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38670F" w14:textId="77B21583" w:rsidR="00432F8D" w:rsidRPr="00B43027" w:rsidRDefault="00170797" w:rsidP="006C73F0">
      <w:pPr>
        <w:spacing w:after="0" w:line="259" w:lineRule="auto"/>
        <w:ind w:firstLine="0"/>
        <w:jc w:val="center"/>
        <w:rPr>
          <w:rFonts w:eastAsia="Calibri" w:cs="Times New Roman"/>
          <w:sz w:val="28"/>
          <w:lang w:eastAsia="en-US"/>
        </w:rPr>
      </w:pPr>
      <w:r>
        <w:rPr>
          <w:rFonts w:eastAsia="Calibri" w:cs="Times New Roman"/>
          <w:sz w:val="28"/>
          <w:lang w:eastAsia="en-US"/>
        </w:rPr>
        <w:t xml:space="preserve"> </w:t>
      </w:r>
      <w:r w:rsidR="008E1F0A">
        <w:rPr>
          <w:rFonts w:eastAsia="Calibri" w:cs="Times New Roman"/>
          <w:sz w:val="28"/>
          <w:lang w:eastAsia="en-US"/>
        </w:rPr>
        <w:t xml:space="preserve"> </w:t>
      </w:r>
      <w:r w:rsidR="006C73F0" w:rsidRPr="00B43027">
        <w:rPr>
          <w:rFonts w:eastAsia="Calibri" w:cs="Times New Roman"/>
          <w:sz w:val="28"/>
          <w:lang w:eastAsia="en-US"/>
        </w:rPr>
        <w:t>ЛАНГЕПАССКОЕ ГОРОДСКОЕ МУНИЦИПАЛЬНО</w:t>
      </w:r>
      <w:r w:rsidR="006166A5" w:rsidRPr="00B43027">
        <w:rPr>
          <w:rFonts w:eastAsia="Calibri" w:cs="Times New Roman"/>
          <w:sz w:val="28"/>
          <w:lang w:eastAsia="en-US"/>
        </w:rPr>
        <w:t>Е</w:t>
      </w:r>
      <w:r w:rsidR="006C73F0" w:rsidRPr="00B43027">
        <w:rPr>
          <w:rFonts w:eastAsia="Calibri" w:cs="Times New Roman"/>
          <w:sz w:val="28"/>
          <w:lang w:eastAsia="en-US"/>
        </w:rPr>
        <w:t xml:space="preserve"> АВТОНОМНОЕ </w:t>
      </w:r>
    </w:p>
    <w:p w14:paraId="438A3879" w14:textId="77777777" w:rsidR="00432F8D" w:rsidRPr="00B43027" w:rsidRDefault="00432F8D" w:rsidP="006C73F0">
      <w:pPr>
        <w:spacing w:after="0" w:line="259" w:lineRule="auto"/>
        <w:ind w:firstLine="0"/>
        <w:jc w:val="center"/>
        <w:rPr>
          <w:rFonts w:eastAsia="Calibri" w:cs="Times New Roman"/>
          <w:sz w:val="28"/>
          <w:lang w:eastAsia="en-US"/>
        </w:rPr>
      </w:pPr>
      <w:r w:rsidRPr="00B43027">
        <w:rPr>
          <w:rFonts w:eastAsia="Calibri" w:cs="Times New Roman"/>
          <w:sz w:val="28"/>
          <w:lang w:eastAsia="en-US"/>
        </w:rPr>
        <w:t>О</w:t>
      </w:r>
      <w:r w:rsidR="006C73F0" w:rsidRPr="00B43027">
        <w:rPr>
          <w:rFonts w:eastAsia="Calibri" w:cs="Times New Roman"/>
          <w:sz w:val="28"/>
          <w:lang w:eastAsia="en-US"/>
        </w:rPr>
        <w:t>БЩЕОБРАЗОВАТЕЛЬНОЕ УЧРЕЖДЕНИЕ</w:t>
      </w:r>
    </w:p>
    <w:p w14:paraId="0E7654BC" w14:textId="6AF3DA9D" w:rsidR="006C73F0" w:rsidRPr="00B43027" w:rsidRDefault="006C73F0" w:rsidP="006C73F0">
      <w:pPr>
        <w:spacing w:after="0" w:line="259" w:lineRule="auto"/>
        <w:ind w:firstLine="0"/>
        <w:jc w:val="center"/>
        <w:rPr>
          <w:rFonts w:eastAsia="Calibri" w:cs="Times New Roman"/>
          <w:sz w:val="28"/>
          <w:lang w:eastAsia="en-US"/>
        </w:rPr>
      </w:pPr>
      <w:r w:rsidRPr="00B43027">
        <w:rPr>
          <w:rFonts w:eastAsia="Calibri" w:cs="Times New Roman"/>
          <w:sz w:val="28"/>
          <w:lang w:eastAsia="en-US"/>
        </w:rPr>
        <w:t xml:space="preserve"> </w:t>
      </w:r>
      <w:r w:rsidR="003810EE" w:rsidRPr="00B43027">
        <w:rPr>
          <w:rFonts w:eastAsia="Calibri" w:cs="Times New Roman"/>
          <w:sz w:val="28"/>
          <w:lang w:eastAsia="en-US"/>
        </w:rPr>
        <w:t>«</w:t>
      </w:r>
      <w:r w:rsidRPr="00B43027">
        <w:rPr>
          <w:rFonts w:eastAsia="Calibri" w:cs="Times New Roman"/>
          <w:sz w:val="28"/>
          <w:lang w:eastAsia="en-US"/>
        </w:rPr>
        <w:t>СРЕД</w:t>
      </w:r>
      <w:r w:rsidR="00E912B4" w:rsidRPr="00B43027">
        <w:rPr>
          <w:rFonts w:eastAsia="Calibri" w:cs="Times New Roman"/>
          <w:sz w:val="28"/>
          <w:lang w:eastAsia="en-US"/>
        </w:rPr>
        <w:t>НЯЯ ОБЩЕОБРАЗОВАТЕЛЬНАЯ ШКОЛ</w:t>
      </w:r>
      <w:r w:rsidR="006166A5" w:rsidRPr="00B43027">
        <w:rPr>
          <w:rFonts w:eastAsia="Calibri" w:cs="Times New Roman"/>
          <w:sz w:val="28"/>
          <w:lang w:eastAsia="en-US"/>
        </w:rPr>
        <w:t>А</w:t>
      </w:r>
      <w:r w:rsidR="00E912B4" w:rsidRPr="00B43027">
        <w:rPr>
          <w:rFonts w:eastAsia="Calibri" w:cs="Times New Roman"/>
          <w:sz w:val="28"/>
          <w:lang w:eastAsia="en-US"/>
        </w:rPr>
        <w:t xml:space="preserve"> № 1</w:t>
      </w:r>
      <w:r w:rsidRPr="00B43027">
        <w:rPr>
          <w:rFonts w:eastAsia="Calibri" w:cs="Times New Roman"/>
          <w:sz w:val="28"/>
          <w:lang w:eastAsia="en-US"/>
        </w:rPr>
        <w:t>»</w:t>
      </w:r>
    </w:p>
    <w:p w14:paraId="5321481A" w14:textId="77777777" w:rsidR="006166A5" w:rsidRPr="00B43027" w:rsidRDefault="006166A5" w:rsidP="006C73F0">
      <w:pPr>
        <w:spacing w:after="0" w:line="259" w:lineRule="auto"/>
        <w:ind w:firstLine="0"/>
        <w:jc w:val="center"/>
        <w:rPr>
          <w:rFonts w:eastAsia="Calibri" w:cs="Times New Roman"/>
          <w:sz w:val="28"/>
          <w:lang w:eastAsia="en-US"/>
        </w:rPr>
      </w:pPr>
    </w:p>
    <w:p w14:paraId="6935B073" w14:textId="77777777" w:rsidR="00432F8D" w:rsidRPr="00B43027" w:rsidRDefault="00432F8D" w:rsidP="006C73F0">
      <w:pPr>
        <w:spacing w:after="0" w:line="259" w:lineRule="auto"/>
        <w:ind w:firstLine="0"/>
        <w:jc w:val="center"/>
        <w:rPr>
          <w:rFonts w:eastAsia="Calibri" w:cs="Times New Roman"/>
          <w:sz w:val="28"/>
          <w:lang w:eastAsia="en-US"/>
        </w:rPr>
      </w:pPr>
    </w:p>
    <w:p w14:paraId="6C9D59E1" w14:textId="77777777" w:rsidR="006C73F0" w:rsidRPr="00B43027" w:rsidRDefault="006C73F0" w:rsidP="006C73F0">
      <w:pPr>
        <w:spacing w:after="0" w:line="259" w:lineRule="auto"/>
        <w:ind w:firstLine="0"/>
        <w:contextualSpacing/>
        <w:jc w:val="left"/>
        <w:rPr>
          <w:rFonts w:eastAsia="Calibri" w:cs="Times New Roman"/>
          <w:sz w:val="18"/>
          <w:lang w:eastAsia="en-US"/>
        </w:rPr>
      </w:pPr>
    </w:p>
    <w:tbl>
      <w:tblPr>
        <w:tblStyle w:val="aff3"/>
        <w:tblW w:w="4776" w:type="pct"/>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7"/>
        <w:gridCol w:w="1533"/>
        <w:gridCol w:w="4392"/>
      </w:tblGrid>
      <w:tr w:rsidR="006166A5" w:rsidRPr="00B43027" w14:paraId="66E7F500" w14:textId="77777777" w:rsidTr="00432F8D">
        <w:tc>
          <w:tcPr>
            <w:tcW w:w="1892" w:type="pct"/>
          </w:tcPr>
          <w:p w14:paraId="6BAEE3FA" w14:textId="2F6CEC00" w:rsidR="006166A5" w:rsidRPr="00B43027" w:rsidRDefault="006166A5" w:rsidP="00432F8D">
            <w:pPr>
              <w:spacing w:line="276" w:lineRule="auto"/>
              <w:ind w:firstLine="0"/>
              <w:contextualSpacing/>
              <w:jc w:val="left"/>
              <w:rPr>
                <w:rFonts w:eastAsia="Calibri" w:cs="Times New Roman"/>
                <w:sz w:val="28"/>
                <w:lang w:eastAsia="en-US"/>
              </w:rPr>
            </w:pPr>
            <w:r w:rsidRPr="00B43027">
              <w:rPr>
                <w:rFonts w:eastAsia="Calibri" w:cs="Times New Roman"/>
                <w:sz w:val="28"/>
                <w:lang w:eastAsia="en-US"/>
              </w:rPr>
              <w:t>ПРИНЯТО</w:t>
            </w:r>
          </w:p>
          <w:p w14:paraId="705A77DB" w14:textId="77777777" w:rsidR="006166A5" w:rsidRPr="00B43027" w:rsidRDefault="006166A5" w:rsidP="00432F8D">
            <w:pPr>
              <w:spacing w:line="276" w:lineRule="auto"/>
              <w:ind w:firstLine="0"/>
              <w:contextualSpacing/>
              <w:jc w:val="left"/>
              <w:rPr>
                <w:rFonts w:eastAsia="Calibri" w:cs="Times New Roman"/>
                <w:sz w:val="28"/>
                <w:lang w:eastAsia="en-US"/>
              </w:rPr>
            </w:pPr>
            <w:r w:rsidRPr="00B43027">
              <w:rPr>
                <w:rFonts w:eastAsia="Calibri" w:cs="Times New Roman"/>
                <w:sz w:val="28"/>
                <w:lang w:eastAsia="en-US"/>
              </w:rPr>
              <w:t>Педагогическим советом ЛГ МАОУ «СОШ № 1»</w:t>
            </w:r>
          </w:p>
          <w:p w14:paraId="013AD52D" w14:textId="382E9338" w:rsidR="006166A5" w:rsidRPr="00B43027" w:rsidRDefault="006166A5" w:rsidP="00432F8D">
            <w:pPr>
              <w:spacing w:line="276" w:lineRule="auto"/>
              <w:ind w:firstLine="0"/>
              <w:contextualSpacing/>
              <w:jc w:val="left"/>
              <w:rPr>
                <w:rFonts w:eastAsia="Calibri" w:cs="Times New Roman"/>
                <w:sz w:val="28"/>
                <w:lang w:eastAsia="en-US"/>
              </w:rPr>
            </w:pPr>
            <w:r w:rsidRPr="00B43027">
              <w:rPr>
                <w:rFonts w:eastAsia="Calibri" w:cs="Times New Roman"/>
                <w:sz w:val="28"/>
                <w:lang w:eastAsia="en-US"/>
              </w:rPr>
              <w:t>Протокол от 31.08.2022 № 1</w:t>
            </w:r>
          </w:p>
        </w:tc>
        <w:tc>
          <w:tcPr>
            <w:tcW w:w="804" w:type="pct"/>
          </w:tcPr>
          <w:p w14:paraId="4910C93B" w14:textId="77777777" w:rsidR="006166A5" w:rsidRPr="00B43027" w:rsidRDefault="006166A5" w:rsidP="00432F8D">
            <w:pPr>
              <w:spacing w:line="276" w:lineRule="auto"/>
              <w:ind w:firstLine="0"/>
              <w:contextualSpacing/>
              <w:jc w:val="left"/>
              <w:rPr>
                <w:rFonts w:eastAsia="Calibri" w:cs="Times New Roman"/>
                <w:sz w:val="28"/>
                <w:lang w:eastAsia="en-US"/>
              </w:rPr>
            </w:pPr>
          </w:p>
        </w:tc>
        <w:tc>
          <w:tcPr>
            <w:tcW w:w="2304" w:type="pct"/>
          </w:tcPr>
          <w:p w14:paraId="44359043" w14:textId="77777777" w:rsidR="006166A5" w:rsidRPr="00B43027" w:rsidRDefault="006166A5" w:rsidP="00432F8D">
            <w:pPr>
              <w:spacing w:line="276" w:lineRule="auto"/>
              <w:ind w:firstLine="0"/>
              <w:contextualSpacing/>
              <w:jc w:val="left"/>
              <w:rPr>
                <w:rFonts w:eastAsia="Calibri" w:cs="Times New Roman"/>
                <w:sz w:val="28"/>
                <w:lang w:eastAsia="en-US"/>
              </w:rPr>
            </w:pPr>
            <w:r w:rsidRPr="00B43027">
              <w:rPr>
                <w:rFonts w:eastAsia="Calibri" w:cs="Times New Roman"/>
                <w:sz w:val="28"/>
                <w:lang w:eastAsia="en-US"/>
              </w:rPr>
              <w:t>УТВЕРЖДАЮ</w:t>
            </w:r>
          </w:p>
          <w:p w14:paraId="23CA235D" w14:textId="77777777" w:rsidR="006166A5" w:rsidRPr="00B43027" w:rsidRDefault="006166A5" w:rsidP="00432F8D">
            <w:pPr>
              <w:spacing w:line="276" w:lineRule="auto"/>
              <w:ind w:firstLine="0"/>
              <w:contextualSpacing/>
              <w:jc w:val="left"/>
              <w:rPr>
                <w:rFonts w:eastAsia="Calibri" w:cs="Times New Roman"/>
                <w:sz w:val="28"/>
                <w:lang w:eastAsia="en-US"/>
              </w:rPr>
            </w:pPr>
            <w:r w:rsidRPr="00B43027">
              <w:rPr>
                <w:rFonts w:eastAsia="Calibri" w:cs="Times New Roman"/>
                <w:sz w:val="28"/>
                <w:lang w:eastAsia="en-US"/>
              </w:rPr>
              <w:t>Директор ЛГ МАОУ «СОШ № 1»</w:t>
            </w:r>
          </w:p>
          <w:p w14:paraId="3910DAB1" w14:textId="73DC8C72" w:rsidR="006166A5" w:rsidRPr="00B43027" w:rsidRDefault="006166A5" w:rsidP="00432F8D">
            <w:pPr>
              <w:spacing w:line="276" w:lineRule="auto"/>
              <w:ind w:firstLine="0"/>
              <w:contextualSpacing/>
              <w:jc w:val="left"/>
              <w:rPr>
                <w:rFonts w:eastAsia="Calibri" w:cs="Times New Roman"/>
                <w:sz w:val="28"/>
                <w:lang w:eastAsia="en-US"/>
              </w:rPr>
            </w:pPr>
            <w:r w:rsidRPr="00B43027">
              <w:rPr>
                <w:rFonts w:eastAsia="Calibri" w:cs="Times New Roman"/>
                <w:sz w:val="28"/>
                <w:lang w:eastAsia="en-US"/>
              </w:rPr>
              <w:t>Н.В.Шахматова</w:t>
            </w:r>
          </w:p>
          <w:p w14:paraId="2404CAE2" w14:textId="1E2DEE0C" w:rsidR="006166A5" w:rsidRPr="00B43027" w:rsidRDefault="006166A5" w:rsidP="00155E75">
            <w:pPr>
              <w:spacing w:line="276" w:lineRule="auto"/>
              <w:ind w:firstLine="0"/>
              <w:contextualSpacing/>
              <w:jc w:val="left"/>
              <w:rPr>
                <w:rFonts w:eastAsia="Calibri" w:cs="Times New Roman"/>
                <w:sz w:val="28"/>
                <w:lang w:eastAsia="en-US"/>
              </w:rPr>
            </w:pPr>
            <w:r w:rsidRPr="00B43027">
              <w:rPr>
                <w:rFonts w:eastAsia="Calibri" w:cs="Times New Roman"/>
                <w:sz w:val="28"/>
                <w:lang w:eastAsia="en-US"/>
              </w:rPr>
              <w:t>Приказ от</w:t>
            </w:r>
            <w:r w:rsidR="00155E75">
              <w:rPr>
                <w:rFonts w:eastAsia="Calibri" w:cs="Times New Roman"/>
                <w:sz w:val="28"/>
                <w:lang w:eastAsia="en-US"/>
              </w:rPr>
              <w:t xml:space="preserve"> 31.08.2022 </w:t>
            </w:r>
            <w:r w:rsidRPr="00B43027">
              <w:rPr>
                <w:rFonts w:eastAsia="Calibri" w:cs="Times New Roman"/>
                <w:sz w:val="28"/>
                <w:lang w:eastAsia="en-US"/>
              </w:rPr>
              <w:t>№</w:t>
            </w:r>
            <w:r w:rsidR="00155E75">
              <w:rPr>
                <w:rFonts w:eastAsia="Calibri" w:cs="Times New Roman"/>
                <w:sz w:val="28"/>
                <w:lang w:eastAsia="en-US"/>
              </w:rPr>
              <w:t xml:space="preserve"> 545-о</w:t>
            </w:r>
          </w:p>
        </w:tc>
      </w:tr>
    </w:tbl>
    <w:p w14:paraId="6B8E05AC" w14:textId="56A2828E" w:rsidR="006C73F0" w:rsidRPr="00B43027" w:rsidRDefault="006C73F0" w:rsidP="006C73F0">
      <w:pPr>
        <w:spacing w:after="0" w:line="259" w:lineRule="auto"/>
        <w:ind w:firstLine="0"/>
        <w:contextualSpacing/>
        <w:jc w:val="left"/>
        <w:rPr>
          <w:rFonts w:eastAsia="Calibri" w:cs="Times New Roman"/>
          <w:sz w:val="28"/>
          <w:lang w:eastAsia="en-US"/>
        </w:rPr>
      </w:pPr>
    </w:p>
    <w:p w14:paraId="427C77EB" w14:textId="77777777" w:rsidR="006C73F0" w:rsidRPr="00B43027" w:rsidRDefault="006C73F0" w:rsidP="006C73F0">
      <w:pPr>
        <w:spacing w:after="0" w:line="259" w:lineRule="auto"/>
        <w:ind w:firstLine="0"/>
        <w:contextualSpacing/>
        <w:jc w:val="left"/>
        <w:rPr>
          <w:rFonts w:eastAsia="Calibri" w:cs="Times New Roman"/>
          <w:sz w:val="28"/>
          <w:lang w:eastAsia="en-US"/>
        </w:rPr>
      </w:pPr>
    </w:p>
    <w:p w14:paraId="3C114385" w14:textId="77777777" w:rsidR="006C73F0" w:rsidRPr="00B43027" w:rsidRDefault="006C73F0" w:rsidP="006C73F0">
      <w:pPr>
        <w:spacing w:after="0" w:line="259" w:lineRule="auto"/>
        <w:ind w:firstLine="0"/>
        <w:contextualSpacing/>
        <w:jc w:val="left"/>
        <w:rPr>
          <w:rFonts w:eastAsia="Calibri" w:cs="Times New Roman"/>
          <w:sz w:val="28"/>
          <w:lang w:eastAsia="en-US"/>
        </w:rPr>
      </w:pPr>
    </w:p>
    <w:p w14:paraId="7D58144A" w14:textId="77777777" w:rsidR="006C73F0" w:rsidRPr="00B43027" w:rsidRDefault="006C73F0" w:rsidP="006C73F0">
      <w:pPr>
        <w:spacing w:after="0" w:line="259" w:lineRule="auto"/>
        <w:ind w:firstLine="0"/>
        <w:contextualSpacing/>
        <w:jc w:val="left"/>
        <w:rPr>
          <w:rFonts w:eastAsia="Calibri" w:cs="Times New Roman"/>
          <w:sz w:val="28"/>
          <w:lang w:eastAsia="en-US"/>
        </w:rPr>
      </w:pPr>
    </w:p>
    <w:p w14:paraId="4BBF0B03" w14:textId="77777777" w:rsidR="00432F8D" w:rsidRPr="00B43027" w:rsidRDefault="00432F8D" w:rsidP="006C73F0">
      <w:pPr>
        <w:spacing w:after="0" w:line="259" w:lineRule="auto"/>
        <w:ind w:firstLine="0"/>
        <w:contextualSpacing/>
        <w:jc w:val="left"/>
        <w:rPr>
          <w:rFonts w:eastAsia="Calibri" w:cs="Times New Roman"/>
          <w:sz w:val="28"/>
          <w:lang w:eastAsia="en-US"/>
        </w:rPr>
      </w:pPr>
    </w:p>
    <w:p w14:paraId="7B1646C1" w14:textId="77777777" w:rsidR="00432F8D" w:rsidRPr="00B43027" w:rsidRDefault="00432F8D" w:rsidP="006C73F0">
      <w:pPr>
        <w:spacing w:after="0" w:line="259" w:lineRule="auto"/>
        <w:ind w:firstLine="0"/>
        <w:contextualSpacing/>
        <w:jc w:val="left"/>
        <w:rPr>
          <w:rFonts w:eastAsia="Calibri" w:cs="Times New Roman"/>
          <w:sz w:val="28"/>
          <w:lang w:eastAsia="en-US"/>
        </w:rPr>
      </w:pPr>
    </w:p>
    <w:p w14:paraId="3A435000" w14:textId="77777777" w:rsidR="00432F8D" w:rsidRPr="00B43027" w:rsidRDefault="00432F8D" w:rsidP="006C73F0">
      <w:pPr>
        <w:spacing w:after="0" w:line="259" w:lineRule="auto"/>
        <w:ind w:firstLine="0"/>
        <w:contextualSpacing/>
        <w:jc w:val="left"/>
        <w:rPr>
          <w:rFonts w:eastAsia="Calibri" w:cs="Times New Roman"/>
          <w:sz w:val="28"/>
          <w:lang w:eastAsia="en-US"/>
        </w:rPr>
      </w:pPr>
    </w:p>
    <w:p w14:paraId="50FE89DA" w14:textId="77777777" w:rsidR="006C73F0" w:rsidRPr="00B43027" w:rsidRDefault="006C73F0" w:rsidP="006C73F0">
      <w:pPr>
        <w:spacing w:after="0" w:line="259" w:lineRule="auto"/>
        <w:ind w:firstLine="0"/>
        <w:contextualSpacing/>
        <w:jc w:val="left"/>
        <w:rPr>
          <w:rFonts w:eastAsia="Calibri" w:cs="Times New Roman"/>
          <w:b/>
          <w:sz w:val="24"/>
          <w:lang w:eastAsia="en-US"/>
        </w:rPr>
      </w:pPr>
    </w:p>
    <w:p w14:paraId="4FFB43BD" w14:textId="77777777" w:rsidR="006C73F0" w:rsidRPr="00B43027" w:rsidRDefault="006C73F0" w:rsidP="006C73F0">
      <w:pPr>
        <w:spacing w:after="0" w:line="259" w:lineRule="auto"/>
        <w:ind w:firstLine="0"/>
        <w:contextualSpacing/>
        <w:jc w:val="left"/>
        <w:rPr>
          <w:rFonts w:eastAsia="Calibri" w:cs="Times New Roman"/>
          <w:b/>
          <w:sz w:val="24"/>
          <w:lang w:eastAsia="en-US"/>
        </w:rPr>
      </w:pPr>
    </w:p>
    <w:p w14:paraId="4654DCDD" w14:textId="77777777" w:rsidR="00432F8D" w:rsidRPr="00B43027" w:rsidRDefault="006C73F0" w:rsidP="00432F8D">
      <w:pPr>
        <w:spacing w:after="0" w:line="360" w:lineRule="auto"/>
        <w:ind w:firstLine="0"/>
        <w:contextualSpacing/>
        <w:jc w:val="center"/>
        <w:rPr>
          <w:rFonts w:eastAsia="Calibri" w:cs="Times New Roman"/>
          <w:b/>
          <w:sz w:val="36"/>
          <w:lang w:eastAsia="en-US"/>
        </w:rPr>
      </w:pPr>
      <w:r w:rsidRPr="00B43027">
        <w:rPr>
          <w:rFonts w:eastAsia="Calibri" w:cs="Times New Roman"/>
          <w:b/>
          <w:sz w:val="36"/>
          <w:lang w:eastAsia="en-US"/>
        </w:rPr>
        <w:t xml:space="preserve">ОСНОВНАЯ ОБРАЗОВАТЕЛЬНАЯ ПРОГРАММА </w:t>
      </w:r>
    </w:p>
    <w:p w14:paraId="756297CD" w14:textId="51312AD4" w:rsidR="006C73F0" w:rsidRPr="00B43027" w:rsidRDefault="006C73F0" w:rsidP="00432F8D">
      <w:pPr>
        <w:spacing w:after="0" w:line="360" w:lineRule="auto"/>
        <w:ind w:firstLine="0"/>
        <w:contextualSpacing/>
        <w:jc w:val="center"/>
        <w:rPr>
          <w:rFonts w:eastAsia="Calibri" w:cs="Times New Roman"/>
          <w:b/>
          <w:sz w:val="36"/>
          <w:lang w:eastAsia="en-US"/>
        </w:rPr>
      </w:pPr>
      <w:r w:rsidRPr="00B43027">
        <w:rPr>
          <w:rFonts w:eastAsia="Calibri" w:cs="Times New Roman"/>
          <w:b/>
          <w:sz w:val="36"/>
          <w:lang w:eastAsia="en-US"/>
        </w:rPr>
        <w:t xml:space="preserve">ОСНОВНОГО ОБЩЕГО ОБРАЗОВАНИЯ </w:t>
      </w:r>
    </w:p>
    <w:p w14:paraId="6266941F" w14:textId="5F1767A2" w:rsidR="006C73F0" w:rsidRPr="00B43027" w:rsidRDefault="006C73F0" w:rsidP="00432F8D">
      <w:pPr>
        <w:spacing w:line="360" w:lineRule="auto"/>
        <w:ind w:firstLine="0"/>
        <w:contextualSpacing/>
        <w:jc w:val="center"/>
        <w:rPr>
          <w:rFonts w:eastAsia="Calibri" w:cs="Times New Roman"/>
          <w:b/>
          <w:sz w:val="36"/>
          <w:lang w:eastAsia="en-US"/>
        </w:rPr>
      </w:pPr>
      <w:r w:rsidRPr="00B43027">
        <w:rPr>
          <w:rFonts w:eastAsia="Calibri" w:cs="Times New Roman"/>
          <w:b/>
          <w:sz w:val="36"/>
          <w:lang w:eastAsia="en-US"/>
        </w:rPr>
        <w:t xml:space="preserve">ЛГ МАОУ «СОШ № </w:t>
      </w:r>
      <w:r w:rsidR="00E912B4" w:rsidRPr="00B43027">
        <w:rPr>
          <w:rFonts w:eastAsia="Calibri" w:cs="Times New Roman"/>
          <w:b/>
          <w:sz w:val="36"/>
          <w:lang w:eastAsia="en-US"/>
        </w:rPr>
        <w:t>1</w:t>
      </w:r>
      <w:r w:rsidRPr="00B43027">
        <w:rPr>
          <w:rFonts w:eastAsia="Calibri" w:cs="Times New Roman"/>
          <w:b/>
          <w:sz w:val="36"/>
          <w:lang w:eastAsia="en-US"/>
        </w:rPr>
        <w:t>»</w:t>
      </w:r>
    </w:p>
    <w:p w14:paraId="4512191C" w14:textId="6CE615A9" w:rsidR="006166A5" w:rsidRPr="00B43027" w:rsidRDefault="006166A5" w:rsidP="00432F8D">
      <w:pPr>
        <w:spacing w:line="360" w:lineRule="auto"/>
        <w:ind w:firstLine="0"/>
        <w:contextualSpacing/>
        <w:jc w:val="center"/>
        <w:rPr>
          <w:rFonts w:eastAsia="Calibri" w:cs="Times New Roman"/>
          <w:b/>
          <w:sz w:val="36"/>
          <w:lang w:eastAsia="en-US"/>
        </w:rPr>
      </w:pPr>
      <w:r w:rsidRPr="00B43027">
        <w:rPr>
          <w:rFonts w:eastAsia="Calibri" w:cs="Times New Roman"/>
          <w:b/>
          <w:sz w:val="36"/>
          <w:lang w:eastAsia="en-US"/>
        </w:rPr>
        <w:t>(5 классы)</w:t>
      </w:r>
    </w:p>
    <w:p w14:paraId="51D9DDE5" w14:textId="010C3648" w:rsidR="006166A5" w:rsidRPr="00B43027" w:rsidRDefault="006166A5" w:rsidP="00432F8D">
      <w:pPr>
        <w:spacing w:line="360" w:lineRule="auto"/>
        <w:ind w:firstLine="0"/>
        <w:contextualSpacing/>
        <w:jc w:val="center"/>
        <w:rPr>
          <w:rFonts w:eastAsia="Calibri" w:cs="Times New Roman"/>
          <w:b/>
          <w:sz w:val="36"/>
          <w:lang w:eastAsia="en-US"/>
        </w:rPr>
      </w:pPr>
      <w:r w:rsidRPr="00B43027">
        <w:rPr>
          <w:rFonts w:eastAsia="Calibri" w:cs="Times New Roman"/>
          <w:b/>
          <w:sz w:val="36"/>
          <w:lang w:eastAsia="en-US"/>
        </w:rPr>
        <w:t>на 2022-2023 учебный год</w:t>
      </w:r>
    </w:p>
    <w:p w14:paraId="144D64D2" w14:textId="77777777" w:rsidR="006C73F0" w:rsidRPr="00B43027" w:rsidRDefault="006C73F0" w:rsidP="00432F8D">
      <w:pPr>
        <w:spacing w:line="360" w:lineRule="auto"/>
        <w:ind w:firstLine="0"/>
        <w:contextualSpacing/>
        <w:jc w:val="left"/>
        <w:rPr>
          <w:rFonts w:eastAsia="Calibri" w:cs="Times New Roman"/>
          <w:b/>
          <w:sz w:val="24"/>
          <w:lang w:eastAsia="en-US"/>
        </w:rPr>
      </w:pPr>
    </w:p>
    <w:p w14:paraId="6AAED66D" w14:textId="5BF86895" w:rsidR="006C73F0" w:rsidRPr="00B43027" w:rsidRDefault="006C73F0" w:rsidP="00432F8D">
      <w:pPr>
        <w:spacing w:line="360" w:lineRule="auto"/>
        <w:ind w:firstLine="0"/>
        <w:contextualSpacing/>
        <w:jc w:val="left"/>
        <w:rPr>
          <w:rFonts w:eastAsia="Calibri" w:cs="Times New Roman"/>
          <w:b/>
          <w:sz w:val="24"/>
          <w:lang w:eastAsia="en-US"/>
        </w:rPr>
      </w:pPr>
    </w:p>
    <w:p w14:paraId="506500D8" w14:textId="77777777" w:rsidR="006C73F0" w:rsidRPr="00B43027" w:rsidRDefault="006C73F0" w:rsidP="006C73F0">
      <w:pPr>
        <w:spacing w:line="259" w:lineRule="auto"/>
        <w:ind w:firstLine="0"/>
        <w:contextualSpacing/>
        <w:jc w:val="left"/>
        <w:rPr>
          <w:rFonts w:eastAsia="Calibri" w:cs="Times New Roman"/>
          <w:b/>
          <w:sz w:val="24"/>
          <w:lang w:eastAsia="en-US"/>
        </w:rPr>
      </w:pPr>
    </w:p>
    <w:p w14:paraId="4DDE31DD" w14:textId="77777777" w:rsidR="006C73F0" w:rsidRPr="00B43027" w:rsidRDefault="006C73F0" w:rsidP="006C73F0">
      <w:pPr>
        <w:spacing w:after="0" w:line="259" w:lineRule="auto"/>
        <w:ind w:firstLine="0"/>
        <w:contextualSpacing/>
        <w:jc w:val="left"/>
        <w:rPr>
          <w:rFonts w:eastAsia="Calibri" w:cs="Times New Roman"/>
          <w:b/>
          <w:sz w:val="24"/>
          <w:lang w:eastAsia="en-US"/>
        </w:rPr>
      </w:pPr>
    </w:p>
    <w:p w14:paraId="31F26F3A" w14:textId="09192597" w:rsidR="006C73F0" w:rsidRPr="00B43027" w:rsidRDefault="006C73F0" w:rsidP="006C73F0">
      <w:pPr>
        <w:spacing w:after="0" w:line="259" w:lineRule="auto"/>
        <w:ind w:firstLine="0"/>
        <w:contextualSpacing/>
        <w:jc w:val="left"/>
        <w:rPr>
          <w:rFonts w:eastAsia="Calibri" w:cs="Times New Roman"/>
          <w:b/>
          <w:sz w:val="24"/>
          <w:lang w:eastAsia="en-US"/>
        </w:rPr>
      </w:pPr>
    </w:p>
    <w:p w14:paraId="24C3C808" w14:textId="728D230B" w:rsidR="006C73F0" w:rsidRPr="00B43027" w:rsidRDefault="006C73F0" w:rsidP="006C73F0">
      <w:pPr>
        <w:spacing w:after="0" w:line="259" w:lineRule="auto"/>
        <w:ind w:firstLine="0"/>
        <w:contextualSpacing/>
        <w:jc w:val="left"/>
        <w:rPr>
          <w:rFonts w:eastAsia="Calibri" w:cs="Times New Roman"/>
          <w:b/>
          <w:sz w:val="24"/>
          <w:lang w:eastAsia="en-US"/>
        </w:rPr>
      </w:pPr>
    </w:p>
    <w:p w14:paraId="714EE019" w14:textId="1B1E2A40" w:rsidR="006C73F0" w:rsidRPr="00B43027" w:rsidRDefault="006C73F0" w:rsidP="006C73F0">
      <w:pPr>
        <w:spacing w:after="0" w:line="259" w:lineRule="auto"/>
        <w:ind w:firstLine="0"/>
        <w:contextualSpacing/>
        <w:jc w:val="left"/>
        <w:rPr>
          <w:rFonts w:eastAsia="Calibri" w:cs="Times New Roman"/>
          <w:b/>
          <w:sz w:val="24"/>
          <w:lang w:eastAsia="en-US"/>
        </w:rPr>
      </w:pPr>
    </w:p>
    <w:p w14:paraId="4360F647" w14:textId="77777777" w:rsidR="00432F8D" w:rsidRPr="00B43027" w:rsidRDefault="00432F8D" w:rsidP="006C73F0">
      <w:pPr>
        <w:spacing w:after="0" w:line="259" w:lineRule="auto"/>
        <w:ind w:firstLine="0"/>
        <w:contextualSpacing/>
        <w:jc w:val="left"/>
        <w:rPr>
          <w:rFonts w:eastAsia="Calibri" w:cs="Times New Roman"/>
          <w:b/>
          <w:sz w:val="24"/>
          <w:lang w:eastAsia="en-US"/>
        </w:rPr>
      </w:pPr>
    </w:p>
    <w:p w14:paraId="79D4D94E" w14:textId="77777777" w:rsidR="00432F8D" w:rsidRPr="00B43027" w:rsidRDefault="00432F8D" w:rsidP="006C73F0">
      <w:pPr>
        <w:spacing w:after="0" w:line="259" w:lineRule="auto"/>
        <w:ind w:firstLine="0"/>
        <w:contextualSpacing/>
        <w:jc w:val="left"/>
        <w:rPr>
          <w:rFonts w:eastAsia="Calibri" w:cs="Times New Roman"/>
          <w:b/>
          <w:sz w:val="24"/>
          <w:lang w:eastAsia="en-US"/>
        </w:rPr>
      </w:pPr>
    </w:p>
    <w:p w14:paraId="75A18B88" w14:textId="77777777" w:rsidR="00432F8D" w:rsidRPr="00B43027" w:rsidRDefault="00432F8D" w:rsidP="006C73F0">
      <w:pPr>
        <w:spacing w:after="0" w:line="259" w:lineRule="auto"/>
        <w:ind w:firstLine="0"/>
        <w:contextualSpacing/>
        <w:jc w:val="left"/>
        <w:rPr>
          <w:rFonts w:eastAsia="Calibri" w:cs="Times New Roman"/>
          <w:b/>
          <w:sz w:val="24"/>
          <w:lang w:eastAsia="en-US"/>
        </w:rPr>
      </w:pPr>
    </w:p>
    <w:p w14:paraId="28C6543D" w14:textId="77777777" w:rsidR="006C73F0" w:rsidRPr="00B43027" w:rsidRDefault="006C73F0" w:rsidP="006C73F0">
      <w:pPr>
        <w:spacing w:after="0" w:line="259" w:lineRule="auto"/>
        <w:ind w:firstLine="0"/>
        <w:contextualSpacing/>
        <w:jc w:val="center"/>
        <w:rPr>
          <w:rFonts w:eastAsia="Calibri" w:cs="Times New Roman"/>
          <w:b/>
          <w:sz w:val="28"/>
          <w:lang w:eastAsia="en-US"/>
        </w:rPr>
      </w:pPr>
    </w:p>
    <w:p w14:paraId="56105F42" w14:textId="6A62773B" w:rsidR="006C73F0" w:rsidRPr="00B43027" w:rsidRDefault="006C73F0" w:rsidP="006C73F0">
      <w:pPr>
        <w:spacing w:after="0" w:line="259" w:lineRule="auto"/>
        <w:ind w:firstLine="0"/>
        <w:contextualSpacing/>
        <w:jc w:val="center"/>
        <w:rPr>
          <w:rFonts w:eastAsia="Calibri" w:cs="Times New Roman"/>
          <w:b/>
          <w:sz w:val="28"/>
          <w:lang w:eastAsia="en-US"/>
        </w:rPr>
      </w:pPr>
      <w:r w:rsidRPr="00B43027">
        <w:rPr>
          <w:rFonts w:eastAsia="Calibri" w:cs="Times New Roman"/>
          <w:b/>
          <w:sz w:val="28"/>
          <w:lang w:eastAsia="en-US"/>
        </w:rPr>
        <w:t xml:space="preserve">г.Лангепас, 2022 </w:t>
      </w:r>
    </w:p>
    <w:p w14:paraId="270A2154" w14:textId="171EC7F9" w:rsidR="00FE214C" w:rsidRPr="00B43027" w:rsidRDefault="00FE214C" w:rsidP="0013051F">
      <w:pPr>
        <w:pStyle w:val="h1"/>
        <w:spacing w:before="0" w:after="0"/>
        <w:jc w:val="center"/>
        <w:rPr>
          <w:rFonts w:cs="Times New Roman"/>
          <w:color w:val="auto"/>
        </w:rPr>
      </w:pPr>
      <w:r w:rsidRPr="00B43027">
        <w:rPr>
          <w:rFonts w:cs="Times New Roman"/>
          <w:color w:val="auto"/>
        </w:rPr>
        <w:lastRenderedPageBreak/>
        <w:t>Содержание</w:t>
      </w:r>
    </w:p>
    <w:tbl>
      <w:tblPr>
        <w:tblStyle w:val="a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90"/>
        <w:gridCol w:w="989"/>
      </w:tblGrid>
      <w:tr w:rsidR="00D06B6A" w:rsidRPr="00B43027" w14:paraId="781C297E" w14:textId="77777777" w:rsidTr="00A85062">
        <w:tc>
          <w:tcPr>
            <w:tcW w:w="9180" w:type="dxa"/>
          </w:tcPr>
          <w:p w14:paraId="75AC72D8" w14:textId="77777777" w:rsidR="00D06B6A" w:rsidRDefault="00D06B6A" w:rsidP="00D06B6A">
            <w:pPr>
              <w:pStyle w:val="TOC-3"/>
              <w:ind w:left="0"/>
              <w:rPr>
                <w:rFonts w:cs="Times New Roman"/>
                <w:color w:val="auto"/>
                <w:sz w:val="24"/>
                <w:szCs w:val="24"/>
              </w:rPr>
            </w:pPr>
          </w:p>
          <w:tbl>
            <w:tblPr>
              <w:tblStyle w:val="aff3"/>
              <w:tblW w:w="0" w:type="auto"/>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76"/>
              <w:gridCol w:w="1144"/>
            </w:tblGrid>
            <w:tr w:rsidR="00F06B58" w14:paraId="339161FD" w14:textId="77777777" w:rsidTr="002548CF">
              <w:tc>
                <w:tcPr>
                  <w:tcW w:w="7338" w:type="dxa"/>
                </w:tcPr>
                <w:p w14:paraId="68EC8404" w14:textId="77777777" w:rsidR="00885BA4" w:rsidRDefault="00F06B58" w:rsidP="00A85062">
                  <w:pPr>
                    <w:pStyle w:val="TOC-3"/>
                    <w:ind w:left="0"/>
                    <w:rPr>
                      <w:rFonts w:cs="Times New Roman"/>
                      <w:color w:val="auto"/>
                      <w:sz w:val="24"/>
                      <w:szCs w:val="24"/>
                    </w:rPr>
                  </w:pPr>
                  <w:r w:rsidRPr="00F06B58">
                    <w:rPr>
                      <w:rFonts w:cs="Times New Roman"/>
                      <w:color w:val="auto"/>
                      <w:sz w:val="24"/>
                      <w:szCs w:val="24"/>
                    </w:rPr>
                    <w:t xml:space="preserve">1. Целевой раздел основной образовательной программы основного </w:t>
                  </w:r>
                </w:p>
                <w:p w14:paraId="0DF00F9D" w14:textId="54917A79" w:rsidR="00F06B58" w:rsidRDefault="00F06B58" w:rsidP="00A85062">
                  <w:pPr>
                    <w:pStyle w:val="TOC-3"/>
                    <w:ind w:left="0"/>
                    <w:rPr>
                      <w:rFonts w:cs="Times New Roman"/>
                      <w:color w:val="auto"/>
                      <w:sz w:val="24"/>
                      <w:szCs w:val="24"/>
                    </w:rPr>
                  </w:pPr>
                  <w:r w:rsidRPr="00F06B58">
                    <w:rPr>
                      <w:rFonts w:cs="Times New Roman"/>
                      <w:color w:val="auto"/>
                      <w:sz w:val="24"/>
                      <w:szCs w:val="24"/>
                    </w:rPr>
                    <w:t>общего образования</w:t>
                  </w:r>
                </w:p>
              </w:tc>
              <w:tc>
                <w:tcPr>
                  <w:tcW w:w="1162" w:type="dxa"/>
                </w:tcPr>
                <w:p w14:paraId="4D93A0EC" w14:textId="68503ACC" w:rsidR="00F06B58" w:rsidRDefault="00885BA4" w:rsidP="00A85062">
                  <w:pPr>
                    <w:pStyle w:val="TOC-3"/>
                    <w:ind w:left="0"/>
                    <w:rPr>
                      <w:rFonts w:cs="Times New Roman"/>
                      <w:color w:val="auto"/>
                      <w:sz w:val="24"/>
                      <w:szCs w:val="24"/>
                    </w:rPr>
                  </w:pPr>
                  <w:r>
                    <w:rPr>
                      <w:rFonts w:cs="Times New Roman"/>
                      <w:color w:val="auto"/>
                      <w:sz w:val="24"/>
                      <w:szCs w:val="24"/>
                    </w:rPr>
                    <w:t>4</w:t>
                  </w:r>
                </w:p>
              </w:tc>
            </w:tr>
            <w:tr w:rsidR="00D06B6A" w14:paraId="737E43D3" w14:textId="77777777" w:rsidTr="002548CF">
              <w:tc>
                <w:tcPr>
                  <w:tcW w:w="7338" w:type="dxa"/>
                </w:tcPr>
                <w:p w14:paraId="7A6183D5" w14:textId="7552FD12" w:rsidR="00D06B6A" w:rsidRPr="00F06B58" w:rsidRDefault="00D06B6A" w:rsidP="00A85062">
                  <w:pPr>
                    <w:pStyle w:val="TOC-3"/>
                    <w:ind w:left="0"/>
                    <w:rPr>
                      <w:rFonts w:cs="Times New Roman"/>
                      <w:color w:val="auto"/>
                      <w:sz w:val="24"/>
                      <w:szCs w:val="24"/>
                    </w:rPr>
                  </w:pPr>
                  <w:r w:rsidRPr="00B43027">
                    <w:rPr>
                      <w:rFonts w:cs="Times New Roman"/>
                      <w:color w:val="auto"/>
                      <w:sz w:val="24"/>
                      <w:szCs w:val="24"/>
                    </w:rPr>
                    <w:t>1.1.</w:t>
                  </w:r>
                  <w:r w:rsidRPr="00B43027">
                    <w:rPr>
                      <w:rFonts w:cs="Times New Roman"/>
                      <w:color w:val="auto"/>
                      <w:sz w:val="24"/>
                      <w:szCs w:val="24"/>
                    </w:rPr>
                    <w:t> </w:t>
                  </w:r>
                  <w:r w:rsidRPr="00B43027">
                    <w:rPr>
                      <w:rFonts w:cs="Times New Roman"/>
                      <w:color w:val="auto"/>
                      <w:sz w:val="24"/>
                      <w:szCs w:val="24"/>
                    </w:rPr>
                    <w:t>Пояснительная записка</w:t>
                  </w:r>
                </w:p>
              </w:tc>
              <w:tc>
                <w:tcPr>
                  <w:tcW w:w="1162" w:type="dxa"/>
                </w:tcPr>
                <w:p w14:paraId="0A0B6DC1" w14:textId="0BC393CD" w:rsidR="00D06B6A" w:rsidRDefault="00D06B6A" w:rsidP="00A85062">
                  <w:pPr>
                    <w:pStyle w:val="TOC-3"/>
                    <w:ind w:left="0"/>
                    <w:rPr>
                      <w:rFonts w:cs="Times New Roman"/>
                      <w:color w:val="auto"/>
                      <w:sz w:val="24"/>
                      <w:szCs w:val="24"/>
                    </w:rPr>
                  </w:pPr>
                  <w:r>
                    <w:rPr>
                      <w:rFonts w:cs="Times New Roman"/>
                      <w:color w:val="auto"/>
                      <w:sz w:val="24"/>
                      <w:szCs w:val="24"/>
                    </w:rPr>
                    <w:t>4</w:t>
                  </w:r>
                </w:p>
              </w:tc>
            </w:tr>
            <w:tr w:rsidR="00D06B6A" w14:paraId="7A56BCB6" w14:textId="77777777" w:rsidTr="002548CF">
              <w:tc>
                <w:tcPr>
                  <w:tcW w:w="7338" w:type="dxa"/>
                </w:tcPr>
                <w:p w14:paraId="0DF7EECC" w14:textId="5915D25F" w:rsidR="00D06B6A" w:rsidRPr="00F06B58" w:rsidRDefault="00D06B6A" w:rsidP="00A85062">
                  <w:pPr>
                    <w:pStyle w:val="TOC-3"/>
                    <w:ind w:left="0"/>
                    <w:rPr>
                      <w:rFonts w:cs="Times New Roman"/>
                      <w:color w:val="auto"/>
                      <w:sz w:val="24"/>
                      <w:szCs w:val="24"/>
                    </w:rPr>
                  </w:pPr>
                  <w:r w:rsidRPr="00B43027">
                    <w:rPr>
                      <w:rFonts w:cs="Times New Roman"/>
                      <w:color w:val="auto"/>
                      <w:sz w:val="24"/>
                      <w:szCs w:val="24"/>
                    </w:rPr>
                    <w:t>1.1.1.</w:t>
                  </w:r>
                  <w:r w:rsidRPr="00B43027">
                    <w:rPr>
                      <w:rFonts w:cs="Times New Roman"/>
                      <w:color w:val="auto"/>
                      <w:sz w:val="24"/>
                      <w:szCs w:val="24"/>
                    </w:rPr>
                    <w:t> </w:t>
                  </w:r>
                  <w:r w:rsidRPr="00B43027">
                    <w:rPr>
                      <w:rFonts w:cs="Times New Roman"/>
                      <w:color w:val="auto"/>
                      <w:sz w:val="24"/>
                      <w:szCs w:val="24"/>
                    </w:rPr>
                    <w:t>Цели реализации основной образовательной программы основного общего образования</w:t>
                  </w:r>
                </w:p>
              </w:tc>
              <w:tc>
                <w:tcPr>
                  <w:tcW w:w="1162" w:type="dxa"/>
                </w:tcPr>
                <w:p w14:paraId="7B90BAAF" w14:textId="6909E77A" w:rsidR="00D06B6A" w:rsidRDefault="00D06B6A" w:rsidP="00A85062">
                  <w:pPr>
                    <w:pStyle w:val="TOC-3"/>
                    <w:ind w:left="0"/>
                    <w:rPr>
                      <w:rFonts w:cs="Times New Roman"/>
                      <w:color w:val="auto"/>
                      <w:sz w:val="24"/>
                      <w:szCs w:val="24"/>
                    </w:rPr>
                  </w:pPr>
                  <w:r>
                    <w:rPr>
                      <w:rFonts w:cs="Times New Roman"/>
                      <w:color w:val="auto"/>
                      <w:sz w:val="24"/>
                      <w:szCs w:val="24"/>
                    </w:rPr>
                    <w:t>4</w:t>
                  </w:r>
                </w:p>
              </w:tc>
            </w:tr>
            <w:tr w:rsidR="00D06B6A" w14:paraId="23543542" w14:textId="77777777" w:rsidTr="002548CF">
              <w:tc>
                <w:tcPr>
                  <w:tcW w:w="7338" w:type="dxa"/>
                </w:tcPr>
                <w:p w14:paraId="4FAF7B55" w14:textId="6EA46B2F" w:rsidR="00D06B6A" w:rsidRPr="00F06B58" w:rsidRDefault="00D06B6A" w:rsidP="00A85062">
                  <w:pPr>
                    <w:pStyle w:val="TOC-3"/>
                    <w:ind w:left="0"/>
                    <w:rPr>
                      <w:rFonts w:cs="Times New Roman"/>
                      <w:color w:val="auto"/>
                      <w:sz w:val="24"/>
                      <w:szCs w:val="24"/>
                    </w:rPr>
                  </w:pPr>
                  <w:r w:rsidRPr="00B43027">
                    <w:rPr>
                      <w:rFonts w:cs="Times New Roman"/>
                      <w:color w:val="auto"/>
                      <w:sz w:val="24"/>
                      <w:szCs w:val="24"/>
                    </w:rPr>
                    <w:t>1.1.2.</w:t>
                  </w:r>
                  <w:r w:rsidRPr="00B43027">
                    <w:rPr>
                      <w:rFonts w:cs="Times New Roman"/>
                      <w:color w:val="auto"/>
                      <w:sz w:val="24"/>
                      <w:szCs w:val="24"/>
                    </w:rPr>
                    <w:t> </w:t>
                  </w:r>
                  <w:r w:rsidRPr="00B43027">
                    <w:rPr>
                      <w:rFonts w:cs="Times New Roman"/>
                      <w:color w:val="auto"/>
                      <w:sz w:val="24"/>
                      <w:szCs w:val="24"/>
                    </w:rPr>
                    <w:t xml:space="preserve">Принципы формирования и механизмы реализации основной образовательной программы основного общего образования </w:t>
                  </w:r>
                </w:p>
              </w:tc>
              <w:tc>
                <w:tcPr>
                  <w:tcW w:w="1162" w:type="dxa"/>
                </w:tcPr>
                <w:p w14:paraId="1A1B45DF" w14:textId="3C022284" w:rsidR="00D06B6A" w:rsidRDefault="00D06B6A" w:rsidP="00A85062">
                  <w:pPr>
                    <w:pStyle w:val="TOC-3"/>
                    <w:ind w:left="0"/>
                    <w:rPr>
                      <w:rFonts w:cs="Times New Roman"/>
                      <w:color w:val="auto"/>
                      <w:sz w:val="24"/>
                      <w:szCs w:val="24"/>
                    </w:rPr>
                  </w:pPr>
                  <w:r>
                    <w:rPr>
                      <w:rFonts w:cs="Times New Roman"/>
                      <w:color w:val="auto"/>
                      <w:sz w:val="24"/>
                      <w:szCs w:val="24"/>
                    </w:rPr>
                    <w:t>5</w:t>
                  </w:r>
                </w:p>
              </w:tc>
            </w:tr>
            <w:tr w:rsidR="00D06B6A" w14:paraId="5F4F9CC6" w14:textId="77777777" w:rsidTr="002548CF">
              <w:tc>
                <w:tcPr>
                  <w:tcW w:w="7338" w:type="dxa"/>
                </w:tcPr>
                <w:p w14:paraId="79C9F20B" w14:textId="0E56DAB5" w:rsidR="00D06B6A" w:rsidRPr="00F06B58" w:rsidRDefault="00D06B6A" w:rsidP="00A85062">
                  <w:pPr>
                    <w:pStyle w:val="TOC-3"/>
                    <w:ind w:left="0"/>
                    <w:rPr>
                      <w:rFonts w:cs="Times New Roman"/>
                      <w:color w:val="auto"/>
                      <w:sz w:val="24"/>
                      <w:szCs w:val="24"/>
                    </w:rPr>
                  </w:pPr>
                  <w:r w:rsidRPr="00B43027">
                    <w:rPr>
                      <w:rFonts w:cs="Times New Roman"/>
                      <w:color w:val="auto"/>
                      <w:sz w:val="24"/>
                      <w:szCs w:val="24"/>
                    </w:rPr>
                    <w:t>1.1.3.</w:t>
                  </w:r>
                  <w:r w:rsidRPr="00B43027">
                    <w:rPr>
                      <w:rFonts w:cs="Times New Roman"/>
                      <w:color w:val="auto"/>
                      <w:sz w:val="24"/>
                      <w:szCs w:val="24"/>
                    </w:rPr>
                    <w:t> </w:t>
                  </w:r>
                  <w:r w:rsidRPr="00B43027">
                    <w:rPr>
                      <w:rFonts w:cs="Times New Roman"/>
                      <w:color w:val="auto"/>
                      <w:sz w:val="24"/>
                      <w:szCs w:val="24"/>
                    </w:rPr>
                    <w:t>Общая характеристика основной образовательной программы основного общего образования</w:t>
                  </w:r>
                </w:p>
              </w:tc>
              <w:tc>
                <w:tcPr>
                  <w:tcW w:w="1162" w:type="dxa"/>
                </w:tcPr>
                <w:p w14:paraId="53578329" w14:textId="38F2EAB6" w:rsidR="00D06B6A" w:rsidRDefault="00D06B6A" w:rsidP="00A85062">
                  <w:pPr>
                    <w:pStyle w:val="TOC-3"/>
                    <w:ind w:left="0"/>
                    <w:rPr>
                      <w:rFonts w:cs="Times New Roman"/>
                      <w:color w:val="auto"/>
                      <w:sz w:val="24"/>
                      <w:szCs w:val="24"/>
                    </w:rPr>
                  </w:pPr>
                  <w:r>
                    <w:rPr>
                      <w:rFonts w:cs="Times New Roman"/>
                      <w:color w:val="auto"/>
                      <w:sz w:val="24"/>
                      <w:szCs w:val="24"/>
                    </w:rPr>
                    <w:t>6</w:t>
                  </w:r>
                </w:p>
              </w:tc>
            </w:tr>
            <w:tr w:rsidR="00D06B6A" w14:paraId="1D43670F" w14:textId="77777777" w:rsidTr="002548CF">
              <w:tc>
                <w:tcPr>
                  <w:tcW w:w="7338" w:type="dxa"/>
                </w:tcPr>
                <w:p w14:paraId="23CF63BB" w14:textId="3D9E62FC" w:rsidR="00D06B6A" w:rsidRPr="00F06B58" w:rsidRDefault="00D06B6A" w:rsidP="00A85062">
                  <w:pPr>
                    <w:pStyle w:val="TOC-3"/>
                    <w:ind w:left="0"/>
                    <w:rPr>
                      <w:rFonts w:cs="Times New Roman"/>
                      <w:color w:val="auto"/>
                      <w:sz w:val="24"/>
                      <w:szCs w:val="24"/>
                    </w:rPr>
                  </w:pPr>
                  <w:r w:rsidRPr="00B43027">
                    <w:rPr>
                      <w:rFonts w:cs="Times New Roman"/>
                      <w:color w:val="auto"/>
                      <w:sz w:val="24"/>
                      <w:szCs w:val="24"/>
                    </w:rPr>
                    <w:t>1.2.</w:t>
                  </w:r>
                  <w:r w:rsidRPr="00B43027">
                    <w:rPr>
                      <w:rFonts w:cs="Times New Roman"/>
                      <w:color w:val="auto"/>
                      <w:sz w:val="24"/>
                      <w:szCs w:val="24"/>
                    </w:rPr>
                    <w:t> </w:t>
                  </w:r>
                  <w:r w:rsidRPr="00B43027">
                    <w:rPr>
                      <w:rFonts w:cs="Times New Roman"/>
                      <w:color w:val="auto"/>
                      <w:sz w:val="24"/>
                      <w:szCs w:val="24"/>
                    </w:rPr>
                    <w:t>Планируемые результаты освоения обучающимися основной образовательной программы основного общего образования: общая характеристика</w:t>
                  </w:r>
                </w:p>
              </w:tc>
              <w:tc>
                <w:tcPr>
                  <w:tcW w:w="1162" w:type="dxa"/>
                </w:tcPr>
                <w:p w14:paraId="6631BD98" w14:textId="2537E5E5" w:rsidR="00D06B6A" w:rsidRDefault="00244A9D" w:rsidP="00A85062">
                  <w:pPr>
                    <w:pStyle w:val="TOC-3"/>
                    <w:ind w:left="0"/>
                    <w:rPr>
                      <w:rFonts w:cs="Times New Roman"/>
                      <w:color w:val="auto"/>
                      <w:sz w:val="24"/>
                      <w:szCs w:val="24"/>
                    </w:rPr>
                  </w:pPr>
                  <w:r>
                    <w:rPr>
                      <w:rFonts w:cs="Times New Roman"/>
                      <w:color w:val="auto"/>
                      <w:sz w:val="24"/>
                      <w:szCs w:val="24"/>
                    </w:rPr>
                    <w:t>6</w:t>
                  </w:r>
                </w:p>
              </w:tc>
            </w:tr>
            <w:tr w:rsidR="00D06B6A" w14:paraId="3116351C" w14:textId="77777777" w:rsidTr="002548CF">
              <w:tc>
                <w:tcPr>
                  <w:tcW w:w="7338" w:type="dxa"/>
                </w:tcPr>
                <w:p w14:paraId="007F639F" w14:textId="18ACBB3B" w:rsidR="00D06B6A" w:rsidRPr="00F06B58" w:rsidRDefault="00D06B6A" w:rsidP="00A85062">
                  <w:pPr>
                    <w:pStyle w:val="TOC-3"/>
                    <w:ind w:left="0"/>
                    <w:rPr>
                      <w:rFonts w:cs="Times New Roman"/>
                      <w:color w:val="auto"/>
                      <w:sz w:val="24"/>
                      <w:szCs w:val="24"/>
                    </w:rPr>
                  </w:pPr>
                  <w:r w:rsidRPr="00B43027">
                    <w:rPr>
                      <w:rFonts w:cs="Times New Roman"/>
                      <w:color w:val="auto"/>
                      <w:sz w:val="24"/>
                      <w:szCs w:val="24"/>
                    </w:rPr>
                    <w:t>1.3.</w:t>
                  </w:r>
                  <w:r w:rsidRPr="00B43027">
                    <w:rPr>
                      <w:rFonts w:cs="Times New Roman"/>
                      <w:color w:val="auto"/>
                      <w:sz w:val="24"/>
                      <w:szCs w:val="24"/>
                    </w:rPr>
                    <w:t> </w:t>
                  </w:r>
                  <w:r w:rsidRPr="00B43027">
                    <w:rPr>
                      <w:rFonts w:cs="Times New Roman"/>
                      <w:color w:val="auto"/>
                      <w:sz w:val="24"/>
                      <w:szCs w:val="24"/>
                    </w:rPr>
                    <w:t>Система оценки достижения планируемых результатов освоения основной образовательной программы</w:t>
                  </w:r>
                </w:p>
              </w:tc>
              <w:tc>
                <w:tcPr>
                  <w:tcW w:w="1162" w:type="dxa"/>
                </w:tcPr>
                <w:p w14:paraId="321D8223" w14:textId="6C7B458D" w:rsidR="00D06B6A" w:rsidRDefault="00244A9D" w:rsidP="00A85062">
                  <w:pPr>
                    <w:pStyle w:val="TOC-3"/>
                    <w:ind w:left="0"/>
                    <w:rPr>
                      <w:rFonts w:cs="Times New Roman"/>
                      <w:color w:val="auto"/>
                      <w:sz w:val="24"/>
                      <w:szCs w:val="24"/>
                    </w:rPr>
                  </w:pPr>
                  <w:r>
                    <w:rPr>
                      <w:rFonts w:cs="Times New Roman"/>
                      <w:color w:val="auto"/>
                      <w:sz w:val="24"/>
                      <w:szCs w:val="24"/>
                    </w:rPr>
                    <w:t>8</w:t>
                  </w:r>
                </w:p>
              </w:tc>
            </w:tr>
            <w:tr w:rsidR="00D06B6A" w14:paraId="76D3ADAE" w14:textId="77777777" w:rsidTr="002548CF">
              <w:tc>
                <w:tcPr>
                  <w:tcW w:w="7338" w:type="dxa"/>
                </w:tcPr>
                <w:p w14:paraId="3513A45D" w14:textId="62743966" w:rsidR="00D06B6A" w:rsidRPr="00F06B58" w:rsidRDefault="00D06B6A" w:rsidP="00A85062">
                  <w:pPr>
                    <w:pStyle w:val="TOC-3"/>
                    <w:ind w:left="0"/>
                    <w:rPr>
                      <w:rFonts w:cs="Times New Roman"/>
                      <w:color w:val="auto"/>
                      <w:sz w:val="24"/>
                      <w:szCs w:val="24"/>
                    </w:rPr>
                  </w:pPr>
                  <w:r w:rsidRPr="00B43027">
                    <w:rPr>
                      <w:rFonts w:cs="Times New Roman"/>
                      <w:color w:val="auto"/>
                      <w:sz w:val="24"/>
                      <w:szCs w:val="24"/>
                    </w:rPr>
                    <w:t>1.3.1.</w:t>
                  </w:r>
                  <w:r w:rsidRPr="00B43027">
                    <w:rPr>
                      <w:rFonts w:cs="Times New Roman"/>
                      <w:color w:val="auto"/>
                      <w:sz w:val="24"/>
                      <w:szCs w:val="24"/>
                    </w:rPr>
                    <w:t> </w:t>
                  </w:r>
                  <w:r w:rsidRPr="00B43027">
                    <w:rPr>
                      <w:rFonts w:cs="Times New Roman"/>
                      <w:color w:val="auto"/>
                      <w:sz w:val="24"/>
                      <w:szCs w:val="24"/>
                    </w:rPr>
                    <w:t>Общие положения</w:t>
                  </w:r>
                </w:p>
              </w:tc>
              <w:tc>
                <w:tcPr>
                  <w:tcW w:w="1162" w:type="dxa"/>
                </w:tcPr>
                <w:p w14:paraId="4D9561BF" w14:textId="50281760" w:rsidR="00D06B6A" w:rsidRDefault="00244A9D" w:rsidP="00A85062">
                  <w:pPr>
                    <w:pStyle w:val="TOC-3"/>
                    <w:ind w:left="0"/>
                    <w:rPr>
                      <w:rFonts w:cs="Times New Roman"/>
                      <w:color w:val="auto"/>
                      <w:sz w:val="24"/>
                      <w:szCs w:val="24"/>
                    </w:rPr>
                  </w:pPr>
                  <w:r>
                    <w:rPr>
                      <w:rFonts w:cs="Times New Roman"/>
                      <w:color w:val="auto"/>
                      <w:sz w:val="24"/>
                      <w:szCs w:val="24"/>
                    </w:rPr>
                    <w:t>8</w:t>
                  </w:r>
                </w:p>
              </w:tc>
            </w:tr>
            <w:tr w:rsidR="00D06B6A" w14:paraId="4A48A4FC" w14:textId="77777777" w:rsidTr="002548CF">
              <w:tc>
                <w:tcPr>
                  <w:tcW w:w="7338" w:type="dxa"/>
                </w:tcPr>
                <w:p w14:paraId="308D47F8" w14:textId="6D1F729A" w:rsidR="00D06B6A" w:rsidRPr="00F06B58" w:rsidRDefault="00D06B6A" w:rsidP="00A85062">
                  <w:pPr>
                    <w:pStyle w:val="TOC-3"/>
                    <w:ind w:left="0"/>
                    <w:rPr>
                      <w:rFonts w:cs="Times New Roman"/>
                      <w:color w:val="auto"/>
                      <w:sz w:val="24"/>
                      <w:szCs w:val="24"/>
                    </w:rPr>
                  </w:pPr>
                  <w:r w:rsidRPr="00B43027">
                    <w:rPr>
                      <w:rFonts w:cs="Times New Roman"/>
                      <w:color w:val="auto"/>
                      <w:sz w:val="24"/>
                      <w:szCs w:val="24"/>
                    </w:rPr>
                    <w:t>1.3.2.</w:t>
                  </w:r>
                  <w:r w:rsidRPr="00B43027">
                    <w:rPr>
                      <w:rFonts w:cs="Times New Roman"/>
                      <w:color w:val="auto"/>
                      <w:sz w:val="24"/>
                      <w:szCs w:val="24"/>
                    </w:rPr>
                    <w:t> </w:t>
                  </w:r>
                  <w:r w:rsidRPr="00B43027">
                    <w:rPr>
                      <w:rFonts w:cs="Times New Roman"/>
                      <w:color w:val="auto"/>
                      <w:sz w:val="24"/>
                      <w:szCs w:val="24"/>
                    </w:rPr>
                    <w:t>Особенности оценки метапредметных и предметных результатов</w:t>
                  </w:r>
                </w:p>
              </w:tc>
              <w:tc>
                <w:tcPr>
                  <w:tcW w:w="1162" w:type="dxa"/>
                </w:tcPr>
                <w:p w14:paraId="370EB529" w14:textId="2D15A01C" w:rsidR="00D06B6A" w:rsidRDefault="00244A9D" w:rsidP="00A85062">
                  <w:pPr>
                    <w:pStyle w:val="TOC-3"/>
                    <w:ind w:left="0"/>
                    <w:rPr>
                      <w:rFonts w:cs="Times New Roman"/>
                      <w:color w:val="auto"/>
                      <w:sz w:val="24"/>
                      <w:szCs w:val="24"/>
                    </w:rPr>
                  </w:pPr>
                  <w:r>
                    <w:rPr>
                      <w:rFonts w:cs="Times New Roman"/>
                      <w:color w:val="auto"/>
                      <w:sz w:val="24"/>
                      <w:szCs w:val="24"/>
                    </w:rPr>
                    <w:t>9</w:t>
                  </w:r>
                </w:p>
              </w:tc>
            </w:tr>
            <w:tr w:rsidR="00D06B6A" w14:paraId="26B03874" w14:textId="77777777" w:rsidTr="002548CF">
              <w:tc>
                <w:tcPr>
                  <w:tcW w:w="7338" w:type="dxa"/>
                </w:tcPr>
                <w:p w14:paraId="5DEC01E2" w14:textId="5B4603F4" w:rsidR="00D06B6A" w:rsidRPr="00F06B58" w:rsidRDefault="00D06B6A" w:rsidP="00D06B6A">
                  <w:pPr>
                    <w:pStyle w:val="TOC-3"/>
                    <w:ind w:left="0"/>
                    <w:rPr>
                      <w:rFonts w:cs="Times New Roman"/>
                      <w:color w:val="auto"/>
                      <w:sz w:val="24"/>
                      <w:szCs w:val="24"/>
                    </w:rPr>
                  </w:pPr>
                  <w:r w:rsidRPr="00B43027">
                    <w:rPr>
                      <w:rFonts w:cs="Times New Roman"/>
                      <w:color w:val="auto"/>
                      <w:sz w:val="24"/>
                      <w:szCs w:val="24"/>
                    </w:rPr>
                    <w:t>1.3.3.</w:t>
                  </w:r>
                  <w:r w:rsidRPr="00B43027">
                    <w:rPr>
                      <w:rFonts w:cs="Times New Roman"/>
                      <w:color w:val="auto"/>
                      <w:sz w:val="24"/>
                      <w:szCs w:val="24"/>
                    </w:rPr>
                    <w:t> </w:t>
                  </w:r>
                  <w:r w:rsidRPr="00B43027">
                    <w:rPr>
                      <w:rFonts w:cs="Times New Roman"/>
                      <w:color w:val="auto"/>
                      <w:sz w:val="24"/>
                      <w:szCs w:val="24"/>
                    </w:rPr>
                    <w:t>Организация и содержание оценочных процедур</w:t>
                  </w:r>
                </w:p>
              </w:tc>
              <w:tc>
                <w:tcPr>
                  <w:tcW w:w="1162" w:type="dxa"/>
                </w:tcPr>
                <w:p w14:paraId="42112473" w14:textId="31AC0AAB" w:rsidR="00D06B6A" w:rsidRDefault="00244A9D" w:rsidP="00A85062">
                  <w:pPr>
                    <w:pStyle w:val="TOC-3"/>
                    <w:ind w:left="0"/>
                    <w:rPr>
                      <w:rFonts w:cs="Times New Roman"/>
                      <w:color w:val="auto"/>
                      <w:sz w:val="24"/>
                      <w:szCs w:val="24"/>
                    </w:rPr>
                  </w:pPr>
                  <w:r>
                    <w:rPr>
                      <w:rFonts w:cs="Times New Roman"/>
                      <w:color w:val="auto"/>
                      <w:sz w:val="24"/>
                      <w:szCs w:val="24"/>
                    </w:rPr>
                    <w:t>12</w:t>
                  </w:r>
                </w:p>
              </w:tc>
            </w:tr>
            <w:tr w:rsidR="00D06B6A" w14:paraId="73F9E460" w14:textId="77777777" w:rsidTr="002548CF">
              <w:tc>
                <w:tcPr>
                  <w:tcW w:w="7338" w:type="dxa"/>
                </w:tcPr>
                <w:p w14:paraId="48CF5E4C" w14:textId="4BA25EFE" w:rsidR="00D06B6A" w:rsidRPr="00F06B58" w:rsidRDefault="00D06B6A" w:rsidP="00A85062">
                  <w:pPr>
                    <w:pStyle w:val="TOC-3"/>
                    <w:ind w:left="0"/>
                    <w:rPr>
                      <w:rFonts w:cs="Times New Roman"/>
                      <w:color w:val="auto"/>
                      <w:sz w:val="24"/>
                      <w:szCs w:val="24"/>
                    </w:rPr>
                  </w:pPr>
                  <w:r w:rsidRPr="00B43027">
                    <w:rPr>
                      <w:rFonts w:cs="Times New Roman"/>
                      <w:color w:val="auto"/>
                      <w:sz w:val="24"/>
                      <w:szCs w:val="24"/>
                    </w:rPr>
                    <w:t>2.</w:t>
                  </w:r>
                  <w:r w:rsidRPr="00B43027">
                    <w:rPr>
                      <w:rFonts w:cs="Times New Roman"/>
                      <w:color w:val="auto"/>
                      <w:sz w:val="24"/>
                      <w:szCs w:val="24"/>
                    </w:rPr>
                    <w:t> </w:t>
                  </w:r>
                  <w:r w:rsidRPr="00B43027">
                    <w:rPr>
                      <w:rFonts w:cs="Times New Roman"/>
                      <w:color w:val="auto"/>
                      <w:sz w:val="24"/>
                      <w:szCs w:val="24"/>
                    </w:rPr>
                    <w:t>Содержательный раздел основной образовательной программы основного общего образования</w:t>
                  </w:r>
                </w:p>
              </w:tc>
              <w:tc>
                <w:tcPr>
                  <w:tcW w:w="1162" w:type="dxa"/>
                </w:tcPr>
                <w:p w14:paraId="56617608" w14:textId="30221A50" w:rsidR="00D06B6A" w:rsidRDefault="00244A9D" w:rsidP="00A85062">
                  <w:pPr>
                    <w:pStyle w:val="TOC-3"/>
                    <w:ind w:left="0"/>
                    <w:rPr>
                      <w:rFonts w:cs="Times New Roman"/>
                      <w:color w:val="auto"/>
                      <w:sz w:val="24"/>
                      <w:szCs w:val="24"/>
                    </w:rPr>
                  </w:pPr>
                  <w:r>
                    <w:rPr>
                      <w:rFonts w:cs="Times New Roman"/>
                      <w:color w:val="auto"/>
                      <w:sz w:val="24"/>
                      <w:szCs w:val="24"/>
                    </w:rPr>
                    <w:t>15</w:t>
                  </w:r>
                </w:p>
              </w:tc>
            </w:tr>
            <w:tr w:rsidR="00D06B6A" w14:paraId="5215ABDC" w14:textId="77777777" w:rsidTr="002548CF">
              <w:tc>
                <w:tcPr>
                  <w:tcW w:w="7338" w:type="dxa"/>
                </w:tcPr>
                <w:p w14:paraId="437D26EA" w14:textId="200D52C9" w:rsidR="00D06B6A" w:rsidRPr="00F06B58" w:rsidRDefault="00D06B6A" w:rsidP="00A85062">
                  <w:pPr>
                    <w:pStyle w:val="TOC-3"/>
                    <w:ind w:left="0"/>
                    <w:rPr>
                      <w:rFonts w:cs="Times New Roman"/>
                      <w:color w:val="auto"/>
                      <w:sz w:val="24"/>
                      <w:szCs w:val="24"/>
                    </w:rPr>
                  </w:pPr>
                  <w:r w:rsidRPr="00B43027">
                    <w:rPr>
                      <w:rFonts w:cs="Times New Roman"/>
                      <w:color w:val="auto"/>
                      <w:sz w:val="24"/>
                      <w:szCs w:val="24"/>
                    </w:rPr>
                    <w:t>2.1.</w:t>
                  </w:r>
                  <w:r w:rsidRPr="00B43027">
                    <w:rPr>
                      <w:rFonts w:cs="Times New Roman"/>
                      <w:color w:val="auto"/>
                      <w:sz w:val="24"/>
                      <w:szCs w:val="24"/>
                    </w:rPr>
                    <w:t> </w:t>
                  </w:r>
                  <w:r w:rsidRPr="00B43027">
                    <w:rPr>
                      <w:rFonts w:cs="Times New Roman"/>
                      <w:color w:val="auto"/>
                      <w:sz w:val="24"/>
                      <w:szCs w:val="24"/>
                    </w:rPr>
                    <w:t>Рабочие программы учебных предметов, учебных курсов (в том числе внеурочной деятельности), учебных модулей</w:t>
                  </w:r>
                </w:p>
              </w:tc>
              <w:tc>
                <w:tcPr>
                  <w:tcW w:w="1162" w:type="dxa"/>
                </w:tcPr>
                <w:p w14:paraId="334AA7D7" w14:textId="275840E3" w:rsidR="00D06B6A" w:rsidRDefault="00244A9D" w:rsidP="00A85062">
                  <w:pPr>
                    <w:pStyle w:val="TOC-3"/>
                    <w:ind w:left="0"/>
                    <w:rPr>
                      <w:rFonts w:cs="Times New Roman"/>
                      <w:color w:val="auto"/>
                      <w:sz w:val="24"/>
                      <w:szCs w:val="24"/>
                    </w:rPr>
                  </w:pPr>
                  <w:r>
                    <w:rPr>
                      <w:rFonts w:cs="Times New Roman"/>
                      <w:color w:val="auto"/>
                      <w:sz w:val="24"/>
                      <w:szCs w:val="24"/>
                    </w:rPr>
                    <w:t>15</w:t>
                  </w:r>
                </w:p>
              </w:tc>
            </w:tr>
            <w:tr w:rsidR="00D06B6A" w14:paraId="51682B8B" w14:textId="77777777" w:rsidTr="002548CF">
              <w:tc>
                <w:tcPr>
                  <w:tcW w:w="7338" w:type="dxa"/>
                </w:tcPr>
                <w:p w14:paraId="21CD304A" w14:textId="307550C0" w:rsidR="00D06B6A" w:rsidRPr="00F06B58" w:rsidRDefault="00D06B6A" w:rsidP="00A85062">
                  <w:pPr>
                    <w:pStyle w:val="TOC-3"/>
                    <w:ind w:left="0"/>
                    <w:rPr>
                      <w:rFonts w:cs="Times New Roman"/>
                      <w:color w:val="auto"/>
                      <w:sz w:val="24"/>
                      <w:szCs w:val="24"/>
                    </w:rPr>
                  </w:pPr>
                  <w:r w:rsidRPr="00B43027">
                    <w:rPr>
                      <w:rFonts w:cs="Times New Roman"/>
                      <w:color w:val="auto"/>
                      <w:sz w:val="24"/>
                      <w:szCs w:val="24"/>
                    </w:rPr>
                    <w:t>2.1.1.</w:t>
                  </w:r>
                  <w:r w:rsidRPr="00B43027">
                    <w:rPr>
                      <w:rFonts w:cs="Times New Roman"/>
                      <w:color w:val="auto"/>
                      <w:sz w:val="24"/>
                      <w:szCs w:val="24"/>
                    </w:rPr>
                    <w:t> </w:t>
                  </w:r>
                  <w:r w:rsidRPr="00B43027">
                    <w:rPr>
                      <w:rFonts w:cs="Times New Roman"/>
                      <w:color w:val="auto"/>
                      <w:sz w:val="24"/>
                      <w:szCs w:val="24"/>
                    </w:rPr>
                    <w:t>Русский язык</w:t>
                  </w:r>
                </w:p>
              </w:tc>
              <w:tc>
                <w:tcPr>
                  <w:tcW w:w="1162" w:type="dxa"/>
                </w:tcPr>
                <w:p w14:paraId="57C23B42" w14:textId="7FBE056D" w:rsidR="00D06B6A" w:rsidRDefault="00244A9D" w:rsidP="00A85062">
                  <w:pPr>
                    <w:pStyle w:val="TOC-3"/>
                    <w:ind w:left="0"/>
                    <w:rPr>
                      <w:rFonts w:cs="Times New Roman"/>
                      <w:color w:val="auto"/>
                      <w:sz w:val="24"/>
                      <w:szCs w:val="24"/>
                    </w:rPr>
                  </w:pPr>
                  <w:r>
                    <w:rPr>
                      <w:rFonts w:cs="Times New Roman"/>
                      <w:color w:val="auto"/>
                      <w:sz w:val="24"/>
                      <w:szCs w:val="24"/>
                    </w:rPr>
                    <w:t>15</w:t>
                  </w:r>
                </w:p>
              </w:tc>
            </w:tr>
            <w:tr w:rsidR="00D06B6A" w14:paraId="73FA7D15" w14:textId="77777777" w:rsidTr="002548CF">
              <w:tc>
                <w:tcPr>
                  <w:tcW w:w="7338" w:type="dxa"/>
                </w:tcPr>
                <w:p w14:paraId="546B103C" w14:textId="62663447" w:rsidR="00D06B6A" w:rsidRPr="00F06B58" w:rsidRDefault="00D06B6A" w:rsidP="00A85062">
                  <w:pPr>
                    <w:pStyle w:val="TOC-3"/>
                    <w:ind w:left="0"/>
                    <w:rPr>
                      <w:rFonts w:cs="Times New Roman"/>
                      <w:color w:val="auto"/>
                      <w:sz w:val="24"/>
                      <w:szCs w:val="24"/>
                    </w:rPr>
                  </w:pPr>
                  <w:r w:rsidRPr="00B43027">
                    <w:rPr>
                      <w:rFonts w:cs="Times New Roman"/>
                      <w:color w:val="auto"/>
                      <w:sz w:val="24"/>
                      <w:szCs w:val="24"/>
                    </w:rPr>
                    <w:t>2.1.2.</w:t>
                  </w:r>
                  <w:r w:rsidRPr="00B43027">
                    <w:rPr>
                      <w:rFonts w:cs="Times New Roman"/>
                      <w:color w:val="auto"/>
                      <w:sz w:val="24"/>
                      <w:szCs w:val="24"/>
                    </w:rPr>
                    <w:t> </w:t>
                  </w:r>
                  <w:r w:rsidRPr="00B43027">
                    <w:rPr>
                      <w:rFonts w:cs="Times New Roman"/>
                      <w:color w:val="auto"/>
                      <w:sz w:val="24"/>
                      <w:szCs w:val="24"/>
                    </w:rPr>
                    <w:t>Литература</w:t>
                  </w:r>
                </w:p>
              </w:tc>
              <w:tc>
                <w:tcPr>
                  <w:tcW w:w="1162" w:type="dxa"/>
                </w:tcPr>
                <w:p w14:paraId="2A5AAF0E" w14:textId="37E312F2" w:rsidR="00D06B6A" w:rsidRDefault="00244A9D" w:rsidP="00A85062">
                  <w:pPr>
                    <w:pStyle w:val="TOC-3"/>
                    <w:ind w:left="0"/>
                    <w:rPr>
                      <w:rFonts w:cs="Times New Roman"/>
                      <w:color w:val="auto"/>
                      <w:sz w:val="24"/>
                      <w:szCs w:val="24"/>
                    </w:rPr>
                  </w:pPr>
                  <w:r>
                    <w:rPr>
                      <w:rFonts w:cs="Times New Roman"/>
                      <w:color w:val="auto"/>
                      <w:sz w:val="24"/>
                      <w:szCs w:val="24"/>
                    </w:rPr>
                    <w:t>46</w:t>
                  </w:r>
                </w:p>
              </w:tc>
            </w:tr>
            <w:tr w:rsidR="00D06B6A" w14:paraId="4199AE6D" w14:textId="77777777" w:rsidTr="002548CF">
              <w:tc>
                <w:tcPr>
                  <w:tcW w:w="7338" w:type="dxa"/>
                </w:tcPr>
                <w:p w14:paraId="275EFAC3" w14:textId="15357781" w:rsidR="00D06B6A" w:rsidRPr="00F06B58" w:rsidRDefault="00D06B6A" w:rsidP="00A85062">
                  <w:pPr>
                    <w:pStyle w:val="TOC-3"/>
                    <w:ind w:left="0"/>
                    <w:rPr>
                      <w:rFonts w:cs="Times New Roman"/>
                      <w:color w:val="auto"/>
                      <w:sz w:val="24"/>
                      <w:szCs w:val="24"/>
                    </w:rPr>
                  </w:pPr>
                  <w:r w:rsidRPr="00B43027">
                    <w:rPr>
                      <w:rFonts w:cs="Times New Roman"/>
                      <w:color w:val="auto"/>
                      <w:sz w:val="24"/>
                      <w:szCs w:val="24"/>
                    </w:rPr>
                    <w:t>2.1.3.</w:t>
                  </w:r>
                  <w:r w:rsidRPr="00B43027">
                    <w:rPr>
                      <w:rFonts w:cs="Times New Roman"/>
                      <w:color w:val="auto"/>
                      <w:sz w:val="24"/>
                      <w:szCs w:val="24"/>
                    </w:rPr>
                    <w:t> </w:t>
                  </w:r>
                  <w:r w:rsidRPr="00B43027">
                    <w:rPr>
                      <w:rFonts w:cs="Times New Roman"/>
                      <w:color w:val="auto"/>
                      <w:sz w:val="24"/>
                      <w:szCs w:val="24"/>
                    </w:rPr>
                    <w:t>Родной язык (русский)</w:t>
                  </w:r>
                </w:p>
              </w:tc>
              <w:tc>
                <w:tcPr>
                  <w:tcW w:w="1162" w:type="dxa"/>
                </w:tcPr>
                <w:p w14:paraId="01C6C5AA" w14:textId="1D5A9A91" w:rsidR="00D06B6A" w:rsidRDefault="00244A9D" w:rsidP="00A85062">
                  <w:pPr>
                    <w:pStyle w:val="TOC-3"/>
                    <w:ind w:left="0"/>
                    <w:rPr>
                      <w:rFonts w:cs="Times New Roman"/>
                      <w:color w:val="auto"/>
                      <w:sz w:val="24"/>
                      <w:szCs w:val="24"/>
                    </w:rPr>
                  </w:pPr>
                  <w:r>
                    <w:rPr>
                      <w:rFonts w:cs="Times New Roman"/>
                      <w:color w:val="auto"/>
                      <w:sz w:val="24"/>
                      <w:szCs w:val="24"/>
                    </w:rPr>
                    <w:t>67</w:t>
                  </w:r>
                </w:p>
              </w:tc>
            </w:tr>
            <w:tr w:rsidR="00D06B6A" w14:paraId="34616FF7" w14:textId="77777777" w:rsidTr="002548CF">
              <w:tc>
                <w:tcPr>
                  <w:tcW w:w="7338" w:type="dxa"/>
                </w:tcPr>
                <w:p w14:paraId="70C7DEB7" w14:textId="572C2C7E" w:rsidR="00D06B6A" w:rsidRPr="00F06B58" w:rsidRDefault="00D06B6A" w:rsidP="00A85062">
                  <w:pPr>
                    <w:pStyle w:val="TOC-3"/>
                    <w:ind w:left="0"/>
                    <w:rPr>
                      <w:rFonts w:cs="Times New Roman"/>
                      <w:color w:val="auto"/>
                      <w:sz w:val="24"/>
                      <w:szCs w:val="24"/>
                    </w:rPr>
                  </w:pPr>
                  <w:r w:rsidRPr="00B43027">
                    <w:rPr>
                      <w:rFonts w:cs="Times New Roman"/>
                      <w:color w:val="auto"/>
                      <w:sz w:val="24"/>
                      <w:szCs w:val="24"/>
                    </w:rPr>
                    <w:t>2.1.4.</w:t>
                  </w:r>
                  <w:r w:rsidRPr="00B43027">
                    <w:rPr>
                      <w:rFonts w:cs="Times New Roman"/>
                      <w:color w:val="auto"/>
                      <w:sz w:val="24"/>
                      <w:szCs w:val="24"/>
                    </w:rPr>
                    <w:t> </w:t>
                  </w:r>
                  <w:r w:rsidRPr="00B43027">
                    <w:rPr>
                      <w:rFonts w:cs="Times New Roman"/>
                      <w:color w:val="auto"/>
                      <w:sz w:val="24"/>
                      <w:szCs w:val="24"/>
                    </w:rPr>
                    <w:t>Английский язык</w:t>
                  </w:r>
                </w:p>
              </w:tc>
              <w:tc>
                <w:tcPr>
                  <w:tcW w:w="1162" w:type="dxa"/>
                </w:tcPr>
                <w:p w14:paraId="3EB8033F" w14:textId="37E87F8C" w:rsidR="00D06B6A" w:rsidRDefault="00244A9D" w:rsidP="00A85062">
                  <w:pPr>
                    <w:pStyle w:val="TOC-3"/>
                    <w:ind w:left="0"/>
                    <w:rPr>
                      <w:rFonts w:cs="Times New Roman"/>
                      <w:color w:val="auto"/>
                      <w:sz w:val="24"/>
                      <w:szCs w:val="24"/>
                    </w:rPr>
                  </w:pPr>
                  <w:r>
                    <w:rPr>
                      <w:rFonts w:cs="Times New Roman"/>
                      <w:color w:val="auto"/>
                      <w:sz w:val="24"/>
                      <w:szCs w:val="24"/>
                    </w:rPr>
                    <w:t>85</w:t>
                  </w:r>
                </w:p>
              </w:tc>
            </w:tr>
            <w:tr w:rsidR="00D06B6A" w14:paraId="3C6F2A7B" w14:textId="77777777" w:rsidTr="002548CF">
              <w:tc>
                <w:tcPr>
                  <w:tcW w:w="7338" w:type="dxa"/>
                </w:tcPr>
                <w:p w14:paraId="31567066" w14:textId="0C2ABD08" w:rsidR="00D06B6A" w:rsidRPr="00F06B58" w:rsidRDefault="00D06B6A" w:rsidP="00A85062">
                  <w:pPr>
                    <w:pStyle w:val="TOC-3"/>
                    <w:ind w:left="0"/>
                    <w:rPr>
                      <w:rFonts w:cs="Times New Roman"/>
                      <w:color w:val="auto"/>
                      <w:sz w:val="24"/>
                      <w:szCs w:val="24"/>
                    </w:rPr>
                  </w:pPr>
                  <w:r w:rsidRPr="00B43027">
                    <w:rPr>
                      <w:rFonts w:cs="Times New Roman"/>
                      <w:color w:val="auto"/>
                      <w:sz w:val="24"/>
                      <w:szCs w:val="24"/>
                    </w:rPr>
                    <w:t>2.1.5.</w:t>
                  </w:r>
                  <w:r w:rsidRPr="00B43027">
                    <w:rPr>
                      <w:rFonts w:cs="Times New Roman"/>
                      <w:color w:val="auto"/>
                      <w:sz w:val="24"/>
                      <w:szCs w:val="24"/>
                    </w:rPr>
                    <w:t> </w:t>
                  </w:r>
                  <w:r w:rsidRPr="00B43027">
                    <w:rPr>
                      <w:rFonts w:cs="Times New Roman"/>
                      <w:color w:val="auto"/>
                      <w:sz w:val="24"/>
                      <w:szCs w:val="24"/>
                    </w:rPr>
                    <w:t>История</w:t>
                  </w:r>
                </w:p>
              </w:tc>
              <w:tc>
                <w:tcPr>
                  <w:tcW w:w="1162" w:type="dxa"/>
                </w:tcPr>
                <w:p w14:paraId="5C22C1BC" w14:textId="6D71F3A6" w:rsidR="00D06B6A" w:rsidRDefault="00244A9D" w:rsidP="00A85062">
                  <w:pPr>
                    <w:pStyle w:val="TOC-3"/>
                    <w:ind w:left="0"/>
                    <w:rPr>
                      <w:rFonts w:cs="Times New Roman"/>
                      <w:color w:val="auto"/>
                      <w:sz w:val="24"/>
                      <w:szCs w:val="24"/>
                    </w:rPr>
                  </w:pPr>
                  <w:r>
                    <w:rPr>
                      <w:rFonts w:cs="Times New Roman"/>
                      <w:color w:val="auto"/>
                      <w:sz w:val="24"/>
                      <w:szCs w:val="24"/>
                    </w:rPr>
                    <w:t>119</w:t>
                  </w:r>
                </w:p>
              </w:tc>
            </w:tr>
            <w:tr w:rsidR="00D06B6A" w14:paraId="684D182C" w14:textId="77777777" w:rsidTr="002548CF">
              <w:tc>
                <w:tcPr>
                  <w:tcW w:w="7338" w:type="dxa"/>
                </w:tcPr>
                <w:p w14:paraId="2C44BDF8" w14:textId="5D319F6A" w:rsidR="00D06B6A" w:rsidRPr="00F06B58" w:rsidRDefault="00D06B6A" w:rsidP="00A85062">
                  <w:pPr>
                    <w:pStyle w:val="TOC-3"/>
                    <w:ind w:left="0"/>
                    <w:rPr>
                      <w:rFonts w:cs="Times New Roman"/>
                      <w:color w:val="auto"/>
                      <w:sz w:val="24"/>
                      <w:szCs w:val="24"/>
                    </w:rPr>
                  </w:pPr>
                  <w:r w:rsidRPr="00B43027">
                    <w:rPr>
                      <w:rFonts w:cs="Times New Roman"/>
                      <w:color w:val="auto"/>
                      <w:sz w:val="24"/>
                      <w:szCs w:val="24"/>
                    </w:rPr>
                    <w:t>2.1.6.</w:t>
                  </w:r>
                  <w:r w:rsidRPr="00B43027">
                    <w:rPr>
                      <w:rFonts w:cs="Times New Roman"/>
                      <w:color w:val="auto"/>
                      <w:sz w:val="24"/>
                      <w:szCs w:val="24"/>
                    </w:rPr>
                    <w:t> </w:t>
                  </w:r>
                  <w:r w:rsidRPr="00B43027">
                    <w:rPr>
                      <w:rFonts w:cs="Times New Roman"/>
                      <w:color w:val="auto"/>
                      <w:sz w:val="24"/>
                      <w:szCs w:val="24"/>
                    </w:rPr>
                    <w:t>Обществознание</w:t>
                  </w:r>
                </w:p>
              </w:tc>
              <w:tc>
                <w:tcPr>
                  <w:tcW w:w="1162" w:type="dxa"/>
                </w:tcPr>
                <w:p w14:paraId="64388B83" w14:textId="479D26AF" w:rsidR="00D06B6A" w:rsidRDefault="00244A9D" w:rsidP="00A85062">
                  <w:pPr>
                    <w:pStyle w:val="TOC-3"/>
                    <w:ind w:left="0"/>
                    <w:rPr>
                      <w:rFonts w:cs="Times New Roman"/>
                      <w:color w:val="auto"/>
                      <w:sz w:val="24"/>
                      <w:szCs w:val="24"/>
                    </w:rPr>
                  </w:pPr>
                  <w:r>
                    <w:rPr>
                      <w:rFonts w:cs="Times New Roman"/>
                      <w:color w:val="auto"/>
                      <w:sz w:val="24"/>
                      <w:szCs w:val="24"/>
                    </w:rPr>
                    <w:t>148</w:t>
                  </w:r>
                </w:p>
              </w:tc>
            </w:tr>
            <w:tr w:rsidR="00D06B6A" w14:paraId="5329840D" w14:textId="77777777" w:rsidTr="002548CF">
              <w:tc>
                <w:tcPr>
                  <w:tcW w:w="7338" w:type="dxa"/>
                </w:tcPr>
                <w:p w14:paraId="16C20FFD" w14:textId="6884391A" w:rsidR="00D06B6A" w:rsidRPr="00F06B58" w:rsidRDefault="00D06B6A" w:rsidP="00A85062">
                  <w:pPr>
                    <w:pStyle w:val="TOC-3"/>
                    <w:ind w:left="0"/>
                    <w:rPr>
                      <w:rFonts w:cs="Times New Roman"/>
                      <w:color w:val="auto"/>
                      <w:sz w:val="24"/>
                      <w:szCs w:val="24"/>
                    </w:rPr>
                  </w:pPr>
                  <w:r w:rsidRPr="00B43027">
                    <w:rPr>
                      <w:rFonts w:cs="Times New Roman"/>
                      <w:color w:val="auto"/>
                      <w:sz w:val="24"/>
                      <w:szCs w:val="24"/>
                    </w:rPr>
                    <w:t>2.1.7.</w:t>
                  </w:r>
                  <w:r w:rsidRPr="00B43027">
                    <w:rPr>
                      <w:rFonts w:cs="Times New Roman"/>
                      <w:color w:val="auto"/>
                      <w:sz w:val="24"/>
                      <w:szCs w:val="24"/>
                    </w:rPr>
                    <w:t> </w:t>
                  </w:r>
                  <w:r w:rsidRPr="00B43027">
                    <w:rPr>
                      <w:rFonts w:cs="Times New Roman"/>
                      <w:color w:val="auto"/>
                      <w:sz w:val="24"/>
                      <w:szCs w:val="24"/>
                    </w:rPr>
                    <w:t>География</w:t>
                  </w:r>
                </w:p>
              </w:tc>
              <w:tc>
                <w:tcPr>
                  <w:tcW w:w="1162" w:type="dxa"/>
                </w:tcPr>
                <w:p w14:paraId="2DEC0932" w14:textId="72E1D951" w:rsidR="00D06B6A" w:rsidRDefault="00244A9D" w:rsidP="00A85062">
                  <w:pPr>
                    <w:pStyle w:val="TOC-3"/>
                    <w:ind w:left="0"/>
                    <w:rPr>
                      <w:rFonts w:cs="Times New Roman"/>
                      <w:color w:val="auto"/>
                      <w:sz w:val="24"/>
                      <w:szCs w:val="24"/>
                    </w:rPr>
                  </w:pPr>
                  <w:r>
                    <w:rPr>
                      <w:rFonts w:cs="Times New Roman"/>
                      <w:color w:val="auto"/>
                      <w:sz w:val="24"/>
                      <w:szCs w:val="24"/>
                    </w:rPr>
                    <w:t>169</w:t>
                  </w:r>
                </w:p>
              </w:tc>
            </w:tr>
            <w:tr w:rsidR="00D06B6A" w14:paraId="6D14FAE7" w14:textId="77777777" w:rsidTr="002548CF">
              <w:tc>
                <w:tcPr>
                  <w:tcW w:w="7338" w:type="dxa"/>
                </w:tcPr>
                <w:p w14:paraId="35337650" w14:textId="1148C307" w:rsidR="00D06B6A" w:rsidRPr="00F06B58" w:rsidRDefault="00D06B6A" w:rsidP="00A85062">
                  <w:pPr>
                    <w:pStyle w:val="TOC-3"/>
                    <w:ind w:left="0"/>
                    <w:rPr>
                      <w:rFonts w:cs="Times New Roman"/>
                      <w:color w:val="auto"/>
                      <w:sz w:val="24"/>
                      <w:szCs w:val="24"/>
                    </w:rPr>
                  </w:pPr>
                  <w:r w:rsidRPr="00B43027">
                    <w:rPr>
                      <w:rFonts w:cs="Times New Roman"/>
                      <w:color w:val="auto"/>
                      <w:sz w:val="24"/>
                      <w:szCs w:val="24"/>
                    </w:rPr>
                    <w:t>2.1.8.</w:t>
                  </w:r>
                  <w:r w:rsidRPr="00B43027">
                    <w:rPr>
                      <w:rFonts w:cs="Times New Roman"/>
                      <w:color w:val="auto"/>
                      <w:sz w:val="24"/>
                      <w:szCs w:val="24"/>
                    </w:rPr>
                    <w:t> </w:t>
                  </w:r>
                  <w:r w:rsidRPr="00B43027">
                    <w:rPr>
                      <w:rFonts w:cs="Times New Roman"/>
                      <w:color w:val="auto"/>
                      <w:sz w:val="24"/>
                      <w:szCs w:val="24"/>
                    </w:rPr>
                    <w:t>Математика</w:t>
                  </w:r>
                </w:p>
              </w:tc>
              <w:tc>
                <w:tcPr>
                  <w:tcW w:w="1162" w:type="dxa"/>
                </w:tcPr>
                <w:p w14:paraId="124E9E20" w14:textId="5D5AFF25" w:rsidR="00D06B6A" w:rsidRDefault="00244A9D" w:rsidP="00A85062">
                  <w:pPr>
                    <w:pStyle w:val="TOC-3"/>
                    <w:ind w:left="0"/>
                    <w:rPr>
                      <w:rFonts w:cs="Times New Roman"/>
                      <w:color w:val="auto"/>
                      <w:sz w:val="24"/>
                      <w:szCs w:val="24"/>
                    </w:rPr>
                  </w:pPr>
                  <w:r>
                    <w:rPr>
                      <w:rFonts w:cs="Times New Roman"/>
                      <w:color w:val="auto"/>
                      <w:sz w:val="24"/>
                      <w:szCs w:val="24"/>
                    </w:rPr>
                    <w:t>191</w:t>
                  </w:r>
                </w:p>
              </w:tc>
            </w:tr>
            <w:tr w:rsidR="00D06B6A" w14:paraId="2A52AB83" w14:textId="77777777" w:rsidTr="002548CF">
              <w:tc>
                <w:tcPr>
                  <w:tcW w:w="7338" w:type="dxa"/>
                </w:tcPr>
                <w:p w14:paraId="2484F3FE" w14:textId="7A158438" w:rsidR="00D06B6A" w:rsidRPr="00F06B58" w:rsidRDefault="00D06B6A" w:rsidP="00A85062">
                  <w:pPr>
                    <w:pStyle w:val="TOC-3"/>
                    <w:ind w:left="0"/>
                    <w:rPr>
                      <w:rFonts w:cs="Times New Roman"/>
                      <w:color w:val="auto"/>
                      <w:sz w:val="24"/>
                      <w:szCs w:val="24"/>
                    </w:rPr>
                  </w:pPr>
                  <w:r w:rsidRPr="00B43027">
                    <w:rPr>
                      <w:rFonts w:cs="Times New Roman"/>
                      <w:color w:val="auto"/>
                      <w:sz w:val="24"/>
                      <w:szCs w:val="24"/>
                    </w:rPr>
                    <w:t>2.1.9.</w:t>
                  </w:r>
                  <w:r w:rsidRPr="00B43027">
                    <w:rPr>
                      <w:rFonts w:cs="Times New Roman"/>
                      <w:color w:val="auto"/>
                      <w:sz w:val="24"/>
                      <w:szCs w:val="24"/>
                    </w:rPr>
                    <w:t> </w:t>
                  </w:r>
                  <w:r w:rsidRPr="00B43027">
                    <w:rPr>
                      <w:rFonts w:cs="Times New Roman"/>
                      <w:color w:val="auto"/>
                      <w:sz w:val="24"/>
                      <w:szCs w:val="24"/>
                    </w:rPr>
                    <w:t>Информатика</w:t>
                  </w:r>
                </w:p>
              </w:tc>
              <w:tc>
                <w:tcPr>
                  <w:tcW w:w="1162" w:type="dxa"/>
                </w:tcPr>
                <w:p w14:paraId="1B91255A" w14:textId="06FB1F10" w:rsidR="00D06B6A" w:rsidRDefault="00244A9D" w:rsidP="00A85062">
                  <w:pPr>
                    <w:pStyle w:val="TOC-3"/>
                    <w:ind w:left="0"/>
                    <w:rPr>
                      <w:rFonts w:cs="Times New Roman"/>
                      <w:color w:val="auto"/>
                      <w:sz w:val="24"/>
                      <w:szCs w:val="24"/>
                    </w:rPr>
                  </w:pPr>
                  <w:r>
                    <w:rPr>
                      <w:rFonts w:cs="Times New Roman"/>
                      <w:color w:val="auto"/>
                      <w:sz w:val="24"/>
                      <w:szCs w:val="24"/>
                    </w:rPr>
                    <w:t>216</w:t>
                  </w:r>
                </w:p>
              </w:tc>
            </w:tr>
            <w:tr w:rsidR="00D06B6A" w14:paraId="793F8BD3" w14:textId="77777777" w:rsidTr="002548CF">
              <w:tc>
                <w:tcPr>
                  <w:tcW w:w="7338" w:type="dxa"/>
                </w:tcPr>
                <w:p w14:paraId="661BFD70" w14:textId="2963CF1B" w:rsidR="00D06B6A" w:rsidRPr="00F06B58" w:rsidRDefault="00D06B6A" w:rsidP="00A85062">
                  <w:pPr>
                    <w:pStyle w:val="TOC-3"/>
                    <w:ind w:left="0"/>
                    <w:rPr>
                      <w:rFonts w:cs="Times New Roman"/>
                      <w:color w:val="auto"/>
                      <w:sz w:val="24"/>
                      <w:szCs w:val="24"/>
                    </w:rPr>
                  </w:pPr>
                  <w:r w:rsidRPr="00B43027">
                    <w:rPr>
                      <w:rFonts w:cs="Times New Roman"/>
                      <w:color w:val="auto"/>
                      <w:sz w:val="24"/>
                      <w:szCs w:val="24"/>
                    </w:rPr>
                    <w:t>2.1.10.</w:t>
                  </w:r>
                  <w:r w:rsidRPr="00B43027">
                    <w:rPr>
                      <w:rFonts w:cs="Times New Roman"/>
                      <w:color w:val="auto"/>
                      <w:sz w:val="24"/>
                      <w:szCs w:val="24"/>
                    </w:rPr>
                    <w:t> </w:t>
                  </w:r>
                  <w:r w:rsidRPr="00B43027">
                    <w:rPr>
                      <w:rFonts w:cs="Times New Roman"/>
                      <w:color w:val="auto"/>
                      <w:sz w:val="24"/>
                      <w:szCs w:val="24"/>
                    </w:rPr>
                    <w:t>Физика</w:t>
                  </w:r>
                </w:p>
              </w:tc>
              <w:tc>
                <w:tcPr>
                  <w:tcW w:w="1162" w:type="dxa"/>
                </w:tcPr>
                <w:p w14:paraId="5AD6B08A" w14:textId="6AE35C83" w:rsidR="00D06B6A" w:rsidRDefault="00244A9D" w:rsidP="00A85062">
                  <w:pPr>
                    <w:pStyle w:val="TOC-3"/>
                    <w:ind w:left="0"/>
                    <w:rPr>
                      <w:rFonts w:cs="Times New Roman"/>
                      <w:color w:val="auto"/>
                      <w:sz w:val="24"/>
                      <w:szCs w:val="24"/>
                    </w:rPr>
                  </w:pPr>
                  <w:r>
                    <w:rPr>
                      <w:rFonts w:cs="Times New Roman"/>
                      <w:color w:val="auto"/>
                      <w:sz w:val="24"/>
                      <w:szCs w:val="24"/>
                    </w:rPr>
                    <w:t>228</w:t>
                  </w:r>
                </w:p>
              </w:tc>
            </w:tr>
            <w:tr w:rsidR="00D06B6A" w14:paraId="66A5337E" w14:textId="77777777" w:rsidTr="002548CF">
              <w:tc>
                <w:tcPr>
                  <w:tcW w:w="7338" w:type="dxa"/>
                </w:tcPr>
                <w:p w14:paraId="06356C62" w14:textId="4BB1589E" w:rsidR="00D06B6A" w:rsidRPr="00F06B58" w:rsidRDefault="00D06B6A" w:rsidP="00A85062">
                  <w:pPr>
                    <w:pStyle w:val="TOC-3"/>
                    <w:ind w:left="0"/>
                    <w:rPr>
                      <w:rFonts w:cs="Times New Roman"/>
                      <w:color w:val="auto"/>
                      <w:sz w:val="24"/>
                      <w:szCs w:val="24"/>
                    </w:rPr>
                  </w:pPr>
                  <w:r w:rsidRPr="00B43027">
                    <w:rPr>
                      <w:rFonts w:cs="Times New Roman"/>
                      <w:color w:val="auto"/>
                      <w:sz w:val="24"/>
                      <w:szCs w:val="24"/>
                    </w:rPr>
                    <w:t>2.1.11.</w:t>
                  </w:r>
                  <w:r w:rsidRPr="00B43027">
                    <w:rPr>
                      <w:rFonts w:cs="Times New Roman"/>
                      <w:color w:val="auto"/>
                      <w:sz w:val="24"/>
                      <w:szCs w:val="24"/>
                    </w:rPr>
                    <w:t> </w:t>
                  </w:r>
                  <w:r w:rsidRPr="00B43027">
                    <w:rPr>
                      <w:rFonts w:cs="Times New Roman"/>
                      <w:color w:val="auto"/>
                      <w:sz w:val="24"/>
                      <w:szCs w:val="24"/>
                    </w:rPr>
                    <w:t>Биология</w:t>
                  </w:r>
                </w:p>
              </w:tc>
              <w:tc>
                <w:tcPr>
                  <w:tcW w:w="1162" w:type="dxa"/>
                </w:tcPr>
                <w:p w14:paraId="4A8B8CCB" w14:textId="2F60F42B" w:rsidR="00D06B6A" w:rsidRDefault="00244A9D" w:rsidP="00A85062">
                  <w:pPr>
                    <w:pStyle w:val="TOC-3"/>
                    <w:ind w:left="0"/>
                    <w:rPr>
                      <w:rFonts w:cs="Times New Roman"/>
                      <w:color w:val="auto"/>
                      <w:sz w:val="24"/>
                      <w:szCs w:val="24"/>
                    </w:rPr>
                  </w:pPr>
                  <w:r>
                    <w:rPr>
                      <w:rFonts w:cs="Times New Roman"/>
                      <w:color w:val="auto"/>
                      <w:sz w:val="24"/>
                      <w:szCs w:val="24"/>
                    </w:rPr>
                    <w:t>246</w:t>
                  </w:r>
                </w:p>
              </w:tc>
            </w:tr>
            <w:tr w:rsidR="00D06B6A" w14:paraId="165739D5" w14:textId="77777777" w:rsidTr="002548CF">
              <w:tc>
                <w:tcPr>
                  <w:tcW w:w="7338" w:type="dxa"/>
                </w:tcPr>
                <w:p w14:paraId="46FBAB49" w14:textId="77C767D1" w:rsidR="00D06B6A" w:rsidRPr="00F06B58" w:rsidRDefault="00D06B6A" w:rsidP="00A85062">
                  <w:pPr>
                    <w:pStyle w:val="TOC-3"/>
                    <w:ind w:left="0"/>
                    <w:rPr>
                      <w:rFonts w:cs="Times New Roman"/>
                      <w:color w:val="auto"/>
                      <w:sz w:val="24"/>
                      <w:szCs w:val="24"/>
                    </w:rPr>
                  </w:pPr>
                  <w:r w:rsidRPr="00B43027">
                    <w:rPr>
                      <w:rFonts w:cs="Times New Roman"/>
                      <w:color w:val="auto"/>
                      <w:sz w:val="24"/>
                      <w:szCs w:val="24"/>
                    </w:rPr>
                    <w:t>2.1.12.</w:t>
                  </w:r>
                  <w:r w:rsidRPr="00B43027">
                    <w:rPr>
                      <w:rFonts w:cs="Times New Roman"/>
                      <w:color w:val="auto"/>
                      <w:sz w:val="24"/>
                      <w:szCs w:val="24"/>
                    </w:rPr>
                    <w:t> </w:t>
                  </w:r>
                  <w:r w:rsidRPr="00B43027">
                    <w:rPr>
                      <w:rFonts w:cs="Times New Roman"/>
                      <w:color w:val="auto"/>
                      <w:sz w:val="24"/>
                      <w:szCs w:val="24"/>
                    </w:rPr>
                    <w:t>Химия</w:t>
                  </w:r>
                </w:p>
              </w:tc>
              <w:tc>
                <w:tcPr>
                  <w:tcW w:w="1162" w:type="dxa"/>
                </w:tcPr>
                <w:p w14:paraId="3FE6DA73" w14:textId="3583E2B9" w:rsidR="00D06B6A" w:rsidRDefault="00244A9D" w:rsidP="00A85062">
                  <w:pPr>
                    <w:pStyle w:val="TOC-3"/>
                    <w:ind w:left="0"/>
                    <w:rPr>
                      <w:rFonts w:cs="Times New Roman"/>
                      <w:color w:val="auto"/>
                      <w:sz w:val="24"/>
                      <w:szCs w:val="24"/>
                    </w:rPr>
                  </w:pPr>
                  <w:r>
                    <w:rPr>
                      <w:rFonts w:cs="Times New Roman"/>
                      <w:color w:val="auto"/>
                      <w:sz w:val="24"/>
                      <w:szCs w:val="24"/>
                    </w:rPr>
                    <w:t>269</w:t>
                  </w:r>
                </w:p>
              </w:tc>
            </w:tr>
            <w:tr w:rsidR="00D06B6A" w14:paraId="090443CD" w14:textId="77777777" w:rsidTr="002548CF">
              <w:tc>
                <w:tcPr>
                  <w:tcW w:w="7338" w:type="dxa"/>
                </w:tcPr>
                <w:p w14:paraId="085ECB36" w14:textId="20A173F3" w:rsidR="00D06B6A" w:rsidRPr="00F06B58" w:rsidRDefault="00D06B6A" w:rsidP="00A85062">
                  <w:pPr>
                    <w:pStyle w:val="TOC-3"/>
                    <w:ind w:left="0"/>
                    <w:rPr>
                      <w:rFonts w:cs="Times New Roman"/>
                      <w:color w:val="auto"/>
                      <w:sz w:val="24"/>
                      <w:szCs w:val="24"/>
                    </w:rPr>
                  </w:pPr>
                  <w:r w:rsidRPr="00B43027">
                    <w:rPr>
                      <w:rFonts w:cs="Times New Roman"/>
                      <w:color w:val="auto"/>
                      <w:sz w:val="24"/>
                      <w:szCs w:val="24"/>
                    </w:rPr>
                    <w:t>2.1.13.</w:t>
                  </w:r>
                  <w:r w:rsidRPr="00B43027">
                    <w:rPr>
                      <w:rFonts w:cs="Times New Roman"/>
                      <w:color w:val="auto"/>
                      <w:sz w:val="24"/>
                      <w:szCs w:val="24"/>
                    </w:rPr>
                    <w:t> </w:t>
                  </w:r>
                  <w:r w:rsidRPr="00B43027">
                    <w:rPr>
                      <w:rFonts w:cs="Times New Roman"/>
                      <w:color w:val="auto"/>
                      <w:sz w:val="24"/>
                      <w:szCs w:val="24"/>
                    </w:rPr>
                    <w:t>Изобразительное искусство</w:t>
                  </w:r>
                </w:p>
              </w:tc>
              <w:tc>
                <w:tcPr>
                  <w:tcW w:w="1162" w:type="dxa"/>
                </w:tcPr>
                <w:p w14:paraId="37A67C88" w14:textId="1F9DA987" w:rsidR="00D06B6A" w:rsidRDefault="00244A9D" w:rsidP="00A85062">
                  <w:pPr>
                    <w:pStyle w:val="TOC-3"/>
                    <w:ind w:left="0"/>
                    <w:rPr>
                      <w:rFonts w:cs="Times New Roman"/>
                      <w:color w:val="auto"/>
                      <w:sz w:val="24"/>
                      <w:szCs w:val="24"/>
                    </w:rPr>
                  </w:pPr>
                  <w:r>
                    <w:rPr>
                      <w:rFonts w:cs="Times New Roman"/>
                      <w:color w:val="auto"/>
                      <w:sz w:val="24"/>
                      <w:szCs w:val="24"/>
                    </w:rPr>
                    <w:t>282</w:t>
                  </w:r>
                </w:p>
              </w:tc>
            </w:tr>
            <w:tr w:rsidR="00D06B6A" w14:paraId="393A6CAC" w14:textId="77777777" w:rsidTr="002548CF">
              <w:tc>
                <w:tcPr>
                  <w:tcW w:w="7338" w:type="dxa"/>
                </w:tcPr>
                <w:p w14:paraId="2CA12A71" w14:textId="25D5DA2C" w:rsidR="00D06B6A" w:rsidRPr="00F06B58" w:rsidRDefault="00D06B6A" w:rsidP="00A85062">
                  <w:pPr>
                    <w:pStyle w:val="TOC-3"/>
                    <w:ind w:left="0"/>
                    <w:rPr>
                      <w:rFonts w:cs="Times New Roman"/>
                      <w:color w:val="auto"/>
                      <w:sz w:val="24"/>
                      <w:szCs w:val="24"/>
                    </w:rPr>
                  </w:pPr>
                  <w:r w:rsidRPr="00B43027">
                    <w:rPr>
                      <w:rFonts w:cs="Times New Roman"/>
                      <w:color w:val="auto"/>
                      <w:sz w:val="24"/>
                      <w:szCs w:val="24"/>
                    </w:rPr>
                    <w:t>2.1.14.</w:t>
                  </w:r>
                  <w:r w:rsidRPr="00B43027">
                    <w:rPr>
                      <w:rFonts w:cs="Times New Roman"/>
                      <w:color w:val="auto"/>
                      <w:sz w:val="24"/>
                      <w:szCs w:val="24"/>
                    </w:rPr>
                    <w:t> </w:t>
                  </w:r>
                  <w:r w:rsidRPr="00B43027">
                    <w:rPr>
                      <w:rFonts w:cs="Times New Roman"/>
                      <w:color w:val="auto"/>
                      <w:sz w:val="24"/>
                      <w:szCs w:val="24"/>
                    </w:rPr>
                    <w:t>Музыка</w:t>
                  </w:r>
                </w:p>
              </w:tc>
              <w:tc>
                <w:tcPr>
                  <w:tcW w:w="1162" w:type="dxa"/>
                </w:tcPr>
                <w:p w14:paraId="3DE5F024" w14:textId="7E7D5D1B" w:rsidR="00D06B6A" w:rsidRDefault="00244A9D" w:rsidP="00A85062">
                  <w:pPr>
                    <w:pStyle w:val="TOC-3"/>
                    <w:ind w:left="0"/>
                    <w:rPr>
                      <w:rFonts w:cs="Times New Roman"/>
                      <w:color w:val="auto"/>
                      <w:sz w:val="24"/>
                      <w:szCs w:val="24"/>
                    </w:rPr>
                  </w:pPr>
                  <w:r>
                    <w:rPr>
                      <w:rFonts w:cs="Times New Roman"/>
                      <w:color w:val="auto"/>
                      <w:sz w:val="24"/>
                      <w:szCs w:val="24"/>
                    </w:rPr>
                    <w:t>305</w:t>
                  </w:r>
                </w:p>
              </w:tc>
            </w:tr>
            <w:tr w:rsidR="00D06B6A" w14:paraId="3F809150" w14:textId="77777777" w:rsidTr="002548CF">
              <w:tc>
                <w:tcPr>
                  <w:tcW w:w="7338" w:type="dxa"/>
                </w:tcPr>
                <w:p w14:paraId="4C61F489" w14:textId="2F01EFEA" w:rsidR="00D06B6A" w:rsidRPr="00F06B58" w:rsidRDefault="00D06B6A" w:rsidP="00A85062">
                  <w:pPr>
                    <w:pStyle w:val="TOC-3"/>
                    <w:ind w:left="0"/>
                    <w:rPr>
                      <w:rFonts w:cs="Times New Roman"/>
                      <w:color w:val="auto"/>
                      <w:sz w:val="24"/>
                      <w:szCs w:val="24"/>
                    </w:rPr>
                  </w:pPr>
                  <w:r w:rsidRPr="00B43027">
                    <w:rPr>
                      <w:rFonts w:cs="Times New Roman"/>
                      <w:color w:val="auto"/>
                      <w:sz w:val="24"/>
                      <w:szCs w:val="24"/>
                    </w:rPr>
                    <w:t>2.1.15.</w:t>
                  </w:r>
                  <w:r w:rsidRPr="00B43027">
                    <w:rPr>
                      <w:rFonts w:cs="Times New Roman"/>
                      <w:color w:val="auto"/>
                      <w:sz w:val="24"/>
                      <w:szCs w:val="24"/>
                    </w:rPr>
                    <w:t> </w:t>
                  </w:r>
                  <w:r w:rsidRPr="00B43027">
                    <w:rPr>
                      <w:rFonts w:cs="Times New Roman"/>
                      <w:color w:val="auto"/>
                      <w:sz w:val="24"/>
                      <w:szCs w:val="24"/>
                    </w:rPr>
                    <w:t>Технология</w:t>
                  </w:r>
                </w:p>
              </w:tc>
              <w:tc>
                <w:tcPr>
                  <w:tcW w:w="1162" w:type="dxa"/>
                </w:tcPr>
                <w:p w14:paraId="64EEFD84" w14:textId="2A69D670" w:rsidR="00D06B6A" w:rsidRDefault="00244A9D" w:rsidP="00A85062">
                  <w:pPr>
                    <w:pStyle w:val="TOC-3"/>
                    <w:ind w:left="0"/>
                    <w:rPr>
                      <w:rFonts w:cs="Times New Roman"/>
                      <w:color w:val="auto"/>
                      <w:sz w:val="24"/>
                      <w:szCs w:val="24"/>
                    </w:rPr>
                  </w:pPr>
                  <w:r>
                    <w:rPr>
                      <w:rFonts w:cs="Times New Roman"/>
                      <w:color w:val="auto"/>
                      <w:sz w:val="24"/>
                      <w:szCs w:val="24"/>
                    </w:rPr>
                    <w:t>357</w:t>
                  </w:r>
                </w:p>
              </w:tc>
            </w:tr>
            <w:tr w:rsidR="00D06B6A" w14:paraId="441628B5" w14:textId="77777777" w:rsidTr="002548CF">
              <w:tc>
                <w:tcPr>
                  <w:tcW w:w="7338" w:type="dxa"/>
                </w:tcPr>
                <w:p w14:paraId="70226E80" w14:textId="056135CC" w:rsidR="00D06B6A" w:rsidRPr="00F06B58" w:rsidRDefault="00D06B6A" w:rsidP="00A85062">
                  <w:pPr>
                    <w:pStyle w:val="TOC-3"/>
                    <w:ind w:left="0"/>
                    <w:rPr>
                      <w:rFonts w:cs="Times New Roman"/>
                      <w:color w:val="auto"/>
                      <w:sz w:val="24"/>
                      <w:szCs w:val="24"/>
                    </w:rPr>
                  </w:pPr>
                  <w:r w:rsidRPr="00B43027">
                    <w:rPr>
                      <w:rFonts w:cs="Times New Roman"/>
                      <w:color w:val="auto"/>
                      <w:sz w:val="24"/>
                      <w:szCs w:val="24"/>
                    </w:rPr>
                    <w:t>2.1.16.</w:t>
                  </w:r>
                  <w:r w:rsidRPr="00B43027">
                    <w:rPr>
                      <w:rFonts w:cs="Times New Roman"/>
                      <w:color w:val="auto"/>
                      <w:sz w:val="24"/>
                      <w:szCs w:val="24"/>
                    </w:rPr>
                    <w:t> </w:t>
                  </w:r>
                  <w:r w:rsidRPr="00B43027">
                    <w:rPr>
                      <w:rFonts w:cs="Times New Roman"/>
                      <w:color w:val="auto"/>
                      <w:sz w:val="24"/>
                      <w:szCs w:val="24"/>
                    </w:rPr>
                    <w:t>Физическая культура</w:t>
                  </w:r>
                </w:p>
              </w:tc>
              <w:tc>
                <w:tcPr>
                  <w:tcW w:w="1162" w:type="dxa"/>
                </w:tcPr>
                <w:p w14:paraId="73F61F28" w14:textId="39544375" w:rsidR="00D06B6A" w:rsidRDefault="00244A9D" w:rsidP="00A85062">
                  <w:pPr>
                    <w:pStyle w:val="TOC-3"/>
                    <w:ind w:left="0"/>
                    <w:rPr>
                      <w:rFonts w:cs="Times New Roman"/>
                      <w:color w:val="auto"/>
                      <w:sz w:val="24"/>
                      <w:szCs w:val="24"/>
                    </w:rPr>
                  </w:pPr>
                  <w:r>
                    <w:rPr>
                      <w:rFonts w:cs="Times New Roman"/>
                      <w:color w:val="auto"/>
                      <w:sz w:val="24"/>
                      <w:szCs w:val="24"/>
                    </w:rPr>
                    <w:t>412</w:t>
                  </w:r>
                </w:p>
              </w:tc>
            </w:tr>
            <w:tr w:rsidR="00D06B6A" w14:paraId="6E1AD18F" w14:textId="77777777" w:rsidTr="002548CF">
              <w:tc>
                <w:tcPr>
                  <w:tcW w:w="7338" w:type="dxa"/>
                </w:tcPr>
                <w:p w14:paraId="145B557C" w14:textId="38E85A23" w:rsidR="00D06B6A" w:rsidRPr="00F06B58" w:rsidRDefault="00D06B6A" w:rsidP="00A85062">
                  <w:pPr>
                    <w:pStyle w:val="TOC-3"/>
                    <w:ind w:left="0"/>
                    <w:rPr>
                      <w:rFonts w:cs="Times New Roman"/>
                      <w:color w:val="auto"/>
                      <w:sz w:val="24"/>
                      <w:szCs w:val="24"/>
                    </w:rPr>
                  </w:pPr>
                  <w:r w:rsidRPr="00B43027">
                    <w:rPr>
                      <w:rFonts w:cs="Times New Roman"/>
                      <w:color w:val="auto"/>
                      <w:sz w:val="24"/>
                      <w:szCs w:val="24"/>
                    </w:rPr>
                    <w:t>2.1.17.</w:t>
                  </w:r>
                  <w:r w:rsidRPr="00B43027">
                    <w:rPr>
                      <w:rFonts w:cs="Times New Roman"/>
                      <w:color w:val="auto"/>
                      <w:sz w:val="24"/>
                      <w:szCs w:val="24"/>
                    </w:rPr>
                    <w:t> </w:t>
                  </w:r>
                  <w:r w:rsidRPr="00B43027">
                    <w:rPr>
                      <w:rFonts w:cs="Times New Roman"/>
                      <w:color w:val="auto"/>
                      <w:sz w:val="24"/>
                      <w:szCs w:val="24"/>
                    </w:rPr>
                    <w:t>Основы безопасности жизнедеятельности</w:t>
                  </w:r>
                </w:p>
              </w:tc>
              <w:tc>
                <w:tcPr>
                  <w:tcW w:w="1162" w:type="dxa"/>
                </w:tcPr>
                <w:p w14:paraId="0EEB25EE" w14:textId="70AC9EE4" w:rsidR="00D06B6A" w:rsidRDefault="00244A9D" w:rsidP="00A85062">
                  <w:pPr>
                    <w:pStyle w:val="TOC-3"/>
                    <w:ind w:left="0"/>
                    <w:rPr>
                      <w:rFonts w:cs="Times New Roman"/>
                      <w:color w:val="auto"/>
                      <w:sz w:val="24"/>
                      <w:szCs w:val="24"/>
                    </w:rPr>
                  </w:pPr>
                  <w:r>
                    <w:rPr>
                      <w:rFonts w:cs="Times New Roman"/>
                      <w:color w:val="auto"/>
                      <w:sz w:val="24"/>
                      <w:szCs w:val="24"/>
                    </w:rPr>
                    <w:t>450</w:t>
                  </w:r>
                </w:p>
              </w:tc>
            </w:tr>
            <w:tr w:rsidR="00D06B6A" w14:paraId="0931AC93" w14:textId="77777777" w:rsidTr="002548CF">
              <w:tc>
                <w:tcPr>
                  <w:tcW w:w="7338" w:type="dxa"/>
                </w:tcPr>
                <w:p w14:paraId="5CCF5A5D" w14:textId="3460BD2E" w:rsidR="00D06B6A" w:rsidRPr="00F06B58" w:rsidRDefault="00D06B6A" w:rsidP="00D06B6A">
                  <w:pPr>
                    <w:pStyle w:val="TOC-2"/>
                    <w:ind w:left="0"/>
                    <w:rPr>
                      <w:rFonts w:cs="Times New Roman"/>
                      <w:color w:val="auto"/>
                      <w:sz w:val="24"/>
                      <w:szCs w:val="24"/>
                    </w:rPr>
                  </w:pPr>
                  <w:r w:rsidRPr="00B43027">
                    <w:rPr>
                      <w:rFonts w:cs="Times New Roman"/>
                      <w:color w:val="auto"/>
                      <w:sz w:val="24"/>
                      <w:szCs w:val="24"/>
                    </w:rPr>
                    <w:t>2.2.</w:t>
                  </w:r>
                  <w:r w:rsidRPr="00B43027">
                    <w:rPr>
                      <w:rFonts w:cs="Times New Roman"/>
                      <w:color w:val="auto"/>
                      <w:sz w:val="24"/>
                      <w:szCs w:val="24"/>
                    </w:rPr>
                    <w:t> </w:t>
                  </w:r>
                  <w:r w:rsidRPr="00B43027">
                    <w:rPr>
                      <w:rFonts w:cs="Times New Roman"/>
                      <w:color w:val="auto"/>
                      <w:sz w:val="24"/>
                      <w:szCs w:val="24"/>
                    </w:rPr>
                    <w:t xml:space="preserve">Программа формирования </w:t>
                  </w:r>
                  <w:r w:rsidRPr="00B43027">
                    <w:rPr>
                      <w:rFonts w:cs="Times New Roman"/>
                      <w:color w:val="auto"/>
                      <w:spacing w:val="-3"/>
                      <w:sz w:val="24"/>
                      <w:szCs w:val="24"/>
                    </w:rPr>
                    <w:t>универсальных   учебных действий у обучающихся</w:t>
                  </w:r>
                  <w:r>
                    <w:rPr>
                      <w:rFonts w:cs="Times New Roman"/>
                      <w:color w:val="auto"/>
                      <w:sz w:val="24"/>
                      <w:szCs w:val="24"/>
                    </w:rPr>
                    <w:t xml:space="preserve"> </w:t>
                  </w:r>
                </w:p>
              </w:tc>
              <w:tc>
                <w:tcPr>
                  <w:tcW w:w="1162" w:type="dxa"/>
                </w:tcPr>
                <w:p w14:paraId="19CA83DE" w14:textId="2958844B" w:rsidR="00D06B6A" w:rsidRDefault="00244A9D" w:rsidP="00A85062">
                  <w:pPr>
                    <w:pStyle w:val="TOC-3"/>
                    <w:ind w:left="0"/>
                    <w:rPr>
                      <w:rFonts w:cs="Times New Roman"/>
                      <w:color w:val="auto"/>
                      <w:sz w:val="24"/>
                      <w:szCs w:val="24"/>
                    </w:rPr>
                  </w:pPr>
                  <w:r>
                    <w:rPr>
                      <w:rFonts w:cs="Times New Roman"/>
                      <w:color w:val="auto"/>
                      <w:sz w:val="24"/>
                      <w:szCs w:val="24"/>
                    </w:rPr>
                    <w:t>485</w:t>
                  </w:r>
                </w:p>
              </w:tc>
            </w:tr>
            <w:tr w:rsidR="00D06B6A" w14:paraId="022ABD49" w14:textId="77777777" w:rsidTr="002548CF">
              <w:tc>
                <w:tcPr>
                  <w:tcW w:w="7338" w:type="dxa"/>
                </w:tcPr>
                <w:p w14:paraId="0FA4D218" w14:textId="6A1535B2" w:rsidR="00D06B6A" w:rsidRPr="00F06B58" w:rsidRDefault="00D06B6A" w:rsidP="00A85062">
                  <w:pPr>
                    <w:pStyle w:val="TOC-3"/>
                    <w:ind w:left="0"/>
                    <w:rPr>
                      <w:rFonts w:cs="Times New Roman"/>
                      <w:color w:val="auto"/>
                      <w:sz w:val="24"/>
                      <w:szCs w:val="24"/>
                    </w:rPr>
                  </w:pPr>
                  <w:r w:rsidRPr="00B43027">
                    <w:rPr>
                      <w:rFonts w:cs="Times New Roman"/>
                      <w:color w:val="auto"/>
                      <w:sz w:val="24"/>
                      <w:szCs w:val="24"/>
                    </w:rPr>
                    <w:t>2.2.1.</w:t>
                  </w:r>
                  <w:r w:rsidRPr="00B43027">
                    <w:rPr>
                      <w:rFonts w:cs="Times New Roman"/>
                      <w:color w:val="auto"/>
                      <w:sz w:val="24"/>
                      <w:szCs w:val="24"/>
                    </w:rPr>
                    <w:t> </w:t>
                  </w:r>
                  <w:r w:rsidRPr="00B43027">
                    <w:rPr>
                      <w:rFonts w:cs="Times New Roman"/>
                      <w:color w:val="auto"/>
                      <w:sz w:val="24"/>
                      <w:szCs w:val="24"/>
                    </w:rPr>
                    <w:t>Целевой раздел</w:t>
                  </w:r>
                </w:p>
              </w:tc>
              <w:tc>
                <w:tcPr>
                  <w:tcW w:w="1162" w:type="dxa"/>
                </w:tcPr>
                <w:p w14:paraId="411C9FC9" w14:textId="43D807A3" w:rsidR="00D06B6A" w:rsidRDefault="00244A9D" w:rsidP="00A85062">
                  <w:pPr>
                    <w:pStyle w:val="TOC-3"/>
                    <w:ind w:left="0"/>
                    <w:rPr>
                      <w:rFonts w:cs="Times New Roman"/>
                      <w:color w:val="auto"/>
                      <w:sz w:val="24"/>
                      <w:szCs w:val="24"/>
                    </w:rPr>
                  </w:pPr>
                  <w:r>
                    <w:rPr>
                      <w:rFonts w:cs="Times New Roman"/>
                      <w:color w:val="auto"/>
                      <w:sz w:val="24"/>
                      <w:szCs w:val="24"/>
                    </w:rPr>
                    <w:t>485</w:t>
                  </w:r>
                </w:p>
              </w:tc>
            </w:tr>
            <w:tr w:rsidR="00D06B6A" w14:paraId="0BB82695" w14:textId="77777777" w:rsidTr="002548CF">
              <w:tc>
                <w:tcPr>
                  <w:tcW w:w="7338" w:type="dxa"/>
                </w:tcPr>
                <w:p w14:paraId="6E6FD438" w14:textId="67FCACEA" w:rsidR="00D06B6A" w:rsidRPr="00F06B58" w:rsidRDefault="00D06B6A" w:rsidP="00A85062">
                  <w:pPr>
                    <w:pStyle w:val="TOC-3"/>
                    <w:ind w:left="0"/>
                    <w:rPr>
                      <w:rFonts w:cs="Times New Roman"/>
                      <w:color w:val="auto"/>
                      <w:sz w:val="24"/>
                      <w:szCs w:val="24"/>
                    </w:rPr>
                  </w:pPr>
                  <w:r w:rsidRPr="00B43027">
                    <w:rPr>
                      <w:rFonts w:cs="Times New Roman"/>
                      <w:color w:val="auto"/>
                      <w:sz w:val="24"/>
                      <w:szCs w:val="24"/>
                    </w:rPr>
                    <w:t>2.2.2.</w:t>
                  </w:r>
                  <w:r w:rsidRPr="00B43027">
                    <w:rPr>
                      <w:rFonts w:cs="Times New Roman"/>
                      <w:color w:val="auto"/>
                      <w:sz w:val="24"/>
                      <w:szCs w:val="24"/>
                    </w:rPr>
                    <w:t> </w:t>
                  </w:r>
                  <w:r w:rsidRPr="00B43027">
                    <w:rPr>
                      <w:rFonts w:cs="Times New Roman"/>
                      <w:color w:val="auto"/>
                      <w:sz w:val="24"/>
                      <w:szCs w:val="24"/>
                    </w:rPr>
                    <w:t>Содержательный раздел</w:t>
                  </w:r>
                </w:p>
              </w:tc>
              <w:tc>
                <w:tcPr>
                  <w:tcW w:w="1162" w:type="dxa"/>
                </w:tcPr>
                <w:p w14:paraId="532D4B8C" w14:textId="51A9E29D" w:rsidR="00D06B6A" w:rsidRDefault="00244A9D" w:rsidP="00A85062">
                  <w:pPr>
                    <w:pStyle w:val="TOC-3"/>
                    <w:ind w:left="0"/>
                    <w:rPr>
                      <w:rFonts w:cs="Times New Roman"/>
                      <w:color w:val="auto"/>
                      <w:sz w:val="24"/>
                      <w:szCs w:val="24"/>
                    </w:rPr>
                  </w:pPr>
                  <w:r>
                    <w:rPr>
                      <w:rFonts w:cs="Times New Roman"/>
                      <w:color w:val="auto"/>
                      <w:sz w:val="24"/>
                      <w:szCs w:val="24"/>
                    </w:rPr>
                    <w:t>487</w:t>
                  </w:r>
                </w:p>
              </w:tc>
            </w:tr>
            <w:tr w:rsidR="00D06B6A" w14:paraId="6A716355" w14:textId="77777777" w:rsidTr="002548CF">
              <w:tc>
                <w:tcPr>
                  <w:tcW w:w="7338" w:type="dxa"/>
                </w:tcPr>
                <w:p w14:paraId="28C4D1C1" w14:textId="3348E502" w:rsidR="00D06B6A" w:rsidRPr="00F06B58" w:rsidRDefault="00D06B6A" w:rsidP="00A85062">
                  <w:pPr>
                    <w:pStyle w:val="TOC-3"/>
                    <w:ind w:left="0"/>
                    <w:rPr>
                      <w:rFonts w:cs="Times New Roman"/>
                      <w:color w:val="auto"/>
                      <w:sz w:val="24"/>
                      <w:szCs w:val="24"/>
                    </w:rPr>
                  </w:pPr>
                  <w:r w:rsidRPr="00B43027">
                    <w:rPr>
                      <w:rFonts w:cs="Times New Roman"/>
                      <w:color w:val="auto"/>
                      <w:sz w:val="24"/>
                      <w:szCs w:val="24"/>
                    </w:rPr>
                    <w:t>2.2.3.</w:t>
                  </w:r>
                  <w:r w:rsidRPr="00B43027">
                    <w:rPr>
                      <w:rFonts w:cs="Times New Roman"/>
                      <w:color w:val="auto"/>
                      <w:sz w:val="24"/>
                      <w:szCs w:val="24"/>
                    </w:rPr>
                    <w:t> </w:t>
                  </w:r>
                  <w:r w:rsidRPr="00B43027">
                    <w:rPr>
                      <w:rFonts w:cs="Times New Roman"/>
                      <w:color w:val="auto"/>
                      <w:sz w:val="24"/>
                      <w:szCs w:val="24"/>
                    </w:rPr>
                    <w:t>Организационный раздел</w:t>
                  </w:r>
                </w:p>
              </w:tc>
              <w:tc>
                <w:tcPr>
                  <w:tcW w:w="1162" w:type="dxa"/>
                </w:tcPr>
                <w:p w14:paraId="21AFA59E" w14:textId="7D67782C" w:rsidR="00D06B6A" w:rsidRDefault="00244A9D" w:rsidP="00A85062">
                  <w:pPr>
                    <w:pStyle w:val="TOC-3"/>
                    <w:ind w:left="0"/>
                    <w:rPr>
                      <w:rFonts w:cs="Times New Roman"/>
                      <w:color w:val="auto"/>
                      <w:sz w:val="24"/>
                      <w:szCs w:val="24"/>
                    </w:rPr>
                  </w:pPr>
                  <w:r>
                    <w:rPr>
                      <w:rFonts w:cs="Times New Roman"/>
                      <w:color w:val="auto"/>
                      <w:sz w:val="24"/>
                      <w:szCs w:val="24"/>
                    </w:rPr>
                    <w:t>516</w:t>
                  </w:r>
                </w:p>
              </w:tc>
            </w:tr>
            <w:tr w:rsidR="00D06B6A" w14:paraId="51FFB6E1" w14:textId="77777777" w:rsidTr="002548CF">
              <w:tc>
                <w:tcPr>
                  <w:tcW w:w="7338" w:type="dxa"/>
                </w:tcPr>
                <w:p w14:paraId="59712C53" w14:textId="0C7926EB" w:rsidR="00D06B6A" w:rsidRPr="00F06B58" w:rsidRDefault="00D06B6A" w:rsidP="00A85062">
                  <w:pPr>
                    <w:pStyle w:val="TOC-3"/>
                    <w:ind w:left="0"/>
                    <w:rPr>
                      <w:rFonts w:cs="Times New Roman"/>
                      <w:color w:val="auto"/>
                      <w:sz w:val="24"/>
                      <w:szCs w:val="24"/>
                    </w:rPr>
                  </w:pPr>
                  <w:r w:rsidRPr="00B43027">
                    <w:rPr>
                      <w:rFonts w:cs="Times New Roman"/>
                      <w:color w:val="auto"/>
                      <w:sz w:val="24"/>
                      <w:szCs w:val="24"/>
                    </w:rPr>
                    <w:t>2.3.</w:t>
                  </w:r>
                  <w:r w:rsidRPr="00B43027">
                    <w:rPr>
                      <w:rFonts w:cs="Times New Roman"/>
                      <w:color w:val="auto"/>
                      <w:sz w:val="24"/>
                      <w:szCs w:val="24"/>
                    </w:rPr>
                    <w:t> </w:t>
                  </w:r>
                  <w:r w:rsidRPr="00B43027">
                    <w:rPr>
                      <w:rFonts w:cs="Times New Roman"/>
                      <w:color w:val="auto"/>
                      <w:sz w:val="24"/>
                      <w:szCs w:val="24"/>
                    </w:rPr>
                    <w:t>Программа воспитания</w:t>
                  </w:r>
                </w:p>
              </w:tc>
              <w:tc>
                <w:tcPr>
                  <w:tcW w:w="1162" w:type="dxa"/>
                </w:tcPr>
                <w:p w14:paraId="65BE5640" w14:textId="057A39B5" w:rsidR="00D06B6A" w:rsidRDefault="00244A9D" w:rsidP="00A85062">
                  <w:pPr>
                    <w:pStyle w:val="TOC-3"/>
                    <w:ind w:left="0"/>
                    <w:rPr>
                      <w:rFonts w:cs="Times New Roman"/>
                      <w:color w:val="auto"/>
                      <w:sz w:val="24"/>
                      <w:szCs w:val="24"/>
                    </w:rPr>
                  </w:pPr>
                  <w:r>
                    <w:rPr>
                      <w:rFonts w:cs="Times New Roman"/>
                      <w:color w:val="auto"/>
                      <w:sz w:val="24"/>
                      <w:szCs w:val="24"/>
                    </w:rPr>
                    <w:t>520</w:t>
                  </w:r>
                </w:p>
              </w:tc>
            </w:tr>
            <w:tr w:rsidR="00D06B6A" w14:paraId="1497D626" w14:textId="77777777" w:rsidTr="002548CF">
              <w:tc>
                <w:tcPr>
                  <w:tcW w:w="7338" w:type="dxa"/>
                </w:tcPr>
                <w:p w14:paraId="58DAF92E" w14:textId="4092DF23" w:rsidR="00D06B6A" w:rsidRPr="00F06B58" w:rsidRDefault="00D06B6A" w:rsidP="00A85062">
                  <w:pPr>
                    <w:pStyle w:val="TOC-3"/>
                    <w:ind w:left="0"/>
                    <w:rPr>
                      <w:rFonts w:cs="Times New Roman"/>
                      <w:color w:val="auto"/>
                      <w:sz w:val="24"/>
                      <w:szCs w:val="24"/>
                    </w:rPr>
                  </w:pPr>
                  <w:r w:rsidRPr="00B43027">
                    <w:rPr>
                      <w:rFonts w:cs="Times New Roman"/>
                      <w:color w:val="auto"/>
                      <w:sz w:val="24"/>
                      <w:szCs w:val="24"/>
                    </w:rPr>
                    <w:t>2.3.1.</w:t>
                  </w:r>
                  <w:r w:rsidRPr="00B43027">
                    <w:rPr>
                      <w:rFonts w:cs="Times New Roman"/>
                      <w:color w:val="auto"/>
                      <w:sz w:val="24"/>
                      <w:szCs w:val="24"/>
                    </w:rPr>
                    <w:t> </w:t>
                  </w:r>
                  <w:r w:rsidRPr="00B43027">
                    <w:rPr>
                      <w:rFonts w:cs="Times New Roman"/>
                      <w:color w:val="auto"/>
                      <w:sz w:val="24"/>
                      <w:szCs w:val="24"/>
                    </w:rPr>
                    <w:t>Пояснительная записка</w:t>
                  </w:r>
                </w:p>
              </w:tc>
              <w:tc>
                <w:tcPr>
                  <w:tcW w:w="1162" w:type="dxa"/>
                </w:tcPr>
                <w:p w14:paraId="639635B9" w14:textId="3D0482D6" w:rsidR="00D06B6A" w:rsidRDefault="00244A9D" w:rsidP="00A85062">
                  <w:pPr>
                    <w:pStyle w:val="TOC-3"/>
                    <w:ind w:left="0"/>
                    <w:rPr>
                      <w:rFonts w:cs="Times New Roman"/>
                      <w:color w:val="auto"/>
                      <w:sz w:val="24"/>
                      <w:szCs w:val="24"/>
                    </w:rPr>
                  </w:pPr>
                  <w:r>
                    <w:rPr>
                      <w:rFonts w:cs="Times New Roman"/>
                      <w:color w:val="auto"/>
                      <w:sz w:val="24"/>
                      <w:szCs w:val="24"/>
                    </w:rPr>
                    <w:t>520</w:t>
                  </w:r>
                </w:p>
              </w:tc>
            </w:tr>
            <w:tr w:rsidR="00D06B6A" w14:paraId="5E04E0DA" w14:textId="77777777" w:rsidTr="002548CF">
              <w:tc>
                <w:tcPr>
                  <w:tcW w:w="7338" w:type="dxa"/>
                </w:tcPr>
                <w:p w14:paraId="23166669" w14:textId="3BB3FF6D" w:rsidR="00D06B6A" w:rsidRPr="00F06B58" w:rsidRDefault="00D06B6A" w:rsidP="00D06B6A">
                  <w:pPr>
                    <w:pStyle w:val="TOC-3"/>
                    <w:ind w:left="0"/>
                    <w:rPr>
                      <w:rFonts w:cs="Times New Roman"/>
                      <w:color w:val="auto"/>
                      <w:sz w:val="24"/>
                      <w:szCs w:val="24"/>
                    </w:rPr>
                  </w:pPr>
                  <w:r w:rsidRPr="00B43027">
                    <w:rPr>
                      <w:rFonts w:cs="Times New Roman"/>
                      <w:color w:val="auto"/>
                      <w:sz w:val="24"/>
                      <w:szCs w:val="24"/>
                    </w:rPr>
                    <w:t>2.3.2.</w:t>
                  </w:r>
                  <w:r w:rsidRPr="00B43027">
                    <w:rPr>
                      <w:rFonts w:cs="Times New Roman"/>
                      <w:color w:val="auto"/>
                      <w:sz w:val="24"/>
                      <w:szCs w:val="24"/>
                    </w:rPr>
                    <w:t> </w:t>
                  </w:r>
                  <w:r w:rsidRPr="00B43027">
                    <w:rPr>
                      <w:rFonts w:cs="Times New Roman"/>
                      <w:color w:val="auto"/>
                      <w:sz w:val="24"/>
                      <w:szCs w:val="24"/>
                    </w:rPr>
                    <w:t>Особенности организуемого в образовательной</w:t>
                  </w:r>
                  <w:r>
                    <w:rPr>
                      <w:rFonts w:cs="Times New Roman"/>
                      <w:color w:val="auto"/>
                      <w:sz w:val="24"/>
                      <w:szCs w:val="24"/>
                    </w:rPr>
                    <w:t xml:space="preserve"> </w:t>
                  </w:r>
                  <w:r w:rsidRPr="00B43027">
                    <w:rPr>
                      <w:rFonts w:cs="Times New Roman"/>
                      <w:color w:val="auto"/>
                      <w:sz w:val="24"/>
                      <w:szCs w:val="24"/>
                    </w:rPr>
                    <w:t>органи</w:t>
                  </w:r>
                  <w:r>
                    <w:rPr>
                      <w:rFonts w:cs="Times New Roman"/>
                      <w:color w:val="auto"/>
                      <w:sz w:val="24"/>
                      <w:szCs w:val="24"/>
                    </w:rPr>
                    <w:t xml:space="preserve">зации воспитательного процесса </w:t>
                  </w:r>
                </w:p>
              </w:tc>
              <w:tc>
                <w:tcPr>
                  <w:tcW w:w="1162" w:type="dxa"/>
                </w:tcPr>
                <w:p w14:paraId="2D63857D" w14:textId="711C1A6A" w:rsidR="00D06B6A" w:rsidRDefault="00244A9D" w:rsidP="00A85062">
                  <w:pPr>
                    <w:pStyle w:val="TOC-3"/>
                    <w:ind w:left="0"/>
                    <w:rPr>
                      <w:rFonts w:cs="Times New Roman"/>
                      <w:color w:val="auto"/>
                      <w:sz w:val="24"/>
                      <w:szCs w:val="24"/>
                    </w:rPr>
                  </w:pPr>
                  <w:r>
                    <w:rPr>
                      <w:rFonts w:cs="Times New Roman"/>
                      <w:color w:val="auto"/>
                      <w:sz w:val="24"/>
                      <w:szCs w:val="24"/>
                    </w:rPr>
                    <w:t>522</w:t>
                  </w:r>
                </w:p>
              </w:tc>
            </w:tr>
            <w:tr w:rsidR="00D06B6A" w14:paraId="452050D7" w14:textId="77777777" w:rsidTr="002548CF">
              <w:tc>
                <w:tcPr>
                  <w:tcW w:w="7338" w:type="dxa"/>
                </w:tcPr>
                <w:p w14:paraId="631B00BA" w14:textId="5C98D44A" w:rsidR="00D06B6A" w:rsidRPr="00F06B58" w:rsidRDefault="00D06B6A" w:rsidP="00A85062">
                  <w:pPr>
                    <w:pStyle w:val="TOC-3"/>
                    <w:ind w:left="0"/>
                    <w:rPr>
                      <w:rFonts w:cs="Times New Roman"/>
                      <w:color w:val="auto"/>
                      <w:sz w:val="24"/>
                      <w:szCs w:val="24"/>
                    </w:rPr>
                  </w:pPr>
                  <w:r w:rsidRPr="00B43027">
                    <w:rPr>
                      <w:rFonts w:cs="Times New Roman"/>
                      <w:color w:val="auto"/>
                      <w:sz w:val="24"/>
                      <w:szCs w:val="24"/>
                    </w:rPr>
                    <w:t>2.3.3.</w:t>
                  </w:r>
                  <w:r w:rsidRPr="00B43027">
                    <w:rPr>
                      <w:rFonts w:cs="Times New Roman"/>
                      <w:color w:val="auto"/>
                      <w:sz w:val="24"/>
                      <w:szCs w:val="24"/>
                    </w:rPr>
                    <w:t> </w:t>
                  </w:r>
                  <w:r w:rsidRPr="00B43027">
                    <w:rPr>
                      <w:rFonts w:cs="Times New Roman"/>
                      <w:color w:val="auto"/>
                      <w:sz w:val="24"/>
                      <w:szCs w:val="24"/>
                    </w:rPr>
                    <w:t>Цель и задачи воспитания</w:t>
                  </w:r>
                </w:p>
              </w:tc>
              <w:tc>
                <w:tcPr>
                  <w:tcW w:w="1162" w:type="dxa"/>
                </w:tcPr>
                <w:p w14:paraId="1DF7C3D4" w14:textId="5E2E4A12" w:rsidR="00D06B6A" w:rsidRDefault="00244A9D" w:rsidP="00A85062">
                  <w:pPr>
                    <w:pStyle w:val="TOC-3"/>
                    <w:ind w:left="0"/>
                    <w:rPr>
                      <w:rFonts w:cs="Times New Roman"/>
                      <w:color w:val="auto"/>
                      <w:sz w:val="24"/>
                      <w:szCs w:val="24"/>
                    </w:rPr>
                  </w:pPr>
                  <w:r>
                    <w:rPr>
                      <w:rFonts w:cs="Times New Roman"/>
                      <w:color w:val="auto"/>
                      <w:sz w:val="24"/>
                      <w:szCs w:val="24"/>
                    </w:rPr>
                    <w:t>524</w:t>
                  </w:r>
                </w:p>
              </w:tc>
            </w:tr>
            <w:tr w:rsidR="00D06B6A" w14:paraId="4D9F5BD1" w14:textId="77777777" w:rsidTr="002548CF">
              <w:tc>
                <w:tcPr>
                  <w:tcW w:w="7338" w:type="dxa"/>
                </w:tcPr>
                <w:p w14:paraId="4C9BF511" w14:textId="79C13C01" w:rsidR="00D06B6A" w:rsidRPr="00F06B58" w:rsidRDefault="00D06B6A" w:rsidP="00A85062">
                  <w:pPr>
                    <w:pStyle w:val="TOC-3"/>
                    <w:ind w:left="0"/>
                    <w:rPr>
                      <w:rFonts w:cs="Times New Roman"/>
                      <w:color w:val="auto"/>
                      <w:sz w:val="24"/>
                      <w:szCs w:val="24"/>
                    </w:rPr>
                  </w:pPr>
                  <w:r w:rsidRPr="00B43027">
                    <w:rPr>
                      <w:rFonts w:cs="Times New Roman"/>
                      <w:color w:val="auto"/>
                      <w:sz w:val="24"/>
                      <w:szCs w:val="24"/>
                    </w:rPr>
                    <w:t>2.3.4.</w:t>
                  </w:r>
                  <w:r w:rsidRPr="00B43027">
                    <w:rPr>
                      <w:rFonts w:cs="Times New Roman"/>
                      <w:color w:val="auto"/>
                      <w:sz w:val="24"/>
                      <w:szCs w:val="24"/>
                    </w:rPr>
                    <w:t> </w:t>
                  </w:r>
                  <w:r w:rsidRPr="00B43027">
                    <w:rPr>
                      <w:rFonts w:cs="Times New Roman"/>
                      <w:color w:val="auto"/>
                      <w:sz w:val="24"/>
                      <w:szCs w:val="24"/>
                    </w:rPr>
                    <w:t>Виды, формы и содержание деятельности</w:t>
                  </w:r>
                </w:p>
              </w:tc>
              <w:tc>
                <w:tcPr>
                  <w:tcW w:w="1162" w:type="dxa"/>
                </w:tcPr>
                <w:p w14:paraId="161563B9" w14:textId="30DC6E3B" w:rsidR="00D06B6A" w:rsidRDefault="00244A9D" w:rsidP="00A85062">
                  <w:pPr>
                    <w:pStyle w:val="TOC-3"/>
                    <w:ind w:left="0"/>
                    <w:rPr>
                      <w:rFonts w:cs="Times New Roman"/>
                      <w:color w:val="auto"/>
                      <w:sz w:val="24"/>
                      <w:szCs w:val="24"/>
                    </w:rPr>
                  </w:pPr>
                  <w:r>
                    <w:rPr>
                      <w:rFonts w:cs="Times New Roman"/>
                      <w:color w:val="auto"/>
                      <w:sz w:val="24"/>
                      <w:szCs w:val="24"/>
                    </w:rPr>
                    <w:t>536</w:t>
                  </w:r>
                </w:p>
              </w:tc>
            </w:tr>
            <w:tr w:rsidR="00D06B6A" w14:paraId="4DD31FA4" w14:textId="77777777" w:rsidTr="002548CF">
              <w:tc>
                <w:tcPr>
                  <w:tcW w:w="7338" w:type="dxa"/>
                </w:tcPr>
                <w:p w14:paraId="6BEB3422" w14:textId="262ED320" w:rsidR="00D06B6A" w:rsidRPr="00F06B58" w:rsidRDefault="00D06B6A" w:rsidP="00A85062">
                  <w:pPr>
                    <w:pStyle w:val="TOC-3"/>
                    <w:ind w:left="0"/>
                    <w:rPr>
                      <w:rFonts w:cs="Times New Roman"/>
                      <w:color w:val="auto"/>
                      <w:sz w:val="24"/>
                      <w:szCs w:val="24"/>
                    </w:rPr>
                  </w:pPr>
                  <w:r w:rsidRPr="00B43027">
                    <w:rPr>
                      <w:rFonts w:cs="Times New Roman"/>
                      <w:color w:val="auto"/>
                      <w:sz w:val="24"/>
                      <w:szCs w:val="24"/>
                    </w:rPr>
                    <w:t>2.3.5.</w:t>
                  </w:r>
                  <w:r w:rsidRPr="00B43027">
                    <w:rPr>
                      <w:rFonts w:cs="Times New Roman"/>
                      <w:color w:val="auto"/>
                      <w:sz w:val="24"/>
                      <w:szCs w:val="24"/>
                    </w:rPr>
                    <w:t> </w:t>
                  </w:r>
                  <w:r w:rsidRPr="00B43027">
                    <w:rPr>
                      <w:rFonts w:cs="Times New Roman"/>
                      <w:color w:val="auto"/>
                      <w:sz w:val="24"/>
                      <w:szCs w:val="24"/>
                    </w:rPr>
                    <w:t>Основные направления самоанализа воспитательной работы</w:t>
                  </w:r>
                </w:p>
              </w:tc>
              <w:tc>
                <w:tcPr>
                  <w:tcW w:w="1162" w:type="dxa"/>
                </w:tcPr>
                <w:p w14:paraId="393BFFDA" w14:textId="137D912C" w:rsidR="00D06B6A" w:rsidRDefault="00244A9D" w:rsidP="00A85062">
                  <w:pPr>
                    <w:pStyle w:val="TOC-3"/>
                    <w:ind w:left="0"/>
                    <w:rPr>
                      <w:rFonts w:cs="Times New Roman"/>
                      <w:color w:val="auto"/>
                      <w:sz w:val="24"/>
                      <w:szCs w:val="24"/>
                    </w:rPr>
                  </w:pPr>
                  <w:r>
                    <w:rPr>
                      <w:rFonts w:cs="Times New Roman"/>
                      <w:color w:val="auto"/>
                      <w:sz w:val="24"/>
                      <w:szCs w:val="24"/>
                    </w:rPr>
                    <w:t>567</w:t>
                  </w:r>
                </w:p>
              </w:tc>
            </w:tr>
            <w:tr w:rsidR="00885BA4" w14:paraId="7BC6F301" w14:textId="77777777" w:rsidTr="002548CF">
              <w:tc>
                <w:tcPr>
                  <w:tcW w:w="7338" w:type="dxa"/>
                </w:tcPr>
                <w:p w14:paraId="14E66E9E" w14:textId="0B219D14" w:rsidR="00885BA4" w:rsidRPr="00F06B58" w:rsidRDefault="00D06B6A" w:rsidP="00A85062">
                  <w:pPr>
                    <w:pStyle w:val="TOC-3"/>
                    <w:ind w:left="0"/>
                    <w:rPr>
                      <w:rFonts w:cs="Times New Roman"/>
                      <w:color w:val="auto"/>
                      <w:sz w:val="24"/>
                      <w:szCs w:val="24"/>
                    </w:rPr>
                  </w:pPr>
                  <w:r w:rsidRPr="00B43027">
                    <w:rPr>
                      <w:rFonts w:cs="Times New Roman"/>
                      <w:color w:val="auto"/>
                      <w:sz w:val="24"/>
                      <w:szCs w:val="24"/>
                    </w:rPr>
                    <w:lastRenderedPageBreak/>
                    <w:t>2.4.</w:t>
                  </w:r>
                  <w:r w:rsidRPr="00B43027">
                    <w:rPr>
                      <w:rFonts w:cs="Times New Roman"/>
                      <w:color w:val="auto"/>
                      <w:sz w:val="24"/>
                      <w:szCs w:val="24"/>
                    </w:rPr>
                    <w:t> </w:t>
                  </w:r>
                  <w:r w:rsidRPr="00B43027">
                    <w:rPr>
                      <w:rFonts w:cs="Times New Roman"/>
                      <w:color w:val="auto"/>
                      <w:sz w:val="24"/>
                      <w:szCs w:val="24"/>
                    </w:rPr>
                    <w:t>Программа коррекционной работы</w:t>
                  </w:r>
                </w:p>
              </w:tc>
              <w:tc>
                <w:tcPr>
                  <w:tcW w:w="1162" w:type="dxa"/>
                </w:tcPr>
                <w:p w14:paraId="672E718C" w14:textId="53370040" w:rsidR="00885BA4" w:rsidRDefault="00244A9D" w:rsidP="00A85062">
                  <w:pPr>
                    <w:pStyle w:val="TOC-3"/>
                    <w:ind w:left="0"/>
                    <w:rPr>
                      <w:rFonts w:cs="Times New Roman"/>
                      <w:color w:val="auto"/>
                      <w:sz w:val="24"/>
                      <w:szCs w:val="24"/>
                    </w:rPr>
                  </w:pPr>
                  <w:r>
                    <w:rPr>
                      <w:rFonts w:cs="Times New Roman"/>
                      <w:color w:val="auto"/>
                      <w:sz w:val="24"/>
                      <w:szCs w:val="24"/>
                    </w:rPr>
                    <w:t>573</w:t>
                  </w:r>
                </w:p>
              </w:tc>
            </w:tr>
            <w:tr w:rsidR="00885BA4" w14:paraId="0D9DB038" w14:textId="77777777" w:rsidTr="002548CF">
              <w:tc>
                <w:tcPr>
                  <w:tcW w:w="7338" w:type="dxa"/>
                </w:tcPr>
                <w:p w14:paraId="4DFB064B" w14:textId="27250681" w:rsidR="00885BA4" w:rsidRPr="00F06B58" w:rsidRDefault="00885BA4" w:rsidP="00A85062">
                  <w:pPr>
                    <w:pStyle w:val="TOC-3"/>
                    <w:ind w:left="0"/>
                    <w:rPr>
                      <w:rFonts w:cs="Times New Roman"/>
                      <w:color w:val="auto"/>
                      <w:sz w:val="24"/>
                      <w:szCs w:val="24"/>
                    </w:rPr>
                  </w:pPr>
                  <w:r w:rsidRPr="00B43027">
                    <w:rPr>
                      <w:rFonts w:cs="Times New Roman"/>
                      <w:color w:val="auto"/>
                      <w:sz w:val="24"/>
                      <w:szCs w:val="24"/>
                    </w:rPr>
                    <w:t>2.4.1.</w:t>
                  </w:r>
                  <w:r w:rsidRPr="00B43027">
                    <w:rPr>
                      <w:rFonts w:cs="Times New Roman"/>
                      <w:color w:val="auto"/>
                      <w:sz w:val="24"/>
                      <w:szCs w:val="24"/>
                    </w:rPr>
                    <w:t> </w:t>
                  </w:r>
                  <w:r w:rsidRPr="00B43027">
                    <w:rPr>
                      <w:rFonts w:cs="Times New Roman"/>
                      <w:color w:val="auto"/>
                      <w:sz w:val="24"/>
                      <w:szCs w:val="24"/>
                    </w:rPr>
                    <w:t>Цели, задачи и принципы построения программы коррекционной работы</w:t>
                  </w:r>
                </w:p>
              </w:tc>
              <w:tc>
                <w:tcPr>
                  <w:tcW w:w="1162" w:type="dxa"/>
                </w:tcPr>
                <w:p w14:paraId="322D4430" w14:textId="00118B18" w:rsidR="00885BA4" w:rsidRDefault="00244A9D" w:rsidP="00A85062">
                  <w:pPr>
                    <w:pStyle w:val="TOC-3"/>
                    <w:ind w:left="0"/>
                    <w:rPr>
                      <w:rFonts w:cs="Times New Roman"/>
                      <w:color w:val="auto"/>
                      <w:sz w:val="24"/>
                      <w:szCs w:val="24"/>
                    </w:rPr>
                  </w:pPr>
                  <w:r>
                    <w:rPr>
                      <w:rFonts w:cs="Times New Roman"/>
                      <w:color w:val="auto"/>
                      <w:sz w:val="24"/>
                      <w:szCs w:val="24"/>
                    </w:rPr>
                    <w:t>575</w:t>
                  </w:r>
                </w:p>
              </w:tc>
            </w:tr>
            <w:tr w:rsidR="00885BA4" w14:paraId="25A26F64" w14:textId="77777777" w:rsidTr="002548CF">
              <w:tc>
                <w:tcPr>
                  <w:tcW w:w="7338" w:type="dxa"/>
                </w:tcPr>
                <w:p w14:paraId="777CED13" w14:textId="69957CA3" w:rsidR="00885BA4" w:rsidRPr="00F06B58" w:rsidRDefault="00885BA4" w:rsidP="00A85062">
                  <w:pPr>
                    <w:pStyle w:val="TOC-3"/>
                    <w:ind w:left="0"/>
                    <w:rPr>
                      <w:rFonts w:cs="Times New Roman"/>
                      <w:color w:val="auto"/>
                      <w:sz w:val="24"/>
                      <w:szCs w:val="24"/>
                    </w:rPr>
                  </w:pPr>
                  <w:r w:rsidRPr="00B43027">
                    <w:rPr>
                      <w:rFonts w:cs="Times New Roman"/>
                      <w:color w:val="auto"/>
                      <w:sz w:val="24"/>
                      <w:szCs w:val="24"/>
                    </w:rPr>
                    <w:t>2.4.2.</w:t>
                  </w:r>
                  <w:r w:rsidRPr="00B43027">
                    <w:rPr>
                      <w:rFonts w:cs="Times New Roman"/>
                      <w:color w:val="auto"/>
                      <w:sz w:val="24"/>
                      <w:szCs w:val="24"/>
                    </w:rPr>
                    <w:t> </w:t>
                  </w:r>
                  <w:r w:rsidRPr="00B43027">
                    <w:rPr>
                      <w:rFonts w:cs="Times New Roman"/>
                      <w:color w:val="auto"/>
                      <w:sz w:val="24"/>
                      <w:szCs w:val="24"/>
                    </w:rPr>
                    <w:t>Перечень и содержание направлений работы</w:t>
                  </w:r>
                </w:p>
              </w:tc>
              <w:tc>
                <w:tcPr>
                  <w:tcW w:w="1162" w:type="dxa"/>
                </w:tcPr>
                <w:p w14:paraId="0E9FDB08" w14:textId="3C11C427" w:rsidR="00885BA4" w:rsidRDefault="00244A9D" w:rsidP="00A85062">
                  <w:pPr>
                    <w:pStyle w:val="TOC-3"/>
                    <w:ind w:left="0"/>
                    <w:rPr>
                      <w:rFonts w:cs="Times New Roman"/>
                      <w:color w:val="auto"/>
                      <w:sz w:val="24"/>
                      <w:szCs w:val="24"/>
                    </w:rPr>
                  </w:pPr>
                  <w:r>
                    <w:rPr>
                      <w:rFonts w:cs="Times New Roman"/>
                      <w:color w:val="auto"/>
                      <w:sz w:val="24"/>
                      <w:szCs w:val="24"/>
                    </w:rPr>
                    <w:t>578</w:t>
                  </w:r>
                </w:p>
              </w:tc>
            </w:tr>
            <w:tr w:rsidR="00885BA4" w14:paraId="578AEAFA" w14:textId="77777777" w:rsidTr="002548CF">
              <w:tc>
                <w:tcPr>
                  <w:tcW w:w="7338" w:type="dxa"/>
                </w:tcPr>
                <w:p w14:paraId="22C03201" w14:textId="6DE32BA2" w:rsidR="00885BA4" w:rsidRPr="00F06B58" w:rsidRDefault="00885BA4" w:rsidP="00A85062">
                  <w:pPr>
                    <w:pStyle w:val="TOC-3"/>
                    <w:ind w:left="0"/>
                    <w:rPr>
                      <w:rFonts w:cs="Times New Roman"/>
                      <w:color w:val="auto"/>
                      <w:sz w:val="24"/>
                      <w:szCs w:val="24"/>
                    </w:rPr>
                  </w:pPr>
                  <w:r w:rsidRPr="00B43027">
                    <w:rPr>
                      <w:rFonts w:cs="Times New Roman"/>
                      <w:color w:val="auto"/>
                      <w:sz w:val="24"/>
                      <w:szCs w:val="24"/>
                    </w:rPr>
                    <w:t>2.4.3.</w:t>
                  </w:r>
                  <w:r w:rsidRPr="00B43027">
                    <w:rPr>
                      <w:rFonts w:cs="Times New Roman"/>
                      <w:color w:val="auto"/>
                      <w:sz w:val="24"/>
                      <w:szCs w:val="24"/>
                    </w:rPr>
                    <w:t> </w:t>
                  </w:r>
                  <w:r w:rsidRPr="00B43027">
                    <w:rPr>
                      <w:rFonts w:cs="Times New Roman"/>
                      <w:color w:val="auto"/>
                      <w:sz w:val="24"/>
                      <w:szCs w:val="24"/>
                    </w:rPr>
                    <w:t>Механизмы реализации программы</w:t>
                  </w:r>
                </w:p>
              </w:tc>
              <w:tc>
                <w:tcPr>
                  <w:tcW w:w="1162" w:type="dxa"/>
                </w:tcPr>
                <w:p w14:paraId="424B2302" w14:textId="109EDAFF" w:rsidR="00885BA4" w:rsidRDefault="00244A9D" w:rsidP="00A85062">
                  <w:pPr>
                    <w:pStyle w:val="TOC-3"/>
                    <w:ind w:left="0"/>
                    <w:rPr>
                      <w:rFonts w:cs="Times New Roman"/>
                      <w:color w:val="auto"/>
                      <w:sz w:val="24"/>
                      <w:szCs w:val="24"/>
                    </w:rPr>
                  </w:pPr>
                  <w:r>
                    <w:rPr>
                      <w:rFonts w:cs="Times New Roman"/>
                      <w:color w:val="auto"/>
                      <w:sz w:val="24"/>
                      <w:szCs w:val="24"/>
                    </w:rPr>
                    <w:t>583</w:t>
                  </w:r>
                </w:p>
              </w:tc>
            </w:tr>
            <w:tr w:rsidR="00885BA4" w14:paraId="781D1192" w14:textId="77777777" w:rsidTr="002548CF">
              <w:tc>
                <w:tcPr>
                  <w:tcW w:w="7338" w:type="dxa"/>
                </w:tcPr>
                <w:p w14:paraId="64C9AEEB" w14:textId="2C10FDD8" w:rsidR="00885BA4" w:rsidRPr="00F06B58" w:rsidRDefault="00885BA4" w:rsidP="00A85062">
                  <w:pPr>
                    <w:pStyle w:val="TOC-3"/>
                    <w:ind w:left="0"/>
                    <w:rPr>
                      <w:rFonts w:cs="Times New Roman"/>
                      <w:color w:val="auto"/>
                      <w:sz w:val="24"/>
                      <w:szCs w:val="24"/>
                    </w:rPr>
                  </w:pPr>
                  <w:r w:rsidRPr="00B43027">
                    <w:rPr>
                      <w:rFonts w:cs="Times New Roman"/>
                      <w:color w:val="auto"/>
                      <w:sz w:val="24"/>
                      <w:szCs w:val="24"/>
                    </w:rPr>
                    <w:t>2.4.4.</w:t>
                  </w:r>
                  <w:r w:rsidRPr="00B43027">
                    <w:rPr>
                      <w:rFonts w:cs="Times New Roman"/>
                      <w:color w:val="auto"/>
                      <w:sz w:val="24"/>
                      <w:szCs w:val="24"/>
                    </w:rPr>
                    <w:t> </w:t>
                  </w:r>
                  <w:r w:rsidRPr="00B43027">
                    <w:rPr>
                      <w:rFonts w:cs="Times New Roman"/>
                      <w:color w:val="auto"/>
                      <w:sz w:val="24"/>
                      <w:szCs w:val="24"/>
                    </w:rPr>
                    <w:t>Требования к условиям реализации программы</w:t>
                  </w:r>
                </w:p>
              </w:tc>
              <w:tc>
                <w:tcPr>
                  <w:tcW w:w="1162" w:type="dxa"/>
                </w:tcPr>
                <w:p w14:paraId="284848C9" w14:textId="39442D0C" w:rsidR="00885BA4" w:rsidRDefault="00244A9D" w:rsidP="00A85062">
                  <w:pPr>
                    <w:pStyle w:val="TOC-3"/>
                    <w:ind w:left="0"/>
                    <w:rPr>
                      <w:rFonts w:cs="Times New Roman"/>
                      <w:color w:val="auto"/>
                      <w:sz w:val="24"/>
                      <w:szCs w:val="24"/>
                    </w:rPr>
                  </w:pPr>
                  <w:r>
                    <w:rPr>
                      <w:rFonts w:cs="Times New Roman"/>
                      <w:color w:val="auto"/>
                      <w:sz w:val="24"/>
                      <w:szCs w:val="24"/>
                    </w:rPr>
                    <w:t>586</w:t>
                  </w:r>
                </w:p>
              </w:tc>
            </w:tr>
            <w:tr w:rsidR="00885BA4" w14:paraId="2E8C34B3" w14:textId="77777777" w:rsidTr="002548CF">
              <w:tc>
                <w:tcPr>
                  <w:tcW w:w="7338" w:type="dxa"/>
                </w:tcPr>
                <w:p w14:paraId="28732FB2" w14:textId="3BB6A422" w:rsidR="00885BA4" w:rsidRPr="00F06B58" w:rsidRDefault="00885BA4" w:rsidP="00A85062">
                  <w:pPr>
                    <w:pStyle w:val="TOC-3"/>
                    <w:ind w:left="0"/>
                    <w:rPr>
                      <w:rFonts w:cs="Times New Roman"/>
                      <w:color w:val="auto"/>
                      <w:sz w:val="24"/>
                      <w:szCs w:val="24"/>
                    </w:rPr>
                  </w:pPr>
                  <w:r w:rsidRPr="00B43027">
                    <w:rPr>
                      <w:rFonts w:cs="Times New Roman"/>
                      <w:color w:val="auto"/>
                      <w:sz w:val="24"/>
                      <w:szCs w:val="24"/>
                    </w:rPr>
                    <w:t>2.4.5.</w:t>
                  </w:r>
                  <w:r w:rsidRPr="00B43027">
                    <w:rPr>
                      <w:rFonts w:cs="Times New Roman"/>
                      <w:color w:val="auto"/>
                      <w:sz w:val="24"/>
                      <w:szCs w:val="24"/>
                    </w:rPr>
                    <w:t> </w:t>
                  </w:r>
                  <w:r w:rsidRPr="00B43027">
                    <w:rPr>
                      <w:rFonts w:cs="Times New Roman"/>
                      <w:color w:val="auto"/>
                      <w:sz w:val="24"/>
                      <w:szCs w:val="24"/>
                    </w:rPr>
                    <w:t>Планируемые результаты коррекционной работы</w:t>
                  </w:r>
                </w:p>
              </w:tc>
              <w:tc>
                <w:tcPr>
                  <w:tcW w:w="1162" w:type="dxa"/>
                </w:tcPr>
                <w:p w14:paraId="65F97862" w14:textId="0780F8FC" w:rsidR="00885BA4" w:rsidRDefault="00244A9D" w:rsidP="00A85062">
                  <w:pPr>
                    <w:pStyle w:val="TOC-3"/>
                    <w:ind w:left="0"/>
                    <w:rPr>
                      <w:rFonts w:cs="Times New Roman"/>
                      <w:color w:val="auto"/>
                      <w:sz w:val="24"/>
                      <w:szCs w:val="24"/>
                    </w:rPr>
                  </w:pPr>
                  <w:r>
                    <w:rPr>
                      <w:rFonts w:cs="Times New Roman"/>
                      <w:color w:val="auto"/>
                      <w:sz w:val="24"/>
                      <w:szCs w:val="24"/>
                    </w:rPr>
                    <w:t>589</w:t>
                  </w:r>
                </w:p>
              </w:tc>
            </w:tr>
            <w:tr w:rsidR="00885BA4" w14:paraId="40B6F390" w14:textId="77777777" w:rsidTr="002548CF">
              <w:tc>
                <w:tcPr>
                  <w:tcW w:w="7338" w:type="dxa"/>
                </w:tcPr>
                <w:p w14:paraId="31B6F665" w14:textId="18BA3697" w:rsidR="00885BA4" w:rsidRPr="00F06B58" w:rsidRDefault="00885BA4" w:rsidP="00A85062">
                  <w:pPr>
                    <w:pStyle w:val="TOC-3"/>
                    <w:ind w:left="0"/>
                    <w:rPr>
                      <w:rFonts w:cs="Times New Roman"/>
                      <w:color w:val="auto"/>
                      <w:sz w:val="24"/>
                      <w:szCs w:val="24"/>
                    </w:rPr>
                  </w:pPr>
                  <w:r w:rsidRPr="00B43027">
                    <w:rPr>
                      <w:rFonts w:cs="Times New Roman"/>
                      <w:color w:val="auto"/>
                      <w:sz w:val="24"/>
                      <w:szCs w:val="24"/>
                    </w:rPr>
                    <w:t>3.</w:t>
                  </w:r>
                  <w:r w:rsidRPr="00B43027">
                    <w:rPr>
                      <w:rFonts w:cs="Times New Roman"/>
                      <w:color w:val="auto"/>
                      <w:sz w:val="24"/>
                      <w:szCs w:val="24"/>
                    </w:rPr>
                    <w:t> </w:t>
                  </w:r>
                  <w:r w:rsidRPr="00B43027">
                    <w:rPr>
                      <w:rFonts w:cs="Times New Roman"/>
                      <w:color w:val="auto"/>
                      <w:sz w:val="24"/>
                      <w:szCs w:val="24"/>
                    </w:rPr>
                    <w:t>Организационный раздел основной образовательной программы основного общего образования</w:t>
                  </w:r>
                </w:p>
              </w:tc>
              <w:tc>
                <w:tcPr>
                  <w:tcW w:w="1162" w:type="dxa"/>
                </w:tcPr>
                <w:p w14:paraId="53175223" w14:textId="79DC83EE" w:rsidR="00885BA4" w:rsidRDefault="00244A9D" w:rsidP="00A85062">
                  <w:pPr>
                    <w:pStyle w:val="TOC-3"/>
                    <w:ind w:left="0"/>
                    <w:rPr>
                      <w:rFonts w:cs="Times New Roman"/>
                      <w:color w:val="auto"/>
                      <w:sz w:val="24"/>
                      <w:szCs w:val="24"/>
                    </w:rPr>
                  </w:pPr>
                  <w:r>
                    <w:rPr>
                      <w:rFonts w:cs="Times New Roman"/>
                      <w:color w:val="auto"/>
                      <w:sz w:val="24"/>
                      <w:szCs w:val="24"/>
                    </w:rPr>
                    <w:t>591</w:t>
                  </w:r>
                </w:p>
              </w:tc>
            </w:tr>
            <w:tr w:rsidR="00885BA4" w14:paraId="048AC3C6" w14:textId="77777777" w:rsidTr="002548CF">
              <w:tc>
                <w:tcPr>
                  <w:tcW w:w="7338" w:type="dxa"/>
                </w:tcPr>
                <w:p w14:paraId="7C6E0B17" w14:textId="2A28B8E3" w:rsidR="00885BA4" w:rsidRPr="00F06B58" w:rsidRDefault="00885BA4" w:rsidP="00A85062">
                  <w:pPr>
                    <w:pStyle w:val="TOC-3"/>
                    <w:ind w:left="0"/>
                    <w:rPr>
                      <w:rFonts w:cs="Times New Roman"/>
                      <w:color w:val="auto"/>
                      <w:sz w:val="24"/>
                      <w:szCs w:val="24"/>
                    </w:rPr>
                  </w:pPr>
                  <w:r w:rsidRPr="00B43027">
                    <w:rPr>
                      <w:rFonts w:cs="Times New Roman"/>
                      <w:color w:val="auto"/>
                      <w:sz w:val="24"/>
                      <w:szCs w:val="24"/>
                    </w:rPr>
                    <w:t>3.1.</w:t>
                  </w:r>
                  <w:r w:rsidRPr="00B43027">
                    <w:rPr>
                      <w:rFonts w:cs="Times New Roman"/>
                      <w:color w:val="auto"/>
                      <w:sz w:val="24"/>
                      <w:szCs w:val="24"/>
                    </w:rPr>
                    <w:t> </w:t>
                  </w:r>
                  <w:r w:rsidRPr="00B43027">
                    <w:rPr>
                      <w:rFonts w:cs="Times New Roman"/>
                      <w:color w:val="auto"/>
                      <w:sz w:val="24"/>
                      <w:szCs w:val="24"/>
                    </w:rPr>
                    <w:t>Учебный план программы основного общего образования</w:t>
                  </w:r>
                </w:p>
              </w:tc>
              <w:tc>
                <w:tcPr>
                  <w:tcW w:w="1162" w:type="dxa"/>
                </w:tcPr>
                <w:p w14:paraId="24AC6426" w14:textId="1BBE3DFF" w:rsidR="00885BA4" w:rsidRDefault="00244A9D" w:rsidP="00A85062">
                  <w:pPr>
                    <w:pStyle w:val="TOC-3"/>
                    <w:ind w:left="0"/>
                    <w:rPr>
                      <w:rFonts w:cs="Times New Roman"/>
                      <w:color w:val="auto"/>
                      <w:sz w:val="24"/>
                      <w:szCs w:val="24"/>
                    </w:rPr>
                  </w:pPr>
                  <w:r>
                    <w:rPr>
                      <w:rFonts w:cs="Times New Roman"/>
                      <w:color w:val="auto"/>
                      <w:sz w:val="24"/>
                      <w:szCs w:val="24"/>
                    </w:rPr>
                    <w:t>591</w:t>
                  </w:r>
                </w:p>
              </w:tc>
            </w:tr>
            <w:tr w:rsidR="00885BA4" w14:paraId="251FC7DC" w14:textId="77777777" w:rsidTr="002548CF">
              <w:tc>
                <w:tcPr>
                  <w:tcW w:w="7338" w:type="dxa"/>
                </w:tcPr>
                <w:p w14:paraId="41796F99" w14:textId="75B705D9" w:rsidR="00885BA4" w:rsidRPr="00F06B58" w:rsidRDefault="00885BA4" w:rsidP="00885BA4">
                  <w:pPr>
                    <w:pStyle w:val="TOC-2"/>
                    <w:ind w:left="0"/>
                    <w:rPr>
                      <w:rFonts w:cs="Times New Roman"/>
                      <w:color w:val="auto"/>
                      <w:sz w:val="24"/>
                      <w:szCs w:val="24"/>
                    </w:rPr>
                  </w:pPr>
                  <w:r w:rsidRPr="00B43027">
                    <w:rPr>
                      <w:rFonts w:cs="Times New Roman"/>
                      <w:color w:val="auto"/>
                      <w:sz w:val="24"/>
                      <w:szCs w:val="24"/>
                    </w:rPr>
                    <w:t>3.1.1. Учеб</w:t>
                  </w:r>
                  <w:r>
                    <w:rPr>
                      <w:rFonts w:cs="Times New Roman"/>
                      <w:color w:val="auto"/>
                      <w:sz w:val="24"/>
                      <w:szCs w:val="24"/>
                    </w:rPr>
                    <w:t>ный план</w:t>
                  </w:r>
                </w:p>
              </w:tc>
              <w:tc>
                <w:tcPr>
                  <w:tcW w:w="1162" w:type="dxa"/>
                </w:tcPr>
                <w:p w14:paraId="6ABB0E48" w14:textId="6C5D0EEA" w:rsidR="00885BA4" w:rsidRDefault="00244A9D" w:rsidP="00A85062">
                  <w:pPr>
                    <w:pStyle w:val="TOC-3"/>
                    <w:ind w:left="0"/>
                    <w:rPr>
                      <w:rFonts w:cs="Times New Roman"/>
                      <w:color w:val="auto"/>
                      <w:sz w:val="24"/>
                      <w:szCs w:val="24"/>
                    </w:rPr>
                  </w:pPr>
                  <w:r>
                    <w:rPr>
                      <w:rFonts w:cs="Times New Roman"/>
                      <w:color w:val="auto"/>
                      <w:sz w:val="24"/>
                      <w:szCs w:val="24"/>
                    </w:rPr>
                    <w:t>607</w:t>
                  </w:r>
                </w:p>
              </w:tc>
            </w:tr>
            <w:tr w:rsidR="00885BA4" w14:paraId="0C61E206" w14:textId="77777777" w:rsidTr="002548CF">
              <w:tc>
                <w:tcPr>
                  <w:tcW w:w="7338" w:type="dxa"/>
                </w:tcPr>
                <w:p w14:paraId="64FEA29E" w14:textId="65C33631" w:rsidR="00885BA4" w:rsidRPr="00F06B58" w:rsidRDefault="00885BA4" w:rsidP="00A85062">
                  <w:pPr>
                    <w:pStyle w:val="TOC-3"/>
                    <w:ind w:left="0"/>
                    <w:rPr>
                      <w:rFonts w:cs="Times New Roman"/>
                      <w:color w:val="auto"/>
                      <w:sz w:val="24"/>
                      <w:szCs w:val="24"/>
                    </w:rPr>
                  </w:pPr>
                  <w:r w:rsidRPr="00B43027">
                    <w:rPr>
                      <w:rFonts w:cs="Times New Roman"/>
                      <w:color w:val="auto"/>
                      <w:sz w:val="24"/>
                      <w:szCs w:val="24"/>
                    </w:rPr>
                    <w:t>3.1.1.</w:t>
                  </w:r>
                  <w:r w:rsidRPr="00B43027">
                    <w:rPr>
                      <w:rFonts w:cs="Times New Roman"/>
                      <w:color w:val="auto"/>
                      <w:sz w:val="24"/>
                      <w:szCs w:val="24"/>
                    </w:rPr>
                    <w:t> </w:t>
                  </w:r>
                  <w:r w:rsidRPr="00B43027">
                    <w:rPr>
                      <w:rFonts w:cs="Times New Roman"/>
                      <w:color w:val="auto"/>
                      <w:sz w:val="24"/>
                      <w:szCs w:val="24"/>
                    </w:rPr>
                    <w:t>Календарный учебный график</w:t>
                  </w:r>
                </w:p>
              </w:tc>
              <w:tc>
                <w:tcPr>
                  <w:tcW w:w="1162" w:type="dxa"/>
                </w:tcPr>
                <w:p w14:paraId="17B16AFB" w14:textId="29733473" w:rsidR="00885BA4" w:rsidRDefault="00244A9D" w:rsidP="00A85062">
                  <w:pPr>
                    <w:pStyle w:val="TOC-3"/>
                    <w:ind w:left="0"/>
                    <w:rPr>
                      <w:rFonts w:cs="Times New Roman"/>
                      <w:color w:val="auto"/>
                      <w:sz w:val="24"/>
                      <w:szCs w:val="24"/>
                    </w:rPr>
                  </w:pPr>
                  <w:r>
                    <w:rPr>
                      <w:rFonts w:cs="Times New Roman"/>
                      <w:color w:val="auto"/>
                      <w:sz w:val="24"/>
                      <w:szCs w:val="24"/>
                    </w:rPr>
                    <w:t>607</w:t>
                  </w:r>
                </w:p>
              </w:tc>
            </w:tr>
            <w:tr w:rsidR="00885BA4" w14:paraId="3C61AB48" w14:textId="77777777" w:rsidTr="002548CF">
              <w:tc>
                <w:tcPr>
                  <w:tcW w:w="7338" w:type="dxa"/>
                </w:tcPr>
                <w:p w14:paraId="32119A78" w14:textId="3230DE9D" w:rsidR="00885BA4" w:rsidRPr="00F06B58" w:rsidRDefault="00885BA4" w:rsidP="00A85062">
                  <w:pPr>
                    <w:pStyle w:val="TOC-3"/>
                    <w:ind w:left="0"/>
                    <w:rPr>
                      <w:rFonts w:cs="Times New Roman"/>
                      <w:color w:val="auto"/>
                      <w:sz w:val="24"/>
                      <w:szCs w:val="24"/>
                    </w:rPr>
                  </w:pPr>
                  <w:r w:rsidRPr="00B43027">
                    <w:rPr>
                      <w:rFonts w:cs="Times New Roman"/>
                      <w:color w:val="auto"/>
                      <w:sz w:val="24"/>
                      <w:szCs w:val="24"/>
                    </w:rPr>
                    <w:t>3.2.</w:t>
                  </w:r>
                  <w:r w:rsidRPr="00B43027">
                    <w:rPr>
                      <w:rFonts w:cs="Times New Roman"/>
                      <w:color w:val="auto"/>
                      <w:sz w:val="24"/>
                      <w:szCs w:val="24"/>
                    </w:rPr>
                    <w:t> </w:t>
                  </w:r>
                  <w:r w:rsidRPr="00B43027">
                    <w:rPr>
                      <w:rFonts w:cs="Times New Roman"/>
                      <w:color w:val="auto"/>
                      <w:sz w:val="24"/>
                      <w:szCs w:val="24"/>
                    </w:rPr>
                    <w:t>План внеурочной деятельности</w:t>
                  </w:r>
                </w:p>
              </w:tc>
              <w:tc>
                <w:tcPr>
                  <w:tcW w:w="1162" w:type="dxa"/>
                </w:tcPr>
                <w:p w14:paraId="685FC050" w14:textId="45F5EC60" w:rsidR="00885BA4" w:rsidRDefault="00244A9D" w:rsidP="00A85062">
                  <w:pPr>
                    <w:pStyle w:val="TOC-3"/>
                    <w:ind w:left="0"/>
                    <w:rPr>
                      <w:rFonts w:cs="Times New Roman"/>
                      <w:color w:val="auto"/>
                      <w:sz w:val="24"/>
                      <w:szCs w:val="24"/>
                    </w:rPr>
                  </w:pPr>
                  <w:r>
                    <w:rPr>
                      <w:rFonts w:cs="Times New Roman"/>
                      <w:color w:val="auto"/>
                      <w:sz w:val="24"/>
                      <w:szCs w:val="24"/>
                    </w:rPr>
                    <w:t>608</w:t>
                  </w:r>
                </w:p>
              </w:tc>
            </w:tr>
            <w:tr w:rsidR="00885BA4" w14:paraId="4B2EA559" w14:textId="77777777" w:rsidTr="002548CF">
              <w:tc>
                <w:tcPr>
                  <w:tcW w:w="7338" w:type="dxa"/>
                </w:tcPr>
                <w:p w14:paraId="7FC43736" w14:textId="700B8590" w:rsidR="00885BA4" w:rsidRPr="00F06B58" w:rsidRDefault="00885BA4" w:rsidP="00A85062">
                  <w:pPr>
                    <w:pStyle w:val="TOC-3"/>
                    <w:ind w:left="0"/>
                    <w:rPr>
                      <w:rFonts w:cs="Times New Roman"/>
                      <w:color w:val="auto"/>
                      <w:sz w:val="24"/>
                      <w:szCs w:val="24"/>
                    </w:rPr>
                  </w:pPr>
                  <w:r w:rsidRPr="00B43027">
                    <w:rPr>
                      <w:rFonts w:cs="Times New Roman"/>
                      <w:color w:val="auto"/>
                      <w:sz w:val="24"/>
                      <w:szCs w:val="24"/>
                    </w:rPr>
                    <w:t>3.2.1.</w:t>
                  </w:r>
                  <w:r w:rsidRPr="00B43027">
                    <w:rPr>
                      <w:rFonts w:cs="Times New Roman"/>
                      <w:color w:val="auto"/>
                      <w:sz w:val="24"/>
                      <w:szCs w:val="24"/>
                    </w:rPr>
                    <w:t> </w:t>
                  </w:r>
                  <w:r w:rsidRPr="00B43027">
                    <w:rPr>
                      <w:rFonts w:cs="Times New Roman"/>
                      <w:color w:val="auto"/>
                      <w:sz w:val="24"/>
                      <w:szCs w:val="24"/>
                    </w:rPr>
                    <w:t>План внеурочной деятельности</w:t>
                  </w:r>
                </w:p>
              </w:tc>
              <w:tc>
                <w:tcPr>
                  <w:tcW w:w="1162" w:type="dxa"/>
                </w:tcPr>
                <w:p w14:paraId="25871B4A" w14:textId="4AF7D78C" w:rsidR="00885BA4" w:rsidRDefault="00244A9D" w:rsidP="00A85062">
                  <w:pPr>
                    <w:pStyle w:val="TOC-3"/>
                    <w:ind w:left="0"/>
                    <w:rPr>
                      <w:rFonts w:cs="Times New Roman"/>
                      <w:color w:val="auto"/>
                      <w:sz w:val="24"/>
                      <w:szCs w:val="24"/>
                    </w:rPr>
                  </w:pPr>
                  <w:r>
                    <w:rPr>
                      <w:rFonts w:cs="Times New Roman"/>
                      <w:color w:val="auto"/>
                      <w:sz w:val="24"/>
                      <w:szCs w:val="24"/>
                    </w:rPr>
                    <w:t>608</w:t>
                  </w:r>
                </w:p>
              </w:tc>
            </w:tr>
            <w:tr w:rsidR="00885BA4" w14:paraId="5EAACED4" w14:textId="77777777" w:rsidTr="002548CF">
              <w:tc>
                <w:tcPr>
                  <w:tcW w:w="7338" w:type="dxa"/>
                </w:tcPr>
                <w:p w14:paraId="0866EE54" w14:textId="562B24BD" w:rsidR="00885BA4" w:rsidRPr="00F06B58" w:rsidRDefault="00885BA4" w:rsidP="00A85062">
                  <w:pPr>
                    <w:pStyle w:val="TOC-3"/>
                    <w:ind w:left="0"/>
                    <w:rPr>
                      <w:rFonts w:cs="Times New Roman"/>
                      <w:color w:val="auto"/>
                      <w:sz w:val="24"/>
                      <w:szCs w:val="24"/>
                    </w:rPr>
                  </w:pPr>
                  <w:r w:rsidRPr="00B43027">
                    <w:rPr>
                      <w:rFonts w:cs="Times New Roman"/>
                      <w:color w:val="auto"/>
                      <w:sz w:val="24"/>
                      <w:szCs w:val="24"/>
                    </w:rPr>
                    <w:t>3.2.2.</w:t>
                  </w:r>
                  <w:r w:rsidRPr="00B43027">
                    <w:rPr>
                      <w:rFonts w:cs="Times New Roman"/>
                      <w:color w:val="auto"/>
                      <w:sz w:val="24"/>
                      <w:szCs w:val="24"/>
                    </w:rPr>
                    <w:t> </w:t>
                  </w:r>
                  <w:r w:rsidRPr="00B43027">
                    <w:rPr>
                      <w:rFonts w:cs="Times New Roman"/>
                      <w:color w:val="auto"/>
                      <w:sz w:val="24"/>
                      <w:szCs w:val="24"/>
                    </w:rPr>
                    <w:t>Календарный план воспитательной работы</w:t>
                  </w:r>
                </w:p>
              </w:tc>
              <w:tc>
                <w:tcPr>
                  <w:tcW w:w="1162" w:type="dxa"/>
                </w:tcPr>
                <w:p w14:paraId="6FD1CCCD" w14:textId="1C282C68" w:rsidR="00885BA4" w:rsidRDefault="00244A9D" w:rsidP="00A85062">
                  <w:pPr>
                    <w:pStyle w:val="TOC-3"/>
                    <w:ind w:left="0"/>
                    <w:rPr>
                      <w:rFonts w:cs="Times New Roman"/>
                      <w:color w:val="auto"/>
                      <w:sz w:val="24"/>
                      <w:szCs w:val="24"/>
                    </w:rPr>
                  </w:pPr>
                  <w:r>
                    <w:rPr>
                      <w:rFonts w:cs="Times New Roman"/>
                      <w:color w:val="auto"/>
                      <w:sz w:val="24"/>
                      <w:szCs w:val="24"/>
                    </w:rPr>
                    <w:t>619</w:t>
                  </w:r>
                </w:p>
              </w:tc>
            </w:tr>
            <w:tr w:rsidR="00885BA4" w14:paraId="08915049" w14:textId="77777777" w:rsidTr="002548CF">
              <w:tc>
                <w:tcPr>
                  <w:tcW w:w="7338" w:type="dxa"/>
                </w:tcPr>
                <w:p w14:paraId="7C6C3AD6" w14:textId="31A67C14" w:rsidR="00885BA4" w:rsidRPr="00F06B58" w:rsidRDefault="00885BA4" w:rsidP="00A85062">
                  <w:pPr>
                    <w:pStyle w:val="TOC-3"/>
                    <w:ind w:left="0"/>
                    <w:rPr>
                      <w:rFonts w:cs="Times New Roman"/>
                      <w:color w:val="auto"/>
                      <w:sz w:val="24"/>
                      <w:szCs w:val="24"/>
                    </w:rPr>
                  </w:pPr>
                  <w:r w:rsidRPr="00B43027">
                    <w:rPr>
                      <w:rFonts w:cs="Times New Roman"/>
                      <w:color w:val="auto"/>
                      <w:sz w:val="24"/>
                      <w:szCs w:val="24"/>
                    </w:rPr>
                    <w:t>3.3.</w:t>
                  </w:r>
                  <w:r w:rsidRPr="00B43027">
                    <w:rPr>
                      <w:rFonts w:cs="Times New Roman"/>
                      <w:color w:val="auto"/>
                      <w:sz w:val="24"/>
                      <w:szCs w:val="24"/>
                    </w:rPr>
                    <w:t> </w:t>
                  </w:r>
                  <w:r w:rsidRPr="00B43027">
                    <w:rPr>
                      <w:rFonts w:cs="Times New Roman"/>
                      <w:color w:val="auto"/>
                      <w:sz w:val="24"/>
                      <w:szCs w:val="24"/>
                    </w:rPr>
                    <w:t>Характеристика условий реализации основной образовательной программы основного общего образования в соответствии с требованиями ФГОС ООО</w:t>
                  </w:r>
                </w:p>
              </w:tc>
              <w:tc>
                <w:tcPr>
                  <w:tcW w:w="1162" w:type="dxa"/>
                </w:tcPr>
                <w:p w14:paraId="5F1A21D8" w14:textId="5AF2DFA2" w:rsidR="00885BA4" w:rsidRDefault="00885BA4" w:rsidP="00A85062">
                  <w:pPr>
                    <w:pStyle w:val="TOC-3"/>
                    <w:ind w:left="0"/>
                    <w:rPr>
                      <w:rFonts w:cs="Times New Roman"/>
                      <w:color w:val="auto"/>
                      <w:sz w:val="24"/>
                      <w:szCs w:val="24"/>
                    </w:rPr>
                  </w:pPr>
                  <w:r>
                    <w:rPr>
                      <w:rFonts w:cs="Times New Roman"/>
                      <w:color w:val="auto"/>
                      <w:sz w:val="24"/>
                      <w:szCs w:val="24"/>
                    </w:rPr>
                    <w:t>631</w:t>
                  </w:r>
                </w:p>
              </w:tc>
            </w:tr>
            <w:tr w:rsidR="00885BA4" w14:paraId="7E8098C6" w14:textId="77777777" w:rsidTr="002548CF">
              <w:tc>
                <w:tcPr>
                  <w:tcW w:w="7338" w:type="dxa"/>
                </w:tcPr>
                <w:p w14:paraId="385D58D7" w14:textId="4F48649D" w:rsidR="00885BA4" w:rsidRPr="00F06B58" w:rsidRDefault="00885BA4" w:rsidP="00A85062">
                  <w:pPr>
                    <w:pStyle w:val="TOC-3"/>
                    <w:ind w:left="0"/>
                    <w:rPr>
                      <w:rFonts w:cs="Times New Roman"/>
                      <w:color w:val="auto"/>
                      <w:sz w:val="24"/>
                      <w:szCs w:val="24"/>
                    </w:rPr>
                  </w:pPr>
                  <w:r w:rsidRPr="00B43027">
                    <w:rPr>
                      <w:rFonts w:cs="Times New Roman"/>
                      <w:color w:val="auto"/>
                      <w:sz w:val="24"/>
                      <w:szCs w:val="24"/>
                    </w:rPr>
                    <w:t>3.3.1.</w:t>
                  </w:r>
                  <w:r w:rsidRPr="00B43027">
                    <w:rPr>
                      <w:rFonts w:cs="Times New Roman"/>
                      <w:color w:val="auto"/>
                      <w:sz w:val="24"/>
                      <w:szCs w:val="24"/>
                    </w:rPr>
                    <w:t> </w:t>
                  </w:r>
                  <w:r w:rsidRPr="00B43027">
                    <w:rPr>
                      <w:rFonts w:cs="Times New Roman"/>
                      <w:color w:val="auto"/>
                      <w:sz w:val="24"/>
                      <w:szCs w:val="24"/>
                    </w:rPr>
                    <w:t>Описание кадровых условий реализации основной образовательной программы основного общего образования</w:t>
                  </w:r>
                </w:p>
              </w:tc>
              <w:tc>
                <w:tcPr>
                  <w:tcW w:w="1162" w:type="dxa"/>
                </w:tcPr>
                <w:p w14:paraId="70260AFE" w14:textId="46655AEB" w:rsidR="00885BA4" w:rsidRDefault="00885BA4" w:rsidP="00A85062">
                  <w:pPr>
                    <w:pStyle w:val="TOC-3"/>
                    <w:ind w:left="0"/>
                    <w:rPr>
                      <w:rFonts w:cs="Times New Roman"/>
                      <w:color w:val="auto"/>
                      <w:sz w:val="24"/>
                      <w:szCs w:val="24"/>
                    </w:rPr>
                  </w:pPr>
                  <w:r>
                    <w:rPr>
                      <w:rFonts w:cs="Times New Roman"/>
                      <w:color w:val="auto"/>
                      <w:sz w:val="24"/>
                      <w:szCs w:val="24"/>
                    </w:rPr>
                    <w:t>633</w:t>
                  </w:r>
                </w:p>
              </w:tc>
            </w:tr>
            <w:tr w:rsidR="00885BA4" w14:paraId="0C7ABE6A" w14:textId="77777777" w:rsidTr="002548CF">
              <w:tc>
                <w:tcPr>
                  <w:tcW w:w="7338" w:type="dxa"/>
                </w:tcPr>
                <w:p w14:paraId="17DA5D3E" w14:textId="0DB431B9" w:rsidR="00885BA4" w:rsidRPr="00B43027" w:rsidRDefault="00885BA4" w:rsidP="00885BA4">
                  <w:pPr>
                    <w:pStyle w:val="TOC-3"/>
                    <w:ind w:left="0"/>
                    <w:rPr>
                      <w:rFonts w:cs="Times New Roman"/>
                      <w:color w:val="auto"/>
                      <w:sz w:val="24"/>
                      <w:szCs w:val="24"/>
                    </w:rPr>
                  </w:pPr>
                  <w:r w:rsidRPr="00B43027">
                    <w:rPr>
                      <w:rFonts w:cs="Times New Roman"/>
                      <w:color w:val="auto"/>
                      <w:sz w:val="24"/>
                      <w:szCs w:val="24"/>
                    </w:rPr>
                    <w:t>3.3.2.</w:t>
                  </w:r>
                  <w:r w:rsidRPr="00B43027">
                    <w:rPr>
                      <w:rFonts w:cs="Times New Roman"/>
                      <w:color w:val="auto"/>
                      <w:sz w:val="24"/>
                      <w:szCs w:val="24"/>
                    </w:rPr>
                    <w:t> </w:t>
                  </w:r>
                  <w:r w:rsidRPr="00B43027">
                    <w:rPr>
                      <w:rFonts w:cs="Times New Roman"/>
                      <w:color w:val="auto"/>
                      <w:sz w:val="24"/>
                      <w:szCs w:val="24"/>
                    </w:rPr>
                    <w:t>Описание психолого-педагогических условий реализации основной образовательной программы основного общего образования</w:t>
                  </w:r>
                </w:p>
              </w:tc>
              <w:tc>
                <w:tcPr>
                  <w:tcW w:w="1162" w:type="dxa"/>
                </w:tcPr>
                <w:p w14:paraId="2F37D889" w14:textId="71CC51A7" w:rsidR="00885BA4" w:rsidRDefault="00885BA4" w:rsidP="00885BA4">
                  <w:pPr>
                    <w:pStyle w:val="TOC-3"/>
                    <w:ind w:left="0"/>
                    <w:rPr>
                      <w:rFonts w:cs="Times New Roman"/>
                      <w:color w:val="auto"/>
                      <w:sz w:val="24"/>
                      <w:szCs w:val="24"/>
                    </w:rPr>
                  </w:pPr>
                  <w:r>
                    <w:rPr>
                      <w:rFonts w:cs="Times New Roman"/>
                      <w:color w:val="auto"/>
                      <w:sz w:val="24"/>
                      <w:szCs w:val="24"/>
                    </w:rPr>
                    <w:t>636</w:t>
                  </w:r>
                </w:p>
              </w:tc>
            </w:tr>
            <w:tr w:rsidR="00885BA4" w14:paraId="0456FB62" w14:textId="77777777" w:rsidTr="002548CF">
              <w:tc>
                <w:tcPr>
                  <w:tcW w:w="7338" w:type="dxa"/>
                </w:tcPr>
                <w:p w14:paraId="08D80C0D" w14:textId="34596D8F" w:rsidR="00885BA4" w:rsidRPr="00F06B58" w:rsidRDefault="00885BA4" w:rsidP="00885BA4">
                  <w:pPr>
                    <w:pStyle w:val="TOC-3"/>
                    <w:ind w:left="0"/>
                    <w:rPr>
                      <w:rFonts w:cs="Times New Roman"/>
                      <w:color w:val="auto"/>
                      <w:sz w:val="24"/>
                      <w:szCs w:val="24"/>
                    </w:rPr>
                  </w:pPr>
                  <w:r w:rsidRPr="00B43027">
                    <w:rPr>
                      <w:rFonts w:cs="Times New Roman"/>
                      <w:color w:val="auto"/>
                      <w:sz w:val="24"/>
                      <w:szCs w:val="24"/>
                    </w:rPr>
                    <w:t>3.3.3.</w:t>
                  </w:r>
                  <w:r w:rsidRPr="00B43027">
                    <w:rPr>
                      <w:rFonts w:cs="Times New Roman"/>
                      <w:color w:val="auto"/>
                      <w:sz w:val="24"/>
                      <w:szCs w:val="24"/>
                    </w:rPr>
                    <w:t> </w:t>
                  </w:r>
                  <w:r w:rsidRPr="00B43027">
                    <w:rPr>
                      <w:rFonts w:cs="Times New Roman"/>
                      <w:color w:val="auto"/>
                      <w:sz w:val="24"/>
                      <w:szCs w:val="24"/>
                    </w:rPr>
                    <w:t>Финансово-экономические условия реализации основной образовательной программы основного общего образования</w:t>
                  </w:r>
                </w:p>
              </w:tc>
              <w:tc>
                <w:tcPr>
                  <w:tcW w:w="1162" w:type="dxa"/>
                </w:tcPr>
                <w:p w14:paraId="63530E43" w14:textId="001D73F4" w:rsidR="00885BA4" w:rsidRDefault="00885BA4" w:rsidP="00885BA4">
                  <w:pPr>
                    <w:pStyle w:val="TOC-3"/>
                    <w:ind w:left="0"/>
                    <w:rPr>
                      <w:rFonts w:cs="Times New Roman"/>
                      <w:color w:val="auto"/>
                      <w:sz w:val="24"/>
                      <w:szCs w:val="24"/>
                    </w:rPr>
                  </w:pPr>
                  <w:r>
                    <w:rPr>
                      <w:rFonts w:cs="Times New Roman"/>
                      <w:color w:val="auto"/>
                      <w:sz w:val="24"/>
                      <w:szCs w:val="24"/>
                    </w:rPr>
                    <w:t>640</w:t>
                  </w:r>
                </w:p>
              </w:tc>
            </w:tr>
          </w:tbl>
          <w:p w14:paraId="1052C7EA" w14:textId="632D29F4" w:rsidR="00F06B58" w:rsidRPr="00B43027" w:rsidRDefault="00F06B58" w:rsidP="00A85062">
            <w:pPr>
              <w:pStyle w:val="TOC-3"/>
              <w:rPr>
                <w:rFonts w:cs="Times New Roman"/>
                <w:color w:val="auto"/>
                <w:sz w:val="24"/>
                <w:szCs w:val="24"/>
              </w:rPr>
            </w:pPr>
          </w:p>
        </w:tc>
        <w:tc>
          <w:tcPr>
            <w:tcW w:w="1015" w:type="dxa"/>
          </w:tcPr>
          <w:p w14:paraId="52CC0657" w14:textId="77777777" w:rsidR="00363C17" w:rsidRPr="00B43027" w:rsidRDefault="00363C17" w:rsidP="0013051F">
            <w:pPr>
              <w:pStyle w:val="TOC-1"/>
              <w:spacing w:before="0"/>
              <w:rPr>
                <w:rFonts w:cs="Times New Roman"/>
                <w:color w:val="auto"/>
                <w:sz w:val="24"/>
                <w:szCs w:val="24"/>
              </w:rPr>
            </w:pPr>
          </w:p>
        </w:tc>
      </w:tr>
    </w:tbl>
    <w:p w14:paraId="60928883" w14:textId="1652B32D" w:rsidR="00FE214C" w:rsidRPr="00B43027" w:rsidRDefault="00FE214C" w:rsidP="0013051F">
      <w:pPr>
        <w:pStyle w:val="h1"/>
        <w:spacing w:before="0" w:after="0"/>
        <w:rPr>
          <w:rFonts w:cs="Times New Roman"/>
          <w:color w:val="auto"/>
        </w:rPr>
      </w:pPr>
      <w:r w:rsidRPr="00B43027">
        <w:rPr>
          <w:rFonts w:cs="Times New Roman"/>
          <w:color w:val="auto"/>
        </w:rPr>
        <w:lastRenderedPageBreak/>
        <w:t>1.</w:t>
      </w:r>
      <w:r w:rsidRPr="00B43027">
        <w:rPr>
          <w:rFonts w:cs="Times New Roman"/>
          <w:color w:val="auto"/>
        </w:rPr>
        <w:t> </w:t>
      </w:r>
      <w:r w:rsidRPr="00B43027">
        <w:rPr>
          <w:rFonts w:cs="Times New Roman"/>
          <w:color w:val="auto"/>
        </w:rPr>
        <w:t>Целевой раздел примерной ОСНОВНОЙ ОБРАЗОВАТЕЛЬНОЙ программы основного общего образования</w:t>
      </w:r>
    </w:p>
    <w:p w14:paraId="708BE85F" w14:textId="77777777" w:rsidR="00FE214C" w:rsidRPr="00B43027" w:rsidRDefault="00FE214C" w:rsidP="0013051F">
      <w:pPr>
        <w:pStyle w:val="h2-first"/>
        <w:spacing w:before="0" w:after="0"/>
        <w:rPr>
          <w:rFonts w:cs="Times New Roman"/>
          <w:color w:val="auto"/>
          <w:sz w:val="24"/>
          <w:szCs w:val="24"/>
        </w:rPr>
      </w:pPr>
      <w:r w:rsidRPr="00B43027">
        <w:rPr>
          <w:rFonts w:cs="Times New Roman"/>
          <w:color w:val="auto"/>
          <w:sz w:val="24"/>
          <w:szCs w:val="24"/>
        </w:rPr>
        <w:t>1.1.</w:t>
      </w:r>
      <w:r w:rsidRPr="00B43027">
        <w:rPr>
          <w:rFonts w:cs="Times New Roman"/>
          <w:color w:val="auto"/>
          <w:sz w:val="24"/>
          <w:szCs w:val="24"/>
        </w:rPr>
        <w:t> </w:t>
      </w:r>
      <w:r w:rsidRPr="00B43027">
        <w:rPr>
          <w:rFonts w:cs="Times New Roman"/>
          <w:color w:val="auto"/>
          <w:sz w:val="24"/>
          <w:szCs w:val="24"/>
        </w:rPr>
        <w:t>Пояснительная записка</w:t>
      </w:r>
    </w:p>
    <w:p w14:paraId="334A9AB1" w14:textId="63B8C6B7" w:rsidR="006C73F0" w:rsidRPr="00B43027" w:rsidRDefault="00FE214C" w:rsidP="0013051F">
      <w:pPr>
        <w:pStyle w:val="h3-first"/>
        <w:spacing w:before="0" w:after="0"/>
        <w:rPr>
          <w:rFonts w:cs="Times New Roman"/>
          <w:color w:val="auto"/>
          <w:sz w:val="24"/>
          <w:szCs w:val="24"/>
        </w:rPr>
      </w:pPr>
      <w:r w:rsidRPr="00B43027">
        <w:rPr>
          <w:rFonts w:cs="Times New Roman"/>
          <w:color w:val="auto"/>
          <w:sz w:val="24"/>
          <w:szCs w:val="24"/>
        </w:rPr>
        <w:t>1.1.1.</w:t>
      </w:r>
      <w:r w:rsidRPr="00B43027">
        <w:rPr>
          <w:rFonts w:cs="Times New Roman"/>
          <w:color w:val="auto"/>
          <w:sz w:val="24"/>
          <w:szCs w:val="24"/>
        </w:rPr>
        <w:t> </w:t>
      </w:r>
      <w:r w:rsidRPr="00B43027">
        <w:rPr>
          <w:rFonts w:cs="Times New Roman"/>
          <w:color w:val="auto"/>
          <w:sz w:val="24"/>
          <w:szCs w:val="24"/>
        </w:rPr>
        <w:t>Цели реализации основной образовательной программы основного общего образования</w:t>
      </w:r>
    </w:p>
    <w:p w14:paraId="4ACFE82B" w14:textId="7D493BCD" w:rsidR="006C73F0" w:rsidRPr="00B43027" w:rsidRDefault="006C73F0" w:rsidP="0013051F">
      <w:pPr>
        <w:spacing w:after="0" w:line="240" w:lineRule="auto"/>
        <w:ind w:firstLine="0"/>
        <w:rPr>
          <w:rFonts w:eastAsia="Calibri" w:cs="Times New Roman"/>
          <w:sz w:val="24"/>
          <w:szCs w:val="24"/>
          <w:lang w:eastAsia="en-US"/>
        </w:rPr>
      </w:pPr>
      <w:r w:rsidRPr="00B43027">
        <w:rPr>
          <w:rFonts w:eastAsia="Calibri" w:cs="Times New Roman"/>
          <w:sz w:val="24"/>
          <w:szCs w:val="24"/>
          <w:lang w:eastAsia="en-US"/>
        </w:rPr>
        <w:t xml:space="preserve">   Согласно ФЗ «Об образовании в Российской Федерации» основное общее образование является необходимым уровнем образования. Оно направлено на становление и формирование личности обучающегося –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самоопределению.</w:t>
      </w:r>
    </w:p>
    <w:p w14:paraId="250A9988" w14:textId="3D3446B7" w:rsidR="006C73F0" w:rsidRPr="00B43027" w:rsidRDefault="006C73F0" w:rsidP="0013051F">
      <w:pPr>
        <w:spacing w:after="0" w:line="240" w:lineRule="auto"/>
        <w:ind w:firstLine="0"/>
        <w:rPr>
          <w:rFonts w:eastAsia="Calibri" w:cs="Times New Roman"/>
          <w:sz w:val="24"/>
          <w:szCs w:val="24"/>
          <w:lang w:eastAsia="en-US"/>
        </w:rPr>
      </w:pPr>
      <w:r w:rsidRPr="00B43027">
        <w:rPr>
          <w:rFonts w:eastAsia="Calibri" w:cs="Times New Roman"/>
          <w:sz w:val="24"/>
          <w:szCs w:val="24"/>
          <w:lang w:eastAsia="en-US"/>
        </w:rPr>
        <w:t xml:space="preserve">   Достижение поставленных целей при разработке и реализации Лангепасским городским муниципальным автономным общеобразовательным учреждением «Средняя общеобразовательная школа № </w:t>
      </w:r>
      <w:r w:rsidR="00E912B4" w:rsidRPr="00B43027">
        <w:rPr>
          <w:rFonts w:eastAsia="Calibri" w:cs="Times New Roman"/>
          <w:sz w:val="24"/>
          <w:szCs w:val="24"/>
          <w:lang w:eastAsia="en-US"/>
        </w:rPr>
        <w:t>1</w:t>
      </w:r>
      <w:r w:rsidRPr="00B43027">
        <w:rPr>
          <w:rFonts w:eastAsia="Calibri" w:cs="Times New Roman"/>
          <w:sz w:val="24"/>
          <w:szCs w:val="24"/>
          <w:lang w:eastAsia="en-US"/>
        </w:rPr>
        <w:t xml:space="preserve">»  основной образовательной программы основного общего образования (ООП ООО) предусматривает решение следующих основных задач: </w:t>
      </w:r>
    </w:p>
    <w:p w14:paraId="22B0BD11" w14:textId="77777777" w:rsidR="006C73F0" w:rsidRPr="00B43027" w:rsidRDefault="006C73F0" w:rsidP="0013051F">
      <w:pPr>
        <w:numPr>
          <w:ilvl w:val="0"/>
          <w:numId w:val="15"/>
        </w:numPr>
        <w:spacing w:after="0" w:line="240" w:lineRule="auto"/>
        <w:ind w:left="0"/>
        <w:contextualSpacing/>
        <w:rPr>
          <w:rFonts w:eastAsia="Calibri" w:cs="Times New Roman"/>
          <w:sz w:val="24"/>
          <w:szCs w:val="24"/>
          <w:lang w:eastAsia="en-US"/>
        </w:rPr>
      </w:pPr>
      <w:r w:rsidRPr="00B43027">
        <w:rPr>
          <w:rFonts w:eastAsia="Calibri" w:cs="Times New Roman"/>
          <w:sz w:val="24"/>
          <w:szCs w:val="24"/>
          <w:lang w:eastAsia="en-US"/>
        </w:rPr>
        <w:t xml:space="preserve">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 обеспечение преемственности начального общего, основного общего, среднего общего образования; </w:t>
      </w:r>
    </w:p>
    <w:p w14:paraId="7151F3AA" w14:textId="77777777" w:rsidR="006C73F0" w:rsidRPr="00B43027" w:rsidRDefault="006C73F0" w:rsidP="0013051F">
      <w:pPr>
        <w:numPr>
          <w:ilvl w:val="0"/>
          <w:numId w:val="15"/>
        </w:numPr>
        <w:spacing w:after="0" w:line="240" w:lineRule="auto"/>
        <w:ind w:left="0"/>
        <w:contextualSpacing/>
        <w:rPr>
          <w:rFonts w:eastAsia="Calibri" w:cs="Times New Roman"/>
          <w:sz w:val="24"/>
          <w:szCs w:val="24"/>
          <w:lang w:eastAsia="en-US"/>
        </w:rPr>
      </w:pPr>
      <w:r w:rsidRPr="00B43027">
        <w:rPr>
          <w:rFonts w:eastAsia="Calibri" w:cs="Times New Roman"/>
          <w:sz w:val="24"/>
          <w:szCs w:val="24"/>
          <w:lang w:eastAsia="en-US"/>
        </w:rPr>
        <w:t xml:space="preserve">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ОВЗ; </w:t>
      </w:r>
    </w:p>
    <w:p w14:paraId="6FFDAD54" w14:textId="77777777" w:rsidR="006C73F0" w:rsidRPr="00B43027" w:rsidRDefault="006C73F0" w:rsidP="0013051F">
      <w:pPr>
        <w:numPr>
          <w:ilvl w:val="0"/>
          <w:numId w:val="15"/>
        </w:numPr>
        <w:spacing w:after="0" w:line="240" w:lineRule="auto"/>
        <w:ind w:left="0"/>
        <w:contextualSpacing/>
        <w:rPr>
          <w:rFonts w:eastAsia="Calibri" w:cs="Times New Roman"/>
          <w:sz w:val="24"/>
          <w:szCs w:val="24"/>
          <w:lang w:eastAsia="en-US"/>
        </w:rPr>
      </w:pPr>
      <w:r w:rsidRPr="00B43027">
        <w:rPr>
          <w:rFonts w:eastAsia="Calibri" w:cs="Times New Roman"/>
          <w:sz w:val="24"/>
          <w:szCs w:val="24"/>
          <w:lang w:eastAsia="en-US"/>
        </w:rPr>
        <w:t>реализация программы воспитания, обеспечение индивидуализированного психолого-педагогического сопровождения каждого обучающегося для формирования образовательного базиса, основанного не только на знаниях, но и на соответствующем культурном уровне развития личности, создание необходимых условий для ее самореализации;</w:t>
      </w:r>
    </w:p>
    <w:p w14:paraId="71EF50FF" w14:textId="77777777" w:rsidR="006C73F0" w:rsidRPr="00B43027" w:rsidRDefault="006C73F0" w:rsidP="0013051F">
      <w:pPr>
        <w:numPr>
          <w:ilvl w:val="0"/>
          <w:numId w:val="15"/>
        </w:numPr>
        <w:spacing w:after="0" w:line="240" w:lineRule="auto"/>
        <w:ind w:left="0"/>
        <w:contextualSpacing/>
        <w:rPr>
          <w:rFonts w:eastAsia="Calibri" w:cs="Times New Roman"/>
          <w:sz w:val="24"/>
          <w:szCs w:val="24"/>
          <w:lang w:eastAsia="en-US"/>
        </w:rPr>
      </w:pPr>
      <w:r w:rsidRPr="00B43027">
        <w:rPr>
          <w:rFonts w:eastAsia="Calibri" w:cs="Times New Roman"/>
          <w:sz w:val="24"/>
          <w:szCs w:val="24"/>
          <w:lang w:eastAsia="en-US"/>
        </w:rPr>
        <w:t xml:space="preserve">обеспечение эффективного сочетания урочных и внеурочных форм организации учебных занятий, взаимодействия всех участников образовательных отношений; </w:t>
      </w:r>
    </w:p>
    <w:p w14:paraId="05032C9E" w14:textId="77777777" w:rsidR="006C73F0" w:rsidRPr="00B43027" w:rsidRDefault="006C73F0" w:rsidP="0013051F">
      <w:pPr>
        <w:numPr>
          <w:ilvl w:val="0"/>
          <w:numId w:val="15"/>
        </w:numPr>
        <w:spacing w:after="0" w:line="240" w:lineRule="auto"/>
        <w:ind w:left="0"/>
        <w:contextualSpacing/>
        <w:rPr>
          <w:rFonts w:eastAsia="Calibri" w:cs="Times New Roman"/>
          <w:sz w:val="24"/>
          <w:szCs w:val="24"/>
          <w:lang w:eastAsia="en-US"/>
        </w:rPr>
      </w:pPr>
      <w:r w:rsidRPr="00B43027">
        <w:rPr>
          <w:rFonts w:eastAsia="Calibri" w:cs="Times New Roman"/>
          <w:sz w:val="24"/>
          <w:szCs w:val="24"/>
          <w:lang w:eastAsia="en-US"/>
        </w:rPr>
        <w:t xml:space="preserve">взаимодействие образовательной организации при реализации основной образовательной программы с социальными партнерами; </w:t>
      </w:r>
    </w:p>
    <w:p w14:paraId="65D3651D" w14:textId="77777777" w:rsidR="006C73F0" w:rsidRPr="00B43027" w:rsidRDefault="006C73F0" w:rsidP="0013051F">
      <w:pPr>
        <w:numPr>
          <w:ilvl w:val="0"/>
          <w:numId w:val="15"/>
        </w:numPr>
        <w:spacing w:after="0" w:line="240" w:lineRule="auto"/>
        <w:ind w:left="0"/>
        <w:contextualSpacing/>
        <w:rPr>
          <w:rFonts w:eastAsia="Calibri" w:cs="Times New Roman"/>
          <w:sz w:val="24"/>
          <w:szCs w:val="24"/>
          <w:lang w:eastAsia="en-US"/>
        </w:rPr>
      </w:pPr>
      <w:r w:rsidRPr="00B43027">
        <w:rPr>
          <w:rFonts w:eastAsia="Calibri" w:cs="Times New Roman"/>
          <w:sz w:val="24"/>
          <w:szCs w:val="24"/>
          <w:lang w:eastAsia="en-US"/>
        </w:rPr>
        <w:t xml:space="preserve">выявление и развитие способностей обучающихся, в том числе детей, проявивших выдающиеся способности, детей с ОВЗ и инвалидов, их интересов через систему клубов, 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 </w:t>
      </w:r>
    </w:p>
    <w:p w14:paraId="79DB00D1" w14:textId="77777777" w:rsidR="006C73F0" w:rsidRPr="00B43027" w:rsidRDefault="006C73F0" w:rsidP="0013051F">
      <w:pPr>
        <w:numPr>
          <w:ilvl w:val="0"/>
          <w:numId w:val="15"/>
        </w:numPr>
        <w:spacing w:after="0" w:line="240" w:lineRule="auto"/>
        <w:ind w:left="0"/>
        <w:contextualSpacing/>
        <w:rPr>
          <w:rFonts w:eastAsia="Calibri" w:cs="Times New Roman"/>
          <w:sz w:val="24"/>
          <w:szCs w:val="24"/>
          <w:lang w:eastAsia="en-US"/>
        </w:rPr>
      </w:pPr>
      <w:r w:rsidRPr="00B43027">
        <w:rPr>
          <w:rFonts w:eastAsia="Calibri" w:cs="Times New Roman"/>
          <w:sz w:val="24"/>
          <w:szCs w:val="24"/>
          <w:lang w:eastAsia="en-US"/>
        </w:rPr>
        <w:t xml:space="preserve">организация интеллектуальных и творческих соревнований, научно-технического творчества, проектной и учебно-исследовательской деятельности;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 </w:t>
      </w:r>
    </w:p>
    <w:p w14:paraId="61BB58B8" w14:textId="77777777" w:rsidR="006C73F0" w:rsidRPr="00B43027" w:rsidRDefault="006C73F0" w:rsidP="0013051F">
      <w:pPr>
        <w:numPr>
          <w:ilvl w:val="0"/>
          <w:numId w:val="15"/>
        </w:numPr>
        <w:spacing w:after="0" w:line="240" w:lineRule="auto"/>
        <w:ind w:left="0"/>
        <w:contextualSpacing/>
        <w:rPr>
          <w:rFonts w:eastAsia="Calibri" w:cs="Times New Roman"/>
          <w:sz w:val="24"/>
          <w:szCs w:val="24"/>
          <w:lang w:eastAsia="en-US"/>
        </w:rPr>
      </w:pPr>
      <w:r w:rsidRPr="00B43027">
        <w:rPr>
          <w:rFonts w:eastAsia="Calibri" w:cs="Times New Roman"/>
          <w:sz w:val="24"/>
          <w:szCs w:val="24"/>
          <w:lang w:eastAsia="en-US"/>
        </w:rPr>
        <w:t xml:space="preserve">включение обучающихся в процессы познания и преобразования внешкольной социальной среды г.Лангепаса и Ханты-Мансийского автономного округа-Югры для приобретения опыта реального управления и действия; </w:t>
      </w:r>
    </w:p>
    <w:p w14:paraId="6B47825A" w14:textId="77777777" w:rsidR="006C73F0" w:rsidRPr="00B43027" w:rsidRDefault="006C73F0" w:rsidP="0013051F">
      <w:pPr>
        <w:numPr>
          <w:ilvl w:val="0"/>
          <w:numId w:val="15"/>
        </w:numPr>
        <w:spacing w:after="0" w:line="240" w:lineRule="auto"/>
        <w:ind w:left="0"/>
        <w:contextualSpacing/>
        <w:rPr>
          <w:rFonts w:eastAsia="Calibri" w:cs="Times New Roman"/>
          <w:sz w:val="24"/>
          <w:szCs w:val="24"/>
          <w:lang w:eastAsia="en-US"/>
        </w:rPr>
      </w:pPr>
      <w:r w:rsidRPr="00B43027">
        <w:rPr>
          <w:rFonts w:eastAsia="Calibri" w:cs="Times New Roman"/>
          <w:sz w:val="24"/>
          <w:szCs w:val="24"/>
          <w:lang w:eastAsia="en-US"/>
        </w:rPr>
        <w:t xml:space="preserve">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в сотрудничестве с базовыми предприятиями, организациями профессионального образования, центрами профессиональной работы; </w:t>
      </w:r>
    </w:p>
    <w:p w14:paraId="3160AC09" w14:textId="77777777" w:rsidR="006C73F0" w:rsidRPr="00B43027" w:rsidRDefault="006C73F0" w:rsidP="0013051F">
      <w:pPr>
        <w:numPr>
          <w:ilvl w:val="0"/>
          <w:numId w:val="15"/>
        </w:numPr>
        <w:spacing w:after="0" w:line="240" w:lineRule="auto"/>
        <w:ind w:left="0"/>
        <w:contextualSpacing/>
        <w:rPr>
          <w:rFonts w:eastAsia="Calibri" w:cs="Times New Roman"/>
          <w:sz w:val="24"/>
          <w:szCs w:val="24"/>
          <w:lang w:eastAsia="en-US"/>
        </w:rPr>
      </w:pPr>
      <w:r w:rsidRPr="00B43027">
        <w:rPr>
          <w:rFonts w:eastAsia="Calibri" w:cs="Times New Roman"/>
          <w:sz w:val="24"/>
          <w:szCs w:val="24"/>
          <w:lang w:eastAsia="en-US"/>
        </w:rPr>
        <w:t>сохранение и укрепление физического, психологического и социального здоровья обучающихся, обеспечение их безопасности.</w:t>
      </w:r>
    </w:p>
    <w:p w14:paraId="64B49A20" w14:textId="3B605FA6" w:rsidR="006C73F0" w:rsidRPr="00B43027" w:rsidRDefault="00972466" w:rsidP="0013051F">
      <w:pPr>
        <w:spacing w:after="0" w:line="240" w:lineRule="auto"/>
        <w:ind w:firstLine="0"/>
        <w:rPr>
          <w:rFonts w:eastAsia="Calibri" w:cs="Times New Roman"/>
          <w:sz w:val="24"/>
          <w:szCs w:val="24"/>
          <w:lang w:eastAsia="en-US"/>
        </w:rPr>
      </w:pPr>
      <w:r w:rsidRPr="00B43027">
        <w:rPr>
          <w:rFonts w:eastAsia="Calibri" w:cs="Times New Roman"/>
          <w:sz w:val="24"/>
          <w:szCs w:val="24"/>
          <w:lang w:eastAsia="en-US"/>
        </w:rPr>
        <w:t xml:space="preserve">   </w:t>
      </w:r>
      <w:r w:rsidR="006C73F0" w:rsidRPr="00B43027">
        <w:rPr>
          <w:rFonts w:eastAsia="Calibri" w:cs="Times New Roman"/>
          <w:sz w:val="24"/>
          <w:szCs w:val="24"/>
          <w:lang w:eastAsia="en-US"/>
        </w:rPr>
        <w:t>Обучающиеся, не освоившие программу основного общего образования, не допускаются к обучению на следующих уровнях образования.</w:t>
      </w:r>
    </w:p>
    <w:p w14:paraId="7F89BB0D" w14:textId="549ACB28" w:rsidR="006C73F0" w:rsidRPr="00B43027" w:rsidRDefault="00972466" w:rsidP="0013051F">
      <w:pPr>
        <w:spacing w:after="0" w:line="240" w:lineRule="auto"/>
        <w:ind w:firstLine="0"/>
        <w:rPr>
          <w:rFonts w:eastAsia="Calibri" w:cs="Times New Roman"/>
          <w:sz w:val="24"/>
          <w:szCs w:val="24"/>
          <w:lang w:eastAsia="en-US"/>
        </w:rPr>
      </w:pPr>
      <w:r w:rsidRPr="00B43027">
        <w:rPr>
          <w:rFonts w:eastAsia="Calibri" w:cs="Times New Roman"/>
          <w:sz w:val="24"/>
          <w:szCs w:val="24"/>
          <w:lang w:eastAsia="en-US"/>
        </w:rPr>
        <w:t xml:space="preserve">   </w:t>
      </w:r>
      <w:r w:rsidR="006C73F0" w:rsidRPr="00B43027">
        <w:rPr>
          <w:rFonts w:eastAsia="Calibri" w:cs="Times New Roman"/>
          <w:sz w:val="24"/>
          <w:szCs w:val="24"/>
          <w:lang w:eastAsia="en-US"/>
        </w:rPr>
        <w:t>Основная образовательная программа основного общего образования ЛГ МАОУ «СОШ №</w:t>
      </w:r>
      <w:r w:rsidR="00E912B4" w:rsidRPr="00B43027">
        <w:rPr>
          <w:rFonts w:eastAsia="Calibri" w:cs="Times New Roman"/>
          <w:sz w:val="24"/>
          <w:szCs w:val="24"/>
          <w:lang w:eastAsia="en-US"/>
        </w:rPr>
        <w:t xml:space="preserve"> 1</w:t>
      </w:r>
      <w:r w:rsidR="006C73F0" w:rsidRPr="00B43027">
        <w:rPr>
          <w:rFonts w:eastAsia="Calibri" w:cs="Times New Roman"/>
          <w:sz w:val="24"/>
          <w:szCs w:val="24"/>
          <w:lang w:eastAsia="en-US"/>
        </w:rPr>
        <w:t>» является основным документом, определяющим содержание общего образования, а также регламентирующим образовательную деятельность организации в единстве урочной и внеурочной деятельности при учете установленного ФГОС соотношения обязательной части программы и части, формируемой участниками образовательного процесса.</w:t>
      </w:r>
    </w:p>
    <w:p w14:paraId="61D9E479" w14:textId="77777777" w:rsidR="006C73F0" w:rsidRPr="00B43027" w:rsidRDefault="006C73F0" w:rsidP="0013051F">
      <w:pPr>
        <w:spacing w:after="0" w:line="240" w:lineRule="auto"/>
        <w:ind w:firstLine="0"/>
        <w:rPr>
          <w:rFonts w:eastAsia="Calibri" w:cs="Times New Roman"/>
          <w:sz w:val="24"/>
          <w:szCs w:val="24"/>
          <w:lang w:eastAsia="en-US"/>
        </w:rPr>
      </w:pPr>
    </w:p>
    <w:p w14:paraId="7F1ECE72" w14:textId="77777777" w:rsidR="006C73F0" w:rsidRPr="00B43027" w:rsidRDefault="006C73F0" w:rsidP="0013051F">
      <w:pPr>
        <w:numPr>
          <w:ilvl w:val="2"/>
          <w:numId w:val="13"/>
        </w:numPr>
        <w:spacing w:after="0" w:line="259" w:lineRule="auto"/>
        <w:ind w:left="720"/>
        <w:contextualSpacing/>
        <w:rPr>
          <w:rFonts w:eastAsia="Calibri" w:cs="Times New Roman"/>
          <w:b/>
          <w:sz w:val="24"/>
          <w:szCs w:val="24"/>
          <w:lang w:eastAsia="en-US"/>
        </w:rPr>
      </w:pPr>
      <w:r w:rsidRPr="00B43027">
        <w:rPr>
          <w:rFonts w:eastAsia="Calibri" w:cs="Times New Roman"/>
          <w:b/>
          <w:sz w:val="24"/>
          <w:szCs w:val="24"/>
          <w:lang w:eastAsia="en-US"/>
        </w:rPr>
        <w:lastRenderedPageBreak/>
        <w:t>Принципы формирования и механизмы реализации основной образовательной программы основного общего образования</w:t>
      </w:r>
    </w:p>
    <w:p w14:paraId="5BE2D91C" w14:textId="4410F400" w:rsidR="006C73F0" w:rsidRPr="00B43027" w:rsidRDefault="00972466" w:rsidP="0013051F">
      <w:pPr>
        <w:spacing w:after="0" w:line="240" w:lineRule="auto"/>
        <w:ind w:firstLine="0"/>
        <w:rPr>
          <w:rFonts w:eastAsia="Calibri" w:cs="Times New Roman"/>
          <w:sz w:val="24"/>
          <w:szCs w:val="24"/>
          <w:lang w:eastAsia="en-US"/>
        </w:rPr>
      </w:pPr>
      <w:r w:rsidRPr="00B43027">
        <w:rPr>
          <w:rFonts w:eastAsia="Calibri" w:cs="Times New Roman"/>
          <w:sz w:val="24"/>
          <w:szCs w:val="24"/>
          <w:lang w:eastAsia="en-US"/>
        </w:rPr>
        <w:t xml:space="preserve">   </w:t>
      </w:r>
      <w:r w:rsidR="006C73F0" w:rsidRPr="00B43027">
        <w:rPr>
          <w:rFonts w:eastAsia="Calibri" w:cs="Times New Roman"/>
          <w:sz w:val="24"/>
          <w:szCs w:val="24"/>
          <w:lang w:eastAsia="en-US"/>
        </w:rPr>
        <w:t xml:space="preserve">В основе разработки основной образовательной программы основного общего образования ЛГ МАОУ «СОШ № </w:t>
      </w:r>
      <w:r w:rsidR="00E912B4" w:rsidRPr="00B43027">
        <w:rPr>
          <w:rFonts w:eastAsia="Calibri" w:cs="Times New Roman"/>
          <w:sz w:val="24"/>
          <w:szCs w:val="24"/>
          <w:lang w:eastAsia="en-US"/>
        </w:rPr>
        <w:t>1</w:t>
      </w:r>
      <w:r w:rsidR="006C73F0" w:rsidRPr="00B43027">
        <w:rPr>
          <w:rFonts w:eastAsia="Calibri" w:cs="Times New Roman"/>
          <w:sz w:val="24"/>
          <w:szCs w:val="24"/>
          <w:lang w:eastAsia="en-US"/>
        </w:rPr>
        <w:t>» лежат следующие принципы и подходы:</w:t>
      </w:r>
    </w:p>
    <w:p w14:paraId="28AFDE04" w14:textId="77777777" w:rsidR="006C73F0" w:rsidRPr="00B43027" w:rsidRDefault="006C73F0" w:rsidP="0013051F">
      <w:pPr>
        <w:numPr>
          <w:ilvl w:val="0"/>
          <w:numId w:val="16"/>
        </w:numPr>
        <w:spacing w:after="0" w:line="240" w:lineRule="auto"/>
        <w:ind w:left="0"/>
        <w:contextualSpacing/>
        <w:rPr>
          <w:rFonts w:eastAsia="Calibri" w:cs="Times New Roman"/>
          <w:sz w:val="24"/>
          <w:szCs w:val="24"/>
          <w:lang w:eastAsia="en-US"/>
        </w:rPr>
      </w:pPr>
      <w:r w:rsidRPr="00B43027">
        <w:rPr>
          <w:rFonts w:eastAsia="Calibri" w:cs="Times New Roman"/>
          <w:sz w:val="24"/>
          <w:szCs w:val="24"/>
          <w:lang w:eastAsia="en-US"/>
        </w:rPr>
        <w:t>системно-деятельностный подход, предполагающий ориентацию на результаты обучения, на развитие его активной учебно-познавательной деятельности на основе освоения универсальных учебных действий, познания и освоения мира личности обучающегося, формирование его готовности к саморазвитию и непрерывному образованию;</w:t>
      </w:r>
    </w:p>
    <w:p w14:paraId="7DE506EE" w14:textId="77777777" w:rsidR="006C73F0" w:rsidRPr="00B43027" w:rsidRDefault="006C73F0" w:rsidP="0013051F">
      <w:pPr>
        <w:numPr>
          <w:ilvl w:val="0"/>
          <w:numId w:val="16"/>
        </w:numPr>
        <w:spacing w:after="0" w:line="240" w:lineRule="auto"/>
        <w:ind w:left="0"/>
        <w:contextualSpacing/>
        <w:rPr>
          <w:rFonts w:eastAsia="Calibri" w:cs="Times New Roman"/>
          <w:sz w:val="24"/>
          <w:szCs w:val="24"/>
          <w:lang w:eastAsia="en-US"/>
        </w:rPr>
      </w:pPr>
      <w:r w:rsidRPr="00B43027">
        <w:rPr>
          <w:rFonts w:eastAsia="Calibri" w:cs="Times New Roman"/>
          <w:sz w:val="24"/>
          <w:szCs w:val="24"/>
          <w:lang w:eastAsia="en-US"/>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14:paraId="5647E39A" w14:textId="77777777" w:rsidR="006C73F0" w:rsidRPr="00B43027" w:rsidRDefault="006C73F0" w:rsidP="0013051F">
      <w:pPr>
        <w:numPr>
          <w:ilvl w:val="0"/>
          <w:numId w:val="16"/>
        </w:numPr>
        <w:spacing w:after="0" w:line="240" w:lineRule="auto"/>
        <w:ind w:left="0"/>
        <w:contextualSpacing/>
        <w:rPr>
          <w:rFonts w:eastAsia="Calibri" w:cs="Times New Roman"/>
          <w:sz w:val="24"/>
          <w:szCs w:val="24"/>
          <w:lang w:eastAsia="en-US"/>
        </w:rPr>
      </w:pPr>
      <w:r w:rsidRPr="00B43027">
        <w:rPr>
          <w:rFonts w:eastAsia="Calibri" w:cs="Times New Roman"/>
          <w:sz w:val="24"/>
          <w:szCs w:val="24"/>
          <w:lang w:eastAsia="en-US"/>
        </w:rPr>
        <w:t>учет индивидуальных возрастных, психологических и физиологических особенностей обучающихся при построении образовательного процесса и определении образовательно-                воспитательных целей и путей их достижения;</w:t>
      </w:r>
    </w:p>
    <w:p w14:paraId="1EF370A0" w14:textId="77777777" w:rsidR="006C73F0" w:rsidRPr="00B43027" w:rsidRDefault="006C73F0" w:rsidP="0013051F">
      <w:pPr>
        <w:numPr>
          <w:ilvl w:val="0"/>
          <w:numId w:val="16"/>
        </w:numPr>
        <w:spacing w:after="0" w:line="240" w:lineRule="auto"/>
        <w:ind w:left="0"/>
        <w:contextualSpacing/>
        <w:rPr>
          <w:rFonts w:eastAsia="Calibri" w:cs="Times New Roman"/>
          <w:sz w:val="24"/>
          <w:szCs w:val="24"/>
          <w:lang w:eastAsia="en-US"/>
        </w:rPr>
      </w:pPr>
      <w:r w:rsidRPr="00B43027">
        <w:rPr>
          <w:rFonts w:eastAsia="Calibri" w:cs="Times New Roman"/>
          <w:sz w:val="24"/>
          <w:szCs w:val="24"/>
          <w:lang w:eastAsia="en-US"/>
        </w:rPr>
        <w:t>разнообразие индивидуальных образовательных траекторий и индивидуального развития каждого обучающегося, в том числе одаренных обучающихся и обучающихся с ограниченными возможностями здоровья;</w:t>
      </w:r>
    </w:p>
    <w:p w14:paraId="7C347041" w14:textId="77777777" w:rsidR="006C73F0" w:rsidRPr="00B43027" w:rsidRDefault="006C73F0" w:rsidP="0013051F">
      <w:pPr>
        <w:numPr>
          <w:ilvl w:val="0"/>
          <w:numId w:val="16"/>
        </w:numPr>
        <w:spacing w:after="0" w:line="240" w:lineRule="auto"/>
        <w:ind w:left="0"/>
        <w:contextualSpacing/>
        <w:rPr>
          <w:rFonts w:eastAsia="Calibri" w:cs="Times New Roman"/>
          <w:sz w:val="24"/>
          <w:szCs w:val="24"/>
          <w:lang w:eastAsia="en-US"/>
        </w:rPr>
      </w:pPr>
      <w:r w:rsidRPr="00B43027">
        <w:rPr>
          <w:rFonts w:eastAsia="Calibri" w:cs="Times New Roman"/>
          <w:sz w:val="24"/>
          <w:szCs w:val="24"/>
          <w:lang w:eastAsia="en-US"/>
        </w:rPr>
        <w:t>преемственность основных образовательных программ, проявляющуюся во взаимосвязи и согласованности в отборе содержания образования, а также в последовательности его развертывания по уровням образования и этапам обучения в целях обеспечения системности знаний, повышения качества образования и обеспечения его непрерывности;</w:t>
      </w:r>
    </w:p>
    <w:p w14:paraId="02C36E6B" w14:textId="77777777" w:rsidR="006C73F0" w:rsidRPr="00B43027" w:rsidRDefault="006C73F0" w:rsidP="0013051F">
      <w:pPr>
        <w:numPr>
          <w:ilvl w:val="0"/>
          <w:numId w:val="16"/>
        </w:numPr>
        <w:spacing w:after="0" w:line="240" w:lineRule="auto"/>
        <w:ind w:left="0"/>
        <w:contextualSpacing/>
        <w:rPr>
          <w:rFonts w:eastAsia="Calibri" w:cs="Times New Roman"/>
          <w:sz w:val="24"/>
          <w:szCs w:val="24"/>
          <w:lang w:eastAsia="en-US"/>
        </w:rPr>
      </w:pPr>
      <w:r w:rsidRPr="00B43027">
        <w:rPr>
          <w:rFonts w:eastAsia="Calibri" w:cs="Times New Roman"/>
          <w:sz w:val="24"/>
          <w:szCs w:val="24"/>
          <w:lang w:eastAsia="en-US"/>
        </w:rPr>
        <w:t>обеспечение фундаментального характера образования, учета специфики изучаемых предметов;</w:t>
      </w:r>
    </w:p>
    <w:p w14:paraId="1E6FBBA4" w14:textId="77777777" w:rsidR="006C73F0" w:rsidRPr="00B43027" w:rsidRDefault="006C73F0" w:rsidP="0013051F">
      <w:pPr>
        <w:numPr>
          <w:ilvl w:val="0"/>
          <w:numId w:val="16"/>
        </w:numPr>
        <w:spacing w:after="0" w:line="240" w:lineRule="auto"/>
        <w:ind w:left="0"/>
        <w:contextualSpacing/>
        <w:rPr>
          <w:rFonts w:eastAsia="Calibri" w:cs="Times New Roman"/>
          <w:sz w:val="24"/>
          <w:szCs w:val="24"/>
          <w:lang w:eastAsia="en-US"/>
        </w:rPr>
      </w:pPr>
      <w:r w:rsidRPr="00B43027">
        <w:rPr>
          <w:rFonts w:eastAsia="Calibri" w:cs="Times New Roman"/>
          <w:sz w:val="24"/>
          <w:szCs w:val="24"/>
          <w:lang w:eastAsia="en-US"/>
        </w:rPr>
        <w:t>принцип единства учебной и воспитательной деятельности, предполагающий направленность учебного процесса на достижение личностных результатов освоения образовательной программы;</w:t>
      </w:r>
    </w:p>
    <w:p w14:paraId="3F7E41F8" w14:textId="77777777" w:rsidR="006C73F0" w:rsidRPr="00B43027" w:rsidRDefault="006C73F0" w:rsidP="0013051F">
      <w:pPr>
        <w:numPr>
          <w:ilvl w:val="0"/>
          <w:numId w:val="16"/>
        </w:numPr>
        <w:spacing w:after="0" w:line="240" w:lineRule="auto"/>
        <w:ind w:left="0"/>
        <w:contextualSpacing/>
        <w:rPr>
          <w:rFonts w:eastAsia="Calibri" w:cs="Times New Roman"/>
          <w:sz w:val="24"/>
          <w:szCs w:val="24"/>
          <w:lang w:eastAsia="en-US"/>
        </w:rPr>
      </w:pPr>
      <w:r w:rsidRPr="00B43027">
        <w:rPr>
          <w:rFonts w:eastAsia="Calibri" w:cs="Times New Roman"/>
          <w:sz w:val="24"/>
          <w:szCs w:val="24"/>
          <w:lang w:eastAsia="en-US"/>
        </w:rPr>
        <w:t>принцип здоровьесбережения, предусматривающий исключение образовательных технологий, которые могут нанести вред физическому и психическому здоровью обучающихся, приоритет использования здоровьесберегающих педагогических технологий, приведение объема учебной нагрузки в соответствие с требованиям действующих санитарных правил и нормативов.</w:t>
      </w:r>
    </w:p>
    <w:p w14:paraId="69B5AB32" w14:textId="5126F8FC" w:rsidR="006C73F0" w:rsidRPr="00B43027" w:rsidRDefault="00972466" w:rsidP="0013051F">
      <w:pPr>
        <w:spacing w:after="0" w:line="240" w:lineRule="auto"/>
        <w:ind w:firstLine="0"/>
        <w:rPr>
          <w:rFonts w:eastAsia="Calibri" w:cs="Times New Roman"/>
          <w:sz w:val="24"/>
          <w:szCs w:val="24"/>
          <w:lang w:eastAsia="en-US"/>
        </w:rPr>
      </w:pPr>
      <w:r w:rsidRPr="00B43027">
        <w:rPr>
          <w:rFonts w:eastAsia="Calibri" w:cs="Times New Roman"/>
          <w:sz w:val="24"/>
          <w:szCs w:val="24"/>
          <w:lang w:eastAsia="en-US"/>
        </w:rPr>
        <w:t xml:space="preserve">   </w:t>
      </w:r>
      <w:r w:rsidR="006C73F0" w:rsidRPr="00B43027">
        <w:rPr>
          <w:rFonts w:eastAsia="Calibri" w:cs="Times New Roman"/>
          <w:sz w:val="24"/>
          <w:szCs w:val="24"/>
          <w:lang w:eastAsia="en-US"/>
        </w:rPr>
        <w:t>Основная образовательная программа формируется с учетом особенностей развития детей 11-15 лет, связанных:</w:t>
      </w:r>
    </w:p>
    <w:p w14:paraId="797590C6" w14:textId="77777777" w:rsidR="006C73F0" w:rsidRPr="00B43027" w:rsidRDefault="006C73F0" w:rsidP="0013051F">
      <w:pPr>
        <w:numPr>
          <w:ilvl w:val="0"/>
          <w:numId w:val="17"/>
        </w:numPr>
        <w:spacing w:after="0" w:line="240" w:lineRule="auto"/>
        <w:ind w:left="0"/>
        <w:contextualSpacing/>
        <w:rPr>
          <w:rFonts w:eastAsia="Calibri" w:cs="Times New Roman"/>
          <w:sz w:val="24"/>
          <w:szCs w:val="24"/>
          <w:lang w:eastAsia="en-US"/>
        </w:rPr>
      </w:pPr>
      <w:r w:rsidRPr="00B43027">
        <w:rPr>
          <w:rFonts w:eastAsia="Calibri" w:cs="Times New Roman"/>
          <w:sz w:val="24"/>
          <w:szCs w:val="24"/>
          <w:lang w:eastAsia="en-US"/>
        </w:rPr>
        <w:t>с переходом от способности осуществлять принятие заданной педагогом и осмысленной цели к овладению этой учебной деятельностью на уровне основной школы в единстве мотивационно-смыслового и операционно-технического компонентов,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 к развитию способности проектирования собственной учебной        деятельности и построению жизненных планов во временнóй перспективе;</w:t>
      </w:r>
    </w:p>
    <w:p w14:paraId="2E40068C" w14:textId="77777777" w:rsidR="006C73F0" w:rsidRPr="00B43027" w:rsidRDefault="006C73F0" w:rsidP="0013051F">
      <w:pPr>
        <w:numPr>
          <w:ilvl w:val="0"/>
          <w:numId w:val="17"/>
        </w:numPr>
        <w:spacing w:after="0" w:line="240" w:lineRule="auto"/>
        <w:ind w:left="0"/>
        <w:contextualSpacing/>
        <w:rPr>
          <w:rFonts w:eastAsia="Calibri" w:cs="Times New Roman"/>
          <w:sz w:val="24"/>
          <w:szCs w:val="24"/>
          <w:lang w:eastAsia="en-US"/>
        </w:rPr>
      </w:pPr>
      <w:r w:rsidRPr="00B43027">
        <w:rPr>
          <w:rFonts w:eastAsia="Calibri" w:cs="Times New Roman"/>
          <w:sz w:val="24"/>
          <w:szCs w:val="24"/>
          <w:lang w:eastAsia="en-US"/>
        </w:rPr>
        <w:t>с формированием у обучающегося типа мышления, который ориентирует его на общекультурные образцы, нормы, эталоны и закономерности взаимодействия с окружающим миром;</w:t>
      </w:r>
    </w:p>
    <w:p w14:paraId="69480432" w14:textId="77777777" w:rsidR="006C73F0" w:rsidRPr="00B43027" w:rsidRDefault="006C73F0" w:rsidP="0013051F">
      <w:pPr>
        <w:numPr>
          <w:ilvl w:val="0"/>
          <w:numId w:val="17"/>
        </w:numPr>
        <w:spacing w:after="0" w:line="240" w:lineRule="auto"/>
        <w:ind w:left="0"/>
        <w:contextualSpacing/>
        <w:rPr>
          <w:rFonts w:eastAsia="Calibri" w:cs="Times New Roman"/>
          <w:sz w:val="24"/>
          <w:szCs w:val="24"/>
          <w:lang w:eastAsia="en-US"/>
        </w:rPr>
      </w:pPr>
      <w:r w:rsidRPr="00B43027">
        <w:rPr>
          <w:rFonts w:eastAsia="Calibri" w:cs="Times New Roman"/>
          <w:sz w:val="24"/>
          <w:szCs w:val="24"/>
          <w:lang w:eastAsia="en-US"/>
        </w:rPr>
        <w:t>с овладением коммуникативными средствами и способами организации кооперации, развитием учебного сотрудничества, реализуемого в отношениях обучающихся с учителем и сверстниками.</w:t>
      </w:r>
    </w:p>
    <w:p w14:paraId="0AD5DC1E" w14:textId="363A99E5" w:rsidR="006C73F0" w:rsidRPr="00B43027" w:rsidRDefault="00972466" w:rsidP="0013051F">
      <w:pPr>
        <w:spacing w:after="0" w:line="240" w:lineRule="auto"/>
        <w:ind w:firstLine="0"/>
        <w:rPr>
          <w:rFonts w:eastAsia="Calibri" w:cs="Times New Roman"/>
          <w:sz w:val="24"/>
          <w:szCs w:val="24"/>
          <w:lang w:eastAsia="en-US"/>
        </w:rPr>
      </w:pPr>
      <w:r w:rsidRPr="00B43027">
        <w:rPr>
          <w:rFonts w:eastAsia="Calibri" w:cs="Times New Roman"/>
          <w:sz w:val="24"/>
          <w:szCs w:val="24"/>
          <w:lang w:eastAsia="en-US"/>
        </w:rPr>
        <w:t xml:space="preserve">   </w:t>
      </w:r>
      <w:r w:rsidR="006C73F0" w:rsidRPr="00B43027">
        <w:rPr>
          <w:rFonts w:eastAsia="Calibri" w:cs="Times New Roman"/>
          <w:sz w:val="24"/>
          <w:szCs w:val="24"/>
          <w:lang w:eastAsia="en-US"/>
        </w:rPr>
        <w:t xml:space="preserve">Переход обучающегося в основную школу совпадает с </w:t>
      </w:r>
      <w:r w:rsidR="006C73F0" w:rsidRPr="00B43027">
        <w:rPr>
          <w:rFonts w:eastAsia="Calibri" w:cs="Times New Roman"/>
          <w:i/>
          <w:sz w:val="24"/>
          <w:szCs w:val="24"/>
          <w:lang w:eastAsia="en-US"/>
        </w:rPr>
        <w:t>первым этапом подросткового развития</w:t>
      </w:r>
      <w:r w:rsidR="006C73F0" w:rsidRPr="00B43027">
        <w:rPr>
          <w:rFonts w:eastAsia="Calibri" w:cs="Times New Roman"/>
          <w:sz w:val="24"/>
          <w:szCs w:val="24"/>
          <w:lang w:eastAsia="en-US"/>
        </w:rPr>
        <w:t xml:space="preserve"> –  переходом к кризису младшего подросткового возраста (11-13 лет, 5-7 классы), характеризующимся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14:paraId="496A183B" w14:textId="4CB6CE89" w:rsidR="006C73F0" w:rsidRPr="00B43027" w:rsidRDefault="00972466" w:rsidP="0013051F">
      <w:pPr>
        <w:spacing w:after="0" w:line="240" w:lineRule="auto"/>
        <w:ind w:firstLine="0"/>
        <w:rPr>
          <w:rFonts w:eastAsia="Calibri" w:cs="Times New Roman"/>
          <w:sz w:val="24"/>
          <w:szCs w:val="24"/>
          <w:lang w:eastAsia="en-US"/>
        </w:rPr>
      </w:pPr>
      <w:r w:rsidRPr="00B43027">
        <w:rPr>
          <w:rFonts w:eastAsia="Calibri" w:cs="Times New Roman"/>
          <w:sz w:val="24"/>
          <w:szCs w:val="24"/>
          <w:lang w:eastAsia="en-US"/>
        </w:rPr>
        <w:t xml:space="preserve">   </w:t>
      </w:r>
      <w:r w:rsidR="006C73F0" w:rsidRPr="00B43027">
        <w:rPr>
          <w:rFonts w:eastAsia="Calibri" w:cs="Times New Roman"/>
          <w:i/>
          <w:sz w:val="24"/>
          <w:szCs w:val="24"/>
          <w:lang w:eastAsia="en-US"/>
        </w:rPr>
        <w:t>Второй этап подросткового развития</w:t>
      </w:r>
      <w:r w:rsidR="006C73F0" w:rsidRPr="00B43027">
        <w:rPr>
          <w:rFonts w:eastAsia="Calibri" w:cs="Times New Roman"/>
          <w:sz w:val="24"/>
          <w:szCs w:val="24"/>
          <w:lang w:eastAsia="en-US"/>
        </w:rPr>
        <w:t xml:space="preserve"> (14—15 лет, 8—9 классы), характеризуется:</w:t>
      </w:r>
    </w:p>
    <w:p w14:paraId="06306528" w14:textId="77777777" w:rsidR="006C73F0" w:rsidRPr="00B43027" w:rsidRDefault="006C73F0" w:rsidP="0013051F">
      <w:pPr>
        <w:numPr>
          <w:ilvl w:val="0"/>
          <w:numId w:val="18"/>
        </w:numPr>
        <w:spacing w:after="0" w:line="240" w:lineRule="auto"/>
        <w:ind w:left="0"/>
        <w:contextualSpacing/>
        <w:rPr>
          <w:rFonts w:eastAsia="Calibri" w:cs="Times New Roman"/>
          <w:sz w:val="24"/>
          <w:szCs w:val="24"/>
          <w:lang w:eastAsia="en-US"/>
        </w:rPr>
      </w:pPr>
      <w:r w:rsidRPr="00B43027">
        <w:rPr>
          <w:rFonts w:eastAsia="Calibri" w:cs="Times New Roman"/>
          <w:sz w:val="24"/>
          <w:szCs w:val="24"/>
          <w:lang w:eastAsia="en-US"/>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подростка, появлением у подростка значительных субъективных трудностей и переживаний;</w:t>
      </w:r>
    </w:p>
    <w:p w14:paraId="09A55B38" w14:textId="77777777" w:rsidR="006C73F0" w:rsidRPr="00B43027" w:rsidRDefault="006C73F0" w:rsidP="0013051F">
      <w:pPr>
        <w:numPr>
          <w:ilvl w:val="0"/>
          <w:numId w:val="18"/>
        </w:numPr>
        <w:spacing w:after="0" w:line="240" w:lineRule="auto"/>
        <w:ind w:left="0"/>
        <w:contextualSpacing/>
        <w:rPr>
          <w:rFonts w:eastAsia="Calibri" w:cs="Times New Roman"/>
          <w:sz w:val="24"/>
          <w:szCs w:val="24"/>
          <w:lang w:eastAsia="en-US"/>
        </w:rPr>
      </w:pPr>
      <w:r w:rsidRPr="00B43027">
        <w:rPr>
          <w:rFonts w:eastAsia="Calibri" w:cs="Times New Roman"/>
          <w:sz w:val="24"/>
          <w:szCs w:val="24"/>
          <w:lang w:eastAsia="en-US"/>
        </w:rPr>
        <w:t>стремлением подростка к общению и совместной деятельности со сверстниками;</w:t>
      </w:r>
    </w:p>
    <w:p w14:paraId="27A922DA" w14:textId="77777777" w:rsidR="006C73F0" w:rsidRPr="00B43027" w:rsidRDefault="006C73F0" w:rsidP="0013051F">
      <w:pPr>
        <w:numPr>
          <w:ilvl w:val="0"/>
          <w:numId w:val="18"/>
        </w:numPr>
        <w:spacing w:after="0" w:line="240" w:lineRule="auto"/>
        <w:ind w:left="0"/>
        <w:contextualSpacing/>
        <w:rPr>
          <w:rFonts w:eastAsia="Calibri" w:cs="Times New Roman"/>
          <w:sz w:val="24"/>
          <w:szCs w:val="24"/>
          <w:lang w:eastAsia="en-US"/>
        </w:rPr>
      </w:pPr>
      <w:r w:rsidRPr="00B43027">
        <w:rPr>
          <w:rFonts w:eastAsia="Calibri" w:cs="Times New Roman"/>
          <w:sz w:val="24"/>
          <w:szCs w:val="24"/>
          <w:lang w:eastAsia="en-US"/>
        </w:rPr>
        <w:lastRenderedPageBreak/>
        <w:t>особой чувствительностью к морально-этическому «кодексу товарищества», в котором заданы важнейшие нормы социального поведения взрослого мира;</w:t>
      </w:r>
    </w:p>
    <w:p w14:paraId="1EAABED1" w14:textId="77777777" w:rsidR="006C73F0" w:rsidRPr="00B43027" w:rsidRDefault="006C73F0" w:rsidP="0013051F">
      <w:pPr>
        <w:numPr>
          <w:ilvl w:val="0"/>
          <w:numId w:val="18"/>
        </w:numPr>
        <w:spacing w:after="0" w:line="240" w:lineRule="auto"/>
        <w:ind w:left="0"/>
        <w:contextualSpacing/>
        <w:rPr>
          <w:rFonts w:eastAsia="Calibri" w:cs="Times New Roman"/>
          <w:sz w:val="24"/>
          <w:szCs w:val="24"/>
          <w:lang w:eastAsia="en-US"/>
        </w:rPr>
      </w:pPr>
      <w:r w:rsidRPr="00B43027">
        <w:rPr>
          <w:rFonts w:eastAsia="Calibri" w:cs="Times New Roman"/>
          <w:sz w:val="24"/>
          <w:szCs w:val="24"/>
          <w:lang w:eastAsia="en-US"/>
        </w:rPr>
        <w:t>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что порождает интенсивное формирование нравственных понятий и убеждений, выработку принципов, моральное развитие личности;</w:t>
      </w:r>
    </w:p>
    <w:p w14:paraId="1767258E" w14:textId="68210109" w:rsidR="006C73F0" w:rsidRPr="00B43027" w:rsidRDefault="006C73F0" w:rsidP="0013051F">
      <w:pPr>
        <w:numPr>
          <w:ilvl w:val="0"/>
          <w:numId w:val="18"/>
        </w:numPr>
        <w:spacing w:after="0" w:line="240" w:lineRule="auto"/>
        <w:ind w:left="0"/>
        <w:contextualSpacing/>
        <w:rPr>
          <w:rFonts w:eastAsia="Calibri" w:cs="Times New Roman"/>
          <w:sz w:val="24"/>
          <w:szCs w:val="24"/>
          <w:lang w:eastAsia="en-US"/>
        </w:rPr>
      </w:pPr>
      <w:r w:rsidRPr="00B43027">
        <w:rPr>
          <w:rFonts w:eastAsia="Calibri" w:cs="Times New Roman"/>
          <w:sz w:val="24"/>
          <w:szCs w:val="24"/>
          <w:lang w:eastAsia="en-US"/>
        </w:rPr>
        <w:t xml:space="preserve">сложными поведенческими </w:t>
      </w:r>
      <w:r w:rsidR="00E912B4" w:rsidRPr="00B43027">
        <w:rPr>
          <w:rFonts w:eastAsia="Calibri" w:cs="Times New Roman"/>
          <w:sz w:val="24"/>
          <w:szCs w:val="24"/>
          <w:lang w:eastAsia="en-US"/>
        </w:rPr>
        <w:t>проявлениями, которые</w:t>
      </w:r>
      <w:r w:rsidRPr="00B43027">
        <w:rPr>
          <w:rFonts w:eastAsia="Calibri" w:cs="Times New Roman"/>
          <w:sz w:val="24"/>
          <w:szCs w:val="24"/>
          <w:lang w:eastAsia="en-US"/>
        </w:rPr>
        <w:t xml:space="preserve">  вызваны противоречием между потребностью подростков в признании их взрослыми со стороны окружающих и собственной неуверенностью в этом и выражаются в разных формах непослушания, сопротивления и протеста;</w:t>
      </w:r>
    </w:p>
    <w:p w14:paraId="6B1872F4" w14:textId="77777777" w:rsidR="006C73F0" w:rsidRPr="00B43027" w:rsidRDefault="006C73F0" w:rsidP="0013051F">
      <w:pPr>
        <w:numPr>
          <w:ilvl w:val="0"/>
          <w:numId w:val="18"/>
        </w:numPr>
        <w:spacing w:after="0" w:line="240" w:lineRule="auto"/>
        <w:ind w:left="0"/>
        <w:contextualSpacing/>
        <w:rPr>
          <w:rFonts w:eastAsia="Calibri" w:cs="Times New Roman"/>
          <w:sz w:val="24"/>
          <w:szCs w:val="24"/>
          <w:lang w:eastAsia="en-US"/>
        </w:rPr>
      </w:pPr>
      <w:r w:rsidRPr="00B43027">
        <w:rPr>
          <w:rFonts w:eastAsia="Calibri" w:cs="Times New Roman"/>
          <w:sz w:val="24"/>
          <w:szCs w:val="24"/>
          <w:lang w:eastAsia="en-US"/>
        </w:rPr>
        <w:t>изменением социальной ситуации развития: ростом информационных нагрузок, характером социальных взаимодействий, способами получения информации.</w:t>
      </w:r>
    </w:p>
    <w:p w14:paraId="23FEE797" w14:textId="77777777" w:rsidR="006C73F0" w:rsidRPr="00B43027" w:rsidRDefault="006C73F0" w:rsidP="0013051F">
      <w:pPr>
        <w:spacing w:after="0" w:line="259" w:lineRule="auto"/>
        <w:ind w:firstLine="0"/>
        <w:contextualSpacing/>
        <w:rPr>
          <w:rFonts w:eastAsia="Calibri" w:cs="Times New Roman"/>
          <w:b/>
          <w:sz w:val="24"/>
          <w:szCs w:val="24"/>
          <w:lang w:eastAsia="en-US"/>
        </w:rPr>
      </w:pPr>
    </w:p>
    <w:p w14:paraId="05074388" w14:textId="77777777" w:rsidR="006C73F0" w:rsidRPr="00B43027" w:rsidRDefault="006C73F0" w:rsidP="0013051F">
      <w:pPr>
        <w:numPr>
          <w:ilvl w:val="2"/>
          <w:numId w:val="13"/>
        </w:numPr>
        <w:spacing w:after="0" w:line="259" w:lineRule="auto"/>
        <w:ind w:left="720"/>
        <w:contextualSpacing/>
        <w:rPr>
          <w:rFonts w:eastAsia="Calibri" w:cs="Times New Roman"/>
          <w:b/>
          <w:sz w:val="24"/>
          <w:szCs w:val="24"/>
          <w:lang w:eastAsia="en-US"/>
        </w:rPr>
      </w:pPr>
      <w:r w:rsidRPr="00B43027">
        <w:rPr>
          <w:rFonts w:eastAsia="Calibri" w:cs="Times New Roman"/>
          <w:b/>
          <w:sz w:val="24"/>
          <w:szCs w:val="24"/>
          <w:lang w:eastAsia="en-US"/>
        </w:rPr>
        <w:t>Общая характеристика основной образовательной программы основного общего образования</w:t>
      </w:r>
    </w:p>
    <w:p w14:paraId="02B66A50" w14:textId="4AB9061C" w:rsidR="006C73F0" w:rsidRPr="00B43027" w:rsidRDefault="00972466" w:rsidP="0013051F">
      <w:pPr>
        <w:spacing w:after="0" w:line="259" w:lineRule="auto"/>
        <w:ind w:firstLine="0"/>
        <w:rPr>
          <w:rFonts w:eastAsia="Calibri" w:cs="Times New Roman"/>
          <w:sz w:val="24"/>
          <w:szCs w:val="24"/>
          <w:lang w:eastAsia="en-US"/>
        </w:rPr>
      </w:pPr>
      <w:r w:rsidRPr="00B43027">
        <w:rPr>
          <w:rFonts w:eastAsia="Calibri" w:cs="Times New Roman"/>
          <w:sz w:val="24"/>
          <w:szCs w:val="24"/>
          <w:lang w:eastAsia="en-US"/>
        </w:rPr>
        <w:t xml:space="preserve">   </w:t>
      </w:r>
      <w:r w:rsidR="006C73F0" w:rsidRPr="00B43027">
        <w:rPr>
          <w:rFonts w:eastAsia="Calibri" w:cs="Times New Roman"/>
          <w:sz w:val="24"/>
          <w:szCs w:val="24"/>
          <w:lang w:eastAsia="en-US"/>
        </w:rPr>
        <w:t xml:space="preserve">Программа основного общего образования ЛГ МАОУ «СОШ № </w:t>
      </w:r>
      <w:r w:rsidR="00E912B4" w:rsidRPr="00B43027">
        <w:rPr>
          <w:rFonts w:eastAsia="Calibri" w:cs="Times New Roman"/>
          <w:sz w:val="24"/>
          <w:szCs w:val="24"/>
          <w:lang w:eastAsia="en-US"/>
        </w:rPr>
        <w:t>1</w:t>
      </w:r>
      <w:r w:rsidR="006C73F0" w:rsidRPr="00B43027">
        <w:rPr>
          <w:rFonts w:eastAsia="Calibri" w:cs="Times New Roman"/>
          <w:sz w:val="24"/>
          <w:szCs w:val="24"/>
          <w:lang w:eastAsia="en-US"/>
        </w:rPr>
        <w:t>» разработана в соответствии со ФГОС основного общего образования и с учетом Примерной основной образовательной программы. ООП ООО учитывает потребности социально-экономического развития Ханты-Мансийского автономного округа-Югры, этнокультурных особенностей населения.</w:t>
      </w:r>
    </w:p>
    <w:p w14:paraId="2B19317E" w14:textId="30F62875" w:rsidR="006C73F0" w:rsidRPr="00B43027" w:rsidRDefault="00972466" w:rsidP="0013051F">
      <w:pPr>
        <w:spacing w:after="0" w:line="259" w:lineRule="auto"/>
        <w:ind w:firstLine="0"/>
        <w:rPr>
          <w:rFonts w:eastAsia="Calibri" w:cs="Times New Roman"/>
          <w:sz w:val="24"/>
          <w:szCs w:val="24"/>
          <w:lang w:eastAsia="en-US"/>
        </w:rPr>
      </w:pPr>
      <w:r w:rsidRPr="00B43027">
        <w:rPr>
          <w:rFonts w:eastAsia="Calibri" w:cs="Times New Roman"/>
          <w:sz w:val="24"/>
          <w:szCs w:val="24"/>
          <w:lang w:eastAsia="en-US"/>
        </w:rPr>
        <w:t xml:space="preserve">   </w:t>
      </w:r>
      <w:r w:rsidR="006C73F0" w:rsidRPr="00B43027">
        <w:rPr>
          <w:rFonts w:eastAsia="Calibri" w:cs="Times New Roman"/>
          <w:sz w:val="24"/>
          <w:szCs w:val="24"/>
          <w:lang w:eastAsia="en-US"/>
        </w:rPr>
        <w:t>Основная образовательная программа включает три основных раздела:</w:t>
      </w:r>
    </w:p>
    <w:p w14:paraId="008C6B9F" w14:textId="77777777" w:rsidR="006C73F0" w:rsidRPr="00B43027" w:rsidRDefault="006C73F0" w:rsidP="0013051F">
      <w:pPr>
        <w:numPr>
          <w:ilvl w:val="0"/>
          <w:numId w:val="19"/>
        </w:numPr>
        <w:spacing w:after="0" w:line="259" w:lineRule="auto"/>
        <w:ind w:left="0"/>
        <w:contextualSpacing/>
        <w:rPr>
          <w:rFonts w:eastAsia="Calibri" w:cs="Times New Roman"/>
          <w:sz w:val="24"/>
          <w:szCs w:val="24"/>
          <w:lang w:eastAsia="en-US"/>
        </w:rPr>
      </w:pPr>
      <w:r w:rsidRPr="00B43027">
        <w:rPr>
          <w:rFonts w:eastAsia="Calibri" w:cs="Times New Roman"/>
          <w:sz w:val="24"/>
          <w:szCs w:val="24"/>
          <w:lang w:eastAsia="en-US"/>
        </w:rPr>
        <w:t xml:space="preserve">Целевой раздел, содержащий </w:t>
      </w:r>
      <w:r w:rsidRPr="00B43027">
        <w:rPr>
          <w:rFonts w:eastAsia="Calibri" w:cs="Times New Roman"/>
          <w:i/>
          <w:sz w:val="24"/>
          <w:szCs w:val="24"/>
          <w:lang w:eastAsia="en-US"/>
        </w:rPr>
        <w:t xml:space="preserve">пояснительную записку, </w:t>
      </w:r>
      <w:r w:rsidRPr="00B43027">
        <w:rPr>
          <w:rFonts w:eastAsia="Calibri" w:cs="Times New Roman"/>
          <w:sz w:val="24"/>
          <w:szCs w:val="24"/>
          <w:lang w:eastAsia="en-US"/>
        </w:rPr>
        <w:t xml:space="preserve">описывающий </w:t>
      </w:r>
      <w:r w:rsidRPr="00B43027">
        <w:rPr>
          <w:rFonts w:eastAsia="Calibri" w:cs="Times New Roman"/>
          <w:i/>
          <w:sz w:val="24"/>
          <w:szCs w:val="24"/>
          <w:lang w:eastAsia="en-US"/>
        </w:rPr>
        <w:t xml:space="preserve">планируемые результаты освоения ООП, </w:t>
      </w:r>
      <w:r w:rsidRPr="00B43027">
        <w:rPr>
          <w:rFonts w:eastAsia="Calibri" w:cs="Times New Roman"/>
          <w:sz w:val="24"/>
          <w:szCs w:val="24"/>
          <w:lang w:eastAsia="en-US"/>
        </w:rPr>
        <w:t xml:space="preserve">а также </w:t>
      </w:r>
      <w:r w:rsidRPr="00B43027">
        <w:rPr>
          <w:rFonts w:eastAsia="Calibri" w:cs="Times New Roman"/>
          <w:i/>
          <w:sz w:val="24"/>
          <w:szCs w:val="24"/>
          <w:lang w:eastAsia="en-US"/>
        </w:rPr>
        <w:t>систему оценки достижения планируемых результатов освоения ООП;</w:t>
      </w:r>
    </w:p>
    <w:p w14:paraId="260969C3" w14:textId="77777777" w:rsidR="006C73F0" w:rsidRPr="00B43027" w:rsidRDefault="006C73F0" w:rsidP="0013051F">
      <w:pPr>
        <w:numPr>
          <w:ilvl w:val="0"/>
          <w:numId w:val="19"/>
        </w:numPr>
        <w:spacing w:after="0" w:line="259" w:lineRule="auto"/>
        <w:ind w:left="0"/>
        <w:contextualSpacing/>
        <w:rPr>
          <w:rFonts w:eastAsia="Calibri" w:cs="Times New Roman"/>
          <w:sz w:val="24"/>
          <w:szCs w:val="24"/>
          <w:lang w:eastAsia="en-US"/>
        </w:rPr>
      </w:pPr>
      <w:r w:rsidRPr="00B43027">
        <w:rPr>
          <w:rFonts w:eastAsia="Calibri" w:cs="Times New Roman"/>
          <w:sz w:val="24"/>
          <w:szCs w:val="24"/>
          <w:lang w:eastAsia="en-US"/>
        </w:rPr>
        <w:t xml:space="preserve">Содержательный раздел, который включает следующие документы: </w:t>
      </w:r>
    </w:p>
    <w:p w14:paraId="522B1DC1" w14:textId="388C01D0" w:rsidR="006C73F0" w:rsidRPr="00B43027" w:rsidRDefault="006C73F0" w:rsidP="0013051F">
      <w:pPr>
        <w:numPr>
          <w:ilvl w:val="0"/>
          <w:numId w:val="14"/>
        </w:numPr>
        <w:spacing w:after="0" w:line="259" w:lineRule="auto"/>
        <w:ind w:left="0"/>
        <w:contextualSpacing/>
        <w:rPr>
          <w:rFonts w:eastAsia="Calibri" w:cs="Times New Roman"/>
          <w:i/>
          <w:sz w:val="24"/>
          <w:szCs w:val="24"/>
          <w:lang w:eastAsia="en-US"/>
        </w:rPr>
      </w:pPr>
      <w:r w:rsidRPr="00B43027">
        <w:rPr>
          <w:rFonts w:eastAsia="Calibri" w:cs="Times New Roman"/>
          <w:i/>
          <w:sz w:val="24"/>
          <w:szCs w:val="24"/>
          <w:lang w:eastAsia="en-US"/>
        </w:rPr>
        <w:t>рабочие программы учебных</w:t>
      </w:r>
      <w:r w:rsidR="0022614D" w:rsidRPr="00B43027">
        <w:rPr>
          <w:rFonts w:eastAsia="Calibri" w:cs="Times New Roman"/>
          <w:i/>
          <w:sz w:val="24"/>
          <w:szCs w:val="24"/>
          <w:lang w:eastAsia="en-US"/>
        </w:rPr>
        <w:t xml:space="preserve"> предметов, </w:t>
      </w:r>
      <w:r w:rsidRPr="00B43027">
        <w:rPr>
          <w:rFonts w:eastAsia="Calibri" w:cs="Times New Roman"/>
          <w:i/>
          <w:sz w:val="24"/>
          <w:szCs w:val="24"/>
          <w:lang w:eastAsia="en-US"/>
        </w:rPr>
        <w:t>учебных  курсов (в том числе внеурочной деятельности), учебных модулей;</w:t>
      </w:r>
    </w:p>
    <w:p w14:paraId="5B215821" w14:textId="77777777" w:rsidR="006C73F0" w:rsidRPr="00B43027" w:rsidRDefault="006C73F0" w:rsidP="0013051F">
      <w:pPr>
        <w:numPr>
          <w:ilvl w:val="0"/>
          <w:numId w:val="14"/>
        </w:numPr>
        <w:spacing w:after="0" w:line="259" w:lineRule="auto"/>
        <w:ind w:left="0"/>
        <w:contextualSpacing/>
        <w:rPr>
          <w:rFonts w:eastAsia="Calibri" w:cs="Times New Roman"/>
          <w:i/>
          <w:sz w:val="24"/>
          <w:szCs w:val="24"/>
          <w:lang w:eastAsia="en-US"/>
        </w:rPr>
      </w:pPr>
      <w:r w:rsidRPr="00B43027">
        <w:rPr>
          <w:rFonts w:eastAsia="Calibri" w:cs="Times New Roman"/>
          <w:i/>
          <w:sz w:val="24"/>
          <w:szCs w:val="24"/>
          <w:lang w:eastAsia="en-US"/>
        </w:rPr>
        <w:t>программу формирования универсальных учебных действий у обучающихся;</w:t>
      </w:r>
    </w:p>
    <w:p w14:paraId="293ED86F" w14:textId="77777777" w:rsidR="006C73F0" w:rsidRPr="00B43027" w:rsidRDefault="006C73F0" w:rsidP="0013051F">
      <w:pPr>
        <w:numPr>
          <w:ilvl w:val="0"/>
          <w:numId w:val="14"/>
        </w:numPr>
        <w:spacing w:after="0" w:line="259" w:lineRule="auto"/>
        <w:ind w:left="0"/>
        <w:contextualSpacing/>
        <w:rPr>
          <w:rFonts w:eastAsia="Calibri" w:cs="Times New Roman"/>
          <w:i/>
          <w:sz w:val="24"/>
          <w:szCs w:val="24"/>
          <w:lang w:eastAsia="en-US"/>
        </w:rPr>
      </w:pPr>
      <w:r w:rsidRPr="00B43027">
        <w:rPr>
          <w:rFonts w:eastAsia="Calibri" w:cs="Times New Roman"/>
          <w:i/>
          <w:sz w:val="24"/>
          <w:szCs w:val="24"/>
          <w:lang w:eastAsia="en-US"/>
        </w:rPr>
        <w:t>рабочую программу воспитания;</w:t>
      </w:r>
    </w:p>
    <w:p w14:paraId="6B01EA1F" w14:textId="77777777" w:rsidR="006C73F0" w:rsidRPr="00B43027" w:rsidRDefault="006C73F0" w:rsidP="0013051F">
      <w:pPr>
        <w:numPr>
          <w:ilvl w:val="0"/>
          <w:numId w:val="14"/>
        </w:numPr>
        <w:spacing w:after="0" w:line="259" w:lineRule="auto"/>
        <w:ind w:left="0"/>
        <w:contextualSpacing/>
        <w:rPr>
          <w:rFonts w:eastAsia="Calibri" w:cs="Times New Roman"/>
          <w:i/>
          <w:sz w:val="24"/>
          <w:szCs w:val="24"/>
          <w:lang w:eastAsia="en-US"/>
        </w:rPr>
      </w:pPr>
      <w:r w:rsidRPr="00B43027">
        <w:rPr>
          <w:rFonts w:eastAsia="Calibri" w:cs="Times New Roman"/>
          <w:i/>
          <w:sz w:val="24"/>
          <w:szCs w:val="24"/>
          <w:lang w:eastAsia="en-US"/>
        </w:rPr>
        <w:t>программу коррекционной работы;</w:t>
      </w:r>
    </w:p>
    <w:p w14:paraId="437F9242" w14:textId="77777777" w:rsidR="006C73F0" w:rsidRPr="00B43027" w:rsidRDefault="006C73F0" w:rsidP="0013051F">
      <w:pPr>
        <w:numPr>
          <w:ilvl w:val="0"/>
          <w:numId w:val="19"/>
        </w:numPr>
        <w:spacing w:after="0" w:line="259" w:lineRule="auto"/>
        <w:ind w:left="0"/>
        <w:contextualSpacing/>
        <w:rPr>
          <w:rFonts w:eastAsia="Calibri" w:cs="Times New Roman"/>
          <w:sz w:val="24"/>
          <w:szCs w:val="24"/>
          <w:lang w:eastAsia="en-US"/>
        </w:rPr>
      </w:pPr>
      <w:r w:rsidRPr="00B43027">
        <w:rPr>
          <w:rFonts w:eastAsia="Calibri" w:cs="Times New Roman"/>
          <w:sz w:val="24"/>
          <w:szCs w:val="24"/>
          <w:lang w:eastAsia="en-US"/>
        </w:rPr>
        <w:t>Организационный раздел:</w:t>
      </w:r>
    </w:p>
    <w:p w14:paraId="101AD681" w14:textId="77777777" w:rsidR="006C73F0" w:rsidRPr="00B43027" w:rsidRDefault="006C73F0" w:rsidP="0013051F">
      <w:pPr>
        <w:numPr>
          <w:ilvl w:val="0"/>
          <w:numId w:val="14"/>
        </w:numPr>
        <w:spacing w:after="0" w:line="259" w:lineRule="auto"/>
        <w:ind w:left="0"/>
        <w:contextualSpacing/>
        <w:rPr>
          <w:rFonts w:eastAsia="Calibri" w:cs="Times New Roman"/>
          <w:sz w:val="24"/>
          <w:szCs w:val="24"/>
          <w:lang w:eastAsia="en-US"/>
        </w:rPr>
      </w:pPr>
      <w:r w:rsidRPr="00B43027">
        <w:rPr>
          <w:rFonts w:eastAsia="Calibri" w:cs="Times New Roman"/>
          <w:sz w:val="24"/>
          <w:szCs w:val="24"/>
          <w:lang w:eastAsia="en-US"/>
        </w:rPr>
        <w:t>учебный план;</w:t>
      </w:r>
    </w:p>
    <w:p w14:paraId="70A3D53F" w14:textId="77777777" w:rsidR="006C73F0" w:rsidRPr="00B43027" w:rsidRDefault="006C73F0" w:rsidP="0013051F">
      <w:pPr>
        <w:numPr>
          <w:ilvl w:val="0"/>
          <w:numId w:val="14"/>
        </w:numPr>
        <w:spacing w:after="0" w:line="259" w:lineRule="auto"/>
        <w:ind w:left="0"/>
        <w:contextualSpacing/>
        <w:rPr>
          <w:rFonts w:eastAsia="Calibri" w:cs="Times New Roman"/>
          <w:sz w:val="24"/>
          <w:szCs w:val="24"/>
          <w:lang w:eastAsia="en-US"/>
        </w:rPr>
      </w:pPr>
      <w:r w:rsidRPr="00B43027">
        <w:rPr>
          <w:rFonts w:eastAsia="Calibri" w:cs="Times New Roman"/>
          <w:sz w:val="24"/>
          <w:szCs w:val="24"/>
          <w:lang w:eastAsia="en-US"/>
        </w:rPr>
        <w:t>план внеурочной деятельности;</w:t>
      </w:r>
    </w:p>
    <w:p w14:paraId="5838CF8A" w14:textId="77777777" w:rsidR="006C73F0" w:rsidRPr="00B43027" w:rsidRDefault="006C73F0" w:rsidP="0013051F">
      <w:pPr>
        <w:numPr>
          <w:ilvl w:val="0"/>
          <w:numId w:val="14"/>
        </w:numPr>
        <w:spacing w:after="0" w:line="259" w:lineRule="auto"/>
        <w:ind w:left="0"/>
        <w:contextualSpacing/>
        <w:rPr>
          <w:rFonts w:eastAsia="Calibri" w:cs="Times New Roman"/>
          <w:sz w:val="24"/>
          <w:szCs w:val="24"/>
          <w:lang w:eastAsia="en-US"/>
        </w:rPr>
      </w:pPr>
      <w:r w:rsidRPr="00B43027">
        <w:rPr>
          <w:rFonts w:eastAsia="Calibri" w:cs="Times New Roman"/>
          <w:sz w:val="24"/>
          <w:szCs w:val="24"/>
          <w:lang w:eastAsia="en-US"/>
        </w:rPr>
        <w:t>календарный учебный график;</w:t>
      </w:r>
    </w:p>
    <w:p w14:paraId="167ED281" w14:textId="02207683" w:rsidR="006C73F0" w:rsidRPr="00B43027" w:rsidRDefault="006C73F0" w:rsidP="0013051F">
      <w:pPr>
        <w:numPr>
          <w:ilvl w:val="0"/>
          <w:numId w:val="14"/>
        </w:numPr>
        <w:spacing w:after="0" w:line="259" w:lineRule="auto"/>
        <w:ind w:left="0"/>
        <w:contextualSpacing/>
        <w:rPr>
          <w:rFonts w:eastAsia="Calibri" w:cs="Times New Roman"/>
          <w:sz w:val="24"/>
          <w:szCs w:val="24"/>
          <w:lang w:eastAsia="en-US"/>
        </w:rPr>
      </w:pPr>
      <w:r w:rsidRPr="00B43027">
        <w:rPr>
          <w:rFonts w:eastAsia="Calibri" w:cs="Times New Roman"/>
          <w:sz w:val="24"/>
          <w:szCs w:val="24"/>
          <w:lang w:eastAsia="en-US"/>
        </w:rPr>
        <w:t>календарный план воспитательной работы (содержащий перечень событий и мероприятий воспитательной направленности, которые организуются и проводятся Организацией или в которых Организация принимает участие в учебном году или периоде обучения);</w:t>
      </w:r>
    </w:p>
    <w:p w14:paraId="2E84110C" w14:textId="15FA9ED6" w:rsidR="006C73F0" w:rsidRPr="00B43027" w:rsidRDefault="006C73F0" w:rsidP="00DE5C38">
      <w:pPr>
        <w:numPr>
          <w:ilvl w:val="0"/>
          <w:numId w:val="14"/>
        </w:numPr>
        <w:spacing w:after="0" w:line="259" w:lineRule="auto"/>
        <w:ind w:left="0" w:firstLine="0"/>
        <w:contextualSpacing/>
        <w:rPr>
          <w:rFonts w:eastAsia="Calibri" w:cs="Times New Roman"/>
          <w:b/>
          <w:sz w:val="24"/>
          <w:szCs w:val="24"/>
          <w:lang w:eastAsia="en-US"/>
        </w:rPr>
      </w:pPr>
      <w:r w:rsidRPr="00B43027">
        <w:rPr>
          <w:rFonts w:eastAsia="Calibri" w:cs="Times New Roman"/>
          <w:sz w:val="24"/>
          <w:szCs w:val="24"/>
          <w:lang w:eastAsia="en-US"/>
        </w:rPr>
        <w:t xml:space="preserve">характеристику условий реализации программы основного общего образования в соответствии с требованиями ФГОС. </w:t>
      </w:r>
    </w:p>
    <w:p w14:paraId="4AAC4418" w14:textId="77777777" w:rsidR="00DE5C38" w:rsidRPr="00B43027" w:rsidRDefault="00DE5C38" w:rsidP="00DE5C38">
      <w:pPr>
        <w:spacing w:after="0" w:line="259" w:lineRule="auto"/>
        <w:ind w:firstLine="0"/>
        <w:contextualSpacing/>
        <w:rPr>
          <w:rFonts w:eastAsia="Calibri" w:cs="Times New Roman"/>
          <w:b/>
          <w:sz w:val="24"/>
          <w:szCs w:val="24"/>
          <w:lang w:eastAsia="en-US"/>
        </w:rPr>
      </w:pPr>
    </w:p>
    <w:p w14:paraId="5DA9FA25" w14:textId="7909857C" w:rsidR="006C73F0" w:rsidRPr="00B43027" w:rsidRDefault="006C73F0" w:rsidP="0013051F">
      <w:pPr>
        <w:numPr>
          <w:ilvl w:val="1"/>
          <w:numId w:val="13"/>
        </w:numPr>
        <w:spacing w:after="0" w:line="259" w:lineRule="auto"/>
        <w:ind w:left="0"/>
        <w:contextualSpacing/>
        <w:rPr>
          <w:rFonts w:eastAsia="Calibri" w:cs="Times New Roman"/>
          <w:b/>
          <w:sz w:val="24"/>
          <w:szCs w:val="24"/>
          <w:lang w:eastAsia="en-US"/>
        </w:rPr>
      </w:pPr>
      <w:r w:rsidRPr="00B43027">
        <w:rPr>
          <w:rFonts w:eastAsia="Calibri" w:cs="Times New Roman"/>
          <w:b/>
          <w:sz w:val="24"/>
          <w:szCs w:val="24"/>
          <w:lang w:eastAsia="en-US"/>
        </w:rPr>
        <w:t xml:space="preserve"> ПЛАНИРУЕМЫЕ РЕЗУЛЬТАТЫ ОСВОЕНИЯ ОБУЧАЮЩИМИСЯ</w:t>
      </w:r>
      <w:r w:rsidR="00972466" w:rsidRPr="00B43027">
        <w:rPr>
          <w:rFonts w:eastAsia="Calibri" w:cs="Times New Roman"/>
          <w:b/>
          <w:sz w:val="24"/>
          <w:szCs w:val="24"/>
          <w:lang w:eastAsia="en-US"/>
        </w:rPr>
        <w:t xml:space="preserve"> </w:t>
      </w:r>
      <w:r w:rsidRPr="00B43027">
        <w:rPr>
          <w:rFonts w:eastAsia="Calibri" w:cs="Times New Roman"/>
          <w:b/>
          <w:sz w:val="24"/>
          <w:szCs w:val="24"/>
          <w:lang w:eastAsia="en-US"/>
        </w:rPr>
        <w:t>ОСНОВНОЙ ОБРАЗОВАТЕЛЬНОЙ ПРОГРАММЫ ОСНОВНОГО ОБЩЕГО ОБРАЗОВАНИЯ: ОБЩАЯ ХАРАКТЕРИСТИКА</w:t>
      </w:r>
    </w:p>
    <w:p w14:paraId="5CEE4B0F" w14:textId="77777777" w:rsidR="006C73F0" w:rsidRPr="00B43027" w:rsidRDefault="006C73F0" w:rsidP="0013051F">
      <w:pPr>
        <w:spacing w:after="0" w:line="259" w:lineRule="auto"/>
        <w:ind w:firstLine="0"/>
        <w:contextualSpacing/>
        <w:rPr>
          <w:rFonts w:eastAsia="Calibri" w:cs="Times New Roman"/>
          <w:b/>
          <w:sz w:val="24"/>
          <w:szCs w:val="24"/>
          <w:lang w:eastAsia="en-US"/>
        </w:rPr>
      </w:pPr>
    </w:p>
    <w:p w14:paraId="3CC274B0" w14:textId="70909099" w:rsidR="006C73F0" w:rsidRPr="00B43027" w:rsidRDefault="00972466" w:rsidP="0013051F">
      <w:pPr>
        <w:spacing w:after="0" w:line="259" w:lineRule="auto"/>
        <w:ind w:firstLine="0"/>
        <w:contextualSpacing/>
        <w:rPr>
          <w:rFonts w:eastAsia="Calibri" w:cs="Times New Roman"/>
          <w:sz w:val="24"/>
          <w:szCs w:val="24"/>
          <w:lang w:eastAsia="en-US"/>
        </w:rPr>
      </w:pPr>
      <w:r w:rsidRPr="00B43027">
        <w:rPr>
          <w:rFonts w:eastAsia="Calibri" w:cs="Times New Roman"/>
          <w:sz w:val="24"/>
          <w:szCs w:val="24"/>
          <w:lang w:eastAsia="en-US"/>
        </w:rPr>
        <w:t xml:space="preserve">   </w:t>
      </w:r>
      <w:r w:rsidR="006C73F0" w:rsidRPr="00B43027">
        <w:rPr>
          <w:rFonts w:eastAsia="Calibri" w:cs="Times New Roman"/>
          <w:sz w:val="24"/>
          <w:szCs w:val="24"/>
          <w:lang w:eastAsia="en-US"/>
        </w:rPr>
        <w:t>ФГОС ООО устанавливает требования к трем группам результатов освоения обучающимися программ основного общего образования: личностным, метапредметным и предметным.</w:t>
      </w:r>
    </w:p>
    <w:p w14:paraId="0B034F8B" w14:textId="56BCDE75" w:rsidR="006C73F0" w:rsidRPr="00B43027" w:rsidRDefault="00972466" w:rsidP="0013051F">
      <w:pPr>
        <w:spacing w:after="0" w:line="259" w:lineRule="auto"/>
        <w:ind w:firstLine="0"/>
        <w:contextualSpacing/>
        <w:rPr>
          <w:rFonts w:eastAsia="Calibri" w:cs="Times New Roman"/>
          <w:sz w:val="24"/>
          <w:szCs w:val="24"/>
          <w:lang w:eastAsia="en-US"/>
        </w:rPr>
      </w:pPr>
      <w:r w:rsidRPr="00B43027">
        <w:rPr>
          <w:rFonts w:eastAsia="Calibri" w:cs="Times New Roman"/>
          <w:sz w:val="24"/>
          <w:szCs w:val="24"/>
          <w:lang w:eastAsia="en-US"/>
        </w:rPr>
        <w:t xml:space="preserve">   </w:t>
      </w:r>
      <w:r w:rsidR="006C73F0" w:rsidRPr="00B43027">
        <w:rPr>
          <w:rFonts w:eastAsia="Calibri" w:cs="Times New Roman"/>
          <w:sz w:val="24"/>
          <w:szCs w:val="24"/>
          <w:lang w:eastAsia="en-US"/>
        </w:rPr>
        <w:t xml:space="preserve">Требования к </w:t>
      </w:r>
      <w:r w:rsidR="006C73F0" w:rsidRPr="00B43027">
        <w:rPr>
          <w:rFonts w:eastAsia="Calibri" w:cs="Times New Roman"/>
          <w:b/>
          <w:sz w:val="24"/>
          <w:szCs w:val="24"/>
          <w:lang w:eastAsia="en-US"/>
        </w:rPr>
        <w:t>личностным результатам</w:t>
      </w:r>
      <w:r w:rsidR="006C73F0" w:rsidRPr="00B43027">
        <w:rPr>
          <w:rFonts w:eastAsia="Calibri" w:cs="Times New Roman"/>
          <w:sz w:val="24"/>
          <w:szCs w:val="24"/>
          <w:lang w:eastAsia="en-US"/>
        </w:rPr>
        <w:t xml:space="preserve"> освоения обучающимися программ основного общего образования включают осознание российской гражданской идентичности; готовность обучающихся к саморазвитию, самостоятельности и личностному самоопределению; ценность самостоятельности и инициативы; наличие мотивации к 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w:t>
      </w:r>
    </w:p>
    <w:p w14:paraId="190F458A" w14:textId="211394BD" w:rsidR="006C73F0" w:rsidRPr="00B43027" w:rsidRDefault="00972466" w:rsidP="0013051F">
      <w:pPr>
        <w:spacing w:after="0" w:line="259" w:lineRule="auto"/>
        <w:ind w:firstLine="0"/>
        <w:contextualSpacing/>
        <w:rPr>
          <w:rFonts w:eastAsia="Calibri" w:cs="Times New Roman"/>
          <w:sz w:val="24"/>
          <w:szCs w:val="24"/>
          <w:lang w:eastAsia="en-US"/>
        </w:rPr>
      </w:pPr>
      <w:r w:rsidRPr="00B43027">
        <w:rPr>
          <w:rFonts w:eastAsia="Calibri" w:cs="Times New Roman"/>
          <w:sz w:val="24"/>
          <w:szCs w:val="24"/>
          <w:lang w:eastAsia="en-US"/>
        </w:rPr>
        <w:t xml:space="preserve">   </w:t>
      </w:r>
      <w:r w:rsidR="006C73F0" w:rsidRPr="00B43027">
        <w:rPr>
          <w:rFonts w:eastAsia="Calibri" w:cs="Times New Roman"/>
          <w:sz w:val="24"/>
          <w:szCs w:val="24"/>
          <w:lang w:eastAsia="en-US"/>
        </w:rPr>
        <w:t xml:space="preserve">ФГОС ООО определяет содержательные приоритеты в раскрытии </w:t>
      </w:r>
      <w:r w:rsidR="006C73F0" w:rsidRPr="00B43027">
        <w:rPr>
          <w:rFonts w:eastAsia="Calibri" w:cs="Times New Roman"/>
          <w:i/>
          <w:sz w:val="24"/>
          <w:szCs w:val="24"/>
          <w:lang w:eastAsia="en-US"/>
        </w:rPr>
        <w:t>направлений воспитательного процесса:</w:t>
      </w:r>
      <w:r w:rsidR="006C73F0" w:rsidRPr="00B43027">
        <w:rPr>
          <w:rFonts w:eastAsia="Calibri" w:cs="Times New Roman"/>
          <w:sz w:val="24"/>
          <w:szCs w:val="24"/>
          <w:lang w:eastAsia="en-US"/>
        </w:rPr>
        <w:t xml:space="preserve"> гражданско-патриотического, духовно-нравственного, эстетического, физического, трудового, экологического воспитания, ценности научного познания. В Стандарте делается </w:t>
      </w:r>
      <w:r w:rsidR="006C73F0" w:rsidRPr="00B43027">
        <w:rPr>
          <w:rFonts w:eastAsia="Calibri" w:cs="Times New Roman"/>
          <w:sz w:val="24"/>
          <w:szCs w:val="24"/>
          <w:lang w:eastAsia="en-US"/>
        </w:rPr>
        <w:lastRenderedPageBreak/>
        <w:t>акцент на деятельностные аспекты достижения обучающимися личностных результатов на уровне ключевых понятий, характеризующих достижение обучающимися личностных результатов: осознание, готовность, ориентация, восприимчивость, установка.</w:t>
      </w:r>
    </w:p>
    <w:p w14:paraId="79EB81E4" w14:textId="7DC9D33C" w:rsidR="006C73F0" w:rsidRPr="00B43027" w:rsidRDefault="00972466" w:rsidP="0013051F">
      <w:pPr>
        <w:spacing w:after="0" w:line="259" w:lineRule="auto"/>
        <w:ind w:firstLine="0"/>
        <w:contextualSpacing/>
        <w:rPr>
          <w:rFonts w:eastAsia="Calibri" w:cs="Times New Roman"/>
          <w:sz w:val="24"/>
          <w:szCs w:val="24"/>
          <w:lang w:eastAsia="en-US"/>
        </w:rPr>
      </w:pPr>
      <w:r w:rsidRPr="00B43027">
        <w:rPr>
          <w:rFonts w:eastAsia="Calibri" w:cs="Times New Roman"/>
          <w:sz w:val="24"/>
          <w:szCs w:val="24"/>
          <w:lang w:eastAsia="en-US"/>
        </w:rPr>
        <w:t xml:space="preserve">   </w:t>
      </w:r>
      <w:r w:rsidR="006C73F0" w:rsidRPr="00B43027">
        <w:rPr>
          <w:rFonts w:eastAsia="Calibri" w:cs="Times New Roman"/>
          <w:sz w:val="24"/>
          <w:szCs w:val="24"/>
          <w:lang w:eastAsia="en-US"/>
        </w:rPr>
        <w:t xml:space="preserve">Личностные результаты освоения ООП ООО достигаются в единстве учебной и воспитательной деятельности ЛГ МАОУ «СОШ № </w:t>
      </w:r>
      <w:r w:rsidR="003810EE" w:rsidRPr="00B43027">
        <w:rPr>
          <w:rFonts w:eastAsia="Calibri" w:cs="Times New Roman"/>
          <w:sz w:val="24"/>
          <w:szCs w:val="24"/>
          <w:lang w:eastAsia="en-US"/>
        </w:rPr>
        <w:t>1</w:t>
      </w:r>
      <w:r w:rsidR="006C73F0" w:rsidRPr="00B43027">
        <w:rPr>
          <w:rFonts w:eastAsia="Calibri" w:cs="Times New Roman"/>
          <w:sz w:val="24"/>
          <w:szCs w:val="24"/>
          <w:lang w:eastAsia="en-US"/>
        </w:rPr>
        <w:t>»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5AE301F6" w14:textId="0DA6D50F" w:rsidR="006C73F0" w:rsidRPr="00B43027" w:rsidRDefault="00972466" w:rsidP="0013051F">
      <w:pPr>
        <w:spacing w:after="0" w:line="259" w:lineRule="auto"/>
        <w:ind w:firstLine="0"/>
        <w:contextualSpacing/>
        <w:rPr>
          <w:rFonts w:eastAsia="Calibri" w:cs="Times New Roman"/>
          <w:sz w:val="24"/>
          <w:szCs w:val="24"/>
          <w:lang w:eastAsia="en-US"/>
        </w:rPr>
      </w:pPr>
      <w:r w:rsidRPr="00B43027">
        <w:rPr>
          <w:rFonts w:eastAsia="Calibri" w:cs="Times New Roman"/>
          <w:sz w:val="24"/>
          <w:szCs w:val="24"/>
          <w:lang w:eastAsia="en-US"/>
        </w:rPr>
        <w:t xml:space="preserve">   </w:t>
      </w:r>
      <w:r w:rsidR="006C73F0" w:rsidRPr="00B43027">
        <w:rPr>
          <w:rFonts w:eastAsia="Calibri" w:cs="Times New Roman"/>
          <w:sz w:val="24"/>
          <w:szCs w:val="24"/>
          <w:lang w:eastAsia="en-US"/>
        </w:rPr>
        <w:t>Личностные результаты освоения основной образовательной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 гражданского воспитания, патриотического воспитания, духовно-нравственного воспитания, эстетического воспитания, физического воспитания, формирования культуры здоровья и эмоционального благополучия, трудового воспитания, экологического воспитания, осознание ценности  научного  познания, а также результаты, обеспечивающие адаптацию обучающегося к изменяющимся условиям социальной и природной среды.</w:t>
      </w:r>
    </w:p>
    <w:p w14:paraId="51CF1734" w14:textId="0376E9A8" w:rsidR="006C73F0" w:rsidRPr="00B43027" w:rsidRDefault="00972466" w:rsidP="0013051F">
      <w:pPr>
        <w:spacing w:after="0" w:line="259" w:lineRule="auto"/>
        <w:ind w:firstLine="0"/>
        <w:contextualSpacing/>
        <w:rPr>
          <w:rFonts w:eastAsia="Calibri" w:cs="Times New Roman"/>
          <w:sz w:val="24"/>
          <w:szCs w:val="24"/>
          <w:lang w:eastAsia="en-US"/>
        </w:rPr>
      </w:pPr>
      <w:r w:rsidRPr="00B43027">
        <w:rPr>
          <w:rFonts w:eastAsia="Calibri" w:cs="Times New Roman"/>
          <w:sz w:val="24"/>
          <w:szCs w:val="24"/>
          <w:lang w:eastAsia="en-US"/>
        </w:rPr>
        <w:t xml:space="preserve">   </w:t>
      </w:r>
      <w:r w:rsidR="006C73F0" w:rsidRPr="00B43027">
        <w:rPr>
          <w:rFonts w:eastAsia="Calibri" w:cs="Times New Roman"/>
          <w:b/>
          <w:sz w:val="24"/>
          <w:szCs w:val="24"/>
          <w:lang w:eastAsia="en-US"/>
        </w:rPr>
        <w:t>Метапредметные результаты</w:t>
      </w:r>
      <w:r w:rsidR="006C73F0" w:rsidRPr="00B43027">
        <w:rPr>
          <w:rFonts w:eastAsia="Calibri" w:cs="Times New Roman"/>
          <w:sz w:val="24"/>
          <w:szCs w:val="24"/>
          <w:lang w:eastAsia="en-US"/>
        </w:rPr>
        <w:t xml:space="preserve"> включают:</w:t>
      </w:r>
    </w:p>
    <w:p w14:paraId="10BA01C2" w14:textId="77777777" w:rsidR="006C73F0" w:rsidRPr="00B43027" w:rsidRDefault="006C73F0" w:rsidP="0013051F">
      <w:pPr>
        <w:numPr>
          <w:ilvl w:val="0"/>
          <w:numId w:val="20"/>
        </w:numPr>
        <w:spacing w:after="0" w:line="259" w:lineRule="auto"/>
        <w:ind w:left="0"/>
        <w:contextualSpacing/>
        <w:rPr>
          <w:rFonts w:eastAsia="Calibri" w:cs="Times New Roman"/>
          <w:sz w:val="24"/>
          <w:szCs w:val="24"/>
          <w:lang w:eastAsia="en-US"/>
        </w:rPr>
      </w:pPr>
      <w:r w:rsidRPr="00B43027">
        <w:rPr>
          <w:rFonts w:eastAsia="Calibri" w:cs="Times New Roman"/>
          <w:sz w:val="24"/>
          <w:szCs w:val="24"/>
          <w:lang w:eastAsia="en-US"/>
        </w:rPr>
        <w:t>освоение обучающимися межпредметных понятий (используются в нескольких предметных областях и позволяют связывать знания из различных учебных предметов, учебных курсов, модулей в целостную научную картину мира) и универсальных учебных действий (познавательные, коммуникативные, регулятивные);</w:t>
      </w:r>
    </w:p>
    <w:p w14:paraId="4AE2171D" w14:textId="77777777" w:rsidR="006C73F0" w:rsidRPr="00B43027" w:rsidRDefault="006C73F0" w:rsidP="0013051F">
      <w:pPr>
        <w:numPr>
          <w:ilvl w:val="0"/>
          <w:numId w:val="20"/>
        </w:numPr>
        <w:spacing w:after="0" w:line="259" w:lineRule="auto"/>
        <w:ind w:left="0"/>
        <w:contextualSpacing/>
        <w:rPr>
          <w:rFonts w:eastAsia="Calibri" w:cs="Times New Roman"/>
          <w:sz w:val="24"/>
          <w:szCs w:val="24"/>
          <w:lang w:eastAsia="en-US"/>
        </w:rPr>
      </w:pPr>
      <w:r w:rsidRPr="00B43027">
        <w:rPr>
          <w:rFonts w:eastAsia="Calibri" w:cs="Times New Roman"/>
          <w:sz w:val="24"/>
          <w:szCs w:val="24"/>
          <w:lang w:eastAsia="en-US"/>
        </w:rPr>
        <w:t>способность их использовать в учебной, познавательной и социальной практике;</w:t>
      </w:r>
    </w:p>
    <w:p w14:paraId="5E9D90BF" w14:textId="77777777" w:rsidR="006C73F0" w:rsidRPr="00B43027" w:rsidRDefault="006C73F0" w:rsidP="0013051F">
      <w:pPr>
        <w:numPr>
          <w:ilvl w:val="0"/>
          <w:numId w:val="20"/>
        </w:numPr>
        <w:spacing w:after="0" w:line="259" w:lineRule="auto"/>
        <w:ind w:left="0"/>
        <w:contextualSpacing/>
        <w:rPr>
          <w:rFonts w:eastAsia="Calibri" w:cs="Times New Roman"/>
          <w:sz w:val="24"/>
          <w:szCs w:val="24"/>
          <w:lang w:eastAsia="en-US"/>
        </w:rPr>
      </w:pPr>
      <w:r w:rsidRPr="00B43027">
        <w:rPr>
          <w:rFonts w:eastAsia="Calibri" w:cs="Times New Roman"/>
          <w:sz w:val="24"/>
          <w:szCs w:val="24"/>
          <w:lang w:eastAsia="en-US"/>
        </w:rPr>
        <w:t>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14:paraId="5DC6C7BA" w14:textId="77777777" w:rsidR="006C73F0" w:rsidRPr="00B43027" w:rsidRDefault="006C73F0" w:rsidP="0013051F">
      <w:pPr>
        <w:numPr>
          <w:ilvl w:val="0"/>
          <w:numId w:val="20"/>
        </w:numPr>
        <w:spacing w:after="0" w:line="259" w:lineRule="auto"/>
        <w:ind w:left="0"/>
        <w:contextualSpacing/>
        <w:rPr>
          <w:rFonts w:eastAsia="Calibri" w:cs="Times New Roman"/>
          <w:sz w:val="24"/>
          <w:szCs w:val="24"/>
          <w:lang w:eastAsia="en-US"/>
        </w:rPr>
      </w:pPr>
      <w:r w:rsidRPr="00B43027">
        <w:rPr>
          <w:rFonts w:eastAsia="Calibri" w:cs="Times New Roman"/>
          <w:sz w:val="24"/>
          <w:szCs w:val="24"/>
          <w:lang w:eastAsia="en-US"/>
        </w:rPr>
        <w:t>овладение навыками работы с информацией: восприятие и создание информационных  текстов  в  различных  форматах, в  том  числе  цифровых,  с  учетом  назначения  информации и ее целевой аудитории.</w:t>
      </w:r>
    </w:p>
    <w:p w14:paraId="2DE90A55" w14:textId="33E10D4C" w:rsidR="006C73F0" w:rsidRPr="00B43027" w:rsidRDefault="00972466" w:rsidP="0013051F">
      <w:pPr>
        <w:spacing w:after="0" w:line="259" w:lineRule="auto"/>
        <w:ind w:firstLine="0"/>
        <w:contextualSpacing/>
        <w:rPr>
          <w:rFonts w:eastAsia="Calibri" w:cs="Times New Roman"/>
          <w:sz w:val="24"/>
          <w:szCs w:val="24"/>
          <w:lang w:eastAsia="en-US"/>
        </w:rPr>
      </w:pPr>
      <w:r w:rsidRPr="00B43027">
        <w:rPr>
          <w:rFonts w:eastAsia="Calibri" w:cs="Times New Roman"/>
          <w:sz w:val="24"/>
          <w:szCs w:val="24"/>
          <w:lang w:eastAsia="en-US"/>
        </w:rPr>
        <w:t xml:space="preserve">   </w:t>
      </w:r>
      <w:r w:rsidR="006C73F0" w:rsidRPr="00B43027">
        <w:rPr>
          <w:rFonts w:eastAsia="Calibri" w:cs="Times New Roman"/>
          <w:sz w:val="24"/>
          <w:szCs w:val="24"/>
          <w:lang w:eastAsia="en-US"/>
        </w:rPr>
        <w:t>Метапредметные результаты сгруппированы по трем направлениям и отражают способность обучающихся использовать на практике универсальные учебные действия, составляющие умение овладевать:</w:t>
      </w:r>
    </w:p>
    <w:p w14:paraId="603E1799" w14:textId="77777777" w:rsidR="006C73F0" w:rsidRPr="00B43027" w:rsidRDefault="006C73F0" w:rsidP="0013051F">
      <w:pPr>
        <w:numPr>
          <w:ilvl w:val="0"/>
          <w:numId w:val="21"/>
        </w:numPr>
        <w:spacing w:after="0" w:line="259" w:lineRule="auto"/>
        <w:ind w:left="0"/>
        <w:contextualSpacing/>
        <w:rPr>
          <w:rFonts w:eastAsia="Calibri" w:cs="Times New Roman"/>
          <w:sz w:val="24"/>
          <w:szCs w:val="24"/>
          <w:lang w:eastAsia="en-US"/>
        </w:rPr>
      </w:pPr>
      <w:r w:rsidRPr="00B43027">
        <w:rPr>
          <w:rFonts w:eastAsia="Calibri" w:cs="Times New Roman"/>
          <w:sz w:val="24"/>
          <w:szCs w:val="24"/>
          <w:lang w:eastAsia="en-US"/>
        </w:rPr>
        <w:t>универсальными учебными познавательными действиями;</w:t>
      </w:r>
    </w:p>
    <w:p w14:paraId="491C35AD" w14:textId="77777777" w:rsidR="006C73F0" w:rsidRPr="00B43027" w:rsidRDefault="006C73F0" w:rsidP="0013051F">
      <w:pPr>
        <w:numPr>
          <w:ilvl w:val="0"/>
          <w:numId w:val="21"/>
        </w:numPr>
        <w:spacing w:after="0" w:line="259" w:lineRule="auto"/>
        <w:ind w:left="0"/>
        <w:contextualSpacing/>
        <w:rPr>
          <w:rFonts w:eastAsia="Calibri" w:cs="Times New Roman"/>
          <w:sz w:val="24"/>
          <w:szCs w:val="24"/>
          <w:lang w:eastAsia="en-US"/>
        </w:rPr>
      </w:pPr>
      <w:r w:rsidRPr="00B43027">
        <w:rPr>
          <w:rFonts w:eastAsia="Calibri" w:cs="Times New Roman"/>
          <w:sz w:val="24"/>
          <w:szCs w:val="24"/>
          <w:lang w:eastAsia="en-US"/>
        </w:rPr>
        <w:t>универсальными учебными коммуникативными действиями;</w:t>
      </w:r>
    </w:p>
    <w:p w14:paraId="5A4419AB" w14:textId="77777777" w:rsidR="006C73F0" w:rsidRPr="00B43027" w:rsidRDefault="006C73F0" w:rsidP="0013051F">
      <w:pPr>
        <w:numPr>
          <w:ilvl w:val="0"/>
          <w:numId w:val="21"/>
        </w:numPr>
        <w:spacing w:after="0" w:line="259" w:lineRule="auto"/>
        <w:ind w:left="0"/>
        <w:contextualSpacing/>
        <w:rPr>
          <w:rFonts w:eastAsia="Calibri" w:cs="Times New Roman"/>
          <w:sz w:val="24"/>
          <w:szCs w:val="24"/>
          <w:lang w:eastAsia="en-US"/>
        </w:rPr>
      </w:pPr>
      <w:r w:rsidRPr="00B43027">
        <w:rPr>
          <w:rFonts w:eastAsia="Calibri" w:cs="Times New Roman"/>
          <w:sz w:val="24"/>
          <w:szCs w:val="24"/>
          <w:lang w:eastAsia="en-US"/>
        </w:rPr>
        <w:t>универсальными регулятивными действиями.</w:t>
      </w:r>
    </w:p>
    <w:p w14:paraId="01999D93" w14:textId="109E1403" w:rsidR="006C73F0" w:rsidRPr="00B43027" w:rsidRDefault="00972466" w:rsidP="0013051F">
      <w:pPr>
        <w:spacing w:after="0" w:line="259" w:lineRule="auto"/>
        <w:ind w:firstLine="0"/>
        <w:contextualSpacing/>
        <w:rPr>
          <w:rFonts w:eastAsia="Calibri" w:cs="Times New Roman"/>
          <w:sz w:val="24"/>
          <w:szCs w:val="24"/>
          <w:lang w:eastAsia="en-US"/>
        </w:rPr>
      </w:pPr>
      <w:r w:rsidRPr="00B43027">
        <w:rPr>
          <w:rFonts w:eastAsia="Calibri" w:cs="Times New Roman"/>
          <w:sz w:val="24"/>
          <w:szCs w:val="24"/>
          <w:lang w:eastAsia="en-US"/>
        </w:rPr>
        <w:t xml:space="preserve">   </w:t>
      </w:r>
      <w:r w:rsidR="006C73F0" w:rsidRPr="00B43027">
        <w:rPr>
          <w:rFonts w:eastAsia="Calibri" w:cs="Times New Roman"/>
          <w:sz w:val="24"/>
          <w:szCs w:val="24"/>
          <w:lang w:eastAsia="en-US"/>
        </w:rPr>
        <w:t xml:space="preserve">Овладение </w:t>
      </w:r>
      <w:r w:rsidR="006C73F0" w:rsidRPr="00B43027">
        <w:rPr>
          <w:rFonts w:eastAsia="Calibri" w:cs="Times New Roman"/>
          <w:i/>
          <w:sz w:val="24"/>
          <w:szCs w:val="24"/>
          <w:lang w:eastAsia="en-US"/>
        </w:rPr>
        <w:t>универсальными учебными познавательными действиями</w:t>
      </w:r>
      <w:r w:rsidR="006C73F0" w:rsidRPr="00B43027">
        <w:rPr>
          <w:rFonts w:eastAsia="Calibri" w:cs="Times New Roman"/>
          <w:sz w:val="24"/>
          <w:szCs w:val="24"/>
          <w:lang w:eastAsia="en-US"/>
        </w:rPr>
        <w:t xml:space="preserve"> предполагает умение использовать базовые логические действия, базовые исследовательские действия, работать с информацией.</w:t>
      </w:r>
    </w:p>
    <w:p w14:paraId="7D3ECBD1" w14:textId="3901C998" w:rsidR="006C73F0" w:rsidRPr="00B43027" w:rsidRDefault="00972466" w:rsidP="0013051F">
      <w:pPr>
        <w:spacing w:after="0" w:line="259" w:lineRule="auto"/>
        <w:ind w:firstLine="0"/>
        <w:contextualSpacing/>
        <w:rPr>
          <w:rFonts w:eastAsia="Calibri" w:cs="Times New Roman"/>
          <w:sz w:val="24"/>
          <w:szCs w:val="24"/>
          <w:lang w:eastAsia="en-US"/>
        </w:rPr>
      </w:pPr>
      <w:r w:rsidRPr="00B43027">
        <w:rPr>
          <w:rFonts w:eastAsia="Calibri" w:cs="Times New Roman"/>
          <w:sz w:val="24"/>
          <w:szCs w:val="24"/>
          <w:lang w:eastAsia="en-US"/>
        </w:rPr>
        <w:t xml:space="preserve">   </w:t>
      </w:r>
      <w:r w:rsidR="006C73F0" w:rsidRPr="00B43027">
        <w:rPr>
          <w:rFonts w:eastAsia="Calibri" w:cs="Times New Roman"/>
          <w:sz w:val="24"/>
          <w:szCs w:val="24"/>
          <w:lang w:eastAsia="en-US"/>
        </w:rPr>
        <w:t xml:space="preserve">Овладение системой </w:t>
      </w:r>
      <w:r w:rsidR="006C73F0" w:rsidRPr="00B43027">
        <w:rPr>
          <w:rFonts w:eastAsia="Calibri" w:cs="Times New Roman"/>
          <w:i/>
          <w:sz w:val="24"/>
          <w:szCs w:val="24"/>
          <w:lang w:eastAsia="en-US"/>
        </w:rPr>
        <w:t>универсальных учебных коммуникативных действий</w:t>
      </w:r>
      <w:r w:rsidR="006C73F0" w:rsidRPr="00B43027">
        <w:rPr>
          <w:rFonts w:eastAsia="Calibri" w:cs="Times New Roman"/>
          <w:sz w:val="24"/>
          <w:szCs w:val="24"/>
          <w:lang w:eastAsia="en-US"/>
        </w:rPr>
        <w:t xml:space="preserve"> обеспечивает сформированность социальных навыков общения, совместной деятельности.</w:t>
      </w:r>
    </w:p>
    <w:p w14:paraId="6D1E12B3" w14:textId="36B5D2AD" w:rsidR="006C73F0" w:rsidRPr="00B43027" w:rsidRDefault="00972466" w:rsidP="0013051F">
      <w:pPr>
        <w:spacing w:after="0" w:line="259" w:lineRule="auto"/>
        <w:ind w:firstLine="0"/>
        <w:contextualSpacing/>
        <w:rPr>
          <w:rFonts w:eastAsia="Calibri" w:cs="Times New Roman"/>
          <w:sz w:val="24"/>
          <w:szCs w:val="24"/>
          <w:lang w:eastAsia="en-US"/>
        </w:rPr>
      </w:pPr>
      <w:r w:rsidRPr="00B43027">
        <w:rPr>
          <w:rFonts w:eastAsia="Calibri" w:cs="Times New Roman"/>
          <w:sz w:val="24"/>
          <w:szCs w:val="24"/>
          <w:lang w:eastAsia="en-US"/>
        </w:rPr>
        <w:t xml:space="preserve">   </w:t>
      </w:r>
      <w:r w:rsidR="006C73F0" w:rsidRPr="00B43027">
        <w:rPr>
          <w:rFonts w:eastAsia="Calibri" w:cs="Times New Roman"/>
          <w:sz w:val="24"/>
          <w:szCs w:val="24"/>
          <w:lang w:eastAsia="en-US"/>
        </w:rPr>
        <w:t xml:space="preserve">Овладение </w:t>
      </w:r>
      <w:r w:rsidR="006C73F0" w:rsidRPr="00B43027">
        <w:rPr>
          <w:rFonts w:eastAsia="Calibri" w:cs="Times New Roman"/>
          <w:i/>
          <w:sz w:val="24"/>
          <w:szCs w:val="24"/>
          <w:lang w:eastAsia="en-US"/>
        </w:rPr>
        <w:t>универсальными учебными регулятивными действиями</w:t>
      </w:r>
      <w:r w:rsidR="006C73F0" w:rsidRPr="00B43027">
        <w:rPr>
          <w:rFonts w:eastAsia="Calibri" w:cs="Times New Roman"/>
          <w:sz w:val="24"/>
          <w:szCs w:val="24"/>
          <w:lang w:eastAsia="en-US"/>
        </w:rPr>
        <w:t xml:space="preserve"> включает умения самоорганизации, самоконтроля, развитие эмоционального интеллекта.</w:t>
      </w:r>
    </w:p>
    <w:p w14:paraId="35C0597C" w14:textId="3CA4F3AE" w:rsidR="006C73F0" w:rsidRPr="00B43027" w:rsidRDefault="00972466" w:rsidP="0013051F">
      <w:pPr>
        <w:spacing w:after="0" w:line="259" w:lineRule="auto"/>
        <w:ind w:firstLine="0"/>
        <w:contextualSpacing/>
        <w:rPr>
          <w:rFonts w:eastAsia="Calibri" w:cs="Times New Roman"/>
          <w:sz w:val="24"/>
          <w:szCs w:val="24"/>
          <w:lang w:eastAsia="en-US"/>
        </w:rPr>
      </w:pPr>
      <w:r w:rsidRPr="00B43027">
        <w:rPr>
          <w:rFonts w:eastAsia="Calibri" w:cs="Times New Roman"/>
          <w:sz w:val="24"/>
          <w:szCs w:val="24"/>
          <w:lang w:eastAsia="en-US"/>
        </w:rPr>
        <w:t xml:space="preserve">   </w:t>
      </w:r>
      <w:r w:rsidR="006C73F0" w:rsidRPr="00B43027">
        <w:rPr>
          <w:rFonts w:eastAsia="Calibri" w:cs="Times New Roman"/>
          <w:sz w:val="24"/>
          <w:szCs w:val="24"/>
          <w:lang w:eastAsia="en-US"/>
        </w:rPr>
        <w:t xml:space="preserve">ФГОС ООО определяет </w:t>
      </w:r>
      <w:r w:rsidR="006C73F0" w:rsidRPr="00B43027">
        <w:rPr>
          <w:rFonts w:eastAsia="Calibri" w:cs="Times New Roman"/>
          <w:b/>
          <w:sz w:val="24"/>
          <w:szCs w:val="24"/>
          <w:lang w:eastAsia="en-US"/>
        </w:rPr>
        <w:t>предметные результаты</w:t>
      </w:r>
      <w:r w:rsidR="006C73F0" w:rsidRPr="00B43027">
        <w:rPr>
          <w:rFonts w:eastAsia="Calibri" w:cs="Times New Roman"/>
          <w:sz w:val="24"/>
          <w:szCs w:val="24"/>
          <w:lang w:eastAsia="en-US"/>
        </w:rPr>
        <w:t xml:space="preserve"> освоения программ основного общего образования с учетом необходимости сохранения фундаментального характера образования, специфики изучаемых учебных предметов и обеспечения успешного продвижения обучающихся на следующем уровне образования.</w:t>
      </w:r>
    </w:p>
    <w:p w14:paraId="2F35B8A6" w14:textId="2C139D1B" w:rsidR="006C73F0" w:rsidRPr="00B43027" w:rsidRDefault="00972466" w:rsidP="0013051F">
      <w:pPr>
        <w:spacing w:after="0" w:line="259" w:lineRule="auto"/>
        <w:ind w:firstLine="0"/>
        <w:contextualSpacing/>
        <w:rPr>
          <w:rFonts w:eastAsia="Calibri" w:cs="Times New Roman"/>
          <w:sz w:val="24"/>
          <w:szCs w:val="24"/>
          <w:lang w:eastAsia="en-US"/>
        </w:rPr>
      </w:pPr>
      <w:r w:rsidRPr="00B43027">
        <w:rPr>
          <w:rFonts w:eastAsia="Calibri" w:cs="Times New Roman"/>
          <w:sz w:val="24"/>
          <w:szCs w:val="24"/>
          <w:lang w:eastAsia="en-US"/>
        </w:rPr>
        <w:t xml:space="preserve">   </w:t>
      </w:r>
      <w:r w:rsidR="006C73F0" w:rsidRPr="00B43027">
        <w:rPr>
          <w:rFonts w:eastAsia="Calibri" w:cs="Times New Roman"/>
          <w:sz w:val="24"/>
          <w:szCs w:val="24"/>
          <w:lang w:eastAsia="en-US"/>
        </w:rPr>
        <w:t>Предметные результаты включают: освоение обучающимися в ходе изучения учебного предмета научных знаний, умений и способов действий, специфических для соответствущей предметной области; предпосылки научного типа мышления;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14:paraId="3AF98089" w14:textId="2451F44B" w:rsidR="006C73F0" w:rsidRPr="00B43027" w:rsidRDefault="00972466" w:rsidP="0013051F">
      <w:pPr>
        <w:spacing w:after="0" w:line="259" w:lineRule="auto"/>
        <w:ind w:firstLine="0"/>
        <w:contextualSpacing/>
        <w:rPr>
          <w:rFonts w:eastAsia="Calibri" w:cs="Times New Roman"/>
          <w:sz w:val="24"/>
          <w:szCs w:val="24"/>
          <w:lang w:eastAsia="en-US"/>
        </w:rPr>
      </w:pPr>
      <w:r w:rsidRPr="00B43027">
        <w:rPr>
          <w:rFonts w:eastAsia="Calibri" w:cs="Times New Roman"/>
          <w:sz w:val="24"/>
          <w:szCs w:val="24"/>
          <w:lang w:eastAsia="en-US"/>
        </w:rPr>
        <w:t xml:space="preserve">   </w:t>
      </w:r>
      <w:r w:rsidR="006C73F0" w:rsidRPr="00B43027">
        <w:rPr>
          <w:rFonts w:eastAsia="Calibri" w:cs="Times New Roman"/>
          <w:sz w:val="24"/>
          <w:szCs w:val="24"/>
          <w:lang w:eastAsia="en-US"/>
        </w:rPr>
        <w:t>Требования к предметным результатам:</w:t>
      </w:r>
    </w:p>
    <w:p w14:paraId="10C4E582" w14:textId="77777777" w:rsidR="006C73F0" w:rsidRPr="00B43027" w:rsidRDefault="006C73F0" w:rsidP="0013051F">
      <w:pPr>
        <w:numPr>
          <w:ilvl w:val="0"/>
          <w:numId w:val="22"/>
        </w:numPr>
        <w:spacing w:after="0" w:line="259" w:lineRule="auto"/>
        <w:ind w:left="0"/>
        <w:contextualSpacing/>
        <w:rPr>
          <w:rFonts w:eastAsia="Calibri" w:cs="Times New Roman"/>
          <w:sz w:val="24"/>
          <w:szCs w:val="24"/>
          <w:lang w:eastAsia="en-US"/>
        </w:rPr>
      </w:pPr>
      <w:r w:rsidRPr="00B43027">
        <w:rPr>
          <w:rFonts w:eastAsia="Calibri" w:cs="Times New Roman"/>
          <w:sz w:val="24"/>
          <w:szCs w:val="24"/>
          <w:lang w:eastAsia="en-US"/>
        </w:rPr>
        <w:lastRenderedPageBreak/>
        <w:t>сформулированы в деятельностной форме с усилением акцента на применение знаний и конкретные умения;</w:t>
      </w:r>
    </w:p>
    <w:p w14:paraId="6CA5689E" w14:textId="77777777" w:rsidR="006C73F0" w:rsidRPr="00B43027" w:rsidRDefault="006C73F0" w:rsidP="0013051F">
      <w:pPr>
        <w:numPr>
          <w:ilvl w:val="0"/>
          <w:numId w:val="22"/>
        </w:numPr>
        <w:spacing w:after="0" w:line="259" w:lineRule="auto"/>
        <w:ind w:left="0"/>
        <w:contextualSpacing/>
        <w:rPr>
          <w:rFonts w:eastAsia="Calibri" w:cs="Times New Roman"/>
          <w:sz w:val="24"/>
          <w:szCs w:val="24"/>
          <w:lang w:eastAsia="en-US"/>
        </w:rPr>
      </w:pPr>
      <w:r w:rsidRPr="00B43027">
        <w:rPr>
          <w:rFonts w:eastAsia="Calibri" w:cs="Times New Roman"/>
          <w:sz w:val="24"/>
          <w:szCs w:val="24"/>
          <w:lang w:eastAsia="en-US"/>
        </w:rPr>
        <w:t>определяют минимум содержания гарантированного государством основного общего образования, построенного в логике изучения каждого учебного предмета;</w:t>
      </w:r>
    </w:p>
    <w:p w14:paraId="20AB5EAD" w14:textId="4A5A62B2" w:rsidR="006C73F0" w:rsidRPr="00B43027" w:rsidRDefault="006C73F0" w:rsidP="0013051F">
      <w:pPr>
        <w:numPr>
          <w:ilvl w:val="0"/>
          <w:numId w:val="22"/>
        </w:numPr>
        <w:spacing w:after="0" w:line="259" w:lineRule="auto"/>
        <w:ind w:left="0"/>
        <w:contextualSpacing/>
        <w:rPr>
          <w:rFonts w:eastAsia="Calibri" w:cs="Times New Roman"/>
          <w:sz w:val="24"/>
          <w:szCs w:val="24"/>
          <w:lang w:eastAsia="en-US"/>
        </w:rPr>
      </w:pPr>
      <w:r w:rsidRPr="00B43027">
        <w:rPr>
          <w:rFonts w:eastAsia="Calibri" w:cs="Times New Roman"/>
          <w:sz w:val="24"/>
          <w:szCs w:val="24"/>
          <w:lang w:eastAsia="en-US"/>
        </w:rPr>
        <w:t>определяют требования к результатам освоения программ основного общего образования по учебным предметам «Русский язык», «Литература», «Родной язык (русский)», «История России. Всеобщая история», «Обще- ствознание», «География», «Изобразительное искусство», «Музыка», «Технология», «Физическая культура», «Основы безопасности жизнедеятельности» на базовом уровне;</w:t>
      </w:r>
    </w:p>
    <w:p w14:paraId="695BCE43" w14:textId="77777777" w:rsidR="006C73F0" w:rsidRPr="00B43027" w:rsidRDefault="006C73F0" w:rsidP="0013051F">
      <w:pPr>
        <w:numPr>
          <w:ilvl w:val="0"/>
          <w:numId w:val="22"/>
        </w:numPr>
        <w:spacing w:after="0" w:line="259" w:lineRule="auto"/>
        <w:ind w:left="0"/>
        <w:contextualSpacing/>
        <w:rPr>
          <w:rFonts w:eastAsia="Calibri" w:cs="Times New Roman"/>
          <w:sz w:val="24"/>
          <w:szCs w:val="24"/>
          <w:lang w:eastAsia="en-US"/>
        </w:rPr>
      </w:pPr>
      <w:r w:rsidRPr="00B43027">
        <w:rPr>
          <w:rFonts w:eastAsia="Calibri" w:cs="Times New Roman"/>
          <w:sz w:val="24"/>
          <w:szCs w:val="24"/>
          <w:lang w:eastAsia="en-US"/>
        </w:rPr>
        <w:t>определяют требования к результатам освоения программ основного общего образования по учебным предметам «Математика», «Информатика», «Физика», «Химия», «Биология» на базовом и углубленном уровнях;</w:t>
      </w:r>
    </w:p>
    <w:p w14:paraId="0204E21F" w14:textId="77777777" w:rsidR="006C73F0" w:rsidRPr="00B43027" w:rsidRDefault="006C73F0" w:rsidP="0013051F">
      <w:pPr>
        <w:numPr>
          <w:ilvl w:val="0"/>
          <w:numId w:val="22"/>
        </w:numPr>
        <w:spacing w:after="0" w:line="259" w:lineRule="auto"/>
        <w:ind w:left="0"/>
        <w:contextualSpacing/>
        <w:rPr>
          <w:rFonts w:eastAsia="Calibri" w:cs="Times New Roman"/>
          <w:sz w:val="24"/>
          <w:szCs w:val="24"/>
          <w:lang w:eastAsia="en-US"/>
        </w:rPr>
      </w:pPr>
      <w:r w:rsidRPr="00B43027">
        <w:rPr>
          <w:rFonts w:eastAsia="Calibri" w:cs="Times New Roman"/>
          <w:sz w:val="24"/>
          <w:szCs w:val="24"/>
          <w:lang w:eastAsia="en-US"/>
        </w:rPr>
        <w:t>усиливают акценты на изучение явлений и процессов современной России и мира в целом, современного состояния науки.</w:t>
      </w:r>
    </w:p>
    <w:p w14:paraId="10636375" w14:textId="77777777" w:rsidR="006C73F0" w:rsidRPr="00B43027" w:rsidRDefault="006C73F0" w:rsidP="0013051F">
      <w:pPr>
        <w:spacing w:after="0" w:line="259" w:lineRule="auto"/>
        <w:ind w:firstLine="0"/>
        <w:rPr>
          <w:rFonts w:eastAsia="Calibri" w:cs="Times New Roman"/>
          <w:sz w:val="24"/>
          <w:szCs w:val="24"/>
          <w:lang w:eastAsia="en-US"/>
        </w:rPr>
      </w:pPr>
    </w:p>
    <w:p w14:paraId="4FEB28B7" w14:textId="77777777" w:rsidR="006C73F0" w:rsidRPr="00B43027" w:rsidRDefault="006C73F0" w:rsidP="0013051F">
      <w:pPr>
        <w:numPr>
          <w:ilvl w:val="1"/>
          <w:numId w:val="13"/>
        </w:numPr>
        <w:spacing w:after="0" w:line="259" w:lineRule="auto"/>
        <w:ind w:left="0"/>
        <w:contextualSpacing/>
        <w:rPr>
          <w:rFonts w:eastAsia="Calibri" w:cs="Times New Roman"/>
          <w:b/>
          <w:sz w:val="24"/>
          <w:szCs w:val="24"/>
          <w:lang w:eastAsia="en-US"/>
        </w:rPr>
      </w:pPr>
      <w:r w:rsidRPr="00B43027">
        <w:rPr>
          <w:rFonts w:eastAsia="Calibri" w:cs="Times New Roman"/>
          <w:b/>
          <w:sz w:val="24"/>
          <w:szCs w:val="24"/>
          <w:lang w:eastAsia="en-US"/>
        </w:rPr>
        <w:t xml:space="preserve"> СИСТЕМА ОЦЕНКИ ДОСТИЖЕНИЯ ПЛАНИРУЕМЫХ РЕЗУЛЬТАТОВ ОСВОЕНИЯ ОСНОВНОЙ ОБРАЗОВАТЕЛЬНОЙ ПРОГРАММЫ</w:t>
      </w:r>
    </w:p>
    <w:p w14:paraId="0B85E194" w14:textId="77777777" w:rsidR="006C73F0" w:rsidRPr="00B43027" w:rsidRDefault="006C73F0" w:rsidP="0013051F">
      <w:pPr>
        <w:spacing w:after="0" w:line="259" w:lineRule="auto"/>
        <w:ind w:firstLine="0"/>
        <w:rPr>
          <w:rFonts w:eastAsia="Calibri" w:cs="Times New Roman"/>
          <w:b/>
          <w:sz w:val="24"/>
          <w:szCs w:val="24"/>
          <w:lang w:eastAsia="en-US"/>
        </w:rPr>
      </w:pPr>
    </w:p>
    <w:p w14:paraId="2A2BB03A" w14:textId="77777777" w:rsidR="006C73F0" w:rsidRPr="00B43027" w:rsidRDefault="006C73F0" w:rsidP="0013051F">
      <w:pPr>
        <w:numPr>
          <w:ilvl w:val="2"/>
          <w:numId w:val="13"/>
        </w:numPr>
        <w:spacing w:after="0" w:line="259" w:lineRule="auto"/>
        <w:ind w:left="720"/>
        <w:contextualSpacing/>
        <w:rPr>
          <w:rFonts w:eastAsia="Calibri" w:cs="Times New Roman"/>
          <w:b/>
          <w:sz w:val="24"/>
          <w:szCs w:val="24"/>
          <w:lang w:eastAsia="en-US"/>
        </w:rPr>
      </w:pPr>
      <w:r w:rsidRPr="00B43027">
        <w:rPr>
          <w:rFonts w:eastAsia="Calibri" w:cs="Times New Roman"/>
          <w:b/>
          <w:sz w:val="24"/>
          <w:szCs w:val="24"/>
          <w:lang w:eastAsia="en-US"/>
        </w:rPr>
        <w:t>Общие положения</w:t>
      </w:r>
    </w:p>
    <w:p w14:paraId="69146328" w14:textId="43AE7437" w:rsidR="006C73F0" w:rsidRPr="00B43027" w:rsidRDefault="00972466" w:rsidP="0013051F">
      <w:pPr>
        <w:spacing w:after="0" w:line="240" w:lineRule="auto"/>
        <w:ind w:firstLine="0"/>
        <w:rPr>
          <w:rFonts w:eastAsia="Calibri" w:cs="Times New Roman"/>
          <w:sz w:val="24"/>
          <w:szCs w:val="24"/>
          <w:lang w:eastAsia="en-US"/>
        </w:rPr>
      </w:pPr>
      <w:r w:rsidRPr="00B43027">
        <w:rPr>
          <w:rFonts w:eastAsia="Calibri" w:cs="Times New Roman"/>
          <w:sz w:val="24"/>
          <w:szCs w:val="24"/>
          <w:lang w:eastAsia="en-US"/>
        </w:rPr>
        <w:t xml:space="preserve">   </w:t>
      </w:r>
      <w:r w:rsidR="006C73F0" w:rsidRPr="00B43027">
        <w:rPr>
          <w:rFonts w:eastAsia="Calibri" w:cs="Times New Roman"/>
          <w:sz w:val="24"/>
          <w:szCs w:val="24"/>
          <w:lang w:eastAsia="en-US"/>
        </w:rPr>
        <w:t>В соответствии со статусом ФГОС ООО, «независимо от формы получения основного общего образования и формы обучения» этот документ «является основой объективной оценки соответствия установленным требованиям образовательной деятельности и подготовки обучающихся, освоивших программу основного общего образования». Это означает, что ФГОС задает основные требования к образовательным результатам и средствам оценки их достижения.</w:t>
      </w:r>
    </w:p>
    <w:p w14:paraId="4E2CD750" w14:textId="447E530F" w:rsidR="006C73F0" w:rsidRPr="00B43027" w:rsidRDefault="00972466" w:rsidP="0013051F">
      <w:pPr>
        <w:spacing w:after="0" w:line="240" w:lineRule="auto"/>
        <w:ind w:firstLine="0"/>
        <w:rPr>
          <w:rFonts w:eastAsia="Calibri" w:cs="Times New Roman"/>
          <w:sz w:val="24"/>
          <w:szCs w:val="24"/>
          <w:lang w:eastAsia="en-US"/>
        </w:rPr>
      </w:pPr>
      <w:r w:rsidRPr="00B43027">
        <w:rPr>
          <w:rFonts w:eastAsia="Calibri" w:cs="Times New Roman"/>
          <w:sz w:val="24"/>
          <w:szCs w:val="24"/>
          <w:lang w:eastAsia="en-US"/>
        </w:rPr>
        <w:t xml:space="preserve">   </w:t>
      </w:r>
      <w:r w:rsidR="006C73F0" w:rsidRPr="00B43027">
        <w:rPr>
          <w:rFonts w:eastAsia="Calibri" w:cs="Times New Roman"/>
          <w:sz w:val="24"/>
          <w:szCs w:val="24"/>
          <w:lang w:eastAsia="en-US"/>
        </w:rPr>
        <w:t xml:space="preserve">Система оценки достижения планируемых результатов (далее – система оценки) является частью управления качеством образования в ЛГ МАОУ «СОШ № </w:t>
      </w:r>
      <w:r w:rsidR="00E912B4" w:rsidRPr="00B43027">
        <w:rPr>
          <w:rFonts w:eastAsia="Calibri" w:cs="Times New Roman"/>
          <w:sz w:val="24"/>
          <w:szCs w:val="24"/>
          <w:lang w:eastAsia="en-US"/>
        </w:rPr>
        <w:t>1</w:t>
      </w:r>
      <w:r w:rsidR="006C73F0" w:rsidRPr="00B43027">
        <w:rPr>
          <w:rFonts w:eastAsia="Calibri" w:cs="Times New Roman"/>
          <w:sz w:val="24"/>
          <w:szCs w:val="24"/>
          <w:lang w:eastAsia="en-US"/>
        </w:rPr>
        <w:t xml:space="preserve">» и служит основой разработанного  </w:t>
      </w:r>
      <w:r w:rsidR="006C73F0" w:rsidRPr="00B43027">
        <w:rPr>
          <w:rFonts w:eastAsia="Calibri" w:cs="Times New Roman"/>
          <w:i/>
          <w:sz w:val="24"/>
          <w:szCs w:val="24"/>
          <w:lang w:eastAsia="en-US"/>
        </w:rPr>
        <w:t xml:space="preserve">Положения о системе оценивания в соответствии с едиными критериями оценки  образовательных результатов обучающихся ЛГ МАОУ «СОШ № </w:t>
      </w:r>
      <w:r w:rsidR="00E912B4" w:rsidRPr="00B43027">
        <w:rPr>
          <w:rFonts w:eastAsia="Calibri" w:cs="Times New Roman"/>
          <w:i/>
          <w:sz w:val="24"/>
          <w:szCs w:val="24"/>
          <w:lang w:eastAsia="en-US"/>
        </w:rPr>
        <w:t>1</w:t>
      </w:r>
      <w:r w:rsidR="006C73F0" w:rsidRPr="00B43027">
        <w:rPr>
          <w:rFonts w:eastAsia="Calibri" w:cs="Times New Roman"/>
          <w:i/>
          <w:sz w:val="24"/>
          <w:szCs w:val="24"/>
          <w:lang w:eastAsia="en-US"/>
        </w:rPr>
        <w:t>».</w:t>
      </w:r>
    </w:p>
    <w:p w14:paraId="294CF37A" w14:textId="2107E2BE" w:rsidR="006C73F0" w:rsidRPr="00B43027" w:rsidRDefault="00972466" w:rsidP="0013051F">
      <w:pPr>
        <w:spacing w:after="0" w:line="240" w:lineRule="auto"/>
        <w:ind w:firstLine="0"/>
        <w:rPr>
          <w:rFonts w:eastAsia="Calibri" w:cs="Times New Roman"/>
          <w:sz w:val="24"/>
          <w:szCs w:val="24"/>
          <w:lang w:eastAsia="en-US"/>
        </w:rPr>
      </w:pPr>
      <w:r w:rsidRPr="00B43027">
        <w:rPr>
          <w:rFonts w:eastAsia="Calibri" w:cs="Times New Roman"/>
          <w:sz w:val="24"/>
          <w:szCs w:val="24"/>
          <w:lang w:eastAsia="en-US"/>
        </w:rPr>
        <w:t xml:space="preserve">   </w:t>
      </w:r>
      <w:r w:rsidR="006C73F0" w:rsidRPr="00B43027">
        <w:rPr>
          <w:rFonts w:eastAsia="Calibri" w:cs="Times New Roman"/>
          <w:sz w:val="24"/>
          <w:szCs w:val="24"/>
          <w:lang w:eastAsia="en-US"/>
        </w:rPr>
        <w:t xml:space="preserve">Система оценки призвана способствовать поддержанию единства всей </w:t>
      </w:r>
      <w:r w:rsidR="00DA6CD7" w:rsidRPr="00B43027">
        <w:rPr>
          <w:rFonts w:eastAsia="Calibri" w:cs="Times New Roman"/>
          <w:sz w:val="24"/>
          <w:szCs w:val="24"/>
          <w:lang w:eastAsia="en-US"/>
        </w:rPr>
        <w:t>системы образования, обеспечению</w:t>
      </w:r>
      <w:r w:rsidR="006C73F0" w:rsidRPr="00B43027">
        <w:rPr>
          <w:rFonts w:eastAsia="Calibri" w:cs="Times New Roman"/>
          <w:sz w:val="24"/>
          <w:szCs w:val="24"/>
          <w:lang w:eastAsia="en-US"/>
        </w:rPr>
        <w:t xml:space="preserve">  преемственности в системе непрерывного образования. Ее основными </w:t>
      </w:r>
      <w:r w:rsidR="006C73F0" w:rsidRPr="00B43027">
        <w:rPr>
          <w:rFonts w:eastAsia="Calibri" w:cs="Times New Roman"/>
          <w:i/>
          <w:sz w:val="24"/>
          <w:szCs w:val="24"/>
          <w:lang w:eastAsia="en-US"/>
        </w:rPr>
        <w:t>функциями</w:t>
      </w:r>
      <w:r w:rsidR="006C73F0" w:rsidRPr="00B43027">
        <w:rPr>
          <w:rFonts w:eastAsia="Calibri" w:cs="Times New Roman"/>
          <w:sz w:val="24"/>
          <w:szCs w:val="24"/>
          <w:lang w:eastAsia="en-US"/>
        </w:rPr>
        <w:t xml:space="preserve"> являются ориентация образовательного процесса на достижение планируемых результатов освоения ООП ООО и обеспечение эффективной «обратной связи», позволяющей осуществлять управление образовательным процессом.</w:t>
      </w:r>
    </w:p>
    <w:p w14:paraId="082559E1" w14:textId="059E121D" w:rsidR="006C73F0" w:rsidRPr="00B43027" w:rsidRDefault="00972466" w:rsidP="0013051F">
      <w:pPr>
        <w:spacing w:after="0" w:line="240" w:lineRule="auto"/>
        <w:ind w:firstLine="0"/>
        <w:rPr>
          <w:rFonts w:eastAsia="Calibri" w:cs="Times New Roman"/>
          <w:sz w:val="24"/>
          <w:szCs w:val="24"/>
          <w:lang w:eastAsia="en-US"/>
        </w:rPr>
      </w:pPr>
      <w:r w:rsidRPr="00B43027">
        <w:rPr>
          <w:rFonts w:eastAsia="Calibri" w:cs="Times New Roman"/>
          <w:b/>
          <w:sz w:val="24"/>
          <w:szCs w:val="24"/>
          <w:lang w:eastAsia="en-US"/>
        </w:rPr>
        <w:t xml:space="preserve">   </w:t>
      </w:r>
      <w:r w:rsidR="006C73F0" w:rsidRPr="00B43027">
        <w:rPr>
          <w:rFonts w:eastAsia="Calibri" w:cs="Times New Roman"/>
          <w:b/>
          <w:sz w:val="24"/>
          <w:szCs w:val="24"/>
          <w:lang w:eastAsia="en-US"/>
        </w:rPr>
        <w:t>Основными направлениями и целями оценочной деятельности</w:t>
      </w:r>
      <w:r w:rsidR="006C73F0" w:rsidRPr="00B43027">
        <w:rPr>
          <w:rFonts w:eastAsia="Calibri" w:cs="Times New Roman"/>
          <w:sz w:val="24"/>
          <w:szCs w:val="24"/>
          <w:lang w:eastAsia="en-US"/>
        </w:rPr>
        <w:t xml:space="preserve"> в образовательной организации являются:</w:t>
      </w:r>
    </w:p>
    <w:p w14:paraId="1BF5B5F4" w14:textId="77777777" w:rsidR="006C73F0" w:rsidRPr="00B43027" w:rsidRDefault="006C73F0" w:rsidP="0013051F">
      <w:pPr>
        <w:numPr>
          <w:ilvl w:val="0"/>
          <w:numId w:val="26"/>
        </w:numPr>
        <w:spacing w:after="0" w:line="240" w:lineRule="auto"/>
        <w:ind w:left="0"/>
        <w:contextualSpacing/>
        <w:rPr>
          <w:rFonts w:eastAsia="Calibri" w:cs="Times New Roman"/>
          <w:sz w:val="24"/>
          <w:szCs w:val="24"/>
          <w:lang w:eastAsia="en-US"/>
        </w:rPr>
      </w:pPr>
      <w:r w:rsidRPr="00B43027">
        <w:rPr>
          <w:rFonts w:eastAsia="Calibri" w:cs="Times New Roman"/>
          <w:sz w:val="24"/>
          <w:szCs w:val="24"/>
          <w:lang w:eastAsia="en-US"/>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мониторинговых исследований муниципального, регионального и федерального уровней;</w:t>
      </w:r>
    </w:p>
    <w:p w14:paraId="3C52015F" w14:textId="77777777" w:rsidR="006C73F0" w:rsidRPr="00B43027" w:rsidRDefault="006C73F0" w:rsidP="0013051F">
      <w:pPr>
        <w:numPr>
          <w:ilvl w:val="0"/>
          <w:numId w:val="26"/>
        </w:numPr>
        <w:spacing w:after="0" w:line="240" w:lineRule="auto"/>
        <w:ind w:left="0"/>
        <w:contextualSpacing/>
        <w:rPr>
          <w:rFonts w:eastAsia="Calibri" w:cs="Times New Roman"/>
          <w:sz w:val="24"/>
          <w:szCs w:val="24"/>
          <w:lang w:eastAsia="en-US"/>
        </w:rPr>
      </w:pPr>
      <w:r w:rsidRPr="00B43027">
        <w:rPr>
          <w:rFonts w:eastAsia="Calibri" w:cs="Times New Roman"/>
          <w:sz w:val="24"/>
          <w:szCs w:val="24"/>
          <w:lang w:eastAsia="en-US"/>
        </w:rPr>
        <w:t>оценка результатов деятельности педагогических кадров как основа аттестационных процедур;</w:t>
      </w:r>
    </w:p>
    <w:p w14:paraId="310B680A" w14:textId="77777777" w:rsidR="006C73F0" w:rsidRPr="00B43027" w:rsidRDefault="006C73F0" w:rsidP="0013051F">
      <w:pPr>
        <w:numPr>
          <w:ilvl w:val="0"/>
          <w:numId w:val="26"/>
        </w:numPr>
        <w:spacing w:after="0" w:line="240" w:lineRule="auto"/>
        <w:ind w:left="0"/>
        <w:contextualSpacing/>
        <w:rPr>
          <w:rFonts w:eastAsia="Calibri" w:cs="Times New Roman"/>
          <w:sz w:val="24"/>
          <w:szCs w:val="24"/>
          <w:lang w:eastAsia="en-US"/>
        </w:rPr>
      </w:pPr>
      <w:r w:rsidRPr="00B43027">
        <w:rPr>
          <w:rFonts w:eastAsia="Calibri" w:cs="Times New Roman"/>
          <w:sz w:val="24"/>
          <w:szCs w:val="24"/>
          <w:lang w:eastAsia="en-US"/>
        </w:rPr>
        <w:t>оценка результатов деятельности образовательной организации как основа аккредитационных процедур.</w:t>
      </w:r>
    </w:p>
    <w:p w14:paraId="1DA308E6" w14:textId="581A23F8" w:rsidR="006C73F0" w:rsidRPr="00B43027" w:rsidRDefault="00972466" w:rsidP="0013051F">
      <w:pPr>
        <w:spacing w:after="0" w:line="240" w:lineRule="auto"/>
        <w:ind w:firstLine="0"/>
        <w:rPr>
          <w:rFonts w:eastAsia="Calibri" w:cs="Times New Roman"/>
          <w:sz w:val="24"/>
          <w:szCs w:val="24"/>
          <w:lang w:eastAsia="en-US"/>
        </w:rPr>
      </w:pPr>
      <w:r w:rsidRPr="00B43027">
        <w:rPr>
          <w:rFonts w:eastAsia="Calibri" w:cs="Times New Roman"/>
          <w:b/>
          <w:sz w:val="24"/>
          <w:szCs w:val="24"/>
          <w:lang w:eastAsia="en-US"/>
        </w:rPr>
        <w:t xml:space="preserve">   </w:t>
      </w:r>
      <w:r w:rsidR="006C73F0" w:rsidRPr="00B43027">
        <w:rPr>
          <w:rFonts w:eastAsia="Calibri" w:cs="Times New Roman"/>
          <w:b/>
          <w:sz w:val="24"/>
          <w:szCs w:val="24"/>
          <w:lang w:eastAsia="en-US"/>
        </w:rPr>
        <w:t>Основным объектом системы оценки</w:t>
      </w:r>
      <w:r w:rsidR="006C73F0" w:rsidRPr="00B43027">
        <w:rPr>
          <w:rFonts w:eastAsia="Calibri" w:cs="Times New Roman"/>
          <w:sz w:val="24"/>
          <w:szCs w:val="24"/>
          <w:lang w:eastAsia="en-US"/>
        </w:rPr>
        <w:t>, ее содержательной и критериальной базой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w:t>
      </w:r>
    </w:p>
    <w:p w14:paraId="12991B0D" w14:textId="6D5CB58C" w:rsidR="006C73F0" w:rsidRPr="00B43027" w:rsidRDefault="00972466" w:rsidP="0013051F">
      <w:pPr>
        <w:spacing w:after="0" w:line="240" w:lineRule="auto"/>
        <w:ind w:firstLine="0"/>
        <w:rPr>
          <w:rFonts w:eastAsia="Calibri" w:cs="Times New Roman"/>
          <w:sz w:val="24"/>
          <w:szCs w:val="24"/>
          <w:lang w:eastAsia="en-US"/>
        </w:rPr>
      </w:pPr>
      <w:r w:rsidRPr="00B43027">
        <w:rPr>
          <w:rFonts w:eastAsia="Calibri" w:cs="Times New Roman"/>
          <w:sz w:val="24"/>
          <w:szCs w:val="24"/>
          <w:lang w:eastAsia="en-US"/>
        </w:rPr>
        <w:t xml:space="preserve">   </w:t>
      </w:r>
      <w:r w:rsidR="006C73F0" w:rsidRPr="00B43027">
        <w:rPr>
          <w:rFonts w:eastAsia="Calibri" w:cs="Times New Roman"/>
          <w:sz w:val="24"/>
          <w:szCs w:val="24"/>
          <w:lang w:eastAsia="en-US"/>
        </w:rPr>
        <w:t>Система оценки включает процедуры внутренней и внешней оценки.</w:t>
      </w:r>
    </w:p>
    <w:p w14:paraId="16AF7DBE" w14:textId="413B3DDE" w:rsidR="006C73F0" w:rsidRPr="00B43027" w:rsidRDefault="00972466" w:rsidP="0013051F">
      <w:pPr>
        <w:spacing w:after="0" w:line="240" w:lineRule="auto"/>
        <w:ind w:firstLine="0"/>
        <w:rPr>
          <w:rFonts w:eastAsia="Calibri" w:cs="Times New Roman"/>
          <w:b/>
          <w:sz w:val="24"/>
          <w:szCs w:val="24"/>
          <w:lang w:eastAsia="en-US"/>
        </w:rPr>
      </w:pPr>
      <w:r w:rsidRPr="00B43027">
        <w:rPr>
          <w:rFonts w:eastAsia="Calibri" w:cs="Times New Roman"/>
          <w:sz w:val="24"/>
          <w:szCs w:val="24"/>
          <w:lang w:eastAsia="en-US"/>
        </w:rPr>
        <w:t xml:space="preserve">   </w:t>
      </w:r>
      <w:r w:rsidR="006C73F0" w:rsidRPr="00B43027">
        <w:rPr>
          <w:rFonts w:eastAsia="Calibri" w:cs="Times New Roman"/>
          <w:b/>
          <w:sz w:val="24"/>
          <w:szCs w:val="24"/>
          <w:lang w:eastAsia="en-US"/>
        </w:rPr>
        <w:t xml:space="preserve">Внутренняя оценка </w:t>
      </w:r>
      <w:r w:rsidR="006C73F0" w:rsidRPr="00B43027">
        <w:rPr>
          <w:rFonts w:eastAsia="Calibri" w:cs="Times New Roman"/>
          <w:sz w:val="24"/>
          <w:szCs w:val="24"/>
          <w:lang w:eastAsia="en-US"/>
        </w:rPr>
        <w:t>включает:</w:t>
      </w:r>
    </w:p>
    <w:p w14:paraId="6577A874" w14:textId="77777777" w:rsidR="006C73F0" w:rsidRPr="00B43027" w:rsidRDefault="006C73F0" w:rsidP="0013051F">
      <w:pPr>
        <w:numPr>
          <w:ilvl w:val="0"/>
          <w:numId w:val="27"/>
        </w:numPr>
        <w:spacing w:after="0" w:line="240" w:lineRule="auto"/>
        <w:ind w:left="0"/>
        <w:contextualSpacing/>
        <w:rPr>
          <w:rFonts w:eastAsia="Calibri" w:cs="Times New Roman"/>
          <w:sz w:val="24"/>
          <w:szCs w:val="24"/>
          <w:lang w:eastAsia="en-US"/>
        </w:rPr>
      </w:pPr>
      <w:r w:rsidRPr="00B43027">
        <w:rPr>
          <w:rFonts w:eastAsia="Calibri" w:cs="Times New Roman"/>
          <w:sz w:val="24"/>
          <w:szCs w:val="24"/>
          <w:lang w:eastAsia="en-US"/>
        </w:rPr>
        <w:t>стартовую диагностику,</w:t>
      </w:r>
    </w:p>
    <w:p w14:paraId="3A866074" w14:textId="77777777" w:rsidR="006C73F0" w:rsidRPr="00B43027" w:rsidRDefault="006C73F0" w:rsidP="0013051F">
      <w:pPr>
        <w:numPr>
          <w:ilvl w:val="0"/>
          <w:numId w:val="27"/>
        </w:numPr>
        <w:spacing w:after="0" w:line="240" w:lineRule="auto"/>
        <w:ind w:left="0"/>
        <w:contextualSpacing/>
        <w:rPr>
          <w:rFonts w:eastAsia="Calibri" w:cs="Times New Roman"/>
          <w:sz w:val="24"/>
          <w:szCs w:val="24"/>
          <w:lang w:eastAsia="en-US"/>
        </w:rPr>
      </w:pPr>
      <w:r w:rsidRPr="00B43027">
        <w:rPr>
          <w:rFonts w:eastAsia="Calibri" w:cs="Times New Roman"/>
          <w:sz w:val="24"/>
          <w:szCs w:val="24"/>
          <w:lang w:eastAsia="en-US"/>
        </w:rPr>
        <w:t>текущую и тематическую оценку,</w:t>
      </w:r>
    </w:p>
    <w:p w14:paraId="502F14B6" w14:textId="77777777" w:rsidR="006C73F0" w:rsidRPr="00B43027" w:rsidRDefault="006C73F0" w:rsidP="0013051F">
      <w:pPr>
        <w:numPr>
          <w:ilvl w:val="0"/>
          <w:numId w:val="27"/>
        </w:numPr>
        <w:spacing w:after="0" w:line="240" w:lineRule="auto"/>
        <w:ind w:left="0"/>
        <w:contextualSpacing/>
        <w:rPr>
          <w:rFonts w:eastAsia="Calibri" w:cs="Times New Roman"/>
          <w:sz w:val="24"/>
          <w:szCs w:val="24"/>
          <w:lang w:eastAsia="en-US"/>
        </w:rPr>
      </w:pPr>
      <w:r w:rsidRPr="00B43027">
        <w:rPr>
          <w:rFonts w:eastAsia="Calibri" w:cs="Times New Roman"/>
          <w:sz w:val="24"/>
          <w:szCs w:val="24"/>
          <w:lang w:eastAsia="en-US"/>
        </w:rPr>
        <w:t>портфолио,</w:t>
      </w:r>
    </w:p>
    <w:p w14:paraId="393A6A67" w14:textId="77777777" w:rsidR="006C73F0" w:rsidRPr="00B43027" w:rsidRDefault="006C73F0" w:rsidP="0013051F">
      <w:pPr>
        <w:numPr>
          <w:ilvl w:val="0"/>
          <w:numId w:val="27"/>
        </w:numPr>
        <w:spacing w:after="0" w:line="240" w:lineRule="auto"/>
        <w:ind w:left="0"/>
        <w:contextualSpacing/>
        <w:rPr>
          <w:rFonts w:eastAsia="Calibri" w:cs="Times New Roman"/>
          <w:sz w:val="24"/>
          <w:szCs w:val="24"/>
          <w:lang w:eastAsia="en-US"/>
        </w:rPr>
      </w:pPr>
      <w:r w:rsidRPr="00B43027">
        <w:rPr>
          <w:rFonts w:eastAsia="Calibri" w:cs="Times New Roman"/>
          <w:sz w:val="24"/>
          <w:szCs w:val="24"/>
          <w:lang w:eastAsia="en-US"/>
        </w:rPr>
        <w:t>внутришкольный мониторинг образовательных достижений,</w:t>
      </w:r>
    </w:p>
    <w:p w14:paraId="1110B48F" w14:textId="77777777" w:rsidR="006C73F0" w:rsidRPr="00B43027" w:rsidRDefault="006C73F0" w:rsidP="0013051F">
      <w:pPr>
        <w:numPr>
          <w:ilvl w:val="0"/>
          <w:numId w:val="27"/>
        </w:numPr>
        <w:spacing w:after="0" w:line="240" w:lineRule="auto"/>
        <w:ind w:left="0"/>
        <w:contextualSpacing/>
        <w:rPr>
          <w:rFonts w:eastAsia="Calibri" w:cs="Times New Roman"/>
          <w:sz w:val="24"/>
          <w:szCs w:val="24"/>
          <w:lang w:eastAsia="en-US"/>
        </w:rPr>
      </w:pPr>
      <w:r w:rsidRPr="00B43027">
        <w:rPr>
          <w:rFonts w:eastAsia="Calibri" w:cs="Times New Roman"/>
          <w:sz w:val="24"/>
          <w:szCs w:val="24"/>
          <w:lang w:eastAsia="en-US"/>
        </w:rPr>
        <w:t xml:space="preserve">промежуточную и  итоговую  аттестацию  обучающихся. </w:t>
      </w:r>
    </w:p>
    <w:p w14:paraId="48EB7BD5" w14:textId="2771CAEB" w:rsidR="006C73F0" w:rsidRPr="00B43027" w:rsidRDefault="00972466" w:rsidP="0013051F">
      <w:pPr>
        <w:spacing w:after="0" w:line="240" w:lineRule="auto"/>
        <w:ind w:firstLine="0"/>
        <w:rPr>
          <w:rFonts w:eastAsia="Calibri" w:cs="Times New Roman"/>
          <w:sz w:val="24"/>
          <w:szCs w:val="24"/>
          <w:lang w:eastAsia="en-US"/>
        </w:rPr>
      </w:pPr>
      <w:r w:rsidRPr="00B43027">
        <w:rPr>
          <w:rFonts w:eastAsia="Calibri" w:cs="Times New Roman"/>
          <w:sz w:val="24"/>
          <w:szCs w:val="24"/>
          <w:lang w:eastAsia="en-US"/>
        </w:rPr>
        <w:t xml:space="preserve">   </w:t>
      </w:r>
      <w:r w:rsidR="006C73F0" w:rsidRPr="00B43027">
        <w:rPr>
          <w:rFonts w:eastAsia="Calibri" w:cs="Times New Roman"/>
          <w:sz w:val="24"/>
          <w:szCs w:val="24"/>
          <w:lang w:eastAsia="en-US"/>
        </w:rPr>
        <w:t xml:space="preserve">К </w:t>
      </w:r>
      <w:r w:rsidR="006C73F0" w:rsidRPr="00B43027">
        <w:rPr>
          <w:rFonts w:eastAsia="Calibri" w:cs="Times New Roman"/>
          <w:b/>
          <w:sz w:val="24"/>
          <w:szCs w:val="24"/>
          <w:lang w:eastAsia="en-US"/>
        </w:rPr>
        <w:t>внешним процедурам</w:t>
      </w:r>
      <w:r w:rsidR="006C73F0" w:rsidRPr="00B43027">
        <w:rPr>
          <w:rFonts w:eastAsia="Calibri" w:cs="Times New Roman"/>
          <w:sz w:val="24"/>
          <w:szCs w:val="24"/>
          <w:lang w:eastAsia="en-US"/>
        </w:rPr>
        <w:t xml:space="preserve"> относятся:</w:t>
      </w:r>
    </w:p>
    <w:p w14:paraId="0CFA88D4" w14:textId="77777777" w:rsidR="006C73F0" w:rsidRPr="00B43027" w:rsidRDefault="006C73F0" w:rsidP="0013051F">
      <w:pPr>
        <w:numPr>
          <w:ilvl w:val="0"/>
          <w:numId w:val="28"/>
        </w:numPr>
        <w:spacing w:after="0" w:line="240" w:lineRule="auto"/>
        <w:ind w:left="0"/>
        <w:contextualSpacing/>
        <w:rPr>
          <w:rFonts w:eastAsia="Calibri" w:cs="Times New Roman"/>
          <w:sz w:val="24"/>
          <w:szCs w:val="24"/>
          <w:lang w:eastAsia="en-US"/>
        </w:rPr>
      </w:pPr>
      <w:r w:rsidRPr="00B43027">
        <w:rPr>
          <w:rFonts w:eastAsia="Calibri" w:cs="Times New Roman"/>
          <w:sz w:val="24"/>
          <w:szCs w:val="24"/>
          <w:lang w:eastAsia="en-US"/>
        </w:rPr>
        <w:t xml:space="preserve">государственная итоговая аттестация (осуществляется в соответствии со статьей 92 ФЗ «Об образовании в Российской Федерации»), </w:t>
      </w:r>
    </w:p>
    <w:p w14:paraId="025FD674" w14:textId="77777777" w:rsidR="006C73F0" w:rsidRPr="00B43027" w:rsidRDefault="006C73F0" w:rsidP="0013051F">
      <w:pPr>
        <w:numPr>
          <w:ilvl w:val="0"/>
          <w:numId w:val="28"/>
        </w:numPr>
        <w:spacing w:after="0" w:line="240" w:lineRule="auto"/>
        <w:ind w:left="0"/>
        <w:contextualSpacing/>
        <w:rPr>
          <w:rFonts w:eastAsia="Calibri" w:cs="Times New Roman"/>
          <w:sz w:val="24"/>
          <w:szCs w:val="24"/>
          <w:lang w:eastAsia="en-US"/>
        </w:rPr>
      </w:pPr>
      <w:r w:rsidRPr="00B43027">
        <w:rPr>
          <w:rFonts w:eastAsia="Calibri" w:cs="Times New Roman"/>
          <w:sz w:val="24"/>
          <w:szCs w:val="24"/>
          <w:lang w:eastAsia="en-US"/>
        </w:rPr>
        <w:lastRenderedPageBreak/>
        <w:t xml:space="preserve">независимая оценка качества образования (осуществляется в соответствии со статьей 95 ФЗ «Об образовании в Российской Федерации»), </w:t>
      </w:r>
    </w:p>
    <w:p w14:paraId="31B2E4C7" w14:textId="77777777" w:rsidR="006C73F0" w:rsidRPr="00B43027" w:rsidRDefault="006C73F0" w:rsidP="0013051F">
      <w:pPr>
        <w:numPr>
          <w:ilvl w:val="0"/>
          <w:numId w:val="28"/>
        </w:numPr>
        <w:spacing w:after="0" w:line="240" w:lineRule="auto"/>
        <w:ind w:left="0"/>
        <w:contextualSpacing/>
        <w:rPr>
          <w:rFonts w:eastAsia="Calibri" w:cs="Times New Roman"/>
          <w:sz w:val="24"/>
          <w:szCs w:val="24"/>
          <w:lang w:eastAsia="en-US"/>
        </w:rPr>
      </w:pPr>
      <w:r w:rsidRPr="00B43027">
        <w:rPr>
          <w:rFonts w:eastAsia="Calibri" w:cs="Times New Roman"/>
          <w:sz w:val="24"/>
          <w:szCs w:val="24"/>
          <w:lang w:eastAsia="en-US"/>
        </w:rPr>
        <w:t>мониторинговые исследования муниципального, регионального и федерального уровней (осуществляются в соответствии со статьей 97 ФЗ «Об образовании в Российской Федерации».</w:t>
      </w:r>
    </w:p>
    <w:p w14:paraId="36FF6875" w14:textId="3546DE91" w:rsidR="006C73F0" w:rsidRPr="00B43027" w:rsidRDefault="00972466" w:rsidP="0013051F">
      <w:pPr>
        <w:spacing w:after="0" w:line="240" w:lineRule="auto"/>
        <w:ind w:firstLine="0"/>
        <w:rPr>
          <w:rFonts w:eastAsia="Calibri" w:cs="Times New Roman"/>
          <w:sz w:val="24"/>
          <w:szCs w:val="24"/>
          <w:lang w:eastAsia="en-US"/>
        </w:rPr>
      </w:pPr>
      <w:r w:rsidRPr="00B43027">
        <w:rPr>
          <w:rFonts w:eastAsia="Calibri" w:cs="Times New Roman"/>
          <w:sz w:val="24"/>
          <w:szCs w:val="24"/>
          <w:lang w:eastAsia="en-US"/>
        </w:rPr>
        <w:t xml:space="preserve">   </w:t>
      </w:r>
      <w:r w:rsidR="006C73F0" w:rsidRPr="00B43027">
        <w:rPr>
          <w:rFonts w:eastAsia="Calibri" w:cs="Times New Roman"/>
          <w:sz w:val="24"/>
          <w:szCs w:val="24"/>
          <w:lang w:eastAsia="en-US"/>
        </w:rPr>
        <w:t>Особенности каждой из указанных процедур описаны в п.1.3.3 настоящего документа.</w:t>
      </w:r>
    </w:p>
    <w:p w14:paraId="7F5729E4" w14:textId="20BF7B8F" w:rsidR="006C73F0" w:rsidRPr="00B43027" w:rsidRDefault="00972466" w:rsidP="0013051F">
      <w:pPr>
        <w:spacing w:after="0" w:line="240" w:lineRule="auto"/>
        <w:ind w:firstLine="0"/>
        <w:rPr>
          <w:rFonts w:eastAsia="Calibri" w:cs="Times New Roman"/>
          <w:sz w:val="24"/>
          <w:szCs w:val="24"/>
          <w:lang w:eastAsia="en-US"/>
        </w:rPr>
      </w:pPr>
      <w:r w:rsidRPr="00B43027">
        <w:rPr>
          <w:rFonts w:eastAsia="Calibri" w:cs="Times New Roman"/>
          <w:sz w:val="24"/>
          <w:szCs w:val="24"/>
          <w:lang w:eastAsia="en-US"/>
        </w:rPr>
        <w:t xml:space="preserve">   </w:t>
      </w:r>
      <w:r w:rsidR="006C73F0" w:rsidRPr="00B43027">
        <w:rPr>
          <w:rFonts w:eastAsia="Calibri" w:cs="Times New Roman"/>
          <w:sz w:val="24"/>
          <w:szCs w:val="24"/>
          <w:lang w:eastAsia="en-US"/>
        </w:rPr>
        <w:t>В соответствии с ФГОС ООО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14:paraId="4DEF046B" w14:textId="6047E50B" w:rsidR="006C73F0" w:rsidRPr="00B43027" w:rsidRDefault="00972466" w:rsidP="0013051F">
      <w:pPr>
        <w:spacing w:after="0" w:line="240" w:lineRule="auto"/>
        <w:ind w:firstLine="0"/>
        <w:rPr>
          <w:rFonts w:eastAsia="Calibri" w:cs="Times New Roman"/>
          <w:sz w:val="24"/>
          <w:szCs w:val="24"/>
          <w:lang w:eastAsia="en-US"/>
        </w:rPr>
      </w:pPr>
      <w:r w:rsidRPr="00B43027">
        <w:rPr>
          <w:rFonts w:eastAsia="Calibri" w:cs="Times New Roman"/>
          <w:sz w:val="24"/>
          <w:szCs w:val="24"/>
          <w:lang w:eastAsia="en-US"/>
        </w:rPr>
        <w:t xml:space="preserve">   </w:t>
      </w:r>
      <w:r w:rsidR="006C73F0" w:rsidRPr="00B43027">
        <w:rPr>
          <w:rFonts w:eastAsia="Calibri" w:cs="Times New Roman"/>
          <w:b/>
          <w:sz w:val="24"/>
          <w:szCs w:val="24"/>
          <w:lang w:eastAsia="en-US"/>
        </w:rPr>
        <w:t>Системно-деятельностный подход</w:t>
      </w:r>
      <w:r w:rsidR="006C73F0" w:rsidRPr="00B43027">
        <w:rPr>
          <w:rFonts w:eastAsia="Calibri" w:cs="Times New Roman"/>
          <w:sz w:val="24"/>
          <w:szCs w:val="24"/>
          <w:lang w:eastAsia="en-US"/>
        </w:rPr>
        <w:t xml:space="preserve"> к оценке образовательных достижений проявляется в оценке способности учащихся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 и в терминах, обозначающих компетенции функциональной грамотности обучающихся.</w:t>
      </w:r>
    </w:p>
    <w:p w14:paraId="6589489F" w14:textId="52197922" w:rsidR="006C73F0" w:rsidRPr="00B43027" w:rsidRDefault="00972466" w:rsidP="0013051F">
      <w:pPr>
        <w:spacing w:after="0" w:line="240" w:lineRule="auto"/>
        <w:ind w:firstLine="0"/>
        <w:rPr>
          <w:rFonts w:eastAsia="Calibri" w:cs="Times New Roman"/>
          <w:sz w:val="24"/>
          <w:szCs w:val="24"/>
          <w:lang w:eastAsia="en-US"/>
        </w:rPr>
      </w:pPr>
      <w:r w:rsidRPr="00B43027">
        <w:rPr>
          <w:rFonts w:eastAsia="Calibri" w:cs="Times New Roman"/>
          <w:sz w:val="24"/>
          <w:szCs w:val="24"/>
          <w:lang w:eastAsia="en-US"/>
        </w:rPr>
        <w:t xml:space="preserve">   </w:t>
      </w:r>
      <w:r w:rsidR="006C73F0" w:rsidRPr="00B43027">
        <w:rPr>
          <w:rFonts w:eastAsia="Calibri" w:cs="Times New Roman"/>
          <w:b/>
          <w:sz w:val="24"/>
          <w:szCs w:val="24"/>
          <w:lang w:eastAsia="en-US"/>
        </w:rPr>
        <w:t>Уровневый подход</w:t>
      </w:r>
      <w:r w:rsidR="006C73F0" w:rsidRPr="00B43027">
        <w:rPr>
          <w:rFonts w:eastAsia="Calibri" w:cs="Times New Roman"/>
          <w:sz w:val="24"/>
          <w:szCs w:val="24"/>
          <w:lang w:eastAsia="en-US"/>
        </w:rPr>
        <w:t xml:space="preserve"> служит важнейшей основой для организации индивидуальной работы с учащимися. Он  реализуется как по отношению к содержанию оценки, так и к представлению и интерпретации результатов измерений.</w:t>
      </w:r>
    </w:p>
    <w:p w14:paraId="5EB3EE1A" w14:textId="741BC220" w:rsidR="006C73F0" w:rsidRPr="00B43027" w:rsidRDefault="00972466" w:rsidP="0013051F">
      <w:pPr>
        <w:spacing w:after="0" w:line="240" w:lineRule="auto"/>
        <w:ind w:firstLine="0"/>
        <w:rPr>
          <w:rFonts w:eastAsia="Calibri" w:cs="Times New Roman"/>
          <w:sz w:val="24"/>
          <w:szCs w:val="24"/>
          <w:lang w:eastAsia="en-US"/>
        </w:rPr>
      </w:pPr>
      <w:r w:rsidRPr="00B43027">
        <w:rPr>
          <w:rFonts w:eastAsia="Calibri" w:cs="Times New Roman"/>
          <w:sz w:val="24"/>
          <w:szCs w:val="24"/>
          <w:lang w:eastAsia="en-US"/>
        </w:rPr>
        <w:t xml:space="preserve">   </w:t>
      </w:r>
      <w:r w:rsidR="006C73F0" w:rsidRPr="00B43027">
        <w:rPr>
          <w:rFonts w:eastAsia="Calibri" w:cs="Times New Roman"/>
          <w:sz w:val="24"/>
          <w:szCs w:val="24"/>
          <w:lang w:eastAsia="en-US"/>
        </w:rPr>
        <w:t>Уровневый подход 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достаточным для продолжения обучения и усвоения последующего материала.</w:t>
      </w:r>
    </w:p>
    <w:p w14:paraId="37C23C54" w14:textId="199D5F7C" w:rsidR="006C73F0" w:rsidRPr="00B43027" w:rsidRDefault="00972466" w:rsidP="0013051F">
      <w:pPr>
        <w:spacing w:after="0" w:line="240" w:lineRule="auto"/>
        <w:ind w:firstLine="0"/>
        <w:rPr>
          <w:rFonts w:eastAsia="Calibri" w:cs="Times New Roman"/>
          <w:sz w:val="24"/>
          <w:szCs w:val="24"/>
          <w:lang w:eastAsia="en-US"/>
        </w:rPr>
      </w:pPr>
      <w:r w:rsidRPr="00B43027">
        <w:rPr>
          <w:rFonts w:eastAsia="Calibri" w:cs="Times New Roman"/>
          <w:sz w:val="24"/>
          <w:szCs w:val="24"/>
          <w:lang w:eastAsia="en-US"/>
        </w:rPr>
        <w:t xml:space="preserve">   </w:t>
      </w:r>
      <w:r w:rsidR="006C73F0" w:rsidRPr="00B43027">
        <w:rPr>
          <w:rFonts w:eastAsia="Calibri" w:cs="Times New Roman"/>
          <w:b/>
          <w:sz w:val="24"/>
          <w:szCs w:val="24"/>
          <w:lang w:eastAsia="en-US"/>
        </w:rPr>
        <w:t>Комплексный подход</w:t>
      </w:r>
      <w:r w:rsidR="006C73F0" w:rsidRPr="00B43027">
        <w:rPr>
          <w:rFonts w:eastAsia="Calibri" w:cs="Times New Roman"/>
          <w:sz w:val="24"/>
          <w:szCs w:val="24"/>
          <w:lang w:eastAsia="en-US"/>
        </w:rPr>
        <w:t xml:space="preserve"> к оценке образовательных достижений реализуется с помощью:</w:t>
      </w:r>
    </w:p>
    <w:p w14:paraId="31913709" w14:textId="77777777" w:rsidR="006C73F0" w:rsidRPr="00B43027" w:rsidRDefault="006C73F0" w:rsidP="0013051F">
      <w:pPr>
        <w:numPr>
          <w:ilvl w:val="0"/>
          <w:numId w:val="29"/>
        </w:numPr>
        <w:spacing w:after="0" w:line="240" w:lineRule="auto"/>
        <w:ind w:left="0"/>
        <w:contextualSpacing/>
        <w:rPr>
          <w:rFonts w:eastAsia="Calibri" w:cs="Times New Roman"/>
          <w:sz w:val="24"/>
          <w:szCs w:val="24"/>
          <w:lang w:eastAsia="en-US"/>
        </w:rPr>
      </w:pPr>
      <w:r w:rsidRPr="00B43027">
        <w:rPr>
          <w:rFonts w:eastAsia="Calibri" w:cs="Times New Roman"/>
          <w:sz w:val="24"/>
          <w:szCs w:val="24"/>
          <w:lang w:eastAsia="en-US"/>
        </w:rPr>
        <w:t>оценки предметных и метапредметных результатов;</w:t>
      </w:r>
    </w:p>
    <w:p w14:paraId="2AF929EA" w14:textId="77777777" w:rsidR="006C73F0" w:rsidRPr="00B43027" w:rsidRDefault="006C73F0" w:rsidP="0013051F">
      <w:pPr>
        <w:numPr>
          <w:ilvl w:val="0"/>
          <w:numId w:val="29"/>
        </w:numPr>
        <w:spacing w:after="0" w:line="240" w:lineRule="auto"/>
        <w:ind w:left="0"/>
        <w:contextualSpacing/>
        <w:rPr>
          <w:rFonts w:eastAsia="Calibri" w:cs="Times New Roman"/>
          <w:sz w:val="24"/>
          <w:szCs w:val="24"/>
          <w:lang w:eastAsia="en-US"/>
        </w:rPr>
      </w:pPr>
      <w:r w:rsidRPr="00B43027">
        <w:rPr>
          <w:rFonts w:eastAsia="Calibri" w:cs="Times New Roman"/>
          <w:sz w:val="24"/>
          <w:szCs w:val="24"/>
          <w:lang w:eastAsia="en-US"/>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 для итоговой оценки;</w:t>
      </w:r>
    </w:p>
    <w:p w14:paraId="33C9C116" w14:textId="77777777" w:rsidR="006C73F0" w:rsidRPr="00B43027" w:rsidRDefault="006C73F0" w:rsidP="0013051F">
      <w:pPr>
        <w:numPr>
          <w:ilvl w:val="0"/>
          <w:numId w:val="29"/>
        </w:numPr>
        <w:spacing w:after="0" w:line="240" w:lineRule="auto"/>
        <w:ind w:left="0"/>
        <w:contextualSpacing/>
        <w:rPr>
          <w:rFonts w:eastAsia="Calibri" w:cs="Times New Roman"/>
          <w:sz w:val="24"/>
          <w:szCs w:val="24"/>
          <w:lang w:eastAsia="en-US"/>
        </w:rPr>
      </w:pPr>
      <w:r w:rsidRPr="00B43027">
        <w:rPr>
          <w:rFonts w:eastAsia="Calibri" w:cs="Times New Roman"/>
          <w:sz w:val="24"/>
          <w:szCs w:val="24"/>
          <w:lang w:eastAsia="en-US"/>
        </w:rPr>
        <w:t>использования контекстной информации (особенности обучающихся, условия в процессе обучения и др.) для интерпретации полученных результатов в целях управления качеством образования;</w:t>
      </w:r>
    </w:p>
    <w:p w14:paraId="5E0142FB" w14:textId="77777777" w:rsidR="006C73F0" w:rsidRPr="00B43027" w:rsidRDefault="006C73F0" w:rsidP="0013051F">
      <w:pPr>
        <w:numPr>
          <w:ilvl w:val="0"/>
          <w:numId w:val="29"/>
        </w:numPr>
        <w:spacing w:after="0" w:line="240" w:lineRule="auto"/>
        <w:ind w:left="0"/>
        <w:contextualSpacing/>
        <w:rPr>
          <w:rFonts w:eastAsia="Calibri" w:cs="Times New Roman"/>
          <w:sz w:val="24"/>
          <w:szCs w:val="24"/>
          <w:lang w:eastAsia="en-US"/>
        </w:rPr>
      </w:pPr>
      <w:r w:rsidRPr="00B43027">
        <w:rPr>
          <w:rFonts w:eastAsia="Calibri" w:cs="Times New Roman"/>
          <w:sz w:val="24"/>
          <w:szCs w:val="24"/>
          <w:lang w:eastAsia="en-US"/>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командных, исследовательских, творческих работ, самоанализа и самооценки, взаимооценки, наблюдения, испытаний (тестов), динамических показателей усвоения знаний и развитие умений, в том числе формируемых с использованием цифровых технологий.</w:t>
      </w:r>
    </w:p>
    <w:p w14:paraId="717376CA" w14:textId="77777777" w:rsidR="006C73F0" w:rsidRPr="00B43027" w:rsidRDefault="006C73F0" w:rsidP="0013051F">
      <w:pPr>
        <w:spacing w:after="0" w:line="259" w:lineRule="auto"/>
        <w:ind w:firstLine="0"/>
        <w:rPr>
          <w:rFonts w:eastAsia="Calibri" w:cs="Times New Roman"/>
          <w:b/>
          <w:sz w:val="24"/>
          <w:szCs w:val="24"/>
          <w:lang w:eastAsia="en-US"/>
        </w:rPr>
      </w:pPr>
    </w:p>
    <w:p w14:paraId="75A11AE4" w14:textId="77777777" w:rsidR="006C73F0" w:rsidRPr="00B43027" w:rsidRDefault="006C73F0" w:rsidP="0013051F">
      <w:pPr>
        <w:numPr>
          <w:ilvl w:val="2"/>
          <w:numId w:val="13"/>
        </w:numPr>
        <w:spacing w:after="0" w:line="259" w:lineRule="auto"/>
        <w:ind w:left="720"/>
        <w:contextualSpacing/>
        <w:rPr>
          <w:rFonts w:eastAsia="Calibri" w:cs="Times New Roman"/>
          <w:b/>
          <w:sz w:val="24"/>
          <w:szCs w:val="24"/>
          <w:lang w:eastAsia="en-US"/>
        </w:rPr>
      </w:pPr>
      <w:r w:rsidRPr="00B43027">
        <w:rPr>
          <w:rFonts w:eastAsia="Calibri" w:cs="Times New Roman"/>
          <w:b/>
          <w:sz w:val="24"/>
          <w:szCs w:val="24"/>
          <w:lang w:eastAsia="en-US"/>
        </w:rPr>
        <w:t>Особенности оценки метапредметных и предметных результатов</w:t>
      </w:r>
    </w:p>
    <w:p w14:paraId="4091923E" w14:textId="77777777" w:rsidR="006C73F0" w:rsidRPr="00B43027" w:rsidRDefault="006C73F0" w:rsidP="0013051F">
      <w:pPr>
        <w:spacing w:after="0" w:line="240" w:lineRule="auto"/>
        <w:ind w:firstLine="0"/>
        <w:rPr>
          <w:rFonts w:eastAsia="Calibri" w:cs="Times New Roman"/>
          <w:b/>
          <w:sz w:val="24"/>
          <w:szCs w:val="24"/>
          <w:lang w:eastAsia="en-US"/>
        </w:rPr>
      </w:pPr>
      <w:r w:rsidRPr="00B43027">
        <w:rPr>
          <w:rFonts w:eastAsia="Calibri" w:cs="Times New Roman"/>
          <w:b/>
          <w:sz w:val="24"/>
          <w:szCs w:val="24"/>
          <w:lang w:eastAsia="en-US"/>
        </w:rPr>
        <w:t>Особенности оценки метапредметных результатов</w:t>
      </w:r>
    </w:p>
    <w:p w14:paraId="2BA42047" w14:textId="51FE2CDC" w:rsidR="006C73F0" w:rsidRPr="00B43027" w:rsidRDefault="00972466" w:rsidP="0013051F">
      <w:pPr>
        <w:spacing w:after="0" w:line="240" w:lineRule="auto"/>
        <w:ind w:firstLine="0"/>
        <w:rPr>
          <w:rFonts w:eastAsia="Calibri" w:cs="Times New Roman"/>
          <w:sz w:val="24"/>
          <w:szCs w:val="24"/>
          <w:lang w:eastAsia="en-US"/>
        </w:rPr>
      </w:pPr>
      <w:r w:rsidRPr="00B43027">
        <w:rPr>
          <w:rFonts w:eastAsia="Calibri" w:cs="Times New Roman"/>
          <w:sz w:val="24"/>
          <w:szCs w:val="24"/>
          <w:lang w:eastAsia="en-US"/>
        </w:rPr>
        <w:t xml:space="preserve">   </w:t>
      </w:r>
      <w:r w:rsidR="006C73F0" w:rsidRPr="00B43027">
        <w:rPr>
          <w:rFonts w:eastAsia="Calibri" w:cs="Times New Roman"/>
          <w:sz w:val="24"/>
          <w:szCs w:val="24"/>
          <w:lang w:eastAsia="en-US"/>
        </w:rPr>
        <w:t>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программе формирования универсальных учебных действий обучающихся и отражают совокупность познавательных, коммуникативных и регулятивных универсальных учебных действий, а также систему междисциплинарных (межпредметных) понятий.</w:t>
      </w:r>
    </w:p>
    <w:p w14:paraId="52770FC5" w14:textId="638713EF" w:rsidR="006C73F0" w:rsidRPr="00B43027" w:rsidRDefault="00972466" w:rsidP="0013051F">
      <w:pPr>
        <w:spacing w:after="0" w:line="240" w:lineRule="auto"/>
        <w:ind w:firstLine="0"/>
        <w:rPr>
          <w:rFonts w:eastAsia="Calibri" w:cs="Times New Roman"/>
          <w:sz w:val="24"/>
          <w:szCs w:val="24"/>
          <w:lang w:eastAsia="en-US"/>
        </w:rPr>
      </w:pPr>
      <w:r w:rsidRPr="00B43027">
        <w:rPr>
          <w:rFonts w:eastAsia="Calibri" w:cs="Times New Roman"/>
          <w:sz w:val="24"/>
          <w:szCs w:val="24"/>
          <w:lang w:eastAsia="en-US"/>
        </w:rPr>
        <w:t xml:space="preserve">   </w:t>
      </w:r>
      <w:r w:rsidR="006C73F0" w:rsidRPr="00B43027">
        <w:rPr>
          <w:rFonts w:eastAsia="Calibri" w:cs="Times New Roman"/>
          <w:sz w:val="24"/>
          <w:szCs w:val="24"/>
          <w:lang w:eastAsia="en-US"/>
        </w:rPr>
        <w:t>Формирование метапредметных результатов обеспечивается совокупностью всех учебных предметов и внеурочной деятельности.</w:t>
      </w:r>
    </w:p>
    <w:p w14:paraId="3CA4D973" w14:textId="223CC12D" w:rsidR="006C73F0" w:rsidRPr="00B43027" w:rsidRDefault="00972466" w:rsidP="0013051F">
      <w:pPr>
        <w:spacing w:after="0" w:line="240" w:lineRule="auto"/>
        <w:ind w:firstLine="0"/>
        <w:rPr>
          <w:rFonts w:eastAsia="Calibri" w:cs="Times New Roman"/>
          <w:sz w:val="24"/>
          <w:szCs w:val="24"/>
          <w:lang w:eastAsia="en-US"/>
        </w:rPr>
      </w:pPr>
      <w:r w:rsidRPr="00B43027">
        <w:rPr>
          <w:rFonts w:eastAsia="Calibri" w:cs="Times New Roman"/>
          <w:sz w:val="24"/>
          <w:szCs w:val="24"/>
          <w:lang w:eastAsia="en-US"/>
        </w:rPr>
        <w:t xml:space="preserve">   </w:t>
      </w:r>
      <w:r w:rsidR="006C73F0" w:rsidRPr="00B43027">
        <w:rPr>
          <w:rFonts w:eastAsia="Calibri" w:cs="Times New Roman"/>
          <w:sz w:val="24"/>
          <w:szCs w:val="24"/>
          <w:lang w:eastAsia="en-US"/>
        </w:rPr>
        <w:t>Основным объектом и предметом оценки метапредметных результатов является овладение:</w:t>
      </w:r>
    </w:p>
    <w:p w14:paraId="1B36E54D" w14:textId="77777777" w:rsidR="006C73F0" w:rsidRPr="00B43027" w:rsidRDefault="006C73F0" w:rsidP="0013051F">
      <w:pPr>
        <w:spacing w:after="0" w:line="240" w:lineRule="auto"/>
        <w:ind w:firstLine="0"/>
        <w:rPr>
          <w:rFonts w:eastAsia="Calibri" w:cs="Times New Roman"/>
          <w:sz w:val="24"/>
          <w:szCs w:val="24"/>
          <w:lang w:eastAsia="en-US"/>
        </w:rPr>
      </w:pPr>
      <w:r w:rsidRPr="00B43027">
        <w:rPr>
          <w:rFonts w:eastAsia="Calibri" w:cs="Times New Roman"/>
          <w:sz w:val="24"/>
          <w:szCs w:val="24"/>
          <w:lang w:eastAsia="en-US"/>
        </w:rPr>
        <w:t>— универсальными учебными познавательными действиями (замещение, моделирование, кодирование и декодирование информации, логические операции, включая общие приемы решения задач);</w:t>
      </w:r>
    </w:p>
    <w:p w14:paraId="24076A41" w14:textId="6F05705F" w:rsidR="006C73F0" w:rsidRPr="00B43027" w:rsidRDefault="006C73F0" w:rsidP="0013051F">
      <w:pPr>
        <w:spacing w:after="0" w:line="240" w:lineRule="auto"/>
        <w:ind w:firstLine="0"/>
        <w:rPr>
          <w:rFonts w:eastAsia="Calibri" w:cs="Times New Roman"/>
          <w:sz w:val="24"/>
          <w:szCs w:val="24"/>
          <w:lang w:eastAsia="en-US"/>
        </w:rPr>
      </w:pPr>
      <w:r w:rsidRPr="00B43027">
        <w:rPr>
          <w:rFonts w:eastAsia="Calibri" w:cs="Times New Roman"/>
          <w:sz w:val="24"/>
          <w:szCs w:val="24"/>
          <w:lang w:eastAsia="en-US"/>
        </w:rPr>
        <w:t>— универсальными учебными коммуникативными действиями (приобретение умения учитывать позицию собеседника, организовывать и осуществлять сотрудничество, взаимодействие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w:t>
      </w:r>
    </w:p>
    <w:p w14:paraId="4B840AB1" w14:textId="0E5F09BE" w:rsidR="006C73F0" w:rsidRPr="00B43027" w:rsidRDefault="006C73F0" w:rsidP="0013051F">
      <w:pPr>
        <w:spacing w:after="0" w:line="240" w:lineRule="auto"/>
        <w:ind w:firstLine="0"/>
        <w:rPr>
          <w:rFonts w:eastAsia="Calibri" w:cs="Times New Roman"/>
          <w:sz w:val="24"/>
          <w:szCs w:val="24"/>
          <w:lang w:eastAsia="en-US"/>
        </w:rPr>
      </w:pPr>
      <w:r w:rsidRPr="00B43027">
        <w:rPr>
          <w:rFonts w:eastAsia="Calibri" w:cs="Times New Roman"/>
          <w:sz w:val="24"/>
          <w:szCs w:val="24"/>
          <w:lang w:eastAsia="en-US"/>
        </w:rPr>
        <w:lastRenderedPageBreak/>
        <w:t>— универсальными учебными регулятивными действиями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w:t>
      </w:r>
    </w:p>
    <w:p w14:paraId="239B024B" w14:textId="2DDB8350" w:rsidR="006C73F0" w:rsidRPr="00B43027" w:rsidRDefault="00972466" w:rsidP="0013051F">
      <w:pPr>
        <w:spacing w:after="0" w:line="240" w:lineRule="auto"/>
        <w:ind w:firstLine="0"/>
        <w:rPr>
          <w:rFonts w:eastAsia="Calibri" w:cs="Times New Roman"/>
          <w:sz w:val="24"/>
          <w:szCs w:val="24"/>
          <w:lang w:eastAsia="en-US"/>
        </w:rPr>
      </w:pPr>
      <w:r w:rsidRPr="00B43027">
        <w:rPr>
          <w:rFonts w:eastAsia="Calibri" w:cs="Times New Roman"/>
          <w:sz w:val="24"/>
          <w:szCs w:val="24"/>
          <w:lang w:eastAsia="en-US"/>
        </w:rPr>
        <w:t xml:space="preserve">   </w:t>
      </w:r>
      <w:r w:rsidR="006C73F0" w:rsidRPr="00B43027">
        <w:rPr>
          <w:rFonts w:eastAsia="Calibri" w:cs="Times New Roman"/>
          <w:sz w:val="24"/>
          <w:szCs w:val="24"/>
          <w:lang w:eastAsia="en-US"/>
        </w:rPr>
        <w:t>Оценка достижения метапредметных результатов осуществляется администрацией образовательной организации в ходе внутришкольного мониторинга.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и цифровой грамотности, сформированности регулятивных, коммуникативных и познавательных учебных действий.</w:t>
      </w:r>
    </w:p>
    <w:p w14:paraId="0CB3B07F" w14:textId="62846E85" w:rsidR="006C73F0" w:rsidRPr="00B43027" w:rsidRDefault="00972466" w:rsidP="0013051F">
      <w:pPr>
        <w:spacing w:after="0" w:line="240" w:lineRule="auto"/>
        <w:ind w:firstLine="0"/>
        <w:rPr>
          <w:rFonts w:eastAsia="Calibri" w:cs="Times New Roman"/>
          <w:sz w:val="24"/>
          <w:szCs w:val="24"/>
          <w:lang w:eastAsia="en-US"/>
        </w:rPr>
      </w:pPr>
      <w:r w:rsidRPr="00B43027">
        <w:rPr>
          <w:rFonts w:eastAsia="Calibri" w:cs="Times New Roman"/>
          <w:sz w:val="24"/>
          <w:szCs w:val="24"/>
          <w:lang w:eastAsia="en-US"/>
        </w:rPr>
        <w:t xml:space="preserve">   </w:t>
      </w:r>
      <w:r w:rsidR="006C73F0" w:rsidRPr="00B43027">
        <w:rPr>
          <w:rFonts w:eastAsia="Calibri" w:cs="Times New Roman"/>
          <w:sz w:val="24"/>
          <w:szCs w:val="24"/>
          <w:lang w:eastAsia="en-US"/>
        </w:rPr>
        <w:t>Наиболее адекватными формами оценки являются:</w:t>
      </w:r>
    </w:p>
    <w:p w14:paraId="6486A2EB" w14:textId="77777777" w:rsidR="006C73F0" w:rsidRPr="00B43027" w:rsidRDefault="006C73F0" w:rsidP="0013051F">
      <w:pPr>
        <w:numPr>
          <w:ilvl w:val="0"/>
          <w:numId w:val="30"/>
        </w:numPr>
        <w:spacing w:after="0" w:line="240" w:lineRule="auto"/>
        <w:ind w:left="0"/>
        <w:contextualSpacing/>
        <w:rPr>
          <w:rFonts w:eastAsia="Calibri" w:cs="Times New Roman"/>
          <w:sz w:val="24"/>
          <w:szCs w:val="24"/>
          <w:lang w:eastAsia="en-US"/>
        </w:rPr>
      </w:pPr>
      <w:r w:rsidRPr="00B43027">
        <w:rPr>
          <w:rFonts w:eastAsia="Calibri" w:cs="Times New Roman"/>
          <w:sz w:val="24"/>
          <w:szCs w:val="24"/>
          <w:lang w:eastAsia="en-US"/>
        </w:rPr>
        <w:t>для проверки читательской грамотности — письменная работа на межпредметной основе;</w:t>
      </w:r>
    </w:p>
    <w:p w14:paraId="1C2506B6" w14:textId="3E45F617" w:rsidR="006C73F0" w:rsidRPr="00B43027" w:rsidRDefault="006C73F0" w:rsidP="0013051F">
      <w:pPr>
        <w:numPr>
          <w:ilvl w:val="0"/>
          <w:numId w:val="30"/>
        </w:numPr>
        <w:spacing w:after="0" w:line="240" w:lineRule="auto"/>
        <w:ind w:left="0"/>
        <w:contextualSpacing/>
        <w:rPr>
          <w:rFonts w:eastAsia="Calibri" w:cs="Times New Roman"/>
          <w:sz w:val="24"/>
          <w:szCs w:val="24"/>
          <w:lang w:eastAsia="en-US"/>
        </w:rPr>
      </w:pPr>
      <w:r w:rsidRPr="00B43027">
        <w:rPr>
          <w:rFonts w:eastAsia="Calibri" w:cs="Times New Roman"/>
          <w:sz w:val="24"/>
          <w:szCs w:val="24"/>
          <w:lang w:eastAsia="en-US"/>
        </w:rPr>
        <w:t>для п</w:t>
      </w:r>
      <w:r w:rsidR="0091775B" w:rsidRPr="00B43027">
        <w:rPr>
          <w:rFonts w:eastAsia="Calibri" w:cs="Times New Roman"/>
          <w:sz w:val="24"/>
          <w:szCs w:val="24"/>
          <w:lang w:eastAsia="en-US"/>
        </w:rPr>
        <w:t xml:space="preserve">роверки цифровой грамотности – </w:t>
      </w:r>
      <w:r w:rsidRPr="00B43027">
        <w:rPr>
          <w:rFonts w:eastAsia="Calibri" w:cs="Times New Roman"/>
          <w:sz w:val="24"/>
          <w:szCs w:val="24"/>
          <w:lang w:eastAsia="en-US"/>
        </w:rPr>
        <w:t>практическая работа в сочетании с письменной (компьютеризованной) частью;</w:t>
      </w:r>
    </w:p>
    <w:p w14:paraId="537F38D3" w14:textId="77777777" w:rsidR="006C73F0" w:rsidRPr="00B43027" w:rsidRDefault="006C73F0" w:rsidP="0013051F">
      <w:pPr>
        <w:numPr>
          <w:ilvl w:val="0"/>
          <w:numId w:val="30"/>
        </w:numPr>
        <w:spacing w:after="0" w:line="240" w:lineRule="auto"/>
        <w:ind w:left="0"/>
        <w:contextualSpacing/>
        <w:rPr>
          <w:rFonts w:eastAsia="Calibri" w:cs="Times New Roman"/>
          <w:sz w:val="24"/>
          <w:szCs w:val="24"/>
          <w:lang w:eastAsia="en-US"/>
        </w:rPr>
      </w:pPr>
      <w:r w:rsidRPr="00B43027">
        <w:rPr>
          <w:rFonts w:eastAsia="Calibri" w:cs="Times New Roman"/>
          <w:sz w:val="24"/>
          <w:szCs w:val="24"/>
          <w:lang w:eastAsia="en-US"/>
        </w:rPr>
        <w:t>для проверки сформированности регулятивных, коммуникативных и познавательных учебных действий – экспертная оценка процесса и результатов выполнения групповых и индивидуальных учебных исследований и проектов.</w:t>
      </w:r>
    </w:p>
    <w:p w14:paraId="52B3E625" w14:textId="5B5E6F1C" w:rsidR="006C73F0" w:rsidRPr="00B43027" w:rsidRDefault="00972466" w:rsidP="0013051F">
      <w:pPr>
        <w:spacing w:after="0" w:line="240" w:lineRule="auto"/>
        <w:ind w:firstLine="0"/>
        <w:rPr>
          <w:rFonts w:eastAsia="Calibri" w:cs="Times New Roman"/>
          <w:sz w:val="24"/>
          <w:szCs w:val="24"/>
          <w:lang w:eastAsia="en-US"/>
        </w:rPr>
      </w:pPr>
      <w:r w:rsidRPr="00B43027">
        <w:rPr>
          <w:rFonts w:eastAsia="Calibri" w:cs="Times New Roman"/>
          <w:sz w:val="24"/>
          <w:szCs w:val="24"/>
          <w:lang w:eastAsia="en-US"/>
        </w:rPr>
        <w:t xml:space="preserve">   </w:t>
      </w:r>
      <w:r w:rsidR="0091775B" w:rsidRPr="00B43027">
        <w:rPr>
          <w:rFonts w:eastAsia="Calibri" w:cs="Times New Roman"/>
          <w:sz w:val="24"/>
          <w:szCs w:val="24"/>
          <w:lang w:eastAsia="en-US"/>
        </w:rPr>
        <w:t>Каждый из перечисленных</w:t>
      </w:r>
      <w:r w:rsidRPr="00B43027">
        <w:rPr>
          <w:rFonts w:eastAsia="Calibri" w:cs="Times New Roman"/>
          <w:sz w:val="24"/>
          <w:szCs w:val="24"/>
          <w:lang w:eastAsia="en-US"/>
        </w:rPr>
        <w:t xml:space="preserve">  видов  диагностики  про</w:t>
      </w:r>
      <w:r w:rsidR="006C73F0" w:rsidRPr="00B43027">
        <w:rPr>
          <w:rFonts w:eastAsia="Calibri" w:cs="Times New Roman"/>
          <w:sz w:val="24"/>
          <w:szCs w:val="24"/>
          <w:lang w:eastAsia="en-US"/>
        </w:rPr>
        <w:t>водится с периодичностью не менее чем один раз в два года.</w:t>
      </w:r>
    </w:p>
    <w:p w14:paraId="5A90FE12" w14:textId="40F6070B" w:rsidR="006C73F0" w:rsidRPr="00B43027" w:rsidRDefault="00972466" w:rsidP="0013051F">
      <w:pPr>
        <w:spacing w:after="0" w:line="240" w:lineRule="auto"/>
        <w:ind w:firstLine="0"/>
        <w:rPr>
          <w:rFonts w:eastAsia="Calibri" w:cs="Times New Roman"/>
          <w:sz w:val="24"/>
          <w:szCs w:val="24"/>
          <w:lang w:eastAsia="en-US"/>
        </w:rPr>
      </w:pPr>
      <w:r w:rsidRPr="00B43027">
        <w:rPr>
          <w:rFonts w:eastAsia="Calibri" w:cs="Times New Roman"/>
          <w:sz w:val="24"/>
          <w:szCs w:val="24"/>
          <w:lang w:eastAsia="en-US"/>
        </w:rPr>
        <w:t xml:space="preserve">   </w:t>
      </w:r>
      <w:r w:rsidR="006C73F0" w:rsidRPr="00B43027">
        <w:rPr>
          <w:rFonts w:eastAsia="Calibri" w:cs="Times New Roman"/>
          <w:sz w:val="24"/>
          <w:szCs w:val="24"/>
          <w:lang w:eastAsia="en-US"/>
        </w:rPr>
        <w:t xml:space="preserve">Основной процедурой итоговой оценки достижения метапредметных результатов является защита итогового индивидуального проекта, которая может рассматриваться </w:t>
      </w:r>
      <w:r w:rsidR="0091775B" w:rsidRPr="00B43027">
        <w:rPr>
          <w:rFonts w:eastAsia="Calibri" w:cs="Times New Roman"/>
          <w:sz w:val="24"/>
          <w:szCs w:val="24"/>
          <w:lang w:eastAsia="en-US"/>
        </w:rPr>
        <w:t>как допуск</w:t>
      </w:r>
      <w:r w:rsidR="006C73F0" w:rsidRPr="00B43027">
        <w:rPr>
          <w:rFonts w:eastAsia="Calibri" w:cs="Times New Roman"/>
          <w:sz w:val="24"/>
          <w:szCs w:val="24"/>
          <w:lang w:eastAsia="en-US"/>
        </w:rPr>
        <w:t xml:space="preserve"> к государственной итоговой аттестации.</w:t>
      </w:r>
    </w:p>
    <w:p w14:paraId="076FD035" w14:textId="53E1C6E8" w:rsidR="006C73F0" w:rsidRPr="00B43027" w:rsidRDefault="00972466" w:rsidP="0013051F">
      <w:pPr>
        <w:spacing w:after="0" w:line="240" w:lineRule="auto"/>
        <w:ind w:firstLine="0"/>
        <w:rPr>
          <w:rFonts w:eastAsia="Calibri" w:cs="Times New Roman"/>
          <w:sz w:val="24"/>
          <w:szCs w:val="24"/>
          <w:lang w:eastAsia="en-US"/>
        </w:rPr>
      </w:pPr>
      <w:r w:rsidRPr="00B43027">
        <w:rPr>
          <w:rFonts w:eastAsia="Calibri" w:cs="Times New Roman"/>
          <w:sz w:val="24"/>
          <w:szCs w:val="24"/>
          <w:lang w:eastAsia="en-US"/>
        </w:rPr>
        <w:t xml:space="preserve">   </w:t>
      </w:r>
      <w:r w:rsidR="006C73F0" w:rsidRPr="00B43027">
        <w:rPr>
          <w:rFonts w:eastAsia="Calibri" w:cs="Times New Roman"/>
          <w:b/>
          <w:sz w:val="24"/>
          <w:szCs w:val="24"/>
          <w:lang w:eastAsia="en-US"/>
        </w:rPr>
        <w:t>Итоговый проект</w:t>
      </w:r>
      <w:r w:rsidR="006C73F0" w:rsidRPr="00B43027">
        <w:rPr>
          <w:rFonts w:eastAsia="Calibri" w:cs="Times New Roman"/>
          <w:sz w:val="24"/>
          <w:szCs w:val="24"/>
          <w:lang w:eastAsia="en-US"/>
        </w:rPr>
        <w:t xml:space="preserve"> представляет собой учебный проект, выполняемый обучающимся в рамках одного из учебных предметов или на межпредметной основе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 др.). Выбор темы итогового проекта осуществляется обучающимися.</w:t>
      </w:r>
    </w:p>
    <w:p w14:paraId="679348A9" w14:textId="734749C2" w:rsidR="006C73F0" w:rsidRPr="00B43027" w:rsidRDefault="00972466" w:rsidP="0013051F">
      <w:pPr>
        <w:spacing w:after="0" w:line="240" w:lineRule="auto"/>
        <w:ind w:firstLine="0"/>
        <w:rPr>
          <w:rFonts w:eastAsia="Calibri" w:cs="Times New Roman"/>
          <w:sz w:val="24"/>
          <w:szCs w:val="24"/>
          <w:lang w:eastAsia="en-US"/>
        </w:rPr>
      </w:pPr>
      <w:r w:rsidRPr="00B43027">
        <w:rPr>
          <w:rFonts w:eastAsia="Calibri" w:cs="Times New Roman"/>
          <w:sz w:val="24"/>
          <w:szCs w:val="24"/>
          <w:lang w:eastAsia="en-US"/>
        </w:rPr>
        <w:t xml:space="preserve">   </w:t>
      </w:r>
      <w:r w:rsidR="006C73F0" w:rsidRPr="00B43027">
        <w:rPr>
          <w:rFonts w:eastAsia="Calibri" w:cs="Times New Roman"/>
          <w:sz w:val="24"/>
          <w:szCs w:val="24"/>
          <w:lang w:eastAsia="en-US"/>
        </w:rPr>
        <w:t>Результатом (продуктом) проектной деятельности  может быть одна из из следующих работ:</w:t>
      </w:r>
    </w:p>
    <w:p w14:paraId="18575935" w14:textId="77777777" w:rsidR="006C73F0" w:rsidRPr="00B43027" w:rsidRDefault="006C73F0" w:rsidP="0013051F">
      <w:pPr>
        <w:spacing w:after="0" w:line="240" w:lineRule="auto"/>
        <w:ind w:firstLine="0"/>
        <w:rPr>
          <w:rFonts w:eastAsia="Calibri" w:cs="Times New Roman"/>
          <w:sz w:val="24"/>
          <w:szCs w:val="24"/>
          <w:lang w:eastAsia="en-US"/>
        </w:rPr>
      </w:pPr>
      <w:r w:rsidRPr="00B43027">
        <w:rPr>
          <w:rFonts w:eastAsia="Calibri" w:cs="Times New Roman"/>
          <w:sz w:val="24"/>
          <w:szCs w:val="24"/>
          <w:lang w:eastAsia="en-US"/>
        </w:rPr>
        <w:t>а) письменная работа (эссе, реферат, аналитические материалы, обзорные материалы, отчеты о проведенных исследованиях, стендовый доклад и др.);</w:t>
      </w:r>
    </w:p>
    <w:p w14:paraId="6A06099D" w14:textId="77777777" w:rsidR="006C73F0" w:rsidRPr="00B43027" w:rsidRDefault="006C73F0" w:rsidP="0013051F">
      <w:pPr>
        <w:spacing w:after="0" w:line="240" w:lineRule="auto"/>
        <w:ind w:firstLine="0"/>
        <w:rPr>
          <w:rFonts w:eastAsia="Calibri" w:cs="Times New Roman"/>
          <w:sz w:val="24"/>
          <w:szCs w:val="24"/>
          <w:lang w:eastAsia="en-US"/>
        </w:rPr>
      </w:pPr>
      <w:r w:rsidRPr="00B43027">
        <w:rPr>
          <w:rFonts w:eastAsia="Calibri" w:cs="Times New Roman"/>
          <w:sz w:val="24"/>
          <w:szCs w:val="24"/>
          <w:lang w:eastAsia="en-US"/>
        </w:rPr>
        <w:t>б) 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14:paraId="04ABB131" w14:textId="77777777" w:rsidR="006C73F0" w:rsidRPr="00B43027" w:rsidRDefault="006C73F0" w:rsidP="0013051F">
      <w:pPr>
        <w:spacing w:after="0" w:line="240" w:lineRule="auto"/>
        <w:ind w:firstLine="0"/>
        <w:rPr>
          <w:rFonts w:eastAsia="Calibri" w:cs="Times New Roman"/>
          <w:sz w:val="24"/>
          <w:szCs w:val="24"/>
          <w:lang w:eastAsia="en-US"/>
        </w:rPr>
      </w:pPr>
      <w:r w:rsidRPr="00B43027">
        <w:rPr>
          <w:rFonts w:eastAsia="Calibri" w:cs="Times New Roman"/>
          <w:sz w:val="24"/>
          <w:szCs w:val="24"/>
          <w:lang w:eastAsia="en-US"/>
        </w:rPr>
        <w:t>в) материальный объект, макет, иное конструкторское изделие;</w:t>
      </w:r>
    </w:p>
    <w:p w14:paraId="49B96085" w14:textId="77777777" w:rsidR="006C73F0" w:rsidRPr="00B43027" w:rsidRDefault="006C73F0" w:rsidP="0013051F">
      <w:pPr>
        <w:spacing w:after="0" w:line="240" w:lineRule="auto"/>
        <w:ind w:firstLine="0"/>
        <w:rPr>
          <w:rFonts w:eastAsia="Calibri" w:cs="Times New Roman"/>
          <w:sz w:val="24"/>
          <w:szCs w:val="24"/>
          <w:lang w:eastAsia="en-US"/>
        </w:rPr>
      </w:pPr>
      <w:r w:rsidRPr="00B43027">
        <w:rPr>
          <w:rFonts w:eastAsia="Calibri" w:cs="Times New Roman"/>
          <w:sz w:val="24"/>
          <w:szCs w:val="24"/>
          <w:lang w:eastAsia="en-US"/>
        </w:rPr>
        <w:t>г) отчетные материалы по социальному проекту, которые могут включать как тексты, так и мультимедийные продукты.</w:t>
      </w:r>
    </w:p>
    <w:p w14:paraId="67B89F3D" w14:textId="39A9FE8B" w:rsidR="006C73F0" w:rsidRPr="00B43027" w:rsidRDefault="00972466" w:rsidP="0013051F">
      <w:pPr>
        <w:spacing w:after="0" w:line="240" w:lineRule="auto"/>
        <w:ind w:firstLine="0"/>
        <w:rPr>
          <w:rFonts w:eastAsia="Calibri" w:cs="Times New Roman"/>
          <w:sz w:val="24"/>
          <w:szCs w:val="24"/>
          <w:lang w:eastAsia="en-US"/>
        </w:rPr>
      </w:pPr>
      <w:r w:rsidRPr="00B43027">
        <w:rPr>
          <w:rFonts w:eastAsia="Calibri" w:cs="Times New Roman"/>
          <w:sz w:val="24"/>
          <w:szCs w:val="24"/>
          <w:lang w:eastAsia="en-US"/>
        </w:rPr>
        <w:t xml:space="preserve">   </w:t>
      </w:r>
      <w:r w:rsidR="006C73F0" w:rsidRPr="00B43027">
        <w:rPr>
          <w:rFonts w:eastAsia="Calibri" w:cs="Times New Roman"/>
          <w:sz w:val="24"/>
          <w:szCs w:val="24"/>
          <w:lang w:eastAsia="en-US"/>
        </w:rPr>
        <w:t>Требования к организации проектной деятельности, к содержанию и направленности проекта, а также критерии оценки проектной работы разрабатываются с учетом целей и задач проектной деятельности на данном этапе образования и в соответствии с особенностями образовательной организации.</w:t>
      </w:r>
    </w:p>
    <w:p w14:paraId="30C1C798" w14:textId="5EFEAE31" w:rsidR="006C73F0" w:rsidRPr="00B43027" w:rsidRDefault="00972466" w:rsidP="0013051F">
      <w:pPr>
        <w:spacing w:after="0" w:line="240" w:lineRule="auto"/>
        <w:ind w:firstLine="0"/>
        <w:rPr>
          <w:rFonts w:eastAsia="Calibri" w:cs="Times New Roman"/>
          <w:sz w:val="24"/>
          <w:szCs w:val="24"/>
          <w:lang w:eastAsia="en-US"/>
        </w:rPr>
      </w:pPr>
      <w:r w:rsidRPr="00B43027">
        <w:rPr>
          <w:rFonts w:eastAsia="Calibri" w:cs="Times New Roman"/>
          <w:sz w:val="24"/>
          <w:szCs w:val="24"/>
          <w:lang w:eastAsia="en-US"/>
        </w:rPr>
        <w:t xml:space="preserve">   </w:t>
      </w:r>
      <w:r w:rsidR="006C73F0" w:rsidRPr="00B43027">
        <w:rPr>
          <w:rFonts w:eastAsia="Calibri" w:cs="Times New Roman"/>
          <w:sz w:val="24"/>
          <w:szCs w:val="24"/>
          <w:lang w:eastAsia="en-US"/>
        </w:rP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14:paraId="1512E34B" w14:textId="1AFC17B0" w:rsidR="006C73F0" w:rsidRPr="00B43027" w:rsidRDefault="00972466" w:rsidP="0013051F">
      <w:pPr>
        <w:spacing w:after="0" w:line="240" w:lineRule="auto"/>
        <w:ind w:firstLine="0"/>
        <w:rPr>
          <w:rFonts w:eastAsia="Calibri" w:cs="Times New Roman"/>
          <w:sz w:val="24"/>
          <w:szCs w:val="24"/>
          <w:lang w:eastAsia="en-US"/>
        </w:rPr>
      </w:pPr>
      <w:r w:rsidRPr="00B43027">
        <w:rPr>
          <w:rFonts w:eastAsia="Calibri" w:cs="Times New Roman"/>
          <w:sz w:val="24"/>
          <w:szCs w:val="24"/>
          <w:lang w:eastAsia="en-US"/>
        </w:rPr>
        <w:t xml:space="preserve">   </w:t>
      </w:r>
      <w:r w:rsidR="006C73F0" w:rsidRPr="00B43027">
        <w:rPr>
          <w:rFonts w:eastAsia="Calibri" w:cs="Times New Roman"/>
          <w:sz w:val="24"/>
          <w:szCs w:val="24"/>
          <w:lang w:eastAsia="en-US"/>
        </w:rPr>
        <w:t>Защита проекта осуществляется в процессе специально организованной деятельности комиссии образовательной организации или на школьной конференции.</w:t>
      </w:r>
    </w:p>
    <w:p w14:paraId="10A67C41" w14:textId="4083F120" w:rsidR="006C73F0" w:rsidRPr="00B43027" w:rsidRDefault="00972466" w:rsidP="0013051F">
      <w:pPr>
        <w:spacing w:after="0" w:line="240" w:lineRule="auto"/>
        <w:ind w:firstLine="0"/>
        <w:rPr>
          <w:rFonts w:eastAsia="Calibri" w:cs="Times New Roman"/>
          <w:sz w:val="24"/>
          <w:szCs w:val="24"/>
          <w:lang w:eastAsia="en-US"/>
        </w:rPr>
      </w:pPr>
      <w:r w:rsidRPr="00B43027">
        <w:rPr>
          <w:rFonts w:eastAsia="Calibri" w:cs="Times New Roman"/>
          <w:sz w:val="24"/>
          <w:szCs w:val="24"/>
          <w:lang w:eastAsia="en-US"/>
        </w:rPr>
        <w:t xml:space="preserve">   </w:t>
      </w:r>
      <w:r w:rsidR="006C73F0" w:rsidRPr="00B43027">
        <w:rPr>
          <w:rFonts w:eastAsia="Calibri" w:cs="Times New Roman"/>
          <w:sz w:val="24"/>
          <w:szCs w:val="24"/>
          <w:lang w:eastAsia="en-US"/>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14:paraId="5DF99271" w14:textId="134C6E96" w:rsidR="006C73F0" w:rsidRPr="00B43027" w:rsidRDefault="00972466" w:rsidP="0013051F">
      <w:pPr>
        <w:spacing w:after="0" w:line="240" w:lineRule="auto"/>
        <w:ind w:firstLine="0"/>
        <w:rPr>
          <w:rFonts w:eastAsia="Calibri" w:cs="Times New Roman"/>
          <w:sz w:val="24"/>
          <w:szCs w:val="24"/>
          <w:lang w:eastAsia="en-US"/>
        </w:rPr>
      </w:pPr>
      <w:r w:rsidRPr="00B43027">
        <w:rPr>
          <w:rFonts w:eastAsia="Calibri" w:cs="Times New Roman"/>
          <w:sz w:val="24"/>
          <w:szCs w:val="24"/>
          <w:lang w:eastAsia="en-US"/>
        </w:rPr>
        <w:t xml:space="preserve">   </w:t>
      </w:r>
      <w:r w:rsidR="006C73F0" w:rsidRPr="00B43027">
        <w:rPr>
          <w:rFonts w:eastAsia="Calibri" w:cs="Times New Roman"/>
          <w:b/>
          <w:sz w:val="24"/>
          <w:szCs w:val="24"/>
          <w:lang w:eastAsia="en-US"/>
        </w:rPr>
        <w:t>Критерии оценки проектной работы</w:t>
      </w:r>
      <w:r w:rsidR="006C73F0" w:rsidRPr="00B43027">
        <w:rPr>
          <w:rFonts w:eastAsia="Calibri" w:cs="Times New Roman"/>
          <w:sz w:val="24"/>
          <w:szCs w:val="24"/>
          <w:lang w:eastAsia="en-US"/>
        </w:rPr>
        <w:t xml:space="preserve"> разрабатываются с учетом целей и задач проектной деятельности на данном этапе образования.  Проектную  деятельность  целесообразно   оценивать по следующим критериям:</w:t>
      </w:r>
    </w:p>
    <w:p w14:paraId="4A73E82B" w14:textId="63E2B3A7" w:rsidR="006C73F0" w:rsidRPr="00B43027" w:rsidRDefault="00972466" w:rsidP="0013051F">
      <w:pPr>
        <w:spacing w:after="0" w:line="240" w:lineRule="auto"/>
        <w:ind w:firstLine="0"/>
        <w:rPr>
          <w:rFonts w:eastAsia="Calibri" w:cs="Times New Roman"/>
          <w:sz w:val="24"/>
          <w:szCs w:val="24"/>
          <w:lang w:eastAsia="en-US"/>
        </w:rPr>
      </w:pPr>
      <w:r w:rsidRPr="00B43027">
        <w:rPr>
          <w:rFonts w:eastAsia="Calibri" w:cs="Times New Roman"/>
          <w:sz w:val="24"/>
          <w:szCs w:val="24"/>
          <w:lang w:eastAsia="en-US"/>
        </w:rPr>
        <w:lastRenderedPageBreak/>
        <w:t xml:space="preserve">1. </w:t>
      </w:r>
      <w:r w:rsidR="006C73F0" w:rsidRPr="00B43027">
        <w:rPr>
          <w:rFonts w:eastAsia="Calibri" w:cs="Times New Roman"/>
          <w:b/>
          <w:sz w:val="24"/>
          <w:szCs w:val="24"/>
          <w:lang w:eastAsia="en-US"/>
        </w:rPr>
        <w:t>Способность к самостоятельному приобретению знаний и решению проблем</w:t>
      </w:r>
      <w:r w:rsidR="006C73F0" w:rsidRPr="00B43027">
        <w:rPr>
          <w:rFonts w:eastAsia="Calibri" w:cs="Times New Roman"/>
          <w:sz w:val="24"/>
          <w:szCs w:val="24"/>
          <w:lang w:eastAsia="en-US"/>
        </w:rPr>
        <w:t>, проявляющаяся в умении поставить проблему и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 и т.п. Данный критерий в целом включает оценку сформированности познавательных учебных действий.</w:t>
      </w:r>
    </w:p>
    <w:p w14:paraId="5B9EA1C5" w14:textId="22517C73" w:rsidR="006C73F0" w:rsidRPr="00B43027" w:rsidRDefault="00972466" w:rsidP="0013051F">
      <w:pPr>
        <w:spacing w:after="0" w:line="240" w:lineRule="auto"/>
        <w:ind w:firstLine="0"/>
        <w:rPr>
          <w:rFonts w:eastAsia="Calibri" w:cs="Times New Roman"/>
          <w:sz w:val="24"/>
          <w:szCs w:val="24"/>
          <w:lang w:eastAsia="en-US"/>
        </w:rPr>
      </w:pPr>
      <w:r w:rsidRPr="00B43027">
        <w:rPr>
          <w:rFonts w:eastAsia="Calibri" w:cs="Times New Roman"/>
          <w:sz w:val="24"/>
          <w:szCs w:val="24"/>
          <w:lang w:eastAsia="en-US"/>
        </w:rPr>
        <w:t xml:space="preserve">2. </w:t>
      </w:r>
      <w:r w:rsidR="006C73F0" w:rsidRPr="00B43027">
        <w:rPr>
          <w:rFonts w:eastAsia="Calibri" w:cs="Times New Roman"/>
          <w:b/>
          <w:sz w:val="24"/>
          <w:szCs w:val="24"/>
          <w:lang w:eastAsia="en-US"/>
        </w:rPr>
        <w:t>Сформированность предметных знаний и способов действий</w:t>
      </w:r>
      <w:r w:rsidR="006C73F0" w:rsidRPr="00B43027">
        <w:rPr>
          <w:rFonts w:eastAsia="Calibri" w:cs="Times New Roman"/>
          <w:sz w:val="24"/>
          <w:szCs w:val="24"/>
          <w:lang w:eastAsia="en-US"/>
        </w:rPr>
        <w:t>,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14:paraId="6FB0EED6" w14:textId="01B070A3" w:rsidR="006C73F0" w:rsidRPr="00B43027" w:rsidRDefault="00972466" w:rsidP="0013051F">
      <w:pPr>
        <w:spacing w:after="0" w:line="240" w:lineRule="auto"/>
        <w:ind w:firstLine="0"/>
        <w:rPr>
          <w:rFonts w:eastAsia="Calibri" w:cs="Times New Roman"/>
          <w:sz w:val="24"/>
          <w:szCs w:val="24"/>
          <w:lang w:eastAsia="en-US"/>
        </w:rPr>
      </w:pPr>
      <w:r w:rsidRPr="00B43027">
        <w:rPr>
          <w:rFonts w:eastAsia="Calibri" w:cs="Times New Roman"/>
          <w:sz w:val="24"/>
          <w:szCs w:val="24"/>
          <w:lang w:eastAsia="en-US"/>
        </w:rPr>
        <w:t xml:space="preserve">3. </w:t>
      </w:r>
      <w:r w:rsidR="006C73F0" w:rsidRPr="00B43027">
        <w:rPr>
          <w:rFonts w:eastAsia="Calibri" w:cs="Times New Roman"/>
          <w:b/>
          <w:sz w:val="24"/>
          <w:szCs w:val="24"/>
          <w:lang w:eastAsia="en-US"/>
        </w:rPr>
        <w:t>Сформированность регулятивных действий</w:t>
      </w:r>
      <w:r w:rsidR="006C73F0" w:rsidRPr="00B43027">
        <w:rPr>
          <w:rFonts w:eastAsia="Calibri" w:cs="Times New Roman"/>
          <w:sz w:val="24"/>
          <w:szCs w:val="24"/>
          <w:lang w:eastAsia="en-US"/>
        </w:rPr>
        <w:t>,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14:paraId="71C773A3" w14:textId="55877A41" w:rsidR="006C73F0" w:rsidRPr="00B43027" w:rsidRDefault="00972466" w:rsidP="0013051F">
      <w:pPr>
        <w:spacing w:after="0" w:line="240" w:lineRule="auto"/>
        <w:ind w:firstLine="0"/>
        <w:rPr>
          <w:rFonts w:eastAsia="Calibri" w:cs="Times New Roman"/>
          <w:sz w:val="24"/>
          <w:szCs w:val="24"/>
          <w:lang w:eastAsia="en-US"/>
        </w:rPr>
      </w:pPr>
      <w:r w:rsidRPr="00B43027">
        <w:rPr>
          <w:rFonts w:eastAsia="Calibri" w:cs="Times New Roman"/>
          <w:sz w:val="24"/>
          <w:szCs w:val="24"/>
          <w:lang w:eastAsia="en-US"/>
        </w:rPr>
        <w:t xml:space="preserve">4. </w:t>
      </w:r>
      <w:r w:rsidR="006C73F0" w:rsidRPr="00B43027">
        <w:rPr>
          <w:rFonts w:eastAsia="Calibri" w:cs="Times New Roman"/>
          <w:b/>
          <w:sz w:val="24"/>
          <w:szCs w:val="24"/>
          <w:lang w:eastAsia="en-US"/>
        </w:rPr>
        <w:t>Сформированность коммуникативных действий</w:t>
      </w:r>
      <w:r w:rsidR="006C73F0" w:rsidRPr="00B43027">
        <w:rPr>
          <w:rFonts w:eastAsia="Calibri" w:cs="Times New Roman"/>
          <w:sz w:val="24"/>
          <w:szCs w:val="24"/>
          <w:lang w:eastAsia="en-US"/>
        </w:rPr>
        <w:t>, проявляющаяся в умении ясно изложить и оформить выполненную работу, представить  её  результаты,  аргументированно  ответить на вопросы.</w:t>
      </w:r>
    </w:p>
    <w:p w14:paraId="0BAC23A3" w14:textId="77777777" w:rsidR="006C73F0" w:rsidRPr="00B43027" w:rsidRDefault="006C73F0" w:rsidP="0013051F">
      <w:pPr>
        <w:spacing w:after="0" w:line="240" w:lineRule="auto"/>
        <w:ind w:firstLine="0"/>
        <w:rPr>
          <w:rFonts w:eastAsia="Calibri" w:cs="Times New Roman"/>
          <w:sz w:val="24"/>
          <w:szCs w:val="24"/>
          <w:lang w:eastAsia="en-US"/>
        </w:rPr>
      </w:pPr>
      <w:r w:rsidRPr="00B43027">
        <w:rPr>
          <w:rFonts w:eastAsia="Calibri" w:cs="Times New Roman"/>
          <w:sz w:val="24"/>
          <w:szCs w:val="24"/>
          <w:lang w:eastAsia="en-US"/>
        </w:rPr>
        <w:t xml:space="preserve">       </w:t>
      </w:r>
    </w:p>
    <w:p w14:paraId="65DFDB96" w14:textId="30144A97" w:rsidR="006C73F0" w:rsidRPr="00B43027" w:rsidRDefault="00972466" w:rsidP="0013051F">
      <w:pPr>
        <w:spacing w:after="0" w:line="240" w:lineRule="auto"/>
        <w:ind w:firstLine="0"/>
        <w:rPr>
          <w:rFonts w:eastAsia="Calibri" w:cs="Times New Roman"/>
          <w:b/>
          <w:sz w:val="24"/>
          <w:szCs w:val="24"/>
          <w:lang w:eastAsia="en-US"/>
        </w:rPr>
      </w:pPr>
      <w:r w:rsidRPr="00B43027">
        <w:rPr>
          <w:rFonts w:eastAsia="Calibri" w:cs="Times New Roman"/>
          <w:sz w:val="24"/>
          <w:szCs w:val="24"/>
          <w:lang w:eastAsia="en-US"/>
        </w:rPr>
        <w:t xml:space="preserve">   </w:t>
      </w:r>
      <w:r w:rsidR="006C73F0" w:rsidRPr="00B43027">
        <w:rPr>
          <w:rFonts w:eastAsia="Calibri" w:cs="Times New Roman"/>
          <w:b/>
          <w:sz w:val="24"/>
          <w:szCs w:val="24"/>
          <w:lang w:eastAsia="en-US"/>
        </w:rPr>
        <w:t>Особенности оценки предметных результатов</w:t>
      </w:r>
    </w:p>
    <w:p w14:paraId="57F7EC3F" w14:textId="1263E74E" w:rsidR="006C73F0" w:rsidRPr="00B43027" w:rsidRDefault="00972466" w:rsidP="0013051F">
      <w:pPr>
        <w:spacing w:after="0" w:line="240" w:lineRule="auto"/>
        <w:ind w:firstLine="0"/>
        <w:rPr>
          <w:rFonts w:eastAsia="Calibri" w:cs="Times New Roman"/>
          <w:sz w:val="24"/>
          <w:szCs w:val="24"/>
          <w:lang w:eastAsia="en-US"/>
        </w:rPr>
      </w:pPr>
      <w:r w:rsidRPr="00B43027">
        <w:rPr>
          <w:rFonts w:eastAsia="Calibri" w:cs="Times New Roman"/>
          <w:sz w:val="24"/>
          <w:szCs w:val="24"/>
          <w:lang w:eastAsia="en-US"/>
        </w:rPr>
        <w:t xml:space="preserve">   </w:t>
      </w:r>
      <w:r w:rsidR="006C73F0" w:rsidRPr="00B43027">
        <w:rPr>
          <w:rFonts w:eastAsia="Calibri" w:cs="Times New Roman"/>
          <w:sz w:val="24"/>
          <w:szCs w:val="24"/>
          <w:lang w:eastAsia="en-US"/>
        </w:rPr>
        <w:t>Оценка предметных результатов представляет собой оценку достижения обучающимся планируемых результатов по отдельным предметам. Основой для оценки предметных результатов являются положения ФГОС ООО, представленные в разделах I «Общие положения» и IV «Требования к результатам освоения программы основного общего образования».</w:t>
      </w:r>
    </w:p>
    <w:p w14:paraId="5D2F1629" w14:textId="12AA706F" w:rsidR="006C73F0" w:rsidRPr="00B43027" w:rsidRDefault="00972466" w:rsidP="0013051F">
      <w:pPr>
        <w:spacing w:after="0" w:line="240" w:lineRule="auto"/>
        <w:ind w:firstLine="0"/>
        <w:rPr>
          <w:rFonts w:eastAsia="Calibri" w:cs="Times New Roman"/>
          <w:sz w:val="24"/>
          <w:szCs w:val="24"/>
          <w:lang w:eastAsia="en-US"/>
        </w:rPr>
      </w:pPr>
      <w:r w:rsidRPr="00B43027">
        <w:rPr>
          <w:rFonts w:eastAsia="Calibri" w:cs="Times New Roman"/>
          <w:sz w:val="24"/>
          <w:szCs w:val="24"/>
          <w:lang w:eastAsia="en-US"/>
        </w:rPr>
        <w:t xml:space="preserve">   </w:t>
      </w:r>
      <w:r w:rsidR="006C73F0" w:rsidRPr="00B43027">
        <w:rPr>
          <w:rFonts w:eastAsia="Calibri" w:cs="Times New Roman"/>
          <w:sz w:val="24"/>
          <w:szCs w:val="24"/>
          <w:lang w:eastAsia="en-US"/>
        </w:rPr>
        <w:t>Формирование предметных результатов обеспечивается каждым учебным предметом.</w:t>
      </w:r>
    </w:p>
    <w:p w14:paraId="72720499" w14:textId="3AB1DB53" w:rsidR="006C73F0" w:rsidRPr="00B43027" w:rsidRDefault="00972466" w:rsidP="0013051F">
      <w:pPr>
        <w:spacing w:after="0" w:line="240" w:lineRule="auto"/>
        <w:ind w:firstLine="0"/>
        <w:rPr>
          <w:rFonts w:eastAsia="Calibri" w:cs="Times New Roman"/>
          <w:sz w:val="24"/>
          <w:szCs w:val="24"/>
          <w:lang w:eastAsia="en-US"/>
        </w:rPr>
      </w:pPr>
      <w:r w:rsidRPr="00B43027">
        <w:rPr>
          <w:rFonts w:eastAsia="Calibri" w:cs="Times New Roman"/>
          <w:sz w:val="24"/>
          <w:szCs w:val="24"/>
          <w:lang w:eastAsia="en-US"/>
        </w:rPr>
        <w:t xml:space="preserve">   </w:t>
      </w:r>
      <w:r w:rsidR="006C73F0" w:rsidRPr="00B43027">
        <w:rPr>
          <w:rFonts w:eastAsia="Calibri" w:cs="Times New Roman"/>
          <w:sz w:val="24"/>
          <w:szCs w:val="24"/>
          <w:lang w:eastAsia="en-US"/>
        </w:rPr>
        <w:t>Основным предметом оценки в соответствии с требованиями ФГОС ООО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 а также компетентностей, релевантных соответствующим моделям функциональной (математической, естественно-научной, читательской и др.).</w:t>
      </w:r>
    </w:p>
    <w:p w14:paraId="1B275C64" w14:textId="0969B193" w:rsidR="006C73F0" w:rsidRPr="00B43027" w:rsidRDefault="00972466" w:rsidP="0013051F">
      <w:pPr>
        <w:spacing w:after="0" w:line="240" w:lineRule="auto"/>
        <w:ind w:firstLine="0"/>
        <w:rPr>
          <w:rFonts w:eastAsia="Calibri" w:cs="Times New Roman"/>
          <w:b/>
          <w:sz w:val="24"/>
          <w:szCs w:val="24"/>
          <w:lang w:eastAsia="en-US"/>
        </w:rPr>
      </w:pPr>
      <w:r w:rsidRPr="00B43027">
        <w:rPr>
          <w:rFonts w:eastAsia="Calibri" w:cs="Times New Roman"/>
          <w:sz w:val="24"/>
          <w:szCs w:val="24"/>
          <w:lang w:eastAsia="en-US"/>
        </w:rPr>
        <w:t xml:space="preserve">   </w:t>
      </w:r>
      <w:r w:rsidR="006C73F0" w:rsidRPr="00B43027">
        <w:rPr>
          <w:rFonts w:eastAsia="Calibri" w:cs="Times New Roman"/>
          <w:sz w:val="24"/>
          <w:szCs w:val="24"/>
          <w:lang w:eastAsia="en-US"/>
        </w:rPr>
        <w:t xml:space="preserve">Для оценки предметных  результатов  предлагаются  следующие критерии: </w:t>
      </w:r>
      <w:r w:rsidR="006C73F0" w:rsidRPr="00B43027">
        <w:rPr>
          <w:rFonts w:eastAsia="Calibri" w:cs="Times New Roman"/>
          <w:b/>
          <w:sz w:val="24"/>
          <w:szCs w:val="24"/>
          <w:lang w:eastAsia="en-US"/>
        </w:rPr>
        <w:t>знание и понимание, применение, функциональность.</w:t>
      </w:r>
    </w:p>
    <w:p w14:paraId="50103714" w14:textId="025EC558" w:rsidR="006C73F0" w:rsidRPr="00B43027" w:rsidRDefault="00972466" w:rsidP="0013051F">
      <w:pPr>
        <w:spacing w:after="0" w:line="240" w:lineRule="auto"/>
        <w:ind w:firstLine="0"/>
        <w:rPr>
          <w:rFonts w:eastAsia="Calibri" w:cs="Times New Roman"/>
          <w:sz w:val="24"/>
          <w:szCs w:val="24"/>
          <w:lang w:eastAsia="en-US"/>
        </w:rPr>
      </w:pPr>
      <w:r w:rsidRPr="00B43027">
        <w:rPr>
          <w:rFonts w:eastAsia="Calibri" w:cs="Times New Roman"/>
          <w:sz w:val="24"/>
          <w:szCs w:val="24"/>
          <w:lang w:eastAsia="en-US"/>
        </w:rPr>
        <w:t xml:space="preserve">   </w:t>
      </w:r>
      <w:r w:rsidR="006C73F0" w:rsidRPr="00B43027">
        <w:rPr>
          <w:rFonts w:eastAsia="Calibri" w:cs="Times New Roman"/>
          <w:sz w:val="24"/>
          <w:szCs w:val="24"/>
          <w:lang w:eastAsia="en-US"/>
        </w:rPr>
        <w:t xml:space="preserve">Обобщенный критерий </w:t>
      </w:r>
      <w:r w:rsidR="006C73F0" w:rsidRPr="00B43027">
        <w:rPr>
          <w:rFonts w:eastAsia="Calibri" w:cs="Times New Roman"/>
          <w:b/>
          <w:sz w:val="24"/>
          <w:szCs w:val="24"/>
          <w:lang w:eastAsia="en-US"/>
        </w:rPr>
        <w:t>«Знание и понимание»</w:t>
      </w:r>
      <w:r w:rsidR="006C73F0" w:rsidRPr="00B43027">
        <w:rPr>
          <w:rFonts w:eastAsia="Calibri" w:cs="Times New Roman"/>
          <w:sz w:val="24"/>
          <w:szCs w:val="24"/>
          <w:lang w:eastAsia="en-US"/>
        </w:rPr>
        <w:t xml:space="preserve"> включает знание и понимание роли изучаемой области знания/вида деятельности в различных контекстах, знание и понимание терминологии, понятий и идей, а также процедурных знаний или алгоритмов.</w:t>
      </w:r>
    </w:p>
    <w:p w14:paraId="191DD070" w14:textId="2F7AA595" w:rsidR="006C73F0" w:rsidRPr="00B43027" w:rsidRDefault="00972466" w:rsidP="0013051F">
      <w:pPr>
        <w:spacing w:after="0" w:line="240" w:lineRule="auto"/>
        <w:ind w:firstLine="0"/>
        <w:rPr>
          <w:rFonts w:eastAsia="Calibri" w:cs="Times New Roman"/>
          <w:sz w:val="24"/>
          <w:szCs w:val="24"/>
          <w:lang w:eastAsia="en-US"/>
        </w:rPr>
      </w:pPr>
      <w:r w:rsidRPr="00B43027">
        <w:rPr>
          <w:rFonts w:eastAsia="Calibri" w:cs="Times New Roman"/>
          <w:sz w:val="24"/>
          <w:szCs w:val="24"/>
          <w:lang w:eastAsia="en-US"/>
        </w:rPr>
        <w:t xml:space="preserve">   </w:t>
      </w:r>
      <w:r w:rsidR="006C73F0" w:rsidRPr="00B43027">
        <w:rPr>
          <w:rFonts w:eastAsia="Calibri" w:cs="Times New Roman"/>
          <w:sz w:val="24"/>
          <w:szCs w:val="24"/>
          <w:lang w:eastAsia="en-US"/>
        </w:rPr>
        <w:t xml:space="preserve">Обобщенный критерий </w:t>
      </w:r>
      <w:r w:rsidR="006C73F0" w:rsidRPr="00B43027">
        <w:rPr>
          <w:rFonts w:eastAsia="Calibri" w:cs="Times New Roman"/>
          <w:b/>
          <w:sz w:val="24"/>
          <w:szCs w:val="24"/>
          <w:lang w:eastAsia="en-US"/>
        </w:rPr>
        <w:t>«Применение»</w:t>
      </w:r>
      <w:r w:rsidR="006C73F0" w:rsidRPr="00B43027">
        <w:rPr>
          <w:rFonts w:eastAsia="Calibri" w:cs="Times New Roman"/>
          <w:sz w:val="24"/>
          <w:szCs w:val="24"/>
          <w:lang w:eastAsia="en-US"/>
        </w:rPr>
        <w:t xml:space="preserve"> включает:</w:t>
      </w:r>
    </w:p>
    <w:p w14:paraId="27D207D2" w14:textId="77777777" w:rsidR="006C73F0" w:rsidRPr="00B43027" w:rsidRDefault="006C73F0" w:rsidP="0013051F">
      <w:pPr>
        <w:spacing w:after="0" w:line="240" w:lineRule="auto"/>
        <w:ind w:firstLine="0"/>
        <w:rPr>
          <w:rFonts w:eastAsia="Calibri" w:cs="Times New Roman"/>
          <w:sz w:val="24"/>
          <w:szCs w:val="24"/>
          <w:lang w:eastAsia="en-US"/>
        </w:rPr>
      </w:pPr>
      <w:r w:rsidRPr="00B43027">
        <w:rPr>
          <w:rFonts w:eastAsia="Calibri" w:cs="Times New Roman"/>
          <w:sz w:val="24"/>
          <w:szCs w:val="24"/>
          <w:lang w:eastAsia="en-US"/>
        </w:rPr>
        <w:t>— использование изучаемого материала при решении учебных задач/проблем, различающихся сложностью предметного содержания, сочетанием когнитивных операций и универсальных познавательных  действий,  степенью  проработанности в учебном процессе;</w:t>
      </w:r>
    </w:p>
    <w:p w14:paraId="3F82C06E" w14:textId="77777777" w:rsidR="006C73F0" w:rsidRPr="00B43027" w:rsidRDefault="006C73F0" w:rsidP="0013051F">
      <w:pPr>
        <w:spacing w:after="0" w:line="240" w:lineRule="auto"/>
        <w:ind w:firstLine="0"/>
        <w:rPr>
          <w:rFonts w:eastAsia="Calibri" w:cs="Times New Roman"/>
          <w:sz w:val="24"/>
          <w:szCs w:val="24"/>
          <w:lang w:eastAsia="en-US"/>
        </w:rPr>
      </w:pPr>
      <w:r w:rsidRPr="00B43027">
        <w:rPr>
          <w:rFonts w:eastAsia="Calibri" w:cs="Times New Roman"/>
          <w:sz w:val="24"/>
          <w:szCs w:val="24"/>
          <w:lang w:eastAsia="en-US"/>
        </w:rPr>
        <w:t>— 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задач/проблем, в том числе в ходе поисковой деятельности, учебно-исследовательской и учебно-проектной деятельности.</w:t>
      </w:r>
    </w:p>
    <w:p w14:paraId="161D1E32" w14:textId="0D7BD5CD" w:rsidR="006C73F0" w:rsidRPr="00B43027" w:rsidRDefault="00972466" w:rsidP="0013051F">
      <w:pPr>
        <w:spacing w:after="0" w:line="240" w:lineRule="auto"/>
        <w:ind w:firstLine="0"/>
        <w:rPr>
          <w:rFonts w:eastAsia="Calibri" w:cs="Times New Roman"/>
          <w:sz w:val="24"/>
          <w:szCs w:val="24"/>
          <w:lang w:eastAsia="en-US"/>
        </w:rPr>
      </w:pPr>
      <w:r w:rsidRPr="00B43027">
        <w:rPr>
          <w:rFonts w:eastAsia="Calibri" w:cs="Times New Roman"/>
          <w:sz w:val="24"/>
          <w:szCs w:val="24"/>
          <w:lang w:eastAsia="en-US"/>
        </w:rPr>
        <w:t xml:space="preserve">   </w:t>
      </w:r>
      <w:r w:rsidR="006C73F0" w:rsidRPr="00B43027">
        <w:rPr>
          <w:rFonts w:eastAsia="Calibri" w:cs="Times New Roman"/>
          <w:sz w:val="24"/>
          <w:szCs w:val="24"/>
          <w:lang w:eastAsia="en-US"/>
        </w:rPr>
        <w:t xml:space="preserve">Обобщенный критерий </w:t>
      </w:r>
      <w:r w:rsidR="006C73F0" w:rsidRPr="00B43027">
        <w:rPr>
          <w:rFonts w:eastAsia="Calibri" w:cs="Times New Roman"/>
          <w:b/>
          <w:sz w:val="24"/>
          <w:szCs w:val="24"/>
          <w:lang w:eastAsia="en-US"/>
        </w:rPr>
        <w:t>«Функциональность»</w:t>
      </w:r>
      <w:r w:rsidR="006C73F0" w:rsidRPr="00B43027">
        <w:rPr>
          <w:rFonts w:eastAsia="Calibri" w:cs="Times New Roman"/>
          <w:sz w:val="24"/>
          <w:szCs w:val="24"/>
          <w:lang w:eastAsia="en-US"/>
        </w:rPr>
        <w:t xml:space="preserve"> включает использование  теоретического  материала,  методологического и процедурного знания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w:t>
      </w:r>
    </w:p>
    <w:p w14:paraId="761C1CA8" w14:textId="3EEE24EE" w:rsidR="006C73F0" w:rsidRPr="00B43027" w:rsidRDefault="00972466" w:rsidP="0013051F">
      <w:pPr>
        <w:spacing w:after="0" w:line="240" w:lineRule="auto"/>
        <w:ind w:firstLine="0"/>
        <w:rPr>
          <w:rFonts w:eastAsia="Calibri" w:cs="Times New Roman"/>
          <w:sz w:val="24"/>
          <w:szCs w:val="24"/>
          <w:lang w:eastAsia="en-US"/>
        </w:rPr>
      </w:pPr>
      <w:r w:rsidRPr="00B43027">
        <w:rPr>
          <w:rFonts w:eastAsia="Calibri" w:cs="Times New Roman"/>
          <w:sz w:val="24"/>
          <w:szCs w:val="24"/>
          <w:lang w:eastAsia="en-US"/>
        </w:rPr>
        <w:t xml:space="preserve">   </w:t>
      </w:r>
      <w:r w:rsidR="006C73F0" w:rsidRPr="00B43027">
        <w:rPr>
          <w:rFonts w:eastAsia="Calibri" w:cs="Times New Roman"/>
          <w:sz w:val="24"/>
          <w:szCs w:val="24"/>
          <w:lang w:eastAsia="en-US"/>
        </w:rPr>
        <w:t>В отличие от оценки способности обучающихся к решению учебно-познавательных и учебно-практических задач, основанных на изучаемом учебном материале, с использованием критериев «знание и понимание» и «применение», оценка функциональной грамотности направлена на выявление способности обучающихся применять предметные знания и умения во внеучебной ситуации, в ситуациях, приближенных к реальной жизни.</w:t>
      </w:r>
    </w:p>
    <w:p w14:paraId="2F845796" w14:textId="3E687EF5" w:rsidR="006C73F0" w:rsidRPr="00B43027" w:rsidRDefault="00972466" w:rsidP="0013051F">
      <w:pPr>
        <w:spacing w:after="0" w:line="240" w:lineRule="auto"/>
        <w:ind w:firstLine="0"/>
        <w:rPr>
          <w:rFonts w:eastAsia="Calibri" w:cs="Times New Roman"/>
          <w:sz w:val="24"/>
          <w:szCs w:val="24"/>
          <w:lang w:eastAsia="en-US"/>
        </w:rPr>
      </w:pPr>
      <w:r w:rsidRPr="00B43027">
        <w:rPr>
          <w:rFonts w:eastAsia="Calibri" w:cs="Times New Roman"/>
          <w:sz w:val="24"/>
          <w:szCs w:val="24"/>
          <w:lang w:eastAsia="en-US"/>
        </w:rPr>
        <w:t xml:space="preserve">   </w:t>
      </w:r>
      <w:r w:rsidR="006C73F0" w:rsidRPr="00B43027">
        <w:rPr>
          <w:rFonts w:eastAsia="Calibri" w:cs="Times New Roman"/>
          <w:sz w:val="24"/>
          <w:szCs w:val="24"/>
          <w:lang w:eastAsia="en-US"/>
        </w:rPr>
        <w:t>При оценке сформированности предметных результатов по критерию «функциональность» разделяют:</w:t>
      </w:r>
    </w:p>
    <w:p w14:paraId="0320E765" w14:textId="77777777" w:rsidR="006C73F0" w:rsidRPr="00B43027" w:rsidRDefault="006C73F0" w:rsidP="0013051F">
      <w:pPr>
        <w:spacing w:after="0" w:line="240" w:lineRule="auto"/>
        <w:ind w:firstLine="0"/>
        <w:rPr>
          <w:rFonts w:eastAsia="Calibri" w:cs="Times New Roman"/>
          <w:sz w:val="24"/>
          <w:szCs w:val="24"/>
          <w:lang w:eastAsia="en-US"/>
        </w:rPr>
      </w:pPr>
      <w:r w:rsidRPr="00B43027">
        <w:rPr>
          <w:rFonts w:eastAsia="Calibri" w:cs="Times New Roman"/>
          <w:sz w:val="24"/>
          <w:szCs w:val="24"/>
          <w:lang w:eastAsia="en-US"/>
        </w:rPr>
        <w:t xml:space="preserve">—  оценку сформированности отдельных элементов функциональной грамотности в ходе изучения отдельных предметов, т.е. способности применить изученные знания и умения при решении нетипичных задач, которые связаны с внеучебными ситуациями и не содержат явного указания </w:t>
      </w:r>
      <w:r w:rsidRPr="00B43027">
        <w:rPr>
          <w:rFonts w:eastAsia="Calibri" w:cs="Times New Roman"/>
          <w:sz w:val="24"/>
          <w:szCs w:val="24"/>
          <w:lang w:eastAsia="en-US"/>
        </w:rPr>
        <w:lastRenderedPageBreak/>
        <w:t>на способ решения; эта оценка осуществляется учителем в рамках формирующего оценивания по предложенным критериям;</w:t>
      </w:r>
    </w:p>
    <w:p w14:paraId="2059AF43" w14:textId="77777777" w:rsidR="006C73F0" w:rsidRPr="00B43027" w:rsidRDefault="006C73F0" w:rsidP="0013051F">
      <w:pPr>
        <w:spacing w:after="0" w:line="240" w:lineRule="auto"/>
        <w:ind w:firstLine="0"/>
        <w:rPr>
          <w:rFonts w:eastAsia="Calibri" w:cs="Times New Roman"/>
          <w:sz w:val="24"/>
          <w:szCs w:val="24"/>
          <w:lang w:eastAsia="en-US"/>
        </w:rPr>
      </w:pPr>
      <w:r w:rsidRPr="00B43027">
        <w:rPr>
          <w:rFonts w:eastAsia="Calibri" w:cs="Times New Roman"/>
          <w:sz w:val="24"/>
          <w:szCs w:val="24"/>
          <w:lang w:eastAsia="en-US"/>
        </w:rPr>
        <w:t>—  оценку сформированности отдельных элементов функциональной грамотности в ходе изучения отдельных предметов, не связанных напрямую с изучаемым материалом, например элементов читательской грамотности (смыслового чтения); эта оценка также осуществляется учителем в рамках формирующего оценивания по предложенным критериям;</w:t>
      </w:r>
    </w:p>
    <w:p w14:paraId="2BA55F35" w14:textId="77777777" w:rsidR="006C73F0" w:rsidRPr="00B43027" w:rsidRDefault="006C73F0" w:rsidP="0013051F">
      <w:pPr>
        <w:spacing w:after="0" w:line="240" w:lineRule="auto"/>
        <w:ind w:firstLine="0"/>
        <w:rPr>
          <w:rFonts w:eastAsia="Calibri" w:cs="Times New Roman"/>
          <w:sz w:val="24"/>
          <w:szCs w:val="24"/>
          <w:lang w:eastAsia="en-US"/>
        </w:rPr>
      </w:pPr>
      <w:r w:rsidRPr="00B43027">
        <w:rPr>
          <w:rFonts w:eastAsia="Calibri" w:cs="Times New Roman"/>
          <w:sz w:val="24"/>
          <w:szCs w:val="24"/>
          <w:lang w:eastAsia="en-US"/>
        </w:rPr>
        <w:t>— оценку сформированности собственно функциональной грамотности, построенной на содержании различных предметов и внеучебных ситуациях. Такие процедуры строятся на специальном инструментарии, не опирающемся напрямую на изучаемый программный материал. В них оценивается способность применения (переноса) знаний и умений, сформированных на отдельных предметах, при решении различных задач. Эти процедуры целесообразно проводить в рамках внутришкольного мониторинга.</w:t>
      </w:r>
    </w:p>
    <w:p w14:paraId="024231C6" w14:textId="3209B996" w:rsidR="006C73F0" w:rsidRPr="00B43027" w:rsidRDefault="00626C1F" w:rsidP="0013051F">
      <w:pPr>
        <w:spacing w:after="0" w:line="240" w:lineRule="auto"/>
        <w:ind w:firstLine="0"/>
        <w:rPr>
          <w:rFonts w:eastAsia="Calibri" w:cs="Times New Roman"/>
          <w:sz w:val="24"/>
          <w:szCs w:val="24"/>
          <w:lang w:eastAsia="en-US"/>
        </w:rPr>
      </w:pPr>
      <w:r w:rsidRPr="00B43027">
        <w:rPr>
          <w:rFonts w:eastAsia="Calibri" w:cs="Times New Roman"/>
          <w:sz w:val="24"/>
          <w:szCs w:val="24"/>
          <w:lang w:eastAsia="en-US"/>
        </w:rPr>
        <w:t xml:space="preserve">   </w:t>
      </w:r>
      <w:r w:rsidR="006C73F0" w:rsidRPr="00B43027">
        <w:rPr>
          <w:rFonts w:eastAsia="Calibri" w:cs="Times New Roman"/>
          <w:sz w:val="24"/>
          <w:szCs w:val="24"/>
          <w:lang w:eastAsia="en-US"/>
        </w:rPr>
        <w:t>Оценка предметных  результатов  ведется  каждым  учителем в ходе процедур текущего, тематического, промежуточного и итогового контроля, а также администрацией школы в ходе внутришкольного мониторинга.</w:t>
      </w:r>
    </w:p>
    <w:p w14:paraId="407C3147" w14:textId="0F9D0609" w:rsidR="006C73F0" w:rsidRPr="00B43027" w:rsidRDefault="00626C1F" w:rsidP="0013051F">
      <w:pPr>
        <w:spacing w:after="0" w:line="240" w:lineRule="auto"/>
        <w:ind w:firstLine="0"/>
        <w:rPr>
          <w:rFonts w:eastAsia="Calibri" w:cs="Times New Roman"/>
          <w:sz w:val="24"/>
          <w:szCs w:val="24"/>
          <w:lang w:eastAsia="en-US"/>
        </w:rPr>
      </w:pPr>
      <w:r w:rsidRPr="00B43027">
        <w:rPr>
          <w:rFonts w:eastAsia="Calibri" w:cs="Times New Roman"/>
          <w:sz w:val="24"/>
          <w:szCs w:val="24"/>
          <w:lang w:eastAsia="en-US"/>
        </w:rPr>
        <w:t xml:space="preserve">   </w:t>
      </w:r>
      <w:r w:rsidR="006C73F0" w:rsidRPr="00B43027">
        <w:rPr>
          <w:rFonts w:eastAsia="Calibri" w:cs="Times New Roman"/>
          <w:sz w:val="24"/>
          <w:szCs w:val="24"/>
          <w:lang w:eastAsia="en-US"/>
        </w:rPr>
        <w:t>Особенности оценки по отдельному предмету фиксируются в приложении к образовательной программе, которая утверждается педагогическим советом образовательной организации и доводится до сведения учащихся и их родителей (законных представителей). Описание должно включить:</w:t>
      </w:r>
    </w:p>
    <w:p w14:paraId="777B3B0C" w14:textId="77777777" w:rsidR="006C73F0" w:rsidRPr="00B43027" w:rsidRDefault="006C73F0" w:rsidP="0013051F">
      <w:pPr>
        <w:spacing w:after="0" w:line="240" w:lineRule="auto"/>
        <w:ind w:firstLine="0"/>
        <w:rPr>
          <w:rFonts w:eastAsia="Calibri" w:cs="Times New Roman"/>
          <w:sz w:val="24"/>
          <w:szCs w:val="24"/>
          <w:lang w:eastAsia="en-US"/>
        </w:rPr>
      </w:pPr>
      <w:r w:rsidRPr="00B43027">
        <w:rPr>
          <w:rFonts w:eastAsia="Calibri" w:cs="Times New Roman"/>
          <w:sz w:val="24"/>
          <w:szCs w:val="24"/>
          <w:lang w:eastAsia="en-US"/>
        </w:rPr>
        <w:t>— 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14:paraId="4D952C6D" w14:textId="77777777" w:rsidR="006C73F0" w:rsidRPr="00B43027" w:rsidRDefault="006C73F0" w:rsidP="0013051F">
      <w:pPr>
        <w:spacing w:after="0" w:line="240" w:lineRule="auto"/>
        <w:ind w:firstLine="0"/>
        <w:rPr>
          <w:rFonts w:eastAsia="Calibri" w:cs="Times New Roman"/>
          <w:sz w:val="24"/>
          <w:szCs w:val="24"/>
          <w:lang w:eastAsia="en-US"/>
        </w:rPr>
      </w:pPr>
      <w:r w:rsidRPr="00B43027">
        <w:rPr>
          <w:rFonts w:eastAsia="Calibri" w:cs="Times New Roman"/>
          <w:sz w:val="24"/>
          <w:szCs w:val="24"/>
          <w:lang w:eastAsia="en-US"/>
        </w:rPr>
        <w:t>— 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14:paraId="6ED62F2E" w14:textId="77777777" w:rsidR="006C73F0" w:rsidRPr="00B43027" w:rsidRDefault="006C73F0" w:rsidP="0013051F">
      <w:pPr>
        <w:spacing w:after="0" w:line="240" w:lineRule="auto"/>
        <w:ind w:firstLine="0"/>
        <w:rPr>
          <w:rFonts w:eastAsia="Calibri" w:cs="Times New Roman"/>
          <w:sz w:val="24"/>
          <w:szCs w:val="24"/>
          <w:lang w:eastAsia="en-US"/>
        </w:rPr>
      </w:pPr>
      <w:r w:rsidRPr="00B43027">
        <w:rPr>
          <w:rFonts w:eastAsia="Calibri" w:cs="Times New Roman"/>
          <w:sz w:val="24"/>
          <w:szCs w:val="24"/>
          <w:lang w:eastAsia="en-US"/>
        </w:rPr>
        <w:t>—  график контрольных мероприятий.</w:t>
      </w:r>
    </w:p>
    <w:p w14:paraId="5A7124C2" w14:textId="34DE7D60" w:rsidR="00F33EE7" w:rsidRPr="00B43027" w:rsidRDefault="00F33EE7" w:rsidP="0013051F">
      <w:pPr>
        <w:spacing w:after="0" w:line="259" w:lineRule="auto"/>
        <w:ind w:firstLine="0"/>
        <w:rPr>
          <w:rFonts w:eastAsia="Calibri" w:cs="Times New Roman"/>
          <w:b/>
          <w:sz w:val="24"/>
          <w:szCs w:val="24"/>
          <w:lang w:eastAsia="en-US"/>
        </w:rPr>
      </w:pPr>
    </w:p>
    <w:p w14:paraId="1C5F0659" w14:textId="77777777" w:rsidR="006C73F0" w:rsidRPr="00B43027" w:rsidRDefault="006C73F0" w:rsidP="0013051F">
      <w:pPr>
        <w:numPr>
          <w:ilvl w:val="2"/>
          <w:numId w:val="13"/>
        </w:numPr>
        <w:spacing w:after="0" w:line="259" w:lineRule="auto"/>
        <w:ind w:left="720"/>
        <w:contextualSpacing/>
        <w:rPr>
          <w:rFonts w:eastAsia="Calibri" w:cs="Times New Roman"/>
          <w:b/>
          <w:sz w:val="24"/>
          <w:szCs w:val="24"/>
          <w:lang w:eastAsia="en-US"/>
        </w:rPr>
      </w:pPr>
      <w:r w:rsidRPr="00B43027">
        <w:rPr>
          <w:rFonts w:eastAsia="Calibri" w:cs="Times New Roman"/>
          <w:b/>
          <w:sz w:val="24"/>
          <w:szCs w:val="24"/>
          <w:lang w:eastAsia="en-US"/>
        </w:rPr>
        <w:t>Организация и содержание оценочных процедур</w:t>
      </w:r>
    </w:p>
    <w:p w14:paraId="04833EEE" w14:textId="4BC03BC4" w:rsidR="006C73F0" w:rsidRPr="00B43027" w:rsidRDefault="00626C1F" w:rsidP="0013051F">
      <w:pPr>
        <w:spacing w:after="0" w:line="240" w:lineRule="auto"/>
        <w:ind w:firstLine="0"/>
        <w:rPr>
          <w:rFonts w:eastAsia="Calibri" w:cs="Times New Roman"/>
          <w:sz w:val="24"/>
          <w:szCs w:val="24"/>
          <w:lang w:eastAsia="en-US"/>
        </w:rPr>
      </w:pPr>
      <w:r w:rsidRPr="00B43027">
        <w:rPr>
          <w:rFonts w:eastAsia="Calibri" w:cs="Times New Roman"/>
          <w:sz w:val="24"/>
          <w:szCs w:val="24"/>
          <w:lang w:eastAsia="en-US"/>
        </w:rPr>
        <w:t xml:space="preserve">   </w:t>
      </w:r>
      <w:r w:rsidR="006C73F0" w:rsidRPr="00B43027">
        <w:rPr>
          <w:rFonts w:eastAsia="Calibri" w:cs="Times New Roman"/>
          <w:b/>
          <w:sz w:val="24"/>
          <w:szCs w:val="24"/>
          <w:lang w:eastAsia="en-US"/>
        </w:rPr>
        <w:t>Стартовая диагностика</w:t>
      </w:r>
      <w:r w:rsidR="006C73F0" w:rsidRPr="00B43027">
        <w:rPr>
          <w:rFonts w:eastAsia="Calibri" w:cs="Times New Roman"/>
          <w:sz w:val="24"/>
          <w:szCs w:val="24"/>
          <w:lang w:eastAsia="en-US"/>
        </w:rPr>
        <w:t xml:space="preserve"> представляет собой процедуру оценки готовности к обучению на данном уровне образования. Проводится администрацией образовательной организации в начале 5 класса и выступает как основа (точка отсчета)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знаково-символическими средствами, логическими операциями. 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14:paraId="3A11E596" w14:textId="334B082D" w:rsidR="006C73F0" w:rsidRPr="00B43027" w:rsidRDefault="00626C1F" w:rsidP="0013051F">
      <w:pPr>
        <w:spacing w:after="0" w:line="240" w:lineRule="auto"/>
        <w:ind w:firstLine="0"/>
        <w:rPr>
          <w:rFonts w:eastAsia="Calibri" w:cs="Times New Roman"/>
          <w:sz w:val="24"/>
          <w:szCs w:val="24"/>
          <w:lang w:eastAsia="en-US"/>
        </w:rPr>
      </w:pPr>
      <w:r w:rsidRPr="00B43027">
        <w:rPr>
          <w:rFonts w:eastAsia="Calibri" w:cs="Times New Roman"/>
          <w:sz w:val="24"/>
          <w:szCs w:val="24"/>
          <w:lang w:eastAsia="en-US"/>
        </w:rPr>
        <w:t xml:space="preserve">   </w:t>
      </w:r>
      <w:r w:rsidR="006C73F0" w:rsidRPr="00B43027">
        <w:rPr>
          <w:rFonts w:eastAsia="Calibri" w:cs="Times New Roman"/>
          <w:b/>
          <w:sz w:val="24"/>
          <w:szCs w:val="24"/>
          <w:lang w:eastAsia="en-US"/>
        </w:rPr>
        <w:t>Текущая оценка</w:t>
      </w:r>
      <w:r w:rsidR="006C73F0" w:rsidRPr="00B43027">
        <w:rPr>
          <w:rFonts w:eastAsia="Calibri" w:cs="Times New Roman"/>
          <w:sz w:val="24"/>
          <w:szCs w:val="24"/>
          <w:lang w:eastAsia="en-US"/>
        </w:rPr>
        <w:t xml:space="preserve"> представляет собой процедуру оценки индивидуального продвижения 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учетом особенностей учебного предмета и особенностей контрольно-оценочной деятельности учителя. 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w:t>
      </w:r>
      <w:r w:rsidR="006C73F0" w:rsidRPr="00B43027">
        <w:rPr>
          <w:rFonts w:eastAsia="Calibri" w:cs="Times New Roman"/>
          <w:i/>
          <w:sz w:val="24"/>
          <w:szCs w:val="24"/>
          <w:lang w:eastAsia="en-US"/>
        </w:rPr>
        <w:t>накопленной оценки</w:t>
      </w:r>
      <w:r w:rsidR="006C73F0" w:rsidRPr="00B43027">
        <w:rPr>
          <w:rFonts w:eastAsia="Calibri" w:cs="Times New Roman"/>
          <w:sz w:val="24"/>
          <w:szCs w:val="24"/>
          <w:lang w:eastAsia="en-US"/>
        </w:rPr>
        <w:t xml:space="preserve"> и служить основанием, например, для освобождения ученика от необходимости выполнять тематическую проверочную работу. Накопленная оценка рассматривается как способ фиксации освоения учащимся основных умений, характеризующих достижение каждого планируемого результата на всех этапах его формирования.</w:t>
      </w:r>
    </w:p>
    <w:p w14:paraId="5BA17D03" w14:textId="3313EF44" w:rsidR="006C73F0" w:rsidRPr="00B43027" w:rsidRDefault="00626C1F" w:rsidP="0013051F">
      <w:pPr>
        <w:spacing w:after="0" w:line="240" w:lineRule="auto"/>
        <w:ind w:firstLine="0"/>
        <w:rPr>
          <w:rFonts w:eastAsia="Calibri" w:cs="Times New Roman"/>
          <w:sz w:val="24"/>
          <w:szCs w:val="24"/>
          <w:lang w:eastAsia="en-US"/>
        </w:rPr>
      </w:pPr>
      <w:r w:rsidRPr="00B43027">
        <w:rPr>
          <w:rFonts w:eastAsia="Calibri" w:cs="Times New Roman"/>
          <w:sz w:val="24"/>
          <w:szCs w:val="24"/>
          <w:lang w:eastAsia="en-US"/>
        </w:rPr>
        <w:t xml:space="preserve">   </w:t>
      </w:r>
      <w:r w:rsidR="006C73F0" w:rsidRPr="00B43027">
        <w:rPr>
          <w:rFonts w:eastAsia="Calibri" w:cs="Times New Roman"/>
          <w:b/>
          <w:sz w:val="24"/>
          <w:szCs w:val="24"/>
          <w:lang w:eastAsia="en-US"/>
        </w:rPr>
        <w:t>Тематическая оценка</w:t>
      </w:r>
      <w:r w:rsidR="006C73F0" w:rsidRPr="00B43027">
        <w:rPr>
          <w:rFonts w:eastAsia="Calibri" w:cs="Times New Roman"/>
          <w:sz w:val="24"/>
          <w:szCs w:val="24"/>
          <w:lang w:eastAsia="en-US"/>
        </w:rPr>
        <w:t xml:space="preserve"> представляет собой процедуру оценки уровня достижения тематических планируемых результатов по предмету, которые фиксируются в учебных методических комплектах, рекомендованных Министерством просвещения  РФ. По предметам, вводимым образо</w:t>
      </w:r>
      <w:r w:rsidR="006C73F0" w:rsidRPr="00B43027">
        <w:rPr>
          <w:rFonts w:eastAsia="Calibri" w:cs="Times New Roman"/>
          <w:sz w:val="24"/>
          <w:szCs w:val="24"/>
          <w:lang w:eastAsia="en-US"/>
        </w:rPr>
        <w:lastRenderedPageBreak/>
        <w:t>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ее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14:paraId="5D45CDE8" w14:textId="341AA7A2" w:rsidR="006C73F0" w:rsidRPr="00B43027" w:rsidRDefault="00626C1F" w:rsidP="0013051F">
      <w:pPr>
        <w:spacing w:after="0" w:line="240" w:lineRule="auto"/>
        <w:ind w:firstLine="0"/>
        <w:rPr>
          <w:rFonts w:eastAsia="Calibri" w:cs="Times New Roman"/>
          <w:sz w:val="24"/>
          <w:szCs w:val="24"/>
          <w:lang w:eastAsia="en-US"/>
        </w:rPr>
      </w:pPr>
      <w:r w:rsidRPr="00B43027">
        <w:rPr>
          <w:rFonts w:eastAsia="Calibri" w:cs="Times New Roman"/>
          <w:sz w:val="24"/>
          <w:szCs w:val="24"/>
          <w:lang w:eastAsia="en-US"/>
        </w:rPr>
        <w:t xml:space="preserve">   </w:t>
      </w:r>
      <w:r w:rsidR="006C73F0" w:rsidRPr="00B43027">
        <w:rPr>
          <w:rFonts w:eastAsia="Calibri" w:cs="Times New Roman"/>
          <w:b/>
          <w:sz w:val="24"/>
          <w:szCs w:val="24"/>
          <w:lang w:eastAsia="en-US"/>
        </w:rPr>
        <w:t>Портфолио</w:t>
      </w:r>
      <w:r w:rsidR="006C73F0" w:rsidRPr="00B43027">
        <w:rPr>
          <w:rFonts w:eastAsia="Calibri" w:cs="Times New Roman"/>
          <w:sz w:val="24"/>
          <w:szCs w:val="24"/>
          <w:lang w:eastAsia="en-US"/>
        </w:rPr>
        <w:t xml:space="preserve"> представляет собой процедуру оценки динамики учебной и творческой активности учащегося,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учащимся. В портфолио включаются как работы учащегося (в том числе фотографии, видеоматериалы и т.п.), так и отзывы на эти работы (например, наградные листы, дипломы, сертификаты участия, рецензии и проч.). 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14:paraId="59F913BF" w14:textId="57F2BA3D" w:rsidR="006C73F0" w:rsidRPr="00B43027" w:rsidRDefault="00626C1F" w:rsidP="0013051F">
      <w:pPr>
        <w:spacing w:after="0" w:line="240" w:lineRule="auto"/>
        <w:ind w:firstLine="0"/>
        <w:rPr>
          <w:rFonts w:eastAsia="Calibri" w:cs="Times New Roman"/>
          <w:sz w:val="24"/>
          <w:szCs w:val="24"/>
          <w:lang w:eastAsia="en-US"/>
        </w:rPr>
      </w:pPr>
      <w:r w:rsidRPr="00B43027">
        <w:rPr>
          <w:rFonts w:eastAsia="Calibri" w:cs="Times New Roman"/>
          <w:sz w:val="24"/>
          <w:szCs w:val="24"/>
          <w:lang w:eastAsia="en-US"/>
        </w:rPr>
        <w:t xml:space="preserve">   </w:t>
      </w:r>
      <w:r w:rsidR="006C73F0" w:rsidRPr="00B43027">
        <w:rPr>
          <w:rFonts w:eastAsia="Calibri" w:cs="Times New Roman"/>
          <w:b/>
          <w:sz w:val="24"/>
          <w:szCs w:val="24"/>
          <w:lang w:eastAsia="en-US"/>
        </w:rPr>
        <w:t>Внутришкольный мониторинг</w:t>
      </w:r>
      <w:r w:rsidR="006C73F0" w:rsidRPr="00B43027">
        <w:rPr>
          <w:rFonts w:eastAsia="Calibri" w:cs="Times New Roman"/>
          <w:sz w:val="24"/>
          <w:szCs w:val="24"/>
          <w:lang w:eastAsia="en-US"/>
        </w:rPr>
        <w:t xml:space="preserve"> представляет собой процедуры:</w:t>
      </w:r>
    </w:p>
    <w:p w14:paraId="437777C1" w14:textId="77777777" w:rsidR="006C73F0" w:rsidRPr="00B43027" w:rsidRDefault="006C73F0" w:rsidP="0013051F">
      <w:pPr>
        <w:numPr>
          <w:ilvl w:val="0"/>
          <w:numId w:val="23"/>
        </w:numPr>
        <w:spacing w:after="0" w:line="240" w:lineRule="auto"/>
        <w:ind w:left="0"/>
        <w:contextualSpacing/>
        <w:rPr>
          <w:rFonts w:eastAsia="Calibri" w:cs="Times New Roman"/>
          <w:sz w:val="24"/>
          <w:szCs w:val="24"/>
          <w:lang w:eastAsia="en-US"/>
        </w:rPr>
      </w:pPr>
      <w:r w:rsidRPr="00B43027">
        <w:rPr>
          <w:rFonts w:eastAsia="Calibri" w:cs="Times New Roman"/>
          <w:sz w:val="24"/>
          <w:szCs w:val="24"/>
          <w:lang w:eastAsia="en-US"/>
        </w:rPr>
        <w:t>оценки уровня достижения предметных и метапредметных результатов;</w:t>
      </w:r>
    </w:p>
    <w:p w14:paraId="5939FA22" w14:textId="77777777" w:rsidR="006C73F0" w:rsidRPr="00B43027" w:rsidRDefault="006C73F0" w:rsidP="0013051F">
      <w:pPr>
        <w:numPr>
          <w:ilvl w:val="0"/>
          <w:numId w:val="23"/>
        </w:numPr>
        <w:spacing w:after="0" w:line="240" w:lineRule="auto"/>
        <w:ind w:left="0"/>
        <w:contextualSpacing/>
        <w:rPr>
          <w:rFonts w:eastAsia="Calibri" w:cs="Times New Roman"/>
          <w:sz w:val="24"/>
          <w:szCs w:val="24"/>
          <w:lang w:eastAsia="en-US"/>
        </w:rPr>
      </w:pPr>
      <w:r w:rsidRPr="00B43027">
        <w:rPr>
          <w:rFonts w:eastAsia="Calibri" w:cs="Times New Roman"/>
          <w:sz w:val="24"/>
          <w:szCs w:val="24"/>
          <w:lang w:eastAsia="en-US"/>
        </w:rPr>
        <w:t>оценки уровня функциональной грамотности;</w:t>
      </w:r>
    </w:p>
    <w:p w14:paraId="203DCE15" w14:textId="77777777" w:rsidR="006C73F0" w:rsidRPr="00B43027" w:rsidRDefault="006C73F0" w:rsidP="0013051F">
      <w:pPr>
        <w:numPr>
          <w:ilvl w:val="0"/>
          <w:numId w:val="23"/>
        </w:numPr>
        <w:spacing w:after="0" w:line="240" w:lineRule="auto"/>
        <w:ind w:left="0"/>
        <w:contextualSpacing/>
        <w:rPr>
          <w:rFonts w:eastAsia="Calibri" w:cs="Times New Roman"/>
          <w:sz w:val="24"/>
          <w:szCs w:val="24"/>
          <w:lang w:eastAsia="en-US"/>
        </w:rPr>
      </w:pPr>
      <w:r w:rsidRPr="00B43027">
        <w:rPr>
          <w:rFonts w:eastAsia="Calibri" w:cs="Times New Roman"/>
          <w:sz w:val="24"/>
          <w:szCs w:val="24"/>
          <w:lang w:eastAsia="en-US"/>
        </w:rPr>
        <w:t>оценки уровня профессионального мастерства учителя, 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14:paraId="7E17CC66" w14:textId="35C6B233" w:rsidR="006C73F0" w:rsidRPr="00B43027" w:rsidRDefault="00626C1F" w:rsidP="0013051F">
      <w:pPr>
        <w:spacing w:after="0" w:line="240" w:lineRule="auto"/>
        <w:ind w:firstLine="0"/>
        <w:rPr>
          <w:rFonts w:eastAsia="Calibri" w:cs="Times New Roman"/>
          <w:sz w:val="24"/>
          <w:szCs w:val="24"/>
          <w:lang w:eastAsia="en-US"/>
        </w:rPr>
      </w:pPr>
      <w:r w:rsidRPr="00B43027">
        <w:rPr>
          <w:rFonts w:eastAsia="Calibri" w:cs="Times New Roman"/>
          <w:sz w:val="24"/>
          <w:szCs w:val="24"/>
          <w:lang w:eastAsia="en-US"/>
        </w:rPr>
        <w:t xml:space="preserve">   </w:t>
      </w:r>
      <w:r w:rsidR="006C73F0" w:rsidRPr="00B43027">
        <w:rPr>
          <w:rFonts w:eastAsia="Calibri" w:cs="Times New Roman"/>
          <w:sz w:val="24"/>
          <w:szCs w:val="24"/>
          <w:lang w:eastAsia="en-US"/>
        </w:rPr>
        <w:t xml:space="preserve">Содержание и периодичность внутришкольного мониторинга устанавливается решением педагогического совета и закреплены Положением о внутренней системе оценки качества образования ЛГ МАОУ «СОШ № </w:t>
      </w:r>
      <w:r w:rsidR="003810EE" w:rsidRPr="00B43027">
        <w:rPr>
          <w:rFonts w:eastAsia="Calibri" w:cs="Times New Roman"/>
          <w:sz w:val="24"/>
          <w:szCs w:val="24"/>
          <w:lang w:eastAsia="en-US"/>
        </w:rPr>
        <w:t>1</w:t>
      </w:r>
      <w:r w:rsidR="006C73F0" w:rsidRPr="00B43027">
        <w:rPr>
          <w:rFonts w:eastAsia="Calibri" w:cs="Times New Roman"/>
          <w:sz w:val="24"/>
          <w:szCs w:val="24"/>
          <w:lang w:eastAsia="en-US"/>
        </w:rPr>
        <w:t>».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14:paraId="72095DE9" w14:textId="649A053D" w:rsidR="006C73F0" w:rsidRPr="00B43027" w:rsidRDefault="00626C1F" w:rsidP="0013051F">
      <w:pPr>
        <w:spacing w:after="0" w:line="240" w:lineRule="auto"/>
        <w:ind w:firstLine="0"/>
        <w:rPr>
          <w:rFonts w:eastAsia="Calibri" w:cs="Times New Roman"/>
          <w:sz w:val="24"/>
          <w:szCs w:val="24"/>
          <w:lang w:eastAsia="en-US"/>
        </w:rPr>
      </w:pPr>
      <w:r w:rsidRPr="00B43027">
        <w:rPr>
          <w:rFonts w:eastAsia="Calibri" w:cs="Times New Roman"/>
          <w:sz w:val="24"/>
          <w:szCs w:val="24"/>
          <w:lang w:eastAsia="en-US"/>
        </w:rPr>
        <w:t xml:space="preserve">   </w:t>
      </w:r>
      <w:r w:rsidR="006C73F0" w:rsidRPr="00B43027">
        <w:rPr>
          <w:rFonts w:eastAsia="Calibri" w:cs="Times New Roman"/>
          <w:b/>
          <w:sz w:val="24"/>
          <w:szCs w:val="24"/>
          <w:lang w:eastAsia="en-US"/>
        </w:rPr>
        <w:t>Промежуточная аттестация</w:t>
      </w:r>
      <w:r w:rsidR="006C73F0" w:rsidRPr="00B43027">
        <w:rPr>
          <w:rFonts w:eastAsia="Calibri" w:cs="Times New Roman"/>
          <w:sz w:val="24"/>
          <w:szCs w:val="24"/>
          <w:lang w:eastAsia="en-US"/>
        </w:rPr>
        <w:t xml:space="preserve"> представляет собой процедуру аттестации обучающихся, которая проводится в конце каждой четверти (полугодия)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(электронном журнале/дневнике).</w:t>
      </w:r>
    </w:p>
    <w:p w14:paraId="6C64B365" w14:textId="0BC30117" w:rsidR="006C73F0" w:rsidRPr="00B43027" w:rsidRDefault="00626C1F" w:rsidP="0013051F">
      <w:pPr>
        <w:spacing w:after="0" w:line="240" w:lineRule="auto"/>
        <w:ind w:firstLine="0"/>
        <w:rPr>
          <w:rFonts w:eastAsia="Calibri" w:cs="Times New Roman"/>
          <w:sz w:val="24"/>
          <w:szCs w:val="24"/>
          <w:lang w:eastAsia="en-US"/>
        </w:rPr>
      </w:pPr>
      <w:r w:rsidRPr="00B43027">
        <w:rPr>
          <w:rFonts w:eastAsia="Calibri" w:cs="Times New Roman"/>
          <w:sz w:val="24"/>
          <w:szCs w:val="24"/>
          <w:lang w:eastAsia="en-US"/>
        </w:rPr>
        <w:t xml:space="preserve">   </w:t>
      </w:r>
      <w:r w:rsidR="006C73F0" w:rsidRPr="00B43027">
        <w:rPr>
          <w:rFonts w:eastAsia="Calibri" w:cs="Times New Roman"/>
          <w:sz w:val="24"/>
          <w:szCs w:val="24"/>
          <w:lang w:eastAsia="en-US"/>
        </w:rPr>
        <w:t>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Порядок проведения промежуточной аттестации регламентируется Федеральным законом «Об образовании в Российской Федерации» (ст.58) и Положением о текущем контроле успеваемости и промежуточной аттестации обучающихся ЛГ МАОУ «СОШ №</w:t>
      </w:r>
      <w:r w:rsidR="00DA6CD7" w:rsidRPr="00B43027">
        <w:rPr>
          <w:rFonts w:eastAsia="Calibri" w:cs="Times New Roman"/>
          <w:sz w:val="24"/>
          <w:szCs w:val="24"/>
          <w:lang w:eastAsia="en-US"/>
        </w:rPr>
        <w:t xml:space="preserve"> 1</w:t>
      </w:r>
      <w:r w:rsidR="006C73F0" w:rsidRPr="00B43027">
        <w:rPr>
          <w:rFonts w:eastAsia="Calibri" w:cs="Times New Roman"/>
          <w:sz w:val="24"/>
          <w:szCs w:val="24"/>
          <w:lang w:eastAsia="en-US"/>
        </w:rPr>
        <w:t>».</w:t>
      </w:r>
    </w:p>
    <w:p w14:paraId="6E431E5A" w14:textId="1CE33005" w:rsidR="006C73F0" w:rsidRPr="00B43027" w:rsidRDefault="00626C1F" w:rsidP="0013051F">
      <w:pPr>
        <w:spacing w:after="0" w:line="240" w:lineRule="auto"/>
        <w:ind w:firstLine="0"/>
        <w:rPr>
          <w:rFonts w:eastAsia="Calibri" w:cs="Times New Roman"/>
          <w:b/>
          <w:sz w:val="24"/>
          <w:szCs w:val="24"/>
          <w:lang w:eastAsia="en-US"/>
        </w:rPr>
      </w:pPr>
      <w:r w:rsidRPr="00B43027">
        <w:rPr>
          <w:rFonts w:eastAsia="Calibri" w:cs="Times New Roman"/>
          <w:sz w:val="24"/>
          <w:szCs w:val="24"/>
          <w:lang w:eastAsia="en-US"/>
        </w:rPr>
        <w:t xml:space="preserve">   </w:t>
      </w:r>
      <w:r w:rsidR="006C73F0" w:rsidRPr="00B43027">
        <w:rPr>
          <w:rFonts w:eastAsia="Calibri" w:cs="Times New Roman"/>
          <w:b/>
          <w:sz w:val="24"/>
          <w:szCs w:val="24"/>
          <w:lang w:eastAsia="en-US"/>
        </w:rPr>
        <w:t xml:space="preserve">Государственная итоговая аттестация </w:t>
      </w:r>
      <w:r w:rsidR="006C73F0" w:rsidRPr="00B43027">
        <w:rPr>
          <w:rFonts w:eastAsia="Calibri" w:cs="Times New Roman"/>
          <w:sz w:val="24"/>
          <w:szCs w:val="24"/>
          <w:lang w:eastAsia="en-US"/>
        </w:rPr>
        <w:t>(далее – ГИА)</w:t>
      </w:r>
      <w:r w:rsidR="006C73F0" w:rsidRPr="00B43027">
        <w:rPr>
          <w:rFonts w:eastAsia="Calibri" w:cs="Times New Roman"/>
          <w:b/>
          <w:sz w:val="24"/>
          <w:szCs w:val="24"/>
          <w:lang w:eastAsia="en-US"/>
        </w:rPr>
        <w:t xml:space="preserve"> </w:t>
      </w:r>
      <w:r w:rsidR="006C73F0" w:rsidRPr="00B43027">
        <w:rPr>
          <w:rFonts w:eastAsia="Calibri" w:cs="Times New Roman"/>
          <w:sz w:val="24"/>
          <w:szCs w:val="24"/>
          <w:lang w:eastAsia="en-US"/>
        </w:rPr>
        <w:t>в соответствии со статьей 59 Федерального закона «Об образовании в Российской Федерации»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p>
    <w:p w14:paraId="1FF05BDB" w14:textId="454F1C9E" w:rsidR="006C73F0" w:rsidRPr="00B43027" w:rsidRDefault="00626C1F" w:rsidP="0013051F">
      <w:pPr>
        <w:spacing w:after="0" w:line="240" w:lineRule="auto"/>
        <w:ind w:firstLine="0"/>
        <w:rPr>
          <w:rFonts w:eastAsia="Calibri" w:cs="Times New Roman"/>
          <w:sz w:val="24"/>
          <w:szCs w:val="24"/>
          <w:lang w:eastAsia="en-US"/>
        </w:rPr>
      </w:pPr>
      <w:r w:rsidRPr="00B43027">
        <w:rPr>
          <w:rFonts w:eastAsia="Calibri" w:cs="Times New Roman"/>
          <w:sz w:val="24"/>
          <w:szCs w:val="24"/>
          <w:lang w:eastAsia="en-US"/>
        </w:rPr>
        <w:t xml:space="preserve">   </w:t>
      </w:r>
      <w:r w:rsidR="006C73F0" w:rsidRPr="00B43027">
        <w:rPr>
          <w:rFonts w:eastAsia="Calibri" w:cs="Times New Roman"/>
          <w:sz w:val="24"/>
          <w:szCs w:val="24"/>
          <w:lang w:eastAsia="en-US"/>
        </w:rPr>
        <w:t>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 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14:paraId="6300AF75" w14:textId="5F4A6442" w:rsidR="006C73F0" w:rsidRPr="00B43027" w:rsidRDefault="00626C1F" w:rsidP="0013051F">
      <w:pPr>
        <w:spacing w:after="0" w:line="240" w:lineRule="auto"/>
        <w:ind w:firstLine="0"/>
        <w:rPr>
          <w:rFonts w:eastAsia="Calibri" w:cs="Times New Roman"/>
          <w:sz w:val="24"/>
          <w:szCs w:val="24"/>
          <w:lang w:eastAsia="en-US"/>
        </w:rPr>
      </w:pPr>
      <w:r w:rsidRPr="00B43027">
        <w:rPr>
          <w:rFonts w:eastAsia="Calibri" w:cs="Times New Roman"/>
          <w:sz w:val="24"/>
          <w:szCs w:val="24"/>
          <w:lang w:eastAsia="en-US"/>
        </w:rPr>
        <w:t xml:space="preserve">   </w:t>
      </w:r>
      <w:r w:rsidR="006C73F0" w:rsidRPr="00B43027">
        <w:rPr>
          <w:rFonts w:eastAsia="Calibri" w:cs="Times New Roman"/>
          <w:sz w:val="24"/>
          <w:szCs w:val="24"/>
          <w:lang w:eastAsia="en-US"/>
        </w:rPr>
        <w:t xml:space="preserve">Итоговая оценка (итоговая аттестация) по предмету складывается из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w:t>
      </w:r>
      <w:r w:rsidR="006C73F0" w:rsidRPr="00B43027">
        <w:rPr>
          <w:rFonts w:eastAsia="Calibri" w:cs="Times New Roman"/>
          <w:sz w:val="24"/>
          <w:szCs w:val="24"/>
          <w:lang w:eastAsia="en-US"/>
        </w:rPr>
        <w:lastRenderedPageBreak/>
        <w:t>оценки и результаты выполнения итоговой работы по предмету. Такой подход позволяет обеспечить полноту охвата планируемых результатов и выявить кумулятивный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w:t>
      </w:r>
    </w:p>
    <w:p w14:paraId="2C57FF9C" w14:textId="280CED8F" w:rsidR="006C73F0" w:rsidRPr="00B43027" w:rsidRDefault="00626C1F" w:rsidP="0013051F">
      <w:pPr>
        <w:spacing w:after="0" w:line="240" w:lineRule="auto"/>
        <w:ind w:firstLine="0"/>
        <w:rPr>
          <w:rFonts w:eastAsia="Calibri" w:cs="Times New Roman"/>
          <w:sz w:val="24"/>
          <w:szCs w:val="24"/>
          <w:lang w:eastAsia="en-US"/>
        </w:rPr>
      </w:pPr>
      <w:r w:rsidRPr="00B43027">
        <w:rPr>
          <w:rFonts w:eastAsia="Calibri" w:cs="Times New Roman"/>
          <w:sz w:val="24"/>
          <w:szCs w:val="24"/>
          <w:lang w:eastAsia="en-US"/>
        </w:rPr>
        <w:t xml:space="preserve">   </w:t>
      </w:r>
      <w:r w:rsidR="006C73F0" w:rsidRPr="00B43027">
        <w:rPr>
          <w:rFonts w:eastAsia="Calibri" w:cs="Times New Roman"/>
          <w:sz w:val="24"/>
          <w:szCs w:val="24"/>
          <w:lang w:eastAsia="en-US"/>
        </w:rPr>
        <w:t>Итоговая оценка по предмету фиксируется в документе об уровне образования государственного образца –  аттестате об основном общем образовании.</w:t>
      </w:r>
    </w:p>
    <w:p w14:paraId="46F5D0EC" w14:textId="00471FB7" w:rsidR="006C73F0" w:rsidRPr="00B43027" w:rsidRDefault="00626C1F" w:rsidP="0013051F">
      <w:pPr>
        <w:spacing w:after="0" w:line="240" w:lineRule="auto"/>
        <w:ind w:firstLine="0"/>
        <w:rPr>
          <w:rFonts w:eastAsia="Calibri" w:cs="Times New Roman"/>
          <w:sz w:val="24"/>
          <w:szCs w:val="24"/>
          <w:lang w:eastAsia="en-US"/>
        </w:rPr>
      </w:pPr>
      <w:r w:rsidRPr="00B43027">
        <w:rPr>
          <w:rFonts w:eastAsia="Calibri" w:cs="Times New Roman"/>
          <w:sz w:val="24"/>
          <w:szCs w:val="24"/>
          <w:lang w:eastAsia="en-US"/>
        </w:rPr>
        <w:t xml:space="preserve">   </w:t>
      </w:r>
      <w:r w:rsidR="006C73F0" w:rsidRPr="00B43027">
        <w:rPr>
          <w:rFonts w:eastAsia="Calibri" w:cs="Times New Roman"/>
          <w:sz w:val="24"/>
          <w:szCs w:val="24"/>
          <w:lang w:eastAsia="en-US"/>
        </w:rPr>
        <w:t>Итоговая оценка по междисциплинарным программам ставится на основе результатов внутришкольного мониторинга и фиксируется в характеристике учащегося.</w:t>
      </w:r>
    </w:p>
    <w:p w14:paraId="5F5CD1FD" w14:textId="32962516" w:rsidR="006C73F0" w:rsidRPr="00B43027" w:rsidRDefault="00626C1F" w:rsidP="0013051F">
      <w:pPr>
        <w:spacing w:after="0" w:line="240" w:lineRule="auto"/>
        <w:ind w:firstLine="0"/>
        <w:rPr>
          <w:rFonts w:eastAsia="Calibri" w:cs="Times New Roman"/>
          <w:sz w:val="24"/>
          <w:szCs w:val="24"/>
          <w:lang w:eastAsia="en-US"/>
        </w:rPr>
      </w:pPr>
      <w:r w:rsidRPr="00B43027">
        <w:rPr>
          <w:rFonts w:eastAsia="Calibri" w:cs="Times New Roman"/>
          <w:sz w:val="24"/>
          <w:szCs w:val="24"/>
          <w:lang w:eastAsia="en-US"/>
        </w:rPr>
        <w:t xml:space="preserve">   </w:t>
      </w:r>
      <w:r w:rsidR="006C73F0" w:rsidRPr="00B43027">
        <w:rPr>
          <w:rFonts w:eastAsia="Calibri" w:cs="Times New Roman"/>
          <w:sz w:val="24"/>
          <w:szCs w:val="24"/>
          <w:lang w:eastAsia="en-US"/>
        </w:rPr>
        <w:t>Характеристика готовится на основании:</w:t>
      </w:r>
    </w:p>
    <w:p w14:paraId="06F0B21A" w14:textId="77777777" w:rsidR="006C73F0" w:rsidRPr="00B43027" w:rsidRDefault="006C73F0" w:rsidP="0013051F">
      <w:pPr>
        <w:numPr>
          <w:ilvl w:val="0"/>
          <w:numId w:val="24"/>
        </w:numPr>
        <w:spacing w:after="0" w:line="240" w:lineRule="auto"/>
        <w:ind w:left="0"/>
        <w:contextualSpacing/>
        <w:rPr>
          <w:rFonts w:eastAsia="Calibri" w:cs="Times New Roman"/>
          <w:sz w:val="24"/>
          <w:szCs w:val="24"/>
          <w:lang w:eastAsia="en-US"/>
        </w:rPr>
      </w:pPr>
      <w:r w:rsidRPr="00B43027">
        <w:rPr>
          <w:rFonts w:eastAsia="Calibri" w:cs="Times New Roman"/>
          <w:sz w:val="24"/>
          <w:szCs w:val="24"/>
          <w:lang w:eastAsia="en-US"/>
        </w:rPr>
        <w:t>объективных показателей образовательных достижений обучающегося на уровне основного образования;</w:t>
      </w:r>
    </w:p>
    <w:p w14:paraId="5AED4518" w14:textId="77777777" w:rsidR="006C73F0" w:rsidRPr="00B43027" w:rsidRDefault="006C73F0" w:rsidP="0013051F">
      <w:pPr>
        <w:numPr>
          <w:ilvl w:val="0"/>
          <w:numId w:val="24"/>
        </w:numPr>
        <w:spacing w:after="0" w:line="240" w:lineRule="auto"/>
        <w:ind w:left="0"/>
        <w:contextualSpacing/>
        <w:rPr>
          <w:rFonts w:eastAsia="Calibri" w:cs="Times New Roman"/>
          <w:sz w:val="24"/>
          <w:szCs w:val="24"/>
          <w:lang w:eastAsia="en-US"/>
        </w:rPr>
      </w:pPr>
      <w:r w:rsidRPr="00B43027">
        <w:rPr>
          <w:rFonts w:eastAsia="Calibri" w:cs="Times New Roman"/>
          <w:sz w:val="24"/>
          <w:szCs w:val="24"/>
          <w:lang w:eastAsia="en-US"/>
        </w:rPr>
        <w:t>портфолио выпускника;</w:t>
      </w:r>
    </w:p>
    <w:p w14:paraId="5B8085A8" w14:textId="77777777" w:rsidR="006C73F0" w:rsidRPr="00B43027" w:rsidRDefault="006C73F0" w:rsidP="0013051F">
      <w:pPr>
        <w:numPr>
          <w:ilvl w:val="0"/>
          <w:numId w:val="24"/>
        </w:numPr>
        <w:spacing w:after="0" w:line="240" w:lineRule="auto"/>
        <w:ind w:left="0"/>
        <w:contextualSpacing/>
        <w:rPr>
          <w:rFonts w:eastAsia="Calibri" w:cs="Times New Roman"/>
          <w:sz w:val="24"/>
          <w:szCs w:val="24"/>
          <w:lang w:eastAsia="en-US"/>
        </w:rPr>
      </w:pPr>
      <w:r w:rsidRPr="00B43027">
        <w:rPr>
          <w:rFonts w:eastAsia="Calibri" w:cs="Times New Roman"/>
          <w:sz w:val="24"/>
          <w:szCs w:val="24"/>
          <w:lang w:eastAsia="en-US"/>
        </w:rPr>
        <w:t>экспертных оценок классного руководителя и учителей, обучавших данного выпускника на уровне основного общего образования;</w:t>
      </w:r>
    </w:p>
    <w:p w14:paraId="6C9452FF" w14:textId="5B50E0FB" w:rsidR="006C73F0" w:rsidRPr="00B43027" w:rsidRDefault="00626C1F" w:rsidP="0013051F">
      <w:pPr>
        <w:spacing w:after="0" w:line="240" w:lineRule="auto"/>
        <w:ind w:firstLine="0"/>
        <w:rPr>
          <w:rFonts w:eastAsia="Calibri" w:cs="Times New Roman"/>
          <w:sz w:val="24"/>
          <w:szCs w:val="24"/>
          <w:lang w:eastAsia="en-US"/>
        </w:rPr>
      </w:pPr>
      <w:r w:rsidRPr="00B43027">
        <w:rPr>
          <w:rFonts w:eastAsia="Calibri" w:cs="Times New Roman"/>
          <w:sz w:val="24"/>
          <w:szCs w:val="24"/>
          <w:lang w:eastAsia="en-US"/>
        </w:rPr>
        <w:t xml:space="preserve">   </w:t>
      </w:r>
      <w:r w:rsidR="006C73F0" w:rsidRPr="00B43027">
        <w:rPr>
          <w:rFonts w:eastAsia="Calibri" w:cs="Times New Roman"/>
          <w:sz w:val="24"/>
          <w:szCs w:val="24"/>
          <w:lang w:eastAsia="en-US"/>
        </w:rPr>
        <w:t>В характеристике выпускника:</w:t>
      </w:r>
    </w:p>
    <w:p w14:paraId="11410018" w14:textId="77777777" w:rsidR="006C73F0" w:rsidRPr="00B43027" w:rsidRDefault="006C73F0" w:rsidP="0013051F">
      <w:pPr>
        <w:numPr>
          <w:ilvl w:val="0"/>
          <w:numId w:val="25"/>
        </w:numPr>
        <w:spacing w:after="0" w:line="240" w:lineRule="auto"/>
        <w:ind w:left="0"/>
        <w:contextualSpacing/>
        <w:rPr>
          <w:rFonts w:eastAsia="Calibri" w:cs="Times New Roman"/>
          <w:sz w:val="24"/>
          <w:szCs w:val="24"/>
          <w:lang w:eastAsia="en-US"/>
        </w:rPr>
      </w:pPr>
      <w:r w:rsidRPr="00B43027">
        <w:rPr>
          <w:rFonts w:eastAsia="Calibri" w:cs="Times New Roman"/>
          <w:sz w:val="24"/>
          <w:szCs w:val="24"/>
          <w:lang w:eastAsia="en-US"/>
        </w:rPr>
        <w:t>отмечаются образовательные достижения обучающегося по освоению личностных, метапредметных и предметных результатов;</w:t>
      </w:r>
    </w:p>
    <w:p w14:paraId="05AD4B26" w14:textId="77777777" w:rsidR="006C73F0" w:rsidRPr="00B43027" w:rsidRDefault="006C73F0" w:rsidP="0013051F">
      <w:pPr>
        <w:numPr>
          <w:ilvl w:val="0"/>
          <w:numId w:val="25"/>
        </w:numPr>
        <w:spacing w:after="0" w:line="240" w:lineRule="auto"/>
        <w:ind w:left="0"/>
        <w:contextualSpacing/>
        <w:rPr>
          <w:rFonts w:eastAsia="Calibri" w:cs="Times New Roman"/>
          <w:sz w:val="24"/>
          <w:szCs w:val="24"/>
          <w:lang w:eastAsia="en-US"/>
        </w:rPr>
      </w:pPr>
      <w:r w:rsidRPr="00B43027">
        <w:rPr>
          <w:rFonts w:eastAsia="Calibri" w:cs="Times New Roman"/>
          <w:sz w:val="24"/>
          <w:szCs w:val="24"/>
          <w:lang w:eastAsia="en-US"/>
        </w:rPr>
        <w:t>даются педагогические рекомендации по выбору индивидуальной образовательной траектории на уровне среднего общего образования с учетом выбора учащимся направлений профильного образования, выявленных проблем и отмеченных образовательных достижений.</w:t>
      </w:r>
    </w:p>
    <w:p w14:paraId="6428ADA5" w14:textId="2EF47276" w:rsidR="006C73F0" w:rsidRPr="00B43027" w:rsidRDefault="00626C1F" w:rsidP="0013051F">
      <w:pPr>
        <w:spacing w:after="0" w:line="240" w:lineRule="auto"/>
        <w:ind w:firstLine="0"/>
        <w:rPr>
          <w:rFonts w:eastAsia="Calibri" w:cs="Times New Roman"/>
          <w:sz w:val="24"/>
          <w:szCs w:val="24"/>
          <w:lang w:eastAsia="en-US"/>
        </w:rPr>
      </w:pPr>
      <w:r w:rsidRPr="00B43027">
        <w:rPr>
          <w:rFonts w:eastAsia="Calibri" w:cs="Times New Roman"/>
          <w:sz w:val="24"/>
          <w:szCs w:val="24"/>
          <w:lang w:eastAsia="en-US"/>
        </w:rPr>
        <w:t xml:space="preserve">   </w:t>
      </w:r>
      <w:r w:rsidR="006C73F0" w:rsidRPr="00B43027">
        <w:rPr>
          <w:rFonts w:eastAsia="Calibri" w:cs="Times New Roman"/>
          <w:sz w:val="24"/>
          <w:szCs w:val="24"/>
          <w:lang w:eastAsia="en-US"/>
        </w:rPr>
        <w:t>Рекомендации педагогического коллектива по выбору индивидуальной образовательной траектории доводятся до сведения выпускника и его родителей (законных представителей).</w:t>
      </w:r>
    </w:p>
    <w:p w14:paraId="079A7FAB" w14:textId="77777777" w:rsidR="006C73F0" w:rsidRPr="00B43027" w:rsidRDefault="006C73F0" w:rsidP="0013051F">
      <w:pPr>
        <w:spacing w:after="0" w:line="259" w:lineRule="auto"/>
        <w:ind w:firstLine="0"/>
        <w:rPr>
          <w:rFonts w:eastAsia="Calibri" w:cs="Times New Roman"/>
          <w:b/>
          <w:sz w:val="24"/>
          <w:szCs w:val="24"/>
          <w:lang w:eastAsia="en-US"/>
        </w:rPr>
      </w:pPr>
    </w:p>
    <w:p w14:paraId="5E8FBF34" w14:textId="77777777" w:rsidR="006C73F0" w:rsidRPr="00B43027" w:rsidRDefault="006C73F0" w:rsidP="0013051F">
      <w:pPr>
        <w:pStyle w:val="body"/>
        <w:rPr>
          <w:rFonts w:cs="Times New Roman"/>
          <w:color w:val="auto"/>
          <w:sz w:val="24"/>
          <w:szCs w:val="24"/>
        </w:rPr>
      </w:pPr>
    </w:p>
    <w:p w14:paraId="174DBD02" w14:textId="77777777" w:rsidR="006C73F0" w:rsidRPr="00B43027" w:rsidRDefault="006C73F0" w:rsidP="0013051F">
      <w:pPr>
        <w:pStyle w:val="body"/>
        <w:rPr>
          <w:rFonts w:cs="Times New Roman"/>
          <w:color w:val="auto"/>
          <w:sz w:val="24"/>
          <w:szCs w:val="24"/>
        </w:rPr>
      </w:pPr>
    </w:p>
    <w:p w14:paraId="2C6746D6" w14:textId="77777777" w:rsidR="006C73F0" w:rsidRPr="00B43027" w:rsidRDefault="006C73F0" w:rsidP="0013051F">
      <w:pPr>
        <w:pStyle w:val="body"/>
        <w:rPr>
          <w:rFonts w:cs="Times New Roman"/>
          <w:color w:val="auto"/>
          <w:sz w:val="24"/>
          <w:szCs w:val="24"/>
        </w:rPr>
      </w:pPr>
    </w:p>
    <w:p w14:paraId="6802D335" w14:textId="77777777" w:rsidR="006C73F0" w:rsidRPr="00B43027" w:rsidRDefault="006C73F0" w:rsidP="0013051F">
      <w:pPr>
        <w:pStyle w:val="body"/>
        <w:rPr>
          <w:rFonts w:cs="Times New Roman"/>
          <w:color w:val="auto"/>
          <w:sz w:val="24"/>
          <w:szCs w:val="24"/>
        </w:rPr>
      </w:pPr>
    </w:p>
    <w:p w14:paraId="3B669F7F" w14:textId="77777777" w:rsidR="006C73F0" w:rsidRPr="00B43027" w:rsidRDefault="006C73F0" w:rsidP="0013051F">
      <w:pPr>
        <w:pStyle w:val="body"/>
        <w:rPr>
          <w:rFonts w:cs="Times New Roman"/>
          <w:color w:val="auto"/>
          <w:sz w:val="24"/>
          <w:szCs w:val="24"/>
        </w:rPr>
      </w:pPr>
    </w:p>
    <w:p w14:paraId="48283BCA" w14:textId="77777777" w:rsidR="006C73F0" w:rsidRPr="00B43027" w:rsidRDefault="006C73F0" w:rsidP="0013051F">
      <w:pPr>
        <w:pStyle w:val="body"/>
        <w:rPr>
          <w:rFonts w:cs="Times New Roman"/>
          <w:color w:val="auto"/>
          <w:sz w:val="24"/>
          <w:szCs w:val="24"/>
        </w:rPr>
      </w:pPr>
    </w:p>
    <w:p w14:paraId="51EDB57C" w14:textId="77777777" w:rsidR="006C73F0" w:rsidRPr="00B43027" w:rsidRDefault="006C73F0" w:rsidP="0013051F">
      <w:pPr>
        <w:pStyle w:val="body"/>
        <w:rPr>
          <w:rFonts w:cs="Times New Roman"/>
          <w:color w:val="auto"/>
          <w:sz w:val="24"/>
          <w:szCs w:val="24"/>
        </w:rPr>
      </w:pPr>
    </w:p>
    <w:p w14:paraId="1CFDCA65" w14:textId="77777777" w:rsidR="006C73F0" w:rsidRPr="00B43027" w:rsidRDefault="006C73F0" w:rsidP="0013051F">
      <w:pPr>
        <w:pStyle w:val="body"/>
        <w:rPr>
          <w:rFonts w:cs="Times New Roman"/>
          <w:color w:val="auto"/>
          <w:sz w:val="24"/>
          <w:szCs w:val="24"/>
        </w:rPr>
      </w:pPr>
    </w:p>
    <w:p w14:paraId="6DE3E6EC" w14:textId="77777777" w:rsidR="006C73F0" w:rsidRPr="00B43027" w:rsidRDefault="006C73F0" w:rsidP="0013051F">
      <w:pPr>
        <w:pStyle w:val="body"/>
        <w:rPr>
          <w:rFonts w:cs="Times New Roman"/>
          <w:color w:val="auto"/>
          <w:sz w:val="24"/>
          <w:szCs w:val="24"/>
        </w:rPr>
      </w:pPr>
    </w:p>
    <w:p w14:paraId="4207B4A4" w14:textId="77777777" w:rsidR="006C73F0" w:rsidRPr="00B43027" w:rsidRDefault="006C73F0" w:rsidP="0013051F">
      <w:pPr>
        <w:pStyle w:val="body"/>
        <w:rPr>
          <w:rFonts w:cs="Times New Roman"/>
          <w:color w:val="auto"/>
          <w:sz w:val="24"/>
          <w:szCs w:val="24"/>
        </w:rPr>
      </w:pPr>
    </w:p>
    <w:p w14:paraId="5CDB30AC" w14:textId="77777777" w:rsidR="00416B7C" w:rsidRPr="00B43027" w:rsidRDefault="00416B7C" w:rsidP="00FE214C">
      <w:pPr>
        <w:pStyle w:val="h1"/>
        <w:rPr>
          <w:rFonts w:cs="Times New Roman"/>
          <w:color w:val="auto"/>
        </w:rPr>
      </w:pPr>
      <w:r w:rsidRPr="00B43027">
        <w:rPr>
          <w:rFonts w:cs="Times New Roman"/>
          <w:color w:val="auto"/>
        </w:rPr>
        <w:lastRenderedPageBreak/>
        <w:t>2.</w:t>
      </w:r>
      <w:r w:rsidRPr="00B43027">
        <w:rPr>
          <w:rFonts w:cs="Times New Roman"/>
          <w:color w:val="auto"/>
        </w:rPr>
        <w:t> </w:t>
      </w:r>
      <w:r w:rsidRPr="00B43027">
        <w:rPr>
          <w:rFonts w:cs="Times New Roman"/>
          <w:color w:val="auto"/>
        </w:rPr>
        <w:t xml:space="preserve">Содержательный раздел программы </w:t>
      </w:r>
      <w:r w:rsidRPr="00B43027">
        <w:rPr>
          <w:rFonts w:cs="Times New Roman"/>
          <w:color w:val="auto"/>
        </w:rPr>
        <w:br/>
        <w:t>основного общего образования</w:t>
      </w:r>
    </w:p>
    <w:p w14:paraId="5FE71AE3" w14:textId="531A68D0" w:rsidR="00416B7C" w:rsidRPr="00B43027" w:rsidRDefault="00416B7C" w:rsidP="00F33EE7">
      <w:pPr>
        <w:pStyle w:val="h2-first"/>
        <w:spacing w:before="0" w:after="0" w:line="240" w:lineRule="auto"/>
        <w:rPr>
          <w:rFonts w:cs="Times New Roman"/>
          <w:color w:val="auto"/>
          <w:sz w:val="24"/>
          <w:szCs w:val="24"/>
        </w:rPr>
      </w:pPr>
      <w:r w:rsidRPr="00B43027">
        <w:rPr>
          <w:rFonts w:cs="Times New Roman"/>
          <w:color w:val="auto"/>
          <w:sz w:val="24"/>
          <w:szCs w:val="24"/>
        </w:rPr>
        <w:t>2.1.</w:t>
      </w:r>
      <w:r w:rsidRPr="00B43027">
        <w:rPr>
          <w:rFonts w:cs="Times New Roman"/>
          <w:color w:val="auto"/>
          <w:sz w:val="24"/>
          <w:szCs w:val="24"/>
        </w:rPr>
        <w:t> </w:t>
      </w:r>
      <w:r w:rsidRPr="00B43027">
        <w:rPr>
          <w:rFonts w:cs="Times New Roman"/>
          <w:color w:val="auto"/>
          <w:sz w:val="24"/>
          <w:szCs w:val="24"/>
        </w:rPr>
        <w:t>Рабочие программы учебных предметов, учебных курсов (в том числе внеурочной деятельности), учебных модулей</w:t>
      </w:r>
    </w:p>
    <w:p w14:paraId="71F6C2B4" w14:textId="77777777" w:rsidR="00F33EE7" w:rsidRPr="00B43027" w:rsidRDefault="00F33EE7" w:rsidP="00F33EE7">
      <w:pPr>
        <w:pStyle w:val="h1"/>
        <w:pageBreakBefore w:val="0"/>
        <w:spacing w:before="0" w:after="0" w:line="240" w:lineRule="auto"/>
        <w:rPr>
          <w:rFonts w:cs="Times New Roman"/>
          <w:color w:val="auto"/>
        </w:rPr>
      </w:pPr>
    </w:p>
    <w:p w14:paraId="3FFF5F97" w14:textId="54E50B7E" w:rsidR="00416B7C" w:rsidRPr="00B43027" w:rsidRDefault="00416B7C" w:rsidP="00F33EE7">
      <w:pPr>
        <w:pStyle w:val="h1"/>
        <w:pageBreakBefore w:val="0"/>
        <w:spacing w:before="0" w:after="0" w:line="240" w:lineRule="auto"/>
        <w:rPr>
          <w:rFonts w:cs="Times New Roman"/>
          <w:color w:val="auto"/>
        </w:rPr>
      </w:pPr>
      <w:r w:rsidRPr="00B43027">
        <w:rPr>
          <w:rFonts w:cs="Times New Roman"/>
          <w:color w:val="auto"/>
        </w:rPr>
        <w:t>2.1.1</w:t>
      </w:r>
      <w:r w:rsidRPr="00B43027">
        <w:rPr>
          <w:rFonts w:cs="Times New Roman"/>
          <w:color w:val="auto"/>
        </w:rPr>
        <w:t> </w:t>
      </w:r>
      <w:r w:rsidRPr="00B43027">
        <w:rPr>
          <w:rFonts w:cs="Times New Roman"/>
          <w:color w:val="auto"/>
        </w:rPr>
        <w:t>РУССКИЙ ЯЗЫК</w:t>
      </w:r>
    </w:p>
    <w:p w14:paraId="4302F7A0" w14:textId="7C8C6FCC" w:rsidR="00416B7C" w:rsidRPr="00B43027" w:rsidRDefault="00AB1442" w:rsidP="00AB1442">
      <w:pPr>
        <w:pStyle w:val="body"/>
        <w:spacing w:line="240" w:lineRule="auto"/>
        <w:rPr>
          <w:rFonts w:cs="Times New Roman"/>
          <w:color w:val="auto"/>
          <w:sz w:val="24"/>
          <w:szCs w:val="24"/>
        </w:rPr>
      </w:pPr>
      <w:r w:rsidRPr="00B43027">
        <w:rPr>
          <w:rFonts w:cs="Times New Roman"/>
          <w:color w:val="auto"/>
          <w:sz w:val="24"/>
          <w:szCs w:val="24"/>
        </w:rPr>
        <w:t>Р</w:t>
      </w:r>
      <w:r w:rsidR="00416B7C" w:rsidRPr="00B43027">
        <w:rPr>
          <w:rFonts w:cs="Times New Roman"/>
          <w:color w:val="auto"/>
          <w:sz w:val="24"/>
          <w:szCs w:val="24"/>
        </w:rPr>
        <w:t>абочая программа по русскому языку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Концепции преподавания русского языка и литературы в Российской Федерации (утверждена распоряжением Правительства Российской Федерации</w:t>
      </w:r>
      <w:r w:rsidR="00EF4DAB" w:rsidRPr="00B43027">
        <w:rPr>
          <w:rFonts w:cs="Times New Roman"/>
          <w:color w:val="auto"/>
          <w:sz w:val="24"/>
          <w:szCs w:val="24"/>
        </w:rPr>
        <w:t xml:space="preserve"> </w:t>
      </w:r>
      <w:r w:rsidR="00416B7C" w:rsidRPr="00B43027">
        <w:rPr>
          <w:rFonts w:cs="Times New Roman"/>
          <w:color w:val="auto"/>
          <w:sz w:val="24"/>
          <w:szCs w:val="24"/>
        </w:rPr>
        <w:t>от 9 апреля 2016 г. № 637-р), Примерной программы воспитания с учётом распределённых по классам проверяемых требований к результатам освоения Основной образовательной програм</w:t>
      </w:r>
      <w:r w:rsidRPr="00B43027">
        <w:rPr>
          <w:rFonts w:cs="Times New Roman"/>
          <w:color w:val="auto"/>
          <w:sz w:val="24"/>
          <w:szCs w:val="24"/>
        </w:rPr>
        <w:t>мы основного общего образования, Примерной рабочей программы по русскому языку на уровне основного общего образования.</w:t>
      </w:r>
    </w:p>
    <w:p w14:paraId="63F310BC" w14:textId="77777777" w:rsidR="00F33EE7" w:rsidRPr="00B43027" w:rsidRDefault="00F33EE7" w:rsidP="00F33EE7">
      <w:pPr>
        <w:pStyle w:val="h1"/>
        <w:pageBreakBefore w:val="0"/>
        <w:spacing w:before="0" w:after="0" w:line="240" w:lineRule="auto"/>
        <w:rPr>
          <w:rFonts w:cs="Times New Roman"/>
          <w:color w:val="auto"/>
        </w:rPr>
      </w:pPr>
    </w:p>
    <w:p w14:paraId="63E291CF" w14:textId="3ABC46C0" w:rsidR="00416B7C" w:rsidRPr="00B43027" w:rsidRDefault="00416B7C" w:rsidP="00F33EE7">
      <w:pPr>
        <w:pStyle w:val="h1"/>
        <w:pageBreakBefore w:val="0"/>
        <w:spacing w:before="0" w:after="0" w:line="240" w:lineRule="auto"/>
        <w:rPr>
          <w:rFonts w:cs="Times New Roman"/>
          <w:color w:val="auto"/>
        </w:rPr>
      </w:pPr>
      <w:r w:rsidRPr="00B43027">
        <w:rPr>
          <w:rFonts w:cs="Times New Roman"/>
          <w:color w:val="auto"/>
        </w:rPr>
        <w:t>ПОЯСНИТЕЛЬНАЯ ЗАПИСКА</w:t>
      </w:r>
    </w:p>
    <w:p w14:paraId="059A9945" w14:textId="40819F78" w:rsidR="00EE3E94" w:rsidRPr="00B43027" w:rsidRDefault="00EE3E94" w:rsidP="00EE3E94">
      <w:pPr>
        <w:pStyle w:val="body"/>
        <w:spacing w:line="240" w:lineRule="auto"/>
        <w:rPr>
          <w:rFonts w:cs="Times New Roman"/>
          <w:color w:val="auto"/>
          <w:sz w:val="24"/>
          <w:szCs w:val="24"/>
        </w:rPr>
      </w:pPr>
      <w:r w:rsidRPr="00B43027">
        <w:rPr>
          <w:rFonts w:cs="Times New Roman"/>
          <w:color w:val="auto"/>
          <w:sz w:val="24"/>
          <w:szCs w:val="24"/>
        </w:rPr>
        <w:t xml:space="preserve">Рабочая программа ориентирована на современные тенденции в школьном образовании и активные методики обучения. </w:t>
      </w:r>
    </w:p>
    <w:p w14:paraId="61FFDFA7" w14:textId="0D3C5178"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 xml:space="preserve">Примерная рабочая программа </w:t>
      </w:r>
      <w:r w:rsidR="00EE3E94" w:rsidRPr="00B43027">
        <w:rPr>
          <w:rFonts w:cs="Times New Roman"/>
          <w:color w:val="auto"/>
          <w:sz w:val="24"/>
          <w:szCs w:val="24"/>
        </w:rPr>
        <w:t>нацелена на</w:t>
      </w:r>
    </w:p>
    <w:p w14:paraId="3033E621" w14:textId="712BC100"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1)</w:t>
      </w:r>
      <w:r w:rsidRPr="00B43027">
        <w:rPr>
          <w:rFonts w:cs="Times New Roman"/>
          <w:color w:val="auto"/>
          <w:sz w:val="24"/>
          <w:szCs w:val="24"/>
        </w:rPr>
        <w:t> </w:t>
      </w:r>
      <w:r w:rsidR="00EE3E94" w:rsidRPr="00B43027">
        <w:rPr>
          <w:rFonts w:cs="Times New Roman"/>
          <w:color w:val="auto"/>
          <w:sz w:val="24"/>
          <w:szCs w:val="24"/>
        </w:rPr>
        <w:t>реализацию</w:t>
      </w:r>
      <w:r w:rsidRPr="00B43027">
        <w:rPr>
          <w:rFonts w:cs="Times New Roman"/>
          <w:color w:val="auto"/>
          <w:sz w:val="24"/>
          <w:szCs w:val="24"/>
        </w:rPr>
        <w:t xml:space="preserve"> в процессе препода</w:t>
      </w:r>
      <w:r w:rsidR="00EE3E94" w:rsidRPr="00B43027">
        <w:rPr>
          <w:rFonts w:cs="Times New Roman"/>
          <w:color w:val="auto"/>
          <w:sz w:val="24"/>
          <w:szCs w:val="24"/>
        </w:rPr>
        <w:t>вания русского языка современных подходов</w:t>
      </w:r>
      <w:r w:rsidRPr="00B43027">
        <w:rPr>
          <w:rFonts w:cs="Times New Roman"/>
          <w:color w:val="auto"/>
          <w:sz w:val="24"/>
          <w:szCs w:val="24"/>
        </w:rPr>
        <w:t xml:space="preserve"> к достижению личностных, метапредметных и предметных результатов обучения, сформулированных в Федеральном государственном образовательном стандарте основного общего образования; </w:t>
      </w:r>
    </w:p>
    <w:p w14:paraId="52105F5F" w14:textId="72F17A48"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2)</w:t>
      </w:r>
      <w:r w:rsidRPr="00B43027">
        <w:rPr>
          <w:rFonts w:cs="Times New Roman"/>
          <w:color w:val="auto"/>
          <w:sz w:val="24"/>
          <w:szCs w:val="24"/>
        </w:rPr>
        <w:t> </w:t>
      </w:r>
      <w:r w:rsidR="00EE3E94" w:rsidRPr="00B43027">
        <w:rPr>
          <w:rFonts w:cs="Times New Roman"/>
          <w:color w:val="auto"/>
          <w:sz w:val="24"/>
          <w:szCs w:val="24"/>
        </w:rPr>
        <w:t>определяет и структурирует</w:t>
      </w:r>
      <w:r w:rsidRPr="00B43027">
        <w:rPr>
          <w:rFonts w:cs="Times New Roman"/>
          <w:color w:val="auto"/>
          <w:sz w:val="24"/>
          <w:szCs w:val="24"/>
        </w:rPr>
        <w:t xml:space="preserve"> планируемые результаты обучения и содержание учебного предмета «Русский язык» по годам обучения в соответствии с ФГОС ООО; Примерной основной образовательной программой основного общего образования; Примерной программой воспитания (одобрена решением федерального учебно-методического объединения по общему образованию, протокол от 2 июня 2020 г. № 2/20);</w:t>
      </w:r>
    </w:p>
    <w:p w14:paraId="5927A21E" w14:textId="6C5683C4"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3)</w:t>
      </w:r>
      <w:r w:rsidRPr="00B43027">
        <w:rPr>
          <w:rFonts w:cs="Times New Roman"/>
          <w:color w:val="auto"/>
          <w:sz w:val="24"/>
          <w:szCs w:val="24"/>
        </w:rPr>
        <w:t> </w:t>
      </w:r>
      <w:r w:rsidR="00EE3E94" w:rsidRPr="00B43027">
        <w:rPr>
          <w:rFonts w:cs="Times New Roman"/>
          <w:color w:val="auto"/>
          <w:sz w:val="24"/>
          <w:szCs w:val="24"/>
        </w:rPr>
        <w:t>в части</w:t>
      </w:r>
      <w:r w:rsidRPr="00B43027">
        <w:rPr>
          <w:rFonts w:cs="Times New Roman"/>
          <w:color w:val="auto"/>
          <w:sz w:val="24"/>
          <w:szCs w:val="24"/>
        </w:rPr>
        <w:t xml:space="preserve"> календарно-те</w:t>
      </w:r>
      <w:r w:rsidR="00EE3E94" w:rsidRPr="00B43027">
        <w:rPr>
          <w:rFonts w:cs="Times New Roman"/>
          <w:color w:val="auto"/>
          <w:spacing w:val="-2"/>
          <w:sz w:val="24"/>
          <w:szCs w:val="24"/>
        </w:rPr>
        <w:t>матического планирования учи</w:t>
      </w:r>
      <w:r w:rsidR="00EE3E94" w:rsidRPr="00B43027">
        <w:rPr>
          <w:rFonts w:cs="Times New Roman"/>
          <w:color w:val="auto"/>
          <w:sz w:val="24"/>
          <w:szCs w:val="24"/>
        </w:rPr>
        <w:t>тывает особенности</w:t>
      </w:r>
      <w:r w:rsidRPr="00B43027">
        <w:rPr>
          <w:rFonts w:cs="Times New Roman"/>
          <w:color w:val="auto"/>
          <w:sz w:val="24"/>
          <w:szCs w:val="24"/>
        </w:rPr>
        <w:t xml:space="preserve"> конкретного класса, используя рекомендованное примерное распределение учебного времени на изучение определённого раздела/темы, а также предложенные основные виды учебной деятельности для освоения учебного материала разделов/тем курса.</w:t>
      </w:r>
    </w:p>
    <w:p w14:paraId="6083343C" w14:textId="65C1E48A"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 xml:space="preserve">Личностные и метапредметные результаты представлены с учётом особенностей преподавания русского языка в основной общеобразовательной школе с учётом методических традиций построения школьного курса русского языка, реализованных в большей части входящих в Федеральный перечень УМК по русскому языку. </w:t>
      </w:r>
    </w:p>
    <w:p w14:paraId="5D93A222" w14:textId="028F401A" w:rsidR="00EE3E94" w:rsidRPr="00B43027" w:rsidRDefault="00EE3E94" w:rsidP="00F33EE7">
      <w:pPr>
        <w:pStyle w:val="h2"/>
        <w:spacing w:before="0" w:after="0" w:line="240" w:lineRule="auto"/>
        <w:rPr>
          <w:rFonts w:cs="Times New Roman"/>
          <w:color w:val="auto"/>
          <w:sz w:val="24"/>
          <w:szCs w:val="24"/>
        </w:rPr>
      </w:pPr>
    </w:p>
    <w:p w14:paraId="2477CBBF" w14:textId="67525BAB" w:rsidR="00416B7C" w:rsidRPr="00B43027" w:rsidRDefault="00416B7C" w:rsidP="00F33EE7">
      <w:pPr>
        <w:pStyle w:val="h2"/>
        <w:spacing w:before="0" w:after="0" w:line="240" w:lineRule="auto"/>
        <w:rPr>
          <w:rFonts w:cs="Times New Roman"/>
          <w:color w:val="auto"/>
          <w:sz w:val="24"/>
          <w:szCs w:val="24"/>
        </w:rPr>
      </w:pPr>
      <w:r w:rsidRPr="00B43027">
        <w:rPr>
          <w:rFonts w:cs="Times New Roman"/>
          <w:color w:val="auto"/>
          <w:sz w:val="24"/>
          <w:szCs w:val="24"/>
        </w:rPr>
        <w:t>общая характеристика учебного предмета «Русский язык»</w:t>
      </w:r>
    </w:p>
    <w:p w14:paraId="22D03215"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14:paraId="281E2559" w14:textId="77777777" w:rsidR="00416B7C" w:rsidRPr="00B43027" w:rsidRDefault="00416B7C" w:rsidP="00F33EE7">
      <w:pPr>
        <w:pStyle w:val="body"/>
        <w:spacing w:line="240" w:lineRule="auto"/>
        <w:rPr>
          <w:rFonts w:cs="Times New Roman"/>
          <w:color w:val="auto"/>
          <w:spacing w:val="-1"/>
          <w:sz w:val="22"/>
          <w:szCs w:val="24"/>
        </w:rPr>
      </w:pPr>
      <w:r w:rsidRPr="00B43027">
        <w:rPr>
          <w:rFonts w:cs="Times New Roman"/>
          <w:color w:val="auto"/>
          <w:spacing w:val="-1"/>
          <w:sz w:val="22"/>
          <w:szCs w:val="24"/>
        </w:rPr>
        <w:t>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 понимание его стилистических особенностей и выразительных возможностей,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w:t>
      </w:r>
    </w:p>
    <w:p w14:paraId="278B9961" w14:textId="77777777" w:rsidR="00416B7C" w:rsidRPr="00B43027" w:rsidRDefault="00416B7C" w:rsidP="00F33EE7">
      <w:pPr>
        <w:pStyle w:val="body"/>
        <w:spacing w:line="240" w:lineRule="auto"/>
        <w:rPr>
          <w:rFonts w:cs="Times New Roman"/>
          <w:color w:val="auto"/>
          <w:sz w:val="22"/>
          <w:szCs w:val="24"/>
        </w:rPr>
      </w:pPr>
      <w:r w:rsidRPr="00B43027">
        <w:rPr>
          <w:rFonts w:cs="Times New Roman"/>
          <w:color w:val="auto"/>
          <w:sz w:val="22"/>
          <w:szCs w:val="24"/>
        </w:rPr>
        <w:t>Русский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истории русского и других народов России.</w:t>
      </w:r>
    </w:p>
    <w:p w14:paraId="3187F41B" w14:textId="77777777" w:rsidR="00416B7C" w:rsidRPr="00B43027" w:rsidRDefault="00416B7C" w:rsidP="00F33EE7">
      <w:pPr>
        <w:pStyle w:val="body"/>
        <w:spacing w:line="240" w:lineRule="auto"/>
        <w:rPr>
          <w:rFonts w:cs="Times New Roman"/>
          <w:color w:val="auto"/>
          <w:sz w:val="22"/>
          <w:szCs w:val="24"/>
        </w:rPr>
      </w:pPr>
      <w:r w:rsidRPr="00B43027">
        <w:rPr>
          <w:rFonts w:cs="Times New Roman"/>
          <w:color w:val="auto"/>
          <w:sz w:val="22"/>
          <w:szCs w:val="24"/>
        </w:rPr>
        <w:lastRenderedPageBreak/>
        <w:t xml:space="preserve">Обучение русскому языку в школе направлено на совершенствование нравственной и коммуникативной культуры ученика, развитие его интеллектуальных и творческих способностей, мышления, памяти и воображения, навыков самостоятельной учебной деятельности, самообразования. </w:t>
      </w:r>
    </w:p>
    <w:p w14:paraId="47AC8FCB" w14:textId="77777777" w:rsidR="00416B7C" w:rsidRPr="00B43027" w:rsidRDefault="00416B7C" w:rsidP="00F33EE7">
      <w:pPr>
        <w:pStyle w:val="body"/>
        <w:spacing w:line="240" w:lineRule="auto"/>
        <w:rPr>
          <w:rFonts w:cs="Times New Roman"/>
          <w:color w:val="auto"/>
          <w:sz w:val="22"/>
          <w:szCs w:val="24"/>
        </w:rPr>
      </w:pPr>
      <w:r w:rsidRPr="00B43027">
        <w:rPr>
          <w:rFonts w:cs="Times New Roman"/>
          <w:color w:val="auto"/>
          <w:sz w:val="22"/>
          <w:szCs w:val="24"/>
        </w:rPr>
        <w:t>Содержание обучения русскому языку ориентировано также на развитие функциональной грамотности как интегративного умения человека читать, понимать тексты, использовать информацию текстов разных форматов, оценивать её, размышлять о ней, чтобы достигать своих целей, расширять свои знания и возможности, участвовать в социальной жизни. Речевая и текстовая деятельность является системообразующей доминантой школьного курса русского языка. Соответствующие умения и навыки представлены в перечне метапредметных и предметных результатов обучения, в содержании обучения (разделы «Язык и речь», «Текст», «Функциональные разновидности языка»).</w:t>
      </w:r>
    </w:p>
    <w:p w14:paraId="42152C5F" w14:textId="77777777" w:rsidR="00416B7C" w:rsidRPr="00B43027" w:rsidRDefault="00416B7C" w:rsidP="00F33EE7">
      <w:pPr>
        <w:pStyle w:val="h2"/>
        <w:spacing w:before="0" w:after="0" w:line="240" w:lineRule="auto"/>
        <w:rPr>
          <w:rFonts w:cs="Times New Roman"/>
          <w:color w:val="auto"/>
          <w:szCs w:val="24"/>
        </w:rPr>
      </w:pPr>
      <w:r w:rsidRPr="00B43027">
        <w:rPr>
          <w:rFonts w:cs="Times New Roman"/>
          <w:color w:val="auto"/>
          <w:szCs w:val="24"/>
        </w:rPr>
        <w:t xml:space="preserve">ЦЕЛИ ИЗУЧЕНИЯ УЧЕБНОГО ПРЕДМЕТА «РУССКИЙ ЯЗЫК» </w:t>
      </w:r>
    </w:p>
    <w:p w14:paraId="4154193F" w14:textId="77777777" w:rsidR="00416B7C" w:rsidRPr="00B43027" w:rsidRDefault="00416B7C" w:rsidP="00F33EE7">
      <w:pPr>
        <w:pStyle w:val="body"/>
        <w:spacing w:line="240" w:lineRule="auto"/>
        <w:rPr>
          <w:rFonts w:cs="Times New Roman"/>
          <w:color w:val="auto"/>
          <w:sz w:val="22"/>
          <w:szCs w:val="24"/>
        </w:rPr>
      </w:pPr>
      <w:r w:rsidRPr="00B43027">
        <w:rPr>
          <w:rFonts w:cs="Times New Roman"/>
          <w:color w:val="auto"/>
          <w:sz w:val="22"/>
          <w:szCs w:val="24"/>
        </w:rPr>
        <w:t xml:space="preserve">Целями изучения русского языка по программам основного общего образования являются: </w:t>
      </w:r>
    </w:p>
    <w:p w14:paraId="52594C78" w14:textId="77777777" w:rsidR="00416B7C" w:rsidRPr="00B43027" w:rsidRDefault="00416B7C" w:rsidP="00F33EE7">
      <w:pPr>
        <w:pStyle w:val="body"/>
        <w:spacing w:line="240" w:lineRule="auto"/>
        <w:rPr>
          <w:rFonts w:cs="Times New Roman"/>
          <w:color w:val="auto"/>
          <w:sz w:val="22"/>
          <w:szCs w:val="24"/>
        </w:rPr>
      </w:pPr>
      <w:r w:rsidRPr="00B43027">
        <w:rPr>
          <w:rFonts w:cs="Times New Roman"/>
          <w:color w:val="auto"/>
          <w:sz w:val="22"/>
          <w:szCs w:val="24"/>
        </w:rPr>
        <w:t>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w:t>
      </w:r>
      <w:r w:rsidR="00571787" w:rsidRPr="00B43027">
        <w:rPr>
          <w:rFonts w:cs="Times New Roman"/>
          <w:color w:val="auto"/>
          <w:sz w:val="22"/>
          <w:szCs w:val="24"/>
        </w:rPr>
        <w:t xml:space="preserve"> </w:t>
      </w:r>
      <w:r w:rsidRPr="00B43027">
        <w:rPr>
          <w:rFonts w:cs="Times New Roman"/>
          <w:color w:val="auto"/>
          <w:sz w:val="22"/>
          <w:szCs w:val="24"/>
        </w:rPr>
        <w:t>проявление сознательного отношения к языку как к общероссийской ценности, форме выражения и хранения духовного богатства русского и других народов России, как к средству общения и получения знаний в разных сферах человеческой деятельности; проявление уважения к общероссийской и русской культуре, к культуре и языкам всех народов Российской Федерации;</w:t>
      </w:r>
    </w:p>
    <w:p w14:paraId="46D7757B" w14:textId="77777777" w:rsidR="00416B7C" w:rsidRPr="00B43027" w:rsidRDefault="00416B7C" w:rsidP="00F33EE7">
      <w:pPr>
        <w:pStyle w:val="body"/>
        <w:spacing w:line="240" w:lineRule="auto"/>
        <w:rPr>
          <w:rFonts w:cs="Times New Roman"/>
          <w:color w:val="auto"/>
          <w:sz w:val="22"/>
          <w:szCs w:val="24"/>
        </w:rPr>
      </w:pPr>
      <w:r w:rsidRPr="00B43027">
        <w:rPr>
          <w:rFonts w:cs="Times New Roman"/>
          <w:color w:val="auto"/>
          <w:sz w:val="22"/>
          <w:szCs w:val="24"/>
        </w:rPr>
        <w:t>овладение русским языком как инструментом личностного развития, инструментом формирования социальных взаимоотношений, инструментом преобразования мира;</w:t>
      </w:r>
    </w:p>
    <w:p w14:paraId="52C2BA03" w14:textId="77777777" w:rsidR="00416B7C" w:rsidRPr="00B43027" w:rsidRDefault="00416B7C" w:rsidP="00F33EE7">
      <w:pPr>
        <w:pStyle w:val="body"/>
        <w:spacing w:line="240" w:lineRule="auto"/>
        <w:rPr>
          <w:rFonts w:cs="Times New Roman"/>
          <w:color w:val="auto"/>
          <w:sz w:val="22"/>
          <w:szCs w:val="24"/>
        </w:rPr>
      </w:pPr>
      <w:r w:rsidRPr="00B43027">
        <w:rPr>
          <w:rFonts w:cs="Times New Roman"/>
          <w:color w:val="auto"/>
          <w:sz w:val="22"/>
          <w:szCs w:val="24"/>
        </w:rPr>
        <w:t xml:space="preserve">овладение знаниями о русском языке, его устройстве и закономерностях функционирования, о стилистических ресурсах русского языка; практическое овладение нормами русского литературного языка и речевого этикета; обогащение активного и потенциального словарного запаса и использование в собственной речевой практике разнообразных грамматических средств; совершенствование орфографической и пунктуационной грамотности; воспитание стремления к речевому самосовершенствованию; </w:t>
      </w:r>
    </w:p>
    <w:p w14:paraId="1366E620" w14:textId="77777777" w:rsidR="00416B7C" w:rsidRPr="00B43027" w:rsidRDefault="00416B7C" w:rsidP="00F33EE7">
      <w:pPr>
        <w:pStyle w:val="body"/>
        <w:spacing w:line="240" w:lineRule="auto"/>
        <w:rPr>
          <w:rFonts w:cs="Times New Roman"/>
          <w:color w:val="auto"/>
          <w:sz w:val="22"/>
          <w:szCs w:val="24"/>
        </w:rPr>
      </w:pPr>
      <w:r w:rsidRPr="00B43027">
        <w:rPr>
          <w:rFonts w:cs="Times New Roman"/>
          <w:color w:val="auto"/>
          <w:sz w:val="22"/>
          <w:szCs w:val="24"/>
        </w:rPr>
        <w:t xml:space="preserve">совершенствование речевой деятельности, коммуникативных умений, обеспечивающих эффективное взаимодействие с окружающими людьми в ситуациях формального и неформального межличностного и межкультурного общения; овладение русским языком как средством получения различной информации, в том числе знаний по разным учебным предметам; </w:t>
      </w:r>
    </w:p>
    <w:p w14:paraId="6D9715B7" w14:textId="77777777" w:rsidR="00416B7C" w:rsidRPr="00B43027" w:rsidRDefault="00416B7C" w:rsidP="00F33EE7">
      <w:pPr>
        <w:pStyle w:val="body"/>
        <w:spacing w:line="240" w:lineRule="auto"/>
        <w:rPr>
          <w:rFonts w:cs="Times New Roman"/>
          <w:color w:val="auto"/>
          <w:sz w:val="22"/>
          <w:szCs w:val="24"/>
        </w:rPr>
      </w:pPr>
      <w:r w:rsidRPr="00B43027">
        <w:rPr>
          <w:rFonts w:cs="Times New Roman"/>
          <w:color w:val="auto"/>
          <w:sz w:val="22"/>
          <w:szCs w:val="24"/>
        </w:rPr>
        <w:t>совершенствование мыслительной деятельности, развитие универсальных интеллектуальных умений сравнения, анализа, синтеза, абстрагирования, обобщения, классификации, установления определённых закономерностей и правил, конкретизации и т. п. в процессе изучения русского языка;</w:t>
      </w:r>
    </w:p>
    <w:p w14:paraId="5829013E" w14:textId="77777777" w:rsidR="00416B7C" w:rsidRPr="00B43027" w:rsidRDefault="00416B7C" w:rsidP="00F33EE7">
      <w:pPr>
        <w:pStyle w:val="body"/>
        <w:spacing w:line="240" w:lineRule="auto"/>
        <w:rPr>
          <w:rFonts w:cs="Times New Roman"/>
          <w:color w:val="auto"/>
          <w:sz w:val="22"/>
          <w:szCs w:val="24"/>
        </w:rPr>
      </w:pPr>
      <w:r w:rsidRPr="00B43027">
        <w:rPr>
          <w:rFonts w:cs="Times New Roman"/>
          <w:color w:val="auto"/>
          <w:sz w:val="22"/>
          <w:szCs w:val="24"/>
        </w:rPr>
        <w:t>развитие функциональной грамотности: умений осуществлять информационный поиск, извлекать и преобразовывать необходимую информацию, интерпретировать, понимать и использовать тексты разных форматов (сплошной, несплошной текст, инфографика и др.); освоение стратегий и тактик информационно-смысловой переработки текста, овладение способами понимания текста, его назначения, общего смысла, коммуникативного намерения автора; логической структуры, роли языковых средств.</w:t>
      </w:r>
    </w:p>
    <w:p w14:paraId="382199CA" w14:textId="77777777" w:rsidR="00416B7C" w:rsidRPr="00B43027" w:rsidRDefault="00416B7C" w:rsidP="00F33EE7">
      <w:pPr>
        <w:pStyle w:val="h2"/>
        <w:spacing w:before="0" w:after="0" w:line="240" w:lineRule="auto"/>
        <w:rPr>
          <w:rFonts w:cs="Times New Roman"/>
          <w:color w:val="auto"/>
          <w:szCs w:val="24"/>
        </w:rPr>
      </w:pPr>
      <w:r w:rsidRPr="00B43027">
        <w:rPr>
          <w:rFonts w:cs="Times New Roman"/>
          <w:color w:val="auto"/>
          <w:szCs w:val="24"/>
        </w:rPr>
        <w:t>МЕСТО учебного ПРЕДМЕТА «РУССКИЙ ЯЗЫК»</w:t>
      </w:r>
      <w:r w:rsidRPr="00B43027">
        <w:rPr>
          <w:rFonts w:cs="Times New Roman"/>
          <w:color w:val="auto"/>
          <w:szCs w:val="24"/>
        </w:rPr>
        <w:br/>
        <w:t>В УЧЕБНОМ ПЛАНЕ</w:t>
      </w:r>
    </w:p>
    <w:p w14:paraId="7C15B44B" w14:textId="77777777" w:rsidR="00416B7C" w:rsidRPr="00B43027" w:rsidRDefault="00416B7C" w:rsidP="00F33EE7">
      <w:pPr>
        <w:pStyle w:val="body"/>
        <w:spacing w:line="240" w:lineRule="auto"/>
        <w:rPr>
          <w:rFonts w:cs="Times New Roman"/>
          <w:color w:val="auto"/>
          <w:sz w:val="22"/>
          <w:szCs w:val="24"/>
        </w:rPr>
      </w:pPr>
      <w:r w:rsidRPr="00B43027">
        <w:rPr>
          <w:rFonts w:cs="Times New Roman"/>
          <w:color w:val="auto"/>
          <w:sz w:val="22"/>
          <w:szCs w:val="24"/>
        </w:rPr>
        <w:t>В соответствии с Федеральным государственным образовательным стандартом основного общего образования учебный предмет «Русский язык» входит в предметную область «Русский язык и литература» и является обязательным для изучения.</w:t>
      </w:r>
    </w:p>
    <w:p w14:paraId="67B2A03F" w14:textId="77777777" w:rsidR="00416B7C" w:rsidRPr="00B43027" w:rsidRDefault="00416B7C" w:rsidP="00F33EE7">
      <w:pPr>
        <w:pStyle w:val="body"/>
        <w:spacing w:line="240" w:lineRule="auto"/>
        <w:rPr>
          <w:rFonts w:cs="Times New Roman"/>
          <w:color w:val="auto"/>
          <w:spacing w:val="-1"/>
          <w:sz w:val="22"/>
          <w:szCs w:val="24"/>
        </w:rPr>
      </w:pPr>
      <w:r w:rsidRPr="00B43027">
        <w:rPr>
          <w:rFonts w:cs="Times New Roman"/>
          <w:color w:val="auto"/>
          <w:spacing w:val="-1"/>
          <w:sz w:val="22"/>
          <w:szCs w:val="24"/>
        </w:rPr>
        <w:t>Содержание учебного предмета «Русский язык», представленное в Примерной рабочей программе, соответствует ФГОС ООО, Примерной основной образовательной программе основного общего образования.</w:t>
      </w:r>
    </w:p>
    <w:p w14:paraId="4ABA8C98" w14:textId="77777777" w:rsidR="00416B7C" w:rsidRPr="00B43027" w:rsidRDefault="00416B7C" w:rsidP="00F33EE7">
      <w:pPr>
        <w:pStyle w:val="body"/>
        <w:spacing w:line="240" w:lineRule="auto"/>
        <w:rPr>
          <w:rFonts w:cs="Times New Roman"/>
          <w:color w:val="auto"/>
          <w:spacing w:val="-1"/>
          <w:sz w:val="22"/>
          <w:szCs w:val="24"/>
        </w:rPr>
      </w:pPr>
      <w:r w:rsidRPr="00B43027">
        <w:rPr>
          <w:rFonts w:cs="Times New Roman"/>
          <w:color w:val="auto"/>
          <w:spacing w:val="-1"/>
          <w:sz w:val="22"/>
          <w:szCs w:val="24"/>
        </w:rPr>
        <w:t>В пределах одного класса последовательность изучения тем, представленных в содержании каждого класса, может варьироваться.</w:t>
      </w:r>
    </w:p>
    <w:p w14:paraId="71B078C9" w14:textId="77777777" w:rsidR="00416B7C" w:rsidRPr="00B43027" w:rsidRDefault="00416B7C" w:rsidP="00F33EE7">
      <w:pPr>
        <w:pStyle w:val="body"/>
        <w:spacing w:line="240" w:lineRule="auto"/>
        <w:rPr>
          <w:rFonts w:cs="Times New Roman"/>
          <w:color w:val="auto"/>
          <w:sz w:val="22"/>
          <w:szCs w:val="24"/>
        </w:rPr>
      </w:pPr>
      <w:r w:rsidRPr="00B43027">
        <w:rPr>
          <w:rFonts w:cs="Times New Roman"/>
          <w:color w:val="auto"/>
          <w:sz w:val="22"/>
          <w:szCs w:val="24"/>
        </w:rPr>
        <w:t>Учебным планом на изучение русского языка отводится 714 часов: в 5 классе — 170 часов (5 часов в неделю), в 6 классе — 204 часа (6 часов в неделю), в 7 классе 136 часов (4 часа в неделю), в 8 классе — 102 часа (3 часа в неделю), в 9 классе — 102 часа (3 часа в неделю).</w:t>
      </w:r>
    </w:p>
    <w:p w14:paraId="1A16A17F" w14:textId="77777777" w:rsidR="00416B7C" w:rsidRPr="00B43027" w:rsidRDefault="00416B7C" w:rsidP="00F33EE7">
      <w:pPr>
        <w:pStyle w:val="h1"/>
        <w:spacing w:before="0" w:after="0" w:line="240" w:lineRule="auto"/>
        <w:rPr>
          <w:rFonts w:cs="Times New Roman"/>
          <w:color w:val="auto"/>
        </w:rPr>
      </w:pPr>
      <w:r w:rsidRPr="00B43027">
        <w:rPr>
          <w:rFonts w:cs="Times New Roman"/>
          <w:color w:val="auto"/>
        </w:rPr>
        <w:lastRenderedPageBreak/>
        <w:t>СОДЕРЖАНИЕ УЧЕБНОГО ПРЕДМЕТА</w:t>
      </w:r>
      <w:r w:rsidRPr="00B43027">
        <w:rPr>
          <w:rFonts w:cs="Times New Roman"/>
          <w:color w:val="auto"/>
        </w:rPr>
        <w:br/>
        <w:t xml:space="preserve">«РУССКИЙ ЯЗЫК» </w:t>
      </w:r>
    </w:p>
    <w:p w14:paraId="713E3CF5" w14:textId="77777777" w:rsidR="00416B7C" w:rsidRPr="00B43027" w:rsidRDefault="00416B7C" w:rsidP="00F33EE7">
      <w:pPr>
        <w:pStyle w:val="h2"/>
        <w:spacing w:before="0" w:after="0" w:line="240" w:lineRule="auto"/>
        <w:rPr>
          <w:rFonts w:cs="Times New Roman"/>
          <w:color w:val="auto"/>
          <w:sz w:val="24"/>
          <w:szCs w:val="24"/>
        </w:rPr>
      </w:pPr>
      <w:r w:rsidRPr="00B43027">
        <w:rPr>
          <w:rFonts w:cs="Times New Roman"/>
          <w:color w:val="auto"/>
          <w:sz w:val="24"/>
          <w:szCs w:val="24"/>
        </w:rPr>
        <w:t>5 КЛАСС</w:t>
      </w:r>
    </w:p>
    <w:p w14:paraId="7BB56934" w14:textId="77777777" w:rsidR="00416B7C" w:rsidRPr="00B43027" w:rsidRDefault="00416B7C" w:rsidP="00F33EE7">
      <w:pPr>
        <w:pStyle w:val="h3"/>
        <w:spacing w:before="0" w:after="0" w:line="240" w:lineRule="auto"/>
        <w:rPr>
          <w:rFonts w:cs="Times New Roman"/>
          <w:color w:val="auto"/>
          <w:sz w:val="24"/>
          <w:szCs w:val="24"/>
        </w:rPr>
      </w:pPr>
      <w:r w:rsidRPr="00B43027">
        <w:rPr>
          <w:rFonts w:cs="Times New Roman"/>
          <w:color w:val="auto"/>
          <w:sz w:val="24"/>
          <w:szCs w:val="24"/>
        </w:rPr>
        <w:t>Общие сведения о языке</w:t>
      </w:r>
    </w:p>
    <w:p w14:paraId="7991E6CC" w14:textId="77777777" w:rsidR="00416B7C" w:rsidRPr="00B43027" w:rsidRDefault="00416B7C" w:rsidP="00F33EE7">
      <w:pPr>
        <w:pStyle w:val="body"/>
        <w:spacing w:line="240" w:lineRule="auto"/>
        <w:rPr>
          <w:rFonts w:cs="Times New Roman"/>
          <w:b/>
          <w:bCs/>
          <w:color w:val="auto"/>
          <w:sz w:val="24"/>
          <w:szCs w:val="24"/>
        </w:rPr>
      </w:pPr>
      <w:r w:rsidRPr="00B43027">
        <w:rPr>
          <w:rFonts w:cs="Times New Roman"/>
          <w:color w:val="auto"/>
          <w:sz w:val="24"/>
          <w:szCs w:val="24"/>
        </w:rPr>
        <w:t>Богатство и выразительность русского языка.</w:t>
      </w:r>
    </w:p>
    <w:p w14:paraId="6D502A80"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Лингвистика как наука о языке.</w:t>
      </w:r>
    </w:p>
    <w:p w14:paraId="377B5D39"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Основные разделы лингвистики.</w:t>
      </w:r>
    </w:p>
    <w:p w14:paraId="12B41CC4" w14:textId="77777777" w:rsidR="00416B7C" w:rsidRPr="00B43027" w:rsidRDefault="00416B7C" w:rsidP="00F33EE7">
      <w:pPr>
        <w:pStyle w:val="h3"/>
        <w:spacing w:before="0" w:after="0" w:line="240" w:lineRule="auto"/>
        <w:rPr>
          <w:rFonts w:cs="Times New Roman"/>
          <w:color w:val="auto"/>
          <w:sz w:val="24"/>
          <w:szCs w:val="24"/>
        </w:rPr>
      </w:pPr>
      <w:r w:rsidRPr="00B43027">
        <w:rPr>
          <w:rFonts w:cs="Times New Roman"/>
          <w:color w:val="auto"/>
          <w:sz w:val="24"/>
          <w:szCs w:val="24"/>
        </w:rPr>
        <w:t>Язык и речь</w:t>
      </w:r>
    </w:p>
    <w:p w14:paraId="22C04281"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Язык и речь.</w:t>
      </w:r>
      <w:r w:rsidRPr="00B43027">
        <w:rPr>
          <w:rFonts w:cs="Times New Roman"/>
          <w:b/>
          <w:bCs/>
          <w:color w:val="auto"/>
          <w:sz w:val="24"/>
          <w:szCs w:val="24"/>
        </w:rPr>
        <w:t xml:space="preserve"> </w:t>
      </w:r>
      <w:r w:rsidRPr="00B43027">
        <w:rPr>
          <w:rFonts w:cs="Times New Roman"/>
          <w:color w:val="auto"/>
          <w:sz w:val="24"/>
          <w:szCs w:val="24"/>
        </w:rPr>
        <w:t>Речь устная и письменная, монологическая и диалогическая, полилог.</w:t>
      </w:r>
    </w:p>
    <w:p w14:paraId="44C4044A"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Виды речевой деятельности (говорение, слушание, чтение, письмо), их особенности.</w:t>
      </w:r>
    </w:p>
    <w:p w14:paraId="2EE551EB"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 xml:space="preserve">Создание устных монологических высказываний на основе жизненных наблюдений, чтения научно-учебной, художественной и научно-популярной литературы. </w:t>
      </w:r>
    </w:p>
    <w:p w14:paraId="2E845F57"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Устный пересказ прочитанного или прослушанного текста, в том числе с изменением лица рассказчика.</w:t>
      </w:r>
    </w:p>
    <w:p w14:paraId="274A6493"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Участие в диалоге на лингвистические темы (в рамках</w:t>
      </w:r>
      <w:r w:rsidR="00EF4DAB" w:rsidRPr="00B43027">
        <w:rPr>
          <w:rFonts w:cs="Times New Roman"/>
          <w:color w:val="auto"/>
          <w:sz w:val="24"/>
          <w:szCs w:val="24"/>
        </w:rPr>
        <w:t xml:space="preserve"> </w:t>
      </w:r>
      <w:r w:rsidRPr="00B43027">
        <w:rPr>
          <w:rFonts w:cs="Times New Roman"/>
          <w:color w:val="auto"/>
          <w:sz w:val="24"/>
          <w:szCs w:val="24"/>
        </w:rPr>
        <w:t>изученного) и темы на основе жизненных наблюдений.</w:t>
      </w:r>
    </w:p>
    <w:p w14:paraId="6C011851"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Речевые формулы приветствия, прощания, просьбы, благодарности.</w:t>
      </w:r>
    </w:p>
    <w:p w14:paraId="010ECF1F"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Сочинения различных видов с опорой на жизненный и читательский опыт, сюжетную картину (в том числе сочинения-миниатюры).</w:t>
      </w:r>
    </w:p>
    <w:p w14:paraId="302C76C2" w14:textId="77777777" w:rsidR="00416B7C" w:rsidRPr="00B43027" w:rsidRDefault="00416B7C" w:rsidP="00F33EE7">
      <w:pPr>
        <w:pStyle w:val="body"/>
        <w:spacing w:line="240" w:lineRule="auto"/>
        <w:rPr>
          <w:rFonts w:cs="Times New Roman"/>
          <w:color w:val="auto"/>
          <w:spacing w:val="-2"/>
          <w:sz w:val="24"/>
          <w:szCs w:val="24"/>
        </w:rPr>
      </w:pPr>
      <w:r w:rsidRPr="00B43027">
        <w:rPr>
          <w:rFonts w:cs="Times New Roman"/>
          <w:color w:val="auto"/>
          <w:spacing w:val="-2"/>
          <w:sz w:val="24"/>
          <w:szCs w:val="24"/>
        </w:rPr>
        <w:t>Виды аудирования: выборочное, ознакомительное, детальное.</w:t>
      </w:r>
    </w:p>
    <w:p w14:paraId="34D4C78C"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Виды чтения: изучающее, ознакомительное, просмотровое, поисковое.</w:t>
      </w:r>
    </w:p>
    <w:p w14:paraId="61F80762" w14:textId="77777777" w:rsidR="00416B7C" w:rsidRPr="00B43027" w:rsidRDefault="00416B7C" w:rsidP="00F33EE7">
      <w:pPr>
        <w:pStyle w:val="h3"/>
        <w:spacing w:before="0" w:after="0" w:line="240" w:lineRule="auto"/>
        <w:rPr>
          <w:rFonts w:cs="Times New Roman"/>
          <w:color w:val="auto"/>
          <w:sz w:val="24"/>
          <w:szCs w:val="24"/>
        </w:rPr>
      </w:pPr>
      <w:r w:rsidRPr="00B43027">
        <w:rPr>
          <w:rFonts w:cs="Times New Roman"/>
          <w:color w:val="auto"/>
          <w:sz w:val="24"/>
          <w:szCs w:val="24"/>
        </w:rPr>
        <w:t>Текст</w:t>
      </w:r>
    </w:p>
    <w:p w14:paraId="034021AB"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Текст и его основные признаки. Тема и главная мысль текста. Микротема текста. Ключевые слова.</w:t>
      </w:r>
    </w:p>
    <w:p w14:paraId="4E585DDC"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Функционально-смысловые типы речи: описание, повествование, рассуждение; их особенности.</w:t>
      </w:r>
    </w:p>
    <w:p w14:paraId="2F15985E"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 xml:space="preserve">Композиционная структура текста. Абзац как средство членения текста на композиционно-смысловые части. </w:t>
      </w:r>
    </w:p>
    <w:p w14:paraId="6A8317A7"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 xml:space="preserve">Средства связи предложений и частей текста: формы слова, однокоренные слова, синонимы, антонимы, личные местоимения, повтор слова. </w:t>
      </w:r>
    </w:p>
    <w:p w14:paraId="422F42C6"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Повествование как тип речи. Рассказ.</w:t>
      </w:r>
    </w:p>
    <w:p w14:paraId="2A218F5B"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Смысловой анализ текста: его композиционных особенностей, микротем и абзацев, способов и средств связи предложений в тексте; использование языковых средств выразительности (в рамках изученного).</w:t>
      </w:r>
    </w:p>
    <w:p w14:paraId="64855F56"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Подробное, выборочное и сжатое изложение содержания прочитанного или прослушанного текста. Изложение содержания текста с изменением лица рассказчика.</w:t>
      </w:r>
    </w:p>
    <w:p w14:paraId="6BA758CE"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Информационная переработка текста: простой и сложный план текста.</w:t>
      </w:r>
    </w:p>
    <w:p w14:paraId="0E06CCA0" w14:textId="77777777" w:rsidR="00416B7C" w:rsidRPr="00B43027" w:rsidRDefault="00416B7C" w:rsidP="00F33EE7">
      <w:pPr>
        <w:pStyle w:val="h3"/>
        <w:spacing w:before="0" w:after="0" w:line="240" w:lineRule="auto"/>
        <w:rPr>
          <w:rFonts w:cs="Times New Roman"/>
          <w:color w:val="auto"/>
          <w:sz w:val="24"/>
          <w:szCs w:val="24"/>
        </w:rPr>
      </w:pPr>
      <w:r w:rsidRPr="00B43027">
        <w:rPr>
          <w:rFonts w:cs="Times New Roman"/>
          <w:color w:val="auto"/>
          <w:sz w:val="24"/>
          <w:szCs w:val="24"/>
        </w:rPr>
        <w:t xml:space="preserve">Функциональные разновидности языка </w:t>
      </w:r>
    </w:p>
    <w:p w14:paraId="35E4DE48"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Общее представление о функциональных разновидностях языка (о разговорной речи, функциональных стилях, языке художественной литературы).</w:t>
      </w:r>
    </w:p>
    <w:p w14:paraId="283046ED" w14:textId="77777777" w:rsidR="00416B7C" w:rsidRPr="00B43027" w:rsidRDefault="00416B7C" w:rsidP="00F33EE7">
      <w:pPr>
        <w:pStyle w:val="h3"/>
        <w:spacing w:before="0" w:after="0" w:line="240" w:lineRule="auto"/>
        <w:rPr>
          <w:rFonts w:cs="Times New Roman"/>
          <w:caps/>
          <w:color w:val="auto"/>
          <w:sz w:val="24"/>
          <w:szCs w:val="24"/>
        </w:rPr>
      </w:pPr>
      <w:r w:rsidRPr="00B43027">
        <w:rPr>
          <w:rFonts w:cs="Times New Roman"/>
          <w:caps/>
          <w:color w:val="auto"/>
          <w:sz w:val="24"/>
          <w:szCs w:val="24"/>
        </w:rPr>
        <w:t>Система языка</w:t>
      </w:r>
    </w:p>
    <w:p w14:paraId="5F1DB29C" w14:textId="77777777" w:rsidR="00416B7C" w:rsidRPr="00B43027" w:rsidRDefault="00416B7C" w:rsidP="00F33EE7">
      <w:pPr>
        <w:pStyle w:val="body"/>
        <w:spacing w:line="240" w:lineRule="auto"/>
        <w:rPr>
          <w:rFonts w:cs="Times New Roman"/>
          <w:b/>
          <w:bCs/>
          <w:color w:val="auto"/>
          <w:sz w:val="24"/>
          <w:szCs w:val="24"/>
        </w:rPr>
      </w:pPr>
      <w:r w:rsidRPr="00B43027">
        <w:rPr>
          <w:rFonts w:cs="Times New Roman"/>
          <w:b/>
          <w:bCs/>
          <w:color w:val="auto"/>
          <w:sz w:val="24"/>
          <w:szCs w:val="24"/>
        </w:rPr>
        <w:t xml:space="preserve">Фонетика. Графика. Орфоэпия </w:t>
      </w:r>
    </w:p>
    <w:p w14:paraId="1159F393"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Фонетика и графика как разделы лингвистики.</w:t>
      </w:r>
    </w:p>
    <w:p w14:paraId="42E20D44"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Звук как единица языка. Смыслоразличительная роль звука.</w:t>
      </w:r>
    </w:p>
    <w:p w14:paraId="7523D2C0"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Система гласных звуков.</w:t>
      </w:r>
    </w:p>
    <w:p w14:paraId="7A5902E9"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 xml:space="preserve">Система согласных звуков. </w:t>
      </w:r>
    </w:p>
    <w:p w14:paraId="43D1ABE4"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Изменение звуков в речевом потоке. Элементы фонетической транскрипции.</w:t>
      </w:r>
    </w:p>
    <w:p w14:paraId="5DBC1E6C"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Слог. Ударение. Свойства русского ударения.</w:t>
      </w:r>
    </w:p>
    <w:p w14:paraId="14E7F1D9"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Соотношение звуков и букв.</w:t>
      </w:r>
    </w:p>
    <w:p w14:paraId="2135D8CB"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Фонетический анализ слова.</w:t>
      </w:r>
    </w:p>
    <w:p w14:paraId="29CA97BF"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Способы обозначения [й’], мягкости согласных.</w:t>
      </w:r>
    </w:p>
    <w:p w14:paraId="5C2C5679"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 xml:space="preserve">Основные выразительные средства фонетики. </w:t>
      </w:r>
    </w:p>
    <w:p w14:paraId="2BFE42DD"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 xml:space="preserve">Прописные и строчные буквы. </w:t>
      </w:r>
    </w:p>
    <w:p w14:paraId="5457E922"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Интонация, её функции. Основные элементы интонации.</w:t>
      </w:r>
    </w:p>
    <w:p w14:paraId="4B9796D1" w14:textId="77777777" w:rsidR="00416B7C" w:rsidRPr="00B43027" w:rsidRDefault="00416B7C" w:rsidP="00F33EE7">
      <w:pPr>
        <w:pStyle w:val="body"/>
        <w:spacing w:line="240" w:lineRule="auto"/>
        <w:rPr>
          <w:rFonts w:cs="Times New Roman"/>
          <w:b/>
          <w:bCs/>
          <w:color w:val="auto"/>
          <w:sz w:val="24"/>
          <w:szCs w:val="24"/>
        </w:rPr>
      </w:pPr>
      <w:r w:rsidRPr="00B43027">
        <w:rPr>
          <w:rFonts w:cs="Times New Roman"/>
          <w:b/>
          <w:bCs/>
          <w:color w:val="auto"/>
          <w:sz w:val="24"/>
          <w:szCs w:val="24"/>
        </w:rPr>
        <w:t>Орфография</w:t>
      </w:r>
    </w:p>
    <w:p w14:paraId="1181A51F"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lastRenderedPageBreak/>
        <w:t>Орфография как раздел лингвистики.</w:t>
      </w:r>
    </w:p>
    <w:p w14:paraId="35A85DE5"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Понятие «орфограмма». Буквенные и небуквенные орфограммы.</w:t>
      </w:r>
    </w:p>
    <w:p w14:paraId="1726E68C"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 xml:space="preserve">Правописание разделительных </w:t>
      </w:r>
      <w:r w:rsidRPr="00B43027">
        <w:rPr>
          <w:rFonts w:cs="Times New Roman"/>
          <w:b/>
          <w:bCs/>
          <w:i/>
          <w:iCs/>
          <w:color w:val="auto"/>
          <w:sz w:val="24"/>
          <w:szCs w:val="24"/>
        </w:rPr>
        <w:t>ъ</w:t>
      </w:r>
      <w:r w:rsidRPr="00B43027">
        <w:rPr>
          <w:rFonts w:cs="Times New Roman"/>
          <w:color w:val="auto"/>
          <w:sz w:val="24"/>
          <w:szCs w:val="24"/>
        </w:rPr>
        <w:t xml:space="preserve"> и </w:t>
      </w:r>
      <w:r w:rsidRPr="00B43027">
        <w:rPr>
          <w:rFonts w:cs="Times New Roman"/>
          <w:b/>
          <w:bCs/>
          <w:i/>
          <w:iCs/>
          <w:color w:val="auto"/>
          <w:sz w:val="24"/>
          <w:szCs w:val="24"/>
        </w:rPr>
        <w:t>ь</w:t>
      </w:r>
      <w:r w:rsidRPr="00B43027">
        <w:rPr>
          <w:rFonts w:cs="Times New Roman"/>
          <w:color w:val="auto"/>
          <w:sz w:val="24"/>
          <w:szCs w:val="24"/>
        </w:rPr>
        <w:t>.</w:t>
      </w:r>
    </w:p>
    <w:p w14:paraId="4A673FDB" w14:textId="77777777" w:rsidR="00416B7C" w:rsidRPr="00B43027" w:rsidRDefault="00416B7C" w:rsidP="00F33EE7">
      <w:pPr>
        <w:pStyle w:val="body"/>
        <w:spacing w:line="240" w:lineRule="auto"/>
        <w:rPr>
          <w:rFonts w:cs="Times New Roman"/>
          <w:b/>
          <w:bCs/>
          <w:color w:val="auto"/>
          <w:sz w:val="24"/>
          <w:szCs w:val="24"/>
        </w:rPr>
      </w:pPr>
      <w:r w:rsidRPr="00B43027">
        <w:rPr>
          <w:rFonts w:cs="Times New Roman"/>
          <w:b/>
          <w:bCs/>
          <w:color w:val="auto"/>
          <w:sz w:val="24"/>
          <w:szCs w:val="24"/>
        </w:rPr>
        <w:t>Лексикология</w:t>
      </w:r>
    </w:p>
    <w:p w14:paraId="76099AD5"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 xml:space="preserve">Лексикология как раздел лингвистики. </w:t>
      </w:r>
    </w:p>
    <w:p w14:paraId="6985DB42"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Основные способы толкования лексического значения слова (подбор однокоренных слов; подбор синонимов и антонимов); основные способы разъяснения значения слова (по контексту, с помощью толкового словаря).</w:t>
      </w:r>
    </w:p>
    <w:p w14:paraId="4F3952CF"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Слова однозначные и многозначные. Прямое и переносное значения слова. Тематические группы слов. Обозначение родовых и видовых понятий.</w:t>
      </w:r>
    </w:p>
    <w:p w14:paraId="652AB540"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Синонимы. Антонимы. Омонимы. Паронимы.</w:t>
      </w:r>
    </w:p>
    <w:p w14:paraId="3278413A"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Разные виды лексических словарей (толковый словарь, словари синонимов, антонимов, омонимов, паронимов) и их роль в овладении словарным богатством родного языка.</w:t>
      </w:r>
    </w:p>
    <w:p w14:paraId="4A6B13E7"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Лексический анализ слов (в рамках изученного).</w:t>
      </w:r>
    </w:p>
    <w:p w14:paraId="08E769DA" w14:textId="77777777" w:rsidR="00416B7C" w:rsidRPr="00B43027" w:rsidRDefault="00416B7C" w:rsidP="00F33EE7">
      <w:pPr>
        <w:pStyle w:val="body"/>
        <w:spacing w:line="240" w:lineRule="auto"/>
        <w:rPr>
          <w:rFonts w:cs="Times New Roman"/>
          <w:b/>
          <w:bCs/>
          <w:color w:val="auto"/>
          <w:sz w:val="24"/>
          <w:szCs w:val="24"/>
        </w:rPr>
      </w:pPr>
      <w:r w:rsidRPr="00B43027">
        <w:rPr>
          <w:rFonts w:cs="Times New Roman"/>
          <w:b/>
          <w:bCs/>
          <w:color w:val="auto"/>
          <w:sz w:val="24"/>
          <w:szCs w:val="24"/>
        </w:rPr>
        <w:t>Морфемика. Орфография</w:t>
      </w:r>
    </w:p>
    <w:p w14:paraId="30D47702"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 xml:space="preserve">Морфемика как раздел лингвистики. </w:t>
      </w:r>
    </w:p>
    <w:p w14:paraId="61E66503"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 xml:space="preserve">Морфема как минимальная значимая единица языка. Основа слова. Виды морфем (корень, приставка, суффикс, окончание). </w:t>
      </w:r>
    </w:p>
    <w:p w14:paraId="5EBE0366"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Чередование звуков в морфемах (в том числе чередование гласных с нулём звука).</w:t>
      </w:r>
    </w:p>
    <w:p w14:paraId="3A953BB1"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Морфемный анализ слов.</w:t>
      </w:r>
    </w:p>
    <w:p w14:paraId="0A1FD4C3"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Уместное использование слов с суффиксами оценки в собственной речи.</w:t>
      </w:r>
    </w:p>
    <w:p w14:paraId="0232000E"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Правописание корней с безударными проверяемыми, непроверяемыми гласными (в рамках изученного).</w:t>
      </w:r>
    </w:p>
    <w:p w14:paraId="5338C9F0"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Правописание корней с проверяемыми, непроверяемыми, непроизносимыми согласными (в рамках изученного).</w:t>
      </w:r>
    </w:p>
    <w:p w14:paraId="44A7E683"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 xml:space="preserve">Правописание </w:t>
      </w:r>
      <w:r w:rsidRPr="00B43027">
        <w:rPr>
          <w:rFonts w:cs="Times New Roman"/>
          <w:b/>
          <w:bCs/>
          <w:i/>
          <w:iCs/>
          <w:color w:val="auto"/>
          <w:sz w:val="24"/>
          <w:szCs w:val="24"/>
        </w:rPr>
        <w:t>ё</w:t>
      </w:r>
      <w:r w:rsidRPr="00B43027">
        <w:rPr>
          <w:rFonts w:cs="Times New Roman"/>
          <w:color w:val="auto"/>
          <w:sz w:val="24"/>
          <w:szCs w:val="24"/>
        </w:rPr>
        <w:t xml:space="preserve"> — </w:t>
      </w:r>
      <w:r w:rsidRPr="00B43027">
        <w:rPr>
          <w:rFonts w:cs="Times New Roman"/>
          <w:b/>
          <w:bCs/>
          <w:i/>
          <w:iCs/>
          <w:color w:val="auto"/>
          <w:sz w:val="24"/>
          <w:szCs w:val="24"/>
        </w:rPr>
        <w:t>о</w:t>
      </w:r>
      <w:r w:rsidRPr="00B43027">
        <w:rPr>
          <w:rFonts w:cs="Times New Roman"/>
          <w:color w:val="auto"/>
          <w:sz w:val="24"/>
          <w:szCs w:val="24"/>
        </w:rPr>
        <w:t xml:space="preserve"> после шипящих в корне слова.</w:t>
      </w:r>
    </w:p>
    <w:p w14:paraId="784316C3"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 xml:space="preserve">Правописание неизменяемых на письме приставок и приставок на </w:t>
      </w:r>
      <w:r w:rsidRPr="00B43027">
        <w:rPr>
          <w:rFonts w:cs="Times New Roman"/>
          <w:b/>
          <w:bCs/>
          <w:i/>
          <w:iCs/>
          <w:color w:val="auto"/>
          <w:sz w:val="24"/>
          <w:szCs w:val="24"/>
        </w:rPr>
        <w:t>-з</w:t>
      </w:r>
      <w:r w:rsidRPr="00B43027">
        <w:rPr>
          <w:rFonts w:cs="Times New Roman"/>
          <w:color w:val="auto"/>
          <w:sz w:val="24"/>
          <w:szCs w:val="24"/>
        </w:rPr>
        <w:t xml:space="preserve"> (-</w:t>
      </w:r>
      <w:r w:rsidRPr="00B43027">
        <w:rPr>
          <w:rFonts w:cs="Times New Roman"/>
          <w:b/>
          <w:bCs/>
          <w:i/>
          <w:iCs/>
          <w:color w:val="auto"/>
          <w:sz w:val="24"/>
          <w:szCs w:val="24"/>
        </w:rPr>
        <w:t>с</w:t>
      </w:r>
      <w:r w:rsidRPr="00B43027">
        <w:rPr>
          <w:rFonts w:cs="Times New Roman"/>
          <w:color w:val="auto"/>
          <w:sz w:val="24"/>
          <w:szCs w:val="24"/>
        </w:rPr>
        <w:t>).</w:t>
      </w:r>
    </w:p>
    <w:p w14:paraId="40CD3B9D"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 xml:space="preserve">Правописание </w:t>
      </w:r>
      <w:r w:rsidRPr="00B43027">
        <w:rPr>
          <w:rFonts w:cs="Times New Roman"/>
          <w:b/>
          <w:bCs/>
          <w:i/>
          <w:iCs/>
          <w:color w:val="auto"/>
          <w:sz w:val="24"/>
          <w:szCs w:val="24"/>
        </w:rPr>
        <w:t>ы</w:t>
      </w:r>
      <w:r w:rsidRPr="00B43027">
        <w:rPr>
          <w:rFonts w:cs="Times New Roman"/>
          <w:color w:val="auto"/>
          <w:sz w:val="24"/>
          <w:szCs w:val="24"/>
        </w:rPr>
        <w:t xml:space="preserve"> — </w:t>
      </w:r>
      <w:r w:rsidRPr="00B43027">
        <w:rPr>
          <w:rFonts w:cs="Times New Roman"/>
          <w:b/>
          <w:bCs/>
          <w:i/>
          <w:iCs/>
          <w:color w:val="auto"/>
          <w:sz w:val="24"/>
          <w:szCs w:val="24"/>
        </w:rPr>
        <w:t>и</w:t>
      </w:r>
      <w:r w:rsidRPr="00B43027">
        <w:rPr>
          <w:rFonts w:cs="Times New Roman"/>
          <w:color w:val="auto"/>
          <w:sz w:val="24"/>
          <w:szCs w:val="24"/>
        </w:rPr>
        <w:t xml:space="preserve"> после приставок.</w:t>
      </w:r>
    </w:p>
    <w:p w14:paraId="1C74CAC8"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 xml:space="preserve">Правописание </w:t>
      </w:r>
      <w:r w:rsidRPr="00B43027">
        <w:rPr>
          <w:rFonts w:cs="Times New Roman"/>
          <w:b/>
          <w:bCs/>
          <w:i/>
          <w:iCs/>
          <w:color w:val="auto"/>
          <w:sz w:val="24"/>
          <w:szCs w:val="24"/>
        </w:rPr>
        <w:t>ы</w:t>
      </w:r>
      <w:r w:rsidRPr="00B43027">
        <w:rPr>
          <w:rFonts w:cs="Times New Roman"/>
          <w:color w:val="auto"/>
          <w:sz w:val="24"/>
          <w:szCs w:val="24"/>
        </w:rPr>
        <w:t xml:space="preserve"> — </w:t>
      </w:r>
      <w:r w:rsidRPr="00B43027">
        <w:rPr>
          <w:rFonts w:cs="Times New Roman"/>
          <w:b/>
          <w:bCs/>
          <w:i/>
          <w:iCs/>
          <w:color w:val="auto"/>
          <w:sz w:val="24"/>
          <w:szCs w:val="24"/>
        </w:rPr>
        <w:t>и</w:t>
      </w:r>
      <w:r w:rsidRPr="00B43027">
        <w:rPr>
          <w:rFonts w:cs="Times New Roman"/>
          <w:color w:val="auto"/>
          <w:sz w:val="24"/>
          <w:szCs w:val="24"/>
        </w:rPr>
        <w:t xml:space="preserve"> после </w:t>
      </w:r>
      <w:r w:rsidRPr="00B43027">
        <w:rPr>
          <w:rFonts w:cs="Times New Roman"/>
          <w:b/>
          <w:bCs/>
          <w:i/>
          <w:iCs/>
          <w:color w:val="auto"/>
          <w:sz w:val="24"/>
          <w:szCs w:val="24"/>
        </w:rPr>
        <w:t>ц</w:t>
      </w:r>
      <w:r w:rsidRPr="00B43027">
        <w:rPr>
          <w:rFonts w:cs="Times New Roman"/>
          <w:color w:val="auto"/>
          <w:sz w:val="24"/>
          <w:szCs w:val="24"/>
        </w:rPr>
        <w:t>.</w:t>
      </w:r>
    </w:p>
    <w:p w14:paraId="47941ED7" w14:textId="77777777" w:rsidR="00416B7C" w:rsidRPr="00B43027" w:rsidRDefault="00416B7C" w:rsidP="00F33EE7">
      <w:pPr>
        <w:pStyle w:val="body"/>
        <w:spacing w:line="240" w:lineRule="auto"/>
        <w:rPr>
          <w:rFonts w:cs="Times New Roman"/>
          <w:b/>
          <w:bCs/>
          <w:color w:val="auto"/>
          <w:sz w:val="24"/>
          <w:szCs w:val="24"/>
        </w:rPr>
      </w:pPr>
      <w:r w:rsidRPr="00B43027">
        <w:rPr>
          <w:rFonts w:cs="Times New Roman"/>
          <w:b/>
          <w:bCs/>
          <w:color w:val="auto"/>
          <w:sz w:val="24"/>
          <w:szCs w:val="24"/>
        </w:rPr>
        <w:t>Морфология. Культура речи. Орфография</w:t>
      </w:r>
    </w:p>
    <w:p w14:paraId="18700330"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Морфология как раздел грамматики. Грамматическое значение слова.</w:t>
      </w:r>
    </w:p>
    <w:p w14:paraId="1C36FD31"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Части речи как лексико-грамматические разряды слов.</w:t>
      </w:r>
      <w:r w:rsidR="00EF4DAB" w:rsidRPr="00B43027">
        <w:rPr>
          <w:rFonts w:cs="Times New Roman"/>
          <w:color w:val="auto"/>
          <w:sz w:val="24"/>
          <w:szCs w:val="24"/>
        </w:rPr>
        <w:t xml:space="preserve"> </w:t>
      </w:r>
      <w:r w:rsidRPr="00B43027">
        <w:rPr>
          <w:rFonts w:cs="Times New Roman"/>
          <w:color w:val="auto"/>
          <w:sz w:val="24"/>
          <w:szCs w:val="24"/>
        </w:rPr>
        <w:t>Система частей речи в русском языке. Самостоятельные и служебные части речи.</w:t>
      </w:r>
    </w:p>
    <w:p w14:paraId="049BEF7C" w14:textId="77777777" w:rsidR="00416B7C" w:rsidRPr="00B43027" w:rsidRDefault="00416B7C" w:rsidP="00F33EE7">
      <w:pPr>
        <w:pStyle w:val="body"/>
        <w:spacing w:line="240" w:lineRule="auto"/>
        <w:rPr>
          <w:rFonts w:cs="Times New Roman"/>
          <w:b/>
          <w:bCs/>
          <w:color w:val="auto"/>
          <w:sz w:val="24"/>
          <w:szCs w:val="24"/>
        </w:rPr>
      </w:pPr>
      <w:r w:rsidRPr="00B43027">
        <w:rPr>
          <w:rFonts w:cs="Times New Roman"/>
          <w:b/>
          <w:bCs/>
          <w:color w:val="auto"/>
          <w:sz w:val="24"/>
          <w:szCs w:val="24"/>
        </w:rPr>
        <w:t>Имя существительное</w:t>
      </w:r>
    </w:p>
    <w:p w14:paraId="6D3F21BD"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Имя существительное как часть речи. Общее грамматическое значение, морфологические признаки и синтаксические функции имени существительного. Роль имени существительного в речи.</w:t>
      </w:r>
    </w:p>
    <w:p w14:paraId="29FE4A9F" w14:textId="77777777" w:rsidR="00416B7C" w:rsidRPr="00B43027" w:rsidRDefault="00416B7C" w:rsidP="00F33EE7">
      <w:pPr>
        <w:pStyle w:val="body"/>
        <w:spacing w:line="240" w:lineRule="auto"/>
        <w:rPr>
          <w:rFonts w:cs="Times New Roman"/>
          <w:color w:val="auto"/>
          <w:spacing w:val="-2"/>
          <w:sz w:val="24"/>
          <w:szCs w:val="24"/>
        </w:rPr>
      </w:pPr>
      <w:r w:rsidRPr="00B43027">
        <w:rPr>
          <w:rFonts w:cs="Times New Roman"/>
          <w:color w:val="auto"/>
          <w:spacing w:val="-2"/>
          <w:sz w:val="24"/>
          <w:szCs w:val="24"/>
        </w:rPr>
        <w:t xml:space="preserve">Лексико-грамматические разряды имён существительных по значению, имена существительные собственные и нарицательные; имена существительные одушевлённые и неодушевлённые. </w:t>
      </w:r>
    </w:p>
    <w:p w14:paraId="1B816C16"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Род, число, падеж имени существительного.</w:t>
      </w:r>
    </w:p>
    <w:p w14:paraId="4F1C55EB"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Имена существительные общего рода.</w:t>
      </w:r>
    </w:p>
    <w:p w14:paraId="0D18EE9E"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Имена существительные, имеющие форму только единственного или только множественного числа.</w:t>
      </w:r>
    </w:p>
    <w:p w14:paraId="1086D980" w14:textId="77777777" w:rsidR="00416B7C" w:rsidRPr="00B43027" w:rsidRDefault="00416B7C" w:rsidP="00F33EE7">
      <w:pPr>
        <w:pStyle w:val="body"/>
        <w:spacing w:line="240" w:lineRule="auto"/>
        <w:rPr>
          <w:rFonts w:cs="Times New Roman"/>
          <w:color w:val="auto"/>
          <w:spacing w:val="-4"/>
          <w:sz w:val="24"/>
          <w:szCs w:val="24"/>
        </w:rPr>
      </w:pPr>
      <w:r w:rsidRPr="00B43027">
        <w:rPr>
          <w:rFonts w:cs="Times New Roman"/>
          <w:color w:val="auto"/>
          <w:sz w:val="24"/>
          <w:szCs w:val="24"/>
        </w:rPr>
        <w:t xml:space="preserve">Типы склонения имён существительных. Разносклоняемые </w:t>
      </w:r>
      <w:r w:rsidRPr="00B43027">
        <w:rPr>
          <w:rFonts w:cs="Times New Roman"/>
          <w:color w:val="auto"/>
          <w:spacing w:val="-4"/>
          <w:sz w:val="24"/>
          <w:szCs w:val="24"/>
        </w:rPr>
        <w:t>имена существительные. Несклоняемые имена существительные.</w:t>
      </w:r>
    </w:p>
    <w:p w14:paraId="2052BC86"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Морфологический анализ имён существительных.</w:t>
      </w:r>
    </w:p>
    <w:p w14:paraId="21171CED"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Нормы произношения, нормы постановки ударения, нормы словоизменения имён существительных.</w:t>
      </w:r>
    </w:p>
    <w:p w14:paraId="0EBD6513"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Правописание собственных имён существительных.</w:t>
      </w:r>
    </w:p>
    <w:p w14:paraId="12DB4D7E"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 xml:space="preserve">Правописание </w:t>
      </w:r>
      <w:r w:rsidRPr="00B43027">
        <w:rPr>
          <w:rFonts w:cs="Times New Roman"/>
          <w:b/>
          <w:bCs/>
          <w:i/>
          <w:iCs/>
          <w:color w:val="auto"/>
          <w:sz w:val="24"/>
          <w:szCs w:val="24"/>
        </w:rPr>
        <w:t>ь</w:t>
      </w:r>
      <w:r w:rsidRPr="00B43027">
        <w:rPr>
          <w:rFonts w:cs="Times New Roman"/>
          <w:color w:val="auto"/>
          <w:sz w:val="24"/>
          <w:szCs w:val="24"/>
        </w:rPr>
        <w:t xml:space="preserve"> на конце имён существительных после шипящих.</w:t>
      </w:r>
    </w:p>
    <w:p w14:paraId="0238881C" w14:textId="77777777" w:rsidR="00416B7C" w:rsidRPr="00B43027" w:rsidRDefault="00416B7C" w:rsidP="00F33EE7">
      <w:pPr>
        <w:pStyle w:val="body"/>
        <w:spacing w:line="240" w:lineRule="auto"/>
        <w:rPr>
          <w:rFonts w:cs="Times New Roman"/>
          <w:color w:val="auto"/>
          <w:spacing w:val="-2"/>
          <w:sz w:val="24"/>
          <w:szCs w:val="24"/>
        </w:rPr>
      </w:pPr>
      <w:r w:rsidRPr="00B43027">
        <w:rPr>
          <w:rFonts w:cs="Times New Roman"/>
          <w:color w:val="auto"/>
          <w:spacing w:val="-2"/>
          <w:sz w:val="24"/>
          <w:szCs w:val="24"/>
        </w:rPr>
        <w:t>Правописание безударных окончаний имён существительных.</w:t>
      </w:r>
    </w:p>
    <w:p w14:paraId="4DCA4987"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 xml:space="preserve">Правописание </w:t>
      </w:r>
      <w:r w:rsidRPr="00B43027">
        <w:rPr>
          <w:rFonts w:cs="Times New Roman"/>
          <w:b/>
          <w:bCs/>
          <w:i/>
          <w:iCs/>
          <w:color w:val="auto"/>
          <w:sz w:val="24"/>
          <w:szCs w:val="24"/>
        </w:rPr>
        <w:t>о</w:t>
      </w:r>
      <w:r w:rsidRPr="00B43027">
        <w:rPr>
          <w:rFonts w:cs="Times New Roman"/>
          <w:color w:val="auto"/>
          <w:sz w:val="24"/>
          <w:szCs w:val="24"/>
        </w:rPr>
        <w:t xml:space="preserve"> — </w:t>
      </w:r>
      <w:r w:rsidRPr="00B43027">
        <w:rPr>
          <w:rFonts w:cs="Times New Roman"/>
          <w:b/>
          <w:bCs/>
          <w:i/>
          <w:iCs/>
          <w:color w:val="auto"/>
          <w:sz w:val="24"/>
          <w:szCs w:val="24"/>
        </w:rPr>
        <w:t>е</w:t>
      </w:r>
      <w:r w:rsidRPr="00B43027">
        <w:rPr>
          <w:rFonts w:cs="Times New Roman"/>
          <w:color w:val="auto"/>
          <w:sz w:val="24"/>
          <w:szCs w:val="24"/>
        </w:rPr>
        <w:t> (</w:t>
      </w:r>
      <w:r w:rsidRPr="00B43027">
        <w:rPr>
          <w:rFonts w:cs="Times New Roman"/>
          <w:b/>
          <w:bCs/>
          <w:i/>
          <w:iCs/>
          <w:color w:val="auto"/>
          <w:sz w:val="24"/>
          <w:szCs w:val="24"/>
        </w:rPr>
        <w:t>ё</w:t>
      </w:r>
      <w:r w:rsidRPr="00B43027">
        <w:rPr>
          <w:rFonts w:cs="Times New Roman"/>
          <w:color w:val="auto"/>
          <w:sz w:val="24"/>
          <w:szCs w:val="24"/>
        </w:rPr>
        <w:t xml:space="preserve">) после шипящих и </w:t>
      </w:r>
      <w:r w:rsidRPr="00B43027">
        <w:rPr>
          <w:rFonts w:cs="Times New Roman"/>
          <w:b/>
          <w:bCs/>
          <w:i/>
          <w:iCs/>
          <w:color w:val="auto"/>
          <w:sz w:val="24"/>
          <w:szCs w:val="24"/>
        </w:rPr>
        <w:t>ц</w:t>
      </w:r>
      <w:r w:rsidRPr="00B43027">
        <w:rPr>
          <w:rFonts w:cs="Times New Roman"/>
          <w:color w:val="auto"/>
          <w:sz w:val="24"/>
          <w:szCs w:val="24"/>
        </w:rPr>
        <w:t xml:space="preserve"> в суффиксах и окончаниях имён существительных.</w:t>
      </w:r>
    </w:p>
    <w:p w14:paraId="64739217"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 xml:space="preserve">Правописание суффиксов </w:t>
      </w:r>
      <w:r w:rsidRPr="00B43027">
        <w:rPr>
          <w:rFonts w:cs="Times New Roman"/>
          <w:b/>
          <w:bCs/>
          <w:color w:val="auto"/>
          <w:sz w:val="24"/>
          <w:szCs w:val="24"/>
        </w:rPr>
        <w:t>-</w:t>
      </w:r>
      <w:r w:rsidRPr="00B43027">
        <w:rPr>
          <w:rFonts w:cs="Times New Roman"/>
          <w:b/>
          <w:bCs/>
          <w:i/>
          <w:iCs/>
          <w:color w:val="auto"/>
          <w:sz w:val="24"/>
          <w:szCs w:val="24"/>
        </w:rPr>
        <w:t>чик</w:t>
      </w:r>
      <w:r w:rsidRPr="00B43027">
        <w:rPr>
          <w:rFonts w:cs="Times New Roman"/>
          <w:b/>
          <w:bCs/>
          <w:color w:val="auto"/>
          <w:sz w:val="24"/>
          <w:szCs w:val="24"/>
        </w:rPr>
        <w:t>- </w:t>
      </w:r>
      <w:r w:rsidRPr="00B43027">
        <w:rPr>
          <w:rFonts w:cs="Times New Roman"/>
          <w:color w:val="auto"/>
          <w:sz w:val="24"/>
          <w:szCs w:val="24"/>
        </w:rPr>
        <w:t xml:space="preserve">— </w:t>
      </w:r>
      <w:r w:rsidRPr="00B43027">
        <w:rPr>
          <w:rFonts w:cs="Times New Roman"/>
          <w:b/>
          <w:bCs/>
          <w:color w:val="auto"/>
          <w:sz w:val="24"/>
          <w:szCs w:val="24"/>
        </w:rPr>
        <w:t>-</w:t>
      </w:r>
      <w:r w:rsidRPr="00B43027">
        <w:rPr>
          <w:rFonts w:cs="Times New Roman"/>
          <w:b/>
          <w:bCs/>
          <w:i/>
          <w:iCs/>
          <w:color w:val="auto"/>
          <w:sz w:val="24"/>
          <w:szCs w:val="24"/>
        </w:rPr>
        <w:t>щик</w:t>
      </w:r>
      <w:r w:rsidRPr="00B43027">
        <w:rPr>
          <w:rFonts w:cs="Times New Roman"/>
          <w:b/>
          <w:bCs/>
          <w:color w:val="auto"/>
          <w:sz w:val="24"/>
          <w:szCs w:val="24"/>
        </w:rPr>
        <w:t>-</w:t>
      </w:r>
      <w:r w:rsidRPr="00B43027">
        <w:rPr>
          <w:rFonts w:cs="Times New Roman"/>
          <w:color w:val="auto"/>
          <w:sz w:val="24"/>
          <w:szCs w:val="24"/>
        </w:rPr>
        <w:t>; -</w:t>
      </w:r>
      <w:r w:rsidRPr="00B43027">
        <w:rPr>
          <w:rFonts w:cs="Times New Roman"/>
          <w:b/>
          <w:bCs/>
          <w:i/>
          <w:iCs/>
          <w:color w:val="auto"/>
          <w:sz w:val="24"/>
          <w:szCs w:val="24"/>
        </w:rPr>
        <w:t>ек</w:t>
      </w:r>
      <w:r w:rsidRPr="00B43027">
        <w:rPr>
          <w:rFonts w:cs="Times New Roman"/>
          <w:b/>
          <w:bCs/>
          <w:color w:val="auto"/>
          <w:sz w:val="24"/>
          <w:szCs w:val="24"/>
        </w:rPr>
        <w:t>-</w:t>
      </w:r>
      <w:r w:rsidRPr="00B43027">
        <w:rPr>
          <w:rFonts w:cs="Times New Roman"/>
          <w:color w:val="auto"/>
          <w:sz w:val="24"/>
          <w:szCs w:val="24"/>
        </w:rPr>
        <w:t xml:space="preserve"> — </w:t>
      </w:r>
      <w:r w:rsidRPr="00B43027">
        <w:rPr>
          <w:rFonts w:cs="Times New Roman"/>
          <w:b/>
          <w:bCs/>
          <w:color w:val="auto"/>
          <w:sz w:val="24"/>
          <w:szCs w:val="24"/>
        </w:rPr>
        <w:t>-</w:t>
      </w:r>
      <w:r w:rsidRPr="00B43027">
        <w:rPr>
          <w:rFonts w:cs="Times New Roman"/>
          <w:b/>
          <w:bCs/>
          <w:i/>
          <w:iCs/>
          <w:color w:val="auto"/>
          <w:sz w:val="24"/>
          <w:szCs w:val="24"/>
        </w:rPr>
        <w:t>ик</w:t>
      </w:r>
      <w:r w:rsidRPr="00B43027">
        <w:rPr>
          <w:rFonts w:cs="Times New Roman"/>
          <w:b/>
          <w:bCs/>
          <w:color w:val="auto"/>
          <w:sz w:val="24"/>
          <w:szCs w:val="24"/>
        </w:rPr>
        <w:t>- </w:t>
      </w:r>
      <w:r w:rsidRPr="00B43027">
        <w:rPr>
          <w:rFonts w:cs="Times New Roman"/>
          <w:color w:val="auto"/>
          <w:sz w:val="24"/>
          <w:szCs w:val="24"/>
        </w:rPr>
        <w:t>(-</w:t>
      </w:r>
      <w:r w:rsidRPr="00B43027">
        <w:rPr>
          <w:rFonts w:cs="Times New Roman"/>
          <w:b/>
          <w:bCs/>
          <w:i/>
          <w:iCs/>
          <w:color w:val="auto"/>
          <w:sz w:val="24"/>
          <w:szCs w:val="24"/>
        </w:rPr>
        <w:t>чик</w:t>
      </w:r>
      <w:r w:rsidRPr="00B43027">
        <w:rPr>
          <w:rStyle w:val="Bold"/>
          <w:rFonts w:cs="Times New Roman"/>
          <w:color w:val="auto"/>
          <w:sz w:val="24"/>
          <w:szCs w:val="24"/>
        </w:rPr>
        <w:t>-</w:t>
      </w:r>
      <w:r w:rsidRPr="00B43027">
        <w:rPr>
          <w:rFonts w:cs="Times New Roman"/>
          <w:color w:val="auto"/>
          <w:sz w:val="24"/>
          <w:szCs w:val="24"/>
        </w:rPr>
        <w:t>) имён существительных.</w:t>
      </w:r>
    </w:p>
    <w:p w14:paraId="40B8693A" w14:textId="2BFF3F1E" w:rsidR="00416B7C" w:rsidRPr="00B43027" w:rsidRDefault="00416B7C" w:rsidP="00F33EE7">
      <w:pPr>
        <w:pStyle w:val="body"/>
        <w:spacing w:line="240" w:lineRule="auto"/>
        <w:rPr>
          <w:rFonts w:cs="Times New Roman"/>
          <w:b/>
          <w:bCs/>
          <w:i/>
          <w:iCs/>
          <w:color w:val="auto"/>
          <w:spacing w:val="-2"/>
          <w:sz w:val="24"/>
          <w:szCs w:val="24"/>
        </w:rPr>
      </w:pPr>
      <w:r w:rsidRPr="00B43027">
        <w:rPr>
          <w:rFonts w:cs="Times New Roman"/>
          <w:color w:val="auto"/>
          <w:spacing w:val="-2"/>
          <w:sz w:val="24"/>
          <w:szCs w:val="24"/>
        </w:rPr>
        <w:t xml:space="preserve">Правописание корней с чередованием </w:t>
      </w:r>
      <w:r w:rsidRPr="00B43027">
        <w:rPr>
          <w:rFonts w:cs="Times New Roman"/>
          <w:b/>
          <w:bCs/>
          <w:i/>
          <w:iCs/>
          <w:color w:val="auto"/>
          <w:spacing w:val="-2"/>
          <w:sz w:val="24"/>
          <w:szCs w:val="24"/>
        </w:rPr>
        <w:t>а</w:t>
      </w:r>
      <w:r w:rsidRPr="00B43027">
        <w:rPr>
          <w:rFonts w:cs="Times New Roman"/>
          <w:color w:val="auto"/>
          <w:spacing w:val="-2"/>
          <w:sz w:val="24"/>
          <w:szCs w:val="24"/>
        </w:rPr>
        <w:t xml:space="preserve"> // </w:t>
      </w:r>
      <w:r w:rsidRPr="00B43027">
        <w:rPr>
          <w:rFonts w:cs="Times New Roman"/>
          <w:b/>
          <w:bCs/>
          <w:i/>
          <w:iCs/>
          <w:color w:val="auto"/>
          <w:spacing w:val="-2"/>
          <w:sz w:val="24"/>
          <w:szCs w:val="24"/>
        </w:rPr>
        <w:t>о</w:t>
      </w:r>
      <w:r w:rsidRPr="00B43027">
        <w:rPr>
          <w:rFonts w:cs="Times New Roman"/>
          <w:color w:val="auto"/>
          <w:spacing w:val="-2"/>
          <w:sz w:val="24"/>
          <w:szCs w:val="24"/>
        </w:rPr>
        <w:t>: -</w:t>
      </w:r>
      <w:r w:rsidRPr="00B43027">
        <w:rPr>
          <w:rFonts w:cs="Times New Roman"/>
          <w:b/>
          <w:bCs/>
          <w:i/>
          <w:iCs/>
          <w:color w:val="auto"/>
          <w:spacing w:val="-2"/>
          <w:sz w:val="24"/>
          <w:szCs w:val="24"/>
        </w:rPr>
        <w:t>лаг</w:t>
      </w:r>
      <w:r w:rsidRPr="00B43027">
        <w:rPr>
          <w:rFonts w:cs="Times New Roman"/>
          <w:color w:val="auto"/>
          <w:spacing w:val="-2"/>
          <w:sz w:val="24"/>
          <w:szCs w:val="24"/>
        </w:rPr>
        <w:t>- — -</w:t>
      </w:r>
      <w:r w:rsidRPr="00B43027">
        <w:rPr>
          <w:rFonts w:cs="Times New Roman"/>
          <w:b/>
          <w:bCs/>
          <w:i/>
          <w:iCs/>
          <w:color w:val="auto"/>
          <w:spacing w:val="-2"/>
          <w:sz w:val="24"/>
          <w:szCs w:val="24"/>
        </w:rPr>
        <w:t>лож</w:t>
      </w:r>
      <w:r w:rsidRPr="00B43027">
        <w:rPr>
          <w:rFonts w:cs="Times New Roman"/>
          <w:color w:val="auto"/>
          <w:spacing w:val="-2"/>
          <w:sz w:val="24"/>
          <w:szCs w:val="24"/>
        </w:rPr>
        <w:t>-;</w:t>
      </w:r>
      <w:r w:rsidR="00EF4DAB" w:rsidRPr="00B43027">
        <w:rPr>
          <w:rFonts w:cs="Times New Roman"/>
          <w:color w:val="auto"/>
          <w:sz w:val="24"/>
          <w:szCs w:val="24"/>
        </w:rPr>
        <w:t xml:space="preserve"> </w:t>
      </w:r>
      <w:r w:rsidR="00EF4DAB" w:rsidRPr="00B43027">
        <w:rPr>
          <w:rFonts w:cs="Times New Roman"/>
          <w:color w:val="auto"/>
          <w:sz w:val="24"/>
          <w:szCs w:val="24"/>
        </w:rPr>
        <w:br/>
      </w:r>
      <w:r w:rsidRPr="00B43027">
        <w:rPr>
          <w:rFonts w:cs="Times New Roman"/>
          <w:color w:val="auto"/>
          <w:spacing w:val="-2"/>
          <w:sz w:val="24"/>
          <w:szCs w:val="24"/>
        </w:rPr>
        <w:t>-</w:t>
      </w:r>
      <w:r w:rsidRPr="00B43027">
        <w:rPr>
          <w:rFonts w:cs="Times New Roman"/>
          <w:b/>
          <w:bCs/>
          <w:i/>
          <w:iCs/>
          <w:color w:val="auto"/>
          <w:spacing w:val="-2"/>
          <w:sz w:val="24"/>
          <w:szCs w:val="24"/>
        </w:rPr>
        <w:t>раст</w:t>
      </w:r>
      <w:r w:rsidRPr="00B43027">
        <w:rPr>
          <w:rFonts w:cs="Times New Roman"/>
          <w:color w:val="auto"/>
          <w:spacing w:val="-2"/>
          <w:sz w:val="24"/>
          <w:szCs w:val="24"/>
        </w:rPr>
        <w:t xml:space="preserve">- </w:t>
      </w:r>
      <w:r w:rsidRPr="00B43027">
        <w:rPr>
          <w:rFonts w:cs="Times New Roman"/>
          <w:color w:val="auto"/>
          <w:sz w:val="24"/>
          <w:szCs w:val="24"/>
        </w:rPr>
        <w:t>—</w:t>
      </w:r>
      <w:r w:rsidRPr="00B43027">
        <w:rPr>
          <w:rFonts w:cs="Times New Roman"/>
          <w:color w:val="auto"/>
          <w:spacing w:val="-2"/>
          <w:sz w:val="24"/>
          <w:szCs w:val="24"/>
        </w:rPr>
        <w:t xml:space="preserve"> -</w:t>
      </w:r>
      <w:r w:rsidRPr="00B43027">
        <w:rPr>
          <w:rFonts w:cs="Times New Roman"/>
          <w:b/>
          <w:bCs/>
          <w:i/>
          <w:iCs/>
          <w:color w:val="auto"/>
          <w:spacing w:val="-2"/>
          <w:sz w:val="24"/>
          <w:szCs w:val="24"/>
        </w:rPr>
        <w:t>ращ</w:t>
      </w:r>
      <w:r w:rsidRPr="00B43027">
        <w:rPr>
          <w:rFonts w:cs="Times New Roman"/>
          <w:color w:val="auto"/>
          <w:spacing w:val="-2"/>
          <w:sz w:val="24"/>
          <w:szCs w:val="24"/>
        </w:rPr>
        <w:t xml:space="preserve">- </w:t>
      </w:r>
      <w:r w:rsidRPr="00B43027">
        <w:rPr>
          <w:rFonts w:cs="Times New Roman"/>
          <w:color w:val="auto"/>
          <w:sz w:val="24"/>
          <w:szCs w:val="24"/>
        </w:rPr>
        <w:t>—</w:t>
      </w:r>
      <w:r w:rsidRPr="00B43027">
        <w:rPr>
          <w:rFonts w:cs="Times New Roman"/>
          <w:color w:val="auto"/>
          <w:spacing w:val="-2"/>
          <w:sz w:val="24"/>
          <w:szCs w:val="24"/>
        </w:rPr>
        <w:t xml:space="preserve"> -</w:t>
      </w:r>
      <w:r w:rsidRPr="00B43027">
        <w:rPr>
          <w:rFonts w:cs="Times New Roman"/>
          <w:b/>
          <w:bCs/>
          <w:i/>
          <w:iCs/>
          <w:color w:val="auto"/>
          <w:spacing w:val="-2"/>
          <w:sz w:val="24"/>
          <w:szCs w:val="24"/>
        </w:rPr>
        <w:t>рос</w:t>
      </w:r>
      <w:r w:rsidRPr="00B43027">
        <w:rPr>
          <w:rFonts w:cs="Times New Roman"/>
          <w:color w:val="auto"/>
          <w:spacing w:val="-2"/>
          <w:sz w:val="24"/>
          <w:szCs w:val="24"/>
        </w:rPr>
        <w:t>-; -</w:t>
      </w:r>
      <w:r w:rsidRPr="00B43027">
        <w:rPr>
          <w:rFonts w:cs="Times New Roman"/>
          <w:b/>
          <w:bCs/>
          <w:i/>
          <w:iCs/>
          <w:color w:val="auto"/>
          <w:spacing w:val="-2"/>
          <w:sz w:val="24"/>
          <w:szCs w:val="24"/>
        </w:rPr>
        <w:t>гар</w:t>
      </w:r>
      <w:r w:rsidRPr="00B43027">
        <w:rPr>
          <w:rFonts w:cs="Times New Roman"/>
          <w:color w:val="auto"/>
          <w:spacing w:val="-2"/>
          <w:sz w:val="24"/>
          <w:szCs w:val="24"/>
        </w:rPr>
        <w:t xml:space="preserve">- </w:t>
      </w:r>
      <w:r w:rsidRPr="00B43027">
        <w:rPr>
          <w:rFonts w:cs="Times New Roman"/>
          <w:color w:val="auto"/>
          <w:sz w:val="24"/>
          <w:szCs w:val="24"/>
        </w:rPr>
        <w:t>—</w:t>
      </w:r>
      <w:r w:rsidRPr="00B43027">
        <w:rPr>
          <w:rFonts w:cs="Times New Roman"/>
          <w:color w:val="auto"/>
          <w:spacing w:val="-2"/>
          <w:sz w:val="24"/>
          <w:szCs w:val="24"/>
        </w:rPr>
        <w:t xml:space="preserve"> -</w:t>
      </w:r>
      <w:r w:rsidRPr="00B43027">
        <w:rPr>
          <w:rFonts w:cs="Times New Roman"/>
          <w:b/>
          <w:bCs/>
          <w:i/>
          <w:iCs/>
          <w:color w:val="auto"/>
          <w:spacing w:val="-2"/>
          <w:sz w:val="24"/>
          <w:szCs w:val="24"/>
        </w:rPr>
        <w:t>гор</w:t>
      </w:r>
      <w:r w:rsidRPr="00B43027">
        <w:rPr>
          <w:rFonts w:cs="Times New Roman"/>
          <w:color w:val="auto"/>
          <w:spacing w:val="-2"/>
          <w:sz w:val="24"/>
          <w:szCs w:val="24"/>
        </w:rPr>
        <w:t>-, -</w:t>
      </w:r>
      <w:r w:rsidRPr="00B43027">
        <w:rPr>
          <w:rFonts w:cs="Times New Roman"/>
          <w:b/>
          <w:bCs/>
          <w:i/>
          <w:iCs/>
          <w:color w:val="auto"/>
          <w:spacing w:val="-2"/>
          <w:sz w:val="24"/>
          <w:szCs w:val="24"/>
        </w:rPr>
        <w:t>зар</w:t>
      </w:r>
      <w:r w:rsidRPr="00B43027">
        <w:rPr>
          <w:rFonts w:cs="Times New Roman"/>
          <w:color w:val="auto"/>
          <w:spacing w:val="-2"/>
          <w:sz w:val="24"/>
          <w:szCs w:val="24"/>
        </w:rPr>
        <w:t xml:space="preserve">- </w:t>
      </w:r>
      <w:r w:rsidRPr="00B43027">
        <w:rPr>
          <w:rFonts w:cs="Times New Roman"/>
          <w:color w:val="auto"/>
          <w:sz w:val="24"/>
          <w:szCs w:val="24"/>
        </w:rPr>
        <w:t>—</w:t>
      </w:r>
      <w:r w:rsidRPr="00B43027">
        <w:rPr>
          <w:rFonts w:cs="Times New Roman"/>
          <w:color w:val="auto"/>
          <w:spacing w:val="-2"/>
          <w:sz w:val="24"/>
          <w:szCs w:val="24"/>
        </w:rPr>
        <w:t xml:space="preserve"> -</w:t>
      </w:r>
      <w:r w:rsidRPr="00B43027">
        <w:rPr>
          <w:rFonts w:cs="Times New Roman"/>
          <w:b/>
          <w:bCs/>
          <w:i/>
          <w:iCs/>
          <w:color w:val="auto"/>
          <w:spacing w:val="-2"/>
          <w:sz w:val="24"/>
          <w:szCs w:val="24"/>
        </w:rPr>
        <w:t>зор</w:t>
      </w:r>
      <w:r w:rsidRPr="00B43027">
        <w:rPr>
          <w:rFonts w:cs="Times New Roman"/>
          <w:color w:val="auto"/>
          <w:spacing w:val="-2"/>
          <w:sz w:val="24"/>
          <w:szCs w:val="24"/>
        </w:rPr>
        <w:t>-;</w:t>
      </w:r>
      <w:r w:rsidR="00EF4DAB" w:rsidRPr="00B43027">
        <w:rPr>
          <w:rFonts w:cs="Times New Roman"/>
          <w:color w:val="auto"/>
          <w:spacing w:val="-2"/>
          <w:sz w:val="24"/>
          <w:szCs w:val="24"/>
        </w:rPr>
        <w:t xml:space="preserve"> </w:t>
      </w:r>
      <w:r w:rsidRPr="00B43027">
        <w:rPr>
          <w:rFonts w:cs="Times New Roman"/>
          <w:b/>
          <w:bCs/>
          <w:i/>
          <w:iCs/>
          <w:color w:val="auto"/>
          <w:spacing w:val="-2"/>
          <w:sz w:val="24"/>
          <w:szCs w:val="24"/>
        </w:rPr>
        <w:t xml:space="preserve">-клан- </w:t>
      </w:r>
      <w:r w:rsidRPr="00B43027">
        <w:rPr>
          <w:rFonts w:cs="Times New Roman"/>
          <w:color w:val="auto"/>
          <w:sz w:val="24"/>
          <w:szCs w:val="24"/>
        </w:rPr>
        <w:t>—</w:t>
      </w:r>
      <w:r w:rsidRPr="00B43027">
        <w:rPr>
          <w:rFonts w:cs="Times New Roman"/>
          <w:b/>
          <w:bCs/>
          <w:i/>
          <w:iCs/>
          <w:color w:val="auto"/>
          <w:spacing w:val="-2"/>
          <w:sz w:val="24"/>
          <w:szCs w:val="24"/>
        </w:rPr>
        <w:t xml:space="preserve"> -клон-</w:t>
      </w:r>
      <w:r w:rsidRPr="00B43027">
        <w:rPr>
          <w:rFonts w:cs="Times New Roman"/>
          <w:color w:val="auto"/>
          <w:spacing w:val="-2"/>
          <w:sz w:val="24"/>
          <w:szCs w:val="24"/>
        </w:rPr>
        <w:t xml:space="preserve">, </w:t>
      </w:r>
      <w:r w:rsidR="003D07E6" w:rsidRPr="00B43027">
        <w:rPr>
          <w:rFonts w:cs="Times New Roman"/>
          <w:color w:val="auto"/>
          <w:spacing w:val="-2"/>
          <w:sz w:val="24"/>
          <w:szCs w:val="24"/>
        </w:rPr>
        <w:t xml:space="preserve"> </w:t>
      </w:r>
      <w:r w:rsidRPr="00B43027">
        <w:rPr>
          <w:rFonts w:cs="Times New Roman"/>
          <w:b/>
          <w:bCs/>
          <w:i/>
          <w:iCs/>
          <w:color w:val="auto"/>
          <w:spacing w:val="-2"/>
          <w:sz w:val="24"/>
          <w:szCs w:val="24"/>
        </w:rPr>
        <w:t xml:space="preserve">-скак- </w:t>
      </w:r>
      <w:r w:rsidRPr="00B43027">
        <w:rPr>
          <w:rFonts w:cs="Times New Roman"/>
          <w:color w:val="auto"/>
          <w:sz w:val="24"/>
          <w:szCs w:val="24"/>
        </w:rPr>
        <w:t>—</w:t>
      </w:r>
      <w:r w:rsidRPr="00B43027">
        <w:rPr>
          <w:rFonts w:cs="Times New Roman"/>
          <w:b/>
          <w:bCs/>
          <w:i/>
          <w:iCs/>
          <w:color w:val="auto"/>
          <w:spacing w:val="-2"/>
          <w:sz w:val="24"/>
          <w:szCs w:val="24"/>
        </w:rPr>
        <w:t xml:space="preserve"> -скоч-.</w:t>
      </w:r>
    </w:p>
    <w:p w14:paraId="7DA9ACFC"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 xml:space="preserve">Слитное и раздельное написание </w:t>
      </w:r>
      <w:r w:rsidRPr="00B43027">
        <w:rPr>
          <w:rFonts w:cs="Times New Roman"/>
          <w:b/>
          <w:bCs/>
          <w:i/>
          <w:iCs/>
          <w:color w:val="auto"/>
          <w:sz w:val="24"/>
          <w:szCs w:val="24"/>
        </w:rPr>
        <w:t>не</w:t>
      </w:r>
      <w:r w:rsidRPr="00B43027">
        <w:rPr>
          <w:rFonts w:cs="Times New Roman"/>
          <w:color w:val="auto"/>
          <w:sz w:val="24"/>
          <w:szCs w:val="24"/>
        </w:rPr>
        <w:t xml:space="preserve"> с именами существительными.</w:t>
      </w:r>
    </w:p>
    <w:p w14:paraId="715E345B" w14:textId="77777777" w:rsidR="00416B7C" w:rsidRPr="00B43027" w:rsidRDefault="00416B7C" w:rsidP="00F33EE7">
      <w:pPr>
        <w:pStyle w:val="body"/>
        <w:spacing w:line="240" w:lineRule="auto"/>
        <w:rPr>
          <w:rFonts w:cs="Times New Roman"/>
          <w:b/>
          <w:bCs/>
          <w:color w:val="auto"/>
          <w:sz w:val="24"/>
          <w:szCs w:val="24"/>
        </w:rPr>
      </w:pPr>
      <w:r w:rsidRPr="00B43027">
        <w:rPr>
          <w:rFonts w:cs="Times New Roman"/>
          <w:b/>
          <w:bCs/>
          <w:color w:val="auto"/>
          <w:sz w:val="24"/>
          <w:szCs w:val="24"/>
        </w:rPr>
        <w:t>Имя прилагательное</w:t>
      </w:r>
    </w:p>
    <w:p w14:paraId="460B8E27" w14:textId="77777777" w:rsidR="00416B7C" w:rsidRPr="00B43027" w:rsidRDefault="00416B7C" w:rsidP="00F33EE7">
      <w:pPr>
        <w:pStyle w:val="body"/>
        <w:spacing w:line="240" w:lineRule="auto"/>
        <w:rPr>
          <w:rFonts w:cs="Times New Roman"/>
          <w:strike/>
          <w:color w:val="auto"/>
          <w:spacing w:val="-3"/>
          <w:sz w:val="24"/>
          <w:szCs w:val="24"/>
        </w:rPr>
      </w:pPr>
      <w:r w:rsidRPr="00B43027">
        <w:rPr>
          <w:rFonts w:cs="Times New Roman"/>
          <w:color w:val="auto"/>
          <w:spacing w:val="-3"/>
          <w:sz w:val="24"/>
          <w:szCs w:val="24"/>
        </w:rPr>
        <w:lastRenderedPageBreak/>
        <w:t xml:space="preserve">Имя прилагательное как часть речи. Общее грамматическое значение, морфологические признаки и синтаксические функции имени прилагательного. Роль имени прилагательного в речи. </w:t>
      </w:r>
    </w:p>
    <w:p w14:paraId="44595B30"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Имена прилагательные полные и краткие, их синтаксические функции.</w:t>
      </w:r>
    </w:p>
    <w:p w14:paraId="330C254B"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Склонение имён прилагательных.</w:t>
      </w:r>
      <w:r w:rsidR="00571787" w:rsidRPr="00B43027">
        <w:rPr>
          <w:rFonts w:cs="Times New Roman"/>
          <w:color w:val="auto"/>
          <w:sz w:val="24"/>
          <w:szCs w:val="24"/>
        </w:rPr>
        <w:t xml:space="preserve"> </w:t>
      </w:r>
    </w:p>
    <w:p w14:paraId="73FF7473"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Морфологический анализ имён прилагательных.</w:t>
      </w:r>
    </w:p>
    <w:p w14:paraId="2A23678D"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 xml:space="preserve">Нормы словоизменения, произношения имён прилагательных, постановки ударения (в рамках изученного). </w:t>
      </w:r>
    </w:p>
    <w:p w14:paraId="2B4844CC"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Правописание безударных окончаний имён прилагательных.</w:t>
      </w:r>
    </w:p>
    <w:p w14:paraId="0E83FEE9"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 xml:space="preserve">Правописание </w:t>
      </w:r>
      <w:r w:rsidRPr="00B43027">
        <w:rPr>
          <w:rFonts w:cs="Times New Roman"/>
          <w:b/>
          <w:bCs/>
          <w:i/>
          <w:iCs/>
          <w:color w:val="auto"/>
          <w:sz w:val="24"/>
          <w:szCs w:val="24"/>
        </w:rPr>
        <w:t>о</w:t>
      </w:r>
      <w:r w:rsidRPr="00B43027">
        <w:rPr>
          <w:rFonts w:cs="Times New Roman"/>
          <w:color w:val="auto"/>
          <w:sz w:val="24"/>
          <w:szCs w:val="24"/>
        </w:rPr>
        <w:t xml:space="preserve"> — </w:t>
      </w:r>
      <w:r w:rsidRPr="00B43027">
        <w:rPr>
          <w:rFonts w:cs="Times New Roman"/>
          <w:b/>
          <w:bCs/>
          <w:i/>
          <w:iCs/>
          <w:color w:val="auto"/>
          <w:sz w:val="24"/>
          <w:szCs w:val="24"/>
        </w:rPr>
        <w:t>е</w:t>
      </w:r>
      <w:r w:rsidRPr="00B43027">
        <w:rPr>
          <w:rFonts w:cs="Times New Roman"/>
          <w:color w:val="auto"/>
          <w:sz w:val="24"/>
          <w:szCs w:val="24"/>
        </w:rPr>
        <w:t xml:space="preserve"> после шипящих и </w:t>
      </w:r>
      <w:r w:rsidRPr="00B43027">
        <w:rPr>
          <w:rFonts w:cs="Times New Roman"/>
          <w:b/>
          <w:bCs/>
          <w:i/>
          <w:iCs/>
          <w:color w:val="auto"/>
          <w:sz w:val="24"/>
          <w:szCs w:val="24"/>
        </w:rPr>
        <w:t>ц</w:t>
      </w:r>
      <w:r w:rsidRPr="00B43027">
        <w:rPr>
          <w:rFonts w:cs="Times New Roman"/>
          <w:color w:val="auto"/>
          <w:sz w:val="24"/>
          <w:szCs w:val="24"/>
        </w:rPr>
        <w:t xml:space="preserve"> в суффиксах и окончаниях имён прилагательных.</w:t>
      </w:r>
    </w:p>
    <w:p w14:paraId="78D6D7FB"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Правописание кратких форм имён прилагательных с основой на шипящий.</w:t>
      </w:r>
    </w:p>
    <w:p w14:paraId="65289FE2"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 xml:space="preserve">Слитное и раздельное написание </w:t>
      </w:r>
      <w:r w:rsidRPr="00B43027">
        <w:rPr>
          <w:rFonts w:cs="Times New Roman"/>
          <w:b/>
          <w:bCs/>
          <w:i/>
          <w:iCs/>
          <w:color w:val="auto"/>
          <w:sz w:val="24"/>
          <w:szCs w:val="24"/>
        </w:rPr>
        <w:t xml:space="preserve">не </w:t>
      </w:r>
      <w:r w:rsidRPr="00B43027">
        <w:rPr>
          <w:rFonts w:cs="Times New Roman"/>
          <w:color w:val="auto"/>
          <w:sz w:val="24"/>
          <w:szCs w:val="24"/>
        </w:rPr>
        <w:t>с именами прилагательными.</w:t>
      </w:r>
    </w:p>
    <w:p w14:paraId="628A89ED" w14:textId="77777777" w:rsidR="00416B7C" w:rsidRPr="00B43027" w:rsidRDefault="00416B7C" w:rsidP="00F33EE7">
      <w:pPr>
        <w:pStyle w:val="body"/>
        <w:spacing w:line="240" w:lineRule="auto"/>
        <w:rPr>
          <w:rFonts w:cs="Times New Roman"/>
          <w:b/>
          <w:bCs/>
          <w:color w:val="auto"/>
          <w:sz w:val="24"/>
          <w:szCs w:val="24"/>
        </w:rPr>
      </w:pPr>
      <w:r w:rsidRPr="00B43027">
        <w:rPr>
          <w:rFonts w:cs="Times New Roman"/>
          <w:b/>
          <w:bCs/>
          <w:color w:val="auto"/>
          <w:sz w:val="24"/>
          <w:szCs w:val="24"/>
        </w:rPr>
        <w:t>Глагол</w:t>
      </w:r>
    </w:p>
    <w:p w14:paraId="77DA275B"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Глагол как часть речи. Общее грамматическое значение, морфологические признаки и синтаксические функции глагола. Роль глагола в словосочетании и предложении, в речи.</w:t>
      </w:r>
    </w:p>
    <w:p w14:paraId="0724BB3C"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 xml:space="preserve">Глаголы совершенного и несовершенного вида, возвратные и невозвратные. </w:t>
      </w:r>
    </w:p>
    <w:p w14:paraId="272F92F0"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Инфинитив и его грамматические свойства. Основа инфинитива, основа настоящего (будущего простого) времени глагола.</w:t>
      </w:r>
    </w:p>
    <w:p w14:paraId="6724C61F"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Спряжение глагола.</w:t>
      </w:r>
    </w:p>
    <w:p w14:paraId="08D1714D"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 xml:space="preserve">Нормы словоизменения глаголов, постановки ударения в глагольных формах (в рамках изученного). </w:t>
      </w:r>
    </w:p>
    <w:p w14:paraId="65F448DF"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 xml:space="preserve">Правописание корней с чередованием </w:t>
      </w:r>
      <w:r w:rsidRPr="00B43027">
        <w:rPr>
          <w:rFonts w:cs="Times New Roman"/>
          <w:b/>
          <w:bCs/>
          <w:i/>
          <w:iCs/>
          <w:color w:val="auto"/>
          <w:sz w:val="24"/>
          <w:szCs w:val="24"/>
        </w:rPr>
        <w:t>е</w:t>
      </w:r>
      <w:r w:rsidRPr="00B43027">
        <w:rPr>
          <w:rFonts w:cs="Times New Roman"/>
          <w:color w:val="auto"/>
          <w:sz w:val="24"/>
          <w:szCs w:val="24"/>
        </w:rPr>
        <w:t xml:space="preserve"> // </w:t>
      </w:r>
      <w:r w:rsidRPr="00B43027">
        <w:rPr>
          <w:rFonts w:cs="Times New Roman"/>
          <w:b/>
          <w:bCs/>
          <w:i/>
          <w:iCs/>
          <w:color w:val="auto"/>
          <w:sz w:val="24"/>
          <w:szCs w:val="24"/>
        </w:rPr>
        <w:t>и</w:t>
      </w:r>
      <w:r w:rsidRPr="00B43027">
        <w:rPr>
          <w:rStyle w:val="Bold"/>
          <w:rFonts w:cs="Times New Roman"/>
          <w:color w:val="auto"/>
          <w:sz w:val="24"/>
          <w:szCs w:val="24"/>
        </w:rPr>
        <w:t>:</w:t>
      </w:r>
      <w:r w:rsidRPr="00B43027">
        <w:rPr>
          <w:rFonts w:cs="Times New Roman"/>
          <w:color w:val="auto"/>
          <w:sz w:val="24"/>
          <w:szCs w:val="24"/>
        </w:rPr>
        <w:t xml:space="preserve"> -</w:t>
      </w:r>
      <w:r w:rsidRPr="00B43027">
        <w:rPr>
          <w:rFonts w:cs="Times New Roman"/>
          <w:b/>
          <w:bCs/>
          <w:i/>
          <w:iCs/>
          <w:color w:val="auto"/>
          <w:sz w:val="24"/>
          <w:szCs w:val="24"/>
        </w:rPr>
        <w:t>бер</w:t>
      </w:r>
      <w:r w:rsidRPr="00B43027">
        <w:rPr>
          <w:rFonts w:cs="Times New Roman"/>
          <w:color w:val="auto"/>
          <w:sz w:val="24"/>
          <w:szCs w:val="24"/>
        </w:rPr>
        <w:t>- — -</w:t>
      </w:r>
      <w:r w:rsidRPr="00B43027">
        <w:rPr>
          <w:rFonts w:cs="Times New Roman"/>
          <w:b/>
          <w:bCs/>
          <w:i/>
          <w:iCs/>
          <w:color w:val="auto"/>
          <w:sz w:val="24"/>
          <w:szCs w:val="24"/>
        </w:rPr>
        <w:t>бир</w:t>
      </w:r>
      <w:r w:rsidRPr="00B43027">
        <w:rPr>
          <w:rFonts w:cs="Times New Roman"/>
          <w:color w:val="auto"/>
          <w:sz w:val="24"/>
          <w:szCs w:val="24"/>
        </w:rPr>
        <w:t>-, -</w:t>
      </w:r>
      <w:r w:rsidRPr="00B43027">
        <w:rPr>
          <w:rFonts w:cs="Times New Roman"/>
          <w:b/>
          <w:bCs/>
          <w:i/>
          <w:iCs/>
          <w:color w:val="auto"/>
          <w:sz w:val="24"/>
          <w:szCs w:val="24"/>
        </w:rPr>
        <w:t>блест</w:t>
      </w:r>
      <w:r w:rsidRPr="00B43027">
        <w:rPr>
          <w:rFonts w:cs="Times New Roman"/>
          <w:color w:val="auto"/>
          <w:sz w:val="24"/>
          <w:szCs w:val="24"/>
        </w:rPr>
        <w:t>- — -</w:t>
      </w:r>
      <w:r w:rsidRPr="00B43027">
        <w:rPr>
          <w:rFonts w:cs="Times New Roman"/>
          <w:b/>
          <w:bCs/>
          <w:i/>
          <w:iCs/>
          <w:color w:val="auto"/>
          <w:sz w:val="24"/>
          <w:szCs w:val="24"/>
        </w:rPr>
        <w:t>блист</w:t>
      </w:r>
      <w:r w:rsidRPr="00B43027">
        <w:rPr>
          <w:rFonts w:cs="Times New Roman"/>
          <w:color w:val="auto"/>
          <w:sz w:val="24"/>
          <w:szCs w:val="24"/>
        </w:rPr>
        <w:t>-, -</w:t>
      </w:r>
      <w:r w:rsidRPr="00B43027">
        <w:rPr>
          <w:rFonts w:cs="Times New Roman"/>
          <w:b/>
          <w:bCs/>
          <w:i/>
          <w:iCs/>
          <w:color w:val="auto"/>
          <w:sz w:val="24"/>
          <w:szCs w:val="24"/>
        </w:rPr>
        <w:t>дер</w:t>
      </w:r>
      <w:r w:rsidRPr="00B43027">
        <w:rPr>
          <w:rFonts w:cs="Times New Roman"/>
          <w:color w:val="auto"/>
          <w:sz w:val="24"/>
          <w:szCs w:val="24"/>
        </w:rPr>
        <w:t>- — -</w:t>
      </w:r>
      <w:r w:rsidRPr="00B43027">
        <w:rPr>
          <w:rFonts w:cs="Times New Roman"/>
          <w:b/>
          <w:bCs/>
          <w:i/>
          <w:iCs/>
          <w:color w:val="auto"/>
          <w:sz w:val="24"/>
          <w:szCs w:val="24"/>
        </w:rPr>
        <w:t>дир</w:t>
      </w:r>
      <w:r w:rsidRPr="00B43027">
        <w:rPr>
          <w:rFonts w:cs="Times New Roman"/>
          <w:color w:val="auto"/>
          <w:sz w:val="24"/>
          <w:szCs w:val="24"/>
        </w:rPr>
        <w:t>-, -</w:t>
      </w:r>
      <w:r w:rsidRPr="00B43027">
        <w:rPr>
          <w:rFonts w:cs="Times New Roman"/>
          <w:b/>
          <w:bCs/>
          <w:i/>
          <w:iCs/>
          <w:color w:val="auto"/>
          <w:sz w:val="24"/>
          <w:szCs w:val="24"/>
        </w:rPr>
        <w:t>жег</w:t>
      </w:r>
      <w:r w:rsidRPr="00B43027">
        <w:rPr>
          <w:rFonts w:cs="Times New Roman"/>
          <w:color w:val="auto"/>
          <w:sz w:val="24"/>
          <w:szCs w:val="24"/>
        </w:rPr>
        <w:t>- — -</w:t>
      </w:r>
      <w:r w:rsidRPr="00B43027">
        <w:rPr>
          <w:rFonts w:cs="Times New Roman"/>
          <w:b/>
          <w:bCs/>
          <w:i/>
          <w:iCs/>
          <w:color w:val="auto"/>
          <w:sz w:val="24"/>
          <w:szCs w:val="24"/>
        </w:rPr>
        <w:t>жиг</w:t>
      </w:r>
      <w:r w:rsidRPr="00B43027">
        <w:rPr>
          <w:rFonts w:cs="Times New Roman"/>
          <w:color w:val="auto"/>
          <w:sz w:val="24"/>
          <w:szCs w:val="24"/>
        </w:rPr>
        <w:t>-, -</w:t>
      </w:r>
      <w:r w:rsidRPr="00B43027">
        <w:rPr>
          <w:rFonts w:cs="Times New Roman"/>
          <w:b/>
          <w:bCs/>
          <w:i/>
          <w:iCs/>
          <w:color w:val="auto"/>
          <w:sz w:val="24"/>
          <w:szCs w:val="24"/>
        </w:rPr>
        <w:t>мер</w:t>
      </w:r>
      <w:r w:rsidRPr="00B43027">
        <w:rPr>
          <w:rFonts w:cs="Times New Roman"/>
          <w:color w:val="auto"/>
          <w:sz w:val="24"/>
          <w:szCs w:val="24"/>
        </w:rPr>
        <w:t>- — -</w:t>
      </w:r>
      <w:r w:rsidRPr="00B43027">
        <w:rPr>
          <w:rFonts w:cs="Times New Roman"/>
          <w:b/>
          <w:bCs/>
          <w:i/>
          <w:iCs/>
          <w:color w:val="auto"/>
          <w:sz w:val="24"/>
          <w:szCs w:val="24"/>
        </w:rPr>
        <w:t>мир</w:t>
      </w:r>
      <w:r w:rsidRPr="00B43027">
        <w:rPr>
          <w:rFonts w:cs="Times New Roman"/>
          <w:color w:val="auto"/>
          <w:sz w:val="24"/>
          <w:szCs w:val="24"/>
        </w:rPr>
        <w:t>-, -</w:t>
      </w:r>
      <w:r w:rsidRPr="00B43027">
        <w:rPr>
          <w:rFonts w:cs="Times New Roman"/>
          <w:b/>
          <w:bCs/>
          <w:i/>
          <w:iCs/>
          <w:color w:val="auto"/>
          <w:sz w:val="24"/>
          <w:szCs w:val="24"/>
        </w:rPr>
        <w:t>пер</w:t>
      </w:r>
      <w:r w:rsidRPr="00B43027">
        <w:rPr>
          <w:rFonts w:cs="Times New Roman"/>
          <w:color w:val="auto"/>
          <w:sz w:val="24"/>
          <w:szCs w:val="24"/>
        </w:rPr>
        <w:t>- — -</w:t>
      </w:r>
      <w:r w:rsidRPr="00B43027">
        <w:rPr>
          <w:rFonts w:cs="Times New Roman"/>
          <w:b/>
          <w:bCs/>
          <w:i/>
          <w:iCs/>
          <w:color w:val="auto"/>
          <w:sz w:val="24"/>
          <w:szCs w:val="24"/>
        </w:rPr>
        <w:t>пир</w:t>
      </w:r>
      <w:r w:rsidRPr="00B43027">
        <w:rPr>
          <w:rFonts w:cs="Times New Roman"/>
          <w:color w:val="auto"/>
          <w:sz w:val="24"/>
          <w:szCs w:val="24"/>
        </w:rPr>
        <w:t>-, -</w:t>
      </w:r>
      <w:r w:rsidRPr="00B43027">
        <w:rPr>
          <w:rFonts w:cs="Times New Roman"/>
          <w:b/>
          <w:bCs/>
          <w:i/>
          <w:iCs/>
          <w:color w:val="auto"/>
          <w:sz w:val="24"/>
          <w:szCs w:val="24"/>
        </w:rPr>
        <w:t>стел</w:t>
      </w:r>
      <w:r w:rsidRPr="00B43027">
        <w:rPr>
          <w:rFonts w:cs="Times New Roman"/>
          <w:color w:val="auto"/>
          <w:sz w:val="24"/>
          <w:szCs w:val="24"/>
        </w:rPr>
        <w:t>- — -</w:t>
      </w:r>
      <w:r w:rsidRPr="00B43027">
        <w:rPr>
          <w:rFonts w:cs="Times New Roman"/>
          <w:b/>
          <w:bCs/>
          <w:i/>
          <w:iCs/>
          <w:color w:val="auto"/>
          <w:sz w:val="24"/>
          <w:szCs w:val="24"/>
        </w:rPr>
        <w:t>стил</w:t>
      </w:r>
      <w:r w:rsidRPr="00B43027">
        <w:rPr>
          <w:rFonts w:cs="Times New Roman"/>
          <w:color w:val="auto"/>
          <w:sz w:val="24"/>
          <w:szCs w:val="24"/>
        </w:rPr>
        <w:t>-, -</w:t>
      </w:r>
      <w:r w:rsidRPr="00B43027">
        <w:rPr>
          <w:rFonts w:cs="Times New Roman"/>
          <w:b/>
          <w:bCs/>
          <w:i/>
          <w:iCs/>
          <w:color w:val="auto"/>
          <w:sz w:val="24"/>
          <w:szCs w:val="24"/>
        </w:rPr>
        <w:t>тер</w:t>
      </w:r>
      <w:r w:rsidRPr="00B43027">
        <w:rPr>
          <w:rFonts w:cs="Times New Roman"/>
          <w:color w:val="auto"/>
          <w:sz w:val="24"/>
          <w:szCs w:val="24"/>
        </w:rPr>
        <w:t>- — -</w:t>
      </w:r>
      <w:r w:rsidRPr="00B43027">
        <w:rPr>
          <w:rFonts w:cs="Times New Roman"/>
          <w:b/>
          <w:bCs/>
          <w:i/>
          <w:iCs/>
          <w:color w:val="auto"/>
          <w:sz w:val="24"/>
          <w:szCs w:val="24"/>
        </w:rPr>
        <w:t>тир</w:t>
      </w:r>
      <w:r w:rsidRPr="00B43027">
        <w:rPr>
          <w:rFonts w:cs="Times New Roman"/>
          <w:color w:val="auto"/>
          <w:sz w:val="24"/>
          <w:szCs w:val="24"/>
        </w:rPr>
        <w:t xml:space="preserve">-. </w:t>
      </w:r>
    </w:p>
    <w:p w14:paraId="679C922A"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 xml:space="preserve">Использование </w:t>
      </w:r>
      <w:r w:rsidRPr="00B43027">
        <w:rPr>
          <w:rFonts w:cs="Times New Roman"/>
          <w:b/>
          <w:bCs/>
          <w:i/>
          <w:iCs/>
          <w:color w:val="auto"/>
          <w:sz w:val="24"/>
          <w:szCs w:val="24"/>
        </w:rPr>
        <w:t>ь</w:t>
      </w:r>
      <w:r w:rsidRPr="00B43027">
        <w:rPr>
          <w:rFonts w:cs="Times New Roman"/>
          <w:color w:val="auto"/>
          <w:sz w:val="24"/>
          <w:szCs w:val="24"/>
        </w:rPr>
        <w:t xml:space="preserve"> как показателя грамматической формы в инфинитиве, в форме 2-го лица единственного числа после шипящих. </w:t>
      </w:r>
    </w:p>
    <w:p w14:paraId="7CA03876" w14:textId="77777777" w:rsidR="00416B7C" w:rsidRPr="00B43027" w:rsidRDefault="00416B7C" w:rsidP="00F33EE7">
      <w:pPr>
        <w:pStyle w:val="body"/>
        <w:spacing w:line="240" w:lineRule="auto"/>
        <w:rPr>
          <w:rFonts w:cs="Times New Roman"/>
          <w:i/>
          <w:iCs/>
          <w:color w:val="auto"/>
          <w:sz w:val="24"/>
          <w:szCs w:val="24"/>
        </w:rPr>
      </w:pPr>
      <w:r w:rsidRPr="00B43027">
        <w:rPr>
          <w:rFonts w:cs="Times New Roman"/>
          <w:color w:val="auto"/>
          <w:sz w:val="24"/>
          <w:szCs w:val="24"/>
        </w:rPr>
        <w:t xml:space="preserve">Правописание </w:t>
      </w:r>
      <w:r w:rsidRPr="00B43027">
        <w:rPr>
          <w:rFonts w:cs="Times New Roman"/>
          <w:b/>
          <w:bCs/>
          <w:i/>
          <w:iCs/>
          <w:color w:val="auto"/>
          <w:sz w:val="24"/>
          <w:szCs w:val="24"/>
        </w:rPr>
        <w:t>-тся</w:t>
      </w:r>
      <w:r w:rsidRPr="00B43027">
        <w:rPr>
          <w:rFonts w:cs="Times New Roman"/>
          <w:color w:val="auto"/>
          <w:sz w:val="24"/>
          <w:szCs w:val="24"/>
        </w:rPr>
        <w:t xml:space="preserve"> и </w:t>
      </w:r>
      <w:r w:rsidRPr="00B43027">
        <w:rPr>
          <w:rFonts w:cs="Times New Roman"/>
          <w:b/>
          <w:bCs/>
          <w:i/>
          <w:iCs/>
          <w:color w:val="auto"/>
          <w:sz w:val="24"/>
          <w:szCs w:val="24"/>
        </w:rPr>
        <w:t>-ться</w:t>
      </w:r>
      <w:r w:rsidRPr="00B43027">
        <w:rPr>
          <w:rFonts w:cs="Times New Roman"/>
          <w:color w:val="auto"/>
          <w:sz w:val="24"/>
          <w:szCs w:val="24"/>
        </w:rPr>
        <w:t xml:space="preserve"> в глаголах, суффиксов </w:t>
      </w:r>
      <w:r w:rsidRPr="00B43027">
        <w:rPr>
          <w:rFonts w:cs="Times New Roman"/>
          <w:b/>
          <w:bCs/>
          <w:i/>
          <w:iCs/>
          <w:color w:val="auto"/>
          <w:sz w:val="24"/>
          <w:szCs w:val="24"/>
        </w:rPr>
        <w:t>-ова</w:t>
      </w:r>
      <w:r w:rsidRPr="00B43027">
        <w:rPr>
          <w:rFonts w:cs="Times New Roman"/>
          <w:color w:val="auto"/>
          <w:sz w:val="24"/>
          <w:szCs w:val="24"/>
        </w:rPr>
        <w:t>- —</w:t>
      </w:r>
      <w:r w:rsidRPr="00B43027">
        <w:rPr>
          <w:rFonts w:cs="Times New Roman"/>
          <w:b/>
          <w:bCs/>
          <w:color w:val="auto"/>
          <w:sz w:val="24"/>
          <w:szCs w:val="24"/>
        </w:rPr>
        <w:br/>
      </w:r>
      <w:r w:rsidRPr="00B43027">
        <w:rPr>
          <w:rFonts w:cs="Times New Roman"/>
          <w:color w:val="auto"/>
          <w:sz w:val="24"/>
          <w:szCs w:val="24"/>
        </w:rPr>
        <w:t>-</w:t>
      </w:r>
      <w:r w:rsidRPr="00B43027">
        <w:rPr>
          <w:rFonts w:cs="Times New Roman"/>
          <w:b/>
          <w:bCs/>
          <w:i/>
          <w:iCs/>
          <w:color w:val="auto"/>
          <w:sz w:val="24"/>
          <w:szCs w:val="24"/>
        </w:rPr>
        <w:t>ева</w:t>
      </w:r>
      <w:r w:rsidRPr="00B43027">
        <w:rPr>
          <w:rFonts w:cs="Times New Roman"/>
          <w:color w:val="auto"/>
          <w:sz w:val="24"/>
          <w:szCs w:val="24"/>
        </w:rPr>
        <w:t xml:space="preserve">-, </w:t>
      </w:r>
      <w:r w:rsidRPr="00B43027">
        <w:rPr>
          <w:rFonts w:cs="Times New Roman"/>
          <w:b/>
          <w:bCs/>
          <w:i/>
          <w:iCs/>
          <w:color w:val="auto"/>
          <w:sz w:val="24"/>
          <w:szCs w:val="24"/>
        </w:rPr>
        <w:t>-ыва-</w:t>
      </w:r>
      <w:r w:rsidRPr="00B43027">
        <w:rPr>
          <w:rFonts w:cs="Times New Roman"/>
          <w:b/>
          <w:bCs/>
          <w:color w:val="auto"/>
          <w:sz w:val="24"/>
          <w:szCs w:val="24"/>
        </w:rPr>
        <w:t xml:space="preserve"> </w:t>
      </w:r>
      <w:r w:rsidRPr="00B43027">
        <w:rPr>
          <w:rFonts w:cs="Times New Roman"/>
          <w:color w:val="auto"/>
          <w:sz w:val="24"/>
          <w:szCs w:val="24"/>
        </w:rPr>
        <w:t xml:space="preserve">— </w:t>
      </w:r>
      <w:r w:rsidRPr="00B43027">
        <w:rPr>
          <w:rFonts w:cs="Times New Roman"/>
          <w:b/>
          <w:bCs/>
          <w:i/>
          <w:iCs/>
          <w:color w:val="auto"/>
          <w:sz w:val="24"/>
          <w:szCs w:val="24"/>
        </w:rPr>
        <w:t>-ива-</w:t>
      </w:r>
      <w:r w:rsidRPr="00B43027">
        <w:rPr>
          <w:rFonts w:cs="Times New Roman"/>
          <w:i/>
          <w:iCs/>
          <w:color w:val="auto"/>
          <w:sz w:val="24"/>
          <w:szCs w:val="24"/>
        </w:rPr>
        <w:t>.</w:t>
      </w:r>
    </w:p>
    <w:p w14:paraId="29A2F397"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Правописание безударных личных окончаний глагола.</w:t>
      </w:r>
    </w:p>
    <w:p w14:paraId="6B67B0E9"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 xml:space="preserve">Правописание гласной перед суффиксом </w:t>
      </w:r>
      <w:r w:rsidRPr="00B43027">
        <w:rPr>
          <w:rFonts w:cs="Times New Roman"/>
          <w:b/>
          <w:bCs/>
          <w:i/>
          <w:iCs/>
          <w:color w:val="auto"/>
          <w:sz w:val="24"/>
          <w:szCs w:val="24"/>
        </w:rPr>
        <w:t>-л-</w:t>
      </w:r>
      <w:r w:rsidRPr="00B43027">
        <w:rPr>
          <w:rFonts w:cs="Times New Roman"/>
          <w:color w:val="auto"/>
          <w:sz w:val="24"/>
          <w:szCs w:val="24"/>
        </w:rPr>
        <w:t xml:space="preserve"> в формах прошедшего времени глагола. </w:t>
      </w:r>
    </w:p>
    <w:p w14:paraId="03FAB84F"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 xml:space="preserve">Слитное и раздельное написание </w:t>
      </w:r>
      <w:r w:rsidRPr="00B43027">
        <w:rPr>
          <w:rFonts w:cs="Times New Roman"/>
          <w:b/>
          <w:bCs/>
          <w:i/>
          <w:iCs/>
          <w:color w:val="auto"/>
          <w:sz w:val="24"/>
          <w:szCs w:val="24"/>
        </w:rPr>
        <w:t>не</w:t>
      </w:r>
      <w:r w:rsidRPr="00B43027">
        <w:rPr>
          <w:rFonts w:cs="Times New Roman"/>
          <w:color w:val="auto"/>
          <w:sz w:val="24"/>
          <w:szCs w:val="24"/>
        </w:rPr>
        <w:t xml:space="preserve"> с глаголами.</w:t>
      </w:r>
    </w:p>
    <w:p w14:paraId="447D6446" w14:textId="77777777" w:rsidR="00416B7C" w:rsidRPr="00B43027" w:rsidRDefault="00416B7C" w:rsidP="00F33EE7">
      <w:pPr>
        <w:pStyle w:val="body"/>
        <w:spacing w:line="240" w:lineRule="auto"/>
        <w:rPr>
          <w:rFonts w:cs="Times New Roman"/>
          <w:b/>
          <w:bCs/>
          <w:color w:val="auto"/>
          <w:sz w:val="24"/>
          <w:szCs w:val="24"/>
        </w:rPr>
      </w:pPr>
      <w:r w:rsidRPr="00B43027">
        <w:rPr>
          <w:rFonts w:cs="Times New Roman"/>
          <w:b/>
          <w:bCs/>
          <w:color w:val="auto"/>
          <w:sz w:val="24"/>
          <w:szCs w:val="24"/>
        </w:rPr>
        <w:t>Синтаксис. Культура речи. Пунктуация</w:t>
      </w:r>
    </w:p>
    <w:p w14:paraId="197CA667"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Синтаксис как раздел грамматики. Словосочетание и предложение как единицы синтаксиса.</w:t>
      </w:r>
    </w:p>
    <w:p w14:paraId="5E087025"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Словосочетание и его признаки. Основные виды словосочетаний по морфологическим свойствам главного слова (именные, глагольные, наречные). Средства связи слов в словосочетании.</w:t>
      </w:r>
    </w:p>
    <w:p w14:paraId="04C31429"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Синтаксический анализ словосочетания.</w:t>
      </w:r>
    </w:p>
    <w:p w14:paraId="4AE91EC5"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 xml:space="preserve">Предложение и его признаки. Виды предложений по цели высказывания и эмоциональной окраске. Смысловые и интонационные особенности повествовательных, вопросительных, побудительных; восклицательных и невосклицательных предложений. </w:t>
      </w:r>
    </w:p>
    <w:p w14:paraId="6C4E360B"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Главные члены предложения (грамматическая основа). Подлежащее и морфологические средства его выражения: именем существительным или местоимением в именительном падеже, сочетанием имени существительного в форме именительного падежа с существительным или местоимением в форме творительного падежа с предлогом; сочетанием имени числительного в форме именительного падежа с существительным в форме родительного падежа. Сказуемое и морфологические средства его выражения: глаголом, именем существительным, именем прилагательным.</w:t>
      </w:r>
    </w:p>
    <w:p w14:paraId="0F7C32F8"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Тире между подлежащим и сказуемым.</w:t>
      </w:r>
    </w:p>
    <w:p w14:paraId="2ABC0805" w14:textId="77777777" w:rsidR="00416B7C" w:rsidRPr="00B43027" w:rsidRDefault="00416B7C" w:rsidP="00F33EE7">
      <w:pPr>
        <w:pStyle w:val="body"/>
        <w:spacing w:line="240" w:lineRule="auto"/>
        <w:rPr>
          <w:rFonts w:cs="Times New Roman"/>
          <w:color w:val="auto"/>
          <w:spacing w:val="-1"/>
          <w:sz w:val="24"/>
          <w:szCs w:val="24"/>
        </w:rPr>
      </w:pPr>
      <w:r w:rsidRPr="00B43027">
        <w:rPr>
          <w:rFonts w:cs="Times New Roman"/>
          <w:color w:val="auto"/>
          <w:spacing w:val="-1"/>
          <w:sz w:val="24"/>
          <w:szCs w:val="24"/>
        </w:rPr>
        <w:t>Предложения распространённые и нераспространённые.</w:t>
      </w:r>
      <w:r w:rsidR="00EF4DAB" w:rsidRPr="00B43027">
        <w:rPr>
          <w:rFonts w:cs="Times New Roman"/>
          <w:color w:val="auto"/>
          <w:spacing w:val="-1"/>
          <w:sz w:val="24"/>
          <w:szCs w:val="24"/>
        </w:rPr>
        <w:t xml:space="preserve"> </w:t>
      </w:r>
      <w:r w:rsidRPr="00B43027">
        <w:rPr>
          <w:rFonts w:cs="Times New Roman"/>
          <w:color w:val="auto"/>
          <w:spacing w:val="-1"/>
          <w:sz w:val="24"/>
          <w:szCs w:val="24"/>
        </w:rPr>
        <w:t>Второстепенные члены предложения: определение, дополнение, обстоятельство. Определение и типичные средства его выражения. Дополнение (прямое и косвенное) и типичные средства его выражения. Обстоятельство, типичные средства его выражения, виды обстоятельств по значению (времени, места, образа действия, цели, причины, меры и степени, условия, уступки).</w:t>
      </w:r>
    </w:p>
    <w:p w14:paraId="0A8C7CF0"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 xml:space="preserve">Простое осложнённое предложение. Однородные члены предложения, их роль в речи. Особенности интонации предложений с однородными членами. Предложения с однородными членами (без союзов, с одиночным союзом </w:t>
      </w:r>
      <w:r w:rsidRPr="00B43027">
        <w:rPr>
          <w:rFonts w:cs="Times New Roman"/>
          <w:b/>
          <w:bCs/>
          <w:i/>
          <w:iCs/>
          <w:color w:val="auto"/>
          <w:sz w:val="24"/>
          <w:szCs w:val="24"/>
        </w:rPr>
        <w:t>и</w:t>
      </w:r>
      <w:r w:rsidRPr="00B43027">
        <w:rPr>
          <w:rFonts w:cs="Times New Roman"/>
          <w:color w:val="auto"/>
          <w:sz w:val="24"/>
          <w:szCs w:val="24"/>
        </w:rPr>
        <w:t xml:space="preserve">, союзами </w:t>
      </w:r>
      <w:r w:rsidRPr="00B43027">
        <w:rPr>
          <w:rFonts w:cs="Times New Roman"/>
          <w:b/>
          <w:bCs/>
          <w:i/>
          <w:iCs/>
          <w:color w:val="auto"/>
          <w:sz w:val="24"/>
          <w:szCs w:val="24"/>
        </w:rPr>
        <w:t>а</w:t>
      </w:r>
      <w:r w:rsidRPr="00B43027">
        <w:rPr>
          <w:rFonts w:cs="Times New Roman"/>
          <w:color w:val="auto"/>
          <w:sz w:val="24"/>
          <w:szCs w:val="24"/>
        </w:rPr>
        <w:t xml:space="preserve">, </w:t>
      </w:r>
      <w:r w:rsidRPr="00B43027">
        <w:rPr>
          <w:rFonts w:cs="Times New Roman"/>
          <w:b/>
          <w:bCs/>
          <w:i/>
          <w:iCs/>
          <w:color w:val="auto"/>
          <w:sz w:val="24"/>
          <w:szCs w:val="24"/>
        </w:rPr>
        <w:t>но</w:t>
      </w:r>
      <w:r w:rsidRPr="00B43027">
        <w:rPr>
          <w:rFonts w:cs="Times New Roman"/>
          <w:color w:val="auto"/>
          <w:sz w:val="24"/>
          <w:szCs w:val="24"/>
        </w:rPr>
        <w:t xml:space="preserve">, </w:t>
      </w:r>
      <w:r w:rsidRPr="00B43027">
        <w:rPr>
          <w:rFonts w:cs="Times New Roman"/>
          <w:b/>
          <w:bCs/>
          <w:i/>
          <w:iCs/>
          <w:color w:val="auto"/>
          <w:sz w:val="24"/>
          <w:szCs w:val="24"/>
        </w:rPr>
        <w:t>однако</w:t>
      </w:r>
      <w:r w:rsidRPr="00B43027">
        <w:rPr>
          <w:rFonts w:cs="Times New Roman"/>
          <w:color w:val="auto"/>
          <w:sz w:val="24"/>
          <w:szCs w:val="24"/>
        </w:rPr>
        <w:t xml:space="preserve">, </w:t>
      </w:r>
      <w:r w:rsidRPr="00B43027">
        <w:rPr>
          <w:rFonts w:cs="Times New Roman"/>
          <w:b/>
          <w:bCs/>
          <w:i/>
          <w:iCs/>
          <w:color w:val="auto"/>
          <w:sz w:val="24"/>
          <w:szCs w:val="24"/>
        </w:rPr>
        <w:t>зато</w:t>
      </w:r>
      <w:r w:rsidRPr="00B43027">
        <w:rPr>
          <w:rFonts w:cs="Times New Roman"/>
          <w:color w:val="auto"/>
          <w:sz w:val="24"/>
          <w:szCs w:val="24"/>
        </w:rPr>
        <w:t xml:space="preserve">, </w:t>
      </w:r>
      <w:r w:rsidRPr="00B43027">
        <w:rPr>
          <w:rFonts w:cs="Times New Roman"/>
          <w:b/>
          <w:bCs/>
          <w:i/>
          <w:iCs/>
          <w:color w:val="auto"/>
          <w:sz w:val="24"/>
          <w:szCs w:val="24"/>
        </w:rPr>
        <w:t>да</w:t>
      </w:r>
      <w:r w:rsidRPr="00B43027">
        <w:rPr>
          <w:rFonts w:cs="Times New Roman"/>
          <w:color w:val="auto"/>
          <w:sz w:val="24"/>
          <w:szCs w:val="24"/>
        </w:rPr>
        <w:t xml:space="preserve"> (в значении </w:t>
      </w:r>
      <w:r w:rsidRPr="00B43027">
        <w:rPr>
          <w:rFonts w:cs="Times New Roman"/>
          <w:b/>
          <w:bCs/>
          <w:i/>
          <w:iCs/>
          <w:color w:val="auto"/>
          <w:sz w:val="24"/>
          <w:szCs w:val="24"/>
        </w:rPr>
        <w:t>и</w:t>
      </w:r>
      <w:r w:rsidRPr="00B43027">
        <w:rPr>
          <w:rFonts w:cs="Times New Roman"/>
          <w:color w:val="auto"/>
          <w:sz w:val="24"/>
          <w:szCs w:val="24"/>
        </w:rPr>
        <w:t xml:space="preserve">), </w:t>
      </w:r>
      <w:r w:rsidRPr="00B43027">
        <w:rPr>
          <w:rFonts w:cs="Times New Roman"/>
          <w:b/>
          <w:bCs/>
          <w:i/>
          <w:iCs/>
          <w:color w:val="auto"/>
          <w:sz w:val="24"/>
          <w:szCs w:val="24"/>
        </w:rPr>
        <w:t>да</w:t>
      </w:r>
      <w:r w:rsidRPr="00B43027">
        <w:rPr>
          <w:rFonts w:cs="Times New Roman"/>
          <w:color w:val="auto"/>
          <w:sz w:val="24"/>
          <w:szCs w:val="24"/>
        </w:rPr>
        <w:t xml:space="preserve"> (в значении </w:t>
      </w:r>
      <w:r w:rsidRPr="00B43027">
        <w:rPr>
          <w:rFonts w:cs="Times New Roman"/>
          <w:b/>
          <w:bCs/>
          <w:i/>
          <w:iCs/>
          <w:color w:val="auto"/>
          <w:sz w:val="24"/>
          <w:szCs w:val="24"/>
        </w:rPr>
        <w:t>но</w:t>
      </w:r>
      <w:r w:rsidRPr="00B43027">
        <w:rPr>
          <w:rFonts w:cs="Times New Roman"/>
          <w:color w:val="auto"/>
          <w:sz w:val="24"/>
          <w:szCs w:val="24"/>
        </w:rPr>
        <w:t>). Предложения с обобщающим словом при однородных членах.</w:t>
      </w:r>
    </w:p>
    <w:p w14:paraId="4AA1C3DA"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Предложения с обращением, особенности интонации. Обращение и средства его выражения.</w:t>
      </w:r>
    </w:p>
    <w:p w14:paraId="3AE352AB"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Синтаксический анализ простого и простого осложнённого предложений.</w:t>
      </w:r>
    </w:p>
    <w:p w14:paraId="3DE7471C"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lastRenderedPageBreak/>
        <w:t xml:space="preserve">Пунктуационное оформление предложений, осложнённых однородными членами, связанными бессоюзной связью, одиночным союзом </w:t>
      </w:r>
      <w:r w:rsidRPr="00B43027">
        <w:rPr>
          <w:rFonts w:cs="Times New Roman"/>
          <w:b/>
          <w:bCs/>
          <w:i/>
          <w:iCs/>
          <w:color w:val="auto"/>
          <w:sz w:val="24"/>
          <w:szCs w:val="24"/>
        </w:rPr>
        <w:t>и</w:t>
      </w:r>
      <w:r w:rsidRPr="00B43027">
        <w:rPr>
          <w:rFonts w:cs="Times New Roman"/>
          <w:color w:val="auto"/>
          <w:sz w:val="24"/>
          <w:szCs w:val="24"/>
        </w:rPr>
        <w:t xml:space="preserve">, союзами </w:t>
      </w:r>
      <w:r w:rsidRPr="00B43027">
        <w:rPr>
          <w:rFonts w:cs="Times New Roman"/>
          <w:b/>
          <w:bCs/>
          <w:i/>
          <w:iCs/>
          <w:color w:val="auto"/>
          <w:sz w:val="24"/>
          <w:szCs w:val="24"/>
        </w:rPr>
        <w:t>а</w:t>
      </w:r>
      <w:r w:rsidRPr="00B43027">
        <w:rPr>
          <w:rFonts w:cs="Times New Roman"/>
          <w:color w:val="auto"/>
          <w:sz w:val="24"/>
          <w:szCs w:val="24"/>
        </w:rPr>
        <w:t xml:space="preserve">, </w:t>
      </w:r>
      <w:r w:rsidRPr="00B43027">
        <w:rPr>
          <w:rFonts w:cs="Times New Roman"/>
          <w:b/>
          <w:bCs/>
          <w:i/>
          <w:iCs/>
          <w:color w:val="auto"/>
          <w:sz w:val="24"/>
          <w:szCs w:val="24"/>
        </w:rPr>
        <w:t>но</w:t>
      </w:r>
      <w:r w:rsidRPr="00B43027">
        <w:rPr>
          <w:rFonts w:cs="Times New Roman"/>
          <w:color w:val="auto"/>
          <w:sz w:val="24"/>
          <w:szCs w:val="24"/>
        </w:rPr>
        <w:t xml:space="preserve">, </w:t>
      </w:r>
      <w:r w:rsidRPr="00B43027">
        <w:rPr>
          <w:rFonts w:cs="Times New Roman"/>
          <w:b/>
          <w:bCs/>
          <w:i/>
          <w:iCs/>
          <w:color w:val="auto"/>
          <w:sz w:val="24"/>
          <w:szCs w:val="24"/>
        </w:rPr>
        <w:t>однако</w:t>
      </w:r>
      <w:r w:rsidRPr="00B43027">
        <w:rPr>
          <w:rFonts w:cs="Times New Roman"/>
          <w:color w:val="auto"/>
          <w:sz w:val="24"/>
          <w:szCs w:val="24"/>
        </w:rPr>
        <w:t xml:space="preserve">, </w:t>
      </w:r>
      <w:r w:rsidRPr="00B43027">
        <w:rPr>
          <w:rFonts w:cs="Times New Roman"/>
          <w:b/>
          <w:bCs/>
          <w:i/>
          <w:iCs/>
          <w:color w:val="auto"/>
          <w:sz w:val="24"/>
          <w:szCs w:val="24"/>
        </w:rPr>
        <w:t>зато</w:t>
      </w:r>
      <w:r w:rsidRPr="00B43027">
        <w:rPr>
          <w:rFonts w:cs="Times New Roman"/>
          <w:color w:val="auto"/>
          <w:sz w:val="24"/>
          <w:szCs w:val="24"/>
        </w:rPr>
        <w:t xml:space="preserve">, </w:t>
      </w:r>
      <w:r w:rsidRPr="00B43027">
        <w:rPr>
          <w:rFonts w:cs="Times New Roman"/>
          <w:b/>
          <w:bCs/>
          <w:i/>
          <w:iCs/>
          <w:color w:val="auto"/>
          <w:sz w:val="24"/>
          <w:szCs w:val="24"/>
        </w:rPr>
        <w:t>да</w:t>
      </w:r>
      <w:r w:rsidRPr="00B43027">
        <w:rPr>
          <w:rFonts w:cs="Times New Roman"/>
          <w:color w:val="auto"/>
          <w:sz w:val="24"/>
          <w:szCs w:val="24"/>
        </w:rPr>
        <w:t xml:space="preserve"> (в значении </w:t>
      </w:r>
      <w:r w:rsidRPr="00B43027">
        <w:rPr>
          <w:rFonts w:cs="Times New Roman"/>
          <w:b/>
          <w:bCs/>
          <w:i/>
          <w:iCs/>
          <w:color w:val="auto"/>
          <w:sz w:val="24"/>
          <w:szCs w:val="24"/>
        </w:rPr>
        <w:t>и</w:t>
      </w:r>
      <w:r w:rsidRPr="00B43027">
        <w:rPr>
          <w:rFonts w:cs="Times New Roman"/>
          <w:color w:val="auto"/>
          <w:sz w:val="24"/>
          <w:szCs w:val="24"/>
        </w:rPr>
        <w:t xml:space="preserve">), </w:t>
      </w:r>
      <w:r w:rsidRPr="00B43027">
        <w:rPr>
          <w:rFonts w:cs="Times New Roman"/>
          <w:b/>
          <w:bCs/>
          <w:i/>
          <w:iCs/>
          <w:color w:val="auto"/>
          <w:sz w:val="24"/>
          <w:szCs w:val="24"/>
        </w:rPr>
        <w:t>да</w:t>
      </w:r>
      <w:r w:rsidRPr="00B43027">
        <w:rPr>
          <w:rFonts w:cs="Times New Roman"/>
          <w:color w:val="auto"/>
          <w:sz w:val="24"/>
          <w:szCs w:val="24"/>
        </w:rPr>
        <w:t xml:space="preserve"> (в значении </w:t>
      </w:r>
      <w:r w:rsidRPr="00B43027">
        <w:rPr>
          <w:rFonts w:cs="Times New Roman"/>
          <w:b/>
          <w:bCs/>
          <w:i/>
          <w:iCs/>
          <w:color w:val="auto"/>
          <w:sz w:val="24"/>
          <w:szCs w:val="24"/>
        </w:rPr>
        <w:t>но</w:t>
      </w:r>
      <w:r w:rsidRPr="00B43027">
        <w:rPr>
          <w:rFonts w:cs="Times New Roman"/>
          <w:color w:val="auto"/>
          <w:sz w:val="24"/>
          <w:szCs w:val="24"/>
        </w:rPr>
        <w:t>).</w:t>
      </w:r>
    </w:p>
    <w:p w14:paraId="6C9FC09B"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 xml:space="preserve">Предложения простые и сложные. Сложные предложения с бессоюзной и союзной связью. Предложения сложносочинённые и сложноподчинённые (общее представление, практическое усвоение). </w:t>
      </w:r>
    </w:p>
    <w:p w14:paraId="47ACE66E"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 xml:space="preserve">Пунктуационное оформление сложных предложений, состоящих из частей, связанных бессоюзной связью и союзами </w:t>
      </w:r>
      <w:r w:rsidRPr="00B43027">
        <w:rPr>
          <w:rFonts w:cs="Times New Roman"/>
          <w:b/>
          <w:bCs/>
          <w:i/>
          <w:iCs/>
          <w:color w:val="auto"/>
          <w:sz w:val="24"/>
          <w:szCs w:val="24"/>
        </w:rPr>
        <w:t>и</w:t>
      </w:r>
      <w:r w:rsidRPr="00B43027">
        <w:rPr>
          <w:rFonts w:cs="Times New Roman"/>
          <w:color w:val="auto"/>
          <w:sz w:val="24"/>
          <w:szCs w:val="24"/>
        </w:rPr>
        <w:t xml:space="preserve">, </w:t>
      </w:r>
      <w:r w:rsidRPr="00B43027">
        <w:rPr>
          <w:rFonts w:cs="Times New Roman"/>
          <w:b/>
          <w:bCs/>
          <w:i/>
          <w:iCs/>
          <w:color w:val="auto"/>
          <w:sz w:val="24"/>
          <w:szCs w:val="24"/>
        </w:rPr>
        <w:t>но</w:t>
      </w:r>
      <w:r w:rsidRPr="00B43027">
        <w:rPr>
          <w:rFonts w:cs="Times New Roman"/>
          <w:color w:val="auto"/>
          <w:sz w:val="24"/>
          <w:szCs w:val="24"/>
        </w:rPr>
        <w:t xml:space="preserve">, </w:t>
      </w:r>
      <w:r w:rsidRPr="00B43027">
        <w:rPr>
          <w:rFonts w:cs="Times New Roman"/>
          <w:b/>
          <w:bCs/>
          <w:i/>
          <w:iCs/>
          <w:color w:val="auto"/>
          <w:sz w:val="24"/>
          <w:szCs w:val="24"/>
        </w:rPr>
        <w:t>а</w:t>
      </w:r>
      <w:r w:rsidRPr="00B43027">
        <w:rPr>
          <w:rFonts w:cs="Times New Roman"/>
          <w:color w:val="auto"/>
          <w:sz w:val="24"/>
          <w:szCs w:val="24"/>
        </w:rPr>
        <w:t xml:space="preserve">, </w:t>
      </w:r>
      <w:r w:rsidRPr="00B43027">
        <w:rPr>
          <w:rFonts w:cs="Times New Roman"/>
          <w:b/>
          <w:bCs/>
          <w:i/>
          <w:iCs/>
          <w:color w:val="auto"/>
          <w:sz w:val="24"/>
          <w:szCs w:val="24"/>
        </w:rPr>
        <w:t>однако</w:t>
      </w:r>
      <w:r w:rsidRPr="00B43027">
        <w:rPr>
          <w:rFonts w:cs="Times New Roman"/>
          <w:color w:val="auto"/>
          <w:sz w:val="24"/>
          <w:szCs w:val="24"/>
        </w:rPr>
        <w:t xml:space="preserve">, </w:t>
      </w:r>
      <w:r w:rsidRPr="00B43027">
        <w:rPr>
          <w:rFonts w:cs="Times New Roman"/>
          <w:b/>
          <w:bCs/>
          <w:i/>
          <w:iCs/>
          <w:color w:val="auto"/>
          <w:sz w:val="24"/>
          <w:szCs w:val="24"/>
        </w:rPr>
        <w:t>зато</w:t>
      </w:r>
      <w:r w:rsidRPr="00B43027">
        <w:rPr>
          <w:rFonts w:cs="Times New Roman"/>
          <w:color w:val="auto"/>
          <w:sz w:val="24"/>
          <w:szCs w:val="24"/>
        </w:rPr>
        <w:t xml:space="preserve">, </w:t>
      </w:r>
      <w:r w:rsidRPr="00B43027">
        <w:rPr>
          <w:rFonts w:cs="Times New Roman"/>
          <w:b/>
          <w:bCs/>
          <w:i/>
          <w:iCs/>
          <w:color w:val="auto"/>
          <w:sz w:val="24"/>
          <w:szCs w:val="24"/>
        </w:rPr>
        <w:t>да</w:t>
      </w:r>
      <w:r w:rsidRPr="00B43027">
        <w:rPr>
          <w:rFonts w:cs="Times New Roman"/>
          <w:color w:val="auto"/>
          <w:sz w:val="24"/>
          <w:szCs w:val="24"/>
        </w:rPr>
        <w:t>.</w:t>
      </w:r>
    </w:p>
    <w:p w14:paraId="4F10E7FF"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Предложения с прямой речью.</w:t>
      </w:r>
    </w:p>
    <w:p w14:paraId="56A0F9E7"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Пунктуационное оформление предложений с прямой речью.</w:t>
      </w:r>
    </w:p>
    <w:p w14:paraId="789FEBB4"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Диалог.</w:t>
      </w:r>
    </w:p>
    <w:p w14:paraId="2A2261F6"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Пунктуационное оформление диалога на письме.</w:t>
      </w:r>
    </w:p>
    <w:p w14:paraId="0414E0BB"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 xml:space="preserve">Пунктуация как раздел лингвистики. </w:t>
      </w:r>
    </w:p>
    <w:p w14:paraId="2FFE088D" w14:textId="77777777" w:rsidR="00416B7C" w:rsidRPr="00B43027" w:rsidRDefault="00416B7C" w:rsidP="00F33EE7">
      <w:pPr>
        <w:pStyle w:val="h2"/>
        <w:spacing w:before="0" w:after="0" w:line="240" w:lineRule="auto"/>
        <w:rPr>
          <w:rFonts w:cs="Times New Roman"/>
          <w:color w:val="auto"/>
          <w:sz w:val="24"/>
          <w:szCs w:val="24"/>
        </w:rPr>
      </w:pPr>
      <w:r w:rsidRPr="00B43027">
        <w:rPr>
          <w:rFonts w:cs="Times New Roman"/>
          <w:color w:val="auto"/>
          <w:sz w:val="24"/>
          <w:szCs w:val="24"/>
        </w:rPr>
        <w:t>6 КЛАСС</w:t>
      </w:r>
    </w:p>
    <w:p w14:paraId="3F9ADFEA" w14:textId="77777777" w:rsidR="00416B7C" w:rsidRPr="00B43027" w:rsidRDefault="00416B7C" w:rsidP="00F33EE7">
      <w:pPr>
        <w:pStyle w:val="h3"/>
        <w:spacing w:before="0" w:after="0" w:line="240" w:lineRule="auto"/>
        <w:rPr>
          <w:rFonts w:cs="Times New Roman"/>
          <w:color w:val="auto"/>
          <w:sz w:val="24"/>
          <w:szCs w:val="24"/>
        </w:rPr>
      </w:pPr>
      <w:r w:rsidRPr="00B43027">
        <w:rPr>
          <w:rFonts w:cs="Times New Roman"/>
          <w:color w:val="auto"/>
          <w:sz w:val="24"/>
          <w:szCs w:val="24"/>
        </w:rPr>
        <w:t>Общие сведения о языке</w:t>
      </w:r>
    </w:p>
    <w:p w14:paraId="338CF3EB"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Русский язык — государственный язык Российской Федерации и язык межнационального общения.</w:t>
      </w:r>
    </w:p>
    <w:p w14:paraId="41764507"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Понятие о литературном языке.</w:t>
      </w:r>
    </w:p>
    <w:p w14:paraId="71430265" w14:textId="77777777" w:rsidR="00416B7C" w:rsidRPr="00B43027" w:rsidRDefault="00416B7C" w:rsidP="00F33EE7">
      <w:pPr>
        <w:pStyle w:val="h3"/>
        <w:spacing w:before="0" w:after="0" w:line="240" w:lineRule="auto"/>
        <w:rPr>
          <w:rFonts w:cs="Times New Roman"/>
          <w:color w:val="auto"/>
          <w:sz w:val="24"/>
          <w:szCs w:val="24"/>
        </w:rPr>
      </w:pPr>
      <w:r w:rsidRPr="00B43027">
        <w:rPr>
          <w:rFonts w:cs="Times New Roman"/>
          <w:color w:val="auto"/>
          <w:sz w:val="24"/>
          <w:szCs w:val="24"/>
        </w:rPr>
        <w:t>Язык и речь</w:t>
      </w:r>
    </w:p>
    <w:p w14:paraId="32BFC943"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Монолог-описание, монолог-повествование, монолог-рассуждение; сообщение на лингвистическую тему.</w:t>
      </w:r>
    </w:p>
    <w:p w14:paraId="0298F0D3"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Виды диалога: побуждение к действию, обмен мнениями.</w:t>
      </w:r>
    </w:p>
    <w:p w14:paraId="405B8E31" w14:textId="77777777" w:rsidR="00416B7C" w:rsidRPr="00B43027" w:rsidRDefault="00416B7C" w:rsidP="00F33EE7">
      <w:pPr>
        <w:pStyle w:val="h3"/>
        <w:spacing w:before="0" w:after="0" w:line="240" w:lineRule="auto"/>
        <w:rPr>
          <w:rFonts w:cs="Times New Roman"/>
          <w:color w:val="auto"/>
          <w:sz w:val="24"/>
          <w:szCs w:val="24"/>
        </w:rPr>
      </w:pPr>
      <w:r w:rsidRPr="00B43027">
        <w:rPr>
          <w:rFonts w:cs="Times New Roman"/>
          <w:color w:val="auto"/>
          <w:sz w:val="24"/>
          <w:szCs w:val="24"/>
        </w:rPr>
        <w:t>Текст</w:t>
      </w:r>
    </w:p>
    <w:p w14:paraId="136AC8D8"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Смысловой анализ текста: его композиционных особенностей, микротем и абзацев, способов и средств связи предложений в тексте; использование языковых средств выразительности (в рамках изученного).</w:t>
      </w:r>
    </w:p>
    <w:p w14:paraId="02A7C530"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Информационная переработка текста. План текста (простой, сложный; назывной, вопросный); главная и второстепенная информация текста; пересказ текста.</w:t>
      </w:r>
    </w:p>
    <w:p w14:paraId="7944772F"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Описание как тип речи.</w:t>
      </w:r>
    </w:p>
    <w:p w14:paraId="529D417C"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Описание внешности человека.</w:t>
      </w:r>
    </w:p>
    <w:p w14:paraId="75E602BE"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Описание помещения.</w:t>
      </w:r>
    </w:p>
    <w:p w14:paraId="140424EB"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Описание природы.</w:t>
      </w:r>
    </w:p>
    <w:p w14:paraId="7E090271"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Описание местности.</w:t>
      </w:r>
    </w:p>
    <w:p w14:paraId="3AAF964C"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Описание действий.</w:t>
      </w:r>
    </w:p>
    <w:p w14:paraId="7D25B527" w14:textId="77777777" w:rsidR="00416B7C" w:rsidRPr="00B43027" w:rsidRDefault="00416B7C" w:rsidP="00F33EE7">
      <w:pPr>
        <w:pStyle w:val="h3"/>
        <w:spacing w:before="0" w:after="0" w:line="240" w:lineRule="auto"/>
        <w:rPr>
          <w:rFonts w:cs="Times New Roman"/>
          <w:color w:val="auto"/>
          <w:sz w:val="24"/>
          <w:szCs w:val="24"/>
        </w:rPr>
      </w:pPr>
      <w:r w:rsidRPr="00B43027">
        <w:rPr>
          <w:rFonts w:cs="Times New Roman"/>
          <w:color w:val="auto"/>
          <w:sz w:val="24"/>
          <w:szCs w:val="24"/>
        </w:rPr>
        <w:t>Функциональные разновидности языка</w:t>
      </w:r>
    </w:p>
    <w:p w14:paraId="2AA38750"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Официально-деловой стиль. Заявление. Расписка. Научный стиль. Словарная статья. Научное сообщение.</w:t>
      </w:r>
    </w:p>
    <w:p w14:paraId="5E8AE280" w14:textId="77777777" w:rsidR="00416B7C" w:rsidRPr="00B43027" w:rsidRDefault="00416B7C" w:rsidP="00F33EE7">
      <w:pPr>
        <w:pStyle w:val="h3"/>
        <w:spacing w:before="0" w:after="0" w:line="240" w:lineRule="auto"/>
        <w:rPr>
          <w:rFonts w:cs="Times New Roman"/>
          <w:caps/>
          <w:color w:val="auto"/>
          <w:sz w:val="24"/>
          <w:szCs w:val="24"/>
        </w:rPr>
      </w:pPr>
      <w:r w:rsidRPr="00B43027">
        <w:rPr>
          <w:rFonts w:cs="Times New Roman"/>
          <w:caps/>
          <w:color w:val="auto"/>
          <w:sz w:val="24"/>
          <w:szCs w:val="24"/>
        </w:rPr>
        <w:t>Система языка</w:t>
      </w:r>
    </w:p>
    <w:p w14:paraId="11202B8F" w14:textId="77777777" w:rsidR="00416B7C" w:rsidRPr="00B43027" w:rsidRDefault="00416B7C" w:rsidP="00F33EE7">
      <w:pPr>
        <w:pStyle w:val="h3"/>
        <w:spacing w:before="0" w:after="0" w:line="240" w:lineRule="auto"/>
        <w:rPr>
          <w:rFonts w:cs="Times New Roman"/>
          <w:color w:val="auto"/>
          <w:sz w:val="24"/>
          <w:szCs w:val="24"/>
        </w:rPr>
      </w:pPr>
      <w:r w:rsidRPr="00B43027">
        <w:rPr>
          <w:rFonts w:cs="Times New Roman"/>
          <w:color w:val="auto"/>
          <w:sz w:val="24"/>
          <w:szCs w:val="24"/>
        </w:rPr>
        <w:t>Лексикология. Культура речи</w:t>
      </w:r>
    </w:p>
    <w:p w14:paraId="1A33C55F"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Лексика русского языка с точки зрения её происхождения: исконно русские и заимствованные слова.</w:t>
      </w:r>
    </w:p>
    <w:p w14:paraId="4F279EBC"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Лексика русского языка с точки зрения принадлежности к активному и пассивному запасу: неологизмы, устаревшие слова (историзмы и архаизмы).</w:t>
      </w:r>
    </w:p>
    <w:p w14:paraId="3E01683D"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Лексика русского языка с точки зрения сферы употребления: общеупотребительная лексика и лексика ограниченного употребления (диалектизмы, термины, профессионализмы, жаргонизмы).</w:t>
      </w:r>
    </w:p>
    <w:p w14:paraId="5708D31C"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Стилистические пласты лексики: стилистически нейтральная, высокая и сниженная лексика.</w:t>
      </w:r>
    </w:p>
    <w:p w14:paraId="0897C90B"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Лексический анализ слов.</w:t>
      </w:r>
    </w:p>
    <w:p w14:paraId="420865BD"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Фразеологизмы. Их признаки и значение.</w:t>
      </w:r>
    </w:p>
    <w:p w14:paraId="5733ED15"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Употребление лексических средств в соответствии с ситуацией общения.</w:t>
      </w:r>
    </w:p>
    <w:p w14:paraId="7E1B2E45"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Оценка своей и чужой речи с точки зрения точного, уместного и выразительного словоупотребления.</w:t>
      </w:r>
    </w:p>
    <w:p w14:paraId="73CAFFA1"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Эпитеты, метафоры, олицетворения.</w:t>
      </w:r>
    </w:p>
    <w:p w14:paraId="4DBDB95A"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Лексические словари.</w:t>
      </w:r>
    </w:p>
    <w:p w14:paraId="027C80E6" w14:textId="77777777" w:rsidR="00416B7C" w:rsidRPr="00B43027" w:rsidRDefault="00416B7C" w:rsidP="00F33EE7">
      <w:pPr>
        <w:pStyle w:val="h3"/>
        <w:spacing w:before="0" w:after="0" w:line="240" w:lineRule="auto"/>
        <w:rPr>
          <w:rFonts w:cs="Times New Roman"/>
          <w:color w:val="auto"/>
          <w:sz w:val="24"/>
          <w:szCs w:val="24"/>
        </w:rPr>
      </w:pPr>
      <w:r w:rsidRPr="00B43027">
        <w:rPr>
          <w:rFonts w:cs="Times New Roman"/>
          <w:color w:val="auto"/>
          <w:sz w:val="24"/>
          <w:szCs w:val="24"/>
        </w:rPr>
        <w:t>Словообразование. Культура речи. Орфография</w:t>
      </w:r>
    </w:p>
    <w:p w14:paraId="7D69AACD"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Формообразующие и словообразующие морфемы.</w:t>
      </w:r>
    </w:p>
    <w:p w14:paraId="59CA83F8"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Производящая основа.</w:t>
      </w:r>
    </w:p>
    <w:p w14:paraId="4935977C" w14:textId="77777777" w:rsidR="00416B7C" w:rsidRPr="00B43027" w:rsidRDefault="00416B7C" w:rsidP="00F33EE7">
      <w:pPr>
        <w:pStyle w:val="body"/>
        <w:spacing w:line="240" w:lineRule="auto"/>
        <w:rPr>
          <w:rFonts w:cs="Times New Roman"/>
          <w:color w:val="auto"/>
          <w:spacing w:val="-1"/>
          <w:sz w:val="24"/>
          <w:szCs w:val="24"/>
        </w:rPr>
      </w:pPr>
      <w:r w:rsidRPr="00B43027">
        <w:rPr>
          <w:rFonts w:cs="Times New Roman"/>
          <w:color w:val="auto"/>
          <w:spacing w:val="-1"/>
          <w:sz w:val="24"/>
          <w:szCs w:val="24"/>
        </w:rPr>
        <w:lastRenderedPageBreak/>
        <w:t>Основные способы образования слов в русском языке (приставочный, суффиксальный, приставочно-суффиксальный, бессуффиксный, сложение, переход из одной части речи в другую).</w:t>
      </w:r>
    </w:p>
    <w:p w14:paraId="28015A72"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Морфемный и словообразовательный анализ слов.</w:t>
      </w:r>
    </w:p>
    <w:p w14:paraId="56F79E8E"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Правописание сложных и сложносокращённых слов.</w:t>
      </w:r>
    </w:p>
    <w:p w14:paraId="59BEEB8D" w14:textId="77777777" w:rsidR="00F151F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Нормы правописания корня -</w:t>
      </w:r>
      <w:r w:rsidRPr="00B43027">
        <w:rPr>
          <w:rFonts w:cs="Times New Roman"/>
          <w:b/>
          <w:bCs/>
          <w:i/>
          <w:iCs/>
          <w:color w:val="auto"/>
          <w:sz w:val="24"/>
          <w:szCs w:val="24"/>
        </w:rPr>
        <w:t>кас</w:t>
      </w:r>
      <w:r w:rsidRPr="00B43027">
        <w:rPr>
          <w:rFonts w:cs="Times New Roman"/>
          <w:color w:val="auto"/>
          <w:sz w:val="24"/>
          <w:szCs w:val="24"/>
        </w:rPr>
        <w:t>- — -</w:t>
      </w:r>
      <w:r w:rsidRPr="00B43027">
        <w:rPr>
          <w:rFonts w:cs="Times New Roman"/>
          <w:b/>
          <w:bCs/>
          <w:i/>
          <w:iCs/>
          <w:color w:val="auto"/>
          <w:sz w:val="24"/>
          <w:szCs w:val="24"/>
        </w:rPr>
        <w:t>кос</w:t>
      </w:r>
      <w:r w:rsidRPr="00B43027">
        <w:rPr>
          <w:rFonts w:cs="Times New Roman"/>
          <w:color w:val="auto"/>
          <w:sz w:val="24"/>
          <w:szCs w:val="24"/>
        </w:rPr>
        <w:t>- с чередованием</w:t>
      </w:r>
      <w:r w:rsidR="00EF4DAB" w:rsidRPr="00B43027">
        <w:rPr>
          <w:rFonts w:cs="Times New Roman"/>
          <w:color w:val="auto"/>
          <w:sz w:val="24"/>
          <w:szCs w:val="24"/>
        </w:rPr>
        <w:t xml:space="preserve"> </w:t>
      </w:r>
    </w:p>
    <w:p w14:paraId="748A90F0" w14:textId="3898D20C" w:rsidR="00416B7C" w:rsidRPr="00B43027" w:rsidRDefault="00416B7C" w:rsidP="00F151FC">
      <w:pPr>
        <w:pStyle w:val="body"/>
        <w:spacing w:line="240" w:lineRule="auto"/>
        <w:ind w:firstLine="0"/>
        <w:rPr>
          <w:rFonts w:cs="Times New Roman"/>
          <w:color w:val="auto"/>
          <w:sz w:val="24"/>
          <w:szCs w:val="24"/>
        </w:rPr>
      </w:pPr>
      <w:r w:rsidRPr="00B43027">
        <w:rPr>
          <w:rFonts w:cs="Times New Roman"/>
          <w:b/>
          <w:bCs/>
          <w:i/>
          <w:iCs/>
          <w:color w:val="auto"/>
          <w:sz w:val="24"/>
          <w:szCs w:val="24"/>
        </w:rPr>
        <w:t>а</w:t>
      </w:r>
      <w:r w:rsidRPr="00B43027">
        <w:rPr>
          <w:rFonts w:cs="Times New Roman"/>
          <w:color w:val="auto"/>
          <w:sz w:val="24"/>
          <w:szCs w:val="24"/>
        </w:rPr>
        <w:t xml:space="preserve"> // </w:t>
      </w:r>
      <w:r w:rsidRPr="00B43027">
        <w:rPr>
          <w:rFonts w:cs="Times New Roman"/>
          <w:b/>
          <w:bCs/>
          <w:i/>
          <w:iCs/>
          <w:color w:val="auto"/>
          <w:sz w:val="24"/>
          <w:szCs w:val="24"/>
        </w:rPr>
        <w:t>о</w:t>
      </w:r>
      <w:r w:rsidRPr="00B43027">
        <w:rPr>
          <w:rFonts w:cs="Times New Roman"/>
          <w:color w:val="auto"/>
          <w:sz w:val="24"/>
          <w:szCs w:val="24"/>
        </w:rPr>
        <w:t xml:space="preserve">, гласных в приставках </w:t>
      </w:r>
      <w:r w:rsidRPr="00B43027">
        <w:rPr>
          <w:rFonts w:cs="Times New Roman"/>
          <w:b/>
          <w:bCs/>
          <w:i/>
          <w:iCs/>
          <w:color w:val="auto"/>
          <w:sz w:val="24"/>
          <w:szCs w:val="24"/>
        </w:rPr>
        <w:t>пре</w:t>
      </w:r>
      <w:r w:rsidRPr="00B43027">
        <w:rPr>
          <w:rFonts w:cs="Times New Roman"/>
          <w:color w:val="auto"/>
          <w:sz w:val="24"/>
          <w:szCs w:val="24"/>
        </w:rPr>
        <w:t xml:space="preserve">- и </w:t>
      </w:r>
      <w:r w:rsidRPr="00B43027">
        <w:rPr>
          <w:rFonts w:cs="Times New Roman"/>
          <w:b/>
          <w:bCs/>
          <w:i/>
          <w:iCs/>
          <w:color w:val="auto"/>
          <w:sz w:val="24"/>
          <w:szCs w:val="24"/>
        </w:rPr>
        <w:t>при</w:t>
      </w:r>
      <w:r w:rsidRPr="00B43027">
        <w:rPr>
          <w:rFonts w:cs="Times New Roman"/>
          <w:color w:val="auto"/>
          <w:sz w:val="24"/>
          <w:szCs w:val="24"/>
        </w:rPr>
        <w:t>-.</w:t>
      </w:r>
    </w:p>
    <w:p w14:paraId="02E741D9" w14:textId="77777777" w:rsidR="00416B7C" w:rsidRPr="00B43027" w:rsidRDefault="00416B7C" w:rsidP="00F33EE7">
      <w:pPr>
        <w:pStyle w:val="h3"/>
        <w:spacing w:before="0" w:after="0" w:line="240" w:lineRule="auto"/>
        <w:rPr>
          <w:rFonts w:cs="Times New Roman"/>
          <w:color w:val="auto"/>
          <w:sz w:val="24"/>
          <w:szCs w:val="24"/>
        </w:rPr>
      </w:pPr>
      <w:r w:rsidRPr="00B43027">
        <w:rPr>
          <w:rFonts w:cs="Times New Roman"/>
          <w:color w:val="auto"/>
          <w:sz w:val="24"/>
          <w:szCs w:val="24"/>
        </w:rPr>
        <w:t>Морфология. Культура речи. Орфография</w:t>
      </w:r>
    </w:p>
    <w:p w14:paraId="7CD5E2A4" w14:textId="77777777" w:rsidR="00416B7C" w:rsidRPr="00B43027" w:rsidRDefault="00416B7C" w:rsidP="00F33EE7">
      <w:pPr>
        <w:pStyle w:val="body"/>
        <w:spacing w:line="240" w:lineRule="auto"/>
        <w:rPr>
          <w:rStyle w:val="Bold"/>
          <w:rFonts w:cs="Times New Roman"/>
          <w:color w:val="auto"/>
          <w:sz w:val="24"/>
          <w:szCs w:val="24"/>
        </w:rPr>
      </w:pPr>
      <w:r w:rsidRPr="00B43027">
        <w:rPr>
          <w:rStyle w:val="Bold"/>
          <w:rFonts w:cs="Times New Roman"/>
          <w:color w:val="auto"/>
          <w:sz w:val="24"/>
          <w:szCs w:val="24"/>
        </w:rPr>
        <w:t>Имя существительное</w:t>
      </w:r>
    </w:p>
    <w:p w14:paraId="3464B25B"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 xml:space="preserve">Особенности словообразования. </w:t>
      </w:r>
    </w:p>
    <w:p w14:paraId="161B1285"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 xml:space="preserve">Нормы произношения имён существительных, нормы постановки ударения (в рамках изученного). </w:t>
      </w:r>
    </w:p>
    <w:p w14:paraId="27A23A68"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Нормы словоизменения имён существительных.</w:t>
      </w:r>
    </w:p>
    <w:p w14:paraId="15A76334"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 xml:space="preserve">Нормы слитного и дефисного написания </w:t>
      </w:r>
      <w:r w:rsidRPr="00B43027">
        <w:rPr>
          <w:rFonts w:cs="Times New Roman"/>
          <w:b/>
          <w:bCs/>
          <w:i/>
          <w:iCs/>
          <w:color w:val="auto"/>
          <w:sz w:val="24"/>
          <w:szCs w:val="24"/>
        </w:rPr>
        <w:t>пол</w:t>
      </w:r>
      <w:r w:rsidRPr="00B43027">
        <w:rPr>
          <w:rFonts w:cs="Times New Roman"/>
          <w:color w:val="auto"/>
          <w:sz w:val="24"/>
          <w:szCs w:val="24"/>
        </w:rPr>
        <w:t xml:space="preserve">- и </w:t>
      </w:r>
      <w:r w:rsidRPr="00B43027">
        <w:rPr>
          <w:rFonts w:cs="Times New Roman"/>
          <w:b/>
          <w:bCs/>
          <w:i/>
          <w:iCs/>
          <w:color w:val="auto"/>
          <w:sz w:val="24"/>
          <w:szCs w:val="24"/>
        </w:rPr>
        <w:t>полу</w:t>
      </w:r>
      <w:r w:rsidRPr="00B43027">
        <w:rPr>
          <w:rFonts w:cs="Times New Roman"/>
          <w:color w:val="auto"/>
          <w:sz w:val="24"/>
          <w:szCs w:val="24"/>
        </w:rPr>
        <w:t>- со словами.</w:t>
      </w:r>
    </w:p>
    <w:p w14:paraId="519576F0" w14:textId="77777777" w:rsidR="00416B7C" w:rsidRPr="00B43027" w:rsidRDefault="00416B7C" w:rsidP="00F33EE7">
      <w:pPr>
        <w:pStyle w:val="body"/>
        <w:spacing w:line="240" w:lineRule="auto"/>
        <w:rPr>
          <w:rStyle w:val="Bold"/>
          <w:rFonts w:cs="Times New Roman"/>
          <w:color w:val="auto"/>
          <w:sz w:val="24"/>
          <w:szCs w:val="24"/>
        </w:rPr>
      </w:pPr>
      <w:r w:rsidRPr="00B43027">
        <w:rPr>
          <w:rStyle w:val="Bold"/>
          <w:rFonts w:cs="Times New Roman"/>
          <w:color w:val="auto"/>
          <w:sz w:val="24"/>
          <w:szCs w:val="24"/>
        </w:rPr>
        <w:t>Имя прилагательное</w:t>
      </w:r>
    </w:p>
    <w:p w14:paraId="6E00C61A"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Качественные, относительные и притяжательные имена прилагательные.</w:t>
      </w:r>
    </w:p>
    <w:p w14:paraId="2EBCC962"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Степени сравнения качественных имён прилагательных.</w:t>
      </w:r>
    </w:p>
    <w:p w14:paraId="1B868AD9"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Словообразование имён прилагательных.</w:t>
      </w:r>
    </w:p>
    <w:p w14:paraId="13895CEF"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Морфологический анализ имён прилагательных.</w:t>
      </w:r>
    </w:p>
    <w:p w14:paraId="17BEF5D9"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 xml:space="preserve">Правописание </w:t>
      </w:r>
      <w:r w:rsidRPr="00B43027">
        <w:rPr>
          <w:rFonts w:cs="Times New Roman"/>
          <w:b/>
          <w:bCs/>
          <w:i/>
          <w:iCs/>
          <w:color w:val="auto"/>
          <w:sz w:val="24"/>
          <w:szCs w:val="24"/>
        </w:rPr>
        <w:t>н</w:t>
      </w:r>
      <w:r w:rsidRPr="00B43027">
        <w:rPr>
          <w:rFonts w:cs="Times New Roman"/>
          <w:color w:val="auto"/>
          <w:sz w:val="24"/>
          <w:szCs w:val="24"/>
        </w:rPr>
        <w:t xml:space="preserve"> и </w:t>
      </w:r>
      <w:r w:rsidRPr="00B43027">
        <w:rPr>
          <w:rFonts w:cs="Times New Roman"/>
          <w:b/>
          <w:bCs/>
          <w:i/>
          <w:iCs/>
          <w:color w:val="auto"/>
          <w:sz w:val="24"/>
          <w:szCs w:val="24"/>
        </w:rPr>
        <w:t>нн</w:t>
      </w:r>
      <w:r w:rsidRPr="00B43027">
        <w:rPr>
          <w:rFonts w:cs="Times New Roman"/>
          <w:color w:val="auto"/>
          <w:sz w:val="24"/>
          <w:szCs w:val="24"/>
        </w:rPr>
        <w:t xml:space="preserve"> в именах прилагательных. </w:t>
      </w:r>
    </w:p>
    <w:p w14:paraId="13EA4214"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Правописание суффиксов -</w:t>
      </w:r>
      <w:r w:rsidRPr="00B43027">
        <w:rPr>
          <w:rFonts w:cs="Times New Roman"/>
          <w:b/>
          <w:bCs/>
          <w:i/>
          <w:iCs/>
          <w:color w:val="auto"/>
          <w:sz w:val="24"/>
          <w:szCs w:val="24"/>
        </w:rPr>
        <w:t>к</w:t>
      </w:r>
      <w:r w:rsidRPr="00B43027">
        <w:rPr>
          <w:rFonts w:cs="Times New Roman"/>
          <w:color w:val="auto"/>
          <w:sz w:val="24"/>
          <w:szCs w:val="24"/>
        </w:rPr>
        <w:t>- и -</w:t>
      </w:r>
      <w:r w:rsidRPr="00B43027">
        <w:rPr>
          <w:rFonts w:cs="Times New Roman"/>
          <w:b/>
          <w:bCs/>
          <w:i/>
          <w:iCs/>
          <w:color w:val="auto"/>
          <w:sz w:val="24"/>
          <w:szCs w:val="24"/>
        </w:rPr>
        <w:t>ск</w:t>
      </w:r>
      <w:r w:rsidRPr="00B43027">
        <w:rPr>
          <w:rFonts w:cs="Times New Roman"/>
          <w:color w:val="auto"/>
          <w:sz w:val="24"/>
          <w:szCs w:val="24"/>
        </w:rPr>
        <w:t xml:space="preserve">- имён прилагательных. </w:t>
      </w:r>
    </w:p>
    <w:p w14:paraId="1CF5AE3E"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Правописание сложных имён прилагательных.</w:t>
      </w:r>
    </w:p>
    <w:p w14:paraId="182A441D"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Нормы произношения имён прилагательных, нормы ударения (в рамках изученного).</w:t>
      </w:r>
    </w:p>
    <w:p w14:paraId="2883B9DE" w14:textId="77777777" w:rsidR="00416B7C" w:rsidRPr="00B43027" w:rsidRDefault="00416B7C" w:rsidP="00F33EE7">
      <w:pPr>
        <w:pStyle w:val="body"/>
        <w:spacing w:line="240" w:lineRule="auto"/>
        <w:rPr>
          <w:rStyle w:val="Bold"/>
          <w:rFonts w:cs="Times New Roman"/>
          <w:color w:val="auto"/>
          <w:sz w:val="24"/>
          <w:szCs w:val="24"/>
        </w:rPr>
      </w:pPr>
      <w:r w:rsidRPr="00B43027">
        <w:rPr>
          <w:rStyle w:val="Bold"/>
          <w:rFonts w:cs="Times New Roman"/>
          <w:color w:val="auto"/>
          <w:sz w:val="24"/>
          <w:szCs w:val="24"/>
        </w:rPr>
        <w:t>Имя числительное</w:t>
      </w:r>
    </w:p>
    <w:p w14:paraId="607E4F5D"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 xml:space="preserve">Общее грамматическое значение имени числительного. Синтаксические функции имён числительных. </w:t>
      </w:r>
    </w:p>
    <w:p w14:paraId="68B79B31"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Разряды имён числительных по значению: количественные (целые, дробные, собирательные), порядковые числительные.</w:t>
      </w:r>
    </w:p>
    <w:p w14:paraId="66C9A308"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Разряды имён числительных по строению: простые, сложные, составные числительные.</w:t>
      </w:r>
    </w:p>
    <w:p w14:paraId="608049E3"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Словообразование имён числительных.</w:t>
      </w:r>
    </w:p>
    <w:p w14:paraId="349F7D74"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Склонение количественных и порядковых имён числительных.</w:t>
      </w:r>
    </w:p>
    <w:p w14:paraId="659CABDF"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Правильное образование форм имён числительных.</w:t>
      </w:r>
    </w:p>
    <w:p w14:paraId="467A76F5"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Правильное употребление собирательных имён числительных.</w:t>
      </w:r>
    </w:p>
    <w:p w14:paraId="633272E3"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Употребление имён числительных в научных текстах, деловой речи.</w:t>
      </w:r>
    </w:p>
    <w:p w14:paraId="216E5F29"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Морфологический анализ имён числительных.</w:t>
      </w:r>
    </w:p>
    <w:p w14:paraId="22456291"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 xml:space="preserve">Нормы правописания имён числительных: написание </w:t>
      </w:r>
      <w:r w:rsidRPr="00B43027">
        <w:rPr>
          <w:rFonts w:cs="Times New Roman"/>
          <w:b/>
          <w:bCs/>
          <w:i/>
          <w:iCs/>
          <w:color w:val="auto"/>
          <w:sz w:val="24"/>
          <w:szCs w:val="24"/>
        </w:rPr>
        <w:t>ь</w:t>
      </w:r>
      <w:r w:rsidRPr="00B43027">
        <w:rPr>
          <w:rFonts w:cs="Times New Roman"/>
          <w:color w:val="auto"/>
          <w:sz w:val="24"/>
          <w:szCs w:val="24"/>
        </w:rPr>
        <w:t xml:space="preserve"> в именах числительных; написание двойных согласных; слитное, раздельное, дефисное написание числительных; нормы правописания окончаний числительных.</w:t>
      </w:r>
    </w:p>
    <w:p w14:paraId="5AE310C4" w14:textId="77777777" w:rsidR="00416B7C" w:rsidRPr="00B43027" w:rsidRDefault="00416B7C" w:rsidP="00F33EE7">
      <w:pPr>
        <w:pStyle w:val="body"/>
        <w:spacing w:line="240" w:lineRule="auto"/>
        <w:rPr>
          <w:rStyle w:val="Bold"/>
          <w:rFonts w:cs="Times New Roman"/>
          <w:color w:val="auto"/>
          <w:sz w:val="24"/>
          <w:szCs w:val="24"/>
        </w:rPr>
      </w:pPr>
      <w:r w:rsidRPr="00B43027">
        <w:rPr>
          <w:rStyle w:val="Bold"/>
          <w:rFonts w:cs="Times New Roman"/>
          <w:color w:val="auto"/>
          <w:sz w:val="24"/>
          <w:szCs w:val="24"/>
        </w:rPr>
        <w:t>Местоимение</w:t>
      </w:r>
    </w:p>
    <w:p w14:paraId="540722F7"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Общее грамматическое значение местоимения. Синтаксические функции местоимений.</w:t>
      </w:r>
    </w:p>
    <w:p w14:paraId="30D54FEC" w14:textId="77777777" w:rsidR="00416B7C" w:rsidRPr="00B43027" w:rsidRDefault="00416B7C" w:rsidP="00F33EE7">
      <w:pPr>
        <w:pStyle w:val="body"/>
        <w:spacing w:line="240" w:lineRule="auto"/>
        <w:rPr>
          <w:rFonts w:cs="Times New Roman"/>
          <w:color w:val="auto"/>
          <w:spacing w:val="-1"/>
          <w:sz w:val="24"/>
          <w:szCs w:val="24"/>
        </w:rPr>
      </w:pPr>
      <w:r w:rsidRPr="00B43027">
        <w:rPr>
          <w:rFonts w:cs="Times New Roman"/>
          <w:color w:val="auto"/>
          <w:spacing w:val="-1"/>
          <w:sz w:val="24"/>
          <w:szCs w:val="24"/>
        </w:rPr>
        <w:t>Разряды местоимений: личные, возвратное, вопросительные, относительные, указательные, притяжательные, неопределённые, отрицательные, определительные.</w:t>
      </w:r>
    </w:p>
    <w:p w14:paraId="0267E3AF"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Склонение местоимений.</w:t>
      </w:r>
    </w:p>
    <w:p w14:paraId="669666F8"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Словообразование местоимений.</w:t>
      </w:r>
    </w:p>
    <w:p w14:paraId="32F9335B" w14:textId="77777777" w:rsidR="00416B7C" w:rsidRPr="00B43027" w:rsidRDefault="00416B7C" w:rsidP="00F33EE7">
      <w:pPr>
        <w:pStyle w:val="body"/>
        <w:spacing w:line="240" w:lineRule="auto"/>
        <w:rPr>
          <w:rFonts w:cs="Times New Roman"/>
          <w:color w:val="auto"/>
          <w:spacing w:val="-3"/>
          <w:sz w:val="24"/>
          <w:szCs w:val="24"/>
        </w:rPr>
      </w:pPr>
      <w:r w:rsidRPr="00B43027">
        <w:rPr>
          <w:rFonts w:cs="Times New Roman"/>
          <w:color w:val="auto"/>
          <w:sz w:val="24"/>
          <w:szCs w:val="24"/>
        </w:rPr>
        <w:t xml:space="preserve">Роль местоимений в речи. Употребление местоимений </w:t>
      </w:r>
      <w:r w:rsidRPr="00B43027">
        <w:rPr>
          <w:rFonts w:cs="Times New Roman"/>
          <w:color w:val="auto"/>
          <w:spacing w:val="-3"/>
          <w:sz w:val="24"/>
          <w:szCs w:val="24"/>
        </w:rPr>
        <w:t>в соответствии с требованиями русского речевого этикета, в том числе местоимения 3-го лица в соответствии со смыслом предшествующего текста (устранение двусмысленности, неточности); притяжательные и указательные местоимения как средства связи предложений в тексте.</w:t>
      </w:r>
    </w:p>
    <w:p w14:paraId="1D33ECD2"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Морфологический анализ местоимений.</w:t>
      </w:r>
    </w:p>
    <w:p w14:paraId="6C11080E"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 xml:space="preserve">Нормы правописания местоимений: правописание местоимений с </w:t>
      </w:r>
      <w:r w:rsidRPr="00B43027">
        <w:rPr>
          <w:rFonts w:cs="Times New Roman"/>
          <w:b/>
          <w:bCs/>
          <w:i/>
          <w:iCs/>
          <w:color w:val="auto"/>
          <w:sz w:val="24"/>
          <w:szCs w:val="24"/>
        </w:rPr>
        <w:t>не</w:t>
      </w:r>
      <w:r w:rsidRPr="00B43027">
        <w:rPr>
          <w:rFonts w:cs="Times New Roman"/>
          <w:color w:val="auto"/>
          <w:sz w:val="24"/>
          <w:szCs w:val="24"/>
        </w:rPr>
        <w:t xml:space="preserve"> и </w:t>
      </w:r>
      <w:r w:rsidRPr="00B43027">
        <w:rPr>
          <w:rFonts w:cs="Times New Roman"/>
          <w:b/>
          <w:bCs/>
          <w:i/>
          <w:iCs/>
          <w:color w:val="auto"/>
          <w:sz w:val="24"/>
          <w:szCs w:val="24"/>
        </w:rPr>
        <w:t>ни</w:t>
      </w:r>
      <w:r w:rsidRPr="00B43027">
        <w:rPr>
          <w:rFonts w:cs="Times New Roman"/>
          <w:color w:val="auto"/>
          <w:sz w:val="24"/>
          <w:szCs w:val="24"/>
        </w:rPr>
        <w:t>; слитное, раздельное и дефисное написание местоимений.</w:t>
      </w:r>
    </w:p>
    <w:p w14:paraId="646F0422" w14:textId="77777777" w:rsidR="00416B7C" w:rsidRPr="00B43027" w:rsidRDefault="00416B7C" w:rsidP="00F33EE7">
      <w:pPr>
        <w:pStyle w:val="body"/>
        <w:spacing w:line="240" w:lineRule="auto"/>
        <w:rPr>
          <w:rFonts w:cs="Times New Roman"/>
          <w:color w:val="auto"/>
          <w:sz w:val="24"/>
          <w:szCs w:val="24"/>
        </w:rPr>
      </w:pPr>
      <w:r w:rsidRPr="00B43027">
        <w:rPr>
          <w:rStyle w:val="Bold"/>
          <w:rFonts w:cs="Times New Roman"/>
          <w:color w:val="auto"/>
          <w:sz w:val="24"/>
          <w:szCs w:val="24"/>
        </w:rPr>
        <w:t>Глагол</w:t>
      </w:r>
    </w:p>
    <w:p w14:paraId="11FE80B8"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Переходные и непереходные глаголы.</w:t>
      </w:r>
    </w:p>
    <w:p w14:paraId="6B9CC9B0"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Разноспрягаемые глаголы.</w:t>
      </w:r>
    </w:p>
    <w:p w14:paraId="78F263A3"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Безличные глаголы. Использование личных глаголов в безличном значении.</w:t>
      </w:r>
    </w:p>
    <w:p w14:paraId="05E56A6A"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Изъявительное, условное и повелительное наклонения глагола.</w:t>
      </w:r>
    </w:p>
    <w:p w14:paraId="4D302445"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Нормы ударения в глагольных формах (в рамках изученного).</w:t>
      </w:r>
    </w:p>
    <w:p w14:paraId="4AEC5B02"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lastRenderedPageBreak/>
        <w:t>Нормы словоизменения глаголов.</w:t>
      </w:r>
    </w:p>
    <w:p w14:paraId="686C43CD"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Видо-временная соотнесённость глагольных форм в тексте.</w:t>
      </w:r>
    </w:p>
    <w:p w14:paraId="1C71F4C7"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Морфологический анализ глаголов.</w:t>
      </w:r>
    </w:p>
    <w:p w14:paraId="5AC83FF2"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 xml:space="preserve">Использование </w:t>
      </w:r>
      <w:r w:rsidRPr="00B43027">
        <w:rPr>
          <w:rFonts w:cs="Times New Roman"/>
          <w:b/>
          <w:bCs/>
          <w:i/>
          <w:iCs/>
          <w:color w:val="auto"/>
          <w:sz w:val="24"/>
          <w:szCs w:val="24"/>
        </w:rPr>
        <w:t>ь</w:t>
      </w:r>
      <w:r w:rsidRPr="00B43027">
        <w:rPr>
          <w:rFonts w:cs="Times New Roman"/>
          <w:color w:val="auto"/>
          <w:sz w:val="24"/>
          <w:szCs w:val="24"/>
        </w:rPr>
        <w:t xml:space="preserve"> как показателя грамматической формы в повелительном наклонении глагола. </w:t>
      </w:r>
    </w:p>
    <w:p w14:paraId="4F4A15F5" w14:textId="77777777" w:rsidR="00416B7C" w:rsidRPr="00B43027" w:rsidRDefault="00416B7C" w:rsidP="00F33EE7">
      <w:pPr>
        <w:pStyle w:val="h2"/>
        <w:spacing w:before="0" w:after="0" w:line="240" w:lineRule="auto"/>
        <w:rPr>
          <w:rFonts w:cs="Times New Roman"/>
          <w:color w:val="auto"/>
          <w:sz w:val="24"/>
          <w:szCs w:val="24"/>
        </w:rPr>
      </w:pPr>
      <w:r w:rsidRPr="00B43027">
        <w:rPr>
          <w:rFonts w:cs="Times New Roman"/>
          <w:color w:val="auto"/>
          <w:sz w:val="24"/>
          <w:szCs w:val="24"/>
        </w:rPr>
        <w:t>7 КЛАСС</w:t>
      </w:r>
    </w:p>
    <w:p w14:paraId="6839392F" w14:textId="77777777" w:rsidR="00416B7C" w:rsidRPr="00B43027" w:rsidRDefault="00416B7C" w:rsidP="00F33EE7">
      <w:pPr>
        <w:pStyle w:val="h3"/>
        <w:spacing w:before="0" w:after="0" w:line="240" w:lineRule="auto"/>
        <w:rPr>
          <w:rFonts w:cs="Times New Roman"/>
          <w:color w:val="auto"/>
          <w:sz w:val="24"/>
          <w:szCs w:val="24"/>
        </w:rPr>
      </w:pPr>
      <w:r w:rsidRPr="00B43027">
        <w:rPr>
          <w:rFonts w:cs="Times New Roman"/>
          <w:color w:val="auto"/>
          <w:sz w:val="24"/>
          <w:szCs w:val="24"/>
        </w:rPr>
        <w:t>Общие сведения о языке</w:t>
      </w:r>
    </w:p>
    <w:p w14:paraId="7653B077"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Русский язык как развивающееся явление. Взаимосвязь языка, культуры и истории народа.</w:t>
      </w:r>
    </w:p>
    <w:p w14:paraId="03A5B0C2" w14:textId="77777777" w:rsidR="00416B7C" w:rsidRPr="00B43027" w:rsidRDefault="00416B7C" w:rsidP="00F33EE7">
      <w:pPr>
        <w:pStyle w:val="h3"/>
        <w:spacing w:before="0" w:after="0" w:line="240" w:lineRule="auto"/>
        <w:rPr>
          <w:rFonts w:cs="Times New Roman"/>
          <w:color w:val="auto"/>
          <w:sz w:val="24"/>
          <w:szCs w:val="24"/>
        </w:rPr>
      </w:pPr>
      <w:r w:rsidRPr="00B43027">
        <w:rPr>
          <w:rFonts w:cs="Times New Roman"/>
          <w:color w:val="auto"/>
          <w:sz w:val="24"/>
          <w:szCs w:val="24"/>
        </w:rPr>
        <w:t xml:space="preserve">Язык и речь </w:t>
      </w:r>
    </w:p>
    <w:p w14:paraId="067AA8C5"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Монолог-описание, монолог-рассуждение, монолог-повествование.</w:t>
      </w:r>
    </w:p>
    <w:p w14:paraId="2AA93A13"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 xml:space="preserve">Виды диалога: побуждение к действию, обмен мнениями, запрос информации, сообщение информации. </w:t>
      </w:r>
    </w:p>
    <w:p w14:paraId="3925C0B2" w14:textId="77777777" w:rsidR="00416B7C" w:rsidRPr="00B43027" w:rsidRDefault="00416B7C" w:rsidP="00F33EE7">
      <w:pPr>
        <w:pStyle w:val="h3"/>
        <w:spacing w:before="0" w:after="0" w:line="240" w:lineRule="auto"/>
        <w:rPr>
          <w:rFonts w:cs="Times New Roman"/>
          <w:color w:val="auto"/>
          <w:sz w:val="24"/>
          <w:szCs w:val="24"/>
        </w:rPr>
      </w:pPr>
      <w:r w:rsidRPr="00B43027">
        <w:rPr>
          <w:rFonts w:cs="Times New Roman"/>
          <w:color w:val="auto"/>
          <w:sz w:val="24"/>
          <w:szCs w:val="24"/>
        </w:rPr>
        <w:t>Текст</w:t>
      </w:r>
    </w:p>
    <w:p w14:paraId="785E45AD"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 xml:space="preserve">Текст как речевое произведение. Основные признаки текста (обобщение). </w:t>
      </w:r>
    </w:p>
    <w:p w14:paraId="53A3F5F5"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Структура текста. Абзац.</w:t>
      </w:r>
    </w:p>
    <w:p w14:paraId="541F9870"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Информационная переработка текста: план текста (простой, сложный; назывной, вопросный, тезисный); главная и второстепенная информация текста.</w:t>
      </w:r>
    </w:p>
    <w:p w14:paraId="5B27D1C2"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Способы и средства связи предложений в тексте (обобщение).</w:t>
      </w:r>
    </w:p>
    <w:p w14:paraId="21A6EDD9"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Языковые средства выразительности в тексте: фонетические (звукопись), словообразовательные, лексические (обобщение).</w:t>
      </w:r>
    </w:p>
    <w:p w14:paraId="1BFF66AA"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Рассуждение как функционально-смысловой тип речи.</w:t>
      </w:r>
    </w:p>
    <w:p w14:paraId="30125084"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Структурные особенности текста-рассуждения.</w:t>
      </w:r>
    </w:p>
    <w:p w14:paraId="49A799BD"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Смысловой анализ текста: его композиционных особенностей, микротем и абзацев, способов и средств связи предложений в тексте; использование языковых средств выразительности (в рамках изученного).</w:t>
      </w:r>
    </w:p>
    <w:p w14:paraId="3DC1D3EF" w14:textId="77777777" w:rsidR="00416B7C" w:rsidRPr="00B43027" w:rsidRDefault="00416B7C" w:rsidP="00F33EE7">
      <w:pPr>
        <w:pStyle w:val="h3"/>
        <w:spacing w:before="0" w:after="0" w:line="240" w:lineRule="auto"/>
        <w:rPr>
          <w:rFonts w:cs="Times New Roman"/>
          <w:color w:val="auto"/>
          <w:sz w:val="24"/>
          <w:szCs w:val="24"/>
        </w:rPr>
      </w:pPr>
      <w:r w:rsidRPr="00B43027">
        <w:rPr>
          <w:rFonts w:cs="Times New Roman"/>
          <w:color w:val="auto"/>
          <w:sz w:val="24"/>
          <w:szCs w:val="24"/>
        </w:rPr>
        <w:t>Функциональные разновидности языка</w:t>
      </w:r>
    </w:p>
    <w:p w14:paraId="4FEC3D5B" w14:textId="77777777" w:rsidR="00416B7C" w:rsidRPr="00B43027" w:rsidRDefault="00416B7C" w:rsidP="00F33EE7">
      <w:pPr>
        <w:pStyle w:val="body"/>
        <w:spacing w:line="240" w:lineRule="auto"/>
        <w:rPr>
          <w:rFonts w:cs="Times New Roman"/>
          <w:color w:val="auto"/>
          <w:spacing w:val="1"/>
          <w:sz w:val="24"/>
          <w:szCs w:val="24"/>
        </w:rPr>
      </w:pPr>
      <w:r w:rsidRPr="00B43027">
        <w:rPr>
          <w:rFonts w:cs="Times New Roman"/>
          <w:color w:val="auto"/>
          <w:spacing w:val="1"/>
          <w:sz w:val="24"/>
          <w:szCs w:val="24"/>
        </w:rPr>
        <w:t>Понятие о функциональных разновидностях языка: разговорная речь, функциональные стили (научный, публицистический, официально-деловой), язык художественной литературы.</w:t>
      </w:r>
    </w:p>
    <w:p w14:paraId="34FABB7A"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Публицистический стиль. Сфера употребления, функции, языковые особенности.</w:t>
      </w:r>
    </w:p>
    <w:p w14:paraId="11F714FC"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Жанры публицистического стиля (репортаж, заметка, интервью).</w:t>
      </w:r>
    </w:p>
    <w:p w14:paraId="4EECBCF8"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Употребление языковых средств выразительности в текстах публицистического стиля.</w:t>
      </w:r>
    </w:p>
    <w:p w14:paraId="6B1A637D"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Официально-деловой стиль. Сфера употребления, функции, языковые особенности. Инструкция.</w:t>
      </w:r>
    </w:p>
    <w:p w14:paraId="6E6793BD" w14:textId="77777777" w:rsidR="00416B7C" w:rsidRPr="00B43027" w:rsidRDefault="00416B7C" w:rsidP="00F33EE7">
      <w:pPr>
        <w:pStyle w:val="h3"/>
        <w:spacing w:before="0" w:after="0" w:line="240" w:lineRule="auto"/>
        <w:rPr>
          <w:rFonts w:cs="Times New Roman"/>
          <w:caps/>
          <w:color w:val="auto"/>
          <w:sz w:val="24"/>
          <w:szCs w:val="24"/>
        </w:rPr>
      </w:pPr>
      <w:r w:rsidRPr="00B43027">
        <w:rPr>
          <w:rFonts w:cs="Times New Roman"/>
          <w:caps/>
          <w:color w:val="auto"/>
          <w:sz w:val="24"/>
          <w:szCs w:val="24"/>
        </w:rPr>
        <w:t>Система языка</w:t>
      </w:r>
    </w:p>
    <w:p w14:paraId="169BB811" w14:textId="77777777" w:rsidR="00416B7C" w:rsidRPr="00B43027" w:rsidRDefault="00416B7C" w:rsidP="00F33EE7">
      <w:pPr>
        <w:pStyle w:val="h3"/>
        <w:spacing w:before="0" w:after="0" w:line="240" w:lineRule="auto"/>
        <w:rPr>
          <w:rFonts w:cs="Times New Roman"/>
          <w:color w:val="auto"/>
          <w:sz w:val="24"/>
          <w:szCs w:val="24"/>
        </w:rPr>
      </w:pPr>
      <w:r w:rsidRPr="00B43027">
        <w:rPr>
          <w:rFonts w:cs="Times New Roman"/>
          <w:color w:val="auto"/>
          <w:sz w:val="24"/>
          <w:szCs w:val="24"/>
        </w:rPr>
        <w:t>Морфология. Культура речи</w:t>
      </w:r>
    </w:p>
    <w:p w14:paraId="6EF12822"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Морфология как раздел науки о языке (обобщение).</w:t>
      </w:r>
    </w:p>
    <w:p w14:paraId="349D96E4" w14:textId="77777777" w:rsidR="00416B7C" w:rsidRPr="00B43027" w:rsidRDefault="00416B7C" w:rsidP="00F33EE7">
      <w:pPr>
        <w:pStyle w:val="body"/>
        <w:spacing w:line="240" w:lineRule="auto"/>
        <w:rPr>
          <w:rFonts w:cs="Times New Roman"/>
          <w:b/>
          <w:bCs/>
          <w:color w:val="auto"/>
          <w:sz w:val="24"/>
          <w:szCs w:val="24"/>
        </w:rPr>
      </w:pPr>
      <w:r w:rsidRPr="00B43027">
        <w:rPr>
          <w:rFonts w:cs="Times New Roman"/>
          <w:b/>
          <w:bCs/>
          <w:color w:val="auto"/>
          <w:sz w:val="24"/>
          <w:szCs w:val="24"/>
        </w:rPr>
        <w:t>Причастие</w:t>
      </w:r>
    </w:p>
    <w:p w14:paraId="1CB26A18"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Причастия как особая группа слов. Признаки глагола и имени прилагательного в причастии.</w:t>
      </w:r>
    </w:p>
    <w:p w14:paraId="039CD637"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Причастия настоящего и прошедшего времени. Действительные и страдательные причастия. Полные и краткие формы страдательных причастий. Склонение причастий.</w:t>
      </w:r>
    </w:p>
    <w:p w14:paraId="32D2B800"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 xml:space="preserve">Причастие в составе словосочетаний. Причастный оборот. </w:t>
      </w:r>
    </w:p>
    <w:p w14:paraId="58E99E6E" w14:textId="77777777" w:rsidR="00416B7C" w:rsidRPr="00B43027" w:rsidRDefault="00416B7C" w:rsidP="00F33EE7">
      <w:pPr>
        <w:pStyle w:val="body"/>
        <w:spacing w:line="240" w:lineRule="auto"/>
        <w:rPr>
          <w:rFonts w:cs="Times New Roman"/>
          <w:b/>
          <w:bCs/>
          <w:color w:val="auto"/>
          <w:sz w:val="24"/>
          <w:szCs w:val="24"/>
        </w:rPr>
      </w:pPr>
      <w:r w:rsidRPr="00B43027">
        <w:rPr>
          <w:rFonts w:cs="Times New Roman"/>
          <w:color w:val="auto"/>
          <w:sz w:val="24"/>
          <w:szCs w:val="24"/>
        </w:rPr>
        <w:t>Морфологический анализ причастий.</w:t>
      </w:r>
    </w:p>
    <w:p w14:paraId="156FD847"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Употребление причастия в речи. Созвучные причастия и имена прилагательные (</w:t>
      </w:r>
      <w:r w:rsidRPr="00B43027">
        <w:rPr>
          <w:rFonts w:cs="Times New Roman"/>
          <w:b/>
          <w:bCs/>
          <w:i/>
          <w:iCs/>
          <w:color w:val="auto"/>
          <w:sz w:val="24"/>
          <w:szCs w:val="24"/>
        </w:rPr>
        <w:t>висящий</w:t>
      </w:r>
      <w:r w:rsidRPr="00B43027">
        <w:rPr>
          <w:rFonts w:cs="Times New Roman"/>
          <w:color w:val="auto"/>
          <w:sz w:val="24"/>
          <w:szCs w:val="24"/>
        </w:rPr>
        <w:t xml:space="preserve"> — </w:t>
      </w:r>
      <w:r w:rsidRPr="00B43027">
        <w:rPr>
          <w:rFonts w:cs="Times New Roman"/>
          <w:b/>
          <w:bCs/>
          <w:i/>
          <w:iCs/>
          <w:color w:val="auto"/>
          <w:sz w:val="24"/>
          <w:szCs w:val="24"/>
        </w:rPr>
        <w:t>висячий</w:t>
      </w:r>
      <w:r w:rsidRPr="00B43027">
        <w:rPr>
          <w:rFonts w:cs="Times New Roman"/>
          <w:color w:val="auto"/>
          <w:sz w:val="24"/>
          <w:szCs w:val="24"/>
        </w:rPr>
        <w:t xml:space="preserve">, </w:t>
      </w:r>
      <w:r w:rsidRPr="00B43027">
        <w:rPr>
          <w:rFonts w:cs="Times New Roman"/>
          <w:b/>
          <w:bCs/>
          <w:i/>
          <w:iCs/>
          <w:color w:val="auto"/>
          <w:sz w:val="24"/>
          <w:szCs w:val="24"/>
        </w:rPr>
        <w:t>горящий</w:t>
      </w:r>
      <w:r w:rsidRPr="00B43027">
        <w:rPr>
          <w:rFonts w:cs="Times New Roman"/>
          <w:color w:val="auto"/>
          <w:sz w:val="24"/>
          <w:szCs w:val="24"/>
        </w:rPr>
        <w:t xml:space="preserve"> — </w:t>
      </w:r>
      <w:r w:rsidRPr="00B43027">
        <w:rPr>
          <w:rFonts w:cs="Times New Roman"/>
          <w:b/>
          <w:bCs/>
          <w:i/>
          <w:iCs/>
          <w:color w:val="auto"/>
          <w:sz w:val="24"/>
          <w:szCs w:val="24"/>
        </w:rPr>
        <w:t>горячий</w:t>
      </w:r>
      <w:r w:rsidRPr="00B43027">
        <w:rPr>
          <w:rFonts w:cs="Times New Roman"/>
          <w:color w:val="auto"/>
          <w:sz w:val="24"/>
          <w:szCs w:val="24"/>
        </w:rPr>
        <w:t xml:space="preserve">). Употребление причастий с суффиксом </w:t>
      </w:r>
      <w:r w:rsidRPr="00B43027">
        <w:rPr>
          <w:rStyle w:val="Bold"/>
          <w:rFonts w:cs="Times New Roman"/>
          <w:color w:val="auto"/>
          <w:sz w:val="24"/>
          <w:szCs w:val="24"/>
        </w:rPr>
        <w:t>-</w:t>
      </w:r>
      <w:r w:rsidRPr="00B43027">
        <w:rPr>
          <w:rFonts w:cs="Times New Roman"/>
          <w:b/>
          <w:bCs/>
          <w:i/>
          <w:iCs/>
          <w:color w:val="auto"/>
          <w:sz w:val="24"/>
          <w:szCs w:val="24"/>
        </w:rPr>
        <w:t>ся</w:t>
      </w:r>
      <w:r w:rsidRPr="00B43027">
        <w:rPr>
          <w:rFonts w:cs="Times New Roman"/>
          <w:color w:val="auto"/>
          <w:sz w:val="24"/>
          <w:szCs w:val="24"/>
        </w:rPr>
        <w:t xml:space="preserve">. Согласование причастий в словосочетаниях типа </w:t>
      </w:r>
      <w:r w:rsidRPr="00B43027">
        <w:rPr>
          <w:rFonts w:cs="Times New Roman"/>
          <w:i/>
          <w:iCs/>
          <w:color w:val="auto"/>
          <w:sz w:val="24"/>
          <w:szCs w:val="24"/>
        </w:rPr>
        <w:t>прич</w:t>
      </w:r>
      <w:r w:rsidRPr="00B43027">
        <w:rPr>
          <w:rFonts w:cs="Times New Roman"/>
          <w:color w:val="auto"/>
          <w:sz w:val="24"/>
          <w:szCs w:val="24"/>
        </w:rPr>
        <w:t xml:space="preserve">. + </w:t>
      </w:r>
      <w:r w:rsidRPr="00B43027">
        <w:rPr>
          <w:rFonts w:cs="Times New Roman"/>
          <w:i/>
          <w:iCs/>
          <w:color w:val="auto"/>
          <w:sz w:val="24"/>
          <w:szCs w:val="24"/>
        </w:rPr>
        <w:t>сущ</w:t>
      </w:r>
      <w:r w:rsidRPr="00B43027">
        <w:rPr>
          <w:rFonts w:cs="Times New Roman"/>
          <w:color w:val="auto"/>
          <w:sz w:val="24"/>
          <w:szCs w:val="24"/>
        </w:rPr>
        <w:t>.</w:t>
      </w:r>
    </w:p>
    <w:p w14:paraId="7EC8C7FF"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Ударение в некоторых формах причастий.</w:t>
      </w:r>
    </w:p>
    <w:p w14:paraId="77AD8848"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 xml:space="preserve">Правописание падежных окончаний причастий. Правописание гласных в суффиксах причастий. Правописание </w:t>
      </w:r>
      <w:r w:rsidRPr="00B43027">
        <w:rPr>
          <w:rFonts w:cs="Times New Roman"/>
          <w:b/>
          <w:bCs/>
          <w:i/>
          <w:iCs/>
          <w:color w:val="auto"/>
          <w:sz w:val="24"/>
          <w:szCs w:val="24"/>
        </w:rPr>
        <w:t>н</w:t>
      </w:r>
      <w:r w:rsidRPr="00B43027">
        <w:rPr>
          <w:rFonts w:cs="Times New Roman"/>
          <w:color w:val="auto"/>
          <w:sz w:val="24"/>
          <w:szCs w:val="24"/>
        </w:rPr>
        <w:t xml:space="preserve"> и </w:t>
      </w:r>
      <w:r w:rsidRPr="00B43027">
        <w:rPr>
          <w:rFonts w:cs="Times New Roman"/>
          <w:b/>
          <w:bCs/>
          <w:i/>
          <w:iCs/>
          <w:color w:val="auto"/>
          <w:sz w:val="24"/>
          <w:szCs w:val="24"/>
        </w:rPr>
        <w:t>нн</w:t>
      </w:r>
      <w:r w:rsidRPr="00B43027">
        <w:rPr>
          <w:rFonts w:cs="Times New Roman"/>
          <w:color w:val="auto"/>
          <w:sz w:val="24"/>
          <w:szCs w:val="24"/>
        </w:rPr>
        <w:t xml:space="preserve"> в суффиксах причастий и отглагольных имён прилагательных. Правописание окончаний причастий. Слитное и раздельное написание </w:t>
      </w:r>
      <w:r w:rsidRPr="00B43027">
        <w:rPr>
          <w:rFonts w:cs="Times New Roman"/>
          <w:b/>
          <w:bCs/>
          <w:i/>
          <w:iCs/>
          <w:color w:val="auto"/>
          <w:sz w:val="24"/>
          <w:szCs w:val="24"/>
        </w:rPr>
        <w:t xml:space="preserve">не </w:t>
      </w:r>
      <w:r w:rsidRPr="00B43027">
        <w:rPr>
          <w:rFonts w:cs="Times New Roman"/>
          <w:color w:val="auto"/>
          <w:sz w:val="24"/>
          <w:szCs w:val="24"/>
        </w:rPr>
        <w:t>с причастиями.</w:t>
      </w:r>
    </w:p>
    <w:p w14:paraId="57521BBB"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Знаки препинания в предложениях с причастным оборотом.</w:t>
      </w:r>
    </w:p>
    <w:p w14:paraId="03FEAC3B" w14:textId="77777777" w:rsidR="00416B7C" w:rsidRPr="00B43027" w:rsidRDefault="00416B7C" w:rsidP="00F33EE7">
      <w:pPr>
        <w:pStyle w:val="body"/>
        <w:spacing w:line="240" w:lineRule="auto"/>
        <w:rPr>
          <w:rFonts w:cs="Times New Roman"/>
          <w:b/>
          <w:bCs/>
          <w:color w:val="auto"/>
          <w:sz w:val="24"/>
          <w:szCs w:val="24"/>
        </w:rPr>
      </w:pPr>
      <w:r w:rsidRPr="00B43027">
        <w:rPr>
          <w:rFonts w:cs="Times New Roman"/>
          <w:b/>
          <w:bCs/>
          <w:color w:val="auto"/>
          <w:sz w:val="24"/>
          <w:szCs w:val="24"/>
        </w:rPr>
        <w:t>Деепричастие</w:t>
      </w:r>
    </w:p>
    <w:p w14:paraId="5C21F7FF"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Деепричастия как особая группа слов. Признаки глагола и наречия в деепричастии. Синтаксическая функция деепричастия, роль в речи.</w:t>
      </w:r>
    </w:p>
    <w:p w14:paraId="1E33E40E"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 xml:space="preserve">Деепричастия совершенного и несовершенного вида. </w:t>
      </w:r>
    </w:p>
    <w:p w14:paraId="47C0AE93"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 xml:space="preserve">Деепричастие в составе словосочетаний. Деепричастный оборот. </w:t>
      </w:r>
    </w:p>
    <w:p w14:paraId="45F60DCD" w14:textId="77777777" w:rsidR="00416B7C" w:rsidRPr="00B43027" w:rsidRDefault="00416B7C" w:rsidP="00F33EE7">
      <w:pPr>
        <w:pStyle w:val="body"/>
        <w:spacing w:line="240" w:lineRule="auto"/>
        <w:rPr>
          <w:rFonts w:cs="Times New Roman"/>
          <w:b/>
          <w:bCs/>
          <w:color w:val="auto"/>
          <w:sz w:val="24"/>
          <w:szCs w:val="24"/>
        </w:rPr>
      </w:pPr>
      <w:r w:rsidRPr="00B43027">
        <w:rPr>
          <w:rFonts w:cs="Times New Roman"/>
          <w:color w:val="auto"/>
          <w:sz w:val="24"/>
          <w:szCs w:val="24"/>
        </w:rPr>
        <w:t>Морфологический анализ деепричастий.</w:t>
      </w:r>
    </w:p>
    <w:p w14:paraId="0B7C477E"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Постановка ударения в деепричастиях.</w:t>
      </w:r>
    </w:p>
    <w:p w14:paraId="39CF7455"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lastRenderedPageBreak/>
        <w:t xml:space="preserve">Правописание гласных в суффиксах деепричастий. Слитное и раздельное написание </w:t>
      </w:r>
      <w:r w:rsidRPr="00B43027">
        <w:rPr>
          <w:rFonts w:cs="Times New Roman"/>
          <w:b/>
          <w:bCs/>
          <w:i/>
          <w:iCs/>
          <w:color w:val="auto"/>
          <w:sz w:val="24"/>
          <w:szCs w:val="24"/>
        </w:rPr>
        <w:t>не</w:t>
      </w:r>
      <w:r w:rsidRPr="00B43027">
        <w:rPr>
          <w:rFonts w:cs="Times New Roman"/>
          <w:color w:val="auto"/>
          <w:sz w:val="24"/>
          <w:szCs w:val="24"/>
        </w:rPr>
        <w:t xml:space="preserve"> с деепричастиями.</w:t>
      </w:r>
    </w:p>
    <w:p w14:paraId="66AEA643"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Правильное построение предложений с одиночными деепричастиями и деепричастными оборотами.</w:t>
      </w:r>
    </w:p>
    <w:p w14:paraId="552D39D2"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Знаки препинания в предложениях с одиночным деепричастием и деепричастным оборотом.</w:t>
      </w:r>
    </w:p>
    <w:p w14:paraId="43101331" w14:textId="77777777" w:rsidR="00416B7C" w:rsidRPr="00B43027" w:rsidRDefault="00416B7C" w:rsidP="00F33EE7">
      <w:pPr>
        <w:pStyle w:val="body"/>
        <w:spacing w:line="240" w:lineRule="auto"/>
        <w:rPr>
          <w:rFonts w:cs="Times New Roman"/>
          <w:b/>
          <w:bCs/>
          <w:color w:val="auto"/>
          <w:sz w:val="24"/>
          <w:szCs w:val="24"/>
        </w:rPr>
      </w:pPr>
      <w:r w:rsidRPr="00B43027">
        <w:rPr>
          <w:rFonts w:cs="Times New Roman"/>
          <w:b/>
          <w:bCs/>
          <w:color w:val="auto"/>
          <w:sz w:val="24"/>
          <w:szCs w:val="24"/>
        </w:rPr>
        <w:t>Наречие</w:t>
      </w:r>
    </w:p>
    <w:p w14:paraId="5ABD19D6"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Общее грамматическое значение наречий.</w:t>
      </w:r>
    </w:p>
    <w:p w14:paraId="23951B2F"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Разряды наречий по значению. Простая и составная</w:t>
      </w:r>
      <w:r w:rsidR="00EF4DAB" w:rsidRPr="00B43027">
        <w:rPr>
          <w:rFonts w:cs="Times New Roman"/>
          <w:color w:val="auto"/>
          <w:sz w:val="24"/>
          <w:szCs w:val="24"/>
        </w:rPr>
        <w:t xml:space="preserve"> </w:t>
      </w:r>
      <w:r w:rsidRPr="00B43027">
        <w:rPr>
          <w:rFonts w:cs="Times New Roman"/>
          <w:color w:val="auto"/>
          <w:sz w:val="24"/>
          <w:szCs w:val="24"/>
        </w:rPr>
        <w:t>формы сравнительной и превосходной степеней сравнения</w:t>
      </w:r>
      <w:r w:rsidR="00EF4DAB" w:rsidRPr="00B43027">
        <w:rPr>
          <w:rFonts w:cs="Times New Roman"/>
          <w:color w:val="auto"/>
          <w:sz w:val="24"/>
          <w:szCs w:val="24"/>
        </w:rPr>
        <w:t xml:space="preserve"> </w:t>
      </w:r>
      <w:r w:rsidRPr="00B43027">
        <w:rPr>
          <w:rFonts w:cs="Times New Roman"/>
          <w:color w:val="auto"/>
          <w:sz w:val="24"/>
          <w:szCs w:val="24"/>
        </w:rPr>
        <w:t>наречий.</w:t>
      </w:r>
    </w:p>
    <w:p w14:paraId="2A4097E4"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 xml:space="preserve">Словообразование наречий. </w:t>
      </w:r>
    </w:p>
    <w:p w14:paraId="0B0FDA0D"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 xml:space="preserve">Синтаксические свойства наречий. </w:t>
      </w:r>
    </w:p>
    <w:p w14:paraId="7A2CDE7D" w14:textId="77777777" w:rsidR="00416B7C" w:rsidRPr="00B43027" w:rsidRDefault="00416B7C" w:rsidP="00F33EE7">
      <w:pPr>
        <w:pStyle w:val="body"/>
        <w:spacing w:line="240" w:lineRule="auto"/>
        <w:rPr>
          <w:rFonts w:cs="Times New Roman"/>
          <w:b/>
          <w:bCs/>
          <w:color w:val="auto"/>
          <w:sz w:val="24"/>
          <w:szCs w:val="24"/>
        </w:rPr>
      </w:pPr>
      <w:r w:rsidRPr="00B43027">
        <w:rPr>
          <w:rFonts w:cs="Times New Roman"/>
          <w:color w:val="auto"/>
          <w:sz w:val="24"/>
          <w:szCs w:val="24"/>
        </w:rPr>
        <w:t>Морфологический анализ наречий.</w:t>
      </w:r>
    </w:p>
    <w:p w14:paraId="26606356" w14:textId="77777777" w:rsidR="00416B7C" w:rsidRPr="00B43027" w:rsidRDefault="00416B7C" w:rsidP="00F33EE7">
      <w:pPr>
        <w:pStyle w:val="body"/>
        <w:spacing w:line="240" w:lineRule="auto"/>
        <w:rPr>
          <w:rFonts w:cs="Times New Roman"/>
          <w:color w:val="auto"/>
          <w:spacing w:val="1"/>
          <w:sz w:val="24"/>
          <w:szCs w:val="24"/>
        </w:rPr>
      </w:pPr>
      <w:r w:rsidRPr="00B43027">
        <w:rPr>
          <w:rFonts w:cs="Times New Roman"/>
          <w:color w:val="auto"/>
          <w:spacing w:val="1"/>
          <w:sz w:val="24"/>
          <w:szCs w:val="24"/>
        </w:rPr>
        <w:t>Нормы постановки ударения в наречиях, нормы произношения наречий. Нормы образования степеней сравнения наречий.</w:t>
      </w:r>
    </w:p>
    <w:p w14:paraId="5ACFB2E2"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Роль наречий в тексте.</w:t>
      </w:r>
    </w:p>
    <w:p w14:paraId="6D0E5D5E"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 xml:space="preserve">Правописание наречий: слитное, раздельное, дефисное написание; слитное и раздельное написание </w:t>
      </w:r>
      <w:r w:rsidRPr="00B43027">
        <w:rPr>
          <w:rFonts w:cs="Times New Roman"/>
          <w:b/>
          <w:bCs/>
          <w:i/>
          <w:iCs/>
          <w:color w:val="auto"/>
          <w:sz w:val="24"/>
          <w:szCs w:val="24"/>
        </w:rPr>
        <w:t>не</w:t>
      </w:r>
      <w:r w:rsidRPr="00B43027">
        <w:rPr>
          <w:rFonts w:cs="Times New Roman"/>
          <w:color w:val="auto"/>
          <w:sz w:val="24"/>
          <w:szCs w:val="24"/>
        </w:rPr>
        <w:t xml:space="preserve"> с наречиями; </w:t>
      </w:r>
      <w:r w:rsidRPr="00B43027">
        <w:rPr>
          <w:rFonts w:cs="Times New Roman"/>
          <w:b/>
          <w:bCs/>
          <w:i/>
          <w:iCs/>
          <w:color w:val="auto"/>
          <w:sz w:val="24"/>
          <w:szCs w:val="24"/>
        </w:rPr>
        <w:t>н</w:t>
      </w:r>
      <w:r w:rsidRPr="00B43027">
        <w:rPr>
          <w:rFonts w:cs="Times New Roman"/>
          <w:color w:val="auto"/>
          <w:sz w:val="24"/>
          <w:szCs w:val="24"/>
        </w:rPr>
        <w:t xml:space="preserve"> и </w:t>
      </w:r>
      <w:r w:rsidRPr="00B43027">
        <w:rPr>
          <w:rFonts w:cs="Times New Roman"/>
          <w:b/>
          <w:bCs/>
          <w:i/>
          <w:iCs/>
          <w:color w:val="auto"/>
          <w:sz w:val="24"/>
          <w:szCs w:val="24"/>
        </w:rPr>
        <w:t>нн</w:t>
      </w:r>
      <w:r w:rsidRPr="00B43027">
        <w:rPr>
          <w:rFonts w:cs="Times New Roman"/>
          <w:color w:val="auto"/>
          <w:sz w:val="24"/>
          <w:szCs w:val="24"/>
        </w:rPr>
        <w:t xml:space="preserve"> в наречиях на -</w:t>
      </w:r>
      <w:r w:rsidRPr="00B43027">
        <w:rPr>
          <w:rFonts w:cs="Times New Roman"/>
          <w:b/>
          <w:bCs/>
          <w:i/>
          <w:iCs/>
          <w:color w:val="auto"/>
          <w:sz w:val="24"/>
          <w:szCs w:val="24"/>
        </w:rPr>
        <w:t xml:space="preserve">о </w:t>
      </w:r>
      <w:r w:rsidRPr="00B43027">
        <w:rPr>
          <w:rFonts w:cs="Times New Roman"/>
          <w:color w:val="auto"/>
          <w:sz w:val="24"/>
          <w:szCs w:val="24"/>
        </w:rPr>
        <w:t>(-</w:t>
      </w:r>
      <w:r w:rsidRPr="00B43027">
        <w:rPr>
          <w:rFonts w:cs="Times New Roman"/>
          <w:b/>
          <w:bCs/>
          <w:i/>
          <w:iCs/>
          <w:color w:val="auto"/>
          <w:sz w:val="24"/>
          <w:szCs w:val="24"/>
        </w:rPr>
        <w:t>е</w:t>
      </w:r>
      <w:r w:rsidRPr="00B43027">
        <w:rPr>
          <w:rFonts w:cs="Times New Roman"/>
          <w:color w:val="auto"/>
          <w:sz w:val="24"/>
          <w:szCs w:val="24"/>
        </w:rPr>
        <w:t>); правописание суффиксов -</w:t>
      </w:r>
      <w:r w:rsidRPr="00B43027">
        <w:rPr>
          <w:rFonts w:cs="Times New Roman"/>
          <w:b/>
          <w:bCs/>
          <w:i/>
          <w:iCs/>
          <w:color w:val="auto"/>
          <w:sz w:val="24"/>
          <w:szCs w:val="24"/>
        </w:rPr>
        <w:t>а</w:t>
      </w:r>
      <w:r w:rsidRPr="00B43027">
        <w:rPr>
          <w:rFonts w:cs="Times New Roman"/>
          <w:color w:val="auto"/>
          <w:sz w:val="24"/>
          <w:szCs w:val="24"/>
        </w:rPr>
        <w:t xml:space="preserve"> и -</w:t>
      </w:r>
      <w:r w:rsidRPr="00B43027">
        <w:rPr>
          <w:rFonts w:cs="Times New Roman"/>
          <w:b/>
          <w:bCs/>
          <w:i/>
          <w:iCs/>
          <w:color w:val="auto"/>
          <w:sz w:val="24"/>
          <w:szCs w:val="24"/>
        </w:rPr>
        <w:t>о</w:t>
      </w:r>
      <w:r w:rsidRPr="00B43027">
        <w:rPr>
          <w:rFonts w:cs="Times New Roman"/>
          <w:color w:val="auto"/>
          <w:sz w:val="24"/>
          <w:szCs w:val="24"/>
        </w:rPr>
        <w:t xml:space="preserve"> наречий с приставками </w:t>
      </w:r>
      <w:r w:rsidRPr="00B43027">
        <w:rPr>
          <w:rFonts w:cs="Times New Roman"/>
          <w:b/>
          <w:bCs/>
          <w:i/>
          <w:iCs/>
          <w:color w:val="auto"/>
          <w:sz w:val="24"/>
          <w:szCs w:val="24"/>
        </w:rPr>
        <w:t>из-</w:t>
      </w:r>
      <w:r w:rsidRPr="00B43027">
        <w:rPr>
          <w:rFonts w:cs="Times New Roman"/>
          <w:color w:val="auto"/>
          <w:sz w:val="24"/>
          <w:szCs w:val="24"/>
        </w:rPr>
        <w:t>,</w:t>
      </w:r>
      <w:r w:rsidRPr="00B43027">
        <w:rPr>
          <w:rFonts w:cs="Times New Roman"/>
          <w:b/>
          <w:bCs/>
          <w:i/>
          <w:iCs/>
          <w:color w:val="auto"/>
          <w:sz w:val="24"/>
          <w:szCs w:val="24"/>
        </w:rPr>
        <w:t xml:space="preserve"> до-</w:t>
      </w:r>
      <w:r w:rsidRPr="00B43027">
        <w:rPr>
          <w:rFonts w:cs="Times New Roman"/>
          <w:color w:val="auto"/>
          <w:sz w:val="24"/>
          <w:szCs w:val="24"/>
        </w:rPr>
        <w:t>,</w:t>
      </w:r>
      <w:r w:rsidRPr="00B43027">
        <w:rPr>
          <w:rFonts w:cs="Times New Roman"/>
          <w:b/>
          <w:bCs/>
          <w:i/>
          <w:iCs/>
          <w:color w:val="auto"/>
          <w:sz w:val="24"/>
          <w:szCs w:val="24"/>
        </w:rPr>
        <w:t xml:space="preserve"> с-</w:t>
      </w:r>
      <w:r w:rsidRPr="00B43027">
        <w:rPr>
          <w:rFonts w:cs="Times New Roman"/>
          <w:color w:val="auto"/>
          <w:sz w:val="24"/>
          <w:szCs w:val="24"/>
        </w:rPr>
        <w:t>,</w:t>
      </w:r>
      <w:r w:rsidRPr="00B43027">
        <w:rPr>
          <w:rFonts w:cs="Times New Roman"/>
          <w:b/>
          <w:bCs/>
          <w:i/>
          <w:iCs/>
          <w:color w:val="auto"/>
          <w:sz w:val="24"/>
          <w:szCs w:val="24"/>
        </w:rPr>
        <w:t xml:space="preserve"> в-</w:t>
      </w:r>
      <w:r w:rsidRPr="00B43027">
        <w:rPr>
          <w:rFonts w:cs="Times New Roman"/>
          <w:color w:val="auto"/>
          <w:sz w:val="24"/>
          <w:szCs w:val="24"/>
        </w:rPr>
        <w:t>,</w:t>
      </w:r>
      <w:r w:rsidRPr="00B43027">
        <w:rPr>
          <w:rFonts w:cs="Times New Roman"/>
          <w:b/>
          <w:bCs/>
          <w:i/>
          <w:iCs/>
          <w:color w:val="auto"/>
          <w:sz w:val="24"/>
          <w:szCs w:val="24"/>
        </w:rPr>
        <w:t xml:space="preserve"> на-</w:t>
      </w:r>
      <w:r w:rsidRPr="00B43027">
        <w:rPr>
          <w:rFonts w:cs="Times New Roman"/>
          <w:color w:val="auto"/>
          <w:sz w:val="24"/>
          <w:szCs w:val="24"/>
        </w:rPr>
        <w:t>,</w:t>
      </w:r>
      <w:r w:rsidRPr="00B43027">
        <w:rPr>
          <w:rFonts w:cs="Times New Roman"/>
          <w:b/>
          <w:bCs/>
          <w:i/>
          <w:iCs/>
          <w:color w:val="auto"/>
          <w:sz w:val="24"/>
          <w:szCs w:val="24"/>
        </w:rPr>
        <w:t xml:space="preserve"> за-</w:t>
      </w:r>
      <w:r w:rsidRPr="00B43027">
        <w:rPr>
          <w:rFonts w:cs="Times New Roman"/>
          <w:color w:val="auto"/>
          <w:sz w:val="24"/>
          <w:szCs w:val="24"/>
        </w:rPr>
        <w:t xml:space="preserve">; употребление </w:t>
      </w:r>
      <w:r w:rsidRPr="00B43027">
        <w:rPr>
          <w:rFonts w:cs="Times New Roman"/>
          <w:b/>
          <w:bCs/>
          <w:i/>
          <w:iCs/>
          <w:color w:val="auto"/>
          <w:sz w:val="24"/>
          <w:szCs w:val="24"/>
        </w:rPr>
        <w:t>ь</w:t>
      </w:r>
      <w:r w:rsidRPr="00B43027">
        <w:rPr>
          <w:rFonts w:cs="Times New Roman"/>
          <w:color w:val="auto"/>
          <w:sz w:val="24"/>
          <w:szCs w:val="24"/>
        </w:rPr>
        <w:t xml:space="preserve"> после шипящих на конце наречий; правописание суффиксов наречий -</w:t>
      </w:r>
      <w:r w:rsidRPr="00B43027">
        <w:rPr>
          <w:rFonts w:cs="Times New Roman"/>
          <w:b/>
          <w:bCs/>
          <w:i/>
          <w:iCs/>
          <w:color w:val="auto"/>
          <w:sz w:val="24"/>
          <w:szCs w:val="24"/>
        </w:rPr>
        <w:t>о</w:t>
      </w:r>
      <w:r w:rsidRPr="00B43027">
        <w:rPr>
          <w:rFonts w:cs="Times New Roman"/>
          <w:color w:val="auto"/>
          <w:sz w:val="24"/>
          <w:szCs w:val="24"/>
        </w:rPr>
        <w:t> и -</w:t>
      </w:r>
      <w:r w:rsidRPr="00B43027">
        <w:rPr>
          <w:rFonts w:cs="Times New Roman"/>
          <w:b/>
          <w:bCs/>
          <w:i/>
          <w:iCs/>
          <w:color w:val="auto"/>
          <w:sz w:val="24"/>
          <w:szCs w:val="24"/>
        </w:rPr>
        <w:t>е</w:t>
      </w:r>
      <w:r w:rsidRPr="00B43027">
        <w:rPr>
          <w:rFonts w:cs="Times New Roman"/>
          <w:color w:val="auto"/>
          <w:sz w:val="24"/>
          <w:szCs w:val="24"/>
        </w:rPr>
        <w:t xml:space="preserve"> после шипящих.</w:t>
      </w:r>
    </w:p>
    <w:p w14:paraId="5B20D41C" w14:textId="77777777" w:rsidR="00416B7C" w:rsidRPr="00B43027" w:rsidRDefault="00416B7C" w:rsidP="00F33EE7">
      <w:pPr>
        <w:pStyle w:val="body"/>
        <w:spacing w:line="240" w:lineRule="auto"/>
        <w:rPr>
          <w:rStyle w:val="Bold"/>
          <w:rFonts w:cs="Times New Roman"/>
          <w:color w:val="auto"/>
          <w:sz w:val="24"/>
          <w:szCs w:val="24"/>
        </w:rPr>
      </w:pPr>
      <w:r w:rsidRPr="00B43027">
        <w:rPr>
          <w:rStyle w:val="Bold"/>
          <w:rFonts w:cs="Times New Roman"/>
          <w:color w:val="auto"/>
          <w:sz w:val="24"/>
          <w:szCs w:val="24"/>
        </w:rPr>
        <w:t>Слова категории состояния</w:t>
      </w:r>
    </w:p>
    <w:p w14:paraId="157624D8" w14:textId="11EC7E2E" w:rsidR="00416B7C" w:rsidRPr="00B43027" w:rsidRDefault="00416B7C" w:rsidP="00F33EE7">
      <w:pPr>
        <w:pStyle w:val="body"/>
        <w:spacing w:line="240" w:lineRule="auto"/>
        <w:rPr>
          <w:rFonts w:cs="Times New Roman"/>
          <w:b/>
          <w:bCs/>
          <w:color w:val="auto"/>
          <w:sz w:val="24"/>
          <w:szCs w:val="24"/>
        </w:rPr>
      </w:pPr>
      <w:r w:rsidRPr="00B43027">
        <w:rPr>
          <w:rFonts w:cs="Times New Roman"/>
          <w:color w:val="auto"/>
          <w:sz w:val="24"/>
          <w:szCs w:val="24"/>
        </w:rPr>
        <w:t>Вопрос о словах категории состояния в системе частей речи.</w:t>
      </w:r>
      <w:r w:rsidR="00F63427" w:rsidRPr="00B43027">
        <w:rPr>
          <w:rFonts w:cs="Times New Roman"/>
          <w:color w:val="auto"/>
          <w:sz w:val="24"/>
          <w:szCs w:val="24"/>
        </w:rPr>
        <w:t xml:space="preserve"> </w:t>
      </w:r>
      <w:r w:rsidRPr="00B43027">
        <w:rPr>
          <w:rFonts w:cs="Times New Roman"/>
          <w:color w:val="auto"/>
          <w:sz w:val="24"/>
          <w:szCs w:val="24"/>
        </w:rPr>
        <w:t>Общее грамматическое значение, морфологические признаки и синтаксическая функция слов категории состояния. Роль слов категории состояния в речи.</w:t>
      </w:r>
    </w:p>
    <w:p w14:paraId="707030CE" w14:textId="77777777" w:rsidR="00416B7C" w:rsidRPr="00B43027" w:rsidRDefault="00416B7C" w:rsidP="00F33EE7">
      <w:pPr>
        <w:pStyle w:val="body"/>
        <w:spacing w:line="240" w:lineRule="auto"/>
        <w:rPr>
          <w:rFonts w:cs="Times New Roman"/>
          <w:b/>
          <w:bCs/>
          <w:color w:val="auto"/>
          <w:sz w:val="24"/>
          <w:szCs w:val="24"/>
        </w:rPr>
      </w:pPr>
      <w:r w:rsidRPr="00B43027">
        <w:rPr>
          <w:rFonts w:cs="Times New Roman"/>
          <w:b/>
          <w:bCs/>
          <w:color w:val="auto"/>
          <w:sz w:val="24"/>
          <w:szCs w:val="24"/>
        </w:rPr>
        <w:t>Служебные части речи</w:t>
      </w:r>
    </w:p>
    <w:p w14:paraId="1B0D53D6"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Общая характеристика служебных частей речи. Отличие самостоятельных частей речи от служебных.</w:t>
      </w:r>
    </w:p>
    <w:p w14:paraId="6955FC1A" w14:textId="77777777" w:rsidR="00416B7C" w:rsidRPr="00B43027" w:rsidRDefault="00416B7C" w:rsidP="00F33EE7">
      <w:pPr>
        <w:pStyle w:val="body"/>
        <w:spacing w:line="240" w:lineRule="auto"/>
        <w:rPr>
          <w:rFonts w:cs="Times New Roman"/>
          <w:b/>
          <w:bCs/>
          <w:color w:val="auto"/>
          <w:sz w:val="24"/>
          <w:szCs w:val="24"/>
        </w:rPr>
      </w:pPr>
      <w:r w:rsidRPr="00B43027">
        <w:rPr>
          <w:rFonts w:cs="Times New Roman"/>
          <w:b/>
          <w:bCs/>
          <w:color w:val="auto"/>
          <w:sz w:val="24"/>
          <w:szCs w:val="24"/>
        </w:rPr>
        <w:t>Предлог</w:t>
      </w:r>
    </w:p>
    <w:p w14:paraId="22B5569A"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 xml:space="preserve">Предлог как служебная часть речи. Грамматические функции предлогов. </w:t>
      </w:r>
    </w:p>
    <w:p w14:paraId="21C80DAA"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Разряды предлогов по происхождению: предлоги производные и непроизводные. Разряды предлогов по строению: предлоги простые и составные.</w:t>
      </w:r>
    </w:p>
    <w:p w14:paraId="12C103AF" w14:textId="77777777" w:rsidR="00416B7C" w:rsidRPr="00B43027" w:rsidRDefault="00416B7C" w:rsidP="00F33EE7">
      <w:pPr>
        <w:pStyle w:val="body"/>
        <w:spacing w:line="240" w:lineRule="auto"/>
        <w:rPr>
          <w:rFonts w:cs="Times New Roman"/>
          <w:b/>
          <w:bCs/>
          <w:color w:val="auto"/>
          <w:sz w:val="24"/>
          <w:szCs w:val="24"/>
        </w:rPr>
      </w:pPr>
      <w:r w:rsidRPr="00B43027">
        <w:rPr>
          <w:rFonts w:cs="Times New Roman"/>
          <w:color w:val="auto"/>
          <w:sz w:val="24"/>
          <w:szCs w:val="24"/>
        </w:rPr>
        <w:t>Морфологический анализ предлогов.</w:t>
      </w:r>
    </w:p>
    <w:p w14:paraId="11B70AA6"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 xml:space="preserve">Употребление предлогов в речи в соответствии с их значением и стилистическими особенностями. </w:t>
      </w:r>
    </w:p>
    <w:p w14:paraId="36202D04"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 xml:space="preserve">Нормы употребления имён существительных и местоимений с предлогами. Правильное использование предлогов </w:t>
      </w:r>
      <w:r w:rsidRPr="00B43027">
        <w:rPr>
          <w:rFonts w:cs="Times New Roman"/>
          <w:b/>
          <w:bCs/>
          <w:i/>
          <w:iCs/>
          <w:color w:val="auto"/>
          <w:sz w:val="24"/>
          <w:szCs w:val="24"/>
        </w:rPr>
        <w:t>из</w:t>
      </w:r>
      <w:r w:rsidRPr="00B43027">
        <w:rPr>
          <w:rFonts w:cs="Times New Roman"/>
          <w:color w:val="auto"/>
          <w:sz w:val="24"/>
          <w:szCs w:val="24"/>
        </w:rPr>
        <w:t xml:space="preserve"> — </w:t>
      </w:r>
      <w:r w:rsidRPr="00B43027">
        <w:rPr>
          <w:rFonts w:cs="Times New Roman"/>
          <w:b/>
          <w:bCs/>
          <w:i/>
          <w:iCs/>
          <w:color w:val="auto"/>
          <w:sz w:val="24"/>
          <w:szCs w:val="24"/>
        </w:rPr>
        <w:t>с</w:t>
      </w:r>
      <w:r w:rsidRPr="00B43027">
        <w:rPr>
          <w:rFonts w:cs="Times New Roman"/>
          <w:color w:val="auto"/>
          <w:sz w:val="24"/>
          <w:szCs w:val="24"/>
        </w:rPr>
        <w:t xml:space="preserve">, </w:t>
      </w:r>
      <w:r w:rsidRPr="00B43027">
        <w:rPr>
          <w:rFonts w:cs="Times New Roman"/>
          <w:b/>
          <w:bCs/>
          <w:i/>
          <w:iCs/>
          <w:color w:val="auto"/>
          <w:sz w:val="24"/>
          <w:szCs w:val="24"/>
        </w:rPr>
        <w:t>в</w:t>
      </w:r>
      <w:r w:rsidRPr="00B43027">
        <w:rPr>
          <w:rFonts w:cs="Times New Roman"/>
          <w:color w:val="auto"/>
          <w:sz w:val="24"/>
          <w:szCs w:val="24"/>
        </w:rPr>
        <w:t xml:space="preserve"> — </w:t>
      </w:r>
      <w:r w:rsidRPr="00B43027">
        <w:rPr>
          <w:rFonts w:cs="Times New Roman"/>
          <w:b/>
          <w:bCs/>
          <w:i/>
          <w:iCs/>
          <w:color w:val="auto"/>
          <w:sz w:val="24"/>
          <w:szCs w:val="24"/>
        </w:rPr>
        <w:t>на</w:t>
      </w:r>
      <w:r w:rsidRPr="00B43027">
        <w:rPr>
          <w:rFonts w:cs="Times New Roman"/>
          <w:color w:val="auto"/>
          <w:sz w:val="24"/>
          <w:szCs w:val="24"/>
        </w:rPr>
        <w:t xml:space="preserve">. Правильное образование предложно-падежных форм с предлогами </w:t>
      </w:r>
      <w:r w:rsidRPr="00B43027">
        <w:rPr>
          <w:rFonts w:cs="Times New Roman"/>
          <w:b/>
          <w:bCs/>
          <w:i/>
          <w:iCs/>
          <w:color w:val="auto"/>
          <w:sz w:val="24"/>
          <w:szCs w:val="24"/>
        </w:rPr>
        <w:t>по</w:t>
      </w:r>
      <w:r w:rsidRPr="00B43027">
        <w:rPr>
          <w:rFonts w:cs="Times New Roman"/>
          <w:color w:val="auto"/>
          <w:sz w:val="24"/>
          <w:szCs w:val="24"/>
        </w:rPr>
        <w:t xml:space="preserve">, </w:t>
      </w:r>
      <w:r w:rsidRPr="00B43027">
        <w:rPr>
          <w:rFonts w:cs="Times New Roman"/>
          <w:b/>
          <w:bCs/>
          <w:i/>
          <w:iCs/>
          <w:color w:val="auto"/>
          <w:sz w:val="24"/>
          <w:szCs w:val="24"/>
        </w:rPr>
        <w:t>благодаря</w:t>
      </w:r>
      <w:r w:rsidRPr="00B43027">
        <w:rPr>
          <w:rFonts w:cs="Times New Roman"/>
          <w:color w:val="auto"/>
          <w:sz w:val="24"/>
          <w:szCs w:val="24"/>
        </w:rPr>
        <w:t xml:space="preserve">, </w:t>
      </w:r>
      <w:r w:rsidRPr="00B43027">
        <w:rPr>
          <w:rFonts w:cs="Times New Roman"/>
          <w:b/>
          <w:bCs/>
          <w:i/>
          <w:iCs/>
          <w:color w:val="auto"/>
          <w:sz w:val="24"/>
          <w:szCs w:val="24"/>
        </w:rPr>
        <w:t>согласно</w:t>
      </w:r>
      <w:r w:rsidRPr="00B43027">
        <w:rPr>
          <w:rFonts w:cs="Times New Roman"/>
          <w:color w:val="auto"/>
          <w:sz w:val="24"/>
          <w:szCs w:val="24"/>
        </w:rPr>
        <w:t xml:space="preserve">, </w:t>
      </w:r>
      <w:r w:rsidRPr="00B43027">
        <w:rPr>
          <w:rFonts w:cs="Times New Roman"/>
          <w:b/>
          <w:bCs/>
          <w:i/>
          <w:iCs/>
          <w:color w:val="auto"/>
          <w:sz w:val="24"/>
          <w:szCs w:val="24"/>
        </w:rPr>
        <w:t>вопреки</w:t>
      </w:r>
      <w:r w:rsidRPr="00B43027">
        <w:rPr>
          <w:rFonts w:cs="Times New Roman"/>
          <w:color w:val="auto"/>
          <w:sz w:val="24"/>
          <w:szCs w:val="24"/>
        </w:rPr>
        <w:t xml:space="preserve">, </w:t>
      </w:r>
      <w:r w:rsidRPr="00B43027">
        <w:rPr>
          <w:rFonts w:cs="Times New Roman"/>
          <w:b/>
          <w:bCs/>
          <w:i/>
          <w:iCs/>
          <w:color w:val="auto"/>
          <w:sz w:val="24"/>
          <w:szCs w:val="24"/>
        </w:rPr>
        <w:t>наперерез</w:t>
      </w:r>
      <w:r w:rsidRPr="00B43027">
        <w:rPr>
          <w:rFonts w:cs="Times New Roman"/>
          <w:color w:val="auto"/>
          <w:sz w:val="24"/>
          <w:szCs w:val="24"/>
        </w:rPr>
        <w:t xml:space="preserve">. </w:t>
      </w:r>
    </w:p>
    <w:p w14:paraId="0B6BBA76"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Правописание производных предлогов.</w:t>
      </w:r>
    </w:p>
    <w:p w14:paraId="3EDD09B3" w14:textId="77777777" w:rsidR="00416B7C" w:rsidRPr="00B43027" w:rsidRDefault="00416B7C" w:rsidP="00F33EE7">
      <w:pPr>
        <w:pStyle w:val="body"/>
        <w:spacing w:line="240" w:lineRule="auto"/>
        <w:rPr>
          <w:rFonts w:cs="Times New Roman"/>
          <w:b/>
          <w:bCs/>
          <w:color w:val="auto"/>
          <w:sz w:val="24"/>
          <w:szCs w:val="24"/>
        </w:rPr>
      </w:pPr>
      <w:r w:rsidRPr="00B43027">
        <w:rPr>
          <w:rFonts w:cs="Times New Roman"/>
          <w:b/>
          <w:bCs/>
          <w:color w:val="auto"/>
          <w:sz w:val="24"/>
          <w:szCs w:val="24"/>
        </w:rPr>
        <w:t>Союз</w:t>
      </w:r>
    </w:p>
    <w:p w14:paraId="40C9E0C8" w14:textId="77777777" w:rsidR="00416B7C" w:rsidRPr="00B43027" w:rsidRDefault="00416B7C" w:rsidP="00F33EE7">
      <w:pPr>
        <w:pStyle w:val="body"/>
        <w:spacing w:line="240" w:lineRule="auto"/>
        <w:rPr>
          <w:rFonts w:cs="Times New Roman"/>
          <w:color w:val="auto"/>
          <w:spacing w:val="-2"/>
          <w:sz w:val="24"/>
          <w:szCs w:val="24"/>
        </w:rPr>
      </w:pPr>
      <w:r w:rsidRPr="00B43027">
        <w:rPr>
          <w:rFonts w:cs="Times New Roman"/>
          <w:color w:val="auto"/>
          <w:sz w:val="24"/>
          <w:szCs w:val="24"/>
        </w:rPr>
        <w:t xml:space="preserve">Союз как служебная часть речи. Союз как средство связи </w:t>
      </w:r>
      <w:r w:rsidRPr="00B43027">
        <w:rPr>
          <w:rFonts w:cs="Times New Roman"/>
          <w:color w:val="auto"/>
          <w:spacing w:val="-2"/>
          <w:sz w:val="24"/>
          <w:szCs w:val="24"/>
        </w:rPr>
        <w:t>однородных членов предложения и частей сложного предложения.</w:t>
      </w:r>
    </w:p>
    <w:p w14:paraId="1BC140CF"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Разряды союзов по строению: простые и составные. Правописание составных союзов. Разряды союзов по значению: сочинительные и подчинительные. Одиночные, двойные и повторяющиеся сочинительные союзы.</w:t>
      </w:r>
    </w:p>
    <w:p w14:paraId="5FE00B1B" w14:textId="77777777" w:rsidR="00416B7C" w:rsidRPr="00B43027" w:rsidRDefault="00416B7C" w:rsidP="00F33EE7">
      <w:pPr>
        <w:pStyle w:val="body"/>
        <w:spacing w:line="240" w:lineRule="auto"/>
        <w:rPr>
          <w:rFonts w:cs="Times New Roman"/>
          <w:b/>
          <w:bCs/>
          <w:color w:val="auto"/>
          <w:sz w:val="24"/>
          <w:szCs w:val="24"/>
        </w:rPr>
      </w:pPr>
      <w:r w:rsidRPr="00B43027">
        <w:rPr>
          <w:rFonts w:cs="Times New Roman"/>
          <w:color w:val="auto"/>
          <w:sz w:val="24"/>
          <w:szCs w:val="24"/>
        </w:rPr>
        <w:t>Морфологический анализ союзов.</w:t>
      </w:r>
    </w:p>
    <w:p w14:paraId="3116F6B5"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Роль союзов в тексте. Употребление союзов в речи в соответствии с их значением и стилистическими особенностями. Использование союзов как средства связи предложений и частей текста.</w:t>
      </w:r>
    </w:p>
    <w:p w14:paraId="590346CF"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Правописание союзов.</w:t>
      </w:r>
    </w:p>
    <w:p w14:paraId="6DC050DB" w14:textId="77777777" w:rsidR="00416B7C" w:rsidRPr="00B43027" w:rsidRDefault="00416B7C" w:rsidP="00F33EE7">
      <w:pPr>
        <w:pStyle w:val="body"/>
        <w:spacing w:line="240" w:lineRule="auto"/>
        <w:rPr>
          <w:rFonts w:cs="Times New Roman"/>
          <w:strike/>
          <w:color w:val="auto"/>
          <w:sz w:val="24"/>
          <w:szCs w:val="24"/>
        </w:rPr>
      </w:pPr>
      <w:r w:rsidRPr="00B43027">
        <w:rPr>
          <w:rFonts w:cs="Times New Roman"/>
          <w:color w:val="auto"/>
          <w:sz w:val="24"/>
          <w:szCs w:val="24"/>
        </w:rPr>
        <w:t xml:space="preserve">Знаки препинания в сложных союзных предложениях. Знаки препинания в предложениях с союзом </w:t>
      </w:r>
      <w:r w:rsidRPr="00B43027">
        <w:rPr>
          <w:rFonts w:cs="Times New Roman"/>
          <w:b/>
          <w:bCs/>
          <w:i/>
          <w:iCs/>
          <w:color w:val="auto"/>
          <w:sz w:val="24"/>
          <w:szCs w:val="24"/>
        </w:rPr>
        <w:t>и</w:t>
      </w:r>
      <w:r w:rsidRPr="00B43027">
        <w:rPr>
          <w:rFonts w:cs="Times New Roman"/>
          <w:color w:val="auto"/>
          <w:sz w:val="24"/>
          <w:szCs w:val="24"/>
        </w:rPr>
        <w:t xml:space="preserve">, связывающим однородные члены и части сложного предложения. </w:t>
      </w:r>
    </w:p>
    <w:p w14:paraId="05EAE3B7" w14:textId="77777777" w:rsidR="00416B7C" w:rsidRPr="00B43027" w:rsidRDefault="00416B7C" w:rsidP="00F33EE7">
      <w:pPr>
        <w:pStyle w:val="body"/>
        <w:spacing w:line="240" w:lineRule="auto"/>
        <w:rPr>
          <w:rFonts w:cs="Times New Roman"/>
          <w:b/>
          <w:bCs/>
          <w:color w:val="auto"/>
          <w:sz w:val="24"/>
          <w:szCs w:val="24"/>
        </w:rPr>
      </w:pPr>
      <w:r w:rsidRPr="00B43027">
        <w:rPr>
          <w:rFonts w:cs="Times New Roman"/>
          <w:b/>
          <w:bCs/>
          <w:color w:val="auto"/>
          <w:sz w:val="24"/>
          <w:szCs w:val="24"/>
        </w:rPr>
        <w:t>Частица</w:t>
      </w:r>
    </w:p>
    <w:p w14:paraId="1F2E843A"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Частица как служебная часть речи.</w:t>
      </w:r>
    </w:p>
    <w:p w14:paraId="56936702"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Разряды частиц по значению и употреблению: формообразующие, отрицательные, модальные.</w:t>
      </w:r>
    </w:p>
    <w:p w14:paraId="6FE38B92"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 xml:space="preserve">Роль частиц в передаче различных оттенков значения в слове и тексте, в образовании форм глагола. Употребление частиц в предложении и тексте в соответствии с их значением и стилистической окраской. Интонационные особенности предложений с частицами. </w:t>
      </w:r>
    </w:p>
    <w:p w14:paraId="076E43B3" w14:textId="77777777" w:rsidR="00416B7C" w:rsidRPr="00B43027" w:rsidRDefault="00416B7C" w:rsidP="00F33EE7">
      <w:pPr>
        <w:pStyle w:val="body"/>
        <w:spacing w:line="240" w:lineRule="auto"/>
        <w:rPr>
          <w:rFonts w:cs="Times New Roman"/>
          <w:b/>
          <w:bCs/>
          <w:color w:val="auto"/>
          <w:sz w:val="24"/>
          <w:szCs w:val="24"/>
        </w:rPr>
      </w:pPr>
      <w:r w:rsidRPr="00B43027">
        <w:rPr>
          <w:rFonts w:cs="Times New Roman"/>
          <w:color w:val="auto"/>
          <w:sz w:val="24"/>
          <w:szCs w:val="24"/>
        </w:rPr>
        <w:t>Морфологический анализ частиц.</w:t>
      </w:r>
    </w:p>
    <w:p w14:paraId="2C27CD9F"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lastRenderedPageBreak/>
        <w:t xml:space="preserve">Смысловые различия частиц </w:t>
      </w:r>
      <w:r w:rsidRPr="00B43027">
        <w:rPr>
          <w:rFonts w:cs="Times New Roman"/>
          <w:b/>
          <w:bCs/>
          <w:i/>
          <w:iCs/>
          <w:color w:val="auto"/>
          <w:sz w:val="24"/>
          <w:szCs w:val="24"/>
        </w:rPr>
        <w:t>не</w:t>
      </w:r>
      <w:r w:rsidRPr="00B43027">
        <w:rPr>
          <w:rFonts w:cs="Times New Roman"/>
          <w:color w:val="auto"/>
          <w:sz w:val="24"/>
          <w:szCs w:val="24"/>
        </w:rPr>
        <w:t xml:space="preserve"> и </w:t>
      </w:r>
      <w:r w:rsidRPr="00B43027">
        <w:rPr>
          <w:rFonts w:cs="Times New Roman"/>
          <w:b/>
          <w:bCs/>
          <w:i/>
          <w:iCs/>
          <w:color w:val="auto"/>
          <w:sz w:val="24"/>
          <w:szCs w:val="24"/>
        </w:rPr>
        <w:t>ни</w:t>
      </w:r>
      <w:r w:rsidRPr="00B43027">
        <w:rPr>
          <w:rFonts w:cs="Times New Roman"/>
          <w:color w:val="auto"/>
          <w:sz w:val="24"/>
          <w:szCs w:val="24"/>
        </w:rPr>
        <w:t xml:space="preserve">. Использование частиц </w:t>
      </w:r>
      <w:r w:rsidRPr="00B43027">
        <w:rPr>
          <w:rFonts w:cs="Times New Roman"/>
          <w:b/>
          <w:bCs/>
          <w:i/>
          <w:iCs/>
          <w:color w:val="auto"/>
          <w:sz w:val="24"/>
          <w:szCs w:val="24"/>
        </w:rPr>
        <w:t>не</w:t>
      </w:r>
      <w:r w:rsidRPr="00B43027">
        <w:rPr>
          <w:rFonts w:cs="Times New Roman"/>
          <w:color w:val="auto"/>
          <w:sz w:val="24"/>
          <w:szCs w:val="24"/>
        </w:rPr>
        <w:t xml:space="preserve"> и </w:t>
      </w:r>
      <w:r w:rsidRPr="00B43027">
        <w:rPr>
          <w:rFonts w:cs="Times New Roman"/>
          <w:b/>
          <w:bCs/>
          <w:i/>
          <w:iCs/>
          <w:color w:val="auto"/>
          <w:sz w:val="24"/>
          <w:szCs w:val="24"/>
        </w:rPr>
        <w:t>ни</w:t>
      </w:r>
      <w:r w:rsidRPr="00B43027">
        <w:rPr>
          <w:rFonts w:cs="Times New Roman"/>
          <w:color w:val="auto"/>
          <w:sz w:val="24"/>
          <w:szCs w:val="24"/>
        </w:rPr>
        <w:t xml:space="preserve"> в письменной речи. Различение приставки </w:t>
      </w:r>
      <w:r w:rsidRPr="00B43027">
        <w:rPr>
          <w:rFonts w:cs="Times New Roman"/>
          <w:b/>
          <w:bCs/>
          <w:i/>
          <w:iCs/>
          <w:color w:val="auto"/>
          <w:sz w:val="24"/>
          <w:szCs w:val="24"/>
        </w:rPr>
        <w:t>не</w:t>
      </w:r>
      <w:r w:rsidRPr="00B43027">
        <w:rPr>
          <w:rFonts w:cs="Times New Roman"/>
          <w:color w:val="auto"/>
          <w:sz w:val="24"/>
          <w:szCs w:val="24"/>
        </w:rPr>
        <w:t xml:space="preserve">- и частицы </w:t>
      </w:r>
      <w:r w:rsidRPr="00B43027">
        <w:rPr>
          <w:rFonts w:cs="Times New Roman"/>
          <w:b/>
          <w:bCs/>
          <w:i/>
          <w:iCs/>
          <w:color w:val="auto"/>
          <w:sz w:val="24"/>
          <w:szCs w:val="24"/>
        </w:rPr>
        <w:t>не</w:t>
      </w:r>
      <w:r w:rsidRPr="00B43027">
        <w:rPr>
          <w:rFonts w:cs="Times New Roman"/>
          <w:color w:val="auto"/>
          <w:sz w:val="24"/>
          <w:szCs w:val="24"/>
        </w:rPr>
        <w:t xml:space="preserve">. Слитное и раздельное написание </w:t>
      </w:r>
      <w:r w:rsidRPr="00B43027">
        <w:rPr>
          <w:rFonts w:cs="Times New Roman"/>
          <w:b/>
          <w:bCs/>
          <w:i/>
          <w:iCs/>
          <w:color w:val="auto"/>
          <w:sz w:val="24"/>
          <w:szCs w:val="24"/>
        </w:rPr>
        <w:t>не</w:t>
      </w:r>
      <w:r w:rsidRPr="00B43027">
        <w:rPr>
          <w:rFonts w:cs="Times New Roman"/>
          <w:color w:val="auto"/>
          <w:sz w:val="24"/>
          <w:szCs w:val="24"/>
        </w:rPr>
        <w:t xml:space="preserve"> с разными частями речи (обобщение). Правописание частиц </w:t>
      </w:r>
      <w:r w:rsidRPr="00B43027">
        <w:rPr>
          <w:rFonts w:cs="Times New Roman"/>
          <w:b/>
          <w:bCs/>
          <w:i/>
          <w:iCs/>
          <w:color w:val="auto"/>
          <w:sz w:val="24"/>
          <w:szCs w:val="24"/>
        </w:rPr>
        <w:t>бы</w:t>
      </w:r>
      <w:r w:rsidRPr="00B43027">
        <w:rPr>
          <w:rFonts w:cs="Times New Roman"/>
          <w:color w:val="auto"/>
          <w:sz w:val="24"/>
          <w:szCs w:val="24"/>
        </w:rPr>
        <w:t xml:space="preserve">, </w:t>
      </w:r>
      <w:r w:rsidRPr="00B43027">
        <w:rPr>
          <w:rFonts w:cs="Times New Roman"/>
          <w:b/>
          <w:bCs/>
          <w:i/>
          <w:iCs/>
          <w:color w:val="auto"/>
          <w:sz w:val="24"/>
          <w:szCs w:val="24"/>
        </w:rPr>
        <w:t>ли</w:t>
      </w:r>
      <w:r w:rsidRPr="00B43027">
        <w:rPr>
          <w:rFonts w:cs="Times New Roman"/>
          <w:color w:val="auto"/>
          <w:sz w:val="24"/>
          <w:szCs w:val="24"/>
        </w:rPr>
        <w:t xml:space="preserve">, </w:t>
      </w:r>
      <w:r w:rsidRPr="00B43027">
        <w:rPr>
          <w:rFonts w:cs="Times New Roman"/>
          <w:b/>
          <w:bCs/>
          <w:i/>
          <w:iCs/>
          <w:color w:val="auto"/>
          <w:sz w:val="24"/>
          <w:szCs w:val="24"/>
        </w:rPr>
        <w:t>же</w:t>
      </w:r>
      <w:r w:rsidRPr="00B43027">
        <w:rPr>
          <w:rFonts w:cs="Times New Roman"/>
          <w:color w:val="auto"/>
          <w:sz w:val="24"/>
          <w:szCs w:val="24"/>
        </w:rPr>
        <w:t xml:space="preserve"> с другими словами. Дефисное написание частиц -</w:t>
      </w:r>
      <w:r w:rsidRPr="00B43027">
        <w:rPr>
          <w:rFonts w:cs="Times New Roman"/>
          <w:b/>
          <w:bCs/>
          <w:i/>
          <w:iCs/>
          <w:color w:val="auto"/>
          <w:sz w:val="24"/>
          <w:szCs w:val="24"/>
        </w:rPr>
        <w:t>то</w:t>
      </w:r>
      <w:r w:rsidRPr="00B43027">
        <w:rPr>
          <w:rFonts w:cs="Times New Roman"/>
          <w:color w:val="auto"/>
          <w:sz w:val="24"/>
          <w:szCs w:val="24"/>
        </w:rPr>
        <w:t>, -</w:t>
      </w:r>
      <w:r w:rsidRPr="00B43027">
        <w:rPr>
          <w:rFonts w:cs="Times New Roman"/>
          <w:b/>
          <w:bCs/>
          <w:i/>
          <w:iCs/>
          <w:color w:val="auto"/>
          <w:sz w:val="24"/>
          <w:szCs w:val="24"/>
        </w:rPr>
        <w:t>таки</w:t>
      </w:r>
      <w:r w:rsidRPr="00B43027">
        <w:rPr>
          <w:rFonts w:cs="Times New Roman"/>
          <w:color w:val="auto"/>
          <w:sz w:val="24"/>
          <w:szCs w:val="24"/>
        </w:rPr>
        <w:t>, -</w:t>
      </w:r>
      <w:r w:rsidRPr="00B43027">
        <w:rPr>
          <w:rFonts w:cs="Times New Roman"/>
          <w:b/>
          <w:bCs/>
          <w:i/>
          <w:iCs/>
          <w:color w:val="auto"/>
          <w:sz w:val="24"/>
          <w:szCs w:val="24"/>
        </w:rPr>
        <w:t>ка</w:t>
      </w:r>
      <w:r w:rsidRPr="00B43027">
        <w:rPr>
          <w:rFonts w:cs="Times New Roman"/>
          <w:color w:val="auto"/>
          <w:sz w:val="24"/>
          <w:szCs w:val="24"/>
        </w:rPr>
        <w:t>.</w:t>
      </w:r>
    </w:p>
    <w:p w14:paraId="0E080AF5" w14:textId="77777777" w:rsidR="00416B7C" w:rsidRPr="00B43027" w:rsidRDefault="00416B7C" w:rsidP="00F33EE7">
      <w:pPr>
        <w:pStyle w:val="body"/>
        <w:spacing w:line="240" w:lineRule="auto"/>
        <w:rPr>
          <w:rFonts w:cs="Times New Roman"/>
          <w:b/>
          <w:bCs/>
          <w:color w:val="auto"/>
          <w:sz w:val="24"/>
          <w:szCs w:val="24"/>
        </w:rPr>
      </w:pPr>
      <w:r w:rsidRPr="00B43027">
        <w:rPr>
          <w:rFonts w:cs="Times New Roman"/>
          <w:b/>
          <w:bCs/>
          <w:color w:val="auto"/>
          <w:sz w:val="24"/>
          <w:szCs w:val="24"/>
        </w:rPr>
        <w:t>Междометия и звукоподражательные слова</w:t>
      </w:r>
    </w:p>
    <w:p w14:paraId="65990356"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 xml:space="preserve">Междометия как особая группа слов. </w:t>
      </w:r>
    </w:p>
    <w:p w14:paraId="3A21EC22"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Разряды междометий по значению (выражающие чувства, побуждающие к действию, этикетные междометия); междометия производные и непроизводные.</w:t>
      </w:r>
    </w:p>
    <w:p w14:paraId="426CB1CA"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Морфологический анализ междометий.</w:t>
      </w:r>
    </w:p>
    <w:p w14:paraId="5EED5943"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 xml:space="preserve">Звукоподражательные слова. </w:t>
      </w:r>
    </w:p>
    <w:p w14:paraId="52865919"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Использование междометий и звукоподражательных слов в разговорной и художественной речи как средства создания экспрессии. Интонационное и пунктуационное выделение междометий и звукоподражательных слов в предложении.</w:t>
      </w:r>
    </w:p>
    <w:p w14:paraId="0714F44B"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Омонимия слов разных частей речи. Грамматическая омонимия. Использование грамматических омонимов в речи.</w:t>
      </w:r>
    </w:p>
    <w:p w14:paraId="49EC9D6A" w14:textId="77777777" w:rsidR="00416B7C" w:rsidRPr="00B43027" w:rsidRDefault="00416B7C" w:rsidP="00F33EE7">
      <w:pPr>
        <w:pStyle w:val="h2"/>
        <w:spacing w:before="0" w:after="0" w:line="240" w:lineRule="auto"/>
        <w:rPr>
          <w:rFonts w:cs="Times New Roman"/>
          <w:color w:val="auto"/>
          <w:sz w:val="24"/>
          <w:szCs w:val="24"/>
        </w:rPr>
      </w:pPr>
      <w:r w:rsidRPr="00B43027">
        <w:rPr>
          <w:rFonts w:cs="Times New Roman"/>
          <w:color w:val="auto"/>
          <w:sz w:val="24"/>
          <w:szCs w:val="24"/>
        </w:rPr>
        <w:t>8 КЛАСС</w:t>
      </w:r>
    </w:p>
    <w:p w14:paraId="155FBFE1" w14:textId="77777777" w:rsidR="00416B7C" w:rsidRPr="00B43027" w:rsidRDefault="00416B7C" w:rsidP="00F33EE7">
      <w:pPr>
        <w:pStyle w:val="h3"/>
        <w:spacing w:before="0" w:after="0" w:line="240" w:lineRule="auto"/>
        <w:rPr>
          <w:rFonts w:cs="Times New Roman"/>
          <w:color w:val="auto"/>
          <w:sz w:val="24"/>
          <w:szCs w:val="24"/>
        </w:rPr>
      </w:pPr>
      <w:r w:rsidRPr="00B43027">
        <w:rPr>
          <w:rFonts w:cs="Times New Roman"/>
          <w:color w:val="auto"/>
          <w:sz w:val="24"/>
          <w:szCs w:val="24"/>
        </w:rPr>
        <w:t>Общие сведения о языке</w:t>
      </w:r>
    </w:p>
    <w:p w14:paraId="1550E273"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Русский язык в кругу других славянских языков.</w:t>
      </w:r>
    </w:p>
    <w:p w14:paraId="5B0C02BC" w14:textId="77777777" w:rsidR="00416B7C" w:rsidRPr="00B43027" w:rsidRDefault="00416B7C" w:rsidP="00F33EE7">
      <w:pPr>
        <w:pStyle w:val="h3"/>
        <w:spacing w:before="0" w:after="0" w:line="240" w:lineRule="auto"/>
        <w:rPr>
          <w:rFonts w:cs="Times New Roman"/>
          <w:color w:val="auto"/>
          <w:sz w:val="24"/>
          <w:szCs w:val="24"/>
        </w:rPr>
      </w:pPr>
      <w:r w:rsidRPr="00B43027">
        <w:rPr>
          <w:rFonts w:cs="Times New Roman"/>
          <w:color w:val="auto"/>
          <w:sz w:val="24"/>
          <w:szCs w:val="24"/>
        </w:rPr>
        <w:t>Язык и речь</w:t>
      </w:r>
    </w:p>
    <w:p w14:paraId="76D1BF89"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Монолог-описание, монолог-рассуждение, монолог-повествование; выступление с научным сообщением.</w:t>
      </w:r>
    </w:p>
    <w:p w14:paraId="67ADD16B"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Диалог.</w:t>
      </w:r>
    </w:p>
    <w:p w14:paraId="1247F062" w14:textId="77777777" w:rsidR="00416B7C" w:rsidRPr="00B43027" w:rsidRDefault="00416B7C" w:rsidP="00F33EE7">
      <w:pPr>
        <w:pStyle w:val="h3"/>
        <w:spacing w:before="0" w:after="0" w:line="240" w:lineRule="auto"/>
        <w:rPr>
          <w:rFonts w:cs="Times New Roman"/>
          <w:color w:val="auto"/>
          <w:sz w:val="24"/>
          <w:szCs w:val="24"/>
        </w:rPr>
      </w:pPr>
      <w:r w:rsidRPr="00B43027">
        <w:rPr>
          <w:rFonts w:cs="Times New Roman"/>
          <w:color w:val="auto"/>
          <w:sz w:val="24"/>
          <w:szCs w:val="24"/>
        </w:rPr>
        <w:t>Текст</w:t>
      </w:r>
    </w:p>
    <w:p w14:paraId="6CDD9267"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Текст и его основные признаки.</w:t>
      </w:r>
    </w:p>
    <w:p w14:paraId="0B46591B"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Особенности функционально-смысловых типов речи (повествование, описание, рассуждение).</w:t>
      </w:r>
    </w:p>
    <w:p w14:paraId="24D512A3"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Информационная переработка текста: извлечение информации из различных источников; использование лингвистических словарей; тезисы, конспект.</w:t>
      </w:r>
    </w:p>
    <w:p w14:paraId="1D38C90A" w14:textId="77777777" w:rsidR="00416B7C" w:rsidRPr="00B43027" w:rsidRDefault="00416B7C" w:rsidP="00F33EE7">
      <w:pPr>
        <w:pStyle w:val="h3"/>
        <w:spacing w:before="0" w:after="0" w:line="240" w:lineRule="auto"/>
        <w:rPr>
          <w:rFonts w:cs="Times New Roman"/>
          <w:color w:val="auto"/>
          <w:sz w:val="24"/>
          <w:szCs w:val="24"/>
        </w:rPr>
      </w:pPr>
      <w:r w:rsidRPr="00B43027">
        <w:rPr>
          <w:rFonts w:cs="Times New Roman"/>
          <w:color w:val="auto"/>
          <w:sz w:val="24"/>
          <w:szCs w:val="24"/>
        </w:rPr>
        <w:t>Функциональные разновидности языка</w:t>
      </w:r>
    </w:p>
    <w:p w14:paraId="26854599"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Официально-деловой стиль. Сфера употребления, функции, языковые особенности.</w:t>
      </w:r>
    </w:p>
    <w:p w14:paraId="61CBC490"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Жанры официально-делового стиля (заявление, объяснительная записка, автобиография, характеристика).</w:t>
      </w:r>
    </w:p>
    <w:p w14:paraId="6140BB2D"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Научный стиль. Сфера употребления, функции, языковые особенности.</w:t>
      </w:r>
    </w:p>
    <w:p w14:paraId="0B5998A6"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Жанры научного стиля (реферат, доклад на научную тему). Сочетание различных функциональных разновидностей языка в тексте, средства связи предложений в тексте.</w:t>
      </w:r>
    </w:p>
    <w:p w14:paraId="0741CFFB" w14:textId="77777777" w:rsidR="00416B7C" w:rsidRPr="00B43027" w:rsidRDefault="00416B7C" w:rsidP="00F33EE7">
      <w:pPr>
        <w:pStyle w:val="h3"/>
        <w:spacing w:before="0" w:after="0" w:line="240" w:lineRule="auto"/>
        <w:rPr>
          <w:rFonts w:cs="Times New Roman"/>
          <w:caps/>
          <w:color w:val="auto"/>
          <w:sz w:val="24"/>
          <w:szCs w:val="24"/>
        </w:rPr>
      </w:pPr>
      <w:r w:rsidRPr="00B43027">
        <w:rPr>
          <w:rFonts w:cs="Times New Roman"/>
          <w:caps/>
          <w:color w:val="auto"/>
          <w:sz w:val="24"/>
          <w:szCs w:val="24"/>
        </w:rPr>
        <w:t>Система языка</w:t>
      </w:r>
    </w:p>
    <w:p w14:paraId="02D48217" w14:textId="77777777" w:rsidR="00416B7C" w:rsidRPr="00B43027" w:rsidRDefault="00416B7C" w:rsidP="00F33EE7">
      <w:pPr>
        <w:pStyle w:val="h3"/>
        <w:spacing w:before="0" w:after="0" w:line="240" w:lineRule="auto"/>
        <w:rPr>
          <w:rFonts w:cs="Times New Roman"/>
          <w:color w:val="auto"/>
          <w:sz w:val="24"/>
          <w:szCs w:val="24"/>
        </w:rPr>
      </w:pPr>
      <w:r w:rsidRPr="00B43027">
        <w:rPr>
          <w:rFonts w:cs="Times New Roman"/>
          <w:color w:val="auto"/>
          <w:sz w:val="24"/>
          <w:szCs w:val="24"/>
        </w:rPr>
        <w:t>Синтаксис. Культура речи. Пунктуация</w:t>
      </w:r>
    </w:p>
    <w:p w14:paraId="2D8F5EC9"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 xml:space="preserve">Синтаксис как раздел лингвистики. </w:t>
      </w:r>
    </w:p>
    <w:p w14:paraId="703401DC"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Словосочетание и предложение как единицы синтаксиса.</w:t>
      </w:r>
    </w:p>
    <w:p w14:paraId="163858A6"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Пунктуация. Функции знаков препинания.</w:t>
      </w:r>
    </w:p>
    <w:p w14:paraId="0AAD985F" w14:textId="77777777" w:rsidR="00416B7C" w:rsidRPr="00B43027" w:rsidRDefault="00416B7C" w:rsidP="00F33EE7">
      <w:pPr>
        <w:pStyle w:val="h3"/>
        <w:spacing w:before="0" w:after="0" w:line="240" w:lineRule="auto"/>
        <w:rPr>
          <w:rFonts w:cs="Times New Roman"/>
          <w:color w:val="auto"/>
          <w:sz w:val="24"/>
          <w:szCs w:val="24"/>
        </w:rPr>
      </w:pPr>
      <w:r w:rsidRPr="00B43027">
        <w:rPr>
          <w:rFonts w:cs="Times New Roman"/>
          <w:color w:val="auto"/>
          <w:sz w:val="24"/>
          <w:szCs w:val="24"/>
        </w:rPr>
        <w:t>Словосочетание</w:t>
      </w:r>
    </w:p>
    <w:p w14:paraId="40BB339A"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Основные признаки словосочетания.</w:t>
      </w:r>
    </w:p>
    <w:p w14:paraId="68B77289"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 xml:space="preserve">Виды словосочетаний по морфологическим свойствам главного слова: глагольные, именные, наречные. </w:t>
      </w:r>
    </w:p>
    <w:p w14:paraId="60B1D892"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 xml:space="preserve">Типы подчинительной связи слов в словосочетании: согласование, управление, примыкание. </w:t>
      </w:r>
    </w:p>
    <w:p w14:paraId="21CE3AF9"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Синтаксический анализ словосочетаний.</w:t>
      </w:r>
    </w:p>
    <w:p w14:paraId="7FB92570"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Грамматическая синонимия словосочетаний.</w:t>
      </w:r>
    </w:p>
    <w:p w14:paraId="7CDE48B9"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Нормы построения словосочетаний.</w:t>
      </w:r>
    </w:p>
    <w:p w14:paraId="7698D7F7" w14:textId="77777777" w:rsidR="00416B7C" w:rsidRPr="00B43027" w:rsidRDefault="00416B7C" w:rsidP="00F33EE7">
      <w:pPr>
        <w:pStyle w:val="h3"/>
        <w:spacing w:before="0" w:after="0" w:line="240" w:lineRule="auto"/>
        <w:rPr>
          <w:rFonts w:cs="Times New Roman"/>
          <w:color w:val="auto"/>
          <w:sz w:val="24"/>
          <w:szCs w:val="24"/>
        </w:rPr>
      </w:pPr>
      <w:r w:rsidRPr="00B43027">
        <w:rPr>
          <w:rFonts w:cs="Times New Roman"/>
          <w:color w:val="auto"/>
          <w:sz w:val="24"/>
          <w:szCs w:val="24"/>
        </w:rPr>
        <w:t>Предложение</w:t>
      </w:r>
    </w:p>
    <w:p w14:paraId="60A21B2F"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Предложение. Основные признаки предложения: смысловая и интонационная законченность, грамматическая оформленность.</w:t>
      </w:r>
    </w:p>
    <w:p w14:paraId="45F9CF0A"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 xml:space="preserve">Виды предложений по цели высказывания (повествовательные, вопросительные, побудительные) и по эмоциональной окраске (восклицательные, невосклицательные). Их интонационные и смысловые особенности. </w:t>
      </w:r>
    </w:p>
    <w:p w14:paraId="1B887ADE"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 xml:space="preserve">Употребление языковых форм выражения побуждения в побудительных предложениях. </w:t>
      </w:r>
    </w:p>
    <w:p w14:paraId="5DDE4E05"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Средства оформления предложения в устной и письменной речи (интонация, логическое ударение, знаки препинания).</w:t>
      </w:r>
    </w:p>
    <w:p w14:paraId="3463F893"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lastRenderedPageBreak/>
        <w:t xml:space="preserve">Виды предложений по количеству грамматических основ (простые, сложные). </w:t>
      </w:r>
    </w:p>
    <w:p w14:paraId="7A43E24F"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 xml:space="preserve">Виды простых предложений по наличию главных членов (двусоставные, односоставные). </w:t>
      </w:r>
    </w:p>
    <w:p w14:paraId="194DF8C6"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 xml:space="preserve">Виды предложений по наличию второстепенных членов (распространённые, нераспространённые). </w:t>
      </w:r>
    </w:p>
    <w:p w14:paraId="5F4D7202"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 xml:space="preserve">Предложения полные и неполные. </w:t>
      </w:r>
    </w:p>
    <w:p w14:paraId="391BABC4"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Употребление неполных предложений в диалогической речи, соблюдение в устной речи интонации неполного предложения.</w:t>
      </w:r>
    </w:p>
    <w:p w14:paraId="75994D66"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 xml:space="preserve">Грамматические, интонационные и пунктуационные особенности предложений со словами </w:t>
      </w:r>
      <w:r w:rsidRPr="00B43027">
        <w:rPr>
          <w:rFonts w:cs="Times New Roman"/>
          <w:b/>
          <w:bCs/>
          <w:i/>
          <w:iCs/>
          <w:color w:val="auto"/>
          <w:sz w:val="24"/>
          <w:szCs w:val="24"/>
        </w:rPr>
        <w:t>да</w:t>
      </w:r>
      <w:r w:rsidRPr="00B43027">
        <w:rPr>
          <w:rFonts w:cs="Times New Roman"/>
          <w:color w:val="auto"/>
          <w:sz w:val="24"/>
          <w:szCs w:val="24"/>
        </w:rPr>
        <w:t xml:space="preserve">, </w:t>
      </w:r>
      <w:r w:rsidRPr="00B43027">
        <w:rPr>
          <w:rFonts w:cs="Times New Roman"/>
          <w:b/>
          <w:bCs/>
          <w:i/>
          <w:iCs/>
          <w:color w:val="auto"/>
          <w:sz w:val="24"/>
          <w:szCs w:val="24"/>
        </w:rPr>
        <w:t>нет</w:t>
      </w:r>
      <w:r w:rsidRPr="00B43027">
        <w:rPr>
          <w:rFonts w:cs="Times New Roman"/>
          <w:color w:val="auto"/>
          <w:sz w:val="24"/>
          <w:szCs w:val="24"/>
        </w:rPr>
        <w:t>.</w:t>
      </w:r>
    </w:p>
    <w:p w14:paraId="153B4209"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Нормы построения простого предложения, использования инверсии.</w:t>
      </w:r>
    </w:p>
    <w:p w14:paraId="1D61100A" w14:textId="77777777" w:rsidR="00416B7C" w:rsidRPr="00B43027" w:rsidRDefault="00416B7C" w:rsidP="00F33EE7">
      <w:pPr>
        <w:pStyle w:val="body"/>
        <w:spacing w:line="240" w:lineRule="auto"/>
        <w:rPr>
          <w:rStyle w:val="Bold"/>
          <w:rFonts w:cs="Times New Roman"/>
          <w:color w:val="auto"/>
          <w:sz w:val="24"/>
          <w:szCs w:val="24"/>
        </w:rPr>
      </w:pPr>
      <w:r w:rsidRPr="00B43027">
        <w:rPr>
          <w:rStyle w:val="Bold"/>
          <w:rFonts w:cs="Times New Roman"/>
          <w:color w:val="auto"/>
          <w:sz w:val="24"/>
          <w:szCs w:val="24"/>
        </w:rPr>
        <w:t>Двусоставное предложение</w:t>
      </w:r>
    </w:p>
    <w:p w14:paraId="2FB10F06" w14:textId="77777777" w:rsidR="00416B7C" w:rsidRPr="00B43027" w:rsidRDefault="00416B7C" w:rsidP="00F33EE7">
      <w:pPr>
        <w:pStyle w:val="body"/>
        <w:spacing w:line="240" w:lineRule="auto"/>
        <w:rPr>
          <w:rStyle w:val="Bold"/>
          <w:rFonts w:cs="Times New Roman"/>
          <w:i/>
          <w:iCs/>
          <w:color w:val="auto"/>
          <w:sz w:val="24"/>
          <w:szCs w:val="24"/>
        </w:rPr>
      </w:pPr>
      <w:r w:rsidRPr="00B43027">
        <w:rPr>
          <w:rStyle w:val="Bold"/>
          <w:rFonts w:cs="Times New Roman"/>
          <w:i/>
          <w:iCs/>
          <w:color w:val="auto"/>
          <w:sz w:val="24"/>
          <w:szCs w:val="24"/>
        </w:rPr>
        <w:t>Главные члены предложения</w:t>
      </w:r>
    </w:p>
    <w:p w14:paraId="369A2648"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 xml:space="preserve">Подлежащее и сказуемое как главные члены предложения. </w:t>
      </w:r>
    </w:p>
    <w:p w14:paraId="52BB6E79"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 xml:space="preserve">Способы выражения подлежащего. </w:t>
      </w:r>
    </w:p>
    <w:p w14:paraId="7B89FB62"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 xml:space="preserve">Виды сказуемого (простое глагольное, составное глагольное, составное именное) и способы его выражения. </w:t>
      </w:r>
    </w:p>
    <w:p w14:paraId="777DE039"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Тире между подлежащим и сказуемым.</w:t>
      </w:r>
    </w:p>
    <w:p w14:paraId="330FF434" w14:textId="77777777" w:rsidR="00416B7C" w:rsidRPr="00B43027" w:rsidRDefault="00416B7C" w:rsidP="00F33EE7">
      <w:pPr>
        <w:pStyle w:val="body"/>
        <w:spacing w:line="240" w:lineRule="auto"/>
        <w:rPr>
          <w:rFonts w:cs="Times New Roman"/>
          <w:color w:val="auto"/>
          <w:spacing w:val="-3"/>
          <w:sz w:val="24"/>
          <w:szCs w:val="24"/>
        </w:rPr>
      </w:pPr>
      <w:r w:rsidRPr="00B43027">
        <w:rPr>
          <w:rFonts w:cs="Times New Roman"/>
          <w:color w:val="auto"/>
          <w:spacing w:val="-3"/>
          <w:sz w:val="24"/>
          <w:szCs w:val="24"/>
        </w:rPr>
        <w:t xml:space="preserve">Нормы согласования сказуемого с подлежащим, выраженным словосочетанием, сложносокращёнными словами, словами </w:t>
      </w:r>
      <w:r w:rsidRPr="00B43027">
        <w:rPr>
          <w:rFonts w:cs="Times New Roman"/>
          <w:b/>
          <w:bCs/>
          <w:i/>
          <w:iCs/>
          <w:color w:val="auto"/>
          <w:spacing w:val="-3"/>
          <w:sz w:val="24"/>
          <w:szCs w:val="24"/>
        </w:rPr>
        <w:t>большинство</w:t>
      </w:r>
      <w:r w:rsidRPr="00B43027">
        <w:rPr>
          <w:rFonts w:cs="Times New Roman"/>
          <w:color w:val="auto"/>
          <w:spacing w:val="-3"/>
          <w:sz w:val="24"/>
          <w:szCs w:val="24"/>
        </w:rPr>
        <w:t xml:space="preserve"> — </w:t>
      </w:r>
      <w:r w:rsidRPr="00B43027">
        <w:rPr>
          <w:rFonts w:cs="Times New Roman"/>
          <w:b/>
          <w:bCs/>
          <w:i/>
          <w:iCs/>
          <w:color w:val="auto"/>
          <w:spacing w:val="-3"/>
          <w:sz w:val="24"/>
          <w:szCs w:val="24"/>
        </w:rPr>
        <w:t>меньшинство</w:t>
      </w:r>
      <w:r w:rsidRPr="00B43027">
        <w:rPr>
          <w:rFonts w:cs="Times New Roman"/>
          <w:color w:val="auto"/>
          <w:spacing w:val="-3"/>
          <w:sz w:val="24"/>
          <w:szCs w:val="24"/>
        </w:rPr>
        <w:t>, количественными сочетаниями.</w:t>
      </w:r>
    </w:p>
    <w:p w14:paraId="06182E5C" w14:textId="77777777" w:rsidR="00416B7C" w:rsidRPr="00B43027" w:rsidRDefault="00416B7C" w:rsidP="00F33EE7">
      <w:pPr>
        <w:pStyle w:val="body"/>
        <w:spacing w:line="240" w:lineRule="auto"/>
        <w:rPr>
          <w:rStyle w:val="Bold"/>
          <w:rFonts w:cs="Times New Roman"/>
          <w:i/>
          <w:iCs/>
          <w:color w:val="auto"/>
          <w:sz w:val="24"/>
          <w:szCs w:val="24"/>
        </w:rPr>
      </w:pPr>
      <w:r w:rsidRPr="00B43027">
        <w:rPr>
          <w:rStyle w:val="Bold"/>
          <w:rFonts w:cs="Times New Roman"/>
          <w:i/>
          <w:iCs/>
          <w:color w:val="auto"/>
          <w:sz w:val="24"/>
          <w:szCs w:val="24"/>
        </w:rPr>
        <w:t>Второстепенные члены предложения</w:t>
      </w:r>
    </w:p>
    <w:p w14:paraId="68B72D20"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 xml:space="preserve">Второстепенные члены предложения, их виды. </w:t>
      </w:r>
    </w:p>
    <w:p w14:paraId="564B1D2F"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Определение как второстепенный член предложения. Определения согласованные и несогласованные.</w:t>
      </w:r>
    </w:p>
    <w:p w14:paraId="1AAB77E2"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 xml:space="preserve">Приложение как особый вид определения. </w:t>
      </w:r>
    </w:p>
    <w:p w14:paraId="3F22CA7B"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 xml:space="preserve">Дополнение как второстепенный член предложения. </w:t>
      </w:r>
    </w:p>
    <w:p w14:paraId="34BE9F0F"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 xml:space="preserve">Дополнения прямые и косвенные. </w:t>
      </w:r>
    </w:p>
    <w:p w14:paraId="0FE8DC24"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 xml:space="preserve">Обстоятельство как второстепенный член предложения. Виды обстоятельств (места, времени, причины, цели, образа действия, меры и степени, условия, уступки). </w:t>
      </w:r>
    </w:p>
    <w:p w14:paraId="735214CF" w14:textId="77777777" w:rsidR="00416B7C" w:rsidRPr="00B43027" w:rsidRDefault="00416B7C" w:rsidP="00F33EE7">
      <w:pPr>
        <w:pStyle w:val="body"/>
        <w:spacing w:line="240" w:lineRule="auto"/>
        <w:rPr>
          <w:rStyle w:val="Bold"/>
          <w:rFonts w:cs="Times New Roman"/>
          <w:color w:val="auto"/>
          <w:sz w:val="24"/>
          <w:szCs w:val="24"/>
        </w:rPr>
      </w:pPr>
      <w:r w:rsidRPr="00B43027">
        <w:rPr>
          <w:rStyle w:val="Bold"/>
          <w:rFonts w:cs="Times New Roman"/>
          <w:color w:val="auto"/>
          <w:sz w:val="24"/>
          <w:szCs w:val="24"/>
        </w:rPr>
        <w:t>Односоставные предложения</w:t>
      </w:r>
    </w:p>
    <w:p w14:paraId="2EF55132"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 xml:space="preserve">Односоставные предложения, их грамматические признаки. </w:t>
      </w:r>
    </w:p>
    <w:p w14:paraId="1438B8B8"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 xml:space="preserve">Грамматические различия односоставных предложений и двусоставных неполных предложений. </w:t>
      </w:r>
    </w:p>
    <w:p w14:paraId="5F131E3E"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 xml:space="preserve">Виды односоставных предложений: назывные, определённо-личные, неопределённо-личные, обобщённо-личные, безличные предложения. </w:t>
      </w:r>
    </w:p>
    <w:p w14:paraId="7B7C2196"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 xml:space="preserve">Синтаксическая синонимия односоставных и двусоставных предложений. </w:t>
      </w:r>
    </w:p>
    <w:p w14:paraId="64217B5D"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Употребление односоставных предложений в речи.</w:t>
      </w:r>
    </w:p>
    <w:p w14:paraId="738692FF" w14:textId="77777777" w:rsidR="00416B7C" w:rsidRPr="00B43027" w:rsidRDefault="00416B7C" w:rsidP="00F33EE7">
      <w:pPr>
        <w:pStyle w:val="body"/>
        <w:spacing w:line="240" w:lineRule="auto"/>
        <w:rPr>
          <w:rStyle w:val="Bold"/>
          <w:rFonts w:cs="Times New Roman"/>
          <w:color w:val="auto"/>
          <w:sz w:val="24"/>
          <w:szCs w:val="24"/>
        </w:rPr>
      </w:pPr>
      <w:r w:rsidRPr="00B43027">
        <w:rPr>
          <w:rStyle w:val="Bold"/>
          <w:rFonts w:cs="Times New Roman"/>
          <w:color w:val="auto"/>
          <w:sz w:val="24"/>
          <w:szCs w:val="24"/>
        </w:rPr>
        <w:t>Простое осложнённое предложение</w:t>
      </w:r>
    </w:p>
    <w:p w14:paraId="0CC23647" w14:textId="77777777" w:rsidR="00416B7C" w:rsidRPr="00B43027" w:rsidRDefault="00416B7C" w:rsidP="00F33EE7">
      <w:pPr>
        <w:pStyle w:val="body"/>
        <w:spacing w:line="240" w:lineRule="auto"/>
        <w:rPr>
          <w:rStyle w:val="Bold"/>
          <w:rFonts w:cs="Times New Roman"/>
          <w:i/>
          <w:iCs/>
          <w:color w:val="auto"/>
          <w:sz w:val="24"/>
          <w:szCs w:val="24"/>
        </w:rPr>
      </w:pPr>
      <w:r w:rsidRPr="00B43027">
        <w:rPr>
          <w:rStyle w:val="Bold"/>
          <w:rFonts w:cs="Times New Roman"/>
          <w:i/>
          <w:iCs/>
          <w:color w:val="auto"/>
          <w:sz w:val="24"/>
          <w:szCs w:val="24"/>
        </w:rPr>
        <w:t>Предложения с однородными членами</w:t>
      </w:r>
    </w:p>
    <w:p w14:paraId="11A8FC2A" w14:textId="77777777" w:rsidR="00416B7C" w:rsidRPr="00B43027" w:rsidRDefault="00416B7C" w:rsidP="00F33EE7">
      <w:pPr>
        <w:pStyle w:val="body"/>
        <w:spacing w:line="240" w:lineRule="auto"/>
        <w:rPr>
          <w:rFonts w:cs="Times New Roman"/>
          <w:color w:val="auto"/>
          <w:spacing w:val="-4"/>
          <w:sz w:val="24"/>
          <w:szCs w:val="24"/>
        </w:rPr>
      </w:pPr>
      <w:r w:rsidRPr="00B43027">
        <w:rPr>
          <w:rFonts w:cs="Times New Roman"/>
          <w:color w:val="auto"/>
          <w:spacing w:val="-4"/>
          <w:sz w:val="24"/>
          <w:szCs w:val="24"/>
        </w:rPr>
        <w:t xml:space="preserve">Однородные члены предложения, их признаки, средства связи. Союзная и бессоюзная связь однородных членов предложения. </w:t>
      </w:r>
    </w:p>
    <w:p w14:paraId="1ADE9DD8"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 xml:space="preserve">Однородные и неоднородные определения. </w:t>
      </w:r>
    </w:p>
    <w:p w14:paraId="695A1EFD"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Предложения с обобщающими словами при однородных</w:t>
      </w:r>
      <w:r w:rsidR="00EF4DAB" w:rsidRPr="00B43027">
        <w:rPr>
          <w:rFonts w:cs="Times New Roman"/>
          <w:color w:val="auto"/>
          <w:sz w:val="24"/>
          <w:szCs w:val="24"/>
        </w:rPr>
        <w:t xml:space="preserve"> </w:t>
      </w:r>
      <w:r w:rsidRPr="00B43027">
        <w:rPr>
          <w:rFonts w:cs="Times New Roman"/>
          <w:color w:val="auto"/>
          <w:sz w:val="24"/>
          <w:szCs w:val="24"/>
        </w:rPr>
        <w:t>членах.</w:t>
      </w:r>
    </w:p>
    <w:p w14:paraId="4163C09A" w14:textId="3C80624D"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 xml:space="preserve">Нормы построения предложений с однородными членами, связанными двойными союзами </w:t>
      </w:r>
      <w:r w:rsidRPr="00B43027">
        <w:rPr>
          <w:rFonts w:cs="Times New Roman"/>
          <w:b/>
          <w:bCs/>
          <w:i/>
          <w:iCs/>
          <w:color w:val="auto"/>
          <w:sz w:val="24"/>
          <w:szCs w:val="24"/>
        </w:rPr>
        <w:t>не только…но и</w:t>
      </w:r>
      <w:r w:rsidRPr="00B43027">
        <w:rPr>
          <w:rFonts w:cs="Times New Roman"/>
          <w:color w:val="auto"/>
          <w:sz w:val="24"/>
          <w:szCs w:val="24"/>
        </w:rPr>
        <w:t xml:space="preserve">, </w:t>
      </w:r>
      <w:r w:rsidRPr="00B43027">
        <w:rPr>
          <w:rFonts w:cs="Times New Roman"/>
          <w:b/>
          <w:bCs/>
          <w:i/>
          <w:iCs/>
          <w:color w:val="auto"/>
          <w:sz w:val="24"/>
          <w:szCs w:val="24"/>
        </w:rPr>
        <w:t>как…так и.</w:t>
      </w:r>
    </w:p>
    <w:p w14:paraId="2AE0B4FB"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Нормы постановки знаков препинания в предложениях с однородными членами, связанными попарно, с помощью повторяющихся союзов (</w:t>
      </w:r>
      <w:r w:rsidRPr="00B43027">
        <w:rPr>
          <w:rFonts w:cs="Times New Roman"/>
          <w:b/>
          <w:bCs/>
          <w:i/>
          <w:iCs/>
          <w:color w:val="auto"/>
          <w:sz w:val="24"/>
          <w:szCs w:val="24"/>
        </w:rPr>
        <w:t>и... и</w:t>
      </w:r>
      <w:r w:rsidRPr="00B43027">
        <w:rPr>
          <w:rFonts w:cs="Times New Roman"/>
          <w:color w:val="auto"/>
          <w:sz w:val="24"/>
          <w:szCs w:val="24"/>
        </w:rPr>
        <w:t xml:space="preserve">, </w:t>
      </w:r>
      <w:r w:rsidRPr="00B43027">
        <w:rPr>
          <w:rFonts w:cs="Times New Roman"/>
          <w:b/>
          <w:bCs/>
          <w:i/>
          <w:iCs/>
          <w:color w:val="auto"/>
          <w:sz w:val="24"/>
          <w:szCs w:val="24"/>
        </w:rPr>
        <w:t>или... или</w:t>
      </w:r>
      <w:r w:rsidRPr="00B43027">
        <w:rPr>
          <w:rFonts w:cs="Times New Roman"/>
          <w:color w:val="auto"/>
          <w:sz w:val="24"/>
          <w:szCs w:val="24"/>
        </w:rPr>
        <w:t xml:space="preserve">, </w:t>
      </w:r>
      <w:r w:rsidRPr="00B43027">
        <w:rPr>
          <w:rFonts w:cs="Times New Roman"/>
          <w:b/>
          <w:bCs/>
          <w:i/>
          <w:iCs/>
          <w:color w:val="auto"/>
          <w:sz w:val="24"/>
          <w:szCs w:val="24"/>
        </w:rPr>
        <w:t>либo... либo</w:t>
      </w:r>
      <w:r w:rsidRPr="00B43027">
        <w:rPr>
          <w:rFonts w:cs="Times New Roman"/>
          <w:color w:val="auto"/>
          <w:sz w:val="24"/>
          <w:szCs w:val="24"/>
        </w:rPr>
        <w:t xml:space="preserve">, </w:t>
      </w:r>
      <w:r w:rsidRPr="00B43027">
        <w:rPr>
          <w:rFonts w:cs="Times New Roman"/>
          <w:b/>
          <w:bCs/>
          <w:i/>
          <w:iCs/>
          <w:color w:val="auto"/>
          <w:sz w:val="24"/>
          <w:szCs w:val="24"/>
        </w:rPr>
        <w:t>ни... ни</w:t>
      </w:r>
      <w:r w:rsidRPr="00B43027">
        <w:rPr>
          <w:rFonts w:cs="Times New Roman"/>
          <w:color w:val="auto"/>
          <w:sz w:val="24"/>
          <w:szCs w:val="24"/>
        </w:rPr>
        <w:t xml:space="preserve">, </w:t>
      </w:r>
      <w:r w:rsidRPr="00B43027">
        <w:rPr>
          <w:rFonts w:cs="Times New Roman"/>
          <w:b/>
          <w:bCs/>
          <w:i/>
          <w:iCs/>
          <w:color w:val="auto"/>
          <w:sz w:val="24"/>
          <w:szCs w:val="24"/>
        </w:rPr>
        <w:t>тo... тo</w:t>
      </w:r>
      <w:r w:rsidRPr="00B43027">
        <w:rPr>
          <w:rFonts w:cs="Times New Roman"/>
          <w:color w:val="auto"/>
          <w:sz w:val="24"/>
          <w:szCs w:val="24"/>
        </w:rPr>
        <w:t>).</w:t>
      </w:r>
    </w:p>
    <w:p w14:paraId="098BBD48"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Нормы постановки знаков препинания в предложениях с обобщающими словами при однородных членах.</w:t>
      </w:r>
    </w:p>
    <w:p w14:paraId="50E91A31"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 xml:space="preserve">Нормы постановки знаков препинания в простом и сложном предложениях с союзом </w:t>
      </w:r>
      <w:r w:rsidRPr="00B43027">
        <w:rPr>
          <w:rFonts w:cs="Times New Roman"/>
          <w:b/>
          <w:bCs/>
          <w:i/>
          <w:iCs/>
          <w:color w:val="auto"/>
          <w:sz w:val="24"/>
          <w:szCs w:val="24"/>
        </w:rPr>
        <w:t>и</w:t>
      </w:r>
      <w:r w:rsidRPr="00B43027">
        <w:rPr>
          <w:rFonts w:cs="Times New Roman"/>
          <w:color w:val="auto"/>
          <w:sz w:val="24"/>
          <w:szCs w:val="24"/>
        </w:rPr>
        <w:t>.</w:t>
      </w:r>
    </w:p>
    <w:p w14:paraId="199EBBFF" w14:textId="77777777" w:rsidR="00416B7C" w:rsidRPr="00B43027" w:rsidRDefault="00416B7C" w:rsidP="00F33EE7">
      <w:pPr>
        <w:pStyle w:val="body"/>
        <w:spacing w:line="240" w:lineRule="auto"/>
        <w:rPr>
          <w:rStyle w:val="Bold"/>
          <w:rFonts w:cs="Times New Roman"/>
          <w:i/>
          <w:iCs/>
          <w:color w:val="auto"/>
          <w:sz w:val="24"/>
          <w:szCs w:val="24"/>
        </w:rPr>
      </w:pPr>
      <w:r w:rsidRPr="00B43027">
        <w:rPr>
          <w:rStyle w:val="Bold"/>
          <w:rFonts w:cs="Times New Roman"/>
          <w:i/>
          <w:iCs/>
          <w:color w:val="auto"/>
          <w:sz w:val="24"/>
          <w:szCs w:val="24"/>
        </w:rPr>
        <w:t>Предложения с обособленными членами</w:t>
      </w:r>
    </w:p>
    <w:p w14:paraId="799ED237"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Обособление. Виды обособленных членов предложения (обособленные определения, обособленные приложения, обособленные обстоятельства, обособленные дополнения).</w:t>
      </w:r>
    </w:p>
    <w:p w14:paraId="5CF38B1B"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Уточняющие члены предложения, пояснительные и присоединительные конструкции.</w:t>
      </w:r>
      <w:r w:rsidR="00571787" w:rsidRPr="00B43027">
        <w:rPr>
          <w:rFonts w:cs="Times New Roman"/>
          <w:color w:val="auto"/>
          <w:sz w:val="24"/>
          <w:szCs w:val="24"/>
        </w:rPr>
        <w:t xml:space="preserve"> </w:t>
      </w:r>
    </w:p>
    <w:p w14:paraId="062C5FDB"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Нормы постановки знаков препинания в предложениях со сравнительным оборотом; нормы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w:t>
      </w:r>
    </w:p>
    <w:p w14:paraId="6F660E40" w14:textId="77777777" w:rsidR="00416B7C" w:rsidRPr="00B43027" w:rsidRDefault="00416B7C" w:rsidP="00F33EE7">
      <w:pPr>
        <w:pStyle w:val="body"/>
        <w:spacing w:line="240" w:lineRule="auto"/>
        <w:rPr>
          <w:rStyle w:val="Bold"/>
          <w:rFonts w:cs="Times New Roman"/>
          <w:i/>
          <w:iCs/>
          <w:color w:val="auto"/>
          <w:sz w:val="24"/>
          <w:szCs w:val="24"/>
        </w:rPr>
      </w:pPr>
      <w:r w:rsidRPr="00B43027">
        <w:rPr>
          <w:rStyle w:val="Bold"/>
          <w:rFonts w:cs="Times New Roman"/>
          <w:i/>
          <w:iCs/>
          <w:color w:val="auto"/>
          <w:sz w:val="24"/>
          <w:szCs w:val="24"/>
        </w:rPr>
        <w:lastRenderedPageBreak/>
        <w:t>Предложения с обращениями, вводными и вставными конструкциями</w:t>
      </w:r>
    </w:p>
    <w:p w14:paraId="393DA835"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 xml:space="preserve">Обращение. Основные функции обращения. Распространённое и нераспространённое обращение. </w:t>
      </w:r>
    </w:p>
    <w:p w14:paraId="0D6AD5F2"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 xml:space="preserve">Вводные конструкции. </w:t>
      </w:r>
    </w:p>
    <w:p w14:paraId="569E4C7A"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 xml:space="preserve">Группы вводных конструкций по значению (вводные слова со значением различной степени уверенности, различных чувств, источника сообщения, порядка мыслей и их связи, способа оформления мыслей). </w:t>
      </w:r>
    </w:p>
    <w:p w14:paraId="11E8BA91"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 xml:space="preserve">Вставные конструкции. </w:t>
      </w:r>
    </w:p>
    <w:p w14:paraId="284A02C7"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 xml:space="preserve">Омонимия членов предложения и вводных слов, словосочетаний и предложений. </w:t>
      </w:r>
    </w:p>
    <w:p w14:paraId="3A594550"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Нормы построения предложений с вводными словами и предложениями, вставными конструкциями, обращениями (распространёнными и нераспространёнными), междометиями.</w:t>
      </w:r>
    </w:p>
    <w:p w14:paraId="0DC4F0AC"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Нормы постановки знаков препинания в предложениях с</w:t>
      </w:r>
      <w:r w:rsidR="00EF4DAB" w:rsidRPr="00B43027">
        <w:rPr>
          <w:rFonts w:cs="Times New Roman"/>
          <w:color w:val="auto"/>
          <w:sz w:val="24"/>
          <w:szCs w:val="24"/>
        </w:rPr>
        <w:t xml:space="preserve"> </w:t>
      </w:r>
      <w:r w:rsidRPr="00B43027">
        <w:rPr>
          <w:rFonts w:cs="Times New Roman"/>
          <w:color w:val="auto"/>
          <w:sz w:val="24"/>
          <w:szCs w:val="24"/>
        </w:rPr>
        <w:t>вводными и вставными конструкциями, обращениями и междометиями.</w:t>
      </w:r>
    </w:p>
    <w:p w14:paraId="5751AB75" w14:textId="77777777" w:rsidR="00416B7C" w:rsidRPr="00B43027" w:rsidRDefault="00416B7C" w:rsidP="00F33EE7">
      <w:pPr>
        <w:pStyle w:val="h2"/>
        <w:spacing w:before="0" w:after="0" w:line="240" w:lineRule="auto"/>
        <w:rPr>
          <w:rFonts w:cs="Times New Roman"/>
          <w:color w:val="auto"/>
          <w:sz w:val="24"/>
          <w:szCs w:val="24"/>
        </w:rPr>
      </w:pPr>
      <w:r w:rsidRPr="00B43027">
        <w:rPr>
          <w:rFonts w:cs="Times New Roman"/>
          <w:color w:val="auto"/>
          <w:sz w:val="24"/>
          <w:szCs w:val="24"/>
        </w:rPr>
        <w:t>9 КЛАСС</w:t>
      </w:r>
    </w:p>
    <w:p w14:paraId="732B9173" w14:textId="77777777" w:rsidR="00416B7C" w:rsidRPr="00B43027" w:rsidRDefault="00416B7C" w:rsidP="00F33EE7">
      <w:pPr>
        <w:pStyle w:val="h3"/>
        <w:spacing w:before="0" w:after="0" w:line="240" w:lineRule="auto"/>
        <w:rPr>
          <w:rFonts w:cs="Times New Roman"/>
          <w:color w:val="auto"/>
          <w:sz w:val="24"/>
          <w:szCs w:val="24"/>
        </w:rPr>
      </w:pPr>
      <w:r w:rsidRPr="00B43027">
        <w:rPr>
          <w:rFonts w:cs="Times New Roman"/>
          <w:color w:val="auto"/>
          <w:sz w:val="24"/>
          <w:szCs w:val="24"/>
        </w:rPr>
        <w:t>Общие сведения о языке</w:t>
      </w:r>
    </w:p>
    <w:p w14:paraId="6977E2D5"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Роль русского языка в Российской Федерации.</w:t>
      </w:r>
    </w:p>
    <w:p w14:paraId="37460189" w14:textId="77777777" w:rsidR="00416B7C" w:rsidRPr="00B43027" w:rsidRDefault="00416B7C" w:rsidP="00F33EE7">
      <w:pPr>
        <w:pStyle w:val="body"/>
        <w:spacing w:line="240" w:lineRule="auto"/>
        <w:rPr>
          <w:rFonts w:cs="Times New Roman"/>
          <w:b/>
          <w:bCs/>
          <w:color w:val="auto"/>
          <w:sz w:val="24"/>
          <w:szCs w:val="24"/>
        </w:rPr>
      </w:pPr>
      <w:r w:rsidRPr="00B43027">
        <w:rPr>
          <w:rFonts w:cs="Times New Roman"/>
          <w:color w:val="auto"/>
          <w:sz w:val="24"/>
          <w:szCs w:val="24"/>
        </w:rPr>
        <w:t>Русский язык в современном мире.</w:t>
      </w:r>
    </w:p>
    <w:p w14:paraId="13B5BDCA" w14:textId="77777777" w:rsidR="00416B7C" w:rsidRPr="00B43027" w:rsidRDefault="00416B7C" w:rsidP="00F33EE7">
      <w:pPr>
        <w:pStyle w:val="h3"/>
        <w:spacing w:before="0" w:after="0" w:line="240" w:lineRule="auto"/>
        <w:rPr>
          <w:rFonts w:cs="Times New Roman"/>
          <w:color w:val="auto"/>
          <w:sz w:val="24"/>
          <w:szCs w:val="24"/>
        </w:rPr>
      </w:pPr>
      <w:r w:rsidRPr="00B43027">
        <w:rPr>
          <w:rFonts w:cs="Times New Roman"/>
          <w:color w:val="auto"/>
          <w:sz w:val="24"/>
          <w:szCs w:val="24"/>
        </w:rPr>
        <w:t>Язык и речь</w:t>
      </w:r>
    </w:p>
    <w:p w14:paraId="3E3E99C4"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Речь устная и письменная, монологическая и диалогическая, полилог (повторение).</w:t>
      </w:r>
    </w:p>
    <w:p w14:paraId="029DD491"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Виды речевой деятельности: говорение, письмо, аудирование, чтение (повторение).</w:t>
      </w:r>
    </w:p>
    <w:p w14:paraId="7BF0626A"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 xml:space="preserve">Виды аудирования: выборочное, ознакомительное, детальное. </w:t>
      </w:r>
    </w:p>
    <w:p w14:paraId="4FFC6F00"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 xml:space="preserve">Виды чтения: изучающее, ознакомительное, просмотровое, поисковое. </w:t>
      </w:r>
    </w:p>
    <w:p w14:paraId="223B3289"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 xml:space="preserve">Создание устных и письменных высказываний разной коммуникативной направленности в зависимости от темы и условий общения, с опорой на жизненный и читательский опыт, на иллюстрации, фотографии, сюжетную картину (в том числе сочинения-миниатюры). </w:t>
      </w:r>
    </w:p>
    <w:p w14:paraId="540E7BF3"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Подробное, сжатое, выборочное изложение прочитанного или прослушанного текста.</w:t>
      </w:r>
    </w:p>
    <w:p w14:paraId="4AB5EC5F"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Соблюдение языковых норм (орфоэпических, лексических, грамматических, стилистических, орфографических, пунктуационных) русского литературного языка в речевой практике при создании устных и письменных высказываний.</w:t>
      </w:r>
    </w:p>
    <w:p w14:paraId="4039E336"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Приёмы работы с учебной книгой, лингвистическими словарями, справочной литературой.</w:t>
      </w:r>
    </w:p>
    <w:p w14:paraId="07CE5B46" w14:textId="77777777" w:rsidR="00416B7C" w:rsidRPr="00B43027" w:rsidRDefault="00416B7C" w:rsidP="00F33EE7">
      <w:pPr>
        <w:pStyle w:val="h3"/>
        <w:spacing w:before="0" w:after="0" w:line="240" w:lineRule="auto"/>
        <w:rPr>
          <w:rFonts w:cs="Times New Roman"/>
          <w:color w:val="auto"/>
          <w:sz w:val="24"/>
          <w:szCs w:val="24"/>
        </w:rPr>
      </w:pPr>
      <w:r w:rsidRPr="00B43027">
        <w:rPr>
          <w:rFonts w:cs="Times New Roman"/>
          <w:color w:val="auto"/>
          <w:sz w:val="24"/>
          <w:szCs w:val="24"/>
        </w:rPr>
        <w:t xml:space="preserve">Текст </w:t>
      </w:r>
    </w:p>
    <w:p w14:paraId="129038F1"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 xml:space="preserve">Сочетание разных функционально-смысловых типов речи в тексте, в том числе сочетание элементов разных функциональных разновидностей языка в художественном произведении. </w:t>
      </w:r>
    </w:p>
    <w:p w14:paraId="41E524FB"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Особенности употребления языковых средств выразительности в текстах, принадлежащих к различным функционально-смысловым типам речи.</w:t>
      </w:r>
    </w:p>
    <w:p w14:paraId="0EC88A34"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Информационная переработка текста.</w:t>
      </w:r>
    </w:p>
    <w:p w14:paraId="3E6A9846" w14:textId="77777777" w:rsidR="00416B7C" w:rsidRPr="00B43027" w:rsidRDefault="00416B7C" w:rsidP="00F33EE7">
      <w:pPr>
        <w:pStyle w:val="h3"/>
        <w:spacing w:before="0" w:after="0" w:line="240" w:lineRule="auto"/>
        <w:rPr>
          <w:rFonts w:cs="Times New Roman"/>
          <w:color w:val="auto"/>
          <w:sz w:val="24"/>
          <w:szCs w:val="24"/>
        </w:rPr>
      </w:pPr>
      <w:r w:rsidRPr="00B43027">
        <w:rPr>
          <w:rFonts w:cs="Times New Roman"/>
          <w:color w:val="auto"/>
          <w:sz w:val="24"/>
          <w:szCs w:val="24"/>
        </w:rPr>
        <w:t>Функциональные разновидности языка</w:t>
      </w:r>
    </w:p>
    <w:p w14:paraId="1A6095CA"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Функциональные разновидности современного русского языка: разговорая речь; функциональные стили: научный (научно-учебный), публицистический, официально-деловой; язык художественной литературы (повторение, обобщение).</w:t>
      </w:r>
    </w:p>
    <w:p w14:paraId="065F307E"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Научный стиль. Сфера употребления, функции, типичные ситуации речевого общения, задачи речи, языковые средства, характерные для научного стиля. Тезисы, конспект, реферат, рецензия.</w:t>
      </w:r>
    </w:p>
    <w:p w14:paraId="0CD3F78A"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 xml:space="preserve">Язык художественной литературы и его отличие от других разновидностей современного русского языка. Основные признаки художественной речи: образность, широкое использование изобразительно-выразительных средств, а также языковых средств других функциональных разновидностей языка. </w:t>
      </w:r>
    </w:p>
    <w:p w14:paraId="3ACC3197"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Основные изобразительно-выразительные средства русского языка, их использование в речи (метафора, эпитет, сравнение, гипербола, олицетворение и др.).</w:t>
      </w:r>
    </w:p>
    <w:p w14:paraId="46973A22" w14:textId="77777777" w:rsidR="00416B7C" w:rsidRPr="00B43027" w:rsidRDefault="00416B7C" w:rsidP="00F33EE7">
      <w:pPr>
        <w:pStyle w:val="h3"/>
        <w:spacing w:before="0" w:after="0" w:line="240" w:lineRule="auto"/>
        <w:rPr>
          <w:rFonts w:cs="Times New Roman"/>
          <w:color w:val="auto"/>
          <w:sz w:val="24"/>
          <w:szCs w:val="24"/>
        </w:rPr>
      </w:pPr>
      <w:r w:rsidRPr="00B43027">
        <w:rPr>
          <w:rFonts w:cs="Times New Roman"/>
          <w:color w:val="auto"/>
          <w:sz w:val="24"/>
          <w:szCs w:val="24"/>
        </w:rPr>
        <w:t xml:space="preserve">Синтаксис. Культура речи. Пунктуация </w:t>
      </w:r>
    </w:p>
    <w:p w14:paraId="329E00BF" w14:textId="77777777" w:rsidR="00416B7C" w:rsidRPr="00B43027" w:rsidRDefault="00416B7C" w:rsidP="00F33EE7">
      <w:pPr>
        <w:pStyle w:val="body"/>
        <w:spacing w:line="240" w:lineRule="auto"/>
        <w:rPr>
          <w:rFonts w:cs="Times New Roman"/>
          <w:b/>
          <w:bCs/>
          <w:color w:val="auto"/>
          <w:sz w:val="24"/>
          <w:szCs w:val="24"/>
        </w:rPr>
      </w:pPr>
      <w:r w:rsidRPr="00B43027">
        <w:rPr>
          <w:rFonts w:cs="Times New Roman"/>
          <w:b/>
          <w:bCs/>
          <w:color w:val="auto"/>
          <w:sz w:val="24"/>
          <w:szCs w:val="24"/>
        </w:rPr>
        <w:t>Сложное предложение</w:t>
      </w:r>
    </w:p>
    <w:p w14:paraId="728F636B"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 xml:space="preserve">Понятие о сложном предложении (повторение). </w:t>
      </w:r>
    </w:p>
    <w:p w14:paraId="01E5FD61"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Классификация сложных предложений.</w:t>
      </w:r>
      <w:r w:rsidR="00571787" w:rsidRPr="00B43027">
        <w:rPr>
          <w:rFonts w:cs="Times New Roman"/>
          <w:color w:val="auto"/>
          <w:sz w:val="24"/>
          <w:szCs w:val="24"/>
        </w:rPr>
        <w:t xml:space="preserve"> </w:t>
      </w:r>
    </w:p>
    <w:p w14:paraId="6F362F4D"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Смысловое, структурное и интонационное единство частей сложного предложения.</w:t>
      </w:r>
    </w:p>
    <w:p w14:paraId="0CC19E9B" w14:textId="77777777" w:rsidR="00416B7C" w:rsidRPr="00B43027" w:rsidRDefault="00416B7C" w:rsidP="00F33EE7">
      <w:pPr>
        <w:pStyle w:val="body"/>
        <w:spacing w:line="240" w:lineRule="auto"/>
        <w:rPr>
          <w:rFonts w:cs="Times New Roman"/>
          <w:b/>
          <w:bCs/>
          <w:color w:val="auto"/>
          <w:sz w:val="24"/>
          <w:szCs w:val="24"/>
        </w:rPr>
      </w:pPr>
      <w:r w:rsidRPr="00B43027">
        <w:rPr>
          <w:rFonts w:cs="Times New Roman"/>
          <w:b/>
          <w:bCs/>
          <w:color w:val="auto"/>
          <w:sz w:val="24"/>
          <w:szCs w:val="24"/>
        </w:rPr>
        <w:t>Сложносочинённое предложение</w:t>
      </w:r>
    </w:p>
    <w:p w14:paraId="7AEE4DA3"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 xml:space="preserve">Понятие о сложносочинённом предложении, его строении. </w:t>
      </w:r>
    </w:p>
    <w:p w14:paraId="2325624C"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lastRenderedPageBreak/>
        <w:t>Виды сложносочинённых предложений. Средства связи частей сложносочинённого предложения.</w:t>
      </w:r>
      <w:r w:rsidR="00571787" w:rsidRPr="00B43027">
        <w:rPr>
          <w:rFonts w:cs="Times New Roman"/>
          <w:color w:val="auto"/>
          <w:sz w:val="24"/>
          <w:szCs w:val="24"/>
        </w:rPr>
        <w:t xml:space="preserve"> </w:t>
      </w:r>
    </w:p>
    <w:p w14:paraId="6C38CFA7"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 xml:space="preserve">Интонационные особенности сложносочинённых предложений с разными смысловыми отношениями между частями. </w:t>
      </w:r>
    </w:p>
    <w:p w14:paraId="5A8335E6"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 xml:space="preserve">Употребление сложносочинённых предложений в речи. Грамматическая синонимия сложносочинённых предложений и простых предложений с однородными членами. </w:t>
      </w:r>
    </w:p>
    <w:p w14:paraId="76B798AF"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Нормы построения сложносочинённого предложения; нормы постановки знаков препинания в сложных предложениях (обобщение).</w:t>
      </w:r>
    </w:p>
    <w:p w14:paraId="7C69737F"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Синтаксический и пунктуационный анализ сложносочинённых предложений.</w:t>
      </w:r>
    </w:p>
    <w:p w14:paraId="7480CE23" w14:textId="77777777" w:rsidR="00416B7C" w:rsidRPr="00B43027" w:rsidRDefault="00416B7C" w:rsidP="00F33EE7">
      <w:pPr>
        <w:pStyle w:val="body"/>
        <w:spacing w:line="240" w:lineRule="auto"/>
        <w:rPr>
          <w:rFonts w:cs="Times New Roman"/>
          <w:b/>
          <w:bCs/>
          <w:color w:val="auto"/>
          <w:sz w:val="24"/>
          <w:szCs w:val="24"/>
        </w:rPr>
      </w:pPr>
      <w:r w:rsidRPr="00B43027">
        <w:rPr>
          <w:rFonts w:cs="Times New Roman"/>
          <w:b/>
          <w:bCs/>
          <w:color w:val="auto"/>
          <w:sz w:val="24"/>
          <w:szCs w:val="24"/>
        </w:rPr>
        <w:t>Сложноподчинённое предложение</w:t>
      </w:r>
    </w:p>
    <w:p w14:paraId="0C71106D"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Понятие о сложноподчинённом предложении. Главная и придаточная части предложения.</w:t>
      </w:r>
    </w:p>
    <w:p w14:paraId="688FD4E0"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 xml:space="preserve">Союзы и союзные слова. Различия подчинительных союзов и союзных слов. </w:t>
      </w:r>
    </w:p>
    <w:p w14:paraId="70E686D0"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Виды сложноподчинённых предложений по характеру смысловых отношений между главной и придаточной частями, структуре, синтаксическим средствам связи.</w:t>
      </w:r>
    </w:p>
    <w:p w14:paraId="56CED9EA"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 xml:space="preserve">Грамматическая синонимия сложноподчинённых предложений и простых предложений с обособленными членами. </w:t>
      </w:r>
    </w:p>
    <w:p w14:paraId="588AC5B1"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Сложноподчинённые предложения с придаточными определительными. Сложноподчинённые предложения с придаточными изъяснительными. Сложноподчинённые предложения</w:t>
      </w:r>
      <w:r w:rsidR="00571787" w:rsidRPr="00B43027">
        <w:rPr>
          <w:rFonts w:cs="Times New Roman"/>
          <w:color w:val="auto"/>
          <w:sz w:val="24"/>
          <w:szCs w:val="24"/>
        </w:rPr>
        <w:t xml:space="preserve"> </w:t>
      </w:r>
      <w:r w:rsidRPr="00B43027">
        <w:rPr>
          <w:rFonts w:cs="Times New Roman"/>
          <w:color w:val="auto"/>
          <w:sz w:val="24"/>
          <w:szCs w:val="24"/>
        </w:rPr>
        <w:t xml:space="preserve">с придаточными обстоятельственными. Сложноподчинённые предложения с придаточными места, времени. Сложноподчинённые предложения с придаточными причины, цели и следствия. Сложноподчинённые предложения с придаточными условия, уступки. Сложноподчинённые предложения с придаточными образа действия, меры и степени и сравнительными. </w:t>
      </w:r>
    </w:p>
    <w:p w14:paraId="5ECEEF6A"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 xml:space="preserve">Нормы построения сложноподчинённого предложения; место придаточного определительного в сложноподчинённом предложении; построение сложноподчинённого предложения с придаточным изъяснительным, присоединённым к главной части союзом </w:t>
      </w:r>
      <w:r w:rsidRPr="00B43027">
        <w:rPr>
          <w:rFonts w:cs="Times New Roman"/>
          <w:b/>
          <w:bCs/>
          <w:i/>
          <w:iCs/>
          <w:color w:val="auto"/>
          <w:sz w:val="24"/>
          <w:szCs w:val="24"/>
        </w:rPr>
        <w:t>чтобы</w:t>
      </w:r>
      <w:r w:rsidRPr="00B43027">
        <w:rPr>
          <w:rFonts w:cs="Times New Roman"/>
          <w:color w:val="auto"/>
          <w:sz w:val="24"/>
          <w:szCs w:val="24"/>
        </w:rPr>
        <w:t xml:space="preserve">, союзными словами </w:t>
      </w:r>
      <w:r w:rsidRPr="00B43027">
        <w:rPr>
          <w:rFonts w:cs="Times New Roman"/>
          <w:b/>
          <w:bCs/>
          <w:i/>
          <w:iCs/>
          <w:color w:val="auto"/>
          <w:sz w:val="24"/>
          <w:szCs w:val="24"/>
        </w:rPr>
        <w:t>какой</w:t>
      </w:r>
      <w:r w:rsidRPr="00B43027">
        <w:rPr>
          <w:rFonts w:cs="Times New Roman"/>
          <w:color w:val="auto"/>
          <w:sz w:val="24"/>
          <w:szCs w:val="24"/>
        </w:rPr>
        <w:t xml:space="preserve">, </w:t>
      </w:r>
      <w:r w:rsidRPr="00B43027">
        <w:rPr>
          <w:rFonts w:cs="Times New Roman"/>
          <w:b/>
          <w:bCs/>
          <w:i/>
          <w:iCs/>
          <w:color w:val="auto"/>
          <w:sz w:val="24"/>
          <w:szCs w:val="24"/>
        </w:rPr>
        <w:t>который</w:t>
      </w:r>
      <w:r w:rsidRPr="00B43027">
        <w:rPr>
          <w:rFonts w:cs="Times New Roman"/>
          <w:color w:val="auto"/>
          <w:sz w:val="24"/>
          <w:szCs w:val="24"/>
        </w:rPr>
        <w:t xml:space="preserve">. Типичные грамматические ошибки при построении сложноподчинённых предложений. </w:t>
      </w:r>
    </w:p>
    <w:p w14:paraId="43C3A6B9"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Сложноподчинённые предложения с несколькими придаточными. Однородное, неоднородное и последовательное подчинение придаточных частей.</w:t>
      </w:r>
    </w:p>
    <w:p w14:paraId="43DFF2A7"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Нормы постановки знаков препинания в сложноподчинённых предложениях.</w:t>
      </w:r>
    </w:p>
    <w:p w14:paraId="016CDCA5"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Синтаксический и пунктуационный анализ сложноподчинённых предложений.</w:t>
      </w:r>
    </w:p>
    <w:p w14:paraId="48594F9A" w14:textId="77777777" w:rsidR="00416B7C" w:rsidRPr="00B43027" w:rsidRDefault="00416B7C" w:rsidP="00F33EE7">
      <w:pPr>
        <w:pStyle w:val="body"/>
        <w:spacing w:line="240" w:lineRule="auto"/>
        <w:rPr>
          <w:rStyle w:val="Bold"/>
          <w:rFonts w:cs="Times New Roman"/>
          <w:color w:val="auto"/>
          <w:sz w:val="24"/>
          <w:szCs w:val="24"/>
        </w:rPr>
      </w:pPr>
      <w:r w:rsidRPr="00B43027">
        <w:rPr>
          <w:rStyle w:val="Bold"/>
          <w:rFonts w:cs="Times New Roman"/>
          <w:color w:val="auto"/>
          <w:sz w:val="24"/>
          <w:szCs w:val="24"/>
        </w:rPr>
        <w:t>Бессоюзное сложное предложение</w:t>
      </w:r>
    </w:p>
    <w:p w14:paraId="254FA07D" w14:textId="77777777" w:rsidR="00416B7C" w:rsidRPr="00B43027" w:rsidRDefault="00416B7C" w:rsidP="00F33EE7">
      <w:pPr>
        <w:pStyle w:val="body"/>
        <w:spacing w:line="240" w:lineRule="auto"/>
        <w:rPr>
          <w:rFonts w:cs="Times New Roman"/>
          <w:color w:val="auto"/>
          <w:sz w:val="22"/>
          <w:szCs w:val="24"/>
        </w:rPr>
      </w:pPr>
      <w:r w:rsidRPr="00B43027">
        <w:rPr>
          <w:rFonts w:cs="Times New Roman"/>
          <w:color w:val="auto"/>
          <w:sz w:val="22"/>
          <w:szCs w:val="24"/>
        </w:rPr>
        <w:t xml:space="preserve">Понятие о бессоюзном сложном предложении. </w:t>
      </w:r>
    </w:p>
    <w:p w14:paraId="7ACC9CAB" w14:textId="77777777" w:rsidR="00416B7C" w:rsidRPr="00B43027" w:rsidRDefault="00416B7C" w:rsidP="00F33EE7">
      <w:pPr>
        <w:pStyle w:val="body"/>
        <w:spacing w:line="240" w:lineRule="auto"/>
        <w:rPr>
          <w:rFonts w:cs="Times New Roman"/>
          <w:color w:val="auto"/>
          <w:sz w:val="22"/>
          <w:szCs w:val="24"/>
        </w:rPr>
      </w:pPr>
      <w:r w:rsidRPr="00B43027">
        <w:rPr>
          <w:rFonts w:cs="Times New Roman"/>
          <w:color w:val="auto"/>
          <w:sz w:val="22"/>
          <w:szCs w:val="24"/>
        </w:rPr>
        <w:t xml:space="preserve">Смысловые отношения между частями бессоюзного сложного предложения. Виды бессоюзных сложных предложений. Употребление бессоюзных сложных предложений в речи. Грамматическая синонимия бессоюзных сложных предложений и союзных сложных предложений. </w:t>
      </w:r>
    </w:p>
    <w:p w14:paraId="16A35458" w14:textId="77777777" w:rsidR="00416B7C" w:rsidRPr="00B43027" w:rsidRDefault="00416B7C" w:rsidP="00F33EE7">
      <w:pPr>
        <w:pStyle w:val="body"/>
        <w:spacing w:line="240" w:lineRule="auto"/>
        <w:rPr>
          <w:rFonts w:cs="Times New Roman"/>
          <w:color w:val="auto"/>
          <w:sz w:val="22"/>
          <w:szCs w:val="24"/>
        </w:rPr>
      </w:pPr>
      <w:r w:rsidRPr="00B43027">
        <w:rPr>
          <w:rFonts w:cs="Times New Roman"/>
          <w:color w:val="auto"/>
          <w:sz w:val="22"/>
          <w:szCs w:val="24"/>
        </w:rPr>
        <w:t>Бессоюзные сложные предложения со значением перечисления. Запятая и точка с запятой в бессоюзном сложном предложении.</w:t>
      </w:r>
    </w:p>
    <w:p w14:paraId="12E77024" w14:textId="77777777" w:rsidR="00416B7C" w:rsidRPr="00B43027" w:rsidRDefault="00416B7C" w:rsidP="00F33EE7">
      <w:pPr>
        <w:pStyle w:val="body"/>
        <w:spacing w:line="240" w:lineRule="auto"/>
        <w:rPr>
          <w:rFonts w:cs="Times New Roman"/>
          <w:color w:val="auto"/>
          <w:sz w:val="22"/>
          <w:szCs w:val="24"/>
        </w:rPr>
      </w:pPr>
      <w:r w:rsidRPr="00B43027">
        <w:rPr>
          <w:rFonts w:cs="Times New Roman"/>
          <w:color w:val="auto"/>
          <w:sz w:val="22"/>
          <w:szCs w:val="24"/>
        </w:rPr>
        <w:t>Бессоюзные сложные предложения со значением причины, пояснения, дополнения. Двоеточие в бессоюзном сложном предложении.</w:t>
      </w:r>
    </w:p>
    <w:p w14:paraId="53C5C315" w14:textId="77777777" w:rsidR="00416B7C" w:rsidRPr="00B43027" w:rsidRDefault="00416B7C" w:rsidP="00F33EE7">
      <w:pPr>
        <w:pStyle w:val="body"/>
        <w:spacing w:line="240" w:lineRule="auto"/>
        <w:rPr>
          <w:rFonts w:cs="Times New Roman"/>
          <w:color w:val="auto"/>
          <w:sz w:val="22"/>
          <w:szCs w:val="24"/>
        </w:rPr>
      </w:pPr>
      <w:r w:rsidRPr="00B43027">
        <w:rPr>
          <w:rFonts w:cs="Times New Roman"/>
          <w:color w:val="auto"/>
          <w:sz w:val="22"/>
          <w:szCs w:val="24"/>
        </w:rPr>
        <w:t>Бессоюзные сложные предложения со значением противопоставления, времени, условия и следствия, сравнения. Тире в бессоюзном сложном предложении.</w:t>
      </w:r>
    </w:p>
    <w:p w14:paraId="64D9EAB2" w14:textId="77777777" w:rsidR="00416B7C" w:rsidRPr="00B43027" w:rsidRDefault="00416B7C" w:rsidP="00F33EE7">
      <w:pPr>
        <w:pStyle w:val="body"/>
        <w:spacing w:line="240" w:lineRule="auto"/>
        <w:rPr>
          <w:rFonts w:cs="Times New Roman"/>
          <w:color w:val="auto"/>
          <w:sz w:val="22"/>
          <w:szCs w:val="24"/>
        </w:rPr>
      </w:pPr>
      <w:r w:rsidRPr="00B43027">
        <w:rPr>
          <w:rFonts w:cs="Times New Roman"/>
          <w:color w:val="auto"/>
          <w:sz w:val="22"/>
          <w:szCs w:val="24"/>
        </w:rPr>
        <w:t>Синтаксический и пунктуационный анализ бессоюзных сложных предложений.</w:t>
      </w:r>
    </w:p>
    <w:p w14:paraId="170DA85A" w14:textId="77777777" w:rsidR="00416B7C" w:rsidRPr="00B43027" w:rsidRDefault="00416B7C" w:rsidP="00F33EE7">
      <w:pPr>
        <w:pStyle w:val="body"/>
        <w:spacing w:line="240" w:lineRule="auto"/>
        <w:rPr>
          <w:rFonts w:cs="Times New Roman"/>
          <w:color w:val="auto"/>
          <w:sz w:val="22"/>
          <w:szCs w:val="24"/>
        </w:rPr>
      </w:pPr>
      <w:r w:rsidRPr="00B43027">
        <w:rPr>
          <w:rFonts w:cs="Times New Roman"/>
          <w:color w:val="auto"/>
          <w:sz w:val="22"/>
          <w:szCs w:val="24"/>
        </w:rPr>
        <w:t>Сложные предложения с разными видами союзной и бессоюзной связи</w:t>
      </w:r>
    </w:p>
    <w:p w14:paraId="02003793" w14:textId="77777777" w:rsidR="00416B7C" w:rsidRPr="00B43027" w:rsidRDefault="00416B7C" w:rsidP="00F33EE7">
      <w:pPr>
        <w:pStyle w:val="body"/>
        <w:spacing w:line="240" w:lineRule="auto"/>
        <w:rPr>
          <w:rFonts w:cs="Times New Roman"/>
          <w:color w:val="auto"/>
          <w:sz w:val="22"/>
          <w:szCs w:val="24"/>
        </w:rPr>
      </w:pPr>
      <w:r w:rsidRPr="00B43027">
        <w:rPr>
          <w:rFonts w:cs="Times New Roman"/>
          <w:color w:val="auto"/>
          <w:sz w:val="22"/>
          <w:szCs w:val="24"/>
        </w:rPr>
        <w:t xml:space="preserve">Типы сложных предложений с разными видами связи. </w:t>
      </w:r>
    </w:p>
    <w:p w14:paraId="5D60C2B0" w14:textId="77777777" w:rsidR="00416B7C" w:rsidRPr="00B43027" w:rsidRDefault="00416B7C" w:rsidP="00F33EE7">
      <w:pPr>
        <w:pStyle w:val="body"/>
        <w:spacing w:line="240" w:lineRule="auto"/>
        <w:rPr>
          <w:rFonts w:cs="Times New Roman"/>
          <w:color w:val="auto"/>
          <w:sz w:val="22"/>
          <w:szCs w:val="24"/>
        </w:rPr>
      </w:pPr>
      <w:r w:rsidRPr="00B43027">
        <w:rPr>
          <w:rFonts w:cs="Times New Roman"/>
          <w:color w:val="auto"/>
          <w:sz w:val="22"/>
          <w:szCs w:val="24"/>
        </w:rPr>
        <w:t xml:space="preserve">Синтаксический и пунктуационный анализ сложных предложений с разными видами союзной и бессоюзной связи. </w:t>
      </w:r>
    </w:p>
    <w:p w14:paraId="6419D44C" w14:textId="77777777" w:rsidR="00416B7C" w:rsidRPr="00B43027" w:rsidRDefault="00416B7C" w:rsidP="00F33EE7">
      <w:pPr>
        <w:pStyle w:val="body"/>
        <w:spacing w:line="240" w:lineRule="auto"/>
        <w:rPr>
          <w:rFonts w:cs="Times New Roman"/>
          <w:b/>
          <w:bCs/>
          <w:color w:val="auto"/>
          <w:sz w:val="22"/>
          <w:szCs w:val="24"/>
        </w:rPr>
      </w:pPr>
      <w:r w:rsidRPr="00B43027">
        <w:rPr>
          <w:rFonts w:cs="Times New Roman"/>
          <w:b/>
          <w:bCs/>
          <w:color w:val="auto"/>
          <w:sz w:val="22"/>
          <w:szCs w:val="24"/>
        </w:rPr>
        <w:t>Прямая и косвенная речь</w:t>
      </w:r>
    </w:p>
    <w:p w14:paraId="4DF249D7" w14:textId="77777777" w:rsidR="00416B7C" w:rsidRPr="00B43027" w:rsidRDefault="00416B7C" w:rsidP="00F33EE7">
      <w:pPr>
        <w:pStyle w:val="body"/>
        <w:spacing w:line="240" w:lineRule="auto"/>
        <w:rPr>
          <w:rFonts w:cs="Times New Roman"/>
          <w:color w:val="auto"/>
          <w:sz w:val="22"/>
          <w:szCs w:val="24"/>
        </w:rPr>
      </w:pPr>
      <w:r w:rsidRPr="00B43027">
        <w:rPr>
          <w:rFonts w:cs="Times New Roman"/>
          <w:color w:val="auto"/>
          <w:sz w:val="22"/>
          <w:szCs w:val="24"/>
        </w:rPr>
        <w:t xml:space="preserve">Прямая и косвенная речь. Синонимия предложений с прямой и косвенной речью. </w:t>
      </w:r>
    </w:p>
    <w:p w14:paraId="63079BF6" w14:textId="77777777" w:rsidR="00416B7C" w:rsidRPr="00B43027" w:rsidRDefault="00416B7C" w:rsidP="00F33EE7">
      <w:pPr>
        <w:pStyle w:val="body"/>
        <w:spacing w:line="240" w:lineRule="auto"/>
        <w:rPr>
          <w:rFonts w:cs="Times New Roman"/>
          <w:color w:val="auto"/>
          <w:sz w:val="22"/>
          <w:szCs w:val="24"/>
        </w:rPr>
      </w:pPr>
      <w:r w:rsidRPr="00B43027">
        <w:rPr>
          <w:rFonts w:cs="Times New Roman"/>
          <w:color w:val="auto"/>
          <w:sz w:val="22"/>
          <w:szCs w:val="24"/>
        </w:rPr>
        <w:t>Цитирование. Способы включения цитат в высказывание.</w:t>
      </w:r>
    </w:p>
    <w:p w14:paraId="35F72AEC" w14:textId="77777777" w:rsidR="00416B7C" w:rsidRPr="00B43027" w:rsidRDefault="00416B7C" w:rsidP="00F33EE7">
      <w:pPr>
        <w:pStyle w:val="body"/>
        <w:spacing w:line="240" w:lineRule="auto"/>
        <w:rPr>
          <w:rFonts w:cs="Times New Roman"/>
          <w:color w:val="auto"/>
          <w:sz w:val="22"/>
          <w:szCs w:val="24"/>
        </w:rPr>
      </w:pPr>
      <w:r w:rsidRPr="00B43027">
        <w:rPr>
          <w:rFonts w:cs="Times New Roman"/>
          <w:color w:val="auto"/>
          <w:sz w:val="22"/>
          <w:szCs w:val="24"/>
        </w:rPr>
        <w:t>Нормы построения предложений с прямой и косвенной речью; нормы постановки знаков препинания в предложениях с косвенной речью, с прямой речью, при цитировании.</w:t>
      </w:r>
    </w:p>
    <w:p w14:paraId="6636718E" w14:textId="77777777" w:rsidR="00416B7C" w:rsidRPr="00B43027" w:rsidRDefault="00416B7C" w:rsidP="00F33EE7">
      <w:pPr>
        <w:pStyle w:val="body"/>
        <w:spacing w:line="240" w:lineRule="auto"/>
        <w:rPr>
          <w:rFonts w:cs="Times New Roman"/>
          <w:b/>
          <w:bCs/>
          <w:color w:val="auto"/>
          <w:sz w:val="22"/>
          <w:szCs w:val="24"/>
        </w:rPr>
      </w:pPr>
      <w:r w:rsidRPr="00B43027">
        <w:rPr>
          <w:rFonts w:cs="Times New Roman"/>
          <w:color w:val="auto"/>
          <w:sz w:val="22"/>
          <w:szCs w:val="24"/>
        </w:rPr>
        <w:t>Применение знаний по синтаксису и пунктуации в практике правописания.</w:t>
      </w:r>
      <w:r w:rsidRPr="00B43027">
        <w:rPr>
          <w:rFonts w:cs="Times New Roman"/>
          <w:b/>
          <w:bCs/>
          <w:color w:val="auto"/>
          <w:sz w:val="22"/>
          <w:szCs w:val="24"/>
        </w:rPr>
        <w:t xml:space="preserve"> </w:t>
      </w:r>
    </w:p>
    <w:p w14:paraId="51AF3BE9" w14:textId="77777777" w:rsidR="00416B7C" w:rsidRPr="00B43027" w:rsidRDefault="00416B7C" w:rsidP="00F33EE7">
      <w:pPr>
        <w:pStyle w:val="h1"/>
        <w:spacing w:before="0" w:after="0" w:line="240" w:lineRule="auto"/>
        <w:rPr>
          <w:rFonts w:cs="Times New Roman"/>
          <w:color w:val="auto"/>
        </w:rPr>
      </w:pPr>
      <w:r w:rsidRPr="00B43027">
        <w:rPr>
          <w:rFonts w:cs="Times New Roman"/>
          <w:color w:val="auto"/>
        </w:rPr>
        <w:lastRenderedPageBreak/>
        <w:t>ПЛАНИРУЕМЫЕ РЕЗУЛЬТАТЫ ОСВОЕНИЯ</w:t>
      </w:r>
      <w:r w:rsidRPr="00B43027">
        <w:rPr>
          <w:rFonts w:cs="Times New Roman"/>
          <w:color w:val="auto"/>
        </w:rPr>
        <w:br/>
        <w:t>учебного ПРЕДМЕТа «РУССКИЙ ЯЗЫК»</w:t>
      </w:r>
      <w:r w:rsidRPr="00B43027">
        <w:rPr>
          <w:rFonts w:cs="Times New Roman"/>
          <w:color w:val="auto"/>
        </w:rPr>
        <w:br/>
        <w:t xml:space="preserve">на уровне основного общего образования </w:t>
      </w:r>
    </w:p>
    <w:p w14:paraId="4A9A45FE" w14:textId="77777777" w:rsidR="00416B7C" w:rsidRPr="00B43027" w:rsidRDefault="00416B7C" w:rsidP="00F33EE7">
      <w:pPr>
        <w:pStyle w:val="h2"/>
        <w:spacing w:before="0" w:after="0" w:line="240" w:lineRule="auto"/>
        <w:rPr>
          <w:rFonts w:cs="Times New Roman"/>
          <w:color w:val="auto"/>
          <w:sz w:val="24"/>
          <w:szCs w:val="24"/>
        </w:rPr>
      </w:pPr>
      <w:r w:rsidRPr="00B43027">
        <w:rPr>
          <w:rFonts w:cs="Times New Roman"/>
          <w:color w:val="auto"/>
          <w:sz w:val="24"/>
          <w:szCs w:val="24"/>
        </w:rPr>
        <w:t>Личностные результаты</w:t>
      </w:r>
    </w:p>
    <w:p w14:paraId="1B7BEDC7" w14:textId="284A6501" w:rsidR="00416B7C" w:rsidRPr="00B43027" w:rsidRDefault="00416B7C" w:rsidP="00F33EE7">
      <w:pPr>
        <w:pStyle w:val="body"/>
        <w:spacing w:line="240" w:lineRule="auto"/>
        <w:rPr>
          <w:rFonts w:cs="Times New Roman"/>
          <w:color w:val="auto"/>
          <w:sz w:val="24"/>
          <w:szCs w:val="24"/>
          <w:u w:val="thick" w:color="000000"/>
        </w:rPr>
      </w:pPr>
      <w:r w:rsidRPr="00B43027">
        <w:rPr>
          <w:rFonts w:cs="Times New Roman"/>
          <w:color w:val="auto"/>
          <w:sz w:val="24"/>
          <w:szCs w:val="24"/>
        </w:rPr>
        <w:t>Личностн</w:t>
      </w:r>
      <w:r w:rsidR="00EE3E94" w:rsidRPr="00B43027">
        <w:rPr>
          <w:rFonts w:cs="Times New Roman"/>
          <w:color w:val="auto"/>
          <w:sz w:val="24"/>
          <w:szCs w:val="24"/>
        </w:rPr>
        <w:t>ые результаты освоения</w:t>
      </w:r>
      <w:r w:rsidRPr="00B43027">
        <w:rPr>
          <w:rFonts w:cs="Times New Roman"/>
          <w:color w:val="auto"/>
          <w:sz w:val="24"/>
          <w:szCs w:val="24"/>
        </w:rPr>
        <w:t xml:space="preserve"> рабочей программы по русскому языку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7C5DB039" w14:textId="236DC376" w:rsidR="00416B7C" w:rsidRPr="00B43027" w:rsidRDefault="00416B7C" w:rsidP="00F33EE7">
      <w:pPr>
        <w:pStyle w:val="body"/>
        <w:spacing w:line="240" w:lineRule="auto"/>
        <w:rPr>
          <w:rFonts w:cs="Times New Roman"/>
          <w:color w:val="auto"/>
          <w:sz w:val="24"/>
          <w:szCs w:val="24"/>
          <w:u w:color="000000"/>
        </w:rPr>
      </w:pPr>
      <w:r w:rsidRPr="00B43027">
        <w:rPr>
          <w:rFonts w:cs="Times New Roman"/>
          <w:color w:val="auto"/>
          <w:sz w:val="24"/>
          <w:szCs w:val="24"/>
          <w:u w:color="000000"/>
        </w:rPr>
        <w:t>Личностн</w:t>
      </w:r>
      <w:r w:rsidR="009D1629" w:rsidRPr="00B43027">
        <w:rPr>
          <w:rFonts w:cs="Times New Roman"/>
          <w:color w:val="auto"/>
          <w:sz w:val="24"/>
          <w:szCs w:val="24"/>
          <w:u w:color="000000"/>
        </w:rPr>
        <w:t>ые результаты освоения</w:t>
      </w:r>
      <w:r w:rsidRPr="00B43027">
        <w:rPr>
          <w:rFonts w:cs="Times New Roman"/>
          <w:color w:val="auto"/>
          <w:sz w:val="24"/>
          <w:szCs w:val="24"/>
          <w:u w:color="000000"/>
        </w:rPr>
        <w:t xml:space="preserve"> рабочей программы по русскому языку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 </w:t>
      </w:r>
    </w:p>
    <w:p w14:paraId="313E7F1B" w14:textId="77777777" w:rsidR="00416B7C" w:rsidRPr="00B43027" w:rsidRDefault="00416B7C" w:rsidP="00F33EE7">
      <w:pPr>
        <w:pStyle w:val="body"/>
        <w:spacing w:line="240" w:lineRule="auto"/>
        <w:rPr>
          <w:rFonts w:cs="Times New Roman"/>
          <w:b/>
          <w:bCs/>
          <w:i/>
          <w:iCs/>
          <w:color w:val="auto"/>
          <w:sz w:val="24"/>
          <w:szCs w:val="24"/>
          <w:u w:color="000000"/>
        </w:rPr>
      </w:pPr>
      <w:r w:rsidRPr="00B43027">
        <w:rPr>
          <w:rFonts w:cs="Times New Roman"/>
          <w:b/>
          <w:bCs/>
          <w:i/>
          <w:iCs/>
          <w:color w:val="auto"/>
          <w:sz w:val="24"/>
          <w:szCs w:val="24"/>
          <w:u w:color="000000"/>
        </w:rPr>
        <w:t>Гражданского воспитания:</w:t>
      </w:r>
    </w:p>
    <w:p w14:paraId="459F0726" w14:textId="77777777" w:rsidR="00416B7C" w:rsidRPr="00B43027" w:rsidRDefault="00416B7C" w:rsidP="00F33EE7">
      <w:pPr>
        <w:pStyle w:val="body"/>
        <w:spacing w:line="240" w:lineRule="auto"/>
        <w:rPr>
          <w:rFonts w:cs="Times New Roman"/>
          <w:color w:val="auto"/>
          <w:spacing w:val="-1"/>
          <w:sz w:val="24"/>
          <w:szCs w:val="24"/>
          <w:u w:color="000000"/>
        </w:rPr>
      </w:pPr>
      <w:r w:rsidRPr="00B43027">
        <w:rPr>
          <w:rFonts w:cs="Times New Roman"/>
          <w:color w:val="auto"/>
          <w:spacing w:val="-1"/>
          <w:sz w:val="24"/>
          <w:szCs w:val="24"/>
          <w:u w:color="000000"/>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 написанных на русском языке;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формируемое в том числе на основе примеров из литературных произведений, написанных на русском языке;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(помощь людям, нуждающимся в ней; волонтёрство).</w:t>
      </w:r>
    </w:p>
    <w:p w14:paraId="00E21C91" w14:textId="77777777" w:rsidR="00416B7C" w:rsidRPr="00B43027" w:rsidRDefault="00416B7C" w:rsidP="00F33EE7">
      <w:pPr>
        <w:pStyle w:val="body"/>
        <w:spacing w:line="240" w:lineRule="auto"/>
        <w:rPr>
          <w:rFonts w:cs="Times New Roman"/>
          <w:b/>
          <w:bCs/>
          <w:i/>
          <w:iCs/>
          <w:color w:val="auto"/>
          <w:sz w:val="24"/>
          <w:szCs w:val="24"/>
          <w:u w:color="000000"/>
        </w:rPr>
      </w:pPr>
      <w:r w:rsidRPr="00B43027">
        <w:rPr>
          <w:rFonts w:cs="Times New Roman"/>
          <w:b/>
          <w:bCs/>
          <w:i/>
          <w:iCs/>
          <w:color w:val="auto"/>
          <w:sz w:val="24"/>
          <w:szCs w:val="24"/>
          <w:u w:color="000000"/>
        </w:rPr>
        <w:t>Патриотического воспитания:</w:t>
      </w:r>
    </w:p>
    <w:p w14:paraId="7D6E9F65" w14:textId="77777777" w:rsidR="00416B7C" w:rsidRPr="00B43027" w:rsidRDefault="00416B7C" w:rsidP="00F33EE7">
      <w:pPr>
        <w:pStyle w:val="body"/>
        <w:spacing w:line="240" w:lineRule="auto"/>
        <w:rPr>
          <w:rFonts w:cs="Times New Roman"/>
          <w:color w:val="auto"/>
          <w:sz w:val="24"/>
          <w:szCs w:val="24"/>
          <w:u w:color="000000"/>
        </w:rPr>
      </w:pPr>
      <w:r w:rsidRPr="00B43027">
        <w:rPr>
          <w:rFonts w:cs="Times New Roman"/>
          <w:color w:val="auto"/>
          <w:sz w:val="24"/>
          <w:szCs w:val="24"/>
          <w:u w:color="000000"/>
        </w:rPr>
        <w:t>осознание российской гражданской идентичности в поликультурном и многоконфессиональном обществе, понимание роли русского языка как государственного языка Российской Федерации и языка межнационального общения народов России; проявление интереса к познанию русского языка, к истории и культуре Российской Федерации, культуре своего края, народов России в контексте учебного предмета «Русский язык»; ценностное отношение к русскому языку, к достижениям</w:t>
      </w:r>
      <w:r w:rsidR="00D8562B" w:rsidRPr="00B43027">
        <w:rPr>
          <w:rFonts w:cs="Times New Roman"/>
          <w:color w:val="auto"/>
          <w:sz w:val="24"/>
          <w:szCs w:val="24"/>
          <w:u w:color="000000"/>
        </w:rPr>
        <w:t xml:space="preserve"> </w:t>
      </w:r>
      <w:r w:rsidRPr="00B43027">
        <w:rPr>
          <w:rFonts w:cs="Times New Roman"/>
          <w:color w:val="auto"/>
          <w:sz w:val="24"/>
          <w:szCs w:val="24"/>
          <w:u w:color="000000"/>
        </w:rPr>
        <w:t>своей Родины</w:t>
      </w:r>
      <w:r w:rsidR="00D8562B" w:rsidRPr="00B43027">
        <w:rPr>
          <w:rFonts w:cs="Times New Roman"/>
          <w:color w:val="auto"/>
          <w:sz w:val="24"/>
          <w:szCs w:val="24"/>
          <w:u w:color="000000"/>
        </w:rPr>
        <w:t> </w:t>
      </w:r>
      <w:r w:rsidRPr="00B43027">
        <w:rPr>
          <w:rFonts w:cs="Times New Roman"/>
          <w:color w:val="auto"/>
          <w:sz w:val="24"/>
          <w:szCs w:val="24"/>
          <w:u w:color="000000"/>
        </w:rPr>
        <w:t>— России, к науке, искусству, боевым подвигам и трудовым достижениям народа, в том числе отражённым в художественных произведениях;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14:paraId="17E5D2CA" w14:textId="77777777" w:rsidR="00416B7C" w:rsidRPr="00B43027" w:rsidRDefault="00416B7C" w:rsidP="00F33EE7">
      <w:pPr>
        <w:pStyle w:val="body"/>
        <w:spacing w:line="240" w:lineRule="auto"/>
        <w:rPr>
          <w:rFonts w:cs="Times New Roman"/>
          <w:b/>
          <w:bCs/>
          <w:i/>
          <w:iCs/>
          <w:color w:val="auto"/>
          <w:sz w:val="24"/>
          <w:szCs w:val="24"/>
          <w:u w:color="000000"/>
        </w:rPr>
      </w:pPr>
      <w:r w:rsidRPr="00B43027">
        <w:rPr>
          <w:rFonts w:cs="Times New Roman"/>
          <w:b/>
          <w:bCs/>
          <w:i/>
          <w:iCs/>
          <w:color w:val="auto"/>
          <w:sz w:val="24"/>
          <w:szCs w:val="24"/>
          <w:u w:color="000000"/>
        </w:rPr>
        <w:t>Духовно-нравственного воспитания:</w:t>
      </w:r>
    </w:p>
    <w:p w14:paraId="66D46061" w14:textId="77777777" w:rsidR="00416B7C" w:rsidRPr="00B43027" w:rsidRDefault="00416B7C" w:rsidP="00F33EE7">
      <w:pPr>
        <w:pStyle w:val="body"/>
        <w:spacing w:line="240" w:lineRule="auto"/>
        <w:rPr>
          <w:rFonts w:cs="Times New Roman"/>
          <w:strike/>
          <w:color w:val="auto"/>
          <w:spacing w:val="1"/>
          <w:sz w:val="24"/>
          <w:szCs w:val="24"/>
          <w:u w:color="000000"/>
        </w:rPr>
      </w:pPr>
      <w:r w:rsidRPr="00B43027">
        <w:rPr>
          <w:rFonts w:cs="Times New Roman"/>
          <w:color w:val="auto"/>
          <w:spacing w:val="1"/>
          <w:sz w:val="24"/>
          <w:szCs w:val="24"/>
          <w:u w:color="000000"/>
        </w:rPr>
        <w:t xml:space="preserve">ориентация на моральные ценности и нормы в ситуациях нравственного выбора; готовность оценивать своё поведение, в том числе речевое, и поступки, а также поведение и поступки других людей с позиции нравственных и правовых нормс учётом осознания последствий поступков; активное неприятие асоциальных поступков; свобода и ответственностьличности в условиях индивидуального и общественного пространства. </w:t>
      </w:r>
    </w:p>
    <w:p w14:paraId="7C8250A3" w14:textId="77777777" w:rsidR="00416B7C" w:rsidRPr="00B43027" w:rsidRDefault="00416B7C" w:rsidP="00F33EE7">
      <w:pPr>
        <w:pStyle w:val="body"/>
        <w:spacing w:line="240" w:lineRule="auto"/>
        <w:rPr>
          <w:rFonts w:cs="Times New Roman"/>
          <w:b/>
          <w:bCs/>
          <w:i/>
          <w:iCs/>
          <w:color w:val="auto"/>
          <w:sz w:val="24"/>
          <w:szCs w:val="24"/>
          <w:u w:color="000000"/>
        </w:rPr>
      </w:pPr>
      <w:r w:rsidRPr="00B43027">
        <w:rPr>
          <w:rFonts w:cs="Times New Roman"/>
          <w:b/>
          <w:bCs/>
          <w:i/>
          <w:iCs/>
          <w:color w:val="auto"/>
          <w:sz w:val="24"/>
          <w:szCs w:val="24"/>
          <w:u w:color="000000"/>
        </w:rPr>
        <w:t>Эстетического воспитания:</w:t>
      </w:r>
    </w:p>
    <w:p w14:paraId="2E5C7088" w14:textId="77777777" w:rsidR="00416B7C" w:rsidRPr="00B43027" w:rsidRDefault="00416B7C" w:rsidP="00F33EE7">
      <w:pPr>
        <w:pStyle w:val="body"/>
        <w:spacing w:line="240" w:lineRule="auto"/>
        <w:rPr>
          <w:rFonts w:cs="Times New Roman"/>
          <w:color w:val="auto"/>
          <w:sz w:val="24"/>
          <w:szCs w:val="24"/>
          <w:u w:color="000000"/>
        </w:rPr>
      </w:pPr>
      <w:r w:rsidRPr="00B43027">
        <w:rPr>
          <w:rFonts w:cs="Times New Roman"/>
          <w:color w:val="auto"/>
          <w:sz w:val="24"/>
          <w:szCs w:val="24"/>
          <w:u w:color="000000"/>
        </w:rP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 осознание важности русского языка как средства коммуникации и самовыражения; 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14:paraId="2B55D9DD" w14:textId="77777777" w:rsidR="00416B7C" w:rsidRPr="00B43027" w:rsidRDefault="00416B7C" w:rsidP="00F33EE7">
      <w:pPr>
        <w:pStyle w:val="body"/>
        <w:spacing w:line="240" w:lineRule="auto"/>
        <w:rPr>
          <w:rFonts w:cs="Times New Roman"/>
          <w:b/>
          <w:bCs/>
          <w:i/>
          <w:iCs/>
          <w:color w:val="auto"/>
          <w:sz w:val="24"/>
          <w:szCs w:val="24"/>
          <w:u w:color="000000"/>
        </w:rPr>
      </w:pPr>
      <w:r w:rsidRPr="00B43027">
        <w:rPr>
          <w:rFonts w:cs="Times New Roman"/>
          <w:b/>
          <w:bCs/>
          <w:i/>
          <w:iCs/>
          <w:color w:val="auto"/>
          <w:sz w:val="24"/>
          <w:szCs w:val="24"/>
          <w:u w:color="000000"/>
        </w:rPr>
        <w:t>Физического воспитания, формирования культуры здоровья и эмоционального благополучия:</w:t>
      </w:r>
    </w:p>
    <w:p w14:paraId="1793BF91" w14:textId="77777777" w:rsidR="00416B7C" w:rsidRPr="00B43027" w:rsidRDefault="00416B7C" w:rsidP="00F33EE7">
      <w:pPr>
        <w:pStyle w:val="body"/>
        <w:spacing w:line="240" w:lineRule="auto"/>
        <w:rPr>
          <w:rFonts w:cs="Times New Roman"/>
          <w:color w:val="auto"/>
          <w:sz w:val="24"/>
          <w:szCs w:val="24"/>
          <w:u w:color="000000"/>
        </w:rPr>
      </w:pPr>
      <w:r w:rsidRPr="00B43027">
        <w:rPr>
          <w:rFonts w:cs="Times New Roman"/>
          <w:color w:val="auto"/>
          <w:sz w:val="24"/>
          <w:szCs w:val="24"/>
          <w:u w:color="000000"/>
        </w:rPr>
        <w:t xml:space="preserve">осознание ценности жизни с опорой на собственный жизненный и читательский опыт; ответственное отношение к своему здоровью и установка на здоровый образ жизни (здоровое питание, соблюдение гигиенических правил, рациональный режим занятий и отдыха, регулярная физическая активность); </w:t>
      </w:r>
      <w:r w:rsidRPr="00B43027">
        <w:rPr>
          <w:rFonts w:cs="Times New Roman"/>
          <w:color w:val="auto"/>
          <w:spacing w:val="-1"/>
          <w:sz w:val="24"/>
          <w:szCs w:val="24"/>
          <w:u w:color="000000"/>
        </w:rPr>
        <w:t>осознание последствий и неприятие вредных привычек (употреб</w:t>
      </w:r>
      <w:r w:rsidRPr="00B43027">
        <w:rPr>
          <w:rFonts w:cs="Times New Roman"/>
          <w:color w:val="auto"/>
          <w:sz w:val="24"/>
          <w:szCs w:val="24"/>
          <w:u w:color="000000"/>
        </w:rPr>
        <w:t xml:space="preserve">ление алкоголя, наркотиков, курение) и иных форм вреда для физического и психического здоровья; соблюдение </w:t>
      </w:r>
      <w:r w:rsidRPr="00B43027">
        <w:rPr>
          <w:rFonts w:cs="Times New Roman"/>
          <w:color w:val="auto"/>
          <w:sz w:val="24"/>
          <w:szCs w:val="24"/>
          <w:u w:color="000000"/>
        </w:rPr>
        <w:lastRenderedPageBreak/>
        <w:t>правил безопасности, в том числе навыки безопасного поведения в интернет-среде в процессе школьного языкового образования;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14:paraId="1A28CDB5" w14:textId="77777777" w:rsidR="00416B7C" w:rsidRPr="00B43027" w:rsidRDefault="00416B7C" w:rsidP="00F33EE7">
      <w:pPr>
        <w:pStyle w:val="body"/>
        <w:spacing w:line="240" w:lineRule="auto"/>
        <w:rPr>
          <w:rFonts w:cs="Times New Roman"/>
          <w:strike/>
          <w:color w:val="auto"/>
          <w:sz w:val="24"/>
          <w:szCs w:val="24"/>
          <w:u w:color="000000"/>
        </w:rPr>
      </w:pPr>
      <w:r w:rsidRPr="00B43027">
        <w:rPr>
          <w:rFonts w:cs="Times New Roman"/>
          <w:color w:val="auto"/>
          <w:sz w:val="24"/>
          <w:szCs w:val="24"/>
          <w:u w:color="000000"/>
        </w:rPr>
        <w:t>умение принимать себя и других, не осуждая;</w:t>
      </w:r>
    </w:p>
    <w:p w14:paraId="2A685CCA" w14:textId="77777777" w:rsidR="00416B7C" w:rsidRPr="00B43027" w:rsidRDefault="00416B7C" w:rsidP="00F33EE7">
      <w:pPr>
        <w:pStyle w:val="body"/>
        <w:spacing w:line="240" w:lineRule="auto"/>
        <w:rPr>
          <w:rFonts w:cs="Times New Roman"/>
          <w:color w:val="auto"/>
          <w:sz w:val="24"/>
          <w:szCs w:val="24"/>
          <w:u w:color="000000"/>
        </w:rPr>
      </w:pPr>
      <w:r w:rsidRPr="00B43027">
        <w:rPr>
          <w:rFonts w:cs="Times New Roman"/>
          <w:color w:val="auto"/>
          <w:sz w:val="24"/>
          <w:szCs w:val="24"/>
          <w:u w:color="000000"/>
        </w:rPr>
        <w:t>умение осознавать своё эмоциональное состояние и эмоциональное состояние других, использовать адекватные языковые средства для выражения своего состояния, в том числе опираясь на примеры из литературных произведений, написанных на русском языке; сформированность навыков рефлексии, признание своего права на ошибку и такого же права другого человека.</w:t>
      </w:r>
    </w:p>
    <w:p w14:paraId="00BC8887" w14:textId="77777777" w:rsidR="00416B7C" w:rsidRPr="00B43027" w:rsidRDefault="00416B7C" w:rsidP="00F33EE7">
      <w:pPr>
        <w:pStyle w:val="body"/>
        <w:spacing w:line="240" w:lineRule="auto"/>
        <w:rPr>
          <w:rFonts w:cs="Times New Roman"/>
          <w:b/>
          <w:bCs/>
          <w:i/>
          <w:iCs/>
          <w:color w:val="auto"/>
          <w:sz w:val="24"/>
          <w:szCs w:val="24"/>
          <w:u w:color="000000"/>
        </w:rPr>
      </w:pPr>
      <w:r w:rsidRPr="00B43027">
        <w:rPr>
          <w:rFonts w:cs="Times New Roman"/>
          <w:b/>
          <w:bCs/>
          <w:i/>
          <w:iCs/>
          <w:color w:val="auto"/>
          <w:sz w:val="24"/>
          <w:szCs w:val="24"/>
          <w:u w:color="000000"/>
        </w:rPr>
        <w:t>Трудового воспитания:</w:t>
      </w:r>
    </w:p>
    <w:p w14:paraId="5BCE6009" w14:textId="77777777" w:rsidR="00416B7C" w:rsidRPr="00B43027" w:rsidRDefault="00416B7C" w:rsidP="00F33EE7">
      <w:pPr>
        <w:pStyle w:val="body"/>
        <w:spacing w:line="240" w:lineRule="auto"/>
        <w:rPr>
          <w:rFonts w:cs="Times New Roman"/>
          <w:color w:val="auto"/>
          <w:spacing w:val="-1"/>
          <w:sz w:val="24"/>
          <w:szCs w:val="24"/>
          <w:u w:color="000000"/>
        </w:rPr>
      </w:pPr>
      <w:r w:rsidRPr="00B43027">
        <w:rPr>
          <w:rFonts w:cs="Times New Roman"/>
          <w:color w:val="auto"/>
          <w:spacing w:val="-1"/>
          <w:sz w:val="24"/>
          <w:szCs w:val="24"/>
          <w:u w:color="000000"/>
        </w:rPr>
        <w:t>установка на активное участие в решении практических</w:t>
      </w:r>
      <w:r w:rsidR="00EF4DAB" w:rsidRPr="00B43027">
        <w:rPr>
          <w:rFonts w:cs="Times New Roman"/>
          <w:color w:val="auto"/>
          <w:spacing w:val="-1"/>
          <w:sz w:val="24"/>
          <w:szCs w:val="24"/>
          <w:u w:color="000000"/>
        </w:rPr>
        <w:t xml:space="preserve"> </w:t>
      </w:r>
      <w:r w:rsidRPr="00B43027">
        <w:rPr>
          <w:rFonts w:cs="Times New Roman"/>
          <w:color w:val="auto"/>
          <w:spacing w:val="-1"/>
          <w:sz w:val="24"/>
          <w:szCs w:val="24"/>
          <w:u w:color="000000"/>
        </w:rPr>
        <w:t>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14:paraId="17470D91" w14:textId="77777777" w:rsidR="00416B7C" w:rsidRPr="00B43027" w:rsidRDefault="00416B7C" w:rsidP="00F33EE7">
      <w:pPr>
        <w:pStyle w:val="body"/>
        <w:spacing w:line="240" w:lineRule="auto"/>
        <w:rPr>
          <w:rFonts w:cs="Times New Roman"/>
          <w:color w:val="auto"/>
          <w:sz w:val="24"/>
          <w:szCs w:val="24"/>
          <w:u w:color="000000"/>
        </w:rPr>
      </w:pPr>
      <w:r w:rsidRPr="00B43027">
        <w:rPr>
          <w:rFonts w:cs="Times New Roman"/>
          <w:color w:val="auto"/>
          <w:sz w:val="24"/>
          <w:szCs w:val="24"/>
          <w:u w:color="000000"/>
        </w:rPr>
        <w:t xml:space="preserve">интерес к практическому изучению профессий и труда различного рода, в том числе на основе применения изучаемого предметного знания и ознакомления с деятельностью </w:t>
      </w:r>
      <w:r w:rsidRPr="00B43027">
        <w:rPr>
          <w:rFonts w:cs="Times New Roman"/>
          <w:color w:val="auto"/>
          <w:sz w:val="24"/>
          <w:szCs w:val="24"/>
        </w:rPr>
        <w:t>фило</w:t>
      </w:r>
      <w:r w:rsidRPr="00B43027">
        <w:rPr>
          <w:rFonts w:cs="Times New Roman"/>
          <w:color w:val="auto"/>
          <w:sz w:val="24"/>
          <w:szCs w:val="24"/>
          <w:u w:color="000000"/>
        </w:rPr>
        <w:t>логов, журналистов, писателей;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 умение рассказать о своих планах на будущее.</w:t>
      </w:r>
    </w:p>
    <w:p w14:paraId="1BE03FE1" w14:textId="77777777" w:rsidR="00416B7C" w:rsidRPr="00B43027" w:rsidRDefault="00416B7C" w:rsidP="00F33EE7">
      <w:pPr>
        <w:pStyle w:val="body"/>
        <w:spacing w:line="240" w:lineRule="auto"/>
        <w:rPr>
          <w:rFonts w:cs="Times New Roman"/>
          <w:b/>
          <w:bCs/>
          <w:i/>
          <w:iCs/>
          <w:color w:val="auto"/>
          <w:sz w:val="24"/>
          <w:szCs w:val="24"/>
          <w:u w:color="000000"/>
        </w:rPr>
      </w:pPr>
      <w:r w:rsidRPr="00B43027">
        <w:rPr>
          <w:rFonts w:cs="Times New Roman"/>
          <w:b/>
          <w:bCs/>
          <w:i/>
          <w:iCs/>
          <w:color w:val="auto"/>
          <w:sz w:val="24"/>
          <w:szCs w:val="24"/>
          <w:u w:color="000000"/>
        </w:rPr>
        <w:t>Экологического воспитания:</w:t>
      </w:r>
    </w:p>
    <w:p w14:paraId="04FF6A2B" w14:textId="77777777" w:rsidR="00416B7C" w:rsidRPr="00B43027" w:rsidRDefault="00416B7C" w:rsidP="00F33EE7">
      <w:pPr>
        <w:pStyle w:val="body"/>
        <w:spacing w:line="240" w:lineRule="auto"/>
        <w:rPr>
          <w:rFonts w:cs="Times New Roman"/>
          <w:color w:val="auto"/>
          <w:sz w:val="24"/>
          <w:szCs w:val="24"/>
          <w:u w:color="000000"/>
        </w:rPr>
      </w:pPr>
      <w:r w:rsidRPr="00B43027">
        <w:rPr>
          <w:rFonts w:cs="Times New Roman"/>
          <w:color w:val="auto"/>
          <w:sz w:val="24"/>
          <w:szCs w:val="24"/>
          <w:u w:color="000000"/>
        </w:rPr>
        <w:t>ориентация на применение знаний из области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умение точно, логично выражать свою точку зрения на экологические проблемы;</w:t>
      </w:r>
    </w:p>
    <w:p w14:paraId="5598956A" w14:textId="77777777" w:rsidR="00416B7C" w:rsidRPr="00B43027" w:rsidRDefault="00416B7C" w:rsidP="00F33EE7">
      <w:pPr>
        <w:pStyle w:val="body"/>
        <w:spacing w:line="240" w:lineRule="auto"/>
        <w:rPr>
          <w:rFonts w:cs="Times New Roman"/>
          <w:strike/>
          <w:color w:val="auto"/>
          <w:sz w:val="24"/>
          <w:szCs w:val="24"/>
          <w:u w:color="000000"/>
        </w:rPr>
      </w:pPr>
      <w:r w:rsidRPr="00B43027">
        <w:rPr>
          <w:rFonts w:cs="Times New Roman"/>
          <w:color w:val="auto"/>
          <w:sz w:val="24"/>
          <w:szCs w:val="24"/>
          <w:u w:color="000000"/>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14:paraId="59A8DA46" w14:textId="77777777" w:rsidR="00416B7C" w:rsidRPr="00B43027" w:rsidRDefault="00416B7C" w:rsidP="00F33EE7">
      <w:pPr>
        <w:pStyle w:val="body"/>
        <w:spacing w:line="240" w:lineRule="auto"/>
        <w:rPr>
          <w:rFonts w:cs="Times New Roman"/>
          <w:b/>
          <w:bCs/>
          <w:i/>
          <w:iCs/>
          <w:color w:val="auto"/>
          <w:sz w:val="24"/>
          <w:szCs w:val="24"/>
          <w:u w:color="000000"/>
        </w:rPr>
      </w:pPr>
      <w:r w:rsidRPr="00B43027">
        <w:rPr>
          <w:rFonts w:cs="Times New Roman"/>
          <w:b/>
          <w:bCs/>
          <w:i/>
          <w:iCs/>
          <w:color w:val="auto"/>
          <w:sz w:val="24"/>
          <w:szCs w:val="24"/>
          <w:u w:color="000000"/>
        </w:rPr>
        <w:t xml:space="preserve">Ценности научного познания: </w:t>
      </w:r>
    </w:p>
    <w:p w14:paraId="3DCA964F" w14:textId="77777777" w:rsidR="00416B7C" w:rsidRPr="00B43027" w:rsidRDefault="00416B7C" w:rsidP="00F33EE7">
      <w:pPr>
        <w:pStyle w:val="body"/>
        <w:spacing w:line="240" w:lineRule="auto"/>
        <w:rPr>
          <w:rFonts w:cs="Times New Roman"/>
          <w:strike/>
          <w:color w:val="auto"/>
          <w:sz w:val="24"/>
          <w:szCs w:val="24"/>
          <w:u w:color="000000"/>
        </w:rPr>
      </w:pPr>
      <w:r w:rsidRPr="00B43027">
        <w:rPr>
          <w:rFonts w:cs="Times New Roman"/>
          <w:color w:val="auto"/>
          <w:sz w:val="24"/>
          <w:szCs w:val="24"/>
          <w:u w:color="000000"/>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закономерностях развития языка;</w:t>
      </w:r>
      <w:r w:rsidR="00EF4DAB" w:rsidRPr="00B43027">
        <w:rPr>
          <w:rFonts w:cs="Times New Roman"/>
          <w:color w:val="auto"/>
          <w:sz w:val="24"/>
          <w:szCs w:val="24"/>
          <w:u w:color="000000"/>
        </w:rPr>
        <w:t xml:space="preserve"> </w:t>
      </w:r>
      <w:r w:rsidRPr="00B43027">
        <w:rPr>
          <w:rFonts w:cs="Times New Roman"/>
          <w:color w:val="auto"/>
          <w:sz w:val="24"/>
          <w:szCs w:val="24"/>
          <w:u w:color="000000"/>
        </w:rPr>
        <w:t xml:space="preserve">овладение языковой и читательской культурой, навыками чтения как средства познания мира; овладение основными навыками исследовательской деятельности с учётом специфики школьного языкового образования; установка на осмысление опыта, наблюдений, поступков и стремление совершенствовать пути достижения индивидуального и коллективного благополучия. </w:t>
      </w:r>
    </w:p>
    <w:p w14:paraId="1FF5173D" w14:textId="77777777" w:rsidR="00416B7C" w:rsidRPr="00B43027" w:rsidRDefault="00416B7C" w:rsidP="00F33EE7">
      <w:pPr>
        <w:pStyle w:val="body"/>
        <w:spacing w:line="240" w:lineRule="auto"/>
        <w:rPr>
          <w:rFonts w:cs="Times New Roman"/>
          <w:b/>
          <w:bCs/>
          <w:i/>
          <w:iCs/>
          <w:color w:val="auto"/>
          <w:sz w:val="24"/>
          <w:szCs w:val="24"/>
          <w:u w:color="000000"/>
        </w:rPr>
      </w:pPr>
      <w:r w:rsidRPr="00B43027">
        <w:rPr>
          <w:rFonts w:cs="Times New Roman"/>
          <w:b/>
          <w:bCs/>
          <w:i/>
          <w:iCs/>
          <w:color w:val="auto"/>
          <w:sz w:val="24"/>
          <w:szCs w:val="24"/>
          <w:u w:color="000000"/>
        </w:rPr>
        <w:t>Адаптации обучающегося к изменяющимся условиям социальной и природной среды:</w:t>
      </w:r>
    </w:p>
    <w:p w14:paraId="18893E07" w14:textId="77777777" w:rsidR="00416B7C" w:rsidRPr="00B43027" w:rsidRDefault="00416B7C" w:rsidP="00F33EE7">
      <w:pPr>
        <w:pStyle w:val="body"/>
        <w:spacing w:line="240" w:lineRule="auto"/>
        <w:rPr>
          <w:rFonts w:cs="Times New Roman"/>
          <w:color w:val="auto"/>
          <w:sz w:val="24"/>
          <w:szCs w:val="24"/>
          <w:u w:color="000000"/>
        </w:rPr>
      </w:pPr>
      <w:r w:rsidRPr="00B43027">
        <w:rPr>
          <w:rFonts w:cs="Times New Roman"/>
          <w:color w:val="auto"/>
          <w:sz w:val="24"/>
          <w:szCs w:val="24"/>
          <w:u w:color="000000"/>
        </w:rPr>
        <w:t xml:space="preserve">освоение обучающимися социального опыта, основных социальных ролей,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14:paraId="641D553A" w14:textId="77777777" w:rsidR="00416B7C" w:rsidRPr="00B43027" w:rsidRDefault="00416B7C" w:rsidP="00F33EE7">
      <w:pPr>
        <w:pStyle w:val="body"/>
        <w:spacing w:line="240" w:lineRule="auto"/>
        <w:rPr>
          <w:rFonts w:cs="Times New Roman"/>
          <w:color w:val="auto"/>
          <w:spacing w:val="2"/>
          <w:sz w:val="24"/>
          <w:szCs w:val="24"/>
        </w:rPr>
      </w:pPr>
      <w:r w:rsidRPr="00B43027">
        <w:rPr>
          <w:rFonts w:cs="Times New Roman"/>
          <w:color w:val="auto"/>
          <w:spacing w:val="2"/>
          <w:sz w:val="24"/>
          <w:szCs w:val="24"/>
          <w:u w:color="000000"/>
        </w:rPr>
        <w:t>потребность во взаимодействии в условиях неопределённости, открытость опыту и знаниям других; потребность в действии в условиях неопределённости, в повышении уровня своей компетентности через практическую деятельность, в том числе умение учиться у других людей, получать в совместной деятельности новые знания, навыки и компетенции из опыта других; необходимость в формировании новых знаний, умений связывать образы, формулировать идеи, понятия, гипотезы об объектах и явлениях, в том числе ранее неизвестных, осознание дефицита собст</w:t>
      </w:r>
      <w:r w:rsidRPr="00B43027">
        <w:rPr>
          <w:rFonts w:cs="Times New Roman"/>
          <w:color w:val="auto"/>
          <w:spacing w:val="2"/>
          <w:sz w:val="24"/>
          <w:szCs w:val="24"/>
        </w:rPr>
        <w:t>венных знаний и компетенций, планирование своего развития; умение оперировать основными понятиями, терминами и представлениями в области концепции устойчивого развития, анализировать и выявлять взаимосвязь природы, общества и экономики, оценивать свои действия с учётом влияния на окружающую среду, достижения целей и преодоления вызовов, возможных глобальных последствий;</w:t>
      </w:r>
    </w:p>
    <w:p w14:paraId="545B853C" w14:textId="77777777" w:rsidR="00416B7C" w:rsidRPr="00B43027" w:rsidRDefault="00416B7C" w:rsidP="00F33EE7">
      <w:pPr>
        <w:pStyle w:val="body"/>
        <w:spacing w:line="240" w:lineRule="auto"/>
        <w:rPr>
          <w:rFonts w:cs="Times New Roman"/>
          <w:strike/>
          <w:color w:val="auto"/>
          <w:sz w:val="24"/>
          <w:szCs w:val="24"/>
          <w:u w:color="000000"/>
        </w:rPr>
      </w:pPr>
      <w:r w:rsidRPr="00B43027">
        <w:rPr>
          <w:rFonts w:cs="Times New Roman"/>
          <w:color w:val="auto"/>
          <w:sz w:val="24"/>
          <w:szCs w:val="24"/>
          <w:u w:color="000000"/>
        </w:rPr>
        <w:lastRenderedPageBreak/>
        <w:t>способность осознавать стрессовую ситуацию, оценивать происходящие изменения и их последствия, опираясь на жизненный, речевой и читательский опыт</w:t>
      </w:r>
      <w:r w:rsidRPr="00B43027">
        <w:rPr>
          <w:rFonts w:cs="Times New Roman"/>
          <w:color w:val="auto"/>
          <w:sz w:val="24"/>
          <w:szCs w:val="24"/>
        </w:rPr>
        <w:t>;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сложившейся ситуации; быть готовым действовать в отсутствие гарантий успеха.</w:t>
      </w:r>
      <w:r w:rsidRPr="00B43027">
        <w:rPr>
          <w:rFonts w:cs="Times New Roman"/>
          <w:color w:val="auto"/>
          <w:sz w:val="24"/>
          <w:szCs w:val="24"/>
          <w:u w:color="000000"/>
        </w:rPr>
        <w:t xml:space="preserve"> </w:t>
      </w:r>
    </w:p>
    <w:p w14:paraId="56132F9A" w14:textId="77777777" w:rsidR="00416B7C" w:rsidRPr="00B43027" w:rsidRDefault="00416B7C" w:rsidP="00F33EE7">
      <w:pPr>
        <w:pStyle w:val="h2"/>
        <w:spacing w:before="0" w:after="0" w:line="240" w:lineRule="auto"/>
        <w:rPr>
          <w:rFonts w:cs="Times New Roman"/>
          <w:color w:val="auto"/>
          <w:sz w:val="24"/>
          <w:szCs w:val="24"/>
        </w:rPr>
      </w:pPr>
      <w:r w:rsidRPr="00B43027">
        <w:rPr>
          <w:rFonts w:cs="Times New Roman"/>
          <w:color w:val="auto"/>
          <w:sz w:val="24"/>
          <w:szCs w:val="24"/>
        </w:rPr>
        <w:t>Метапредметные результаты</w:t>
      </w:r>
    </w:p>
    <w:p w14:paraId="39161ADC" w14:textId="77777777" w:rsidR="00416B7C" w:rsidRPr="00B43027" w:rsidRDefault="00416B7C" w:rsidP="00F33EE7">
      <w:pPr>
        <w:pStyle w:val="h4"/>
        <w:spacing w:before="0" w:after="0" w:line="240" w:lineRule="auto"/>
        <w:jc w:val="left"/>
        <w:rPr>
          <w:rFonts w:cs="Times New Roman"/>
          <w:color w:val="auto"/>
          <w:sz w:val="24"/>
          <w:szCs w:val="24"/>
        </w:rPr>
      </w:pPr>
      <w:r w:rsidRPr="00B43027">
        <w:rPr>
          <w:rFonts w:cs="Times New Roman"/>
          <w:color w:val="auto"/>
          <w:sz w:val="24"/>
          <w:szCs w:val="24"/>
        </w:rPr>
        <w:t xml:space="preserve">1. Овладение универсальными учебными познавательными </w:t>
      </w:r>
      <w:r w:rsidRPr="00B43027">
        <w:rPr>
          <w:rFonts w:cs="Times New Roman"/>
          <w:color w:val="auto"/>
          <w:sz w:val="24"/>
          <w:szCs w:val="24"/>
        </w:rPr>
        <w:br/>
        <w:t>действиями</w:t>
      </w:r>
    </w:p>
    <w:p w14:paraId="201143B0" w14:textId="77777777" w:rsidR="00416B7C" w:rsidRPr="00B43027" w:rsidRDefault="00416B7C" w:rsidP="00F33EE7">
      <w:pPr>
        <w:pStyle w:val="body"/>
        <w:spacing w:line="240" w:lineRule="auto"/>
        <w:rPr>
          <w:rFonts w:cs="Times New Roman"/>
          <w:b/>
          <w:i/>
          <w:color w:val="auto"/>
          <w:sz w:val="24"/>
          <w:szCs w:val="24"/>
        </w:rPr>
      </w:pPr>
      <w:r w:rsidRPr="00B43027">
        <w:rPr>
          <w:rFonts w:cs="Times New Roman"/>
          <w:b/>
          <w:i/>
          <w:color w:val="auto"/>
          <w:sz w:val="24"/>
          <w:szCs w:val="24"/>
        </w:rPr>
        <w:t>Базовые логические действия:</w:t>
      </w:r>
    </w:p>
    <w:p w14:paraId="515E81A4"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выявлять и характеризовать существенные признаки языковых единиц, языковых явлений и процессов;</w:t>
      </w:r>
    </w:p>
    <w:p w14:paraId="31A04E17"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устанавливать существенный признак классификации языковых единиц (явлений), основания для обобщения и сравнения, критерии проводимого анализа; классифицировать языковые единицы по существенному признаку;</w:t>
      </w:r>
    </w:p>
    <w:p w14:paraId="6DE09634"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14:paraId="5BEF3E87"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выявлять дефицит информации текста, необходимой для решения поставленной учебной задачи;</w:t>
      </w:r>
    </w:p>
    <w:p w14:paraId="043EA1C8"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выявлять причинно-следственные связи при изучении языковых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14:paraId="71D115DF"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самостоятельно выбирать способ решения учебной задачи при работе с разными типами текстов, разными единицами языка, сравнивая варианты решения и выбирая оптимальный вариант с учётом самостоятельно выделенных критериев.</w:t>
      </w:r>
    </w:p>
    <w:p w14:paraId="7D411042" w14:textId="77777777" w:rsidR="00416B7C" w:rsidRPr="00B43027" w:rsidRDefault="00416B7C" w:rsidP="00F33EE7">
      <w:pPr>
        <w:pStyle w:val="body"/>
        <w:spacing w:line="240" w:lineRule="auto"/>
        <w:rPr>
          <w:rFonts w:cs="Times New Roman"/>
          <w:b/>
          <w:bCs/>
          <w:i/>
          <w:iCs/>
          <w:color w:val="auto"/>
          <w:sz w:val="24"/>
          <w:szCs w:val="24"/>
        </w:rPr>
      </w:pPr>
      <w:r w:rsidRPr="00B43027">
        <w:rPr>
          <w:rFonts w:cs="Times New Roman"/>
          <w:b/>
          <w:bCs/>
          <w:i/>
          <w:iCs/>
          <w:color w:val="auto"/>
          <w:sz w:val="24"/>
          <w:szCs w:val="24"/>
        </w:rPr>
        <w:t>Базовые исследовательские действия:</w:t>
      </w:r>
    </w:p>
    <w:p w14:paraId="4419A4BE"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использовать вопросы как исследовательский инструмент познания в языковом образовании;</w:t>
      </w:r>
    </w:p>
    <w:p w14:paraId="26D1F51A"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формулировать вопросы, фиксирующие несоответствие между реальным и желательным состоянием ситуации, и самостоятельно устанавливать искомое и данное;</w:t>
      </w:r>
    </w:p>
    <w:p w14:paraId="5FB4A562"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формировать гипотезу об истинности собственных суждений и суждений других, аргументировать свою позицию, мнение;</w:t>
      </w:r>
    </w:p>
    <w:p w14:paraId="3039909F"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составлять алгоритм действий и использовать его для решения учебных задач;</w:t>
      </w:r>
    </w:p>
    <w:p w14:paraId="2B6DEC72"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проводить по самостоятельно составленному плану небольшое исследование по установлению особенностей языковых единиц, процессов, причинно-следственных связей и зависимостей объектов между собой;</w:t>
      </w:r>
    </w:p>
    <w:p w14:paraId="33148C3C" w14:textId="77777777" w:rsidR="00416B7C" w:rsidRPr="00B43027" w:rsidRDefault="00416B7C" w:rsidP="00F33EE7">
      <w:pPr>
        <w:pStyle w:val="body"/>
        <w:spacing w:line="240" w:lineRule="auto"/>
        <w:rPr>
          <w:rFonts w:cs="Times New Roman"/>
          <w:color w:val="auto"/>
          <w:spacing w:val="-4"/>
          <w:sz w:val="24"/>
          <w:szCs w:val="24"/>
        </w:rPr>
      </w:pPr>
      <w:r w:rsidRPr="00B43027">
        <w:rPr>
          <w:rFonts w:cs="Times New Roman"/>
          <w:color w:val="auto"/>
          <w:spacing w:val="-4"/>
          <w:sz w:val="24"/>
          <w:szCs w:val="24"/>
        </w:rPr>
        <w:t>оценивать на применимость и достоверность информацию, полученную в ходе лингвистического исследования (эксперимента);</w:t>
      </w:r>
    </w:p>
    <w:p w14:paraId="3654A3D4"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14:paraId="681DC12C"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14:paraId="5888A7EC" w14:textId="77777777" w:rsidR="00416B7C" w:rsidRPr="00B43027" w:rsidRDefault="00416B7C" w:rsidP="00F33EE7">
      <w:pPr>
        <w:pStyle w:val="body"/>
        <w:spacing w:line="240" w:lineRule="auto"/>
        <w:rPr>
          <w:rFonts w:cs="Times New Roman"/>
          <w:b/>
          <w:bCs/>
          <w:i/>
          <w:iCs/>
          <w:color w:val="auto"/>
          <w:sz w:val="24"/>
          <w:szCs w:val="24"/>
        </w:rPr>
      </w:pPr>
      <w:r w:rsidRPr="00B43027">
        <w:rPr>
          <w:rFonts w:cs="Times New Roman"/>
          <w:b/>
          <w:bCs/>
          <w:i/>
          <w:iCs/>
          <w:color w:val="auto"/>
          <w:sz w:val="24"/>
          <w:szCs w:val="24"/>
        </w:rPr>
        <w:t>Работа с информацией:</w:t>
      </w:r>
    </w:p>
    <w:p w14:paraId="0D9EFB01"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 xml:space="preserve">применять различные методы, инструменты и запросы при поиске и отборе информации с учётом предложенной учебной задачи и заданных критериев; </w:t>
      </w:r>
    </w:p>
    <w:p w14:paraId="271008EA"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выбирать, анализировать, интерпретировать, обобщать и систематизировать информацию, представленную в текстах, таблицах, схемах;</w:t>
      </w:r>
    </w:p>
    <w:p w14:paraId="2D32D1A6"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w:t>
      </w:r>
    </w:p>
    <w:p w14:paraId="11A1A294"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использовать смысловое чтение для извлечения, обобщения и систематизации информации из одного или нескольких источников с учётом поставленных целей;</w:t>
      </w:r>
    </w:p>
    <w:p w14:paraId="00E6B002"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находить сходные аргументы (подтверждающие или опровергающие одну и ту же идею, версию) в различных информационных источниках;</w:t>
      </w:r>
    </w:p>
    <w:p w14:paraId="2CFADE98"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lastRenderedPageBreak/>
        <w:t>самостоятельно выбирать оптимальную форму представления информации (текст, презентация, таблица, схема) и иллюстрировать решаемые задачи несложными схемами, диаграммами, иной графикой и их комбинациями в зависимости от коммуникативной установки;</w:t>
      </w:r>
    </w:p>
    <w:p w14:paraId="2F3A4AF5"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оценивать надёжность информации по критериям, предложенным учителем или сформулированным самостоятельно;</w:t>
      </w:r>
    </w:p>
    <w:p w14:paraId="6A5A60E5"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эффективно запоминать и систематизировать информацию.</w:t>
      </w:r>
    </w:p>
    <w:p w14:paraId="2844291E" w14:textId="77777777" w:rsidR="00416B7C" w:rsidRPr="00B43027" w:rsidRDefault="00416B7C" w:rsidP="00F33EE7">
      <w:pPr>
        <w:pStyle w:val="h4"/>
        <w:spacing w:before="0" w:after="0" w:line="240" w:lineRule="auto"/>
        <w:jc w:val="left"/>
        <w:rPr>
          <w:rFonts w:cs="Times New Roman"/>
          <w:color w:val="auto"/>
          <w:sz w:val="24"/>
          <w:szCs w:val="24"/>
        </w:rPr>
      </w:pPr>
      <w:r w:rsidRPr="00B43027">
        <w:rPr>
          <w:rFonts w:cs="Times New Roman"/>
          <w:color w:val="auto"/>
          <w:sz w:val="24"/>
          <w:szCs w:val="24"/>
        </w:rPr>
        <w:t>2. Овладение универсальными учебными коммуникативными действиями</w:t>
      </w:r>
    </w:p>
    <w:p w14:paraId="59EA1FB1" w14:textId="77777777" w:rsidR="00416B7C" w:rsidRPr="00B43027" w:rsidRDefault="00416B7C" w:rsidP="00F33EE7">
      <w:pPr>
        <w:pStyle w:val="body"/>
        <w:spacing w:line="240" w:lineRule="auto"/>
        <w:rPr>
          <w:rFonts w:cs="Times New Roman"/>
          <w:b/>
          <w:bCs/>
          <w:i/>
          <w:iCs/>
          <w:color w:val="auto"/>
          <w:sz w:val="24"/>
          <w:szCs w:val="24"/>
        </w:rPr>
      </w:pPr>
      <w:r w:rsidRPr="00B43027">
        <w:rPr>
          <w:rFonts w:cs="Times New Roman"/>
          <w:b/>
          <w:bCs/>
          <w:i/>
          <w:iCs/>
          <w:color w:val="auto"/>
          <w:sz w:val="24"/>
          <w:szCs w:val="24"/>
        </w:rPr>
        <w:t>Общение:</w:t>
      </w:r>
    </w:p>
    <w:p w14:paraId="05CEA132"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воспринимать и формулировать суждения, выражать эмоции в соответствии с условиями и целями общения; выражать себя (свою точку зрения) в диалогах и дискуссиях, в устной монологической речи и в письменных текстах;</w:t>
      </w:r>
    </w:p>
    <w:p w14:paraId="630AB11C"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распознавать невербальные средства общения, понимать значение социальных знаков;</w:t>
      </w:r>
    </w:p>
    <w:p w14:paraId="2C3976FC"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знать и распознавать предпосылки конфликтных ситуаций и смягчать конфликты, вести переговоры;</w:t>
      </w:r>
    </w:p>
    <w:p w14:paraId="33966608"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понимать намерения других, проявлять уважительное отношение к собеседнику и в корректной форме формулировать свои возражения;</w:t>
      </w:r>
    </w:p>
    <w:p w14:paraId="2BD51B7F"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в ходе диалога/дискуссии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14:paraId="298CA1C4"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сопоставлять свои суждения с суждениями других участников диалога, обнаруживать различие и сходство позиций;</w:t>
      </w:r>
    </w:p>
    <w:p w14:paraId="1326B2C0"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публично представлять результаты проведённого языкового анализа, выполненного лингвистического эксперимента, исследования, проекта;</w:t>
      </w:r>
    </w:p>
    <w:p w14:paraId="4EA41B5C"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w:t>
      </w:r>
    </w:p>
    <w:p w14:paraId="08BA6753" w14:textId="77777777" w:rsidR="00416B7C" w:rsidRPr="00B43027" w:rsidRDefault="00416B7C" w:rsidP="00F33EE7">
      <w:pPr>
        <w:pStyle w:val="body"/>
        <w:spacing w:line="240" w:lineRule="auto"/>
        <w:rPr>
          <w:rFonts w:cs="Times New Roman"/>
          <w:b/>
          <w:bCs/>
          <w:i/>
          <w:iCs/>
          <w:color w:val="auto"/>
          <w:sz w:val="24"/>
          <w:szCs w:val="24"/>
        </w:rPr>
      </w:pPr>
      <w:r w:rsidRPr="00B43027">
        <w:rPr>
          <w:rFonts w:cs="Times New Roman"/>
          <w:b/>
          <w:bCs/>
          <w:i/>
          <w:iCs/>
          <w:color w:val="auto"/>
          <w:sz w:val="24"/>
          <w:szCs w:val="24"/>
        </w:rPr>
        <w:t xml:space="preserve">Совместная деятельность: </w:t>
      </w:r>
    </w:p>
    <w:p w14:paraId="721A98E4"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14:paraId="01685672"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14:paraId="1AC91162"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«мозговой штурм» и иные);</w:t>
      </w:r>
    </w:p>
    <w:p w14:paraId="2EAC9866"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выполнять свою часть работы, достигать качественный результат по своему направлению и координировать свои действия с действиями других членов команды;</w:t>
      </w:r>
    </w:p>
    <w:p w14:paraId="2E5F3E16"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отчёта перед группой.</w:t>
      </w:r>
    </w:p>
    <w:p w14:paraId="16DD9698" w14:textId="77777777" w:rsidR="00416B7C" w:rsidRPr="00B43027" w:rsidRDefault="00416B7C" w:rsidP="00F33EE7">
      <w:pPr>
        <w:pStyle w:val="h4"/>
        <w:spacing w:before="0" w:after="0" w:line="240" w:lineRule="auto"/>
        <w:jc w:val="left"/>
        <w:rPr>
          <w:rFonts w:cs="Times New Roman"/>
          <w:color w:val="auto"/>
          <w:sz w:val="24"/>
          <w:szCs w:val="24"/>
        </w:rPr>
      </w:pPr>
      <w:r w:rsidRPr="00B43027">
        <w:rPr>
          <w:rFonts w:cs="Times New Roman"/>
          <w:color w:val="auto"/>
          <w:sz w:val="24"/>
          <w:szCs w:val="24"/>
        </w:rPr>
        <w:t xml:space="preserve">3. Овладение универсальными учебными регулятивными </w:t>
      </w:r>
      <w:r w:rsidRPr="00B43027">
        <w:rPr>
          <w:rFonts w:cs="Times New Roman"/>
          <w:color w:val="auto"/>
          <w:sz w:val="24"/>
          <w:szCs w:val="24"/>
        </w:rPr>
        <w:br/>
        <w:t>действиями</w:t>
      </w:r>
    </w:p>
    <w:p w14:paraId="4DE6F0B7" w14:textId="77777777" w:rsidR="00416B7C" w:rsidRPr="00B43027" w:rsidRDefault="00416B7C" w:rsidP="00F33EE7">
      <w:pPr>
        <w:pStyle w:val="body"/>
        <w:spacing w:line="240" w:lineRule="auto"/>
        <w:rPr>
          <w:rFonts w:cs="Times New Roman"/>
          <w:b/>
          <w:bCs/>
          <w:i/>
          <w:iCs/>
          <w:color w:val="auto"/>
          <w:sz w:val="24"/>
          <w:szCs w:val="24"/>
        </w:rPr>
      </w:pPr>
      <w:r w:rsidRPr="00B43027">
        <w:rPr>
          <w:rFonts w:cs="Times New Roman"/>
          <w:b/>
          <w:bCs/>
          <w:i/>
          <w:iCs/>
          <w:color w:val="auto"/>
          <w:sz w:val="24"/>
          <w:szCs w:val="24"/>
        </w:rPr>
        <w:t xml:space="preserve">Самоорганизация: </w:t>
      </w:r>
    </w:p>
    <w:p w14:paraId="2FAD741C"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 xml:space="preserve">выявлять проблемы для решения в учебных и жизненных ситуациях; </w:t>
      </w:r>
    </w:p>
    <w:p w14:paraId="2C4C2D3D"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ориентироваться в различных подходах к принятию решений (индивидуальное, принятие решения в группе, принятие решения группой);</w:t>
      </w:r>
    </w:p>
    <w:p w14:paraId="0170598D"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14:paraId="4E282846"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самостоятельно составлять план действий, вносить необходимые коррективы в ходе его реализации;</w:t>
      </w:r>
    </w:p>
    <w:p w14:paraId="759DEC28" w14:textId="77777777" w:rsidR="00416B7C" w:rsidRPr="00B43027" w:rsidRDefault="00416B7C" w:rsidP="00F33EE7">
      <w:pPr>
        <w:pStyle w:val="body"/>
        <w:spacing w:line="240" w:lineRule="auto"/>
        <w:rPr>
          <w:rFonts w:cs="Times New Roman"/>
          <w:strike/>
          <w:color w:val="auto"/>
          <w:sz w:val="24"/>
          <w:szCs w:val="24"/>
        </w:rPr>
      </w:pPr>
      <w:r w:rsidRPr="00B43027">
        <w:rPr>
          <w:rFonts w:cs="Times New Roman"/>
          <w:color w:val="auto"/>
          <w:sz w:val="24"/>
          <w:szCs w:val="24"/>
        </w:rPr>
        <w:t xml:space="preserve">делать выбор и брать ответственность за решение. </w:t>
      </w:r>
    </w:p>
    <w:p w14:paraId="4679A0F5" w14:textId="77777777" w:rsidR="00416B7C" w:rsidRPr="00B43027" w:rsidRDefault="00416B7C" w:rsidP="00F33EE7">
      <w:pPr>
        <w:pStyle w:val="body"/>
        <w:spacing w:line="240" w:lineRule="auto"/>
        <w:rPr>
          <w:rFonts w:cs="Times New Roman"/>
          <w:b/>
          <w:bCs/>
          <w:i/>
          <w:iCs/>
          <w:color w:val="auto"/>
          <w:sz w:val="24"/>
          <w:szCs w:val="24"/>
        </w:rPr>
      </w:pPr>
      <w:r w:rsidRPr="00B43027">
        <w:rPr>
          <w:rFonts w:cs="Times New Roman"/>
          <w:b/>
          <w:bCs/>
          <w:i/>
          <w:iCs/>
          <w:color w:val="auto"/>
          <w:sz w:val="24"/>
          <w:szCs w:val="24"/>
        </w:rPr>
        <w:t xml:space="preserve">Самоконтроль: </w:t>
      </w:r>
    </w:p>
    <w:p w14:paraId="4320BC88"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lastRenderedPageBreak/>
        <w:t xml:space="preserve">владеть разными способами самоконтроля (в том числе речевого), самомотивации и рефлексии; </w:t>
      </w:r>
    </w:p>
    <w:p w14:paraId="59ED8BF7"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 xml:space="preserve">давать адекватную оценку учебной ситуации и предлагать план её изменения; </w:t>
      </w:r>
    </w:p>
    <w:p w14:paraId="091F656A"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предвидеть трудности, которые могут возникнуть при решении учебной задачи, и адаптировать решение к меняющимся обстоятельствам;</w:t>
      </w:r>
    </w:p>
    <w:p w14:paraId="14824F74"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 xml:space="preserve">объяснять причины достижения (недостижения) результата деятельности; понимать причины коммуникативных неудач и уметь предупреждать их, давать оценку приобретённому речевому опыту и корректировать собственную речь с учётом целей и условий общения; оценивать соответствие результата цели и условиям общения. </w:t>
      </w:r>
    </w:p>
    <w:p w14:paraId="662ED49A" w14:textId="77777777" w:rsidR="00416B7C" w:rsidRPr="00B43027" w:rsidRDefault="00416B7C" w:rsidP="00F33EE7">
      <w:pPr>
        <w:pStyle w:val="body"/>
        <w:spacing w:line="240" w:lineRule="auto"/>
        <w:rPr>
          <w:rFonts w:cs="Times New Roman"/>
          <w:b/>
          <w:bCs/>
          <w:i/>
          <w:iCs/>
          <w:color w:val="auto"/>
          <w:sz w:val="24"/>
          <w:szCs w:val="24"/>
        </w:rPr>
      </w:pPr>
      <w:r w:rsidRPr="00B43027">
        <w:rPr>
          <w:rFonts w:cs="Times New Roman"/>
          <w:b/>
          <w:bCs/>
          <w:i/>
          <w:iCs/>
          <w:color w:val="auto"/>
          <w:sz w:val="24"/>
          <w:szCs w:val="24"/>
        </w:rPr>
        <w:t xml:space="preserve">Эмоциональный интеллект: </w:t>
      </w:r>
    </w:p>
    <w:p w14:paraId="2D9F1261"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 xml:space="preserve">развивать способность управлять собственными эмоциями и эмоциями других; </w:t>
      </w:r>
    </w:p>
    <w:p w14:paraId="4A90E56F"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выявлять и анализировать причины эмоций; понимать мотивы и намерения другого человека, анализируя речевую ситуацию; регулировать способ выражения собственных эмоций.</w:t>
      </w:r>
    </w:p>
    <w:p w14:paraId="33BEB721" w14:textId="77777777" w:rsidR="00416B7C" w:rsidRPr="00B43027" w:rsidRDefault="00416B7C" w:rsidP="00F33EE7">
      <w:pPr>
        <w:pStyle w:val="body"/>
        <w:spacing w:line="240" w:lineRule="auto"/>
        <w:rPr>
          <w:rFonts w:cs="Times New Roman"/>
          <w:b/>
          <w:bCs/>
          <w:i/>
          <w:iCs/>
          <w:color w:val="auto"/>
          <w:sz w:val="24"/>
          <w:szCs w:val="24"/>
        </w:rPr>
      </w:pPr>
      <w:r w:rsidRPr="00B43027">
        <w:rPr>
          <w:rFonts w:cs="Times New Roman"/>
          <w:b/>
          <w:bCs/>
          <w:i/>
          <w:iCs/>
          <w:color w:val="auto"/>
          <w:sz w:val="24"/>
          <w:szCs w:val="24"/>
        </w:rPr>
        <w:t xml:space="preserve">Принятие себя и других: </w:t>
      </w:r>
    </w:p>
    <w:p w14:paraId="368444BB"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осознанно относиться к другому человеку и его мнению;</w:t>
      </w:r>
    </w:p>
    <w:p w14:paraId="0B4D8850"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 xml:space="preserve">признавать своё и чужое право на ошибку; </w:t>
      </w:r>
    </w:p>
    <w:p w14:paraId="38731864"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принимать себя и других, не осуждая;</w:t>
      </w:r>
    </w:p>
    <w:p w14:paraId="327B7811"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проявлять открытость;</w:t>
      </w:r>
    </w:p>
    <w:p w14:paraId="45B9DF72"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осознавать невозможность контролировать всё вокруг.</w:t>
      </w:r>
    </w:p>
    <w:p w14:paraId="06BDE5E5" w14:textId="77777777" w:rsidR="00416B7C" w:rsidRPr="00B43027" w:rsidRDefault="00416B7C" w:rsidP="00F33EE7">
      <w:pPr>
        <w:pStyle w:val="h2"/>
        <w:spacing w:before="0" w:after="0" w:line="240" w:lineRule="auto"/>
        <w:rPr>
          <w:rFonts w:cs="Times New Roman"/>
          <w:color w:val="auto"/>
          <w:sz w:val="24"/>
          <w:szCs w:val="24"/>
        </w:rPr>
      </w:pPr>
      <w:r w:rsidRPr="00B43027">
        <w:rPr>
          <w:rFonts w:cs="Times New Roman"/>
          <w:color w:val="auto"/>
          <w:sz w:val="24"/>
          <w:szCs w:val="24"/>
        </w:rPr>
        <w:t>Предметные результаты</w:t>
      </w:r>
    </w:p>
    <w:p w14:paraId="3E292EA0" w14:textId="77777777" w:rsidR="00416B7C" w:rsidRPr="00B43027" w:rsidRDefault="00416B7C" w:rsidP="00F33EE7">
      <w:pPr>
        <w:pStyle w:val="h2"/>
        <w:spacing w:before="0" w:after="0" w:line="240" w:lineRule="auto"/>
        <w:rPr>
          <w:rFonts w:cs="Times New Roman"/>
          <w:color w:val="auto"/>
          <w:sz w:val="24"/>
          <w:szCs w:val="24"/>
        </w:rPr>
      </w:pPr>
      <w:r w:rsidRPr="00B43027">
        <w:rPr>
          <w:rFonts w:cs="Times New Roman"/>
          <w:color w:val="auto"/>
          <w:sz w:val="24"/>
          <w:szCs w:val="24"/>
        </w:rPr>
        <w:t>5 КЛАСС</w:t>
      </w:r>
    </w:p>
    <w:p w14:paraId="4CEE7EF3" w14:textId="77777777" w:rsidR="00416B7C" w:rsidRPr="00B43027" w:rsidRDefault="00416B7C" w:rsidP="00F33EE7">
      <w:pPr>
        <w:pStyle w:val="h3"/>
        <w:spacing w:before="0" w:after="0" w:line="240" w:lineRule="auto"/>
        <w:rPr>
          <w:rFonts w:cs="Times New Roman"/>
          <w:color w:val="auto"/>
          <w:sz w:val="24"/>
          <w:szCs w:val="24"/>
        </w:rPr>
      </w:pPr>
      <w:r w:rsidRPr="00B43027">
        <w:rPr>
          <w:rFonts w:cs="Times New Roman"/>
          <w:color w:val="auto"/>
          <w:sz w:val="24"/>
          <w:szCs w:val="24"/>
        </w:rPr>
        <w:t>Общие сведения о языке</w:t>
      </w:r>
    </w:p>
    <w:p w14:paraId="74890D69"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 xml:space="preserve">Осознавать богатство и выразительность русского языка, приводить примеры, свидетельствующие об этом. </w:t>
      </w:r>
    </w:p>
    <w:p w14:paraId="48D46CE1"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Знать основные разделы лингвистики, основные единицы языка и речи (звук, морфема, слово, словосочетание, предложение).</w:t>
      </w:r>
    </w:p>
    <w:p w14:paraId="1861D7C5" w14:textId="77777777" w:rsidR="00416B7C" w:rsidRPr="00B43027" w:rsidRDefault="00416B7C" w:rsidP="00F33EE7">
      <w:pPr>
        <w:pStyle w:val="h3"/>
        <w:spacing w:before="0" w:after="0" w:line="240" w:lineRule="auto"/>
        <w:rPr>
          <w:rFonts w:cs="Times New Roman"/>
          <w:color w:val="auto"/>
          <w:sz w:val="24"/>
          <w:szCs w:val="24"/>
        </w:rPr>
      </w:pPr>
      <w:r w:rsidRPr="00B43027">
        <w:rPr>
          <w:rFonts w:cs="Times New Roman"/>
          <w:color w:val="auto"/>
          <w:sz w:val="24"/>
          <w:szCs w:val="24"/>
        </w:rPr>
        <w:t>Язык и речь</w:t>
      </w:r>
    </w:p>
    <w:p w14:paraId="7C9F66D9"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Характеризовать различия между устной и письменной</w:t>
      </w:r>
      <w:r w:rsidR="00EF4DAB" w:rsidRPr="00B43027">
        <w:rPr>
          <w:rFonts w:cs="Times New Roman"/>
          <w:color w:val="auto"/>
          <w:sz w:val="24"/>
          <w:szCs w:val="24"/>
        </w:rPr>
        <w:t xml:space="preserve"> </w:t>
      </w:r>
      <w:r w:rsidRPr="00B43027">
        <w:rPr>
          <w:rFonts w:cs="Times New Roman"/>
          <w:color w:val="auto"/>
          <w:sz w:val="24"/>
          <w:szCs w:val="24"/>
        </w:rPr>
        <w:t>речью, диалогом и монологом, учитывать особенности видов речевой деятельности при решении практико-ориентированных учебных задач и в повседневной жизни.</w:t>
      </w:r>
    </w:p>
    <w:p w14:paraId="0A397B36"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Создавать устные монологические высказывания объёмом не менее 5 предложений на основе жизненных наблюдений, чтения научно-учебной, художественной и научно-популярной литературы.</w:t>
      </w:r>
    </w:p>
    <w:p w14:paraId="5A387B24"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Участвовать в диалоге на лингвистические темы (в рамках изученного) и в диалоге/полилоге на основе жизненных наблюдений объёмом не менее 3 реплик.</w:t>
      </w:r>
    </w:p>
    <w:p w14:paraId="43D8FA95"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Владеть различными видами аудирования: выборочным, ознакомительным, детальным — научно-учебных и художественных текстов различных функционально-смысловых типов речи.</w:t>
      </w:r>
    </w:p>
    <w:p w14:paraId="7611EC2F"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Владеть различными видами чтения: просмотровым, ознакомительным, изучающим, поисковым.</w:t>
      </w:r>
    </w:p>
    <w:p w14:paraId="289EC0E9"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Устно пересказывать прочитанный или прослушанный текст объёмом не менее 100 слов.</w:t>
      </w:r>
    </w:p>
    <w:p w14:paraId="6D5B6B9B"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Понимать содержание прослушанных и прочитанных научно-учебных и художественных текстов различных функционально-смысловых типов речи объёмом не менее 150 слов: устно и письменно формулировать тему и главную мысль текста; формулировать вопросы по содержанию текста и отвечать на них; подробно и сжато передавать в письменной форме содержание исходного текста (для подробного изложения объём исходного текста должен составлять не менее 100 слов; для сжатого изложения — не менее 110 слов).</w:t>
      </w:r>
    </w:p>
    <w:p w14:paraId="673C05A7"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Осуществлять выбор языковых средств для создания высказывания в соответствии с целью, темой и коммуникативным замыслом.</w:t>
      </w:r>
    </w:p>
    <w:p w14:paraId="04B1CAB0"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Соблюдать на письме нормы современного русского литературного языка, в том числе во время списывания текста объёмом 90—100 слов; словарного диктанта объёмом 15—20 слов; диктанта на основе связного текста объёмом 90—100 слов,</w:t>
      </w:r>
      <w:r w:rsidR="00EF4DAB" w:rsidRPr="00B43027">
        <w:rPr>
          <w:rFonts w:cs="Times New Roman"/>
          <w:color w:val="auto"/>
          <w:sz w:val="24"/>
          <w:szCs w:val="24"/>
        </w:rPr>
        <w:t xml:space="preserve"> </w:t>
      </w:r>
      <w:r w:rsidRPr="00B43027">
        <w:rPr>
          <w:rFonts w:cs="Times New Roman"/>
          <w:color w:val="auto"/>
          <w:sz w:val="24"/>
          <w:szCs w:val="24"/>
        </w:rPr>
        <w:t>составленного с учётом ранее изученных правил правописания (в том числе содержащего изученные в течение первого года обучения орфограммы, пунктограммы и слова с непроверяемыми написаниями); уметь пользоваться разными видами лексических словарей; соблюдать в устной речи и на письме правила речевого этикета.</w:t>
      </w:r>
    </w:p>
    <w:p w14:paraId="33B96E72" w14:textId="77777777" w:rsidR="00416B7C" w:rsidRPr="00B43027" w:rsidRDefault="00416B7C" w:rsidP="00F33EE7">
      <w:pPr>
        <w:pStyle w:val="h3"/>
        <w:spacing w:before="0" w:after="0" w:line="240" w:lineRule="auto"/>
        <w:rPr>
          <w:rFonts w:cs="Times New Roman"/>
          <w:color w:val="auto"/>
          <w:sz w:val="24"/>
          <w:szCs w:val="24"/>
        </w:rPr>
      </w:pPr>
      <w:r w:rsidRPr="00B43027">
        <w:rPr>
          <w:rFonts w:cs="Times New Roman"/>
          <w:color w:val="auto"/>
          <w:sz w:val="24"/>
          <w:szCs w:val="24"/>
        </w:rPr>
        <w:t xml:space="preserve">Текст </w:t>
      </w:r>
    </w:p>
    <w:p w14:paraId="6BCEE134"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 xml:space="preserve">Распознавать основные признаки текста; членить текст на композиционно-смысловые части (абзацы); распознавать средства связи предложений и частей текста (формы слова, однокоренные </w:t>
      </w:r>
      <w:r w:rsidRPr="00B43027">
        <w:rPr>
          <w:rFonts w:cs="Times New Roman"/>
          <w:color w:val="auto"/>
          <w:sz w:val="24"/>
          <w:szCs w:val="24"/>
        </w:rPr>
        <w:lastRenderedPageBreak/>
        <w:t xml:space="preserve">слова, синонимы, антонимы, личные местоимения, повтор слова); применять эти знания при создании собственного текста (устного и письменного). </w:t>
      </w:r>
    </w:p>
    <w:p w14:paraId="7AA28744"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Проводить смысловой анализ текста, его композиционных особенностей, определять количество микротем и абзацев.</w:t>
      </w:r>
    </w:p>
    <w:p w14:paraId="482C33D0"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Характеризовать текст с точки зрения его соответствия основным признакам (наличие темы, главной мысли, грамматической связи предложений, цельности и относительной законченности); с точки зрения его принадлежности к функционально-смысловому типу речи.</w:t>
      </w:r>
    </w:p>
    <w:p w14:paraId="62CC92FE"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Использовать знание основных признаков текста, особенностей функционально-смысловых типов речи, функциональных разновидностей языка в практике создания текста (в рамках изученного).</w:t>
      </w:r>
    </w:p>
    <w:p w14:paraId="5D3011B5"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Применять знание основных признаков текста (повествование) в практике его создания.</w:t>
      </w:r>
    </w:p>
    <w:p w14:paraId="18243B20"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Создавать тексты-повествования с опорой на жизненный и читательский опыт; тексты с опорой на сюжетную картину</w:t>
      </w:r>
      <w:r w:rsidR="00EF4DAB" w:rsidRPr="00B43027">
        <w:rPr>
          <w:rFonts w:cs="Times New Roman"/>
          <w:color w:val="auto"/>
          <w:sz w:val="24"/>
          <w:szCs w:val="24"/>
        </w:rPr>
        <w:t xml:space="preserve"> </w:t>
      </w:r>
      <w:r w:rsidRPr="00B43027">
        <w:rPr>
          <w:rFonts w:cs="Times New Roman"/>
          <w:color w:val="auto"/>
          <w:sz w:val="24"/>
          <w:szCs w:val="24"/>
        </w:rPr>
        <w:t>(в том числе сочинения-миниатюры объёмом 3 и более предложений; классные сочинения объёмом не менее 70 слов).</w:t>
      </w:r>
    </w:p>
    <w:p w14:paraId="40FD0375"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Восстанавливать деформированный текст; осуществлять корректировку восстановленного текста с опорой на образец.</w:t>
      </w:r>
      <w:r w:rsidR="00571787" w:rsidRPr="00B43027">
        <w:rPr>
          <w:rFonts w:cs="Times New Roman"/>
          <w:color w:val="auto"/>
          <w:sz w:val="24"/>
          <w:szCs w:val="24"/>
        </w:rPr>
        <w:t xml:space="preserve"> </w:t>
      </w:r>
    </w:p>
    <w:p w14:paraId="457A6842" w14:textId="77777777" w:rsidR="00416B7C" w:rsidRPr="00B43027" w:rsidRDefault="00416B7C" w:rsidP="00F33EE7">
      <w:pPr>
        <w:pStyle w:val="body"/>
        <w:spacing w:line="240" w:lineRule="auto"/>
        <w:rPr>
          <w:rFonts w:cs="Times New Roman"/>
          <w:color w:val="auto"/>
          <w:spacing w:val="-4"/>
          <w:sz w:val="24"/>
          <w:szCs w:val="24"/>
        </w:rPr>
      </w:pPr>
      <w:r w:rsidRPr="00B43027">
        <w:rPr>
          <w:rFonts w:cs="Times New Roman"/>
          <w:color w:val="auto"/>
          <w:spacing w:val="-4"/>
          <w:sz w:val="24"/>
          <w:szCs w:val="24"/>
        </w:rPr>
        <w:t>Владеть умениями информационной переработки прослушанного и прочитанного научно-учебного, художественного и научно-популярного текстов: составлять план (простой, сложный) с целью дальнейшего воспроизведения содержания текста в устной и письменной форме; передавать содержание текста, в том числе с изменением лица рассказчика; извлекать информацию из различных источников, в том числе из лингвистических словарей и справочной литературы, и использовать её в учебной деятельности.</w:t>
      </w:r>
    </w:p>
    <w:p w14:paraId="03FE9422" w14:textId="77777777" w:rsidR="00416B7C" w:rsidRPr="00B43027" w:rsidRDefault="00416B7C" w:rsidP="00F33EE7">
      <w:pPr>
        <w:pStyle w:val="body"/>
        <w:spacing w:line="240" w:lineRule="auto"/>
        <w:rPr>
          <w:rFonts w:cs="Times New Roman"/>
          <w:color w:val="auto"/>
          <w:spacing w:val="-3"/>
          <w:sz w:val="24"/>
          <w:szCs w:val="24"/>
        </w:rPr>
      </w:pPr>
      <w:r w:rsidRPr="00B43027">
        <w:rPr>
          <w:rFonts w:cs="Times New Roman"/>
          <w:color w:val="auto"/>
          <w:spacing w:val="-3"/>
          <w:sz w:val="24"/>
          <w:szCs w:val="24"/>
        </w:rPr>
        <w:t>Представлять сообщение на заданную тему в виде презентации.</w:t>
      </w:r>
    </w:p>
    <w:p w14:paraId="58857BE5"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Редактировать собственные/созданные другими обучающимися тексты с целью совершенствования их содержания (проверка фактического материала, начальный логический анализ текста — целостность, связность, информативность).</w:t>
      </w:r>
    </w:p>
    <w:p w14:paraId="13EEEC17" w14:textId="77777777" w:rsidR="00416B7C" w:rsidRPr="00B43027" w:rsidRDefault="00416B7C" w:rsidP="00F33EE7">
      <w:pPr>
        <w:pStyle w:val="h3"/>
        <w:spacing w:before="0" w:after="0" w:line="240" w:lineRule="auto"/>
        <w:rPr>
          <w:rFonts w:cs="Times New Roman"/>
          <w:color w:val="auto"/>
          <w:sz w:val="24"/>
          <w:szCs w:val="24"/>
        </w:rPr>
      </w:pPr>
      <w:r w:rsidRPr="00B43027">
        <w:rPr>
          <w:rFonts w:cs="Times New Roman"/>
          <w:color w:val="auto"/>
          <w:sz w:val="24"/>
          <w:szCs w:val="24"/>
        </w:rPr>
        <w:t>Функциональные разновидности языка</w:t>
      </w:r>
    </w:p>
    <w:p w14:paraId="4FE3F769" w14:textId="77777777" w:rsidR="00416B7C" w:rsidRPr="00B43027" w:rsidRDefault="00416B7C" w:rsidP="00F33EE7">
      <w:pPr>
        <w:pStyle w:val="body"/>
        <w:spacing w:line="240" w:lineRule="auto"/>
        <w:rPr>
          <w:rFonts w:cs="Times New Roman"/>
          <w:color w:val="auto"/>
          <w:spacing w:val="-2"/>
          <w:sz w:val="24"/>
          <w:szCs w:val="24"/>
        </w:rPr>
      </w:pPr>
      <w:r w:rsidRPr="00B43027">
        <w:rPr>
          <w:rFonts w:cs="Times New Roman"/>
          <w:color w:val="auto"/>
          <w:spacing w:val="-2"/>
          <w:sz w:val="24"/>
          <w:szCs w:val="24"/>
        </w:rPr>
        <w:t>Иметь общее представление об особенностях разговорной речи, функциональных стилей, языка художественной литературы.</w:t>
      </w:r>
    </w:p>
    <w:p w14:paraId="779754CD" w14:textId="77777777" w:rsidR="00416B7C" w:rsidRPr="00B43027" w:rsidRDefault="00416B7C" w:rsidP="00F33EE7">
      <w:pPr>
        <w:pStyle w:val="h3"/>
        <w:spacing w:before="0" w:after="0" w:line="240" w:lineRule="auto"/>
        <w:rPr>
          <w:rFonts w:cs="Times New Roman"/>
          <w:caps/>
          <w:color w:val="auto"/>
          <w:sz w:val="24"/>
          <w:szCs w:val="24"/>
        </w:rPr>
      </w:pPr>
      <w:r w:rsidRPr="00B43027">
        <w:rPr>
          <w:rFonts w:cs="Times New Roman"/>
          <w:caps/>
          <w:color w:val="auto"/>
          <w:sz w:val="24"/>
          <w:szCs w:val="24"/>
        </w:rPr>
        <w:t>Система языка</w:t>
      </w:r>
    </w:p>
    <w:p w14:paraId="039D3EA1" w14:textId="77777777" w:rsidR="00416B7C" w:rsidRPr="00B43027" w:rsidRDefault="00416B7C" w:rsidP="00F33EE7">
      <w:pPr>
        <w:pStyle w:val="body"/>
        <w:spacing w:line="240" w:lineRule="auto"/>
        <w:rPr>
          <w:rFonts w:cs="Times New Roman"/>
          <w:b/>
          <w:bCs/>
          <w:color w:val="auto"/>
          <w:sz w:val="24"/>
          <w:szCs w:val="24"/>
        </w:rPr>
      </w:pPr>
      <w:r w:rsidRPr="00B43027">
        <w:rPr>
          <w:rFonts w:cs="Times New Roman"/>
          <w:b/>
          <w:bCs/>
          <w:color w:val="auto"/>
          <w:sz w:val="24"/>
          <w:szCs w:val="24"/>
        </w:rPr>
        <w:t>Фонетика. Графика. Орфоэпия</w:t>
      </w:r>
    </w:p>
    <w:p w14:paraId="4278473B"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Характеризовать звуки; понимать различие между звуком и буквой, характеризовать систему звуков.</w:t>
      </w:r>
    </w:p>
    <w:p w14:paraId="1B518ABD"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Проводить фонетический анализ слов.</w:t>
      </w:r>
    </w:p>
    <w:p w14:paraId="22442225"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Использовать знания по фонетике, графике и орфоэпии в практике произношения и правописания слов.</w:t>
      </w:r>
    </w:p>
    <w:p w14:paraId="2ADEA2BC" w14:textId="77777777" w:rsidR="00416B7C" w:rsidRPr="00B43027" w:rsidRDefault="00416B7C" w:rsidP="00F33EE7">
      <w:pPr>
        <w:pStyle w:val="body"/>
        <w:spacing w:line="240" w:lineRule="auto"/>
        <w:rPr>
          <w:rFonts w:cs="Times New Roman"/>
          <w:color w:val="auto"/>
          <w:sz w:val="24"/>
          <w:szCs w:val="24"/>
        </w:rPr>
      </w:pPr>
      <w:r w:rsidRPr="00B43027">
        <w:rPr>
          <w:rFonts w:cs="Times New Roman"/>
          <w:b/>
          <w:bCs/>
          <w:color w:val="auto"/>
          <w:sz w:val="24"/>
          <w:szCs w:val="24"/>
        </w:rPr>
        <w:t>Орфография</w:t>
      </w:r>
    </w:p>
    <w:p w14:paraId="3A15D01A"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Оперировать понятием «орфограмма» и различать буквенные и небуквенные орфограммы при проведении орфографического анализа слова.</w:t>
      </w:r>
    </w:p>
    <w:p w14:paraId="71DD4C0F"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Распознавать изученные орфограммы.</w:t>
      </w:r>
    </w:p>
    <w:p w14:paraId="51BBDAC0"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 xml:space="preserve">Применять знания по орфографии в практике правописания (в том числе применять знание о правописании разделительных </w:t>
      </w:r>
      <w:r w:rsidRPr="00B43027">
        <w:rPr>
          <w:rFonts w:cs="Times New Roman"/>
          <w:b/>
          <w:bCs/>
          <w:i/>
          <w:iCs/>
          <w:color w:val="auto"/>
          <w:sz w:val="24"/>
          <w:szCs w:val="24"/>
        </w:rPr>
        <w:t>ъ</w:t>
      </w:r>
      <w:r w:rsidRPr="00B43027">
        <w:rPr>
          <w:rFonts w:cs="Times New Roman"/>
          <w:color w:val="auto"/>
          <w:sz w:val="24"/>
          <w:szCs w:val="24"/>
        </w:rPr>
        <w:t xml:space="preserve"> и </w:t>
      </w:r>
      <w:r w:rsidRPr="00B43027">
        <w:rPr>
          <w:rFonts w:cs="Times New Roman"/>
          <w:b/>
          <w:bCs/>
          <w:i/>
          <w:iCs/>
          <w:color w:val="auto"/>
          <w:sz w:val="24"/>
          <w:szCs w:val="24"/>
        </w:rPr>
        <w:t>ь</w:t>
      </w:r>
      <w:r w:rsidRPr="00B43027">
        <w:rPr>
          <w:rFonts w:cs="Times New Roman"/>
          <w:color w:val="auto"/>
          <w:sz w:val="24"/>
          <w:szCs w:val="24"/>
        </w:rPr>
        <w:t>).</w:t>
      </w:r>
    </w:p>
    <w:p w14:paraId="2EC3E8F8" w14:textId="77777777" w:rsidR="00416B7C" w:rsidRPr="00B43027" w:rsidRDefault="00416B7C" w:rsidP="00F33EE7">
      <w:pPr>
        <w:pStyle w:val="body"/>
        <w:spacing w:line="240" w:lineRule="auto"/>
        <w:rPr>
          <w:rFonts w:cs="Times New Roman"/>
          <w:b/>
          <w:bCs/>
          <w:color w:val="auto"/>
          <w:sz w:val="24"/>
          <w:szCs w:val="24"/>
        </w:rPr>
      </w:pPr>
      <w:r w:rsidRPr="00B43027">
        <w:rPr>
          <w:rFonts w:cs="Times New Roman"/>
          <w:b/>
          <w:bCs/>
          <w:color w:val="auto"/>
          <w:sz w:val="24"/>
          <w:szCs w:val="24"/>
        </w:rPr>
        <w:t>Лексикология</w:t>
      </w:r>
    </w:p>
    <w:p w14:paraId="2CCD372E"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Объяснять лексическое значение слова разными способами (подбор однокоренных слов; подбор синонимов и антонимов; определение значения слова по контексту, с помощью толкового словаря).</w:t>
      </w:r>
    </w:p>
    <w:p w14:paraId="57CAA551"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Распознавать однозначные и многозначные слова, различать прямое и переносное значения слова.</w:t>
      </w:r>
    </w:p>
    <w:p w14:paraId="14350AD1"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Распознавать синонимы, антонимы, омонимы; различать многозначные слова и омонимы; уметь правильно употреблять слова-паронимы.</w:t>
      </w:r>
    </w:p>
    <w:p w14:paraId="51ECA71A"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Характеризовать тематические группы слов, родовые и видовые понятия.</w:t>
      </w:r>
    </w:p>
    <w:p w14:paraId="7ED36C9B"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Проводить лексический анализ слов (в рамках изученного).</w:t>
      </w:r>
    </w:p>
    <w:p w14:paraId="0FFA602F" w14:textId="77777777" w:rsidR="00416B7C" w:rsidRPr="00B43027" w:rsidRDefault="00416B7C" w:rsidP="00F33EE7">
      <w:pPr>
        <w:pStyle w:val="body"/>
        <w:spacing w:line="240" w:lineRule="auto"/>
        <w:rPr>
          <w:rFonts w:cs="Times New Roman"/>
          <w:b/>
          <w:bCs/>
          <w:color w:val="auto"/>
          <w:sz w:val="24"/>
          <w:szCs w:val="24"/>
        </w:rPr>
      </w:pPr>
      <w:r w:rsidRPr="00B43027">
        <w:rPr>
          <w:rFonts w:cs="Times New Roman"/>
          <w:color w:val="auto"/>
          <w:sz w:val="24"/>
          <w:szCs w:val="24"/>
        </w:rPr>
        <w:t>Уметь пользоваться лексическими словарями (толковым словарём, словарями синонимов, антонимов, омонимов, паронимов).</w:t>
      </w:r>
    </w:p>
    <w:p w14:paraId="1348B7E1" w14:textId="77777777" w:rsidR="00416B7C" w:rsidRPr="00B43027" w:rsidRDefault="00416B7C" w:rsidP="00F33EE7">
      <w:pPr>
        <w:pStyle w:val="body"/>
        <w:spacing w:line="240" w:lineRule="auto"/>
        <w:rPr>
          <w:rFonts w:cs="Times New Roman"/>
          <w:b/>
          <w:bCs/>
          <w:color w:val="auto"/>
          <w:sz w:val="24"/>
          <w:szCs w:val="24"/>
        </w:rPr>
      </w:pPr>
      <w:r w:rsidRPr="00B43027">
        <w:rPr>
          <w:rFonts w:cs="Times New Roman"/>
          <w:b/>
          <w:bCs/>
          <w:color w:val="auto"/>
          <w:sz w:val="24"/>
          <w:szCs w:val="24"/>
        </w:rPr>
        <w:t>Морфемика. Орфография</w:t>
      </w:r>
    </w:p>
    <w:p w14:paraId="67C2ED2E"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Характеризовать морфему как минимальную значимую единицу языка.</w:t>
      </w:r>
    </w:p>
    <w:p w14:paraId="3C11F1A0"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lastRenderedPageBreak/>
        <w:t>Распознавать морфемы в слове (корень, приставку, суффикс, окончание), выделять основу слова.</w:t>
      </w:r>
    </w:p>
    <w:p w14:paraId="176F60E4"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Находить чередование звуков в морфемах (в том числе чередование гласных с нулём звука).</w:t>
      </w:r>
    </w:p>
    <w:p w14:paraId="26E4D589"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Проводить морфемный анализ слов.</w:t>
      </w:r>
    </w:p>
    <w:p w14:paraId="33E09FEB"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Применять знания по морфемике при выполнении языкового анализа различных видов и в практике правописания неизменяемых приставок и приставок на -</w:t>
      </w:r>
      <w:r w:rsidRPr="00B43027">
        <w:rPr>
          <w:rStyle w:val="a7"/>
          <w:rFonts w:cs="Times New Roman"/>
          <w:color w:val="auto"/>
          <w:sz w:val="24"/>
          <w:szCs w:val="24"/>
        </w:rPr>
        <w:t>з</w:t>
      </w:r>
      <w:r w:rsidRPr="00B43027">
        <w:rPr>
          <w:rFonts w:cs="Times New Roman"/>
          <w:color w:val="auto"/>
          <w:sz w:val="24"/>
          <w:szCs w:val="24"/>
        </w:rPr>
        <w:t xml:space="preserve"> (-</w:t>
      </w:r>
      <w:r w:rsidRPr="00B43027">
        <w:rPr>
          <w:rStyle w:val="a7"/>
          <w:rFonts w:cs="Times New Roman"/>
          <w:color w:val="auto"/>
          <w:sz w:val="24"/>
          <w:szCs w:val="24"/>
        </w:rPr>
        <w:t>с</w:t>
      </w:r>
      <w:r w:rsidRPr="00B43027">
        <w:rPr>
          <w:rFonts w:cs="Times New Roman"/>
          <w:color w:val="auto"/>
          <w:sz w:val="24"/>
          <w:szCs w:val="24"/>
        </w:rPr>
        <w:t xml:space="preserve">); </w:t>
      </w:r>
      <w:r w:rsidRPr="00B43027">
        <w:rPr>
          <w:rStyle w:val="a7"/>
          <w:rFonts w:cs="Times New Roman"/>
          <w:color w:val="auto"/>
          <w:sz w:val="24"/>
          <w:szCs w:val="24"/>
        </w:rPr>
        <w:t>ы</w:t>
      </w:r>
      <w:r w:rsidRPr="00B43027">
        <w:rPr>
          <w:rFonts w:cs="Times New Roman"/>
          <w:color w:val="auto"/>
          <w:sz w:val="24"/>
          <w:szCs w:val="24"/>
        </w:rPr>
        <w:t xml:space="preserve"> — </w:t>
      </w:r>
      <w:r w:rsidRPr="00B43027">
        <w:rPr>
          <w:rStyle w:val="a7"/>
          <w:rFonts w:cs="Times New Roman"/>
          <w:color w:val="auto"/>
          <w:sz w:val="24"/>
          <w:szCs w:val="24"/>
        </w:rPr>
        <w:t>и</w:t>
      </w:r>
      <w:r w:rsidRPr="00B43027">
        <w:rPr>
          <w:rFonts w:cs="Times New Roman"/>
          <w:color w:val="auto"/>
          <w:sz w:val="24"/>
          <w:szCs w:val="24"/>
        </w:rPr>
        <w:t xml:space="preserve"> после приставок; корней с безударными проверяемыми, непроверяемыми, чередующимися гласными (в рамках изученного); корней с проверяемыми, непроверяемыми, непроизносимыми согласными (в рамках изученного); </w:t>
      </w:r>
      <w:r w:rsidRPr="00B43027">
        <w:rPr>
          <w:rStyle w:val="a7"/>
          <w:rFonts w:cs="Times New Roman"/>
          <w:color w:val="auto"/>
          <w:sz w:val="24"/>
          <w:szCs w:val="24"/>
        </w:rPr>
        <w:t>ё</w:t>
      </w:r>
      <w:r w:rsidRPr="00B43027">
        <w:rPr>
          <w:rFonts w:cs="Times New Roman"/>
          <w:color w:val="auto"/>
          <w:sz w:val="24"/>
          <w:szCs w:val="24"/>
        </w:rPr>
        <w:t xml:space="preserve"> — </w:t>
      </w:r>
      <w:r w:rsidRPr="00B43027">
        <w:rPr>
          <w:rStyle w:val="a7"/>
          <w:rFonts w:cs="Times New Roman"/>
          <w:color w:val="auto"/>
          <w:sz w:val="24"/>
          <w:szCs w:val="24"/>
        </w:rPr>
        <w:t>о</w:t>
      </w:r>
      <w:r w:rsidRPr="00B43027">
        <w:rPr>
          <w:rFonts w:cs="Times New Roman"/>
          <w:color w:val="auto"/>
          <w:sz w:val="24"/>
          <w:szCs w:val="24"/>
        </w:rPr>
        <w:t xml:space="preserve"> после шипящих в корне слова; </w:t>
      </w:r>
      <w:r w:rsidRPr="00B43027">
        <w:rPr>
          <w:rFonts w:cs="Times New Roman"/>
          <w:b/>
          <w:bCs/>
          <w:i/>
          <w:iCs/>
          <w:color w:val="auto"/>
          <w:sz w:val="24"/>
          <w:szCs w:val="24"/>
        </w:rPr>
        <w:t>ы</w:t>
      </w:r>
      <w:r w:rsidRPr="00B43027">
        <w:rPr>
          <w:rFonts w:cs="Times New Roman"/>
          <w:color w:val="auto"/>
          <w:sz w:val="24"/>
          <w:szCs w:val="24"/>
        </w:rPr>
        <w:t xml:space="preserve"> — </w:t>
      </w:r>
      <w:r w:rsidRPr="00B43027">
        <w:rPr>
          <w:rFonts w:cs="Times New Roman"/>
          <w:b/>
          <w:bCs/>
          <w:i/>
          <w:iCs/>
          <w:color w:val="auto"/>
          <w:sz w:val="24"/>
          <w:szCs w:val="24"/>
        </w:rPr>
        <w:t>и</w:t>
      </w:r>
      <w:r w:rsidRPr="00B43027">
        <w:rPr>
          <w:rFonts w:cs="Times New Roman"/>
          <w:color w:val="auto"/>
          <w:sz w:val="24"/>
          <w:szCs w:val="24"/>
        </w:rPr>
        <w:t xml:space="preserve"> после </w:t>
      </w:r>
      <w:r w:rsidRPr="00B43027">
        <w:rPr>
          <w:rFonts w:cs="Times New Roman"/>
          <w:b/>
          <w:bCs/>
          <w:i/>
          <w:iCs/>
          <w:color w:val="auto"/>
          <w:sz w:val="24"/>
          <w:szCs w:val="24"/>
        </w:rPr>
        <w:t>ц</w:t>
      </w:r>
      <w:r w:rsidRPr="00B43027">
        <w:rPr>
          <w:rFonts w:cs="Times New Roman"/>
          <w:color w:val="auto"/>
          <w:sz w:val="24"/>
          <w:szCs w:val="24"/>
        </w:rPr>
        <w:t xml:space="preserve">. </w:t>
      </w:r>
    </w:p>
    <w:p w14:paraId="4B63C839"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Уместно использовать слова с суффиксами оценки в собственной речи.</w:t>
      </w:r>
    </w:p>
    <w:p w14:paraId="4E0501FB" w14:textId="77777777" w:rsidR="00416B7C" w:rsidRPr="00B43027" w:rsidRDefault="00416B7C" w:rsidP="00F33EE7">
      <w:pPr>
        <w:pStyle w:val="h3"/>
        <w:spacing w:before="0" w:after="0" w:line="240" w:lineRule="auto"/>
        <w:rPr>
          <w:rFonts w:cs="Times New Roman"/>
          <w:color w:val="auto"/>
          <w:sz w:val="24"/>
          <w:szCs w:val="24"/>
        </w:rPr>
      </w:pPr>
      <w:r w:rsidRPr="00B43027">
        <w:rPr>
          <w:rFonts w:cs="Times New Roman"/>
          <w:color w:val="auto"/>
          <w:sz w:val="24"/>
          <w:szCs w:val="24"/>
        </w:rPr>
        <w:t>Морфология. Культура речи. Орфография</w:t>
      </w:r>
    </w:p>
    <w:p w14:paraId="3129DAC4"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Применять знания о частях речи как лексико-грамматических разрядах слов, о грамматическом значении слова, о системе частей речи в русском языке для решения практико-ориентированных учебных задач.</w:t>
      </w:r>
    </w:p>
    <w:p w14:paraId="2DBA7037"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 xml:space="preserve">Распознавать имена существительные, имена прилагательные, глаголы. </w:t>
      </w:r>
    </w:p>
    <w:p w14:paraId="646FADBE"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 xml:space="preserve">Проводить морфологический анализ имён существительных, частичный морфологический анализ имён прилагательных, глаголов. </w:t>
      </w:r>
    </w:p>
    <w:p w14:paraId="2B6941F8"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Применять знания по морфологии при выполнении языкового анализа различных видов и в речевой практике.</w:t>
      </w:r>
    </w:p>
    <w:p w14:paraId="001488CF" w14:textId="77777777" w:rsidR="00416B7C" w:rsidRPr="00B43027" w:rsidRDefault="00416B7C" w:rsidP="00F33EE7">
      <w:pPr>
        <w:pStyle w:val="body"/>
        <w:keepNext/>
        <w:spacing w:line="240" w:lineRule="auto"/>
        <w:rPr>
          <w:rFonts w:cs="Times New Roman"/>
          <w:b/>
          <w:bCs/>
          <w:color w:val="auto"/>
          <w:sz w:val="24"/>
          <w:szCs w:val="24"/>
        </w:rPr>
      </w:pPr>
      <w:r w:rsidRPr="00B43027">
        <w:rPr>
          <w:rFonts w:cs="Times New Roman"/>
          <w:b/>
          <w:bCs/>
          <w:color w:val="auto"/>
          <w:sz w:val="24"/>
          <w:szCs w:val="24"/>
        </w:rPr>
        <w:t>Имя существительное</w:t>
      </w:r>
    </w:p>
    <w:p w14:paraId="2ED12C24"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 xml:space="preserve">Определять общее грамматическое значение, морфологические признаки и синтаксические функции имени существительного; объяснять его роль в речи. </w:t>
      </w:r>
    </w:p>
    <w:p w14:paraId="29972ABC"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 xml:space="preserve">Определять лексико-грамматические разряды имён существительных. </w:t>
      </w:r>
    </w:p>
    <w:p w14:paraId="274F449E"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Различать типы склонения имён существительных, выявлять разносклоняемые и несклоняемые имена существительные.</w:t>
      </w:r>
    </w:p>
    <w:p w14:paraId="27081E78"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Проводить морфологический анализ имён существительных.</w:t>
      </w:r>
    </w:p>
    <w:p w14:paraId="7D85967D"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 xml:space="preserve">Соблюдать нормы словоизменения, произношения имён существительных, постановки в них ударения (в рамках изученного), употребления несклоняемых имён существительных. </w:t>
      </w:r>
    </w:p>
    <w:p w14:paraId="08EB42C2"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 xml:space="preserve">Соблюдать нормы правописания имён существительных: безударных окончаний; </w:t>
      </w:r>
      <w:r w:rsidRPr="00B43027">
        <w:rPr>
          <w:rFonts w:cs="Times New Roman"/>
          <w:b/>
          <w:bCs/>
          <w:i/>
          <w:iCs/>
          <w:color w:val="auto"/>
          <w:sz w:val="24"/>
          <w:szCs w:val="24"/>
        </w:rPr>
        <w:t>о</w:t>
      </w:r>
      <w:r w:rsidRPr="00B43027">
        <w:rPr>
          <w:rFonts w:cs="Times New Roman"/>
          <w:color w:val="auto"/>
          <w:sz w:val="24"/>
          <w:szCs w:val="24"/>
        </w:rPr>
        <w:t xml:space="preserve"> — </w:t>
      </w:r>
      <w:r w:rsidRPr="00B43027">
        <w:rPr>
          <w:rFonts w:cs="Times New Roman"/>
          <w:b/>
          <w:bCs/>
          <w:i/>
          <w:iCs/>
          <w:color w:val="auto"/>
          <w:sz w:val="24"/>
          <w:szCs w:val="24"/>
        </w:rPr>
        <w:t>е</w:t>
      </w:r>
      <w:r w:rsidRPr="00B43027">
        <w:rPr>
          <w:rFonts w:cs="Times New Roman"/>
          <w:color w:val="auto"/>
          <w:sz w:val="24"/>
          <w:szCs w:val="24"/>
        </w:rPr>
        <w:t xml:space="preserve"> (</w:t>
      </w:r>
      <w:r w:rsidRPr="00B43027">
        <w:rPr>
          <w:rFonts w:cs="Times New Roman"/>
          <w:b/>
          <w:bCs/>
          <w:i/>
          <w:iCs/>
          <w:color w:val="auto"/>
          <w:sz w:val="24"/>
          <w:szCs w:val="24"/>
        </w:rPr>
        <w:t>ё</w:t>
      </w:r>
      <w:r w:rsidRPr="00B43027">
        <w:rPr>
          <w:rFonts w:cs="Times New Roman"/>
          <w:color w:val="auto"/>
          <w:sz w:val="24"/>
          <w:szCs w:val="24"/>
        </w:rPr>
        <w:t xml:space="preserve">) после шипящих и </w:t>
      </w:r>
      <w:r w:rsidRPr="00B43027">
        <w:rPr>
          <w:rFonts w:cs="Times New Roman"/>
          <w:b/>
          <w:bCs/>
          <w:i/>
          <w:iCs/>
          <w:color w:val="auto"/>
          <w:sz w:val="24"/>
          <w:szCs w:val="24"/>
        </w:rPr>
        <w:t>ц</w:t>
      </w:r>
      <w:r w:rsidRPr="00B43027">
        <w:rPr>
          <w:rFonts w:cs="Times New Roman"/>
          <w:color w:val="auto"/>
          <w:sz w:val="24"/>
          <w:szCs w:val="24"/>
        </w:rPr>
        <w:t xml:space="preserve"> в суффиксах и окончаниях; суффиксов </w:t>
      </w:r>
      <w:r w:rsidRPr="00B43027">
        <w:rPr>
          <w:rFonts w:cs="Times New Roman"/>
          <w:b/>
          <w:bCs/>
          <w:color w:val="auto"/>
          <w:sz w:val="24"/>
          <w:szCs w:val="24"/>
        </w:rPr>
        <w:t>-</w:t>
      </w:r>
      <w:r w:rsidRPr="00B43027">
        <w:rPr>
          <w:rFonts w:cs="Times New Roman"/>
          <w:b/>
          <w:bCs/>
          <w:i/>
          <w:iCs/>
          <w:color w:val="auto"/>
          <w:sz w:val="24"/>
          <w:szCs w:val="24"/>
        </w:rPr>
        <w:t>чик</w:t>
      </w:r>
      <w:r w:rsidRPr="00B43027">
        <w:rPr>
          <w:rFonts w:cs="Times New Roman"/>
          <w:b/>
          <w:bCs/>
          <w:color w:val="auto"/>
          <w:sz w:val="24"/>
          <w:szCs w:val="24"/>
        </w:rPr>
        <w:t>-</w:t>
      </w:r>
      <w:r w:rsidRPr="00B43027">
        <w:rPr>
          <w:rFonts w:cs="Times New Roman"/>
          <w:color w:val="auto"/>
          <w:sz w:val="24"/>
          <w:szCs w:val="24"/>
        </w:rPr>
        <w:t xml:space="preserve"> — </w:t>
      </w:r>
      <w:r w:rsidRPr="00B43027">
        <w:rPr>
          <w:rFonts w:cs="Times New Roman"/>
          <w:b/>
          <w:bCs/>
          <w:color w:val="auto"/>
          <w:sz w:val="24"/>
          <w:szCs w:val="24"/>
        </w:rPr>
        <w:t>-</w:t>
      </w:r>
      <w:r w:rsidRPr="00B43027">
        <w:rPr>
          <w:rFonts w:cs="Times New Roman"/>
          <w:b/>
          <w:bCs/>
          <w:i/>
          <w:iCs/>
          <w:color w:val="auto"/>
          <w:sz w:val="24"/>
          <w:szCs w:val="24"/>
        </w:rPr>
        <w:t>щик</w:t>
      </w:r>
      <w:r w:rsidRPr="00B43027">
        <w:rPr>
          <w:rFonts w:cs="Times New Roman"/>
          <w:b/>
          <w:bCs/>
          <w:color w:val="auto"/>
          <w:sz w:val="24"/>
          <w:szCs w:val="24"/>
        </w:rPr>
        <w:t>-</w:t>
      </w:r>
      <w:r w:rsidRPr="00B43027">
        <w:rPr>
          <w:rFonts w:cs="Times New Roman"/>
          <w:color w:val="auto"/>
          <w:sz w:val="24"/>
          <w:szCs w:val="24"/>
        </w:rPr>
        <w:t xml:space="preserve">, </w:t>
      </w:r>
      <w:r w:rsidRPr="00B43027">
        <w:rPr>
          <w:rFonts w:cs="Times New Roman"/>
          <w:b/>
          <w:bCs/>
          <w:color w:val="auto"/>
          <w:sz w:val="24"/>
          <w:szCs w:val="24"/>
        </w:rPr>
        <w:t>-</w:t>
      </w:r>
      <w:r w:rsidRPr="00B43027">
        <w:rPr>
          <w:rFonts w:cs="Times New Roman"/>
          <w:b/>
          <w:bCs/>
          <w:i/>
          <w:iCs/>
          <w:color w:val="auto"/>
          <w:sz w:val="24"/>
          <w:szCs w:val="24"/>
        </w:rPr>
        <w:t>ек</w:t>
      </w:r>
      <w:r w:rsidRPr="00B43027">
        <w:rPr>
          <w:rFonts w:cs="Times New Roman"/>
          <w:b/>
          <w:bCs/>
          <w:color w:val="auto"/>
          <w:sz w:val="24"/>
          <w:szCs w:val="24"/>
        </w:rPr>
        <w:t>-</w:t>
      </w:r>
      <w:r w:rsidRPr="00B43027">
        <w:rPr>
          <w:rFonts w:cs="Times New Roman"/>
          <w:color w:val="auto"/>
          <w:sz w:val="24"/>
          <w:szCs w:val="24"/>
        </w:rPr>
        <w:t xml:space="preserve"> —</w:t>
      </w:r>
      <w:r w:rsidR="00D8562B" w:rsidRPr="00B43027">
        <w:rPr>
          <w:rFonts w:cs="Times New Roman"/>
          <w:color w:val="auto"/>
          <w:sz w:val="24"/>
          <w:szCs w:val="24"/>
        </w:rPr>
        <w:t xml:space="preserve"> </w:t>
      </w:r>
      <w:r w:rsidRPr="00B43027">
        <w:rPr>
          <w:rFonts w:cs="Times New Roman"/>
          <w:b/>
          <w:bCs/>
          <w:color w:val="auto"/>
          <w:sz w:val="24"/>
          <w:szCs w:val="24"/>
        </w:rPr>
        <w:t>-</w:t>
      </w:r>
      <w:r w:rsidRPr="00B43027">
        <w:rPr>
          <w:rFonts w:cs="Times New Roman"/>
          <w:b/>
          <w:bCs/>
          <w:i/>
          <w:iCs/>
          <w:color w:val="auto"/>
          <w:sz w:val="24"/>
          <w:szCs w:val="24"/>
        </w:rPr>
        <w:t>ик</w:t>
      </w:r>
      <w:r w:rsidRPr="00B43027">
        <w:rPr>
          <w:rFonts w:cs="Times New Roman"/>
          <w:b/>
          <w:bCs/>
          <w:color w:val="auto"/>
          <w:sz w:val="24"/>
          <w:szCs w:val="24"/>
        </w:rPr>
        <w:t>- (-</w:t>
      </w:r>
      <w:r w:rsidRPr="00B43027">
        <w:rPr>
          <w:rFonts w:cs="Times New Roman"/>
          <w:b/>
          <w:bCs/>
          <w:i/>
          <w:iCs/>
          <w:color w:val="auto"/>
          <w:sz w:val="24"/>
          <w:szCs w:val="24"/>
        </w:rPr>
        <w:t>чик</w:t>
      </w:r>
      <w:r w:rsidRPr="00B43027">
        <w:rPr>
          <w:rFonts w:cs="Times New Roman"/>
          <w:b/>
          <w:bCs/>
          <w:color w:val="auto"/>
          <w:sz w:val="24"/>
          <w:szCs w:val="24"/>
        </w:rPr>
        <w:t>-);</w:t>
      </w:r>
      <w:r w:rsidRPr="00B43027">
        <w:rPr>
          <w:rFonts w:cs="Times New Roman"/>
          <w:color w:val="auto"/>
          <w:sz w:val="24"/>
          <w:szCs w:val="24"/>
        </w:rPr>
        <w:t xml:space="preserve"> корней </w:t>
      </w:r>
      <w:r w:rsidRPr="00B43027">
        <w:rPr>
          <w:rFonts w:cs="Times New Roman"/>
          <w:color w:val="auto"/>
          <w:spacing w:val="-5"/>
          <w:sz w:val="24"/>
          <w:szCs w:val="24"/>
        </w:rPr>
        <w:t xml:space="preserve">с чередованием </w:t>
      </w:r>
      <w:r w:rsidRPr="00B43027">
        <w:rPr>
          <w:rFonts w:cs="Times New Roman"/>
          <w:b/>
          <w:bCs/>
          <w:i/>
          <w:iCs/>
          <w:color w:val="auto"/>
          <w:spacing w:val="-5"/>
          <w:sz w:val="24"/>
          <w:szCs w:val="24"/>
        </w:rPr>
        <w:t>а </w:t>
      </w:r>
      <w:r w:rsidRPr="00B43027">
        <w:rPr>
          <w:rFonts w:cs="Times New Roman"/>
          <w:color w:val="auto"/>
          <w:spacing w:val="-5"/>
          <w:sz w:val="24"/>
          <w:szCs w:val="24"/>
        </w:rPr>
        <w:t>//</w:t>
      </w:r>
      <w:r w:rsidRPr="00B43027">
        <w:rPr>
          <w:rFonts w:cs="Times New Roman"/>
          <w:b/>
          <w:bCs/>
          <w:i/>
          <w:iCs/>
          <w:color w:val="auto"/>
          <w:spacing w:val="-5"/>
          <w:sz w:val="24"/>
          <w:szCs w:val="24"/>
        </w:rPr>
        <w:t> о</w:t>
      </w:r>
      <w:r w:rsidRPr="00B43027">
        <w:rPr>
          <w:rFonts w:cs="Times New Roman"/>
          <w:color w:val="auto"/>
          <w:spacing w:val="-5"/>
          <w:sz w:val="24"/>
          <w:szCs w:val="24"/>
        </w:rPr>
        <w:t xml:space="preserve">: </w:t>
      </w:r>
      <w:r w:rsidRPr="00B43027">
        <w:rPr>
          <w:rFonts w:cs="Times New Roman"/>
          <w:b/>
          <w:bCs/>
          <w:color w:val="auto"/>
          <w:spacing w:val="-5"/>
          <w:sz w:val="24"/>
          <w:szCs w:val="24"/>
        </w:rPr>
        <w:t>-</w:t>
      </w:r>
      <w:r w:rsidRPr="00B43027">
        <w:rPr>
          <w:rFonts w:cs="Times New Roman"/>
          <w:b/>
          <w:bCs/>
          <w:i/>
          <w:iCs/>
          <w:color w:val="auto"/>
          <w:spacing w:val="-5"/>
          <w:sz w:val="24"/>
          <w:szCs w:val="24"/>
        </w:rPr>
        <w:t>лаг</w:t>
      </w:r>
      <w:r w:rsidRPr="00B43027">
        <w:rPr>
          <w:rFonts w:cs="Times New Roman"/>
          <w:b/>
          <w:bCs/>
          <w:color w:val="auto"/>
          <w:spacing w:val="-5"/>
          <w:sz w:val="24"/>
          <w:szCs w:val="24"/>
        </w:rPr>
        <w:t>-</w:t>
      </w:r>
      <w:r w:rsidRPr="00B43027">
        <w:rPr>
          <w:rFonts w:cs="Times New Roman"/>
          <w:b/>
          <w:bCs/>
          <w:i/>
          <w:iCs/>
          <w:color w:val="auto"/>
          <w:spacing w:val="-5"/>
          <w:sz w:val="24"/>
          <w:szCs w:val="24"/>
        </w:rPr>
        <w:t xml:space="preserve"> </w:t>
      </w:r>
      <w:r w:rsidRPr="00B43027">
        <w:rPr>
          <w:rFonts w:cs="Times New Roman"/>
          <w:color w:val="auto"/>
          <w:spacing w:val="-5"/>
          <w:sz w:val="24"/>
          <w:szCs w:val="24"/>
        </w:rPr>
        <w:t>—</w:t>
      </w:r>
      <w:r w:rsidRPr="00B43027">
        <w:rPr>
          <w:rFonts w:cs="Times New Roman"/>
          <w:b/>
          <w:bCs/>
          <w:i/>
          <w:iCs/>
          <w:color w:val="auto"/>
          <w:spacing w:val="-5"/>
          <w:sz w:val="24"/>
          <w:szCs w:val="24"/>
        </w:rPr>
        <w:t xml:space="preserve"> </w:t>
      </w:r>
      <w:r w:rsidRPr="00B43027">
        <w:rPr>
          <w:rFonts w:cs="Times New Roman"/>
          <w:b/>
          <w:bCs/>
          <w:color w:val="auto"/>
          <w:spacing w:val="-5"/>
          <w:sz w:val="24"/>
          <w:szCs w:val="24"/>
        </w:rPr>
        <w:t>-</w:t>
      </w:r>
      <w:r w:rsidRPr="00B43027">
        <w:rPr>
          <w:rFonts w:cs="Times New Roman"/>
          <w:b/>
          <w:bCs/>
          <w:i/>
          <w:iCs/>
          <w:color w:val="auto"/>
          <w:spacing w:val="-5"/>
          <w:sz w:val="24"/>
          <w:szCs w:val="24"/>
        </w:rPr>
        <w:t>лож</w:t>
      </w:r>
      <w:r w:rsidRPr="00B43027">
        <w:rPr>
          <w:rFonts w:cs="Times New Roman"/>
          <w:b/>
          <w:bCs/>
          <w:color w:val="auto"/>
          <w:spacing w:val="-5"/>
          <w:sz w:val="24"/>
          <w:szCs w:val="24"/>
        </w:rPr>
        <w:t>-</w:t>
      </w:r>
      <w:r w:rsidRPr="00B43027">
        <w:rPr>
          <w:rFonts w:cs="Times New Roman"/>
          <w:color w:val="auto"/>
          <w:spacing w:val="-5"/>
          <w:sz w:val="24"/>
          <w:szCs w:val="24"/>
        </w:rPr>
        <w:t>;</w:t>
      </w:r>
      <w:r w:rsidR="00D8562B" w:rsidRPr="00B43027">
        <w:rPr>
          <w:rFonts w:cs="Times New Roman"/>
          <w:color w:val="auto"/>
          <w:spacing w:val="-5"/>
          <w:sz w:val="24"/>
          <w:szCs w:val="24"/>
        </w:rPr>
        <w:t xml:space="preserve"> </w:t>
      </w:r>
      <w:r w:rsidRPr="00B43027">
        <w:rPr>
          <w:rFonts w:cs="Times New Roman"/>
          <w:b/>
          <w:bCs/>
          <w:color w:val="auto"/>
          <w:spacing w:val="-5"/>
          <w:sz w:val="24"/>
          <w:szCs w:val="24"/>
        </w:rPr>
        <w:t>-</w:t>
      </w:r>
      <w:r w:rsidRPr="00B43027">
        <w:rPr>
          <w:rFonts w:cs="Times New Roman"/>
          <w:b/>
          <w:bCs/>
          <w:i/>
          <w:iCs/>
          <w:color w:val="auto"/>
          <w:spacing w:val="-5"/>
          <w:sz w:val="24"/>
          <w:szCs w:val="24"/>
        </w:rPr>
        <w:t>раст</w:t>
      </w:r>
      <w:r w:rsidRPr="00B43027">
        <w:rPr>
          <w:rFonts w:cs="Times New Roman"/>
          <w:b/>
          <w:bCs/>
          <w:color w:val="auto"/>
          <w:spacing w:val="-5"/>
          <w:sz w:val="24"/>
          <w:szCs w:val="24"/>
        </w:rPr>
        <w:t>-</w:t>
      </w:r>
      <w:r w:rsidRPr="00B43027">
        <w:rPr>
          <w:rFonts w:cs="Times New Roman"/>
          <w:b/>
          <w:bCs/>
          <w:i/>
          <w:iCs/>
          <w:color w:val="auto"/>
          <w:spacing w:val="-5"/>
          <w:sz w:val="24"/>
          <w:szCs w:val="24"/>
        </w:rPr>
        <w:t xml:space="preserve"> </w:t>
      </w:r>
      <w:r w:rsidRPr="00B43027">
        <w:rPr>
          <w:rFonts w:cs="Times New Roman"/>
          <w:color w:val="auto"/>
          <w:spacing w:val="-5"/>
          <w:sz w:val="24"/>
          <w:szCs w:val="24"/>
        </w:rPr>
        <w:t>—</w:t>
      </w:r>
      <w:r w:rsidRPr="00B43027">
        <w:rPr>
          <w:rFonts w:cs="Times New Roman"/>
          <w:b/>
          <w:bCs/>
          <w:i/>
          <w:iCs/>
          <w:color w:val="auto"/>
          <w:spacing w:val="-5"/>
          <w:sz w:val="24"/>
          <w:szCs w:val="24"/>
        </w:rPr>
        <w:t xml:space="preserve"> </w:t>
      </w:r>
      <w:r w:rsidRPr="00B43027">
        <w:rPr>
          <w:rFonts w:cs="Times New Roman"/>
          <w:b/>
          <w:bCs/>
          <w:color w:val="auto"/>
          <w:spacing w:val="-5"/>
          <w:sz w:val="24"/>
          <w:szCs w:val="24"/>
        </w:rPr>
        <w:t>-</w:t>
      </w:r>
      <w:r w:rsidRPr="00B43027">
        <w:rPr>
          <w:rFonts w:cs="Times New Roman"/>
          <w:b/>
          <w:bCs/>
          <w:i/>
          <w:iCs/>
          <w:color w:val="auto"/>
          <w:spacing w:val="-5"/>
          <w:sz w:val="24"/>
          <w:szCs w:val="24"/>
        </w:rPr>
        <w:t>ращ</w:t>
      </w:r>
      <w:r w:rsidRPr="00B43027">
        <w:rPr>
          <w:rFonts w:cs="Times New Roman"/>
          <w:b/>
          <w:bCs/>
          <w:color w:val="auto"/>
          <w:spacing w:val="-5"/>
          <w:sz w:val="24"/>
          <w:szCs w:val="24"/>
        </w:rPr>
        <w:t>-</w:t>
      </w:r>
      <w:r w:rsidRPr="00B43027">
        <w:rPr>
          <w:rFonts w:cs="Times New Roman"/>
          <w:b/>
          <w:bCs/>
          <w:i/>
          <w:iCs/>
          <w:color w:val="auto"/>
          <w:spacing w:val="-5"/>
          <w:sz w:val="24"/>
          <w:szCs w:val="24"/>
        </w:rPr>
        <w:t xml:space="preserve"> </w:t>
      </w:r>
      <w:r w:rsidRPr="00B43027">
        <w:rPr>
          <w:rFonts w:cs="Times New Roman"/>
          <w:color w:val="auto"/>
          <w:spacing w:val="-5"/>
          <w:sz w:val="24"/>
          <w:szCs w:val="24"/>
        </w:rPr>
        <w:t>—</w:t>
      </w:r>
      <w:r w:rsidRPr="00B43027">
        <w:rPr>
          <w:rFonts w:cs="Times New Roman"/>
          <w:b/>
          <w:bCs/>
          <w:i/>
          <w:iCs/>
          <w:color w:val="auto"/>
          <w:spacing w:val="-5"/>
          <w:sz w:val="24"/>
          <w:szCs w:val="24"/>
        </w:rPr>
        <w:t xml:space="preserve"> </w:t>
      </w:r>
      <w:r w:rsidRPr="00B43027">
        <w:rPr>
          <w:rFonts w:cs="Times New Roman"/>
          <w:b/>
          <w:bCs/>
          <w:color w:val="auto"/>
          <w:spacing w:val="-5"/>
          <w:sz w:val="24"/>
          <w:szCs w:val="24"/>
        </w:rPr>
        <w:t>-</w:t>
      </w:r>
      <w:r w:rsidRPr="00B43027">
        <w:rPr>
          <w:rFonts w:cs="Times New Roman"/>
          <w:b/>
          <w:bCs/>
          <w:i/>
          <w:iCs/>
          <w:color w:val="auto"/>
          <w:spacing w:val="-5"/>
          <w:sz w:val="24"/>
          <w:szCs w:val="24"/>
        </w:rPr>
        <w:t>рос</w:t>
      </w:r>
      <w:r w:rsidRPr="00B43027">
        <w:rPr>
          <w:rFonts w:cs="Times New Roman"/>
          <w:b/>
          <w:bCs/>
          <w:color w:val="auto"/>
          <w:spacing w:val="-5"/>
          <w:sz w:val="24"/>
          <w:szCs w:val="24"/>
        </w:rPr>
        <w:t>-</w:t>
      </w:r>
      <w:r w:rsidRPr="00B43027">
        <w:rPr>
          <w:rFonts w:cs="Times New Roman"/>
          <w:color w:val="auto"/>
          <w:spacing w:val="-5"/>
          <w:sz w:val="24"/>
          <w:szCs w:val="24"/>
        </w:rPr>
        <w:t xml:space="preserve">; </w:t>
      </w:r>
      <w:r w:rsidRPr="00B43027">
        <w:rPr>
          <w:rFonts w:cs="Times New Roman"/>
          <w:b/>
          <w:bCs/>
          <w:color w:val="auto"/>
          <w:spacing w:val="-2"/>
          <w:sz w:val="24"/>
          <w:szCs w:val="24"/>
        </w:rPr>
        <w:t>-</w:t>
      </w:r>
      <w:r w:rsidRPr="00B43027">
        <w:rPr>
          <w:rFonts w:cs="Times New Roman"/>
          <w:b/>
          <w:bCs/>
          <w:i/>
          <w:iCs/>
          <w:color w:val="auto"/>
          <w:spacing w:val="-2"/>
          <w:sz w:val="24"/>
          <w:szCs w:val="24"/>
        </w:rPr>
        <w:t>гар</w:t>
      </w:r>
      <w:r w:rsidRPr="00B43027">
        <w:rPr>
          <w:rFonts w:cs="Times New Roman"/>
          <w:b/>
          <w:bCs/>
          <w:color w:val="auto"/>
          <w:spacing w:val="-2"/>
          <w:sz w:val="24"/>
          <w:szCs w:val="24"/>
        </w:rPr>
        <w:t>-</w:t>
      </w:r>
      <w:r w:rsidRPr="00B43027">
        <w:rPr>
          <w:rFonts w:cs="Times New Roman"/>
          <w:b/>
          <w:bCs/>
          <w:i/>
          <w:iCs/>
          <w:color w:val="auto"/>
          <w:spacing w:val="-5"/>
          <w:sz w:val="24"/>
          <w:szCs w:val="24"/>
        </w:rPr>
        <w:t xml:space="preserve"> </w:t>
      </w:r>
      <w:r w:rsidRPr="00B43027">
        <w:rPr>
          <w:rFonts w:cs="Times New Roman"/>
          <w:color w:val="auto"/>
          <w:spacing w:val="-5"/>
          <w:sz w:val="24"/>
          <w:szCs w:val="24"/>
        </w:rPr>
        <w:t>—</w:t>
      </w:r>
      <w:r w:rsidRPr="00B43027">
        <w:rPr>
          <w:rFonts w:cs="Times New Roman"/>
          <w:b/>
          <w:bCs/>
          <w:i/>
          <w:iCs/>
          <w:color w:val="auto"/>
          <w:spacing w:val="-5"/>
          <w:sz w:val="24"/>
          <w:szCs w:val="24"/>
        </w:rPr>
        <w:t xml:space="preserve"> </w:t>
      </w:r>
      <w:r w:rsidRPr="00B43027">
        <w:rPr>
          <w:rFonts w:cs="Times New Roman"/>
          <w:b/>
          <w:bCs/>
          <w:color w:val="auto"/>
          <w:spacing w:val="-2"/>
          <w:sz w:val="24"/>
          <w:szCs w:val="24"/>
        </w:rPr>
        <w:t>-</w:t>
      </w:r>
      <w:r w:rsidRPr="00B43027">
        <w:rPr>
          <w:rFonts w:cs="Times New Roman"/>
          <w:b/>
          <w:bCs/>
          <w:i/>
          <w:iCs/>
          <w:color w:val="auto"/>
          <w:spacing w:val="-2"/>
          <w:sz w:val="24"/>
          <w:szCs w:val="24"/>
        </w:rPr>
        <w:t>гор</w:t>
      </w:r>
      <w:r w:rsidRPr="00B43027">
        <w:rPr>
          <w:rFonts w:cs="Times New Roman"/>
          <w:b/>
          <w:bCs/>
          <w:color w:val="auto"/>
          <w:spacing w:val="-2"/>
          <w:sz w:val="24"/>
          <w:szCs w:val="24"/>
        </w:rPr>
        <w:t>-</w:t>
      </w:r>
      <w:r w:rsidRPr="00B43027">
        <w:rPr>
          <w:rFonts w:cs="Times New Roman"/>
          <w:color w:val="auto"/>
          <w:spacing w:val="-2"/>
          <w:sz w:val="24"/>
          <w:szCs w:val="24"/>
        </w:rPr>
        <w:t xml:space="preserve">, </w:t>
      </w:r>
      <w:r w:rsidRPr="00B43027">
        <w:rPr>
          <w:rFonts w:cs="Times New Roman"/>
          <w:b/>
          <w:bCs/>
          <w:color w:val="auto"/>
          <w:spacing w:val="-2"/>
          <w:sz w:val="24"/>
          <w:szCs w:val="24"/>
        </w:rPr>
        <w:t>-</w:t>
      </w:r>
      <w:r w:rsidRPr="00B43027">
        <w:rPr>
          <w:rFonts w:cs="Times New Roman"/>
          <w:b/>
          <w:bCs/>
          <w:i/>
          <w:iCs/>
          <w:color w:val="auto"/>
          <w:spacing w:val="-2"/>
          <w:sz w:val="24"/>
          <w:szCs w:val="24"/>
        </w:rPr>
        <w:t>зар</w:t>
      </w:r>
      <w:r w:rsidRPr="00B43027">
        <w:rPr>
          <w:rFonts w:cs="Times New Roman"/>
          <w:b/>
          <w:bCs/>
          <w:color w:val="auto"/>
          <w:spacing w:val="-2"/>
          <w:sz w:val="24"/>
          <w:szCs w:val="24"/>
        </w:rPr>
        <w:t>-</w:t>
      </w:r>
      <w:r w:rsidRPr="00B43027">
        <w:rPr>
          <w:rFonts w:cs="Times New Roman"/>
          <w:b/>
          <w:bCs/>
          <w:i/>
          <w:iCs/>
          <w:color w:val="auto"/>
          <w:spacing w:val="-5"/>
          <w:sz w:val="24"/>
          <w:szCs w:val="24"/>
        </w:rPr>
        <w:t xml:space="preserve"> </w:t>
      </w:r>
      <w:r w:rsidRPr="00B43027">
        <w:rPr>
          <w:rFonts w:cs="Times New Roman"/>
          <w:color w:val="auto"/>
          <w:spacing w:val="-5"/>
          <w:sz w:val="24"/>
          <w:szCs w:val="24"/>
        </w:rPr>
        <w:t>—</w:t>
      </w:r>
      <w:r w:rsidRPr="00B43027">
        <w:rPr>
          <w:rFonts w:cs="Times New Roman"/>
          <w:b/>
          <w:bCs/>
          <w:i/>
          <w:iCs/>
          <w:color w:val="auto"/>
          <w:spacing w:val="-5"/>
          <w:sz w:val="24"/>
          <w:szCs w:val="24"/>
        </w:rPr>
        <w:t xml:space="preserve"> </w:t>
      </w:r>
      <w:r w:rsidRPr="00B43027">
        <w:rPr>
          <w:rFonts w:cs="Times New Roman"/>
          <w:b/>
          <w:bCs/>
          <w:color w:val="auto"/>
          <w:spacing w:val="-2"/>
          <w:sz w:val="24"/>
          <w:szCs w:val="24"/>
        </w:rPr>
        <w:t>-</w:t>
      </w:r>
      <w:r w:rsidRPr="00B43027">
        <w:rPr>
          <w:rFonts w:cs="Times New Roman"/>
          <w:b/>
          <w:bCs/>
          <w:i/>
          <w:iCs/>
          <w:color w:val="auto"/>
          <w:spacing w:val="-2"/>
          <w:sz w:val="24"/>
          <w:szCs w:val="24"/>
        </w:rPr>
        <w:t>зор</w:t>
      </w:r>
      <w:r w:rsidRPr="00B43027">
        <w:rPr>
          <w:rFonts w:cs="Times New Roman"/>
          <w:b/>
          <w:bCs/>
          <w:color w:val="auto"/>
          <w:spacing w:val="-2"/>
          <w:sz w:val="24"/>
          <w:szCs w:val="24"/>
        </w:rPr>
        <w:t>-</w:t>
      </w:r>
      <w:r w:rsidRPr="00B43027">
        <w:rPr>
          <w:rFonts w:cs="Times New Roman"/>
          <w:color w:val="auto"/>
          <w:spacing w:val="-2"/>
          <w:sz w:val="24"/>
          <w:szCs w:val="24"/>
        </w:rPr>
        <w:t xml:space="preserve">; </w:t>
      </w:r>
      <w:r w:rsidRPr="00B43027">
        <w:rPr>
          <w:rFonts w:cs="Times New Roman"/>
          <w:b/>
          <w:bCs/>
          <w:i/>
          <w:iCs/>
          <w:color w:val="auto"/>
          <w:spacing w:val="-2"/>
          <w:sz w:val="24"/>
          <w:szCs w:val="24"/>
        </w:rPr>
        <w:t>-клан-</w:t>
      </w:r>
      <w:r w:rsidR="00D8562B" w:rsidRPr="00B43027">
        <w:rPr>
          <w:rFonts w:cs="Times New Roman"/>
          <w:b/>
          <w:bCs/>
          <w:i/>
          <w:iCs/>
          <w:color w:val="auto"/>
          <w:spacing w:val="-5"/>
          <w:sz w:val="24"/>
          <w:szCs w:val="24"/>
        </w:rPr>
        <w:t> </w:t>
      </w:r>
      <w:r w:rsidRPr="00B43027">
        <w:rPr>
          <w:rFonts w:cs="Times New Roman"/>
          <w:color w:val="auto"/>
          <w:spacing w:val="-5"/>
          <w:sz w:val="24"/>
          <w:szCs w:val="24"/>
        </w:rPr>
        <w:t>—</w:t>
      </w:r>
      <w:r w:rsidR="00D8562B" w:rsidRPr="00B43027">
        <w:rPr>
          <w:rFonts w:cs="Times New Roman"/>
          <w:color w:val="auto"/>
          <w:spacing w:val="-5"/>
          <w:sz w:val="24"/>
          <w:szCs w:val="24"/>
        </w:rPr>
        <w:t xml:space="preserve"> </w:t>
      </w:r>
      <w:r w:rsidRPr="00B43027">
        <w:rPr>
          <w:rFonts w:cs="Times New Roman"/>
          <w:b/>
          <w:bCs/>
          <w:i/>
          <w:iCs/>
          <w:color w:val="auto"/>
          <w:spacing w:val="-2"/>
          <w:sz w:val="24"/>
          <w:szCs w:val="24"/>
        </w:rPr>
        <w:t>-клон-</w:t>
      </w:r>
      <w:r w:rsidRPr="00B43027">
        <w:rPr>
          <w:rFonts w:cs="Times New Roman"/>
          <w:color w:val="auto"/>
          <w:spacing w:val="-2"/>
          <w:sz w:val="24"/>
          <w:szCs w:val="24"/>
        </w:rPr>
        <w:t xml:space="preserve">, </w:t>
      </w:r>
      <w:r w:rsidRPr="00B43027">
        <w:rPr>
          <w:rFonts w:cs="Times New Roman"/>
          <w:b/>
          <w:bCs/>
          <w:i/>
          <w:iCs/>
          <w:color w:val="auto"/>
          <w:spacing w:val="-2"/>
          <w:sz w:val="24"/>
          <w:szCs w:val="24"/>
        </w:rPr>
        <w:t>-скак-</w:t>
      </w:r>
      <w:r w:rsidRPr="00B43027">
        <w:rPr>
          <w:rFonts w:cs="Times New Roman"/>
          <w:b/>
          <w:bCs/>
          <w:i/>
          <w:iCs/>
          <w:color w:val="auto"/>
          <w:spacing w:val="-5"/>
          <w:sz w:val="24"/>
          <w:szCs w:val="24"/>
        </w:rPr>
        <w:t xml:space="preserve"> </w:t>
      </w:r>
      <w:r w:rsidRPr="00B43027">
        <w:rPr>
          <w:rFonts w:cs="Times New Roman"/>
          <w:color w:val="auto"/>
          <w:spacing w:val="-5"/>
          <w:sz w:val="24"/>
          <w:szCs w:val="24"/>
        </w:rPr>
        <w:t>—</w:t>
      </w:r>
      <w:r w:rsidRPr="00B43027">
        <w:rPr>
          <w:rFonts w:cs="Times New Roman"/>
          <w:b/>
          <w:bCs/>
          <w:i/>
          <w:iCs/>
          <w:color w:val="auto"/>
          <w:spacing w:val="-5"/>
          <w:sz w:val="24"/>
          <w:szCs w:val="24"/>
        </w:rPr>
        <w:t xml:space="preserve"> </w:t>
      </w:r>
      <w:r w:rsidRPr="00B43027">
        <w:rPr>
          <w:rFonts w:cs="Times New Roman"/>
          <w:b/>
          <w:bCs/>
          <w:i/>
          <w:iCs/>
          <w:color w:val="auto"/>
          <w:spacing w:val="-2"/>
          <w:sz w:val="24"/>
          <w:szCs w:val="24"/>
        </w:rPr>
        <w:t>-скоч-</w:t>
      </w:r>
      <w:r w:rsidRPr="00B43027">
        <w:rPr>
          <w:rFonts w:cs="Times New Roman"/>
          <w:color w:val="auto"/>
          <w:spacing w:val="-2"/>
          <w:sz w:val="24"/>
          <w:szCs w:val="24"/>
        </w:rPr>
        <w:t xml:space="preserve">; употребления/неупотребления </w:t>
      </w:r>
      <w:r w:rsidRPr="00B43027">
        <w:rPr>
          <w:rFonts w:cs="Times New Roman"/>
          <w:b/>
          <w:bCs/>
          <w:i/>
          <w:iCs/>
          <w:color w:val="auto"/>
          <w:spacing w:val="-2"/>
          <w:sz w:val="24"/>
          <w:szCs w:val="24"/>
        </w:rPr>
        <w:t xml:space="preserve">ь </w:t>
      </w:r>
      <w:r w:rsidRPr="00B43027">
        <w:rPr>
          <w:rFonts w:cs="Times New Roman"/>
          <w:color w:val="auto"/>
          <w:sz w:val="24"/>
          <w:szCs w:val="24"/>
        </w:rPr>
        <w:t xml:space="preserve">на конце имён существительных после шипящих; слитное и раздельное написание </w:t>
      </w:r>
      <w:r w:rsidRPr="00B43027">
        <w:rPr>
          <w:rFonts w:cs="Times New Roman"/>
          <w:b/>
          <w:bCs/>
          <w:i/>
          <w:iCs/>
          <w:color w:val="auto"/>
          <w:sz w:val="24"/>
          <w:szCs w:val="24"/>
        </w:rPr>
        <w:t>не</w:t>
      </w:r>
      <w:r w:rsidRPr="00B43027">
        <w:rPr>
          <w:rFonts w:cs="Times New Roman"/>
          <w:color w:val="auto"/>
          <w:sz w:val="24"/>
          <w:szCs w:val="24"/>
        </w:rPr>
        <w:t xml:space="preserve"> с именами существительными; правописание собственных имён существительных.</w:t>
      </w:r>
    </w:p>
    <w:p w14:paraId="446CBE01" w14:textId="77777777" w:rsidR="00416B7C" w:rsidRPr="00B43027" w:rsidRDefault="00416B7C" w:rsidP="00F33EE7">
      <w:pPr>
        <w:pStyle w:val="body"/>
        <w:spacing w:line="240" w:lineRule="auto"/>
        <w:rPr>
          <w:rFonts w:cs="Times New Roman"/>
          <w:b/>
          <w:bCs/>
          <w:color w:val="auto"/>
          <w:sz w:val="24"/>
          <w:szCs w:val="24"/>
        </w:rPr>
      </w:pPr>
      <w:r w:rsidRPr="00B43027">
        <w:rPr>
          <w:rFonts w:cs="Times New Roman"/>
          <w:b/>
          <w:bCs/>
          <w:color w:val="auto"/>
          <w:sz w:val="24"/>
          <w:szCs w:val="24"/>
        </w:rPr>
        <w:t>Имя прилагательное</w:t>
      </w:r>
    </w:p>
    <w:p w14:paraId="1AC208AD"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 xml:space="preserve">Определять общее грамматическое значение, морфологические признаки и синтаксические функции имени прилагательного; объяснять его роль в речи; различать полную и краткую формы имён прилагательных. </w:t>
      </w:r>
    </w:p>
    <w:p w14:paraId="20D3A64C"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Проводить частичный морфологический анализ имён прилагательных (в рамках изученного).</w:t>
      </w:r>
    </w:p>
    <w:p w14:paraId="729F7617"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Соблюдать нормы словоизменения, произношения имён</w:t>
      </w:r>
      <w:r w:rsidR="00EF4DAB" w:rsidRPr="00B43027">
        <w:rPr>
          <w:rFonts w:cs="Times New Roman"/>
          <w:color w:val="auto"/>
          <w:sz w:val="24"/>
          <w:szCs w:val="24"/>
        </w:rPr>
        <w:t xml:space="preserve"> </w:t>
      </w:r>
      <w:r w:rsidRPr="00B43027">
        <w:rPr>
          <w:rFonts w:cs="Times New Roman"/>
          <w:color w:val="auto"/>
          <w:sz w:val="24"/>
          <w:szCs w:val="24"/>
        </w:rPr>
        <w:t>прилагательных, постановки в них ударения (в рамках изученного).</w:t>
      </w:r>
    </w:p>
    <w:p w14:paraId="6A82514E"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 xml:space="preserve">Соблюдать нормы правописания имён прилагательных: безударных окончаний; </w:t>
      </w:r>
      <w:r w:rsidRPr="00B43027">
        <w:rPr>
          <w:rFonts w:cs="Times New Roman"/>
          <w:b/>
          <w:bCs/>
          <w:i/>
          <w:iCs/>
          <w:color w:val="auto"/>
          <w:sz w:val="24"/>
          <w:szCs w:val="24"/>
        </w:rPr>
        <w:t>о</w:t>
      </w:r>
      <w:r w:rsidRPr="00B43027">
        <w:rPr>
          <w:rFonts w:cs="Times New Roman"/>
          <w:color w:val="auto"/>
          <w:sz w:val="24"/>
          <w:szCs w:val="24"/>
        </w:rPr>
        <w:t xml:space="preserve"> — </w:t>
      </w:r>
      <w:r w:rsidRPr="00B43027">
        <w:rPr>
          <w:rFonts w:cs="Times New Roman"/>
          <w:b/>
          <w:bCs/>
          <w:i/>
          <w:iCs/>
          <w:color w:val="auto"/>
          <w:sz w:val="24"/>
          <w:szCs w:val="24"/>
        </w:rPr>
        <w:t>е</w:t>
      </w:r>
      <w:r w:rsidRPr="00B43027">
        <w:rPr>
          <w:rFonts w:cs="Times New Roman"/>
          <w:color w:val="auto"/>
          <w:sz w:val="24"/>
          <w:szCs w:val="24"/>
        </w:rPr>
        <w:t xml:space="preserve"> после шипящих и </w:t>
      </w:r>
      <w:r w:rsidRPr="00B43027">
        <w:rPr>
          <w:rFonts w:cs="Times New Roman"/>
          <w:b/>
          <w:bCs/>
          <w:i/>
          <w:iCs/>
          <w:color w:val="auto"/>
          <w:sz w:val="24"/>
          <w:szCs w:val="24"/>
        </w:rPr>
        <w:t>ц</w:t>
      </w:r>
      <w:r w:rsidRPr="00B43027">
        <w:rPr>
          <w:rFonts w:cs="Times New Roman"/>
          <w:color w:val="auto"/>
          <w:sz w:val="24"/>
          <w:szCs w:val="24"/>
        </w:rPr>
        <w:t xml:space="preserve"> в суффиксах и окончаниях; кратких форм имён прилагательных с основой на шипящие; нормы слитного и раздельного написания </w:t>
      </w:r>
      <w:r w:rsidRPr="00B43027">
        <w:rPr>
          <w:rFonts w:cs="Times New Roman"/>
          <w:b/>
          <w:bCs/>
          <w:i/>
          <w:iCs/>
          <w:color w:val="auto"/>
          <w:sz w:val="24"/>
          <w:szCs w:val="24"/>
        </w:rPr>
        <w:t>не</w:t>
      </w:r>
      <w:r w:rsidRPr="00B43027">
        <w:rPr>
          <w:rFonts w:cs="Times New Roman"/>
          <w:color w:val="auto"/>
          <w:sz w:val="24"/>
          <w:szCs w:val="24"/>
        </w:rPr>
        <w:t xml:space="preserve"> с именами прилагательными.</w:t>
      </w:r>
    </w:p>
    <w:p w14:paraId="24760E68" w14:textId="77777777" w:rsidR="00416B7C" w:rsidRPr="00B43027" w:rsidRDefault="00416B7C" w:rsidP="00F33EE7">
      <w:pPr>
        <w:pStyle w:val="body"/>
        <w:spacing w:line="240" w:lineRule="auto"/>
        <w:rPr>
          <w:rFonts w:cs="Times New Roman"/>
          <w:b/>
          <w:bCs/>
          <w:color w:val="auto"/>
          <w:sz w:val="24"/>
          <w:szCs w:val="24"/>
        </w:rPr>
      </w:pPr>
      <w:r w:rsidRPr="00B43027">
        <w:rPr>
          <w:rFonts w:cs="Times New Roman"/>
          <w:b/>
          <w:bCs/>
          <w:color w:val="auto"/>
          <w:sz w:val="24"/>
          <w:szCs w:val="24"/>
        </w:rPr>
        <w:t>Глагол</w:t>
      </w:r>
    </w:p>
    <w:p w14:paraId="601362ED"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 xml:space="preserve">Определять общее грамматическое значение, морфологические признаки и синтаксические функции глагола; объяснять его роль в словосочетании и предложении, а также в речи. </w:t>
      </w:r>
    </w:p>
    <w:p w14:paraId="62C7124F"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Различать глаголы совершенного и несовершенного вида, возвратные и невозвратные.</w:t>
      </w:r>
    </w:p>
    <w:p w14:paraId="0A165657"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Называть грамматические свойства инфинитива (неопределённой формы) глагола, выделять его основу; выделять основу настоящего (будущего простого) времени глагола.</w:t>
      </w:r>
    </w:p>
    <w:p w14:paraId="15FB01D4"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Определять спряжение глагола, уметь спрягать глаголы.</w:t>
      </w:r>
    </w:p>
    <w:p w14:paraId="5981DAA9"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 xml:space="preserve">Проводить частичный морфологический анализ глаголов (в рамках изученного). </w:t>
      </w:r>
    </w:p>
    <w:p w14:paraId="65AE6B85"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Соблюдать нормы словоизменения глаголов, постановки ударения в глагольных формах (в рамках изученного).</w:t>
      </w:r>
    </w:p>
    <w:p w14:paraId="6F5FBD42"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 xml:space="preserve">Соблюдать нормы правописания глаголов: корней с чередованием </w:t>
      </w:r>
      <w:r w:rsidRPr="00B43027">
        <w:rPr>
          <w:rFonts w:cs="Times New Roman"/>
          <w:b/>
          <w:bCs/>
          <w:i/>
          <w:iCs/>
          <w:color w:val="auto"/>
          <w:sz w:val="24"/>
          <w:szCs w:val="24"/>
        </w:rPr>
        <w:t>е</w:t>
      </w:r>
      <w:r w:rsidRPr="00B43027">
        <w:rPr>
          <w:rFonts w:cs="Times New Roman"/>
          <w:b/>
          <w:bCs/>
          <w:color w:val="auto"/>
          <w:sz w:val="24"/>
          <w:szCs w:val="24"/>
        </w:rPr>
        <w:t xml:space="preserve"> </w:t>
      </w:r>
      <w:r w:rsidRPr="00B43027">
        <w:rPr>
          <w:rFonts w:cs="Times New Roman"/>
          <w:color w:val="auto"/>
          <w:sz w:val="24"/>
          <w:szCs w:val="24"/>
        </w:rPr>
        <w:t xml:space="preserve">// </w:t>
      </w:r>
      <w:r w:rsidRPr="00B43027">
        <w:rPr>
          <w:rFonts w:cs="Times New Roman"/>
          <w:b/>
          <w:bCs/>
          <w:i/>
          <w:iCs/>
          <w:color w:val="auto"/>
          <w:sz w:val="24"/>
          <w:szCs w:val="24"/>
        </w:rPr>
        <w:t>и</w:t>
      </w:r>
      <w:r w:rsidRPr="00B43027">
        <w:rPr>
          <w:rFonts w:cs="Times New Roman"/>
          <w:color w:val="auto"/>
          <w:sz w:val="24"/>
          <w:szCs w:val="24"/>
        </w:rPr>
        <w:t xml:space="preserve">; использования </w:t>
      </w:r>
      <w:r w:rsidRPr="00B43027">
        <w:rPr>
          <w:rFonts w:cs="Times New Roman"/>
          <w:b/>
          <w:bCs/>
          <w:i/>
          <w:iCs/>
          <w:color w:val="auto"/>
          <w:sz w:val="24"/>
          <w:szCs w:val="24"/>
        </w:rPr>
        <w:t xml:space="preserve">ь </w:t>
      </w:r>
      <w:r w:rsidRPr="00B43027">
        <w:rPr>
          <w:rFonts w:cs="Times New Roman"/>
          <w:color w:val="auto"/>
          <w:sz w:val="24"/>
          <w:szCs w:val="24"/>
        </w:rPr>
        <w:t xml:space="preserve">после шипящих как показателя грамматической формы в инфинитиве, в форме 2-го лица единственного </w:t>
      </w:r>
      <w:r w:rsidRPr="00B43027">
        <w:rPr>
          <w:rFonts w:cs="Times New Roman"/>
          <w:color w:val="auto"/>
          <w:sz w:val="24"/>
          <w:szCs w:val="24"/>
        </w:rPr>
        <w:lastRenderedPageBreak/>
        <w:t xml:space="preserve">числа; </w:t>
      </w:r>
      <w:r w:rsidRPr="00B43027">
        <w:rPr>
          <w:rFonts w:cs="Times New Roman"/>
          <w:b/>
          <w:bCs/>
          <w:i/>
          <w:iCs/>
          <w:color w:val="auto"/>
          <w:sz w:val="24"/>
          <w:szCs w:val="24"/>
        </w:rPr>
        <w:t>-тся</w:t>
      </w:r>
      <w:r w:rsidRPr="00B43027">
        <w:rPr>
          <w:rFonts w:cs="Times New Roman"/>
          <w:color w:val="auto"/>
          <w:sz w:val="24"/>
          <w:szCs w:val="24"/>
        </w:rPr>
        <w:t xml:space="preserve"> и </w:t>
      </w:r>
      <w:r w:rsidRPr="00B43027">
        <w:rPr>
          <w:rFonts w:cs="Times New Roman"/>
          <w:b/>
          <w:bCs/>
          <w:i/>
          <w:iCs/>
          <w:color w:val="auto"/>
          <w:sz w:val="24"/>
          <w:szCs w:val="24"/>
        </w:rPr>
        <w:t>-ться</w:t>
      </w:r>
      <w:r w:rsidRPr="00B43027">
        <w:rPr>
          <w:rFonts w:cs="Times New Roman"/>
          <w:color w:val="auto"/>
          <w:sz w:val="24"/>
          <w:szCs w:val="24"/>
        </w:rPr>
        <w:t xml:space="preserve"> в глаголах; суффиксов </w:t>
      </w:r>
      <w:r w:rsidRPr="00B43027">
        <w:rPr>
          <w:rFonts w:cs="Times New Roman"/>
          <w:b/>
          <w:bCs/>
          <w:i/>
          <w:iCs/>
          <w:color w:val="auto"/>
          <w:sz w:val="24"/>
          <w:szCs w:val="24"/>
        </w:rPr>
        <w:t>-ова</w:t>
      </w:r>
      <w:r w:rsidRPr="00B43027">
        <w:rPr>
          <w:rFonts w:cs="Times New Roman"/>
          <w:color w:val="auto"/>
          <w:sz w:val="24"/>
          <w:szCs w:val="24"/>
        </w:rPr>
        <w:t>-</w:t>
      </w:r>
      <w:r w:rsidRPr="00B43027">
        <w:rPr>
          <w:rFonts w:cs="Times New Roman"/>
          <w:b/>
          <w:bCs/>
          <w:color w:val="auto"/>
          <w:sz w:val="24"/>
          <w:szCs w:val="24"/>
        </w:rPr>
        <w:t xml:space="preserve"> </w:t>
      </w:r>
      <w:r w:rsidRPr="00B43027">
        <w:rPr>
          <w:rFonts w:cs="Times New Roman"/>
          <w:color w:val="auto"/>
          <w:sz w:val="24"/>
          <w:szCs w:val="24"/>
        </w:rPr>
        <w:t>— -</w:t>
      </w:r>
      <w:r w:rsidRPr="00B43027">
        <w:rPr>
          <w:rFonts w:cs="Times New Roman"/>
          <w:b/>
          <w:bCs/>
          <w:i/>
          <w:iCs/>
          <w:color w:val="auto"/>
          <w:sz w:val="24"/>
          <w:szCs w:val="24"/>
        </w:rPr>
        <w:t>ева</w:t>
      </w:r>
      <w:r w:rsidRPr="00B43027">
        <w:rPr>
          <w:rFonts w:cs="Times New Roman"/>
          <w:color w:val="auto"/>
          <w:sz w:val="24"/>
          <w:szCs w:val="24"/>
        </w:rPr>
        <w:t xml:space="preserve">-, </w:t>
      </w:r>
      <w:r w:rsidRPr="00B43027">
        <w:rPr>
          <w:rFonts w:cs="Times New Roman"/>
          <w:b/>
          <w:bCs/>
          <w:i/>
          <w:iCs/>
          <w:color w:val="auto"/>
          <w:sz w:val="24"/>
          <w:szCs w:val="24"/>
        </w:rPr>
        <w:t>-ыва-</w:t>
      </w:r>
      <w:r w:rsidRPr="00B43027">
        <w:rPr>
          <w:rFonts w:cs="Times New Roman"/>
          <w:b/>
          <w:bCs/>
          <w:color w:val="auto"/>
          <w:sz w:val="24"/>
          <w:szCs w:val="24"/>
        </w:rPr>
        <w:t xml:space="preserve"> </w:t>
      </w:r>
      <w:r w:rsidRPr="00B43027">
        <w:rPr>
          <w:rFonts w:cs="Times New Roman"/>
          <w:color w:val="auto"/>
          <w:sz w:val="24"/>
          <w:szCs w:val="24"/>
        </w:rPr>
        <w:t xml:space="preserve">— </w:t>
      </w:r>
      <w:r w:rsidRPr="00B43027">
        <w:rPr>
          <w:rFonts w:cs="Times New Roman"/>
          <w:b/>
          <w:bCs/>
          <w:i/>
          <w:iCs/>
          <w:color w:val="auto"/>
          <w:sz w:val="24"/>
          <w:szCs w:val="24"/>
        </w:rPr>
        <w:t>-ива-</w:t>
      </w:r>
      <w:r w:rsidRPr="00B43027">
        <w:rPr>
          <w:rFonts w:cs="Times New Roman"/>
          <w:color w:val="auto"/>
          <w:sz w:val="24"/>
          <w:szCs w:val="24"/>
        </w:rPr>
        <w:t xml:space="preserve">; личных окончаний глагола, гласной перед суффиксом </w:t>
      </w:r>
      <w:r w:rsidRPr="00B43027">
        <w:rPr>
          <w:rFonts w:cs="Times New Roman"/>
          <w:b/>
          <w:bCs/>
          <w:i/>
          <w:iCs/>
          <w:color w:val="auto"/>
          <w:sz w:val="24"/>
          <w:szCs w:val="24"/>
        </w:rPr>
        <w:t>-л-</w:t>
      </w:r>
      <w:r w:rsidRPr="00B43027">
        <w:rPr>
          <w:rFonts w:cs="Times New Roman"/>
          <w:color w:val="auto"/>
          <w:sz w:val="24"/>
          <w:szCs w:val="24"/>
        </w:rPr>
        <w:t xml:space="preserve"> в формах прошедшего времени глагола; слитного и раздельного написания </w:t>
      </w:r>
      <w:r w:rsidRPr="00B43027">
        <w:rPr>
          <w:rFonts w:cs="Times New Roman"/>
          <w:b/>
          <w:bCs/>
          <w:i/>
          <w:iCs/>
          <w:color w:val="auto"/>
          <w:sz w:val="24"/>
          <w:szCs w:val="24"/>
        </w:rPr>
        <w:t>не</w:t>
      </w:r>
      <w:r w:rsidRPr="00B43027">
        <w:rPr>
          <w:rFonts w:cs="Times New Roman"/>
          <w:color w:val="auto"/>
          <w:sz w:val="24"/>
          <w:szCs w:val="24"/>
        </w:rPr>
        <w:t xml:space="preserve"> с глаголами.</w:t>
      </w:r>
    </w:p>
    <w:p w14:paraId="46EC750D" w14:textId="77777777" w:rsidR="00416B7C" w:rsidRPr="00B43027" w:rsidRDefault="00416B7C" w:rsidP="00F33EE7">
      <w:pPr>
        <w:pStyle w:val="h3"/>
        <w:spacing w:before="0" w:after="0" w:line="240" w:lineRule="auto"/>
        <w:rPr>
          <w:rFonts w:cs="Times New Roman"/>
          <w:color w:val="auto"/>
          <w:sz w:val="24"/>
          <w:szCs w:val="24"/>
        </w:rPr>
      </w:pPr>
      <w:r w:rsidRPr="00B43027">
        <w:rPr>
          <w:rFonts w:cs="Times New Roman"/>
          <w:color w:val="auto"/>
          <w:sz w:val="24"/>
          <w:szCs w:val="24"/>
        </w:rPr>
        <w:t>Синтаксис. Культура речи. Пунктуация</w:t>
      </w:r>
    </w:p>
    <w:p w14:paraId="78535919" w14:textId="77777777" w:rsidR="00416B7C" w:rsidRPr="00B43027" w:rsidRDefault="00416B7C" w:rsidP="00F33EE7">
      <w:pPr>
        <w:pStyle w:val="body"/>
        <w:spacing w:line="240" w:lineRule="auto"/>
        <w:rPr>
          <w:rFonts w:cs="Times New Roman"/>
          <w:color w:val="auto"/>
          <w:spacing w:val="-2"/>
          <w:sz w:val="24"/>
          <w:szCs w:val="24"/>
        </w:rPr>
      </w:pPr>
      <w:r w:rsidRPr="00B43027">
        <w:rPr>
          <w:rFonts w:cs="Times New Roman"/>
          <w:color w:val="auto"/>
          <w:spacing w:val="-2"/>
          <w:sz w:val="24"/>
          <w:szCs w:val="24"/>
        </w:rPr>
        <w:t>Распознавать единицы синтаксиса (словосочетание и предложение); проводить синтаксический анализ словосочетаний</w:t>
      </w:r>
      <w:r w:rsidR="00EF4DAB" w:rsidRPr="00B43027">
        <w:rPr>
          <w:rFonts w:cs="Times New Roman"/>
          <w:color w:val="auto"/>
          <w:spacing w:val="-2"/>
          <w:sz w:val="24"/>
          <w:szCs w:val="24"/>
        </w:rPr>
        <w:t xml:space="preserve"> </w:t>
      </w:r>
      <w:r w:rsidRPr="00B43027">
        <w:rPr>
          <w:rFonts w:cs="Times New Roman"/>
          <w:color w:val="auto"/>
          <w:spacing w:val="-2"/>
          <w:sz w:val="24"/>
          <w:szCs w:val="24"/>
        </w:rPr>
        <w:t>и простых предложений; проводить пунктуационный анализ простых осложнённых и сложных предложений (в рамках изученного); применять знания по синтаксису и пунктуации при выполнении языкового анализа различных видов и в речевой практике.</w:t>
      </w:r>
    </w:p>
    <w:p w14:paraId="308E0B12"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Распознавать словосочетания по морфологическим свойствам главного слова (именные, глагольные, наречные); простые неосложнённые предложения; простые предложения, осложнённые однородными членами, включая предложения с обобщающим словом при однородных членах, обращением; распознавать предложения по цели высказывания (повествовательные, побудительные, вопросительные), эмоциональной окраске (восклицательные и невосклицательные), количеству грамматических основ (простые и сложные), наличию второстепенных членов (распространённые и нераспространённые); определять главные (грамматическую основу) и второстепенные члены предложения, морфологические средства выражения подлежащего (именем существительным или местоимением в именительном падеже, сочетанием имени существительного в форме именительного падежа с существительным или местоимением в форме творительного падежа с предлогом; сочетанием имени числительного в форме именительного падежа с существительным в форме родительного падежа) и сказуемого (глаголом, именем существительным, именем прилагательным), морфологические средства выражения второстепенных членов предложения (в рамках изученного).</w:t>
      </w:r>
    </w:p>
    <w:p w14:paraId="544B7619"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 xml:space="preserve">Соблюдать на письме пунктуационные нормы при постановке тире между подлежащим и сказуемым, выборе знаков препинания в предложениях с однородными членами, связанными бессоюзной связью, одиночным союзом </w:t>
      </w:r>
      <w:r w:rsidRPr="00B43027">
        <w:rPr>
          <w:rFonts w:cs="Times New Roman"/>
          <w:b/>
          <w:bCs/>
          <w:i/>
          <w:iCs/>
          <w:color w:val="auto"/>
          <w:sz w:val="24"/>
          <w:szCs w:val="24"/>
        </w:rPr>
        <w:t>и</w:t>
      </w:r>
      <w:r w:rsidRPr="00B43027">
        <w:rPr>
          <w:rFonts w:cs="Times New Roman"/>
          <w:color w:val="auto"/>
          <w:sz w:val="24"/>
          <w:szCs w:val="24"/>
        </w:rPr>
        <w:t xml:space="preserve">, союзами </w:t>
      </w:r>
      <w:r w:rsidRPr="00B43027">
        <w:rPr>
          <w:rFonts w:cs="Times New Roman"/>
          <w:b/>
          <w:bCs/>
          <w:i/>
          <w:iCs/>
          <w:color w:val="auto"/>
          <w:sz w:val="24"/>
          <w:szCs w:val="24"/>
        </w:rPr>
        <w:t>а</w:t>
      </w:r>
      <w:r w:rsidRPr="00B43027">
        <w:rPr>
          <w:rFonts w:cs="Times New Roman"/>
          <w:color w:val="auto"/>
          <w:sz w:val="24"/>
          <w:szCs w:val="24"/>
        </w:rPr>
        <w:t xml:space="preserve">, </w:t>
      </w:r>
      <w:r w:rsidRPr="00B43027">
        <w:rPr>
          <w:rFonts w:cs="Times New Roman"/>
          <w:b/>
          <w:bCs/>
          <w:i/>
          <w:iCs/>
          <w:color w:val="auto"/>
          <w:sz w:val="24"/>
          <w:szCs w:val="24"/>
        </w:rPr>
        <w:t>но</w:t>
      </w:r>
      <w:r w:rsidRPr="00B43027">
        <w:rPr>
          <w:rFonts w:cs="Times New Roman"/>
          <w:color w:val="auto"/>
          <w:sz w:val="24"/>
          <w:szCs w:val="24"/>
        </w:rPr>
        <w:t xml:space="preserve">, </w:t>
      </w:r>
      <w:r w:rsidRPr="00B43027">
        <w:rPr>
          <w:rFonts w:cs="Times New Roman"/>
          <w:b/>
          <w:bCs/>
          <w:i/>
          <w:iCs/>
          <w:color w:val="auto"/>
          <w:sz w:val="24"/>
          <w:szCs w:val="24"/>
        </w:rPr>
        <w:t>однако</w:t>
      </w:r>
      <w:r w:rsidRPr="00B43027">
        <w:rPr>
          <w:rFonts w:cs="Times New Roman"/>
          <w:color w:val="auto"/>
          <w:sz w:val="24"/>
          <w:szCs w:val="24"/>
        </w:rPr>
        <w:t xml:space="preserve">, </w:t>
      </w:r>
      <w:r w:rsidRPr="00B43027">
        <w:rPr>
          <w:rFonts w:cs="Times New Roman"/>
          <w:b/>
          <w:bCs/>
          <w:i/>
          <w:iCs/>
          <w:color w:val="auto"/>
          <w:sz w:val="24"/>
          <w:szCs w:val="24"/>
        </w:rPr>
        <w:t>зато</w:t>
      </w:r>
      <w:r w:rsidRPr="00B43027">
        <w:rPr>
          <w:rFonts w:cs="Times New Roman"/>
          <w:color w:val="auto"/>
          <w:sz w:val="24"/>
          <w:szCs w:val="24"/>
        </w:rPr>
        <w:t xml:space="preserve">, </w:t>
      </w:r>
      <w:r w:rsidRPr="00B43027">
        <w:rPr>
          <w:rFonts w:cs="Times New Roman"/>
          <w:b/>
          <w:bCs/>
          <w:i/>
          <w:iCs/>
          <w:color w:val="auto"/>
          <w:sz w:val="24"/>
          <w:szCs w:val="24"/>
        </w:rPr>
        <w:t>да</w:t>
      </w:r>
      <w:r w:rsidRPr="00B43027">
        <w:rPr>
          <w:rFonts w:cs="Times New Roman"/>
          <w:color w:val="auto"/>
          <w:sz w:val="24"/>
          <w:szCs w:val="24"/>
        </w:rPr>
        <w:t xml:space="preserve"> (в значении </w:t>
      </w:r>
      <w:r w:rsidRPr="00B43027">
        <w:rPr>
          <w:rFonts w:cs="Times New Roman"/>
          <w:b/>
          <w:bCs/>
          <w:i/>
          <w:iCs/>
          <w:color w:val="auto"/>
          <w:sz w:val="24"/>
          <w:szCs w:val="24"/>
        </w:rPr>
        <w:t>и</w:t>
      </w:r>
      <w:r w:rsidRPr="00B43027">
        <w:rPr>
          <w:rFonts w:cs="Times New Roman"/>
          <w:color w:val="auto"/>
          <w:sz w:val="24"/>
          <w:szCs w:val="24"/>
        </w:rPr>
        <w:t xml:space="preserve">), </w:t>
      </w:r>
      <w:r w:rsidRPr="00B43027">
        <w:rPr>
          <w:rFonts w:cs="Times New Roman"/>
          <w:b/>
          <w:bCs/>
          <w:i/>
          <w:iCs/>
          <w:color w:val="auto"/>
          <w:sz w:val="24"/>
          <w:szCs w:val="24"/>
        </w:rPr>
        <w:t>да</w:t>
      </w:r>
      <w:r w:rsidRPr="00B43027">
        <w:rPr>
          <w:rFonts w:cs="Times New Roman"/>
          <w:color w:val="auto"/>
          <w:sz w:val="24"/>
          <w:szCs w:val="24"/>
        </w:rPr>
        <w:t xml:space="preserve"> (в значении </w:t>
      </w:r>
      <w:r w:rsidRPr="00B43027">
        <w:rPr>
          <w:rFonts w:cs="Times New Roman"/>
          <w:b/>
          <w:bCs/>
          <w:i/>
          <w:iCs/>
          <w:color w:val="auto"/>
          <w:sz w:val="24"/>
          <w:szCs w:val="24"/>
        </w:rPr>
        <w:t>но</w:t>
      </w:r>
      <w:r w:rsidRPr="00B43027">
        <w:rPr>
          <w:rFonts w:cs="Times New Roman"/>
          <w:color w:val="auto"/>
          <w:sz w:val="24"/>
          <w:szCs w:val="24"/>
        </w:rPr>
        <w:t xml:space="preserve">); с обобщающим словом при однородных членах; с обращением; в предложениях с прямой речью; в сложных предложениях, состоящих из частей, связанных бессоюзной связью и союзами </w:t>
      </w:r>
      <w:r w:rsidRPr="00B43027">
        <w:rPr>
          <w:rFonts w:cs="Times New Roman"/>
          <w:b/>
          <w:bCs/>
          <w:i/>
          <w:iCs/>
          <w:color w:val="auto"/>
          <w:sz w:val="24"/>
          <w:szCs w:val="24"/>
        </w:rPr>
        <w:t>и</w:t>
      </w:r>
      <w:r w:rsidRPr="00B43027">
        <w:rPr>
          <w:rFonts w:cs="Times New Roman"/>
          <w:color w:val="auto"/>
          <w:sz w:val="24"/>
          <w:szCs w:val="24"/>
        </w:rPr>
        <w:t xml:space="preserve">, </w:t>
      </w:r>
      <w:r w:rsidRPr="00B43027">
        <w:rPr>
          <w:rFonts w:cs="Times New Roman"/>
          <w:b/>
          <w:bCs/>
          <w:i/>
          <w:iCs/>
          <w:color w:val="auto"/>
          <w:sz w:val="24"/>
          <w:szCs w:val="24"/>
        </w:rPr>
        <w:t>но</w:t>
      </w:r>
      <w:r w:rsidRPr="00B43027">
        <w:rPr>
          <w:rFonts w:cs="Times New Roman"/>
          <w:color w:val="auto"/>
          <w:sz w:val="24"/>
          <w:szCs w:val="24"/>
        </w:rPr>
        <w:t xml:space="preserve">, </w:t>
      </w:r>
      <w:r w:rsidRPr="00B43027">
        <w:rPr>
          <w:rFonts w:cs="Times New Roman"/>
          <w:b/>
          <w:bCs/>
          <w:i/>
          <w:iCs/>
          <w:color w:val="auto"/>
          <w:sz w:val="24"/>
          <w:szCs w:val="24"/>
        </w:rPr>
        <w:t>а</w:t>
      </w:r>
      <w:r w:rsidRPr="00B43027">
        <w:rPr>
          <w:rFonts w:cs="Times New Roman"/>
          <w:color w:val="auto"/>
          <w:sz w:val="24"/>
          <w:szCs w:val="24"/>
        </w:rPr>
        <w:t xml:space="preserve">, </w:t>
      </w:r>
      <w:r w:rsidRPr="00B43027">
        <w:rPr>
          <w:rFonts w:cs="Times New Roman"/>
          <w:b/>
          <w:bCs/>
          <w:i/>
          <w:iCs/>
          <w:color w:val="auto"/>
          <w:sz w:val="24"/>
          <w:szCs w:val="24"/>
        </w:rPr>
        <w:t>однако</w:t>
      </w:r>
      <w:r w:rsidRPr="00B43027">
        <w:rPr>
          <w:rFonts w:cs="Times New Roman"/>
          <w:color w:val="auto"/>
          <w:sz w:val="24"/>
          <w:szCs w:val="24"/>
        </w:rPr>
        <w:t xml:space="preserve">, </w:t>
      </w:r>
      <w:r w:rsidRPr="00B43027">
        <w:rPr>
          <w:rFonts w:cs="Times New Roman"/>
          <w:b/>
          <w:bCs/>
          <w:i/>
          <w:iCs/>
          <w:color w:val="auto"/>
          <w:sz w:val="24"/>
          <w:szCs w:val="24"/>
        </w:rPr>
        <w:t>зато</w:t>
      </w:r>
      <w:r w:rsidRPr="00B43027">
        <w:rPr>
          <w:rFonts w:cs="Times New Roman"/>
          <w:color w:val="auto"/>
          <w:sz w:val="24"/>
          <w:szCs w:val="24"/>
        </w:rPr>
        <w:t xml:space="preserve">, </w:t>
      </w:r>
      <w:r w:rsidRPr="00B43027">
        <w:rPr>
          <w:rFonts w:cs="Times New Roman"/>
          <w:b/>
          <w:bCs/>
          <w:i/>
          <w:iCs/>
          <w:color w:val="auto"/>
          <w:sz w:val="24"/>
          <w:szCs w:val="24"/>
        </w:rPr>
        <w:t>да</w:t>
      </w:r>
      <w:r w:rsidRPr="00B43027">
        <w:rPr>
          <w:rFonts w:cs="Times New Roman"/>
          <w:color w:val="auto"/>
          <w:sz w:val="24"/>
          <w:szCs w:val="24"/>
        </w:rPr>
        <w:t>; оформлять на письме диалог.</w:t>
      </w:r>
    </w:p>
    <w:p w14:paraId="6DFE7EA3" w14:textId="77777777" w:rsidR="00416B7C" w:rsidRPr="00B43027" w:rsidRDefault="00416B7C" w:rsidP="00F33EE7">
      <w:pPr>
        <w:pStyle w:val="h2"/>
        <w:spacing w:before="0" w:after="0" w:line="240" w:lineRule="auto"/>
        <w:rPr>
          <w:rFonts w:cs="Times New Roman"/>
          <w:color w:val="auto"/>
          <w:sz w:val="24"/>
          <w:szCs w:val="24"/>
        </w:rPr>
      </w:pPr>
      <w:r w:rsidRPr="00B43027">
        <w:rPr>
          <w:rFonts w:cs="Times New Roman"/>
          <w:color w:val="auto"/>
          <w:sz w:val="24"/>
          <w:szCs w:val="24"/>
        </w:rPr>
        <w:t>6 КЛАСС</w:t>
      </w:r>
    </w:p>
    <w:p w14:paraId="574D2016" w14:textId="77777777" w:rsidR="00416B7C" w:rsidRPr="00B43027" w:rsidRDefault="00416B7C" w:rsidP="00F33EE7">
      <w:pPr>
        <w:pStyle w:val="h3"/>
        <w:spacing w:before="0" w:after="0" w:line="240" w:lineRule="auto"/>
        <w:rPr>
          <w:rFonts w:cs="Times New Roman"/>
          <w:color w:val="auto"/>
          <w:sz w:val="24"/>
          <w:szCs w:val="24"/>
        </w:rPr>
      </w:pPr>
      <w:r w:rsidRPr="00B43027">
        <w:rPr>
          <w:rFonts w:cs="Times New Roman"/>
          <w:color w:val="auto"/>
          <w:sz w:val="24"/>
          <w:szCs w:val="24"/>
        </w:rPr>
        <w:t>Общие сведения о языке</w:t>
      </w:r>
    </w:p>
    <w:p w14:paraId="44D4C2FC"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Характеризовать функции русского языка как государственного языка Российской Федерации и языка межнационального общения, приводить примеры использования русского языка как государственного языка Российской Федерации и как языка межнационального общения (в рамках изученного).</w:t>
      </w:r>
    </w:p>
    <w:p w14:paraId="314912F7"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Иметь представление о русском литературном языке.</w:t>
      </w:r>
    </w:p>
    <w:p w14:paraId="5B696A44" w14:textId="77777777" w:rsidR="00416B7C" w:rsidRPr="00B43027" w:rsidRDefault="00416B7C" w:rsidP="00F33EE7">
      <w:pPr>
        <w:pStyle w:val="h3"/>
        <w:spacing w:before="0" w:after="0" w:line="240" w:lineRule="auto"/>
        <w:rPr>
          <w:rFonts w:cs="Times New Roman"/>
          <w:color w:val="auto"/>
          <w:sz w:val="24"/>
          <w:szCs w:val="24"/>
        </w:rPr>
      </w:pPr>
      <w:r w:rsidRPr="00B43027">
        <w:rPr>
          <w:rFonts w:cs="Times New Roman"/>
          <w:color w:val="auto"/>
          <w:sz w:val="24"/>
          <w:szCs w:val="24"/>
        </w:rPr>
        <w:t>Язык и речь</w:t>
      </w:r>
    </w:p>
    <w:p w14:paraId="761E990D"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Создавать устные монологические высказывания объёмом не менее 6 предложений на основе жизненных наблюдений, чтения научно-учебной, художественной и научно-популярной литературы (монолог-описание, монолог-повествование, монолог-рассуждение); выступать с сообщением на лингвистическую тему.</w:t>
      </w:r>
    </w:p>
    <w:p w14:paraId="0EE28C93"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Участвовать в диалоге (побуждение к действию, обмен мнениями) объёмом не менее 4 реплик.</w:t>
      </w:r>
    </w:p>
    <w:p w14:paraId="243798D4" w14:textId="77777777" w:rsidR="00416B7C" w:rsidRPr="00B43027" w:rsidRDefault="00416B7C" w:rsidP="00F33EE7">
      <w:pPr>
        <w:pStyle w:val="body"/>
        <w:spacing w:line="240" w:lineRule="auto"/>
        <w:rPr>
          <w:rFonts w:cs="Times New Roman"/>
          <w:color w:val="auto"/>
          <w:spacing w:val="-2"/>
          <w:sz w:val="24"/>
          <w:szCs w:val="24"/>
        </w:rPr>
      </w:pPr>
      <w:r w:rsidRPr="00B43027">
        <w:rPr>
          <w:rFonts w:cs="Times New Roman"/>
          <w:color w:val="auto"/>
          <w:spacing w:val="-2"/>
          <w:sz w:val="24"/>
          <w:szCs w:val="24"/>
        </w:rPr>
        <w:t>Владеть различными видами аудирования: выборочным, ознакомительным, детальным — научно-учебных и художественных текстов различных функционально-смысловых типов речи.</w:t>
      </w:r>
    </w:p>
    <w:p w14:paraId="03EEC40D"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Владеть различными видами чтения: просмотровым, ознакомительным, изучающим, поисковым.</w:t>
      </w:r>
    </w:p>
    <w:p w14:paraId="79E3E1B0"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Устно пересказывать прочитанный или прослушанный текст объёмом не менее 110 слов.</w:t>
      </w:r>
    </w:p>
    <w:p w14:paraId="36561B44"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Понимать содержание прослушанных и прочитанных научно-учебных и художественных текстов различных функционально-смысловых типов речи объёмом не менее 180 слов: устно и письменно формулировать тему и главную мысль текста, вопросы по содержанию текста и отвечать на них; подробно и сжато передавать в устной и письменной форме содержание прочитанных научно-учебных и художественных текстов различных функционально-смысловых типов речи (для подробного изложения объём исходного текста должен составлять не менее 160 слов; для сжатого изложения — не менее 165 слов).</w:t>
      </w:r>
    </w:p>
    <w:p w14:paraId="2060E323"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Осуществлять выбор лексических средств в соответствии с речевой ситуацией; пользоваться словарями иностранных слов, устаревших слов; оценивать свою и чужую речь с точки зрения точного, уместного и выразительного словоупотребления; использовать толковые словари.</w:t>
      </w:r>
    </w:p>
    <w:p w14:paraId="3FF66A9D"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lastRenderedPageBreak/>
        <w:t>Соблюдать в устной речи и на письме нормы современного русского литературного языка, в том числе во время списывания текста объёмом 100—110 слов; словарного диктанта объёмом 20—25 слов; диктанта на основе связного текста объёмом 100—110 слов, составленного с учётом ранее изученных правил правописания (в том числе содержащего изученные в течение второго года обучения орфограммы, пунктограммы и слова с непроверяемыми написаниями); соблюдать в устной речи и на письме правила речевого этикета.</w:t>
      </w:r>
    </w:p>
    <w:p w14:paraId="6B64EC03" w14:textId="77777777" w:rsidR="00416B7C" w:rsidRPr="00B43027" w:rsidRDefault="00416B7C" w:rsidP="00F33EE7">
      <w:pPr>
        <w:pStyle w:val="h3"/>
        <w:spacing w:before="0" w:after="0" w:line="240" w:lineRule="auto"/>
        <w:rPr>
          <w:rFonts w:cs="Times New Roman"/>
          <w:color w:val="auto"/>
          <w:sz w:val="24"/>
          <w:szCs w:val="24"/>
        </w:rPr>
      </w:pPr>
      <w:r w:rsidRPr="00B43027">
        <w:rPr>
          <w:rFonts w:cs="Times New Roman"/>
          <w:color w:val="auto"/>
          <w:sz w:val="24"/>
          <w:szCs w:val="24"/>
        </w:rPr>
        <w:t>Текст</w:t>
      </w:r>
    </w:p>
    <w:p w14:paraId="19BF2D46"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Анализировать текст с точки зрения его соответствия основным признакам; с точки зрения его принадлежности к функционально-смысловому типу речи.</w:t>
      </w:r>
    </w:p>
    <w:p w14:paraId="56388569"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Характеризовать тексты различных функционально-смысловых типов речи; характеризовать особенности описания как типа речи (описание внешности человека, помещения, природы, местности, действий).</w:t>
      </w:r>
    </w:p>
    <w:p w14:paraId="5162E2B6"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Выявлять средства связи предложений в тексте, в том числе притяжательные и указательные местоимения, видо-временную соотнесённость глагольных форм.</w:t>
      </w:r>
    </w:p>
    <w:p w14:paraId="59A04A97"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Применять знания о функционально-смысловых типах речи при выполнении анализа различных видов и в речевой практике; использовать знание основных признаков текста в практике создания собственного текста.</w:t>
      </w:r>
    </w:p>
    <w:p w14:paraId="755A60F6"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Проводить смысловой анализ текста, его композиционных особенностей, определять количество микротем и абзацев.</w:t>
      </w:r>
    </w:p>
    <w:p w14:paraId="2746C2F7" w14:textId="77777777" w:rsidR="00416B7C" w:rsidRPr="00B43027" w:rsidRDefault="00416B7C" w:rsidP="00F33EE7">
      <w:pPr>
        <w:pStyle w:val="body"/>
        <w:spacing w:line="240" w:lineRule="auto"/>
        <w:rPr>
          <w:rFonts w:cs="Times New Roman"/>
          <w:color w:val="auto"/>
          <w:spacing w:val="-2"/>
          <w:sz w:val="24"/>
          <w:szCs w:val="24"/>
        </w:rPr>
      </w:pPr>
      <w:r w:rsidRPr="00B43027">
        <w:rPr>
          <w:rFonts w:cs="Times New Roman"/>
          <w:color w:val="auto"/>
          <w:spacing w:val="-2"/>
          <w:sz w:val="24"/>
          <w:szCs w:val="24"/>
        </w:rPr>
        <w:t>Создавать тексты различных функционально-смысловых</w:t>
      </w:r>
      <w:r w:rsidR="00EF4DAB" w:rsidRPr="00B43027">
        <w:rPr>
          <w:rFonts w:cs="Times New Roman"/>
          <w:color w:val="auto"/>
          <w:spacing w:val="-2"/>
          <w:sz w:val="24"/>
          <w:szCs w:val="24"/>
        </w:rPr>
        <w:t xml:space="preserve"> </w:t>
      </w:r>
      <w:r w:rsidRPr="00B43027">
        <w:rPr>
          <w:rFonts w:cs="Times New Roman"/>
          <w:color w:val="auto"/>
          <w:spacing w:val="-2"/>
          <w:sz w:val="24"/>
          <w:szCs w:val="24"/>
        </w:rPr>
        <w:t>типов речи (повествование, описание внешности человека,</w:t>
      </w:r>
      <w:r w:rsidR="00EF4DAB" w:rsidRPr="00B43027">
        <w:rPr>
          <w:rFonts w:cs="Times New Roman"/>
          <w:color w:val="auto"/>
          <w:spacing w:val="-2"/>
          <w:sz w:val="24"/>
          <w:szCs w:val="24"/>
        </w:rPr>
        <w:t xml:space="preserve"> </w:t>
      </w:r>
      <w:r w:rsidRPr="00B43027">
        <w:rPr>
          <w:rFonts w:cs="Times New Roman"/>
          <w:color w:val="auto"/>
          <w:spacing w:val="-2"/>
          <w:sz w:val="24"/>
          <w:szCs w:val="24"/>
        </w:rPr>
        <w:t>помещения, природы, местности, действий) с опорой на жизненный и читательский опыт; произведение искусства (в том числе сочинения-миниатюры объёмом 5 и более предложений; классные сочинения объёмом не менее 100 слов с учётом функциональной разновидности и жанра сочинения, характера темы).</w:t>
      </w:r>
    </w:p>
    <w:p w14:paraId="60B25279"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Владеть умениями информационной переработки текста: составлять план прочитанного текста (простой, сложный; назывной, вопросный) с целью дальнейшего воспроизведения содержания текста в устной и письменной форме; выделять главную и второстепенную информацию в прослушанном и прочитанном тексте; извлекать информацию из различных источников, в том числе из лингвистических словарей и справочной литературы, и использовать её в учебной деятельности.</w:t>
      </w:r>
    </w:p>
    <w:p w14:paraId="3412D682" w14:textId="77777777" w:rsidR="00416B7C" w:rsidRPr="00B43027" w:rsidRDefault="00416B7C" w:rsidP="00F33EE7">
      <w:pPr>
        <w:pStyle w:val="body"/>
        <w:spacing w:line="240" w:lineRule="auto"/>
        <w:rPr>
          <w:rFonts w:cs="Times New Roman"/>
          <w:color w:val="auto"/>
          <w:spacing w:val="-4"/>
          <w:sz w:val="24"/>
          <w:szCs w:val="24"/>
        </w:rPr>
      </w:pPr>
      <w:r w:rsidRPr="00B43027">
        <w:rPr>
          <w:rFonts w:cs="Times New Roman"/>
          <w:color w:val="auto"/>
          <w:spacing w:val="-4"/>
          <w:sz w:val="24"/>
          <w:szCs w:val="24"/>
        </w:rPr>
        <w:t xml:space="preserve">Представлять сообщение на заданную тему в виде презентации. </w:t>
      </w:r>
    </w:p>
    <w:p w14:paraId="51BBF7F1"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14:paraId="3323B3AA"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Редактировать собственные тексты с опорой на знание норм современного русского литературного языка.</w:t>
      </w:r>
    </w:p>
    <w:p w14:paraId="7BB055CC" w14:textId="77777777" w:rsidR="00416B7C" w:rsidRPr="00B43027" w:rsidRDefault="00416B7C" w:rsidP="00F33EE7">
      <w:pPr>
        <w:pStyle w:val="h3"/>
        <w:spacing w:before="0" w:after="0" w:line="240" w:lineRule="auto"/>
        <w:rPr>
          <w:rFonts w:cs="Times New Roman"/>
          <w:color w:val="auto"/>
          <w:sz w:val="24"/>
          <w:szCs w:val="24"/>
        </w:rPr>
      </w:pPr>
      <w:r w:rsidRPr="00B43027">
        <w:rPr>
          <w:rFonts w:cs="Times New Roman"/>
          <w:color w:val="auto"/>
          <w:sz w:val="24"/>
          <w:szCs w:val="24"/>
        </w:rPr>
        <w:t>Функциональные разновидности языка</w:t>
      </w:r>
    </w:p>
    <w:p w14:paraId="36D87988" w14:textId="77777777" w:rsidR="00416B7C" w:rsidRPr="00B43027" w:rsidRDefault="00416B7C" w:rsidP="00F33EE7">
      <w:pPr>
        <w:pStyle w:val="body"/>
        <w:spacing w:line="240" w:lineRule="auto"/>
        <w:rPr>
          <w:rFonts w:cs="Times New Roman"/>
          <w:color w:val="auto"/>
          <w:spacing w:val="-4"/>
          <w:sz w:val="24"/>
          <w:szCs w:val="24"/>
        </w:rPr>
      </w:pPr>
      <w:r w:rsidRPr="00B43027">
        <w:rPr>
          <w:rFonts w:cs="Times New Roman"/>
          <w:color w:val="auto"/>
          <w:spacing w:val="-4"/>
          <w:sz w:val="24"/>
          <w:szCs w:val="24"/>
        </w:rPr>
        <w:t>Характеризовать особенности официально-делового стиля речи, научного стиля речи; перечислять требования к составлению словарной статьи и научного сообщения; анализировать тексты разных функциональных разновидностей языка и жанров (рассказ; заявление, расписка; словарная статья, научное сообщение).</w:t>
      </w:r>
    </w:p>
    <w:p w14:paraId="29BB2B27" w14:textId="77777777" w:rsidR="00416B7C" w:rsidRPr="00B43027" w:rsidRDefault="00416B7C" w:rsidP="00F33EE7">
      <w:pPr>
        <w:pStyle w:val="body"/>
        <w:spacing w:line="240" w:lineRule="auto"/>
        <w:rPr>
          <w:rFonts w:cs="Times New Roman"/>
          <w:color w:val="auto"/>
          <w:spacing w:val="-2"/>
          <w:sz w:val="24"/>
          <w:szCs w:val="24"/>
        </w:rPr>
      </w:pPr>
      <w:r w:rsidRPr="00B43027">
        <w:rPr>
          <w:rFonts w:cs="Times New Roman"/>
          <w:color w:val="auto"/>
          <w:sz w:val="24"/>
          <w:szCs w:val="24"/>
        </w:rPr>
        <w:t xml:space="preserve">Применять знания об официально-деловом и научном стиле </w:t>
      </w:r>
      <w:r w:rsidRPr="00B43027">
        <w:rPr>
          <w:rFonts w:cs="Times New Roman"/>
          <w:color w:val="auto"/>
          <w:spacing w:val="-2"/>
          <w:sz w:val="24"/>
          <w:szCs w:val="24"/>
        </w:rPr>
        <w:t>при выполнении языкового анализа различных видов и в речевой практике.</w:t>
      </w:r>
    </w:p>
    <w:p w14:paraId="0C733B5B" w14:textId="77777777" w:rsidR="00416B7C" w:rsidRPr="00B43027" w:rsidRDefault="00416B7C" w:rsidP="00F33EE7">
      <w:pPr>
        <w:pStyle w:val="h3"/>
        <w:spacing w:before="0" w:after="0" w:line="240" w:lineRule="auto"/>
        <w:rPr>
          <w:rFonts w:cs="Times New Roman"/>
          <w:caps/>
          <w:color w:val="auto"/>
          <w:sz w:val="24"/>
          <w:szCs w:val="24"/>
        </w:rPr>
      </w:pPr>
      <w:r w:rsidRPr="00B43027">
        <w:rPr>
          <w:rFonts w:cs="Times New Roman"/>
          <w:caps/>
          <w:color w:val="auto"/>
          <w:sz w:val="24"/>
          <w:szCs w:val="24"/>
        </w:rPr>
        <w:t>Система языка</w:t>
      </w:r>
    </w:p>
    <w:p w14:paraId="3BB8D0C6" w14:textId="77777777" w:rsidR="00416B7C" w:rsidRPr="00B43027" w:rsidRDefault="00416B7C" w:rsidP="00F33EE7">
      <w:pPr>
        <w:pStyle w:val="h3"/>
        <w:spacing w:before="0" w:after="0" w:line="240" w:lineRule="auto"/>
        <w:rPr>
          <w:rFonts w:cs="Times New Roman"/>
          <w:color w:val="auto"/>
          <w:sz w:val="24"/>
          <w:szCs w:val="24"/>
        </w:rPr>
      </w:pPr>
      <w:r w:rsidRPr="00B43027">
        <w:rPr>
          <w:rFonts w:cs="Times New Roman"/>
          <w:color w:val="auto"/>
          <w:sz w:val="24"/>
          <w:szCs w:val="24"/>
        </w:rPr>
        <w:t>Лексикология. Культура речи</w:t>
      </w:r>
    </w:p>
    <w:p w14:paraId="3C2E170B"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Различать слова с точки зрения их происхождения: исконно русские и заимствованные слова; различать слова с точки зрения их принадлежности к активному или пассивному запасу: неологизмы, устаревшие слова (историзмы и архаизмы); различать слова с точки зрения сферы их употребления: общеупотребительные слова и слова ограниченной сферы употребления (диалектизмы, термины, профессионализмы, жаргонизмы); определять стилистическую окраску слова.</w:t>
      </w:r>
    </w:p>
    <w:p w14:paraId="4F36D60A"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Распознавать эпитеты, метафоры, олицетворения; понимать их основное коммуникативное назначение в художественном тексте и использовать в речи с целью повышения её богатства и выразительности.</w:t>
      </w:r>
    </w:p>
    <w:p w14:paraId="05BE1DB2"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Распознавать в тексте фразеологизмы, уметь определять их значения; характеризовать ситуацию употребления фразеологизма.</w:t>
      </w:r>
    </w:p>
    <w:p w14:paraId="6985E3E5"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lastRenderedPageBreak/>
        <w:t>Осуществлять выбор лексических средств в соответствии с речевой ситуацией; пользоваться словарями иностранных слов, устаревших слов; оценивать свою и чужую речь с точки зрения точного, уместного и выразительного словоупотребления; использовать толковые словари.</w:t>
      </w:r>
    </w:p>
    <w:p w14:paraId="5084A4CD" w14:textId="77777777" w:rsidR="00416B7C" w:rsidRPr="00B43027" w:rsidRDefault="00416B7C" w:rsidP="00F33EE7">
      <w:pPr>
        <w:pStyle w:val="h3"/>
        <w:spacing w:before="0" w:after="0" w:line="240" w:lineRule="auto"/>
        <w:rPr>
          <w:rFonts w:cs="Times New Roman"/>
          <w:color w:val="auto"/>
          <w:sz w:val="24"/>
          <w:szCs w:val="24"/>
        </w:rPr>
      </w:pPr>
      <w:r w:rsidRPr="00B43027">
        <w:rPr>
          <w:rFonts w:cs="Times New Roman"/>
          <w:color w:val="auto"/>
          <w:sz w:val="24"/>
          <w:szCs w:val="24"/>
        </w:rPr>
        <w:t>Словообразование. Культура речи. Орфография</w:t>
      </w:r>
    </w:p>
    <w:p w14:paraId="0BB339CC"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Распознавать формообразующие и словообразующие морфемы в слове; выделять производящую основу.</w:t>
      </w:r>
    </w:p>
    <w:p w14:paraId="75BCFB1B"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Определять способы словообразования (приставочный, суффиксальный, приставочно-суффиксальный, бессуффиксный, сложение, переход из одной части речи в другую); проводить морфемный и словообразовательный анализ слов; применять знания по морфемике и словообразованию при выполнении языкового анализа различных видов.</w:t>
      </w:r>
    </w:p>
    <w:p w14:paraId="6DFA3D42"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Соблюдать нормы словообразования имён прилагательных.</w:t>
      </w:r>
    </w:p>
    <w:p w14:paraId="340CEFF5"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Распознавать изученные орфограммы; проводить орфографический анализ слов; применять знания по орфографии в практике правописания.</w:t>
      </w:r>
    </w:p>
    <w:p w14:paraId="6F5E61E4"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 xml:space="preserve">Соблюдать нормы правописания сложных и сложносокращённых слов; нормы правописания корня </w:t>
      </w:r>
      <w:r w:rsidRPr="00B43027">
        <w:rPr>
          <w:rFonts w:cs="Times New Roman"/>
          <w:b/>
          <w:bCs/>
          <w:i/>
          <w:iCs/>
          <w:color w:val="auto"/>
          <w:sz w:val="24"/>
          <w:szCs w:val="24"/>
        </w:rPr>
        <w:t>-кас-</w:t>
      </w:r>
      <w:r w:rsidRPr="00B43027">
        <w:rPr>
          <w:rFonts w:cs="Times New Roman"/>
          <w:color w:val="auto"/>
          <w:sz w:val="24"/>
          <w:szCs w:val="24"/>
        </w:rPr>
        <w:t xml:space="preserve"> — </w:t>
      </w:r>
      <w:r w:rsidRPr="00B43027">
        <w:rPr>
          <w:rFonts w:cs="Times New Roman"/>
          <w:b/>
          <w:bCs/>
          <w:i/>
          <w:iCs/>
          <w:color w:val="auto"/>
          <w:sz w:val="24"/>
          <w:szCs w:val="24"/>
        </w:rPr>
        <w:t xml:space="preserve">-кос- </w:t>
      </w:r>
      <w:r w:rsidRPr="00B43027">
        <w:rPr>
          <w:rFonts w:cs="Times New Roman"/>
          <w:color w:val="auto"/>
          <w:sz w:val="24"/>
          <w:szCs w:val="24"/>
        </w:rPr>
        <w:t xml:space="preserve">с чередованием </w:t>
      </w:r>
      <w:r w:rsidRPr="00B43027">
        <w:rPr>
          <w:rFonts w:cs="Times New Roman"/>
          <w:b/>
          <w:bCs/>
          <w:i/>
          <w:iCs/>
          <w:color w:val="auto"/>
          <w:sz w:val="24"/>
          <w:szCs w:val="24"/>
        </w:rPr>
        <w:t>а</w:t>
      </w:r>
      <w:r w:rsidRPr="00B43027">
        <w:rPr>
          <w:rFonts w:cs="Times New Roman"/>
          <w:color w:val="auto"/>
          <w:sz w:val="24"/>
          <w:szCs w:val="24"/>
        </w:rPr>
        <w:t xml:space="preserve"> // </w:t>
      </w:r>
      <w:r w:rsidRPr="00B43027">
        <w:rPr>
          <w:rFonts w:cs="Times New Roman"/>
          <w:b/>
          <w:bCs/>
          <w:i/>
          <w:iCs/>
          <w:color w:val="auto"/>
          <w:sz w:val="24"/>
          <w:szCs w:val="24"/>
        </w:rPr>
        <w:t>о</w:t>
      </w:r>
      <w:r w:rsidRPr="00B43027">
        <w:rPr>
          <w:rFonts w:cs="Times New Roman"/>
          <w:color w:val="auto"/>
          <w:sz w:val="24"/>
          <w:szCs w:val="24"/>
        </w:rPr>
        <w:t xml:space="preserve">, гласных в приставках </w:t>
      </w:r>
      <w:r w:rsidRPr="00B43027">
        <w:rPr>
          <w:rFonts w:cs="Times New Roman"/>
          <w:b/>
          <w:bCs/>
          <w:i/>
          <w:iCs/>
          <w:color w:val="auto"/>
          <w:sz w:val="24"/>
          <w:szCs w:val="24"/>
        </w:rPr>
        <w:t>пре-</w:t>
      </w:r>
      <w:r w:rsidRPr="00B43027">
        <w:rPr>
          <w:rFonts w:cs="Times New Roman"/>
          <w:color w:val="auto"/>
          <w:sz w:val="24"/>
          <w:szCs w:val="24"/>
        </w:rPr>
        <w:t xml:space="preserve"> и </w:t>
      </w:r>
      <w:r w:rsidRPr="00B43027">
        <w:rPr>
          <w:rFonts w:cs="Times New Roman"/>
          <w:b/>
          <w:bCs/>
          <w:i/>
          <w:iCs/>
          <w:color w:val="auto"/>
          <w:sz w:val="24"/>
          <w:szCs w:val="24"/>
        </w:rPr>
        <w:t>при-</w:t>
      </w:r>
      <w:r w:rsidRPr="00B43027">
        <w:rPr>
          <w:rFonts w:cs="Times New Roman"/>
          <w:color w:val="auto"/>
          <w:sz w:val="24"/>
          <w:szCs w:val="24"/>
        </w:rPr>
        <w:t xml:space="preserve">. </w:t>
      </w:r>
    </w:p>
    <w:p w14:paraId="12DE6A82" w14:textId="77777777" w:rsidR="00416B7C" w:rsidRPr="00B43027" w:rsidRDefault="00416B7C" w:rsidP="00F33EE7">
      <w:pPr>
        <w:pStyle w:val="h3"/>
        <w:spacing w:before="0" w:after="0" w:line="240" w:lineRule="auto"/>
        <w:rPr>
          <w:rFonts w:cs="Times New Roman"/>
          <w:color w:val="auto"/>
          <w:sz w:val="24"/>
          <w:szCs w:val="24"/>
        </w:rPr>
      </w:pPr>
      <w:r w:rsidRPr="00B43027">
        <w:rPr>
          <w:rFonts w:cs="Times New Roman"/>
          <w:color w:val="auto"/>
          <w:sz w:val="24"/>
          <w:szCs w:val="24"/>
        </w:rPr>
        <w:t>Морфология. Культура речи. Орфография</w:t>
      </w:r>
    </w:p>
    <w:p w14:paraId="79A8A84F"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Характеризовать особенности словообразования имён существительных.</w:t>
      </w:r>
    </w:p>
    <w:p w14:paraId="564DC98C"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 xml:space="preserve">Соблюдать нормы слитного и дефисного написания </w:t>
      </w:r>
      <w:r w:rsidRPr="00B43027">
        <w:rPr>
          <w:rFonts w:cs="Times New Roman"/>
          <w:b/>
          <w:bCs/>
          <w:i/>
          <w:iCs/>
          <w:color w:val="auto"/>
          <w:sz w:val="24"/>
          <w:szCs w:val="24"/>
        </w:rPr>
        <w:t>пол-</w:t>
      </w:r>
      <w:r w:rsidRPr="00B43027">
        <w:rPr>
          <w:rFonts w:cs="Times New Roman"/>
          <w:color w:val="auto"/>
          <w:sz w:val="24"/>
          <w:szCs w:val="24"/>
        </w:rPr>
        <w:t xml:space="preserve"> и </w:t>
      </w:r>
      <w:r w:rsidRPr="00B43027">
        <w:rPr>
          <w:rFonts w:cs="Times New Roman"/>
          <w:b/>
          <w:bCs/>
          <w:i/>
          <w:iCs/>
          <w:color w:val="auto"/>
          <w:sz w:val="24"/>
          <w:szCs w:val="24"/>
        </w:rPr>
        <w:t>полу-</w:t>
      </w:r>
      <w:r w:rsidRPr="00B43027">
        <w:rPr>
          <w:rFonts w:cs="Times New Roman"/>
          <w:color w:val="auto"/>
          <w:sz w:val="24"/>
          <w:szCs w:val="24"/>
        </w:rPr>
        <w:t xml:space="preserve"> со словами.</w:t>
      </w:r>
    </w:p>
    <w:p w14:paraId="0139DA9A" w14:textId="77777777" w:rsidR="00416B7C" w:rsidRPr="00B43027" w:rsidRDefault="00416B7C" w:rsidP="00F33EE7">
      <w:pPr>
        <w:pStyle w:val="body"/>
        <w:spacing w:line="240" w:lineRule="auto"/>
        <w:rPr>
          <w:rFonts w:cs="Times New Roman"/>
          <w:color w:val="auto"/>
          <w:spacing w:val="-2"/>
          <w:sz w:val="24"/>
          <w:szCs w:val="24"/>
        </w:rPr>
      </w:pPr>
      <w:r w:rsidRPr="00B43027">
        <w:rPr>
          <w:rFonts w:cs="Times New Roman"/>
          <w:color w:val="auto"/>
          <w:spacing w:val="-2"/>
          <w:sz w:val="24"/>
          <w:szCs w:val="24"/>
        </w:rPr>
        <w:t>Соблюдать нормы произношения, постановки ударения (в рамках изученного), словоизменения имён существительных.</w:t>
      </w:r>
    </w:p>
    <w:p w14:paraId="2383F826"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Различать качественные, относительные и притяжательные имена прилагательные, степени сравнения качественных имён прилагательных.</w:t>
      </w:r>
    </w:p>
    <w:p w14:paraId="18D3981C"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 xml:space="preserve">Соблюдать нормы словообразования имён прилагательных; нормы произношения имён прилагательных, нормы ударения (в рамках изученного); соблюдать нормы правописания </w:t>
      </w:r>
      <w:r w:rsidRPr="00B43027">
        <w:rPr>
          <w:rFonts w:cs="Times New Roman"/>
          <w:b/>
          <w:bCs/>
          <w:i/>
          <w:iCs/>
          <w:color w:val="auto"/>
          <w:sz w:val="24"/>
          <w:szCs w:val="24"/>
        </w:rPr>
        <w:t>н</w:t>
      </w:r>
      <w:r w:rsidRPr="00B43027">
        <w:rPr>
          <w:rFonts w:cs="Times New Roman"/>
          <w:color w:val="auto"/>
          <w:sz w:val="24"/>
          <w:szCs w:val="24"/>
        </w:rPr>
        <w:t xml:space="preserve"> и </w:t>
      </w:r>
      <w:r w:rsidRPr="00B43027">
        <w:rPr>
          <w:rFonts w:cs="Times New Roman"/>
          <w:b/>
          <w:bCs/>
          <w:i/>
          <w:iCs/>
          <w:color w:val="auto"/>
          <w:sz w:val="24"/>
          <w:szCs w:val="24"/>
        </w:rPr>
        <w:t>нн</w:t>
      </w:r>
      <w:r w:rsidRPr="00B43027">
        <w:rPr>
          <w:rFonts w:cs="Times New Roman"/>
          <w:color w:val="auto"/>
          <w:sz w:val="24"/>
          <w:szCs w:val="24"/>
        </w:rPr>
        <w:t xml:space="preserve"> в именах прилагательных, суффиксов </w:t>
      </w:r>
      <w:r w:rsidRPr="00B43027">
        <w:rPr>
          <w:rFonts w:cs="Times New Roman"/>
          <w:b/>
          <w:bCs/>
          <w:i/>
          <w:iCs/>
          <w:color w:val="auto"/>
          <w:sz w:val="24"/>
          <w:szCs w:val="24"/>
        </w:rPr>
        <w:t>-к-</w:t>
      </w:r>
      <w:r w:rsidRPr="00B43027">
        <w:rPr>
          <w:rFonts w:cs="Times New Roman"/>
          <w:color w:val="auto"/>
          <w:sz w:val="24"/>
          <w:szCs w:val="24"/>
        </w:rPr>
        <w:t xml:space="preserve"> и </w:t>
      </w:r>
      <w:r w:rsidRPr="00B43027">
        <w:rPr>
          <w:rFonts w:cs="Times New Roman"/>
          <w:b/>
          <w:bCs/>
          <w:i/>
          <w:iCs/>
          <w:color w:val="auto"/>
          <w:sz w:val="24"/>
          <w:szCs w:val="24"/>
        </w:rPr>
        <w:t>-ск-</w:t>
      </w:r>
      <w:r w:rsidRPr="00B43027">
        <w:rPr>
          <w:rFonts w:cs="Times New Roman"/>
          <w:color w:val="auto"/>
          <w:sz w:val="24"/>
          <w:szCs w:val="24"/>
        </w:rPr>
        <w:t xml:space="preserve"> имён прилагательных, сложных имён прилагательных.</w:t>
      </w:r>
    </w:p>
    <w:p w14:paraId="087F2209"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Распознавать числительные; определять общее грамматическое значение имени числительного; различать разряды имён числительных по значению, по строению.</w:t>
      </w:r>
    </w:p>
    <w:p w14:paraId="1049636A"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Уметь склонять числительные и характеризовать особенности склонения, словообразования и синтаксических функций числительных; характеризовать роль имён числительных в речи, особенности употребления в научных текстах, деловой речи.</w:t>
      </w:r>
    </w:p>
    <w:p w14:paraId="6A7794D0"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 xml:space="preserve">Правильно употреблять собирательные имена числительные; соблюдать нормы правописания имён числительных, в том числе написание </w:t>
      </w:r>
      <w:r w:rsidRPr="00B43027">
        <w:rPr>
          <w:rFonts w:cs="Times New Roman"/>
          <w:b/>
          <w:bCs/>
          <w:i/>
          <w:iCs/>
          <w:color w:val="auto"/>
          <w:sz w:val="24"/>
          <w:szCs w:val="24"/>
        </w:rPr>
        <w:t>ь</w:t>
      </w:r>
      <w:r w:rsidRPr="00B43027">
        <w:rPr>
          <w:rFonts w:cs="Times New Roman"/>
          <w:color w:val="auto"/>
          <w:sz w:val="24"/>
          <w:szCs w:val="24"/>
        </w:rPr>
        <w:t xml:space="preserve"> в именах числительных; написание двойных согласных; слитное, раздельное, дефисное написание числительных; нормы правописания окончаний числительных.</w:t>
      </w:r>
    </w:p>
    <w:p w14:paraId="0894D3B5"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Распознавать местоимения; определять общее грамматическое значение; различать разряды местоимений; уметь склонять местоимения; характеризовать особенности их склонения, словообразования, синтаксических функций, роли в речи.</w:t>
      </w:r>
    </w:p>
    <w:p w14:paraId="508A8458"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 xml:space="preserve">Правильно употреблять местоимения в соответствии с требованиями русского речевого этикета, в том числе местоимения 3-го лица в соответствии со смыслом предшествующего текста (устранение двусмысленности, неточности); соблюдать нормы правописания местоимений с </w:t>
      </w:r>
      <w:r w:rsidRPr="00B43027">
        <w:rPr>
          <w:rFonts w:cs="Times New Roman"/>
          <w:b/>
          <w:bCs/>
          <w:i/>
          <w:iCs/>
          <w:color w:val="auto"/>
          <w:sz w:val="24"/>
          <w:szCs w:val="24"/>
        </w:rPr>
        <w:t>не</w:t>
      </w:r>
      <w:r w:rsidRPr="00B43027">
        <w:rPr>
          <w:rFonts w:cs="Times New Roman"/>
          <w:color w:val="auto"/>
          <w:sz w:val="24"/>
          <w:szCs w:val="24"/>
        </w:rPr>
        <w:t xml:space="preserve"> и </w:t>
      </w:r>
      <w:r w:rsidRPr="00B43027">
        <w:rPr>
          <w:rFonts w:cs="Times New Roman"/>
          <w:b/>
          <w:bCs/>
          <w:i/>
          <w:iCs/>
          <w:color w:val="auto"/>
          <w:sz w:val="24"/>
          <w:szCs w:val="24"/>
        </w:rPr>
        <w:t>ни</w:t>
      </w:r>
      <w:r w:rsidRPr="00B43027">
        <w:rPr>
          <w:rFonts w:cs="Times New Roman"/>
          <w:color w:val="auto"/>
          <w:sz w:val="24"/>
          <w:szCs w:val="24"/>
        </w:rPr>
        <w:t>, слитного, раздельного и дефисного написания местоимений.</w:t>
      </w:r>
    </w:p>
    <w:p w14:paraId="6D0409A5"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Распознавать переходные и непереходные глаголы; разноспрягаемые глаголы; определять наклонение глагола, значение глаголов в изъявительном, условном и повелительном наклонении; различать безличные и личные глаголы; использовать личные глаголы в безличном значении.</w:t>
      </w:r>
    </w:p>
    <w:p w14:paraId="4EF2EB70"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 xml:space="preserve">Соблюдать нормы правописания </w:t>
      </w:r>
      <w:r w:rsidRPr="00B43027">
        <w:rPr>
          <w:rFonts w:cs="Times New Roman"/>
          <w:b/>
          <w:bCs/>
          <w:i/>
          <w:iCs/>
          <w:color w:val="auto"/>
          <w:sz w:val="24"/>
          <w:szCs w:val="24"/>
        </w:rPr>
        <w:t>ь</w:t>
      </w:r>
      <w:r w:rsidRPr="00B43027">
        <w:rPr>
          <w:rFonts w:cs="Times New Roman"/>
          <w:color w:val="auto"/>
          <w:sz w:val="24"/>
          <w:szCs w:val="24"/>
        </w:rPr>
        <w:t xml:space="preserve"> в формах глагола повелительного наклонения.</w:t>
      </w:r>
    </w:p>
    <w:p w14:paraId="583F0220"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Проводить морфологический анализ имён прилагательных, имён числительных, местоимений, глаголов; применять знания по морфологии при выполнении языкового анализа различных видов и в речевой практике.</w:t>
      </w:r>
    </w:p>
    <w:p w14:paraId="044168AF"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Проводить фонетический анализ слов; использовать знания по фонетике и графике в практике произношения и правописания слов.</w:t>
      </w:r>
    </w:p>
    <w:p w14:paraId="5C59B9FE"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Распознавать изученные орфограммы; проводить орфографический анализ слов; применять знания по орфографии в практике правописания.</w:t>
      </w:r>
    </w:p>
    <w:p w14:paraId="79413CDB"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Проводить синтаксический анализ словосочетаний, синтаксический и пунктуационный анализ предложений (в рамках</w:t>
      </w:r>
      <w:r w:rsidR="00EF4DAB" w:rsidRPr="00B43027">
        <w:rPr>
          <w:rFonts w:cs="Times New Roman"/>
          <w:color w:val="auto"/>
          <w:sz w:val="24"/>
          <w:szCs w:val="24"/>
        </w:rPr>
        <w:t xml:space="preserve"> </w:t>
      </w:r>
      <w:r w:rsidRPr="00B43027">
        <w:rPr>
          <w:rFonts w:cs="Times New Roman"/>
          <w:color w:val="auto"/>
          <w:sz w:val="24"/>
          <w:szCs w:val="24"/>
        </w:rPr>
        <w:t>изученного); применять знания по синтаксису и пунктуации при выполнении языкового анализа различных видов и в речевой практике.</w:t>
      </w:r>
    </w:p>
    <w:p w14:paraId="56C899DD" w14:textId="77777777" w:rsidR="00416B7C" w:rsidRPr="00B43027" w:rsidRDefault="00416B7C" w:rsidP="00F33EE7">
      <w:pPr>
        <w:pStyle w:val="h2"/>
        <w:spacing w:before="0" w:after="0" w:line="240" w:lineRule="auto"/>
        <w:rPr>
          <w:rFonts w:cs="Times New Roman"/>
          <w:color w:val="auto"/>
          <w:sz w:val="24"/>
          <w:szCs w:val="24"/>
        </w:rPr>
      </w:pPr>
      <w:r w:rsidRPr="00B43027">
        <w:rPr>
          <w:rFonts w:cs="Times New Roman"/>
          <w:color w:val="auto"/>
          <w:sz w:val="24"/>
          <w:szCs w:val="24"/>
        </w:rPr>
        <w:lastRenderedPageBreak/>
        <w:t>7 КЛАСС</w:t>
      </w:r>
    </w:p>
    <w:p w14:paraId="68C39A4F" w14:textId="77777777" w:rsidR="00416B7C" w:rsidRPr="00B43027" w:rsidRDefault="00416B7C" w:rsidP="00F33EE7">
      <w:pPr>
        <w:pStyle w:val="h3"/>
        <w:spacing w:before="0" w:after="0" w:line="240" w:lineRule="auto"/>
        <w:rPr>
          <w:rFonts w:cs="Times New Roman"/>
          <w:color w:val="auto"/>
          <w:sz w:val="24"/>
          <w:szCs w:val="24"/>
        </w:rPr>
      </w:pPr>
      <w:r w:rsidRPr="00B43027">
        <w:rPr>
          <w:rFonts w:cs="Times New Roman"/>
          <w:color w:val="auto"/>
          <w:sz w:val="24"/>
          <w:szCs w:val="24"/>
        </w:rPr>
        <w:t>Общие сведения о языке</w:t>
      </w:r>
    </w:p>
    <w:p w14:paraId="3303BF89"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 xml:space="preserve">Иметь представление о языке как развивающемся явлении. </w:t>
      </w:r>
    </w:p>
    <w:p w14:paraId="31D7C7C2"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Осознавать взаимосвязь языка, культуры и истории народа (приводить примеры).</w:t>
      </w:r>
    </w:p>
    <w:p w14:paraId="3E1720EA" w14:textId="77777777" w:rsidR="00416B7C" w:rsidRPr="00B43027" w:rsidRDefault="00416B7C" w:rsidP="00F33EE7">
      <w:pPr>
        <w:pStyle w:val="h3"/>
        <w:spacing w:before="0" w:after="0" w:line="240" w:lineRule="auto"/>
        <w:rPr>
          <w:rFonts w:cs="Times New Roman"/>
          <w:color w:val="auto"/>
          <w:sz w:val="24"/>
          <w:szCs w:val="24"/>
        </w:rPr>
      </w:pPr>
      <w:r w:rsidRPr="00B43027">
        <w:rPr>
          <w:rFonts w:cs="Times New Roman"/>
          <w:color w:val="auto"/>
          <w:sz w:val="24"/>
          <w:szCs w:val="24"/>
        </w:rPr>
        <w:t xml:space="preserve">Язык и речь </w:t>
      </w:r>
    </w:p>
    <w:p w14:paraId="185676C5"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Создавать устные монологические высказывания объёмом не менее 7 предложений на основе наблюдений, личных впечатлений, чтения научно-учебной, художественной и научно-популярной литературы (монолог-описание, монолог-рассуждение, монолог-повествование); выступать с научным сообщением.</w:t>
      </w:r>
    </w:p>
    <w:p w14:paraId="48171B2A"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Участвовать в диалоге на лингвистические темы (в рамках изученного) и темы на основе жизненных наблюдений объёмом не менее 5 реплик.</w:t>
      </w:r>
    </w:p>
    <w:p w14:paraId="3979EB8E"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Владеть различными видами диалога: диалог — запрос информации, диалог — сообщение информации.</w:t>
      </w:r>
    </w:p>
    <w:p w14:paraId="154E8380"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Владеть различными видами аудирования (выборочное, ознакомительное, детальное) публицистических текстов различных функционально-смысловых типов речи.</w:t>
      </w:r>
    </w:p>
    <w:p w14:paraId="001781F9"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 xml:space="preserve">Владеть различными видами чтения: просмотровым, ознакомительным, изучающим, поисковым. </w:t>
      </w:r>
    </w:p>
    <w:p w14:paraId="20E1D0FA"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Устно пересказывать прослушанный или прочитанный текст объёмом не менее 120 слов.</w:t>
      </w:r>
    </w:p>
    <w:p w14:paraId="121ABE0C"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Понимать содержание прослушанных и прочитанных публицистических текстов (рассуждение-доказательство, рассуждение-объяснение, рассуждение-размышление) объёмом не менее 230 слов: устно и письменно формулировать тему и главную мысль текста; формулировать вопросы по содержанию текста и отвечать на них; подробно, сжато и выборочно передавать в устной и письменной форме содержание прослушанных публицистических текстов (для подробного изложения объём исходного текста должен составлять не менее 180 слов; для сжатого и выборочного изложения — не менее 200 слов).</w:t>
      </w:r>
    </w:p>
    <w:p w14:paraId="26F98E74" w14:textId="77777777" w:rsidR="00416B7C" w:rsidRPr="00B43027" w:rsidRDefault="00416B7C" w:rsidP="00F33EE7">
      <w:pPr>
        <w:pStyle w:val="body"/>
        <w:spacing w:line="240" w:lineRule="auto"/>
        <w:rPr>
          <w:rFonts w:cs="Times New Roman"/>
          <w:b/>
          <w:bCs/>
          <w:color w:val="auto"/>
          <w:sz w:val="24"/>
          <w:szCs w:val="24"/>
        </w:rPr>
      </w:pPr>
      <w:r w:rsidRPr="00B43027">
        <w:rPr>
          <w:rFonts w:cs="Times New Roman"/>
          <w:color w:val="auto"/>
          <w:sz w:val="24"/>
          <w:szCs w:val="24"/>
        </w:rPr>
        <w:t>Осуществлять адекватный выбор языковых средств для создания высказывания в соответствии с целью, темой и коммуникативным замыслом.</w:t>
      </w:r>
    </w:p>
    <w:p w14:paraId="4EDAC58A"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Соблюдать в устной речи и на письме нормы современного русского литературного языка, в том числе во время списывания текста объёмом 110—120 слов; словарного диктанта объёмом 25—30 слов; диктанта на основе связного текста объёмом 110—120 слов, составленного с учётом ранее изученных правил правописания (в том числе содержащего изученные в течение третьего года обучения орфограммы, пунктограммы и слова с непроверяемыми написаниями); соблюдать на письме правила речевого этикета.</w:t>
      </w:r>
    </w:p>
    <w:p w14:paraId="39D93153" w14:textId="77777777" w:rsidR="00416B7C" w:rsidRPr="00B43027" w:rsidRDefault="00416B7C" w:rsidP="00F33EE7">
      <w:pPr>
        <w:pStyle w:val="h3"/>
        <w:spacing w:before="0" w:after="0" w:line="240" w:lineRule="auto"/>
        <w:rPr>
          <w:rFonts w:cs="Times New Roman"/>
          <w:color w:val="auto"/>
          <w:sz w:val="24"/>
          <w:szCs w:val="24"/>
        </w:rPr>
      </w:pPr>
      <w:r w:rsidRPr="00B43027">
        <w:rPr>
          <w:rFonts w:cs="Times New Roman"/>
          <w:color w:val="auto"/>
          <w:sz w:val="24"/>
          <w:szCs w:val="24"/>
        </w:rPr>
        <w:t>Текст</w:t>
      </w:r>
    </w:p>
    <w:p w14:paraId="5C461019"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Анализировать текст с точки зрения его соответствия основным признакам; выявлять его структуру, особенности</w:t>
      </w:r>
      <w:r w:rsidR="00EF4DAB" w:rsidRPr="00B43027">
        <w:rPr>
          <w:rFonts w:cs="Times New Roman"/>
          <w:color w:val="auto"/>
          <w:sz w:val="24"/>
          <w:szCs w:val="24"/>
        </w:rPr>
        <w:t xml:space="preserve"> </w:t>
      </w:r>
      <w:r w:rsidRPr="00B43027">
        <w:rPr>
          <w:rFonts w:cs="Times New Roman"/>
          <w:color w:val="auto"/>
          <w:sz w:val="24"/>
          <w:szCs w:val="24"/>
        </w:rPr>
        <w:t>абзацного членения, языковые средства выразительности</w:t>
      </w:r>
      <w:r w:rsidR="00EF4DAB" w:rsidRPr="00B43027">
        <w:rPr>
          <w:rFonts w:cs="Times New Roman"/>
          <w:color w:val="auto"/>
          <w:sz w:val="24"/>
          <w:szCs w:val="24"/>
        </w:rPr>
        <w:t xml:space="preserve"> </w:t>
      </w:r>
      <w:r w:rsidRPr="00B43027">
        <w:rPr>
          <w:rFonts w:cs="Times New Roman"/>
          <w:color w:val="auto"/>
          <w:sz w:val="24"/>
          <w:szCs w:val="24"/>
        </w:rPr>
        <w:t>в тексте: фонетические (звукопись), словообразовательные, лексические.</w:t>
      </w:r>
    </w:p>
    <w:p w14:paraId="06E46BD9"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Проводить смысловой анализ текста, его композиционных особенностей, определять количество микротем и абзацев.</w:t>
      </w:r>
    </w:p>
    <w:p w14:paraId="040A125E"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Выявлять лексические и грамматические средства связи предложений и частей текста.</w:t>
      </w:r>
    </w:p>
    <w:p w14:paraId="116F4BE9"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Создавать тексты различных функционально-смысловых типов речи с опорой на жизненный и читательский опыт; на произведения искусства (в том числе сочинения-миниатюры объёмом 6 и более предложений; классные сочинения объёмом не менее 150 слов с учётом стиля и жанра сочинения, характера темы).</w:t>
      </w:r>
    </w:p>
    <w:p w14:paraId="75BFE01D"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Владеть умениями информационной переработки текста: составлять план прочитанного текста (простой, сложный; назывной, вопросный, тезисный) с целью дальнейшего воспроизведения содержания текста в устной и письменной форме; выделять главную и второстепенную информацию в тексте; передавать содержание текста с изменением лица рассказчика; использовать способы информационной переработки текста; извлекать информацию из различных источников, в том числе из лингвистических словарей и справочной литературы, и использовать её в учебной деятельности.</w:t>
      </w:r>
    </w:p>
    <w:p w14:paraId="5D05BAC2"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 xml:space="preserve">Представлять сообщение на заданную тему в виде презентации. </w:t>
      </w:r>
    </w:p>
    <w:p w14:paraId="3FDA98FE"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Представлять содержание научно-учебного текста в виде таблицы, схемы; представлять содержание таблицы, схемы в виде текста.</w:t>
      </w:r>
    </w:p>
    <w:p w14:paraId="402C0D0F"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lastRenderedPageBreak/>
        <w:t>Редактировать тексты: сопоставлять исходный и отредактированный тексты; редактировать собственные тексты с целью совершенствования их содержания и формы с опорой на знание норм современного русского литературного языка.</w:t>
      </w:r>
    </w:p>
    <w:p w14:paraId="74FDC88B" w14:textId="77777777" w:rsidR="00416B7C" w:rsidRPr="00B43027" w:rsidRDefault="00416B7C" w:rsidP="00F33EE7">
      <w:pPr>
        <w:pStyle w:val="h3"/>
        <w:spacing w:before="0" w:after="0" w:line="240" w:lineRule="auto"/>
        <w:rPr>
          <w:rFonts w:cs="Times New Roman"/>
          <w:color w:val="auto"/>
          <w:sz w:val="24"/>
          <w:szCs w:val="24"/>
        </w:rPr>
      </w:pPr>
      <w:r w:rsidRPr="00B43027">
        <w:rPr>
          <w:rFonts w:cs="Times New Roman"/>
          <w:color w:val="auto"/>
          <w:sz w:val="24"/>
          <w:szCs w:val="24"/>
        </w:rPr>
        <w:t>Функциональные разновидности языка</w:t>
      </w:r>
    </w:p>
    <w:p w14:paraId="4703835E"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 xml:space="preserve">Характеризовать функциональные разновидности языка: разговорную речь и функциональные стили (научный, публицистический, официально-деловой), язык художественной литературы. </w:t>
      </w:r>
    </w:p>
    <w:p w14:paraId="6CD38530"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Характеризовать особенности публицистического стиля (в том числе сферу употребления, функции), употребления языковых средств выразительности в текстах публицистического стиля, нормы построения текстов публицистического стиля, особенности жанров (интервью, репортаж, заметка).</w:t>
      </w:r>
    </w:p>
    <w:p w14:paraId="09A96CB1"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Создавать тексты публицистического стиля в жанре репортажа, заметки, интервью; оформлять деловые бумаги (инструкция).</w:t>
      </w:r>
    </w:p>
    <w:p w14:paraId="43BB654B"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Владеть нормами построения текстов публицистического стиля.</w:t>
      </w:r>
    </w:p>
    <w:p w14:paraId="0729C16C"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Характеризовать особенности официально-делового стиля (в том числе сферу употребления, функции, языковые особенности), особенности жанра инструкции.</w:t>
      </w:r>
    </w:p>
    <w:p w14:paraId="67EDF12C" w14:textId="77777777" w:rsidR="00416B7C" w:rsidRPr="00B43027" w:rsidRDefault="00416B7C" w:rsidP="00F33EE7">
      <w:pPr>
        <w:pStyle w:val="body"/>
        <w:spacing w:line="240" w:lineRule="auto"/>
        <w:rPr>
          <w:rFonts w:cs="Times New Roman"/>
          <w:color w:val="auto"/>
          <w:spacing w:val="-2"/>
          <w:sz w:val="24"/>
          <w:szCs w:val="24"/>
        </w:rPr>
      </w:pPr>
      <w:r w:rsidRPr="00B43027">
        <w:rPr>
          <w:rFonts w:cs="Times New Roman"/>
          <w:color w:val="auto"/>
          <w:sz w:val="24"/>
          <w:szCs w:val="24"/>
        </w:rPr>
        <w:t xml:space="preserve">Применять знания о функциональных разновидностях языка </w:t>
      </w:r>
      <w:r w:rsidRPr="00B43027">
        <w:rPr>
          <w:rFonts w:cs="Times New Roman"/>
          <w:color w:val="auto"/>
          <w:spacing w:val="-2"/>
          <w:sz w:val="24"/>
          <w:szCs w:val="24"/>
        </w:rPr>
        <w:t>при выполнении языкового анализа различных видов и в речевой практике.</w:t>
      </w:r>
    </w:p>
    <w:p w14:paraId="2E4A13E1" w14:textId="77777777" w:rsidR="00416B7C" w:rsidRPr="00B43027" w:rsidRDefault="00416B7C" w:rsidP="00F33EE7">
      <w:pPr>
        <w:pStyle w:val="h3"/>
        <w:spacing w:before="0" w:after="0" w:line="240" w:lineRule="auto"/>
        <w:rPr>
          <w:rFonts w:cs="Times New Roman"/>
          <w:caps/>
          <w:color w:val="auto"/>
          <w:sz w:val="24"/>
          <w:szCs w:val="24"/>
        </w:rPr>
      </w:pPr>
      <w:r w:rsidRPr="00B43027">
        <w:rPr>
          <w:rFonts w:cs="Times New Roman"/>
          <w:caps/>
          <w:color w:val="auto"/>
          <w:sz w:val="24"/>
          <w:szCs w:val="24"/>
        </w:rPr>
        <w:t>Система языка</w:t>
      </w:r>
    </w:p>
    <w:p w14:paraId="6AE971FB"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Распознавать изученные орфограммы; проводить орфографический анализ слов; применять знания по орфографии в практике правописания.</w:t>
      </w:r>
    </w:p>
    <w:p w14:paraId="18C6A2D2"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Использовать знания по морфемике и словообразованию при выполнении языкового анализа различных видов и в практике правописания.</w:t>
      </w:r>
    </w:p>
    <w:p w14:paraId="176116DA"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Объяснять значения фразеологизмов, пословиц и поговорок, афоризмов, крылатых слов (на основе изученного), в том</w:t>
      </w:r>
      <w:r w:rsidR="00EF4DAB" w:rsidRPr="00B43027">
        <w:rPr>
          <w:rFonts w:cs="Times New Roman"/>
          <w:color w:val="auto"/>
          <w:sz w:val="24"/>
          <w:szCs w:val="24"/>
        </w:rPr>
        <w:t xml:space="preserve"> </w:t>
      </w:r>
      <w:r w:rsidRPr="00B43027">
        <w:rPr>
          <w:rFonts w:cs="Times New Roman"/>
          <w:color w:val="auto"/>
          <w:sz w:val="24"/>
          <w:szCs w:val="24"/>
        </w:rPr>
        <w:t>числе с использованием фразеологических словарей русского языка.</w:t>
      </w:r>
    </w:p>
    <w:p w14:paraId="02B66465"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Распознавать метафору, олицетворение, эпитет, гиперболу, литоту; понимать их коммуникативное назначение в художественном тексте и использовать в речи как средство выразительности.</w:t>
      </w:r>
    </w:p>
    <w:p w14:paraId="2A3616D6"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Характеризовать слово с точки зрения сферы его употребления, происхождения, активного и пассивного запаса и стилистической окраски; проводить лексический анализ слов; применять знания по лексике и фразеологии при выполнении языкового анализа различных видов и в речевой практике.</w:t>
      </w:r>
    </w:p>
    <w:p w14:paraId="7816E6A9"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Распознавать омонимию слов разных частей речи; различать лексическую и грамматическую омонимию; понимать особенности употребления омонимов в речи.</w:t>
      </w:r>
    </w:p>
    <w:p w14:paraId="219BC6DA"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Использовать грамматические словари и справочники в речевой практике.</w:t>
      </w:r>
    </w:p>
    <w:p w14:paraId="70284A92" w14:textId="77777777" w:rsidR="00416B7C" w:rsidRPr="00B43027" w:rsidRDefault="00416B7C" w:rsidP="00F33EE7">
      <w:pPr>
        <w:pStyle w:val="h3"/>
        <w:spacing w:before="0" w:after="0" w:line="240" w:lineRule="auto"/>
        <w:rPr>
          <w:rFonts w:cs="Times New Roman"/>
          <w:color w:val="auto"/>
          <w:sz w:val="24"/>
          <w:szCs w:val="24"/>
        </w:rPr>
      </w:pPr>
      <w:r w:rsidRPr="00B43027">
        <w:rPr>
          <w:rFonts w:cs="Times New Roman"/>
          <w:color w:val="auto"/>
          <w:sz w:val="24"/>
          <w:szCs w:val="24"/>
        </w:rPr>
        <w:t>Морфология. Культура речи</w:t>
      </w:r>
    </w:p>
    <w:p w14:paraId="54C1B7C7"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Распознавать причастия и деепричастия, наречия, служебные слова (предлоги, союзы, частицы), междометия, звукоподражательные слова и проводить их морфологический анализ: определять общее грамматическое значение, морфологические признаки, синтаксические функции.</w:t>
      </w:r>
    </w:p>
    <w:p w14:paraId="26B42722" w14:textId="77777777" w:rsidR="00416B7C" w:rsidRPr="00B43027" w:rsidRDefault="00416B7C" w:rsidP="00F33EE7">
      <w:pPr>
        <w:pStyle w:val="body"/>
        <w:spacing w:line="240" w:lineRule="auto"/>
        <w:rPr>
          <w:rFonts w:cs="Times New Roman"/>
          <w:b/>
          <w:bCs/>
          <w:color w:val="auto"/>
          <w:sz w:val="24"/>
          <w:szCs w:val="24"/>
        </w:rPr>
      </w:pPr>
      <w:r w:rsidRPr="00B43027">
        <w:rPr>
          <w:rFonts w:cs="Times New Roman"/>
          <w:b/>
          <w:bCs/>
          <w:color w:val="auto"/>
          <w:sz w:val="24"/>
          <w:szCs w:val="24"/>
        </w:rPr>
        <w:t>Причастие</w:t>
      </w:r>
    </w:p>
    <w:p w14:paraId="684E1505"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Характеризовать причастия как особую группу слов. Определять признаки глагола и имени прилагательного в причастии.</w:t>
      </w:r>
    </w:p>
    <w:p w14:paraId="16896092"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Распознавать причастия настоящего и прошедшего времени, действительные и страдательные причастия. Различать и характеризовать полные и краткие формы страдательных причастий. Склонять причастия.</w:t>
      </w:r>
    </w:p>
    <w:p w14:paraId="2F4A8F44"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Проводить морфологический анализ причастий, применять это умение в речевой практике.</w:t>
      </w:r>
    </w:p>
    <w:p w14:paraId="5A66EF74"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Составлять словосочетания с причастием в роли зависимого слова. Конструировать причастные обороты. Определять роль причастия в предложении.</w:t>
      </w:r>
    </w:p>
    <w:p w14:paraId="39FD277B"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Уместно использовать причастия в речи. Различать созвучные причастия и имена прилагательные (</w:t>
      </w:r>
      <w:r w:rsidRPr="00B43027">
        <w:rPr>
          <w:rFonts w:cs="Times New Roman"/>
          <w:b/>
          <w:bCs/>
          <w:i/>
          <w:iCs/>
          <w:color w:val="auto"/>
          <w:sz w:val="24"/>
          <w:szCs w:val="24"/>
        </w:rPr>
        <w:t>висящий</w:t>
      </w:r>
      <w:r w:rsidRPr="00B43027">
        <w:rPr>
          <w:rFonts w:cs="Times New Roman"/>
          <w:i/>
          <w:iCs/>
          <w:color w:val="auto"/>
          <w:sz w:val="24"/>
          <w:szCs w:val="24"/>
        </w:rPr>
        <w:t xml:space="preserve"> — </w:t>
      </w:r>
      <w:r w:rsidRPr="00B43027">
        <w:rPr>
          <w:rFonts w:cs="Times New Roman"/>
          <w:b/>
          <w:bCs/>
          <w:i/>
          <w:iCs/>
          <w:color w:val="auto"/>
          <w:sz w:val="24"/>
          <w:szCs w:val="24"/>
        </w:rPr>
        <w:t>висячий</w:t>
      </w:r>
      <w:r w:rsidRPr="00B43027">
        <w:rPr>
          <w:rFonts w:cs="Times New Roman"/>
          <w:i/>
          <w:iCs/>
          <w:color w:val="auto"/>
          <w:sz w:val="24"/>
          <w:szCs w:val="24"/>
        </w:rPr>
        <w:t xml:space="preserve">, </w:t>
      </w:r>
      <w:r w:rsidRPr="00B43027">
        <w:rPr>
          <w:rFonts w:cs="Times New Roman"/>
          <w:b/>
          <w:bCs/>
          <w:i/>
          <w:iCs/>
          <w:color w:val="auto"/>
          <w:sz w:val="24"/>
          <w:szCs w:val="24"/>
        </w:rPr>
        <w:t>горящий</w:t>
      </w:r>
      <w:r w:rsidRPr="00B43027">
        <w:rPr>
          <w:rFonts w:cs="Times New Roman"/>
          <w:i/>
          <w:iCs/>
          <w:color w:val="auto"/>
          <w:sz w:val="24"/>
          <w:szCs w:val="24"/>
        </w:rPr>
        <w:t xml:space="preserve"> — </w:t>
      </w:r>
      <w:r w:rsidRPr="00B43027">
        <w:rPr>
          <w:rFonts w:cs="Times New Roman"/>
          <w:b/>
          <w:bCs/>
          <w:i/>
          <w:iCs/>
          <w:color w:val="auto"/>
          <w:sz w:val="24"/>
          <w:szCs w:val="24"/>
        </w:rPr>
        <w:t>горячий</w:t>
      </w:r>
      <w:r w:rsidRPr="00B43027">
        <w:rPr>
          <w:rFonts w:cs="Times New Roman"/>
          <w:color w:val="auto"/>
          <w:sz w:val="24"/>
          <w:szCs w:val="24"/>
        </w:rPr>
        <w:t xml:space="preserve">). Правильно употреблять причастия с суффиксом </w:t>
      </w:r>
      <w:r w:rsidRPr="00B43027">
        <w:rPr>
          <w:rFonts w:cs="Times New Roman"/>
          <w:b/>
          <w:bCs/>
          <w:i/>
          <w:iCs/>
          <w:color w:val="auto"/>
          <w:sz w:val="24"/>
          <w:szCs w:val="24"/>
        </w:rPr>
        <w:t>-ся</w:t>
      </w:r>
      <w:r w:rsidRPr="00B43027">
        <w:rPr>
          <w:rFonts w:cs="Times New Roman"/>
          <w:color w:val="auto"/>
          <w:sz w:val="24"/>
          <w:szCs w:val="24"/>
        </w:rPr>
        <w:t xml:space="preserve">. Правильно устанавливать согласование в словосочетаниях типа </w:t>
      </w:r>
      <w:r w:rsidRPr="00B43027">
        <w:rPr>
          <w:rFonts w:cs="Times New Roman"/>
          <w:i/>
          <w:iCs/>
          <w:color w:val="auto"/>
          <w:sz w:val="24"/>
          <w:szCs w:val="24"/>
        </w:rPr>
        <w:t>прич. + сущ</w:t>
      </w:r>
      <w:r w:rsidRPr="00B43027">
        <w:rPr>
          <w:rFonts w:cs="Times New Roman"/>
          <w:color w:val="auto"/>
          <w:sz w:val="24"/>
          <w:szCs w:val="24"/>
        </w:rPr>
        <w:t>.</w:t>
      </w:r>
    </w:p>
    <w:p w14:paraId="3FE07A91"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Правильно ставить ударение в некоторых формах причастий.</w:t>
      </w:r>
    </w:p>
    <w:p w14:paraId="21CAE132"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Применять правила правописания падежных окончаний и суффиксов причастий;</w:t>
      </w:r>
      <w:r w:rsidRPr="00B43027">
        <w:rPr>
          <w:rFonts w:cs="Times New Roman"/>
          <w:i/>
          <w:iCs/>
          <w:color w:val="auto"/>
          <w:sz w:val="24"/>
          <w:szCs w:val="24"/>
        </w:rPr>
        <w:t xml:space="preserve"> </w:t>
      </w:r>
      <w:r w:rsidRPr="00B43027">
        <w:rPr>
          <w:rFonts w:cs="Times New Roman"/>
          <w:b/>
          <w:bCs/>
          <w:i/>
          <w:iCs/>
          <w:color w:val="auto"/>
          <w:sz w:val="24"/>
          <w:szCs w:val="24"/>
        </w:rPr>
        <w:t>н</w:t>
      </w:r>
      <w:r w:rsidRPr="00B43027">
        <w:rPr>
          <w:rFonts w:cs="Times New Roman"/>
          <w:color w:val="auto"/>
          <w:sz w:val="24"/>
          <w:szCs w:val="24"/>
        </w:rPr>
        <w:t xml:space="preserve"> и</w:t>
      </w:r>
      <w:r w:rsidRPr="00B43027">
        <w:rPr>
          <w:rFonts w:cs="Times New Roman"/>
          <w:i/>
          <w:iCs/>
          <w:color w:val="auto"/>
          <w:sz w:val="24"/>
          <w:szCs w:val="24"/>
        </w:rPr>
        <w:t xml:space="preserve"> </w:t>
      </w:r>
      <w:r w:rsidRPr="00B43027">
        <w:rPr>
          <w:rFonts w:cs="Times New Roman"/>
          <w:b/>
          <w:bCs/>
          <w:i/>
          <w:iCs/>
          <w:color w:val="auto"/>
          <w:sz w:val="24"/>
          <w:szCs w:val="24"/>
        </w:rPr>
        <w:t>нн</w:t>
      </w:r>
      <w:r w:rsidRPr="00B43027">
        <w:rPr>
          <w:rFonts w:cs="Times New Roman"/>
          <w:b/>
          <w:bCs/>
          <w:color w:val="auto"/>
          <w:sz w:val="24"/>
          <w:szCs w:val="24"/>
        </w:rPr>
        <w:t xml:space="preserve"> </w:t>
      </w:r>
      <w:r w:rsidRPr="00B43027">
        <w:rPr>
          <w:rFonts w:cs="Times New Roman"/>
          <w:color w:val="auto"/>
          <w:sz w:val="24"/>
          <w:szCs w:val="24"/>
        </w:rPr>
        <w:t xml:space="preserve">в причастиях и отглагольных именах прилагательных; написания гласной перед суффиксом </w:t>
      </w:r>
      <w:r w:rsidRPr="00B43027">
        <w:rPr>
          <w:rFonts w:cs="Times New Roman"/>
          <w:b/>
          <w:bCs/>
          <w:i/>
          <w:iCs/>
          <w:color w:val="auto"/>
          <w:sz w:val="24"/>
          <w:szCs w:val="24"/>
        </w:rPr>
        <w:t>-вш-</w:t>
      </w:r>
      <w:r w:rsidRPr="00B43027">
        <w:rPr>
          <w:rFonts w:cs="Times New Roman"/>
          <w:color w:val="auto"/>
          <w:sz w:val="24"/>
          <w:szCs w:val="24"/>
        </w:rPr>
        <w:t xml:space="preserve"> действительных причастий прошедшего времени, перед суффиксом </w:t>
      </w:r>
      <w:r w:rsidRPr="00B43027">
        <w:rPr>
          <w:rFonts w:cs="Times New Roman"/>
          <w:b/>
          <w:bCs/>
          <w:i/>
          <w:iCs/>
          <w:color w:val="auto"/>
          <w:sz w:val="24"/>
          <w:szCs w:val="24"/>
        </w:rPr>
        <w:t>-нн-</w:t>
      </w:r>
      <w:r w:rsidRPr="00B43027">
        <w:rPr>
          <w:rFonts w:cs="Times New Roman"/>
          <w:color w:val="auto"/>
          <w:sz w:val="24"/>
          <w:szCs w:val="24"/>
        </w:rPr>
        <w:t xml:space="preserve"> страдательных причастий прошедшего времени; написания </w:t>
      </w:r>
      <w:r w:rsidRPr="00B43027">
        <w:rPr>
          <w:rFonts w:cs="Times New Roman"/>
          <w:b/>
          <w:bCs/>
          <w:i/>
          <w:iCs/>
          <w:color w:val="auto"/>
          <w:sz w:val="24"/>
          <w:szCs w:val="24"/>
        </w:rPr>
        <w:t>не</w:t>
      </w:r>
      <w:r w:rsidRPr="00B43027">
        <w:rPr>
          <w:rFonts w:cs="Times New Roman"/>
          <w:b/>
          <w:bCs/>
          <w:color w:val="auto"/>
          <w:sz w:val="24"/>
          <w:szCs w:val="24"/>
        </w:rPr>
        <w:t xml:space="preserve"> </w:t>
      </w:r>
      <w:r w:rsidRPr="00B43027">
        <w:rPr>
          <w:rFonts w:cs="Times New Roman"/>
          <w:color w:val="auto"/>
          <w:sz w:val="24"/>
          <w:szCs w:val="24"/>
        </w:rPr>
        <w:t>с причастиями.</w:t>
      </w:r>
    </w:p>
    <w:p w14:paraId="7F2E10CE"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Правильно расставлять знаки препинания в предложениях с причастным оборотом.</w:t>
      </w:r>
    </w:p>
    <w:p w14:paraId="2547A048" w14:textId="77777777" w:rsidR="00416B7C" w:rsidRPr="00B43027" w:rsidRDefault="00416B7C" w:rsidP="00F33EE7">
      <w:pPr>
        <w:pStyle w:val="body"/>
        <w:spacing w:line="240" w:lineRule="auto"/>
        <w:rPr>
          <w:rFonts w:cs="Times New Roman"/>
          <w:b/>
          <w:bCs/>
          <w:color w:val="auto"/>
          <w:sz w:val="24"/>
          <w:szCs w:val="24"/>
        </w:rPr>
      </w:pPr>
      <w:r w:rsidRPr="00B43027">
        <w:rPr>
          <w:rFonts w:cs="Times New Roman"/>
          <w:b/>
          <w:bCs/>
          <w:color w:val="auto"/>
          <w:sz w:val="24"/>
          <w:szCs w:val="24"/>
        </w:rPr>
        <w:t>Деепричастие</w:t>
      </w:r>
    </w:p>
    <w:p w14:paraId="47DC9DEE"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lastRenderedPageBreak/>
        <w:t>Характеризовать деепричастия как особую группу слов. Определять признаки глагола и наречия в деепричастии.</w:t>
      </w:r>
    </w:p>
    <w:p w14:paraId="75A3A101"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 xml:space="preserve">Распознавать деепричастия совершенного и несовершенного вида. </w:t>
      </w:r>
    </w:p>
    <w:p w14:paraId="216492A2"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Проводить морфологический анализ деепричастий, применять это умение в речевой практике.</w:t>
      </w:r>
    </w:p>
    <w:p w14:paraId="2A5A20A7"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Конструировать деепричастный оборот. Определять роль деепричастия в предложении.</w:t>
      </w:r>
    </w:p>
    <w:p w14:paraId="5EA36B4D"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 xml:space="preserve">Уместно использовать деепричастия в речи. </w:t>
      </w:r>
    </w:p>
    <w:p w14:paraId="3E585180"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Правильно ставить ударение в деепричастиях.</w:t>
      </w:r>
    </w:p>
    <w:p w14:paraId="5D3B5DE3"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 xml:space="preserve">Применять правила написания гласных в суффиксах деепричастий; правила слитного и раздельного написания </w:t>
      </w:r>
      <w:r w:rsidRPr="00B43027">
        <w:rPr>
          <w:rFonts w:cs="Times New Roman"/>
          <w:b/>
          <w:bCs/>
          <w:i/>
          <w:iCs/>
          <w:color w:val="auto"/>
          <w:sz w:val="24"/>
          <w:szCs w:val="24"/>
        </w:rPr>
        <w:t>не</w:t>
      </w:r>
      <w:r w:rsidRPr="00B43027">
        <w:rPr>
          <w:rFonts w:cs="Times New Roman"/>
          <w:color w:val="auto"/>
          <w:sz w:val="24"/>
          <w:szCs w:val="24"/>
        </w:rPr>
        <w:t xml:space="preserve"> с деепричастиями.</w:t>
      </w:r>
    </w:p>
    <w:p w14:paraId="498DA4C2"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Правильно строить предложения с одиночными деепричастиями и деепричастными оборотами.</w:t>
      </w:r>
    </w:p>
    <w:p w14:paraId="59F67167"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Правильно расставлять знаки препинания в предложениях с одиночным деепричастием и деепричастным оборотом.</w:t>
      </w:r>
    </w:p>
    <w:p w14:paraId="5E696ED5" w14:textId="77777777" w:rsidR="00416B7C" w:rsidRPr="00B43027" w:rsidRDefault="00416B7C" w:rsidP="00F33EE7">
      <w:pPr>
        <w:pStyle w:val="body"/>
        <w:spacing w:line="240" w:lineRule="auto"/>
        <w:rPr>
          <w:rFonts w:cs="Times New Roman"/>
          <w:b/>
          <w:bCs/>
          <w:color w:val="auto"/>
          <w:sz w:val="24"/>
          <w:szCs w:val="24"/>
        </w:rPr>
      </w:pPr>
      <w:r w:rsidRPr="00B43027">
        <w:rPr>
          <w:rFonts w:cs="Times New Roman"/>
          <w:b/>
          <w:bCs/>
          <w:color w:val="auto"/>
          <w:sz w:val="24"/>
          <w:szCs w:val="24"/>
        </w:rPr>
        <w:t>Наречие</w:t>
      </w:r>
    </w:p>
    <w:p w14:paraId="0DCDC93C"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Распознавать наречия в речи. Определять общее грамматическое значение наречий; различать разряды наречий по значению; характеризовать особенности словообразования наречий, их синтаксических свойств, роли в речи.</w:t>
      </w:r>
    </w:p>
    <w:p w14:paraId="2AADACD5"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Проводить морфологический анализ наречий, применять это умение в речевой практике.</w:t>
      </w:r>
    </w:p>
    <w:p w14:paraId="63CC3D65"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Соблюдать нормы образования степеней сравнения наречий, произношения наречий, постановки в них ударения.</w:t>
      </w:r>
    </w:p>
    <w:p w14:paraId="2D5C399D"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 xml:space="preserve">Применять правила слитного, раздельного и дефисного написания наречий; написания </w:t>
      </w:r>
      <w:r w:rsidRPr="00B43027">
        <w:rPr>
          <w:rFonts w:cs="Times New Roman"/>
          <w:b/>
          <w:bCs/>
          <w:i/>
          <w:iCs/>
          <w:color w:val="auto"/>
          <w:sz w:val="24"/>
          <w:szCs w:val="24"/>
        </w:rPr>
        <w:t>н</w:t>
      </w:r>
      <w:r w:rsidRPr="00B43027">
        <w:rPr>
          <w:rFonts w:cs="Times New Roman"/>
          <w:b/>
          <w:bCs/>
          <w:color w:val="auto"/>
          <w:sz w:val="24"/>
          <w:szCs w:val="24"/>
        </w:rPr>
        <w:t xml:space="preserve"> </w:t>
      </w:r>
      <w:r w:rsidRPr="00B43027">
        <w:rPr>
          <w:rFonts w:cs="Times New Roman"/>
          <w:color w:val="auto"/>
          <w:sz w:val="24"/>
          <w:szCs w:val="24"/>
        </w:rPr>
        <w:t xml:space="preserve">и </w:t>
      </w:r>
      <w:r w:rsidRPr="00B43027">
        <w:rPr>
          <w:rFonts w:cs="Times New Roman"/>
          <w:b/>
          <w:bCs/>
          <w:i/>
          <w:iCs/>
          <w:color w:val="auto"/>
          <w:sz w:val="24"/>
          <w:szCs w:val="24"/>
        </w:rPr>
        <w:t>нн</w:t>
      </w:r>
      <w:r w:rsidRPr="00B43027">
        <w:rPr>
          <w:rFonts w:cs="Times New Roman"/>
          <w:color w:val="auto"/>
          <w:sz w:val="24"/>
          <w:szCs w:val="24"/>
        </w:rPr>
        <w:t xml:space="preserve"> в наречиях на </w:t>
      </w:r>
      <w:r w:rsidRPr="00B43027">
        <w:rPr>
          <w:rFonts w:cs="Times New Roman"/>
          <w:b/>
          <w:bCs/>
          <w:i/>
          <w:iCs/>
          <w:color w:val="auto"/>
          <w:sz w:val="24"/>
          <w:szCs w:val="24"/>
        </w:rPr>
        <w:t>-о</w:t>
      </w:r>
      <w:r w:rsidRPr="00B43027">
        <w:rPr>
          <w:rFonts w:cs="Times New Roman"/>
          <w:color w:val="auto"/>
          <w:sz w:val="24"/>
          <w:szCs w:val="24"/>
        </w:rPr>
        <w:t xml:space="preserve"> и </w:t>
      </w:r>
      <w:r w:rsidRPr="00B43027">
        <w:rPr>
          <w:rFonts w:cs="Times New Roman"/>
          <w:b/>
          <w:bCs/>
          <w:i/>
          <w:iCs/>
          <w:color w:val="auto"/>
          <w:sz w:val="24"/>
          <w:szCs w:val="24"/>
        </w:rPr>
        <w:t>-е</w:t>
      </w:r>
      <w:r w:rsidRPr="00B43027">
        <w:rPr>
          <w:rFonts w:cs="Times New Roman"/>
          <w:color w:val="auto"/>
          <w:sz w:val="24"/>
          <w:szCs w:val="24"/>
        </w:rPr>
        <w:t xml:space="preserve">; написания суффиксов </w:t>
      </w:r>
      <w:r w:rsidRPr="00B43027">
        <w:rPr>
          <w:rFonts w:cs="Times New Roman"/>
          <w:b/>
          <w:bCs/>
          <w:color w:val="auto"/>
          <w:sz w:val="24"/>
          <w:szCs w:val="24"/>
        </w:rPr>
        <w:t>-</w:t>
      </w:r>
      <w:r w:rsidRPr="00B43027">
        <w:rPr>
          <w:rFonts w:cs="Times New Roman"/>
          <w:b/>
          <w:bCs/>
          <w:i/>
          <w:iCs/>
          <w:color w:val="auto"/>
          <w:sz w:val="24"/>
          <w:szCs w:val="24"/>
        </w:rPr>
        <w:t xml:space="preserve">а </w:t>
      </w:r>
      <w:r w:rsidRPr="00B43027">
        <w:rPr>
          <w:rFonts w:cs="Times New Roman"/>
          <w:color w:val="auto"/>
          <w:sz w:val="24"/>
          <w:szCs w:val="24"/>
        </w:rPr>
        <w:t>и</w:t>
      </w:r>
      <w:r w:rsidRPr="00B43027">
        <w:rPr>
          <w:rFonts w:cs="Times New Roman"/>
          <w:b/>
          <w:bCs/>
          <w:i/>
          <w:iCs/>
          <w:color w:val="auto"/>
          <w:sz w:val="24"/>
          <w:szCs w:val="24"/>
        </w:rPr>
        <w:t xml:space="preserve"> -о</w:t>
      </w:r>
      <w:r w:rsidRPr="00B43027">
        <w:rPr>
          <w:rFonts w:cs="Times New Roman"/>
          <w:color w:val="auto"/>
          <w:sz w:val="24"/>
          <w:szCs w:val="24"/>
        </w:rPr>
        <w:t xml:space="preserve"> наречий с приставками </w:t>
      </w:r>
      <w:r w:rsidRPr="00B43027">
        <w:rPr>
          <w:rFonts w:cs="Times New Roman"/>
          <w:b/>
          <w:bCs/>
          <w:i/>
          <w:iCs/>
          <w:color w:val="auto"/>
          <w:sz w:val="24"/>
          <w:szCs w:val="24"/>
        </w:rPr>
        <w:t>из-</w:t>
      </w:r>
      <w:r w:rsidRPr="00B43027">
        <w:rPr>
          <w:rFonts w:cs="Times New Roman"/>
          <w:i/>
          <w:iCs/>
          <w:color w:val="auto"/>
          <w:sz w:val="24"/>
          <w:szCs w:val="24"/>
        </w:rPr>
        <w:t xml:space="preserve">, </w:t>
      </w:r>
      <w:r w:rsidRPr="00B43027">
        <w:rPr>
          <w:rFonts w:cs="Times New Roman"/>
          <w:b/>
          <w:bCs/>
          <w:i/>
          <w:iCs/>
          <w:color w:val="auto"/>
          <w:sz w:val="24"/>
          <w:szCs w:val="24"/>
        </w:rPr>
        <w:t>до-</w:t>
      </w:r>
      <w:r w:rsidRPr="00B43027">
        <w:rPr>
          <w:rFonts w:cs="Times New Roman"/>
          <w:i/>
          <w:iCs/>
          <w:color w:val="auto"/>
          <w:sz w:val="24"/>
          <w:szCs w:val="24"/>
        </w:rPr>
        <w:t xml:space="preserve">, </w:t>
      </w:r>
      <w:r w:rsidRPr="00B43027">
        <w:rPr>
          <w:rFonts w:cs="Times New Roman"/>
          <w:b/>
          <w:bCs/>
          <w:i/>
          <w:iCs/>
          <w:color w:val="auto"/>
          <w:sz w:val="24"/>
          <w:szCs w:val="24"/>
        </w:rPr>
        <w:t>с-</w:t>
      </w:r>
      <w:r w:rsidRPr="00B43027">
        <w:rPr>
          <w:rFonts w:cs="Times New Roman"/>
          <w:i/>
          <w:iCs/>
          <w:color w:val="auto"/>
          <w:sz w:val="24"/>
          <w:szCs w:val="24"/>
        </w:rPr>
        <w:t xml:space="preserve">, </w:t>
      </w:r>
      <w:r w:rsidRPr="00B43027">
        <w:rPr>
          <w:rFonts w:cs="Times New Roman"/>
          <w:b/>
          <w:bCs/>
          <w:i/>
          <w:iCs/>
          <w:color w:val="auto"/>
          <w:sz w:val="24"/>
          <w:szCs w:val="24"/>
        </w:rPr>
        <w:t>в-</w:t>
      </w:r>
      <w:r w:rsidRPr="00B43027">
        <w:rPr>
          <w:rFonts w:cs="Times New Roman"/>
          <w:i/>
          <w:iCs/>
          <w:color w:val="auto"/>
          <w:sz w:val="24"/>
          <w:szCs w:val="24"/>
        </w:rPr>
        <w:t xml:space="preserve">, </w:t>
      </w:r>
      <w:r w:rsidRPr="00B43027">
        <w:rPr>
          <w:rFonts w:cs="Times New Roman"/>
          <w:b/>
          <w:bCs/>
          <w:i/>
          <w:iCs/>
          <w:color w:val="auto"/>
          <w:sz w:val="24"/>
          <w:szCs w:val="24"/>
        </w:rPr>
        <w:t>на-</w:t>
      </w:r>
      <w:r w:rsidRPr="00B43027">
        <w:rPr>
          <w:rFonts w:cs="Times New Roman"/>
          <w:i/>
          <w:iCs/>
          <w:color w:val="auto"/>
          <w:sz w:val="24"/>
          <w:szCs w:val="24"/>
        </w:rPr>
        <w:t xml:space="preserve">, </w:t>
      </w:r>
      <w:r w:rsidRPr="00B43027">
        <w:rPr>
          <w:rFonts w:cs="Times New Roman"/>
          <w:b/>
          <w:bCs/>
          <w:i/>
          <w:iCs/>
          <w:color w:val="auto"/>
          <w:sz w:val="24"/>
          <w:szCs w:val="24"/>
        </w:rPr>
        <w:t>за-</w:t>
      </w:r>
      <w:r w:rsidRPr="00B43027">
        <w:rPr>
          <w:rFonts w:cs="Times New Roman"/>
          <w:color w:val="auto"/>
          <w:sz w:val="24"/>
          <w:szCs w:val="24"/>
        </w:rPr>
        <w:t xml:space="preserve">; употребления </w:t>
      </w:r>
      <w:r w:rsidRPr="00B43027">
        <w:rPr>
          <w:rFonts w:cs="Times New Roman"/>
          <w:b/>
          <w:bCs/>
          <w:i/>
          <w:iCs/>
          <w:color w:val="auto"/>
          <w:sz w:val="24"/>
          <w:szCs w:val="24"/>
        </w:rPr>
        <w:t>ь</w:t>
      </w:r>
      <w:r w:rsidRPr="00B43027">
        <w:rPr>
          <w:rFonts w:cs="Times New Roman"/>
          <w:b/>
          <w:bCs/>
          <w:color w:val="auto"/>
          <w:sz w:val="24"/>
          <w:szCs w:val="24"/>
        </w:rPr>
        <w:t xml:space="preserve"> </w:t>
      </w:r>
      <w:r w:rsidRPr="00B43027">
        <w:rPr>
          <w:rFonts w:cs="Times New Roman"/>
          <w:color w:val="auto"/>
          <w:sz w:val="24"/>
          <w:szCs w:val="24"/>
        </w:rPr>
        <w:t>на конце наречий после шипящих;</w:t>
      </w:r>
      <w:r w:rsidR="00EF4DAB" w:rsidRPr="00B43027">
        <w:rPr>
          <w:rFonts w:cs="Times New Roman"/>
          <w:color w:val="auto"/>
          <w:sz w:val="24"/>
          <w:szCs w:val="24"/>
        </w:rPr>
        <w:t xml:space="preserve"> </w:t>
      </w:r>
      <w:r w:rsidRPr="00B43027">
        <w:rPr>
          <w:rFonts w:cs="Times New Roman"/>
          <w:color w:val="auto"/>
          <w:sz w:val="24"/>
          <w:szCs w:val="24"/>
        </w:rPr>
        <w:t>написания суффиксов наречий -</w:t>
      </w:r>
      <w:r w:rsidRPr="00B43027">
        <w:rPr>
          <w:rFonts w:cs="Times New Roman"/>
          <w:b/>
          <w:bCs/>
          <w:i/>
          <w:iCs/>
          <w:color w:val="auto"/>
          <w:sz w:val="24"/>
          <w:szCs w:val="24"/>
        </w:rPr>
        <w:t>о</w:t>
      </w:r>
      <w:r w:rsidRPr="00B43027">
        <w:rPr>
          <w:rFonts w:cs="Times New Roman"/>
          <w:i/>
          <w:iCs/>
          <w:color w:val="auto"/>
          <w:sz w:val="24"/>
          <w:szCs w:val="24"/>
        </w:rPr>
        <w:t xml:space="preserve"> </w:t>
      </w:r>
      <w:r w:rsidRPr="00B43027">
        <w:rPr>
          <w:rFonts w:cs="Times New Roman"/>
          <w:color w:val="auto"/>
          <w:sz w:val="24"/>
          <w:szCs w:val="24"/>
        </w:rPr>
        <w:t>и</w:t>
      </w:r>
      <w:r w:rsidRPr="00B43027">
        <w:rPr>
          <w:rFonts w:cs="Times New Roman"/>
          <w:i/>
          <w:iCs/>
          <w:color w:val="auto"/>
          <w:sz w:val="24"/>
          <w:szCs w:val="24"/>
        </w:rPr>
        <w:t xml:space="preserve"> -</w:t>
      </w:r>
      <w:r w:rsidRPr="00B43027">
        <w:rPr>
          <w:rFonts w:cs="Times New Roman"/>
          <w:b/>
          <w:bCs/>
          <w:i/>
          <w:iCs/>
          <w:color w:val="auto"/>
          <w:sz w:val="24"/>
          <w:szCs w:val="24"/>
        </w:rPr>
        <w:t>е</w:t>
      </w:r>
      <w:r w:rsidRPr="00B43027">
        <w:rPr>
          <w:rFonts w:cs="Times New Roman"/>
          <w:color w:val="auto"/>
          <w:sz w:val="24"/>
          <w:szCs w:val="24"/>
        </w:rPr>
        <w:t xml:space="preserve"> после шипящих; написания </w:t>
      </w:r>
      <w:r w:rsidRPr="00B43027">
        <w:rPr>
          <w:rFonts w:cs="Times New Roman"/>
          <w:b/>
          <w:bCs/>
          <w:i/>
          <w:iCs/>
          <w:color w:val="auto"/>
          <w:sz w:val="24"/>
          <w:szCs w:val="24"/>
        </w:rPr>
        <w:t>е</w:t>
      </w:r>
      <w:r w:rsidRPr="00B43027">
        <w:rPr>
          <w:rFonts w:cs="Times New Roman"/>
          <w:color w:val="auto"/>
          <w:sz w:val="24"/>
          <w:szCs w:val="24"/>
        </w:rPr>
        <w:t xml:space="preserve"> и </w:t>
      </w:r>
      <w:r w:rsidRPr="00B43027">
        <w:rPr>
          <w:rFonts w:cs="Times New Roman"/>
          <w:b/>
          <w:bCs/>
          <w:i/>
          <w:iCs/>
          <w:color w:val="auto"/>
          <w:sz w:val="24"/>
          <w:szCs w:val="24"/>
        </w:rPr>
        <w:t>и</w:t>
      </w:r>
      <w:r w:rsidRPr="00B43027">
        <w:rPr>
          <w:rFonts w:cs="Times New Roman"/>
          <w:color w:val="auto"/>
          <w:sz w:val="24"/>
          <w:szCs w:val="24"/>
        </w:rPr>
        <w:t xml:space="preserve"> в приставках </w:t>
      </w:r>
      <w:r w:rsidRPr="00B43027">
        <w:rPr>
          <w:rFonts w:cs="Times New Roman"/>
          <w:b/>
          <w:bCs/>
          <w:i/>
          <w:iCs/>
          <w:color w:val="auto"/>
          <w:sz w:val="24"/>
          <w:szCs w:val="24"/>
        </w:rPr>
        <w:t>не-</w:t>
      </w:r>
      <w:r w:rsidRPr="00B43027">
        <w:rPr>
          <w:rFonts w:cs="Times New Roman"/>
          <w:color w:val="auto"/>
          <w:sz w:val="24"/>
          <w:szCs w:val="24"/>
        </w:rPr>
        <w:t xml:space="preserve"> и </w:t>
      </w:r>
      <w:r w:rsidRPr="00B43027">
        <w:rPr>
          <w:rFonts w:cs="Times New Roman"/>
          <w:b/>
          <w:bCs/>
          <w:i/>
          <w:iCs/>
          <w:color w:val="auto"/>
          <w:sz w:val="24"/>
          <w:szCs w:val="24"/>
        </w:rPr>
        <w:t xml:space="preserve">ни- </w:t>
      </w:r>
      <w:r w:rsidRPr="00B43027">
        <w:rPr>
          <w:rFonts w:cs="Times New Roman"/>
          <w:color w:val="auto"/>
          <w:sz w:val="24"/>
          <w:szCs w:val="24"/>
        </w:rPr>
        <w:t xml:space="preserve">наречий; слитного и раздельного написания </w:t>
      </w:r>
      <w:r w:rsidRPr="00B43027">
        <w:rPr>
          <w:rFonts w:cs="Times New Roman"/>
          <w:b/>
          <w:bCs/>
          <w:i/>
          <w:iCs/>
          <w:color w:val="auto"/>
          <w:sz w:val="24"/>
          <w:szCs w:val="24"/>
        </w:rPr>
        <w:t>не</w:t>
      </w:r>
      <w:r w:rsidRPr="00B43027">
        <w:rPr>
          <w:rFonts w:cs="Times New Roman"/>
          <w:b/>
          <w:bCs/>
          <w:color w:val="auto"/>
          <w:sz w:val="24"/>
          <w:szCs w:val="24"/>
        </w:rPr>
        <w:t xml:space="preserve"> </w:t>
      </w:r>
      <w:r w:rsidRPr="00B43027">
        <w:rPr>
          <w:rFonts w:cs="Times New Roman"/>
          <w:color w:val="auto"/>
          <w:sz w:val="24"/>
          <w:szCs w:val="24"/>
        </w:rPr>
        <w:t>с наречиями.</w:t>
      </w:r>
    </w:p>
    <w:p w14:paraId="461B016B" w14:textId="77777777" w:rsidR="00416B7C" w:rsidRPr="00B43027" w:rsidRDefault="00416B7C" w:rsidP="00F33EE7">
      <w:pPr>
        <w:pStyle w:val="body"/>
        <w:spacing w:line="240" w:lineRule="auto"/>
        <w:rPr>
          <w:rFonts w:cs="Times New Roman"/>
          <w:b/>
          <w:bCs/>
          <w:color w:val="auto"/>
          <w:sz w:val="24"/>
          <w:szCs w:val="24"/>
        </w:rPr>
      </w:pPr>
      <w:r w:rsidRPr="00B43027">
        <w:rPr>
          <w:rFonts w:cs="Times New Roman"/>
          <w:b/>
          <w:bCs/>
          <w:color w:val="auto"/>
          <w:sz w:val="24"/>
          <w:szCs w:val="24"/>
        </w:rPr>
        <w:t>Слова категории состояния</w:t>
      </w:r>
    </w:p>
    <w:p w14:paraId="1512475B"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Определять общее грамматическое значение, морфологические признаки слов категории состояния, характеризовать их синтаксическую функцию и роль в речи.</w:t>
      </w:r>
    </w:p>
    <w:p w14:paraId="79482D98" w14:textId="77777777" w:rsidR="00416B7C" w:rsidRPr="00B43027" w:rsidRDefault="00416B7C" w:rsidP="00F33EE7">
      <w:pPr>
        <w:pStyle w:val="body"/>
        <w:spacing w:line="240" w:lineRule="auto"/>
        <w:rPr>
          <w:rFonts w:cs="Times New Roman"/>
          <w:b/>
          <w:bCs/>
          <w:color w:val="auto"/>
          <w:sz w:val="24"/>
          <w:szCs w:val="24"/>
        </w:rPr>
      </w:pPr>
      <w:r w:rsidRPr="00B43027">
        <w:rPr>
          <w:rFonts w:cs="Times New Roman"/>
          <w:b/>
          <w:bCs/>
          <w:color w:val="auto"/>
          <w:sz w:val="24"/>
          <w:szCs w:val="24"/>
        </w:rPr>
        <w:t>Служебные части речи</w:t>
      </w:r>
    </w:p>
    <w:p w14:paraId="610A219E"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Давать общую характеристику служебных частей речи; объяснять их отличия от самостоятельных частей речи.</w:t>
      </w:r>
    </w:p>
    <w:p w14:paraId="5CB89EE9" w14:textId="77777777" w:rsidR="00416B7C" w:rsidRPr="00B43027" w:rsidRDefault="00416B7C" w:rsidP="00F33EE7">
      <w:pPr>
        <w:pStyle w:val="body"/>
        <w:spacing w:line="240" w:lineRule="auto"/>
        <w:rPr>
          <w:rFonts w:cs="Times New Roman"/>
          <w:b/>
          <w:bCs/>
          <w:color w:val="auto"/>
          <w:sz w:val="24"/>
          <w:szCs w:val="24"/>
        </w:rPr>
      </w:pPr>
      <w:r w:rsidRPr="00B43027">
        <w:rPr>
          <w:rFonts w:cs="Times New Roman"/>
          <w:b/>
          <w:bCs/>
          <w:color w:val="auto"/>
          <w:sz w:val="24"/>
          <w:szCs w:val="24"/>
        </w:rPr>
        <w:t>Предлог</w:t>
      </w:r>
    </w:p>
    <w:p w14:paraId="31B53BCB" w14:textId="77777777" w:rsidR="00416B7C" w:rsidRPr="00B43027" w:rsidRDefault="00416B7C" w:rsidP="00F33EE7">
      <w:pPr>
        <w:pStyle w:val="body"/>
        <w:spacing w:line="240" w:lineRule="auto"/>
        <w:rPr>
          <w:rFonts w:cs="Times New Roman"/>
          <w:b/>
          <w:bCs/>
          <w:color w:val="auto"/>
          <w:sz w:val="24"/>
          <w:szCs w:val="24"/>
        </w:rPr>
      </w:pPr>
      <w:r w:rsidRPr="00B43027">
        <w:rPr>
          <w:rFonts w:cs="Times New Roman"/>
          <w:color w:val="auto"/>
          <w:sz w:val="24"/>
          <w:szCs w:val="24"/>
        </w:rPr>
        <w:t>Характеризовать предлог как служебную часть речи; различать производные и непроизводные предлоги, простые и составные предлоги.</w:t>
      </w:r>
    </w:p>
    <w:p w14:paraId="10C3AAD9" w14:textId="77777777" w:rsidR="00416B7C" w:rsidRPr="00B43027" w:rsidRDefault="00416B7C" w:rsidP="00F33EE7">
      <w:pPr>
        <w:pStyle w:val="body"/>
        <w:spacing w:line="240" w:lineRule="auto"/>
        <w:rPr>
          <w:rFonts w:cs="Times New Roman"/>
          <w:b/>
          <w:bCs/>
          <w:color w:val="auto"/>
          <w:sz w:val="24"/>
          <w:szCs w:val="24"/>
        </w:rPr>
      </w:pPr>
      <w:r w:rsidRPr="00B43027">
        <w:rPr>
          <w:rFonts w:cs="Times New Roman"/>
          <w:color w:val="auto"/>
          <w:sz w:val="24"/>
          <w:szCs w:val="24"/>
        </w:rPr>
        <w:t>Употреблять предлоги в речи в соответствии с их значением и стилистическими особенностями; соблюдать нормы правописания производных предлогов.</w:t>
      </w:r>
    </w:p>
    <w:p w14:paraId="3D7E00FA" w14:textId="77777777" w:rsidR="00416B7C" w:rsidRPr="00B43027" w:rsidRDefault="00416B7C" w:rsidP="00F33EE7">
      <w:pPr>
        <w:pStyle w:val="body"/>
        <w:spacing w:line="240" w:lineRule="auto"/>
        <w:rPr>
          <w:rFonts w:cs="Times New Roman"/>
          <w:color w:val="auto"/>
          <w:spacing w:val="-2"/>
          <w:sz w:val="24"/>
          <w:szCs w:val="24"/>
        </w:rPr>
      </w:pPr>
      <w:r w:rsidRPr="00B43027">
        <w:rPr>
          <w:rFonts w:cs="Times New Roman"/>
          <w:color w:val="auto"/>
          <w:spacing w:val="-2"/>
          <w:sz w:val="24"/>
          <w:szCs w:val="24"/>
        </w:rPr>
        <w:t xml:space="preserve">Соблюдать нормы употребления имён существительных и местоимений с предлогами, предлогов </w:t>
      </w:r>
      <w:r w:rsidRPr="00B43027">
        <w:rPr>
          <w:rFonts w:cs="Times New Roman"/>
          <w:b/>
          <w:bCs/>
          <w:i/>
          <w:iCs/>
          <w:color w:val="auto"/>
          <w:spacing w:val="-2"/>
          <w:sz w:val="24"/>
          <w:szCs w:val="24"/>
        </w:rPr>
        <w:t>из</w:t>
      </w:r>
      <w:r w:rsidRPr="00B43027">
        <w:rPr>
          <w:rFonts w:cs="Times New Roman"/>
          <w:i/>
          <w:iCs/>
          <w:color w:val="auto"/>
          <w:spacing w:val="-2"/>
          <w:sz w:val="24"/>
          <w:szCs w:val="24"/>
        </w:rPr>
        <w:t xml:space="preserve"> — </w:t>
      </w:r>
      <w:r w:rsidRPr="00B43027">
        <w:rPr>
          <w:rFonts w:cs="Times New Roman"/>
          <w:b/>
          <w:bCs/>
          <w:i/>
          <w:iCs/>
          <w:color w:val="auto"/>
          <w:spacing w:val="-2"/>
          <w:sz w:val="24"/>
          <w:szCs w:val="24"/>
        </w:rPr>
        <w:t>с</w:t>
      </w:r>
      <w:r w:rsidRPr="00B43027">
        <w:rPr>
          <w:rFonts w:cs="Times New Roman"/>
          <w:color w:val="auto"/>
          <w:spacing w:val="-2"/>
          <w:sz w:val="24"/>
          <w:szCs w:val="24"/>
        </w:rPr>
        <w:t>,</w:t>
      </w:r>
      <w:r w:rsidRPr="00B43027">
        <w:rPr>
          <w:rFonts w:cs="Times New Roman"/>
          <w:i/>
          <w:iCs/>
          <w:color w:val="auto"/>
          <w:spacing w:val="-2"/>
          <w:sz w:val="24"/>
          <w:szCs w:val="24"/>
        </w:rPr>
        <w:t xml:space="preserve"> </w:t>
      </w:r>
      <w:r w:rsidRPr="00B43027">
        <w:rPr>
          <w:rFonts w:cs="Times New Roman"/>
          <w:b/>
          <w:bCs/>
          <w:i/>
          <w:iCs/>
          <w:color w:val="auto"/>
          <w:spacing w:val="-2"/>
          <w:sz w:val="24"/>
          <w:szCs w:val="24"/>
        </w:rPr>
        <w:t>в</w:t>
      </w:r>
      <w:r w:rsidRPr="00B43027">
        <w:rPr>
          <w:rFonts w:cs="Times New Roman"/>
          <w:i/>
          <w:iCs/>
          <w:color w:val="auto"/>
          <w:spacing w:val="-2"/>
          <w:sz w:val="24"/>
          <w:szCs w:val="24"/>
        </w:rPr>
        <w:t xml:space="preserve"> — </w:t>
      </w:r>
      <w:r w:rsidRPr="00B43027">
        <w:rPr>
          <w:rFonts w:cs="Times New Roman"/>
          <w:b/>
          <w:bCs/>
          <w:i/>
          <w:iCs/>
          <w:color w:val="auto"/>
          <w:spacing w:val="-2"/>
          <w:sz w:val="24"/>
          <w:szCs w:val="24"/>
        </w:rPr>
        <w:t>на</w:t>
      </w:r>
      <w:r w:rsidRPr="00B43027">
        <w:rPr>
          <w:rFonts w:cs="Times New Roman"/>
          <w:color w:val="auto"/>
          <w:spacing w:val="-2"/>
          <w:sz w:val="24"/>
          <w:szCs w:val="24"/>
        </w:rPr>
        <w:t xml:space="preserve"> в составе словосочетаний; правила правописания производных предлогов.</w:t>
      </w:r>
    </w:p>
    <w:p w14:paraId="25F84EDD" w14:textId="77777777" w:rsidR="00416B7C" w:rsidRPr="00B43027" w:rsidRDefault="00416B7C" w:rsidP="00F33EE7">
      <w:pPr>
        <w:pStyle w:val="body"/>
        <w:spacing w:line="240" w:lineRule="auto"/>
        <w:rPr>
          <w:rFonts w:cs="Times New Roman"/>
          <w:b/>
          <w:bCs/>
          <w:color w:val="auto"/>
          <w:sz w:val="24"/>
          <w:szCs w:val="24"/>
        </w:rPr>
      </w:pPr>
      <w:r w:rsidRPr="00B43027">
        <w:rPr>
          <w:rFonts w:cs="Times New Roman"/>
          <w:color w:val="auto"/>
          <w:sz w:val="24"/>
          <w:szCs w:val="24"/>
        </w:rPr>
        <w:t>Проводить морфологический анализ предлогов, применять это умение при выполнении языкового анализа различных видов и в речевой практике.</w:t>
      </w:r>
    </w:p>
    <w:p w14:paraId="41F6382C" w14:textId="77777777" w:rsidR="00416B7C" w:rsidRPr="00B43027" w:rsidRDefault="00416B7C" w:rsidP="00F33EE7">
      <w:pPr>
        <w:pStyle w:val="body"/>
        <w:spacing w:line="240" w:lineRule="auto"/>
        <w:rPr>
          <w:rFonts w:cs="Times New Roman"/>
          <w:b/>
          <w:bCs/>
          <w:color w:val="auto"/>
          <w:sz w:val="24"/>
          <w:szCs w:val="24"/>
        </w:rPr>
      </w:pPr>
      <w:r w:rsidRPr="00B43027">
        <w:rPr>
          <w:rFonts w:cs="Times New Roman"/>
          <w:b/>
          <w:bCs/>
          <w:color w:val="auto"/>
          <w:sz w:val="24"/>
          <w:szCs w:val="24"/>
        </w:rPr>
        <w:t>Союз</w:t>
      </w:r>
    </w:p>
    <w:p w14:paraId="1DD5B931" w14:textId="77777777" w:rsidR="00416B7C" w:rsidRPr="00B43027" w:rsidRDefault="00416B7C" w:rsidP="00F33EE7">
      <w:pPr>
        <w:pStyle w:val="body"/>
        <w:spacing w:line="240" w:lineRule="auto"/>
        <w:rPr>
          <w:rFonts w:cs="Times New Roman"/>
          <w:b/>
          <w:bCs/>
          <w:color w:val="auto"/>
          <w:sz w:val="24"/>
          <w:szCs w:val="24"/>
        </w:rPr>
      </w:pPr>
      <w:r w:rsidRPr="00B43027">
        <w:rPr>
          <w:rFonts w:cs="Times New Roman"/>
          <w:color w:val="auto"/>
          <w:sz w:val="24"/>
          <w:szCs w:val="24"/>
        </w:rPr>
        <w:t>Характеризовать союз как служебную часть речи; различать разряды союзов по значению, по строению; объяснять роль союзов в тексте, в том числе как средств связи однородных членов предложения и частей сложного предложения.</w:t>
      </w:r>
    </w:p>
    <w:p w14:paraId="2B2E5209" w14:textId="77777777" w:rsidR="00416B7C" w:rsidRPr="00B43027" w:rsidRDefault="00416B7C" w:rsidP="00F33EE7">
      <w:pPr>
        <w:pStyle w:val="body"/>
        <w:spacing w:line="240" w:lineRule="auto"/>
        <w:rPr>
          <w:rFonts w:cs="Times New Roman"/>
          <w:b/>
          <w:bCs/>
          <w:color w:val="auto"/>
          <w:sz w:val="24"/>
          <w:szCs w:val="24"/>
        </w:rPr>
      </w:pPr>
      <w:r w:rsidRPr="00B43027">
        <w:rPr>
          <w:rFonts w:cs="Times New Roman"/>
          <w:color w:val="auto"/>
          <w:sz w:val="24"/>
          <w:szCs w:val="24"/>
        </w:rPr>
        <w:t xml:space="preserve">Употреблять союзы в речи в соответствии с их значением и стилистическими особенностями; соблюдать нормы правописания союзов, постановки знаков препинания в сложных союзных предложениях, постановки знаков препинания в предложениях с союзом </w:t>
      </w:r>
      <w:r w:rsidRPr="00B43027">
        <w:rPr>
          <w:rFonts w:cs="Times New Roman"/>
          <w:b/>
          <w:bCs/>
          <w:i/>
          <w:iCs/>
          <w:color w:val="auto"/>
          <w:sz w:val="24"/>
          <w:szCs w:val="24"/>
        </w:rPr>
        <w:t>и</w:t>
      </w:r>
      <w:r w:rsidRPr="00B43027">
        <w:rPr>
          <w:rFonts w:cs="Times New Roman"/>
          <w:i/>
          <w:iCs/>
          <w:color w:val="auto"/>
          <w:sz w:val="24"/>
          <w:szCs w:val="24"/>
        </w:rPr>
        <w:t>.</w:t>
      </w:r>
    </w:p>
    <w:p w14:paraId="2B0DF6D1"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Проводить морфологический анализ союзов, применять это умение в речевой практике.</w:t>
      </w:r>
    </w:p>
    <w:p w14:paraId="51C277B5" w14:textId="77777777" w:rsidR="00416B7C" w:rsidRPr="00B43027" w:rsidRDefault="00416B7C" w:rsidP="00F33EE7">
      <w:pPr>
        <w:pStyle w:val="body"/>
        <w:spacing w:line="240" w:lineRule="auto"/>
        <w:rPr>
          <w:rFonts w:cs="Times New Roman"/>
          <w:b/>
          <w:bCs/>
          <w:color w:val="auto"/>
          <w:sz w:val="24"/>
          <w:szCs w:val="24"/>
        </w:rPr>
      </w:pPr>
      <w:r w:rsidRPr="00B43027">
        <w:rPr>
          <w:rFonts w:cs="Times New Roman"/>
          <w:b/>
          <w:bCs/>
          <w:color w:val="auto"/>
          <w:sz w:val="24"/>
          <w:szCs w:val="24"/>
        </w:rPr>
        <w:t>Частица</w:t>
      </w:r>
    </w:p>
    <w:p w14:paraId="2C77350B"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Характеризовать частицу как служебную часть речи; различать разряды частиц по значению, по составу; объяснять роль частиц в передаче различных оттенков значения в слове и тексте, в образовании форм глагола; понимать интонационные особенности предложений с частицами.</w:t>
      </w:r>
    </w:p>
    <w:p w14:paraId="743ABC1D"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Употреблять частицы в речи в соответствии с их значением и стилистической окраской; соблюдать нормы правописания частиц.</w:t>
      </w:r>
    </w:p>
    <w:p w14:paraId="0C4F8B91"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Проводить морфологический анализ частиц, применять это умение в речевой практике.</w:t>
      </w:r>
    </w:p>
    <w:p w14:paraId="62A9E3DC" w14:textId="77777777" w:rsidR="00416B7C" w:rsidRPr="00B43027" w:rsidRDefault="00416B7C" w:rsidP="00F33EE7">
      <w:pPr>
        <w:pStyle w:val="body"/>
        <w:spacing w:line="240" w:lineRule="auto"/>
        <w:rPr>
          <w:rFonts w:cs="Times New Roman"/>
          <w:b/>
          <w:bCs/>
          <w:color w:val="auto"/>
          <w:sz w:val="24"/>
          <w:szCs w:val="24"/>
        </w:rPr>
      </w:pPr>
      <w:r w:rsidRPr="00B43027">
        <w:rPr>
          <w:rFonts w:cs="Times New Roman"/>
          <w:b/>
          <w:bCs/>
          <w:color w:val="auto"/>
          <w:sz w:val="24"/>
          <w:szCs w:val="24"/>
        </w:rPr>
        <w:t>Междометия и звукоподражательные слова</w:t>
      </w:r>
    </w:p>
    <w:p w14:paraId="2A9752E1"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lastRenderedPageBreak/>
        <w:t>Характеризовать междометия как особую группу слов, различать группы междометий по значению; объяснять роль междометий в речи. Характеризовать особенности звукоподражательных слов и их употребление в разговорной речи, в художественной литературе.</w:t>
      </w:r>
    </w:p>
    <w:p w14:paraId="0A53410E"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Проводить морфологический анализ междометий; применять это умение в речевой практике.</w:t>
      </w:r>
    </w:p>
    <w:p w14:paraId="36F37C38"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Соблюдать пунктуационные нормы оформления предложений с междометиями.</w:t>
      </w:r>
    </w:p>
    <w:p w14:paraId="35F14AC8"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Различать грамматические омонимы.</w:t>
      </w:r>
    </w:p>
    <w:p w14:paraId="04CEBDB7" w14:textId="77777777" w:rsidR="00416B7C" w:rsidRPr="00B43027" w:rsidRDefault="00416B7C" w:rsidP="00F33EE7">
      <w:pPr>
        <w:pStyle w:val="h2"/>
        <w:spacing w:before="0" w:after="0" w:line="240" w:lineRule="auto"/>
        <w:rPr>
          <w:rFonts w:cs="Times New Roman"/>
          <w:color w:val="auto"/>
          <w:sz w:val="24"/>
          <w:szCs w:val="24"/>
        </w:rPr>
      </w:pPr>
      <w:r w:rsidRPr="00B43027">
        <w:rPr>
          <w:rFonts w:cs="Times New Roman"/>
          <w:color w:val="auto"/>
          <w:sz w:val="24"/>
          <w:szCs w:val="24"/>
        </w:rPr>
        <w:t>8 КЛАСС</w:t>
      </w:r>
    </w:p>
    <w:p w14:paraId="0A50CDE8" w14:textId="77777777" w:rsidR="00416B7C" w:rsidRPr="00B43027" w:rsidRDefault="00416B7C" w:rsidP="00F33EE7">
      <w:pPr>
        <w:pStyle w:val="h3"/>
        <w:spacing w:before="0" w:after="0" w:line="240" w:lineRule="auto"/>
        <w:rPr>
          <w:rFonts w:cs="Times New Roman"/>
          <w:color w:val="auto"/>
          <w:sz w:val="24"/>
          <w:szCs w:val="24"/>
        </w:rPr>
      </w:pPr>
      <w:r w:rsidRPr="00B43027">
        <w:rPr>
          <w:rFonts w:cs="Times New Roman"/>
          <w:color w:val="auto"/>
          <w:sz w:val="24"/>
          <w:szCs w:val="24"/>
        </w:rPr>
        <w:t>Общие сведения о языке</w:t>
      </w:r>
    </w:p>
    <w:p w14:paraId="58F7E824"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Иметь представление о русском языке как одном из славянских языков.</w:t>
      </w:r>
    </w:p>
    <w:p w14:paraId="39918306" w14:textId="77777777" w:rsidR="00416B7C" w:rsidRPr="00B43027" w:rsidRDefault="00416B7C" w:rsidP="00F33EE7">
      <w:pPr>
        <w:pStyle w:val="h3"/>
        <w:spacing w:before="0" w:after="0" w:line="240" w:lineRule="auto"/>
        <w:rPr>
          <w:rFonts w:cs="Times New Roman"/>
          <w:color w:val="auto"/>
          <w:sz w:val="24"/>
          <w:szCs w:val="24"/>
        </w:rPr>
      </w:pPr>
      <w:r w:rsidRPr="00B43027">
        <w:rPr>
          <w:rFonts w:cs="Times New Roman"/>
          <w:color w:val="auto"/>
          <w:sz w:val="24"/>
          <w:szCs w:val="24"/>
        </w:rPr>
        <w:t>Язык и речь</w:t>
      </w:r>
    </w:p>
    <w:p w14:paraId="1E5C3DC5"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Создавать устные монологические высказывания объёмом не менее 8 предложений на основе жизненных наблюдений, личных впечатлений, чтения научно-учебной, художественной, научно-популярной и публицистической литературы (монолог-описание, монолог-рассуждение, монолог-повествование); выступать с научным сообщением.</w:t>
      </w:r>
    </w:p>
    <w:p w14:paraId="53BA7812"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Участвовать в диалоге на лингвистические темы (в рамках изученного) и темы на основе жизненных наблюдений (объём не менее 6 реплик).</w:t>
      </w:r>
    </w:p>
    <w:p w14:paraId="339D2BA6"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Владеть различными видами аудирования: выборочным, ознакомительным, детальным — научно-учебных, художественных, публицистических текстов различных функционально-смысловых типов речи.</w:t>
      </w:r>
    </w:p>
    <w:p w14:paraId="2FA0425E"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Владеть различными видами чтения: просмотровым, ознакомительным, изучающим, поисковым.</w:t>
      </w:r>
    </w:p>
    <w:p w14:paraId="321ED96E"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Устно пересказывать прочитанный или прослушанный текст объёмом не менее 140 слов.</w:t>
      </w:r>
    </w:p>
    <w:p w14:paraId="64881D29"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Понимать содержание прослушанных и прочитанных научно-учебных, художественных, публицистических текстов различных функционально-смысловых типов речи объёмом не менее 280 слов: подробно, сжато и выборочно передавать в устной и письменной форме содержание прослушанных и прочитанных научно-учебных, художественных, публицистических текстов различных функционально-смысловых типов речи (для подробного изложения объём исходного текста должен составлять не менее 230 слов; для сжатого и выборочного изложения — не менее 260 слов).</w:t>
      </w:r>
    </w:p>
    <w:p w14:paraId="54D3A3AE"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Осуществлять выбор языковых средств для создания высказывания в соответствии с целью, темой и коммуникативным замыслом.</w:t>
      </w:r>
    </w:p>
    <w:p w14:paraId="563B38BB"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Соблюдать в устной речи и на письме нормы современного русского литературного языка, в том числе во время списывания текста объёмом 120—140 слов; словарного диктанта</w:t>
      </w:r>
      <w:r w:rsidR="00EF4DAB" w:rsidRPr="00B43027">
        <w:rPr>
          <w:rFonts w:cs="Times New Roman"/>
          <w:color w:val="auto"/>
          <w:sz w:val="24"/>
          <w:szCs w:val="24"/>
        </w:rPr>
        <w:t xml:space="preserve"> </w:t>
      </w:r>
      <w:r w:rsidRPr="00B43027">
        <w:rPr>
          <w:rFonts w:cs="Times New Roman"/>
          <w:color w:val="auto"/>
          <w:sz w:val="24"/>
          <w:szCs w:val="24"/>
        </w:rPr>
        <w:t>объёмом 30—35 слов; диктанта на основе связного текста объёмом 120—140 слов, составленного с учётом ранее изученных правил правописания (в том числе содержащего изученные в течение четвёртого года обучения орфограммы, пунктограммы и слова с непроверяемыми написаниями); понимать особенности использования мимики и жестов в разговорной речи; объяснять национальную обусловленность норм речевого этикета; соблюдать в устной речи и на письме правила русского речевого этикета.</w:t>
      </w:r>
    </w:p>
    <w:p w14:paraId="38FC34B4" w14:textId="77777777" w:rsidR="00416B7C" w:rsidRPr="00B43027" w:rsidRDefault="00416B7C" w:rsidP="00F33EE7">
      <w:pPr>
        <w:pStyle w:val="h3"/>
        <w:spacing w:before="0" w:after="0" w:line="240" w:lineRule="auto"/>
        <w:rPr>
          <w:rFonts w:cs="Times New Roman"/>
          <w:color w:val="auto"/>
          <w:sz w:val="24"/>
          <w:szCs w:val="24"/>
        </w:rPr>
      </w:pPr>
      <w:r w:rsidRPr="00B43027">
        <w:rPr>
          <w:rFonts w:cs="Times New Roman"/>
          <w:color w:val="auto"/>
          <w:sz w:val="24"/>
          <w:szCs w:val="24"/>
        </w:rPr>
        <w:t xml:space="preserve">Текст </w:t>
      </w:r>
    </w:p>
    <w:p w14:paraId="3E7E9DE8"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Анализировать текст с точки зрения его соответствия основным признакам: наличия темы, главной мысли, грамматической связи предложений, цельности и относительной законченности; указывать способы и средства связи предложений в тексте; анализировать текст с точки зрения его принадлежности к функционально-смысловому типу речи; анализировать языковые средства выразительности в тексте (фонетические, словообразовательные, лексические, морфологические).</w:t>
      </w:r>
    </w:p>
    <w:p w14:paraId="1A7C8FD2"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Распознавать тексты разных функционально-смысловых типов речи; анализировать тексты разных функциональных разновидностей языка и жанров; применять эти знания при выполнении языкового анализа различных видов и в речевой практике.</w:t>
      </w:r>
    </w:p>
    <w:p w14:paraId="37A62A28"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Создавать тексты различных функционально-смысловых типов речи с опорой на жизненный и читательский опыт; тексты с опорой на произведения искусства (в том числе сочинения-миниатюры объёмом 7 и более предложений; классные сочинения объёмом не менее 200 слов с учётом стиля и жанра сочинения, характера темы).</w:t>
      </w:r>
    </w:p>
    <w:p w14:paraId="7CAC0337"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Владеть умениями информационной переработки текста: создавать тезисы, конспект; извлекать информацию из различных источников, в том числе из лингвистических словарей и справочной литературы, и использовать её в учебной деятельности.</w:t>
      </w:r>
    </w:p>
    <w:p w14:paraId="6E044825" w14:textId="77777777" w:rsidR="00416B7C" w:rsidRPr="00B43027" w:rsidRDefault="00416B7C" w:rsidP="00F33EE7">
      <w:pPr>
        <w:pStyle w:val="body"/>
        <w:spacing w:line="240" w:lineRule="auto"/>
        <w:rPr>
          <w:rFonts w:cs="Times New Roman"/>
          <w:color w:val="auto"/>
          <w:spacing w:val="-4"/>
          <w:sz w:val="24"/>
          <w:szCs w:val="24"/>
        </w:rPr>
      </w:pPr>
      <w:r w:rsidRPr="00B43027">
        <w:rPr>
          <w:rFonts w:cs="Times New Roman"/>
          <w:color w:val="auto"/>
          <w:spacing w:val="-4"/>
          <w:sz w:val="24"/>
          <w:szCs w:val="24"/>
        </w:rPr>
        <w:lastRenderedPageBreak/>
        <w:t xml:space="preserve">Представлять сообщение на заданную тему в виде презентации. </w:t>
      </w:r>
    </w:p>
    <w:p w14:paraId="35509453"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14:paraId="6F5708BE"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Редактировать тексты: собственные/созданные другими обучающимися тексты с целью совершенствования их содержания и формы; сопоставлять исходный и отредактированный тексты.</w:t>
      </w:r>
    </w:p>
    <w:p w14:paraId="78F763FF" w14:textId="77777777" w:rsidR="00416B7C" w:rsidRPr="00B43027" w:rsidRDefault="00416B7C" w:rsidP="00F33EE7">
      <w:pPr>
        <w:pStyle w:val="h3"/>
        <w:spacing w:before="0" w:after="0" w:line="240" w:lineRule="auto"/>
        <w:rPr>
          <w:rFonts w:cs="Times New Roman"/>
          <w:color w:val="auto"/>
          <w:sz w:val="24"/>
          <w:szCs w:val="24"/>
        </w:rPr>
      </w:pPr>
      <w:r w:rsidRPr="00B43027">
        <w:rPr>
          <w:rFonts w:cs="Times New Roman"/>
          <w:color w:val="auto"/>
          <w:sz w:val="24"/>
          <w:szCs w:val="24"/>
        </w:rPr>
        <w:t>Функциональные разновидности языка</w:t>
      </w:r>
    </w:p>
    <w:p w14:paraId="45C41AF5"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Характеризовать особенности официально-делового стиля (заявление, объяснительная записка, автобиография, характеристика) и научного стиля, основных жанров научного стиля (реферат, доклад на научную тему), выявлять сочетание различных функциональных разновидностей языка в тексте, средства связи предложений в тексте.</w:t>
      </w:r>
    </w:p>
    <w:p w14:paraId="0F4B0372"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 xml:space="preserve">Создавать тексты официально-делового стиля (заявление, объяснительная записка, автобиография, характеристика), публицистических жанров; оформлять деловые бумаги. </w:t>
      </w:r>
    </w:p>
    <w:p w14:paraId="4BCFE91B"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Осуществлять выбор языковых средств для создания высказывания в соответствии с целью, темой и коммуникативным замыслом.</w:t>
      </w:r>
    </w:p>
    <w:p w14:paraId="022E8F99" w14:textId="77777777" w:rsidR="00416B7C" w:rsidRPr="00B43027" w:rsidRDefault="00416B7C" w:rsidP="00F33EE7">
      <w:pPr>
        <w:pStyle w:val="h3"/>
        <w:spacing w:before="0" w:after="0" w:line="240" w:lineRule="auto"/>
        <w:rPr>
          <w:rFonts w:cs="Times New Roman"/>
          <w:caps/>
          <w:color w:val="auto"/>
          <w:sz w:val="24"/>
          <w:szCs w:val="24"/>
        </w:rPr>
      </w:pPr>
      <w:r w:rsidRPr="00B43027">
        <w:rPr>
          <w:rFonts w:cs="Times New Roman"/>
          <w:caps/>
          <w:color w:val="auto"/>
          <w:sz w:val="24"/>
          <w:szCs w:val="24"/>
        </w:rPr>
        <w:t>Система языка</w:t>
      </w:r>
    </w:p>
    <w:p w14:paraId="4F478B71" w14:textId="77777777" w:rsidR="00416B7C" w:rsidRPr="00B43027" w:rsidRDefault="00416B7C" w:rsidP="00F33EE7">
      <w:pPr>
        <w:pStyle w:val="h3"/>
        <w:spacing w:before="0" w:after="0" w:line="240" w:lineRule="auto"/>
        <w:rPr>
          <w:rFonts w:cs="Times New Roman"/>
          <w:color w:val="auto"/>
          <w:sz w:val="24"/>
          <w:szCs w:val="24"/>
        </w:rPr>
      </w:pPr>
      <w:r w:rsidRPr="00B43027">
        <w:rPr>
          <w:rFonts w:cs="Times New Roman"/>
          <w:color w:val="auto"/>
          <w:sz w:val="24"/>
          <w:szCs w:val="24"/>
        </w:rPr>
        <w:t>Cинтаксис. Культура речи. Пунктуация</w:t>
      </w:r>
    </w:p>
    <w:p w14:paraId="06BD4400"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 xml:space="preserve">Иметь представление о синтаксисе как разделе лингвистики. </w:t>
      </w:r>
    </w:p>
    <w:p w14:paraId="25E6653B"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Распознавать словосочетание и предложение как единицы синтаксиса.</w:t>
      </w:r>
    </w:p>
    <w:p w14:paraId="12C648E0"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Различать функции знаков препинания.</w:t>
      </w:r>
    </w:p>
    <w:p w14:paraId="5BE674F1" w14:textId="77777777" w:rsidR="00416B7C" w:rsidRPr="00B43027" w:rsidRDefault="00416B7C" w:rsidP="00F33EE7">
      <w:pPr>
        <w:pStyle w:val="h3"/>
        <w:spacing w:before="0" w:after="0" w:line="240" w:lineRule="auto"/>
        <w:rPr>
          <w:rFonts w:cs="Times New Roman"/>
          <w:color w:val="auto"/>
          <w:sz w:val="24"/>
          <w:szCs w:val="24"/>
        </w:rPr>
      </w:pPr>
      <w:r w:rsidRPr="00B43027">
        <w:rPr>
          <w:rFonts w:cs="Times New Roman"/>
          <w:color w:val="auto"/>
          <w:sz w:val="24"/>
          <w:szCs w:val="24"/>
        </w:rPr>
        <w:t>Словосочетание</w:t>
      </w:r>
    </w:p>
    <w:p w14:paraId="33212AE7"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Распознавать словосочетания по морфологическим свойствам главного слова: именные, глагольные, наречные; определять типы подчинительной связи слов в словосочетании: согласование, управление, примыкание; выявлять грамматическую синонимию словосочетаний.</w:t>
      </w:r>
    </w:p>
    <w:p w14:paraId="1A77A23B"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 xml:space="preserve">Применять нормы построения словосочетаний. </w:t>
      </w:r>
    </w:p>
    <w:p w14:paraId="7A9781C1" w14:textId="77777777" w:rsidR="00416B7C" w:rsidRPr="00B43027" w:rsidRDefault="00416B7C" w:rsidP="00F33EE7">
      <w:pPr>
        <w:pStyle w:val="h3"/>
        <w:spacing w:before="0" w:after="0" w:line="240" w:lineRule="auto"/>
        <w:rPr>
          <w:rFonts w:cs="Times New Roman"/>
          <w:color w:val="auto"/>
          <w:sz w:val="24"/>
          <w:szCs w:val="24"/>
        </w:rPr>
      </w:pPr>
      <w:r w:rsidRPr="00B43027">
        <w:rPr>
          <w:rFonts w:cs="Times New Roman"/>
          <w:color w:val="auto"/>
          <w:sz w:val="24"/>
          <w:szCs w:val="24"/>
        </w:rPr>
        <w:t>Предложение</w:t>
      </w:r>
    </w:p>
    <w:p w14:paraId="2159BE87"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Характеризовать основные признаки предложения, средства оформления предложения в устной и письменной речи; различать функции знаков препинания.</w:t>
      </w:r>
    </w:p>
    <w:p w14:paraId="0AEF0CCD"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Распознавать предложения по цели высказывания, эмоциональной окраске, характеризовать их интонационные и смысловые особенности, языковые формы выражения побуждения в побудительных предложениях; использовать в текстах публицистического стиля риторическое восклицание, вопросно-ответную форму изложения.</w:t>
      </w:r>
    </w:p>
    <w:p w14:paraId="0FCABA17"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 xml:space="preserve">Распознавать предложения по количеству грамматических основ; различать способы выражения подлежащего, виды сказуемого и способы его выражения. Применять нормы построения простого предложения, использования инверсии; применять нормы согласования сказуемого с подлежащим, в том числе выраженным словосочетанием, сложносокращёнными словами, словами </w:t>
      </w:r>
      <w:r w:rsidRPr="00B43027">
        <w:rPr>
          <w:rFonts w:cs="Times New Roman"/>
          <w:b/>
          <w:bCs/>
          <w:i/>
          <w:iCs/>
          <w:color w:val="auto"/>
          <w:sz w:val="24"/>
          <w:szCs w:val="24"/>
        </w:rPr>
        <w:t>большинство</w:t>
      </w:r>
      <w:r w:rsidRPr="00B43027">
        <w:rPr>
          <w:rFonts w:cs="Times New Roman"/>
          <w:i/>
          <w:iCs/>
          <w:color w:val="auto"/>
          <w:sz w:val="24"/>
          <w:szCs w:val="24"/>
        </w:rPr>
        <w:t xml:space="preserve"> </w:t>
      </w:r>
      <w:r w:rsidRPr="00B43027">
        <w:rPr>
          <w:rFonts w:cs="Times New Roman"/>
          <w:color w:val="auto"/>
          <w:sz w:val="24"/>
          <w:szCs w:val="24"/>
        </w:rPr>
        <w:t>—</w:t>
      </w:r>
      <w:r w:rsidRPr="00B43027">
        <w:rPr>
          <w:rFonts w:cs="Times New Roman"/>
          <w:i/>
          <w:iCs/>
          <w:color w:val="auto"/>
          <w:sz w:val="24"/>
          <w:szCs w:val="24"/>
        </w:rPr>
        <w:t xml:space="preserve"> </w:t>
      </w:r>
      <w:r w:rsidRPr="00B43027">
        <w:rPr>
          <w:rFonts w:cs="Times New Roman"/>
          <w:b/>
          <w:bCs/>
          <w:i/>
          <w:iCs/>
          <w:color w:val="auto"/>
          <w:sz w:val="24"/>
          <w:szCs w:val="24"/>
        </w:rPr>
        <w:t>меньшинство</w:t>
      </w:r>
      <w:r w:rsidRPr="00B43027">
        <w:rPr>
          <w:rFonts w:cs="Times New Roman"/>
          <w:color w:val="auto"/>
          <w:sz w:val="24"/>
          <w:szCs w:val="24"/>
        </w:rPr>
        <w:t>, количественными сочетаниями. Применять нормы постановки тире между подлежащим и сказуемым.</w:t>
      </w:r>
    </w:p>
    <w:p w14:paraId="6F51BEDF"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 xml:space="preserve">Распознавать предложения по наличию главных и второстепенных членов, предложения полные и неполные (понимать особенности употребления неполных предложений в диалогической речи, соблюдения в устной речи интонации неполного предложения). </w:t>
      </w:r>
    </w:p>
    <w:p w14:paraId="2E146BE5"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Различать виды второстепенных членов предложения (согласованные и несогласованные определения, приложение как особый вид определения; прямые и косвенные дополнения, виды обстоятельств).</w:t>
      </w:r>
    </w:p>
    <w:p w14:paraId="607C05D5"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 xml:space="preserve">Распознавать односоставные предложения, их грамматические признаки, морфологические средства выражения главных членов; различать виды односоставных предложений (назывное предложение, определённо-личное предложение, неопределённо-личное предложение, обобщённо-личное предложение, безличное предложение); характеризовать грамматические различия односоставных предложений и двусоставных неполных предложений; выявлять синтаксическую синонимию односоставных и двусоставных предложений; понимать особенности употребления односоставных предложений в речи; характеризовать грамматические, интонационные и пунктуационные особенности предложений со словами </w:t>
      </w:r>
      <w:r w:rsidRPr="00B43027">
        <w:rPr>
          <w:rFonts w:cs="Times New Roman"/>
          <w:b/>
          <w:bCs/>
          <w:i/>
          <w:iCs/>
          <w:color w:val="auto"/>
          <w:sz w:val="24"/>
          <w:szCs w:val="24"/>
        </w:rPr>
        <w:t>да</w:t>
      </w:r>
      <w:r w:rsidRPr="00B43027">
        <w:rPr>
          <w:rFonts w:cs="Times New Roman"/>
          <w:i/>
          <w:iCs/>
          <w:color w:val="auto"/>
          <w:sz w:val="24"/>
          <w:szCs w:val="24"/>
        </w:rPr>
        <w:t xml:space="preserve">, </w:t>
      </w:r>
      <w:r w:rsidRPr="00B43027">
        <w:rPr>
          <w:rFonts w:cs="Times New Roman"/>
          <w:b/>
          <w:bCs/>
          <w:i/>
          <w:iCs/>
          <w:color w:val="auto"/>
          <w:sz w:val="24"/>
          <w:szCs w:val="24"/>
        </w:rPr>
        <w:t>нет</w:t>
      </w:r>
      <w:r w:rsidRPr="00B43027">
        <w:rPr>
          <w:rFonts w:cs="Times New Roman"/>
          <w:color w:val="auto"/>
          <w:sz w:val="24"/>
          <w:szCs w:val="24"/>
        </w:rPr>
        <w:t>.</w:t>
      </w:r>
    </w:p>
    <w:p w14:paraId="10F8ADD3" w14:textId="77777777" w:rsidR="00416B7C" w:rsidRPr="00B43027" w:rsidRDefault="00416B7C" w:rsidP="00F33EE7">
      <w:pPr>
        <w:pStyle w:val="body"/>
        <w:spacing w:line="240" w:lineRule="auto"/>
        <w:rPr>
          <w:rFonts w:cs="Times New Roman"/>
          <w:color w:val="auto"/>
          <w:spacing w:val="2"/>
          <w:sz w:val="24"/>
          <w:szCs w:val="24"/>
        </w:rPr>
      </w:pPr>
      <w:r w:rsidRPr="00B43027">
        <w:rPr>
          <w:rFonts w:cs="Times New Roman"/>
          <w:color w:val="auto"/>
          <w:spacing w:val="2"/>
          <w:sz w:val="24"/>
          <w:szCs w:val="24"/>
        </w:rPr>
        <w:t xml:space="preserve">Характеризовать признаки однородных членов предложения, средства их связи (союзная и бессоюзная связь); различать однородные и неоднородные определения; находить обобщающие слова при однородных членах; понимать особенности употребления в речи сочетаний однородных членов разных типов. </w:t>
      </w:r>
    </w:p>
    <w:p w14:paraId="2F312B47"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lastRenderedPageBreak/>
        <w:t xml:space="preserve">Применять нормы построения предложений с однородными членами, связанными двойными союзами </w:t>
      </w:r>
      <w:r w:rsidRPr="00B43027">
        <w:rPr>
          <w:rFonts w:cs="Times New Roman"/>
          <w:b/>
          <w:bCs/>
          <w:i/>
          <w:iCs/>
          <w:color w:val="auto"/>
          <w:sz w:val="24"/>
          <w:szCs w:val="24"/>
        </w:rPr>
        <w:t>не только… но и</w:t>
      </w:r>
      <w:r w:rsidRPr="00B43027">
        <w:rPr>
          <w:rFonts w:cs="Times New Roman"/>
          <w:i/>
          <w:iCs/>
          <w:color w:val="auto"/>
          <w:sz w:val="24"/>
          <w:szCs w:val="24"/>
        </w:rPr>
        <w:t xml:space="preserve">, </w:t>
      </w:r>
      <w:r w:rsidRPr="00B43027">
        <w:rPr>
          <w:rFonts w:cs="Times New Roman"/>
          <w:b/>
          <w:bCs/>
          <w:i/>
          <w:iCs/>
          <w:color w:val="auto"/>
          <w:sz w:val="24"/>
          <w:szCs w:val="24"/>
        </w:rPr>
        <w:t>как… так и</w:t>
      </w:r>
      <w:r w:rsidRPr="00B43027">
        <w:rPr>
          <w:rFonts w:cs="Times New Roman"/>
          <w:color w:val="auto"/>
          <w:sz w:val="24"/>
          <w:szCs w:val="24"/>
        </w:rPr>
        <w:t>.</w:t>
      </w:r>
    </w:p>
    <w:p w14:paraId="0C562268"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Применять нормы постановки знаков препинания в предложениях с однородными членами, связанными попарно, с помощью повторяющихся союзов (</w:t>
      </w:r>
      <w:r w:rsidRPr="00B43027">
        <w:rPr>
          <w:rFonts w:cs="Times New Roman"/>
          <w:b/>
          <w:bCs/>
          <w:i/>
          <w:iCs/>
          <w:color w:val="auto"/>
          <w:sz w:val="24"/>
          <w:szCs w:val="24"/>
        </w:rPr>
        <w:t>и... и, или... или, либo... либo, ни... ни, тo... тo</w:t>
      </w:r>
      <w:r w:rsidRPr="00B43027">
        <w:rPr>
          <w:rFonts w:cs="Times New Roman"/>
          <w:color w:val="auto"/>
          <w:sz w:val="24"/>
          <w:szCs w:val="24"/>
        </w:rPr>
        <w:t>); нормы постановки знаков препинания в предложениях с обобщающим словом при однородных членах.</w:t>
      </w:r>
    </w:p>
    <w:p w14:paraId="5F729A90"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 xml:space="preserve">Распознавать простые неосложнённые предложения, в том числе предложения с неоднородными определениями; простые предложения, осложнённые однородными членами, включая предложения с обобщающим словом при однородных членах, осложнённые обособленными членами, обращением, вводными словами и предложениями, вставными конструкциями, междометиями. </w:t>
      </w:r>
    </w:p>
    <w:p w14:paraId="4AA07BA6" w14:textId="77777777" w:rsidR="00416B7C" w:rsidRPr="00B43027" w:rsidRDefault="00416B7C" w:rsidP="00F33EE7">
      <w:pPr>
        <w:pStyle w:val="body"/>
        <w:spacing w:line="240" w:lineRule="auto"/>
        <w:rPr>
          <w:rFonts w:cs="Times New Roman"/>
          <w:color w:val="auto"/>
          <w:spacing w:val="-2"/>
          <w:sz w:val="24"/>
          <w:szCs w:val="24"/>
        </w:rPr>
      </w:pPr>
      <w:r w:rsidRPr="00B43027">
        <w:rPr>
          <w:rFonts w:cs="Times New Roman"/>
          <w:color w:val="auto"/>
          <w:spacing w:val="-2"/>
          <w:sz w:val="24"/>
          <w:szCs w:val="24"/>
        </w:rPr>
        <w:t xml:space="preserve">Различать виды обособленных членов предложения, применять нормы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 Применять нормы постановки знаков препинания в предложениях со сравнительным оборотом; нормы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 нормы постановки знаков препинания в предложениях с вводными и вставными конструкциями, обращениями и междометиями. </w:t>
      </w:r>
    </w:p>
    <w:p w14:paraId="09B47A61"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pacing w:val="-1"/>
          <w:sz w:val="24"/>
          <w:szCs w:val="24"/>
        </w:rPr>
        <w:t>Различать группы вводных слов по значению, различать ввод</w:t>
      </w:r>
      <w:r w:rsidRPr="00B43027">
        <w:rPr>
          <w:rFonts w:cs="Times New Roman"/>
          <w:color w:val="auto"/>
          <w:sz w:val="24"/>
          <w:szCs w:val="24"/>
        </w:rPr>
        <w:t>ные предложения и вставные конструкции; понимать особенности употребления предложений с вводными словами, вводными предложениями и вставными конструкциями, обращениями и междометиями в речи, понимать их функции; выявлять омонимию членов предложения и вводных слов, словосочетаний и предложений.</w:t>
      </w:r>
    </w:p>
    <w:p w14:paraId="6BC7A45E" w14:textId="77777777" w:rsidR="00416B7C" w:rsidRPr="00B43027" w:rsidRDefault="00416B7C" w:rsidP="00F33EE7">
      <w:pPr>
        <w:pStyle w:val="body"/>
        <w:spacing w:line="240" w:lineRule="auto"/>
        <w:rPr>
          <w:rFonts w:cs="Times New Roman"/>
          <w:color w:val="auto"/>
          <w:spacing w:val="-2"/>
          <w:sz w:val="24"/>
          <w:szCs w:val="24"/>
        </w:rPr>
      </w:pPr>
      <w:r w:rsidRPr="00B43027">
        <w:rPr>
          <w:rFonts w:cs="Times New Roman"/>
          <w:color w:val="auto"/>
          <w:spacing w:val="-2"/>
          <w:sz w:val="24"/>
          <w:szCs w:val="24"/>
        </w:rPr>
        <w:t>Применять нормы построения предложений с вводными словами и предложениями, вставными конструкциями, обращениями (распространёнными и нераспространёнными), междометиями.</w:t>
      </w:r>
    </w:p>
    <w:p w14:paraId="64F98EC6"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Распознавать сложные предложения, конструкции с чужой речью (в рамках изученного).</w:t>
      </w:r>
    </w:p>
    <w:p w14:paraId="54E74008"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Проводить синтаксический анализ словосочетаний, синтаксический и пунктуационный анализ предложений; применять знания по синтаксису и пунктуации при выполнении языкового анализа различных видов и в речевой практике.</w:t>
      </w:r>
    </w:p>
    <w:p w14:paraId="469067A5" w14:textId="77777777" w:rsidR="00416B7C" w:rsidRPr="00B43027" w:rsidRDefault="00416B7C" w:rsidP="00F33EE7">
      <w:pPr>
        <w:pStyle w:val="h2"/>
        <w:spacing w:before="0" w:after="0" w:line="240" w:lineRule="auto"/>
        <w:rPr>
          <w:rFonts w:cs="Times New Roman"/>
          <w:color w:val="auto"/>
          <w:sz w:val="24"/>
          <w:szCs w:val="24"/>
        </w:rPr>
      </w:pPr>
      <w:r w:rsidRPr="00B43027">
        <w:rPr>
          <w:rFonts w:cs="Times New Roman"/>
          <w:color w:val="auto"/>
          <w:sz w:val="24"/>
          <w:szCs w:val="24"/>
        </w:rPr>
        <w:t>9 КЛАСС</w:t>
      </w:r>
    </w:p>
    <w:p w14:paraId="2CE4FEA2" w14:textId="77777777" w:rsidR="00416B7C" w:rsidRPr="00B43027" w:rsidRDefault="00416B7C" w:rsidP="00F33EE7">
      <w:pPr>
        <w:pStyle w:val="h3"/>
        <w:spacing w:before="0" w:after="0" w:line="240" w:lineRule="auto"/>
        <w:rPr>
          <w:rFonts w:cs="Times New Roman"/>
          <w:color w:val="auto"/>
          <w:sz w:val="24"/>
          <w:szCs w:val="24"/>
        </w:rPr>
      </w:pPr>
      <w:r w:rsidRPr="00B43027">
        <w:rPr>
          <w:rFonts w:cs="Times New Roman"/>
          <w:color w:val="auto"/>
          <w:sz w:val="24"/>
          <w:szCs w:val="24"/>
        </w:rPr>
        <w:t>Общие сведения о языке</w:t>
      </w:r>
    </w:p>
    <w:p w14:paraId="68095096"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 xml:space="preserve">Осознавать роль русского языка в жизни человека, государства, общества; понимать внутренние и внешние функции русского языка и уметь рассказать о них. </w:t>
      </w:r>
    </w:p>
    <w:p w14:paraId="48656C20" w14:textId="77777777" w:rsidR="00416B7C" w:rsidRPr="00B43027" w:rsidRDefault="00416B7C" w:rsidP="00F33EE7">
      <w:pPr>
        <w:pStyle w:val="h3"/>
        <w:spacing w:before="0" w:after="0" w:line="240" w:lineRule="auto"/>
        <w:rPr>
          <w:rFonts w:cs="Times New Roman"/>
          <w:color w:val="auto"/>
          <w:sz w:val="24"/>
          <w:szCs w:val="24"/>
        </w:rPr>
      </w:pPr>
      <w:r w:rsidRPr="00B43027">
        <w:rPr>
          <w:rFonts w:cs="Times New Roman"/>
          <w:color w:val="auto"/>
          <w:sz w:val="24"/>
          <w:szCs w:val="24"/>
        </w:rPr>
        <w:t>Язык и речь</w:t>
      </w:r>
    </w:p>
    <w:p w14:paraId="75F1D519"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Создавать устные монологические высказывания объёмом не менее 80 слов на основе наблюдений, личных впечатлений, чтения научно-учебной, художественной и научно-популярной литературы: монолог-сообщение, монолог-описание, монолог-рассуждение, монолог-повествование; выступать с научным сообщением.</w:t>
      </w:r>
    </w:p>
    <w:p w14:paraId="5989193D"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Участвовать в диалогическом и полилогическом общении (побуждение к действию, обмен мнениями, запрос информации, сообщение информации) на бытовые, научно-учебные (в том числе лингвистические) темы (объём не менее 6 реплик).</w:t>
      </w:r>
    </w:p>
    <w:p w14:paraId="7B9A2E6B"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Владеть различными видами аудирования: выборочным,</w:t>
      </w:r>
      <w:r w:rsidR="00EF4DAB" w:rsidRPr="00B43027">
        <w:rPr>
          <w:rFonts w:cs="Times New Roman"/>
          <w:color w:val="auto"/>
          <w:sz w:val="24"/>
          <w:szCs w:val="24"/>
        </w:rPr>
        <w:t xml:space="preserve"> </w:t>
      </w:r>
      <w:r w:rsidRPr="00B43027">
        <w:rPr>
          <w:rFonts w:cs="Times New Roman"/>
          <w:color w:val="auto"/>
          <w:sz w:val="24"/>
          <w:szCs w:val="24"/>
        </w:rPr>
        <w:t>ознакомительным, детальным — научно-учебных, художественных, публицистических текстов различных функционально-смысловых типов речи.</w:t>
      </w:r>
    </w:p>
    <w:p w14:paraId="64F3C956"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Владеть различными видами чтения: просмотровым, ознакомительным, изучающим, поисковым.</w:t>
      </w:r>
    </w:p>
    <w:p w14:paraId="777FDBDA"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Устно пересказывать прочитанный или прослушанный текст объёмом не менее 150 слов.</w:t>
      </w:r>
    </w:p>
    <w:p w14:paraId="7F2244CF" w14:textId="77777777" w:rsidR="00416B7C" w:rsidRPr="00B43027" w:rsidRDefault="00416B7C" w:rsidP="00F33EE7">
      <w:pPr>
        <w:pStyle w:val="body"/>
        <w:spacing w:line="240" w:lineRule="auto"/>
        <w:rPr>
          <w:rFonts w:cs="Times New Roman"/>
          <w:b/>
          <w:bCs/>
          <w:color w:val="auto"/>
          <w:sz w:val="24"/>
          <w:szCs w:val="24"/>
        </w:rPr>
      </w:pPr>
      <w:r w:rsidRPr="00B43027">
        <w:rPr>
          <w:rFonts w:cs="Times New Roman"/>
          <w:color w:val="auto"/>
          <w:sz w:val="24"/>
          <w:szCs w:val="24"/>
        </w:rPr>
        <w:t>Осуществлять выбор языковых средств для создания высказывания в соответствии с целью, темой и коммуникативным замыслом.</w:t>
      </w:r>
    </w:p>
    <w:p w14:paraId="60B6BAE6"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Соблюдать в устной речи и на письме нормы современного русского литературного языка, в том числе во время списывания текста объёмом 140—160 слов; словарного диктанта объёмом 35—40 слов; диктанта на основе связного текста объёмом 140—160 слов, составленного с учётом ранее изученных правил правописания (в том числе содержащего изученные в течение пятого года обучения орфограммы, пунктограммы и слова с непроверяемыми написаниями).</w:t>
      </w:r>
    </w:p>
    <w:p w14:paraId="5D2CF394" w14:textId="77777777" w:rsidR="00416B7C" w:rsidRPr="00B43027" w:rsidRDefault="00416B7C" w:rsidP="00F33EE7">
      <w:pPr>
        <w:pStyle w:val="h3"/>
        <w:spacing w:before="0" w:after="0" w:line="240" w:lineRule="auto"/>
        <w:rPr>
          <w:rFonts w:cs="Times New Roman"/>
          <w:color w:val="auto"/>
          <w:sz w:val="24"/>
          <w:szCs w:val="24"/>
        </w:rPr>
      </w:pPr>
      <w:r w:rsidRPr="00B43027">
        <w:rPr>
          <w:rFonts w:cs="Times New Roman"/>
          <w:color w:val="auto"/>
          <w:sz w:val="24"/>
          <w:szCs w:val="24"/>
        </w:rPr>
        <w:lastRenderedPageBreak/>
        <w:t>Текст</w:t>
      </w:r>
    </w:p>
    <w:p w14:paraId="20894F6E"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Анализировать текст: определять и комментировать тему и</w:t>
      </w:r>
      <w:r w:rsidR="00571787" w:rsidRPr="00B43027">
        <w:rPr>
          <w:rFonts w:cs="Times New Roman"/>
          <w:color w:val="auto"/>
          <w:sz w:val="24"/>
          <w:szCs w:val="24"/>
        </w:rPr>
        <w:t xml:space="preserve"> </w:t>
      </w:r>
      <w:r w:rsidRPr="00B43027">
        <w:rPr>
          <w:rFonts w:cs="Times New Roman"/>
          <w:color w:val="auto"/>
          <w:sz w:val="24"/>
          <w:szCs w:val="24"/>
        </w:rPr>
        <w:t xml:space="preserve">главную мысль текста; подбирать заголовок, отражающий тему или главную мысль текста. </w:t>
      </w:r>
    </w:p>
    <w:p w14:paraId="4EB9008F"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Устанавливать принадлежность текста к функционально-смысловому типу речи.</w:t>
      </w:r>
    </w:p>
    <w:p w14:paraId="2A57405F"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Находить в тексте типовые фрагменты — описание, повествование, рассуждение-доказательство, оценочные высказывания.</w:t>
      </w:r>
    </w:p>
    <w:p w14:paraId="704D4EDB"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Прогнозировать содержание текста по заголовку, ключевым словам, зачину или концовке.</w:t>
      </w:r>
    </w:p>
    <w:p w14:paraId="60D7194C"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 xml:space="preserve">Выявлять отличительные признаки текстов разных жанров. </w:t>
      </w:r>
    </w:p>
    <w:p w14:paraId="36F26E9F"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Создавать высказывание на основе текста: выражать своё отношение к прочитанному или прослушанному в устной и письменной форме.</w:t>
      </w:r>
    </w:p>
    <w:p w14:paraId="0D8AA6D3"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Создавать тексты с опорой на жизненный и читательский опыт; на произведения искусства (в том числе сочинения-миниатюры объёмом 8 и более предложений или объёмом не менее 6—7 предложений сложной структуры, если этот объём позволяет раскрыть тему, выразить главную мысль); классные сочинения объёмом не менее 250 слов с учётом стиля и жанра сочинения, характера темы.</w:t>
      </w:r>
    </w:p>
    <w:p w14:paraId="1B2EB70F"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Владеть умениями информационной переработки текста: выделять главную и второстепенную информацию в тексте; извлекать информацию из различных источников, в том числе из лингвистических словарей и справочной литературы, и использовать её в учебной деятельности.</w:t>
      </w:r>
    </w:p>
    <w:p w14:paraId="6A317C16" w14:textId="77777777" w:rsidR="00416B7C" w:rsidRPr="00B43027" w:rsidRDefault="00416B7C" w:rsidP="00F33EE7">
      <w:pPr>
        <w:pStyle w:val="body"/>
        <w:spacing w:line="240" w:lineRule="auto"/>
        <w:rPr>
          <w:rFonts w:cs="Times New Roman"/>
          <w:color w:val="auto"/>
          <w:spacing w:val="-4"/>
          <w:sz w:val="24"/>
          <w:szCs w:val="24"/>
        </w:rPr>
      </w:pPr>
      <w:r w:rsidRPr="00B43027">
        <w:rPr>
          <w:rFonts w:cs="Times New Roman"/>
          <w:color w:val="auto"/>
          <w:spacing w:val="-4"/>
          <w:sz w:val="24"/>
          <w:szCs w:val="24"/>
        </w:rPr>
        <w:t xml:space="preserve">Представлять сообщение на заданную тему в виде презентации. </w:t>
      </w:r>
    </w:p>
    <w:p w14:paraId="07723655"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14:paraId="439B024B" w14:textId="77777777" w:rsidR="00416B7C" w:rsidRPr="00B43027" w:rsidRDefault="00416B7C" w:rsidP="00F33EE7">
      <w:pPr>
        <w:pStyle w:val="body"/>
        <w:spacing w:line="240" w:lineRule="auto"/>
        <w:rPr>
          <w:rFonts w:cs="Times New Roman"/>
          <w:b/>
          <w:bCs/>
          <w:color w:val="auto"/>
          <w:sz w:val="24"/>
          <w:szCs w:val="24"/>
        </w:rPr>
      </w:pPr>
      <w:r w:rsidRPr="00B43027">
        <w:rPr>
          <w:rFonts w:cs="Times New Roman"/>
          <w:color w:val="auto"/>
          <w:sz w:val="24"/>
          <w:szCs w:val="24"/>
        </w:rPr>
        <w:t>Подробно и сжато передавать в устной и письменной форме содержание прослушанных и прочитанных текстов различных функционально-смысловых типов речи (для подробного изложения объём исходного текста должен составлять не менее 280 слов; для сжатого и выборочного изложения — не менее 300 слов).</w:t>
      </w:r>
    </w:p>
    <w:p w14:paraId="2CB3BF8E"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Редактировать собственные/созданные другими обучающимися тексты с целью совершенствования их содержания (проверка фактического материала, начальный логический анализ текста — целостность, связность, информативность).</w:t>
      </w:r>
    </w:p>
    <w:p w14:paraId="06C868EE" w14:textId="77777777" w:rsidR="00416B7C" w:rsidRPr="00B43027" w:rsidRDefault="00416B7C" w:rsidP="00F33EE7">
      <w:pPr>
        <w:pStyle w:val="h3"/>
        <w:spacing w:before="0" w:after="0" w:line="240" w:lineRule="auto"/>
        <w:rPr>
          <w:rFonts w:cs="Times New Roman"/>
          <w:color w:val="auto"/>
          <w:sz w:val="24"/>
          <w:szCs w:val="24"/>
        </w:rPr>
      </w:pPr>
      <w:r w:rsidRPr="00B43027">
        <w:rPr>
          <w:rFonts w:cs="Times New Roman"/>
          <w:color w:val="auto"/>
          <w:sz w:val="24"/>
          <w:szCs w:val="24"/>
        </w:rPr>
        <w:t>Функциональные разновидности языка</w:t>
      </w:r>
    </w:p>
    <w:p w14:paraId="516E2ABB"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Характеризовать сферу употребления, функции, типичные ситуации речевого общения, задачи речи, языковые средства, характерные для научного стиля; основные особенности языка художественной литературы; особенности сочетания элементов разговорной речи и разных функциональных стилей в художественном произведении.</w:t>
      </w:r>
    </w:p>
    <w:p w14:paraId="0A6A3196"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Характеризовать разные функционально-смысловые типы речи, понимать особенности их сочетания в пределах одного текста; понимать особенности употребления языковых средств выразительности в текстах, принадлежащих к различным функционально-смысловым типам речи, функциональным разновидностям языка.</w:t>
      </w:r>
    </w:p>
    <w:p w14:paraId="26FCFF51"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Использовать при создании собственного текста нормы построения текстов, принадлежащих к различным функционально-смысловым типам речи, функциональным разновидностям языка, нормы составления тезисов, конспекта, написания реферата.</w:t>
      </w:r>
    </w:p>
    <w:p w14:paraId="52DB8644"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Составлять тезисы, конспект, писать рецензию, реферат.</w:t>
      </w:r>
    </w:p>
    <w:p w14:paraId="4ABAAF40"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Оценивать чужие и собственные речевые высказывания</w:t>
      </w:r>
      <w:r w:rsidR="00EF4DAB" w:rsidRPr="00B43027">
        <w:rPr>
          <w:rFonts w:cs="Times New Roman"/>
          <w:color w:val="auto"/>
          <w:sz w:val="24"/>
          <w:szCs w:val="24"/>
        </w:rPr>
        <w:t xml:space="preserve"> </w:t>
      </w:r>
      <w:r w:rsidRPr="00B43027">
        <w:rPr>
          <w:rFonts w:cs="Times New Roman"/>
          <w:color w:val="auto"/>
          <w:sz w:val="24"/>
          <w:szCs w:val="24"/>
        </w:rPr>
        <w:t>разной функциональной направленности с точки зрения соответствия их коммуникативным требованиям и языковой правильности; исправлять речевые недостатки, редактировать текст.</w:t>
      </w:r>
    </w:p>
    <w:p w14:paraId="76E20E34"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Выявлять отличительные особенности языка художественной литературы в сравнении с другими функциональными разновидностями языка. Распознавать метафору, олицетворение, эпитет, гиперболу, сравнение.</w:t>
      </w:r>
    </w:p>
    <w:p w14:paraId="5947C691" w14:textId="77777777" w:rsidR="00416B7C" w:rsidRPr="00B43027" w:rsidRDefault="00416B7C" w:rsidP="00F33EE7">
      <w:pPr>
        <w:pStyle w:val="h3"/>
        <w:spacing w:before="0" w:after="0" w:line="240" w:lineRule="auto"/>
        <w:rPr>
          <w:rFonts w:cs="Times New Roman"/>
          <w:caps/>
          <w:color w:val="auto"/>
          <w:sz w:val="24"/>
          <w:szCs w:val="24"/>
        </w:rPr>
      </w:pPr>
      <w:r w:rsidRPr="00B43027">
        <w:rPr>
          <w:rFonts w:cs="Times New Roman"/>
          <w:caps/>
          <w:color w:val="auto"/>
          <w:sz w:val="24"/>
          <w:szCs w:val="24"/>
        </w:rPr>
        <w:t>Система языка</w:t>
      </w:r>
    </w:p>
    <w:p w14:paraId="31999540" w14:textId="77777777" w:rsidR="00416B7C" w:rsidRPr="00B43027" w:rsidRDefault="00416B7C" w:rsidP="00F33EE7">
      <w:pPr>
        <w:pStyle w:val="h3"/>
        <w:spacing w:before="0" w:after="0" w:line="240" w:lineRule="auto"/>
        <w:rPr>
          <w:rFonts w:cs="Times New Roman"/>
          <w:color w:val="auto"/>
          <w:sz w:val="24"/>
          <w:szCs w:val="24"/>
        </w:rPr>
      </w:pPr>
      <w:r w:rsidRPr="00B43027">
        <w:rPr>
          <w:rFonts w:cs="Times New Roman"/>
          <w:color w:val="auto"/>
          <w:sz w:val="24"/>
          <w:szCs w:val="24"/>
        </w:rPr>
        <w:t>Cинтаксис. Культура речи. Пунктуация</w:t>
      </w:r>
    </w:p>
    <w:p w14:paraId="6BFF734B" w14:textId="77777777" w:rsidR="00416B7C" w:rsidRPr="00B43027" w:rsidRDefault="00416B7C" w:rsidP="00F33EE7">
      <w:pPr>
        <w:pStyle w:val="body"/>
        <w:spacing w:line="240" w:lineRule="auto"/>
        <w:rPr>
          <w:rFonts w:cs="Times New Roman"/>
          <w:b/>
          <w:bCs/>
          <w:color w:val="auto"/>
          <w:sz w:val="24"/>
          <w:szCs w:val="24"/>
        </w:rPr>
      </w:pPr>
      <w:r w:rsidRPr="00B43027">
        <w:rPr>
          <w:rFonts w:cs="Times New Roman"/>
          <w:b/>
          <w:bCs/>
          <w:color w:val="auto"/>
          <w:sz w:val="24"/>
          <w:szCs w:val="24"/>
        </w:rPr>
        <w:t>Сложносочинённое предложение</w:t>
      </w:r>
    </w:p>
    <w:p w14:paraId="41F6E32E"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Выявлять основные средства синтаксической связи между частями сложного предложения.</w:t>
      </w:r>
    </w:p>
    <w:p w14:paraId="37763AF2"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Распознавать сложные предложения с разными видами связи, бессоюзные и союзные предложения (сложносочинённые и сложноподчинённые).</w:t>
      </w:r>
    </w:p>
    <w:p w14:paraId="4DC02A95"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Характеризовать сложносочинённое предложение, его строение, смысловое, структурное и интонационное единство частей сложного предложения.</w:t>
      </w:r>
    </w:p>
    <w:p w14:paraId="602E79B5"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lastRenderedPageBreak/>
        <w:t xml:space="preserve">Выявлять смысловые отношения между частями сложносочинённого предложения, интонационные особенности сложносочинённых предложений с разными типами смысловых отношений между частями. </w:t>
      </w:r>
    </w:p>
    <w:p w14:paraId="71FFFDF3"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Понимать особенности употребления сложносочинённых предложений в речи.</w:t>
      </w:r>
    </w:p>
    <w:p w14:paraId="04BE5462"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Понимать основные нормы построения сложносочинённого предложения.</w:t>
      </w:r>
    </w:p>
    <w:p w14:paraId="14B7E5E2" w14:textId="77777777" w:rsidR="00416B7C" w:rsidRPr="00B43027" w:rsidRDefault="00416B7C" w:rsidP="00F33EE7">
      <w:pPr>
        <w:pStyle w:val="body"/>
        <w:spacing w:line="240" w:lineRule="auto"/>
        <w:rPr>
          <w:rFonts w:cs="Times New Roman"/>
          <w:color w:val="auto"/>
          <w:spacing w:val="1"/>
          <w:sz w:val="24"/>
          <w:szCs w:val="24"/>
        </w:rPr>
      </w:pPr>
      <w:r w:rsidRPr="00B43027">
        <w:rPr>
          <w:rFonts w:cs="Times New Roman"/>
          <w:color w:val="auto"/>
          <w:spacing w:val="1"/>
          <w:sz w:val="24"/>
          <w:szCs w:val="24"/>
        </w:rPr>
        <w:t>Понимать явления грамматической синонимии сложносочинённых предложений и простых предложений с однородными членами; использовать соответствующие конструкции в речи.</w:t>
      </w:r>
    </w:p>
    <w:p w14:paraId="6DFABE01"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Проводить синтаксический и пунктуационный анализ сложносочинённых предложений.</w:t>
      </w:r>
    </w:p>
    <w:p w14:paraId="47582154"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Применять нормы постановки знаков препинания в сложносочинённых предложениях.</w:t>
      </w:r>
    </w:p>
    <w:p w14:paraId="1B035BD3" w14:textId="77777777" w:rsidR="00416B7C" w:rsidRPr="00B43027" w:rsidRDefault="00416B7C" w:rsidP="00F33EE7">
      <w:pPr>
        <w:pStyle w:val="body"/>
        <w:spacing w:line="240" w:lineRule="auto"/>
        <w:rPr>
          <w:rFonts w:cs="Times New Roman"/>
          <w:b/>
          <w:bCs/>
          <w:color w:val="auto"/>
          <w:sz w:val="24"/>
          <w:szCs w:val="24"/>
        </w:rPr>
      </w:pPr>
      <w:r w:rsidRPr="00B43027">
        <w:rPr>
          <w:rFonts w:cs="Times New Roman"/>
          <w:b/>
          <w:bCs/>
          <w:color w:val="auto"/>
          <w:sz w:val="24"/>
          <w:szCs w:val="24"/>
        </w:rPr>
        <w:t>Сложноподчинённое предложение</w:t>
      </w:r>
    </w:p>
    <w:p w14:paraId="6AE66BFE"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 xml:space="preserve">Распознавать сложноподчинённые предложения, выделять главную и придаточную части предложения, средства связи частей сложноподчинённого предложения. </w:t>
      </w:r>
    </w:p>
    <w:p w14:paraId="24C9CDE9"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Различать подчинительные союзы и союзные слова.</w:t>
      </w:r>
    </w:p>
    <w:p w14:paraId="6CED2701"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Различать виды сложноподчинённых предложений по характеру смысловых отношений между главной и придаточной частями, структуре, синтаксическим средствам связи, выявлять особенности их строения.</w:t>
      </w:r>
    </w:p>
    <w:p w14:paraId="60FE3684"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Выявлять сложноподчинённые предложения с несколькими придаточными, сложноподчинённые предложения с придаточной частью определительной, изъяснительной и обстоятельственной (места, времени, причины, образа действия, меры и степени, сравнения, условия, уступки, следствия, цели).</w:t>
      </w:r>
    </w:p>
    <w:p w14:paraId="137E4830"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 xml:space="preserve">Выявлять однородное, неоднородное и последовательное подчинение придаточных частей. </w:t>
      </w:r>
    </w:p>
    <w:p w14:paraId="6EA411EE"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Понимать явления грамматической синонимии сложноподчинённых предложений и простых предложений с обособленными членами; использовать соответствующие конструкции в речи.</w:t>
      </w:r>
    </w:p>
    <w:p w14:paraId="2750D604"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Понимать основные нормы построения сложноподчинённого предложения, особенности употребления сложноподчинённых предложений в речи.</w:t>
      </w:r>
    </w:p>
    <w:p w14:paraId="632F2959"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Проводить синтаксический и пунктуационный анализ сложноподчинённых предложений.</w:t>
      </w:r>
    </w:p>
    <w:p w14:paraId="235229A1"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Применять нормы построения сложноподчинённых предложений и постановки знаков препинания в них.</w:t>
      </w:r>
    </w:p>
    <w:p w14:paraId="2213C75A" w14:textId="77777777" w:rsidR="00416B7C" w:rsidRPr="00B43027" w:rsidRDefault="00416B7C" w:rsidP="00F33EE7">
      <w:pPr>
        <w:pStyle w:val="body"/>
        <w:spacing w:line="240" w:lineRule="auto"/>
        <w:rPr>
          <w:rFonts w:cs="Times New Roman"/>
          <w:b/>
          <w:bCs/>
          <w:color w:val="auto"/>
          <w:sz w:val="24"/>
          <w:szCs w:val="24"/>
        </w:rPr>
      </w:pPr>
      <w:r w:rsidRPr="00B43027">
        <w:rPr>
          <w:rFonts w:cs="Times New Roman"/>
          <w:b/>
          <w:bCs/>
          <w:color w:val="auto"/>
          <w:sz w:val="24"/>
          <w:szCs w:val="24"/>
        </w:rPr>
        <w:t>Бессоюзное сложное предложение</w:t>
      </w:r>
    </w:p>
    <w:p w14:paraId="6BD39492"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 xml:space="preserve">Характеризовать смысловые отношения между частями бессоюзного сложного предложения, интонационное и пунктуационное выражение этих отношений. </w:t>
      </w:r>
    </w:p>
    <w:p w14:paraId="2EF78CD1"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 xml:space="preserve">Понимать основные грамматические нормы построения бессоюзного сложного предложения, особенности употребления бессоюзных сложных предложений в речи. </w:t>
      </w:r>
    </w:p>
    <w:p w14:paraId="69E1F76E"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Проводить синтаксический и пунктуационный анализ бессоюзных сложных предложений.</w:t>
      </w:r>
    </w:p>
    <w:p w14:paraId="1CDE1812"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Выявлять грамматическую синонимию бессоюзных сложных предложений и союзных сложных предложений, использовать соответствующие конструкции в речи; применять нормы постановки знаков препинания в бессоюзных сложных предложениях.</w:t>
      </w:r>
    </w:p>
    <w:p w14:paraId="0F4E2D9A" w14:textId="77777777" w:rsidR="00416B7C" w:rsidRPr="00B43027" w:rsidRDefault="00416B7C" w:rsidP="00F33EE7">
      <w:pPr>
        <w:pStyle w:val="body"/>
        <w:spacing w:line="240" w:lineRule="auto"/>
        <w:rPr>
          <w:rFonts w:cs="Times New Roman"/>
          <w:b/>
          <w:bCs/>
          <w:color w:val="auto"/>
          <w:sz w:val="24"/>
          <w:szCs w:val="24"/>
        </w:rPr>
      </w:pPr>
      <w:r w:rsidRPr="00B43027">
        <w:rPr>
          <w:rFonts w:cs="Times New Roman"/>
          <w:b/>
          <w:bCs/>
          <w:color w:val="auto"/>
          <w:sz w:val="24"/>
          <w:szCs w:val="24"/>
        </w:rPr>
        <w:t>Сложные предложения с разными видами союзной и бессоюзной связи</w:t>
      </w:r>
    </w:p>
    <w:p w14:paraId="4538363A"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 xml:space="preserve">Распознавать типы сложных предложений с разными видами связи. </w:t>
      </w:r>
    </w:p>
    <w:p w14:paraId="18851B46"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 xml:space="preserve">Понимать основные нормы построения сложных предложений с разными видами связи. </w:t>
      </w:r>
    </w:p>
    <w:p w14:paraId="45741BDB"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Употреблять сложные предложения с разными видами связи в речи.</w:t>
      </w:r>
    </w:p>
    <w:p w14:paraId="125D68B8"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Проводить синтаксический и пунктуационный анализ сложных предложений с разными видами связи.</w:t>
      </w:r>
    </w:p>
    <w:p w14:paraId="24870B40"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Применять правила постановки знаков препинания в сложных предложениях с разными видами связи.</w:t>
      </w:r>
    </w:p>
    <w:p w14:paraId="6BC756C3" w14:textId="77777777" w:rsidR="00416B7C" w:rsidRPr="00B43027" w:rsidRDefault="00416B7C" w:rsidP="00F33EE7">
      <w:pPr>
        <w:pStyle w:val="body"/>
        <w:spacing w:line="240" w:lineRule="auto"/>
        <w:rPr>
          <w:rFonts w:cs="Times New Roman"/>
          <w:b/>
          <w:bCs/>
          <w:color w:val="auto"/>
          <w:sz w:val="24"/>
          <w:szCs w:val="24"/>
        </w:rPr>
      </w:pPr>
      <w:r w:rsidRPr="00B43027">
        <w:rPr>
          <w:rFonts w:cs="Times New Roman"/>
          <w:b/>
          <w:bCs/>
          <w:color w:val="auto"/>
          <w:sz w:val="24"/>
          <w:szCs w:val="24"/>
        </w:rPr>
        <w:t>Прямая и косвенная речь</w:t>
      </w:r>
    </w:p>
    <w:p w14:paraId="59585FBD"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 xml:space="preserve">Распознавать прямую и косвенную речь; выявлять синонимию предложений с прямой и косвенной речью. </w:t>
      </w:r>
    </w:p>
    <w:p w14:paraId="2E5DBAE4"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 xml:space="preserve">Уметь цитировать и применять разные способы включения цитат в высказывание. </w:t>
      </w:r>
    </w:p>
    <w:p w14:paraId="5CD77F83"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Применять правила построения предложений с прямой и косвенной речью, при цитировании.</w:t>
      </w:r>
    </w:p>
    <w:p w14:paraId="5243B7C1" w14:textId="77777777" w:rsidR="00416B7C" w:rsidRPr="00B43027" w:rsidRDefault="00416B7C" w:rsidP="00F33EE7">
      <w:pPr>
        <w:pStyle w:val="body"/>
        <w:spacing w:line="240" w:lineRule="auto"/>
        <w:rPr>
          <w:rFonts w:cs="Times New Roman"/>
          <w:color w:val="auto"/>
          <w:sz w:val="24"/>
          <w:szCs w:val="24"/>
        </w:rPr>
      </w:pPr>
    </w:p>
    <w:p w14:paraId="0AED47ED" w14:textId="77777777" w:rsidR="00416B7C" w:rsidRPr="00B43027" w:rsidRDefault="00416B7C" w:rsidP="00F33EE7">
      <w:pPr>
        <w:pStyle w:val="h1"/>
        <w:spacing w:before="0" w:after="0" w:line="240" w:lineRule="auto"/>
        <w:rPr>
          <w:rFonts w:cs="Times New Roman"/>
          <w:color w:val="auto"/>
        </w:rPr>
      </w:pPr>
      <w:r w:rsidRPr="00B43027">
        <w:rPr>
          <w:rFonts w:cs="Times New Roman"/>
          <w:color w:val="auto"/>
        </w:rPr>
        <w:lastRenderedPageBreak/>
        <w:t>2.1.2</w:t>
      </w:r>
      <w:r w:rsidRPr="00B43027">
        <w:rPr>
          <w:rFonts w:cs="Times New Roman"/>
          <w:color w:val="auto"/>
        </w:rPr>
        <w:t> </w:t>
      </w:r>
      <w:r w:rsidRPr="00B43027">
        <w:rPr>
          <w:rFonts w:cs="Times New Roman"/>
          <w:color w:val="auto"/>
        </w:rPr>
        <w:t>ЛИТЕРАТУРА</w:t>
      </w:r>
    </w:p>
    <w:p w14:paraId="4BECF649" w14:textId="2E2ED753" w:rsidR="00416B7C" w:rsidRPr="00B43027" w:rsidRDefault="004079C7" w:rsidP="00AB1442">
      <w:pPr>
        <w:pStyle w:val="body"/>
        <w:spacing w:line="240" w:lineRule="auto"/>
        <w:rPr>
          <w:rFonts w:cs="Times New Roman"/>
          <w:color w:val="auto"/>
          <w:sz w:val="24"/>
          <w:szCs w:val="24"/>
        </w:rPr>
      </w:pPr>
      <w:r w:rsidRPr="00B43027">
        <w:rPr>
          <w:rFonts w:cs="Times New Roman"/>
          <w:color w:val="auto"/>
          <w:sz w:val="24"/>
          <w:szCs w:val="24"/>
        </w:rPr>
        <w:t>Р</w:t>
      </w:r>
      <w:r w:rsidR="00416B7C" w:rsidRPr="00B43027">
        <w:rPr>
          <w:rFonts w:cs="Times New Roman"/>
          <w:color w:val="auto"/>
          <w:sz w:val="24"/>
          <w:szCs w:val="24"/>
        </w:rPr>
        <w:t>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Примерной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w:t>
      </w:r>
      <w:r w:rsidR="00AB1442" w:rsidRPr="00B43027">
        <w:rPr>
          <w:rFonts w:cs="Times New Roman"/>
          <w:color w:val="auto"/>
          <w:sz w:val="24"/>
          <w:szCs w:val="24"/>
        </w:rPr>
        <w:t>ии от 9 апреля 2016 г. № 637-р), Примерной рабочей программы по литературе на уровне основного общего образования</w:t>
      </w:r>
    </w:p>
    <w:p w14:paraId="559E8A39" w14:textId="77777777" w:rsidR="00D42A8F" w:rsidRPr="00B43027" w:rsidRDefault="00D42A8F" w:rsidP="00F33EE7">
      <w:pPr>
        <w:pStyle w:val="h1"/>
        <w:pageBreakBefore w:val="0"/>
        <w:spacing w:before="0" w:after="0" w:line="240" w:lineRule="auto"/>
        <w:rPr>
          <w:rFonts w:cs="Times New Roman"/>
          <w:color w:val="auto"/>
        </w:rPr>
      </w:pPr>
    </w:p>
    <w:p w14:paraId="5CB12848" w14:textId="41899178" w:rsidR="00416B7C" w:rsidRPr="00B43027" w:rsidRDefault="00416B7C" w:rsidP="00F33EE7">
      <w:pPr>
        <w:pStyle w:val="h1"/>
        <w:pageBreakBefore w:val="0"/>
        <w:spacing w:before="0" w:after="0" w:line="240" w:lineRule="auto"/>
        <w:rPr>
          <w:rFonts w:cs="Times New Roman"/>
          <w:color w:val="auto"/>
        </w:rPr>
      </w:pPr>
      <w:r w:rsidRPr="00B43027">
        <w:rPr>
          <w:rFonts w:cs="Times New Roman"/>
          <w:color w:val="auto"/>
        </w:rPr>
        <w:t>ПОЯСНИТЕЛЬНАЯ ЗАПИСКА</w:t>
      </w:r>
    </w:p>
    <w:p w14:paraId="1363433A" w14:textId="775AA5CE" w:rsidR="00416B7C" w:rsidRPr="00B43027" w:rsidRDefault="005F6026" w:rsidP="00F33EE7">
      <w:pPr>
        <w:pStyle w:val="body"/>
        <w:spacing w:line="240" w:lineRule="auto"/>
        <w:rPr>
          <w:rFonts w:cs="Times New Roman"/>
          <w:color w:val="auto"/>
          <w:sz w:val="24"/>
          <w:szCs w:val="24"/>
        </w:rPr>
      </w:pPr>
      <w:r w:rsidRPr="00B43027">
        <w:rPr>
          <w:rFonts w:cs="Times New Roman"/>
          <w:color w:val="auto"/>
          <w:sz w:val="24"/>
          <w:szCs w:val="24"/>
        </w:rPr>
        <w:t>Р</w:t>
      </w:r>
      <w:r w:rsidR="00416B7C" w:rsidRPr="00B43027">
        <w:rPr>
          <w:rFonts w:cs="Times New Roman"/>
          <w:color w:val="auto"/>
          <w:sz w:val="24"/>
          <w:szCs w:val="24"/>
        </w:rPr>
        <w:t>абочая прогр</w:t>
      </w:r>
      <w:r w:rsidRPr="00B43027">
        <w:rPr>
          <w:rFonts w:cs="Times New Roman"/>
          <w:color w:val="auto"/>
          <w:sz w:val="24"/>
          <w:szCs w:val="24"/>
        </w:rPr>
        <w:t>амма ориентирована</w:t>
      </w:r>
      <w:r w:rsidR="00416B7C" w:rsidRPr="00B43027">
        <w:rPr>
          <w:rFonts w:cs="Times New Roman"/>
          <w:color w:val="auto"/>
          <w:sz w:val="24"/>
          <w:szCs w:val="24"/>
        </w:rPr>
        <w:t xml:space="preserve"> на современные тенденции в школьном образовании и активные методики обучения.</w:t>
      </w:r>
      <w:r w:rsidR="00571787" w:rsidRPr="00B43027">
        <w:rPr>
          <w:rFonts w:cs="Times New Roman"/>
          <w:color w:val="auto"/>
          <w:sz w:val="24"/>
          <w:szCs w:val="24"/>
        </w:rPr>
        <w:t xml:space="preserve"> </w:t>
      </w:r>
    </w:p>
    <w:p w14:paraId="6216BF37" w14:textId="4FD68BE7" w:rsidR="00416B7C" w:rsidRPr="00B43027" w:rsidRDefault="005F6026" w:rsidP="00F33EE7">
      <w:pPr>
        <w:pStyle w:val="body"/>
        <w:spacing w:line="240" w:lineRule="auto"/>
        <w:rPr>
          <w:rFonts w:cs="Times New Roman"/>
          <w:color w:val="auto"/>
          <w:sz w:val="24"/>
          <w:szCs w:val="24"/>
        </w:rPr>
      </w:pPr>
      <w:r w:rsidRPr="00B43027">
        <w:rPr>
          <w:rFonts w:cs="Times New Roman"/>
          <w:color w:val="auto"/>
          <w:sz w:val="24"/>
          <w:szCs w:val="24"/>
        </w:rPr>
        <w:t>Рабочая программа нацелена на реализацию</w:t>
      </w:r>
      <w:r w:rsidR="00416B7C" w:rsidRPr="00B43027">
        <w:rPr>
          <w:rFonts w:cs="Times New Roman"/>
          <w:color w:val="auto"/>
          <w:sz w:val="24"/>
          <w:szCs w:val="24"/>
        </w:rPr>
        <w:t xml:space="preserve"> в процессе пре</w:t>
      </w:r>
      <w:r w:rsidRPr="00B43027">
        <w:rPr>
          <w:rFonts w:cs="Times New Roman"/>
          <w:color w:val="auto"/>
          <w:sz w:val="24"/>
          <w:szCs w:val="24"/>
        </w:rPr>
        <w:t>подавания литературы современных подходов</w:t>
      </w:r>
      <w:r w:rsidR="00416B7C" w:rsidRPr="00B43027">
        <w:rPr>
          <w:rFonts w:cs="Times New Roman"/>
          <w:color w:val="auto"/>
          <w:sz w:val="24"/>
          <w:szCs w:val="24"/>
        </w:rPr>
        <w:t xml:space="preserve"> к формированию личностных, метапредметных и предметных результатов обучения, сформулированных в Федеральном государственном образовательном стандарте основного общего образования; определить обязательную (инвариантную) часть содержания учебного курса по литературе; определить и структурировать планируемые результаты обучения и содержание учебного предмета «Литература» по годам обучения в соответствии с ФГОС ООО (утв. </w:t>
      </w:r>
      <w:hyperlink r:id="rId8" w:history="1">
        <w:r w:rsidR="00416B7C" w:rsidRPr="00B43027">
          <w:rPr>
            <w:rFonts w:cs="Times New Roman"/>
            <w:color w:val="auto"/>
            <w:sz w:val="24"/>
            <w:szCs w:val="24"/>
          </w:rPr>
          <w:t>приказом</w:t>
        </w:r>
      </w:hyperlink>
      <w:r w:rsidR="00416B7C" w:rsidRPr="00B43027">
        <w:rPr>
          <w:rFonts w:cs="Times New Roman"/>
          <w:color w:val="auto"/>
          <w:sz w:val="24"/>
          <w:szCs w:val="24"/>
        </w:rPr>
        <w:t> Министерства образования и науки РФ от 17 декабря 2010 г. № 1897, с изменениями и дополнениями от 29 декабря 2014 г., 31 декабря 2015 г., 11 декабря 2020 г.); Примерной основной образовательной программой основного общего образования (в редакции протокола № 1/20 от 04.02.2020 федерального учебно-методического объединения по общему образованию); Примерной программой воспитания (одобрена решением федерального учебно-методического объединения по общему образованию, протокол от 2 июня 2020 г. № 2/20).</w:t>
      </w:r>
    </w:p>
    <w:p w14:paraId="1DB29532" w14:textId="0F02F179" w:rsidR="00416B7C" w:rsidRPr="00B43027" w:rsidRDefault="00AB1442" w:rsidP="00F33EE7">
      <w:pPr>
        <w:pStyle w:val="body"/>
        <w:spacing w:line="240" w:lineRule="auto"/>
        <w:rPr>
          <w:rFonts w:cs="Times New Roman"/>
          <w:color w:val="auto"/>
          <w:spacing w:val="-1"/>
          <w:sz w:val="24"/>
          <w:szCs w:val="24"/>
        </w:rPr>
      </w:pPr>
      <w:r w:rsidRPr="00B43027">
        <w:rPr>
          <w:rFonts w:cs="Times New Roman"/>
          <w:color w:val="auto"/>
          <w:spacing w:val="-1"/>
          <w:sz w:val="24"/>
          <w:szCs w:val="24"/>
        </w:rPr>
        <w:t>Р</w:t>
      </w:r>
      <w:r w:rsidR="00EE3E94" w:rsidRPr="00B43027">
        <w:rPr>
          <w:rFonts w:cs="Times New Roman"/>
          <w:color w:val="auto"/>
          <w:spacing w:val="-1"/>
          <w:sz w:val="24"/>
          <w:szCs w:val="24"/>
        </w:rPr>
        <w:t xml:space="preserve">абочая программа в части </w:t>
      </w:r>
      <w:r w:rsidR="00416B7C" w:rsidRPr="00B43027">
        <w:rPr>
          <w:rFonts w:cs="Times New Roman"/>
          <w:color w:val="auto"/>
          <w:spacing w:val="-1"/>
          <w:sz w:val="24"/>
          <w:szCs w:val="24"/>
        </w:rPr>
        <w:t>кале</w:t>
      </w:r>
      <w:r w:rsidR="00EE3E94" w:rsidRPr="00B43027">
        <w:rPr>
          <w:rFonts w:cs="Times New Roman"/>
          <w:color w:val="auto"/>
          <w:spacing w:val="-1"/>
          <w:sz w:val="24"/>
          <w:szCs w:val="24"/>
        </w:rPr>
        <w:t>ндарно-тематическое планирования учитывает особенности конкретного класса, представляет</w:t>
      </w:r>
      <w:r w:rsidR="00416B7C" w:rsidRPr="00B43027">
        <w:rPr>
          <w:rFonts w:cs="Times New Roman"/>
          <w:color w:val="auto"/>
          <w:spacing w:val="-1"/>
          <w:sz w:val="24"/>
          <w:szCs w:val="24"/>
        </w:rPr>
        <w:t xml:space="preserve"> обязательное предметное содержание по годам обучения в соответствии с ресурсом учебного времени, выделяемого на изучение разделов/тем курса, последовательностью их изучения (в пределах одного класса), особенностей предмета «Литература» и возрастных особе</w:t>
      </w:r>
      <w:r w:rsidR="00EE3E94" w:rsidRPr="00B43027">
        <w:rPr>
          <w:rFonts w:cs="Times New Roman"/>
          <w:color w:val="auto"/>
          <w:spacing w:val="-1"/>
          <w:sz w:val="24"/>
          <w:szCs w:val="24"/>
        </w:rPr>
        <w:t>нностей обучающихся;</w:t>
      </w:r>
      <w:r w:rsidR="00416B7C" w:rsidRPr="00B43027">
        <w:rPr>
          <w:rFonts w:cs="Times New Roman"/>
          <w:color w:val="auto"/>
          <w:spacing w:val="-1"/>
          <w:sz w:val="24"/>
          <w:szCs w:val="24"/>
        </w:rPr>
        <w:t xml:space="preserve"> основные виды учебной деятельности для освоения учебного материала разделов/тем курса.</w:t>
      </w:r>
    </w:p>
    <w:p w14:paraId="67126E70"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 xml:space="preserve">Личностные и метапредметные результаты в примерной рабочей программе представлены с учётом особенностей преподавания литературы в основной общеобразовательной школе, планируемые предметные результаты распределены по годам обучения с учётом методических традиций построения школьного курса литературы. </w:t>
      </w:r>
    </w:p>
    <w:p w14:paraId="40EEA80C" w14:textId="77777777" w:rsidR="009D1629" w:rsidRPr="00B43027" w:rsidRDefault="009D1629" w:rsidP="00F33EE7">
      <w:pPr>
        <w:pStyle w:val="h2"/>
        <w:spacing w:before="0" w:after="0" w:line="240" w:lineRule="auto"/>
        <w:rPr>
          <w:rFonts w:cs="Times New Roman"/>
          <w:color w:val="auto"/>
          <w:sz w:val="24"/>
          <w:szCs w:val="24"/>
        </w:rPr>
      </w:pPr>
    </w:p>
    <w:p w14:paraId="49239F45" w14:textId="6A9DC07F" w:rsidR="00416B7C" w:rsidRPr="00B43027" w:rsidRDefault="00416B7C" w:rsidP="00F33EE7">
      <w:pPr>
        <w:pStyle w:val="h2"/>
        <w:spacing w:before="0" w:after="0" w:line="240" w:lineRule="auto"/>
        <w:rPr>
          <w:rFonts w:cs="Times New Roman"/>
          <w:color w:val="auto"/>
          <w:sz w:val="24"/>
          <w:szCs w:val="24"/>
        </w:rPr>
      </w:pPr>
      <w:r w:rsidRPr="00B43027">
        <w:rPr>
          <w:rFonts w:cs="Times New Roman"/>
          <w:color w:val="auto"/>
          <w:sz w:val="24"/>
          <w:szCs w:val="24"/>
        </w:rPr>
        <w:t>Общая характеристика учебного предмета «Литература»</w:t>
      </w:r>
    </w:p>
    <w:p w14:paraId="76A1F913"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14:paraId="3EDD3408"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 xml:space="preserve">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 </w:t>
      </w:r>
    </w:p>
    <w:p w14:paraId="4721E090"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lastRenderedPageBreak/>
        <w:t>Полноценное литературное образование в основной школе невозможно без учёта преемственности с курсом литературного чтения в начальной школе, межпредметных связей с курсом русского языка, истории и предметов художественного цикла,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w:t>
      </w:r>
    </w:p>
    <w:p w14:paraId="79B0BCFD"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литератур народов России и зарубежной литературы. </w:t>
      </w:r>
    </w:p>
    <w:p w14:paraId="0C4F3D75"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w:t>
      </w:r>
    </w:p>
    <w:p w14:paraId="56F57B9B" w14:textId="77777777" w:rsidR="00416B7C" w:rsidRPr="00B43027" w:rsidRDefault="00416B7C" w:rsidP="00F33EE7">
      <w:pPr>
        <w:pStyle w:val="h2"/>
        <w:spacing w:before="0" w:after="0" w:line="240" w:lineRule="auto"/>
        <w:rPr>
          <w:rFonts w:cs="Times New Roman"/>
          <w:color w:val="auto"/>
          <w:sz w:val="24"/>
          <w:szCs w:val="24"/>
        </w:rPr>
      </w:pPr>
      <w:r w:rsidRPr="00B43027">
        <w:rPr>
          <w:rFonts w:cs="Times New Roman"/>
          <w:color w:val="auto"/>
          <w:sz w:val="24"/>
          <w:szCs w:val="24"/>
        </w:rPr>
        <w:t>Цели изучения предмета «Литература»</w:t>
      </w:r>
    </w:p>
    <w:p w14:paraId="2293DBCD"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14:paraId="1D640FEE"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w:t>
      </w:r>
    </w:p>
    <w:p w14:paraId="22C3E9BD"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w:t>
      </w:r>
    </w:p>
    <w:p w14:paraId="50EACE0D"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14:paraId="5AEFB31F"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w:t>
      </w:r>
      <w:r w:rsidRPr="00B43027">
        <w:rPr>
          <w:rFonts w:cs="Times New Roman"/>
          <w:color w:val="auto"/>
          <w:sz w:val="24"/>
          <w:szCs w:val="24"/>
        </w:rPr>
        <w:lastRenderedPageBreak/>
        <w:t>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w:t>
      </w:r>
    </w:p>
    <w:p w14:paraId="38B78367" w14:textId="77777777" w:rsidR="00416B7C" w:rsidRPr="00B43027" w:rsidRDefault="00416B7C" w:rsidP="00F33EE7">
      <w:pPr>
        <w:pStyle w:val="h2"/>
        <w:spacing w:before="0" w:after="0" w:line="240" w:lineRule="auto"/>
        <w:rPr>
          <w:rFonts w:cs="Times New Roman"/>
          <w:color w:val="auto"/>
          <w:sz w:val="24"/>
          <w:szCs w:val="24"/>
        </w:rPr>
      </w:pPr>
      <w:r w:rsidRPr="00B43027">
        <w:rPr>
          <w:rFonts w:cs="Times New Roman"/>
          <w:color w:val="auto"/>
          <w:sz w:val="24"/>
          <w:szCs w:val="24"/>
        </w:rPr>
        <w:t xml:space="preserve">Место учебного предмета «Литература» </w:t>
      </w:r>
      <w:r w:rsidRPr="00B43027">
        <w:rPr>
          <w:rFonts w:cs="Times New Roman"/>
          <w:color w:val="auto"/>
          <w:sz w:val="24"/>
          <w:szCs w:val="24"/>
        </w:rPr>
        <w:br/>
        <w:t>в учебном плане</w:t>
      </w:r>
    </w:p>
    <w:p w14:paraId="7338E9C5"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 xml:space="preserve">Предмет «Литература» входит в предметную область «Русский язык и литература» и является обязательным для изучения. Предмет «Литература» преемственен по отношению к предмету «Литературное чтение». </w:t>
      </w:r>
    </w:p>
    <w:p w14:paraId="696D2539"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 в соответствии со всеми вариантами учебных планов.</w:t>
      </w:r>
    </w:p>
    <w:p w14:paraId="1B39E2E3" w14:textId="77777777" w:rsidR="00416B7C" w:rsidRPr="00B43027" w:rsidRDefault="00416B7C" w:rsidP="00F33EE7">
      <w:pPr>
        <w:pStyle w:val="body"/>
        <w:spacing w:line="240" w:lineRule="auto"/>
        <w:rPr>
          <w:rFonts w:cs="Times New Roman"/>
          <w:color w:val="auto"/>
          <w:sz w:val="24"/>
          <w:szCs w:val="24"/>
        </w:rPr>
      </w:pPr>
    </w:p>
    <w:p w14:paraId="16C1D684" w14:textId="77777777" w:rsidR="00416B7C" w:rsidRPr="00B43027" w:rsidRDefault="00416B7C" w:rsidP="00F33EE7">
      <w:pPr>
        <w:pStyle w:val="h1"/>
        <w:spacing w:before="0" w:after="0" w:line="240" w:lineRule="auto"/>
        <w:rPr>
          <w:rFonts w:cs="Times New Roman"/>
          <w:color w:val="auto"/>
        </w:rPr>
      </w:pPr>
      <w:r w:rsidRPr="00B43027">
        <w:rPr>
          <w:rFonts w:cs="Times New Roman"/>
          <w:color w:val="auto"/>
        </w:rPr>
        <w:lastRenderedPageBreak/>
        <w:t xml:space="preserve">СОДЕРЖАНИЕ учебного ПРЕДМЕТа «ЛИТЕРАТУРА» по годам изучения </w:t>
      </w:r>
    </w:p>
    <w:p w14:paraId="254F3456" w14:textId="77777777" w:rsidR="00416B7C" w:rsidRPr="00B43027" w:rsidRDefault="00416B7C" w:rsidP="00F33EE7">
      <w:pPr>
        <w:pStyle w:val="h2"/>
        <w:spacing w:before="0" w:after="0" w:line="240" w:lineRule="auto"/>
        <w:rPr>
          <w:rFonts w:cs="Times New Roman"/>
          <w:color w:val="auto"/>
          <w:sz w:val="24"/>
          <w:szCs w:val="24"/>
        </w:rPr>
      </w:pPr>
      <w:r w:rsidRPr="00B43027">
        <w:rPr>
          <w:rFonts w:cs="Times New Roman"/>
          <w:color w:val="auto"/>
          <w:sz w:val="24"/>
          <w:szCs w:val="24"/>
        </w:rPr>
        <w:t>5 класс</w:t>
      </w:r>
    </w:p>
    <w:p w14:paraId="6A978B6D" w14:textId="77777777" w:rsidR="00416B7C" w:rsidRPr="00B43027" w:rsidRDefault="00416B7C" w:rsidP="00F33EE7">
      <w:pPr>
        <w:pStyle w:val="h3-first"/>
        <w:spacing w:before="0" w:after="0" w:line="240" w:lineRule="auto"/>
        <w:rPr>
          <w:rFonts w:cs="Times New Roman"/>
          <w:color w:val="auto"/>
          <w:sz w:val="24"/>
          <w:szCs w:val="24"/>
        </w:rPr>
      </w:pPr>
      <w:r w:rsidRPr="00B43027">
        <w:rPr>
          <w:rFonts w:cs="Times New Roman"/>
          <w:color w:val="auto"/>
          <w:sz w:val="24"/>
          <w:szCs w:val="24"/>
        </w:rPr>
        <w:t>Мифология</w:t>
      </w:r>
    </w:p>
    <w:p w14:paraId="52CCB9AD"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Мифы народов России и мира.</w:t>
      </w:r>
    </w:p>
    <w:p w14:paraId="12FBFCF7" w14:textId="77777777" w:rsidR="00416B7C" w:rsidRPr="00B43027" w:rsidRDefault="00416B7C" w:rsidP="00F33EE7">
      <w:pPr>
        <w:pStyle w:val="h3"/>
        <w:spacing w:before="0" w:after="0" w:line="240" w:lineRule="auto"/>
        <w:rPr>
          <w:rFonts w:cs="Times New Roman"/>
          <w:color w:val="auto"/>
          <w:sz w:val="24"/>
          <w:szCs w:val="24"/>
        </w:rPr>
      </w:pPr>
      <w:r w:rsidRPr="00B43027">
        <w:rPr>
          <w:rFonts w:cs="Times New Roman"/>
          <w:color w:val="auto"/>
          <w:sz w:val="24"/>
          <w:szCs w:val="24"/>
        </w:rPr>
        <w:t>Фольклор</w:t>
      </w:r>
    </w:p>
    <w:p w14:paraId="68243E69"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 xml:space="preserve">Малые жанры: пословицы, поговорки, загадки. Сказки народов России и народов мира (не менее трёх). </w:t>
      </w:r>
    </w:p>
    <w:p w14:paraId="517B2234" w14:textId="77777777" w:rsidR="00416B7C" w:rsidRPr="00B43027" w:rsidRDefault="00416B7C" w:rsidP="00F33EE7">
      <w:pPr>
        <w:pStyle w:val="h3"/>
        <w:spacing w:before="0" w:after="0" w:line="240" w:lineRule="auto"/>
        <w:rPr>
          <w:rFonts w:cs="Times New Roman"/>
          <w:color w:val="auto"/>
          <w:sz w:val="24"/>
          <w:szCs w:val="24"/>
        </w:rPr>
      </w:pPr>
      <w:r w:rsidRPr="00B43027">
        <w:rPr>
          <w:rFonts w:cs="Times New Roman"/>
          <w:color w:val="auto"/>
          <w:sz w:val="24"/>
          <w:szCs w:val="24"/>
        </w:rPr>
        <w:t>Литература первой половины XIX века</w:t>
      </w:r>
    </w:p>
    <w:p w14:paraId="7BDBF97B" w14:textId="77777777" w:rsidR="00416B7C" w:rsidRPr="00B43027" w:rsidRDefault="00416B7C" w:rsidP="00F33EE7">
      <w:pPr>
        <w:pStyle w:val="body"/>
        <w:spacing w:line="240" w:lineRule="auto"/>
        <w:rPr>
          <w:rStyle w:val="Bold"/>
          <w:rFonts w:cs="Times New Roman"/>
          <w:color w:val="auto"/>
          <w:sz w:val="24"/>
          <w:szCs w:val="24"/>
        </w:rPr>
      </w:pPr>
      <w:r w:rsidRPr="00B43027">
        <w:rPr>
          <w:rStyle w:val="Bold"/>
          <w:rFonts w:cs="Times New Roman"/>
          <w:color w:val="auto"/>
          <w:sz w:val="24"/>
          <w:szCs w:val="24"/>
        </w:rPr>
        <w:t xml:space="preserve">И. А. Крылов. </w:t>
      </w:r>
      <w:r w:rsidRPr="00B43027">
        <w:rPr>
          <w:rFonts w:cs="Times New Roman"/>
          <w:color w:val="auto"/>
          <w:sz w:val="24"/>
          <w:szCs w:val="24"/>
        </w:rPr>
        <w:t>Басни (три по выбору). Например, «Волк на псарне», «Листы и Корни», «Свинья под Дубом», «Квартет», «Осёл и Соловей», «Ворона и Лисица».</w:t>
      </w:r>
    </w:p>
    <w:p w14:paraId="40FEE6A9" w14:textId="77777777" w:rsidR="00416B7C" w:rsidRPr="00B43027" w:rsidRDefault="00416B7C" w:rsidP="00F33EE7">
      <w:pPr>
        <w:pStyle w:val="body"/>
        <w:spacing w:line="240" w:lineRule="auto"/>
        <w:rPr>
          <w:rStyle w:val="Bold"/>
          <w:rFonts w:cs="Times New Roman"/>
          <w:color w:val="auto"/>
          <w:sz w:val="24"/>
          <w:szCs w:val="24"/>
        </w:rPr>
      </w:pPr>
      <w:r w:rsidRPr="00B43027">
        <w:rPr>
          <w:rStyle w:val="Bold"/>
          <w:rFonts w:cs="Times New Roman"/>
          <w:color w:val="auto"/>
          <w:sz w:val="24"/>
          <w:szCs w:val="24"/>
        </w:rPr>
        <w:t>А. С. Пушкин</w:t>
      </w:r>
      <w:r w:rsidRPr="00B43027">
        <w:rPr>
          <w:rFonts w:cs="Times New Roman"/>
          <w:color w:val="auto"/>
          <w:sz w:val="24"/>
          <w:szCs w:val="24"/>
        </w:rPr>
        <w:t xml:space="preserve">. Стихотворения (не менее трёх). «Зимнее утро», «Зимний вечер», «Няне» и др. «Сказка о мёртвой царевне и о семи богатырях». </w:t>
      </w:r>
    </w:p>
    <w:p w14:paraId="0DE3A85B" w14:textId="77777777" w:rsidR="00416B7C" w:rsidRPr="00B43027" w:rsidRDefault="00416B7C" w:rsidP="00F33EE7">
      <w:pPr>
        <w:pStyle w:val="body"/>
        <w:spacing w:line="240" w:lineRule="auto"/>
        <w:rPr>
          <w:rFonts w:cs="Times New Roman"/>
          <w:color w:val="auto"/>
          <w:sz w:val="24"/>
          <w:szCs w:val="24"/>
        </w:rPr>
      </w:pPr>
      <w:r w:rsidRPr="00B43027">
        <w:rPr>
          <w:rStyle w:val="Bold"/>
          <w:rFonts w:cs="Times New Roman"/>
          <w:color w:val="auto"/>
          <w:sz w:val="24"/>
          <w:szCs w:val="24"/>
        </w:rPr>
        <w:t>М. Ю. Лермонтов</w:t>
      </w:r>
      <w:r w:rsidRPr="00B43027">
        <w:rPr>
          <w:rStyle w:val="Italic"/>
          <w:rFonts w:cs="Times New Roman"/>
          <w:color w:val="auto"/>
          <w:sz w:val="24"/>
          <w:szCs w:val="24"/>
        </w:rPr>
        <w:t xml:space="preserve">. </w:t>
      </w:r>
      <w:r w:rsidRPr="00B43027">
        <w:rPr>
          <w:rFonts w:cs="Times New Roman"/>
          <w:color w:val="auto"/>
          <w:sz w:val="24"/>
          <w:szCs w:val="24"/>
        </w:rPr>
        <w:t>Стихотворение «Бородино».</w:t>
      </w:r>
    </w:p>
    <w:p w14:paraId="71BE5F0E" w14:textId="77777777" w:rsidR="00416B7C" w:rsidRPr="00B43027" w:rsidRDefault="00416B7C" w:rsidP="00F33EE7">
      <w:pPr>
        <w:pStyle w:val="body"/>
        <w:spacing w:line="240" w:lineRule="auto"/>
        <w:rPr>
          <w:rFonts w:cs="Times New Roman"/>
          <w:color w:val="auto"/>
          <w:sz w:val="24"/>
          <w:szCs w:val="24"/>
        </w:rPr>
      </w:pPr>
      <w:r w:rsidRPr="00B43027">
        <w:rPr>
          <w:rStyle w:val="Bold"/>
          <w:rFonts w:cs="Times New Roman"/>
          <w:color w:val="auto"/>
          <w:sz w:val="24"/>
          <w:szCs w:val="24"/>
        </w:rPr>
        <w:t xml:space="preserve">Н. В. Гоголь. </w:t>
      </w:r>
      <w:r w:rsidRPr="00B43027">
        <w:rPr>
          <w:rFonts w:cs="Times New Roman"/>
          <w:color w:val="auto"/>
          <w:sz w:val="24"/>
          <w:szCs w:val="24"/>
        </w:rPr>
        <w:t>Повесть</w:t>
      </w:r>
      <w:r w:rsidRPr="00B43027">
        <w:rPr>
          <w:rStyle w:val="Italic"/>
          <w:rFonts w:cs="Times New Roman"/>
          <w:color w:val="auto"/>
          <w:sz w:val="24"/>
          <w:szCs w:val="24"/>
        </w:rPr>
        <w:t xml:space="preserve"> </w:t>
      </w:r>
      <w:r w:rsidRPr="00B43027">
        <w:rPr>
          <w:rFonts w:cs="Times New Roman"/>
          <w:color w:val="auto"/>
          <w:sz w:val="24"/>
          <w:szCs w:val="24"/>
        </w:rPr>
        <w:t>«Ночь перед Рождеством» из сборника «Вечера на хуторе близ Диканьки».</w:t>
      </w:r>
    </w:p>
    <w:p w14:paraId="2F519E8A" w14:textId="77777777" w:rsidR="00416B7C" w:rsidRPr="00B43027" w:rsidRDefault="00416B7C" w:rsidP="00F33EE7">
      <w:pPr>
        <w:pStyle w:val="h3"/>
        <w:spacing w:before="0" w:after="0" w:line="240" w:lineRule="auto"/>
        <w:rPr>
          <w:rFonts w:cs="Times New Roman"/>
          <w:color w:val="auto"/>
          <w:sz w:val="24"/>
          <w:szCs w:val="24"/>
        </w:rPr>
      </w:pPr>
      <w:r w:rsidRPr="00B43027">
        <w:rPr>
          <w:rFonts w:cs="Times New Roman"/>
          <w:color w:val="auto"/>
          <w:sz w:val="24"/>
          <w:szCs w:val="24"/>
        </w:rPr>
        <w:t>Литература второй половины XIX века</w:t>
      </w:r>
    </w:p>
    <w:p w14:paraId="693BD0BF" w14:textId="77777777" w:rsidR="00416B7C" w:rsidRPr="00B43027" w:rsidRDefault="00416B7C" w:rsidP="00F33EE7">
      <w:pPr>
        <w:pStyle w:val="body"/>
        <w:spacing w:line="240" w:lineRule="auto"/>
        <w:rPr>
          <w:rFonts w:cs="Times New Roman"/>
          <w:color w:val="auto"/>
          <w:sz w:val="24"/>
          <w:szCs w:val="24"/>
        </w:rPr>
      </w:pPr>
      <w:r w:rsidRPr="00B43027">
        <w:rPr>
          <w:rStyle w:val="Bold"/>
          <w:rFonts w:cs="Times New Roman"/>
          <w:color w:val="auto"/>
          <w:sz w:val="24"/>
          <w:szCs w:val="24"/>
        </w:rPr>
        <w:t xml:space="preserve">И. С. Тургенев. </w:t>
      </w:r>
      <w:r w:rsidRPr="00B43027">
        <w:rPr>
          <w:rFonts w:cs="Times New Roman"/>
          <w:color w:val="auto"/>
          <w:sz w:val="24"/>
          <w:szCs w:val="24"/>
        </w:rPr>
        <w:t>Рассказ «Муму».</w:t>
      </w:r>
    </w:p>
    <w:p w14:paraId="36C42D91" w14:textId="77777777" w:rsidR="00416B7C" w:rsidRPr="00B43027" w:rsidRDefault="00416B7C" w:rsidP="00F33EE7">
      <w:pPr>
        <w:pStyle w:val="body"/>
        <w:spacing w:line="240" w:lineRule="auto"/>
        <w:rPr>
          <w:rFonts w:cs="Times New Roman"/>
          <w:color w:val="auto"/>
          <w:sz w:val="24"/>
          <w:szCs w:val="24"/>
        </w:rPr>
      </w:pPr>
      <w:r w:rsidRPr="00B43027">
        <w:rPr>
          <w:rStyle w:val="Bold"/>
          <w:rFonts w:cs="Times New Roman"/>
          <w:color w:val="auto"/>
          <w:sz w:val="24"/>
          <w:szCs w:val="24"/>
        </w:rPr>
        <w:t>Н. А. Некрасов.</w:t>
      </w:r>
      <w:r w:rsidRPr="00B43027">
        <w:rPr>
          <w:rFonts w:cs="Times New Roman"/>
          <w:color w:val="auto"/>
          <w:sz w:val="24"/>
          <w:szCs w:val="24"/>
        </w:rPr>
        <w:t xml:space="preserve"> Стихотворения (не менее двух). «Крестьянские дети». «Школьник». Поэма «Мороз, Красный нос» (фрагмент). </w:t>
      </w:r>
    </w:p>
    <w:p w14:paraId="1F14E905" w14:textId="77777777" w:rsidR="00416B7C" w:rsidRPr="00B43027" w:rsidRDefault="00416B7C" w:rsidP="00F33EE7">
      <w:pPr>
        <w:pStyle w:val="body"/>
        <w:spacing w:line="240" w:lineRule="auto"/>
        <w:rPr>
          <w:rFonts w:cs="Times New Roman"/>
          <w:color w:val="auto"/>
          <w:sz w:val="24"/>
          <w:szCs w:val="24"/>
        </w:rPr>
      </w:pPr>
      <w:r w:rsidRPr="00B43027">
        <w:rPr>
          <w:rStyle w:val="Bold"/>
          <w:rFonts w:cs="Times New Roman"/>
          <w:color w:val="auto"/>
          <w:sz w:val="24"/>
          <w:szCs w:val="24"/>
        </w:rPr>
        <w:t xml:space="preserve">Л. Н. Толстой. </w:t>
      </w:r>
      <w:r w:rsidRPr="00B43027">
        <w:rPr>
          <w:rFonts w:cs="Times New Roman"/>
          <w:color w:val="auto"/>
          <w:sz w:val="24"/>
          <w:szCs w:val="24"/>
        </w:rPr>
        <w:t>Рассказ «Кавказский пленник».</w:t>
      </w:r>
    </w:p>
    <w:p w14:paraId="003C3A64" w14:textId="77777777" w:rsidR="00416B7C" w:rsidRPr="00B43027" w:rsidRDefault="00416B7C" w:rsidP="00F33EE7">
      <w:pPr>
        <w:pStyle w:val="h3"/>
        <w:spacing w:before="0" w:after="0" w:line="240" w:lineRule="auto"/>
        <w:rPr>
          <w:rFonts w:cs="Times New Roman"/>
          <w:color w:val="auto"/>
          <w:sz w:val="24"/>
          <w:szCs w:val="24"/>
        </w:rPr>
      </w:pPr>
      <w:r w:rsidRPr="00B43027">
        <w:rPr>
          <w:rFonts w:cs="Times New Roman"/>
          <w:color w:val="auto"/>
          <w:sz w:val="24"/>
          <w:szCs w:val="24"/>
        </w:rPr>
        <w:t xml:space="preserve">Литература XIX—ХХ веков </w:t>
      </w:r>
    </w:p>
    <w:p w14:paraId="2198AC14" w14:textId="77777777" w:rsidR="00416B7C" w:rsidRPr="00B43027" w:rsidRDefault="00416B7C" w:rsidP="00F33EE7">
      <w:pPr>
        <w:pStyle w:val="body"/>
        <w:spacing w:line="240" w:lineRule="auto"/>
        <w:rPr>
          <w:rFonts w:cs="Times New Roman"/>
          <w:color w:val="auto"/>
          <w:sz w:val="24"/>
          <w:szCs w:val="24"/>
        </w:rPr>
      </w:pPr>
      <w:r w:rsidRPr="00B43027">
        <w:rPr>
          <w:rStyle w:val="Bold"/>
          <w:rFonts w:cs="Times New Roman"/>
          <w:color w:val="auto"/>
          <w:sz w:val="24"/>
          <w:szCs w:val="24"/>
        </w:rPr>
        <w:t xml:space="preserve">Стихотворения отечественных поэтов XIX—ХХ веков о родной природе и о связи человека с Родиной </w:t>
      </w:r>
      <w:r w:rsidRPr="00B43027">
        <w:rPr>
          <w:rFonts w:cs="Times New Roman"/>
          <w:color w:val="auto"/>
          <w:sz w:val="24"/>
          <w:szCs w:val="24"/>
        </w:rPr>
        <w:t>(не менее пяти стихотворений трёх поэтов). Например, стихотворения А. К. Толстого, Ф. И. Тютчева, А. А. Фета, И. А. Бунина, А. А. Блока, С. А. Есенина, Н. М. Рубцова, Ю. П. Кузнецова.</w:t>
      </w:r>
    </w:p>
    <w:p w14:paraId="790E3303" w14:textId="77777777" w:rsidR="00416B7C" w:rsidRPr="00B43027" w:rsidRDefault="00416B7C" w:rsidP="00F33EE7">
      <w:pPr>
        <w:pStyle w:val="body20"/>
        <w:spacing w:before="0" w:line="240" w:lineRule="auto"/>
        <w:rPr>
          <w:rStyle w:val="Bold"/>
          <w:rFonts w:cs="Times New Roman"/>
          <w:color w:val="auto"/>
          <w:sz w:val="24"/>
          <w:szCs w:val="24"/>
        </w:rPr>
      </w:pPr>
      <w:r w:rsidRPr="00B43027">
        <w:rPr>
          <w:rStyle w:val="Bold"/>
          <w:rFonts w:cs="Times New Roman"/>
          <w:color w:val="auto"/>
          <w:sz w:val="24"/>
          <w:szCs w:val="24"/>
        </w:rPr>
        <w:t>Юмористические рассказы отечественных писателей XIX—XX веков</w:t>
      </w:r>
    </w:p>
    <w:p w14:paraId="30C7E7B6" w14:textId="77777777" w:rsidR="00416B7C" w:rsidRPr="00B43027" w:rsidRDefault="00416B7C" w:rsidP="00F33EE7">
      <w:pPr>
        <w:pStyle w:val="body"/>
        <w:spacing w:line="240" w:lineRule="auto"/>
        <w:rPr>
          <w:rFonts w:cs="Times New Roman"/>
          <w:color w:val="auto"/>
          <w:sz w:val="24"/>
          <w:szCs w:val="24"/>
        </w:rPr>
      </w:pPr>
      <w:r w:rsidRPr="00B43027">
        <w:rPr>
          <w:rStyle w:val="Bold"/>
          <w:rFonts w:cs="Times New Roman"/>
          <w:color w:val="auto"/>
          <w:sz w:val="24"/>
          <w:szCs w:val="24"/>
        </w:rPr>
        <w:t xml:space="preserve">А. П. Чехов </w:t>
      </w:r>
      <w:r w:rsidRPr="00B43027">
        <w:rPr>
          <w:rFonts w:cs="Times New Roman"/>
          <w:color w:val="auto"/>
          <w:sz w:val="24"/>
          <w:szCs w:val="24"/>
        </w:rPr>
        <w:t>(два рассказа по выбору). Например, «Лошадиная фамилия», «Мальчики», «Хирургия» и др.</w:t>
      </w:r>
    </w:p>
    <w:p w14:paraId="00110112" w14:textId="77777777" w:rsidR="00416B7C" w:rsidRPr="00B43027" w:rsidRDefault="00416B7C" w:rsidP="00F33EE7">
      <w:pPr>
        <w:pStyle w:val="body"/>
        <w:spacing w:line="240" w:lineRule="auto"/>
        <w:rPr>
          <w:rFonts w:cs="Times New Roman"/>
          <w:color w:val="auto"/>
          <w:sz w:val="24"/>
          <w:szCs w:val="24"/>
        </w:rPr>
      </w:pPr>
      <w:r w:rsidRPr="00B43027">
        <w:rPr>
          <w:rStyle w:val="Bold"/>
          <w:rFonts w:cs="Times New Roman"/>
          <w:color w:val="auto"/>
          <w:sz w:val="24"/>
          <w:szCs w:val="24"/>
        </w:rPr>
        <w:t xml:space="preserve">М. М. Зощенко </w:t>
      </w:r>
      <w:r w:rsidRPr="00B43027">
        <w:rPr>
          <w:rFonts w:cs="Times New Roman"/>
          <w:color w:val="auto"/>
          <w:sz w:val="24"/>
          <w:szCs w:val="24"/>
        </w:rPr>
        <w:t>(два рассказа по выбору). Например, «Галоша», «Лёля и Минька», «Ёлка», «Золотые слова», «Встреча» и др.</w:t>
      </w:r>
    </w:p>
    <w:p w14:paraId="2762BBC0" w14:textId="77777777" w:rsidR="00416B7C" w:rsidRPr="00B43027" w:rsidRDefault="00416B7C" w:rsidP="00F33EE7">
      <w:pPr>
        <w:pStyle w:val="body20"/>
        <w:spacing w:before="0" w:line="240" w:lineRule="auto"/>
        <w:rPr>
          <w:rFonts w:cs="Times New Roman"/>
          <w:color w:val="auto"/>
          <w:sz w:val="24"/>
          <w:szCs w:val="24"/>
        </w:rPr>
      </w:pPr>
      <w:r w:rsidRPr="00B43027">
        <w:rPr>
          <w:rStyle w:val="Bold"/>
          <w:rFonts w:cs="Times New Roman"/>
          <w:color w:val="auto"/>
          <w:sz w:val="24"/>
          <w:szCs w:val="24"/>
        </w:rPr>
        <w:t>Произведения отечественной литературы о природе и животных</w:t>
      </w:r>
      <w:r w:rsidRPr="00B43027">
        <w:rPr>
          <w:rFonts w:cs="Times New Roman"/>
          <w:color w:val="auto"/>
          <w:sz w:val="24"/>
          <w:szCs w:val="24"/>
        </w:rPr>
        <w:t xml:space="preserve"> (не менее двух). Например, А. И. Куприна, М. М. Пришвина, К. Г. Паустовского.</w:t>
      </w:r>
    </w:p>
    <w:p w14:paraId="11C96EAD" w14:textId="77777777" w:rsidR="00416B7C" w:rsidRPr="00B43027" w:rsidRDefault="00416B7C" w:rsidP="00F33EE7">
      <w:pPr>
        <w:pStyle w:val="bodybefore1mm"/>
        <w:spacing w:before="0" w:line="240" w:lineRule="auto"/>
        <w:rPr>
          <w:rFonts w:cs="Times New Roman"/>
          <w:color w:val="auto"/>
          <w:sz w:val="24"/>
          <w:szCs w:val="24"/>
        </w:rPr>
      </w:pPr>
      <w:r w:rsidRPr="00B43027">
        <w:rPr>
          <w:rStyle w:val="Bold"/>
          <w:rFonts w:cs="Times New Roman"/>
          <w:color w:val="auto"/>
          <w:sz w:val="24"/>
          <w:szCs w:val="24"/>
        </w:rPr>
        <w:t>А. П. Платонов.</w:t>
      </w:r>
      <w:r w:rsidRPr="00B43027">
        <w:rPr>
          <w:rFonts w:cs="Times New Roman"/>
          <w:color w:val="auto"/>
          <w:sz w:val="24"/>
          <w:szCs w:val="24"/>
        </w:rPr>
        <w:t xml:space="preserve"> Рассказы (один по выбору). Например, «Корова», «Никита» и др. </w:t>
      </w:r>
    </w:p>
    <w:p w14:paraId="77A78D41" w14:textId="77777777" w:rsidR="00416B7C" w:rsidRPr="00B43027" w:rsidRDefault="00416B7C" w:rsidP="00F33EE7">
      <w:pPr>
        <w:pStyle w:val="bodybefore1mm"/>
        <w:spacing w:before="0" w:line="240" w:lineRule="auto"/>
        <w:rPr>
          <w:rFonts w:cs="Times New Roman"/>
          <w:color w:val="auto"/>
          <w:sz w:val="24"/>
          <w:szCs w:val="24"/>
        </w:rPr>
      </w:pPr>
      <w:r w:rsidRPr="00B43027">
        <w:rPr>
          <w:rStyle w:val="Bold"/>
          <w:rFonts w:cs="Times New Roman"/>
          <w:color w:val="auto"/>
          <w:sz w:val="24"/>
          <w:szCs w:val="24"/>
        </w:rPr>
        <w:t>В. П. Астафьев.</w:t>
      </w:r>
      <w:r w:rsidRPr="00B43027">
        <w:rPr>
          <w:rFonts w:cs="Times New Roman"/>
          <w:color w:val="auto"/>
          <w:sz w:val="24"/>
          <w:szCs w:val="24"/>
        </w:rPr>
        <w:t xml:space="preserve"> Рассказ «Васюткино озеро».</w:t>
      </w:r>
    </w:p>
    <w:p w14:paraId="71E2EF78" w14:textId="77777777" w:rsidR="00416B7C" w:rsidRPr="00B43027" w:rsidRDefault="00416B7C" w:rsidP="00F33EE7">
      <w:pPr>
        <w:pStyle w:val="h3"/>
        <w:spacing w:before="0" w:after="0" w:line="240" w:lineRule="auto"/>
        <w:rPr>
          <w:rFonts w:cs="Times New Roman"/>
          <w:color w:val="auto"/>
          <w:sz w:val="24"/>
          <w:szCs w:val="24"/>
        </w:rPr>
      </w:pPr>
      <w:r w:rsidRPr="00B43027">
        <w:rPr>
          <w:rFonts w:cs="Times New Roman"/>
          <w:color w:val="auto"/>
          <w:sz w:val="24"/>
          <w:szCs w:val="24"/>
        </w:rPr>
        <w:t>Литература XX—XXI веков</w:t>
      </w:r>
    </w:p>
    <w:p w14:paraId="2A09CE59" w14:textId="77777777" w:rsidR="00416B7C" w:rsidRPr="00B43027" w:rsidRDefault="00416B7C" w:rsidP="00F33EE7">
      <w:pPr>
        <w:pStyle w:val="body"/>
        <w:spacing w:line="240" w:lineRule="auto"/>
        <w:rPr>
          <w:rFonts w:cs="Times New Roman"/>
          <w:color w:val="auto"/>
          <w:sz w:val="24"/>
          <w:szCs w:val="24"/>
        </w:rPr>
      </w:pPr>
      <w:r w:rsidRPr="00B43027">
        <w:rPr>
          <w:rStyle w:val="Bold"/>
          <w:rFonts w:cs="Times New Roman"/>
          <w:color w:val="auto"/>
          <w:sz w:val="24"/>
          <w:szCs w:val="24"/>
        </w:rPr>
        <w:t xml:space="preserve">Произведения отечественной прозы на тему «Человек на войне» </w:t>
      </w:r>
      <w:r w:rsidRPr="00B43027">
        <w:rPr>
          <w:rFonts w:cs="Times New Roman"/>
          <w:color w:val="auto"/>
          <w:sz w:val="24"/>
          <w:szCs w:val="24"/>
        </w:rPr>
        <w:t>(не менее двух). Например, Л. А. Кассиль. «Дорогие мои мальчишки»; Ю. Я. Яковлев. «Девочки с Васильевского острова»; В. П. Катаев. «Сын полка» и др.</w:t>
      </w:r>
    </w:p>
    <w:p w14:paraId="553DFAA2" w14:textId="77777777" w:rsidR="00416B7C" w:rsidRPr="00B43027" w:rsidRDefault="00416B7C" w:rsidP="00F33EE7">
      <w:pPr>
        <w:pStyle w:val="body20"/>
        <w:spacing w:before="0" w:line="240" w:lineRule="auto"/>
        <w:rPr>
          <w:rFonts w:cs="Times New Roman"/>
          <w:color w:val="auto"/>
          <w:sz w:val="24"/>
          <w:szCs w:val="24"/>
        </w:rPr>
      </w:pPr>
      <w:r w:rsidRPr="00B43027">
        <w:rPr>
          <w:rStyle w:val="Bold"/>
          <w:rFonts w:cs="Times New Roman"/>
          <w:color w:val="auto"/>
          <w:sz w:val="24"/>
          <w:szCs w:val="24"/>
        </w:rPr>
        <w:t xml:space="preserve">Произведения отечественных писателей XIX—XXI веков на тему детства </w:t>
      </w:r>
      <w:r w:rsidRPr="00B43027">
        <w:rPr>
          <w:rFonts w:cs="Times New Roman"/>
          <w:color w:val="auto"/>
          <w:sz w:val="24"/>
          <w:szCs w:val="24"/>
        </w:rPr>
        <w:t>(не менее двух).</w:t>
      </w:r>
    </w:p>
    <w:p w14:paraId="45C4EB93"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 xml:space="preserve">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 </w:t>
      </w:r>
    </w:p>
    <w:p w14:paraId="2E8E2E43" w14:textId="77777777" w:rsidR="00416B7C" w:rsidRPr="00B43027" w:rsidRDefault="00416B7C" w:rsidP="00F33EE7">
      <w:pPr>
        <w:pStyle w:val="body20"/>
        <w:spacing w:before="0" w:line="240" w:lineRule="auto"/>
        <w:rPr>
          <w:rFonts w:cs="Times New Roman"/>
          <w:color w:val="auto"/>
          <w:sz w:val="24"/>
          <w:szCs w:val="24"/>
        </w:rPr>
      </w:pPr>
      <w:r w:rsidRPr="00B43027">
        <w:rPr>
          <w:rStyle w:val="Bold"/>
          <w:rFonts w:cs="Times New Roman"/>
          <w:color w:val="auto"/>
          <w:sz w:val="24"/>
          <w:szCs w:val="24"/>
        </w:rPr>
        <w:t xml:space="preserve">Произведения приключенческого жанра отечественных писателей </w:t>
      </w:r>
      <w:r w:rsidRPr="00B43027">
        <w:rPr>
          <w:rFonts w:cs="Times New Roman"/>
          <w:color w:val="auto"/>
          <w:sz w:val="24"/>
          <w:szCs w:val="24"/>
        </w:rPr>
        <w:t>(одно по выбору). Например, К. Булычёв. «Девочка,</w:t>
      </w:r>
      <w:r w:rsidR="00571787" w:rsidRPr="00B43027">
        <w:rPr>
          <w:rFonts w:cs="Times New Roman"/>
          <w:color w:val="auto"/>
          <w:sz w:val="24"/>
          <w:szCs w:val="24"/>
        </w:rPr>
        <w:t xml:space="preserve"> </w:t>
      </w:r>
      <w:r w:rsidRPr="00B43027">
        <w:rPr>
          <w:rFonts w:cs="Times New Roman"/>
          <w:color w:val="auto"/>
          <w:sz w:val="24"/>
          <w:szCs w:val="24"/>
        </w:rPr>
        <w:t>с которой ничего не случится», «Миллион приключений» и др. (главы по выбору).</w:t>
      </w:r>
    </w:p>
    <w:p w14:paraId="1F917B3C" w14:textId="77777777" w:rsidR="00416B7C" w:rsidRPr="00B43027" w:rsidRDefault="00416B7C" w:rsidP="00F33EE7">
      <w:pPr>
        <w:pStyle w:val="h3"/>
        <w:spacing w:before="0" w:after="0" w:line="240" w:lineRule="auto"/>
        <w:rPr>
          <w:rFonts w:cs="Times New Roman"/>
          <w:color w:val="auto"/>
          <w:sz w:val="24"/>
          <w:szCs w:val="24"/>
        </w:rPr>
      </w:pPr>
      <w:r w:rsidRPr="00B43027">
        <w:rPr>
          <w:rFonts w:cs="Times New Roman"/>
          <w:color w:val="auto"/>
          <w:sz w:val="24"/>
          <w:szCs w:val="24"/>
        </w:rPr>
        <w:t>Литература народов Российской Федерации</w:t>
      </w:r>
    </w:p>
    <w:p w14:paraId="2B317DCC" w14:textId="77777777" w:rsidR="00416B7C" w:rsidRPr="00B43027" w:rsidRDefault="00416B7C" w:rsidP="00F33EE7">
      <w:pPr>
        <w:pStyle w:val="body"/>
        <w:spacing w:line="240" w:lineRule="auto"/>
        <w:rPr>
          <w:rFonts w:cs="Times New Roman"/>
          <w:color w:val="auto"/>
          <w:sz w:val="24"/>
          <w:szCs w:val="24"/>
        </w:rPr>
      </w:pPr>
      <w:r w:rsidRPr="00B43027">
        <w:rPr>
          <w:rStyle w:val="Bold"/>
          <w:rFonts w:cs="Times New Roman"/>
          <w:color w:val="auto"/>
          <w:sz w:val="24"/>
          <w:szCs w:val="24"/>
        </w:rPr>
        <w:t>Стихотворения</w:t>
      </w:r>
      <w:r w:rsidRPr="00B43027">
        <w:rPr>
          <w:rFonts w:cs="Times New Roman"/>
          <w:color w:val="auto"/>
          <w:sz w:val="24"/>
          <w:szCs w:val="24"/>
        </w:rPr>
        <w:t xml:space="preserve"> (одно по выбору). Например, Р. Г. Гамзатов. «Песня соловья»; М. Карим. </w:t>
      </w:r>
      <w:r w:rsidRPr="00B43027">
        <w:rPr>
          <w:rStyle w:val="Italic"/>
          <w:rFonts w:cs="Times New Roman"/>
          <w:color w:val="auto"/>
          <w:sz w:val="24"/>
          <w:szCs w:val="24"/>
        </w:rPr>
        <w:t>«</w:t>
      </w:r>
      <w:r w:rsidRPr="00B43027">
        <w:rPr>
          <w:rFonts w:cs="Times New Roman"/>
          <w:color w:val="auto"/>
          <w:sz w:val="24"/>
          <w:szCs w:val="24"/>
        </w:rPr>
        <w:t>Эту песню мать мне пела».</w:t>
      </w:r>
    </w:p>
    <w:p w14:paraId="24B3BC26" w14:textId="77777777" w:rsidR="00416B7C" w:rsidRPr="00B43027" w:rsidRDefault="00416B7C" w:rsidP="00F33EE7">
      <w:pPr>
        <w:pStyle w:val="h3"/>
        <w:spacing w:before="0" w:after="0" w:line="240" w:lineRule="auto"/>
        <w:rPr>
          <w:rFonts w:cs="Times New Roman"/>
          <w:color w:val="auto"/>
          <w:sz w:val="24"/>
          <w:szCs w:val="24"/>
        </w:rPr>
      </w:pPr>
      <w:r w:rsidRPr="00B43027">
        <w:rPr>
          <w:rFonts w:cs="Times New Roman"/>
          <w:color w:val="auto"/>
          <w:sz w:val="24"/>
          <w:szCs w:val="24"/>
        </w:rPr>
        <w:t>Зарубежная литература</w:t>
      </w:r>
    </w:p>
    <w:p w14:paraId="1E45CAC2" w14:textId="77777777" w:rsidR="00416B7C" w:rsidRPr="00B43027" w:rsidRDefault="00416B7C" w:rsidP="00F33EE7">
      <w:pPr>
        <w:pStyle w:val="body"/>
        <w:spacing w:line="240" w:lineRule="auto"/>
        <w:rPr>
          <w:rFonts w:cs="Times New Roman"/>
          <w:color w:val="auto"/>
          <w:sz w:val="24"/>
          <w:szCs w:val="24"/>
        </w:rPr>
      </w:pPr>
      <w:r w:rsidRPr="00B43027">
        <w:rPr>
          <w:rStyle w:val="Bold"/>
          <w:rFonts w:cs="Times New Roman"/>
          <w:color w:val="auto"/>
          <w:sz w:val="24"/>
          <w:szCs w:val="24"/>
        </w:rPr>
        <w:t>Х. К. Андерсен.</w:t>
      </w:r>
      <w:r w:rsidRPr="00B43027">
        <w:rPr>
          <w:rStyle w:val="BoldItalic"/>
          <w:rFonts w:cs="Times New Roman"/>
          <w:color w:val="auto"/>
          <w:sz w:val="24"/>
          <w:szCs w:val="24"/>
        </w:rPr>
        <w:t xml:space="preserve"> </w:t>
      </w:r>
      <w:r w:rsidRPr="00B43027">
        <w:rPr>
          <w:rFonts w:cs="Times New Roman"/>
          <w:color w:val="auto"/>
          <w:sz w:val="24"/>
          <w:szCs w:val="24"/>
        </w:rPr>
        <w:t>Сказки</w:t>
      </w:r>
      <w:r w:rsidRPr="00B43027">
        <w:rPr>
          <w:rStyle w:val="Italic"/>
          <w:rFonts w:cs="Times New Roman"/>
          <w:color w:val="auto"/>
          <w:sz w:val="24"/>
          <w:szCs w:val="24"/>
        </w:rPr>
        <w:t xml:space="preserve"> </w:t>
      </w:r>
      <w:r w:rsidRPr="00B43027">
        <w:rPr>
          <w:rFonts w:cs="Times New Roman"/>
          <w:color w:val="auto"/>
          <w:sz w:val="24"/>
          <w:szCs w:val="24"/>
        </w:rPr>
        <w:t xml:space="preserve">(одна по выбору). Например, «Снежная королева», «Соловей» и др. </w:t>
      </w:r>
    </w:p>
    <w:p w14:paraId="76803CDB" w14:textId="77777777" w:rsidR="00416B7C" w:rsidRPr="00B43027" w:rsidRDefault="00416B7C" w:rsidP="00F33EE7">
      <w:pPr>
        <w:pStyle w:val="body20"/>
        <w:spacing w:before="0" w:line="240" w:lineRule="auto"/>
        <w:rPr>
          <w:rStyle w:val="Bold"/>
          <w:rFonts w:cs="Times New Roman"/>
          <w:color w:val="auto"/>
          <w:sz w:val="24"/>
          <w:szCs w:val="24"/>
        </w:rPr>
      </w:pPr>
      <w:r w:rsidRPr="00B43027">
        <w:rPr>
          <w:rStyle w:val="Bold"/>
          <w:rFonts w:cs="Times New Roman"/>
          <w:color w:val="auto"/>
          <w:sz w:val="24"/>
          <w:szCs w:val="24"/>
        </w:rPr>
        <w:t>Зарубежная сказочная проза</w:t>
      </w:r>
      <w:r w:rsidRPr="00B43027">
        <w:rPr>
          <w:rStyle w:val="BoldItalic"/>
          <w:rFonts w:cs="Times New Roman"/>
          <w:color w:val="auto"/>
          <w:sz w:val="24"/>
          <w:szCs w:val="24"/>
        </w:rPr>
        <w:t xml:space="preserve"> </w:t>
      </w:r>
      <w:r w:rsidRPr="00B43027">
        <w:rPr>
          <w:rFonts w:cs="Times New Roman"/>
          <w:color w:val="auto"/>
          <w:sz w:val="24"/>
          <w:szCs w:val="24"/>
        </w:rPr>
        <w:t>(одно произведение по выбору). Например,</w:t>
      </w:r>
      <w:r w:rsidRPr="00B43027">
        <w:rPr>
          <w:rStyle w:val="Italic"/>
          <w:rFonts w:cs="Times New Roman"/>
          <w:color w:val="auto"/>
          <w:sz w:val="24"/>
          <w:szCs w:val="24"/>
        </w:rPr>
        <w:t xml:space="preserve"> </w:t>
      </w:r>
      <w:r w:rsidRPr="00B43027">
        <w:rPr>
          <w:rFonts w:cs="Times New Roman"/>
          <w:color w:val="auto"/>
          <w:sz w:val="24"/>
          <w:szCs w:val="24"/>
        </w:rPr>
        <w:t xml:space="preserve">Л. Кэрролл. «Алиса в Стране Чудес» (главы по выбору), Дж. Р. Р. Толкин. «Хоббит, или Туда и обратно» (главы по выбору). </w:t>
      </w:r>
    </w:p>
    <w:p w14:paraId="30AB893B" w14:textId="77777777" w:rsidR="00416B7C" w:rsidRPr="00B43027" w:rsidRDefault="00416B7C" w:rsidP="00F33EE7">
      <w:pPr>
        <w:pStyle w:val="body20"/>
        <w:spacing w:before="0" w:line="240" w:lineRule="auto"/>
        <w:rPr>
          <w:rFonts w:cs="Times New Roman"/>
          <w:color w:val="auto"/>
          <w:sz w:val="24"/>
          <w:szCs w:val="24"/>
        </w:rPr>
      </w:pPr>
      <w:r w:rsidRPr="00B43027">
        <w:rPr>
          <w:rStyle w:val="Bold"/>
          <w:rFonts w:cs="Times New Roman"/>
          <w:color w:val="auto"/>
          <w:sz w:val="24"/>
          <w:szCs w:val="24"/>
        </w:rPr>
        <w:lastRenderedPageBreak/>
        <w:t>Зарубежная проза о детях и подростках</w:t>
      </w:r>
      <w:r w:rsidRPr="00B43027">
        <w:rPr>
          <w:rStyle w:val="BoldItalic"/>
          <w:rFonts w:cs="Times New Roman"/>
          <w:color w:val="auto"/>
          <w:sz w:val="24"/>
          <w:szCs w:val="24"/>
        </w:rPr>
        <w:t xml:space="preserve"> </w:t>
      </w:r>
      <w:r w:rsidRPr="00B43027">
        <w:rPr>
          <w:rFonts w:cs="Times New Roman"/>
          <w:color w:val="auto"/>
          <w:sz w:val="24"/>
          <w:szCs w:val="24"/>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p>
    <w:p w14:paraId="3FBC7706" w14:textId="77777777" w:rsidR="00416B7C" w:rsidRPr="00B43027" w:rsidRDefault="00416B7C" w:rsidP="00F33EE7">
      <w:pPr>
        <w:pStyle w:val="body20"/>
        <w:spacing w:before="0" w:line="240" w:lineRule="auto"/>
        <w:rPr>
          <w:rFonts w:cs="Times New Roman"/>
          <w:color w:val="auto"/>
          <w:sz w:val="24"/>
          <w:szCs w:val="24"/>
        </w:rPr>
      </w:pPr>
      <w:r w:rsidRPr="00B43027">
        <w:rPr>
          <w:rStyle w:val="Bold"/>
          <w:rFonts w:cs="Times New Roman"/>
          <w:color w:val="auto"/>
          <w:sz w:val="24"/>
          <w:szCs w:val="24"/>
        </w:rPr>
        <w:t>Зарубежная приключенческая проза</w:t>
      </w:r>
      <w:r w:rsidRPr="00B43027">
        <w:rPr>
          <w:rFonts w:cs="Times New Roman"/>
          <w:color w:val="auto"/>
          <w:sz w:val="24"/>
          <w:szCs w:val="24"/>
        </w:rPr>
        <w:t xml:space="preserve"> (два произведения по выбору).</w:t>
      </w:r>
    </w:p>
    <w:p w14:paraId="3C2EEBCF"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Например, Р. Л. Стивенсон. «Остров сокровищ», «Чёрная стрела» и др.</w:t>
      </w:r>
    </w:p>
    <w:p w14:paraId="6F193ABD" w14:textId="77777777" w:rsidR="00416B7C" w:rsidRPr="00B43027" w:rsidRDefault="00416B7C" w:rsidP="00F33EE7">
      <w:pPr>
        <w:pStyle w:val="body20"/>
        <w:spacing w:before="0" w:line="240" w:lineRule="auto"/>
        <w:rPr>
          <w:rStyle w:val="BoldItalic"/>
          <w:rFonts w:cs="Times New Roman"/>
          <w:color w:val="auto"/>
          <w:sz w:val="24"/>
          <w:szCs w:val="24"/>
        </w:rPr>
      </w:pPr>
      <w:r w:rsidRPr="00B43027">
        <w:rPr>
          <w:rStyle w:val="Bold"/>
          <w:rFonts w:cs="Times New Roman"/>
          <w:color w:val="auto"/>
          <w:sz w:val="24"/>
          <w:szCs w:val="24"/>
        </w:rPr>
        <w:t>Зарубежная проза о животных</w:t>
      </w:r>
      <w:r w:rsidRPr="00B43027">
        <w:rPr>
          <w:rStyle w:val="BoldItalic"/>
          <w:rFonts w:cs="Times New Roman"/>
          <w:color w:val="auto"/>
          <w:sz w:val="24"/>
          <w:szCs w:val="24"/>
        </w:rPr>
        <w:t xml:space="preserve"> </w:t>
      </w:r>
      <w:r w:rsidRPr="00B43027">
        <w:rPr>
          <w:rFonts w:cs="Times New Roman"/>
          <w:color w:val="auto"/>
          <w:sz w:val="24"/>
          <w:szCs w:val="24"/>
        </w:rPr>
        <w:t xml:space="preserve">(одно-два произведения по выбору). </w:t>
      </w:r>
    </w:p>
    <w:p w14:paraId="35EF5CFF"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 xml:space="preserve">Э. Сетон-Томпсон. «Королевская аналостанка»; Дж. Даррелл. «Говорящий свёрток»; Дж. Лондон. «Белый клык»; Дж. Р. Киплинг. «Маугли», «Рикки-Тикки-Тави» и др. </w:t>
      </w:r>
    </w:p>
    <w:p w14:paraId="3ACF71B0" w14:textId="77777777" w:rsidR="00416B7C" w:rsidRPr="00B43027" w:rsidRDefault="00416B7C" w:rsidP="00F33EE7">
      <w:pPr>
        <w:pStyle w:val="h2"/>
        <w:spacing w:before="0" w:after="0" w:line="240" w:lineRule="auto"/>
        <w:rPr>
          <w:rFonts w:cs="Times New Roman"/>
          <w:color w:val="auto"/>
          <w:sz w:val="24"/>
          <w:szCs w:val="24"/>
        </w:rPr>
      </w:pPr>
      <w:r w:rsidRPr="00B43027">
        <w:rPr>
          <w:rFonts w:cs="Times New Roman"/>
          <w:color w:val="auto"/>
          <w:sz w:val="24"/>
          <w:szCs w:val="24"/>
        </w:rPr>
        <w:t>6 класс</w:t>
      </w:r>
    </w:p>
    <w:p w14:paraId="4349389D" w14:textId="77777777" w:rsidR="00416B7C" w:rsidRPr="00B43027" w:rsidRDefault="00416B7C" w:rsidP="00F33EE7">
      <w:pPr>
        <w:pStyle w:val="h3-first"/>
        <w:spacing w:before="0" w:after="0" w:line="240" w:lineRule="auto"/>
        <w:rPr>
          <w:rFonts w:cs="Times New Roman"/>
          <w:color w:val="auto"/>
          <w:sz w:val="24"/>
          <w:szCs w:val="24"/>
        </w:rPr>
      </w:pPr>
      <w:r w:rsidRPr="00B43027">
        <w:rPr>
          <w:rFonts w:cs="Times New Roman"/>
          <w:color w:val="auto"/>
          <w:sz w:val="24"/>
          <w:szCs w:val="24"/>
        </w:rPr>
        <w:t>Античная литература</w:t>
      </w:r>
    </w:p>
    <w:p w14:paraId="6B0DCA68" w14:textId="77777777" w:rsidR="00416B7C" w:rsidRPr="00B43027" w:rsidRDefault="00416B7C" w:rsidP="00F33EE7">
      <w:pPr>
        <w:pStyle w:val="body"/>
        <w:spacing w:line="240" w:lineRule="auto"/>
        <w:rPr>
          <w:rFonts w:cs="Times New Roman"/>
          <w:color w:val="auto"/>
          <w:sz w:val="24"/>
          <w:szCs w:val="24"/>
        </w:rPr>
      </w:pPr>
      <w:r w:rsidRPr="00B43027">
        <w:rPr>
          <w:rStyle w:val="Bold"/>
          <w:rFonts w:cs="Times New Roman"/>
          <w:color w:val="auto"/>
          <w:sz w:val="24"/>
          <w:szCs w:val="24"/>
        </w:rPr>
        <w:t>Гомер.</w:t>
      </w:r>
      <w:r w:rsidRPr="00B43027">
        <w:rPr>
          <w:rFonts w:cs="Times New Roman"/>
          <w:color w:val="auto"/>
          <w:sz w:val="24"/>
          <w:szCs w:val="24"/>
        </w:rPr>
        <w:t xml:space="preserve"> Поэмы. «Илиада», «Одиссея» (фрагменты).</w:t>
      </w:r>
    </w:p>
    <w:p w14:paraId="0B1ADCCA" w14:textId="77777777" w:rsidR="00416B7C" w:rsidRPr="00B43027" w:rsidRDefault="00416B7C" w:rsidP="00F33EE7">
      <w:pPr>
        <w:pStyle w:val="h3"/>
        <w:spacing w:before="0" w:after="0" w:line="240" w:lineRule="auto"/>
        <w:rPr>
          <w:rFonts w:cs="Times New Roman"/>
          <w:color w:val="auto"/>
          <w:sz w:val="24"/>
          <w:szCs w:val="24"/>
        </w:rPr>
      </w:pPr>
      <w:r w:rsidRPr="00B43027">
        <w:rPr>
          <w:rFonts w:cs="Times New Roman"/>
          <w:color w:val="auto"/>
          <w:sz w:val="24"/>
          <w:szCs w:val="24"/>
        </w:rPr>
        <w:t>Фольклор</w:t>
      </w:r>
    </w:p>
    <w:p w14:paraId="2094DF2B"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Русские былины (не менее двух). Например, «Илья Муромец и Соловей-разбойник», «Садко».</w:t>
      </w:r>
    </w:p>
    <w:p w14:paraId="0A42276D"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p>
    <w:p w14:paraId="26EF39EB" w14:textId="77777777" w:rsidR="00416B7C" w:rsidRPr="00B43027" w:rsidRDefault="00416B7C" w:rsidP="00F33EE7">
      <w:pPr>
        <w:pStyle w:val="h3"/>
        <w:spacing w:before="0" w:after="0" w:line="240" w:lineRule="auto"/>
        <w:rPr>
          <w:rFonts w:cs="Times New Roman"/>
          <w:color w:val="auto"/>
          <w:sz w:val="24"/>
          <w:szCs w:val="24"/>
        </w:rPr>
      </w:pPr>
      <w:r w:rsidRPr="00B43027">
        <w:rPr>
          <w:rFonts w:cs="Times New Roman"/>
          <w:color w:val="auto"/>
          <w:sz w:val="24"/>
          <w:szCs w:val="24"/>
        </w:rPr>
        <w:t>Древнерусская литература</w:t>
      </w:r>
    </w:p>
    <w:p w14:paraId="428DC47D" w14:textId="77777777" w:rsidR="00416B7C" w:rsidRPr="00B43027" w:rsidRDefault="00416B7C" w:rsidP="00F33EE7">
      <w:pPr>
        <w:pStyle w:val="body"/>
        <w:spacing w:line="240" w:lineRule="auto"/>
        <w:rPr>
          <w:rFonts w:cs="Times New Roman"/>
          <w:color w:val="auto"/>
          <w:sz w:val="24"/>
          <w:szCs w:val="24"/>
        </w:rPr>
      </w:pPr>
      <w:r w:rsidRPr="00B43027">
        <w:rPr>
          <w:rStyle w:val="Bold"/>
          <w:rFonts w:cs="Times New Roman"/>
          <w:color w:val="auto"/>
          <w:sz w:val="24"/>
          <w:szCs w:val="24"/>
        </w:rPr>
        <w:t xml:space="preserve">«Повесть временных лет» </w:t>
      </w:r>
      <w:r w:rsidRPr="00B43027">
        <w:rPr>
          <w:rFonts w:cs="Times New Roman"/>
          <w:color w:val="auto"/>
          <w:sz w:val="24"/>
          <w:szCs w:val="24"/>
        </w:rPr>
        <w:t>(не менее одного фрагмента). Например, «Сказание о белгородском киселе», «Сказание о походе князя Олега на Царьград», «Предание о смерти князя Олега».</w:t>
      </w:r>
    </w:p>
    <w:p w14:paraId="53B7BA43" w14:textId="77777777" w:rsidR="00416B7C" w:rsidRPr="00B43027" w:rsidRDefault="00416B7C" w:rsidP="00F33EE7">
      <w:pPr>
        <w:pStyle w:val="h3"/>
        <w:spacing w:before="0" w:after="0" w:line="240" w:lineRule="auto"/>
        <w:rPr>
          <w:rFonts w:cs="Times New Roman"/>
          <w:color w:val="auto"/>
          <w:sz w:val="24"/>
          <w:szCs w:val="24"/>
        </w:rPr>
      </w:pPr>
      <w:r w:rsidRPr="00B43027">
        <w:rPr>
          <w:rFonts w:cs="Times New Roman"/>
          <w:color w:val="auto"/>
          <w:sz w:val="24"/>
          <w:szCs w:val="24"/>
        </w:rPr>
        <w:t>Литература первой половины XIX века</w:t>
      </w:r>
    </w:p>
    <w:p w14:paraId="4A7187C9" w14:textId="77777777" w:rsidR="00416B7C" w:rsidRPr="00B43027" w:rsidRDefault="00416B7C" w:rsidP="00F33EE7">
      <w:pPr>
        <w:pStyle w:val="body20"/>
        <w:spacing w:before="0" w:line="240" w:lineRule="auto"/>
        <w:rPr>
          <w:rStyle w:val="Bold"/>
          <w:rFonts w:cs="Times New Roman"/>
          <w:color w:val="auto"/>
          <w:sz w:val="24"/>
          <w:szCs w:val="24"/>
        </w:rPr>
      </w:pPr>
      <w:r w:rsidRPr="00B43027">
        <w:rPr>
          <w:rStyle w:val="Bold"/>
          <w:rFonts w:cs="Times New Roman"/>
          <w:color w:val="auto"/>
          <w:sz w:val="24"/>
          <w:szCs w:val="24"/>
        </w:rPr>
        <w:t>А. С. Пушкин</w:t>
      </w:r>
      <w:r w:rsidRPr="00B43027">
        <w:rPr>
          <w:rFonts w:cs="Times New Roman"/>
          <w:color w:val="auto"/>
          <w:sz w:val="24"/>
          <w:szCs w:val="24"/>
        </w:rPr>
        <w:t>. Стихотворения (не менее трёх). «Песнь о вещем Олеге», «Зимняя дорога», «Узник», «Туча» и др. Роман «Дубровский».</w:t>
      </w:r>
    </w:p>
    <w:p w14:paraId="007315FF" w14:textId="77777777" w:rsidR="00416B7C" w:rsidRPr="00B43027" w:rsidRDefault="00416B7C" w:rsidP="00F33EE7">
      <w:pPr>
        <w:pStyle w:val="body20"/>
        <w:spacing w:before="0" w:line="240" w:lineRule="auto"/>
        <w:rPr>
          <w:rFonts w:cs="Times New Roman"/>
          <w:color w:val="auto"/>
          <w:sz w:val="24"/>
          <w:szCs w:val="24"/>
        </w:rPr>
      </w:pPr>
      <w:r w:rsidRPr="00B43027">
        <w:rPr>
          <w:rStyle w:val="Bold"/>
          <w:rFonts w:cs="Times New Roman"/>
          <w:color w:val="auto"/>
          <w:sz w:val="24"/>
          <w:szCs w:val="24"/>
        </w:rPr>
        <w:t>М. Ю. Лермонтов</w:t>
      </w:r>
      <w:r w:rsidRPr="00B43027">
        <w:rPr>
          <w:rStyle w:val="Italic"/>
          <w:rFonts w:cs="Times New Roman"/>
          <w:color w:val="auto"/>
          <w:sz w:val="24"/>
          <w:szCs w:val="24"/>
        </w:rPr>
        <w:t xml:space="preserve">. </w:t>
      </w:r>
      <w:r w:rsidRPr="00B43027">
        <w:rPr>
          <w:rFonts w:cs="Times New Roman"/>
          <w:color w:val="auto"/>
          <w:sz w:val="24"/>
          <w:szCs w:val="24"/>
        </w:rPr>
        <w:t>Стихотворения (не менее трёх). «Три пальмы», «Листок», «Утёс» и др.</w:t>
      </w:r>
    </w:p>
    <w:p w14:paraId="5A1F814C" w14:textId="77777777" w:rsidR="00416B7C" w:rsidRPr="00B43027" w:rsidRDefault="00416B7C" w:rsidP="00F33EE7">
      <w:pPr>
        <w:pStyle w:val="body20"/>
        <w:spacing w:before="0" w:line="240" w:lineRule="auto"/>
        <w:rPr>
          <w:rFonts w:cs="Times New Roman"/>
          <w:color w:val="auto"/>
          <w:sz w:val="24"/>
          <w:szCs w:val="24"/>
        </w:rPr>
      </w:pPr>
      <w:r w:rsidRPr="00B43027">
        <w:rPr>
          <w:rStyle w:val="Bold"/>
          <w:rFonts w:cs="Times New Roman"/>
          <w:color w:val="auto"/>
          <w:sz w:val="24"/>
          <w:szCs w:val="24"/>
        </w:rPr>
        <w:t xml:space="preserve">А. В. Кольцов. </w:t>
      </w:r>
      <w:r w:rsidRPr="00B43027">
        <w:rPr>
          <w:rFonts w:cs="Times New Roman"/>
          <w:color w:val="auto"/>
          <w:sz w:val="24"/>
          <w:szCs w:val="24"/>
        </w:rPr>
        <w:t>Стихотворения (не менее двух). Например, «Косарь», «Соловей» и др.</w:t>
      </w:r>
    </w:p>
    <w:p w14:paraId="05B01A27" w14:textId="77777777" w:rsidR="00416B7C" w:rsidRPr="00B43027" w:rsidRDefault="00416B7C" w:rsidP="00F33EE7">
      <w:pPr>
        <w:pStyle w:val="h3"/>
        <w:spacing w:before="0" w:after="0" w:line="240" w:lineRule="auto"/>
        <w:rPr>
          <w:rFonts w:cs="Times New Roman"/>
          <w:color w:val="auto"/>
          <w:sz w:val="24"/>
          <w:szCs w:val="24"/>
        </w:rPr>
      </w:pPr>
      <w:r w:rsidRPr="00B43027">
        <w:rPr>
          <w:rFonts w:cs="Times New Roman"/>
          <w:color w:val="auto"/>
          <w:sz w:val="24"/>
          <w:szCs w:val="24"/>
        </w:rPr>
        <w:t>Литература второй половины XIX века</w:t>
      </w:r>
    </w:p>
    <w:p w14:paraId="4FE80B6E" w14:textId="77777777" w:rsidR="00416B7C" w:rsidRPr="00B43027" w:rsidRDefault="00416B7C" w:rsidP="00F33EE7">
      <w:pPr>
        <w:pStyle w:val="body"/>
        <w:spacing w:line="240" w:lineRule="auto"/>
        <w:rPr>
          <w:rFonts w:cs="Times New Roman"/>
          <w:color w:val="auto"/>
          <w:sz w:val="24"/>
          <w:szCs w:val="24"/>
        </w:rPr>
      </w:pPr>
      <w:r w:rsidRPr="00B43027">
        <w:rPr>
          <w:rStyle w:val="Bold"/>
          <w:rFonts w:cs="Times New Roman"/>
          <w:color w:val="auto"/>
          <w:sz w:val="24"/>
          <w:szCs w:val="24"/>
        </w:rPr>
        <w:t>Ф. И. Тютчев.</w:t>
      </w:r>
      <w:r w:rsidRPr="00B43027">
        <w:rPr>
          <w:rFonts w:cs="Times New Roman"/>
          <w:color w:val="auto"/>
          <w:sz w:val="24"/>
          <w:szCs w:val="24"/>
        </w:rPr>
        <w:t xml:space="preserve"> Стихотворения (не менее двух). «Есть в осени первоначальной…», «С поляны коршун поднялся…».</w:t>
      </w:r>
    </w:p>
    <w:p w14:paraId="140B5CD2" w14:textId="77777777" w:rsidR="00416B7C" w:rsidRPr="00B43027" w:rsidRDefault="00416B7C" w:rsidP="00F33EE7">
      <w:pPr>
        <w:pStyle w:val="body"/>
        <w:spacing w:line="240" w:lineRule="auto"/>
        <w:rPr>
          <w:rFonts w:cs="Times New Roman"/>
          <w:color w:val="auto"/>
          <w:sz w:val="24"/>
          <w:szCs w:val="24"/>
        </w:rPr>
      </w:pPr>
      <w:r w:rsidRPr="00B43027">
        <w:rPr>
          <w:rStyle w:val="Bold"/>
          <w:rFonts w:cs="Times New Roman"/>
          <w:color w:val="auto"/>
          <w:sz w:val="24"/>
          <w:szCs w:val="24"/>
        </w:rPr>
        <w:t>А. А. Фет.</w:t>
      </w:r>
      <w:r w:rsidRPr="00B43027">
        <w:rPr>
          <w:rFonts w:cs="Times New Roman"/>
          <w:color w:val="auto"/>
          <w:sz w:val="24"/>
          <w:szCs w:val="24"/>
        </w:rPr>
        <w:t xml:space="preserve"> Стихотворения (не менее двух). «Учись у них — у дуба, у берёзы…», «Я пришёл к тебе с приветом…».</w:t>
      </w:r>
    </w:p>
    <w:p w14:paraId="12F4A04F" w14:textId="77777777" w:rsidR="00416B7C" w:rsidRPr="00B43027" w:rsidRDefault="00416B7C" w:rsidP="00F33EE7">
      <w:pPr>
        <w:pStyle w:val="body"/>
        <w:spacing w:line="240" w:lineRule="auto"/>
        <w:rPr>
          <w:rStyle w:val="Bold"/>
          <w:rFonts w:cs="Times New Roman"/>
          <w:color w:val="auto"/>
          <w:sz w:val="24"/>
          <w:szCs w:val="24"/>
        </w:rPr>
      </w:pPr>
      <w:r w:rsidRPr="00B43027">
        <w:rPr>
          <w:rStyle w:val="Bold"/>
          <w:rFonts w:cs="Times New Roman"/>
          <w:color w:val="auto"/>
          <w:sz w:val="24"/>
          <w:szCs w:val="24"/>
        </w:rPr>
        <w:t xml:space="preserve">И. С. Тургенев. </w:t>
      </w:r>
      <w:r w:rsidRPr="00B43027">
        <w:rPr>
          <w:rFonts w:cs="Times New Roman"/>
          <w:color w:val="auto"/>
          <w:sz w:val="24"/>
          <w:szCs w:val="24"/>
        </w:rPr>
        <w:t>Рассказ «Бежин луг».</w:t>
      </w:r>
    </w:p>
    <w:p w14:paraId="4DB6BD22" w14:textId="77777777" w:rsidR="00416B7C" w:rsidRPr="00B43027" w:rsidRDefault="00416B7C" w:rsidP="00F33EE7">
      <w:pPr>
        <w:pStyle w:val="body"/>
        <w:spacing w:line="240" w:lineRule="auto"/>
        <w:rPr>
          <w:rStyle w:val="Bold"/>
          <w:rFonts w:cs="Times New Roman"/>
          <w:color w:val="auto"/>
          <w:sz w:val="24"/>
          <w:szCs w:val="24"/>
        </w:rPr>
      </w:pPr>
      <w:r w:rsidRPr="00B43027">
        <w:rPr>
          <w:rStyle w:val="Bold"/>
          <w:rFonts w:cs="Times New Roman"/>
          <w:color w:val="auto"/>
          <w:sz w:val="24"/>
          <w:szCs w:val="24"/>
        </w:rPr>
        <w:t xml:space="preserve">Н. С. Лесков. </w:t>
      </w:r>
      <w:r w:rsidRPr="00B43027">
        <w:rPr>
          <w:rFonts w:cs="Times New Roman"/>
          <w:color w:val="auto"/>
          <w:sz w:val="24"/>
          <w:szCs w:val="24"/>
        </w:rPr>
        <w:t xml:space="preserve">Сказ «Левша». </w:t>
      </w:r>
    </w:p>
    <w:p w14:paraId="7682914C" w14:textId="77777777" w:rsidR="00416B7C" w:rsidRPr="00B43027" w:rsidRDefault="00416B7C" w:rsidP="00F33EE7">
      <w:pPr>
        <w:pStyle w:val="body"/>
        <w:spacing w:line="240" w:lineRule="auto"/>
        <w:rPr>
          <w:rStyle w:val="Bold"/>
          <w:rFonts w:cs="Times New Roman"/>
          <w:color w:val="auto"/>
          <w:sz w:val="24"/>
          <w:szCs w:val="24"/>
        </w:rPr>
      </w:pPr>
      <w:r w:rsidRPr="00B43027">
        <w:rPr>
          <w:rStyle w:val="Bold"/>
          <w:rFonts w:cs="Times New Roman"/>
          <w:color w:val="auto"/>
          <w:sz w:val="24"/>
          <w:szCs w:val="24"/>
        </w:rPr>
        <w:t xml:space="preserve">Л. Н. Толстой. </w:t>
      </w:r>
      <w:r w:rsidRPr="00B43027">
        <w:rPr>
          <w:rFonts w:cs="Times New Roman"/>
          <w:color w:val="auto"/>
          <w:sz w:val="24"/>
          <w:szCs w:val="24"/>
        </w:rPr>
        <w:t>Повесть «Детство» (главы).</w:t>
      </w:r>
    </w:p>
    <w:p w14:paraId="0A0D098C" w14:textId="77777777" w:rsidR="00416B7C" w:rsidRPr="00B43027" w:rsidRDefault="00416B7C" w:rsidP="00F33EE7">
      <w:pPr>
        <w:pStyle w:val="body"/>
        <w:spacing w:line="240" w:lineRule="auto"/>
        <w:rPr>
          <w:rStyle w:val="Bold"/>
          <w:rFonts w:cs="Times New Roman"/>
          <w:color w:val="auto"/>
          <w:sz w:val="24"/>
          <w:szCs w:val="24"/>
        </w:rPr>
      </w:pPr>
      <w:r w:rsidRPr="00B43027">
        <w:rPr>
          <w:rStyle w:val="Bold"/>
          <w:rFonts w:cs="Times New Roman"/>
          <w:color w:val="auto"/>
          <w:sz w:val="24"/>
          <w:szCs w:val="24"/>
        </w:rPr>
        <w:t xml:space="preserve">А. П. Чехов. </w:t>
      </w:r>
      <w:r w:rsidRPr="00B43027">
        <w:rPr>
          <w:rFonts w:cs="Times New Roman"/>
          <w:color w:val="auto"/>
          <w:sz w:val="24"/>
          <w:szCs w:val="24"/>
        </w:rPr>
        <w:t>Рассказы (три по выбору). Например, «Толстый и тонкий», «Хамелеон», «Смерть чиновника» и др.</w:t>
      </w:r>
    </w:p>
    <w:p w14:paraId="3133F9EE" w14:textId="77777777" w:rsidR="00416B7C" w:rsidRPr="00B43027" w:rsidRDefault="00416B7C" w:rsidP="00F33EE7">
      <w:pPr>
        <w:pStyle w:val="body"/>
        <w:spacing w:line="240" w:lineRule="auto"/>
        <w:rPr>
          <w:rFonts w:cs="Times New Roman"/>
          <w:color w:val="auto"/>
          <w:sz w:val="24"/>
          <w:szCs w:val="24"/>
        </w:rPr>
      </w:pPr>
      <w:r w:rsidRPr="00B43027">
        <w:rPr>
          <w:rStyle w:val="Bold"/>
          <w:rFonts w:cs="Times New Roman"/>
          <w:color w:val="auto"/>
          <w:sz w:val="24"/>
          <w:szCs w:val="24"/>
        </w:rPr>
        <w:t>А. И. Куприн</w:t>
      </w:r>
      <w:r w:rsidRPr="00B43027">
        <w:rPr>
          <w:rFonts w:cs="Times New Roman"/>
          <w:color w:val="auto"/>
          <w:sz w:val="24"/>
          <w:szCs w:val="24"/>
        </w:rPr>
        <w:t>. Рассказ «Чудесный доктор».</w:t>
      </w:r>
    </w:p>
    <w:p w14:paraId="3207F089" w14:textId="77777777" w:rsidR="00416B7C" w:rsidRPr="00B43027" w:rsidRDefault="00416B7C" w:rsidP="00F33EE7">
      <w:pPr>
        <w:pStyle w:val="h3"/>
        <w:spacing w:before="0" w:after="0" w:line="240" w:lineRule="auto"/>
        <w:rPr>
          <w:rFonts w:cs="Times New Roman"/>
          <w:color w:val="auto"/>
          <w:sz w:val="24"/>
          <w:szCs w:val="24"/>
        </w:rPr>
      </w:pPr>
      <w:r w:rsidRPr="00B43027">
        <w:rPr>
          <w:rFonts w:cs="Times New Roman"/>
          <w:color w:val="auto"/>
          <w:sz w:val="24"/>
          <w:szCs w:val="24"/>
        </w:rPr>
        <w:t>Литература XX века</w:t>
      </w:r>
    </w:p>
    <w:p w14:paraId="75A37FC6" w14:textId="77777777" w:rsidR="00416B7C" w:rsidRPr="00B43027" w:rsidRDefault="00416B7C" w:rsidP="00F33EE7">
      <w:pPr>
        <w:pStyle w:val="body"/>
        <w:spacing w:line="240" w:lineRule="auto"/>
        <w:rPr>
          <w:rFonts w:cs="Times New Roman"/>
          <w:color w:val="auto"/>
          <w:sz w:val="24"/>
          <w:szCs w:val="24"/>
        </w:rPr>
      </w:pPr>
      <w:r w:rsidRPr="00B43027">
        <w:rPr>
          <w:rStyle w:val="Bold"/>
          <w:rFonts w:cs="Times New Roman"/>
          <w:color w:val="auto"/>
          <w:sz w:val="24"/>
          <w:szCs w:val="24"/>
        </w:rPr>
        <w:t xml:space="preserve">Стихотворения отечественных поэтов начала ХХ века </w:t>
      </w:r>
      <w:r w:rsidRPr="00B43027">
        <w:rPr>
          <w:rFonts w:cs="Times New Roman"/>
          <w:color w:val="auto"/>
          <w:sz w:val="24"/>
          <w:szCs w:val="24"/>
        </w:rPr>
        <w:t xml:space="preserve">(не менее двух). Например, стихотворения С. А. Есенина, В. В. Маяковского, А. А. Блока и др. </w:t>
      </w:r>
    </w:p>
    <w:p w14:paraId="1C69BE20" w14:textId="77777777" w:rsidR="00416B7C" w:rsidRPr="00B43027" w:rsidRDefault="00416B7C" w:rsidP="00F33EE7">
      <w:pPr>
        <w:pStyle w:val="bodybefore1mm"/>
        <w:spacing w:before="0" w:line="240" w:lineRule="auto"/>
        <w:rPr>
          <w:rFonts w:cs="Times New Roman"/>
          <w:color w:val="auto"/>
          <w:sz w:val="24"/>
          <w:szCs w:val="24"/>
        </w:rPr>
      </w:pPr>
      <w:r w:rsidRPr="00B43027">
        <w:rPr>
          <w:rStyle w:val="Bold"/>
          <w:rFonts w:cs="Times New Roman"/>
          <w:color w:val="auto"/>
          <w:sz w:val="24"/>
          <w:szCs w:val="24"/>
        </w:rPr>
        <w:t>Стихотворения</w:t>
      </w:r>
      <w:r w:rsidRPr="00B43027">
        <w:rPr>
          <w:rFonts w:cs="Times New Roman"/>
          <w:color w:val="auto"/>
          <w:sz w:val="24"/>
          <w:szCs w:val="24"/>
        </w:rPr>
        <w:t xml:space="preserve"> </w:t>
      </w:r>
      <w:r w:rsidRPr="00B43027">
        <w:rPr>
          <w:rStyle w:val="Bold"/>
          <w:rFonts w:cs="Times New Roman"/>
          <w:color w:val="auto"/>
          <w:sz w:val="24"/>
          <w:szCs w:val="24"/>
        </w:rPr>
        <w:t>отечественных поэтов XX века</w:t>
      </w:r>
      <w:r w:rsidRPr="00B43027">
        <w:rPr>
          <w:rFonts w:cs="Times New Roman"/>
          <w:color w:val="auto"/>
          <w:sz w:val="24"/>
          <w:szCs w:val="24"/>
        </w:rPr>
        <w:t xml:space="preserve">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p w14:paraId="1FAF9A62" w14:textId="77777777" w:rsidR="00416B7C" w:rsidRPr="00B43027" w:rsidRDefault="00416B7C" w:rsidP="00F33EE7">
      <w:pPr>
        <w:pStyle w:val="bodybefore1mm"/>
        <w:spacing w:before="0" w:line="240" w:lineRule="auto"/>
        <w:rPr>
          <w:rFonts w:cs="Times New Roman"/>
          <w:color w:val="auto"/>
          <w:sz w:val="24"/>
          <w:szCs w:val="24"/>
        </w:rPr>
      </w:pPr>
      <w:r w:rsidRPr="00B43027">
        <w:rPr>
          <w:rStyle w:val="Bold"/>
          <w:rFonts w:cs="Times New Roman"/>
          <w:color w:val="auto"/>
          <w:sz w:val="24"/>
          <w:szCs w:val="24"/>
        </w:rPr>
        <w:t>Проза отечественных писателей конца XX — начала XXI века, в том числе о Великой Отечественной войне</w:t>
      </w:r>
      <w:r w:rsidRPr="00B43027">
        <w:rPr>
          <w:rFonts w:cs="Times New Roman"/>
          <w:color w:val="auto"/>
          <w:sz w:val="24"/>
          <w:szCs w:val="24"/>
        </w:rPr>
        <w:t xml:space="preserve">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p w14:paraId="2EC26364" w14:textId="77777777" w:rsidR="00416B7C" w:rsidRPr="00B43027" w:rsidRDefault="00416B7C" w:rsidP="00F33EE7">
      <w:pPr>
        <w:pStyle w:val="bodybefore1mm"/>
        <w:spacing w:before="0" w:line="240" w:lineRule="auto"/>
        <w:rPr>
          <w:rFonts w:cs="Times New Roman"/>
          <w:color w:val="auto"/>
          <w:sz w:val="24"/>
          <w:szCs w:val="24"/>
        </w:rPr>
      </w:pPr>
      <w:r w:rsidRPr="00B43027">
        <w:rPr>
          <w:rStyle w:val="Bold"/>
          <w:rFonts w:cs="Times New Roman"/>
          <w:color w:val="auto"/>
          <w:sz w:val="24"/>
          <w:szCs w:val="24"/>
        </w:rPr>
        <w:t xml:space="preserve">В. Г. Распутин. </w:t>
      </w:r>
      <w:r w:rsidRPr="00B43027">
        <w:rPr>
          <w:rFonts w:cs="Times New Roman"/>
          <w:color w:val="auto"/>
          <w:sz w:val="24"/>
          <w:szCs w:val="24"/>
        </w:rPr>
        <w:t>Рассказ «Уроки французского».</w:t>
      </w:r>
    </w:p>
    <w:p w14:paraId="726BB93C" w14:textId="77777777" w:rsidR="00416B7C" w:rsidRPr="00B43027" w:rsidRDefault="00416B7C" w:rsidP="00F33EE7">
      <w:pPr>
        <w:pStyle w:val="bodybefore1mm"/>
        <w:spacing w:before="0" w:line="240" w:lineRule="auto"/>
        <w:rPr>
          <w:rFonts w:cs="Times New Roman"/>
          <w:color w:val="auto"/>
          <w:sz w:val="24"/>
          <w:szCs w:val="24"/>
        </w:rPr>
      </w:pPr>
      <w:r w:rsidRPr="00B43027">
        <w:rPr>
          <w:rStyle w:val="Bold"/>
          <w:rFonts w:cs="Times New Roman"/>
          <w:color w:val="auto"/>
          <w:sz w:val="24"/>
          <w:szCs w:val="24"/>
        </w:rPr>
        <w:t>Произведения отечественных писателей на тему взросления человека</w:t>
      </w:r>
      <w:r w:rsidRPr="00B43027">
        <w:rPr>
          <w:rFonts w:cs="Times New Roman"/>
          <w:color w:val="auto"/>
          <w:sz w:val="24"/>
          <w:szCs w:val="24"/>
        </w:rPr>
        <w:t xml:space="preserve"> (не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p>
    <w:p w14:paraId="29AE1EB2" w14:textId="77777777" w:rsidR="00416B7C" w:rsidRPr="00B43027" w:rsidRDefault="00416B7C" w:rsidP="00F33EE7">
      <w:pPr>
        <w:pStyle w:val="bodybefore1mm"/>
        <w:spacing w:before="0" w:line="240" w:lineRule="auto"/>
        <w:rPr>
          <w:rFonts w:cs="Times New Roman"/>
          <w:color w:val="auto"/>
          <w:sz w:val="24"/>
          <w:szCs w:val="24"/>
        </w:rPr>
      </w:pPr>
      <w:r w:rsidRPr="00B43027">
        <w:rPr>
          <w:rStyle w:val="Bold"/>
          <w:rFonts w:cs="Times New Roman"/>
          <w:color w:val="auto"/>
          <w:sz w:val="24"/>
          <w:szCs w:val="24"/>
        </w:rPr>
        <w:t>Произведения современных отечественных писателей-фантастов</w:t>
      </w:r>
      <w:r w:rsidRPr="00B43027">
        <w:rPr>
          <w:rFonts w:cs="Times New Roman"/>
          <w:color w:val="auto"/>
          <w:sz w:val="24"/>
          <w:szCs w:val="24"/>
        </w:rPr>
        <w:t xml:space="preserve"> (не менее двух). Например, А. В. Жвалевский и Е. Б. Пастернак. «Время всегда хорошее»; С. В. Лукьяненко. «Мальчик и Тьма»; В. В. Ледерман. «Календарь ма(й)я» и др.</w:t>
      </w:r>
    </w:p>
    <w:p w14:paraId="17DC5BB9" w14:textId="77777777" w:rsidR="00416B7C" w:rsidRPr="00B43027" w:rsidRDefault="00416B7C" w:rsidP="00F33EE7">
      <w:pPr>
        <w:pStyle w:val="h3"/>
        <w:spacing w:before="0" w:after="0" w:line="240" w:lineRule="auto"/>
        <w:rPr>
          <w:rFonts w:cs="Times New Roman"/>
          <w:color w:val="auto"/>
          <w:sz w:val="24"/>
          <w:szCs w:val="24"/>
        </w:rPr>
      </w:pPr>
      <w:r w:rsidRPr="00B43027">
        <w:rPr>
          <w:rFonts w:cs="Times New Roman"/>
          <w:color w:val="auto"/>
          <w:sz w:val="24"/>
          <w:szCs w:val="24"/>
        </w:rPr>
        <w:t>Литература народов Российской Федерации</w:t>
      </w:r>
    </w:p>
    <w:p w14:paraId="7BB77F80" w14:textId="77777777" w:rsidR="00416B7C" w:rsidRPr="00B43027" w:rsidRDefault="00416B7C" w:rsidP="00F33EE7">
      <w:pPr>
        <w:pStyle w:val="body"/>
        <w:spacing w:line="240" w:lineRule="auto"/>
        <w:rPr>
          <w:rFonts w:cs="Times New Roman"/>
          <w:color w:val="auto"/>
          <w:sz w:val="24"/>
          <w:szCs w:val="24"/>
        </w:rPr>
      </w:pPr>
      <w:r w:rsidRPr="00B43027">
        <w:rPr>
          <w:rStyle w:val="Bold"/>
          <w:rFonts w:cs="Times New Roman"/>
          <w:color w:val="auto"/>
          <w:sz w:val="24"/>
          <w:szCs w:val="24"/>
        </w:rPr>
        <w:t>Стихотворения</w:t>
      </w:r>
      <w:r w:rsidRPr="00B43027">
        <w:rPr>
          <w:rFonts w:cs="Times New Roman"/>
          <w:color w:val="auto"/>
          <w:sz w:val="24"/>
          <w:szCs w:val="24"/>
        </w:rPr>
        <w:t xml:space="preserve">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p>
    <w:p w14:paraId="49A353A6" w14:textId="77777777" w:rsidR="00416B7C" w:rsidRPr="00B43027" w:rsidRDefault="00416B7C" w:rsidP="00F33EE7">
      <w:pPr>
        <w:pStyle w:val="h3"/>
        <w:spacing w:before="0" w:after="0" w:line="240" w:lineRule="auto"/>
        <w:rPr>
          <w:rFonts w:cs="Times New Roman"/>
          <w:color w:val="auto"/>
          <w:sz w:val="24"/>
          <w:szCs w:val="24"/>
        </w:rPr>
      </w:pPr>
      <w:r w:rsidRPr="00B43027">
        <w:rPr>
          <w:rFonts w:cs="Times New Roman"/>
          <w:color w:val="auto"/>
          <w:sz w:val="24"/>
          <w:szCs w:val="24"/>
        </w:rPr>
        <w:lastRenderedPageBreak/>
        <w:t>Зарубежная литература</w:t>
      </w:r>
    </w:p>
    <w:p w14:paraId="19CCF4C7" w14:textId="77777777" w:rsidR="00416B7C" w:rsidRPr="00B43027" w:rsidRDefault="00416B7C" w:rsidP="00F33EE7">
      <w:pPr>
        <w:pStyle w:val="body"/>
        <w:spacing w:line="240" w:lineRule="auto"/>
        <w:rPr>
          <w:rStyle w:val="Bold"/>
          <w:rFonts w:cs="Times New Roman"/>
          <w:color w:val="auto"/>
          <w:sz w:val="24"/>
          <w:szCs w:val="24"/>
        </w:rPr>
      </w:pPr>
      <w:r w:rsidRPr="00B43027">
        <w:rPr>
          <w:rStyle w:val="Bold"/>
          <w:rFonts w:cs="Times New Roman"/>
          <w:color w:val="auto"/>
          <w:sz w:val="24"/>
          <w:szCs w:val="24"/>
        </w:rPr>
        <w:t xml:space="preserve">Д. Дефо. </w:t>
      </w:r>
      <w:r w:rsidRPr="00B43027">
        <w:rPr>
          <w:rFonts w:cs="Times New Roman"/>
          <w:color w:val="auto"/>
          <w:sz w:val="24"/>
          <w:szCs w:val="24"/>
        </w:rPr>
        <w:t>«Робинзон Крузо» (главы по выбору).</w:t>
      </w:r>
    </w:p>
    <w:p w14:paraId="66D7383A" w14:textId="77777777" w:rsidR="00416B7C" w:rsidRPr="00B43027" w:rsidRDefault="00416B7C" w:rsidP="00F33EE7">
      <w:pPr>
        <w:pStyle w:val="bodybefore1mm"/>
        <w:spacing w:before="0" w:line="240" w:lineRule="auto"/>
        <w:rPr>
          <w:rFonts w:cs="Times New Roman"/>
          <w:color w:val="auto"/>
          <w:sz w:val="24"/>
          <w:szCs w:val="24"/>
        </w:rPr>
      </w:pPr>
      <w:r w:rsidRPr="00B43027">
        <w:rPr>
          <w:rStyle w:val="Bold"/>
          <w:rFonts w:cs="Times New Roman"/>
          <w:color w:val="auto"/>
          <w:sz w:val="24"/>
          <w:szCs w:val="24"/>
        </w:rPr>
        <w:t xml:space="preserve">Дж. Свифт. </w:t>
      </w:r>
      <w:r w:rsidRPr="00B43027">
        <w:rPr>
          <w:rFonts w:cs="Times New Roman"/>
          <w:color w:val="auto"/>
          <w:sz w:val="24"/>
          <w:szCs w:val="24"/>
        </w:rPr>
        <w:t>«Путешествия Гулливера» (главы по выбору).</w:t>
      </w:r>
    </w:p>
    <w:p w14:paraId="69950347" w14:textId="77777777" w:rsidR="00416B7C" w:rsidRPr="00B43027" w:rsidRDefault="00416B7C" w:rsidP="00F33EE7">
      <w:pPr>
        <w:pStyle w:val="bodybefore1mm"/>
        <w:spacing w:before="0" w:line="240" w:lineRule="auto"/>
        <w:rPr>
          <w:rFonts w:cs="Times New Roman"/>
          <w:color w:val="auto"/>
          <w:sz w:val="24"/>
          <w:szCs w:val="24"/>
        </w:rPr>
      </w:pPr>
      <w:r w:rsidRPr="00B43027">
        <w:rPr>
          <w:rStyle w:val="Bold"/>
          <w:rFonts w:cs="Times New Roman"/>
          <w:color w:val="auto"/>
          <w:sz w:val="24"/>
          <w:szCs w:val="24"/>
        </w:rPr>
        <w:t>Произведения зарубежных писателей на тему взросления человека</w:t>
      </w:r>
      <w:r w:rsidRPr="00B43027">
        <w:rPr>
          <w:rFonts w:cs="Times New Roman"/>
          <w:color w:val="auto"/>
          <w:sz w:val="24"/>
          <w:szCs w:val="24"/>
        </w:rPr>
        <w:t xml:space="preserve"> (не менее двух). Например, Ж. Верн. «Дети капитана Гранта» (главы по выбору). Х. Ли. «Убить пересмешника» (главы по выбору) и др.</w:t>
      </w:r>
    </w:p>
    <w:p w14:paraId="14AB9E73" w14:textId="77777777" w:rsidR="00416B7C" w:rsidRPr="00B43027" w:rsidRDefault="00416B7C" w:rsidP="00F33EE7">
      <w:pPr>
        <w:pStyle w:val="bodybefore1mm"/>
        <w:spacing w:before="0" w:line="240" w:lineRule="auto"/>
        <w:rPr>
          <w:rFonts w:cs="Times New Roman"/>
          <w:color w:val="auto"/>
          <w:sz w:val="24"/>
          <w:szCs w:val="24"/>
        </w:rPr>
      </w:pPr>
      <w:r w:rsidRPr="00B43027">
        <w:rPr>
          <w:rStyle w:val="Bold"/>
          <w:rFonts w:cs="Times New Roman"/>
          <w:color w:val="auto"/>
          <w:sz w:val="24"/>
          <w:szCs w:val="24"/>
        </w:rPr>
        <w:t>Произведения современных зарубежных писателей-фантастов</w:t>
      </w:r>
      <w:r w:rsidRPr="00B43027">
        <w:rPr>
          <w:rFonts w:cs="Times New Roman"/>
          <w:color w:val="auto"/>
          <w:sz w:val="24"/>
          <w:szCs w:val="24"/>
        </w:rPr>
        <w:t xml:space="preserve"> (не менее двух). Например, Дж. К. Роулинг. «Гарри Поттер» (главы по выбору), Д. У. Джонс. «Дом с характером» и др.</w:t>
      </w:r>
    </w:p>
    <w:p w14:paraId="16EA6B96" w14:textId="77777777" w:rsidR="00416B7C" w:rsidRPr="00B43027" w:rsidRDefault="00416B7C" w:rsidP="00F33EE7">
      <w:pPr>
        <w:pStyle w:val="h2"/>
        <w:spacing w:before="0" w:after="0" w:line="240" w:lineRule="auto"/>
        <w:rPr>
          <w:rFonts w:cs="Times New Roman"/>
          <w:color w:val="auto"/>
          <w:sz w:val="24"/>
          <w:szCs w:val="24"/>
        </w:rPr>
      </w:pPr>
      <w:r w:rsidRPr="00B43027">
        <w:rPr>
          <w:rFonts w:cs="Times New Roman"/>
          <w:color w:val="auto"/>
          <w:sz w:val="24"/>
          <w:szCs w:val="24"/>
        </w:rPr>
        <w:t>7 класс</w:t>
      </w:r>
    </w:p>
    <w:p w14:paraId="3A2E09BF" w14:textId="77777777" w:rsidR="00416B7C" w:rsidRPr="00B43027" w:rsidRDefault="00416B7C" w:rsidP="00F33EE7">
      <w:pPr>
        <w:pStyle w:val="h3-first"/>
        <w:spacing w:before="0" w:after="0" w:line="240" w:lineRule="auto"/>
        <w:rPr>
          <w:rFonts w:cs="Times New Roman"/>
          <w:color w:val="auto"/>
          <w:sz w:val="24"/>
          <w:szCs w:val="24"/>
        </w:rPr>
      </w:pPr>
      <w:r w:rsidRPr="00B43027">
        <w:rPr>
          <w:rFonts w:cs="Times New Roman"/>
          <w:color w:val="auto"/>
          <w:sz w:val="24"/>
          <w:szCs w:val="24"/>
        </w:rPr>
        <w:t>Древнерусская литература</w:t>
      </w:r>
    </w:p>
    <w:p w14:paraId="1338BD54" w14:textId="77777777" w:rsidR="00416B7C" w:rsidRPr="00B43027" w:rsidRDefault="00416B7C" w:rsidP="00F33EE7">
      <w:pPr>
        <w:pStyle w:val="body"/>
        <w:spacing w:line="240" w:lineRule="auto"/>
        <w:rPr>
          <w:rFonts w:cs="Times New Roman"/>
          <w:color w:val="auto"/>
          <w:sz w:val="24"/>
          <w:szCs w:val="24"/>
        </w:rPr>
      </w:pPr>
      <w:r w:rsidRPr="00B43027">
        <w:rPr>
          <w:rStyle w:val="Bold"/>
          <w:rFonts w:cs="Times New Roman"/>
          <w:color w:val="auto"/>
          <w:sz w:val="24"/>
          <w:szCs w:val="24"/>
        </w:rPr>
        <w:t>Древнерусские повести</w:t>
      </w:r>
      <w:r w:rsidRPr="00B43027">
        <w:rPr>
          <w:rFonts w:cs="Times New Roman"/>
          <w:color w:val="auto"/>
          <w:sz w:val="24"/>
          <w:szCs w:val="24"/>
        </w:rPr>
        <w:t xml:space="preserve"> (одна повесть по выбору). Например, «Поучение» Владимира Мономаха (в сокращении) и др.</w:t>
      </w:r>
    </w:p>
    <w:p w14:paraId="02C40A4C" w14:textId="77777777" w:rsidR="00416B7C" w:rsidRPr="00B43027" w:rsidRDefault="00416B7C" w:rsidP="00F33EE7">
      <w:pPr>
        <w:pStyle w:val="h3"/>
        <w:spacing w:before="0" w:after="0" w:line="240" w:lineRule="auto"/>
        <w:rPr>
          <w:rFonts w:cs="Times New Roman"/>
          <w:color w:val="auto"/>
          <w:sz w:val="24"/>
          <w:szCs w:val="24"/>
        </w:rPr>
      </w:pPr>
      <w:r w:rsidRPr="00B43027">
        <w:rPr>
          <w:rFonts w:cs="Times New Roman"/>
          <w:color w:val="auto"/>
          <w:sz w:val="24"/>
          <w:szCs w:val="24"/>
        </w:rPr>
        <w:t>Литература первой половины XIX века</w:t>
      </w:r>
    </w:p>
    <w:p w14:paraId="35CBC3BA" w14:textId="77777777" w:rsidR="00416B7C" w:rsidRPr="00B43027" w:rsidRDefault="00416B7C" w:rsidP="00F33EE7">
      <w:pPr>
        <w:pStyle w:val="bodybefore1mm"/>
        <w:spacing w:before="0" w:line="240" w:lineRule="auto"/>
        <w:rPr>
          <w:rFonts w:cs="Times New Roman"/>
          <w:color w:val="auto"/>
          <w:sz w:val="24"/>
          <w:szCs w:val="24"/>
        </w:rPr>
      </w:pPr>
      <w:r w:rsidRPr="00B43027">
        <w:rPr>
          <w:rStyle w:val="Bold"/>
          <w:rFonts w:cs="Times New Roman"/>
          <w:color w:val="auto"/>
          <w:sz w:val="24"/>
          <w:szCs w:val="24"/>
        </w:rPr>
        <w:t xml:space="preserve">А. С. Пушкин. </w:t>
      </w:r>
      <w:r w:rsidRPr="00B43027">
        <w:rPr>
          <w:rFonts w:cs="Times New Roman"/>
          <w:color w:val="auto"/>
          <w:sz w:val="24"/>
          <w:szCs w:val="24"/>
        </w:rPr>
        <w:t xml:space="preserve">Стихотворения (не менее четырёх). Например, «Во глубине сибирских руд…», «19 октября» («Роняет лес багряный свой убор…»), «И. И. Пущину», «На холмах Грузии лежит ночная мгла…», и др. «Повести Белкина» («Станционный смотритель»). Поэма «Полтава» (фрагмент) и др. </w:t>
      </w:r>
    </w:p>
    <w:p w14:paraId="6520804D" w14:textId="77777777" w:rsidR="00416B7C" w:rsidRPr="00B43027" w:rsidRDefault="00416B7C" w:rsidP="00F33EE7">
      <w:pPr>
        <w:pStyle w:val="bodybefore1mm"/>
        <w:spacing w:before="0" w:line="240" w:lineRule="auto"/>
        <w:rPr>
          <w:rFonts w:cs="Times New Roman"/>
          <w:color w:val="auto"/>
          <w:sz w:val="24"/>
          <w:szCs w:val="24"/>
        </w:rPr>
      </w:pPr>
      <w:r w:rsidRPr="00B43027">
        <w:rPr>
          <w:rStyle w:val="Bold"/>
          <w:rFonts w:cs="Times New Roman"/>
          <w:color w:val="auto"/>
          <w:sz w:val="24"/>
          <w:szCs w:val="24"/>
        </w:rPr>
        <w:t>М. Ю. Лермонтов.</w:t>
      </w:r>
      <w:r w:rsidRPr="00B43027">
        <w:rPr>
          <w:rFonts w:cs="Times New Roman"/>
          <w:color w:val="auto"/>
          <w:sz w:val="24"/>
          <w:szCs w:val="24"/>
        </w:rPr>
        <w:t xml:space="preserve">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и удалого купца Калашникова». </w:t>
      </w:r>
    </w:p>
    <w:p w14:paraId="2AE6F0A0" w14:textId="77777777" w:rsidR="00416B7C" w:rsidRPr="00B43027" w:rsidRDefault="00416B7C" w:rsidP="00F33EE7">
      <w:pPr>
        <w:pStyle w:val="bodybefore1mm"/>
        <w:spacing w:before="0" w:line="240" w:lineRule="auto"/>
        <w:rPr>
          <w:rFonts w:cs="Times New Roman"/>
          <w:color w:val="auto"/>
          <w:sz w:val="24"/>
          <w:szCs w:val="24"/>
        </w:rPr>
      </w:pPr>
      <w:r w:rsidRPr="00B43027">
        <w:rPr>
          <w:rStyle w:val="Bold"/>
          <w:rFonts w:cs="Times New Roman"/>
          <w:color w:val="auto"/>
          <w:sz w:val="24"/>
          <w:szCs w:val="24"/>
        </w:rPr>
        <w:t xml:space="preserve">Н. В. Гоголь. </w:t>
      </w:r>
      <w:r w:rsidRPr="00B43027">
        <w:rPr>
          <w:rFonts w:cs="Times New Roman"/>
          <w:color w:val="auto"/>
          <w:sz w:val="24"/>
          <w:szCs w:val="24"/>
        </w:rPr>
        <w:t>Повесть «Тарас Бульба».</w:t>
      </w:r>
    </w:p>
    <w:p w14:paraId="78A9FE1E" w14:textId="77777777" w:rsidR="00416B7C" w:rsidRPr="00B43027" w:rsidRDefault="00416B7C" w:rsidP="00F33EE7">
      <w:pPr>
        <w:pStyle w:val="h3"/>
        <w:spacing w:before="0" w:after="0" w:line="240" w:lineRule="auto"/>
        <w:rPr>
          <w:rFonts w:cs="Times New Roman"/>
          <w:color w:val="auto"/>
          <w:sz w:val="24"/>
          <w:szCs w:val="24"/>
        </w:rPr>
      </w:pPr>
      <w:r w:rsidRPr="00B43027">
        <w:rPr>
          <w:rFonts w:cs="Times New Roman"/>
          <w:color w:val="auto"/>
          <w:sz w:val="24"/>
          <w:szCs w:val="24"/>
        </w:rPr>
        <w:t>Литература второй половины XIX века</w:t>
      </w:r>
    </w:p>
    <w:p w14:paraId="2C86B67E" w14:textId="77777777" w:rsidR="00416B7C" w:rsidRPr="00B43027" w:rsidRDefault="00416B7C" w:rsidP="00F33EE7">
      <w:pPr>
        <w:pStyle w:val="body"/>
        <w:spacing w:line="240" w:lineRule="auto"/>
        <w:rPr>
          <w:rFonts w:cs="Times New Roman"/>
          <w:color w:val="auto"/>
          <w:spacing w:val="-2"/>
          <w:sz w:val="24"/>
          <w:szCs w:val="24"/>
        </w:rPr>
      </w:pPr>
      <w:r w:rsidRPr="00B43027">
        <w:rPr>
          <w:rStyle w:val="Bold"/>
          <w:rFonts w:cs="Times New Roman"/>
          <w:color w:val="auto"/>
          <w:spacing w:val="-2"/>
          <w:sz w:val="24"/>
          <w:szCs w:val="24"/>
        </w:rPr>
        <w:t>И. С. Тургенев.</w:t>
      </w:r>
      <w:r w:rsidRPr="00B43027">
        <w:rPr>
          <w:rFonts w:cs="Times New Roman"/>
          <w:color w:val="auto"/>
          <w:spacing w:val="-2"/>
          <w:sz w:val="24"/>
          <w:szCs w:val="24"/>
        </w:rPr>
        <w:t xml:space="preserve"> Рассказы из цикла «Записки охотника» (два по выбору). Например, «Бирюк», «Хорь и Калиныч» и др. Стихотворения в прозе. Например, «Русский язык», «Воробей» и др. </w:t>
      </w:r>
    </w:p>
    <w:p w14:paraId="4713C156" w14:textId="77777777" w:rsidR="00416B7C" w:rsidRPr="00B43027" w:rsidRDefault="00416B7C" w:rsidP="00F33EE7">
      <w:pPr>
        <w:pStyle w:val="bodybefore1mm"/>
        <w:spacing w:before="0" w:line="240" w:lineRule="auto"/>
        <w:rPr>
          <w:rFonts w:cs="Times New Roman"/>
          <w:color w:val="auto"/>
          <w:sz w:val="24"/>
          <w:szCs w:val="24"/>
        </w:rPr>
      </w:pPr>
      <w:r w:rsidRPr="00B43027">
        <w:rPr>
          <w:rStyle w:val="Bold"/>
          <w:rFonts w:cs="Times New Roman"/>
          <w:color w:val="auto"/>
          <w:sz w:val="24"/>
          <w:szCs w:val="24"/>
        </w:rPr>
        <w:t xml:space="preserve">Л. Н. Толстой. </w:t>
      </w:r>
      <w:r w:rsidRPr="00B43027">
        <w:rPr>
          <w:rFonts w:cs="Times New Roman"/>
          <w:color w:val="auto"/>
          <w:sz w:val="24"/>
          <w:szCs w:val="24"/>
        </w:rPr>
        <w:t xml:space="preserve">Рассказ «После бала». </w:t>
      </w:r>
    </w:p>
    <w:p w14:paraId="5BECD79B" w14:textId="77777777" w:rsidR="00416B7C" w:rsidRPr="00B43027" w:rsidRDefault="00416B7C" w:rsidP="00F33EE7">
      <w:pPr>
        <w:pStyle w:val="bodybefore1mm"/>
        <w:spacing w:before="0" w:line="240" w:lineRule="auto"/>
        <w:rPr>
          <w:rFonts w:cs="Times New Roman"/>
          <w:color w:val="auto"/>
          <w:spacing w:val="-2"/>
          <w:sz w:val="24"/>
          <w:szCs w:val="24"/>
        </w:rPr>
      </w:pPr>
      <w:r w:rsidRPr="00B43027">
        <w:rPr>
          <w:rStyle w:val="Bold"/>
          <w:rFonts w:cs="Times New Roman"/>
          <w:color w:val="auto"/>
          <w:spacing w:val="-2"/>
          <w:sz w:val="24"/>
          <w:szCs w:val="24"/>
        </w:rPr>
        <w:t>Н. А. Некрасов.</w:t>
      </w:r>
      <w:r w:rsidRPr="00B43027">
        <w:rPr>
          <w:rFonts w:cs="Times New Roman"/>
          <w:color w:val="auto"/>
          <w:spacing w:val="-2"/>
          <w:sz w:val="24"/>
          <w:szCs w:val="24"/>
        </w:rPr>
        <w:t xml:space="preserve"> Стихотворения (не менее двух). Например, «Размышления у парадного подъезда», «Железная дорога» и др.</w:t>
      </w:r>
    </w:p>
    <w:p w14:paraId="28184D92" w14:textId="77777777" w:rsidR="00416B7C" w:rsidRPr="00B43027" w:rsidRDefault="00416B7C" w:rsidP="00F33EE7">
      <w:pPr>
        <w:pStyle w:val="bodybefore1mm"/>
        <w:spacing w:before="0" w:line="240" w:lineRule="auto"/>
        <w:rPr>
          <w:rFonts w:cs="Times New Roman"/>
          <w:color w:val="auto"/>
          <w:sz w:val="24"/>
          <w:szCs w:val="24"/>
        </w:rPr>
      </w:pPr>
      <w:r w:rsidRPr="00B43027">
        <w:rPr>
          <w:rStyle w:val="Bold"/>
          <w:rFonts w:cs="Times New Roman"/>
          <w:color w:val="auto"/>
          <w:sz w:val="24"/>
          <w:szCs w:val="24"/>
        </w:rPr>
        <w:t xml:space="preserve">Поэзия второй половины XIX века. </w:t>
      </w:r>
      <w:r w:rsidRPr="00B43027">
        <w:rPr>
          <w:rFonts w:cs="Times New Roman"/>
          <w:color w:val="auto"/>
          <w:sz w:val="24"/>
          <w:szCs w:val="24"/>
        </w:rPr>
        <w:t xml:space="preserve">Ф. И. Тютчев, А. А. Фет, А. К. Толстой и др. (не менее двух стихотворений по выбору). </w:t>
      </w:r>
    </w:p>
    <w:p w14:paraId="4764A1F8" w14:textId="77777777" w:rsidR="00416B7C" w:rsidRPr="00B43027" w:rsidRDefault="00416B7C" w:rsidP="00F33EE7">
      <w:pPr>
        <w:pStyle w:val="bodybefore1mm"/>
        <w:spacing w:before="0" w:line="240" w:lineRule="auto"/>
        <w:rPr>
          <w:rFonts w:cs="Times New Roman"/>
          <w:color w:val="auto"/>
          <w:sz w:val="24"/>
          <w:szCs w:val="24"/>
        </w:rPr>
      </w:pPr>
      <w:r w:rsidRPr="00B43027">
        <w:rPr>
          <w:rStyle w:val="Bold"/>
          <w:rFonts w:cs="Times New Roman"/>
          <w:color w:val="auto"/>
          <w:sz w:val="24"/>
          <w:szCs w:val="24"/>
        </w:rPr>
        <w:t>М. Е. Салтыков-Щедрин.</w:t>
      </w:r>
      <w:r w:rsidRPr="00B43027">
        <w:rPr>
          <w:rFonts w:cs="Times New Roman"/>
          <w:color w:val="auto"/>
          <w:sz w:val="24"/>
          <w:szCs w:val="24"/>
        </w:rPr>
        <w:t xml:space="preserve"> Сказки (две по выбору). Например, «Повесть о том, как один мужик двух генералов прокормил», «Дикий помещик», «Премудрый пискарь» и др. </w:t>
      </w:r>
    </w:p>
    <w:p w14:paraId="7AA68F51" w14:textId="77777777" w:rsidR="00416B7C" w:rsidRPr="00B43027" w:rsidRDefault="00416B7C" w:rsidP="00F33EE7">
      <w:pPr>
        <w:pStyle w:val="bodybefore1mm"/>
        <w:spacing w:before="0" w:line="240" w:lineRule="auto"/>
        <w:rPr>
          <w:rFonts w:cs="Times New Roman"/>
          <w:color w:val="auto"/>
          <w:sz w:val="24"/>
          <w:szCs w:val="24"/>
        </w:rPr>
      </w:pPr>
      <w:r w:rsidRPr="00B43027">
        <w:rPr>
          <w:rStyle w:val="Bold"/>
          <w:rFonts w:cs="Times New Roman"/>
          <w:color w:val="auto"/>
          <w:sz w:val="24"/>
          <w:szCs w:val="24"/>
        </w:rPr>
        <w:t>Произведения отечественных и зарубежных писателей на историческую тему</w:t>
      </w:r>
      <w:r w:rsidRPr="00B43027">
        <w:rPr>
          <w:rFonts w:cs="Times New Roman"/>
          <w:color w:val="auto"/>
          <w:sz w:val="24"/>
          <w:szCs w:val="24"/>
        </w:rPr>
        <w:t xml:space="preserve"> (не менее двух). Например, А. К. Толстого, Р. Сабатини, Ф. Купера.</w:t>
      </w:r>
    </w:p>
    <w:p w14:paraId="62D509AA" w14:textId="77777777" w:rsidR="00416B7C" w:rsidRPr="00B43027" w:rsidRDefault="00416B7C" w:rsidP="00F33EE7">
      <w:pPr>
        <w:pStyle w:val="h3"/>
        <w:spacing w:before="0" w:after="0" w:line="240" w:lineRule="auto"/>
        <w:rPr>
          <w:rFonts w:cs="Times New Roman"/>
          <w:color w:val="auto"/>
          <w:sz w:val="24"/>
          <w:szCs w:val="24"/>
        </w:rPr>
      </w:pPr>
      <w:r w:rsidRPr="00B43027">
        <w:rPr>
          <w:rFonts w:cs="Times New Roman"/>
          <w:color w:val="auto"/>
          <w:sz w:val="24"/>
          <w:szCs w:val="24"/>
        </w:rPr>
        <w:t>Литература конца XIX — начала XX века</w:t>
      </w:r>
    </w:p>
    <w:p w14:paraId="21E0A6AF" w14:textId="77777777" w:rsidR="00416B7C" w:rsidRPr="00B43027" w:rsidRDefault="00416B7C" w:rsidP="00F33EE7">
      <w:pPr>
        <w:pStyle w:val="body"/>
        <w:spacing w:line="240" w:lineRule="auto"/>
        <w:rPr>
          <w:rFonts w:cs="Times New Roman"/>
          <w:color w:val="auto"/>
          <w:sz w:val="24"/>
          <w:szCs w:val="24"/>
        </w:rPr>
      </w:pPr>
      <w:r w:rsidRPr="00B43027">
        <w:rPr>
          <w:rStyle w:val="Bold"/>
          <w:rFonts w:cs="Times New Roman"/>
          <w:color w:val="auto"/>
          <w:sz w:val="24"/>
          <w:szCs w:val="24"/>
        </w:rPr>
        <w:t>А. П. Чехов.</w:t>
      </w:r>
      <w:r w:rsidRPr="00B43027">
        <w:rPr>
          <w:rFonts w:cs="Times New Roman"/>
          <w:color w:val="auto"/>
          <w:sz w:val="24"/>
          <w:szCs w:val="24"/>
        </w:rPr>
        <w:t xml:space="preserve"> Рассказы (один по выбору). Например, «Тоска», «Злоумышленник» и др.</w:t>
      </w:r>
    </w:p>
    <w:p w14:paraId="42675EF1" w14:textId="77777777" w:rsidR="00416B7C" w:rsidRPr="00B43027" w:rsidRDefault="00416B7C" w:rsidP="00F33EE7">
      <w:pPr>
        <w:pStyle w:val="bodybefore1mm"/>
        <w:spacing w:before="0" w:line="240" w:lineRule="auto"/>
        <w:rPr>
          <w:rFonts w:cs="Times New Roman"/>
          <w:color w:val="auto"/>
          <w:spacing w:val="-2"/>
          <w:sz w:val="24"/>
          <w:szCs w:val="24"/>
        </w:rPr>
      </w:pPr>
      <w:r w:rsidRPr="00B43027">
        <w:rPr>
          <w:rStyle w:val="Bold"/>
          <w:rFonts w:cs="Times New Roman"/>
          <w:color w:val="auto"/>
          <w:spacing w:val="-2"/>
          <w:sz w:val="24"/>
          <w:szCs w:val="24"/>
        </w:rPr>
        <w:t>М. Горький.</w:t>
      </w:r>
      <w:r w:rsidRPr="00B43027">
        <w:rPr>
          <w:rFonts w:cs="Times New Roman"/>
          <w:color w:val="auto"/>
          <w:spacing w:val="-2"/>
          <w:sz w:val="24"/>
          <w:szCs w:val="24"/>
        </w:rPr>
        <w:t xml:space="preserve"> Ранние рассказы (одно произведение по выбору). Например, «Старуха Изергиль» (легенда о Данко), «Челкаш» и др.</w:t>
      </w:r>
    </w:p>
    <w:p w14:paraId="12B21573" w14:textId="77777777" w:rsidR="00416B7C" w:rsidRPr="00B43027" w:rsidRDefault="00416B7C" w:rsidP="00F33EE7">
      <w:pPr>
        <w:pStyle w:val="bodybefore1mm"/>
        <w:spacing w:before="0" w:line="240" w:lineRule="auto"/>
        <w:rPr>
          <w:rFonts w:cs="Times New Roman"/>
          <w:color w:val="auto"/>
          <w:sz w:val="24"/>
          <w:szCs w:val="24"/>
        </w:rPr>
      </w:pPr>
      <w:r w:rsidRPr="00B43027">
        <w:rPr>
          <w:rStyle w:val="Bold"/>
          <w:rFonts w:cs="Times New Roman"/>
          <w:color w:val="auto"/>
          <w:sz w:val="24"/>
          <w:szCs w:val="24"/>
        </w:rPr>
        <w:t>Сатирические произведения отечественных и зарубежных писателей</w:t>
      </w:r>
      <w:r w:rsidRPr="00B43027">
        <w:rPr>
          <w:rFonts w:cs="Times New Roman"/>
          <w:color w:val="auto"/>
          <w:sz w:val="24"/>
          <w:szCs w:val="24"/>
        </w:rPr>
        <w:t xml:space="preserve"> (не менее двух). Например, М. М. Зощенко, А. Т. Аверченко, Н. Тэффи, О. Генри, Я. Гашека.</w:t>
      </w:r>
    </w:p>
    <w:p w14:paraId="54EDA4B5" w14:textId="77777777" w:rsidR="00416B7C" w:rsidRPr="00B43027" w:rsidRDefault="00416B7C" w:rsidP="00F33EE7">
      <w:pPr>
        <w:pStyle w:val="h3"/>
        <w:spacing w:before="0" w:after="0" w:line="240" w:lineRule="auto"/>
        <w:rPr>
          <w:rFonts w:cs="Times New Roman"/>
          <w:color w:val="auto"/>
          <w:sz w:val="24"/>
          <w:szCs w:val="24"/>
        </w:rPr>
      </w:pPr>
      <w:r w:rsidRPr="00B43027">
        <w:rPr>
          <w:rFonts w:cs="Times New Roman"/>
          <w:color w:val="auto"/>
          <w:sz w:val="24"/>
          <w:szCs w:val="24"/>
        </w:rPr>
        <w:t>Литература первой половины XX века</w:t>
      </w:r>
    </w:p>
    <w:p w14:paraId="3BD49BFB" w14:textId="77777777" w:rsidR="00416B7C" w:rsidRPr="00B43027" w:rsidRDefault="00416B7C" w:rsidP="00F33EE7">
      <w:pPr>
        <w:pStyle w:val="body"/>
        <w:spacing w:line="240" w:lineRule="auto"/>
        <w:rPr>
          <w:rFonts w:cs="Times New Roman"/>
          <w:color w:val="auto"/>
          <w:sz w:val="24"/>
          <w:szCs w:val="24"/>
        </w:rPr>
      </w:pPr>
      <w:r w:rsidRPr="00B43027">
        <w:rPr>
          <w:rStyle w:val="Bold"/>
          <w:rFonts w:cs="Times New Roman"/>
          <w:color w:val="auto"/>
          <w:sz w:val="24"/>
          <w:szCs w:val="24"/>
        </w:rPr>
        <w:t>А. С. Грин.</w:t>
      </w:r>
      <w:r w:rsidRPr="00B43027">
        <w:rPr>
          <w:rFonts w:cs="Times New Roman"/>
          <w:color w:val="auto"/>
          <w:sz w:val="24"/>
          <w:szCs w:val="24"/>
        </w:rPr>
        <w:t xml:space="preserve"> Повести и рассказы (одно произведение по выбору). Например, «Алые паруса», «Зелёная лампа» и др. </w:t>
      </w:r>
    </w:p>
    <w:p w14:paraId="6670B90F" w14:textId="77777777" w:rsidR="00416B7C" w:rsidRPr="00B43027" w:rsidRDefault="00416B7C" w:rsidP="00F33EE7">
      <w:pPr>
        <w:pStyle w:val="bodybefore1mm"/>
        <w:spacing w:before="0" w:line="240" w:lineRule="auto"/>
        <w:rPr>
          <w:rFonts w:cs="Times New Roman"/>
          <w:color w:val="auto"/>
          <w:sz w:val="24"/>
          <w:szCs w:val="24"/>
        </w:rPr>
      </w:pPr>
      <w:r w:rsidRPr="00B43027">
        <w:rPr>
          <w:rStyle w:val="Bold"/>
          <w:rFonts w:cs="Times New Roman"/>
          <w:color w:val="auto"/>
          <w:sz w:val="24"/>
          <w:szCs w:val="24"/>
        </w:rPr>
        <w:t>Отечественная поэзия первой половины XX века</w:t>
      </w:r>
      <w:r w:rsidRPr="00B43027">
        <w:rPr>
          <w:rFonts w:cs="Times New Roman"/>
          <w:color w:val="auto"/>
          <w:sz w:val="24"/>
          <w:szCs w:val="24"/>
        </w:rPr>
        <w:t xml:space="preserve">. Стихотворения на тему мечты и реальности (два-три по выбору). Например, стихотворения А. А. Блока, Н. С. Гумилёва, М. И. Цветаевой и др. </w:t>
      </w:r>
    </w:p>
    <w:p w14:paraId="0D785C3A" w14:textId="77777777" w:rsidR="00416B7C" w:rsidRPr="00B43027" w:rsidRDefault="00416B7C" w:rsidP="00F33EE7">
      <w:pPr>
        <w:pStyle w:val="bodybefore1mm"/>
        <w:spacing w:before="0" w:line="240" w:lineRule="auto"/>
        <w:rPr>
          <w:rFonts w:cs="Times New Roman"/>
          <w:color w:val="auto"/>
          <w:sz w:val="24"/>
          <w:szCs w:val="24"/>
        </w:rPr>
      </w:pPr>
      <w:r w:rsidRPr="00B43027">
        <w:rPr>
          <w:rStyle w:val="Bold"/>
          <w:rFonts w:cs="Times New Roman"/>
          <w:color w:val="auto"/>
          <w:sz w:val="24"/>
          <w:szCs w:val="24"/>
        </w:rPr>
        <w:t xml:space="preserve">В. В. Маяковский. </w:t>
      </w:r>
      <w:r w:rsidRPr="00B43027">
        <w:rPr>
          <w:rFonts w:cs="Times New Roman"/>
          <w:color w:val="auto"/>
          <w:sz w:val="24"/>
          <w:szCs w:val="24"/>
        </w:rPr>
        <w:t>Стихотворения (одно по выбору).</w:t>
      </w:r>
      <w:r w:rsidRPr="00B43027">
        <w:rPr>
          <w:rStyle w:val="BoldItalic"/>
          <w:rFonts w:cs="Times New Roman"/>
          <w:color w:val="auto"/>
          <w:sz w:val="24"/>
          <w:szCs w:val="24"/>
        </w:rPr>
        <w:t xml:space="preserve"> </w:t>
      </w:r>
      <w:r w:rsidRPr="00B43027">
        <w:rPr>
          <w:rFonts w:cs="Times New Roman"/>
          <w:color w:val="auto"/>
          <w:sz w:val="24"/>
          <w:szCs w:val="24"/>
        </w:rPr>
        <w:t xml:space="preserve">Например, «Необычайное приключение, бывшее с Владимиром Маяковским летом на даче», «Хорошее отношение к лошадям» и др. </w:t>
      </w:r>
    </w:p>
    <w:p w14:paraId="5D76E680" w14:textId="77777777" w:rsidR="00416B7C" w:rsidRPr="00B43027" w:rsidRDefault="00416B7C" w:rsidP="00F33EE7">
      <w:pPr>
        <w:pStyle w:val="bodybefore1mm"/>
        <w:spacing w:before="0" w:line="240" w:lineRule="auto"/>
        <w:rPr>
          <w:rFonts w:cs="Times New Roman"/>
          <w:color w:val="auto"/>
          <w:sz w:val="24"/>
          <w:szCs w:val="24"/>
        </w:rPr>
      </w:pPr>
      <w:r w:rsidRPr="00B43027">
        <w:rPr>
          <w:rStyle w:val="Bold"/>
          <w:rFonts w:cs="Times New Roman"/>
          <w:color w:val="auto"/>
          <w:sz w:val="24"/>
          <w:szCs w:val="24"/>
        </w:rPr>
        <w:t xml:space="preserve">А. П. Платонов. </w:t>
      </w:r>
      <w:r w:rsidRPr="00B43027">
        <w:rPr>
          <w:rFonts w:cs="Times New Roman"/>
          <w:color w:val="auto"/>
          <w:sz w:val="24"/>
          <w:szCs w:val="24"/>
        </w:rPr>
        <w:t xml:space="preserve">Рассказы (один по выбору). Например, «Юшка», «Неизвестный цветок» и др. </w:t>
      </w:r>
    </w:p>
    <w:p w14:paraId="357596A4" w14:textId="77777777" w:rsidR="00416B7C" w:rsidRPr="00B43027" w:rsidRDefault="00416B7C" w:rsidP="00F33EE7">
      <w:pPr>
        <w:pStyle w:val="h3"/>
        <w:spacing w:before="0" w:after="0" w:line="240" w:lineRule="auto"/>
        <w:rPr>
          <w:rFonts w:cs="Times New Roman"/>
          <w:color w:val="auto"/>
          <w:sz w:val="24"/>
          <w:szCs w:val="24"/>
        </w:rPr>
      </w:pPr>
      <w:r w:rsidRPr="00B43027">
        <w:rPr>
          <w:rFonts w:cs="Times New Roman"/>
          <w:color w:val="auto"/>
          <w:sz w:val="24"/>
          <w:szCs w:val="24"/>
        </w:rPr>
        <w:t>Литература второй половины XX века</w:t>
      </w:r>
    </w:p>
    <w:p w14:paraId="7B20D8C2" w14:textId="77777777" w:rsidR="00416B7C" w:rsidRPr="00B43027" w:rsidRDefault="00416B7C" w:rsidP="00F33EE7">
      <w:pPr>
        <w:pStyle w:val="body"/>
        <w:spacing w:line="240" w:lineRule="auto"/>
        <w:rPr>
          <w:rFonts w:cs="Times New Roman"/>
          <w:color w:val="auto"/>
          <w:sz w:val="24"/>
          <w:szCs w:val="24"/>
        </w:rPr>
      </w:pPr>
      <w:r w:rsidRPr="00B43027">
        <w:rPr>
          <w:rStyle w:val="Bold"/>
          <w:rFonts w:cs="Times New Roman"/>
          <w:color w:val="auto"/>
          <w:sz w:val="24"/>
          <w:szCs w:val="24"/>
        </w:rPr>
        <w:t xml:space="preserve">В. М. Шукшин. </w:t>
      </w:r>
      <w:r w:rsidRPr="00B43027">
        <w:rPr>
          <w:rFonts w:cs="Times New Roman"/>
          <w:color w:val="auto"/>
          <w:sz w:val="24"/>
          <w:szCs w:val="24"/>
        </w:rPr>
        <w:t>Рассказы (один по выбору). Например, «Чудик», «Стенька Разин», «Критики» и др.</w:t>
      </w:r>
    </w:p>
    <w:p w14:paraId="362879BF" w14:textId="77777777" w:rsidR="00416B7C" w:rsidRPr="00B43027" w:rsidRDefault="00416B7C" w:rsidP="00F33EE7">
      <w:pPr>
        <w:pStyle w:val="bodybefore1mm"/>
        <w:spacing w:before="0" w:line="240" w:lineRule="auto"/>
        <w:rPr>
          <w:rFonts w:cs="Times New Roman"/>
          <w:color w:val="auto"/>
          <w:sz w:val="24"/>
          <w:szCs w:val="24"/>
        </w:rPr>
      </w:pPr>
      <w:r w:rsidRPr="00B43027">
        <w:rPr>
          <w:rStyle w:val="Bold"/>
          <w:rFonts w:cs="Times New Roman"/>
          <w:color w:val="auto"/>
          <w:sz w:val="24"/>
          <w:szCs w:val="24"/>
        </w:rPr>
        <w:t>Стихотворения отечественных поэтов XX—XXI веков</w:t>
      </w:r>
      <w:r w:rsidRPr="00B43027">
        <w:rPr>
          <w:rFonts w:cs="Times New Roman"/>
          <w:color w:val="auto"/>
          <w:sz w:val="24"/>
          <w:szCs w:val="24"/>
        </w:rPr>
        <w:t xml:space="preserve"> (не менее четырёх стихотворений двух поэтов). Например, стихотворения М. И. Цветаевой, Е. А. Евтушенко, Б. А. Ахмадулиной, Ю. Д. Левитанского и др. </w:t>
      </w:r>
    </w:p>
    <w:p w14:paraId="49D3642F" w14:textId="77777777" w:rsidR="00416B7C" w:rsidRPr="00B43027" w:rsidRDefault="00416B7C" w:rsidP="00F33EE7">
      <w:pPr>
        <w:pStyle w:val="bodybefore1mm"/>
        <w:spacing w:before="0" w:line="240" w:lineRule="auto"/>
        <w:rPr>
          <w:rFonts w:cs="Times New Roman"/>
          <w:color w:val="auto"/>
          <w:sz w:val="24"/>
          <w:szCs w:val="24"/>
        </w:rPr>
      </w:pPr>
      <w:r w:rsidRPr="00B43027">
        <w:rPr>
          <w:rStyle w:val="Bold"/>
          <w:rFonts w:cs="Times New Roman"/>
          <w:color w:val="auto"/>
          <w:sz w:val="24"/>
          <w:szCs w:val="24"/>
        </w:rPr>
        <w:lastRenderedPageBreak/>
        <w:t>Произведения отечественных прозаиков второй половины XX — начала XXI века</w:t>
      </w:r>
      <w:r w:rsidRPr="00B43027">
        <w:rPr>
          <w:rFonts w:cs="Times New Roman"/>
          <w:color w:val="auto"/>
          <w:sz w:val="24"/>
          <w:szCs w:val="24"/>
        </w:rPr>
        <w:t xml:space="preserve"> (не менее двух). Например, произведения Ф. А. Абрамова, В. П. Астафьева, В. И. Белова, Ф. А. Искандера и др.</w:t>
      </w:r>
    </w:p>
    <w:p w14:paraId="4DB74A12" w14:textId="77777777" w:rsidR="00416B7C" w:rsidRPr="00B43027" w:rsidRDefault="00416B7C" w:rsidP="00F33EE7">
      <w:pPr>
        <w:pStyle w:val="bodybefore1mm"/>
        <w:spacing w:before="0" w:line="240" w:lineRule="auto"/>
        <w:rPr>
          <w:rFonts w:cs="Times New Roman"/>
          <w:color w:val="auto"/>
          <w:sz w:val="24"/>
          <w:szCs w:val="24"/>
        </w:rPr>
      </w:pPr>
      <w:r w:rsidRPr="00B43027">
        <w:rPr>
          <w:rStyle w:val="Bold"/>
          <w:rFonts w:cs="Times New Roman"/>
          <w:color w:val="auto"/>
          <w:sz w:val="24"/>
          <w:szCs w:val="24"/>
        </w:rPr>
        <w:t>Тема взаимоотношения поколений, становления человека, выбора им жизненного пути</w:t>
      </w:r>
      <w:r w:rsidRPr="00B43027">
        <w:rPr>
          <w:rFonts w:cs="Times New Roman"/>
          <w:color w:val="auto"/>
          <w:sz w:val="24"/>
          <w:szCs w:val="24"/>
        </w:rPr>
        <w:t xml:space="preserve">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p w14:paraId="0BA17D11" w14:textId="77777777" w:rsidR="00416B7C" w:rsidRPr="00B43027" w:rsidRDefault="00416B7C" w:rsidP="00F33EE7">
      <w:pPr>
        <w:pStyle w:val="h3"/>
        <w:spacing w:before="0" w:after="0" w:line="240" w:lineRule="auto"/>
        <w:rPr>
          <w:rFonts w:cs="Times New Roman"/>
          <w:color w:val="auto"/>
          <w:sz w:val="24"/>
          <w:szCs w:val="24"/>
        </w:rPr>
      </w:pPr>
      <w:r w:rsidRPr="00B43027">
        <w:rPr>
          <w:rFonts w:cs="Times New Roman"/>
          <w:color w:val="auto"/>
          <w:sz w:val="24"/>
          <w:szCs w:val="24"/>
        </w:rPr>
        <w:t>Зарубежная литература</w:t>
      </w:r>
    </w:p>
    <w:p w14:paraId="4D47B790" w14:textId="77777777" w:rsidR="00416B7C" w:rsidRPr="00B43027" w:rsidRDefault="00416B7C" w:rsidP="00F33EE7">
      <w:pPr>
        <w:pStyle w:val="body"/>
        <w:spacing w:line="240" w:lineRule="auto"/>
        <w:rPr>
          <w:rFonts w:cs="Times New Roman"/>
          <w:color w:val="auto"/>
          <w:sz w:val="24"/>
          <w:szCs w:val="24"/>
        </w:rPr>
      </w:pPr>
      <w:r w:rsidRPr="00B43027">
        <w:rPr>
          <w:rStyle w:val="Bold"/>
          <w:rFonts w:cs="Times New Roman"/>
          <w:color w:val="auto"/>
          <w:sz w:val="24"/>
          <w:szCs w:val="24"/>
        </w:rPr>
        <w:t>М. де Сервантес</w:t>
      </w:r>
      <w:r w:rsidRPr="00B43027">
        <w:rPr>
          <w:rFonts w:cs="Times New Roman"/>
          <w:color w:val="auto"/>
          <w:sz w:val="24"/>
          <w:szCs w:val="24"/>
        </w:rPr>
        <w:t xml:space="preserve"> </w:t>
      </w:r>
      <w:r w:rsidRPr="00B43027">
        <w:rPr>
          <w:rStyle w:val="Bold"/>
          <w:rFonts w:cs="Times New Roman"/>
          <w:color w:val="auto"/>
          <w:sz w:val="24"/>
          <w:szCs w:val="24"/>
        </w:rPr>
        <w:t>Сааведра</w:t>
      </w:r>
      <w:r w:rsidRPr="00B43027">
        <w:rPr>
          <w:rFonts w:cs="Times New Roman"/>
          <w:color w:val="auto"/>
          <w:sz w:val="24"/>
          <w:szCs w:val="24"/>
        </w:rPr>
        <w:t>. Роман «Хитроумный идальго Дон Кихот Ламанчский» (главы).</w:t>
      </w:r>
    </w:p>
    <w:p w14:paraId="5359E69A" w14:textId="77777777" w:rsidR="00416B7C" w:rsidRPr="00B43027" w:rsidRDefault="00416B7C" w:rsidP="00F33EE7">
      <w:pPr>
        <w:pStyle w:val="bodybefore1mm"/>
        <w:spacing w:before="0" w:line="240" w:lineRule="auto"/>
        <w:rPr>
          <w:rFonts w:cs="Times New Roman"/>
          <w:color w:val="auto"/>
          <w:sz w:val="24"/>
          <w:szCs w:val="24"/>
        </w:rPr>
      </w:pPr>
      <w:r w:rsidRPr="00B43027">
        <w:rPr>
          <w:rStyle w:val="Bold"/>
          <w:rFonts w:cs="Times New Roman"/>
          <w:color w:val="auto"/>
          <w:sz w:val="24"/>
          <w:szCs w:val="24"/>
        </w:rPr>
        <w:t xml:space="preserve">Зарубежная новеллистика </w:t>
      </w:r>
      <w:r w:rsidRPr="00B43027">
        <w:rPr>
          <w:rFonts w:cs="Times New Roman"/>
          <w:color w:val="auto"/>
          <w:sz w:val="24"/>
          <w:szCs w:val="24"/>
        </w:rPr>
        <w:t xml:space="preserve">(одно-два произведения по выбору). Например, П. Мериме. «Маттео Фальконе»; О. Генри. «Дары волхвов», «Последний лист». </w:t>
      </w:r>
    </w:p>
    <w:p w14:paraId="3AF0933D" w14:textId="77777777" w:rsidR="00416B7C" w:rsidRPr="00B43027" w:rsidRDefault="00416B7C" w:rsidP="00F33EE7">
      <w:pPr>
        <w:pStyle w:val="bodybefore1mm"/>
        <w:spacing w:before="0" w:line="240" w:lineRule="auto"/>
        <w:rPr>
          <w:rFonts w:cs="Times New Roman"/>
          <w:color w:val="auto"/>
          <w:sz w:val="24"/>
          <w:szCs w:val="24"/>
        </w:rPr>
      </w:pPr>
      <w:r w:rsidRPr="00B43027">
        <w:rPr>
          <w:rStyle w:val="Bold"/>
          <w:rFonts w:cs="Times New Roman"/>
          <w:color w:val="auto"/>
          <w:sz w:val="24"/>
          <w:szCs w:val="24"/>
        </w:rPr>
        <w:t xml:space="preserve">А. де Сент Экзюпери. </w:t>
      </w:r>
      <w:r w:rsidRPr="00B43027">
        <w:rPr>
          <w:rFonts w:cs="Times New Roman"/>
          <w:color w:val="auto"/>
          <w:sz w:val="24"/>
          <w:szCs w:val="24"/>
        </w:rPr>
        <w:t xml:space="preserve">Повесть-сказка «Маленький принц». </w:t>
      </w:r>
    </w:p>
    <w:p w14:paraId="3A4D5737" w14:textId="77777777" w:rsidR="00416B7C" w:rsidRPr="00B43027" w:rsidRDefault="00416B7C" w:rsidP="00F33EE7">
      <w:pPr>
        <w:pStyle w:val="h2"/>
        <w:spacing w:before="0" w:after="0" w:line="240" w:lineRule="auto"/>
        <w:rPr>
          <w:rFonts w:cs="Times New Roman"/>
          <w:color w:val="auto"/>
          <w:sz w:val="24"/>
          <w:szCs w:val="24"/>
        </w:rPr>
      </w:pPr>
      <w:r w:rsidRPr="00B43027">
        <w:rPr>
          <w:rFonts w:cs="Times New Roman"/>
          <w:color w:val="auto"/>
          <w:sz w:val="24"/>
          <w:szCs w:val="24"/>
        </w:rPr>
        <w:t>8 класс</w:t>
      </w:r>
    </w:p>
    <w:p w14:paraId="44179A78" w14:textId="77777777" w:rsidR="00416B7C" w:rsidRPr="00B43027" w:rsidRDefault="00416B7C" w:rsidP="00F33EE7">
      <w:pPr>
        <w:pStyle w:val="h3-first"/>
        <w:spacing w:before="0" w:after="0" w:line="240" w:lineRule="auto"/>
        <w:rPr>
          <w:rFonts w:cs="Times New Roman"/>
          <w:color w:val="auto"/>
          <w:sz w:val="24"/>
          <w:szCs w:val="24"/>
        </w:rPr>
      </w:pPr>
      <w:r w:rsidRPr="00B43027">
        <w:rPr>
          <w:rFonts w:cs="Times New Roman"/>
          <w:color w:val="auto"/>
          <w:sz w:val="24"/>
          <w:szCs w:val="24"/>
        </w:rPr>
        <w:t>Древнерусская литература</w:t>
      </w:r>
    </w:p>
    <w:p w14:paraId="588DBDFE" w14:textId="77777777" w:rsidR="00416B7C" w:rsidRPr="00B43027" w:rsidRDefault="00416B7C" w:rsidP="00F33EE7">
      <w:pPr>
        <w:pStyle w:val="body"/>
        <w:spacing w:line="240" w:lineRule="auto"/>
        <w:rPr>
          <w:rFonts w:cs="Times New Roman"/>
          <w:color w:val="auto"/>
          <w:sz w:val="24"/>
          <w:szCs w:val="24"/>
        </w:rPr>
      </w:pPr>
      <w:r w:rsidRPr="00B43027">
        <w:rPr>
          <w:rStyle w:val="Bold"/>
          <w:rFonts w:cs="Times New Roman"/>
          <w:color w:val="auto"/>
          <w:sz w:val="24"/>
          <w:szCs w:val="24"/>
        </w:rPr>
        <w:t>Житийная литература</w:t>
      </w:r>
      <w:r w:rsidRPr="00B43027">
        <w:rPr>
          <w:rFonts w:cs="Times New Roman"/>
          <w:color w:val="auto"/>
          <w:sz w:val="24"/>
          <w:szCs w:val="24"/>
        </w:rPr>
        <w:t xml:space="preserve"> (одно произведение по выбору). Например, «Житие Сергия Радонежского», «Житие протопопа Аввакума, им самим написанное».</w:t>
      </w:r>
    </w:p>
    <w:p w14:paraId="50BE8F4A" w14:textId="77777777" w:rsidR="00416B7C" w:rsidRPr="00B43027" w:rsidRDefault="00416B7C" w:rsidP="00F33EE7">
      <w:pPr>
        <w:pStyle w:val="h3"/>
        <w:spacing w:before="0" w:after="0" w:line="240" w:lineRule="auto"/>
        <w:rPr>
          <w:rFonts w:cs="Times New Roman"/>
          <w:color w:val="auto"/>
          <w:sz w:val="24"/>
          <w:szCs w:val="24"/>
        </w:rPr>
      </w:pPr>
      <w:r w:rsidRPr="00B43027">
        <w:rPr>
          <w:rFonts w:cs="Times New Roman"/>
          <w:color w:val="auto"/>
          <w:sz w:val="24"/>
          <w:szCs w:val="24"/>
        </w:rPr>
        <w:t>Литература XVIII века</w:t>
      </w:r>
    </w:p>
    <w:p w14:paraId="398BF7CE" w14:textId="77777777" w:rsidR="00416B7C" w:rsidRPr="00B43027" w:rsidRDefault="00416B7C" w:rsidP="00F33EE7">
      <w:pPr>
        <w:pStyle w:val="body"/>
        <w:spacing w:line="240" w:lineRule="auto"/>
        <w:rPr>
          <w:rFonts w:cs="Times New Roman"/>
          <w:color w:val="auto"/>
          <w:sz w:val="24"/>
          <w:szCs w:val="24"/>
        </w:rPr>
      </w:pPr>
      <w:r w:rsidRPr="00B43027">
        <w:rPr>
          <w:rStyle w:val="Bold"/>
          <w:rFonts w:cs="Times New Roman"/>
          <w:color w:val="auto"/>
          <w:sz w:val="24"/>
          <w:szCs w:val="24"/>
        </w:rPr>
        <w:t>Д. И. Фонвизин.</w:t>
      </w:r>
      <w:r w:rsidRPr="00B43027">
        <w:rPr>
          <w:rFonts w:cs="Times New Roman"/>
          <w:color w:val="auto"/>
          <w:sz w:val="24"/>
          <w:szCs w:val="24"/>
        </w:rPr>
        <w:t xml:space="preserve"> Комедия «Недоросль».</w:t>
      </w:r>
    </w:p>
    <w:p w14:paraId="49AE5F38" w14:textId="77777777" w:rsidR="00416B7C" w:rsidRPr="00B43027" w:rsidRDefault="00416B7C" w:rsidP="00F33EE7">
      <w:pPr>
        <w:pStyle w:val="h3"/>
        <w:spacing w:before="0" w:after="0" w:line="240" w:lineRule="auto"/>
        <w:rPr>
          <w:rFonts w:cs="Times New Roman"/>
          <w:color w:val="auto"/>
          <w:sz w:val="24"/>
          <w:szCs w:val="24"/>
        </w:rPr>
      </w:pPr>
      <w:r w:rsidRPr="00B43027">
        <w:rPr>
          <w:rFonts w:cs="Times New Roman"/>
          <w:color w:val="auto"/>
          <w:sz w:val="24"/>
          <w:szCs w:val="24"/>
        </w:rPr>
        <w:t>Литература первой половины XIX века</w:t>
      </w:r>
    </w:p>
    <w:p w14:paraId="4187C8D3" w14:textId="77777777" w:rsidR="00416B7C" w:rsidRPr="00B43027" w:rsidRDefault="00416B7C" w:rsidP="00F33EE7">
      <w:pPr>
        <w:pStyle w:val="body"/>
        <w:spacing w:line="240" w:lineRule="auto"/>
        <w:rPr>
          <w:rFonts w:cs="Times New Roman"/>
          <w:color w:val="auto"/>
          <w:sz w:val="24"/>
          <w:szCs w:val="24"/>
        </w:rPr>
      </w:pPr>
      <w:r w:rsidRPr="00B43027">
        <w:rPr>
          <w:rStyle w:val="Bold"/>
          <w:rFonts w:cs="Times New Roman"/>
          <w:color w:val="auto"/>
          <w:sz w:val="24"/>
          <w:szCs w:val="24"/>
        </w:rPr>
        <w:t>А. С. Пушкин.</w:t>
      </w:r>
      <w:r w:rsidRPr="00B43027">
        <w:rPr>
          <w:rFonts w:cs="Times New Roman"/>
          <w:color w:val="auto"/>
          <w:sz w:val="24"/>
          <w:szCs w:val="24"/>
        </w:rPr>
        <w:t xml:space="preserve"> Стихотворения (не менее двух). Например, «К Чаадаеву», «Анчар» и др. «Маленькие трагедии» (одна пьеса по выбору). Например, «Моцарт и Сальери», «Каменный гость». Роман «Капитанская дочка».</w:t>
      </w:r>
    </w:p>
    <w:p w14:paraId="11302C8F" w14:textId="77777777" w:rsidR="00416B7C" w:rsidRPr="00B43027" w:rsidRDefault="00416B7C" w:rsidP="00F33EE7">
      <w:pPr>
        <w:pStyle w:val="bodybefore1mm"/>
        <w:spacing w:before="0" w:line="240" w:lineRule="auto"/>
        <w:rPr>
          <w:rFonts w:cs="Times New Roman"/>
          <w:color w:val="auto"/>
          <w:sz w:val="24"/>
          <w:szCs w:val="24"/>
        </w:rPr>
      </w:pPr>
      <w:r w:rsidRPr="00B43027">
        <w:rPr>
          <w:rStyle w:val="Bold"/>
          <w:rFonts w:cs="Times New Roman"/>
          <w:color w:val="auto"/>
          <w:sz w:val="24"/>
          <w:szCs w:val="24"/>
        </w:rPr>
        <w:t>М. Ю. Лермонтов.</w:t>
      </w:r>
      <w:r w:rsidRPr="00B43027">
        <w:rPr>
          <w:rFonts w:cs="Times New Roman"/>
          <w:color w:val="auto"/>
          <w:sz w:val="24"/>
          <w:szCs w:val="24"/>
        </w:rPr>
        <w:t xml:space="preserve"> Стихотворения (не менее двух). Например, «Я не хочу, чтоб свет узнал…», «Из-под таинственной, холодной полумаски…», «Нищий» и др. Поэма «Мцыри». </w:t>
      </w:r>
    </w:p>
    <w:p w14:paraId="002A1EA1" w14:textId="77777777" w:rsidR="00416B7C" w:rsidRPr="00B43027" w:rsidRDefault="00416B7C" w:rsidP="00F33EE7">
      <w:pPr>
        <w:pStyle w:val="bodybefore1mm"/>
        <w:spacing w:before="0" w:line="240" w:lineRule="auto"/>
        <w:rPr>
          <w:rFonts w:cs="Times New Roman"/>
          <w:color w:val="auto"/>
          <w:sz w:val="24"/>
          <w:szCs w:val="24"/>
        </w:rPr>
      </w:pPr>
      <w:r w:rsidRPr="00B43027">
        <w:rPr>
          <w:rStyle w:val="Bold"/>
          <w:rFonts w:cs="Times New Roman"/>
          <w:color w:val="auto"/>
          <w:sz w:val="24"/>
          <w:szCs w:val="24"/>
        </w:rPr>
        <w:t>Н. В. Гоголь.</w:t>
      </w:r>
      <w:r w:rsidRPr="00B43027">
        <w:rPr>
          <w:rFonts w:cs="Times New Roman"/>
          <w:color w:val="auto"/>
          <w:sz w:val="24"/>
          <w:szCs w:val="24"/>
        </w:rPr>
        <w:t xml:space="preserve"> Повесть «Шинель». Комедия «Ревизор».</w:t>
      </w:r>
    </w:p>
    <w:p w14:paraId="6AE5AE33" w14:textId="77777777" w:rsidR="00416B7C" w:rsidRPr="00B43027" w:rsidRDefault="00416B7C" w:rsidP="00F33EE7">
      <w:pPr>
        <w:pStyle w:val="h3"/>
        <w:spacing w:before="0" w:after="0" w:line="240" w:lineRule="auto"/>
        <w:rPr>
          <w:rFonts w:cs="Times New Roman"/>
          <w:color w:val="auto"/>
          <w:sz w:val="24"/>
          <w:szCs w:val="24"/>
        </w:rPr>
      </w:pPr>
      <w:r w:rsidRPr="00B43027">
        <w:rPr>
          <w:rFonts w:cs="Times New Roman"/>
          <w:color w:val="auto"/>
          <w:sz w:val="24"/>
          <w:szCs w:val="24"/>
        </w:rPr>
        <w:t>Литература второй половины XIX века</w:t>
      </w:r>
    </w:p>
    <w:p w14:paraId="0858BEB6" w14:textId="77777777" w:rsidR="00416B7C" w:rsidRPr="00B43027" w:rsidRDefault="00416B7C" w:rsidP="00F33EE7">
      <w:pPr>
        <w:pStyle w:val="body"/>
        <w:spacing w:line="240" w:lineRule="auto"/>
        <w:rPr>
          <w:rStyle w:val="Bold"/>
          <w:rFonts w:cs="Times New Roman"/>
          <w:color w:val="auto"/>
          <w:sz w:val="24"/>
          <w:szCs w:val="24"/>
        </w:rPr>
      </w:pPr>
      <w:r w:rsidRPr="00B43027">
        <w:rPr>
          <w:rStyle w:val="Bold"/>
          <w:rFonts w:cs="Times New Roman"/>
          <w:color w:val="auto"/>
          <w:sz w:val="24"/>
          <w:szCs w:val="24"/>
        </w:rPr>
        <w:t>И. С. Тургенев.</w:t>
      </w:r>
      <w:r w:rsidRPr="00B43027">
        <w:rPr>
          <w:rFonts w:cs="Times New Roman"/>
          <w:color w:val="auto"/>
          <w:sz w:val="24"/>
          <w:szCs w:val="24"/>
        </w:rPr>
        <w:t xml:space="preserve"> Повести (одна по выбору). Например, «Ася», «Первая любовь».</w:t>
      </w:r>
    </w:p>
    <w:p w14:paraId="4F99086F" w14:textId="77777777" w:rsidR="00416B7C" w:rsidRPr="00B43027" w:rsidRDefault="00416B7C" w:rsidP="00F33EE7">
      <w:pPr>
        <w:pStyle w:val="bodybefore1mm"/>
        <w:spacing w:before="0" w:line="240" w:lineRule="auto"/>
        <w:rPr>
          <w:rFonts w:cs="Times New Roman"/>
          <w:color w:val="auto"/>
          <w:sz w:val="24"/>
          <w:szCs w:val="24"/>
        </w:rPr>
      </w:pPr>
      <w:r w:rsidRPr="00B43027">
        <w:rPr>
          <w:rStyle w:val="Bold"/>
          <w:rFonts w:cs="Times New Roman"/>
          <w:color w:val="auto"/>
          <w:sz w:val="24"/>
          <w:szCs w:val="24"/>
        </w:rPr>
        <w:t>Ф. М. Достоевский.</w:t>
      </w:r>
      <w:r w:rsidRPr="00B43027">
        <w:rPr>
          <w:rFonts w:cs="Times New Roman"/>
          <w:color w:val="auto"/>
          <w:sz w:val="24"/>
          <w:szCs w:val="24"/>
        </w:rPr>
        <w:t xml:space="preserve"> «Бедные люди», «Белые ночи» (одно произведение по выбору). </w:t>
      </w:r>
    </w:p>
    <w:p w14:paraId="3CE56CA1" w14:textId="77777777" w:rsidR="00416B7C" w:rsidRPr="00B43027" w:rsidRDefault="00416B7C" w:rsidP="00F33EE7">
      <w:pPr>
        <w:pStyle w:val="bodybefore1mm"/>
        <w:spacing w:before="0" w:line="240" w:lineRule="auto"/>
        <w:rPr>
          <w:rFonts w:cs="Times New Roman"/>
          <w:color w:val="auto"/>
          <w:sz w:val="24"/>
          <w:szCs w:val="24"/>
        </w:rPr>
      </w:pPr>
      <w:r w:rsidRPr="00B43027">
        <w:rPr>
          <w:rStyle w:val="Bold"/>
          <w:rFonts w:cs="Times New Roman"/>
          <w:color w:val="auto"/>
          <w:sz w:val="24"/>
          <w:szCs w:val="24"/>
        </w:rPr>
        <w:t>Л. Н. Толстой.</w:t>
      </w:r>
      <w:r w:rsidRPr="00B43027">
        <w:rPr>
          <w:rFonts w:cs="Times New Roman"/>
          <w:color w:val="auto"/>
          <w:sz w:val="24"/>
          <w:szCs w:val="24"/>
        </w:rPr>
        <w:t xml:space="preserve"> Повести и рассказы (одно произведение по выбору). Например, «Отрочество» (главы).</w:t>
      </w:r>
    </w:p>
    <w:p w14:paraId="48854251" w14:textId="77777777" w:rsidR="00416B7C" w:rsidRPr="00B43027" w:rsidRDefault="00416B7C" w:rsidP="00F33EE7">
      <w:pPr>
        <w:pStyle w:val="h3"/>
        <w:spacing w:before="0" w:after="0" w:line="240" w:lineRule="auto"/>
        <w:rPr>
          <w:rFonts w:cs="Times New Roman"/>
          <w:color w:val="auto"/>
          <w:sz w:val="24"/>
          <w:szCs w:val="24"/>
        </w:rPr>
      </w:pPr>
      <w:r w:rsidRPr="00B43027">
        <w:rPr>
          <w:rFonts w:cs="Times New Roman"/>
          <w:color w:val="auto"/>
          <w:sz w:val="24"/>
          <w:szCs w:val="24"/>
        </w:rPr>
        <w:t>Литература первой половины XX века</w:t>
      </w:r>
    </w:p>
    <w:p w14:paraId="3B4DF17F" w14:textId="77777777" w:rsidR="00416B7C" w:rsidRPr="00B43027" w:rsidRDefault="00416B7C" w:rsidP="00F33EE7">
      <w:pPr>
        <w:pStyle w:val="body"/>
        <w:spacing w:line="240" w:lineRule="auto"/>
        <w:rPr>
          <w:rFonts w:cs="Times New Roman"/>
          <w:color w:val="auto"/>
          <w:sz w:val="24"/>
          <w:szCs w:val="24"/>
        </w:rPr>
      </w:pPr>
      <w:r w:rsidRPr="00B43027">
        <w:rPr>
          <w:rStyle w:val="Bold"/>
          <w:rFonts w:cs="Times New Roman"/>
          <w:color w:val="auto"/>
          <w:sz w:val="24"/>
          <w:szCs w:val="24"/>
        </w:rPr>
        <w:t>Произведения писателей русского зарубежья</w:t>
      </w:r>
      <w:r w:rsidRPr="00B43027">
        <w:rPr>
          <w:rFonts w:cs="Times New Roman"/>
          <w:color w:val="auto"/>
          <w:sz w:val="24"/>
          <w:szCs w:val="24"/>
        </w:rPr>
        <w:t xml:space="preserve"> (не менее двух по выбору). Например, произведения И. С. Шмелёва, М. А. Осоргина, В. В. Набокова, Н. Тэффи, А. Т. Аверченко и др.</w:t>
      </w:r>
    </w:p>
    <w:p w14:paraId="38366755" w14:textId="77777777" w:rsidR="00416B7C" w:rsidRPr="00B43027" w:rsidRDefault="00416B7C" w:rsidP="00F33EE7">
      <w:pPr>
        <w:pStyle w:val="bodybefore1mm"/>
        <w:spacing w:before="0" w:line="240" w:lineRule="auto"/>
        <w:rPr>
          <w:rFonts w:cs="Times New Roman"/>
          <w:color w:val="auto"/>
          <w:sz w:val="24"/>
          <w:szCs w:val="24"/>
        </w:rPr>
      </w:pPr>
      <w:r w:rsidRPr="00B43027">
        <w:rPr>
          <w:rStyle w:val="Bold"/>
          <w:rFonts w:cs="Times New Roman"/>
          <w:color w:val="auto"/>
          <w:sz w:val="24"/>
          <w:szCs w:val="24"/>
        </w:rPr>
        <w:t xml:space="preserve">Поэзия первой половины ХХ века </w:t>
      </w:r>
      <w:r w:rsidRPr="00B43027">
        <w:rPr>
          <w:rFonts w:cs="Times New Roman"/>
          <w:color w:val="auto"/>
          <w:sz w:val="24"/>
          <w:szCs w:val="24"/>
        </w:rPr>
        <w:t>(не менее трёх стихотворений на тему «Человек и эпоха» по выбору). Например, стихотворения В. В. Маяковского, М. И. Цветаевой, О. Э. Мандельштама, Б. Л. Пастернака и др.</w:t>
      </w:r>
    </w:p>
    <w:p w14:paraId="1A270BB0" w14:textId="77777777" w:rsidR="00416B7C" w:rsidRPr="00B43027" w:rsidRDefault="00416B7C" w:rsidP="00F33EE7">
      <w:pPr>
        <w:pStyle w:val="bodybefore1mm"/>
        <w:spacing w:before="0" w:line="240" w:lineRule="auto"/>
        <w:rPr>
          <w:rFonts w:cs="Times New Roman"/>
          <w:color w:val="auto"/>
          <w:sz w:val="24"/>
          <w:szCs w:val="24"/>
        </w:rPr>
      </w:pPr>
      <w:r w:rsidRPr="00B43027">
        <w:rPr>
          <w:rStyle w:val="Bold"/>
          <w:rFonts w:cs="Times New Roman"/>
          <w:color w:val="auto"/>
          <w:sz w:val="24"/>
          <w:szCs w:val="24"/>
        </w:rPr>
        <w:t>М. А. Булгаков</w:t>
      </w:r>
      <w:r w:rsidRPr="00B43027">
        <w:rPr>
          <w:rFonts w:cs="Times New Roman"/>
          <w:color w:val="auto"/>
          <w:sz w:val="24"/>
          <w:szCs w:val="24"/>
        </w:rPr>
        <w:t xml:space="preserve"> (одна повесть по выбору). Например, «Собачье сердце» и др.</w:t>
      </w:r>
    </w:p>
    <w:p w14:paraId="66F81050" w14:textId="77777777" w:rsidR="00416B7C" w:rsidRPr="00B43027" w:rsidRDefault="00416B7C" w:rsidP="00F33EE7">
      <w:pPr>
        <w:pStyle w:val="h3"/>
        <w:spacing w:before="0" w:after="0" w:line="240" w:lineRule="auto"/>
        <w:rPr>
          <w:rFonts w:cs="Times New Roman"/>
          <w:color w:val="auto"/>
          <w:sz w:val="24"/>
          <w:szCs w:val="24"/>
        </w:rPr>
      </w:pPr>
      <w:r w:rsidRPr="00B43027">
        <w:rPr>
          <w:rFonts w:cs="Times New Roman"/>
          <w:color w:val="auto"/>
          <w:sz w:val="24"/>
          <w:szCs w:val="24"/>
        </w:rPr>
        <w:t>Литература второй половины XX века</w:t>
      </w:r>
    </w:p>
    <w:p w14:paraId="5596C1CD" w14:textId="77777777" w:rsidR="00416B7C" w:rsidRPr="00B43027" w:rsidRDefault="00416B7C" w:rsidP="00F33EE7">
      <w:pPr>
        <w:pStyle w:val="body"/>
        <w:spacing w:line="240" w:lineRule="auto"/>
        <w:rPr>
          <w:rFonts w:cs="Times New Roman"/>
          <w:color w:val="auto"/>
          <w:sz w:val="24"/>
          <w:szCs w:val="24"/>
        </w:rPr>
      </w:pPr>
      <w:r w:rsidRPr="00B43027">
        <w:rPr>
          <w:rStyle w:val="Bold"/>
          <w:rFonts w:cs="Times New Roman"/>
          <w:color w:val="auto"/>
          <w:sz w:val="24"/>
          <w:szCs w:val="24"/>
        </w:rPr>
        <w:t>А. Т. Твардовский.</w:t>
      </w:r>
      <w:r w:rsidRPr="00B43027">
        <w:rPr>
          <w:rFonts w:cs="Times New Roman"/>
          <w:color w:val="auto"/>
          <w:sz w:val="24"/>
          <w:szCs w:val="24"/>
        </w:rPr>
        <w:t xml:space="preserve"> Поэма «Василий Тёркин» (главы «Переправа», «Гармонь», «Два солдата», «Поединок» и др.). </w:t>
      </w:r>
    </w:p>
    <w:p w14:paraId="1395AF2A" w14:textId="77777777" w:rsidR="00416B7C" w:rsidRPr="00B43027" w:rsidRDefault="00416B7C" w:rsidP="00F33EE7">
      <w:pPr>
        <w:pStyle w:val="bodybefore1mm"/>
        <w:spacing w:before="0" w:line="240" w:lineRule="auto"/>
        <w:rPr>
          <w:rFonts w:cs="Times New Roman"/>
          <w:color w:val="auto"/>
          <w:sz w:val="24"/>
          <w:szCs w:val="24"/>
        </w:rPr>
      </w:pPr>
      <w:r w:rsidRPr="00B43027">
        <w:rPr>
          <w:rStyle w:val="Bold"/>
          <w:rFonts w:cs="Times New Roman"/>
          <w:color w:val="auto"/>
          <w:sz w:val="24"/>
          <w:szCs w:val="24"/>
        </w:rPr>
        <w:t>М. А. Шолохов.</w:t>
      </w:r>
      <w:r w:rsidRPr="00B43027">
        <w:rPr>
          <w:rFonts w:cs="Times New Roman"/>
          <w:color w:val="auto"/>
          <w:sz w:val="24"/>
          <w:szCs w:val="24"/>
        </w:rPr>
        <w:t xml:space="preserve"> Рассказ «Судьба человека».</w:t>
      </w:r>
    </w:p>
    <w:p w14:paraId="706DA1FE" w14:textId="77777777" w:rsidR="00416B7C" w:rsidRPr="00B43027" w:rsidRDefault="00416B7C" w:rsidP="00F33EE7">
      <w:pPr>
        <w:pStyle w:val="bodybefore1mm"/>
        <w:spacing w:before="0" w:line="240" w:lineRule="auto"/>
        <w:rPr>
          <w:rFonts w:cs="Times New Roman"/>
          <w:color w:val="auto"/>
          <w:sz w:val="24"/>
          <w:szCs w:val="24"/>
        </w:rPr>
      </w:pPr>
      <w:r w:rsidRPr="00B43027">
        <w:rPr>
          <w:rStyle w:val="Bold"/>
          <w:rFonts w:cs="Times New Roman"/>
          <w:color w:val="auto"/>
          <w:sz w:val="24"/>
          <w:szCs w:val="24"/>
        </w:rPr>
        <w:t>А. И. Солженицын.</w:t>
      </w:r>
      <w:r w:rsidRPr="00B43027">
        <w:rPr>
          <w:rFonts w:cs="Times New Roman"/>
          <w:color w:val="auto"/>
          <w:sz w:val="24"/>
          <w:szCs w:val="24"/>
        </w:rPr>
        <w:t xml:space="preserve"> Рассказ «Матрёнин двор». </w:t>
      </w:r>
    </w:p>
    <w:p w14:paraId="38EC6EE8" w14:textId="77777777" w:rsidR="00416B7C" w:rsidRPr="00B43027" w:rsidRDefault="00416B7C" w:rsidP="00F33EE7">
      <w:pPr>
        <w:pStyle w:val="bodybefore1mm"/>
        <w:spacing w:before="0" w:line="240" w:lineRule="auto"/>
        <w:rPr>
          <w:rFonts w:cs="Times New Roman"/>
          <w:color w:val="auto"/>
          <w:sz w:val="24"/>
          <w:szCs w:val="24"/>
        </w:rPr>
      </w:pPr>
      <w:r w:rsidRPr="00B43027">
        <w:rPr>
          <w:rStyle w:val="Bold"/>
          <w:rFonts w:cs="Times New Roman"/>
          <w:color w:val="auto"/>
          <w:sz w:val="24"/>
          <w:szCs w:val="24"/>
        </w:rPr>
        <w:t>Произведения отечественных прозаиков второй половины XX—XXI века</w:t>
      </w:r>
      <w:r w:rsidRPr="00B43027">
        <w:rPr>
          <w:rFonts w:cs="Times New Roman"/>
          <w:color w:val="auto"/>
          <w:sz w:val="24"/>
          <w:szCs w:val="24"/>
        </w:rPr>
        <w:t xml:space="preserve"> (не менее двух произведений). Например, произведения Е. И. Носова, А. Н. и Б. Н. Стругацких, В. Ф. Тендрякова, Б. П. Екимова и др.</w:t>
      </w:r>
    </w:p>
    <w:p w14:paraId="616787D5" w14:textId="09A4D006" w:rsidR="00416B7C" w:rsidRPr="00B43027" w:rsidRDefault="00416B7C" w:rsidP="00F33EE7">
      <w:pPr>
        <w:pStyle w:val="bodybefore1mm"/>
        <w:spacing w:before="0" w:line="240" w:lineRule="auto"/>
        <w:rPr>
          <w:rFonts w:cs="Times New Roman"/>
          <w:color w:val="auto"/>
          <w:sz w:val="24"/>
          <w:szCs w:val="24"/>
        </w:rPr>
      </w:pPr>
      <w:r w:rsidRPr="00B43027">
        <w:rPr>
          <w:rStyle w:val="Bold"/>
          <w:rFonts w:cs="Times New Roman"/>
          <w:color w:val="auto"/>
          <w:sz w:val="24"/>
          <w:szCs w:val="24"/>
        </w:rPr>
        <w:t xml:space="preserve">Произведения отечественных и зарубежных прозаиков второй половины XX—XXI века </w:t>
      </w:r>
      <w:r w:rsidRPr="00B43027">
        <w:rPr>
          <w:rFonts w:cs="Times New Roman"/>
          <w:color w:val="auto"/>
          <w:sz w:val="24"/>
          <w:szCs w:val="24"/>
        </w:rPr>
        <w:t>(не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w:t>
      </w:r>
    </w:p>
    <w:p w14:paraId="5BD2D024" w14:textId="77777777" w:rsidR="00416B7C" w:rsidRPr="00B43027" w:rsidRDefault="00416B7C" w:rsidP="00F33EE7">
      <w:pPr>
        <w:pStyle w:val="bodybefore1mm"/>
        <w:spacing w:before="0" w:line="240" w:lineRule="auto"/>
        <w:rPr>
          <w:rFonts w:cs="Times New Roman"/>
          <w:color w:val="auto"/>
          <w:sz w:val="24"/>
          <w:szCs w:val="24"/>
        </w:rPr>
      </w:pPr>
      <w:r w:rsidRPr="00B43027">
        <w:rPr>
          <w:rStyle w:val="Bold"/>
          <w:rFonts w:cs="Times New Roman"/>
          <w:color w:val="auto"/>
          <w:sz w:val="24"/>
          <w:szCs w:val="24"/>
        </w:rPr>
        <w:t>Поэзия второй половины XX — начала XXI века</w:t>
      </w:r>
      <w:r w:rsidRPr="00B43027">
        <w:rPr>
          <w:rFonts w:cs="Times New Roman"/>
          <w:color w:val="auto"/>
          <w:sz w:val="24"/>
          <w:szCs w:val="24"/>
        </w:rPr>
        <w:t xml:space="preserve"> (не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p>
    <w:p w14:paraId="4187E625" w14:textId="77777777" w:rsidR="00416B7C" w:rsidRPr="00B43027" w:rsidRDefault="00416B7C" w:rsidP="00F33EE7">
      <w:pPr>
        <w:pStyle w:val="h3"/>
        <w:spacing w:before="0" w:after="0" w:line="240" w:lineRule="auto"/>
        <w:rPr>
          <w:rFonts w:cs="Times New Roman"/>
          <w:color w:val="auto"/>
          <w:sz w:val="24"/>
          <w:szCs w:val="24"/>
        </w:rPr>
      </w:pPr>
      <w:r w:rsidRPr="00B43027">
        <w:rPr>
          <w:rFonts w:cs="Times New Roman"/>
          <w:color w:val="auto"/>
          <w:sz w:val="24"/>
          <w:szCs w:val="24"/>
        </w:rPr>
        <w:lastRenderedPageBreak/>
        <w:t>Зарубежная литература</w:t>
      </w:r>
    </w:p>
    <w:p w14:paraId="1594F6F4" w14:textId="77777777" w:rsidR="00416B7C" w:rsidRPr="00B43027" w:rsidRDefault="00416B7C" w:rsidP="00F33EE7">
      <w:pPr>
        <w:pStyle w:val="body"/>
        <w:spacing w:line="240" w:lineRule="auto"/>
        <w:rPr>
          <w:rFonts w:cs="Times New Roman"/>
          <w:color w:val="auto"/>
          <w:sz w:val="24"/>
          <w:szCs w:val="24"/>
        </w:rPr>
      </w:pPr>
      <w:r w:rsidRPr="00B43027">
        <w:rPr>
          <w:rStyle w:val="Bold"/>
          <w:rFonts w:cs="Times New Roman"/>
          <w:color w:val="auto"/>
          <w:sz w:val="24"/>
          <w:szCs w:val="24"/>
        </w:rPr>
        <w:t>У. Шекспир.</w:t>
      </w:r>
      <w:r w:rsidRPr="00B43027">
        <w:rPr>
          <w:rFonts w:cs="Times New Roman"/>
          <w:color w:val="auto"/>
          <w:sz w:val="24"/>
          <w:szCs w:val="24"/>
        </w:rPr>
        <w:t xml:space="preserve"> Сонеты (один-два по выбору). Например, № 66 «Измучась всем, я умереть хочу…», № 130 «Её глаза на звёзды не похожи…» и др. Трагедия «Ромео и Джульетта» (фрагменты по выбору).</w:t>
      </w:r>
    </w:p>
    <w:p w14:paraId="0ED2BC7F" w14:textId="77777777" w:rsidR="00416B7C" w:rsidRPr="00B43027" w:rsidRDefault="00416B7C" w:rsidP="00F33EE7">
      <w:pPr>
        <w:pStyle w:val="bodybefore1mm"/>
        <w:spacing w:before="0" w:line="240" w:lineRule="auto"/>
        <w:rPr>
          <w:rFonts w:cs="Times New Roman"/>
          <w:color w:val="auto"/>
          <w:sz w:val="24"/>
          <w:szCs w:val="24"/>
        </w:rPr>
      </w:pPr>
      <w:r w:rsidRPr="00B43027">
        <w:rPr>
          <w:rStyle w:val="Bold"/>
          <w:rFonts w:cs="Times New Roman"/>
          <w:color w:val="auto"/>
          <w:sz w:val="24"/>
          <w:szCs w:val="24"/>
        </w:rPr>
        <w:t xml:space="preserve">Ж.-Б. Мольер. </w:t>
      </w:r>
      <w:r w:rsidRPr="00B43027">
        <w:rPr>
          <w:rFonts w:cs="Times New Roman"/>
          <w:color w:val="auto"/>
          <w:sz w:val="24"/>
          <w:szCs w:val="24"/>
        </w:rPr>
        <w:t>Комедия «Мещанин во дворянстве» (фрагменты по выбору).</w:t>
      </w:r>
    </w:p>
    <w:p w14:paraId="4595FD0C" w14:textId="77777777" w:rsidR="00416B7C" w:rsidRPr="00B43027" w:rsidRDefault="00416B7C" w:rsidP="00F33EE7">
      <w:pPr>
        <w:pStyle w:val="h2"/>
        <w:spacing w:before="0" w:after="0" w:line="240" w:lineRule="auto"/>
        <w:rPr>
          <w:rFonts w:cs="Times New Roman"/>
          <w:color w:val="auto"/>
          <w:sz w:val="24"/>
          <w:szCs w:val="24"/>
        </w:rPr>
      </w:pPr>
      <w:r w:rsidRPr="00B43027">
        <w:rPr>
          <w:rFonts w:cs="Times New Roman"/>
          <w:color w:val="auto"/>
          <w:sz w:val="24"/>
          <w:szCs w:val="24"/>
        </w:rPr>
        <w:t>9 класс</w:t>
      </w:r>
    </w:p>
    <w:p w14:paraId="261995F2" w14:textId="77777777" w:rsidR="00416B7C" w:rsidRPr="00B43027" w:rsidRDefault="00416B7C" w:rsidP="00F33EE7">
      <w:pPr>
        <w:pStyle w:val="h3-first"/>
        <w:spacing w:before="0" w:after="0" w:line="240" w:lineRule="auto"/>
        <w:rPr>
          <w:rFonts w:cs="Times New Roman"/>
          <w:color w:val="auto"/>
          <w:sz w:val="24"/>
          <w:szCs w:val="24"/>
        </w:rPr>
      </w:pPr>
      <w:r w:rsidRPr="00B43027">
        <w:rPr>
          <w:rFonts w:cs="Times New Roman"/>
          <w:color w:val="auto"/>
          <w:sz w:val="24"/>
          <w:szCs w:val="24"/>
        </w:rPr>
        <w:t>Древнерусская литература</w:t>
      </w:r>
    </w:p>
    <w:p w14:paraId="3E9A1D8F"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«Слово о полку Игореве».</w:t>
      </w:r>
    </w:p>
    <w:p w14:paraId="396CDD14" w14:textId="77777777" w:rsidR="00416B7C" w:rsidRPr="00B43027" w:rsidRDefault="00416B7C" w:rsidP="00F33EE7">
      <w:pPr>
        <w:pStyle w:val="h3"/>
        <w:spacing w:before="0" w:after="0" w:line="240" w:lineRule="auto"/>
        <w:rPr>
          <w:rFonts w:cs="Times New Roman"/>
          <w:color w:val="auto"/>
          <w:sz w:val="24"/>
          <w:szCs w:val="24"/>
        </w:rPr>
      </w:pPr>
      <w:r w:rsidRPr="00B43027">
        <w:rPr>
          <w:rFonts w:cs="Times New Roman"/>
          <w:color w:val="auto"/>
          <w:sz w:val="24"/>
          <w:szCs w:val="24"/>
        </w:rPr>
        <w:t>Литература XVIII века</w:t>
      </w:r>
    </w:p>
    <w:p w14:paraId="206A11D9" w14:textId="77777777" w:rsidR="00416B7C" w:rsidRPr="00B43027" w:rsidRDefault="00416B7C" w:rsidP="00F33EE7">
      <w:pPr>
        <w:pStyle w:val="body"/>
        <w:spacing w:line="240" w:lineRule="auto"/>
        <w:rPr>
          <w:rFonts w:cs="Times New Roman"/>
          <w:color w:val="auto"/>
          <w:sz w:val="24"/>
          <w:szCs w:val="24"/>
        </w:rPr>
      </w:pPr>
      <w:r w:rsidRPr="00B43027">
        <w:rPr>
          <w:rStyle w:val="Bold"/>
          <w:rFonts w:cs="Times New Roman"/>
          <w:color w:val="auto"/>
          <w:sz w:val="24"/>
          <w:szCs w:val="24"/>
        </w:rPr>
        <w:t>М. В. Ломоносов.</w:t>
      </w:r>
      <w:r w:rsidRPr="00B43027">
        <w:rPr>
          <w:rFonts w:cs="Times New Roman"/>
          <w:color w:val="auto"/>
          <w:sz w:val="24"/>
          <w:szCs w:val="24"/>
        </w:rPr>
        <w:t xml:space="preserve">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p w14:paraId="203B738C" w14:textId="77777777" w:rsidR="00416B7C" w:rsidRPr="00B43027" w:rsidRDefault="00416B7C" w:rsidP="00F33EE7">
      <w:pPr>
        <w:pStyle w:val="bodybefore1mm"/>
        <w:spacing w:before="0" w:line="240" w:lineRule="auto"/>
        <w:rPr>
          <w:rFonts w:cs="Times New Roman"/>
          <w:color w:val="auto"/>
          <w:sz w:val="24"/>
          <w:szCs w:val="24"/>
        </w:rPr>
      </w:pPr>
      <w:r w:rsidRPr="00B43027">
        <w:rPr>
          <w:rStyle w:val="Bold"/>
          <w:rFonts w:cs="Times New Roman"/>
          <w:color w:val="auto"/>
          <w:sz w:val="24"/>
          <w:szCs w:val="24"/>
        </w:rPr>
        <w:t xml:space="preserve">Г. Р. Державин. </w:t>
      </w:r>
      <w:r w:rsidRPr="00B43027">
        <w:rPr>
          <w:rFonts w:cs="Times New Roman"/>
          <w:color w:val="auto"/>
          <w:sz w:val="24"/>
          <w:szCs w:val="24"/>
        </w:rPr>
        <w:t xml:space="preserve">Стихотворения (два по выбору). Например, «Властителям и судиям», «Памятник» и др. </w:t>
      </w:r>
    </w:p>
    <w:p w14:paraId="23CC80CD" w14:textId="77777777" w:rsidR="00416B7C" w:rsidRPr="00B43027" w:rsidRDefault="00416B7C" w:rsidP="00F33EE7">
      <w:pPr>
        <w:pStyle w:val="bodybefore1mm"/>
        <w:spacing w:before="0" w:line="240" w:lineRule="auto"/>
        <w:rPr>
          <w:rFonts w:cs="Times New Roman"/>
          <w:color w:val="auto"/>
          <w:sz w:val="24"/>
          <w:szCs w:val="24"/>
        </w:rPr>
      </w:pPr>
      <w:r w:rsidRPr="00B43027">
        <w:rPr>
          <w:rStyle w:val="Bold"/>
          <w:rFonts w:cs="Times New Roman"/>
          <w:color w:val="auto"/>
          <w:sz w:val="24"/>
          <w:szCs w:val="24"/>
        </w:rPr>
        <w:t xml:space="preserve">Н. М. Карамзин. </w:t>
      </w:r>
      <w:r w:rsidRPr="00B43027">
        <w:rPr>
          <w:rFonts w:cs="Times New Roman"/>
          <w:color w:val="auto"/>
          <w:sz w:val="24"/>
          <w:szCs w:val="24"/>
        </w:rPr>
        <w:t>Повесть «Бедная Лиза».</w:t>
      </w:r>
    </w:p>
    <w:p w14:paraId="77760220" w14:textId="77777777" w:rsidR="00416B7C" w:rsidRPr="00B43027" w:rsidRDefault="00416B7C" w:rsidP="00F33EE7">
      <w:pPr>
        <w:pStyle w:val="h3"/>
        <w:spacing w:before="0" w:after="0" w:line="240" w:lineRule="auto"/>
        <w:rPr>
          <w:rFonts w:cs="Times New Roman"/>
          <w:color w:val="auto"/>
          <w:sz w:val="24"/>
          <w:szCs w:val="24"/>
        </w:rPr>
      </w:pPr>
      <w:r w:rsidRPr="00B43027">
        <w:rPr>
          <w:rFonts w:cs="Times New Roman"/>
          <w:color w:val="auto"/>
          <w:sz w:val="24"/>
          <w:szCs w:val="24"/>
        </w:rPr>
        <w:t>Литература первой половины XIX века</w:t>
      </w:r>
    </w:p>
    <w:p w14:paraId="053C74AC" w14:textId="77777777" w:rsidR="00416B7C" w:rsidRPr="00B43027" w:rsidRDefault="00416B7C" w:rsidP="00F33EE7">
      <w:pPr>
        <w:pStyle w:val="body"/>
        <w:spacing w:line="240" w:lineRule="auto"/>
        <w:rPr>
          <w:rStyle w:val="Bold"/>
          <w:rFonts w:cs="Times New Roman"/>
          <w:color w:val="auto"/>
          <w:sz w:val="24"/>
          <w:szCs w:val="24"/>
        </w:rPr>
      </w:pPr>
      <w:r w:rsidRPr="00B43027">
        <w:rPr>
          <w:rStyle w:val="Bold"/>
          <w:rFonts w:cs="Times New Roman"/>
          <w:color w:val="auto"/>
          <w:sz w:val="24"/>
          <w:szCs w:val="24"/>
        </w:rPr>
        <w:t>В. А. Жуковский.</w:t>
      </w:r>
      <w:r w:rsidRPr="00B43027">
        <w:rPr>
          <w:rFonts w:cs="Times New Roman"/>
          <w:color w:val="auto"/>
          <w:sz w:val="24"/>
          <w:szCs w:val="24"/>
        </w:rPr>
        <w:t xml:space="preserve"> Баллады, элегии (одна-две по выбору). Например, «Светлана», «Невыразимое», «Море» и др.</w:t>
      </w:r>
    </w:p>
    <w:p w14:paraId="7B54A573" w14:textId="77777777" w:rsidR="00416B7C" w:rsidRPr="00B43027" w:rsidRDefault="00416B7C" w:rsidP="00F33EE7">
      <w:pPr>
        <w:pStyle w:val="bodybefore1mm"/>
        <w:spacing w:before="0" w:line="240" w:lineRule="auto"/>
        <w:rPr>
          <w:rFonts w:cs="Times New Roman"/>
          <w:color w:val="auto"/>
          <w:sz w:val="24"/>
          <w:szCs w:val="24"/>
        </w:rPr>
      </w:pPr>
      <w:r w:rsidRPr="00B43027">
        <w:rPr>
          <w:rStyle w:val="Bold"/>
          <w:rFonts w:cs="Times New Roman"/>
          <w:color w:val="auto"/>
          <w:sz w:val="24"/>
          <w:szCs w:val="24"/>
        </w:rPr>
        <w:t xml:space="preserve">А. С. Грибоедов. </w:t>
      </w:r>
      <w:r w:rsidRPr="00B43027">
        <w:rPr>
          <w:rFonts w:cs="Times New Roman"/>
          <w:color w:val="auto"/>
          <w:sz w:val="24"/>
          <w:szCs w:val="24"/>
        </w:rPr>
        <w:t xml:space="preserve">Комедия «Горе от ума». </w:t>
      </w:r>
    </w:p>
    <w:p w14:paraId="795C2B1A" w14:textId="77777777" w:rsidR="00416B7C" w:rsidRPr="00B43027" w:rsidRDefault="00416B7C" w:rsidP="00F33EE7">
      <w:pPr>
        <w:pStyle w:val="bodybefore1mm"/>
        <w:spacing w:before="0" w:line="240" w:lineRule="auto"/>
        <w:rPr>
          <w:rFonts w:cs="Times New Roman"/>
          <w:color w:val="auto"/>
          <w:sz w:val="24"/>
          <w:szCs w:val="24"/>
        </w:rPr>
      </w:pPr>
      <w:r w:rsidRPr="00B43027">
        <w:rPr>
          <w:rStyle w:val="Bold"/>
          <w:rFonts w:cs="Times New Roman"/>
          <w:color w:val="auto"/>
          <w:sz w:val="24"/>
          <w:szCs w:val="24"/>
        </w:rPr>
        <w:t>Поэзия пушкинской эпохи.</w:t>
      </w:r>
      <w:r w:rsidRPr="00B43027">
        <w:rPr>
          <w:rFonts w:cs="Times New Roman"/>
          <w:color w:val="auto"/>
          <w:sz w:val="24"/>
          <w:szCs w:val="24"/>
        </w:rPr>
        <w:t xml:space="preserve"> К. Н. Батюшков, А. А. Дельвиг, Н. М. Языков, Е. А. Баратынский (не менее трёх стихотворений по выбору).</w:t>
      </w:r>
      <w:r w:rsidRPr="00B43027">
        <w:rPr>
          <w:rStyle w:val="Italic"/>
          <w:rFonts w:cs="Times New Roman"/>
          <w:color w:val="auto"/>
          <w:sz w:val="24"/>
          <w:szCs w:val="24"/>
        </w:rPr>
        <w:t xml:space="preserve"> </w:t>
      </w:r>
    </w:p>
    <w:p w14:paraId="5FEE8E3D" w14:textId="77777777" w:rsidR="00416B7C" w:rsidRPr="00B43027" w:rsidRDefault="00416B7C" w:rsidP="00F33EE7">
      <w:pPr>
        <w:pStyle w:val="bodybefore1mm"/>
        <w:spacing w:before="0" w:line="240" w:lineRule="auto"/>
        <w:rPr>
          <w:rFonts w:cs="Times New Roman"/>
          <w:color w:val="auto"/>
          <w:sz w:val="24"/>
          <w:szCs w:val="24"/>
        </w:rPr>
      </w:pPr>
      <w:r w:rsidRPr="00B43027">
        <w:rPr>
          <w:rStyle w:val="Bold"/>
          <w:rFonts w:cs="Times New Roman"/>
          <w:color w:val="auto"/>
          <w:sz w:val="24"/>
          <w:szCs w:val="24"/>
        </w:rPr>
        <w:t xml:space="preserve">А. С. Пушкин. </w:t>
      </w:r>
      <w:r w:rsidRPr="00B43027">
        <w:rPr>
          <w:rFonts w:cs="Times New Roman"/>
          <w:color w:val="auto"/>
          <w:sz w:val="24"/>
          <w:szCs w:val="24"/>
        </w:rPr>
        <w:t>Стихотворения. 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Поэма «Медный всадник». Роман в стихах «Евгений Онегин».</w:t>
      </w:r>
    </w:p>
    <w:p w14:paraId="5DD3957F" w14:textId="77777777" w:rsidR="00416B7C" w:rsidRPr="00B43027" w:rsidRDefault="00416B7C" w:rsidP="00F33EE7">
      <w:pPr>
        <w:pStyle w:val="bodybefore1mm"/>
        <w:spacing w:before="0" w:line="240" w:lineRule="auto"/>
        <w:rPr>
          <w:rFonts w:cs="Times New Roman"/>
          <w:color w:val="auto"/>
          <w:sz w:val="24"/>
          <w:szCs w:val="24"/>
        </w:rPr>
      </w:pPr>
      <w:r w:rsidRPr="00B43027">
        <w:rPr>
          <w:rStyle w:val="Bold"/>
          <w:rFonts w:cs="Times New Roman"/>
          <w:color w:val="auto"/>
          <w:sz w:val="24"/>
          <w:szCs w:val="24"/>
        </w:rPr>
        <w:t xml:space="preserve">М. Ю. Лермонтов. </w:t>
      </w:r>
      <w:r w:rsidRPr="00B43027">
        <w:rPr>
          <w:rFonts w:cs="Times New Roman"/>
          <w:color w:val="auto"/>
          <w:sz w:val="24"/>
          <w:szCs w:val="24"/>
        </w:rPr>
        <w:t xml:space="preserve">Стихотворения. Например,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 Роман «Герой нашего времени». </w:t>
      </w:r>
    </w:p>
    <w:p w14:paraId="191B1317" w14:textId="77777777" w:rsidR="00416B7C" w:rsidRPr="00B43027" w:rsidRDefault="00416B7C" w:rsidP="00F33EE7">
      <w:pPr>
        <w:pStyle w:val="bodybefore1mm"/>
        <w:spacing w:before="0" w:line="240" w:lineRule="auto"/>
        <w:rPr>
          <w:rFonts w:cs="Times New Roman"/>
          <w:color w:val="auto"/>
          <w:sz w:val="24"/>
          <w:szCs w:val="24"/>
        </w:rPr>
      </w:pPr>
      <w:r w:rsidRPr="00B43027">
        <w:rPr>
          <w:rStyle w:val="Bold"/>
          <w:rFonts w:cs="Times New Roman"/>
          <w:color w:val="auto"/>
          <w:sz w:val="24"/>
          <w:szCs w:val="24"/>
        </w:rPr>
        <w:t xml:space="preserve">Н. В. Гоголь. </w:t>
      </w:r>
      <w:r w:rsidRPr="00B43027">
        <w:rPr>
          <w:rFonts w:cs="Times New Roman"/>
          <w:color w:val="auto"/>
          <w:sz w:val="24"/>
          <w:szCs w:val="24"/>
        </w:rPr>
        <w:t>Поэма «Мёртвые души».</w:t>
      </w:r>
    </w:p>
    <w:p w14:paraId="3EB806B0" w14:textId="77777777" w:rsidR="00416B7C" w:rsidRPr="00B43027" w:rsidRDefault="00416B7C" w:rsidP="00F33EE7">
      <w:pPr>
        <w:pStyle w:val="bodybefore1mm"/>
        <w:spacing w:before="0" w:line="240" w:lineRule="auto"/>
        <w:rPr>
          <w:rFonts w:cs="Times New Roman"/>
          <w:color w:val="auto"/>
          <w:sz w:val="24"/>
          <w:szCs w:val="24"/>
        </w:rPr>
      </w:pPr>
      <w:r w:rsidRPr="00B43027">
        <w:rPr>
          <w:rStyle w:val="Bold"/>
          <w:rFonts w:cs="Times New Roman"/>
          <w:color w:val="auto"/>
          <w:sz w:val="24"/>
          <w:szCs w:val="24"/>
        </w:rPr>
        <w:t>Отечественная проза первой половины XIX в.</w:t>
      </w:r>
      <w:r w:rsidRPr="00B43027">
        <w:rPr>
          <w:rFonts w:cs="Times New Roman"/>
          <w:color w:val="auto"/>
          <w:sz w:val="24"/>
          <w:szCs w:val="24"/>
        </w:rPr>
        <w:t xml:space="preserve"> (одно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p>
    <w:p w14:paraId="34E563A8" w14:textId="77777777" w:rsidR="00416B7C" w:rsidRPr="00B43027" w:rsidRDefault="00416B7C" w:rsidP="00F33EE7">
      <w:pPr>
        <w:pStyle w:val="h3"/>
        <w:spacing w:before="0" w:after="0" w:line="240" w:lineRule="auto"/>
        <w:rPr>
          <w:rFonts w:cs="Times New Roman"/>
          <w:color w:val="auto"/>
          <w:sz w:val="24"/>
          <w:szCs w:val="24"/>
        </w:rPr>
      </w:pPr>
      <w:r w:rsidRPr="00B43027">
        <w:rPr>
          <w:rFonts w:cs="Times New Roman"/>
          <w:color w:val="auto"/>
          <w:sz w:val="24"/>
          <w:szCs w:val="24"/>
        </w:rPr>
        <w:t>Зарубежная литература</w:t>
      </w:r>
    </w:p>
    <w:p w14:paraId="5F2CF613" w14:textId="77777777" w:rsidR="00416B7C" w:rsidRPr="00B43027" w:rsidRDefault="00416B7C" w:rsidP="00F33EE7">
      <w:pPr>
        <w:pStyle w:val="body"/>
        <w:spacing w:line="240" w:lineRule="auto"/>
        <w:rPr>
          <w:rFonts w:cs="Times New Roman"/>
          <w:color w:val="auto"/>
          <w:sz w:val="24"/>
          <w:szCs w:val="24"/>
        </w:rPr>
      </w:pPr>
      <w:r w:rsidRPr="00B43027">
        <w:rPr>
          <w:rStyle w:val="Bold"/>
          <w:rFonts w:cs="Times New Roman"/>
          <w:color w:val="auto"/>
          <w:sz w:val="24"/>
          <w:szCs w:val="24"/>
        </w:rPr>
        <w:t xml:space="preserve">Данте. </w:t>
      </w:r>
      <w:r w:rsidRPr="00B43027">
        <w:rPr>
          <w:rFonts w:cs="Times New Roman"/>
          <w:color w:val="auto"/>
          <w:sz w:val="24"/>
          <w:szCs w:val="24"/>
        </w:rPr>
        <w:t>«Божественная комедия» (не менее двух фрагментов по выбору).</w:t>
      </w:r>
    </w:p>
    <w:p w14:paraId="5AE93322" w14:textId="77777777" w:rsidR="00416B7C" w:rsidRPr="00B43027" w:rsidRDefault="00416B7C" w:rsidP="00F33EE7">
      <w:pPr>
        <w:pStyle w:val="bodybefore1mm"/>
        <w:spacing w:before="0" w:line="240" w:lineRule="auto"/>
        <w:rPr>
          <w:rFonts w:cs="Times New Roman"/>
          <w:color w:val="auto"/>
          <w:sz w:val="24"/>
          <w:szCs w:val="24"/>
        </w:rPr>
      </w:pPr>
      <w:r w:rsidRPr="00B43027">
        <w:rPr>
          <w:rStyle w:val="Bold"/>
          <w:rFonts w:cs="Times New Roman"/>
          <w:color w:val="auto"/>
          <w:sz w:val="24"/>
          <w:szCs w:val="24"/>
        </w:rPr>
        <w:t xml:space="preserve">У. Шекспир. </w:t>
      </w:r>
      <w:r w:rsidRPr="00B43027">
        <w:rPr>
          <w:rFonts w:cs="Times New Roman"/>
          <w:color w:val="auto"/>
          <w:sz w:val="24"/>
          <w:szCs w:val="24"/>
        </w:rPr>
        <w:t>Трагедия «Гамлет» (фрагменты по выбору).</w:t>
      </w:r>
    </w:p>
    <w:p w14:paraId="3F5B7F56" w14:textId="77777777" w:rsidR="00416B7C" w:rsidRPr="00B43027" w:rsidRDefault="00416B7C" w:rsidP="00F33EE7">
      <w:pPr>
        <w:pStyle w:val="bodybefore1mm"/>
        <w:spacing w:before="0" w:line="240" w:lineRule="auto"/>
        <w:rPr>
          <w:rFonts w:cs="Times New Roman"/>
          <w:color w:val="auto"/>
          <w:sz w:val="24"/>
          <w:szCs w:val="24"/>
        </w:rPr>
      </w:pPr>
      <w:r w:rsidRPr="00B43027">
        <w:rPr>
          <w:rStyle w:val="Bold"/>
          <w:rFonts w:cs="Times New Roman"/>
          <w:color w:val="auto"/>
          <w:sz w:val="24"/>
          <w:szCs w:val="24"/>
        </w:rPr>
        <w:t xml:space="preserve">И.-В. Гёте. </w:t>
      </w:r>
      <w:r w:rsidRPr="00B43027">
        <w:rPr>
          <w:rFonts w:cs="Times New Roman"/>
          <w:color w:val="auto"/>
          <w:sz w:val="24"/>
          <w:szCs w:val="24"/>
        </w:rPr>
        <w:t>Трагедия «Фауст» (не менее двух фрагментов по выбору).</w:t>
      </w:r>
    </w:p>
    <w:p w14:paraId="3430D3DE" w14:textId="77777777" w:rsidR="00416B7C" w:rsidRPr="00B43027" w:rsidRDefault="00416B7C" w:rsidP="00F33EE7">
      <w:pPr>
        <w:pStyle w:val="bodybefore1mm"/>
        <w:spacing w:before="0" w:line="240" w:lineRule="auto"/>
        <w:rPr>
          <w:rFonts w:cs="Times New Roman"/>
          <w:color w:val="auto"/>
          <w:sz w:val="24"/>
          <w:szCs w:val="24"/>
        </w:rPr>
      </w:pPr>
      <w:r w:rsidRPr="00B43027">
        <w:rPr>
          <w:rStyle w:val="Bold"/>
          <w:rFonts w:cs="Times New Roman"/>
          <w:color w:val="auto"/>
          <w:sz w:val="24"/>
          <w:szCs w:val="24"/>
        </w:rPr>
        <w:t>Дж. Г. Байрон.</w:t>
      </w:r>
      <w:r w:rsidRPr="00B43027">
        <w:rPr>
          <w:rFonts w:cs="Times New Roman"/>
          <w:color w:val="auto"/>
          <w:sz w:val="24"/>
          <w:szCs w:val="24"/>
        </w:rPr>
        <w:t xml:space="preserve"> Стихотворения (одно по выбору). Например, «Душа моя мрачна. Скорей, певец, скорей!..», «Прощание Наполеона» и др. Поэма «Паломничество Чайльд-Гарольда» (не менее одного фрагмента по выбору).</w:t>
      </w:r>
    </w:p>
    <w:p w14:paraId="503CCC61" w14:textId="77777777" w:rsidR="00416B7C" w:rsidRPr="00B43027" w:rsidRDefault="00416B7C" w:rsidP="00F33EE7">
      <w:pPr>
        <w:pStyle w:val="bodybefore1mm"/>
        <w:spacing w:before="0" w:line="240" w:lineRule="auto"/>
        <w:rPr>
          <w:rFonts w:cs="Times New Roman"/>
          <w:color w:val="auto"/>
          <w:sz w:val="24"/>
          <w:szCs w:val="24"/>
        </w:rPr>
      </w:pPr>
      <w:r w:rsidRPr="00B43027">
        <w:rPr>
          <w:rStyle w:val="Bold"/>
          <w:rFonts w:cs="Times New Roman"/>
          <w:color w:val="auto"/>
          <w:sz w:val="24"/>
          <w:szCs w:val="24"/>
        </w:rPr>
        <w:t>Зарубежная проза первой половины XIX в.</w:t>
      </w:r>
      <w:r w:rsidRPr="00B43027">
        <w:rPr>
          <w:rFonts w:cs="Times New Roman"/>
          <w:color w:val="auto"/>
          <w:sz w:val="24"/>
          <w:szCs w:val="24"/>
        </w:rPr>
        <w:t xml:space="preserve"> (одно произведение по выбору). Например, произведения Э. Т. А. Гофмана, В. Гюго, В. Скотта и др.</w:t>
      </w:r>
    </w:p>
    <w:p w14:paraId="4779922F" w14:textId="77777777" w:rsidR="00416B7C" w:rsidRPr="00B43027" w:rsidRDefault="00416B7C" w:rsidP="00F33EE7">
      <w:pPr>
        <w:pStyle w:val="h1"/>
        <w:spacing w:before="0" w:after="0" w:line="240" w:lineRule="auto"/>
        <w:rPr>
          <w:rFonts w:cs="Times New Roman"/>
          <w:color w:val="auto"/>
        </w:rPr>
      </w:pPr>
      <w:r w:rsidRPr="00B43027">
        <w:rPr>
          <w:rFonts w:cs="Times New Roman"/>
          <w:color w:val="auto"/>
        </w:rPr>
        <w:lastRenderedPageBreak/>
        <w:t xml:space="preserve">ПЛАНИРУЕМЫЕ РЕЗУЛЬТАТЫ ОСВОЕНИЯ ПРЕДМЕТА «ЛИТЕРАТУРА» в ОСНОВНОй школе </w:t>
      </w:r>
    </w:p>
    <w:p w14:paraId="1DE9F2F6" w14:textId="77777777" w:rsidR="00416B7C" w:rsidRPr="00B43027" w:rsidRDefault="00416B7C" w:rsidP="00F33EE7">
      <w:pPr>
        <w:pStyle w:val="body"/>
        <w:spacing w:line="240" w:lineRule="auto"/>
        <w:rPr>
          <w:rStyle w:val="Bold"/>
          <w:rFonts w:cs="Times New Roman"/>
          <w:color w:val="auto"/>
          <w:spacing w:val="2"/>
          <w:sz w:val="24"/>
          <w:szCs w:val="24"/>
        </w:rPr>
      </w:pPr>
      <w:r w:rsidRPr="00B43027">
        <w:rPr>
          <w:rFonts w:cs="Times New Roman"/>
          <w:color w:val="auto"/>
          <w:spacing w:val="2"/>
          <w:sz w:val="24"/>
          <w:szCs w:val="24"/>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14:paraId="331A91B2" w14:textId="77777777" w:rsidR="00416B7C" w:rsidRPr="00B43027" w:rsidRDefault="00416B7C" w:rsidP="00F33EE7">
      <w:pPr>
        <w:pStyle w:val="body"/>
        <w:spacing w:line="240" w:lineRule="auto"/>
        <w:rPr>
          <w:rFonts w:cs="Times New Roman"/>
          <w:color w:val="auto"/>
          <w:sz w:val="24"/>
          <w:szCs w:val="24"/>
        </w:rPr>
      </w:pPr>
      <w:r w:rsidRPr="00B43027">
        <w:rPr>
          <w:rStyle w:val="Bold"/>
          <w:rFonts w:cs="Times New Roman"/>
          <w:color w:val="auto"/>
          <w:sz w:val="24"/>
          <w:szCs w:val="24"/>
        </w:rPr>
        <w:t>Личностные результаты</w:t>
      </w:r>
    </w:p>
    <w:p w14:paraId="1D543AB3" w14:textId="77777777" w:rsidR="00416B7C" w:rsidRPr="00B43027" w:rsidRDefault="00416B7C" w:rsidP="00F33EE7">
      <w:pPr>
        <w:pStyle w:val="body"/>
        <w:spacing w:line="240" w:lineRule="auto"/>
        <w:rPr>
          <w:rFonts w:cs="Times New Roman"/>
          <w:color w:val="auto"/>
          <w:sz w:val="24"/>
          <w:szCs w:val="24"/>
          <w:u w:val="thick" w:color="000000"/>
        </w:rPr>
      </w:pPr>
      <w:r w:rsidRPr="00B43027">
        <w:rPr>
          <w:rFonts w:cs="Times New Roman"/>
          <w:color w:val="auto"/>
          <w:sz w:val="24"/>
          <w:szCs w:val="24"/>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435CA11F" w14:textId="77777777" w:rsidR="00416B7C" w:rsidRPr="00B43027" w:rsidRDefault="00416B7C" w:rsidP="00F33EE7">
      <w:pPr>
        <w:pStyle w:val="body"/>
        <w:spacing w:line="240" w:lineRule="auto"/>
        <w:rPr>
          <w:rFonts w:cs="Times New Roman"/>
          <w:color w:val="auto"/>
          <w:sz w:val="24"/>
          <w:szCs w:val="24"/>
          <w:u w:color="000000"/>
        </w:rPr>
      </w:pPr>
      <w:r w:rsidRPr="00B43027">
        <w:rPr>
          <w:rFonts w:cs="Times New Roman"/>
          <w:color w:val="auto"/>
          <w:sz w:val="24"/>
          <w:szCs w:val="24"/>
          <w:u w:color="000000"/>
        </w:rPr>
        <w:t xml:space="preserve">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 </w:t>
      </w:r>
    </w:p>
    <w:p w14:paraId="539DEFA9" w14:textId="77777777" w:rsidR="00416B7C" w:rsidRPr="00B43027" w:rsidRDefault="00416B7C" w:rsidP="00F33EE7">
      <w:pPr>
        <w:pStyle w:val="h4"/>
        <w:spacing w:before="0" w:after="0" w:line="240" w:lineRule="auto"/>
        <w:rPr>
          <w:rFonts w:cs="Times New Roman"/>
          <w:color w:val="auto"/>
          <w:sz w:val="24"/>
          <w:szCs w:val="24"/>
        </w:rPr>
      </w:pPr>
      <w:r w:rsidRPr="00B43027">
        <w:rPr>
          <w:rFonts w:cs="Times New Roman"/>
          <w:color w:val="auto"/>
          <w:sz w:val="24"/>
          <w:szCs w:val="24"/>
        </w:rPr>
        <w:t>Гражданского воспитания:</w:t>
      </w:r>
    </w:p>
    <w:p w14:paraId="6D001895"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pacing w:val="-2"/>
          <w:sz w:val="24"/>
          <w:szCs w:val="24"/>
          <w:u w:color="000000"/>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 неприятие любых форм экстремизма, дискриминации; п</w:t>
      </w:r>
      <w:r w:rsidRPr="00B43027">
        <w:rPr>
          <w:rFonts w:cs="Times New Roman"/>
          <w:color w:val="auto"/>
          <w:spacing w:val="-2"/>
          <w:sz w:val="24"/>
          <w:szCs w:val="24"/>
        </w:rPr>
        <w:t>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 представление о способах противодействия коррупции; готовность к разнообразной совместной деятельности, стремление к взаимопониманию и взаимопомощи, в том числе с опорой на примеры из литературы; активное участие в школьном самоуправлени</w:t>
      </w:r>
      <w:r w:rsidRPr="00B43027">
        <w:rPr>
          <w:rFonts w:cs="Times New Roman"/>
          <w:color w:val="auto"/>
          <w:sz w:val="24"/>
          <w:szCs w:val="24"/>
        </w:rPr>
        <w:t>и; готовность к участию в гуманитарной деятельности (волонтерство; помощь людям, нуждающимся в ней).</w:t>
      </w:r>
    </w:p>
    <w:p w14:paraId="37BC0570" w14:textId="77777777" w:rsidR="00416B7C" w:rsidRPr="00B43027" w:rsidRDefault="00416B7C" w:rsidP="00F33EE7">
      <w:pPr>
        <w:pStyle w:val="h4"/>
        <w:spacing w:before="0" w:after="0" w:line="240" w:lineRule="auto"/>
        <w:rPr>
          <w:rFonts w:cs="Times New Roman"/>
          <w:color w:val="auto"/>
          <w:sz w:val="24"/>
          <w:szCs w:val="24"/>
        </w:rPr>
      </w:pPr>
      <w:r w:rsidRPr="00B43027">
        <w:rPr>
          <w:rFonts w:cs="Times New Roman"/>
          <w:color w:val="auto"/>
          <w:sz w:val="24"/>
          <w:szCs w:val="24"/>
        </w:rPr>
        <w:t>Патриотического воспитания:</w:t>
      </w:r>
    </w:p>
    <w:p w14:paraId="43297686"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 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14:paraId="28B4CE8B" w14:textId="77777777" w:rsidR="00416B7C" w:rsidRPr="00B43027" w:rsidRDefault="00416B7C" w:rsidP="00F33EE7">
      <w:pPr>
        <w:pStyle w:val="h4"/>
        <w:spacing w:before="0" w:after="0" w:line="240" w:lineRule="auto"/>
        <w:rPr>
          <w:rFonts w:cs="Times New Roman"/>
          <w:color w:val="auto"/>
          <w:sz w:val="24"/>
          <w:szCs w:val="24"/>
        </w:rPr>
      </w:pPr>
      <w:r w:rsidRPr="00B43027">
        <w:rPr>
          <w:rFonts w:cs="Times New Roman"/>
          <w:color w:val="auto"/>
          <w:sz w:val="24"/>
          <w:szCs w:val="24"/>
        </w:rPr>
        <w:t>Духовно-нравственного воспитания:</w:t>
      </w:r>
    </w:p>
    <w:p w14:paraId="3B64787F"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ориентация на моральные ценности и нормы в ситуациях нравственного выбора с оценкой поведения и поступков персонажей литературных произведений;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14:paraId="186F7D5A" w14:textId="77777777" w:rsidR="00416B7C" w:rsidRPr="00B43027" w:rsidRDefault="00416B7C" w:rsidP="00F33EE7">
      <w:pPr>
        <w:pStyle w:val="h4"/>
        <w:spacing w:before="0" w:after="0" w:line="240" w:lineRule="auto"/>
        <w:rPr>
          <w:rFonts w:cs="Times New Roman"/>
          <w:color w:val="auto"/>
          <w:sz w:val="24"/>
          <w:szCs w:val="24"/>
        </w:rPr>
      </w:pPr>
      <w:r w:rsidRPr="00B43027">
        <w:rPr>
          <w:rFonts w:cs="Times New Roman"/>
          <w:color w:val="auto"/>
          <w:sz w:val="24"/>
          <w:szCs w:val="24"/>
        </w:rPr>
        <w:t>Эстетического воспитания:</w:t>
      </w:r>
    </w:p>
    <w:p w14:paraId="082897AD"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 осознание важности художественной литературы и культуры как средства коммуникации и самовыражения; 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14:paraId="184F813F" w14:textId="77777777" w:rsidR="00416B7C" w:rsidRPr="00B43027" w:rsidRDefault="00416B7C" w:rsidP="00F33EE7">
      <w:pPr>
        <w:pStyle w:val="h4"/>
        <w:spacing w:before="0" w:after="0" w:line="240" w:lineRule="auto"/>
        <w:rPr>
          <w:rFonts w:cs="Times New Roman"/>
          <w:color w:val="auto"/>
          <w:sz w:val="24"/>
          <w:szCs w:val="24"/>
        </w:rPr>
      </w:pPr>
      <w:r w:rsidRPr="00B43027">
        <w:rPr>
          <w:rFonts w:cs="Times New Roman"/>
          <w:color w:val="auto"/>
          <w:sz w:val="24"/>
          <w:szCs w:val="24"/>
        </w:rPr>
        <w:lastRenderedPageBreak/>
        <w:t xml:space="preserve">Физического воспитания, формирования культуры здоровья </w:t>
      </w:r>
      <w:r w:rsidRPr="00B43027">
        <w:rPr>
          <w:rFonts w:cs="Times New Roman"/>
          <w:color w:val="auto"/>
          <w:sz w:val="24"/>
          <w:szCs w:val="24"/>
        </w:rPr>
        <w:br/>
        <w:t>и эмоционального благополучия:</w:t>
      </w:r>
    </w:p>
    <w:p w14:paraId="3D1E069C"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 xml:space="preserve">осознание ценности жизни с опорой на собственный жизненный и читательский опыт;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w:t>
      </w:r>
    </w:p>
    <w:p w14:paraId="43F05567"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умение принимать себя и других, не осуждая;</w:t>
      </w:r>
    </w:p>
    <w:p w14:paraId="76093C3D"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умение осознавать эмоциональное состояние себя и других, опираясь на примеры из литературных произведений; уметь управлять собственным эмоциональным состоянием;</w:t>
      </w:r>
    </w:p>
    <w:p w14:paraId="5B58D89C"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14:paraId="7A7ABA9A" w14:textId="77777777" w:rsidR="00416B7C" w:rsidRPr="00B43027" w:rsidRDefault="00416B7C" w:rsidP="00F33EE7">
      <w:pPr>
        <w:pStyle w:val="h4"/>
        <w:spacing w:before="0" w:after="0" w:line="240" w:lineRule="auto"/>
        <w:rPr>
          <w:rFonts w:cs="Times New Roman"/>
          <w:color w:val="auto"/>
          <w:sz w:val="24"/>
          <w:szCs w:val="24"/>
        </w:rPr>
      </w:pPr>
      <w:r w:rsidRPr="00B43027">
        <w:rPr>
          <w:rFonts w:cs="Times New Roman"/>
          <w:color w:val="auto"/>
          <w:sz w:val="24"/>
          <w:szCs w:val="24"/>
        </w:rPr>
        <w:t>Трудового воспитания:</w:t>
      </w:r>
    </w:p>
    <w:p w14:paraId="51558F4B"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в том числе при изучении произведений русского фольклора и литературы; осознанный выбор и построение индивидуальной траектории образования и жизненных планов с учетом личных и общественных интересов и потребностей. </w:t>
      </w:r>
    </w:p>
    <w:p w14:paraId="5A671912" w14:textId="77777777" w:rsidR="00416B7C" w:rsidRPr="00B43027" w:rsidRDefault="00416B7C" w:rsidP="00F33EE7">
      <w:pPr>
        <w:pStyle w:val="h4"/>
        <w:spacing w:before="0" w:after="0" w:line="240" w:lineRule="auto"/>
        <w:rPr>
          <w:rFonts w:cs="Times New Roman"/>
          <w:color w:val="auto"/>
          <w:sz w:val="24"/>
          <w:szCs w:val="24"/>
        </w:rPr>
      </w:pPr>
      <w:r w:rsidRPr="00B43027">
        <w:rPr>
          <w:rFonts w:cs="Times New Roman"/>
          <w:color w:val="auto"/>
          <w:sz w:val="24"/>
          <w:szCs w:val="24"/>
        </w:rPr>
        <w:t>Экологического воспитания:</w:t>
      </w:r>
    </w:p>
    <w:p w14:paraId="4039A5CD" w14:textId="77777777" w:rsidR="00416B7C" w:rsidRPr="00B43027" w:rsidRDefault="00416B7C" w:rsidP="00F33EE7">
      <w:pPr>
        <w:pStyle w:val="body"/>
        <w:spacing w:line="240" w:lineRule="auto"/>
        <w:rPr>
          <w:rFonts w:cs="Times New Roman"/>
          <w:strike/>
          <w:color w:val="auto"/>
          <w:sz w:val="24"/>
          <w:szCs w:val="24"/>
          <w:u w:color="000000"/>
        </w:rPr>
      </w:pPr>
      <w:r w:rsidRPr="00B43027">
        <w:rPr>
          <w:rFonts w:cs="Times New Roman"/>
          <w:color w:val="auto"/>
          <w:sz w:val="24"/>
          <w:szCs w:val="24"/>
        </w:rPr>
        <w:t>ориентация на применение знаний из социальных и естественных наук для решения задач в области окружающей сред</w:t>
      </w:r>
      <w:r w:rsidRPr="00B43027">
        <w:rPr>
          <w:rFonts w:cs="Times New Roman"/>
          <w:color w:val="auto"/>
          <w:sz w:val="24"/>
          <w:szCs w:val="24"/>
          <w:u w:color="000000"/>
        </w:rPr>
        <w:t>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14:paraId="7E9A7047" w14:textId="77777777" w:rsidR="00416B7C" w:rsidRPr="00B43027" w:rsidRDefault="00416B7C" w:rsidP="00F33EE7">
      <w:pPr>
        <w:pStyle w:val="h4"/>
        <w:spacing w:before="0" w:after="0" w:line="240" w:lineRule="auto"/>
        <w:rPr>
          <w:rFonts w:cs="Times New Roman"/>
          <w:color w:val="auto"/>
          <w:sz w:val="24"/>
          <w:szCs w:val="24"/>
        </w:rPr>
      </w:pPr>
      <w:r w:rsidRPr="00B43027">
        <w:rPr>
          <w:rFonts w:cs="Times New Roman"/>
          <w:color w:val="auto"/>
          <w:sz w:val="24"/>
          <w:szCs w:val="24"/>
        </w:rPr>
        <w:t xml:space="preserve">Ценности научного познания: </w:t>
      </w:r>
    </w:p>
    <w:p w14:paraId="05D24696"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овладение языковой и читательской культурой как средством познания мира; овладение основными навыками исследовательской деятельности с учётом специфики школьного литературного образования;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6EEAA675" w14:textId="77777777" w:rsidR="00416B7C" w:rsidRPr="00B43027" w:rsidRDefault="00416B7C" w:rsidP="00F33EE7">
      <w:pPr>
        <w:pStyle w:val="body20"/>
        <w:spacing w:before="0" w:line="240" w:lineRule="auto"/>
        <w:rPr>
          <w:rFonts w:cs="Times New Roman"/>
          <w:color w:val="auto"/>
          <w:sz w:val="24"/>
          <w:szCs w:val="24"/>
        </w:rPr>
      </w:pPr>
      <w:r w:rsidRPr="00B43027">
        <w:rPr>
          <w:rFonts w:cs="Times New Roman"/>
          <w:color w:val="auto"/>
          <w:sz w:val="24"/>
          <w:szCs w:val="24"/>
        </w:rPr>
        <w:t>Личностные результаты, обеспечивающие адаптацию обучающегося к изменяющимся условиям социальной и природной среды:</w:t>
      </w:r>
    </w:p>
    <w:p w14:paraId="3B00B8A9"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изучение и оценка социальных ролей персонажей литературных произведений;</w:t>
      </w:r>
    </w:p>
    <w:p w14:paraId="25B90370"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 xml:space="preserve">потребность во взаимодействии в условиях неопределённости, открытость опыту и знаниям других; 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в выявлении и связывании </w:t>
      </w:r>
      <w:r w:rsidRPr="00B43027">
        <w:rPr>
          <w:rFonts w:cs="Times New Roman"/>
          <w:color w:val="auto"/>
          <w:sz w:val="24"/>
          <w:szCs w:val="24"/>
        </w:rPr>
        <w:lastRenderedPageBreak/>
        <w:t>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умение оперировать основными понятиями, терминами и представлениями в области концепции устойчивого развития; анализировать и выявлять взаимосвязи природы, общества и экономики; оценивать свои действия с учётом влияния на окружающую среду, достижений целей и преодоления вызовов, возможных глобальных последствий;</w:t>
      </w:r>
    </w:p>
    <w:p w14:paraId="45C5A393"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способность осознавать стрессовую ситуацию, оценивать происходящие изменения и их последствия, опираясь на жизненный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отсутствии гарантий успеха.</w:t>
      </w:r>
    </w:p>
    <w:p w14:paraId="4A21079B" w14:textId="77777777" w:rsidR="00416B7C" w:rsidRPr="00B43027" w:rsidRDefault="00416B7C" w:rsidP="00F33EE7">
      <w:pPr>
        <w:pStyle w:val="body20"/>
        <w:spacing w:before="0" w:line="240" w:lineRule="auto"/>
        <w:rPr>
          <w:rFonts w:cs="Times New Roman"/>
          <w:color w:val="auto"/>
          <w:sz w:val="24"/>
          <w:szCs w:val="24"/>
        </w:rPr>
      </w:pPr>
      <w:r w:rsidRPr="00B43027">
        <w:rPr>
          <w:rStyle w:val="Bold"/>
          <w:rFonts w:cs="Times New Roman"/>
          <w:color w:val="auto"/>
          <w:sz w:val="24"/>
          <w:szCs w:val="24"/>
        </w:rPr>
        <w:t>Метапредметные результаты</w:t>
      </w:r>
    </w:p>
    <w:p w14:paraId="702DB0E7" w14:textId="77777777" w:rsidR="00416B7C" w:rsidRPr="00B43027" w:rsidRDefault="00416B7C" w:rsidP="00F33EE7">
      <w:pPr>
        <w:pStyle w:val="h5"/>
        <w:spacing w:line="240" w:lineRule="auto"/>
        <w:rPr>
          <w:rStyle w:val="BoldItalic"/>
          <w:rFonts w:cs="Times New Roman"/>
          <w:b/>
          <w:bCs/>
          <w:i/>
          <w:iCs/>
          <w:color w:val="auto"/>
          <w:sz w:val="24"/>
          <w:szCs w:val="24"/>
        </w:rPr>
      </w:pPr>
      <w:r w:rsidRPr="00B43027">
        <w:rPr>
          <w:rStyle w:val="BoldItalic"/>
          <w:rFonts w:cs="Times New Roman"/>
          <w:b/>
          <w:bCs/>
          <w:i/>
          <w:iCs/>
          <w:color w:val="auto"/>
          <w:sz w:val="24"/>
          <w:szCs w:val="24"/>
        </w:rPr>
        <w:t>Овладение универсальными учебными познавательными действиями:</w:t>
      </w:r>
    </w:p>
    <w:p w14:paraId="23E887D4" w14:textId="77777777" w:rsidR="00416B7C" w:rsidRPr="00B43027" w:rsidRDefault="00416B7C" w:rsidP="00F33EE7">
      <w:pPr>
        <w:pStyle w:val="h4-first"/>
        <w:spacing w:before="0" w:line="240" w:lineRule="auto"/>
        <w:rPr>
          <w:rFonts w:cs="Times New Roman"/>
          <w:color w:val="auto"/>
          <w:sz w:val="24"/>
          <w:szCs w:val="24"/>
        </w:rPr>
      </w:pPr>
      <w:r w:rsidRPr="00B43027">
        <w:rPr>
          <w:rFonts w:cs="Times New Roman"/>
          <w:color w:val="auto"/>
          <w:sz w:val="24"/>
          <w:szCs w:val="24"/>
        </w:rPr>
        <w:t>Базовые логические действия:</w:t>
      </w:r>
    </w:p>
    <w:p w14:paraId="2AAF97E0" w14:textId="77777777" w:rsidR="00416B7C" w:rsidRPr="00B43027" w:rsidRDefault="00416B7C" w:rsidP="00F33EE7">
      <w:pPr>
        <w:pStyle w:val="list-bullet"/>
        <w:spacing w:line="240" w:lineRule="auto"/>
        <w:rPr>
          <w:rFonts w:cs="Times New Roman"/>
          <w:color w:val="auto"/>
          <w:sz w:val="24"/>
          <w:szCs w:val="24"/>
        </w:rPr>
      </w:pPr>
      <w:r w:rsidRPr="00B43027">
        <w:rPr>
          <w:rFonts w:cs="Times New Roman"/>
          <w:color w:val="auto"/>
          <w:sz w:val="24"/>
          <w:szCs w:val="24"/>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14:paraId="2D622745" w14:textId="77777777" w:rsidR="00416B7C" w:rsidRPr="00B43027" w:rsidRDefault="00416B7C" w:rsidP="00F33EE7">
      <w:pPr>
        <w:pStyle w:val="list-bullet"/>
        <w:spacing w:line="240" w:lineRule="auto"/>
        <w:rPr>
          <w:rFonts w:cs="Times New Roman"/>
          <w:color w:val="auto"/>
          <w:sz w:val="24"/>
          <w:szCs w:val="24"/>
        </w:rPr>
      </w:pPr>
      <w:r w:rsidRPr="00B43027">
        <w:rPr>
          <w:rFonts w:cs="Times New Roman"/>
          <w:color w:val="auto"/>
          <w:sz w:val="24"/>
          <w:szCs w:val="24"/>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14:paraId="29895311" w14:textId="77777777" w:rsidR="00416B7C" w:rsidRPr="00B43027" w:rsidRDefault="00416B7C" w:rsidP="00F33EE7">
      <w:pPr>
        <w:pStyle w:val="list-bullet"/>
        <w:spacing w:line="240" w:lineRule="auto"/>
        <w:rPr>
          <w:rFonts w:cs="Times New Roman"/>
          <w:color w:val="auto"/>
          <w:sz w:val="24"/>
          <w:szCs w:val="24"/>
        </w:rPr>
      </w:pPr>
      <w:r w:rsidRPr="00B43027">
        <w:rPr>
          <w:rFonts w:cs="Times New Roman"/>
          <w:color w:val="auto"/>
          <w:sz w:val="24"/>
          <w:szCs w:val="24"/>
        </w:rPr>
        <w:t xml:space="preserve">с учётом предложенной задачи выявлять закономерности и противоречия в рассматриваемых литературных фактах и наблюдениях над текстом; предлагать критерии для выявления закономерностей и противоречий с учётом учебной задачи; </w:t>
      </w:r>
    </w:p>
    <w:p w14:paraId="14447437" w14:textId="77777777" w:rsidR="00416B7C" w:rsidRPr="00B43027" w:rsidRDefault="00416B7C" w:rsidP="00F33EE7">
      <w:pPr>
        <w:pStyle w:val="list-bullet"/>
        <w:spacing w:line="240" w:lineRule="auto"/>
        <w:rPr>
          <w:rFonts w:cs="Times New Roman"/>
          <w:color w:val="auto"/>
          <w:sz w:val="24"/>
          <w:szCs w:val="24"/>
        </w:rPr>
      </w:pPr>
      <w:r w:rsidRPr="00B43027">
        <w:rPr>
          <w:rFonts w:cs="Times New Roman"/>
          <w:color w:val="auto"/>
          <w:sz w:val="24"/>
          <w:szCs w:val="24"/>
        </w:rPr>
        <w:t xml:space="preserve">выявлять дефициты информации, данных, необходимых для решения поставленной учебной задачи; </w:t>
      </w:r>
    </w:p>
    <w:p w14:paraId="212B2EEF" w14:textId="77777777" w:rsidR="00416B7C" w:rsidRPr="00B43027" w:rsidRDefault="00416B7C" w:rsidP="00F33EE7">
      <w:pPr>
        <w:pStyle w:val="list-bullet"/>
        <w:spacing w:line="240" w:lineRule="auto"/>
        <w:rPr>
          <w:rFonts w:cs="Times New Roman"/>
          <w:color w:val="auto"/>
          <w:spacing w:val="-3"/>
          <w:sz w:val="24"/>
          <w:szCs w:val="24"/>
        </w:rPr>
      </w:pPr>
      <w:r w:rsidRPr="00B43027">
        <w:rPr>
          <w:rFonts w:cs="Times New Roman"/>
          <w:color w:val="auto"/>
          <w:spacing w:val="-3"/>
          <w:sz w:val="24"/>
          <w:szCs w:val="24"/>
        </w:rPr>
        <w:t>выявлять причинно-следственные связи при изучении литературных явлений и процессов; делать выводы с использованием дедуктивных и индуктивных умозаключений, умозаключений по аналогии; формулировать гипотезы об их взаимосвязях;</w:t>
      </w:r>
    </w:p>
    <w:p w14:paraId="10B44F35" w14:textId="77777777" w:rsidR="00416B7C" w:rsidRPr="00B43027" w:rsidRDefault="00416B7C" w:rsidP="00F33EE7">
      <w:pPr>
        <w:pStyle w:val="list-bullet"/>
        <w:spacing w:line="240" w:lineRule="auto"/>
        <w:rPr>
          <w:rFonts w:cs="Times New Roman"/>
          <w:color w:val="auto"/>
          <w:sz w:val="24"/>
          <w:szCs w:val="24"/>
        </w:rPr>
      </w:pPr>
      <w:r w:rsidRPr="00B43027">
        <w:rPr>
          <w:rFonts w:cs="Times New Roman"/>
          <w:color w:val="auto"/>
          <w:sz w:val="24"/>
          <w:szCs w:val="24"/>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14:paraId="704F698F" w14:textId="77777777" w:rsidR="00416B7C" w:rsidRPr="00B43027" w:rsidRDefault="00416B7C" w:rsidP="00F33EE7">
      <w:pPr>
        <w:pStyle w:val="h4"/>
        <w:spacing w:before="0" w:after="0" w:line="240" w:lineRule="auto"/>
        <w:rPr>
          <w:rFonts w:cs="Times New Roman"/>
          <w:color w:val="auto"/>
          <w:sz w:val="24"/>
          <w:szCs w:val="24"/>
        </w:rPr>
      </w:pPr>
      <w:r w:rsidRPr="00B43027">
        <w:rPr>
          <w:rFonts w:cs="Times New Roman"/>
          <w:color w:val="auto"/>
          <w:sz w:val="24"/>
          <w:szCs w:val="24"/>
        </w:rPr>
        <w:t>Базовые исследовательские действия:</w:t>
      </w:r>
    </w:p>
    <w:p w14:paraId="319193D4" w14:textId="77777777" w:rsidR="00416B7C" w:rsidRPr="00B43027" w:rsidRDefault="00416B7C" w:rsidP="00F33EE7">
      <w:pPr>
        <w:pStyle w:val="list-bullet"/>
        <w:spacing w:line="240" w:lineRule="auto"/>
        <w:rPr>
          <w:rFonts w:cs="Times New Roman"/>
          <w:color w:val="auto"/>
          <w:sz w:val="24"/>
          <w:szCs w:val="24"/>
        </w:rPr>
      </w:pPr>
      <w:r w:rsidRPr="00B43027">
        <w:rPr>
          <w:rFonts w:cs="Times New Roman"/>
          <w:color w:val="auto"/>
          <w:sz w:val="24"/>
          <w:szCs w:val="24"/>
        </w:rPr>
        <w:t>использовать вопросы как исследовательский инструмент познания в литературном образовании;</w:t>
      </w:r>
    </w:p>
    <w:p w14:paraId="38E0EFAD" w14:textId="77777777" w:rsidR="00416B7C" w:rsidRPr="00B43027" w:rsidRDefault="00416B7C" w:rsidP="00F33EE7">
      <w:pPr>
        <w:pStyle w:val="list-bullet"/>
        <w:spacing w:line="240" w:lineRule="auto"/>
        <w:rPr>
          <w:rFonts w:cs="Times New Roman"/>
          <w:color w:val="auto"/>
          <w:sz w:val="24"/>
          <w:szCs w:val="24"/>
        </w:rPr>
      </w:pPr>
      <w:r w:rsidRPr="00B43027">
        <w:rPr>
          <w:rFonts w:cs="Times New Roman"/>
          <w:color w:val="auto"/>
          <w:sz w:val="24"/>
          <w:szCs w:val="24"/>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14:paraId="28579A83" w14:textId="77777777" w:rsidR="00416B7C" w:rsidRPr="00B43027" w:rsidRDefault="00416B7C" w:rsidP="00F33EE7">
      <w:pPr>
        <w:pStyle w:val="list-bullet"/>
        <w:spacing w:line="240" w:lineRule="auto"/>
        <w:rPr>
          <w:rFonts w:cs="Times New Roman"/>
          <w:color w:val="auto"/>
          <w:sz w:val="24"/>
          <w:szCs w:val="24"/>
        </w:rPr>
      </w:pPr>
      <w:r w:rsidRPr="00B43027">
        <w:rPr>
          <w:rFonts w:cs="Times New Roman"/>
          <w:color w:val="auto"/>
          <w:sz w:val="24"/>
          <w:szCs w:val="24"/>
        </w:rPr>
        <w:t>формировать гипотезу об истинности собственных суждений и суждений других, аргументировать свою позицию, мнение;</w:t>
      </w:r>
    </w:p>
    <w:p w14:paraId="43CF6530" w14:textId="77777777" w:rsidR="00416B7C" w:rsidRPr="00B43027" w:rsidRDefault="00416B7C" w:rsidP="00F33EE7">
      <w:pPr>
        <w:pStyle w:val="list-bullet"/>
        <w:spacing w:line="240" w:lineRule="auto"/>
        <w:rPr>
          <w:rFonts w:cs="Times New Roman"/>
          <w:color w:val="auto"/>
          <w:sz w:val="24"/>
          <w:szCs w:val="24"/>
        </w:rPr>
      </w:pPr>
      <w:r w:rsidRPr="00B43027">
        <w:rPr>
          <w:rFonts w:cs="Times New Roman"/>
          <w:color w:val="auto"/>
          <w:sz w:val="24"/>
          <w:szCs w:val="24"/>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14:paraId="0669B4DD" w14:textId="77777777" w:rsidR="00416B7C" w:rsidRPr="00B43027" w:rsidRDefault="00416B7C" w:rsidP="00F33EE7">
      <w:pPr>
        <w:pStyle w:val="list-bullet"/>
        <w:spacing w:line="240" w:lineRule="auto"/>
        <w:rPr>
          <w:rFonts w:cs="Times New Roman"/>
          <w:color w:val="auto"/>
          <w:sz w:val="24"/>
          <w:szCs w:val="24"/>
        </w:rPr>
      </w:pPr>
      <w:r w:rsidRPr="00B43027">
        <w:rPr>
          <w:rFonts w:cs="Times New Roman"/>
          <w:color w:val="auto"/>
          <w:sz w:val="24"/>
          <w:szCs w:val="24"/>
        </w:rPr>
        <w:t>оценивать на применимость и достоверность информацию, полученную в ходе исследования (эксперимента);</w:t>
      </w:r>
    </w:p>
    <w:p w14:paraId="204C2E45" w14:textId="77777777" w:rsidR="00416B7C" w:rsidRPr="00B43027" w:rsidRDefault="00416B7C" w:rsidP="00F33EE7">
      <w:pPr>
        <w:pStyle w:val="list-bullet"/>
        <w:spacing w:line="240" w:lineRule="auto"/>
        <w:rPr>
          <w:rFonts w:cs="Times New Roman"/>
          <w:color w:val="auto"/>
          <w:sz w:val="24"/>
          <w:szCs w:val="24"/>
        </w:rPr>
      </w:pPr>
      <w:r w:rsidRPr="00B43027">
        <w:rPr>
          <w:rFonts w:cs="Times New Roman"/>
          <w:color w:val="auto"/>
          <w:sz w:val="24"/>
          <w:szCs w:val="24"/>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14:paraId="2597D872" w14:textId="77777777" w:rsidR="00416B7C" w:rsidRPr="00B43027" w:rsidRDefault="00416B7C" w:rsidP="00F33EE7">
      <w:pPr>
        <w:pStyle w:val="list-bullet"/>
        <w:spacing w:line="240" w:lineRule="auto"/>
        <w:rPr>
          <w:rFonts w:cs="Times New Roman"/>
          <w:color w:val="auto"/>
          <w:spacing w:val="-2"/>
          <w:sz w:val="24"/>
          <w:szCs w:val="24"/>
        </w:rPr>
      </w:pPr>
      <w:r w:rsidRPr="00B43027">
        <w:rPr>
          <w:rFonts w:cs="Times New Roman"/>
          <w:color w:val="auto"/>
          <w:spacing w:val="-2"/>
          <w:sz w:val="24"/>
          <w:szCs w:val="24"/>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14:paraId="4D575CEA" w14:textId="77777777" w:rsidR="00416B7C" w:rsidRPr="00B43027" w:rsidRDefault="00416B7C" w:rsidP="00F33EE7">
      <w:pPr>
        <w:pStyle w:val="h4"/>
        <w:spacing w:before="0" w:after="0" w:line="240" w:lineRule="auto"/>
        <w:rPr>
          <w:rFonts w:cs="Times New Roman"/>
          <w:color w:val="auto"/>
          <w:sz w:val="24"/>
          <w:szCs w:val="24"/>
        </w:rPr>
      </w:pPr>
      <w:r w:rsidRPr="00B43027">
        <w:rPr>
          <w:rFonts w:cs="Times New Roman"/>
          <w:color w:val="auto"/>
          <w:sz w:val="24"/>
          <w:szCs w:val="24"/>
        </w:rPr>
        <w:t>Работа с информацией:</w:t>
      </w:r>
    </w:p>
    <w:p w14:paraId="2B944C22" w14:textId="77777777" w:rsidR="00416B7C" w:rsidRPr="00B43027" w:rsidRDefault="00416B7C" w:rsidP="00F33EE7">
      <w:pPr>
        <w:pStyle w:val="list-bullet"/>
        <w:spacing w:line="240" w:lineRule="auto"/>
        <w:rPr>
          <w:rFonts w:cs="Times New Roman"/>
          <w:color w:val="auto"/>
          <w:sz w:val="24"/>
          <w:szCs w:val="24"/>
        </w:rPr>
      </w:pPr>
      <w:r w:rsidRPr="00B43027">
        <w:rPr>
          <w:rFonts w:cs="Times New Roman"/>
          <w:color w:val="auto"/>
          <w:sz w:val="24"/>
          <w:szCs w:val="24"/>
        </w:rPr>
        <w:t xml:space="preserve">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 </w:t>
      </w:r>
    </w:p>
    <w:p w14:paraId="733986FF" w14:textId="77777777" w:rsidR="00416B7C" w:rsidRPr="00B43027" w:rsidRDefault="00416B7C" w:rsidP="00F33EE7">
      <w:pPr>
        <w:pStyle w:val="list-bullet"/>
        <w:spacing w:line="240" w:lineRule="auto"/>
        <w:rPr>
          <w:rFonts w:cs="Times New Roman"/>
          <w:color w:val="auto"/>
          <w:sz w:val="24"/>
          <w:szCs w:val="24"/>
        </w:rPr>
      </w:pPr>
      <w:r w:rsidRPr="00B43027">
        <w:rPr>
          <w:rFonts w:cs="Times New Roman"/>
          <w:color w:val="auto"/>
          <w:sz w:val="24"/>
          <w:szCs w:val="24"/>
        </w:rPr>
        <w:lastRenderedPageBreak/>
        <w:t>выбирать, анализировать, систематизировать и интерпретировать литературную и другую информацию различных видов и форм представления;</w:t>
      </w:r>
    </w:p>
    <w:p w14:paraId="00FCCBE4" w14:textId="77777777" w:rsidR="00416B7C" w:rsidRPr="00B43027" w:rsidRDefault="00416B7C" w:rsidP="00F33EE7">
      <w:pPr>
        <w:pStyle w:val="list-bullet"/>
        <w:spacing w:line="240" w:lineRule="auto"/>
        <w:rPr>
          <w:rFonts w:cs="Times New Roman"/>
          <w:color w:val="auto"/>
          <w:sz w:val="24"/>
          <w:szCs w:val="24"/>
        </w:rPr>
      </w:pPr>
      <w:r w:rsidRPr="00B43027">
        <w:rPr>
          <w:rFonts w:cs="Times New Roman"/>
          <w:color w:val="auto"/>
          <w:sz w:val="24"/>
          <w:szCs w:val="24"/>
        </w:rPr>
        <w:t>находить сходные аргументы (подтверждающие или опровергающие одну и ту же идею, версию) в различных информационных источниках;</w:t>
      </w:r>
    </w:p>
    <w:p w14:paraId="7D26A8FD" w14:textId="77777777" w:rsidR="00416B7C" w:rsidRPr="00B43027" w:rsidRDefault="00416B7C" w:rsidP="00F33EE7">
      <w:pPr>
        <w:pStyle w:val="list-bullet"/>
        <w:spacing w:line="240" w:lineRule="auto"/>
        <w:rPr>
          <w:rFonts w:cs="Times New Roman"/>
          <w:color w:val="auto"/>
          <w:sz w:val="24"/>
          <w:szCs w:val="24"/>
        </w:rPr>
      </w:pPr>
      <w:r w:rsidRPr="00B43027">
        <w:rPr>
          <w:rFonts w:cs="Times New Roman"/>
          <w:color w:val="auto"/>
          <w:sz w:val="24"/>
          <w:szCs w:val="24"/>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14:paraId="4F2DF6D5" w14:textId="77777777" w:rsidR="00416B7C" w:rsidRPr="00B43027" w:rsidRDefault="00416B7C" w:rsidP="00F33EE7">
      <w:pPr>
        <w:pStyle w:val="list-bullet"/>
        <w:spacing w:line="240" w:lineRule="auto"/>
        <w:rPr>
          <w:rFonts w:cs="Times New Roman"/>
          <w:color w:val="auto"/>
          <w:sz w:val="24"/>
          <w:szCs w:val="24"/>
        </w:rPr>
      </w:pPr>
      <w:r w:rsidRPr="00B43027">
        <w:rPr>
          <w:rFonts w:cs="Times New Roman"/>
          <w:color w:val="auto"/>
          <w:sz w:val="24"/>
          <w:szCs w:val="24"/>
        </w:rPr>
        <w:t xml:space="preserve">оценивать надёжность литературной и другой информации по критериям, предложенным учителем или сформулированным самостоятельно; </w:t>
      </w:r>
    </w:p>
    <w:p w14:paraId="3163379A" w14:textId="77777777" w:rsidR="00416B7C" w:rsidRPr="00B43027" w:rsidRDefault="00416B7C" w:rsidP="00F33EE7">
      <w:pPr>
        <w:pStyle w:val="list-bullet"/>
        <w:spacing w:line="240" w:lineRule="auto"/>
        <w:rPr>
          <w:rFonts w:cs="Times New Roman"/>
          <w:color w:val="auto"/>
          <w:sz w:val="24"/>
          <w:szCs w:val="24"/>
        </w:rPr>
      </w:pPr>
      <w:r w:rsidRPr="00B43027">
        <w:rPr>
          <w:rFonts w:cs="Times New Roman"/>
          <w:color w:val="auto"/>
          <w:sz w:val="24"/>
          <w:szCs w:val="24"/>
        </w:rPr>
        <w:t>эффективно запоминать и систематизировать эту информацию.</w:t>
      </w:r>
    </w:p>
    <w:p w14:paraId="4658C9D7" w14:textId="77777777" w:rsidR="00416B7C" w:rsidRPr="00B43027" w:rsidRDefault="00416B7C" w:rsidP="00F33EE7">
      <w:pPr>
        <w:pStyle w:val="h5"/>
        <w:spacing w:line="240" w:lineRule="auto"/>
        <w:rPr>
          <w:rStyle w:val="BoldItalic"/>
          <w:rFonts w:cs="Times New Roman"/>
          <w:b/>
          <w:bCs/>
          <w:i/>
          <w:iCs/>
          <w:color w:val="auto"/>
          <w:sz w:val="24"/>
          <w:szCs w:val="24"/>
        </w:rPr>
      </w:pPr>
      <w:r w:rsidRPr="00B43027">
        <w:rPr>
          <w:rStyle w:val="BoldItalic"/>
          <w:rFonts w:cs="Times New Roman"/>
          <w:b/>
          <w:bCs/>
          <w:i/>
          <w:iCs/>
          <w:color w:val="auto"/>
          <w:sz w:val="24"/>
          <w:szCs w:val="24"/>
        </w:rPr>
        <w:t>Овладение универсальными учебными коммуникативными действиями:</w:t>
      </w:r>
    </w:p>
    <w:p w14:paraId="57440E1A" w14:textId="77777777" w:rsidR="00416B7C" w:rsidRPr="00B43027" w:rsidRDefault="00416B7C" w:rsidP="00F33EE7">
      <w:pPr>
        <w:pStyle w:val="list-bullet"/>
        <w:spacing w:line="240" w:lineRule="auto"/>
        <w:rPr>
          <w:rFonts w:cs="Times New Roman"/>
          <w:color w:val="auto"/>
          <w:spacing w:val="-2"/>
          <w:sz w:val="24"/>
          <w:szCs w:val="24"/>
        </w:rPr>
      </w:pPr>
      <w:r w:rsidRPr="00B43027">
        <w:rPr>
          <w:rStyle w:val="Italic"/>
          <w:rFonts w:cs="Times New Roman"/>
          <w:color w:val="auto"/>
          <w:spacing w:val="-2"/>
          <w:sz w:val="24"/>
          <w:szCs w:val="24"/>
        </w:rPr>
        <w:t>общение</w:t>
      </w:r>
      <w:r w:rsidRPr="00B43027">
        <w:rPr>
          <w:rFonts w:cs="Times New Roman"/>
          <w:color w:val="auto"/>
          <w:spacing w:val="-2"/>
          <w:sz w:val="24"/>
          <w:szCs w:val="24"/>
        </w:rPr>
        <w:t>:</w:t>
      </w:r>
      <w:r w:rsidRPr="00B43027">
        <w:rPr>
          <w:rStyle w:val="Italic"/>
          <w:rFonts w:cs="Times New Roman"/>
          <w:color w:val="auto"/>
          <w:spacing w:val="-2"/>
          <w:sz w:val="24"/>
          <w:szCs w:val="24"/>
        </w:rPr>
        <w:t xml:space="preserve"> </w:t>
      </w:r>
      <w:r w:rsidRPr="00B43027">
        <w:rPr>
          <w:rFonts w:cs="Times New Roman"/>
          <w:color w:val="auto"/>
          <w:spacing w:val="-2"/>
          <w:sz w:val="24"/>
          <w:szCs w:val="24"/>
        </w:rPr>
        <w:t>воспринимать и формулировать суждения, выражать эмоции в соответствии с условиями и целями общения; выражать себя (свою точку зрения) в устных и письменных текстах; 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 понимать намерения других, проявлять уважительное отношение к собеседнику и корректно формулировать свои возражения; 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 сопоставлять свои суждения с суждениями других участников диалога, обнаруживать различие и сходство позиций; публично представлять результаты выполненного опыта (литературоведческого эксперимента, исследования, проекта);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68DDE2D8" w14:textId="77777777" w:rsidR="00416B7C" w:rsidRPr="00B43027" w:rsidRDefault="00416B7C" w:rsidP="00F33EE7">
      <w:pPr>
        <w:pStyle w:val="list-bullet"/>
        <w:spacing w:line="240" w:lineRule="auto"/>
        <w:rPr>
          <w:rFonts w:cs="Times New Roman"/>
          <w:color w:val="auto"/>
          <w:spacing w:val="-1"/>
          <w:sz w:val="24"/>
          <w:szCs w:val="24"/>
        </w:rPr>
      </w:pPr>
      <w:r w:rsidRPr="00B43027">
        <w:rPr>
          <w:rStyle w:val="Italic"/>
          <w:rFonts w:cs="Times New Roman"/>
          <w:color w:val="auto"/>
          <w:spacing w:val="-1"/>
          <w:sz w:val="24"/>
          <w:szCs w:val="24"/>
        </w:rPr>
        <w:t>совместная деятельность</w:t>
      </w:r>
      <w:r w:rsidRPr="00B43027">
        <w:rPr>
          <w:rFonts w:cs="Times New Roman"/>
          <w:color w:val="auto"/>
          <w:spacing w:val="-1"/>
          <w:sz w:val="24"/>
          <w:szCs w:val="24"/>
        </w:rPr>
        <w:t>:</w:t>
      </w:r>
      <w:r w:rsidRPr="00B43027">
        <w:rPr>
          <w:rStyle w:val="Italic"/>
          <w:rFonts w:cs="Times New Roman"/>
          <w:color w:val="auto"/>
          <w:spacing w:val="-1"/>
          <w:sz w:val="24"/>
          <w:szCs w:val="24"/>
        </w:rPr>
        <w:t xml:space="preserve"> </w:t>
      </w:r>
      <w:r w:rsidRPr="00B43027">
        <w:rPr>
          <w:rFonts w:cs="Times New Roman"/>
          <w:color w:val="auto"/>
          <w:spacing w:val="-1"/>
          <w:sz w:val="24"/>
          <w:szCs w:val="24"/>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 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 выполнять свою часть работы, достигать качественного результата по своему направлению, и координировать свои действия с другими членами команды; оценивать качество своего вклада в общий результат по критериям, сформулированным участниками взаимодействия на литературных занятиях;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23546BC9" w14:textId="77777777" w:rsidR="00416B7C" w:rsidRPr="00B43027" w:rsidRDefault="00416B7C" w:rsidP="00F33EE7">
      <w:pPr>
        <w:pStyle w:val="h5"/>
        <w:spacing w:line="240" w:lineRule="auto"/>
        <w:rPr>
          <w:rStyle w:val="BoldItalic"/>
          <w:rFonts w:cs="Times New Roman"/>
          <w:b/>
          <w:bCs/>
          <w:i/>
          <w:iCs/>
          <w:color w:val="auto"/>
          <w:sz w:val="24"/>
          <w:szCs w:val="24"/>
        </w:rPr>
      </w:pPr>
      <w:r w:rsidRPr="00B43027">
        <w:rPr>
          <w:rStyle w:val="BoldItalic"/>
          <w:rFonts w:cs="Times New Roman"/>
          <w:b/>
          <w:bCs/>
          <w:i/>
          <w:iCs/>
          <w:color w:val="auto"/>
          <w:sz w:val="24"/>
          <w:szCs w:val="24"/>
        </w:rPr>
        <w:t>Овладение универсальными учебными регулятивными действиями:</w:t>
      </w:r>
    </w:p>
    <w:p w14:paraId="78B7C666" w14:textId="77777777" w:rsidR="00416B7C" w:rsidRPr="00B43027" w:rsidRDefault="00416B7C" w:rsidP="00F33EE7">
      <w:pPr>
        <w:pStyle w:val="list-bullet"/>
        <w:spacing w:line="240" w:lineRule="auto"/>
        <w:rPr>
          <w:rFonts w:cs="Times New Roman"/>
          <w:color w:val="auto"/>
          <w:spacing w:val="-1"/>
          <w:sz w:val="24"/>
          <w:szCs w:val="24"/>
        </w:rPr>
      </w:pPr>
      <w:r w:rsidRPr="00B43027">
        <w:rPr>
          <w:rStyle w:val="Italic"/>
          <w:rFonts w:cs="Times New Roman"/>
          <w:color w:val="auto"/>
          <w:spacing w:val="-1"/>
          <w:sz w:val="24"/>
          <w:szCs w:val="24"/>
        </w:rPr>
        <w:t>самоорганизация</w:t>
      </w:r>
      <w:r w:rsidRPr="00B43027">
        <w:rPr>
          <w:rFonts w:cs="Times New Roman"/>
          <w:color w:val="auto"/>
          <w:spacing w:val="-1"/>
          <w:sz w:val="24"/>
          <w:szCs w:val="24"/>
        </w:rPr>
        <w:t>: выявлять проблемы для решения в учебных и жизненных ситуациях, анализируя ситуации, изображённые в художественной литературе; ориентироваться в различных подходах принятия решений (индивидуальное, принятие решения в группе, принятие решений группой); 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 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 делать выбор и брать ответственность за решение;</w:t>
      </w:r>
    </w:p>
    <w:p w14:paraId="3D4322BA" w14:textId="77777777" w:rsidR="00416B7C" w:rsidRPr="00B43027" w:rsidRDefault="00416B7C" w:rsidP="00F33EE7">
      <w:pPr>
        <w:pStyle w:val="list-bullet"/>
        <w:spacing w:line="240" w:lineRule="auto"/>
        <w:rPr>
          <w:rFonts w:cs="Times New Roman"/>
          <w:color w:val="auto"/>
          <w:spacing w:val="-2"/>
          <w:sz w:val="24"/>
          <w:szCs w:val="24"/>
        </w:rPr>
      </w:pPr>
      <w:r w:rsidRPr="00B43027">
        <w:rPr>
          <w:rStyle w:val="Italic"/>
          <w:rFonts w:cs="Times New Roman"/>
          <w:color w:val="auto"/>
          <w:spacing w:val="-2"/>
          <w:sz w:val="24"/>
          <w:szCs w:val="24"/>
        </w:rPr>
        <w:t>самоконтроль</w:t>
      </w:r>
      <w:r w:rsidRPr="00B43027">
        <w:rPr>
          <w:rFonts w:cs="Times New Roman"/>
          <w:color w:val="auto"/>
          <w:spacing w:val="-2"/>
          <w:sz w:val="24"/>
          <w:szCs w:val="24"/>
        </w:rPr>
        <w:t xml:space="preserve">: 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 учитывать контекст и предвидеть трудности, которые могут возникнуть при решении учебной задачи, адаптировать решение к меняющимся обстоятельствам; 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 вносить коррективы в </w:t>
      </w:r>
      <w:r w:rsidRPr="00B43027">
        <w:rPr>
          <w:rFonts w:cs="Times New Roman"/>
          <w:color w:val="auto"/>
          <w:spacing w:val="-2"/>
          <w:sz w:val="24"/>
          <w:szCs w:val="24"/>
        </w:rPr>
        <w:lastRenderedPageBreak/>
        <w:t>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14:paraId="53981428" w14:textId="77777777" w:rsidR="00416B7C" w:rsidRPr="00B43027" w:rsidRDefault="00416B7C" w:rsidP="00F33EE7">
      <w:pPr>
        <w:pStyle w:val="list-bullet"/>
        <w:spacing w:line="240" w:lineRule="auto"/>
        <w:rPr>
          <w:rFonts w:cs="Times New Roman"/>
          <w:color w:val="auto"/>
          <w:spacing w:val="-1"/>
          <w:sz w:val="24"/>
          <w:szCs w:val="24"/>
        </w:rPr>
      </w:pPr>
      <w:r w:rsidRPr="00B43027">
        <w:rPr>
          <w:rStyle w:val="Italic"/>
          <w:rFonts w:cs="Times New Roman"/>
          <w:color w:val="auto"/>
          <w:spacing w:val="-1"/>
          <w:sz w:val="24"/>
          <w:szCs w:val="24"/>
        </w:rPr>
        <w:t>эмоциональный интеллект</w:t>
      </w:r>
      <w:r w:rsidRPr="00B43027">
        <w:rPr>
          <w:rFonts w:cs="Times New Roman"/>
          <w:color w:val="auto"/>
          <w:spacing w:val="-1"/>
          <w:sz w:val="24"/>
          <w:szCs w:val="24"/>
        </w:rPr>
        <w:t>: развивать способность различать и называть собственные эмоции, управлять ими и эмоциями других; выявлять и анализировать причины эмоций; ставить себя на место другого человека, понимать мотивы и намерения другого, анализируя примеры из художественной литературы; регулировать способ выражения своих эмоций;</w:t>
      </w:r>
    </w:p>
    <w:p w14:paraId="0C4A3387" w14:textId="77777777" w:rsidR="00416B7C" w:rsidRPr="00B43027" w:rsidRDefault="00416B7C" w:rsidP="00F33EE7">
      <w:pPr>
        <w:pStyle w:val="list-bullet"/>
        <w:spacing w:line="240" w:lineRule="auto"/>
        <w:rPr>
          <w:rFonts w:cs="Times New Roman"/>
          <w:color w:val="auto"/>
          <w:sz w:val="24"/>
          <w:szCs w:val="24"/>
        </w:rPr>
      </w:pPr>
      <w:r w:rsidRPr="00B43027">
        <w:rPr>
          <w:rStyle w:val="Italic"/>
          <w:rFonts w:cs="Times New Roman"/>
          <w:color w:val="auto"/>
          <w:spacing w:val="-1"/>
          <w:sz w:val="24"/>
          <w:szCs w:val="24"/>
        </w:rPr>
        <w:t>принятие себя и других</w:t>
      </w:r>
      <w:r w:rsidRPr="00B43027">
        <w:rPr>
          <w:rFonts w:cs="Times New Roman"/>
          <w:color w:val="auto"/>
          <w:spacing w:val="-1"/>
          <w:sz w:val="24"/>
          <w:szCs w:val="24"/>
        </w:rPr>
        <w:t>: осознанно относиться к другому человеку, его мнению, размышляя над взаимоотношениями литературных героев; признавать своё право на ошибку и такое же право другого; принимать себя и других, не осуждая; проявлять открытость себе и другим; осознавать невозможность контролировать всё вокруг.</w:t>
      </w:r>
    </w:p>
    <w:p w14:paraId="15A7723A" w14:textId="77777777" w:rsidR="00416B7C" w:rsidRPr="00B43027" w:rsidRDefault="00416B7C" w:rsidP="00F33EE7">
      <w:pPr>
        <w:pStyle w:val="body20"/>
        <w:spacing w:before="0" w:line="240" w:lineRule="auto"/>
        <w:rPr>
          <w:rStyle w:val="Bold"/>
          <w:rFonts w:cs="Times New Roman"/>
          <w:color w:val="auto"/>
          <w:sz w:val="24"/>
          <w:szCs w:val="24"/>
        </w:rPr>
      </w:pPr>
      <w:r w:rsidRPr="00B43027">
        <w:rPr>
          <w:rStyle w:val="Bold"/>
          <w:rFonts w:cs="Times New Roman"/>
          <w:color w:val="auto"/>
          <w:sz w:val="24"/>
          <w:szCs w:val="24"/>
        </w:rPr>
        <w:t>Предметные результаты (5—9 классы)</w:t>
      </w:r>
    </w:p>
    <w:p w14:paraId="53D5C6AD"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Предметные результаты по литературе в основной школе должны обеспечивать:</w:t>
      </w:r>
    </w:p>
    <w:p w14:paraId="4B33D01C"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1) понимание духовно-нравственной и культурной ценности литературы и её роли в формировании гражданственности и патриотизма, укреплении единства многонационального народа Российской Федерации;</w:t>
      </w:r>
    </w:p>
    <w:p w14:paraId="1DC3A647"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 xml:space="preserve">2) понимание специфики литературы как вида искусства, принципиальных отличий художественного текста от текста научного, делового, публицистического; </w:t>
      </w:r>
    </w:p>
    <w:p w14:paraId="75CEBF0B"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3) овладение умениями эстетического и смыслового анализа произведений устного народного творчества и художественной литературы, умениями воспринимать, анализировать, интерпретировать и оценивать прочитанное, понимать художественную картину мира, отражённую в литературных произведениях, с учётом неоднозначности заложенных в них художественных смыслов:</w:t>
      </w:r>
    </w:p>
    <w:p w14:paraId="1783ED41" w14:textId="77777777" w:rsidR="00416B7C" w:rsidRPr="00B43027" w:rsidRDefault="00416B7C" w:rsidP="00F33EE7">
      <w:pPr>
        <w:pStyle w:val="list-bullet"/>
        <w:spacing w:line="240" w:lineRule="auto"/>
        <w:rPr>
          <w:rFonts w:cs="Times New Roman"/>
          <w:color w:val="auto"/>
          <w:sz w:val="24"/>
          <w:szCs w:val="24"/>
        </w:rPr>
      </w:pPr>
      <w:r w:rsidRPr="00B43027">
        <w:rPr>
          <w:rFonts w:cs="Times New Roman"/>
          <w:color w:val="auto"/>
          <w:sz w:val="24"/>
          <w:szCs w:val="24"/>
        </w:rPr>
        <w:t xml:space="preserve">умение анализировать произведение в единстве формы и содержания; определять тематику и проблематику произведения, родовую и жанровую принадлежность произведения; выявлять позицию героя, повествователя, рассказчика, авторскую позицию, учитывая художественные особенности произведения и воплощённые в нём реалии; характеризовать авторский пафос; выявлять особенности языка художественного произведения, поэтической и прозаической речи; </w:t>
      </w:r>
    </w:p>
    <w:p w14:paraId="3B318B97" w14:textId="77777777" w:rsidR="00416B7C" w:rsidRPr="00B43027" w:rsidRDefault="00416B7C" w:rsidP="00F33EE7">
      <w:pPr>
        <w:pStyle w:val="list-bullet"/>
        <w:spacing w:line="240" w:lineRule="auto"/>
        <w:rPr>
          <w:rFonts w:cs="Times New Roman"/>
          <w:color w:val="auto"/>
          <w:spacing w:val="-2"/>
          <w:sz w:val="24"/>
          <w:szCs w:val="24"/>
        </w:rPr>
      </w:pPr>
      <w:r w:rsidRPr="00B43027">
        <w:rPr>
          <w:rFonts w:cs="Times New Roman"/>
          <w:color w:val="auto"/>
          <w:spacing w:val="-2"/>
          <w:sz w:val="24"/>
          <w:szCs w:val="24"/>
        </w:rPr>
        <w:t>овладение теоретико-литературными понятиями</w:t>
      </w:r>
      <w:r w:rsidRPr="00B43027">
        <w:rPr>
          <w:rFonts w:cs="Times New Roman"/>
          <w:color w:val="auto"/>
          <w:spacing w:val="-2"/>
          <w:sz w:val="24"/>
          <w:szCs w:val="24"/>
          <w:vertAlign w:val="superscript"/>
        </w:rPr>
        <w:footnoteReference w:id="1"/>
      </w:r>
      <w:r w:rsidRPr="00B43027">
        <w:rPr>
          <w:rFonts w:cs="Times New Roman"/>
          <w:color w:val="auto"/>
          <w:spacing w:val="-2"/>
          <w:sz w:val="24"/>
          <w:szCs w:val="24"/>
        </w:rPr>
        <w:t xml:space="preserve"> и использование их в процессе анализа, интерпретации произведений и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поэма, басня, баллада, песня, ода, элегия, послание, отрывок, сонет, эпиграмма, лироэпические (поэма, баллада)); форма и содержание литературного произведения; тема, идея, проблематика, пафос (героический, трагический, комический); сюжет, композиция, эпиграф; стадии развития действия: экспозиция, завязка, развитие действия, кульминация, развязка, эпилог; авторское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реплика, диалог, монолог; ремарка; портрет, пейзаж, интерьер, художественная деталь, символ, подтекст, психологизм; сатира, юмор, ирония, сарказм, гротеск; эпитет, метафора, сравнение; олицетворение, гипербола; антитеза, аллегория, риторический вопрос, риторическое восклицание; инверсия; повтор, анафора; умолчание, параллелизм, звукопись (аллитерация, ассонанс); стиль; стих и проза; стихотворный метр (хорей, ямб, дактиль, амфибрахий, анапест), ритм, рифма, строфа; афоризм; </w:t>
      </w:r>
    </w:p>
    <w:p w14:paraId="76C4E370" w14:textId="77777777" w:rsidR="00416B7C" w:rsidRPr="00B43027" w:rsidRDefault="00416B7C" w:rsidP="00F33EE7">
      <w:pPr>
        <w:pStyle w:val="list-bullet"/>
        <w:spacing w:line="240" w:lineRule="auto"/>
        <w:rPr>
          <w:rFonts w:cs="Times New Roman"/>
          <w:color w:val="auto"/>
          <w:sz w:val="24"/>
          <w:szCs w:val="24"/>
        </w:rPr>
      </w:pPr>
      <w:r w:rsidRPr="00B43027">
        <w:rPr>
          <w:rFonts w:cs="Times New Roman"/>
          <w:color w:val="auto"/>
          <w:sz w:val="24"/>
          <w:szCs w:val="24"/>
        </w:rPr>
        <w:t xml:space="preserve">умение рассматривать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 </w:t>
      </w:r>
    </w:p>
    <w:p w14:paraId="7A5639BE" w14:textId="77777777" w:rsidR="00416B7C" w:rsidRPr="00B43027" w:rsidRDefault="00416B7C" w:rsidP="00F33EE7">
      <w:pPr>
        <w:pStyle w:val="list-bullet"/>
        <w:spacing w:line="240" w:lineRule="auto"/>
        <w:rPr>
          <w:rFonts w:cs="Times New Roman"/>
          <w:color w:val="auto"/>
          <w:sz w:val="24"/>
          <w:szCs w:val="24"/>
        </w:rPr>
      </w:pPr>
      <w:r w:rsidRPr="00B43027">
        <w:rPr>
          <w:rFonts w:cs="Times New Roman"/>
          <w:color w:val="auto"/>
          <w:sz w:val="24"/>
          <w:szCs w:val="24"/>
        </w:rPr>
        <w:t xml:space="preserve">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 </w:t>
      </w:r>
    </w:p>
    <w:p w14:paraId="58F22A2E" w14:textId="77777777" w:rsidR="00416B7C" w:rsidRPr="00B43027" w:rsidRDefault="00416B7C" w:rsidP="00F33EE7">
      <w:pPr>
        <w:pStyle w:val="list-bullet"/>
        <w:spacing w:line="240" w:lineRule="auto"/>
        <w:rPr>
          <w:rFonts w:cs="Times New Roman"/>
          <w:color w:val="auto"/>
          <w:sz w:val="24"/>
          <w:szCs w:val="24"/>
        </w:rPr>
      </w:pPr>
      <w:r w:rsidRPr="00B43027">
        <w:rPr>
          <w:rFonts w:cs="Times New Roman"/>
          <w:color w:val="auto"/>
          <w:sz w:val="24"/>
          <w:szCs w:val="24"/>
        </w:rPr>
        <w:lastRenderedPageBreak/>
        <w:t>умение 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приёмы, эпизоды текста;</w:t>
      </w:r>
    </w:p>
    <w:p w14:paraId="5D48FFCD" w14:textId="77777777" w:rsidR="00416B7C" w:rsidRPr="00B43027" w:rsidRDefault="00416B7C" w:rsidP="00F33EE7">
      <w:pPr>
        <w:pStyle w:val="list-bullet"/>
        <w:spacing w:line="240" w:lineRule="auto"/>
        <w:rPr>
          <w:rFonts w:cs="Times New Roman"/>
          <w:color w:val="auto"/>
          <w:spacing w:val="-2"/>
          <w:sz w:val="24"/>
          <w:szCs w:val="24"/>
        </w:rPr>
      </w:pPr>
      <w:r w:rsidRPr="00B43027">
        <w:rPr>
          <w:rFonts w:cs="Times New Roman"/>
          <w:color w:val="auto"/>
          <w:spacing w:val="-2"/>
          <w:sz w:val="24"/>
          <w:szCs w:val="24"/>
        </w:rPr>
        <w:t>умение 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14:paraId="548A3430"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4) совершенствование умения выразительно (с учётом индивидуальных особенностей обучающихся) читать, в том числе наизусть, не менее 12 произведений и / или фрагментов;</w:t>
      </w:r>
    </w:p>
    <w:p w14:paraId="5500F1AC"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 xml:space="preserve">5) овладение умением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формулировать вопросы к тексту; </w:t>
      </w:r>
    </w:p>
    <w:p w14:paraId="20444454"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6) развитие умения участвовать в диалоге о прочитанном произведении, в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w:t>
      </w:r>
    </w:p>
    <w:p w14:paraId="75FE131E" w14:textId="77777777" w:rsidR="00416B7C" w:rsidRPr="00B43027" w:rsidRDefault="00416B7C" w:rsidP="00F33EE7">
      <w:pPr>
        <w:pStyle w:val="body"/>
        <w:spacing w:line="240" w:lineRule="auto"/>
        <w:rPr>
          <w:rFonts w:cs="Times New Roman"/>
          <w:color w:val="auto"/>
          <w:spacing w:val="-2"/>
          <w:sz w:val="24"/>
          <w:szCs w:val="24"/>
        </w:rPr>
      </w:pPr>
      <w:r w:rsidRPr="00B43027">
        <w:rPr>
          <w:rFonts w:cs="Times New Roman"/>
          <w:color w:val="auto"/>
          <w:spacing w:val="-2"/>
          <w:sz w:val="24"/>
          <w:szCs w:val="24"/>
        </w:rPr>
        <w:t>7) совершенствование умения создавать устные и письменные высказывания разных жанров, писать сочинение-рассуждение по заданной теме с опорой на прочитанные произведения (не менее 250 слов), аннотацию, отзыв, рецензию; применять различные виды цитирования; делать ссылки на источник информации; редактировать собственные и чужие письменные тексты;</w:t>
      </w:r>
    </w:p>
    <w:p w14:paraId="2F30667A"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8) овладение умениями самостоятельной интерпретации и оценки текстуально изученных художественных произведений древнерусской, классической русской и зарубежной литературы и современных авторов (в том числе с использованием методов смыслового чтения и эстетического анализа):</w:t>
      </w:r>
    </w:p>
    <w:p w14:paraId="6ED82478"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«Слово о полку Игореве»; стихотворения М. В. Ломоносова, Г. Р. Державина; комедия Д. И. Фонвизина «Недоросль»; повесть Н. М. Карамзина «Бедная Лиза»; басни И. А. Крылова; стихотворения и баллады В. А. Жуковского; комедия А. С. Грибоедова «Горе от ума»; произведения А. С. Пушкина: стихотворения, поэма «Медный всадник», роман в стихах «Евгений Онегин», роман «Капитанская дочка», повесть «Станционный смотритель»; произведения М. Ю. Лермонтова: стихотворения, «Песня про царя Ивана Васильевича, молодого опричника и удалого купца Калашникова», поэма «Мцыри», роман «Герой нашего времени»; произведения Н. В. Гоголя: комедия «Ревизор», повесть «Шинель», поэма «Мёртвые души»; стихотворения Ф. И. Тютчева, А. А. Фета, Н. А. Некрасова; «Повесть о том, как один мужик двух генералов прокормил» М. Е. Салтыкова-Щедрина; по одному произведению (по выбору) следующих писателей: Ф. М. Достоевский, И. С. Тургенев, Л. Н. Толстой, Н. С. Лесков; рассказы А. П. Чехова; стихотворения И. А. Бунина, А. А. Блока, В. В. Маяковского, С. А. Есенина, А. А. Ахматовой, М. И. Цветаевой, О. Э. Мандельштама, Б. Л. Пастернака; рассказ М. А. Шолохова «Судьба человека»; поэма А. Т. Твардовского «Василий Тёркин» (избранные главы); рассказы В. М. Шукшина: «Чудик», «Стенька Разин»; рассказ А. И. Солженицына «Матрёнин двор», рассказ В. Г. Распутина «Уроки французского»; по одному произведению (по выбору) А. П. Платонова, М. А. Булгакова; произведения литературы второй половины XX—XXI в.: не менее трёх прозаиков по выбору (в том числе Ф. А. Абрамов, Ч. Т. Айтматов, В. П. Астафьев, В. И. Белов, В. В. Быков, Ф. А. Искандер, Ю. П. Казаков, В. Л. Кондратьев, Е. И. Носов, А. Н. и Б. Н. Стругацкие, В. Ф. Тендряков); не менее трёх поэтов по выбору (в том числе Р. Г. Гамзатов, О. Ф. Берггольц, И. А. Бродский, А. А. Вознесенский, В. С. Высоцкий, Е. А. Евтушенко, Н. А. Заболоцкий, Ю. П. Кузнецов, А. С. Кушнер, Б. Ш. Окуджава, Р. И. Рождественский, Н. М. Рубцов); Гомера, М. Сервантеса, У. Шекспира;</w:t>
      </w:r>
    </w:p>
    <w:p w14:paraId="74FBFABD"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 xml:space="preserve">9) понимание важности чтения и изучения произведений устного народного творчества и художественной литературы как способа познания мира, источника эмоциональных и эстетических впечатлений, а также средства собственного развития; </w:t>
      </w:r>
    </w:p>
    <w:p w14:paraId="01CF1B47"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10)</w:t>
      </w:r>
      <w:r w:rsidRPr="00B43027">
        <w:rPr>
          <w:rFonts w:cs="Times New Roman"/>
          <w:color w:val="auto"/>
          <w:sz w:val="24"/>
          <w:szCs w:val="24"/>
          <w:lang w:val="en-US"/>
        </w:rPr>
        <w:t> </w:t>
      </w:r>
      <w:r w:rsidRPr="00B43027">
        <w:rPr>
          <w:rFonts w:cs="Times New Roman"/>
          <w:color w:val="auto"/>
          <w:sz w:val="24"/>
          <w:szCs w:val="24"/>
        </w:rPr>
        <w:t>развитие умения планировать собственное досуговое чтение, формировать и обогащать свой круг чтения, в том числе за счёт произведений современной литературы;</w:t>
      </w:r>
    </w:p>
    <w:p w14:paraId="01561497"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11)</w:t>
      </w:r>
      <w:r w:rsidRPr="00B43027">
        <w:rPr>
          <w:rFonts w:cs="Times New Roman"/>
          <w:color w:val="auto"/>
          <w:sz w:val="24"/>
          <w:szCs w:val="24"/>
          <w:lang w:val="en-US"/>
        </w:rPr>
        <w:t> </w:t>
      </w:r>
      <w:r w:rsidRPr="00B43027">
        <w:rPr>
          <w:rFonts w:cs="Times New Roman"/>
          <w:color w:val="auto"/>
          <w:sz w:val="24"/>
          <w:szCs w:val="24"/>
        </w:rPr>
        <w:t>формирование умения участвовать в проектной или исследовательской деятельности (с приобретением опыта публичного представления полученных результатов);</w:t>
      </w:r>
    </w:p>
    <w:p w14:paraId="5E609543"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12)</w:t>
      </w:r>
      <w:r w:rsidRPr="00B43027">
        <w:rPr>
          <w:rFonts w:cs="Times New Roman"/>
          <w:color w:val="auto"/>
          <w:sz w:val="24"/>
          <w:szCs w:val="24"/>
          <w:lang w:val="en-US"/>
        </w:rPr>
        <w:t> </w:t>
      </w:r>
      <w:r w:rsidRPr="00B43027">
        <w:rPr>
          <w:rFonts w:cs="Times New Roman"/>
          <w:color w:val="auto"/>
          <w:sz w:val="24"/>
          <w:szCs w:val="24"/>
        </w:rPr>
        <w:t>овладение умением использовать словари и справочники, в том числе информационно-справочные системы в электронной форме, подбирать проверенные источники в библиотечных фондах, в том числе из числа верифицированных электронных ресурсов, включённых в федеральный перечень, для выполнения учебной задачи; применять ИКТ, соблюдать правила информационной безопасности.</w:t>
      </w:r>
    </w:p>
    <w:p w14:paraId="3A4B02DA" w14:textId="77777777" w:rsidR="00416B7C" w:rsidRPr="00B43027" w:rsidRDefault="00416B7C" w:rsidP="00F33EE7">
      <w:pPr>
        <w:pStyle w:val="body20"/>
        <w:keepNext/>
        <w:spacing w:before="0" w:line="240" w:lineRule="auto"/>
        <w:rPr>
          <w:rFonts w:cs="Times New Roman"/>
          <w:color w:val="auto"/>
          <w:sz w:val="24"/>
          <w:szCs w:val="24"/>
        </w:rPr>
      </w:pPr>
      <w:r w:rsidRPr="00B43027">
        <w:rPr>
          <w:rStyle w:val="Bold"/>
          <w:rFonts w:cs="Times New Roman"/>
          <w:color w:val="auto"/>
          <w:sz w:val="24"/>
          <w:szCs w:val="24"/>
        </w:rPr>
        <w:lastRenderedPageBreak/>
        <w:t>Предметные результаты по классам:</w:t>
      </w:r>
    </w:p>
    <w:p w14:paraId="6AB931EB" w14:textId="77777777" w:rsidR="00416B7C" w:rsidRPr="00B43027" w:rsidRDefault="00416B7C" w:rsidP="00F33EE7">
      <w:pPr>
        <w:pStyle w:val="h2"/>
        <w:spacing w:before="0" w:after="0" w:line="240" w:lineRule="auto"/>
        <w:rPr>
          <w:rFonts w:cs="Times New Roman"/>
          <w:color w:val="auto"/>
          <w:sz w:val="24"/>
          <w:szCs w:val="24"/>
        </w:rPr>
      </w:pPr>
      <w:r w:rsidRPr="00B43027">
        <w:rPr>
          <w:rFonts w:cs="Times New Roman"/>
          <w:color w:val="auto"/>
          <w:sz w:val="24"/>
          <w:szCs w:val="24"/>
        </w:rPr>
        <w:t>5 класс</w:t>
      </w:r>
    </w:p>
    <w:p w14:paraId="5DBD0492"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14:paraId="37654D13"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 xml:space="preserve">2) понимать, что литература — это вид искусства и что художественный текст отличается от текста научного, делового, публицистического; </w:t>
      </w:r>
    </w:p>
    <w:p w14:paraId="444AAB4B"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3) владеть элементарными умениями воспринимать, анализировать, интерпретировать и оценивать прочитанные произведения:</w:t>
      </w:r>
    </w:p>
    <w:p w14:paraId="7F9A2A78" w14:textId="77777777" w:rsidR="00416B7C" w:rsidRPr="00B43027" w:rsidRDefault="00416B7C" w:rsidP="00F33EE7">
      <w:pPr>
        <w:pStyle w:val="list-bullet"/>
        <w:spacing w:line="240" w:lineRule="auto"/>
        <w:rPr>
          <w:rFonts w:cs="Times New Roman"/>
          <w:color w:val="auto"/>
          <w:sz w:val="24"/>
          <w:szCs w:val="24"/>
        </w:rPr>
      </w:pPr>
      <w:r w:rsidRPr="00B43027">
        <w:rPr>
          <w:rFonts w:cs="Times New Roman"/>
          <w:color w:val="auto"/>
          <w:sz w:val="24"/>
          <w:szCs w:val="24"/>
        </w:rPr>
        <w:t xml:space="preserve">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 </w:t>
      </w:r>
    </w:p>
    <w:p w14:paraId="585C2FB5" w14:textId="77777777" w:rsidR="00416B7C" w:rsidRPr="00B43027" w:rsidRDefault="00416B7C" w:rsidP="00F33EE7">
      <w:pPr>
        <w:pStyle w:val="list-bullet"/>
        <w:spacing w:line="240" w:lineRule="auto"/>
        <w:rPr>
          <w:rFonts w:cs="Times New Roman"/>
          <w:color w:val="auto"/>
          <w:sz w:val="24"/>
          <w:szCs w:val="24"/>
        </w:rPr>
      </w:pPr>
      <w:r w:rsidRPr="00B43027">
        <w:rPr>
          <w:rFonts w:cs="Times New Roman"/>
          <w:color w:val="auto"/>
          <w:sz w:val="24"/>
          <w:szCs w:val="24"/>
        </w:rPr>
        <w:t>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14:paraId="639F252B" w14:textId="77777777" w:rsidR="00416B7C" w:rsidRPr="00B43027" w:rsidRDefault="00416B7C" w:rsidP="00F33EE7">
      <w:pPr>
        <w:pStyle w:val="list-bullet"/>
        <w:spacing w:line="240" w:lineRule="auto"/>
        <w:rPr>
          <w:rFonts w:cs="Times New Roman"/>
          <w:color w:val="auto"/>
          <w:sz w:val="24"/>
          <w:szCs w:val="24"/>
        </w:rPr>
      </w:pPr>
      <w:r w:rsidRPr="00B43027">
        <w:rPr>
          <w:rFonts w:cs="Times New Roman"/>
          <w:color w:val="auto"/>
          <w:sz w:val="24"/>
          <w:szCs w:val="24"/>
        </w:rPr>
        <w:t>сопоставлять темы и сюжеты произведений, образы персонажей;</w:t>
      </w:r>
    </w:p>
    <w:p w14:paraId="6B61CA78" w14:textId="77777777" w:rsidR="00416B7C" w:rsidRPr="00B43027" w:rsidRDefault="00416B7C" w:rsidP="00F33EE7">
      <w:pPr>
        <w:pStyle w:val="list-bullet"/>
        <w:spacing w:line="240" w:lineRule="auto"/>
        <w:rPr>
          <w:rFonts w:cs="Times New Roman"/>
          <w:color w:val="auto"/>
          <w:sz w:val="24"/>
          <w:szCs w:val="24"/>
        </w:rPr>
      </w:pPr>
      <w:r w:rsidRPr="00B43027">
        <w:rPr>
          <w:rFonts w:cs="Times New Roman"/>
          <w:color w:val="auto"/>
          <w:sz w:val="24"/>
          <w:szCs w:val="24"/>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14:paraId="21A1545B"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14:paraId="452DFD27"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14:paraId="10558FB2"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14:paraId="3D7660ED"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7) создавать устные и письменные высказывания разных жанров объемом не менее 70 слов (с учётом литературного развития обучающихся);</w:t>
      </w:r>
    </w:p>
    <w:p w14:paraId="017145F5" w14:textId="77777777" w:rsidR="00416B7C" w:rsidRPr="00B43027" w:rsidRDefault="00416B7C" w:rsidP="00F33EE7">
      <w:pPr>
        <w:pStyle w:val="body"/>
        <w:spacing w:line="240" w:lineRule="auto"/>
        <w:rPr>
          <w:rFonts w:cs="Times New Roman"/>
          <w:color w:val="auto"/>
          <w:spacing w:val="-1"/>
          <w:sz w:val="24"/>
          <w:szCs w:val="24"/>
        </w:rPr>
      </w:pPr>
      <w:r w:rsidRPr="00B43027">
        <w:rPr>
          <w:rFonts w:cs="Times New Roman"/>
          <w:color w:val="auto"/>
          <w:spacing w:val="-1"/>
          <w:sz w:val="24"/>
          <w:szCs w:val="24"/>
        </w:rPr>
        <w:t>8) владеть начальными умениями интерпретации и оценки текстуально изученных произведений фольклора и литературы;</w:t>
      </w:r>
    </w:p>
    <w:p w14:paraId="71958405"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14:paraId="0FF6A09E"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14:paraId="037C8287"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14:paraId="5AA82033"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справочными материалами, в том числе из числа верифицированных электронных ресурсов, включённых в федеральный перечень.</w:t>
      </w:r>
    </w:p>
    <w:p w14:paraId="7EE83657" w14:textId="77777777" w:rsidR="00416B7C" w:rsidRPr="00B43027" w:rsidRDefault="00416B7C" w:rsidP="00F33EE7">
      <w:pPr>
        <w:pStyle w:val="h2"/>
        <w:spacing w:before="0" w:after="0" w:line="240" w:lineRule="auto"/>
        <w:rPr>
          <w:rFonts w:cs="Times New Roman"/>
          <w:color w:val="auto"/>
          <w:sz w:val="24"/>
          <w:szCs w:val="24"/>
        </w:rPr>
      </w:pPr>
      <w:r w:rsidRPr="00B43027">
        <w:rPr>
          <w:rFonts w:cs="Times New Roman"/>
          <w:color w:val="auto"/>
          <w:sz w:val="24"/>
          <w:szCs w:val="24"/>
        </w:rPr>
        <w:t>6 класс</w:t>
      </w:r>
    </w:p>
    <w:p w14:paraId="2D79A470"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14:paraId="2EA627D8"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 xml:space="preserve">2) понимать особенности литературы как вида словесного искусства, отличать художественный текст от текста научного, делового, публицистического; </w:t>
      </w:r>
    </w:p>
    <w:p w14:paraId="37534410" w14:textId="77777777" w:rsidR="00416B7C" w:rsidRPr="00B43027" w:rsidRDefault="00416B7C" w:rsidP="00F33EE7">
      <w:pPr>
        <w:pStyle w:val="body"/>
        <w:spacing w:line="240" w:lineRule="auto"/>
        <w:rPr>
          <w:rFonts w:cs="Times New Roman"/>
          <w:color w:val="auto"/>
          <w:spacing w:val="-2"/>
          <w:sz w:val="24"/>
          <w:szCs w:val="24"/>
        </w:rPr>
      </w:pPr>
      <w:r w:rsidRPr="00B43027">
        <w:rPr>
          <w:rFonts w:cs="Times New Roman"/>
          <w:color w:val="auto"/>
          <w:spacing w:val="-2"/>
          <w:sz w:val="24"/>
          <w:szCs w:val="24"/>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14:paraId="1066F54E" w14:textId="77777777" w:rsidR="00416B7C" w:rsidRPr="00B43027" w:rsidRDefault="00416B7C" w:rsidP="00F33EE7">
      <w:pPr>
        <w:pStyle w:val="list-bullet"/>
        <w:spacing w:line="240" w:lineRule="auto"/>
        <w:rPr>
          <w:rFonts w:cs="Times New Roman"/>
          <w:color w:val="auto"/>
          <w:sz w:val="24"/>
          <w:szCs w:val="24"/>
        </w:rPr>
      </w:pPr>
      <w:r w:rsidRPr="00B43027">
        <w:rPr>
          <w:rFonts w:cs="Times New Roman"/>
          <w:color w:val="auto"/>
          <w:sz w:val="24"/>
          <w:szCs w:val="24"/>
        </w:rPr>
        <w:lastRenderedPageBreak/>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14:paraId="58DD5C7E" w14:textId="77777777" w:rsidR="00416B7C" w:rsidRPr="00B43027" w:rsidRDefault="00416B7C" w:rsidP="00F33EE7">
      <w:pPr>
        <w:pStyle w:val="list-bullet"/>
        <w:spacing w:line="240" w:lineRule="auto"/>
        <w:rPr>
          <w:rFonts w:cs="Times New Roman"/>
          <w:color w:val="auto"/>
          <w:sz w:val="24"/>
          <w:szCs w:val="24"/>
        </w:rPr>
      </w:pPr>
      <w:r w:rsidRPr="00B43027">
        <w:rPr>
          <w:rFonts w:cs="Times New Roman"/>
          <w:color w:val="auto"/>
          <w:sz w:val="24"/>
          <w:szCs w:val="24"/>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14:paraId="3F323F97" w14:textId="77777777" w:rsidR="00416B7C" w:rsidRPr="00B43027" w:rsidRDefault="00416B7C" w:rsidP="00F33EE7">
      <w:pPr>
        <w:pStyle w:val="list-bullet"/>
        <w:spacing w:line="240" w:lineRule="auto"/>
        <w:rPr>
          <w:rFonts w:cs="Times New Roman"/>
          <w:color w:val="auto"/>
          <w:sz w:val="24"/>
          <w:szCs w:val="24"/>
        </w:rPr>
      </w:pPr>
      <w:r w:rsidRPr="00B43027">
        <w:rPr>
          <w:rFonts w:cs="Times New Roman"/>
          <w:color w:val="auto"/>
          <w:sz w:val="24"/>
          <w:szCs w:val="24"/>
        </w:rPr>
        <w:t>выделять в произведениях элементы художественной формы и обнаруживать связи между ними;</w:t>
      </w:r>
    </w:p>
    <w:p w14:paraId="05BE5A54" w14:textId="77777777" w:rsidR="00416B7C" w:rsidRPr="00B43027" w:rsidRDefault="00416B7C" w:rsidP="00F33EE7">
      <w:pPr>
        <w:pStyle w:val="list-bullet"/>
        <w:spacing w:line="240" w:lineRule="auto"/>
        <w:rPr>
          <w:rFonts w:cs="Times New Roman"/>
          <w:color w:val="auto"/>
          <w:spacing w:val="-1"/>
          <w:sz w:val="24"/>
          <w:szCs w:val="24"/>
        </w:rPr>
      </w:pPr>
      <w:r w:rsidRPr="00B43027">
        <w:rPr>
          <w:rFonts w:cs="Times New Roman"/>
          <w:color w:val="auto"/>
          <w:spacing w:val="-1"/>
          <w:sz w:val="24"/>
          <w:szCs w:val="24"/>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14:paraId="729BED27" w14:textId="77777777" w:rsidR="00416B7C" w:rsidRPr="00B43027" w:rsidRDefault="00416B7C" w:rsidP="00F33EE7">
      <w:pPr>
        <w:pStyle w:val="list-bullet"/>
        <w:spacing w:line="240" w:lineRule="auto"/>
        <w:rPr>
          <w:rFonts w:cs="Times New Roman"/>
          <w:color w:val="auto"/>
          <w:sz w:val="24"/>
          <w:szCs w:val="24"/>
        </w:rPr>
      </w:pPr>
      <w:r w:rsidRPr="00B43027">
        <w:rPr>
          <w:rFonts w:cs="Times New Roman"/>
          <w:color w:val="auto"/>
          <w:sz w:val="24"/>
          <w:szCs w:val="24"/>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14:paraId="62E5EA8D" w14:textId="77777777" w:rsidR="00416B7C" w:rsidRPr="00B43027" w:rsidRDefault="00416B7C" w:rsidP="00F33EE7">
      <w:pPr>
        <w:pStyle w:val="body"/>
        <w:spacing w:line="240" w:lineRule="auto"/>
        <w:rPr>
          <w:rFonts w:cs="Times New Roman"/>
          <w:color w:val="auto"/>
          <w:spacing w:val="-1"/>
          <w:sz w:val="24"/>
          <w:szCs w:val="24"/>
        </w:rPr>
      </w:pPr>
      <w:r w:rsidRPr="00B43027">
        <w:rPr>
          <w:rFonts w:cs="Times New Roman"/>
          <w:color w:val="auto"/>
          <w:spacing w:val="-1"/>
          <w:sz w:val="24"/>
          <w:szCs w:val="24"/>
        </w:rPr>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14:paraId="296406F4"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 xml:space="preserve">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 </w:t>
      </w:r>
    </w:p>
    <w:p w14:paraId="7D6B8F69"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6) участвовать в беседе и диалоге о прочитанном произведении, давать аргументированную оценку прочитанному;</w:t>
      </w:r>
    </w:p>
    <w:p w14:paraId="2269A802"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14:paraId="4A5F07C1"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 xml:space="preserve">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 </w:t>
      </w:r>
    </w:p>
    <w:p w14:paraId="3AB94557"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14:paraId="70A5E65B" w14:textId="77777777" w:rsidR="00416B7C" w:rsidRPr="00B43027" w:rsidRDefault="00416B7C" w:rsidP="00F33EE7">
      <w:pPr>
        <w:pStyle w:val="body"/>
        <w:spacing w:line="240" w:lineRule="auto"/>
        <w:rPr>
          <w:rFonts w:cs="Times New Roman"/>
          <w:color w:val="auto"/>
          <w:spacing w:val="-2"/>
          <w:sz w:val="24"/>
          <w:szCs w:val="24"/>
        </w:rPr>
      </w:pPr>
      <w:r w:rsidRPr="00B43027">
        <w:rPr>
          <w:rFonts w:cs="Times New Roman"/>
          <w:color w:val="auto"/>
          <w:spacing w:val="-2"/>
          <w:sz w:val="24"/>
          <w:szCs w:val="24"/>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14:paraId="27832367"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14:paraId="6CF1E116"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 xml:space="preserve">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справочными материалами, в том числе из числа верифицированных электронных ресурсов, включённых в федеральный перечень. </w:t>
      </w:r>
    </w:p>
    <w:p w14:paraId="1654EB73" w14:textId="77777777" w:rsidR="00416B7C" w:rsidRPr="00B43027" w:rsidRDefault="00416B7C" w:rsidP="00F33EE7">
      <w:pPr>
        <w:pStyle w:val="h2"/>
        <w:spacing w:before="0" w:after="0" w:line="240" w:lineRule="auto"/>
        <w:rPr>
          <w:rFonts w:cs="Times New Roman"/>
          <w:color w:val="auto"/>
          <w:sz w:val="24"/>
          <w:szCs w:val="24"/>
        </w:rPr>
      </w:pPr>
      <w:r w:rsidRPr="00B43027">
        <w:rPr>
          <w:rFonts w:cs="Times New Roman"/>
          <w:color w:val="auto"/>
          <w:sz w:val="24"/>
          <w:szCs w:val="24"/>
        </w:rPr>
        <w:t>7 класс</w:t>
      </w:r>
    </w:p>
    <w:p w14:paraId="52D96854"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14:paraId="79843847"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 xml:space="preserve">2) понимать специфику литературы как вида словесного искусства, выявлять отличия художественного текста от текста научного, делового, публицистического; </w:t>
      </w:r>
    </w:p>
    <w:p w14:paraId="606FECDC"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 xml:space="preserve">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w:t>
      </w:r>
      <w:r w:rsidRPr="00B43027">
        <w:rPr>
          <w:rFonts w:cs="Times New Roman"/>
          <w:color w:val="auto"/>
          <w:sz w:val="24"/>
          <w:szCs w:val="24"/>
        </w:rPr>
        <w:lastRenderedPageBreak/>
        <w:t xml:space="preserve">литературного развития обучающихся), понимать, что в литературных произведениях отражена художественная картина мира: </w:t>
      </w:r>
    </w:p>
    <w:p w14:paraId="40DE9182" w14:textId="77777777" w:rsidR="00416B7C" w:rsidRPr="00B43027" w:rsidRDefault="00416B7C" w:rsidP="00F33EE7">
      <w:pPr>
        <w:pStyle w:val="list-bullet"/>
        <w:spacing w:line="240" w:lineRule="auto"/>
        <w:rPr>
          <w:rFonts w:cs="Times New Roman"/>
          <w:color w:val="auto"/>
          <w:spacing w:val="-2"/>
          <w:sz w:val="24"/>
          <w:szCs w:val="24"/>
        </w:rPr>
      </w:pPr>
      <w:r w:rsidRPr="00B43027">
        <w:rPr>
          <w:rFonts w:cs="Times New Roman"/>
          <w:color w:val="auto"/>
          <w:spacing w:val="-2"/>
          <w:sz w:val="24"/>
          <w:szCs w:val="24"/>
        </w:rPr>
        <w:t xml:space="preserve">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w:t>
      </w:r>
    </w:p>
    <w:p w14:paraId="3580FD0C" w14:textId="77777777" w:rsidR="00416B7C" w:rsidRPr="00B43027" w:rsidRDefault="00416B7C" w:rsidP="00F33EE7">
      <w:pPr>
        <w:pStyle w:val="list-bullet"/>
        <w:spacing w:line="240" w:lineRule="auto"/>
        <w:rPr>
          <w:rFonts w:cs="Times New Roman"/>
          <w:color w:val="auto"/>
          <w:sz w:val="24"/>
          <w:szCs w:val="24"/>
        </w:rPr>
      </w:pPr>
      <w:r w:rsidRPr="00B43027">
        <w:rPr>
          <w:rFonts w:cs="Times New Roman"/>
          <w:color w:val="auto"/>
          <w:sz w:val="24"/>
          <w:szCs w:val="24"/>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14:paraId="30788084" w14:textId="77777777" w:rsidR="00416B7C" w:rsidRPr="00B43027" w:rsidRDefault="00416B7C" w:rsidP="00F33EE7">
      <w:pPr>
        <w:pStyle w:val="list-bullet"/>
        <w:spacing w:line="240" w:lineRule="auto"/>
        <w:rPr>
          <w:rFonts w:cs="Times New Roman"/>
          <w:color w:val="auto"/>
          <w:sz w:val="24"/>
          <w:szCs w:val="24"/>
        </w:rPr>
      </w:pPr>
      <w:r w:rsidRPr="00B43027">
        <w:rPr>
          <w:rFonts w:cs="Times New Roman"/>
          <w:color w:val="auto"/>
          <w:sz w:val="24"/>
          <w:szCs w:val="24"/>
        </w:rPr>
        <w:t xml:space="preserve">выделять в произведениях элементы художественной формы и обнаруживать связи между ними; </w:t>
      </w:r>
    </w:p>
    <w:p w14:paraId="19E7028D" w14:textId="77777777" w:rsidR="00416B7C" w:rsidRPr="00B43027" w:rsidRDefault="00416B7C" w:rsidP="00F33EE7">
      <w:pPr>
        <w:pStyle w:val="list-bullet"/>
        <w:spacing w:line="240" w:lineRule="auto"/>
        <w:rPr>
          <w:rFonts w:cs="Times New Roman"/>
          <w:color w:val="auto"/>
          <w:spacing w:val="-1"/>
          <w:sz w:val="24"/>
          <w:szCs w:val="24"/>
        </w:rPr>
      </w:pPr>
      <w:r w:rsidRPr="00B43027">
        <w:rPr>
          <w:rFonts w:cs="Times New Roman"/>
          <w:color w:val="auto"/>
          <w:spacing w:val="-1"/>
          <w:sz w:val="24"/>
          <w:szCs w:val="24"/>
        </w:rPr>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14:paraId="4E599059" w14:textId="77777777" w:rsidR="00416B7C" w:rsidRPr="00B43027" w:rsidRDefault="00416B7C" w:rsidP="00F33EE7">
      <w:pPr>
        <w:pStyle w:val="list-bullet"/>
        <w:spacing w:line="240" w:lineRule="auto"/>
        <w:rPr>
          <w:rFonts w:cs="Times New Roman"/>
          <w:color w:val="auto"/>
          <w:sz w:val="24"/>
          <w:szCs w:val="24"/>
        </w:rPr>
      </w:pPr>
      <w:r w:rsidRPr="00B43027">
        <w:rPr>
          <w:rFonts w:cs="Times New Roman"/>
          <w:color w:val="auto"/>
          <w:sz w:val="24"/>
          <w:szCs w:val="24"/>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14:paraId="5D0377DA"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14:paraId="6919D802"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14:paraId="1F80C18F"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14:paraId="298E55F4" w14:textId="77777777" w:rsidR="00416B7C" w:rsidRPr="00B43027" w:rsidRDefault="00416B7C" w:rsidP="00F33EE7">
      <w:pPr>
        <w:pStyle w:val="body"/>
        <w:spacing w:line="240" w:lineRule="auto"/>
        <w:rPr>
          <w:rFonts w:cs="Times New Roman"/>
          <w:color w:val="auto"/>
          <w:spacing w:val="-1"/>
          <w:sz w:val="24"/>
          <w:szCs w:val="24"/>
        </w:rPr>
      </w:pPr>
      <w:r w:rsidRPr="00B43027">
        <w:rPr>
          <w:rFonts w:cs="Times New Roman"/>
          <w:color w:val="auto"/>
          <w:spacing w:val="-1"/>
          <w:sz w:val="24"/>
          <w:szCs w:val="24"/>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14:paraId="548444A9"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14:paraId="714AEB1F"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 xml:space="preserve">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 </w:t>
      </w:r>
    </w:p>
    <w:p w14:paraId="622AFB65"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14:paraId="25FB4AB4"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 xml:space="preserve">11) участвовать в коллективной и индивидуальной проектной или исследовательской деятельности и публично представлять полученные результаты; </w:t>
      </w:r>
    </w:p>
    <w:p w14:paraId="346D9C48"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lastRenderedPageBreak/>
        <w:t xml:space="preserve">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другими справочными материалами, в том числе из числа верифицированных электронных ресурсов, включённых в федеральный перечень. </w:t>
      </w:r>
    </w:p>
    <w:p w14:paraId="6C11352B" w14:textId="77777777" w:rsidR="00416B7C" w:rsidRPr="00B43027" w:rsidRDefault="00416B7C" w:rsidP="00F33EE7">
      <w:pPr>
        <w:pStyle w:val="h2"/>
        <w:spacing w:before="0" w:after="0" w:line="240" w:lineRule="auto"/>
        <w:rPr>
          <w:rFonts w:cs="Times New Roman"/>
          <w:color w:val="auto"/>
          <w:sz w:val="24"/>
          <w:szCs w:val="24"/>
        </w:rPr>
      </w:pPr>
      <w:r w:rsidRPr="00B43027">
        <w:rPr>
          <w:rFonts w:cs="Times New Roman"/>
          <w:color w:val="auto"/>
          <w:sz w:val="24"/>
          <w:szCs w:val="24"/>
        </w:rPr>
        <w:t>8 класс</w:t>
      </w:r>
    </w:p>
    <w:p w14:paraId="6B31A99B"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14:paraId="6B448A3B"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 xml:space="preserve">2) понимать специфику литературы как вида словесного искусства, выявлять отличия художественного текста от текста научного, делового, публицистического; </w:t>
      </w:r>
    </w:p>
    <w:p w14:paraId="3F77DB11"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 xml:space="preserve">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 </w:t>
      </w:r>
    </w:p>
    <w:p w14:paraId="741BE8B9" w14:textId="77777777" w:rsidR="00416B7C" w:rsidRPr="00B43027" w:rsidRDefault="00416B7C" w:rsidP="00F33EE7">
      <w:pPr>
        <w:pStyle w:val="list-bullet"/>
        <w:spacing w:line="240" w:lineRule="auto"/>
        <w:rPr>
          <w:rFonts w:cs="Times New Roman"/>
          <w:color w:val="auto"/>
          <w:spacing w:val="-2"/>
          <w:sz w:val="24"/>
          <w:szCs w:val="24"/>
        </w:rPr>
      </w:pPr>
      <w:r w:rsidRPr="00B43027">
        <w:rPr>
          <w:rFonts w:cs="Times New Roman"/>
          <w:color w:val="auto"/>
          <w:spacing w:val="-2"/>
          <w:sz w:val="24"/>
          <w:szCs w:val="24"/>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14:paraId="6DBC0155" w14:textId="77777777" w:rsidR="00416B7C" w:rsidRPr="00B43027" w:rsidRDefault="00416B7C" w:rsidP="00F33EE7">
      <w:pPr>
        <w:pStyle w:val="list-bullet"/>
        <w:spacing w:line="240" w:lineRule="auto"/>
        <w:rPr>
          <w:rFonts w:cs="Times New Roman"/>
          <w:color w:val="auto"/>
          <w:spacing w:val="-2"/>
          <w:sz w:val="24"/>
          <w:szCs w:val="24"/>
        </w:rPr>
      </w:pPr>
      <w:r w:rsidRPr="00B43027">
        <w:rPr>
          <w:rFonts w:cs="Times New Roman"/>
          <w:color w:val="auto"/>
          <w:sz w:val="24"/>
          <w:szCs w:val="24"/>
        </w:rPr>
        <w:t xml:space="preserve">овладеть сущностью и пониманием смысловых функций теоретико-литературных понятий и самостоятельно использовать их в </w:t>
      </w:r>
      <w:r w:rsidRPr="00B43027">
        <w:rPr>
          <w:rFonts w:cs="Times New Roman"/>
          <w:color w:val="auto"/>
          <w:spacing w:val="-2"/>
          <w:sz w:val="24"/>
          <w:szCs w:val="24"/>
        </w:rPr>
        <w:t xml:space="preserve">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 </w:t>
      </w:r>
    </w:p>
    <w:p w14:paraId="608C0B18" w14:textId="77777777" w:rsidR="00416B7C" w:rsidRPr="00B43027" w:rsidRDefault="00416B7C" w:rsidP="00F33EE7">
      <w:pPr>
        <w:pStyle w:val="list-bullet"/>
        <w:spacing w:line="240" w:lineRule="auto"/>
        <w:rPr>
          <w:rFonts w:cs="Times New Roman"/>
          <w:color w:val="auto"/>
          <w:sz w:val="24"/>
          <w:szCs w:val="24"/>
        </w:rPr>
      </w:pPr>
      <w:r w:rsidRPr="00B43027">
        <w:rPr>
          <w:rFonts w:cs="Times New Roman"/>
          <w:color w:val="auto"/>
          <w:sz w:val="24"/>
          <w:szCs w:val="24"/>
        </w:rPr>
        <w:t xml:space="preserve">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 </w:t>
      </w:r>
    </w:p>
    <w:p w14:paraId="7792833D" w14:textId="77777777" w:rsidR="00416B7C" w:rsidRPr="00B43027" w:rsidRDefault="00416B7C" w:rsidP="00F33EE7">
      <w:pPr>
        <w:pStyle w:val="list-bullet"/>
        <w:spacing w:line="240" w:lineRule="auto"/>
        <w:rPr>
          <w:rFonts w:cs="Times New Roman"/>
          <w:color w:val="auto"/>
          <w:sz w:val="24"/>
          <w:szCs w:val="24"/>
        </w:rPr>
      </w:pPr>
      <w:r w:rsidRPr="00B43027">
        <w:rPr>
          <w:rFonts w:cs="Times New Roman"/>
          <w:color w:val="auto"/>
          <w:sz w:val="24"/>
          <w:szCs w:val="24"/>
        </w:rPr>
        <w:t xml:space="preserve">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 </w:t>
      </w:r>
    </w:p>
    <w:p w14:paraId="4AC1AE1A" w14:textId="77777777" w:rsidR="00416B7C" w:rsidRPr="00B43027" w:rsidRDefault="00416B7C" w:rsidP="00F33EE7">
      <w:pPr>
        <w:pStyle w:val="list-bullet"/>
        <w:spacing w:line="240" w:lineRule="auto"/>
        <w:rPr>
          <w:rFonts w:cs="Times New Roman"/>
          <w:color w:val="auto"/>
          <w:sz w:val="24"/>
          <w:szCs w:val="24"/>
        </w:rPr>
      </w:pPr>
      <w:r w:rsidRPr="00B43027">
        <w:rPr>
          <w:rFonts w:cs="Times New Roman"/>
          <w:color w:val="auto"/>
          <w:sz w:val="24"/>
          <w:szCs w:val="24"/>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14:paraId="0340E780" w14:textId="77777777" w:rsidR="00416B7C" w:rsidRPr="00B43027" w:rsidRDefault="00416B7C" w:rsidP="00F33EE7">
      <w:pPr>
        <w:pStyle w:val="list-bullet"/>
        <w:spacing w:line="240" w:lineRule="auto"/>
        <w:rPr>
          <w:rFonts w:cs="Times New Roman"/>
          <w:color w:val="auto"/>
          <w:sz w:val="24"/>
          <w:szCs w:val="24"/>
        </w:rPr>
      </w:pPr>
      <w:r w:rsidRPr="00B43027">
        <w:rPr>
          <w:rFonts w:cs="Times New Roman"/>
          <w:color w:val="auto"/>
          <w:sz w:val="24"/>
          <w:szCs w:val="24"/>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14:paraId="6BFDDAFC" w14:textId="77777777" w:rsidR="00416B7C" w:rsidRPr="00B43027" w:rsidRDefault="00416B7C" w:rsidP="00F33EE7">
      <w:pPr>
        <w:pStyle w:val="body"/>
        <w:spacing w:line="240" w:lineRule="auto"/>
        <w:rPr>
          <w:rFonts w:cs="Times New Roman"/>
          <w:color w:val="auto"/>
          <w:spacing w:val="-2"/>
          <w:sz w:val="24"/>
          <w:szCs w:val="24"/>
        </w:rPr>
      </w:pPr>
      <w:r w:rsidRPr="00B43027">
        <w:rPr>
          <w:rFonts w:cs="Times New Roman"/>
          <w:color w:val="auto"/>
          <w:spacing w:val="-2"/>
          <w:sz w:val="24"/>
          <w:szCs w:val="24"/>
        </w:rPr>
        <w:t>4) выразительно читать стихи и прозу, в том числе наизусть</w:t>
      </w:r>
      <w:r w:rsidR="00571787" w:rsidRPr="00B43027">
        <w:rPr>
          <w:rFonts w:cs="Times New Roman"/>
          <w:color w:val="auto"/>
          <w:spacing w:val="-2"/>
          <w:sz w:val="24"/>
          <w:szCs w:val="24"/>
        </w:rPr>
        <w:t xml:space="preserve"> </w:t>
      </w:r>
      <w:r w:rsidRPr="00B43027">
        <w:rPr>
          <w:rFonts w:cs="Times New Roman"/>
          <w:color w:val="auto"/>
          <w:spacing w:val="-2"/>
          <w:sz w:val="24"/>
          <w:szCs w:val="24"/>
        </w:rPr>
        <w:t>(</w:t>
      </w:r>
      <w:r w:rsidRPr="00B43027">
        <w:rPr>
          <w:rFonts w:cs="Times New Roman"/>
          <w:color w:val="auto"/>
          <w:spacing w:val="-3"/>
          <w:sz w:val="24"/>
          <w:szCs w:val="24"/>
        </w:rPr>
        <w:t>не менее 11 поэтических произведений, не выученных ранее), пере</w:t>
      </w:r>
      <w:r w:rsidRPr="00B43027">
        <w:rPr>
          <w:rFonts w:cs="Times New Roman"/>
          <w:color w:val="auto"/>
          <w:spacing w:val="-2"/>
          <w:sz w:val="24"/>
          <w:szCs w:val="24"/>
        </w:rPr>
        <w:t xml:space="preserve">давая личное отношение к произведению (с учётом литературного развития, индивидуальных особенностей обучающихся); </w:t>
      </w:r>
    </w:p>
    <w:p w14:paraId="04C6EC51" w14:textId="77777777" w:rsidR="00416B7C" w:rsidRPr="00B43027" w:rsidRDefault="00416B7C" w:rsidP="00F33EE7">
      <w:pPr>
        <w:pStyle w:val="body"/>
        <w:spacing w:line="240" w:lineRule="auto"/>
        <w:rPr>
          <w:rFonts w:cs="Times New Roman"/>
          <w:color w:val="auto"/>
          <w:spacing w:val="-1"/>
          <w:sz w:val="24"/>
          <w:szCs w:val="24"/>
        </w:rPr>
      </w:pPr>
      <w:r w:rsidRPr="00B43027">
        <w:rPr>
          <w:rFonts w:cs="Times New Roman"/>
          <w:color w:val="auto"/>
          <w:spacing w:val="-1"/>
          <w:sz w:val="24"/>
          <w:szCs w:val="24"/>
        </w:rPr>
        <w:lastRenderedPageBreak/>
        <w:t xml:space="preserve">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 </w:t>
      </w:r>
    </w:p>
    <w:p w14:paraId="5E647FB8"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14:paraId="50849AB2"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 xml:space="preserve">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 </w:t>
      </w:r>
    </w:p>
    <w:p w14:paraId="0A2F8B3D"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 xml:space="preserve">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 </w:t>
      </w:r>
    </w:p>
    <w:p w14:paraId="5CFD5E34"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 xml:space="preserve">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 </w:t>
      </w:r>
    </w:p>
    <w:p w14:paraId="7F13CFD2"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14:paraId="3618B0D0"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11) участвовать в коллективной и индивидуальной проектной и исследовательской деятельности и публично представлять полученные результаты;</w:t>
      </w:r>
    </w:p>
    <w:p w14:paraId="6C43E969"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 xml:space="preserve">12) самостоятельно использовать энциклопедии, словари и справочники, в том числе в электронной форме; пользоваться электронными библиотеками и другими справочными материалами, в том числе из числа верифицированных электронных ресурсов, включённых в федеральный перечень. </w:t>
      </w:r>
    </w:p>
    <w:p w14:paraId="045E56C9" w14:textId="77777777" w:rsidR="00416B7C" w:rsidRPr="00B43027" w:rsidRDefault="00416B7C" w:rsidP="00F33EE7">
      <w:pPr>
        <w:pStyle w:val="h2"/>
        <w:spacing w:before="0" w:after="0" w:line="240" w:lineRule="auto"/>
        <w:rPr>
          <w:rFonts w:cs="Times New Roman"/>
          <w:color w:val="auto"/>
          <w:sz w:val="24"/>
          <w:szCs w:val="24"/>
        </w:rPr>
      </w:pPr>
      <w:r w:rsidRPr="00B43027">
        <w:rPr>
          <w:rFonts w:cs="Times New Roman"/>
          <w:color w:val="auto"/>
          <w:sz w:val="24"/>
          <w:szCs w:val="24"/>
        </w:rPr>
        <w:t>9 класс</w:t>
      </w:r>
    </w:p>
    <w:p w14:paraId="32341764"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14:paraId="13721DEA"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 xml:space="preserve">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 </w:t>
      </w:r>
    </w:p>
    <w:p w14:paraId="1BF25188"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 xml:space="preserve">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 </w:t>
      </w:r>
    </w:p>
    <w:p w14:paraId="3A2E98BC" w14:textId="77777777" w:rsidR="00416B7C" w:rsidRPr="00B43027" w:rsidRDefault="00416B7C" w:rsidP="00F33EE7">
      <w:pPr>
        <w:pStyle w:val="list-bullet"/>
        <w:spacing w:line="240" w:lineRule="auto"/>
        <w:rPr>
          <w:rFonts w:cs="Times New Roman"/>
          <w:color w:val="auto"/>
          <w:sz w:val="24"/>
          <w:szCs w:val="24"/>
        </w:rPr>
      </w:pPr>
      <w:r w:rsidRPr="00B43027">
        <w:rPr>
          <w:rFonts w:cs="Times New Roman"/>
          <w:color w:val="auto"/>
          <w:sz w:val="24"/>
          <w:szCs w:val="24"/>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14:paraId="28A64555" w14:textId="77777777" w:rsidR="00416B7C" w:rsidRPr="00B43027" w:rsidRDefault="00416B7C" w:rsidP="00F33EE7">
      <w:pPr>
        <w:pStyle w:val="list-bullet"/>
        <w:spacing w:line="240" w:lineRule="auto"/>
        <w:rPr>
          <w:rFonts w:cs="Times New Roman"/>
          <w:color w:val="auto"/>
          <w:spacing w:val="-2"/>
          <w:sz w:val="24"/>
          <w:szCs w:val="24"/>
        </w:rPr>
      </w:pPr>
      <w:r w:rsidRPr="00B43027">
        <w:rPr>
          <w:rFonts w:cs="Times New Roman"/>
          <w:color w:val="auto"/>
          <w:spacing w:val="-2"/>
          <w:sz w:val="24"/>
          <w:szCs w:val="24"/>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w:t>
      </w:r>
      <w:r w:rsidRPr="00B43027">
        <w:rPr>
          <w:rFonts w:cs="Times New Roman"/>
          <w:color w:val="auto"/>
          <w:spacing w:val="-2"/>
          <w:sz w:val="24"/>
          <w:szCs w:val="24"/>
        </w:rPr>
        <w:lastRenderedPageBreak/>
        <w:t>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w:t>
      </w:r>
      <w:r w:rsidRPr="00B43027">
        <w:rPr>
          <w:rFonts w:cs="Times New Roman"/>
          <w:color w:val="auto"/>
          <w:sz w:val="24"/>
          <w:szCs w:val="24"/>
        </w:rPr>
        <w:t>, лироэпические (поэма, баллада)</w:t>
      </w:r>
      <w:r w:rsidRPr="00B43027">
        <w:rPr>
          <w:rFonts w:cs="Times New Roman"/>
          <w:color w:val="auto"/>
          <w:spacing w:val="-2"/>
          <w:sz w:val="24"/>
          <w:szCs w:val="24"/>
        </w:rPr>
        <w:t xml:space="preserve">);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 </w:t>
      </w:r>
    </w:p>
    <w:p w14:paraId="0DBE89FA" w14:textId="77777777" w:rsidR="00416B7C" w:rsidRPr="00B43027" w:rsidRDefault="00416B7C" w:rsidP="00F33EE7">
      <w:pPr>
        <w:pStyle w:val="list-bullet"/>
        <w:spacing w:line="240" w:lineRule="auto"/>
        <w:rPr>
          <w:rFonts w:cs="Times New Roman"/>
          <w:color w:val="auto"/>
          <w:sz w:val="24"/>
          <w:szCs w:val="24"/>
        </w:rPr>
      </w:pPr>
      <w:r w:rsidRPr="00B43027">
        <w:rPr>
          <w:rFonts w:cs="Times New Roman"/>
          <w:color w:val="auto"/>
          <w:sz w:val="24"/>
          <w:szCs w:val="24"/>
        </w:rPr>
        <w:t xml:space="preserve">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 </w:t>
      </w:r>
    </w:p>
    <w:p w14:paraId="61BFE2DB" w14:textId="77777777" w:rsidR="00416B7C" w:rsidRPr="00B43027" w:rsidRDefault="00416B7C" w:rsidP="00F33EE7">
      <w:pPr>
        <w:pStyle w:val="list-bullet"/>
        <w:spacing w:line="240" w:lineRule="auto"/>
        <w:rPr>
          <w:rFonts w:cs="Times New Roman"/>
          <w:color w:val="auto"/>
          <w:sz w:val="24"/>
          <w:szCs w:val="24"/>
        </w:rPr>
      </w:pPr>
      <w:r w:rsidRPr="00B43027">
        <w:rPr>
          <w:rFonts w:cs="Times New Roman"/>
          <w:color w:val="auto"/>
          <w:sz w:val="24"/>
          <w:szCs w:val="24"/>
        </w:rPr>
        <w:t xml:space="preserve">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 </w:t>
      </w:r>
    </w:p>
    <w:p w14:paraId="196EDDC1" w14:textId="77777777" w:rsidR="00416B7C" w:rsidRPr="00B43027" w:rsidRDefault="00416B7C" w:rsidP="00F33EE7">
      <w:pPr>
        <w:pStyle w:val="list-bullet"/>
        <w:spacing w:line="240" w:lineRule="auto"/>
        <w:rPr>
          <w:rFonts w:cs="Times New Roman"/>
          <w:color w:val="auto"/>
          <w:sz w:val="24"/>
          <w:szCs w:val="24"/>
        </w:rPr>
      </w:pPr>
      <w:r w:rsidRPr="00B43027">
        <w:rPr>
          <w:rFonts w:cs="Times New Roman"/>
          <w:color w:val="auto"/>
          <w:sz w:val="24"/>
          <w:szCs w:val="24"/>
        </w:rPr>
        <w:t xml:space="preserve">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 </w:t>
      </w:r>
    </w:p>
    <w:p w14:paraId="4D3DE1B2" w14:textId="77777777" w:rsidR="00416B7C" w:rsidRPr="00B43027" w:rsidRDefault="00416B7C" w:rsidP="00F33EE7">
      <w:pPr>
        <w:pStyle w:val="list-bullet"/>
        <w:spacing w:line="240" w:lineRule="auto"/>
        <w:rPr>
          <w:rFonts w:cs="Times New Roman"/>
          <w:color w:val="auto"/>
          <w:sz w:val="24"/>
          <w:szCs w:val="24"/>
        </w:rPr>
      </w:pPr>
      <w:r w:rsidRPr="00B43027">
        <w:rPr>
          <w:rFonts w:cs="Times New Roman"/>
          <w:color w:val="auto"/>
          <w:sz w:val="24"/>
          <w:szCs w:val="24"/>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14:paraId="5A08466D" w14:textId="77777777" w:rsidR="00416B7C" w:rsidRPr="00B43027" w:rsidRDefault="00416B7C" w:rsidP="00F33EE7">
      <w:pPr>
        <w:pStyle w:val="list-bullet"/>
        <w:spacing w:line="240" w:lineRule="auto"/>
        <w:rPr>
          <w:rFonts w:cs="Times New Roman"/>
          <w:color w:val="auto"/>
          <w:sz w:val="24"/>
          <w:szCs w:val="24"/>
        </w:rPr>
      </w:pPr>
      <w:r w:rsidRPr="00B43027">
        <w:rPr>
          <w:rFonts w:cs="Times New Roman"/>
          <w:color w:val="auto"/>
          <w:sz w:val="24"/>
          <w:szCs w:val="24"/>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14:paraId="0A82987F"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 xml:space="preserve">4) выразительно читать стихи и прозу, в том числе наизусть (не менее 12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 </w:t>
      </w:r>
    </w:p>
    <w:p w14:paraId="4F20EBE5"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 xml:space="preserve">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 </w:t>
      </w:r>
    </w:p>
    <w:p w14:paraId="3D068D07"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14:paraId="3F5D2168"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 xml:space="preserve">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 </w:t>
      </w:r>
    </w:p>
    <w:p w14:paraId="72D760C7"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 xml:space="preserve">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 </w:t>
      </w:r>
    </w:p>
    <w:p w14:paraId="4BA8B5DE"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 xml:space="preserve">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 </w:t>
      </w:r>
    </w:p>
    <w:p w14:paraId="2255DDFE"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lastRenderedPageBreak/>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14:paraId="533212AB"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14:paraId="43030935"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 xml:space="preserve">12) 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другими справочными материалами, в том числе из числа верифицированных электронных ресурсов, включённых в федеральный перечень. </w:t>
      </w:r>
    </w:p>
    <w:p w14:paraId="6684FCFC" w14:textId="77777777" w:rsidR="00416B7C" w:rsidRPr="00B43027" w:rsidRDefault="00416B7C" w:rsidP="00F33EE7">
      <w:pPr>
        <w:pStyle w:val="body20"/>
        <w:spacing w:before="0" w:line="240" w:lineRule="auto"/>
        <w:rPr>
          <w:rFonts w:cs="Times New Roman"/>
          <w:color w:val="auto"/>
          <w:sz w:val="24"/>
          <w:szCs w:val="24"/>
        </w:rPr>
      </w:pPr>
      <w:r w:rsidRPr="00B43027">
        <w:rPr>
          <w:rFonts w:cs="Times New Roman"/>
          <w:color w:val="auto"/>
          <w:sz w:val="24"/>
          <w:szCs w:val="24"/>
        </w:rPr>
        <w:t xml:space="preserve">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 </w:t>
      </w:r>
    </w:p>
    <w:p w14:paraId="16EA3B5F" w14:textId="77777777" w:rsidR="00416B7C" w:rsidRPr="00B43027" w:rsidRDefault="00416B7C" w:rsidP="00F33EE7">
      <w:pPr>
        <w:pStyle w:val="NoParagraphStyle"/>
        <w:spacing w:line="240" w:lineRule="auto"/>
        <w:rPr>
          <w:rFonts w:ascii="Times New Roman" w:hAnsi="Times New Roman" w:cs="Times New Roman"/>
          <w:color w:val="auto"/>
          <w:lang w:val="ru-RU"/>
        </w:rPr>
      </w:pPr>
    </w:p>
    <w:p w14:paraId="32F46D99" w14:textId="77777777" w:rsidR="00416B7C" w:rsidRPr="00B43027" w:rsidRDefault="00416B7C" w:rsidP="00F33EE7">
      <w:pPr>
        <w:pStyle w:val="h1"/>
        <w:spacing w:before="0" w:after="0" w:line="240" w:lineRule="auto"/>
        <w:rPr>
          <w:rFonts w:cs="Times New Roman"/>
          <w:color w:val="auto"/>
        </w:rPr>
      </w:pPr>
      <w:r w:rsidRPr="00B43027">
        <w:rPr>
          <w:rFonts w:cs="Times New Roman"/>
          <w:color w:val="auto"/>
        </w:rPr>
        <w:lastRenderedPageBreak/>
        <w:t>2.1.3</w:t>
      </w:r>
      <w:r w:rsidRPr="00B43027">
        <w:rPr>
          <w:rFonts w:cs="Times New Roman"/>
          <w:color w:val="auto"/>
        </w:rPr>
        <w:t> </w:t>
      </w:r>
      <w:r w:rsidRPr="00B43027">
        <w:rPr>
          <w:rFonts w:cs="Times New Roman"/>
          <w:color w:val="auto"/>
        </w:rPr>
        <w:t>РОДНОЙ ЯЗЫК (РУССКИЙ)</w:t>
      </w:r>
    </w:p>
    <w:p w14:paraId="661D685D" w14:textId="77777777" w:rsidR="00416B7C" w:rsidRPr="00B43027" w:rsidRDefault="00416B7C" w:rsidP="00F33EE7">
      <w:pPr>
        <w:pStyle w:val="h1"/>
        <w:pageBreakBefore w:val="0"/>
        <w:spacing w:before="0" w:after="0" w:line="240" w:lineRule="auto"/>
        <w:rPr>
          <w:rFonts w:cs="Times New Roman"/>
          <w:color w:val="auto"/>
        </w:rPr>
      </w:pPr>
      <w:r w:rsidRPr="00B43027">
        <w:rPr>
          <w:rFonts w:cs="Times New Roman"/>
          <w:color w:val="auto"/>
        </w:rPr>
        <w:t>ПОЯСНИТЕЛЬНАЯ ЗАПИСКА</w:t>
      </w:r>
    </w:p>
    <w:p w14:paraId="11399333" w14:textId="616E673F" w:rsidR="00416B7C" w:rsidRPr="00B43027" w:rsidRDefault="009D1629" w:rsidP="00F33EE7">
      <w:pPr>
        <w:pStyle w:val="body"/>
        <w:spacing w:line="240" w:lineRule="auto"/>
        <w:rPr>
          <w:rFonts w:cs="Times New Roman"/>
          <w:color w:val="auto"/>
          <w:sz w:val="24"/>
          <w:szCs w:val="24"/>
        </w:rPr>
      </w:pPr>
      <w:r w:rsidRPr="00B43027">
        <w:rPr>
          <w:rFonts w:cs="Times New Roman"/>
          <w:color w:val="auto"/>
          <w:sz w:val="24"/>
          <w:szCs w:val="24"/>
        </w:rPr>
        <w:t>Р</w:t>
      </w:r>
      <w:r w:rsidR="00416B7C" w:rsidRPr="00B43027">
        <w:rPr>
          <w:rFonts w:cs="Times New Roman"/>
          <w:color w:val="auto"/>
          <w:sz w:val="24"/>
          <w:szCs w:val="24"/>
        </w:rPr>
        <w:t xml:space="preserve">абочая программа по родному языку (русскому)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(Приказ Минпросвещения России от 31.05.2021 г. № 287, зарегистрирован </w:t>
      </w:r>
      <w:r w:rsidR="00E15584" w:rsidRPr="00B43027">
        <w:rPr>
          <w:rFonts w:cs="Times New Roman"/>
          <w:color w:val="auto"/>
          <w:sz w:val="24"/>
          <w:szCs w:val="24"/>
        </w:rPr>
        <w:t>Министерством юстиции РФ</w:t>
      </w:r>
      <w:r w:rsidR="00416B7C" w:rsidRPr="00B43027">
        <w:rPr>
          <w:rFonts w:cs="Times New Roman"/>
          <w:color w:val="auto"/>
          <w:sz w:val="24"/>
          <w:szCs w:val="24"/>
        </w:rPr>
        <w:t xml:space="preserve"> 05.07.2021 г., № 64101) (далее — ФГОС ООО), Концепции преподавания русского языка и литературы в Российской Федерации (утверждена распоря</w:t>
      </w:r>
      <w:r w:rsidR="00E15584" w:rsidRPr="00B43027">
        <w:rPr>
          <w:rFonts w:cs="Times New Roman"/>
          <w:color w:val="auto"/>
          <w:sz w:val="24"/>
          <w:szCs w:val="24"/>
        </w:rPr>
        <w:t xml:space="preserve">жением Правительства РФ </w:t>
      </w:r>
      <w:r w:rsidR="00416B7C" w:rsidRPr="00B43027">
        <w:rPr>
          <w:rFonts w:cs="Times New Roman"/>
          <w:color w:val="auto"/>
          <w:sz w:val="24"/>
          <w:szCs w:val="24"/>
        </w:rPr>
        <w:t>от 9 апреля 2016 г. № 637-р), а также Примерной программы воспитания с учётом распределённых по классам проверяемых требований к результатам освоения Основной образовательной програм</w:t>
      </w:r>
      <w:r w:rsidRPr="00B43027">
        <w:rPr>
          <w:rFonts w:cs="Times New Roman"/>
          <w:color w:val="auto"/>
          <w:sz w:val="24"/>
          <w:szCs w:val="24"/>
        </w:rPr>
        <w:t>мы основного общего образования, Примерной работей программы по родному языку (русскому) на уровне основного общего образования.</w:t>
      </w:r>
    </w:p>
    <w:p w14:paraId="68D0D614" w14:textId="4658E0CE" w:rsidR="00416B7C" w:rsidRPr="00B43027" w:rsidRDefault="009D1629" w:rsidP="009D1629">
      <w:pPr>
        <w:pStyle w:val="body"/>
        <w:spacing w:line="240" w:lineRule="auto"/>
        <w:rPr>
          <w:rFonts w:cs="Times New Roman"/>
          <w:color w:val="auto"/>
          <w:sz w:val="24"/>
          <w:szCs w:val="24"/>
        </w:rPr>
      </w:pPr>
      <w:r w:rsidRPr="00B43027">
        <w:rPr>
          <w:rFonts w:cs="Times New Roman"/>
          <w:color w:val="auto"/>
          <w:sz w:val="24"/>
          <w:szCs w:val="24"/>
        </w:rPr>
        <w:t>Р</w:t>
      </w:r>
      <w:r w:rsidR="00416B7C" w:rsidRPr="00B43027">
        <w:rPr>
          <w:rFonts w:cs="Times New Roman"/>
          <w:color w:val="auto"/>
          <w:sz w:val="24"/>
          <w:szCs w:val="24"/>
        </w:rPr>
        <w:t xml:space="preserve">абочая программа </w:t>
      </w:r>
      <w:r w:rsidRPr="00B43027">
        <w:rPr>
          <w:rFonts w:cs="Times New Roman"/>
          <w:color w:val="auto"/>
          <w:sz w:val="24"/>
          <w:szCs w:val="24"/>
        </w:rPr>
        <w:t>ориентирована</w:t>
      </w:r>
      <w:r w:rsidR="00416B7C" w:rsidRPr="00B43027">
        <w:rPr>
          <w:rFonts w:cs="Times New Roman"/>
          <w:color w:val="auto"/>
          <w:sz w:val="24"/>
          <w:szCs w:val="24"/>
        </w:rPr>
        <w:t xml:space="preserve"> на современные тенденции в школьном образовании и активные методики обучения. </w:t>
      </w:r>
    </w:p>
    <w:p w14:paraId="2EB1B334" w14:textId="174269A1" w:rsidR="00416B7C" w:rsidRPr="00B43027" w:rsidRDefault="009D1629" w:rsidP="00F33EE7">
      <w:pPr>
        <w:pStyle w:val="body"/>
        <w:spacing w:line="240" w:lineRule="auto"/>
        <w:rPr>
          <w:rFonts w:cs="Times New Roman"/>
          <w:color w:val="auto"/>
          <w:sz w:val="24"/>
          <w:szCs w:val="24"/>
        </w:rPr>
      </w:pPr>
      <w:r w:rsidRPr="00B43027">
        <w:rPr>
          <w:rFonts w:cs="Times New Roman"/>
          <w:color w:val="auto"/>
          <w:sz w:val="24"/>
          <w:szCs w:val="24"/>
        </w:rPr>
        <w:t>Р</w:t>
      </w:r>
      <w:r w:rsidR="00416B7C" w:rsidRPr="00B43027">
        <w:rPr>
          <w:rFonts w:cs="Times New Roman"/>
          <w:color w:val="auto"/>
          <w:sz w:val="24"/>
          <w:szCs w:val="24"/>
        </w:rPr>
        <w:t>а</w:t>
      </w:r>
      <w:r w:rsidRPr="00B43027">
        <w:rPr>
          <w:rFonts w:cs="Times New Roman"/>
          <w:color w:val="auto"/>
          <w:sz w:val="24"/>
          <w:szCs w:val="24"/>
        </w:rPr>
        <w:t>бочая программа</w:t>
      </w:r>
      <w:r w:rsidR="00416B7C" w:rsidRPr="00B43027">
        <w:rPr>
          <w:rFonts w:cs="Times New Roman"/>
          <w:color w:val="auto"/>
          <w:sz w:val="24"/>
          <w:szCs w:val="24"/>
        </w:rPr>
        <w:t>:</w:t>
      </w:r>
    </w:p>
    <w:p w14:paraId="7234A7FB" w14:textId="7047F249"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1)</w:t>
      </w:r>
      <w:r w:rsidRPr="00B43027">
        <w:rPr>
          <w:rFonts w:cs="Times New Roman"/>
          <w:color w:val="auto"/>
          <w:sz w:val="24"/>
          <w:szCs w:val="24"/>
        </w:rPr>
        <w:t> </w:t>
      </w:r>
      <w:r w:rsidR="009D1629" w:rsidRPr="00B43027">
        <w:rPr>
          <w:rFonts w:cs="Times New Roman"/>
          <w:color w:val="auto"/>
          <w:sz w:val="24"/>
          <w:szCs w:val="24"/>
        </w:rPr>
        <w:t>реализует</w:t>
      </w:r>
      <w:r w:rsidRPr="00B43027">
        <w:rPr>
          <w:rFonts w:cs="Times New Roman"/>
          <w:color w:val="auto"/>
          <w:sz w:val="24"/>
          <w:szCs w:val="24"/>
        </w:rPr>
        <w:t xml:space="preserve"> в процессе преподавания родного языка (русского) совреме</w:t>
      </w:r>
      <w:r w:rsidR="009D1629" w:rsidRPr="00B43027">
        <w:rPr>
          <w:rFonts w:cs="Times New Roman"/>
          <w:color w:val="auto"/>
          <w:sz w:val="24"/>
          <w:szCs w:val="24"/>
        </w:rPr>
        <w:t>нных подходов</w:t>
      </w:r>
      <w:r w:rsidRPr="00B43027">
        <w:rPr>
          <w:rFonts w:cs="Times New Roman"/>
          <w:color w:val="auto"/>
          <w:sz w:val="24"/>
          <w:szCs w:val="24"/>
        </w:rPr>
        <w:t xml:space="preserve"> к достижению личностных, метапредметных и предметных результатов обучения, сформулированных в Федеральном государственном образовательном стандарте основного общего образования; </w:t>
      </w:r>
    </w:p>
    <w:p w14:paraId="691D3D12" w14:textId="4D53C4EF"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2)</w:t>
      </w:r>
      <w:r w:rsidRPr="00B43027">
        <w:rPr>
          <w:rFonts w:cs="Times New Roman"/>
          <w:color w:val="auto"/>
          <w:sz w:val="24"/>
          <w:szCs w:val="24"/>
        </w:rPr>
        <w:t> </w:t>
      </w:r>
      <w:r w:rsidR="009D1629" w:rsidRPr="00B43027">
        <w:rPr>
          <w:rFonts w:cs="Times New Roman"/>
          <w:color w:val="auto"/>
          <w:sz w:val="24"/>
          <w:szCs w:val="24"/>
        </w:rPr>
        <w:t>определяет и структурирует</w:t>
      </w:r>
      <w:r w:rsidRPr="00B43027">
        <w:rPr>
          <w:rFonts w:cs="Times New Roman"/>
          <w:color w:val="auto"/>
          <w:sz w:val="24"/>
          <w:szCs w:val="24"/>
        </w:rPr>
        <w:t xml:space="preserve"> планируемые результаты обучения и содержание учебного предмета «Родной язык (русский)» по годам обучения в соответствии с ФГОС ООО; Примерной основной образовательной программой основного общего образования; Примерной программой воспитания;</w:t>
      </w:r>
    </w:p>
    <w:p w14:paraId="21BCC32B" w14:textId="3BE4DE51"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3)</w:t>
      </w:r>
      <w:r w:rsidRPr="00B43027">
        <w:rPr>
          <w:rFonts w:cs="Times New Roman"/>
          <w:color w:val="auto"/>
          <w:sz w:val="24"/>
          <w:szCs w:val="24"/>
        </w:rPr>
        <w:t> </w:t>
      </w:r>
      <w:r w:rsidR="009D1629" w:rsidRPr="00B43027">
        <w:rPr>
          <w:rFonts w:cs="Times New Roman"/>
          <w:color w:val="auto"/>
          <w:sz w:val="24"/>
          <w:szCs w:val="24"/>
        </w:rPr>
        <w:t>в части календарно-тематического</w:t>
      </w:r>
      <w:r w:rsidRPr="00B43027">
        <w:rPr>
          <w:rFonts w:cs="Times New Roman"/>
          <w:color w:val="auto"/>
          <w:sz w:val="24"/>
          <w:szCs w:val="24"/>
        </w:rPr>
        <w:t xml:space="preserve"> планиров</w:t>
      </w:r>
      <w:r w:rsidR="009D1629" w:rsidRPr="00B43027">
        <w:rPr>
          <w:rFonts w:cs="Times New Roman"/>
          <w:color w:val="auto"/>
          <w:sz w:val="24"/>
          <w:szCs w:val="24"/>
        </w:rPr>
        <w:t>ания учитывает особенности конкретного класса, использует</w:t>
      </w:r>
      <w:r w:rsidRPr="00B43027">
        <w:rPr>
          <w:rFonts w:cs="Times New Roman"/>
          <w:color w:val="auto"/>
          <w:sz w:val="24"/>
          <w:szCs w:val="24"/>
        </w:rPr>
        <w:t xml:space="preserve"> рекомендованное примерное распределение учебного времени на изучение определённого раздела/темы, а также предложенные основные виды учебной деятельности для освоения учебного материала разделов/тем курса.</w:t>
      </w:r>
    </w:p>
    <w:p w14:paraId="6198041D"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Личностные и метапредметные результаты представлены с учётом особенностей преподавания курса русского языка в основной общеобразовательной школе.</w:t>
      </w:r>
    </w:p>
    <w:p w14:paraId="4EB40848" w14:textId="77777777" w:rsidR="009D1629" w:rsidRPr="00B43027" w:rsidRDefault="009D1629" w:rsidP="00F33EE7">
      <w:pPr>
        <w:pStyle w:val="h2"/>
        <w:spacing w:before="0" w:after="0" w:line="240" w:lineRule="auto"/>
        <w:rPr>
          <w:rFonts w:cs="Times New Roman"/>
          <w:color w:val="auto"/>
          <w:sz w:val="24"/>
          <w:szCs w:val="24"/>
        </w:rPr>
      </w:pPr>
    </w:p>
    <w:p w14:paraId="1FE2AEEB" w14:textId="4F88D083" w:rsidR="00416B7C" w:rsidRPr="00B43027" w:rsidRDefault="00416B7C" w:rsidP="00F33EE7">
      <w:pPr>
        <w:pStyle w:val="h2"/>
        <w:spacing w:before="0" w:after="0" w:line="240" w:lineRule="auto"/>
        <w:rPr>
          <w:rFonts w:cs="Times New Roman"/>
          <w:color w:val="auto"/>
          <w:sz w:val="24"/>
          <w:szCs w:val="24"/>
        </w:rPr>
      </w:pPr>
      <w:r w:rsidRPr="00B43027">
        <w:rPr>
          <w:rFonts w:cs="Times New Roman"/>
          <w:color w:val="auto"/>
          <w:sz w:val="24"/>
          <w:szCs w:val="24"/>
        </w:rPr>
        <w:t xml:space="preserve">ОБЩАЯ ХАРАКТЕРИСТИКА УЧЕБНОГО ПРЕДМЕТА </w:t>
      </w:r>
      <w:r w:rsidRPr="00B43027">
        <w:rPr>
          <w:rFonts w:cs="Times New Roman"/>
          <w:color w:val="auto"/>
          <w:sz w:val="24"/>
          <w:szCs w:val="24"/>
        </w:rPr>
        <w:br/>
        <w:t>«РОДНОЙ ЯЗЫК (РУССКИЙ)»</w:t>
      </w:r>
    </w:p>
    <w:p w14:paraId="565D33CD" w14:textId="70E38446" w:rsidR="00416B7C" w:rsidRPr="00B43027" w:rsidRDefault="00416B7C" w:rsidP="009D1629">
      <w:pPr>
        <w:pStyle w:val="body"/>
        <w:spacing w:line="240" w:lineRule="auto"/>
        <w:rPr>
          <w:rFonts w:cs="Times New Roman"/>
          <w:color w:val="auto"/>
          <w:sz w:val="24"/>
          <w:szCs w:val="24"/>
        </w:rPr>
      </w:pPr>
      <w:r w:rsidRPr="00B43027">
        <w:rPr>
          <w:rFonts w:cs="Times New Roman"/>
          <w:color w:val="auto"/>
          <w:sz w:val="24"/>
          <w:szCs w:val="24"/>
        </w:rPr>
        <w:t>Содержание программы обеспечивает достижение результатов освоения основной образовательной программы основного общего образования в части требований, заданных Федеральным государственным образовательным стандартом основного общего образования к предметной области «Родной язык и родная литература». Программа ориентирована на сопровождение и поддержку курса русского языка, входящего в предметную область «Русский язык и литература». Цели курса русского языка в рамках образовательной области «Родной язык и родная литература» имеют специфику, обусловленную дополнительным по своему содержанию характером курса, а также особенностями функционирования русского языка в разных регионах Российской Федерации.</w:t>
      </w:r>
    </w:p>
    <w:p w14:paraId="509935C9"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Курс «Родной язык (русский)» направлен на удовлетворение потребности обучающихся в изучении родного языка как инструмента познания национальной культуры и самореализации в ней. Учебный предмет «Родной язык (русский)» не ущемляет права обучающихся, изучающих иные родные языки (не русский). Поэтому учебное время, отведённое на изучение данной дисциплины, не может рассматриваться как время для углублённого изучения основного курса «Русский язык».</w:t>
      </w:r>
    </w:p>
    <w:p w14:paraId="20B13298"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В содержании курса «Родной язык (русский)» предусматривается расширение сведений, имеющих отношение не к внутреннему системному устройству языка, а к вопросам реализации языковой системы в речи</w:t>
      </w:r>
      <w:r w:rsidR="00FE6A66" w:rsidRPr="00B43027">
        <w:rPr>
          <w:rFonts w:cs="Times New Roman"/>
          <w:color w:val="auto"/>
          <w:sz w:val="24"/>
          <w:szCs w:val="24"/>
        </w:rPr>
        <w:t>,</w:t>
      </w:r>
      <w:r w:rsidRPr="00B43027">
        <w:rPr>
          <w:rFonts w:cs="Times New Roman"/>
          <w:color w:val="auto"/>
          <w:sz w:val="24"/>
          <w:szCs w:val="24"/>
        </w:rPr>
        <w:t xml:space="preserve">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w:t>
      </w:r>
    </w:p>
    <w:p w14:paraId="48EEAB23" w14:textId="77777777" w:rsidR="00416B7C" w:rsidRPr="00B43027" w:rsidRDefault="00416B7C" w:rsidP="00F33EE7">
      <w:pPr>
        <w:pStyle w:val="h2"/>
        <w:spacing w:before="0" w:after="0" w:line="240" w:lineRule="auto"/>
        <w:rPr>
          <w:rFonts w:cs="Times New Roman"/>
          <w:color w:val="auto"/>
          <w:sz w:val="24"/>
          <w:szCs w:val="24"/>
        </w:rPr>
      </w:pPr>
      <w:r w:rsidRPr="00B43027">
        <w:rPr>
          <w:rFonts w:cs="Times New Roman"/>
          <w:color w:val="auto"/>
          <w:sz w:val="24"/>
          <w:szCs w:val="24"/>
        </w:rPr>
        <w:t xml:space="preserve">ЦЕЛИ ИЗУЧЕНИЯ УЧЕБНОГО ПРЕДМЕТА </w:t>
      </w:r>
      <w:r w:rsidRPr="00B43027">
        <w:rPr>
          <w:rFonts w:cs="Times New Roman"/>
          <w:color w:val="auto"/>
          <w:sz w:val="24"/>
          <w:szCs w:val="24"/>
        </w:rPr>
        <w:br/>
        <w:t xml:space="preserve">«РОДНОЙ ЯЗЫК (РУССКИЙ)» </w:t>
      </w:r>
    </w:p>
    <w:p w14:paraId="07284738"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Целями изучения родного языка (русского) по программам основного общего образования являются:</w:t>
      </w:r>
    </w:p>
    <w:p w14:paraId="2F40D93B" w14:textId="77777777" w:rsidR="00416B7C" w:rsidRPr="00B43027" w:rsidRDefault="00416B7C" w:rsidP="00F33EE7">
      <w:pPr>
        <w:pStyle w:val="list-bullet"/>
        <w:spacing w:line="240" w:lineRule="auto"/>
        <w:rPr>
          <w:rFonts w:cs="Times New Roman"/>
          <w:color w:val="auto"/>
          <w:spacing w:val="2"/>
          <w:sz w:val="24"/>
          <w:szCs w:val="24"/>
        </w:rPr>
      </w:pPr>
      <w:r w:rsidRPr="00B43027">
        <w:rPr>
          <w:rFonts w:cs="Times New Roman"/>
          <w:color w:val="auto"/>
          <w:spacing w:val="2"/>
          <w:sz w:val="24"/>
          <w:szCs w:val="24"/>
        </w:rPr>
        <w:lastRenderedPageBreak/>
        <w:t>воспитание гражданина и патриота; формирование российской гражданской идентичности в поликультурном и многоконфессиональном обществе; развитие представлений о родном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ответственного отношения к сохранению и развитию родного языка, формирование волонтёрской позиции в отношении популяризации родного языка; воспитание уважительного отношения к культурам и языкам народов России; овладение культурой межнационального общения;</w:t>
      </w:r>
    </w:p>
    <w:p w14:paraId="65DA7483" w14:textId="77777777" w:rsidR="00416B7C" w:rsidRPr="00B43027" w:rsidRDefault="00416B7C" w:rsidP="00F33EE7">
      <w:pPr>
        <w:pStyle w:val="list-bullet"/>
        <w:spacing w:line="240" w:lineRule="auto"/>
        <w:rPr>
          <w:rFonts w:cs="Times New Roman"/>
          <w:color w:val="auto"/>
          <w:sz w:val="24"/>
          <w:szCs w:val="24"/>
        </w:rPr>
      </w:pPr>
      <w:r w:rsidRPr="00B43027">
        <w:rPr>
          <w:rFonts w:cs="Times New Roman"/>
          <w:color w:val="auto"/>
          <w:sz w:val="24"/>
          <w:szCs w:val="24"/>
        </w:rPr>
        <w:t>расширение знаний о национальной специфике русского языка и языковых единицах, прежде всего о лексике и фразеологии с национально-культурным компонентом значения; о таких явлениях и категориях современного русского литературного языка, которые обеспечивают его нормативное, уместное, этичное использование в различных сферах и ситуациях общения; об основных нормах русского литературного языка; о национальных особенностях русского речевого этикета;</w:t>
      </w:r>
    </w:p>
    <w:p w14:paraId="08B4BBC1" w14:textId="77777777" w:rsidR="00416B7C" w:rsidRPr="00B43027" w:rsidRDefault="00416B7C" w:rsidP="00F33EE7">
      <w:pPr>
        <w:pStyle w:val="list-bullet"/>
        <w:spacing w:line="240" w:lineRule="auto"/>
        <w:rPr>
          <w:rFonts w:cs="Times New Roman"/>
          <w:color w:val="auto"/>
          <w:sz w:val="24"/>
          <w:szCs w:val="24"/>
        </w:rPr>
      </w:pPr>
      <w:r w:rsidRPr="00B43027">
        <w:rPr>
          <w:rFonts w:cs="Times New Roman"/>
          <w:color w:val="auto"/>
          <w:sz w:val="24"/>
          <w:szCs w:val="24"/>
        </w:rPr>
        <w:t>совершенствование коммуникативных умений и культуры речи,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14:paraId="18939FC0" w14:textId="77777777" w:rsidR="00416B7C" w:rsidRPr="00B43027" w:rsidRDefault="00416B7C" w:rsidP="00F33EE7">
      <w:pPr>
        <w:pStyle w:val="list-bullet"/>
        <w:spacing w:line="240" w:lineRule="auto"/>
        <w:rPr>
          <w:rFonts w:cs="Times New Roman"/>
          <w:color w:val="auto"/>
          <w:sz w:val="24"/>
          <w:szCs w:val="24"/>
        </w:rPr>
      </w:pPr>
      <w:r w:rsidRPr="00B43027">
        <w:rPr>
          <w:rFonts w:cs="Times New Roman"/>
          <w:color w:val="auto"/>
          <w:sz w:val="24"/>
          <w:szCs w:val="24"/>
        </w:rPr>
        <w:t xml:space="preserve">совершенствование познавательных и интеллектуальных умений опознавать, анализировать, сравнивать, классифицировать языковые факты, оценивать их с точки зрения нормативности, соответствия ситуации и сфере общения; </w:t>
      </w:r>
    </w:p>
    <w:p w14:paraId="72644AE9" w14:textId="77777777" w:rsidR="00416B7C" w:rsidRPr="00B43027" w:rsidRDefault="00416B7C" w:rsidP="00F33EE7">
      <w:pPr>
        <w:pStyle w:val="list-bullet"/>
        <w:spacing w:line="240" w:lineRule="auto"/>
        <w:rPr>
          <w:rFonts w:cs="Times New Roman"/>
          <w:color w:val="auto"/>
          <w:sz w:val="24"/>
          <w:szCs w:val="24"/>
        </w:rPr>
      </w:pPr>
      <w:r w:rsidRPr="00B43027">
        <w:rPr>
          <w:rFonts w:cs="Times New Roman"/>
          <w:color w:val="auto"/>
          <w:sz w:val="24"/>
          <w:szCs w:val="24"/>
        </w:rPr>
        <w:t>совершенствование текстовой деятельности; развитие умений функциональной грамотности осуществлять информационный поиск, извлекать и преобразовывать необходимую информацию; понимать и использовать тексты разных форматов (сплошной, несплошной текст, инфографика и др.);</w:t>
      </w:r>
    </w:p>
    <w:p w14:paraId="0C9AB566" w14:textId="77777777" w:rsidR="00416B7C" w:rsidRPr="00B43027" w:rsidRDefault="00416B7C" w:rsidP="00F33EE7">
      <w:pPr>
        <w:pStyle w:val="list-bullet"/>
        <w:spacing w:line="240" w:lineRule="auto"/>
        <w:rPr>
          <w:rFonts w:cs="Times New Roman"/>
          <w:color w:val="auto"/>
          <w:sz w:val="24"/>
          <w:szCs w:val="24"/>
        </w:rPr>
      </w:pPr>
      <w:r w:rsidRPr="00B43027">
        <w:rPr>
          <w:rFonts w:cs="Times New Roman"/>
          <w:color w:val="auto"/>
          <w:sz w:val="24"/>
          <w:szCs w:val="24"/>
        </w:rPr>
        <w:t>развитие проектного и исследовательского мышления, приобретение практического опыта исследовательской работы по родному языку (русскому), воспитание самостоятельности в приобретении знаний.</w:t>
      </w:r>
    </w:p>
    <w:p w14:paraId="262DBB22" w14:textId="77777777" w:rsidR="00416B7C" w:rsidRPr="00B43027" w:rsidRDefault="00416B7C" w:rsidP="00F33EE7">
      <w:pPr>
        <w:pStyle w:val="h2"/>
        <w:spacing w:before="0" w:after="0" w:line="240" w:lineRule="auto"/>
        <w:rPr>
          <w:rFonts w:cs="Times New Roman"/>
          <w:color w:val="auto"/>
          <w:sz w:val="24"/>
          <w:szCs w:val="24"/>
        </w:rPr>
      </w:pPr>
      <w:r w:rsidRPr="00B43027">
        <w:rPr>
          <w:rFonts w:cs="Times New Roman"/>
          <w:color w:val="auto"/>
          <w:sz w:val="24"/>
          <w:szCs w:val="24"/>
        </w:rPr>
        <w:t>МЕСТО УЧЕБНОГО ПРЕДМЕТА «РОДНОЙ ЯЗЫК (РУССКИЙ)» В УЧЕБНОМ ПЛАНЕ</w:t>
      </w:r>
    </w:p>
    <w:p w14:paraId="4370E037"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В соответствии с Федеральным государственным образовательным стандартом основного общего образования учебный предмет «Родной язык (русский)» входит в предметную область «Родной язык и родная литература» и является обязательным для изучения.</w:t>
      </w:r>
    </w:p>
    <w:p w14:paraId="5C568827" w14:textId="37FFB056"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Содержание учебного предмета «Родной язык (русский)», представленное в Примерной рабочей программе, соответствует ФГОС ООО, Примерной основной образовательной программе основного общего образования и рассчитано на общую учебную нагрузку в объё</w:t>
      </w:r>
      <w:r w:rsidR="00E15584" w:rsidRPr="00B43027">
        <w:rPr>
          <w:rFonts w:cs="Times New Roman"/>
          <w:color w:val="auto"/>
          <w:sz w:val="24"/>
          <w:szCs w:val="24"/>
        </w:rPr>
        <w:t>ме 238 часов: 5 класс — 68 ч.</w:t>
      </w:r>
      <w:r w:rsidRPr="00B43027">
        <w:rPr>
          <w:rFonts w:cs="Times New Roman"/>
          <w:color w:val="auto"/>
          <w:sz w:val="24"/>
          <w:szCs w:val="24"/>
        </w:rPr>
        <w:t xml:space="preserve">, 6 класс — 68 часов, 7 класс — 34 часа, 8 класс — 34 часа, 9 класс — 34 часа. </w:t>
      </w:r>
    </w:p>
    <w:p w14:paraId="7EB228C4" w14:textId="2A11CF75"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В пределах од</w:t>
      </w:r>
      <w:r w:rsidR="00E15584" w:rsidRPr="00B43027">
        <w:rPr>
          <w:rFonts w:cs="Times New Roman"/>
          <w:color w:val="auto"/>
          <w:sz w:val="24"/>
          <w:szCs w:val="24"/>
        </w:rPr>
        <w:t xml:space="preserve">ного класса последовательность </w:t>
      </w:r>
      <w:r w:rsidRPr="00B43027">
        <w:rPr>
          <w:rFonts w:cs="Times New Roman"/>
          <w:color w:val="auto"/>
          <w:sz w:val="24"/>
          <w:szCs w:val="24"/>
        </w:rPr>
        <w:t>тем, представленных в содержании каждого класса, может варьироваться.</w:t>
      </w:r>
    </w:p>
    <w:p w14:paraId="13D2D6ED" w14:textId="77777777" w:rsidR="00416B7C" w:rsidRPr="00B43027" w:rsidRDefault="00416B7C" w:rsidP="00F33EE7">
      <w:pPr>
        <w:pStyle w:val="h2"/>
        <w:spacing w:before="0" w:after="0" w:line="240" w:lineRule="auto"/>
        <w:rPr>
          <w:rFonts w:cs="Times New Roman"/>
          <w:color w:val="auto"/>
          <w:sz w:val="24"/>
          <w:szCs w:val="24"/>
        </w:rPr>
      </w:pPr>
      <w:r w:rsidRPr="00B43027">
        <w:rPr>
          <w:rFonts w:cs="Times New Roman"/>
          <w:color w:val="auto"/>
          <w:sz w:val="24"/>
          <w:szCs w:val="24"/>
        </w:rPr>
        <w:t xml:space="preserve">ОСНОВНЫЕ СОДЕРЖАТЕЛЬНЫЕ ЛИНИИ ПРОГРАММЫ </w:t>
      </w:r>
      <w:r w:rsidRPr="00B43027">
        <w:rPr>
          <w:rFonts w:cs="Times New Roman"/>
          <w:color w:val="auto"/>
          <w:sz w:val="24"/>
          <w:szCs w:val="24"/>
        </w:rPr>
        <w:br/>
        <w:t>УЧЕБНОГО ПРЕДМЕТА «РОДНОЙ ЯЗЫК (РУССКИЙ)»</w:t>
      </w:r>
    </w:p>
    <w:p w14:paraId="1A8BEEFB"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Как курс, имеющий частный характер, школьный курс родного русского языка опирается на содержание основного курса, представленного в образовательной области «Русский язык и литература», сопровождает и поддерживает его. Основные содержательные линии настоящей программы (блоки программы) соотносятся с основными содержательными линиями основного курса русского языка на уровне основного общего образования, но не дублируют их в полном объёме и имеют преимущественно практико-ориентированный характер.</w:t>
      </w:r>
    </w:p>
    <w:p w14:paraId="055BE575"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В соответствии с этим в программе выделяются следующие блоки.</w:t>
      </w:r>
    </w:p>
    <w:p w14:paraId="317E7DEA"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 xml:space="preserve">В первом блоке — </w:t>
      </w:r>
      <w:r w:rsidRPr="00B43027">
        <w:rPr>
          <w:rStyle w:val="Bold"/>
          <w:rFonts w:cs="Times New Roman"/>
          <w:color w:val="auto"/>
          <w:sz w:val="24"/>
          <w:szCs w:val="24"/>
        </w:rPr>
        <w:t>«Язык и культура»</w:t>
      </w:r>
      <w:r w:rsidRPr="00B43027">
        <w:rPr>
          <w:rFonts w:cs="Times New Roman"/>
          <w:color w:val="auto"/>
          <w:sz w:val="24"/>
          <w:szCs w:val="24"/>
        </w:rPr>
        <w:t> — представлено содержание, изучение которого позволит раскрыть взаимосвязь языка и истории, языка и материальной и духовной культуры русского народа, национально-культурную специфику русского языка, обеспечит овладение нормами русского речевого этикета в различных сферах общения, выявление общего и специфического в языках и культурах русского и других народов России и мира, овладение культурой межнационального общения.</w:t>
      </w:r>
    </w:p>
    <w:p w14:paraId="5CB14DA0"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lastRenderedPageBreak/>
        <w:t xml:space="preserve">Второй блок — </w:t>
      </w:r>
      <w:r w:rsidRPr="00B43027">
        <w:rPr>
          <w:rStyle w:val="Bold"/>
          <w:rFonts w:cs="Times New Roman"/>
          <w:color w:val="auto"/>
          <w:sz w:val="24"/>
          <w:szCs w:val="24"/>
        </w:rPr>
        <w:t>«Культура речи»</w:t>
      </w:r>
      <w:r w:rsidRPr="00B43027">
        <w:rPr>
          <w:rFonts w:cs="Times New Roman"/>
          <w:color w:val="auto"/>
          <w:sz w:val="24"/>
          <w:szCs w:val="24"/>
        </w:rPr>
        <w:t> — ориентирован на формирование у учащихся ответственного и осознанного отношения к использованию русского языка во всех сферах жизни, повышение речевой культуры подрастающего поколения, практическое овладение культурой речи: навыками сознательного использования норм русского литературного языка в устной и письменной форме с учётом требований уместности, точности, логичности, чистоты, богатства и выразительности; понимание вариантов норм; развитие потребности обращаться к нормативным словарям современного русского литературного языка и совершенствование умений пользоваться ими.</w:t>
      </w:r>
    </w:p>
    <w:p w14:paraId="18FBE83E"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 xml:space="preserve">В третьем блоке — </w:t>
      </w:r>
      <w:r w:rsidRPr="00B43027">
        <w:rPr>
          <w:rStyle w:val="Bold"/>
          <w:rFonts w:cs="Times New Roman"/>
          <w:color w:val="auto"/>
          <w:sz w:val="24"/>
          <w:szCs w:val="24"/>
        </w:rPr>
        <w:t>«Речь. Речевая деятельность. Текст»</w:t>
      </w:r>
      <w:r w:rsidRPr="00B43027">
        <w:rPr>
          <w:rFonts w:cs="Times New Roman"/>
          <w:color w:val="auto"/>
          <w:sz w:val="24"/>
          <w:szCs w:val="24"/>
        </w:rPr>
        <w:t> — представлено содержание, направленное на совершенствование видов речевой деятельности в их взаимосвязи и культуры устной и письменной речи, развитие базовых умений и навыков использования языка в жизненно важных для школьников ситуациях общения: умений определять цели коммуникации, оценивать речевую ситуацию, учитывать коммуникативные намерения партнёра, выбирать адекватные стратегии коммуникации; понимать, анализировать и создавать тексты разных функционально-смысловых типов, жанров, стилистической принадлежности.</w:t>
      </w:r>
    </w:p>
    <w:p w14:paraId="13094255" w14:textId="77777777" w:rsidR="00416B7C" w:rsidRPr="00B43027" w:rsidRDefault="00416B7C" w:rsidP="00F33EE7">
      <w:pPr>
        <w:pStyle w:val="h1"/>
        <w:spacing w:before="0" w:after="0" w:line="240" w:lineRule="auto"/>
        <w:rPr>
          <w:rFonts w:cs="Times New Roman"/>
          <w:color w:val="auto"/>
        </w:rPr>
      </w:pPr>
      <w:r w:rsidRPr="00B43027">
        <w:rPr>
          <w:rFonts w:cs="Times New Roman"/>
          <w:color w:val="auto"/>
        </w:rPr>
        <w:lastRenderedPageBreak/>
        <w:t xml:space="preserve">Содержание учебного предмета </w:t>
      </w:r>
      <w:r w:rsidRPr="00B43027">
        <w:rPr>
          <w:rFonts w:cs="Times New Roman"/>
          <w:color w:val="auto"/>
        </w:rPr>
        <w:br/>
        <w:t>«РОДНОЙ язык (Русский)»</w:t>
      </w:r>
    </w:p>
    <w:p w14:paraId="65426602" w14:textId="77777777" w:rsidR="00416B7C" w:rsidRPr="00B43027" w:rsidRDefault="00416B7C" w:rsidP="00F33EE7">
      <w:pPr>
        <w:pStyle w:val="h2-first"/>
        <w:spacing w:before="0" w:after="0" w:line="240" w:lineRule="auto"/>
        <w:rPr>
          <w:rFonts w:cs="Times New Roman"/>
          <w:color w:val="auto"/>
          <w:sz w:val="24"/>
          <w:szCs w:val="24"/>
        </w:rPr>
      </w:pPr>
      <w:r w:rsidRPr="00B43027">
        <w:rPr>
          <w:rFonts w:cs="Times New Roman"/>
          <w:color w:val="auto"/>
          <w:sz w:val="24"/>
          <w:szCs w:val="24"/>
        </w:rPr>
        <w:t xml:space="preserve">5 КЛАСС </w:t>
      </w:r>
    </w:p>
    <w:p w14:paraId="3F503E3B" w14:textId="77777777" w:rsidR="00416B7C" w:rsidRPr="00B43027" w:rsidRDefault="00416B7C" w:rsidP="00F33EE7">
      <w:pPr>
        <w:pStyle w:val="h3-first"/>
        <w:spacing w:before="0" w:after="0" w:line="240" w:lineRule="auto"/>
        <w:rPr>
          <w:rFonts w:cs="Times New Roman"/>
          <w:color w:val="auto"/>
          <w:sz w:val="24"/>
          <w:szCs w:val="24"/>
        </w:rPr>
      </w:pPr>
      <w:r w:rsidRPr="00B43027">
        <w:rPr>
          <w:rFonts w:cs="Times New Roman"/>
          <w:color w:val="auto"/>
          <w:sz w:val="24"/>
          <w:szCs w:val="24"/>
        </w:rPr>
        <w:t xml:space="preserve">Раздел 1. Язык и культура </w:t>
      </w:r>
    </w:p>
    <w:p w14:paraId="04703FAB"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Русский язык — национальный язык русского народа. Роль родного языка в жизни человека. Русский язык в жизни общества и государства. Бережное отношение к родному языку как одно из необходимых качеств современного культурного человека. Русский язык — язык русской художественной литературы.</w:t>
      </w:r>
    </w:p>
    <w:p w14:paraId="61473B9E"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Краткая история русской письменности. Создание славянского алфавита.</w:t>
      </w:r>
    </w:p>
    <w:p w14:paraId="04C6F498"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 xml:space="preserve">Язык как зеркало национальной культуры. Слово как хранилище материальной и духовной культуры народа. Слова, обозначающие предметы и явления традиционного русского быта (национальную одежду, пищу, игры, народные танцы и т. п.), слова с национально-культурным компонентом значения, народно-поэтические символы, народно-поэтические эпитеты, прецедентные имена в русских народных и литературных сказках, народных песнях, былинах, художественной литературе. </w:t>
      </w:r>
    </w:p>
    <w:p w14:paraId="5FA216AD" w14:textId="77777777" w:rsidR="00416B7C" w:rsidRPr="00B43027" w:rsidRDefault="00416B7C" w:rsidP="00F33EE7">
      <w:pPr>
        <w:pStyle w:val="body"/>
        <w:spacing w:line="240" w:lineRule="auto"/>
        <w:rPr>
          <w:rFonts w:cs="Times New Roman"/>
          <w:color w:val="auto"/>
          <w:spacing w:val="1"/>
          <w:sz w:val="24"/>
          <w:szCs w:val="24"/>
        </w:rPr>
      </w:pPr>
      <w:r w:rsidRPr="00B43027">
        <w:rPr>
          <w:rFonts w:cs="Times New Roman"/>
          <w:color w:val="auto"/>
          <w:spacing w:val="1"/>
          <w:sz w:val="24"/>
          <w:szCs w:val="24"/>
        </w:rPr>
        <w:t>Слова с суффиксами субъективной оценки как изобразительное средство. Уменьшительно-ласкательные формы как средство выражения задушевности и иронии. Особенности употребления слов с суффиксами субъективной оценки в произведениях устного народного творчества и произведениях</w:t>
      </w:r>
      <w:r w:rsidR="00571787" w:rsidRPr="00B43027">
        <w:rPr>
          <w:rFonts w:cs="Times New Roman"/>
          <w:color w:val="auto"/>
          <w:spacing w:val="1"/>
          <w:sz w:val="24"/>
          <w:szCs w:val="24"/>
        </w:rPr>
        <w:t xml:space="preserve"> </w:t>
      </w:r>
      <w:r w:rsidRPr="00B43027">
        <w:rPr>
          <w:rFonts w:cs="Times New Roman"/>
          <w:color w:val="auto"/>
          <w:spacing w:val="1"/>
          <w:sz w:val="24"/>
          <w:szCs w:val="24"/>
        </w:rPr>
        <w:t>художественной литературы разных исторических эпох.</w:t>
      </w:r>
    </w:p>
    <w:p w14:paraId="684CD22C"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Национальная специфика слов с живой внутренней формой. Метафоры общеязыковые и художественные, их национально-культурная специфика. Метафора, олицетворение, эпитет как изобразительные средства. Загадки. Метафоричность русской загадки.</w:t>
      </w:r>
    </w:p>
    <w:p w14:paraId="6627CE54"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Слова со специфическим оценочно-характеризующим значением. Связь определённых наименований с некоторыми качествами, эмоциональными состояниями и т. п. человека (</w:t>
      </w:r>
      <w:r w:rsidRPr="00B43027">
        <w:rPr>
          <w:rStyle w:val="Italic"/>
          <w:rFonts w:cs="Times New Roman"/>
          <w:color w:val="auto"/>
          <w:sz w:val="24"/>
          <w:szCs w:val="24"/>
        </w:rPr>
        <w:t>барышня </w:t>
      </w:r>
      <w:r w:rsidRPr="00B43027">
        <w:rPr>
          <w:rFonts w:cs="Times New Roman"/>
          <w:color w:val="auto"/>
          <w:sz w:val="24"/>
          <w:szCs w:val="24"/>
        </w:rPr>
        <w:t>—</w:t>
      </w:r>
      <w:r w:rsidRPr="00B43027">
        <w:rPr>
          <w:rStyle w:val="Italic"/>
          <w:rFonts w:cs="Times New Roman"/>
          <w:color w:val="auto"/>
          <w:sz w:val="24"/>
          <w:szCs w:val="24"/>
        </w:rPr>
        <w:t xml:space="preserve"> об изнеженной, избалованной девушке; сухарь </w:t>
      </w:r>
      <w:r w:rsidRPr="00B43027">
        <w:rPr>
          <w:rFonts w:cs="Times New Roman"/>
          <w:color w:val="auto"/>
          <w:sz w:val="24"/>
          <w:szCs w:val="24"/>
        </w:rPr>
        <w:t>—</w:t>
      </w:r>
      <w:r w:rsidRPr="00B43027">
        <w:rPr>
          <w:rStyle w:val="Italic"/>
          <w:rFonts w:cs="Times New Roman"/>
          <w:color w:val="auto"/>
          <w:sz w:val="24"/>
          <w:szCs w:val="24"/>
        </w:rPr>
        <w:t xml:space="preserve"> о сухом, неотзывчивом человеке; сорока </w:t>
      </w:r>
      <w:r w:rsidRPr="00B43027">
        <w:rPr>
          <w:rFonts w:cs="Times New Roman"/>
          <w:color w:val="auto"/>
          <w:sz w:val="24"/>
          <w:szCs w:val="24"/>
        </w:rPr>
        <w:t>—</w:t>
      </w:r>
      <w:r w:rsidRPr="00B43027">
        <w:rPr>
          <w:rStyle w:val="Italic"/>
          <w:rFonts w:cs="Times New Roman"/>
          <w:color w:val="auto"/>
          <w:sz w:val="24"/>
          <w:szCs w:val="24"/>
        </w:rPr>
        <w:t xml:space="preserve"> о болтливой женщине</w:t>
      </w:r>
      <w:r w:rsidRPr="00B43027">
        <w:rPr>
          <w:rFonts w:cs="Times New Roman"/>
          <w:color w:val="auto"/>
          <w:sz w:val="24"/>
          <w:szCs w:val="24"/>
        </w:rPr>
        <w:t xml:space="preserve"> и т. п.). </w:t>
      </w:r>
    </w:p>
    <w:p w14:paraId="20235F62"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 xml:space="preserve">Крылатые слова и выражения из русских народных и литературных сказок, источники, значение и употребление в современных ситуациях речевого общения. Русские пословицы и поговорки как воплощение опыта, наблюдений, оценок, народного ума и особенностей национальной культуры народа. </w:t>
      </w:r>
    </w:p>
    <w:p w14:paraId="080EF78A"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Русские имена. Имена исконно русские (славянские) и заимствованные, краткие сведения по их этимологии. Имена, которые не являются исконно русскими, но воспринимаются как таковые. Имена, входящие в состав пословиц и поговорок, и имеющие в силу этого определённую стилистическую окраску.</w:t>
      </w:r>
    </w:p>
    <w:p w14:paraId="413B20CE"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 xml:space="preserve">Общеизвестные старинные русские города. Происхождение их названий. </w:t>
      </w:r>
    </w:p>
    <w:p w14:paraId="1466571B"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 xml:space="preserve">Ознакомление с историей и этимологией некоторых слов. </w:t>
      </w:r>
    </w:p>
    <w:p w14:paraId="3528593C" w14:textId="77777777" w:rsidR="00416B7C" w:rsidRPr="00B43027" w:rsidRDefault="00416B7C" w:rsidP="00F33EE7">
      <w:pPr>
        <w:pStyle w:val="h3"/>
        <w:spacing w:before="0" w:after="0" w:line="240" w:lineRule="auto"/>
        <w:rPr>
          <w:rFonts w:cs="Times New Roman"/>
          <w:color w:val="auto"/>
          <w:sz w:val="24"/>
          <w:szCs w:val="24"/>
        </w:rPr>
      </w:pPr>
      <w:r w:rsidRPr="00B43027">
        <w:rPr>
          <w:rFonts w:cs="Times New Roman"/>
          <w:color w:val="auto"/>
          <w:sz w:val="24"/>
          <w:szCs w:val="24"/>
        </w:rPr>
        <w:t xml:space="preserve">Раздел 2. Культура речи </w:t>
      </w:r>
    </w:p>
    <w:p w14:paraId="67F43600"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Основные орфоэпические нормы современного русского литературного языка. Понятие о варианте нормы. Равноправные и допустимые варианты произношения. Нерекомендуемые и неправильные варианты произношения. Запретительные пометы в орфоэпических словарях.</w:t>
      </w:r>
    </w:p>
    <w:p w14:paraId="1EC88AB9"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Постоянное и подвижное ударение в именах существительных, именах прилагательных, глаголах. Омографы: ударение как маркер смысла слова</w:t>
      </w:r>
      <w:r w:rsidRPr="00B43027">
        <w:rPr>
          <w:rStyle w:val="Italic"/>
          <w:rFonts w:cs="Times New Roman"/>
          <w:color w:val="auto"/>
          <w:sz w:val="24"/>
          <w:szCs w:val="24"/>
        </w:rPr>
        <w:t xml:space="preserve">. </w:t>
      </w:r>
      <w:r w:rsidRPr="00B43027">
        <w:rPr>
          <w:rFonts w:cs="Times New Roman"/>
          <w:color w:val="auto"/>
          <w:sz w:val="24"/>
          <w:szCs w:val="24"/>
        </w:rPr>
        <w:t xml:space="preserve">Произносительные варианты орфоэпической нормы. </w:t>
      </w:r>
    </w:p>
    <w:p w14:paraId="0E7EA431" w14:textId="77777777" w:rsidR="00416B7C" w:rsidRPr="00B43027" w:rsidRDefault="00416B7C" w:rsidP="00F33EE7">
      <w:pPr>
        <w:pStyle w:val="body"/>
        <w:spacing w:line="240" w:lineRule="auto"/>
        <w:rPr>
          <w:rFonts w:cs="Times New Roman"/>
          <w:color w:val="auto"/>
          <w:spacing w:val="-1"/>
          <w:sz w:val="24"/>
          <w:szCs w:val="24"/>
        </w:rPr>
      </w:pPr>
      <w:r w:rsidRPr="00B43027">
        <w:rPr>
          <w:rFonts w:cs="Times New Roman"/>
          <w:color w:val="auto"/>
          <w:spacing w:val="-1"/>
          <w:sz w:val="24"/>
          <w:szCs w:val="24"/>
        </w:rPr>
        <w:t>Основные лексические нормы современного русского литературного языка. Лексические нормы употребления имён существительных, прилагательных, глаголов в современном русском литературном языке. Стилистические варианты лексической нормы (книжный, общеупотребительный</w:t>
      </w:r>
      <w:r w:rsidR="00FE6A66" w:rsidRPr="00B43027">
        <w:rPr>
          <w:rFonts w:cs="Times New Roman"/>
          <w:color w:val="auto"/>
          <w:spacing w:val="-1"/>
          <w:sz w:val="24"/>
          <w:szCs w:val="24"/>
        </w:rPr>
        <w:t>,</w:t>
      </w:r>
      <w:r w:rsidRPr="00B43027">
        <w:rPr>
          <w:rFonts w:cs="Times New Roman"/>
          <w:color w:val="auto"/>
          <w:spacing w:val="-1"/>
          <w:sz w:val="24"/>
          <w:szCs w:val="24"/>
        </w:rPr>
        <w:t xml:space="preserve"> разговорный и просторечный) употребления имён существительных, прилагательных, глаголов в речи. Типичные примеры нарушения лексической нормы, связанные с употреблением имён существительных, прилагательных, глаголов в современном русском литературном языке.</w:t>
      </w:r>
    </w:p>
    <w:p w14:paraId="2B6D9C22"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 xml:space="preserve">Основные грамматические нормы современного русского литературного языка. Род заимствованных несклоняемых имён существительных; род сложных существительных; род имён собственных (географических названий). Формы существительных мужского рода множественного числа с окончаниями </w:t>
      </w:r>
      <w:r w:rsidRPr="00B43027">
        <w:rPr>
          <w:rStyle w:val="Italic"/>
          <w:rFonts w:cs="Times New Roman"/>
          <w:color w:val="auto"/>
          <w:sz w:val="24"/>
          <w:szCs w:val="24"/>
        </w:rPr>
        <w:t>-а(-я), -ы(-и)</w:t>
      </w:r>
      <w:r w:rsidR="00FE6A66" w:rsidRPr="00B43027">
        <w:rPr>
          <w:rFonts w:cs="Times New Roman"/>
          <w:color w:val="auto"/>
          <w:sz w:val="24"/>
          <w:szCs w:val="24"/>
        </w:rPr>
        <w:t>,</w:t>
      </w:r>
      <w:r w:rsidRPr="00B43027">
        <w:rPr>
          <w:rFonts w:cs="Times New Roman"/>
          <w:color w:val="auto"/>
          <w:sz w:val="24"/>
          <w:szCs w:val="24"/>
        </w:rPr>
        <w:t xml:space="preserve"> различающиеся по смыслу. Литературные</w:t>
      </w:r>
      <w:r w:rsidR="00FE6A66" w:rsidRPr="00B43027">
        <w:rPr>
          <w:rFonts w:cs="Times New Roman"/>
          <w:color w:val="auto"/>
          <w:sz w:val="24"/>
          <w:szCs w:val="24"/>
        </w:rPr>
        <w:t>,</w:t>
      </w:r>
      <w:r w:rsidRPr="00B43027">
        <w:rPr>
          <w:rFonts w:cs="Times New Roman"/>
          <w:color w:val="auto"/>
          <w:sz w:val="24"/>
          <w:szCs w:val="24"/>
        </w:rPr>
        <w:t xml:space="preserve"> разговорные</w:t>
      </w:r>
      <w:r w:rsidR="00FE6A66" w:rsidRPr="00B43027">
        <w:rPr>
          <w:rFonts w:cs="Times New Roman"/>
          <w:color w:val="auto"/>
          <w:sz w:val="24"/>
          <w:szCs w:val="24"/>
        </w:rPr>
        <w:t>,</w:t>
      </w:r>
      <w:r w:rsidRPr="00B43027">
        <w:rPr>
          <w:rFonts w:cs="Times New Roman"/>
          <w:color w:val="auto"/>
          <w:sz w:val="24"/>
          <w:szCs w:val="24"/>
        </w:rPr>
        <w:t xml:space="preserve"> устарелые и профессиональные особенности формы именительного падежа множественного числа существительных мужского рода.</w:t>
      </w:r>
    </w:p>
    <w:p w14:paraId="270B7DE6" w14:textId="77777777" w:rsidR="00416B7C" w:rsidRPr="00B43027" w:rsidRDefault="00416B7C" w:rsidP="00F33EE7">
      <w:pPr>
        <w:pStyle w:val="body"/>
        <w:spacing w:line="240" w:lineRule="auto"/>
        <w:rPr>
          <w:rFonts w:cs="Times New Roman"/>
          <w:color w:val="auto"/>
          <w:spacing w:val="-1"/>
          <w:sz w:val="24"/>
          <w:szCs w:val="24"/>
        </w:rPr>
      </w:pPr>
      <w:r w:rsidRPr="00B43027">
        <w:rPr>
          <w:rFonts w:cs="Times New Roman"/>
          <w:color w:val="auto"/>
          <w:spacing w:val="-1"/>
          <w:sz w:val="24"/>
          <w:szCs w:val="24"/>
        </w:rPr>
        <w:lastRenderedPageBreak/>
        <w:t>Правила речевого этикета: нормы и традиции. Устойчивые формулы речевого этикета в общении. Обращение в русском речевом этикете. История этикетной формулы обращения в русском языке. Особенности употребления в качестве обращений собственных имён, названий людей по степени родства, по</w:t>
      </w:r>
      <w:r w:rsidR="00571787" w:rsidRPr="00B43027">
        <w:rPr>
          <w:rFonts w:cs="Times New Roman"/>
          <w:color w:val="auto"/>
          <w:spacing w:val="-1"/>
          <w:sz w:val="24"/>
          <w:szCs w:val="24"/>
        </w:rPr>
        <w:t xml:space="preserve"> </w:t>
      </w:r>
      <w:r w:rsidRPr="00B43027">
        <w:rPr>
          <w:rFonts w:cs="Times New Roman"/>
          <w:color w:val="auto"/>
          <w:spacing w:val="-1"/>
          <w:sz w:val="24"/>
          <w:szCs w:val="24"/>
        </w:rPr>
        <w:t xml:space="preserve">положению в обществе, по профессии, должности; по возрасту и полу. Обращение как показатель степени воспитанности человека, отношения к собеседнику, эмоционального состояния. Обращения в официальной и неофициальной речевой ситуации. Современные формулы обращения к незнакомому человеку. </w:t>
      </w:r>
    </w:p>
    <w:p w14:paraId="7EE9A735" w14:textId="77777777" w:rsidR="00416B7C" w:rsidRPr="00B43027" w:rsidRDefault="00416B7C" w:rsidP="00F33EE7">
      <w:pPr>
        <w:pStyle w:val="h3"/>
        <w:spacing w:before="0" w:after="0" w:line="240" w:lineRule="auto"/>
        <w:rPr>
          <w:rFonts w:cs="Times New Roman"/>
          <w:color w:val="auto"/>
          <w:sz w:val="24"/>
          <w:szCs w:val="24"/>
        </w:rPr>
      </w:pPr>
      <w:r w:rsidRPr="00B43027">
        <w:rPr>
          <w:rFonts w:cs="Times New Roman"/>
          <w:color w:val="auto"/>
          <w:sz w:val="24"/>
          <w:szCs w:val="24"/>
        </w:rPr>
        <w:t xml:space="preserve">Раздел 3. Речь. Речевая деятельность. Текст </w:t>
      </w:r>
    </w:p>
    <w:p w14:paraId="64C0A778"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Язык и речь. Средства выразительной устной речи (тон,</w:t>
      </w:r>
      <w:r w:rsidR="00571787" w:rsidRPr="00B43027">
        <w:rPr>
          <w:rFonts w:cs="Times New Roman"/>
          <w:color w:val="auto"/>
          <w:sz w:val="24"/>
          <w:szCs w:val="24"/>
        </w:rPr>
        <w:t xml:space="preserve"> </w:t>
      </w:r>
      <w:r w:rsidRPr="00B43027">
        <w:rPr>
          <w:rFonts w:cs="Times New Roman"/>
          <w:color w:val="auto"/>
          <w:sz w:val="24"/>
          <w:szCs w:val="24"/>
        </w:rPr>
        <w:t xml:space="preserve">тембр, темп), способы тренировки (скороговорки). Интонация и жесты. </w:t>
      </w:r>
    </w:p>
    <w:p w14:paraId="4DE59350"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 xml:space="preserve">Текст. Композиционные формы описания, повествования, рассуждения. </w:t>
      </w:r>
    </w:p>
    <w:p w14:paraId="7B515367"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 xml:space="preserve">Функциональные разновидности языка. Разговорная речь. Просьба, извинение как жанры разговорной речи. </w:t>
      </w:r>
    </w:p>
    <w:p w14:paraId="79F99378"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Официально-деловой стиль. Объявление (устное и письменное).</w:t>
      </w:r>
    </w:p>
    <w:p w14:paraId="769B68F0"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Учебно-научный стиль. План ответа на уроке, план текста.</w:t>
      </w:r>
    </w:p>
    <w:p w14:paraId="4315B340"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 xml:space="preserve">Публицистический стиль. Устное выступление. Девиз, слоган. </w:t>
      </w:r>
    </w:p>
    <w:p w14:paraId="328A8607"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Язык художественной литературы. Литературная сказка. Рассказ.</w:t>
      </w:r>
    </w:p>
    <w:p w14:paraId="074483FA"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 xml:space="preserve">Особенности языка фольклорных текстов. Загадка, пословица. Сказка. Особенности языка сказки (сравнения, синонимы, антонимы, слова с уменьшительными суффиксами и т. д.). </w:t>
      </w:r>
    </w:p>
    <w:p w14:paraId="6A87C198" w14:textId="77777777" w:rsidR="00416B7C" w:rsidRPr="00B43027" w:rsidRDefault="00416B7C" w:rsidP="00F33EE7">
      <w:pPr>
        <w:pStyle w:val="h2"/>
        <w:spacing w:before="0" w:after="0" w:line="240" w:lineRule="auto"/>
        <w:rPr>
          <w:rFonts w:cs="Times New Roman"/>
          <w:color w:val="auto"/>
          <w:sz w:val="24"/>
          <w:szCs w:val="24"/>
        </w:rPr>
      </w:pPr>
      <w:r w:rsidRPr="00B43027">
        <w:rPr>
          <w:rFonts w:cs="Times New Roman"/>
          <w:color w:val="auto"/>
          <w:sz w:val="24"/>
          <w:szCs w:val="24"/>
        </w:rPr>
        <w:t>6 КЛАСС</w:t>
      </w:r>
    </w:p>
    <w:p w14:paraId="751AD1C3" w14:textId="77777777" w:rsidR="00416B7C" w:rsidRPr="00B43027" w:rsidRDefault="00416B7C" w:rsidP="00F33EE7">
      <w:pPr>
        <w:pStyle w:val="h3-first"/>
        <w:spacing w:before="0" w:after="0" w:line="240" w:lineRule="auto"/>
        <w:rPr>
          <w:rFonts w:cs="Times New Roman"/>
          <w:color w:val="auto"/>
          <w:sz w:val="24"/>
          <w:szCs w:val="24"/>
        </w:rPr>
      </w:pPr>
      <w:r w:rsidRPr="00B43027">
        <w:rPr>
          <w:rFonts w:cs="Times New Roman"/>
          <w:color w:val="auto"/>
          <w:sz w:val="24"/>
          <w:szCs w:val="24"/>
        </w:rPr>
        <w:t xml:space="preserve">Раздел 1. Язык и культура </w:t>
      </w:r>
    </w:p>
    <w:p w14:paraId="20EE151C"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Краткая история русского литературного языка. Роль церковнославянского (старославянского) языка в развитии русского языка. Национально-культурное своеобразие диалектизмов. Диалекты как часть народной культуры. Диалектизмы. Сведения о диалектных названиях предметов быта, значениях слов, понятиях, несвойственных литературному языку и несущих информацию о способах ведения хозяйства, особенностях семейного уклада, обрядах, обычаях, народном календаре и др. Использование диалектной лексики в произведениях художественной литературы.</w:t>
      </w:r>
    </w:p>
    <w:p w14:paraId="68ACA2F8"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 xml:space="preserve">Лексические заимствования как результат взаимодействия национальных культур. Лексика, заимствованная русским языком из языков народов России и мира. Заимствования из славянских и неславянских языков. Причины заимствований. Особенности освоения иноязычной лексики (общее представление). </w:t>
      </w:r>
    </w:p>
    <w:p w14:paraId="41F4EF17"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Пополнение словарного состава русского языка новой лексикой. Современные неологизмы и их группы по сфере употребления и стилистической окраске.</w:t>
      </w:r>
    </w:p>
    <w:p w14:paraId="6C852DE1"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 xml:space="preserve">Национально-культурная специфика русской фразеологии. Исторические прототипы фразеологизмов. Отражение во фразеологии обычаев, традиций, быта, исторических событий, культуры и т. п. </w:t>
      </w:r>
    </w:p>
    <w:p w14:paraId="4C3DF97D" w14:textId="77777777" w:rsidR="00416B7C" w:rsidRPr="00B43027" w:rsidRDefault="00416B7C" w:rsidP="00F33EE7">
      <w:pPr>
        <w:pStyle w:val="h3"/>
        <w:spacing w:before="0" w:after="0" w:line="240" w:lineRule="auto"/>
        <w:rPr>
          <w:rFonts w:cs="Times New Roman"/>
          <w:color w:val="auto"/>
          <w:sz w:val="24"/>
          <w:szCs w:val="24"/>
        </w:rPr>
      </w:pPr>
      <w:r w:rsidRPr="00B43027">
        <w:rPr>
          <w:rFonts w:cs="Times New Roman"/>
          <w:color w:val="auto"/>
          <w:sz w:val="24"/>
          <w:szCs w:val="24"/>
        </w:rPr>
        <w:t xml:space="preserve">Раздел 2. Культура речи </w:t>
      </w:r>
    </w:p>
    <w:p w14:paraId="009907DB"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Основные орфоэпические нормы современного русского литературного языка. Произносительные различия в русском языке, обусловленные темпом речи. Стилистические особенности произношения и ударения (литературные</w:t>
      </w:r>
      <w:r w:rsidR="00FE6A66" w:rsidRPr="00B43027">
        <w:rPr>
          <w:rFonts w:cs="Times New Roman"/>
          <w:color w:val="auto"/>
          <w:sz w:val="24"/>
          <w:szCs w:val="24"/>
        </w:rPr>
        <w:t>,</w:t>
      </w:r>
      <w:r w:rsidRPr="00B43027">
        <w:rPr>
          <w:rFonts w:cs="Times New Roman"/>
          <w:color w:val="auto"/>
          <w:sz w:val="24"/>
          <w:szCs w:val="24"/>
        </w:rPr>
        <w:t xml:space="preserve"> разговорные</w:t>
      </w:r>
      <w:r w:rsidR="00FE6A66" w:rsidRPr="00B43027">
        <w:rPr>
          <w:rFonts w:cs="Times New Roman"/>
          <w:color w:val="auto"/>
          <w:sz w:val="24"/>
          <w:szCs w:val="24"/>
        </w:rPr>
        <w:t>,</w:t>
      </w:r>
      <w:r w:rsidRPr="00B43027">
        <w:rPr>
          <w:rFonts w:cs="Times New Roman"/>
          <w:color w:val="auto"/>
          <w:sz w:val="24"/>
          <w:szCs w:val="24"/>
        </w:rPr>
        <w:t xml:space="preserve"> устарелые и профессиональные). </w:t>
      </w:r>
    </w:p>
    <w:p w14:paraId="09CF0F10"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 xml:space="preserve">Нормы и варианты нормы произношения заимствованных слов, отдельных грамматических форм; нормы ударения в отдельных формах: ударение в форме родительного падежа множественного числа существительных; ударение в кратких формах прилагательных; подвижное ударение в глаголах; ударение в формах глагола прошедшего времени; ударение в возвратных глаголах в формах прошедшего времени мужского рода; ударение в формах глаголов II спряжения на </w:t>
      </w:r>
      <w:r w:rsidRPr="00B43027">
        <w:rPr>
          <w:rStyle w:val="Italic"/>
          <w:rFonts w:cs="Times New Roman"/>
          <w:color w:val="auto"/>
          <w:sz w:val="24"/>
          <w:szCs w:val="24"/>
        </w:rPr>
        <w:t>-ить</w:t>
      </w:r>
      <w:r w:rsidRPr="00B43027">
        <w:rPr>
          <w:rFonts w:cs="Times New Roman"/>
          <w:color w:val="auto"/>
          <w:sz w:val="24"/>
          <w:szCs w:val="24"/>
        </w:rPr>
        <w:t xml:space="preserve">. </w:t>
      </w:r>
    </w:p>
    <w:p w14:paraId="67819C9F"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Основные лексические нормы современного русского литературного языка. Синонимы и точность речи. Смысловые</w:t>
      </w:r>
      <w:r w:rsidR="00FE6A66" w:rsidRPr="00B43027">
        <w:rPr>
          <w:rFonts w:cs="Times New Roman"/>
          <w:color w:val="auto"/>
          <w:sz w:val="24"/>
          <w:szCs w:val="24"/>
        </w:rPr>
        <w:t>,</w:t>
      </w:r>
      <w:r w:rsidRPr="00B43027">
        <w:rPr>
          <w:rFonts w:cs="Times New Roman"/>
          <w:color w:val="auto"/>
          <w:sz w:val="24"/>
          <w:szCs w:val="24"/>
        </w:rPr>
        <w:t xml:space="preserve"> стилистические особенности употребления синонимов. Антонимы и точность речи. Смысловые</w:t>
      </w:r>
      <w:r w:rsidR="00FE6A66" w:rsidRPr="00B43027">
        <w:rPr>
          <w:rFonts w:cs="Times New Roman"/>
          <w:color w:val="auto"/>
          <w:sz w:val="24"/>
          <w:szCs w:val="24"/>
        </w:rPr>
        <w:t>,</w:t>
      </w:r>
      <w:r w:rsidRPr="00B43027">
        <w:rPr>
          <w:rFonts w:cs="Times New Roman"/>
          <w:color w:val="auto"/>
          <w:sz w:val="24"/>
          <w:szCs w:val="24"/>
        </w:rPr>
        <w:t xml:space="preserve"> стилистические особенности употребления антонимов. Лексические омонимы и точность речи. Смысловые</w:t>
      </w:r>
      <w:r w:rsidR="00FE6A66" w:rsidRPr="00B43027">
        <w:rPr>
          <w:rFonts w:cs="Times New Roman"/>
          <w:color w:val="auto"/>
          <w:sz w:val="24"/>
          <w:szCs w:val="24"/>
        </w:rPr>
        <w:t>,</w:t>
      </w:r>
      <w:r w:rsidRPr="00B43027">
        <w:rPr>
          <w:rFonts w:cs="Times New Roman"/>
          <w:color w:val="auto"/>
          <w:sz w:val="24"/>
          <w:szCs w:val="24"/>
        </w:rPr>
        <w:t xml:space="preserve"> стилистические особенности употребления лексических омонимов.</w:t>
      </w:r>
    </w:p>
    <w:p w14:paraId="726273DC"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Типичные речевые ошибки</w:t>
      </w:r>
      <w:r w:rsidR="00FE6A66" w:rsidRPr="00B43027">
        <w:rPr>
          <w:rFonts w:cs="Times New Roman"/>
          <w:color w:val="auto"/>
          <w:sz w:val="24"/>
          <w:szCs w:val="24"/>
        </w:rPr>
        <w:t>,</w:t>
      </w:r>
      <w:r w:rsidRPr="00B43027">
        <w:rPr>
          <w:rFonts w:cs="Times New Roman"/>
          <w:color w:val="auto"/>
          <w:sz w:val="24"/>
          <w:szCs w:val="24"/>
        </w:rPr>
        <w:t xml:space="preserve"> связанные с употреблением синонимов</w:t>
      </w:r>
      <w:r w:rsidR="00FE6A66" w:rsidRPr="00B43027">
        <w:rPr>
          <w:rFonts w:cs="Times New Roman"/>
          <w:color w:val="auto"/>
          <w:sz w:val="24"/>
          <w:szCs w:val="24"/>
        </w:rPr>
        <w:t>,</w:t>
      </w:r>
      <w:r w:rsidRPr="00B43027">
        <w:rPr>
          <w:rFonts w:cs="Times New Roman"/>
          <w:color w:val="auto"/>
          <w:sz w:val="24"/>
          <w:szCs w:val="24"/>
        </w:rPr>
        <w:t xml:space="preserve"> антонимов и лексических омонимов в речи.</w:t>
      </w:r>
    </w:p>
    <w:p w14:paraId="4603BD40"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 xml:space="preserve">Основные грамматические нормы современного русского литературного языка. Отражение вариантов грамматической нормы в словарях и справочниках. Склонение русских и иностранных имён и фамилий; названий географических объектов; именительный падеж множественного </w:t>
      </w:r>
      <w:r w:rsidRPr="00B43027">
        <w:rPr>
          <w:rFonts w:cs="Times New Roman"/>
          <w:color w:val="auto"/>
          <w:sz w:val="24"/>
          <w:szCs w:val="24"/>
        </w:rPr>
        <w:lastRenderedPageBreak/>
        <w:t xml:space="preserve">числа существительных на </w:t>
      </w:r>
      <w:r w:rsidRPr="00B43027">
        <w:rPr>
          <w:rStyle w:val="Italic"/>
          <w:rFonts w:cs="Times New Roman"/>
          <w:color w:val="auto"/>
          <w:sz w:val="24"/>
          <w:szCs w:val="24"/>
        </w:rPr>
        <w:t>-а/-я</w:t>
      </w:r>
      <w:r w:rsidRPr="00B43027">
        <w:rPr>
          <w:rFonts w:cs="Times New Roman"/>
          <w:color w:val="auto"/>
          <w:sz w:val="24"/>
          <w:szCs w:val="24"/>
        </w:rPr>
        <w:t xml:space="preserve"> и -</w:t>
      </w:r>
      <w:r w:rsidRPr="00B43027">
        <w:rPr>
          <w:rStyle w:val="Italic"/>
          <w:rFonts w:cs="Times New Roman"/>
          <w:color w:val="auto"/>
          <w:sz w:val="24"/>
          <w:szCs w:val="24"/>
        </w:rPr>
        <w:t>ы/-и</w:t>
      </w:r>
      <w:r w:rsidRPr="00B43027">
        <w:rPr>
          <w:rFonts w:cs="Times New Roman"/>
          <w:color w:val="auto"/>
          <w:sz w:val="24"/>
          <w:szCs w:val="24"/>
        </w:rPr>
        <w:t xml:space="preserve">; родительный падеж множественного числа существительных мужского и среднего рода с нулевым окончанием и окончанием </w:t>
      </w:r>
      <w:r w:rsidRPr="00B43027">
        <w:rPr>
          <w:rStyle w:val="Italic"/>
          <w:rFonts w:cs="Times New Roman"/>
          <w:color w:val="auto"/>
          <w:sz w:val="24"/>
          <w:szCs w:val="24"/>
        </w:rPr>
        <w:t>-ов</w:t>
      </w:r>
      <w:r w:rsidRPr="00B43027">
        <w:rPr>
          <w:rFonts w:cs="Times New Roman"/>
          <w:color w:val="auto"/>
          <w:sz w:val="24"/>
          <w:szCs w:val="24"/>
        </w:rPr>
        <w:t>; родительный падеж множественного числа существительных женского рода</w:t>
      </w:r>
      <w:r w:rsidRPr="00B43027">
        <w:rPr>
          <w:rStyle w:val="Italic"/>
          <w:rFonts w:cs="Times New Roman"/>
          <w:color w:val="auto"/>
          <w:sz w:val="24"/>
          <w:szCs w:val="24"/>
        </w:rPr>
        <w:t xml:space="preserve"> </w:t>
      </w:r>
      <w:r w:rsidRPr="00B43027">
        <w:rPr>
          <w:rFonts w:cs="Times New Roman"/>
          <w:color w:val="auto"/>
          <w:sz w:val="24"/>
          <w:szCs w:val="24"/>
        </w:rPr>
        <w:t>на</w:t>
      </w:r>
      <w:r w:rsidRPr="00B43027">
        <w:rPr>
          <w:rStyle w:val="Italic"/>
          <w:rFonts w:cs="Times New Roman"/>
          <w:color w:val="auto"/>
          <w:sz w:val="24"/>
          <w:szCs w:val="24"/>
        </w:rPr>
        <w:t xml:space="preserve"> -ня</w:t>
      </w:r>
      <w:r w:rsidRPr="00B43027">
        <w:rPr>
          <w:rFonts w:cs="Times New Roman"/>
          <w:color w:val="auto"/>
          <w:sz w:val="24"/>
          <w:szCs w:val="24"/>
        </w:rPr>
        <w:t>; творительный падеж множественного числа существительных 3-го склонения; родительный падеж единственного числа существительных мужского рода.</w:t>
      </w:r>
    </w:p>
    <w:p w14:paraId="188023AF"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Варианты грамматической нормы: литературные и разговорные падежные формы имён существительных. Нормативные и ненормативные формы имён существительных. Типичные грамматические ошибки в речи.</w:t>
      </w:r>
    </w:p>
    <w:p w14:paraId="06E5A57A"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Нормы употребления имён прилагательных в формах сравнительной степени, в краткой форме; местоимений</w:t>
      </w:r>
      <w:r w:rsidR="00FE6A66" w:rsidRPr="00B43027">
        <w:rPr>
          <w:rFonts w:cs="Times New Roman"/>
          <w:color w:val="auto"/>
          <w:sz w:val="24"/>
          <w:szCs w:val="24"/>
        </w:rPr>
        <w:t>,</w:t>
      </w:r>
      <w:r w:rsidRPr="00B43027">
        <w:rPr>
          <w:rFonts w:cs="Times New Roman"/>
          <w:color w:val="auto"/>
          <w:sz w:val="24"/>
          <w:szCs w:val="24"/>
        </w:rPr>
        <w:t xml:space="preserve"> порядковых и количественных числительных.</w:t>
      </w:r>
    </w:p>
    <w:p w14:paraId="3309F5F0"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Национальные особенности речевого этикета. Принципы этикетного общения, лежащие в основе национального речевого этикета. Устойчивые формулы речевого этикета в общении. Этикетные формулы начала и конца общения, похвалы и комплимента, благодарности, сочувствия</w:t>
      </w:r>
      <w:r w:rsidR="00FE6A66" w:rsidRPr="00B43027">
        <w:rPr>
          <w:rFonts w:cs="Times New Roman"/>
          <w:color w:val="auto"/>
          <w:sz w:val="24"/>
          <w:szCs w:val="24"/>
        </w:rPr>
        <w:t>,</w:t>
      </w:r>
      <w:r w:rsidRPr="00B43027">
        <w:rPr>
          <w:rFonts w:cs="Times New Roman"/>
          <w:color w:val="auto"/>
          <w:sz w:val="24"/>
          <w:szCs w:val="24"/>
        </w:rPr>
        <w:t xml:space="preserve"> утешения. </w:t>
      </w:r>
    </w:p>
    <w:p w14:paraId="202CD001" w14:textId="77777777" w:rsidR="00416B7C" w:rsidRPr="00B43027" w:rsidRDefault="00416B7C" w:rsidP="00F33EE7">
      <w:pPr>
        <w:pStyle w:val="h3"/>
        <w:spacing w:before="0" w:after="0" w:line="240" w:lineRule="auto"/>
        <w:rPr>
          <w:rFonts w:cs="Times New Roman"/>
          <w:color w:val="auto"/>
          <w:sz w:val="24"/>
          <w:szCs w:val="24"/>
        </w:rPr>
      </w:pPr>
      <w:r w:rsidRPr="00B43027">
        <w:rPr>
          <w:rFonts w:cs="Times New Roman"/>
          <w:color w:val="auto"/>
          <w:sz w:val="24"/>
          <w:szCs w:val="24"/>
        </w:rPr>
        <w:t xml:space="preserve">Раздел 3. Речь. Речевая деятельность. Текст </w:t>
      </w:r>
    </w:p>
    <w:p w14:paraId="72348BB4"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Эффективные приёмы чтения. Предтекстовый, текстовый и послетекстовый этапы работы.</w:t>
      </w:r>
    </w:p>
    <w:p w14:paraId="64E07452"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Текст. Тексты описательного типа: определение, собственно описание, пояснение.</w:t>
      </w:r>
    </w:p>
    <w:p w14:paraId="11DB586A"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Разговорная речь. Рассказ о событии, «бывальщины».</w:t>
      </w:r>
    </w:p>
    <w:p w14:paraId="26DBA031"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 xml:space="preserve">Учебно-научный стиль. Словарная статья, её строение. Научное сообщение (устный ответ). Содержание и строение учебного сообщения (устного ответа). Структура устного ответа. Различные виды ответов: ответ-анализ, ответ-обобщение, ответ-добавление, ответ-группировка. Языковые средства, которые используются в разных частях учебного сообщения (устного ответа). Компьютерная презентация. Основные средства и правила создания и предъявления презентации слушателям. </w:t>
      </w:r>
    </w:p>
    <w:p w14:paraId="529D4ECB"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 xml:space="preserve">Публицистический стиль. Устное выступление. </w:t>
      </w:r>
    </w:p>
    <w:p w14:paraId="77E49729" w14:textId="77777777" w:rsidR="00416B7C" w:rsidRPr="00B43027" w:rsidRDefault="00416B7C" w:rsidP="00F33EE7">
      <w:pPr>
        <w:pStyle w:val="h2"/>
        <w:spacing w:before="0" w:after="0" w:line="240" w:lineRule="auto"/>
        <w:rPr>
          <w:rFonts w:cs="Times New Roman"/>
          <w:color w:val="auto"/>
          <w:sz w:val="24"/>
          <w:szCs w:val="24"/>
        </w:rPr>
      </w:pPr>
      <w:r w:rsidRPr="00B43027">
        <w:rPr>
          <w:rFonts w:cs="Times New Roman"/>
          <w:color w:val="auto"/>
          <w:sz w:val="24"/>
          <w:szCs w:val="24"/>
        </w:rPr>
        <w:t>7 КЛАСС</w:t>
      </w:r>
    </w:p>
    <w:p w14:paraId="178802CC" w14:textId="77777777" w:rsidR="00416B7C" w:rsidRPr="00B43027" w:rsidRDefault="00416B7C" w:rsidP="00F33EE7">
      <w:pPr>
        <w:pStyle w:val="h3-first"/>
        <w:spacing w:before="0" w:after="0" w:line="240" w:lineRule="auto"/>
        <w:rPr>
          <w:rFonts w:cs="Times New Roman"/>
          <w:color w:val="auto"/>
          <w:sz w:val="24"/>
          <w:szCs w:val="24"/>
        </w:rPr>
      </w:pPr>
      <w:r w:rsidRPr="00B43027">
        <w:rPr>
          <w:rFonts w:cs="Times New Roman"/>
          <w:color w:val="auto"/>
          <w:sz w:val="24"/>
          <w:szCs w:val="24"/>
        </w:rPr>
        <w:t xml:space="preserve">Раздел 1. Язык и культура </w:t>
      </w:r>
    </w:p>
    <w:p w14:paraId="57E00C2C"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Развитие языка как объективный процесс. Связь исторического развития языка с историей общества. Факторы, влияющие на развитие языка: социально-политические события и изменения в обществе, развитие науки и техники, влияние других языков. Устаревшие слова как живые свидетели истории. Историзмы как слова, обозначающие предметы и явления предшествующих эпох, вышедшие из употребления по причине ухода из общественной жизни обозначенных ими предметов и явлений, в том числе национально-бытовых реалий. Архаизмы как слова, имеющие в современном русском языке синонимы. Группы лексических единиц по степени устарелости. Перераспределение пластов лексики между активным и пассивным запасом слов. Актуализация устаревшей лексики в новом речевом контексте.</w:t>
      </w:r>
    </w:p>
    <w:p w14:paraId="493FD970"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Лексические заимствования последних десятилетий. Употребление иноязычных слов как проблема культуры речи.</w:t>
      </w:r>
    </w:p>
    <w:p w14:paraId="31857548" w14:textId="77777777" w:rsidR="00416B7C" w:rsidRPr="00B43027" w:rsidRDefault="00416B7C" w:rsidP="00F33EE7">
      <w:pPr>
        <w:pStyle w:val="h3"/>
        <w:spacing w:before="0" w:after="0" w:line="240" w:lineRule="auto"/>
        <w:rPr>
          <w:rFonts w:cs="Times New Roman"/>
          <w:color w:val="auto"/>
          <w:sz w:val="24"/>
          <w:szCs w:val="24"/>
        </w:rPr>
      </w:pPr>
      <w:r w:rsidRPr="00B43027">
        <w:rPr>
          <w:rFonts w:cs="Times New Roman"/>
          <w:color w:val="auto"/>
          <w:sz w:val="24"/>
          <w:szCs w:val="24"/>
        </w:rPr>
        <w:t xml:space="preserve">Раздел 2. Культура речи </w:t>
      </w:r>
    </w:p>
    <w:p w14:paraId="67F10B98"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Основные орфоэпические нормы современного русского литературного языка. Нормы ударения в глаголах, полных причастиях</w:t>
      </w:r>
      <w:r w:rsidR="00FE6A66" w:rsidRPr="00B43027">
        <w:rPr>
          <w:rFonts w:cs="Times New Roman"/>
          <w:color w:val="auto"/>
          <w:sz w:val="24"/>
          <w:szCs w:val="24"/>
        </w:rPr>
        <w:t>,</w:t>
      </w:r>
      <w:r w:rsidRPr="00B43027">
        <w:rPr>
          <w:rFonts w:cs="Times New Roman"/>
          <w:color w:val="auto"/>
          <w:sz w:val="24"/>
          <w:szCs w:val="24"/>
        </w:rPr>
        <w:t xml:space="preserve"> кратких формах страдательных причастий прошедшего времени</w:t>
      </w:r>
      <w:r w:rsidR="00FE6A66" w:rsidRPr="00B43027">
        <w:rPr>
          <w:rFonts w:cs="Times New Roman"/>
          <w:color w:val="auto"/>
          <w:sz w:val="24"/>
          <w:szCs w:val="24"/>
        </w:rPr>
        <w:t>,</w:t>
      </w:r>
      <w:r w:rsidRPr="00B43027">
        <w:rPr>
          <w:rFonts w:cs="Times New Roman"/>
          <w:color w:val="auto"/>
          <w:sz w:val="24"/>
          <w:szCs w:val="24"/>
        </w:rPr>
        <w:t xml:space="preserve"> деепричастиях</w:t>
      </w:r>
      <w:r w:rsidR="00FE6A66" w:rsidRPr="00B43027">
        <w:rPr>
          <w:rFonts w:cs="Times New Roman"/>
          <w:color w:val="auto"/>
          <w:sz w:val="24"/>
          <w:szCs w:val="24"/>
        </w:rPr>
        <w:t>,</w:t>
      </w:r>
      <w:r w:rsidRPr="00B43027">
        <w:rPr>
          <w:rFonts w:cs="Times New Roman"/>
          <w:color w:val="auto"/>
          <w:sz w:val="24"/>
          <w:szCs w:val="24"/>
        </w:rPr>
        <w:t xml:space="preserve"> наречиях. Нормы постановки ударения в словоформах с непроизводными предлогами. Основные и допустимые варианты акцентологической нормы.</w:t>
      </w:r>
    </w:p>
    <w:p w14:paraId="2556A827"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Основные лексические нормы современного русского литературного языка. Паронимы и точность речи. Смысловые различия, характер лексической сочетаемости, способы управления, функционально-стилевая окраска и употребление паронимов в речи. Типичные речевые ошибки</w:t>
      </w:r>
      <w:r w:rsidR="00FE6A66" w:rsidRPr="00B43027">
        <w:rPr>
          <w:rFonts w:cs="Times New Roman"/>
          <w:color w:val="auto"/>
          <w:sz w:val="24"/>
          <w:szCs w:val="24"/>
        </w:rPr>
        <w:t>,</w:t>
      </w:r>
      <w:r w:rsidRPr="00B43027">
        <w:rPr>
          <w:rFonts w:cs="Times New Roman"/>
          <w:color w:val="auto"/>
          <w:sz w:val="24"/>
          <w:szCs w:val="24"/>
        </w:rPr>
        <w:t xml:space="preserve"> связанные с употреблением паронимов в речи.</w:t>
      </w:r>
    </w:p>
    <w:p w14:paraId="087DA328"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 xml:space="preserve">Основные грамматические нормы современного русского литературного языка. Отражение вариантов грамматической нормы в словарях и справочниках. Типичные грамматические ошибки в речи. Глаголы 1-го лица единственного числа настоящего и будущего времени (в том числе способы выражения формы 1-го лица настоящего и будущего времени глаголов </w:t>
      </w:r>
      <w:r w:rsidRPr="00B43027">
        <w:rPr>
          <w:rStyle w:val="Italic"/>
          <w:rFonts w:cs="Times New Roman"/>
          <w:color w:val="auto"/>
          <w:sz w:val="24"/>
          <w:szCs w:val="24"/>
        </w:rPr>
        <w:t>очутиться, победить, убедить, учредить, утвердить</w:t>
      </w:r>
      <w:r w:rsidRPr="00B43027">
        <w:rPr>
          <w:rFonts w:cs="Times New Roman"/>
          <w:color w:val="auto"/>
          <w:sz w:val="24"/>
          <w:szCs w:val="24"/>
        </w:rPr>
        <w:t>)</w:t>
      </w:r>
      <w:r w:rsidR="00FE6A66" w:rsidRPr="00B43027">
        <w:rPr>
          <w:rFonts w:cs="Times New Roman"/>
          <w:color w:val="auto"/>
          <w:sz w:val="24"/>
          <w:szCs w:val="24"/>
        </w:rPr>
        <w:t>,</w:t>
      </w:r>
      <w:r w:rsidRPr="00B43027">
        <w:rPr>
          <w:rFonts w:cs="Times New Roman"/>
          <w:color w:val="auto"/>
          <w:sz w:val="24"/>
          <w:szCs w:val="24"/>
        </w:rPr>
        <w:t xml:space="preserve"> формы глаголов совершенного и несовершенного вида</w:t>
      </w:r>
      <w:r w:rsidR="00FE6A66" w:rsidRPr="00B43027">
        <w:rPr>
          <w:rFonts w:cs="Times New Roman"/>
          <w:color w:val="auto"/>
          <w:sz w:val="24"/>
          <w:szCs w:val="24"/>
        </w:rPr>
        <w:t>,</w:t>
      </w:r>
      <w:r w:rsidRPr="00B43027">
        <w:rPr>
          <w:rFonts w:cs="Times New Roman"/>
          <w:color w:val="auto"/>
          <w:sz w:val="24"/>
          <w:szCs w:val="24"/>
        </w:rPr>
        <w:t xml:space="preserve"> формы глаголов в повелительном наклонении. </w:t>
      </w:r>
    </w:p>
    <w:p w14:paraId="56E8F7D7"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lastRenderedPageBreak/>
        <w:t>Литературный и разговорный варианты грамматической нормы (</w:t>
      </w:r>
      <w:r w:rsidRPr="00B43027">
        <w:rPr>
          <w:rStyle w:val="Italic"/>
          <w:rFonts w:cs="Times New Roman"/>
          <w:color w:val="auto"/>
          <w:sz w:val="24"/>
          <w:szCs w:val="24"/>
        </w:rPr>
        <w:t>махаешь — машешь; обусловливать, сосредоточивать, уполномочивать, оспаривать, удостаивать, облагораживать</w:t>
      </w:r>
      <w:r w:rsidRPr="00B43027">
        <w:rPr>
          <w:rFonts w:cs="Times New Roman"/>
          <w:color w:val="auto"/>
          <w:sz w:val="24"/>
          <w:szCs w:val="24"/>
        </w:rPr>
        <w:t>). Варианты грамматической нормы: литературные и разговорные падежные формы причастий; типичные ошибки употребления деепричастий</w:t>
      </w:r>
      <w:r w:rsidR="00FE6A66" w:rsidRPr="00B43027">
        <w:rPr>
          <w:rFonts w:cs="Times New Roman"/>
          <w:color w:val="auto"/>
          <w:sz w:val="24"/>
          <w:szCs w:val="24"/>
        </w:rPr>
        <w:t>,</w:t>
      </w:r>
      <w:r w:rsidRPr="00B43027">
        <w:rPr>
          <w:rFonts w:cs="Times New Roman"/>
          <w:color w:val="auto"/>
          <w:sz w:val="24"/>
          <w:szCs w:val="24"/>
        </w:rPr>
        <w:t xml:space="preserve"> наречий. </w:t>
      </w:r>
    </w:p>
    <w:p w14:paraId="4278E9CB"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Русская этикетная речевая манера общения. Запрет на употребление грубых слов, выражений, фраз. Исключение категоричности в разговоре. Невербальный (несловесный) этикет общения. Этикет использования изобразительных жестов. Замещающие и сопровождающие жесты.</w:t>
      </w:r>
    </w:p>
    <w:p w14:paraId="33ADDFCC" w14:textId="77777777" w:rsidR="00416B7C" w:rsidRPr="00B43027" w:rsidRDefault="00416B7C" w:rsidP="00F33EE7">
      <w:pPr>
        <w:pStyle w:val="h3"/>
        <w:spacing w:before="0" w:after="0" w:line="240" w:lineRule="auto"/>
        <w:rPr>
          <w:rFonts w:cs="Times New Roman"/>
          <w:color w:val="auto"/>
          <w:sz w:val="24"/>
          <w:szCs w:val="24"/>
        </w:rPr>
      </w:pPr>
      <w:r w:rsidRPr="00B43027">
        <w:rPr>
          <w:rFonts w:cs="Times New Roman"/>
          <w:color w:val="auto"/>
          <w:sz w:val="24"/>
          <w:szCs w:val="24"/>
        </w:rPr>
        <w:t xml:space="preserve">Раздел 3. Речь. Речевая деятельность. Текст </w:t>
      </w:r>
    </w:p>
    <w:p w14:paraId="306F60CA"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 xml:space="preserve">Традиции русского речевого общения. Коммуникативные стратегии и тактики устного общения: убеждение, комплимент, уговаривание, похвала. </w:t>
      </w:r>
    </w:p>
    <w:p w14:paraId="3BE0EA64"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Текст. Виды абзацев. Основные типы текстовых структур. Заголовки текстов, их типы. Информативная функция заголовков. Тексты аргументативного типа: рассуждение, доказательство, объяснение.</w:t>
      </w:r>
    </w:p>
    <w:p w14:paraId="3E8CE355"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Разговорная речь. Спор, виды спора. Корректные приёмы ведения спора. Дискуссия.</w:t>
      </w:r>
    </w:p>
    <w:p w14:paraId="3DFA0806"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Публицистический стиль. Путевые записки. Текст рекламного объявления, его языковые и структурные особенности.</w:t>
      </w:r>
    </w:p>
    <w:p w14:paraId="3C12A758"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 xml:space="preserve">Язык художественной литературы. Фактуальная и подтекстовая информация в текстах художественного стиля речи. Сильные позиции в художественных текстах. Притча. </w:t>
      </w:r>
    </w:p>
    <w:p w14:paraId="32AABAA7" w14:textId="77777777" w:rsidR="00416B7C" w:rsidRPr="00B43027" w:rsidRDefault="00416B7C" w:rsidP="00F33EE7">
      <w:pPr>
        <w:pStyle w:val="h2"/>
        <w:spacing w:before="0" w:after="0" w:line="240" w:lineRule="auto"/>
        <w:rPr>
          <w:rFonts w:cs="Times New Roman"/>
          <w:color w:val="auto"/>
          <w:sz w:val="24"/>
          <w:szCs w:val="24"/>
        </w:rPr>
      </w:pPr>
      <w:r w:rsidRPr="00B43027">
        <w:rPr>
          <w:rFonts w:cs="Times New Roman"/>
          <w:color w:val="auto"/>
          <w:sz w:val="24"/>
          <w:szCs w:val="24"/>
        </w:rPr>
        <w:t>8 КЛАСС</w:t>
      </w:r>
    </w:p>
    <w:p w14:paraId="5AC770C8" w14:textId="77777777" w:rsidR="00416B7C" w:rsidRPr="00B43027" w:rsidRDefault="00416B7C" w:rsidP="00F33EE7">
      <w:pPr>
        <w:pStyle w:val="h3-first"/>
        <w:spacing w:before="0" w:after="0" w:line="240" w:lineRule="auto"/>
        <w:rPr>
          <w:rFonts w:cs="Times New Roman"/>
          <w:color w:val="auto"/>
          <w:sz w:val="24"/>
          <w:szCs w:val="24"/>
        </w:rPr>
      </w:pPr>
      <w:r w:rsidRPr="00B43027">
        <w:rPr>
          <w:rFonts w:cs="Times New Roman"/>
          <w:color w:val="auto"/>
          <w:sz w:val="24"/>
          <w:szCs w:val="24"/>
        </w:rPr>
        <w:t xml:space="preserve">Раздел 1. Язык и культура </w:t>
      </w:r>
    </w:p>
    <w:p w14:paraId="303E99E0"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Исконно русская лексика: слова общеиндоевропейского фонда, слова праславянского (общеславянского) языка, древнерусские (общевосточнославянские) слова, собственно русские слова. Собственно русские слова как база и основной источник развития лексики русского литературного языка.</w:t>
      </w:r>
    </w:p>
    <w:p w14:paraId="6CA1EB75"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Роль старославянизмов в развитии русского литературного языка и их приметы. Стилистически нейтральные, книжные, устаревшие старославянизмы.</w:t>
      </w:r>
    </w:p>
    <w:p w14:paraId="1AD2D37A"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Иноязычная лексика в разговорной речи, современной публицистике, в том числе в дисплейных текстах.</w:t>
      </w:r>
    </w:p>
    <w:p w14:paraId="2507BF6C"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Речевой этикет. Благопожелание как ключевая идея речевого этикета. Речевой этикет и вежливость. «Ты» и «вы» в русском речевом этикете и в западноевропейском, американском речевых этикетах. Специфика приветствий у русских и других народов.</w:t>
      </w:r>
    </w:p>
    <w:p w14:paraId="35474C61" w14:textId="77777777" w:rsidR="00416B7C" w:rsidRPr="00B43027" w:rsidRDefault="00416B7C" w:rsidP="00F33EE7">
      <w:pPr>
        <w:pStyle w:val="h3"/>
        <w:spacing w:before="0" w:after="0" w:line="240" w:lineRule="auto"/>
        <w:rPr>
          <w:rFonts w:cs="Times New Roman"/>
          <w:color w:val="auto"/>
          <w:sz w:val="24"/>
          <w:szCs w:val="24"/>
        </w:rPr>
      </w:pPr>
      <w:r w:rsidRPr="00B43027">
        <w:rPr>
          <w:rFonts w:cs="Times New Roman"/>
          <w:color w:val="auto"/>
          <w:sz w:val="24"/>
          <w:szCs w:val="24"/>
        </w:rPr>
        <w:t xml:space="preserve">Раздел 2. Культура речи </w:t>
      </w:r>
    </w:p>
    <w:p w14:paraId="0B49FD48"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 xml:space="preserve">Основные орфоэпические нормы современного русского литературного языка. Типичные орфоэпические ошибки в современной речи: произношение гласных [э], [о] после мягких согласных и шипящих; безударный [о] в словах иноязычного происхождения; произношение парных по твёрдости-мягкости согласных перед </w:t>
      </w:r>
      <w:r w:rsidRPr="00B43027">
        <w:rPr>
          <w:rStyle w:val="Italic"/>
          <w:rFonts w:cs="Times New Roman"/>
          <w:color w:val="auto"/>
          <w:sz w:val="24"/>
          <w:szCs w:val="24"/>
        </w:rPr>
        <w:t>е</w:t>
      </w:r>
      <w:r w:rsidRPr="00B43027">
        <w:rPr>
          <w:rFonts w:cs="Times New Roman"/>
          <w:color w:val="auto"/>
          <w:sz w:val="24"/>
          <w:szCs w:val="24"/>
        </w:rPr>
        <w:t xml:space="preserve"> в словах иноязычного происхождения; произношение безударного [а] после </w:t>
      </w:r>
      <w:r w:rsidRPr="00B43027">
        <w:rPr>
          <w:rStyle w:val="Italic"/>
          <w:rFonts w:cs="Times New Roman"/>
          <w:color w:val="auto"/>
          <w:sz w:val="24"/>
          <w:szCs w:val="24"/>
        </w:rPr>
        <w:t>ж</w:t>
      </w:r>
      <w:r w:rsidRPr="00B43027">
        <w:rPr>
          <w:rFonts w:cs="Times New Roman"/>
          <w:color w:val="auto"/>
          <w:sz w:val="24"/>
          <w:szCs w:val="24"/>
        </w:rPr>
        <w:t xml:space="preserve"> и </w:t>
      </w:r>
      <w:r w:rsidRPr="00B43027">
        <w:rPr>
          <w:rStyle w:val="Italic"/>
          <w:rFonts w:cs="Times New Roman"/>
          <w:color w:val="auto"/>
          <w:sz w:val="24"/>
          <w:szCs w:val="24"/>
        </w:rPr>
        <w:t>ш</w:t>
      </w:r>
      <w:r w:rsidRPr="00B43027">
        <w:rPr>
          <w:rFonts w:cs="Times New Roman"/>
          <w:color w:val="auto"/>
          <w:sz w:val="24"/>
          <w:szCs w:val="24"/>
        </w:rPr>
        <w:t xml:space="preserve">; произношение сочетания </w:t>
      </w:r>
      <w:r w:rsidRPr="00B43027">
        <w:rPr>
          <w:rStyle w:val="Italic"/>
          <w:rFonts w:cs="Times New Roman"/>
          <w:color w:val="auto"/>
          <w:sz w:val="24"/>
          <w:szCs w:val="24"/>
        </w:rPr>
        <w:t>чн</w:t>
      </w:r>
      <w:r w:rsidRPr="00B43027">
        <w:rPr>
          <w:rFonts w:cs="Times New Roman"/>
          <w:color w:val="auto"/>
          <w:sz w:val="24"/>
          <w:szCs w:val="24"/>
        </w:rPr>
        <w:t xml:space="preserve"> и </w:t>
      </w:r>
      <w:r w:rsidRPr="00B43027">
        <w:rPr>
          <w:rStyle w:val="Italic"/>
          <w:rFonts w:cs="Times New Roman"/>
          <w:color w:val="auto"/>
          <w:sz w:val="24"/>
          <w:szCs w:val="24"/>
        </w:rPr>
        <w:t>чт</w:t>
      </w:r>
      <w:r w:rsidRPr="00B43027">
        <w:rPr>
          <w:rFonts w:cs="Times New Roman"/>
          <w:color w:val="auto"/>
          <w:sz w:val="24"/>
          <w:szCs w:val="24"/>
        </w:rPr>
        <w:t xml:space="preserve">; произношение женских отчеств на </w:t>
      </w:r>
      <w:r w:rsidRPr="00B43027">
        <w:rPr>
          <w:rStyle w:val="Italic"/>
          <w:rFonts w:cs="Times New Roman"/>
          <w:color w:val="auto"/>
          <w:sz w:val="24"/>
          <w:szCs w:val="24"/>
        </w:rPr>
        <w:t>-ична</w:t>
      </w:r>
      <w:r w:rsidRPr="00B43027">
        <w:rPr>
          <w:rFonts w:cs="Times New Roman"/>
          <w:color w:val="auto"/>
          <w:sz w:val="24"/>
          <w:szCs w:val="24"/>
        </w:rPr>
        <w:t xml:space="preserve">, </w:t>
      </w:r>
      <w:r w:rsidRPr="00B43027">
        <w:rPr>
          <w:rStyle w:val="Italic"/>
          <w:rFonts w:cs="Times New Roman"/>
          <w:color w:val="auto"/>
          <w:sz w:val="24"/>
          <w:szCs w:val="24"/>
        </w:rPr>
        <w:t>-инична</w:t>
      </w:r>
      <w:r w:rsidRPr="00B43027">
        <w:rPr>
          <w:rFonts w:cs="Times New Roman"/>
          <w:color w:val="auto"/>
          <w:sz w:val="24"/>
          <w:szCs w:val="24"/>
        </w:rPr>
        <w:t xml:space="preserve">; произношение твёрдого [н] перед мягкими [ф’] и [в’]; произношение мягкого [н] перед </w:t>
      </w:r>
      <w:r w:rsidRPr="00B43027">
        <w:rPr>
          <w:rStyle w:val="Italic"/>
          <w:rFonts w:cs="Times New Roman"/>
          <w:color w:val="auto"/>
          <w:sz w:val="24"/>
          <w:szCs w:val="24"/>
        </w:rPr>
        <w:t>ч</w:t>
      </w:r>
      <w:r w:rsidRPr="00B43027">
        <w:rPr>
          <w:rFonts w:cs="Times New Roman"/>
          <w:color w:val="auto"/>
          <w:sz w:val="24"/>
          <w:szCs w:val="24"/>
        </w:rPr>
        <w:t xml:space="preserve"> и </w:t>
      </w:r>
      <w:r w:rsidRPr="00B43027">
        <w:rPr>
          <w:rStyle w:val="Italic"/>
          <w:rFonts w:cs="Times New Roman"/>
          <w:color w:val="auto"/>
          <w:sz w:val="24"/>
          <w:szCs w:val="24"/>
        </w:rPr>
        <w:t>щ</w:t>
      </w:r>
      <w:r w:rsidRPr="00B43027">
        <w:rPr>
          <w:rFonts w:cs="Times New Roman"/>
          <w:color w:val="auto"/>
          <w:sz w:val="24"/>
          <w:szCs w:val="24"/>
        </w:rPr>
        <w:t xml:space="preserve">. </w:t>
      </w:r>
    </w:p>
    <w:p w14:paraId="3086770B"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Типичные акцентологические ошибки в современной речи.</w:t>
      </w:r>
    </w:p>
    <w:p w14:paraId="3191AA34"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Основные лексические нормы современного русского литературного языка. Терминология и точность речи. Нормы употребления терминов в научном стиле речи. Особенности употребления терминов в публицистике, художественной литературе, разговорной речи. Типичные речевые ошибки</w:t>
      </w:r>
      <w:r w:rsidR="00FE6A66" w:rsidRPr="00B43027">
        <w:rPr>
          <w:rFonts w:cs="Times New Roman"/>
          <w:color w:val="auto"/>
          <w:sz w:val="24"/>
          <w:szCs w:val="24"/>
        </w:rPr>
        <w:t>,</w:t>
      </w:r>
      <w:r w:rsidRPr="00B43027">
        <w:rPr>
          <w:rFonts w:cs="Times New Roman"/>
          <w:color w:val="auto"/>
          <w:sz w:val="24"/>
          <w:szCs w:val="24"/>
        </w:rPr>
        <w:t xml:space="preserve"> связанные с употреблением терминов. Нарушение точности словоупотребления заимствованных слов.</w:t>
      </w:r>
    </w:p>
    <w:p w14:paraId="3C3B5220"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 xml:space="preserve">Основные грамматические нормы. Отражение вариантов грамматической нормы в современных грамматических словарях и справочниках. Варианты грамматической нормы согласования сказуемого с подлежащим. Типичные грамматические ошибки в согласовании и управлении. </w:t>
      </w:r>
    </w:p>
    <w:p w14:paraId="4ACA692B"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Активные процессы в речевом этикете. Новые варианты приветствия и прощания, возникшие в СМИ: изменение обращений</w:t>
      </w:r>
      <w:r w:rsidR="00FE6A66" w:rsidRPr="00B43027">
        <w:rPr>
          <w:rFonts w:cs="Times New Roman"/>
          <w:color w:val="auto"/>
          <w:sz w:val="24"/>
          <w:szCs w:val="24"/>
        </w:rPr>
        <w:t>,</w:t>
      </w:r>
      <w:r w:rsidRPr="00B43027">
        <w:rPr>
          <w:rFonts w:cs="Times New Roman"/>
          <w:color w:val="auto"/>
          <w:sz w:val="24"/>
          <w:szCs w:val="24"/>
        </w:rPr>
        <w:t xml:space="preserve"> использования собственных имён. Этикетные речевые тактики и приёмы в коммуникации</w:t>
      </w:r>
      <w:r w:rsidR="00FE6A66" w:rsidRPr="00B43027">
        <w:rPr>
          <w:rFonts w:cs="Times New Roman"/>
          <w:color w:val="auto"/>
          <w:sz w:val="24"/>
          <w:szCs w:val="24"/>
        </w:rPr>
        <w:t>,</w:t>
      </w:r>
      <w:r w:rsidRPr="00B43027">
        <w:rPr>
          <w:rFonts w:cs="Times New Roman"/>
          <w:color w:val="auto"/>
          <w:sz w:val="24"/>
          <w:szCs w:val="24"/>
        </w:rPr>
        <w:t xml:space="preserve"> помогающие противостоять речевой агрессии. Синонимия речевых формул.</w:t>
      </w:r>
    </w:p>
    <w:p w14:paraId="523184C4" w14:textId="77777777" w:rsidR="00416B7C" w:rsidRPr="00B43027" w:rsidRDefault="00416B7C" w:rsidP="00F33EE7">
      <w:pPr>
        <w:pStyle w:val="h3"/>
        <w:spacing w:before="0" w:after="0" w:line="240" w:lineRule="auto"/>
        <w:rPr>
          <w:rFonts w:cs="Times New Roman"/>
          <w:color w:val="auto"/>
          <w:sz w:val="24"/>
          <w:szCs w:val="24"/>
        </w:rPr>
      </w:pPr>
      <w:r w:rsidRPr="00B43027">
        <w:rPr>
          <w:rFonts w:cs="Times New Roman"/>
          <w:color w:val="auto"/>
          <w:sz w:val="24"/>
          <w:szCs w:val="24"/>
        </w:rPr>
        <w:t xml:space="preserve">Раздел 3. Речь. Речевая деятельность. Текст </w:t>
      </w:r>
    </w:p>
    <w:p w14:paraId="50BF2D7E"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Эффективные приёмы слушания. Предтекстовый, текстовый и послетекстовый этапы работы.</w:t>
      </w:r>
    </w:p>
    <w:p w14:paraId="51410FE4"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Основные способы и средства получения и переработки информации.</w:t>
      </w:r>
    </w:p>
    <w:p w14:paraId="480B84DB"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lastRenderedPageBreak/>
        <w:t xml:space="preserve">Структура аргументации: тезис, аргумент. Способы аргументации. Правила эффективной аргументации. </w:t>
      </w:r>
    </w:p>
    <w:p w14:paraId="7CF49607"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Доказательство и его структура. Прямые и косвенные доказательства. Способы опровержения доводов оппонента: критика тезиса, критика аргументов, критика демонстрации.</w:t>
      </w:r>
    </w:p>
    <w:p w14:paraId="4E2C8DE4"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 xml:space="preserve">Разговорная речь. Самохарактеристика, самопрезентация, поздравление. </w:t>
      </w:r>
    </w:p>
    <w:p w14:paraId="1E4C4DB4"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 xml:space="preserve">Научный стиль речи. Специфика оформления текста как результата проектной (исследовательской) деятельности. Реферат. Слово на защите реферата. Учебно-научная дискуссия. Стандартные обороты речи для участия в учебно-научной дискуссии. </w:t>
      </w:r>
    </w:p>
    <w:p w14:paraId="704DBF1D"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Язык художественной литературы. Сочинение в жанре письма другу (в том числе электронного), страницы дневника.</w:t>
      </w:r>
    </w:p>
    <w:p w14:paraId="71A9BBBC" w14:textId="77777777" w:rsidR="00416B7C" w:rsidRPr="00B43027" w:rsidRDefault="00416B7C" w:rsidP="00F33EE7">
      <w:pPr>
        <w:pStyle w:val="h2"/>
        <w:spacing w:before="0" w:after="0" w:line="240" w:lineRule="auto"/>
        <w:rPr>
          <w:rFonts w:cs="Times New Roman"/>
          <w:color w:val="auto"/>
          <w:sz w:val="24"/>
          <w:szCs w:val="24"/>
        </w:rPr>
      </w:pPr>
      <w:r w:rsidRPr="00B43027">
        <w:rPr>
          <w:rFonts w:cs="Times New Roman"/>
          <w:color w:val="auto"/>
          <w:sz w:val="24"/>
          <w:szCs w:val="24"/>
        </w:rPr>
        <w:t xml:space="preserve">9 КЛАСС </w:t>
      </w:r>
    </w:p>
    <w:p w14:paraId="17941369" w14:textId="77777777" w:rsidR="00416B7C" w:rsidRPr="00B43027" w:rsidRDefault="00416B7C" w:rsidP="00F33EE7">
      <w:pPr>
        <w:pStyle w:val="h3-first"/>
        <w:spacing w:before="0" w:after="0" w:line="240" w:lineRule="auto"/>
        <w:rPr>
          <w:rFonts w:cs="Times New Roman"/>
          <w:color w:val="auto"/>
          <w:sz w:val="24"/>
          <w:szCs w:val="24"/>
        </w:rPr>
      </w:pPr>
      <w:r w:rsidRPr="00B43027">
        <w:rPr>
          <w:rFonts w:cs="Times New Roman"/>
          <w:color w:val="auto"/>
          <w:sz w:val="24"/>
          <w:szCs w:val="24"/>
        </w:rPr>
        <w:t xml:space="preserve">Раздел 1. Язык и культура </w:t>
      </w:r>
    </w:p>
    <w:p w14:paraId="26B95D37"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Русский язык как зеркало национальной культуры и истории народа (обобщение). Примеры ключевых слов (концептов) русской культуры, их национально-историческая значимость. Крылатые слова и выражения (прецедентные тексты) из произведений художественной литературы, кинофильмов, песен, рекламных текстов и т. п.</w:t>
      </w:r>
    </w:p>
    <w:p w14:paraId="3039D80E" w14:textId="77777777" w:rsidR="00416B7C" w:rsidRPr="00B43027" w:rsidRDefault="00416B7C" w:rsidP="00F33EE7">
      <w:pPr>
        <w:pStyle w:val="body"/>
        <w:spacing w:line="240" w:lineRule="auto"/>
        <w:rPr>
          <w:rFonts w:cs="Times New Roman"/>
          <w:color w:val="auto"/>
          <w:spacing w:val="-3"/>
          <w:sz w:val="24"/>
          <w:szCs w:val="24"/>
        </w:rPr>
      </w:pPr>
      <w:r w:rsidRPr="00B43027">
        <w:rPr>
          <w:rFonts w:cs="Times New Roman"/>
          <w:color w:val="auto"/>
          <w:spacing w:val="-3"/>
          <w:sz w:val="24"/>
          <w:szCs w:val="24"/>
        </w:rPr>
        <w:t>Развитие языка как объективный процесс. Общее представление о внешних и внутренних факторах языковых изменений, об активных процессах в современном русском языке (основные тенденции, отдельные примеры). Стремительный рост словарного состава языка: активизация процесса заимствования иноязычных слов, «неологический бум» — рождение новых слов, изменение значений и переосмысление имеющихся в языке слов, их стилистическая переоценка, создание новой фразеологии.</w:t>
      </w:r>
    </w:p>
    <w:p w14:paraId="36225918" w14:textId="77777777" w:rsidR="00416B7C" w:rsidRPr="00B43027" w:rsidRDefault="00416B7C" w:rsidP="00F33EE7">
      <w:pPr>
        <w:pStyle w:val="h3"/>
        <w:spacing w:before="0" w:after="0" w:line="240" w:lineRule="auto"/>
        <w:rPr>
          <w:rFonts w:cs="Times New Roman"/>
          <w:color w:val="auto"/>
          <w:sz w:val="24"/>
          <w:szCs w:val="24"/>
        </w:rPr>
      </w:pPr>
      <w:r w:rsidRPr="00B43027">
        <w:rPr>
          <w:rFonts w:cs="Times New Roman"/>
          <w:color w:val="auto"/>
          <w:sz w:val="24"/>
          <w:szCs w:val="24"/>
        </w:rPr>
        <w:t xml:space="preserve">Раздел 2. Культура речи </w:t>
      </w:r>
    </w:p>
    <w:p w14:paraId="5EC0B68C"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Основные орфоэпические нормы современного русского литературного языка (обобщение). Активные процессы в области произношения и ударения. Отражение произносительных вариантов в современных орфоэпических словарях.</w:t>
      </w:r>
    </w:p>
    <w:p w14:paraId="222807FB"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Основные лексические нормы современного русского литературного языка (обобщение). Лексическая сочетаемость слова и точность. Свободная и несвободная лексическая сочетаемость. Типичные ошибки</w:t>
      </w:r>
      <w:r w:rsidR="00FE6A66" w:rsidRPr="00B43027">
        <w:rPr>
          <w:rFonts w:cs="Times New Roman"/>
          <w:color w:val="auto"/>
          <w:sz w:val="24"/>
          <w:szCs w:val="24"/>
        </w:rPr>
        <w:t>,</w:t>
      </w:r>
      <w:r w:rsidRPr="00B43027">
        <w:rPr>
          <w:rFonts w:cs="Times New Roman"/>
          <w:color w:val="auto"/>
          <w:sz w:val="24"/>
          <w:szCs w:val="24"/>
        </w:rPr>
        <w:t xml:space="preserve"> связанные с нарушением лексической сочетаемости.</w:t>
      </w:r>
    </w:p>
    <w:p w14:paraId="74C6E9F8"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Речевая избыточность и точность. Тавтология. Плеоназм. Типичные ошибки</w:t>
      </w:r>
      <w:r w:rsidR="00FE6A66" w:rsidRPr="00B43027">
        <w:rPr>
          <w:rFonts w:cs="Times New Roman"/>
          <w:color w:val="auto"/>
          <w:sz w:val="24"/>
          <w:szCs w:val="24"/>
        </w:rPr>
        <w:t>,</w:t>
      </w:r>
      <w:r w:rsidRPr="00B43027">
        <w:rPr>
          <w:rFonts w:cs="Times New Roman"/>
          <w:color w:val="auto"/>
          <w:sz w:val="24"/>
          <w:szCs w:val="24"/>
        </w:rPr>
        <w:t xml:space="preserve"> связанные с речевой избыточностью.</w:t>
      </w:r>
    </w:p>
    <w:p w14:paraId="0E0ABB5E"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Современные толковые словари. Отражение вариантов лексической нормы в современных словарях. Словарные пометы.</w:t>
      </w:r>
    </w:p>
    <w:p w14:paraId="4CC2CAC2"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 xml:space="preserve">Основные грамматические нормы современного русского литературного языка (обобщение). Отражение вариантов грамматической нормы в современных грамматических словарях и справочниках. Словарные пометы. </w:t>
      </w:r>
    </w:p>
    <w:p w14:paraId="67E9447F"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Типичные грамматические ошибки в предложно-падежном управлении. Нормы употребления причастных и деепричастных оборотов</w:t>
      </w:r>
      <w:r w:rsidR="00FE6A66" w:rsidRPr="00B43027">
        <w:rPr>
          <w:rFonts w:cs="Times New Roman"/>
          <w:color w:val="auto"/>
          <w:sz w:val="24"/>
          <w:szCs w:val="24"/>
        </w:rPr>
        <w:t>,</w:t>
      </w:r>
      <w:r w:rsidRPr="00B43027">
        <w:rPr>
          <w:rFonts w:cs="Times New Roman"/>
          <w:color w:val="auto"/>
          <w:sz w:val="24"/>
          <w:szCs w:val="24"/>
        </w:rPr>
        <w:t xml:space="preserve"> предложений с косвенной речью; типичные ошибки в построении сложных предложений.</w:t>
      </w:r>
    </w:p>
    <w:p w14:paraId="7AF5BC09"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Этика и этикет в интернет-общении. Этикет интернет-переписки. Этические нормы, правила этикета интернет-дискуссии, интернет-полемики. Этикетное речевое поведение в ситуациях делового общения.</w:t>
      </w:r>
    </w:p>
    <w:p w14:paraId="403BA7CC" w14:textId="77777777" w:rsidR="00416B7C" w:rsidRPr="00B43027" w:rsidRDefault="00416B7C" w:rsidP="00F33EE7">
      <w:pPr>
        <w:pStyle w:val="h3"/>
        <w:spacing w:before="0" w:after="0" w:line="240" w:lineRule="auto"/>
        <w:rPr>
          <w:rFonts w:cs="Times New Roman"/>
          <w:color w:val="auto"/>
          <w:sz w:val="24"/>
          <w:szCs w:val="24"/>
        </w:rPr>
      </w:pPr>
      <w:r w:rsidRPr="00B43027">
        <w:rPr>
          <w:rFonts w:cs="Times New Roman"/>
          <w:color w:val="auto"/>
          <w:sz w:val="24"/>
          <w:szCs w:val="24"/>
        </w:rPr>
        <w:t xml:space="preserve">Раздел 3. Речь. Речевая деятельность. Текст </w:t>
      </w:r>
    </w:p>
    <w:p w14:paraId="4BA100C5"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Русский язык в Интернете. Правила информационной безопасности при общении в социальных сетях. Контактное и дистантное общение.</w:t>
      </w:r>
    </w:p>
    <w:p w14:paraId="7AA7603A"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 xml:space="preserve">Виды преобразования текстов: аннотация, конспект. Использование графиков, диаграмм, схем для представления информации. </w:t>
      </w:r>
    </w:p>
    <w:p w14:paraId="02238909"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Разговорная речь. Анекдот, шутка.</w:t>
      </w:r>
    </w:p>
    <w:p w14:paraId="284CCA67"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 xml:space="preserve">Официально-деловой стиль. Деловое письмо, его структурные элементы и языковые особенности. </w:t>
      </w:r>
    </w:p>
    <w:p w14:paraId="24FDAABD"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Учебно-научный стиль. Доклад, сообщение. Речь оппонента на защите проекта.</w:t>
      </w:r>
    </w:p>
    <w:p w14:paraId="328BCC8F"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 xml:space="preserve">Публицистический стиль. Проблемный очерк. </w:t>
      </w:r>
    </w:p>
    <w:p w14:paraId="383350C2"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Язык художественной литературы. Диалогичность в художественном произведении. Текст и интертекст. Афоризмы. Прецедентные тексты.</w:t>
      </w:r>
    </w:p>
    <w:p w14:paraId="23ADEEE8" w14:textId="77777777" w:rsidR="00416B7C" w:rsidRPr="00B43027" w:rsidRDefault="00416B7C" w:rsidP="00F33EE7">
      <w:pPr>
        <w:pStyle w:val="h1"/>
        <w:spacing w:before="0" w:after="0" w:line="240" w:lineRule="auto"/>
        <w:rPr>
          <w:rFonts w:cs="Times New Roman"/>
          <w:color w:val="auto"/>
        </w:rPr>
      </w:pPr>
      <w:r w:rsidRPr="00B43027">
        <w:rPr>
          <w:rFonts w:cs="Times New Roman"/>
          <w:color w:val="auto"/>
        </w:rPr>
        <w:lastRenderedPageBreak/>
        <w:t xml:space="preserve">ПЛАНИРУЕМЫЕ РЕЗУЛЬТАТЫ ОСВОЕНИЯ </w:t>
      </w:r>
      <w:r w:rsidRPr="00B43027">
        <w:rPr>
          <w:rFonts w:cs="Times New Roman"/>
          <w:color w:val="auto"/>
        </w:rPr>
        <w:br/>
        <w:t xml:space="preserve">УЧЕБНОГО ПРЕДМЕТА «РОДНОЙ ЯЗЫК (РУССКИЙ)» </w:t>
      </w:r>
    </w:p>
    <w:p w14:paraId="62B2F83F" w14:textId="77777777" w:rsidR="00416B7C" w:rsidRPr="00B43027" w:rsidRDefault="00416B7C" w:rsidP="00F33EE7">
      <w:pPr>
        <w:pStyle w:val="h2-first"/>
        <w:spacing w:before="0" w:after="0" w:line="240" w:lineRule="auto"/>
        <w:rPr>
          <w:rFonts w:cs="Times New Roman"/>
          <w:color w:val="auto"/>
          <w:sz w:val="24"/>
          <w:szCs w:val="24"/>
        </w:rPr>
      </w:pPr>
      <w:r w:rsidRPr="00B43027">
        <w:rPr>
          <w:rFonts w:cs="Times New Roman"/>
          <w:color w:val="auto"/>
          <w:sz w:val="24"/>
          <w:szCs w:val="24"/>
        </w:rPr>
        <w:t>ЛИЧНОСТНЫЕ РЕЗУЛЬТАТЫ</w:t>
      </w:r>
    </w:p>
    <w:p w14:paraId="06EA6B0C" w14:textId="681CFDBB"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Личностн</w:t>
      </w:r>
      <w:r w:rsidR="009D1629" w:rsidRPr="00B43027">
        <w:rPr>
          <w:rFonts w:cs="Times New Roman"/>
          <w:color w:val="auto"/>
          <w:sz w:val="24"/>
          <w:szCs w:val="24"/>
        </w:rPr>
        <w:t>ые результаты освоения</w:t>
      </w:r>
      <w:r w:rsidRPr="00B43027">
        <w:rPr>
          <w:rFonts w:cs="Times New Roman"/>
          <w:color w:val="auto"/>
          <w:sz w:val="24"/>
          <w:szCs w:val="24"/>
        </w:rPr>
        <w:t xml:space="preserve"> рабочей программы по родному языку (русскому) на уровне основного</w:t>
      </w:r>
      <w:r w:rsidR="00571787" w:rsidRPr="00B43027">
        <w:rPr>
          <w:rFonts w:cs="Times New Roman"/>
          <w:color w:val="auto"/>
          <w:sz w:val="24"/>
          <w:szCs w:val="24"/>
        </w:rPr>
        <w:t xml:space="preserve"> </w:t>
      </w:r>
      <w:r w:rsidRPr="00B43027">
        <w:rPr>
          <w:rFonts w:cs="Times New Roman"/>
          <w:color w:val="auto"/>
          <w:sz w:val="24"/>
          <w:szCs w:val="24"/>
        </w:rPr>
        <w:t>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6A195CE2" w14:textId="78FBC933"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Личностны</w:t>
      </w:r>
      <w:r w:rsidR="009D1629" w:rsidRPr="00B43027">
        <w:rPr>
          <w:rFonts w:cs="Times New Roman"/>
          <w:color w:val="auto"/>
          <w:sz w:val="24"/>
          <w:szCs w:val="24"/>
        </w:rPr>
        <w:t xml:space="preserve">е результаты освоения </w:t>
      </w:r>
      <w:r w:rsidRPr="00B43027">
        <w:rPr>
          <w:rFonts w:cs="Times New Roman"/>
          <w:color w:val="auto"/>
          <w:sz w:val="24"/>
          <w:szCs w:val="24"/>
        </w:rPr>
        <w:t xml:space="preserve">рабочей программы по родному языку (русскому)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 </w:t>
      </w:r>
    </w:p>
    <w:p w14:paraId="6A0D4CC6" w14:textId="77777777" w:rsidR="00416B7C" w:rsidRPr="00B43027" w:rsidRDefault="00416B7C" w:rsidP="00F33EE7">
      <w:pPr>
        <w:pStyle w:val="body"/>
        <w:spacing w:line="240" w:lineRule="auto"/>
        <w:rPr>
          <w:rStyle w:val="BoldItalic"/>
          <w:rFonts w:cs="Times New Roman"/>
          <w:color w:val="auto"/>
          <w:sz w:val="24"/>
          <w:szCs w:val="24"/>
        </w:rPr>
      </w:pPr>
      <w:r w:rsidRPr="00B43027">
        <w:rPr>
          <w:rStyle w:val="BoldItalic"/>
          <w:rFonts w:cs="Times New Roman"/>
          <w:color w:val="auto"/>
          <w:sz w:val="24"/>
          <w:szCs w:val="24"/>
        </w:rPr>
        <w:t>гражданского воспитания:</w:t>
      </w:r>
    </w:p>
    <w:p w14:paraId="1B473FBE"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 написанных на русском языке;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формируемое в том числе на основе примеров из литературных произведений, написанных на русском языке;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(помощь людям, нуждающимся в ней; волонтёрство);</w:t>
      </w:r>
    </w:p>
    <w:p w14:paraId="17652083" w14:textId="77777777" w:rsidR="00416B7C" w:rsidRPr="00B43027" w:rsidRDefault="00416B7C" w:rsidP="00F33EE7">
      <w:pPr>
        <w:pStyle w:val="body"/>
        <w:spacing w:line="240" w:lineRule="auto"/>
        <w:rPr>
          <w:rStyle w:val="BoldItalic"/>
          <w:rFonts w:cs="Times New Roman"/>
          <w:color w:val="auto"/>
          <w:sz w:val="24"/>
          <w:szCs w:val="24"/>
        </w:rPr>
      </w:pPr>
      <w:r w:rsidRPr="00B43027">
        <w:rPr>
          <w:rStyle w:val="BoldItalic"/>
          <w:rFonts w:cs="Times New Roman"/>
          <w:color w:val="auto"/>
          <w:sz w:val="24"/>
          <w:szCs w:val="24"/>
        </w:rPr>
        <w:t>патриотического воспитания:</w:t>
      </w:r>
    </w:p>
    <w:p w14:paraId="1D9CF5D1"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осознание российской гражданской идентичности в поликультурном и многоконфессиональном обществе, понимание роли русского языка как государственного языка Российской Федерации и языка межнационального общения народов России; проявление интереса к познанию русского языка, к истории и культуре Российской Федерации, культуре своего края, народов России в контексте учебного предмета «Родной язык (русский)»; ценностное отношение к русскому языку, к достижениям своей Родины — России, к науке, искусству, боевым подвигам и трудовым достижениям народа, в том числе отражённым в художественных произведениях;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14:paraId="298F1D8E" w14:textId="77777777" w:rsidR="00416B7C" w:rsidRPr="00B43027" w:rsidRDefault="00416B7C" w:rsidP="00F33EE7">
      <w:pPr>
        <w:pStyle w:val="body"/>
        <w:spacing w:line="240" w:lineRule="auto"/>
        <w:rPr>
          <w:rStyle w:val="BoldItalic"/>
          <w:rFonts w:cs="Times New Roman"/>
          <w:color w:val="auto"/>
          <w:sz w:val="24"/>
          <w:szCs w:val="24"/>
        </w:rPr>
      </w:pPr>
      <w:r w:rsidRPr="00B43027">
        <w:rPr>
          <w:rStyle w:val="BoldItalic"/>
          <w:rFonts w:cs="Times New Roman"/>
          <w:color w:val="auto"/>
          <w:sz w:val="24"/>
          <w:szCs w:val="24"/>
        </w:rPr>
        <w:t>духовно-нравственного воспитания:</w:t>
      </w:r>
    </w:p>
    <w:p w14:paraId="726DA720" w14:textId="77777777" w:rsidR="00416B7C" w:rsidRPr="00B43027" w:rsidRDefault="00416B7C" w:rsidP="00F33EE7">
      <w:pPr>
        <w:pStyle w:val="body"/>
        <w:spacing w:line="240" w:lineRule="auto"/>
        <w:rPr>
          <w:rFonts w:cs="Times New Roman"/>
          <w:color w:val="auto"/>
          <w:spacing w:val="1"/>
          <w:sz w:val="24"/>
          <w:szCs w:val="24"/>
        </w:rPr>
      </w:pPr>
      <w:r w:rsidRPr="00B43027">
        <w:rPr>
          <w:rFonts w:cs="Times New Roman"/>
          <w:color w:val="auto"/>
          <w:spacing w:val="1"/>
          <w:sz w:val="24"/>
          <w:szCs w:val="24"/>
        </w:rPr>
        <w:t xml:space="preserve">ориентация на моральные ценности и нормы в ситуациях нравственного выбора; готовность оценивать своё поведение, в том числе речевое,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 </w:t>
      </w:r>
    </w:p>
    <w:p w14:paraId="73B16EF5" w14:textId="77777777" w:rsidR="00416B7C" w:rsidRPr="00B43027" w:rsidRDefault="00416B7C" w:rsidP="00F33EE7">
      <w:pPr>
        <w:pStyle w:val="body"/>
        <w:spacing w:line="240" w:lineRule="auto"/>
        <w:rPr>
          <w:rStyle w:val="BoldItalic"/>
          <w:rFonts w:cs="Times New Roman"/>
          <w:color w:val="auto"/>
          <w:sz w:val="24"/>
          <w:szCs w:val="24"/>
        </w:rPr>
      </w:pPr>
      <w:r w:rsidRPr="00B43027">
        <w:rPr>
          <w:rStyle w:val="BoldItalic"/>
          <w:rFonts w:cs="Times New Roman"/>
          <w:color w:val="auto"/>
          <w:sz w:val="24"/>
          <w:szCs w:val="24"/>
        </w:rPr>
        <w:t>эстетического воспитания:</w:t>
      </w:r>
    </w:p>
    <w:p w14:paraId="78FAA26A"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 осознание важности русского языка как средства коммуникации и самовыражения; 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14:paraId="4235AEA0" w14:textId="77777777" w:rsidR="00416B7C" w:rsidRPr="00B43027" w:rsidRDefault="00416B7C" w:rsidP="00F33EE7">
      <w:pPr>
        <w:pStyle w:val="body"/>
        <w:spacing w:line="240" w:lineRule="auto"/>
        <w:rPr>
          <w:rStyle w:val="BoldItalic"/>
          <w:rFonts w:cs="Times New Roman"/>
          <w:color w:val="auto"/>
          <w:sz w:val="24"/>
          <w:szCs w:val="24"/>
        </w:rPr>
      </w:pPr>
      <w:r w:rsidRPr="00B43027">
        <w:rPr>
          <w:rStyle w:val="BoldItalic"/>
          <w:rFonts w:cs="Times New Roman"/>
          <w:color w:val="auto"/>
          <w:sz w:val="24"/>
          <w:szCs w:val="24"/>
        </w:rPr>
        <w:t>физического воспитания, формирования культуры здоровья и эмоционального благополучия:</w:t>
      </w:r>
    </w:p>
    <w:p w14:paraId="2078FC2E"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 xml:space="preserve">осознание ценности жизни с опорой на собственный жизненный и читательский опыт;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w:t>
      </w:r>
      <w:r w:rsidRPr="00B43027">
        <w:rPr>
          <w:rFonts w:cs="Times New Roman"/>
          <w:color w:val="auto"/>
          <w:sz w:val="24"/>
          <w:szCs w:val="24"/>
        </w:rPr>
        <w:lastRenderedPageBreak/>
        <w:t>в процессе школьного языкового образования;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14:paraId="5C6F3232"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умение принимать себя и других не осуждая;</w:t>
      </w:r>
    </w:p>
    <w:p w14:paraId="30E59EED"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умение осознавать своё эмоциональное состояние и эмоциональное состояние других, использовать адекватные языковые средства для выражения своего состояния, в том числе опираясь на примеры из литературных произведений, написанных на русском языке; сформированность навыков рефлексии, признание своего права на ошибку и такого же права другого человека;</w:t>
      </w:r>
    </w:p>
    <w:p w14:paraId="740EC01D" w14:textId="77777777" w:rsidR="00416B7C" w:rsidRPr="00B43027" w:rsidRDefault="00416B7C" w:rsidP="00F33EE7">
      <w:pPr>
        <w:pStyle w:val="body"/>
        <w:spacing w:line="240" w:lineRule="auto"/>
        <w:rPr>
          <w:rStyle w:val="BoldItalic"/>
          <w:rFonts w:cs="Times New Roman"/>
          <w:color w:val="auto"/>
          <w:sz w:val="24"/>
          <w:szCs w:val="24"/>
        </w:rPr>
      </w:pPr>
      <w:r w:rsidRPr="00B43027">
        <w:rPr>
          <w:rStyle w:val="BoldItalic"/>
          <w:rFonts w:cs="Times New Roman"/>
          <w:color w:val="auto"/>
          <w:sz w:val="24"/>
          <w:szCs w:val="24"/>
        </w:rPr>
        <w:t>трудового воспитания:</w:t>
      </w:r>
    </w:p>
    <w:p w14:paraId="74ED0674"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14:paraId="441D7BF6"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интерес к практическому изучению профессий и труда различного рода, в том числе на основе применения изучаемого предметного знания и ознакомления с деятельностью филологов, журналистов, писателей;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 умение рассказать о своих планах на будущее;</w:t>
      </w:r>
    </w:p>
    <w:p w14:paraId="3A2974E5" w14:textId="77777777" w:rsidR="00416B7C" w:rsidRPr="00B43027" w:rsidRDefault="00416B7C" w:rsidP="00F33EE7">
      <w:pPr>
        <w:pStyle w:val="body"/>
        <w:spacing w:line="240" w:lineRule="auto"/>
        <w:rPr>
          <w:rStyle w:val="BoldItalic"/>
          <w:rFonts w:cs="Times New Roman"/>
          <w:color w:val="auto"/>
          <w:sz w:val="24"/>
          <w:szCs w:val="24"/>
        </w:rPr>
      </w:pPr>
      <w:r w:rsidRPr="00B43027">
        <w:rPr>
          <w:rStyle w:val="BoldItalic"/>
          <w:rFonts w:cs="Times New Roman"/>
          <w:color w:val="auto"/>
          <w:sz w:val="24"/>
          <w:szCs w:val="24"/>
        </w:rPr>
        <w:t>экологического воспитания:</w:t>
      </w:r>
    </w:p>
    <w:p w14:paraId="63763793"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ориентация на применение знаний из области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умение точно, логично выражать свою точку зрения на экологические проблемы;</w:t>
      </w:r>
    </w:p>
    <w:p w14:paraId="493F000F"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14:paraId="10F20A61" w14:textId="77777777" w:rsidR="00416B7C" w:rsidRPr="00B43027" w:rsidRDefault="00416B7C" w:rsidP="00F33EE7">
      <w:pPr>
        <w:pStyle w:val="body"/>
        <w:spacing w:line="240" w:lineRule="auto"/>
        <w:rPr>
          <w:rStyle w:val="BoldItalic"/>
          <w:rFonts w:cs="Times New Roman"/>
          <w:color w:val="auto"/>
          <w:sz w:val="24"/>
          <w:szCs w:val="24"/>
        </w:rPr>
      </w:pPr>
      <w:r w:rsidRPr="00B43027">
        <w:rPr>
          <w:rStyle w:val="BoldItalic"/>
          <w:rFonts w:cs="Times New Roman"/>
          <w:color w:val="auto"/>
          <w:sz w:val="24"/>
          <w:szCs w:val="24"/>
        </w:rPr>
        <w:t xml:space="preserve">ценности научного познания: </w:t>
      </w:r>
    </w:p>
    <w:p w14:paraId="3084F74B"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закономерностях развития языка; овладение языковой и читательской культурой, навыками чтения как средства познания мира; овладение основными навыками исследовательской деятельности с учётом специфики школьного языкового образования; установка на осмысление опыта, наблюдений, поступков и стремление совершенствовать пути достижения индивидуального и коллективного благополучия. </w:t>
      </w:r>
    </w:p>
    <w:p w14:paraId="780FB9BB"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 xml:space="preserve">Личностные результаты, обеспечивающие </w:t>
      </w:r>
      <w:r w:rsidRPr="00B43027">
        <w:rPr>
          <w:rStyle w:val="BoldItalic"/>
          <w:rFonts w:cs="Times New Roman"/>
          <w:color w:val="auto"/>
          <w:sz w:val="24"/>
          <w:szCs w:val="24"/>
        </w:rPr>
        <w:t>адаптацию обучающегося</w:t>
      </w:r>
      <w:r w:rsidRPr="00B43027">
        <w:rPr>
          <w:rFonts w:cs="Times New Roman"/>
          <w:color w:val="auto"/>
          <w:sz w:val="24"/>
          <w:szCs w:val="24"/>
        </w:rPr>
        <w:t xml:space="preserve"> к изменяющимся условиям социальной и природной среды: </w:t>
      </w:r>
    </w:p>
    <w:p w14:paraId="0E5531B3"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 xml:space="preserve">освоение обучающимися социального опыта, основных социальных ролей,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14:paraId="75604FC1"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 xml:space="preserve">способность обучающихся к взаимодействию в условиях неопределённости, открытость опыту и знаниям других; 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получать в совместной деятельности новые знания, навыки и компетенции из опыта других; </w:t>
      </w:r>
    </w:p>
    <w:p w14:paraId="0AE09401"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 xml:space="preserve">навык выявления и связывания образов, способность формировать новые знания,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компетенций, планировать своё развитие; </w:t>
      </w:r>
    </w:p>
    <w:p w14:paraId="649AABA0"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умение оперировать основными понятиями, терминами и представлениями в области концепции устойчивого развития, анализировать и выявлять взаимосвязь природы, общества и экономики, оценивать свои действия с учётом влияния на окружающую среду, достижения целей и преодоления вызовов, возможных глобальных последствий;</w:t>
      </w:r>
    </w:p>
    <w:p w14:paraId="1CB6FAFC" w14:textId="77777777" w:rsidR="00416B7C" w:rsidRPr="00B43027" w:rsidRDefault="00416B7C" w:rsidP="00F33EE7">
      <w:pPr>
        <w:pStyle w:val="body"/>
        <w:spacing w:line="240" w:lineRule="auto"/>
        <w:rPr>
          <w:rFonts w:cs="Times New Roman"/>
          <w:color w:val="auto"/>
          <w:spacing w:val="-2"/>
          <w:sz w:val="24"/>
          <w:szCs w:val="24"/>
        </w:rPr>
      </w:pPr>
      <w:r w:rsidRPr="00B43027">
        <w:rPr>
          <w:rFonts w:cs="Times New Roman"/>
          <w:color w:val="auto"/>
          <w:spacing w:val="-2"/>
          <w:sz w:val="24"/>
          <w:szCs w:val="24"/>
        </w:rPr>
        <w:lastRenderedPageBreak/>
        <w:t xml:space="preserve">способность осознавать стрессовую ситуацию, оценивать происходящие изменения и их последствия, опираясь на жизненный, речевой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сложившейся ситуации; быть готовым действовать в отсутствие гарантий успеха. </w:t>
      </w:r>
    </w:p>
    <w:p w14:paraId="32C75191" w14:textId="77777777" w:rsidR="00416B7C" w:rsidRPr="00B43027" w:rsidRDefault="00416B7C" w:rsidP="00F33EE7">
      <w:pPr>
        <w:pStyle w:val="h2"/>
        <w:spacing w:before="0" w:after="0" w:line="240" w:lineRule="auto"/>
        <w:rPr>
          <w:rFonts w:cs="Times New Roman"/>
          <w:color w:val="auto"/>
          <w:sz w:val="24"/>
          <w:szCs w:val="24"/>
        </w:rPr>
      </w:pPr>
      <w:r w:rsidRPr="00B43027">
        <w:rPr>
          <w:rFonts w:cs="Times New Roman"/>
          <w:color w:val="auto"/>
          <w:sz w:val="24"/>
          <w:szCs w:val="24"/>
        </w:rPr>
        <w:t xml:space="preserve">МЕТАПРЕДМЕТНЫЕ РЕЗУЛЬТАТЫ </w:t>
      </w:r>
    </w:p>
    <w:p w14:paraId="2390EE1C"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 xml:space="preserve">Овладение универсальными учебными </w:t>
      </w:r>
      <w:r w:rsidRPr="00B43027">
        <w:rPr>
          <w:rStyle w:val="Bold"/>
          <w:rFonts w:cs="Times New Roman"/>
          <w:color w:val="auto"/>
          <w:sz w:val="24"/>
          <w:szCs w:val="24"/>
        </w:rPr>
        <w:t>познавательными действиями</w:t>
      </w:r>
      <w:r w:rsidRPr="00B43027">
        <w:rPr>
          <w:rFonts w:cs="Times New Roman"/>
          <w:color w:val="auto"/>
          <w:sz w:val="24"/>
          <w:szCs w:val="24"/>
        </w:rPr>
        <w:t>.</w:t>
      </w:r>
    </w:p>
    <w:p w14:paraId="0A0B7820" w14:textId="77777777" w:rsidR="00416B7C" w:rsidRPr="00B43027" w:rsidRDefault="00416B7C" w:rsidP="00F33EE7">
      <w:pPr>
        <w:pStyle w:val="body"/>
        <w:spacing w:line="240" w:lineRule="auto"/>
        <w:rPr>
          <w:rStyle w:val="BoldItalic"/>
          <w:rFonts w:cs="Times New Roman"/>
          <w:color w:val="auto"/>
          <w:sz w:val="24"/>
          <w:szCs w:val="24"/>
        </w:rPr>
      </w:pPr>
      <w:r w:rsidRPr="00B43027">
        <w:rPr>
          <w:rStyle w:val="BoldItalic"/>
          <w:rFonts w:cs="Times New Roman"/>
          <w:color w:val="auto"/>
          <w:sz w:val="24"/>
          <w:szCs w:val="24"/>
        </w:rPr>
        <w:t>Базовые логические действия:</w:t>
      </w:r>
    </w:p>
    <w:p w14:paraId="750C0FD4"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выявлять и характеризовать существенные признаки языковых единиц, языковых явлений и процессов;</w:t>
      </w:r>
    </w:p>
    <w:p w14:paraId="6AC83EA9"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устанавливать существенный признак классификации языковых единиц (явлений), основания для обобщения и сравнения, критерии проводимого анализа; классифицировать языковые единицы по существенному признаку;</w:t>
      </w:r>
    </w:p>
    <w:p w14:paraId="1F18C2F9"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14:paraId="13FC7B63"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выявлять дефицит информации, необходимой для решения поставленной учебной задачи;</w:t>
      </w:r>
    </w:p>
    <w:p w14:paraId="58164FE4"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выявлять причинно-следственные связи при изучении языковых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14:paraId="6B03D03E"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самостоятельно выбирать способ решения учебной задачи при работе с разными типами текстов, разными единицами языка, сравнивая варианты решения и выбирая оптимальный вариант с учётом самостоятельно выделенных критериев.</w:t>
      </w:r>
    </w:p>
    <w:p w14:paraId="0C58C261" w14:textId="77777777" w:rsidR="00416B7C" w:rsidRPr="00B43027" w:rsidRDefault="00416B7C" w:rsidP="00F33EE7">
      <w:pPr>
        <w:pStyle w:val="body"/>
        <w:spacing w:line="240" w:lineRule="auto"/>
        <w:rPr>
          <w:rStyle w:val="BoldItalic"/>
          <w:rFonts w:cs="Times New Roman"/>
          <w:color w:val="auto"/>
          <w:sz w:val="24"/>
          <w:szCs w:val="24"/>
        </w:rPr>
      </w:pPr>
      <w:r w:rsidRPr="00B43027">
        <w:rPr>
          <w:rStyle w:val="BoldItalic"/>
          <w:rFonts w:cs="Times New Roman"/>
          <w:color w:val="auto"/>
          <w:sz w:val="24"/>
          <w:szCs w:val="24"/>
        </w:rPr>
        <w:t>Базовые исследовательские действия:</w:t>
      </w:r>
    </w:p>
    <w:p w14:paraId="4425AD6C"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использовать вопросы как исследовательский инструмент познания в языковом образовании;</w:t>
      </w:r>
    </w:p>
    <w:p w14:paraId="747AEC30"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формулировать вопросы, фиксирующие несоответствие между реальным и желательным состоянием ситуации, и самостоятельно устанавливать искомое и данное;</w:t>
      </w:r>
    </w:p>
    <w:p w14:paraId="2AC3D31E"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формировать гипотезу об истинности собственных суждений и суждений других, аргументировать свою позицию, мнение;</w:t>
      </w:r>
    </w:p>
    <w:p w14:paraId="3586EC1B"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составлять алгоритм действий и использовать его для решения учебных задач;</w:t>
      </w:r>
    </w:p>
    <w:p w14:paraId="141CA938"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проводить по самостоятельно составленному плану небольшое исследование по установлению особенностей языковых единиц, процессов, причинно-следственных связей и зависимостей объектов между собой;</w:t>
      </w:r>
    </w:p>
    <w:p w14:paraId="2A9481EB"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оценивать на применимость и достоверность информацию, полученную в ходе лингвистического исследования (эксперимента);</w:t>
      </w:r>
    </w:p>
    <w:p w14:paraId="1E48CD2B"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14:paraId="69F3B852"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14:paraId="45F3097D" w14:textId="77777777" w:rsidR="00416B7C" w:rsidRPr="00B43027" w:rsidRDefault="00416B7C" w:rsidP="00F33EE7">
      <w:pPr>
        <w:pStyle w:val="body"/>
        <w:spacing w:line="240" w:lineRule="auto"/>
        <w:rPr>
          <w:rStyle w:val="BoldItalic"/>
          <w:rFonts w:cs="Times New Roman"/>
          <w:color w:val="auto"/>
          <w:sz w:val="24"/>
          <w:szCs w:val="24"/>
        </w:rPr>
      </w:pPr>
      <w:r w:rsidRPr="00B43027">
        <w:rPr>
          <w:rStyle w:val="BoldItalic"/>
          <w:rFonts w:cs="Times New Roman"/>
          <w:color w:val="auto"/>
          <w:sz w:val="24"/>
          <w:szCs w:val="24"/>
        </w:rPr>
        <w:t>Работа с информацией:</w:t>
      </w:r>
    </w:p>
    <w:p w14:paraId="17BFE93D"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 xml:space="preserve">применять различные методы, инструменты и запросы при поиске и отборе информации с учётом предложенной учебной задачи и заданных критериев; </w:t>
      </w:r>
    </w:p>
    <w:p w14:paraId="3863810F"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выбирать, анализировать, интерпретировать, обобщать и систематизировать информацию, представленную в текстах, таблицах, схемах;</w:t>
      </w:r>
    </w:p>
    <w:p w14:paraId="5C5AE341"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w:t>
      </w:r>
    </w:p>
    <w:p w14:paraId="25CD2768"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использовать смысловое чтение для извлечения, обобщения и систематизации информации из одного или нескольких источников с учётом поставленных целей;</w:t>
      </w:r>
    </w:p>
    <w:p w14:paraId="4A6D7EBF"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находить сходные аргументы (подтверждающие или опровергающие одну и ту же идею, версию) в различных информационных источниках;</w:t>
      </w:r>
    </w:p>
    <w:p w14:paraId="65A4478A"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самостоятельно выбирать оптимальную форму представления информации (текст, презентация, таблица, схема) и иллюстрировать решаемые задачи несложными схемами, диаграммами, иной графикой и их комбинациями в зависимости от коммуникативной установки;</w:t>
      </w:r>
    </w:p>
    <w:p w14:paraId="6A597762"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lastRenderedPageBreak/>
        <w:t>оценивать надёжность информации по критериям, предложенным учителем или сформулированным самостоятельно;</w:t>
      </w:r>
    </w:p>
    <w:p w14:paraId="0545ED48"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эффективно запоминать и систематизировать информацию.</w:t>
      </w:r>
    </w:p>
    <w:p w14:paraId="66AC8E3D"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 xml:space="preserve">Овладение универсальными учебными </w:t>
      </w:r>
      <w:r w:rsidRPr="00B43027">
        <w:rPr>
          <w:rStyle w:val="Bold"/>
          <w:rFonts w:cs="Times New Roman"/>
          <w:color w:val="auto"/>
          <w:sz w:val="24"/>
          <w:szCs w:val="24"/>
        </w:rPr>
        <w:t>коммуникативными действиями</w:t>
      </w:r>
      <w:r w:rsidRPr="00B43027">
        <w:rPr>
          <w:rFonts w:cs="Times New Roman"/>
          <w:color w:val="auto"/>
          <w:sz w:val="24"/>
          <w:szCs w:val="24"/>
        </w:rPr>
        <w:t>.</w:t>
      </w:r>
    </w:p>
    <w:p w14:paraId="04D9A503" w14:textId="77777777" w:rsidR="00416B7C" w:rsidRPr="00B43027" w:rsidRDefault="00416B7C" w:rsidP="00F33EE7">
      <w:pPr>
        <w:pStyle w:val="body"/>
        <w:spacing w:line="240" w:lineRule="auto"/>
        <w:rPr>
          <w:rStyle w:val="BoldItalic"/>
          <w:rFonts w:cs="Times New Roman"/>
          <w:color w:val="auto"/>
          <w:sz w:val="24"/>
          <w:szCs w:val="24"/>
        </w:rPr>
      </w:pPr>
      <w:r w:rsidRPr="00B43027">
        <w:rPr>
          <w:rStyle w:val="BoldItalic"/>
          <w:rFonts w:cs="Times New Roman"/>
          <w:color w:val="auto"/>
          <w:sz w:val="24"/>
          <w:szCs w:val="24"/>
        </w:rPr>
        <w:t>Общение:</w:t>
      </w:r>
    </w:p>
    <w:p w14:paraId="2C9C1851"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воспринимать и формулировать суждения, выражать эмоции в соответствии с условиями и целями общения; выражать себя (свою точку зрения) в диалогах и дискуссиях, в устной монологической речи и в письменных текстах;</w:t>
      </w:r>
    </w:p>
    <w:p w14:paraId="7B5DA60D"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распознавать невербальные средства общения, понимать значение социальных знаков;</w:t>
      </w:r>
    </w:p>
    <w:p w14:paraId="52B83DA1"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знать и распознавать предпосылки конфликтных ситуаций и смягчать конфликты, вести переговоры;</w:t>
      </w:r>
    </w:p>
    <w:p w14:paraId="01211B8A"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понимать намерения других, проявлять уважительное отношение к собеседнику и в корректной форме формулировать свои возражения;</w:t>
      </w:r>
    </w:p>
    <w:p w14:paraId="6E2A2CA3"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в ходе диалога/дискуссии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14:paraId="62FF4933"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сопоставлять свои суждения с суждениями других участников диалога, обнаруживать различие и сходство позиций;</w:t>
      </w:r>
    </w:p>
    <w:p w14:paraId="76A802C4"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публично представлять результаты проведённого языкового анализа, выполненного лингвистического эксперимента, исследования, проекта;</w:t>
      </w:r>
    </w:p>
    <w:p w14:paraId="267EFFDB"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w:t>
      </w:r>
    </w:p>
    <w:p w14:paraId="712A48B3" w14:textId="77777777" w:rsidR="00416B7C" w:rsidRPr="00B43027" w:rsidRDefault="00416B7C" w:rsidP="00F33EE7">
      <w:pPr>
        <w:pStyle w:val="body"/>
        <w:spacing w:line="240" w:lineRule="auto"/>
        <w:rPr>
          <w:rStyle w:val="BoldItalic"/>
          <w:rFonts w:cs="Times New Roman"/>
          <w:color w:val="auto"/>
          <w:sz w:val="24"/>
          <w:szCs w:val="24"/>
        </w:rPr>
      </w:pPr>
      <w:r w:rsidRPr="00B43027">
        <w:rPr>
          <w:rStyle w:val="BoldItalic"/>
          <w:rFonts w:cs="Times New Roman"/>
          <w:color w:val="auto"/>
          <w:sz w:val="24"/>
          <w:szCs w:val="24"/>
        </w:rPr>
        <w:t xml:space="preserve">Совместная деятельность: </w:t>
      </w:r>
    </w:p>
    <w:p w14:paraId="7E33FA8D"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14:paraId="2B1FF96C"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принимать цель совместной деятельности, коллективно планировать и выполнять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14:paraId="04B06401"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«мозговой штурм» и иные);</w:t>
      </w:r>
    </w:p>
    <w:p w14:paraId="7DF91D93"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выполнять свою часть работы, достигать качественный результат по своему направлению и координировать свои действия с действиями других членов команды;</w:t>
      </w:r>
    </w:p>
    <w:p w14:paraId="58F09ED7"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отчёта перед группой.</w:t>
      </w:r>
    </w:p>
    <w:p w14:paraId="220A837C"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 xml:space="preserve">Овладение универсальными учебными </w:t>
      </w:r>
      <w:r w:rsidRPr="00B43027">
        <w:rPr>
          <w:rStyle w:val="Bold"/>
          <w:rFonts w:cs="Times New Roman"/>
          <w:color w:val="auto"/>
          <w:sz w:val="24"/>
          <w:szCs w:val="24"/>
        </w:rPr>
        <w:t>регулятивными действиями</w:t>
      </w:r>
      <w:r w:rsidRPr="00B43027">
        <w:rPr>
          <w:rFonts w:cs="Times New Roman"/>
          <w:color w:val="auto"/>
          <w:sz w:val="24"/>
          <w:szCs w:val="24"/>
        </w:rPr>
        <w:t>.</w:t>
      </w:r>
    </w:p>
    <w:p w14:paraId="0862FCAC" w14:textId="77777777" w:rsidR="00416B7C" w:rsidRPr="00B43027" w:rsidRDefault="00416B7C" w:rsidP="00F33EE7">
      <w:pPr>
        <w:pStyle w:val="body"/>
        <w:spacing w:line="240" w:lineRule="auto"/>
        <w:rPr>
          <w:rStyle w:val="BoldItalic"/>
          <w:rFonts w:cs="Times New Roman"/>
          <w:color w:val="auto"/>
          <w:sz w:val="24"/>
          <w:szCs w:val="24"/>
        </w:rPr>
      </w:pPr>
      <w:r w:rsidRPr="00B43027">
        <w:rPr>
          <w:rStyle w:val="BoldItalic"/>
          <w:rFonts w:cs="Times New Roman"/>
          <w:color w:val="auto"/>
          <w:sz w:val="24"/>
          <w:szCs w:val="24"/>
        </w:rPr>
        <w:t xml:space="preserve">Самоорганизация: </w:t>
      </w:r>
    </w:p>
    <w:p w14:paraId="5884170B"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 xml:space="preserve">выявлять проблемы для решения в учебных и жизненных ситуациях; </w:t>
      </w:r>
    </w:p>
    <w:p w14:paraId="5E74E28D"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ориентироваться в различных подходах к принятию решений (индивидуальное, принятие решения в группе, принятие решения группой);</w:t>
      </w:r>
    </w:p>
    <w:p w14:paraId="45242818"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14:paraId="1722F7A3"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самостоятельно составлять план действий, вносить необходимые коррективы в ходе его реализации;</w:t>
      </w:r>
    </w:p>
    <w:p w14:paraId="3382F6AA"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 xml:space="preserve">делать выбор и брать ответственность за решение. </w:t>
      </w:r>
    </w:p>
    <w:p w14:paraId="423DB86A" w14:textId="77777777" w:rsidR="00416B7C" w:rsidRPr="00B43027" w:rsidRDefault="00416B7C" w:rsidP="00F33EE7">
      <w:pPr>
        <w:pStyle w:val="body"/>
        <w:spacing w:line="240" w:lineRule="auto"/>
        <w:rPr>
          <w:rStyle w:val="BoldItalic"/>
          <w:rFonts w:cs="Times New Roman"/>
          <w:color w:val="auto"/>
          <w:sz w:val="24"/>
          <w:szCs w:val="24"/>
        </w:rPr>
      </w:pPr>
      <w:r w:rsidRPr="00B43027">
        <w:rPr>
          <w:rStyle w:val="BoldItalic"/>
          <w:rFonts w:cs="Times New Roman"/>
          <w:color w:val="auto"/>
          <w:sz w:val="24"/>
          <w:szCs w:val="24"/>
        </w:rPr>
        <w:t xml:space="preserve">Самоконтроль: </w:t>
      </w:r>
    </w:p>
    <w:p w14:paraId="54D8A07C"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 xml:space="preserve">владеть разными способами самоконтроля (в том числе речевого), самомотивации и рефлексии; </w:t>
      </w:r>
    </w:p>
    <w:p w14:paraId="1591970E"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 xml:space="preserve">давать адекватную оценку учебной ситуации и предлагать план её изменения; </w:t>
      </w:r>
    </w:p>
    <w:p w14:paraId="0D5CBE0B"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предвидеть трудности, которые могут возникнуть при решении учебной задачи, и адаптировать решение к меняющимся обстоятельствам;</w:t>
      </w:r>
    </w:p>
    <w:p w14:paraId="39F36A30"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lastRenderedPageBreak/>
        <w:t xml:space="preserve">объяснять причины достижения (недостижения) результата деятельности; понимать причины коммуникативных неудач и уметь предупреждать их, давать оценку приобретённому речевому опыту и корректировать собственную речь с учётом целей и условий общения; оценивать соответствие результата цели и условиям общения. </w:t>
      </w:r>
    </w:p>
    <w:p w14:paraId="4A3D8423" w14:textId="77777777" w:rsidR="00416B7C" w:rsidRPr="00B43027" w:rsidRDefault="00416B7C" w:rsidP="00F33EE7">
      <w:pPr>
        <w:pStyle w:val="body"/>
        <w:spacing w:line="240" w:lineRule="auto"/>
        <w:rPr>
          <w:rStyle w:val="BoldItalic"/>
          <w:rFonts w:cs="Times New Roman"/>
          <w:color w:val="auto"/>
          <w:sz w:val="24"/>
          <w:szCs w:val="24"/>
        </w:rPr>
      </w:pPr>
      <w:r w:rsidRPr="00B43027">
        <w:rPr>
          <w:rStyle w:val="BoldItalic"/>
          <w:rFonts w:cs="Times New Roman"/>
          <w:color w:val="auto"/>
          <w:sz w:val="24"/>
          <w:szCs w:val="24"/>
        </w:rPr>
        <w:t xml:space="preserve">Эмоциональный интеллект: </w:t>
      </w:r>
    </w:p>
    <w:p w14:paraId="3502FE3E"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 xml:space="preserve">развивать способность управлять собственными эмоциями и эмоциями других; </w:t>
      </w:r>
    </w:p>
    <w:p w14:paraId="4EE06DF5"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выявлять и анализировать причины эмоций; понимать мотивы и намерения другого человека, анализируя речевую ситуацию; регулировать способ выражения собственных эмоций.</w:t>
      </w:r>
    </w:p>
    <w:p w14:paraId="12E73D41" w14:textId="77777777" w:rsidR="00416B7C" w:rsidRPr="00B43027" w:rsidRDefault="00416B7C" w:rsidP="00F33EE7">
      <w:pPr>
        <w:pStyle w:val="body"/>
        <w:spacing w:line="240" w:lineRule="auto"/>
        <w:rPr>
          <w:rStyle w:val="BoldItalic"/>
          <w:rFonts w:cs="Times New Roman"/>
          <w:color w:val="auto"/>
          <w:sz w:val="24"/>
          <w:szCs w:val="24"/>
        </w:rPr>
      </w:pPr>
      <w:r w:rsidRPr="00B43027">
        <w:rPr>
          <w:rStyle w:val="BoldItalic"/>
          <w:rFonts w:cs="Times New Roman"/>
          <w:color w:val="auto"/>
          <w:sz w:val="24"/>
          <w:szCs w:val="24"/>
        </w:rPr>
        <w:t xml:space="preserve">Принятие себя и других: </w:t>
      </w:r>
    </w:p>
    <w:p w14:paraId="4C2593A5"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осознанно относиться к другому человеку и его мнению;</w:t>
      </w:r>
    </w:p>
    <w:p w14:paraId="589E0126"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 xml:space="preserve">признавать своё и чужое право на ошибку; </w:t>
      </w:r>
    </w:p>
    <w:p w14:paraId="409EF156"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принимать себя и других не осуждая;</w:t>
      </w:r>
    </w:p>
    <w:p w14:paraId="2C9D449D"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проявлять открытость;</w:t>
      </w:r>
    </w:p>
    <w:p w14:paraId="285E02BE" w14:textId="77777777" w:rsidR="00416B7C" w:rsidRPr="00B43027" w:rsidRDefault="00416B7C" w:rsidP="00F33EE7">
      <w:pPr>
        <w:pStyle w:val="body"/>
        <w:spacing w:line="240" w:lineRule="auto"/>
        <w:rPr>
          <w:rFonts w:cs="Times New Roman"/>
          <w:color w:val="auto"/>
          <w:sz w:val="24"/>
          <w:szCs w:val="24"/>
        </w:rPr>
      </w:pPr>
      <w:r w:rsidRPr="00B43027">
        <w:rPr>
          <w:rFonts w:cs="Times New Roman"/>
          <w:color w:val="auto"/>
          <w:sz w:val="24"/>
          <w:szCs w:val="24"/>
        </w:rPr>
        <w:t>осознавать невозможность контролировать всё вокруг.</w:t>
      </w:r>
    </w:p>
    <w:p w14:paraId="399C0658" w14:textId="77777777" w:rsidR="00416B7C" w:rsidRPr="00B43027" w:rsidRDefault="00416B7C" w:rsidP="00F33EE7">
      <w:pPr>
        <w:pStyle w:val="h2"/>
        <w:spacing w:before="0" w:after="0" w:line="240" w:lineRule="auto"/>
        <w:rPr>
          <w:rFonts w:cs="Times New Roman"/>
          <w:color w:val="auto"/>
          <w:sz w:val="24"/>
          <w:szCs w:val="24"/>
        </w:rPr>
      </w:pPr>
      <w:r w:rsidRPr="00B43027">
        <w:rPr>
          <w:rFonts w:cs="Times New Roman"/>
          <w:color w:val="auto"/>
          <w:sz w:val="24"/>
          <w:szCs w:val="24"/>
        </w:rPr>
        <w:t xml:space="preserve">ПРЕДМЕТНЫЕ РЕЗУЛЬТАТЫ </w:t>
      </w:r>
    </w:p>
    <w:p w14:paraId="31AC3736" w14:textId="77777777" w:rsidR="00416B7C" w:rsidRPr="00B43027" w:rsidRDefault="00416B7C" w:rsidP="00F33EE7">
      <w:pPr>
        <w:pStyle w:val="h3-first"/>
        <w:spacing w:before="0" w:after="0" w:line="240" w:lineRule="auto"/>
        <w:rPr>
          <w:rFonts w:cs="Times New Roman"/>
          <w:color w:val="auto"/>
          <w:sz w:val="24"/>
          <w:szCs w:val="24"/>
        </w:rPr>
      </w:pPr>
      <w:r w:rsidRPr="00B43027">
        <w:rPr>
          <w:rFonts w:cs="Times New Roman"/>
          <w:color w:val="auto"/>
          <w:sz w:val="24"/>
          <w:szCs w:val="24"/>
        </w:rPr>
        <w:t>5 класс</w:t>
      </w:r>
    </w:p>
    <w:p w14:paraId="36CED2E8" w14:textId="77777777" w:rsidR="00416B7C" w:rsidRPr="00B43027" w:rsidRDefault="00416B7C" w:rsidP="00F33EE7">
      <w:pPr>
        <w:pStyle w:val="body"/>
        <w:spacing w:line="240" w:lineRule="auto"/>
        <w:rPr>
          <w:rFonts w:cs="Times New Roman"/>
          <w:color w:val="auto"/>
          <w:sz w:val="24"/>
          <w:szCs w:val="24"/>
        </w:rPr>
      </w:pPr>
      <w:r w:rsidRPr="00B43027">
        <w:rPr>
          <w:rStyle w:val="Bold"/>
          <w:rFonts w:cs="Times New Roman"/>
          <w:color w:val="auto"/>
          <w:sz w:val="24"/>
          <w:szCs w:val="24"/>
        </w:rPr>
        <w:t>Язык и культура:</w:t>
      </w:r>
    </w:p>
    <w:p w14:paraId="377DE247" w14:textId="77777777" w:rsidR="00416B7C" w:rsidRPr="00B43027" w:rsidRDefault="00416B7C" w:rsidP="00F33EE7">
      <w:pPr>
        <w:pStyle w:val="list-bullet"/>
        <w:spacing w:line="240" w:lineRule="auto"/>
        <w:rPr>
          <w:rFonts w:cs="Times New Roman"/>
          <w:color w:val="auto"/>
          <w:spacing w:val="1"/>
          <w:sz w:val="24"/>
          <w:szCs w:val="24"/>
        </w:rPr>
      </w:pPr>
      <w:r w:rsidRPr="00B43027">
        <w:rPr>
          <w:rFonts w:cs="Times New Roman"/>
          <w:color w:val="auto"/>
          <w:spacing w:val="1"/>
          <w:sz w:val="24"/>
          <w:szCs w:val="24"/>
        </w:rPr>
        <w:t>характеризовать роль русского родного языка в жизни общества и государства, в современном мире, в жизни человека; осознавать важность бережного отношения к родному языку;</w:t>
      </w:r>
    </w:p>
    <w:p w14:paraId="735E8905" w14:textId="77777777" w:rsidR="00416B7C" w:rsidRPr="00B43027" w:rsidRDefault="00416B7C" w:rsidP="00F33EE7">
      <w:pPr>
        <w:pStyle w:val="list-bullet"/>
        <w:spacing w:line="240" w:lineRule="auto"/>
        <w:rPr>
          <w:rFonts w:cs="Times New Roman"/>
          <w:color w:val="auto"/>
          <w:sz w:val="24"/>
          <w:szCs w:val="24"/>
        </w:rPr>
      </w:pPr>
      <w:r w:rsidRPr="00B43027">
        <w:rPr>
          <w:rFonts w:cs="Times New Roman"/>
          <w:color w:val="auto"/>
          <w:sz w:val="24"/>
          <w:szCs w:val="24"/>
        </w:rPr>
        <w:t>приводить примеры, доказывающие, что изучение русского языка позволяет лучше узнать историю и культуру страны (в рамках изученного);</w:t>
      </w:r>
    </w:p>
    <w:p w14:paraId="0CBB6CBF" w14:textId="77777777" w:rsidR="00416B7C" w:rsidRPr="00B43027" w:rsidRDefault="00416B7C" w:rsidP="00F33EE7">
      <w:pPr>
        <w:pStyle w:val="list-bullet"/>
        <w:spacing w:line="240" w:lineRule="auto"/>
        <w:rPr>
          <w:rFonts w:cs="Times New Roman"/>
          <w:color w:val="auto"/>
          <w:sz w:val="24"/>
          <w:szCs w:val="24"/>
        </w:rPr>
      </w:pPr>
      <w:r w:rsidRPr="00B43027">
        <w:rPr>
          <w:rFonts w:cs="Times New Roman"/>
          <w:color w:val="auto"/>
          <w:sz w:val="24"/>
          <w:szCs w:val="24"/>
        </w:rPr>
        <w:t xml:space="preserve">распознавать и правильно объяснять значения изученных слов с национально-культурным компонентом; характеризовать особенности употребления слов с суффиксами субъективной оценки в произведениях устного народного творчества и в произведениях художественной литературы; </w:t>
      </w:r>
    </w:p>
    <w:p w14:paraId="0D478C78" w14:textId="77777777" w:rsidR="00416B7C" w:rsidRPr="00B43027" w:rsidRDefault="00416B7C" w:rsidP="00F33EE7">
      <w:pPr>
        <w:pStyle w:val="list-bullet"/>
        <w:spacing w:line="240" w:lineRule="auto"/>
        <w:rPr>
          <w:rFonts w:cs="Times New Roman"/>
          <w:color w:val="auto"/>
          <w:sz w:val="24"/>
          <w:szCs w:val="24"/>
        </w:rPr>
      </w:pPr>
      <w:r w:rsidRPr="00B43027">
        <w:rPr>
          <w:rFonts w:cs="Times New Roman"/>
          <w:color w:val="auto"/>
          <w:sz w:val="24"/>
          <w:szCs w:val="24"/>
        </w:rPr>
        <w:t xml:space="preserve">распознавать и характеризовать слова с живой внутренней формой, специфическим оценочно-характеризующим значением (в рамках изученного); понимать и объяснять национальное своеобразие общеязыковых и художественных метафор, народных и поэтических слов-символов, обладающих традиционной метафорической образностью; правильно употреблять их; </w:t>
      </w:r>
    </w:p>
    <w:p w14:paraId="0CE48A19" w14:textId="77777777" w:rsidR="00416B7C" w:rsidRPr="00B43027" w:rsidRDefault="00416B7C" w:rsidP="00F33EE7">
      <w:pPr>
        <w:pStyle w:val="list-bullet"/>
        <w:spacing w:line="240" w:lineRule="auto"/>
        <w:rPr>
          <w:rFonts w:cs="Times New Roman"/>
          <w:color w:val="auto"/>
          <w:sz w:val="24"/>
          <w:szCs w:val="24"/>
        </w:rPr>
      </w:pPr>
      <w:r w:rsidRPr="00B43027">
        <w:rPr>
          <w:rFonts w:cs="Times New Roman"/>
          <w:color w:val="auto"/>
          <w:sz w:val="24"/>
          <w:szCs w:val="24"/>
        </w:rPr>
        <w:t>распознавать крылатые слова и выражения из русских народных и литературных сказок; пословицы и поговорки, объяснять их значения (в рамках изученного), правильно употреблять их в речи;</w:t>
      </w:r>
    </w:p>
    <w:p w14:paraId="3692A4E5" w14:textId="77777777" w:rsidR="00416B7C" w:rsidRPr="00B43027" w:rsidRDefault="00416B7C" w:rsidP="00F33EE7">
      <w:pPr>
        <w:pStyle w:val="list-bullet"/>
        <w:spacing w:line="240" w:lineRule="auto"/>
        <w:rPr>
          <w:rFonts w:cs="Times New Roman"/>
          <w:color w:val="auto"/>
          <w:sz w:val="24"/>
          <w:szCs w:val="24"/>
        </w:rPr>
      </w:pPr>
      <w:r w:rsidRPr="00B43027">
        <w:rPr>
          <w:rFonts w:cs="Times New Roman"/>
          <w:color w:val="auto"/>
          <w:sz w:val="24"/>
          <w:szCs w:val="24"/>
        </w:rPr>
        <w:t>иметь представление о личных именах исконно русских (славянских) и заимствованных (в рамках изученного), именах, входящих в состав пословиц и поговорок и имеющих в силу этого определённую стилистическую окраску;</w:t>
      </w:r>
    </w:p>
    <w:p w14:paraId="32CCA76E" w14:textId="77777777" w:rsidR="00416B7C" w:rsidRPr="00B43027" w:rsidRDefault="00416B7C" w:rsidP="00F33EE7">
      <w:pPr>
        <w:pStyle w:val="list-bullet"/>
        <w:spacing w:line="240" w:lineRule="auto"/>
        <w:rPr>
          <w:rFonts w:cs="Times New Roman"/>
          <w:color w:val="auto"/>
          <w:sz w:val="24"/>
          <w:szCs w:val="24"/>
        </w:rPr>
      </w:pPr>
      <w:r w:rsidRPr="00B43027">
        <w:rPr>
          <w:rFonts w:cs="Times New Roman"/>
          <w:color w:val="auto"/>
          <w:sz w:val="24"/>
          <w:szCs w:val="24"/>
        </w:rPr>
        <w:t>понимать и объяснять взаимосвязь происхождения названий старинных русских городов и истории народа, истории языка (в рамках изученного);</w:t>
      </w:r>
    </w:p>
    <w:p w14:paraId="703FF050" w14:textId="77777777" w:rsidR="00416B7C" w:rsidRPr="00B43027" w:rsidRDefault="00416B7C" w:rsidP="00F33EE7">
      <w:pPr>
        <w:pStyle w:val="list-bullet"/>
        <w:spacing w:line="240" w:lineRule="auto"/>
        <w:rPr>
          <w:rFonts w:cs="Times New Roman"/>
          <w:color w:val="auto"/>
          <w:sz w:val="24"/>
          <w:szCs w:val="24"/>
        </w:rPr>
      </w:pPr>
      <w:r w:rsidRPr="00B43027">
        <w:rPr>
          <w:rFonts w:cs="Times New Roman"/>
          <w:color w:val="auto"/>
          <w:sz w:val="24"/>
          <w:szCs w:val="24"/>
        </w:rPr>
        <w:t>использовать толковые словари, словари пословиц и поговорок; словари синонимов, антонимов; словари эпитетов, метафор и сравнений; учебные этимологические словари, грамматические словари и справочники, орфографические словари, справочники по пунктуации (в том числе мультимедийные).</w:t>
      </w:r>
    </w:p>
    <w:p w14:paraId="5FF32698" w14:textId="77777777" w:rsidR="00416B7C" w:rsidRPr="00B43027" w:rsidRDefault="00416B7C" w:rsidP="00F33EE7">
      <w:pPr>
        <w:pStyle w:val="body"/>
        <w:spacing w:line="240" w:lineRule="auto"/>
        <w:rPr>
          <w:rFonts w:cs="Times New Roman"/>
          <w:color w:val="auto"/>
          <w:sz w:val="24"/>
          <w:szCs w:val="24"/>
        </w:rPr>
      </w:pPr>
      <w:r w:rsidRPr="00B43027">
        <w:rPr>
          <w:rStyle w:val="Bold"/>
          <w:rFonts w:cs="Times New Roman"/>
          <w:color w:val="auto"/>
          <w:sz w:val="24"/>
          <w:szCs w:val="24"/>
        </w:rPr>
        <w:t>Культура речи:</w:t>
      </w:r>
    </w:p>
    <w:p w14:paraId="0E1C870A" w14:textId="77777777" w:rsidR="00416B7C" w:rsidRPr="00B43027" w:rsidRDefault="00416B7C" w:rsidP="00F33EE7">
      <w:pPr>
        <w:pStyle w:val="list-bullet"/>
        <w:spacing w:line="240" w:lineRule="auto"/>
        <w:rPr>
          <w:rFonts w:cs="Times New Roman"/>
          <w:color w:val="auto"/>
          <w:sz w:val="24"/>
          <w:szCs w:val="24"/>
        </w:rPr>
      </w:pPr>
      <w:r w:rsidRPr="00B43027">
        <w:rPr>
          <w:rFonts w:cs="Times New Roman"/>
          <w:color w:val="auto"/>
          <w:sz w:val="24"/>
          <w:szCs w:val="24"/>
        </w:rPr>
        <w:t>иметь общее представление о современном русском литературном языке;</w:t>
      </w:r>
    </w:p>
    <w:p w14:paraId="77753ABC" w14:textId="77777777" w:rsidR="00416B7C" w:rsidRPr="00B43027" w:rsidRDefault="00416B7C" w:rsidP="00F33EE7">
      <w:pPr>
        <w:pStyle w:val="list-bullet"/>
        <w:spacing w:line="240" w:lineRule="auto"/>
        <w:rPr>
          <w:rFonts w:cs="Times New Roman"/>
          <w:color w:val="auto"/>
          <w:sz w:val="24"/>
          <w:szCs w:val="24"/>
        </w:rPr>
      </w:pPr>
      <w:r w:rsidRPr="00B43027">
        <w:rPr>
          <w:rFonts w:cs="Times New Roman"/>
          <w:color w:val="auto"/>
          <w:sz w:val="24"/>
          <w:szCs w:val="24"/>
        </w:rPr>
        <w:t>иметь общее представление о показателях хорошей и правильной речи;</w:t>
      </w:r>
    </w:p>
    <w:p w14:paraId="675B2FA9" w14:textId="77777777" w:rsidR="00416B7C" w:rsidRPr="00B43027" w:rsidRDefault="00416B7C" w:rsidP="00F33EE7">
      <w:pPr>
        <w:pStyle w:val="list-bullet"/>
        <w:spacing w:line="240" w:lineRule="auto"/>
        <w:rPr>
          <w:rFonts w:cs="Times New Roman"/>
          <w:color w:val="auto"/>
          <w:sz w:val="24"/>
          <w:szCs w:val="24"/>
        </w:rPr>
      </w:pPr>
      <w:r w:rsidRPr="00B43027">
        <w:rPr>
          <w:rFonts w:cs="Times New Roman"/>
          <w:color w:val="auto"/>
          <w:sz w:val="24"/>
          <w:szCs w:val="24"/>
        </w:rPr>
        <w:t>иметь общее представление о роли А. С. Пушкина в развитии современного русского литературного языка (в рамках изученного);</w:t>
      </w:r>
    </w:p>
    <w:p w14:paraId="30405FDB" w14:textId="77777777" w:rsidR="00416B7C" w:rsidRPr="00B43027" w:rsidRDefault="00416B7C" w:rsidP="00F33EE7">
      <w:pPr>
        <w:pStyle w:val="list-bullet"/>
        <w:spacing w:line="240" w:lineRule="auto"/>
        <w:rPr>
          <w:rFonts w:cs="Times New Roman"/>
          <w:color w:val="auto"/>
          <w:sz w:val="24"/>
          <w:szCs w:val="24"/>
        </w:rPr>
      </w:pPr>
      <w:r w:rsidRPr="00B43027">
        <w:rPr>
          <w:rFonts w:cs="Times New Roman"/>
          <w:color w:val="auto"/>
          <w:sz w:val="24"/>
          <w:szCs w:val="24"/>
        </w:rPr>
        <w:t>различать варианты орфоэпической и акцентологической нормы; употреблять слова с учётом произносительных вариантов орфоэпической нормы (в рамках изученного);</w:t>
      </w:r>
    </w:p>
    <w:p w14:paraId="30AA18E5" w14:textId="77777777" w:rsidR="00416B7C" w:rsidRPr="00B43027" w:rsidRDefault="00416B7C" w:rsidP="00F33EE7">
      <w:pPr>
        <w:pStyle w:val="list-bullet"/>
        <w:spacing w:line="240" w:lineRule="auto"/>
        <w:rPr>
          <w:rFonts w:cs="Times New Roman"/>
          <w:color w:val="auto"/>
          <w:sz w:val="24"/>
          <w:szCs w:val="24"/>
        </w:rPr>
      </w:pPr>
      <w:r w:rsidRPr="00B43027">
        <w:rPr>
          <w:rFonts w:cs="Times New Roman"/>
          <w:color w:val="auto"/>
          <w:sz w:val="24"/>
          <w:szCs w:val="24"/>
        </w:rPr>
        <w:t>различать постоянное и подвижное ударение в именах существительных, именах прилагательных, глаголах (в рамках изученного); соблюдать нормы ударения в отдельных грамматических формах имён существительных, прилагательных, глаголов (в рамках изученного); анализировать смыслоразличительную роль ударения на примере омографов; корректно употреблять омографы в письменной речи;</w:t>
      </w:r>
    </w:p>
    <w:p w14:paraId="0889D5D9" w14:textId="77777777" w:rsidR="00416B7C" w:rsidRPr="00B43027" w:rsidRDefault="00416B7C" w:rsidP="00F33EE7">
      <w:pPr>
        <w:pStyle w:val="list-bullet"/>
        <w:spacing w:line="240" w:lineRule="auto"/>
        <w:rPr>
          <w:rFonts w:cs="Times New Roman"/>
          <w:color w:val="auto"/>
          <w:sz w:val="24"/>
          <w:szCs w:val="24"/>
        </w:rPr>
      </w:pPr>
      <w:r w:rsidRPr="00B43027">
        <w:rPr>
          <w:rFonts w:cs="Times New Roman"/>
          <w:color w:val="auto"/>
          <w:sz w:val="24"/>
          <w:szCs w:val="24"/>
        </w:rPr>
        <w:t>соблюдать нормы употребления синонимов</w:t>
      </w:r>
      <w:r w:rsidR="00FE6A66" w:rsidRPr="00B43027">
        <w:rPr>
          <w:rFonts w:cs="Times New Roman"/>
          <w:color w:val="auto"/>
          <w:sz w:val="24"/>
          <w:szCs w:val="24"/>
        </w:rPr>
        <w:t>,</w:t>
      </w:r>
      <w:r w:rsidRPr="00B43027">
        <w:rPr>
          <w:rFonts w:cs="Times New Roman"/>
          <w:color w:val="auto"/>
          <w:sz w:val="24"/>
          <w:szCs w:val="24"/>
        </w:rPr>
        <w:t xml:space="preserve"> антонимов, омонимов (в рамках изученного); употреблять слова в соответствии с их лексическим значением и правилами лексической </w:t>
      </w:r>
      <w:r w:rsidRPr="00B43027">
        <w:rPr>
          <w:rFonts w:cs="Times New Roman"/>
          <w:color w:val="auto"/>
          <w:sz w:val="24"/>
          <w:szCs w:val="24"/>
        </w:rPr>
        <w:lastRenderedPageBreak/>
        <w:t>сочетаемости; употреблять имена существительные, прилагательные, глаголы с учётом стилистических норм современного русского языка;</w:t>
      </w:r>
    </w:p>
    <w:p w14:paraId="2ADD9257" w14:textId="77777777" w:rsidR="00416B7C" w:rsidRPr="00B43027" w:rsidRDefault="00416B7C" w:rsidP="00F33EE7">
      <w:pPr>
        <w:pStyle w:val="list-bullet"/>
        <w:spacing w:line="240" w:lineRule="auto"/>
        <w:rPr>
          <w:rFonts w:cs="Times New Roman"/>
          <w:color w:val="auto"/>
          <w:sz w:val="24"/>
          <w:szCs w:val="24"/>
        </w:rPr>
      </w:pPr>
      <w:r w:rsidRPr="00B43027">
        <w:rPr>
          <w:rFonts w:cs="Times New Roman"/>
          <w:color w:val="auto"/>
          <w:sz w:val="24"/>
          <w:szCs w:val="24"/>
        </w:rPr>
        <w:t>различать типичные речевые ошибки; выявлять и исправлять речевые ошибки в устной речи; различать типичные ошибки, связанные с нарушением грамматической нормы; выявлять и исправлять грамматические ошибки в устной и письменной речи;</w:t>
      </w:r>
    </w:p>
    <w:p w14:paraId="1143E967" w14:textId="77777777" w:rsidR="00416B7C" w:rsidRPr="00B43027" w:rsidRDefault="00416B7C" w:rsidP="00F33EE7">
      <w:pPr>
        <w:pStyle w:val="list-bullet"/>
        <w:spacing w:line="240" w:lineRule="auto"/>
        <w:rPr>
          <w:rFonts w:cs="Times New Roman"/>
          <w:color w:val="auto"/>
          <w:sz w:val="24"/>
          <w:szCs w:val="24"/>
        </w:rPr>
      </w:pPr>
      <w:r w:rsidRPr="00B43027">
        <w:rPr>
          <w:rFonts w:cs="Times New Roman"/>
          <w:color w:val="auto"/>
          <w:sz w:val="24"/>
          <w:szCs w:val="24"/>
        </w:rPr>
        <w:t>соблюдать этикетные формы и формулы обращения в официальной и неофициальной речевой ситуации; современные формулы обращения к незнакомому человеку; соблюдать принципы этикетного общения, лежащие в основе национального речевого этикета; соблюдать русскую этикетную вербальную и невербальную манеру общения;</w:t>
      </w:r>
    </w:p>
    <w:p w14:paraId="29AACF4A" w14:textId="35D37DBA" w:rsidR="00416B7C" w:rsidRPr="00B43027" w:rsidRDefault="00416B7C" w:rsidP="00463B86">
      <w:pPr>
        <w:pStyle w:val="list-bullet"/>
        <w:spacing w:line="240" w:lineRule="auto"/>
        <w:rPr>
          <w:rFonts w:cs="Times New Roman"/>
          <w:color w:val="auto"/>
          <w:sz w:val="24"/>
          <w:szCs w:val="24"/>
        </w:rPr>
      </w:pPr>
      <w:r w:rsidRPr="00B43027">
        <w:rPr>
          <w:rFonts w:cs="Times New Roman"/>
          <w:color w:val="auto"/>
          <w:sz w:val="24"/>
          <w:szCs w:val="24"/>
        </w:rPr>
        <w:t>использовать толковые, орфоэпические словари, словари синонимов, антонимов, грамматические словари и справочники, в том числе мультимедийные; использовать орфографические словари и справочники по пунктуации.</w:t>
      </w:r>
    </w:p>
    <w:p w14:paraId="18DF03F4" w14:textId="77777777" w:rsidR="00416B7C" w:rsidRPr="00B43027" w:rsidRDefault="00416B7C" w:rsidP="00F33EE7">
      <w:pPr>
        <w:pStyle w:val="body"/>
        <w:spacing w:line="240" w:lineRule="auto"/>
        <w:rPr>
          <w:rFonts w:cs="Times New Roman"/>
          <w:color w:val="auto"/>
          <w:sz w:val="24"/>
          <w:szCs w:val="24"/>
        </w:rPr>
      </w:pPr>
      <w:r w:rsidRPr="00B43027">
        <w:rPr>
          <w:rStyle w:val="Bold"/>
          <w:rFonts w:cs="Times New Roman"/>
          <w:color w:val="auto"/>
          <w:sz w:val="24"/>
          <w:szCs w:val="24"/>
        </w:rPr>
        <w:t>Речь. Речевая деятельность. Текст:</w:t>
      </w:r>
    </w:p>
    <w:p w14:paraId="3EA778B7" w14:textId="77777777" w:rsidR="00416B7C" w:rsidRPr="00B43027" w:rsidRDefault="00416B7C" w:rsidP="00F33EE7">
      <w:pPr>
        <w:pStyle w:val="list-bullet"/>
        <w:spacing w:line="240" w:lineRule="auto"/>
        <w:rPr>
          <w:rFonts w:cs="Times New Roman"/>
          <w:color w:val="auto"/>
          <w:sz w:val="24"/>
          <w:szCs w:val="24"/>
        </w:rPr>
      </w:pPr>
      <w:r w:rsidRPr="00B43027">
        <w:rPr>
          <w:rFonts w:cs="Times New Roman"/>
          <w:color w:val="auto"/>
          <w:sz w:val="24"/>
          <w:szCs w:val="24"/>
        </w:rPr>
        <w:t>использовать разные виды речевой деятельности для решения учебных задач; владеть элементами интонации; выразительно читать тексты; уместно использовать коммуникативные стратегии и тактики устного общения (просьба,</w:t>
      </w:r>
      <w:r w:rsidR="00571787" w:rsidRPr="00B43027">
        <w:rPr>
          <w:rFonts w:cs="Times New Roman"/>
          <w:color w:val="auto"/>
          <w:sz w:val="24"/>
          <w:szCs w:val="24"/>
        </w:rPr>
        <w:t xml:space="preserve"> </w:t>
      </w:r>
      <w:r w:rsidRPr="00B43027">
        <w:rPr>
          <w:rFonts w:cs="Times New Roman"/>
          <w:color w:val="auto"/>
          <w:sz w:val="24"/>
          <w:szCs w:val="24"/>
        </w:rPr>
        <w:t xml:space="preserve">принесение извинений); инициировать диалог и поддерживать его, сохранять инициативу в диалоге, завершать диалог; </w:t>
      </w:r>
    </w:p>
    <w:p w14:paraId="39CECC7D" w14:textId="77777777" w:rsidR="00416B7C" w:rsidRPr="00B43027" w:rsidRDefault="00416B7C" w:rsidP="00F33EE7">
      <w:pPr>
        <w:pStyle w:val="list-bullet"/>
        <w:spacing w:line="240" w:lineRule="auto"/>
        <w:rPr>
          <w:rFonts w:cs="Times New Roman"/>
          <w:color w:val="auto"/>
          <w:sz w:val="24"/>
          <w:szCs w:val="24"/>
        </w:rPr>
      </w:pPr>
      <w:r w:rsidRPr="00B43027">
        <w:rPr>
          <w:rFonts w:cs="Times New Roman"/>
          <w:color w:val="auto"/>
          <w:sz w:val="24"/>
          <w:szCs w:val="24"/>
        </w:rPr>
        <w:t xml:space="preserve">анализировать и создавать (в том числе с опорой на образец) тексты разных функционально-смысловых типов речи; составлять планы разных видов; план устного ответа на уроке, план прочитанного текста; </w:t>
      </w:r>
    </w:p>
    <w:p w14:paraId="4D87A03D" w14:textId="77777777" w:rsidR="00416B7C" w:rsidRPr="00B43027" w:rsidRDefault="00416B7C" w:rsidP="00F33EE7">
      <w:pPr>
        <w:pStyle w:val="list-bullet"/>
        <w:spacing w:line="240" w:lineRule="auto"/>
        <w:rPr>
          <w:rFonts w:cs="Times New Roman"/>
          <w:color w:val="auto"/>
          <w:sz w:val="24"/>
          <w:szCs w:val="24"/>
        </w:rPr>
      </w:pPr>
      <w:r w:rsidRPr="00B43027">
        <w:rPr>
          <w:rFonts w:cs="Times New Roman"/>
          <w:color w:val="auto"/>
          <w:sz w:val="24"/>
          <w:szCs w:val="24"/>
        </w:rPr>
        <w:t>создавать объявления (в устной и письменной форме) с учётом речевой ситуации;</w:t>
      </w:r>
    </w:p>
    <w:p w14:paraId="671B3347" w14:textId="77777777" w:rsidR="00416B7C" w:rsidRPr="00B43027" w:rsidRDefault="00416B7C" w:rsidP="00F33EE7">
      <w:pPr>
        <w:pStyle w:val="list-bullet"/>
        <w:spacing w:line="240" w:lineRule="auto"/>
        <w:rPr>
          <w:rFonts w:cs="Times New Roman"/>
          <w:color w:val="auto"/>
          <w:sz w:val="24"/>
          <w:szCs w:val="24"/>
        </w:rPr>
      </w:pPr>
      <w:r w:rsidRPr="00B43027">
        <w:rPr>
          <w:rFonts w:cs="Times New Roman"/>
          <w:color w:val="auto"/>
          <w:sz w:val="24"/>
          <w:szCs w:val="24"/>
        </w:rPr>
        <w:t>распознавать и создавать тексты публицистических жанров (девиз, слоган);</w:t>
      </w:r>
    </w:p>
    <w:p w14:paraId="198B12F2" w14:textId="77777777" w:rsidR="00416B7C" w:rsidRPr="00B43027" w:rsidRDefault="00416B7C" w:rsidP="00F33EE7">
      <w:pPr>
        <w:pStyle w:val="list-bullet"/>
        <w:spacing w:line="240" w:lineRule="auto"/>
        <w:rPr>
          <w:rFonts w:cs="Times New Roman"/>
          <w:color w:val="auto"/>
          <w:sz w:val="24"/>
          <w:szCs w:val="24"/>
        </w:rPr>
      </w:pPr>
      <w:r w:rsidRPr="00B43027">
        <w:rPr>
          <w:rFonts w:cs="Times New Roman"/>
          <w:color w:val="auto"/>
          <w:sz w:val="24"/>
          <w:szCs w:val="24"/>
        </w:rPr>
        <w:t>анализировать и интерпретировать фольклорные и художественные тексты или их фрагменты (народные и литературные сказки, рассказы, былины, пословицы, загадки);</w:t>
      </w:r>
    </w:p>
    <w:p w14:paraId="076293D3" w14:textId="77777777" w:rsidR="00416B7C" w:rsidRPr="00B43027" w:rsidRDefault="00416B7C" w:rsidP="00F33EE7">
      <w:pPr>
        <w:pStyle w:val="list-bullet"/>
        <w:spacing w:line="240" w:lineRule="auto"/>
        <w:rPr>
          <w:rFonts w:cs="Times New Roman"/>
          <w:color w:val="auto"/>
          <w:sz w:val="24"/>
          <w:szCs w:val="24"/>
        </w:rPr>
      </w:pPr>
      <w:r w:rsidRPr="00B43027">
        <w:rPr>
          <w:rFonts w:cs="Times New Roman"/>
          <w:color w:val="auto"/>
          <w:sz w:val="24"/>
          <w:szCs w:val="24"/>
        </w:rPr>
        <w:t>редактировать собственные тексты с целью совершенствования их содержания и формы; сопоставлять черновой и отредактированный тексты;</w:t>
      </w:r>
    </w:p>
    <w:p w14:paraId="6BCDCB2F" w14:textId="77777777" w:rsidR="00416B7C" w:rsidRPr="00B43027" w:rsidRDefault="00416B7C" w:rsidP="00F33EE7">
      <w:pPr>
        <w:pStyle w:val="list-bullet"/>
        <w:spacing w:line="240" w:lineRule="auto"/>
        <w:rPr>
          <w:rFonts w:cs="Times New Roman"/>
          <w:color w:val="auto"/>
          <w:sz w:val="24"/>
          <w:szCs w:val="24"/>
        </w:rPr>
      </w:pPr>
      <w:r w:rsidRPr="00B43027">
        <w:rPr>
          <w:rFonts w:cs="Times New Roman"/>
          <w:color w:val="auto"/>
          <w:sz w:val="24"/>
          <w:szCs w:val="24"/>
        </w:rPr>
        <w:t>создавать тексты как результат проектной (исследовательской) деятельности; оформлять результаты проекта (исследования), представлять их в устной форме.</w:t>
      </w:r>
    </w:p>
    <w:p w14:paraId="50F8B97E" w14:textId="77777777" w:rsidR="00416B7C" w:rsidRPr="00B43027" w:rsidRDefault="00416B7C" w:rsidP="00F33EE7">
      <w:pPr>
        <w:pStyle w:val="h3"/>
        <w:spacing w:before="0" w:after="0" w:line="240" w:lineRule="auto"/>
        <w:rPr>
          <w:rFonts w:cs="Times New Roman"/>
          <w:color w:val="auto"/>
          <w:sz w:val="24"/>
          <w:szCs w:val="24"/>
        </w:rPr>
      </w:pPr>
      <w:r w:rsidRPr="00B43027">
        <w:rPr>
          <w:rFonts w:cs="Times New Roman"/>
          <w:color w:val="auto"/>
          <w:sz w:val="24"/>
          <w:szCs w:val="24"/>
        </w:rPr>
        <w:t>6 класс</w:t>
      </w:r>
    </w:p>
    <w:p w14:paraId="70F0F482" w14:textId="77777777" w:rsidR="00416B7C" w:rsidRPr="00B43027" w:rsidRDefault="00416B7C" w:rsidP="00F33EE7">
      <w:pPr>
        <w:pStyle w:val="body"/>
        <w:spacing w:line="240" w:lineRule="auto"/>
        <w:rPr>
          <w:rFonts w:cs="Times New Roman"/>
          <w:color w:val="auto"/>
          <w:sz w:val="24"/>
          <w:szCs w:val="24"/>
        </w:rPr>
      </w:pPr>
      <w:r w:rsidRPr="00B43027">
        <w:rPr>
          <w:rStyle w:val="Bold"/>
          <w:rFonts w:cs="Times New Roman"/>
          <w:color w:val="auto"/>
          <w:sz w:val="24"/>
          <w:szCs w:val="24"/>
        </w:rPr>
        <w:t>Язык и культура:</w:t>
      </w:r>
    </w:p>
    <w:p w14:paraId="66E101FB" w14:textId="77777777" w:rsidR="00416B7C" w:rsidRPr="00B43027" w:rsidRDefault="00416B7C" w:rsidP="00F33EE7">
      <w:pPr>
        <w:pStyle w:val="list-bullet"/>
        <w:spacing w:line="240" w:lineRule="auto"/>
        <w:rPr>
          <w:rFonts w:cs="Times New Roman"/>
          <w:color w:val="auto"/>
          <w:spacing w:val="-1"/>
          <w:sz w:val="24"/>
          <w:szCs w:val="24"/>
        </w:rPr>
      </w:pPr>
      <w:r w:rsidRPr="00B43027">
        <w:rPr>
          <w:rFonts w:cs="Times New Roman"/>
          <w:color w:val="auto"/>
          <w:spacing w:val="-1"/>
          <w:sz w:val="24"/>
          <w:szCs w:val="24"/>
        </w:rPr>
        <w:t>понимать взаимосвязи исторического развития русского языка с историей общества, приводить примеры исторических изменений значений и форм слов (в рамках изученного);</w:t>
      </w:r>
    </w:p>
    <w:p w14:paraId="6115E39B" w14:textId="77777777" w:rsidR="00416B7C" w:rsidRPr="00B43027" w:rsidRDefault="00416B7C" w:rsidP="00F33EE7">
      <w:pPr>
        <w:pStyle w:val="list-bullet"/>
        <w:spacing w:line="240" w:lineRule="auto"/>
        <w:rPr>
          <w:rFonts w:cs="Times New Roman"/>
          <w:color w:val="auto"/>
          <w:spacing w:val="-1"/>
          <w:sz w:val="24"/>
          <w:szCs w:val="24"/>
        </w:rPr>
      </w:pPr>
      <w:r w:rsidRPr="00B43027">
        <w:rPr>
          <w:rFonts w:cs="Times New Roman"/>
          <w:color w:val="auto"/>
          <w:spacing w:val="-1"/>
          <w:sz w:val="24"/>
          <w:szCs w:val="24"/>
        </w:rPr>
        <w:t>иметь представление об истории русского литературного языка; характеризовать роль старославянского языка в становлении современного русского литературного языка (в рамках изученного);</w:t>
      </w:r>
    </w:p>
    <w:p w14:paraId="1FC9A0F4" w14:textId="77777777" w:rsidR="00416B7C" w:rsidRPr="00B43027" w:rsidRDefault="00416B7C" w:rsidP="00F33EE7">
      <w:pPr>
        <w:pStyle w:val="list-bullet"/>
        <w:spacing w:line="240" w:lineRule="auto"/>
        <w:rPr>
          <w:rFonts w:cs="Times New Roman"/>
          <w:color w:val="auto"/>
          <w:sz w:val="24"/>
          <w:szCs w:val="24"/>
        </w:rPr>
      </w:pPr>
      <w:r w:rsidRPr="00B43027">
        <w:rPr>
          <w:rFonts w:cs="Times New Roman"/>
          <w:color w:val="auto"/>
          <w:sz w:val="24"/>
          <w:szCs w:val="24"/>
        </w:rPr>
        <w:t>выявлять и характеризовать различия между литературным языком и диалектами; распознавать диалектизмы; объяснять национально-культурное своеобразие диалектизмов (в рамках изученного);</w:t>
      </w:r>
    </w:p>
    <w:p w14:paraId="15307CD8" w14:textId="77777777" w:rsidR="00416B7C" w:rsidRPr="00B43027" w:rsidRDefault="00416B7C" w:rsidP="00F33EE7">
      <w:pPr>
        <w:pStyle w:val="list-bullet"/>
        <w:spacing w:line="240" w:lineRule="auto"/>
        <w:rPr>
          <w:rFonts w:cs="Times New Roman"/>
          <w:color w:val="auto"/>
          <w:sz w:val="24"/>
          <w:szCs w:val="24"/>
        </w:rPr>
      </w:pPr>
      <w:r w:rsidRPr="00B43027">
        <w:rPr>
          <w:rFonts w:cs="Times New Roman"/>
          <w:color w:val="auto"/>
          <w:sz w:val="24"/>
          <w:szCs w:val="24"/>
        </w:rPr>
        <w:t xml:space="preserve">устанавливать и характеризовать роль заимствованной лексики в современном русском языке; комментировать причины лексических заимствований; характеризовать процессы заимствования иноязычных слов как результат взаимодействия национальных культур, приводить примеры; характеризовать особенности освоения иноязычной лексики; целесообразно употреблять иноязычные слова и заимствованные фразеологизмы; </w:t>
      </w:r>
    </w:p>
    <w:p w14:paraId="003239E6" w14:textId="77777777" w:rsidR="00416B7C" w:rsidRPr="00B43027" w:rsidRDefault="00416B7C" w:rsidP="00F33EE7">
      <w:pPr>
        <w:pStyle w:val="list-bullet"/>
        <w:spacing w:line="240" w:lineRule="auto"/>
        <w:rPr>
          <w:rFonts w:cs="Times New Roman"/>
          <w:color w:val="auto"/>
          <w:spacing w:val="-1"/>
          <w:sz w:val="24"/>
          <w:szCs w:val="24"/>
        </w:rPr>
      </w:pPr>
      <w:r w:rsidRPr="00B43027">
        <w:rPr>
          <w:rFonts w:cs="Times New Roman"/>
          <w:color w:val="auto"/>
          <w:spacing w:val="-1"/>
          <w:sz w:val="24"/>
          <w:szCs w:val="24"/>
        </w:rPr>
        <w:t>характеризовать причины пополнения лексического состава языка; определять значения современных неологизмов (в рамках изученного);</w:t>
      </w:r>
    </w:p>
    <w:p w14:paraId="21E3CE59" w14:textId="77777777" w:rsidR="00416B7C" w:rsidRPr="00B43027" w:rsidRDefault="00416B7C" w:rsidP="00F33EE7">
      <w:pPr>
        <w:pStyle w:val="list-bullet"/>
        <w:spacing w:line="240" w:lineRule="auto"/>
        <w:rPr>
          <w:rFonts w:cs="Times New Roman"/>
          <w:color w:val="auto"/>
          <w:sz w:val="24"/>
          <w:szCs w:val="24"/>
        </w:rPr>
      </w:pPr>
      <w:r w:rsidRPr="00B43027">
        <w:rPr>
          <w:rFonts w:cs="Times New Roman"/>
          <w:color w:val="auto"/>
          <w:sz w:val="24"/>
          <w:szCs w:val="24"/>
        </w:rPr>
        <w:t>понимать и истолковывать значения фразеологических оборотов с национально-культурным компонентом (с помощью фразеологического словаря); комментировать (в рамках изученного) историю происхождения таких фразеологических оборотов; уместно употреблять их;</w:t>
      </w:r>
    </w:p>
    <w:p w14:paraId="5333CB58" w14:textId="2FB5F545" w:rsidR="00416B7C" w:rsidRPr="00B43027" w:rsidRDefault="00416B7C" w:rsidP="00463B86">
      <w:pPr>
        <w:pStyle w:val="list-bullet"/>
        <w:spacing w:line="240" w:lineRule="auto"/>
        <w:rPr>
          <w:rFonts w:cs="Times New Roman"/>
          <w:color w:val="auto"/>
          <w:sz w:val="24"/>
          <w:szCs w:val="24"/>
        </w:rPr>
      </w:pPr>
      <w:r w:rsidRPr="00B43027">
        <w:rPr>
          <w:rFonts w:cs="Times New Roman"/>
          <w:color w:val="auto"/>
          <w:sz w:val="24"/>
          <w:szCs w:val="24"/>
        </w:rPr>
        <w:t>использовать толковые словари, словари пословиц и поговорок; фразеологические словари; словари иностранных слов; словари синонимов, антонимов; учебные этимологические словари; грамматические словари и справочники, орфографические словари, справочники по пунктуации (в том числе мультимедийные).</w:t>
      </w:r>
    </w:p>
    <w:p w14:paraId="050CD314" w14:textId="77777777" w:rsidR="00416B7C" w:rsidRPr="00B43027" w:rsidRDefault="00416B7C" w:rsidP="00F33EE7">
      <w:pPr>
        <w:pStyle w:val="body"/>
        <w:spacing w:line="240" w:lineRule="auto"/>
        <w:rPr>
          <w:rFonts w:cs="Times New Roman"/>
          <w:color w:val="auto"/>
          <w:sz w:val="24"/>
          <w:szCs w:val="24"/>
        </w:rPr>
      </w:pPr>
      <w:r w:rsidRPr="00B43027">
        <w:rPr>
          <w:rStyle w:val="Bold"/>
          <w:rFonts w:cs="Times New Roman"/>
          <w:color w:val="auto"/>
          <w:sz w:val="24"/>
          <w:szCs w:val="24"/>
        </w:rPr>
        <w:t>Культура речи:</w:t>
      </w:r>
    </w:p>
    <w:p w14:paraId="580A4D27" w14:textId="77777777" w:rsidR="00416B7C" w:rsidRPr="00B43027" w:rsidRDefault="00416B7C" w:rsidP="00F33EE7">
      <w:pPr>
        <w:pStyle w:val="list-bullet"/>
        <w:spacing w:line="240" w:lineRule="auto"/>
        <w:rPr>
          <w:rFonts w:cs="Times New Roman"/>
          <w:color w:val="auto"/>
          <w:sz w:val="24"/>
          <w:szCs w:val="24"/>
        </w:rPr>
      </w:pPr>
      <w:r w:rsidRPr="00B43027">
        <w:rPr>
          <w:rFonts w:cs="Times New Roman"/>
          <w:color w:val="auto"/>
          <w:sz w:val="24"/>
          <w:szCs w:val="24"/>
        </w:rPr>
        <w:t xml:space="preserve">соблюдать нормы ударения в отдельных грамматических формах имён существительных, имён прилагательных; глаголов (в рамках изученного); различать варианты орфоэпической </w:t>
      </w:r>
      <w:r w:rsidRPr="00B43027">
        <w:rPr>
          <w:rFonts w:cs="Times New Roman"/>
          <w:color w:val="auto"/>
          <w:sz w:val="24"/>
          <w:szCs w:val="24"/>
        </w:rPr>
        <w:lastRenderedPageBreak/>
        <w:t>и акцентологической нормы; употреблять слова с учётом произносительных вариантов современной орфоэпической нормы;</w:t>
      </w:r>
    </w:p>
    <w:p w14:paraId="1E3EB56D" w14:textId="77777777" w:rsidR="00416B7C" w:rsidRPr="00B43027" w:rsidRDefault="00416B7C" w:rsidP="00F33EE7">
      <w:pPr>
        <w:pStyle w:val="list-bullet"/>
        <w:spacing w:line="240" w:lineRule="auto"/>
        <w:rPr>
          <w:rFonts w:cs="Times New Roman"/>
          <w:color w:val="auto"/>
          <w:sz w:val="24"/>
          <w:szCs w:val="24"/>
        </w:rPr>
      </w:pPr>
      <w:r w:rsidRPr="00B43027">
        <w:rPr>
          <w:rFonts w:cs="Times New Roman"/>
          <w:color w:val="auto"/>
          <w:sz w:val="24"/>
          <w:szCs w:val="24"/>
        </w:rPr>
        <w:t>употреблять слова в соответствии с их лексическим значением и требованием лексической сочетаемости; соблюдать нормы употребления синонимов, антонимов, омонимов;</w:t>
      </w:r>
    </w:p>
    <w:p w14:paraId="66C2CB6C" w14:textId="77777777" w:rsidR="00416B7C" w:rsidRPr="00B43027" w:rsidRDefault="00416B7C" w:rsidP="00F33EE7">
      <w:pPr>
        <w:pStyle w:val="list-bullet"/>
        <w:spacing w:line="240" w:lineRule="auto"/>
        <w:rPr>
          <w:rFonts w:cs="Times New Roman"/>
          <w:color w:val="auto"/>
          <w:sz w:val="24"/>
          <w:szCs w:val="24"/>
        </w:rPr>
      </w:pPr>
      <w:r w:rsidRPr="00B43027">
        <w:rPr>
          <w:rFonts w:cs="Times New Roman"/>
          <w:color w:val="auto"/>
          <w:sz w:val="24"/>
          <w:szCs w:val="24"/>
        </w:rPr>
        <w:t>употреблять имена существительные, имена прилагательные, местоимения, порядковые и количественные числительные в соответствии с нормами современного русского литературного языка (в рамках изученного);</w:t>
      </w:r>
    </w:p>
    <w:p w14:paraId="5A02CA3F" w14:textId="77777777" w:rsidR="00416B7C" w:rsidRPr="00B43027" w:rsidRDefault="00416B7C" w:rsidP="00F33EE7">
      <w:pPr>
        <w:pStyle w:val="list-bullet"/>
        <w:spacing w:line="240" w:lineRule="auto"/>
        <w:rPr>
          <w:rFonts w:cs="Times New Roman"/>
          <w:color w:val="auto"/>
          <w:sz w:val="24"/>
          <w:szCs w:val="24"/>
        </w:rPr>
      </w:pPr>
      <w:r w:rsidRPr="00B43027">
        <w:rPr>
          <w:rFonts w:cs="Times New Roman"/>
          <w:color w:val="auto"/>
          <w:sz w:val="24"/>
          <w:szCs w:val="24"/>
        </w:rPr>
        <w:t>выявлять, анализировать и исправлять типичные речевые ошибки в устной и письменной речи;</w:t>
      </w:r>
    </w:p>
    <w:p w14:paraId="3815AED3" w14:textId="77777777" w:rsidR="00416B7C" w:rsidRPr="00B43027" w:rsidRDefault="00416B7C" w:rsidP="00F33EE7">
      <w:pPr>
        <w:pStyle w:val="list-bullet"/>
        <w:spacing w:line="240" w:lineRule="auto"/>
        <w:rPr>
          <w:rFonts w:cs="Times New Roman"/>
          <w:color w:val="auto"/>
          <w:sz w:val="24"/>
          <w:szCs w:val="24"/>
        </w:rPr>
      </w:pPr>
      <w:r w:rsidRPr="00B43027">
        <w:rPr>
          <w:rFonts w:cs="Times New Roman"/>
          <w:color w:val="auto"/>
          <w:sz w:val="24"/>
          <w:szCs w:val="24"/>
        </w:rPr>
        <w:t>анализировать и оценивать с точки зрения норм современного русского литературного языка чужую и собственную речь (в рамках изученного); корректировать свою речь с учётом её соответствия основным нормам современного литературного языка;</w:t>
      </w:r>
    </w:p>
    <w:p w14:paraId="32E0A99F" w14:textId="77777777" w:rsidR="00416B7C" w:rsidRPr="00B43027" w:rsidRDefault="00416B7C" w:rsidP="00F33EE7">
      <w:pPr>
        <w:pStyle w:val="list-bullet"/>
        <w:spacing w:line="240" w:lineRule="auto"/>
        <w:rPr>
          <w:rFonts w:cs="Times New Roman"/>
          <w:color w:val="auto"/>
          <w:spacing w:val="1"/>
          <w:sz w:val="24"/>
          <w:szCs w:val="24"/>
        </w:rPr>
      </w:pPr>
      <w:r w:rsidRPr="00B43027">
        <w:rPr>
          <w:rFonts w:cs="Times New Roman"/>
          <w:color w:val="auto"/>
          <w:spacing w:val="1"/>
          <w:sz w:val="24"/>
          <w:szCs w:val="24"/>
        </w:rPr>
        <w:t>соблюдать русскую этикетную вербальную и невербальную манеру общения; использовать принципы этикетного общения, лежащие в основе национального русского речевого этикета; этикетные формулы начала и конца общения, похвалы и комплимента, благодарности, сочувствия, утешения и т. д.;</w:t>
      </w:r>
    </w:p>
    <w:p w14:paraId="4F31B0E9" w14:textId="3D7C7E9E" w:rsidR="00416B7C" w:rsidRPr="00B43027" w:rsidRDefault="00416B7C" w:rsidP="00463B86">
      <w:pPr>
        <w:pStyle w:val="list-bullet"/>
        <w:spacing w:line="240" w:lineRule="auto"/>
        <w:rPr>
          <w:rFonts w:cs="Times New Roman"/>
          <w:color w:val="auto"/>
          <w:sz w:val="24"/>
          <w:szCs w:val="24"/>
        </w:rPr>
      </w:pPr>
      <w:r w:rsidRPr="00B43027">
        <w:rPr>
          <w:rFonts w:cs="Times New Roman"/>
          <w:color w:val="auto"/>
          <w:sz w:val="24"/>
          <w:szCs w:val="24"/>
        </w:rPr>
        <w:t>использовать толковые, орфоэпические словари, словари синонимов, антонимов, грамматические словари и справочники, в том числе мультимедийные; использовать орфографические словари и справочники по пунктуации.</w:t>
      </w:r>
    </w:p>
    <w:p w14:paraId="405CB6E2" w14:textId="77777777" w:rsidR="00416B7C" w:rsidRPr="00B43027" w:rsidRDefault="00416B7C" w:rsidP="00F33EE7">
      <w:pPr>
        <w:pStyle w:val="body"/>
        <w:spacing w:line="240" w:lineRule="auto"/>
        <w:rPr>
          <w:rFonts w:cs="Times New Roman"/>
          <w:color w:val="auto"/>
          <w:sz w:val="24"/>
          <w:szCs w:val="24"/>
        </w:rPr>
      </w:pPr>
      <w:r w:rsidRPr="00B43027">
        <w:rPr>
          <w:rStyle w:val="Bold"/>
          <w:rFonts w:cs="Times New Roman"/>
          <w:color w:val="auto"/>
          <w:sz w:val="24"/>
          <w:szCs w:val="24"/>
        </w:rPr>
        <w:t>Речь. Речевая деятельность. Текст:</w:t>
      </w:r>
    </w:p>
    <w:p w14:paraId="3FE0C695" w14:textId="77777777" w:rsidR="00416B7C" w:rsidRPr="00B43027" w:rsidRDefault="00416B7C" w:rsidP="00F33EE7">
      <w:pPr>
        <w:pStyle w:val="list-bullet"/>
        <w:spacing w:line="240" w:lineRule="auto"/>
        <w:rPr>
          <w:rFonts w:cs="Times New Roman"/>
          <w:color w:val="auto"/>
          <w:sz w:val="24"/>
          <w:szCs w:val="24"/>
        </w:rPr>
      </w:pPr>
      <w:r w:rsidRPr="00B43027">
        <w:rPr>
          <w:rFonts w:cs="Times New Roman"/>
          <w:color w:val="auto"/>
          <w:sz w:val="24"/>
          <w:szCs w:val="24"/>
        </w:rPr>
        <w:t>использовать разные виды речевой деятельности для решения учебных задач; выбирать и использовать различные виды чтения в соответствии с его целью; владеть умениями информационной переработки прослушанного или прочитанного текста; основными способами и средствами получения, переработки и преобразования информации; использовать информацию словарных статей энциклопедического и лингвистических словарей для решения учебных задач;</w:t>
      </w:r>
    </w:p>
    <w:p w14:paraId="2D2F0ABC" w14:textId="77777777" w:rsidR="00416B7C" w:rsidRPr="00B43027" w:rsidRDefault="00416B7C" w:rsidP="00F33EE7">
      <w:pPr>
        <w:pStyle w:val="list-bullet"/>
        <w:spacing w:line="240" w:lineRule="auto"/>
        <w:rPr>
          <w:rFonts w:cs="Times New Roman"/>
          <w:color w:val="auto"/>
          <w:sz w:val="24"/>
          <w:szCs w:val="24"/>
        </w:rPr>
      </w:pPr>
      <w:r w:rsidRPr="00B43027">
        <w:rPr>
          <w:rFonts w:cs="Times New Roman"/>
          <w:color w:val="auto"/>
          <w:sz w:val="24"/>
          <w:szCs w:val="24"/>
        </w:rPr>
        <w:t>анализировать и создавать тексты описательного типа (определение понятия, пояснение, собственно описание);</w:t>
      </w:r>
    </w:p>
    <w:p w14:paraId="00BBA884" w14:textId="77777777" w:rsidR="00416B7C" w:rsidRPr="00B43027" w:rsidRDefault="00416B7C" w:rsidP="00F33EE7">
      <w:pPr>
        <w:pStyle w:val="list-bullet"/>
        <w:spacing w:line="240" w:lineRule="auto"/>
        <w:rPr>
          <w:rFonts w:cs="Times New Roman"/>
          <w:color w:val="auto"/>
          <w:sz w:val="24"/>
          <w:szCs w:val="24"/>
        </w:rPr>
      </w:pPr>
      <w:r w:rsidRPr="00B43027">
        <w:rPr>
          <w:rFonts w:cs="Times New Roman"/>
          <w:color w:val="auto"/>
          <w:sz w:val="24"/>
          <w:szCs w:val="24"/>
        </w:rPr>
        <w:t>уместно использовать жанры разговорной речи (рассказ о событии, «бывальщины» и др.) в ситуациях неформального общения;</w:t>
      </w:r>
    </w:p>
    <w:p w14:paraId="3A3C77BE" w14:textId="77777777" w:rsidR="00416B7C" w:rsidRPr="00B43027" w:rsidRDefault="00416B7C" w:rsidP="00F33EE7">
      <w:pPr>
        <w:pStyle w:val="list-bullet"/>
        <w:spacing w:line="240" w:lineRule="auto"/>
        <w:rPr>
          <w:rFonts w:cs="Times New Roman"/>
          <w:color w:val="auto"/>
          <w:sz w:val="24"/>
          <w:szCs w:val="24"/>
        </w:rPr>
      </w:pPr>
      <w:r w:rsidRPr="00B43027">
        <w:rPr>
          <w:rFonts w:cs="Times New Roman"/>
          <w:color w:val="auto"/>
          <w:sz w:val="24"/>
          <w:szCs w:val="24"/>
        </w:rPr>
        <w:t xml:space="preserve">анализировать и создавать учебно-научные тексты (различные виды ответов на уроке) в письменной и устной форме; </w:t>
      </w:r>
    </w:p>
    <w:p w14:paraId="3CCA78CF" w14:textId="77777777" w:rsidR="00416B7C" w:rsidRPr="00B43027" w:rsidRDefault="00416B7C" w:rsidP="00F33EE7">
      <w:pPr>
        <w:pStyle w:val="list-bullet"/>
        <w:spacing w:line="240" w:lineRule="auto"/>
        <w:rPr>
          <w:rFonts w:cs="Times New Roman"/>
          <w:color w:val="auto"/>
          <w:spacing w:val="1"/>
          <w:sz w:val="24"/>
          <w:szCs w:val="24"/>
        </w:rPr>
      </w:pPr>
      <w:r w:rsidRPr="00B43027">
        <w:rPr>
          <w:rFonts w:cs="Times New Roman"/>
          <w:color w:val="auto"/>
          <w:spacing w:val="1"/>
          <w:sz w:val="24"/>
          <w:szCs w:val="24"/>
        </w:rPr>
        <w:t>использовать при создании устного научного сообщения языковые средства, способствующие его композиционному оформлению;</w:t>
      </w:r>
    </w:p>
    <w:p w14:paraId="3E8978C3" w14:textId="77777777" w:rsidR="00416B7C" w:rsidRPr="00B43027" w:rsidRDefault="00416B7C" w:rsidP="00F33EE7">
      <w:pPr>
        <w:pStyle w:val="list-bullet"/>
        <w:spacing w:line="240" w:lineRule="auto"/>
        <w:rPr>
          <w:rFonts w:cs="Times New Roman"/>
          <w:color w:val="auto"/>
          <w:sz w:val="24"/>
          <w:szCs w:val="24"/>
        </w:rPr>
      </w:pPr>
      <w:r w:rsidRPr="00B43027">
        <w:rPr>
          <w:rFonts w:cs="Times New Roman"/>
          <w:color w:val="auto"/>
          <w:sz w:val="24"/>
          <w:szCs w:val="24"/>
        </w:rPr>
        <w:t>создавать тексты как результат проектной (исследовательской) деятельности; оформлять результаты проекта (исследования), представлять их в устной форме.</w:t>
      </w:r>
    </w:p>
    <w:p w14:paraId="3AEAA955" w14:textId="77777777" w:rsidR="00416B7C" w:rsidRPr="00B43027" w:rsidRDefault="00416B7C" w:rsidP="00F33EE7">
      <w:pPr>
        <w:pStyle w:val="h3"/>
        <w:spacing w:before="0" w:after="0" w:line="240" w:lineRule="auto"/>
        <w:rPr>
          <w:rFonts w:cs="Times New Roman"/>
          <w:color w:val="auto"/>
          <w:sz w:val="24"/>
          <w:szCs w:val="24"/>
        </w:rPr>
      </w:pPr>
      <w:r w:rsidRPr="00B43027">
        <w:rPr>
          <w:rFonts w:cs="Times New Roman"/>
          <w:color w:val="auto"/>
          <w:sz w:val="24"/>
          <w:szCs w:val="24"/>
        </w:rPr>
        <w:t>7 класс</w:t>
      </w:r>
    </w:p>
    <w:p w14:paraId="576EE936" w14:textId="77777777" w:rsidR="00416B7C" w:rsidRPr="00B43027" w:rsidRDefault="00416B7C" w:rsidP="00F33EE7">
      <w:pPr>
        <w:pStyle w:val="body"/>
        <w:spacing w:line="240" w:lineRule="auto"/>
        <w:rPr>
          <w:rFonts w:cs="Times New Roman"/>
          <w:color w:val="auto"/>
          <w:sz w:val="24"/>
          <w:szCs w:val="24"/>
        </w:rPr>
      </w:pPr>
      <w:r w:rsidRPr="00B43027">
        <w:rPr>
          <w:rStyle w:val="Bold"/>
          <w:rFonts w:cs="Times New Roman"/>
          <w:color w:val="auto"/>
          <w:sz w:val="24"/>
          <w:szCs w:val="24"/>
        </w:rPr>
        <w:t>Язык и культура:</w:t>
      </w:r>
    </w:p>
    <w:p w14:paraId="54F59375" w14:textId="77777777" w:rsidR="00416B7C" w:rsidRPr="00B43027" w:rsidRDefault="00416B7C" w:rsidP="00F33EE7">
      <w:pPr>
        <w:pStyle w:val="list-bullet"/>
        <w:spacing w:line="240" w:lineRule="auto"/>
        <w:rPr>
          <w:rFonts w:cs="Times New Roman"/>
          <w:color w:val="auto"/>
          <w:spacing w:val="1"/>
          <w:sz w:val="24"/>
          <w:szCs w:val="24"/>
        </w:rPr>
      </w:pPr>
      <w:r w:rsidRPr="00B43027">
        <w:rPr>
          <w:rFonts w:cs="Times New Roman"/>
          <w:color w:val="auto"/>
          <w:spacing w:val="1"/>
          <w:sz w:val="24"/>
          <w:szCs w:val="24"/>
        </w:rPr>
        <w:t xml:space="preserve">характеризовать внешние причины исторических изменений в русском языке (в рамках изученного); приводить примеры; распознавать и характеризовать устаревшую лексику с национально-культурным компонентом значения (историзмы, архаизмы); понимать особенности её употребления в текстах; </w:t>
      </w:r>
    </w:p>
    <w:p w14:paraId="6C26DD59" w14:textId="77777777" w:rsidR="00416B7C" w:rsidRPr="00B43027" w:rsidRDefault="00416B7C" w:rsidP="00F33EE7">
      <w:pPr>
        <w:pStyle w:val="list-bullet"/>
        <w:spacing w:line="240" w:lineRule="auto"/>
        <w:rPr>
          <w:rFonts w:cs="Times New Roman"/>
          <w:color w:val="auto"/>
          <w:sz w:val="24"/>
          <w:szCs w:val="24"/>
        </w:rPr>
      </w:pPr>
      <w:r w:rsidRPr="00B43027">
        <w:rPr>
          <w:rFonts w:cs="Times New Roman"/>
          <w:color w:val="auto"/>
          <w:sz w:val="24"/>
          <w:szCs w:val="24"/>
        </w:rPr>
        <w:t xml:space="preserve">характеризовать процессы перераспределения пластов лексики между активным и пассивным запасом; приводить примеры актуализации устаревшей лексики в современных контекстах; </w:t>
      </w:r>
    </w:p>
    <w:p w14:paraId="2A06841D" w14:textId="77777777" w:rsidR="00416B7C" w:rsidRPr="00B43027" w:rsidRDefault="00416B7C" w:rsidP="00F33EE7">
      <w:pPr>
        <w:pStyle w:val="list-bullet"/>
        <w:spacing w:line="240" w:lineRule="auto"/>
        <w:rPr>
          <w:rFonts w:cs="Times New Roman"/>
          <w:color w:val="auto"/>
          <w:sz w:val="24"/>
          <w:szCs w:val="24"/>
        </w:rPr>
      </w:pPr>
      <w:r w:rsidRPr="00B43027">
        <w:rPr>
          <w:rFonts w:cs="Times New Roman"/>
          <w:color w:val="auto"/>
          <w:sz w:val="24"/>
          <w:szCs w:val="24"/>
        </w:rPr>
        <w:t>характеризовать лингвистические и нелингвистические причины лексических заимствований; определять значения лексических заимствований последних десятилетий; целесообразно употреблять иноязычные слова;</w:t>
      </w:r>
    </w:p>
    <w:p w14:paraId="445E7054" w14:textId="762323A7" w:rsidR="00416B7C" w:rsidRPr="00B43027" w:rsidRDefault="00416B7C" w:rsidP="00463B86">
      <w:pPr>
        <w:pStyle w:val="list-bullet"/>
        <w:spacing w:line="240" w:lineRule="auto"/>
        <w:rPr>
          <w:rFonts w:cs="Times New Roman"/>
          <w:color w:val="auto"/>
          <w:sz w:val="24"/>
          <w:szCs w:val="24"/>
        </w:rPr>
      </w:pPr>
      <w:r w:rsidRPr="00B43027">
        <w:rPr>
          <w:rFonts w:cs="Times New Roman"/>
          <w:color w:val="auto"/>
          <w:sz w:val="24"/>
          <w:szCs w:val="24"/>
        </w:rPr>
        <w:t>использовать толковые словари, словари пословиц и поговорок; фразеологические словари; словари иностранных слов; словари синонимов, антонимов; учебные этимологические словари, грамматические словари и справочники, орфографические словари, справочники по пунктуации (в том числе мультимедийные).</w:t>
      </w:r>
    </w:p>
    <w:p w14:paraId="760820F3" w14:textId="77777777" w:rsidR="00416B7C" w:rsidRPr="00B43027" w:rsidRDefault="00416B7C" w:rsidP="00F33EE7">
      <w:pPr>
        <w:pStyle w:val="body"/>
        <w:spacing w:line="240" w:lineRule="auto"/>
        <w:rPr>
          <w:rFonts w:cs="Times New Roman"/>
          <w:color w:val="auto"/>
          <w:sz w:val="24"/>
          <w:szCs w:val="24"/>
        </w:rPr>
      </w:pPr>
      <w:r w:rsidRPr="00B43027">
        <w:rPr>
          <w:rStyle w:val="Bold"/>
          <w:rFonts w:cs="Times New Roman"/>
          <w:color w:val="auto"/>
          <w:sz w:val="24"/>
          <w:szCs w:val="24"/>
        </w:rPr>
        <w:t>Культура речи:</w:t>
      </w:r>
    </w:p>
    <w:p w14:paraId="30E513B2" w14:textId="77777777" w:rsidR="00416B7C" w:rsidRPr="00B43027" w:rsidRDefault="00416B7C" w:rsidP="00F33EE7">
      <w:pPr>
        <w:pStyle w:val="list-bullet"/>
        <w:spacing w:line="240" w:lineRule="auto"/>
        <w:rPr>
          <w:rFonts w:cs="Times New Roman"/>
          <w:color w:val="auto"/>
          <w:sz w:val="24"/>
          <w:szCs w:val="24"/>
        </w:rPr>
      </w:pPr>
      <w:r w:rsidRPr="00B43027">
        <w:rPr>
          <w:rFonts w:cs="Times New Roman"/>
          <w:color w:val="auto"/>
          <w:sz w:val="24"/>
          <w:szCs w:val="24"/>
        </w:rPr>
        <w:lastRenderedPageBreak/>
        <w:t xml:space="preserve">соблюдать нормы ударения в глаголах, причастиях, деепричастиях, наречиях; в словоформах с непроизводными предлогами (в рамках изученного); различать основные и допустимые нормативные варианты постановки ударения в глаголах, причастиях, деепричастиях, наречиях, в словоформах с непроизводными предлогами; </w:t>
      </w:r>
    </w:p>
    <w:p w14:paraId="5F317299" w14:textId="77777777" w:rsidR="00416B7C" w:rsidRPr="00B43027" w:rsidRDefault="00416B7C" w:rsidP="00F33EE7">
      <w:pPr>
        <w:pStyle w:val="list-bullet"/>
        <w:spacing w:line="240" w:lineRule="auto"/>
        <w:rPr>
          <w:rFonts w:cs="Times New Roman"/>
          <w:color w:val="auto"/>
          <w:sz w:val="24"/>
          <w:szCs w:val="24"/>
        </w:rPr>
      </w:pPr>
      <w:r w:rsidRPr="00B43027">
        <w:rPr>
          <w:rFonts w:cs="Times New Roman"/>
          <w:color w:val="auto"/>
          <w:sz w:val="24"/>
          <w:szCs w:val="24"/>
        </w:rPr>
        <w:t>употреблять слова в соответствии с их лексическим значением и требованием лексической сочетаемости; соблюдать нормы употребления паронимов;</w:t>
      </w:r>
    </w:p>
    <w:p w14:paraId="070636BF" w14:textId="77777777" w:rsidR="00416B7C" w:rsidRPr="00B43027" w:rsidRDefault="00416B7C" w:rsidP="00F33EE7">
      <w:pPr>
        <w:pStyle w:val="list-bullet"/>
        <w:spacing w:line="240" w:lineRule="auto"/>
        <w:rPr>
          <w:rFonts w:cs="Times New Roman"/>
          <w:color w:val="auto"/>
          <w:sz w:val="24"/>
          <w:szCs w:val="24"/>
        </w:rPr>
      </w:pPr>
      <w:r w:rsidRPr="00B43027">
        <w:rPr>
          <w:rFonts w:cs="Times New Roman"/>
          <w:color w:val="auto"/>
          <w:sz w:val="24"/>
          <w:szCs w:val="24"/>
        </w:rPr>
        <w:t>анализировать и различать типичные грамматические ошибки (в рамках изученного); корректировать устную и письменную речь с учётом её соответствия основным нормам современного литературного языка;</w:t>
      </w:r>
    </w:p>
    <w:p w14:paraId="146EE4BA" w14:textId="77777777" w:rsidR="00416B7C" w:rsidRPr="00B43027" w:rsidRDefault="00416B7C" w:rsidP="00F33EE7">
      <w:pPr>
        <w:pStyle w:val="list-bullet"/>
        <w:spacing w:line="240" w:lineRule="auto"/>
        <w:rPr>
          <w:rFonts w:cs="Times New Roman"/>
          <w:color w:val="auto"/>
          <w:sz w:val="24"/>
          <w:szCs w:val="24"/>
        </w:rPr>
      </w:pPr>
      <w:r w:rsidRPr="00B43027">
        <w:rPr>
          <w:rFonts w:cs="Times New Roman"/>
          <w:color w:val="auto"/>
          <w:sz w:val="24"/>
          <w:szCs w:val="24"/>
        </w:rPr>
        <w:t>употреблять слова с учётом вариантов современных орфоэпических, грамматических и стилистических норм;</w:t>
      </w:r>
    </w:p>
    <w:p w14:paraId="7D4974E8" w14:textId="77777777" w:rsidR="00416B7C" w:rsidRPr="00B43027" w:rsidRDefault="00416B7C" w:rsidP="00F33EE7">
      <w:pPr>
        <w:pStyle w:val="list-bullet"/>
        <w:spacing w:line="240" w:lineRule="auto"/>
        <w:rPr>
          <w:rFonts w:cs="Times New Roman"/>
          <w:color w:val="auto"/>
          <w:sz w:val="24"/>
          <w:szCs w:val="24"/>
        </w:rPr>
      </w:pPr>
      <w:r w:rsidRPr="00B43027">
        <w:rPr>
          <w:rFonts w:cs="Times New Roman"/>
          <w:color w:val="auto"/>
          <w:sz w:val="24"/>
          <w:szCs w:val="24"/>
        </w:rPr>
        <w:t>анализировать и оценивать с точки зрения норм современного русского литературного языка чужую и собственную речь;</w:t>
      </w:r>
    </w:p>
    <w:p w14:paraId="0616D11C" w14:textId="77777777" w:rsidR="00416B7C" w:rsidRPr="00B43027" w:rsidRDefault="00416B7C" w:rsidP="00F33EE7">
      <w:pPr>
        <w:pStyle w:val="list-bullet"/>
        <w:spacing w:line="240" w:lineRule="auto"/>
        <w:rPr>
          <w:rFonts w:cs="Times New Roman"/>
          <w:color w:val="auto"/>
          <w:sz w:val="24"/>
          <w:szCs w:val="24"/>
        </w:rPr>
      </w:pPr>
      <w:r w:rsidRPr="00B43027">
        <w:rPr>
          <w:rFonts w:cs="Times New Roman"/>
          <w:color w:val="auto"/>
          <w:sz w:val="24"/>
          <w:szCs w:val="24"/>
        </w:rPr>
        <w:t>использовать принципы этикетного общения, лежащие в основе национального русского речевого этикета (запрет на употребление грубых слов, выражений, фраз; исключение категоричности в разговоре и т. д.); соблюдать нормы русского невербального этикета;</w:t>
      </w:r>
    </w:p>
    <w:p w14:paraId="022A7439" w14:textId="0140D724" w:rsidR="00416B7C" w:rsidRPr="00B43027" w:rsidRDefault="00416B7C" w:rsidP="00463B86">
      <w:pPr>
        <w:pStyle w:val="list-bullet"/>
        <w:spacing w:line="240" w:lineRule="auto"/>
        <w:rPr>
          <w:rFonts w:cs="Times New Roman"/>
          <w:color w:val="auto"/>
          <w:sz w:val="24"/>
          <w:szCs w:val="24"/>
        </w:rPr>
      </w:pPr>
      <w:r w:rsidRPr="00B43027">
        <w:rPr>
          <w:rFonts w:cs="Times New Roman"/>
          <w:color w:val="auto"/>
          <w:sz w:val="24"/>
          <w:szCs w:val="24"/>
        </w:rPr>
        <w:t>использовать толковые, орфоэпические словари, словари синонимов, антонимов, паронимов; грамматические словари и справочники, в том числе мультимедийные; использовать орфографические словари и справочники по пунктуации.</w:t>
      </w:r>
    </w:p>
    <w:p w14:paraId="31B950A7" w14:textId="77777777" w:rsidR="00416B7C" w:rsidRPr="00B43027" w:rsidRDefault="00416B7C" w:rsidP="00F33EE7">
      <w:pPr>
        <w:pStyle w:val="body"/>
        <w:keepNext/>
        <w:spacing w:line="240" w:lineRule="auto"/>
        <w:rPr>
          <w:rFonts w:cs="Times New Roman"/>
          <w:color w:val="auto"/>
          <w:sz w:val="24"/>
          <w:szCs w:val="24"/>
        </w:rPr>
      </w:pPr>
      <w:r w:rsidRPr="00B43027">
        <w:rPr>
          <w:rStyle w:val="Bold"/>
          <w:rFonts w:cs="Times New Roman"/>
          <w:color w:val="auto"/>
          <w:sz w:val="24"/>
          <w:szCs w:val="24"/>
        </w:rPr>
        <w:t>Речь. Речевая деятельность. Текст:</w:t>
      </w:r>
    </w:p>
    <w:p w14:paraId="2D57D503" w14:textId="77777777" w:rsidR="00416B7C" w:rsidRPr="00B43027" w:rsidRDefault="00416B7C" w:rsidP="00F33EE7">
      <w:pPr>
        <w:pStyle w:val="list-bullet"/>
        <w:spacing w:line="240" w:lineRule="auto"/>
        <w:rPr>
          <w:rFonts w:cs="Times New Roman"/>
          <w:color w:val="auto"/>
          <w:sz w:val="24"/>
          <w:szCs w:val="24"/>
        </w:rPr>
      </w:pPr>
      <w:r w:rsidRPr="00B43027">
        <w:rPr>
          <w:rFonts w:cs="Times New Roman"/>
          <w:color w:val="auto"/>
          <w:sz w:val="24"/>
          <w:szCs w:val="24"/>
        </w:rPr>
        <w:t>использовать разные виды речевой деятельности для решения учебных задач; владеть умениями информационной переработки прослушанного или прочитанного текста; основными способами и средствами получения, переработки и преобразования информации; использовать информацию словарных статей энциклопедического и лингвистических словарей для решения учебных задач;</w:t>
      </w:r>
    </w:p>
    <w:p w14:paraId="1D93A35E" w14:textId="77777777" w:rsidR="00416B7C" w:rsidRPr="00B43027" w:rsidRDefault="00416B7C" w:rsidP="00F33EE7">
      <w:pPr>
        <w:pStyle w:val="list-bullet"/>
        <w:spacing w:line="240" w:lineRule="auto"/>
        <w:rPr>
          <w:rFonts w:cs="Times New Roman"/>
          <w:color w:val="auto"/>
          <w:sz w:val="24"/>
          <w:szCs w:val="24"/>
        </w:rPr>
      </w:pPr>
      <w:r w:rsidRPr="00B43027">
        <w:rPr>
          <w:rFonts w:cs="Times New Roman"/>
          <w:color w:val="auto"/>
          <w:sz w:val="24"/>
          <w:szCs w:val="24"/>
        </w:rPr>
        <w:t>характеризовать традиции русского речевого общения; уместно использовать коммуникативные стратегии и тактики при контактном общении: убеждение, комплимент, спор, дискуссия;</w:t>
      </w:r>
    </w:p>
    <w:p w14:paraId="43EF075E" w14:textId="77777777" w:rsidR="00416B7C" w:rsidRPr="00B43027" w:rsidRDefault="00416B7C" w:rsidP="00F33EE7">
      <w:pPr>
        <w:pStyle w:val="list-bullet"/>
        <w:spacing w:line="240" w:lineRule="auto"/>
        <w:rPr>
          <w:rFonts w:cs="Times New Roman"/>
          <w:color w:val="auto"/>
          <w:sz w:val="24"/>
          <w:szCs w:val="24"/>
        </w:rPr>
      </w:pPr>
      <w:r w:rsidRPr="00B43027">
        <w:rPr>
          <w:rFonts w:cs="Times New Roman"/>
          <w:color w:val="auto"/>
          <w:sz w:val="24"/>
          <w:szCs w:val="24"/>
        </w:rPr>
        <w:t>анализировать логико-смысловую структуру текста; распознавать виды абзацев; распознавать и анализировать разные типы заголовков текста; использовать различные типы заголовков при создании собственных текстов;</w:t>
      </w:r>
    </w:p>
    <w:p w14:paraId="43FA8028" w14:textId="77777777" w:rsidR="00416B7C" w:rsidRPr="00B43027" w:rsidRDefault="00416B7C" w:rsidP="00F33EE7">
      <w:pPr>
        <w:pStyle w:val="list-bullet"/>
        <w:spacing w:line="240" w:lineRule="auto"/>
        <w:rPr>
          <w:rFonts w:cs="Times New Roman"/>
          <w:color w:val="auto"/>
          <w:sz w:val="24"/>
          <w:szCs w:val="24"/>
        </w:rPr>
      </w:pPr>
      <w:r w:rsidRPr="00B43027">
        <w:rPr>
          <w:rFonts w:cs="Times New Roman"/>
          <w:color w:val="auto"/>
          <w:sz w:val="24"/>
          <w:szCs w:val="24"/>
        </w:rPr>
        <w:t>анализировать и создавать тексты рекламного типа; текст в жанре путевых заметок; анализировать художественный текст с опорой на его сильные позиции;</w:t>
      </w:r>
    </w:p>
    <w:p w14:paraId="7C1364A8" w14:textId="77777777" w:rsidR="00416B7C" w:rsidRPr="00B43027" w:rsidRDefault="00416B7C" w:rsidP="00F33EE7">
      <w:pPr>
        <w:pStyle w:val="list-bullet"/>
        <w:spacing w:line="240" w:lineRule="auto"/>
        <w:rPr>
          <w:rFonts w:cs="Times New Roman"/>
          <w:color w:val="auto"/>
          <w:sz w:val="24"/>
          <w:szCs w:val="24"/>
        </w:rPr>
      </w:pPr>
      <w:r w:rsidRPr="00B43027">
        <w:rPr>
          <w:rFonts w:cs="Times New Roman"/>
          <w:color w:val="auto"/>
          <w:sz w:val="24"/>
          <w:szCs w:val="24"/>
        </w:rPr>
        <w:t>создавать тексты как результат проектной (исследовательской) деятельности; оформлять результаты проекта (исследования), представлять их в устной и письменной форме;</w:t>
      </w:r>
    </w:p>
    <w:p w14:paraId="0F0970FA" w14:textId="77777777" w:rsidR="00416B7C" w:rsidRPr="00B43027" w:rsidRDefault="00416B7C" w:rsidP="00F33EE7">
      <w:pPr>
        <w:pStyle w:val="list-bullet"/>
        <w:spacing w:line="240" w:lineRule="auto"/>
        <w:rPr>
          <w:rFonts w:cs="Times New Roman"/>
          <w:color w:val="auto"/>
          <w:sz w:val="24"/>
          <w:szCs w:val="24"/>
        </w:rPr>
      </w:pPr>
      <w:r w:rsidRPr="00B43027">
        <w:rPr>
          <w:rFonts w:cs="Times New Roman"/>
          <w:color w:val="auto"/>
          <w:sz w:val="24"/>
          <w:szCs w:val="24"/>
        </w:rPr>
        <w:t>владеть правилами информационной безопасности при общении в социальных сетях.</w:t>
      </w:r>
    </w:p>
    <w:p w14:paraId="783FE8AE" w14:textId="77777777" w:rsidR="00416B7C" w:rsidRPr="00B43027" w:rsidRDefault="00416B7C" w:rsidP="00F33EE7">
      <w:pPr>
        <w:pStyle w:val="h3"/>
        <w:spacing w:before="0" w:after="0" w:line="240" w:lineRule="auto"/>
        <w:rPr>
          <w:rFonts w:cs="Times New Roman"/>
          <w:color w:val="auto"/>
          <w:sz w:val="24"/>
          <w:szCs w:val="24"/>
        </w:rPr>
      </w:pPr>
      <w:r w:rsidRPr="00B43027">
        <w:rPr>
          <w:rFonts w:cs="Times New Roman"/>
          <w:color w:val="auto"/>
          <w:sz w:val="24"/>
          <w:szCs w:val="24"/>
        </w:rPr>
        <w:t>8 класс</w:t>
      </w:r>
    </w:p>
    <w:p w14:paraId="46CE4E73" w14:textId="77777777" w:rsidR="00416B7C" w:rsidRPr="00B43027" w:rsidRDefault="00416B7C" w:rsidP="00F33EE7">
      <w:pPr>
        <w:pStyle w:val="body"/>
        <w:spacing w:line="240" w:lineRule="auto"/>
        <w:rPr>
          <w:rFonts w:cs="Times New Roman"/>
          <w:color w:val="auto"/>
          <w:sz w:val="24"/>
          <w:szCs w:val="24"/>
        </w:rPr>
      </w:pPr>
      <w:r w:rsidRPr="00B43027">
        <w:rPr>
          <w:rStyle w:val="Bold"/>
          <w:rFonts w:cs="Times New Roman"/>
          <w:color w:val="auto"/>
          <w:sz w:val="24"/>
          <w:szCs w:val="24"/>
        </w:rPr>
        <w:t>Язык и культура:</w:t>
      </w:r>
    </w:p>
    <w:p w14:paraId="73A479B3" w14:textId="77777777" w:rsidR="00416B7C" w:rsidRPr="00B43027" w:rsidRDefault="00416B7C" w:rsidP="00F33EE7">
      <w:pPr>
        <w:pStyle w:val="list-bullet"/>
        <w:spacing w:line="240" w:lineRule="auto"/>
        <w:rPr>
          <w:rFonts w:cs="Times New Roman"/>
          <w:color w:val="auto"/>
          <w:sz w:val="24"/>
          <w:szCs w:val="24"/>
        </w:rPr>
      </w:pPr>
      <w:r w:rsidRPr="00B43027">
        <w:rPr>
          <w:rFonts w:cs="Times New Roman"/>
          <w:color w:val="auto"/>
          <w:sz w:val="24"/>
          <w:szCs w:val="24"/>
        </w:rPr>
        <w:t>иметь представление об истории развития лексического состава русского языка, характеризовать лексику русского языка с точки зрения происхождения (в рамках изученного, с использованием словарей);</w:t>
      </w:r>
    </w:p>
    <w:p w14:paraId="07DDC5C3" w14:textId="77777777" w:rsidR="00416B7C" w:rsidRPr="00B43027" w:rsidRDefault="00416B7C" w:rsidP="00F33EE7">
      <w:pPr>
        <w:pStyle w:val="list-bullet"/>
        <w:spacing w:line="240" w:lineRule="auto"/>
        <w:rPr>
          <w:rFonts w:cs="Times New Roman"/>
          <w:color w:val="auto"/>
          <w:sz w:val="24"/>
          <w:szCs w:val="24"/>
        </w:rPr>
      </w:pPr>
      <w:r w:rsidRPr="00B43027">
        <w:rPr>
          <w:rFonts w:cs="Times New Roman"/>
          <w:color w:val="auto"/>
          <w:sz w:val="24"/>
          <w:szCs w:val="24"/>
        </w:rPr>
        <w:t>комментировать роль старославянского языка в развитии русского литературного языка; характеризовать особенности употребления старославянизмов в современном русском языке (в рамках изученного, с использованием словарей);</w:t>
      </w:r>
    </w:p>
    <w:p w14:paraId="61F87585" w14:textId="77777777" w:rsidR="00416B7C" w:rsidRPr="00B43027" w:rsidRDefault="00416B7C" w:rsidP="00F33EE7">
      <w:pPr>
        <w:pStyle w:val="list-bullet"/>
        <w:spacing w:line="240" w:lineRule="auto"/>
        <w:rPr>
          <w:rFonts w:cs="Times New Roman"/>
          <w:color w:val="auto"/>
          <w:sz w:val="24"/>
          <w:szCs w:val="24"/>
        </w:rPr>
      </w:pPr>
      <w:r w:rsidRPr="00B43027">
        <w:rPr>
          <w:rFonts w:cs="Times New Roman"/>
          <w:color w:val="auto"/>
          <w:sz w:val="24"/>
          <w:szCs w:val="24"/>
        </w:rPr>
        <w:t>характеризовать заимствованные слова по языку-источнику (из славянских и неславянских языков), времени вхождения (самые древние и более поздние) (в рамках изученного, с использованием словарей); сфере функционирования;</w:t>
      </w:r>
    </w:p>
    <w:p w14:paraId="13C16B8D" w14:textId="77777777" w:rsidR="00416B7C" w:rsidRPr="00B43027" w:rsidRDefault="00416B7C" w:rsidP="00F33EE7">
      <w:pPr>
        <w:pStyle w:val="list-bullet"/>
        <w:spacing w:line="240" w:lineRule="auto"/>
        <w:rPr>
          <w:rFonts w:cs="Times New Roman"/>
          <w:color w:val="auto"/>
          <w:sz w:val="24"/>
          <w:szCs w:val="24"/>
        </w:rPr>
      </w:pPr>
      <w:r w:rsidRPr="00B43027">
        <w:rPr>
          <w:rFonts w:cs="Times New Roman"/>
          <w:color w:val="auto"/>
          <w:sz w:val="24"/>
          <w:szCs w:val="24"/>
        </w:rPr>
        <w:t>определять значения лексических заимствований последних десятилетий и особенности их употребления в разговорной речи, современной публицистике, в том числе в дисплейных текстах; оценивать целесообразность их употребления; целесообразно употреблять иноязычные слова;</w:t>
      </w:r>
    </w:p>
    <w:p w14:paraId="7E47B9D7" w14:textId="77777777" w:rsidR="00416B7C" w:rsidRPr="00B43027" w:rsidRDefault="00416B7C" w:rsidP="00F33EE7">
      <w:pPr>
        <w:pStyle w:val="list-bullet"/>
        <w:spacing w:line="240" w:lineRule="auto"/>
        <w:rPr>
          <w:rFonts w:cs="Times New Roman"/>
          <w:color w:val="auto"/>
          <w:sz w:val="24"/>
          <w:szCs w:val="24"/>
        </w:rPr>
      </w:pPr>
      <w:r w:rsidRPr="00B43027">
        <w:rPr>
          <w:rFonts w:cs="Times New Roman"/>
          <w:color w:val="auto"/>
          <w:sz w:val="24"/>
          <w:szCs w:val="24"/>
        </w:rPr>
        <w:t>комментировать исторические особенности русского речевого этикета (обращение); характеризовать основные особенности современного русского речевого этикета;</w:t>
      </w:r>
    </w:p>
    <w:p w14:paraId="4FE6B673" w14:textId="32936790" w:rsidR="00416B7C" w:rsidRPr="00B43027" w:rsidRDefault="00416B7C" w:rsidP="00463B86">
      <w:pPr>
        <w:pStyle w:val="list-bullet"/>
        <w:spacing w:line="240" w:lineRule="auto"/>
        <w:rPr>
          <w:rFonts w:cs="Times New Roman"/>
          <w:color w:val="auto"/>
          <w:sz w:val="24"/>
          <w:szCs w:val="24"/>
        </w:rPr>
      </w:pPr>
      <w:r w:rsidRPr="00B43027">
        <w:rPr>
          <w:rFonts w:cs="Times New Roman"/>
          <w:color w:val="auto"/>
          <w:sz w:val="24"/>
          <w:szCs w:val="24"/>
        </w:rPr>
        <w:t xml:space="preserve">использовать толковые словари, словари иностранных слов, фразеологические словари, словари пословиц и поговорок, крылатых слов и выражений; словари синонимов, антонимов; </w:t>
      </w:r>
      <w:r w:rsidRPr="00B43027">
        <w:rPr>
          <w:rFonts w:cs="Times New Roman"/>
          <w:color w:val="auto"/>
          <w:sz w:val="24"/>
          <w:szCs w:val="24"/>
        </w:rPr>
        <w:lastRenderedPageBreak/>
        <w:t>учебные этимологические словари; грамматические словари и справочники, орфографические словари, справочники по пунктуации (в том числе мультимедийные).</w:t>
      </w:r>
    </w:p>
    <w:p w14:paraId="60F246B9" w14:textId="77777777" w:rsidR="00416B7C" w:rsidRPr="00B43027" w:rsidRDefault="00416B7C" w:rsidP="00F33EE7">
      <w:pPr>
        <w:pStyle w:val="body"/>
        <w:spacing w:line="240" w:lineRule="auto"/>
        <w:rPr>
          <w:rFonts w:cs="Times New Roman"/>
          <w:color w:val="auto"/>
          <w:sz w:val="24"/>
          <w:szCs w:val="24"/>
        </w:rPr>
      </w:pPr>
      <w:r w:rsidRPr="00B43027">
        <w:rPr>
          <w:rStyle w:val="Bold"/>
          <w:rFonts w:cs="Times New Roman"/>
          <w:color w:val="auto"/>
          <w:sz w:val="24"/>
          <w:szCs w:val="24"/>
        </w:rPr>
        <w:t>Культура речи:</w:t>
      </w:r>
    </w:p>
    <w:p w14:paraId="49900518" w14:textId="77777777" w:rsidR="00416B7C" w:rsidRPr="00B43027" w:rsidRDefault="00416B7C" w:rsidP="00F33EE7">
      <w:pPr>
        <w:pStyle w:val="list-bullet"/>
        <w:spacing w:line="240" w:lineRule="auto"/>
        <w:rPr>
          <w:rFonts w:cs="Times New Roman"/>
          <w:color w:val="auto"/>
          <w:sz w:val="24"/>
          <w:szCs w:val="24"/>
        </w:rPr>
      </w:pPr>
      <w:r w:rsidRPr="00B43027">
        <w:rPr>
          <w:rFonts w:cs="Times New Roman"/>
          <w:color w:val="auto"/>
          <w:sz w:val="24"/>
          <w:szCs w:val="24"/>
        </w:rPr>
        <w:t>различать варианты орфоэпической и акцентологической нормы; употреблять слова с учётом произносительных и стилистических вариантов современной орфоэпической нормы;</w:t>
      </w:r>
    </w:p>
    <w:p w14:paraId="3520340C" w14:textId="77777777" w:rsidR="00416B7C" w:rsidRPr="00B43027" w:rsidRDefault="00416B7C" w:rsidP="00F33EE7">
      <w:pPr>
        <w:pStyle w:val="list-bullet"/>
        <w:spacing w:line="240" w:lineRule="auto"/>
        <w:rPr>
          <w:rFonts w:cs="Times New Roman"/>
          <w:color w:val="auto"/>
          <w:sz w:val="24"/>
          <w:szCs w:val="24"/>
        </w:rPr>
      </w:pPr>
      <w:r w:rsidRPr="00B43027">
        <w:rPr>
          <w:rFonts w:cs="Times New Roman"/>
          <w:color w:val="auto"/>
          <w:sz w:val="24"/>
          <w:szCs w:val="24"/>
        </w:rPr>
        <w:t>иметь представление об активных процессах современного русского языка в области произношения и ударения (в рамках изученного);</w:t>
      </w:r>
    </w:p>
    <w:p w14:paraId="2F799165" w14:textId="77777777" w:rsidR="00416B7C" w:rsidRPr="00B43027" w:rsidRDefault="00416B7C" w:rsidP="00F33EE7">
      <w:pPr>
        <w:pStyle w:val="list-bullet"/>
        <w:spacing w:line="240" w:lineRule="auto"/>
        <w:rPr>
          <w:rFonts w:cs="Times New Roman"/>
          <w:color w:val="auto"/>
          <w:sz w:val="24"/>
          <w:szCs w:val="24"/>
        </w:rPr>
      </w:pPr>
      <w:r w:rsidRPr="00B43027">
        <w:rPr>
          <w:rFonts w:cs="Times New Roman"/>
          <w:color w:val="auto"/>
          <w:sz w:val="24"/>
          <w:szCs w:val="24"/>
        </w:rPr>
        <w:t>употреблять слова в соответствии с их лексическим значением и требованием лексической сочетаемости; соблюдать нормы употребления синонимов</w:t>
      </w:r>
      <w:r w:rsidR="00FE6A66" w:rsidRPr="00B43027">
        <w:rPr>
          <w:rFonts w:cs="Times New Roman"/>
          <w:color w:val="auto"/>
          <w:sz w:val="24"/>
          <w:szCs w:val="24"/>
        </w:rPr>
        <w:t>,</w:t>
      </w:r>
      <w:r w:rsidRPr="00B43027">
        <w:rPr>
          <w:rFonts w:cs="Times New Roman"/>
          <w:color w:val="auto"/>
          <w:sz w:val="24"/>
          <w:szCs w:val="24"/>
        </w:rPr>
        <w:t xml:space="preserve"> антонимов</w:t>
      </w:r>
      <w:r w:rsidR="00FE6A66" w:rsidRPr="00B43027">
        <w:rPr>
          <w:rFonts w:cs="Times New Roman"/>
          <w:color w:val="auto"/>
          <w:sz w:val="24"/>
          <w:szCs w:val="24"/>
        </w:rPr>
        <w:t>,</w:t>
      </w:r>
      <w:r w:rsidRPr="00B43027">
        <w:rPr>
          <w:rFonts w:cs="Times New Roman"/>
          <w:color w:val="auto"/>
          <w:sz w:val="24"/>
          <w:szCs w:val="24"/>
        </w:rPr>
        <w:t xml:space="preserve"> омонимов</w:t>
      </w:r>
      <w:r w:rsidR="00FE6A66" w:rsidRPr="00B43027">
        <w:rPr>
          <w:rFonts w:cs="Times New Roman"/>
          <w:color w:val="auto"/>
          <w:sz w:val="24"/>
          <w:szCs w:val="24"/>
        </w:rPr>
        <w:t>,</w:t>
      </w:r>
      <w:r w:rsidRPr="00B43027">
        <w:rPr>
          <w:rFonts w:cs="Times New Roman"/>
          <w:color w:val="auto"/>
          <w:sz w:val="24"/>
          <w:szCs w:val="24"/>
        </w:rPr>
        <w:t xml:space="preserve"> паронимов; </w:t>
      </w:r>
    </w:p>
    <w:p w14:paraId="65CB8BC8" w14:textId="77777777" w:rsidR="00416B7C" w:rsidRPr="00B43027" w:rsidRDefault="00416B7C" w:rsidP="00F33EE7">
      <w:pPr>
        <w:pStyle w:val="list-bullet"/>
        <w:spacing w:line="240" w:lineRule="auto"/>
        <w:rPr>
          <w:rFonts w:cs="Times New Roman"/>
          <w:color w:val="auto"/>
          <w:spacing w:val="-1"/>
          <w:sz w:val="24"/>
          <w:szCs w:val="24"/>
        </w:rPr>
      </w:pPr>
      <w:r w:rsidRPr="00B43027">
        <w:rPr>
          <w:rFonts w:cs="Times New Roman"/>
          <w:color w:val="auto"/>
          <w:spacing w:val="-1"/>
          <w:sz w:val="24"/>
          <w:szCs w:val="24"/>
        </w:rPr>
        <w:t>корректно употреблять термины в текстах учебно-научного стиля, в публицистических и художественных текстах (в рамках изученного);</w:t>
      </w:r>
    </w:p>
    <w:p w14:paraId="4CBE6B6C" w14:textId="77777777" w:rsidR="00416B7C" w:rsidRPr="00B43027" w:rsidRDefault="00416B7C" w:rsidP="00F33EE7">
      <w:pPr>
        <w:pStyle w:val="list-bullet"/>
        <w:spacing w:line="240" w:lineRule="auto"/>
        <w:rPr>
          <w:rFonts w:cs="Times New Roman"/>
          <w:color w:val="auto"/>
          <w:sz w:val="24"/>
          <w:szCs w:val="24"/>
        </w:rPr>
      </w:pPr>
      <w:r w:rsidRPr="00B43027">
        <w:rPr>
          <w:rFonts w:cs="Times New Roman"/>
          <w:color w:val="auto"/>
          <w:sz w:val="24"/>
          <w:szCs w:val="24"/>
        </w:rPr>
        <w:t>анализировать и оценивать с точки зрения норм современного русского литературного языка чужую и собственную речь; корректировать речь с учётом её соответствия основным нормам современного литературного языка;</w:t>
      </w:r>
    </w:p>
    <w:p w14:paraId="402BDA10" w14:textId="77777777" w:rsidR="00416B7C" w:rsidRPr="00B43027" w:rsidRDefault="00416B7C" w:rsidP="00F33EE7">
      <w:pPr>
        <w:pStyle w:val="list-bullet"/>
        <w:spacing w:line="240" w:lineRule="auto"/>
        <w:rPr>
          <w:rFonts w:cs="Times New Roman"/>
          <w:color w:val="auto"/>
          <w:sz w:val="24"/>
          <w:szCs w:val="24"/>
        </w:rPr>
      </w:pPr>
      <w:r w:rsidRPr="00B43027">
        <w:rPr>
          <w:rFonts w:cs="Times New Roman"/>
          <w:color w:val="auto"/>
          <w:sz w:val="24"/>
          <w:szCs w:val="24"/>
        </w:rPr>
        <w:t>распознавать типичные ошибки согласования и управления в русском языке; редактировать предложения с целью исправления синтаксических грамматических ошибок;</w:t>
      </w:r>
    </w:p>
    <w:p w14:paraId="6D596AC1" w14:textId="77777777" w:rsidR="00416B7C" w:rsidRPr="00B43027" w:rsidRDefault="00416B7C" w:rsidP="00F33EE7">
      <w:pPr>
        <w:pStyle w:val="list-bullet"/>
        <w:spacing w:line="240" w:lineRule="auto"/>
        <w:rPr>
          <w:rFonts w:cs="Times New Roman"/>
          <w:color w:val="auto"/>
          <w:sz w:val="24"/>
          <w:szCs w:val="24"/>
        </w:rPr>
      </w:pPr>
      <w:r w:rsidRPr="00B43027">
        <w:rPr>
          <w:rFonts w:cs="Times New Roman"/>
          <w:color w:val="auto"/>
          <w:sz w:val="24"/>
          <w:szCs w:val="24"/>
        </w:rPr>
        <w:t>характеризовать и оценивать активные процессы в речевом этикете (в рамках изученного); использовать приёмы, помогающие противостоять речевой агрессии; соблюдать русскую этикетную вербальную и невербальную манеру общения;</w:t>
      </w:r>
    </w:p>
    <w:p w14:paraId="27420635" w14:textId="4105826E" w:rsidR="00416B7C" w:rsidRPr="00B43027" w:rsidRDefault="00416B7C" w:rsidP="00463B86">
      <w:pPr>
        <w:pStyle w:val="list-bullet"/>
        <w:spacing w:line="240" w:lineRule="auto"/>
        <w:rPr>
          <w:rFonts w:cs="Times New Roman"/>
          <w:color w:val="auto"/>
          <w:sz w:val="24"/>
          <w:szCs w:val="24"/>
        </w:rPr>
      </w:pPr>
      <w:r w:rsidRPr="00B43027">
        <w:rPr>
          <w:rFonts w:cs="Times New Roman"/>
          <w:color w:val="auto"/>
          <w:sz w:val="24"/>
          <w:szCs w:val="24"/>
        </w:rPr>
        <w:t>использовать толковые, орфоэпические словари, словари синонимов, антонимов, паронимов; грамматические словари и справочники, в том числе мультимедийные; использовать орфографические словари и справочники по пунктуации.</w:t>
      </w:r>
    </w:p>
    <w:p w14:paraId="2AF4D8F3" w14:textId="77777777" w:rsidR="00416B7C" w:rsidRPr="00B43027" w:rsidRDefault="00416B7C" w:rsidP="00F33EE7">
      <w:pPr>
        <w:pStyle w:val="body"/>
        <w:spacing w:line="240" w:lineRule="auto"/>
        <w:rPr>
          <w:rFonts w:cs="Times New Roman"/>
          <w:color w:val="auto"/>
          <w:sz w:val="24"/>
          <w:szCs w:val="24"/>
        </w:rPr>
      </w:pPr>
      <w:r w:rsidRPr="00B43027">
        <w:rPr>
          <w:rStyle w:val="Bold"/>
          <w:rFonts w:cs="Times New Roman"/>
          <w:color w:val="auto"/>
          <w:sz w:val="24"/>
          <w:szCs w:val="24"/>
        </w:rPr>
        <w:t>Речь. Речевая деятельность. Текст:</w:t>
      </w:r>
    </w:p>
    <w:p w14:paraId="0E33B6E0" w14:textId="77777777" w:rsidR="00416B7C" w:rsidRPr="00B43027" w:rsidRDefault="00416B7C" w:rsidP="00F33EE7">
      <w:pPr>
        <w:pStyle w:val="list-bullet"/>
        <w:spacing w:line="240" w:lineRule="auto"/>
        <w:rPr>
          <w:rFonts w:cs="Times New Roman"/>
          <w:color w:val="auto"/>
          <w:sz w:val="24"/>
          <w:szCs w:val="24"/>
        </w:rPr>
      </w:pPr>
      <w:r w:rsidRPr="00B43027">
        <w:rPr>
          <w:rFonts w:cs="Times New Roman"/>
          <w:color w:val="auto"/>
          <w:sz w:val="24"/>
          <w:szCs w:val="24"/>
        </w:rPr>
        <w:t xml:space="preserve">использовать разные виды речевой деятельности для решения учебных задач; владеть умениями информационной переработки прослушанного или прочитанного текста; основными способами и средствами получения, переработки и преобразования информации; использовать графики, диаграммы, план, схемы для представления информации; </w:t>
      </w:r>
    </w:p>
    <w:p w14:paraId="70FB659F" w14:textId="77777777" w:rsidR="00416B7C" w:rsidRPr="00B43027" w:rsidRDefault="00416B7C" w:rsidP="00F33EE7">
      <w:pPr>
        <w:pStyle w:val="list-bullet"/>
        <w:spacing w:line="240" w:lineRule="auto"/>
        <w:rPr>
          <w:rFonts w:cs="Times New Roman"/>
          <w:color w:val="auto"/>
          <w:sz w:val="24"/>
          <w:szCs w:val="24"/>
        </w:rPr>
      </w:pPr>
      <w:r w:rsidRPr="00B43027">
        <w:rPr>
          <w:rFonts w:cs="Times New Roman"/>
          <w:color w:val="auto"/>
          <w:sz w:val="24"/>
          <w:szCs w:val="24"/>
        </w:rPr>
        <w:t>использовать основные способы и правила эффективной аргументации в процессе учебно-научного общения; стандартные обороты речи и знание правил корректной дискуссии; участвовать в дискуссии;</w:t>
      </w:r>
    </w:p>
    <w:p w14:paraId="77767214" w14:textId="77777777" w:rsidR="00416B7C" w:rsidRPr="00B43027" w:rsidRDefault="00416B7C" w:rsidP="00F33EE7">
      <w:pPr>
        <w:pStyle w:val="list-bullet"/>
        <w:spacing w:line="240" w:lineRule="auto"/>
        <w:rPr>
          <w:rFonts w:cs="Times New Roman"/>
          <w:color w:val="auto"/>
          <w:sz w:val="24"/>
          <w:szCs w:val="24"/>
        </w:rPr>
      </w:pPr>
      <w:r w:rsidRPr="00B43027">
        <w:rPr>
          <w:rFonts w:cs="Times New Roman"/>
          <w:color w:val="auto"/>
          <w:sz w:val="24"/>
          <w:szCs w:val="24"/>
        </w:rPr>
        <w:t>анализировать структурные элементы и языковые особенности письма как жанра публицистического стиля речи; создавать сочинение в жанре письма (в том числе электронного);</w:t>
      </w:r>
    </w:p>
    <w:p w14:paraId="16036A12" w14:textId="77777777" w:rsidR="00416B7C" w:rsidRPr="00B43027" w:rsidRDefault="00416B7C" w:rsidP="00F33EE7">
      <w:pPr>
        <w:pStyle w:val="list-bullet"/>
        <w:spacing w:line="240" w:lineRule="auto"/>
        <w:rPr>
          <w:rFonts w:cs="Times New Roman"/>
          <w:color w:val="auto"/>
          <w:sz w:val="24"/>
          <w:szCs w:val="24"/>
        </w:rPr>
      </w:pPr>
      <w:r w:rsidRPr="00B43027">
        <w:rPr>
          <w:rFonts w:cs="Times New Roman"/>
          <w:color w:val="auto"/>
          <w:sz w:val="24"/>
          <w:szCs w:val="24"/>
        </w:rPr>
        <w:t>создавать тексты как результат проектной (исследовательской) деятельности; оформлять результаты проекта (исследования), представлять их в устной и письменной форме;</w:t>
      </w:r>
    </w:p>
    <w:p w14:paraId="1C08F14F" w14:textId="77777777" w:rsidR="00416B7C" w:rsidRPr="00B43027" w:rsidRDefault="00416B7C" w:rsidP="00F33EE7">
      <w:pPr>
        <w:pStyle w:val="list-bullet"/>
        <w:spacing w:line="240" w:lineRule="auto"/>
        <w:rPr>
          <w:rFonts w:cs="Times New Roman"/>
          <w:color w:val="auto"/>
          <w:sz w:val="24"/>
          <w:szCs w:val="24"/>
        </w:rPr>
      </w:pPr>
      <w:r w:rsidRPr="00B43027">
        <w:rPr>
          <w:rFonts w:cs="Times New Roman"/>
          <w:color w:val="auto"/>
          <w:sz w:val="24"/>
          <w:szCs w:val="24"/>
        </w:rPr>
        <w:t>строить устные учебно-научные сообщения различных видов, составлять рецензию на реферат, на проектную работу одноклассника, доклад; принимать участие в учебно-научной дискуссии;</w:t>
      </w:r>
    </w:p>
    <w:p w14:paraId="1E1E2317" w14:textId="77777777" w:rsidR="00416B7C" w:rsidRPr="00B43027" w:rsidRDefault="00416B7C" w:rsidP="00F33EE7">
      <w:pPr>
        <w:pStyle w:val="list-bullet"/>
        <w:spacing w:line="240" w:lineRule="auto"/>
        <w:rPr>
          <w:rFonts w:cs="Times New Roman"/>
          <w:color w:val="auto"/>
          <w:sz w:val="24"/>
          <w:szCs w:val="24"/>
        </w:rPr>
      </w:pPr>
      <w:r w:rsidRPr="00B43027">
        <w:rPr>
          <w:rFonts w:cs="Times New Roman"/>
          <w:color w:val="auto"/>
          <w:sz w:val="24"/>
          <w:szCs w:val="24"/>
        </w:rPr>
        <w:t>владеть правилами информационной безопасности при общении в социальных сетях.</w:t>
      </w:r>
    </w:p>
    <w:p w14:paraId="0534F676" w14:textId="77777777" w:rsidR="00416B7C" w:rsidRPr="00B43027" w:rsidRDefault="00416B7C" w:rsidP="00F33EE7">
      <w:pPr>
        <w:pStyle w:val="h3"/>
        <w:spacing w:before="0" w:after="0" w:line="240" w:lineRule="auto"/>
        <w:rPr>
          <w:rFonts w:cs="Times New Roman"/>
          <w:color w:val="auto"/>
          <w:sz w:val="24"/>
          <w:szCs w:val="24"/>
        </w:rPr>
      </w:pPr>
      <w:r w:rsidRPr="00B43027">
        <w:rPr>
          <w:rFonts w:cs="Times New Roman"/>
          <w:color w:val="auto"/>
          <w:sz w:val="24"/>
          <w:szCs w:val="24"/>
        </w:rPr>
        <w:t>9 класс</w:t>
      </w:r>
    </w:p>
    <w:p w14:paraId="5BDFBCD2" w14:textId="77777777" w:rsidR="00416B7C" w:rsidRPr="00B43027" w:rsidRDefault="00416B7C" w:rsidP="00F33EE7">
      <w:pPr>
        <w:pStyle w:val="body"/>
        <w:spacing w:line="240" w:lineRule="auto"/>
        <w:rPr>
          <w:rFonts w:cs="Times New Roman"/>
          <w:color w:val="auto"/>
          <w:sz w:val="24"/>
          <w:szCs w:val="24"/>
        </w:rPr>
      </w:pPr>
      <w:r w:rsidRPr="00B43027">
        <w:rPr>
          <w:rStyle w:val="Bold"/>
          <w:rFonts w:cs="Times New Roman"/>
          <w:color w:val="auto"/>
          <w:sz w:val="24"/>
          <w:szCs w:val="24"/>
        </w:rPr>
        <w:t>Язык и культура:</w:t>
      </w:r>
    </w:p>
    <w:p w14:paraId="315BA7B8" w14:textId="77777777" w:rsidR="00416B7C" w:rsidRPr="00B43027" w:rsidRDefault="00416B7C" w:rsidP="00F33EE7">
      <w:pPr>
        <w:pStyle w:val="list-bullet"/>
        <w:spacing w:line="240" w:lineRule="auto"/>
        <w:rPr>
          <w:rFonts w:cs="Times New Roman"/>
          <w:color w:val="auto"/>
          <w:sz w:val="24"/>
          <w:szCs w:val="24"/>
        </w:rPr>
      </w:pPr>
      <w:r w:rsidRPr="00B43027">
        <w:rPr>
          <w:rFonts w:cs="Times New Roman"/>
          <w:color w:val="auto"/>
          <w:sz w:val="24"/>
          <w:szCs w:val="24"/>
        </w:rPr>
        <w:t>понимать и истолковывать значения русских слов с национально-культурным компонентом (в рамках изученного), правильно употреблять их в речи; иметь представление о русской языковой картине мира; приводить примеры национального своеобразия, богатства, выразительности родного русского языка; анализировать национальное своеобразие общеязыковых и художественных метафор;</w:t>
      </w:r>
    </w:p>
    <w:p w14:paraId="243E191C" w14:textId="77777777" w:rsidR="00416B7C" w:rsidRPr="00B43027" w:rsidRDefault="00416B7C" w:rsidP="00F33EE7">
      <w:pPr>
        <w:pStyle w:val="list-bullet"/>
        <w:spacing w:line="240" w:lineRule="auto"/>
        <w:rPr>
          <w:rFonts w:cs="Times New Roman"/>
          <w:color w:val="auto"/>
          <w:sz w:val="24"/>
          <w:szCs w:val="24"/>
        </w:rPr>
      </w:pPr>
      <w:r w:rsidRPr="00B43027">
        <w:rPr>
          <w:rFonts w:cs="Times New Roman"/>
          <w:color w:val="auto"/>
          <w:sz w:val="24"/>
          <w:szCs w:val="24"/>
        </w:rPr>
        <w:t>иметь представление о ключевых словах русской культуры; комментировать тексты с точки зрения употребления в них ключевых слов русской культуры (в рамках изученного);</w:t>
      </w:r>
    </w:p>
    <w:p w14:paraId="7D5603C9" w14:textId="77777777" w:rsidR="00416B7C" w:rsidRPr="00B43027" w:rsidRDefault="00416B7C" w:rsidP="00F33EE7">
      <w:pPr>
        <w:pStyle w:val="list-bullet"/>
        <w:spacing w:line="240" w:lineRule="auto"/>
        <w:rPr>
          <w:rFonts w:cs="Times New Roman"/>
          <w:color w:val="auto"/>
          <w:sz w:val="24"/>
          <w:szCs w:val="24"/>
        </w:rPr>
      </w:pPr>
      <w:r w:rsidRPr="00B43027">
        <w:rPr>
          <w:rFonts w:cs="Times New Roman"/>
          <w:color w:val="auto"/>
          <w:sz w:val="24"/>
          <w:szCs w:val="24"/>
        </w:rPr>
        <w:t>понимать и истолковывать значения фразеологических оборотов с национально-культурным компонентом; анализировать и комментировать историю происхождения фразеологических оборотов; уместно употреблять их; распознавать источники крылатых слов и выражений (в рамках изученного); правильно употреблять пословицы, поговорки, крылатые слова и выражения в различных ситуациях речевого общения (в рамках изученного);</w:t>
      </w:r>
    </w:p>
    <w:p w14:paraId="67DC3432" w14:textId="77777777" w:rsidR="00416B7C" w:rsidRPr="00B43027" w:rsidRDefault="00416B7C" w:rsidP="00F33EE7">
      <w:pPr>
        <w:pStyle w:val="list-bullet"/>
        <w:spacing w:line="240" w:lineRule="auto"/>
        <w:rPr>
          <w:rFonts w:cs="Times New Roman"/>
          <w:color w:val="auto"/>
          <w:sz w:val="24"/>
          <w:szCs w:val="24"/>
        </w:rPr>
      </w:pPr>
      <w:r w:rsidRPr="00B43027">
        <w:rPr>
          <w:rFonts w:cs="Times New Roman"/>
          <w:color w:val="auto"/>
          <w:sz w:val="24"/>
          <w:szCs w:val="24"/>
        </w:rPr>
        <w:t>характеризовать влияние внешних и внутренних факторов изменений в русском языке (в рамках изученного); иметь представление об основных активных процессах в современном русском языке (основные тенденции, отдельные примеры в рамках изученного);</w:t>
      </w:r>
    </w:p>
    <w:p w14:paraId="05CB5DE0" w14:textId="77777777" w:rsidR="00416B7C" w:rsidRPr="00B43027" w:rsidRDefault="00416B7C" w:rsidP="00F33EE7">
      <w:pPr>
        <w:pStyle w:val="list-bullet"/>
        <w:spacing w:line="240" w:lineRule="auto"/>
        <w:rPr>
          <w:rFonts w:cs="Times New Roman"/>
          <w:color w:val="auto"/>
          <w:sz w:val="24"/>
          <w:szCs w:val="24"/>
        </w:rPr>
      </w:pPr>
      <w:r w:rsidRPr="00B43027">
        <w:rPr>
          <w:rFonts w:cs="Times New Roman"/>
          <w:color w:val="auto"/>
          <w:sz w:val="24"/>
          <w:szCs w:val="24"/>
        </w:rPr>
        <w:lastRenderedPageBreak/>
        <w:t>комментировать особенности новых иноязычных заимствований в современном русском языке; определять значения лексических заимствований последних десятилетий;</w:t>
      </w:r>
    </w:p>
    <w:p w14:paraId="65DD0994" w14:textId="77777777" w:rsidR="00416B7C" w:rsidRPr="00B43027" w:rsidRDefault="00416B7C" w:rsidP="00F33EE7">
      <w:pPr>
        <w:pStyle w:val="list-bullet"/>
        <w:spacing w:line="240" w:lineRule="auto"/>
        <w:rPr>
          <w:rFonts w:cs="Times New Roman"/>
          <w:color w:val="auto"/>
          <w:sz w:val="24"/>
          <w:szCs w:val="24"/>
        </w:rPr>
      </w:pPr>
      <w:r w:rsidRPr="00B43027">
        <w:rPr>
          <w:rFonts w:cs="Times New Roman"/>
          <w:color w:val="auto"/>
          <w:sz w:val="24"/>
          <w:szCs w:val="24"/>
        </w:rPr>
        <w:t>характеризовать словообразовательные неологизмы по сфере употребления и стилистической окраске; целесообразно употреблять иноязычные слова;</w:t>
      </w:r>
    </w:p>
    <w:p w14:paraId="6BC55D3D" w14:textId="77777777" w:rsidR="00416B7C" w:rsidRPr="00B43027" w:rsidRDefault="00416B7C" w:rsidP="00F33EE7">
      <w:pPr>
        <w:pStyle w:val="list-bullet"/>
        <w:spacing w:line="240" w:lineRule="auto"/>
        <w:rPr>
          <w:rFonts w:cs="Times New Roman"/>
          <w:color w:val="auto"/>
          <w:sz w:val="24"/>
          <w:szCs w:val="24"/>
        </w:rPr>
      </w:pPr>
      <w:r w:rsidRPr="00B43027">
        <w:rPr>
          <w:rFonts w:cs="Times New Roman"/>
          <w:color w:val="auto"/>
          <w:sz w:val="24"/>
          <w:szCs w:val="24"/>
        </w:rPr>
        <w:t>объяснять причины изменения лексических значений слов и их стилистической окраски в современном русском языке (на конкретных примерах);</w:t>
      </w:r>
    </w:p>
    <w:p w14:paraId="6D00F54C" w14:textId="33F770A1" w:rsidR="00416B7C" w:rsidRPr="00B43027" w:rsidRDefault="00416B7C" w:rsidP="00463B86">
      <w:pPr>
        <w:pStyle w:val="list-bullet"/>
        <w:spacing w:line="240" w:lineRule="auto"/>
        <w:rPr>
          <w:rFonts w:cs="Times New Roman"/>
          <w:color w:val="auto"/>
          <w:sz w:val="24"/>
          <w:szCs w:val="24"/>
        </w:rPr>
      </w:pPr>
      <w:r w:rsidRPr="00B43027">
        <w:rPr>
          <w:rFonts w:cs="Times New Roman"/>
          <w:color w:val="auto"/>
          <w:sz w:val="24"/>
          <w:szCs w:val="24"/>
        </w:rPr>
        <w:t>использовать толковые словари, словари иностранных слов, фразеологические словари, словари пословиц и поговорок, крылатых слов и выражений; словари синонимов, антонимов; учебные этимологические словари; грамматические словари и справочники, орфографические словари, справочники по пунктуации (в том числе мультимедийные).</w:t>
      </w:r>
    </w:p>
    <w:p w14:paraId="58CF5FA4" w14:textId="77777777" w:rsidR="00416B7C" w:rsidRPr="00B43027" w:rsidRDefault="00416B7C" w:rsidP="00F33EE7">
      <w:pPr>
        <w:pStyle w:val="body"/>
        <w:spacing w:line="240" w:lineRule="auto"/>
        <w:rPr>
          <w:rFonts w:cs="Times New Roman"/>
          <w:color w:val="auto"/>
          <w:sz w:val="24"/>
          <w:szCs w:val="24"/>
        </w:rPr>
      </w:pPr>
      <w:r w:rsidRPr="00B43027">
        <w:rPr>
          <w:rStyle w:val="Bold"/>
          <w:rFonts w:cs="Times New Roman"/>
          <w:color w:val="auto"/>
          <w:sz w:val="24"/>
          <w:szCs w:val="24"/>
        </w:rPr>
        <w:t>Культура речи:</w:t>
      </w:r>
    </w:p>
    <w:p w14:paraId="2694FA4F" w14:textId="77777777" w:rsidR="00416B7C" w:rsidRPr="00B43027" w:rsidRDefault="00416B7C" w:rsidP="00F33EE7">
      <w:pPr>
        <w:pStyle w:val="list-bullet"/>
        <w:spacing w:line="240" w:lineRule="auto"/>
        <w:rPr>
          <w:rFonts w:cs="Times New Roman"/>
          <w:color w:val="auto"/>
          <w:sz w:val="24"/>
          <w:szCs w:val="24"/>
        </w:rPr>
      </w:pPr>
      <w:r w:rsidRPr="00B43027">
        <w:rPr>
          <w:rFonts w:cs="Times New Roman"/>
          <w:color w:val="auto"/>
          <w:sz w:val="24"/>
          <w:szCs w:val="24"/>
        </w:rPr>
        <w:t xml:space="preserve">понимать и характеризовать активные процессы в области произношения и ударения (в рамках изученного); способы фиксации произносительных норм в современных орфоэпических словарях; </w:t>
      </w:r>
    </w:p>
    <w:p w14:paraId="3C537979" w14:textId="77777777" w:rsidR="00416B7C" w:rsidRPr="00B43027" w:rsidRDefault="00416B7C" w:rsidP="00F33EE7">
      <w:pPr>
        <w:pStyle w:val="list-bullet"/>
        <w:spacing w:line="240" w:lineRule="auto"/>
        <w:rPr>
          <w:rFonts w:cs="Times New Roman"/>
          <w:color w:val="auto"/>
          <w:sz w:val="24"/>
          <w:szCs w:val="24"/>
        </w:rPr>
      </w:pPr>
      <w:r w:rsidRPr="00B43027">
        <w:rPr>
          <w:rFonts w:cs="Times New Roman"/>
          <w:color w:val="auto"/>
          <w:sz w:val="24"/>
          <w:szCs w:val="24"/>
        </w:rPr>
        <w:t xml:space="preserve">различать варианты орфоэпической и акцентологической нормы; соблюдать нормы произношения и ударения в отдельных грамматических формах самостоятельных частей речи (в рамках изученного); употреблять слова с учётом произносительных вариантов современной орфоэпической нормы; </w:t>
      </w:r>
    </w:p>
    <w:p w14:paraId="6967E973" w14:textId="77777777" w:rsidR="00416B7C" w:rsidRPr="00B43027" w:rsidRDefault="00416B7C" w:rsidP="00F33EE7">
      <w:pPr>
        <w:pStyle w:val="list-bullet"/>
        <w:spacing w:line="240" w:lineRule="auto"/>
        <w:rPr>
          <w:rFonts w:cs="Times New Roman"/>
          <w:color w:val="auto"/>
          <w:sz w:val="24"/>
          <w:szCs w:val="24"/>
        </w:rPr>
      </w:pPr>
      <w:r w:rsidRPr="00B43027">
        <w:rPr>
          <w:rFonts w:cs="Times New Roman"/>
          <w:color w:val="auto"/>
          <w:sz w:val="24"/>
          <w:szCs w:val="24"/>
        </w:rPr>
        <w:t>употреблять слова в соответствии с их лексическим значением и требованием лексической сочетаемости (в рамках изученного); опознавать частотные примеры тавтологии и плеоназма;</w:t>
      </w:r>
    </w:p>
    <w:p w14:paraId="5273E074" w14:textId="77777777" w:rsidR="00416B7C" w:rsidRPr="00B43027" w:rsidRDefault="00416B7C" w:rsidP="00F33EE7">
      <w:pPr>
        <w:pStyle w:val="list-bullet"/>
        <w:spacing w:line="240" w:lineRule="auto"/>
        <w:rPr>
          <w:rFonts w:cs="Times New Roman"/>
          <w:color w:val="auto"/>
          <w:sz w:val="24"/>
          <w:szCs w:val="24"/>
        </w:rPr>
      </w:pPr>
      <w:r w:rsidRPr="00B43027">
        <w:rPr>
          <w:rFonts w:cs="Times New Roman"/>
          <w:color w:val="auto"/>
          <w:sz w:val="24"/>
          <w:szCs w:val="24"/>
        </w:rPr>
        <w:t>соблюдать синтаксические нормы современного русского литературного языка: предложно-падежное управление; построение простых предложений</w:t>
      </w:r>
      <w:r w:rsidR="00FE6A66" w:rsidRPr="00B43027">
        <w:rPr>
          <w:rFonts w:cs="Times New Roman"/>
          <w:color w:val="auto"/>
          <w:sz w:val="24"/>
          <w:szCs w:val="24"/>
        </w:rPr>
        <w:t>,</w:t>
      </w:r>
      <w:r w:rsidRPr="00B43027">
        <w:rPr>
          <w:rFonts w:cs="Times New Roman"/>
          <w:color w:val="auto"/>
          <w:sz w:val="24"/>
          <w:szCs w:val="24"/>
        </w:rPr>
        <w:t xml:space="preserve"> сложных предложений разных видов; предложений с косвенной речью;</w:t>
      </w:r>
    </w:p>
    <w:p w14:paraId="4276AFC3" w14:textId="77777777" w:rsidR="00416B7C" w:rsidRPr="00B43027" w:rsidRDefault="00416B7C" w:rsidP="00F33EE7">
      <w:pPr>
        <w:pStyle w:val="list-bullet"/>
        <w:spacing w:line="240" w:lineRule="auto"/>
        <w:rPr>
          <w:rFonts w:cs="Times New Roman"/>
          <w:color w:val="auto"/>
          <w:sz w:val="22"/>
          <w:szCs w:val="24"/>
        </w:rPr>
      </w:pPr>
      <w:r w:rsidRPr="00B43027">
        <w:rPr>
          <w:rFonts w:cs="Times New Roman"/>
          <w:color w:val="auto"/>
          <w:sz w:val="24"/>
          <w:szCs w:val="24"/>
        </w:rPr>
        <w:t>распознавать и исправлять типичные ошибки в предложно-падежном управлении; построении простых предложений</w:t>
      </w:r>
      <w:r w:rsidR="00FE6A66" w:rsidRPr="00B43027">
        <w:rPr>
          <w:rFonts w:cs="Times New Roman"/>
          <w:color w:val="auto"/>
          <w:sz w:val="24"/>
          <w:szCs w:val="24"/>
        </w:rPr>
        <w:t>,</w:t>
      </w:r>
      <w:r w:rsidRPr="00B43027">
        <w:rPr>
          <w:rFonts w:cs="Times New Roman"/>
          <w:color w:val="auto"/>
          <w:sz w:val="24"/>
          <w:szCs w:val="24"/>
        </w:rPr>
        <w:t xml:space="preserve"> сложных предложений разных видов; предложений с </w:t>
      </w:r>
      <w:r w:rsidRPr="00B43027">
        <w:rPr>
          <w:rFonts w:cs="Times New Roman"/>
          <w:color w:val="auto"/>
          <w:sz w:val="22"/>
          <w:szCs w:val="24"/>
        </w:rPr>
        <w:t>косвенной речью;</w:t>
      </w:r>
    </w:p>
    <w:p w14:paraId="5E419BB6" w14:textId="77777777" w:rsidR="00416B7C" w:rsidRPr="00B43027" w:rsidRDefault="00416B7C" w:rsidP="00F33EE7">
      <w:pPr>
        <w:pStyle w:val="list-bullet"/>
        <w:spacing w:line="240" w:lineRule="auto"/>
        <w:rPr>
          <w:rFonts w:cs="Times New Roman"/>
          <w:color w:val="auto"/>
          <w:sz w:val="22"/>
          <w:szCs w:val="24"/>
        </w:rPr>
      </w:pPr>
      <w:r w:rsidRPr="00B43027">
        <w:rPr>
          <w:rFonts w:cs="Times New Roman"/>
          <w:color w:val="auto"/>
          <w:sz w:val="22"/>
          <w:szCs w:val="24"/>
        </w:rPr>
        <w:t>анализировать и оценивать с точки зрения норм, вариантов норм современного русского литературного языка чужую и собственную речь; корректировать речь с учётом её соответствия основным нормам и вариантам норм современного литературного языка;</w:t>
      </w:r>
    </w:p>
    <w:p w14:paraId="15FF8716" w14:textId="77777777" w:rsidR="00416B7C" w:rsidRPr="00B43027" w:rsidRDefault="00416B7C" w:rsidP="00F33EE7">
      <w:pPr>
        <w:pStyle w:val="list-bullet"/>
        <w:spacing w:line="240" w:lineRule="auto"/>
        <w:rPr>
          <w:rFonts w:cs="Times New Roman"/>
          <w:color w:val="auto"/>
          <w:sz w:val="22"/>
          <w:szCs w:val="24"/>
        </w:rPr>
      </w:pPr>
      <w:r w:rsidRPr="00B43027">
        <w:rPr>
          <w:rFonts w:cs="Times New Roman"/>
          <w:color w:val="auto"/>
          <w:sz w:val="22"/>
          <w:szCs w:val="24"/>
        </w:rPr>
        <w:t>использовать при общении в интернет-среде этикетные формы и устойчивые формулы</w:t>
      </w:r>
      <w:r w:rsidR="00FE6A66" w:rsidRPr="00B43027">
        <w:rPr>
          <w:rFonts w:cs="Times New Roman"/>
          <w:color w:val="auto"/>
          <w:sz w:val="22"/>
          <w:szCs w:val="24"/>
        </w:rPr>
        <w:t>,</w:t>
      </w:r>
      <w:r w:rsidRPr="00B43027">
        <w:rPr>
          <w:rFonts w:cs="Times New Roman"/>
          <w:color w:val="auto"/>
          <w:sz w:val="22"/>
          <w:szCs w:val="24"/>
        </w:rPr>
        <w:t xml:space="preserve"> принципы этикетного общения, лежащие в основе национального русского речевого этикета; соблюдать нормы русского этикетного речевого поведения в ситуациях делового общения;</w:t>
      </w:r>
    </w:p>
    <w:p w14:paraId="76A9BD07" w14:textId="3CCC40C2" w:rsidR="00416B7C" w:rsidRPr="00B43027" w:rsidRDefault="00416B7C" w:rsidP="00463B86">
      <w:pPr>
        <w:pStyle w:val="list-bullet"/>
        <w:spacing w:line="240" w:lineRule="auto"/>
        <w:rPr>
          <w:rFonts w:cs="Times New Roman"/>
          <w:color w:val="auto"/>
          <w:sz w:val="22"/>
          <w:szCs w:val="24"/>
        </w:rPr>
      </w:pPr>
      <w:r w:rsidRPr="00B43027">
        <w:rPr>
          <w:rFonts w:cs="Times New Roman"/>
          <w:color w:val="auto"/>
          <w:sz w:val="22"/>
          <w:szCs w:val="24"/>
        </w:rPr>
        <w:t>использовать толковые, орфоэпические словари, словари синонимов, антонимов, паронимов; грамматические словари и справочники, в том числе мультимедийные; использовать орфографические словари и справочники по пунктуации.</w:t>
      </w:r>
    </w:p>
    <w:p w14:paraId="68C5AFAD" w14:textId="77777777" w:rsidR="00416B7C" w:rsidRPr="00B43027" w:rsidRDefault="00416B7C" w:rsidP="00F33EE7">
      <w:pPr>
        <w:pStyle w:val="body"/>
        <w:spacing w:line="240" w:lineRule="auto"/>
        <w:rPr>
          <w:rFonts w:cs="Times New Roman"/>
          <w:color w:val="auto"/>
          <w:sz w:val="24"/>
          <w:szCs w:val="24"/>
        </w:rPr>
      </w:pPr>
      <w:r w:rsidRPr="00B43027">
        <w:rPr>
          <w:rStyle w:val="Bold"/>
          <w:rFonts w:cs="Times New Roman"/>
          <w:color w:val="auto"/>
          <w:sz w:val="24"/>
          <w:szCs w:val="24"/>
        </w:rPr>
        <w:t>Речь. Речевая деятельность. Текст:</w:t>
      </w:r>
    </w:p>
    <w:p w14:paraId="02F15CB0" w14:textId="77777777" w:rsidR="00416B7C" w:rsidRPr="00B43027" w:rsidRDefault="00416B7C" w:rsidP="00F33EE7">
      <w:pPr>
        <w:pStyle w:val="list-bullet"/>
        <w:spacing w:line="240" w:lineRule="auto"/>
        <w:rPr>
          <w:rFonts w:cs="Times New Roman"/>
          <w:color w:val="auto"/>
          <w:sz w:val="22"/>
          <w:szCs w:val="24"/>
        </w:rPr>
      </w:pPr>
      <w:r w:rsidRPr="00B43027">
        <w:rPr>
          <w:rFonts w:cs="Times New Roman"/>
          <w:color w:val="auto"/>
          <w:sz w:val="24"/>
          <w:szCs w:val="24"/>
        </w:rPr>
        <w:t xml:space="preserve">пользоваться различными видами чтения (просмотровым, </w:t>
      </w:r>
      <w:r w:rsidRPr="00B43027">
        <w:rPr>
          <w:rFonts w:cs="Times New Roman"/>
          <w:color w:val="auto"/>
          <w:spacing w:val="-1"/>
          <w:sz w:val="24"/>
          <w:szCs w:val="24"/>
        </w:rPr>
        <w:t xml:space="preserve">ознакомительным, изучающим, </w:t>
      </w:r>
      <w:r w:rsidRPr="00B43027">
        <w:rPr>
          <w:rFonts w:cs="Times New Roman"/>
          <w:color w:val="auto"/>
          <w:spacing w:val="-1"/>
          <w:sz w:val="22"/>
          <w:szCs w:val="24"/>
        </w:rPr>
        <w:t>поисковым) учебно-научных,</w:t>
      </w:r>
      <w:r w:rsidRPr="00B43027">
        <w:rPr>
          <w:rFonts w:cs="Times New Roman"/>
          <w:color w:val="auto"/>
          <w:sz w:val="22"/>
          <w:szCs w:val="24"/>
        </w:rPr>
        <w:t xml:space="preserve"> художественных, публицистических текстов различных функционально-смысловых типов, в том числе сочетающих разные форматы представления информации (инфографика, диаграмма, дисплейный текст и др.);</w:t>
      </w:r>
    </w:p>
    <w:p w14:paraId="007D8171" w14:textId="77777777" w:rsidR="00416B7C" w:rsidRPr="00B43027" w:rsidRDefault="00416B7C" w:rsidP="00F33EE7">
      <w:pPr>
        <w:pStyle w:val="list-bullet"/>
        <w:spacing w:line="240" w:lineRule="auto"/>
        <w:rPr>
          <w:rFonts w:cs="Times New Roman"/>
          <w:color w:val="auto"/>
          <w:sz w:val="22"/>
          <w:szCs w:val="24"/>
        </w:rPr>
      </w:pPr>
      <w:r w:rsidRPr="00B43027">
        <w:rPr>
          <w:rFonts w:cs="Times New Roman"/>
          <w:color w:val="auto"/>
          <w:sz w:val="22"/>
          <w:szCs w:val="24"/>
        </w:rPr>
        <w:t>владеть умениями информационной переработки прослушанного или прочитанного текста; основными способами и средствами получения, переработки и преобразования информации (аннотация, конспект); использовать графики,</w:t>
      </w:r>
      <w:r w:rsidR="00571787" w:rsidRPr="00B43027">
        <w:rPr>
          <w:rFonts w:cs="Times New Roman"/>
          <w:color w:val="auto"/>
          <w:sz w:val="22"/>
          <w:szCs w:val="24"/>
        </w:rPr>
        <w:t xml:space="preserve"> </w:t>
      </w:r>
      <w:r w:rsidRPr="00B43027">
        <w:rPr>
          <w:rFonts w:cs="Times New Roman"/>
          <w:color w:val="auto"/>
          <w:sz w:val="22"/>
          <w:szCs w:val="24"/>
        </w:rPr>
        <w:t>диаграммы, схемы для представления информации;</w:t>
      </w:r>
    </w:p>
    <w:p w14:paraId="69DB73B0" w14:textId="77777777" w:rsidR="00416B7C" w:rsidRPr="00B43027" w:rsidRDefault="00416B7C" w:rsidP="00F33EE7">
      <w:pPr>
        <w:pStyle w:val="list-bullet"/>
        <w:spacing w:line="240" w:lineRule="auto"/>
        <w:rPr>
          <w:rFonts w:cs="Times New Roman"/>
          <w:color w:val="auto"/>
          <w:sz w:val="22"/>
          <w:szCs w:val="24"/>
        </w:rPr>
      </w:pPr>
      <w:r w:rsidRPr="00B43027">
        <w:rPr>
          <w:rFonts w:cs="Times New Roman"/>
          <w:color w:val="auto"/>
          <w:sz w:val="22"/>
          <w:szCs w:val="24"/>
        </w:rPr>
        <w:t>анализировать структурные элементы и языковые особенности анекдота, шутки; уместно использовать жанры разговорной речи в ситуациях неформального общения;</w:t>
      </w:r>
    </w:p>
    <w:p w14:paraId="22F21B26" w14:textId="77777777" w:rsidR="00416B7C" w:rsidRPr="00B43027" w:rsidRDefault="00416B7C" w:rsidP="00F33EE7">
      <w:pPr>
        <w:pStyle w:val="list-bullet"/>
        <w:spacing w:line="240" w:lineRule="auto"/>
        <w:rPr>
          <w:rFonts w:cs="Times New Roman"/>
          <w:color w:val="auto"/>
          <w:sz w:val="22"/>
          <w:szCs w:val="24"/>
        </w:rPr>
      </w:pPr>
      <w:r w:rsidRPr="00B43027">
        <w:rPr>
          <w:rFonts w:cs="Times New Roman"/>
          <w:color w:val="auto"/>
          <w:sz w:val="22"/>
          <w:szCs w:val="24"/>
        </w:rPr>
        <w:t xml:space="preserve">анализировать структурные элементы и языковые особенности делового письма; </w:t>
      </w:r>
    </w:p>
    <w:p w14:paraId="3D083CF9" w14:textId="77777777" w:rsidR="00416B7C" w:rsidRPr="00B43027" w:rsidRDefault="00416B7C" w:rsidP="00F33EE7">
      <w:pPr>
        <w:pStyle w:val="list-bullet"/>
        <w:spacing w:line="240" w:lineRule="auto"/>
        <w:rPr>
          <w:rFonts w:cs="Times New Roman"/>
          <w:color w:val="auto"/>
          <w:sz w:val="22"/>
          <w:szCs w:val="24"/>
        </w:rPr>
      </w:pPr>
      <w:r w:rsidRPr="00B43027">
        <w:rPr>
          <w:rFonts w:cs="Times New Roman"/>
          <w:color w:val="auto"/>
          <w:sz w:val="22"/>
          <w:szCs w:val="24"/>
        </w:rPr>
        <w:t>создавать устные учебно-научные сообщения различных видов, отзыв на проектную работу одноклассника; принимать участие в учебно-научной дискуссии;</w:t>
      </w:r>
    </w:p>
    <w:p w14:paraId="0017F0D5" w14:textId="77777777" w:rsidR="00416B7C" w:rsidRPr="00B43027" w:rsidRDefault="00416B7C" w:rsidP="00F33EE7">
      <w:pPr>
        <w:pStyle w:val="list-bullet"/>
        <w:spacing w:line="240" w:lineRule="auto"/>
        <w:rPr>
          <w:rFonts w:cs="Times New Roman"/>
          <w:color w:val="auto"/>
          <w:sz w:val="22"/>
          <w:szCs w:val="24"/>
        </w:rPr>
      </w:pPr>
      <w:r w:rsidRPr="00B43027">
        <w:rPr>
          <w:rFonts w:cs="Times New Roman"/>
          <w:color w:val="auto"/>
          <w:sz w:val="22"/>
          <w:szCs w:val="24"/>
        </w:rPr>
        <w:t>понимать и использовать в собственной речевой практике прецедентные тексты;</w:t>
      </w:r>
    </w:p>
    <w:p w14:paraId="317EBCB9" w14:textId="77777777" w:rsidR="00416B7C" w:rsidRPr="00B43027" w:rsidRDefault="00416B7C" w:rsidP="00F33EE7">
      <w:pPr>
        <w:pStyle w:val="list-bullet"/>
        <w:spacing w:line="240" w:lineRule="auto"/>
        <w:rPr>
          <w:rFonts w:cs="Times New Roman"/>
          <w:color w:val="auto"/>
          <w:sz w:val="22"/>
          <w:szCs w:val="24"/>
        </w:rPr>
      </w:pPr>
      <w:r w:rsidRPr="00B43027">
        <w:rPr>
          <w:rFonts w:cs="Times New Roman"/>
          <w:color w:val="auto"/>
          <w:sz w:val="22"/>
          <w:szCs w:val="24"/>
        </w:rPr>
        <w:t>анализировать и создавать тексты публицистических жанров (проблемный очерк);</w:t>
      </w:r>
    </w:p>
    <w:p w14:paraId="661AD887" w14:textId="77777777" w:rsidR="00416B7C" w:rsidRPr="00B43027" w:rsidRDefault="00416B7C" w:rsidP="00F33EE7">
      <w:pPr>
        <w:pStyle w:val="list-bullet"/>
        <w:spacing w:line="240" w:lineRule="auto"/>
        <w:rPr>
          <w:rFonts w:cs="Times New Roman"/>
          <w:color w:val="auto"/>
          <w:sz w:val="22"/>
          <w:szCs w:val="24"/>
        </w:rPr>
      </w:pPr>
      <w:r w:rsidRPr="00B43027">
        <w:rPr>
          <w:rFonts w:cs="Times New Roman"/>
          <w:color w:val="auto"/>
          <w:sz w:val="22"/>
          <w:szCs w:val="24"/>
        </w:rPr>
        <w:t>создавать тексты как результат проектной (исследовательской) деятельности; оформлять реферат в письменной форме и представлять его в устной и письменной форме;</w:t>
      </w:r>
    </w:p>
    <w:p w14:paraId="2EF199EC" w14:textId="77777777" w:rsidR="00416B7C" w:rsidRPr="00B43027" w:rsidRDefault="00416B7C" w:rsidP="00F33EE7">
      <w:pPr>
        <w:pStyle w:val="list-bullet"/>
        <w:spacing w:line="240" w:lineRule="auto"/>
        <w:rPr>
          <w:rFonts w:cs="Times New Roman"/>
          <w:color w:val="auto"/>
          <w:sz w:val="22"/>
          <w:szCs w:val="24"/>
        </w:rPr>
      </w:pPr>
      <w:r w:rsidRPr="00B43027">
        <w:rPr>
          <w:rFonts w:cs="Times New Roman"/>
          <w:color w:val="auto"/>
          <w:sz w:val="22"/>
          <w:szCs w:val="24"/>
        </w:rPr>
        <w:t>владеть правилами информационной безопасности при общении в социальных сетях.</w:t>
      </w:r>
    </w:p>
    <w:p w14:paraId="68D089CD" w14:textId="64A81437" w:rsidR="00076D49" w:rsidRPr="00B43027" w:rsidRDefault="00654414" w:rsidP="00076D49">
      <w:pPr>
        <w:pStyle w:val="h1"/>
        <w:spacing w:before="0" w:after="0" w:line="240" w:lineRule="auto"/>
        <w:jc w:val="both"/>
        <w:rPr>
          <w:rFonts w:cs="Times New Roman"/>
          <w:color w:val="auto"/>
        </w:rPr>
      </w:pPr>
      <w:r w:rsidRPr="00B43027">
        <w:rPr>
          <w:rFonts w:cs="Times New Roman"/>
          <w:color w:val="auto"/>
        </w:rPr>
        <w:lastRenderedPageBreak/>
        <w:t>2.1.4</w:t>
      </w:r>
      <w:r w:rsidR="00416B7C" w:rsidRPr="00B43027">
        <w:rPr>
          <w:rFonts w:cs="Times New Roman"/>
          <w:color w:val="auto"/>
        </w:rPr>
        <w:t> </w:t>
      </w:r>
      <w:r w:rsidR="00416B7C" w:rsidRPr="00B43027">
        <w:rPr>
          <w:rFonts w:cs="Times New Roman"/>
          <w:color w:val="auto"/>
        </w:rPr>
        <w:t>АНГЛИЙСКИЙ ЯЗЫК</w:t>
      </w:r>
    </w:p>
    <w:p w14:paraId="0CDEEBD3" w14:textId="25D7ADE1" w:rsidR="00416B7C" w:rsidRPr="00B43027" w:rsidRDefault="00076D49" w:rsidP="00076D49">
      <w:pPr>
        <w:pStyle w:val="body"/>
        <w:spacing w:line="240" w:lineRule="auto"/>
        <w:rPr>
          <w:rFonts w:cs="Times New Roman"/>
          <w:color w:val="auto"/>
          <w:spacing w:val="-2"/>
          <w:sz w:val="24"/>
          <w:szCs w:val="24"/>
        </w:rPr>
      </w:pPr>
      <w:r w:rsidRPr="00B43027">
        <w:rPr>
          <w:rFonts w:cs="Times New Roman"/>
          <w:color w:val="auto"/>
          <w:spacing w:val="-2"/>
          <w:sz w:val="24"/>
          <w:szCs w:val="24"/>
        </w:rPr>
        <w:t>Р</w:t>
      </w:r>
      <w:r w:rsidR="00416B7C" w:rsidRPr="00B43027">
        <w:rPr>
          <w:rFonts w:cs="Times New Roman"/>
          <w:color w:val="auto"/>
          <w:spacing w:val="-2"/>
          <w:sz w:val="24"/>
          <w:szCs w:val="24"/>
        </w:rPr>
        <w:t xml:space="preserve">абочая программа по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с учётом распределённых по классам проверяемых требований к результатам освоения основной образовательной программы основного общего образования и элементов содержания, представленных в Универсальном кодификаторе по иностранному (английскому) языку, а также на основе характеристики планируемых результатов духовно-нравственного развития, воспитания и социализации обучающихся, представленной в Примерной программе воспитания (одобрено </w:t>
      </w:r>
      <w:r w:rsidR="00160E91" w:rsidRPr="00B43027">
        <w:rPr>
          <w:rFonts w:cs="Times New Roman"/>
          <w:color w:val="auto"/>
          <w:spacing w:val="-2"/>
          <w:sz w:val="24"/>
          <w:szCs w:val="24"/>
        </w:rPr>
        <w:t>решением ФУМО от 02.06.2020 г.), Примерной рабочей программы по английскому языку на уровне основного общего образования.</w:t>
      </w:r>
    </w:p>
    <w:p w14:paraId="46E702C8" w14:textId="77777777" w:rsidR="00076D49" w:rsidRPr="00B43027" w:rsidRDefault="00076D49" w:rsidP="000238C3">
      <w:pPr>
        <w:pStyle w:val="h1Header"/>
        <w:pageBreakBefore w:val="0"/>
        <w:spacing w:before="0" w:after="0" w:line="240" w:lineRule="auto"/>
        <w:jc w:val="both"/>
        <w:rPr>
          <w:rFonts w:cs="Times New Roman"/>
          <w:color w:val="auto"/>
        </w:rPr>
      </w:pPr>
    </w:p>
    <w:p w14:paraId="5F09B64C" w14:textId="56CB0E0E" w:rsidR="00416B7C" w:rsidRPr="00B43027" w:rsidRDefault="00416B7C" w:rsidP="000238C3">
      <w:pPr>
        <w:pStyle w:val="h1Header"/>
        <w:pageBreakBefore w:val="0"/>
        <w:spacing w:before="0" w:after="0" w:line="240" w:lineRule="auto"/>
        <w:jc w:val="both"/>
        <w:rPr>
          <w:rFonts w:cs="Times New Roman"/>
          <w:color w:val="auto"/>
        </w:rPr>
      </w:pPr>
      <w:r w:rsidRPr="00B43027">
        <w:rPr>
          <w:rFonts w:cs="Times New Roman"/>
          <w:color w:val="auto"/>
        </w:rPr>
        <w:t>ПОЯСНИТЕЛЬНАЯ ЗАПИСКА</w:t>
      </w:r>
    </w:p>
    <w:p w14:paraId="12A367BD" w14:textId="52ECF609" w:rsidR="00416B7C" w:rsidRPr="00B43027" w:rsidRDefault="00076D49" w:rsidP="00160E91">
      <w:pPr>
        <w:pStyle w:val="body"/>
        <w:spacing w:line="240" w:lineRule="auto"/>
        <w:rPr>
          <w:rFonts w:cs="Times New Roman"/>
          <w:color w:val="auto"/>
          <w:sz w:val="24"/>
          <w:szCs w:val="24"/>
        </w:rPr>
      </w:pPr>
      <w:r w:rsidRPr="00B43027">
        <w:rPr>
          <w:rFonts w:cs="Times New Roman"/>
          <w:color w:val="auto"/>
          <w:sz w:val="24"/>
          <w:szCs w:val="24"/>
        </w:rPr>
        <w:t>Р</w:t>
      </w:r>
      <w:r w:rsidR="00416B7C" w:rsidRPr="00B43027">
        <w:rPr>
          <w:rFonts w:cs="Times New Roman"/>
          <w:color w:val="auto"/>
          <w:sz w:val="24"/>
          <w:szCs w:val="24"/>
        </w:rPr>
        <w:t>абочая программа даёт представление о целях образования, развития и воспитания обучающихся на уровне основного общего образования средствами учебного предмета «Иностранный (английский) язык», определяет обязательную (инвариантную) часть содержания учебного курса по английскому языку, за пределами которой остаётся возможность авторского выбора вариативной составляющей содержания образования по предмету. Рабочая программа устанавливает распределение обязательного предметного содержания по годам обучения; предусматривает примерный ресурс учебного времени, выделяемого на изучение тем/разделов курса, а также последовательность их изучения с учётом особенностей структуры английского языка и родного (русского) языка обучающихся, межпредметных связей английского языка с содержанием других общеобразовательных предметов, изучаемых в 5—9 классах, а также с учётом возрастных особен</w:t>
      </w:r>
      <w:r w:rsidR="00160E91" w:rsidRPr="00B43027">
        <w:rPr>
          <w:rFonts w:cs="Times New Roman"/>
          <w:color w:val="auto"/>
          <w:sz w:val="24"/>
          <w:szCs w:val="24"/>
        </w:rPr>
        <w:t xml:space="preserve">ностей обучающихся. В </w:t>
      </w:r>
      <w:r w:rsidR="00416B7C" w:rsidRPr="00B43027">
        <w:rPr>
          <w:rFonts w:cs="Times New Roman"/>
          <w:color w:val="auto"/>
          <w:sz w:val="24"/>
          <w:szCs w:val="24"/>
        </w:rPr>
        <w:t xml:space="preserve">рабочей программе для основной школы предусмотрено дальнейшее развитие всех речевых умений и овладение языковыми средствами, представленными в примерных рабочих программах начального общего образования, что обеспечивает преемственность между этапами школьного образования по английскому языку. </w:t>
      </w:r>
    </w:p>
    <w:p w14:paraId="008CCD74" w14:textId="77777777" w:rsidR="00076D49" w:rsidRPr="00B43027" w:rsidRDefault="00076D49" w:rsidP="00160E91">
      <w:pPr>
        <w:pStyle w:val="body"/>
        <w:spacing w:line="240" w:lineRule="auto"/>
        <w:rPr>
          <w:rFonts w:cs="Times New Roman"/>
          <w:color w:val="auto"/>
          <w:sz w:val="24"/>
          <w:szCs w:val="24"/>
        </w:rPr>
      </w:pPr>
    </w:p>
    <w:p w14:paraId="21CF873E" w14:textId="77777777" w:rsidR="00416B7C" w:rsidRPr="00B43027" w:rsidRDefault="00416B7C" w:rsidP="00160E91">
      <w:pPr>
        <w:pStyle w:val="h2Header"/>
        <w:spacing w:before="0" w:after="0" w:line="240" w:lineRule="auto"/>
        <w:jc w:val="both"/>
        <w:rPr>
          <w:rFonts w:cs="Times New Roman"/>
          <w:color w:val="auto"/>
          <w:sz w:val="24"/>
          <w:szCs w:val="24"/>
        </w:rPr>
      </w:pPr>
      <w:r w:rsidRPr="00B43027">
        <w:rPr>
          <w:rFonts w:cs="Times New Roman"/>
          <w:color w:val="auto"/>
          <w:sz w:val="24"/>
          <w:szCs w:val="24"/>
        </w:rPr>
        <w:t xml:space="preserve">Общая характеристика учебного предмета </w:t>
      </w:r>
      <w:r w:rsidRPr="00B43027">
        <w:rPr>
          <w:rFonts w:cs="Times New Roman"/>
          <w:color w:val="auto"/>
          <w:sz w:val="24"/>
          <w:szCs w:val="24"/>
        </w:rPr>
        <w:br/>
        <w:t>«иностранный (английский) язык»</w:t>
      </w:r>
    </w:p>
    <w:p w14:paraId="3184173D" w14:textId="77777777" w:rsidR="00416B7C" w:rsidRPr="00B43027" w:rsidRDefault="00416B7C" w:rsidP="00160E91">
      <w:pPr>
        <w:pStyle w:val="body"/>
        <w:spacing w:line="240" w:lineRule="auto"/>
        <w:rPr>
          <w:rFonts w:cs="Times New Roman"/>
          <w:color w:val="auto"/>
          <w:spacing w:val="-2"/>
          <w:sz w:val="24"/>
          <w:szCs w:val="24"/>
        </w:rPr>
      </w:pPr>
      <w:r w:rsidRPr="00B43027">
        <w:rPr>
          <w:rFonts w:cs="Times New Roman"/>
          <w:color w:val="auto"/>
          <w:spacing w:val="-2"/>
          <w:sz w:val="24"/>
          <w:szCs w:val="24"/>
        </w:rPr>
        <w:t xml:space="preserve">Предмету «Иностранный (английский) язык» принадлежит важное место в системе среднего общего образования и воспитания современного школьника в условиях поликультурного и многоязычного мира. Изучение иностранного языка направлено на формирование коммуникативной культуры обучающихся, осознание роли языков как 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 Наряду с этим иностранный язык выступает инструментом овладения другими предметными областями в сфере гуманитарных, математических, естественно-научных и других наук и становится важной составляющей базы для общего и специального образования. </w:t>
      </w:r>
    </w:p>
    <w:p w14:paraId="337C3E1A" w14:textId="77777777" w:rsidR="00416B7C" w:rsidRPr="00B43027" w:rsidRDefault="00416B7C" w:rsidP="00160E91">
      <w:pPr>
        <w:pStyle w:val="body"/>
        <w:spacing w:line="240" w:lineRule="auto"/>
        <w:rPr>
          <w:rFonts w:cs="Times New Roman"/>
          <w:color w:val="auto"/>
          <w:spacing w:val="-4"/>
          <w:sz w:val="24"/>
          <w:szCs w:val="24"/>
        </w:rPr>
      </w:pPr>
      <w:r w:rsidRPr="00B43027">
        <w:rPr>
          <w:rFonts w:cs="Times New Roman"/>
          <w:color w:val="auto"/>
          <w:spacing w:val="-4"/>
          <w:sz w:val="24"/>
          <w:szCs w:val="24"/>
        </w:rPr>
        <w:t xml:space="preserve">Построение программы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 </w:t>
      </w:r>
    </w:p>
    <w:p w14:paraId="4067351A" w14:textId="77777777" w:rsidR="00416B7C" w:rsidRPr="00B43027" w:rsidRDefault="00416B7C" w:rsidP="00160E91">
      <w:pPr>
        <w:pStyle w:val="body"/>
        <w:spacing w:line="240" w:lineRule="auto"/>
        <w:rPr>
          <w:rFonts w:cs="Times New Roman"/>
          <w:color w:val="auto"/>
          <w:spacing w:val="-3"/>
          <w:sz w:val="24"/>
          <w:szCs w:val="24"/>
        </w:rPr>
      </w:pPr>
      <w:r w:rsidRPr="00B43027">
        <w:rPr>
          <w:rFonts w:cs="Times New Roman"/>
          <w:color w:val="auto"/>
          <w:spacing w:val="-3"/>
          <w:sz w:val="24"/>
          <w:szCs w:val="24"/>
        </w:rPr>
        <w:t xml:space="preserve">В последние десятилетия наблюдается трансформация взглядов на владение иностранным языком, усиление общественных запросов на квалифицированных и мобильных людей, способных быстро адаптироваться к изменяющимся потребностям общества, овладевать новыми компетенциями. Владение иностранным языком обеспечивает быстрый доступ к передовым международным научным и технологическим достижениям и расширяет возможности образования и самообразования. Владение иностранным языком сейчас рассматривается как часть профессии, поэтому он является универсальным предметом, которым стремятся овладеть современные школьники независимо от выбранных ими профильных предметов (математика, история, химия, физика и др.). Таким образом, владение иностранным языком становится одним из важнейших средств социализации и успешной профессиональной деятельности выпускника школы. </w:t>
      </w:r>
    </w:p>
    <w:p w14:paraId="526CEF20" w14:textId="77777777" w:rsidR="00416B7C" w:rsidRPr="00B43027" w:rsidRDefault="00416B7C" w:rsidP="00160E91">
      <w:pPr>
        <w:pStyle w:val="body"/>
        <w:spacing w:line="240" w:lineRule="auto"/>
        <w:rPr>
          <w:rFonts w:cs="Times New Roman"/>
          <w:color w:val="auto"/>
          <w:sz w:val="24"/>
          <w:szCs w:val="24"/>
        </w:rPr>
      </w:pPr>
      <w:r w:rsidRPr="00B43027">
        <w:rPr>
          <w:rFonts w:cs="Times New Roman"/>
          <w:color w:val="auto"/>
          <w:sz w:val="24"/>
          <w:szCs w:val="24"/>
        </w:rPr>
        <w:lastRenderedPageBreak/>
        <w:t>Возрастает значимость владения разными иностранными языками как в качестве первого, так и в качество второго. Расширение номенклатуры изучаемых языков соответствует стратегическим интересам России в эпоху постглобализации и многополярного мира. Знание родного языка экономического или политического партнёра обеспечивает более эффективное общение, учитывающее особенности культуры партнёра, что позволяет успешнее решать возникающие проблемы и избегать конфликтов.</w:t>
      </w:r>
    </w:p>
    <w:p w14:paraId="381E7FCF" w14:textId="77777777" w:rsidR="00416B7C" w:rsidRPr="00B43027" w:rsidRDefault="00416B7C" w:rsidP="00160E91">
      <w:pPr>
        <w:pStyle w:val="body"/>
        <w:spacing w:line="240" w:lineRule="auto"/>
        <w:rPr>
          <w:rFonts w:cs="Times New Roman"/>
          <w:color w:val="auto"/>
          <w:sz w:val="24"/>
          <w:szCs w:val="24"/>
        </w:rPr>
      </w:pPr>
      <w:r w:rsidRPr="00B43027">
        <w:rPr>
          <w:rFonts w:cs="Times New Roman"/>
          <w:color w:val="auto"/>
          <w:sz w:val="24"/>
          <w:szCs w:val="24"/>
        </w:rPr>
        <w:t>Естественно, возрастание значимости владения иностранными языками приводит к переосмыслению целей и содержания обучения предмету.</w:t>
      </w:r>
    </w:p>
    <w:p w14:paraId="0519F23B" w14:textId="77777777" w:rsidR="00416B7C" w:rsidRPr="00B43027" w:rsidRDefault="00416B7C" w:rsidP="00160E91">
      <w:pPr>
        <w:pStyle w:val="h2Header"/>
        <w:spacing w:before="0" w:after="0" w:line="240" w:lineRule="auto"/>
        <w:jc w:val="both"/>
        <w:rPr>
          <w:rFonts w:cs="Times New Roman"/>
          <w:color w:val="auto"/>
          <w:sz w:val="24"/>
          <w:szCs w:val="24"/>
        </w:rPr>
      </w:pPr>
      <w:r w:rsidRPr="00B43027">
        <w:rPr>
          <w:rFonts w:cs="Times New Roman"/>
          <w:color w:val="auto"/>
          <w:sz w:val="24"/>
          <w:szCs w:val="24"/>
        </w:rPr>
        <w:t xml:space="preserve">Цели учебного предмета </w:t>
      </w:r>
      <w:r w:rsidRPr="00B43027">
        <w:rPr>
          <w:rFonts w:cs="Times New Roman"/>
          <w:color w:val="auto"/>
          <w:sz w:val="24"/>
          <w:szCs w:val="24"/>
        </w:rPr>
        <w:br/>
        <w:t>«иностранный (английский) язык»</w:t>
      </w:r>
    </w:p>
    <w:p w14:paraId="4F6E8697" w14:textId="77777777" w:rsidR="00416B7C" w:rsidRPr="00B43027" w:rsidRDefault="00416B7C" w:rsidP="00160E91">
      <w:pPr>
        <w:pStyle w:val="body"/>
        <w:spacing w:line="240" w:lineRule="auto"/>
        <w:rPr>
          <w:rFonts w:cs="Times New Roman"/>
          <w:color w:val="auto"/>
          <w:sz w:val="24"/>
          <w:szCs w:val="24"/>
        </w:rPr>
      </w:pPr>
      <w:r w:rsidRPr="00B43027">
        <w:rPr>
          <w:rFonts w:cs="Times New Roman"/>
          <w:color w:val="auto"/>
          <w:sz w:val="24"/>
          <w:szCs w:val="24"/>
        </w:rPr>
        <w:t xml:space="preserve">В свете сказанного выше цели иноязычного образования становятся более сложными по структуре, формулируются на </w:t>
      </w:r>
      <w:r w:rsidRPr="00B43027">
        <w:rPr>
          <w:rStyle w:val="Italic"/>
          <w:rFonts w:cs="Times New Roman"/>
          <w:color w:val="auto"/>
          <w:sz w:val="24"/>
          <w:szCs w:val="24"/>
        </w:rPr>
        <w:t>ценностном, когнитивном и прагматическом</w:t>
      </w:r>
      <w:r w:rsidRPr="00B43027">
        <w:rPr>
          <w:rFonts w:cs="Times New Roman"/>
          <w:color w:val="auto"/>
          <w:sz w:val="24"/>
          <w:szCs w:val="24"/>
        </w:rPr>
        <w:t xml:space="preserve"> уровнях и, соответственно, воплощаются в личностных, метапредметных/общеучебных/универсальных и предметных результатах обучения. А иностранные языки признаются средством общения и ценным ресурсом личности для самореализации и социальной адаптации; инструментом развития умений поиска, обработки и использования информации в познавательных целях, одним из средств воспитания качеств гражданина, патриота; развития национального самосознания, стремления к взаимопониманию между людьми разных стран. </w:t>
      </w:r>
    </w:p>
    <w:p w14:paraId="5E2E41CB" w14:textId="77777777" w:rsidR="00416B7C" w:rsidRPr="00B43027" w:rsidRDefault="00416B7C" w:rsidP="00160E91">
      <w:pPr>
        <w:pStyle w:val="body"/>
        <w:spacing w:line="240" w:lineRule="auto"/>
        <w:rPr>
          <w:rFonts w:cs="Times New Roman"/>
          <w:color w:val="auto"/>
          <w:spacing w:val="-2"/>
          <w:sz w:val="24"/>
          <w:szCs w:val="24"/>
        </w:rPr>
      </w:pPr>
      <w:r w:rsidRPr="00B43027">
        <w:rPr>
          <w:rFonts w:cs="Times New Roman"/>
          <w:color w:val="auto"/>
          <w:spacing w:val="-2"/>
          <w:sz w:val="24"/>
          <w:szCs w:val="24"/>
        </w:rPr>
        <w:t xml:space="preserve">На прагматическом уровне </w:t>
      </w:r>
      <w:r w:rsidRPr="00B43027">
        <w:rPr>
          <w:rStyle w:val="BoldItalic0"/>
          <w:rFonts w:cs="Times New Roman"/>
          <w:color w:val="auto"/>
          <w:spacing w:val="-2"/>
          <w:sz w:val="24"/>
          <w:szCs w:val="24"/>
        </w:rPr>
        <w:t>целью иноязычного образования</w:t>
      </w:r>
      <w:r w:rsidRPr="00B43027">
        <w:rPr>
          <w:rFonts w:cs="Times New Roman"/>
          <w:color w:val="auto"/>
          <w:spacing w:val="-2"/>
          <w:sz w:val="24"/>
          <w:szCs w:val="24"/>
        </w:rPr>
        <w:t xml:space="preserve"> провозглашено формирование коммуникативной компетенции обучающихся в единстве таких её составляющих, как речевая, языковая, социокультурная, компенсаторная компетенции: </w:t>
      </w:r>
    </w:p>
    <w:p w14:paraId="2F9EFB03" w14:textId="77777777" w:rsidR="00416B7C" w:rsidRPr="00B43027" w:rsidRDefault="00416B7C" w:rsidP="00160E91">
      <w:pPr>
        <w:pStyle w:val="list-dash"/>
        <w:spacing w:line="240" w:lineRule="auto"/>
        <w:ind w:left="0"/>
        <w:rPr>
          <w:rFonts w:cs="Times New Roman"/>
          <w:color w:val="auto"/>
          <w:sz w:val="24"/>
          <w:szCs w:val="24"/>
        </w:rPr>
      </w:pPr>
      <w:r w:rsidRPr="00B43027">
        <w:rPr>
          <w:rStyle w:val="Italic"/>
          <w:rFonts w:cs="Times New Roman"/>
          <w:color w:val="auto"/>
          <w:sz w:val="24"/>
          <w:szCs w:val="24"/>
        </w:rPr>
        <w:t>речевая компетенция</w:t>
      </w:r>
      <w:r w:rsidRPr="00B43027">
        <w:rPr>
          <w:rFonts w:cs="Times New Roman"/>
          <w:color w:val="auto"/>
          <w:sz w:val="24"/>
          <w:szCs w:val="24"/>
        </w:rPr>
        <w:t> — развитие коммуникативных умений в четырёх основных видах речевой деятельности (говорении, аудировании, чтении, письме);</w:t>
      </w:r>
    </w:p>
    <w:p w14:paraId="01107C02" w14:textId="77777777" w:rsidR="00416B7C" w:rsidRPr="00B43027" w:rsidRDefault="00416B7C" w:rsidP="000238C3">
      <w:pPr>
        <w:pStyle w:val="list-dash"/>
        <w:spacing w:line="240" w:lineRule="auto"/>
        <w:ind w:left="0"/>
        <w:rPr>
          <w:rFonts w:cs="Times New Roman"/>
          <w:color w:val="auto"/>
          <w:sz w:val="24"/>
          <w:szCs w:val="24"/>
        </w:rPr>
      </w:pPr>
      <w:r w:rsidRPr="00B43027">
        <w:rPr>
          <w:rStyle w:val="Italic"/>
          <w:rFonts w:cs="Times New Roman"/>
          <w:color w:val="auto"/>
          <w:sz w:val="24"/>
          <w:szCs w:val="24"/>
        </w:rPr>
        <w:t>языковая компетенция</w:t>
      </w:r>
      <w:r w:rsidRPr="00B43027">
        <w:rPr>
          <w:rStyle w:val="Bold"/>
          <w:rFonts w:cs="Times New Roman"/>
          <w:color w:val="auto"/>
          <w:sz w:val="24"/>
          <w:szCs w:val="24"/>
        </w:rPr>
        <w:t> </w:t>
      </w:r>
      <w:r w:rsidRPr="00B43027">
        <w:rPr>
          <w:rFonts w:cs="Times New Roman"/>
          <w:color w:val="auto"/>
          <w:sz w:val="24"/>
          <w:szCs w:val="24"/>
        </w:rPr>
        <w:t xml:space="preserve">— овладение новыми языковыми средствами (фонетическими, орфографическими, лексическими, грамматическими) в соответствии c отобранными темами общения; освоение знаний о языковых явлениях изучаемого языка, разных способах выражения мысли в родном и иностранном языках; </w:t>
      </w:r>
    </w:p>
    <w:p w14:paraId="70720B00" w14:textId="77777777" w:rsidR="00416B7C" w:rsidRPr="00B43027" w:rsidRDefault="00416B7C" w:rsidP="000238C3">
      <w:pPr>
        <w:pStyle w:val="list-dash"/>
        <w:spacing w:line="240" w:lineRule="auto"/>
        <w:ind w:left="0"/>
        <w:rPr>
          <w:rStyle w:val="Italic"/>
          <w:rFonts w:cs="Times New Roman"/>
          <w:color w:val="auto"/>
          <w:sz w:val="24"/>
          <w:szCs w:val="24"/>
        </w:rPr>
      </w:pPr>
      <w:r w:rsidRPr="00B43027">
        <w:rPr>
          <w:rStyle w:val="Italic"/>
          <w:rFonts w:cs="Times New Roman"/>
          <w:color w:val="auto"/>
          <w:sz w:val="24"/>
          <w:szCs w:val="24"/>
        </w:rPr>
        <w:t>социокультурная/межкультурная компетенция</w:t>
      </w:r>
      <w:r w:rsidRPr="00B43027">
        <w:rPr>
          <w:rStyle w:val="Bold"/>
          <w:rFonts w:cs="Times New Roman"/>
          <w:color w:val="auto"/>
          <w:sz w:val="24"/>
          <w:szCs w:val="24"/>
        </w:rPr>
        <w:t> </w:t>
      </w:r>
      <w:r w:rsidRPr="00B43027">
        <w:rPr>
          <w:rFonts w:cs="Times New Roman"/>
          <w:color w:val="auto"/>
          <w:sz w:val="24"/>
          <w:szCs w:val="24"/>
        </w:rPr>
        <w:t xml:space="preserve">— приобщение к культуре, традициям реалиям стран/страны изучаемого языка в рамках тем и ситуаций общения, отвечающих опыту, интересам, психологическим особенностям учащихся основной школы на разных её этапах; формирование умения представлять свою страну, её культуру в условиях межкультурного общения; </w:t>
      </w:r>
    </w:p>
    <w:p w14:paraId="621CFAA2" w14:textId="77777777" w:rsidR="00416B7C" w:rsidRPr="00B43027" w:rsidRDefault="00416B7C" w:rsidP="000238C3">
      <w:pPr>
        <w:pStyle w:val="list-dash"/>
        <w:spacing w:line="240" w:lineRule="auto"/>
        <w:ind w:left="0"/>
        <w:rPr>
          <w:rFonts w:cs="Times New Roman"/>
          <w:color w:val="auto"/>
          <w:sz w:val="24"/>
          <w:szCs w:val="24"/>
        </w:rPr>
      </w:pPr>
      <w:r w:rsidRPr="00B43027">
        <w:rPr>
          <w:rStyle w:val="Italic"/>
          <w:rFonts w:cs="Times New Roman"/>
          <w:color w:val="auto"/>
          <w:sz w:val="24"/>
          <w:szCs w:val="24"/>
        </w:rPr>
        <w:t>компенсаторная компетенция</w:t>
      </w:r>
      <w:r w:rsidRPr="00B43027">
        <w:rPr>
          <w:rStyle w:val="Bold"/>
          <w:rFonts w:cs="Times New Roman"/>
          <w:color w:val="auto"/>
          <w:sz w:val="24"/>
          <w:szCs w:val="24"/>
        </w:rPr>
        <w:t> </w:t>
      </w:r>
      <w:r w:rsidRPr="00B43027">
        <w:rPr>
          <w:rFonts w:cs="Times New Roman"/>
          <w:color w:val="auto"/>
          <w:sz w:val="24"/>
          <w:szCs w:val="24"/>
        </w:rPr>
        <w:t>—</w:t>
      </w:r>
      <w:r w:rsidRPr="00B43027">
        <w:rPr>
          <w:rStyle w:val="Bold"/>
          <w:rFonts w:cs="Times New Roman"/>
          <w:color w:val="auto"/>
          <w:sz w:val="24"/>
          <w:szCs w:val="24"/>
        </w:rPr>
        <w:t xml:space="preserve"> </w:t>
      </w:r>
      <w:r w:rsidRPr="00B43027">
        <w:rPr>
          <w:rFonts w:cs="Times New Roman"/>
          <w:color w:val="auto"/>
          <w:sz w:val="24"/>
          <w:szCs w:val="24"/>
        </w:rPr>
        <w:t>развитие умений выходить из положения в условиях дефицита языковых средств при получении и передаче информации.</w:t>
      </w:r>
    </w:p>
    <w:p w14:paraId="0CC7F2FE" w14:textId="77777777" w:rsidR="00416B7C" w:rsidRPr="00B43027" w:rsidRDefault="00416B7C" w:rsidP="000238C3">
      <w:pPr>
        <w:pStyle w:val="body"/>
        <w:spacing w:line="240" w:lineRule="auto"/>
        <w:rPr>
          <w:rFonts w:cs="Times New Roman"/>
          <w:color w:val="auto"/>
          <w:spacing w:val="-1"/>
          <w:sz w:val="24"/>
          <w:szCs w:val="24"/>
        </w:rPr>
      </w:pPr>
      <w:r w:rsidRPr="00B43027">
        <w:rPr>
          <w:rFonts w:cs="Times New Roman"/>
          <w:color w:val="auto"/>
          <w:spacing w:val="-1"/>
          <w:sz w:val="24"/>
          <w:szCs w:val="24"/>
        </w:rPr>
        <w:t xml:space="preserve">Наряду с иноязычной коммуникативной компетенцией средствами иностранного языка формируются </w:t>
      </w:r>
      <w:r w:rsidRPr="00B43027">
        <w:rPr>
          <w:rStyle w:val="Italic"/>
          <w:rFonts w:cs="Times New Roman"/>
          <w:color w:val="auto"/>
          <w:spacing w:val="-1"/>
          <w:sz w:val="24"/>
          <w:szCs w:val="24"/>
        </w:rPr>
        <w:t>ключевые универсальные учебные компетенции</w:t>
      </w:r>
      <w:r w:rsidRPr="00B43027">
        <w:rPr>
          <w:rFonts w:cs="Times New Roman"/>
          <w:color w:val="auto"/>
          <w:spacing w:val="-1"/>
          <w:sz w:val="24"/>
          <w:szCs w:val="24"/>
        </w:rPr>
        <w:t xml:space="preserve">, включающие образовательную, ценностно-ориентационную, общекультурную, учебно-познавательную, информационную, социально-трудовую и компетенцию личностного самосовершенствования. </w:t>
      </w:r>
    </w:p>
    <w:p w14:paraId="6DC1C174" w14:textId="77777777" w:rsidR="00416B7C" w:rsidRPr="00B43027" w:rsidRDefault="00416B7C" w:rsidP="000238C3">
      <w:pPr>
        <w:pStyle w:val="body"/>
        <w:spacing w:line="240" w:lineRule="auto"/>
        <w:rPr>
          <w:rFonts w:cs="Times New Roman"/>
          <w:color w:val="auto"/>
          <w:spacing w:val="2"/>
          <w:sz w:val="24"/>
          <w:szCs w:val="24"/>
        </w:rPr>
      </w:pPr>
      <w:r w:rsidRPr="00B43027">
        <w:rPr>
          <w:rFonts w:cs="Times New Roman"/>
          <w:color w:val="auto"/>
          <w:sz w:val="24"/>
          <w:szCs w:val="24"/>
        </w:rPr>
        <w:t xml:space="preserve">В соответствии с личностно ориентированной парадигмой образования основными подходами к обучению </w:t>
      </w:r>
      <w:r w:rsidRPr="00B43027">
        <w:rPr>
          <w:rStyle w:val="Italic"/>
          <w:rFonts w:cs="Times New Roman"/>
          <w:color w:val="auto"/>
          <w:sz w:val="24"/>
          <w:szCs w:val="24"/>
        </w:rPr>
        <w:t>иностранным языкам</w:t>
      </w:r>
      <w:r w:rsidRPr="00B43027">
        <w:rPr>
          <w:rFonts w:cs="Times New Roman"/>
          <w:color w:val="auto"/>
          <w:sz w:val="24"/>
          <w:szCs w:val="24"/>
        </w:rPr>
        <w:t xml:space="preserve"> признаются компетентностный, системно-деятельност</w:t>
      </w:r>
      <w:r w:rsidRPr="00B43027">
        <w:rPr>
          <w:rFonts w:cs="Times New Roman"/>
          <w:color w:val="auto"/>
          <w:spacing w:val="2"/>
          <w:sz w:val="24"/>
          <w:szCs w:val="24"/>
        </w:rPr>
        <w:t>ный, межкультурный и коммуникативно-когнитивный. Совокупность перечисленных подходов предполагает возможность реализовать поставленные цели, добиться достижения планируемых результатов в рамках содержания, отобранного для</w:t>
      </w:r>
      <w:r w:rsidR="00571787" w:rsidRPr="00B43027">
        <w:rPr>
          <w:rFonts w:cs="Times New Roman"/>
          <w:color w:val="auto"/>
          <w:spacing w:val="2"/>
          <w:sz w:val="24"/>
          <w:szCs w:val="24"/>
        </w:rPr>
        <w:t xml:space="preserve"> </w:t>
      </w:r>
      <w:r w:rsidRPr="00B43027">
        <w:rPr>
          <w:rFonts w:cs="Times New Roman"/>
          <w:color w:val="auto"/>
          <w:spacing w:val="2"/>
          <w:sz w:val="24"/>
          <w:szCs w:val="24"/>
        </w:rPr>
        <w:t>основной школы, использования новых педагогических технологий (дифференциация, индивидуализация, проектная деятельность и др.) и использования современных средств обучения.</w:t>
      </w:r>
    </w:p>
    <w:p w14:paraId="3D276E69" w14:textId="77777777" w:rsidR="00416B7C" w:rsidRPr="00B43027" w:rsidRDefault="00416B7C" w:rsidP="000238C3">
      <w:pPr>
        <w:pStyle w:val="h2Header"/>
        <w:spacing w:before="0" w:after="0" w:line="240" w:lineRule="auto"/>
        <w:jc w:val="both"/>
        <w:rPr>
          <w:rStyle w:val="Bold"/>
          <w:rFonts w:cs="Times New Roman"/>
          <w:b/>
          <w:bCs/>
          <w:color w:val="auto"/>
          <w:sz w:val="24"/>
          <w:szCs w:val="24"/>
        </w:rPr>
      </w:pPr>
      <w:r w:rsidRPr="00B43027">
        <w:rPr>
          <w:rStyle w:val="Bold"/>
          <w:rFonts w:cs="Times New Roman"/>
          <w:b/>
          <w:bCs/>
          <w:color w:val="auto"/>
          <w:sz w:val="24"/>
          <w:szCs w:val="24"/>
        </w:rPr>
        <w:t>Место учебного предмета «</w:t>
      </w:r>
      <w:r w:rsidRPr="00B43027">
        <w:rPr>
          <w:rFonts w:cs="Times New Roman"/>
          <w:color w:val="auto"/>
          <w:sz w:val="24"/>
          <w:szCs w:val="24"/>
        </w:rPr>
        <w:t xml:space="preserve">иностранный (английский) </w:t>
      </w:r>
      <w:r w:rsidRPr="00B43027">
        <w:rPr>
          <w:rStyle w:val="Bold"/>
          <w:rFonts w:cs="Times New Roman"/>
          <w:b/>
          <w:bCs/>
          <w:color w:val="auto"/>
          <w:sz w:val="24"/>
          <w:szCs w:val="24"/>
        </w:rPr>
        <w:t>язык» в учебном плане</w:t>
      </w:r>
    </w:p>
    <w:p w14:paraId="635CE58C"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Учебный предмет «Иностранный (английский) язык» изучается обязательно со 2 по 11 класс. На этапе основного общего образования минимально допустимое количество учебных часов, выделяемых на изучение первого иностранного языка, — 3 часа в неделю, что составляет по 102 учебных часа на каждом году обучения с 5 по 9 класс.</w:t>
      </w:r>
    </w:p>
    <w:p w14:paraId="7DDF1462"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Требования к</w:t>
      </w:r>
      <w:r w:rsidRPr="00B43027">
        <w:rPr>
          <w:rStyle w:val="Italic"/>
          <w:rFonts w:cs="Times New Roman"/>
          <w:color w:val="auto"/>
          <w:sz w:val="24"/>
          <w:szCs w:val="24"/>
        </w:rPr>
        <w:t xml:space="preserve"> предметным результатам</w:t>
      </w:r>
      <w:r w:rsidRPr="00B43027">
        <w:rPr>
          <w:rFonts w:cs="Times New Roman"/>
          <w:color w:val="auto"/>
          <w:sz w:val="24"/>
          <w:szCs w:val="24"/>
        </w:rPr>
        <w:t xml:space="preserve"> для основного общего образования констатируют необходимость к окончанию 9 класса владения умением общаться на иностранном (английском) </w:t>
      </w:r>
      <w:r w:rsidRPr="00B43027">
        <w:rPr>
          <w:rFonts w:cs="Times New Roman"/>
          <w:color w:val="auto"/>
          <w:sz w:val="24"/>
          <w:szCs w:val="24"/>
        </w:rPr>
        <w:lastRenderedPageBreak/>
        <w:t>языке в разных формах (устно/письменно, непосредственно/опосредованно, в том числе через Интернет) на допороговом уровне (уровне А2 в соответствии с Общеевропейскими компетенциями владения иностранным языком)</w:t>
      </w:r>
      <w:r w:rsidRPr="00B43027">
        <w:rPr>
          <w:rStyle w:val="footnote-num"/>
          <w:rFonts w:cs="Times New Roman"/>
          <w:color w:val="auto"/>
          <w:sz w:val="24"/>
          <w:szCs w:val="24"/>
          <w:vertAlign w:val="superscript"/>
        </w:rPr>
        <w:footnoteReference w:id="2"/>
      </w:r>
      <w:r w:rsidRPr="00B43027">
        <w:rPr>
          <w:rFonts w:cs="Times New Roman"/>
          <w:color w:val="auto"/>
          <w:sz w:val="24"/>
          <w:szCs w:val="24"/>
        </w:rPr>
        <w:t xml:space="preserve">. </w:t>
      </w:r>
    </w:p>
    <w:p w14:paraId="721DDC59"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Данный уровень позволит выпускникам основной школы использовать иностранный язык для продолжения образования на уровне среднего общего образования и для дальнейшего самообразования.</w:t>
      </w:r>
    </w:p>
    <w:p w14:paraId="7E9B4022" w14:textId="410787EA" w:rsidR="00416B7C" w:rsidRPr="00B43027" w:rsidRDefault="00160E91" w:rsidP="000238C3">
      <w:pPr>
        <w:pStyle w:val="body"/>
        <w:spacing w:line="240" w:lineRule="auto"/>
        <w:rPr>
          <w:rFonts w:cs="Times New Roman"/>
          <w:color w:val="auto"/>
          <w:sz w:val="24"/>
          <w:szCs w:val="24"/>
        </w:rPr>
      </w:pPr>
      <w:r w:rsidRPr="00B43027">
        <w:rPr>
          <w:rFonts w:cs="Times New Roman"/>
          <w:color w:val="auto"/>
          <w:sz w:val="24"/>
          <w:szCs w:val="24"/>
        </w:rPr>
        <w:t>Р</w:t>
      </w:r>
      <w:r w:rsidR="00416B7C" w:rsidRPr="00B43027">
        <w:rPr>
          <w:rFonts w:cs="Times New Roman"/>
          <w:color w:val="auto"/>
          <w:sz w:val="24"/>
          <w:szCs w:val="24"/>
        </w:rPr>
        <w:t>абочая программа состоит из четырёх разделов: введение; содержание образования по английскому языку по годам обучения (5—9 классы), планируемые результаты (личностные, метапредметные результаты освоения учебного предмета «Иностранный (английский) язык» на уровне основного общего образования), предметные результаты по английскому языку по годам обучения (5—9 классы);</w:t>
      </w:r>
      <w:r w:rsidR="00571787" w:rsidRPr="00B43027">
        <w:rPr>
          <w:rFonts w:cs="Times New Roman"/>
          <w:color w:val="auto"/>
          <w:sz w:val="24"/>
          <w:szCs w:val="24"/>
        </w:rPr>
        <w:t xml:space="preserve"> </w:t>
      </w:r>
      <w:r w:rsidR="00416B7C" w:rsidRPr="00B43027">
        <w:rPr>
          <w:rFonts w:cs="Times New Roman"/>
          <w:color w:val="auto"/>
          <w:sz w:val="24"/>
          <w:szCs w:val="24"/>
        </w:rPr>
        <w:t>тематическое планирование по годам обучения (5—9 классы).</w:t>
      </w:r>
    </w:p>
    <w:p w14:paraId="24F857A8" w14:textId="77777777" w:rsidR="00416B7C" w:rsidRPr="00B43027" w:rsidRDefault="00416B7C" w:rsidP="000238C3">
      <w:pPr>
        <w:pStyle w:val="h1Header"/>
        <w:spacing w:before="0" w:after="0" w:line="240" w:lineRule="auto"/>
        <w:jc w:val="both"/>
        <w:rPr>
          <w:rStyle w:val="Bold"/>
          <w:rFonts w:cs="Times New Roman"/>
          <w:b/>
          <w:bCs/>
          <w:color w:val="auto"/>
        </w:rPr>
      </w:pPr>
      <w:r w:rsidRPr="00B43027">
        <w:rPr>
          <w:rStyle w:val="Bold"/>
          <w:rFonts w:cs="Times New Roman"/>
          <w:b/>
          <w:bCs/>
          <w:color w:val="auto"/>
        </w:rPr>
        <w:lastRenderedPageBreak/>
        <w:t xml:space="preserve">Содержание обучения </w:t>
      </w:r>
      <w:r w:rsidRPr="00B43027">
        <w:rPr>
          <w:rStyle w:val="Bold"/>
          <w:rFonts w:cs="Times New Roman"/>
          <w:b/>
          <w:bCs/>
          <w:color w:val="auto"/>
        </w:rPr>
        <w:br/>
        <w:t>учебному предмету «Английский язык»</w:t>
      </w:r>
    </w:p>
    <w:p w14:paraId="664792E2" w14:textId="77777777" w:rsidR="00416B7C" w:rsidRPr="00B43027" w:rsidRDefault="00416B7C" w:rsidP="000238C3">
      <w:pPr>
        <w:pStyle w:val="h3-firstHeader"/>
        <w:spacing w:before="0" w:after="0" w:line="240" w:lineRule="auto"/>
        <w:jc w:val="both"/>
        <w:rPr>
          <w:rFonts w:cs="Times New Roman"/>
          <w:color w:val="auto"/>
          <w:sz w:val="24"/>
          <w:szCs w:val="24"/>
        </w:rPr>
      </w:pPr>
      <w:r w:rsidRPr="00B43027">
        <w:rPr>
          <w:rFonts w:cs="Times New Roman"/>
          <w:color w:val="auto"/>
          <w:sz w:val="24"/>
          <w:szCs w:val="24"/>
        </w:rPr>
        <w:t>5 класс</w:t>
      </w:r>
    </w:p>
    <w:p w14:paraId="62DAD38C" w14:textId="77777777" w:rsidR="00416B7C" w:rsidRPr="00B43027" w:rsidRDefault="00416B7C" w:rsidP="000238C3">
      <w:pPr>
        <w:pStyle w:val="h4-firstHeader"/>
        <w:spacing w:before="0" w:line="240" w:lineRule="auto"/>
        <w:rPr>
          <w:rFonts w:cs="Times New Roman"/>
          <w:color w:val="auto"/>
          <w:sz w:val="24"/>
          <w:szCs w:val="24"/>
        </w:rPr>
      </w:pPr>
      <w:r w:rsidRPr="00B43027">
        <w:rPr>
          <w:rFonts w:cs="Times New Roman"/>
          <w:color w:val="auto"/>
          <w:sz w:val="24"/>
          <w:szCs w:val="24"/>
        </w:rPr>
        <w:t>Коммуникативные умения</w:t>
      </w:r>
    </w:p>
    <w:p w14:paraId="7FF28DD4"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1737F468"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Моя семья. Мои друзья. Семейные праздники: день рождения, Новый год.</w:t>
      </w:r>
    </w:p>
    <w:p w14:paraId="58A7ECF5"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Внешность и характер человека/литературного персонажа.</w:t>
      </w:r>
    </w:p>
    <w:p w14:paraId="3D3A4F2B"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Досуг и увлечения/хобби современного подростка (чтение, кино, спорт).</w:t>
      </w:r>
    </w:p>
    <w:p w14:paraId="00FBE823"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Здоровый образ жизни: режим труда и отдыха, здоровое питание.</w:t>
      </w:r>
    </w:p>
    <w:p w14:paraId="5B052D14"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Покупки: одежда, обувь и продукты питания.</w:t>
      </w:r>
    </w:p>
    <w:p w14:paraId="709F321A"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Школа, школьная жизнь, школьная форма, изучаемые предметы. Переписка с зарубежными сверстниками.</w:t>
      </w:r>
    </w:p>
    <w:p w14:paraId="265212F2"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Каникулы в различное время года. Виды отдыха.</w:t>
      </w:r>
    </w:p>
    <w:p w14:paraId="35AD9F5D"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Природа: дикие и домашние животные. Погода.</w:t>
      </w:r>
    </w:p>
    <w:p w14:paraId="60C77745"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Родной город/село. Транспорт.</w:t>
      </w:r>
    </w:p>
    <w:p w14:paraId="5F376CA7"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Родная страна и страна/страны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14:paraId="6C5033A8"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Выдающиеся люди родной страны и страны/стран изучаемого языка: писатели, поэты.</w:t>
      </w:r>
    </w:p>
    <w:p w14:paraId="5BDAB0EF" w14:textId="77777777" w:rsidR="00416B7C" w:rsidRPr="00B43027" w:rsidRDefault="00416B7C" w:rsidP="000238C3">
      <w:pPr>
        <w:pStyle w:val="h4Header"/>
        <w:spacing w:before="0" w:line="240" w:lineRule="auto"/>
        <w:rPr>
          <w:rFonts w:cs="Times New Roman"/>
          <w:color w:val="auto"/>
          <w:sz w:val="24"/>
          <w:szCs w:val="24"/>
        </w:rPr>
      </w:pPr>
      <w:r w:rsidRPr="00B43027">
        <w:rPr>
          <w:rStyle w:val="BoldItalic0"/>
          <w:rFonts w:cs="Times New Roman"/>
          <w:color w:val="auto"/>
          <w:sz w:val="24"/>
          <w:szCs w:val="24"/>
        </w:rPr>
        <w:t>Говорение</w:t>
      </w:r>
    </w:p>
    <w:p w14:paraId="6FC2B93B"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Развитие коммуникативных умений </w:t>
      </w:r>
      <w:r w:rsidRPr="00B43027">
        <w:rPr>
          <w:rStyle w:val="BoldItalic0"/>
          <w:rFonts w:cs="Times New Roman"/>
          <w:color w:val="auto"/>
          <w:sz w:val="24"/>
          <w:szCs w:val="24"/>
        </w:rPr>
        <w:t xml:space="preserve">диалогической речи </w:t>
      </w:r>
      <w:r w:rsidRPr="00B43027">
        <w:rPr>
          <w:rFonts w:cs="Times New Roman"/>
          <w:color w:val="auto"/>
          <w:sz w:val="24"/>
          <w:szCs w:val="24"/>
        </w:rPr>
        <w:t>на базе умений, сформированных в начальной школе:</w:t>
      </w:r>
    </w:p>
    <w:p w14:paraId="1C4908AB" w14:textId="77777777" w:rsidR="00416B7C" w:rsidRPr="00B43027" w:rsidRDefault="00416B7C" w:rsidP="000238C3">
      <w:pPr>
        <w:pStyle w:val="body"/>
        <w:spacing w:line="240" w:lineRule="auto"/>
        <w:rPr>
          <w:rFonts w:cs="Times New Roman"/>
          <w:color w:val="auto"/>
          <w:sz w:val="24"/>
          <w:szCs w:val="24"/>
        </w:rPr>
      </w:pPr>
      <w:r w:rsidRPr="00B43027">
        <w:rPr>
          <w:rStyle w:val="Italic"/>
          <w:rFonts w:cs="Times New Roman"/>
          <w:color w:val="auto"/>
          <w:sz w:val="24"/>
          <w:szCs w:val="24"/>
        </w:rPr>
        <w:t>диалог этикетного характера</w:t>
      </w:r>
      <w:r w:rsidRPr="00B43027">
        <w:rPr>
          <w:rFonts w:cs="Times New Roman"/>
          <w:color w:val="auto"/>
          <w:sz w:val="24"/>
          <w:szCs w:val="24"/>
        </w:rPr>
        <w:t xml:space="preserve">: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предложение/отказываться от предложения собеседника; </w:t>
      </w:r>
    </w:p>
    <w:p w14:paraId="38DE41E4" w14:textId="77777777" w:rsidR="00416B7C" w:rsidRPr="00B43027" w:rsidRDefault="00416B7C" w:rsidP="000238C3">
      <w:pPr>
        <w:pStyle w:val="body"/>
        <w:spacing w:line="240" w:lineRule="auto"/>
        <w:rPr>
          <w:rFonts w:cs="Times New Roman"/>
          <w:color w:val="auto"/>
          <w:sz w:val="24"/>
          <w:szCs w:val="24"/>
        </w:rPr>
      </w:pPr>
      <w:r w:rsidRPr="00B43027">
        <w:rPr>
          <w:rStyle w:val="Italic"/>
          <w:rFonts w:cs="Times New Roman"/>
          <w:color w:val="auto"/>
          <w:sz w:val="24"/>
          <w:szCs w:val="24"/>
        </w:rPr>
        <w:t>диалог — побуждение к действию</w:t>
      </w:r>
      <w:r w:rsidRPr="00B43027">
        <w:rPr>
          <w:rFonts w:cs="Times New Roman"/>
          <w:color w:val="auto"/>
          <w:sz w:val="24"/>
          <w:szCs w:val="24"/>
        </w:rPr>
        <w:t>: обращаться с просьбой, вежливо соглашаться/не соглашаться выполнить просьбу; приглашать собеседника к совместной деятельности, вежливо соглашаться/не соглашаться на предложение собеседника;</w:t>
      </w:r>
    </w:p>
    <w:p w14:paraId="4192A364" w14:textId="77777777" w:rsidR="00416B7C" w:rsidRPr="00B43027" w:rsidRDefault="00416B7C" w:rsidP="000238C3">
      <w:pPr>
        <w:pStyle w:val="body"/>
        <w:spacing w:line="240" w:lineRule="auto"/>
        <w:rPr>
          <w:rFonts w:cs="Times New Roman"/>
          <w:color w:val="auto"/>
          <w:sz w:val="24"/>
          <w:szCs w:val="24"/>
        </w:rPr>
      </w:pPr>
      <w:r w:rsidRPr="00B43027">
        <w:rPr>
          <w:rStyle w:val="Italic"/>
          <w:rFonts w:cs="Times New Roman"/>
          <w:color w:val="auto"/>
          <w:sz w:val="24"/>
          <w:szCs w:val="24"/>
        </w:rPr>
        <w:t>диалог-расспрос</w:t>
      </w:r>
      <w:r w:rsidRPr="00B43027">
        <w:rPr>
          <w:rFonts w:cs="Times New Roman"/>
          <w:color w:val="auto"/>
          <w:sz w:val="24"/>
          <w:szCs w:val="24"/>
        </w:rPr>
        <w:t xml:space="preserve">: сообщать фактическую информацию, отвечая на вопросы разных видов; запрашивать интересующую информацию. </w:t>
      </w:r>
    </w:p>
    <w:p w14:paraId="31930BD2"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Вышеперечисленные умения диалогической речи развиваются в стандартных ситуациях неофициального общения в рамках тематического содержания речи класса с опорой на речевые ситуации, ключевые слова и/или иллюстрации, фотографии с соблюдением норм речевого этикета, принятых в стране/странах изучаемого языка.</w:t>
      </w:r>
    </w:p>
    <w:p w14:paraId="71393E9E" w14:textId="77777777" w:rsidR="00416B7C" w:rsidRPr="00B43027" w:rsidRDefault="00416B7C" w:rsidP="000238C3">
      <w:pPr>
        <w:pStyle w:val="body"/>
        <w:spacing w:line="240" w:lineRule="auto"/>
        <w:rPr>
          <w:rFonts w:cs="Times New Roman"/>
          <w:color w:val="auto"/>
          <w:spacing w:val="-2"/>
          <w:sz w:val="24"/>
          <w:szCs w:val="24"/>
        </w:rPr>
      </w:pPr>
      <w:r w:rsidRPr="00B43027">
        <w:rPr>
          <w:rFonts w:cs="Times New Roman"/>
          <w:color w:val="auto"/>
          <w:spacing w:val="-2"/>
          <w:sz w:val="24"/>
          <w:szCs w:val="24"/>
        </w:rPr>
        <w:t>Объём диалога — до 5 реплик со стороны каждого собеседника.</w:t>
      </w:r>
    </w:p>
    <w:p w14:paraId="3C24309B"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Развитие коммуникативных умений </w:t>
      </w:r>
      <w:r w:rsidRPr="00B43027">
        <w:rPr>
          <w:rStyle w:val="BoldItalic0"/>
          <w:rFonts w:cs="Times New Roman"/>
          <w:color w:val="auto"/>
          <w:sz w:val="24"/>
          <w:szCs w:val="24"/>
        </w:rPr>
        <w:t>монологической речи</w:t>
      </w:r>
      <w:r w:rsidRPr="00B43027">
        <w:rPr>
          <w:rFonts w:cs="Times New Roman"/>
          <w:color w:val="auto"/>
          <w:sz w:val="24"/>
          <w:szCs w:val="24"/>
        </w:rPr>
        <w:t xml:space="preserve"> на базе умений, сформированных в начальной школе:</w:t>
      </w:r>
    </w:p>
    <w:p w14:paraId="536971DD" w14:textId="77777777" w:rsidR="00416B7C" w:rsidRPr="00B43027" w:rsidRDefault="00416B7C" w:rsidP="000238C3">
      <w:pPr>
        <w:pStyle w:val="list-bullet"/>
        <w:spacing w:line="240" w:lineRule="auto"/>
        <w:ind w:left="0"/>
        <w:rPr>
          <w:rFonts w:cs="Times New Roman"/>
          <w:color w:val="auto"/>
          <w:sz w:val="24"/>
          <w:szCs w:val="24"/>
        </w:rPr>
      </w:pPr>
      <w:r w:rsidRPr="00B43027">
        <w:rPr>
          <w:rFonts w:cs="Times New Roman"/>
          <w:color w:val="auto"/>
          <w:sz w:val="24"/>
          <w:szCs w:val="24"/>
        </w:rPr>
        <w:t>создание устных связных монологических высказываний с использованием основных коммуникативных типов речи:</w:t>
      </w:r>
    </w:p>
    <w:p w14:paraId="0F421709"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описание (предмета, внешности и одежды человека), в том числе характеристика (черты характера реального человека или литературного персонажа);</w:t>
      </w:r>
    </w:p>
    <w:p w14:paraId="757A6F63"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повествование/сообщение;</w:t>
      </w:r>
    </w:p>
    <w:p w14:paraId="75100EDD" w14:textId="77777777" w:rsidR="00416B7C" w:rsidRPr="00B43027" w:rsidRDefault="00416B7C" w:rsidP="000238C3">
      <w:pPr>
        <w:pStyle w:val="list-bullet"/>
        <w:spacing w:line="240" w:lineRule="auto"/>
        <w:ind w:left="0"/>
        <w:rPr>
          <w:rFonts w:cs="Times New Roman"/>
          <w:color w:val="auto"/>
          <w:sz w:val="24"/>
          <w:szCs w:val="24"/>
        </w:rPr>
      </w:pPr>
      <w:r w:rsidRPr="00B43027">
        <w:rPr>
          <w:rFonts w:cs="Times New Roman"/>
          <w:color w:val="auto"/>
          <w:sz w:val="24"/>
          <w:szCs w:val="24"/>
        </w:rPr>
        <w:t>изложение (пересказ) основного содержания прочитанного текста;</w:t>
      </w:r>
    </w:p>
    <w:p w14:paraId="041735B1" w14:textId="77777777" w:rsidR="00416B7C" w:rsidRPr="00B43027" w:rsidRDefault="00416B7C" w:rsidP="000238C3">
      <w:pPr>
        <w:pStyle w:val="list-bullet"/>
        <w:spacing w:line="240" w:lineRule="auto"/>
        <w:ind w:left="0"/>
        <w:rPr>
          <w:rFonts w:cs="Times New Roman"/>
          <w:color w:val="auto"/>
          <w:sz w:val="24"/>
          <w:szCs w:val="24"/>
        </w:rPr>
      </w:pPr>
      <w:r w:rsidRPr="00B43027">
        <w:rPr>
          <w:rFonts w:cs="Times New Roman"/>
          <w:color w:val="auto"/>
          <w:sz w:val="24"/>
          <w:szCs w:val="24"/>
        </w:rPr>
        <w:t>краткое изложение результатов выполненной проектной работы.</w:t>
      </w:r>
    </w:p>
    <w:p w14:paraId="09736F17"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 вопросы, план и/или иллюстрации, фотографии. </w:t>
      </w:r>
    </w:p>
    <w:p w14:paraId="2C798A24"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Объём монологического высказывания — 5—6 фраз. </w:t>
      </w:r>
    </w:p>
    <w:p w14:paraId="4DB5572D" w14:textId="77777777" w:rsidR="00416B7C" w:rsidRPr="00B43027" w:rsidRDefault="00416B7C" w:rsidP="000238C3">
      <w:pPr>
        <w:pStyle w:val="h4Header"/>
        <w:spacing w:before="0" w:line="240" w:lineRule="auto"/>
        <w:rPr>
          <w:rFonts w:cs="Times New Roman"/>
          <w:color w:val="auto"/>
          <w:sz w:val="24"/>
          <w:szCs w:val="24"/>
        </w:rPr>
      </w:pPr>
      <w:r w:rsidRPr="00B43027">
        <w:rPr>
          <w:rStyle w:val="BoldItalic0"/>
          <w:rFonts w:cs="Times New Roman"/>
          <w:color w:val="auto"/>
          <w:sz w:val="24"/>
          <w:szCs w:val="24"/>
        </w:rPr>
        <w:t>Аудирование</w:t>
      </w:r>
      <w:r w:rsidRPr="00B43027">
        <w:rPr>
          <w:rFonts w:cs="Times New Roman"/>
          <w:color w:val="auto"/>
          <w:sz w:val="24"/>
          <w:szCs w:val="24"/>
        </w:rPr>
        <w:t xml:space="preserve"> </w:t>
      </w:r>
    </w:p>
    <w:p w14:paraId="40DE39DB"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Развитие коммуникативных умений </w:t>
      </w:r>
      <w:r w:rsidRPr="00B43027">
        <w:rPr>
          <w:rStyle w:val="BoldItalic0"/>
          <w:rFonts w:cs="Times New Roman"/>
          <w:color w:val="auto"/>
          <w:sz w:val="24"/>
          <w:szCs w:val="24"/>
        </w:rPr>
        <w:t>аудирования</w:t>
      </w:r>
      <w:r w:rsidRPr="00B43027">
        <w:rPr>
          <w:rFonts w:cs="Times New Roman"/>
          <w:color w:val="auto"/>
          <w:sz w:val="24"/>
          <w:szCs w:val="24"/>
        </w:rPr>
        <w:t xml:space="preserve"> на базе умений, сформированных в начальной школе:</w:t>
      </w:r>
    </w:p>
    <w:p w14:paraId="285E5E9A"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при непосредственном общении: понимание на слух речи учителя и одноклассников и вербальная/невербальная реакция на услышанное; </w:t>
      </w:r>
    </w:p>
    <w:p w14:paraId="475FFDD5"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lastRenderedPageBreak/>
        <w:t xml:space="preserve">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опорой и без опоры на иллюстрации. </w:t>
      </w:r>
    </w:p>
    <w:p w14:paraId="48999D95"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игнорировать незнакомые слова, несущественные для понимания основного содержания. </w:t>
      </w:r>
    </w:p>
    <w:p w14:paraId="483F48BA"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14:paraId="3ED5DB1E"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Тексты для аудирования: диалог (беседа), высказывания собеседников в ситуациях повседневного общения, рассказ, сообщение информационного характера. </w:t>
      </w:r>
    </w:p>
    <w:p w14:paraId="2D43D5AE"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Время звучания текста/текстов для аудирования — до 1 минуты.</w:t>
      </w:r>
    </w:p>
    <w:p w14:paraId="1E694E80" w14:textId="77777777" w:rsidR="00416B7C" w:rsidRPr="00B43027" w:rsidRDefault="00416B7C" w:rsidP="000238C3">
      <w:pPr>
        <w:pStyle w:val="h4Header"/>
        <w:spacing w:before="0" w:line="240" w:lineRule="auto"/>
        <w:rPr>
          <w:rStyle w:val="BoldItalic0"/>
          <w:rFonts w:cs="Times New Roman"/>
          <w:color w:val="auto"/>
          <w:sz w:val="24"/>
          <w:szCs w:val="24"/>
        </w:rPr>
      </w:pPr>
      <w:r w:rsidRPr="00B43027">
        <w:rPr>
          <w:rStyle w:val="BoldItalic0"/>
          <w:rFonts w:cs="Times New Roman"/>
          <w:color w:val="auto"/>
          <w:sz w:val="24"/>
          <w:szCs w:val="24"/>
        </w:rPr>
        <w:t xml:space="preserve">Смысловое чтение </w:t>
      </w:r>
    </w:p>
    <w:p w14:paraId="48F5599E" w14:textId="77777777" w:rsidR="00416B7C" w:rsidRPr="00B43027" w:rsidRDefault="00416B7C" w:rsidP="000238C3">
      <w:pPr>
        <w:pStyle w:val="body"/>
        <w:spacing w:line="240" w:lineRule="auto"/>
        <w:rPr>
          <w:rFonts w:cs="Times New Roman"/>
          <w:color w:val="auto"/>
          <w:spacing w:val="-1"/>
          <w:sz w:val="24"/>
          <w:szCs w:val="24"/>
        </w:rPr>
      </w:pPr>
      <w:r w:rsidRPr="00B43027">
        <w:rPr>
          <w:rFonts w:cs="Times New Roman"/>
          <w:color w:val="auto"/>
          <w:sz w:val="24"/>
          <w:szCs w:val="24"/>
        </w:rPr>
        <w:t>Развитие сформированных в начальной школе умений читать про себя и понимать учебные и несложные адаптированные</w:t>
      </w:r>
      <w:r w:rsidR="00571787" w:rsidRPr="00B43027">
        <w:rPr>
          <w:rFonts w:cs="Times New Roman"/>
          <w:color w:val="auto"/>
          <w:sz w:val="24"/>
          <w:szCs w:val="24"/>
        </w:rPr>
        <w:t xml:space="preserve"> </w:t>
      </w:r>
      <w:r w:rsidRPr="00B43027">
        <w:rPr>
          <w:rFonts w:cs="Times New Roman"/>
          <w:color w:val="auto"/>
          <w:sz w:val="24"/>
          <w:szCs w:val="24"/>
        </w:rPr>
        <w:t>аутентичные тексты разных жанров и стилей, содержащие отдельные незнакомые слова, с различной глубиной проникнове</w:t>
      </w:r>
      <w:r w:rsidRPr="00B43027">
        <w:rPr>
          <w:rFonts w:cs="Times New Roman"/>
          <w:color w:val="auto"/>
          <w:spacing w:val="-1"/>
          <w:sz w:val="24"/>
          <w:szCs w:val="24"/>
        </w:rPr>
        <w:t xml:space="preserve">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14:paraId="077BE96E"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Чтение с пониманием основного содержания текста предполагает умение определять основную тему и главные факты/события в прочитанном тексте, игнорировать незнакомые слова, несущественные для понимания основного содержания.</w:t>
      </w:r>
    </w:p>
    <w:p w14:paraId="37B6CB12"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14:paraId="7A994E86"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Чтение несплошных текстов (таблиц) и понимание представленной в них информации.</w:t>
      </w:r>
    </w:p>
    <w:p w14:paraId="6666547A"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Тексты для чтения: беседа/диалог,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 </w:t>
      </w:r>
    </w:p>
    <w:p w14:paraId="7EC3B870"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Объём текста/текстов для чтения — 180—200 слов. </w:t>
      </w:r>
    </w:p>
    <w:p w14:paraId="3587A503" w14:textId="77777777" w:rsidR="00416B7C" w:rsidRPr="00B43027" w:rsidRDefault="00416B7C" w:rsidP="000238C3">
      <w:pPr>
        <w:pStyle w:val="h4Header"/>
        <w:spacing w:before="0" w:line="240" w:lineRule="auto"/>
        <w:rPr>
          <w:rStyle w:val="BoldItalic0"/>
          <w:rFonts w:cs="Times New Roman"/>
          <w:color w:val="auto"/>
          <w:sz w:val="24"/>
          <w:szCs w:val="24"/>
        </w:rPr>
      </w:pPr>
      <w:r w:rsidRPr="00B43027">
        <w:rPr>
          <w:rStyle w:val="BoldItalic0"/>
          <w:rFonts w:cs="Times New Roman"/>
          <w:color w:val="auto"/>
          <w:sz w:val="24"/>
          <w:szCs w:val="24"/>
        </w:rPr>
        <w:t>Письменная речь</w:t>
      </w:r>
    </w:p>
    <w:p w14:paraId="2FD2358A"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Развитие умений письменной речи на базе умений, сформированных в начальной школе:</w:t>
      </w:r>
    </w:p>
    <w:p w14:paraId="2E5CB39E"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списывание текста и выписывание из него слов, словосочетаний, предложений в соответствии с решаемой коммуникативной задачей; </w:t>
      </w:r>
    </w:p>
    <w:p w14:paraId="35638EFD"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написание коротких поздравлений с праздниками (с Новым годом, Рождеством, днём рождения);</w:t>
      </w:r>
    </w:p>
    <w:p w14:paraId="47714A8A"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заполнение анкет и формуляров: сообщение о себе основных сведений в соответствии с нормами, принятыми в стране/странах изучаемого языка; </w:t>
      </w:r>
    </w:p>
    <w:p w14:paraId="604566AC"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написание электронного сообщения личного характера: сообщение кратких сведений о себе; оформление обращения, завершающей фразы и подписи в соответствии с нормами неофициального общения, принятыми в стране/странах изучаемого языка. Объём сообщения — до 60 слов.</w:t>
      </w:r>
    </w:p>
    <w:p w14:paraId="6180CCD1" w14:textId="77777777" w:rsidR="00416B7C" w:rsidRPr="00B43027" w:rsidRDefault="00416B7C" w:rsidP="000238C3">
      <w:pPr>
        <w:pStyle w:val="h4-firstHeader"/>
        <w:spacing w:before="0" w:line="240" w:lineRule="auto"/>
        <w:rPr>
          <w:rFonts w:cs="Times New Roman"/>
          <w:color w:val="auto"/>
          <w:sz w:val="24"/>
          <w:szCs w:val="24"/>
        </w:rPr>
      </w:pPr>
      <w:r w:rsidRPr="00B43027">
        <w:rPr>
          <w:rFonts w:cs="Times New Roman"/>
          <w:color w:val="auto"/>
          <w:sz w:val="24"/>
          <w:szCs w:val="24"/>
        </w:rPr>
        <w:t>Языковые знания и умения</w:t>
      </w:r>
    </w:p>
    <w:p w14:paraId="253E6331" w14:textId="77777777" w:rsidR="00416B7C" w:rsidRPr="00B43027" w:rsidRDefault="00416B7C" w:rsidP="000238C3">
      <w:pPr>
        <w:pStyle w:val="h4Header"/>
        <w:spacing w:before="0" w:line="240" w:lineRule="auto"/>
        <w:rPr>
          <w:rFonts w:cs="Times New Roman"/>
          <w:color w:val="auto"/>
          <w:sz w:val="24"/>
          <w:szCs w:val="24"/>
        </w:rPr>
      </w:pPr>
      <w:r w:rsidRPr="00B43027">
        <w:rPr>
          <w:rStyle w:val="BoldItalic0"/>
          <w:rFonts w:cs="Times New Roman"/>
          <w:color w:val="auto"/>
          <w:sz w:val="24"/>
          <w:szCs w:val="24"/>
        </w:rPr>
        <w:t>Фонетическая сторона речи</w:t>
      </w:r>
      <w:r w:rsidRPr="00B43027">
        <w:rPr>
          <w:rFonts w:cs="Times New Roman"/>
          <w:color w:val="auto"/>
          <w:sz w:val="24"/>
          <w:szCs w:val="24"/>
        </w:rPr>
        <w:t xml:space="preserve"> </w:t>
      </w:r>
    </w:p>
    <w:p w14:paraId="65700C8A"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 </w:t>
      </w:r>
    </w:p>
    <w:p w14:paraId="169DFDC0"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14:paraId="461C6CA4"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Тексты для чтения вслух: беседа/диалог, рассказ, отрывок из статьи научно-популярного характера, сообщение информационного характера.</w:t>
      </w:r>
    </w:p>
    <w:p w14:paraId="4B80AAC4"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Объём текста для чтения вслух — до 90 слов.</w:t>
      </w:r>
    </w:p>
    <w:p w14:paraId="2223FD38" w14:textId="77777777" w:rsidR="00416B7C" w:rsidRPr="00B43027" w:rsidRDefault="00416B7C" w:rsidP="000238C3">
      <w:pPr>
        <w:pStyle w:val="h4Header"/>
        <w:spacing w:before="0" w:line="240" w:lineRule="auto"/>
        <w:rPr>
          <w:rFonts w:cs="Times New Roman"/>
          <w:color w:val="auto"/>
          <w:sz w:val="24"/>
          <w:szCs w:val="24"/>
        </w:rPr>
      </w:pPr>
      <w:r w:rsidRPr="00B43027">
        <w:rPr>
          <w:rStyle w:val="BoldItalic0"/>
          <w:rFonts w:cs="Times New Roman"/>
          <w:color w:val="auto"/>
          <w:sz w:val="24"/>
          <w:szCs w:val="24"/>
        </w:rPr>
        <w:t>Графика, орфография и пунктуация</w:t>
      </w:r>
    </w:p>
    <w:p w14:paraId="59B602EB"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Правильное написание изученных слов. </w:t>
      </w:r>
    </w:p>
    <w:p w14:paraId="369AC657"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lastRenderedPageBreak/>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 </w:t>
      </w:r>
    </w:p>
    <w:p w14:paraId="6AB7D0B1"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Пунктуационно правильное, в соответствии с нормами речевого этикета, принятыми в стране/странах изучаемого языка, оформление электронного сообщения личного характера.</w:t>
      </w:r>
    </w:p>
    <w:p w14:paraId="28CE1562" w14:textId="77777777" w:rsidR="00416B7C" w:rsidRPr="00B43027" w:rsidRDefault="00416B7C" w:rsidP="000238C3">
      <w:pPr>
        <w:pStyle w:val="h4Header"/>
        <w:spacing w:before="0" w:line="240" w:lineRule="auto"/>
        <w:rPr>
          <w:rFonts w:cs="Times New Roman"/>
          <w:color w:val="auto"/>
          <w:sz w:val="24"/>
          <w:szCs w:val="24"/>
        </w:rPr>
      </w:pPr>
      <w:r w:rsidRPr="00B43027">
        <w:rPr>
          <w:rStyle w:val="BoldItalic0"/>
          <w:rFonts w:cs="Times New Roman"/>
          <w:color w:val="auto"/>
          <w:sz w:val="24"/>
          <w:szCs w:val="24"/>
        </w:rPr>
        <w:t>Лексическая сторона речи</w:t>
      </w:r>
    </w:p>
    <w:p w14:paraId="0517067B"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Распознавание в письменном и звучащем тексте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 </w:t>
      </w:r>
    </w:p>
    <w:p w14:paraId="5F6040CC"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Объём изучаемой лексики: 625 лексических единиц для продуктивного использования (включая 500 лексических единиц, изученных в начальной школе) и 675 лексических единиц для рецептивного усвоения (включая 625 лексических единиц продуктивного минимума).</w:t>
      </w:r>
    </w:p>
    <w:p w14:paraId="0AA2C115"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Основные способы словообразования: </w:t>
      </w:r>
    </w:p>
    <w:p w14:paraId="20D5F67B"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а</w:t>
      </w:r>
      <w:r w:rsidR="00341FD2" w:rsidRPr="00B43027">
        <w:rPr>
          <w:rFonts w:cs="Times New Roman"/>
          <w:color w:val="auto"/>
          <w:sz w:val="24"/>
          <w:szCs w:val="24"/>
        </w:rPr>
        <w:t xml:space="preserve">) </w:t>
      </w:r>
      <w:r w:rsidRPr="00B43027">
        <w:rPr>
          <w:rFonts w:cs="Times New Roman"/>
          <w:color w:val="auto"/>
          <w:sz w:val="24"/>
          <w:szCs w:val="24"/>
        </w:rPr>
        <w:t xml:space="preserve">аффиксация: </w:t>
      </w:r>
    </w:p>
    <w:p w14:paraId="4B5D9AD5" w14:textId="77777777" w:rsidR="00416B7C" w:rsidRPr="00B43027" w:rsidRDefault="00416B7C" w:rsidP="000238C3">
      <w:pPr>
        <w:pStyle w:val="body"/>
        <w:spacing w:line="240" w:lineRule="auto"/>
        <w:rPr>
          <w:rFonts w:cs="Times New Roman"/>
          <w:color w:val="auto"/>
          <w:sz w:val="24"/>
          <w:szCs w:val="24"/>
          <w:lang w:val="en-US"/>
        </w:rPr>
      </w:pPr>
      <w:r w:rsidRPr="00B43027">
        <w:rPr>
          <w:rFonts w:cs="Times New Roman"/>
          <w:color w:val="auto"/>
          <w:sz w:val="24"/>
          <w:szCs w:val="24"/>
        </w:rPr>
        <w:t>образование</w:t>
      </w:r>
      <w:r w:rsidRPr="00B43027">
        <w:rPr>
          <w:rFonts w:cs="Times New Roman"/>
          <w:color w:val="auto"/>
          <w:sz w:val="24"/>
          <w:szCs w:val="24"/>
          <w:lang w:val="en-US"/>
        </w:rPr>
        <w:t xml:space="preserve"> </w:t>
      </w:r>
      <w:r w:rsidRPr="00B43027">
        <w:rPr>
          <w:rFonts w:cs="Times New Roman"/>
          <w:color w:val="auto"/>
          <w:sz w:val="24"/>
          <w:szCs w:val="24"/>
        </w:rPr>
        <w:t>имён</w:t>
      </w:r>
      <w:r w:rsidRPr="00B43027">
        <w:rPr>
          <w:rFonts w:cs="Times New Roman"/>
          <w:color w:val="auto"/>
          <w:sz w:val="24"/>
          <w:szCs w:val="24"/>
          <w:lang w:val="en-US"/>
        </w:rPr>
        <w:t xml:space="preserve"> </w:t>
      </w:r>
      <w:r w:rsidRPr="00B43027">
        <w:rPr>
          <w:rFonts w:cs="Times New Roman"/>
          <w:color w:val="auto"/>
          <w:sz w:val="24"/>
          <w:szCs w:val="24"/>
        </w:rPr>
        <w:t>существительных</w:t>
      </w:r>
      <w:r w:rsidRPr="00B43027">
        <w:rPr>
          <w:rFonts w:cs="Times New Roman"/>
          <w:color w:val="auto"/>
          <w:sz w:val="24"/>
          <w:szCs w:val="24"/>
          <w:lang w:val="en-US"/>
        </w:rPr>
        <w:t xml:space="preserve"> </w:t>
      </w:r>
      <w:r w:rsidRPr="00B43027">
        <w:rPr>
          <w:rFonts w:cs="Times New Roman"/>
          <w:color w:val="auto"/>
          <w:sz w:val="24"/>
          <w:szCs w:val="24"/>
        </w:rPr>
        <w:t>при</w:t>
      </w:r>
      <w:r w:rsidRPr="00B43027">
        <w:rPr>
          <w:rFonts w:cs="Times New Roman"/>
          <w:color w:val="auto"/>
          <w:sz w:val="24"/>
          <w:szCs w:val="24"/>
          <w:lang w:val="en-US"/>
        </w:rPr>
        <w:t xml:space="preserve"> </w:t>
      </w:r>
      <w:r w:rsidRPr="00B43027">
        <w:rPr>
          <w:rFonts w:cs="Times New Roman"/>
          <w:color w:val="auto"/>
          <w:sz w:val="24"/>
          <w:szCs w:val="24"/>
        </w:rPr>
        <w:t>помощи</w:t>
      </w:r>
      <w:r w:rsidRPr="00B43027">
        <w:rPr>
          <w:rFonts w:cs="Times New Roman"/>
          <w:color w:val="auto"/>
          <w:sz w:val="24"/>
          <w:szCs w:val="24"/>
          <w:lang w:val="en-US"/>
        </w:rPr>
        <w:t xml:space="preserve"> </w:t>
      </w:r>
      <w:r w:rsidRPr="00B43027">
        <w:rPr>
          <w:rFonts w:cs="Times New Roman"/>
          <w:color w:val="auto"/>
          <w:sz w:val="24"/>
          <w:szCs w:val="24"/>
        </w:rPr>
        <w:t>суффиксов</w:t>
      </w:r>
      <w:r w:rsidRPr="00B43027">
        <w:rPr>
          <w:rFonts w:cs="Times New Roman"/>
          <w:color w:val="auto"/>
          <w:sz w:val="24"/>
          <w:szCs w:val="24"/>
          <w:lang w:val="en-US"/>
        </w:rPr>
        <w:t xml:space="preserve"> -er/-or (teacher/visitor), -ist (scientist, tourist), -sion/-tion (discussion/invitation); </w:t>
      </w:r>
    </w:p>
    <w:p w14:paraId="6109C886" w14:textId="77777777" w:rsidR="00416B7C" w:rsidRPr="00B43027" w:rsidRDefault="00416B7C" w:rsidP="000238C3">
      <w:pPr>
        <w:pStyle w:val="body"/>
        <w:spacing w:line="240" w:lineRule="auto"/>
        <w:rPr>
          <w:rFonts w:cs="Times New Roman"/>
          <w:color w:val="auto"/>
          <w:sz w:val="24"/>
          <w:szCs w:val="24"/>
          <w:lang w:val="en-US"/>
        </w:rPr>
      </w:pPr>
      <w:r w:rsidRPr="00B43027">
        <w:rPr>
          <w:rFonts w:cs="Times New Roman"/>
          <w:color w:val="auto"/>
          <w:sz w:val="24"/>
          <w:szCs w:val="24"/>
        </w:rPr>
        <w:t>образование</w:t>
      </w:r>
      <w:r w:rsidRPr="00B43027">
        <w:rPr>
          <w:rFonts w:cs="Times New Roman"/>
          <w:color w:val="auto"/>
          <w:sz w:val="24"/>
          <w:szCs w:val="24"/>
          <w:lang w:val="en-US"/>
        </w:rPr>
        <w:t xml:space="preserve"> </w:t>
      </w:r>
      <w:r w:rsidRPr="00B43027">
        <w:rPr>
          <w:rFonts w:cs="Times New Roman"/>
          <w:color w:val="auto"/>
          <w:sz w:val="24"/>
          <w:szCs w:val="24"/>
        </w:rPr>
        <w:t>имён</w:t>
      </w:r>
      <w:r w:rsidRPr="00B43027">
        <w:rPr>
          <w:rFonts w:cs="Times New Roman"/>
          <w:color w:val="auto"/>
          <w:sz w:val="24"/>
          <w:szCs w:val="24"/>
          <w:lang w:val="en-US"/>
        </w:rPr>
        <w:t xml:space="preserve"> </w:t>
      </w:r>
      <w:r w:rsidRPr="00B43027">
        <w:rPr>
          <w:rFonts w:cs="Times New Roman"/>
          <w:color w:val="auto"/>
          <w:sz w:val="24"/>
          <w:szCs w:val="24"/>
        </w:rPr>
        <w:t>прилагательных</w:t>
      </w:r>
      <w:r w:rsidRPr="00B43027">
        <w:rPr>
          <w:rFonts w:cs="Times New Roman"/>
          <w:color w:val="auto"/>
          <w:sz w:val="24"/>
          <w:szCs w:val="24"/>
          <w:lang w:val="en-US"/>
        </w:rPr>
        <w:t xml:space="preserve"> </w:t>
      </w:r>
      <w:r w:rsidRPr="00B43027">
        <w:rPr>
          <w:rFonts w:cs="Times New Roman"/>
          <w:color w:val="auto"/>
          <w:sz w:val="24"/>
          <w:szCs w:val="24"/>
        </w:rPr>
        <w:t>при</w:t>
      </w:r>
      <w:r w:rsidRPr="00B43027">
        <w:rPr>
          <w:rFonts w:cs="Times New Roman"/>
          <w:color w:val="auto"/>
          <w:sz w:val="24"/>
          <w:szCs w:val="24"/>
          <w:lang w:val="en-US"/>
        </w:rPr>
        <w:t xml:space="preserve"> </w:t>
      </w:r>
      <w:r w:rsidRPr="00B43027">
        <w:rPr>
          <w:rFonts w:cs="Times New Roman"/>
          <w:color w:val="auto"/>
          <w:sz w:val="24"/>
          <w:szCs w:val="24"/>
        </w:rPr>
        <w:t>помощи</w:t>
      </w:r>
      <w:r w:rsidRPr="00B43027">
        <w:rPr>
          <w:rFonts w:cs="Times New Roman"/>
          <w:color w:val="auto"/>
          <w:sz w:val="24"/>
          <w:szCs w:val="24"/>
          <w:lang w:val="en-US"/>
        </w:rPr>
        <w:t xml:space="preserve"> </w:t>
      </w:r>
      <w:r w:rsidRPr="00B43027">
        <w:rPr>
          <w:rFonts w:cs="Times New Roman"/>
          <w:color w:val="auto"/>
          <w:sz w:val="24"/>
          <w:szCs w:val="24"/>
        </w:rPr>
        <w:t>суффиксов</w:t>
      </w:r>
      <w:r w:rsidRPr="00B43027">
        <w:rPr>
          <w:rFonts w:cs="Times New Roman"/>
          <w:color w:val="auto"/>
          <w:sz w:val="24"/>
          <w:szCs w:val="24"/>
          <w:lang w:val="en-US"/>
        </w:rPr>
        <w:t xml:space="preserve"> -ful (wonderful), -ian/-an (Russian/American); </w:t>
      </w:r>
    </w:p>
    <w:p w14:paraId="4F5EB324"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образование наречий при помощи суффикса -ly (recently);</w:t>
      </w:r>
    </w:p>
    <w:p w14:paraId="7F0B4C95"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образование имён прилагательных, имён существительных и наречий при помощи отрицательного префикса un- (unhappy, unreality, unusually).</w:t>
      </w:r>
    </w:p>
    <w:p w14:paraId="6F85EE88" w14:textId="77777777" w:rsidR="00416B7C" w:rsidRPr="00B43027" w:rsidRDefault="00416B7C" w:rsidP="000238C3">
      <w:pPr>
        <w:pStyle w:val="h4Header"/>
        <w:spacing w:before="0" w:line="240" w:lineRule="auto"/>
        <w:rPr>
          <w:rFonts w:cs="Times New Roman"/>
          <w:color w:val="auto"/>
          <w:sz w:val="24"/>
          <w:szCs w:val="24"/>
        </w:rPr>
      </w:pPr>
      <w:r w:rsidRPr="00B43027">
        <w:rPr>
          <w:rStyle w:val="BoldItalic0"/>
          <w:rFonts w:cs="Times New Roman"/>
          <w:color w:val="auto"/>
          <w:sz w:val="24"/>
          <w:szCs w:val="24"/>
        </w:rPr>
        <w:t>Грамматическая сторона речи</w:t>
      </w:r>
      <w:r w:rsidRPr="00B43027">
        <w:rPr>
          <w:rFonts w:cs="Times New Roman"/>
          <w:color w:val="auto"/>
          <w:sz w:val="24"/>
          <w:szCs w:val="24"/>
        </w:rPr>
        <w:t xml:space="preserve"> </w:t>
      </w:r>
    </w:p>
    <w:p w14:paraId="001CC1BC"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 </w:t>
      </w:r>
    </w:p>
    <w:p w14:paraId="6A40F32E"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Предложения с несколькими обстоятельствами, следующими в определённом порядке. </w:t>
      </w:r>
    </w:p>
    <w:p w14:paraId="58BE1A28"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Вопросительные предложения (альтернативный и разделительный вопросы в Present/Past/Future Simple Tense).</w:t>
      </w:r>
    </w:p>
    <w:p w14:paraId="0FFE4EB8"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Глаголы в видо-временных формах действительного залога в изъявительном наклонении в Present Perfect Tense в повествовательных (утвердительных и отрицательных) и вопросительных предложениях.</w:t>
      </w:r>
    </w:p>
    <w:p w14:paraId="2A1EA8AF"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Имена существительные во множественном числе, в том числе имена существительные, имеющие форму только множественного числа.</w:t>
      </w:r>
    </w:p>
    <w:p w14:paraId="753A121F"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Имена существительные с причастиями настоящего и прошедшего времени.</w:t>
      </w:r>
    </w:p>
    <w:p w14:paraId="4FD61337"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Наречия в положительной, сравнительной и превосходной степенях, образованные по правилу, и исключения. </w:t>
      </w:r>
    </w:p>
    <w:p w14:paraId="62AC0ACE" w14:textId="77777777" w:rsidR="00416B7C" w:rsidRPr="00B43027" w:rsidRDefault="00416B7C" w:rsidP="000238C3">
      <w:pPr>
        <w:pStyle w:val="h4Header"/>
        <w:spacing w:before="0" w:line="240" w:lineRule="auto"/>
        <w:rPr>
          <w:rFonts w:cs="Times New Roman"/>
          <w:color w:val="auto"/>
          <w:sz w:val="24"/>
          <w:szCs w:val="24"/>
        </w:rPr>
      </w:pPr>
      <w:r w:rsidRPr="00B43027">
        <w:rPr>
          <w:rFonts w:cs="Times New Roman"/>
          <w:color w:val="auto"/>
          <w:sz w:val="24"/>
          <w:szCs w:val="24"/>
        </w:rPr>
        <w:t xml:space="preserve">Социокультурные знания и умения </w:t>
      </w:r>
    </w:p>
    <w:p w14:paraId="7D277B44"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Знание и использование социокультурных элементов речевого поведенческого этикета в стране/странах изучаемого языка в рамках тематического содержания (в ситуациях общения, в том числе «В семье», «В школе», «На улице»).</w:t>
      </w:r>
    </w:p>
    <w:p w14:paraId="6EB0D843"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 (некоторые национальные праздники, традиции в проведении досуга и питании).</w:t>
      </w:r>
    </w:p>
    <w:p w14:paraId="11656639"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Знание социокультурного портрета родной страны и страны/стран изучаемого языка: знакомство с традициями проведения основных национальных праздников (Рождества, Нового года и т. д.); с особенностями образа жизни и культуры страны/стран изучаемого языка (известных достопримечательностях, выдающихся людях); с доступными в языковом отношении образцами детской поэзии и прозы на английском языке. </w:t>
      </w:r>
    </w:p>
    <w:p w14:paraId="7A0F5120"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Формирование умений:</w:t>
      </w:r>
    </w:p>
    <w:p w14:paraId="38A83036"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писать свои имя и фамилию, а также имена и фамилии своих родственников и друзей на английском языке;</w:t>
      </w:r>
    </w:p>
    <w:p w14:paraId="274E5D90"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правильно оформлять свой адрес на английском языке (в анкете, формуляре);</w:t>
      </w:r>
    </w:p>
    <w:p w14:paraId="04681DE8"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кратко представлять Россию и страну/страны изучаемого языка;</w:t>
      </w:r>
      <w:r w:rsidR="00571787" w:rsidRPr="00B43027">
        <w:rPr>
          <w:rFonts w:cs="Times New Roman"/>
          <w:color w:val="auto"/>
          <w:sz w:val="24"/>
          <w:szCs w:val="24"/>
        </w:rPr>
        <w:t xml:space="preserve"> </w:t>
      </w:r>
    </w:p>
    <w:p w14:paraId="294FF06D"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кратко представлять некоторые культурные явления родной страны и страны/стран изучаемого языка (основные национальные праздники, традиции в проведении досуга и питании).</w:t>
      </w:r>
    </w:p>
    <w:p w14:paraId="7AC74057" w14:textId="77777777" w:rsidR="00416B7C" w:rsidRPr="00B43027" w:rsidRDefault="00416B7C" w:rsidP="000238C3">
      <w:pPr>
        <w:pStyle w:val="h4Header"/>
        <w:spacing w:before="0" w:line="240" w:lineRule="auto"/>
        <w:rPr>
          <w:rFonts w:cs="Times New Roman"/>
          <w:color w:val="auto"/>
          <w:sz w:val="24"/>
          <w:szCs w:val="24"/>
        </w:rPr>
      </w:pPr>
      <w:r w:rsidRPr="00B43027">
        <w:rPr>
          <w:rFonts w:cs="Times New Roman"/>
          <w:color w:val="auto"/>
          <w:sz w:val="24"/>
          <w:szCs w:val="24"/>
        </w:rPr>
        <w:t>Компенсаторные умения</w:t>
      </w:r>
    </w:p>
    <w:p w14:paraId="48FC3308"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Использование при чтении и аудировании языковой, в том числе контекстуальной, догадки.</w:t>
      </w:r>
    </w:p>
    <w:p w14:paraId="0E3E8344"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lastRenderedPageBreak/>
        <w:t>Использование в качестве опоры при порождении собственных высказываний ключевых слов, плана.</w:t>
      </w:r>
      <w:r w:rsidR="00571787" w:rsidRPr="00B43027">
        <w:rPr>
          <w:rFonts w:cs="Times New Roman"/>
          <w:color w:val="auto"/>
          <w:sz w:val="24"/>
          <w:szCs w:val="24"/>
        </w:rPr>
        <w:t xml:space="preserve"> </w:t>
      </w:r>
    </w:p>
    <w:p w14:paraId="0F3E7483"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14:paraId="6A0890E4" w14:textId="77777777" w:rsidR="00416B7C" w:rsidRPr="00B43027" w:rsidRDefault="00416B7C" w:rsidP="000238C3">
      <w:pPr>
        <w:pStyle w:val="h3Header"/>
        <w:spacing w:before="0" w:after="0" w:line="240" w:lineRule="auto"/>
        <w:jc w:val="both"/>
        <w:rPr>
          <w:rFonts w:cs="Times New Roman"/>
          <w:color w:val="auto"/>
          <w:sz w:val="24"/>
          <w:szCs w:val="24"/>
        </w:rPr>
      </w:pPr>
      <w:r w:rsidRPr="00B43027">
        <w:rPr>
          <w:rFonts w:cs="Times New Roman"/>
          <w:color w:val="auto"/>
          <w:sz w:val="24"/>
          <w:szCs w:val="24"/>
        </w:rPr>
        <w:t>6 класс</w:t>
      </w:r>
    </w:p>
    <w:p w14:paraId="65AB69B8" w14:textId="77777777" w:rsidR="00416B7C" w:rsidRPr="00B43027" w:rsidRDefault="00416B7C" w:rsidP="000238C3">
      <w:pPr>
        <w:pStyle w:val="h4-firstHeader"/>
        <w:spacing w:before="0" w:line="240" w:lineRule="auto"/>
        <w:rPr>
          <w:rFonts w:cs="Times New Roman"/>
          <w:color w:val="auto"/>
          <w:sz w:val="24"/>
          <w:szCs w:val="24"/>
        </w:rPr>
      </w:pPr>
      <w:r w:rsidRPr="00B43027">
        <w:rPr>
          <w:rFonts w:cs="Times New Roman"/>
          <w:color w:val="auto"/>
          <w:sz w:val="24"/>
          <w:szCs w:val="24"/>
        </w:rPr>
        <w:t>Коммуникативные умения</w:t>
      </w:r>
    </w:p>
    <w:p w14:paraId="7C03B173" w14:textId="77777777" w:rsidR="00416B7C" w:rsidRPr="00B43027" w:rsidRDefault="00416B7C" w:rsidP="000238C3">
      <w:pPr>
        <w:pStyle w:val="body"/>
        <w:spacing w:line="240" w:lineRule="auto"/>
        <w:rPr>
          <w:rStyle w:val="Bold"/>
          <w:rFonts w:cs="Times New Roman"/>
          <w:color w:val="auto"/>
          <w:sz w:val="24"/>
          <w:szCs w:val="24"/>
        </w:rPr>
      </w:pPr>
      <w:r w:rsidRPr="00B43027">
        <w:rPr>
          <w:rFonts w:cs="Times New Roman"/>
          <w:color w:val="auto"/>
          <w:sz w:val="24"/>
          <w:szCs w:val="24"/>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r w:rsidRPr="00B43027">
        <w:rPr>
          <w:rStyle w:val="Bold"/>
          <w:rFonts w:cs="Times New Roman"/>
          <w:color w:val="auto"/>
          <w:sz w:val="24"/>
          <w:szCs w:val="24"/>
        </w:rPr>
        <w:t xml:space="preserve"> </w:t>
      </w:r>
    </w:p>
    <w:p w14:paraId="34BB816A" w14:textId="77777777" w:rsidR="00416B7C" w:rsidRPr="00B43027" w:rsidRDefault="00416B7C" w:rsidP="000238C3">
      <w:pPr>
        <w:pStyle w:val="body"/>
        <w:spacing w:line="240" w:lineRule="auto"/>
        <w:rPr>
          <w:rFonts w:cs="Times New Roman"/>
          <w:color w:val="auto"/>
          <w:spacing w:val="-2"/>
          <w:sz w:val="24"/>
          <w:szCs w:val="24"/>
        </w:rPr>
      </w:pPr>
      <w:r w:rsidRPr="00B43027">
        <w:rPr>
          <w:rFonts w:cs="Times New Roman"/>
          <w:color w:val="auto"/>
          <w:spacing w:val="-2"/>
          <w:sz w:val="24"/>
          <w:szCs w:val="24"/>
        </w:rPr>
        <w:t>Взаимоотношения в семье и с друзьями. Семейные праздники.</w:t>
      </w:r>
    </w:p>
    <w:p w14:paraId="18608412"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Внешность и характер человека/литературного персонажа.</w:t>
      </w:r>
    </w:p>
    <w:p w14:paraId="49B761BB"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Досуг и увлечения/хобби современного подростка (чтение, кино, театр, спорт).</w:t>
      </w:r>
    </w:p>
    <w:p w14:paraId="1B2D2FCF"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Здоровый образ жизни: режим труда и отдыха, фитнес, сбалансированное питание. </w:t>
      </w:r>
    </w:p>
    <w:p w14:paraId="2F8FC8C1"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Покупки: одежда, обувь и продукты питания.</w:t>
      </w:r>
    </w:p>
    <w:p w14:paraId="3A156290"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Школа, школьная жизнь, школьная форма, изучаемые предметы, любимый предмет, правила поведения в школе. Переписка с зарубежными сверстниками.</w:t>
      </w:r>
    </w:p>
    <w:p w14:paraId="61730EF8"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Переписка с зарубежными сверстниками.</w:t>
      </w:r>
    </w:p>
    <w:p w14:paraId="16122613"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Каникулы в различное время года. Виды отдыха.</w:t>
      </w:r>
    </w:p>
    <w:p w14:paraId="514B628B"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Путешествия по России и зарубежным странам.</w:t>
      </w:r>
    </w:p>
    <w:p w14:paraId="54105ED0"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Природа: дикие и домашние животные. Климат, погода.</w:t>
      </w:r>
    </w:p>
    <w:p w14:paraId="1312361F"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Жизнь в городе и сельской местности. Описание родного города/села. Транспорт.</w:t>
      </w:r>
    </w:p>
    <w:p w14:paraId="3CB2ED99"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Родная страна и страна/страны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14:paraId="3751D21C"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Выдающиеся люди родной страны и страны/стран изучаемого языка: писатели, поэты, учёные.</w:t>
      </w:r>
    </w:p>
    <w:p w14:paraId="58F6599B" w14:textId="77777777" w:rsidR="00416B7C" w:rsidRPr="00B43027" w:rsidRDefault="00416B7C" w:rsidP="000238C3">
      <w:pPr>
        <w:pStyle w:val="h4Header"/>
        <w:spacing w:before="0" w:line="240" w:lineRule="auto"/>
        <w:rPr>
          <w:rStyle w:val="BoldItalic0"/>
          <w:rFonts w:cs="Times New Roman"/>
          <w:color w:val="auto"/>
          <w:sz w:val="24"/>
          <w:szCs w:val="24"/>
        </w:rPr>
      </w:pPr>
      <w:r w:rsidRPr="00B43027">
        <w:rPr>
          <w:rStyle w:val="BoldItalic0"/>
          <w:rFonts w:cs="Times New Roman"/>
          <w:color w:val="auto"/>
          <w:sz w:val="24"/>
          <w:szCs w:val="24"/>
        </w:rPr>
        <w:t xml:space="preserve">Говорение </w:t>
      </w:r>
    </w:p>
    <w:p w14:paraId="7DD87C8D"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Развитие коммуникативных умений </w:t>
      </w:r>
      <w:r w:rsidRPr="00B43027">
        <w:rPr>
          <w:rStyle w:val="BoldItalic0"/>
          <w:rFonts w:cs="Times New Roman"/>
          <w:color w:val="auto"/>
          <w:sz w:val="24"/>
          <w:szCs w:val="24"/>
        </w:rPr>
        <w:t>диалогической речи</w:t>
      </w:r>
      <w:r w:rsidRPr="00B43027">
        <w:rPr>
          <w:rFonts w:cs="Times New Roman"/>
          <w:color w:val="auto"/>
          <w:sz w:val="24"/>
          <w:szCs w:val="24"/>
        </w:rPr>
        <w:t>, а именно умений вести:</w:t>
      </w:r>
    </w:p>
    <w:p w14:paraId="752F26FA" w14:textId="77777777" w:rsidR="00416B7C" w:rsidRPr="00B43027" w:rsidRDefault="00416B7C" w:rsidP="000238C3">
      <w:pPr>
        <w:pStyle w:val="body"/>
        <w:spacing w:line="240" w:lineRule="auto"/>
        <w:rPr>
          <w:rFonts w:cs="Times New Roman"/>
          <w:color w:val="auto"/>
          <w:sz w:val="24"/>
          <w:szCs w:val="24"/>
        </w:rPr>
      </w:pPr>
      <w:r w:rsidRPr="00B43027">
        <w:rPr>
          <w:rStyle w:val="Italic"/>
          <w:rFonts w:cs="Times New Roman"/>
          <w:color w:val="auto"/>
          <w:sz w:val="24"/>
          <w:szCs w:val="24"/>
        </w:rPr>
        <w:t>диалог этикетного характера:</w:t>
      </w:r>
      <w:r w:rsidRPr="00B43027">
        <w:rPr>
          <w:rFonts w:cs="Times New Roman"/>
          <w:color w:val="auto"/>
          <w:sz w:val="24"/>
          <w:szCs w:val="24"/>
        </w:rPr>
        <w:t xml:space="preserve">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предложение/отказываться от предложения собеседника; </w:t>
      </w:r>
    </w:p>
    <w:p w14:paraId="2CF74B78" w14:textId="77777777" w:rsidR="00416B7C" w:rsidRPr="00B43027" w:rsidRDefault="00416B7C" w:rsidP="000238C3">
      <w:pPr>
        <w:pStyle w:val="body"/>
        <w:spacing w:line="240" w:lineRule="auto"/>
        <w:rPr>
          <w:rFonts w:cs="Times New Roman"/>
          <w:color w:val="auto"/>
          <w:sz w:val="24"/>
          <w:szCs w:val="24"/>
        </w:rPr>
      </w:pPr>
      <w:r w:rsidRPr="00B43027">
        <w:rPr>
          <w:rStyle w:val="Italic"/>
          <w:rFonts w:cs="Times New Roman"/>
          <w:color w:val="auto"/>
          <w:sz w:val="24"/>
          <w:szCs w:val="24"/>
        </w:rPr>
        <w:t>диалог — побуждение к действию:</w:t>
      </w:r>
      <w:r w:rsidRPr="00B43027">
        <w:rPr>
          <w:rFonts w:cs="Times New Roman"/>
          <w:color w:val="auto"/>
          <w:sz w:val="24"/>
          <w:szCs w:val="24"/>
        </w:rPr>
        <w:t xml:space="preserve"> обращаться с просьбой, вежливо соглашаться/не соглашаться выполнить просьбу;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14:paraId="2616FDCE" w14:textId="77777777" w:rsidR="00416B7C" w:rsidRPr="00B43027" w:rsidRDefault="00416B7C" w:rsidP="000238C3">
      <w:pPr>
        <w:pStyle w:val="body"/>
        <w:spacing w:line="240" w:lineRule="auto"/>
        <w:rPr>
          <w:rFonts w:cs="Times New Roman"/>
          <w:color w:val="auto"/>
          <w:sz w:val="24"/>
          <w:szCs w:val="24"/>
        </w:rPr>
      </w:pPr>
      <w:r w:rsidRPr="00B43027">
        <w:rPr>
          <w:rStyle w:val="Italic"/>
          <w:rFonts w:cs="Times New Roman"/>
          <w:color w:val="auto"/>
          <w:sz w:val="24"/>
          <w:szCs w:val="24"/>
        </w:rPr>
        <w:t>диалог-расспрос:</w:t>
      </w:r>
      <w:r w:rsidRPr="00B43027">
        <w:rPr>
          <w:rFonts w:cs="Times New Roman"/>
          <w:color w:val="auto"/>
          <w:sz w:val="24"/>
          <w:szCs w:val="24"/>
        </w:rPr>
        <w:t xml:space="preserve">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14:paraId="5B139F0D"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опорой на речевые ситуации, ключевые слова и/или иллюстрации, фотографии с соблюдением норм речевого этикета, принятых в стране/странах изучаемого языка.</w:t>
      </w:r>
    </w:p>
    <w:p w14:paraId="1AC9A00C" w14:textId="77777777" w:rsidR="00416B7C" w:rsidRPr="00B43027" w:rsidRDefault="00416B7C" w:rsidP="000238C3">
      <w:pPr>
        <w:pStyle w:val="body"/>
        <w:spacing w:line="240" w:lineRule="auto"/>
        <w:rPr>
          <w:rFonts w:cs="Times New Roman"/>
          <w:color w:val="auto"/>
          <w:spacing w:val="-2"/>
          <w:sz w:val="24"/>
          <w:szCs w:val="24"/>
        </w:rPr>
      </w:pPr>
      <w:r w:rsidRPr="00B43027">
        <w:rPr>
          <w:rFonts w:cs="Times New Roman"/>
          <w:color w:val="auto"/>
          <w:spacing w:val="-2"/>
          <w:sz w:val="24"/>
          <w:szCs w:val="24"/>
        </w:rPr>
        <w:t>Объём диалога — до 5 реплик со стороны каждого собеседника.</w:t>
      </w:r>
    </w:p>
    <w:p w14:paraId="440DBC88" w14:textId="77777777" w:rsidR="00416B7C" w:rsidRPr="00B43027" w:rsidRDefault="00416B7C" w:rsidP="000238C3">
      <w:pPr>
        <w:pStyle w:val="body"/>
        <w:spacing w:line="240" w:lineRule="auto"/>
        <w:rPr>
          <w:rFonts w:cs="Times New Roman"/>
          <w:color w:val="auto"/>
          <w:spacing w:val="-1"/>
          <w:sz w:val="24"/>
          <w:szCs w:val="24"/>
        </w:rPr>
      </w:pPr>
      <w:r w:rsidRPr="00B43027">
        <w:rPr>
          <w:rFonts w:cs="Times New Roman"/>
          <w:color w:val="auto"/>
          <w:spacing w:val="-1"/>
          <w:sz w:val="24"/>
          <w:szCs w:val="24"/>
        </w:rPr>
        <w:t xml:space="preserve">Развитие коммуникативных умений </w:t>
      </w:r>
      <w:r w:rsidRPr="00B43027">
        <w:rPr>
          <w:rStyle w:val="BoldItalic0"/>
          <w:rFonts w:cs="Times New Roman"/>
          <w:color w:val="auto"/>
          <w:spacing w:val="-1"/>
          <w:sz w:val="24"/>
          <w:szCs w:val="24"/>
        </w:rPr>
        <w:t>монологической речи</w:t>
      </w:r>
      <w:r w:rsidRPr="00B43027">
        <w:rPr>
          <w:rFonts w:cs="Times New Roman"/>
          <w:color w:val="auto"/>
          <w:spacing w:val="-1"/>
          <w:sz w:val="24"/>
          <w:szCs w:val="24"/>
        </w:rPr>
        <w:t xml:space="preserve">: </w:t>
      </w:r>
    </w:p>
    <w:p w14:paraId="5E0694E1" w14:textId="77777777" w:rsidR="00416B7C" w:rsidRPr="00B43027" w:rsidRDefault="00416B7C" w:rsidP="000238C3">
      <w:pPr>
        <w:pStyle w:val="list-bullet"/>
        <w:spacing w:line="240" w:lineRule="auto"/>
        <w:ind w:left="0"/>
        <w:rPr>
          <w:rFonts w:cs="Times New Roman"/>
          <w:color w:val="auto"/>
          <w:sz w:val="24"/>
          <w:szCs w:val="24"/>
        </w:rPr>
      </w:pPr>
      <w:r w:rsidRPr="00B43027">
        <w:rPr>
          <w:rFonts w:cs="Times New Roman"/>
          <w:color w:val="auto"/>
          <w:sz w:val="24"/>
          <w:szCs w:val="24"/>
        </w:rPr>
        <w:t>создание устных связных монологических высказываний с использованием основных коммуникативных типов речи:</w:t>
      </w:r>
    </w:p>
    <w:p w14:paraId="3D8A7606"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описание (предмета, внешности и одежды человека), в том числе характеристика (черты характера реального человека или литературного персонажа);</w:t>
      </w:r>
    </w:p>
    <w:p w14:paraId="03DE8872"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повествование/сообщение;</w:t>
      </w:r>
    </w:p>
    <w:p w14:paraId="0B251CBD" w14:textId="77777777" w:rsidR="00416B7C" w:rsidRPr="00B43027" w:rsidRDefault="00416B7C" w:rsidP="000238C3">
      <w:pPr>
        <w:pStyle w:val="list-bullet"/>
        <w:spacing w:line="240" w:lineRule="auto"/>
        <w:ind w:left="0"/>
        <w:rPr>
          <w:rFonts w:cs="Times New Roman"/>
          <w:color w:val="auto"/>
          <w:sz w:val="24"/>
          <w:szCs w:val="24"/>
        </w:rPr>
      </w:pPr>
      <w:r w:rsidRPr="00B43027">
        <w:rPr>
          <w:rFonts w:cs="Times New Roman"/>
          <w:color w:val="auto"/>
          <w:sz w:val="24"/>
          <w:szCs w:val="24"/>
        </w:rPr>
        <w:t xml:space="preserve">изложение (пересказ) основного содержания прочитанного текста; </w:t>
      </w:r>
    </w:p>
    <w:p w14:paraId="29CC2F4A" w14:textId="77777777" w:rsidR="00416B7C" w:rsidRPr="00B43027" w:rsidRDefault="00416B7C" w:rsidP="000238C3">
      <w:pPr>
        <w:pStyle w:val="list-bullet"/>
        <w:spacing w:line="240" w:lineRule="auto"/>
        <w:ind w:left="0"/>
        <w:rPr>
          <w:rFonts w:cs="Times New Roman"/>
          <w:color w:val="auto"/>
          <w:sz w:val="24"/>
          <w:szCs w:val="24"/>
        </w:rPr>
      </w:pPr>
      <w:r w:rsidRPr="00B43027">
        <w:rPr>
          <w:rFonts w:cs="Times New Roman"/>
          <w:color w:val="auto"/>
          <w:sz w:val="24"/>
          <w:szCs w:val="24"/>
        </w:rPr>
        <w:t>краткое изложение результатов выполненной проектной работы.</w:t>
      </w:r>
    </w:p>
    <w:p w14:paraId="193EFF4E"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 план, вопросы, таблицы и/или иллюстрации, фотографии.</w:t>
      </w:r>
    </w:p>
    <w:p w14:paraId="20D50983"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Объём монологического высказывания — 7—8 фраз.</w:t>
      </w:r>
    </w:p>
    <w:p w14:paraId="27DAA695" w14:textId="77777777" w:rsidR="00416B7C" w:rsidRPr="00B43027" w:rsidRDefault="00416B7C" w:rsidP="000238C3">
      <w:pPr>
        <w:pStyle w:val="h4Header"/>
        <w:spacing w:before="0" w:line="240" w:lineRule="auto"/>
        <w:rPr>
          <w:rFonts w:cs="Times New Roman"/>
          <w:color w:val="auto"/>
          <w:sz w:val="24"/>
          <w:szCs w:val="24"/>
        </w:rPr>
      </w:pPr>
      <w:r w:rsidRPr="00B43027">
        <w:rPr>
          <w:rStyle w:val="BoldItalic0"/>
          <w:rFonts w:cs="Times New Roman"/>
          <w:color w:val="auto"/>
          <w:sz w:val="24"/>
          <w:szCs w:val="24"/>
        </w:rPr>
        <w:t>Аудирование</w:t>
      </w:r>
      <w:r w:rsidRPr="00B43027">
        <w:rPr>
          <w:rFonts w:cs="Times New Roman"/>
          <w:color w:val="auto"/>
          <w:sz w:val="24"/>
          <w:szCs w:val="24"/>
        </w:rPr>
        <w:t xml:space="preserve"> </w:t>
      </w:r>
    </w:p>
    <w:p w14:paraId="0A355A41"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lastRenderedPageBreak/>
        <w:t xml:space="preserve">При непосредственном общении: понимание на слух речи учителя и одноклассников и вербальная/невербальная реакция на услышанное. </w:t>
      </w:r>
    </w:p>
    <w:p w14:paraId="3BD424F6" w14:textId="77777777" w:rsidR="00416B7C" w:rsidRPr="00B43027" w:rsidRDefault="00416B7C" w:rsidP="000238C3">
      <w:pPr>
        <w:pStyle w:val="body"/>
        <w:spacing w:line="240" w:lineRule="auto"/>
        <w:rPr>
          <w:rFonts w:cs="Times New Roman"/>
          <w:color w:val="auto"/>
          <w:spacing w:val="-3"/>
          <w:sz w:val="24"/>
          <w:szCs w:val="24"/>
        </w:rPr>
      </w:pPr>
      <w:r w:rsidRPr="00B43027">
        <w:rPr>
          <w:rFonts w:cs="Times New Roman"/>
          <w:color w:val="auto"/>
          <w:spacing w:val="-3"/>
          <w:sz w:val="24"/>
          <w:szCs w:val="24"/>
        </w:rPr>
        <w:t xml:space="preserve">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14:paraId="549AD7CB"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игнорировать незнакомые слова, несущественные для понимания основного содержания. </w:t>
      </w:r>
    </w:p>
    <w:p w14:paraId="53556C33"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14:paraId="0F24B81F"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14:paraId="0EB83DB4"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Время звучания текста/текстов для аудирования — до 1,5 минут. </w:t>
      </w:r>
    </w:p>
    <w:p w14:paraId="4D23DDF5" w14:textId="77777777" w:rsidR="00416B7C" w:rsidRPr="00B43027" w:rsidRDefault="00416B7C" w:rsidP="000238C3">
      <w:pPr>
        <w:pStyle w:val="h4Header"/>
        <w:spacing w:before="0" w:line="240" w:lineRule="auto"/>
        <w:rPr>
          <w:rFonts w:cs="Times New Roman"/>
          <w:color w:val="auto"/>
          <w:sz w:val="24"/>
          <w:szCs w:val="24"/>
        </w:rPr>
      </w:pPr>
      <w:r w:rsidRPr="00B43027">
        <w:rPr>
          <w:rStyle w:val="BoldItalic0"/>
          <w:rFonts w:cs="Times New Roman"/>
          <w:color w:val="auto"/>
          <w:sz w:val="24"/>
          <w:szCs w:val="24"/>
        </w:rPr>
        <w:t>Смысловое чтение</w:t>
      </w:r>
      <w:r w:rsidRPr="00B43027">
        <w:rPr>
          <w:rFonts w:cs="Times New Roman"/>
          <w:color w:val="auto"/>
          <w:sz w:val="24"/>
          <w:szCs w:val="24"/>
        </w:rPr>
        <w:t xml:space="preserve"> </w:t>
      </w:r>
    </w:p>
    <w:p w14:paraId="7406E95A"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48330A5F"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Чтение с пониманием основного содержания текста предполагает умение определять тему/основную мысль, главные факты/события; прогнозировать содержание текста по заголовку/началу текста; игнорировать незнакомые слова, несущественные для понимания основного содержания; понимать интернациональные слова в контексте.</w:t>
      </w:r>
    </w:p>
    <w:p w14:paraId="6921AEE8"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Чтение с пониманием запрашиваемой информации предполагает умения находить в прочитанном тексте и понимать запрашиваемую информацию.</w:t>
      </w:r>
    </w:p>
    <w:p w14:paraId="4C3FF6A9"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Чтение несплошных текстов (таблиц) и понимание представленной в них информации.</w:t>
      </w:r>
    </w:p>
    <w:p w14:paraId="4CE69F50"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14:paraId="467AABCF"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Объём текста/текстов для чтения — 250—300 слов.</w:t>
      </w:r>
    </w:p>
    <w:p w14:paraId="6B1E05AE" w14:textId="77777777" w:rsidR="00416B7C" w:rsidRPr="00B43027" w:rsidRDefault="00416B7C" w:rsidP="000238C3">
      <w:pPr>
        <w:pStyle w:val="h4Header"/>
        <w:keepNext/>
        <w:spacing w:before="0" w:line="240" w:lineRule="auto"/>
        <w:rPr>
          <w:rFonts w:cs="Times New Roman"/>
          <w:color w:val="auto"/>
          <w:sz w:val="24"/>
          <w:szCs w:val="24"/>
        </w:rPr>
      </w:pPr>
      <w:r w:rsidRPr="00B43027">
        <w:rPr>
          <w:rStyle w:val="BoldItalic0"/>
          <w:rFonts w:cs="Times New Roman"/>
          <w:color w:val="auto"/>
          <w:sz w:val="24"/>
          <w:szCs w:val="24"/>
        </w:rPr>
        <w:t>Письменная речь</w:t>
      </w:r>
      <w:r w:rsidRPr="00B43027">
        <w:rPr>
          <w:rFonts w:cs="Times New Roman"/>
          <w:color w:val="auto"/>
          <w:sz w:val="24"/>
          <w:szCs w:val="24"/>
        </w:rPr>
        <w:t xml:space="preserve"> </w:t>
      </w:r>
    </w:p>
    <w:p w14:paraId="79CCCA1C"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Развитие умений письменной речи: </w:t>
      </w:r>
    </w:p>
    <w:p w14:paraId="40729593"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списывание текста и выписывание из него слов, словосочетаний, предложений в соответствии с решаемой коммуникативной задачей; </w:t>
      </w:r>
    </w:p>
    <w:p w14:paraId="06E0F68E"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заполнение анкет и формуляров: сообщение о себе основных сведений в соответствии с нормами, принятыми в англоговорящих странах; </w:t>
      </w:r>
    </w:p>
    <w:p w14:paraId="7F5F6A5E" w14:textId="77777777" w:rsidR="00416B7C" w:rsidRPr="00B43027" w:rsidRDefault="00416B7C" w:rsidP="000238C3">
      <w:pPr>
        <w:pStyle w:val="body"/>
        <w:spacing w:line="240" w:lineRule="auto"/>
        <w:rPr>
          <w:rFonts w:cs="Times New Roman"/>
          <w:color w:val="auto"/>
          <w:spacing w:val="-2"/>
          <w:sz w:val="24"/>
          <w:szCs w:val="24"/>
        </w:rPr>
      </w:pPr>
      <w:r w:rsidRPr="00B43027">
        <w:rPr>
          <w:rFonts w:cs="Times New Roman"/>
          <w:color w:val="auto"/>
          <w:spacing w:val="-2"/>
          <w:sz w:val="24"/>
          <w:szCs w:val="24"/>
        </w:rPr>
        <w:t>написание электронного сообщения личного характера: сообщать краткие сведения о себе; расспрашивать друга/подругу по переписке о его/её увлечениях; выражать благодарность, извинение; оформлять обращение, завершающую фразу и подпись в соответствии с нормами неофициального общения, принятыми в стране/странах изучаемого языка. Объём письма — до 70 слов;</w:t>
      </w:r>
    </w:p>
    <w:p w14:paraId="0A808E9D"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создание небольшого письменного высказывания с опорой на образец, план, иллюстрацию. Объём письменного высказывания — до 70 слов.</w:t>
      </w:r>
    </w:p>
    <w:p w14:paraId="00EBD742" w14:textId="77777777" w:rsidR="00416B7C" w:rsidRPr="00B43027" w:rsidRDefault="00416B7C" w:rsidP="000238C3">
      <w:pPr>
        <w:pStyle w:val="h4-firstHeader"/>
        <w:spacing w:before="0" w:line="240" w:lineRule="auto"/>
        <w:rPr>
          <w:rFonts w:cs="Times New Roman"/>
          <w:color w:val="auto"/>
          <w:sz w:val="24"/>
          <w:szCs w:val="24"/>
        </w:rPr>
      </w:pPr>
      <w:r w:rsidRPr="00B43027">
        <w:rPr>
          <w:rFonts w:cs="Times New Roman"/>
          <w:color w:val="auto"/>
          <w:sz w:val="24"/>
          <w:szCs w:val="24"/>
        </w:rPr>
        <w:t>Языковые знания и умения</w:t>
      </w:r>
    </w:p>
    <w:p w14:paraId="72ADB79F" w14:textId="77777777" w:rsidR="00416B7C" w:rsidRPr="00B43027" w:rsidRDefault="00416B7C" w:rsidP="000238C3">
      <w:pPr>
        <w:pStyle w:val="h4Header"/>
        <w:spacing w:before="0" w:line="240" w:lineRule="auto"/>
        <w:rPr>
          <w:rStyle w:val="BoldItalic0"/>
          <w:rFonts w:cs="Times New Roman"/>
          <w:color w:val="auto"/>
          <w:sz w:val="24"/>
          <w:szCs w:val="24"/>
        </w:rPr>
      </w:pPr>
      <w:r w:rsidRPr="00B43027">
        <w:rPr>
          <w:rStyle w:val="BoldItalic0"/>
          <w:rFonts w:cs="Times New Roman"/>
          <w:color w:val="auto"/>
          <w:sz w:val="24"/>
          <w:szCs w:val="24"/>
        </w:rPr>
        <w:t>Фонетическая сторона речи</w:t>
      </w:r>
    </w:p>
    <w:p w14:paraId="0D6A34E5"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Различение на слух и адекватное,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14:paraId="3E7BE406"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14:paraId="31E781D0"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Тексты для чтения вслух: сообщение информационного характера, отрывок из статьи научно-популярного характера, рассказ, диалог (беседа). </w:t>
      </w:r>
    </w:p>
    <w:p w14:paraId="196BD4EB"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Объём текста для чтения вслух — до 95 слов.</w:t>
      </w:r>
    </w:p>
    <w:p w14:paraId="58D3F25E" w14:textId="77777777" w:rsidR="00416B7C" w:rsidRPr="00B43027" w:rsidRDefault="00416B7C" w:rsidP="000238C3">
      <w:pPr>
        <w:pStyle w:val="h4Header"/>
        <w:spacing w:before="0" w:line="240" w:lineRule="auto"/>
        <w:rPr>
          <w:rFonts w:cs="Times New Roman"/>
          <w:color w:val="auto"/>
          <w:sz w:val="24"/>
          <w:szCs w:val="24"/>
        </w:rPr>
      </w:pPr>
      <w:r w:rsidRPr="00B43027">
        <w:rPr>
          <w:rStyle w:val="BoldItalic0"/>
          <w:rFonts w:cs="Times New Roman"/>
          <w:color w:val="auto"/>
          <w:sz w:val="24"/>
          <w:szCs w:val="24"/>
        </w:rPr>
        <w:lastRenderedPageBreak/>
        <w:t>Графика, орфография и пунктуация</w:t>
      </w:r>
    </w:p>
    <w:p w14:paraId="5605E66D"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Правильное написание изученных слов. </w:t>
      </w:r>
    </w:p>
    <w:p w14:paraId="3B65BB1D"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 </w:t>
      </w:r>
    </w:p>
    <w:p w14:paraId="48C8275E"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Пунктуационно правильное, в соответствии с нормами речевого этикета, принятыми в стране/странах изучаемого языка, оформление электронного сообщения личного характера.</w:t>
      </w:r>
    </w:p>
    <w:p w14:paraId="419B2733" w14:textId="77777777" w:rsidR="00416B7C" w:rsidRPr="00B43027" w:rsidRDefault="00416B7C" w:rsidP="000238C3">
      <w:pPr>
        <w:pStyle w:val="h4Header"/>
        <w:keepNext/>
        <w:spacing w:before="0" w:line="240" w:lineRule="auto"/>
        <w:rPr>
          <w:rFonts w:cs="Times New Roman"/>
          <w:color w:val="auto"/>
          <w:sz w:val="24"/>
          <w:szCs w:val="24"/>
        </w:rPr>
      </w:pPr>
      <w:r w:rsidRPr="00B43027">
        <w:rPr>
          <w:rStyle w:val="BoldItalic0"/>
          <w:rFonts w:cs="Times New Roman"/>
          <w:color w:val="auto"/>
          <w:sz w:val="24"/>
          <w:szCs w:val="24"/>
        </w:rPr>
        <w:t>Лексическая сторона речи</w:t>
      </w:r>
    </w:p>
    <w:p w14:paraId="783BB880"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Распознавание в письменном и звучащем тексте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 </w:t>
      </w:r>
    </w:p>
    <w:p w14:paraId="2621F2B3"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Распознавание в звучащем и письменном тексте и употребление в устной и письменной речи различных средств связи для обеспечения логичности и целостности высказывания.</w:t>
      </w:r>
    </w:p>
    <w:p w14:paraId="7F687B97" w14:textId="77777777" w:rsidR="00416B7C" w:rsidRPr="00B43027" w:rsidRDefault="00416B7C" w:rsidP="000238C3">
      <w:pPr>
        <w:pStyle w:val="body"/>
        <w:spacing w:line="240" w:lineRule="auto"/>
        <w:rPr>
          <w:rFonts w:cs="Times New Roman"/>
          <w:color w:val="auto"/>
          <w:spacing w:val="-2"/>
          <w:sz w:val="24"/>
          <w:szCs w:val="24"/>
        </w:rPr>
      </w:pPr>
      <w:r w:rsidRPr="00B43027">
        <w:rPr>
          <w:rFonts w:cs="Times New Roman"/>
          <w:color w:val="auto"/>
          <w:spacing w:val="-2"/>
          <w:sz w:val="24"/>
          <w:szCs w:val="24"/>
        </w:rPr>
        <w:t xml:space="preserve">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 </w:t>
      </w:r>
    </w:p>
    <w:p w14:paraId="665A4365"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Основные способы словообразования:</w:t>
      </w:r>
    </w:p>
    <w:p w14:paraId="2FD85721"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аффиксация: </w:t>
      </w:r>
    </w:p>
    <w:p w14:paraId="199353E0"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образование имён существительных при помощи суффикса -ing (reading); </w:t>
      </w:r>
    </w:p>
    <w:p w14:paraId="44056568"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образование имён прилагательных при помощи суффиксов -al (typical), -ing (amazing), -less (useless), -ive (impressive).</w:t>
      </w:r>
    </w:p>
    <w:p w14:paraId="1E1026FE"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Синонимы. Антонимы. Интернациональные слова. </w:t>
      </w:r>
    </w:p>
    <w:p w14:paraId="6CB49A70" w14:textId="77777777" w:rsidR="00416B7C" w:rsidRPr="00B43027" w:rsidRDefault="00416B7C" w:rsidP="000238C3">
      <w:pPr>
        <w:pStyle w:val="h4Header"/>
        <w:spacing w:before="0" w:line="240" w:lineRule="auto"/>
        <w:rPr>
          <w:rStyle w:val="BoldItalic0"/>
          <w:rFonts w:cs="Times New Roman"/>
          <w:color w:val="auto"/>
          <w:sz w:val="24"/>
          <w:szCs w:val="24"/>
        </w:rPr>
      </w:pPr>
      <w:r w:rsidRPr="00B43027">
        <w:rPr>
          <w:rStyle w:val="BoldItalic0"/>
          <w:rFonts w:cs="Times New Roman"/>
          <w:color w:val="auto"/>
          <w:sz w:val="24"/>
          <w:szCs w:val="24"/>
        </w:rPr>
        <w:t>Грамматическая сторона речи</w:t>
      </w:r>
    </w:p>
    <w:p w14:paraId="6795B56B"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 </w:t>
      </w:r>
    </w:p>
    <w:p w14:paraId="755DB816"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Сложноподчинённые предложения с придаточными определительными с союзными словами who, which, that.</w:t>
      </w:r>
    </w:p>
    <w:p w14:paraId="276C2B9D"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Сложноподчинённые предложения с придаточными времени с союзами for, since.</w:t>
      </w:r>
    </w:p>
    <w:p w14:paraId="7BD1F72E"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Предложения с конструкциями as … as, not so … as.</w:t>
      </w:r>
    </w:p>
    <w:p w14:paraId="4104950D"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Все типы вопросительных предложений (общий, специальный, альтернативный, разделительный вопросы) в Present/Past Continuous Tense.</w:t>
      </w:r>
    </w:p>
    <w:p w14:paraId="67D6D894"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Глаголы в видо-временных формах действительного залога в изъявительном наклонении в Present/Past Continuous Tense.</w:t>
      </w:r>
    </w:p>
    <w:p w14:paraId="383FA332" w14:textId="77777777" w:rsidR="00416B7C" w:rsidRPr="00B43027" w:rsidRDefault="00416B7C" w:rsidP="000238C3">
      <w:pPr>
        <w:pStyle w:val="body"/>
        <w:spacing w:line="240" w:lineRule="auto"/>
        <w:rPr>
          <w:rFonts w:cs="Times New Roman"/>
          <w:color w:val="auto"/>
          <w:sz w:val="24"/>
          <w:szCs w:val="24"/>
          <w:lang w:val="en-US"/>
        </w:rPr>
      </w:pPr>
      <w:r w:rsidRPr="00B43027">
        <w:rPr>
          <w:rFonts w:cs="Times New Roman"/>
          <w:color w:val="auto"/>
          <w:sz w:val="24"/>
          <w:szCs w:val="24"/>
        </w:rPr>
        <w:t>Модальные</w:t>
      </w:r>
      <w:r w:rsidRPr="00B43027">
        <w:rPr>
          <w:rFonts w:cs="Times New Roman"/>
          <w:color w:val="auto"/>
          <w:sz w:val="24"/>
          <w:szCs w:val="24"/>
          <w:lang w:val="en-US"/>
        </w:rPr>
        <w:t xml:space="preserve"> </w:t>
      </w:r>
      <w:r w:rsidRPr="00B43027">
        <w:rPr>
          <w:rFonts w:cs="Times New Roman"/>
          <w:color w:val="auto"/>
          <w:sz w:val="24"/>
          <w:szCs w:val="24"/>
        </w:rPr>
        <w:t>глаголы</w:t>
      </w:r>
      <w:r w:rsidRPr="00B43027">
        <w:rPr>
          <w:rFonts w:cs="Times New Roman"/>
          <w:color w:val="auto"/>
          <w:sz w:val="24"/>
          <w:szCs w:val="24"/>
          <w:lang w:val="en-US"/>
        </w:rPr>
        <w:t xml:space="preserve"> </w:t>
      </w:r>
      <w:r w:rsidRPr="00B43027">
        <w:rPr>
          <w:rFonts w:cs="Times New Roman"/>
          <w:color w:val="auto"/>
          <w:sz w:val="24"/>
          <w:szCs w:val="24"/>
        </w:rPr>
        <w:t>и</w:t>
      </w:r>
      <w:r w:rsidRPr="00B43027">
        <w:rPr>
          <w:rFonts w:cs="Times New Roman"/>
          <w:color w:val="auto"/>
          <w:sz w:val="24"/>
          <w:szCs w:val="24"/>
          <w:lang w:val="en-US"/>
        </w:rPr>
        <w:t xml:space="preserve"> </w:t>
      </w:r>
      <w:r w:rsidRPr="00B43027">
        <w:rPr>
          <w:rFonts w:cs="Times New Roman"/>
          <w:color w:val="auto"/>
          <w:sz w:val="24"/>
          <w:szCs w:val="24"/>
        </w:rPr>
        <w:t>их</w:t>
      </w:r>
      <w:r w:rsidRPr="00B43027">
        <w:rPr>
          <w:rFonts w:cs="Times New Roman"/>
          <w:color w:val="auto"/>
          <w:sz w:val="24"/>
          <w:szCs w:val="24"/>
          <w:lang w:val="en-US"/>
        </w:rPr>
        <w:t xml:space="preserve"> </w:t>
      </w:r>
      <w:r w:rsidRPr="00B43027">
        <w:rPr>
          <w:rFonts w:cs="Times New Roman"/>
          <w:color w:val="auto"/>
          <w:sz w:val="24"/>
          <w:szCs w:val="24"/>
        </w:rPr>
        <w:t>эквиваленты</w:t>
      </w:r>
      <w:r w:rsidRPr="00B43027">
        <w:rPr>
          <w:rFonts w:cs="Times New Roman"/>
          <w:color w:val="auto"/>
          <w:sz w:val="24"/>
          <w:szCs w:val="24"/>
          <w:lang w:val="en-US"/>
        </w:rPr>
        <w:t xml:space="preserve"> (can/be able to, must/have to, may, should, need). </w:t>
      </w:r>
    </w:p>
    <w:p w14:paraId="7C64918C" w14:textId="77777777" w:rsidR="00416B7C" w:rsidRPr="00B43027" w:rsidRDefault="00416B7C" w:rsidP="000238C3">
      <w:pPr>
        <w:pStyle w:val="body"/>
        <w:spacing w:line="240" w:lineRule="auto"/>
        <w:rPr>
          <w:rFonts w:cs="Times New Roman"/>
          <w:color w:val="auto"/>
          <w:sz w:val="24"/>
          <w:szCs w:val="24"/>
          <w:lang w:val="en-US"/>
        </w:rPr>
      </w:pPr>
      <w:r w:rsidRPr="00B43027">
        <w:rPr>
          <w:rFonts w:cs="Times New Roman"/>
          <w:color w:val="auto"/>
          <w:sz w:val="24"/>
          <w:szCs w:val="24"/>
        </w:rPr>
        <w:t>Слова</w:t>
      </w:r>
      <w:r w:rsidRPr="00B43027">
        <w:rPr>
          <w:rFonts w:cs="Times New Roman"/>
          <w:color w:val="auto"/>
          <w:sz w:val="24"/>
          <w:szCs w:val="24"/>
          <w:lang w:val="en-US"/>
        </w:rPr>
        <w:t xml:space="preserve">, </w:t>
      </w:r>
      <w:r w:rsidRPr="00B43027">
        <w:rPr>
          <w:rFonts w:cs="Times New Roman"/>
          <w:color w:val="auto"/>
          <w:sz w:val="24"/>
          <w:szCs w:val="24"/>
        </w:rPr>
        <w:t>выражающие</w:t>
      </w:r>
      <w:r w:rsidRPr="00B43027">
        <w:rPr>
          <w:rFonts w:cs="Times New Roman"/>
          <w:color w:val="auto"/>
          <w:sz w:val="24"/>
          <w:szCs w:val="24"/>
          <w:lang w:val="en-US"/>
        </w:rPr>
        <w:t xml:space="preserve"> </w:t>
      </w:r>
      <w:r w:rsidRPr="00B43027">
        <w:rPr>
          <w:rFonts w:cs="Times New Roman"/>
          <w:color w:val="auto"/>
          <w:sz w:val="24"/>
          <w:szCs w:val="24"/>
        </w:rPr>
        <w:t>количество</w:t>
      </w:r>
      <w:r w:rsidRPr="00B43027">
        <w:rPr>
          <w:rFonts w:cs="Times New Roman"/>
          <w:color w:val="auto"/>
          <w:sz w:val="24"/>
          <w:szCs w:val="24"/>
          <w:lang w:val="en-US"/>
        </w:rPr>
        <w:t xml:space="preserve"> (little/a little, few/a few).</w:t>
      </w:r>
    </w:p>
    <w:p w14:paraId="3930A6A4"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Возвратные, неопределённые местоимения (some, any) и их производные (somebody, anybody; something, anything, etc.) every и производные (everybody, everything, etc.)</w:t>
      </w:r>
      <w:r w:rsidRPr="00B43027">
        <w:rPr>
          <w:rStyle w:val="Bold"/>
          <w:rFonts w:cs="Times New Roman"/>
          <w:color w:val="auto"/>
          <w:sz w:val="24"/>
          <w:szCs w:val="24"/>
        </w:rPr>
        <w:t xml:space="preserve"> </w:t>
      </w:r>
      <w:r w:rsidRPr="00B43027">
        <w:rPr>
          <w:rFonts w:cs="Times New Roman"/>
          <w:color w:val="auto"/>
          <w:sz w:val="24"/>
          <w:szCs w:val="24"/>
        </w:rPr>
        <w:t>в повествовательных (утвердительных и отрицательных) и вопросительных предложениях.</w:t>
      </w:r>
    </w:p>
    <w:p w14:paraId="1A75A1F2"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Числительные для обозначения дат и больших чисел (100—1000). </w:t>
      </w:r>
    </w:p>
    <w:p w14:paraId="2DD27584" w14:textId="77777777" w:rsidR="00416B7C" w:rsidRPr="00B43027" w:rsidRDefault="00416B7C" w:rsidP="000238C3">
      <w:pPr>
        <w:pStyle w:val="h4Header"/>
        <w:spacing w:before="0" w:line="240" w:lineRule="auto"/>
        <w:rPr>
          <w:rFonts w:cs="Times New Roman"/>
          <w:color w:val="auto"/>
          <w:sz w:val="24"/>
          <w:szCs w:val="24"/>
        </w:rPr>
      </w:pPr>
      <w:r w:rsidRPr="00B43027">
        <w:rPr>
          <w:rFonts w:cs="Times New Roman"/>
          <w:color w:val="auto"/>
          <w:sz w:val="24"/>
          <w:szCs w:val="24"/>
        </w:rPr>
        <w:t xml:space="preserve">Социокультурные знания и умения </w:t>
      </w:r>
    </w:p>
    <w:p w14:paraId="7DF3100E"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Знание и использование отдельных социокультурных элементов речевого поведенческого этикета в стране/странах изучаемого языка в рамках тематического содержания речи (в ситуациях общения, в том числе «Дома», «В магазине»).</w:t>
      </w:r>
    </w:p>
    <w:p w14:paraId="70BBF7BF"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Знание и использование в устной и письменной речи наиболее употребительной тематической фоновой лексики и реалий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14:paraId="761C5497"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Знание социокультурного портрета родной страны и страны/стран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т. д.); с особенностями образа жизни и культуры страны/стран изучаемого языка (известными достопримечательностями, некоторыми выдающимися людьми); с доступными в языковом отношении образцами детской поэзии и прозы на английском языке. </w:t>
      </w:r>
    </w:p>
    <w:p w14:paraId="37E62EF3"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Развитие умений: </w:t>
      </w:r>
    </w:p>
    <w:p w14:paraId="14A3F121"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писать свои имя и фамилию, а также имена и фамилии своих родственников и друзей на английском языке; </w:t>
      </w:r>
    </w:p>
    <w:p w14:paraId="70663216"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правильно оформлять свой адрес на английском языке (в анкете, формуляре); </w:t>
      </w:r>
    </w:p>
    <w:p w14:paraId="1B9C718D"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lastRenderedPageBreak/>
        <w:t xml:space="preserve">кратко представлять Россию и страну/страны изучаемого языка; </w:t>
      </w:r>
    </w:p>
    <w:p w14:paraId="5BBCF5ED"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кратко представлять некоторые культурные явления родной страны и страны/стран изучаемого языка (основные национальные праздники, традиции в проведении досуга и питании); наиболее известные достопримечательности;</w:t>
      </w:r>
    </w:p>
    <w:p w14:paraId="7B337EC7"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кратко рассказывать о выдающихся людях родной страны и страны/стран изучаемого языка (учёных, писателях, поэтах).</w:t>
      </w:r>
    </w:p>
    <w:p w14:paraId="019397E6" w14:textId="77777777" w:rsidR="00416B7C" w:rsidRPr="00B43027" w:rsidRDefault="00416B7C" w:rsidP="000238C3">
      <w:pPr>
        <w:pStyle w:val="h4Header"/>
        <w:spacing w:before="0" w:line="240" w:lineRule="auto"/>
        <w:rPr>
          <w:rFonts w:cs="Times New Roman"/>
          <w:color w:val="auto"/>
          <w:sz w:val="24"/>
          <w:szCs w:val="24"/>
        </w:rPr>
      </w:pPr>
      <w:r w:rsidRPr="00B43027">
        <w:rPr>
          <w:rFonts w:cs="Times New Roman"/>
          <w:color w:val="auto"/>
          <w:sz w:val="24"/>
          <w:szCs w:val="24"/>
        </w:rPr>
        <w:t>Компенсаторные умения</w:t>
      </w:r>
    </w:p>
    <w:p w14:paraId="163712EC"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Использование при чтении и аудировании языковой догадки, в том числе контекстуальной.</w:t>
      </w:r>
    </w:p>
    <w:p w14:paraId="59DD9C55"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Использование в качестве опоры при порождении собственных высказываний ключевых слов, плана.</w:t>
      </w:r>
    </w:p>
    <w:p w14:paraId="25C361DA"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14:paraId="538DB8D1"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14:paraId="7EF814D8" w14:textId="77777777" w:rsidR="00416B7C" w:rsidRPr="00B43027" w:rsidRDefault="00416B7C" w:rsidP="000238C3">
      <w:pPr>
        <w:pStyle w:val="h3Header"/>
        <w:spacing w:before="0" w:after="0" w:line="240" w:lineRule="auto"/>
        <w:jc w:val="both"/>
        <w:rPr>
          <w:rFonts w:cs="Times New Roman"/>
          <w:color w:val="auto"/>
          <w:sz w:val="24"/>
          <w:szCs w:val="24"/>
        </w:rPr>
      </w:pPr>
      <w:r w:rsidRPr="00B43027">
        <w:rPr>
          <w:rFonts w:cs="Times New Roman"/>
          <w:color w:val="auto"/>
          <w:sz w:val="24"/>
          <w:szCs w:val="24"/>
        </w:rPr>
        <w:t>7 класс</w:t>
      </w:r>
    </w:p>
    <w:p w14:paraId="0E44AA64" w14:textId="77777777" w:rsidR="00416B7C" w:rsidRPr="00B43027" w:rsidRDefault="00416B7C" w:rsidP="000238C3">
      <w:pPr>
        <w:pStyle w:val="h4-firstHeader"/>
        <w:spacing w:before="0" w:line="240" w:lineRule="auto"/>
        <w:rPr>
          <w:rFonts w:cs="Times New Roman"/>
          <w:color w:val="auto"/>
          <w:sz w:val="24"/>
          <w:szCs w:val="24"/>
        </w:rPr>
      </w:pPr>
      <w:r w:rsidRPr="00B43027">
        <w:rPr>
          <w:rFonts w:cs="Times New Roman"/>
          <w:color w:val="auto"/>
          <w:sz w:val="24"/>
          <w:szCs w:val="24"/>
        </w:rPr>
        <w:t>Коммуникативные умения</w:t>
      </w:r>
    </w:p>
    <w:p w14:paraId="7B4984FB"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4E7F9C66"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Взаимоотношения в семье и с друзьями. Семейные праздники. Обязанности по дому.</w:t>
      </w:r>
    </w:p>
    <w:p w14:paraId="109FE1C7"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Внешность и характер человека/литературного персонажа.</w:t>
      </w:r>
    </w:p>
    <w:p w14:paraId="60A55845"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Досуг и увлечения/хобби современного подростка (чтение, кино, театр, музей, спорт, музыка).</w:t>
      </w:r>
    </w:p>
    <w:p w14:paraId="42384C1F"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Здоровый образ жизни: режим труда и отдыха, фитнес, сбалансированное питание. </w:t>
      </w:r>
    </w:p>
    <w:p w14:paraId="04CD212D"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Покупки: одежда, обувь и продукты питания.</w:t>
      </w:r>
    </w:p>
    <w:p w14:paraId="4C7E5BA4"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Школа, школьная жизнь, школьная форма, изучаемые предметы, любимый предмет, правила поведения в школе, посещение школьной библиотеки/ресурсного центра. Переписка с зарубежными сверстниками.</w:t>
      </w:r>
    </w:p>
    <w:p w14:paraId="268E876F"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Каникулы в различное время года. Виды отдыха. Путешествия по России и зарубежным странам.</w:t>
      </w:r>
    </w:p>
    <w:p w14:paraId="44EE7388"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Природа: дикие и домашние животные. Климат, погода.</w:t>
      </w:r>
    </w:p>
    <w:p w14:paraId="0AD309D1"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Жизнь в городе и сельской местности. Описание родного города/села. Транспорт.</w:t>
      </w:r>
    </w:p>
    <w:p w14:paraId="5D2C4F7F"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Средства массовой информации (телевидение, журналы, Интернет).</w:t>
      </w:r>
    </w:p>
    <w:p w14:paraId="07F29A4D"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Родная страна и страна/страны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14:paraId="01162350"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Выдающиеся люди родной страны и страны/стран изучаемого языка: учёные, писатели, поэты, спортсмены.</w:t>
      </w:r>
    </w:p>
    <w:p w14:paraId="49557566" w14:textId="77777777" w:rsidR="00416B7C" w:rsidRPr="00B43027" w:rsidRDefault="00416B7C" w:rsidP="000238C3">
      <w:pPr>
        <w:pStyle w:val="h4Header"/>
        <w:spacing w:before="0" w:line="240" w:lineRule="auto"/>
        <w:rPr>
          <w:rFonts w:cs="Times New Roman"/>
          <w:color w:val="auto"/>
          <w:sz w:val="24"/>
          <w:szCs w:val="24"/>
        </w:rPr>
      </w:pPr>
      <w:r w:rsidRPr="00B43027">
        <w:rPr>
          <w:rStyle w:val="BoldItalic0"/>
          <w:rFonts w:cs="Times New Roman"/>
          <w:color w:val="auto"/>
          <w:sz w:val="24"/>
          <w:szCs w:val="24"/>
        </w:rPr>
        <w:t>Говорение</w:t>
      </w:r>
    </w:p>
    <w:p w14:paraId="6E85B2E1"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Развитие коммуникативных умений </w:t>
      </w:r>
      <w:r w:rsidRPr="00B43027">
        <w:rPr>
          <w:rStyle w:val="BoldItalic0"/>
          <w:rFonts w:cs="Times New Roman"/>
          <w:color w:val="auto"/>
          <w:sz w:val="24"/>
          <w:szCs w:val="24"/>
        </w:rPr>
        <w:t>диалогической речи</w:t>
      </w:r>
      <w:r w:rsidRPr="00B43027">
        <w:rPr>
          <w:rFonts w:cs="Times New Roman"/>
          <w:color w:val="auto"/>
          <w:sz w:val="24"/>
          <w:szCs w:val="24"/>
        </w:rPr>
        <w:t>, а именно умений вести: диалог этикетного характера, диалог — побуждение к действию, диалог-расспрос; комбинированный диалог, включающий различные виды диалогов:</w:t>
      </w:r>
    </w:p>
    <w:p w14:paraId="1A2C4B77" w14:textId="77777777" w:rsidR="00416B7C" w:rsidRPr="00B43027" w:rsidRDefault="00416B7C" w:rsidP="000238C3">
      <w:pPr>
        <w:pStyle w:val="body"/>
        <w:spacing w:line="240" w:lineRule="auto"/>
        <w:rPr>
          <w:rFonts w:cs="Times New Roman"/>
          <w:color w:val="auto"/>
          <w:sz w:val="24"/>
          <w:szCs w:val="24"/>
        </w:rPr>
      </w:pPr>
      <w:r w:rsidRPr="00B43027">
        <w:rPr>
          <w:rStyle w:val="Italic"/>
          <w:rFonts w:cs="Times New Roman"/>
          <w:color w:val="auto"/>
          <w:sz w:val="24"/>
          <w:szCs w:val="24"/>
        </w:rPr>
        <w:t>диалог</w:t>
      </w:r>
      <w:r w:rsidRPr="00B43027">
        <w:rPr>
          <w:rFonts w:cs="Times New Roman"/>
          <w:color w:val="auto"/>
          <w:sz w:val="24"/>
          <w:szCs w:val="24"/>
        </w:rPr>
        <w:t xml:space="preserve"> </w:t>
      </w:r>
      <w:r w:rsidRPr="00B43027">
        <w:rPr>
          <w:rStyle w:val="Italic"/>
          <w:rFonts w:cs="Times New Roman"/>
          <w:color w:val="auto"/>
          <w:sz w:val="24"/>
          <w:szCs w:val="24"/>
        </w:rPr>
        <w:t xml:space="preserve">этикетного характера: </w:t>
      </w:r>
      <w:r w:rsidRPr="00B43027">
        <w:rPr>
          <w:rFonts w:cs="Times New Roman"/>
          <w:color w:val="auto"/>
          <w:sz w:val="24"/>
          <w:szCs w:val="24"/>
        </w:rPr>
        <w:t xml:space="preserve">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предложение/отказываться от предложения собеседника; </w:t>
      </w:r>
    </w:p>
    <w:p w14:paraId="3057D319" w14:textId="77777777" w:rsidR="00416B7C" w:rsidRPr="00B43027" w:rsidRDefault="00416B7C" w:rsidP="000238C3">
      <w:pPr>
        <w:pStyle w:val="body"/>
        <w:spacing w:line="240" w:lineRule="auto"/>
        <w:rPr>
          <w:rFonts w:cs="Times New Roman"/>
          <w:color w:val="auto"/>
          <w:sz w:val="24"/>
          <w:szCs w:val="24"/>
        </w:rPr>
      </w:pPr>
      <w:r w:rsidRPr="00B43027">
        <w:rPr>
          <w:rStyle w:val="Italic"/>
          <w:rFonts w:cs="Times New Roman"/>
          <w:color w:val="auto"/>
          <w:sz w:val="24"/>
          <w:szCs w:val="24"/>
        </w:rPr>
        <w:t>диалог </w:t>
      </w:r>
      <w:r w:rsidRPr="00B43027">
        <w:rPr>
          <w:rFonts w:cs="Times New Roman"/>
          <w:color w:val="auto"/>
          <w:sz w:val="24"/>
          <w:szCs w:val="24"/>
        </w:rPr>
        <w:t xml:space="preserve">— </w:t>
      </w:r>
      <w:r w:rsidRPr="00B43027">
        <w:rPr>
          <w:rStyle w:val="Italic"/>
          <w:rFonts w:cs="Times New Roman"/>
          <w:color w:val="auto"/>
          <w:sz w:val="24"/>
          <w:szCs w:val="24"/>
        </w:rPr>
        <w:t>побуждение</w:t>
      </w:r>
      <w:r w:rsidRPr="00B43027">
        <w:rPr>
          <w:rFonts w:cs="Times New Roman"/>
          <w:color w:val="auto"/>
          <w:sz w:val="24"/>
          <w:szCs w:val="24"/>
        </w:rPr>
        <w:t xml:space="preserve"> </w:t>
      </w:r>
      <w:r w:rsidRPr="00B43027">
        <w:rPr>
          <w:rStyle w:val="Italic"/>
          <w:rFonts w:cs="Times New Roman"/>
          <w:color w:val="auto"/>
          <w:sz w:val="24"/>
          <w:szCs w:val="24"/>
        </w:rPr>
        <w:t>к действию:</w:t>
      </w:r>
      <w:r w:rsidRPr="00B43027">
        <w:rPr>
          <w:rFonts w:cs="Times New Roman"/>
          <w:color w:val="auto"/>
          <w:sz w:val="24"/>
          <w:szCs w:val="24"/>
        </w:rPr>
        <w:t xml:space="preserve"> обращаться с просьбой, вежливо соглашаться/не соглашаться выполнить просьбу;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14:paraId="344A28C5" w14:textId="77777777" w:rsidR="00416B7C" w:rsidRPr="00B43027" w:rsidRDefault="00416B7C" w:rsidP="000238C3">
      <w:pPr>
        <w:pStyle w:val="body"/>
        <w:spacing w:line="240" w:lineRule="auto"/>
        <w:rPr>
          <w:rFonts w:cs="Times New Roman"/>
          <w:color w:val="auto"/>
          <w:sz w:val="24"/>
          <w:szCs w:val="24"/>
        </w:rPr>
      </w:pPr>
      <w:r w:rsidRPr="00B43027">
        <w:rPr>
          <w:rStyle w:val="Italic"/>
          <w:rFonts w:cs="Times New Roman"/>
          <w:color w:val="auto"/>
          <w:sz w:val="24"/>
          <w:szCs w:val="24"/>
        </w:rPr>
        <w:t>диалог-расспрос:</w:t>
      </w:r>
      <w:r w:rsidRPr="00B43027">
        <w:rPr>
          <w:rFonts w:cs="Times New Roman"/>
          <w:color w:val="auto"/>
          <w:sz w:val="24"/>
          <w:szCs w:val="24"/>
        </w:rPr>
        <w:t xml:space="preserve">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14:paraId="1C0ADA5F"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Названные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и/или иллюстраций, фотографий с соблюдением норм речевого этикета, принятых в стране/странах изучаемого языка.</w:t>
      </w:r>
    </w:p>
    <w:p w14:paraId="676828F4"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Объём диалога — до 6 реплик со стороны каждого собеседника.</w:t>
      </w:r>
    </w:p>
    <w:p w14:paraId="21F80C8F"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pacing w:val="-2"/>
          <w:sz w:val="24"/>
          <w:szCs w:val="24"/>
        </w:rPr>
        <w:lastRenderedPageBreak/>
        <w:t>Разв</w:t>
      </w:r>
      <w:r w:rsidRPr="00B43027">
        <w:rPr>
          <w:rFonts w:cs="Times New Roman"/>
          <w:color w:val="auto"/>
          <w:sz w:val="24"/>
          <w:szCs w:val="24"/>
        </w:rPr>
        <w:t xml:space="preserve">итие коммуникативных умений </w:t>
      </w:r>
      <w:r w:rsidRPr="00B43027">
        <w:rPr>
          <w:rStyle w:val="BoldItalic0"/>
          <w:rFonts w:cs="Times New Roman"/>
          <w:color w:val="auto"/>
          <w:sz w:val="24"/>
          <w:szCs w:val="24"/>
        </w:rPr>
        <w:t>монологической речи</w:t>
      </w:r>
      <w:r w:rsidRPr="00B43027">
        <w:rPr>
          <w:rFonts w:cs="Times New Roman"/>
          <w:color w:val="auto"/>
          <w:sz w:val="24"/>
          <w:szCs w:val="24"/>
        </w:rPr>
        <w:t xml:space="preserve">: </w:t>
      </w:r>
    </w:p>
    <w:p w14:paraId="44067D5A" w14:textId="77777777" w:rsidR="00416B7C" w:rsidRPr="00B43027" w:rsidRDefault="00416B7C" w:rsidP="000238C3">
      <w:pPr>
        <w:pStyle w:val="list-bullet"/>
        <w:spacing w:line="240" w:lineRule="auto"/>
        <w:ind w:left="0"/>
        <w:rPr>
          <w:rFonts w:cs="Times New Roman"/>
          <w:color w:val="auto"/>
          <w:sz w:val="24"/>
          <w:szCs w:val="24"/>
        </w:rPr>
      </w:pPr>
      <w:r w:rsidRPr="00B43027">
        <w:rPr>
          <w:rFonts w:cs="Times New Roman"/>
          <w:color w:val="auto"/>
          <w:sz w:val="24"/>
          <w:szCs w:val="24"/>
        </w:rPr>
        <w:t>создание устных связных монологических высказываний с использованием основных коммуникативных типов речи:</w:t>
      </w:r>
    </w:p>
    <w:p w14:paraId="4803B066"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 xml:space="preserve">описание (предмета, местности, внешности и одежды человека), в том числе характеристика (черты характера реального человека или литературного персонажа); </w:t>
      </w:r>
    </w:p>
    <w:p w14:paraId="50931691"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повествование/сообщение;</w:t>
      </w:r>
    </w:p>
    <w:p w14:paraId="35D58687" w14:textId="77777777" w:rsidR="00416B7C" w:rsidRPr="00B43027" w:rsidRDefault="00416B7C" w:rsidP="000238C3">
      <w:pPr>
        <w:pStyle w:val="list-bullet"/>
        <w:spacing w:line="240" w:lineRule="auto"/>
        <w:ind w:left="0"/>
        <w:rPr>
          <w:rFonts w:cs="Times New Roman"/>
          <w:color w:val="auto"/>
          <w:sz w:val="24"/>
          <w:szCs w:val="24"/>
        </w:rPr>
      </w:pPr>
      <w:r w:rsidRPr="00B43027">
        <w:rPr>
          <w:rFonts w:cs="Times New Roman"/>
          <w:color w:val="auto"/>
          <w:sz w:val="24"/>
          <w:szCs w:val="24"/>
        </w:rPr>
        <w:t xml:space="preserve">изложение (пересказ) основного содержания прочитанного/прослушанного текста; </w:t>
      </w:r>
    </w:p>
    <w:p w14:paraId="5B96B851" w14:textId="77777777" w:rsidR="00416B7C" w:rsidRPr="00B43027" w:rsidRDefault="00416B7C" w:rsidP="000238C3">
      <w:pPr>
        <w:pStyle w:val="list-bullet"/>
        <w:spacing w:line="240" w:lineRule="auto"/>
        <w:ind w:left="0"/>
        <w:rPr>
          <w:rFonts w:cs="Times New Roman"/>
          <w:color w:val="auto"/>
          <w:sz w:val="24"/>
          <w:szCs w:val="24"/>
        </w:rPr>
      </w:pPr>
      <w:r w:rsidRPr="00B43027">
        <w:rPr>
          <w:rFonts w:cs="Times New Roman"/>
          <w:color w:val="auto"/>
          <w:sz w:val="24"/>
          <w:szCs w:val="24"/>
        </w:rPr>
        <w:t>краткое изложение результатов выполненной проектной работы.</w:t>
      </w:r>
    </w:p>
    <w:p w14:paraId="4029DC02"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 план, вопросы и/или иллюстрации, фотографии, таблицы.</w:t>
      </w:r>
    </w:p>
    <w:p w14:paraId="20EA17BD"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Объём монологического высказывания — 8—9 фраз. </w:t>
      </w:r>
    </w:p>
    <w:p w14:paraId="4F9D6D6C" w14:textId="77777777" w:rsidR="00416B7C" w:rsidRPr="00B43027" w:rsidRDefault="00416B7C" w:rsidP="000238C3">
      <w:pPr>
        <w:pStyle w:val="h4Header"/>
        <w:spacing w:before="0" w:line="240" w:lineRule="auto"/>
        <w:rPr>
          <w:rFonts w:cs="Times New Roman"/>
          <w:color w:val="auto"/>
          <w:sz w:val="24"/>
          <w:szCs w:val="24"/>
        </w:rPr>
      </w:pPr>
      <w:r w:rsidRPr="00B43027">
        <w:rPr>
          <w:rStyle w:val="BoldItalic0"/>
          <w:rFonts w:cs="Times New Roman"/>
          <w:color w:val="auto"/>
          <w:sz w:val="24"/>
          <w:szCs w:val="24"/>
        </w:rPr>
        <w:t>Аудирование</w:t>
      </w:r>
      <w:r w:rsidRPr="00B43027">
        <w:rPr>
          <w:rFonts w:cs="Times New Roman"/>
          <w:color w:val="auto"/>
          <w:sz w:val="24"/>
          <w:szCs w:val="24"/>
        </w:rPr>
        <w:t xml:space="preserve"> </w:t>
      </w:r>
    </w:p>
    <w:p w14:paraId="657BB82D"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При непосредственном общении: понимание на слух речи учителя и одноклассников и вербальная/невербальная реакция на услышанное. </w:t>
      </w:r>
    </w:p>
    <w:p w14:paraId="56557E6C"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14:paraId="28DFDA8A"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игнорировать незнакомые слова, не существенные для понимания основного содержания.</w:t>
      </w:r>
    </w:p>
    <w:p w14:paraId="2ECFA9CA"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14:paraId="6FB17310"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14:paraId="05980E00"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Время звучания текста/текстов для аудирования — до 1,5 минут.</w:t>
      </w:r>
    </w:p>
    <w:p w14:paraId="355DB9BE" w14:textId="77777777" w:rsidR="00416B7C" w:rsidRPr="00B43027" w:rsidRDefault="00416B7C" w:rsidP="000238C3">
      <w:pPr>
        <w:pStyle w:val="h4Header"/>
        <w:spacing w:before="0" w:line="240" w:lineRule="auto"/>
        <w:rPr>
          <w:rFonts w:cs="Times New Roman"/>
          <w:color w:val="auto"/>
          <w:sz w:val="24"/>
          <w:szCs w:val="24"/>
        </w:rPr>
      </w:pPr>
      <w:r w:rsidRPr="00B43027">
        <w:rPr>
          <w:rStyle w:val="BoldItalic0"/>
          <w:rFonts w:cs="Times New Roman"/>
          <w:color w:val="auto"/>
          <w:sz w:val="24"/>
          <w:szCs w:val="24"/>
        </w:rPr>
        <w:t>Смысловое чтение</w:t>
      </w:r>
      <w:r w:rsidRPr="00B43027">
        <w:rPr>
          <w:rFonts w:cs="Times New Roman"/>
          <w:color w:val="auto"/>
          <w:sz w:val="24"/>
          <w:szCs w:val="24"/>
        </w:rPr>
        <w:t xml:space="preserve"> </w:t>
      </w:r>
    </w:p>
    <w:p w14:paraId="67AB7A26"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Развитие умения читать про себя и понимать несложные</w:t>
      </w:r>
      <w:r w:rsidR="00571787" w:rsidRPr="00B43027">
        <w:rPr>
          <w:rFonts w:cs="Times New Roman"/>
          <w:color w:val="auto"/>
          <w:sz w:val="24"/>
          <w:szCs w:val="24"/>
        </w:rPr>
        <w:t xml:space="preserve"> </w:t>
      </w:r>
      <w:r w:rsidRPr="00B43027">
        <w:rPr>
          <w:rFonts w:cs="Times New Roman"/>
          <w:color w:val="auto"/>
          <w:sz w:val="24"/>
          <w:szCs w:val="24"/>
        </w:rPr>
        <w:t>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нужной/запрашиваемой информации; с полным пониманием содержания текста.</w:t>
      </w:r>
    </w:p>
    <w:p w14:paraId="3879F2A0"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Чтение с пониманием основного содержания текста предполагает умение определять тему/основную мысль, главные факты/события; прогнозировать содержание текста по заголовку/началу текста; последовательность главных фактов/событий; умение игнорировать незнакомые слова, несущественные для понимания основного содержания; понимать интернациональные слова.</w:t>
      </w:r>
    </w:p>
    <w:p w14:paraId="395DB067"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Чтение с пониманием нужной/запрашиваемой информации предполагает умение находить в прочитанном тексте и понимать запрашиваемую информацию.</w:t>
      </w:r>
    </w:p>
    <w:p w14:paraId="5A4535CF"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Чтение с полным пониманием предполагает полное и точное понимание информации, представленной в тексте, в эксплицитной (явной) форме.</w:t>
      </w:r>
    </w:p>
    <w:p w14:paraId="2C2E3099"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Чтение несплошных текстов (таблиц, диаграмм) и понимание представленной в них информации.</w:t>
      </w:r>
    </w:p>
    <w:p w14:paraId="030B34BA"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14:paraId="5FF2808F"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Объём текста/текстов для чтения — до 350 слов. </w:t>
      </w:r>
    </w:p>
    <w:p w14:paraId="753AE89B" w14:textId="77777777" w:rsidR="00416B7C" w:rsidRPr="00B43027" w:rsidRDefault="00416B7C" w:rsidP="000238C3">
      <w:pPr>
        <w:pStyle w:val="h4Header"/>
        <w:spacing w:before="0" w:line="240" w:lineRule="auto"/>
        <w:rPr>
          <w:rStyle w:val="BoldItalic0"/>
          <w:rFonts w:cs="Times New Roman"/>
          <w:color w:val="auto"/>
          <w:sz w:val="24"/>
          <w:szCs w:val="24"/>
        </w:rPr>
      </w:pPr>
      <w:r w:rsidRPr="00B43027">
        <w:rPr>
          <w:rStyle w:val="BoldItalic0"/>
          <w:rFonts w:cs="Times New Roman"/>
          <w:color w:val="auto"/>
          <w:sz w:val="24"/>
          <w:szCs w:val="24"/>
        </w:rPr>
        <w:t xml:space="preserve">Письменная речь </w:t>
      </w:r>
    </w:p>
    <w:p w14:paraId="6FFA8069"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Развитие умений письменной речи: </w:t>
      </w:r>
    </w:p>
    <w:p w14:paraId="781D30F4"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 </w:t>
      </w:r>
    </w:p>
    <w:p w14:paraId="12EC07BD"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заполнение анкет и формуляров: сообщение о себе основных сведений в соответствии с нормами, принятыми в стране/странах изучаемого языка; </w:t>
      </w:r>
    </w:p>
    <w:p w14:paraId="03F1A452"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lastRenderedPageBreak/>
        <w:t>написание электронного сообщения личного характера: сообщать краткие сведения о себе, расспрашивать друга/подругу по переписке о его/её увлечениях, выражать благодарность, извинение, просьбу; оформлять обращение, завершающую фразу и подпись в соответствии с нормами неофициального общения, принятыми в стране/странах изучаемого языка. Объём письма — до 90 слов;</w:t>
      </w:r>
    </w:p>
    <w:p w14:paraId="68399C47"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создание небольшого письменного высказывания с опорой на образец, план, таблицу. Объём письменного высказывания — до 90 слов.</w:t>
      </w:r>
    </w:p>
    <w:p w14:paraId="052D3C5E" w14:textId="77777777" w:rsidR="00416B7C" w:rsidRPr="00B43027" w:rsidRDefault="00416B7C" w:rsidP="000238C3">
      <w:pPr>
        <w:pStyle w:val="h4Header"/>
        <w:spacing w:before="0" w:line="240" w:lineRule="auto"/>
        <w:rPr>
          <w:rFonts w:cs="Times New Roman"/>
          <w:color w:val="auto"/>
          <w:sz w:val="24"/>
          <w:szCs w:val="24"/>
        </w:rPr>
      </w:pPr>
      <w:r w:rsidRPr="00B43027">
        <w:rPr>
          <w:rFonts w:cs="Times New Roman"/>
          <w:color w:val="auto"/>
          <w:sz w:val="24"/>
          <w:szCs w:val="24"/>
        </w:rPr>
        <w:t>Языковые знания и умения</w:t>
      </w:r>
    </w:p>
    <w:p w14:paraId="33719D31" w14:textId="77777777" w:rsidR="00416B7C" w:rsidRPr="00B43027" w:rsidRDefault="00416B7C" w:rsidP="000238C3">
      <w:pPr>
        <w:pStyle w:val="h4-firstHeader"/>
        <w:spacing w:before="0" w:line="240" w:lineRule="auto"/>
        <w:rPr>
          <w:rStyle w:val="BoldItalic0"/>
          <w:rFonts w:cs="Times New Roman"/>
          <w:color w:val="auto"/>
          <w:sz w:val="24"/>
          <w:szCs w:val="24"/>
        </w:rPr>
      </w:pPr>
      <w:r w:rsidRPr="00B43027">
        <w:rPr>
          <w:rStyle w:val="BoldItalic0"/>
          <w:rFonts w:cs="Times New Roman"/>
          <w:color w:val="auto"/>
          <w:sz w:val="24"/>
          <w:szCs w:val="24"/>
        </w:rPr>
        <w:t>Фонетическая сторона речи</w:t>
      </w:r>
    </w:p>
    <w:p w14:paraId="28A83FBD"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Различение на слух и адекватное,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 </w:t>
      </w:r>
    </w:p>
    <w:p w14:paraId="59A1EE74"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14:paraId="3445CC35"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Тексты для чтения вслух: диалог (беседа), рассказ, сообщение информационного характера, отрывок из статьи научно-популярного характера. </w:t>
      </w:r>
    </w:p>
    <w:p w14:paraId="74B7CE97"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Объём текста для чтения вслух — до 100 слов.</w:t>
      </w:r>
    </w:p>
    <w:p w14:paraId="4A7D5FAE" w14:textId="77777777" w:rsidR="00416B7C" w:rsidRPr="00B43027" w:rsidRDefault="00416B7C" w:rsidP="000238C3">
      <w:pPr>
        <w:pStyle w:val="h4Header"/>
        <w:spacing w:before="0" w:line="240" w:lineRule="auto"/>
        <w:rPr>
          <w:rFonts w:cs="Times New Roman"/>
          <w:color w:val="auto"/>
          <w:sz w:val="24"/>
          <w:szCs w:val="24"/>
        </w:rPr>
      </w:pPr>
      <w:r w:rsidRPr="00B43027">
        <w:rPr>
          <w:rStyle w:val="BoldItalic0"/>
          <w:rFonts w:cs="Times New Roman"/>
          <w:color w:val="auto"/>
          <w:sz w:val="24"/>
          <w:szCs w:val="24"/>
        </w:rPr>
        <w:t>Графика, орфография и пунктуация</w:t>
      </w:r>
    </w:p>
    <w:p w14:paraId="46CC748C"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Правильное написание изученных слов. </w:t>
      </w:r>
    </w:p>
    <w:p w14:paraId="2C9FECA3"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 </w:t>
      </w:r>
    </w:p>
    <w:p w14:paraId="0E45F186"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Пунктуационно правильное, в соответствии с нормами речевого этикета, принятыми в стране/странах изучаемого языка, оформление электронного сообщения личного характера.</w:t>
      </w:r>
    </w:p>
    <w:p w14:paraId="2C4F6006" w14:textId="77777777" w:rsidR="00416B7C" w:rsidRPr="00B43027" w:rsidRDefault="00416B7C" w:rsidP="000238C3">
      <w:pPr>
        <w:pStyle w:val="h4Header"/>
        <w:spacing w:before="0" w:line="240" w:lineRule="auto"/>
        <w:rPr>
          <w:rFonts w:cs="Times New Roman"/>
          <w:color w:val="auto"/>
          <w:sz w:val="24"/>
          <w:szCs w:val="24"/>
        </w:rPr>
      </w:pPr>
      <w:r w:rsidRPr="00B43027">
        <w:rPr>
          <w:rStyle w:val="BoldItalic0"/>
          <w:rFonts w:cs="Times New Roman"/>
          <w:color w:val="auto"/>
          <w:sz w:val="24"/>
          <w:szCs w:val="24"/>
        </w:rPr>
        <w:t>Лексическая сторона речи</w:t>
      </w:r>
    </w:p>
    <w:p w14:paraId="7C237E73"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Распознавание в письменном и звучащем тексте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 </w:t>
      </w:r>
    </w:p>
    <w:p w14:paraId="78B6EB6C"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Распознавание в звучащем и письменном тексте и употребление в устной и письменной речи различных средств связи для обеспечения логичности и целостности высказывания.</w:t>
      </w:r>
    </w:p>
    <w:p w14:paraId="1C7292EF"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14:paraId="727BA8AC"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Основные способы словообразования:</w:t>
      </w:r>
    </w:p>
    <w:p w14:paraId="0D02C420"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а)</w:t>
      </w:r>
      <w:r w:rsidR="004C0A11" w:rsidRPr="00B43027">
        <w:rPr>
          <w:rFonts w:cs="Times New Roman"/>
          <w:color w:val="auto"/>
          <w:sz w:val="24"/>
          <w:szCs w:val="24"/>
        </w:rPr>
        <w:t xml:space="preserve"> </w:t>
      </w:r>
      <w:r w:rsidRPr="00B43027">
        <w:rPr>
          <w:rFonts w:cs="Times New Roman"/>
          <w:color w:val="auto"/>
          <w:sz w:val="24"/>
          <w:szCs w:val="24"/>
        </w:rPr>
        <w:t xml:space="preserve">аффиксация: </w:t>
      </w:r>
    </w:p>
    <w:p w14:paraId="3E2AB9FF"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образование имён существительных при помощи префикса un- (unreality) и при помощи суффиксов: -ment (development), -ness (darkness); </w:t>
      </w:r>
    </w:p>
    <w:p w14:paraId="082E3239"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образование имён прилагательных при помощи суффиксов</w:t>
      </w:r>
      <w:r w:rsidR="00571787" w:rsidRPr="00B43027">
        <w:rPr>
          <w:rFonts w:cs="Times New Roman"/>
          <w:color w:val="auto"/>
          <w:sz w:val="24"/>
          <w:szCs w:val="24"/>
        </w:rPr>
        <w:t xml:space="preserve"> </w:t>
      </w:r>
      <w:r w:rsidRPr="00B43027">
        <w:rPr>
          <w:rFonts w:cs="Times New Roman"/>
          <w:color w:val="auto"/>
          <w:sz w:val="24"/>
          <w:szCs w:val="24"/>
        </w:rPr>
        <w:t>-ly (friendly), -ous (famous), -y (busy);</w:t>
      </w:r>
    </w:p>
    <w:p w14:paraId="6F496C3A"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образование имён прилагательных и наречий при помощи префиксов in-/im- (informal, independently, impossible);</w:t>
      </w:r>
    </w:p>
    <w:p w14:paraId="6EC9DDC3"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б)</w:t>
      </w:r>
      <w:r w:rsidR="004C0A11" w:rsidRPr="00B43027">
        <w:rPr>
          <w:rFonts w:cs="Times New Roman"/>
          <w:color w:val="auto"/>
          <w:sz w:val="24"/>
          <w:szCs w:val="24"/>
        </w:rPr>
        <w:t xml:space="preserve"> </w:t>
      </w:r>
      <w:r w:rsidRPr="00B43027">
        <w:rPr>
          <w:rFonts w:cs="Times New Roman"/>
          <w:color w:val="auto"/>
          <w:sz w:val="24"/>
          <w:szCs w:val="24"/>
        </w:rPr>
        <w:t xml:space="preserve">словосложение: </w:t>
      </w:r>
    </w:p>
    <w:p w14:paraId="514D62DF"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образование сложных прилагательных путём соединения основы прилагательного с основой существительного с добавлением суффикса -ed (blue-eyed).</w:t>
      </w:r>
    </w:p>
    <w:p w14:paraId="20D6E78B"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Многозначные лексические единицы. Синонимы. Антонимы. Интернациональные слова. Наиболее частотные фразовые глаголы. </w:t>
      </w:r>
    </w:p>
    <w:p w14:paraId="6F7D93DD" w14:textId="77777777" w:rsidR="00416B7C" w:rsidRPr="00B43027" w:rsidRDefault="00416B7C" w:rsidP="000238C3">
      <w:pPr>
        <w:pStyle w:val="h4Header"/>
        <w:spacing w:before="0" w:line="240" w:lineRule="auto"/>
        <w:rPr>
          <w:rFonts w:cs="Times New Roman"/>
          <w:color w:val="auto"/>
          <w:sz w:val="24"/>
          <w:szCs w:val="24"/>
        </w:rPr>
      </w:pPr>
      <w:r w:rsidRPr="00B43027">
        <w:rPr>
          <w:rStyle w:val="BoldItalic0"/>
          <w:rFonts w:cs="Times New Roman"/>
          <w:color w:val="auto"/>
          <w:sz w:val="24"/>
          <w:szCs w:val="24"/>
        </w:rPr>
        <w:t>Грамматическая сторона речи</w:t>
      </w:r>
    </w:p>
    <w:p w14:paraId="3F9E735B"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 </w:t>
      </w:r>
    </w:p>
    <w:p w14:paraId="3CBC3D74"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Предложения со сложным дополнением (Complex Object). </w:t>
      </w:r>
    </w:p>
    <w:p w14:paraId="1C8E6B5A"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Условные предложения реального (Conditional 0, Conditional I) характера; </w:t>
      </w:r>
    </w:p>
    <w:p w14:paraId="1EB917DD"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предложения с конструкцией to be going to + инфинитив и формы Future Simple Tense и Present Continuous Tense для выражения будущего действия.</w:t>
      </w:r>
    </w:p>
    <w:p w14:paraId="3DD54DA8"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Конструкция used to + инфинитив глагола. </w:t>
      </w:r>
    </w:p>
    <w:p w14:paraId="3B10EDBD"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lastRenderedPageBreak/>
        <w:t>Глаголы в наиболее употребительных формах страдательного залога (Present/Past Simple Passive).</w:t>
      </w:r>
    </w:p>
    <w:p w14:paraId="137D3EFC" w14:textId="77777777" w:rsidR="00416B7C" w:rsidRPr="00B43027" w:rsidRDefault="00416B7C" w:rsidP="000238C3">
      <w:pPr>
        <w:pStyle w:val="body"/>
        <w:spacing w:line="240" w:lineRule="auto"/>
        <w:rPr>
          <w:rFonts w:cs="Times New Roman"/>
          <w:color w:val="auto"/>
          <w:spacing w:val="-2"/>
          <w:sz w:val="24"/>
          <w:szCs w:val="24"/>
        </w:rPr>
      </w:pPr>
      <w:r w:rsidRPr="00B43027">
        <w:rPr>
          <w:rFonts w:cs="Times New Roman"/>
          <w:color w:val="auto"/>
          <w:spacing w:val="-2"/>
          <w:sz w:val="24"/>
          <w:szCs w:val="24"/>
        </w:rPr>
        <w:t>Предлоги, употребляемые с глаголами в страдательном залоге.</w:t>
      </w:r>
    </w:p>
    <w:p w14:paraId="46E5FC6C"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Модальный глагол might. </w:t>
      </w:r>
    </w:p>
    <w:p w14:paraId="0011A1E4"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Наречия, совпадающие по форме с прилагательными (fast, high; early).</w:t>
      </w:r>
    </w:p>
    <w:p w14:paraId="3F7C5576" w14:textId="77777777" w:rsidR="00416B7C" w:rsidRPr="00B43027" w:rsidRDefault="00416B7C" w:rsidP="000238C3">
      <w:pPr>
        <w:pStyle w:val="body"/>
        <w:spacing w:line="240" w:lineRule="auto"/>
        <w:rPr>
          <w:rFonts w:cs="Times New Roman"/>
          <w:color w:val="auto"/>
          <w:sz w:val="24"/>
          <w:szCs w:val="24"/>
          <w:lang w:val="en-US"/>
        </w:rPr>
      </w:pPr>
      <w:r w:rsidRPr="00B43027">
        <w:rPr>
          <w:rFonts w:cs="Times New Roman"/>
          <w:color w:val="auto"/>
          <w:sz w:val="24"/>
          <w:szCs w:val="24"/>
        </w:rPr>
        <w:t>Местоимения</w:t>
      </w:r>
      <w:r w:rsidRPr="00B43027">
        <w:rPr>
          <w:rFonts w:cs="Times New Roman"/>
          <w:color w:val="auto"/>
          <w:sz w:val="24"/>
          <w:szCs w:val="24"/>
          <w:lang w:val="en-US"/>
        </w:rPr>
        <w:t xml:space="preserve"> other/another, both, all, one.</w:t>
      </w:r>
    </w:p>
    <w:p w14:paraId="1FE75B19"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Количественные числительные для обозначения больших чисел (до 1 000 000). </w:t>
      </w:r>
    </w:p>
    <w:p w14:paraId="099E9D49" w14:textId="77777777" w:rsidR="00416B7C" w:rsidRPr="00B43027" w:rsidRDefault="00416B7C" w:rsidP="000238C3">
      <w:pPr>
        <w:pStyle w:val="h4Header"/>
        <w:spacing w:before="0" w:line="240" w:lineRule="auto"/>
        <w:rPr>
          <w:rFonts w:cs="Times New Roman"/>
          <w:color w:val="auto"/>
          <w:sz w:val="24"/>
          <w:szCs w:val="24"/>
        </w:rPr>
      </w:pPr>
      <w:r w:rsidRPr="00B43027">
        <w:rPr>
          <w:rFonts w:cs="Times New Roman"/>
          <w:color w:val="auto"/>
          <w:sz w:val="24"/>
          <w:szCs w:val="24"/>
        </w:rPr>
        <w:t>Социокультурные знания и умения</w:t>
      </w:r>
    </w:p>
    <w:p w14:paraId="2504ACC6"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Знание и использование отдельных социокультурных элементов речевого поведенческого этикета в стране/странах изучаемого языка в рамках тематического содержания (в ситуациях общения, в том числе «В городе», «Проведение досуга», «Во время путешествия»).</w:t>
      </w:r>
    </w:p>
    <w:p w14:paraId="3F64E4B2"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 (основные национальные праздники, традиции в питании и проведении досуга, система образования).</w:t>
      </w:r>
    </w:p>
    <w:p w14:paraId="1CA6666B"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Социокультурный портрет родной страны и страны/стран изучаемого языка: знакомство с традициями проведения основных национальных праздников (Рождества, Нового года, Дня матери и т. д.); с особенностями образа жизни и культуры страны/стран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 </w:t>
      </w:r>
    </w:p>
    <w:p w14:paraId="36B3E3F9"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Развитие умений: </w:t>
      </w:r>
    </w:p>
    <w:p w14:paraId="2E3D9DC7"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писать свои имя и фамилию, а также имена и фамилии своих родственников и друзей на английском языке; </w:t>
      </w:r>
    </w:p>
    <w:p w14:paraId="0CDA985D"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правильно оформлять свой адрес на английском языке (в анкете); </w:t>
      </w:r>
    </w:p>
    <w:p w14:paraId="3913DCAF"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правильно оформлять электронное сообщение личного характера в соответствии с нормами неофициального общения, принятыми в стране/странах изучаемого языка;</w:t>
      </w:r>
    </w:p>
    <w:p w14:paraId="4A06088E"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кратко представлять Россию и страну/страны изучаемого языка;</w:t>
      </w:r>
    </w:p>
    <w:p w14:paraId="64830766"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кратко представлять некоторые культурные явления родной страны и страны/стран изучаемого языка (основные национальные праздники, традиции в проведении досуга и питании); наиболее известные достопримечательности;</w:t>
      </w:r>
    </w:p>
    <w:p w14:paraId="11BFCFC4"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кратко рассказывать о выдающихся людях родной страны и страны/стран изучаемого языка (учёных, писателях, поэтах, спортсменах).</w:t>
      </w:r>
    </w:p>
    <w:p w14:paraId="06924169" w14:textId="77777777" w:rsidR="00416B7C" w:rsidRPr="00B43027" w:rsidRDefault="00416B7C" w:rsidP="000238C3">
      <w:pPr>
        <w:pStyle w:val="h4Header"/>
        <w:spacing w:before="0" w:line="240" w:lineRule="auto"/>
        <w:rPr>
          <w:rFonts w:cs="Times New Roman"/>
          <w:color w:val="auto"/>
          <w:sz w:val="24"/>
          <w:szCs w:val="24"/>
        </w:rPr>
      </w:pPr>
      <w:r w:rsidRPr="00B43027">
        <w:rPr>
          <w:rFonts w:cs="Times New Roman"/>
          <w:color w:val="auto"/>
          <w:sz w:val="24"/>
          <w:szCs w:val="24"/>
        </w:rPr>
        <w:t>Компенсаторные умения</w:t>
      </w:r>
    </w:p>
    <w:p w14:paraId="33E41D41"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 </w:t>
      </w:r>
    </w:p>
    <w:p w14:paraId="514324B9"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Переспрашивать, просить повторить, уточняя значение незнакомых слов.</w:t>
      </w:r>
    </w:p>
    <w:p w14:paraId="17E4AC72"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Использование в качестве опоры при порождении собственных высказываний ключевых слов, плана.</w:t>
      </w:r>
    </w:p>
    <w:p w14:paraId="3AB83FB8"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14:paraId="4971596C"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14:paraId="1C806D70" w14:textId="77777777" w:rsidR="00416B7C" w:rsidRPr="00B43027" w:rsidRDefault="00416B7C" w:rsidP="000238C3">
      <w:pPr>
        <w:pStyle w:val="h3Header"/>
        <w:spacing w:before="0" w:after="0" w:line="240" w:lineRule="auto"/>
        <w:jc w:val="both"/>
        <w:rPr>
          <w:rFonts w:cs="Times New Roman"/>
          <w:color w:val="auto"/>
          <w:sz w:val="24"/>
          <w:szCs w:val="24"/>
        </w:rPr>
      </w:pPr>
      <w:r w:rsidRPr="00B43027">
        <w:rPr>
          <w:rFonts w:cs="Times New Roman"/>
          <w:color w:val="auto"/>
          <w:sz w:val="24"/>
          <w:szCs w:val="24"/>
        </w:rPr>
        <w:t>8 класс</w:t>
      </w:r>
    </w:p>
    <w:p w14:paraId="05F31611" w14:textId="77777777" w:rsidR="00416B7C" w:rsidRPr="00B43027" w:rsidRDefault="00416B7C" w:rsidP="000238C3">
      <w:pPr>
        <w:pStyle w:val="h4-firstHeader"/>
        <w:spacing w:before="0" w:line="240" w:lineRule="auto"/>
        <w:rPr>
          <w:rFonts w:cs="Times New Roman"/>
          <w:color w:val="auto"/>
          <w:sz w:val="24"/>
          <w:szCs w:val="24"/>
        </w:rPr>
      </w:pPr>
      <w:r w:rsidRPr="00B43027">
        <w:rPr>
          <w:rFonts w:cs="Times New Roman"/>
          <w:color w:val="auto"/>
          <w:sz w:val="24"/>
          <w:szCs w:val="24"/>
        </w:rPr>
        <w:t>Коммуникативные умения</w:t>
      </w:r>
    </w:p>
    <w:p w14:paraId="59A23C60"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3FF3238A"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Взаимоотношения в семье и с друзьями.</w:t>
      </w:r>
    </w:p>
    <w:p w14:paraId="6DA737DA"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Внешность и характер человека/литературного персонажа.</w:t>
      </w:r>
    </w:p>
    <w:p w14:paraId="4316946A"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Досуг и увлечения/хобби современного подростка (чтение, кино, театр, музей, спорт, музыка).</w:t>
      </w:r>
    </w:p>
    <w:p w14:paraId="544887D7"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Здоровый образ жизни: режим труда и отдыха, фитнес, сбалансированное питание. Посещение врача.</w:t>
      </w:r>
    </w:p>
    <w:p w14:paraId="7D901B11"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Покупки: одежда, обувь и продукты питания. Карманные деньги.</w:t>
      </w:r>
    </w:p>
    <w:p w14:paraId="1C6B64D2"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Школа, школьная жизнь, школьная форма, изучаемые предметы и отношение к ним. Посещение школьной библиотеки/ресурсного центра. Переписка с зарубежными сверстниками.</w:t>
      </w:r>
    </w:p>
    <w:p w14:paraId="5F0799B0"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Виды отдыха в различное время года. Путешествия по России и зарубежным странам.</w:t>
      </w:r>
    </w:p>
    <w:p w14:paraId="419FE721"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lastRenderedPageBreak/>
        <w:t>Природа: флора и фауна. Проблемы экологии. Климат, погода. Стихийные бедствия.</w:t>
      </w:r>
    </w:p>
    <w:p w14:paraId="2E72AFEF"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Условия проживания в городской/сельской местности. Транспорт.</w:t>
      </w:r>
    </w:p>
    <w:p w14:paraId="00D44097"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Средства массовой информации (телевидение, радио, пресса, Интернет).</w:t>
      </w:r>
    </w:p>
    <w:p w14:paraId="69BE8F62"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Родная страна и страна/страны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14:paraId="4E8F9B16"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Выдающиеся люди родной страны и страны/стран изучаемого языка: учёные, писатели, поэты, художники, музыканты, спортсмены.</w:t>
      </w:r>
    </w:p>
    <w:p w14:paraId="763D834A" w14:textId="77777777" w:rsidR="00416B7C" w:rsidRPr="00B43027" w:rsidRDefault="00416B7C" w:rsidP="000238C3">
      <w:pPr>
        <w:pStyle w:val="h4Header"/>
        <w:keepNext/>
        <w:spacing w:before="0" w:line="240" w:lineRule="auto"/>
        <w:rPr>
          <w:rFonts w:cs="Times New Roman"/>
          <w:color w:val="auto"/>
          <w:sz w:val="24"/>
          <w:szCs w:val="24"/>
        </w:rPr>
      </w:pPr>
      <w:r w:rsidRPr="00B43027">
        <w:rPr>
          <w:rStyle w:val="BoldItalic0"/>
          <w:rFonts w:cs="Times New Roman"/>
          <w:color w:val="auto"/>
          <w:sz w:val="24"/>
          <w:szCs w:val="24"/>
        </w:rPr>
        <w:t>Говорение</w:t>
      </w:r>
    </w:p>
    <w:p w14:paraId="30E2A818"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Развитие коммуникативных умений </w:t>
      </w:r>
      <w:r w:rsidRPr="00B43027">
        <w:rPr>
          <w:rStyle w:val="BoldItalic0"/>
          <w:rFonts w:cs="Times New Roman"/>
          <w:color w:val="auto"/>
          <w:sz w:val="24"/>
          <w:szCs w:val="24"/>
        </w:rPr>
        <w:t>диалогической речи</w:t>
      </w:r>
      <w:r w:rsidRPr="00B43027">
        <w:rPr>
          <w:rFonts w:cs="Times New Roman"/>
          <w:color w:val="auto"/>
          <w:sz w:val="24"/>
          <w:szCs w:val="24"/>
        </w:rPr>
        <w:t xml:space="preserve">, а именно умений вести разные виды диалогов (диалог этикетного характера, диалог — побуждение к действию, диалог-расспрос; комбинированный диалог, включающий различные виды диалогов): </w:t>
      </w:r>
    </w:p>
    <w:p w14:paraId="02575E17" w14:textId="77777777" w:rsidR="00416B7C" w:rsidRPr="00B43027" w:rsidRDefault="00416B7C" w:rsidP="000238C3">
      <w:pPr>
        <w:pStyle w:val="body"/>
        <w:spacing w:line="240" w:lineRule="auto"/>
        <w:rPr>
          <w:rFonts w:cs="Times New Roman"/>
          <w:color w:val="auto"/>
          <w:spacing w:val="3"/>
          <w:sz w:val="24"/>
          <w:szCs w:val="24"/>
        </w:rPr>
      </w:pPr>
      <w:r w:rsidRPr="00B43027">
        <w:rPr>
          <w:rStyle w:val="Italic"/>
          <w:rFonts w:cs="Times New Roman"/>
          <w:color w:val="auto"/>
          <w:spacing w:val="3"/>
          <w:sz w:val="24"/>
          <w:szCs w:val="24"/>
        </w:rPr>
        <w:t>диалог этикетного характера:</w:t>
      </w:r>
      <w:r w:rsidRPr="00B43027">
        <w:rPr>
          <w:rFonts w:cs="Times New Roman"/>
          <w:color w:val="auto"/>
          <w:spacing w:val="3"/>
          <w:sz w:val="24"/>
          <w:szCs w:val="24"/>
        </w:rPr>
        <w:t xml:space="preserve">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предложение/отказываться от предложения собеседника; </w:t>
      </w:r>
    </w:p>
    <w:p w14:paraId="6CC142C3" w14:textId="77777777" w:rsidR="00416B7C" w:rsidRPr="00B43027" w:rsidRDefault="00416B7C" w:rsidP="000238C3">
      <w:pPr>
        <w:pStyle w:val="body"/>
        <w:spacing w:line="240" w:lineRule="auto"/>
        <w:rPr>
          <w:rFonts w:cs="Times New Roman"/>
          <w:color w:val="auto"/>
          <w:sz w:val="24"/>
          <w:szCs w:val="24"/>
        </w:rPr>
      </w:pPr>
      <w:r w:rsidRPr="00B43027">
        <w:rPr>
          <w:rStyle w:val="Italic"/>
          <w:rFonts w:cs="Times New Roman"/>
          <w:color w:val="auto"/>
          <w:sz w:val="24"/>
          <w:szCs w:val="24"/>
        </w:rPr>
        <w:t>диалог — побуждение</w:t>
      </w:r>
      <w:r w:rsidRPr="00B43027">
        <w:rPr>
          <w:rFonts w:cs="Times New Roman"/>
          <w:color w:val="auto"/>
          <w:sz w:val="24"/>
          <w:szCs w:val="24"/>
        </w:rPr>
        <w:t xml:space="preserve"> </w:t>
      </w:r>
      <w:r w:rsidRPr="00B43027">
        <w:rPr>
          <w:rStyle w:val="Italic"/>
          <w:rFonts w:cs="Times New Roman"/>
          <w:color w:val="auto"/>
          <w:sz w:val="24"/>
          <w:szCs w:val="24"/>
        </w:rPr>
        <w:t>к действию:</w:t>
      </w:r>
      <w:r w:rsidRPr="00B43027">
        <w:rPr>
          <w:rFonts w:cs="Times New Roman"/>
          <w:color w:val="auto"/>
          <w:sz w:val="24"/>
          <w:szCs w:val="24"/>
        </w:rPr>
        <w:t xml:space="preserve"> обращаться с просьбой, вежливо соглашаться/не соглашаться выполнить просьбу;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14:paraId="4D2B2BB3" w14:textId="77777777" w:rsidR="00416B7C" w:rsidRPr="00B43027" w:rsidRDefault="00416B7C" w:rsidP="000238C3">
      <w:pPr>
        <w:pStyle w:val="body"/>
        <w:spacing w:line="240" w:lineRule="auto"/>
        <w:rPr>
          <w:rFonts w:cs="Times New Roman"/>
          <w:color w:val="auto"/>
          <w:sz w:val="24"/>
          <w:szCs w:val="24"/>
        </w:rPr>
      </w:pPr>
      <w:r w:rsidRPr="00B43027">
        <w:rPr>
          <w:rStyle w:val="Italic"/>
          <w:rFonts w:cs="Times New Roman"/>
          <w:color w:val="auto"/>
          <w:sz w:val="24"/>
          <w:szCs w:val="24"/>
        </w:rPr>
        <w:t>диалог-расспрос:</w:t>
      </w:r>
      <w:r w:rsidRPr="00B43027">
        <w:rPr>
          <w:rFonts w:cs="Times New Roman"/>
          <w:color w:val="auto"/>
          <w:sz w:val="24"/>
          <w:szCs w:val="24"/>
        </w:rPr>
        <w:t xml:space="preserve">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14:paraId="0C386259"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Названные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и/или иллюстраций, фотографий с соблюдением нормы речевого этикета, принятых в стране/странах изучаемого языка.</w:t>
      </w:r>
    </w:p>
    <w:p w14:paraId="6A21AE85"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Объём диалога — до 7 реплик со стороны каждого собеседника.</w:t>
      </w:r>
    </w:p>
    <w:p w14:paraId="29311B61"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Развитие коммуникативных умений </w:t>
      </w:r>
      <w:r w:rsidRPr="00B43027">
        <w:rPr>
          <w:rStyle w:val="BoldItalic0"/>
          <w:rFonts w:cs="Times New Roman"/>
          <w:color w:val="auto"/>
          <w:sz w:val="24"/>
          <w:szCs w:val="24"/>
        </w:rPr>
        <w:t>монологической речи</w:t>
      </w:r>
      <w:r w:rsidRPr="00B43027">
        <w:rPr>
          <w:rFonts w:cs="Times New Roman"/>
          <w:color w:val="auto"/>
          <w:sz w:val="24"/>
          <w:szCs w:val="24"/>
        </w:rPr>
        <w:t xml:space="preserve">: </w:t>
      </w:r>
    </w:p>
    <w:p w14:paraId="5BF423C4"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создание устных связных монологических высказываний с использованием основных коммуникативных типов речи:</w:t>
      </w:r>
    </w:p>
    <w:p w14:paraId="400CF3A4"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 xml:space="preserve">описание (предмета, местности, внешности и одежды человека), в том числе характеристика (черты характера реального человека или литературного персонажа); </w:t>
      </w:r>
    </w:p>
    <w:p w14:paraId="4BEBA176"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повествование/сообщение;</w:t>
      </w:r>
    </w:p>
    <w:p w14:paraId="299DFF44"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выражение и аргументирование своего мнения по отношению к услышанному/прочитанному; </w:t>
      </w:r>
    </w:p>
    <w:p w14:paraId="2D568D8D"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изложение (пересказ) основного содержания прочитанного/прослушанного текста; </w:t>
      </w:r>
    </w:p>
    <w:p w14:paraId="6C811663"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составление рассказа по картинкам;</w:t>
      </w:r>
    </w:p>
    <w:p w14:paraId="2F44CEB3"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изложение результатов выполненной проектной работы.</w:t>
      </w:r>
    </w:p>
    <w:p w14:paraId="7DBA70E1"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Данные умения монологической речи развиваются в стандартных ситуациях неофициального общения в рамках тематического содержания речи с опорой на вопросы, ключевые слова, план и/или иллюстрации, фотографии, таблицы.</w:t>
      </w:r>
    </w:p>
    <w:p w14:paraId="74896F5B"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Объём монологического высказывания — 9—10 фраз. </w:t>
      </w:r>
    </w:p>
    <w:p w14:paraId="5781ED91" w14:textId="77777777" w:rsidR="00416B7C" w:rsidRPr="00B43027" w:rsidRDefault="00416B7C" w:rsidP="000238C3">
      <w:pPr>
        <w:pStyle w:val="h4Header"/>
        <w:spacing w:before="0" w:line="240" w:lineRule="auto"/>
        <w:rPr>
          <w:rFonts w:cs="Times New Roman"/>
          <w:color w:val="auto"/>
          <w:sz w:val="24"/>
          <w:szCs w:val="24"/>
        </w:rPr>
      </w:pPr>
      <w:r w:rsidRPr="00B43027">
        <w:rPr>
          <w:rStyle w:val="BoldItalic0"/>
          <w:rFonts w:cs="Times New Roman"/>
          <w:color w:val="auto"/>
          <w:sz w:val="24"/>
          <w:szCs w:val="24"/>
        </w:rPr>
        <w:t>Аудирование</w:t>
      </w:r>
      <w:r w:rsidRPr="00B43027">
        <w:rPr>
          <w:rStyle w:val="Bold"/>
          <w:rFonts w:cs="Times New Roman"/>
          <w:color w:val="auto"/>
          <w:sz w:val="24"/>
          <w:szCs w:val="24"/>
        </w:rPr>
        <w:t xml:space="preserve"> </w:t>
      </w:r>
    </w:p>
    <w:p w14:paraId="2E83C917"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При непосредственном общении: понимание на слух речи учителя и одноклассников и вербальная/невербальная реакция на услышанное; использование переспрос или просьбу повторить для уточнения отдельных деталей.</w:t>
      </w:r>
    </w:p>
    <w:p w14:paraId="10C64309"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w:t>
      </w:r>
    </w:p>
    <w:p w14:paraId="21067548" w14:textId="77777777" w:rsidR="00416B7C" w:rsidRPr="00B43027" w:rsidRDefault="00416B7C" w:rsidP="000238C3">
      <w:pPr>
        <w:pStyle w:val="body"/>
        <w:spacing w:line="240" w:lineRule="auto"/>
        <w:rPr>
          <w:rFonts w:cs="Times New Roman"/>
          <w:color w:val="auto"/>
          <w:spacing w:val="-1"/>
          <w:sz w:val="24"/>
          <w:szCs w:val="24"/>
        </w:rPr>
      </w:pPr>
      <w:r w:rsidRPr="00B43027">
        <w:rPr>
          <w:rFonts w:cs="Times New Roman"/>
          <w:color w:val="auto"/>
          <w:spacing w:val="-1"/>
          <w:sz w:val="24"/>
          <w:szCs w:val="24"/>
        </w:rP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 существенные для понимания основного содержания.</w:t>
      </w:r>
    </w:p>
    <w:p w14:paraId="0FCE09CD"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lastRenderedPageBreak/>
        <w:t>Аудирование с пониманием нужной/интересующей/запрашиваемой информации предполагает умение выделять нужную/интересующую/запрашиваемую информацию, представленную в эксплицитной (явной) форме, в воспринимаемом на слух тексте.</w:t>
      </w:r>
    </w:p>
    <w:p w14:paraId="6E5AAB40"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14:paraId="2768B5C8"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Время звучания текста/текстов для аудирования — до 2 минут.</w:t>
      </w:r>
    </w:p>
    <w:p w14:paraId="77127320" w14:textId="77777777" w:rsidR="00416B7C" w:rsidRPr="00B43027" w:rsidRDefault="00416B7C" w:rsidP="000238C3">
      <w:pPr>
        <w:pStyle w:val="h4Header"/>
        <w:spacing w:before="0" w:line="240" w:lineRule="auto"/>
        <w:rPr>
          <w:rFonts w:cs="Times New Roman"/>
          <w:color w:val="auto"/>
          <w:sz w:val="24"/>
          <w:szCs w:val="24"/>
        </w:rPr>
      </w:pPr>
      <w:r w:rsidRPr="00B43027">
        <w:rPr>
          <w:rStyle w:val="BoldItalic0"/>
          <w:rFonts w:cs="Times New Roman"/>
          <w:color w:val="auto"/>
          <w:sz w:val="24"/>
          <w:szCs w:val="24"/>
        </w:rPr>
        <w:t>Смысловое чтение</w:t>
      </w:r>
    </w:p>
    <w:p w14:paraId="19D778AE"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Развитие умения читать про себя и понимать несложные</w:t>
      </w:r>
      <w:r w:rsidR="00571787" w:rsidRPr="00B43027">
        <w:rPr>
          <w:rFonts w:cs="Times New Roman"/>
          <w:color w:val="auto"/>
          <w:sz w:val="24"/>
          <w:szCs w:val="24"/>
        </w:rPr>
        <w:t xml:space="preserve"> </w:t>
      </w:r>
      <w:r w:rsidRPr="00B43027">
        <w:rPr>
          <w:rFonts w:cs="Times New Roman"/>
          <w:color w:val="auto"/>
          <w:sz w:val="24"/>
          <w:szCs w:val="24"/>
        </w:rPr>
        <w:t>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с полным пониманием содержания.</w:t>
      </w:r>
    </w:p>
    <w:p w14:paraId="7A3D6DF8"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Чтение </w:t>
      </w:r>
      <w:r w:rsidRPr="00B43027">
        <w:rPr>
          <w:rStyle w:val="Italic"/>
          <w:rFonts w:cs="Times New Roman"/>
          <w:color w:val="auto"/>
          <w:sz w:val="24"/>
          <w:szCs w:val="24"/>
        </w:rPr>
        <w:t>с пониманием основного содержания текста</w:t>
      </w:r>
      <w:r w:rsidRPr="00B43027">
        <w:rPr>
          <w:rFonts w:cs="Times New Roman"/>
          <w:color w:val="auto"/>
          <w:sz w:val="24"/>
          <w:szCs w:val="24"/>
        </w:rPr>
        <w:t xml:space="preserve"> предполагает умения: определять тему/основную мысль, выделять главные факты/события (опуская второстепенные);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 </w:t>
      </w:r>
    </w:p>
    <w:p w14:paraId="21B0BD3B"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Чтение </w:t>
      </w:r>
      <w:r w:rsidRPr="00B43027">
        <w:rPr>
          <w:rStyle w:val="Italic"/>
          <w:rFonts w:cs="Times New Roman"/>
          <w:color w:val="auto"/>
          <w:sz w:val="24"/>
          <w:szCs w:val="24"/>
        </w:rPr>
        <w:t>с пониманием нужной/интересующей/запрашиваемой</w:t>
      </w:r>
      <w:r w:rsidRPr="00B43027">
        <w:rPr>
          <w:rFonts w:cs="Times New Roman"/>
          <w:color w:val="auto"/>
          <w:sz w:val="24"/>
          <w:szCs w:val="24"/>
        </w:rPr>
        <w:t xml:space="preserve"> </w:t>
      </w:r>
      <w:r w:rsidRPr="00B43027">
        <w:rPr>
          <w:rStyle w:val="Italic"/>
          <w:rFonts w:cs="Times New Roman"/>
          <w:color w:val="auto"/>
          <w:sz w:val="24"/>
          <w:szCs w:val="24"/>
        </w:rPr>
        <w:t>информации</w:t>
      </w:r>
      <w:r w:rsidRPr="00B43027">
        <w:rPr>
          <w:rFonts w:cs="Times New Roman"/>
          <w:color w:val="auto"/>
          <w:sz w:val="24"/>
          <w:szCs w:val="24"/>
        </w:rPr>
        <w:t xml:space="preserve">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14:paraId="145836E9"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Чтение несплошных текстов (таблиц, диаграмм, схем) и понимание представленной в них информации.</w:t>
      </w:r>
    </w:p>
    <w:p w14:paraId="173F3E25" w14:textId="77777777" w:rsidR="00416B7C" w:rsidRPr="00B43027" w:rsidRDefault="00416B7C" w:rsidP="000238C3">
      <w:pPr>
        <w:pStyle w:val="body"/>
        <w:spacing w:line="240" w:lineRule="auto"/>
        <w:rPr>
          <w:rFonts w:cs="Times New Roman"/>
          <w:color w:val="auto"/>
          <w:spacing w:val="-1"/>
          <w:sz w:val="24"/>
          <w:szCs w:val="24"/>
        </w:rPr>
      </w:pPr>
      <w:r w:rsidRPr="00B43027">
        <w:rPr>
          <w:rFonts w:cs="Times New Roman"/>
          <w:color w:val="auto"/>
          <w:spacing w:val="-1"/>
          <w:sz w:val="24"/>
          <w:szCs w:val="24"/>
        </w:rPr>
        <w:t xml:space="preserve">Чтение </w:t>
      </w:r>
      <w:r w:rsidRPr="00B43027">
        <w:rPr>
          <w:rStyle w:val="Italic"/>
          <w:rFonts w:cs="Times New Roman"/>
          <w:color w:val="auto"/>
          <w:spacing w:val="-1"/>
          <w:sz w:val="24"/>
          <w:szCs w:val="24"/>
        </w:rPr>
        <w:t>с полным пониманием содержания</w:t>
      </w:r>
      <w:r w:rsidRPr="00B43027">
        <w:rPr>
          <w:rFonts w:cs="Times New Roman"/>
          <w:color w:val="auto"/>
          <w:spacing w:val="-1"/>
          <w:sz w:val="24"/>
          <w:szCs w:val="24"/>
        </w:rPr>
        <w:t xml:space="preserve">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14:paraId="703FDF70"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14:paraId="5D6BCF43"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Объём текста/текстов для чтения — 350—500 слов. </w:t>
      </w:r>
    </w:p>
    <w:p w14:paraId="0BFB15AF" w14:textId="77777777" w:rsidR="00416B7C" w:rsidRPr="00B43027" w:rsidRDefault="00416B7C" w:rsidP="000238C3">
      <w:pPr>
        <w:pStyle w:val="h4Header"/>
        <w:spacing w:before="0" w:line="240" w:lineRule="auto"/>
        <w:rPr>
          <w:rFonts w:cs="Times New Roman"/>
          <w:color w:val="auto"/>
          <w:sz w:val="24"/>
          <w:szCs w:val="24"/>
        </w:rPr>
      </w:pPr>
      <w:r w:rsidRPr="00B43027">
        <w:rPr>
          <w:rStyle w:val="BoldItalic0"/>
          <w:rFonts w:cs="Times New Roman"/>
          <w:color w:val="auto"/>
          <w:sz w:val="24"/>
          <w:szCs w:val="24"/>
        </w:rPr>
        <w:t>Письменная речь</w:t>
      </w:r>
      <w:r w:rsidRPr="00B43027">
        <w:rPr>
          <w:rFonts w:cs="Times New Roman"/>
          <w:color w:val="auto"/>
          <w:sz w:val="24"/>
          <w:szCs w:val="24"/>
        </w:rPr>
        <w:t xml:space="preserve"> </w:t>
      </w:r>
    </w:p>
    <w:p w14:paraId="3A7B93F8"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Развитие умений письменной речи: </w:t>
      </w:r>
    </w:p>
    <w:p w14:paraId="31E8702E"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составление плана/тезисов устного или письменного сообщения; </w:t>
      </w:r>
    </w:p>
    <w:p w14:paraId="3D245B72"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заполнение анкет и формуляров: сообщение о себе основных сведений в соответствии с нормами, принятыми в стране/странах изучаемого языка; </w:t>
      </w:r>
    </w:p>
    <w:p w14:paraId="36D4E9E0" w14:textId="77777777" w:rsidR="00416B7C" w:rsidRPr="00B43027" w:rsidRDefault="00416B7C" w:rsidP="000238C3">
      <w:pPr>
        <w:pStyle w:val="body"/>
        <w:spacing w:line="240" w:lineRule="auto"/>
        <w:rPr>
          <w:rFonts w:cs="Times New Roman"/>
          <w:color w:val="auto"/>
          <w:spacing w:val="2"/>
          <w:sz w:val="24"/>
          <w:szCs w:val="24"/>
        </w:rPr>
      </w:pPr>
      <w:r w:rsidRPr="00B43027">
        <w:rPr>
          <w:rFonts w:cs="Times New Roman"/>
          <w:color w:val="auto"/>
          <w:spacing w:val="2"/>
          <w:sz w:val="24"/>
          <w:szCs w:val="24"/>
        </w:rPr>
        <w:t>написание электронного сообщения личного характера: сообща</w:t>
      </w:r>
      <w:r w:rsidRPr="00B43027">
        <w:rPr>
          <w:rFonts w:cs="Times New Roman"/>
          <w:color w:val="auto"/>
          <w:sz w:val="24"/>
          <w:szCs w:val="24"/>
        </w:rPr>
        <w:t xml:space="preserve">ть краткие сведения о себе, излагать различные события, делиться впечатлениями, выражать благодарность/извинения/просьбу, запрашивать интересующую информацию; оформлять обращение, завершающую фразу и подпись в соответствии </w:t>
      </w:r>
      <w:r w:rsidRPr="00B43027">
        <w:rPr>
          <w:rFonts w:cs="Times New Roman"/>
          <w:color w:val="auto"/>
          <w:spacing w:val="2"/>
          <w:sz w:val="24"/>
          <w:szCs w:val="24"/>
        </w:rPr>
        <w:t>с нормами неофициального общения, принятыми в стране/странах изучаемого языка. Объём письма — до 110 слов;</w:t>
      </w:r>
    </w:p>
    <w:p w14:paraId="211CF877"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создание небольшого письменного высказывания с опорой на образец, план, таблицу и/или прочитанный/прослушанный текст. Объём письменного высказывания — до 110 слов.</w:t>
      </w:r>
    </w:p>
    <w:p w14:paraId="6F74A8A5" w14:textId="77777777" w:rsidR="00416B7C" w:rsidRPr="00B43027" w:rsidRDefault="00416B7C" w:rsidP="000238C3">
      <w:pPr>
        <w:pStyle w:val="h4Header"/>
        <w:keepNext/>
        <w:spacing w:before="0" w:line="240" w:lineRule="auto"/>
        <w:rPr>
          <w:rFonts w:cs="Times New Roman"/>
          <w:color w:val="auto"/>
          <w:sz w:val="24"/>
          <w:szCs w:val="24"/>
        </w:rPr>
      </w:pPr>
      <w:r w:rsidRPr="00B43027">
        <w:rPr>
          <w:rFonts w:cs="Times New Roman"/>
          <w:color w:val="auto"/>
          <w:sz w:val="24"/>
          <w:szCs w:val="24"/>
        </w:rPr>
        <w:t>Языковые знания и умения</w:t>
      </w:r>
    </w:p>
    <w:p w14:paraId="6976C3B7" w14:textId="77777777" w:rsidR="00416B7C" w:rsidRPr="00B43027" w:rsidRDefault="00416B7C" w:rsidP="000238C3">
      <w:pPr>
        <w:pStyle w:val="h4-firstHeader"/>
        <w:keepNext/>
        <w:spacing w:before="0" w:line="240" w:lineRule="auto"/>
        <w:rPr>
          <w:rStyle w:val="BoldItalic0"/>
          <w:rFonts w:cs="Times New Roman"/>
          <w:color w:val="auto"/>
          <w:sz w:val="24"/>
          <w:szCs w:val="24"/>
        </w:rPr>
      </w:pPr>
      <w:r w:rsidRPr="00B43027">
        <w:rPr>
          <w:rStyle w:val="BoldItalic0"/>
          <w:rFonts w:cs="Times New Roman"/>
          <w:color w:val="auto"/>
          <w:sz w:val="24"/>
          <w:szCs w:val="24"/>
        </w:rPr>
        <w:t>Фонетическая сторона речи</w:t>
      </w:r>
    </w:p>
    <w:p w14:paraId="0C3F3467"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Различение на слух и адекватное,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 </w:t>
      </w:r>
    </w:p>
    <w:p w14:paraId="6FC9FCA0"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14:paraId="32ED8295"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lastRenderedPageBreak/>
        <w:t>Тексты для чтения вслух: сообщение информационного характера, отрывок из статьи научно-популярного характера, рассказ, диалог (беседа).</w:t>
      </w:r>
    </w:p>
    <w:p w14:paraId="5CB75CBA"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Объём текста для чтения вслух — до 110 слов.</w:t>
      </w:r>
    </w:p>
    <w:p w14:paraId="016D3A2B" w14:textId="77777777" w:rsidR="00416B7C" w:rsidRPr="00B43027" w:rsidRDefault="00416B7C" w:rsidP="000238C3">
      <w:pPr>
        <w:pStyle w:val="h4Header"/>
        <w:spacing w:before="0" w:line="240" w:lineRule="auto"/>
        <w:rPr>
          <w:rFonts w:cs="Times New Roman"/>
          <w:color w:val="auto"/>
          <w:sz w:val="24"/>
          <w:szCs w:val="24"/>
        </w:rPr>
      </w:pPr>
      <w:r w:rsidRPr="00B43027">
        <w:rPr>
          <w:rStyle w:val="BoldItalic0"/>
          <w:rFonts w:cs="Times New Roman"/>
          <w:color w:val="auto"/>
          <w:sz w:val="24"/>
          <w:szCs w:val="24"/>
        </w:rPr>
        <w:t>Графика, орфография и пунктуация</w:t>
      </w:r>
    </w:p>
    <w:p w14:paraId="565D3AFE"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Правильное написание изученных слов. </w:t>
      </w:r>
    </w:p>
    <w:p w14:paraId="51AD0508"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firstly/first of all, secondly, finally; on the one hand, on the other hand); апострофа. </w:t>
      </w:r>
    </w:p>
    <w:p w14:paraId="75A6D247"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Пунктуационно правильно в соответствии с нормами речевого этикета, принятыми в стране/странах изучаемого языка, оформлять электронное сообщение личного характера.</w:t>
      </w:r>
    </w:p>
    <w:p w14:paraId="1BDDEDD9" w14:textId="77777777" w:rsidR="00416B7C" w:rsidRPr="00B43027" w:rsidRDefault="00416B7C" w:rsidP="000238C3">
      <w:pPr>
        <w:pStyle w:val="h4Header"/>
        <w:spacing w:before="0" w:line="240" w:lineRule="auto"/>
        <w:rPr>
          <w:rStyle w:val="BoldItalic0"/>
          <w:rFonts w:cs="Times New Roman"/>
          <w:color w:val="auto"/>
          <w:sz w:val="24"/>
          <w:szCs w:val="24"/>
        </w:rPr>
      </w:pPr>
      <w:r w:rsidRPr="00B43027">
        <w:rPr>
          <w:rStyle w:val="BoldItalic0"/>
          <w:rFonts w:cs="Times New Roman"/>
          <w:color w:val="auto"/>
          <w:sz w:val="24"/>
          <w:szCs w:val="24"/>
        </w:rPr>
        <w:t>Лексическая сторона речи</w:t>
      </w:r>
    </w:p>
    <w:p w14:paraId="2BFA61A5"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Распознавание в письменном и звучащем тексте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 </w:t>
      </w:r>
    </w:p>
    <w:p w14:paraId="3F80B92E" w14:textId="77777777" w:rsidR="00416B7C" w:rsidRPr="00B43027" w:rsidRDefault="00416B7C" w:rsidP="000238C3">
      <w:pPr>
        <w:pStyle w:val="body"/>
        <w:spacing w:line="240" w:lineRule="auto"/>
        <w:rPr>
          <w:rFonts w:cs="Times New Roman"/>
          <w:color w:val="auto"/>
          <w:spacing w:val="2"/>
          <w:sz w:val="24"/>
          <w:szCs w:val="24"/>
        </w:rPr>
      </w:pPr>
      <w:r w:rsidRPr="00B43027">
        <w:rPr>
          <w:rFonts w:cs="Times New Roman"/>
          <w:color w:val="auto"/>
          <w:spacing w:val="2"/>
          <w:sz w:val="24"/>
          <w:szCs w:val="24"/>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14:paraId="484CE311"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Основные способы словообразования:</w:t>
      </w:r>
    </w:p>
    <w:p w14:paraId="48AFD659"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а)</w:t>
      </w:r>
      <w:r w:rsidR="004C0A11" w:rsidRPr="00B43027">
        <w:rPr>
          <w:rFonts w:cs="Times New Roman"/>
          <w:color w:val="auto"/>
          <w:sz w:val="24"/>
          <w:szCs w:val="24"/>
        </w:rPr>
        <w:t xml:space="preserve"> </w:t>
      </w:r>
      <w:r w:rsidRPr="00B43027">
        <w:rPr>
          <w:rFonts w:cs="Times New Roman"/>
          <w:color w:val="auto"/>
          <w:sz w:val="24"/>
          <w:szCs w:val="24"/>
        </w:rPr>
        <w:t xml:space="preserve">аффиксация: </w:t>
      </w:r>
    </w:p>
    <w:p w14:paraId="1CBEDFA3" w14:textId="77777777" w:rsidR="00416B7C" w:rsidRPr="00B43027" w:rsidRDefault="00416B7C" w:rsidP="000238C3">
      <w:pPr>
        <w:pStyle w:val="body"/>
        <w:spacing w:line="240" w:lineRule="auto"/>
        <w:rPr>
          <w:rFonts w:cs="Times New Roman"/>
          <w:color w:val="auto"/>
          <w:sz w:val="24"/>
          <w:szCs w:val="24"/>
          <w:lang w:val="en-US"/>
        </w:rPr>
      </w:pPr>
      <w:r w:rsidRPr="00B43027">
        <w:rPr>
          <w:rFonts w:cs="Times New Roman"/>
          <w:color w:val="auto"/>
          <w:sz w:val="24"/>
          <w:szCs w:val="24"/>
        </w:rPr>
        <w:t>образование</w:t>
      </w:r>
      <w:r w:rsidRPr="00B43027">
        <w:rPr>
          <w:rFonts w:cs="Times New Roman"/>
          <w:color w:val="auto"/>
          <w:sz w:val="24"/>
          <w:szCs w:val="24"/>
          <w:lang w:val="en-US"/>
        </w:rPr>
        <w:t xml:space="preserve"> </w:t>
      </w:r>
      <w:r w:rsidRPr="00B43027">
        <w:rPr>
          <w:rFonts w:cs="Times New Roman"/>
          <w:color w:val="auto"/>
          <w:sz w:val="24"/>
          <w:szCs w:val="24"/>
        </w:rPr>
        <w:t>имен</w:t>
      </w:r>
      <w:r w:rsidRPr="00B43027">
        <w:rPr>
          <w:rFonts w:cs="Times New Roman"/>
          <w:color w:val="auto"/>
          <w:sz w:val="24"/>
          <w:szCs w:val="24"/>
          <w:lang w:val="en-US"/>
        </w:rPr>
        <w:t xml:space="preserve"> </w:t>
      </w:r>
      <w:r w:rsidRPr="00B43027">
        <w:rPr>
          <w:rFonts w:cs="Times New Roman"/>
          <w:color w:val="auto"/>
          <w:sz w:val="24"/>
          <w:szCs w:val="24"/>
        </w:rPr>
        <w:t>существительных</w:t>
      </w:r>
      <w:r w:rsidRPr="00B43027">
        <w:rPr>
          <w:rFonts w:cs="Times New Roman"/>
          <w:color w:val="auto"/>
          <w:sz w:val="24"/>
          <w:szCs w:val="24"/>
          <w:lang w:val="en-US"/>
        </w:rPr>
        <w:t xml:space="preserve"> </w:t>
      </w:r>
      <w:r w:rsidRPr="00B43027">
        <w:rPr>
          <w:rFonts w:cs="Times New Roman"/>
          <w:color w:val="auto"/>
          <w:sz w:val="24"/>
          <w:szCs w:val="24"/>
        </w:rPr>
        <w:t>при</w:t>
      </w:r>
      <w:r w:rsidRPr="00B43027">
        <w:rPr>
          <w:rFonts w:cs="Times New Roman"/>
          <w:color w:val="auto"/>
          <w:sz w:val="24"/>
          <w:szCs w:val="24"/>
          <w:lang w:val="en-US"/>
        </w:rPr>
        <w:t xml:space="preserve"> </w:t>
      </w:r>
      <w:r w:rsidRPr="00B43027">
        <w:rPr>
          <w:rFonts w:cs="Times New Roman"/>
          <w:color w:val="auto"/>
          <w:sz w:val="24"/>
          <w:szCs w:val="24"/>
        </w:rPr>
        <w:t>помощи</w:t>
      </w:r>
      <w:r w:rsidRPr="00B43027">
        <w:rPr>
          <w:rFonts w:cs="Times New Roman"/>
          <w:color w:val="auto"/>
          <w:sz w:val="24"/>
          <w:szCs w:val="24"/>
          <w:lang w:val="en-US"/>
        </w:rPr>
        <w:t xml:space="preserve"> </w:t>
      </w:r>
      <w:r w:rsidRPr="00B43027">
        <w:rPr>
          <w:rFonts w:cs="Times New Roman"/>
          <w:color w:val="auto"/>
          <w:sz w:val="24"/>
          <w:szCs w:val="24"/>
        </w:rPr>
        <w:t>суффиксов</w:t>
      </w:r>
      <w:r w:rsidRPr="00B43027">
        <w:rPr>
          <w:rFonts w:cs="Times New Roman"/>
          <w:color w:val="auto"/>
          <w:sz w:val="24"/>
          <w:szCs w:val="24"/>
          <w:lang w:val="en-US"/>
        </w:rPr>
        <w:t xml:space="preserve">: -ance/-ence (performance/residence); -ity (activity); -ship (friendship); </w:t>
      </w:r>
    </w:p>
    <w:p w14:paraId="619638BE"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образование имен прилагательных при помощи префикса inter- (international);</w:t>
      </w:r>
    </w:p>
    <w:p w14:paraId="5B0BCAA1"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образование имен прилагательных при помощи -ed и -ing (interested—interesting);</w:t>
      </w:r>
    </w:p>
    <w:p w14:paraId="6E697B1F"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б)</w:t>
      </w:r>
      <w:r w:rsidR="004C0A11" w:rsidRPr="00B43027">
        <w:rPr>
          <w:rFonts w:cs="Times New Roman"/>
          <w:color w:val="auto"/>
          <w:sz w:val="24"/>
          <w:szCs w:val="24"/>
        </w:rPr>
        <w:t xml:space="preserve"> </w:t>
      </w:r>
      <w:r w:rsidRPr="00B43027">
        <w:rPr>
          <w:rFonts w:cs="Times New Roman"/>
          <w:color w:val="auto"/>
          <w:sz w:val="24"/>
          <w:szCs w:val="24"/>
        </w:rPr>
        <w:t>конверсия:</w:t>
      </w:r>
    </w:p>
    <w:p w14:paraId="5FA53F08"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образование имени существительного от неопределённой формы глагола (to walk — a walk);</w:t>
      </w:r>
    </w:p>
    <w:p w14:paraId="61700FF6"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образование глагола от имени существительного (a present — to present);</w:t>
      </w:r>
    </w:p>
    <w:p w14:paraId="23214C73"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образование имени существительного от прилагательного (rich — the rich);</w:t>
      </w:r>
    </w:p>
    <w:p w14:paraId="4F7EA9D3"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14:paraId="4945D985"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Различные средства связи в тексте для обеспечения его целостности (firstly, however, finally, at last, etc.). </w:t>
      </w:r>
    </w:p>
    <w:p w14:paraId="17B6A34D" w14:textId="77777777" w:rsidR="00416B7C" w:rsidRPr="00B43027" w:rsidRDefault="00416B7C" w:rsidP="000238C3">
      <w:pPr>
        <w:pStyle w:val="h4Header"/>
        <w:spacing w:before="0" w:line="240" w:lineRule="auto"/>
        <w:rPr>
          <w:rStyle w:val="BoldItalic0"/>
          <w:rFonts w:cs="Times New Roman"/>
          <w:color w:val="auto"/>
          <w:sz w:val="24"/>
          <w:szCs w:val="24"/>
        </w:rPr>
      </w:pPr>
      <w:r w:rsidRPr="00B43027">
        <w:rPr>
          <w:rStyle w:val="BoldItalic0"/>
          <w:rFonts w:cs="Times New Roman"/>
          <w:color w:val="auto"/>
          <w:sz w:val="24"/>
          <w:szCs w:val="24"/>
        </w:rPr>
        <w:t>Грамматическая сторона речи</w:t>
      </w:r>
    </w:p>
    <w:p w14:paraId="54A38E99"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 </w:t>
      </w:r>
    </w:p>
    <w:p w14:paraId="21A26451" w14:textId="77777777" w:rsidR="00416B7C" w:rsidRPr="00B43027" w:rsidRDefault="00416B7C" w:rsidP="000238C3">
      <w:pPr>
        <w:pStyle w:val="body"/>
        <w:spacing w:line="240" w:lineRule="auto"/>
        <w:rPr>
          <w:rFonts w:cs="Times New Roman"/>
          <w:color w:val="auto"/>
          <w:sz w:val="24"/>
          <w:szCs w:val="24"/>
          <w:lang w:val="en-US"/>
        </w:rPr>
      </w:pPr>
      <w:r w:rsidRPr="00B43027">
        <w:rPr>
          <w:rFonts w:cs="Times New Roman"/>
          <w:color w:val="auto"/>
          <w:sz w:val="24"/>
          <w:szCs w:val="24"/>
        </w:rPr>
        <w:t>Предложения</w:t>
      </w:r>
      <w:r w:rsidRPr="00B43027">
        <w:rPr>
          <w:rFonts w:cs="Times New Roman"/>
          <w:color w:val="auto"/>
          <w:sz w:val="24"/>
          <w:szCs w:val="24"/>
          <w:lang w:val="en-US"/>
        </w:rPr>
        <w:t xml:space="preserve"> </w:t>
      </w:r>
      <w:r w:rsidRPr="00B43027">
        <w:rPr>
          <w:rFonts w:cs="Times New Roman"/>
          <w:color w:val="auto"/>
          <w:sz w:val="24"/>
          <w:szCs w:val="24"/>
        </w:rPr>
        <w:t>со</w:t>
      </w:r>
      <w:r w:rsidRPr="00B43027">
        <w:rPr>
          <w:rFonts w:cs="Times New Roman"/>
          <w:color w:val="auto"/>
          <w:sz w:val="24"/>
          <w:szCs w:val="24"/>
          <w:lang w:val="en-US"/>
        </w:rPr>
        <w:t xml:space="preserve"> </w:t>
      </w:r>
      <w:r w:rsidRPr="00B43027">
        <w:rPr>
          <w:rFonts w:cs="Times New Roman"/>
          <w:color w:val="auto"/>
          <w:sz w:val="24"/>
          <w:szCs w:val="24"/>
        </w:rPr>
        <w:t>сложным</w:t>
      </w:r>
      <w:r w:rsidRPr="00B43027">
        <w:rPr>
          <w:rFonts w:cs="Times New Roman"/>
          <w:color w:val="auto"/>
          <w:sz w:val="24"/>
          <w:szCs w:val="24"/>
          <w:lang w:val="en-US"/>
        </w:rPr>
        <w:t xml:space="preserve"> </w:t>
      </w:r>
      <w:r w:rsidRPr="00B43027">
        <w:rPr>
          <w:rFonts w:cs="Times New Roman"/>
          <w:color w:val="auto"/>
          <w:sz w:val="24"/>
          <w:szCs w:val="24"/>
        </w:rPr>
        <w:t>дополнением</w:t>
      </w:r>
      <w:r w:rsidRPr="00B43027">
        <w:rPr>
          <w:rFonts w:cs="Times New Roman"/>
          <w:color w:val="auto"/>
          <w:sz w:val="24"/>
          <w:szCs w:val="24"/>
          <w:lang w:val="en-US"/>
        </w:rPr>
        <w:t xml:space="preserve"> (Complex Object) (I saw her cross/crossing the road.).</w:t>
      </w:r>
    </w:p>
    <w:p w14:paraId="6DEF3E01"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14:paraId="0E2AB09D"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Все типы вопросительных предложений в Past Perfect Tense.</w:t>
      </w:r>
    </w:p>
    <w:p w14:paraId="16C64171"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Согласование времен в рамках сложного предложения.</w:t>
      </w:r>
    </w:p>
    <w:p w14:paraId="4EC94DB0"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Согласование подлежащего, выраженного собирательным существительным (family, police) со сказуемым.</w:t>
      </w:r>
    </w:p>
    <w:p w14:paraId="1BB63746" w14:textId="77777777" w:rsidR="00416B7C" w:rsidRPr="00B43027" w:rsidRDefault="00416B7C" w:rsidP="000238C3">
      <w:pPr>
        <w:pStyle w:val="body"/>
        <w:spacing w:line="240" w:lineRule="auto"/>
        <w:rPr>
          <w:rFonts w:cs="Times New Roman"/>
          <w:color w:val="auto"/>
          <w:sz w:val="24"/>
          <w:szCs w:val="24"/>
          <w:lang w:val="en-US"/>
        </w:rPr>
      </w:pPr>
      <w:r w:rsidRPr="00B43027">
        <w:rPr>
          <w:rFonts w:cs="Times New Roman"/>
          <w:color w:val="auto"/>
          <w:sz w:val="24"/>
          <w:szCs w:val="24"/>
        </w:rPr>
        <w:t>Конструкции</w:t>
      </w:r>
      <w:r w:rsidRPr="00B43027">
        <w:rPr>
          <w:rFonts w:cs="Times New Roman"/>
          <w:color w:val="auto"/>
          <w:sz w:val="24"/>
          <w:szCs w:val="24"/>
          <w:lang w:val="en-US"/>
        </w:rPr>
        <w:t xml:space="preserve"> </w:t>
      </w:r>
      <w:r w:rsidRPr="00B43027">
        <w:rPr>
          <w:rFonts w:cs="Times New Roman"/>
          <w:color w:val="auto"/>
          <w:sz w:val="24"/>
          <w:szCs w:val="24"/>
        </w:rPr>
        <w:t>с</w:t>
      </w:r>
      <w:r w:rsidRPr="00B43027">
        <w:rPr>
          <w:rFonts w:cs="Times New Roman"/>
          <w:color w:val="auto"/>
          <w:sz w:val="24"/>
          <w:szCs w:val="24"/>
          <w:lang w:val="en-US"/>
        </w:rPr>
        <w:t xml:space="preserve"> </w:t>
      </w:r>
      <w:r w:rsidRPr="00B43027">
        <w:rPr>
          <w:rFonts w:cs="Times New Roman"/>
          <w:color w:val="auto"/>
          <w:sz w:val="24"/>
          <w:szCs w:val="24"/>
        </w:rPr>
        <w:t>глаголами</w:t>
      </w:r>
      <w:r w:rsidRPr="00B43027">
        <w:rPr>
          <w:rFonts w:cs="Times New Roman"/>
          <w:color w:val="auto"/>
          <w:sz w:val="24"/>
          <w:szCs w:val="24"/>
          <w:lang w:val="en-US"/>
        </w:rPr>
        <w:t xml:space="preserve"> </w:t>
      </w:r>
      <w:r w:rsidRPr="00B43027">
        <w:rPr>
          <w:rFonts w:cs="Times New Roman"/>
          <w:color w:val="auto"/>
          <w:sz w:val="24"/>
          <w:szCs w:val="24"/>
        </w:rPr>
        <w:t>на</w:t>
      </w:r>
      <w:r w:rsidRPr="00B43027">
        <w:rPr>
          <w:rFonts w:cs="Times New Roman"/>
          <w:color w:val="auto"/>
          <w:sz w:val="24"/>
          <w:szCs w:val="24"/>
          <w:lang w:val="en-US"/>
        </w:rPr>
        <w:t xml:space="preserve"> -ing: to love/hate doing something. </w:t>
      </w:r>
    </w:p>
    <w:p w14:paraId="38734635" w14:textId="77777777" w:rsidR="00416B7C" w:rsidRPr="00B43027" w:rsidRDefault="00416B7C" w:rsidP="000238C3">
      <w:pPr>
        <w:pStyle w:val="body"/>
        <w:spacing w:line="240" w:lineRule="auto"/>
        <w:rPr>
          <w:rFonts w:cs="Times New Roman"/>
          <w:color w:val="auto"/>
          <w:sz w:val="24"/>
          <w:szCs w:val="24"/>
          <w:lang w:val="en-US"/>
        </w:rPr>
      </w:pPr>
      <w:r w:rsidRPr="00B43027">
        <w:rPr>
          <w:rFonts w:cs="Times New Roman"/>
          <w:color w:val="auto"/>
          <w:sz w:val="24"/>
          <w:szCs w:val="24"/>
        </w:rPr>
        <w:t>Конструкции</w:t>
      </w:r>
      <w:r w:rsidRPr="00B43027">
        <w:rPr>
          <w:rFonts w:cs="Times New Roman"/>
          <w:color w:val="auto"/>
          <w:sz w:val="24"/>
          <w:szCs w:val="24"/>
          <w:lang w:val="en-US"/>
        </w:rPr>
        <w:t xml:space="preserve">, </w:t>
      </w:r>
      <w:r w:rsidRPr="00B43027">
        <w:rPr>
          <w:rFonts w:cs="Times New Roman"/>
          <w:color w:val="auto"/>
          <w:sz w:val="24"/>
          <w:szCs w:val="24"/>
        </w:rPr>
        <w:t>содержащие</w:t>
      </w:r>
      <w:r w:rsidRPr="00B43027">
        <w:rPr>
          <w:rFonts w:cs="Times New Roman"/>
          <w:color w:val="auto"/>
          <w:sz w:val="24"/>
          <w:szCs w:val="24"/>
          <w:lang w:val="en-US"/>
        </w:rPr>
        <w:t xml:space="preserve"> </w:t>
      </w:r>
      <w:r w:rsidRPr="00B43027">
        <w:rPr>
          <w:rFonts w:cs="Times New Roman"/>
          <w:color w:val="auto"/>
          <w:sz w:val="24"/>
          <w:szCs w:val="24"/>
        </w:rPr>
        <w:t>глаголы</w:t>
      </w:r>
      <w:r w:rsidRPr="00B43027">
        <w:rPr>
          <w:rFonts w:cs="Times New Roman"/>
          <w:color w:val="auto"/>
          <w:sz w:val="24"/>
          <w:szCs w:val="24"/>
          <w:lang w:val="en-US"/>
        </w:rPr>
        <w:t>-</w:t>
      </w:r>
      <w:r w:rsidRPr="00B43027">
        <w:rPr>
          <w:rFonts w:cs="Times New Roman"/>
          <w:color w:val="auto"/>
          <w:sz w:val="24"/>
          <w:szCs w:val="24"/>
        </w:rPr>
        <w:t>связки</w:t>
      </w:r>
      <w:r w:rsidRPr="00B43027">
        <w:rPr>
          <w:rFonts w:cs="Times New Roman"/>
          <w:color w:val="auto"/>
          <w:sz w:val="24"/>
          <w:szCs w:val="24"/>
          <w:lang w:val="en-US"/>
        </w:rPr>
        <w:t xml:space="preserve"> to be/to look/to feel/to seem. </w:t>
      </w:r>
    </w:p>
    <w:p w14:paraId="3959278F" w14:textId="77777777" w:rsidR="00416B7C" w:rsidRPr="00B43027" w:rsidRDefault="00416B7C" w:rsidP="000238C3">
      <w:pPr>
        <w:pStyle w:val="body"/>
        <w:spacing w:line="240" w:lineRule="auto"/>
        <w:rPr>
          <w:rFonts w:cs="Times New Roman"/>
          <w:color w:val="auto"/>
          <w:sz w:val="24"/>
          <w:szCs w:val="24"/>
          <w:lang w:val="en-US"/>
        </w:rPr>
      </w:pPr>
      <w:r w:rsidRPr="00B43027">
        <w:rPr>
          <w:rFonts w:cs="Times New Roman"/>
          <w:color w:val="auto"/>
          <w:sz w:val="24"/>
          <w:szCs w:val="24"/>
        </w:rPr>
        <w:t>Конструкции</w:t>
      </w:r>
      <w:r w:rsidRPr="00B43027">
        <w:rPr>
          <w:rFonts w:cs="Times New Roman"/>
          <w:color w:val="auto"/>
          <w:sz w:val="24"/>
          <w:szCs w:val="24"/>
          <w:lang w:val="en-US"/>
        </w:rPr>
        <w:t xml:space="preserve"> be/get used to + </w:t>
      </w:r>
      <w:r w:rsidRPr="00B43027">
        <w:rPr>
          <w:rFonts w:cs="Times New Roman"/>
          <w:color w:val="auto"/>
          <w:sz w:val="24"/>
          <w:szCs w:val="24"/>
        </w:rPr>
        <w:t>инфинитив</w:t>
      </w:r>
      <w:r w:rsidRPr="00B43027">
        <w:rPr>
          <w:rFonts w:cs="Times New Roman"/>
          <w:color w:val="auto"/>
          <w:sz w:val="24"/>
          <w:szCs w:val="24"/>
          <w:lang w:val="en-US"/>
        </w:rPr>
        <w:t xml:space="preserve"> </w:t>
      </w:r>
      <w:r w:rsidRPr="00B43027">
        <w:rPr>
          <w:rFonts w:cs="Times New Roman"/>
          <w:color w:val="auto"/>
          <w:sz w:val="24"/>
          <w:szCs w:val="24"/>
        </w:rPr>
        <w:t>глагола</w:t>
      </w:r>
      <w:r w:rsidRPr="00B43027">
        <w:rPr>
          <w:rFonts w:cs="Times New Roman"/>
          <w:color w:val="auto"/>
          <w:sz w:val="24"/>
          <w:szCs w:val="24"/>
          <w:lang w:val="en-US"/>
        </w:rPr>
        <w:t xml:space="preserve">; be/get used to + </w:t>
      </w:r>
      <w:r w:rsidRPr="00B43027">
        <w:rPr>
          <w:rFonts w:cs="Times New Roman"/>
          <w:color w:val="auto"/>
          <w:sz w:val="24"/>
          <w:szCs w:val="24"/>
        </w:rPr>
        <w:t>инфинитив</w:t>
      </w:r>
      <w:r w:rsidRPr="00B43027">
        <w:rPr>
          <w:rFonts w:cs="Times New Roman"/>
          <w:color w:val="auto"/>
          <w:sz w:val="24"/>
          <w:szCs w:val="24"/>
          <w:lang w:val="en-US"/>
        </w:rPr>
        <w:t xml:space="preserve"> </w:t>
      </w:r>
      <w:r w:rsidRPr="00B43027">
        <w:rPr>
          <w:rFonts w:cs="Times New Roman"/>
          <w:color w:val="auto"/>
          <w:sz w:val="24"/>
          <w:szCs w:val="24"/>
        </w:rPr>
        <w:t>глагола</w:t>
      </w:r>
      <w:r w:rsidRPr="00B43027">
        <w:rPr>
          <w:rFonts w:cs="Times New Roman"/>
          <w:color w:val="auto"/>
          <w:sz w:val="24"/>
          <w:szCs w:val="24"/>
          <w:lang w:val="en-US"/>
        </w:rPr>
        <w:t>; be/get used to doing something; be/get used to something.</w:t>
      </w:r>
    </w:p>
    <w:p w14:paraId="2C4F7DA8" w14:textId="77777777" w:rsidR="00416B7C" w:rsidRPr="00B43027" w:rsidRDefault="00416B7C" w:rsidP="000238C3">
      <w:pPr>
        <w:pStyle w:val="body"/>
        <w:spacing w:line="240" w:lineRule="auto"/>
        <w:rPr>
          <w:rFonts w:cs="Times New Roman"/>
          <w:color w:val="auto"/>
          <w:sz w:val="24"/>
          <w:szCs w:val="24"/>
          <w:lang w:val="en-US"/>
        </w:rPr>
      </w:pPr>
      <w:r w:rsidRPr="00B43027">
        <w:rPr>
          <w:rFonts w:cs="Times New Roman"/>
          <w:color w:val="auto"/>
          <w:sz w:val="24"/>
          <w:szCs w:val="24"/>
        </w:rPr>
        <w:t>Конструкция</w:t>
      </w:r>
      <w:r w:rsidRPr="00B43027">
        <w:rPr>
          <w:rFonts w:cs="Times New Roman"/>
          <w:color w:val="auto"/>
          <w:sz w:val="24"/>
          <w:szCs w:val="24"/>
          <w:lang w:val="en-US"/>
        </w:rPr>
        <w:t xml:space="preserve"> both … and … .</w:t>
      </w:r>
    </w:p>
    <w:p w14:paraId="00944E4E" w14:textId="77777777" w:rsidR="00416B7C" w:rsidRPr="00B43027" w:rsidRDefault="00416B7C" w:rsidP="000238C3">
      <w:pPr>
        <w:pStyle w:val="body"/>
        <w:spacing w:line="240" w:lineRule="auto"/>
        <w:rPr>
          <w:rFonts w:cs="Times New Roman"/>
          <w:color w:val="auto"/>
          <w:sz w:val="24"/>
          <w:szCs w:val="24"/>
          <w:lang w:val="en-US"/>
        </w:rPr>
      </w:pPr>
      <w:r w:rsidRPr="00B43027">
        <w:rPr>
          <w:rFonts w:cs="Times New Roman"/>
          <w:color w:val="auto"/>
          <w:sz w:val="24"/>
          <w:szCs w:val="24"/>
        </w:rPr>
        <w:t>Конструкции</w:t>
      </w:r>
      <w:r w:rsidRPr="00B43027">
        <w:rPr>
          <w:rFonts w:cs="Times New Roman"/>
          <w:color w:val="auto"/>
          <w:sz w:val="24"/>
          <w:szCs w:val="24"/>
          <w:lang w:val="en-US"/>
        </w:rPr>
        <w:t xml:space="preserve"> c </w:t>
      </w:r>
      <w:r w:rsidRPr="00B43027">
        <w:rPr>
          <w:rFonts w:cs="Times New Roman"/>
          <w:color w:val="auto"/>
          <w:sz w:val="24"/>
          <w:szCs w:val="24"/>
        </w:rPr>
        <w:t>глаголами</w:t>
      </w:r>
      <w:r w:rsidRPr="00B43027">
        <w:rPr>
          <w:rFonts w:cs="Times New Roman"/>
          <w:color w:val="auto"/>
          <w:sz w:val="24"/>
          <w:szCs w:val="24"/>
          <w:lang w:val="en-US"/>
        </w:rPr>
        <w:t xml:space="preserve"> to stop, to remember, to forget (</w:t>
      </w:r>
      <w:r w:rsidRPr="00B43027">
        <w:rPr>
          <w:rFonts w:cs="Times New Roman"/>
          <w:color w:val="auto"/>
          <w:sz w:val="24"/>
          <w:szCs w:val="24"/>
        </w:rPr>
        <w:t>разница</w:t>
      </w:r>
      <w:r w:rsidRPr="00B43027">
        <w:rPr>
          <w:rFonts w:cs="Times New Roman"/>
          <w:color w:val="auto"/>
          <w:sz w:val="24"/>
          <w:szCs w:val="24"/>
          <w:lang w:val="en-US"/>
        </w:rPr>
        <w:t xml:space="preserve"> </w:t>
      </w:r>
      <w:r w:rsidRPr="00B43027">
        <w:rPr>
          <w:rFonts w:cs="Times New Roman"/>
          <w:color w:val="auto"/>
          <w:sz w:val="24"/>
          <w:szCs w:val="24"/>
        </w:rPr>
        <w:t>в</w:t>
      </w:r>
      <w:r w:rsidRPr="00B43027">
        <w:rPr>
          <w:rFonts w:cs="Times New Roman"/>
          <w:color w:val="auto"/>
          <w:sz w:val="24"/>
          <w:szCs w:val="24"/>
          <w:lang w:val="en-US"/>
        </w:rPr>
        <w:t xml:space="preserve"> </w:t>
      </w:r>
      <w:r w:rsidRPr="00B43027">
        <w:rPr>
          <w:rFonts w:cs="Times New Roman"/>
          <w:color w:val="auto"/>
          <w:sz w:val="24"/>
          <w:szCs w:val="24"/>
        </w:rPr>
        <w:t>значении</w:t>
      </w:r>
      <w:r w:rsidRPr="00B43027">
        <w:rPr>
          <w:rFonts w:cs="Times New Roman"/>
          <w:color w:val="auto"/>
          <w:sz w:val="24"/>
          <w:szCs w:val="24"/>
          <w:lang w:val="en-US"/>
        </w:rPr>
        <w:t xml:space="preserve"> to stop doing smth </w:t>
      </w:r>
      <w:r w:rsidRPr="00B43027">
        <w:rPr>
          <w:rFonts w:cs="Times New Roman"/>
          <w:color w:val="auto"/>
          <w:sz w:val="24"/>
          <w:szCs w:val="24"/>
        </w:rPr>
        <w:t>и</w:t>
      </w:r>
      <w:r w:rsidRPr="00B43027">
        <w:rPr>
          <w:rFonts w:cs="Times New Roman"/>
          <w:color w:val="auto"/>
          <w:sz w:val="24"/>
          <w:szCs w:val="24"/>
          <w:lang w:val="en-US"/>
        </w:rPr>
        <w:t xml:space="preserve"> to stop to do smth).</w:t>
      </w:r>
    </w:p>
    <w:p w14:paraId="548CC99F" w14:textId="77777777" w:rsidR="00416B7C" w:rsidRPr="00B43027" w:rsidRDefault="00416B7C" w:rsidP="000238C3">
      <w:pPr>
        <w:pStyle w:val="body"/>
        <w:spacing w:line="240" w:lineRule="auto"/>
        <w:rPr>
          <w:rFonts w:cs="Times New Roman"/>
          <w:color w:val="auto"/>
          <w:sz w:val="24"/>
          <w:szCs w:val="24"/>
          <w:lang w:val="en-US"/>
        </w:rPr>
      </w:pPr>
      <w:r w:rsidRPr="00B43027">
        <w:rPr>
          <w:rFonts w:cs="Times New Roman"/>
          <w:color w:val="auto"/>
          <w:sz w:val="24"/>
          <w:szCs w:val="24"/>
        </w:rPr>
        <w:t>Глаголы</w:t>
      </w:r>
      <w:r w:rsidRPr="00B43027">
        <w:rPr>
          <w:rFonts w:cs="Times New Roman"/>
          <w:color w:val="auto"/>
          <w:sz w:val="24"/>
          <w:szCs w:val="24"/>
          <w:lang w:val="en-US"/>
        </w:rPr>
        <w:t xml:space="preserve"> </w:t>
      </w:r>
      <w:r w:rsidRPr="00B43027">
        <w:rPr>
          <w:rFonts w:cs="Times New Roman"/>
          <w:color w:val="auto"/>
          <w:sz w:val="24"/>
          <w:szCs w:val="24"/>
        </w:rPr>
        <w:t>в</w:t>
      </w:r>
      <w:r w:rsidRPr="00B43027">
        <w:rPr>
          <w:rFonts w:cs="Times New Roman"/>
          <w:color w:val="auto"/>
          <w:sz w:val="24"/>
          <w:szCs w:val="24"/>
          <w:lang w:val="en-US"/>
        </w:rPr>
        <w:t xml:space="preserve"> </w:t>
      </w:r>
      <w:r w:rsidRPr="00B43027">
        <w:rPr>
          <w:rFonts w:cs="Times New Roman"/>
          <w:color w:val="auto"/>
          <w:sz w:val="24"/>
          <w:szCs w:val="24"/>
        </w:rPr>
        <w:t>видо</w:t>
      </w:r>
      <w:r w:rsidRPr="00B43027">
        <w:rPr>
          <w:rFonts w:cs="Times New Roman"/>
          <w:color w:val="auto"/>
          <w:sz w:val="24"/>
          <w:szCs w:val="24"/>
          <w:lang w:val="en-US"/>
        </w:rPr>
        <w:t>-</w:t>
      </w:r>
      <w:r w:rsidRPr="00B43027">
        <w:rPr>
          <w:rFonts w:cs="Times New Roman"/>
          <w:color w:val="auto"/>
          <w:sz w:val="24"/>
          <w:szCs w:val="24"/>
        </w:rPr>
        <w:t>временных</w:t>
      </w:r>
      <w:r w:rsidRPr="00B43027">
        <w:rPr>
          <w:rFonts w:cs="Times New Roman"/>
          <w:color w:val="auto"/>
          <w:sz w:val="24"/>
          <w:szCs w:val="24"/>
          <w:lang w:val="en-US"/>
        </w:rPr>
        <w:t xml:space="preserve"> </w:t>
      </w:r>
      <w:r w:rsidRPr="00B43027">
        <w:rPr>
          <w:rFonts w:cs="Times New Roman"/>
          <w:color w:val="auto"/>
          <w:sz w:val="24"/>
          <w:szCs w:val="24"/>
        </w:rPr>
        <w:t>формах</w:t>
      </w:r>
      <w:r w:rsidRPr="00B43027">
        <w:rPr>
          <w:rFonts w:cs="Times New Roman"/>
          <w:color w:val="auto"/>
          <w:sz w:val="24"/>
          <w:szCs w:val="24"/>
          <w:lang w:val="en-US"/>
        </w:rPr>
        <w:t xml:space="preserve"> </w:t>
      </w:r>
      <w:r w:rsidRPr="00B43027">
        <w:rPr>
          <w:rFonts w:cs="Times New Roman"/>
          <w:color w:val="auto"/>
          <w:sz w:val="24"/>
          <w:szCs w:val="24"/>
        </w:rPr>
        <w:t>действительного</w:t>
      </w:r>
      <w:r w:rsidRPr="00B43027">
        <w:rPr>
          <w:rFonts w:cs="Times New Roman"/>
          <w:color w:val="auto"/>
          <w:sz w:val="24"/>
          <w:szCs w:val="24"/>
          <w:lang w:val="en-US"/>
        </w:rPr>
        <w:t xml:space="preserve"> </w:t>
      </w:r>
      <w:r w:rsidRPr="00B43027">
        <w:rPr>
          <w:rFonts w:cs="Times New Roman"/>
          <w:color w:val="auto"/>
          <w:sz w:val="24"/>
          <w:szCs w:val="24"/>
        </w:rPr>
        <w:t>залога</w:t>
      </w:r>
      <w:r w:rsidRPr="00B43027">
        <w:rPr>
          <w:rFonts w:cs="Times New Roman"/>
          <w:color w:val="auto"/>
          <w:sz w:val="24"/>
          <w:szCs w:val="24"/>
          <w:lang w:val="en-US"/>
        </w:rPr>
        <w:t xml:space="preserve"> </w:t>
      </w:r>
      <w:r w:rsidRPr="00B43027">
        <w:rPr>
          <w:rFonts w:cs="Times New Roman"/>
          <w:color w:val="auto"/>
          <w:sz w:val="24"/>
          <w:szCs w:val="24"/>
        </w:rPr>
        <w:t>в</w:t>
      </w:r>
      <w:r w:rsidRPr="00B43027">
        <w:rPr>
          <w:rFonts w:cs="Times New Roman"/>
          <w:color w:val="auto"/>
          <w:sz w:val="24"/>
          <w:szCs w:val="24"/>
          <w:lang w:val="en-US"/>
        </w:rPr>
        <w:t> </w:t>
      </w:r>
      <w:r w:rsidRPr="00B43027">
        <w:rPr>
          <w:rFonts w:cs="Times New Roman"/>
          <w:color w:val="auto"/>
          <w:sz w:val="24"/>
          <w:szCs w:val="24"/>
        </w:rPr>
        <w:t>изъявительном</w:t>
      </w:r>
      <w:r w:rsidRPr="00B43027">
        <w:rPr>
          <w:rFonts w:cs="Times New Roman"/>
          <w:color w:val="auto"/>
          <w:sz w:val="24"/>
          <w:szCs w:val="24"/>
          <w:lang w:val="en-US"/>
        </w:rPr>
        <w:t xml:space="preserve"> </w:t>
      </w:r>
      <w:r w:rsidRPr="00B43027">
        <w:rPr>
          <w:rFonts w:cs="Times New Roman"/>
          <w:color w:val="auto"/>
          <w:sz w:val="24"/>
          <w:szCs w:val="24"/>
        </w:rPr>
        <w:t>наклонении</w:t>
      </w:r>
      <w:r w:rsidRPr="00B43027">
        <w:rPr>
          <w:rFonts w:cs="Times New Roman"/>
          <w:color w:val="auto"/>
          <w:sz w:val="24"/>
          <w:szCs w:val="24"/>
          <w:lang w:val="en-US"/>
        </w:rPr>
        <w:t xml:space="preserve"> (Past Perfect Tense, Present Perfect Continuous Tense, Future-in-the-Past). </w:t>
      </w:r>
    </w:p>
    <w:p w14:paraId="381FB6F3"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Модальные глаголы в косвенной речи в настоящем и прошедшем времени.</w:t>
      </w:r>
    </w:p>
    <w:p w14:paraId="33BA5395"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Неличные формы глагола (инфинитив, герундий, причастия настоящего и прошедшего времени).</w:t>
      </w:r>
    </w:p>
    <w:p w14:paraId="0E2543AA"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Наречия too — enough.</w:t>
      </w:r>
    </w:p>
    <w:p w14:paraId="46A17DA4"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lastRenderedPageBreak/>
        <w:t>Отрицательные местоимения no (и его производные nobody, nothing, etc.), none.</w:t>
      </w:r>
    </w:p>
    <w:p w14:paraId="3C5DCEDA" w14:textId="77777777" w:rsidR="00416B7C" w:rsidRPr="00B43027" w:rsidRDefault="00416B7C" w:rsidP="000238C3">
      <w:pPr>
        <w:pStyle w:val="h4Header"/>
        <w:spacing w:before="0" w:line="240" w:lineRule="auto"/>
        <w:rPr>
          <w:rFonts w:cs="Times New Roman"/>
          <w:color w:val="auto"/>
          <w:sz w:val="24"/>
          <w:szCs w:val="24"/>
        </w:rPr>
      </w:pPr>
      <w:r w:rsidRPr="00B43027">
        <w:rPr>
          <w:rFonts w:cs="Times New Roman"/>
          <w:color w:val="auto"/>
          <w:sz w:val="24"/>
          <w:szCs w:val="24"/>
        </w:rPr>
        <w:t>Социокультурные знания и умения</w:t>
      </w:r>
    </w:p>
    <w:p w14:paraId="75D5459A"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и реалий в рамках тематического содержания. </w:t>
      </w:r>
    </w:p>
    <w:p w14:paraId="11DC1EEF"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14:paraId="449B5F36"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Социокультурный портрет родной страны и страны/стран изучаемого языка: знакомство с традициями проведения основных национальных праздников (Рождества, Нового года, Дня матери, Дня благодарения и т. д.); с особенностями образа жизни и культуры страны/стран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 </w:t>
      </w:r>
    </w:p>
    <w:p w14:paraId="17A070CA"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w:t>
      </w:r>
    </w:p>
    <w:p w14:paraId="0113A484"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Соблюдение нормы вежливости в межкультурном общении.</w:t>
      </w:r>
    </w:p>
    <w:p w14:paraId="699B1918"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Знание социокультурного портрета родной страны и страны/стран изучаемого языка: символики, достопримечательностей; культурных особенностей (национальные праздники, традиции), образцов поэзии и прозы,</w:t>
      </w:r>
      <w:r w:rsidR="00571787" w:rsidRPr="00B43027">
        <w:rPr>
          <w:rFonts w:cs="Times New Roman"/>
          <w:color w:val="auto"/>
          <w:sz w:val="24"/>
          <w:szCs w:val="24"/>
        </w:rPr>
        <w:t xml:space="preserve"> </w:t>
      </w:r>
      <w:r w:rsidRPr="00B43027">
        <w:rPr>
          <w:rFonts w:cs="Times New Roman"/>
          <w:color w:val="auto"/>
          <w:sz w:val="24"/>
          <w:szCs w:val="24"/>
        </w:rPr>
        <w:t>доступных в языковом отношении.</w:t>
      </w:r>
    </w:p>
    <w:p w14:paraId="7E1E8FF3"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Развитие умений: </w:t>
      </w:r>
    </w:p>
    <w:p w14:paraId="75854799"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кратко представлять Россию и страну/страны изучаемого языка (культурные явления, события, достопримечательности);</w:t>
      </w:r>
    </w:p>
    <w:p w14:paraId="1518AF32" w14:textId="77777777" w:rsidR="00416B7C" w:rsidRPr="00B43027" w:rsidRDefault="00416B7C" w:rsidP="000238C3">
      <w:pPr>
        <w:pStyle w:val="body"/>
        <w:spacing w:line="240" w:lineRule="auto"/>
        <w:rPr>
          <w:rFonts w:cs="Times New Roman"/>
          <w:color w:val="auto"/>
          <w:spacing w:val="3"/>
          <w:sz w:val="24"/>
          <w:szCs w:val="24"/>
        </w:rPr>
      </w:pPr>
      <w:r w:rsidRPr="00B43027">
        <w:rPr>
          <w:rFonts w:cs="Times New Roman"/>
          <w:color w:val="auto"/>
          <w:spacing w:val="3"/>
          <w:sz w:val="24"/>
          <w:szCs w:val="24"/>
        </w:rPr>
        <w:t>кратко рассказывать о некоторых выдающихся людях родной страны и страны/стран изучаемого языка (учёных, писателях, поэтах, художниках, музыкантах, спортсменах и т. д.);</w:t>
      </w:r>
    </w:p>
    <w:p w14:paraId="6F05D951" w14:textId="77777777" w:rsidR="00416B7C" w:rsidRPr="00B43027" w:rsidRDefault="00416B7C" w:rsidP="000238C3">
      <w:pPr>
        <w:pStyle w:val="body"/>
        <w:spacing w:line="240" w:lineRule="auto"/>
        <w:rPr>
          <w:rStyle w:val="Bold"/>
          <w:rFonts w:cs="Times New Roman"/>
          <w:color w:val="auto"/>
          <w:sz w:val="24"/>
          <w:szCs w:val="24"/>
        </w:rPr>
      </w:pPr>
      <w:r w:rsidRPr="00B43027">
        <w:rPr>
          <w:rFonts w:cs="Times New Roman"/>
          <w:color w:val="auto"/>
          <w:sz w:val="24"/>
          <w:szCs w:val="24"/>
        </w:rPr>
        <w:t>оказывать помощь зарубежным гостям в ситуациях повседневного общения (объяснить местонахождение объекта, сообщить возможный маршрут и т. д.).</w:t>
      </w:r>
    </w:p>
    <w:p w14:paraId="4E6EF58E" w14:textId="77777777" w:rsidR="00416B7C" w:rsidRPr="00B43027" w:rsidRDefault="00416B7C" w:rsidP="000238C3">
      <w:pPr>
        <w:pStyle w:val="h4Header"/>
        <w:keepNext/>
        <w:spacing w:before="0" w:line="240" w:lineRule="auto"/>
        <w:rPr>
          <w:rFonts w:cs="Times New Roman"/>
          <w:color w:val="auto"/>
          <w:sz w:val="24"/>
          <w:szCs w:val="24"/>
        </w:rPr>
      </w:pPr>
      <w:r w:rsidRPr="00B43027">
        <w:rPr>
          <w:rFonts w:cs="Times New Roman"/>
          <w:color w:val="auto"/>
          <w:sz w:val="24"/>
          <w:szCs w:val="24"/>
        </w:rPr>
        <w:t>Компенсаторные умения</w:t>
      </w:r>
    </w:p>
    <w:p w14:paraId="11CF2F9E"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Использование при чтении и аудировании языковой, в том числе контекстуальной, догадки; использование при говорении и письме перифраз/толкование,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 </w:t>
      </w:r>
    </w:p>
    <w:p w14:paraId="54626A82"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Переспрашивать, просить повторить, уточняя значение незнакомых слов.</w:t>
      </w:r>
    </w:p>
    <w:p w14:paraId="5E9CDA36"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Использование в качестве опоры при порождении собственных высказываний ключевых слов, плана. </w:t>
      </w:r>
    </w:p>
    <w:p w14:paraId="426C336B"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14:paraId="4BFD55A1"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14:paraId="50CADF73" w14:textId="77777777" w:rsidR="00416B7C" w:rsidRPr="00B43027" w:rsidRDefault="00416B7C" w:rsidP="000238C3">
      <w:pPr>
        <w:pStyle w:val="h3Header"/>
        <w:spacing w:before="0" w:after="0" w:line="240" w:lineRule="auto"/>
        <w:jc w:val="both"/>
        <w:rPr>
          <w:rFonts w:cs="Times New Roman"/>
          <w:color w:val="auto"/>
          <w:sz w:val="24"/>
          <w:szCs w:val="24"/>
        </w:rPr>
      </w:pPr>
      <w:r w:rsidRPr="00B43027">
        <w:rPr>
          <w:rFonts w:cs="Times New Roman"/>
          <w:color w:val="auto"/>
          <w:sz w:val="24"/>
          <w:szCs w:val="24"/>
        </w:rPr>
        <w:t>9 класс</w:t>
      </w:r>
    </w:p>
    <w:p w14:paraId="11EB1014" w14:textId="77777777" w:rsidR="00416B7C" w:rsidRPr="00B43027" w:rsidRDefault="00416B7C" w:rsidP="000238C3">
      <w:pPr>
        <w:pStyle w:val="h4-firstHeader"/>
        <w:spacing w:before="0" w:line="240" w:lineRule="auto"/>
        <w:rPr>
          <w:rFonts w:cs="Times New Roman"/>
          <w:color w:val="auto"/>
          <w:sz w:val="24"/>
          <w:szCs w:val="24"/>
        </w:rPr>
      </w:pPr>
      <w:r w:rsidRPr="00B43027">
        <w:rPr>
          <w:rFonts w:cs="Times New Roman"/>
          <w:color w:val="auto"/>
          <w:sz w:val="24"/>
          <w:szCs w:val="24"/>
        </w:rPr>
        <w:t>Коммуникативные умения</w:t>
      </w:r>
    </w:p>
    <w:p w14:paraId="01D485D1"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511E5F64"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Взаимоотношения в семье и с друзьями. Конфликты и их разрешение.</w:t>
      </w:r>
    </w:p>
    <w:p w14:paraId="153E6F93"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Внешность и характер человека/литературного персонажа.</w:t>
      </w:r>
    </w:p>
    <w:p w14:paraId="174B28A1"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Досуг и увлечения/хобби современного подростка (чтение, кино, театр, музыка, музей, спорт, живопись; компьютерные игры). Роль книги в жизни подростка.</w:t>
      </w:r>
    </w:p>
    <w:p w14:paraId="3962743E"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Здоровый образ жизни: режим труда и отдыха, фитнес, сбалансированное питание. Посещение врача.</w:t>
      </w:r>
    </w:p>
    <w:p w14:paraId="11123A81"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Покупки: одежда, обувь и продукты питания. Карманные деньги. Молодёжная мода.</w:t>
      </w:r>
    </w:p>
    <w:p w14:paraId="035B2163"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Школа, школьная жизнь, изучаемые предметы и отношение к ним. Взаимоотношения в школе: проблемы и их решение. Переписка с зарубежными сверстниками.</w:t>
      </w:r>
    </w:p>
    <w:p w14:paraId="5A1C811F"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Виды отдыха в различное время года. Путешествия по России и зарубежным странам. Транспорт.</w:t>
      </w:r>
    </w:p>
    <w:p w14:paraId="129257E8"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lastRenderedPageBreak/>
        <w:t>Природа: флора и фауна. Проблемы экологии. Защита окружающей среды. Климат, погода. Стихийные бедствия.</w:t>
      </w:r>
    </w:p>
    <w:p w14:paraId="13432A5D"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Средства массовой информации (телевидение, радио, пресса, Интернет).</w:t>
      </w:r>
    </w:p>
    <w:p w14:paraId="12BCE56A"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Родная страна и страна/страны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14:paraId="73B9CCC0"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Выдающиеся люди родной страны и страны/стран изучаемого языка, их вклад в науку и мировую культуру: государственные деятели, учёные, писатели, поэты, художники, музыканты, спортсмены.</w:t>
      </w:r>
    </w:p>
    <w:p w14:paraId="39F0D943" w14:textId="77777777" w:rsidR="00416B7C" w:rsidRPr="00B43027" w:rsidRDefault="00416B7C" w:rsidP="000238C3">
      <w:pPr>
        <w:pStyle w:val="h4Header"/>
        <w:spacing w:before="0" w:line="240" w:lineRule="auto"/>
        <w:rPr>
          <w:rFonts w:cs="Times New Roman"/>
          <w:color w:val="auto"/>
          <w:sz w:val="24"/>
          <w:szCs w:val="24"/>
        </w:rPr>
      </w:pPr>
      <w:r w:rsidRPr="00B43027">
        <w:rPr>
          <w:rStyle w:val="BoldItalic0"/>
          <w:rFonts w:cs="Times New Roman"/>
          <w:color w:val="auto"/>
          <w:sz w:val="24"/>
          <w:szCs w:val="24"/>
        </w:rPr>
        <w:t>Говорение</w:t>
      </w:r>
    </w:p>
    <w:p w14:paraId="67CBAE63"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Развитие коммуникативных умений </w:t>
      </w:r>
      <w:r w:rsidRPr="00B43027">
        <w:rPr>
          <w:rStyle w:val="BoldItalic0"/>
          <w:rFonts w:cs="Times New Roman"/>
          <w:color w:val="auto"/>
          <w:sz w:val="24"/>
          <w:szCs w:val="24"/>
        </w:rPr>
        <w:t>диалогической речи</w:t>
      </w:r>
      <w:r w:rsidRPr="00B43027">
        <w:rPr>
          <w:rFonts w:cs="Times New Roman"/>
          <w:color w:val="auto"/>
          <w:sz w:val="24"/>
          <w:szCs w:val="24"/>
        </w:rPr>
        <w:t xml:space="preserve">, а именно умений вести комбинированный диалог, включающий различные виды диалогов (этикетный диалог, диалог — побуждение к действию, диалог-расспрос); диалог — обмен мнениями: </w:t>
      </w:r>
    </w:p>
    <w:p w14:paraId="0BEDFE02" w14:textId="77777777" w:rsidR="00416B7C" w:rsidRPr="00B43027" w:rsidRDefault="00416B7C" w:rsidP="000238C3">
      <w:pPr>
        <w:pStyle w:val="body"/>
        <w:spacing w:line="240" w:lineRule="auto"/>
        <w:rPr>
          <w:rFonts w:cs="Times New Roman"/>
          <w:color w:val="auto"/>
          <w:sz w:val="24"/>
          <w:szCs w:val="24"/>
        </w:rPr>
      </w:pPr>
      <w:r w:rsidRPr="00B43027">
        <w:rPr>
          <w:rStyle w:val="Italic"/>
          <w:rFonts w:cs="Times New Roman"/>
          <w:color w:val="auto"/>
          <w:sz w:val="24"/>
          <w:szCs w:val="24"/>
        </w:rPr>
        <w:t>диалог этикетного характера:</w:t>
      </w:r>
      <w:r w:rsidRPr="00B43027">
        <w:rPr>
          <w:rFonts w:cs="Times New Roman"/>
          <w:color w:val="auto"/>
          <w:sz w:val="24"/>
          <w:szCs w:val="24"/>
        </w:rPr>
        <w:t xml:space="preserve">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предложение/отказываться от предложения собеседника; </w:t>
      </w:r>
    </w:p>
    <w:p w14:paraId="443657BC" w14:textId="77777777" w:rsidR="00416B7C" w:rsidRPr="00B43027" w:rsidRDefault="00416B7C" w:rsidP="000238C3">
      <w:pPr>
        <w:pStyle w:val="body"/>
        <w:spacing w:line="240" w:lineRule="auto"/>
        <w:rPr>
          <w:rFonts w:cs="Times New Roman"/>
          <w:color w:val="auto"/>
          <w:sz w:val="24"/>
          <w:szCs w:val="24"/>
        </w:rPr>
      </w:pPr>
      <w:r w:rsidRPr="00B43027">
        <w:rPr>
          <w:rStyle w:val="Italic"/>
          <w:rFonts w:cs="Times New Roman"/>
          <w:color w:val="auto"/>
          <w:sz w:val="24"/>
          <w:szCs w:val="24"/>
        </w:rPr>
        <w:t>диалог </w:t>
      </w:r>
      <w:r w:rsidRPr="00B43027">
        <w:rPr>
          <w:rFonts w:cs="Times New Roman"/>
          <w:color w:val="auto"/>
          <w:sz w:val="24"/>
          <w:szCs w:val="24"/>
        </w:rPr>
        <w:t xml:space="preserve">— </w:t>
      </w:r>
      <w:r w:rsidRPr="00B43027">
        <w:rPr>
          <w:rStyle w:val="Italic"/>
          <w:rFonts w:cs="Times New Roman"/>
          <w:color w:val="auto"/>
          <w:sz w:val="24"/>
          <w:szCs w:val="24"/>
        </w:rPr>
        <w:t>побуждение</w:t>
      </w:r>
      <w:r w:rsidRPr="00B43027">
        <w:rPr>
          <w:rFonts w:cs="Times New Roman"/>
          <w:color w:val="auto"/>
          <w:sz w:val="24"/>
          <w:szCs w:val="24"/>
        </w:rPr>
        <w:t xml:space="preserve"> </w:t>
      </w:r>
      <w:r w:rsidRPr="00B43027">
        <w:rPr>
          <w:rStyle w:val="Italic"/>
          <w:rFonts w:cs="Times New Roman"/>
          <w:color w:val="auto"/>
          <w:sz w:val="24"/>
          <w:szCs w:val="24"/>
        </w:rPr>
        <w:t>к действию:</w:t>
      </w:r>
      <w:r w:rsidRPr="00B43027">
        <w:rPr>
          <w:rFonts w:cs="Times New Roman"/>
          <w:color w:val="auto"/>
          <w:sz w:val="24"/>
          <w:szCs w:val="24"/>
        </w:rPr>
        <w:t xml:space="preserve"> обращаться с просьбой, вежливо соглашаться/не соглашаться выполнить просьбу;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14:paraId="73D0AC4C" w14:textId="77777777" w:rsidR="00416B7C" w:rsidRPr="00B43027" w:rsidRDefault="00416B7C" w:rsidP="000238C3">
      <w:pPr>
        <w:pStyle w:val="body"/>
        <w:spacing w:line="240" w:lineRule="auto"/>
        <w:rPr>
          <w:rFonts w:cs="Times New Roman"/>
          <w:color w:val="auto"/>
          <w:sz w:val="24"/>
          <w:szCs w:val="24"/>
        </w:rPr>
      </w:pPr>
      <w:r w:rsidRPr="00B43027">
        <w:rPr>
          <w:rStyle w:val="Italic"/>
          <w:rFonts w:cs="Times New Roman"/>
          <w:color w:val="auto"/>
          <w:sz w:val="24"/>
          <w:szCs w:val="24"/>
        </w:rPr>
        <w:t>диалог-расспрос:</w:t>
      </w:r>
      <w:r w:rsidRPr="00B43027">
        <w:rPr>
          <w:rFonts w:cs="Times New Roman"/>
          <w:color w:val="auto"/>
          <w:sz w:val="24"/>
          <w:szCs w:val="24"/>
        </w:rPr>
        <w:t xml:space="preserve">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14:paraId="276EDA1E" w14:textId="77777777" w:rsidR="00416B7C" w:rsidRPr="00B43027" w:rsidRDefault="00416B7C" w:rsidP="000238C3">
      <w:pPr>
        <w:pStyle w:val="body"/>
        <w:spacing w:line="240" w:lineRule="auto"/>
        <w:rPr>
          <w:rFonts w:cs="Times New Roman"/>
          <w:color w:val="auto"/>
          <w:sz w:val="24"/>
          <w:szCs w:val="24"/>
        </w:rPr>
      </w:pPr>
      <w:r w:rsidRPr="00B43027">
        <w:rPr>
          <w:rStyle w:val="Italic"/>
          <w:rFonts w:cs="Times New Roman"/>
          <w:color w:val="auto"/>
          <w:sz w:val="24"/>
          <w:szCs w:val="24"/>
        </w:rPr>
        <w:t>диалог </w:t>
      </w:r>
      <w:r w:rsidRPr="00B43027">
        <w:rPr>
          <w:rFonts w:cs="Times New Roman"/>
          <w:color w:val="auto"/>
          <w:sz w:val="24"/>
          <w:szCs w:val="24"/>
        </w:rPr>
        <w:t xml:space="preserve">— </w:t>
      </w:r>
      <w:r w:rsidRPr="00B43027">
        <w:rPr>
          <w:rStyle w:val="Italic"/>
          <w:rFonts w:cs="Times New Roman"/>
          <w:color w:val="auto"/>
          <w:sz w:val="24"/>
          <w:szCs w:val="24"/>
        </w:rPr>
        <w:t>обмен</w:t>
      </w:r>
      <w:r w:rsidRPr="00B43027">
        <w:rPr>
          <w:rFonts w:cs="Times New Roman"/>
          <w:color w:val="auto"/>
          <w:sz w:val="24"/>
          <w:szCs w:val="24"/>
        </w:rPr>
        <w:t xml:space="preserve"> </w:t>
      </w:r>
      <w:r w:rsidRPr="00B43027">
        <w:rPr>
          <w:rStyle w:val="Italic"/>
          <w:rFonts w:cs="Times New Roman"/>
          <w:color w:val="auto"/>
          <w:sz w:val="24"/>
          <w:szCs w:val="24"/>
        </w:rPr>
        <w:t>мнениями:</w:t>
      </w:r>
      <w:r w:rsidRPr="00B43027">
        <w:rPr>
          <w:rFonts w:cs="Times New Roman"/>
          <w:color w:val="auto"/>
          <w:sz w:val="24"/>
          <w:szCs w:val="24"/>
        </w:rPr>
        <w:t xml:space="preserve"> выражать свою точку мнения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т. д.).</w:t>
      </w:r>
    </w:p>
    <w:p w14:paraId="62B28A23"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Названные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и/или иллюстраций, фотографий или без опор с соблюдением норм речевого этикета, принятых в стране/странах изучаемого языка.</w:t>
      </w:r>
    </w:p>
    <w:p w14:paraId="766A475D" w14:textId="77777777" w:rsidR="00416B7C" w:rsidRPr="00B43027" w:rsidRDefault="00416B7C" w:rsidP="000238C3">
      <w:pPr>
        <w:pStyle w:val="body"/>
        <w:spacing w:line="240" w:lineRule="auto"/>
        <w:rPr>
          <w:rFonts w:cs="Times New Roman"/>
          <w:color w:val="auto"/>
          <w:spacing w:val="4"/>
          <w:sz w:val="24"/>
          <w:szCs w:val="24"/>
        </w:rPr>
      </w:pPr>
      <w:r w:rsidRPr="00B43027">
        <w:rPr>
          <w:rFonts w:cs="Times New Roman"/>
          <w:color w:val="auto"/>
          <w:spacing w:val="4"/>
          <w:sz w:val="24"/>
          <w:szCs w:val="24"/>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 — обмена мнениями.</w:t>
      </w:r>
    </w:p>
    <w:p w14:paraId="6640B524" w14:textId="77777777" w:rsidR="00416B7C" w:rsidRPr="00B43027" w:rsidRDefault="00416B7C" w:rsidP="000238C3">
      <w:pPr>
        <w:pStyle w:val="body"/>
        <w:spacing w:line="240" w:lineRule="auto"/>
        <w:rPr>
          <w:rFonts w:cs="Times New Roman"/>
          <w:color w:val="auto"/>
          <w:spacing w:val="-1"/>
          <w:sz w:val="24"/>
          <w:szCs w:val="24"/>
        </w:rPr>
      </w:pPr>
      <w:r w:rsidRPr="00B43027">
        <w:rPr>
          <w:rFonts w:cs="Times New Roman"/>
          <w:color w:val="auto"/>
          <w:spacing w:val="-1"/>
          <w:sz w:val="24"/>
          <w:szCs w:val="24"/>
        </w:rPr>
        <w:t xml:space="preserve">Развитие коммуникативных умений </w:t>
      </w:r>
      <w:r w:rsidRPr="00B43027">
        <w:rPr>
          <w:rStyle w:val="BoldItalic0"/>
          <w:rFonts w:cs="Times New Roman"/>
          <w:color w:val="auto"/>
          <w:spacing w:val="-1"/>
          <w:sz w:val="24"/>
          <w:szCs w:val="24"/>
        </w:rPr>
        <w:t>монологической речи</w:t>
      </w:r>
      <w:r w:rsidRPr="00B43027">
        <w:rPr>
          <w:rFonts w:cs="Times New Roman"/>
          <w:color w:val="auto"/>
          <w:spacing w:val="-1"/>
          <w:sz w:val="24"/>
          <w:szCs w:val="24"/>
        </w:rPr>
        <w:t xml:space="preserve">: </w:t>
      </w:r>
    </w:p>
    <w:p w14:paraId="5B7217BE"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создание устных связных монологических высказываний с использованием основных коммуникативных типов речи:</w:t>
      </w:r>
    </w:p>
    <w:p w14:paraId="4305C2EB"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 xml:space="preserve">описание (предмета, местности, внешности и одежды человека), в том числе характеристика (черты характера реального человека или литературного персонажа); </w:t>
      </w:r>
    </w:p>
    <w:p w14:paraId="4F13849E"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повествование/сообщение;</w:t>
      </w:r>
    </w:p>
    <w:p w14:paraId="3AD373AC"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рассуждение;</w:t>
      </w:r>
    </w:p>
    <w:p w14:paraId="5D0951E4"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выражение и краткое аргументирование своего мнения по отношению к услышанному/прочитанному; </w:t>
      </w:r>
    </w:p>
    <w:p w14:paraId="499791D0"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изложение (пересказ) основного содержания прочитанного/прослушанного текста с выражением своего отношения к событиям и фактам, изложенным в тексте; </w:t>
      </w:r>
    </w:p>
    <w:p w14:paraId="56C1A750"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составление рассказа по картинкам;</w:t>
      </w:r>
    </w:p>
    <w:p w14:paraId="5E3C7E3B"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изложение результатов выполненной проектной работы.</w:t>
      </w:r>
    </w:p>
    <w:p w14:paraId="51C372ED"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Данные умения монологической речи развиваются в стандартных ситуациях неофициального общения в рамках тематического содержания речи с опорой на вопросы, ключевые слова, план и/или иллюстрации, фотографии, таблицы или без опоры.</w:t>
      </w:r>
    </w:p>
    <w:p w14:paraId="521CD19A"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Объём монологического высказывания — 10—12 фраз. </w:t>
      </w:r>
    </w:p>
    <w:p w14:paraId="36A1E32D" w14:textId="77777777" w:rsidR="00416B7C" w:rsidRPr="00B43027" w:rsidRDefault="00416B7C" w:rsidP="000238C3">
      <w:pPr>
        <w:pStyle w:val="h4Header"/>
        <w:spacing w:before="0" w:line="240" w:lineRule="auto"/>
        <w:rPr>
          <w:rFonts w:cs="Times New Roman"/>
          <w:color w:val="auto"/>
          <w:sz w:val="24"/>
          <w:szCs w:val="24"/>
        </w:rPr>
      </w:pPr>
      <w:r w:rsidRPr="00B43027">
        <w:rPr>
          <w:rStyle w:val="BoldItalic0"/>
          <w:rFonts w:cs="Times New Roman"/>
          <w:color w:val="auto"/>
          <w:sz w:val="24"/>
          <w:szCs w:val="24"/>
        </w:rPr>
        <w:t>Аудирование</w:t>
      </w:r>
      <w:r w:rsidRPr="00B43027">
        <w:rPr>
          <w:rFonts w:cs="Times New Roman"/>
          <w:color w:val="auto"/>
          <w:sz w:val="24"/>
          <w:szCs w:val="24"/>
        </w:rPr>
        <w:t xml:space="preserve"> </w:t>
      </w:r>
    </w:p>
    <w:p w14:paraId="7B951434"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При непосредственном общении: понимание на слух речи учителя и одноклассников и вербальная/невербальная реакция на услышанное; использование переспрос или просьбу повторить для уточнения отдельных деталей.</w:t>
      </w:r>
    </w:p>
    <w:p w14:paraId="21350D72"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lastRenderedPageBreak/>
        <w:t xml:space="preserve">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w:t>
      </w:r>
    </w:p>
    <w:p w14:paraId="0B51A050"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14:paraId="557FE4FE"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Аудирование с пониманием нужной/интересующей/запрашиваемой информации предполагает умение выделять нужную/интересующую/запрашиваемую информацию, представленную в эксплицитной (явной) форме, в воспринимаемом на слух тексте.</w:t>
      </w:r>
    </w:p>
    <w:p w14:paraId="2680CC80"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14:paraId="36321761"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Языковая сложность текстов для аудирования должна соответствовать базовому уровню (А2 — допороговому уровню по общеевропейской шкале).</w:t>
      </w:r>
    </w:p>
    <w:p w14:paraId="3AB7A5A7"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Время звучания текста/текстов для аудирования — до 2 минут.</w:t>
      </w:r>
    </w:p>
    <w:p w14:paraId="325AC119" w14:textId="77777777" w:rsidR="00416B7C" w:rsidRPr="00B43027" w:rsidRDefault="00416B7C" w:rsidP="000238C3">
      <w:pPr>
        <w:pStyle w:val="h4Header"/>
        <w:spacing w:before="0" w:line="240" w:lineRule="auto"/>
        <w:rPr>
          <w:rFonts w:cs="Times New Roman"/>
          <w:color w:val="auto"/>
          <w:sz w:val="24"/>
          <w:szCs w:val="24"/>
        </w:rPr>
      </w:pPr>
      <w:r w:rsidRPr="00B43027">
        <w:rPr>
          <w:rStyle w:val="BoldItalic0"/>
          <w:rFonts w:cs="Times New Roman"/>
          <w:color w:val="auto"/>
          <w:sz w:val="24"/>
          <w:szCs w:val="24"/>
        </w:rPr>
        <w:t>Смысловое чтение</w:t>
      </w:r>
    </w:p>
    <w:p w14:paraId="5EAEB638"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Развитие умения читать про себя и понимать несложные</w:t>
      </w:r>
      <w:r w:rsidR="00571787" w:rsidRPr="00B43027">
        <w:rPr>
          <w:rFonts w:cs="Times New Roman"/>
          <w:color w:val="auto"/>
          <w:sz w:val="24"/>
          <w:szCs w:val="24"/>
        </w:rPr>
        <w:t xml:space="preserve"> </w:t>
      </w:r>
      <w:r w:rsidRPr="00B43027">
        <w:rPr>
          <w:rFonts w:cs="Times New Roman"/>
          <w:color w:val="auto"/>
          <w:sz w:val="24"/>
          <w:szCs w:val="24"/>
        </w:rPr>
        <w:t>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с полным пониманием содержания текста.</w:t>
      </w:r>
    </w:p>
    <w:p w14:paraId="6F916FE3"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прогнозировать содержание текста по заголовку/началу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текст/его отдельные части; игнорировать незнакомые слова, несущественные для понимания основного содержания; понимать интернациональные слова.</w:t>
      </w:r>
    </w:p>
    <w:p w14:paraId="397E46BC"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Чтение с пониманием нужной/интересующей/запрашиваемой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14:paraId="3C6C6A19"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Чтение несплошных текстов (таблиц, диаграмм, схем) и понимание представленной в них информации.</w:t>
      </w:r>
    </w:p>
    <w:p w14:paraId="262F05B8"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Чтение </w:t>
      </w:r>
      <w:r w:rsidRPr="00B43027">
        <w:rPr>
          <w:rStyle w:val="Italic"/>
          <w:rFonts w:cs="Times New Roman"/>
          <w:color w:val="auto"/>
          <w:sz w:val="24"/>
          <w:szCs w:val="24"/>
        </w:rPr>
        <w:t>с полным пониманием содержания</w:t>
      </w:r>
      <w:r w:rsidRPr="00B43027">
        <w:rPr>
          <w:rFonts w:cs="Times New Roman"/>
          <w:color w:val="auto"/>
          <w:sz w:val="24"/>
          <w:szCs w:val="24"/>
        </w:rPr>
        <w:t xml:space="preserve">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14:paraId="74FB2601"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 </w:t>
      </w:r>
    </w:p>
    <w:p w14:paraId="61EDDD1C"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Языковая сложность текстов для чтения должна соответствовать базовому уровню (А2 — допороговому уровню по общеевропейской шкале).</w:t>
      </w:r>
    </w:p>
    <w:p w14:paraId="7D4878F9"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Объём текста/текстов для чтения — 500—600 слов. </w:t>
      </w:r>
    </w:p>
    <w:p w14:paraId="6055E7AF" w14:textId="77777777" w:rsidR="00416B7C" w:rsidRPr="00B43027" w:rsidRDefault="00416B7C" w:rsidP="000238C3">
      <w:pPr>
        <w:pStyle w:val="h4Header"/>
        <w:spacing w:before="0" w:line="240" w:lineRule="auto"/>
        <w:rPr>
          <w:rFonts w:cs="Times New Roman"/>
          <w:color w:val="auto"/>
          <w:sz w:val="24"/>
          <w:szCs w:val="24"/>
        </w:rPr>
      </w:pPr>
      <w:r w:rsidRPr="00B43027">
        <w:rPr>
          <w:rStyle w:val="BoldItalic0"/>
          <w:rFonts w:cs="Times New Roman"/>
          <w:color w:val="auto"/>
          <w:sz w:val="24"/>
          <w:szCs w:val="24"/>
        </w:rPr>
        <w:t>Письменная речь</w:t>
      </w:r>
      <w:r w:rsidRPr="00B43027">
        <w:rPr>
          <w:rFonts w:cs="Times New Roman"/>
          <w:color w:val="auto"/>
          <w:sz w:val="24"/>
          <w:szCs w:val="24"/>
        </w:rPr>
        <w:t xml:space="preserve"> </w:t>
      </w:r>
    </w:p>
    <w:p w14:paraId="5AA60EE5"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Развитие умений письменной речи: </w:t>
      </w:r>
    </w:p>
    <w:p w14:paraId="2F965DBB"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составление плана/тезисов устного или письменного сообщения; </w:t>
      </w:r>
    </w:p>
    <w:p w14:paraId="3696900C"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заполнение анкет и формуляров: сообщение о себе основных сведений в соответствии с нормами, принятыми в стране/странах изучаемого языка; </w:t>
      </w:r>
    </w:p>
    <w:p w14:paraId="4920F047"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написание электронного сообщения личного характера: сообщать краткие сведения о себе, излагать различные события, делиться впечатлениями, выражать благодарность/извинение/просьбу, запрашивать интересующую информацию; оформлять обращение, завершающую </w:t>
      </w:r>
      <w:r w:rsidRPr="00B43027">
        <w:rPr>
          <w:rFonts w:cs="Times New Roman"/>
          <w:color w:val="auto"/>
          <w:sz w:val="24"/>
          <w:szCs w:val="24"/>
        </w:rPr>
        <w:lastRenderedPageBreak/>
        <w:t>фразу и подпись в соответствии с нормами неофициального общения, принятыми в стране/странах изучаемого языка. Объём письма — до 120 слов;</w:t>
      </w:r>
    </w:p>
    <w:p w14:paraId="0FAEBE6B"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создание небольшого письменного высказывания с опорой на образец, план, таблицу и/или прочитанный/прослушанный текст. Объём письменного высказывания — до 120 слов;</w:t>
      </w:r>
    </w:p>
    <w:p w14:paraId="3DCBD48E"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заполнение таблицы с краткой фиксацией содержания прочитанного/прослушанного текста; </w:t>
      </w:r>
    </w:p>
    <w:p w14:paraId="4FA62294"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преобразование таблицы, схемы в текстовый вариант представления информации;</w:t>
      </w:r>
    </w:p>
    <w:p w14:paraId="33895D2F"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письменное представление результатов выполненной проектной работы (объём — 100—120 слов).</w:t>
      </w:r>
    </w:p>
    <w:p w14:paraId="37C8B09D" w14:textId="77777777" w:rsidR="00416B7C" w:rsidRPr="00B43027" w:rsidRDefault="00416B7C" w:rsidP="000238C3">
      <w:pPr>
        <w:pStyle w:val="h4Header"/>
        <w:spacing w:before="0" w:line="240" w:lineRule="auto"/>
        <w:rPr>
          <w:rFonts w:cs="Times New Roman"/>
          <w:color w:val="auto"/>
          <w:sz w:val="24"/>
          <w:szCs w:val="24"/>
        </w:rPr>
      </w:pPr>
      <w:r w:rsidRPr="00B43027">
        <w:rPr>
          <w:rFonts w:cs="Times New Roman"/>
          <w:color w:val="auto"/>
          <w:sz w:val="24"/>
          <w:szCs w:val="24"/>
        </w:rPr>
        <w:t>Языковые знания и умения</w:t>
      </w:r>
    </w:p>
    <w:p w14:paraId="292C3707" w14:textId="77777777" w:rsidR="00416B7C" w:rsidRPr="00B43027" w:rsidRDefault="00416B7C" w:rsidP="000238C3">
      <w:pPr>
        <w:pStyle w:val="h4-firstHeader"/>
        <w:spacing w:before="0" w:line="240" w:lineRule="auto"/>
        <w:rPr>
          <w:rStyle w:val="BoldItalic0"/>
          <w:rFonts w:cs="Times New Roman"/>
          <w:color w:val="auto"/>
          <w:sz w:val="24"/>
          <w:szCs w:val="24"/>
        </w:rPr>
      </w:pPr>
      <w:r w:rsidRPr="00B43027">
        <w:rPr>
          <w:rStyle w:val="BoldItalic0"/>
          <w:rFonts w:cs="Times New Roman"/>
          <w:color w:val="auto"/>
          <w:sz w:val="24"/>
          <w:szCs w:val="24"/>
        </w:rPr>
        <w:t>Фонетическая сторона речи</w:t>
      </w:r>
    </w:p>
    <w:p w14:paraId="2047BFAB"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Различение на слух и адекватное,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 </w:t>
      </w:r>
    </w:p>
    <w:p w14:paraId="7B90B877"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Выражение модального значения, чувства и эмоции.</w:t>
      </w:r>
    </w:p>
    <w:p w14:paraId="7A01BA04"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Различение на слух британского и американского вариантов произношения в прослушанных текстах или услышанных высказываниях.</w:t>
      </w:r>
    </w:p>
    <w:p w14:paraId="2F4A3758"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14:paraId="4D3A099A"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Тексты для чтения вслух: сообщение информационного характера, отрывок из статьи научно-популярного характера, рассказ, диалог (беседа).</w:t>
      </w:r>
    </w:p>
    <w:p w14:paraId="468F4298"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Объём текста для чтения вслух — до 110 слов.</w:t>
      </w:r>
    </w:p>
    <w:p w14:paraId="00FA9F68" w14:textId="77777777" w:rsidR="00416B7C" w:rsidRPr="00B43027" w:rsidRDefault="00416B7C" w:rsidP="000238C3">
      <w:pPr>
        <w:pStyle w:val="h4Header"/>
        <w:spacing w:before="0" w:line="240" w:lineRule="auto"/>
        <w:rPr>
          <w:rFonts w:cs="Times New Roman"/>
          <w:color w:val="auto"/>
          <w:sz w:val="24"/>
          <w:szCs w:val="24"/>
        </w:rPr>
      </w:pPr>
      <w:r w:rsidRPr="00B43027">
        <w:rPr>
          <w:rStyle w:val="BoldItalic0"/>
          <w:rFonts w:cs="Times New Roman"/>
          <w:color w:val="auto"/>
          <w:sz w:val="24"/>
          <w:szCs w:val="24"/>
        </w:rPr>
        <w:t>Графика, орфография и пунктуация</w:t>
      </w:r>
    </w:p>
    <w:p w14:paraId="29C2189F"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Правильное написание изученных слов. </w:t>
      </w:r>
    </w:p>
    <w:p w14:paraId="16375C50"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firstly/first of all, secondly, finally; on the one hand, on the other hand); апострофа. </w:t>
      </w:r>
    </w:p>
    <w:p w14:paraId="64DD3227"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Пунктуационно правильное, в соответствии с нормами речевого этикета, принятыми в стране/странах изучаемого языка, оформление электронного сообщения личного характера.</w:t>
      </w:r>
    </w:p>
    <w:p w14:paraId="14D9F67F" w14:textId="77777777" w:rsidR="00416B7C" w:rsidRPr="00B43027" w:rsidRDefault="00416B7C" w:rsidP="000238C3">
      <w:pPr>
        <w:pStyle w:val="h4Header"/>
        <w:spacing w:before="0" w:line="240" w:lineRule="auto"/>
        <w:rPr>
          <w:rStyle w:val="BoldItalic0"/>
          <w:rFonts w:cs="Times New Roman"/>
          <w:color w:val="auto"/>
          <w:sz w:val="24"/>
          <w:szCs w:val="24"/>
        </w:rPr>
      </w:pPr>
      <w:r w:rsidRPr="00B43027">
        <w:rPr>
          <w:rStyle w:val="BoldItalic0"/>
          <w:rFonts w:cs="Times New Roman"/>
          <w:color w:val="auto"/>
          <w:sz w:val="24"/>
          <w:szCs w:val="24"/>
        </w:rPr>
        <w:t>Лексическая сторона речи</w:t>
      </w:r>
    </w:p>
    <w:p w14:paraId="08D22CB9"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Распознавание в письменном и звучащем тексте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 </w:t>
      </w:r>
    </w:p>
    <w:p w14:paraId="020A6CBC"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Распознавание в звучащем и письменном тексте и употребление в устной и письменной речи различных средств связи для обеспечения логичности и целостности высказывания.</w:t>
      </w:r>
    </w:p>
    <w:p w14:paraId="64FA0C43"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14:paraId="67B5475F"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Основные способы словообразования:</w:t>
      </w:r>
    </w:p>
    <w:p w14:paraId="308000F9"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а)</w:t>
      </w:r>
      <w:r w:rsidR="004C0A11" w:rsidRPr="00B43027">
        <w:rPr>
          <w:rFonts w:cs="Times New Roman"/>
          <w:color w:val="auto"/>
          <w:sz w:val="24"/>
          <w:szCs w:val="24"/>
        </w:rPr>
        <w:t xml:space="preserve"> </w:t>
      </w:r>
      <w:r w:rsidRPr="00B43027">
        <w:rPr>
          <w:rFonts w:cs="Times New Roman"/>
          <w:color w:val="auto"/>
          <w:sz w:val="24"/>
          <w:szCs w:val="24"/>
        </w:rPr>
        <w:t>аффиксация:</w:t>
      </w:r>
    </w:p>
    <w:p w14:paraId="39B214CB"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глаголов с помощью префиксов under-, over-, dis-, mis-;</w:t>
      </w:r>
    </w:p>
    <w:p w14:paraId="7FD47C65"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имён прилагательных с помощью суффиксов -able/-ible;</w:t>
      </w:r>
    </w:p>
    <w:p w14:paraId="15B527EE"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имён существительных с помощью отрицательных префиксов in-/im-;</w:t>
      </w:r>
    </w:p>
    <w:p w14:paraId="61C9850A"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б)</w:t>
      </w:r>
      <w:r w:rsidR="004C0A11" w:rsidRPr="00B43027">
        <w:rPr>
          <w:rFonts w:cs="Times New Roman"/>
          <w:color w:val="auto"/>
          <w:sz w:val="24"/>
          <w:szCs w:val="24"/>
        </w:rPr>
        <w:t xml:space="preserve"> </w:t>
      </w:r>
      <w:r w:rsidRPr="00B43027">
        <w:rPr>
          <w:rFonts w:cs="Times New Roman"/>
          <w:color w:val="auto"/>
          <w:sz w:val="24"/>
          <w:szCs w:val="24"/>
        </w:rPr>
        <w:t xml:space="preserve">словосложение: </w:t>
      </w:r>
    </w:p>
    <w:p w14:paraId="0B01B796"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образование сложных существительных путём соединения основы числительного с основой существительного с добавлением суффикса -ed (eight-legged);</w:t>
      </w:r>
    </w:p>
    <w:p w14:paraId="5BECBEFF"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образование сложных существительных путём соединения основ существительных с предлогом: father-in-law);</w:t>
      </w:r>
    </w:p>
    <w:p w14:paraId="24681DBF"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образование сложных прилагательных путём соединения основы прилагательного с основой причастия настоящего времени (nice-looking); </w:t>
      </w:r>
    </w:p>
    <w:p w14:paraId="4949EB73"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образование сложных прилагательных путём соединения основы прилагательного с основой причастия прошедшего времени (well-behaved);</w:t>
      </w:r>
    </w:p>
    <w:p w14:paraId="33DA640F"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в)</w:t>
      </w:r>
      <w:r w:rsidR="004C0A11" w:rsidRPr="00B43027">
        <w:rPr>
          <w:rFonts w:cs="Times New Roman"/>
          <w:color w:val="auto"/>
          <w:sz w:val="24"/>
          <w:szCs w:val="24"/>
        </w:rPr>
        <w:t xml:space="preserve"> </w:t>
      </w:r>
      <w:r w:rsidRPr="00B43027">
        <w:rPr>
          <w:rFonts w:cs="Times New Roman"/>
          <w:color w:val="auto"/>
          <w:sz w:val="24"/>
          <w:szCs w:val="24"/>
        </w:rPr>
        <w:t>конверсия:</w:t>
      </w:r>
    </w:p>
    <w:p w14:paraId="5C3D5FA6" w14:textId="77777777" w:rsidR="00416B7C" w:rsidRPr="00B43027" w:rsidRDefault="00416B7C" w:rsidP="000238C3">
      <w:pPr>
        <w:pStyle w:val="body"/>
        <w:spacing w:line="240" w:lineRule="auto"/>
        <w:rPr>
          <w:rFonts w:cs="Times New Roman"/>
          <w:color w:val="auto"/>
          <w:spacing w:val="-2"/>
          <w:sz w:val="24"/>
          <w:szCs w:val="24"/>
        </w:rPr>
      </w:pPr>
      <w:r w:rsidRPr="00B43027">
        <w:rPr>
          <w:rFonts w:cs="Times New Roman"/>
          <w:color w:val="auto"/>
          <w:spacing w:val="-2"/>
          <w:sz w:val="24"/>
          <w:szCs w:val="24"/>
        </w:rPr>
        <w:t>образование глагола от имени прилагательного (cool — to cool).</w:t>
      </w:r>
    </w:p>
    <w:p w14:paraId="398B5918"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lastRenderedPageBreak/>
        <w:t>Многозначность лексических единиц. Синонимы. Антонимы. Интернациональные слова. Наиболее частотные фразовые глаголы. Сокращения и аббревиатуры.</w:t>
      </w:r>
    </w:p>
    <w:p w14:paraId="31E5B5E0"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Различные средства связи в тексте для обеспечения его целостности (firstly, however, finally, at last, etc.). </w:t>
      </w:r>
    </w:p>
    <w:p w14:paraId="547F2924" w14:textId="77777777" w:rsidR="00416B7C" w:rsidRPr="00B43027" w:rsidRDefault="00416B7C" w:rsidP="000238C3">
      <w:pPr>
        <w:pStyle w:val="h4Header"/>
        <w:spacing w:before="0" w:line="240" w:lineRule="auto"/>
        <w:rPr>
          <w:rStyle w:val="BoldItalic0"/>
          <w:rFonts w:cs="Times New Roman"/>
          <w:color w:val="auto"/>
          <w:sz w:val="24"/>
          <w:szCs w:val="24"/>
        </w:rPr>
      </w:pPr>
      <w:r w:rsidRPr="00B43027">
        <w:rPr>
          <w:rStyle w:val="BoldItalic0"/>
          <w:rFonts w:cs="Times New Roman"/>
          <w:color w:val="auto"/>
          <w:sz w:val="24"/>
          <w:szCs w:val="24"/>
        </w:rPr>
        <w:t>Грамматическая сторона речи</w:t>
      </w:r>
    </w:p>
    <w:p w14:paraId="2D5A30F5"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 </w:t>
      </w:r>
    </w:p>
    <w:p w14:paraId="7814E98A" w14:textId="77777777" w:rsidR="00416B7C" w:rsidRPr="00B43027" w:rsidRDefault="00416B7C" w:rsidP="000238C3">
      <w:pPr>
        <w:pStyle w:val="body"/>
        <w:spacing w:line="240" w:lineRule="auto"/>
        <w:rPr>
          <w:rFonts w:cs="Times New Roman"/>
          <w:color w:val="auto"/>
          <w:sz w:val="24"/>
          <w:szCs w:val="24"/>
          <w:lang w:val="en-US"/>
        </w:rPr>
      </w:pPr>
      <w:r w:rsidRPr="00B43027">
        <w:rPr>
          <w:rFonts w:cs="Times New Roman"/>
          <w:color w:val="auto"/>
          <w:sz w:val="24"/>
          <w:szCs w:val="24"/>
        </w:rPr>
        <w:t>Предложения</w:t>
      </w:r>
      <w:r w:rsidRPr="00B43027">
        <w:rPr>
          <w:rFonts w:cs="Times New Roman"/>
          <w:color w:val="auto"/>
          <w:sz w:val="24"/>
          <w:szCs w:val="24"/>
          <w:lang w:val="en-US"/>
        </w:rPr>
        <w:t xml:space="preserve"> </w:t>
      </w:r>
      <w:r w:rsidRPr="00B43027">
        <w:rPr>
          <w:rFonts w:cs="Times New Roman"/>
          <w:color w:val="auto"/>
          <w:sz w:val="24"/>
          <w:szCs w:val="24"/>
        </w:rPr>
        <w:t>со</w:t>
      </w:r>
      <w:r w:rsidRPr="00B43027">
        <w:rPr>
          <w:rFonts w:cs="Times New Roman"/>
          <w:color w:val="auto"/>
          <w:sz w:val="24"/>
          <w:szCs w:val="24"/>
          <w:lang w:val="en-US"/>
        </w:rPr>
        <w:t xml:space="preserve"> </w:t>
      </w:r>
      <w:r w:rsidRPr="00B43027">
        <w:rPr>
          <w:rFonts w:cs="Times New Roman"/>
          <w:color w:val="auto"/>
          <w:sz w:val="24"/>
          <w:szCs w:val="24"/>
        </w:rPr>
        <w:t>сложным</w:t>
      </w:r>
      <w:r w:rsidRPr="00B43027">
        <w:rPr>
          <w:rFonts w:cs="Times New Roman"/>
          <w:color w:val="auto"/>
          <w:sz w:val="24"/>
          <w:szCs w:val="24"/>
          <w:lang w:val="en-US"/>
        </w:rPr>
        <w:t xml:space="preserve"> </w:t>
      </w:r>
      <w:r w:rsidRPr="00B43027">
        <w:rPr>
          <w:rFonts w:cs="Times New Roman"/>
          <w:color w:val="auto"/>
          <w:sz w:val="24"/>
          <w:szCs w:val="24"/>
        </w:rPr>
        <w:t>дополнением</w:t>
      </w:r>
      <w:r w:rsidRPr="00B43027">
        <w:rPr>
          <w:rFonts w:cs="Times New Roman"/>
          <w:color w:val="auto"/>
          <w:sz w:val="24"/>
          <w:szCs w:val="24"/>
          <w:lang w:val="en-US"/>
        </w:rPr>
        <w:t xml:space="preserve"> (Complex Object) (I want to have my hair cut.).</w:t>
      </w:r>
    </w:p>
    <w:p w14:paraId="5550385C"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Условные предложения нереального характера (Conditional II). </w:t>
      </w:r>
    </w:p>
    <w:p w14:paraId="018F0A8D"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Конструкции для выражения предпочтения I prefer …/I’d prefer …/I’d rather … .</w:t>
      </w:r>
    </w:p>
    <w:p w14:paraId="679470A1"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Конструкция I wish … .</w:t>
      </w:r>
    </w:p>
    <w:p w14:paraId="44B1AD2D"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Предложения с конструкцией either … or, neither … nor.</w:t>
      </w:r>
    </w:p>
    <w:p w14:paraId="6F4D70BC"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Глаголы в видо-временных формах действительного залога в изъявительном наклонении (Present/Past/Future Simple Tense; Present/Past Perfect Tense; Present/Past Continuous Tense, Future-in-the-Past) и наиболее употребительных формах страдательного залога (Present/Past Simple Passive; Present Perfect Passive).</w:t>
      </w:r>
    </w:p>
    <w:p w14:paraId="08EAD0E4"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Порядок следования имён прилагательных (nice long blond hair).</w:t>
      </w:r>
    </w:p>
    <w:p w14:paraId="335C6038" w14:textId="77777777" w:rsidR="00416B7C" w:rsidRPr="00B43027" w:rsidRDefault="00416B7C" w:rsidP="000238C3">
      <w:pPr>
        <w:pStyle w:val="h4Header"/>
        <w:spacing w:before="0" w:line="240" w:lineRule="auto"/>
        <w:rPr>
          <w:rFonts w:cs="Times New Roman"/>
          <w:color w:val="auto"/>
          <w:sz w:val="24"/>
          <w:szCs w:val="24"/>
        </w:rPr>
      </w:pPr>
      <w:r w:rsidRPr="00B43027">
        <w:rPr>
          <w:rFonts w:cs="Times New Roman"/>
          <w:color w:val="auto"/>
          <w:sz w:val="24"/>
          <w:szCs w:val="24"/>
        </w:rPr>
        <w:t>Социокультурные знания и умения</w:t>
      </w:r>
    </w:p>
    <w:p w14:paraId="79E41051"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 (основные национальные праздники, традиции, обычаи; традиции в питании и проведении досуга, система образования).</w:t>
      </w:r>
    </w:p>
    <w:p w14:paraId="3D52FAAC" w14:textId="77777777" w:rsidR="00416B7C" w:rsidRPr="00B43027" w:rsidRDefault="00416B7C" w:rsidP="000238C3">
      <w:pPr>
        <w:pStyle w:val="body"/>
        <w:spacing w:line="240" w:lineRule="auto"/>
        <w:rPr>
          <w:rFonts w:cs="Times New Roman"/>
          <w:color w:val="auto"/>
          <w:spacing w:val="-1"/>
          <w:sz w:val="22"/>
          <w:szCs w:val="24"/>
        </w:rPr>
      </w:pPr>
      <w:r w:rsidRPr="00B43027">
        <w:rPr>
          <w:rFonts w:cs="Times New Roman"/>
          <w:color w:val="auto"/>
          <w:spacing w:val="-1"/>
          <w:sz w:val="24"/>
          <w:szCs w:val="24"/>
        </w:rPr>
        <w:t xml:space="preserve">Знание социокультурного портрета родной страны и страны/стран изучаемого языка: </w:t>
      </w:r>
      <w:r w:rsidRPr="00B43027">
        <w:rPr>
          <w:rFonts w:cs="Times New Roman"/>
          <w:color w:val="auto"/>
          <w:spacing w:val="-1"/>
          <w:sz w:val="22"/>
          <w:szCs w:val="24"/>
        </w:rPr>
        <w:t xml:space="preserve">знакомство с традициями проведения основных национальных праздников (Рождества, Нового года, Дня матери, Дня благодарения и т. д.); с особенностями образа жизни и культуры страны/стран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 </w:t>
      </w:r>
    </w:p>
    <w:p w14:paraId="33676D14" w14:textId="77777777" w:rsidR="00416B7C" w:rsidRPr="00B43027" w:rsidRDefault="00416B7C" w:rsidP="000238C3">
      <w:pPr>
        <w:pStyle w:val="body"/>
        <w:spacing w:line="240" w:lineRule="auto"/>
        <w:rPr>
          <w:rFonts w:cs="Times New Roman"/>
          <w:color w:val="auto"/>
          <w:sz w:val="22"/>
          <w:szCs w:val="24"/>
        </w:rPr>
      </w:pPr>
      <w:r w:rsidRPr="00B43027">
        <w:rPr>
          <w:rFonts w:cs="Times New Roman"/>
          <w:color w:val="auto"/>
          <w:sz w:val="22"/>
          <w:szCs w:val="24"/>
        </w:rPr>
        <w:t>Формирование элементарного представление о различных вариантах английского языка.</w:t>
      </w:r>
    </w:p>
    <w:p w14:paraId="21D074E1" w14:textId="77777777" w:rsidR="00416B7C" w:rsidRPr="00B43027" w:rsidRDefault="00416B7C" w:rsidP="000238C3">
      <w:pPr>
        <w:pStyle w:val="body"/>
        <w:spacing w:line="240" w:lineRule="auto"/>
        <w:rPr>
          <w:rFonts w:cs="Times New Roman"/>
          <w:color w:val="auto"/>
          <w:sz w:val="22"/>
          <w:szCs w:val="24"/>
        </w:rPr>
      </w:pPr>
      <w:r w:rsidRPr="00B43027">
        <w:rPr>
          <w:rFonts w:cs="Times New Roman"/>
          <w:color w:val="auto"/>
          <w:sz w:val="22"/>
          <w:szCs w:val="24"/>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w:t>
      </w:r>
    </w:p>
    <w:p w14:paraId="5520A2B2" w14:textId="77777777" w:rsidR="00416B7C" w:rsidRPr="00B43027" w:rsidRDefault="00416B7C" w:rsidP="000238C3">
      <w:pPr>
        <w:pStyle w:val="body"/>
        <w:spacing w:line="240" w:lineRule="auto"/>
        <w:rPr>
          <w:rFonts w:cs="Times New Roman"/>
          <w:color w:val="auto"/>
          <w:sz w:val="22"/>
          <w:szCs w:val="24"/>
        </w:rPr>
      </w:pPr>
      <w:r w:rsidRPr="00B43027">
        <w:rPr>
          <w:rFonts w:cs="Times New Roman"/>
          <w:color w:val="auto"/>
          <w:sz w:val="22"/>
          <w:szCs w:val="24"/>
        </w:rPr>
        <w:t>Соблюдение нормы вежливости в межкультурном общении.</w:t>
      </w:r>
    </w:p>
    <w:p w14:paraId="600E6107" w14:textId="77777777" w:rsidR="00416B7C" w:rsidRPr="00B43027" w:rsidRDefault="00416B7C" w:rsidP="000238C3">
      <w:pPr>
        <w:pStyle w:val="body"/>
        <w:spacing w:line="240" w:lineRule="auto"/>
        <w:rPr>
          <w:rFonts w:cs="Times New Roman"/>
          <w:color w:val="auto"/>
          <w:sz w:val="22"/>
          <w:szCs w:val="24"/>
        </w:rPr>
      </w:pPr>
      <w:r w:rsidRPr="00B43027">
        <w:rPr>
          <w:rFonts w:cs="Times New Roman"/>
          <w:color w:val="auto"/>
          <w:sz w:val="22"/>
          <w:szCs w:val="24"/>
        </w:rPr>
        <w:t xml:space="preserve">Развитие умений: </w:t>
      </w:r>
    </w:p>
    <w:p w14:paraId="22AD25A2" w14:textId="77777777" w:rsidR="00416B7C" w:rsidRPr="00B43027" w:rsidRDefault="00416B7C" w:rsidP="000238C3">
      <w:pPr>
        <w:pStyle w:val="body"/>
        <w:spacing w:line="240" w:lineRule="auto"/>
        <w:rPr>
          <w:rFonts w:cs="Times New Roman"/>
          <w:color w:val="auto"/>
          <w:sz w:val="22"/>
          <w:szCs w:val="24"/>
        </w:rPr>
      </w:pPr>
      <w:r w:rsidRPr="00B43027">
        <w:rPr>
          <w:rFonts w:cs="Times New Roman"/>
          <w:color w:val="auto"/>
          <w:sz w:val="22"/>
          <w:szCs w:val="24"/>
        </w:rPr>
        <w:t xml:space="preserve">писать свои имя и фамилию, а также имена и фамилии своих родственников и друзей на английском языке; </w:t>
      </w:r>
    </w:p>
    <w:p w14:paraId="67897464" w14:textId="77777777" w:rsidR="00416B7C" w:rsidRPr="00B43027" w:rsidRDefault="00416B7C" w:rsidP="000238C3">
      <w:pPr>
        <w:pStyle w:val="body"/>
        <w:spacing w:line="240" w:lineRule="auto"/>
        <w:rPr>
          <w:rFonts w:cs="Times New Roman"/>
          <w:color w:val="auto"/>
          <w:sz w:val="22"/>
          <w:szCs w:val="24"/>
        </w:rPr>
      </w:pPr>
      <w:r w:rsidRPr="00B43027">
        <w:rPr>
          <w:rFonts w:cs="Times New Roman"/>
          <w:color w:val="auto"/>
          <w:sz w:val="22"/>
          <w:szCs w:val="24"/>
        </w:rPr>
        <w:t xml:space="preserve">правильно оформлять свой адрес на английском языке (в анкете); </w:t>
      </w:r>
    </w:p>
    <w:p w14:paraId="1F43178B" w14:textId="77777777" w:rsidR="00416B7C" w:rsidRPr="00B43027" w:rsidRDefault="00416B7C" w:rsidP="000238C3">
      <w:pPr>
        <w:pStyle w:val="body"/>
        <w:spacing w:line="240" w:lineRule="auto"/>
        <w:rPr>
          <w:rFonts w:cs="Times New Roman"/>
          <w:color w:val="auto"/>
          <w:sz w:val="22"/>
          <w:szCs w:val="24"/>
        </w:rPr>
      </w:pPr>
      <w:r w:rsidRPr="00B43027">
        <w:rPr>
          <w:rFonts w:cs="Times New Roman"/>
          <w:color w:val="auto"/>
          <w:szCs w:val="24"/>
        </w:rPr>
        <w:t xml:space="preserve">правильно оформлять электронное сообщение </w:t>
      </w:r>
      <w:r w:rsidRPr="00B43027">
        <w:rPr>
          <w:rFonts w:cs="Times New Roman"/>
          <w:color w:val="auto"/>
          <w:sz w:val="22"/>
          <w:szCs w:val="24"/>
        </w:rPr>
        <w:t>личного характера в соответствии с нормами неофициального общения, принятыми в стране/странах изучаемого языка;</w:t>
      </w:r>
    </w:p>
    <w:p w14:paraId="6BEAE298" w14:textId="77777777" w:rsidR="00416B7C" w:rsidRPr="00B43027" w:rsidRDefault="00416B7C" w:rsidP="000238C3">
      <w:pPr>
        <w:pStyle w:val="body"/>
        <w:spacing w:line="240" w:lineRule="auto"/>
        <w:rPr>
          <w:rFonts w:cs="Times New Roman"/>
          <w:color w:val="auto"/>
          <w:sz w:val="22"/>
          <w:szCs w:val="24"/>
        </w:rPr>
      </w:pPr>
      <w:r w:rsidRPr="00B43027">
        <w:rPr>
          <w:rFonts w:cs="Times New Roman"/>
          <w:color w:val="auto"/>
          <w:sz w:val="22"/>
          <w:szCs w:val="24"/>
        </w:rPr>
        <w:t xml:space="preserve">кратко представлять Россию и страну/страны изучаемого языка; </w:t>
      </w:r>
    </w:p>
    <w:p w14:paraId="2D03DCC7" w14:textId="77777777" w:rsidR="00416B7C" w:rsidRPr="00B43027" w:rsidRDefault="00416B7C" w:rsidP="000238C3">
      <w:pPr>
        <w:pStyle w:val="body"/>
        <w:spacing w:line="240" w:lineRule="auto"/>
        <w:rPr>
          <w:rFonts w:cs="Times New Roman"/>
          <w:color w:val="auto"/>
          <w:sz w:val="22"/>
          <w:szCs w:val="24"/>
        </w:rPr>
      </w:pPr>
      <w:r w:rsidRPr="00B43027">
        <w:rPr>
          <w:rFonts w:cs="Times New Roman"/>
          <w:color w:val="auto"/>
          <w:sz w:val="22"/>
          <w:szCs w:val="24"/>
        </w:rPr>
        <w:t xml:space="preserve">кратко представлять некоторые культурные явления родной страны и страны/стран изучаемого языка (основные национальные праздники, традиции в проведении досуга и питании, достопримечательности); </w:t>
      </w:r>
    </w:p>
    <w:p w14:paraId="08398601" w14:textId="77777777" w:rsidR="00416B7C" w:rsidRPr="00B43027" w:rsidRDefault="00416B7C" w:rsidP="000238C3">
      <w:pPr>
        <w:pStyle w:val="body"/>
        <w:spacing w:line="240" w:lineRule="auto"/>
        <w:rPr>
          <w:rFonts w:cs="Times New Roman"/>
          <w:color w:val="auto"/>
          <w:sz w:val="22"/>
          <w:szCs w:val="24"/>
        </w:rPr>
      </w:pPr>
      <w:r w:rsidRPr="00B43027">
        <w:rPr>
          <w:rFonts w:cs="Times New Roman"/>
          <w:color w:val="auto"/>
          <w:sz w:val="22"/>
          <w:szCs w:val="24"/>
        </w:rPr>
        <w:t>кратко представлять некоторых выдающихся людей родной страны и страны/стран изучаемого языка (учёных, писателей, поэтов, художников, композиторов, музыкантов, спортсменов и т. д.);</w:t>
      </w:r>
    </w:p>
    <w:p w14:paraId="21D68153" w14:textId="77777777" w:rsidR="00416B7C" w:rsidRPr="00B43027" w:rsidRDefault="00416B7C" w:rsidP="000238C3">
      <w:pPr>
        <w:pStyle w:val="body"/>
        <w:spacing w:line="240" w:lineRule="auto"/>
        <w:rPr>
          <w:rFonts w:cs="Times New Roman"/>
          <w:color w:val="auto"/>
          <w:sz w:val="22"/>
          <w:szCs w:val="24"/>
        </w:rPr>
      </w:pPr>
      <w:r w:rsidRPr="00B43027">
        <w:rPr>
          <w:rFonts w:cs="Times New Roman"/>
          <w:color w:val="auto"/>
          <w:sz w:val="22"/>
          <w:szCs w:val="24"/>
        </w:rPr>
        <w:t>оказывать помощь зарубежным гостям в ситуациях повседневного общения (объяснить местонахождение объекта, сообщить возможный маршрут, уточнить часы работы и т. д.).</w:t>
      </w:r>
    </w:p>
    <w:p w14:paraId="3D2C0007" w14:textId="77777777" w:rsidR="00416B7C" w:rsidRPr="00B43027" w:rsidRDefault="00416B7C" w:rsidP="000238C3">
      <w:pPr>
        <w:pStyle w:val="h4Header"/>
        <w:spacing w:before="0" w:line="240" w:lineRule="auto"/>
        <w:rPr>
          <w:rFonts w:cs="Times New Roman"/>
          <w:color w:val="auto"/>
          <w:sz w:val="22"/>
          <w:szCs w:val="24"/>
        </w:rPr>
      </w:pPr>
      <w:r w:rsidRPr="00B43027">
        <w:rPr>
          <w:rFonts w:cs="Times New Roman"/>
          <w:color w:val="auto"/>
          <w:sz w:val="22"/>
          <w:szCs w:val="24"/>
        </w:rPr>
        <w:t>Компенсаторные умения</w:t>
      </w:r>
    </w:p>
    <w:p w14:paraId="5C09F331" w14:textId="77777777" w:rsidR="00416B7C" w:rsidRPr="00B43027" w:rsidRDefault="00416B7C" w:rsidP="000238C3">
      <w:pPr>
        <w:pStyle w:val="body"/>
        <w:spacing w:line="240" w:lineRule="auto"/>
        <w:rPr>
          <w:rFonts w:cs="Times New Roman"/>
          <w:color w:val="auto"/>
          <w:sz w:val="22"/>
          <w:szCs w:val="24"/>
        </w:rPr>
      </w:pPr>
      <w:r w:rsidRPr="00B43027">
        <w:rPr>
          <w:rFonts w:cs="Times New Roman"/>
          <w:color w:val="auto"/>
          <w:sz w:val="22"/>
          <w:szCs w:val="24"/>
        </w:rPr>
        <w:t xml:space="preserve">Использование при чтении и аудировании языковой, в том числе контекстуальной, догадки; при говорении и письме — перифраза/толкования,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 </w:t>
      </w:r>
    </w:p>
    <w:p w14:paraId="04C3992A" w14:textId="77777777" w:rsidR="00416B7C" w:rsidRPr="00B43027" w:rsidRDefault="00416B7C" w:rsidP="000238C3">
      <w:pPr>
        <w:pStyle w:val="body"/>
        <w:spacing w:line="240" w:lineRule="auto"/>
        <w:rPr>
          <w:rFonts w:cs="Times New Roman"/>
          <w:color w:val="auto"/>
          <w:sz w:val="22"/>
          <w:szCs w:val="24"/>
        </w:rPr>
      </w:pPr>
      <w:r w:rsidRPr="00B43027">
        <w:rPr>
          <w:rFonts w:cs="Times New Roman"/>
          <w:color w:val="auto"/>
          <w:sz w:val="22"/>
          <w:szCs w:val="24"/>
        </w:rPr>
        <w:t>Переспрашивать, просить повторить, уточняя значение незнакомых слов.</w:t>
      </w:r>
    </w:p>
    <w:p w14:paraId="5ED7851F" w14:textId="77777777" w:rsidR="00416B7C" w:rsidRPr="00B43027" w:rsidRDefault="00416B7C" w:rsidP="000238C3">
      <w:pPr>
        <w:pStyle w:val="body"/>
        <w:spacing w:line="240" w:lineRule="auto"/>
        <w:rPr>
          <w:rFonts w:cs="Times New Roman"/>
          <w:color w:val="auto"/>
          <w:sz w:val="22"/>
          <w:szCs w:val="24"/>
        </w:rPr>
      </w:pPr>
      <w:r w:rsidRPr="00B43027">
        <w:rPr>
          <w:rFonts w:cs="Times New Roman"/>
          <w:color w:val="auto"/>
          <w:sz w:val="22"/>
          <w:szCs w:val="24"/>
        </w:rPr>
        <w:t>Использование в качестве опоры при порождении собственных высказываний ключевых слов, плана.</w:t>
      </w:r>
      <w:r w:rsidR="00571787" w:rsidRPr="00B43027">
        <w:rPr>
          <w:rFonts w:cs="Times New Roman"/>
          <w:color w:val="auto"/>
          <w:sz w:val="22"/>
          <w:szCs w:val="24"/>
        </w:rPr>
        <w:t xml:space="preserve"> </w:t>
      </w:r>
    </w:p>
    <w:p w14:paraId="0D1ADE31" w14:textId="77777777" w:rsidR="00416B7C" w:rsidRPr="00B43027" w:rsidRDefault="00416B7C" w:rsidP="000238C3">
      <w:pPr>
        <w:pStyle w:val="body"/>
        <w:spacing w:line="240" w:lineRule="auto"/>
        <w:rPr>
          <w:rFonts w:cs="Times New Roman"/>
          <w:color w:val="auto"/>
          <w:sz w:val="22"/>
          <w:szCs w:val="24"/>
        </w:rPr>
      </w:pPr>
      <w:r w:rsidRPr="00B43027">
        <w:rPr>
          <w:rFonts w:cs="Times New Roman"/>
          <w:color w:val="auto"/>
          <w:sz w:val="22"/>
          <w:szCs w:val="24"/>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14:paraId="5ACAAECD" w14:textId="77777777" w:rsidR="00416B7C" w:rsidRPr="00B43027" w:rsidRDefault="00416B7C" w:rsidP="000238C3">
      <w:pPr>
        <w:pStyle w:val="body"/>
        <w:spacing w:line="240" w:lineRule="auto"/>
        <w:rPr>
          <w:rFonts w:cs="Times New Roman"/>
          <w:color w:val="auto"/>
          <w:sz w:val="22"/>
          <w:szCs w:val="24"/>
        </w:rPr>
      </w:pPr>
      <w:r w:rsidRPr="00B43027">
        <w:rPr>
          <w:rFonts w:cs="Times New Roman"/>
          <w:color w:val="auto"/>
          <w:sz w:val="22"/>
          <w:szCs w:val="24"/>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14:paraId="2CA0E6BC" w14:textId="77777777" w:rsidR="00416B7C" w:rsidRPr="00B43027" w:rsidRDefault="00416B7C" w:rsidP="000238C3">
      <w:pPr>
        <w:pStyle w:val="h1Header"/>
        <w:spacing w:before="0" w:after="0" w:line="240" w:lineRule="auto"/>
        <w:jc w:val="both"/>
        <w:rPr>
          <w:rStyle w:val="Bold"/>
          <w:rFonts w:cs="Times New Roman"/>
          <w:b/>
          <w:bCs/>
          <w:color w:val="auto"/>
        </w:rPr>
      </w:pPr>
      <w:r w:rsidRPr="00B43027">
        <w:rPr>
          <w:rStyle w:val="Bold"/>
          <w:rFonts w:cs="Times New Roman"/>
          <w:b/>
          <w:bCs/>
          <w:color w:val="auto"/>
        </w:rPr>
        <w:lastRenderedPageBreak/>
        <w:t xml:space="preserve">ПЛАНИРУЕМЫЕ РЕЗУЛЬТАТЫ </w:t>
      </w:r>
      <w:r w:rsidRPr="00B43027">
        <w:rPr>
          <w:rStyle w:val="Bold"/>
          <w:rFonts w:cs="Times New Roman"/>
          <w:b/>
          <w:bCs/>
          <w:color w:val="auto"/>
        </w:rPr>
        <w:br/>
        <w:t xml:space="preserve">ОСВОЕНИЯ УЧЕБНОГО ПРЕДМЕТА </w:t>
      </w:r>
      <w:r w:rsidRPr="00B43027">
        <w:rPr>
          <w:rStyle w:val="Bold"/>
          <w:rFonts w:cs="Times New Roman"/>
          <w:b/>
          <w:bCs/>
          <w:color w:val="auto"/>
        </w:rPr>
        <w:br/>
        <w:t>«ИНОСТРАННЫЙ (английский) ЯЗЫК»</w:t>
      </w:r>
    </w:p>
    <w:p w14:paraId="33C0823B"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Изучение иностранного языка в основной школе направлено на достижение обучающимися результатов, отвечающих требованиям ФГОС к освоению основной образовательной программы основного общего образования.</w:t>
      </w:r>
    </w:p>
    <w:p w14:paraId="7B50D34B" w14:textId="77777777" w:rsidR="00416B7C" w:rsidRPr="00B43027" w:rsidRDefault="00416B7C" w:rsidP="000238C3">
      <w:pPr>
        <w:pStyle w:val="body"/>
        <w:spacing w:line="240" w:lineRule="auto"/>
        <w:rPr>
          <w:rFonts w:cs="Times New Roman"/>
          <w:color w:val="auto"/>
          <w:spacing w:val="-1"/>
          <w:sz w:val="24"/>
          <w:szCs w:val="24"/>
        </w:rPr>
      </w:pPr>
      <w:r w:rsidRPr="00B43027">
        <w:rPr>
          <w:rFonts w:cs="Times New Roman"/>
          <w:color w:val="auto"/>
          <w:spacing w:val="-1"/>
          <w:sz w:val="24"/>
          <w:szCs w:val="24"/>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66C6D77C" w14:textId="77777777" w:rsidR="00416B7C" w:rsidRPr="00B43027" w:rsidRDefault="00416B7C" w:rsidP="000238C3">
      <w:pPr>
        <w:pStyle w:val="h2Header"/>
        <w:spacing w:before="0" w:after="0" w:line="240" w:lineRule="auto"/>
        <w:jc w:val="both"/>
        <w:rPr>
          <w:rFonts w:cs="Times New Roman"/>
          <w:color w:val="auto"/>
          <w:sz w:val="24"/>
          <w:szCs w:val="24"/>
        </w:rPr>
      </w:pPr>
      <w:r w:rsidRPr="00B43027">
        <w:rPr>
          <w:rFonts w:cs="Times New Roman"/>
          <w:color w:val="auto"/>
          <w:sz w:val="24"/>
          <w:szCs w:val="24"/>
        </w:rPr>
        <w:t>ЛИЧНОСТНЫЕ РЕЗУЛЬТАТЫ</w:t>
      </w:r>
    </w:p>
    <w:p w14:paraId="754597F8"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09E402D4" w14:textId="77777777" w:rsidR="00416B7C" w:rsidRPr="00B43027" w:rsidRDefault="00416B7C" w:rsidP="000238C3">
      <w:pPr>
        <w:pStyle w:val="body"/>
        <w:spacing w:line="240" w:lineRule="auto"/>
        <w:rPr>
          <w:rFonts w:cs="Times New Roman"/>
          <w:color w:val="auto"/>
          <w:sz w:val="24"/>
          <w:szCs w:val="24"/>
        </w:rPr>
      </w:pPr>
      <w:r w:rsidRPr="00B43027">
        <w:rPr>
          <w:rStyle w:val="Bold"/>
          <w:rFonts w:cs="Times New Roman"/>
          <w:color w:val="auto"/>
          <w:sz w:val="24"/>
          <w:szCs w:val="24"/>
        </w:rPr>
        <w:t>Личностные результаты</w:t>
      </w:r>
      <w:r w:rsidRPr="00B43027">
        <w:rPr>
          <w:rFonts w:cs="Times New Roman"/>
          <w:color w:val="auto"/>
          <w:sz w:val="24"/>
          <w:szCs w:val="24"/>
        </w:rPr>
        <w:t xml:space="preserve"> 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 </w:t>
      </w:r>
    </w:p>
    <w:p w14:paraId="0B4D2AB4" w14:textId="77777777" w:rsidR="00416B7C" w:rsidRPr="00B43027" w:rsidRDefault="00416B7C" w:rsidP="000238C3">
      <w:pPr>
        <w:pStyle w:val="body"/>
        <w:spacing w:line="240" w:lineRule="auto"/>
        <w:rPr>
          <w:rFonts w:cs="Times New Roman"/>
          <w:color w:val="auto"/>
          <w:sz w:val="24"/>
          <w:szCs w:val="24"/>
        </w:rPr>
      </w:pPr>
      <w:r w:rsidRPr="00B43027">
        <w:rPr>
          <w:rStyle w:val="Italic"/>
          <w:rFonts w:cs="Times New Roman"/>
          <w:color w:val="auto"/>
          <w:sz w:val="24"/>
          <w:szCs w:val="24"/>
        </w:rPr>
        <w:t>Гражданского воспитания</w:t>
      </w:r>
      <w:r w:rsidRPr="00B43027">
        <w:rPr>
          <w:rFonts w:cs="Times New Roman"/>
          <w:color w:val="auto"/>
          <w:sz w:val="24"/>
          <w:szCs w:val="24"/>
        </w:rPr>
        <w:t>:</w:t>
      </w:r>
    </w:p>
    <w:p w14:paraId="2A6BEAE6"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готовность к выполнению обязанностей гражданина и реализации его прав, уважение прав, свобод и законных интересов других людей; </w:t>
      </w:r>
    </w:p>
    <w:p w14:paraId="091F332E"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активное участие в жизни семьи, Организации, местного сообщества, родного края, страны; </w:t>
      </w:r>
    </w:p>
    <w:p w14:paraId="0CFB12FA"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неприятие любых форм экстремизма, дискриминации; </w:t>
      </w:r>
    </w:p>
    <w:p w14:paraId="1713BB31"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понимание роли различных социальных институтов в жизни человека; </w:t>
      </w:r>
    </w:p>
    <w:p w14:paraId="6B010D62"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w:t>
      </w:r>
    </w:p>
    <w:p w14:paraId="226B467D"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представление о способах противодействия коррупции; </w:t>
      </w:r>
    </w:p>
    <w:p w14:paraId="087BF3D1"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готовность к разнообразной совместной деятельности, стремление к взаимопониманию и взаимопомощи, активное участие в школьном самоуправлении; </w:t>
      </w:r>
    </w:p>
    <w:p w14:paraId="16455A91"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готовность к участию в гуманитарной деятельности (волонтёрство, помощь людям, нуждающимся в ней).</w:t>
      </w:r>
    </w:p>
    <w:p w14:paraId="7DB024A5" w14:textId="77777777" w:rsidR="00416B7C" w:rsidRPr="00B43027" w:rsidRDefault="00416B7C" w:rsidP="000238C3">
      <w:pPr>
        <w:pStyle w:val="body"/>
        <w:spacing w:line="240" w:lineRule="auto"/>
        <w:rPr>
          <w:rFonts w:cs="Times New Roman"/>
          <w:color w:val="auto"/>
          <w:sz w:val="24"/>
          <w:szCs w:val="24"/>
        </w:rPr>
      </w:pPr>
      <w:r w:rsidRPr="00B43027">
        <w:rPr>
          <w:rStyle w:val="Italic"/>
          <w:rFonts w:cs="Times New Roman"/>
          <w:color w:val="auto"/>
          <w:sz w:val="24"/>
          <w:szCs w:val="24"/>
        </w:rPr>
        <w:t>Патриотического воспитания</w:t>
      </w:r>
      <w:r w:rsidRPr="00B43027">
        <w:rPr>
          <w:rFonts w:cs="Times New Roman"/>
          <w:color w:val="auto"/>
          <w:sz w:val="24"/>
          <w:szCs w:val="24"/>
        </w:rPr>
        <w:t>:</w:t>
      </w:r>
    </w:p>
    <w:p w14:paraId="697AC214"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w:t>
      </w:r>
    </w:p>
    <w:p w14:paraId="25746816"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ценностное отношение к достижениям своей Родины – России, к науке, искусству, спорту, технологиям, боевым подвигам и трудовым достижениям народа; </w:t>
      </w:r>
    </w:p>
    <w:p w14:paraId="7DC9E044"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14:paraId="44AD8D75" w14:textId="77777777" w:rsidR="00416B7C" w:rsidRPr="00B43027" w:rsidRDefault="00416B7C" w:rsidP="000238C3">
      <w:pPr>
        <w:pStyle w:val="body"/>
        <w:spacing w:line="240" w:lineRule="auto"/>
        <w:rPr>
          <w:rFonts w:cs="Times New Roman"/>
          <w:color w:val="auto"/>
          <w:sz w:val="24"/>
          <w:szCs w:val="24"/>
        </w:rPr>
      </w:pPr>
      <w:r w:rsidRPr="00B43027">
        <w:rPr>
          <w:rStyle w:val="Italic"/>
          <w:rFonts w:cs="Times New Roman"/>
          <w:color w:val="auto"/>
          <w:sz w:val="24"/>
          <w:szCs w:val="24"/>
        </w:rPr>
        <w:t>Духовно-нравственного воспитания</w:t>
      </w:r>
      <w:r w:rsidRPr="00B43027">
        <w:rPr>
          <w:rFonts w:cs="Times New Roman"/>
          <w:color w:val="auto"/>
          <w:sz w:val="24"/>
          <w:szCs w:val="24"/>
        </w:rPr>
        <w:t>:</w:t>
      </w:r>
    </w:p>
    <w:p w14:paraId="5118ABFA"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ориентация на моральные ценности и нормы в ситуациях нравственного выбора; </w:t>
      </w:r>
    </w:p>
    <w:p w14:paraId="3A8A73EE"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w:t>
      </w:r>
    </w:p>
    <w:p w14:paraId="6C8E50B1"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активное неприятие асоциальных поступков, свобода и ответственность личности в условиях индивидуального и общественного пространства.</w:t>
      </w:r>
    </w:p>
    <w:p w14:paraId="2ABA9156" w14:textId="77777777" w:rsidR="00416B7C" w:rsidRPr="00B43027" w:rsidRDefault="00416B7C" w:rsidP="000238C3">
      <w:pPr>
        <w:pStyle w:val="body"/>
        <w:spacing w:line="240" w:lineRule="auto"/>
        <w:rPr>
          <w:rFonts w:cs="Times New Roman"/>
          <w:color w:val="auto"/>
          <w:sz w:val="24"/>
          <w:szCs w:val="24"/>
        </w:rPr>
      </w:pPr>
      <w:r w:rsidRPr="00B43027">
        <w:rPr>
          <w:rStyle w:val="Italic"/>
          <w:rFonts w:cs="Times New Roman"/>
          <w:color w:val="auto"/>
          <w:sz w:val="24"/>
          <w:szCs w:val="24"/>
        </w:rPr>
        <w:t>Эстетического воспитания</w:t>
      </w:r>
      <w:r w:rsidRPr="00B43027">
        <w:rPr>
          <w:rFonts w:cs="Times New Roman"/>
          <w:color w:val="auto"/>
          <w:sz w:val="24"/>
          <w:szCs w:val="24"/>
        </w:rPr>
        <w:t>:</w:t>
      </w:r>
    </w:p>
    <w:p w14:paraId="52664D9C"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 </w:t>
      </w:r>
    </w:p>
    <w:p w14:paraId="39BC2A72"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понимание ценности отечественного и мирового искусства, роли этнических культурных традиций и народного творчества; </w:t>
      </w:r>
    </w:p>
    <w:p w14:paraId="02B529EA"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стремление к самовыражению в разных видах искусства.</w:t>
      </w:r>
    </w:p>
    <w:p w14:paraId="7B15A8F5" w14:textId="77777777" w:rsidR="00416B7C" w:rsidRPr="00B43027" w:rsidRDefault="00416B7C" w:rsidP="000238C3">
      <w:pPr>
        <w:pStyle w:val="body"/>
        <w:spacing w:line="240" w:lineRule="auto"/>
        <w:rPr>
          <w:rFonts w:cs="Times New Roman"/>
          <w:color w:val="auto"/>
          <w:sz w:val="24"/>
          <w:szCs w:val="24"/>
        </w:rPr>
      </w:pPr>
      <w:r w:rsidRPr="00B43027">
        <w:rPr>
          <w:rStyle w:val="Italic"/>
          <w:rFonts w:cs="Times New Roman"/>
          <w:color w:val="auto"/>
          <w:sz w:val="24"/>
          <w:szCs w:val="24"/>
        </w:rPr>
        <w:lastRenderedPageBreak/>
        <w:t>Физического воспитания, формирования культуры здоровья и эмоционального благополучия</w:t>
      </w:r>
      <w:r w:rsidRPr="00B43027">
        <w:rPr>
          <w:rFonts w:cs="Times New Roman"/>
          <w:color w:val="auto"/>
          <w:sz w:val="24"/>
          <w:szCs w:val="24"/>
        </w:rPr>
        <w:t>:</w:t>
      </w:r>
    </w:p>
    <w:p w14:paraId="08FFACA1"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осознание ценности жизни; </w:t>
      </w:r>
    </w:p>
    <w:p w14:paraId="538E5D00"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14:paraId="1792B1E7"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w:t>
      </w:r>
    </w:p>
    <w:p w14:paraId="71BFA9C8"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соблюдение правил безопасности, в том числе навыков безопасного поведения в интернет-среде; </w:t>
      </w:r>
    </w:p>
    <w:p w14:paraId="60E146B4"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14:paraId="3D625AB5"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умение принимать себя и других, не осуждая;</w:t>
      </w:r>
    </w:p>
    <w:p w14:paraId="013E9A24"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умение осознавать эмоциональное состояние себя и других, умение управлять собственным эмоциональным состоянием;</w:t>
      </w:r>
    </w:p>
    <w:p w14:paraId="59ABF606"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сформированность навыка рефлексии, признание своего права на ошибку и такого же права другого человека.</w:t>
      </w:r>
    </w:p>
    <w:p w14:paraId="350A1EB2" w14:textId="77777777" w:rsidR="00416B7C" w:rsidRPr="00B43027" w:rsidRDefault="00416B7C" w:rsidP="000238C3">
      <w:pPr>
        <w:pStyle w:val="body"/>
        <w:spacing w:line="240" w:lineRule="auto"/>
        <w:rPr>
          <w:rFonts w:cs="Times New Roman"/>
          <w:color w:val="auto"/>
          <w:sz w:val="24"/>
          <w:szCs w:val="24"/>
        </w:rPr>
      </w:pPr>
      <w:r w:rsidRPr="00B43027">
        <w:rPr>
          <w:rStyle w:val="Italic"/>
          <w:rFonts w:cs="Times New Roman"/>
          <w:color w:val="auto"/>
          <w:sz w:val="24"/>
          <w:szCs w:val="24"/>
        </w:rPr>
        <w:t>Трудового воспитания</w:t>
      </w:r>
      <w:r w:rsidRPr="00B43027">
        <w:rPr>
          <w:rFonts w:cs="Times New Roman"/>
          <w:color w:val="auto"/>
          <w:sz w:val="24"/>
          <w:szCs w:val="24"/>
        </w:rPr>
        <w:t>:</w:t>
      </w:r>
    </w:p>
    <w:p w14:paraId="604861C9"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14:paraId="53DC5507"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интерес к практическому изучению профессий и труда различного рода, в том числе на основе применения изучаемого предметного знания; </w:t>
      </w:r>
    </w:p>
    <w:p w14:paraId="46B6D4CB"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14:paraId="6F0E551F"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готовность адаптироваться в профессиональной среде; </w:t>
      </w:r>
    </w:p>
    <w:p w14:paraId="13E47D40"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уважение к труду и результатам трудовой деятельности; </w:t>
      </w:r>
    </w:p>
    <w:p w14:paraId="3FA5C4CF"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14:paraId="557C1AC1" w14:textId="77777777" w:rsidR="00416B7C" w:rsidRPr="00B43027" w:rsidRDefault="00416B7C" w:rsidP="000238C3">
      <w:pPr>
        <w:pStyle w:val="body"/>
        <w:spacing w:line="240" w:lineRule="auto"/>
        <w:rPr>
          <w:rFonts w:cs="Times New Roman"/>
          <w:color w:val="auto"/>
          <w:sz w:val="24"/>
          <w:szCs w:val="24"/>
        </w:rPr>
      </w:pPr>
      <w:r w:rsidRPr="00B43027">
        <w:rPr>
          <w:rStyle w:val="Italic"/>
          <w:rFonts w:cs="Times New Roman"/>
          <w:color w:val="auto"/>
          <w:sz w:val="24"/>
          <w:szCs w:val="24"/>
        </w:rPr>
        <w:t>Экологического воспитания</w:t>
      </w:r>
      <w:r w:rsidRPr="00B43027">
        <w:rPr>
          <w:rFonts w:cs="Times New Roman"/>
          <w:color w:val="auto"/>
          <w:sz w:val="24"/>
          <w:szCs w:val="24"/>
        </w:rPr>
        <w:t>:</w:t>
      </w:r>
    </w:p>
    <w:p w14:paraId="151B4AFD"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14:paraId="53187C76" w14:textId="77777777" w:rsidR="00416B7C" w:rsidRPr="00B43027" w:rsidRDefault="00416B7C" w:rsidP="000238C3">
      <w:pPr>
        <w:pStyle w:val="body"/>
        <w:spacing w:line="240" w:lineRule="auto"/>
        <w:rPr>
          <w:rFonts w:cs="Times New Roman"/>
          <w:color w:val="auto"/>
          <w:spacing w:val="-2"/>
          <w:sz w:val="24"/>
          <w:szCs w:val="24"/>
        </w:rPr>
      </w:pPr>
      <w:r w:rsidRPr="00B43027">
        <w:rPr>
          <w:rFonts w:cs="Times New Roman"/>
          <w:color w:val="auto"/>
          <w:spacing w:val="-2"/>
          <w:sz w:val="24"/>
          <w:szCs w:val="24"/>
        </w:rPr>
        <w:t xml:space="preserve">повышение уровня экологической культуры, осознание глобального характера экологических проблем и путей их решения; </w:t>
      </w:r>
    </w:p>
    <w:p w14:paraId="6D6BAFAE"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активное неприятие действий, приносящих вред окружающей среде; </w:t>
      </w:r>
    </w:p>
    <w:p w14:paraId="573F86DE"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осознание своей роли как гражданина и потребителя в условиях взаимосвязи природной, технологической и социальной сред; </w:t>
      </w:r>
    </w:p>
    <w:p w14:paraId="3B25D8C7"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готовность к участию в практической деятельности экологической направленности.</w:t>
      </w:r>
    </w:p>
    <w:p w14:paraId="35FA13E0" w14:textId="77777777" w:rsidR="00416B7C" w:rsidRPr="00B43027" w:rsidRDefault="00416B7C" w:rsidP="000238C3">
      <w:pPr>
        <w:pStyle w:val="body"/>
        <w:keepNext/>
        <w:spacing w:line="240" w:lineRule="auto"/>
        <w:rPr>
          <w:rFonts w:cs="Times New Roman"/>
          <w:color w:val="auto"/>
          <w:sz w:val="24"/>
          <w:szCs w:val="24"/>
        </w:rPr>
      </w:pPr>
      <w:r w:rsidRPr="00B43027">
        <w:rPr>
          <w:rStyle w:val="Italic"/>
          <w:rFonts w:cs="Times New Roman"/>
          <w:color w:val="auto"/>
          <w:sz w:val="24"/>
          <w:szCs w:val="24"/>
        </w:rPr>
        <w:t>Ценности научного познания</w:t>
      </w:r>
      <w:r w:rsidRPr="00B43027">
        <w:rPr>
          <w:rFonts w:cs="Times New Roman"/>
          <w:color w:val="auto"/>
          <w:sz w:val="24"/>
          <w:szCs w:val="24"/>
        </w:rPr>
        <w:t xml:space="preserve">: </w:t>
      </w:r>
    </w:p>
    <w:p w14:paraId="55D93A16"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w:t>
      </w:r>
    </w:p>
    <w:p w14:paraId="0996434D"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овладение языковой и читательской культурой как средством познания мира; </w:t>
      </w:r>
    </w:p>
    <w:p w14:paraId="64A08443"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7CFEED61" w14:textId="77777777" w:rsidR="00416B7C" w:rsidRPr="00B43027" w:rsidRDefault="00416B7C" w:rsidP="000238C3">
      <w:pPr>
        <w:pStyle w:val="body"/>
        <w:spacing w:line="240" w:lineRule="auto"/>
        <w:rPr>
          <w:rFonts w:cs="Times New Roman"/>
          <w:color w:val="auto"/>
          <w:sz w:val="24"/>
          <w:szCs w:val="24"/>
        </w:rPr>
      </w:pPr>
      <w:r w:rsidRPr="00B43027">
        <w:rPr>
          <w:rStyle w:val="Italic"/>
          <w:rFonts w:cs="Times New Roman"/>
          <w:color w:val="auto"/>
          <w:sz w:val="24"/>
          <w:szCs w:val="24"/>
        </w:rPr>
        <w:t>Личностные результаты, обеспечивающие адаптацию обучающегося к изменяющимся условиям социальной и природной среды, включают</w:t>
      </w:r>
      <w:r w:rsidRPr="00B43027">
        <w:rPr>
          <w:rFonts w:cs="Times New Roman"/>
          <w:color w:val="auto"/>
          <w:sz w:val="24"/>
          <w:szCs w:val="24"/>
        </w:rPr>
        <w:t>:</w:t>
      </w:r>
    </w:p>
    <w:p w14:paraId="5AE5A9C8" w14:textId="77777777" w:rsidR="00416B7C" w:rsidRPr="00B43027" w:rsidRDefault="00416B7C" w:rsidP="000238C3">
      <w:pPr>
        <w:pStyle w:val="body"/>
        <w:spacing w:line="240" w:lineRule="auto"/>
        <w:rPr>
          <w:rFonts w:cs="Times New Roman"/>
          <w:color w:val="auto"/>
          <w:spacing w:val="-4"/>
          <w:sz w:val="24"/>
          <w:szCs w:val="24"/>
        </w:rPr>
      </w:pPr>
      <w:r w:rsidRPr="00B43027">
        <w:rPr>
          <w:rFonts w:cs="Times New Roman"/>
          <w:color w:val="auto"/>
          <w:sz w:val="24"/>
          <w:szCs w:val="24"/>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w:t>
      </w:r>
      <w:r w:rsidRPr="00B43027">
        <w:rPr>
          <w:rFonts w:cs="Times New Roman"/>
          <w:color w:val="auto"/>
          <w:spacing w:val="-4"/>
          <w:sz w:val="24"/>
          <w:szCs w:val="24"/>
        </w:rPr>
        <w:t>ные по профессиональной деятельности, а также в рамках социального взаимодействия с людьми из другой культурной среды;</w:t>
      </w:r>
    </w:p>
    <w:p w14:paraId="37AF4E20"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способность обучающихся взаимодействовать в условиях неопределённости, открытость опыту и знаниям других; </w:t>
      </w:r>
    </w:p>
    <w:p w14:paraId="5B54EDC0"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lastRenderedPageBreak/>
        <w:t xml:space="preserve">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14:paraId="6431CD91"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 </w:t>
      </w:r>
    </w:p>
    <w:p w14:paraId="65A82650"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 </w:t>
      </w:r>
    </w:p>
    <w:p w14:paraId="7ED2C7D1"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умение анализировать и выявлять взаимосвязи природы, общества и экономики; </w:t>
      </w:r>
    </w:p>
    <w:p w14:paraId="77488752"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14:paraId="347C524C"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способность обучающихся осознавать стрессовую ситуацию, оценивать происходящие изменения и их последствия; </w:t>
      </w:r>
    </w:p>
    <w:p w14:paraId="206DEAAE"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воспринимать стрессовую ситуацию как вызов, требующий контрмер; </w:t>
      </w:r>
    </w:p>
    <w:p w14:paraId="33D0CA1D"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оценивать ситуацию стресса, корректировать принимаемые решения и действия; </w:t>
      </w:r>
    </w:p>
    <w:p w14:paraId="6BE67726"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формулировать и оценивать риски и последствия, формировать опыт, уметь находить позитивное в произошедшей ситуации; </w:t>
      </w:r>
    </w:p>
    <w:p w14:paraId="0375EAFD"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быть готовым действовать в отсутствие гарантий успеха.</w:t>
      </w:r>
    </w:p>
    <w:p w14:paraId="5DC49AE4" w14:textId="77777777" w:rsidR="00416B7C" w:rsidRPr="00B43027" w:rsidRDefault="00416B7C" w:rsidP="000238C3">
      <w:pPr>
        <w:pStyle w:val="h2Header"/>
        <w:spacing w:before="0" w:after="0" w:line="240" w:lineRule="auto"/>
        <w:jc w:val="both"/>
        <w:rPr>
          <w:rFonts w:cs="Times New Roman"/>
          <w:color w:val="auto"/>
          <w:sz w:val="24"/>
          <w:szCs w:val="24"/>
        </w:rPr>
      </w:pPr>
      <w:r w:rsidRPr="00B43027">
        <w:rPr>
          <w:rFonts w:cs="Times New Roman"/>
          <w:color w:val="auto"/>
          <w:sz w:val="24"/>
          <w:szCs w:val="24"/>
        </w:rPr>
        <w:t>МЕТАПРЕДМЕТНЫЕ РЕЗУЛЬТАТЫ</w:t>
      </w:r>
    </w:p>
    <w:p w14:paraId="5A76F265"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Метапредметные результаты освоения программы основного общего образования, в том числе адаптированной, должны отражать:</w:t>
      </w:r>
    </w:p>
    <w:p w14:paraId="203DF72B" w14:textId="77777777" w:rsidR="00416B7C" w:rsidRPr="00B43027" w:rsidRDefault="00416B7C" w:rsidP="000238C3">
      <w:pPr>
        <w:pStyle w:val="body"/>
        <w:spacing w:line="240" w:lineRule="auto"/>
        <w:rPr>
          <w:rFonts w:cs="Times New Roman"/>
          <w:color w:val="auto"/>
          <w:sz w:val="24"/>
          <w:szCs w:val="24"/>
        </w:rPr>
      </w:pPr>
      <w:r w:rsidRPr="00B43027">
        <w:rPr>
          <w:rStyle w:val="Italic"/>
          <w:rFonts w:cs="Times New Roman"/>
          <w:color w:val="auto"/>
          <w:sz w:val="24"/>
          <w:szCs w:val="24"/>
        </w:rPr>
        <w:t>Овладение универсальными учебными познавательными действиями</w:t>
      </w:r>
      <w:r w:rsidRPr="00B43027">
        <w:rPr>
          <w:rFonts w:cs="Times New Roman"/>
          <w:color w:val="auto"/>
          <w:sz w:val="24"/>
          <w:szCs w:val="24"/>
        </w:rPr>
        <w:t>:</w:t>
      </w:r>
    </w:p>
    <w:p w14:paraId="043FE45F"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1)</w:t>
      </w:r>
      <w:r w:rsidR="004C0A11" w:rsidRPr="00B43027">
        <w:rPr>
          <w:rFonts w:cs="Times New Roman"/>
          <w:color w:val="auto"/>
          <w:sz w:val="24"/>
          <w:szCs w:val="24"/>
        </w:rPr>
        <w:t xml:space="preserve"> </w:t>
      </w:r>
      <w:r w:rsidRPr="00B43027">
        <w:rPr>
          <w:rFonts w:cs="Times New Roman"/>
          <w:color w:val="auto"/>
          <w:sz w:val="24"/>
          <w:szCs w:val="24"/>
        </w:rPr>
        <w:t>базовые логические действия:</w:t>
      </w:r>
    </w:p>
    <w:p w14:paraId="2228C962"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выявлять и характеризовать существенные признаки объектов (явлений); </w:t>
      </w:r>
    </w:p>
    <w:p w14:paraId="11C28946"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устанавливать существенный признак классификации, основания для обобщения и сравнения, критерии проводимого анализа;</w:t>
      </w:r>
    </w:p>
    <w:p w14:paraId="6F18FFA5"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с учётом предложенной задачи выявлять закономерности и противоречия в рассматриваемых фактах, данных и наблюдениях; </w:t>
      </w:r>
    </w:p>
    <w:p w14:paraId="2D144624"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выявлять дефицит информации, данных, необходимых для решения поставленной задачи;</w:t>
      </w:r>
    </w:p>
    <w:p w14:paraId="7DD3ADD0"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выявлять причинно-следственные связи при изучении явлений и процессов; </w:t>
      </w:r>
    </w:p>
    <w:p w14:paraId="3CC0037E"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делать выводы с использованием дедуктивных и индуктивных умозаключений, умозаключений по аналогии, формулировать гипотезы о взаимосвязях;</w:t>
      </w:r>
    </w:p>
    <w:p w14:paraId="2D52C73A" w14:textId="77777777" w:rsidR="00416B7C" w:rsidRPr="00B43027" w:rsidRDefault="00416B7C" w:rsidP="000238C3">
      <w:pPr>
        <w:pStyle w:val="body"/>
        <w:spacing w:line="240" w:lineRule="auto"/>
        <w:rPr>
          <w:rFonts w:cs="Times New Roman"/>
          <w:color w:val="auto"/>
          <w:spacing w:val="2"/>
          <w:sz w:val="24"/>
          <w:szCs w:val="24"/>
        </w:rPr>
      </w:pPr>
      <w:r w:rsidRPr="00B43027">
        <w:rPr>
          <w:rFonts w:cs="Times New Roman"/>
          <w:color w:val="auto"/>
          <w:spacing w:val="2"/>
          <w:sz w:val="24"/>
          <w:szCs w:val="24"/>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5BB1B65D"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2)</w:t>
      </w:r>
      <w:r w:rsidR="004C0A11" w:rsidRPr="00B43027">
        <w:rPr>
          <w:rFonts w:cs="Times New Roman"/>
          <w:color w:val="auto"/>
          <w:sz w:val="24"/>
          <w:szCs w:val="24"/>
        </w:rPr>
        <w:t xml:space="preserve"> </w:t>
      </w:r>
      <w:r w:rsidRPr="00B43027">
        <w:rPr>
          <w:rFonts w:cs="Times New Roman"/>
          <w:color w:val="auto"/>
          <w:sz w:val="24"/>
          <w:szCs w:val="24"/>
        </w:rPr>
        <w:t>базовые исследовательские действия:</w:t>
      </w:r>
    </w:p>
    <w:p w14:paraId="4BADF3C3"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использовать вопросы как исследовательский инструмент познания;</w:t>
      </w:r>
    </w:p>
    <w:p w14:paraId="6B6D61D8"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14:paraId="5E4F8BC9" w14:textId="77777777" w:rsidR="00416B7C" w:rsidRPr="00B43027" w:rsidRDefault="00416B7C" w:rsidP="000238C3">
      <w:pPr>
        <w:pStyle w:val="body"/>
        <w:spacing w:line="240" w:lineRule="auto"/>
        <w:rPr>
          <w:rFonts w:cs="Times New Roman"/>
          <w:color w:val="auto"/>
          <w:spacing w:val="1"/>
          <w:sz w:val="24"/>
          <w:szCs w:val="24"/>
        </w:rPr>
      </w:pPr>
      <w:r w:rsidRPr="00B43027">
        <w:rPr>
          <w:rFonts w:cs="Times New Roman"/>
          <w:color w:val="auto"/>
          <w:spacing w:val="1"/>
          <w:sz w:val="24"/>
          <w:szCs w:val="24"/>
        </w:rPr>
        <w:t>формулировать гипотезу об истинности собственных суждений и суждений других, аргументировать свою позицию, мнение;</w:t>
      </w:r>
    </w:p>
    <w:p w14:paraId="2CB282A6"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14:paraId="574AF1F8"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оценивать на применимость и достоверность информацию, полученную в ходе исследования (эксперимента);</w:t>
      </w:r>
    </w:p>
    <w:p w14:paraId="7131A4DC"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14:paraId="188E9019"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14:paraId="303AD272"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3)</w:t>
      </w:r>
      <w:r w:rsidR="004C0A11" w:rsidRPr="00B43027">
        <w:rPr>
          <w:rFonts w:cs="Times New Roman"/>
          <w:color w:val="auto"/>
          <w:sz w:val="24"/>
          <w:szCs w:val="24"/>
        </w:rPr>
        <w:t xml:space="preserve"> </w:t>
      </w:r>
      <w:r w:rsidRPr="00B43027">
        <w:rPr>
          <w:rFonts w:cs="Times New Roman"/>
          <w:color w:val="auto"/>
          <w:sz w:val="24"/>
          <w:szCs w:val="24"/>
        </w:rPr>
        <w:t>работа с информацией:</w:t>
      </w:r>
    </w:p>
    <w:p w14:paraId="5BA81E34"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lastRenderedPageBreak/>
        <w:t xml:space="preserve">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 </w:t>
      </w:r>
    </w:p>
    <w:p w14:paraId="5B9B92F8"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выбирать, анализировать, систематизировать и интерпретировать информацию различных видов и форм представления;</w:t>
      </w:r>
    </w:p>
    <w:p w14:paraId="7A622B60"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находить сходные аргументы (подтверждающие или опровергающие одну и ту же идею, версию) в различных информационных источниках;</w:t>
      </w:r>
    </w:p>
    <w:p w14:paraId="232708AC" w14:textId="77777777" w:rsidR="00416B7C" w:rsidRPr="00B43027" w:rsidRDefault="00416B7C" w:rsidP="000238C3">
      <w:pPr>
        <w:pStyle w:val="body"/>
        <w:spacing w:line="240" w:lineRule="auto"/>
        <w:rPr>
          <w:rFonts w:cs="Times New Roman"/>
          <w:color w:val="auto"/>
          <w:spacing w:val="-1"/>
          <w:sz w:val="24"/>
          <w:szCs w:val="24"/>
        </w:rPr>
      </w:pPr>
      <w:r w:rsidRPr="00B43027">
        <w:rPr>
          <w:rFonts w:cs="Times New Roman"/>
          <w:color w:val="auto"/>
          <w:spacing w:val="-1"/>
          <w:sz w:val="24"/>
          <w:szCs w:val="24"/>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2B847FA2"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оценивать надёжность информации по критериям, предложенным педагогическим работником или сформулированным самостоятельно; </w:t>
      </w:r>
    </w:p>
    <w:p w14:paraId="152138D4"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эффективно запоминать и систематизировать информацию.</w:t>
      </w:r>
    </w:p>
    <w:p w14:paraId="368DE1BA"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Овладение системой универсальных учебных познавательных действий обеспечивает сформированность когнитивных навыков у обучающихся.</w:t>
      </w:r>
    </w:p>
    <w:p w14:paraId="7C1965B2" w14:textId="77777777" w:rsidR="00416B7C" w:rsidRPr="00B43027" w:rsidRDefault="00416B7C" w:rsidP="000238C3">
      <w:pPr>
        <w:pStyle w:val="body"/>
        <w:spacing w:line="240" w:lineRule="auto"/>
        <w:rPr>
          <w:rFonts w:cs="Times New Roman"/>
          <w:color w:val="auto"/>
          <w:sz w:val="24"/>
          <w:szCs w:val="24"/>
        </w:rPr>
      </w:pPr>
      <w:r w:rsidRPr="00B43027">
        <w:rPr>
          <w:rStyle w:val="Italic"/>
          <w:rFonts w:cs="Times New Roman"/>
          <w:color w:val="auto"/>
          <w:sz w:val="24"/>
          <w:szCs w:val="24"/>
        </w:rPr>
        <w:t>Овладение универсальными учебными коммуникативными действиями</w:t>
      </w:r>
      <w:r w:rsidRPr="00B43027">
        <w:rPr>
          <w:rFonts w:cs="Times New Roman"/>
          <w:color w:val="auto"/>
          <w:sz w:val="24"/>
          <w:szCs w:val="24"/>
        </w:rPr>
        <w:t>:</w:t>
      </w:r>
    </w:p>
    <w:p w14:paraId="755F68A7"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1)</w:t>
      </w:r>
      <w:r w:rsidR="004C0A11" w:rsidRPr="00B43027">
        <w:rPr>
          <w:rFonts w:cs="Times New Roman"/>
          <w:color w:val="auto"/>
          <w:sz w:val="24"/>
          <w:szCs w:val="24"/>
        </w:rPr>
        <w:t xml:space="preserve"> </w:t>
      </w:r>
      <w:r w:rsidRPr="00B43027">
        <w:rPr>
          <w:rFonts w:cs="Times New Roman"/>
          <w:color w:val="auto"/>
          <w:sz w:val="24"/>
          <w:szCs w:val="24"/>
        </w:rPr>
        <w:t>общение:</w:t>
      </w:r>
    </w:p>
    <w:p w14:paraId="683ECCC5"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воспринимать и формулировать суждения, выражать эмоции в соответствии с целями и условиями общения;</w:t>
      </w:r>
    </w:p>
    <w:p w14:paraId="4C429661"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выражать себя (свою точку зрения) в устных и письменных текстах; </w:t>
      </w:r>
    </w:p>
    <w:p w14:paraId="318FE7E6" w14:textId="77777777" w:rsidR="00416B7C" w:rsidRPr="00B43027" w:rsidRDefault="00416B7C" w:rsidP="000238C3">
      <w:pPr>
        <w:pStyle w:val="body"/>
        <w:spacing w:line="240" w:lineRule="auto"/>
        <w:rPr>
          <w:rFonts w:cs="Times New Roman"/>
          <w:color w:val="auto"/>
          <w:spacing w:val="-4"/>
          <w:sz w:val="24"/>
          <w:szCs w:val="24"/>
        </w:rPr>
      </w:pPr>
      <w:r w:rsidRPr="00B43027">
        <w:rPr>
          <w:rFonts w:cs="Times New Roman"/>
          <w:color w:val="auto"/>
          <w:spacing w:val="-4"/>
          <w:sz w:val="24"/>
          <w:szCs w:val="24"/>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14:paraId="78C0222A"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понимать намерения других, проявлять уважительное отношение к собеседнику и в корректной форме формулировать свои возражения;</w:t>
      </w:r>
    </w:p>
    <w:p w14:paraId="7DEBADA0"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14:paraId="5570C371"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сопоставлять свои суждения с суждениями других участников диалога, обнаруживать различие и сходство позиций;</w:t>
      </w:r>
    </w:p>
    <w:p w14:paraId="6206AAAD"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публично представлять результаты выполненного опыта (эксперимента, исследования, проекта); </w:t>
      </w:r>
    </w:p>
    <w:p w14:paraId="34CEACE1"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77CAFB24"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2)</w:t>
      </w:r>
      <w:r w:rsidR="004C0A11" w:rsidRPr="00B43027">
        <w:rPr>
          <w:rFonts w:cs="Times New Roman"/>
          <w:color w:val="auto"/>
          <w:sz w:val="24"/>
          <w:szCs w:val="24"/>
        </w:rPr>
        <w:t xml:space="preserve"> </w:t>
      </w:r>
      <w:r w:rsidRPr="00B43027">
        <w:rPr>
          <w:rFonts w:cs="Times New Roman"/>
          <w:color w:val="auto"/>
          <w:sz w:val="24"/>
          <w:szCs w:val="24"/>
        </w:rPr>
        <w:t>совместная деятельность:</w:t>
      </w:r>
    </w:p>
    <w:p w14:paraId="41119840"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14:paraId="5B0AB8F9"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14:paraId="45670D9C"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уметь обобщать мнения нескольких людей, проявлять готовность руководить, выполнять поручения, подчиняться;</w:t>
      </w:r>
    </w:p>
    <w:p w14:paraId="1D81FBC1"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14:paraId="1EA3EC0A"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11A2F5B5"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оценивать качество своего вклада в общий продукт по критериям, самостоятельно сформулированным участниками взаимодействия; </w:t>
      </w:r>
    </w:p>
    <w:p w14:paraId="33B8CB77"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53625C3C"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w:t>
      </w:r>
    </w:p>
    <w:p w14:paraId="7F7958FD" w14:textId="77777777" w:rsidR="00416B7C" w:rsidRPr="00B43027" w:rsidRDefault="00416B7C" w:rsidP="000238C3">
      <w:pPr>
        <w:pStyle w:val="body"/>
        <w:spacing w:line="240" w:lineRule="auto"/>
        <w:rPr>
          <w:rFonts w:cs="Times New Roman"/>
          <w:color w:val="auto"/>
          <w:sz w:val="24"/>
          <w:szCs w:val="24"/>
        </w:rPr>
      </w:pPr>
      <w:r w:rsidRPr="00B43027">
        <w:rPr>
          <w:rStyle w:val="Italic"/>
          <w:rFonts w:cs="Times New Roman"/>
          <w:color w:val="auto"/>
          <w:sz w:val="24"/>
          <w:szCs w:val="24"/>
        </w:rPr>
        <w:t>Овладение универсальными учебными регулятивными действиями</w:t>
      </w:r>
      <w:r w:rsidRPr="00B43027">
        <w:rPr>
          <w:rFonts w:cs="Times New Roman"/>
          <w:color w:val="auto"/>
          <w:sz w:val="24"/>
          <w:szCs w:val="24"/>
        </w:rPr>
        <w:t>:</w:t>
      </w:r>
    </w:p>
    <w:p w14:paraId="6D57D107"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1)</w:t>
      </w:r>
      <w:r w:rsidR="004C0A11" w:rsidRPr="00B43027">
        <w:rPr>
          <w:rFonts w:cs="Times New Roman"/>
          <w:color w:val="auto"/>
          <w:sz w:val="24"/>
          <w:szCs w:val="24"/>
        </w:rPr>
        <w:t xml:space="preserve"> </w:t>
      </w:r>
      <w:r w:rsidRPr="00B43027">
        <w:rPr>
          <w:rFonts w:cs="Times New Roman"/>
          <w:color w:val="auto"/>
          <w:sz w:val="24"/>
          <w:szCs w:val="24"/>
        </w:rPr>
        <w:t>самоорганизация:</w:t>
      </w:r>
    </w:p>
    <w:p w14:paraId="5CFAE1C4"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выявлять проблемы для решения в жизненных и учебных ситуациях;</w:t>
      </w:r>
    </w:p>
    <w:p w14:paraId="1FB40F85"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lastRenderedPageBreak/>
        <w:t>ориентироваться в различных подходах принятия решений (индивидуальное, принятие решения в группе, принятие решений группой);</w:t>
      </w:r>
    </w:p>
    <w:p w14:paraId="59C429B2"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14:paraId="55807D56"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14:paraId="3D5526C2"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делать выбор и брать ответственность за решение;</w:t>
      </w:r>
    </w:p>
    <w:p w14:paraId="06BCA424"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2)</w:t>
      </w:r>
      <w:r w:rsidR="004C0A11" w:rsidRPr="00B43027">
        <w:rPr>
          <w:rFonts w:cs="Times New Roman"/>
          <w:color w:val="auto"/>
          <w:sz w:val="24"/>
          <w:szCs w:val="24"/>
        </w:rPr>
        <w:t xml:space="preserve"> </w:t>
      </w:r>
      <w:r w:rsidRPr="00B43027">
        <w:rPr>
          <w:rFonts w:cs="Times New Roman"/>
          <w:color w:val="auto"/>
          <w:sz w:val="24"/>
          <w:szCs w:val="24"/>
        </w:rPr>
        <w:t>самоконтроль:</w:t>
      </w:r>
    </w:p>
    <w:p w14:paraId="0DF1AD62"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владеть способами самоконтроля, самомотивации и рефлексии;</w:t>
      </w:r>
    </w:p>
    <w:p w14:paraId="0B9533D7"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давать адекватную оценку ситуации и предлагать план её изменения;</w:t>
      </w:r>
    </w:p>
    <w:p w14:paraId="75F26B29"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учитывать контекст и предвидеть трудности, которые могут возникнуть при решении учебной задачи, адаптировать решение к меняющимся обстоятельствам; </w:t>
      </w:r>
    </w:p>
    <w:p w14:paraId="7005FC9A"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14:paraId="30B891C3"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вносить коррективы в деятельность на основе новых обстоятельств, изменившихся ситуаций, установленных ошибок, возникших трудностей;</w:t>
      </w:r>
    </w:p>
    <w:p w14:paraId="33BCBC62"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оценивать соответствие результата цели и условиям;</w:t>
      </w:r>
    </w:p>
    <w:p w14:paraId="6A93CD92"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3)</w:t>
      </w:r>
      <w:r w:rsidR="004C0A11" w:rsidRPr="00B43027">
        <w:rPr>
          <w:rFonts w:cs="Times New Roman"/>
          <w:color w:val="auto"/>
          <w:sz w:val="24"/>
          <w:szCs w:val="24"/>
        </w:rPr>
        <w:t xml:space="preserve"> </w:t>
      </w:r>
      <w:r w:rsidRPr="00B43027">
        <w:rPr>
          <w:rFonts w:cs="Times New Roman"/>
          <w:color w:val="auto"/>
          <w:sz w:val="24"/>
          <w:szCs w:val="24"/>
        </w:rPr>
        <w:t>эмоциональный интеллект:</w:t>
      </w:r>
    </w:p>
    <w:p w14:paraId="43424F4D"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различать, называть и управлять собственными эмоциями и эмоциями других;</w:t>
      </w:r>
    </w:p>
    <w:p w14:paraId="61E92113"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выявлять и анализировать причины эмоций;</w:t>
      </w:r>
    </w:p>
    <w:p w14:paraId="47A6C984"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ставить себя на место другого человека, понимать мотивы и намерения другого;</w:t>
      </w:r>
    </w:p>
    <w:p w14:paraId="648DB135"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регулировать способ выражения эмоций;</w:t>
      </w:r>
    </w:p>
    <w:p w14:paraId="2AD41971"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4)</w:t>
      </w:r>
      <w:r w:rsidR="004C0A11" w:rsidRPr="00B43027">
        <w:rPr>
          <w:rFonts w:cs="Times New Roman"/>
          <w:color w:val="auto"/>
          <w:sz w:val="24"/>
          <w:szCs w:val="24"/>
        </w:rPr>
        <w:t xml:space="preserve"> </w:t>
      </w:r>
      <w:r w:rsidRPr="00B43027">
        <w:rPr>
          <w:rFonts w:cs="Times New Roman"/>
          <w:color w:val="auto"/>
          <w:sz w:val="24"/>
          <w:szCs w:val="24"/>
        </w:rPr>
        <w:t>принятие себя и других:</w:t>
      </w:r>
    </w:p>
    <w:p w14:paraId="25E0E011"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осознанно относиться к другому человеку, его мнению;</w:t>
      </w:r>
    </w:p>
    <w:p w14:paraId="3F00A1C0"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признавать своё право на ошибку и такое же право другого;</w:t>
      </w:r>
    </w:p>
    <w:p w14:paraId="164A17B9"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принимать себя и других, не осуждая;</w:t>
      </w:r>
    </w:p>
    <w:p w14:paraId="337CC6EF"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открытость себе и другим;</w:t>
      </w:r>
    </w:p>
    <w:p w14:paraId="54E8978A"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осознавать невозможность контролировать всё вокруг.</w:t>
      </w:r>
    </w:p>
    <w:p w14:paraId="7A0A655E"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14:paraId="7BDFB7FD" w14:textId="77777777" w:rsidR="00416B7C" w:rsidRPr="00B43027" w:rsidRDefault="00416B7C" w:rsidP="000238C3">
      <w:pPr>
        <w:pStyle w:val="h2Header"/>
        <w:spacing w:before="0" w:after="0" w:line="240" w:lineRule="auto"/>
        <w:jc w:val="both"/>
        <w:rPr>
          <w:rFonts w:cs="Times New Roman"/>
          <w:color w:val="auto"/>
          <w:sz w:val="24"/>
          <w:szCs w:val="24"/>
        </w:rPr>
      </w:pPr>
      <w:r w:rsidRPr="00B43027">
        <w:rPr>
          <w:rFonts w:cs="Times New Roman"/>
          <w:color w:val="auto"/>
          <w:sz w:val="24"/>
          <w:szCs w:val="24"/>
        </w:rPr>
        <w:t>ПРЕДМЕТНЫЕ РЕЗУЛЬТАТЫ</w:t>
      </w:r>
    </w:p>
    <w:p w14:paraId="50A25407"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Предметные результаты по учебному предмету «Иностранный (английский) язык» предметной области «Иностранные языки»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 </w:t>
      </w:r>
    </w:p>
    <w:p w14:paraId="7E7E78C4" w14:textId="77777777" w:rsidR="00416B7C" w:rsidRPr="00B43027" w:rsidRDefault="00416B7C" w:rsidP="000238C3">
      <w:pPr>
        <w:pStyle w:val="h3Header"/>
        <w:spacing w:before="0" w:after="0" w:line="240" w:lineRule="auto"/>
        <w:jc w:val="both"/>
        <w:rPr>
          <w:rFonts w:cs="Times New Roman"/>
          <w:color w:val="auto"/>
          <w:sz w:val="24"/>
          <w:szCs w:val="24"/>
        </w:rPr>
      </w:pPr>
      <w:r w:rsidRPr="00B43027">
        <w:rPr>
          <w:rFonts w:cs="Times New Roman"/>
          <w:color w:val="auto"/>
          <w:sz w:val="24"/>
          <w:szCs w:val="24"/>
        </w:rPr>
        <w:t>5 класс</w:t>
      </w:r>
    </w:p>
    <w:p w14:paraId="54EBEA71" w14:textId="77777777" w:rsidR="00416B7C" w:rsidRPr="00B43027" w:rsidRDefault="00416B7C" w:rsidP="000238C3">
      <w:pPr>
        <w:pStyle w:val="body"/>
        <w:spacing w:line="240" w:lineRule="auto"/>
        <w:rPr>
          <w:rStyle w:val="Bold"/>
          <w:rFonts w:cs="Times New Roman"/>
          <w:color w:val="auto"/>
          <w:sz w:val="24"/>
          <w:szCs w:val="24"/>
        </w:rPr>
      </w:pPr>
      <w:r w:rsidRPr="00B43027">
        <w:rPr>
          <w:rFonts w:cs="Times New Roman"/>
          <w:color w:val="auto"/>
          <w:sz w:val="24"/>
          <w:szCs w:val="24"/>
        </w:rPr>
        <w:t>1</w:t>
      </w:r>
      <w:r w:rsidR="00341FD2" w:rsidRPr="00B43027">
        <w:rPr>
          <w:rFonts w:cs="Times New Roman"/>
          <w:color w:val="auto"/>
          <w:sz w:val="24"/>
          <w:szCs w:val="24"/>
        </w:rPr>
        <w:t xml:space="preserve">) </w:t>
      </w:r>
      <w:r w:rsidRPr="00B43027">
        <w:rPr>
          <w:rFonts w:cs="Times New Roman"/>
          <w:color w:val="auto"/>
          <w:sz w:val="24"/>
          <w:szCs w:val="24"/>
        </w:rPr>
        <w:t>владеть основными видами речевой деятельности:</w:t>
      </w:r>
    </w:p>
    <w:p w14:paraId="798DD8F9" w14:textId="77777777" w:rsidR="00416B7C" w:rsidRPr="00B43027" w:rsidRDefault="00416B7C" w:rsidP="000238C3">
      <w:pPr>
        <w:pStyle w:val="body"/>
        <w:spacing w:line="240" w:lineRule="auto"/>
        <w:rPr>
          <w:rFonts w:cs="Times New Roman"/>
          <w:color w:val="auto"/>
          <w:sz w:val="24"/>
          <w:szCs w:val="24"/>
        </w:rPr>
      </w:pPr>
      <w:r w:rsidRPr="00B43027">
        <w:rPr>
          <w:rStyle w:val="Bold"/>
          <w:rFonts w:cs="Times New Roman"/>
          <w:color w:val="auto"/>
          <w:sz w:val="24"/>
          <w:szCs w:val="24"/>
        </w:rPr>
        <w:t>говорение:</w:t>
      </w:r>
      <w:r w:rsidRPr="00B43027">
        <w:rPr>
          <w:rFonts w:cs="Times New Roman"/>
          <w:color w:val="auto"/>
          <w:sz w:val="24"/>
          <w:szCs w:val="24"/>
        </w:rPr>
        <w:t xml:space="preserve"> </w:t>
      </w:r>
      <w:r w:rsidRPr="00B43027">
        <w:rPr>
          <w:rStyle w:val="Italic"/>
          <w:rFonts w:cs="Times New Roman"/>
          <w:color w:val="auto"/>
          <w:sz w:val="24"/>
          <w:szCs w:val="24"/>
        </w:rPr>
        <w:t>вести разные виды диалогов</w:t>
      </w:r>
      <w:r w:rsidRPr="00B43027">
        <w:rPr>
          <w:rFonts w:cs="Times New Roman"/>
          <w:color w:val="auto"/>
          <w:sz w:val="24"/>
          <w:szCs w:val="24"/>
        </w:rPr>
        <w:t xml:space="preserve"> (диалог этикетного характера, диалог — побуждение к действию, диалог-расспрос) в рамках тематического содержания речи в стандартных ситуациях неофициального общения с вербальными и/или зрительными опорами, с соблюдением норм речевого этикета, принятого в стране/странах изучаемого языка (до 5 реплик со стороны каждого собеседника); </w:t>
      </w:r>
    </w:p>
    <w:p w14:paraId="51C9C630" w14:textId="77777777" w:rsidR="00416B7C" w:rsidRPr="00B43027" w:rsidRDefault="00416B7C" w:rsidP="000238C3">
      <w:pPr>
        <w:pStyle w:val="body"/>
        <w:spacing w:line="240" w:lineRule="auto"/>
        <w:rPr>
          <w:rFonts w:cs="Times New Roman"/>
          <w:color w:val="auto"/>
          <w:sz w:val="24"/>
          <w:szCs w:val="24"/>
        </w:rPr>
      </w:pPr>
      <w:r w:rsidRPr="00B43027">
        <w:rPr>
          <w:rStyle w:val="Italic"/>
          <w:rFonts w:cs="Times New Roman"/>
          <w:color w:val="auto"/>
          <w:sz w:val="24"/>
          <w:szCs w:val="24"/>
        </w:rPr>
        <w:t>создавать разные виды монологических высказываний</w:t>
      </w:r>
      <w:r w:rsidRPr="00B43027">
        <w:rPr>
          <w:rFonts w:cs="Times New Roman"/>
          <w:color w:val="auto"/>
          <w:sz w:val="24"/>
          <w:szCs w:val="24"/>
        </w:rPr>
        <w:t xml:space="preserve"> (описание, в том числе характеристика; повествование/сообщение) с вербальными и/или зрительными опорами в рамках тематического содержания речи (объём монологического высказывания — 5—6 фраз); </w:t>
      </w:r>
      <w:r w:rsidRPr="00B43027">
        <w:rPr>
          <w:rStyle w:val="Italic"/>
          <w:rFonts w:cs="Times New Roman"/>
          <w:color w:val="auto"/>
          <w:sz w:val="24"/>
          <w:szCs w:val="24"/>
        </w:rPr>
        <w:t>излагать</w:t>
      </w:r>
      <w:r w:rsidRPr="00B43027">
        <w:rPr>
          <w:rFonts w:cs="Times New Roman"/>
          <w:color w:val="auto"/>
          <w:sz w:val="24"/>
          <w:szCs w:val="24"/>
        </w:rPr>
        <w:t xml:space="preserve"> основное содержание прочитанного текста с вербальными и/или зрительными опорами (объём — 5—6 фраз); кратко </w:t>
      </w:r>
      <w:r w:rsidRPr="00B43027">
        <w:rPr>
          <w:rStyle w:val="Italic"/>
          <w:rFonts w:cs="Times New Roman"/>
          <w:color w:val="auto"/>
          <w:sz w:val="24"/>
          <w:szCs w:val="24"/>
        </w:rPr>
        <w:t>излагать</w:t>
      </w:r>
      <w:r w:rsidRPr="00B43027">
        <w:rPr>
          <w:rFonts w:cs="Times New Roman"/>
          <w:color w:val="auto"/>
          <w:sz w:val="24"/>
          <w:szCs w:val="24"/>
        </w:rPr>
        <w:t xml:space="preserve"> результаты выполненной проектной работы (объём — до 6 фраз);</w:t>
      </w:r>
    </w:p>
    <w:p w14:paraId="44C4F17C" w14:textId="77777777" w:rsidR="00416B7C" w:rsidRPr="00B43027" w:rsidRDefault="00416B7C" w:rsidP="000238C3">
      <w:pPr>
        <w:pStyle w:val="body"/>
        <w:spacing w:line="240" w:lineRule="auto"/>
        <w:rPr>
          <w:rFonts w:cs="Times New Roman"/>
          <w:color w:val="auto"/>
          <w:sz w:val="24"/>
          <w:szCs w:val="24"/>
        </w:rPr>
      </w:pPr>
      <w:r w:rsidRPr="00B43027">
        <w:rPr>
          <w:rStyle w:val="Bold"/>
          <w:rFonts w:cs="Times New Roman"/>
          <w:color w:val="auto"/>
          <w:sz w:val="24"/>
          <w:szCs w:val="24"/>
        </w:rPr>
        <w:t>аудирование:</w:t>
      </w:r>
      <w:r w:rsidRPr="00B43027">
        <w:rPr>
          <w:rFonts w:cs="Times New Roman"/>
          <w:color w:val="auto"/>
          <w:sz w:val="24"/>
          <w:szCs w:val="24"/>
        </w:rPr>
        <w:t xml:space="preserve"> </w:t>
      </w:r>
      <w:r w:rsidRPr="00B43027">
        <w:rPr>
          <w:rStyle w:val="Italic"/>
          <w:rFonts w:cs="Times New Roman"/>
          <w:color w:val="auto"/>
          <w:sz w:val="24"/>
          <w:szCs w:val="24"/>
        </w:rPr>
        <w:t>воспринимать на слух и понимать</w:t>
      </w:r>
      <w:r w:rsidRPr="00B43027">
        <w:rPr>
          <w:rFonts w:cs="Times New Roman"/>
          <w:color w:val="auto"/>
          <w:sz w:val="24"/>
          <w:szCs w:val="24"/>
        </w:rPr>
        <w:t xml:space="preserve">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текста/текстов для аудирования — до 1 минуты); </w:t>
      </w:r>
    </w:p>
    <w:p w14:paraId="5270F7EA" w14:textId="77777777" w:rsidR="00416B7C" w:rsidRPr="00B43027" w:rsidRDefault="00416B7C" w:rsidP="000238C3">
      <w:pPr>
        <w:pStyle w:val="body"/>
        <w:spacing w:line="240" w:lineRule="auto"/>
        <w:rPr>
          <w:rStyle w:val="Italic"/>
          <w:rFonts w:cs="Times New Roman"/>
          <w:color w:val="auto"/>
          <w:sz w:val="24"/>
          <w:szCs w:val="24"/>
        </w:rPr>
      </w:pPr>
      <w:r w:rsidRPr="00B43027">
        <w:rPr>
          <w:rStyle w:val="Bold"/>
          <w:rFonts w:cs="Times New Roman"/>
          <w:color w:val="auto"/>
          <w:sz w:val="24"/>
          <w:szCs w:val="24"/>
        </w:rPr>
        <w:lastRenderedPageBreak/>
        <w:t xml:space="preserve">смысловое чтение: </w:t>
      </w:r>
      <w:r w:rsidRPr="00B43027">
        <w:rPr>
          <w:rStyle w:val="Italic"/>
          <w:rFonts w:cs="Times New Roman"/>
          <w:color w:val="auto"/>
          <w:sz w:val="24"/>
          <w:szCs w:val="24"/>
        </w:rPr>
        <w:t xml:space="preserve">читать про себя и понимать </w:t>
      </w:r>
      <w:r w:rsidRPr="00B43027">
        <w:rPr>
          <w:rFonts w:cs="Times New Roman"/>
          <w:color w:val="auto"/>
          <w:sz w:val="24"/>
          <w:szCs w:val="24"/>
        </w:rPr>
        <w:t>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текста/текстов для чтения — 180—200 слов); читать про себя несплошные тексты (таблицы) и понимать представленную в них информацию;</w:t>
      </w:r>
    </w:p>
    <w:p w14:paraId="52E3ABFD" w14:textId="77777777" w:rsidR="00416B7C" w:rsidRPr="00B43027" w:rsidRDefault="00416B7C" w:rsidP="000238C3">
      <w:pPr>
        <w:pStyle w:val="body"/>
        <w:spacing w:line="240" w:lineRule="auto"/>
        <w:rPr>
          <w:rFonts w:cs="Times New Roman"/>
          <w:color w:val="auto"/>
          <w:sz w:val="24"/>
          <w:szCs w:val="24"/>
        </w:rPr>
      </w:pPr>
      <w:r w:rsidRPr="00B43027">
        <w:rPr>
          <w:rStyle w:val="Bold"/>
          <w:rFonts w:cs="Times New Roman"/>
          <w:color w:val="auto"/>
          <w:sz w:val="24"/>
          <w:szCs w:val="24"/>
        </w:rPr>
        <w:t>письменная речь:</w:t>
      </w:r>
      <w:r w:rsidRPr="00B43027">
        <w:rPr>
          <w:rFonts w:cs="Times New Roman"/>
          <w:color w:val="auto"/>
          <w:sz w:val="24"/>
          <w:szCs w:val="24"/>
        </w:rPr>
        <w:t xml:space="preserve"> </w:t>
      </w:r>
      <w:r w:rsidRPr="00B43027">
        <w:rPr>
          <w:rStyle w:val="Italic"/>
          <w:rFonts w:cs="Times New Roman"/>
          <w:color w:val="auto"/>
          <w:sz w:val="24"/>
          <w:szCs w:val="24"/>
        </w:rPr>
        <w:t xml:space="preserve">писать </w:t>
      </w:r>
      <w:r w:rsidRPr="00B43027">
        <w:rPr>
          <w:rFonts w:cs="Times New Roman"/>
          <w:color w:val="auto"/>
          <w:sz w:val="24"/>
          <w:szCs w:val="24"/>
        </w:rPr>
        <w:t xml:space="preserve">короткие поздравления с праздниками; заполнять анкеты и формуляры, сообщая о себе основные сведения, в соответствии с нормами, принятыми в стране/странах изучаемого языка; </w:t>
      </w:r>
      <w:r w:rsidRPr="00B43027">
        <w:rPr>
          <w:rStyle w:val="Italic"/>
          <w:rFonts w:cs="Times New Roman"/>
          <w:color w:val="auto"/>
          <w:sz w:val="24"/>
          <w:szCs w:val="24"/>
        </w:rPr>
        <w:t>писать</w:t>
      </w:r>
      <w:r w:rsidRPr="00B43027">
        <w:rPr>
          <w:rFonts w:cs="Times New Roman"/>
          <w:color w:val="auto"/>
          <w:sz w:val="24"/>
          <w:szCs w:val="24"/>
        </w:rPr>
        <w:t xml:space="preserve"> электронное сообщение личного характера, соблюдая речевой этикет, принятый в стране/странах изучаемого языка (объём сообщения — до 60 слов); </w:t>
      </w:r>
    </w:p>
    <w:p w14:paraId="0349FCE7"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2</w:t>
      </w:r>
      <w:r w:rsidR="00341FD2" w:rsidRPr="00B43027">
        <w:rPr>
          <w:rFonts w:cs="Times New Roman"/>
          <w:color w:val="auto"/>
          <w:sz w:val="24"/>
          <w:szCs w:val="24"/>
        </w:rPr>
        <w:t xml:space="preserve">) </w:t>
      </w:r>
      <w:r w:rsidRPr="00B43027">
        <w:rPr>
          <w:rStyle w:val="Italic"/>
          <w:rFonts w:cs="Times New Roman"/>
          <w:color w:val="auto"/>
          <w:sz w:val="24"/>
          <w:szCs w:val="24"/>
        </w:rPr>
        <w:t xml:space="preserve">владеть </w:t>
      </w:r>
      <w:r w:rsidRPr="00B43027">
        <w:rPr>
          <w:rStyle w:val="Bold"/>
          <w:rFonts w:cs="Times New Roman"/>
          <w:color w:val="auto"/>
          <w:sz w:val="24"/>
          <w:szCs w:val="24"/>
        </w:rPr>
        <w:t xml:space="preserve">фонетическими навыками: </w:t>
      </w:r>
      <w:r w:rsidRPr="00B43027">
        <w:rPr>
          <w:rStyle w:val="Italic"/>
          <w:rFonts w:cs="Times New Roman"/>
          <w:color w:val="auto"/>
          <w:sz w:val="24"/>
          <w:szCs w:val="24"/>
        </w:rPr>
        <w:t>различать на слух и адекватно,</w:t>
      </w:r>
      <w:r w:rsidRPr="00B43027">
        <w:rPr>
          <w:rFonts w:cs="Times New Roman"/>
          <w:color w:val="auto"/>
          <w:sz w:val="24"/>
          <w:szCs w:val="24"/>
        </w:rPr>
        <w:t xml:space="preserve"> без ошибок, ведущих к сбою коммуникации, </w:t>
      </w:r>
      <w:r w:rsidRPr="00B43027">
        <w:rPr>
          <w:rStyle w:val="Italic"/>
          <w:rFonts w:cs="Times New Roman"/>
          <w:color w:val="auto"/>
          <w:sz w:val="24"/>
          <w:szCs w:val="24"/>
        </w:rPr>
        <w:t>произносить</w:t>
      </w:r>
      <w:r w:rsidRPr="00B43027">
        <w:rPr>
          <w:rFonts w:cs="Times New Roman"/>
          <w:color w:val="auto"/>
          <w:sz w:val="24"/>
          <w:szCs w:val="24"/>
        </w:rPr>
        <w:t xml:space="preserve"> слова с правильным ударением и фразы с соблюдением их ритмико-интонационных особенностей, в том числе </w:t>
      </w:r>
      <w:r w:rsidRPr="00B43027">
        <w:rPr>
          <w:rStyle w:val="Italic"/>
          <w:rFonts w:cs="Times New Roman"/>
          <w:color w:val="auto"/>
          <w:sz w:val="24"/>
          <w:szCs w:val="24"/>
        </w:rPr>
        <w:t>применять правила</w:t>
      </w:r>
      <w:r w:rsidRPr="00B43027">
        <w:rPr>
          <w:rFonts w:cs="Times New Roman"/>
          <w:color w:val="auto"/>
          <w:sz w:val="24"/>
          <w:szCs w:val="24"/>
        </w:rPr>
        <w:t xml:space="preserve"> отсутствия фразового ударения на служебных словах; </w:t>
      </w:r>
      <w:r w:rsidRPr="00B43027">
        <w:rPr>
          <w:rStyle w:val="Italic"/>
          <w:rFonts w:cs="Times New Roman"/>
          <w:color w:val="auto"/>
          <w:sz w:val="24"/>
          <w:szCs w:val="24"/>
        </w:rPr>
        <w:t>выразительно читать вслух</w:t>
      </w:r>
      <w:r w:rsidRPr="00B43027">
        <w:rPr>
          <w:rFonts w:cs="Times New Roman"/>
          <w:color w:val="auto"/>
          <w:sz w:val="24"/>
          <w:szCs w:val="24"/>
        </w:rPr>
        <w:t xml:space="preserve">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14:paraId="4877E449" w14:textId="77777777" w:rsidR="00416B7C" w:rsidRPr="00B43027" w:rsidRDefault="00416B7C" w:rsidP="000238C3">
      <w:pPr>
        <w:pStyle w:val="body"/>
        <w:spacing w:line="240" w:lineRule="auto"/>
        <w:rPr>
          <w:rFonts w:cs="Times New Roman"/>
          <w:color w:val="auto"/>
          <w:sz w:val="24"/>
          <w:szCs w:val="24"/>
        </w:rPr>
      </w:pPr>
      <w:r w:rsidRPr="00B43027">
        <w:rPr>
          <w:rStyle w:val="Italic"/>
          <w:rFonts w:cs="Times New Roman"/>
          <w:color w:val="auto"/>
          <w:sz w:val="24"/>
          <w:szCs w:val="24"/>
        </w:rPr>
        <w:t>владеть</w:t>
      </w:r>
      <w:r w:rsidRPr="00B43027">
        <w:rPr>
          <w:rFonts w:cs="Times New Roman"/>
          <w:color w:val="auto"/>
          <w:sz w:val="24"/>
          <w:szCs w:val="24"/>
        </w:rPr>
        <w:t xml:space="preserve"> </w:t>
      </w:r>
      <w:r w:rsidRPr="00B43027">
        <w:rPr>
          <w:rStyle w:val="Bold"/>
          <w:rFonts w:cs="Times New Roman"/>
          <w:color w:val="auto"/>
          <w:sz w:val="24"/>
          <w:szCs w:val="24"/>
        </w:rPr>
        <w:t>орфографическими</w:t>
      </w:r>
      <w:r w:rsidRPr="00B43027">
        <w:rPr>
          <w:rFonts w:cs="Times New Roman"/>
          <w:color w:val="auto"/>
          <w:sz w:val="24"/>
          <w:szCs w:val="24"/>
        </w:rPr>
        <w:t xml:space="preserve"> навыками: правильно </w:t>
      </w:r>
      <w:r w:rsidRPr="00B43027">
        <w:rPr>
          <w:rStyle w:val="Italic"/>
          <w:rFonts w:cs="Times New Roman"/>
          <w:color w:val="auto"/>
          <w:sz w:val="24"/>
          <w:szCs w:val="24"/>
        </w:rPr>
        <w:t>писать</w:t>
      </w:r>
      <w:r w:rsidRPr="00B43027">
        <w:rPr>
          <w:rFonts w:cs="Times New Roman"/>
          <w:color w:val="auto"/>
          <w:sz w:val="24"/>
          <w:szCs w:val="24"/>
        </w:rPr>
        <w:t xml:space="preserve"> изученные слова;</w:t>
      </w:r>
    </w:p>
    <w:p w14:paraId="3A7DB178" w14:textId="77777777" w:rsidR="00416B7C" w:rsidRPr="00B43027" w:rsidRDefault="00416B7C" w:rsidP="000238C3">
      <w:pPr>
        <w:pStyle w:val="body"/>
        <w:spacing w:line="240" w:lineRule="auto"/>
        <w:rPr>
          <w:rFonts w:cs="Times New Roman"/>
          <w:color w:val="auto"/>
          <w:sz w:val="24"/>
          <w:szCs w:val="24"/>
        </w:rPr>
      </w:pPr>
      <w:r w:rsidRPr="00B43027">
        <w:rPr>
          <w:rStyle w:val="Italic"/>
          <w:rFonts w:cs="Times New Roman"/>
          <w:color w:val="auto"/>
          <w:sz w:val="24"/>
          <w:szCs w:val="24"/>
        </w:rPr>
        <w:t>владеть</w:t>
      </w:r>
      <w:r w:rsidRPr="00B43027">
        <w:rPr>
          <w:rFonts w:cs="Times New Roman"/>
          <w:color w:val="auto"/>
          <w:sz w:val="24"/>
          <w:szCs w:val="24"/>
        </w:rPr>
        <w:t xml:space="preserve"> </w:t>
      </w:r>
      <w:r w:rsidRPr="00B43027">
        <w:rPr>
          <w:rStyle w:val="Bold"/>
          <w:rFonts w:cs="Times New Roman"/>
          <w:color w:val="auto"/>
          <w:sz w:val="24"/>
          <w:szCs w:val="24"/>
        </w:rPr>
        <w:t xml:space="preserve">пунктуационными </w:t>
      </w:r>
      <w:r w:rsidRPr="00B43027">
        <w:rPr>
          <w:rFonts w:cs="Times New Roman"/>
          <w:color w:val="auto"/>
          <w:sz w:val="24"/>
          <w:szCs w:val="24"/>
        </w:rPr>
        <w:t xml:space="preserve">навыками: </w:t>
      </w:r>
      <w:r w:rsidRPr="00B43027">
        <w:rPr>
          <w:rStyle w:val="Italic"/>
          <w:rFonts w:cs="Times New Roman"/>
          <w:color w:val="auto"/>
          <w:sz w:val="24"/>
          <w:szCs w:val="24"/>
        </w:rPr>
        <w:t>использовать</w:t>
      </w:r>
      <w:r w:rsidRPr="00B43027">
        <w:rPr>
          <w:rFonts w:cs="Times New Roman"/>
          <w:color w:val="auto"/>
          <w:sz w:val="24"/>
          <w:szCs w:val="24"/>
        </w:rPr>
        <w:t xml:space="preserve">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 </w:t>
      </w:r>
    </w:p>
    <w:p w14:paraId="030E171F"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3</w:t>
      </w:r>
      <w:r w:rsidR="00341FD2" w:rsidRPr="00B43027">
        <w:rPr>
          <w:rFonts w:cs="Times New Roman"/>
          <w:color w:val="auto"/>
          <w:sz w:val="24"/>
          <w:szCs w:val="24"/>
        </w:rPr>
        <w:t xml:space="preserve">) </w:t>
      </w:r>
      <w:r w:rsidRPr="00B43027">
        <w:rPr>
          <w:rStyle w:val="Italic"/>
          <w:rFonts w:cs="Times New Roman"/>
          <w:color w:val="auto"/>
          <w:sz w:val="24"/>
          <w:szCs w:val="24"/>
        </w:rPr>
        <w:t xml:space="preserve">распознавать </w:t>
      </w:r>
      <w:r w:rsidRPr="00B43027">
        <w:rPr>
          <w:rFonts w:cs="Times New Roman"/>
          <w:color w:val="auto"/>
          <w:sz w:val="24"/>
          <w:szCs w:val="24"/>
        </w:rPr>
        <w:t>в звучащем и письменном тексте 675 лексических единиц (слов, словосочетаний, речевых клише) и правильно</w:t>
      </w:r>
      <w:r w:rsidRPr="00B43027">
        <w:rPr>
          <w:rStyle w:val="Italic"/>
          <w:rFonts w:cs="Times New Roman"/>
          <w:color w:val="auto"/>
          <w:sz w:val="24"/>
          <w:szCs w:val="24"/>
        </w:rPr>
        <w:t xml:space="preserve"> употреблять</w:t>
      </w:r>
      <w:r w:rsidRPr="00B43027">
        <w:rPr>
          <w:rFonts w:cs="Times New Roman"/>
          <w:color w:val="auto"/>
          <w:sz w:val="24"/>
          <w:szCs w:val="24"/>
        </w:rPr>
        <w:t xml:space="preserve"> в устной и письменной речи 625 лексических единиц (включая 500 лексических единиц, освоенных в начальной школе), обслуживающих ситуации общения в рамках отобранного тематического содержания, с соблюдением существующей нормы лексической сочетаемости;</w:t>
      </w:r>
    </w:p>
    <w:p w14:paraId="4E99C186" w14:textId="77777777" w:rsidR="00416B7C" w:rsidRPr="00B43027" w:rsidRDefault="00416B7C" w:rsidP="000238C3">
      <w:pPr>
        <w:pStyle w:val="body"/>
        <w:spacing w:line="240" w:lineRule="auto"/>
        <w:rPr>
          <w:rFonts w:cs="Times New Roman"/>
          <w:color w:val="auto"/>
          <w:sz w:val="24"/>
          <w:szCs w:val="24"/>
        </w:rPr>
      </w:pPr>
      <w:r w:rsidRPr="00B43027">
        <w:rPr>
          <w:rStyle w:val="Italic"/>
          <w:rFonts w:cs="Times New Roman"/>
          <w:color w:val="auto"/>
          <w:sz w:val="24"/>
          <w:szCs w:val="24"/>
        </w:rPr>
        <w:t>распознавать и употреблять</w:t>
      </w:r>
      <w:r w:rsidRPr="00B43027">
        <w:rPr>
          <w:rFonts w:cs="Times New Roman"/>
          <w:color w:val="auto"/>
          <w:sz w:val="24"/>
          <w:szCs w:val="24"/>
        </w:rPr>
        <w:t xml:space="preserve"> в устной и письменной речи родственные слова, образованные с использованием аффиксации: имена существительные с суффиксами -er/-or, -ist, -sion/-tion; имена прилагательные с суффиксами -ful, -ian/-an; наречия с суффиксом -ly; имена прилагательные, имена существительные и наречия с отрицательным префиксом un-; </w:t>
      </w:r>
    </w:p>
    <w:p w14:paraId="7BA21389" w14:textId="77777777" w:rsidR="00416B7C" w:rsidRPr="00B43027" w:rsidRDefault="00416B7C" w:rsidP="000238C3">
      <w:pPr>
        <w:pStyle w:val="body"/>
        <w:spacing w:line="240" w:lineRule="auto"/>
        <w:rPr>
          <w:rFonts w:cs="Times New Roman"/>
          <w:color w:val="auto"/>
          <w:sz w:val="24"/>
          <w:szCs w:val="24"/>
        </w:rPr>
      </w:pPr>
      <w:r w:rsidRPr="00B43027">
        <w:rPr>
          <w:rStyle w:val="Italic"/>
          <w:rFonts w:cs="Times New Roman"/>
          <w:color w:val="auto"/>
          <w:sz w:val="24"/>
          <w:szCs w:val="24"/>
        </w:rPr>
        <w:t xml:space="preserve">распознавать и употреблять </w:t>
      </w:r>
      <w:r w:rsidRPr="00B43027">
        <w:rPr>
          <w:rFonts w:cs="Times New Roman"/>
          <w:color w:val="auto"/>
          <w:sz w:val="24"/>
          <w:szCs w:val="24"/>
        </w:rPr>
        <w:t>в устной и письменной речи изученные синонимы и интернациональные слова;</w:t>
      </w:r>
    </w:p>
    <w:p w14:paraId="13D46828"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4</w:t>
      </w:r>
      <w:r w:rsidR="00341FD2" w:rsidRPr="00B43027">
        <w:rPr>
          <w:rFonts w:cs="Times New Roman"/>
          <w:color w:val="auto"/>
          <w:sz w:val="24"/>
          <w:szCs w:val="24"/>
        </w:rPr>
        <w:t xml:space="preserve">) </w:t>
      </w:r>
      <w:r w:rsidRPr="00B43027">
        <w:rPr>
          <w:rStyle w:val="Italic"/>
          <w:rFonts w:cs="Times New Roman"/>
          <w:color w:val="auto"/>
          <w:sz w:val="24"/>
          <w:szCs w:val="24"/>
        </w:rPr>
        <w:t>знать и понимать</w:t>
      </w:r>
      <w:r w:rsidRPr="00B43027">
        <w:rPr>
          <w:rFonts w:cs="Times New Roman"/>
          <w:color w:val="auto"/>
          <w:sz w:val="24"/>
          <w:szCs w:val="24"/>
        </w:rPr>
        <w:t xml:space="preserve"> особенности структуры простых и сложных предложений английского языка; различных коммуникативных типов предложений английского языка;</w:t>
      </w:r>
    </w:p>
    <w:p w14:paraId="56AC83E5" w14:textId="77777777" w:rsidR="00416B7C" w:rsidRPr="00B43027" w:rsidRDefault="00416B7C" w:rsidP="000238C3">
      <w:pPr>
        <w:pStyle w:val="body"/>
        <w:spacing w:line="240" w:lineRule="auto"/>
        <w:rPr>
          <w:rFonts w:cs="Times New Roman"/>
          <w:color w:val="auto"/>
          <w:sz w:val="24"/>
          <w:szCs w:val="24"/>
        </w:rPr>
      </w:pPr>
      <w:r w:rsidRPr="00B43027">
        <w:rPr>
          <w:rStyle w:val="Italic"/>
          <w:rFonts w:cs="Times New Roman"/>
          <w:color w:val="auto"/>
          <w:sz w:val="24"/>
          <w:szCs w:val="24"/>
        </w:rPr>
        <w:t>распознавать</w:t>
      </w:r>
      <w:r w:rsidRPr="00B43027">
        <w:rPr>
          <w:rFonts w:cs="Times New Roman"/>
          <w:color w:val="auto"/>
          <w:sz w:val="24"/>
          <w:szCs w:val="24"/>
        </w:rPr>
        <w:t xml:space="preserve"> в письменном и звучащем тексте и употреблять</w:t>
      </w:r>
      <w:r w:rsidRPr="00B43027">
        <w:rPr>
          <w:rStyle w:val="Bold"/>
          <w:rFonts w:cs="Times New Roman"/>
          <w:color w:val="auto"/>
          <w:sz w:val="24"/>
          <w:szCs w:val="24"/>
        </w:rPr>
        <w:t xml:space="preserve"> </w:t>
      </w:r>
      <w:r w:rsidRPr="00B43027">
        <w:rPr>
          <w:rFonts w:cs="Times New Roman"/>
          <w:color w:val="auto"/>
          <w:sz w:val="24"/>
          <w:szCs w:val="24"/>
        </w:rPr>
        <w:t xml:space="preserve">в устной и письменной речи: </w:t>
      </w:r>
    </w:p>
    <w:p w14:paraId="334CDF54" w14:textId="77777777" w:rsidR="00416B7C" w:rsidRPr="00B43027" w:rsidRDefault="00416B7C" w:rsidP="000238C3">
      <w:pPr>
        <w:pStyle w:val="list-bullet"/>
        <w:spacing w:line="240" w:lineRule="auto"/>
        <w:ind w:left="0"/>
        <w:rPr>
          <w:rFonts w:cs="Times New Roman"/>
          <w:color w:val="auto"/>
          <w:sz w:val="24"/>
          <w:szCs w:val="24"/>
        </w:rPr>
      </w:pPr>
      <w:r w:rsidRPr="00B43027">
        <w:rPr>
          <w:rFonts w:cs="Times New Roman"/>
          <w:color w:val="auto"/>
          <w:sz w:val="24"/>
          <w:szCs w:val="24"/>
        </w:rPr>
        <w:t xml:space="preserve">предложения с несколькими обстоятельствами, следующими в определённом порядке; </w:t>
      </w:r>
    </w:p>
    <w:p w14:paraId="27206C03" w14:textId="77777777" w:rsidR="00416B7C" w:rsidRPr="00B43027" w:rsidRDefault="00416B7C" w:rsidP="000238C3">
      <w:pPr>
        <w:pStyle w:val="list-bullet"/>
        <w:spacing w:line="240" w:lineRule="auto"/>
        <w:ind w:left="0"/>
        <w:rPr>
          <w:rFonts w:cs="Times New Roman"/>
          <w:color w:val="auto"/>
          <w:sz w:val="24"/>
          <w:szCs w:val="24"/>
        </w:rPr>
      </w:pPr>
      <w:r w:rsidRPr="00B43027">
        <w:rPr>
          <w:rFonts w:cs="Times New Roman"/>
          <w:color w:val="auto"/>
          <w:sz w:val="24"/>
          <w:szCs w:val="24"/>
        </w:rPr>
        <w:t>вопросительные предложения (альтернативный и разделительный вопросы в Present/Past/Future Simple Tense);</w:t>
      </w:r>
    </w:p>
    <w:p w14:paraId="21DC8868" w14:textId="77777777" w:rsidR="00416B7C" w:rsidRPr="00B43027" w:rsidRDefault="00416B7C" w:rsidP="000238C3">
      <w:pPr>
        <w:pStyle w:val="list-bullet"/>
        <w:spacing w:line="240" w:lineRule="auto"/>
        <w:ind w:left="0"/>
        <w:rPr>
          <w:rFonts w:cs="Times New Roman"/>
          <w:color w:val="auto"/>
          <w:sz w:val="24"/>
          <w:szCs w:val="24"/>
        </w:rPr>
      </w:pPr>
      <w:r w:rsidRPr="00B43027">
        <w:rPr>
          <w:rFonts w:cs="Times New Roman"/>
          <w:color w:val="auto"/>
          <w:sz w:val="24"/>
          <w:szCs w:val="24"/>
        </w:rPr>
        <w:t>глаголы в видо-временных формах действительного залога в изъявительном наклонении в Present Perfect Tense в повествовательных (утвердительных и отрицательных) и вопросительных предложениях;</w:t>
      </w:r>
    </w:p>
    <w:p w14:paraId="2469C50A" w14:textId="77777777" w:rsidR="00416B7C" w:rsidRPr="00B43027" w:rsidRDefault="00416B7C" w:rsidP="000238C3">
      <w:pPr>
        <w:pStyle w:val="list-bullet"/>
        <w:spacing w:line="240" w:lineRule="auto"/>
        <w:ind w:left="0"/>
        <w:rPr>
          <w:rFonts w:cs="Times New Roman"/>
          <w:color w:val="auto"/>
          <w:sz w:val="24"/>
          <w:szCs w:val="24"/>
        </w:rPr>
      </w:pPr>
      <w:r w:rsidRPr="00B43027">
        <w:rPr>
          <w:rFonts w:cs="Times New Roman"/>
          <w:color w:val="auto"/>
          <w:sz w:val="24"/>
          <w:szCs w:val="24"/>
        </w:rPr>
        <w:t>имена существительные во множественном числе, в том числе имена существительные, имеющие форму только множественного числа;</w:t>
      </w:r>
    </w:p>
    <w:p w14:paraId="08B8E083" w14:textId="77777777" w:rsidR="00416B7C" w:rsidRPr="00B43027" w:rsidRDefault="00416B7C" w:rsidP="000238C3">
      <w:pPr>
        <w:pStyle w:val="list-bullet"/>
        <w:spacing w:line="240" w:lineRule="auto"/>
        <w:ind w:left="0"/>
        <w:rPr>
          <w:rFonts w:cs="Times New Roman"/>
          <w:color w:val="auto"/>
          <w:sz w:val="24"/>
          <w:szCs w:val="24"/>
        </w:rPr>
      </w:pPr>
      <w:r w:rsidRPr="00B43027">
        <w:rPr>
          <w:rFonts w:cs="Times New Roman"/>
          <w:color w:val="auto"/>
          <w:sz w:val="24"/>
          <w:szCs w:val="24"/>
        </w:rPr>
        <w:t>имена существительные с причастиями настоящего и прошедшего времени;</w:t>
      </w:r>
    </w:p>
    <w:p w14:paraId="3789A6D4" w14:textId="77777777" w:rsidR="00416B7C" w:rsidRPr="00B43027" w:rsidRDefault="00416B7C" w:rsidP="000238C3">
      <w:pPr>
        <w:pStyle w:val="list-bullet"/>
        <w:spacing w:line="240" w:lineRule="auto"/>
        <w:ind w:left="0"/>
        <w:rPr>
          <w:rFonts w:cs="Times New Roman"/>
          <w:color w:val="auto"/>
          <w:sz w:val="24"/>
          <w:szCs w:val="24"/>
        </w:rPr>
      </w:pPr>
      <w:r w:rsidRPr="00B43027">
        <w:rPr>
          <w:rFonts w:cs="Times New Roman"/>
          <w:color w:val="auto"/>
          <w:sz w:val="24"/>
          <w:szCs w:val="24"/>
        </w:rPr>
        <w:t xml:space="preserve">наречия в положительной, сравнительной и превосходной степенях, образованные по правилу, и исключения; </w:t>
      </w:r>
    </w:p>
    <w:p w14:paraId="36D1F76C"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5</w:t>
      </w:r>
      <w:r w:rsidR="00341FD2" w:rsidRPr="00B43027">
        <w:rPr>
          <w:rFonts w:cs="Times New Roman"/>
          <w:color w:val="auto"/>
          <w:sz w:val="24"/>
          <w:szCs w:val="24"/>
        </w:rPr>
        <w:t xml:space="preserve">) </w:t>
      </w:r>
      <w:r w:rsidRPr="00B43027">
        <w:rPr>
          <w:rStyle w:val="Italic"/>
          <w:rFonts w:cs="Times New Roman"/>
          <w:color w:val="auto"/>
          <w:sz w:val="24"/>
          <w:szCs w:val="24"/>
        </w:rPr>
        <w:t>владеть</w:t>
      </w:r>
      <w:r w:rsidRPr="00B43027">
        <w:rPr>
          <w:rFonts w:cs="Times New Roman"/>
          <w:color w:val="auto"/>
          <w:sz w:val="24"/>
          <w:szCs w:val="24"/>
        </w:rPr>
        <w:t xml:space="preserve"> социокультурными знаниями и умениями:</w:t>
      </w:r>
    </w:p>
    <w:p w14:paraId="300DACFF" w14:textId="77777777" w:rsidR="00416B7C" w:rsidRPr="00B43027" w:rsidRDefault="00416B7C" w:rsidP="000238C3">
      <w:pPr>
        <w:pStyle w:val="list-bullet"/>
        <w:spacing w:line="240" w:lineRule="auto"/>
        <w:ind w:left="0"/>
        <w:rPr>
          <w:rFonts w:cs="Times New Roman"/>
          <w:color w:val="auto"/>
          <w:sz w:val="24"/>
          <w:szCs w:val="24"/>
        </w:rPr>
      </w:pPr>
      <w:r w:rsidRPr="00B43027">
        <w:rPr>
          <w:rStyle w:val="Italic"/>
          <w:rFonts w:cs="Times New Roman"/>
          <w:color w:val="auto"/>
          <w:sz w:val="24"/>
          <w:szCs w:val="24"/>
        </w:rPr>
        <w:t xml:space="preserve">использовать </w:t>
      </w:r>
      <w:r w:rsidRPr="00B43027">
        <w:rPr>
          <w:rFonts w:cs="Times New Roman"/>
          <w:color w:val="auto"/>
          <w:sz w:val="24"/>
          <w:szCs w:val="24"/>
        </w:rPr>
        <w:t>отдельные социокультурные элементы речевого поведенческого этикета в стране/странах изучаемого языка в рамках тематического содержания;</w:t>
      </w:r>
    </w:p>
    <w:p w14:paraId="17B28669" w14:textId="77777777" w:rsidR="00416B7C" w:rsidRPr="00B43027" w:rsidRDefault="00416B7C" w:rsidP="000238C3">
      <w:pPr>
        <w:pStyle w:val="list-bullet"/>
        <w:spacing w:line="240" w:lineRule="auto"/>
        <w:ind w:left="0"/>
        <w:rPr>
          <w:rFonts w:cs="Times New Roman"/>
          <w:color w:val="auto"/>
          <w:sz w:val="24"/>
          <w:szCs w:val="24"/>
        </w:rPr>
      </w:pPr>
      <w:r w:rsidRPr="00B43027">
        <w:rPr>
          <w:rStyle w:val="Italic"/>
          <w:rFonts w:cs="Times New Roman"/>
          <w:color w:val="auto"/>
          <w:sz w:val="24"/>
          <w:szCs w:val="24"/>
        </w:rPr>
        <w:t>знать/понимать и использовать</w:t>
      </w:r>
      <w:r w:rsidRPr="00B43027">
        <w:rPr>
          <w:rFonts w:cs="Times New Roman"/>
          <w:color w:val="auto"/>
          <w:sz w:val="24"/>
          <w:szCs w:val="24"/>
        </w:rPr>
        <w:t xml:space="preserve"> в устной и письменной речи наиболее употребительную лексику, обозначающую фоновую лексику и реалии страны/стран изучаемого языка в рамках тематического содержания речи;</w:t>
      </w:r>
    </w:p>
    <w:p w14:paraId="36DB2078" w14:textId="77777777" w:rsidR="00416B7C" w:rsidRPr="00B43027" w:rsidRDefault="00416B7C" w:rsidP="000238C3">
      <w:pPr>
        <w:pStyle w:val="list-bullet"/>
        <w:spacing w:line="240" w:lineRule="auto"/>
        <w:ind w:left="0"/>
        <w:rPr>
          <w:rFonts w:cs="Times New Roman"/>
          <w:color w:val="auto"/>
          <w:sz w:val="24"/>
          <w:szCs w:val="24"/>
        </w:rPr>
      </w:pPr>
      <w:r w:rsidRPr="00B43027">
        <w:rPr>
          <w:rStyle w:val="Italic"/>
          <w:rFonts w:cs="Times New Roman"/>
          <w:color w:val="auto"/>
          <w:sz w:val="24"/>
          <w:szCs w:val="24"/>
        </w:rPr>
        <w:t>правильно</w:t>
      </w:r>
      <w:r w:rsidRPr="00B43027">
        <w:rPr>
          <w:rFonts w:cs="Times New Roman"/>
          <w:color w:val="auto"/>
          <w:sz w:val="24"/>
          <w:szCs w:val="24"/>
        </w:rPr>
        <w:t xml:space="preserve"> </w:t>
      </w:r>
      <w:r w:rsidRPr="00B43027">
        <w:rPr>
          <w:rStyle w:val="Italic"/>
          <w:rFonts w:cs="Times New Roman"/>
          <w:color w:val="auto"/>
          <w:sz w:val="24"/>
          <w:szCs w:val="24"/>
        </w:rPr>
        <w:t>оформлять</w:t>
      </w:r>
      <w:r w:rsidRPr="00B43027">
        <w:rPr>
          <w:rFonts w:cs="Times New Roman"/>
          <w:color w:val="auto"/>
          <w:sz w:val="24"/>
          <w:szCs w:val="24"/>
        </w:rPr>
        <w:t xml:space="preserve"> адрес, писать фамилии и имена (свои, родственников и друзей) на английском языке (в анкете, формуляре); </w:t>
      </w:r>
    </w:p>
    <w:p w14:paraId="0F796986" w14:textId="77777777" w:rsidR="00416B7C" w:rsidRPr="00B43027" w:rsidRDefault="00416B7C" w:rsidP="000238C3">
      <w:pPr>
        <w:pStyle w:val="list-bullet"/>
        <w:spacing w:line="240" w:lineRule="auto"/>
        <w:ind w:left="0"/>
        <w:rPr>
          <w:rFonts w:cs="Times New Roman"/>
          <w:color w:val="auto"/>
          <w:sz w:val="24"/>
          <w:szCs w:val="24"/>
        </w:rPr>
      </w:pPr>
      <w:r w:rsidRPr="00B43027">
        <w:rPr>
          <w:rStyle w:val="Italic"/>
          <w:rFonts w:cs="Times New Roman"/>
          <w:color w:val="auto"/>
          <w:sz w:val="24"/>
          <w:szCs w:val="24"/>
        </w:rPr>
        <w:t>обладать базовыми знаниями</w:t>
      </w:r>
      <w:r w:rsidRPr="00B43027">
        <w:rPr>
          <w:rFonts w:cs="Times New Roman"/>
          <w:color w:val="auto"/>
          <w:sz w:val="24"/>
          <w:szCs w:val="24"/>
        </w:rPr>
        <w:t xml:space="preserve"> о социокультурном портрете родной страны и страны/стран изучаемого языка; </w:t>
      </w:r>
    </w:p>
    <w:p w14:paraId="3FD1E98F" w14:textId="77777777" w:rsidR="00416B7C" w:rsidRPr="00B43027" w:rsidRDefault="00416B7C" w:rsidP="000238C3">
      <w:pPr>
        <w:pStyle w:val="list-bullet"/>
        <w:spacing w:line="240" w:lineRule="auto"/>
        <w:ind w:left="0"/>
        <w:rPr>
          <w:rFonts w:cs="Times New Roman"/>
          <w:color w:val="auto"/>
          <w:sz w:val="24"/>
          <w:szCs w:val="24"/>
        </w:rPr>
      </w:pPr>
      <w:r w:rsidRPr="00B43027">
        <w:rPr>
          <w:rStyle w:val="Italic"/>
          <w:rFonts w:cs="Times New Roman"/>
          <w:color w:val="auto"/>
          <w:sz w:val="24"/>
          <w:szCs w:val="24"/>
        </w:rPr>
        <w:lastRenderedPageBreak/>
        <w:t>кратко представлять</w:t>
      </w:r>
      <w:r w:rsidRPr="00B43027">
        <w:rPr>
          <w:rFonts w:cs="Times New Roman"/>
          <w:color w:val="auto"/>
          <w:sz w:val="24"/>
          <w:szCs w:val="24"/>
        </w:rPr>
        <w:t xml:space="preserve"> Россию и страны/стран изучаемого языка; </w:t>
      </w:r>
    </w:p>
    <w:p w14:paraId="72F9EF68"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6</w:t>
      </w:r>
      <w:r w:rsidR="00341FD2" w:rsidRPr="00B43027">
        <w:rPr>
          <w:rFonts w:cs="Times New Roman"/>
          <w:color w:val="auto"/>
          <w:sz w:val="24"/>
          <w:szCs w:val="24"/>
        </w:rPr>
        <w:t xml:space="preserve">) </w:t>
      </w:r>
      <w:r w:rsidRPr="00B43027">
        <w:rPr>
          <w:rStyle w:val="Italic"/>
          <w:rFonts w:cs="Times New Roman"/>
          <w:color w:val="auto"/>
          <w:sz w:val="24"/>
          <w:szCs w:val="24"/>
        </w:rPr>
        <w:t>владеть</w:t>
      </w:r>
      <w:r w:rsidRPr="00B43027">
        <w:rPr>
          <w:rFonts w:cs="Times New Roman"/>
          <w:color w:val="auto"/>
          <w:sz w:val="24"/>
          <w:szCs w:val="24"/>
        </w:rPr>
        <w:t xml:space="preserve">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14:paraId="79626E86"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7</w:t>
      </w:r>
      <w:r w:rsidR="00341FD2" w:rsidRPr="00B43027">
        <w:rPr>
          <w:rFonts w:cs="Times New Roman"/>
          <w:color w:val="auto"/>
          <w:sz w:val="24"/>
          <w:szCs w:val="24"/>
        </w:rPr>
        <w:t xml:space="preserve">) </w:t>
      </w:r>
      <w:r w:rsidRPr="00B43027">
        <w:rPr>
          <w:rFonts w:cs="Times New Roman"/>
          <w:color w:val="auto"/>
          <w:sz w:val="24"/>
          <w:szCs w:val="24"/>
        </w:rPr>
        <w:t xml:space="preserve">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 </w:t>
      </w:r>
    </w:p>
    <w:p w14:paraId="503713B9" w14:textId="77777777" w:rsidR="00416B7C" w:rsidRPr="00B43027" w:rsidRDefault="00416B7C" w:rsidP="000238C3">
      <w:pPr>
        <w:pStyle w:val="body"/>
        <w:spacing w:line="240" w:lineRule="auto"/>
        <w:rPr>
          <w:rFonts w:cs="Times New Roman"/>
          <w:color w:val="auto"/>
          <w:spacing w:val="2"/>
          <w:sz w:val="24"/>
          <w:szCs w:val="24"/>
        </w:rPr>
      </w:pPr>
      <w:r w:rsidRPr="00B43027">
        <w:rPr>
          <w:rFonts w:cs="Times New Roman"/>
          <w:color w:val="auto"/>
          <w:spacing w:val="2"/>
          <w:sz w:val="24"/>
          <w:szCs w:val="24"/>
        </w:rPr>
        <w:t>8</w:t>
      </w:r>
      <w:r w:rsidR="00341FD2" w:rsidRPr="00B43027">
        <w:rPr>
          <w:rFonts w:cs="Times New Roman"/>
          <w:color w:val="auto"/>
          <w:spacing w:val="2"/>
          <w:sz w:val="24"/>
          <w:szCs w:val="24"/>
        </w:rPr>
        <w:t xml:space="preserve">) </w:t>
      </w:r>
      <w:r w:rsidRPr="00B43027">
        <w:rPr>
          <w:rFonts w:cs="Times New Roman"/>
          <w:color w:val="auto"/>
          <w:spacing w:val="2"/>
          <w:sz w:val="24"/>
          <w:szCs w:val="24"/>
        </w:rPr>
        <w:t>использовать иноязычные словари и справочники, в том числе информационно-справочные системы в электронной форме.</w:t>
      </w:r>
    </w:p>
    <w:p w14:paraId="6BFC8296" w14:textId="77777777" w:rsidR="00416B7C" w:rsidRPr="00B43027" w:rsidRDefault="00416B7C" w:rsidP="000238C3">
      <w:pPr>
        <w:pStyle w:val="h3Header"/>
        <w:spacing w:before="0" w:after="0" w:line="240" w:lineRule="auto"/>
        <w:jc w:val="both"/>
        <w:rPr>
          <w:rFonts w:cs="Times New Roman"/>
          <w:color w:val="auto"/>
          <w:sz w:val="24"/>
          <w:szCs w:val="24"/>
        </w:rPr>
      </w:pPr>
      <w:r w:rsidRPr="00B43027">
        <w:rPr>
          <w:rFonts w:cs="Times New Roman"/>
          <w:color w:val="auto"/>
          <w:sz w:val="24"/>
          <w:szCs w:val="24"/>
        </w:rPr>
        <w:t>6 класс</w:t>
      </w:r>
    </w:p>
    <w:p w14:paraId="512AA14A" w14:textId="77777777" w:rsidR="00416B7C" w:rsidRPr="00B43027" w:rsidRDefault="00416B7C" w:rsidP="000238C3">
      <w:pPr>
        <w:pStyle w:val="body"/>
        <w:spacing w:line="240" w:lineRule="auto"/>
        <w:rPr>
          <w:rStyle w:val="Bold"/>
          <w:rFonts w:cs="Times New Roman"/>
          <w:color w:val="auto"/>
          <w:sz w:val="24"/>
          <w:szCs w:val="24"/>
        </w:rPr>
      </w:pPr>
      <w:r w:rsidRPr="00B43027">
        <w:rPr>
          <w:rFonts w:cs="Times New Roman"/>
          <w:color w:val="auto"/>
          <w:sz w:val="24"/>
          <w:szCs w:val="24"/>
        </w:rPr>
        <w:t>1</w:t>
      </w:r>
      <w:r w:rsidR="00341FD2" w:rsidRPr="00B43027">
        <w:rPr>
          <w:rFonts w:cs="Times New Roman"/>
          <w:color w:val="auto"/>
          <w:sz w:val="24"/>
          <w:szCs w:val="24"/>
        </w:rPr>
        <w:t xml:space="preserve">) </w:t>
      </w:r>
      <w:r w:rsidRPr="00B43027">
        <w:rPr>
          <w:rFonts w:cs="Times New Roman"/>
          <w:color w:val="auto"/>
          <w:sz w:val="24"/>
          <w:szCs w:val="24"/>
        </w:rPr>
        <w:t xml:space="preserve">владеть основными видами речевой деятельности: </w:t>
      </w:r>
    </w:p>
    <w:p w14:paraId="6B7A63D4" w14:textId="77777777" w:rsidR="00416B7C" w:rsidRPr="00B43027" w:rsidRDefault="00416B7C" w:rsidP="000238C3">
      <w:pPr>
        <w:pStyle w:val="body"/>
        <w:spacing w:line="240" w:lineRule="auto"/>
        <w:rPr>
          <w:rFonts w:cs="Times New Roman"/>
          <w:color w:val="auto"/>
          <w:sz w:val="24"/>
          <w:szCs w:val="24"/>
        </w:rPr>
      </w:pPr>
      <w:r w:rsidRPr="00B43027">
        <w:rPr>
          <w:rStyle w:val="Bold"/>
          <w:rFonts w:cs="Times New Roman"/>
          <w:color w:val="auto"/>
          <w:sz w:val="24"/>
          <w:szCs w:val="24"/>
        </w:rPr>
        <w:t>говорение:</w:t>
      </w:r>
      <w:r w:rsidRPr="00B43027">
        <w:rPr>
          <w:rFonts w:cs="Times New Roman"/>
          <w:color w:val="auto"/>
          <w:sz w:val="24"/>
          <w:szCs w:val="24"/>
        </w:rPr>
        <w:t xml:space="preserve"> </w:t>
      </w:r>
      <w:r w:rsidRPr="00B43027">
        <w:rPr>
          <w:rStyle w:val="Italic"/>
          <w:rFonts w:cs="Times New Roman"/>
          <w:color w:val="auto"/>
          <w:sz w:val="24"/>
          <w:szCs w:val="24"/>
        </w:rPr>
        <w:t>вести</w:t>
      </w:r>
      <w:r w:rsidRPr="00B43027">
        <w:rPr>
          <w:rFonts w:cs="Times New Roman"/>
          <w:color w:val="auto"/>
          <w:sz w:val="24"/>
          <w:szCs w:val="24"/>
        </w:rPr>
        <w:t xml:space="preserve"> </w:t>
      </w:r>
      <w:r w:rsidRPr="00B43027">
        <w:rPr>
          <w:rStyle w:val="Italic"/>
          <w:rFonts w:cs="Times New Roman"/>
          <w:color w:val="auto"/>
          <w:sz w:val="24"/>
          <w:szCs w:val="24"/>
        </w:rPr>
        <w:t>разные виды диалогов</w:t>
      </w:r>
      <w:r w:rsidRPr="00B43027">
        <w:rPr>
          <w:rFonts w:cs="Times New Roman"/>
          <w:color w:val="auto"/>
          <w:sz w:val="24"/>
          <w:szCs w:val="24"/>
        </w:rPr>
        <w:t xml:space="preserve"> (диалог этикетного характера, диалог — 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и/или со зрительными опорами, с соблюдением норм речевого этикета, принятого в стране/странах изучаемого языка (до 5 реплик со стороны каждого собеседника); </w:t>
      </w:r>
    </w:p>
    <w:p w14:paraId="5154B4F3" w14:textId="77777777" w:rsidR="00416B7C" w:rsidRPr="00B43027" w:rsidRDefault="00416B7C" w:rsidP="000238C3">
      <w:pPr>
        <w:pStyle w:val="body"/>
        <w:spacing w:line="240" w:lineRule="auto"/>
        <w:rPr>
          <w:rFonts w:cs="Times New Roman"/>
          <w:color w:val="auto"/>
          <w:sz w:val="24"/>
          <w:szCs w:val="24"/>
        </w:rPr>
      </w:pPr>
      <w:r w:rsidRPr="00B43027">
        <w:rPr>
          <w:rStyle w:val="Italic"/>
          <w:rFonts w:cs="Times New Roman"/>
          <w:color w:val="auto"/>
          <w:sz w:val="24"/>
          <w:szCs w:val="24"/>
        </w:rPr>
        <w:t>создавать разные виды монологических высказываний</w:t>
      </w:r>
      <w:r w:rsidRPr="00B43027">
        <w:rPr>
          <w:rFonts w:cs="Times New Roman"/>
          <w:color w:val="auto"/>
          <w:sz w:val="24"/>
          <w:szCs w:val="24"/>
        </w:rPr>
        <w:t xml:space="preserve"> (описание, в том числе характеристика; повествование/сообщение) с вербальными и/или зрительными опорами в рамках тематического содержания речи (объём монологического высказывания — 7—8 фраз); </w:t>
      </w:r>
      <w:r w:rsidRPr="00B43027">
        <w:rPr>
          <w:rStyle w:val="Italic"/>
          <w:rFonts w:cs="Times New Roman"/>
          <w:color w:val="auto"/>
          <w:sz w:val="24"/>
          <w:szCs w:val="24"/>
        </w:rPr>
        <w:t>излагать</w:t>
      </w:r>
      <w:r w:rsidRPr="00B43027">
        <w:rPr>
          <w:rFonts w:cs="Times New Roman"/>
          <w:color w:val="auto"/>
          <w:sz w:val="24"/>
          <w:szCs w:val="24"/>
        </w:rPr>
        <w:t xml:space="preserve"> основное содержание прочитанного текста с вербальными и/или зрительными опорами (объём — 7—8 фраз); кратко </w:t>
      </w:r>
      <w:r w:rsidRPr="00B43027">
        <w:rPr>
          <w:rStyle w:val="Italic"/>
          <w:rFonts w:cs="Times New Roman"/>
          <w:color w:val="auto"/>
          <w:sz w:val="24"/>
          <w:szCs w:val="24"/>
        </w:rPr>
        <w:t>излагать</w:t>
      </w:r>
      <w:r w:rsidRPr="00B43027">
        <w:rPr>
          <w:rFonts w:cs="Times New Roman"/>
          <w:color w:val="auto"/>
          <w:sz w:val="24"/>
          <w:szCs w:val="24"/>
        </w:rPr>
        <w:t xml:space="preserve"> результаты выполненной проектной работы (объём — 7—8 фраз);</w:t>
      </w:r>
    </w:p>
    <w:p w14:paraId="39AEAEB6" w14:textId="77777777" w:rsidR="00416B7C" w:rsidRPr="00B43027" w:rsidRDefault="00416B7C" w:rsidP="000238C3">
      <w:pPr>
        <w:pStyle w:val="body"/>
        <w:spacing w:line="240" w:lineRule="auto"/>
        <w:rPr>
          <w:rFonts w:cs="Times New Roman"/>
          <w:color w:val="auto"/>
          <w:sz w:val="24"/>
          <w:szCs w:val="24"/>
        </w:rPr>
      </w:pPr>
      <w:r w:rsidRPr="00B43027">
        <w:rPr>
          <w:rStyle w:val="Bold"/>
          <w:rFonts w:cs="Times New Roman"/>
          <w:color w:val="auto"/>
          <w:sz w:val="24"/>
          <w:szCs w:val="24"/>
        </w:rPr>
        <w:t>аудирование:</w:t>
      </w:r>
      <w:r w:rsidRPr="00B43027">
        <w:rPr>
          <w:rFonts w:cs="Times New Roman"/>
          <w:color w:val="auto"/>
          <w:sz w:val="24"/>
          <w:szCs w:val="24"/>
        </w:rPr>
        <w:t xml:space="preserve"> </w:t>
      </w:r>
      <w:r w:rsidRPr="00B43027">
        <w:rPr>
          <w:rStyle w:val="Italic"/>
          <w:rFonts w:cs="Times New Roman"/>
          <w:color w:val="auto"/>
          <w:sz w:val="24"/>
          <w:szCs w:val="24"/>
        </w:rPr>
        <w:t>воспринимать на слух и понимать</w:t>
      </w:r>
      <w:r w:rsidRPr="00B43027">
        <w:rPr>
          <w:rFonts w:cs="Times New Roman"/>
          <w:color w:val="auto"/>
          <w:sz w:val="24"/>
          <w:szCs w:val="24"/>
        </w:rPr>
        <w:t xml:space="preserve">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текста/текстов для аудирования — до 1,5 минут);</w:t>
      </w:r>
    </w:p>
    <w:p w14:paraId="7D714D30" w14:textId="77777777" w:rsidR="00416B7C" w:rsidRPr="00B43027" w:rsidRDefault="00416B7C" w:rsidP="000238C3">
      <w:pPr>
        <w:pStyle w:val="body"/>
        <w:spacing w:line="240" w:lineRule="auto"/>
        <w:rPr>
          <w:rFonts w:cs="Times New Roman"/>
          <w:color w:val="auto"/>
          <w:sz w:val="24"/>
          <w:szCs w:val="24"/>
        </w:rPr>
      </w:pPr>
      <w:r w:rsidRPr="00B43027">
        <w:rPr>
          <w:rStyle w:val="Bold"/>
          <w:rFonts w:cs="Times New Roman"/>
          <w:color w:val="auto"/>
          <w:sz w:val="24"/>
          <w:szCs w:val="24"/>
        </w:rPr>
        <w:t xml:space="preserve">смысловое чтение: </w:t>
      </w:r>
      <w:r w:rsidRPr="00B43027">
        <w:rPr>
          <w:rStyle w:val="Italic"/>
          <w:rFonts w:cs="Times New Roman"/>
          <w:color w:val="auto"/>
          <w:sz w:val="24"/>
          <w:szCs w:val="24"/>
        </w:rPr>
        <w:t>читать про себя и понимать</w:t>
      </w:r>
      <w:r w:rsidRPr="00B43027">
        <w:rPr>
          <w:rFonts w:cs="Times New Roman"/>
          <w:color w:val="auto"/>
          <w:sz w:val="24"/>
          <w:szCs w:val="24"/>
        </w:rPr>
        <w:t xml:space="preserve">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текста/текстов для чтения — 250—300 слов); читать про себя несплошные тексты (таблицы) и понимать представленную в них информацию; </w:t>
      </w:r>
      <w:r w:rsidRPr="00B43027">
        <w:rPr>
          <w:rStyle w:val="Italic"/>
          <w:rFonts w:cs="Times New Roman"/>
          <w:color w:val="auto"/>
          <w:sz w:val="24"/>
          <w:szCs w:val="24"/>
        </w:rPr>
        <w:t>определять</w:t>
      </w:r>
      <w:r w:rsidRPr="00B43027">
        <w:rPr>
          <w:rFonts w:cs="Times New Roman"/>
          <w:color w:val="auto"/>
          <w:sz w:val="24"/>
          <w:szCs w:val="24"/>
        </w:rPr>
        <w:t xml:space="preserve"> тему текста по заголовку;</w:t>
      </w:r>
    </w:p>
    <w:p w14:paraId="7EAB18CE" w14:textId="77777777" w:rsidR="00416B7C" w:rsidRPr="00B43027" w:rsidRDefault="00416B7C" w:rsidP="000238C3">
      <w:pPr>
        <w:pStyle w:val="body"/>
        <w:spacing w:line="240" w:lineRule="auto"/>
        <w:rPr>
          <w:rFonts w:cs="Times New Roman"/>
          <w:color w:val="auto"/>
          <w:sz w:val="24"/>
          <w:szCs w:val="24"/>
        </w:rPr>
      </w:pPr>
      <w:r w:rsidRPr="00B43027">
        <w:rPr>
          <w:rStyle w:val="Bold"/>
          <w:rFonts w:cs="Times New Roman"/>
          <w:color w:val="auto"/>
          <w:sz w:val="24"/>
          <w:szCs w:val="24"/>
        </w:rPr>
        <w:t>письменная речь:</w:t>
      </w:r>
      <w:r w:rsidRPr="00B43027">
        <w:rPr>
          <w:rFonts w:cs="Times New Roman"/>
          <w:color w:val="auto"/>
          <w:sz w:val="24"/>
          <w:szCs w:val="24"/>
        </w:rPr>
        <w:t xml:space="preserve"> </w:t>
      </w:r>
      <w:r w:rsidRPr="00B43027">
        <w:rPr>
          <w:rStyle w:val="Italic"/>
          <w:rFonts w:cs="Times New Roman"/>
          <w:color w:val="auto"/>
          <w:sz w:val="24"/>
          <w:szCs w:val="24"/>
        </w:rPr>
        <w:t>заполнять</w:t>
      </w:r>
      <w:r w:rsidRPr="00B43027">
        <w:rPr>
          <w:rFonts w:cs="Times New Roman"/>
          <w:color w:val="auto"/>
          <w:sz w:val="24"/>
          <w:szCs w:val="24"/>
        </w:rPr>
        <w:t xml:space="preserve"> анкеты и формуляры в соответствии с нормами речевого этикета, принятыми в стране/странах изучаемого языка, с указанием личной информации; </w:t>
      </w:r>
      <w:r w:rsidRPr="00B43027">
        <w:rPr>
          <w:rStyle w:val="Italic"/>
          <w:rFonts w:cs="Times New Roman"/>
          <w:color w:val="auto"/>
          <w:sz w:val="24"/>
          <w:szCs w:val="24"/>
        </w:rPr>
        <w:t>писать</w:t>
      </w:r>
      <w:r w:rsidRPr="00B43027">
        <w:rPr>
          <w:rFonts w:cs="Times New Roman"/>
          <w:color w:val="auto"/>
          <w:sz w:val="24"/>
          <w:szCs w:val="24"/>
        </w:rPr>
        <w:t xml:space="preserve"> электронное сообщение личного характера, соблюдая речевой этикет, принятый в стране/странах изучаемого языка (объём сообщения — до 70 слов); </w:t>
      </w:r>
      <w:r w:rsidRPr="00B43027">
        <w:rPr>
          <w:rStyle w:val="Italic"/>
          <w:rFonts w:cs="Times New Roman"/>
          <w:color w:val="auto"/>
          <w:sz w:val="24"/>
          <w:szCs w:val="24"/>
        </w:rPr>
        <w:t xml:space="preserve">создавать </w:t>
      </w:r>
      <w:r w:rsidRPr="00B43027">
        <w:rPr>
          <w:rFonts w:cs="Times New Roman"/>
          <w:color w:val="auto"/>
          <w:sz w:val="24"/>
          <w:szCs w:val="24"/>
        </w:rPr>
        <w:t>небольшое письменное высказывание с опорой на образец, план, ключевые слова, картинку (объём высказывания — до 70 слов);</w:t>
      </w:r>
    </w:p>
    <w:p w14:paraId="04E3861C"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2</w:t>
      </w:r>
      <w:r w:rsidR="00341FD2" w:rsidRPr="00B43027">
        <w:rPr>
          <w:rFonts w:cs="Times New Roman"/>
          <w:color w:val="auto"/>
          <w:sz w:val="24"/>
          <w:szCs w:val="24"/>
        </w:rPr>
        <w:t xml:space="preserve">) </w:t>
      </w:r>
      <w:r w:rsidRPr="00B43027">
        <w:rPr>
          <w:rFonts w:cs="Times New Roman"/>
          <w:color w:val="auto"/>
          <w:sz w:val="24"/>
          <w:szCs w:val="24"/>
        </w:rPr>
        <w:t xml:space="preserve">владеть </w:t>
      </w:r>
      <w:r w:rsidRPr="00B43027">
        <w:rPr>
          <w:rStyle w:val="Bold"/>
          <w:rFonts w:cs="Times New Roman"/>
          <w:color w:val="auto"/>
          <w:sz w:val="24"/>
          <w:szCs w:val="24"/>
        </w:rPr>
        <w:t xml:space="preserve">фонетическими навыками: </w:t>
      </w:r>
      <w:r w:rsidRPr="00B43027">
        <w:rPr>
          <w:rStyle w:val="Italic"/>
          <w:rFonts w:cs="Times New Roman"/>
          <w:color w:val="auto"/>
          <w:sz w:val="24"/>
          <w:szCs w:val="24"/>
        </w:rPr>
        <w:t>различать на слух</w:t>
      </w:r>
      <w:r w:rsidRPr="00B43027">
        <w:rPr>
          <w:rFonts w:cs="Times New Roman"/>
          <w:color w:val="auto"/>
          <w:sz w:val="24"/>
          <w:szCs w:val="24"/>
        </w:rPr>
        <w:t xml:space="preserve"> </w:t>
      </w:r>
      <w:r w:rsidRPr="00B43027">
        <w:rPr>
          <w:rStyle w:val="Italic"/>
          <w:rFonts w:cs="Times New Roman"/>
          <w:color w:val="auto"/>
          <w:sz w:val="24"/>
          <w:szCs w:val="24"/>
        </w:rPr>
        <w:t>и адекватно</w:t>
      </w:r>
      <w:r w:rsidRPr="00B43027">
        <w:rPr>
          <w:rFonts w:cs="Times New Roman"/>
          <w:color w:val="auto"/>
          <w:sz w:val="24"/>
          <w:szCs w:val="24"/>
        </w:rPr>
        <w:t xml:space="preserve">, без ошибок, ведущих к сбою коммуникации, </w:t>
      </w:r>
      <w:r w:rsidRPr="00B43027">
        <w:rPr>
          <w:rStyle w:val="Italic"/>
          <w:rFonts w:cs="Times New Roman"/>
          <w:color w:val="auto"/>
          <w:sz w:val="24"/>
          <w:szCs w:val="24"/>
        </w:rPr>
        <w:t>произносить</w:t>
      </w:r>
      <w:r w:rsidRPr="00B43027">
        <w:rPr>
          <w:rFonts w:cs="Times New Roman"/>
          <w:color w:val="auto"/>
          <w:sz w:val="24"/>
          <w:szCs w:val="24"/>
        </w:rPr>
        <w:t xml:space="preserve"> слова с правильным ударением и фразы с соблюдением их ритмико-интонационных особенностей, в том числе </w:t>
      </w:r>
      <w:r w:rsidRPr="00B43027">
        <w:rPr>
          <w:rStyle w:val="Italic"/>
          <w:rFonts w:cs="Times New Roman"/>
          <w:color w:val="auto"/>
          <w:sz w:val="24"/>
          <w:szCs w:val="24"/>
        </w:rPr>
        <w:t>применять правила</w:t>
      </w:r>
      <w:r w:rsidRPr="00B43027">
        <w:rPr>
          <w:rFonts w:cs="Times New Roman"/>
          <w:color w:val="auto"/>
          <w:sz w:val="24"/>
          <w:szCs w:val="24"/>
        </w:rPr>
        <w:t xml:space="preserve"> отсутствия фразового ударения на служебных словах; </w:t>
      </w:r>
      <w:r w:rsidRPr="00B43027">
        <w:rPr>
          <w:rStyle w:val="Italic"/>
          <w:rFonts w:cs="Times New Roman"/>
          <w:color w:val="auto"/>
          <w:sz w:val="24"/>
          <w:szCs w:val="24"/>
        </w:rPr>
        <w:t>выразительно читать вслух</w:t>
      </w:r>
      <w:r w:rsidRPr="00B43027">
        <w:rPr>
          <w:rFonts w:cs="Times New Roman"/>
          <w:color w:val="auto"/>
          <w:sz w:val="24"/>
          <w:szCs w:val="24"/>
        </w:rPr>
        <w:t xml:space="preserve">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14:paraId="279C899C" w14:textId="77777777" w:rsidR="00416B7C" w:rsidRPr="00B43027" w:rsidRDefault="00416B7C" w:rsidP="000238C3">
      <w:pPr>
        <w:pStyle w:val="body"/>
        <w:spacing w:line="240" w:lineRule="auto"/>
        <w:rPr>
          <w:rFonts w:cs="Times New Roman"/>
          <w:color w:val="auto"/>
          <w:sz w:val="24"/>
          <w:szCs w:val="24"/>
        </w:rPr>
      </w:pPr>
      <w:r w:rsidRPr="00B43027">
        <w:rPr>
          <w:rStyle w:val="Italic"/>
          <w:rFonts w:cs="Times New Roman"/>
          <w:color w:val="auto"/>
          <w:sz w:val="24"/>
          <w:szCs w:val="24"/>
        </w:rPr>
        <w:t>владеть</w:t>
      </w:r>
      <w:r w:rsidRPr="00B43027">
        <w:rPr>
          <w:rFonts w:cs="Times New Roman"/>
          <w:color w:val="auto"/>
          <w:sz w:val="24"/>
          <w:szCs w:val="24"/>
        </w:rPr>
        <w:t xml:space="preserve"> </w:t>
      </w:r>
      <w:r w:rsidRPr="00B43027">
        <w:rPr>
          <w:rStyle w:val="Bold"/>
          <w:rFonts w:cs="Times New Roman"/>
          <w:color w:val="auto"/>
          <w:sz w:val="24"/>
          <w:szCs w:val="24"/>
        </w:rPr>
        <w:t>орфографическими</w:t>
      </w:r>
      <w:r w:rsidRPr="00B43027">
        <w:rPr>
          <w:rFonts w:cs="Times New Roman"/>
          <w:color w:val="auto"/>
          <w:sz w:val="24"/>
          <w:szCs w:val="24"/>
        </w:rPr>
        <w:t xml:space="preserve"> навыками: правильно </w:t>
      </w:r>
      <w:r w:rsidRPr="00B43027">
        <w:rPr>
          <w:rStyle w:val="Italic"/>
          <w:rFonts w:cs="Times New Roman"/>
          <w:color w:val="auto"/>
          <w:sz w:val="24"/>
          <w:szCs w:val="24"/>
        </w:rPr>
        <w:t>писать</w:t>
      </w:r>
      <w:r w:rsidRPr="00B43027">
        <w:rPr>
          <w:rFonts w:cs="Times New Roman"/>
          <w:color w:val="auto"/>
          <w:sz w:val="24"/>
          <w:szCs w:val="24"/>
        </w:rPr>
        <w:t xml:space="preserve"> изученные слова;</w:t>
      </w:r>
    </w:p>
    <w:p w14:paraId="3B57EA4F" w14:textId="77777777" w:rsidR="00416B7C" w:rsidRPr="00B43027" w:rsidRDefault="00416B7C" w:rsidP="000238C3">
      <w:pPr>
        <w:pStyle w:val="body"/>
        <w:spacing w:line="240" w:lineRule="auto"/>
        <w:rPr>
          <w:rFonts w:cs="Times New Roman"/>
          <w:color w:val="auto"/>
          <w:sz w:val="24"/>
          <w:szCs w:val="24"/>
        </w:rPr>
      </w:pPr>
      <w:r w:rsidRPr="00B43027">
        <w:rPr>
          <w:rStyle w:val="Italic"/>
          <w:rFonts w:cs="Times New Roman"/>
          <w:color w:val="auto"/>
          <w:sz w:val="24"/>
          <w:szCs w:val="24"/>
        </w:rPr>
        <w:t xml:space="preserve">владеть </w:t>
      </w:r>
      <w:r w:rsidRPr="00B43027">
        <w:rPr>
          <w:rStyle w:val="Bold"/>
          <w:rFonts w:cs="Times New Roman"/>
          <w:color w:val="auto"/>
          <w:sz w:val="24"/>
          <w:szCs w:val="24"/>
        </w:rPr>
        <w:t xml:space="preserve">пунктуационными </w:t>
      </w:r>
      <w:r w:rsidRPr="00B43027">
        <w:rPr>
          <w:rFonts w:cs="Times New Roman"/>
          <w:color w:val="auto"/>
          <w:sz w:val="24"/>
          <w:szCs w:val="24"/>
        </w:rPr>
        <w:t xml:space="preserve">навыками: </w:t>
      </w:r>
      <w:r w:rsidRPr="00B43027">
        <w:rPr>
          <w:rStyle w:val="Italic"/>
          <w:rFonts w:cs="Times New Roman"/>
          <w:color w:val="auto"/>
          <w:sz w:val="24"/>
          <w:szCs w:val="24"/>
        </w:rPr>
        <w:t>использовать</w:t>
      </w:r>
      <w:r w:rsidRPr="00B43027">
        <w:rPr>
          <w:rFonts w:cs="Times New Roman"/>
          <w:color w:val="auto"/>
          <w:sz w:val="24"/>
          <w:szCs w:val="24"/>
        </w:rPr>
        <w:t xml:space="preserve"> точку, вопросительный и восклицательный знаки в конце предложения, запятую при перечислении и обращении, апостроф; пунктуационно правильно </w:t>
      </w:r>
      <w:r w:rsidRPr="00B43027">
        <w:rPr>
          <w:rStyle w:val="Italic"/>
          <w:rFonts w:cs="Times New Roman"/>
          <w:color w:val="auto"/>
          <w:sz w:val="24"/>
          <w:szCs w:val="24"/>
        </w:rPr>
        <w:t xml:space="preserve">оформлять </w:t>
      </w:r>
      <w:r w:rsidRPr="00B43027">
        <w:rPr>
          <w:rFonts w:cs="Times New Roman"/>
          <w:color w:val="auto"/>
          <w:sz w:val="24"/>
          <w:szCs w:val="24"/>
        </w:rPr>
        <w:t xml:space="preserve">электронное сообщение личного характера; </w:t>
      </w:r>
    </w:p>
    <w:p w14:paraId="36C49ADD"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3</w:t>
      </w:r>
      <w:r w:rsidR="00341FD2" w:rsidRPr="00B43027">
        <w:rPr>
          <w:rFonts w:cs="Times New Roman"/>
          <w:color w:val="auto"/>
          <w:sz w:val="24"/>
          <w:szCs w:val="24"/>
        </w:rPr>
        <w:t xml:space="preserve">) </w:t>
      </w:r>
      <w:r w:rsidRPr="00B43027">
        <w:rPr>
          <w:rStyle w:val="Italic"/>
          <w:rFonts w:cs="Times New Roman"/>
          <w:color w:val="auto"/>
          <w:sz w:val="24"/>
          <w:szCs w:val="24"/>
        </w:rPr>
        <w:t xml:space="preserve">распознавать </w:t>
      </w:r>
      <w:r w:rsidRPr="00B43027">
        <w:rPr>
          <w:rFonts w:cs="Times New Roman"/>
          <w:color w:val="auto"/>
          <w:sz w:val="24"/>
          <w:szCs w:val="24"/>
        </w:rPr>
        <w:t xml:space="preserve">в звучащем и письменном тексте 800 лексических единиц (слов, словосочетаний, речевых клише) и правильно </w:t>
      </w:r>
      <w:r w:rsidRPr="00B43027">
        <w:rPr>
          <w:rStyle w:val="Italic"/>
          <w:rFonts w:cs="Times New Roman"/>
          <w:color w:val="auto"/>
          <w:sz w:val="24"/>
          <w:szCs w:val="24"/>
        </w:rPr>
        <w:t>у</w:t>
      </w:r>
      <w:r w:rsidRPr="00B43027">
        <w:rPr>
          <w:rStyle w:val="Italic"/>
          <w:rFonts w:cs="Times New Roman"/>
          <w:color w:val="auto"/>
          <w:spacing w:val="-2"/>
          <w:sz w:val="24"/>
          <w:szCs w:val="24"/>
        </w:rPr>
        <w:t>потреблять</w:t>
      </w:r>
      <w:r w:rsidRPr="00B43027">
        <w:rPr>
          <w:rFonts w:cs="Times New Roman"/>
          <w:color w:val="auto"/>
          <w:spacing w:val="-2"/>
          <w:sz w:val="24"/>
          <w:szCs w:val="24"/>
        </w:rPr>
        <w:t xml:space="preserve"> в устной и письменной речи 750 лексических единиц (включая 650 лексических единиц, освоенных ранее), обслуживающих ситуации общения в рамках тематическ</w:t>
      </w:r>
      <w:r w:rsidRPr="00B43027">
        <w:rPr>
          <w:rFonts w:cs="Times New Roman"/>
          <w:color w:val="auto"/>
          <w:sz w:val="24"/>
          <w:szCs w:val="24"/>
        </w:rPr>
        <w:t>ого содержания, с соблюдением существующей нормы лексической сочетаемости;</w:t>
      </w:r>
    </w:p>
    <w:p w14:paraId="2F75D2AC" w14:textId="77777777" w:rsidR="00416B7C" w:rsidRPr="00B43027" w:rsidRDefault="00416B7C" w:rsidP="000238C3">
      <w:pPr>
        <w:pStyle w:val="body"/>
        <w:spacing w:line="240" w:lineRule="auto"/>
        <w:rPr>
          <w:rFonts w:cs="Times New Roman"/>
          <w:color w:val="auto"/>
          <w:sz w:val="24"/>
          <w:szCs w:val="24"/>
        </w:rPr>
      </w:pPr>
      <w:r w:rsidRPr="00B43027">
        <w:rPr>
          <w:rStyle w:val="Italic"/>
          <w:rFonts w:cs="Times New Roman"/>
          <w:color w:val="auto"/>
          <w:sz w:val="24"/>
          <w:szCs w:val="24"/>
        </w:rPr>
        <w:lastRenderedPageBreak/>
        <w:t>распознавать и употреблять</w:t>
      </w:r>
      <w:r w:rsidRPr="00B43027">
        <w:rPr>
          <w:rFonts w:cs="Times New Roman"/>
          <w:color w:val="auto"/>
          <w:sz w:val="24"/>
          <w:szCs w:val="24"/>
        </w:rPr>
        <w:t xml:space="preserve"> в устной и письменной речи родственные слова, образованные с использованием аффиксации: имена существительные с помощью суффикса -ing; имена прилагательные с помощью суффиксов -ing, -less, -ive, -al; </w:t>
      </w:r>
    </w:p>
    <w:p w14:paraId="561FE7C6" w14:textId="77777777" w:rsidR="00416B7C" w:rsidRPr="00B43027" w:rsidRDefault="00416B7C" w:rsidP="000238C3">
      <w:pPr>
        <w:pStyle w:val="body"/>
        <w:spacing w:line="240" w:lineRule="auto"/>
        <w:rPr>
          <w:rFonts w:cs="Times New Roman"/>
          <w:color w:val="auto"/>
          <w:sz w:val="24"/>
          <w:szCs w:val="24"/>
        </w:rPr>
      </w:pPr>
      <w:r w:rsidRPr="00B43027">
        <w:rPr>
          <w:rStyle w:val="Italic"/>
          <w:rFonts w:cs="Times New Roman"/>
          <w:color w:val="auto"/>
          <w:sz w:val="24"/>
          <w:szCs w:val="24"/>
        </w:rPr>
        <w:t>распознавать и употреблять</w:t>
      </w:r>
      <w:r w:rsidRPr="00B43027">
        <w:rPr>
          <w:rFonts w:cs="Times New Roman"/>
          <w:color w:val="auto"/>
          <w:sz w:val="24"/>
          <w:szCs w:val="24"/>
        </w:rPr>
        <w:t xml:space="preserve"> в устной и письменной речи изученные синонимы, антонимы и интернациональные слова;</w:t>
      </w:r>
    </w:p>
    <w:p w14:paraId="210B8839" w14:textId="77777777" w:rsidR="00416B7C" w:rsidRPr="00B43027" w:rsidRDefault="00416B7C" w:rsidP="000238C3">
      <w:pPr>
        <w:pStyle w:val="body"/>
        <w:spacing w:line="240" w:lineRule="auto"/>
        <w:rPr>
          <w:rFonts w:cs="Times New Roman"/>
          <w:color w:val="auto"/>
          <w:sz w:val="24"/>
          <w:szCs w:val="24"/>
        </w:rPr>
      </w:pPr>
      <w:r w:rsidRPr="00B43027">
        <w:rPr>
          <w:rStyle w:val="Italic"/>
          <w:rFonts w:cs="Times New Roman"/>
          <w:color w:val="auto"/>
          <w:sz w:val="24"/>
          <w:szCs w:val="24"/>
        </w:rPr>
        <w:t>распознавать и употреблять</w:t>
      </w:r>
      <w:r w:rsidRPr="00B43027">
        <w:rPr>
          <w:rFonts w:cs="Times New Roman"/>
          <w:color w:val="auto"/>
          <w:sz w:val="24"/>
          <w:szCs w:val="24"/>
        </w:rPr>
        <w:t xml:space="preserve"> в устной и письменной речи различные средства связи для обеспечения целостности высказывания;</w:t>
      </w:r>
    </w:p>
    <w:p w14:paraId="5275BEC2"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4</w:t>
      </w:r>
      <w:r w:rsidR="00341FD2" w:rsidRPr="00B43027">
        <w:rPr>
          <w:rFonts w:cs="Times New Roman"/>
          <w:color w:val="auto"/>
          <w:sz w:val="24"/>
          <w:szCs w:val="24"/>
        </w:rPr>
        <w:t xml:space="preserve">) </w:t>
      </w:r>
      <w:r w:rsidRPr="00B43027">
        <w:rPr>
          <w:rStyle w:val="Italic"/>
          <w:rFonts w:cs="Times New Roman"/>
          <w:color w:val="auto"/>
          <w:sz w:val="24"/>
          <w:szCs w:val="24"/>
        </w:rPr>
        <w:t>знать и понимать</w:t>
      </w:r>
      <w:r w:rsidRPr="00B43027">
        <w:rPr>
          <w:rFonts w:cs="Times New Roman"/>
          <w:color w:val="auto"/>
          <w:sz w:val="24"/>
          <w:szCs w:val="24"/>
        </w:rPr>
        <w:t xml:space="preserve"> особенности структуры простых и сложных предложений английского языка; различных коммуникативных типов предложений английского языка;</w:t>
      </w:r>
    </w:p>
    <w:p w14:paraId="0A240055" w14:textId="77777777" w:rsidR="00416B7C" w:rsidRPr="00B43027" w:rsidRDefault="00416B7C" w:rsidP="000238C3">
      <w:pPr>
        <w:pStyle w:val="body"/>
        <w:spacing w:line="240" w:lineRule="auto"/>
        <w:rPr>
          <w:rFonts w:cs="Times New Roman"/>
          <w:color w:val="auto"/>
          <w:sz w:val="24"/>
          <w:szCs w:val="24"/>
        </w:rPr>
      </w:pPr>
      <w:r w:rsidRPr="00B43027">
        <w:rPr>
          <w:rStyle w:val="Italic"/>
          <w:rFonts w:cs="Times New Roman"/>
          <w:color w:val="auto"/>
          <w:sz w:val="24"/>
          <w:szCs w:val="24"/>
        </w:rPr>
        <w:t>распознавать</w:t>
      </w:r>
      <w:r w:rsidRPr="00B43027">
        <w:rPr>
          <w:rFonts w:cs="Times New Roman"/>
          <w:color w:val="auto"/>
          <w:sz w:val="24"/>
          <w:szCs w:val="24"/>
        </w:rPr>
        <w:t xml:space="preserve"> в письменном и звучащем тексте и </w:t>
      </w:r>
      <w:r w:rsidRPr="00B43027">
        <w:rPr>
          <w:rStyle w:val="Italic"/>
          <w:rFonts w:cs="Times New Roman"/>
          <w:color w:val="auto"/>
          <w:sz w:val="24"/>
          <w:szCs w:val="24"/>
        </w:rPr>
        <w:t>употреблять</w:t>
      </w:r>
      <w:r w:rsidRPr="00B43027">
        <w:rPr>
          <w:rStyle w:val="BoldItalic0"/>
          <w:rFonts w:cs="Times New Roman"/>
          <w:color w:val="auto"/>
          <w:sz w:val="24"/>
          <w:szCs w:val="24"/>
        </w:rPr>
        <w:t xml:space="preserve"> </w:t>
      </w:r>
      <w:r w:rsidRPr="00B43027">
        <w:rPr>
          <w:rFonts w:cs="Times New Roman"/>
          <w:color w:val="auto"/>
          <w:sz w:val="24"/>
          <w:szCs w:val="24"/>
        </w:rPr>
        <w:t>в устной и письменной речи:</w:t>
      </w:r>
    </w:p>
    <w:p w14:paraId="222D66EA" w14:textId="77777777" w:rsidR="00416B7C" w:rsidRPr="00B43027" w:rsidRDefault="00416B7C" w:rsidP="000238C3">
      <w:pPr>
        <w:pStyle w:val="list-bullet"/>
        <w:spacing w:line="240" w:lineRule="auto"/>
        <w:ind w:left="0"/>
        <w:rPr>
          <w:rFonts w:cs="Times New Roman"/>
          <w:color w:val="auto"/>
          <w:sz w:val="24"/>
          <w:szCs w:val="24"/>
        </w:rPr>
      </w:pPr>
      <w:r w:rsidRPr="00B43027">
        <w:rPr>
          <w:rFonts w:cs="Times New Roman"/>
          <w:color w:val="auto"/>
          <w:sz w:val="24"/>
          <w:szCs w:val="24"/>
        </w:rPr>
        <w:t>сложноподчинённые предложения с придаточными определительными с союзными словами who, which, that;</w:t>
      </w:r>
    </w:p>
    <w:p w14:paraId="42D1F507" w14:textId="77777777" w:rsidR="00416B7C" w:rsidRPr="00B43027" w:rsidRDefault="00416B7C" w:rsidP="000238C3">
      <w:pPr>
        <w:pStyle w:val="list-bullet"/>
        <w:spacing w:line="240" w:lineRule="auto"/>
        <w:ind w:left="0"/>
        <w:rPr>
          <w:rFonts w:cs="Times New Roman"/>
          <w:color w:val="auto"/>
          <w:sz w:val="24"/>
          <w:szCs w:val="24"/>
        </w:rPr>
      </w:pPr>
      <w:r w:rsidRPr="00B43027">
        <w:rPr>
          <w:rFonts w:cs="Times New Roman"/>
          <w:color w:val="auto"/>
          <w:sz w:val="24"/>
          <w:szCs w:val="24"/>
        </w:rPr>
        <w:t>сложноподчинённые предложения с придаточными времени с союзами for, since;</w:t>
      </w:r>
    </w:p>
    <w:p w14:paraId="0BB1D51A" w14:textId="77777777" w:rsidR="00416B7C" w:rsidRPr="00B43027" w:rsidRDefault="00416B7C" w:rsidP="000238C3">
      <w:pPr>
        <w:pStyle w:val="list-bullet"/>
        <w:spacing w:line="240" w:lineRule="auto"/>
        <w:ind w:left="0"/>
        <w:rPr>
          <w:rFonts w:cs="Times New Roman"/>
          <w:color w:val="auto"/>
          <w:sz w:val="24"/>
          <w:szCs w:val="24"/>
        </w:rPr>
      </w:pPr>
      <w:r w:rsidRPr="00B43027">
        <w:rPr>
          <w:rFonts w:cs="Times New Roman"/>
          <w:color w:val="auto"/>
          <w:sz w:val="24"/>
          <w:szCs w:val="24"/>
        </w:rPr>
        <w:t>предложения с конструкциями as … as, not so … as;</w:t>
      </w:r>
    </w:p>
    <w:p w14:paraId="40490BD4" w14:textId="77777777" w:rsidR="00416B7C" w:rsidRPr="00B43027" w:rsidRDefault="00416B7C" w:rsidP="000238C3">
      <w:pPr>
        <w:pStyle w:val="list-bullet"/>
        <w:spacing w:line="240" w:lineRule="auto"/>
        <w:ind w:left="0"/>
        <w:rPr>
          <w:rFonts w:cs="Times New Roman"/>
          <w:color w:val="auto"/>
          <w:sz w:val="24"/>
          <w:szCs w:val="24"/>
        </w:rPr>
      </w:pPr>
      <w:r w:rsidRPr="00B43027">
        <w:rPr>
          <w:rFonts w:cs="Times New Roman"/>
          <w:color w:val="auto"/>
          <w:sz w:val="24"/>
          <w:szCs w:val="24"/>
        </w:rPr>
        <w:t>глаголы в видо-временных формах действительного залога в изъявительном наклонении в Present/Past Continuous Tense;</w:t>
      </w:r>
    </w:p>
    <w:p w14:paraId="4D57A57F" w14:textId="77777777" w:rsidR="00416B7C" w:rsidRPr="00B43027" w:rsidRDefault="00416B7C" w:rsidP="000238C3">
      <w:pPr>
        <w:pStyle w:val="list-bullet"/>
        <w:spacing w:line="240" w:lineRule="auto"/>
        <w:ind w:left="0"/>
        <w:rPr>
          <w:rFonts w:cs="Times New Roman"/>
          <w:color w:val="auto"/>
          <w:sz w:val="24"/>
          <w:szCs w:val="24"/>
        </w:rPr>
      </w:pPr>
      <w:r w:rsidRPr="00B43027">
        <w:rPr>
          <w:rFonts w:cs="Times New Roman"/>
          <w:color w:val="auto"/>
          <w:sz w:val="24"/>
          <w:szCs w:val="24"/>
        </w:rPr>
        <w:t>все типы вопросительных предложений (общий, специальный, альтернативный, разделительный вопросы) в Present/Past Continuous Tense;</w:t>
      </w:r>
    </w:p>
    <w:p w14:paraId="3674DF0A" w14:textId="77777777" w:rsidR="00416B7C" w:rsidRPr="00B43027" w:rsidRDefault="00416B7C" w:rsidP="000238C3">
      <w:pPr>
        <w:pStyle w:val="list-bullet"/>
        <w:spacing w:line="240" w:lineRule="auto"/>
        <w:ind w:left="0"/>
        <w:rPr>
          <w:rFonts w:cs="Times New Roman"/>
          <w:color w:val="auto"/>
          <w:sz w:val="24"/>
          <w:szCs w:val="24"/>
          <w:lang w:val="en-US"/>
        </w:rPr>
      </w:pPr>
      <w:r w:rsidRPr="00B43027">
        <w:rPr>
          <w:rFonts w:cs="Times New Roman"/>
          <w:color w:val="auto"/>
          <w:sz w:val="24"/>
          <w:szCs w:val="24"/>
        </w:rPr>
        <w:t>модальные</w:t>
      </w:r>
      <w:r w:rsidRPr="00B43027">
        <w:rPr>
          <w:rFonts w:cs="Times New Roman"/>
          <w:color w:val="auto"/>
          <w:sz w:val="24"/>
          <w:szCs w:val="24"/>
          <w:lang w:val="en-US"/>
        </w:rPr>
        <w:t xml:space="preserve"> </w:t>
      </w:r>
      <w:r w:rsidRPr="00B43027">
        <w:rPr>
          <w:rFonts w:cs="Times New Roman"/>
          <w:color w:val="auto"/>
          <w:sz w:val="24"/>
          <w:szCs w:val="24"/>
        </w:rPr>
        <w:t>глаголы</w:t>
      </w:r>
      <w:r w:rsidRPr="00B43027">
        <w:rPr>
          <w:rFonts w:cs="Times New Roman"/>
          <w:color w:val="auto"/>
          <w:sz w:val="24"/>
          <w:szCs w:val="24"/>
          <w:lang w:val="en-US"/>
        </w:rPr>
        <w:t xml:space="preserve"> </w:t>
      </w:r>
      <w:r w:rsidRPr="00B43027">
        <w:rPr>
          <w:rFonts w:cs="Times New Roman"/>
          <w:color w:val="auto"/>
          <w:sz w:val="24"/>
          <w:szCs w:val="24"/>
        </w:rPr>
        <w:t>и</w:t>
      </w:r>
      <w:r w:rsidRPr="00B43027">
        <w:rPr>
          <w:rFonts w:cs="Times New Roman"/>
          <w:color w:val="auto"/>
          <w:sz w:val="24"/>
          <w:szCs w:val="24"/>
          <w:lang w:val="en-US"/>
        </w:rPr>
        <w:t xml:space="preserve"> </w:t>
      </w:r>
      <w:r w:rsidRPr="00B43027">
        <w:rPr>
          <w:rFonts w:cs="Times New Roman"/>
          <w:color w:val="auto"/>
          <w:sz w:val="24"/>
          <w:szCs w:val="24"/>
        </w:rPr>
        <w:t>их</w:t>
      </w:r>
      <w:r w:rsidRPr="00B43027">
        <w:rPr>
          <w:rFonts w:cs="Times New Roman"/>
          <w:color w:val="auto"/>
          <w:sz w:val="24"/>
          <w:szCs w:val="24"/>
          <w:lang w:val="en-US"/>
        </w:rPr>
        <w:t xml:space="preserve"> </w:t>
      </w:r>
      <w:r w:rsidRPr="00B43027">
        <w:rPr>
          <w:rFonts w:cs="Times New Roman"/>
          <w:color w:val="auto"/>
          <w:sz w:val="24"/>
          <w:szCs w:val="24"/>
        </w:rPr>
        <w:t>эквиваленты</w:t>
      </w:r>
      <w:r w:rsidRPr="00B43027">
        <w:rPr>
          <w:rFonts w:cs="Times New Roman"/>
          <w:color w:val="auto"/>
          <w:sz w:val="24"/>
          <w:szCs w:val="24"/>
          <w:lang w:val="en-US"/>
        </w:rPr>
        <w:t xml:space="preserve"> (can/be able to, must/have to, may, should, need); </w:t>
      </w:r>
    </w:p>
    <w:p w14:paraId="3C9D5DAC" w14:textId="77777777" w:rsidR="00416B7C" w:rsidRPr="00B43027" w:rsidRDefault="00416B7C" w:rsidP="000238C3">
      <w:pPr>
        <w:pStyle w:val="list-bullet"/>
        <w:spacing w:line="240" w:lineRule="auto"/>
        <w:ind w:left="0"/>
        <w:rPr>
          <w:rFonts w:cs="Times New Roman"/>
          <w:color w:val="auto"/>
          <w:sz w:val="24"/>
          <w:szCs w:val="24"/>
          <w:lang w:val="en-US"/>
        </w:rPr>
      </w:pPr>
      <w:r w:rsidRPr="00B43027">
        <w:rPr>
          <w:rFonts w:cs="Times New Roman"/>
          <w:color w:val="auto"/>
          <w:sz w:val="24"/>
          <w:szCs w:val="24"/>
          <w:lang w:val="en-US"/>
        </w:rPr>
        <w:t>c</w:t>
      </w:r>
      <w:r w:rsidRPr="00B43027">
        <w:rPr>
          <w:rFonts w:cs="Times New Roman"/>
          <w:color w:val="auto"/>
          <w:sz w:val="24"/>
          <w:szCs w:val="24"/>
        </w:rPr>
        <w:t>лова</w:t>
      </w:r>
      <w:r w:rsidRPr="00B43027">
        <w:rPr>
          <w:rFonts w:cs="Times New Roman"/>
          <w:color w:val="auto"/>
          <w:sz w:val="24"/>
          <w:szCs w:val="24"/>
          <w:lang w:val="en-US"/>
        </w:rPr>
        <w:t xml:space="preserve">, </w:t>
      </w:r>
      <w:r w:rsidRPr="00B43027">
        <w:rPr>
          <w:rFonts w:cs="Times New Roman"/>
          <w:color w:val="auto"/>
          <w:sz w:val="24"/>
          <w:szCs w:val="24"/>
        </w:rPr>
        <w:t>выражающие</w:t>
      </w:r>
      <w:r w:rsidRPr="00B43027">
        <w:rPr>
          <w:rFonts w:cs="Times New Roman"/>
          <w:color w:val="auto"/>
          <w:sz w:val="24"/>
          <w:szCs w:val="24"/>
          <w:lang w:val="en-US"/>
        </w:rPr>
        <w:t xml:space="preserve"> </w:t>
      </w:r>
      <w:r w:rsidRPr="00B43027">
        <w:rPr>
          <w:rFonts w:cs="Times New Roman"/>
          <w:color w:val="auto"/>
          <w:sz w:val="24"/>
          <w:szCs w:val="24"/>
        </w:rPr>
        <w:t>количество</w:t>
      </w:r>
      <w:r w:rsidRPr="00B43027">
        <w:rPr>
          <w:rFonts w:cs="Times New Roman"/>
          <w:color w:val="auto"/>
          <w:sz w:val="24"/>
          <w:szCs w:val="24"/>
          <w:lang w:val="en-US"/>
        </w:rPr>
        <w:t xml:space="preserve"> (little/a little, few/a few);</w:t>
      </w:r>
    </w:p>
    <w:p w14:paraId="7C1F5D8E" w14:textId="77777777" w:rsidR="00416B7C" w:rsidRPr="00B43027" w:rsidRDefault="00416B7C" w:rsidP="000238C3">
      <w:pPr>
        <w:pStyle w:val="list-bullet"/>
        <w:spacing w:line="240" w:lineRule="auto"/>
        <w:ind w:left="0"/>
        <w:rPr>
          <w:rFonts w:cs="Times New Roman"/>
          <w:color w:val="auto"/>
          <w:sz w:val="24"/>
          <w:szCs w:val="24"/>
        </w:rPr>
      </w:pPr>
      <w:r w:rsidRPr="00B43027">
        <w:rPr>
          <w:rFonts w:cs="Times New Roman"/>
          <w:color w:val="auto"/>
          <w:sz w:val="24"/>
          <w:szCs w:val="24"/>
        </w:rPr>
        <w:t>возвратные, неопределённые местоимения some, any и их производные (somebody, anybody; something, anything, etc.) every и производные (everybody, everything, etc.)</w:t>
      </w:r>
      <w:r w:rsidRPr="00B43027">
        <w:rPr>
          <w:rStyle w:val="Bold"/>
          <w:rFonts w:cs="Times New Roman"/>
          <w:color w:val="auto"/>
          <w:sz w:val="24"/>
          <w:szCs w:val="24"/>
        </w:rPr>
        <w:t xml:space="preserve"> </w:t>
      </w:r>
      <w:r w:rsidRPr="00B43027">
        <w:rPr>
          <w:rFonts w:cs="Times New Roman"/>
          <w:color w:val="auto"/>
          <w:sz w:val="24"/>
          <w:szCs w:val="24"/>
        </w:rPr>
        <w:t>в повествовательных (утвердительных и отрицательных) и вопросительных предложениях;</w:t>
      </w:r>
    </w:p>
    <w:p w14:paraId="5A551B21" w14:textId="77777777" w:rsidR="00416B7C" w:rsidRPr="00B43027" w:rsidRDefault="00416B7C" w:rsidP="000238C3">
      <w:pPr>
        <w:pStyle w:val="list-bullet"/>
        <w:spacing w:line="240" w:lineRule="auto"/>
        <w:ind w:left="0"/>
        <w:rPr>
          <w:rFonts w:cs="Times New Roman"/>
          <w:color w:val="auto"/>
          <w:sz w:val="24"/>
          <w:szCs w:val="24"/>
        </w:rPr>
      </w:pPr>
      <w:r w:rsidRPr="00B43027">
        <w:rPr>
          <w:rFonts w:cs="Times New Roman"/>
          <w:color w:val="auto"/>
          <w:sz w:val="24"/>
          <w:szCs w:val="24"/>
        </w:rPr>
        <w:t xml:space="preserve">числительные для обозначения дат и больших чисел (100—1000); </w:t>
      </w:r>
    </w:p>
    <w:p w14:paraId="0DFE9549"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5</w:t>
      </w:r>
      <w:r w:rsidR="00341FD2" w:rsidRPr="00B43027">
        <w:rPr>
          <w:rFonts w:cs="Times New Roman"/>
          <w:color w:val="auto"/>
          <w:sz w:val="24"/>
          <w:szCs w:val="24"/>
        </w:rPr>
        <w:t xml:space="preserve">) </w:t>
      </w:r>
      <w:r w:rsidRPr="00B43027">
        <w:rPr>
          <w:rStyle w:val="Italic"/>
          <w:rFonts w:cs="Times New Roman"/>
          <w:color w:val="auto"/>
          <w:sz w:val="24"/>
          <w:szCs w:val="24"/>
        </w:rPr>
        <w:t>владеть</w:t>
      </w:r>
      <w:r w:rsidRPr="00B43027">
        <w:rPr>
          <w:rFonts w:cs="Times New Roman"/>
          <w:color w:val="auto"/>
          <w:sz w:val="24"/>
          <w:szCs w:val="24"/>
        </w:rPr>
        <w:t xml:space="preserve"> социокультурными знаниями и умениями:</w:t>
      </w:r>
    </w:p>
    <w:p w14:paraId="7AB1D241" w14:textId="77777777" w:rsidR="00416B7C" w:rsidRPr="00B43027" w:rsidRDefault="00416B7C" w:rsidP="000238C3">
      <w:pPr>
        <w:pStyle w:val="list-bullet"/>
        <w:spacing w:line="240" w:lineRule="auto"/>
        <w:ind w:left="0"/>
        <w:rPr>
          <w:rFonts w:cs="Times New Roman"/>
          <w:color w:val="auto"/>
          <w:sz w:val="24"/>
          <w:szCs w:val="24"/>
        </w:rPr>
      </w:pPr>
      <w:r w:rsidRPr="00B43027">
        <w:rPr>
          <w:rStyle w:val="Italic"/>
          <w:rFonts w:cs="Times New Roman"/>
          <w:color w:val="auto"/>
          <w:sz w:val="24"/>
          <w:szCs w:val="24"/>
        </w:rPr>
        <w:t>использовать</w:t>
      </w:r>
      <w:r w:rsidRPr="00B43027">
        <w:rPr>
          <w:rFonts w:cs="Times New Roman"/>
          <w:color w:val="auto"/>
          <w:sz w:val="24"/>
          <w:szCs w:val="24"/>
        </w:rPr>
        <w:t xml:space="preserve"> отдельные социокультурные элементы речевого поведенческого этикета в стране/странах изучаемого языка в рамках тематического содержания речи;</w:t>
      </w:r>
    </w:p>
    <w:p w14:paraId="12DC056C" w14:textId="77777777" w:rsidR="00416B7C" w:rsidRPr="00B43027" w:rsidRDefault="00416B7C" w:rsidP="000238C3">
      <w:pPr>
        <w:pStyle w:val="list-bullet"/>
        <w:spacing w:line="240" w:lineRule="auto"/>
        <w:ind w:left="0"/>
        <w:rPr>
          <w:rFonts w:cs="Times New Roman"/>
          <w:color w:val="auto"/>
          <w:sz w:val="24"/>
          <w:szCs w:val="24"/>
        </w:rPr>
      </w:pPr>
      <w:r w:rsidRPr="00B43027">
        <w:rPr>
          <w:rStyle w:val="Italic"/>
          <w:rFonts w:cs="Times New Roman"/>
          <w:color w:val="auto"/>
          <w:sz w:val="24"/>
          <w:szCs w:val="24"/>
        </w:rPr>
        <w:t>знать/понимать и использовать</w:t>
      </w:r>
      <w:r w:rsidRPr="00B43027">
        <w:rPr>
          <w:rFonts w:cs="Times New Roman"/>
          <w:color w:val="auto"/>
          <w:sz w:val="24"/>
          <w:szCs w:val="24"/>
        </w:rPr>
        <w:t xml:space="preserve"> в устной и письменной речи наиболее употребительную лексику, обозначающую реалии страны/стран изучаемого языка в рамках тематического содержания речи; </w:t>
      </w:r>
    </w:p>
    <w:p w14:paraId="1DC8B2D0" w14:textId="77777777" w:rsidR="00416B7C" w:rsidRPr="00B43027" w:rsidRDefault="00416B7C" w:rsidP="000238C3">
      <w:pPr>
        <w:pStyle w:val="list-bullet"/>
        <w:spacing w:line="240" w:lineRule="auto"/>
        <w:ind w:left="0"/>
        <w:rPr>
          <w:rFonts w:cs="Times New Roman"/>
          <w:color w:val="auto"/>
          <w:sz w:val="24"/>
          <w:szCs w:val="24"/>
        </w:rPr>
      </w:pPr>
      <w:r w:rsidRPr="00B43027">
        <w:rPr>
          <w:rStyle w:val="Italic"/>
          <w:rFonts w:cs="Times New Roman"/>
          <w:color w:val="auto"/>
          <w:sz w:val="24"/>
          <w:szCs w:val="24"/>
        </w:rPr>
        <w:t>обладать базовыми знаниями</w:t>
      </w:r>
      <w:r w:rsidRPr="00B43027">
        <w:rPr>
          <w:rFonts w:cs="Times New Roman"/>
          <w:color w:val="auto"/>
          <w:sz w:val="24"/>
          <w:szCs w:val="24"/>
        </w:rPr>
        <w:t xml:space="preserve"> о социокультурном портрете родной страны и страны/стран изучаемого языка; </w:t>
      </w:r>
    </w:p>
    <w:p w14:paraId="3780A057" w14:textId="77777777" w:rsidR="00416B7C" w:rsidRPr="00B43027" w:rsidRDefault="00416B7C" w:rsidP="000238C3">
      <w:pPr>
        <w:pStyle w:val="list-bullet"/>
        <w:spacing w:line="240" w:lineRule="auto"/>
        <w:ind w:left="0"/>
        <w:rPr>
          <w:rFonts w:cs="Times New Roman"/>
          <w:color w:val="auto"/>
          <w:sz w:val="24"/>
          <w:szCs w:val="24"/>
        </w:rPr>
      </w:pPr>
      <w:r w:rsidRPr="00B43027">
        <w:rPr>
          <w:rStyle w:val="Italic"/>
          <w:rFonts w:cs="Times New Roman"/>
          <w:color w:val="auto"/>
          <w:sz w:val="24"/>
          <w:szCs w:val="24"/>
        </w:rPr>
        <w:t>кратко представлять</w:t>
      </w:r>
      <w:r w:rsidRPr="00B43027">
        <w:rPr>
          <w:rFonts w:cs="Times New Roman"/>
          <w:color w:val="auto"/>
          <w:sz w:val="24"/>
          <w:szCs w:val="24"/>
        </w:rPr>
        <w:t xml:space="preserve"> Россию и страну/страны изучаемого языка; </w:t>
      </w:r>
    </w:p>
    <w:p w14:paraId="5C940E15"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6</w:t>
      </w:r>
      <w:r w:rsidR="00341FD2" w:rsidRPr="00B43027">
        <w:rPr>
          <w:rFonts w:cs="Times New Roman"/>
          <w:color w:val="auto"/>
          <w:sz w:val="24"/>
          <w:szCs w:val="24"/>
        </w:rPr>
        <w:t xml:space="preserve">) </w:t>
      </w:r>
      <w:r w:rsidRPr="00B43027">
        <w:rPr>
          <w:rStyle w:val="Italic"/>
          <w:rFonts w:cs="Times New Roman"/>
          <w:color w:val="auto"/>
          <w:sz w:val="24"/>
          <w:szCs w:val="24"/>
        </w:rPr>
        <w:t>владеть</w:t>
      </w:r>
      <w:r w:rsidRPr="00B43027">
        <w:rPr>
          <w:rFonts w:cs="Times New Roman"/>
          <w:color w:val="auto"/>
          <w:sz w:val="24"/>
          <w:szCs w:val="24"/>
        </w:rPr>
        <w:t xml:space="preserve"> компенсаторными умениями: </w:t>
      </w:r>
      <w:r w:rsidRPr="00B43027">
        <w:rPr>
          <w:rStyle w:val="Italic"/>
          <w:rFonts w:cs="Times New Roman"/>
          <w:color w:val="auto"/>
          <w:sz w:val="24"/>
          <w:szCs w:val="24"/>
        </w:rPr>
        <w:t>использовать</w:t>
      </w:r>
      <w:r w:rsidRPr="00B43027">
        <w:rPr>
          <w:rFonts w:cs="Times New Roman"/>
          <w:color w:val="auto"/>
          <w:sz w:val="24"/>
          <w:szCs w:val="24"/>
        </w:rPr>
        <w:t xml:space="preserve">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14:paraId="36ED2BB9"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7</w:t>
      </w:r>
      <w:r w:rsidR="00341FD2" w:rsidRPr="00B43027">
        <w:rPr>
          <w:rFonts w:cs="Times New Roman"/>
          <w:color w:val="auto"/>
          <w:sz w:val="24"/>
          <w:szCs w:val="24"/>
        </w:rPr>
        <w:t xml:space="preserve">) </w:t>
      </w:r>
      <w:r w:rsidRPr="00B43027">
        <w:rPr>
          <w:rStyle w:val="Italic"/>
          <w:rFonts w:cs="Times New Roman"/>
          <w:color w:val="auto"/>
          <w:sz w:val="24"/>
          <w:szCs w:val="24"/>
        </w:rPr>
        <w:t>участвовать</w:t>
      </w:r>
      <w:r w:rsidRPr="00B43027">
        <w:rPr>
          <w:rFonts w:cs="Times New Roman"/>
          <w:color w:val="auto"/>
          <w:sz w:val="24"/>
          <w:szCs w:val="24"/>
        </w:rPr>
        <w:t xml:space="preserve">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 </w:t>
      </w:r>
    </w:p>
    <w:p w14:paraId="43B327DB"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8</w:t>
      </w:r>
      <w:r w:rsidR="00341FD2" w:rsidRPr="00B43027">
        <w:rPr>
          <w:rFonts w:cs="Times New Roman"/>
          <w:color w:val="auto"/>
          <w:sz w:val="24"/>
          <w:szCs w:val="24"/>
        </w:rPr>
        <w:t xml:space="preserve">) </w:t>
      </w:r>
      <w:r w:rsidRPr="00B43027">
        <w:rPr>
          <w:rStyle w:val="Italic"/>
          <w:rFonts w:cs="Times New Roman"/>
          <w:color w:val="auto"/>
          <w:sz w:val="24"/>
          <w:szCs w:val="24"/>
        </w:rPr>
        <w:t>использовать</w:t>
      </w:r>
      <w:r w:rsidRPr="00B43027">
        <w:rPr>
          <w:rFonts w:cs="Times New Roman"/>
          <w:color w:val="auto"/>
          <w:sz w:val="24"/>
          <w:szCs w:val="24"/>
        </w:rPr>
        <w:t xml:space="preserve"> иноязычные словари и справочники, в том числе информационно-справочные системы в электронной</w:t>
      </w:r>
      <w:r w:rsidR="00571787" w:rsidRPr="00B43027">
        <w:rPr>
          <w:rFonts w:cs="Times New Roman"/>
          <w:color w:val="auto"/>
          <w:sz w:val="24"/>
          <w:szCs w:val="24"/>
        </w:rPr>
        <w:t xml:space="preserve"> </w:t>
      </w:r>
      <w:r w:rsidRPr="00B43027">
        <w:rPr>
          <w:rFonts w:cs="Times New Roman"/>
          <w:color w:val="auto"/>
          <w:sz w:val="24"/>
          <w:szCs w:val="24"/>
        </w:rPr>
        <w:t>форме;</w:t>
      </w:r>
    </w:p>
    <w:p w14:paraId="4B0CD99F"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9</w:t>
      </w:r>
      <w:r w:rsidR="00341FD2" w:rsidRPr="00B43027">
        <w:rPr>
          <w:rFonts w:cs="Times New Roman"/>
          <w:color w:val="auto"/>
          <w:sz w:val="24"/>
          <w:szCs w:val="24"/>
        </w:rPr>
        <w:t xml:space="preserve">) </w:t>
      </w:r>
      <w:r w:rsidRPr="00B43027">
        <w:rPr>
          <w:rStyle w:val="Italic"/>
          <w:rFonts w:cs="Times New Roman"/>
          <w:color w:val="auto"/>
          <w:sz w:val="24"/>
          <w:szCs w:val="24"/>
        </w:rPr>
        <w:t>достигать</w:t>
      </w:r>
      <w:r w:rsidRPr="00B43027">
        <w:rPr>
          <w:rFonts w:cs="Times New Roman"/>
          <w:color w:val="auto"/>
          <w:sz w:val="24"/>
          <w:szCs w:val="24"/>
        </w:rPr>
        <w:t xml:space="preserve"> взаимопонимания в процессе устного и письменного общения с носителями иностранного языка, с людьми другой культуры;</w:t>
      </w:r>
    </w:p>
    <w:p w14:paraId="4705732A"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10</w:t>
      </w:r>
      <w:r w:rsidR="00341FD2" w:rsidRPr="00B43027">
        <w:rPr>
          <w:rFonts w:cs="Times New Roman"/>
          <w:color w:val="auto"/>
          <w:sz w:val="24"/>
          <w:szCs w:val="24"/>
        </w:rPr>
        <w:t xml:space="preserve">) </w:t>
      </w:r>
      <w:r w:rsidRPr="00B43027">
        <w:rPr>
          <w:rStyle w:val="Italic"/>
          <w:rFonts w:cs="Times New Roman"/>
          <w:color w:val="auto"/>
          <w:sz w:val="24"/>
          <w:szCs w:val="24"/>
        </w:rPr>
        <w:t>сравнивать</w:t>
      </w:r>
      <w:r w:rsidRPr="00B43027">
        <w:rPr>
          <w:rFonts w:cs="Times New Roman"/>
          <w:color w:val="auto"/>
          <w:sz w:val="24"/>
          <w:szCs w:val="24"/>
        </w:rPr>
        <w:t xml:space="preserve"> (в том числе устанавливать основания для сравнения) объекты, явления, процессы, их элементы и основные функции в рамках изученной тематики.</w:t>
      </w:r>
    </w:p>
    <w:p w14:paraId="371FFA42" w14:textId="77777777" w:rsidR="00416B7C" w:rsidRPr="00B43027" w:rsidRDefault="00416B7C" w:rsidP="000238C3">
      <w:pPr>
        <w:pStyle w:val="h3Header"/>
        <w:spacing w:before="0" w:after="0" w:line="240" w:lineRule="auto"/>
        <w:jc w:val="both"/>
        <w:rPr>
          <w:rFonts w:cs="Times New Roman"/>
          <w:color w:val="auto"/>
          <w:sz w:val="24"/>
          <w:szCs w:val="24"/>
        </w:rPr>
      </w:pPr>
      <w:r w:rsidRPr="00B43027">
        <w:rPr>
          <w:rFonts w:cs="Times New Roman"/>
          <w:color w:val="auto"/>
          <w:sz w:val="24"/>
          <w:szCs w:val="24"/>
        </w:rPr>
        <w:t>7 класс</w:t>
      </w:r>
    </w:p>
    <w:p w14:paraId="60D0944F"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1</w:t>
      </w:r>
      <w:r w:rsidR="00341FD2" w:rsidRPr="00B43027">
        <w:rPr>
          <w:rFonts w:cs="Times New Roman"/>
          <w:color w:val="auto"/>
          <w:sz w:val="24"/>
          <w:szCs w:val="24"/>
        </w:rPr>
        <w:t xml:space="preserve">) </w:t>
      </w:r>
      <w:r w:rsidRPr="00B43027">
        <w:rPr>
          <w:rStyle w:val="Italic"/>
          <w:rFonts w:cs="Times New Roman"/>
          <w:color w:val="auto"/>
          <w:sz w:val="24"/>
          <w:szCs w:val="24"/>
        </w:rPr>
        <w:t xml:space="preserve">владеть </w:t>
      </w:r>
      <w:r w:rsidRPr="00B43027">
        <w:rPr>
          <w:rFonts w:cs="Times New Roman"/>
          <w:color w:val="auto"/>
          <w:sz w:val="24"/>
          <w:szCs w:val="24"/>
        </w:rPr>
        <w:t xml:space="preserve">основными видами речевой деятельности: </w:t>
      </w:r>
    </w:p>
    <w:p w14:paraId="3CD68ED7" w14:textId="77777777" w:rsidR="00416B7C" w:rsidRPr="00B43027" w:rsidRDefault="00416B7C" w:rsidP="000238C3">
      <w:pPr>
        <w:pStyle w:val="body"/>
        <w:spacing w:line="240" w:lineRule="auto"/>
        <w:rPr>
          <w:rFonts w:cs="Times New Roman"/>
          <w:color w:val="auto"/>
          <w:sz w:val="24"/>
          <w:szCs w:val="24"/>
        </w:rPr>
      </w:pPr>
      <w:r w:rsidRPr="00B43027">
        <w:rPr>
          <w:rStyle w:val="Bold"/>
          <w:rFonts w:cs="Times New Roman"/>
          <w:color w:val="auto"/>
          <w:sz w:val="24"/>
          <w:szCs w:val="24"/>
        </w:rPr>
        <w:t>говорение:</w:t>
      </w:r>
      <w:r w:rsidRPr="00B43027">
        <w:rPr>
          <w:rFonts w:cs="Times New Roman"/>
          <w:color w:val="auto"/>
          <w:sz w:val="24"/>
          <w:szCs w:val="24"/>
        </w:rPr>
        <w:t xml:space="preserve"> </w:t>
      </w:r>
      <w:r w:rsidRPr="00B43027">
        <w:rPr>
          <w:rStyle w:val="Italic"/>
          <w:rFonts w:cs="Times New Roman"/>
          <w:color w:val="auto"/>
          <w:sz w:val="24"/>
          <w:szCs w:val="24"/>
        </w:rPr>
        <w:t>вести разные виды диалогов</w:t>
      </w:r>
      <w:r w:rsidRPr="00B43027">
        <w:rPr>
          <w:rFonts w:cs="Times New Roman"/>
          <w:color w:val="auto"/>
          <w:sz w:val="24"/>
          <w:szCs w:val="24"/>
        </w:rPr>
        <w:t xml:space="preserve"> (диалог этикетного характера, диалог — 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и/или зрительными опорами, с соблюдением норм речевого этикета, принятого в стране/странах изучаемого языка (до 6 реплик со стороны каждого собеседника); </w:t>
      </w:r>
    </w:p>
    <w:p w14:paraId="0E32966A" w14:textId="77777777" w:rsidR="00416B7C" w:rsidRPr="00B43027" w:rsidRDefault="00416B7C" w:rsidP="000238C3">
      <w:pPr>
        <w:pStyle w:val="body"/>
        <w:spacing w:line="240" w:lineRule="auto"/>
        <w:rPr>
          <w:rFonts w:cs="Times New Roman"/>
          <w:color w:val="auto"/>
          <w:sz w:val="24"/>
          <w:szCs w:val="24"/>
        </w:rPr>
      </w:pPr>
      <w:r w:rsidRPr="00B43027">
        <w:rPr>
          <w:rStyle w:val="Italic"/>
          <w:rFonts w:cs="Times New Roman"/>
          <w:color w:val="auto"/>
          <w:sz w:val="24"/>
          <w:szCs w:val="24"/>
        </w:rPr>
        <w:t>создавать разные виды монологических высказываний</w:t>
      </w:r>
      <w:r w:rsidRPr="00B43027">
        <w:rPr>
          <w:rFonts w:cs="Times New Roman"/>
          <w:color w:val="auto"/>
          <w:sz w:val="24"/>
          <w:szCs w:val="24"/>
        </w:rPr>
        <w:t xml:space="preserve"> (описание, в том числе характеристика; повествование/сообщение) с вербальными и/или зрительными опорами в рамках тематического </w:t>
      </w:r>
      <w:r w:rsidRPr="00B43027">
        <w:rPr>
          <w:rFonts w:cs="Times New Roman"/>
          <w:color w:val="auto"/>
          <w:sz w:val="24"/>
          <w:szCs w:val="24"/>
        </w:rPr>
        <w:lastRenderedPageBreak/>
        <w:t xml:space="preserve">содержания речи (объём монологического высказывания — 8—9 фраз); </w:t>
      </w:r>
      <w:r w:rsidRPr="00B43027">
        <w:rPr>
          <w:rStyle w:val="Italic"/>
          <w:rFonts w:cs="Times New Roman"/>
          <w:color w:val="auto"/>
          <w:sz w:val="24"/>
          <w:szCs w:val="24"/>
        </w:rPr>
        <w:t xml:space="preserve">излагать </w:t>
      </w:r>
      <w:r w:rsidRPr="00B43027">
        <w:rPr>
          <w:rFonts w:cs="Times New Roman"/>
          <w:color w:val="auto"/>
          <w:sz w:val="24"/>
          <w:szCs w:val="24"/>
        </w:rPr>
        <w:t xml:space="preserve">основное содержание прочитанного/прослушанного текста с вербальными и/или зрительными опорами (объём — 8—9 фраз); </w:t>
      </w:r>
      <w:r w:rsidRPr="00B43027">
        <w:rPr>
          <w:rStyle w:val="Italic"/>
          <w:rFonts w:cs="Times New Roman"/>
          <w:color w:val="auto"/>
          <w:sz w:val="24"/>
          <w:szCs w:val="24"/>
        </w:rPr>
        <w:t>кратко излагать</w:t>
      </w:r>
      <w:r w:rsidRPr="00B43027">
        <w:rPr>
          <w:rFonts w:cs="Times New Roman"/>
          <w:color w:val="auto"/>
          <w:sz w:val="24"/>
          <w:szCs w:val="24"/>
        </w:rPr>
        <w:t xml:space="preserve"> результаты выполненной проектной работы (объём — 8—9 фраз);</w:t>
      </w:r>
    </w:p>
    <w:p w14:paraId="45C11ED9" w14:textId="77777777" w:rsidR="00416B7C" w:rsidRPr="00B43027" w:rsidRDefault="00416B7C" w:rsidP="000238C3">
      <w:pPr>
        <w:pStyle w:val="body"/>
        <w:spacing w:line="240" w:lineRule="auto"/>
        <w:rPr>
          <w:rFonts w:cs="Times New Roman"/>
          <w:color w:val="auto"/>
          <w:sz w:val="24"/>
          <w:szCs w:val="24"/>
        </w:rPr>
      </w:pPr>
      <w:r w:rsidRPr="00B43027">
        <w:rPr>
          <w:rStyle w:val="Bold"/>
          <w:rFonts w:cs="Times New Roman"/>
          <w:color w:val="auto"/>
          <w:sz w:val="24"/>
          <w:szCs w:val="24"/>
        </w:rPr>
        <w:t>аудирование:</w:t>
      </w:r>
      <w:r w:rsidRPr="00B43027">
        <w:rPr>
          <w:rFonts w:cs="Times New Roman"/>
          <w:color w:val="auto"/>
          <w:sz w:val="24"/>
          <w:szCs w:val="24"/>
        </w:rPr>
        <w:t xml:space="preserve"> </w:t>
      </w:r>
      <w:r w:rsidRPr="00B43027">
        <w:rPr>
          <w:rStyle w:val="Italic"/>
          <w:rFonts w:cs="Times New Roman"/>
          <w:color w:val="auto"/>
          <w:sz w:val="24"/>
          <w:szCs w:val="24"/>
        </w:rPr>
        <w:t>воспринимать на слух и понимать</w:t>
      </w:r>
      <w:r w:rsidRPr="00B43027">
        <w:rPr>
          <w:rFonts w:cs="Times New Roman"/>
          <w:color w:val="auto"/>
          <w:sz w:val="24"/>
          <w:szCs w:val="24"/>
        </w:rPr>
        <w:t xml:space="preserve">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текста/текстов для аудирования — до 1,5 минут);</w:t>
      </w:r>
    </w:p>
    <w:p w14:paraId="1CC94978" w14:textId="77777777" w:rsidR="00416B7C" w:rsidRPr="00B43027" w:rsidRDefault="00416B7C" w:rsidP="000238C3">
      <w:pPr>
        <w:pStyle w:val="body"/>
        <w:spacing w:line="240" w:lineRule="auto"/>
        <w:rPr>
          <w:rFonts w:cs="Times New Roman"/>
          <w:color w:val="auto"/>
          <w:sz w:val="24"/>
          <w:szCs w:val="24"/>
        </w:rPr>
      </w:pPr>
      <w:r w:rsidRPr="00B43027">
        <w:rPr>
          <w:rStyle w:val="Bold"/>
          <w:rFonts w:cs="Times New Roman"/>
          <w:color w:val="auto"/>
          <w:sz w:val="24"/>
          <w:szCs w:val="24"/>
        </w:rPr>
        <w:t xml:space="preserve">смысловое чтение: </w:t>
      </w:r>
      <w:r w:rsidRPr="00B43027">
        <w:rPr>
          <w:rStyle w:val="Italic"/>
          <w:rFonts w:cs="Times New Roman"/>
          <w:color w:val="auto"/>
          <w:sz w:val="24"/>
          <w:szCs w:val="24"/>
        </w:rPr>
        <w:t>читать про себя и понимать</w:t>
      </w:r>
      <w:r w:rsidRPr="00B43027">
        <w:rPr>
          <w:rFonts w:cs="Times New Roman"/>
          <w:color w:val="auto"/>
          <w:sz w:val="24"/>
          <w:szCs w:val="24"/>
        </w:rPr>
        <w:t xml:space="preserve">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нужной/запрашиваемой информации, с полным пониманием информации, представленной в тексте в эксплицитной/явной форме (объём текста/текстов для чтения — до 350 слов); </w:t>
      </w:r>
      <w:r w:rsidRPr="00B43027">
        <w:rPr>
          <w:rStyle w:val="Italic"/>
          <w:rFonts w:cs="Times New Roman"/>
          <w:color w:val="auto"/>
          <w:sz w:val="24"/>
          <w:szCs w:val="24"/>
        </w:rPr>
        <w:t>читать про себя</w:t>
      </w:r>
      <w:r w:rsidRPr="00B43027">
        <w:rPr>
          <w:rFonts w:cs="Times New Roman"/>
          <w:color w:val="auto"/>
          <w:sz w:val="24"/>
          <w:szCs w:val="24"/>
        </w:rPr>
        <w:t xml:space="preserve"> несплошные тексты (таблицы, диаграммы) и </w:t>
      </w:r>
      <w:r w:rsidRPr="00B43027">
        <w:rPr>
          <w:rStyle w:val="Italic"/>
          <w:rFonts w:cs="Times New Roman"/>
          <w:color w:val="auto"/>
          <w:sz w:val="24"/>
          <w:szCs w:val="24"/>
        </w:rPr>
        <w:t>понимать</w:t>
      </w:r>
      <w:r w:rsidRPr="00B43027">
        <w:rPr>
          <w:rFonts w:cs="Times New Roman"/>
          <w:color w:val="auto"/>
          <w:sz w:val="24"/>
          <w:szCs w:val="24"/>
        </w:rPr>
        <w:t xml:space="preserve"> представленную в них информацию; </w:t>
      </w:r>
      <w:r w:rsidRPr="00B43027">
        <w:rPr>
          <w:rStyle w:val="Italic"/>
          <w:rFonts w:cs="Times New Roman"/>
          <w:color w:val="auto"/>
          <w:sz w:val="24"/>
          <w:szCs w:val="24"/>
        </w:rPr>
        <w:t>определять</w:t>
      </w:r>
      <w:r w:rsidRPr="00B43027">
        <w:rPr>
          <w:rFonts w:cs="Times New Roman"/>
          <w:color w:val="auto"/>
          <w:sz w:val="24"/>
          <w:szCs w:val="24"/>
        </w:rPr>
        <w:t xml:space="preserve"> последовательность главных фактов/событий в тексте;</w:t>
      </w:r>
    </w:p>
    <w:p w14:paraId="711443E0" w14:textId="77777777" w:rsidR="00416B7C" w:rsidRPr="00B43027" w:rsidRDefault="00416B7C" w:rsidP="000238C3">
      <w:pPr>
        <w:pStyle w:val="body"/>
        <w:spacing w:line="240" w:lineRule="auto"/>
        <w:rPr>
          <w:rFonts w:cs="Times New Roman"/>
          <w:color w:val="auto"/>
          <w:sz w:val="24"/>
          <w:szCs w:val="24"/>
        </w:rPr>
      </w:pPr>
      <w:r w:rsidRPr="00B43027">
        <w:rPr>
          <w:rStyle w:val="Bold"/>
          <w:rFonts w:cs="Times New Roman"/>
          <w:color w:val="auto"/>
          <w:sz w:val="24"/>
          <w:szCs w:val="24"/>
        </w:rPr>
        <w:t>письменная речь:</w:t>
      </w:r>
      <w:r w:rsidRPr="00B43027">
        <w:rPr>
          <w:rFonts w:cs="Times New Roman"/>
          <w:color w:val="auto"/>
          <w:sz w:val="24"/>
          <w:szCs w:val="24"/>
        </w:rPr>
        <w:t xml:space="preserve"> </w:t>
      </w:r>
      <w:r w:rsidRPr="00B43027">
        <w:rPr>
          <w:rStyle w:val="Italic"/>
          <w:rFonts w:cs="Times New Roman"/>
          <w:color w:val="auto"/>
          <w:sz w:val="24"/>
          <w:szCs w:val="24"/>
        </w:rPr>
        <w:t>заполнять</w:t>
      </w:r>
      <w:r w:rsidRPr="00B43027">
        <w:rPr>
          <w:rFonts w:cs="Times New Roman"/>
          <w:color w:val="auto"/>
          <w:sz w:val="24"/>
          <w:szCs w:val="24"/>
        </w:rPr>
        <w:t xml:space="preserve"> анкеты и формуляры с указанием личной информации; </w:t>
      </w:r>
      <w:r w:rsidRPr="00B43027">
        <w:rPr>
          <w:rStyle w:val="Italic"/>
          <w:rFonts w:cs="Times New Roman"/>
          <w:color w:val="auto"/>
          <w:sz w:val="24"/>
          <w:szCs w:val="24"/>
        </w:rPr>
        <w:t>писать</w:t>
      </w:r>
      <w:r w:rsidRPr="00B43027">
        <w:rPr>
          <w:rFonts w:cs="Times New Roman"/>
          <w:color w:val="auto"/>
          <w:sz w:val="24"/>
          <w:szCs w:val="24"/>
        </w:rPr>
        <w:t xml:space="preserve"> электронное сообщение личного характера, соблюдая речевой этикет, принятый в стране/странах изучаемого языка (объём сообщения — до 90 слов); </w:t>
      </w:r>
      <w:r w:rsidRPr="00B43027">
        <w:rPr>
          <w:rStyle w:val="Italic"/>
          <w:rFonts w:cs="Times New Roman"/>
          <w:color w:val="auto"/>
          <w:sz w:val="24"/>
          <w:szCs w:val="24"/>
        </w:rPr>
        <w:t>создавать</w:t>
      </w:r>
      <w:r w:rsidRPr="00B43027">
        <w:rPr>
          <w:rFonts w:cs="Times New Roman"/>
          <w:color w:val="auto"/>
          <w:sz w:val="24"/>
          <w:szCs w:val="24"/>
        </w:rPr>
        <w:t xml:space="preserve"> небольшое письменное высказывание с опорой на образец, план, ключевые слова, таблицу (объём высказывания — до 90 слов);</w:t>
      </w:r>
    </w:p>
    <w:p w14:paraId="317CECED"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2</w:t>
      </w:r>
      <w:r w:rsidR="00341FD2" w:rsidRPr="00B43027">
        <w:rPr>
          <w:rFonts w:cs="Times New Roman"/>
          <w:color w:val="auto"/>
          <w:sz w:val="24"/>
          <w:szCs w:val="24"/>
        </w:rPr>
        <w:t xml:space="preserve">) </w:t>
      </w:r>
      <w:r w:rsidRPr="00B43027">
        <w:rPr>
          <w:rStyle w:val="Italic"/>
          <w:rFonts w:cs="Times New Roman"/>
          <w:color w:val="auto"/>
          <w:sz w:val="24"/>
          <w:szCs w:val="24"/>
        </w:rPr>
        <w:t>владеть</w:t>
      </w:r>
      <w:r w:rsidRPr="00B43027">
        <w:rPr>
          <w:rFonts w:cs="Times New Roman"/>
          <w:color w:val="auto"/>
          <w:sz w:val="24"/>
          <w:szCs w:val="24"/>
        </w:rPr>
        <w:t xml:space="preserve"> </w:t>
      </w:r>
      <w:r w:rsidRPr="00B43027">
        <w:rPr>
          <w:rStyle w:val="Bold"/>
          <w:rFonts w:cs="Times New Roman"/>
          <w:color w:val="auto"/>
          <w:sz w:val="24"/>
          <w:szCs w:val="24"/>
        </w:rPr>
        <w:t xml:space="preserve">фонетическими </w:t>
      </w:r>
      <w:r w:rsidRPr="00B43027">
        <w:rPr>
          <w:rFonts w:cs="Times New Roman"/>
          <w:color w:val="auto"/>
          <w:sz w:val="24"/>
          <w:szCs w:val="24"/>
        </w:rPr>
        <w:t xml:space="preserve">навыками: </w:t>
      </w:r>
      <w:r w:rsidRPr="00B43027">
        <w:rPr>
          <w:rStyle w:val="Italic"/>
          <w:rFonts w:cs="Times New Roman"/>
          <w:color w:val="auto"/>
          <w:sz w:val="24"/>
          <w:szCs w:val="24"/>
        </w:rPr>
        <w:t>различать на слух</w:t>
      </w:r>
      <w:r w:rsidRPr="00B43027">
        <w:rPr>
          <w:rFonts w:cs="Times New Roman"/>
          <w:color w:val="auto"/>
          <w:sz w:val="24"/>
          <w:szCs w:val="24"/>
        </w:rPr>
        <w:t xml:space="preserve"> и адекватно, без ошибок, ведущих к сбою коммуникации, </w:t>
      </w:r>
      <w:r w:rsidRPr="00B43027">
        <w:rPr>
          <w:rStyle w:val="Italic"/>
          <w:rFonts w:cs="Times New Roman"/>
          <w:color w:val="auto"/>
          <w:sz w:val="24"/>
          <w:szCs w:val="24"/>
        </w:rPr>
        <w:t>произносить</w:t>
      </w:r>
      <w:r w:rsidRPr="00B43027">
        <w:rPr>
          <w:rFonts w:cs="Times New Roman"/>
          <w:color w:val="auto"/>
          <w:sz w:val="24"/>
          <w:szCs w:val="24"/>
        </w:rPr>
        <w:t xml:space="preserve">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w:t>
      </w:r>
      <w:r w:rsidRPr="00B43027">
        <w:rPr>
          <w:rStyle w:val="Italic"/>
          <w:rFonts w:cs="Times New Roman"/>
          <w:color w:val="auto"/>
          <w:sz w:val="24"/>
          <w:szCs w:val="24"/>
        </w:rPr>
        <w:t>читать вслух</w:t>
      </w:r>
      <w:r w:rsidRPr="00B43027">
        <w:rPr>
          <w:rFonts w:cs="Times New Roman"/>
          <w:color w:val="auto"/>
          <w:sz w:val="24"/>
          <w:szCs w:val="24"/>
        </w:rPr>
        <w:t xml:space="preserve">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14:paraId="209A0004" w14:textId="77777777" w:rsidR="00416B7C" w:rsidRPr="00B43027" w:rsidRDefault="00416B7C" w:rsidP="000238C3">
      <w:pPr>
        <w:pStyle w:val="body"/>
        <w:spacing w:line="240" w:lineRule="auto"/>
        <w:rPr>
          <w:rFonts w:cs="Times New Roman"/>
          <w:color w:val="auto"/>
          <w:sz w:val="24"/>
          <w:szCs w:val="24"/>
        </w:rPr>
      </w:pPr>
      <w:r w:rsidRPr="00B43027">
        <w:rPr>
          <w:rStyle w:val="Italic"/>
          <w:rFonts w:cs="Times New Roman"/>
          <w:color w:val="auto"/>
          <w:sz w:val="24"/>
          <w:szCs w:val="24"/>
        </w:rPr>
        <w:t>владеть</w:t>
      </w:r>
      <w:r w:rsidRPr="00B43027">
        <w:rPr>
          <w:rFonts w:cs="Times New Roman"/>
          <w:color w:val="auto"/>
          <w:sz w:val="24"/>
          <w:szCs w:val="24"/>
        </w:rPr>
        <w:t xml:space="preserve"> </w:t>
      </w:r>
      <w:r w:rsidRPr="00B43027">
        <w:rPr>
          <w:rStyle w:val="Bold"/>
          <w:rFonts w:cs="Times New Roman"/>
          <w:color w:val="auto"/>
          <w:sz w:val="24"/>
          <w:szCs w:val="24"/>
        </w:rPr>
        <w:t>орфографическими</w:t>
      </w:r>
      <w:r w:rsidRPr="00B43027">
        <w:rPr>
          <w:rFonts w:cs="Times New Roman"/>
          <w:color w:val="auto"/>
          <w:sz w:val="24"/>
          <w:szCs w:val="24"/>
        </w:rPr>
        <w:t xml:space="preserve"> навыками: правильно </w:t>
      </w:r>
      <w:r w:rsidRPr="00B43027">
        <w:rPr>
          <w:rStyle w:val="Italic"/>
          <w:rFonts w:cs="Times New Roman"/>
          <w:color w:val="auto"/>
          <w:sz w:val="24"/>
          <w:szCs w:val="24"/>
        </w:rPr>
        <w:t>писать</w:t>
      </w:r>
      <w:r w:rsidRPr="00B43027">
        <w:rPr>
          <w:rFonts w:cs="Times New Roman"/>
          <w:color w:val="auto"/>
          <w:sz w:val="24"/>
          <w:szCs w:val="24"/>
        </w:rPr>
        <w:t xml:space="preserve"> изученные слова;</w:t>
      </w:r>
    </w:p>
    <w:p w14:paraId="4EFF4A9B" w14:textId="77777777" w:rsidR="00416B7C" w:rsidRPr="00B43027" w:rsidRDefault="00416B7C" w:rsidP="000238C3">
      <w:pPr>
        <w:pStyle w:val="body"/>
        <w:spacing w:line="240" w:lineRule="auto"/>
        <w:rPr>
          <w:rFonts w:cs="Times New Roman"/>
          <w:color w:val="auto"/>
          <w:sz w:val="24"/>
          <w:szCs w:val="24"/>
        </w:rPr>
      </w:pPr>
      <w:r w:rsidRPr="00B43027">
        <w:rPr>
          <w:rStyle w:val="Italic"/>
          <w:rFonts w:cs="Times New Roman"/>
          <w:color w:val="auto"/>
          <w:sz w:val="24"/>
          <w:szCs w:val="24"/>
        </w:rPr>
        <w:t>владеть</w:t>
      </w:r>
      <w:r w:rsidRPr="00B43027">
        <w:rPr>
          <w:rFonts w:cs="Times New Roman"/>
          <w:color w:val="auto"/>
          <w:sz w:val="24"/>
          <w:szCs w:val="24"/>
        </w:rPr>
        <w:t xml:space="preserve"> </w:t>
      </w:r>
      <w:r w:rsidRPr="00B43027">
        <w:rPr>
          <w:rStyle w:val="Bold"/>
          <w:rFonts w:cs="Times New Roman"/>
          <w:color w:val="auto"/>
          <w:sz w:val="24"/>
          <w:szCs w:val="24"/>
        </w:rPr>
        <w:t xml:space="preserve">пунктуационными </w:t>
      </w:r>
      <w:r w:rsidRPr="00B43027">
        <w:rPr>
          <w:rFonts w:cs="Times New Roman"/>
          <w:color w:val="auto"/>
          <w:sz w:val="24"/>
          <w:szCs w:val="24"/>
        </w:rPr>
        <w:t xml:space="preserve">навыками: </w:t>
      </w:r>
      <w:r w:rsidRPr="00B43027">
        <w:rPr>
          <w:rStyle w:val="Italic"/>
          <w:rFonts w:cs="Times New Roman"/>
          <w:color w:val="auto"/>
          <w:sz w:val="24"/>
          <w:szCs w:val="24"/>
        </w:rPr>
        <w:t>использовать</w:t>
      </w:r>
      <w:r w:rsidRPr="00B43027">
        <w:rPr>
          <w:rFonts w:cs="Times New Roman"/>
          <w:color w:val="auto"/>
          <w:sz w:val="24"/>
          <w:szCs w:val="24"/>
        </w:rPr>
        <w:t xml:space="preserve"> точку, вопросительный и восклицательный знаки в конце предложения, запятую при перечислении и обращении, апостроф; пунктуационно правильно </w:t>
      </w:r>
      <w:r w:rsidRPr="00B43027">
        <w:rPr>
          <w:rStyle w:val="Italic"/>
          <w:rFonts w:cs="Times New Roman"/>
          <w:color w:val="auto"/>
          <w:sz w:val="24"/>
          <w:szCs w:val="24"/>
        </w:rPr>
        <w:t>оформлять</w:t>
      </w:r>
      <w:r w:rsidRPr="00B43027">
        <w:rPr>
          <w:rFonts w:cs="Times New Roman"/>
          <w:color w:val="auto"/>
          <w:sz w:val="24"/>
          <w:szCs w:val="24"/>
        </w:rPr>
        <w:t xml:space="preserve"> электронное сообщение личного характера; </w:t>
      </w:r>
    </w:p>
    <w:p w14:paraId="32DDFC25"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3</w:t>
      </w:r>
      <w:r w:rsidR="00341FD2" w:rsidRPr="00B43027">
        <w:rPr>
          <w:rFonts w:cs="Times New Roman"/>
          <w:color w:val="auto"/>
          <w:sz w:val="24"/>
          <w:szCs w:val="24"/>
        </w:rPr>
        <w:t xml:space="preserve">) </w:t>
      </w:r>
      <w:r w:rsidRPr="00B43027">
        <w:rPr>
          <w:rStyle w:val="Italic"/>
          <w:rFonts w:cs="Times New Roman"/>
          <w:color w:val="auto"/>
          <w:sz w:val="24"/>
          <w:szCs w:val="24"/>
        </w:rPr>
        <w:t xml:space="preserve">распознавать </w:t>
      </w:r>
      <w:r w:rsidRPr="00B43027">
        <w:rPr>
          <w:rFonts w:cs="Times New Roman"/>
          <w:color w:val="auto"/>
          <w:sz w:val="24"/>
          <w:szCs w:val="24"/>
        </w:rPr>
        <w:t>в звучащем и письменном тексте 1000</w:t>
      </w:r>
      <w:r w:rsidRPr="00B43027">
        <w:rPr>
          <w:rStyle w:val="Bold"/>
          <w:rFonts w:cs="Times New Roman"/>
          <w:color w:val="auto"/>
          <w:sz w:val="24"/>
          <w:szCs w:val="24"/>
        </w:rPr>
        <w:t xml:space="preserve"> </w:t>
      </w:r>
      <w:r w:rsidRPr="00B43027">
        <w:rPr>
          <w:rFonts w:cs="Times New Roman"/>
          <w:color w:val="auto"/>
          <w:sz w:val="24"/>
          <w:szCs w:val="24"/>
        </w:rPr>
        <w:t xml:space="preserve">лексических единиц (слов, словосочетаний, речевых клише) и правильно </w:t>
      </w:r>
      <w:r w:rsidRPr="00B43027">
        <w:rPr>
          <w:rStyle w:val="Italic"/>
          <w:rFonts w:cs="Times New Roman"/>
          <w:color w:val="auto"/>
          <w:sz w:val="24"/>
          <w:szCs w:val="24"/>
        </w:rPr>
        <w:t>употреблять</w:t>
      </w:r>
      <w:r w:rsidRPr="00B43027">
        <w:rPr>
          <w:rFonts w:cs="Times New Roman"/>
          <w:color w:val="auto"/>
          <w:sz w:val="24"/>
          <w:szCs w:val="24"/>
        </w:rPr>
        <w:t xml:space="preserve"> в устной и письменной речи 900</w:t>
      </w:r>
      <w:r w:rsidRPr="00B43027">
        <w:rPr>
          <w:rStyle w:val="Bold"/>
          <w:rFonts w:cs="Times New Roman"/>
          <w:color w:val="auto"/>
          <w:sz w:val="24"/>
          <w:szCs w:val="24"/>
        </w:rPr>
        <w:t xml:space="preserve"> </w:t>
      </w:r>
      <w:r w:rsidRPr="00B43027">
        <w:rPr>
          <w:rFonts w:cs="Times New Roman"/>
          <w:color w:val="auto"/>
          <w:sz w:val="24"/>
          <w:szCs w:val="24"/>
        </w:rPr>
        <w:t>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14:paraId="091ED722" w14:textId="77777777" w:rsidR="00416B7C" w:rsidRPr="00B43027" w:rsidRDefault="00416B7C" w:rsidP="000238C3">
      <w:pPr>
        <w:pStyle w:val="body"/>
        <w:spacing w:line="240" w:lineRule="auto"/>
        <w:rPr>
          <w:rFonts w:cs="Times New Roman"/>
          <w:color w:val="auto"/>
          <w:sz w:val="24"/>
          <w:szCs w:val="24"/>
        </w:rPr>
      </w:pPr>
      <w:r w:rsidRPr="00B43027">
        <w:rPr>
          <w:rStyle w:val="Italic"/>
          <w:rFonts w:cs="Times New Roman"/>
          <w:color w:val="auto"/>
          <w:sz w:val="24"/>
          <w:szCs w:val="24"/>
        </w:rPr>
        <w:t>распознавать и употреблять</w:t>
      </w:r>
      <w:r w:rsidRPr="00B43027">
        <w:rPr>
          <w:rFonts w:cs="Times New Roman"/>
          <w:color w:val="auto"/>
          <w:sz w:val="24"/>
          <w:szCs w:val="24"/>
        </w:rPr>
        <w:t xml:space="preserve"> в устной и письменной речи родственные слова, образованные с использованием аффиксации: имена существительные с помощью суффиксов -ness, -ment; имена прилагательные с помощью суффиксов -ous, -ly, -y; имена прилагательные и наречия с помощью отрицательных префиксов in-/im-; сложные имена прилагательные путем соединения основы прилагательного с основой существительного с добавлением суффикса -ed (blue-eyed);</w:t>
      </w:r>
    </w:p>
    <w:p w14:paraId="7F2FF5F6" w14:textId="77777777" w:rsidR="00416B7C" w:rsidRPr="00B43027" w:rsidRDefault="00416B7C" w:rsidP="000238C3">
      <w:pPr>
        <w:pStyle w:val="body"/>
        <w:spacing w:line="240" w:lineRule="auto"/>
        <w:rPr>
          <w:rFonts w:cs="Times New Roman"/>
          <w:color w:val="auto"/>
          <w:spacing w:val="4"/>
          <w:sz w:val="24"/>
          <w:szCs w:val="24"/>
        </w:rPr>
      </w:pPr>
      <w:r w:rsidRPr="00B43027">
        <w:rPr>
          <w:rStyle w:val="Italic"/>
          <w:rFonts w:cs="Times New Roman"/>
          <w:color w:val="auto"/>
          <w:spacing w:val="4"/>
          <w:sz w:val="24"/>
          <w:szCs w:val="24"/>
        </w:rPr>
        <w:t>распознавать и употреблять</w:t>
      </w:r>
      <w:r w:rsidRPr="00B43027">
        <w:rPr>
          <w:rFonts w:cs="Times New Roman"/>
          <w:color w:val="auto"/>
          <w:spacing w:val="4"/>
          <w:sz w:val="24"/>
          <w:szCs w:val="24"/>
        </w:rPr>
        <w:t xml:space="preserve"> в устной и письменной речи изученные синонимы, антонимы, многозначные слова, интернациональные слова; наиболее частотные фразовые глаголы;</w:t>
      </w:r>
    </w:p>
    <w:p w14:paraId="6DFBCA90" w14:textId="77777777" w:rsidR="00416B7C" w:rsidRPr="00B43027" w:rsidRDefault="00416B7C" w:rsidP="000238C3">
      <w:pPr>
        <w:pStyle w:val="body"/>
        <w:spacing w:line="240" w:lineRule="auto"/>
        <w:rPr>
          <w:rFonts w:cs="Times New Roman"/>
          <w:color w:val="auto"/>
          <w:sz w:val="24"/>
          <w:szCs w:val="24"/>
        </w:rPr>
      </w:pPr>
      <w:r w:rsidRPr="00B43027">
        <w:rPr>
          <w:rStyle w:val="Italic"/>
          <w:rFonts w:cs="Times New Roman"/>
          <w:color w:val="auto"/>
          <w:sz w:val="24"/>
          <w:szCs w:val="24"/>
        </w:rPr>
        <w:t>распознавать и употреблять</w:t>
      </w:r>
      <w:r w:rsidRPr="00B43027">
        <w:rPr>
          <w:rFonts w:cs="Times New Roman"/>
          <w:color w:val="auto"/>
          <w:sz w:val="24"/>
          <w:szCs w:val="24"/>
        </w:rPr>
        <w:t xml:space="preserve"> в устной и письменной речи различные средства связи в тексте для обеспечения логичности и целостности высказывания;</w:t>
      </w:r>
    </w:p>
    <w:p w14:paraId="6F96DB3D"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4</w:t>
      </w:r>
      <w:r w:rsidR="00341FD2" w:rsidRPr="00B43027">
        <w:rPr>
          <w:rFonts w:cs="Times New Roman"/>
          <w:color w:val="auto"/>
          <w:sz w:val="24"/>
          <w:szCs w:val="24"/>
        </w:rPr>
        <w:t xml:space="preserve">) </w:t>
      </w:r>
      <w:r w:rsidRPr="00B43027">
        <w:rPr>
          <w:rStyle w:val="Italic"/>
          <w:rFonts w:cs="Times New Roman"/>
          <w:color w:val="auto"/>
          <w:sz w:val="24"/>
          <w:szCs w:val="24"/>
        </w:rPr>
        <w:t>знать и понимать</w:t>
      </w:r>
      <w:r w:rsidRPr="00B43027">
        <w:rPr>
          <w:rFonts w:cs="Times New Roman"/>
          <w:color w:val="auto"/>
          <w:sz w:val="24"/>
          <w:szCs w:val="24"/>
        </w:rPr>
        <w:t xml:space="preserve"> особенности структуры простых и сложных предложений и различных коммуникативных типов предложений английского языка;</w:t>
      </w:r>
    </w:p>
    <w:p w14:paraId="0965A6C7" w14:textId="77777777" w:rsidR="00416B7C" w:rsidRPr="00B43027" w:rsidRDefault="00416B7C" w:rsidP="000238C3">
      <w:pPr>
        <w:pStyle w:val="body"/>
        <w:spacing w:line="240" w:lineRule="auto"/>
        <w:rPr>
          <w:rFonts w:cs="Times New Roman"/>
          <w:color w:val="auto"/>
          <w:sz w:val="24"/>
          <w:szCs w:val="24"/>
        </w:rPr>
      </w:pPr>
      <w:r w:rsidRPr="00B43027">
        <w:rPr>
          <w:rStyle w:val="Italic"/>
          <w:rFonts w:cs="Times New Roman"/>
          <w:color w:val="auto"/>
          <w:sz w:val="24"/>
          <w:szCs w:val="24"/>
        </w:rPr>
        <w:t>распознавать</w:t>
      </w:r>
      <w:r w:rsidRPr="00B43027">
        <w:rPr>
          <w:rFonts w:cs="Times New Roman"/>
          <w:color w:val="auto"/>
          <w:sz w:val="24"/>
          <w:szCs w:val="24"/>
        </w:rPr>
        <w:t xml:space="preserve"> в письменном и звучащем тексте и </w:t>
      </w:r>
      <w:r w:rsidRPr="00B43027">
        <w:rPr>
          <w:rStyle w:val="Italic"/>
          <w:rFonts w:cs="Times New Roman"/>
          <w:color w:val="auto"/>
          <w:sz w:val="24"/>
          <w:szCs w:val="24"/>
        </w:rPr>
        <w:t>употреблять</w:t>
      </w:r>
      <w:r w:rsidRPr="00B43027">
        <w:rPr>
          <w:rStyle w:val="Bold"/>
          <w:rFonts w:cs="Times New Roman"/>
          <w:color w:val="auto"/>
          <w:sz w:val="24"/>
          <w:szCs w:val="24"/>
        </w:rPr>
        <w:t xml:space="preserve"> </w:t>
      </w:r>
      <w:r w:rsidRPr="00B43027">
        <w:rPr>
          <w:rFonts w:cs="Times New Roman"/>
          <w:color w:val="auto"/>
          <w:sz w:val="24"/>
          <w:szCs w:val="24"/>
        </w:rPr>
        <w:t>в устной и письменной речи:</w:t>
      </w:r>
    </w:p>
    <w:p w14:paraId="1BBBDE43" w14:textId="77777777" w:rsidR="00416B7C" w:rsidRPr="00B43027" w:rsidRDefault="00416B7C" w:rsidP="000238C3">
      <w:pPr>
        <w:pStyle w:val="list-bullet"/>
        <w:spacing w:line="240" w:lineRule="auto"/>
        <w:ind w:left="0"/>
        <w:rPr>
          <w:rFonts w:cs="Times New Roman"/>
          <w:color w:val="auto"/>
          <w:sz w:val="24"/>
          <w:szCs w:val="24"/>
        </w:rPr>
      </w:pPr>
      <w:r w:rsidRPr="00B43027">
        <w:rPr>
          <w:rFonts w:cs="Times New Roman"/>
          <w:color w:val="auto"/>
          <w:sz w:val="24"/>
          <w:szCs w:val="24"/>
        </w:rPr>
        <w:t xml:space="preserve">предложения со сложным дополнением (Complex Object); </w:t>
      </w:r>
    </w:p>
    <w:p w14:paraId="114A6C23" w14:textId="77777777" w:rsidR="00416B7C" w:rsidRPr="00B43027" w:rsidRDefault="00416B7C" w:rsidP="000238C3">
      <w:pPr>
        <w:pStyle w:val="list-bullet"/>
        <w:spacing w:line="240" w:lineRule="auto"/>
        <w:ind w:left="0"/>
        <w:rPr>
          <w:rFonts w:cs="Times New Roman"/>
          <w:color w:val="auto"/>
          <w:sz w:val="24"/>
          <w:szCs w:val="24"/>
        </w:rPr>
      </w:pPr>
      <w:r w:rsidRPr="00B43027">
        <w:rPr>
          <w:rFonts w:cs="Times New Roman"/>
          <w:color w:val="auto"/>
          <w:sz w:val="24"/>
          <w:szCs w:val="24"/>
        </w:rPr>
        <w:t xml:space="preserve">условные предложения реального (Conditional 0, Conditional I) характера; </w:t>
      </w:r>
    </w:p>
    <w:p w14:paraId="6F232C3D" w14:textId="77777777" w:rsidR="00416B7C" w:rsidRPr="00B43027" w:rsidRDefault="00416B7C" w:rsidP="000238C3">
      <w:pPr>
        <w:pStyle w:val="list-bullet"/>
        <w:spacing w:line="240" w:lineRule="auto"/>
        <w:ind w:left="0"/>
        <w:rPr>
          <w:rFonts w:cs="Times New Roman"/>
          <w:color w:val="auto"/>
          <w:sz w:val="24"/>
          <w:szCs w:val="24"/>
        </w:rPr>
      </w:pPr>
      <w:r w:rsidRPr="00B43027">
        <w:rPr>
          <w:rFonts w:cs="Times New Roman"/>
          <w:color w:val="auto"/>
          <w:sz w:val="24"/>
          <w:szCs w:val="24"/>
        </w:rPr>
        <w:t>предложения с конструкцией to be going to + инфинитив и формы Future Simple Tense и Present Continuous Tense для выражения будущего действия;</w:t>
      </w:r>
    </w:p>
    <w:p w14:paraId="336522D6" w14:textId="77777777" w:rsidR="00416B7C" w:rsidRPr="00B43027" w:rsidRDefault="00416B7C" w:rsidP="000238C3">
      <w:pPr>
        <w:pStyle w:val="list-bullet"/>
        <w:spacing w:line="240" w:lineRule="auto"/>
        <w:ind w:left="0"/>
        <w:rPr>
          <w:rFonts w:cs="Times New Roman"/>
          <w:color w:val="auto"/>
          <w:sz w:val="24"/>
          <w:szCs w:val="24"/>
        </w:rPr>
      </w:pPr>
      <w:r w:rsidRPr="00B43027">
        <w:rPr>
          <w:rFonts w:cs="Times New Roman"/>
          <w:color w:val="auto"/>
          <w:sz w:val="24"/>
          <w:szCs w:val="24"/>
        </w:rPr>
        <w:t xml:space="preserve">конструкцию used to + инфинитив глагола; </w:t>
      </w:r>
    </w:p>
    <w:p w14:paraId="49F63D30" w14:textId="77777777" w:rsidR="00416B7C" w:rsidRPr="00B43027" w:rsidRDefault="00416B7C" w:rsidP="000238C3">
      <w:pPr>
        <w:pStyle w:val="list-bullet"/>
        <w:spacing w:line="240" w:lineRule="auto"/>
        <w:ind w:left="0"/>
        <w:rPr>
          <w:rFonts w:cs="Times New Roman"/>
          <w:color w:val="auto"/>
          <w:sz w:val="24"/>
          <w:szCs w:val="24"/>
        </w:rPr>
      </w:pPr>
      <w:r w:rsidRPr="00B43027">
        <w:rPr>
          <w:rFonts w:cs="Times New Roman"/>
          <w:color w:val="auto"/>
          <w:sz w:val="24"/>
          <w:szCs w:val="24"/>
        </w:rPr>
        <w:t>глаголы в наиболее употребительных формах страдательного залога (Present/Past Simple Passive);</w:t>
      </w:r>
    </w:p>
    <w:p w14:paraId="0696454A" w14:textId="77777777" w:rsidR="00416B7C" w:rsidRPr="00B43027" w:rsidRDefault="00416B7C" w:rsidP="000238C3">
      <w:pPr>
        <w:pStyle w:val="list-bullet"/>
        <w:spacing w:line="240" w:lineRule="auto"/>
        <w:ind w:left="0"/>
        <w:rPr>
          <w:rFonts w:cs="Times New Roman"/>
          <w:color w:val="auto"/>
          <w:spacing w:val="-2"/>
          <w:sz w:val="24"/>
          <w:szCs w:val="24"/>
        </w:rPr>
      </w:pPr>
      <w:r w:rsidRPr="00B43027">
        <w:rPr>
          <w:rFonts w:cs="Times New Roman"/>
          <w:color w:val="auto"/>
          <w:spacing w:val="-2"/>
          <w:sz w:val="24"/>
          <w:szCs w:val="24"/>
        </w:rPr>
        <w:t xml:space="preserve">предлоги, употребляемые с глаголами в страдательном залоге; </w:t>
      </w:r>
    </w:p>
    <w:p w14:paraId="4DECDC1B" w14:textId="77777777" w:rsidR="00416B7C" w:rsidRPr="00B43027" w:rsidRDefault="00416B7C" w:rsidP="000238C3">
      <w:pPr>
        <w:pStyle w:val="list-bullet"/>
        <w:spacing w:line="240" w:lineRule="auto"/>
        <w:ind w:left="0"/>
        <w:rPr>
          <w:rFonts w:cs="Times New Roman"/>
          <w:color w:val="auto"/>
          <w:sz w:val="24"/>
          <w:szCs w:val="24"/>
        </w:rPr>
      </w:pPr>
      <w:r w:rsidRPr="00B43027">
        <w:rPr>
          <w:rFonts w:cs="Times New Roman"/>
          <w:color w:val="auto"/>
          <w:sz w:val="24"/>
          <w:szCs w:val="24"/>
        </w:rPr>
        <w:t xml:space="preserve">модальный глагол might; </w:t>
      </w:r>
    </w:p>
    <w:p w14:paraId="12C4E8CE" w14:textId="77777777" w:rsidR="00416B7C" w:rsidRPr="00B43027" w:rsidRDefault="00416B7C" w:rsidP="000238C3">
      <w:pPr>
        <w:pStyle w:val="list-bullet"/>
        <w:spacing w:line="240" w:lineRule="auto"/>
        <w:ind w:left="0"/>
        <w:rPr>
          <w:rFonts w:cs="Times New Roman"/>
          <w:color w:val="auto"/>
          <w:sz w:val="24"/>
          <w:szCs w:val="24"/>
        </w:rPr>
      </w:pPr>
      <w:r w:rsidRPr="00B43027">
        <w:rPr>
          <w:rFonts w:cs="Times New Roman"/>
          <w:color w:val="auto"/>
          <w:sz w:val="24"/>
          <w:szCs w:val="24"/>
        </w:rPr>
        <w:t>наречия, совпадающие по форме с прилагательными (fast, high; early);</w:t>
      </w:r>
    </w:p>
    <w:p w14:paraId="2723D704" w14:textId="77777777" w:rsidR="00416B7C" w:rsidRPr="00B43027" w:rsidRDefault="00416B7C" w:rsidP="000238C3">
      <w:pPr>
        <w:pStyle w:val="list-bullet"/>
        <w:spacing w:line="240" w:lineRule="auto"/>
        <w:ind w:left="0"/>
        <w:rPr>
          <w:rFonts w:cs="Times New Roman"/>
          <w:color w:val="auto"/>
          <w:sz w:val="24"/>
          <w:szCs w:val="24"/>
          <w:lang w:val="en-US"/>
        </w:rPr>
      </w:pPr>
      <w:r w:rsidRPr="00B43027">
        <w:rPr>
          <w:rFonts w:cs="Times New Roman"/>
          <w:color w:val="auto"/>
          <w:sz w:val="24"/>
          <w:szCs w:val="24"/>
        </w:rPr>
        <w:t>местоимения</w:t>
      </w:r>
      <w:r w:rsidRPr="00B43027">
        <w:rPr>
          <w:rFonts w:cs="Times New Roman"/>
          <w:color w:val="auto"/>
          <w:sz w:val="24"/>
          <w:szCs w:val="24"/>
          <w:lang w:val="en-US"/>
        </w:rPr>
        <w:t xml:space="preserve"> other/another, both, all, one;</w:t>
      </w:r>
    </w:p>
    <w:p w14:paraId="24FC866D" w14:textId="77777777" w:rsidR="00416B7C" w:rsidRPr="00B43027" w:rsidRDefault="00416B7C" w:rsidP="000238C3">
      <w:pPr>
        <w:pStyle w:val="list-bullet"/>
        <w:spacing w:line="240" w:lineRule="auto"/>
        <w:ind w:left="0"/>
        <w:rPr>
          <w:rFonts w:cs="Times New Roman"/>
          <w:color w:val="auto"/>
          <w:sz w:val="24"/>
          <w:szCs w:val="24"/>
        </w:rPr>
      </w:pPr>
      <w:r w:rsidRPr="00B43027">
        <w:rPr>
          <w:rFonts w:cs="Times New Roman"/>
          <w:color w:val="auto"/>
          <w:sz w:val="24"/>
          <w:szCs w:val="24"/>
        </w:rPr>
        <w:t xml:space="preserve">количественные числительные для обозначения больших чисел (до 1 000 000); </w:t>
      </w:r>
    </w:p>
    <w:p w14:paraId="06BDD280"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lastRenderedPageBreak/>
        <w:t>5</w:t>
      </w:r>
      <w:r w:rsidR="00341FD2" w:rsidRPr="00B43027">
        <w:rPr>
          <w:rFonts w:cs="Times New Roman"/>
          <w:color w:val="auto"/>
          <w:sz w:val="24"/>
          <w:szCs w:val="24"/>
        </w:rPr>
        <w:t xml:space="preserve">) </w:t>
      </w:r>
      <w:r w:rsidRPr="00B43027">
        <w:rPr>
          <w:rStyle w:val="Italic"/>
          <w:rFonts w:cs="Times New Roman"/>
          <w:color w:val="auto"/>
          <w:sz w:val="24"/>
          <w:szCs w:val="24"/>
        </w:rPr>
        <w:t>владеть</w:t>
      </w:r>
      <w:r w:rsidRPr="00B43027">
        <w:rPr>
          <w:rFonts w:cs="Times New Roman"/>
          <w:color w:val="auto"/>
          <w:sz w:val="24"/>
          <w:szCs w:val="24"/>
        </w:rPr>
        <w:t xml:space="preserve"> социокультурными знаниями и умениями: </w:t>
      </w:r>
    </w:p>
    <w:p w14:paraId="3B41363E" w14:textId="77777777" w:rsidR="00416B7C" w:rsidRPr="00B43027" w:rsidRDefault="00416B7C" w:rsidP="000238C3">
      <w:pPr>
        <w:pStyle w:val="body"/>
        <w:spacing w:line="240" w:lineRule="auto"/>
        <w:rPr>
          <w:rFonts w:cs="Times New Roman"/>
          <w:color w:val="auto"/>
          <w:sz w:val="24"/>
          <w:szCs w:val="24"/>
        </w:rPr>
      </w:pPr>
      <w:r w:rsidRPr="00B43027">
        <w:rPr>
          <w:rStyle w:val="Italic"/>
          <w:rFonts w:cs="Times New Roman"/>
          <w:color w:val="auto"/>
          <w:sz w:val="24"/>
          <w:szCs w:val="24"/>
        </w:rPr>
        <w:t>использовать</w:t>
      </w:r>
      <w:r w:rsidRPr="00B43027">
        <w:rPr>
          <w:rFonts w:cs="Times New Roman"/>
          <w:color w:val="auto"/>
          <w:sz w:val="24"/>
          <w:szCs w:val="24"/>
        </w:rPr>
        <w:t xml:space="preserve"> отдельные социокультурные элементы речевого поведенческого этикета, принятые в стране/странах изучаемого языка в рамках тематического содержания;</w:t>
      </w:r>
    </w:p>
    <w:p w14:paraId="4FCAB5C6" w14:textId="77777777" w:rsidR="00416B7C" w:rsidRPr="00B43027" w:rsidRDefault="00416B7C" w:rsidP="000238C3">
      <w:pPr>
        <w:pStyle w:val="body"/>
        <w:spacing w:line="240" w:lineRule="auto"/>
        <w:rPr>
          <w:rFonts w:cs="Times New Roman"/>
          <w:color w:val="auto"/>
          <w:sz w:val="24"/>
          <w:szCs w:val="24"/>
        </w:rPr>
      </w:pPr>
      <w:r w:rsidRPr="00B43027">
        <w:rPr>
          <w:rStyle w:val="Italic"/>
          <w:rFonts w:cs="Times New Roman"/>
          <w:color w:val="auto"/>
          <w:sz w:val="24"/>
          <w:szCs w:val="24"/>
        </w:rPr>
        <w:t>знать/понимать и использовать</w:t>
      </w:r>
      <w:r w:rsidRPr="00B43027">
        <w:rPr>
          <w:rFonts w:cs="Times New Roman"/>
          <w:color w:val="auto"/>
          <w:sz w:val="24"/>
          <w:szCs w:val="24"/>
        </w:rPr>
        <w:t xml:space="preserve"> в устной и письменной речи наиболее употребительную тематическую фоновую лексику и реалии страны/стран изучаемого языка в рамках тематического содержания речи; </w:t>
      </w:r>
    </w:p>
    <w:p w14:paraId="2EAC512F" w14:textId="77777777" w:rsidR="00416B7C" w:rsidRPr="00B43027" w:rsidRDefault="00416B7C" w:rsidP="000238C3">
      <w:pPr>
        <w:pStyle w:val="body"/>
        <w:spacing w:line="240" w:lineRule="auto"/>
        <w:rPr>
          <w:rFonts w:cs="Times New Roman"/>
          <w:color w:val="auto"/>
          <w:sz w:val="24"/>
          <w:szCs w:val="24"/>
        </w:rPr>
      </w:pPr>
      <w:r w:rsidRPr="00B43027">
        <w:rPr>
          <w:rStyle w:val="Italic"/>
          <w:rFonts w:cs="Times New Roman"/>
          <w:color w:val="auto"/>
          <w:sz w:val="24"/>
          <w:szCs w:val="24"/>
        </w:rPr>
        <w:t>обладать базовыми знаниями</w:t>
      </w:r>
      <w:r w:rsidRPr="00B43027">
        <w:rPr>
          <w:rFonts w:cs="Times New Roman"/>
          <w:color w:val="auto"/>
          <w:sz w:val="24"/>
          <w:szCs w:val="24"/>
        </w:rPr>
        <w:t xml:space="preserve"> о социокультурном портрете и культурном наследии родной страны и страны/стран изучаемого языка; </w:t>
      </w:r>
    </w:p>
    <w:p w14:paraId="23B35344" w14:textId="77777777" w:rsidR="00416B7C" w:rsidRPr="00B43027" w:rsidRDefault="00416B7C" w:rsidP="000238C3">
      <w:pPr>
        <w:pStyle w:val="body"/>
        <w:spacing w:line="240" w:lineRule="auto"/>
        <w:rPr>
          <w:rFonts w:cs="Times New Roman"/>
          <w:color w:val="auto"/>
          <w:sz w:val="24"/>
          <w:szCs w:val="24"/>
        </w:rPr>
      </w:pPr>
      <w:r w:rsidRPr="00B43027">
        <w:rPr>
          <w:rStyle w:val="Italic"/>
          <w:rFonts w:cs="Times New Roman"/>
          <w:color w:val="auto"/>
          <w:sz w:val="24"/>
          <w:szCs w:val="24"/>
        </w:rPr>
        <w:t>кратко представлять</w:t>
      </w:r>
      <w:r w:rsidRPr="00B43027">
        <w:rPr>
          <w:rFonts w:cs="Times New Roman"/>
          <w:color w:val="auto"/>
          <w:sz w:val="24"/>
          <w:szCs w:val="24"/>
        </w:rPr>
        <w:t xml:space="preserve"> Россию и страну/страны изучаемого языка; </w:t>
      </w:r>
    </w:p>
    <w:p w14:paraId="318E0D5A"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6</w:t>
      </w:r>
      <w:r w:rsidR="00341FD2" w:rsidRPr="00B43027">
        <w:rPr>
          <w:rFonts w:cs="Times New Roman"/>
          <w:color w:val="auto"/>
          <w:sz w:val="24"/>
          <w:szCs w:val="24"/>
        </w:rPr>
        <w:t xml:space="preserve">) </w:t>
      </w:r>
      <w:r w:rsidRPr="00B43027">
        <w:rPr>
          <w:rStyle w:val="Italic"/>
          <w:rFonts w:cs="Times New Roman"/>
          <w:color w:val="auto"/>
          <w:sz w:val="24"/>
          <w:szCs w:val="24"/>
        </w:rPr>
        <w:t>владеть</w:t>
      </w:r>
      <w:r w:rsidRPr="00B43027">
        <w:rPr>
          <w:rFonts w:cs="Times New Roman"/>
          <w:color w:val="auto"/>
          <w:sz w:val="24"/>
          <w:szCs w:val="24"/>
        </w:rPr>
        <w:t xml:space="preserve">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14:paraId="31A311A2"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7</w:t>
      </w:r>
      <w:r w:rsidR="00341FD2" w:rsidRPr="00B43027">
        <w:rPr>
          <w:rFonts w:cs="Times New Roman"/>
          <w:color w:val="auto"/>
          <w:sz w:val="24"/>
          <w:szCs w:val="24"/>
        </w:rPr>
        <w:t xml:space="preserve">) </w:t>
      </w:r>
      <w:r w:rsidRPr="00B43027">
        <w:rPr>
          <w:rStyle w:val="Italic"/>
          <w:rFonts w:cs="Times New Roman"/>
          <w:color w:val="auto"/>
          <w:sz w:val="24"/>
          <w:szCs w:val="24"/>
        </w:rPr>
        <w:t xml:space="preserve">участвовать </w:t>
      </w:r>
      <w:r w:rsidRPr="00B43027">
        <w:rPr>
          <w:rFonts w:cs="Times New Roman"/>
          <w:color w:val="auto"/>
          <w:sz w:val="24"/>
          <w:szCs w:val="24"/>
        </w:rPr>
        <w:t xml:space="preserve">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 </w:t>
      </w:r>
    </w:p>
    <w:p w14:paraId="57E848D2" w14:textId="77777777" w:rsidR="00416B7C" w:rsidRPr="00B43027" w:rsidRDefault="00416B7C" w:rsidP="000238C3">
      <w:pPr>
        <w:pStyle w:val="body"/>
        <w:spacing w:line="240" w:lineRule="auto"/>
        <w:rPr>
          <w:rFonts w:cs="Times New Roman"/>
          <w:color w:val="auto"/>
          <w:spacing w:val="2"/>
          <w:sz w:val="24"/>
          <w:szCs w:val="24"/>
        </w:rPr>
      </w:pPr>
      <w:r w:rsidRPr="00B43027">
        <w:rPr>
          <w:rFonts w:cs="Times New Roman"/>
          <w:color w:val="auto"/>
          <w:spacing w:val="2"/>
          <w:sz w:val="24"/>
          <w:szCs w:val="24"/>
        </w:rPr>
        <w:t>8</w:t>
      </w:r>
      <w:r w:rsidR="00341FD2" w:rsidRPr="00B43027">
        <w:rPr>
          <w:rFonts w:cs="Times New Roman"/>
          <w:color w:val="auto"/>
          <w:spacing w:val="2"/>
          <w:sz w:val="24"/>
          <w:szCs w:val="24"/>
        </w:rPr>
        <w:t xml:space="preserve">) </w:t>
      </w:r>
      <w:r w:rsidRPr="00B43027">
        <w:rPr>
          <w:rStyle w:val="Italic"/>
          <w:rFonts w:cs="Times New Roman"/>
          <w:color w:val="auto"/>
          <w:spacing w:val="2"/>
          <w:sz w:val="24"/>
          <w:szCs w:val="24"/>
        </w:rPr>
        <w:t xml:space="preserve">использовать </w:t>
      </w:r>
      <w:r w:rsidRPr="00B43027">
        <w:rPr>
          <w:rFonts w:cs="Times New Roman"/>
          <w:color w:val="auto"/>
          <w:spacing w:val="2"/>
          <w:sz w:val="24"/>
          <w:szCs w:val="24"/>
        </w:rPr>
        <w:t>иноязычные словари и справочники, в том числе информационно-справочные системы в электронной форме;</w:t>
      </w:r>
    </w:p>
    <w:p w14:paraId="053E7962"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9</w:t>
      </w:r>
      <w:r w:rsidR="00341FD2" w:rsidRPr="00B43027">
        <w:rPr>
          <w:rFonts w:cs="Times New Roman"/>
          <w:color w:val="auto"/>
          <w:sz w:val="24"/>
          <w:szCs w:val="24"/>
        </w:rPr>
        <w:t xml:space="preserve">) </w:t>
      </w:r>
      <w:r w:rsidRPr="00B43027">
        <w:rPr>
          <w:rStyle w:val="Italic"/>
          <w:rFonts w:cs="Times New Roman"/>
          <w:color w:val="auto"/>
          <w:sz w:val="24"/>
          <w:szCs w:val="24"/>
        </w:rPr>
        <w:t>достигать</w:t>
      </w:r>
      <w:r w:rsidRPr="00B43027">
        <w:rPr>
          <w:rFonts w:cs="Times New Roman"/>
          <w:color w:val="auto"/>
          <w:sz w:val="24"/>
          <w:szCs w:val="24"/>
        </w:rPr>
        <w:t xml:space="preserve"> взаимопонимания в процессе устного и письменного общения с носителями иностранного языка, с людьми другой культуры;</w:t>
      </w:r>
    </w:p>
    <w:p w14:paraId="48C356F4"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10</w:t>
      </w:r>
      <w:r w:rsidR="00341FD2" w:rsidRPr="00B43027">
        <w:rPr>
          <w:rFonts w:cs="Times New Roman"/>
          <w:color w:val="auto"/>
          <w:sz w:val="24"/>
          <w:szCs w:val="24"/>
        </w:rPr>
        <w:t xml:space="preserve">) </w:t>
      </w:r>
      <w:r w:rsidRPr="00B43027">
        <w:rPr>
          <w:rStyle w:val="Italic"/>
          <w:rFonts w:cs="Times New Roman"/>
          <w:color w:val="auto"/>
          <w:sz w:val="24"/>
          <w:szCs w:val="24"/>
        </w:rPr>
        <w:t>сравнивать</w:t>
      </w:r>
      <w:r w:rsidRPr="00B43027">
        <w:rPr>
          <w:rFonts w:cs="Times New Roman"/>
          <w:color w:val="auto"/>
          <w:sz w:val="24"/>
          <w:szCs w:val="24"/>
        </w:rPr>
        <w:t xml:space="preserve"> (в том числе устанавливать основания для сравнения) объекты, явления, процессы, их элементы и основные функции в рамках изученной тематики.</w:t>
      </w:r>
    </w:p>
    <w:p w14:paraId="08EBAAE2" w14:textId="77777777" w:rsidR="00416B7C" w:rsidRPr="00B43027" w:rsidRDefault="00416B7C" w:rsidP="000238C3">
      <w:pPr>
        <w:pStyle w:val="h3Header"/>
        <w:spacing w:before="0" w:after="0" w:line="240" w:lineRule="auto"/>
        <w:jc w:val="both"/>
        <w:rPr>
          <w:rFonts w:cs="Times New Roman"/>
          <w:color w:val="auto"/>
          <w:sz w:val="24"/>
          <w:szCs w:val="24"/>
        </w:rPr>
      </w:pPr>
      <w:r w:rsidRPr="00B43027">
        <w:rPr>
          <w:rFonts w:cs="Times New Roman"/>
          <w:color w:val="auto"/>
          <w:sz w:val="24"/>
          <w:szCs w:val="24"/>
        </w:rPr>
        <w:t xml:space="preserve">8 класс </w:t>
      </w:r>
    </w:p>
    <w:p w14:paraId="54074437"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1</w:t>
      </w:r>
      <w:r w:rsidR="00341FD2" w:rsidRPr="00B43027">
        <w:rPr>
          <w:rFonts w:cs="Times New Roman"/>
          <w:color w:val="auto"/>
          <w:sz w:val="24"/>
          <w:szCs w:val="24"/>
        </w:rPr>
        <w:t xml:space="preserve">) </w:t>
      </w:r>
      <w:r w:rsidRPr="00B43027">
        <w:rPr>
          <w:rStyle w:val="Italic"/>
          <w:rFonts w:cs="Times New Roman"/>
          <w:color w:val="auto"/>
          <w:sz w:val="24"/>
          <w:szCs w:val="24"/>
        </w:rPr>
        <w:t>владеть</w:t>
      </w:r>
      <w:r w:rsidRPr="00B43027">
        <w:rPr>
          <w:rFonts w:cs="Times New Roman"/>
          <w:color w:val="auto"/>
          <w:sz w:val="24"/>
          <w:szCs w:val="24"/>
        </w:rPr>
        <w:t xml:space="preserve"> основными видами речевой деятельности: </w:t>
      </w:r>
    </w:p>
    <w:p w14:paraId="35D0E0F3" w14:textId="77777777" w:rsidR="00416B7C" w:rsidRPr="00B43027" w:rsidRDefault="00416B7C" w:rsidP="000238C3">
      <w:pPr>
        <w:pStyle w:val="body"/>
        <w:spacing w:line="240" w:lineRule="auto"/>
        <w:rPr>
          <w:rFonts w:cs="Times New Roman"/>
          <w:color w:val="auto"/>
          <w:sz w:val="24"/>
          <w:szCs w:val="24"/>
        </w:rPr>
      </w:pPr>
      <w:r w:rsidRPr="00B43027">
        <w:rPr>
          <w:rStyle w:val="Bold"/>
          <w:rFonts w:cs="Times New Roman"/>
          <w:color w:val="auto"/>
          <w:sz w:val="24"/>
          <w:szCs w:val="24"/>
        </w:rPr>
        <w:t>говорение:</w:t>
      </w:r>
      <w:r w:rsidRPr="00B43027">
        <w:rPr>
          <w:rFonts w:cs="Times New Roman"/>
          <w:color w:val="auto"/>
          <w:sz w:val="24"/>
          <w:szCs w:val="24"/>
        </w:rPr>
        <w:t xml:space="preserve"> </w:t>
      </w:r>
      <w:r w:rsidRPr="00B43027">
        <w:rPr>
          <w:rStyle w:val="Italic"/>
          <w:rFonts w:cs="Times New Roman"/>
          <w:color w:val="auto"/>
          <w:sz w:val="24"/>
          <w:szCs w:val="24"/>
        </w:rPr>
        <w:t>вести разные виды диалогов</w:t>
      </w:r>
      <w:r w:rsidRPr="00B43027">
        <w:rPr>
          <w:rFonts w:cs="Times New Roman"/>
          <w:color w:val="auto"/>
          <w:sz w:val="24"/>
          <w:szCs w:val="24"/>
        </w:rPr>
        <w:t xml:space="preserve"> (диалог этикетного характера, диалог — 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и/или зрительными опорами, с соблюдением норм речевого этикета, принятого в стране/странах изучаемого языка (до 7 реплик со стороны каждого собеседника); </w:t>
      </w:r>
    </w:p>
    <w:p w14:paraId="2952A47E" w14:textId="77777777" w:rsidR="00416B7C" w:rsidRPr="00B43027" w:rsidRDefault="00416B7C" w:rsidP="000238C3">
      <w:pPr>
        <w:pStyle w:val="body"/>
        <w:spacing w:line="240" w:lineRule="auto"/>
        <w:rPr>
          <w:rFonts w:cs="Times New Roman"/>
          <w:color w:val="auto"/>
          <w:sz w:val="24"/>
          <w:szCs w:val="24"/>
        </w:rPr>
      </w:pPr>
      <w:r w:rsidRPr="00B43027">
        <w:rPr>
          <w:rStyle w:val="Italic"/>
          <w:rFonts w:cs="Times New Roman"/>
          <w:color w:val="auto"/>
          <w:sz w:val="24"/>
          <w:szCs w:val="24"/>
        </w:rPr>
        <w:t>создавать разные виды монологических высказываний</w:t>
      </w:r>
      <w:r w:rsidRPr="00B43027">
        <w:rPr>
          <w:rFonts w:cs="Times New Roman"/>
          <w:color w:val="auto"/>
          <w:sz w:val="24"/>
          <w:szCs w:val="24"/>
        </w:rPr>
        <w:t xml:space="preserve"> (описание, в том числе характеристика; повествование/сообщение) с вербальными и/или зрительными опорами в рамках тематического содержания речи (объём монологического высказывания — до 9—10 фраз); </w:t>
      </w:r>
      <w:r w:rsidRPr="00B43027">
        <w:rPr>
          <w:rStyle w:val="Italic"/>
          <w:rFonts w:cs="Times New Roman"/>
          <w:color w:val="auto"/>
          <w:sz w:val="24"/>
          <w:szCs w:val="24"/>
        </w:rPr>
        <w:t>выражать и кратко аргументировать</w:t>
      </w:r>
      <w:r w:rsidRPr="00B43027">
        <w:rPr>
          <w:rFonts w:cs="Times New Roman"/>
          <w:color w:val="auto"/>
          <w:sz w:val="24"/>
          <w:szCs w:val="24"/>
        </w:rPr>
        <w:t xml:space="preserve"> своё мнение, </w:t>
      </w:r>
      <w:r w:rsidRPr="00B43027">
        <w:rPr>
          <w:rStyle w:val="Italic"/>
          <w:rFonts w:cs="Times New Roman"/>
          <w:color w:val="auto"/>
          <w:sz w:val="24"/>
          <w:szCs w:val="24"/>
        </w:rPr>
        <w:t>излагать</w:t>
      </w:r>
      <w:r w:rsidRPr="00B43027">
        <w:rPr>
          <w:rFonts w:cs="Times New Roman"/>
          <w:color w:val="auto"/>
          <w:sz w:val="24"/>
          <w:szCs w:val="24"/>
        </w:rPr>
        <w:t xml:space="preserve"> основное содержание прочитанного/прослушанного текста с вербальными и/или зрительными опорами (объём — 9—10 фраз); </w:t>
      </w:r>
      <w:r w:rsidRPr="00B43027">
        <w:rPr>
          <w:rStyle w:val="Italic"/>
          <w:rFonts w:cs="Times New Roman"/>
          <w:color w:val="auto"/>
          <w:sz w:val="24"/>
          <w:szCs w:val="24"/>
        </w:rPr>
        <w:t xml:space="preserve">излагать </w:t>
      </w:r>
      <w:r w:rsidRPr="00B43027">
        <w:rPr>
          <w:rFonts w:cs="Times New Roman"/>
          <w:color w:val="auto"/>
          <w:sz w:val="24"/>
          <w:szCs w:val="24"/>
        </w:rPr>
        <w:t>результаты выполненной проектной работы (объём — 9—10 фраз);</w:t>
      </w:r>
    </w:p>
    <w:p w14:paraId="627D43EC" w14:textId="77777777" w:rsidR="00416B7C" w:rsidRPr="00B43027" w:rsidRDefault="00416B7C" w:rsidP="000238C3">
      <w:pPr>
        <w:pStyle w:val="body"/>
        <w:spacing w:line="240" w:lineRule="auto"/>
        <w:rPr>
          <w:rFonts w:cs="Times New Roman"/>
          <w:color w:val="auto"/>
          <w:sz w:val="24"/>
          <w:szCs w:val="24"/>
        </w:rPr>
      </w:pPr>
      <w:r w:rsidRPr="00B43027">
        <w:rPr>
          <w:rStyle w:val="Bold"/>
          <w:rFonts w:cs="Times New Roman"/>
          <w:color w:val="auto"/>
          <w:sz w:val="24"/>
          <w:szCs w:val="24"/>
        </w:rPr>
        <w:t>аудирование:</w:t>
      </w:r>
      <w:r w:rsidRPr="00B43027">
        <w:rPr>
          <w:rFonts w:cs="Times New Roman"/>
          <w:color w:val="auto"/>
          <w:sz w:val="24"/>
          <w:szCs w:val="24"/>
        </w:rPr>
        <w:t xml:space="preserve"> </w:t>
      </w:r>
      <w:r w:rsidRPr="00B43027">
        <w:rPr>
          <w:rStyle w:val="Italic"/>
          <w:rFonts w:cs="Times New Roman"/>
          <w:color w:val="auto"/>
          <w:sz w:val="24"/>
          <w:szCs w:val="24"/>
        </w:rPr>
        <w:t>воспринимать на слух и понимать</w:t>
      </w:r>
      <w:r w:rsidRPr="00B43027">
        <w:rPr>
          <w:rFonts w:cs="Times New Roman"/>
          <w:color w:val="auto"/>
          <w:sz w:val="24"/>
          <w:szCs w:val="24"/>
        </w:rPr>
        <w:t xml:space="preserve">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нужной/интересующей/запрашиваемой информации (время звучания текста/текстов для аудирования — до 2 минут); </w:t>
      </w:r>
      <w:r w:rsidRPr="00B43027">
        <w:rPr>
          <w:rStyle w:val="Italic"/>
          <w:rFonts w:cs="Times New Roman"/>
          <w:color w:val="auto"/>
          <w:sz w:val="24"/>
          <w:szCs w:val="24"/>
        </w:rPr>
        <w:t>прогнозировать</w:t>
      </w:r>
      <w:r w:rsidRPr="00B43027">
        <w:rPr>
          <w:rFonts w:cs="Times New Roman"/>
          <w:color w:val="auto"/>
          <w:sz w:val="24"/>
          <w:szCs w:val="24"/>
        </w:rPr>
        <w:t xml:space="preserve"> содержание звучащего текста по началу сообщения;</w:t>
      </w:r>
    </w:p>
    <w:p w14:paraId="7AA39FE1" w14:textId="77777777" w:rsidR="00416B7C" w:rsidRPr="00B43027" w:rsidRDefault="00416B7C" w:rsidP="000238C3">
      <w:pPr>
        <w:pStyle w:val="body"/>
        <w:spacing w:line="240" w:lineRule="auto"/>
        <w:rPr>
          <w:rFonts w:cs="Times New Roman"/>
          <w:color w:val="auto"/>
          <w:spacing w:val="1"/>
          <w:sz w:val="24"/>
          <w:szCs w:val="24"/>
        </w:rPr>
      </w:pPr>
      <w:r w:rsidRPr="00B43027">
        <w:rPr>
          <w:rStyle w:val="Bold"/>
          <w:rFonts w:cs="Times New Roman"/>
          <w:color w:val="auto"/>
          <w:spacing w:val="1"/>
          <w:sz w:val="24"/>
          <w:szCs w:val="24"/>
        </w:rPr>
        <w:t xml:space="preserve">смысловое чтение: </w:t>
      </w:r>
      <w:r w:rsidRPr="00B43027">
        <w:rPr>
          <w:rStyle w:val="Italic"/>
          <w:rFonts w:cs="Times New Roman"/>
          <w:color w:val="auto"/>
          <w:spacing w:val="1"/>
          <w:sz w:val="24"/>
          <w:szCs w:val="24"/>
        </w:rPr>
        <w:t>читать про себя и понимать</w:t>
      </w:r>
      <w:r w:rsidRPr="00B43027">
        <w:rPr>
          <w:rFonts w:cs="Times New Roman"/>
          <w:color w:val="auto"/>
          <w:spacing w:val="1"/>
          <w:sz w:val="24"/>
          <w:szCs w:val="24"/>
        </w:rPr>
        <w:t xml:space="preserve">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с полным пониманием содержания (объём текста/текстов для чтения — 350—500 слов); </w:t>
      </w:r>
      <w:r w:rsidRPr="00B43027">
        <w:rPr>
          <w:rStyle w:val="Italic"/>
          <w:rFonts w:cs="Times New Roman"/>
          <w:color w:val="auto"/>
          <w:spacing w:val="1"/>
          <w:sz w:val="24"/>
          <w:szCs w:val="24"/>
        </w:rPr>
        <w:t>читать несплошные тексты</w:t>
      </w:r>
      <w:r w:rsidRPr="00B43027">
        <w:rPr>
          <w:rFonts w:cs="Times New Roman"/>
          <w:color w:val="auto"/>
          <w:spacing w:val="1"/>
          <w:sz w:val="24"/>
          <w:szCs w:val="24"/>
        </w:rPr>
        <w:t xml:space="preserve"> (таблицы, диаграммы) и </w:t>
      </w:r>
      <w:r w:rsidRPr="00B43027">
        <w:rPr>
          <w:rStyle w:val="Italic"/>
          <w:rFonts w:cs="Times New Roman"/>
          <w:color w:val="auto"/>
          <w:spacing w:val="1"/>
          <w:sz w:val="24"/>
          <w:szCs w:val="24"/>
        </w:rPr>
        <w:t>понимать</w:t>
      </w:r>
      <w:r w:rsidRPr="00B43027">
        <w:rPr>
          <w:rFonts w:cs="Times New Roman"/>
          <w:color w:val="auto"/>
          <w:spacing w:val="1"/>
          <w:sz w:val="24"/>
          <w:szCs w:val="24"/>
        </w:rPr>
        <w:t xml:space="preserve"> представленную в них информацию; </w:t>
      </w:r>
      <w:r w:rsidRPr="00B43027">
        <w:rPr>
          <w:rStyle w:val="Italic"/>
          <w:rFonts w:cs="Times New Roman"/>
          <w:color w:val="auto"/>
          <w:spacing w:val="1"/>
          <w:sz w:val="24"/>
          <w:szCs w:val="24"/>
        </w:rPr>
        <w:t>определять</w:t>
      </w:r>
      <w:r w:rsidRPr="00B43027">
        <w:rPr>
          <w:rFonts w:cs="Times New Roman"/>
          <w:color w:val="auto"/>
          <w:spacing w:val="1"/>
          <w:sz w:val="24"/>
          <w:szCs w:val="24"/>
        </w:rPr>
        <w:t xml:space="preserve"> последовательность главных фактов/событий в тексте;</w:t>
      </w:r>
    </w:p>
    <w:p w14:paraId="72397132" w14:textId="77777777" w:rsidR="00416B7C" w:rsidRPr="00B43027" w:rsidRDefault="00416B7C" w:rsidP="000238C3">
      <w:pPr>
        <w:pStyle w:val="body"/>
        <w:spacing w:line="240" w:lineRule="auto"/>
        <w:rPr>
          <w:rFonts w:cs="Times New Roman"/>
          <w:color w:val="auto"/>
          <w:sz w:val="24"/>
          <w:szCs w:val="24"/>
        </w:rPr>
      </w:pPr>
      <w:r w:rsidRPr="00B43027">
        <w:rPr>
          <w:rStyle w:val="Bold"/>
          <w:rFonts w:cs="Times New Roman"/>
          <w:color w:val="auto"/>
          <w:sz w:val="24"/>
          <w:szCs w:val="24"/>
        </w:rPr>
        <w:t>письменная речь:</w:t>
      </w:r>
      <w:r w:rsidRPr="00B43027">
        <w:rPr>
          <w:rFonts w:cs="Times New Roman"/>
          <w:color w:val="auto"/>
          <w:sz w:val="24"/>
          <w:szCs w:val="24"/>
        </w:rPr>
        <w:t xml:space="preserve"> </w:t>
      </w:r>
      <w:r w:rsidRPr="00B43027">
        <w:rPr>
          <w:rStyle w:val="Italic"/>
          <w:rFonts w:cs="Times New Roman"/>
          <w:color w:val="auto"/>
          <w:sz w:val="24"/>
          <w:szCs w:val="24"/>
        </w:rPr>
        <w:t>заполнять</w:t>
      </w:r>
      <w:r w:rsidRPr="00B43027">
        <w:rPr>
          <w:rFonts w:cs="Times New Roman"/>
          <w:color w:val="auto"/>
          <w:sz w:val="24"/>
          <w:szCs w:val="24"/>
        </w:rPr>
        <w:t xml:space="preserve"> анкеты и формуляры, сообщая о себе основные сведения, в соответствии с нормами, принятыми в стране/странах изучаемого языка; </w:t>
      </w:r>
      <w:r w:rsidRPr="00B43027">
        <w:rPr>
          <w:rStyle w:val="Italic"/>
          <w:rFonts w:cs="Times New Roman"/>
          <w:color w:val="auto"/>
          <w:sz w:val="24"/>
          <w:szCs w:val="24"/>
        </w:rPr>
        <w:t>писать</w:t>
      </w:r>
      <w:r w:rsidRPr="00B43027">
        <w:rPr>
          <w:rFonts w:cs="Times New Roman"/>
          <w:color w:val="auto"/>
          <w:sz w:val="24"/>
          <w:szCs w:val="24"/>
        </w:rPr>
        <w:t xml:space="preserve"> электронное сообщение личного характера, соблюдая речевой этикет, принятый в стране/странах изучаемого языка (объём сообщения — до 110 слов); </w:t>
      </w:r>
      <w:r w:rsidRPr="00B43027">
        <w:rPr>
          <w:rStyle w:val="Italic"/>
          <w:rFonts w:cs="Times New Roman"/>
          <w:color w:val="auto"/>
          <w:sz w:val="24"/>
          <w:szCs w:val="24"/>
        </w:rPr>
        <w:t>создавать</w:t>
      </w:r>
      <w:r w:rsidRPr="00B43027">
        <w:rPr>
          <w:rFonts w:cs="Times New Roman"/>
          <w:color w:val="auto"/>
          <w:sz w:val="24"/>
          <w:szCs w:val="24"/>
        </w:rPr>
        <w:t xml:space="preserve"> небольшое письменное высказывание с опорой на образец, план, таблицу и/или прочитанный/прослушанный текст (объём высказывания — до 110 слов);</w:t>
      </w:r>
    </w:p>
    <w:p w14:paraId="20B8921D" w14:textId="77777777" w:rsidR="00416B7C" w:rsidRPr="00B43027" w:rsidRDefault="00416B7C" w:rsidP="000238C3">
      <w:pPr>
        <w:pStyle w:val="body"/>
        <w:spacing w:line="240" w:lineRule="auto"/>
        <w:rPr>
          <w:rFonts w:cs="Times New Roman"/>
          <w:color w:val="auto"/>
          <w:spacing w:val="2"/>
          <w:sz w:val="24"/>
          <w:szCs w:val="24"/>
        </w:rPr>
      </w:pPr>
      <w:r w:rsidRPr="00B43027">
        <w:rPr>
          <w:rFonts w:cs="Times New Roman"/>
          <w:color w:val="auto"/>
          <w:spacing w:val="2"/>
          <w:sz w:val="24"/>
          <w:szCs w:val="24"/>
        </w:rPr>
        <w:t>2</w:t>
      </w:r>
      <w:r w:rsidR="00341FD2" w:rsidRPr="00B43027">
        <w:rPr>
          <w:rFonts w:cs="Times New Roman"/>
          <w:color w:val="auto"/>
          <w:spacing w:val="2"/>
          <w:sz w:val="24"/>
          <w:szCs w:val="24"/>
        </w:rPr>
        <w:t xml:space="preserve">) </w:t>
      </w:r>
      <w:r w:rsidRPr="00B43027">
        <w:rPr>
          <w:rStyle w:val="Italic"/>
          <w:rFonts w:cs="Times New Roman"/>
          <w:color w:val="auto"/>
          <w:spacing w:val="2"/>
          <w:sz w:val="24"/>
          <w:szCs w:val="24"/>
        </w:rPr>
        <w:t xml:space="preserve">владеть </w:t>
      </w:r>
      <w:r w:rsidRPr="00B43027">
        <w:rPr>
          <w:rStyle w:val="Bold"/>
          <w:rFonts w:cs="Times New Roman"/>
          <w:color w:val="auto"/>
          <w:spacing w:val="2"/>
          <w:sz w:val="24"/>
          <w:szCs w:val="24"/>
        </w:rPr>
        <w:t xml:space="preserve">фонетическими </w:t>
      </w:r>
      <w:r w:rsidRPr="00B43027">
        <w:rPr>
          <w:rFonts w:cs="Times New Roman"/>
          <w:color w:val="auto"/>
          <w:spacing w:val="2"/>
          <w:sz w:val="24"/>
          <w:szCs w:val="24"/>
        </w:rPr>
        <w:t>навыками:</w:t>
      </w:r>
      <w:r w:rsidRPr="00B43027">
        <w:rPr>
          <w:rStyle w:val="Bold"/>
          <w:rFonts w:cs="Times New Roman"/>
          <w:color w:val="auto"/>
          <w:spacing w:val="2"/>
          <w:sz w:val="24"/>
          <w:szCs w:val="24"/>
        </w:rPr>
        <w:t xml:space="preserve"> </w:t>
      </w:r>
      <w:r w:rsidRPr="00B43027">
        <w:rPr>
          <w:rStyle w:val="Italic"/>
          <w:rFonts w:cs="Times New Roman"/>
          <w:color w:val="auto"/>
          <w:spacing w:val="2"/>
          <w:sz w:val="24"/>
          <w:szCs w:val="24"/>
        </w:rPr>
        <w:t>различать на слух</w:t>
      </w:r>
      <w:r w:rsidRPr="00B43027">
        <w:rPr>
          <w:rFonts w:cs="Times New Roman"/>
          <w:color w:val="auto"/>
          <w:spacing w:val="2"/>
          <w:sz w:val="24"/>
          <w:szCs w:val="24"/>
        </w:rPr>
        <w:t xml:space="preserve"> и адекватно, без ошибок, ведущих к сбою коммуникации, </w:t>
      </w:r>
      <w:r w:rsidRPr="00B43027">
        <w:rPr>
          <w:rStyle w:val="Italic"/>
          <w:rFonts w:cs="Times New Roman"/>
          <w:color w:val="auto"/>
          <w:spacing w:val="2"/>
          <w:sz w:val="24"/>
          <w:szCs w:val="24"/>
        </w:rPr>
        <w:t>произносить</w:t>
      </w:r>
      <w:r w:rsidRPr="00B43027">
        <w:rPr>
          <w:rFonts w:cs="Times New Roman"/>
          <w:color w:val="auto"/>
          <w:spacing w:val="2"/>
          <w:sz w:val="24"/>
          <w:szCs w:val="24"/>
        </w:rPr>
        <w:t xml:space="preserve"> слова с правильным ударением и фразы с соблюдением их </w:t>
      </w:r>
      <w:r w:rsidRPr="00B43027">
        <w:rPr>
          <w:rFonts w:cs="Times New Roman"/>
          <w:color w:val="auto"/>
          <w:spacing w:val="2"/>
          <w:sz w:val="24"/>
          <w:szCs w:val="24"/>
        </w:rPr>
        <w:lastRenderedPageBreak/>
        <w:t xml:space="preserve">ритмико-интонационных особенностей, в том числе </w:t>
      </w:r>
      <w:r w:rsidRPr="00B43027">
        <w:rPr>
          <w:rStyle w:val="Italic"/>
          <w:rFonts w:cs="Times New Roman"/>
          <w:color w:val="auto"/>
          <w:spacing w:val="2"/>
          <w:sz w:val="24"/>
          <w:szCs w:val="24"/>
        </w:rPr>
        <w:t>применять правила</w:t>
      </w:r>
      <w:r w:rsidRPr="00B43027">
        <w:rPr>
          <w:rFonts w:cs="Times New Roman"/>
          <w:color w:val="auto"/>
          <w:spacing w:val="2"/>
          <w:sz w:val="24"/>
          <w:szCs w:val="24"/>
        </w:rPr>
        <w:t xml:space="preserve"> отсутствия фразового ударения на служебных словах; владеть правилами чтения и выразительно </w:t>
      </w:r>
      <w:r w:rsidRPr="00B43027">
        <w:rPr>
          <w:rStyle w:val="Italic"/>
          <w:rFonts w:cs="Times New Roman"/>
          <w:color w:val="auto"/>
          <w:spacing w:val="2"/>
          <w:sz w:val="24"/>
          <w:szCs w:val="24"/>
        </w:rPr>
        <w:t>читать вслух</w:t>
      </w:r>
      <w:r w:rsidRPr="00B43027">
        <w:rPr>
          <w:rFonts w:cs="Times New Roman"/>
          <w:color w:val="auto"/>
          <w:spacing w:val="2"/>
          <w:sz w:val="24"/>
          <w:szCs w:val="24"/>
        </w:rPr>
        <w:t xml:space="preserve">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w:t>
      </w:r>
      <w:r w:rsidRPr="00B43027">
        <w:rPr>
          <w:rStyle w:val="Italic"/>
          <w:rFonts w:cs="Times New Roman"/>
          <w:color w:val="auto"/>
          <w:spacing w:val="2"/>
          <w:sz w:val="24"/>
          <w:szCs w:val="24"/>
        </w:rPr>
        <w:t>читать</w:t>
      </w:r>
      <w:r w:rsidRPr="00B43027">
        <w:rPr>
          <w:rFonts w:cs="Times New Roman"/>
          <w:color w:val="auto"/>
          <w:spacing w:val="2"/>
          <w:sz w:val="24"/>
          <w:szCs w:val="24"/>
        </w:rPr>
        <w:t xml:space="preserve"> новые слова согласно основным правилам чтения;</w:t>
      </w:r>
    </w:p>
    <w:p w14:paraId="63CA1B41" w14:textId="77777777" w:rsidR="00416B7C" w:rsidRPr="00B43027" w:rsidRDefault="00416B7C" w:rsidP="000238C3">
      <w:pPr>
        <w:pStyle w:val="body"/>
        <w:spacing w:line="240" w:lineRule="auto"/>
        <w:rPr>
          <w:rFonts w:cs="Times New Roman"/>
          <w:color w:val="auto"/>
          <w:sz w:val="24"/>
          <w:szCs w:val="24"/>
        </w:rPr>
      </w:pPr>
      <w:r w:rsidRPr="00B43027">
        <w:rPr>
          <w:rStyle w:val="Italic"/>
          <w:rFonts w:cs="Times New Roman"/>
          <w:color w:val="auto"/>
          <w:sz w:val="24"/>
          <w:szCs w:val="24"/>
        </w:rPr>
        <w:t>владеть</w:t>
      </w:r>
      <w:r w:rsidRPr="00B43027">
        <w:rPr>
          <w:rFonts w:cs="Times New Roman"/>
          <w:color w:val="auto"/>
          <w:sz w:val="24"/>
          <w:szCs w:val="24"/>
        </w:rPr>
        <w:t xml:space="preserve"> </w:t>
      </w:r>
      <w:r w:rsidRPr="00B43027">
        <w:rPr>
          <w:rStyle w:val="Bold"/>
          <w:rFonts w:cs="Times New Roman"/>
          <w:color w:val="auto"/>
          <w:sz w:val="24"/>
          <w:szCs w:val="24"/>
        </w:rPr>
        <w:t>орфографическими</w:t>
      </w:r>
      <w:r w:rsidRPr="00B43027">
        <w:rPr>
          <w:rFonts w:cs="Times New Roman"/>
          <w:color w:val="auto"/>
          <w:sz w:val="24"/>
          <w:szCs w:val="24"/>
        </w:rPr>
        <w:t xml:space="preserve"> навыками: правильно </w:t>
      </w:r>
      <w:r w:rsidRPr="00B43027">
        <w:rPr>
          <w:rStyle w:val="Italic"/>
          <w:rFonts w:cs="Times New Roman"/>
          <w:color w:val="auto"/>
          <w:sz w:val="24"/>
          <w:szCs w:val="24"/>
        </w:rPr>
        <w:t>писать</w:t>
      </w:r>
      <w:r w:rsidRPr="00B43027">
        <w:rPr>
          <w:rFonts w:cs="Times New Roman"/>
          <w:color w:val="auto"/>
          <w:sz w:val="24"/>
          <w:szCs w:val="24"/>
        </w:rPr>
        <w:t xml:space="preserve"> изученные слова;</w:t>
      </w:r>
    </w:p>
    <w:p w14:paraId="5B8479B5" w14:textId="77777777" w:rsidR="00416B7C" w:rsidRPr="00B43027" w:rsidRDefault="00416B7C" w:rsidP="000238C3">
      <w:pPr>
        <w:pStyle w:val="body"/>
        <w:spacing w:line="240" w:lineRule="auto"/>
        <w:rPr>
          <w:rFonts w:cs="Times New Roman"/>
          <w:color w:val="auto"/>
          <w:sz w:val="24"/>
          <w:szCs w:val="24"/>
        </w:rPr>
      </w:pPr>
      <w:r w:rsidRPr="00B43027">
        <w:rPr>
          <w:rStyle w:val="Italic"/>
          <w:rFonts w:cs="Times New Roman"/>
          <w:color w:val="auto"/>
          <w:sz w:val="24"/>
          <w:szCs w:val="24"/>
        </w:rPr>
        <w:t>владеть</w:t>
      </w:r>
      <w:r w:rsidRPr="00B43027">
        <w:rPr>
          <w:rFonts w:cs="Times New Roman"/>
          <w:color w:val="auto"/>
          <w:sz w:val="24"/>
          <w:szCs w:val="24"/>
        </w:rPr>
        <w:t xml:space="preserve"> </w:t>
      </w:r>
      <w:r w:rsidRPr="00B43027">
        <w:rPr>
          <w:rStyle w:val="Bold"/>
          <w:rFonts w:cs="Times New Roman"/>
          <w:color w:val="auto"/>
          <w:sz w:val="24"/>
          <w:szCs w:val="24"/>
        </w:rPr>
        <w:t xml:space="preserve">пунктуационными </w:t>
      </w:r>
      <w:r w:rsidRPr="00B43027">
        <w:rPr>
          <w:rFonts w:cs="Times New Roman"/>
          <w:color w:val="auto"/>
          <w:sz w:val="24"/>
          <w:szCs w:val="24"/>
        </w:rPr>
        <w:t xml:space="preserve">навыками: </w:t>
      </w:r>
      <w:r w:rsidRPr="00B43027">
        <w:rPr>
          <w:rStyle w:val="Italic"/>
          <w:rFonts w:cs="Times New Roman"/>
          <w:color w:val="auto"/>
          <w:sz w:val="24"/>
          <w:szCs w:val="24"/>
        </w:rPr>
        <w:t>использовать</w:t>
      </w:r>
      <w:r w:rsidRPr="00B43027">
        <w:rPr>
          <w:rFonts w:cs="Times New Roman"/>
          <w:color w:val="auto"/>
          <w:sz w:val="24"/>
          <w:szCs w:val="24"/>
        </w:rPr>
        <w:t xml:space="preserve">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 </w:t>
      </w:r>
    </w:p>
    <w:p w14:paraId="043E0094"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3</w:t>
      </w:r>
      <w:r w:rsidR="00341FD2" w:rsidRPr="00B43027">
        <w:rPr>
          <w:rFonts w:cs="Times New Roman"/>
          <w:color w:val="auto"/>
          <w:sz w:val="24"/>
          <w:szCs w:val="24"/>
        </w:rPr>
        <w:t xml:space="preserve">) </w:t>
      </w:r>
      <w:r w:rsidRPr="00B43027">
        <w:rPr>
          <w:rStyle w:val="Italic"/>
          <w:rFonts w:cs="Times New Roman"/>
          <w:color w:val="auto"/>
          <w:sz w:val="24"/>
          <w:szCs w:val="24"/>
        </w:rPr>
        <w:t>распознавать</w:t>
      </w:r>
      <w:r w:rsidRPr="00B43027">
        <w:rPr>
          <w:rFonts w:cs="Times New Roman"/>
          <w:color w:val="auto"/>
          <w:sz w:val="24"/>
          <w:szCs w:val="24"/>
        </w:rPr>
        <w:t xml:space="preserve"> в звучащем и письменном тексте 1250 лексических единиц (слов, словосочетаний, речевых клише) и правильно </w:t>
      </w:r>
      <w:r w:rsidRPr="00B43027">
        <w:rPr>
          <w:rStyle w:val="Italic"/>
          <w:rFonts w:cs="Times New Roman"/>
          <w:color w:val="auto"/>
          <w:sz w:val="24"/>
          <w:szCs w:val="24"/>
        </w:rPr>
        <w:t>употреблять</w:t>
      </w:r>
      <w:r w:rsidRPr="00B43027">
        <w:rPr>
          <w:rFonts w:cs="Times New Roman"/>
          <w:color w:val="auto"/>
          <w:sz w:val="24"/>
          <w:szCs w:val="24"/>
        </w:rPr>
        <w:t xml:space="preserve"> в устной и письменной речи 1050</w:t>
      </w:r>
      <w:r w:rsidRPr="00B43027">
        <w:rPr>
          <w:rStyle w:val="Bold"/>
          <w:rFonts w:cs="Times New Roman"/>
          <w:color w:val="auto"/>
          <w:sz w:val="24"/>
          <w:szCs w:val="24"/>
        </w:rPr>
        <w:t xml:space="preserve"> </w:t>
      </w:r>
      <w:r w:rsidRPr="00B43027">
        <w:rPr>
          <w:rFonts w:cs="Times New Roman"/>
          <w:color w:val="auto"/>
          <w:sz w:val="24"/>
          <w:szCs w:val="24"/>
        </w:rPr>
        <w:t>лексических единиц, обслуживающих ситуации общения в рамках тематического содержания, с соблюдением существующих норм лексической сочетаемости;</w:t>
      </w:r>
    </w:p>
    <w:p w14:paraId="59A8EFDA" w14:textId="77777777" w:rsidR="00416B7C" w:rsidRPr="00B43027" w:rsidRDefault="00416B7C" w:rsidP="000238C3">
      <w:pPr>
        <w:pStyle w:val="body"/>
        <w:spacing w:line="240" w:lineRule="auto"/>
        <w:rPr>
          <w:rFonts w:cs="Times New Roman"/>
          <w:color w:val="auto"/>
          <w:spacing w:val="2"/>
          <w:sz w:val="24"/>
          <w:szCs w:val="24"/>
        </w:rPr>
      </w:pPr>
      <w:r w:rsidRPr="00B43027">
        <w:rPr>
          <w:rStyle w:val="Italic"/>
          <w:rFonts w:cs="Times New Roman"/>
          <w:color w:val="auto"/>
          <w:spacing w:val="2"/>
          <w:sz w:val="24"/>
          <w:szCs w:val="24"/>
        </w:rPr>
        <w:t>распознавать и употреблять</w:t>
      </w:r>
      <w:r w:rsidRPr="00B43027">
        <w:rPr>
          <w:rFonts w:cs="Times New Roman"/>
          <w:color w:val="auto"/>
          <w:spacing w:val="2"/>
          <w:sz w:val="24"/>
          <w:szCs w:val="24"/>
        </w:rPr>
        <w:t xml:space="preserve"> в устной и письменной речи родственные слова, образованные с использованием аффиксации: имена существительные с помощью суффиксов -ity, -ship, -ance/-ence; имена прилагательные с помощью префикса inter-; </w:t>
      </w:r>
    </w:p>
    <w:p w14:paraId="41065FFA" w14:textId="77777777" w:rsidR="00416B7C" w:rsidRPr="00B43027" w:rsidRDefault="00416B7C" w:rsidP="000238C3">
      <w:pPr>
        <w:pStyle w:val="body"/>
        <w:spacing w:line="240" w:lineRule="auto"/>
        <w:rPr>
          <w:rFonts w:cs="Times New Roman"/>
          <w:color w:val="auto"/>
          <w:sz w:val="24"/>
          <w:szCs w:val="24"/>
        </w:rPr>
      </w:pPr>
      <w:r w:rsidRPr="00B43027">
        <w:rPr>
          <w:rStyle w:val="Italic"/>
          <w:rFonts w:cs="Times New Roman"/>
          <w:color w:val="auto"/>
          <w:sz w:val="24"/>
          <w:szCs w:val="24"/>
        </w:rPr>
        <w:t>распознавать и употреблять</w:t>
      </w:r>
      <w:r w:rsidRPr="00B43027">
        <w:rPr>
          <w:rFonts w:cs="Times New Roman"/>
          <w:color w:val="auto"/>
          <w:sz w:val="24"/>
          <w:szCs w:val="24"/>
        </w:rPr>
        <w:t xml:space="preserve"> в устной и письменной речи родственные слова, образованные с помощью конверсии (имя существительное от неопределённой формы глагола (to walk — a walk), глагол от имени существительного (a present — to present), имя существительное от прилагательного (rich — the rich);</w:t>
      </w:r>
    </w:p>
    <w:p w14:paraId="2C9CD53C" w14:textId="77777777" w:rsidR="00416B7C" w:rsidRPr="00B43027" w:rsidRDefault="00416B7C" w:rsidP="000238C3">
      <w:pPr>
        <w:pStyle w:val="body"/>
        <w:spacing w:line="240" w:lineRule="auto"/>
        <w:rPr>
          <w:rFonts w:cs="Times New Roman"/>
          <w:color w:val="auto"/>
          <w:spacing w:val="2"/>
          <w:sz w:val="24"/>
          <w:szCs w:val="24"/>
        </w:rPr>
      </w:pPr>
      <w:r w:rsidRPr="00B43027">
        <w:rPr>
          <w:rStyle w:val="Italic"/>
          <w:rFonts w:cs="Times New Roman"/>
          <w:color w:val="auto"/>
          <w:spacing w:val="2"/>
          <w:sz w:val="24"/>
          <w:szCs w:val="24"/>
        </w:rPr>
        <w:t>распознавать и употреблять</w:t>
      </w:r>
      <w:r w:rsidRPr="00B43027">
        <w:rPr>
          <w:rFonts w:cs="Times New Roman"/>
          <w:color w:val="auto"/>
          <w:spacing w:val="2"/>
          <w:sz w:val="24"/>
          <w:szCs w:val="24"/>
        </w:rPr>
        <w:t xml:space="preserve"> в устной и письменной речи изученные многозначные слова, синонимы, антонимы; наиболее частотные фразовые глаголы; сокращения и аббревиатуры;</w:t>
      </w:r>
    </w:p>
    <w:p w14:paraId="17AD295A" w14:textId="77777777" w:rsidR="00416B7C" w:rsidRPr="00B43027" w:rsidRDefault="00416B7C" w:rsidP="000238C3">
      <w:pPr>
        <w:pStyle w:val="body"/>
        <w:spacing w:line="240" w:lineRule="auto"/>
        <w:rPr>
          <w:rFonts w:cs="Times New Roman"/>
          <w:color w:val="auto"/>
          <w:sz w:val="24"/>
          <w:szCs w:val="24"/>
        </w:rPr>
      </w:pPr>
      <w:r w:rsidRPr="00B43027">
        <w:rPr>
          <w:rStyle w:val="Italic"/>
          <w:rFonts w:cs="Times New Roman"/>
          <w:color w:val="auto"/>
          <w:sz w:val="24"/>
          <w:szCs w:val="24"/>
        </w:rPr>
        <w:t>распознавать и употреблять</w:t>
      </w:r>
      <w:r w:rsidRPr="00B43027">
        <w:rPr>
          <w:rFonts w:cs="Times New Roman"/>
          <w:color w:val="auto"/>
          <w:sz w:val="24"/>
          <w:szCs w:val="24"/>
        </w:rPr>
        <w:t xml:space="preserve"> в устной и письменной речи различные средства связи в тексте для обеспечения логичности и целостности высказывания;</w:t>
      </w:r>
    </w:p>
    <w:p w14:paraId="69183144"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4</w:t>
      </w:r>
      <w:r w:rsidR="00341FD2" w:rsidRPr="00B43027">
        <w:rPr>
          <w:rFonts w:cs="Times New Roman"/>
          <w:color w:val="auto"/>
          <w:sz w:val="24"/>
          <w:szCs w:val="24"/>
        </w:rPr>
        <w:t xml:space="preserve">) </w:t>
      </w:r>
      <w:r w:rsidRPr="00B43027">
        <w:rPr>
          <w:rStyle w:val="Italic"/>
          <w:rFonts w:cs="Times New Roman"/>
          <w:color w:val="auto"/>
          <w:sz w:val="24"/>
          <w:szCs w:val="24"/>
        </w:rPr>
        <w:t>знать и понимать</w:t>
      </w:r>
      <w:r w:rsidRPr="00B43027">
        <w:rPr>
          <w:rFonts w:cs="Times New Roman"/>
          <w:color w:val="auto"/>
          <w:sz w:val="24"/>
          <w:szCs w:val="24"/>
        </w:rPr>
        <w:t xml:space="preserve"> особенностей структуры простых и сложных предложений английского языка; различных коммуникативных типов предложений английского языка;</w:t>
      </w:r>
    </w:p>
    <w:p w14:paraId="6026FA28" w14:textId="77777777" w:rsidR="00416B7C" w:rsidRPr="00B43027" w:rsidRDefault="00416B7C" w:rsidP="000238C3">
      <w:pPr>
        <w:pStyle w:val="body"/>
        <w:spacing w:line="240" w:lineRule="auto"/>
        <w:rPr>
          <w:rFonts w:cs="Times New Roman"/>
          <w:color w:val="auto"/>
          <w:sz w:val="24"/>
          <w:szCs w:val="24"/>
        </w:rPr>
      </w:pPr>
      <w:r w:rsidRPr="00B43027">
        <w:rPr>
          <w:rStyle w:val="Italic"/>
          <w:rFonts w:cs="Times New Roman"/>
          <w:color w:val="auto"/>
          <w:sz w:val="24"/>
          <w:szCs w:val="24"/>
        </w:rPr>
        <w:t>распознавать</w:t>
      </w:r>
      <w:r w:rsidRPr="00B43027">
        <w:rPr>
          <w:rFonts w:cs="Times New Roman"/>
          <w:color w:val="auto"/>
          <w:sz w:val="24"/>
          <w:szCs w:val="24"/>
        </w:rPr>
        <w:t xml:space="preserve"> в письменном и звучащем тексте и </w:t>
      </w:r>
      <w:r w:rsidRPr="00B43027">
        <w:rPr>
          <w:rStyle w:val="Italic"/>
          <w:rFonts w:cs="Times New Roman"/>
          <w:color w:val="auto"/>
          <w:sz w:val="24"/>
          <w:szCs w:val="24"/>
        </w:rPr>
        <w:t>употреблять</w:t>
      </w:r>
      <w:r w:rsidRPr="00B43027">
        <w:rPr>
          <w:rStyle w:val="Bold"/>
          <w:rFonts w:cs="Times New Roman"/>
          <w:color w:val="auto"/>
          <w:sz w:val="24"/>
          <w:szCs w:val="24"/>
        </w:rPr>
        <w:t xml:space="preserve"> </w:t>
      </w:r>
      <w:r w:rsidRPr="00B43027">
        <w:rPr>
          <w:rFonts w:cs="Times New Roman"/>
          <w:color w:val="auto"/>
          <w:sz w:val="24"/>
          <w:szCs w:val="24"/>
        </w:rPr>
        <w:t>в устной и письменной речи:</w:t>
      </w:r>
    </w:p>
    <w:p w14:paraId="5257C56B" w14:textId="77777777" w:rsidR="00416B7C" w:rsidRPr="00B43027" w:rsidRDefault="00416B7C" w:rsidP="000238C3">
      <w:pPr>
        <w:pStyle w:val="list-bullet"/>
        <w:spacing w:line="240" w:lineRule="auto"/>
        <w:ind w:left="0"/>
        <w:rPr>
          <w:rFonts w:cs="Times New Roman"/>
          <w:color w:val="auto"/>
          <w:sz w:val="24"/>
          <w:szCs w:val="24"/>
        </w:rPr>
      </w:pPr>
      <w:r w:rsidRPr="00B43027">
        <w:rPr>
          <w:rFonts w:cs="Times New Roman"/>
          <w:color w:val="auto"/>
          <w:sz w:val="24"/>
          <w:szCs w:val="24"/>
        </w:rPr>
        <w:t>предложения со сложным дополнением (Complex Object);</w:t>
      </w:r>
    </w:p>
    <w:p w14:paraId="0C3D8180" w14:textId="77777777" w:rsidR="00416B7C" w:rsidRPr="00B43027" w:rsidRDefault="00416B7C" w:rsidP="000238C3">
      <w:pPr>
        <w:pStyle w:val="list-bullet"/>
        <w:spacing w:line="240" w:lineRule="auto"/>
        <w:ind w:left="0"/>
        <w:rPr>
          <w:rFonts w:cs="Times New Roman"/>
          <w:color w:val="auto"/>
          <w:sz w:val="24"/>
          <w:szCs w:val="24"/>
        </w:rPr>
      </w:pPr>
      <w:r w:rsidRPr="00B43027">
        <w:rPr>
          <w:rFonts w:cs="Times New Roman"/>
          <w:color w:val="auto"/>
          <w:sz w:val="24"/>
          <w:szCs w:val="24"/>
        </w:rPr>
        <w:t>все типы вопросительных предложений в Past Perfect Tense;</w:t>
      </w:r>
    </w:p>
    <w:p w14:paraId="2E9DC6FF" w14:textId="77777777" w:rsidR="00416B7C" w:rsidRPr="00B43027" w:rsidRDefault="00416B7C" w:rsidP="000238C3">
      <w:pPr>
        <w:pStyle w:val="list-bullet"/>
        <w:spacing w:line="240" w:lineRule="auto"/>
        <w:ind w:left="0"/>
        <w:rPr>
          <w:rFonts w:cs="Times New Roman"/>
          <w:color w:val="auto"/>
          <w:sz w:val="24"/>
          <w:szCs w:val="24"/>
        </w:rPr>
      </w:pPr>
      <w:r w:rsidRPr="00B43027">
        <w:rPr>
          <w:rFonts w:cs="Times New Roman"/>
          <w:color w:val="auto"/>
          <w:sz w:val="24"/>
          <w:szCs w:val="24"/>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14:paraId="75E7E0A7" w14:textId="77777777" w:rsidR="00416B7C" w:rsidRPr="00B43027" w:rsidRDefault="00416B7C" w:rsidP="000238C3">
      <w:pPr>
        <w:pStyle w:val="list-bullet"/>
        <w:spacing w:line="240" w:lineRule="auto"/>
        <w:ind w:left="0"/>
        <w:rPr>
          <w:rFonts w:cs="Times New Roman"/>
          <w:color w:val="auto"/>
          <w:sz w:val="24"/>
          <w:szCs w:val="24"/>
        </w:rPr>
      </w:pPr>
      <w:r w:rsidRPr="00B43027">
        <w:rPr>
          <w:rFonts w:cs="Times New Roman"/>
          <w:color w:val="auto"/>
          <w:sz w:val="24"/>
          <w:szCs w:val="24"/>
        </w:rPr>
        <w:t>согласование времён в рамках сложного предложения;</w:t>
      </w:r>
    </w:p>
    <w:p w14:paraId="5BA25376" w14:textId="77777777" w:rsidR="00416B7C" w:rsidRPr="00B43027" w:rsidRDefault="00416B7C" w:rsidP="000238C3">
      <w:pPr>
        <w:pStyle w:val="list-bullet"/>
        <w:spacing w:line="240" w:lineRule="auto"/>
        <w:ind w:left="0"/>
        <w:rPr>
          <w:rFonts w:cs="Times New Roman"/>
          <w:color w:val="auto"/>
          <w:sz w:val="24"/>
          <w:szCs w:val="24"/>
        </w:rPr>
      </w:pPr>
      <w:r w:rsidRPr="00B43027">
        <w:rPr>
          <w:rFonts w:cs="Times New Roman"/>
          <w:color w:val="auto"/>
          <w:sz w:val="24"/>
          <w:szCs w:val="24"/>
        </w:rPr>
        <w:t>согласование подлежащего, выраженного собирательным существительным (family, police), со сказуемым;</w:t>
      </w:r>
    </w:p>
    <w:p w14:paraId="7D68CC2D" w14:textId="77777777" w:rsidR="00416B7C" w:rsidRPr="00B43027" w:rsidRDefault="00416B7C" w:rsidP="000238C3">
      <w:pPr>
        <w:pStyle w:val="list-bullet"/>
        <w:spacing w:line="240" w:lineRule="auto"/>
        <w:ind w:left="0"/>
        <w:rPr>
          <w:rFonts w:cs="Times New Roman"/>
          <w:color w:val="auto"/>
          <w:spacing w:val="2"/>
          <w:sz w:val="24"/>
          <w:szCs w:val="24"/>
          <w:lang w:val="en-US"/>
        </w:rPr>
      </w:pPr>
      <w:r w:rsidRPr="00B43027">
        <w:rPr>
          <w:rFonts w:cs="Times New Roman"/>
          <w:color w:val="auto"/>
          <w:spacing w:val="2"/>
          <w:sz w:val="24"/>
          <w:szCs w:val="24"/>
        </w:rPr>
        <w:t>конструкции</w:t>
      </w:r>
      <w:r w:rsidRPr="00B43027">
        <w:rPr>
          <w:rFonts w:cs="Times New Roman"/>
          <w:color w:val="auto"/>
          <w:spacing w:val="2"/>
          <w:sz w:val="24"/>
          <w:szCs w:val="24"/>
          <w:lang w:val="en-US"/>
        </w:rPr>
        <w:t xml:space="preserve"> </w:t>
      </w:r>
      <w:r w:rsidRPr="00B43027">
        <w:rPr>
          <w:rFonts w:cs="Times New Roman"/>
          <w:color w:val="auto"/>
          <w:spacing w:val="2"/>
          <w:sz w:val="24"/>
          <w:szCs w:val="24"/>
        </w:rPr>
        <w:t>с</w:t>
      </w:r>
      <w:r w:rsidRPr="00B43027">
        <w:rPr>
          <w:rFonts w:cs="Times New Roman"/>
          <w:color w:val="auto"/>
          <w:spacing w:val="2"/>
          <w:sz w:val="24"/>
          <w:szCs w:val="24"/>
          <w:lang w:val="en-US"/>
        </w:rPr>
        <w:t xml:space="preserve"> </w:t>
      </w:r>
      <w:r w:rsidRPr="00B43027">
        <w:rPr>
          <w:rFonts w:cs="Times New Roman"/>
          <w:color w:val="auto"/>
          <w:spacing w:val="2"/>
          <w:sz w:val="24"/>
          <w:szCs w:val="24"/>
        </w:rPr>
        <w:t>глаголами</w:t>
      </w:r>
      <w:r w:rsidRPr="00B43027">
        <w:rPr>
          <w:rFonts w:cs="Times New Roman"/>
          <w:color w:val="auto"/>
          <w:spacing w:val="2"/>
          <w:sz w:val="24"/>
          <w:szCs w:val="24"/>
          <w:lang w:val="en-US"/>
        </w:rPr>
        <w:t xml:space="preserve"> </w:t>
      </w:r>
      <w:r w:rsidRPr="00B43027">
        <w:rPr>
          <w:rFonts w:cs="Times New Roman"/>
          <w:color w:val="auto"/>
          <w:spacing w:val="2"/>
          <w:sz w:val="24"/>
          <w:szCs w:val="24"/>
        </w:rPr>
        <w:t>на</w:t>
      </w:r>
      <w:r w:rsidRPr="00B43027">
        <w:rPr>
          <w:rFonts w:cs="Times New Roman"/>
          <w:color w:val="auto"/>
          <w:spacing w:val="2"/>
          <w:sz w:val="24"/>
          <w:szCs w:val="24"/>
          <w:lang w:val="en-US"/>
        </w:rPr>
        <w:t xml:space="preserve"> -ing: to love/hate doing something;</w:t>
      </w:r>
    </w:p>
    <w:p w14:paraId="386DD348" w14:textId="77777777" w:rsidR="00416B7C" w:rsidRPr="00B43027" w:rsidRDefault="00416B7C" w:rsidP="000238C3">
      <w:pPr>
        <w:pStyle w:val="list-bullet"/>
        <w:spacing w:line="240" w:lineRule="auto"/>
        <w:ind w:left="0"/>
        <w:rPr>
          <w:rFonts w:cs="Times New Roman"/>
          <w:color w:val="auto"/>
          <w:sz w:val="24"/>
          <w:szCs w:val="24"/>
          <w:lang w:val="en-US"/>
        </w:rPr>
      </w:pPr>
      <w:r w:rsidRPr="00B43027">
        <w:rPr>
          <w:rFonts w:cs="Times New Roman"/>
          <w:color w:val="auto"/>
          <w:sz w:val="24"/>
          <w:szCs w:val="24"/>
        </w:rPr>
        <w:t>конструкции</w:t>
      </w:r>
      <w:r w:rsidRPr="00B43027">
        <w:rPr>
          <w:rFonts w:cs="Times New Roman"/>
          <w:color w:val="auto"/>
          <w:sz w:val="24"/>
          <w:szCs w:val="24"/>
          <w:lang w:val="en-US"/>
        </w:rPr>
        <w:t xml:space="preserve">, </w:t>
      </w:r>
      <w:r w:rsidRPr="00B43027">
        <w:rPr>
          <w:rFonts w:cs="Times New Roman"/>
          <w:color w:val="auto"/>
          <w:sz w:val="24"/>
          <w:szCs w:val="24"/>
        </w:rPr>
        <w:t>содержащие</w:t>
      </w:r>
      <w:r w:rsidRPr="00B43027">
        <w:rPr>
          <w:rFonts w:cs="Times New Roman"/>
          <w:color w:val="auto"/>
          <w:sz w:val="24"/>
          <w:szCs w:val="24"/>
          <w:lang w:val="en-US"/>
        </w:rPr>
        <w:t xml:space="preserve"> </w:t>
      </w:r>
      <w:r w:rsidRPr="00B43027">
        <w:rPr>
          <w:rFonts w:cs="Times New Roman"/>
          <w:color w:val="auto"/>
          <w:sz w:val="24"/>
          <w:szCs w:val="24"/>
        </w:rPr>
        <w:t>глаголы</w:t>
      </w:r>
      <w:r w:rsidRPr="00B43027">
        <w:rPr>
          <w:rFonts w:cs="Times New Roman"/>
          <w:color w:val="auto"/>
          <w:sz w:val="24"/>
          <w:szCs w:val="24"/>
          <w:lang w:val="en-US"/>
        </w:rPr>
        <w:t>-</w:t>
      </w:r>
      <w:r w:rsidRPr="00B43027">
        <w:rPr>
          <w:rFonts w:cs="Times New Roman"/>
          <w:color w:val="auto"/>
          <w:sz w:val="24"/>
          <w:szCs w:val="24"/>
        </w:rPr>
        <w:t>связки</w:t>
      </w:r>
      <w:r w:rsidRPr="00B43027">
        <w:rPr>
          <w:rFonts w:cs="Times New Roman"/>
          <w:color w:val="auto"/>
          <w:sz w:val="24"/>
          <w:szCs w:val="24"/>
          <w:lang w:val="en-US"/>
        </w:rPr>
        <w:t xml:space="preserve"> to be/to look/to feel/to seem; </w:t>
      </w:r>
    </w:p>
    <w:p w14:paraId="684F5196" w14:textId="77777777" w:rsidR="00416B7C" w:rsidRPr="00B43027" w:rsidRDefault="00416B7C" w:rsidP="000238C3">
      <w:pPr>
        <w:pStyle w:val="list-bullet"/>
        <w:spacing w:line="240" w:lineRule="auto"/>
        <w:ind w:left="0"/>
        <w:rPr>
          <w:rFonts w:cs="Times New Roman"/>
          <w:color w:val="auto"/>
          <w:sz w:val="24"/>
          <w:szCs w:val="24"/>
          <w:lang w:val="en-US"/>
        </w:rPr>
      </w:pPr>
      <w:r w:rsidRPr="00B43027">
        <w:rPr>
          <w:rFonts w:cs="Times New Roman"/>
          <w:color w:val="auto"/>
          <w:sz w:val="24"/>
          <w:szCs w:val="24"/>
        </w:rPr>
        <w:t>конструкции</w:t>
      </w:r>
      <w:r w:rsidRPr="00B43027">
        <w:rPr>
          <w:rFonts w:cs="Times New Roman"/>
          <w:color w:val="auto"/>
          <w:sz w:val="24"/>
          <w:szCs w:val="24"/>
          <w:lang w:val="en-US"/>
        </w:rPr>
        <w:t xml:space="preserve"> be/get used to do something; be/get used doing something;</w:t>
      </w:r>
    </w:p>
    <w:p w14:paraId="45F9DEEE" w14:textId="77777777" w:rsidR="00416B7C" w:rsidRPr="00B43027" w:rsidRDefault="00416B7C" w:rsidP="000238C3">
      <w:pPr>
        <w:pStyle w:val="list-bullet"/>
        <w:spacing w:line="240" w:lineRule="auto"/>
        <w:ind w:left="0"/>
        <w:rPr>
          <w:rFonts w:cs="Times New Roman"/>
          <w:color w:val="auto"/>
          <w:sz w:val="24"/>
          <w:szCs w:val="24"/>
          <w:lang w:val="en-US"/>
        </w:rPr>
      </w:pPr>
      <w:r w:rsidRPr="00B43027">
        <w:rPr>
          <w:rFonts w:cs="Times New Roman"/>
          <w:color w:val="auto"/>
          <w:sz w:val="24"/>
          <w:szCs w:val="24"/>
        </w:rPr>
        <w:t>конструкцию</w:t>
      </w:r>
      <w:r w:rsidRPr="00B43027">
        <w:rPr>
          <w:rFonts w:cs="Times New Roman"/>
          <w:color w:val="auto"/>
          <w:sz w:val="24"/>
          <w:szCs w:val="24"/>
          <w:lang w:val="en-US"/>
        </w:rPr>
        <w:t xml:space="preserve"> both … and …;</w:t>
      </w:r>
    </w:p>
    <w:p w14:paraId="1DEA1878" w14:textId="77777777" w:rsidR="00416B7C" w:rsidRPr="00B43027" w:rsidRDefault="00416B7C" w:rsidP="000238C3">
      <w:pPr>
        <w:pStyle w:val="list-bullet"/>
        <w:spacing w:line="240" w:lineRule="auto"/>
        <w:ind w:left="0"/>
        <w:rPr>
          <w:rFonts w:cs="Times New Roman"/>
          <w:color w:val="auto"/>
          <w:sz w:val="24"/>
          <w:szCs w:val="24"/>
          <w:lang w:val="en-US"/>
        </w:rPr>
      </w:pPr>
      <w:r w:rsidRPr="00B43027">
        <w:rPr>
          <w:rFonts w:cs="Times New Roman"/>
          <w:color w:val="auto"/>
          <w:sz w:val="24"/>
          <w:szCs w:val="24"/>
        </w:rPr>
        <w:t>конструкции</w:t>
      </w:r>
      <w:r w:rsidRPr="00B43027">
        <w:rPr>
          <w:rFonts w:cs="Times New Roman"/>
          <w:color w:val="auto"/>
          <w:sz w:val="24"/>
          <w:szCs w:val="24"/>
          <w:lang w:val="en-US"/>
        </w:rPr>
        <w:t xml:space="preserve"> c </w:t>
      </w:r>
      <w:r w:rsidRPr="00B43027">
        <w:rPr>
          <w:rFonts w:cs="Times New Roman"/>
          <w:color w:val="auto"/>
          <w:sz w:val="24"/>
          <w:szCs w:val="24"/>
        </w:rPr>
        <w:t>глаголами</w:t>
      </w:r>
      <w:r w:rsidRPr="00B43027">
        <w:rPr>
          <w:rFonts w:cs="Times New Roman"/>
          <w:color w:val="auto"/>
          <w:sz w:val="24"/>
          <w:szCs w:val="24"/>
          <w:lang w:val="en-US"/>
        </w:rPr>
        <w:t xml:space="preserve"> to stop, to remember, to forget (</w:t>
      </w:r>
      <w:r w:rsidRPr="00B43027">
        <w:rPr>
          <w:rFonts w:cs="Times New Roman"/>
          <w:color w:val="auto"/>
          <w:sz w:val="24"/>
          <w:szCs w:val="24"/>
        </w:rPr>
        <w:t>разница</w:t>
      </w:r>
      <w:r w:rsidRPr="00B43027">
        <w:rPr>
          <w:rFonts w:cs="Times New Roman"/>
          <w:color w:val="auto"/>
          <w:sz w:val="24"/>
          <w:szCs w:val="24"/>
          <w:lang w:val="en-US"/>
        </w:rPr>
        <w:t xml:space="preserve"> </w:t>
      </w:r>
      <w:r w:rsidRPr="00B43027">
        <w:rPr>
          <w:rFonts w:cs="Times New Roman"/>
          <w:color w:val="auto"/>
          <w:sz w:val="24"/>
          <w:szCs w:val="24"/>
        </w:rPr>
        <w:t>в</w:t>
      </w:r>
      <w:r w:rsidRPr="00B43027">
        <w:rPr>
          <w:rFonts w:cs="Times New Roman"/>
          <w:color w:val="auto"/>
          <w:sz w:val="24"/>
          <w:szCs w:val="24"/>
          <w:lang w:val="en-US"/>
        </w:rPr>
        <w:t xml:space="preserve"> </w:t>
      </w:r>
      <w:r w:rsidRPr="00B43027">
        <w:rPr>
          <w:rFonts w:cs="Times New Roman"/>
          <w:color w:val="auto"/>
          <w:sz w:val="24"/>
          <w:szCs w:val="24"/>
        </w:rPr>
        <w:t>значении</w:t>
      </w:r>
      <w:r w:rsidRPr="00B43027">
        <w:rPr>
          <w:rFonts w:cs="Times New Roman"/>
          <w:color w:val="auto"/>
          <w:sz w:val="24"/>
          <w:szCs w:val="24"/>
          <w:lang w:val="en-US"/>
        </w:rPr>
        <w:t xml:space="preserve"> to stop doing smth </w:t>
      </w:r>
      <w:r w:rsidRPr="00B43027">
        <w:rPr>
          <w:rFonts w:cs="Times New Roman"/>
          <w:color w:val="auto"/>
          <w:sz w:val="24"/>
          <w:szCs w:val="24"/>
        </w:rPr>
        <w:t>и</w:t>
      </w:r>
      <w:r w:rsidRPr="00B43027">
        <w:rPr>
          <w:rFonts w:cs="Times New Roman"/>
          <w:color w:val="auto"/>
          <w:sz w:val="24"/>
          <w:szCs w:val="24"/>
          <w:lang w:val="en-US"/>
        </w:rPr>
        <w:t xml:space="preserve"> to stop to do smth);</w:t>
      </w:r>
    </w:p>
    <w:p w14:paraId="38B97C6D" w14:textId="77777777" w:rsidR="00416B7C" w:rsidRPr="00B43027" w:rsidRDefault="00416B7C" w:rsidP="000238C3">
      <w:pPr>
        <w:pStyle w:val="list-bullet"/>
        <w:spacing w:line="240" w:lineRule="auto"/>
        <w:ind w:left="0"/>
        <w:rPr>
          <w:rFonts w:cs="Times New Roman"/>
          <w:color w:val="auto"/>
          <w:sz w:val="24"/>
          <w:szCs w:val="24"/>
          <w:lang w:val="en-US"/>
        </w:rPr>
      </w:pPr>
      <w:r w:rsidRPr="00B43027">
        <w:rPr>
          <w:rFonts w:cs="Times New Roman"/>
          <w:color w:val="auto"/>
          <w:sz w:val="24"/>
          <w:szCs w:val="24"/>
        </w:rPr>
        <w:t>глаголы</w:t>
      </w:r>
      <w:r w:rsidRPr="00B43027">
        <w:rPr>
          <w:rFonts w:cs="Times New Roman"/>
          <w:color w:val="auto"/>
          <w:sz w:val="24"/>
          <w:szCs w:val="24"/>
          <w:lang w:val="en-US"/>
        </w:rPr>
        <w:t xml:space="preserve"> </w:t>
      </w:r>
      <w:r w:rsidRPr="00B43027">
        <w:rPr>
          <w:rFonts w:cs="Times New Roman"/>
          <w:color w:val="auto"/>
          <w:sz w:val="24"/>
          <w:szCs w:val="24"/>
        </w:rPr>
        <w:t>в</w:t>
      </w:r>
      <w:r w:rsidRPr="00B43027">
        <w:rPr>
          <w:rFonts w:cs="Times New Roman"/>
          <w:color w:val="auto"/>
          <w:sz w:val="24"/>
          <w:szCs w:val="24"/>
          <w:lang w:val="en-US"/>
        </w:rPr>
        <w:t xml:space="preserve"> </w:t>
      </w:r>
      <w:r w:rsidRPr="00B43027">
        <w:rPr>
          <w:rFonts w:cs="Times New Roman"/>
          <w:color w:val="auto"/>
          <w:sz w:val="24"/>
          <w:szCs w:val="24"/>
        </w:rPr>
        <w:t>видо</w:t>
      </w:r>
      <w:r w:rsidRPr="00B43027">
        <w:rPr>
          <w:rFonts w:cs="Times New Roman"/>
          <w:color w:val="auto"/>
          <w:sz w:val="24"/>
          <w:szCs w:val="24"/>
          <w:lang w:val="en-US"/>
        </w:rPr>
        <w:t>-</w:t>
      </w:r>
      <w:r w:rsidRPr="00B43027">
        <w:rPr>
          <w:rFonts w:cs="Times New Roman"/>
          <w:color w:val="auto"/>
          <w:sz w:val="24"/>
          <w:szCs w:val="24"/>
        </w:rPr>
        <w:t>временных</w:t>
      </w:r>
      <w:r w:rsidRPr="00B43027">
        <w:rPr>
          <w:rFonts w:cs="Times New Roman"/>
          <w:color w:val="auto"/>
          <w:sz w:val="24"/>
          <w:szCs w:val="24"/>
          <w:lang w:val="en-US"/>
        </w:rPr>
        <w:t xml:space="preserve"> </w:t>
      </w:r>
      <w:r w:rsidRPr="00B43027">
        <w:rPr>
          <w:rFonts w:cs="Times New Roman"/>
          <w:color w:val="auto"/>
          <w:sz w:val="24"/>
          <w:szCs w:val="24"/>
        </w:rPr>
        <w:t>формах</w:t>
      </w:r>
      <w:r w:rsidRPr="00B43027">
        <w:rPr>
          <w:rFonts w:cs="Times New Roman"/>
          <w:color w:val="auto"/>
          <w:sz w:val="24"/>
          <w:szCs w:val="24"/>
          <w:lang w:val="en-US"/>
        </w:rPr>
        <w:t xml:space="preserve"> </w:t>
      </w:r>
      <w:r w:rsidRPr="00B43027">
        <w:rPr>
          <w:rFonts w:cs="Times New Roman"/>
          <w:color w:val="auto"/>
          <w:sz w:val="24"/>
          <w:szCs w:val="24"/>
        </w:rPr>
        <w:t>действительного</w:t>
      </w:r>
      <w:r w:rsidRPr="00B43027">
        <w:rPr>
          <w:rFonts w:cs="Times New Roman"/>
          <w:color w:val="auto"/>
          <w:sz w:val="24"/>
          <w:szCs w:val="24"/>
          <w:lang w:val="en-US"/>
        </w:rPr>
        <w:t xml:space="preserve"> </w:t>
      </w:r>
      <w:r w:rsidRPr="00B43027">
        <w:rPr>
          <w:rFonts w:cs="Times New Roman"/>
          <w:color w:val="auto"/>
          <w:sz w:val="24"/>
          <w:szCs w:val="24"/>
        </w:rPr>
        <w:t>залога</w:t>
      </w:r>
      <w:r w:rsidRPr="00B43027">
        <w:rPr>
          <w:rFonts w:cs="Times New Roman"/>
          <w:color w:val="auto"/>
          <w:sz w:val="24"/>
          <w:szCs w:val="24"/>
          <w:lang w:val="en-US"/>
        </w:rPr>
        <w:t xml:space="preserve"> </w:t>
      </w:r>
      <w:r w:rsidRPr="00B43027">
        <w:rPr>
          <w:rFonts w:cs="Times New Roman"/>
          <w:color w:val="auto"/>
          <w:sz w:val="24"/>
          <w:szCs w:val="24"/>
        </w:rPr>
        <w:t>в</w:t>
      </w:r>
      <w:r w:rsidRPr="00B43027">
        <w:rPr>
          <w:rFonts w:cs="Times New Roman"/>
          <w:color w:val="auto"/>
          <w:sz w:val="24"/>
          <w:szCs w:val="24"/>
          <w:lang w:val="en-US"/>
        </w:rPr>
        <w:t> </w:t>
      </w:r>
      <w:r w:rsidRPr="00B43027">
        <w:rPr>
          <w:rFonts w:cs="Times New Roman"/>
          <w:color w:val="auto"/>
          <w:sz w:val="24"/>
          <w:szCs w:val="24"/>
        </w:rPr>
        <w:t>изъявительном</w:t>
      </w:r>
      <w:r w:rsidRPr="00B43027">
        <w:rPr>
          <w:rFonts w:cs="Times New Roman"/>
          <w:color w:val="auto"/>
          <w:sz w:val="24"/>
          <w:szCs w:val="24"/>
          <w:lang w:val="en-US"/>
        </w:rPr>
        <w:t xml:space="preserve"> </w:t>
      </w:r>
      <w:r w:rsidRPr="00B43027">
        <w:rPr>
          <w:rFonts w:cs="Times New Roman"/>
          <w:color w:val="auto"/>
          <w:sz w:val="24"/>
          <w:szCs w:val="24"/>
        </w:rPr>
        <w:t>наклонении</w:t>
      </w:r>
      <w:r w:rsidRPr="00B43027">
        <w:rPr>
          <w:rFonts w:cs="Times New Roman"/>
          <w:color w:val="auto"/>
          <w:sz w:val="24"/>
          <w:szCs w:val="24"/>
          <w:lang w:val="en-US"/>
        </w:rPr>
        <w:t xml:space="preserve"> (Past Perfect Tense; Present Perfect Continuous Tense, Future-in-the-Past); </w:t>
      </w:r>
    </w:p>
    <w:p w14:paraId="3EE72A5A" w14:textId="77777777" w:rsidR="00416B7C" w:rsidRPr="00B43027" w:rsidRDefault="00416B7C" w:rsidP="000238C3">
      <w:pPr>
        <w:pStyle w:val="list-bullet"/>
        <w:spacing w:line="240" w:lineRule="auto"/>
        <w:ind w:left="0"/>
        <w:rPr>
          <w:rFonts w:cs="Times New Roman"/>
          <w:color w:val="auto"/>
          <w:sz w:val="24"/>
          <w:szCs w:val="24"/>
        </w:rPr>
      </w:pPr>
      <w:r w:rsidRPr="00B43027">
        <w:rPr>
          <w:rFonts w:cs="Times New Roman"/>
          <w:color w:val="auto"/>
          <w:sz w:val="24"/>
          <w:szCs w:val="24"/>
        </w:rPr>
        <w:t>модальные глаголы в косвенной речи в настоящем и прошедшем времени;</w:t>
      </w:r>
    </w:p>
    <w:p w14:paraId="4550A6D8" w14:textId="77777777" w:rsidR="00416B7C" w:rsidRPr="00B43027" w:rsidRDefault="00416B7C" w:rsidP="000238C3">
      <w:pPr>
        <w:pStyle w:val="list-bullet"/>
        <w:spacing w:line="240" w:lineRule="auto"/>
        <w:ind w:left="0"/>
        <w:rPr>
          <w:rFonts w:cs="Times New Roman"/>
          <w:color w:val="auto"/>
          <w:sz w:val="24"/>
          <w:szCs w:val="24"/>
        </w:rPr>
      </w:pPr>
      <w:r w:rsidRPr="00B43027">
        <w:rPr>
          <w:rFonts w:cs="Times New Roman"/>
          <w:color w:val="auto"/>
          <w:sz w:val="24"/>
          <w:szCs w:val="24"/>
        </w:rPr>
        <w:t>неличные формы глагола (инфинитив, герундий, причастия настоящего и прошедшего времени);</w:t>
      </w:r>
    </w:p>
    <w:p w14:paraId="421D98BE" w14:textId="77777777" w:rsidR="00416B7C" w:rsidRPr="00B43027" w:rsidRDefault="00416B7C" w:rsidP="000238C3">
      <w:pPr>
        <w:pStyle w:val="list-bullet"/>
        <w:spacing w:line="240" w:lineRule="auto"/>
        <w:ind w:left="0"/>
        <w:rPr>
          <w:rFonts w:cs="Times New Roman"/>
          <w:color w:val="auto"/>
          <w:sz w:val="24"/>
          <w:szCs w:val="24"/>
        </w:rPr>
      </w:pPr>
      <w:r w:rsidRPr="00B43027">
        <w:rPr>
          <w:rFonts w:cs="Times New Roman"/>
          <w:color w:val="auto"/>
          <w:sz w:val="24"/>
          <w:szCs w:val="24"/>
        </w:rPr>
        <w:t>наречия too — enough;</w:t>
      </w:r>
    </w:p>
    <w:p w14:paraId="04797690" w14:textId="77777777" w:rsidR="00416B7C" w:rsidRPr="00B43027" w:rsidRDefault="00416B7C" w:rsidP="000238C3">
      <w:pPr>
        <w:pStyle w:val="list-bullet"/>
        <w:spacing w:line="240" w:lineRule="auto"/>
        <w:ind w:left="0"/>
        <w:rPr>
          <w:rFonts w:cs="Times New Roman"/>
          <w:color w:val="auto"/>
          <w:sz w:val="24"/>
          <w:szCs w:val="24"/>
        </w:rPr>
      </w:pPr>
      <w:r w:rsidRPr="00B43027">
        <w:rPr>
          <w:rFonts w:cs="Times New Roman"/>
          <w:color w:val="auto"/>
          <w:sz w:val="24"/>
          <w:szCs w:val="24"/>
        </w:rPr>
        <w:t>отрицательные местоимения no (и его производные nobody, nothing, etc.), none.</w:t>
      </w:r>
    </w:p>
    <w:p w14:paraId="42C61501"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5</w:t>
      </w:r>
      <w:r w:rsidR="00341FD2" w:rsidRPr="00B43027">
        <w:rPr>
          <w:rFonts w:cs="Times New Roman"/>
          <w:color w:val="auto"/>
          <w:sz w:val="24"/>
          <w:szCs w:val="24"/>
        </w:rPr>
        <w:t xml:space="preserve">) </w:t>
      </w:r>
      <w:r w:rsidRPr="00B43027">
        <w:rPr>
          <w:rStyle w:val="Italic"/>
          <w:rFonts w:cs="Times New Roman"/>
          <w:color w:val="auto"/>
          <w:sz w:val="24"/>
          <w:szCs w:val="24"/>
        </w:rPr>
        <w:t>владеть</w:t>
      </w:r>
      <w:r w:rsidRPr="00B43027">
        <w:rPr>
          <w:rFonts w:cs="Times New Roman"/>
          <w:color w:val="auto"/>
          <w:sz w:val="24"/>
          <w:szCs w:val="24"/>
        </w:rPr>
        <w:t xml:space="preserve"> социокультурными знаниями и умениями: </w:t>
      </w:r>
    </w:p>
    <w:p w14:paraId="4420A506" w14:textId="77777777" w:rsidR="00416B7C" w:rsidRPr="00B43027" w:rsidRDefault="00416B7C" w:rsidP="000238C3">
      <w:pPr>
        <w:pStyle w:val="body"/>
        <w:spacing w:line="240" w:lineRule="auto"/>
        <w:rPr>
          <w:rFonts w:cs="Times New Roman"/>
          <w:color w:val="auto"/>
          <w:sz w:val="24"/>
          <w:szCs w:val="24"/>
        </w:rPr>
      </w:pPr>
      <w:r w:rsidRPr="00B43027">
        <w:rPr>
          <w:rStyle w:val="Italic"/>
          <w:rFonts w:cs="Times New Roman"/>
          <w:color w:val="auto"/>
          <w:sz w:val="24"/>
          <w:szCs w:val="24"/>
        </w:rPr>
        <w:t>осуществлять</w:t>
      </w:r>
      <w:r w:rsidRPr="00B43027">
        <w:rPr>
          <w:rFonts w:cs="Times New Roman"/>
          <w:color w:val="auto"/>
          <w:sz w:val="24"/>
          <w:szCs w:val="24"/>
        </w:rPr>
        <w:t xml:space="preserve"> межличностное и межкультурное общение, используя знания о национально-культурных особенностях своей страны и страны/стран изучаемого языка и освоив основные социокультурные элементы речевого поведенческого этикета в стране/странах изучаемого языка в рамках тематического содержания речи;</w:t>
      </w:r>
    </w:p>
    <w:p w14:paraId="3367B2F8" w14:textId="77777777" w:rsidR="00416B7C" w:rsidRPr="00B43027" w:rsidRDefault="00416B7C" w:rsidP="000238C3">
      <w:pPr>
        <w:pStyle w:val="body"/>
        <w:spacing w:line="240" w:lineRule="auto"/>
        <w:rPr>
          <w:rFonts w:cs="Times New Roman"/>
          <w:color w:val="auto"/>
          <w:sz w:val="24"/>
          <w:szCs w:val="24"/>
        </w:rPr>
      </w:pPr>
      <w:r w:rsidRPr="00B43027">
        <w:rPr>
          <w:rStyle w:val="Italic"/>
          <w:rFonts w:cs="Times New Roman"/>
          <w:color w:val="auto"/>
          <w:sz w:val="24"/>
          <w:szCs w:val="24"/>
        </w:rPr>
        <w:t>кратко представлять</w:t>
      </w:r>
      <w:r w:rsidRPr="00B43027">
        <w:rPr>
          <w:rFonts w:cs="Times New Roman"/>
          <w:color w:val="auto"/>
          <w:sz w:val="24"/>
          <w:szCs w:val="24"/>
        </w:rPr>
        <w:t xml:space="preserve"> родную страну/малую родину и страну/страны изучаемого языка (культурные явления и события; достопримечательности, выдающиеся люди); </w:t>
      </w:r>
    </w:p>
    <w:p w14:paraId="2C499B21" w14:textId="77777777" w:rsidR="00416B7C" w:rsidRPr="00B43027" w:rsidRDefault="00416B7C" w:rsidP="000238C3">
      <w:pPr>
        <w:pStyle w:val="body"/>
        <w:spacing w:line="240" w:lineRule="auto"/>
        <w:rPr>
          <w:rStyle w:val="Bold"/>
          <w:rFonts w:cs="Times New Roman"/>
          <w:color w:val="auto"/>
          <w:sz w:val="24"/>
          <w:szCs w:val="24"/>
        </w:rPr>
      </w:pPr>
      <w:r w:rsidRPr="00B43027">
        <w:rPr>
          <w:rFonts w:cs="Times New Roman"/>
          <w:color w:val="auto"/>
          <w:sz w:val="24"/>
          <w:szCs w:val="24"/>
        </w:rPr>
        <w:t>оказывать помощь зарубежным гостям в ситуациях повседневного общения (</w:t>
      </w:r>
      <w:r w:rsidRPr="00B43027">
        <w:rPr>
          <w:rStyle w:val="Italic"/>
          <w:rFonts w:cs="Times New Roman"/>
          <w:color w:val="auto"/>
          <w:sz w:val="24"/>
          <w:szCs w:val="24"/>
        </w:rPr>
        <w:t xml:space="preserve">объяснить </w:t>
      </w:r>
      <w:r w:rsidRPr="00B43027">
        <w:rPr>
          <w:rFonts w:cs="Times New Roman"/>
          <w:color w:val="auto"/>
          <w:sz w:val="24"/>
          <w:szCs w:val="24"/>
        </w:rPr>
        <w:t>местонахождение объекта, сообщить возможный маршрут и т. д.);</w:t>
      </w:r>
    </w:p>
    <w:p w14:paraId="1ED0FBF6"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lastRenderedPageBreak/>
        <w:t>6</w:t>
      </w:r>
      <w:r w:rsidR="00341FD2" w:rsidRPr="00B43027">
        <w:rPr>
          <w:rFonts w:cs="Times New Roman"/>
          <w:color w:val="auto"/>
          <w:sz w:val="24"/>
          <w:szCs w:val="24"/>
        </w:rPr>
        <w:t xml:space="preserve">) </w:t>
      </w:r>
      <w:r w:rsidRPr="00B43027">
        <w:rPr>
          <w:rStyle w:val="Italic"/>
          <w:rFonts w:cs="Times New Roman"/>
          <w:color w:val="auto"/>
          <w:sz w:val="24"/>
          <w:szCs w:val="24"/>
        </w:rPr>
        <w:t>владеть</w:t>
      </w:r>
      <w:r w:rsidRPr="00B43027">
        <w:rPr>
          <w:rFonts w:cs="Times New Roman"/>
          <w:color w:val="auto"/>
          <w:sz w:val="24"/>
          <w:szCs w:val="24"/>
        </w:rPr>
        <w:t xml:space="preserve">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14:paraId="525EBDF8"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7</w:t>
      </w:r>
      <w:r w:rsidR="00341FD2" w:rsidRPr="00B43027">
        <w:rPr>
          <w:rFonts w:cs="Times New Roman"/>
          <w:color w:val="auto"/>
          <w:sz w:val="24"/>
          <w:szCs w:val="24"/>
        </w:rPr>
        <w:t xml:space="preserve">) </w:t>
      </w:r>
      <w:r w:rsidRPr="00B43027">
        <w:rPr>
          <w:rStyle w:val="Italic"/>
          <w:rFonts w:cs="Times New Roman"/>
          <w:color w:val="auto"/>
          <w:sz w:val="24"/>
          <w:szCs w:val="24"/>
        </w:rPr>
        <w:t>понимать</w:t>
      </w:r>
      <w:r w:rsidRPr="00B43027">
        <w:rPr>
          <w:rFonts w:cs="Times New Roman"/>
          <w:color w:val="auto"/>
          <w:sz w:val="24"/>
          <w:szCs w:val="24"/>
        </w:rPr>
        <w:t xml:space="preserve">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14:paraId="17AAB660"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8</w:t>
      </w:r>
      <w:r w:rsidR="00341FD2" w:rsidRPr="00B43027">
        <w:rPr>
          <w:rFonts w:cs="Times New Roman"/>
          <w:color w:val="auto"/>
          <w:sz w:val="24"/>
          <w:szCs w:val="24"/>
        </w:rPr>
        <w:t xml:space="preserve">) </w:t>
      </w:r>
      <w:r w:rsidRPr="00B43027">
        <w:rPr>
          <w:rFonts w:cs="Times New Roman"/>
          <w:color w:val="auto"/>
          <w:sz w:val="24"/>
          <w:szCs w:val="24"/>
        </w:rPr>
        <w:t xml:space="preserve">уметь </w:t>
      </w:r>
      <w:r w:rsidRPr="00B43027">
        <w:rPr>
          <w:rStyle w:val="Italic"/>
          <w:rFonts w:cs="Times New Roman"/>
          <w:color w:val="auto"/>
          <w:sz w:val="24"/>
          <w:szCs w:val="24"/>
        </w:rPr>
        <w:t xml:space="preserve">рассматривать </w:t>
      </w:r>
      <w:r w:rsidRPr="00B43027">
        <w:rPr>
          <w:rFonts w:cs="Times New Roman"/>
          <w:color w:val="auto"/>
          <w:sz w:val="24"/>
          <w:szCs w:val="24"/>
        </w:rPr>
        <w:t xml:space="preserve">несколько вариантов решения коммуникативной задачи в продуктивных видах речевой деятельности (говорении и письменной речи); </w:t>
      </w:r>
    </w:p>
    <w:p w14:paraId="0B234E34"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9</w:t>
      </w:r>
      <w:r w:rsidR="00341FD2" w:rsidRPr="00B43027">
        <w:rPr>
          <w:rFonts w:cs="Times New Roman"/>
          <w:color w:val="auto"/>
          <w:sz w:val="24"/>
          <w:szCs w:val="24"/>
        </w:rPr>
        <w:t xml:space="preserve">) </w:t>
      </w:r>
      <w:r w:rsidRPr="00B43027">
        <w:rPr>
          <w:rStyle w:val="Italic"/>
          <w:rFonts w:cs="Times New Roman"/>
          <w:color w:val="auto"/>
          <w:sz w:val="24"/>
          <w:szCs w:val="24"/>
        </w:rPr>
        <w:t xml:space="preserve">участвовать </w:t>
      </w:r>
      <w:r w:rsidRPr="00B43027">
        <w:rPr>
          <w:rFonts w:cs="Times New Roman"/>
          <w:color w:val="auto"/>
          <w:sz w:val="24"/>
          <w:szCs w:val="24"/>
        </w:rPr>
        <w:t xml:space="preserve">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 </w:t>
      </w:r>
    </w:p>
    <w:p w14:paraId="647BE5BF" w14:textId="77777777" w:rsidR="00416B7C" w:rsidRPr="00B43027" w:rsidRDefault="00416B7C" w:rsidP="000238C3">
      <w:pPr>
        <w:pStyle w:val="body"/>
        <w:spacing w:line="240" w:lineRule="auto"/>
        <w:ind w:firstLine="113"/>
        <w:rPr>
          <w:rFonts w:cs="Times New Roman"/>
          <w:color w:val="auto"/>
          <w:sz w:val="24"/>
          <w:szCs w:val="24"/>
        </w:rPr>
      </w:pPr>
      <w:r w:rsidRPr="00B43027">
        <w:rPr>
          <w:rFonts w:cs="Times New Roman"/>
          <w:color w:val="auto"/>
          <w:sz w:val="24"/>
          <w:szCs w:val="24"/>
        </w:rPr>
        <w:t>10</w:t>
      </w:r>
      <w:r w:rsidR="00341FD2" w:rsidRPr="00B43027">
        <w:rPr>
          <w:rFonts w:cs="Times New Roman"/>
          <w:color w:val="auto"/>
          <w:sz w:val="24"/>
          <w:szCs w:val="24"/>
        </w:rPr>
        <w:t xml:space="preserve">) </w:t>
      </w:r>
      <w:r w:rsidRPr="00B43027">
        <w:rPr>
          <w:rStyle w:val="Italic"/>
          <w:rFonts w:cs="Times New Roman"/>
          <w:color w:val="auto"/>
          <w:sz w:val="24"/>
          <w:szCs w:val="24"/>
        </w:rPr>
        <w:t>использовать</w:t>
      </w:r>
      <w:r w:rsidRPr="00B43027">
        <w:rPr>
          <w:rFonts w:cs="Times New Roman"/>
          <w:color w:val="auto"/>
          <w:sz w:val="24"/>
          <w:szCs w:val="24"/>
        </w:rPr>
        <w:t xml:space="preserve"> иноязычные словари и справочники, в том числе информационно-справочные системы в электронной форме;</w:t>
      </w:r>
    </w:p>
    <w:p w14:paraId="0029CDD2" w14:textId="77777777" w:rsidR="00416B7C" w:rsidRPr="00B43027" w:rsidRDefault="00416B7C" w:rsidP="000238C3">
      <w:pPr>
        <w:pStyle w:val="body"/>
        <w:spacing w:line="240" w:lineRule="auto"/>
        <w:ind w:firstLine="113"/>
        <w:rPr>
          <w:rFonts w:cs="Times New Roman"/>
          <w:color w:val="auto"/>
          <w:sz w:val="24"/>
          <w:szCs w:val="24"/>
        </w:rPr>
      </w:pPr>
      <w:r w:rsidRPr="00B43027">
        <w:rPr>
          <w:rFonts w:cs="Times New Roman"/>
          <w:color w:val="auto"/>
          <w:sz w:val="24"/>
          <w:szCs w:val="24"/>
        </w:rPr>
        <w:t>11</w:t>
      </w:r>
      <w:r w:rsidR="00341FD2" w:rsidRPr="00B43027">
        <w:rPr>
          <w:rFonts w:cs="Times New Roman"/>
          <w:color w:val="auto"/>
          <w:sz w:val="24"/>
          <w:szCs w:val="24"/>
        </w:rPr>
        <w:t xml:space="preserve">) </w:t>
      </w:r>
      <w:r w:rsidRPr="00B43027">
        <w:rPr>
          <w:rStyle w:val="Italic"/>
          <w:rFonts w:cs="Times New Roman"/>
          <w:color w:val="auto"/>
          <w:sz w:val="24"/>
          <w:szCs w:val="24"/>
        </w:rPr>
        <w:t>достигать</w:t>
      </w:r>
      <w:r w:rsidRPr="00B43027">
        <w:rPr>
          <w:rFonts w:cs="Times New Roman"/>
          <w:color w:val="auto"/>
          <w:sz w:val="24"/>
          <w:szCs w:val="24"/>
        </w:rPr>
        <w:t xml:space="preserve"> взаимопонимания в процессе устного и письменного общения с носителями иностранного языка, людьми другой культуры;</w:t>
      </w:r>
    </w:p>
    <w:p w14:paraId="5EC9A750" w14:textId="77777777" w:rsidR="00416B7C" w:rsidRPr="00B43027" w:rsidRDefault="00416B7C" w:rsidP="000238C3">
      <w:pPr>
        <w:pStyle w:val="body"/>
        <w:spacing w:line="240" w:lineRule="auto"/>
        <w:ind w:firstLine="113"/>
        <w:rPr>
          <w:rFonts w:cs="Times New Roman"/>
          <w:color w:val="auto"/>
          <w:sz w:val="24"/>
          <w:szCs w:val="24"/>
        </w:rPr>
      </w:pPr>
      <w:r w:rsidRPr="00B43027">
        <w:rPr>
          <w:rFonts w:cs="Times New Roman"/>
          <w:color w:val="auto"/>
          <w:sz w:val="24"/>
          <w:szCs w:val="24"/>
        </w:rPr>
        <w:t>12</w:t>
      </w:r>
      <w:r w:rsidR="00341FD2" w:rsidRPr="00B43027">
        <w:rPr>
          <w:rFonts w:cs="Times New Roman"/>
          <w:color w:val="auto"/>
          <w:sz w:val="24"/>
          <w:szCs w:val="24"/>
        </w:rPr>
        <w:t xml:space="preserve">) </w:t>
      </w:r>
      <w:r w:rsidRPr="00B43027">
        <w:rPr>
          <w:rStyle w:val="Italic"/>
          <w:rFonts w:cs="Times New Roman"/>
          <w:color w:val="auto"/>
          <w:sz w:val="24"/>
          <w:szCs w:val="24"/>
        </w:rPr>
        <w:t>сравнивать</w:t>
      </w:r>
      <w:r w:rsidRPr="00B43027">
        <w:rPr>
          <w:rFonts w:cs="Times New Roman"/>
          <w:color w:val="auto"/>
          <w:sz w:val="24"/>
          <w:szCs w:val="24"/>
        </w:rPr>
        <w:t xml:space="preserve"> (в том числе устанавливать основания для сравнения) объекты, явления, процессы, их элементы и основные функции в рамках изученной тематики.</w:t>
      </w:r>
    </w:p>
    <w:p w14:paraId="7924807A" w14:textId="77777777" w:rsidR="00416B7C" w:rsidRPr="00B43027" w:rsidRDefault="00416B7C" w:rsidP="000238C3">
      <w:pPr>
        <w:pStyle w:val="h3Header"/>
        <w:spacing w:before="0" w:after="0" w:line="240" w:lineRule="auto"/>
        <w:jc w:val="both"/>
        <w:rPr>
          <w:rFonts w:cs="Times New Roman"/>
          <w:color w:val="auto"/>
          <w:sz w:val="24"/>
          <w:szCs w:val="24"/>
        </w:rPr>
      </w:pPr>
      <w:r w:rsidRPr="00B43027">
        <w:rPr>
          <w:rFonts w:cs="Times New Roman"/>
          <w:color w:val="auto"/>
          <w:sz w:val="24"/>
          <w:szCs w:val="24"/>
        </w:rPr>
        <w:t>9 класс</w:t>
      </w:r>
    </w:p>
    <w:p w14:paraId="0861BD70"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1</w:t>
      </w:r>
      <w:r w:rsidR="00341FD2" w:rsidRPr="00B43027">
        <w:rPr>
          <w:rFonts w:cs="Times New Roman"/>
          <w:color w:val="auto"/>
          <w:sz w:val="24"/>
          <w:szCs w:val="24"/>
        </w:rPr>
        <w:t xml:space="preserve">) </w:t>
      </w:r>
      <w:r w:rsidRPr="00B43027">
        <w:rPr>
          <w:rStyle w:val="Italic"/>
          <w:rFonts w:cs="Times New Roman"/>
          <w:color w:val="auto"/>
          <w:sz w:val="24"/>
          <w:szCs w:val="24"/>
        </w:rPr>
        <w:t>владеть</w:t>
      </w:r>
      <w:r w:rsidRPr="00B43027">
        <w:rPr>
          <w:rFonts w:cs="Times New Roman"/>
          <w:color w:val="auto"/>
          <w:sz w:val="24"/>
          <w:szCs w:val="24"/>
        </w:rPr>
        <w:t xml:space="preserve"> основными видами речевой деятельности: </w:t>
      </w:r>
    </w:p>
    <w:p w14:paraId="28AD2192" w14:textId="77777777" w:rsidR="00416B7C" w:rsidRPr="00B43027" w:rsidRDefault="00416B7C" w:rsidP="000238C3">
      <w:pPr>
        <w:pStyle w:val="body"/>
        <w:spacing w:line="240" w:lineRule="auto"/>
        <w:rPr>
          <w:rFonts w:cs="Times New Roman"/>
          <w:color w:val="auto"/>
          <w:sz w:val="24"/>
          <w:szCs w:val="24"/>
        </w:rPr>
      </w:pPr>
      <w:r w:rsidRPr="00B43027">
        <w:rPr>
          <w:rStyle w:val="Bold"/>
          <w:rFonts w:cs="Times New Roman"/>
          <w:color w:val="auto"/>
          <w:sz w:val="24"/>
          <w:szCs w:val="24"/>
        </w:rPr>
        <w:t>говорение:</w:t>
      </w:r>
      <w:r w:rsidRPr="00B43027">
        <w:rPr>
          <w:rFonts w:cs="Times New Roman"/>
          <w:color w:val="auto"/>
          <w:sz w:val="24"/>
          <w:szCs w:val="24"/>
        </w:rPr>
        <w:t xml:space="preserve"> </w:t>
      </w:r>
      <w:r w:rsidRPr="00B43027">
        <w:rPr>
          <w:rStyle w:val="Italic"/>
          <w:rFonts w:cs="Times New Roman"/>
          <w:color w:val="auto"/>
          <w:sz w:val="24"/>
          <w:szCs w:val="24"/>
        </w:rPr>
        <w:t>вести</w:t>
      </w:r>
      <w:r w:rsidRPr="00B43027">
        <w:rPr>
          <w:rFonts w:cs="Times New Roman"/>
          <w:color w:val="auto"/>
          <w:sz w:val="24"/>
          <w:szCs w:val="24"/>
        </w:rPr>
        <w:t xml:space="preserve"> комбинированный диалог, включающий различные виды диалогов (диалог этикетного характера, диалог — побуждение к действию, диалог-расспрос); диалог — обмен мнениями в рамках тематического содержания речи в стандартных ситуациях неофициального общения с вербальными и/или зрительными опорами или без опор, с соблюдением норм речевого этикета, принятого в стране/странах изучаемого языка (до 6—8 реплик со стороны каждого собеседника); </w:t>
      </w:r>
    </w:p>
    <w:p w14:paraId="14ED9424" w14:textId="77777777" w:rsidR="00416B7C" w:rsidRPr="00B43027" w:rsidRDefault="00416B7C" w:rsidP="000238C3">
      <w:pPr>
        <w:pStyle w:val="body"/>
        <w:spacing w:line="240" w:lineRule="auto"/>
        <w:rPr>
          <w:rFonts w:cs="Times New Roman"/>
          <w:color w:val="auto"/>
          <w:sz w:val="24"/>
          <w:szCs w:val="24"/>
        </w:rPr>
      </w:pPr>
      <w:r w:rsidRPr="00B43027">
        <w:rPr>
          <w:rStyle w:val="Italic"/>
          <w:rFonts w:cs="Times New Roman"/>
          <w:color w:val="auto"/>
          <w:sz w:val="24"/>
          <w:szCs w:val="24"/>
        </w:rPr>
        <w:t>создавать</w:t>
      </w:r>
      <w:r w:rsidRPr="00B43027">
        <w:rPr>
          <w:rFonts w:cs="Times New Roman"/>
          <w:color w:val="auto"/>
          <w:sz w:val="24"/>
          <w:szCs w:val="24"/>
        </w:rPr>
        <w:t xml:space="preserve"> разные виды монологических высказываний (описание, в том числе характеристика; повествование/сообщение, рассуждение) с вербальными и/или зрительными опорами или без опор в рамках тематического содержания речи (объём монологического высказывания — до 10—12 фраз); </w:t>
      </w:r>
      <w:r w:rsidRPr="00B43027">
        <w:rPr>
          <w:rStyle w:val="Italic"/>
          <w:rFonts w:cs="Times New Roman"/>
          <w:color w:val="auto"/>
          <w:sz w:val="24"/>
          <w:szCs w:val="24"/>
        </w:rPr>
        <w:t xml:space="preserve">излагать </w:t>
      </w:r>
      <w:r w:rsidRPr="00B43027">
        <w:rPr>
          <w:rFonts w:cs="Times New Roman"/>
          <w:color w:val="auto"/>
          <w:sz w:val="24"/>
          <w:szCs w:val="24"/>
        </w:rPr>
        <w:t xml:space="preserve">основное содержание прочитанного/прослушанного текста со зрительными и/или вербальными опорами (объём — 10—12 фраз); </w:t>
      </w:r>
      <w:r w:rsidRPr="00B43027">
        <w:rPr>
          <w:rStyle w:val="Italic"/>
          <w:rFonts w:cs="Times New Roman"/>
          <w:color w:val="auto"/>
          <w:sz w:val="24"/>
          <w:szCs w:val="24"/>
        </w:rPr>
        <w:t>излагать</w:t>
      </w:r>
      <w:r w:rsidRPr="00B43027">
        <w:rPr>
          <w:rFonts w:cs="Times New Roman"/>
          <w:color w:val="auto"/>
          <w:sz w:val="24"/>
          <w:szCs w:val="24"/>
        </w:rPr>
        <w:t xml:space="preserve"> результаты выполненной проектной работы; (объём — 10—12 фраз);</w:t>
      </w:r>
    </w:p>
    <w:p w14:paraId="7958E218" w14:textId="77777777" w:rsidR="00416B7C" w:rsidRPr="00B43027" w:rsidRDefault="00416B7C" w:rsidP="000238C3">
      <w:pPr>
        <w:pStyle w:val="body"/>
        <w:spacing w:line="240" w:lineRule="auto"/>
        <w:rPr>
          <w:rFonts w:cs="Times New Roman"/>
          <w:color w:val="auto"/>
          <w:spacing w:val="2"/>
          <w:sz w:val="24"/>
          <w:szCs w:val="24"/>
        </w:rPr>
      </w:pPr>
      <w:r w:rsidRPr="00B43027">
        <w:rPr>
          <w:rStyle w:val="Bold"/>
          <w:rFonts w:cs="Times New Roman"/>
          <w:color w:val="auto"/>
          <w:spacing w:val="2"/>
          <w:sz w:val="24"/>
          <w:szCs w:val="24"/>
        </w:rPr>
        <w:t>аудирование:</w:t>
      </w:r>
      <w:r w:rsidRPr="00B43027">
        <w:rPr>
          <w:rFonts w:cs="Times New Roman"/>
          <w:color w:val="auto"/>
          <w:spacing w:val="2"/>
          <w:sz w:val="24"/>
          <w:szCs w:val="24"/>
        </w:rPr>
        <w:t xml:space="preserve"> </w:t>
      </w:r>
      <w:r w:rsidRPr="00B43027">
        <w:rPr>
          <w:rStyle w:val="Italic"/>
          <w:rFonts w:cs="Times New Roman"/>
          <w:color w:val="auto"/>
          <w:spacing w:val="2"/>
          <w:sz w:val="24"/>
          <w:szCs w:val="24"/>
        </w:rPr>
        <w:t>воспринимать на слух и понимать</w:t>
      </w:r>
      <w:r w:rsidRPr="00B43027">
        <w:rPr>
          <w:rFonts w:cs="Times New Roman"/>
          <w:color w:val="auto"/>
          <w:spacing w:val="2"/>
          <w:sz w:val="24"/>
          <w:szCs w:val="24"/>
        </w:rPr>
        <w:t xml:space="preserve">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нужной/интересующей/запрашиваемой информации (время звучания текста/текстов для аудирования — до 2 минут);</w:t>
      </w:r>
    </w:p>
    <w:p w14:paraId="61E6BBB0" w14:textId="77777777" w:rsidR="00416B7C" w:rsidRPr="00B43027" w:rsidRDefault="00416B7C" w:rsidP="000238C3">
      <w:pPr>
        <w:pStyle w:val="body"/>
        <w:spacing w:line="240" w:lineRule="auto"/>
        <w:rPr>
          <w:rFonts w:cs="Times New Roman"/>
          <w:color w:val="auto"/>
          <w:spacing w:val="1"/>
          <w:sz w:val="24"/>
          <w:szCs w:val="24"/>
        </w:rPr>
      </w:pPr>
      <w:r w:rsidRPr="00B43027">
        <w:rPr>
          <w:rStyle w:val="Bold"/>
          <w:rFonts w:cs="Times New Roman"/>
          <w:color w:val="auto"/>
          <w:spacing w:val="1"/>
          <w:sz w:val="24"/>
          <w:szCs w:val="24"/>
        </w:rPr>
        <w:t xml:space="preserve">смысловое чтение: </w:t>
      </w:r>
      <w:r w:rsidRPr="00B43027">
        <w:rPr>
          <w:rStyle w:val="Italic"/>
          <w:rFonts w:cs="Times New Roman"/>
          <w:color w:val="auto"/>
          <w:spacing w:val="1"/>
          <w:sz w:val="24"/>
          <w:szCs w:val="24"/>
        </w:rPr>
        <w:t>читать про себя и понимать</w:t>
      </w:r>
      <w:r w:rsidRPr="00B43027">
        <w:rPr>
          <w:rFonts w:cs="Times New Roman"/>
          <w:color w:val="auto"/>
          <w:spacing w:val="1"/>
          <w:sz w:val="24"/>
          <w:szCs w:val="24"/>
        </w:rPr>
        <w:t xml:space="preserve">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с полным пониманием содержания (объём текста/текстов для чтения — 500—600 слов); </w:t>
      </w:r>
      <w:r w:rsidRPr="00B43027">
        <w:rPr>
          <w:rStyle w:val="Italic"/>
          <w:rFonts w:cs="Times New Roman"/>
          <w:color w:val="auto"/>
          <w:spacing w:val="1"/>
          <w:sz w:val="24"/>
          <w:szCs w:val="24"/>
        </w:rPr>
        <w:t xml:space="preserve">читать про себя </w:t>
      </w:r>
      <w:r w:rsidRPr="00B43027">
        <w:rPr>
          <w:rFonts w:cs="Times New Roman"/>
          <w:color w:val="auto"/>
          <w:spacing w:val="1"/>
          <w:sz w:val="24"/>
          <w:szCs w:val="24"/>
        </w:rPr>
        <w:t xml:space="preserve">несплошные тексты (таблицы, диаграммы) и </w:t>
      </w:r>
      <w:r w:rsidRPr="00B43027">
        <w:rPr>
          <w:rStyle w:val="Italic"/>
          <w:rFonts w:cs="Times New Roman"/>
          <w:color w:val="auto"/>
          <w:spacing w:val="1"/>
          <w:sz w:val="24"/>
          <w:szCs w:val="24"/>
        </w:rPr>
        <w:t>понимать</w:t>
      </w:r>
      <w:r w:rsidRPr="00B43027">
        <w:rPr>
          <w:rFonts w:cs="Times New Roman"/>
          <w:color w:val="auto"/>
          <w:spacing w:val="1"/>
          <w:sz w:val="24"/>
          <w:szCs w:val="24"/>
        </w:rPr>
        <w:t xml:space="preserve"> представленную в них информацию; </w:t>
      </w:r>
      <w:r w:rsidRPr="00B43027">
        <w:rPr>
          <w:rStyle w:val="Italic"/>
          <w:rFonts w:cs="Times New Roman"/>
          <w:color w:val="auto"/>
          <w:spacing w:val="1"/>
          <w:sz w:val="24"/>
          <w:szCs w:val="24"/>
        </w:rPr>
        <w:t>обобщать</w:t>
      </w:r>
      <w:r w:rsidRPr="00B43027">
        <w:rPr>
          <w:rFonts w:cs="Times New Roman"/>
          <w:color w:val="auto"/>
          <w:spacing w:val="1"/>
          <w:sz w:val="24"/>
          <w:szCs w:val="24"/>
        </w:rPr>
        <w:t xml:space="preserve"> и </w:t>
      </w:r>
      <w:r w:rsidRPr="00B43027">
        <w:rPr>
          <w:rStyle w:val="Italic"/>
          <w:rFonts w:cs="Times New Roman"/>
          <w:color w:val="auto"/>
          <w:spacing w:val="1"/>
          <w:sz w:val="24"/>
          <w:szCs w:val="24"/>
        </w:rPr>
        <w:t>оценивать</w:t>
      </w:r>
      <w:r w:rsidRPr="00B43027">
        <w:rPr>
          <w:rFonts w:cs="Times New Roman"/>
          <w:color w:val="auto"/>
          <w:spacing w:val="1"/>
          <w:sz w:val="24"/>
          <w:szCs w:val="24"/>
        </w:rPr>
        <w:t xml:space="preserve"> полученную при чтении информацию;</w:t>
      </w:r>
    </w:p>
    <w:p w14:paraId="6BBB2A46" w14:textId="77777777" w:rsidR="00416B7C" w:rsidRPr="00B43027" w:rsidRDefault="00416B7C" w:rsidP="000238C3">
      <w:pPr>
        <w:pStyle w:val="body"/>
        <w:spacing w:line="240" w:lineRule="auto"/>
        <w:rPr>
          <w:rFonts w:cs="Times New Roman"/>
          <w:color w:val="auto"/>
          <w:sz w:val="24"/>
          <w:szCs w:val="24"/>
        </w:rPr>
      </w:pPr>
      <w:r w:rsidRPr="00B43027">
        <w:rPr>
          <w:rStyle w:val="Bold"/>
          <w:rFonts w:cs="Times New Roman"/>
          <w:color w:val="auto"/>
          <w:sz w:val="24"/>
          <w:szCs w:val="24"/>
        </w:rPr>
        <w:t>письменная речь:</w:t>
      </w:r>
      <w:r w:rsidRPr="00B43027">
        <w:rPr>
          <w:rFonts w:cs="Times New Roman"/>
          <w:color w:val="auto"/>
          <w:sz w:val="24"/>
          <w:szCs w:val="24"/>
        </w:rPr>
        <w:t xml:space="preserve"> </w:t>
      </w:r>
      <w:r w:rsidRPr="00B43027">
        <w:rPr>
          <w:rStyle w:val="Italic"/>
          <w:rFonts w:cs="Times New Roman"/>
          <w:color w:val="auto"/>
          <w:sz w:val="24"/>
          <w:szCs w:val="24"/>
        </w:rPr>
        <w:t>заполнять</w:t>
      </w:r>
      <w:r w:rsidRPr="00B43027">
        <w:rPr>
          <w:rFonts w:cs="Times New Roman"/>
          <w:color w:val="auto"/>
          <w:sz w:val="24"/>
          <w:szCs w:val="24"/>
        </w:rPr>
        <w:t xml:space="preserve"> анкеты и формуляры, сообщая о себе основные сведения, в соответствии с нормами, принятыми в стране/странах изучаемого языка; </w:t>
      </w:r>
      <w:r w:rsidRPr="00B43027">
        <w:rPr>
          <w:rStyle w:val="Italic"/>
          <w:rFonts w:cs="Times New Roman"/>
          <w:color w:val="auto"/>
          <w:sz w:val="24"/>
          <w:szCs w:val="24"/>
        </w:rPr>
        <w:t>писать</w:t>
      </w:r>
      <w:r w:rsidRPr="00B43027">
        <w:rPr>
          <w:rFonts w:cs="Times New Roman"/>
          <w:color w:val="auto"/>
          <w:sz w:val="24"/>
          <w:szCs w:val="24"/>
        </w:rPr>
        <w:t xml:space="preserve"> электронное сообщение личного характера, соблюдая речевой этикет, принятый в стране/странах изучаемого языка (объём сообщения — до 120 слов); </w:t>
      </w:r>
      <w:r w:rsidRPr="00B43027">
        <w:rPr>
          <w:rStyle w:val="Italic"/>
          <w:rFonts w:cs="Times New Roman"/>
          <w:color w:val="auto"/>
          <w:sz w:val="24"/>
          <w:szCs w:val="24"/>
        </w:rPr>
        <w:t>создавать</w:t>
      </w:r>
      <w:r w:rsidRPr="00B43027">
        <w:rPr>
          <w:rFonts w:cs="Times New Roman"/>
          <w:color w:val="auto"/>
          <w:sz w:val="24"/>
          <w:szCs w:val="24"/>
        </w:rPr>
        <w:t xml:space="preserve"> небольшое письменное высказывание с опорой на образец, план, таблицу, прочитанный/прослушанный текст (объём высказывания — до 120 слов); </w:t>
      </w:r>
      <w:r w:rsidRPr="00B43027">
        <w:rPr>
          <w:rStyle w:val="Italic"/>
          <w:rFonts w:cs="Times New Roman"/>
          <w:color w:val="auto"/>
          <w:sz w:val="24"/>
          <w:szCs w:val="24"/>
        </w:rPr>
        <w:t>заполнять</w:t>
      </w:r>
      <w:r w:rsidRPr="00B43027">
        <w:rPr>
          <w:rFonts w:cs="Times New Roman"/>
          <w:color w:val="auto"/>
          <w:sz w:val="24"/>
          <w:szCs w:val="24"/>
        </w:rPr>
        <w:t xml:space="preserve"> таблицу, кратко фиксируя содержание прочитанного/прослушанного текста; </w:t>
      </w:r>
      <w:r w:rsidRPr="00B43027">
        <w:rPr>
          <w:rStyle w:val="Italic"/>
          <w:rFonts w:cs="Times New Roman"/>
          <w:color w:val="auto"/>
          <w:sz w:val="24"/>
          <w:szCs w:val="24"/>
        </w:rPr>
        <w:t>письменно представлять</w:t>
      </w:r>
      <w:r w:rsidRPr="00B43027">
        <w:rPr>
          <w:rFonts w:cs="Times New Roman"/>
          <w:color w:val="auto"/>
          <w:sz w:val="24"/>
          <w:szCs w:val="24"/>
        </w:rPr>
        <w:t xml:space="preserve"> результаты выполненной проектной работы (объём — 100—120 слов);</w:t>
      </w:r>
    </w:p>
    <w:p w14:paraId="0651A962"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2</w:t>
      </w:r>
      <w:r w:rsidR="00341FD2" w:rsidRPr="00B43027">
        <w:rPr>
          <w:rFonts w:cs="Times New Roman"/>
          <w:color w:val="auto"/>
          <w:sz w:val="24"/>
          <w:szCs w:val="24"/>
        </w:rPr>
        <w:t xml:space="preserve">) </w:t>
      </w:r>
      <w:r w:rsidRPr="00B43027">
        <w:rPr>
          <w:rFonts w:cs="Times New Roman"/>
          <w:color w:val="auto"/>
          <w:sz w:val="24"/>
          <w:szCs w:val="24"/>
        </w:rPr>
        <w:t xml:space="preserve">владеть </w:t>
      </w:r>
      <w:r w:rsidRPr="00B43027">
        <w:rPr>
          <w:rStyle w:val="Bold"/>
          <w:rFonts w:cs="Times New Roman"/>
          <w:color w:val="auto"/>
          <w:sz w:val="24"/>
          <w:szCs w:val="24"/>
        </w:rPr>
        <w:t xml:space="preserve">фонетическими </w:t>
      </w:r>
      <w:r w:rsidRPr="00B43027">
        <w:rPr>
          <w:rFonts w:cs="Times New Roman"/>
          <w:color w:val="auto"/>
          <w:sz w:val="24"/>
          <w:szCs w:val="24"/>
        </w:rPr>
        <w:t>навыками:</w:t>
      </w:r>
      <w:r w:rsidRPr="00B43027">
        <w:rPr>
          <w:rStyle w:val="Bold"/>
          <w:rFonts w:cs="Times New Roman"/>
          <w:color w:val="auto"/>
          <w:sz w:val="24"/>
          <w:szCs w:val="24"/>
        </w:rPr>
        <w:t xml:space="preserve"> </w:t>
      </w:r>
      <w:r w:rsidRPr="00B43027">
        <w:rPr>
          <w:rStyle w:val="Italic"/>
          <w:rFonts w:cs="Times New Roman"/>
          <w:color w:val="auto"/>
          <w:sz w:val="24"/>
          <w:szCs w:val="24"/>
        </w:rPr>
        <w:t>различать на слух</w:t>
      </w:r>
      <w:r w:rsidRPr="00B43027">
        <w:rPr>
          <w:rFonts w:cs="Times New Roman"/>
          <w:color w:val="auto"/>
          <w:sz w:val="24"/>
          <w:szCs w:val="24"/>
        </w:rPr>
        <w:t xml:space="preserve"> и адекватно, без ошибок, ведущих к сбою коммуникации, </w:t>
      </w:r>
      <w:r w:rsidRPr="00B43027">
        <w:rPr>
          <w:rStyle w:val="Italic"/>
          <w:rFonts w:cs="Times New Roman"/>
          <w:color w:val="auto"/>
          <w:sz w:val="24"/>
          <w:szCs w:val="24"/>
        </w:rPr>
        <w:t>произносить</w:t>
      </w:r>
      <w:r w:rsidRPr="00B43027">
        <w:rPr>
          <w:rFonts w:cs="Times New Roman"/>
          <w:color w:val="auto"/>
          <w:sz w:val="24"/>
          <w:szCs w:val="24"/>
        </w:rPr>
        <w:t xml:space="preserve"> слова с правильным ударением и фразы с соблюдением их ритмико-интонационных особенностей, в том числе </w:t>
      </w:r>
      <w:r w:rsidRPr="00B43027">
        <w:rPr>
          <w:rStyle w:val="Italic"/>
          <w:rFonts w:cs="Times New Roman"/>
          <w:color w:val="auto"/>
          <w:sz w:val="24"/>
          <w:szCs w:val="24"/>
        </w:rPr>
        <w:t>применять правила</w:t>
      </w:r>
      <w:r w:rsidRPr="00B43027">
        <w:rPr>
          <w:rFonts w:cs="Times New Roman"/>
          <w:color w:val="auto"/>
          <w:sz w:val="24"/>
          <w:szCs w:val="24"/>
        </w:rPr>
        <w:t xml:space="preserve"> отсутствия фразового ударения на служебных словах; </w:t>
      </w:r>
      <w:r w:rsidRPr="00B43027">
        <w:rPr>
          <w:rStyle w:val="Italic"/>
          <w:rFonts w:cs="Times New Roman"/>
          <w:color w:val="auto"/>
          <w:sz w:val="24"/>
          <w:szCs w:val="24"/>
        </w:rPr>
        <w:t xml:space="preserve">владеть </w:t>
      </w:r>
      <w:r w:rsidRPr="00B43027">
        <w:rPr>
          <w:rFonts w:cs="Times New Roman"/>
          <w:color w:val="auto"/>
          <w:sz w:val="24"/>
          <w:szCs w:val="24"/>
        </w:rPr>
        <w:t>правилами чтения и выразительно</w:t>
      </w:r>
      <w:r w:rsidRPr="00B43027">
        <w:rPr>
          <w:rStyle w:val="Italic"/>
          <w:rFonts w:cs="Times New Roman"/>
          <w:color w:val="auto"/>
          <w:sz w:val="24"/>
          <w:szCs w:val="24"/>
        </w:rPr>
        <w:t xml:space="preserve"> читать вслух</w:t>
      </w:r>
      <w:r w:rsidRPr="00B43027">
        <w:rPr>
          <w:rFonts w:cs="Times New Roman"/>
          <w:color w:val="auto"/>
          <w:sz w:val="24"/>
          <w:szCs w:val="24"/>
        </w:rPr>
        <w:t xml:space="preserve"> небольшие тексты объёмом до 120 слов, построенные на изученном языковом материале, с соблюдением </w:t>
      </w:r>
      <w:r w:rsidRPr="00B43027">
        <w:rPr>
          <w:rFonts w:cs="Times New Roman"/>
          <w:color w:val="auto"/>
          <w:sz w:val="24"/>
          <w:szCs w:val="24"/>
        </w:rPr>
        <w:lastRenderedPageBreak/>
        <w:t xml:space="preserve">правил чтения и соответствующей интонацией, демонстрируя понимание содержания текста; </w:t>
      </w:r>
      <w:r w:rsidRPr="00B43027">
        <w:rPr>
          <w:rStyle w:val="Italic"/>
          <w:rFonts w:cs="Times New Roman"/>
          <w:color w:val="auto"/>
          <w:sz w:val="24"/>
          <w:szCs w:val="24"/>
        </w:rPr>
        <w:t>читать</w:t>
      </w:r>
      <w:r w:rsidRPr="00B43027">
        <w:rPr>
          <w:rFonts w:cs="Times New Roman"/>
          <w:color w:val="auto"/>
          <w:sz w:val="24"/>
          <w:szCs w:val="24"/>
        </w:rPr>
        <w:t xml:space="preserve"> новые слова согласно основным правилам чтения.</w:t>
      </w:r>
    </w:p>
    <w:p w14:paraId="05DBC216" w14:textId="77777777" w:rsidR="00416B7C" w:rsidRPr="00B43027" w:rsidRDefault="00416B7C" w:rsidP="000238C3">
      <w:pPr>
        <w:pStyle w:val="body"/>
        <w:spacing w:line="240" w:lineRule="auto"/>
        <w:rPr>
          <w:rFonts w:cs="Times New Roman"/>
          <w:color w:val="auto"/>
          <w:sz w:val="24"/>
          <w:szCs w:val="24"/>
        </w:rPr>
      </w:pPr>
      <w:r w:rsidRPr="00B43027">
        <w:rPr>
          <w:rStyle w:val="Italic"/>
          <w:rFonts w:cs="Times New Roman"/>
          <w:color w:val="auto"/>
          <w:sz w:val="24"/>
          <w:szCs w:val="24"/>
        </w:rPr>
        <w:t xml:space="preserve">владеть </w:t>
      </w:r>
      <w:r w:rsidRPr="00B43027">
        <w:rPr>
          <w:rStyle w:val="Bold"/>
          <w:rFonts w:cs="Times New Roman"/>
          <w:color w:val="auto"/>
          <w:sz w:val="24"/>
          <w:szCs w:val="24"/>
        </w:rPr>
        <w:t>орфографическими</w:t>
      </w:r>
      <w:r w:rsidRPr="00B43027">
        <w:rPr>
          <w:rFonts w:cs="Times New Roman"/>
          <w:color w:val="auto"/>
          <w:sz w:val="24"/>
          <w:szCs w:val="24"/>
        </w:rPr>
        <w:t xml:space="preserve"> навыками: правильно </w:t>
      </w:r>
      <w:r w:rsidRPr="00B43027">
        <w:rPr>
          <w:rStyle w:val="Italic"/>
          <w:rFonts w:cs="Times New Roman"/>
          <w:color w:val="auto"/>
          <w:sz w:val="24"/>
          <w:szCs w:val="24"/>
        </w:rPr>
        <w:t>писать</w:t>
      </w:r>
      <w:r w:rsidRPr="00B43027">
        <w:rPr>
          <w:rFonts w:cs="Times New Roman"/>
          <w:color w:val="auto"/>
          <w:sz w:val="24"/>
          <w:szCs w:val="24"/>
        </w:rPr>
        <w:t xml:space="preserve"> изученные слова;</w:t>
      </w:r>
    </w:p>
    <w:p w14:paraId="5AB18348" w14:textId="77777777" w:rsidR="00416B7C" w:rsidRPr="00B43027" w:rsidRDefault="00416B7C" w:rsidP="000238C3">
      <w:pPr>
        <w:pStyle w:val="body"/>
        <w:spacing w:line="240" w:lineRule="auto"/>
        <w:rPr>
          <w:rFonts w:cs="Times New Roman"/>
          <w:color w:val="auto"/>
          <w:sz w:val="24"/>
          <w:szCs w:val="24"/>
        </w:rPr>
      </w:pPr>
      <w:r w:rsidRPr="00B43027">
        <w:rPr>
          <w:rStyle w:val="Italic"/>
          <w:rFonts w:cs="Times New Roman"/>
          <w:color w:val="auto"/>
          <w:sz w:val="24"/>
          <w:szCs w:val="24"/>
        </w:rPr>
        <w:t>владеть</w:t>
      </w:r>
      <w:r w:rsidRPr="00B43027">
        <w:rPr>
          <w:rFonts w:cs="Times New Roman"/>
          <w:color w:val="auto"/>
          <w:sz w:val="24"/>
          <w:szCs w:val="24"/>
        </w:rPr>
        <w:t xml:space="preserve"> </w:t>
      </w:r>
      <w:r w:rsidRPr="00B43027">
        <w:rPr>
          <w:rStyle w:val="Bold"/>
          <w:rFonts w:cs="Times New Roman"/>
          <w:color w:val="auto"/>
          <w:sz w:val="24"/>
          <w:szCs w:val="24"/>
        </w:rPr>
        <w:t xml:space="preserve">пунктуационными </w:t>
      </w:r>
      <w:r w:rsidRPr="00B43027">
        <w:rPr>
          <w:rFonts w:cs="Times New Roman"/>
          <w:color w:val="auto"/>
          <w:sz w:val="24"/>
          <w:szCs w:val="24"/>
        </w:rPr>
        <w:t xml:space="preserve">навыками: </w:t>
      </w:r>
      <w:r w:rsidRPr="00B43027">
        <w:rPr>
          <w:rStyle w:val="Italic"/>
          <w:rFonts w:cs="Times New Roman"/>
          <w:color w:val="auto"/>
          <w:sz w:val="24"/>
          <w:szCs w:val="24"/>
        </w:rPr>
        <w:t>использовать</w:t>
      </w:r>
      <w:r w:rsidRPr="00B43027">
        <w:rPr>
          <w:rFonts w:cs="Times New Roman"/>
          <w:color w:val="auto"/>
          <w:sz w:val="24"/>
          <w:szCs w:val="24"/>
        </w:rPr>
        <w:t xml:space="preserve"> точку, вопросительный и восклицательный знаки в конце предложения, запятую при перечислении и обращении, апостроф; пунктуационно правильно </w:t>
      </w:r>
      <w:r w:rsidRPr="00B43027">
        <w:rPr>
          <w:rStyle w:val="Italic"/>
          <w:rFonts w:cs="Times New Roman"/>
          <w:color w:val="auto"/>
          <w:sz w:val="24"/>
          <w:szCs w:val="24"/>
        </w:rPr>
        <w:t>оформлять</w:t>
      </w:r>
      <w:r w:rsidRPr="00B43027">
        <w:rPr>
          <w:rFonts w:cs="Times New Roman"/>
          <w:color w:val="auto"/>
          <w:sz w:val="24"/>
          <w:szCs w:val="24"/>
        </w:rPr>
        <w:t xml:space="preserve"> электронное сообщение личного характера; </w:t>
      </w:r>
    </w:p>
    <w:p w14:paraId="67065152"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3</w:t>
      </w:r>
      <w:r w:rsidR="00341FD2" w:rsidRPr="00B43027">
        <w:rPr>
          <w:rFonts w:cs="Times New Roman"/>
          <w:color w:val="auto"/>
          <w:sz w:val="24"/>
          <w:szCs w:val="24"/>
        </w:rPr>
        <w:t xml:space="preserve">) </w:t>
      </w:r>
      <w:r w:rsidRPr="00B43027">
        <w:rPr>
          <w:rStyle w:val="Italic"/>
          <w:rFonts w:cs="Times New Roman"/>
          <w:color w:val="auto"/>
          <w:sz w:val="24"/>
          <w:szCs w:val="24"/>
        </w:rPr>
        <w:t xml:space="preserve">распознавать </w:t>
      </w:r>
      <w:r w:rsidRPr="00B43027">
        <w:rPr>
          <w:rFonts w:cs="Times New Roman"/>
          <w:color w:val="auto"/>
          <w:sz w:val="24"/>
          <w:szCs w:val="24"/>
        </w:rPr>
        <w:t xml:space="preserve">в звучащем и письменном тексте 1350 лексических единиц (слов, словосочетаний, речевых клише) и правильно </w:t>
      </w:r>
      <w:r w:rsidRPr="00B43027">
        <w:rPr>
          <w:rStyle w:val="Italic"/>
          <w:rFonts w:cs="Times New Roman"/>
          <w:color w:val="auto"/>
          <w:sz w:val="24"/>
          <w:szCs w:val="24"/>
        </w:rPr>
        <w:t>употреблять</w:t>
      </w:r>
      <w:r w:rsidRPr="00B43027">
        <w:rPr>
          <w:rFonts w:cs="Times New Roman"/>
          <w:color w:val="auto"/>
          <w:sz w:val="24"/>
          <w:szCs w:val="24"/>
        </w:rPr>
        <w:t xml:space="preserve">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14:paraId="786AB3C4" w14:textId="77777777" w:rsidR="00416B7C" w:rsidRPr="00B43027" w:rsidRDefault="00416B7C" w:rsidP="000238C3">
      <w:pPr>
        <w:pStyle w:val="body"/>
        <w:spacing w:line="240" w:lineRule="auto"/>
        <w:rPr>
          <w:rFonts w:cs="Times New Roman"/>
          <w:color w:val="auto"/>
          <w:sz w:val="24"/>
          <w:szCs w:val="24"/>
        </w:rPr>
      </w:pPr>
      <w:r w:rsidRPr="00B43027">
        <w:rPr>
          <w:rStyle w:val="Italic"/>
          <w:rFonts w:cs="Times New Roman"/>
          <w:color w:val="auto"/>
          <w:sz w:val="24"/>
          <w:szCs w:val="24"/>
        </w:rPr>
        <w:t>распознавать и употреблять</w:t>
      </w:r>
      <w:r w:rsidRPr="00B43027">
        <w:rPr>
          <w:rFonts w:cs="Times New Roman"/>
          <w:color w:val="auto"/>
          <w:sz w:val="24"/>
          <w:szCs w:val="24"/>
        </w:rPr>
        <w:t xml:space="preserve"> в устной и письменной речи родственные слова, образованные с использованием аффиксации: глаголы с помощью префиксов under-, over-, dis-, mis-; имена прилагательные с помощью суффиксов -able/-ible; имена существительные с помощью отрицательных префиксов in-/im-; сложное прилагательное путём соединения основы числительного с основой существительного с добавлением суффикса -ed (eight-legged); сложное существительное путём соединения основ существительного с предлогом (mother-in-law); сложное прилагательное путём соединения основы прилагательного с основой причастия I (nice-looking); сложное прилагательное путём соединения наречия с основой причастия II (well-behaved); глагол от прилагательного (cool — to cool); </w:t>
      </w:r>
    </w:p>
    <w:p w14:paraId="307F6582" w14:textId="77777777" w:rsidR="00416B7C" w:rsidRPr="00B43027" w:rsidRDefault="00416B7C" w:rsidP="000238C3">
      <w:pPr>
        <w:pStyle w:val="body"/>
        <w:spacing w:line="240" w:lineRule="auto"/>
        <w:rPr>
          <w:rFonts w:cs="Times New Roman"/>
          <w:color w:val="auto"/>
          <w:spacing w:val="-2"/>
          <w:sz w:val="24"/>
          <w:szCs w:val="24"/>
        </w:rPr>
      </w:pPr>
      <w:r w:rsidRPr="00B43027">
        <w:rPr>
          <w:rStyle w:val="Italic"/>
          <w:rFonts w:cs="Times New Roman"/>
          <w:color w:val="auto"/>
          <w:spacing w:val="-2"/>
          <w:sz w:val="24"/>
          <w:szCs w:val="24"/>
        </w:rPr>
        <w:t>распознавать и употреблять</w:t>
      </w:r>
      <w:r w:rsidRPr="00B43027">
        <w:rPr>
          <w:rFonts w:cs="Times New Roman"/>
          <w:color w:val="auto"/>
          <w:spacing w:val="-2"/>
          <w:sz w:val="24"/>
          <w:szCs w:val="24"/>
        </w:rPr>
        <w:t xml:space="preserve"> в устной и письменной речи изученные синонимы, антонимы, интернациональные слова; наиболее частотные фразовые глаголы; сокращения и аббревиатуры;</w:t>
      </w:r>
    </w:p>
    <w:p w14:paraId="2265F715"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14:paraId="3CC4A5B7"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4</w:t>
      </w:r>
      <w:r w:rsidR="00341FD2" w:rsidRPr="00B43027">
        <w:rPr>
          <w:rFonts w:cs="Times New Roman"/>
          <w:color w:val="auto"/>
          <w:sz w:val="24"/>
          <w:szCs w:val="24"/>
        </w:rPr>
        <w:t xml:space="preserve">) </w:t>
      </w:r>
      <w:r w:rsidRPr="00B43027">
        <w:rPr>
          <w:rStyle w:val="Italic"/>
          <w:rFonts w:cs="Times New Roman"/>
          <w:color w:val="auto"/>
          <w:sz w:val="24"/>
          <w:szCs w:val="24"/>
        </w:rPr>
        <w:t>знать и понимать</w:t>
      </w:r>
      <w:r w:rsidRPr="00B43027">
        <w:rPr>
          <w:rFonts w:cs="Times New Roman"/>
          <w:color w:val="auto"/>
          <w:sz w:val="24"/>
          <w:szCs w:val="24"/>
        </w:rPr>
        <w:t xml:space="preserve"> особенности структуры простых и сложных предложений и различных коммуникативных типов предложений английского языка;</w:t>
      </w:r>
    </w:p>
    <w:p w14:paraId="5F162316" w14:textId="77777777" w:rsidR="00416B7C" w:rsidRPr="00B43027" w:rsidRDefault="00416B7C" w:rsidP="000238C3">
      <w:pPr>
        <w:pStyle w:val="body"/>
        <w:spacing w:line="240" w:lineRule="auto"/>
        <w:rPr>
          <w:rFonts w:cs="Times New Roman"/>
          <w:color w:val="auto"/>
          <w:sz w:val="24"/>
          <w:szCs w:val="24"/>
        </w:rPr>
      </w:pPr>
      <w:r w:rsidRPr="00B43027">
        <w:rPr>
          <w:rStyle w:val="Italic"/>
          <w:rFonts w:cs="Times New Roman"/>
          <w:color w:val="auto"/>
          <w:sz w:val="24"/>
          <w:szCs w:val="24"/>
        </w:rPr>
        <w:t>распознавать</w:t>
      </w:r>
      <w:r w:rsidRPr="00B43027">
        <w:rPr>
          <w:rFonts w:cs="Times New Roman"/>
          <w:color w:val="auto"/>
          <w:sz w:val="24"/>
          <w:szCs w:val="24"/>
        </w:rPr>
        <w:t xml:space="preserve"> в письменном и звучащем тексте и </w:t>
      </w:r>
      <w:r w:rsidRPr="00B43027">
        <w:rPr>
          <w:rStyle w:val="Italic"/>
          <w:rFonts w:cs="Times New Roman"/>
          <w:color w:val="auto"/>
          <w:sz w:val="24"/>
          <w:szCs w:val="24"/>
        </w:rPr>
        <w:t>употреблять</w:t>
      </w:r>
      <w:r w:rsidRPr="00B43027">
        <w:rPr>
          <w:rStyle w:val="BoldItalic0"/>
          <w:rFonts w:cs="Times New Roman"/>
          <w:color w:val="auto"/>
          <w:sz w:val="24"/>
          <w:szCs w:val="24"/>
        </w:rPr>
        <w:t xml:space="preserve"> </w:t>
      </w:r>
      <w:r w:rsidRPr="00B43027">
        <w:rPr>
          <w:rFonts w:cs="Times New Roman"/>
          <w:color w:val="auto"/>
          <w:sz w:val="24"/>
          <w:szCs w:val="24"/>
        </w:rPr>
        <w:t>в устной и письменной речи:</w:t>
      </w:r>
    </w:p>
    <w:p w14:paraId="6F4CF960" w14:textId="77777777" w:rsidR="00416B7C" w:rsidRPr="00B43027" w:rsidRDefault="00416B7C" w:rsidP="000238C3">
      <w:pPr>
        <w:pStyle w:val="list-bullet"/>
        <w:spacing w:line="240" w:lineRule="auto"/>
        <w:ind w:left="0"/>
        <w:rPr>
          <w:rFonts w:cs="Times New Roman"/>
          <w:color w:val="auto"/>
          <w:sz w:val="24"/>
          <w:szCs w:val="24"/>
          <w:lang w:val="en-US"/>
        </w:rPr>
      </w:pPr>
      <w:r w:rsidRPr="00B43027">
        <w:rPr>
          <w:rFonts w:cs="Times New Roman"/>
          <w:color w:val="auto"/>
          <w:sz w:val="24"/>
          <w:szCs w:val="24"/>
        </w:rPr>
        <w:t>предложения</w:t>
      </w:r>
      <w:r w:rsidRPr="00B43027">
        <w:rPr>
          <w:rFonts w:cs="Times New Roman"/>
          <w:color w:val="auto"/>
          <w:sz w:val="24"/>
          <w:szCs w:val="24"/>
          <w:lang w:val="en-US"/>
        </w:rPr>
        <w:t xml:space="preserve"> </w:t>
      </w:r>
      <w:r w:rsidRPr="00B43027">
        <w:rPr>
          <w:rFonts w:cs="Times New Roman"/>
          <w:color w:val="auto"/>
          <w:sz w:val="24"/>
          <w:szCs w:val="24"/>
        </w:rPr>
        <w:t>со</w:t>
      </w:r>
      <w:r w:rsidRPr="00B43027">
        <w:rPr>
          <w:rFonts w:cs="Times New Roman"/>
          <w:color w:val="auto"/>
          <w:sz w:val="24"/>
          <w:szCs w:val="24"/>
          <w:lang w:val="en-US"/>
        </w:rPr>
        <w:t xml:space="preserve"> </w:t>
      </w:r>
      <w:r w:rsidRPr="00B43027">
        <w:rPr>
          <w:rFonts w:cs="Times New Roman"/>
          <w:color w:val="auto"/>
          <w:sz w:val="24"/>
          <w:szCs w:val="24"/>
        </w:rPr>
        <w:t>сложным</w:t>
      </w:r>
      <w:r w:rsidRPr="00B43027">
        <w:rPr>
          <w:rFonts w:cs="Times New Roman"/>
          <w:color w:val="auto"/>
          <w:sz w:val="24"/>
          <w:szCs w:val="24"/>
          <w:lang w:val="en-US"/>
        </w:rPr>
        <w:t xml:space="preserve"> </w:t>
      </w:r>
      <w:r w:rsidRPr="00B43027">
        <w:rPr>
          <w:rFonts w:cs="Times New Roman"/>
          <w:color w:val="auto"/>
          <w:sz w:val="24"/>
          <w:szCs w:val="24"/>
        </w:rPr>
        <w:t>дополнением</w:t>
      </w:r>
      <w:r w:rsidRPr="00B43027">
        <w:rPr>
          <w:rFonts w:cs="Times New Roman"/>
          <w:color w:val="auto"/>
          <w:sz w:val="24"/>
          <w:szCs w:val="24"/>
          <w:lang w:val="en-US"/>
        </w:rPr>
        <w:t xml:space="preserve"> (Complex Object) (I want to have my hair cut.);</w:t>
      </w:r>
    </w:p>
    <w:p w14:paraId="7707D7C6" w14:textId="77777777" w:rsidR="00416B7C" w:rsidRPr="00B43027" w:rsidRDefault="00416B7C" w:rsidP="000238C3">
      <w:pPr>
        <w:pStyle w:val="list-bullet"/>
        <w:spacing w:line="240" w:lineRule="auto"/>
        <w:ind w:left="0"/>
        <w:rPr>
          <w:rFonts w:cs="Times New Roman"/>
          <w:color w:val="auto"/>
          <w:sz w:val="24"/>
          <w:szCs w:val="24"/>
        </w:rPr>
      </w:pPr>
      <w:r w:rsidRPr="00B43027">
        <w:rPr>
          <w:rFonts w:cs="Times New Roman"/>
          <w:color w:val="auto"/>
          <w:sz w:val="24"/>
          <w:szCs w:val="24"/>
        </w:rPr>
        <w:t>предложения с I wish;</w:t>
      </w:r>
    </w:p>
    <w:p w14:paraId="02EDC989" w14:textId="77777777" w:rsidR="00416B7C" w:rsidRPr="00B43027" w:rsidRDefault="00416B7C" w:rsidP="000238C3">
      <w:pPr>
        <w:pStyle w:val="list-bullet"/>
        <w:spacing w:line="240" w:lineRule="auto"/>
        <w:ind w:left="0"/>
        <w:rPr>
          <w:rFonts w:cs="Times New Roman"/>
          <w:color w:val="auto"/>
          <w:sz w:val="24"/>
          <w:szCs w:val="24"/>
        </w:rPr>
      </w:pPr>
      <w:r w:rsidRPr="00B43027">
        <w:rPr>
          <w:rFonts w:cs="Times New Roman"/>
          <w:color w:val="auto"/>
          <w:sz w:val="24"/>
          <w:szCs w:val="24"/>
        </w:rPr>
        <w:t xml:space="preserve">условные предложения нереального характера (Conditional II); </w:t>
      </w:r>
    </w:p>
    <w:p w14:paraId="775930F5" w14:textId="77777777" w:rsidR="00416B7C" w:rsidRPr="00B43027" w:rsidRDefault="00416B7C" w:rsidP="000238C3">
      <w:pPr>
        <w:pStyle w:val="list-bullet"/>
        <w:spacing w:line="240" w:lineRule="auto"/>
        <w:ind w:left="0"/>
        <w:rPr>
          <w:rFonts w:cs="Times New Roman"/>
          <w:color w:val="auto"/>
          <w:sz w:val="24"/>
          <w:szCs w:val="24"/>
        </w:rPr>
      </w:pPr>
      <w:r w:rsidRPr="00B43027">
        <w:rPr>
          <w:rFonts w:cs="Times New Roman"/>
          <w:color w:val="auto"/>
          <w:sz w:val="24"/>
          <w:szCs w:val="24"/>
        </w:rPr>
        <w:t>конструкцию для выражения предпочтения I prefer …/I’d prefer …/I’d rather …;</w:t>
      </w:r>
    </w:p>
    <w:p w14:paraId="33B81CF2" w14:textId="77777777" w:rsidR="00416B7C" w:rsidRPr="00B43027" w:rsidRDefault="00416B7C" w:rsidP="000238C3">
      <w:pPr>
        <w:pStyle w:val="list-bullet"/>
        <w:spacing w:line="240" w:lineRule="auto"/>
        <w:ind w:left="0"/>
        <w:rPr>
          <w:rFonts w:cs="Times New Roman"/>
          <w:color w:val="auto"/>
          <w:sz w:val="24"/>
          <w:szCs w:val="24"/>
        </w:rPr>
      </w:pPr>
      <w:r w:rsidRPr="00B43027">
        <w:rPr>
          <w:rFonts w:cs="Times New Roman"/>
          <w:color w:val="auto"/>
          <w:sz w:val="24"/>
          <w:szCs w:val="24"/>
        </w:rPr>
        <w:t>предложения с конструкцией either … or, neither … nor;</w:t>
      </w:r>
    </w:p>
    <w:p w14:paraId="393B36B9" w14:textId="77777777" w:rsidR="00416B7C" w:rsidRPr="00B43027" w:rsidRDefault="00416B7C" w:rsidP="000238C3">
      <w:pPr>
        <w:pStyle w:val="list-bullet"/>
        <w:spacing w:line="240" w:lineRule="auto"/>
        <w:ind w:left="0"/>
        <w:rPr>
          <w:rFonts w:cs="Times New Roman"/>
          <w:color w:val="auto"/>
          <w:sz w:val="24"/>
          <w:szCs w:val="24"/>
        </w:rPr>
      </w:pPr>
      <w:r w:rsidRPr="00B43027">
        <w:rPr>
          <w:rFonts w:cs="Times New Roman"/>
          <w:color w:val="auto"/>
          <w:sz w:val="24"/>
          <w:szCs w:val="24"/>
        </w:rPr>
        <w:t>формы страдательного залога Present Perfect Passive;</w:t>
      </w:r>
    </w:p>
    <w:p w14:paraId="2FAF23A3" w14:textId="77777777" w:rsidR="00416B7C" w:rsidRPr="00B43027" w:rsidRDefault="00416B7C" w:rsidP="000238C3">
      <w:pPr>
        <w:pStyle w:val="list-bullet"/>
        <w:spacing w:line="240" w:lineRule="auto"/>
        <w:ind w:left="0"/>
        <w:rPr>
          <w:rFonts w:cs="Times New Roman"/>
          <w:color w:val="auto"/>
          <w:sz w:val="24"/>
          <w:szCs w:val="24"/>
        </w:rPr>
      </w:pPr>
      <w:r w:rsidRPr="00B43027">
        <w:rPr>
          <w:rFonts w:cs="Times New Roman"/>
          <w:color w:val="auto"/>
          <w:sz w:val="24"/>
          <w:szCs w:val="24"/>
        </w:rPr>
        <w:t>порядок следования имён прилагательных (nice long blond hair);</w:t>
      </w:r>
    </w:p>
    <w:p w14:paraId="6CF6E22E"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5</w:t>
      </w:r>
      <w:r w:rsidR="00341FD2" w:rsidRPr="00B43027">
        <w:rPr>
          <w:rFonts w:cs="Times New Roman"/>
          <w:color w:val="auto"/>
          <w:sz w:val="24"/>
          <w:szCs w:val="24"/>
        </w:rPr>
        <w:t xml:space="preserve">) </w:t>
      </w:r>
      <w:r w:rsidRPr="00B43027">
        <w:rPr>
          <w:rStyle w:val="Italic"/>
          <w:rFonts w:cs="Times New Roman"/>
          <w:color w:val="auto"/>
          <w:sz w:val="24"/>
          <w:szCs w:val="24"/>
        </w:rPr>
        <w:t>владеть</w:t>
      </w:r>
      <w:r w:rsidRPr="00B43027">
        <w:rPr>
          <w:rFonts w:cs="Times New Roman"/>
          <w:color w:val="auto"/>
          <w:sz w:val="24"/>
          <w:szCs w:val="24"/>
        </w:rPr>
        <w:t xml:space="preserve"> социокультурными знаниями и умениями: </w:t>
      </w:r>
    </w:p>
    <w:p w14:paraId="564FE0DE" w14:textId="77777777" w:rsidR="00416B7C" w:rsidRPr="00B43027" w:rsidRDefault="00416B7C" w:rsidP="000238C3">
      <w:pPr>
        <w:pStyle w:val="body"/>
        <w:spacing w:line="240" w:lineRule="auto"/>
        <w:rPr>
          <w:rFonts w:cs="Times New Roman"/>
          <w:color w:val="auto"/>
          <w:sz w:val="22"/>
          <w:szCs w:val="24"/>
        </w:rPr>
      </w:pPr>
      <w:r w:rsidRPr="00B43027">
        <w:rPr>
          <w:rStyle w:val="Italic"/>
          <w:rFonts w:cs="Times New Roman"/>
          <w:color w:val="auto"/>
          <w:sz w:val="24"/>
          <w:szCs w:val="24"/>
        </w:rPr>
        <w:t>знать/понимать и использовать</w:t>
      </w:r>
      <w:r w:rsidRPr="00B43027">
        <w:rPr>
          <w:rFonts w:cs="Times New Roman"/>
          <w:color w:val="auto"/>
          <w:sz w:val="24"/>
          <w:szCs w:val="24"/>
        </w:rPr>
        <w:t xml:space="preserve"> в устной и письменной речи наиболее употребительную тематическую фоновую лексику и реалии страны/стран изучаемого языка в рамках тематического </w:t>
      </w:r>
      <w:r w:rsidRPr="00B43027">
        <w:rPr>
          <w:rFonts w:cs="Times New Roman"/>
          <w:color w:val="auto"/>
          <w:sz w:val="22"/>
          <w:szCs w:val="24"/>
        </w:rPr>
        <w:t xml:space="preserve">содержания речи (основные национальные праздники, обычаи, традиции); </w:t>
      </w:r>
    </w:p>
    <w:p w14:paraId="51727CB0" w14:textId="77777777" w:rsidR="00416B7C" w:rsidRPr="00B43027" w:rsidRDefault="00416B7C" w:rsidP="000238C3">
      <w:pPr>
        <w:pStyle w:val="body"/>
        <w:spacing w:line="240" w:lineRule="auto"/>
        <w:rPr>
          <w:rFonts w:cs="Times New Roman"/>
          <w:color w:val="auto"/>
          <w:sz w:val="22"/>
          <w:szCs w:val="24"/>
        </w:rPr>
      </w:pPr>
      <w:r w:rsidRPr="00B43027">
        <w:rPr>
          <w:rStyle w:val="Italic"/>
          <w:rFonts w:cs="Times New Roman"/>
          <w:color w:val="auto"/>
          <w:sz w:val="22"/>
          <w:szCs w:val="24"/>
        </w:rPr>
        <w:t>выражать</w:t>
      </w:r>
      <w:r w:rsidRPr="00B43027">
        <w:rPr>
          <w:rFonts w:cs="Times New Roman"/>
          <w:color w:val="auto"/>
          <w:sz w:val="22"/>
          <w:szCs w:val="24"/>
        </w:rPr>
        <w:t xml:space="preserve"> модальные значения, чувства и эмоции;</w:t>
      </w:r>
    </w:p>
    <w:p w14:paraId="30265630" w14:textId="77777777" w:rsidR="00416B7C" w:rsidRPr="00B43027" w:rsidRDefault="00416B7C" w:rsidP="000238C3">
      <w:pPr>
        <w:pStyle w:val="body"/>
        <w:spacing w:line="240" w:lineRule="auto"/>
        <w:rPr>
          <w:rFonts w:cs="Times New Roman"/>
          <w:color w:val="auto"/>
          <w:sz w:val="22"/>
          <w:szCs w:val="24"/>
        </w:rPr>
      </w:pPr>
      <w:r w:rsidRPr="00B43027">
        <w:rPr>
          <w:rStyle w:val="Italic"/>
          <w:rFonts w:cs="Times New Roman"/>
          <w:color w:val="auto"/>
          <w:sz w:val="22"/>
          <w:szCs w:val="24"/>
        </w:rPr>
        <w:t>иметь</w:t>
      </w:r>
      <w:r w:rsidRPr="00B43027">
        <w:rPr>
          <w:rFonts w:cs="Times New Roman"/>
          <w:color w:val="auto"/>
          <w:sz w:val="22"/>
          <w:szCs w:val="24"/>
        </w:rPr>
        <w:t xml:space="preserve"> элементарные представления о различных вариантах английского языка;</w:t>
      </w:r>
    </w:p>
    <w:p w14:paraId="49C538A4" w14:textId="77777777" w:rsidR="00416B7C" w:rsidRPr="00B43027" w:rsidRDefault="00416B7C" w:rsidP="000238C3">
      <w:pPr>
        <w:pStyle w:val="body"/>
        <w:spacing w:line="240" w:lineRule="auto"/>
        <w:rPr>
          <w:rFonts w:cs="Times New Roman"/>
          <w:color w:val="auto"/>
          <w:sz w:val="22"/>
          <w:szCs w:val="24"/>
        </w:rPr>
      </w:pPr>
      <w:r w:rsidRPr="00B43027">
        <w:rPr>
          <w:rStyle w:val="Italic"/>
          <w:rFonts w:cs="Times New Roman"/>
          <w:color w:val="auto"/>
          <w:sz w:val="22"/>
          <w:szCs w:val="24"/>
        </w:rPr>
        <w:t>обладать</w:t>
      </w:r>
      <w:r w:rsidRPr="00B43027">
        <w:rPr>
          <w:rFonts w:cs="Times New Roman"/>
          <w:color w:val="auto"/>
          <w:sz w:val="22"/>
          <w:szCs w:val="24"/>
        </w:rPr>
        <w:t xml:space="preserve"> базовыми знаниями о социокультурном портрете и культурном наследии родной страны и страны/стран изучаемого языка; </w:t>
      </w:r>
      <w:r w:rsidRPr="00B43027">
        <w:rPr>
          <w:rStyle w:val="Italic"/>
          <w:rFonts w:cs="Times New Roman"/>
          <w:color w:val="auto"/>
          <w:sz w:val="22"/>
          <w:szCs w:val="24"/>
        </w:rPr>
        <w:t xml:space="preserve">уметь представлять </w:t>
      </w:r>
      <w:r w:rsidRPr="00B43027">
        <w:rPr>
          <w:rFonts w:cs="Times New Roman"/>
          <w:color w:val="auto"/>
          <w:sz w:val="22"/>
          <w:szCs w:val="24"/>
        </w:rPr>
        <w:t xml:space="preserve">Россию и страну/страны изучаемого языка; </w:t>
      </w:r>
      <w:r w:rsidRPr="00B43027">
        <w:rPr>
          <w:rStyle w:val="Italic"/>
          <w:rFonts w:cs="Times New Roman"/>
          <w:color w:val="auto"/>
          <w:sz w:val="22"/>
          <w:szCs w:val="24"/>
        </w:rPr>
        <w:t>оказывать помощь</w:t>
      </w:r>
      <w:r w:rsidRPr="00B43027">
        <w:rPr>
          <w:rFonts w:cs="Times New Roman"/>
          <w:color w:val="auto"/>
          <w:sz w:val="22"/>
          <w:szCs w:val="24"/>
        </w:rPr>
        <w:t xml:space="preserve"> зарубежным гостям в ситуациях повседневного общения;</w:t>
      </w:r>
    </w:p>
    <w:p w14:paraId="2E1AD72D" w14:textId="77777777" w:rsidR="00416B7C" w:rsidRPr="00B43027" w:rsidRDefault="00416B7C" w:rsidP="000238C3">
      <w:pPr>
        <w:pStyle w:val="body"/>
        <w:spacing w:line="240" w:lineRule="auto"/>
        <w:rPr>
          <w:rFonts w:cs="Times New Roman"/>
          <w:color w:val="auto"/>
          <w:sz w:val="22"/>
          <w:szCs w:val="24"/>
        </w:rPr>
      </w:pPr>
      <w:r w:rsidRPr="00B43027">
        <w:rPr>
          <w:rFonts w:cs="Times New Roman"/>
          <w:color w:val="auto"/>
          <w:sz w:val="22"/>
          <w:szCs w:val="24"/>
        </w:rPr>
        <w:t>6</w:t>
      </w:r>
      <w:r w:rsidR="00341FD2" w:rsidRPr="00B43027">
        <w:rPr>
          <w:rFonts w:cs="Times New Roman"/>
          <w:color w:val="auto"/>
          <w:sz w:val="22"/>
          <w:szCs w:val="24"/>
        </w:rPr>
        <w:t xml:space="preserve">) </w:t>
      </w:r>
      <w:r w:rsidRPr="00B43027">
        <w:rPr>
          <w:rStyle w:val="Italic"/>
          <w:rFonts w:cs="Times New Roman"/>
          <w:color w:val="auto"/>
          <w:sz w:val="22"/>
          <w:szCs w:val="24"/>
        </w:rPr>
        <w:t>владеть</w:t>
      </w:r>
      <w:r w:rsidRPr="00B43027">
        <w:rPr>
          <w:rFonts w:cs="Times New Roman"/>
          <w:color w:val="auto"/>
          <w:sz w:val="22"/>
          <w:szCs w:val="24"/>
        </w:rPr>
        <w:t xml:space="preserve"> компенсаторными умениями: использовать при говорении переспрос; использовать при говорении и письме перифраз/толкование,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14:paraId="56BDACE4" w14:textId="77777777" w:rsidR="00416B7C" w:rsidRPr="00B43027" w:rsidRDefault="00416B7C" w:rsidP="000238C3">
      <w:pPr>
        <w:pStyle w:val="body"/>
        <w:spacing w:line="240" w:lineRule="auto"/>
        <w:rPr>
          <w:rFonts w:cs="Times New Roman"/>
          <w:color w:val="auto"/>
          <w:sz w:val="22"/>
          <w:szCs w:val="24"/>
        </w:rPr>
      </w:pPr>
      <w:r w:rsidRPr="00B43027">
        <w:rPr>
          <w:rFonts w:cs="Times New Roman"/>
          <w:color w:val="auto"/>
          <w:sz w:val="22"/>
          <w:szCs w:val="24"/>
        </w:rPr>
        <w:t>7</w:t>
      </w:r>
      <w:r w:rsidR="00341FD2" w:rsidRPr="00B43027">
        <w:rPr>
          <w:rFonts w:cs="Times New Roman"/>
          <w:color w:val="auto"/>
          <w:sz w:val="22"/>
          <w:szCs w:val="24"/>
        </w:rPr>
        <w:t xml:space="preserve">) </w:t>
      </w:r>
      <w:r w:rsidRPr="00B43027">
        <w:rPr>
          <w:rStyle w:val="Italic"/>
          <w:rFonts w:cs="Times New Roman"/>
          <w:color w:val="auto"/>
          <w:sz w:val="22"/>
          <w:szCs w:val="24"/>
        </w:rPr>
        <w:t>уметь рассматривать</w:t>
      </w:r>
      <w:r w:rsidRPr="00B43027">
        <w:rPr>
          <w:rFonts w:cs="Times New Roman"/>
          <w:color w:val="auto"/>
          <w:sz w:val="22"/>
          <w:szCs w:val="24"/>
        </w:rPr>
        <w:t xml:space="preserve"> несколько вариантов решения коммуникативной задачи в продуктивных видах речевой деятельности (говорении и письменной речи); </w:t>
      </w:r>
    </w:p>
    <w:p w14:paraId="459E94F9" w14:textId="77777777" w:rsidR="00416B7C" w:rsidRPr="00B43027" w:rsidRDefault="00416B7C" w:rsidP="000238C3">
      <w:pPr>
        <w:pStyle w:val="body"/>
        <w:spacing w:line="240" w:lineRule="auto"/>
        <w:rPr>
          <w:rFonts w:cs="Times New Roman"/>
          <w:color w:val="auto"/>
          <w:sz w:val="22"/>
          <w:szCs w:val="24"/>
        </w:rPr>
      </w:pPr>
      <w:r w:rsidRPr="00B43027">
        <w:rPr>
          <w:rFonts w:cs="Times New Roman"/>
          <w:color w:val="auto"/>
          <w:sz w:val="22"/>
          <w:szCs w:val="24"/>
        </w:rPr>
        <w:t>8</w:t>
      </w:r>
      <w:r w:rsidR="00341FD2" w:rsidRPr="00B43027">
        <w:rPr>
          <w:rFonts w:cs="Times New Roman"/>
          <w:color w:val="auto"/>
          <w:sz w:val="22"/>
          <w:szCs w:val="24"/>
        </w:rPr>
        <w:t xml:space="preserve">) </w:t>
      </w:r>
      <w:r w:rsidRPr="00B43027">
        <w:rPr>
          <w:rStyle w:val="Italic"/>
          <w:rFonts w:cs="Times New Roman"/>
          <w:color w:val="auto"/>
          <w:sz w:val="22"/>
          <w:szCs w:val="24"/>
        </w:rPr>
        <w:t>участвовать</w:t>
      </w:r>
      <w:r w:rsidRPr="00B43027">
        <w:rPr>
          <w:rFonts w:cs="Times New Roman"/>
          <w:color w:val="auto"/>
          <w:sz w:val="22"/>
          <w:szCs w:val="24"/>
        </w:rPr>
        <w:t xml:space="preserve">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 </w:t>
      </w:r>
    </w:p>
    <w:p w14:paraId="6FC5EEBE" w14:textId="77777777" w:rsidR="00416B7C" w:rsidRPr="00B43027" w:rsidRDefault="00416B7C" w:rsidP="000238C3">
      <w:pPr>
        <w:pStyle w:val="body"/>
        <w:spacing w:line="240" w:lineRule="auto"/>
        <w:rPr>
          <w:rFonts w:cs="Times New Roman"/>
          <w:color w:val="auto"/>
          <w:spacing w:val="2"/>
          <w:sz w:val="22"/>
          <w:szCs w:val="24"/>
        </w:rPr>
      </w:pPr>
      <w:r w:rsidRPr="00B43027">
        <w:rPr>
          <w:rFonts w:cs="Times New Roman"/>
          <w:color w:val="auto"/>
          <w:spacing w:val="2"/>
          <w:sz w:val="22"/>
          <w:szCs w:val="24"/>
        </w:rPr>
        <w:t>9</w:t>
      </w:r>
      <w:r w:rsidR="00341FD2" w:rsidRPr="00B43027">
        <w:rPr>
          <w:rFonts w:cs="Times New Roman"/>
          <w:color w:val="auto"/>
          <w:spacing w:val="2"/>
          <w:sz w:val="22"/>
          <w:szCs w:val="24"/>
        </w:rPr>
        <w:t xml:space="preserve">) </w:t>
      </w:r>
      <w:r w:rsidRPr="00B43027">
        <w:rPr>
          <w:rStyle w:val="Italic"/>
          <w:rFonts w:cs="Times New Roman"/>
          <w:color w:val="auto"/>
          <w:spacing w:val="2"/>
          <w:sz w:val="22"/>
          <w:szCs w:val="24"/>
        </w:rPr>
        <w:t>использовать</w:t>
      </w:r>
      <w:r w:rsidRPr="00B43027">
        <w:rPr>
          <w:rFonts w:cs="Times New Roman"/>
          <w:color w:val="auto"/>
          <w:spacing w:val="2"/>
          <w:sz w:val="22"/>
          <w:szCs w:val="24"/>
        </w:rPr>
        <w:t xml:space="preserve"> иноязычные словари и справочники, в том числе информационно-справочные системы в электронной форме;</w:t>
      </w:r>
    </w:p>
    <w:p w14:paraId="1764EA82" w14:textId="77777777" w:rsidR="00416B7C" w:rsidRPr="00B43027" w:rsidRDefault="00416B7C" w:rsidP="000238C3">
      <w:pPr>
        <w:pStyle w:val="body"/>
        <w:spacing w:line="240" w:lineRule="auto"/>
        <w:rPr>
          <w:rFonts w:cs="Times New Roman"/>
          <w:color w:val="auto"/>
          <w:sz w:val="22"/>
          <w:szCs w:val="24"/>
        </w:rPr>
      </w:pPr>
      <w:r w:rsidRPr="00B43027">
        <w:rPr>
          <w:rFonts w:cs="Times New Roman"/>
          <w:color w:val="auto"/>
          <w:sz w:val="22"/>
          <w:szCs w:val="24"/>
        </w:rPr>
        <w:t>10</w:t>
      </w:r>
      <w:r w:rsidR="00341FD2" w:rsidRPr="00B43027">
        <w:rPr>
          <w:rFonts w:cs="Times New Roman"/>
          <w:color w:val="auto"/>
          <w:sz w:val="22"/>
          <w:szCs w:val="24"/>
        </w:rPr>
        <w:t xml:space="preserve">) </w:t>
      </w:r>
      <w:r w:rsidRPr="00B43027">
        <w:rPr>
          <w:rStyle w:val="Italic"/>
          <w:rFonts w:cs="Times New Roman"/>
          <w:color w:val="auto"/>
          <w:sz w:val="22"/>
          <w:szCs w:val="24"/>
        </w:rPr>
        <w:t>достигать взаимопонимания</w:t>
      </w:r>
      <w:r w:rsidRPr="00B43027">
        <w:rPr>
          <w:rFonts w:cs="Times New Roman"/>
          <w:color w:val="auto"/>
          <w:sz w:val="22"/>
          <w:szCs w:val="24"/>
        </w:rPr>
        <w:t xml:space="preserve"> в процессе устного и письменного общения с носителями иностранного языка, людьми другой культуры;</w:t>
      </w:r>
    </w:p>
    <w:p w14:paraId="15853DE5" w14:textId="77777777" w:rsidR="00416B7C" w:rsidRPr="00B43027" w:rsidRDefault="00416B7C" w:rsidP="000238C3">
      <w:pPr>
        <w:pStyle w:val="body"/>
        <w:spacing w:line="240" w:lineRule="auto"/>
        <w:rPr>
          <w:rFonts w:cs="Times New Roman"/>
          <w:color w:val="auto"/>
          <w:sz w:val="22"/>
          <w:szCs w:val="24"/>
        </w:rPr>
      </w:pPr>
      <w:r w:rsidRPr="00B43027">
        <w:rPr>
          <w:rFonts w:cs="Times New Roman"/>
          <w:color w:val="auto"/>
          <w:sz w:val="22"/>
          <w:szCs w:val="24"/>
        </w:rPr>
        <w:t>11</w:t>
      </w:r>
      <w:r w:rsidR="00341FD2" w:rsidRPr="00B43027">
        <w:rPr>
          <w:rFonts w:cs="Times New Roman"/>
          <w:color w:val="auto"/>
          <w:sz w:val="22"/>
          <w:szCs w:val="24"/>
        </w:rPr>
        <w:t xml:space="preserve">) </w:t>
      </w:r>
      <w:r w:rsidRPr="00B43027">
        <w:rPr>
          <w:rStyle w:val="Italic"/>
          <w:rFonts w:cs="Times New Roman"/>
          <w:color w:val="auto"/>
          <w:sz w:val="22"/>
          <w:szCs w:val="24"/>
        </w:rPr>
        <w:t>сравнивать</w:t>
      </w:r>
      <w:r w:rsidRPr="00B43027">
        <w:rPr>
          <w:rFonts w:cs="Times New Roman"/>
          <w:color w:val="auto"/>
          <w:sz w:val="22"/>
          <w:szCs w:val="24"/>
        </w:rPr>
        <w:t xml:space="preserve"> (в том числе устанавливать основания для сравнения) объекты, явления, процессы, их элементы и основные функции в рамках изученной тематики.</w:t>
      </w:r>
    </w:p>
    <w:p w14:paraId="70E5BCCF" w14:textId="012221A2" w:rsidR="00416B7C" w:rsidRPr="00B43027" w:rsidRDefault="005958AF" w:rsidP="000238C3">
      <w:pPr>
        <w:pStyle w:val="h1"/>
        <w:spacing w:before="0" w:after="0" w:line="240" w:lineRule="auto"/>
        <w:jc w:val="both"/>
        <w:rPr>
          <w:rFonts w:cs="Times New Roman"/>
          <w:color w:val="auto"/>
        </w:rPr>
      </w:pPr>
      <w:r w:rsidRPr="00B43027">
        <w:rPr>
          <w:rFonts w:cs="Times New Roman"/>
          <w:color w:val="auto"/>
        </w:rPr>
        <w:lastRenderedPageBreak/>
        <w:t>2.1.5</w:t>
      </w:r>
      <w:r w:rsidR="00416B7C" w:rsidRPr="00B43027">
        <w:rPr>
          <w:rFonts w:cs="Times New Roman"/>
          <w:color w:val="auto"/>
        </w:rPr>
        <w:t> </w:t>
      </w:r>
      <w:r w:rsidR="00416B7C" w:rsidRPr="00B43027">
        <w:rPr>
          <w:rFonts w:cs="Times New Roman"/>
          <w:color w:val="auto"/>
        </w:rPr>
        <w:t>ИСТОРИЯ</w:t>
      </w:r>
    </w:p>
    <w:p w14:paraId="25D0B932" w14:textId="1025B283" w:rsidR="005958AF" w:rsidRPr="00B43027" w:rsidRDefault="005958AF" w:rsidP="005958AF">
      <w:pPr>
        <w:pStyle w:val="body"/>
        <w:spacing w:line="240" w:lineRule="auto"/>
        <w:rPr>
          <w:rFonts w:cs="Times New Roman"/>
          <w:color w:val="auto"/>
          <w:sz w:val="24"/>
          <w:szCs w:val="24"/>
        </w:rPr>
      </w:pPr>
      <w:r w:rsidRPr="00B43027">
        <w:rPr>
          <w:rFonts w:cs="Times New Roman"/>
          <w:color w:val="auto"/>
          <w:sz w:val="24"/>
          <w:szCs w:val="24"/>
        </w:rPr>
        <w:t>Р</w:t>
      </w:r>
      <w:r w:rsidR="00416B7C" w:rsidRPr="00B43027">
        <w:rPr>
          <w:rFonts w:cs="Times New Roman"/>
          <w:color w:val="auto"/>
          <w:sz w:val="24"/>
          <w:szCs w:val="24"/>
        </w:rPr>
        <w:t>абочая программа по истории на уровне основного общего образования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учетом</w:t>
      </w:r>
      <w:r w:rsidRPr="00B43027">
        <w:rPr>
          <w:rFonts w:cs="Times New Roman"/>
          <w:color w:val="auto"/>
          <w:sz w:val="24"/>
          <w:szCs w:val="24"/>
        </w:rPr>
        <w:t xml:space="preserve"> Примерной программы воспитания, Примерной рабочей программы по истории на уровне основного общего образования.</w:t>
      </w:r>
    </w:p>
    <w:p w14:paraId="062D17CB" w14:textId="20778FB4" w:rsidR="00416B7C" w:rsidRPr="00B43027" w:rsidRDefault="00416B7C" w:rsidP="000238C3">
      <w:pPr>
        <w:pStyle w:val="h1"/>
        <w:pageBreakBefore w:val="0"/>
        <w:spacing w:before="0" w:after="0" w:line="240" w:lineRule="auto"/>
        <w:jc w:val="both"/>
        <w:rPr>
          <w:rFonts w:cs="Times New Roman"/>
          <w:color w:val="auto"/>
        </w:rPr>
      </w:pPr>
      <w:r w:rsidRPr="00B43027">
        <w:rPr>
          <w:rFonts w:cs="Times New Roman"/>
          <w:color w:val="auto"/>
        </w:rPr>
        <w:t>ПОЯСНИТЕЛЬНАЯ ЗАПИСКА</w:t>
      </w:r>
    </w:p>
    <w:p w14:paraId="0AF67BF3" w14:textId="2B58B095"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Согла</w:t>
      </w:r>
      <w:r w:rsidR="005958AF" w:rsidRPr="00B43027">
        <w:rPr>
          <w:rFonts w:cs="Times New Roman"/>
          <w:color w:val="auto"/>
          <w:sz w:val="24"/>
          <w:szCs w:val="24"/>
        </w:rPr>
        <w:t xml:space="preserve">сно своему назначению </w:t>
      </w:r>
      <w:r w:rsidRPr="00B43027">
        <w:rPr>
          <w:rFonts w:cs="Times New Roman"/>
          <w:color w:val="auto"/>
          <w:sz w:val="24"/>
          <w:szCs w:val="24"/>
        </w:rPr>
        <w:t>рабочая программа дает представление о целях, общей стратегии обучения, воспитания и развития обучающихся средствами учебного предмета «История»;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14:paraId="2CFDCB68" w14:textId="77777777" w:rsidR="00416B7C" w:rsidRPr="00B43027" w:rsidRDefault="00416B7C" w:rsidP="000238C3">
      <w:pPr>
        <w:pStyle w:val="h2"/>
        <w:spacing w:before="0" w:after="0" w:line="240" w:lineRule="auto"/>
        <w:jc w:val="both"/>
        <w:rPr>
          <w:rFonts w:cs="Times New Roman"/>
          <w:color w:val="auto"/>
          <w:sz w:val="24"/>
          <w:szCs w:val="24"/>
        </w:rPr>
      </w:pPr>
      <w:r w:rsidRPr="00B43027">
        <w:rPr>
          <w:rFonts w:cs="Times New Roman"/>
          <w:color w:val="auto"/>
          <w:sz w:val="24"/>
          <w:szCs w:val="24"/>
        </w:rPr>
        <w:t>ОБЩАЯ ХАРАКТЕРИСТИКА УЧЕБНОГО ПРЕДМЕТА «ИСТОРИЯ»</w:t>
      </w:r>
    </w:p>
    <w:p w14:paraId="1F711C1E"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Место предмета «История» в системе школьного образования определяется его познавательным и мировоззренческим значением, воспитательным потенциалом, вкладом в становление личности молодого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 </w:t>
      </w:r>
    </w:p>
    <w:p w14:paraId="51505B60" w14:textId="77777777" w:rsidR="00416B7C" w:rsidRPr="00B43027" w:rsidRDefault="00416B7C" w:rsidP="000238C3">
      <w:pPr>
        <w:pStyle w:val="h2"/>
        <w:spacing w:before="0" w:after="0" w:line="240" w:lineRule="auto"/>
        <w:jc w:val="both"/>
        <w:rPr>
          <w:rFonts w:cs="Times New Roman"/>
          <w:color w:val="auto"/>
          <w:sz w:val="24"/>
          <w:szCs w:val="24"/>
        </w:rPr>
      </w:pPr>
      <w:r w:rsidRPr="00B43027">
        <w:rPr>
          <w:rFonts w:cs="Times New Roman"/>
          <w:color w:val="auto"/>
          <w:sz w:val="24"/>
          <w:szCs w:val="24"/>
        </w:rPr>
        <w:t>ЦЕЛИ ИЗУЧЕНИЯ учебного ПРЕДМЕТА «ИСТОРИЯ»</w:t>
      </w:r>
    </w:p>
    <w:p w14:paraId="12CE5FB9"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Целью школьного исторического образования является формирование и развитие личности школьника,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w:t>
      </w:r>
      <w:r w:rsidR="00571787" w:rsidRPr="00B43027">
        <w:rPr>
          <w:rFonts w:cs="Times New Roman"/>
          <w:color w:val="auto"/>
          <w:sz w:val="24"/>
          <w:szCs w:val="24"/>
        </w:rPr>
        <w:t xml:space="preserve"> </w:t>
      </w:r>
      <w:r w:rsidRPr="00B43027">
        <w:rPr>
          <w:rFonts w:cs="Times New Roman"/>
          <w:color w:val="auto"/>
          <w:sz w:val="24"/>
          <w:szCs w:val="24"/>
        </w:rPr>
        <w:t>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14:paraId="123AFAA0"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Задачи изучения истории на всех уровнях общего образования определяются Федеральными государственными образовательными стандартами (в соответствии с ФЗ-273 «Об образовании»).</w:t>
      </w:r>
    </w:p>
    <w:p w14:paraId="7BAD8B5C"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В основной школе ключевыми задачами являются:</w:t>
      </w:r>
    </w:p>
    <w:p w14:paraId="4BC85450"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формирование у молодого поколения ориентиров для гражданской, этнонациональной, социальной, культурной самоидентификации в окружающем мире;</w:t>
      </w:r>
    </w:p>
    <w:p w14:paraId="5F575FB2"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овладение знаниями об основных этапах развития человеческого общества, при особом внимании к месту и роли России во всемирно-историческом процессе;</w:t>
      </w:r>
    </w:p>
    <w:p w14:paraId="35FF1950"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воспитание учащихся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14:paraId="167AF040"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w:t>
      </w:r>
    </w:p>
    <w:p w14:paraId="055F8718"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w:t>
      </w:r>
      <w:r w:rsidRPr="00B43027">
        <w:rPr>
          <w:rStyle w:val="footnote-num"/>
          <w:rFonts w:cs="Times New Roman"/>
          <w:color w:val="auto"/>
          <w:sz w:val="24"/>
          <w:szCs w:val="24"/>
          <w:vertAlign w:val="superscript"/>
        </w:rPr>
        <w:footnoteReference w:id="3"/>
      </w:r>
      <w:r w:rsidRPr="00B43027">
        <w:rPr>
          <w:rFonts w:cs="Times New Roman"/>
          <w:color w:val="auto"/>
          <w:sz w:val="24"/>
          <w:szCs w:val="24"/>
        </w:rPr>
        <w:t>.</w:t>
      </w:r>
    </w:p>
    <w:p w14:paraId="3CCE4DE7" w14:textId="77777777" w:rsidR="00416B7C" w:rsidRPr="00B43027" w:rsidRDefault="00416B7C" w:rsidP="000238C3">
      <w:pPr>
        <w:pStyle w:val="h2"/>
        <w:spacing w:before="0" w:after="0" w:line="240" w:lineRule="auto"/>
        <w:jc w:val="both"/>
        <w:rPr>
          <w:rFonts w:cs="Times New Roman"/>
          <w:color w:val="auto"/>
          <w:sz w:val="24"/>
          <w:szCs w:val="24"/>
        </w:rPr>
      </w:pPr>
      <w:r w:rsidRPr="00B43027">
        <w:rPr>
          <w:rFonts w:cs="Times New Roman"/>
          <w:color w:val="auto"/>
          <w:sz w:val="24"/>
          <w:szCs w:val="24"/>
        </w:rPr>
        <w:t>МЕСТО УЧЕБНОГО ПРЕДМЕТА «ИСТОРИЯ» В УЧЕБНОМ ПЛАНЕ</w:t>
      </w:r>
    </w:p>
    <w:p w14:paraId="43EAEDAB" w14:textId="77777777" w:rsidR="005958AF" w:rsidRPr="00B43027" w:rsidRDefault="00416B7C" w:rsidP="005958AF">
      <w:pPr>
        <w:pStyle w:val="body"/>
        <w:spacing w:line="240" w:lineRule="auto"/>
        <w:rPr>
          <w:rFonts w:cs="Times New Roman"/>
          <w:color w:val="auto"/>
          <w:sz w:val="24"/>
          <w:szCs w:val="24"/>
        </w:rPr>
      </w:pPr>
      <w:r w:rsidRPr="00B43027">
        <w:rPr>
          <w:rFonts w:cs="Times New Roman"/>
          <w:color w:val="auto"/>
          <w:sz w:val="24"/>
          <w:szCs w:val="24"/>
        </w:rPr>
        <w:t xml:space="preserve">Программа составлена с учетом количества часов, отводимого на изучение предмета «История» базовым учебным планом: в 5—9 классах по 2 учебных часа в неделю при 34 учебных неделях. </w:t>
      </w:r>
    </w:p>
    <w:p w14:paraId="119E932F" w14:textId="77777777" w:rsidR="005958AF" w:rsidRPr="00B43027" w:rsidRDefault="005958AF" w:rsidP="005958AF">
      <w:pPr>
        <w:pStyle w:val="body"/>
        <w:spacing w:line="240" w:lineRule="auto"/>
        <w:jc w:val="center"/>
        <w:rPr>
          <w:rFonts w:cs="Times New Roman"/>
          <w:b/>
          <w:color w:val="auto"/>
          <w:sz w:val="24"/>
        </w:rPr>
      </w:pPr>
    </w:p>
    <w:p w14:paraId="0869A2B1" w14:textId="0DC31F90" w:rsidR="00416B7C" w:rsidRPr="00B43027" w:rsidRDefault="00416B7C" w:rsidP="005958AF">
      <w:pPr>
        <w:pStyle w:val="body"/>
        <w:spacing w:line="240" w:lineRule="auto"/>
        <w:jc w:val="center"/>
        <w:rPr>
          <w:rFonts w:cs="Times New Roman"/>
          <w:color w:val="auto"/>
        </w:rPr>
      </w:pPr>
      <w:r w:rsidRPr="00B43027">
        <w:rPr>
          <w:rFonts w:cs="Times New Roman"/>
          <w:b/>
          <w:color w:val="auto"/>
          <w:sz w:val="24"/>
        </w:rPr>
        <w:t>СОДЕРЖАНИЕ УЧЕБНОГО ПРЕДМЕТА «ИСТОРИЯ»</w:t>
      </w:r>
      <w:r w:rsidRPr="00B43027">
        <w:rPr>
          <w:rStyle w:val="footnote-num"/>
          <w:rFonts w:cs="Times New Roman"/>
          <w:b/>
          <w:bCs/>
          <w:color w:val="auto"/>
          <w:position w:val="10"/>
          <w:sz w:val="24"/>
          <w:szCs w:val="24"/>
          <w:vertAlign w:val="superscript"/>
        </w:rPr>
        <w:footnoteReference w:id="4"/>
      </w:r>
    </w:p>
    <w:p w14:paraId="5793266F" w14:textId="77777777" w:rsidR="00416B7C" w:rsidRPr="00B43027" w:rsidRDefault="00416B7C" w:rsidP="000238C3">
      <w:pPr>
        <w:pStyle w:val="h5"/>
        <w:spacing w:line="240" w:lineRule="auto"/>
        <w:rPr>
          <w:rStyle w:val="BoldItalic"/>
          <w:rFonts w:cs="Times New Roman"/>
          <w:b/>
          <w:bCs/>
          <w:i/>
          <w:iCs/>
          <w:color w:val="auto"/>
          <w:sz w:val="24"/>
          <w:szCs w:val="24"/>
        </w:rPr>
      </w:pPr>
      <w:r w:rsidRPr="00B43027">
        <w:rPr>
          <w:rStyle w:val="BoldItalic"/>
          <w:rFonts w:cs="Times New Roman"/>
          <w:b/>
          <w:bCs/>
          <w:i/>
          <w:iCs/>
          <w:color w:val="auto"/>
          <w:sz w:val="24"/>
          <w:szCs w:val="24"/>
        </w:rPr>
        <w:lastRenderedPageBreak/>
        <w:t>Структура и последовательность изучения курсов</w:t>
      </w:r>
      <w:r w:rsidRPr="00F40CA2">
        <w:rPr>
          <w:rStyle w:val="footnote-num"/>
          <w:rFonts w:cs="Times New Roman"/>
          <w:b w:val="0"/>
          <w:bCs w:val="0"/>
          <w:i w:val="0"/>
          <w:iCs w:val="0"/>
          <w:caps/>
          <w:outline/>
          <w:sz w:val="24"/>
          <w:szCs w:val="24"/>
          <w:vertAlign w:val="superscript"/>
          <w14:textOutline w14:w="9525" w14:cap="flat" w14:cmpd="sng" w14:algn="ctr">
            <w14:solidFill>
              <w14:srgbClr w14:val="000000"/>
            </w14:solidFill>
            <w14:prstDash w14:val="solid"/>
            <w14:round/>
          </w14:textOutline>
          <w14:textFill>
            <w14:noFill/>
          </w14:textFill>
        </w:rPr>
        <w:footnoteReference w:id="5"/>
      </w:r>
    </w:p>
    <w:tbl>
      <w:tblPr>
        <w:tblW w:w="0" w:type="auto"/>
        <w:tblInd w:w="113" w:type="dxa"/>
        <w:tblLayout w:type="fixed"/>
        <w:tblCellMar>
          <w:left w:w="0" w:type="dxa"/>
          <w:right w:w="0" w:type="dxa"/>
        </w:tblCellMar>
        <w:tblLook w:val="0000" w:firstRow="0" w:lastRow="0" w:firstColumn="0" w:lastColumn="0" w:noHBand="0" w:noVBand="0"/>
      </w:tblPr>
      <w:tblGrid>
        <w:gridCol w:w="449"/>
        <w:gridCol w:w="4586"/>
        <w:gridCol w:w="1304"/>
      </w:tblGrid>
      <w:tr w:rsidR="00416B7C" w:rsidRPr="00B43027" w14:paraId="432E000B" w14:textId="77777777" w:rsidTr="005958AF">
        <w:trPr>
          <w:cantSplit/>
          <w:trHeight w:val="925"/>
        </w:trPr>
        <w:tc>
          <w:tcPr>
            <w:tcW w:w="44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extDirection w:val="btLr"/>
            <w:vAlign w:val="center"/>
          </w:tcPr>
          <w:p w14:paraId="43364AC3" w14:textId="77777777" w:rsidR="00416B7C" w:rsidRPr="00B43027" w:rsidRDefault="00416B7C" w:rsidP="005958AF">
            <w:pPr>
              <w:pStyle w:val="table-head"/>
              <w:spacing w:after="0" w:line="240" w:lineRule="auto"/>
              <w:ind w:left="113" w:right="113"/>
              <w:jc w:val="both"/>
              <w:rPr>
                <w:rFonts w:cs="Times New Roman"/>
                <w:color w:val="auto"/>
                <w:sz w:val="24"/>
                <w:szCs w:val="24"/>
              </w:rPr>
            </w:pPr>
            <w:r w:rsidRPr="00B43027">
              <w:rPr>
                <w:rFonts w:cs="Times New Roman"/>
                <w:color w:val="auto"/>
                <w:sz w:val="24"/>
                <w:szCs w:val="24"/>
              </w:rPr>
              <w:t>Класс</w:t>
            </w:r>
          </w:p>
        </w:tc>
        <w:tc>
          <w:tcPr>
            <w:tcW w:w="458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14DEFDE6" w14:textId="77777777" w:rsidR="00416B7C" w:rsidRPr="00B43027" w:rsidRDefault="00416B7C" w:rsidP="005958AF">
            <w:pPr>
              <w:pStyle w:val="table-head"/>
              <w:spacing w:after="0" w:line="240" w:lineRule="auto"/>
              <w:jc w:val="both"/>
              <w:rPr>
                <w:rFonts w:cs="Times New Roman"/>
                <w:color w:val="auto"/>
                <w:sz w:val="24"/>
                <w:szCs w:val="24"/>
              </w:rPr>
            </w:pPr>
            <w:r w:rsidRPr="00B43027">
              <w:rPr>
                <w:rFonts w:cs="Times New Roman"/>
                <w:color w:val="auto"/>
                <w:sz w:val="24"/>
                <w:szCs w:val="24"/>
              </w:rPr>
              <w:t>Разделы курсов</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49BF18FA" w14:textId="078EA263" w:rsidR="00416B7C" w:rsidRPr="00B43027" w:rsidRDefault="005958AF" w:rsidP="005958AF">
            <w:pPr>
              <w:pStyle w:val="table-head"/>
              <w:spacing w:after="0" w:line="240" w:lineRule="auto"/>
              <w:jc w:val="both"/>
              <w:rPr>
                <w:rFonts w:cs="Times New Roman"/>
                <w:color w:val="auto"/>
                <w:sz w:val="24"/>
                <w:szCs w:val="24"/>
              </w:rPr>
            </w:pPr>
            <w:r w:rsidRPr="00B43027">
              <w:rPr>
                <w:rFonts w:cs="Times New Roman"/>
                <w:color w:val="auto"/>
                <w:sz w:val="24"/>
                <w:szCs w:val="24"/>
              </w:rPr>
              <w:t>Кол-</w:t>
            </w:r>
            <w:r w:rsidR="00416B7C" w:rsidRPr="00B43027">
              <w:rPr>
                <w:rFonts w:cs="Times New Roman"/>
                <w:color w:val="auto"/>
                <w:sz w:val="24"/>
                <w:szCs w:val="24"/>
              </w:rPr>
              <w:t>ство учебных часов</w:t>
            </w:r>
          </w:p>
        </w:tc>
      </w:tr>
      <w:tr w:rsidR="00416B7C" w:rsidRPr="00B43027" w14:paraId="45C4A03C" w14:textId="77777777" w:rsidTr="005958AF">
        <w:trPr>
          <w:trHeight w:val="60"/>
        </w:trPr>
        <w:tc>
          <w:tcPr>
            <w:tcW w:w="44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6C47BF0" w14:textId="77777777" w:rsidR="00416B7C" w:rsidRPr="00B43027" w:rsidRDefault="00416B7C" w:rsidP="005958AF">
            <w:pPr>
              <w:pStyle w:val="table-bodycentre"/>
              <w:spacing w:after="0" w:line="240" w:lineRule="auto"/>
              <w:jc w:val="both"/>
              <w:rPr>
                <w:rFonts w:cs="Times New Roman"/>
                <w:color w:val="auto"/>
                <w:sz w:val="24"/>
                <w:szCs w:val="24"/>
              </w:rPr>
            </w:pPr>
            <w:r w:rsidRPr="00B43027">
              <w:rPr>
                <w:rFonts w:cs="Times New Roman"/>
                <w:color w:val="auto"/>
                <w:sz w:val="24"/>
                <w:szCs w:val="24"/>
              </w:rPr>
              <w:t>5</w:t>
            </w:r>
          </w:p>
        </w:tc>
        <w:tc>
          <w:tcPr>
            <w:tcW w:w="458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AD38D23" w14:textId="77777777" w:rsidR="00416B7C" w:rsidRPr="00B43027" w:rsidRDefault="00416B7C" w:rsidP="005958AF">
            <w:pPr>
              <w:pStyle w:val="table-body0mm"/>
              <w:spacing w:line="240" w:lineRule="auto"/>
              <w:jc w:val="both"/>
              <w:rPr>
                <w:rFonts w:cs="Times New Roman"/>
                <w:color w:val="auto"/>
                <w:sz w:val="24"/>
                <w:szCs w:val="24"/>
              </w:rPr>
            </w:pPr>
            <w:r w:rsidRPr="00B43027">
              <w:rPr>
                <w:rFonts w:cs="Times New Roman"/>
                <w:color w:val="auto"/>
                <w:sz w:val="24"/>
                <w:szCs w:val="24"/>
              </w:rPr>
              <w:t>Всеобщая история. История Древнего мира</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0DA6796" w14:textId="77777777" w:rsidR="00416B7C" w:rsidRPr="00B43027" w:rsidRDefault="00416B7C" w:rsidP="005958AF">
            <w:pPr>
              <w:pStyle w:val="table-bodycentre"/>
              <w:spacing w:after="0" w:line="240" w:lineRule="auto"/>
              <w:jc w:val="both"/>
              <w:rPr>
                <w:rFonts w:cs="Times New Roman"/>
                <w:color w:val="auto"/>
                <w:sz w:val="24"/>
                <w:szCs w:val="24"/>
              </w:rPr>
            </w:pPr>
            <w:r w:rsidRPr="00B43027">
              <w:rPr>
                <w:rFonts w:cs="Times New Roman"/>
                <w:color w:val="auto"/>
                <w:sz w:val="24"/>
                <w:szCs w:val="24"/>
              </w:rPr>
              <w:t>68</w:t>
            </w:r>
          </w:p>
        </w:tc>
      </w:tr>
      <w:tr w:rsidR="00416B7C" w:rsidRPr="00B43027" w14:paraId="74044772" w14:textId="77777777" w:rsidTr="005958AF">
        <w:trPr>
          <w:trHeight w:val="60"/>
        </w:trPr>
        <w:tc>
          <w:tcPr>
            <w:tcW w:w="44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3440739" w14:textId="77777777" w:rsidR="00416B7C" w:rsidRPr="00B43027" w:rsidRDefault="00416B7C" w:rsidP="005958AF">
            <w:pPr>
              <w:pStyle w:val="table-bodycentre"/>
              <w:spacing w:after="0" w:line="240" w:lineRule="auto"/>
              <w:jc w:val="both"/>
              <w:rPr>
                <w:rFonts w:cs="Times New Roman"/>
                <w:color w:val="auto"/>
                <w:sz w:val="24"/>
                <w:szCs w:val="24"/>
              </w:rPr>
            </w:pPr>
            <w:r w:rsidRPr="00B43027">
              <w:rPr>
                <w:rFonts w:cs="Times New Roman"/>
                <w:color w:val="auto"/>
                <w:sz w:val="24"/>
                <w:szCs w:val="24"/>
              </w:rPr>
              <w:t>6</w:t>
            </w:r>
          </w:p>
        </w:tc>
        <w:tc>
          <w:tcPr>
            <w:tcW w:w="458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3D5DEFE" w14:textId="77777777" w:rsidR="00416B7C" w:rsidRPr="00B43027" w:rsidRDefault="00416B7C" w:rsidP="005958AF">
            <w:pPr>
              <w:pStyle w:val="table-body0mm"/>
              <w:spacing w:line="240" w:lineRule="auto"/>
              <w:jc w:val="both"/>
              <w:rPr>
                <w:rFonts w:cs="Times New Roman"/>
                <w:color w:val="auto"/>
                <w:sz w:val="24"/>
                <w:szCs w:val="24"/>
              </w:rPr>
            </w:pPr>
            <w:r w:rsidRPr="00B43027">
              <w:rPr>
                <w:rFonts w:cs="Times New Roman"/>
                <w:color w:val="auto"/>
                <w:sz w:val="24"/>
                <w:szCs w:val="24"/>
              </w:rPr>
              <w:t>Всеобщая история. История Средних веков</w:t>
            </w:r>
          </w:p>
          <w:p w14:paraId="3ED85C1D" w14:textId="77777777" w:rsidR="00416B7C" w:rsidRPr="00B43027" w:rsidRDefault="00416B7C" w:rsidP="005958AF">
            <w:pPr>
              <w:pStyle w:val="table-body0mm"/>
              <w:spacing w:line="240" w:lineRule="auto"/>
              <w:jc w:val="both"/>
              <w:rPr>
                <w:rFonts w:cs="Times New Roman"/>
                <w:color w:val="auto"/>
                <w:sz w:val="24"/>
                <w:szCs w:val="24"/>
              </w:rPr>
            </w:pPr>
            <w:r w:rsidRPr="00B43027">
              <w:rPr>
                <w:rFonts w:cs="Times New Roman"/>
                <w:color w:val="auto"/>
                <w:sz w:val="24"/>
                <w:szCs w:val="24"/>
              </w:rPr>
              <w:t>История России. От Руси к Российскому государству</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D5293F6" w14:textId="77777777" w:rsidR="00416B7C" w:rsidRPr="00B43027" w:rsidRDefault="00416B7C" w:rsidP="005958AF">
            <w:pPr>
              <w:pStyle w:val="table-bodycentre"/>
              <w:spacing w:after="0" w:line="240" w:lineRule="auto"/>
              <w:jc w:val="both"/>
              <w:rPr>
                <w:rFonts w:cs="Times New Roman"/>
                <w:color w:val="auto"/>
                <w:sz w:val="24"/>
                <w:szCs w:val="24"/>
              </w:rPr>
            </w:pPr>
            <w:r w:rsidRPr="00B43027">
              <w:rPr>
                <w:rFonts w:cs="Times New Roman"/>
                <w:color w:val="auto"/>
                <w:sz w:val="24"/>
                <w:szCs w:val="24"/>
              </w:rPr>
              <w:t>23</w:t>
            </w:r>
          </w:p>
          <w:p w14:paraId="6BC237BD" w14:textId="77777777" w:rsidR="005958AF" w:rsidRPr="00B43027" w:rsidRDefault="005958AF" w:rsidP="005958AF">
            <w:pPr>
              <w:pStyle w:val="table-bodycentre"/>
              <w:spacing w:after="0" w:line="240" w:lineRule="auto"/>
              <w:jc w:val="both"/>
              <w:rPr>
                <w:rFonts w:cs="Times New Roman"/>
                <w:color w:val="auto"/>
                <w:sz w:val="24"/>
                <w:szCs w:val="24"/>
              </w:rPr>
            </w:pPr>
          </w:p>
          <w:p w14:paraId="34030C86" w14:textId="34884B6C" w:rsidR="00416B7C" w:rsidRPr="00B43027" w:rsidRDefault="00416B7C" w:rsidP="005958AF">
            <w:pPr>
              <w:pStyle w:val="table-bodycentre"/>
              <w:spacing w:after="0" w:line="240" w:lineRule="auto"/>
              <w:jc w:val="both"/>
              <w:rPr>
                <w:rFonts w:cs="Times New Roman"/>
                <w:color w:val="auto"/>
                <w:sz w:val="24"/>
                <w:szCs w:val="24"/>
              </w:rPr>
            </w:pPr>
            <w:r w:rsidRPr="00B43027">
              <w:rPr>
                <w:rFonts w:cs="Times New Roman"/>
                <w:color w:val="auto"/>
                <w:sz w:val="24"/>
                <w:szCs w:val="24"/>
              </w:rPr>
              <w:t>45</w:t>
            </w:r>
          </w:p>
        </w:tc>
      </w:tr>
      <w:tr w:rsidR="00416B7C" w:rsidRPr="00B43027" w14:paraId="03B2A61F" w14:textId="77777777" w:rsidTr="005958AF">
        <w:trPr>
          <w:trHeight w:val="60"/>
        </w:trPr>
        <w:tc>
          <w:tcPr>
            <w:tcW w:w="44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335C74A" w14:textId="77777777" w:rsidR="00416B7C" w:rsidRPr="00B43027" w:rsidRDefault="00416B7C" w:rsidP="005958AF">
            <w:pPr>
              <w:pStyle w:val="table-bodycentre"/>
              <w:spacing w:after="0" w:line="240" w:lineRule="auto"/>
              <w:jc w:val="both"/>
              <w:rPr>
                <w:rFonts w:cs="Times New Roman"/>
                <w:color w:val="auto"/>
                <w:sz w:val="24"/>
                <w:szCs w:val="24"/>
              </w:rPr>
            </w:pPr>
            <w:r w:rsidRPr="00B43027">
              <w:rPr>
                <w:rFonts w:cs="Times New Roman"/>
                <w:color w:val="auto"/>
                <w:sz w:val="24"/>
                <w:szCs w:val="24"/>
              </w:rPr>
              <w:t>7</w:t>
            </w:r>
          </w:p>
        </w:tc>
        <w:tc>
          <w:tcPr>
            <w:tcW w:w="458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12B4ADC" w14:textId="77777777" w:rsidR="00416B7C" w:rsidRPr="00B43027" w:rsidRDefault="00416B7C" w:rsidP="005958AF">
            <w:pPr>
              <w:pStyle w:val="table-body0mm"/>
              <w:spacing w:line="240" w:lineRule="auto"/>
              <w:jc w:val="both"/>
              <w:rPr>
                <w:rFonts w:cs="Times New Roman"/>
                <w:color w:val="auto"/>
                <w:sz w:val="24"/>
                <w:szCs w:val="24"/>
              </w:rPr>
            </w:pPr>
            <w:r w:rsidRPr="00B43027">
              <w:rPr>
                <w:rFonts w:cs="Times New Roman"/>
                <w:color w:val="auto"/>
                <w:sz w:val="24"/>
                <w:szCs w:val="24"/>
              </w:rPr>
              <w:t>Всеобщая история. Новая история.</w:t>
            </w:r>
            <w:r w:rsidR="00571787" w:rsidRPr="00B43027">
              <w:rPr>
                <w:rFonts w:cs="Times New Roman"/>
                <w:color w:val="auto"/>
                <w:sz w:val="24"/>
                <w:szCs w:val="24"/>
              </w:rPr>
              <w:t xml:space="preserve"> </w:t>
            </w:r>
            <w:r w:rsidRPr="00B43027">
              <w:rPr>
                <w:rFonts w:cs="Times New Roman"/>
                <w:color w:val="auto"/>
                <w:sz w:val="24"/>
                <w:szCs w:val="24"/>
              </w:rPr>
              <w:t>XVI—XVII вв.</w:t>
            </w:r>
          </w:p>
          <w:p w14:paraId="14E39FC2" w14:textId="77777777" w:rsidR="00416B7C" w:rsidRPr="00B43027" w:rsidRDefault="00416B7C" w:rsidP="005958AF">
            <w:pPr>
              <w:pStyle w:val="table-body0mm"/>
              <w:spacing w:line="240" w:lineRule="auto"/>
              <w:jc w:val="both"/>
              <w:rPr>
                <w:rFonts w:cs="Times New Roman"/>
                <w:color w:val="auto"/>
                <w:sz w:val="24"/>
                <w:szCs w:val="24"/>
              </w:rPr>
            </w:pPr>
            <w:r w:rsidRPr="00B43027">
              <w:rPr>
                <w:rFonts w:cs="Times New Roman"/>
                <w:color w:val="auto"/>
                <w:sz w:val="24"/>
                <w:szCs w:val="24"/>
              </w:rPr>
              <w:t>История России. Россия в XVI—XVII вв.: от великого княжества к царству</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B74940A" w14:textId="77777777" w:rsidR="00416B7C" w:rsidRPr="00B43027" w:rsidRDefault="00416B7C" w:rsidP="005958AF">
            <w:pPr>
              <w:pStyle w:val="table-bodycentre"/>
              <w:spacing w:after="0" w:line="240" w:lineRule="auto"/>
              <w:jc w:val="both"/>
              <w:rPr>
                <w:rFonts w:cs="Times New Roman"/>
                <w:color w:val="auto"/>
                <w:sz w:val="24"/>
                <w:szCs w:val="24"/>
              </w:rPr>
            </w:pPr>
            <w:r w:rsidRPr="00B43027">
              <w:rPr>
                <w:rFonts w:cs="Times New Roman"/>
                <w:color w:val="auto"/>
                <w:sz w:val="24"/>
                <w:szCs w:val="24"/>
              </w:rPr>
              <w:t>23</w:t>
            </w:r>
          </w:p>
          <w:p w14:paraId="4260372C" w14:textId="77777777" w:rsidR="00416B7C" w:rsidRPr="00B43027" w:rsidRDefault="00416B7C" w:rsidP="005958AF">
            <w:pPr>
              <w:pStyle w:val="table-bodycentre"/>
              <w:spacing w:after="0" w:line="240" w:lineRule="auto"/>
              <w:jc w:val="both"/>
              <w:rPr>
                <w:rFonts w:cs="Times New Roman"/>
                <w:color w:val="auto"/>
                <w:sz w:val="24"/>
                <w:szCs w:val="24"/>
              </w:rPr>
            </w:pPr>
          </w:p>
          <w:p w14:paraId="0031706D" w14:textId="77777777" w:rsidR="00416B7C" w:rsidRPr="00B43027" w:rsidRDefault="00416B7C" w:rsidP="005958AF">
            <w:pPr>
              <w:pStyle w:val="table-bodycentre"/>
              <w:spacing w:after="0" w:line="240" w:lineRule="auto"/>
              <w:jc w:val="both"/>
              <w:rPr>
                <w:rFonts w:cs="Times New Roman"/>
                <w:color w:val="auto"/>
                <w:sz w:val="24"/>
                <w:szCs w:val="24"/>
              </w:rPr>
            </w:pPr>
            <w:r w:rsidRPr="00B43027">
              <w:rPr>
                <w:rFonts w:cs="Times New Roman"/>
                <w:color w:val="auto"/>
                <w:sz w:val="24"/>
                <w:szCs w:val="24"/>
              </w:rPr>
              <w:t>45</w:t>
            </w:r>
          </w:p>
        </w:tc>
      </w:tr>
      <w:tr w:rsidR="00416B7C" w:rsidRPr="00B43027" w14:paraId="2A24B5C8" w14:textId="77777777" w:rsidTr="005958AF">
        <w:trPr>
          <w:trHeight w:val="60"/>
        </w:trPr>
        <w:tc>
          <w:tcPr>
            <w:tcW w:w="44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79BA04B" w14:textId="77777777" w:rsidR="00416B7C" w:rsidRPr="00B43027" w:rsidRDefault="00416B7C" w:rsidP="005958AF">
            <w:pPr>
              <w:pStyle w:val="table-bodycentre"/>
              <w:spacing w:after="0" w:line="240" w:lineRule="auto"/>
              <w:jc w:val="both"/>
              <w:rPr>
                <w:rFonts w:cs="Times New Roman"/>
                <w:color w:val="auto"/>
                <w:sz w:val="24"/>
                <w:szCs w:val="24"/>
              </w:rPr>
            </w:pPr>
            <w:r w:rsidRPr="00B43027">
              <w:rPr>
                <w:rFonts w:cs="Times New Roman"/>
                <w:color w:val="auto"/>
                <w:sz w:val="24"/>
                <w:szCs w:val="24"/>
              </w:rPr>
              <w:t>8</w:t>
            </w:r>
          </w:p>
        </w:tc>
        <w:tc>
          <w:tcPr>
            <w:tcW w:w="458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8614BD4" w14:textId="440BAA5D" w:rsidR="00416B7C" w:rsidRPr="00B43027" w:rsidRDefault="00416B7C" w:rsidP="005958AF">
            <w:pPr>
              <w:pStyle w:val="table-body0mm"/>
              <w:spacing w:line="240" w:lineRule="auto"/>
              <w:jc w:val="both"/>
              <w:rPr>
                <w:rFonts w:cs="Times New Roman"/>
                <w:color w:val="auto"/>
                <w:sz w:val="24"/>
                <w:szCs w:val="24"/>
              </w:rPr>
            </w:pPr>
            <w:r w:rsidRPr="00B43027">
              <w:rPr>
                <w:rFonts w:cs="Times New Roman"/>
                <w:color w:val="auto"/>
                <w:sz w:val="24"/>
                <w:szCs w:val="24"/>
              </w:rPr>
              <w:t>В</w:t>
            </w:r>
            <w:r w:rsidR="005958AF" w:rsidRPr="00B43027">
              <w:rPr>
                <w:rFonts w:cs="Times New Roman"/>
                <w:color w:val="auto"/>
                <w:sz w:val="24"/>
                <w:szCs w:val="24"/>
              </w:rPr>
              <w:t>сеобщая история. Новая история.</w:t>
            </w:r>
            <w:r w:rsidRPr="00B43027">
              <w:rPr>
                <w:rFonts w:cs="Times New Roman"/>
                <w:color w:val="auto"/>
                <w:sz w:val="24"/>
                <w:szCs w:val="24"/>
              </w:rPr>
              <w:t>XVIII в.</w:t>
            </w:r>
          </w:p>
          <w:p w14:paraId="37A6CAF9" w14:textId="77777777" w:rsidR="00416B7C" w:rsidRPr="00B43027" w:rsidRDefault="00416B7C" w:rsidP="005958AF">
            <w:pPr>
              <w:pStyle w:val="table-body0mm"/>
              <w:spacing w:line="240" w:lineRule="auto"/>
              <w:jc w:val="both"/>
              <w:rPr>
                <w:rFonts w:cs="Times New Roman"/>
                <w:color w:val="auto"/>
                <w:sz w:val="24"/>
                <w:szCs w:val="24"/>
              </w:rPr>
            </w:pPr>
            <w:r w:rsidRPr="00B43027">
              <w:rPr>
                <w:rFonts w:cs="Times New Roman"/>
                <w:color w:val="auto"/>
                <w:sz w:val="24"/>
                <w:szCs w:val="24"/>
              </w:rPr>
              <w:t>История России. Россия в конце XVII—XVIII вв.: от царства к империи</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4C58CD3" w14:textId="77777777" w:rsidR="00416B7C" w:rsidRPr="00B43027" w:rsidRDefault="00416B7C" w:rsidP="005958AF">
            <w:pPr>
              <w:pStyle w:val="table-bodycentre"/>
              <w:spacing w:after="0" w:line="240" w:lineRule="auto"/>
              <w:jc w:val="both"/>
              <w:rPr>
                <w:rFonts w:cs="Times New Roman"/>
                <w:color w:val="auto"/>
                <w:sz w:val="24"/>
                <w:szCs w:val="24"/>
              </w:rPr>
            </w:pPr>
            <w:r w:rsidRPr="00B43027">
              <w:rPr>
                <w:rFonts w:cs="Times New Roman"/>
                <w:color w:val="auto"/>
                <w:sz w:val="24"/>
                <w:szCs w:val="24"/>
              </w:rPr>
              <w:t>23</w:t>
            </w:r>
          </w:p>
          <w:p w14:paraId="79B8305F" w14:textId="77777777" w:rsidR="00416B7C" w:rsidRPr="00B43027" w:rsidRDefault="00416B7C" w:rsidP="005958AF">
            <w:pPr>
              <w:pStyle w:val="table-bodycentre"/>
              <w:spacing w:after="0" w:line="240" w:lineRule="auto"/>
              <w:jc w:val="both"/>
              <w:rPr>
                <w:rFonts w:cs="Times New Roman"/>
                <w:color w:val="auto"/>
                <w:sz w:val="24"/>
                <w:szCs w:val="24"/>
              </w:rPr>
            </w:pPr>
            <w:r w:rsidRPr="00B43027">
              <w:rPr>
                <w:rFonts w:cs="Times New Roman"/>
                <w:color w:val="auto"/>
                <w:sz w:val="24"/>
                <w:szCs w:val="24"/>
              </w:rPr>
              <w:t>45</w:t>
            </w:r>
          </w:p>
        </w:tc>
      </w:tr>
      <w:tr w:rsidR="00416B7C" w:rsidRPr="00B43027" w14:paraId="45278D1D" w14:textId="77777777" w:rsidTr="005958AF">
        <w:trPr>
          <w:trHeight w:val="60"/>
        </w:trPr>
        <w:tc>
          <w:tcPr>
            <w:tcW w:w="44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D5E8A81" w14:textId="77777777" w:rsidR="00416B7C" w:rsidRPr="00B43027" w:rsidRDefault="00416B7C" w:rsidP="005958AF">
            <w:pPr>
              <w:pStyle w:val="table-bodycentre"/>
              <w:spacing w:after="0" w:line="240" w:lineRule="auto"/>
              <w:jc w:val="both"/>
              <w:rPr>
                <w:rFonts w:cs="Times New Roman"/>
                <w:color w:val="auto"/>
                <w:sz w:val="24"/>
                <w:szCs w:val="24"/>
              </w:rPr>
            </w:pPr>
            <w:r w:rsidRPr="00B43027">
              <w:rPr>
                <w:rFonts w:cs="Times New Roman"/>
                <w:color w:val="auto"/>
                <w:sz w:val="24"/>
                <w:szCs w:val="24"/>
              </w:rPr>
              <w:t>9</w:t>
            </w:r>
          </w:p>
        </w:tc>
        <w:tc>
          <w:tcPr>
            <w:tcW w:w="458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EF45055" w14:textId="77777777" w:rsidR="00416B7C" w:rsidRPr="00B43027" w:rsidRDefault="00416B7C" w:rsidP="005958AF">
            <w:pPr>
              <w:pStyle w:val="table-body0mm"/>
              <w:spacing w:line="240" w:lineRule="auto"/>
              <w:jc w:val="both"/>
              <w:rPr>
                <w:rFonts w:cs="Times New Roman"/>
                <w:color w:val="auto"/>
                <w:sz w:val="24"/>
                <w:szCs w:val="24"/>
              </w:rPr>
            </w:pPr>
            <w:r w:rsidRPr="00B43027">
              <w:rPr>
                <w:rFonts w:cs="Times New Roman"/>
                <w:color w:val="auto"/>
                <w:sz w:val="24"/>
                <w:szCs w:val="24"/>
              </w:rPr>
              <w:t>Всеобщая история. Новая история.</w:t>
            </w:r>
            <w:r w:rsidR="00571787" w:rsidRPr="00B43027">
              <w:rPr>
                <w:rFonts w:cs="Times New Roman"/>
                <w:color w:val="auto"/>
                <w:sz w:val="24"/>
                <w:szCs w:val="24"/>
              </w:rPr>
              <w:t xml:space="preserve"> </w:t>
            </w:r>
            <w:r w:rsidRPr="00B43027">
              <w:rPr>
                <w:rFonts w:cs="Times New Roman"/>
                <w:color w:val="auto"/>
                <w:sz w:val="24"/>
                <w:szCs w:val="24"/>
              </w:rPr>
              <w:t xml:space="preserve">XIX — начало ХХ в. </w:t>
            </w:r>
          </w:p>
          <w:p w14:paraId="4DBA7BB5" w14:textId="77777777" w:rsidR="00416B7C" w:rsidRPr="00B43027" w:rsidRDefault="00416B7C" w:rsidP="005958AF">
            <w:pPr>
              <w:pStyle w:val="table-body0mm"/>
              <w:spacing w:line="240" w:lineRule="auto"/>
              <w:jc w:val="both"/>
              <w:rPr>
                <w:rFonts w:cs="Times New Roman"/>
                <w:color w:val="auto"/>
                <w:sz w:val="24"/>
                <w:szCs w:val="24"/>
              </w:rPr>
            </w:pPr>
            <w:r w:rsidRPr="00B43027">
              <w:rPr>
                <w:rFonts w:cs="Times New Roman"/>
                <w:color w:val="auto"/>
                <w:sz w:val="24"/>
                <w:szCs w:val="24"/>
              </w:rPr>
              <w:t>История России. Российская империя в XIX — начале ХХ в.</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628BCC1" w14:textId="77777777" w:rsidR="00416B7C" w:rsidRPr="00B43027" w:rsidRDefault="00416B7C" w:rsidP="005958AF">
            <w:pPr>
              <w:pStyle w:val="table-bodycentre"/>
              <w:spacing w:after="0" w:line="240" w:lineRule="auto"/>
              <w:jc w:val="both"/>
              <w:rPr>
                <w:rFonts w:cs="Times New Roman"/>
                <w:color w:val="auto"/>
                <w:sz w:val="24"/>
                <w:szCs w:val="24"/>
              </w:rPr>
            </w:pPr>
            <w:r w:rsidRPr="00B43027">
              <w:rPr>
                <w:rFonts w:cs="Times New Roman"/>
                <w:color w:val="auto"/>
                <w:sz w:val="24"/>
                <w:szCs w:val="24"/>
              </w:rPr>
              <w:t>23</w:t>
            </w:r>
          </w:p>
          <w:p w14:paraId="63DDDE1A" w14:textId="77777777" w:rsidR="00416B7C" w:rsidRPr="00B43027" w:rsidRDefault="00416B7C" w:rsidP="005958AF">
            <w:pPr>
              <w:pStyle w:val="table-bodycentre"/>
              <w:spacing w:after="0" w:line="240" w:lineRule="auto"/>
              <w:jc w:val="both"/>
              <w:rPr>
                <w:rFonts w:cs="Times New Roman"/>
                <w:color w:val="auto"/>
                <w:sz w:val="24"/>
                <w:szCs w:val="24"/>
              </w:rPr>
            </w:pPr>
          </w:p>
          <w:p w14:paraId="519E68CE" w14:textId="77777777" w:rsidR="00416B7C" w:rsidRPr="00B43027" w:rsidRDefault="00416B7C" w:rsidP="005958AF">
            <w:pPr>
              <w:pStyle w:val="table-bodycentre"/>
              <w:spacing w:after="0" w:line="240" w:lineRule="auto"/>
              <w:jc w:val="both"/>
              <w:rPr>
                <w:rFonts w:cs="Times New Roman"/>
                <w:color w:val="auto"/>
                <w:sz w:val="24"/>
                <w:szCs w:val="24"/>
              </w:rPr>
            </w:pPr>
            <w:r w:rsidRPr="00B43027">
              <w:rPr>
                <w:rFonts w:cs="Times New Roman"/>
                <w:color w:val="auto"/>
                <w:sz w:val="24"/>
                <w:szCs w:val="24"/>
              </w:rPr>
              <w:t>45</w:t>
            </w:r>
          </w:p>
        </w:tc>
      </w:tr>
    </w:tbl>
    <w:p w14:paraId="195D690E" w14:textId="77777777" w:rsidR="00416B7C" w:rsidRPr="00B43027" w:rsidRDefault="00416B7C" w:rsidP="000238C3">
      <w:pPr>
        <w:pStyle w:val="body"/>
        <w:spacing w:line="240" w:lineRule="auto"/>
        <w:rPr>
          <w:rFonts w:cs="Times New Roman"/>
          <w:color w:val="auto"/>
          <w:sz w:val="24"/>
          <w:szCs w:val="24"/>
        </w:rPr>
      </w:pPr>
    </w:p>
    <w:p w14:paraId="2F93F78F" w14:textId="77777777" w:rsidR="00416B7C" w:rsidRPr="00B43027" w:rsidRDefault="00416B7C" w:rsidP="000238C3">
      <w:pPr>
        <w:pStyle w:val="h3"/>
        <w:spacing w:before="0" w:after="0" w:line="240" w:lineRule="auto"/>
        <w:jc w:val="both"/>
        <w:rPr>
          <w:rFonts w:cs="Times New Roman"/>
          <w:color w:val="auto"/>
          <w:sz w:val="24"/>
          <w:szCs w:val="24"/>
        </w:rPr>
      </w:pPr>
      <w:r w:rsidRPr="00B43027">
        <w:rPr>
          <w:rFonts w:cs="Times New Roman"/>
          <w:color w:val="auto"/>
          <w:sz w:val="24"/>
          <w:szCs w:val="24"/>
        </w:rPr>
        <w:t>5 КЛАСС</w:t>
      </w:r>
    </w:p>
    <w:p w14:paraId="5A8CE8A3" w14:textId="77777777" w:rsidR="00416B7C" w:rsidRPr="00B43027" w:rsidRDefault="00416B7C" w:rsidP="000238C3">
      <w:pPr>
        <w:pStyle w:val="h3-first"/>
        <w:spacing w:before="0" w:after="0" w:line="240" w:lineRule="auto"/>
        <w:jc w:val="both"/>
        <w:rPr>
          <w:rFonts w:cs="Times New Roman"/>
          <w:color w:val="auto"/>
          <w:sz w:val="24"/>
          <w:szCs w:val="24"/>
        </w:rPr>
      </w:pPr>
      <w:r w:rsidRPr="00B43027">
        <w:rPr>
          <w:rFonts w:cs="Times New Roman"/>
          <w:color w:val="auto"/>
          <w:sz w:val="24"/>
          <w:szCs w:val="24"/>
        </w:rPr>
        <w:t xml:space="preserve">ИСТОРИЯ ДРЕВНЕГО МИРА </w:t>
      </w:r>
      <w:r w:rsidRPr="00B43027">
        <w:rPr>
          <w:rStyle w:val="Book"/>
          <w:rFonts w:cs="Times New Roman"/>
          <w:b w:val="0"/>
          <w:bCs w:val="0"/>
          <w:color w:val="auto"/>
          <w:sz w:val="24"/>
          <w:szCs w:val="24"/>
        </w:rPr>
        <w:t>(68 ч)</w:t>
      </w:r>
    </w:p>
    <w:p w14:paraId="6AC59E30" w14:textId="77777777" w:rsidR="00416B7C" w:rsidRPr="00B43027" w:rsidRDefault="00416B7C" w:rsidP="000238C3">
      <w:pPr>
        <w:pStyle w:val="body"/>
        <w:spacing w:line="240" w:lineRule="auto"/>
        <w:rPr>
          <w:rFonts w:cs="Times New Roman"/>
          <w:color w:val="auto"/>
          <w:sz w:val="24"/>
          <w:szCs w:val="24"/>
        </w:rPr>
      </w:pPr>
      <w:r w:rsidRPr="00B43027">
        <w:rPr>
          <w:rStyle w:val="Bold"/>
          <w:rFonts w:cs="Times New Roman"/>
          <w:color w:val="auto"/>
          <w:sz w:val="24"/>
          <w:szCs w:val="24"/>
        </w:rPr>
        <w:t>Введение</w:t>
      </w:r>
      <w:r w:rsidRPr="00B43027">
        <w:rPr>
          <w:rFonts w:cs="Times New Roman"/>
          <w:color w:val="auto"/>
          <w:sz w:val="24"/>
          <w:szCs w:val="24"/>
        </w:rPr>
        <w:t xml:space="preserve"> (2 ч). Что изучает история. Источники исторических знаний. Специальные (вспомогательные) исторические дисциплины. Историческая хронология (счет лет «до н. э.» и «н. э.»). Историческая карта. </w:t>
      </w:r>
    </w:p>
    <w:p w14:paraId="3A5283A2" w14:textId="77777777" w:rsidR="00416B7C" w:rsidRPr="00B43027" w:rsidRDefault="00416B7C" w:rsidP="000238C3">
      <w:pPr>
        <w:pStyle w:val="h3"/>
        <w:spacing w:before="0" w:after="0" w:line="240" w:lineRule="auto"/>
        <w:jc w:val="both"/>
        <w:rPr>
          <w:rFonts w:cs="Times New Roman"/>
          <w:color w:val="auto"/>
          <w:sz w:val="24"/>
          <w:szCs w:val="24"/>
        </w:rPr>
      </w:pPr>
      <w:r w:rsidRPr="00B43027">
        <w:rPr>
          <w:rFonts w:cs="Times New Roman"/>
          <w:color w:val="auto"/>
          <w:sz w:val="24"/>
          <w:szCs w:val="24"/>
        </w:rPr>
        <w:t xml:space="preserve">ПЕРВОБЫТНОСТЬ </w:t>
      </w:r>
      <w:r w:rsidRPr="00B43027">
        <w:rPr>
          <w:rStyle w:val="Book"/>
          <w:rFonts w:cs="Times New Roman"/>
          <w:b w:val="0"/>
          <w:bCs w:val="0"/>
          <w:color w:val="auto"/>
          <w:sz w:val="24"/>
          <w:szCs w:val="24"/>
        </w:rPr>
        <w:t>(4 ч)</w:t>
      </w:r>
    </w:p>
    <w:p w14:paraId="0A90C2C9" w14:textId="77777777" w:rsidR="00416B7C" w:rsidRPr="00B43027" w:rsidRDefault="00416B7C" w:rsidP="000238C3">
      <w:pPr>
        <w:pStyle w:val="body"/>
        <w:spacing w:line="240" w:lineRule="auto"/>
        <w:rPr>
          <w:rFonts w:cs="Times New Roman"/>
          <w:color w:val="auto"/>
          <w:spacing w:val="2"/>
          <w:sz w:val="24"/>
          <w:szCs w:val="24"/>
        </w:rPr>
      </w:pPr>
      <w:r w:rsidRPr="00B43027">
        <w:rPr>
          <w:rFonts w:cs="Times New Roman"/>
          <w:color w:val="auto"/>
          <w:spacing w:val="2"/>
          <w:sz w:val="24"/>
          <w:szCs w:val="24"/>
        </w:rPr>
        <w:t>Происхождение, расселение и эволюция древнейшего человека. Условия жизни и занятия первобытных людей. Овладение огнем. Появление человека разумного. Охота и собирательство. Присваивающее хозяйство. Род и родовые</w:t>
      </w:r>
      <w:r w:rsidR="00571787" w:rsidRPr="00B43027">
        <w:rPr>
          <w:rFonts w:cs="Times New Roman"/>
          <w:color w:val="auto"/>
          <w:spacing w:val="2"/>
          <w:sz w:val="24"/>
          <w:szCs w:val="24"/>
        </w:rPr>
        <w:t xml:space="preserve"> </w:t>
      </w:r>
      <w:r w:rsidRPr="00B43027">
        <w:rPr>
          <w:rFonts w:cs="Times New Roman"/>
          <w:color w:val="auto"/>
          <w:spacing w:val="2"/>
          <w:sz w:val="24"/>
          <w:szCs w:val="24"/>
        </w:rPr>
        <w:t>отношения.</w:t>
      </w:r>
    </w:p>
    <w:p w14:paraId="6E8D3FD4"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Древнейшие земледельцы и скотоводы: трудовая деятельность, изобретения. Появление ремесел. Производящее хозяйство. Развитие обмена и торговли. Переход от родовой к соседской общине. Появление знати. Представления об окружающем мире, верования первобытных людей. Искусство первобытных людей.</w:t>
      </w:r>
    </w:p>
    <w:p w14:paraId="3BD6ABAA"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Разложение первобытнообщинных отношений. На пороге цивилизации.</w:t>
      </w:r>
    </w:p>
    <w:p w14:paraId="35847824" w14:textId="77777777" w:rsidR="00416B7C" w:rsidRPr="00B43027" w:rsidRDefault="00416B7C" w:rsidP="000238C3">
      <w:pPr>
        <w:pStyle w:val="h3"/>
        <w:spacing w:before="0" w:after="0" w:line="240" w:lineRule="auto"/>
        <w:jc w:val="both"/>
        <w:rPr>
          <w:rFonts w:cs="Times New Roman"/>
          <w:color w:val="auto"/>
          <w:sz w:val="24"/>
          <w:szCs w:val="24"/>
        </w:rPr>
      </w:pPr>
      <w:r w:rsidRPr="00B43027">
        <w:rPr>
          <w:rFonts w:cs="Times New Roman"/>
          <w:color w:val="auto"/>
          <w:sz w:val="24"/>
          <w:szCs w:val="24"/>
        </w:rPr>
        <w:t xml:space="preserve">ДРЕВНИЙ МИР </w:t>
      </w:r>
      <w:r w:rsidRPr="00B43027">
        <w:rPr>
          <w:rStyle w:val="Book"/>
          <w:rFonts w:cs="Times New Roman"/>
          <w:b w:val="0"/>
          <w:bCs w:val="0"/>
          <w:color w:val="auto"/>
          <w:sz w:val="24"/>
          <w:szCs w:val="24"/>
        </w:rPr>
        <w:t>(62 ч)</w:t>
      </w:r>
      <w:r w:rsidRPr="00B43027">
        <w:rPr>
          <w:rFonts w:cs="Times New Roman"/>
          <w:color w:val="auto"/>
          <w:sz w:val="24"/>
          <w:szCs w:val="24"/>
        </w:rPr>
        <w:t xml:space="preserve"> </w:t>
      </w:r>
    </w:p>
    <w:p w14:paraId="3601DFAF"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Понятие и хронологические рамки истории Древнего мира. Карта Древнего мира. </w:t>
      </w:r>
    </w:p>
    <w:p w14:paraId="00EF17EA" w14:textId="77777777" w:rsidR="00416B7C" w:rsidRPr="00B43027" w:rsidRDefault="00416B7C" w:rsidP="000238C3">
      <w:pPr>
        <w:pStyle w:val="h3"/>
        <w:spacing w:before="0" w:after="0" w:line="240" w:lineRule="auto"/>
        <w:jc w:val="both"/>
        <w:rPr>
          <w:rFonts w:cs="Times New Roman"/>
          <w:color w:val="auto"/>
          <w:sz w:val="24"/>
          <w:szCs w:val="24"/>
        </w:rPr>
      </w:pPr>
      <w:r w:rsidRPr="00B43027">
        <w:rPr>
          <w:rStyle w:val="h3tracking"/>
          <w:rFonts w:cs="Times New Roman"/>
          <w:b/>
          <w:bCs/>
          <w:color w:val="auto"/>
          <w:spacing w:val="22"/>
          <w:sz w:val="24"/>
          <w:szCs w:val="24"/>
        </w:rPr>
        <w:t>Древний Восто</w:t>
      </w:r>
      <w:r w:rsidRPr="00B43027">
        <w:rPr>
          <w:rFonts w:cs="Times New Roman"/>
          <w:color w:val="auto"/>
          <w:sz w:val="24"/>
          <w:szCs w:val="24"/>
        </w:rPr>
        <w:t>к</w:t>
      </w:r>
      <w:r w:rsidRPr="00B43027">
        <w:rPr>
          <w:rStyle w:val="BoldItalic"/>
          <w:rFonts w:cs="Times New Roman"/>
          <w:b/>
          <w:bCs/>
          <w:color w:val="auto"/>
          <w:sz w:val="24"/>
          <w:szCs w:val="24"/>
        </w:rPr>
        <w:t xml:space="preserve"> </w:t>
      </w:r>
      <w:r w:rsidRPr="00B43027">
        <w:rPr>
          <w:rStyle w:val="Book"/>
          <w:rFonts w:cs="Times New Roman"/>
          <w:b w:val="0"/>
          <w:bCs w:val="0"/>
          <w:color w:val="auto"/>
          <w:sz w:val="24"/>
          <w:szCs w:val="24"/>
        </w:rPr>
        <w:t>(20 ч)</w:t>
      </w:r>
    </w:p>
    <w:p w14:paraId="6F752F97"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Понятие «Древний Восток». Карта Древневосточного мира. </w:t>
      </w:r>
    </w:p>
    <w:p w14:paraId="7DAFADE9" w14:textId="77777777" w:rsidR="00416B7C" w:rsidRPr="00B43027" w:rsidRDefault="00416B7C" w:rsidP="000238C3">
      <w:pPr>
        <w:pStyle w:val="h3"/>
        <w:spacing w:before="0" w:after="0" w:line="240" w:lineRule="auto"/>
        <w:jc w:val="both"/>
        <w:rPr>
          <w:rFonts w:cs="Times New Roman"/>
          <w:color w:val="auto"/>
          <w:sz w:val="24"/>
          <w:szCs w:val="24"/>
        </w:rPr>
      </w:pPr>
      <w:r w:rsidRPr="00B43027">
        <w:rPr>
          <w:rFonts w:cs="Times New Roman"/>
          <w:color w:val="auto"/>
          <w:sz w:val="24"/>
          <w:szCs w:val="24"/>
        </w:rPr>
        <w:t>Древний Египет</w:t>
      </w:r>
      <w:r w:rsidRPr="00B43027">
        <w:rPr>
          <w:rStyle w:val="BoldItalic"/>
          <w:rFonts w:cs="Times New Roman"/>
          <w:b/>
          <w:bCs/>
          <w:color w:val="auto"/>
          <w:sz w:val="24"/>
          <w:szCs w:val="24"/>
        </w:rPr>
        <w:t xml:space="preserve"> </w:t>
      </w:r>
      <w:r w:rsidRPr="00B43027">
        <w:rPr>
          <w:rStyle w:val="Book"/>
          <w:rFonts w:cs="Times New Roman"/>
          <w:b w:val="0"/>
          <w:bCs w:val="0"/>
          <w:color w:val="auto"/>
          <w:sz w:val="24"/>
          <w:szCs w:val="24"/>
        </w:rPr>
        <w:t>(7 ч)</w:t>
      </w:r>
    </w:p>
    <w:p w14:paraId="57AFCB57"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Природа Египта. Условия жизни и занятия древних египтян. Возникновение государственной власти. Объединение Египта. Управление государством (фараон, вельможи, чиновники). Положение и повинности населения. Развитие земледелия, скотоводства, ремесел. Рабы.</w:t>
      </w:r>
    </w:p>
    <w:p w14:paraId="0E18A0A6"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Отношения Египта с соседними народами. Египетское войско. Завоевательные походы фараонов; Тутмос III. Могущество Египта при Рамсесе II. </w:t>
      </w:r>
    </w:p>
    <w:p w14:paraId="61D7C430"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lastRenderedPageBreak/>
        <w:t xml:space="preserve">Религиозные верования египтян. Боги Древнего Египта. Храмы и жрецы. Пирамиды и гробницы. Фараон-реформатор Эхнатон. Познания древних египтян (астрономия, математика, медицина). Письменность (иероглифы, папирус). Открытие Ж. Ф. Шампольона. Искусство Древнего Египта (архитектура, рельефы, фрески). </w:t>
      </w:r>
    </w:p>
    <w:p w14:paraId="2D8E5502" w14:textId="77777777" w:rsidR="00416B7C" w:rsidRPr="00B43027" w:rsidRDefault="00416B7C" w:rsidP="000238C3">
      <w:pPr>
        <w:pStyle w:val="h3"/>
        <w:spacing w:before="0" w:after="0" w:line="240" w:lineRule="auto"/>
        <w:jc w:val="both"/>
        <w:rPr>
          <w:rFonts w:cs="Times New Roman"/>
          <w:color w:val="auto"/>
          <w:sz w:val="24"/>
          <w:szCs w:val="24"/>
        </w:rPr>
      </w:pPr>
      <w:r w:rsidRPr="00B43027">
        <w:rPr>
          <w:rFonts w:cs="Times New Roman"/>
          <w:color w:val="auto"/>
          <w:sz w:val="24"/>
          <w:szCs w:val="24"/>
        </w:rPr>
        <w:t xml:space="preserve">Древние цивилизации Месопотамии </w:t>
      </w:r>
      <w:r w:rsidRPr="00B43027">
        <w:rPr>
          <w:rStyle w:val="Book"/>
          <w:rFonts w:cs="Times New Roman"/>
          <w:b w:val="0"/>
          <w:bCs w:val="0"/>
          <w:color w:val="auto"/>
          <w:sz w:val="24"/>
          <w:szCs w:val="24"/>
        </w:rPr>
        <w:t>(4 ч)</w:t>
      </w:r>
    </w:p>
    <w:p w14:paraId="485FF2F6"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Природные условия Месопотамии (Междуречья). Занятия населения. Древнейшие города-государства. Создание единого государства. Письменность. Мифы и сказания. </w:t>
      </w:r>
    </w:p>
    <w:p w14:paraId="23F89AEA"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Древний Вавилон. Царь Хаммурапи и его законы. </w:t>
      </w:r>
    </w:p>
    <w:p w14:paraId="135BCACB"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Ассирия. Завоевания ассирийцев. Создание сильной державы. Культурные сокровища Ниневии. Гибель империи. </w:t>
      </w:r>
    </w:p>
    <w:p w14:paraId="437F81AC"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Усиление Нововавилонского царства. Легендарные памятники города Вавилона. </w:t>
      </w:r>
    </w:p>
    <w:p w14:paraId="0D9E789B" w14:textId="77777777" w:rsidR="00416B7C" w:rsidRPr="00B43027" w:rsidRDefault="00416B7C" w:rsidP="000238C3">
      <w:pPr>
        <w:pStyle w:val="h3"/>
        <w:spacing w:before="0" w:after="0" w:line="240" w:lineRule="auto"/>
        <w:jc w:val="both"/>
        <w:rPr>
          <w:rFonts w:cs="Times New Roman"/>
          <w:color w:val="auto"/>
          <w:sz w:val="24"/>
          <w:szCs w:val="24"/>
        </w:rPr>
      </w:pPr>
      <w:r w:rsidRPr="00B43027">
        <w:rPr>
          <w:rFonts w:cs="Times New Roman"/>
          <w:color w:val="auto"/>
          <w:sz w:val="24"/>
          <w:szCs w:val="24"/>
        </w:rPr>
        <w:t xml:space="preserve">Восточное Средиземноморье в древности </w:t>
      </w:r>
      <w:r w:rsidRPr="00B43027">
        <w:rPr>
          <w:rStyle w:val="Book"/>
          <w:rFonts w:cs="Times New Roman"/>
          <w:b w:val="0"/>
          <w:bCs w:val="0"/>
          <w:color w:val="auto"/>
          <w:sz w:val="24"/>
          <w:szCs w:val="24"/>
        </w:rPr>
        <w:t>(2 ч)</w:t>
      </w:r>
    </w:p>
    <w:p w14:paraId="138592FA" w14:textId="77777777" w:rsidR="00416B7C" w:rsidRPr="00B43027" w:rsidRDefault="00416B7C" w:rsidP="000238C3">
      <w:pPr>
        <w:pStyle w:val="body"/>
        <w:spacing w:line="240" w:lineRule="auto"/>
        <w:rPr>
          <w:rFonts w:cs="Times New Roman"/>
          <w:color w:val="auto"/>
          <w:spacing w:val="1"/>
          <w:sz w:val="24"/>
          <w:szCs w:val="24"/>
        </w:rPr>
      </w:pPr>
      <w:r w:rsidRPr="00B43027">
        <w:rPr>
          <w:rFonts w:cs="Times New Roman"/>
          <w:color w:val="auto"/>
          <w:spacing w:val="1"/>
          <w:sz w:val="24"/>
          <w:szCs w:val="24"/>
        </w:rPr>
        <w:t xml:space="preserve">Природные условия, их влияние на занятия жителей. Финикия: развитие ремесел, караванной и морской торговли. Города-государства. Финикийская колонизация. Финикийский алфавит. Палестина и ее население. Возникновение Израильского государства. Царь Соломон. Религиозные верования. Ветхозаветные предания. </w:t>
      </w:r>
    </w:p>
    <w:p w14:paraId="06642AEF" w14:textId="77777777" w:rsidR="00416B7C" w:rsidRPr="00B43027" w:rsidRDefault="00416B7C" w:rsidP="000238C3">
      <w:pPr>
        <w:pStyle w:val="h3"/>
        <w:spacing w:before="0" w:after="0" w:line="240" w:lineRule="auto"/>
        <w:jc w:val="both"/>
        <w:rPr>
          <w:rFonts w:cs="Times New Roman"/>
          <w:color w:val="auto"/>
          <w:sz w:val="24"/>
          <w:szCs w:val="24"/>
        </w:rPr>
      </w:pPr>
      <w:r w:rsidRPr="00B43027">
        <w:rPr>
          <w:rFonts w:cs="Times New Roman"/>
          <w:color w:val="auto"/>
          <w:sz w:val="24"/>
          <w:szCs w:val="24"/>
        </w:rPr>
        <w:t xml:space="preserve">Персидская держава </w:t>
      </w:r>
      <w:r w:rsidRPr="00B43027">
        <w:rPr>
          <w:rStyle w:val="Book"/>
          <w:rFonts w:cs="Times New Roman"/>
          <w:b w:val="0"/>
          <w:bCs w:val="0"/>
          <w:color w:val="auto"/>
          <w:sz w:val="24"/>
          <w:szCs w:val="24"/>
        </w:rPr>
        <w:t>(2 ч)</w:t>
      </w:r>
    </w:p>
    <w:p w14:paraId="4BCFC972" w14:textId="77777777" w:rsidR="00416B7C" w:rsidRPr="00B43027" w:rsidRDefault="00416B7C" w:rsidP="000238C3">
      <w:pPr>
        <w:pStyle w:val="body"/>
        <w:spacing w:line="240" w:lineRule="auto"/>
        <w:rPr>
          <w:rStyle w:val="Italic"/>
          <w:rFonts w:cs="Times New Roman"/>
          <w:color w:val="auto"/>
          <w:sz w:val="24"/>
          <w:szCs w:val="24"/>
        </w:rPr>
      </w:pPr>
      <w:r w:rsidRPr="00B43027">
        <w:rPr>
          <w:rFonts w:cs="Times New Roman"/>
          <w:color w:val="auto"/>
          <w:sz w:val="24"/>
          <w:szCs w:val="24"/>
        </w:rPr>
        <w:t>Завоевания персов. Государство Ахеменидов. Великие цари: Кир II Великий, Дарий I. Расширение территории державы. Государственное устройство. Центр и сатрапии, управление империей. Религия персов.</w:t>
      </w:r>
    </w:p>
    <w:p w14:paraId="7D700436" w14:textId="77777777" w:rsidR="00416B7C" w:rsidRPr="00B43027" w:rsidRDefault="00416B7C" w:rsidP="000238C3">
      <w:pPr>
        <w:pStyle w:val="h3"/>
        <w:spacing w:before="0" w:after="0" w:line="240" w:lineRule="auto"/>
        <w:jc w:val="both"/>
        <w:rPr>
          <w:rFonts w:cs="Times New Roman"/>
          <w:color w:val="auto"/>
          <w:sz w:val="24"/>
          <w:szCs w:val="24"/>
        </w:rPr>
      </w:pPr>
      <w:r w:rsidRPr="00B43027">
        <w:rPr>
          <w:rFonts w:cs="Times New Roman"/>
          <w:color w:val="auto"/>
          <w:sz w:val="24"/>
          <w:szCs w:val="24"/>
        </w:rPr>
        <w:t xml:space="preserve">Древняя Индия </w:t>
      </w:r>
      <w:r w:rsidRPr="00B43027">
        <w:rPr>
          <w:rStyle w:val="Book"/>
          <w:rFonts w:cs="Times New Roman"/>
          <w:b w:val="0"/>
          <w:bCs w:val="0"/>
          <w:color w:val="auto"/>
          <w:sz w:val="24"/>
          <w:szCs w:val="24"/>
        </w:rPr>
        <w:t>(2 ч)</w:t>
      </w:r>
    </w:p>
    <w:p w14:paraId="4D5E77BD"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Природные условия Древней Индии. Занятия населения. Древнейшие города-государства. Приход ариев в Северную Индию. Держава Маурьев. Государство Гуптов. Общественное устройство, варны. Религиозные верования древних индийцев. Легенды и сказания. Возникновение и распространение буддизма. Культурное наследие Древней Индии (эпос и литература, художественная культура, научное познание).</w:t>
      </w:r>
    </w:p>
    <w:p w14:paraId="3C246BB2" w14:textId="77777777" w:rsidR="00416B7C" w:rsidRPr="00B43027" w:rsidRDefault="00416B7C" w:rsidP="000238C3">
      <w:pPr>
        <w:pStyle w:val="h3"/>
        <w:spacing w:before="0" w:after="0" w:line="240" w:lineRule="auto"/>
        <w:jc w:val="both"/>
        <w:rPr>
          <w:rFonts w:cs="Times New Roman"/>
          <w:color w:val="auto"/>
          <w:sz w:val="24"/>
          <w:szCs w:val="24"/>
        </w:rPr>
      </w:pPr>
      <w:r w:rsidRPr="00B43027">
        <w:rPr>
          <w:rFonts w:cs="Times New Roman"/>
          <w:color w:val="auto"/>
          <w:sz w:val="24"/>
          <w:szCs w:val="24"/>
        </w:rPr>
        <w:t xml:space="preserve">Древний Китай </w:t>
      </w:r>
      <w:r w:rsidRPr="00B43027">
        <w:rPr>
          <w:rStyle w:val="Book"/>
          <w:rFonts w:cs="Times New Roman"/>
          <w:b w:val="0"/>
          <w:bCs w:val="0"/>
          <w:color w:val="auto"/>
          <w:sz w:val="24"/>
          <w:szCs w:val="24"/>
        </w:rPr>
        <w:t>(3 ч)</w:t>
      </w:r>
    </w:p>
    <w:p w14:paraId="5C4463EE" w14:textId="77777777" w:rsidR="00416B7C" w:rsidRPr="00B43027" w:rsidRDefault="00416B7C" w:rsidP="000238C3">
      <w:pPr>
        <w:pStyle w:val="BasicParagraph"/>
        <w:spacing w:line="240" w:lineRule="auto"/>
        <w:rPr>
          <w:rFonts w:ascii="Times New Roman" w:hAnsi="Times New Roman" w:cs="Times New Roman"/>
          <w:color w:val="auto"/>
          <w:sz w:val="24"/>
          <w:szCs w:val="24"/>
        </w:rPr>
      </w:pPr>
      <w:r w:rsidRPr="00B43027">
        <w:rPr>
          <w:rFonts w:ascii="Times New Roman" w:hAnsi="Times New Roman" w:cs="Times New Roman"/>
          <w:color w:val="auto"/>
          <w:sz w:val="24"/>
          <w:szCs w:val="24"/>
        </w:rPr>
        <w:t xml:space="preserve">Природные условия Древнего Китая. Хозяйственная деятельность и условия жизни населения. Древнейшие царства. Создание объединенной империи. Цинь Шихуанди. Возведение Великой Китайской стены. Правление династии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Конфуций. Научные знания и изобретения древних китайцев. Храмы. </w:t>
      </w:r>
    </w:p>
    <w:p w14:paraId="46BA7A40" w14:textId="77777777" w:rsidR="00416B7C" w:rsidRPr="00B43027" w:rsidRDefault="00416B7C" w:rsidP="000238C3">
      <w:pPr>
        <w:pStyle w:val="h3"/>
        <w:spacing w:before="0" w:after="0" w:line="240" w:lineRule="auto"/>
        <w:jc w:val="both"/>
        <w:rPr>
          <w:rFonts w:cs="Times New Roman"/>
          <w:color w:val="auto"/>
          <w:sz w:val="24"/>
          <w:szCs w:val="24"/>
        </w:rPr>
      </w:pPr>
      <w:r w:rsidRPr="00B43027">
        <w:rPr>
          <w:rStyle w:val="h3tracking"/>
          <w:rFonts w:cs="Times New Roman"/>
          <w:b/>
          <w:bCs/>
          <w:color w:val="auto"/>
          <w:spacing w:val="22"/>
          <w:sz w:val="24"/>
          <w:szCs w:val="24"/>
        </w:rPr>
        <w:t>Древняя Греция. Эллиниз</w:t>
      </w:r>
      <w:r w:rsidRPr="00B43027">
        <w:rPr>
          <w:rFonts w:cs="Times New Roman"/>
          <w:color w:val="auto"/>
          <w:sz w:val="24"/>
          <w:szCs w:val="24"/>
        </w:rPr>
        <w:t xml:space="preserve">м </w:t>
      </w:r>
      <w:r w:rsidRPr="00B43027">
        <w:rPr>
          <w:rStyle w:val="Book"/>
          <w:rFonts w:cs="Times New Roman"/>
          <w:b w:val="0"/>
          <w:bCs w:val="0"/>
          <w:color w:val="auto"/>
          <w:sz w:val="24"/>
          <w:szCs w:val="24"/>
        </w:rPr>
        <w:t>(20 ч)</w:t>
      </w:r>
    </w:p>
    <w:p w14:paraId="7AF0CC74" w14:textId="77777777" w:rsidR="00416B7C" w:rsidRPr="00B43027" w:rsidRDefault="00416B7C" w:rsidP="000238C3">
      <w:pPr>
        <w:pStyle w:val="h3-first"/>
        <w:spacing w:before="0" w:after="0" w:line="240" w:lineRule="auto"/>
        <w:jc w:val="both"/>
        <w:rPr>
          <w:rFonts w:cs="Times New Roman"/>
          <w:color w:val="auto"/>
          <w:sz w:val="24"/>
          <w:szCs w:val="24"/>
        </w:rPr>
      </w:pPr>
      <w:r w:rsidRPr="00B43027">
        <w:rPr>
          <w:rFonts w:cs="Times New Roman"/>
          <w:color w:val="auto"/>
          <w:sz w:val="24"/>
          <w:szCs w:val="24"/>
        </w:rPr>
        <w:t xml:space="preserve">Древнейшая Греция </w:t>
      </w:r>
      <w:r w:rsidRPr="00B43027">
        <w:rPr>
          <w:rStyle w:val="Book"/>
          <w:rFonts w:cs="Times New Roman"/>
          <w:b w:val="0"/>
          <w:bCs w:val="0"/>
          <w:color w:val="auto"/>
          <w:sz w:val="24"/>
          <w:szCs w:val="24"/>
        </w:rPr>
        <w:t>(4 ч)</w:t>
      </w:r>
    </w:p>
    <w:p w14:paraId="02E06ADE"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Природные условия Древней Греции. Занятия населения. Древнейшие государства на Крите. Расцвет и гибель Минойской цивилизации. Государства Ахейской Греции (Микены, Тиринф). Троянская война. Вторжение дорийских племен. Поэмы Гомера «Илиада», «Одиссея». </w:t>
      </w:r>
    </w:p>
    <w:p w14:paraId="76706956" w14:textId="77777777" w:rsidR="00416B7C" w:rsidRPr="00B43027" w:rsidRDefault="00416B7C" w:rsidP="000238C3">
      <w:pPr>
        <w:pStyle w:val="h3"/>
        <w:spacing w:before="0" w:after="0" w:line="240" w:lineRule="auto"/>
        <w:jc w:val="both"/>
        <w:rPr>
          <w:rFonts w:cs="Times New Roman"/>
          <w:color w:val="auto"/>
          <w:sz w:val="24"/>
          <w:szCs w:val="24"/>
        </w:rPr>
      </w:pPr>
      <w:r w:rsidRPr="00B43027">
        <w:rPr>
          <w:rFonts w:cs="Times New Roman"/>
          <w:color w:val="auto"/>
          <w:sz w:val="24"/>
          <w:szCs w:val="24"/>
        </w:rPr>
        <w:t xml:space="preserve">Греческие полисы </w:t>
      </w:r>
      <w:r w:rsidRPr="00B43027">
        <w:rPr>
          <w:rStyle w:val="Book"/>
          <w:rFonts w:cs="Times New Roman"/>
          <w:b w:val="0"/>
          <w:bCs w:val="0"/>
          <w:color w:val="auto"/>
          <w:sz w:val="24"/>
          <w:szCs w:val="24"/>
        </w:rPr>
        <w:t>(10 ч)</w:t>
      </w:r>
    </w:p>
    <w:p w14:paraId="51860C44"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Подъем хозяйственной жизни после «темных веков». Развитие земледелия и ремесла. Становление полисов, их политическое устройство. Аристократия и демос. Великая греческая колонизация. Метрополии и колонии.</w:t>
      </w:r>
    </w:p>
    <w:p w14:paraId="1E917F92"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Афины: утверждение демократии. Законы Солона. Реформы Клисфена, их значение. Спарта: основные группы населения, политическое устройство. Организация военного дела. Спартанское воспитание. </w:t>
      </w:r>
    </w:p>
    <w:p w14:paraId="4ED7C8F9"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Греко-персидские войны. Причины войн. Походы персов на Грецию. Битва при Марафоне, ее значение. Усиление афинского могущества; Фемистокл. Битва при Фермопилах. Захват персами Аттики. Победы греков в Саламинском сражении, при Платеях и Микале. Итоги греко-персидских войн. </w:t>
      </w:r>
    </w:p>
    <w:p w14:paraId="4745D67E"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Возвышение Афинского государства. Афины при Перикле. Хозяйственная жизнь. Развитие рабовладения. Пелопоннесская война: причины, участники, итоги. Упадок Эллады. </w:t>
      </w:r>
    </w:p>
    <w:p w14:paraId="5D42780A" w14:textId="77777777" w:rsidR="00416B7C" w:rsidRPr="00B43027" w:rsidRDefault="00416B7C" w:rsidP="000238C3">
      <w:pPr>
        <w:pStyle w:val="h3"/>
        <w:spacing w:before="0" w:after="0" w:line="240" w:lineRule="auto"/>
        <w:jc w:val="both"/>
        <w:rPr>
          <w:rFonts w:cs="Times New Roman"/>
          <w:color w:val="auto"/>
          <w:sz w:val="24"/>
          <w:szCs w:val="24"/>
        </w:rPr>
      </w:pPr>
      <w:r w:rsidRPr="00B43027">
        <w:rPr>
          <w:rFonts w:cs="Times New Roman"/>
          <w:color w:val="auto"/>
          <w:sz w:val="24"/>
          <w:szCs w:val="24"/>
        </w:rPr>
        <w:t xml:space="preserve">Культура Древней Греции </w:t>
      </w:r>
      <w:r w:rsidRPr="00B43027">
        <w:rPr>
          <w:rStyle w:val="Book"/>
          <w:rFonts w:cs="Times New Roman"/>
          <w:b w:val="0"/>
          <w:bCs w:val="0"/>
          <w:color w:val="auto"/>
          <w:sz w:val="24"/>
          <w:szCs w:val="24"/>
        </w:rPr>
        <w:t>(3 ч)</w:t>
      </w:r>
    </w:p>
    <w:p w14:paraId="5A03F06C"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Религия древних греков; пантеон богов. Храмы и жрецы.</w:t>
      </w:r>
      <w:r w:rsidRPr="00B43027">
        <w:rPr>
          <w:rStyle w:val="Italic"/>
          <w:rFonts w:cs="Times New Roman"/>
          <w:color w:val="auto"/>
          <w:sz w:val="24"/>
          <w:szCs w:val="24"/>
        </w:rPr>
        <w:t xml:space="preserve"> </w:t>
      </w:r>
      <w:r w:rsidRPr="00B43027">
        <w:rPr>
          <w:rFonts w:cs="Times New Roman"/>
          <w:color w:val="auto"/>
          <w:sz w:val="24"/>
          <w:szCs w:val="24"/>
        </w:rPr>
        <w:t>Развитие наук. Греческая философия. Школа и образование. Литература. Греческое искусство: архитектура, скульптура. Повседневная жизнь и быт древних греков. Досуг (театр, спортивные состязания). Общегреческие игры в Олимпии.</w:t>
      </w:r>
    </w:p>
    <w:p w14:paraId="642B4270" w14:textId="77777777" w:rsidR="00416B7C" w:rsidRPr="00B43027" w:rsidRDefault="00416B7C" w:rsidP="000238C3">
      <w:pPr>
        <w:pStyle w:val="h3"/>
        <w:spacing w:before="0" w:after="0" w:line="240" w:lineRule="auto"/>
        <w:jc w:val="both"/>
        <w:rPr>
          <w:rFonts w:cs="Times New Roman"/>
          <w:color w:val="auto"/>
          <w:sz w:val="24"/>
          <w:szCs w:val="24"/>
        </w:rPr>
      </w:pPr>
      <w:r w:rsidRPr="00B43027">
        <w:rPr>
          <w:rFonts w:cs="Times New Roman"/>
          <w:color w:val="auto"/>
          <w:sz w:val="24"/>
          <w:szCs w:val="24"/>
        </w:rPr>
        <w:lastRenderedPageBreak/>
        <w:t xml:space="preserve">Македонские завоевания. Эллинизм </w:t>
      </w:r>
      <w:r w:rsidRPr="00B43027">
        <w:rPr>
          <w:rStyle w:val="Book"/>
          <w:rFonts w:cs="Times New Roman"/>
          <w:b w:val="0"/>
          <w:bCs w:val="0"/>
          <w:color w:val="auto"/>
          <w:sz w:val="24"/>
          <w:szCs w:val="24"/>
        </w:rPr>
        <w:t>(3 ч)</w:t>
      </w:r>
    </w:p>
    <w:p w14:paraId="6AA0AF68"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Возвышение Македонии. Политика Филиппа II. Главенство Македонии над греческими полисами. Коринфский союз. Александр Македонский и его завоевания на Востоке. Распад державы Александра Македонского. Эллинистические государства Востока. Культура эллинистического мира. Александрия Египетская.</w:t>
      </w:r>
    </w:p>
    <w:p w14:paraId="31761820" w14:textId="77777777" w:rsidR="00416B7C" w:rsidRPr="00B43027" w:rsidRDefault="00416B7C" w:rsidP="000238C3">
      <w:pPr>
        <w:pStyle w:val="h3"/>
        <w:spacing w:before="0" w:after="0" w:line="240" w:lineRule="auto"/>
        <w:jc w:val="both"/>
        <w:rPr>
          <w:rFonts w:cs="Times New Roman"/>
          <w:color w:val="auto"/>
          <w:sz w:val="24"/>
          <w:szCs w:val="24"/>
        </w:rPr>
      </w:pPr>
      <w:r w:rsidRPr="00B43027">
        <w:rPr>
          <w:rStyle w:val="h3tracking"/>
          <w:rFonts w:cs="Times New Roman"/>
          <w:b/>
          <w:bCs/>
          <w:color w:val="auto"/>
          <w:spacing w:val="22"/>
          <w:sz w:val="24"/>
          <w:szCs w:val="24"/>
        </w:rPr>
        <w:t>Древний Ри</w:t>
      </w:r>
      <w:r w:rsidRPr="00B43027">
        <w:rPr>
          <w:rFonts w:cs="Times New Roman"/>
          <w:color w:val="auto"/>
          <w:sz w:val="24"/>
          <w:szCs w:val="24"/>
        </w:rPr>
        <w:t xml:space="preserve">м </w:t>
      </w:r>
      <w:r w:rsidRPr="00B43027">
        <w:rPr>
          <w:rStyle w:val="Book"/>
          <w:rFonts w:cs="Times New Roman"/>
          <w:b w:val="0"/>
          <w:bCs w:val="0"/>
          <w:color w:val="auto"/>
          <w:sz w:val="24"/>
          <w:szCs w:val="24"/>
        </w:rPr>
        <w:t>(20 ч)</w:t>
      </w:r>
    </w:p>
    <w:p w14:paraId="1A885A52" w14:textId="77777777" w:rsidR="00416B7C" w:rsidRPr="00B43027" w:rsidRDefault="00416B7C" w:rsidP="000238C3">
      <w:pPr>
        <w:pStyle w:val="h3-first"/>
        <w:spacing w:before="0" w:after="0" w:line="240" w:lineRule="auto"/>
        <w:jc w:val="both"/>
        <w:rPr>
          <w:rFonts w:cs="Times New Roman"/>
          <w:color w:val="auto"/>
          <w:sz w:val="24"/>
          <w:szCs w:val="24"/>
        </w:rPr>
      </w:pPr>
      <w:r w:rsidRPr="00B43027">
        <w:rPr>
          <w:rFonts w:cs="Times New Roman"/>
          <w:color w:val="auto"/>
          <w:sz w:val="24"/>
          <w:szCs w:val="24"/>
        </w:rPr>
        <w:t xml:space="preserve">Возникновение Римского государства </w:t>
      </w:r>
      <w:r w:rsidRPr="00B43027">
        <w:rPr>
          <w:rStyle w:val="Book"/>
          <w:rFonts w:cs="Times New Roman"/>
          <w:b w:val="0"/>
          <w:bCs w:val="0"/>
          <w:color w:val="auto"/>
          <w:sz w:val="24"/>
          <w:szCs w:val="24"/>
        </w:rPr>
        <w:t>(3 ч)</w:t>
      </w:r>
    </w:p>
    <w:p w14:paraId="7BFDB555"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Природа и население Апеннинского полуострова в древности. Этрусские города-государства. Наследие этрусков. Легенды об основании Рима. Рим эпохи царей. Республика римских граждан. Патриции и плебеи. Управление и законы. Римское войско. Верования древних римлян. Боги. Жрецы. Завоевание Римом Италии. </w:t>
      </w:r>
    </w:p>
    <w:p w14:paraId="4F226AE6" w14:textId="77777777" w:rsidR="00416B7C" w:rsidRPr="00B43027" w:rsidRDefault="00416B7C" w:rsidP="000238C3">
      <w:pPr>
        <w:pStyle w:val="h3"/>
        <w:spacing w:before="0" w:after="0" w:line="240" w:lineRule="auto"/>
        <w:jc w:val="both"/>
        <w:rPr>
          <w:rFonts w:cs="Times New Roman"/>
          <w:color w:val="auto"/>
          <w:sz w:val="24"/>
          <w:szCs w:val="24"/>
        </w:rPr>
      </w:pPr>
      <w:r w:rsidRPr="00B43027">
        <w:rPr>
          <w:rFonts w:cs="Times New Roman"/>
          <w:color w:val="auto"/>
          <w:sz w:val="24"/>
          <w:szCs w:val="24"/>
        </w:rPr>
        <w:t>Римские завоевания в Средиземноморье</w:t>
      </w:r>
      <w:r w:rsidRPr="00B43027">
        <w:rPr>
          <w:rStyle w:val="BoldItalic"/>
          <w:rFonts w:cs="Times New Roman"/>
          <w:b/>
          <w:bCs/>
          <w:color w:val="auto"/>
          <w:sz w:val="24"/>
          <w:szCs w:val="24"/>
        </w:rPr>
        <w:t xml:space="preserve"> </w:t>
      </w:r>
      <w:r w:rsidRPr="00B43027">
        <w:rPr>
          <w:rStyle w:val="Book"/>
          <w:rFonts w:cs="Times New Roman"/>
          <w:b w:val="0"/>
          <w:bCs w:val="0"/>
          <w:color w:val="auto"/>
          <w:sz w:val="24"/>
          <w:szCs w:val="24"/>
        </w:rPr>
        <w:t>(3 ч)</w:t>
      </w:r>
    </w:p>
    <w:p w14:paraId="766BDE7B"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Войны Рима с Карфагеном. Ганнибал; битва при Каннах. Поражение Карфагена. Установление господства Рима в Средиземноморье. Римские провинции. </w:t>
      </w:r>
    </w:p>
    <w:p w14:paraId="2343083A" w14:textId="77777777" w:rsidR="00416B7C" w:rsidRPr="00B43027" w:rsidRDefault="00416B7C" w:rsidP="000238C3">
      <w:pPr>
        <w:pStyle w:val="h3"/>
        <w:spacing w:before="0" w:after="0" w:line="240" w:lineRule="auto"/>
        <w:jc w:val="both"/>
        <w:rPr>
          <w:rFonts w:cs="Times New Roman"/>
          <w:color w:val="auto"/>
          <w:sz w:val="24"/>
          <w:szCs w:val="24"/>
        </w:rPr>
      </w:pPr>
      <w:r w:rsidRPr="00B43027">
        <w:rPr>
          <w:rFonts w:cs="Times New Roman"/>
          <w:color w:val="auto"/>
          <w:sz w:val="24"/>
          <w:szCs w:val="24"/>
        </w:rPr>
        <w:t>Поздняя Римская республика. Гражданские войны</w:t>
      </w:r>
      <w:r w:rsidRPr="00B43027">
        <w:rPr>
          <w:rStyle w:val="BoldItalic"/>
          <w:rFonts w:cs="Times New Roman"/>
          <w:b/>
          <w:bCs/>
          <w:color w:val="auto"/>
          <w:sz w:val="24"/>
          <w:szCs w:val="24"/>
        </w:rPr>
        <w:t xml:space="preserve"> </w:t>
      </w:r>
      <w:r w:rsidRPr="00B43027">
        <w:rPr>
          <w:rStyle w:val="Book"/>
          <w:rFonts w:cs="Times New Roman"/>
          <w:b w:val="0"/>
          <w:bCs w:val="0"/>
          <w:color w:val="auto"/>
          <w:sz w:val="24"/>
          <w:szCs w:val="24"/>
        </w:rPr>
        <w:t>(5 ч)</w:t>
      </w:r>
    </w:p>
    <w:p w14:paraId="5D9F5024"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Подъем сельского хозяйства. Латифундии. Рабство. Борьба за аграрную реформу. Деятельность братьев Гракхов: проекты реформ, мероприятия, итоги. Гражданская война и установление диктатуры Суллы. Восстание Спартака. Участие армии в гражданских войнах. Первый триумвират. Гай Юлий Цезарь: путь к власти, диктатура. Борьба между наследниками Цезаря. Победа Октавиана.</w:t>
      </w:r>
    </w:p>
    <w:p w14:paraId="43D26253" w14:textId="77777777" w:rsidR="00416B7C" w:rsidRPr="00B43027" w:rsidRDefault="00416B7C" w:rsidP="000238C3">
      <w:pPr>
        <w:pStyle w:val="h3"/>
        <w:spacing w:before="0" w:after="0" w:line="240" w:lineRule="auto"/>
        <w:jc w:val="both"/>
        <w:rPr>
          <w:rFonts w:cs="Times New Roman"/>
          <w:color w:val="auto"/>
          <w:sz w:val="24"/>
          <w:szCs w:val="24"/>
        </w:rPr>
      </w:pPr>
      <w:r w:rsidRPr="00B43027">
        <w:rPr>
          <w:rFonts w:cs="Times New Roman"/>
          <w:color w:val="auto"/>
          <w:sz w:val="24"/>
          <w:szCs w:val="24"/>
        </w:rPr>
        <w:t xml:space="preserve">Расцвет и падение Римской империи </w:t>
      </w:r>
      <w:r w:rsidRPr="00B43027">
        <w:rPr>
          <w:rStyle w:val="Book"/>
          <w:rFonts w:cs="Times New Roman"/>
          <w:b w:val="0"/>
          <w:bCs w:val="0"/>
          <w:color w:val="auto"/>
          <w:sz w:val="24"/>
          <w:szCs w:val="24"/>
        </w:rPr>
        <w:t>(6 ч)</w:t>
      </w:r>
    </w:p>
    <w:p w14:paraId="7912DD8B"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Установление императорской власти. Октавиан Август. Императоры Рима: завоеватели и правители. Римская империя: территория, управление. Римское гражданство. Повседневная жизнь в столице и провинциях. Возникновение и распространение христианства. Император Константин I, перенос столицы в Константинополь. Разделение Римской империи на Западную и Восточную части. </w:t>
      </w:r>
    </w:p>
    <w:p w14:paraId="63CA2411"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Начало Великого переселения народов. Рим и варвары. Падение Западной Римской империи. </w:t>
      </w:r>
    </w:p>
    <w:p w14:paraId="5CD682B4" w14:textId="77777777" w:rsidR="00416B7C" w:rsidRPr="00B43027" w:rsidRDefault="00416B7C" w:rsidP="000238C3">
      <w:pPr>
        <w:pStyle w:val="h3"/>
        <w:spacing w:before="0" w:after="0" w:line="240" w:lineRule="auto"/>
        <w:jc w:val="both"/>
        <w:rPr>
          <w:rFonts w:cs="Times New Roman"/>
          <w:color w:val="auto"/>
          <w:sz w:val="24"/>
          <w:szCs w:val="24"/>
        </w:rPr>
      </w:pPr>
      <w:r w:rsidRPr="00B43027">
        <w:rPr>
          <w:rFonts w:cs="Times New Roman"/>
          <w:color w:val="auto"/>
          <w:sz w:val="24"/>
          <w:szCs w:val="24"/>
        </w:rPr>
        <w:t>Культура Древнего Рима</w:t>
      </w:r>
      <w:r w:rsidRPr="00B43027">
        <w:rPr>
          <w:rStyle w:val="BoldItalic"/>
          <w:rFonts w:cs="Times New Roman"/>
          <w:b/>
          <w:bCs/>
          <w:color w:val="auto"/>
          <w:sz w:val="24"/>
          <w:szCs w:val="24"/>
        </w:rPr>
        <w:t xml:space="preserve"> </w:t>
      </w:r>
      <w:r w:rsidRPr="00B43027">
        <w:rPr>
          <w:rStyle w:val="Book"/>
          <w:rFonts w:cs="Times New Roman"/>
          <w:b w:val="0"/>
          <w:bCs w:val="0"/>
          <w:color w:val="auto"/>
          <w:sz w:val="24"/>
          <w:szCs w:val="24"/>
        </w:rPr>
        <w:t>(3 ч)</w:t>
      </w:r>
    </w:p>
    <w:p w14:paraId="2C612E20"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Римская литература, золотой век поэзии. Ораторское искусство; Цицерон. Развитие наук. Римские историки. Искусство Древнего Рима: архитектура, скульптура. Пантеон. </w:t>
      </w:r>
    </w:p>
    <w:p w14:paraId="75911532" w14:textId="2A6702A7" w:rsidR="00416B7C" w:rsidRPr="00B43027" w:rsidRDefault="00416B7C" w:rsidP="00B3671A">
      <w:pPr>
        <w:pStyle w:val="body"/>
        <w:spacing w:line="240" w:lineRule="auto"/>
        <w:rPr>
          <w:rFonts w:cs="Times New Roman"/>
          <w:color w:val="auto"/>
          <w:sz w:val="24"/>
          <w:szCs w:val="24"/>
        </w:rPr>
      </w:pPr>
      <w:r w:rsidRPr="00B43027">
        <w:rPr>
          <w:rStyle w:val="Bold"/>
          <w:rFonts w:cs="Times New Roman"/>
          <w:color w:val="auto"/>
          <w:sz w:val="24"/>
          <w:szCs w:val="24"/>
        </w:rPr>
        <w:t>Обобщение</w:t>
      </w:r>
      <w:r w:rsidRPr="00B43027">
        <w:rPr>
          <w:rFonts w:cs="Times New Roman"/>
          <w:color w:val="auto"/>
          <w:sz w:val="24"/>
          <w:szCs w:val="24"/>
        </w:rPr>
        <w:t xml:space="preserve"> (2 ч). Историческое и культурное насле</w:t>
      </w:r>
      <w:r w:rsidR="00B3671A" w:rsidRPr="00B43027">
        <w:rPr>
          <w:rFonts w:cs="Times New Roman"/>
          <w:color w:val="auto"/>
          <w:sz w:val="24"/>
          <w:szCs w:val="24"/>
        </w:rPr>
        <w:t xml:space="preserve">дие цивилизаций Древнего мира. </w:t>
      </w:r>
    </w:p>
    <w:p w14:paraId="59E71EC4" w14:textId="77777777" w:rsidR="00416B7C" w:rsidRPr="00B43027" w:rsidRDefault="00416B7C" w:rsidP="000238C3">
      <w:pPr>
        <w:pStyle w:val="h3"/>
        <w:spacing w:before="0" w:after="0" w:line="240" w:lineRule="auto"/>
        <w:jc w:val="both"/>
        <w:rPr>
          <w:rFonts w:cs="Times New Roman"/>
          <w:color w:val="auto"/>
          <w:sz w:val="24"/>
          <w:szCs w:val="24"/>
        </w:rPr>
      </w:pPr>
      <w:r w:rsidRPr="00B43027">
        <w:rPr>
          <w:rFonts w:cs="Times New Roman"/>
          <w:color w:val="auto"/>
          <w:sz w:val="24"/>
          <w:szCs w:val="24"/>
        </w:rPr>
        <w:t>6 КЛАСС</w:t>
      </w:r>
    </w:p>
    <w:p w14:paraId="12942BEF" w14:textId="77777777" w:rsidR="00416B7C" w:rsidRPr="00B43027" w:rsidRDefault="00416B7C" w:rsidP="000238C3">
      <w:pPr>
        <w:pStyle w:val="h3-first"/>
        <w:spacing w:before="0" w:after="0" w:line="240" w:lineRule="auto"/>
        <w:jc w:val="both"/>
        <w:rPr>
          <w:rFonts w:cs="Times New Roman"/>
          <w:color w:val="auto"/>
          <w:sz w:val="24"/>
          <w:szCs w:val="24"/>
        </w:rPr>
      </w:pPr>
      <w:r w:rsidRPr="00B43027">
        <w:rPr>
          <w:rFonts w:cs="Times New Roman"/>
          <w:color w:val="auto"/>
          <w:sz w:val="24"/>
          <w:szCs w:val="24"/>
        </w:rPr>
        <w:t xml:space="preserve">ВСЕОБЩАЯ ИСТОРИЯ. ИСТОРИЯ СРЕДНИХ ВЕКОВ </w:t>
      </w:r>
      <w:r w:rsidRPr="00B43027">
        <w:rPr>
          <w:rStyle w:val="Book"/>
          <w:rFonts w:cs="Times New Roman"/>
          <w:b w:val="0"/>
          <w:bCs w:val="0"/>
          <w:color w:val="auto"/>
          <w:sz w:val="24"/>
          <w:szCs w:val="24"/>
        </w:rPr>
        <w:t>(23</w:t>
      </w:r>
      <w:r w:rsidR="00DE4580" w:rsidRPr="00B43027">
        <w:rPr>
          <w:rStyle w:val="Book"/>
          <w:rFonts w:cs="Times New Roman"/>
          <w:b w:val="0"/>
          <w:bCs w:val="0"/>
          <w:color w:val="auto"/>
          <w:sz w:val="24"/>
          <w:szCs w:val="24"/>
        </w:rPr>
        <w:t> </w:t>
      </w:r>
      <w:r w:rsidRPr="00B43027">
        <w:rPr>
          <w:rStyle w:val="Book"/>
          <w:rFonts w:cs="Times New Roman"/>
          <w:b w:val="0"/>
          <w:bCs w:val="0"/>
          <w:color w:val="auto"/>
          <w:sz w:val="24"/>
          <w:szCs w:val="24"/>
        </w:rPr>
        <w:t>ч)</w:t>
      </w:r>
    </w:p>
    <w:p w14:paraId="5966246C" w14:textId="77777777" w:rsidR="00416B7C" w:rsidRPr="00B43027" w:rsidRDefault="00416B7C" w:rsidP="000238C3">
      <w:pPr>
        <w:pStyle w:val="body"/>
        <w:spacing w:line="240" w:lineRule="auto"/>
        <w:rPr>
          <w:rFonts w:cs="Times New Roman"/>
          <w:color w:val="auto"/>
          <w:sz w:val="24"/>
          <w:szCs w:val="24"/>
        </w:rPr>
      </w:pPr>
      <w:r w:rsidRPr="00B43027">
        <w:rPr>
          <w:rStyle w:val="Bold"/>
          <w:rFonts w:cs="Times New Roman"/>
          <w:color w:val="auto"/>
          <w:sz w:val="24"/>
          <w:szCs w:val="24"/>
        </w:rPr>
        <w:t>Введение</w:t>
      </w:r>
      <w:r w:rsidRPr="00B43027">
        <w:rPr>
          <w:rFonts w:cs="Times New Roman"/>
          <w:color w:val="auto"/>
          <w:sz w:val="24"/>
          <w:szCs w:val="24"/>
        </w:rPr>
        <w:t xml:space="preserve"> (1 ч). Средние века: понятие, хронологические рамки и периодизация Средневековья. </w:t>
      </w:r>
    </w:p>
    <w:p w14:paraId="3E9030B4" w14:textId="77777777" w:rsidR="00416B7C" w:rsidRPr="00B43027" w:rsidRDefault="00416B7C" w:rsidP="000238C3">
      <w:pPr>
        <w:pStyle w:val="h3"/>
        <w:spacing w:before="0" w:after="0" w:line="240" w:lineRule="auto"/>
        <w:jc w:val="both"/>
        <w:rPr>
          <w:rFonts w:cs="Times New Roman"/>
          <w:color w:val="auto"/>
          <w:sz w:val="24"/>
          <w:szCs w:val="24"/>
        </w:rPr>
      </w:pPr>
      <w:r w:rsidRPr="00B43027">
        <w:rPr>
          <w:rFonts w:cs="Times New Roman"/>
          <w:color w:val="auto"/>
          <w:sz w:val="24"/>
          <w:szCs w:val="24"/>
        </w:rPr>
        <w:t xml:space="preserve">Народы Европы в раннее Средневековье </w:t>
      </w:r>
      <w:r w:rsidRPr="00B43027">
        <w:rPr>
          <w:rStyle w:val="Book"/>
          <w:rFonts w:cs="Times New Roman"/>
          <w:b w:val="0"/>
          <w:bCs w:val="0"/>
          <w:color w:val="auto"/>
          <w:sz w:val="24"/>
          <w:szCs w:val="24"/>
        </w:rPr>
        <w:t>(4 ч)</w:t>
      </w:r>
    </w:p>
    <w:p w14:paraId="3CA951B1"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Падение Западной Римской империи и образование варварских королевств. Завоевание франками Галлии. Хлодвиг. Усиление королевской власти. Салическая правда. Принятие франками христианства. </w:t>
      </w:r>
    </w:p>
    <w:p w14:paraId="46AFC725"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Франкское государство в VIII—IX вв. Усиление власти майордомов. Карл Мартелл и его военная реформа. Завоевания Карла Великого. Управление империей. «Каролингское возрождение». Верденский раздел, его причины и значение. </w:t>
      </w:r>
    </w:p>
    <w:p w14:paraId="6077BA18"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Образование государств</w:t>
      </w:r>
      <w:r w:rsidRPr="00B43027">
        <w:rPr>
          <w:rStyle w:val="Italic"/>
          <w:rFonts w:cs="Times New Roman"/>
          <w:color w:val="auto"/>
          <w:sz w:val="24"/>
          <w:szCs w:val="24"/>
        </w:rPr>
        <w:t xml:space="preserve"> </w:t>
      </w:r>
      <w:r w:rsidRPr="00B43027">
        <w:rPr>
          <w:rFonts w:cs="Times New Roman"/>
          <w:color w:val="auto"/>
          <w:sz w:val="24"/>
          <w:szCs w:val="24"/>
        </w:rPr>
        <w:t>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Возникновение Венгерского королевства. Христианизация Европы. Светские правители и папы.</w:t>
      </w:r>
    </w:p>
    <w:p w14:paraId="6C2B1AE2" w14:textId="77777777" w:rsidR="00416B7C" w:rsidRPr="00B43027" w:rsidRDefault="00416B7C" w:rsidP="000238C3">
      <w:pPr>
        <w:pStyle w:val="h3"/>
        <w:spacing w:before="0" w:after="0" w:line="240" w:lineRule="auto"/>
        <w:jc w:val="both"/>
        <w:rPr>
          <w:rFonts w:cs="Times New Roman"/>
          <w:color w:val="auto"/>
          <w:sz w:val="24"/>
          <w:szCs w:val="24"/>
        </w:rPr>
      </w:pPr>
      <w:r w:rsidRPr="00B43027">
        <w:rPr>
          <w:rFonts w:cs="Times New Roman"/>
          <w:color w:val="auto"/>
          <w:sz w:val="24"/>
          <w:szCs w:val="24"/>
        </w:rPr>
        <w:t xml:space="preserve">Византийская империя в VI—ХI вв. </w:t>
      </w:r>
      <w:r w:rsidRPr="00B43027">
        <w:rPr>
          <w:rStyle w:val="Book"/>
          <w:rFonts w:cs="Times New Roman"/>
          <w:b w:val="0"/>
          <w:bCs w:val="0"/>
          <w:color w:val="auto"/>
          <w:sz w:val="24"/>
          <w:szCs w:val="24"/>
        </w:rPr>
        <w:t>(2 ч)</w:t>
      </w:r>
    </w:p>
    <w:p w14:paraId="4CB34D15"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Территория, население империи ромеев. Византийские императоры; Юстиниан. Кодификация законов. Внешняя политика Византии. Византия и славяне. Власть императора и церковь. Церковные соборы. Культура Византии. Образование и книжное дело. Художественная культура (архитектура, мозаика, фреска, иконопись). </w:t>
      </w:r>
    </w:p>
    <w:p w14:paraId="15A0F792" w14:textId="77777777" w:rsidR="00416B7C" w:rsidRPr="00B43027" w:rsidRDefault="00416B7C" w:rsidP="000238C3">
      <w:pPr>
        <w:pStyle w:val="h3"/>
        <w:spacing w:before="0" w:after="0" w:line="240" w:lineRule="auto"/>
        <w:jc w:val="both"/>
        <w:rPr>
          <w:rFonts w:cs="Times New Roman"/>
          <w:color w:val="auto"/>
          <w:sz w:val="24"/>
          <w:szCs w:val="24"/>
        </w:rPr>
      </w:pPr>
      <w:r w:rsidRPr="00B43027">
        <w:rPr>
          <w:rFonts w:cs="Times New Roman"/>
          <w:color w:val="auto"/>
          <w:sz w:val="24"/>
          <w:szCs w:val="24"/>
        </w:rPr>
        <w:t xml:space="preserve">Арабы в VI—ХI вв. </w:t>
      </w:r>
      <w:r w:rsidRPr="00B43027">
        <w:rPr>
          <w:rStyle w:val="Book"/>
          <w:rFonts w:cs="Times New Roman"/>
          <w:b w:val="0"/>
          <w:bCs w:val="0"/>
          <w:color w:val="auto"/>
          <w:sz w:val="24"/>
          <w:szCs w:val="24"/>
        </w:rPr>
        <w:t>(2 ч)</w:t>
      </w:r>
    </w:p>
    <w:p w14:paraId="5B4666D1"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Природные условия Аравийского полуострова. Основные занятия арабов. Традиционные верования. Пророк Мухаммад и возникновение ислама. Хиджра. Победа новой веры. Коран. Завоевания арабов. Арабский халифат, его расцвет и распад. Культура исламского мира. Образование и наука. Роль арабского языка. Расцвет литературы и искусства. Архитектура.</w:t>
      </w:r>
    </w:p>
    <w:p w14:paraId="36E34468" w14:textId="77777777" w:rsidR="00416B7C" w:rsidRPr="00B43027" w:rsidRDefault="00416B7C" w:rsidP="000238C3">
      <w:pPr>
        <w:pStyle w:val="h3"/>
        <w:spacing w:before="0" w:after="0" w:line="240" w:lineRule="auto"/>
        <w:jc w:val="both"/>
        <w:rPr>
          <w:rFonts w:cs="Times New Roman"/>
          <w:color w:val="auto"/>
          <w:sz w:val="24"/>
          <w:szCs w:val="24"/>
        </w:rPr>
      </w:pPr>
      <w:r w:rsidRPr="00B43027">
        <w:rPr>
          <w:rFonts w:cs="Times New Roman"/>
          <w:color w:val="auto"/>
          <w:sz w:val="24"/>
          <w:szCs w:val="24"/>
        </w:rPr>
        <w:lastRenderedPageBreak/>
        <w:t xml:space="preserve">Средневековое европейское общество </w:t>
      </w:r>
      <w:r w:rsidRPr="00B43027">
        <w:rPr>
          <w:rStyle w:val="Book"/>
          <w:rFonts w:cs="Times New Roman"/>
          <w:b w:val="0"/>
          <w:bCs w:val="0"/>
          <w:color w:val="auto"/>
          <w:sz w:val="24"/>
          <w:szCs w:val="24"/>
        </w:rPr>
        <w:t>(3 ч)</w:t>
      </w:r>
    </w:p>
    <w:p w14:paraId="47C41383"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Аграрное производство. Натуральное хозяйство. Феодальное землевладение. Знать и рыцарство: социальный статус, образ жизни. Замок сеньора. Куртуазная культура. Крестьянство: зависимость от сеньора, повинности, условия жизни. Крестьянская община.</w:t>
      </w:r>
    </w:p>
    <w:p w14:paraId="482D583D"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Города — центры ремесла, торговли, культуры. Население городов. Цехи и гильдии. Городское управление. Борьба городов за самоуправление. Средневековые города-республики. Развитие торговли. Ярмарки. Торговые пути в Средиземноморье и на Балтике. Ганза. Облик средневековых городов. Образ жизни и быт горожан. </w:t>
      </w:r>
    </w:p>
    <w:p w14:paraId="0E9EF939"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Церковь и духовенство. Разделение христианства на католицизм и православие. Борьба пап за независимость церкви от светской власти. Крестовые походы: цели, участники, итоги. Духовно-рыцарские ордены. Ереси: причины возникновения и распространения. Преследование еретиков.</w:t>
      </w:r>
    </w:p>
    <w:p w14:paraId="03CBCA1D" w14:textId="77777777" w:rsidR="00416B7C" w:rsidRPr="00B43027" w:rsidRDefault="00416B7C" w:rsidP="000238C3">
      <w:pPr>
        <w:pStyle w:val="h3"/>
        <w:spacing w:before="0" w:after="0" w:line="240" w:lineRule="auto"/>
        <w:jc w:val="both"/>
        <w:rPr>
          <w:rFonts w:cs="Times New Roman"/>
          <w:color w:val="auto"/>
          <w:sz w:val="24"/>
          <w:szCs w:val="24"/>
        </w:rPr>
      </w:pPr>
      <w:r w:rsidRPr="00B43027">
        <w:rPr>
          <w:rFonts w:cs="Times New Roman"/>
          <w:color w:val="auto"/>
          <w:sz w:val="24"/>
          <w:szCs w:val="24"/>
        </w:rPr>
        <w:t xml:space="preserve">Государства Европы в ХII—ХV вв. </w:t>
      </w:r>
      <w:r w:rsidRPr="00B43027">
        <w:rPr>
          <w:rStyle w:val="Book"/>
          <w:rFonts w:cs="Times New Roman"/>
          <w:b w:val="0"/>
          <w:bCs w:val="0"/>
          <w:color w:val="auto"/>
          <w:sz w:val="24"/>
          <w:szCs w:val="24"/>
        </w:rPr>
        <w:t>(4 ч)</w:t>
      </w:r>
    </w:p>
    <w:p w14:paraId="3C157C2C"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Священная Римская империя в ХII—ХV вв. Польско-литовское государство в XIV—XV вв. Реконкиста и образование централизованных государств на Пиренейском полуострове. Итальянские государства в XII—XV вв. Развитие экономики в европейских странах в период зрелого Средневековья. Обострение социальных противоречий в ХIV в. (Жакерия, восстание Уота Тайлера). Гуситское движение в Чехии. </w:t>
      </w:r>
    </w:p>
    <w:p w14:paraId="1F498252" w14:textId="77777777" w:rsidR="00416B7C" w:rsidRPr="00B43027" w:rsidRDefault="00416B7C" w:rsidP="000238C3">
      <w:pPr>
        <w:pStyle w:val="body"/>
        <w:spacing w:line="240" w:lineRule="auto"/>
        <w:rPr>
          <w:rStyle w:val="Italic"/>
          <w:rFonts w:cs="Times New Roman"/>
          <w:color w:val="auto"/>
          <w:sz w:val="24"/>
          <w:szCs w:val="24"/>
        </w:rPr>
      </w:pPr>
      <w:r w:rsidRPr="00B43027">
        <w:rPr>
          <w:rFonts w:cs="Times New Roman"/>
          <w:color w:val="auto"/>
          <w:sz w:val="24"/>
          <w:szCs w:val="24"/>
        </w:rPr>
        <w:t xml:space="preserve">Византийская империя и славянские государства в ХII—ХV вв. Экспансия турок-османов. Османские завоевания на Балканах. Падение Константинополя. </w:t>
      </w:r>
    </w:p>
    <w:p w14:paraId="62195190" w14:textId="77777777" w:rsidR="00416B7C" w:rsidRPr="00B43027" w:rsidRDefault="00416B7C" w:rsidP="000238C3">
      <w:pPr>
        <w:pStyle w:val="h3"/>
        <w:spacing w:before="0" w:after="0" w:line="240" w:lineRule="auto"/>
        <w:jc w:val="both"/>
        <w:rPr>
          <w:rFonts w:cs="Times New Roman"/>
          <w:color w:val="auto"/>
          <w:sz w:val="24"/>
          <w:szCs w:val="24"/>
        </w:rPr>
      </w:pPr>
      <w:r w:rsidRPr="00B43027">
        <w:rPr>
          <w:rFonts w:cs="Times New Roman"/>
          <w:color w:val="auto"/>
          <w:sz w:val="24"/>
          <w:szCs w:val="24"/>
        </w:rPr>
        <w:t xml:space="preserve">Культура средневековой Европы </w:t>
      </w:r>
      <w:r w:rsidRPr="00B43027">
        <w:rPr>
          <w:rStyle w:val="Book"/>
          <w:rFonts w:cs="Times New Roman"/>
          <w:b w:val="0"/>
          <w:bCs w:val="0"/>
          <w:color w:val="auto"/>
          <w:sz w:val="24"/>
          <w:szCs w:val="24"/>
        </w:rPr>
        <w:t>(2 ч)</w:t>
      </w:r>
    </w:p>
    <w:p w14:paraId="005AEFFC"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 Изобретение европейского книгопечатания; И. Гутенберг. </w:t>
      </w:r>
    </w:p>
    <w:p w14:paraId="3BB554E3" w14:textId="77777777" w:rsidR="00416B7C" w:rsidRPr="00B43027" w:rsidRDefault="00416B7C" w:rsidP="000238C3">
      <w:pPr>
        <w:pStyle w:val="h3"/>
        <w:spacing w:before="0" w:after="0" w:line="240" w:lineRule="auto"/>
        <w:jc w:val="both"/>
        <w:rPr>
          <w:rFonts w:cs="Times New Roman"/>
          <w:color w:val="auto"/>
          <w:sz w:val="24"/>
          <w:szCs w:val="24"/>
        </w:rPr>
      </w:pPr>
      <w:r w:rsidRPr="00B43027">
        <w:rPr>
          <w:rFonts w:cs="Times New Roman"/>
          <w:color w:val="auto"/>
          <w:sz w:val="24"/>
          <w:szCs w:val="24"/>
        </w:rPr>
        <w:t xml:space="preserve">Страны Востока в Средние века </w:t>
      </w:r>
      <w:r w:rsidRPr="00B43027">
        <w:rPr>
          <w:rStyle w:val="Book"/>
          <w:rFonts w:cs="Times New Roman"/>
          <w:b w:val="0"/>
          <w:bCs w:val="0"/>
          <w:color w:val="auto"/>
          <w:sz w:val="24"/>
          <w:szCs w:val="24"/>
        </w:rPr>
        <w:t>(3 ч)</w:t>
      </w:r>
    </w:p>
    <w:p w14:paraId="3686671A" w14:textId="77777777" w:rsidR="00416B7C" w:rsidRPr="00B43027" w:rsidRDefault="00416B7C" w:rsidP="000238C3">
      <w:pPr>
        <w:pStyle w:val="body"/>
        <w:spacing w:line="240" w:lineRule="auto"/>
        <w:rPr>
          <w:rFonts w:cs="Times New Roman"/>
          <w:color w:val="auto"/>
          <w:spacing w:val="2"/>
          <w:sz w:val="24"/>
          <w:szCs w:val="24"/>
        </w:rPr>
      </w:pPr>
      <w:r w:rsidRPr="00B43027">
        <w:rPr>
          <w:rStyle w:val="BoldItalic"/>
          <w:rFonts w:cs="Times New Roman"/>
          <w:color w:val="auto"/>
          <w:spacing w:val="2"/>
          <w:sz w:val="24"/>
          <w:szCs w:val="24"/>
        </w:rPr>
        <w:t>Османская империя</w:t>
      </w:r>
      <w:r w:rsidRPr="00B43027">
        <w:rPr>
          <w:rFonts w:cs="Times New Roman"/>
          <w:color w:val="auto"/>
          <w:spacing w:val="2"/>
          <w:sz w:val="24"/>
          <w:szCs w:val="24"/>
        </w:rPr>
        <w:t>: завоевания турок-османов (Балканы, падение Византии), управление империей, положение покоренных народов.</w:t>
      </w:r>
      <w:r w:rsidRPr="00B43027">
        <w:rPr>
          <w:rStyle w:val="BoldItalic"/>
          <w:rFonts w:cs="Times New Roman"/>
          <w:color w:val="auto"/>
          <w:spacing w:val="2"/>
          <w:sz w:val="24"/>
          <w:szCs w:val="24"/>
        </w:rPr>
        <w:t xml:space="preserve"> Монгольская держава</w:t>
      </w:r>
      <w:r w:rsidRPr="00B43027">
        <w:rPr>
          <w:rFonts w:cs="Times New Roman"/>
          <w:color w:val="auto"/>
          <w:spacing w:val="2"/>
          <w:sz w:val="24"/>
          <w:szCs w:val="24"/>
        </w:rPr>
        <w:t xml:space="preserve">: общественный строй монгольских племен, завоевания Чингисхана и его потомков, управление подчиненными территориями. </w:t>
      </w:r>
      <w:r w:rsidRPr="00B43027">
        <w:rPr>
          <w:rStyle w:val="BoldItalic"/>
          <w:rFonts w:cs="Times New Roman"/>
          <w:color w:val="auto"/>
          <w:spacing w:val="2"/>
          <w:sz w:val="24"/>
          <w:szCs w:val="24"/>
        </w:rPr>
        <w:t>Китай</w:t>
      </w:r>
      <w:r w:rsidRPr="00B43027">
        <w:rPr>
          <w:rFonts w:cs="Times New Roman"/>
          <w:color w:val="auto"/>
          <w:spacing w:val="2"/>
          <w:sz w:val="24"/>
          <w:szCs w:val="24"/>
        </w:rPr>
        <w:t xml:space="preserve">: империи, правители и подданные, борьба против завоевателей. </w:t>
      </w:r>
      <w:r w:rsidRPr="00B43027">
        <w:rPr>
          <w:rStyle w:val="BoldItalic"/>
          <w:rFonts w:cs="Times New Roman"/>
          <w:color w:val="auto"/>
          <w:spacing w:val="2"/>
          <w:sz w:val="24"/>
          <w:szCs w:val="24"/>
        </w:rPr>
        <w:t>Япония</w:t>
      </w:r>
      <w:r w:rsidRPr="00B43027">
        <w:rPr>
          <w:rFonts w:cs="Times New Roman"/>
          <w:color w:val="auto"/>
          <w:spacing w:val="2"/>
          <w:sz w:val="24"/>
          <w:szCs w:val="24"/>
        </w:rPr>
        <w:t xml:space="preserve"> в Средние века: образование государства, власть императоров и управление сегунов. </w:t>
      </w:r>
      <w:r w:rsidRPr="00B43027">
        <w:rPr>
          <w:rStyle w:val="BoldItalic"/>
          <w:rFonts w:cs="Times New Roman"/>
          <w:color w:val="auto"/>
          <w:spacing w:val="2"/>
          <w:sz w:val="24"/>
          <w:szCs w:val="24"/>
        </w:rPr>
        <w:t>Индия</w:t>
      </w:r>
      <w:r w:rsidRPr="00B43027">
        <w:rPr>
          <w:rFonts w:cs="Times New Roman"/>
          <w:color w:val="auto"/>
          <w:spacing w:val="2"/>
          <w:sz w:val="24"/>
          <w:szCs w:val="24"/>
        </w:rPr>
        <w:t xml:space="preserve">: раздробленность индийских княжеств, вторжение мусульман, Делийский султанат. </w:t>
      </w:r>
    </w:p>
    <w:p w14:paraId="5D2E221E"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Культура народов Востока. Литература. Архитектура. Традиционные искусства и ремесла.</w:t>
      </w:r>
    </w:p>
    <w:p w14:paraId="4DDFB24A" w14:textId="77777777" w:rsidR="00416B7C" w:rsidRPr="00B43027" w:rsidRDefault="00416B7C" w:rsidP="000238C3">
      <w:pPr>
        <w:pStyle w:val="h3"/>
        <w:spacing w:before="0" w:after="0" w:line="240" w:lineRule="auto"/>
        <w:jc w:val="both"/>
        <w:rPr>
          <w:rFonts w:cs="Times New Roman"/>
          <w:color w:val="auto"/>
          <w:sz w:val="24"/>
          <w:szCs w:val="24"/>
        </w:rPr>
      </w:pPr>
      <w:r w:rsidRPr="00B43027">
        <w:rPr>
          <w:rFonts w:cs="Times New Roman"/>
          <w:color w:val="auto"/>
          <w:sz w:val="24"/>
          <w:szCs w:val="24"/>
        </w:rPr>
        <w:t xml:space="preserve">Государства доколумбовой Америки в Средние века </w:t>
      </w:r>
      <w:r w:rsidRPr="00B43027">
        <w:rPr>
          <w:rStyle w:val="Book"/>
          <w:rFonts w:cs="Times New Roman"/>
          <w:b w:val="0"/>
          <w:bCs w:val="0"/>
          <w:color w:val="auto"/>
          <w:sz w:val="24"/>
          <w:szCs w:val="24"/>
        </w:rPr>
        <w:t>(1 ч)</w:t>
      </w:r>
    </w:p>
    <w:p w14:paraId="19C78F1C"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Цивилизации майя, ацтеков и инков: общественный строй, религиозные верования, культура. Появление европейских завоевателей.</w:t>
      </w:r>
    </w:p>
    <w:p w14:paraId="17C9F0ED" w14:textId="77777777" w:rsidR="00416B7C" w:rsidRPr="00B43027" w:rsidRDefault="00416B7C" w:rsidP="000238C3">
      <w:pPr>
        <w:pStyle w:val="body"/>
        <w:spacing w:line="240" w:lineRule="auto"/>
        <w:rPr>
          <w:rFonts w:cs="Times New Roman"/>
          <w:color w:val="auto"/>
          <w:sz w:val="24"/>
          <w:szCs w:val="24"/>
        </w:rPr>
      </w:pPr>
      <w:r w:rsidRPr="00B43027">
        <w:rPr>
          <w:rStyle w:val="Bold"/>
          <w:rFonts w:cs="Times New Roman"/>
          <w:color w:val="auto"/>
          <w:sz w:val="24"/>
          <w:szCs w:val="24"/>
        </w:rPr>
        <w:t>Обобщение</w:t>
      </w:r>
      <w:r w:rsidRPr="00B43027">
        <w:rPr>
          <w:rFonts w:cs="Times New Roman"/>
          <w:color w:val="auto"/>
          <w:sz w:val="24"/>
          <w:szCs w:val="24"/>
        </w:rPr>
        <w:t xml:space="preserve"> (1 ч). Историческое и культурное наследие Средних веков. </w:t>
      </w:r>
    </w:p>
    <w:p w14:paraId="392C8013" w14:textId="77777777" w:rsidR="00416B7C" w:rsidRPr="00B43027" w:rsidRDefault="00416B7C" w:rsidP="000238C3">
      <w:pPr>
        <w:pStyle w:val="h3"/>
        <w:spacing w:before="0" w:after="0" w:line="240" w:lineRule="auto"/>
        <w:jc w:val="both"/>
        <w:rPr>
          <w:rFonts w:cs="Times New Roman"/>
          <w:color w:val="auto"/>
          <w:sz w:val="24"/>
          <w:szCs w:val="24"/>
        </w:rPr>
      </w:pPr>
      <w:r w:rsidRPr="00B43027">
        <w:rPr>
          <w:rFonts w:cs="Times New Roman"/>
          <w:color w:val="auto"/>
          <w:sz w:val="24"/>
          <w:szCs w:val="24"/>
        </w:rPr>
        <w:t xml:space="preserve">ИСТОРИЯ РОССИИ. ОТ РУСИ К РОССИЙСКОМУ ГОСУДАРСТВУ (45 ч) </w:t>
      </w:r>
    </w:p>
    <w:p w14:paraId="7B3A39C8" w14:textId="77777777" w:rsidR="00416B7C" w:rsidRPr="00B43027" w:rsidRDefault="00416B7C" w:rsidP="000238C3">
      <w:pPr>
        <w:pStyle w:val="body"/>
        <w:spacing w:line="240" w:lineRule="auto"/>
        <w:rPr>
          <w:rFonts w:cs="Times New Roman"/>
          <w:color w:val="auto"/>
          <w:sz w:val="24"/>
          <w:szCs w:val="24"/>
        </w:rPr>
      </w:pPr>
      <w:r w:rsidRPr="00B43027">
        <w:rPr>
          <w:rStyle w:val="Bold"/>
          <w:rFonts w:cs="Times New Roman"/>
          <w:color w:val="auto"/>
          <w:sz w:val="24"/>
          <w:szCs w:val="24"/>
        </w:rPr>
        <w:t>Введение</w:t>
      </w:r>
      <w:r w:rsidRPr="00B43027">
        <w:rPr>
          <w:rFonts w:cs="Times New Roman"/>
          <w:color w:val="auto"/>
          <w:sz w:val="24"/>
          <w:szCs w:val="24"/>
        </w:rPr>
        <w:t xml:space="preserve"> (1 ч). Роль и место России в мировой истории. Проблемы периодизации российской истории. Источники по истории России. </w:t>
      </w:r>
    </w:p>
    <w:p w14:paraId="03C7A88B" w14:textId="77777777" w:rsidR="00416B7C" w:rsidRPr="00B43027" w:rsidRDefault="00416B7C" w:rsidP="000238C3">
      <w:pPr>
        <w:pStyle w:val="h3"/>
        <w:spacing w:before="0" w:after="0" w:line="240" w:lineRule="auto"/>
        <w:jc w:val="both"/>
        <w:rPr>
          <w:rFonts w:cs="Times New Roman"/>
          <w:color w:val="auto"/>
          <w:sz w:val="24"/>
          <w:szCs w:val="24"/>
        </w:rPr>
      </w:pPr>
      <w:r w:rsidRPr="00B43027">
        <w:rPr>
          <w:rFonts w:cs="Times New Roman"/>
          <w:color w:val="auto"/>
          <w:sz w:val="24"/>
          <w:szCs w:val="24"/>
        </w:rPr>
        <w:t xml:space="preserve">Народы и государства на территории нашей страны в древности. Восточная Европа в середине I тыс. н. э. </w:t>
      </w:r>
      <w:r w:rsidRPr="00B43027">
        <w:rPr>
          <w:rStyle w:val="Book"/>
          <w:rFonts w:cs="Times New Roman"/>
          <w:b w:val="0"/>
          <w:bCs w:val="0"/>
          <w:color w:val="auto"/>
          <w:sz w:val="24"/>
          <w:szCs w:val="24"/>
        </w:rPr>
        <w:t>(5 ч)</w:t>
      </w:r>
    </w:p>
    <w:p w14:paraId="1D998BC7" w14:textId="77777777" w:rsidR="00416B7C" w:rsidRPr="00B43027" w:rsidRDefault="00416B7C" w:rsidP="000238C3">
      <w:pPr>
        <w:pStyle w:val="body"/>
        <w:spacing w:line="240" w:lineRule="auto"/>
        <w:rPr>
          <w:rFonts w:cs="Times New Roman"/>
          <w:color w:val="auto"/>
          <w:spacing w:val="2"/>
          <w:sz w:val="24"/>
          <w:szCs w:val="24"/>
        </w:rPr>
      </w:pPr>
      <w:r w:rsidRPr="00B43027">
        <w:rPr>
          <w:rFonts w:cs="Times New Roman"/>
          <w:color w:val="auto"/>
          <w:spacing w:val="2"/>
          <w:sz w:val="24"/>
          <w:szCs w:val="24"/>
        </w:rPr>
        <w:t>Заселение территории нашей страны человеком. Палеолитическое искусство. Петроглифы Беломорья и Онежского озера. Особенности перехода от присваивающего хозяйства к производящему. Ареалы древнейшего земледелия и скотоводства. Появление металлических орудий и их влияние на первобытное общество. Центры древнейшей металлургии. Кочевые общества евразийских степей в эпоху бронзы и раннем железном веке. Степь и ее роль в распространении культурных взаимовлияний. Появление первого в мире колесного транспорта.</w:t>
      </w:r>
    </w:p>
    <w:p w14:paraId="26941C5F"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Народы, проживавшие на этой территории до середины I тыс. до н. э. Скифы и скифская культура. Античные города-государства Северного Причерноморья. Боспорское царство. Пантикапей. Античный Херсонес. Скифское царство в Крыму. Дербент. </w:t>
      </w:r>
    </w:p>
    <w:p w14:paraId="1B114281"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Великое переселение народов. Миграция готов. Нашествие гуннов. Вопрос о славянской прародине и происхождении славян. Расселение славян, их разделение на три ветви — восточных, западных и южных. Славянские общности Восточной Европы. Их соседи — балты и финно-угры. </w:t>
      </w:r>
      <w:r w:rsidRPr="00B43027">
        <w:rPr>
          <w:rFonts w:cs="Times New Roman"/>
          <w:color w:val="auto"/>
          <w:sz w:val="24"/>
          <w:szCs w:val="24"/>
        </w:rPr>
        <w:lastRenderedPageBreak/>
        <w:t xml:space="preserve">Хозяйство восточных славян, их общественный строй и политическая организация. Возникновение княжеской власти. Традиционные верования. </w:t>
      </w:r>
    </w:p>
    <w:p w14:paraId="0031081D" w14:textId="77777777" w:rsidR="00416B7C" w:rsidRPr="00B43027" w:rsidRDefault="00416B7C" w:rsidP="000238C3">
      <w:pPr>
        <w:pStyle w:val="body"/>
        <w:spacing w:line="240" w:lineRule="auto"/>
        <w:rPr>
          <w:rStyle w:val="BoldItalic"/>
          <w:rFonts w:cs="Times New Roman"/>
          <w:color w:val="auto"/>
          <w:sz w:val="24"/>
          <w:szCs w:val="24"/>
        </w:rPr>
      </w:pPr>
      <w:r w:rsidRPr="00B43027">
        <w:rPr>
          <w:rFonts w:cs="Times New Roman"/>
          <w:color w:val="auto"/>
          <w:sz w:val="24"/>
          <w:szCs w:val="24"/>
        </w:rPr>
        <w:t>Страны и народы Восточной Европы, Сибири и Дальнего Востока</w:t>
      </w:r>
      <w:r w:rsidRPr="00B43027">
        <w:rPr>
          <w:rStyle w:val="Italic"/>
          <w:rFonts w:cs="Times New Roman"/>
          <w:color w:val="auto"/>
          <w:sz w:val="24"/>
          <w:szCs w:val="24"/>
        </w:rPr>
        <w:t xml:space="preserve">. </w:t>
      </w:r>
      <w:r w:rsidRPr="00B43027">
        <w:rPr>
          <w:rFonts w:cs="Times New Roman"/>
          <w:color w:val="auto"/>
          <w:sz w:val="24"/>
          <w:szCs w:val="24"/>
        </w:rPr>
        <w:t xml:space="preserve">Тюркский каганат. Хазарский каганат. Волжская Булгария. </w:t>
      </w:r>
    </w:p>
    <w:p w14:paraId="7410EB51" w14:textId="77777777" w:rsidR="00416B7C" w:rsidRPr="00B43027" w:rsidRDefault="00416B7C" w:rsidP="000238C3">
      <w:pPr>
        <w:pStyle w:val="h3"/>
        <w:spacing w:before="0" w:after="0" w:line="240" w:lineRule="auto"/>
        <w:jc w:val="both"/>
        <w:rPr>
          <w:rFonts w:cs="Times New Roman"/>
          <w:color w:val="auto"/>
          <w:sz w:val="24"/>
          <w:szCs w:val="24"/>
        </w:rPr>
      </w:pPr>
      <w:r w:rsidRPr="00B43027">
        <w:rPr>
          <w:rFonts w:cs="Times New Roman"/>
          <w:color w:val="auto"/>
          <w:sz w:val="24"/>
          <w:szCs w:val="24"/>
        </w:rPr>
        <w:t xml:space="preserve">Русь в IX — начале XII в. </w:t>
      </w:r>
      <w:r w:rsidRPr="00B43027">
        <w:rPr>
          <w:rStyle w:val="Book"/>
          <w:rFonts w:cs="Times New Roman"/>
          <w:b w:val="0"/>
          <w:bCs w:val="0"/>
          <w:color w:val="auto"/>
          <w:sz w:val="24"/>
          <w:szCs w:val="24"/>
        </w:rPr>
        <w:t>(13 ч)</w:t>
      </w:r>
    </w:p>
    <w:p w14:paraId="482077C4" w14:textId="77777777" w:rsidR="00416B7C" w:rsidRPr="00B43027" w:rsidRDefault="00416B7C" w:rsidP="000238C3">
      <w:pPr>
        <w:pStyle w:val="body"/>
        <w:spacing w:line="240" w:lineRule="auto"/>
        <w:rPr>
          <w:rFonts w:cs="Times New Roman"/>
          <w:color w:val="auto"/>
          <w:sz w:val="24"/>
          <w:szCs w:val="24"/>
        </w:rPr>
      </w:pPr>
      <w:r w:rsidRPr="00B43027">
        <w:rPr>
          <w:rStyle w:val="BoldItalic"/>
          <w:rFonts w:cs="Times New Roman"/>
          <w:color w:val="auto"/>
          <w:sz w:val="24"/>
          <w:szCs w:val="24"/>
        </w:rPr>
        <w:t>Образование государства Русь.</w:t>
      </w:r>
      <w:r w:rsidRPr="00B43027">
        <w:rPr>
          <w:rFonts w:cs="Times New Roman"/>
          <w:color w:val="auto"/>
          <w:sz w:val="24"/>
          <w:szCs w:val="24"/>
        </w:rPr>
        <w:t xml:space="preserve"> 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14:paraId="209F6D4D"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Первые известия о Руси</w:t>
      </w:r>
      <w:r w:rsidRPr="00B43027">
        <w:rPr>
          <w:rStyle w:val="Italic"/>
          <w:rFonts w:cs="Times New Roman"/>
          <w:color w:val="auto"/>
          <w:sz w:val="24"/>
          <w:szCs w:val="24"/>
        </w:rPr>
        <w:t>.</w:t>
      </w:r>
      <w:r w:rsidRPr="00B43027">
        <w:rPr>
          <w:rFonts w:cs="Times New Roman"/>
          <w:color w:val="auto"/>
          <w:sz w:val="24"/>
          <w:szCs w:val="24"/>
        </w:rPr>
        <w:t xml:space="preserve"> Проблема образования государства Русь. Скандинавы на Руси. Начало династии Рюриковичей. </w:t>
      </w:r>
    </w:p>
    <w:p w14:paraId="1F30E74F"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Языческий пантеон.</w:t>
      </w:r>
    </w:p>
    <w:p w14:paraId="32268E5A"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Принятие христианства и его значение. Византийское наследие на Руси. </w:t>
      </w:r>
    </w:p>
    <w:p w14:paraId="0C2FE592" w14:textId="77777777" w:rsidR="00416B7C" w:rsidRPr="00B43027" w:rsidRDefault="00416B7C" w:rsidP="000238C3">
      <w:pPr>
        <w:pStyle w:val="body"/>
        <w:spacing w:line="240" w:lineRule="auto"/>
        <w:rPr>
          <w:rFonts w:cs="Times New Roman"/>
          <w:color w:val="auto"/>
          <w:sz w:val="24"/>
          <w:szCs w:val="24"/>
        </w:rPr>
      </w:pPr>
      <w:r w:rsidRPr="00B43027">
        <w:rPr>
          <w:rStyle w:val="BoldItalic"/>
          <w:rFonts w:cs="Times New Roman"/>
          <w:color w:val="auto"/>
          <w:sz w:val="24"/>
          <w:szCs w:val="24"/>
        </w:rPr>
        <w:t xml:space="preserve">Русь в конце X — начале XII в. </w:t>
      </w:r>
      <w:r w:rsidRPr="00B43027">
        <w:rPr>
          <w:rFonts w:cs="Times New Roman"/>
          <w:color w:val="auto"/>
          <w:sz w:val="24"/>
          <w:szCs w:val="24"/>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14:paraId="2486C178"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церковные уставы.</w:t>
      </w:r>
    </w:p>
    <w:p w14:paraId="60B8F19B"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Русь в социально-политическом контексте Евразии. Внешняя политика и международные связи: отношения с Византией, печенегами, половцами (Дешт-и-Кипчак), странами Центральной, Западной и Северной Европы. Херсонес в культурных контактах Руси и Византии.</w:t>
      </w:r>
    </w:p>
    <w:p w14:paraId="3219BF6B" w14:textId="77777777" w:rsidR="00416B7C" w:rsidRPr="00B43027" w:rsidRDefault="00416B7C" w:rsidP="000238C3">
      <w:pPr>
        <w:pStyle w:val="body"/>
        <w:spacing w:line="240" w:lineRule="auto"/>
        <w:rPr>
          <w:rFonts w:cs="Times New Roman"/>
          <w:color w:val="auto"/>
          <w:sz w:val="24"/>
          <w:szCs w:val="24"/>
        </w:rPr>
      </w:pPr>
      <w:r w:rsidRPr="00B43027">
        <w:rPr>
          <w:rStyle w:val="BoldItalic"/>
          <w:rFonts w:cs="Times New Roman"/>
          <w:color w:val="auto"/>
          <w:sz w:val="24"/>
          <w:szCs w:val="24"/>
        </w:rPr>
        <w:t xml:space="preserve">Культурное пространство. </w:t>
      </w:r>
      <w:r w:rsidRPr="00B43027">
        <w:rPr>
          <w:rFonts w:cs="Times New Roman"/>
          <w:color w:val="auto"/>
          <w:sz w:val="24"/>
          <w:szCs w:val="24"/>
        </w:rPr>
        <w:t xml:space="preserve">Русь в общеевропейском культурном контексте.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14:paraId="20D14C3B"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Культура Руси. Формирование единого культурного пространства. Кирилло-мефодиевская традиция на Руси. Письменность. Распространение грамотности, берестяные грамоты. «Новгородская псалтирь». «Остромирово Евангелие</w:t>
      </w:r>
      <w:r w:rsidRPr="00B43027">
        <w:rPr>
          <w:rStyle w:val="Italic"/>
          <w:rFonts w:cs="Times New Roman"/>
          <w:color w:val="auto"/>
          <w:sz w:val="24"/>
          <w:szCs w:val="24"/>
        </w:rPr>
        <w:t>».</w:t>
      </w:r>
      <w:r w:rsidRPr="00B43027">
        <w:rPr>
          <w:rFonts w:cs="Times New Roman"/>
          <w:color w:val="auto"/>
          <w:sz w:val="24"/>
          <w:szCs w:val="24"/>
        </w:rPr>
        <w:t xml:space="preserve"> Появление древнерусской литературы. «Слово о Законе и Благодати».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14:paraId="18663D8A" w14:textId="77777777" w:rsidR="00416B7C" w:rsidRPr="00B43027" w:rsidRDefault="00416B7C" w:rsidP="000238C3">
      <w:pPr>
        <w:pStyle w:val="h3"/>
        <w:spacing w:before="0" w:after="0" w:line="240" w:lineRule="auto"/>
        <w:jc w:val="both"/>
        <w:rPr>
          <w:rFonts w:cs="Times New Roman"/>
          <w:color w:val="auto"/>
          <w:sz w:val="24"/>
          <w:szCs w:val="24"/>
        </w:rPr>
      </w:pPr>
      <w:r w:rsidRPr="00B43027">
        <w:rPr>
          <w:rFonts w:cs="Times New Roman"/>
          <w:color w:val="auto"/>
          <w:sz w:val="24"/>
          <w:szCs w:val="24"/>
        </w:rPr>
        <w:t xml:space="preserve">Русь в середине XII — начале XIII в. </w:t>
      </w:r>
      <w:r w:rsidRPr="00B43027">
        <w:rPr>
          <w:rStyle w:val="Book"/>
          <w:rFonts w:cs="Times New Roman"/>
          <w:b w:val="0"/>
          <w:bCs w:val="0"/>
          <w:color w:val="auto"/>
          <w:sz w:val="24"/>
          <w:szCs w:val="24"/>
        </w:rPr>
        <w:t>(6 ч)</w:t>
      </w:r>
    </w:p>
    <w:p w14:paraId="2553A343"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Эволюция общественного строя и права; внешняя политика русских земель.</w:t>
      </w:r>
      <w:r w:rsidRPr="00B43027">
        <w:rPr>
          <w:rStyle w:val="Italic"/>
          <w:rFonts w:cs="Times New Roman"/>
          <w:color w:val="auto"/>
          <w:sz w:val="24"/>
          <w:szCs w:val="24"/>
        </w:rPr>
        <w:t xml:space="preserve"> </w:t>
      </w:r>
    </w:p>
    <w:p w14:paraId="14AB09CC"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14:paraId="00A3A364" w14:textId="77777777" w:rsidR="00416B7C" w:rsidRPr="00B43027" w:rsidRDefault="00416B7C" w:rsidP="000238C3">
      <w:pPr>
        <w:pStyle w:val="h3"/>
        <w:spacing w:before="0" w:after="0" w:line="240" w:lineRule="auto"/>
        <w:jc w:val="both"/>
        <w:rPr>
          <w:rFonts w:cs="Times New Roman"/>
          <w:color w:val="auto"/>
          <w:sz w:val="24"/>
          <w:szCs w:val="24"/>
        </w:rPr>
      </w:pPr>
      <w:r w:rsidRPr="00B43027">
        <w:rPr>
          <w:rFonts w:cs="Times New Roman"/>
          <w:color w:val="auto"/>
          <w:sz w:val="24"/>
          <w:szCs w:val="24"/>
        </w:rPr>
        <w:t xml:space="preserve">Русские земли и их соседи в середине XIII — XIV в. </w:t>
      </w:r>
      <w:r w:rsidRPr="00B43027">
        <w:rPr>
          <w:rStyle w:val="Book"/>
          <w:rFonts w:cs="Times New Roman"/>
          <w:b w:val="0"/>
          <w:bCs w:val="0"/>
          <w:color w:val="auto"/>
          <w:sz w:val="24"/>
          <w:szCs w:val="24"/>
        </w:rPr>
        <w:t>(10 ч)</w:t>
      </w:r>
    </w:p>
    <w:p w14:paraId="20BFE35C"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(так называемое ордынское иго). </w:t>
      </w:r>
    </w:p>
    <w:p w14:paraId="7C820474"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Южные и западные русские земли. Возникновение Литовского государства и включение в его состав части русских земель. Северо-западные земли: Новгородская и Псковская. Политический строй Новгорода и Пскова. Роль вече и князя. Новгород и немецкая Ганза.</w:t>
      </w:r>
    </w:p>
    <w:p w14:paraId="22F1DF26"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lastRenderedPageBreak/>
        <w:t xml:space="preserve">Ордена крестоносцев и борьба с их экспансией на западных границах Руси. Александр Невский.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14:paraId="340A808F"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Перенос митрополичьей кафедры в Москву. Роль Православной церкви в ордынский период русской истории. Святитель Алексий Московский и преподобный Сергий Радонежский. </w:t>
      </w:r>
    </w:p>
    <w:p w14:paraId="11F2B9EE" w14:textId="77777777" w:rsidR="00416B7C" w:rsidRPr="00B43027" w:rsidRDefault="00416B7C" w:rsidP="000238C3">
      <w:pPr>
        <w:pStyle w:val="body"/>
        <w:spacing w:line="240" w:lineRule="auto"/>
        <w:rPr>
          <w:rFonts w:cs="Times New Roman"/>
          <w:color w:val="auto"/>
          <w:sz w:val="24"/>
          <w:szCs w:val="24"/>
        </w:rPr>
      </w:pPr>
      <w:r w:rsidRPr="00B43027">
        <w:rPr>
          <w:rStyle w:val="BoldItalic"/>
          <w:rFonts w:cs="Times New Roman"/>
          <w:color w:val="auto"/>
          <w:sz w:val="24"/>
          <w:szCs w:val="24"/>
        </w:rPr>
        <w:t xml:space="preserve">Народы и государства степной зоны Восточной Европы и Сибири в XIII—XV вв. </w:t>
      </w:r>
      <w:r w:rsidRPr="00B43027">
        <w:rPr>
          <w:rFonts w:cs="Times New Roman"/>
          <w:color w:val="auto"/>
          <w:sz w:val="24"/>
          <w:szCs w:val="24"/>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14:paraId="27D399FB"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Распад Золотой Орды, образование татарских ханств. Казанское ханство. Сибирское ханство. Астраханское ханство. Ногайская Орда. Крымское ханство. Касимовское ханство. Народы Северного Кавказа. Итальянские фактории Причерноморья (Каффа, Тана, Солдайя и др.) и их роль в системе торговых и политических связей Руси с Западом и Востоком.</w:t>
      </w:r>
    </w:p>
    <w:p w14:paraId="7BC706B3" w14:textId="77777777" w:rsidR="00416B7C" w:rsidRPr="00B43027" w:rsidRDefault="00416B7C" w:rsidP="000238C3">
      <w:pPr>
        <w:pStyle w:val="body"/>
        <w:spacing w:line="240" w:lineRule="auto"/>
        <w:rPr>
          <w:rFonts w:cs="Times New Roman"/>
          <w:color w:val="auto"/>
          <w:sz w:val="24"/>
          <w:szCs w:val="24"/>
        </w:rPr>
      </w:pPr>
      <w:r w:rsidRPr="00B43027">
        <w:rPr>
          <w:rStyle w:val="BoldItalic"/>
          <w:rFonts w:cs="Times New Roman"/>
          <w:color w:val="auto"/>
          <w:sz w:val="24"/>
          <w:szCs w:val="24"/>
        </w:rPr>
        <w:t xml:space="preserve">Культурное пространство. </w:t>
      </w:r>
      <w:r w:rsidRPr="00B43027">
        <w:rPr>
          <w:rFonts w:cs="Times New Roman"/>
          <w:color w:val="auto"/>
          <w:sz w:val="24"/>
          <w:szCs w:val="24"/>
        </w:rPr>
        <w:t xml:space="preserve">Изменения в представлениях о картине мира в Евразии в связи с завершением монгольских завоеваний.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Литературные памятники Куликовского цикла. Жития. Епифаний Премудрый. Архитектура. Каменные соборы Кремля. Изобразительное искусство. Феофан Грек. Андрей Рублев. </w:t>
      </w:r>
    </w:p>
    <w:p w14:paraId="1D58FD09" w14:textId="77777777" w:rsidR="00416B7C" w:rsidRPr="00B43027" w:rsidRDefault="00416B7C" w:rsidP="000238C3">
      <w:pPr>
        <w:pStyle w:val="h3"/>
        <w:spacing w:before="0" w:after="0" w:line="240" w:lineRule="auto"/>
        <w:jc w:val="both"/>
        <w:rPr>
          <w:rFonts w:cs="Times New Roman"/>
          <w:color w:val="auto"/>
          <w:sz w:val="24"/>
          <w:szCs w:val="24"/>
        </w:rPr>
      </w:pPr>
      <w:r w:rsidRPr="00B43027">
        <w:rPr>
          <w:rFonts w:cs="Times New Roman"/>
          <w:color w:val="auto"/>
          <w:sz w:val="24"/>
          <w:szCs w:val="24"/>
        </w:rPr>
        <w:t xml:space="preserve">Формирование единого Русского государства в XV в. </w:t>
      </w:r>
      <w:r w:rsidRPr="00B43027">
        <w:rPr>
          <w:rStyle w:val="Book"/>
          <w:rFonts w:cs="Times New Roman"/>
          <w:b w:val="0"/>
          <w:bCs w:val="0"/>
          <w:color w:val="auto"/>
          <w:sz w:val="24"/>
          <w:szCs w:val="24"/>
        </w:rPr>
        <w:t>(8 ч)</w:t>
      </w:r>
    </w:p>
    <w:p w14:paraId="79F00D6B"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Новгород и Псков в XV в.: политический строй, отношения с Москвой, Ливонским орденом, Ганзой, Великим княжеством Литовским.</w:t>
      </w:r>
      <w:r w:rsidRPr="00B43027">
        <w:rPr>
          <w:rStyle w:val="Italic"/>
          <w:rFonts w:cs="Times New Roman"/>
          <w:color w:val="auto"/>
          <w:sz w:val="24"/>
          <w:szCs w:val="24"/>
        </w:rPr>
        <w:t xml:space="preserve"> </w:t>
      </w:r>
      <w:r w:rsidRPr="00B43027">
        <w:rPr>
          <w:rFonts w:cs="Times New Roman"/>
          <w:color w:val="auto"/>
          <w:sz w:val="24"/>
          <w:szCs w:val="24"/>
        </w:rPr>
        <w:t xml:space="preserve">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Формирование аппарата управления единого государства. Перемены в устройстве двора великого князя: новая государственная символика; царский титул и регалии; дворцовое и церковное строительство. Московский Кремль. </w:t>
      </w:r>
    </w:p>
    <w:p w14:paraId="093FC932" w14:textId="77777777" w:rsidR="00416B7C" w:rsidRPr="00B43027" w:rsidRDefault="00416B7C" w:rsidP="000238C3">
      <w:pPr>
        <w:pStyle w:val="body"/>
        <w:spacing w:line="240" w:lineRule="auto"/>
        <w:rPr>
          <w:rFonts w:cs="Times New Roman"/>
          <w:color w:val="auto"/>
          <w:sz w:val="24"/>
          <w:szCs w:val="24"/>
        </w:rPr>
      </w:pPr>
      <w:r w:rsidRPr="00B43027">
        <w:rPr>
          <w:rStyle w:val="BoldItalic"/>
          <w:rFonts w:cs="Times New Roman"/>
          <w:color w:val="auto"/>
          <w:sz w:val="24"/>
          <w:szCs w:val="24"/>
        </w:rPr>
        <w:t>Культурное пространство</w:t>
      </w:r>
      <w:r w:rsidRPr="00B43027">
        <w:rPr>
          <w:rFonts w:cs="Times New Roman"/>
          <w:color w:val="auto"/>
          <w:sz w:val="24"/>
          <w:szCs w:val="24"/>
        </w:rPr>
        <w:t>. Изменения восприятия мира. Сакрализация великокняжеской власти. Флорентийская уния. Установление автокефалии Русской церкви. Внутрицерковная борьба (иосифляне и нестяжатели). Ереси. Геннадиевская Библия.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Русская икона как феномен мирового искусства. Повседневная жизнь горожан и сельских жителей в древнерусский и раннемосковский периоды.</w:t>
      </w:r>
    </w:p>
    <w:p w14:paraId="6F16386F" w14:textId="77777777" w:rsidR="00416B7C" w:rsidRPr="00B43027" w:rsidRDefault="00416B7C" w:rsidP="000238C3">
      <w:pPr>
        <w:pStyle w:val="body"/>
        <w:spacing w:line="240" w:lineRule="auto"/>
        <w:rPr>
          <w:rFonts w:cs="Times New Roman"/>
          <w:color w:val="auto"/>
          <w:sz w:val="24"/>
          <w:szCs w:val="24"/>
        </w:rPr>
      </w:pPr>
      <w:r w:rsidRPr="00B43027">
        <w:rPr>
          <w:rStyle w:val="BoldItalic"/>
          <w:rFonts w:cs="Times New Roman"/>
          <w:color w:val="auto"/>
          <w:sz w:val="24"/>
          <w:szCs w:val="24"/>
        </w:rPr>
        <w:t>Наш край</w:t>
      </w:r>
      <w:r w:rsidRPr="00B43027">
        <w:rPr>
          <w:rStyle w:val="footnote-num"/>
          <w:rFonts w:cs="Times New Roman"/>
          <w:color w:val="auto"/>
          <w:sz w:val="24"/>
          <w:szCs w:val="24"/>
          <w:vertAlign w:val="superscript"/>
        </w:rPr>
        <w:footnoteReference w:id="6"/>
      </w:r>
      <w:r w:rsidRPr="00B43027">
        <w:rPr>
          <w:rFonts w:cs="Times New Roman"/>
          <w:color w:val="auto"/>
          <w:sz w:val="24"/>
          <w:szCs w:val="24"/>
        </w:rPr>
        <w:t xml:space="preserve"> с древнейших времен до конца XV в. </w:t>
      </w:r>
    </w:p>
    <w:p w14:paraId="42800025" w14:textId="77777777" w:rsidR="00416B7C" w:rsidRPr="00B43027" w:rsidRDefault="00416B7C" w:rsidP="000238C3">
      <w:pPr>
        <w:pStyle w:val="body"/>
        <w:spacing w:line="240" w:lineRule="auto"/>
        <w:rPr>
          <w:rFonts w:cs="Times New Roman"/>
          <w:color w:val="auto"/>
          <w:sz w:val="24"/>
          <w:szCs w:val="24"/>
        </w:rPr>
      </w:pPr>
      <w:r w:rsidRPr="00B43027">
        <w:rPr>
          <w:rStyle w:val="Bold"/>
          <w:rFonts w:cs="Times New Roman"/>
          <w:color w:val="auto"/>
          <w:sz w:val="24"/>
          <w:szCs w:val="24"/>
        </w:rPr>
        <w:t>Обобщение</w:t>
      </w:r>
      <w:r w:rsidRPr="00B43027">
        <w:rPr>
          <w:rFonts w:cs="Times New Roman"/>
          <w:color w:val="auto"/>
          <w:sz w:val="24"/>
          <w:szCs w:val="24"/>
        </w:rPr>
        <w:t xml:space="preserve"> (2 ч).</w:t>
      </w:r>
    </w:p>
    <w:p w14:paraId="4392752A" w14:textId="77777777" w:rsidR="00416B7C" w:rsidRPr="00B43027" w:rsidRDefault="00416B7C" w:rsidP="000238C3">
      <w:pPr>
        <w:pStyle w:val="body"/>
        <w:spacing w:line="240" w:lineRule="auto"/>
        <w:rPr>
          <w:rFonts w:cs="Times New Roman"/>
          <w:color w:val="auto"/>
          <w:sz w:val="24"/>
          <w:szCs w:val="24"/>
        </w:rPr>
      </w:pPr>
    </w:p>
    <w:p w14:paraId="64A5B169" w14:textId="77777777" w:rsidR="00416B7C" w:rsidRPr="00B43027" w:rsidRDefault="00416B7C" w:rsidP="000238C3">
      <w:pPr>
        <w:pStyle w:val="h3"/>
        <w:spacing w:before="0" w:after="0" w:line="240" w:lineRule="auto"/>
        <w:jc w:val="both"/>
        <w:rPr>
          <w:rFonts w:cs="Times New Roman"/>
          <w:color w:val="auto"/>
          <w:sz w:val="24"/>
          <w:szCs w:val="24"/>
        </w:rPr>
      </w:pPr>
      <w:r w:rsidRPr="00B43027">
        <w:rPr>
          <w:rFonts w:cs="Times New Roman"/>
          <w:color w:val="auto"/>
          <w:sz w:val="24"/>
          <w:szCs w:val="24"/>
        </w:rPr>
        <w:t>7 КЛАСС</w:t>
      </w:r>
    </w:p>
    <w:p w14:paraId="4393EB3A" w14:textId="77777777" w:rsidR="00416B7C" w:rsidRPr="00B43027" w:rsidRDefault="00416B7C" w:rsidP="000238C3">
      <w:pPr>
        <w:pStyle w:val="h3-first"/>
        <w:spacing w:before="0" w:after="0" w:line="240" w:lineRule="auto"/>
        <w:jc w:val="both"/>
        <w:rPr>
          <w:rFonts w:cs="Times New Roman"/>
          <w:color w:val="auto"/>
          <w:sz w:val="24"/>
          <w:szCs w:val="24"/>
        </w:rPr>
      </w:pPr>
      <w:r w:rsidRPr="00B43027">
        <w:rPr>
          <w:rFonts w:cs="Times New Roman"/>
          <w:color w:val="auto"/>
          <w:sz w:val="24"/>
          <w:szCs w:val="24"/>
        </w:rPr>
        <w:t xml:space="preserve">ВСЕОБЩАЯ ИСТОРИЯ. ИСТОРИЯ НОВОГО ВРЕМЕНИ. </w:t>
      </w:r>
      <w:r w:rsidRPr="00B43027">
        <w:rPr>
          <w:rFonts w:cs="Times New Roman"/>
          <w:color w:val="auto"/>
          <w:sz w:val="24"/>
          <w:szCs w:val="24"/>
        </w:rPr>
        <w:br/>
        <w:t xml:space="preserve">КОНЕЦ XV — XVII в. </w:t>
      </w:r>
      <w:r w:rsidRPr="00B43027">
        <w:rPr>
          <w:rStyle w:val="Book"/>
          <w:rFonts w:cs="Times New Roman"/>
          <w:b w:val="0"/>
          <w:bCs w:val="0"/>
          <w:color w:val="auto"/>
          <w:sz w:val="24"/>
          <w:szCs w:val="24"/>
        </w:rPr>
        <w:t>(23 ч)</w:t>
      </w:r>
    </w:p>
    <w:p w14:paraId="1CB3E0FF" w14:textId="77777777" w:rsidR="00416B7C" w:rsidRPr="00B43027" w:rsidRDefault="00416B7C" w:rsidP="000238C3">
      <w:pPr>
        <w:pStyle w:val="body"/>
        <w:spacing w:line="240" w:lineRule="auto"/>
        <w:rPr>
          <w:rFonts w:cs="Times New Roman"/>
          <w:color w:val="auto"/>
          <w:sz w:val="24"/>
          <w:szCs w:val="24"/>
        </w:rPr>
      </w:pPr>
      <w:r w:rsidRPr="00B43027">
        <w:rPr>
          <w:rStyle w:val="Bold"/>
          <w:rFonts w:cs="Times New Roman"/>
          <w:color w:val="auto"/>
          <w:sz w:val="24"/>
          <w:szCs w:val="24"/>
        </w:rPr>
        <w:t>Введение</w:t>
      </w:r>
      <w:r w:rsidRPr="00B43027">
        <w:rPr>
          <w:rFonts w:cs="Times New Roman"/>
          <w:color w:val="auto"/>
          <w:sz w:val="24"/>
          <w:szCs w:val="24"/>
        </w:rPr>
        <w:t xml:space="preserve"> (1 ч). Понятие «Новое время». Хронологические рамки и периодизация истории Нового времени. </w:t>
      </w:r>
    </w:p>
    <w:p w14:paraId="3BCB50B5" w14:textId="77777777" w:rsidR="00416B7C" w:rsidRPr="00B43027" w:rsidRDefault="00416B7C" w:rsidP="000238C3">
      <w:pPr>
        <w:pStyle w:val="h3"/>
        <w:spacing w:before="0" w:after="0" w:line="240" w:lineRule="auto"/>
        <w:jc w:val="both"/>
        <w:rPr>
          <w:rFonts w:cs="Times New Roman"/>
          <w:color w:val="auto"/>
          <w:sz w:val="24"/>
          <w:szCs w:val="24"/>
        </w:rPr>
      </w:pPr>
      <w:r w:rsidRPr="00B43027">
        <w:rPr>
          <w:rFonts w:cs="Times New Roman"/>
          <w:color w:val="auto"/>
          <w:sz w:val="24"/>
          <w:szCs w:val="24"/>
        </w:rPr>
        <w:t xml:space="preserve">Великие географические открытия </w:t>
      </w:r>
      <w:r w:rsidRPr="00B43027">
        <w:rPr>
          <w:rStyle w:val="Book"/>
          <w:rFonts w:cs="Times New Roman"/>
          <w:b w:val="0"/>
          <w:bCs w:val="0"/>
          <w:color w:val="auto"/>
          <w:sz w:val="24"/>
          <w:szCs w:val="24"/>
        </w:rPr>
        <w:t>(2 ч)</w:t>
      </w:r>
    </w:p>
    <w:p w14:paraId="01E400D5"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Предпосылки Великих географических открытий. Поиски европейцами морских путей в страны Востока. Экспедиции Колумба. Тордесильясский договор 1494 г. Открытие Васко да Гамой морского пути в Индию. Кругосветное плавание Магеллана. Плавания Тасмана и открытие Австралии. Завоевания конкистадоров в Центральной и Южной Америке (Ф. Кортес, Ф. Писарро). Европейцы в Северной Америке. Поиски северо-восточного морского пути в Китай и Индию. Политические, экономические и культурные последствия Великих географических открытий конца XV — XVI в. </w:t>
      </w:r>
    </w:p>
    <w:p w14:paraId="23008D06" w14:textId="77777777" w:rsidR="00416B7C" w:rsidRPr="00B43027" w:rsidRDefault="00416B7C" w:rsidP="000238C3">
      <w:pPr>
        <w:pStyle w:val="h3"/>
        <w:spacing w:before="0" w:after="0" w:line="240" w:lineRule="auto"/>
        <w:jc w:val="both"/>
        <w:rPr>
          <w:rFonts w:cs="Times New Roman"/>
          <w:color w:val="auto"/>
          <w:sz w:val="24"/>
          <w:szCs w:val="24"/>
        </w:rPr>
      </w:pPr>
      <w:r w:rsidRPr="00B43027">
        <w:rPr>
          <w:rFonts w:cs="Times New Roman"/>
          <w:color w:val="auto"/>
          <w:sz w:val="24"/>
          <w:szCs w:val="24"/>
        </w:rPr>
        <w:lastRenderedPageBreak/>
        <w:t xml:space="preserve">Изменения в европейском обществе в XVI—XVII вв. </w:t>
      </w:r>
      <w:r w:rsidRPr="00B43027">
        <w:rPr>
          <w:rStyle w:val="Book"/>
          <w:rFonts w:cs="Times New Roman"/>
          <w:b w:val="0"/>
          <w:bCs w:val="0"/>
          <w:color w:val="auto"/>
          <w:sz w:val="24"/>
          <w:szCs w:val="24"/>
        </w:rPr>
        <w:t>(2 ч)</w:t>
      </w:r>
    </w:p>
    <w:p w14:paraId="672EE803"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Развитие техники, горного дела, производства металлов. Появление мануфактур. Возникновение капиталистических отношений. Распространение наемного труда в деревне. Расширение внутреннего и мирового рынков. Изменения в сословной структуре общества, появление новых социальных групп. Повседневная жизнь обитателей городов и деревень. </w:t>
      </w:r>
    </w:p>
    <w:p w14:paraId="0D879ADA" w14:textId="77777777" w:rsidR="00416B7C" w:rsidRPr="00B43027" w:rsidRDefault="00416B7C" w:rsidP="000238C3">
      <w:pPr>
        <w:pStyle w:val="h3"/>
        <w:spacing w:before="0" w:after="0" w:line="240" w:lineRule="auto"/>
        <w:jc w:val="both"/>
        <w:rPr>
          <w:rFonts w:cs="Times New Roman"/>
          <w:color w:val="auto"/>
          <w:sz w:val="24"/>
          <w:szCs w:val="24"/>
        </w:rPr>
      </w:pPr>
      <w:r w:rsidRPr="00B43027">
        <w:rPr>
          <w:rFonts w:cs="Times New Roman"/>
          <w:color w:val="auto"/>
          <w:sz w:val="24"/>
          <w:szCs w:val="24"/>
        </w:rPr>
        <w:t>Реформация и контрреформация в Европе</w:t>
      </w:r>
      <w:r w:rsidRPr="00B43027">
        <w:rPr>
          <w:rStyle w:val="BoldItalic"/>
          <w:rFonts w:cs="Times New Roman"/>
          <w:b/>
          <w:bCs/>
          <w:color w:val="auto"/>
          <w:sz w:val="24"/>
          <w:szCs w:val="24"/>
        </w:rPr>
        <w:t xml:space="preserve"> </w:t>
      </w:r>
      <w:r w:rsidRPr="00B43027">
        <w:rPr>
          <w:rStyle w:val="Book"/>
          <w:rFonts w:cs="Times New Roman"/>
          <w:b w:val="0"/>
          <w:bCs w:val="0"/>
          <w:color w:val="auto"/>
          <w:sz w:val="24"/>
          <w:szCs w:val="24"/>
        </w:rPr>
        <w:t>(2 ч)</w:t>
      </w:r>
    </w:p>
    <w:p w14:paraId="264C55EB"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Причины Реформации. Начало Реформации в Германии; М. Лютер. Развертывание Реформации и Крестьянская война в Германии. Распространение протестантизма в Европе. Кальвинизм. Религиозные войны. Борьба католической церкви против реформационного движения. Контрреформация. Инквизиция. </w:t>
      </w:r>
    </w:p>
    <w:p w14:paraId="5988DF1A" w14:textId="77777777" w:rsidR="00416B7C" w:rsidRPr="00B43027" w:rsidRDefault="00416B7C" w:rsidP="000238C3">
      <w:pPr>
        <w:pStyle w:val="h3"/>
        <w:spacing w:before="0" w:after="0" w:line="240" w:lineRule="auto"/>
        <w:jc w:val="both"/>
        <w:rPr>
          <w:rFonts w:cs="Times New Roman"/>
          <w:color w:val="auto"/>
          <w:sz w:val="24"/>
          <w:szCs w:val="24"/>
        </w:rPr>
      </w:pPr>
      <w:r w:rsidRPr="00B43027">
        <w:rPr>
          <w:rFonts w:cs="Times New Roman"/>
          <w:color w:val="auto"/>
          <w:sz w:val="24"/>
          <w:szCs w:val="24"/>
        </w:rPr>
        <w:t>Государства Европы в XVI—XVII вв.</w:t>
      </w:r>
      <w:r w:rsidRPr="00B43027">
        <w:rPr>
          <w:rStyle w:val="BoldItalic"/>
          <w:rFonts w:cs="Times New Roman"/>
          <w:b/>
          <w:bCs/>
          <w:color w:val="auto"/>
          <w:sz w:val="24"/>
          <w:szCs w:val="24"/>
        </w:rPr>
        <w:t xml:space="preserve"> </w:t>
      </w:r>
      <w:r w:rsidRPr="00B43027">
        <w:rPr>
          <w:rStyle w:val="Book"/>
          <w:rFonts w:cs="Times New Roman"/>
          <w:b w:val="0"/>
          <w:bCs w:val="0"/>
          <w:color w:val="auto"/>
          <w:sz w:val="24"/>
          <w:szCs w:val="24"/>
        </w:rPr>
        <w:t>(7 ч)</w:t>
      </w:r>
    </w:p>
    <w:p w14:paraId="72E3D444"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Абсолютизм и сословное представительство. Преодоление раздробленности. Борьба за колониальные владения. Начало формирования колониальных империй. </w:t>
      </w:r>
    </w:p>
    <w:p w14:paraId="29531D28" w14:textId="77777777" w:rsidR="00416B7C" w:rsidRPr="00B43027" w:rsidRDefault="00416B7C" w:rsidP="000238C3">
      <w:pPr>
        <w:pStyle w:val="body"/>
        <w:spacing w:line="240" w:lineRule="auto"/>
        <w:rPr>
          <w:rFonts w:cs="Times New Roman"/>
          <w:color w:val="auto"/>
          <w:sz w:val="24"/>
          <w:szCs w:val="24"/>
        </w:rPr>
      </w:pPr>
      <w:r w:rsidRPr="00B43027">
        <w:rPr>
          <w:rStyle w:val="BoldItalic"/>
          <w:rFonts w:cs="Times New Roman"/>
          <w:color w:val="auto"/>
          <w:sz w:val="24"/>
          <w:szCs w:val="24"/>
        </w:rPr>
        <w:t>Испания</w:t>
      </w:r>
      <w:r w:rsidRPr="00B43027">
        <w:rPr>
          <w:rStyle w:val="Italic"/>
          <w:rFonts w:cs="Times New Roman"/>
          <w:color w:val="auto"/>
          <w:sz w:val="24"/>
          <w:szCs w:val="24"/>
        </w:rPr>
        <w:t xml:space="preserve"> </w:t>
      </w:r>
      <w:r w:rsidRPr="00B43027">
        <w:rPr>
          <w:rFonts w:cs="Times New Roman"/>
          <w:color w:val="auto"/>
          <w:sz w:val="24"/>
          <w:szCs w:val="24"/>
        </w:rPr>
        <w:t>под властью потомков католических королей.</w:t>
      </w:r>
      <w:r w:rsidR="00571787" w:rsidRPr="00B43027">
        <w:rPr>
          <w:rFonts w:cs="Times New Roman"/>
          <w:color w:val="auto"/>
          <w:sz w:val="24"/>
          <w:szCs w:val="24"/>
        </w:rPr>
        <w:t xml:space="preserve"> </w:t>
      </w:r>
      <w:r w:rsidRPr="00B43027">
        <w:rPr>
          <w:rFonts w:cs="Times New Roman"/>
          <w:color w:val="auto"/>
          <w:spacing w:val="-1"/>
          <w:sz w:val="24"/>
          <w:szCs w:val="24"/>
        </w:rPr>
        <w:t>Внутренняя и внешняя политика испанских Габсбургов. Нацио</w:t>
      </w:r>
      <w:r w:rsidRPr="00B43027">
        <w:rPr>
          <w:rFonts w:cs="Times New Roman"/>
          <w:color w:val="auto"/>
          <w:sz w:val="24"/>
          <w:szCs w:val="24"/>
        </w:rPr>
        <w:t xml:space="preserve">нально-освободительное движение в </w:t>
      </w:r>
      <w:r w:rsidRPr="00B43027">
        <w:rPr>
          <w:rStyle w:val="BoldItalic"/>
          <w:rFonts w:cs="Times New Roman"/>
          <w:color w:val="auto"/>
          <w:sz w:val="24"/>
          <w:szCs w:val="24"/>
        </w:rPr>
        <w:t>Нидерландах</w:t>
      </w:r>
      <w:r w:rsidRPr="00B43027">
        <w:rPr>
          <w:rFonts w:cs="Times New Roman"/>
          <w:color w:val="auto"/>
          <w:sz w:val="24"/>
          <w:szCs w:val="24"/>
        </w:rPr>
        <w:t xml:space="preserve">: цели, участники, формы борьбы. Итоги и значение Нидерландской революции. </w:t>
      </w:r>
    </w:p>
    <w:p w14:paraId="74924319" w14:textId="77777777" w:rsidR="00416B7C" w:rsidRPr="00B43027" w:rsidRDefault="00416B7C" w:rsidP="000238C3">
      <w:pPr>
        <w:pStyle w:val="body"/>
        <w:spacing w:line="240" w:lineRule="auto"/>
        <w:rPr>
          <w:rFonts w:cs="Times New Roman"/>
          <w:color w:val="auto"/>
          <w:sz w:val="24"/>
          <w:szCs w:val="24"/>
        </w:rPr>
      </w:pPr>
      <w:r w:rsidRPr="00B43027">
        <w:rPr>
          <w:rStyle w:val="BoldItalic"/>
          <w:rFonts w:cs="Times New Roman"/>
          <w:color w:val="auto"/>
          <w:sz w:val="24"/>
          <w:szCs w:val="24"/>
        </w:rPr>
        <w:t>Франция: путь к абсолютизму</w:t>
      </w:r>
      <w:r w:rsidRPr="00B43027">
        <w:rPr>
          <w:rStyle w:val="Italic"/>
          <w:rFonts w:cs="Times New Roman"/>
          <w:color w:val="auto"/>
          <w:sz w:val="24"/>
          <w:szCs w:val="24"/>
        </w:rPr>
        <w:t>.</w:t>
      </w:r>
      <w:r w:rsidRPr="00B43027">
        <w:rPr>
          <w:rFonts w:cs="Times New Roman"/>
          <w:color w:val="auto"/>
          <w:sz w:val="24"/>
          <w:szCs w:val="24"/>
        </w:rPr>
        <w:t xml:space="preserve"> Королевская власть и централизация управления страной. Католики и гугеноты. Религиозные войны. Генрих IV. Нантский эдикт 1598 г. Людовик XIII и кардинал Ришелье. Фронда. Французский абсолютизм при Людовике XIV.</w:t>
      </w:r>
    </w:p>
    <w:p w14:paraId="2A24FF6F" w14:textId="77777777" w:rsidR="00416B7C" w:rsidRPr="00B43027" w:rsidRDefault="00416B7C" w:rsidP="000238C3">
      <w:pPr>
        <w:pStyle w:val="body"/>
        <w:spacing w:line="240" w:lineRule="auto"/>
        <w:rPr>
          <w:rFonts w:cs="Times New Roman"/>
          <w:color w:val="auto"/>
          <w:sz w:val="24"/>
          <w:szCs w:val="24"/>
        </w:rPr>
      </w:pPr>
      <w:r w:rsidRPr="00B43027">
        <w:rPr>
          <w:rStyle w:val="BoldItalic"/>
          <w:rFonts w:cs="Times New Roman"/>
          <w:color w:val="auto"/>
          <w:sz w:val="24"/>
          <w:szCs w:val="24"/>
        </w:rPr>
        <w:t>Англия.</w:t>
      </w:r>
      <w:r w:rsidRPr="00B43027">
        <w:rPr>
          <w:rStyle w:val="Italic"/>
          <w:rFonts w:cs="Times New Roman"/>
          <w:color w:val="auto"/>
          <w:sz w:val="24"/>
          <w:szCs w:val="24"/>
        </w:rPr>
        <w:t xml:space="preserve"> </w:t>
      </w:r>
      <w:r w:rsidRPr="00B43027">
        <w:rPr>
          <w:rFonts w:cs="Times New Roman"/>
          <w:color w:val="auto"/>
          <w:sz w:val="24"/>
          <w:szCs w:val="24"/>
        </w:rPr>
        <w:t xml:space="preserve">Развитие капиталистического предпринимательства в городах и деревнях. Огораживания. Укрепление королевской власти при Тюдорах. Генрих VIII и королевская реформация. «Золотой век» Елизаветы I. </w:t>
      </w:r>
    </w:p>
    <w:p w14:paraId="686807C9" w14:textId="77777777" w:rsidR="00416B7C" w:rsidRPr="00B43027" w:rsidRDefault="00416B7C" w:rsidP="000238C3">
      <w:pPr>
        <w:pStyle w:val="body"/>
        <w:spacing w:line="240" w:lineRule="auto"/>
        <w:rPr>
          <w:rFonts w:cs="Times New Roman"/>
          <w:color w:val="auto"/>
          <w:sz w:val="24"/>
          <w:szCs w:val="24"/>
        </w:rPr>
      </w:pPr>
      <w:r w:rsidRPr="00B43027">
        <w:rPr>
          <w:rStyle w:val="BoldItalic"/>
          <w:rFonts w:cs="Times New Roman"/>
          <w:color w:val="auto"/>
          <w:sz w:val="24"/>
          <w:szCs w:val="24"/>
        </w:rPr>
        <w:t>Английская революция середины XVII в</w:t>
      </w:r>
      <w:r w:rsidRPr="00B43027">
        <w:rPr>
          <w:rStyle w:val="Italic"/>
          <w:rFonts w:cs="Times New Roman"/>
          <w:color w:val="auto"/>
          <w:sz w:val="24"/>
          <w:szCs w:val="24"/>
        </w:rPr>
        <w:t xml:space="preserve">. </w:t>
      </w:r>
      <w:r w:rsidRPr="00B43027">
        <w:rPr>
          <w:rFonts w:cs="Times New Roman"/>
          <w:color w:val="auto"/>
          <w:sz w:val="24"/>
          <w:szCs w:val="24"/>
        </w:rPr>
        <w:t xml:space="preserve">Причины, участники, этапы революции. Размежевание в революционном лагере. О. Кромвель. Итоги и значение революции. Реставрация Стюартов. Славная революция. Становление английской парламентской монархии. </w:t>
      </w:r>
    </w:p>
    <w:p w14:paraId="79FF8847" w14:textId="77777777" w:rsidR="00416B7C" w:rsidRPr="00B43027" w:rsidRDefault="00416B7C" w:rsidP="000238C3">
      <w:pPr>
        <w:pStyle w:val="body"/>
        <w:spacing w:line="240" w:lineRule="auto"/>
        <w:rPr>
          <w:rFonts w:cs="Times New Roman"/>
          <w:color w:val="auto"/>
          <w:sz w:val="24"/>
          <w:szCs w:val="24"/>
        </w:rPr>
      </w:pPr>
      <w:r w:rsidRPr="00B43027">
        <w:rPr>
          <w:rStyle w:val="BoldItalic"/>
          <w:rFonts w:cs="Times New Roman"/>
          <w:color w:val="auto"/>
          <w:sz w:val="24"/>
          <w:szCs w:val="24"/>
        </w:rPr>
        <w:t>Страны Центральной, Южной и Юго-Восточной Европы</w:t>
      </w:r>
      <w:r w:rsidRPr="00B43027">
        <w:rPr>
          <w:rFonts w:cs="Times New Roman"/>
          <w:color w:val="auto"/>
          <w:sz w:val="24"/>
          <w:szCs w:val="24"/>
        </w:rPr>
        <w:t xml:space="preserve">. В мире империй и вне его. Германские государства. Итальянские земли. Положение славянских народов. Образование Речи Посполитой. </w:t>
      </w:r>
    </w:p>
    <w:p w14:paraId="5B1BF8F6" w14:textId="77777777" w:rsidR="00416B7C" w:rsidRPr="00B43027" w:rsidRDefault="00416B7C" w:rsidP="000238C3">
      <w:pPr>
        <w:pStyle w:val="h3"/>
        <w:spacing w:before="0" w:after="0" w:line="240" w:lineRule="auto"/>
        <w:jc w:val="both"/>
        <w:rPr>
          <w:rFonts w:cs="Times New Roman"/>
          <w:color w:val="auto"/>
          <w:sz w:val="24"/>
          <w:szCs w:val="24"/>
        </w:rPr>
      </w:pPr>
      <w:r w:rsidRPr="00B43027">
        <w:rPr>
          <w:rFonts w:cs="Times New Roman"/>
          <w:color w:val="auto"/>
          <w:sz w:val="24"/>
          <w:szCs w:val="24"/>
        </w:rPr>
        <w:t>Международные отношения в XVI—XVII вв.</w:t>
      </w:r>
      <w:r w:rsidRPr="00B43027">
        <w:rPr>
          <w:rStyle w:val="BoldItalic"/>
          <w:rFonts w:cs="Times New Roman"/>
          <w:b/>
          <w:bCs/>
          <w:color w:val="auto"/>
          <w:sz w:val="24"/>
          <w:szCs w:val="24"/>
        </w:rPr>
        <w:t xml:space="preserve"> </w:t>
      </w:r>
      <w:r w:rsidRPr="00B43027">
        <w:rPr>
          <w:rStyle w:val="Book"/>
          <w:rFonts w:cs="Times New Roman"/>
          <w:b w:val="0"/>
          <w:bCs w:val="0"/>
          <w:color w:val="auto"/>
          <w:sz w:val="24"/>
          <w:szCs w:val="24"/>
        </w:rPr>
        <w:t>(2 ч)</w:t>
      </w:r>
    </w:p>
    <w:p w14:paraId="5B2AE83B" w14:textId="77777777" w:rsidR="00416B7C" w:rsidRPr="00B43027" w:rsidRDefault="00416B7C" w:rsidP="000238C3">
      <w:pPr>
        <w:pStyle w:val="body"/>
        <w:spacing w:line="240" w:lineRule="auto"/>
        <w:rPr>
          <w:rFonts w:cs="Times New Roman"/>
          <w:color w:val="auto"/>
          <w:spacing w:val="1"/>
          <w:sz w:val="24"/>
          <w:szCs w:val="24"/>
        </w:rPr>
      </w:pPr>
      <w:r w:rsidRPr="00B43027">
        <w:rPr>
          <w:rFonts w:cs="Times New Roman"/>
          <w:color w:val="auto"/>
          <w:spacing w:val="1"/>
          <w:sz w:val="24"/>
          <w:szCs w:val="24"/>
        </w:rPr>
        <w:t xml:space="preserve">Борьба за первенство, военные конфликты между европейскими державами. Столкновение интересов в приобретении колониальных владений и господстве на торговых путях. Противостояние османской экспансии в Европе. Образование державы австрийских Габсбургов. Тридцатилетняя война. Вестфальский мир. </w:t>
      </w:r>
    </w:p>
    <w:p w14:paraId="181C0ABC" w14:textId="77777777" w:rsidR="00416B7C" w:rsidRPr="00B43027" w:rsidRDefault="00416B7C" w:rsidP="000238C3">
      <w:pPr>
        <w:pStyle w:val="h3"/>
        <w:spacing w:before="0" w:after="0" w:line="240" w:lineRule="auto"/>
        <w:jc w:val="both"/>
        <w:rPr>
          <w:rFonts w:cs="Times New Roman"/>
          <w:color w:val="auto"/>
          <w:sz w:val="24"/>
          <w:szCs w:val="24"/>
        </w:rPr>
      </w:pPr>
      <w:r w:rsidRPr="00B43027">
        <w:rPr>
          <w:rFonts w:cs="Times New Roman"/>
          <w:color w:val="auto"/>
          <w:sz w:val="24"/>
          <w:szCs w:val="24"/>
        </w:rPr>
        <w:t xml:space="preserve">Европейская культура в раннее Новое время </w:t>
      </w:r>
      <w:r w:rsidRPr="00B43027">
        <w:rPr>
          <w:rStyle w:val="Book"/>
          <w:rFonts w:cs="Times New Roman"/>
          <w:b w:val="0"/>
          <w:bCs w:val="0"/>
          <w:color w:val="auto"/>
          <w:sz w:val="24"/>
          <w:szCs w:val="24"/>
        </w:rPr>
        <w:t>(3 ч)</w:t>
      </w:r>
    </w:p>
    <w:p w14:paraId="06D485F9"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Высокое Возрождение в Италии: художники и их произведения. Северное Возрождение. Мир человека в литературе раннего Нового времени. М. Сервантес. У. Шекспир. Стили художественной культуры (барокко, классицизм). Французский театр эпохи классицизма. Развитие науки: переворот в естествознании, возникновение новой картины мира. Выдающиеся ученые и их открытия (Н. Коперник, И. Ньютон). Утверждение рационализма. </w:t>
      </w:r>
    </w:p>
    <w:p w14:paraId="2224535D" w14:textId="77777777" w:rsidR="00416B7C" w:rsidRPr="00B43027" w:rsidRDefault="00416B7C" w:rsidP="000238C3">
      <w:pPr>
        <w:pStyle w:val="h3"/>
        <w:spacing w:before="0" w:after="0" w:line="240" w:lineRule="auto"/>
        <w:jc w:val="both"/>
        <w:rPr>
          <w:rFonts w:cs="Times New Roman"/>
          <w:color w:val="auto"/>
          <w:sz w:val="24"/>
          <w:szCs w:val="24"/>
        </w:rPr>
      </w:pPr>
      <w:r w:rsidRPr="00B43027">
        <w:rPr>
          <w:rFonts w:cs="Times New Roman"/>
          <w:color w:val="auto"/>
          <w:sz w:val="24"/>
          <w:szCs w:val="24"/>
        </w:rPr>
        <w:t>Страны Востока в XVI—XVII вв.</w:t>
      </w:r>
      <w:r w:rsidRPr="00B43027">
        <w:rPr>
          <w:rStyle w:val="BoldItalic"/>
          <w:rFonts w:cs="Times New Roman"/>
          <w:b/>
          <w:bCs/>
          <w:color w:val="auto"/>
          <w:sz w:val="24"/>
          <w:szCs w:val="24"/>
        </w:rPr>
        <w:t xml:space="preserve"> </w:t>
      </w:r>
      <w:r w:rsidRPr="00B43027">
        <w:rPr>
          <w:rStyle w:val="Book"/>
          <w:rFonts w:cs="Times New Roman"/>
          <w:b w:val="0"/>
          <w:bCs w:val="0"/>
          <w:color w:val="auto"/>
          <w:sz w:val="24"/>
          <w:szCs w:val="24"/>
        </w:rPr>
        <w:t>(3 ч)</w:t>
      </w:r>
    </w:p>
    <w:p w14:paraId="669EC936" w14:textId="77777777" w:rsidR="00416B7C" w:rsidRPr="00B43027" w:rsidRDefault="00416B7C" w:rsidP="000238C3">
      <w:pPr>
        <w:pStyle w:val="body"/>
        <w:spacing w:line="240" w:lineRule="auto"/>
        <w:rPr>
          <w:rFonts w:cs="Times New Roman"/>
          <w:color w:val="auto"/>
          <w:sz w:val="24"/>
          <w:szCs w:val="24"/>
        </w:rPr>
      </w:pPr>
      <w:r w:rsidRPr="00B43027">
        <w:rPr>
          <w:rStyle w:val="BoldItalic"/>
          <w:rFonts w:cs="Times New Roman"/>
          <w:color w:val="auto"/>
          <w:sz w:val="24"/>
          <w:szCs w:val="24"/>
        </w:rPr>
        <w:t>Османская империя</w:t>
      </w:r>
      <w:r w:rsidRPr="00B43027">
        <w:rPr>
          <w:rFonts w:cs="Times New Roman"/>
          <w:color w:val="auto"/>
          <w:sz w:val="24"/>
          <w:szCs w:val="24"/>
        </w:rPr>
        <w:t xml:space="preserve">: на вершине могущества. Сулейман I Великолепный: завоеватель, законодатель. Управление многонациональной империей. Османская армия. </w:t>
      </w:r>
      <w:r w:rsidRPr="00B43027">
        <w:rPr>
          <w:rStyle w:val="BoldItalic"/>
          <w:rFonts w:cs="Times New Roman"/>
          <w:color w:val="auto"/>
          <w:sz w:val="24"/>
          <w:szCs w:val="24"/>
        </w:rPr>
        <w:t>Индия</w:t>
      </w:r>
      <w:r w:rsidRPr="00B43027">
        <w:rPr>
          <w:rFonts w:cs="Times New Roman"/>
          <w:color w:val="auto"/>
          <w:sz w:val="24"/>
          <w:szCs w:val="24"/>
        </w:rPr>
        <w:t xml:space="preserve"> при Великих Моголах. Начало проникновения европейцев. Ост-Индские компании. </w:t>
      </w:r>
      <w:r w:rsidRPr="00B43027">
        <w:rPr>
          <w:rStyle w:val="BoldItalic"/>
          <w:rFonts w:cs="Times New Roman"/>
          <w:color w:val="auto"/>
          <w:sz w:val="24"/>
          <w:szCs w:val="24"/>
        </w:rPr>
        <w:t>Китай</w:t>
      </w:r>
      <w:r w:rsidRPr="00B43027">
        <w:rPr>
          <w:rFonts w:cs="Times New Roman"/>
          <w:color w:val="auto"/>
          <w:sz w:val="24"/>
          <w:szCs w:val="24"/>
        </w:rPr>
        <w:t xml:space="preserve"> в эпоху Мин. Экономическая и социальная политика государства. Утверждение маньчжурской династии Цин. </w:t>
      </w:r>
      <w:r w:rsidRPr="00B43027">
        <w:rPr>
          <w:rStyle w:val="BoldItalic"/>
          <w:rFonts w:cs="Times New Roman"/>
          <w:color w:val="auto"/>
          <w:sz w:val="24"/>
          <w:szCs w:val="24"/>
        </w:rPr>
        <w:t>Япония</w:t>
      </w:r>
      <w:r w:rsidRPr="00B43027">
        <w:rPr>
          <w:rFonts w:cs="Times New Roman"/>
          <w:color w:val="auto"/>
          <w:sz w:val="24"/>
          <w:szCs w:val="24"/>
        </w:rPr>
        <w:t>: борьба знатных кланов за власть, установление сегуната Токугава, укрепление централизованного государства. «Закрытие» страны для иноземцев. Культура и искусство стран Востока в XVI—XVII вв.</w:t>
      </w:r>
    </w:p>
    <w:p w14:paraId="7499FFD2" w14:textId="77777777" w:rsidR="00416B7C" w:rsidRPr="00B43027" w:rsidRDefault="00416B7C" w:rsidP="000238C3">
      <w:pPr>
        <w:pStyle w:val="body"/>
        <w:spacing w:line="240" w:lineRule="auto"/>
        <w:rPr>
          <w:rFonts w:cs="Times New Roman"/>
          <w:color w:val="auto"/>
          <w:sz w:val="24"/>
          <w:szCs w:val="24"/>
        </w:rPr>
      </w:pPr>
      <w:r w:rsidRPr="00B43027">
        <w:rPr>
          <w:rStyle w:val="Bold"/>
          <w:rFonts w:cs="Times New Roman"/>
          <w:color w:val="auto"/>
          <w:sz w:val="24"/>
          <w:szCs w:val="24"/>
        </w:rPr>
        <w:t>Обобщение</w:t>
      </w:r>
      <w:r w:rsidRPr="00B43027">
        <w:rPr>
          <w:rFonts w:cs="Times New Roman"/>
          <w:color w:val="auto"/>
          <w:sz w:val="24"/>
          <w:szCs w:val="24"/>
        </w:rPr>
        <w:t xml:space="preserve"> (1 ч). Историческое и культурное наследие Раннего Нового времени.</w:t>
      </w:r>
    </w:p>
    <w:p w14:paraId="52F80802" w14:textId="77777777" w:rsidR="00416B7C" w:rsidRPr="00B43027" w:rsidRDefault="00416B7C" w:rsidP="000238C3">
      <w:pPr>
        <w:pStyle w:val="h3"/>
        <w:spacing w:before="0" w:after="0" w:line="240" w:lineRule="auto"/>
        <w:jc w:val="both"/>
        <w:rPr>
          <w:rFonts w:cs="Times New Roman"/>
          <w:color w:val="auto"/>
          <w:sz w:val="24"/>
          <w:szCs w:val="24"/>
        </w:rPr>
      </w:pPr>
      <w:r w:rsidRPr="00B43027">
        <w:rPr>
          <w:rFonts w:cs="Times New Roman"/>
          <w:color w:val="auto"/>
          <w:sz w:val="24"/>
          <w:szCs w:val="24"/>
        </w:rPr>
        <w:t xml:space="preserve">ИСТОРИЯ РОССИИ. РОССИЯ В XVI—XVII вв.: </w:t>
      </w:r>
      <w:r w:rsidRPr="00B43027">
        <w:rPr>
          <w:rFonts w:cs="Times New Roman"/>
          <w:color w:val="auto"/>
          <w:sz w:val="24"/>
          <w:szCs w:val="24"/>
        </w:rPr>
        <w:br/>
        <w:t xml:space="preserve">ОТ ВЕЛИКОГО КНЯЖЕСТВА К ЦАРСТВУ </w:t>
      </w:r>
      <w:r w:rsidRPr="00B43027">
        <w:rPr>
          <w:rStyle w:val="Book"/>
          <w:rFonts w:cs="Times New Roman"/>
          <w:b w:val="0"/>
          <w:bCs w:val="0"/>
          <w:color w:val="auto"/>
          <w:sz w:val="24"/>
          <w:szCs w:val="24"/>
        </w:rPr>
        <w:t>(45 ч)</w:t>
      </w:r>
      <w:r w:rsidRPr="00B43027">
        <w:rPr>
          <w:rFonts w:cs="Times New Roman"/>
          <w:color w:val="auto"/>
          <w:sz w:val="24"/>
          <w:szCs w:val="24"/>
        </w:rPr>
        <w:t xml:space="preserve"> </w:t>
      </w:r>
    </w:p>
    <w:p w14:paraId="10582426" w14:textId="77777777" w:rsidR="00416B7C" w:rsidRPr="00B43027" w:rsidRDefault="00416B7C" w:rsidP="000238C3">
      <w:pPr>
        <w:pStyle w:val="h3-first"/>
        <w:spacing w:before="0" w:after="0" w:line="240" w:lineRule="auto"/>
        <w:jc w:val="both"/>
        <w:rPr>
          <w:rFonts w:cs="Times New Roman"/>
          <w:color w:val="auto"/>
          <w:sz w:val="24"/>
          <w:szCs w:val="24"/>
        </w:rPr>
      </w:pPr>
      <w:r w:rsidRPr="00B43027">
        <w:rPr>
          <w:rFonts w:cs="Times New Roman"/>
          <w:color w:val="auto"/>
          <w:sz w:val="24"/>
          <w:szCs w:val="24"/>
        </w:rPr>
        <w:t xml:space="preserve">Россия в XVI в. </w:t>
      </w:r>
      <w:r w:rsidRPr="00B43027">
        <w:rPr>
          <w:rStyle w:val="Book"/>
          <w:rFonts w:cs="Times New Roman"/>
          <w:b w:val="0"/>
          <w:bCs w:val="0"/>
          <w:color w:val="auto"/>
          <w:sz w:val="24"/>
          <w:szCs w:val="24"/>
        </w:rPr>
        <w:t>(13 ч)</w:t>
      </w:r>
    </w:p>
    <w:p w14:paraId="206F7D1B" w14:textId="77777777" w:rsidR="00416B7C" w:rsidRPr="00B43027" w:rsidRDefault="00416B7C" w:rsidP="000238C3">
      <w:pPr>
        <w:pStyle w:val="body"/>
        <w:spacing w:line="240" w:lineRule="auto"/>
        <w:rPr>
          <w:rFonts w:cs="Times New Roman"/>
          <w:color w:val="auto"/>
          <w:sz w:val="24"/>
          <w:szCs w:val="24"/>
        </w:rPr>
      </w:pPr>
      <w:r w:rsidRPr="00B43027">
        <w:rPr>
          <w:rStyle w:val="BoldItalic"/>
          <w:rFonts w:cs="Times New Roman"/>
          <w:color w:val="auto"/>
          <w:sz w:val="24"/>
          <w:szCs w:val="24"/>
        </w:rPr>
        <w:t>Завершение объединения русских земель</w:t>
      </w:r>
      <w:r w:rsidRPr="00B43027">
        <w:rPr>
          <w:rFonts w:cs="Times New Roman"/>
          <w:color w:val="auto"/>
          <w:sz w:val="24"/>
          <w:szCs w:val="24"/>
        </w:rPr>
        <w:t xml:space="preserve">. 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14:paraId="701F2A3B"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lastRenderedPageBreak/>
        <w:t xml:space="preserve">Органы государственной власти. Приказная система: формирование первых приказных учреждений. Боярская дума, ее роль в управлении государством. «Малая дума». Местничество. Местное управление: наместники и волостели, система кормлений. Государство и церковь. </w:t>
      </w:r>
    </w:p>
    <w:p w14:paraId="76A406D3" w14:textId="77777777" w:rsidR="00416B7C" w:rsidRPr="00B43027" w:rsidRDefault="00416B7C" w:rsidP="000238C3">
      <w:pPr>
        <w:pStyle w:val="body"/>
        <w:spacing w:line="240" w:lineRule="auto"/>
        <w:rPr>
          <w:rFonts w:cs="Times New Roman"/>
          <w:color w:val="auto"/>
          <w:sz w:val="24"/>
          <w:szCs w:val="24"/>
        </w:rPr>
      </w:pPr>
      <w:r w:rsidRPr="00B43027">
        <w:rPr>
          <w:rStyle w:val="BoldItalic"/>
          <w:rFonts w:cs="Times New Roman"/>
          <w:color w:val="auto"/>
          <w:sz w:val="24"/>
          <w:szCs w:val="24"/>
        </w:rPr>
        <w:t>Царствование Ивана IV</w:t>
      </w:r>
      <w:r w:rsidRPr="00B43027">
        <w:rPr>
          <w:rFonts w:cs="Times New Roman"/>
          <w:color w:val="auto"/>
          <w:sz w:val="24"/>
          <w:szCs w:val="24"/>
        </w:rPr>
        <w:t xml:space="preserve">. Регентство Елены Глинской. Сопротивление удельных князей великокняжеской власти. Унификация денежной системы. </w:t>
      </w:r>
    </w:p>
    <w:p w14:paraId="0DA6D45A" w14:textId="77777777" w:rsidR="00416B7C" w:rsidRPr="00B43027" w:rsidRDefault="00416B7C" w:rsidP="000238C3">
      <w:pPr>
        <w:pStyle w:val="body"/>
        <w:spacing w:line="240" w:lineRule="auto"/>
        <w:rPr>
          <w:rStyle w:val="Italic"/>
          <w:rFonts w:cs="Times New Roman"/>
          <w:color w:val="auto"/>
          <w:sz w:val="24"/>
          <w:szCs w:val="24"/>
        </w:rPr>
      </w:pPr>
      <w:r w:rsidRPr="00B43027">
        <w:rPr>
          <w:rFonts w:cs="Times New Roman"/>
          <w:color w:val="auto"/>
          <w:sz w:val="24"/>
          <w:szCs w:val="24"/>
        </w:rPr>
        <w:t>Период боярского правления. Борьба за власть между боярскими кланами. Губная реформа. Московское восстание 1547 г. Ереси.</w:t>
      </w:r>
    </w:p>
    <w:p w14:paraId="542D325F"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Принятие Иваном IV царского титула. Реформы середины XVI в. «Избранная рада»: ее состав и значение. Появление Земских соборов: дискуссии о характере народного представительства</w:t>
      </w:r>
      <w:r w:rsidRPr="00B43027">
        <w:rPr>
          <w:rStyle w:val="Italic"/>
          <w:rFonts w:cs="Times New Roman"/>
          <w:color w:val="auto"/>
          <w:sz w:val="24"/>
          <w:szCs w:val="24"/>
        </w:rPr>
        <w:t>.</w:t>
      </w:r>
      <w:r w:rsidRPr="00B43027">
        <w:rPr>
          <w:rFonts w:cs="Times New Roman"/>
          <w:color w:val="auto"/>
          <w:sz w:val="24"/>
          <w:szCs w:val="24"/>
        </w:rPr>
        <w:t xml:space="preserve"> Отмена кормлений. Система налогообложения. Судебник 1550 г. Стоглавый собор. Земская реформа — формирование органов местного самоуправления. </w:t>
      </w:r>
    </w:p>
    <w:p w14:paraId="64F250C2"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Битва при Молодях. Укрепление южных границ.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14:paraId="3F11120C"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Социальная структура российского общества. Дворянство. Служилые люди.</w:t>
      </w:r>
      <w:r w:rsidRPr="00B43027">
        <w:rPr>
          <w:rStyle w:val="Italic"/>
          <w:rFonts w:cs="Times New Roman"/>
          <w:color w:val="auto"/>
          <w:sz w:val="24"/>
          <w:szCs w:val="24"/>
        </w:rPr>
        <w:t xml:space="preserve"> </w:t>
      </w:r>
      <w:r w:rsidRPr="00B43027">
        <w:rPr>
          <w:rFonts w:cs="Times New Roman"/>
          <w:color w:val="auto"/>
          <w:sz w:val="24"/>
          <w:szCs w:val="24"/>
        </w:rPr>
        <w:t xml:space="preserve">Формирование Государева двора и «служилых городов». Торгово-ремесленное население городов. Духовенство. Начало закрепощения крестьян: Указ о «заповедных летах». Формирование вольного казачества. </w:t>
      </w:r>
    </w:p>
    <w:p w14:paraId="0CEE1B99"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Многонациональный состав населения Русского государства. Финно-угорские народы. Народы Поволжья после присоединения к России. Служилые татары</w:t>
      </w:r>
      <w:r w:rsidRPr="00B43027">
        <w:rPr>
          <w:rStyle w:val="Italic"/>
          <w:rFonts w:cs="Times New Roman"/>
          <w:color w:val="auto"/>
          <w:sz w:val="24"/>
          <w:szCs w:val="24"/>
        </w:rPr>
        <w:t xml:space="preserve">. </w:t>
      </w:r>
      <w:r w:rsidRPr="00B43027">
        <w:rPr>
          <w:rFonts w:cs="Times New Roman"/>
          <w:color w:val="auto"/>
          <w:sz w:val="24"/>
          <w:szCs w:val="24"/>
        </w:rPr>
        <w:t>Сосуществование религий в Российском государстве</w:t>
      </w:r>
      <w:r w:rsidRPr="00B43027">
        <w:rPr>
          <w:rStyle w:val="Italic"/>
          <w:rFonts w:cs="Times New Roman"/>
          <w:color w:val="auto"/>
          <w:sz w:val="24"/>
          <w:szCs w:val="24"/>
        </w:rPr>
        <w:t>.</w:t>
      </w:r>
      <w:r w:rsidRPr="00B43027">
        <w:rPr>
          <w:rFonts w:cs="Times New Roman"/>
          <w:color w:val="auto"/>
          <w:sz w:val="24"/>
          <w:szCs w:val="24"/>
        </w:rPr>
        <w:t xml:space="preserve"> Русская православная церковь.</w:t>
      </w:r>
      <w:r w:rsidR="00571787" w:rsidRPr="00B43027">
        <w:rPr>
          <w:rFonts w:cs="Times New Roman"/>
          <w:color w:val="auto"/>
          <w:sz w:val="24"/>
          <w:szCs w:val="24"/>
        </w:rPr>
        <w:t xml:space="preserve"> </w:t>
      </w:r>
      <w:r w:rsidRPr="00B43027">
        <w:rPr>
          <w:rFonts w:cs="Times New Roman"/>
          <w:color w:val="auto"/>
          <w:sz w:val="24"/>
          <w:szCs w:val="24"/>
        </w:rPr>
        <w:t>Мусульманское духовенство</w:t>
      </w:r>
      <w:r w:rsidRPr="00B43027">
        <w:rPr>
          <w:rStyle w:val="Italic"/>
          <w:rFonts w:cs="Times New Roman"/>
          <w:color w:val="auto"/>
          <w:sz w:val="24"/>
          <w:szCs w:val="24"/>
        </w:rPr>
        <w:t>.</w:t>
      </w:r>
    </w:p>
    <w:p w14:paraId="25A569C4" w14:textId="77777777" w:rsidR="00416B7C" w:rsidRPr="00B43027" w:rsidRDefault="00416B7C" w:rsidP="000238C3">
      <w:pPr>
        <w:pStyle w:val="body"/>
        <w:spacing w:line="240" w:lineRule="auto"/>
        <w:rPr>
          <w:rFonts w:cs="Times New Roman"/>
          <w:color w:val="auto"/>
          <w:spacing w:val="1"/>
          <w:sz w:val="24"/>
          <w:szCs w:val="24"/>
        </w:rPr>
      </w:pPr>
      <w:r w:rsidRPr="00B43027">
        <w:rPr>
          <w:rFonts w:cs="Times New Roman"/>
          <w:color w:val="auto"/>
          <w:spacing w:val="1"/>
          <w:sz w:val="24"/>
          <w:szCs w:val="24"/>
        </w:rPr>
        <w:t>Опричнина, дискуссия о ее причинах и характере. Опричный террор. Разгром Новгорода и Пскова. Московские казни 1570 г.</w:t>
      </w:r>
      <w:r w:rsidRPr="00B43027">
        <w:rPr>
          <w:rStyle w:val="Italic"/>
          <w:rFonts w:cs="Times New Roman"/>
          <w:color w:val="auto"/>
          <w:spacing w:val="1"/>
          <w:sz w:val="24"/>
          <w:szCs w:val="24"/>
        </w:rPr>
        <w:t xml:space="preserve"> </w:t>
      </w:r>
      <w:r w:rsidRPr="00B43027">
        <w:rPr>
          <w:rFonts w:cs="Times New Roman"/>
          <w:color w:val="auto"/>
          <w:spacing w:val="1"/>
          <w:sz w:val="24"/>
          <w:szCs w:val="24"/>
        </w:rPr>
        <w:t xml:space="preserve">Результаты и последствия опричнины. Противоречивость личности Ивана Грозного. Результаты и цена преобразований. </w:t>
      </w:r>
    </w:p>
    <w:p w14:paraId="55D74BFC" w14:textId="77777777" w:rsidR="00416B7C" w:rsidRPr="00B43027" w:rsidRDefault="00416B7C" w:rsidP="000238C3">
      <w:pPr>
        <w:pStyle w:val="body"/>
        <w:spacing w:line="240" w:lineRule="auto"/>
        <w:rPr>
          <w:rFonts w:cs="Times New Roman"/>
          <w:color w:val="auto"/>
          <w:sz w:val="24"/>
          <w:szCs w:val="24"/>
        </w:rPr>
      </w:pPr>
      <w:r w:rsidRPr="00B43027">
        <w:rPr>
          <w:rStyle w:val="BoldItalic"/>
          <w:rFonts w:cs="Times New Roman"/>
          <w:color w:val="auto"/>
          <w:sz w:val="24"/>
          <w:szCs w:val="24"/>
        </w:rPr>
        <w:t>Россия в конце XVI в</w:t>
      </w:r>
      <w:r w:rsidRPr="00B43027">
        <w:rPr>
          <w:rFonts w:cs="Times New Roman"/>
          <w:color w:val="auto"/>
          <w:sz w:val="24"/>
          <w:szCs w:val="24"/>
        </w:rPr>
        <w:t xml:space="preserve">. Царь Федор Иванович. Борьба за власть в боярском окружении. Правление Бориса Годунова. Учреждение патриаршества. Тявзинский мирный договор со Швецией: восстановление позиций России в Прибалтике. Противостояние с Крымским ханством.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14:paraId="3F8ADCD6" w14:textId="77777777" w:rsidR="00416B7C" w:rsidRPr="00B43027" w:rsidRDefault="00416B7C" w:rsidP="000238C3">
      <w:pPr>
        <w:pStyle w:val="h3"/>
        <w:spacing w:before="0" w:after="0" w:line="240" w:lineRule="auto"/>
        <w:jc w:val="both"/>
        <w:rPr>
          <w:rFonts w:cs="Times New Roman"/>
          <w:color w:val="auto"/>
          <w:sz w:val="24"/>
          <w:szCs w:val="24"/>
        </w:rPr>
      </w:pPr>
      <w:r w:rsidRPr="00B43027">
        <w:rPr>
          <w:rFonts w:cs="Times New Roman"/>
          <w:color w:val="auto"/>
          <w:sz w:val="24"/>
          <w:szCs w:val="24"/>
        </w:rPr>
        <w:t xml:space="preserve">Смута в России </w:t>
      </w:r>
      <w:r w:rsidRPr="00B43027">
        <w:rPr>
          <w:rStyle w:val="Book"/>
          <w:rFonts w:cs="Times New Roman"/>
          <w:b w:val="0"/>
          <w:bCs w:val="0"/>
          <w:color w:val="auto"/>
          <w:sz w:val="24"/>
          <w:szCs w:val="24"/>
        </w:rPr>
        <w:t>(9 ч)</w:t>
      </w:r>
    </w:p>
    <w:p w14:paraId="4D46D2DC" w14:textId="77777777" w:rsidR="00416B7C" w:rsidRPr="00B43027" w:rsidRDefault="00416B7C" w:rsidP="000238C3">
      <w:pPr>
        <w:pStyle w:val="body"/>
        <w:spacing w:line="240" w:lineRule="auto"/>
        <w:rPr>
          <w:rFonts w:cs="Times New Roman"/>
          <w:color w:val="auto"/>
          <w:sz w:val="24"/>
          <w:szCs w:val="24"/>
        </w:rPr>
      </w:pPr>
      <w:r w:rsidRPr="00B43027">
        <w:rPr>
          <w:rStyle w:val="BoldItalic"/>
          <w:rFonts w:cs="Times New Roman"/>
          <w:color w:val="auto"/>
          <w:sz w:val="24"/>
          <w:szCs w:val="24"/>
        </w:rPr>
        <w:t xml:space="preserve">Накануне Смуты. </w:t>
      </w:r>
      <w:r w:rsidRPr="00B43027">
        <w:rPr>
          <w:rFonts w:cs="Times New Roman"/>
          <w:color w:val="auto"/>
          <w:sz w:val="24"/>
          <w:szCs w:val="24"/>
        </w:rPr>
        <w:t>Династический кризис. Земский собор 1598 г. и избрание на царство Бориса Годунова. Политика Бориса Годунова</w:t>
      </w:r>
      <w:r w:rsidRPr="00B43027">
        <w:rPr>
          <w:rStyle w:val="Italic"/>
          <w:rFonts w:cs="Times New Roman"/>
          <w:color w:val="auto"/>
          <w:sz w:val="24"/>
          <w:szCs w:val="24"/>
        </w:rPr>
        <w:t xml:space="preserve"> </w:t>
      </w:r>
      <w:r w:rsidRPr="00B43027">
        <w:rPr>
          <w:rFonts w:cs="Times New Roman"/>
          <w:color w:val="auto"/>
          <w:sz w:val="24"/>
          <w:szCs w:val="24"/>
        </w:rPr>
        <w:t>в отношении боярства</w:t>
      </w:r>
      <w:r w:rsidRPr="00B43027">
        <w:rPr>
          <w:rStyle w:val="Italic"/>
          <w:rFonts w:cs="Times New Roman"/>
          <w:color w:val="auto"/>
          <w:sz w:val="24"/>
          <w:szCs w:val="24"/>
        </w:rPr>
        <w:t xml:space="preserve">. </w:t>
      </w:r>
      <w:r w:rsidRPr="00B43027">
        <w:rPr>
          <w:rFonts w:cs="Times New Roman"/>
          <w:color w:val="auto"/>
          <w:sz w:val="24"/>
          <w:szCs w:val="24"/>
        </w:rPr>
        <w:t xml:space="preserve">Голод 1601—1603 гг. и обострение социально-экономического кризиса. </w:t>
      </w:r>
    </w:p>
    <w:p w14:paraId="311428F3" w14:textId="77777777" w:rsidR="00416B7C" w:rsidRPr="00B43027" w:rsidRDefault="00416B7C" w:rsidP="000238C3">
      <w:pPr>
        <w:pStyle w:val="body"/>
        <w:spacing w:line="240" w:lineRule="auto"/>
        <w:rPr>
          <w:rFonts w:cs="Times New Roman"/>
          <w:color w:val="auto"/>
          <w:sz w:val="24"/>
          <w:szCs w:val="24"/>
        </w:rPr>
      </w:pPr>
      <w:r w:rsidRPr="00B43027">
        <w:rPr>
          <w:rStyle w:val="BoldItalic"/>
          <w:rFonts w:cs="Times New Roman"/>
          <w:color w:val="auto"/>
          <w:sz w:val="24"/>
          <w:szCs w:val="24"/>
        </w:rPr>
        <w:t>Смутное время начала XVII в.</w:t>
      </w:r>
      <w:r w:rsidRPr="00B43027">
        <w:rPr>
          <w:rFonts w:cs="Times New Roman"/>
          <w:color w:val="auto"/>
          <w:sz w:val="24"/>
          <w:szCs w:val="24"/>
        </w:rPr>
        <w:t xml:space="preserve"> Дискуссия о его причинах. Самозванцы и самозванство. Личность Лжедмитрия I и его политика. Восстание 1606 г. и убийство самозванца. </w:t>
      </w:r>
    </w:p>
    <w:p w14:paraId="6D73C2BF"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Выборгский договор между Россией и Швецией</w:t>
      </w:r>
      <w:r w:rsidRPr="00B43027">
        <w:rPr>
          <w:rStyle w:val="Italic"/>
          <w:rFonts w:cs="Times New Roman"/>
          <w:color w:val="auto"/>
          <w:sz w:val="24"/>
          <w:szCs w:val="24"/>
        </w:rPr>
        <w:t xml:space="preserve">. </w:t>
      </w:r>
      <w:r w:rsidRPr="00B43027">
        <w:rPr>
          <w:rFonts w:cs="Times New Roman"/>
          <w:color w:val="auto"/>
          <w:sz w:val="24"/>
          <w:szCs w:val="24"/>
        </w:rPr>
        <w:t>Поход войска М.В. Скопина-Шуйского и Я.</w:t>
      </w:r>
      <w:r w:rsidRPr="00B43027">
        <w:rPr>
          <w:rFonts w:cs="Times New Roman"/>
          <w:color w:val="auto"/>
          <w:sz w:val="24"/>
          <w:szCs w:val="24"/>
        </w:rPr>
        <w:noBreakHyphen/>
        <w:t xml:space="preserve">П. Делагарди и распад тушинского лагеря. Открытое вступление Речи Посполитой в войну против России. Оборона Смоленска. </w:t>
      </w:r>
    </w:p>
    <w:p w14:paraId="0D031CBD"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земские ополчения. Захват Новгорода шведскими войсками. «Совет всея земли». Освобождение Москвы в 1612 г. </w:t>
      </w:r>
    </w:p>
    <w:p w14:paraId="4B72422C" w14:textId="77777777" w:rsidR="00416B7C" w:rsidRPr="00B43027" w:rsidRDefault="00416B7C" w:rsidP="000238C3">
      <w:pPr>
        <w:pStyle w:val="body"/>
        <w:spacing w:line="240" w:lineRule="auto"/>
        <w:rPr>
          <w:rFonts w:cs="Times New Roman"/>
          <w:color w:val="auto"/>
          <w:sz w:val="24"/>
          <w:szCs w:val="24"/>
        </w:rPr>
      </w:pPr>
      <w:r w:rsidRPr="00B43027">
        <w:rPr>
          <w:rStyle w:val="BoldItalic"/>
          <w:rFonts w:cs="Times New Roman"/>
          <w:color w:val="auto"/>
          <w:sz w:val="24"/>
          <w:szCs w:val="24"/>
        </w:rPr>
        <w:t>Окончание Смуты</w:t>
      </w:r>
      <w:r w:rsidRPr="00B43027">
        <w:rPr>
          <w:rFonts w:cs="Times New Roman"/>
          <w:color w:val="auto"/>
          <w:sz w:val="24"/>
          <w:szCs w:val="24"/>
        </w:rPr>
        <w:t>. Земский собор 1613 г. и его роль в укреплении государственности. Избрание на царство Михаила Федоровича Романова. Борьба с казачьими выступлениями против центральной власти.</w:t>
      </w:r>
      <w:r w:rsidRPr="00B43027">
        <w:rPr>
          <w:rStyle w:val="Italic"/>
          <w:rFonts w:cs="Times New Roman"/>
          <w:color w:val="auto"/>
          <w:sz w:val="24"/>
          <w:szCs w:val="24"/>
        </w:rPr>
        <w:t xml:space="preserve"> </w:t>
      </w:r>
      <w:r w:rsidRPr="00B43027">
        <w:rPr>
          <w:rFonts w:cs="Times New Roman"/>
          <w:color w:val="auto"/>
          <w:sz w:val="24"/>
          <w:szCs w:val="24"/>
        </w:rPr>
        <w:t xml:space="preserve">Столбовский мир со Швецией: утрата выхода к Балтийскому морю. Продолжение войны с Речью Посполитой. Поход принца Владислава на Москву. Заключение Деулинского перемирия с Речью Посполитой. Итоги и последствия Смутного времени. </w:t>
      </w:r>
    </w:p>
    <w:p w14:paraId="79615EB5" w14:textId="77777777" w:rsidR="00416B7C" w:rsidRPr="00B43027" w:rsidRDefault="00416B7C" w:rsidP="000238C3">
      <w:pPr>
        <w:pStyle w:val="h3"/>
        <w:spacing w:before="0" w:after="0" w:line="240" w:lineRule="auto"/>
        <w:jc w:val="both"/>
        <w:rPr>
          <w:rFonts w:cs="Times New Roman"/>
          <w:color w:val="auto"/>
          <w:sz w:val="24"/>
          <w:szCs w:val="24"/>
        </w:rPr>
      </w:pPr>
      <w:r w:rsidRPr="00B43027">
        <w:rPr>
          <w:rFonts w:cs="Times New Roman"/>
          <w:color w:val="auto"/>
          <w:sz w:val="24"/>
          <w:szCs w:val="24"/>
        </w:rPr>
        <w:lastRenderedPageBreak/>
        <w:t xml:space="preserve">Россия в XVII в. </w:t>
      </w:r>
      <w:r w:rsidRPr="00B43027">
        <w:rPr>
          <w:rStyle w:val="Book"/>
          <w:rFonts w:cs="Times New Roman"/>
          <w:b w:val="0"/>
          <w:bCs w:val="0"/>
          <w:color w:val="auto"/>
          <w:sz w:val="24"/>
          <w:szCs w:val="24"/>
        </w:rPr>
        <w:t>(16 ч)</w:t>
      </w:r>
    </w:p>
    <w:p w14:paraId="277B45F5" w14:textId="77777777" w:rsidR="00416B7C" w:rsidRPr="00B43027" w:rsidRDefault="00416B7C" w:rsidP="000238C3">
      <w:pPr>
        <w:pStyle w:val="body"/>
        <w:spacing w:line="240" w:lineRule="auto"/>
        <w:rPr>
          <w:rFonts w:cs="Times New Roman"/>
          <w:color w:val="auto"/>
          <w:sz w:val="24"/>
          <w:szCs w:val="24"/>
        </w:rPr>
      </w:pPr>
      <w:r w:rsidRPr="00B43027">
        <w:rPr>
          <w:rStyle w:val="BoldItalic"/>
          <w:rFonts w:cs="Times New Roman"/>
          <w:color w:val="auto"/>
          <w:sz w:val="24"/>
          <w:szCs w:val="24"/>
        </w:rPr>
        <w:t>Россия при первых Романовых.</w:t>
      </w:r>
      <w:r w:rsidRPr="00B43027">
        <w:rPr>
          <w:rFonts w:cs="Times New Roman"/>
          <w:color w:val="auto"/>
          <w:sz w:val="24"/>
          <w:szCs w:val="24"/>
        </w:rPr>
        <w:t xml:space="preserve"> Царствование Михаила Федоровича. Восстановление экономического потенциала страны. Продолжение закрепощения крестьян. Земские соборы. Роль патриарха Филарета в управлении государством. </w:t>
      </w:r>
    </w:p>
    <w:p w14:paraId="3F3799C0"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Царь Алексей Михайлович. Укрепление самодержавия.</w:t>
      </w:r>
      <w:r w:rsidR="00571787" w:rsidRPr="00B43027">
        <w:rPr>
          <w:rFonts w:cs="Times New Roman"/>
          <w:color w:val="auto"/>
          <w:sz w:val="24"/>
          <w:szCs w:val="24"/>
        </w:rPr>
        <w:t xml:space="preserve"> </w:t>
      </w:r>
      <w:r w:rsidRPr="00B43027">
        <w:rPr>
          <w:rFonts w:cs="Times New Roman"/>
          <w:color w:val="auto"/>
          <w:sz w:val="24"/>
          <w:szCs w:val="24"/>
        </w:rPr>
        <w:t>Ослабление роли Боярской думы в управлении государством. Развитие приказного строя. Приказ Тайных дел. Усиление воеводской власти в уездах и постепенная ликвидация земского самоуправления. Затухание деятельности Земских соборов. *Правительство Б. И. Морозова и И. Д. Милославского: итоги его деятельности.</w:t>
      </w:r>
      <w:r w:rsidRPr="00B43027">
        <w:rPr>
          <w:rStyle w:val="Italic"/>
          <w:rFonts w:cs="Times New Roman"/>
          <w:color w:val="auto"/>
          <w:sz w:val="24"/>
          <w:szCs w:val="24"/>
        </w:rPr>
        <w:t xml:space="preserve"> </w:t>
      </w:r>
      <w:r w:rsidRPr="00B43027">
        <w:rPr>
          <w:rFonts w:cs="Times New Roman"/>
          <w:color w:val="auto"/>
          <w:sz w:val="24"/>
          <w:szCs w:val="24"/>
        </w:rPr>
        <w:t xml:space="preserve">Патриарх Никон, его конфликт с царской властью. Раскол в Церкви. Протопоп Аввакум, формирование религиозной традиции старообрядчества. Царь Федор Алексеевич. Отмена местничества. Налоговая (податная) реформа. </w:t>
      </w:r>
    </w:p>
    <w:p w14:paraId="53123B1B" w14:textId="77777777" w:rsidR="00416B7C" w:rsidRPr="00B43027" w:rsidRDefault="00416B7C" w:rsidP="000238C3">
      <w:pPr>
        <w:pStyle w:val="body"/>
        <w:spacing w:line="240" w:lineRule="auto"/>
        <w:rPr>
          <w:rFonts w:cs="Times New Roman"/>
          <w:color w:val="auto"/>
          <w:sz w:val="24"/>
          <w:szCs w:val="24"/>
        </w:rPr>
      </w:pPr>
      <w:r w:rsidRPr="00B43027">
        <w:rPr>
          <w:rStyle w:val="BoldItalic"/>
          <w:rFonts w:cs="Times New Roman"/>
          <w:color w:val="auto"/>
          <w:sz w:val="24"/>
          <w:szCs w:val="24"/>
        </w:rPr>
        <w:t>Экономическое развитие России в XVII в</w:t>
      </w:r>
      <w:r w:rsidRPr="00B43027">
        <w:rPr>
          <w:rFonts w:cs="Times New Roman"/>
          <w:color w:val="auto"/>
          <w:sz w:val="24"/>
          <w:szCs w:val="24"/>
        </w:rPr>
        <w:t xml:space="preserve">. Первые мануфактуры. Ярмарки. Укрепление внутренних торговых связей и развитие хозяйственной специализации регионов Российского государства. Торговый и Новоторговый уставы. Торговля с европейскими странами и Востоком. </w:t>
      </w:r>
    </w:p>
    <w:p w14:paraId="7D726B46" w14:textId="77777777" w:rsidR="00416B7C" w:rsidRPr="00B43027" w:rsidRDefault="00416B7C" w:rsidP="000238C3">
      <w:pPr>
        <w:pStyle w:val="body"/>
        <w:spacing w:line="240" w:lineRule="auto"/>
        <w:rPr>
          <w:rFonts w:cs="Times New Roman"/>
          <w:color w:val="auto"/>
          <w:sz w:val="24"/>
          <w:szCs w:val="24"/>
        </w:rPr>
      </w:pPr>
      <w:r w:rsidRPr="00B43027">
        <w:rPr>
          <w:rStyle w:val="BoldItalic"/>
          <w:rFonts w:cs="Times New Roman"/>
          <w:color w:val="auto"/>
          <w:sz w:val="24"/>
          <w:szCs w:val="24"/>
        </w:rPr>
        <w:t>Социальная структура российского общества.</w:t>
      </w:r>
      <w:r w:rsidRPr="00B43027">
        <w:rPr>
          <w:rFonts w:cs="Times New Roman"/>
          <w:color w:val="auto"/>
          <w:sz w:val="24"/>
          <w:szCs w:val="24"/>
        </w:rPr>
        <w:t xml:space="preserve">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Завершение оформления крепостного права и территория его распространения. Денежная реформа 1654 г. Медный бунт. Побеги крестьян на Дон и в Сибирь. Восстание Степана Разина. </w:t>
      </w:r>
    </w:p>
    <w:p w14:paraId="298A4EEC" w14:textId="77777777" w:rsidR="00416B7C" w:rsidRPr="00B43027" w:rsidRDefault="00416B7C" w:rsidP="000238C3">
      <w:pPr>
        <w:pStyle w:val="body"/>
        <w:spacing w:line="240" w:lineRule="auto"/>
        <w:rPr>
          <w:rFonts w:cs="Times New Roman"/>
          <w:color w:val="auto"/>
          <w:sz w:val="24"/>
          <w:szCs w:val="24"/>
        </w:rPr>
      </w:pPr>
      <w:r w:rsidRPr="00B43027">
        <w:rPr>
          <w:rStyle w:val="BoldItalic"/>
          <w:rFonts w:cs="Times New Roman"/>
          <w:color w:val="auto"/>
          <w:sz w:val="24"/>
          <w:szCs w:val="24"/>
        </w:rPr>
        <w:t xml:space="preserve">Внешняя политика России в XVII в. </w:t>
      </w:r>
      <w:r w:rsidRPr="00B43027">
        <w:rPr>
          <w:rFonts w:cs="Times New Roman"/>
          <w:color w:val="auto"/>
          <w:sz w:val="24"/>
          <w:szCs w:val="24"/>
        </w:rPr>
        <w:t>Возобновление дипломатических контактов со странами Европы и Азии после Смуты. Смоленская война. Поляновский мир. Контакты с православным населением Речи Посполитой: противодействие</w:t>
      </w:r>
      <w:r w:rsidR="00571787" w:rsidRPr="00B43027">
        <w:rPr>
          <w:rFonts w:cs="Times New Roman"/>
          <w:color w:val="auto"/>
          <w:sz w:val="24"/>
          <w:szCs w:val="24"/>
        </w:rPr>
        <w:t xml:space="preserve"> </w:t>
      </w:r>
      <w:r w:rsidRPr="00B43027">
        <w:rPr>
          <w:rFonts w:cs="Times New Roman"/>
          <w:color w:val="auto"/>
          <w:sz w:val="24"/>
          <w:szCs w:val="24"/>
        </w:rPr>
        <w:t xml:space="preserve">полонизации, распространению католичества. Контакты с Запорожской Сечью. Восстание Богдана Хмельницкого. Переяславская рада. Вхождение земель Войска Запорожского в состав России. Война между Россией и Речью Посполитой 1654—1667 гг. Андрусовское перемирие. Русско-шведская война 1656—1658 гг. и ее результаты. Укрепление южных рубежей. Белгородская засечная черта. Конфликты с Османской империей. «Азовское осадное сидение». «Чигиринская война» и Бахчисарайский мирный договор. Отношения России со странами Западной Европы. Военные столкновения с маньчжурами и империей Цин (Китаем). </w:t>
      </w:r>
    </w:p>
    <w:p w14:paraId="3A027C31" w14:textId="77777777" w:rsidR="00416B7C" w:rsidRPr="00B43027" w:rsidRDefault="00416B7C" w:rsidP="000238C3">
      <w:pPr>
        <w:pStyle w:val="body"/>
        <w:spacing w:line="240" w:lineRule="auto"/>
        <w:rPr>
          <w:rFonts w:cs="Times New Roman"/>
          <w:color w:val="auto"/>
          <w:sz w:val="24"/>
          <w:szCs w:val="24"/>
        </w:rPr>
      </w:pPr>
      <w:r w:rsidRPr="00B43027">
        <w:rPr>
          <w:rStyle w:val="BoldItalic"/>
          <w:rFonts w:cs="Times New Roman"/>
          <w:color w:val="auto"/>
          <w:sz w:val="24"/>
          <w:szCs w:val="24"/>
        </w:rPr>
        <w:t>Освоение новых территорий.</w:t>
      </w:r>
      <w:r w:rsidRPr="00B43027">
        <w:rPr>
          <w:rFonts w:cs="Times New Roman"/>
          <w:color w:val="auto"/>
          <w:sz w:val="24"/>
          <w:szCs w:val="24"/>
        </w:rPr>
        <w:t xml:space="preserve"> Народы России в XVII в. 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Освоение Поволжья и Сибири. Калмыцкое ханство. Ясачное налогообложение. Переселение русских на новые земли. Миссионерство и христианизация. Межэтнические отношения. Формирование многонациональной элиты.</w:t>
      </w:r>
    </w:p>
    <w:p w14:paraId="0C633015" w14:textId="77777777" w:rsidR="00416B7C" w:rsidRPr="00B43027" w:rsidRDefault="00416B7C" w:rsidP="000238C3">
      <w:pPr>
        <w:pStyle w:val="h3"/>
        <w:spacing w:before="0" w:after="0" w:line="240" w:lineRule="auto"/>
        <w:jc w:val="both"/>
        <w:rPr>
          <w:rFonts w:cs="Times New Roman"/>
          <w:color w:val="auto"/>
          <w:sz w:val="24"/>
          <w:szCs w:val="24"/>
        </w:rPr>
      </w:pPr>
      <w:r w:rsidRPr="00B43027">
        <w:rPr>
          <w:rFonts w:cs="Times New Roman"/>
          <w:color w:val="auto"/>
          <w:sz w:val="24"/>
          <w:szCs w:val="24"/>
        </w:rPr>
        <w:t xml:space="preserve">Культурное пространство XVI–XVII вв. </w:t>
      </w:r>
      <w:r w:rsidRPr="00B43027">
        <w:rPr>
          <w:rStyle w:val="Book"/>
          <w:rFonts w:cs="Times New Roman"/>
          <w:b w:val="0"/>
          <w:bCs w:val="0"/>
          <w:color w:val="auto"/>
          <w:sz w:val="24"/>
          <w:szCs w:val="24"/>
        </w:rPr>
        <w:t>(5 ч)</w:t>
      </w:r>
    </w:p>
    <w:p w14:paraId="543845A8"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Изменения в картине мира человека в XVI—XVII вв. и повседневная жизнь. Жилище и предметы быта. Семья и семейные отношения. Религия и суеверия. Проникновение элементов европейской культуры в быт высших слоев населения страны.</w:t>
      </w:r>
    </w:p>
    <w:p w14:paraId="0DD5286F"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Архитектура. Дворцово-храмовый ансамбль Соборной площади в Москве. Шатровый стиль в архитектуре. Антонио Солари, Алевиз Фрязин, Петрок Малой.</w:t>
      </w:r>
      <w:r w:rsidRPr="00B43027">
        <w:rPr>
          <w:rStyle w:val="Italic"/>
          <w:rFonts w:cs="Times New Roman"/>
          <w:color w:val="auto"/>
          <w:sz w:val="24"/>
          <w:szCs w:val="24"/>
        </w:rPr>
        <w:t xml:space="preserve"> </w:t>
      </w:r>
      <w:r w:rsidRPr="00B43027">
        <w:rPr>
          <w:rFonts w:cs="Times New Roman"/>
          <w:color w:val="auto"/>
          <w:sz w:val="24"/>
          <w:szCs w:val="24"/>
        </w:rPr>
        <w:t xml:space="preserve">Собор Покрова на Рву. Монастырские ансамбли (Кирилло-Белозерский, Соловецкий, Ново-Иерусалимский). Крепости (Китай-город, Смоленский, Астраханский, Ростовский кремли). Федор Конь. Приказ каменных дел. Деревянное зодчество. Изобразительное искусство. Симон Ушаков. Ярославская школа иконописи. Парсунная живопись. </w:t>
      </w:r>
    </w:p>
    <w:p w14:paraId="457CDB1A"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Летописание и начало книгопечатания. Лицевой свод. Домострой. Переписка Ивана Грозного с князем Андреем Курбским. Публицистика Смутного времени</w:t>
      </w:r>
      <w:r w:rsidRPr="00B43027">
        <w:rPr>
          <w:rStyle w:val="Italic"/>
          <w:rFonts w:cs="Times New Roman"/>
          <w:color w:val="auto"/>
          <w:sz w:val="24"/>
          <w:szCs w:val="24"/>
        </w:rPr>
        <w:t xml:space="preserve">. </w:t>
      </w:r>
      <w:r w:rsidRPr="00B43027">
        <w:rPr>
          <w:rFonts w:cs="Times New Roman"/>
          <w:color w:val="auto"/>
          <w:sz w:val="24"/>
          <w:szCs w:val="24"/>
        </w:rPr>
        <w:t xml:space="preserve">Усиление светского начала в российской культуре. Симеон Полоцкий. Немецкая слобода как проводник европейского культурного влияния. Посадская сатира XVII в. </w:t>
      </w:r>
    </w:p>
    <w:p w14:paraId="61EE57CC"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14:paraId="0FAB27C5" w14:textId="77777777" w:rsidR="00416B7C" w:rsidRPr="00B43027" w:rsidRDefault="00416B7C" w:rsidP="000238C3">
      <w:pPr>
        <w:pStyle w:val="body"/>
        <w:spacing w:line="240" w:lineRule="auto"/>
        <w:rPr>
          <w:rFonts w:cs="Times New Roman"/>
          <w:color w:val="auto"/>
          <w:sz w:val="24"/>
          <w:szCs w:val="24"/>
        </w:rPr>
      </w:pPr>
      <w:r w:rsidRPr="00B43027">
        <w:rPr>
          <w:rStyle w:val="BoldItalic"/>
          <w:rFonts w:cs="Times New Roman"/>
          <w:color w:val="auto"/>
          <w:sz w:val="24"/>
          <w:szCs w:val="24"/>
        </w:rPr>
        <w:t>Наш край</w:t>
      </w:r>
      <w:r w:rsidRPr="00B43027">
        <w:rPr>
          <w:rFonts w:cs="Times New Roman"/>
          <w:color w:val="auto"/>
          <w:sz w:val="24"/>
          <w:szCs w:val="24"/>
        </w:rPr>
        <w:t xml:space="preserve"> в XVI—XVII вв. </w:t>
      </w:r>
    </w:p>
    <w:p w14:paraId="3421714E" w14:textId="77777777" w:rsidR="00416B7C" w:rsidRPr="00B43027" w:rsidRDefault="00416B7C" w:rsidP="000238C3">
      <w:pPr>
        <w:pStyle w:val="body"/>
        <w:spacing w:line="240" w:lineRule="auto"/>
        <w:rPr>
          <w:rFonts w:cs="Times New Roman"/>
          <w:color w:val="auto"/>
          <w:sz w:val="24"/>
          <w:szCs w:val="24"/>
        </w:rPr>
      </w:pPr>
      <w:r w:rsidRPr="00B43027">
        <w:rPr>
          <w:rStyle w:val="Bold"/>
          <w:rFonts w:cs="Times New Roman"/>
          <w:color w:val="auto"/>
          <w:sz w:val="24"/>
          <w:szCs w:val="24"/>
        </w:rPr>
        <w:t>Обобщение</w:t>
      </w:r>
      <w:r w:rsidRPr="00B43027">
        <w:rPr>
          <w:rFonts w:cs="Times New Roman"/>
          <w:color w:val="auto"/>
          <w:sz w:val="24"/>
          <w:szCs w:val="24"/>
        </w:rPr>
        <w:t xml:space="preserve"> (2 ч).</w:t>
      </w:r>
    </w:p>
    <w:p w14:paraId="04CC6F29" w14:textId="20404375" w:rsidR="00416B7C" w:rsidRPr="00B43027" w:rsidRDefault="00416B7C" w:rsidP="000238C3">
      <w:pPr>
        <w:pStyle w:val="h3"/>
        <w:spacing w:before="0" w:after="0" w:line="240" w:lineRule="auto"/>
        <w:jc w:val="both"/>
        <w:rPr>
          <w:rFonts w:cs="Times New Roman"/>
          <w:color w:val="auto"/>
          <w:sz w:val="24"/>
          <w:szCs w:val="24"/>
        </w:rPr>
      </w:pPr>
      <w:r w:rsidRPr="00B43027">
        <w:rPr>
          <w:rFonts w:cs="Times New Roman"/>
          <w:color w:val="auto"/>
          <w:sz w:val="24"/>
          <w:szCs w:val="24"/>
        </w:rPr>
        <w:lastRenderedPageBreak/>
        <w:t>8 КЛАСС</w:t>
      </w:r>
    </w:p>
    <w:p w14:paraId="31D13BB5" w14:textId="77777777" w:rsidR="00416B7C" w:rsidRPr="00B43027" w:rsidRDefault="00416B7C" w:rsidP="000238C3">
      <w:pPr>
        <w:pStyle w:val="h3-first"/>
        <w:spacing w:before="0" w:after="0" w:line="240" w:lineRule="auto"/>
        <w:jc w:val="both"/>
        <w:rPr>
          <w:rFonts w:cs="Times New Roman"/>
          <w:color w:val="auto"/>
          <w:sz w:val="24"/>
          <w:szCs w:val="24"/>
        </w:rPr>
      </w:pPr>
      <w:r w:rsidRPr="00B43027">
        <w:rPr>
          <w:rFonts w:cs="Times New Roman"/>
          <w:color w:val="auto"/>
          <w:sz w:val="24"/>
          <w:szCs w:val="24"/>
        </w:rPr>
        <w:t xml:space="preserve">ВСЕОБЩАЯ ИСТОРИЯ. ИСТОРИЯ НОВОГО ВРЕМЕНИ. XVIII в. </w:t>
      </w:r>
      <w:r w:rsidRPr="00B43027">
        <w:rPr>
          <w:rStyle w:val="Book"/>
          <w:rFonts w:cs="Times New Roman"/>
          <w:b w:val="0"/>
          <w:bCs w:val="0"/>
          <w:color w:val="auto"/>
          <w:sz w:val="24"/>
          <w:szCs w:val="24"/>
        </w:rPr>
        <w:t>(23 ч)</w:t>
      </w:r>
    </w:p>
    <w:p w14:paraId="42EC67FC" w14:textId="77777777" w:rsidR="00416B7C" w:rsidRPr="00B43027" w:rsidRDefault="00416B7C" w:rsidP="000238C3">
      <w:pPr>
        <w:pStyle w:val="body"/>
        <w:spacing w:line="240" w:lineRule="auto"/>
        <w:rPr>
          <w:rFonts w:cs="Times New Roman"/>
          <w:color w:val="auto"/>
          <w:sz w:val="24"/>
          <w:szCs w:val="24"/>
        </w:rPr>
      </w:pPr>
      <w:r w:rsidRPr="00B43027">
        <w:rPr>
          <w:rStyle w:val="Bold"/>
          <w:rFonts w:cs="Times New Roman"/>
          <w:color w:val="auto"/>
          <w:sz w:val="24"/>
          <w:szCs w:val="24"/>
        </w:rPr>
        <w:t>Введение</w:t>
      </w:r>
      <w:r w:rsidRPr="00B43027">
        <w:rPr>
          <w:rFonts w:cs="Times New Roman"/>
          <w:color w:val="auto"/>
          <w:sz w:val="24"/>
          <w:szCs w:val="24"/>
        </w:rPr>
        <w:t xml:space="preserve"> (1 ч).</w:t>
      </w:r>
    </w:p>
    <w:p w14:paraId="025E05F4" w14:textId="77777777" w:rsidR="00416B7C" w:rsidRPr="00B43027" w:rsidRDefault="00416B7C" w:rsidP="000238C3">
      <w:pPr>
        <w:pStyle w:val="h3"/>
        <w:spacing w:before="0" w:after="0" w:line="240" w:lineRule="auto"/>
        <w:jc w:val="both"/>
        <w:rPr>
          <w:rFonts w:cs="Times New Roman"/>
          <w:color w:val="auto"/>
          <w:sz w:val="24"/>
          <w:szCs w:val="24"/>
        </w:rPr>
      </w:pPr>
      <w:r w:rsidRPr="00B43027">
        <w:rPr>
          <w:rFonts w:cs="Times New Roman"/>
          <w:color w:val="auto"/>
          <w:sz w:val="24"/>
          <w:szCs w:val="24"/>
        </w:rPr>
        <w:t>Век Просвещения</w:t>
      </w:r>
      <w:r w:rsidRPr="00B43027">
        <w:rPr>
          <w:rStyle w:val="BoldItalic"/>
          <w:rFonts w:cs="Times New Roman"/>
          <w:b/>
          <w:bCs/>
          <w:color w:val="auto"/>
          <w:sz w:val="24"/>
          <w:szCs w:val="24"/>
        </w:rPr>
        <w:t xml:space="preserve"> </w:t>
      </w:r>
      <w:r w:rsidRPr="00B43027">
        <w:rPr>
          <w:rStyle w:val="Book"/>
          <w:rFonts w:cs="Times New Roman"/>
          <w:b w:val="0"/>
          <w:bCs w:val="0"/>
          <w:color w:val="auto"/>
          <w:sz w:val="24"/>
          <w:szCs w:val="24"/>
        </w:rPr>
        <w:t>(2 ч)</w:t>
      </w:r>
    </w:p>
    <w:p w14:paraId="6C1723E0"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Истоки европейского Просвещения. Достижения естественных наук и распространение идей рационализма. Английское Просвещение; Дж. Локк и Т. Гоббс. Секуляризация (обмирщение) сознания. Культ Разума. Франция — центр Просвещения. Философские и политические идеи Ф. М. Вольтера, Ш. Л. Монтескье, Ж. Ж. Руссо. «Энциклопедия» (Д. Дидро, Ж. Д’Аламбер). Германское Просвещение. Распространение идей Просвещения в Америке. Влияние просветителей на изменение представлений об отношениях власти и общества. «Союз королей и философов». </w:t>
      </w:r>
    </w:p>
    <w:p w14:paraId="4EC83818" w14:textId="77777777" w:rsidR="00416B7C" w:rsidRPr="00B43027" w:rsidRDefault="00416B7C" w:rsidP="000238C3">
      <w:pPr>
        <w:pStyle w:val="h3"/>
        <w:spacing w:before="0" w:after="0" w:line="240" w:lineRule="auto"/>
        <w:jc w:val="both"/>
        <w:rPr>
          <w:rFonts w:cs="Times New Roman"/>
          <w:color w:val="auto"/>
          <w:sz w:val="24"/>
          <w:szCs w:val="24"/>
        </w:rPr>
      </w:pPr>
      <w:r w:rsidRPr="00B43027">
        <w:rPr>
          <w:rFonts w:cs="Times New Roman"/>
          <w:color w:val="auto"/>
          <w:sz w:val="24"/>
          <w:szCs w:val="24"/>
        </w:rPr>
        <w:t>Государства Европы в XVIII в.</w:t>
      </w:r>
      <w:r w:rsidRPr="00B43027">
        <w:rPr>
          <w:rStyle w:val="BoldItalic"/>
          <w:rFonts w:cs="Times New Roman"/>
          <w:b/>
          <w:bCs/>
          <w:color w:val="auto"/>
          <w:sz w:val="24"/>
          <w:szCs w:val="24"/>
        </w:rPr>
        <w:t xml:space="preserve"> </w:t>
      </w:r>
      <w:r w:rsidRPr="00B43027">
        <w:rPr>
          <w:rStyle w:val="Book"/>
          <w:rFonts w:cs="Times New Roman"/>
          <w:b w:val="0"/>
          <w:bCs w:val="0"/>
          <w:color w:val="auto"/>
          <w:sz w:val="24"/>
          <w:szCs w:val="24"/>
        </w:rPr>
        <w:t>(6 ч)</w:t>
      </w:r>
    </w:p>
    <w:p w14:paraId="721CDAE4" w14:textId="77777777" w:rsidR="00416B7C" w:rsidRPr="00B43027" w:rsidRDefault="00416B7C" w:rsidP="000238C3">
      <w:pPr>
        <w:pStyle w:val="body"/>
        <w:spacing w:line="240" w:lineRule="auto"/>
        <w:rPr>
          <w:rFonts w:cs="Times New Roman"/>
          <w:color w:val="auto"/>
          <w:sz w:val="24"/>
          <w:szCs w:val="24"/>
        </w:rPr>
      </w:pPr>
      <w:r w:rsidRPr="00B43027">
        <w:rPr>
          <w:rStyle w:val="BoldItalic"/>
          <w:rFonts w:cs="Times New Roman"/>
          <w:color w:val="auto"/>
          <w:sz w:val="24"/>
          <w:szCs w:val="24"/>
        </w:rPr>
        <w:t>Монархии в Европе XVIII в</w:t>
      </w:r>
      <w:r w:rsidRPr="00B43027">
        <w:rPr>
          <w:rFonts w:cs="Times New Roman"/>
          <w:color w:val="auto"/>
          <w:sz w:val="24"/>
          <w:szCs w:val="24"/>
        </w:rPr>
        <w:t xml:space="preserve">.: абсолютные и парламентские монархии. Просвещенный абсолютизм: правители, идеи, практика. Политика в отношении сословий: старые порядки и новые веяния. Государство и Церковь. Секуляризация церковных земель. Экономическая политика власти. Меркантилизм. </w:t>
      </w:r>
    </w:p>
    <w:p w14:paraId="5806456D" w14:textId="77777777" w:rsidR="00416B7C" w:rsidRPr="00B43027" w:rsidRDefault="00416B7C" w:rsidP="000238C3">
      <w:pPr>
        <w:pStyle w:val="body"/>
        <w:spacing w:line="240" w:lineRule="auto"/>
        <w:rPr>
          <w:rFonts w:cs="Times New Roman"/>
          <w:color w:val="auto"/>
          <w:sz w:val="24"/>
          <w:szCs w:val="24"/>
        </w:rPr>
      </w:pPr>
      <w:r w:rsidRPr="00B43027">
        <w:rPr>
          <w:rStyle w:val="BoldItalic"/>
          <w:rFonts w:cs="Times New Roman"/>
          <w:color w:val="auto"/>
          <w:sz w:val="24"/>
          <w:szCs w:val="24"/>
        </w:rPr>
        <w:t>Великобритания в XVIII в</w:t>
      </w:r>
      <w:r w:rsidRPr="00B43027">
        <w:rPr>
          <w:rStyle w:val="Italic"/>
          <w:rFonts w:cs="Times New Roman"/>
          <w:color w:val="auto"/>
          <w:sz w:val="24"/>
          <w:szCs w:val="24"/>
        </w:rPr>
        <w:t>.</w:t>
      </w:r>
      <w:r w:rsidRPr="00B43027">
        <w:rPr>
          <w:rFonts w:cs="Times New Roman"/>
          <w:color w:val="auto"/>
          <w:sz w:val="24"/>
          <w:szCs w:val="24"/>
        </w:rPr>
        <w:t xml:space="preserve"> Королевская власть и парламент. Тори и виги. Предпосылки промышленного переворота в Англии.</w:t>
      </w:r>
      <w:r w:rsidRPr="00B43027">
        <w:rPr>
          <w:rStyle w:val="Italic"/>
          <w:rFonts w:cs="Times New Roman"/>
          <w:color w:val="auto"/>
          <w:sz w:val="24"/>
          <w:szCs w:val="24"/>
        </w:rPr>
        <w:t xml:space="preserve"> </w:t>
      </w:r>
      <w:r w:rsidRPr="00B43027">
        <w:rPr>
          <w:rFonts w:cs="Times New Roman"/>
          <w:color w:val="auto"/>
          <w:sz w:val="24"/>
          <w:szCs w:val="24"/>
        </w:rPr>
        <w:t xml:space="preserve">Технические изобретения и создание первых машин. Появление фабрик, замена ручного труда машинным. Социальные и экономические последствия промышленного переворота. Условия труда и быта фабричных рабочих. Движения протеста. Луддизм. </w:t>
      </w:r>
    </w:p>
    <w:p w14:paraId="03A25652" w14:textId="77777777" w:rsidR="00416B7C" w:rsidRPr="00B43027" w:rsidRDefault="00416B7C" w:rsidP="000238C3">
      <w:pPr>
        <w:pStyle w:val="body"/>
        <w:spacing w:line="240" w:lineRule="auto"/>
        <w:rPr>
          <w:rFonts w:cs="Times New Roman"/>
          <w:color w:val="auto"/>
          <w:sz w:val="24"/>
          <w:szCs w:val="24"/>
        </w:rPr>
      </w:pPr>
      <w:r w:rsidRPr="00B43027">
        <w:rPr>
          <w:rStyle w:val="BoldItalic"/>
          <w:rFonts w:cs="Times New Roman"/>
          <w:color w:val="auto"/>
          <w:sz w:val="24"/>
          <w:szCs w:val="24"/>
        </w:rPr>
        <w:t>Франция</w:t>
      </w:r>
      <w:r w:rsidRPr="00B43027">
        <w:rPr>
          <w:rFonts w:cs="Times New Roman"/>
          <w:color w:val="auto"/>
          <w:sz w:val="24"/>
          <w:szCs w:val="24"/>
        </w:rPr>
        <w:t>. Абсолютная монархия: политика сохранения старого порядка. Попытки проведения реформ. Королевская власть и сословия.</w:t>
      </w:r>
    </w:p>
    <w:p w14:paraId="05D6349A" w14:textId="77777777" w:rsidR="00416B7C" w:rsidRPr="00B43027" w:rsidRDefault="00416B7C" w:rsidP="000238C3">
      <w:pPr>
        <w:pStyle w:val="body"/>
        <w:spacing w:line="240" w:lineRule="auto"/>
        <w:rPr>
          <w:rFonts w:cs="Times New Roman"/>
          <w:color w:val="auto"/>
          <w:sz w:val="24"/>
          <w:szCs w:val="24"/>
        </w:rPr>
      </w:pPr>
      <w:r w:rsidRPr="00B43027">
        <w:rPr>
          <w:rStyle w:val="BoldItalic"/>
          <w:rFonts w:cs="Times New Roman"/>
          <w:color w:val="auto"/>
          <w:sz w:val="24"/>
          <w:szCs w:val="24"/>
        </w:rPr>
        <w:t>Германские государства, монархия Габсбургов, итальянские земли в XVIII в.</w:t>
      </w:r>
      <w:r w:rsidRPr="00B43027">
        <w:rPr>
          <w:rFonts w:cs="Times New Roman"/>
          <w:color w:val="auto"/>
          <w:sz w:val="24"/>
          <w:szCs w:val="24"/>
        </w:rPr>
        <w:t xml:space="preserve"> Раздробленность Германии. Возвышение Пруссии. Фридрих II Великий. Габсбургская монархия в XVIII в. Правление Марии Терезии и Иосифа II. Реформы просвещенного абсолютизма. Итальянские государства: политическая раздробленность. Усиление власти Габсбургов над частью итальянских земель. </w:t>
      </w:r>
    </w:p>
    <w:p w14:paraId="05AC9CE4" w14:textId="77777777" w:rsidR="00416B7C" w:rsidRPr="00B43027" w:rsidRDefault="00416B7C" w:rsidP="000238C3">
      <w:pPr>
        <w:pStyle w:val="body"/>
        <w:spacing w:line="240" w:lineRule="auto"/>
        <w:rPr>
          <w:rFonts w:cs="Times New Roman"/>
          <w:color w:val="auto"/>
          <w:sz w:val="24"/>
          <w:szCs w:val="24"/>
        </w:rPr>
      </w:pPr>
      <w:r w:rsidRPr="00B43027">
        <w:rPr>
          <w:rStyle w:val="BoldItalic"/>
          <w:rFonts w:cs="Times New Roman"/>
          <w:color w:val="auto"/>
          <w:sz w:val="24"/>
          <w:szCs w:val="24"/>
        </w:rPr>
        <w:t>Государства Пиренейского полуострова</w:t>
      </w:r>
      <w:r w:rsidRPr="00B43027">
        <w:rPr>
          <w:rStyle w:val="Italic"/>
          <w:rFonts w:cs="Times New Roman"/>
          <w:color w:val="auto"/>
          <w:sz w:val="24"/>
          <w:szCs w:val="24"/>
        </w:rPr>
        <w:t xml:space="preserve">. </w:t>
      </w:r>
      <w:r w:rsidRPr="00B43027">
        <w:rPr>
          <w:rFonts w:cs="Times New Roman"/>
          <w:color w:val="auto"/>
          <w:sz w:val="24"/>
          <w:szCs w:val="24"/>
        </w:rPr>
        <w:t xml:space="preserve">Испания: проблемы внутреннего развития, ослабление международных позиций. Реформы в правление Карла III. Попытки проведения реформ в Португалии. Управление колониальными владениями Испании и Португалии в Южной Америке. Недовольство населения колоний политикой метрополий. </w:t>
      </w:r>
    </w:p>
    <w:p w14:paraId="4A0B78FF" w14:textId="77777777" w:rsidR="00416B7C" w:rsidRPr="00B43027" w:rsidRDefault="00416B7C" w:rsidP="000238C3">
      <w:pPr>
        <w:pStyle w:val="h3"/>
        <w:spacing w:before="0" w:after="0" w:line="240" w:lineRule="auto"/>
        <w:jc w:val="both"/>
        <w:rPr>
          <w:rFonts w:cs="Times New Roman"/>
          <w:color w:val="auto"/>
          <w:sz w:val="24"/>
          <w:szCs w:val="24"/>
        </w:rPr>
      </w:pPr>
      <w:r w:rsidRPr="00B43027">
        <w:rPr>
          <w:rFonts w:cs="Times New Roman"/>
          <w:color w:val="auto"/>
          <w:sz w:val="24"/>
          <w:szCs w:val="24"/>
        </w:rPr>
        <w:t xml:space="preserve">Британские колонии в Северной Америке: </w:t>
      </w:r>
      <w:r w:rsidRPr="00B43027">
        <w:rPr>
          <w:rFonts w:cs="Times New Roman"/>
          <w:color w:val="auto"/>
          <w:sz w:val="24"/>
          <w:szCs w:val="24"/>
        </w:rPr>
        <w:br/>
        <w:t xml:space="preserve">борьба за независимость </w:t>
      </w:r>
      <w:r w:rsidRPr="00B43027">
        <w:rPr>
          <w:rStyle w:val="Book"/>
          <w:rFonts w:cs="Times New Roman"/>
          <w:b w:val="0"/>
          <w:bCs w:val="0"/>
          <w:color w:val="auto"/>
          <w:sz w:val="24"/>
          <w:szCs w:val="24"/>
        </w:rPr>
        <w:t>(2 ч)</w:t>
      </w:r>
    </w:p>
    <w:p w14:paraId="352DA1E2"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Создание английских колоний на американской земле. Состав европейских переселенцев. Складывание местного самоуправления. Колонисты и индейцы. Южные и северные колонии: особенности экономического развития и социальных отношений. Противоречия между метрополией и колониями. «Бостонское чаепитие». Первый Континентальный конгресс (1774) и начало Войны за независимость. Первые сражения войны. Создание регулярной армии под командованием Дж. Вашингтона. Принятие Декларации независимости (1776). Перелом в войне и ее завершение. Поддержка колонистов со стороны России. Итоги Войны за независимость. Конституция (1787). «Отцы-основатели». Билль о правах (1791). Значение завоевания североамериканскими штатами независимости. </w:t>
      </w:r>
    </w:p>
    <w:p w14:paraId="32A82D60" w14:textId="77777777" w:rsidR="00416B7C" w:rsidRPr="00B43027" w:rsidRDefault="00416B7C" w:rsidP="000238C3">
      <w:pPr>
        <w:pStyle w:val="h3"/>
        <w:spacing w:before="0" w:after="0" w:line="240" w:lineRule="auto"/>
        <w:jc w:val="both"/>
        <w:rPr>
          <w:rFonts w:cs="Times New Roman"/>
          <w:color w:val="auto"/>
          <w:sz w:val="24"/>
          <w:szCs w:val="24"/>
        </w:rPr>
      </w:pPr>
      <w:r w:rsidRPr="00B43027">
        <w:rPr>
          <w:rFonts w:cs="Times New Roman"/>
          <w:color w:val="auto"/>
          <w:sz w:val="24"/>
          <w:szCs w:val="24"/>
        </w:rPr>
        <w:t xml:space="preserve">Французская революция конца XVIII в. </w:t>
      </w:r>
      <w:r w:rsidRPr="00B43027">
        <w:rPr>
          <w:rStyle w:val="Book"/>
          <w:rFonts w:cs="Times New Roman"/>
          <w:b w:val="0"/>
          <w:bCs w:val="0"/>
          <w:color w:val="auto"/>
          <w:sz w:val="24"/>
          <w:szCs w:val="24"/>
        </w:rPr>
        <w:t>(3 ч)</w:t>
      </w:r>
    </w:p>
    <w:p w14:paraId="78E18048"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Причины революции. Хронологические рамки и основные этапы революции. Начало революции. Декларация прав человека и гражданина. Политические течения и деятели революции (Ж. Ж. Дантон, Ж.-П. Марат). Упразднение монархии и провозглашение республики. Вареннский кризис. Начало войн против европейских монархов. Казнь короля. Вандея. Политическая борьба в годы республики. Конвент и «революционный порядок управления». Комитет общественного спасения. М. Робеспьер. Террор. Отказ от основ «старого мира»: культ разума, борьба против церкви, новый календарь. Термидорианский переворот (27 июля 1794 г.). Учреждение Директории. Наполеон Бонапарт. Государственный переворот 18—19 брюмера (ноябрь 1799 г.). Установление режима консульства. Итоги и значение революции. </w:t>
      </w:r>
    </w:p>
    <w:p w14:paraId="7E034423" w14:textId="77777777" w:rsidR="00416B7C" w:rsidRPr="00B43027" w:rsidRDefault="00416B7C" w:rsidP="000238C3">
      <w:pPr>
        <w:pStyle w:val="h3"/>
        <w:spacing w:before="0" w:after="0" w:line="240" w:lineRule="auto"/>
        <w:jc w:val="both"/>
        <w:rPr>
          <w:rFonts w:cs="Times New Roman"/>
          <w:color w:val="auto"/>
          <w:sz w:val="24"/>
          <w:szCs w:val="24"/>
        </w:rPr>
      </w:pPr>
      <w:r w:rsidRPr="00B43027">
        <w:rPr>
          <w:rFonts w:cs="Times New Roman"/>
          <w:color w:val="auto"/>
          <w:sz w:val="24"/>
          <w:szCs w:val="24"/>
        </w:rPr>
        <w:t xml:space="preserve">Европейская культура в XVIII в. </w:t>
      </w:r>
      <w:r w:rsidRPr="00B43027">
        <w:rPr>
          <w:rStyle w:val="Book"/>
          <w:rFonts w:cs="Times New Roman"/>
          <w:b w:val="0"/>
          <w:bCs w:val="0"/>
          <w:color w:val="auto"/>
          <w:sz w:val="24"/>
          <w:szCs w:val="24"/>
        </w:rPr>
        <w:t>(3 ч)</w:t>
      </w:r>
    </w:p>
    <w:p w14:paraId="5E59E7D4" w14:textId="77777777" w:rsidR="00416B7C" w:rsidRPr="00B43027" w:rsidRDefault="00416B7C" w:rsidP="000238C3">
      <w:pPr>
        <w:pStyle w:val="body"/>
        <w:spacing w:line="240" w:lineRule="auto"/>
        <w:rPr>
          <w:rFonts w:cs="Times New Roman"/>
          <w:color w:val="auto"/>
          <w:spacing w:val="2"/>
          <w:sz w:val="24"/>
          <w:szCs w:val="24"/>
        </w:rPr>
      </w:pPr>
      <w:r w:rsidRPr="00B43027">
        <w:rPr>
          <w:rFonts w:cs="Times New Roman"/>
          <w:color w:val="auto"/>
          <w:spacing w:val="2"/>
          <w:sz w:val="24"/>
          <w:szCs w:val="24"/>
        </w:rPr>
        <w:t xml:space="preserve">Развитие науки. Новая картина мира в трудах математиков, физиков, астрономов. Достижения в естественных науках и медицине. Продолжение географических открытий. Распространение образования. Литература XVIII в.: жанры, писатели, великие романы. Художественные </w:t>
      </w:r>
      <w:r w:rsidRPr="00B43027">
        <w:rPr>
          <w:rFonts w:cs="Times New Roman"/>
          <w:color w:val="auto"/>
          <w:spacing w:val="2"/>
          <w:sz w:val="24"/>
          <w:szCs w:val="24"/>
        </w:rPr>
        <w:lastRenderedPageBreak/>
        <w:t xml:space="preserve">стили: классицизм, барокко, рококо. Музыка духовная и светская. Театр: жанры, популярные авторы, произведения. Сословный характер культуры. Повседневная жизнь обитателей городов и деревень. </w:t>
      </w:r>
    </w:p>
    <w:p w14:paraId="3A1F8642" w14:textId="77777777" w:rsidR="00416B7C" w:rsidRPr="00B43027" w:rsidRDefault="00416B7C" w:rsidP="000238C3">
      <w:pPr>
        <w:pStyle w:val="h3"/>
        <w:spacing w:before="0" w:after="0" w:line="240" w:lineRule="auto"/>
        <w:jc w:val="both"/>
        <w:rPr>
          <w:rFonts w:cs="Times New Roman"/>
          <w:color w:val="auto"/>
          <w:sz w:val="24"/>
          <w:szCs w:val="24"/>
        </w:rPr>
      </w:pPr>
      <w:r w:rsidRPr="00B43027">
        <w:rPr>
          <w:rFonts w:cs="Times New Roman"/>
          <w:color w:val="auto"/>
          <w:sz w:val="24"/>
          <w:szCs w:val="24"/>
        </w:rPr>
        <w:t xml:space="preserve">Международные отношения в XVIII в. </w:t>
      </w:r>
      <w:r w:rsidRPr="00B43027">
        <w:rPr>
          <w:rStyle w:val="Book"/>
          <w:rFonts w:cs="Times New Roman"/>
          <w:b w:val="0"/>
          <w:bCs w:val="0"/>
          <w:color w:val="auto"/>
          <w:sz w:val="24"/>
          <w:szCs w:val="24"/>
        </w:rPr>
        <w:t>(2 ч)</w:t>
      </w:r>
    </w:p>
    <w:p w14:paraId="666E6E70"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Проблемы европейского баланса сил и дипломатия. Участие России в международных отношениях в XVIII в. Северная</w:t>
      </w:r>
      <w:r w:rsidR="00571787" w:rsidRPr="00B43027">
        <w:rPr>
          <w:rFonts w:cs="Times New Roman"/>
          <w:color w:val="auto"/>
          <w:sz w:val="24"/>
          <w:szCs w:val="24"/>
        </w:rPr>
        <w:t xml:space="preserve"> </w:t>
      </w:r>
      <w:r w:rsidRPr="00B43027">
        <w:rPr>
          <w:rFonts w:cs="Times New Roman"/>
          <w:color w:val="auto"/>
          <w:sz w:val="24"/>
          <w:szCs w:val="24"/>
        </w:rPr>
        <w:t>война (1700—1721). Династические войны «за наследство».</w:t>
      </w:r>
      <w:r w:rsidR="00571787" w:rsidRPr="00B43027">
        <w:rPr>
          <w:rFonts w:cs="Times New Roman"/>
          <w:color w:val="auto"/>
          <w:sz w:val="24"/>
          <w:szCs w:val="24"/>
        </w:rPr>
        <w:t xml:space="preserve"> </w:t>
      </w:r>
      <w:r w:rsidRPr="00B43027">
        <w:rPr>
          <w:rFonts w:cs="Times New Roman"/>
          <w:color w:val="auto"/>
          <w:sz w:val="24"/>
          <w:szCs w:val="24"/>
        </w:rPr>
        <w:t xml:space="preserve">Семилетняя война (1756—1763). Разделы Речи Посполитой. Войны антифранцузских коалиций против революционной Франции. Колониальные захваты европейских держав. </w:t>
      </w:r>
    </w:p>
    <w:p w14:paraId="358F9E12" w14:textId="77777777" w:rsidR="00416B7C" w:rsidRPr="00B43027" w:rsidRDefault="00416B7C" w:rsidP="000238C3">
      <w:pPr>
        <w:pStyle w:val="h3"/>
        <w:spacing w:before="0" w:after="0" w:line="240" w:lineRule="auto"/>
        <w:jc w:val="both"/>
        <w:rPr>
          <w:rFonts w:cs="Times New Roman"/>
          <w:color w:val="auto"/>
          <w:sz w:val="24"/>
          <w:szCs w:val="24"/>
        </w:rPr>
      </w:pPr>
      <w:r w:rsidRPr="00B43027">
        <w:rPr>
          <w:rFonts w:cs="Times New Roman"/>
          <w:color w:val="auto"/>
          <w:sz w:val="24"/>
          <w:szCs w:val="24"/>
        </w:rPr>
        <w:t xml:space="preserve">Страны Востока в XVIII в. </w:t>
      </w:r>
      <w:r w:rsidRPr="00B43027">
        <w:rPr>
          <w:rStyle w:val="Book"/>
          <w:rFonts w:cs="Times New Roman"/>
          <w:b w:val="0"/>
          <w:bCs w:val="0"/>
          <w:color w:val="auto"/>
          <w:sz w:val="24"/>
          <w:szCs w:val="24"/>
        </w:rPr>
        <w:t>(3 ч)</w:t>
      </w:r>
    </w:p>
    <w:p w14:paraId="61AFFB25" w14:textId="77777777" w:rsidR="00416B7C" w:rsidRPr="00B43027" w:rsidRDefault="00416B7C" w:rsidP="000238C3">
      <w:pPr>
        <w:pStyle w:val="body"/>
        <w:spacing w:line="240" w:lineRule="auto"/>
        <w:rPr>
          <w:rFonts w:cs="Times New Roman"/>
          <w:color w:val="auto"/>
          <w:sz w:val="24"/>
          <w:szCs w:val="24"/>
        </w:rPr>
      </w:pPr>
      <w:r w:rsidRPr="00B43027">
        <w:rPr>
          <w:rStyle w:val="BoldItalic"/>
          <w:rFonts w:cs="Times New Roman"/>
          <w:color w:val="auto"/>
          <w:sz w:val="24"/>
          <w:szCs w:val="24"/>
        </w:rPr>
        <w:t>Османская империя</w:t>
      </w:r>
      <w:r w:rsidRPr="00B43027">
        <w:rPr>
          <w:rFonts w:cs="Times New Roman"/>
          <w:color w:val="auto"/>
          <w:sz w:val="24"/>
          <w:szCs w:val="24"/>
        </w:rPr>
        <w:t xml:space="preserve">: от могущества к упадку. Положение населения. Попытки проведения реформ; Селим III. </w:t>
      </w:r>
      <w:r w:rsidRPr="00B43027">
        <w:rPr>
          <w:rStyle w:val="BoldItalic"/>
          <w:rFonts w:cs="Times New Roman"/>
          <w:color w:val="auto"/>
          <w:sz w:val="24"/>
          <w:szCs w:val="24"/>
        </w:rPr>
        <w:t>Индия.</w:t>
      </w:r>
      <w:r w:rsidRPr="00B43027">
        <w:rPr>
          <w:rFonts w:cs="Times New Roman"/>
          <w:color w:val="auto"/>
          <w:sz w:val="24"/>
          <w:szCs w:val="24"/>
        </w:rPr>
        <w:t xml:space="preserve"> Ослабление империи Великих Моголов. Борьба европейцев за владения в Индии. Утверждение британского владычества. </w:t>
      </w:r>
      <w:r w:rsidRPr="00B43027">
        <w:rPr>
          <w:rStyle w:val="BoldItalic"/>
          <w:rFonts w:cs="Times New Roman"/>
          <w:color w:val="auto"/>
          <w:sz w:val="24"/>
          <w:szCs w:val="24"/>
        </w:rPr>
        <w:t>Китай</w:t>
      </w:r>
      <w:r w:rsidRPr="00B43027">
        <w:rPr>
          <w:rFonts w:cs="Times New Roman"/>
          <w:color w:val="auto"/>
          <w:sz w:val="24"/>
          <w:szCs w:val="24"/>
        </w:rPr>
        <w:t xml:space="preserve">. Империя Цин в XVIII в.: власть маньчжурских императоров, система управления страной. Внешняя политика империи Цин; отношения с Россией. «Закрытие» Китая для иноземцев. </w:t>
      </w:r>
      <w:r w:rsidRPr="00B43027">
        <w:rPr>
          <w:rStyle w:val="BoldItalic"/>
          <w:rFonts w:cs="Times New Roman"/>
          <w:color w:val="auto"/>
          <w:sz w:val="24"/>
          <w:szCs w:val="24"/>
        </w:rPr>
        <w:t>Япония</w:t>
      </w:r>
      <w:r w:rsidRPr="00B43027">
        <w:rPr>
          <w:rFonts w:cs="Times New Roman"/>
          <w:color w:val="auto"/>
          <w:sz w:val="24"/>
          <w:szCs w:val="24"/>
        </w:rPr>
        <w:t xml:space="preserve"> в XVIII в. Сегуны и дайме. Положение сословий. Культура стран Востока в XVIII в. </w:t>
      </w:r>
    </w:p>
    <w:p w14:paraId="374295C8" w14:textId="77777777" w:rsidR="00416B7C" w:rsidRPr="00B43027" w:rsidRDefault="00416B7C" w:rsidP="000238C3">
      <w:pPr>
        <w:pStyle w:val="body"/>
        <w:spacing w:line="240" w:lineRule="auto"/>
        <w:rPr>
          <w:rFonts w:cs="Times New Roman"/>
          <w:color w:val="auto"/>
          <w:sz w:val="24"/>
          <w:szCs w:val="24"/>
        </w:rPr>
      </w:pPr>
      <w:r w:rsidRPr="00B43027">
        <w:rPr>
          <w:rStyle w:val="Bold"/>
          <w:rFonts w:cs="Times New Roman"/>
          <w:color w:val="auto"/>
          <w:sz w:val="24"/>
          <w:szCs w:val="24"/>
        </w:rPr>
        <w:t>Обобщение</w:t>
      </w:r>
      <w:r w:rsidRPr="00B43027">
        <w:rPr>
          <w:rFonts w:cs="Times New Roman"/>
          <w:color w:val="auto"/>
          <w:sz w:val="24"/>
          <w:szCs w:val="24"/>
        </w:rPr>
        <w:t xml:space="preserve"> (1 ч). Историческое и культурное наследие XVIII в.</w:t>
      </w:r>
    </w:p>
    <w:p w14:paraId="1078DD3F" w14:textId="77777777" w:rsidR="00416B7C" w:rsidRPr="00B43027" w:rsidRDefault="00416B7C" w:rsidP="000238C3">
      <w:pPr>
        <w:pStyle w:val="h3"/>
        <w:spacing w:before="0" w:after="0" w:line="240" w:lineRule="auto"/>
        <w:jc w:val="both"/>
        <w:rPr>
          <w:rFonts w:cs="Times New Roman"/>
          <w:color w:val="auto"/>
          <w:sz w:val="24"/>
          <w:szCs w:val="24"/>
        </w:rPr>
      </w:pPr>
      <w:r w:rsidRPr="00B43027">
        <w:rPr>
          <w:rFonts w:cs="Times New Roman"/>
          <w:color w:val="auto"/>
          <w:sz w:val="24"/>
          <w:szCs w:val="24"/>
        </w:rPr>
        <w:t xml:space="preserve">ИСТОРИЯ РОССИИ. РОССИЯ В КОНЦЕ XVII — XVIII в.: </w:t>
      </w:r>
      <w:r w:rsidRPr="00B43027">
        <w:rPr>
          <w:rFonts w:cs="Times New Roman"/>
          <w:color w:val="auto"/>
          <w:sz w:val="24"/>
          <w:szCs w:val="24"/>
        </w:rPr>
        <w:br/>
        <w:t xml:space="preserve">ОТ ЦАРСТВА К ИМПЕРИИ </w:t>
      </w:r>
      <w:r w:rsidRPr="00B43027">
        <w:rPr>
          <w:rStyle w:val="Book"/>
          <w:rFonts w:cs="Times New Roman"/>
          <w:b w:val="0"/>
          <w:bCs w:val="0"/>
          <w:color w:val="auto"/>
          <w:sz w:val="24"/>
          <w:szCs w:val="24"/>
        </w:rPr>
        <w:t>(45 ч)</w:t>
      </w:r>
    </w:p>
    <w:p w14:paraId="07CC6739" w14:textId="77777777" w:rsidR="00416B7C" w:rsidRPr="00B43027" w:rsidRDefault="00416B7C" w:rsidP="000238C3">
      <w:pPr>
        <w:pStyle w:val="body"/>
        <w:spacing w:line="240" w:lineRule="auto"/>
        <w:rPr>
          <w:rFonts w:cs="Times New Roman"/>
          <w:color w:val="auto"/>
          <w:sz w:val="24"/>
          <w:szCs w:val="24"/>
        </w:rPr>
      </w:pPr>
      <w:r w:rsidRPr="00B43027">
        <w:rPr>
          <w:rStyle w:val="Bold"/>
          <w:rFonts w:cs="Times New Roman"/>
          <w:color w:val="auto"/>
          <w:sz w:val="24"/>
          <w:szCs w:val="24"/>
        </w:rPr>
        <w:t>Введение</w:t>
      </w:r>
      <w:r w:rsidRPr="00B43027">
        <w:rPr>
          <w:rFonts w:cs="Times New Roman"/>
          <w:color w:val="auto"/>
          <w:sz w:val="24"/>
          <w:szCs w:val="24"/>
        </w:rPr>
        <w:t xml:space="preserve"> (1 ч).</w:t>
      </w:r>
    </w:p>
    <w:p w14:paraId="47A0A510" w14:textId="77777777" w:rsidR="00416B7C" w:rsidRPr="00B43027" w:rsidRDefault="00416B7C" w:rsidP="000238C3">
      <w:pPr>
        <w:pStyle w:val="h3"/>
        <w:spacing w:before="0" w:after="0" w:line="240" w:lineRule="auto"/>
        <w:jc w:val="both"/>
        <w:rPr>
          <w:rFonts w:cs="Times New Roman"/>
          <w:color w:val="auto"/>
          <w:sz w:val="24"/>
          <w:szCs w:val="24"/>
        </w:rPr>
      </w:pPr>
      <w:r w:rsidRPr="00B43027">
        <w:rPr>
          <w:rFonts w:cs="Times New Roman"/>
          <w:color w:val="auto"/>
          <w:sz w:val="24"/>
          <w:szCs w:val="24"/>
        </w:rPr>
        <w:t xml:space="preserve">Россия в эпоху преобразований Петра I </w:t>
      </w:r>
      <w:r w:rsidRPr="00B43027">
        <w:rPr>
          <w:rStyle w:val="Book"/>
          <w:rFonts w:cs="Times New Roman"/>
          <w:b w:val="0"/>
          <w:bCs w:val="0"/>
          <w:color w:val="auto"/>
          <w:sz w:val="24"/>
          <w:szCs w:val="24"/>
        </w:rPr>
        <w:t>(11 ч)</w:t>
      </w:r>
    </w:p>
    <w:p w14:paraId="78E928DB" w14:textId="77777777" w:rsidR="00416B7C" w:rsidRPr="00B43027" w:rsidRDefault="00416B7C" w:rsidP="000238C3">
      <w:pPr>
        <w:pStyle w:val="body"/>
        <w:spacing w:line="240" w:lineRule="auto"/>
        <w:rPr>
          <w:rFonts w:cs="Times New Roman"/>
          <w:color w:val="auto"/>
          <w:spacing w:val="2"/>
          <w:sz w:val="24"/>
          <w:szCs w:val="24"/>
        </w:rPr>
      </w:pPr>
      <w:r w:rsidRPr="00B43027">
        <w:rPr>
          <w:rStyle w:val="BoldItalic"/>
          <w:rFonts w:cs="Times New Roman"/>
          <w:color w:val="auto"/>
          <w:spacing w:val="2"/>
          <w:sz w:val="24"/>
          <w:szCs w:val="24"/>
        </w:rPr>
        <w:t>Причины и предпосылки преобразований</w:t>
      </w:r>
      <w:r w:rsidRPr="00B43027">
        <w:rPr>
          <w:rStyle w:val="Italic"/>
          <w:rFonts w:cs="Times New Roman"/>
          <w:color w:val="auto"/>
          <w:spacing w:val="2"/>
          <w:sz w:val="24"/>
          <w:szCs w:val="24"/>
        </w:rPr>
        <w:t>.</w:t>
      </w:r>
      <w:r w:rsidRPr="00B43027">
        <w:rPr>
          <w:rFonts w:cs="Times New Roman"/>
          <w:color w:val="auto"/>
          <w:spacing w:val="2"/>
          <w:sz w:val="24"/>
          <w:szCs w:val="24"/>
        </w:rPr>
        <w:t xml:space="preserve"> Россия и Европа в конце XVII в. Модернизация как жизненно важная национальная задача. 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14:paraId="23D155CB" w14:textId="77777777" w:rsidR="00416B7C" w:rsidRPr="00B43027" w:rsidRDefault="00416B7C" w:rsidP="000238C3">
      <w:pPr>
        <w:pStyle w:val="body"/>
        <w:spacing w:line="240" w:lineRule="auto"/>
        <w:rPr>
          <w:rFonts w:cs="Times New Roman"/>
          <w:color w:val="auto"/>
          <w:spacing w:val="2"/>
          <w:sz w:val="24"/>
          <w:szCs w:val="24"/>
        </w:rPr>
      </w:pPr>
      <w:r w:rsidRPr="00B43027">
        <w:rPr>
          <w:rStyle w:val="BoldItalic"/>
          <w:rFonts w:cs="Times New Roman"/>
          <w:color w:val="auto"/>
          <w:spacing w:val="2"/>
          <w:sz w:val="24"/>
          <w:szCs w:val="24"/>
        </w:rPr>
        <w:t>Экономическая политика.</w:t>
      </w:r>
      <w:r w:rsidRPr="00B43027">
        <w:rPr>
          <w:rFonts w:cs="Times New Roman"/>
          <w:color w:val="auto"/>
          <w:spacing w:val="2"/>
          <w:sz w:val="24"/>
          <w:szCs w:val="24"/>
        </w:rPr>
        <w:t xml:space="preserve"> Строительство заводов и мануфактур. Создание базы металлургической индустрии на Урале. Оружейные заводы и корабельные верфи. Роль государства в создании промышленности. Преобладание крепостного и подневольного труда. Принципы меркантилизма и протекционизма. Таможенный тариф 1724 г. Введение подушной подати. </w:t>
      </w:r>
    </w:p>
    <w:p w14:paraId="30D50684" w14:textId="77777777" w:rsidR="00416B7C" w:rsidRPr="00B43027" w:rsidRDefault="00416B7C" w:rsidP="000238C3">
      <w:pPr>
        <w:pStyle w:val="body"/>
        <w:spacing w:line="240" w:lineRule="auto"/>
        <w:rPr>
          <w:rFonts w:cs="Times New Roman"/>
          <w:color w:val="auto"/>
          <w:sz w:val="24"/>
          <w:szCs w:val="24"/>
        </w:rPr>
      </w:pPr>
      <w:r w:rsidRPr="00B43027">
        <w:rPr>
          <w:rStyle w:val="BoldItalic"/>
          <w:rFonts w:cs="Times New Roman"/>
          <w:color w:val="auto"/>
          <w:sz w:val="24"/>
          <w:szCs w:val="24"/>
        </w:rPr>
        <w:t>Социальная политика.</w:t>
      </w:r>
      <w:r w:rsidRPr="00B43027">
        <w:rPr>
          <w:rFonts w:cs="Times New Roman"/>
          <w:color w:val="auto"/>
          <w:sz w:val="24"/>
          <w:szCs w:val="24"/>
        </w:rPr>
        <w:t xml:space="preserve"> 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14:paraId="7767D183" w14:textId="77777777" w:rsidR="00416B7C" w:rsidRPr="00B43027" w:rsidRDefault="00416B7C" w:rsidP="000238C3">
      <w:pPr>
        <w:pStyle w:val="body"/>
        <w:spacing w:line="240" w:lineRule="auto"/>
        <w:rPr>
          <w:rFonts w:cs="Times New Roman"/>
          <w:color w:val="auto"/>
          <w:sz w:val="24"/>
          <w:szCs w:val="24"/>
        </w:rPr>
      </w:pPr>
      <w:r w:rsidRPr="00B43027">
        <w:rPr>
          <w:rStyle w:val="BoldItalic"/>
          <w:rFonts w:cs="Times New Roman"/>
          <w:color w:val="auto"/>
          <w:sz w:val="24"/>
          <w:szCs w:val="24"/>
        </w:rPr>
        <w:t>Реформы управления</w:t>
      </w:r>
      <w:r w:rsidRPr="00B43027">
        <w:rPr>
          <w:rFonts w:cs="Times New Roman"/>
          <w:color w:val="auto"/>
          <w:sz w:val="24"/>
          <w:szCs w:val="24"/>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14:paraId="64DD8D71"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Первые гвардейские полки. </w:t>
      </w:r>
      <w:r w:rsidRPr="00B43027">
        <w:rPr>
          <w:rStyle w:val="BoldItalic"/>
          <w:rFonts w:cs="Times New Roman"/>
          <w:color w:val="auto"/>
          <w:sz w:val="24"/>
          <w:szCs w:val="24"/>
        </w:rPr>
        <w:t>Создание регулярной армии, военного флота</w:t>
      </w:r>
      <w:r w:rsidRPr="00B43027">
        <w:rPr>
          <w:rFonts w:cs="Times New Roman"/>
          <w:color w:val="auto"/>
          <w:sz w:val="24"/>
          <w:szCs w:val="24"/>
        </w:rPr>
        <w:t xml:space="preserve">. Рекрутские наборы. </w:t>
      </w:r>
    </w:p>
    <w:p w14:paraId="228815D3" w14:textId="77777777" w:rsidR="00416B7C" w:rsidRPr="00B43027" w:rsidRDefault="00416B7C" w:rsidP="000238C3">
      <w:pPr>
        <w:pStyle w:val="body"/>
        <w:spacing w:line="240" w:lineRule="auto"/>
        <w:rPr>
          <w:rFonts w:cs="Times New Roman"/>
          <w:color w:val="auto"/>
          <w:sz w:val="24"/>
          <w:szCs w:val="24"/>
        </w:rPr>
      </w:pPr>
      <w:r w:rsidRPr="00B43027">
        <w:rPr>
          <w:rStyle w:val="BoldItalic"/>
          <w:rFonts w:cs="Times New Roman"/>
          <w:color w:val="auto"/>
          <w:sz w:val="24"/>
          <w:szCs w:val="24"/>
        </w:rPr>
        <w:t>Церковная реформа</w:t>
      </w:r>
      <w:r w:rsidRPr="00B43027">
        <w:rPr>
          <w:rFonts w:cs="Times New Roman"/>
          <w:color w:val="auto"/>
          <w:sz w:val="24"/>
          <w:szCs w:val="24"/>
        </w:rPr>
        <w:t xml:space="preserve">. Упразднение патриаршества, учреждение Синода. Положение инославных конфессий. </w:t>
      </w:r>
    </w:p>
    <w:p w14:paraId="59B9F719" w14:textId="77777777" w:rsidR="00416B7C" w:rsidRPr="00B43027" w:rsidRDefault="00416B7C" w:rsidP="000238C3">
      <w:pPr>
        <w:pStyle w:val="body"/>
        <w:spacing w:line="240" w:lineRule="auto"/>
        <w:rPr>
          <w:rFonts w:cs="Times New Roman"/>
          <w:color w:val="auto"/>
          <w:sz w:val="24"/>
          <w:szCs w:val="24"/>
        </w:rPr>
      </w:pPr>
      <w:r w:rsidRPr="00B43027">
        <w:rPr>
          <w:rStyle w:val="BoldItalic"/>
          <w:rFonts w:cs="Times New Roman"/>
          <w:color w:val="auto"/>
          <w:sz w:val="24"/>
          <w:szCs w:val="24"/>
        </w:rPr>
        <w:t>Оппозиция реформам Петра I</w:t>
      </w:r>
      <w:r w:rsidRPr="00B43027">
        <w:rPr>
          <w:rFonts w:cs="Times New Roman"/>
          <w:color w:val="auto"/>
          <w:sz w:val="24"/>
          <w:szCs w:val="24"/>
        </w:rPr>
        <w:t xml:space="preserve">. Социальные движения в первой четверти XVIII в. Восстания в Астрахани, Башкирии, на Дону. Дело царевича Алексея. </w:t>
      </w:r>
    </w:p>
    <w:p w14:paraId="4E4963CE" w14:textId="77777777" w:rsidR="00416B7C" w:rsidRPr="00B43027" w:rsidRDefault="00416B7C" w:rsidP="000238C3">
      <w:pPr>
        <w:pStyle w:val="body"/>
        <w:spacing w:line="240" w:lineRule="auto"/>
        <w:rPr>
          <w:rFonts w:cs="Times New Roman"/>
          <w:color w:val="auto"/>
          <w:sz w:val="24"/>
          <w:szCs w:val="24"/>
        </w:rPr>
      </w:pPr>
      <w:r w:rsidRPr="00B43027">
        <w:rPr>
          <w:rStyle w:val="BoldItalic"/>
          <w:rFonts w:cs="Times New Roman"/>
          <w:color w:val="auto"/>
          <w:sz w:val="24"/>
          <w:szCs w:val="24"/>
        </w:rPr>
        <w:t>Внешняя политика</w:t>
      </w:r>
      <w:r w:rsidRPr="00B43027">
        <w:rPr>
          <w:rFonts w:cs="Times New Roman"/>
          <w:color w:val="auto"/>
          <w:sz w:val="24"/>
          <w:szCs w:val="24"/>
        </w:rPr>
        <w:t>. Северная война. Причины и цели</w:t>
      </w:r>
      <w:r w:rsidR="00571787" w:rsidRPr="00B43027">
        <w:rPr>
          <w:rFonts w:cs="Times New Roman"/>
          <w:color w:val="auto"/>
          <w:sz w:val="24"/>
          <w:szCs w:val="24"/>
        </w:rPr>
        <w:t xml:space="preserve"> </w:t>
      </w:r>
      <w:r w:rsidRPr="00B43027">
        <w:rPr>
          <w:rFonts w:cs="Times New Roman"/>
          <w:color w:val="auto"/>
          <w:sz w:val="24"/>
          <w:szCs w:val="24"/>
        </w:rPr>
        <w:t xml:space="preserve">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Закрепление России на берегах Балтики. Провозглашение России империей. Каспийский поход Петра I. </w:t>
      </w:r>
    </w:p>
    <w:p w14:paraId="7086BAFD" w14:textId="77777777" w:rsidR="00416B7C" w:rsidRPr="00B43027" w:rsidRDefault="00416B7C" w:rsidP="000238C3">
      <w:pPr>
        <w:pStyle w:val="body"/>
        <w:spacing w:line="240" w:lineRule="auto"/>
        <w:rPr>
          <w:rFonts w:cs="Times New Roman"/>
          <w:color w:val="auto"/>
          <w:sz w:val="24"/>
          <w:szCs w:val="24"/>
        </w:rPr>
      </w:pPr>
      <w:r w:rsidRPr="00B43027">
        <w:rPr>
          <w:rStyle w:val="BoldItalic"/>
          <w:rFonts w:cs="Times New Roman"/>
          <w:color w:val="auto"/>
          <w:sz w:val="24"/>
          <w:szCs w:val="24"/>
        </w:rPr>
        <w:t>Преобразования Петра I в области культуры</w:t>
      </w:r>
      <w:r w:rsidRPr="00B43027">
        <w:rPr>
          <w:rFonts w:cs="Times New Roman"/>
          <w:color w:val="auto"/>
          <w:sz w:val="24"/>
          <w:szCs w:val="24"/>
        </w:rPr>
        <w:t>. 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w:t>
      </w:r>
      <w:r w:rsidR="00571787" w:rsidRPr="00B43027">
        <w:rPr>
          <w:rFonts w:cs="Times New Roman"/>
          <w:color w:val="auto"/>
          <w:sz w:val="24"/>
          <w:szCs w:val="24"/>
        </w:rPr>
        <w:t xml:space="preserve"> </w:t>
      </w:r>
      <w:r w:rsidRPr="00B43027">
        <w:rPr>
          <w:rFonts w:cs="Times New Roman"/>
          <w:color w:val="auto"/>
          <w:sz w:val="24"/>
          <w:szCs w:val="24"/>
        </w:rPr>
        <w:t xml:space="preserve">Кунсткамера. Светская живопись, портрет петровской эпохи. Скульптура и архитектура. Памятники раннего барокко. </w:t>
      </w:r>
    </w:p>
    <w:p w14:paraId="7BC05DFD"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Повседневная жизнь и быт правящей элиты и основной массы населения. Перемены в образе жизни российского дворянства. «Юности честное зерцало». Новые формы общения в дворянской среде.</w:t>
      </w:r>
      <w:r w:rsidRPr="00B43027">
        <w:rPr>
          <w:rStyle w:val="Italic"/>
          <w:rFonts w:cs="Times New Roman"/>
          <w:color w:val="auto"/>
          <w:sz w:val="24"/>
          <w:szCs w:val="24"/>
        </w:rPr>
        <w:t xml:space="preserve"> </w:t>
      </w:r>
      <w:r w:rsidRPr="00B43027">
        <w:rPr>
          <w:rFonts w:cs="Times New Roman"/>
          <w:color w:val="auto"/>
          <w:sz w:val="24"/>
          <w:szCs w:val="24"/>
        </w:rPr>
        <w:t xml:space="preserve">Ассамблеи, балы, светские государственные праздники. Европейский стиль в одежде, развлечениях, питании. Изменения в положении женщин. </w:t>
      </w:r>
    </w:p>
    <w:p w14:paraId="1DE2AA46"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Итоги, последствия и значение петровских преобразований. Образ Петра I в русской культуре. </w:t>
      </w:r>
    </w:p>
    <w:p w14:paraId="1BAB008B" w14:textId="77777777" w:rsidR="00416B7C" w:rsidRPr="00B43027" w:rsidRDefault="00416B7C" w:rsidP="000238C3">
      <w:pPr>
        <w:pStyle w:val="h3"/>
        <w:spacing w:before="0" w:after="0" w:line="240" w:lineRule="auto"/>
        <w:jc w:val="both"/>
        <w:rPr>
          <w:rFonts w:cs="Times New Roman"/>
          <w:color w:val="auto"/>
          <w:sz w:val="24"/>
          <w:szCs w:val="24"/>
        </w:rPr>
      </w:pPr>
      <w:r w:rsidRPr="00B43027">
        <w:rPr>
          <w:rFonts w:cs="Times New Roman"/>
          <w:color w:val="auto"/>
          <w:sz w:val="24"/>
          <w:szCs w:val="24"/>
        </w:rPr>
        <w:lastRenderedPageBreak/>
        <w:t xml:space="preserve">Россия после Петра I. Дворцовые перевороты </w:t>
      </w:r>
      <w:r w:rsidRPr="00B43027">
        <w:rPr>
          <w:rStyle w:val="Book"/>
          <w:rFonts w:cs="Times New Roman"/>
          <w:b w:val="0"/>
          <w:bCs w:val="0"/>
          <w:color w:val="auto"/>
          <w:sz w:val="24"/>
          <w:szCs w:val="24"/>
        </w:rPr>
        <w:t>(7 ч)</w:t>
      </w:r>
    </w:p>
    <w:p w14:paraId="0A40A86B"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Причины нестабильности политического строя. Дворцовые перевороты. Фаворитизм. Создание Верховного тайного совета. Крушение политической карьеры А. Д. Меншикова. Кондиции «верховников» и приход к власти Анны Иоанновны. Кабинет министров. Роль Э. Бирона, А. И. Остермана, А. П. Волынского, Б. Х. Миниха в управлении и политической жизни</w:t>
      </w:r>
      <w:r w:rsidR="00571787" w:rsidRPr="00B43027">
        <w:rPr>
          <w:rFonts w:cs="Times New Roman"/>
          <w:color w:val="auto"/>
          <w:sz w:val="24"/>
          <w:szCs w:val="24"/>
        </w:rPr>
        <w:t xml:space="preserve"> </w:t>
      </w:r>
      <w:r w:rsidRPr="00B43027">
        <w:rPr>
          <w:rFonts w:cs="Times New Roman"/>
          <w:color w:val="auto"/>
          <w:sz w:val="24"/>
          <w:szCs w:val="24"/>
        </w:rPr>
        <w:t xml:space="preserve">страны. </w:t>
      </w:r>
    </w:p>
    <w:p w14:paraId="6D89D521" w14:textId="77777777" w:rsidR="00416B7C" w:rsidRPr="00B43027" w:rsidRDefault="00416B7C" w:rsidP="000238C3">
      <w:pPr>
        <w:pStyle w:val="body"/>
        <w:spacing w:line="240" w:lineRule="auto"/>
        <w:rPr>
          <w:rStyle w:val="Italic"/>
          <w:rFonts w:cs="Times New Roman"/>
          <w:color w:val="auto"/>
          <w:sz w:val="24"/>
          <w:szCs w:val="24"/>
        </w:rPr>
      </w:pPr>
      <w:r w:rsidRPr="00B43027">
        <w:rPr>
          <w:rFonts w:cs="Times New Roman"/>
          <w:color w:val="auto"/>
          <w:sz w:val="24"/>
          <w:szCs w:val="24"/>
        </w:rPr>
        <w:t>Укрепление границ империи на восточной и юго-восточной окраинах. Переход Младшего жуза под суверенитет Российской империи. Война с Османской империей.</w:t>
      </w:r>
    </w:p>
    <w:p w14:paraId="5BC23F09" w14:textId="77777777" w:rsidR="00416B7C" w:rsidRPr="00B43027" w:rsidRDefault="00416B7C" w:rsidP="000238C3">
      <w:pPr>
        <w:pStyle w:val="body"/>
        <w:spacing w:line="240" w:lineRule="auto"/>
        <w:rPr>
          <w:rFonts w:cs="Times New Roman"/>
          <w:color w:val="auto"/>
          <w:sz w:val="24"/>
          <w:szCs w:val="24"/>
        </w:rPr>
      </w:pPr>
      <w:r w:rsidRPr="00B43027">
        <w:rPr>
          <w:rStyle w:val="BoldItalic"/>
          <w:rFonts w:cs="Times New Roman"/>
          <w:color w:val="auto"/>
          <w:sz w:val="24"/>
          <w:szCs w:val="24"/>
        </w:rPr>
        <w:t>Россия при Елизавете Петровне</w:t>
      </w:r>
      <w:r w:rsidRPr="00B43027">
        <w:rPr>
          <w:rFonts w:cs="Times New Roman"/>
          <w:color w:val="auto"/>
          <w:sz w:val="24"/>
          <w:szCs w:val="24"/>
        </w:rPr>
        <w:t xml:space="preserve">. Экономическая и финансовая политика. Деятельность П. И. 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 В. Ломоносов и И. И. Шувалов. Россия в международных конфликтах 1740—1750-х гг. Участие в Семилетней войне. </w:t>
      </w:r>
    </w:p>
    <w:p w14:paraId="45F91369" w14:textId="77777777" w:rsidR="00416B7C" w:rsidRPr="00B43027" w:rsidRDefault="00416B7C" w:rsidP="000238C3">
      <w:pPr>
        <w:pStyle w:val="body"/>
        <w:spacing w:line="240" w:lineRule="auto"/>
        <w:rPr>
          <w:rFonts w:cs="Times New Roman"/>
          <w:color w:val="auto"/>
          <w:sz w:val="24"/>
          <w:szCs w:val="24"/>
        </w:rPr>
      </w:pPr>
      <w:r w:rsidRPr="00B43027">
        <w:rPr>
          <w:rStyle w:val="BoldItalic"/>
          <w:rFonts w:cs="Times New Roman"/>
          <w:color w:val="auto"/>
          <w:sz w:val="24"/>
          <w:szCs w:val="24"/>
        </w:rPr>
        <w:t>Петр III</w:t>
      </w:r>
      <w:r w:rsidRPr="00B43027">
        <w:rPr>
          <w:rFonts w:cs="Times New Roman"/>
          <w:color w:val="auto"/>
          <w:sz w:val="24"/>
          <w:szCs w:val="24"/>
        </w:rPr>
        <w:t xml:space="preserve">. Манифест о вольности дворянства. Причины переворота 28 июня 1762 г. </w:t>
      </w:r>
    </w:p>
    <w:p w14:paraId="7F6A867F" w14:textId="77777777" w:rsidR="00416B7C" w:rsidRPr="00B43027" w:rsidRDefault="00416B7C" w:rsidP="000238C3">
      <w:pPr>
        <w:pStyle w:val="h3"/>
        <w:spacing w:before="0" w:after="0" w:line="240" w:lineRule="auto"/>
        <w:jc w:val="both"/>
        <w:rPr>
          <w:rFonts w:cs="Times New Roman"/>
          <w:color w:val="auto"/>
          <w:sz w:val="24"/>
          <w:szCs w:val="24"/>
        </w:rPr>
      </w:pPr>
      <w:r w:rsidRPr="00B43027">
        <w:rPr>
          <w:rFonts w:cs="Times New Roman"/>
          <w:color w:val="auto"/>
          <w:sz w:val="24"/>
          <w:szCs w:val="24"/>
        </w:rPr>
        <w:t xml:space="preserve">Россия в 1760—1790-х гг. </w:t>
      </w:r>
      <w:r w:rsidRPr="00B43027">
        <w:rPr>
          <w:rFonts w:cs="Times New Roman"/>
          <w:color w:val="auto"/>
          <w:sz w:val="24"/>
          <w:szCs w:val="24"/>
        </w:rPr>
        <w:br/>
        <w:t xml:space="preserve">Правление Екатерины II и Павла I </w:t>
      </w:r>
      <w:r w:rsidRPr="00B43027">
        <w:rPr>
          <w:rStyle w:val="Book"/>
          <w:rFonts w:cs="Times New Roman"/>
          <w:b w:val="0"/>
          <w:bCs w:val="0"/>
          <w:color w:val="auto"/>
          <w:sz w:val="24"/>
          <w:szCs w:val="24"/>
        </w:rPr>
        <w:t>(18 ч)</w:t>
      </w:r>
    </w:p>
    <w:p w14:paraId="34B6B0CC" w14:textId="77777777" w:rsidR="00416B7C" w:rsidRPr="00B43027" w:rsidRDefault="00416B7C" w:rsidP="000238C3">
      <w:pPr>
        <w:pStyle w:val="body"/>
        <w:spacing w:line="240" w:lineRule="auto"/>
        <w:rPr>
          <w:rStyle w:val="Italic"/>
          <w:rFonts w:cs="Times New Roman"/>
          <w:color w:val="auto"/>
          <w:sz w:val="24"/>
          <w:szCs w:val="24"/>
        </w:rPr>
      </w:pPr>
      <w:r w:rsidRPr="00B43027">
        <w:rPr>
          <w:rStyle w:val="BoldItalic"/>
          <w:rFonts w:cs="Times New Roman"/>
          <w:color w:val="auto"/>
          <w:sz w:val="24"/>
          <w:szCs w:val="24"/>
        </w:rPr>
        <w:t>Внутренняя политика Екатерины II</w:t>
      </w:r>
      <w:r w:rsidRPr="00B43027">
        <w:rPr>
          <w:rFonts w:cs="Times New Roman"/>
          <w:color w:val="auto"/>
          <w:sz w:val="24"/>
          <w:szCs w:val="24"/>
        </w:rPr>
        <w:t>.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w:t>
      </w:r>
      <w:r w:rsidRPr="00B43027">
        <w:rPr>
          <w:rStyle w:val="Italic"/>
          <w:rFonts w:cs="Times New Roman"/>
          <w:color w:val="auto"/>
          <w:sz w:val="24"/>
          <w:szCs w:val="24"/>
        </w:rPr>
        <w:t xml:space="preserve">. </w:t>
      </w:r>
    </w:p>
    <w:p w14:paraId="5FA942EC"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Национальная политика и народы России в XVIII в. Унификация управления на окраинах империи. Ликвидация гетманства на Левобережной Украине и Войска Запорожского. Формирование Кубанского казачества. Активизация деятельности по привлечению иностранцев в Россию</w:t>
      </w:r>
      <w:r w:rsidRPr="00B43027">
        <w:rPr>
          <w:rStyle w:val="Italic"/>
          <w:rFonts w:cs="Times New Roman"/>
          <w:color w:val="auto"/>
          <w:sz w:val="24"/>
          <w:szCs w:val="24"/>
        </w:rPr>
        <w:t>.</w:t>
      </w:r>
      <w:r w:rsidRPr="00B43027">
        <w:rPr>
          <w:rFonts w:cs="Times New Roman"/>
          <w:color w:val="auto"/>
          <w:sz w:val="24"/>
          <w:szCs w:val="24"/>
        </w:rPr>
        <w:t xml:space="preserve"> Расселение колонистов в Новороссии, Поволжье, других регионах. Укрепление веротерпимости по отношению к неправославным и нехристианским конфессиям. Политика по отношению к исламу. Башкирские восстания. Формирование черты оседлости.</w:t>
      </w:r>
    </w:p>
    <w:p w14:paraId="7B793624" w14:textId="77777777" w:rsidR="00416B7C" w:rsidRPr="00B43027" w:rsidRDefault="00416B7C" w:rsidP="000238C3">
      <w:pPr>
        <w:pStyle w:val="body"/>
        <w:spacing w:line="240" w:lineRule="auto"/>
        <w:rPr>
          <w:rFonts w:cs="Times New Roman"/>
          <w:color w:val="auto"/>
          <w:sz w:val="24"/>
          <w:szCs w:val="24"/>
        </w:rPr>
      </w:pPr>
      <w:r w:rsidRPr="00B43027">
        <w:rPr>
          <w:rStyle w:val="BoldItalic"/>
          <w:rFonts w:cs="Times New Roman"/>
          <w:color w:val="auto"/>
          <w:sz w:val="24"/>
          <w:szCs w:val="24"/>
        </w:rPr>
        <w:t>Экономическое развитие России во второй половине XVIII в.</w:t>
      </w:r>
      <w:r w:rsidRPr="00B43027">
        <w:rPr>
          <w:rStyle w:val="Italic"/>
          <w:rFonts w:cs="Times New Roman"/>
          <w:color w:val="auto"/>
          <w:sz w:val="24"/>
          <w:szCs w:val="24"/>
        </w:rPr>
        <w:t xml:space="preserve"> </w:t>
      </w:r>
      <w:r w:rsidRPr="00B43027">
        <w:rPr>
          <w:rFonts w:cs="Times New Roman"/>
          <w:color w:val="auto"/>
          <w:sz w:val="24"/>
          <w:szCs w:val="24"/>
        </w:rPr>
        <w:t>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Дворовые люди</w:t>
      </w:r>
      <w:r w:rsidRPr="00B43027">
        <w:rPr>
          <w:rStyle w:val="Italic"/>
          <w:rFonts w:cs="Times New Roman"/>
          <w:color w:val="auto"/>
          <w:sz w:val="24"/>
          <w:szCs w:val="24"/>
        </w:rPr>
        <w:t>.</w:t>
      </w:r>
      <w:r w:rsidRPr="00B43027">
        <w:rPr>
          <w:rFonts w:cs="Times New Roman"/>
          <w:color w:val="auto"/>
          <w:sz w:val="24"/>
          <w:szCs w:val="24"/>
        </w:rPr>
        <w:t xml:space="preserve"> Роль крепостного строя в экономике страны. </w:t>
      </w:r>
    </w:p>
    <w:p w14:paraId="741EFE2F"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Промышленность в городе и деревне. Роль государства, купечества, помещиков в развитии промышленности. Крепостной и вольнонаемный труд</w:t>
      </w:r>
      <w:r w:rsidRPr="00B43027">
        <w:rPr>
          <w:rStyle w:val="Italic"/>
          <w:rFonts w:cs="Times New Roman"/>
          <w:color w:val="auto"/>
          <w:sz w:val="24"/>
          <w:szCs w:val="24"/>
        </w:rPr>
        <w:t xml:space="preserve">. </w:t>
      </w:r>
      <w:r w:rsidRPr="00B43027">
        <w:rPr>
          <w:rFonts w:cs="Times New Roman"/>
          <w:color w:val="auto"/>
          <w:sz w:val="24"/>
          <w:szCs w:val="24"/>
        </w:rPr>
        <w:t>Привлечение крепостных оброчных крестьян к работе на мануфактурах</w:t>
      </w:r>
      <w:r w:rsidRPr="00B43027">
        <w:rPr>
          <w:rStyle w:val="Italic"/>
          <w:rFonts w:cs="Times New Roman"/>
          <w:color w:val="auto"/>
          <w:sz w:val="24"/>
          <w:szCs w:val="24"/>
        </w:rPr>
        <w:t xml:space="preserve">. </w:t>
      </w:r>
      <w:r w:rsidRPr="00B43027">
        <w:rPr>
          <w:rFonts w:cs="Times New Roman"/>
          <w:color w:val="auto"/>
          <w:sz w:val="24"/>
          <w:szCs w:val="24"/>
        </w:rPr>
        <w:t xml:space="preserve">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14:paraId="640A3BB2" w14:textId="77777777" w:rsidR="00416B7C" w:rsidRPr="00B43027" w:rsidRDefault="00416B7C" w:rsidP="000238C3">
      <w:pPr>
        <w:pStyle w:val="body"/>
        <w:spacing w:line="240" w:lineRule="auto"/>
        <w:rPr>
          <w:rStyle w:val="BoldItalic"/>
          <w:rFonts w:cs="Times New Roman"/>
          <w:color w:val="auto"/>
          <w:sz w:val="24"/>
          <w:szCs w:val="24"/>
        </w:rPr>
      </w:pPr>
      <w:r w:rsidRPr="00B43027">
        <w:rPr>
          <w:rFonts w:cs="Times New Roman"/>
          <w:color w:val="auto"/>
          <w:sz w:val="24"/>
          <w:szCs w:val="24"/>
        </w:rPr>
        <w:t>Внутренняя и внешняя торговля. Торговые пути внутри страны. Водно-транспортные системы: Вышневолоцкая, Тихвинская, Мариинская и др. Ярмарки и их роль во внутренней торговле. Макарьевская, Ирбитская, Свенская, Коренная ярмарки. Ярмарки Малороссии. Партнеры России во внешней торговле в Европе и в мире</w:t>
      </w:r>
      <w:r w:rsidRPr="00B43027">
        <w:rPr>
          <w:rStyle w:val="Italic"/>
          <w:rFonts w:cs="Times New Roman"/>
          <w:color w:val="auto"/>
          <w:sz w:val="24"/>
          <w:szCs w:val="24"/>
        </w:rPr>
        <w:t xml:space="preserve">. </w:t>
      </w:r>
      <w:r w:rsidRPr="00B43027">
        <w:rPr>
          <w:rFonts w:cs="Times New Roman"/>
          <w:color w:val="auto"/>
          <w:sz w:val="24"/>
          <w:szCs w:val="24"/>
        </w:rPr>
        <w:t>Обеспечение активного внешнеторгового баланса</w:t>
      </w:r>
      <w:r w:rsidRPr="00B43027">
        <w:rPr>
          <w:rStyle w:val="Italic"/>
          <w:rFonts w:cs="Times New Roman"/>
          <w:color w:val="auto"/>
          <w:sz w:val="24"/>
          <w:szCs w:val="24"/>
        </w:rPr>
        <w:t xml:space="preserve">. </w:t>
      </w:r>
    </w:p>
    <w:p w14:paraId="77A107C8" w14:textId="77777777" w:rsidR="00416B7C" w:rsidRPr="00B43027" w:rsidRDefault="00416B7C" w:rsidP="000238C3">
      <w:pPr>
        <w:pStyle w:val="body"/>
        <w:spacing w:line="240" w:lineRule="auto"/>
        <w:rPr>
          <w:rFonts w:cs="Times New Roman"/>
          <w:color w:val="auto"/>
          <w:sz w:val="24"/>
          <w:szCs w:val="24"/>
        </w:rPr>
      </w:pPr>
      <w:r w:rsidRPr="00B43027">
        <w:rPr>
          <w:rStyle w:val="BoldItalic"/>
          <w:rFonts w:cs="Times New Roman"/>
          <w:color w:val="auto"/>
          <w:sz w:val="24"/>
          <w:szCs w:val="24"/>
        </w:rPr>
        <w:t>Обострение социальных противоречий</w:t>
      </w:r>
      <w:r w:rsidRPr="00B43027">
        <w:rPr>
          <w:rFonts w:cs="Times New Roman"/>
          <w:color w:val="auto"/>
          <w:sz w:val="24"/>
          <w:szCs w:val="24"/>
        </w:rPr>
        <w:t>. Чумной бунт в Москве</w:t>
      </w:r>
      <w:r w:rsidRPr="00B43027">
        <w:rPr>
          <w:rStyle w:val="Italic"/>
          <w:rFonts w:cs="Times New Roman"/>
          <w:color w:val="auto"/>
          <w:sz w:val="24"/>
          <w:szCs w:val="24"/>
        </w:rPr>
        <w:t>.</w:t>
      </w:r>
      <w:r w:rsidRPr="00B43027">
        <w:rPr>
          <w:rFonts w:cs="Times New Roman"/>
          <w:color w:val="auto"/>
          <w:sz w:val="24"/>
          <w:szCs w:val="24"/>
        </w:rPr>
        <w:t xml:space="preserve"> Восстание под предводительством Емельяна Пугачева. Антидворянский и антикрепостнический характер движения</w:t>
      </w:r>
      <w:r w:rsidRPr="00B43027">
        <w:rPr>
          <w:rStyle w:val="Italic"/>
          <w:rFonts w:cs="Times New Roman"/>
          <w:color w:val="auto"/>
          <w:sz w:val="24"/>
          <w:szCs w:val="24"/>
        </w:rPr>
        <w:t xml:space="preserve">. </w:t>
      </w:r>
      <w:r w:rsidRPr="00B43027">
        <w:rPr>
          <w:rFonts w:cs="Times New Roman"/>
          <w:color w:val="auto"/>
          <w:sz w:val="24"/>
          <w:szCs w:val="24"/>
        </w:rPr>
        <w:t>Роль казачества, народов Урала и Поволжья в восстании</w:t>
      </w:r>
      <w:r w:rsidRPr="00B43027">
        <w:rPr>
          <w:rStyle w:val="Italic"/>
          <w:rFonts w:cs="Times New Roman"/>
          <w:color w:val="auto"/>
          <w:sz w:val="24"/>
          <w:szCs w:val="24"/>
        </w:rPr>
        <w:t>.</w:t>
      </w:r>
      <w:r w:rsidRPr="00B43027">
        <w:rPr>
          <w:rFonts w:cs="Times New Roman"/>
          <w:color w:val="auto"/>
          <w:sz w:val="24"/>
          <w:szCs w:val="24"/>
        </w:rPr>
        <w:t xml:space="preserve"> Влияние восстания на внутреннюю политику и развитие общественной мысли. </w:t>
      </w:r>
    </w:p>
    <w:p w14:paraId="77B487FA" w14:textId="77777777" w:rsidR="00416B7C" w:rsidRPr="00B43027" w:rsidRDefault="00416B7C" w:rsidP="000238C3">
      <w:pPr>
        <w:pStyle w:val="body"/>
        <w:spacing w:line="240" w:lineRule="auto"/>
        <w:rPr>
          <w:rFonts w:cs="Times New Roman"/>
          <w:color w:val="auto"/>
          <w:sz w:val="24"/>
          <w:szCs w:val="24"/>
        </w:rPr>
      </w:pPr>
      <w:r w:rsidRPr="00B43027">
        <w:rPr>
          <w:rStyle w:val="BoldItalic"/>
          <w:rFonts w:cs="Times New Roman"/>
          <w:color w:val="auto"/>
          <w:sz w:val="24"/>
          <w:szCs w:val="24"/>
        </w:rPr>
        <w:t>Внешняя политика России второй половины XVIII в., ее основные задачи.</w:t>
      </w:r>
      <w:r w:rsidRPr="00B43027">
        <w:rPr>
          <w:rFonts w:cs="Times New Roman"/>
          <w:color w:val="auto"/>
          <w:sz w:val="24"/>
          <w:szCs w:val="24"/>
        </w:rPr>
        <w:t xml:space="preserve"> Н. И. Панин и А. А. Безбородко. Борьба России за выход к Черному морю. Войны с Османской империей. П. А. Румянцев, А. В. Суворов, Ф. Ф. 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 А. Потемкин. Путешествие Екатерины II на юг в 1787 г. </w:t>
      </w:r>
    </w:p>
    <w:p w14:paraId="63D179A1" w14:textId="77777777" w:rsidR="00416B7C" w:rsidRPr="00B43027" w:rsidRDefault="00416B7C" w:rsidP="000238C3">
      <w:pPr>
        <w:pStyle w:val="body"/>
        <w:spacing w:line="240" w:lineRule="auto"/>
        <w:rPr>
          <w:rStyle w:val="Italic"/>
          <w:rFonts w:cs="Times New Roman"/>
          <w:color w:val="auto"/>
          <w:sz w:val="24"/>
          <w:szCs w:val="24"/>
        </w:rPr>
      </w:pPr>
      <w:r w:rsidRPr="00B43027">
        <w:rPr>
          <w:rFonts w:cs="Times New Roman"/>
          <w:color w:val="auto"/>
          <w:sz w:val="24"/>
          <w:szCs w:val="24"/>
        </w:rPr>
        <w:t xml:space="preserve">Участие России в разделах Речи Посполитой. 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w:t>
      </w:r>
      <w:r w:rsidRPr="00B43027">
        <w:rPr>
          <w:rFonts w:cs="Times New Roman"/>
          <w:color w:val="auto"/>
          <w:sz w:val="24"/>
          <w:szCs w:val="24"/>
        </w:rPr>
        <w:lastRenderedPageBreak/>
        <w:t>третий разделы. Борьба поляков за национальную независимость. Восстание под предводительством Т. Костюшко</w:t>
      </w:r>
      <w:r w:rsidRPr="00B43027">
        <w:rPr>
          <w:rStyle w:val="Italic"/>
          <w:rFonts w:cs="Times New Roman"/>
          <w:color w:val="auto"/>
          <w:sz w:val="24"/>
          <w:szCs w:val="24"/>
        </w:rPr>
        <w:t xml:space="preserve">. </w:t>
      </w:r>
    </w:p>
    <w:p w14:paraId="76340068" w14:textId="77777777" w:rsidR="00416B7C" w:rsidRPr="00B43027" w:rsidRDefault="00416B7C" w:rsidP="000238C3">
      <w:pPr>
        <w:pStyle w:val="body"/>
        <w:spacing w:line="240" w:lineRule="auto"/>
        <w:rPr>
          <w:rFonts w:cs="Times New Roman"/>
          <w:color w:val="auto"/>
          <w:sz w:val="24"/>
          <w:szCs w:val="24"/>
        </w:rPr>
      </w:pPr>
      <w:r w:rsidRPr="00B43027">
        <w:rPr>
          <w:rStyle w:val="BoldItalic"/>
          <w:rFonts w:cs="Times New Roman"/>
          <w:color w:val="auto"/>
          <w:sz w:val="24"/>
          <w:szCs w:val="24"/>
        </w:rPr>
        <w:t xml:space="preserve">Россия при Павле I. </w:t>
      </w:r>
      <w:r w:rsidRPr="00B43027">
        <w:rPr>
          <w:rFonts w:cs="Times New Roman"/>
          <w:color w:val="auto"/>
          <w:sz w:val="24"/>
          <w:szCs w:val="24"/>
        </w:rPr>
        <w:t>Личность Павла I и ее влияние на политику страны. Основные принципы внутренней политики. Ограничение дворянских привилегий. Укрепление абсолютизма через отказ от принципов «просвещенного абсолютизма»</w:t>
      </w:r>
      <w:r w:rsidRPr="00B43027">
        <w:rPr>
          <w:rStyle w:val="Italic"/>
          <w:rFonts w:cs="Times New Roman"/>
          <w:color w:val="auto"/>
          <w:sz w:val="24"/>
          <w:szCs w:val="24"/>
        </w:rPr>
        <w:t xml:space="preserve"> </w:t>
      </w:r>
      <w:r w:rsidRPr="00B43027">
        <w:rPr>
          <w:rFonts w:cs="Times New Roman"/>
          <w:color w:val="auto"/>
          <w:sz w:val="24"/>
          <w:szCs w:val="24"/>
        </w:rPr>
        <w:t xml:space="preserve">и усиление бюрократического и полицейского характера государства и личной власти императора. Акт о престолонаследии и Манифест о «трехдневной барщине». Политика по отношению к дворянству, взаимоотношения со столичной знатью. Меры в области внешней политики. Причины дворцового переворота 11 марта 1801 г. </w:t>
      </w:r>
    </w:p>
    <w:p w14:paraId="44009DB4"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Участие России в борьбе с революционной Францией. Итальянский и Швейцарский походы А. В. Суворова. Действия эскадры Ф. Ф. Ушакова в Средиземном море. </w:t>
      </w:r>
    </w:p>
    <w:p w14:paraId="66AEC90C" w14:textId="77777777" w:rsidR="00416B7C" w:rsidRPr="00B43027" w:rsidRDefault="00416B7C" w:rsidP="000238C3">
      <w:pPr>
        <w:pStyle w:val="h3"/>
        <w:spacing w:before="0" w:after="0" w:line="240" w:lineRule="auto"/>
        <w:jc w:val="both"/>
        <w:rPr>
          <w:rFonts w:cs="Times New Roman"/>
          <w:color w:val="auto"/>
          <w:sz w:val="24"/>
          <w:szCs w:val="24"/>
        </w:rPr>
      </w:pPr>
      <w:r w:rsidRPr="00B43027">
        <w:rPr>
          <w:rFonts w:cs="Times New Roman"/>
          <w:color w:val="auto"/>
          <w:sz w:val="24"/>
          <w:szCs w:val="24"/>
        </w:rPr>
        <w:t xml:space="preserve">Культурное пространство Российской империи в XVIII в. </w:t>
      </w:r>
      <w:r w:rsidRPr="00B43027">
        <w:rPr>
          <w:rStyle w:val="Book"/>
          <w:rFonts w:cs="Times New Roman"/>
          <w:b w:val="0"/>
          <w:bCs w:val="0"/>
          <w:color w:val="auto"/>
          <w:sz w:val="24"/>
          <w:szCs w:val="24"/>
        </w:rPr>
        <w:t>(6</w:t>
      </w:r>
      <w:r w:rsidR="00EF465C" w:rsidRPr="00B43027">
        <w:rPr>
          <w:rStyle w:val="Book"/>
          <w:rFonts w:cs="Times New Roman"/>
          <w:b w:val="0"/>
          <w:bCs w:val="0"/>
          <w:color w:val="auto"/>
          <w:sz w:val="24"/>
          <w:szCs w:val="24"/>
        </w:rPr>
        <w:t> </w:t>
      </w:r>
      <w:r w:rsidRPr="00B43027">
        <w:rPr>
          <w:rStyle w:val="Book"/>
          <w:rFonts w:cs="Times New Roman"/>
          <w:b w:val="0"/>
          <w:bCs w:val="0"/>
          <w:color w:val="auto"/>
          <w:sz w:val="24"/>
          <w:szCs w:val="24"/>
        </w:rPr>
        <w:t>ч)</w:t>
      </w:r>
    </w:p>
    <w:p w14:paraId="5A63B636" w14:textId="77777777" w:rsidR="00416B7C" w:rsidRPr="00B43027" w:rsidRDefault="00416B7C" w:rsidP="000238C3">
      <w:pPr>
        <w:pStyle w:val="body"/>
        <w:spacing w:line="240" w:lineRule="auto"/>
        <w:rPr>
          <w:rFonts w:cs="Times New Roman"/>
          <w:color w:val="auto"/>
          <w:spacing w:val="-1"/>
          <w:sz w:val="24"/>
          <w:szCs w:val="24"/>
        </w:rPr>
      </w:pPr>
      <w:r w:rsidRPr="00B43027">
        <w:rPr>
          <w:rFonts w:cs="Times New Roman"/>
          <w:color w:val="auto"/>
          <w:spacing w:val="-1"/>
          <w:sz w:val="24"/>
          <w:szCs w:val="24"/>
        </w:rPr>
        <w:t xml:space="preserve">Идеи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 П. Сумарокова, Г. Р. Державина, Д. И. Фонвизина. Н. И. Новиков, материалы о положении крепостных крестьян в его журналах. А. Н. Радищев и его «Путешествие из Петербурга в Москву». </w:t>
      </w:r>
    </w:p>
    <w:p w14:paraId="3E522230"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Русская культура и культура народов России в XVIII в.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Вклад в развитие русской культуры ученых, художников, мастеров, прибывших из-за рубежа</w:t>
      </w:r>
      <w:r w:rsidRPr="00B43027">
        <w:rPr>
          <w:rStyle w:val="Italic"/>
          <w:rFonts w:cs="Times New Roman"/>
          <w:color w:val="auto"/>
          <w:sz w:val="24"/>
          <w:szCs w:val="24"/>
        </w:rPr>
        <w:t>.</w:t>
      </w:r>
      <w:r w:rsidRPr="00B43027">
        <w:rPr>
          <w:rFonts w:cs="Times New Roman"/>
          <w:color w:val="auto"/>
          <w:sz w:val="24"/>
          <w:szCs w:val="24"/>
        </w:rPr>
        <w:t xml:space="preserve"> Усиление внимания к жизни и культуре русского народа и историческому прошлому России к концу столетия. </w:t>
      </w:r>
    </w:p>
    <w:p w14:paraId="6FF66CD7"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Культура и быт российских сословий. Дворянство: жизнь и быт дворянской усадьбы. Духовенство. Купечество. Крестьянство. </w:t>
      </w:r>
    </w:p>
    <w:p w14:paraId="5BBA7967" w14:textId="77777777" w:rsidR="00416B7C" w:rsidRPr="00B43027" w:rsidRDefault="00416B7C" w:rsidP="000238C3">
      <w:pPr>
        <w:pStyle w:val="body"/>
        <w:spacing w:line="240" w:lineRule="auto"/>
        <w:rPr>
          <w:rFonts w:cs="Times New Roman"/>
          <w:color w:val="auto"/>
          <w:spacing w:val="-2"/>
          <w:sz w:val="24"/>
          <w:szCs w:val="24"/>
        </w:rPr>
      </w:pPr>
      <w:r w:rsidRPr="00B43027">
        <w:rPr>
          <w:rFonts w:cs="Times New Roman"/>
          <w:color w:val="auto"/>
          <w:spacing w:val="-2"/>
          <w:sz w:val="24"/>
          <w:szCs w:val="24"/>
        </w:rPr>
        <w:t>Российская наука в XVIII в.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Северо-Западного побережья Америки. Российско-американская компания. Исследования в области отечественной истории</w:t>
      </w:r>
      <w:r w:rsidRPr="00B43027">
        <w:rPr>
          <w:rStyle w:val="Italic"/>
          <w:rFonts w:cs="Times New Roman"/>
          <w:color w:val="auto"/>
          <w:spacing w:val="-2"/>
          <w:sz w:val="24"/>
          <w:szCs w:val="24"/>
        </w:rPr>
        <w:t xml:space="preserve">. </w:t>
      </w:r>
      <w:r w:rsidRPr="00B43027">
        <w:rPr>
          <w:rFonts w:cs="Times New Roman"/>
          <w:color w:val="auto"/>
          <w:spacing w:val="-2"/>
          <w:sz w:val="24"/>
          <w:szCs w:val="24"/>
        </w:rPr>
        <w:t>Изучение российской словесности и развитие русского литературного языка</w:t>
      </w:r>
      <w:r w:rsidRPr="00B43027">
        <w:rPr>
          <w:rStyle w:val="Italic"/>
          <w:rFonts w:cs="Times New Roman"/>
          <w:color w:val="auto"/>
          <w:spacing w:val="-2"/>
          <w:sz w:val="24"/>
          <w:szCs w:val="24"/>
        </w:rPr>
        <w:t xml:space="preserve">. </w:t>
      </w:r>
      <w:r w:rsidRPr="00B43027">
        <w:rPr>
          <w:rFonts w:cs="Times New Roman"/>
          <w:color w:val="auto"/>
          <w:spacing w:val="-2"/>
          <w:sz w:val="24"/>
          <w:szCs w:val="24"/>
        </w:rPr>
        <w:t>Российская академия</w:t>
      </w:r>
      <w:r w:rsidRPr="00B43027">
        <w:rPr>
          <w:rStyle w:val="Italic"/>
          <w:rFonts w:cs="Times New Roman"/>
          <w:color w:val="auto"/>
          <w:spacing w:val="-2"/>
          <w:sz w:val="24"/>
          <w:szCs w:val="24"/>
        </w:rPr>
        <w:t xml:space="preserve">. </w:t>
      </w:r>
      <w:r w:rsidRPr="00B43027">
        <w:rPr>
          <w:rFonts w:cs="Times New Roman"/>
          <w:color w:val="auto"/>
          <w:spacing w:val="-2"/>
          <w:sz w:val="24"/>
          <w:szCs w:val="24"/>
        </w:rPr>
        <w:t xml:space="preserve">Е. Р. Дашкова. М. В. Ломоносов и его роль в становлении российской науки и образования. </w:t>
      </w:r>
    </w:p>
    <w:p w14:paraId="1BD043A8"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Образование в России в XVIII в. Основные педагогические идеи</w:t>
      </w:r>
      <w:r w:rsidRPr="00B43027">
        <w:rPr>
          <w:rStyle w:val="Italic"/>
          <w:rFonts w:cs="Times New Roman"/>
          <w:color w:val="auto"/>
          <w:sz w:val="24"/>
          <w:szCs w:val="24"/>
        </w:rPr>
        <w:t xml:space="preserve">. </w:t>
      </w:r>
      <w:r w:rsidRPr="00B43027">
        <w:rPr>
          <w:rFonts w:cs="Times New Roman"/>
          <w:color w:val="auto"/>
          <w:sz w:val="24"/>
          <w:szCs w:val="24"/>
        </w:rPr>
        <w:t>Воспитание «новой породы» людей.</w:t>
      </w:r>
      <w:r w:rsidRPr="00B43027">
        <w:rPr>
          <w:rStyle w:val="Italic"/>
          <w:rFonts w:cs="Times New Roman"/>
          <w:color w:val="auto"/>
          <w:sz w:val="24"/>
          <w:szCs w:val="24"/>
        </w:rPr>
        <w:t xml:space="preserve"> </w:t>
      </w:r>
      <w:r w:rsidRPr="00B43027">
        <w:rPr>
          <w:rFonts w:cs="Times New Roman"/>
          <w:color w:val="auto"/>
          <w:sz w:val="24"/>
          <w:szCs w:val="24"/>
        </w:rPr>
        <w:t>Основание воспитательных домов в Санкт-Петербурге и Москве</w:t>
      </w:r>
      <w:r w:rsidRPr="00B43027">
        <w:rPr>
          <w:rStyle w:val="Italic"/>
          <w:rFonts w:cs="Times New Roman"/>
          <w:color w:val="auto"/>
          <w:sz w:val="24"/>
          <w:szCs w:val="24"/>
        </w:rPr>
        <w:t>,</w:t>
      </w:r>
      <w:r w:rsidRPr="00B43027">
        <w:rPr>
          <w:rFonts w:cs="Times New Roman"/>
          <w:color w:val="auto"/>
          <w:sz w:val="24"/>
          <w:szCs w:val="24"/>
        </w:rPr>
        <w:t xml:space="preserve"> Института благородных девиц в Смольном монастыре</w:t>
      </w:r>
      <w:r w:rsidRPr="00B43027">
        <w:rPr>
          <w:rStyle w:val="Italic"/>
          <w:rFonts w:cs="Times New Roman"/>
          <w:color w:val="auto"/>
          <w:sz w:val="24"/>
          <w:szCs w:val="24"/>
        </w:rPr>
        <w:t xml:space="preserve">. </w:t>
      </w:r>
      <w:r w:rsidRPr="00B43027">
        <w:rPr>
          <w:rFonts w:cs="Times New Roman"/>
          <w:color w:val="auto"/>
          <w:sz w:val="24"/>
          <w:szCs w:val="24"/>
        </w:rPr>
        <w:t>Сословные учебные</w:t>
      </w:r>
      <w:r w:rsidR="00571787" w:rsidRPr="00B43027">
        <w:rPr>
          <w:rFonts w:cs="Times New Roman"/>
          <w:color w:val="auto"/>
          <w:sz w:val="24"/>
          <w:szCs w:val="24"/>
        </w:rPr>
        <w:t xml:space="preserve"> </w:t>
      </w:r>
      <w:r w:rsidRPr="00B43027">
        <w:rPr>
          <w:rFonts w:cs="Times New Roman"/>
          <w:color w:val="auto"/>
          <w:sz w:val="24"/>
          <w:szCs w:val="24"/>
        </w:rPr>
        <w:t>заведения для юношества из дворянства</w:t>
      </w:r>
      <w:r w:rsidRPr="00B43027">
        <w:rPr>
          <w:rStyle w:val="Italic"/>
          <w:rFonts w:cs="Times New Roman"/>
          <w:color w:val="auto"/>
          <w:sz w:val="24"/>
          <w:szCs w:val="24"/>
        </w:rPr>
        <w:t>.</w:t>
      </w:r>
      <w:r w:rsidRPr="00B43027">
        <w:rPr>
          <w:rFonts w:cs="Times New Roman"/>
          <w:color w:val="auto"/>
          <w:sz w:val="24"/>
          <w:szCs w:val="24"/>
        </w:rPr>
        <w:t xml:space="preserve"> Московский университет — первый российский университет. </w:t>
      </w:r>
    </w:p>
    <w:p w14:paraId="1FC03257"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Русская архитектура XVIII в. Строительство Петербурга, формирование его городского плана. Регулярный характер застройки Петербурга и других городов</w:t>
      </w:r>
      <w:r w:rsidRPr="00B43027">
        <w:rPr>
          <w:rStyle w:val="Italic"/>
          <w:rFonts w:cs="Times New Roman"/>
          <w:color w:val="auto"/>
          <w:sz w:val="24"/>
          <w:szCs w:val="24"/>
        </w:rPr>
        <w:t xml:space="preserve">. </w:t>
      </w:r>
      <w:r w:rsidRPr="00B43027">
        <w:rPr>
          <w:rFonts w:cs="Times New Roman"/>
          <w:color w:val="auto"/>
          <w:sz w:val="24"/>
          <w:szCs w:val="24"/>
        </w:rPr>
        <w:t>Барокко в архитектуре Москвы и Петербурга</w:t>
      </w:r>
      <w:r w:rsidRPr="00B43027">
        <w:rPr>
          <w:rStyle w:val="Italic"/>
          <w:rFonts w:cs="Times New Roman"/>
          <w:color w:val="auto"/>
          <w:sz w:val="24"/>
          <w:szCs w:val="24"/>
        </w:rPr>
        <w:t>.</w:t>
      </w:r>
      <w:r w:rsidRPr="00B43027">
        <w:rPr>
          <w:rFonts w:cs="Times New Roman"/>
          <w:color w:val="auto"/>
          <w:sz w:val="24"/>
          <w:szCs w:val="24"/>
        </w:rPr>
        <w:t xml:space="preserve"> Переход к классицизму, создание архитектурных ансамблей в стиле классицизма в обеих столицах.</w:t>
      </w:r>
      <w:r w:rsidRPr="00B43027">
        <w:rPr>
          <w:rStyle w:val="Italic"/>
          <w:rFonts w:cs="Times New Roman"/>
          <w:color w:val="auto"/>
          <w:sz w:val="24"/>
          <w:szCs w:val="24"/>
        </w:rPr>
        <w:t xml:space="preserve"> </w:t>
      </w:r>
      <w:r w:rsidRPr="00B43027">
        <w:rPr>
          <w:rFonts w:cs="Times New Roman"/>
          <w:color w:val="auto"/>
          <w:sz w:val="24"/>
          <w:szCs w:val="24"/>
        </w:rPr>
        <w:t xml:space="preserve">В. И. Баженов, М. Ф. Казаков, Ф. Ф. Растрелли. </w:t>
      </w:r>
    </w:p>
    <w:p w14:paraId="2B57F0D3"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Новые веяния в изобразительном искусстве в конце столетия</w:t>
      </w:r>
      <w:r w:rsidRPr="00B43027">
        <w:rPr>
          <w:rStyle w:val="Italic"/>
          <w:rFonts w:cs="Times New Roman"/>
          <w:color w:val="auto"/>
          <w:sz w:val="24"/>
          <w:szCs w:val="24"/>
        </w:rPr>
        <w:t xml:space="preserve">. </w:t>
      </w:r>
    </w:p>
    <w:p w14:paraId="67BE917C" w14:textId="77777777" w:rsidR="00416B7C" w:rsidRPr="00B43027" w:rsidRDefault="00416B7C" w:rsidP="000238C3">
      <w:pPr>
        <w:pStyle w:val="body"/>
        <w:spacing w:line="240" w:lineRule="auto"/>
        <w:rPr>
          <w:rFonts w:cs="Times New Roman"/>
          <w:color w:val="auto"/>
          <w:sz w:val="24"/>
          <w:szCs w:val="24"/>
        </w:rPr>
      </w:pPr>
      <w:r w:rsidRPr="00B43027">
        <w:rPr>
          <w:rStyle w:val="BoldItalic"/>
          <w:rFonts w:cs="Times New Roman"/>
          <w:color w:val="auto"/>
          <w:sz w:val="24"/>
          <w:szCs w:val="24"/>
        </w:rPr>
        <w:t>Наш край</w:t>
      </w:r>
      <w:r w:rsidRPr="00B43027">
        <w:rPr>
          <w:rFonts w:cs="Times New Roman"/>
          <w:color w:val="auto"/>
          <w:sz w:val="24"/>
          <w:szCs w:val="24"/>
        </w:rPr>
        <w:t xml:space="preserve"> в XVIII в. </w:t>
      </w:r>
    </w:p>
    <w:p w14:paraId="7A7CE15E" w14:textId="06DE6B5B" w:rsidR="00416B7C" w:rsidRPr="00B43027" w:rsidRDefault="00416B7C" w:rsidP="00B3671A">
      <w:pPr>
        <w:pStyle w:val="body"/>
        <w:spacing w:line="240" w:lineRule="auto"/>
        <w:rPr>
          <w:rFonts w:cs="Times New Roman"/>
          <w:color w:val="auto"/>
          <w:sz w:val="24"/>
          <w:szCs w:val="24"/>
        </w:rPr>
      </w:pPr>
      <w:r w:rsidRPr="00B43027">
        <w:rPr>
          <w:rStyle w:val="Bold"/>
          <w:rFonts w:cs="Times New Roman"/>
          <w:color w:val="auto"/>
          <w:sz w:val="24"/>
          <w:szCs w:val="24"/>
        </w:rPr>
        <w:t>Обобщение</w:t>
      </w:r>
      <w:r w:rsidR="00B3671A" w:rsidRPr="00B43027">
        <w:rPr>
          <w:rFonts w:cs="Times New Roman"/>
          <w:color w:val="auto"/>
          <w:sz w:val="24"/>
          <w:szCs w:val="24"/>
        </w:rPr>
        <w:t xml:space="preserve"> (2 ч). </w:t>
      </w:r>
    </w:p>
    <w:p w14:paraId="23DEC7D0" w14:textId="77777777" w:rsidR="00416B7C" w:rsidRPr="00B43027" w:rsidRDefault="00416B7C" w:rsidP="000238C3">
      <w:pPr>
        <w:pStyle w:val="h3"/>
        <w:spacing w:before="0" w:after="0" w:line="240" w:lineRule="auto"/>
        <w:jc w:val="both"/>
        <w:rPr>
          <w:rFonts w:cs="Times New Roman"/>
          <w:color w:val="auto"/>
          <w:sz w:val="24"/>
          <w:szCs w:val="24"/>
        </w:rPr>
      </w:pPr>
      <w:r w:rsidRPr="00B43027">
        <w:rPr>
          <w:rFonts w:cs="Times New Roman"/>
          <w:color w:val="auto"/>
          <w:sz w:val="24"/>
          <w:szCs w:val="24"/>
        </w:rPr>
        <w:t>9 КЛАСС</w:t>
      </w:r>
    </w:p>
    <w:p w14:paraId="34A4495C" w14:textId="77777777" w:rsidR="00416B7C" w:rsidRPr="00B43027" w:rsidRDefault="00416B7C" w:rsidP="000238C3">
      <w:pPr>
        <w:pStyle w:val="h3-first"/>
        <w:spacing w:before="0" w:after="0" w:line="240" w:lineRule="auto"/>
        <w:jc w:val="both"/>
        <w:rPr>
          <w:rFonts w:cs="Times New Roman"/>
          <w:color w:val="auto"/>
          <w:sz w:val="24"/>
          <w:szCs w:val="24"/>
        </w:rPr>
      </w:pPr>
      <w:r w:rsidRPr="00B43027">
        <w:rPr>
          <w:rFonts w:cs="Times New Roman"/>
          <w:color w:val="auto"/>
          <w:sz w:val="24"/>
          <w:szCs w:val="24"/>
        </w:rPr>
        <w:t xml:space="preserve">ВСЕОБЩАЯ ИСТОРИЯ. ИСТОРИЯ НОВОГО ВРЕМЕНИ. </w:t>
      </w:r>
      <w:r w:rsidRPr="00B43027">
        <w:rPr>
          <w:rFonts w:cs="Times New Roman"/>
          <w:color w:val="auto"/>
          <w:sz w:val="24"/>
          <w:szCs w:val="24"/>
        </w:rPr>
        <w:br/>
        <w:t xml:space="preserve">XIX — НАЧАЛО ХХ в. </w:t>
      </w:r>
      <w:r w:rsidRPr="00B43027">
        <w:rPr>
          <w:rStyle w:val="Book"/>
          <w:rFonts w:cs="Times New Roman"/>
          <w:b w:val="0"/>
          <w:bCs w:val="0"/>
          <w:color w:val="auto"/>
          <w:sz w:val="24"/>
          <w:szCs w:val="24"/>
        </w:rPr>
        <w:t>(23 ч)</w:t>
      </w:r>
    </w:p>
    <w:p w14:paraId="1D9F1D40" w14:textId="77777777" w:rsidR="00416B7C" w:rsidRPr="00B43027" w:rsidRDefault="00416B7C" w:rsidP="000238C3">
      <w:pPr>
        <w:pStyle w:val="body"/>
        <w:spacing w:line="240" w:lineRule="auto"/>
        <w:rPr>
          <w:rFonts w:cs="Times New Roman"/>
          <w:color w:val="auto"/>
          <w:sz w:val="24"/>
          <w:szCs w:val="24"/>
        </w:rPr>
      </w:pPr>
      <w:r w:rsidRPr="00B43027">
        <w:rPr>
          <w:rStyle w:val="Bold"/>
          <w:rFonts w:cs="Times New Roman"/>
          <w:color w:val="auto"/>
          <w:sz w:val="24"/>
          <w:szCs w:val="24"/>
        </w:rPr>
        <w:t>Введение</w:t>
      </w:r>
      <w:r w:rsidRPr="00B43027">
        <w:rPr>
          <w:rFonts w:cs="Times New Roman"/>
          <w:color w:val="auto"/>
          <w:sz w:val="24"/>
          <w:szCs w:val="24"/>
        </w:rPr>
        <w:t xml:space="preserve"> (1 ч). </w:t>
      </w:r>
    </w:p>
    <w:p w14:paraId="7C31D705" w14:textId="77777777" w:rsidR="00416B7C" w:rsidRPr="00B43027" w:rsidRDefault="00416B7C" w:rsidP="000238C3">
      <w:pPr>
        <w:pStyle w:val="h3"/>
        <w:spacing w:before="0" w:after="0" w:line="240" w:lineRule="auto"/>
        <w:jc w:val="both"/>
        <w:rPr>
          <w:rFonts w:cs="Times New Roman"/>
          <w:color w:val="auto"/>
          <w:sz w:val="24"/>
          <w:szCs w:val="24"/>
        </w:rPr>
      </w:pPr>
      <w:r w:rsidRPr="00B43027">
        <w:rPr>
          <w:rFonts w:cs="Times New Roman"/>
          <w:color w:val="auto"/>
          <w:sz w:val="24"/>
          <w:szCs w:val="24"/>
        </w:rPr>
        <w:t>Европа в начале XIX в.</w:t>
      </w:r>
      <w:r w:rsidRPr="00B43027">
        <w:rPr>
          <w:rStyle w:val="BoldItalic"/>
          <w:rFonts w:cs="Times New Roman"/>
          <w:b/>
          <w:bCs/>
          <w:color w:val="auto"/>
          <w:sz w:val="24"/>
          <w:szCs w:val="24"/>
        </w:rPr>
        <w:t xml:space="preserve"> </w:t>
      </w:r>
      <w:r w:rsidRPr="00B43027">
        <w:rPr>
          <w:rStyle w:val="Book"/>
          <w:rFonts w:cs="Times New Roman"/>
          <w:b w:val="0"/>
          <w:bCs w:val="0"/>
          <w:color w:val="auto"/>
          <w:sz w:val="24"/>
          <w:szCs w:val="24"/>
        </w:rPr>
        <w:t>(2 ч)</w:t>
      </w:r>
    </w:p>
    <w:p w14:paraId="1F12D28E"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Провозглашение империи Наполеона I во Франции. Реформы. Законодательство. Наполеоновские войны. Антинаполеоновские коалиции. Политика Наполеона в завоеванных странах. Отношение населения к завоевателям: сопротивление, сотрудничество. Поход армии Наполеона в Россию и крушение Французской империи. Венский конгресс: цели, главные участники, решения. Создание Священного союза. </w:t>
      </w:r>
    </w:p>
    <w:p w14:paraId="30244F41" w14:textId="77777777" w:rsidR="00416B7C" w:rsidRPr="00B43027" w:rsidRDefault="00416B7C" w:rsidP="000238C3">
      <w:pPr>
        <w:pStyle w:val="h3"/>
        <w:spacing w:before="0" w:after="0" w:line="240" w:lineRule="auto"/>
        <w:jc w:val="both"/>
        <w:rPr>
          <w:rFonts w:cs="Times New Roman"/>
          <w:color w:val="auto"/>
          <w:sz w:val="24"/>
          <w:szCs w:val="24"/>
        </w:rPr>
      </w:pPr>
      <w:r w:rsidRPr="00B43027">
        <w:rPr>
          <w:rFonts w:cs="Times New Roman"/>
          <w:color w:val="auto"/>
          <w:sz w:val="24"/>
          <w:szCs w:val="24"/>
        </w:rPr>
        <w:lastRenderedPageBreak/>
        <w:t>Развитие индустриального общества в первой половине XIX</w:t>
      </w:r>
      <w:r w:rsidR="00EF465C" w:rsidRPr="00B43027">
        <w:rPr>
          <w:rFonts w:cs="Times New Roman"/>
          <w:color w:val="auto"/>
          <w:sz w:val="24"/>
          <w:szCs w:val="24"/>
        </w:rPr>
        <w:t> </w:t>
      </w:r>
      <w:r w:rsidRPr="00B43027">
        <w:rPr>
          <w:rFonts w:cs="Times New Roman"/>
          <w:color w:val="auto"/>
          <w:sz w:val="24"/>
          <w:szCs w:val="24"/>
        </w:rPr>
        <w:t>в.:</w:t>
      </w:r>
      <w:r w:rsidR="00571787" w:rsidRPr="00B43027">
        <w:rPr>
          <w:rFonts w:cs="Times New Roman"/>
          <w:color w:val="auto"/>
          <w:sz w:val="24"/>
          <w:szCs w:val="24"/>
        </w:rPr>
        <w:t xml:space="preserve"> </w:t>
      </w:r>
      <w:r w:rsidRPr="00B43027">
        <w:rPr>
          <w:rFonts w:cs="Times New Roman"/>
          <w:color w:val="auto"/>
          <w:sz w:val="24"/>
          <w:szCs w:val="24"/>
        </w:rPr>
        <w:t>экономика, социальные отношения,</w:t>
      </w:r>
      <w:r w:rsidR="00571787" w:rsidRPr="00B43027">
        <w:rPr>
          <w:rFonts w:cs="Times New Roman"/>
          <w:color w:val="auto"/>
          <w:sz w:val="24"/>
          <w:szCs w:val="24"/>
        </w:rPr>
        <w:t xml:space="preserve"> </w:t>
      </w:r>
      <w:r w:rsidRPr="00B43027">
        <w:rPr>
          <w:rFonts w:cs="Times New Roman"/>
          <w:color w:val="auto"/>
          <w:sz w:val="24"/>
          <w:szCs w:val="24"/>
        </w:rPr>
        <w:t xml:space="preserve">политические процессы </w:t>
      </w:r>
      <w:r w:rsidRPr="00B43027">
        <w:rPr>
          <w:rStyle w:val="Book"/>
          <w:rFonts w:cs="Times New Roman"/>
          <w:b w:val="0"/>
          <w:bCs w:val="0"/>
          <w:color w:val="auto"/>
          <w:sz w:val="24"/>
          <w:szCs w:val="24"/>
        </w:rPr>
        <w:t>(2 ч)</w:t>
      </w:r>
    </w:p>
    <w:p w14:paraId="7C0136E5"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Социальные и национальные движения в странах Европы. Оформление консервативных, либеральных, радикальных политических течений и партий. </w:t>
      </w:r>
    </w:p>
    <w:p w14:paraId="55A3D791" w14:textId="77777777" w:rsidR="00416B7C" w:rsidRPr="00B43027" w:rsidRDefault="00416B7C" w:rsidP="000238C3">
      <w:pPr>
        <w:pStyle w:val="h3"/>
        <w:spacing w:before="0" w:after="0" w:line="240" w:lineRule="auto"/>
        <w:jc w:val="both"/>
        <w:rPr>
          <w:rFonts w:cs="Times New Roman"/>
          <w:color w:val="auto"/>
          <w:sz w:val="24"/>
          <w:szCs w:val="24"/>
        </w:rPr>
      </w:pPr>
      <w:r w:rsidRPr="00B43027">
        <w:rPr>
          <w:rFonts w:cs="Times New Roman"/>
          <w:color w:val="auto"/>
          <w:sz w:val="24"/>
          <w:szCs w:val="24"/>
        </w:rPr>
        <w:t>Политическое развитие европейских стран</w:t>
      </w:r>
      <w:r w:rsidR="00571787" w:rsidRPr="00B43027">
        <w:rPr>
          <w:rFonts w:cs="Times New Roman"/>
          <w:color w:val="auto"/>
          <w:sz w:val="24"/>
          <w:szCs w:val="24"/>
        </w:rPr>
        <w:t xml:space="preserve"> </w:t>
      </w:r>
      <w:r w:rsidRPr="00B43027">
        <w:rPr>
          <w:rFonts w:cs="Times New Roman"/>
          <w:color w:val="auto"/>
          <w:sz w:val="24"/>
          <w:szCs w:val="24"/>
        </w:rPr>
        <w:t xml:space="preserve">в 1815—1840-е гг. </w:t>
      </w:r>
      <w:r w:rsidRPr="00B43027">
        <w:rPr>
          <w:rStyle w:val="Book"/>
          <w:rFonts w:cs="Times New Roman"/>
          <w:b w:val="0"/>
          <w:bCs w:val="0"/>
          <w:color w:val="auto"/>
          <w:sz w:val="24"/>
          <w:szCs w:val="24"/>
        </w:rPr>
        <w:t>(2 ч)</w:t>
      </w:r>
      <w:r w:rsidRPr="00B43027">
        <w:rPr>
          <w:rFonts w:cs="Times New Roman"/>
          <w:color w:val="auto"/>
          <w:sz w:val="24"/>
          <w:szCs w:val="24"/>
        </w:rPr>
        <w:t xml:space="preserve"> </w:t>
      </w:r>
    </w:p>
    <w:p w14:paraId="0991B091"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Франция: Реставрация, Июльская монархия, Вторая республика. Великобритания: борьба за парламентскую реформу; чартизм. Нарастание освободительных движений. Освобождение Греции. Европейские революции 1830 г. и 1848—1849 гг. Возникновение и распространение марксизма.</w:t>
      </w:r>
    </w:p>
    <w:p w14:paraId="352F6AD1" w14:textId="77777777" w:rsidR="00416B7C" w:rsidRPr="00B43027" w:rsidRDefault="00416B7C" w:rsidP="000238C3">
      <w:pPr>
        <w:pStyle w:val="h3"/>
        <w:spacing w:before="0" w:after="0" w:line="240" w:lineRule="auto"/>
        <w:jc w:val="both"/>
        <w:rPr>
          <w:rFonts w:cs="Times New Roman"/>
          <w:color w:val="auto"/>
          <w:sz w:val="24"/>
          <w:szCs w:val="24"/>
        </w:rPr>
      </w:pPr>
      <w:r w:rsidRPr="00B43027">
        <w:rPr>
          <w:rFonts w:cs="Times New Roman"/>
          <w:color w:val="auto"/>
          <w:sz w:val="24"/>
          <w:szCs w:val="24"/>
        </w:rPr>
        <w:t>Страны Европы и Северной Америки</w:t>
      </w:r>
      <w:r w:rsidR="00571787" w:rsidRPr="00B43027">
        <w:rPr>
          <w:rFonts w:cs="Times New Roman"/>
          <w:color w:val="auto"/>
          <w:sz w:val="24"/>
          <w:szCs w:val="24"/>
        </w:rPr>
        <w:t xml:space="preserve"> </w:t>
      </w:r>
      <w:r w:rsidRPr="00B43027">
        <w:rPr>
          <w:rFonts w:cs="Times New Roman"/>
          <w:color w:val="auto"/>
          <w:sz w:val="24"/>
          <w:szCs w:val="24"/>
        </w:rPr>
        <w:t>в середине ХIХ — начале ХХ в.</w:t>
      </w:r>
      <w:r w:rsidRPr="00B43027">
        <w:rPr>
          <w:rStyle w:val="BoldItalic"/>
          <w:rFonts w:cs="Times New Roman"/>
          <w:b/>
          <w:bCs/>
          <w:color w:val="auto"/>
          <w:sz w:val="24"/>
          <w:szCs w:val="24"/>
        </w:rPr>
        <w:t xml:space="preserve"> </w:t>
      </w:r>
      <w:r w:rsidRPr="00B43027">
        <w:rPr>
          <w:rStyle w:val="Book"/>
          <w:rFonts w:cs="Times New Roman"/>
          <w:b w:val="0"/>
          <w:bCs w:val="0"/>
          <w:color w:val="auto"/>
          <w:sz w:val="24"/>
          <w:szCs w:val="24"/>
        </w:rPr>
        <w:t>(6 ч)</w:t>
      </w:r>
    </w:p>
    <w:p w14:paraId="772199FB" w14:textId="77777777" w:rsidR="00416B7C" w:rsidRPr="00B43027" w:rsidRDefault="00416B7C" w:rsidP="000238C3">
      <w:pPr>
        <w:pStyle w:val="body"/>
        <w:spacing w:line="240" w:lineRule="auto"/>
        <w:rPr>
          <w:rFonts w:cs="Times New Roman"/>
          <w:color w:val="auto"/>
          <w:sz w:val="24"/>
          <w:szCs w:val="24"/>
        </w:rPr>
      </w:pPr>
      <w:r w:rsidRPr="00B43027">
        <w:rPr>
          <w:rStyle w:val="BoldItalic"/>
          <w:rFonts w:cs="Times New Roman"/>
          <w:color w:val="auto"/>
          <w:sz w:val="24"/>
          <w:szCs w:val="24"/>
        </w:rPr>
        <w:t>Великобритания</w:t>
      </w:r>
      <w:r w:rsidRPr="00B43027">
        <w:rPr>
          <w:rStyle w:val="Italic"/>
          <w:rFonts w:cs="Times New Roman"/>
          <w:color w:val="auto"/>
          <w:sz w:val="24"/>
          <w:szCs w:val="24"/>
        </w:rPr>
        <w:t xml:space="preserve"> </w:t>
      </w:r>
      <w:r w:rsidRPr="00B43027">
        <w:rPr>
          <w:rFonts w:cs="Times New Roman"/>
          <w:color w:val="auto"/>
          <w:sz w:val="24"/>
          <w:szCs w:val="24"/>
        </w:rPr>
        <w:t xml:space="preserve">в Викторианскую эпоху. «Мастерская мира». Рабочее движение. Политические и социальные реформы. Британская колониальная империя; доминионы. </w:t>
      </w:r>
    </w:p>
    <w:p w14:paraId="5F1D2C04" w14:textId="77777777" w:rsidR="00416B7C" w:rsidRPr="00B43027" w:rsidRDefault="00416B7C" w:rsidP="000238C3">
      <w:pPr>
        <w:pStyle w:val="body"/>
        <w:spacing w:line="240" w:lineRule="auto"/>
        <w:rPr>
          <w:rFonts w:cs="Times New Roman"/>
          <w:color w:val="auto"/>
          <w:sz w:val="24"/>
          <w:szCs w:val="24"/>
        </w:rPr>
      </w:pPr>
      <w:r w:rsidRPr="00B43027">
        <w:rPr>
          <w:rStyle w:val="BoldItalic"/>
          <w:rFonts w:cs="Times New Roman"/>
          <w:color w:val="auto"/>
          <w:sz w:val="24"/>
          <w:szCs w:val="24"/>
        </w:rPr>
        <w:t>Франция.</w:t>
      </w:r>
      <w:r w:rsidRPr="00B43027">
        <w:rPr>
          <w:rFonts w:cs="Times New Roman"/>
          <w:color w:val="auto"/>
          <w:sz w:val="24"/>
          <w:szCs w:val="24"/>
        </w:rPr>
        <w:t xml:space="preserve"> Империя Наполеона III: внутренняя и внешняя политика. Активизация колониальной экспансии. Франко-германская война 1870—1871 гг. Парижская коммуна. </w:t>
      </w:r>
    </w:p>
    <w:p w14:paraId="7D2E7CC7" w14:textId="77777777" w:rsidR="00416B7C" w:rsidRPr="00B43027" w:rsidRDefault="00416B7C" w:rsidP="000238C3">
      <w:pPr>
        <w:pStyle w:val="body"/>
        <w:spacing w:line="240" w:lineRule="auto"/>
        <w:rPr>
          <w:rFonts w:cs="Times New Roman"/>
          <w:color w:val="auto"/>
          <w:sz w:val="24"/>
          <w:szCs w:val="24"/>
        </w:rPr>
      </w:pPr>
      <w:r w:rsidRPr="00B43027">
        <w:rPr>
          <w:rStyle w:val="BoldItalic"/>
          <w:rFonts w:cs="Times New Roman"/>
          <w:color w:val="auto"/>
          <w:sz w:val="24"/>
          <w:szCs w:val="24"/>
        </w:rPr>
        <w:t>Италия.</w:t>
      </w:r>
      <w:r w:rsidRPr="00B43027">
        <w:rPr>
          <w:rFonts w:cs="Times New Roman"/>
          <w:color w:val="auto"/>
          <w:sz w:val="24"/>
          <w:szCs w:val="24"/>
        </w:rPr>
        <w:t xml:space="preserve"> Подъем борьбы за независимость итальянских земель. К. Кавур, Дж. Гарибальди. Образование единого государства. Король Виктор Эммануил II.</w:t>
      </w:r>
    </w:p>
    <w:p w14:paraId="7B75CAA3" w14:textId="77777777" w:rsidR="00416B7C" w:rsidRPr="00B43027" w:rsidRDefault="00416B7C" w:rsidP="000238C3">
      <w:pPr>
        <w:pStyle w:val="body"/>
        <w:spacing w:line="240" w:lineRule="auto"/>
        <w:rPr>
          <w:rFonts w:cs="Times New Roman"/>
          <w:color w:val="auto"/>
          <w:spacing w:val="-1"/>
          <w:sz w:val="24"/>
          <w:szCs w:val="24"/>
        </w:rPr>
      </w:pPr>
      <w:r w:rsidRPr="00B43027">
        <w:rPr>
          <w:rStyle w:val="BoldItalic"/>
          <w:rFonts w:cs="Times New Roman"/>
          <w:color w:val="auto"/>
          <w:spacing w:val="-1"/>
          <w:sz w:val="24"/>
          <w:szCs w:val="24"/>
        </w:rPr>
        <w:t>Германия.</w:t>
      </w:r>
      <w:r w:rsidRPr="00B43027">
        <w:rPr>
          <w:rFonts w:cs="Times New Roman"/>
          <w:color w:val="auto"/>
          <w:spacing w:val="-1"/>
          <w:sz w:val="24"/>
          <w:szCs w:val="24"/>
        </w:rPr>
        <w:t xml:space="preserve"> Движение за объединение германских государств. О. Бисмарк. Северогерманский союз. Провозглашение Германской империи. Социальная политика. Включение империи в систему внешнеполитических союзов и колониальные захваты. </w:t>
      </w:r>
    </w:p>
    <w:p w14:paraId="70EBC23A" w14:textId="77777777" w:rsidR="00416B7C" w:rsidRPr="00B43027" w:rsidRDefault="00416B7C" w:rsidP="000238C3">
      <w:pPr>
        <w:pStyle w:val="body"/>
        <w:spacing w:line="240" w:lineRule="auto"/>
        <w:rPr>
          <w:rFonts w:cs="Times New Roman"/>
          <w:color w:val="auto"/>
          <w:sz w:val="24"/>
          <w:szCs w:val="24"/>
        </w:rPr>
      </w:pPr>
      <w:r w:rsidRPr="00B43027">
        <w:rPr>
          <w:rStyle w:val="BoldItalic"/>
          <w:rFonts w:cs="Times New Roman"/>
          <w:color w:val="auto"/>
          <w:sz w:val="24"/>
          <w:szCs w:val="24"/>
        </w:rPr>
        <w:t>Страны Центральной и Юго-Восточной Европы во второй половине XIX — начале XX в</w:t>
      </w:r>
      <w:r w:rsidRPr="00B43027">
        <w:rPr>
          <w:rStyle w:val="Italic"/>
          <w:rFonts w:cs="Times New Roman"/>
          <w:color w:val="auto"/>
          <w:sz w:val="24"/>
          <w:szCs w:val="24"/>
        </w:rPr>
        <w:t xml:space="preserve">. </w:t>
      </w:r>
      <w:r w:rsidRPr="00B43027">
        <w:rPr>
          <w:rFonts w:cs="Times New Roman"/>
          <w:color w:val="auto"/>
          <w:sz w:val="24"/>
          <w:szCs w:val="24"/>
        </w:rPr>
        <w:t xml:space="preserve">Габсбургская империя: экономическое и политическое развитие, положение народов, национальные движения. Провозглашение дуалистической Австро-Венгерской монархии (1867). Югославянские народы: борьба за освобождение от османского господства. Русско-турецкая война 1877—1878 гг., ее итоги. </w:t>
      </w:r>
    </w:p>
    <w:p w14:paraId="1F872462" w14:textId="77777777" w:rsidR="00416B7C" w:rsidRPr="00B43027" w:rsidRDefault="00416B7C" w:rsidP="000238C3">
      <w:pPr>
        <w:pStyle w:val="body"/>
        <w:spacing w:line="240" w:lineRule="auto"/>
        <w:rPr>
          <w:rFonts w:cs="Times New Roman"/>
          <w:color w:val="auto"/>
          <w:sz w:val="24"/>
          <w:szCs w:val="24"/>
        </w:rPr>
      </w:pPr>
      <w:r w:rsidRPr="00B43027">
        <w:rPr>
          <w:rStyle w:val="BoldItalic"/>
          <w:rFonts w:cs="Times New Roman"/>
          <w:color w:val="auto"/>
          <w:sz w:val="24"/>
          <w:szCs w:val="24"/>
        </w:rPr>
        <w:t>Соединенные Штаты Америки</w:t>
      </w:r>
      <w:r w:rsidRPr="00B43027">
        <w:rPr>
          <w:rFonts w:cs="Times New Roman"/>
          <w:color w:val="auto"/>
          <w:sz w:val="24"/>
          <w:szCs w:val="24"/>
        </w:rPr>
        <w:t>. Север и Юг:</w:t>
      </w:r>
      <w:r w:rsidRPr="00B43027">
        <w:rPr>
          <w:rStyle w:val="Italic"/>
          <w:rFonts w:cs="Times New Roman"/>
          <w:color w:val="auto"/>
          <w:sz w:val="24"/>
          <w:szCs w:val="24"/>
        </w:rPr>
        <w:t xml:space="preserve"> </w:t>
      </w:r>
      <w:r w:rsidRPr="00B43027">
        <w:rPr>
          <w:rFonts w:cs="Times New Roman"/>
          <w:color w:val="auto"/>
          <w:sz w:val="24"/>
          <w:szCs w:val="24"/>
        </w:rPr>
        <w:t xml:space="preserve">экономика, социальные отношения, политическая жизнь. Проблема рабства; аболиционизм. Гражданская война (1861—1865): причины, участники, итоги. А. Линкольн. Восстановление Юга. Промышленный рост в конце XIX в. </w:t>
      </w:r>
    </w:p>
    <w:p w14:paraId="1E8B7A14" w14:textId="77777777" w:rsidR="00416B7C" w:rsidRPr="00B43027" w:rsidRDefault="00416B7C" w:rsidP="000238C3">
      <w:pPr>
        <w:pStyle w:val="body"/>
        <w:spacing w:line="240" w:lineRule="auto"/>
        <w:rPr>
          <w:rStyle w:val="BoldItalic"/>
          <w:rFonts w:cs="Times New Roman"/>
          <w:color w:val="auto"/>
          <w:sz w:val="24"/>
          <w:szCs w:val="24"/>
        </w:rPr>
      </w:pPr>
      <w:r w:rsidRPr="00B43027">
        <w:rPr>
          <w:rStyle w:val="BoldItalic"/>
          <w:rFonts w:cs="Times New Roman"/>
          <w:color w:val="auto"/>
          <w:sz w:val="24"/>
          <w:szCs w:val="24"/>
        </w:rPr>
        <w:t xml:space="preserve">Экономическое и социально-политическое развитие стран Европы и США в конце XIX — начале ХХ в. </w:t>
      </w:r>
    </w:p>
    <w:p w14:paraId="67D706C3"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Завершение промышленного переворота. Вторая промышленная революция.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Рабочее движение и профсоюзы. Образование социалистических партий. </w:t>
      </w:r>
    </w:p>
    <w:p w14:paraId="3F2B5B34" w14:textId="77777777" w:rsidR="00416B7C" w:rsidRPr="00B43027" w:rsidRDefault="00416B7C" w:rsidP="000238C3">
      <w:pPr>
        <w:pStyle w:val="h3"/>
        <w:spacing w:before="0" w:after="0" w:line="240" w:lineRule="auto"/>
        <w:jc w:val="both"/>
        <w:rPr>
          <w:rFonts w:cs="Times New Roman"/>
          <w:color w:val="auto"/>
          <w:sz w:val="24"/>
          <w:szCs w:val="24"/>
        </w:rPr>
      </w:pPr>
      <w:r w:rsidRPr="00B43027">
        <w:rPr>
          <w:rFonts w:cs="Times New Roman"/>
          <w:color w:val="auto"/>
          <w:sz w:val="24"/>
          <w:szCs w:val="24"/>
        </w:rPr>
        <w:t xml:space="preserve">Страны Латинской Америки в XIX — начале ХХ в. </w:t>
      </w:r>
      <w:r w:rsidRPr="00B43027">
        <w:rPr>
          <w:rStyle w:val="Book"/>
          <w:rFonts w:cs="Times New Roman"/>
          <w:b w:val="0"/>
          <w:bCs w:val="0"/>
          <w:color w:val="auto"/>
          <w:sz w:val="24"/>
          <w:szCs w:val="24"/>
        </w:rPr>
        <w:t>(2 ч)</w:t>
      </w:r>
    </w:p>
    <w:p w14:paraId="7D56B719"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Политика метрополий в латиноамериканских владениях. Колониальное общество. Освободительная борьба: задачи, участники, формы выступлений. Ф. Д. Туссен-Лувертюр, С. Боливар. Провозглашение независимых государств. Влияние США на страны Латинской Америки. Традиционные отношения; латифундизм. Проблемы модернизации. Мексиканская революция 1910—1917 гг.: участники, итоги, значение. </w:t>
      </w:r>
    </w:p>
    <w:p w14:paraId="02BB38CA" w14:textId="77777777" w:rsidR="00416B7C" w:rsidRPr="00B43027" w:rsidRDefault="00416B7C" w:rsidP="000238C3">
      <w:pPr>
        <w:pStyle w:val="h3"/>
        <w:spacing w:before="0" w:after="0" w:line="240" w:lineRule="auto"/>
        <w:jc w:val="both"/>
        <w:rPr>
          <w:rFonts w:cs="Times New Roman"/>
          <w:color w:val="auto"/>
          <w:sz w:val="24"/>
          <w:szCs w:val="24"/>
        </w:rPr>
      </w:pPr>
      <w:r w:rsidRPr="00B43027">
        <w:rPr>
          <w:rFonts w:cs="Times New Roman"/>
          <w:color w:val="auto"/>
          <w:sz w:val="24"/>
          <w:szCs w:val="24"/>
        </w:rPr>
        <w:t xml:space="preserve">Страны Азии в ХIХ — начале ХХ в. </w:t>
      </w:r>
      <w:r w:rsidRPr="00B43027">
        <w:rPr>
          <w:rStyle w:val="Book"/>
          <w:rFonts w:cs="Times New Roman"/>
          <w:b w:val="0"/>
          <w:bCs w:val="0"/>
          <w:color w:val="auto"/>
          <w:sz w:val="24"/>
          <w:szCs w:val="24"/>
        </w:rPr>
        <w:t>(3 ч)</w:t>
      </w:r>
    </w:p>
    <w:p w14:paraId="637E56DA" w14:textId="77777777" w:rsidR="00416B7C" w:rsidRPr="00B43027" w:rsidRDefault="00416B7C" w:rsidP="000238C3">
      <w:pPr>
        <w:pStyle w:val="body"/>
        <w:spacing w:line="240" w:lineRule="auto"/>
        <w:rPr>
          <w:rFonts w:cs="Times New Roman"/>
          <w:color w:val="auto"/>
          <w:sz w:val="24"/>
          <w:szCs w:val="24"/>
        </w:rPr>
      </w:pPr>
      <w:r w:rsidRPr="00B43027">
        <w:rPr>
          <w:rStyle w:val="BoldItalic"/>
          <w:rFonts w:cs="Times New Roman"/>
          <w:color w:val="auto"/>
          <w:sz w:val="24"/>
          <w:szCs w:val="24"/>
        </w:rPr>
        <w:t>Япония.</w:t>
      </w:r>
      <w:r w:rsidRPr="00B43027">
        <w:rPr>
          <w:rStyle w:val="Italic"/>
          <w:rFonts w:cs="Times New Roman"/>
          <w:color w:val="auto"/>
          <w:sz w:val="24"/>
          <w:szCs w:val="24"/>
        </w:rPr>
        <w:t xml:space="preserve"> </w:t>
      </w:r>
      <w:r w:rsidRPr="00B43027">
        <w:rPr>
          <w:rFonts w:cs="Times New Roman"/>
          <w:color w:val="auto"/>
          <w:sz w:val="24"/>
          <w:szCs w:val="24"/>
        </w:rPr>
        <w:t xml:space="preserve">Внутренняя и внешняя политика сегуната Токугава. «Открытие Японии». Реставрация Мэйдзи. Введение конституции. Модернизация в экономике и социальных отношениях. Переход к политике завоеваний. </w:t>
      </w:r>
    </w:p>
    <w:p w14:paraId="00D6CF41" w14:textId="77777777" w:rsidR="00416B7C" w:rsidRPr="00B43027" w:rsidRDefault="00416B7C" w:rsidP="000238C3">
      <w:pPr>
        <w:pStyle w:val="body"/>
        <w:spacing w:line="240" w:lineRule="auto"/>
        <w:rPr>
          <w:rFonts w:cs="Times New Roman"/>
          <w:color w:val="auto"/>
          <w:sz w:val="24"/>
          <w:szCs w:val="24"/>
        </w:rPr>
      </w:pPr>
      <w:r w:rsidRPr="00B43027">
        <w:rPr>
          <w:rStyle w:val="BoldItalic"/>
          <w:rFonts w:cs="Times New Roman"/>
          <w:color w:val="auto"/>
          <w:sz w:val="24"/>
          <w:szCs w:val="24"/>
        </w:rPr>
        <w:t>Китай.</w:t>
      </w:r>
      <w:r w:rsidRPr="00B43027">
        <w:rPr>
          <w:rFonts w:cs="Times New Roman"/>
          <w:color w:val="auto"/>
          <w:sz w:val="24"/>
          <w:szCs w:val="24"/>
        </w:rPr>
        <w:t xml:space="preserve"> Империя Цин. «Опиумные войны». Восстание тайпинов. «Открытие» Китая. Политика «самоусиления». Восстание «ихэтуаней». Революция 1911—1913 гг. Сунь Ятсен. </w:t>
      </w:r>
    </w:p>
    <w:p w14:paraId="4BD9A3DD" w14:textId="77777777" w:rsidR="00416B7C" w:rsidRPr="00B43027" w:rsidRDefault="00416B7C" w:rsidP="000238C3">
      <w:pPr>
        <w:pStyle w:val="body"/>
        <w:spacing w:line="240" w:lineRule="auto"/>
        <w:rPr>
          <w:rFonts w:cs="Times New Roman"/>
          <w:color w:val="auto"/>
          <w:sz w:val="24"/>
          <w:szCs w:val="24"/>
        </w:rPr>
      </w:pPr>
      <w:r w:rsidRPr="00B43027">
        <w:rPr>
          <w:rStyle w:val="BoldItalic"/>
          <w:rFonts w:cs="Times New Roman"/>
          <w:color w:val="auto"/>
          <w:sz w:val="24"/>
          <w:szCs w:val="24"/>
        </w:rPr>
        <w:t>Османская империя</w:t>
      </w:r>
      <w:r w:rsidRPr="00B43027">
        <w:rPr>
          <w:rStyle w:val="Italic"/>
          <w:rFonts w:cs="Times New Roman"/>
          <w:color w:val="auto"/>
          <w:sz w:val="24"/>
          <w:szCs w:val="24"/>
        </w:rPr>
        <w:t>.</w:t>
      </w:r>
      <w:r w:rsidRPr="00B43027">
        <w:rPr>
          <w:rFonts w:cs="Times New Roman"/>
          <w:color w:val="auto"/>
          <w:sz w:val="24"/>
          <w:szCs w:val="24"/>
        </w:rPr>
        <w:t xml:space="preserve"> Традиционные устои и попытки проведения реформ. Политика Танзимата. Принятие конституции. Младотурецкая революция 1908—1909 гг. </w:t>
      </w:r>
    </w:p>
    <w:p w14:paraId="7770386A"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Революция 1905—1911 г. в </w:t>
      </w:r>
      <w:r w:rsidRPr="00B43027">
        <w:rPr>
          <w:rStyle w:val="BoldItalic"/>
          <w:rFonts w:cs="Times New Roman"/>
          <w:color w:val="auto"/>
          <w:sz w:val="24"/>
          <w:szCs w:val="24"/>
        </w:rPr>
        <w:t>Иране.</w:t>
      </w:r>
      <w:r w:rsidRPr="00B43027">
        <w:rPr>
          <w:rFonts w:cs="Times New Roman"/>
          <w:color w:val="auto"/>
          <w:sz w:val="24"/>
          <w:szCs w:val="24"/>
        </w:rPr>
        <w:t xml:space="preserve"> </w:t>
      </w:r>
    </w:p>
    <w:p w14:paraId="27312BBA" w14:textId="77777777" w:rsidR="00416B7C" w:rsidRPr="00B43027" w:rsidRDefault="00416B7C" w:rsidP="000238C3">
      <w:pPr>
        <w:pStyle w:val="body"/>
        <w:spacing w:line="240" w:lineRule="auto"/>
        <w:rPr>
          <w:rFonts w:cs="Times New Roman"/>
          <w:color w:val="auto"/>
          <w:sz w:val="24"/>
          <w:szCs w:val="24"/>
        </w:rPr>
      </w:pPr>
      <w:r w:rsidRPr="00B43027">
        <w:rPr>
          <w:rStyle w:val="BoldItalic"/>
          <w:rFonts w:cs="Times New Roman"/>
          <w:color w:val="auto"/>
          <w:sz w:val="24"/>
          <w:szCs w:val="24"/>
        </w:rPr>
        <w:t>Индия.</w:t>
      </w:r>
      <w:r w:rsidRPr="00B43027">
        <w:rPr>
          <w:rFonts w:cs="Times New Roman"/>
          <w:color w:val="auto"/>
          <w:sz w:val="24"/>
          <w:szCs w:val="24"/>
        </w:rPr>
        <w:t xml:space="preserve"> Колониальный режим. Индийское национальное движение. Восстание сипаев (1857—1859). Объявление Индии владением британской короны. Политическое развитие Индии во второй половине XIX в. Создание Индийского национального конгресса. Б. Тилак, М.К. Ганди. </w:t>
      </w:r>
    </w:p>
    <w:p w14:paraId="246743BB" w14:textId="77777777" w:rsidR="00416B7C" w:rsidRPr="00B43027" w:rsidRDefault="00416B7C" w:rsidP="000238C3">
      <w:pPr>
        <w:pStyle w:val="h3"/>
        <w:spacing w:before="0" w:after="0" w:line="240" w:lineRule="auto"/>
        <w:jc w:val="both"/>
        <w:rPr>
          <w:rFonts w:cs="Times New Roman"/>
          <w:color w:val="auto"/>
          <w:sz w:val="24"/>
          <w:szCs w:val="24"/>
        </w:rPr>
      </w:pPr>
      <w:r w:rsidRPr="00B43027">
        <w:rPr>
          <w:rFonts w:cs="Times New Roman"/>
          <w:color w:val="auto"/>
          <w:sz w:val="24"/>
          <w:szCs w:val="24"/>
        </w:rPr>
        <w:lastRenderedPageBreak/>
        <w:t xml:space="preserve">Народы Африки в ХIХ — начале ХХ в. </w:t>
      </w:r>
      <w:r w:rsidRPr="00B43027">
        <w:rPr>
          <w:rStyle w:val="Book"/>
          <w:rFonts w:cs="Times New Roman"/>
          <w:b w:val="0"/>
          <w:bCs w:val="0"/>
          <w:color w:val="auto"/>
          <w:sz w:val="24"/>
          <w:szCs w:val="24"/>
        </w:rPr>
        <w:t>(1 ч)</w:t>
      </w:r>
    </w:p>
    <w:p w14:paraId="289E2983"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Завершение колониального раздела мира. Колониальные</w:t>
      </w:r>
      <w:r w:rsidR="00571787" w:rsidRPr="00B43027">
        <w:rPr>
          <w:rFonts w:cs="Times New Roman"/>
          <w:color w:val="auto"/>
          <w:sz w:val="24"/>
          <w:szCs w:val="24"/>
        </w:rPr>
        <w:t xml:space="preserve"> </w:t>
      </w:r>
      <w:r w:rsidRPr="00B43027">
        <w:rPr>
          <w:rFonts w:cs="Times New Roman"/>
          <w:color w:val="auto"/>
          <w:sz w:val="24"/>
          <w:szCs w:val="24"/>
        </w:rPr>
        <w:t xml:space="preserve">порядки и традиционные общественные отношения в странах Африки. Выступления против колонизаторов. Англо-бурская война. </w:t>
      </w:r>
    </w:p>
    <w:p w14:paraId="56AB527E" w14:textId="77777777" w:rsidR="00416B7C" w:rsidRPr="00B43027" w:rsidRDefault="00416B7C" w:rsidP="000238C3">
      <w:pPr>
        <w:pStyle w:val="h3"/>
        <w:spacing w:before="0" w:after="0" w:line="240" w:lineRule="auto"/>
        <w:jc w:val="both"/>
        <w:rPr>
          <w:rFonts w:cs="Times New Roman"/>
          <w:color w:val="auto"/>
          <w:sz w:val="24"/>
          <w:szCs w:val="24"/>
        </w:rPr>
      </w:pPr>
      <w:r w:rsidRPr="00B43027">
        <w:rPr>
          <w:rFonts w:cs="Times New Roman"/>
          <w:color w:val="auto"/>
          <w:sz w:val="24"/>
          <w:szCs w:val="24"/>
        </w:rPr>
        <w:t xml:space="preserve">Развитие культуры в XIX — начале ХХ в. </w:t>
      </w:r>
      <w:r w:rsidRPr="00B43027">
        <w:rPr>
          <w:rStyle w:val="Book"/>
          <w:rFonts w:cs="Times New Roman"/>
          <w:b w:val="0"/>
          <w:bCs w:val="0"/>
          <w:color w:val="auto"/>
          <w:sz w:val="24"/>
          <w:szCs w:val="24"/>
        </w:rPr>
        <w:t>(2 ч)</w:t>
      </w:r>
    </w:p>
    <w:p w14:paraId="058885B1" w14:textId="77777777" w:rsidR="00416B7C" w:rsidRPr="00B43027" w:rsidRDefault="00416B7C" w:rsidP="000238C3">
      <w:pPr>
        <w:pStyle w:val="body"/>
        <w:spacing w:line="240" w:lineRule="auto"/>
        <w:rPr>
          <w:rFonts w:cs="Times New Roman"/>
          <w:color w:val="auto"/>
          <w:spacing w:val="1"/>
          <w:sz w:val="24"/>
          <w:szCs w:val="24"/>
        </w:rPr>
      </w:pPr>
      <w:r w:rsidRPr="00B43027">
        <w:rPr>
          <w:rFonts w:cs="Times New Roman"/>
          <w:color w:val="auto"/>
          <w:spacing w:val="1"/>
          <w:sz w:val="24"/>
          <w:szCs w:val="24"/>
        </w:rPr>
        <w:t xml:space="preserve">Научные открытия и технические изобретения в XIX — начале ХХ в. Революция в физике. Достижения естествознания и медицины. Развитие философии, психологии и социологии. Распространение образования. Технический прогресс и изменения в условиях труда и повседневной жизни людей. Художественная культура XIX — начала ХХ в. Эволюция стилей в литературе, живописи: классицизм, романтизм, реализм. Импрессионизм. Модернизм. Смена стилей в архитектуре. Музыкальное и театральное искусство. Рождение кинематографа. Деятели культуры: жизнь и творчество. </w:t>
      </w:r>
    </w:p>
    <w:p w14:paraId="617D8993" w14:textId="77777777" w:rsidR="00416B7C" w:rsidRPr="00B43027" w:rsidRDefault="00416B7C" w:rsidP="000238C3">
      <w:pPr>
        <w:pStyle w:val="h3"/>
        <w:spacing w:before="0" w:after="0" w:line="240" w:lineRule="auto"/>
        <w:jc w:val="both"/>
        <w:rPr>
          <w:rFonts w:cs="Times New Roman"/>
          <w:color w:val="auto"/>
          <w:sz w:val="24"/>
          <w:szCs w:val="24"/>
        </w:rPr>
      </w:pPr>
      <w:r w:rsidRPr="00B43027">
        <w:rPr>
          <w:rFonts w:cs="Times New Roman"/>
          <w:color w:val="auto"/>
          <w:sz w:val="24"/>
          <w:szCs w:val="24"/>
        </w:rPr>
        <w:t xml:space="preserve">Международные отношения в XIX — начале XX в. </w:t>
      </w:r>
      <w:r w:rsidRPr="00B43027">
        <w:rPr>
          <w:rStyle w:val="Book"/>
          <w:rFonts w:cs="Times New Roman"/>
          <w:b w:val="0"/>
          <w:bCs w:val="0"/>
          <w:color w:val="auto"/>
          <w:sz w:val="24"/>
          <w:szCs w:val="24"/>
        </w:rPr>
        <w:t>(1 ч)</w:t>
      </w:r>
    </w:p>
    <w:p w14:paraId="2813C809"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Венская система международных отношений. 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 Первая Гаагская мирная конференция (1899). Международные конфликты и войны в конце XIX — начале ХХ в. (испано-американская война, русско-японская война, боснийский кризис). Балканские войны. </w:t>
      </w:r>
    </w:p>
    <w:p w14:paraId="19EDCFDF" w14:textId="77777777" w:rsidR="00416B7C" w:rsidRPr="00B43027" w:rsidRDefault="00416B7C" w:rsidP="000238C3">
      <w:pPr>
        <w:pStyle w:val="body"/>
        <w:spacing w:line="240" w:lineRule="auto"/>
        <w:rPr>
          <w:rFonts w:cs="Times New Roman"/>
          <w:color w:val="auto"/>
          <w:sz w:val="24"/>
          <w:szCs w:val="24"/>
        </w:rPr>
      </w:pPr>
      <w:r w:rsidRPr="00B43027">
        <w:rPr>
          <w:rStyle w:val="Bold"/>
          <w:rFonts w:cs="Times New Roman"/>
          <w:color w:val="auto"/>
          <w:sz w:val="24"/>
          <w:szCs w:val="24"/>
        </w:rPr>
        <w:t>Обобщение</w:t>
      </w:r>
      <w:r w:rsidRPr="00B43027">
        <w:rPr>
          <w:rFonts w:cs="Times New Roman"/>
          <w:color w:val="auto"/>
          <w:sz w:val="24"/>
          <w:szCs w:val="24"/>
        </w:rPr>
        <w:t xml:space="preserve"> (1 ч). Историческое и культурное наследие</w:t>
      </w:r>
      <w:r w:rsidR="00571787" w:rsidRPr="00B43027">
        <w:rPr>
          <w:rFonts w:cs="Times New Roman"/>
          <w:color w:val="auto"/>
          <w:sz w:val="24"/>
          <w:szCs w:val="24"/>
        </w:rPr>
        <w:t xml:space="preserve"> </w:t>
      </w:r>
      <w:r w:rsidRPr="00B43027">
        <w:rPr>
          <w:rFonts w:cs="Times New Roman"/>
          <w:color w:val="auto"/>
          <w:sz w:val="24"/>
          <w:szCs w:val="24"/>
        </w:rPr>
        <w:t xml:space="preserve">XIX в. </w:t>
      </w:r>
    </w:p>
    <w:p w14:paraId="534C663E" w14:textId="77777777" w:rsidR="00416B7C" w:rsidRPr="00B43027" w:rsidRDefault="00416B7C" w:rsidP="000238C3">
      <w:pPr>
        <w:pStyle w:val="h3"/>
        <w:spacing w:before="0" w:after="0" w:line="240" w:lineRule="auto"/>
        <w:jc w:val="both"/>
        <w:rPr>
          <w:rFonts w:cs="Times New Roman"/>
          <w:color w:val="auto"/>
          <w:sz w:val="24"/>
          <w:szCs w:val="24"/>
        </w:rPr>
      </w:pPr>
      <w:r w:rsidRPr="00B43027">
        <w:rPr>
          <w:rFonts w:cs="Times New Roman"/>
          <w:color w:val="auto"/>
          <w:sz w:val="24"/>
          <w:szCs w:val="24"/>
        </w:rPr>
        <w:t xml:space="preserve">ИСТОРИЯ РОССИИ. РОССИЙСКАЯ ИМПЕРИЯ </w:t>
      </w:r>
      <w:r w:rsidRPr="00B43027">
        <w:rPr>
          <w:rFonts w:cs="Times New Roman"/>
          <w:color w:val="auto"/>
          <w:sz w:val="24"/>
          <w:szCs w:val="24"/>
        </w:rPr>
        <w:br/>
        <w:t xml:space="preserve">В XIX — НАЧАЛЕ XX В. </w:t>
      </w:r>
      <w:r w:rsidRPr="00B43027">
        <w:rPr>
          <w:rStyle w:val="Book"/>
          <w:rFonts w:cs="Times New Roman"/>
          <w:b w:val="0"/>
          <w:bCs w:val="0"/>
          <w:color w:val="auto"/>
          <w:sz w:val="24"/>
          <w:szCs w:val="24"/>
        </w:rPr>
        <w:t>(45 ч)</w:t>
      </w:r>
    </w:p>
    <w:p w14:paraId="34FB3642" w14:textId="77777777" w:rsidR="00416B7C" w:rsidRPr="00B43027" w:rsidRDefault="00416B7C" w:rsidP="000238C3">
      <w:pPr>
        <w:pStyle w:val="body"/>
        <w:spacing w:line="240" w:lineRule="auto"/>
        <w:rPr>
          <w:rFonts w:cs="Times New Roman"/>
          <w:color w:val="auto"/>
          <w:sz w:val="24"/>
          <w:szCs w:val="24"/>
        </w:rPr>
      </w:pPr>
      <w:r w:rsidRPr="00B43027">
        <w:rPr>
          <w:rStyle w:val="Bold"/>
          <w:rFonts w:cs="Times New Roman"/>
          <w:color w:val="auto"/>
          <w:sz w:val="24"/>
          <w:szCs w:val="24"/>
        </w:rPr>
        <w:t>Введение</w:t>
      </w:r>
      <w:r w:rsidRPr="00B43027">
        <w:rPr>
          <w:rFonts w:cs="Times New Roman"/>
          <w:color w:val="auto"/>
          <w:sz w:val="24"/>
          <w:szCs w:val="24"/>
        </w:rPr>
        <w:t xml:space="preserve"> </w:t>
      </w:r>
      <w:r w:rsidRPr="00B43027">
        <w:rPr>
          <w:rStyle w:val="Book"/>
          <w:rFonts w:cs="Times New Roman"/>
          <w:color w:val="auto"/>
          <w:sz w:val="24"/>
          <w:szCs w:val="24"/>
        </w:rPr>
        <w:t>(1 ч).</w:t>
      </w:r>
      <w:r w:rsidRPr="00B43027">
        <w:rPr>
          <w:rFonts w:cs="Times New Roman"/>
          <w:color w:val="auto"/>
          <w:sz w:val="24"/>
          <w:szCs w:val="24"/>
        </w:rPr>
        <w:t xml:space="preserve"> </w:t>
      </w:r>
    </w:p>
    <w:p w14:paraId="245D64BC" w14:textId="77777777" w:rsidR="00416B7C" w:rsidRPr="00B43027" w:rsidRDefault="00416B7C" w:rsidP="000238C3">
      <w:pPr>
        <w:pStyle w:val="h3"/>
        <w:spacing w:before="0" w:after="0" w:line="240" w:lineRule="auto"/>
        <w:jc w:val="both"/>
        <w:rPr>
          <w:rFonts w:cs="Times New Roman"/>
          <w:color w:val="auto"/>
          <w:sz w:val="24"/>
          <w:szCs w:val="24"/>
        </w:rPr>
      </w:pPr>
      <w:r w:rsidRPr="00B43027">
        <w:rPr>
          <w:rFonts w:cs="Times New Roman"/>
          <w:color w:val="auto"/>
          <w:sz w:val="24"/>
          <w:szCs w:val="24"/>
        </w:rPr>
        <w:t xml:space="preserve">Александровская эпоха: государственный либерализм </w:t>
      </w:r>
      <w:r w:rsidRPr="00B43027">
        <w:rPr>
          <w:rStyle w:val="Book"/>
          <w:rFonts w:cs="Times New Roman"/>
          <w:b w:val="0"/>
          <w:bCs w:val="0"/>
          <w:color w:val="auto"/>
          <w:sz w:val="24"/>
          <w:szCs w:val="24"/>
        </w:rPr>
        <w:t>(7 ч)</w:t>
      </w:r>
    </w:p>
    <w:p w14:paraId="2DEE4336"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Проекты либеральных реформ Александра I. Внешние и внутренние факторы. Негласный комитет. Реформы государственного управления. М. М. Сперанский. </w:t>
      </w:r>
    </w:p>
    <w:p w14:paraId="289529F6"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Внешняя политика России. Война России с Францией 1805—1807 гг. Тильзитский мир. Война со Швецией 1808—1809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в европейской политике после победы над Наполеоном и Венского конгресса. </w:t>
      </w:r>
    </w:p>
    <w:p w14:paraId="7D7796CF"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Либеральные и охранительные тенденции во внутренней политике. Польская конституция 1815 г. Военные поселения. Дворянская оппозиция самодержавию</w:t>
      </w:r>
      <w:r w:rsidRPr="00B43027">
        <w:rPr>
          <w:rStyle w:val="Italic"/>
          <w:rFonts w:cs="Times New Roman"/>
          <w:color w:val="auto"/>
          <w:sz w:val="24"/>
          <w:szCs w:val="24"/>
        </w:rPr>
        <w:t>.</w:t>
      </w:r>
      <w:r w:rsidRPr="00B43027">
        <w:rPr>
          <w:rFonts w:cs="Times New Roman"/>
          <w:color w:val="auto"/>
          <w:sz w:val="24"/>
          <w:szCs w:val="24"/>
        </w:rPr>
        <w:t xml:space="preserve"> Тайные организации: Союз спасения, Союз благоденствия, Северное и Южное общества. Восстание декабристов 14 декабря 1825 г. </w:t>
      </w:r>
    </w:p>
    <w:p w14:paraId="6FE1783C" w14:textId="77777777" w:rsidR="00416B7C" w:rsidRPr="00B43027" w:rsidRDefault="00416B7C" w:rsidP="000238C3">
      <w:pPr>
        <w:pStyle w:val="h3"/>
        <w:spacing w:before="0" w:after="0" w:line="240" w:lineRule="auto"/>
        <w:jc w:val="both"/>
        <w:rPr>
          <w:rStyle w:val="BoldItalic"/>
          <w:rFonts w:cs="Times New Roman"/>
          <w:b/>
          <w:bCs/>
          <w:color w:val="auto"/>
          <w:sz w:val="24"/>
          <w:szCs w:val="24"/>
        </w:rPr>
      </w:pPr>
      <w:r w:rsidRPr="00B43027">
        <w:rPr>
          <w:rFonts w:cs="Times New Roman"/>
          <w:color w:val="auto"/>
          <w:sz w:val="24"/>
          <w:szCs w:val="24"/>
        </w:rPr>
        <w:t>Николаевское самодержавие:</w:t>
      </w:r>
      <w:r w:rsidR="00571787" w:rsidRPr="00B43027">
        <w:rPr>
          <w:rFonts w:cs="Times New Roman"/>
          <w:color w:val="auto"/>
          <w:sz w:val="24"/>
          <w:szCs w:val="24"/>
        </w:rPr>
        <w:t xml:space="preserve"> </w:t>
      </w:r>
      <w:r w:rsidRPr="00B43027">
        <w:rPr>
          <w:rFonts w:cs="Times New Roman"/>
          <w:color w:val="auto"/>
          <w:sz w:val="24"/>
          <w:szCs w:val="24"/>
        </w:rPr>
        <w:t xml:space="preserve">государственный консерватизм </w:t>
      </w:r>
      <w:r w:rsidRPr="00B43027">
        <w:rPr>
          <w:rStyle w:val="Book"/>
          <w:rFonts w:cs="Times New Roman"/>
          <w:b w:val="0"/>
          <w:bCs w:val="0"/>
          <w:color w:val="auto"/>
          <w:sz w:val="24"/>
          <w:szCs w:val="24"/>
        </w:rPr>
        <w:t>(5 ч)</w:t>
      </w:r>
      <w:r w:rsidRPr="00B43027">
        <w:rPr>
          <w:rStyle w:val="BoldItalic"/>
          <w:rFonts w:cs="Times New Roman"/>
          <w:b/>
          <w:bCs/>
          <w:color w:val="auto"/>
          <w:sz w:val="24"/>
          <w:szCs w:val="24"/>
        </w:rPr>
        <w:t xml:space="preserve"> </w:t>
      </w:r>
    </w:p>
    <w:p w14:paraId="37CE8B83"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Реформаторские и консервативные тенденции в политике Николая I. Экономическая политика в условиях политического консерватизма. Государственная регламентация общественной жизни: централизация управления, политическая полиция, кодификация законов, цензура, попечительство об образовании. Крестьянский вопрос. Реформа государственных крестьян П. Д. Киселева 1837—1841 гг. Официальная идеология: «православие, самодержавие, народность». Формирование профессиональной бюрократии.</w:t>
      </w:r>
    </w:p>
    <w:p w14:paraId="09CAE1DB"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Крымская война. Героическая оборона Севастополя. Парижский мир 1856 г. </w:t>
      </w:r>
    </w:p>
    <w:p w14:paraId="47474A0D"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Сословная структура российского общества. Крепостное хозяйство. Помещик и крестьянин, конфликты и сотрудничество</w:t>
      </w:r>
      <w:r w:rsidRPr="00B43027">
        <w:rPr>
          <w:rStyle w:val="Italic"/>
          <w:rFonts w:cs="Times New Roman"/>
          <w:color w:val="auto"/>
          <w:sz w:val="24"/>
          <w:szCs w:val="24"/>
        </w:rPr>
        <w:t>.</w:t>
      </w:r>
      <w:r w:rsidRPr="00B43027">
        <w:rPr>
          <w:rFonts w:cs="Times New Roman"/>
          <w:color w:val="auto"/>
          <w:sz w:val="24"/>
          <w:szCs w:val="24"/>
        </w:rPr>
        <w:t xml:space="preserve"> Промышленный переворот и его особенности в России. Начало железнодорожного строительства. Москва и Петербург: спор двух столиц</w:t>
      </w:r>
      <w:r w:rsidRPr="00B43027">
        <w:rPr>
          <w:rStyle w:val="Italic"/>
          <w:rFonts w:cs="Times New Roman"/>
          <w:color w:val="auto"/>
          <w:sz w:val="24"/>
          <w:szCs w:val="24"/>
        </w:rPr>
        <w:t>.</w:t>
      </w:r>
      <w:r w:rsidRPr="00B43027">
        <w:rPr>
          <w:rFonts w:cs="Times New Roman"/>
          <w:color w:val="auto"/>
          <w:sz w:val="24"/>
          <w:szCs w:val="24"/>
        </w:rPr>
        <w:t xml:space="preserve"> Города как административные, торговые и промышленные центры. Городское самоуправление. </w:t>
      </w:r>
    </w:p>
    <w:p w14:paraId="14F0B71B" w14:textId="77777777" w:rsidR="00416B7C" w:rsidRPr="00B43027" w:rsidRDefault="00416B7C" w:rsidP="000238C3">
      <w:pPr>
        <w:pStyle w:val="body"/>
        <w:spacing w:line="240" w:lineRule="auto"/>
        <w:rPr>
          <w:rStyle w:val="Italic"/>
          <w:rFonts w:cs="Times New Roman"/>
          <w:color w:val="auto"/>
          <w:sz w:val="24"/>
          <w:szCs w:val="24"/>
        </w:rPr>
      </w:pPr>
      <w:r w:rsidRPr="00B43027">
        <w:rPr>
          <w:rFonts w:cs="Times New Roman"/>
          <w:color w:val="auto"/>
          <w:sz w:val="24"/>
          <w:szCs w:val="24"/>
        </w:rPr>
        <w:t>Общественная жизнь в 1830—1850-е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Складывание теории русского социализма</w:t>
      </w:r>
      <w:r w:rsidRPr="00B43027">
        <w:rPr>
          <w:rStyle w:val="Italic"/>
          <w:rFonts w:cs="Times New Roman"/>
          <w:color w:val="auto"/>
          <w:sz w:val="24"/>
          <w:szCs w:val="24"/>
        </w:rPr>
        <w:t xml:space="preserve">. </w:t>
      </w:r>
      <w:r w:rsidRPr="00B43027">
        <w:rPr>
          <w:rFonts w:cs="Times New Roman"/>
          <w:color w:val="auto"/>
          <w:sz w:val="24"/>
          <w:szCs w:val="24"/>
        </w:rPr>
        <w:t>А. И. Герцен</w:t>
      </w:r>
      <w:r w:rsidRPr="00B43027">
        <w:rPr>
          <w:rStyle w:val="Italic"/>
          <w:rFonts w:cs="Times New Roman"/>
          <w:color w:val="auto"/>
          <w:sz w:val="24"/>
          <w:szCs w:val="24"/>
        </w:rPr>
        <w:t xml:space="preserve">. </w:t>
      </w:r>
      <w:r w:rsidRPr="00B43027">
        <w:rPr>
          <w:rFonts w:cs="Times New Roman"/>
          <w:color w:val="auto"/>
          <w:sz w:val="24"/>
          <w:szCs w:val="24"/>
        </w:rPr>
        <w:t>Влияние немецкой философии и французского социализма на русскую общественную мысль.</w:t>
      </w:r>
      <w:r w:rsidRPr="00B43027">
        <w:rPr>
          <w:rStyle w:val="Italic"/>
          <w:rFonts w:cs="Times New Roman"/>
          <w:color w:val="auto"/>
          <w:sz w:val="24"/>
          <w:szCs w:val="24"/>
        </w:rPr>
        <w:t xml:space="preserve"> </w:t>
      </w:r>
      <w:r w:rsidRPr="00B43027">
        <w:rPr>
          <w:rFonts w:cs="Times New Roman"/>
          <w:color w:val="auto"/>
          <w:sz w:val="24"/>
          <w:szCs w:val="24"/>
        </w:rPr>
        <w:t>Россия и Европа как центральный пункт общественных дебатов</w:t>
      </w:r>
      <w:r w:rsidRPr="00B43027">
        <w:rPr>
          <w:rStyle w:val="Italic"/>
          <w:rFonts w:cs="Times New Roman"/>
          <w:color w:val="auto"/>
          <w:sz w:val="24"/>
          <w:szCs w:val="24"/>
        </w:rPr>
        <w:t xml:space="preserve">. </w:t>
      </w:r>
    </w:p>
    <w:p w14:paraId="71AD4D3D" w14:textId="77777777" w:rsidR="00416B7C" w:rsidRPr="00B43027" w:rsidRDefault="00416B7C" w:rsidP="000238C3">
      <w:pPr>
        <w:pStyle w:val="h3"/>
        <w:spacing w:before="0" w:after="0" w:line="240" w:lineRule="auto"/>
        <w:jc w:val="both"/>
        <w:rPr>
          <w:rFonts w:cs="Times New Roman"/>
          <w:color w:val="auto"/>
          <w:szCs w:val="24"/>
        </w:rPr>
      </w:pPr>
      <w:r w:rsidRPr="00B43027">
        <w:rPr>
          <w:rFonts w:cs="Times New Roman"/>
          <w:color w:val="auto"/>
          <w:szCs w:val="24"/>
        </w:rPr>
        <w:lastRenderedPageBreak/>
        <w:t>Культурное пространство империи</w:t>
      </w:r>
      <w:r w:rsidR="00571787" w:rsidRPr="00B43027">
        <w:rPr>
          <w:rFonts w:cs="Times New Roman"/>
          <w:color w:val="auto"/>
          <w:szCs w:val="24"/>
        </w:rPr>
        <w:t xml:space="preserve"> </w:t>
      </w:r>
      <w:r w:rsidRPr="00B43027">
        <w:rPr>
          <w:rFonts w:cs="Times New Roman"/>
          <w:color w:val="auto"/>
          <w:szCs w:val="24"/>
        </w:rPr>
        <w:t>в первой половине XIX в.</w:t>
      </w:r>
      <w:r w:rsidRPr="00B43027">
        <w:rPr>
          <w:rStyle w:val="BoldItalic"/>
          <w:rFonts w:cs="Times New Roman"/>
          <w:b/>
          <w:bCs/>
          <w:color w:val="auto"/>
          <w:szCs w:val="24"/>
        </w:rPr>
        <w:t xml:space="preserve"> </w:t>
      </w:r>
      <w:r w:rsidRPr="00B43027">
        <w:rPr>
          <w:rStyle w:val="Book"/>
          <w:rFonts w:cs="Times New Roman"/>
          <w:b w:val="0"/>
          <w:bCs w:val="0"/>
          <w:color w:val="auto"/>
          <w:szCs w:val="24"/>
        </w:rPr>
        <w:t>(3 ч)</w:t>
      </w:r>
    </w:p>
    <w:p w14:paraId="20791379"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Культура повседневности: обретение комфорта. Жизнь в городе и в усадьбе</w:t>
      </w:r>
      <w:r w:rsidRPr="00B43027">
        <w:rPr>
          <w:rStyle w:val="Italic"/>
          <w:rFonts w:cs="Times New Roman"/>
          <w:color w:val="auto"/>
          <w:sz w:val="24"/>
          <w:szCs w:val="24"/>
        </w:rPr>
        <w:t>.</w:t>
      </w:r>
      <w:r w:rsidRPr="00B43027">
        <w:rPr>
          <w:rFonts w:cs="Times New Roman"/>
          <w:color w:val="auto"/>
          <w:sz w:val="24"/>
          <w:szCs w:val="24"/>
        </w:rPr>
        <w:t xml:space="preserve"> Российская культура как часть европейской культуры. </w:t>
      </w:r>
    </w:p>
    <w:p w14:paraId="5FECDB9A" w14:textId="77777777" w:rsidR="00416B7C" w:rsidRPr="00B43027" w:rsidRDefault="00416B7C" w:rsidP="000238C3">
      <w:pPr>
        <w:pStyle w:val="h3"/>
        <w:spacing w:before="0" w:after="0" w:line="240" w:lineRule="auto"/>
        <w:jc w:val="both"/>
        <w:rPr>
          <w:rFonts w:cs="Times New Roman"/>
          <w:color w:val="auto"/>
          <w:sz w:val="24"/>
          <w:szCs w:val="24"/>
        </w:rPr>
      </w:pPr>
      <w:r w:rsidRPr="00B43027">
        <w:rPr>
          <w:rFonts w:cs="Times New Roman"/>
          <w:color w:val="auto"/>
          <w:sz w:val="24"/>
          <w:szCs w:val="24"/>
        </w:rPr>
        <w:t xml:space="preserve">Народы России в первой половине XIX в. </w:t>
      </w:r>
      <w:r w:rsidRPr="00B43027">
        <w:rPr>
          <w:rStyle w:val="Book"/>
          <w:rFonts w:cs="Times New Roman"/>
          <w:b w:val="0"/>
          <w:bCs w:val="0"/>
          <w:color w:val="auto"/>
          <w:sz w:val="24"/>
          <w:szCs w:val="24"/>
        </w:rPr>
        <w:t>(2 ч)</w:t>
      </w:r>
    </w:p>
    <w:p w14:paraId="1CB18A33"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Многообразие культур и религий Российской империи. Православная церковь и основные конфессии (католичество, протестантство, ислам, иудаизм, буддизм). Конфликты и сотрудничество между народами. Особенности административного управления на окраинах империи. Царство Польское. Польское восстание 1830—1831 гг. Присоединение Грузии и Закавказья. Кавказская война. Движение Шамиля. </w:t>
      </w:r>
    </w:p>
    <w:p w14:paraId="620F858A" w14:textId="77777777" w:rsidR="00416B7C" w:rsidRPr="00B43027" w:rsidRDefault="00416B7C" w:rsidP="000238C3">
      <w:pPr>
        <w:pStyle w:val="h3"/>
        <w:spacing w:before="0" w:after="0" w:line="240" w:lineRule="auto"/>
        <w:jc w:val="both"/>
        <w:rPr>
          <w:rFonts w:cs="Times New Roman"/>
          <w:color w:val="auto"/>
          <w:sz w:val="24"/>
          <w:szCs w:val="24"/>
        </w:rPr>
      </w:pPr>
      <w:r w:rsidRPr="00B43027">
        <w:rPr>
          <w:rFonts w:cs="Times New Roman"/>
          <w:color w:val="auto"/>
          <w:sz w:val="24"/>
          <w:szCs w:val="24"/>
        </w:rPr>
        <w:t xml:space="preserve">Социальная и правовая модернизация страны </w:t>
      </w:r>
      <w:r w:rsidRPr="00B43027">
        <w:rPr>
          <w:rFonts w:cs="Times New Roman"/>
          <w:color w:val="auto"/>
          <w:sz w:val="24"/>
          <w:szCs w:val="24"/>
        </w:rPr>
        <w:br/>
        <w:t xml:space="preserve">при Александре II </w:t>
      </w:r>
      <w:r w:rsidRPr="00B43027">
        <w:rPr>
          <w:rStyle w:val="Book"/>
          <w:rFonts w:cs="Times New Roman"/>
          <w:b w:val="0"/>
          <w:bCs w:val="0"/>
          <w:color w:val="auto"/>
          <w:sz w:val="24"/>
          <w:szCs w:val="24"/>
        </w:rPr>
        <w:t>(6 ч)</w:t>
      </w:r>
    </w:p>
    <w:p w14:paraId="0882F61F"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Утверждение начал всесословности в правовом строе страны</w:t>
      </w:r>
      <w:r w:rsidRPr="00B43027">
        <w:rPr>
          <w:rStyle w:val="Italic"/>
          <w:rFonts w:cs="Times New Roman"/>
          <w:color w:val="auto"/>
          <w:sz w:val="24"/>
          <w:szCs w:val="24"/>
        </w:rPr>
        <w:t>.</w:t>
      </w:r>
      <w:r w:rsidRPr="00B43027">
        <w:rPr>
          <w:rFonts w:cs="Times New Roman"/>
          <w:color w:val="auto"/>
          <w:sz w:val="24"/>
          <w:szCs w:val="24"/>
        </w:rPr>
        <w:t xml:space="preserve"> Конституционный вопрос. </w:t>
      </w:r>
    </w:p>
    <w:p w14:paraId="2328C7D3"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w:t>
      </w:r>
    </w:p>
    <w:p w14:paraId="6E86A4D8" w14:textId="77777777" w:rsidR="00416B7C" w:rsidRPr="00B43027" w:rsidRDefault="00416B7C" w:rsidP="000238C3">
      <w:pPr>
        <w:pStyle w:val="h3"/>
        <w:spacing w:before="0" w:after="0" w:line="240" w:lineRule="auto"/>
        <w:jc w:val="both"/>
        <w:rPr>
          <w:rFonts w:cs="Times New Roman"/>
          <w:color w:val="auto"/>
          <w:sz w:val="24"/>
          <w:szCs w:val="24"/>
        </w:rPr>
      </w:pPr>
      <w:r w:rsidRPr="00B43027">
        <w:rPr>
          <w:rFonts w:cs="Times New Roman"/>
          <w:color w:val="auto"/>
          <w:sz w:val="24"/>
          <w:szCs w:val="24"/>
        </w:rPr>
        <w:t xml:space="preserve">Россия в 1880—1890-х гг. </w:t>
      </w:r>
      <w:r w:rsidRPr="00B43027">
        <w:rPr>
          <w:rStyle w:val="Book"/>
          <w:rFonts w:cs="Times New Roman"/>
          <w:b w:val="0"/>
          <w:bCs w:val="0"/>
          <w:color w:val="auto"/>
          <w:sz w:val="24"/>
          <w:szCs w:val="24"/>
        </w:rPr>
        <w:t>(4 ч)</w:t>
      </w:r>
    </w:p>
    <w:p w14:paraId="3E6EDF57" w14:textId="77777777" w:rsidR="00416B7C" w:rsidRPr="00B43027" w:rsidRDefault="00416B7C" w:rsidP="000238C3">
      <w:pPr>
        <w:pStyle w:val="body"/>
        <w:spacing w:line="240" w:lineRule="auto"/>
        <w:rPr>
          <w:rStyle w:val="Italic"/>
          <w:rFonts w:cs="Times New Roman"/>
          <w:color w:val="auto"/>
          <w:sz w:val="24"/>
          <w:szCs w:val="24"/>
        </w:rPr>
      </w:pPr>
      <w:r w:rsidRPr="00B43027">
        <w:rPr>
          <w:rFonts w:cs="Times New Roman"/>
          <w:color w:val="auto"/>
          <w:sz w:val="24"/>
          <w:szCs w:val="24"/>
        </w:rPr>
        <w:t>«Народное самодержавие» Александра III.</w:t>
      </w:r>
      <w:r w:rsidRPr="00B43027">
        <w:rPr>
          <w:rStyle w:val="BoldItalic"/>
          <w:rFonts w:cs="Times New Roman"/>
          <w:color w:val="auto"/>
          <w:sz w:val="24"/>
          <w:szCs w:val="24"/>
        </w:rPr>
        <w:t xml:space="preserve"> </w:t>
      </w:r>
      <w:r w:rsidRPr="00B43027">
        <w:rPr>
          <w:rFonts w:cs="Times New Roman"/>
          <w:color w:val="auto"/>
          <w:sz w:val="24"/>
          <w:szCs w:val="24"/>
        </w:rPr>
        <w:t>Идеология самобытного развития России. Государственный национализм. Реформы и «контрреформы». Политика консервативной стабилизации</w:t>
      </w:r>
      <w:r w:rsidRPr="00B43027">
        <w:rPr>
          <w:rStyle w:val="Italic"/>
          <w:rFonts w:cs="Times New Roman"/>
          <w:color w:val="auto"/>
          <w:sz w:val="24"/>
          <w:szCs w:val="24"/>
        </w:rPr>
        <w:t xml:space="preserve">. </w:t>
      </w:r>
      <w:r w:rsidRPr="00B43027">
        <w:rPr>
          <w:rFonts w:cs="Times New Roman"/>
          <w:color w:val="auto"/>
          <w:sz w:val="24"/>
          <w:szCs w:val="24"/>
        </w:rPr>
        <w:t>Ограничение общественной самодеятельности</w:t>
      </w:r>
      <w:r w:rsidRPr="00B43027">
        <w:rPr>
          <w:rStyle w:val="Italic"/>
          <w:rFonts w:cs="Times New Roman"/>
          <w:color w:val="auto"/>
          <w:sz w:val="24"/>
          <w:szCs w:val="24"/>
        </w:rPr>
        <w:t>.</w:t>
      </w:r>
      <w:r w:rsidRPr="00B43027">
        <w:rPr>
          <w:rFonts w:cs="Times New Roman"/>
          <w:color w:val="auto"/>
          <w:sz w:val="24"/>
          <w:szCs w:val="24"/>
        </w:rPr>
        <w:t xml:space="preserve"> Местное самоуправление и самодержавие. Независимость суда. Права университетов и власть попечителей. Печать и цензура. Экономическая модернизация через государственное вмешательство в экономику. Форсированное развитие промышленности. Финансовая политика. Консервация аграрных отношений</w:t>
      </w:r>
      <w:r w:rsidRPr="00B43027">
        <w:rPr>
          <w:rStyle w:val="Italic"/>
          <w:rFonts w:cs="Times New Roman"/>
          <w:color w:val="auto"/>
          <w:sz w:val="24"/>
          <w:szCs w:val="24"/>
        </w:rPr>
        <w:t xml:space="preserve">. </w:t>
      </w:r>
    </w:p>
    <w:p w14:paraId="3E7AE399" w14:textId="77777777" w:rsidR="00416B7C" w:rsidRPr="00B43027" w:rsidRDefault="00416B7C" w:rsidP="000238C3">
      <w:pPr>
        <w:pStyle w:val="body"/>
        <w:spacing w:line="240" w:lineRule="auto"/>
        <w:rPr>
          <w:rStyle w:val="Italic"/>
          <w:rFonts w:cs="Times New Roman"/>
          <w:color w:val="auto"/>
          <w:sz w:val="24"/>
          <w:szCs w:val="24"/>
        </w:rPr>
      </w:pPr>
      <w:r w:rsidRPr="00B43027">
        <w:rPr>
          <w:rFonts w:cs="Times New Roman"/>
          <w:color w:val="auto"/>
          <w:sz w:val="24"/>
          <w:szCs w:val="24"/>
        </w:rPr>
        <w:t>Пространство империи. Основные сферы и направления внешнеполитических интересов. Упрочение статуса великой державы. Освоение государственной территории</w:t>
      </w:r>
      <w:r w:rsidRPr="00B43027">
        <w:rPr>
          <w:rStyle w:val="Italic"/>
          <w:rFonts w:cs="Times New Roman"/>
          <w:color w:val="auto"/>
          <w:sz w:val="24"/>
          <w:szCs w:val="24"/>
        </w:rPr>
        <w:t xml:space="preserve">. </w:t>
      </w:r>
    </w:p>
    <w:p w14:paraId="0B7A3A01"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Сельское хозяйство и промышленность</w:t>
      </w:r>
      <w:r w:rsidRPr="00B43027">
        <w:rPr>
          <w:rStyle w:val="BoldItalic"/>
          <w:rFonts w:cs="Times New Roman"/>
          <w:color w:val="auto"/>
          <w:sz w:val="24"/>
          <w:szCs w:val="24"/>
        </w:rPr>
        <w:t xml:space="preserve">. </w:t>
      </w:r>
      <w:r w:rsidRPr="00B43027">
        <w:rPr>
          <w:rFonts w:cs="Times New Roman"/>
          <w:color w:val="auto"/>
          <w:sz w:val="24"/>
          <w:szCs w:val="24"/>
        </w:rPr>
        <w:t>Пореформенная деревня: традиции и новации. Общинное землевладение и крестьянское хозяйство. Взаимозависимость помещичьего и крестьянского хозяйств. Помещичье «оскудение»</w:t>
      </w:r>
      <w:r w:rsidRPr="00B43027">
        <w:rPr>
          <w:rStyle w:val="Italic"/>
          <w:rFonts w:cs="Times New Roman"/>
          <w:color w:val="auto"/>
          <w:sz w:val="24"/>
          <w:szCs w:val="24"/>
        </w:rPr>
        <w:t xml:space="preserve">. </w:t>
      </w:r>
      <w:r w:rsidRPr="00B43027">
        <w:rPr>
          <w:rFonts w:cs="Times New Roman"/>
          <w:color w:val="auto"/>
          <w:sz w:val="24"/>
          <w:szCs w:val="24"/>
        </w:rPr>
        <w:t>Социальные типы крестьян и помещиков</w:t>
      </w:r>
      <w:r w:rsidRPr="00B43027">
        <w:rPr>
          <w:rStyle w:val="Italic"/>
          <w:rFonts w:cs="Times New Roman"/>
          <w:color w:val="auto"/>
          <w:sz w:val="24"/>
          <w:szCs w:val="24"/>
        </w:rPr>
        <w:t>.</w:t>
      </w:r>
      <w:r w:rsidRPr="00B43027">
        <w:rPr>
          <w:rFonts w:cs="Times New Roman"/>
          <w:color w:val="auto"/>
          <w:sz w:val="24"/>
          <w:szCs w:val="24"/>
        </w:rPr>
        <w:t xml:space="preserve"> Дворяне-предприниматели. </w:t>
      </w:r>
    </w:p>
    <w:p w14:paraId="6B0FEE89"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Государственные, общественные и частнопредпринимательские способы его решения</w:t>
      </w:r>
      <w:r w:rsidRPr="00B43027">
        <w:rPr>
          <w:rStyle w:val="Italic"/>
          <w:rFonts w:cs="Times New Roman"/>
          <w:color w:val="auto"/>
          <w:sz w:val="24"/>
          <w:szCs w:val="24"/>
        </w:rPr>
        <w:t xml:space="preserve">. </w:t>
      </w:r>
    </w:p>
    <w:p w14:paraId="5D3EE41F" w14:textId="77777777" w:rsidR="00416B7C" w:rsidRPr="00B43027" w:rsidRDefault="00416B7C" w:rsidP="000238C3">
      <w:pPr>
        <w:pStyle w:val="h3"/>
        <w:spacing w:before="0" w:after="0" w:line="240" w:lineRule="auto"/>
        <w:jc w:val="both"/>
        <w:rPr>
          <w:rFonts w:cs="Times New Roman"/>
          <w:color w:val="auto"/>
          <w:sz w:val="24"/>
          <w:szCs w:val="24"/>
        </w:rPr>
      </w:pPr>
      <w:r w:rsidRPr="00B43027">
        <w:rPr>
          <w:rFonts w:cs="Times New Roman"/>
          <w:color w:val="auto"/>
          <w:sz w:val="24"/>
          <w:szCs w:val="24"/>
        </w:rPr>
        <w:t xml:space="preserve">Культурное пространство империи </w:t>
      </w:r>
      <w:r w:rsidRPr="00B43027">
        <w:rPr>
          <w:rFonts w:cs="Times New Roman"/>
          <w:color w:val="auto"/>
          <w:sz w:val="24"/>
          <w:szCs w:val="24"/>
        </w:rPr>
        <w:br/>
        <w:t xml:space="preserve">во второй половине XIX в. </w:t>
      </w:r>
      <w:r w:rsidRPr="00B43027">
        <w:rPr>
          <w:rStyle w:val="Book"/>
          <w:rFonts w:cs="Times New Roman"/>
          <w:b w:val="0"/>
          <w:bCs w:val="0"/>
          <w:color w:val="auto"/>
          <w:sz w:val="24"/>
          <w:szCs w:val="24"/>
        </w:rPr>
        <w:t>(3 ч)</w:t>
      </w:r>
    </w:p>
    <w:p w14:paraId="50C257E5"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Роль печатного слова в формировании общественного мнения</w:t>
      </w:r>
      <w:r w:rsidRPr="00B43027">
        <w:rPr>
          <w:rStyle w:val="Italic"/>
          <w:rFonts w:cs="Times New Roman"/>
          <w:color w:val="auto"/>
          <w:sz w:val="24"/>
          <w:szCs w:val="24"/>
        </w:rPr>
        <w:t xml:space="preserve">. </w:t>
      </w:r>
      <w:r w:rsidRPr="00B43027">
        <w:rPr>
          <w:rFonts w:cs="Times New Roman"/>
          <w:color w:val="auto"/>
          <w:sz w:val="24"/>
          <w:szCs w:val="24"/>
        </w:rPr>
        <w:t>Народная, элитарная и массовая культура</w:t>
      </w:r>
      <w:r w:rsidRPr="00B43027">
        <w:rPr>
          <w:rStyle w:val="Italic"/>
          <w:rFonts w:cs="Times New Roman"/>
          <w:color w:val="auto"/>
          <w:sz w:val="24"/>
          <w:szCs w:val="24"/>
        </w:rPr>
        <w:t xml:space="preserve">. </w:t>
      </w:r>
      <w:r w:rsidRPr="00B43027">
        <w:rPr>
          <w:rFonts w:cs="Times New Roman"/>
          <w:color w:val="auto"/>
          <w:sz w:val="24"/>
          <w:szCs w:val="24"/>
        </w:rPr>
        <w:t xml:space="preserve">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Общественная значимость художественной культуры. Литература, живопись, музыка, театр. Архитектура и градостроительство. </w:t>
      </w:r>
    </w:p>
    <w:p w14:paraId="4AB2D5D7" w14:textId="77777777" w:rsidR="00416B7C" w:rsidRPr="00B43027" w:rsidRDefault="00416B7C" w:rsidP="000238C3">
      <w:pPr>
        <w:pStyle w:val="h3"/>
        <w:spacing w:before="0" w:after="0" w:line="240" w:lineRule="auto"/>
        <w:jc w:val="both"/>
        <w:rPr>
          <w:rFonts w:cs="Times New Roman"/>
          <w:color w:val="auto"/>
          <w:sz w:val="24"/>
          <w:szCs w:val="24"/>
        </w:rPr>
      </w:pPr>
      <w:r w:rsidRPr="00B43027">
        <w:rPr>
          <w:rFonts w:cs="Times New Roman"/>
          <w:color w:val="auto"/>
          <w:sz w:val="24"/>
          <w:szCs w:val="24"/>
        </w:rPr>
        <w:t xml:space="preserve">Этнокультурный облик империи </w:t>
      </w:r>
      <w:r w:rsidRPr="00B43027">
        <w:rPr>
          <w:rStyle w:val="Book"/>
          <w:rFonts w:cs="Times New Roman"/>
          <w:b w:val="0"/>
          <w:bCs w:val="0"/>
          <w:color w:val="auto"/>
          <w:sz w:val="24"/>
          <w:szCs w:val="24"/>
        </w:rPr>
        <w:t>(2 ч)</w:t>
      </w:r>
    </w:p>
    <w:p w14:paraId="49C2774A" w14:textId="77777777" w:rsidR="00416B7C" w:rsidRPr="00B43027" w:rsidRDefault="00416B7C" w:rsidP="000238C3">
      <w:pPr>
        <w:pStyle w:val="body"/>
        <w:spacing w:line="240" w:lineRule="auto"/>
        <w:rPr>
          <w:rFonts w:cs="Times New Roman"/>
          <w:color w:val="auto"/>
          <w:spacing w:val="1"/>
          <w:sz w:val="24"/>
          <w:szCs w:val="24"/>
        </w:rPr>
      </w:pPr>
      <w:r w:rsidRPr="00B43027">
        <w:rPr>
          <w:rFonts w:cs="Times New Roman"/>
          <w:color w:val="auto"/>
          <w:spacing w:val="1"/>
          <w:sz w:val="24"/>
          <w:szCs w:val="24"/>
        </w:rPr>
        <w:t>Основные регионы и народы Российской империи и их роль в жизни страны. Правовое положение различных этносов и конфессий</w:t>
      </w:r>
      <w:r w:rsidRPr="00B43027">
        <w:rPr>
          <w:rStyle w:val="Italic"/>
          <w:rFonts w:cs="Times New Roman"/>
          <w:color w:val="auto"/>
          <w:spacing w:val="1"/>
          <w:sz w:val="24"/>
          <w:szCs w:val="24"/>
        </w:rPr>
        <w:t xml:space="preserve">. </w:t>
      </w:r>
      <w:r w:rsidRPr="00B43027">
        <w:rPr>
          <w:rFonts w:cs="Times New Roman"/>
          <w:color w:val="auto"/>
          <w:spacing w:val="1"/>
          <w:sz w:val="24"/>
          <w:szCs w:val="24"/>
        </w:rPr>
        <w:t>Процессы национального и религиозного возрождения у народов Российской империи</w:t>
      </w:r>
      <w:r w:rsidRPr="00B43027">
        <w:rPr>
          <w:rStyle w:val="Italic"/>
          <w:rFonts w:cs="Times New Roman"/>
          <w:color w:val="auto"/>
          <w:spacing w:val="1"/>
          <w:sz w:val="24"/>
          <w:szCs w:val="24"/>
        </w:rPr>
        <w:t xml:space="preserve">. </w:t>
      </w:r>
      <w:r w:rsidRPr="00B43027">
        <w:rPr>
          <w:rFonts w:cs="Times New Roman"/>
          <w:color w:val="auto"/>
          <w:spacing w:val="1"/>
          <w:sz w:val="24"/>
          <w:szCs w:val="24"/>
        </w:rPr>
        <w:t>Национальные движения народов России. Взаимодействие национальных культур и народов. Национальная политика самодержавия</w:t>
      </w:r>
      <w:r w:rsidRPr="00B43027">
        <w:rPr>
          <w:rStyle w:val="Italic"/>
          <w:rFonts w:cs="Times New Roman"/>
          <w:color w:val="auto"/>
          <w:spacing w:val="1"/>
          <w:sz w:val="24"/>
          <w:szCs w:val="24"/>
        </w:rPr>
        <w:t xml:space="preserve">. </w:t>
      </w:r>
      <w:r w:rsidRPr="00B43027">
        <w:rPr>
          <w:rFonts w:cs="Times New Roman"/>
          <w:color w:val="auto"/>
          <w:spacing w:val="1"/>
          <w:sz w:val="24"/>
          <w:szCs w:val="24"/>
        </w:rPr>
        <w:t>Укрепление автономии Финляндии</w:t>
      </w:r>
      <w:r w:rsidRPr="00B43027">
        <w:rPr>
          <w:rStyle w:val="Italic"/>
          <w:rFonts w:cs="Times New Roman"/>
          <w:color w:val="auto"/>
          <w:spacing w:val="1"/>
          <w:sz w:val="24"/>
          <w:szCs w:val="24"/>
        </w:rPr>
        <w:t xml:space="preserve">. </w:t>
      </w:r>
      <w:r w:rsidRPr="00B43027">
        <w:rPr>
          <w:rFonts w:cs="Times New Roman"/>
          <w:color w:val="auto"/>
          <w:spacing w:val="1"/>
          <w:sz w:val="24"/>
          <w:szCs w:val="24"/>
        </w:rPr>
        <w:t>Польское восстание 1863 г. Прибалтика</w:t>
      </w:r>
      <w:r w:rsidRPr="00B43027">
        <w:rPr>
          <w:rStyle w:val="Italic"/>
          <w:rFonts w:cs="Times New Roman"/>
          <w:color w:val="auto"/>
          <w:spacing w:val="1"/>
          <w:sz w:val="24"/>
          <w:szCs w:val="24"/>
        </w:rPr>
        <w:t xml:space="preserve">. </w:t>
      </w:r>
      <w:r w:rsidRPr="00B43027">
        <w:rPr>
          <w:rFonts w:cs="Times New Roman"/>
          <w:color w:val="auto"/>
          <w:spacing w:val="1"/>
          <w:sz w:val="24"/>
          <w:szCs w:val="24"/>
        </w:rPr>
        <w:t xml:space="preserve">Еврейский вопрос. Поволжье. Северный </w:t>
      </w:r>
      <w:r w:rsidRPr="00B43027">
        <w:rPr>
          <w:rFonts w:cs="Times New Roman"/>
          <w:color w:val="auto"/>
          <w:spacing w:val="1"/>
          <w:sz w:val="24"/>
          <w:szCs w:val="24"/>
        </w:rPr>
        <w:lastRenderedPageBreak/>
        <w:t>Кавказ и Закавказье. Север, Сибирь, Дальний Восток. Средняя Азия. Миссии Русской православной церкви и ее знаменитые миссионеры.</w:t>
      </w:r>
    </w:p>
    <w:p w14:paraId="44673816" w14:textId="77777777" w:rsidR="00416B7C" w:rsidRPr="00B43027" w:rsidRDefault="00416B7C" w:rsidP="000238C3">
      <w:pPr>
        <w:pStyle w:val="h3"/>
        <w:spacing w:before="0" w:after="0" w:line="240" w:lineRule="auto"/>
        <w:jc w:val="both"/>
        <w:rPr>
          <w:rFonts w:cs="Times New Roman"/>
          <w:color w:val="auto"/>
          <w:sz w:val="24"/>
          <w:szCs w:val="24"/>
        </w:rPr>
      </w:pPr>
      <w:r w:rsidRPr="00B43027">
        <w:rPr>
          <w:rFonts w:cs="Times New Roman"/>
          <w:color w:val="auto"/>
          <w:sz w:val="24"/>
          <w:szCs w:val="24"/>
        </w:rPr>
        <w:t xml:space="preserve">Формирование гражданского общества </w:t>
      </w:r>
      <w:r w:rsidRPr="00B43027">
        <w:rPr>
          <w:rFonts w:cs="Times New Roman"/>
          <w:color w:val="auto"/>
          <w:sz w:val="24"/>
          <w:szCs w:val="24"/>
        </w:rPr>
        <w:br/>
        <w:t xml:space="preserve">и основные направления общественных движений </w:t>
      </w:r>
      <w:r w:rsidRPr="00B43027">
        <w:rPr>
          <w:rStyle w:val="Book"/>
          <w:rFonts w:cs="Times New Roman"/>
          <w:b w:val="0"/>
          <w:bCs w:val="0"/>
          <w:color w:val="auto"/>
          <w:sz w:val="24"/>
          <w:szCs w:val="24"/>
        </w:rPr>
        <w:t>(2 ч)</w:t>
      </w:r>
    </w:p>
    <w:p w14:paraId="46DF748A" w14:textId="77777777" w:rsidR="00416B7C" w:rsidRPr="00B43027" w:rsidRDefault="00416B7C" w:rsidP="000238C3">
      <w:pPr>
        <w:pStyle w:val="body"/>
        <w:spacing w:line="240" w:lineRule="auto"/>
        <w:rPr>
          <w:rStyle w:val="Italic"/>
          <w:rFonts w:cs="Times New Roman"/>
          <w:color w:val="auto"/>
          <w:sz w:val="24"/>
          <w:szCs w:val="24"/>
        </w:rPr>
      </w:pPr>
      <w:r w:rsidRPr="00B43027">
        <w:rPr>
          <w:rFonts w:cs="Times New Roman"/>
          <w:color w:val="auto"/>
          <w:sz w:val="24"/>
          <w:szCs w:val="24"/>
        </w:rPr>
        <w:t>Общественная жизнь в 1860—1890-х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Студенческое движение</w:t>
      </w:r>
      <w:r w:rsidRPr="00B43027">
        <w:rPr>
          <w:rStyle w:val="Italic"/>
          <w:rFonts w:cs="Times New Roman"/>
          <w:color w:val="auto"/>
          <w:sz w:val="24"/>
          <w:szCs w:val="24"/>
        </w:rPr>
        <w:t xml:space="preserve">. </w:t>
      </w:r>
      <w:r w:rsidRPr="00B43027">
        <w:rPr>
          <w:rFonts w:cs="Times New Roman"/>
          <w:color w:val="auto"/>
          <w:sz w:val="24"/>
          <w:szCs w:val="24"/>
        </w:rPr>
        <w:t>Рабочее движение</w:t>
      </w:r>
      <w:r w:rsidRPr="00B43027">
        <w:rPr>
          <w:rStyle w:val="Italic"/>
          <w:rFonts w:cs="Times New Roman"/>
          <w:color w:val="auto"/>
          <w:sz w:val="24"/>
          <w:szCs w:val="24"/>
        </w:rPr>
        <w:t xml:space="preserve">. </w:t>
      </w:r>
      <w:r w:rsidRPr="00B43027">
        <w:rPr>
          <w:rFonts w:cs="Times New Roman"/>
          <w:color w:val="auto"/>
          <w:sz w:val="24"/>
          <w:szCs w:val="24"/>
        </w:rPr>
        <w:t>Женское движение</w:t>
      </w:r>
      <w:r w:rsidRPr="00B43027">
        <w:rPr>
          <w:rStyle w:val="Italic"/>
          <w:rFonts w:cs="Times New Roman"/>
          <w:color w:val="auto"/>
          <w:sz w:val="24"/>
          <w:szCs w:val="24"/>
        </w:rPr>
        <w:t xml:space="preserve">. </w:t>
      </w:r>
    </w:p>
    <w:p w14:paraId="0586B617" w14:textId="77777777" w:rsidR="00416B7C" w:rsidRPr="00B43027" w:rsidRDefault="00416B7C" w:rsidP="000238C3">
      <w:pPr>
        <w:pStyle w:val="body"/>
        <w:spacing w:line="240" w:lineRule="auto"/>
        <w:rPr>
          <w:rStyle w:val="Italic"/>
          <w:rFonts w:cs="Times New Roman"/>
          <w:color w:val="auto"/>
          <w:sz w:val="24"/>
          <w:szCs w:val="24"/>
        </w:rPr>
      </w:pPr>
      <w:r w:rsidRPr="00B43027">
        <w:rPr>
          <w:rFonts w:cs="Times New Roman"/>
          <w:color w:val="auto"/>
          <w:sz w:val="24"/>
          <w:szCs w:val="24"/>
        </w:rPr>
        <w:t>Идейные течения и общественное движение. Влияние позитивизма, дарвинизма, марксизма и других направлений европейской общественной мысли</w:t>
      </w:r>
      <w:r w:rsidRPr="00B43027">
        <w:rPr>
          <w:rStyle w:val="Italic"/>
          <w:rFonts w:cs="Times New Roman"/>
          <w:color w:val="auto"/>
          <w:sz w:val="24"/>
          <w:szCs w:val="24"/>
        </w:rPr>
        <w:t xml:space="preserve">. </w:t>
      </w:r>
      <w:r w:rsidRPr="00B43027">
        <w:rPr>
          <w:rFonts w:cs="Times New Roman"/>
          <w:color w:val="auto"/>
          <w:sz w:val="24"/>
          <w:szCs w:val="24"/>
        </w:rPr>
        <w:t>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Народнические кружки: идеология и практика.</w:t>
      </w:r>
      <w:r w:rsidRPr="00B43027">
        <w:rPr>
          <w:rStyle w:val="Italic"/>
          <w:rFonts w:cs="Times New Roman"/>
          <w:color w:val="auto"/>
          <w:sz w:val="24"/>
          <w:szCs w:val="24"/>
        </w:rPr>
        <w:t xml:space="preserve"> </w:t>
      </w:r>
      <w:r w:rsidRPr="00B43027">
        <w:rPr>
          <w:rFonts w:cs="Times New Roman"/>
          <w:color w:val="auto"/>
          <w:sz w:val="24"/>
          <w:szCs w:val="24"/>
        </w:rPr>
        <w:t>Большое общество пропаганды</w:t>
      </w:r>
      <w:r w:rsidRPr="00B43027">
        <w:rPr>
          <w:rStyle w:val="Italic"/>
          <w:rFonts w:cs="Times New Roman"/>
          <w:color w:val="auto"/>
          <w:sz w:val="24"/>
          <w:szCs w:val="24"/>
        </w:rPr>
        <w:t>.</w:t>
      </w:r>
      <w:r w:rsidRPr="00B43027">
        <w:rPr>
          <w:rFonts w:cs="Times New Roman"/>
          <w:color w:val="auto"/>
          <w:sz w:val="24"/>
          <w:szCs w:val="24"/>
        </w:rPr>
        <w:t xml:space="preserve"> «Хождение в народ»</w:t>
      </w:r>
      <w:r w:rsidRPr="00B43027">
        <w:rPr>
          <w:rStyle w:val="Italic"/>
          <w:rFonts w:cs="Times New Roman"/>
          <w:color w:val="auto"/>
          <w:sz w:val="24"/>
          <w:szCs w:val="24"/>
        </w:rPr>
        <w:t xml:space="preserve">. </w:t>
      </w:r>
      <w:r w:rsidRPr="00B43027">
        <w:rPr>
          <w:rFonts w:cs="Times New Roman"/>
          <w:color w:val="auto"/>
          <w:sz w:val="24"/>
          <w:szCs w:val="24"/>
        </w:rPr>
        <w:t>«Земля и воля» и ее раскол</w:t>
      </w:r>
      <w:r w:rsidRPr="00B43027">
        <w:rPr>
          <w:rStyle w:val="Italic"/>
          <w:rFonts w:cs="Times New Roman"/>
          <w:color w:val="auto"/>
          <w:sz w:val="24"/>
          <w:szCs w:val="24"/>
        </w:rPr>
        <w:t xml:space="preserve">. </w:t>
      </w:r>
      <w:r w:rsidRPr="00B43027">
        <w:rPr>
          <w:rFonts w:cs="Times New Roman"/>
          <w:color w:val="auto"/>
          <w:sz w:val="24"/>
          <w:szCs w:val="24"/>
        </w:rPr>
        <w:t>«Черный передел» и «Народная воля»</w:t>
      </w:r>
      <w:r w:rsidRPr="00B43027">
        <w:rPr>
          <w:rStyle w:val="Italic"/>
          <w:rFonts w:cs="Times New Roman"/>
          <w:color w:val="auto"/>
          <w:sz w:val="24"/>
          <w:szCs w:val="24"/>
        </w:rPr>
        <w:t>.</w:t>
      </w:r>
      <w:r w:rsidRPr="00B43027">
        <w:rPr>
          <w:rFonts w:cs="Times New Roman"/>
          <w:color w:val="auto"/>
          <w:sz w:val="24"/>
          <w:szCs w:val="24"/>
        </w:rPr>
        <w:t xml:space="preserve"> Политический терроризм. Распространение марксизма и формирование социал-демократии. Группа «Освобождение труда»</w:t>
      </w:r>
      <w:r w:rsidRPr="00B43027">
        <w:rPr>
          <w:rStyle w:val="Italic"/>
          <w:rFonts w:cs="Times New Roman"/>
          <w:color w:val="auto"/>
          <w:sz w:val="24"/>
          <w:szCs w:val="24"/>
        </w:rPr>
        <w:t xml:space="preserve">. </w:t>
      </w:r>
      <w:r w:rsidRPr="00B43027">
        <w:rPr>
          <w:rFonts w:cs="Times New Roman"/>
          <w:color w:val="auto"/>
          <w:sz w:val="24"/>
          <w:szCs w:val="24"/>
        </w:rPr>
        <w:t>«Союз борьбы за освобождение рабочего класса</w:t>
      </w:r>
      <w:r w:rsidRPr="00B43027">
        <w:rPr>
          <w:rStyle w:val="Italic"/>
          <w:rFonts w:cs="Times New Roman"/>
          <w:color w:val="auto"/>
          <w:sz w:val="24"/>
          <w:szCs w:val="24"/>
        </w:rPr>
        <w:t xml:space="preserve">». </w:t>
      </w:r>
      <w:r w:rsidRPr="00B43027">
        <w:rPr>
          <w:rFonts w:cs="Times New Roman"/>
          <w:color w:val="auto"/>
          <w:sz w:val="24"/>
          <w:szCs w:val="24"/>
        </w:rPr>
        <w:t>I съезд РСДРП</w:t>
      </w:r>
      <w:r w:rsidRPr="00B43027">
        <w:rPr>
          <w:rStyle w:val="Italic"/>
          <w:rFonts w:cs="Times New Roman"/>
          <w:color w:val="auto"/>
          <w:sz w:val="24"/>
          <w:szCs w:val="24"/>
        </w:rPr>
        <w:t xml:space="preserve">. </w:t>
      </w:r>
    </w:p>
    <w:p w14:paraId="1C044FAC" w14:textId="77777777" w:rsidR="00416B7C" w:rsidRPr="00B43027" w:rsidRDefault="00416B7C" w:rsidP="000238C3">
      <w:pPr>
        <w:pStyle w:val="h3"/>
        <w:spacing w:before="0" w:after="0" w:line="240" w:lineRule="auto"/>
        <w:jc w:val="both"/>
        <w:rPr>
          <w:rFonts w:cs="Times New Roman"/>
          <w:color w:val="auto"/>
          <w:sz w:val="24"/>
          <w:szCs w:val="24"/>
        </w:rPr>
      </w:pPr>
      <w:r w:rsidRPr="00B43027">
        <w:rPr>
          <w:rFonts w:cs="Times New Roman"/>
          <w:color w:val="auto"/>
          <w:sz w:val="24"/>
          <w:szCs w:val="24"/>
        </w:rPr>
        <w:t xml:space="preserve">Россия на пороге ХХ в. </w:t>
      </w:r>
      <w:r w:rsidRPr="00B43027">
        <w:rPr>
          <w:rStyle w:val="Book"/>
          <w:rFonts w:cs="Times New Roman"/>
          <w:b w:val="0"/>
          <w:bCs w:val="0"/>
          <w:color w:val="auto"/>
          <w:sz w:val="24"/>
          <w:szCs w:val="24"/>
        </w:rPr>
        <w:t>(9 ч)</w:t>
      </w:r>
    </w:p>
    <w:p w14:paraId="6C713F9D" w14:textId="77777777" w:rsidR="00416B7C" w:rsidRPr="00B43027" w:rsidRDefault="00416B7C" w:rsidP="000238C3">
      <w:pPr>
        <w:pStyle w:val="body"/>
        <w:spacing w:line="240" w:lineRule="auto"/>
        <w:rPr>
          <w:rStyle w:val="Italic"/>
          <w:rFonts w:cs="Times New Roman"/>
          <w:color w:val="auto"/>
          <w:sz w:val="24"/>
          <w:szCs w:val="24"/>
        </w:rPr>
      </w:pPr>
      <w:r w:rsidRPr="00B43027">
        <w:rPr>
          <w:rStyle w:val="BoldItalic"/>
          <w:rFonts w:cs="Times New Roman"/>
          <w:color w:val="auto"/>
          <w:sz w:val="24"/>
          <w:szCs w:val="24"/>
        </w:rPr>
        <w:t>На пороге нового века</w:t>
      </w:r>
      <w:r w:rsidRPr="00B43027">
        <w:rPr>
          <w:rFonts w:cs="Times New Roman"/>
          <w:color w:val="auto"/>
          <w:sz w:val="24"/>
          <w:szCs w:val="24"/>
        </w:rPr>
        <w:t>: динамика и противоречия развития. Экономический рост. Промышленное развитие. Новая география экономики. Урбанизация и облик городов. Отечественный и иностранный капитал, его роль в индустриализации страны</w:t>
      </w:r>
      <w:r w:rsidRPr="00B43027">
        <w:rPr>
          <w:rStyle w:val="Italic"/>
          <w:rFonts w:cs="Times New Roman"/>
          <w:color w:val="auto"/>
          <w:sz w:val="24"/>
          <w:szCs w:val="24"/>
        </w:rPr>
        <w:t>.</w:t>
      </w:r>
      <w:r w:rsidRPr="00B43027">
        <w:rPr>
          <w:rFonts w:cs="Times New Roman"/>
          <w:color w:val="auto"/>
          <w:sz w:val="24"/>
          <w:szCs w:val="24"/>
        </w:rPr>
        <w:t xml:space="preserve"> Россия — мировой экспортер хлеба. Аграрный вопрос. 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Положение женщины в обществе</w:t>
      </w:r>
      <w:r w:rsidRPr="00B43027">
        <w:rPr>
          <w:rStyle w:val="Italic"/>
          <w:rFonts w:cs="Times New Roman"/>
          <w:color w:val="auto"/>
          <w:sz w:val="24"/>
          <w:szCs w:val="24"/>
        </w:rPr>
        <w:t xml:space="preserve">. </w:t>
      </w:r>
      <w:r w:rsidRPr="00B43027">
        <w:rPr>
          <w:rFonts w:cs="Times New Roman"/>
          <w:color w:val="auto"/>
          <w:sz w:val="24"/>
          <w:szCs w:val="24"/>
        </w:rPr>
        <w:t>Церковь в условиях кризиса имперской идеологии</w:t>
      </w:r>
      <w:r w:rsidRPr="00B43027">
        <w:rPr>
          <w:rStyle w:val="Italic"/>
          <w:rFonts w:cs="Times New Roman"/>
          <w:color w:val="auto"/>
          <w:sz w:val="24"/>
          <w:szCs w:val="24"/>
        </w:rPr>
        <w:t xml:space="preserve">. </w:t>
      </w:r>
      <w:r w:rsidRPr="00B43027">
        <w:rPr>
          <w:rFonts w:cs="Times New Roman"/>
          <w:color w:val="auto"/>
          <w:sz w:val="24"/>
          <w:szCs w:val="24"/>
        </w:rPr>
        <w:t>Распространение светской этики и культуры</w:t>
      </w:r>
      <w:r w:rsidRPr="00B43027">
        <w:rPr>
          <w:rStyle w:val="Italic"/>
          <w:rFonts w:cs="Times New Roman"/>
          <w:color w:val="auto"/>
          <w:sz w:val="24"/>
          <w:szCs w:val="24"/>
        </w:rPr>
        <w:t xml:space="preserve">. </w:t>
      </w:r>
    </w:p>
    <w:p w14:paraId="4FA26AD6"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Имперский центр и регионы. Национальная политика, этнические элиты и национально-культурные движения. </w:t>
      </w:r>
    </w:p>
    <w:p w14:paraId="24E976E0" w14:textId="77777777" w:rsidR="00416B7C" w:rsidRPr="00B43027" w:rsidRDefault="00416B7C" w:rsidP="000238C3">
      <w:pPr>
        <w:pStyle w:val="body"/>
        <w:spacing w:line="240" w:lineRule="auto"/>
        <w:rPr>
          <w:rFonts w:cs="Times New Roman"/>
          <w:color w:val="auto"/>
          <w:sz w:val="24"/>
          <w:szCs w:val="24"/>
        </w:rPr>
      </w:pPr>
      <w:r w:rsidRPr="00B43027">
        <w:rPr>
          <w:rStyle w:val="BoldItalic"/>
          <w:rFonts w:cs="Times New Roman"/>
          <w:color w:val="auto"/>
          <w:sz w:val="24"/>
          <w:szCs w:val="24"/>
        </w:rPr>
        <w:t>Россия в системе международных отношений.</w:t>
      </w:r>
      <w:r w:rsidRPr="00B43027">
        <w:rPr>
          <w:rFonts w:cs="Times New Roman"/>
          <w:color w:val="auto"/>
          <w:sz w:val="24"/>
          <w:szCs w:val="24"/>
        </w:rPr>
        <w:t xml:space="preserve"> Политика на Дальнем Востоке. Русско-японская война 1904—1905 гг. Оборона Порт-Артура. Цусимское сражение. </w:t>
      </w:r>
    </w:p>
    <w:p w14:paraId="2B822EC4" w14:textId="77777777" w:rsidR="00416B7C" w:rsidRPr="00B43027" w:rsidRDefault="00416B7C" w:rsidP="000238C3">
      <w:pPr>
        <w:pStyle w:val="body"/>
        <w:spacing w:line="240" w:lineRule="auto"/>
        <w:rPr>
          <w:rFonts w:cs="Times New Roman"/>
          <w:color w:val="auto"/>
          <w:sz w:val="24"/>
          <w:szCs w:val="24"/>
        </w:rPr>
      </w:pPr>
      <w:r w:rsidRPr="00B43027">
        <w:rPr>
          <w:rStyle w:val="BoldItalic"/>
          <w:rFonts w:cs="Times New Roman"/>
          <w:color w:val="auto"/>
          <w:sz w:val="24"/>
          <w:szCs w:val="24"/>
        </w:rPr>
        <w:t xml:space="preserve">Первая российская революция 1905—1907 гг. Начало парламентаризма в России. </w:t>
      </w:r>
      <w:r w:rsidRPr="00B43027">
        <w:rPr>
          <w:rFonts w:cs="Times New Roman"/>
          <w:color w:val="auto"/>
          <w:sz w:val="24"/>
          <w:szCs w:val="24"/>
        </w:rPr>
        <w:t>Николай II и его окружение. Деятельность В. К. Плеве на посту министра внутренних дел. Оппозиционное либеральное движение. «Союз освобождения»</w:t>
      </w:r>
      <w:r w:rsidRPr="00B43027">
        <w:rPr>
          <w:rStyle w:val="Italic"/>
          <w:rFonts w:cs="Times New Roman"/>
          <w:color w:val="auto"/>
          <w:sz w:val="24"/>
          <w:szCs w:val="24"/>
        </w:rPr>
        <w:t xml:space="preserve">. </w:t>
      </w:r>
      <w:r w:rsidRPr="00B43027">
        <w:rPr>
          <w:rFonts w:cs="Times New Roman"/>
          <w:color w:val="auto"/>
          <w:sz w:val="24"/>
          <w:szCs w:val="24"/>
        </w:rPr>
        <w:t>Банкетная кампания</w:t>
      </w:r>
      <w:r w:rsidRPr="00B43027">
        <w:rPr>
          <w:rStyle w:val="Italic"/>
          <w:rFonts w:cs="Times New Roman"/>
          <w:color w:val="auto"/>
          <w:sz w:val="24"/>
          <w:szCs w:val="24"/>
        </w:rPr>
        <w:t xml:space="preserve">. </w:t>
      </w:r>
    </w:p>
    <w:p w14:paraId="3C48E24E" w14:textId="77777777" w:rsidR="00416B7C" w:rsidRPr="00B43027" w:rsidRDefault="00416B7C" w:rsidP="000238C3">
      <w:pPr>
        <w:pStyle w:val="body"/>
        <w:spacing w:line="240" w:lineRule="auto"/>
        <w:rPr>
          <w:rStyle w:val="Italic"/>
          <w:rFonts w:cs="Times New Roman"/>
          <w:color w:val="auto"/>
          <w:sz w:val="24"/>
          <w:szCs w:val="24"/>
        </w:rPr>
      </w:pPr>
      <w:r w:rsidRPr="00B43027">
        <w:rPr>
          <w:rFonts w:cs="Times New Roman"/>
          <w:color w:val="auto"/>
          <w:sz w:val="24"/>
          <w:szCs w:val="24"/>
        </w:rPr>
        <w:t>Предпосылки Первой российской революции. Формы социальных протестов. Деятельность профессиональных революционеров. Политический терроризм.</w:t>
      </w:r>
      <w:r w:rsidRPr="00B43027">
        <w:rPr>
          <w:rStyle w:val="Italic"/>
          <w:rFonts w:cs="Times New Roman"/>
          <w:color w:val="auto"/>
          <w:sz w:val="24"/>
          <w:szCs w:val="24"/>
        </w:rPr>
        <w:t xml:space="preserve"> </w:t>
      </w:r>
    </w:p>
    <w:p w14:paraId="531EA0A7"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«Кровавое воскресенье» 9 января 1905 г. Выступления рабочих, крестьян, средних городских слоев, солдат и матросов. Всероссийская октябрьская политическая стачка. Манифест 17 октября 1905 г. Формирование многопартийной системы. Политические партии, массовые движения и их лидеры. Неонароднические партии и организации (социалисты-революционеры)</w:t>
      </w:r>
      <w:r w:rsidRPr="00B43027">
        <w:rPr>
          <w:rStyle w:val="Italic"/>
          <w:rFonts w:cs="Times New Roman"/>
          <w:color w:val="auto"/>
          <w:sz w:val="24"/>
          <w:szCs w:val="24"/>
        </w:rPr>
        <w:t>.</w:t>
      </w:r>
      <w:r w:rsidRPr="00B43027">
        <w:rPr>
          <w:rFonts w:cs="Times New Roman"/>
          <w:color w:val="auto"/>
          <w:sz w:val="24"/>
          <w:szCs w:val="24"/>
        </w:rPr>
        <w:t xml:space="preserve"> Социал-демократия: большевики и меньшевики. Либеральные партии (кадеты, октябристы). Национальные партии.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14:paraId="59060A19"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Избирательный закон 11 декабря 1905 г.</w:t>
      </w:r>
      <w:r w:rsidRPr="00B43027">
        <w:rPr>
          <w:rStyle w:val="Italic"/>
          <w:rFonts w:cs="Times New Roman"/>
          <w:color w:val="auto"/>
          <w:sz w:val="24"/>
          <w:szCs w:val="24"/>
        </w:rPr>
        <w:t xml:space="preserve"> </w:t>
      </w:r>
      <w:r w:rsidRPr="00B43027">
        <w:rPr>
          <w:rFonts w:cs="Times New Roman"/>
          <w:color w:val="auto"/>
          <w:sz w:val="24"/>
          <w:szCs w:val="24"/>
        </w:rPr>
        <w:t>Избирательная кампания в I Государственную думу</w:t>
      </w:r>
      <w:r w:rsidRPr="00B43027">
        <w:rPr>
          <w:rStyle w:val="Italic"/>
          <w:rFonts w:cs="Times New Roman"/>
          <w:color w:val="auto"/>
          <w:sz w:val="24"/>
          <w:szCs w:val="24"/>
        </w:rPr>
        <w:t xml:space="preserve">. </w:t>
      </w:r>
      <w:r w:rsidRPr="00B43027">
        <w:rPr>
          <w:rFonts w:cs="Times New Roman"/>
          <w:color w:val="auto"/>
          <w:sz w:val="24"/>
          <w:szCs w:val="24"/>
        </w:rPr>
        <w:t xml:space="preserve">Основные государственные законы 23 апреля 1906 г. Деятельность I и II Государственной думы: итоги и уроки. </w:t>
      </w:r>
    </w:p>
    <w:p w14:paraId="57BE3C58" w14:textId="77777777" w:rsidR="00416B7C" w:rsidRPr="00B43027" w:rsidRDefault="00416B7C" w:rsidP="000238C3">
      <w:pPr>
        <w:pStyle w:val="body"/>
        <w:spacing w:line="240" w:lineRule="auto"/>
        <w:rPr>
          <w:rFonts w:cs="Times New Roman"/>
          <w:color w:val="auto"/>
          <w:sz w:val="24"/>
          <w:szCs w:val="24"/>
        </w:rPr>
      </w:pPr>
      <w:r w:rsidRPr="00B43027">
        <w:rPr>
          <w:rStyle w:val="BoldItalic"/>
          <w:rFonts w:cs="Times New Roman"/>
          <w:color w:val="auto"/>
          <w:sz w:val="24"/>
          <w:szCs w:val="24"/>
        </w:rPr>
        <w:t xml:space="preserve">Общество и власть после революции. </w:t>
      </w:r>
      <w:r w:rsidRPr="00B43027">
        <w:rPr>
          <w:rFonts w:cs="Times New Roman"/>
          <w:color w:val="auto"/>
          <w:sz w:val="24"/>
          <w:szCs w:val="24"/>
        </w:rPr>
        <w:t xml:space="preserve">Уроки революции: политическая стабилизация и социальные преобразования. П. А. 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p>
    <w:p w14:paraId="381DDEF3"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Обострение международной обстановки. Блоковая система и участие в ней России. Россия в преддверии </w:t>
      </w:r>
      <w:r w:rsidRPr="00B43027">
        <w:rPr>
          <w:rFonts w:cs="Times New Roman"/>
          <w:color w:val="auto"/>
          <w:sz w:val="22"/>
          <w:szCs w:val="24"/>
        </w:rPr>
        <w:t xml:space="preserve">мировой катастрофы. </w:t>
      </w:r>
    </w:p>
    <w:p w14:paraId="6CFEE817" w14:textId="77777777" w:rsidR="00416B7C" w:rsidRPr="00B43027" w:rsidRDefault="00416B7C" w:rsidP="000238C3">
      <w:pPr>
        <w:pStyle w:val="body"/>
        <w:spacing w:line="240" w:lineRule="auto"/>
        <w:rPr>
          <w:rFonts w:cs="Times New Roman"/>
          <w:color w:val="auto"/>
          <w:sz w:val="24"/>
          <w:szCs w:val="24"/>
        </w:rPr>
      </w:pPr>
      <w:r w:rsidRPr="00B43027">
        <w:rPr>
          <w:rStyle w:val="BoldItalic"/>
          <w:rFonts w:cs="Times New Roman"/>
          <w:color w:val="auto"/>
          <w:sz w:val="24"/>
          <w:szCs w:val="24"/>
        </w:rPr>
        <w:t xml:space="preserve">Серебряный век российской культуры. </w:t>
      </w:r>
      <w:r w:rsidRPr="00B43027">
        <w:rPr>
          <w:rFonts w:cs="Times New Roman"/>
          <w:color w:val="auto"/>
          <w:sz w:val="24"/>
          <w:szCs w:val="24"/>
        </w:rPr>
        <w:t xml:space="preserve">Новые явления в художественной литературе и искусстве. Мировоззренческие ценности и стиль жизни. Литература начала XX в.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14:paraId="0A1AB611"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lastRenderedPageBreak/>
        <w:t xml:space="preserve">Развитие народного просвещения: попытка преодоления разрыва между образованным обществом и народом. Открытия российских ученых. Достижения гуманитарных наук. Формирование русской философской школы. Вклад России начала XX в. в мировую культуру. </w:t>
      </w:r>
    </w:p>
    <w:p w14:paraId="3DC75975" w14:textId="77777777" w:rsidR="00416B7C" w:rsidRPr="00B43027" w:rsidRDefault="00416B7C" w:rsidP="000238C3">
      <w:pPr>
        <w:pStyle w:val="body"/>
        <w:spacing w:line="240" w:lineRule="auto"/>
        <w:rPr>
          <w:rFonts w:cs="Times New Roman"/>
          <w:color w:val="auto"/>
          <w:sz w:val="24"/>
          <w:szCs w:val="24"/>
        </w:rPr>
      </w:pPr>
      <w:r w:rsidRPr="00B43027">
        <w:rPr>
          <w:rStyle w:val="BoldItalic"/>
          <w:rFonts w:cs="Times New Roman"/>
          <w:color w:val="auto"/>
          <w:sz w:val="24"/>
          <w:szCs w:val="24"/>
        </w:rPr>
        <w:t xml:space="preserve">Наш край </w:t>
      </w:r>
      <w:r w:rsidRPr="00B43027">
        <w:rPr>
          <w:rFonts w:cs="Times New Roman"/>
          <w:color w:val="auto"/>
          <w:sz w:val="24"/>
          <w:szCs w:val="24"/>
        </w:rPr>
        <w:t xml:space="preserve">в XIX — начале ХХ в. </w:t>
      </w:r>
    </w:p>
    <w:p w14:paraId="23BFA896" w14:textId="77777777" w:rsidR="00416B7C" w:rsidRPr="00B43027" w:rsidRDefault="00416B7C" w:rsidP="000238C3">
      <w:pPr>
        <w:pStyle w:val="body"/>
        <w:spacing w:line="240" w:lineRule="auto"/>
        <w:rPr>
          <w:rFonts w:cs="Times New Roman"/>
          <w:color w:val="auto"/>
          <w:sz w:val="24"/>
          <w:szCs w:val="24"/>
        </w:rPr>
      </w:pPr>
      <w:r w:rsidRPr="00B43027">
        <w:rPr>
          <w:rStyle w:val="Bold"/>
          <w:rFonts w:cs="Times New Roman"/>
          <w:color w:val="auto"/>
          <w:sz w:val="24"/>
          <w:szCs w:val="24"/>
        </w:rPr>
        <w:t>Обобщение</w:t>
      </w:r>
      <w:r w:rsidRPr="00B43027">
        <w:rPr>
          <w:rFonts w:cs="Times New Roman"/>
          <w:color w:val="auto"/>
          <w:sz w:val="24"/>
          <w:szCs w:val="24"/>
        </w:rPr>
        <w:t xml:space="preserve"> (1 ч) </w:t>
      </w:r>
    </w:p>
    <w:p w14:paraId="0AB3361F" w14:textId="77777777" w:rsidR="00416B7C" w:rsidRPr="00B43027" w:rsidRDefault="00416B7C" w:rsidP="000238C3">
      <w:pPr>
        <w:pStyle w:val="h1"/>
        <w:spacing w:before="0" w:after="0" w:line="240" w:lineRule="auto"/>
        <w:jc w:val="both"/>
        <w:rPr>
          <w:rFonts w:cs="Times New Roman"/>
          <w:color w:val="auto"/>
        </w:rPr>
      </w:pPr>
      <w:r w:rsidRPr="00B43027">
        <w:rPr>
          <w:rFonts w:cs="Times New Roman"/>
          <w:color w:val="auto"/>
        </w:rPr>
        <w:lastRenderedPageBreak/>
        <w:t xml:space="preserve">ПЛАНИРУЕМЫЕ РЕЗУЛЬТАТЫ ОСВОЕНИЯ </w:t>
      </w:r>
      <w:r w:rsidRPr="00B43027">
        <w:rPr>
          <w:rFonts w:cs="Times New Roman"/>
          <w:color w:val="auto"/>
        </w:rPr>
        <w:br/>
        <w:t xml:space="preserve">учебного ПРЕДМЕТА «ИСТОРИЯ» </w:t>
      </w:r>
      <w:r w:rsidRPr="00B43027">
        <w:rPr>
          <w:rFonts w:cs="Times New Roman"/>
          <w:color w:val="auto"/>
        </w:rPr>
        <w:br/>
        <w:t>на уровне ОСНОВНОго общего образования</w:t>
      </w:r>
    </w:p>
    <w:p w14:paraId="182FFC82" w14:textId="77777777" w:rsidR="00416B7C" w:rsidRPr="00B43027" w:rsidRDefault="00416B7C" w:rsidP="000238C3">
      <w:pPr>
        <w:pStyle w:val="h2"/>
        <w:spacing w:before="0" w:after="0" w:line="240" w:lineRule="auto"/>
        <w:jc w:val="both"/>
        <w:rPr>
          <w:rFonts w:cs="Times New Roman"/>
          <w:color w:val="auto"/>
          <w:sz w:val="24"/>
          <w:szCs w:val="24"/>
        </w:rPr>
      </w:pPr>
      <w:r w:rsidRPr="00B43027">
        <w:rPr>
          <w:rFonts w:cs="Times New Roman"/>
          <w:color w:val="auto"/>
          <w:sz w:val="24"/>
          <w:szCs w:val="24"/>
        </w:rPr>
        <w:t>ЛИЧНОСТНЫЕ РЕЗУЛЬТАТЫ</w:t>
      </w:r>
    </w:p>
    <w:p w14:paraId="03F6D861"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К важнейшим </w:t>
      </w:r>
      <w:r w:rsidRPr="00B43027">
        <w:rPr>
          <w:rStyle w:val="BoldItalic"/>
          <w:rFonts w:cs="Times New Roman"/>
          <w:color w:val="auto"/>
          <w:sz w:val="24"/>
          <w:szCs w:val="24"/>
        </w:rPr>
        <w:t>личностным результатам</w:t>
      </w:r>
      <w:r w:rsidRPr="00B43027">
        <w:rPr>
          <w:rFonts w:cs="Times New Roman"/>
          <w:color w:val="auto"/>
          <w:sz w:val="24"/>
          <w:szCs w:val="24"/>
        </w:rPr>
        <w:t xml:space="preserve"> изучения истории в основной общеобразовательной школе в соответствии с требованиями ФГОС ООО (2021) относятся следующие убеждения и качества:</w:t>
      </w:r>
    </w:p>
    <w:p w14:paraId="2FD7A9DA" w14:textId="77777777" w:rsidR="00416B7C" w:rsidRPr="00B43027" w:rsidRDefault="00416B7C" w:rsidP="000238C3">
      <w:pPr>
        <w:pStyle w:val="list-dash"/>
        <w:spacing w:line="240" w:lineRule="auto"/>
        <w:ind w:left="0"/>
        <w:rPr>
          <w:rFonts w:cs="Times New Roman"/>
          <w:color w:val="auto"/>
          <w:spacing w:val="3"/>
          <w:sz w:val="24"/>
          <w:szCs w:val="24"/>
        </w:rPr>
      </w:pPr>
      <w:r w:rsidRPr="00B43027">
        <w:rPr>
          <w:rFonts w:cs="Times New Roman"/>
          <w:color w:val="auto"/>
          <w:spacing w:val="3"/>
          <w:sz w:val="24"/>
          <w:szCs w:val="24"/>
        </w:rPr>
        <w:t xml:space="preserve">в сфере </w:t>
      </w:r>
      <w:r w:rsidRPr="00B43027">
        <w:rPr>
          <w:rStyle w:val="Italic"/>
          <w:rFonts w:cs="Times New Roman"/>
          <w:color w:val="auto"/>
          <w:spacing w:val="3"/>
          <w:sz w:val="24"/>
          <w:szCs w:val="24"/>
        </w:rPr>
        <w:t>патриотического воспитания</w:t>
      </w:r>
      <w:r w:rsidRPr="00B43027">
        <w:rPr>
          <w:rFonts w:cs="Times New Roman"/>
          <w:color w:val="auto"/>
          <w:spacing w:val="3"/>
          <w:sz w:val="24"/>
          <w:szCs w:val="24"/>
        </w:rPr>
        <w:t xml:space="preserve">: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w:t>
      </w:r>
    </w:p>
    <w:p w14:paraId="7F9BD4E7"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 xml:space="preserve">в сфере </w:t>
      </w:r>
      <w:r w:rsidRPr="00B43027">
        <w:rPr>
          <w:rStyle w:val="Italic"/>
          <w:rFonts w:cs="Times New Roman"/>
          <w:color w:val="auto"/>
          <w:sz w:val="24"/>
          <w:szCs w:val="24"/>
        </w:rPr>
        <w:t>гражданского воспитания</w:t>
      </w:r>
      <w:r w:rsidRPr="00B43027">
        <w:rPr>
          <w:rFonts w:cs="Times New Roman"/>
          <w:color w:val="auto"/>
          <w:sz w:val="24"/>
          <w:szCs w:val="24"/>
        </w:rPr>
        <w:t>: осмысление исторической традиции и примеров гражданского служения Отечеству;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неприятие действий, наносящих ущерб социальной и природной среде;</w:t>
      </w:r>
    </w:p>
    <w:p w14:paraId="1843916A"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 xml:space="preserve">в </w:t>
      </w:r>
      <w:r w:rsidRPr="00B43027">
        <w:rPr>
          <w:rStyle w:val="Italic"/>
          <w:rFonts w:cs="Times New Roman"/>
          <w:color w:val="auto"/>
          <w:sz w:val="24"/>
          <w:szCs w:val="24"/>
        </w:rPr>
        <w:t>духовно-нравственной</w:t>
      </w:r>
      <w:r w:rsidRPr="00B43027">
        <w:rPr>
          <w:rFonts w:cs="Times New Roman"/>
          <w:color w:val="auto"/>
          <w:sz w:val="24"/>
          <w:szCs w:val="24"/>
        </w:rPr>
        <w:t xml:space="preserve"> сфере: представление о традиционных духовно-нравственных ценностях народов России; ориентация на моральные ценности и нормы современного российского общества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 </w:t>
      </w:r>
    </w:p>
    <w:p w14:paraId="732E4DC5"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 xml:space="preserve">в понимании </w:t>
      </w:r>
      <w:r w:rsidRPr="00B43027">
        <w:rPr>
          <w:rStyle w:val="Italic"/>
          <w:rFonts w:cs="Times New Roman"/>
          <w:color w:val="auto"/>
          <w:sz w:val="24"/>
          <w:szCs w:val="24"/>
        </w:rPr>
        <w:t>ценности научного познания</w:t>
      </w:r>
      <w:r w:rsidRPr="00B43027">
        <w:rPr>
          <w:rFonts w:cs="Times New Roman"/>
          <w:color w:val="auto"/>
          <w:sz w:val="24"/>
          <w:szCs w:val="24"/>
        </w:rPr>
        <w:t xml:space="preserve">: осмысление значения истории как знания о развитии человека и общества, о социальном, культурном и нравственном опыте предшествующих поколений; овладение навыками познания и оценки событий прошлого с позиций историзма; формирование и сохранение интереса к истории как важной составляющей современного общественного сознания; </w:t>
      </w:r>
    </w:p>
    <w:p w14:paraId="526A7C98"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 xml:space="preserve">в сфере </w:t>
      </w:r>
      <w:r w:rsidRPr="00B43027">
        <w:rPr>
          <w:rStyle w:val="Italic"/>
          <w:rFonts w:cs="Times New Roman"/>
          <w:color w:val="auto"/>
          <w:sz w:val="24"/>
          <w:szCs w:val="24"/>
        </w:rPr>
        <w:t>эстетического воспитания</w:t>
      </w:r>
      <w:r w:rsidRPr="00B43027">
        <w:rPr>
          <w:rFonts w:cs="Times New Roman"/>
          <w:color w:val="auto"/>
          <w:sz w:val="24"/>
          <w:szCs w:val="24"/>
        </w:rPr>
        <w:t xml:space="preserve">: представление о культурном многообразии своей страны и мира; осознание важности культуры как воплощения ценностей общества и средства коммуникации; понимание ценности отечественного и мирового искусства, роли этнических культурных традиций и народного творчества; уважение к культуре своего и других народов; </w:t>
      </w:r>
    </w:p>
    <w:p w14:paraId="5A3AC123"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 xml:space="preserve">в формировании </w:t>
      </w:r>
      <w:r w:rsidRPr="00B43027">
        <w:rPr>
          <w:rStyle w:val="Italic"/>
          <w:rFonts w:cs="Times New Roman"/>
          <w:color w:val="auto"/>
          <w:sz w:val="24"/>
          <w:szCs w:val="24"/>
        </w:rPr>
        <w:t>ценностного отношения к жизни и здоровью</w:t>
      </w:r>
      <w:r w:rsidRPr="00B43027">
        <w:rPr>
          <w:rFonts w:cs="Times New Roman"/>
          <w:color w:val="auto"/>
          <w:sz w:val="24"/>
          <w:szCs w:val="24"/>
        </w:rPr>
        <w:t xml:space="preserve">: осознание ценности жизни и необходимости ее сохранения (в том числе — на основе примеров из истории); представление об идеалах гармоничного физического и духовного развития человека в исторических обществах (в античном мире, эпоху Возрождения) и в современную эпоху; </w:t>
      </w:r>
    </w:p>
    <w:p w14:paraId="1B104777"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 xml:space="preserve">в сфере </w:t>
      </w:r>
      <w:r w:rsidRPr="00B43027">
        <w:rPr>
          <w:rStyle w:val="Italic"/>
          <w:rFonts w:cs="Times New Roman"/>
          <w:color w:val="auto"/>
          <w:sz w:val="24"/>
          <w:szCs w:val="24"/>
        </w:rPr>
        <w:t>трудового воспитания</w:t>
      </w:r>
      <w:r w:rsidRPr="00B43027">
        <w:rPr>
          <w:rFonts w:cs="Times New Roman"/>
          <w:color w:val="auto"/>
          <w:sz w:val="24"/>
          <w:szCs w:val="24"/>
        </w:rPr>
        <w:t>: понимание на основе знания истории значения трудовой деятельности людей как источника развития человека и общества; представление о разнообразии существовавших в прошлом и современных профессий; уважение к труду и результатам трудовой деятельности человека; определение сферы профессионально-ориентированных интересов, построение индивидуальной траектории образования и жизненных планов;</w:t>
      </w:r>
    </w:p>
    <w:p w14:paraId="5A925B59" w14:textId="77777777" w:rsidR="00416B7C" w:rsidRPr="00B43027" w:rsidRDefault="00416B7C" w:rsidP="000238C3">
      <w:pPr>
        <w:pStyle w:val="list-dash"/>
        <w:spacing w:line="240" w:lineRule="auto"/>
        <w:ind w:left="0"/>
        <w:rPr>
          <w:rFonts w:cs="Times New Roman"/>
          <w:color w:val="auto"/>
          <w:spacing w:val="-1"/>
          <w:sz w:val="24"/>
          <w:szCs w:val="24"/>
        </w:rPr>
      </w:pPr>
      <w:r w:rsidRPr="00B43027">
        <w:rPr>
          <w:rFonts w:cs="Times New Roman"/>
          <w:color w:val="auto"/>
          <w:spacing w:val="-1"/>
          <w:sz w:val="24"/>
          <w:szCs w:val="24"/>
        </w:rPr>
        <w:t xml:space="preserve">в сфере </w:t>
      </w:r>
      <w:r w:rsidRPr="00B43027">
        <w:rPr>
          <w:rStyle w:val="Italic"/>
          <w:rFonts w:cs="Times New Roman"/>
          <w:color w:val="auto"/>
          <w:spacing w:val="-1"/>
          <w:sz w:val="24"/>
          <w:szCs w:val="24"/>
        </w:rPr>
        <w:t>экологического воспитания</w:t>
      </w:r>
      <w:r w:rsidRPr="00B43027">
        <w:rPr>
          <w:rFonts w:cs="Times New Roman"/>
          <w:color w:val="auto"/>
          <w:spacing w:val="-1"/>
          <w:sz w:val="24"/>
          <w:szCs w:val="24"/>
        </w:rPr>
        <w:t>: осмысление исторического опыта взаимодействия людей с природной средой; осознание глобального характера экологических проблем современного мира и необходимости защиты окружающей среды; активное неприятие действий, приносящих вред окружающей среде; готовность к участию в практической деятельности экологической направленности.</w:t>
      </w:r>
    </w:p>
    <w:p w14:paraId="3BC74B3C"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 xml:space="preserve">в сфере </w:t>
      </w:r>
      <w:r w:rsidRPr="00B43027">
        <w:rPr>
          <w:rStyle w:val="Italic"/>
          <w:rFonts w:cs="Times New Roman"/>
          <w:color w:val="auto"/>
          <w:sz w:val="24"/>
          <w:szCs w:val="24"/>
        </w:rPr>
        <w:t>адаптации к меняющимся условиям социальной и природной среды</w:t>
      </w:r>
      <w:r w:rsidRPr="00B43027">
        <w:rPr>
          <w:rFonts w:cs="Times New Roman"/>
          <w:color w:val="auto"/>
          <w:sz w:val="24"/>
          <w:szCs w:val="24"/>
        </w:rPr>
        <w:t>: представления об изменениях природной и социальной среды в истории, об опыте адаптации людей к новым жизненным условиям, о значении совместной деятельности для конструктивного ответа на природные и социальные вызовы.</w:t>
      </w:r>
    </w:p>
    <w:p w14:paraId="679E17D5" w14:textId="77777777" w:rsidR="00416B7C" w:rsidRPr="00B43027" w:rsidRDefault="00416B7C" w:rsidP="000238C3">
      <w:pPr>
        <w:pStyle w:val="h2"/>
        <w:spacing w:before="0" w:after="0" w:line="240" w:lineRule="auto"/>
        <w:jc w:val="both"/>
        <w:rPr>
          <w:rFonts w:cs="Times New Roman"/>
          <w:color w:val="auto"/>
          <w:sz w:val="24"/>
          <w:szCs w:val="24"/>
        </w:rPr>
      </w:pPr>
      <w:r w:rsidRPr="00B43027">
        <w:rPr>
          <w:rFonts w:cs="Times New Roman"/>
          <w:color w:val="auto"/>
          <w:sz w:val="24"/>
          <w:szCs w:val="24"/>
        </w:rPr>
        <w:t>МЕТАПРЕДМЕТНЫЕ РЕЗУЛЬТАТЫ</w:t>
      </w:r>
    </w:p>
    <w:p w14:paraId="37053AD1" w14:textId="77777777" w:rsidR="00416B7C" w:rsidRPr="00B43027" w:rsidRDefault="00416B7C" w:rsidP="000238C3">
      <w:pPr>
        <w:pStyle w:val="body"/>
        <w:spacing w:line="240" w:lineRule="auto"/>
        <w:rPr>
          <w:rFonts w:cs="Times New Roman"/>
          <w:color w:val="auto"/>
          <w:spacing w:val="3"/>
          <w:sz w:val="24"/>
          <w:szCs w:val="24"/>
        </w:rPr>
      </w:pPr>
      <w:r w:rsidRPr="00B43027">
        <w:rPr>
          <w:rStyle w:val="BoldItalic"/>
          <w:rFonts w:cs="Times New Roman"/>
          <w:color w:val="auto"/>
          <w:spacing w:val="3"/>
          <w:sz w:val="24"/>
          <w:szCs w:val="24"/>
        </w:rPr>
        <w:t>Метапредметные результаты</w:t>
      </w:r>
      <w:r w:rsidRPr="00B43027">
        <w:rPr>
          <w:rFonts w:cs="Times New Roman"/>
          <w:color w:val="auto"/>
          <w:spacing w:val="3"/>
          <w:sz w:val="24"/>
          <w:szCs w:val="24"/>
        </w:rPr>
        <w:t xml:space="preserve"> изучения истории в основной школе выражаются в следующих качествах и действиях. </w:t>
      </w:r>
    </w:p>
    <w:p w14:paraId="5EAE481A" w14:textId="77777777" w:rsidR="00416B7C" w:rsidRPr="00B43027" w:rsidRDefault="00416B7C" w:rsidP="000238C3">
      <w:pPr>
        <w:pStyle w:val="body"/>
        <w:spacing w:line="240" w:lineRule="auto"/>
        <w:rPr>
          <w:rStyle w:val="Italic"/>
          <w:rFonts w:cs="Times New Roman"/>
          <w:color w:val="auto"/>
          <w:sz w:val="24"/>
          <w:szCs w:val="24"/>
        </w:rPr>
      </w:pPr>
      <w:r w:rsidRPr="00B43027">
        <w:rPr>
          <w:rStyle w:val="Italic"/>
          <w:rFonts w:cs="Times New Roman"/>
          <w:color w:val="auto"/>
          <w:sz w:val="24"/>
          <w:szCs w:val="24"/>
        </w:rPr>
        <w:lastRenderedPageBreak/>
        <w:t>В сфере универсальных учебных познавательных действий:</w:t>
      </w:r>
    </w:p>
    <w:p w14:paraId="5F110807" w14:textId="77777777" w:rsidR="00416B7C" w:rsidRPr="00B43027" w:rsidRDefault="00416B7C" w:rsidP="000238C3">
      <w:pPr>
        <w:pStyle w:val="list-dash"/>
        <w:spacing w:line="240" w:lineRule="auto"/>
        <w:ind w:left="0"/>
        <w:rPr>
          <w:rFonts w:cs="Times New Roman"/>
          <w:color w:val="auto"/>
          <w:sz w:val="24"/>
          <w:szCs w:val="24"/>
        </w:rPr>
      </w:pPr>
      <w:r w:rsidRPr="00B43027">
        <w:rPr>
          <w:rStyle w:val="Italic"/>
          <w:rFonts w:cs="Times New Roman"/>
          <w:color w:val="auto"/>
          <w:sz w:val="24"/>
          <w:szCs w:val="24"/>
        </w:rPr>
        <w:t>владение базовыми логическими действиями</w:t>
      </w:r>
      <w:r w:rsidRPr="00B43027">
        <w:rPr>
          <w:rFonts w:cs="Times New Roman"/>
          <w:color w:val="auto"/>
          <w:sz w:val="24"/>
          <w:szCs w:val="24"/>
        </w:rPr>
        <w:t>: систематизировать и обобщать исторические факты (в форме таблиц, схем); выявлять характерные признаки исторических явлений; раскрывать причинно-следственные связи событий; сравнивать события, ситуации, выявляя общие черты и различия; формулировать и обосновывать выводы;</w:t>
      </w:r>
    </w:p>
    <w:p w14:paraId="2B6DD4AD" w14:textId="77777777" w:rsidR="00416B7C" w:rsidRPr="00B43027" w:rsidRDefault="00416B7C" w:rsidP="000238C3">
      <w:pPr>
        <w:pStyle w:val="list-dash"/>
        <w:spacing w:line="240" w:lineRule="auto"/>
        <w:ind w:left="0"/>
        <w:rPr>
          <w:rFonts w:cs="Times New Roman"/>
          <w:color w:val="auto"/>
          <w:spacing w:val="-2"/>
          <w:sz w:val="24"/>
          <w:szCs w:val="24"/>
        </w:rPr>
      </w:pPr>
      <w:r w:rsidRPr="00B43027">
        <w:rPr>
          <w:rStyle w:val="Italic"/>
          <w:rFonts w:cs="Times New Roman"/>
          <w:color w:val="auto"/>
          <w:spacing w:val="-2"/>
          <w:sz w:val="24"/>
          <w:szCs w:val="24"/>
        </w:rPr>
        <w:t>владение базовыми исследовательскими действиями</w:t>
      </w:r>
      <w:r w:rsidRPr="00B43027">
        <w:rPr>
          <w:rFonts w:cs="Times New Roman"/>
          <w:color w:val="auto"/>
          <w:spacing w:val="-2"/>
          <w:sz w:val="24"/>
          <w:szCs w:val="24"/>
        </w:rPr>
        <w:t xml:space="preserve">: определять познавательную задачу; намечать путь ее решения и осуществлять подбор исторического материала, объекта; систематизировать и анализировать исторические факты, осуществлять реконструкцию исторических событий; соотносить полученный результат с имеющимся знанием; определять новизну и обоснованность полученного результата; представлять результаты своей деятельности в различных формах (сообщение, эссе, презентация, реферат, учебный проект и др.); </w:t>
      </w:r>
    </w:p>
    <w:p w14:paraId="2F84CC69" w14:textId="77777777" w:rsidR="00416B7C" w:rsidRPr="00B43027" w:rsidRDefault="00416B7C" w:rsidP="000238C3">
      <w:pPr>
        <w:pStyle w:val="list-dash"/>
        <w:spacing w:line="240" w:lineRule="auto"/>
        <w:ind w:left="0"/>
        <w:rPr>
          <w:rFonts w:cs="Times New Roman"/>
          <w:color w:val="auto"/>
          <w:sz w:val="24"/>
          <w:szCs w:val="24"/>
        </w:rPr>
      </w:pPr>
      <w:r w:rsidRPr="00B43027">
        <w:rPr>
          <w:rStyle w:val="Italic"/>
          <w:rFonts w:cs="Times New Roman"/>
          <w:color w:val="auto"/>
          <w:sz w:val="24"/>
          <w:szCs w:val="24"/>
        </w:rPr>
        <w:t>работа с информацией</w:t>
      </w:r>
      <w:r w:rsidRPr="00B43027">
        <w:rPr>
          <w:rFonts w:cs="Times New Roman"/>
          <w:color w:val="auto"/>
          <w:sz w:val="24"/>
          <w:szCs w:val="24"/>
        </w:rPr>
        <w:t xml:space="preserve">: осуществлять анализ учебной и внеучебной исторической информации (учебник, тексты исторических источников, научно-популярная литература, интернет-ресурсы и др.) — извлекать информацию из источника; различать виды источников исторической информации; высказывать суждение о достоверности и значении информации источника (по критериям, предложенным учителем или сформулированным самостоятельно). </w:t>
      </w:r>
    </w:p>
    <w:p w14:paraId="14A2B0A3" w14:textId="77777777" w:rsidR="00416B7C" w:rsidRPr="00B43027" w:rsidRDefault="00416B7C" w:rsidP="000238C3">
      <w:pPr>
        <w:pStyle w:val="body"/>
        <w:spacing w:line="240" w:lineRule="auto"/>
        <w:rPr>
          <w:rStyle w:val="Italic"/>
          <w:rFonts w:cs="Times New Roman"/>
          <w:color w:val="auto"/>
          <w:sz w:val="24"/>
          <w:szCs w:val="24"/>
        </w:rPr>
      </w:pPr>
      <w:r w:rsidRPr="00B43027">
        <w:rPr>
          <w:rStyle w:val="Italic"/>
          <w:rFonts w:cs="Times New Roman"/>
          <w:color w:val="auto"/>
          <w:sz w:val="24"/>
          <w:szCs w:val="24"/>
        </w:rPr>
        <w:t>В сфере универсальных учебных коммуникативных действий:</w:t>
      </w:r>
    </w:p>
    <w:p w14:paraId="405F248C" w14:textId="77777777" w:rsidR="00416B7C" w:rsidRPr="00B43027" w:rsidRDefault="00416B7C" w:rsidP="000238C3">
      <w:pPr>
        <w:pStyle w:val="list-dash"/>
        <w:spacing w:line="240" w:lineRule="auto"/>
        <w:ind w:left="0"/>
        <w:rPr>
          <w:rFonts w:cs="Times New Roman"/>
          <w:color w:val="auto"/>
          <w:sz w:val="24"/>
          <w:szCs w:val="24"/>
        </w:rPr>
      </w:pPr>
      <w:r w:rsidRPr="00B43027">
        <w:rPr>
          <w:rStyle w:val="Italic"/>
          <w:rFonts w:cs="Times New Roman"/>
          <w:color w:val="auto"/>
          <w:sz w:val="24"/>
          <w:szCs w:val="24"/>
        </w:rPr>
        <w:t>общение</w:t>
      </w:r>
      <w:r w:rsidRPr="00B43027">
        <w:rPr>
          <w:rFonts w:cs="Times New Roman"/>
          <w:color w:val="auto"/>
          <w:sz w:val="24"/>
          <w:szCs w:val="24"/>
        </w:rPr>
        <w:t xml:space="preserve">: представлять особенности взаимодействия людей в исторических обществах и современном мире; участвовать в обсуждении событий и личностей прошлого, раскрывать различие и сходство высказываемых оценок; выражать и аргументировать свою точку зрения в устном высказывании, письменном тексте; публично представлять результаты выполненного исследования, проекта; осваивать и применять правила межкультурного взаимодействия в школе и социальном окружении; </w:t>
      </w:r>
    </w:p>
    <w:p w14:paraId="1D09E5B4" w14:textId="77777777" w:rsidR="00416B7C" w:rsidRPr="00B43027" w:rsidRDefault="00416B7C" w:rsidP="000238C3">
      <w:pPr>
        <w:pStyle w:val="list-dash"/>
        <w:spacing w:line="240" w:lineRule="auto"/>
        <w:ind w:left="0"/>
        <w:rPr>
          <w:rFonts w:cs="Times New Roman"/>
          <w:color w:val="auto"/>
          <w:sz w:val="24"/>
          <w:szCs w:val="24"/>
        </w:rPr>
      </w:pPr>
      <w:r w:rsidRPr="00B43027">
        <w:rPr>
          <w:rStyle w:val="Italic"/>
          <w:rFonts w:cs="Times New Roman"/>
          <w:color w:val="auto"/>
          <w:sz w:val="24"/>
          <w:szCs w:val="24"/>
        </w:rPr>
        <w:t>осуществление совместной деятельности</w:t>
      </w:r>
      <w:r w:rsidRPr="00B43027">
        <w:rPr>
          <w:rFonts w:cs="Times New Roman"/>
          <w:color w:val="auto"/>
          <w:sz w:val="24"/>
          <w:szCs w:val="24"/>
        </w:rPr>
        <w:t>: осознавать на основе исторических примеров значение совместной работы как эффективного средства достижения поставленных целей; планировать и осуществлять совместную работу, коллективные учебные проекты по истории, в том числе — на региональном материале; определять свое участие в общей работе и координировать свои действия с другими членами команды; оценивать полученные результаты и свой вклад в общую работу.</w:t>
      </w:r>
    </w:p>
    <w:p w14:paraId="1FBDF1E0" w14:textId="77777777" w:rsidR="00416B7C" w:rsidRPr="00B43027" w:rsidRDefault="00416B7C" w:rsidP="000238C3">
      <w:pPr>
        <w:pStyle w:val="body"/>
        <w:spacing w:line="240" w:lineRule="auto"/>
        <w:rPr>
          <w:rStyle w:val="Italic"/>
          <w:rFonts w:cs="Times New Roman"/>
          <w:color w:val="auto"/>
          <w:sz w:val="24"/>
          <w:szCs w:val="24"/>
        </w:rPr>
      </w:pPr>
      <w:r w:rsidRPr="00B43027">
        <w:rPr>
          <w:rStyle w:val="Italic"/>
          <w:rFonts w:cs="Times New Roman"/>
          <w:color w:val="auto"/>
          <w:sz w:val="24"/>
          <w:szCs w:val="24"/>
        </w:rPr>
        <w:t>В сфере универсальных учебных регулятивных действий:</w:t>
      </w:r>
    </w:p>
    <w:p w14:paraId="54F4DCCA" w14:textId="77777777" w:rsidR="00416B7C" w:rsidRPr="00B43027" w:rsidRDefault="00416B7C" w:rsidP="000238C3">
      <w:pPr>
        <w:pStyle w:val="list-dash"/>
        <w:spacing w:line="240" w:lineRule="auto"/>
        <w:ind w:left="0"/>
        <w:rPr>
          <w:rFonts w:cs="Times New Roman"/>
          <w:color w:val="auto"/>
          <w:sz w:val="24"/>
          <w:szCs w:val="24"/>
        </w:rPr>
      </w:pPr>
      <w:r w:rsidRPr="00B43027">
        <w:rPr>
          <w:rStyle w:val="Italic"/>
          <w:rFonts w:cs="Times New Roman"/>
          <w:color w:val="auto"/>
          <w:sz w:val="24"/>
          <w:szCs w:val="24"/>
        </w:rPr>
        <w:t>владение</w:t>
      </w:r>
      <w:r w:rsidRPr="00B43027">
        <w:rPr>
          <w:rFonts w:cs="Times New Roman"/>
          <w:color w:val="auto"/>
          <w:sz w:val="24"/>
          <w:szCs w:val="24"/>
        </w:rPr>
        <w:t xml:space="preserve"> приемами самоорганизации своей учебной и общественной работы (выявление проблемы, требующей решения; составление плана действий и определение способа решения);</w:t>
      </w:r>
      <w:r w:rsidR="00571787" w:rsidRPr="00B43027">
        <w:rPr>
          <w:rFonts w:cs="Times New Roman"/>
          <w:color w:val="auto"/>
          <w:sz w:val="24"/>
          <w:szCs w:val="24"/>
        </w:rPr>
        <w:t xml:space="preserve"> </w:t>
      </w:r>
    </w:p>
    <w:p w14:paraId="50C716FC" w14:textId="77777777" w:rsidR="00416B7C" w:rsidRPr="00B43027" w:rsidRDefault="00416B7C" w:rsidP="000238C3">
      <w:pPr>
        <w:pStyle w:val="list-dash"/>
        <w:spacing w:line="240" w:lineRule="auto"/>
        <w:ind w:left="0"/>
        <w:rPr>
          <w:rFonts w:cs="Times New Roman"/>
          <w:color w:val="auto"/>
          <w:sz w:val="24"/>
          <w:szCs w:val="24"/>
        </w:rPr>
      </w:pPr>
      <w:r w:rsidRPr="00B43027">
        <w:rPr>
          <w:rStyle w:val="Italic"/>
          <w:rFonts w:cs="Times New Roman"/>
          <w:color w:val="auto"/>
          <w:sz w:val="24"/>
          <w:szCs w:val="24"/>
        </w:rPr>
        <w:t>владение приемами самоконтроля</w:t>
      </w:r>
      <w:r w:rsidRPr="00B43027">
        <w:rPr>
          <w:rFonts w:cs="Times New Roman"/>
          <w:color w:val="auto"/>
          <w:sz w:val="24"/>
          <w:szCs w:val="24"/>
        </w:rPr>
        <w:t xml:space="preserve"> — осуществление самоконтроля, рефлексии и самооценки полученных результатов; способность вносить коррективы в свою работу с учетом установленных ошибок, возникших трудностей. </w:t>
      </w:r>
    </w:p>
    <w:p w14:paraId="00C9A714" w14:textId="77777777" w:rsidR="00416B7C" w:rsidRPr="00B43027" w:rsidRDefault="00416B7C" w:rsidP="000238C3">
      <w:pPr>
        <w:pStyle w:val="body"/>
        <w:spacing w:line="240" w:lineRule="auto"/>
        <w:rPr>
          <w:rStyle w:val="Italic"/>
          <w:rFonts w:cs="Times New Roman"/>
          <w:color w:val="auto"/>
          <w:sz w:val="24"/>
          <w:szCs w:val="24"/>
        </w:rPr>
      </w:pPr>
      <w:r w:rsidRPr="00B43027">
        <w:rPr>
          <w:rStyle w:val="Italic"/>
          <w:rFonts w:cs="Times New Roman"/>
          <w:color w:val="auto"/>
          <w:sz w:val="24"/>
          <w:szCs w:val="24"/>
        </w:rPr>
        <w:t>В сфере эмоционального интеллекта, понимания себя и других:</w:t>
      </w:r>
    </w:p>
    <w:p w14:paraId="531B6276"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 xml:space="preserve">выявлять на примерах исторических ситуаций роль эмоций в отношениях между людьми; </w:t>
      </w:r>
    </w:p>
    <w:p w14:paraId="5C9D2B8C"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ставить себя на место другого человека, понимать мотивы действий другого (в исторических ситуациях и окружающей действительности);</w:t>
      </w:r>
    </w:p>
    <w:p w14:paraId="149C87A2"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 xml:space="preserve">регулировать способ выражения своих эмоций с учетом позиций и мнений других участников общения. </w:t>
      </w:r>
    </w:p>
    <w:p w14:paraId="540C094C" w14:textId="77777777" w:rsidR="00416B7C" w:rsidRPr="00B43027" w:rsidRDefault="00416B7C" w:rsidP="000238C3">
      <w:pPr>
        <w:pStyle w:val="h2"/>
        <w:spacing w:before="0" w:after="0" w:line="240" w:lineRule="auto"/>
        <w:jc w:val="both"/>
        <w:rPr>
          <w:rFonts w:cs="Times New Roman"/>
          <w:color w:val="auto"/>
          <w:sz w:val="24"/>
          <w:szCs w:val="24"/>
        </w:rPr>
      </w:pPr>
      <w:r w:rsidRPr="00B43027">
        <w:rPr>
          <w:rFonts w:cs="Times New Roman"/>
          <w:color w:val="auto"/>
          <w:sz w:val="24"/>
          <w:szCs w:val="24"/>
        </w:rPr>
        <w:t>ПРЕДМЕТНЫЕ РЕЗУЛЬТАТЫ</w:t>
      </w:r>
    </w:p>
    <w:p w14:paraId="6CCD9255"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Во ФГОС ООО 2021 г. установлено, что предметные результаты по учебному предмету «История» должны обеспечивать:</w:t>
      </w:r>
    </w:p>
    <w:p w14:paraId="2573AC09"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1) умение определять последовательность событий, явлений, процессов; соотносить события истории разных стран и народов с историческими периодами, событиями региональной и мировой истории, события истории родного края и истории России; определять современников исторических событий, явлений, процессов;</w:t>
      </w:r>
    </w:p>
    <w:p w14:paraId="619B9123"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2) умение выявлять особенности развития культуры, быта и нравов народов в различные исторические эпохи;</w:t>
      </w:r>
      <w:r w:rsidR="00571787" w:rsidRPr="00B43027">
        <w:rPr>
          <w:rFonts w:cs="Times New Roman"/>
          <w:color w:val="auto"/>
          <w:sz w:val="24"/>
          <w:szCs w:val="24"/>
        </w:rPr>
        <w:t xml:space="preserve"> </w:t>
      </w:r>
    </w:p>
    <w:p w14:paraId="281BCA93"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3) овладение историческими понятиями и их использование для решения учебных и практических задач;</w:t>
      </w:r>
      <w:r w:rsidR="00571787" w:rsidRPr="00B43027">
        <w:rPr>
          <w:rFonts w:cs="Times New Roman"/>
          <w:color w:val="auto"/>
          <w:sz w:val="24"/>
          <w:szCs w:val="24"/>
        </w:rPr>
        <w:t xml:space="preserve"> </w:t>
      </w:r>
    </w:p>
    <w:p w14:paraId="4D374198"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4) умение рассказывать на основе самостоятельно составленного плана об исторических событиях, явлениях, процессах истории родного края, истории России и мировой истории и их участниках, демонстрируя понимание исторических явлений, процессов и знание необходимых фактов, дат, исторических понятий;</w:t>
      </w:r>
    </w:p>
    <w:p w14:paraId="5BDC360A"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lastRenderedPageBreak/>
        <w:t>5) умение выявлять существенные черты и характерные признаки исторических событий, явлений, процессов;</w:t>
      </w:r>
    </w:p>
    <w:p w14:paraId="2A1204F6"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6) умение устанавливать причинно-следственные, пространственные, временные связи исторических событий, явлений, процессов изучаемого периода, их взаимосвязь (при наличии) с важнейшими событиями ХХ — начала XXI в. (Февральская и Октябрьская революции 1917 г., Великая Отечественная</w:t>
      </w:r>
      <w:r w:rsidR="00571787" w:rsidRPr="00B43027">
        <w:rPr>
          <w:rFonts w:cs="Times New Roman"/>
          <w:color w:val="auto"/>
          <w:sz w:val="24"/>
          <w:szCs w:val="24"/>
        </w:rPr>
        <w:t xml:space="preserve"> </w:t>
      </w:r>
      <w:r w:rsidRPr="00B43027">
        <w:rPr>
          <w:rFonts w:cs="Times New Roman"/>
          <w:color w:val="auto"/>
          <w:sz w:val="24"/>
          <w:szCs w:val="24"/>
        </w:rPr>
        <w:t>война, распад СССР, сложные 1990-е гг., возрождение страны с 2000-х гг., воссоединение Крыма с Россией в 2014 г.); характеризовать итоги и историческое значение событий;</w:t>
      </w:r>
    </w:p>
    <w:p w14:paraId="1055175A"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7) умение сравнивать исторические события, явления, процессы в различные исторические эпохи;</w:t>
      </w:r>
    </w:p>
    <w:p w14:paraId="2B6DA433"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8) умение определять и аргументировать собственную или предложенную точку зрения с опорой на фактический материал, в том числе используя источники разных типов; </w:t>
      </w:r>
    </w:p>
    <w:p w14:paraId="2840FD77"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9) умение различать основные типы исторических источников: письменные, вещественные, аудиовизуальные; </w:t>
      </w:r>
    </w:p>
    <w:p w14:paraId="604875E7"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10) умение находить и критически анализировать для решения познавательной задачи исторические источники разных типов (в том числе по истории родного края), оценивать их полноту и достоверность, соотносить с историческим периодом; соотносить извлеченную информацию с информацией из других источников при изучении исторических событий, явлений, процессов; привлекать контекстную информацию при работе с историческими источниками;</w:t>
      </w:r>
    </w:p>
    <w:p w14:paraId="56DFF72F"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11) умение читать и анализировать историческую карту/схему; характеризовать на основе исторической карты/схемы исторические события, явления, процессы; сопоставлять информацию, представленную на исторической карте/схеме, с информацией из других источников; </w:t>
      </w:r>
    </w:p>
    <w:p w14:paraId="691A9EDD"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12) умение анализировать текстовые, визуальные источники исторической информации; представлять историческую информацию в виде таблиц, схем, диаграмм; </w:t>
      </w:r>
    </w:p>
    <w:p w14:paraId="3D4D677E"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13) умение осуществлять с соблюдением правил информационной безопасности поиск исторической информации в справочной литературе, Интернете для решения познавательных задач, оценивать полноту и верифицированность информации;</w:t>
      </w:r>
    </w:p>
    <w:p w14:paraId="5D881321"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14) приобретение опыта взаимодействия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идеи мира и взаимопонимания между народами, людьми разных культур, уважения к историческому наследию народов России (Федеральный государственный образовательный стандарт</w:t>
      </w:r>
      <w:r w:rsidR="00571787" w:rsidRPr="00B43027">
        <w:rPr>
          <w:rFonts w:cs="Times New Roman"/>
          <w:color w:val="auto"/>
          <w:sz w:val="24"/>
          <w:szCs w:val="24"/>
        </w:rPr>
        <w:t xml:space="preserve"> </w:t>
      </w:r>
      <w:r w:rsidRPr="00B43027">
        <w:rPr>
          <w:rFonts w:cs="Times New Roman"/>
          <w:color w:val="auto"/>
          <w:sz w:val="24"/>
          <w:szCs w:val="24"/>
        </w:rPr>
        <w:t xml:space="preserve">основного общего образования. Утвержден Приказом Министерства просвещения Российской Федерации от 31 мая 2021 г. № 287. С. 87—88). </w:t>
      </w:r>
    </w:p>
    <w:p w14:paraId="4852C855"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Указанные положения ФГОС ООО развернуты и структурированы в программе в виде планируемых результатов, относящихся к ключевым компонентам познавательной деятельности школьников при изучении истории, от работы с хронологией и историческими фактами до применения знаний в общении, социальной практике.</w:t>
      </w:r>
    </w:p>
    <w:p w14:paraId="2ADC3B93" w14:textId="77777777" w:rsidR="00416B7C" w:rsidRPr="00B43027" w:rsidRDefault="00416B7C" w:rsidP="000238C3">
      <w:pPr>
        <w:pStyle w:val="body"/>
        <w:spacing w:line="240" w:lineRule="auto"/>
        <w:rPr>
          <w:rFonts w:cs="Times New Roman"/>
          <w:color w:val="auto"/>
          <w:sz w:val="24"/>
          <w:szCs w:val="24"/>
        </w:rPr>
      </w:pPr>
      <w:r w:rsidRPr="00B43027">
        <w:rPr>
          <w:rStyle w:val="BoldItalic"/>
          <w:rFonts w:cs="Times New Roman"/>
          <w:color w:val="auto"/>
          <w:sz w:val="24"/>
          <w:szCs w:val="24"/>
        </w:rPr>
        <w:t>Предметные результаты</w:t>
      </w:r>
      <w:r w:rsidRPr="00B43027">
        <w:rPr>
          <w:rFonts w:cs="Times New Roman"/>
          <w:color w:val="auto"/>
          <w:sz w:val="24"/>
          <w:szCs w:val="24"/>
        </w:rPr>
        <w:t xml:space="preserve"> изучения истории учащимися 5—9 классов включают: </w:t>
      </w:r>
    </w:p>
    <w:p w14:paraId="5DE62FF2" w14:textId="77777777" w:rsidR="00416B7C" w:rsidRPr="00B43027" w:rsidRDefault="00416B7C" w:rsidP="000238C3">
      <w:pPr>
        <w:pStyle w:val="list-dash"/>
        <w:spacing w:line="240" w:lineRule="auto"/>
        <w:ind w:left="0"/>
        <w:rPr>
          <w:rFonts w:cs="Times New Roman"/>
          <w:color w:val="auto"/>
          <w:spacing w:val="3"/>
          <w:sz w:val="24"/>
          <w:szCs w:val="24"/>
        </w:rPr>
      </w:pPr>
      <w:r w:rsidRPr="00B43027">
        <w:rPr>
          <w:rFonts w:cs="Times New Roman"/>
          <w:color w:val="auto"/>
          <w:spacing w:val="3"/>
          <w:sz w:val="24"/>
          <w:szCs w:val="24"/>
        </w:rPr>
        <w:t>целостные представления об историческом пути человечества, разных народов и государств; о преемственности исторических эпох; о месте и роли России в мировой истории;</w:t>
      </w:r>
    </w:p>
    <w:p w14:paraId="62CA43EF"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базовые знания об основных этапах и ключевых событиях отечественной и всемирной истории;</w:t>
      </w:r>
    </w:p>
    <w:p w14:paraId="049D0CAF"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14:paraId="17FC356C"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 xml:space="preserve">умение работать: а) с основными видами современных источников исторической информации (учебник, научно-популярная литература, интернет-ресурсы и др.), оценивая их информационные особенности и достоверность с применением метапредметного подхода; б) с историческими (аутентичными) письменными, изобразительными и вещественными источниками — извлекать, анализировать, систематизировать и интерпретировать содержащуюся в них информацию; определять информационную ценность и значимость источника; </w:t>
      </w:r>
    </w:p>
    <w:p w14:paraId="419A2B47"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 xml:space="preserve">способность представлять описание (устное или письменное) событий, явлений, процессов истории родного края, истории России и мировой истории и их участников, основанное на знании исторических фактов, дат, понятий; </w:t>
      </w:r>
    </w:p>
    <w:p w14:paraId="527B21BA"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владение приемами оценки значения исторических событий и деятельности исторических личностей в отечественной и всемирной истории;</w:t>
      </w:r>
    </w:p>
    <w:p w14:paraId="58C9BBBA"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lastRenderedPageBreak/>
        <w:t>способность применять исторические знания в школьном и внешкольном общении как основу диалога в поликультурной среде, взаимодействовать с людьми другой культуры, национальной и религиозной принадлежности на основе ценностей современного российского общества;</w:t>
      </w:r>
    </w:p>
    <w:p w14:paraId="4E33C2A2"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осознание необходимости сохранения исторических и культурных памятников своей страны и мира;</w:t>
      </w:r>
    </w:p>
    <w:p w14:paraId="32BEA88E" w14:textId="77777777" w:rsidR="00416B7C" w:rsidRPr="00B43027" w:rsidRDefault="00416B7C" w:rsidP="000238C3">
      <w:pPr>
        <w:pStyle w:val="list-dash"/>
        <w:spacing w:line="240" w:lineRule="auto"/>
        <w:ind w:left="0"/>
        <w:rPr>
          <w:rFonts w:cs="Times New Roman"/>
          <w:color w:val="auto"/>
          <w:spacing w:val="-1"/>
          <w:sz w:val="24"/>
          <w:szCs w:val="24"/>
        </w:rPr>
      </w:pPr>
      <w:r w:rsidRPr="00B43027">
        <w:rPr>
          <w:rFonts w:cs="Times New Roman"/>
          <w:color w:val="auto"/>
          <w:spacing w:val="-1"/>
          <w:sz w:val="24"/>
          <w:szCs w:val="24"/>
        </w:rPr>
        <w:t>умение устанавливать взаимосвязи событий, явлений, процессов прошлого с важнейшими событиями ХХ — начала XXI в.</w:t>
      </w:r>
    </w:p>
    <w:p w14:paraId="5755120C"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Достижение последнего из указанных предметных результатов может быть обеспечено введением отдельного учебного модуля «Введение в Новейшую историю России»</w:t>
      </w:r>
      <w:r w:rsidRPr="00B43027">
        <w:rPr>
          <w:rStyle w:val="footnote-num"/>
          <w:rFonts w:cs="Times New Roman"/>
          <w:color w:val="auto"/>
          <w:sz w:val="24"/>
          <w:szCs w:val="24"/>
          <w:vertAlign w:val="superscript"/>
        </w:rPr>
        <w:footnoteReference w:id="7"/>
      </w:r>
      <w:r w:rsidRPr="00B43027">
        <w:rPr>
          <w:rFonts w:cs="Times New Roman"/>
          <w:color w:val="auto"/>
          <w:sz w:val="24"/>
          <w:szCs w:val="24"/>
        </w:rPr>
        <w:t xml:space="preserve">, предваряющего систематическое изучение отечественной истории XX—XXI вв. в 10—11 классах. Изучение данного модуля призвано сформировать базу для овладения знаниями об основных этапах и ключевых событиях истории России Новейшего времени (Российская революция 1917—1922 гг., Великая Отечественная война 1941—1945 гг., распад СССР, сложные 1990-е гг., возрождение страны с 2000-х гг., воссоединение Крыма с Россией в 2014 г.). </w:t>
      </w:r>
    </w:p>
    <w:p w14:paraId="75A2349E"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Названные результаты носят комплексный характер, в них органично сочетаются познавательно-исторические, мировоззренческие и метапредметные компоненты. </w:t>
      </w:r>
    </w:p>
    <w:p w14:paraId="6AC97E91"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Предметные результаты проявляются в освоенных учащимися знаниях и видах деятельности. Они представлены в следующих основных группах: </w:t>
      </w:r>
    </w:p>
    <w:p w14:paraId="4F09738A"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1. </w:t>
      </w:r>
      <w:r w:rsidRPr="00B43027">
        <w:rPr>
          <w:rStyle w:val="Italic"/>
          <w:rFonts w:cs="Times New Roman"/>
          <w:color w:val="auto"/>
          <w:sz w:val="24"/>
          <w:szCs w:val="24"/>
        </w:rPr>
        <w:t>Знание хронологии, работа с хронологией</w:t>
      </w:r>
      <w:r w:rsidRPr="00B43027">
        <w:rPr>
          <w:rFonts w:cs="Times New Roman"/>
          <w:color w:val="auto"/>
          <w:sz w:val="24"/>
          <w:szCs w:val="24"/>
        </w:rPr>
        <w:t>: указывать хронологические рамки и периоды ключевых процессов, даты важнейших событий отечественной и всеобщей истории; соотносить год с веком, устанавливать последовательность и длительность исторических событий.</w:t>
      </w:r>
    </w:p>
    <w:p w14:paraId="38A26081"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2. </w:t>
      </w:r>
      <w:r w:rsidRPr="00B43027">
        <w:rPr>
          <w:rStyle w:val="Italic"/>
          <w:rFonts w:cs="Times New Roman"/>
          <w:color w:val="auto"/>
          <w:sz w:val="24"/>
          <w:szCs w:val="24"/>
        </w:rPr>
        <w:t>Знание исторических фактов, работа с фактами</w:t>
      </w:r>
      <w:r w:rsidRPr="00B43027">
        <w:rPr>
          <w:rFonts w:cs="Times New Roman"/>
          <w:color w:val="auto"/>
          <w:sz w:val="24"/>
          <w:szCs w:val="24"/>
        </w:rPr>
        <w:t>: характеризовать место, обстоятельства, участников, результаты важнейших исторических событий; группировать (классифицировать) факты по различным признакам.</w:t>
      </w:r>
    </w:p>
    <w:p w14:paraId="485D19DE" w14:textId="77777777" w:rsidR="00416B7C" w:rsidRPr="00B43027" w:rsidRDefault="00416B7C" w:rsidP="000238C3">
      <w:pPr>
        <w:pStyle w:val="body"/>
        <w:spacing w:line="240" w:lineRule="auto"/>
        <w:rPr>
          <w:rFonts w:cs="Times New Roman"/>
          <w:color w:val="auto"/>
          <w:spacing w:val="-1"/>
          <w:sz w:val="24"/>
          <w:szCs w:val="24"/>
        </w:rPr>
      </w:pPr>
      <w:r w:rsidRPr="00B43027">
        <w:rPr>
          <w:rFonts w:cs="Times New Roman"/>
          <w:color w:val="auto"/>
          <w:spacing w:val="-1"/>
          <w:sz w:val="24"/>
          <w:szCs w:val="24"/>
        </w:rPr>
        <w:t>3. </w:t>
      </w:r>
      <w:r w:rsidRPr="00B43027">
        <w:rPr>
          <w:rStyle w:val="Italic"/>
          <w:rFonts w:cs="Times New Roman"/>
          <w:color w:val="auto"/>
          <w:spacing w:val="-1"/>
          <w:sz w:val="24"/>
          <w:szCs w:val="24"/>
        </w:rPr>
        <w:t>Работа с исторической картой</w:t>
      </w:r>
      <w:r w:rsidRPr="00B43027">
        <w:rPr>
          <w:rFonts w:cs="Times New Roman"/>
          <w:color w:val="auto"/>
          <w:spacing w:val="-1"/>
          <w:sz w:val="24"/>
          <w:szCs w:val="24"/>
        </w:rPr>
        <w:t xml:space="preserve"> (картами, размещенными в учебниках, атласах, на электронных носителях и т. д.): читать историческую карту с опорой на легенду; находить и показывать на исторической карте территории государств, маршруты передвижений значительных групп людей, места значительных событий и др. </w:t>
      </w:r>
    </w:p>
    <w:p w14:paraId="36B62DCB"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4. </w:t>
      </w:r>
      <w:r w:rsidRPr="00B43027">
        <w:rPr>
          <w:rStyle w:val="Italic"/>
          <w:rFonts w:cs="Times New Roman"/>
          <w:color w:val="auto"/>
          <w:sz w:val="24"/>
          <w:szCs w:val="24"/>
        </w:rPr>
        <w:t>Работа с историческими источниками</w:t>
      </w:r>
      <w:r w:rsidRPr="00B43027">
        <w:rPr>
          <w:rFonts w:cs="Times New Roman"/>
          <w:color w:val="auto"/>
          <w:sz w:val="24"/>
          <w:szCs w:val="24"/>
        </w:rPr>
        <w:t xml:space="preserve"> (фрагментами аутентичных источников)</w:t>
      </w:r>
      <w:r w:rsidRPr="00B43027">
        <w:rPr>
          <w:rStyle w:val="footnote-num"/>
          <w:rFonts w:cs="Times New Roman"/>
          <w:color w:val="auto"/>
          <w:sz w:val="24"/>
          <w:szCs w:val="24"/>
          <w:vertAlign w:val="superscript"/>
        </w:rPr>
        <w:footnoteReference w:id="8"/>
      </w:r>
      <w:r w:rsidRPr="00B43027">
        <w:rPr>
          <w:rFonts w:cs="Times New Roman"/>
          <w:color w:val="auto"/>
          <w:sz w:val="24"/>
          <w:szCs w:val="24"/>
        </w:rPr>
        <w:t>: проводить поиск необходимой информации в одном или нескольких источниках (материальных, письменных, визуальных и др.); сравнивать данные разных источников, выявлять их сходство и различия; высказывать суждение об информационной (художественной) ценности источника.</w:t>
      </w:r>
    </w:p>
    <w:p w14:paraId="06079DEA"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5. </w:t>
      </w:r>
      <w:r w:rsidRPr="00B43027">
        <w:rPr>
          <w:rStyle w:val="Italic"/>
          <w:rFonts w:cs="Times New Roman"/>
          <w:color w:val="auto"/>
          <w:sz w:val="24"/>
          <w:szCs w:val="24"/>
        </w:rPr>
        <w:t>Описание (реконструкция)</w:t>
      </w:r>
      <w:r w:rsidRPr="00B43027">
        <w:rPr>
          <w:rFonts w:cs="Times New Roman"/>
          <w:color w:val="auto"/>
          <w:sz w:val="24"/>
          <w:szCs w:val="24"/>
        </w:rPr>
        <w:t xml:space="preserve">: рассказывать (устно или письменно) об исторических событиях, их участниках; характеризовать условия и образ жизни, занятия людей в различные исторические эпохи; составлять описание исторических объектов, памятников на основе текста и иллюстраций учебника, дополнительной литературы, макетов и т. п. </w:t>
      </w:r>
    </w:p>
    <w:p w14:paraId="6D41D353"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6. </w:t>
      </w:r>
      <w:r w:rsidRPr="00B43027">
        <w:rPr>
          <w:rStyle w:val="Italic"/>
          <w:rFonts w:cs="Times New Roman"/>
          <w:color w:val="auto"/>
          <w:sz w:val="24"/>
          <w:szCs w:val="24"/>
        </w:rPr>
        <w:t>Анализ, объяснение:</w:t>
      </w:r>
      <w:r w:rsidRPr="00B43027">
        <w:rPr>
          <w:rFonts w:cs="Times New Roman"/>
          <w:color w:val="auto"/>
          <w:sz w:val="24"/>
          <w:szCs w:val="24"/>
        </w:rPr>
        <w:t xml:space="preserve"> различать факт (событие) и его описание (факт источника, факт историка); соотносить единичные исторические факты и общие явления; называть характерные, существенные признаки исторических событий и явлений; раскрывать смысл, значение важнейших исторических понятий; сравнивать исторические события, явления, определять в них общее и различия; излагать суждения о причинах и следствиях исторических событий.</w:t>
      </w:r>
    </w:p>
    <w:p w14:paraId="115515A2"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7. </w:t>
      </w:r>
      <w:r w:rsidRPr="00B43027">
        <w:rPr>
          <w:rStyle w:val="Italic"/>
          <w:rFonts w:cs="Times New Roman"/>
          <w:color w:val="auto"/>
          <w:sz w:val="24"/>
          <w:szCs w:val="24"/>
        </w:rPr>
        <w:t>Работа с версиями, оценками</w:t>
      </w:r>
      <w:r w:rsidRPr="00B43027">
        <w:rPr>
          <w:rFonts w:cs="Times New Roman"/>
          <w:color w:val="auto"/>
          <w:sz w:val="24"/>
          <w:szCs w:val="24"/>
        </w:rPr>
        <w:t>: приводить оценки исторических событий и личностей, изложенные в учебной литературе; объяснять, какие факты, аргументы лежат в основе отдельных точек зрения; определять и объяснять (аргументировать) свое отношение и оценку наиболее значительных событий и личностей в истории; составлять характеристику исторической личности (по предложенному или самостоятельно составленному плану).</w:t>
      </w:r>
    </w:p>
    <w:p w14:paraId="082BB2B5"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8. </w:t>
      </w:r>
      <w:r w:rsidRPr="00B43027">
        <w:rPr>
          <w:rStyle w:val="Italic"/>
          <w:rFonts w:cs="Times New Roman"/>
          <w:color w:val="auto"/>
          <w:sz w:val="24"/>
          <w:szCs w:val="24"/>
        </w:rPr>
        <w:t>Применение исторических знаний и умений</w:t>
      </w:r>
      <w:r w:rsidRPr="00B43027">
        <w:rPr>
          <w:rFonts w:cs="Times New Roman"/>
          <w:color w:val="auto"/>
          <w:sz w:val="24"/>
          <w:szCs w:val="24"/>
        </w:rPr>
        <w:t>: опираться на исторические знания при выяснении причин и сущности, а также оценке современных событий; использовать знания об истории и культуре своего и других народов в общении в школе и внешкольной жизни, как основу диалога в поликультурной среде; способствовать сохранению памятников истории и культуры.</w:t>
      </w:r>
    </w:p>
    <w:p w14:paraId="0F738ED7"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lastRenderedPageBreak/>
        <w:t xml:space="preserve">Приведенный перечень служит ориентиром: а) для планирования и организации познавательной деятельности школьников при изучении истории (в том числе — разработки системы познавательных задач); б) при измерении и оценке достигнутых учащимися результатов. </w:t>
      </w:r>
    </w:p>
    <w:p w14:paraId="5F3B93B6" w14:textId="77777777" w:rsidR="00416B7C" w:rsidRPr="00B43027" w:rsidRDefault="00416B7C" w:rsidP="000238C3">
      <w:pPr>
        <w:pStyle w:val="body"/>
        <w:spacing w:line="240" w:lineRule="auto"/>
        <w:rPr>
          <w:rStyle w:val="BoldItalic"/>
          <w:rFonts w:cs="Times New Roman"/>
          <w:color w:val="auto"/>
          <w:sz w:val="24"/>
          <w:szCs w:val="24"/>
        </w:rPr>
      </w:pPr>
    </w:p>
    <w:p w14:paraId="0B9EA382" w14:textId="77777777" w:rsidR="00416B7C" w:rsidRPr="00B43027" w:rsidRDefault="00416B7C" w:rsidP="000238C3">
      <w:pPr>
        <w:pStyle w:val="h3"/>
        <w:spacing w:before="0" w:after="0" w:line="240" w:lineRule="auto"/>
        <w:jc w:val="both"/>
        <w:rPr>
          <w:rFonts w:cs="Times New Roman"/>
          <w:color w:val="auto"/>
          <w:sz w:val="24"/>
          <w:szCs w:val="24"/>
        </w:rPr>
      </w:pPr>
      <w:r w:rsidRPr="00B43027">
        <w:rPr>
          <w:rFonts w:cs="Times New Roman"/>
          <w:color w:val="auto"/>
          <w:sz w:val="24"/>
          <w:szCs w:val="24"/>
        </w:rPr>
        <w:t>5 КЛАСС</w:t>
      </w:r>
      <w:r w:rsidRPr="00B43027">
        <w:rPr>
          <w:rStyle w:val="footnote-num"/>
          <w:rFonts w:cs="Times New Roman"/>
          <w:b w:val="0"/>
          <w:bCs w:val="0"/>
          <w:color w:val="auto"/>
          <w:position w:val="16"/>
          <w:sz w:val="24"/>
          <w:szCs w:val="24"/>
          <w:vertAlign w:val="superscript"/>
        </w:rPr>
        <w:footnoteReference w:id="9"/>
      </w:r>
    </w:p>
    <w:p w14:paraId="5FF36567"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1. </w:t>
      </w:r>
      <w:r w:rsidRPr="00B43027">
        <w:rPr>
          <w:rStyle w:val="Italic"/>
          <w:rFonts w:cs="Times New Roman"/>
          <w:color w:val="auto"/>
          <w:sz w:val="24"/>
          <w:szCs w:val="24"/>
        </w:rPr>
        <w:t>Знание хронологии, работа с хронологией</w:t>
      </w:r>
      <w:r w:rsidRPr="00B43027">
        <w:rPr>
          <w:rFonts w:cs="Times New Roman"/>
          <w:color w:val="auto"/>
          <w:sz w:val="24"/>
          <w:szCs w:val="24"/>
        </w:rPr>
        <w:t>:</w:t>
      </w:r>
    </w:p>
    <w:p w14:paraId="1785FC95"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 xml:space="preserve">объяснять смысл основных хронологических понятий (век, тысячелетие, до нашей эры, наша эра); </w:t>
      </w:r>
    </w:p>
    <w:p w14:paraId="0A37A3A5"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называть даты важнейших событий истории Древнего мира; по дате устанавливать принадлежность события к веку, тысячелетию;</w:t>
      </w:r>
    </w:p>
    <w:p w14:paraId="138D974F"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определять длительность и последовательность событий, периодов истории Древнего мира, вести счет лет до нашей эры и нашей эры.</w:t>
      </w:r>
    </w:p>
    <w:p w14:paraId="39F2652D" w14:textId="77777777" w:rsidR="00416B7C" w:rsidRPr="00B43027" w:rsidRDefault="00416B7C" w:rsidP="000238C3">
      <w:pPr>
        <w:pStyle w:val="body"/>
        <w:keepNext/>
        <w:spacing w:line="240" w:lineRule="auto"/>
        <w:rPr>
          <w:rFonts w:cs="Times New Roman"/>
          <w:color w:val="auto"/>
          <w:sz w:val="24"/>
          <w:szCs w:val="24"/>
        </w:rPr>
      </w:pPr>
      <w:r w:rsidRPr="00B43027">
        <w:rPr>
          <w:rFonts w:cs="Times New Roman"/>
          <w:color w:val="auto"/>
          <w:sz w:val="24"/>
          <w:szCs w:val="24"/>
        </w:rPr>
        <w:t>2. </w:t>
      </w:r>
      <w:r w:rsidRPr="00B43027">
        <w:rPr>
          <w:rStyle w:val="Italic"/>
          <w:rFonts w:cs="Times New Roman"/>
          <w:color w:val="auto"/>
          <w:sz w:val="24"/>
          <w:szCs w:val="24"/>
        </w:rPr>
        <w:t>Знание исторических фактов, работа с фактами</w:t>
      </w:r>
      <w:r w:rsidRPr="00B43027">
        <w:rPr>
          <w:rFonts w:cs="Times New Roman"/>
          <w:color w:val="auto"/>
          <w:sz w:val="24"/>
          <w:szCs w:val="24"/>
        </w:rPr>
        <w:t>:</w:t>
      </w:r>
    </w:p>
    <w:p w14:paraId="23204106"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указывать (называть) место, обстоятельства, участников, результаты важнейших событий истории Древнего мира;</w:t>
      </w:r>
    </w:p>
    <w:p w14:paraId="276B3635"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группировать, систематизировать факты по заданному признаку.</w:t>
      </w:r>
    </w:p>
    <w:p w14:paraId="570B5D7A"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3. </w:t>
      </w:r>
      <w:r w:rsidRPr="00B43027">
        <w:rPr>
          <w:rStyle w:val="Italic"/>
          <w:rFonts w:cs="Times New Roman"/>
          <w:color w:val="auto"/>
          <w:sz w:val="24"/>
          <w:szCs w:val="24"/>
        </w:rPr>
        <w:t>Работа с исторической картой</w:t>
      </w:r>
      <w:r w:rsidRPr="00B43027">
        <w:rPr>
          <w:rFonts w:cs="Times New Roman"/>
          <w:color w:val="auto"/>
          <w:sz w:val="24"/>
          <w:szCs w:val="24"/>
        </w:rPr>
        <w:t>:</w:t>
      </w:r>
    </w:p>
    <w:p w14:paraId="6A0E036F"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находить и показывать на исторической карте природные и исторические объекты (расселение человеческих общностей в эпоху первобытности и Древнего мира, территории древнейших цивилизаций и государств, места важнейших исторических событий), используя легенду карты;</w:t>
      </w:r>
    </w:p>
    <w:p w14:paraId="36A6ABAA"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устанавливать на основе картографических сведений связь между условиями среды обитания людей и их занятиями.</w:t>
      </w:r>
    </w:p>
    <w:p w14:paraId="331479A4"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4. </w:t>
      </w:r>
      <w:r w:rsidRPr="00B43027">
        <w:rPr>
          <w:rStyle w:val="Italic"/>
          <w:rFonts w:cs="Times New Roman"/>
          <w:color w:val="auto"/>
          <w:sz w:val="24"/>
          <w:szCs w:val="24"/>
        </w:rPr>
        <w:t>Работа с историческими источниками:</w:t>
      </w:r>
    </w:p>
    <w:p w14:paraId="338B5D19"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называть и различать основные типы исторических источников (письменные, визуальные, вещественные), приводить примеры источников разных типов;</w:t>
      </w:r>
    </w:p>
    <w:p w14:paraId="047F5DBB"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различать памятники культуры изучаемой эпохи и источники, созданные в последующие эпохи, приводить примеры;</w:t>
      </w:r>
    </w:p>
    <w:p w14:paraId="253B73A7" w14:textId="77777777" w:rsidR="00416B7C" w:rsidRPr="00B43027" w:rsidRDefault="00416B7C" w:rsidP="000238C3">
      <w:pPr>
        <w:pStyle w:val="list-dash"/>
        <w:spacing w:line="240" w:lineRule="auto"/>
        <w:ind w:left="0"/>
        <w:rPr>
          <w:rFonts w:cs="Times New Roman"/>
          <w:color w:val="auto"/>
          <w:spacing w:val="-2"/>
          <w:sz w:val="24"/>
          <w:szCs w:val="24"/>
        </w:rPr>
      </w:pPr>
      <w:r w:rsidRPr="00B43027">
        <w:rPr>
          <w:rFonts w:cs="Times New Roman"/>
          <w:color w:val="auto"/>
          <w:spacing w:val="-2"/>
          <w:sz w:val="24"/>
          <w:szCs w:val="24"/>
        </w:rPr>
        <w:t>извлекать из письменного источника исторические факты (имена, названия событий, даты и др.); находить в визуальных памятниках изучаемой эпохи ключевые знаки, символы; раскрывать смысл (главную идею) высказывания, изображения.</w:t>
      </w:r>
    </w:p>
    <w:p w14:paraId="74D0814A"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5. </w:t>
      </w:r>
      <w:r w:rsidRPr="00B43027">
        <w:rPr>
          <w:rStyle w:val="Italic"/>
          <w:rFonts w:cs="Times New Roman"/>
          <w:color w:val="auto"/>
          <w:sz w:val="24"/>
          <w:szCs w:val="24"/>
        </w:rPr>
        <w:t>Историческое описание (реконструкция)</w:t>
      </w:r>
      <w:r w:rsidRPr="00B43027">
        <w:rPr>
          <w:rFonts w:cs="Times New Roman"/>
          <w:color w:val="auto"/>
          <w:sz w:val="24"/>
          <w:szCs w:val="24"/>
        </w:rPr>
        <w:t>:</w:t>
      </w:r>
    </w:p>
    <w:p w14:paraId="7DFCF9DA"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характеризовать условия жизни людей в древности;</w:t>
      </w:r>
    </w:p>
    <w:p w14:paraId="6D0A17B4"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рассказывать о значительных событиях древней истории, их участниках;</w:t>
      </w:r>
    </w:p>
    <w:p w14:paraId="373C49CE"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рассказывать об исторических личностях Древнего мира (ключевых моментах их биографии, роли в исторических событиях);</w:t>
      </w:r>
    </w:p>
    <w:p w14:paraId="1EE82F97"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давать краткое описание памятников культуры эпохи первобытности и древнейших цивилизаций.</w:t>
      </w:r>
    </w:p>
    <w:p w14:paraId="4C767FD5"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6. </w:t>
      </w:r>
      <w:r w:rsidRPr="00B43027">
        <w:rPr>
          <w:rStyle w:val="Italic"/>
          <w:rFonts w:cs="Times New Roman"/>
          <w:color w:val="auto"/>
          <w:sz w:val="24"/>
          <w:szCs w:val="24"/>
        </w:rPr>
        <w:t>Анализ, объяснение исторических событий, явлений</w:t>
      </w:r>
      <w:r w:rsidRPr="00B43027">
        <w:rPr>
          <w:rFonts w:cs="Times New Roman"/>
          <w:color w:val="auto"/>
          <w:sz w:val="24"/>
          <w:szCs w:val="24"/>
        </w:rPr>
        <w:t>:</w:t>
      </w:r>
    </w:p>
    <w:p w14:paraId="7912EF42"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раскрывать существенные черты: а) государственного устройства древних обществ; б) положения основных групп населения; в) религиозных верований людей в древности;</w:t>
      </w:r>
    </w:p>
    <w:p w14:paraId="6671B1DB" w14:textId="77777777" w:rsidR="00416B7C" w:rsidRPr="00B43027" w:rsidRDefault="00416B7C" w:rsidP="000238C3">
      <w:pPr>
        <w:pStyle w:val="list-dash"/>
        <w:spacing w:line="240" w:lineRule="auto"/>
        <w:ind w:left="0"/>
        <w:rPr>
          <w:rFonts w:cs="Times New Roman"/>
          <w:color w:val="auto"/>
          <w:spacing w:val="1"/>
          <w:sz w:val="24"/>
          <w:szCs w:val="24"/>
        </w:rPr>
      </w:pPr>
      <w:r w:rsidRPr="00B43027">
        <w:rPr>
          <w:rFonts w:cs="Times New Roman"/>
          <w:color w:val="auto"/>
          <w:spacing w:val="1"/>
          <w:sz w:val="24"/>
          <w:szCs w:val="24"/>
        </w:rPr>
        <w:t>сравнивать исторические явления, определять их общие черты;</w:t>
      </w:r>
    </w:p>
    <w:p w14:paraId="32C11A91"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иллюстрировать общие явления, черты конкретными примерами;</w:t>
      </w:r>
    </w:p>
    <w:p w14:paraId="3524F7C1"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объяснять причины и следствия важнейших событий древней истории.</w:t>
      </w:r>
    </w:p>
    <w:p w14:paraId="6641811A"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7. </w:t>
      </w:r>
      <w:r w:rsidRPr="00B43027">
        <w:rPr>
          <w:rStyle w:val="Italic"/>
          <w:rFonts w:cs="Times New Roman"/>
          <w:color w:val="auto"/>
          <w:sz w:val="24"/>
          <w:szCs w:val="24"/>
        </w:rPr>
        <w:t xml:space="preserve">Рассмотрение исторических версий и оценок, </w:t>
      </w:r>
      <w:r w:rsidRPr="00B43027">
        <w:rPr>
          <w:rFonts w:cs="Times New Roman"/>
          <w:color w:val="auto"/>
          <w:sz w:val="24"/>
          <w:szCs w:val="24"/>
        </w:rPr>
        <w:t>определение своего отношения к наиболее значимым событиям и личностям прошлого:</w:t>
      </w:r>
    </w:p>
    <w:p w14:paraId="7A02A20D"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излагать оценки наиболее значительных событий и личностей древней истории, приводимые в учебной литературе;</w:t>
      </w:r>
    </w:p>
    <w:p w14:paraId="520FC43C"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высказывать на уровне эмоциональных оценок отношение к поступкам людей прошлого, к памятникам культуры.</w:t>
      </w:r>
    </w:p>
    <w:p w14:paraId="41E800D9"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8. </w:t>
      </w:r>
      <w:r w:rsidRPr="00B43027">
        <w:rPr>
          <w:rStyle w:val="Italic"/>
          <w:rFonts w:cs="Times New Roman"/>
          <w:color w:val="auto"/>
          <w:sz w:val="24"/>
          <w:szCs w:val="24"/>
        </w:rPr>
        <w:t>Применение исторических знаний:</w:t>
      </w:r>
    </w:p>
    <w:p w14:paraId="7C755082"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раскрывать значение памятников древней истории и культуры, необходимость сохранения их в современном мире;</w:t>
      </w:r>
    </w:p>
    <w:p w14:paraId="3B9E7699"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lastRenderedPageBreak/>
        <w:t>выполнять учебные проекты по истории Первобытности и Древнего мира (в том числе с привлечением регионального материала), оформлять полученные результаты в форме сообщения, альбома, презентации.</w:t>
      </w:r>
    </w:p>
    <w:p w14:paraId="4938B0A9" w14:textId="77777777" w:rsidR="00416B7C" w:rsidRPr="00B43027" w:rsidRDefault="00416B7C" w:rsidP="000238C3">
      <w:pPr>
        <w:pStyle w:val="body"/>
        <w:spacing w:line="240" w:lineRule="auto"/>
        <w:rPr>
          <w:rFonts w:cs="Times New Roman"/>
          <w:color w:val="auto"/>
          <w:sz w:val="24"/>
          <w:szCs w:val="24"/>
        </w:rPr>
      </w:pPr>
    </w:p>
    <w:p w14:paraId="1EDE1E82" w14:textId="77777777" w:rsidR="00416B7C" w:rsidRPr="00B43027" w:rsidRDefault="00416B7C" w:rsidP="000238C3">
      <w:pPr>
        <w:pStyle w:val="h3"/>
        <w:spacing w:before="0" w:after="0" w:line="240" w:lineRule="auto"/>
        <w:jc w:val="both"/>
        <w:rPr>
          <w:rFonts w:cs="Times New Roman"/>
          <w:color w:val="auto"/>
          <w:sz w:val="24"/>
          <w:szCs w:val="24"/>
        </w:rPr>
      </w:pPr>
      <w:r w:rsidRPr="00B43027">
        <w:rPr>
          <w:rFonts w:cs="Times New Roman"/>
          <w:color w:val="auto"/>
          <w:sz w:val="24"/>
          <w:szCs w:val="24"/>
        </w:rPr>
        <w:t>6 КЛАСС</w:t>
      </w:r>
    </w:p>
    <w:p w14:paraId="4A453645"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1. </w:t>
      </w:r>
      <w:r w:rsidRPr="00B43027">
        <w:rPr>
          <w:rStyle w:val="Italic"/>
          <w:rFonts w:cs="Times New Roman"/>
          <w:color w:val="auto"/>
          <w:sz w:val="24"/>
          <w:szCs w:val="24"/>
        </w:rPr>
        <w:t>Знание хронологии, работа с хронологией</w:t>
      </w:r>
      <w:r w:rsidRPr="00B43027">
        <w:rPr>
          <w:rFonts w:cs="Times New Roman"/>
          <w:color w:val="auto"/>
          <w:sz w:val="24"/>
          <w:szCs w:val="24"/>
        </w:rPr>
        <w:t>:</w:t>
      </w:r>
    </w:p>
    <w:p w14:paraId="5C3FD520"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называть даты важнейших событий Средневековья, определять их принадлежность к веку, историческому периоду;</w:t>
      </w:r>
    </w:p>
    <w:p w14:paraId="17E00139"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называть этапы отечественной и всеобщей истории Средних веков, их хронологические рамки (периоды Средневековья, этапы становления и развития Русского государства);</w:t>
      </w:r>
    </w:p>
    <w:p w14:paraId="079B9DF5"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устанавливать длительность и синхронность событий истории Руси и всеобщей истории.</w:t>
      </w:r>
    </w:p>
    <w:p w14:paraId="780786F5"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2. </w:t>
      </w:r>
      <w:r w:rsidRPr="00B43027">
        <w:rPr>
          <w:rStyle w:val="Italic"/>
          <w:rFonts w:cs="Times New Roman"/>
          <w:color w:val="auto"/>
          <w:sz w:val="24"/>
          <w:szCs w:val="24"/>
        </w:rPr>
        <w:t>Знание исторических фактов, работа с фактами</w:t>
      </w:r>
      <w:r w:rsidRPr="00B43027">
        <w:rPr>
          <w:rFonts w:cs="Times New Roman"/>
          <w:color w:val="auto"/>
          <w:sz w:val="24"/>
          <w:szCs w:val="24"/>
        </w:rPr>
        <w:t>:</w:t>
      </w:r>
    </w:p>
    <w:p w14:paraId="53D165BB"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указывать (называть) место, обстоятельства, участников, результаты важнейших событий отечественной и всеобщей истории эпохи Средневековья;</w:t>
      </w:r>
    </w:p>
    <w:p w14:paraId="2338932C"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группировать, систематизировать факты по заданному признаку (составление систематических таблиц).</w:t>
      </w:r>
    </w:p>
    <w:p w14:paraId="4C72C976"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3. </w:t>
      </w:r>
      <w:r w:rsidRPr="00B43027">
        <w:rPr>
          <w:rStyle w:val="Italic"/>
          <w:rFonts w:cs="Times New Roman"/>
          <w:color w:val="auto"/>
          <w:sz w:val="24"/>
          <w:szCs w:val="24"/>
        </w:rPr>
        <w:t>Работа с исторической картой</w:t>
      </w:r>
      <w:r w:rsidRPr="00B43027">
        <w:rPr>
          <w:rFonts w:cs="Times New Roman"/>
          <w:color w:val="auto"/>
          <w:sz w:val="24"/>
          <w:szCs w:val="24"/>
        </w:rPr>
        <w:t>:</w:t>
      </w:r>
    </w:p>
    <w:p w14:paraId="6AA7A2D5"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находить и показывать на карте исторические объекты, используя легенду карты; давать словесное описание их местоположения;</w:t>
      </w:r>
    </w:p>
    <w:p w14:paraId="3C1EC5F5" w14:textId="77777777" w:rsidR="00416B7C" w:rsidRPr="00B43027" w:rsidRDefault="00416B7C" w:rsidP="000238C3">
      <w:pPr>
        <w:pStyle w:val="list-dash"/>
        <w:spacing w:line="240" w:lineRule="auto"/>
        <w:ind w:left="0"/>
        <w:rPr>
          <w:rFonts w:cs="Times New Roman"/>
          <w:color w:val="auto"/>
          <w:spacing w:val="1"/>
          <w:sz w:val="24"/>
          <w:szCs w:val="24"/>
        </w:rPr>
      </w:pPr>
      <w:r w:rsidRPr="00B43027">
        <w:rPr>
          <w:rFonts w:cs="Times New Roman"/>
          <w:color w:val="auto"/>
          <w:spacing w:val="1"/>
          <w:sz w:val="24"/>
          <w:szCs w:val="24"/>
        </w:rPr>
        <w:t>извлекать из карты информацию о территории,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о ключевых событиях средневековой истории.</w:t>
      </w:r>
    </w:p>
    <w:p w14:paraId="039D1628"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4. </w:t>
      </w:r>
      <w:r w:rsidRPr="00B43027">
        <w:rPr>
          <w:rStyle w:val="Italic"/>
          <w:rFonts w:cs="Times New Roman"/>
          <w:color w:val="auto"/>
          <w:sz w:val="24"/>
          <w:szCs w:val="24"/>
        </w:rPr>
        <w:t>Работа с историческими источниками</w:t>
      </w:r>
      <w:r w:rsidRPr="00B43027">
        <w:rPr>
          <w:rFonts w:cs="Times New Roman"/>
          <w:color w:val="auto"/>
          <w:sz w:val="24"/>
          <w:szCs w:val="24"/>
        </w:rPr>
        <w:t>:</w:t>
      </w:r>
    </w:p>
    <w:p w14:paraId="3C67C151"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различать основные виды письменных источников Средневековья (летописи, хроники, законодательные акты, духовная литература, источники личного происхождения);</w:t>
      </w:r>
    </w:p>
    <w:p w14:paraId="73701085" w14:textId="77777777" w:rsidR="00416B7C" w:rsidRPr="00B43027" w:rsidRDefault="00416B7C" w:rsidP="000238C3">
      <w:pPr>
        <w:pStyle w:val="list-dash"/>
        <w:spacing w:line="240" w:lineRule="auto"/>
        <w:ind w:left="0"/>
        <w:rPr>
          <w:rFonts w:cs="Times New Roman"/>
          <w:color w:val="auto"/>
          <w:spacing w:val="3"/>
          <w:sz w:val="24"/>
          <w:szCs w:val="24"/>
        </w:rPr>
      </w:pPr>
      <w:r w:rsidRPr="00B43027">
        <w:rPr>
          <w:rFonts w:cs="Times New Roman"/>
          <w:color w:val="auto"/>
          <w:spacing w:val="3"/>
          <w:sz w:val="24"/>
          <w:szCs w:val="24"/>
        </w:rPr>
        <w:t>характеризовать авторство, время, место создания источника;</w:t>
      </w:r>
    </w:p>
    <w:p w14:paraId="2D36C530"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выделять в тексте письменного источника исторические описания (хода событий, действий людей) и объяснения (причин, сущности, последствий исторических событий);</w:t>
      </w:r>
    </w:p>
    <w:p w14:paraId="29379A7B"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находить в визуальном источнике и вещественном памятнике ключевые символы, образы;</w:t>
      </w:r>
    </w:p>
    <w:p w14:paraId="552E2491"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характеризовать позицию автора письменного и визуального исторического источника.</w:t>
      </w:r>
    </w:p>
    <w:p w14:paraId="663DBE3E"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5. </w:t>
      </w:r>
      <w:r w:rsidRPr="00B43027">
        <w:rPr>
          <w:rStyle w:val="Italic"/>
          <w:rFonts w:cs="Times New Roman"/>
          <w:color w:val="auto"/>
          <w:sz w:val="24"/>
          <w:szCs w:val="24"/>
        </w:rPr>
        <w:t>Историческое описание (реконструкция)</w:t>
      </w:r>
      <w:r w:rsidRPr="00B43027">
        <w:rPr>
          <w:rFonts w:cs="Times New Roman"/>
          <w:color w:val="auto"/>
          <w:sz w:val="24"/>
          <w:szCs w:val="24"/>
        </w:rPr>
        <w:t>:</w:t>
      </w:r>
    </w:p>
    <w:p w14:paraId="69B83C1E"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рассказывать о ключевых событиях отечественной и всеобщей истории в эпоху Средневековья, их участниках;</w:t>
      </w:r>
    </w:p>
    <w:p w14:paraId="5BE744CE"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 xml:space="preserve">составлять краткую характеристику (исторический портрет) известных деятелей отечественной и всеобщей истории средневековой эпохи (известные биографические сведения, личные качества, основные деяния); </w:t>
      </w:r>
    </w:p>
    <w:p w14:paraId="524780FB"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рассказывать об образе жизни различных групп населения в средневековых обществах на Руси и в других странах;</w:t>
      </w:r>
    </w:p>
    <w:p w14:paraId="1C2BF77A"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представлять описание памятников материальной и художественной культуры изучаемой эпохи.</w:t>
      </w:r>
    </w:p>
    <w:p w14:paraId="5DC1B213"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6. </w:t>
      </w:r>
      <w:r w:rsidRPr="00B43027">
        <w:rPr>
          <w:rStyle w:val="Italic"/>
          <w:rFonts w:cs="Times New Roman"/>
          <w:color w:val="auto"/>
          <w:sz w:val="24"/>
          <w:szCs w:val="24"/>
        </w:rPr>
        <w:t>Анализ, объяснение исторических событий, явлений</w:t>
      </w:r>
      <w:r w:rsidRPr="00B43027">
        <w:rPr>
          <w:rFonts w:cs="Times New Roman"/>
          <w:color w:val="auto"/>
          <w:sz w:val="24"/>
          <w:szCs w:val="24"/>
        </w:rPr>
        <w:t>:</w:t>
      </w:r>
    </w:p>
    <w:p w14:paraId="6AD969ED"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раскрывать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представлений средневекового человека о мире;</w:t>
      </w:r>
    </w:p>
    <w:p w14:paraId="31C19FEF"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14:paraId="6C2170F5" w14:textId="77777777" w:rsidR="00416B7C" w:rsidRPr="00B43027" w:rsidRDefault="00416B7C" w:rsidP="000238C3">
      <w:pPr>
        <w:pStyle w:val="list-dash"/>
        <w:spacing w:line="240" w:lineRule="auto"/>
        <w:ind w:left="0"/>
        <w:rPr>
          <w:rFonts w:cs="Times New Roman"/>
          <w:color w:val="auto"/>
          <w:spacing w:val="2"/>
          <w:sz w:val="24"/>
          <w:szCs w:val="24"/>
        </w:rPr>
      </w:pPr>
      <w:r w:rsidRPr="00B43027">
        <w:rPr>
          <w:rFonts w:cs="Times New Roman"/>
          <w:color w:val="auto"/>
          <w:spacing w:val="2"/>
          <w:sz w:val="24"/>
          <w:szCs w:val="24"/>
        </w:rPr>
        <w:t>объяснять причины и следствия важнейших событий отечественной и всеобщей истории эпохи Средневековья: а) находить в учебнике и излагать суждения о причинах и следствиях исторических событий; б) соотносить объяснение причин и следствий событий, представленное в нескольких текстах;</w:t>
      </w:r>
    </w:p>
    <w:p w14:paraId="59F75EBD"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проводить синхронизацию и сопоставление однотипных</w:t>
      </w:r>
      <w:r w:rsidR="00571787" w:rsidRPr="00B43027">
        <w:rPr>
          <w:rFonts w:cs="Times New Roman"/>
          <w:color w:val="auto"/>
          <w:sz w:val="24"/>
          <w:szCs w:val="24"/>
        </w:rPr>
        <w:t xml:space="preserve"> </w:t>
      </w:r>
      <w:r w:rsidRPr="00B43027">
        <w:rPr>
          <w:rFonts w:cs="Times New Roman"/>
          <w:color w:val="auto"/>
          <w:sz w:val="24"/>
          <w:szCs w:val="24"/>
        </w:rPr>
        <w:t>событий и процессов отечественной и всеобщей истории (по предложенному плану), выделять черты сходства и различия.</w:t>
      </w:r>
    </w:p>
    <w:p w14:paraId="01FA5CB2"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7. </w:t>
      </w:r>
      <w:r w:rsidRPr="00B43027">
        <w:rPr>
          <w:rStyle w:val="Italic"/>
          <w:rFonts w:cs="Times New Roman"/>
          <w:color w:val="auto"/>
          <w:sz w:val="24"/>
          <w:szCs w:val="24"/>
        </w:rPr>
        <w:t>Рассмотрение исторических версий и оценок</w:t>
      </w:r>
      <w:r w:rsidRPr="00B43027">
        <w:rPr>
          <w:rFonts w:cs="Times New Roman"/>
          <w:color w:val="auto"/>
          <w:sz w:val="24"/>
          <w:szCs w:val="24"/>
        </w:rPr>
        <w:t>, определение своего отношения к наиболее значимым событиям и личностям прошлого:</w:t>
      </w:r>
    </w:p>
    <w:p w14:paraId="7CC2B895"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излагать оценки событий и личностей эпохи Средневековья, приводимые в учебной и научно-популярной литературе, объяснять, на каких фактах они основаны;</w:t>
      </w:r>
    </w:p>
    <w:p w14:paraId="55301481"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lastRenderedPageBreak/>
        <w:t>высказывать отношение к поступкам и качествам людей средневековой эпохи с учетом исторического контекста и восприятия современного человека.</w:t>
      </w:r>
    </w:p>
    <w:p w14:paraId="308F8AAE"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8. </w:t>
      </w:r>
      <w:r w:rsidRPr="00B43027">
        <w:rPr>
          <w:rStyle w:val="Italic"/>
          <w:rFonts w:cs="Times New Roman"/>
          <w:color w:val="auto"/>
          <w:sz w:val="24"/>
          <w:szCs w:val="24"/>
        </w:rPr>
        <w:t>Применение исторических знаний</w:t>
      </w:r>
      <w:r w:rsidRPr="00B43027">
        <w:rPr>
          <w:rFonts w:cs="Times New Roman"/>
          <w:color w:val="auto"/>
          <w:sz w:val="24"/>
          <w:szCs w:val="24"/>
        </w:rPr>
        <w:t>:</w:t>
      </w:r>
    </w:p>
    <w:p w14:paraId="0DC80BAE"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объяснять значение памятников истории и культуры Руси и других стран эпохи Средневековья, необходимость сохранения их в современном мире;</w:t>
      </w:r>
    </w:p>
    <w:p w14:paraId="74575A00" w14:textId="1F0480CF" w:rsidR="00416B7C" w:rsidRPr="00B43027" w:rsidRDefault="00416B7C" w:rsidP="00D94C75">
      <w:pPr>
        <w:pStyle w:val="list-dash"/>
        <w:spacing w:line="240" w:lineRule="auto"/>
        <w:ind w:left="0"/>
        <w:rPr>
          <w:rFonts w:cs="Times New Roman"/>
          <w:color w:val="auto"/>
          <w:sz w:val="24"/>
          <w:szCs w:val="24"/>
        </w:rPr>
      </w:pPr>
      <w:r w:rsidRPr="00B43027">
        <w:rPr>
          <w:rFonts w:cs="Times New Roman"/>
          <w:color w:val="auto"/>
          <w:sz w:val="24"/>
          <w:szCs w:val="24"/>
        </w:rPr>
        <w:t>выполнять учебные проекты по истории Средних веков (в том числе на региональном материале).</w:t>
      </w:r>
    </w:p>
    <w:p w14:paraId="562495BB" w14:textId="77777777" w:rsidR="00416B7C" w:rsidRPr="00B43027" w:rsidRDefault="00416B7C" w:rsidP="000238C3">
      <w:pPr>
        <w:pStyle w:val="h3"/>
        <w:spacing w:before="0" w:after="0" w:line="240" w:lineRule="auto"/>
        <w:jc w:val="both"/>
        <w:rPr>
          <w:rFonts w:cs="Times New Roman"/>
          <w:color w:val="auto"/>
          <w:sz w:val="24"/>
          <w:szCs w:val="24"/>
        </w:rPr>
      </w:pPr>
      <w:r w:rsidRPr="00B43027">
        <w:rPr>
          <w:rFonts w:cs="Times New Roman"/>
          <w:color w:val="auto"/>
          <w:sz w:val="24"/>
          <w:szCs w:val="24"/>
        </w:rPr>
        <w:t>7 КЛАСС</w:t>
      </w:r>
    </w:p>
    <w:p w14:paraId="5490F7C8"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1. </w:t>
      </w:r>
      <w:r w:rsidRPr="00B43027">
        <w:rPr>
          <w:rStyle w:val="Italic"/>
          <w:rFonts w:cs="Times New Roman"/>
          <w:color w:val="auto"/>
          <w:sz w:val="24"/>
          <w:szCs w:val="24"/>
        </w:rPr>
        <w:t>Знание хронологии, работа с хронологией</w:t>
      </w:r>
      <w:r w:rsidRPr="00B43027">
        <w:rPr>
          <w:rFonts w:cs="Times New Roman"/>
          <w:color w:val="auto"/>
          <w:sz w:val="24"/>
          <w:szCs w:val="24"/>
        </w:rPr>
        <w:t>:</w:t>
      </w:r>
    </w:p>
    <w:p w14:paraId="587E8D1F"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называть этапы отечественной и всеобщей истории Нового времени, их хронологические рамки;</w:t>
      </w:r>
    </w:p>
    <w:p w14:paraId="09F8B375"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локализовать во времени ключевые события отечественной и всеобщей истории XVI—XVII вв.; определять их принадлежность к части века (половина, треть, четверть);</w:t>
      </w:r>
    </w:p>
    <w:p w14:paraId="25095723"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устанавливать синхронность событий отечественной и всеобщей истории XVI—XVII вв.</w:t>
      </w:r>
    </w:p>
    <w:p w14:paraId="7260A610"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2. </w:t>
      </w:r>
      <w:r w:rsidRPr="00B43027">
        <w:rPr>
          <w:rStyle w:val="Italic"/>
          <w:rFonts w:cs="Times New Roman"/>
          <w:color w:val="auto"/>
          <w:sz w:val="24"/>
          <w:szCs w:val="24"/>
        </w:rPr>
        <w:t>Знание исторических фактов, работа с фактами</w:t>
      </w:r>
      <w:r w:rsidRPr="00B43027">
        <w:rPr>
          <w:rFonts w:cs="Times New Roman"/>
          <w:color w:val="auto"/>
          <w:sz w:val="24"/>
          <w:szCs w:val="24"/>
        </w:rPr>
        <w:t>:</w:t>
      </w:r>
    </w:p>
    <w:p w14:paraId="00CFB78A"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указывать (называть) место, обстоятельства, участников, результаты важнейших событий отечественной и всеобщей истории XVI—XVII вв.;</w:t>
      </w:r>
    </w:p>
    <w:p w14:paraId="3BC0E932"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группировать, систематизировать факты по заданному признаку (группировка событий по их принадлежности к историческим процессам, составление таблиц, схем).</w:t>
      </w:r>
    </w:p>
    <w:p w14:paraId="72BF089E"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3. </w:t>
      </w:r>
      <w:r w:rsidRPr="00B43027">
        <w:rPr>
          <w:rStyle w:val="Italic"/>
          <w:rFonts w:cs="Times New Roman"/>
          <w:color w:val="auto"/>
          <w:sz w:val="24"/>
          <w:szCs w:val="24"/>
        </w:rPr>
        <w:t>Работа с исторической картой</w:t>
      </w:r>
      <w:r w:rsidRPr="00B43027">
        <w:rPr>
          <w:rFonts w:cs="Times New Roman"/>
          <w:color w:val="auto"/>
          <w:sz w:val="24"/>
          <w:szCs w:val="24"/>
        </w:rPr>
        <w:t>:</w:t>
      </w:r>
    </w:p>
    <w:p w14:paraId="25BA7875"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использовать историческую карту как источник информации о границах России и других государств, важнейших исторических событиях и процессах отечественной и всеобщей истории XVI—XVII вв.;</w:t>
      </w:r>
    </w:p>
    <w:p w14:paraId="7DABD912"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устанавливать на основе карты связи между географическим положением страны и особенностями ее экономического, социального и политического развития.</w:t>
      </w:r>
    </w:p>
    <w:p w14:paraId="44B38D10"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4. </w:t>
      </w:r>
      <w:r w:rsidRPr="00B43027">
        <w:rPr>
          <w:rStyle w:val="Italic"/>
          <w:rFonts w:cs="Times New Roman"/>
          <w:color w:val="auto"/>
          <w:sz w:val="24"/>
          <w:szCs w:val="24"/>
        </w:rPr>
        <w:t>Работа с историческими источниками</w:t>
      </w:r>
      <w:r w:rsidRPr="00B43027">
        <w:rPr>
          <w:rFonts w:cs="Times New Roman"/>
          <w:color w:val="auto"/>
          <w:sz w:val="24"/>
          <w:szCs w:val="24"/>
        </w:rPr>
        <w:t>:</w:t>
      </w:r>
    </w:p>
    <w:p w14:paraId="37376CAA"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 xml:space="preserve">различать виды письменных исторических источников (официальные, личные, литературные и др.); </w:t>
      </w:r>
    </w:p>
    <w:p w14:paraId="64508508"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характеризовать обстоятельства и цель создания источника, раскрывать его информационную ценность;</w:t>
      </w:r>
    </w:p>
    <w:p w14:paraId="000C647E"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проводить поиск информации в тексте письменного источника, визуальных и вещественных памятниках эпохи;</w:t>
      </w:r>
    </w:p>
    <w:p w14:paraId="7677EE6B"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сопоставлять и систематизировать информацию из нескольких однотипных источников.</w:t>
      </w:r>
    </w:p>
    <w:p w14:paraId="720264FF"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5. </w:t>
      </w:r>
      <w:r w:rsidRPr="00B43027">
        <w:rPr>
          <w:rStyle w:val="Italic"/>
          <w:rFonts w:cs="Times New Roman"/>
          <w:color w:val="auto"/>
          <w:sz w:val="24"/>
          <w:szCs w:val="24"/>
        </w:rPr>
        <w:t>Историческое описание (реконструкция)</w:t>
      </w:r>
      <w:r w:rsidRPr="00B43027">
        <w:rPr>
          <w:rFonts w:cs="Times New Roman"/>
          <w:color w:val="auto"/>
          <w:sz w:val="24"/>
          <w:szCs w:val="24"/>
        </w:rPr>
        <w:t>:</w:t>
      </w:r>
    </w:p>
    <w:p w14:paraId="60E9884A"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рассказывать о ключевых событиях отечественной и всеобщей истории XVI—XVII вв., их участниках;</w:t>
      </w:r>
    </w:p>
    <w:p w14:paraId="7A1E703F"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составлять краткую характеристику известных персоналий отечественной и всеобщей истории XVI—XVII вв. (ключевые факты биографии, личные качества, деятельность);</w:t>
      </w:r>
    </w:p>
    <w:p w14:paraId="7CC51A44"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рассказывать об образе жизни различных групп населения в России и других странах в раннее Новое время;</w:t>
      </w:r>
    </w:p>
    <w:p w14:paraId="308DACCC"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представлять описание памятников материальной и художественной культуры изучаемой эпохи.</w:t>
      </w:r>
    </w:p>
    <w:p w14:paraId="462ADEF5"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6. </w:t>
      </w:r>
      <w:r w:rsidRPr="00B43027">
        <w:rPr>
          <w:rStyle w:val="Italic"/>
          <w:rFonts w:cs="Times New Roman"/>
          <w:color w:val="auto"/>
          <w:sz w:val="24"/>
          <w:szCs w:val="24"/>
        </w:rPr>
        <w:t>Анализ, объяснение исторических событий, явлений</w:t>
      </w:r>
      <w:r w:rsidRPr="00B43027">
        <w:rPr>
          <w:rFonts w:cs="Times New Roman"/>
          <w:color w:val="auto"/>
          <w:sz w:val="24"/>
          <w:szCs w:val="24"/>
        </w:rPr>
        <w:t>:</w:t>
      </w:r>
    </w:p>
    <w:p w14:paraId="75B83677"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раскрывать существенные черты: а) экономического, социального и политического развития России и других стран в XVI—XVII вв.; б) европейской реформации; в) новых веяний в духовной жизни общества, культуре; г) революций XVI—XVII вв. в европейских странах;</w:t>
      </w:r>
    </w:p>
    <w:p w14:paraId="370E6ECA"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14:paraId="3FBD0317" w14:textId="77777777" w:rsidR="00416B7C" w:rsidRPr="00B43027" w:rsidRDefault="00416B7C" w:rsidP="000238C3">
      <w:pPr>
        <w:pStyle w:val="list-dash"/>
        <w:spacing w:line="240" w:lineRule="auto"/>
        <w:ind w:left="0"/>
        <w:rPr>
          <w:rFonts w:cs="Times New Roman"/>
          <w:color w:val="auto"/>
          <w:spacing w:val="-2"/>
          <w:sz w:val="24"/>
          <w:szCs w:val="24"/>
        </w:rPr>
      </w:pPr>
      <w:r w:rsidRPr="00B43027">
        <w:rPr>
          <w:rFonts w:cs="Times New Roman"/>
          <w:color w:val="auto"/>
          <w:spacing w:val="-2"/>
          <w:sz w:val="24"/>
          <w:szCs w:val="24"/>
        </w:rPr>
        <w:t>объяснять причины и следствия важнейших событий отечественной и всеобщей истории XVI—XVII вв.: а) выявлять в историческом тексте и излагать суждения о причинах и следствиях событий; б) систематизировать объяснение причин и следствий событий, представленное в нескольких текстах;</w:t>
      </w:r>
    </w:p>
    <w:p w14:paraId="512C5CAD"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проводить сопоставление однотипных событий и процессов отечественной и всеобщей истории: а) раскрывать повторяющиеся черты исторических ситуаций; б) выделять черты сходства и различия.</w:t>
      </w:r>
    </w:p>
    <w:p w14:paraId="2DEC3217"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7. </w:t>
      </w:r>
      <w:r w:rsidRPr="00B43027">
        <w:rPr>
          <w:rStyle w:val="Italic"/>
          <w:rFonts w:cs="Times New Roman"/>
          <w:color w:val="auto"/>
          <w:sz w:val="24"/>
          <w:szCs w:val="24"/>
        </w:rPr>
        <w:t>Рассмотрение исторических версий и оценок</w:t>
      </w:r>
      <w:r w:rsidRPr="00B43027">
        <w:rPr>
          <w:rFonts w:cs="Times New Roman"/>
          <w:color w:val="auto"/>
          <w:sz w:val="24"/>
          <w:szCs w:val="24"/>
        </w:rPr>
        <w:t>, определение своего отношения к наиболее значимым событиям и личностям прошлого:</w:t>
      </w:r>
    </w:p>
    <w:p w14:paraId="594A5CA5"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lastRenderedPageBreak/>
        <w:t>излагать альтернативные оценки событий и личностей отечественной и всеобщей истории XVI—XVII вв., представленные в учебной литературе; объяснять, на чем основываются отдельные мнения;</w:t>
      </w:r>
    </w:p>
    <w:p w14:paraId="14D0F9F0"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выражать отношение к деятельности исторических личностей XVI—XVII вв. с учетом обстоятельств изучаемой эпохи и в современной шкале ценностей.</w:t>
      </w:r>
    </w:p>
    <w:p w14:paraId="3011376B"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8. </w:t>
      </w:r>
      <w:r w:rsidRPr="00B43027">
        <w:rPr>
          <w:rStyle w:val="Italic"/>
          <w:rFonts w:cs="Times New Roman"/>
          <w:color w:val="auto"/>
          <w:sz w:val="24"/>
          <w:szCs w:val="24"/>
        </w:rPr>
        <w:t>Применение исторических знаний:</w:t>
      </w:r>
    </w:p>
    <w:p w14:paraId="1F87C570"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раскрывать на примере перехода от средневекового общества к обществу Нового времени, как меняются со сменой исторических эпох представления людей о мире, системы общественных ценностей;</w:t>
      </w:r>
    </w:p>
    <w:p w14:paraId="36AE0AB1"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объяснять значение памятников истории и культуры России и других стран XVI—XVII вв. для времени, когда они появились, и для современного общества;</w:t>
      </w:r>
    </w:p>
    <w:p w14:paraId="31773E76" w14:textId="002A3A1B" w:rsidR="00416B7C" w:rsidRPr="00B43027" w:rsidRDefault="00416B7C" w:rsidP="00D94C75">
      <w:pPr>
        <w:pStyle w:val="list-dash"/>
        <w:spacing w:line="240" w:lineRule="auto"/>
        <w:ind w:left="0"/>
        <w:rPr>
          <w:rFonts w:cs="Times New Roman"/>
          <w:color w:val="auto"/>
          <w:sz w:val="24"/>
          <w:szCs w:val="24"/>
        </w:rPr>
      </w:pPr>
      <w:r w:rsidRPr="00B43027">
        <w:rPr>
          <w:rFonts w:cs="Times New Roman"/>
          <w:color w:val="auto"/>
          <w:sz w:val="24"/>
          <w:szCs w:val="24"/>
        </w:rPr>
        <w:t>выполнять учебные проекты по отечественной и всеобщей истории XVI—XVII вв. (в том числе на региональном материале).</w:t>
      </w:r>
    </w:p>
    <w:p w14:paraId="46A3F6BB" w14:textId="77777777" w:rsidR="00416B7C" w:rsidRPr="00B43027" w:rsidRDefault="00416B7C" w:rsidP="000238C3">
      <w:pPr>
        <w:pStyle w:val="h3"/>
        <w:spacing w:before="0" w:after="0" w:line="240" w:lineRule="auto"/>
        <w:jc w:val="both"/>
        <w:rPr>
          <w:rFonts w:cs="Times New Roman"/>
          <w:color w:val="auto"/>
          <w:sz w:val="24"/>
          <w:szCs w:val="24"/>
        </w:rPr>
      </w:pPr>
      <w:r w:rsidRPr="00B43027">
        <w:rPr>
          <w:rFonts w:cs="Times New Roman"/>
          <w:color w:val="auto"/>
          <w:sz w:val="24"/>
          <w:szCs w:val="24"/>
        </w:rPr>
        <w:t>8 КЛАСС</w:t>
      </w:r>
    </w:p>
    <w:p w14:paraId="1B3D30D0"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1. </w:t>
      </w:r>
      <w:r w:rsidRPr="00B43027">
        <w:rPr>
          <w:rStyle w:val="Italic"/>
          <w:rFonts w:cs="Times New Roman"/>
          <w:color w:val="auto"/>
          <w:sz w:val="24"/>
          <w:szCs w:val="24"/>
        </w:rPr>
        <w:t>Знание хронологии, работа с хронологией:</w:t>
      </w:r>
    </w:p>
    <w:p w14:paraId="15865CFA"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называть даты важнейших событий отечественной и всеобщей истории XVIII в.; определять их принадлежность к историческому периоду, этапу;</w:t>
      </w:r>
    </w:p>
    <w:p w14:paraId="5EA9AC40"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устанавливать синхронность событий отечественной и всеобщей истории XVIII в.</w:t>
      </w:r>
    </w:p>
    <w:p w14:paraId="2E41ED64"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2. </w:t>
      </w:r>
      <w:r w:rsidRPr="00B43027">
        <w:rPr>
          <w:rStyle w:val="Italic"/>
          <w:rFonts w:cs="Times New Roman"/>
          <w:color w:val="auto"/>
          <w:sz w:val="24"/>
          <w:szCs w:val="24"/>
        </w:rPr>
        <w:t>Знание исторических фактов, работа с фактами</w:t>
      </w:r>
      <w:r w:rsidRPr="00B43027">
        <w:rPr>
          <w:rFonts w:cs="Times New Roman"/>
          <w:color w:val="auto"/>
          <w:sz w:val="24"/>
          <w:szCs w:val="24"/>
        </w:rPr>
        <w:t>:</w:t>
      </w:r>
    </w:p>
    <w:p w14:paraId="323CDC83"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указывать (называть) место, обстоятельства, участников, результаты важнейших событий отечественной и всеобщей истории XVIII в.;</w:t>
      </w:r>
    </w:p>
    <w:p w14:paraId="63E4567E"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группировать, систематизировать факты по заданному признаку (по принадлежности к историческим процессам и др.); составлять систематические таблицы, схемы.</w:t>
      </w:r>
    </w:p>
    <w:p w14:paraId="49D715DC"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3. </w:t>
      </w:r>
      <w:r w:rsidRPr="00B43027">
        <w:rPr>
          <w:rStyle w:val="Italic"/>
          <w:rFonts w:cs="Times New Roman"/>
          <w:color w:val="auto"/>
          <w:sz w:val="24"/>
          <w:szCs w:val="24"/>
        </w:rPr>
        <w:t>Работа с исторической картой</w:t>
      </w:r>
      <w:r w:rsidRPr="00B43027">
        <w:rPr>
          <w:rFonts w:cs="Times New Roman"/>
          <w:color w:val="auto"/>
          <w:sz w:val="24"/>
          <w:szCs w:val="24"/>
        </w:rPr>
        <w:t>:</w:t>
      </w:r>
    </w:p>
    <w:p w14:paraId="5B6E7CF3"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XVIII в.</w:t>
      </w:r>
    </w:p>
    <w:p w14:paraId="38BC62ED"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4. </w:t>
      </w:r>
      <w:r w:rsidRPr="00B43027">
        <w:rPr>
          <w:rStyle w:val="Italic"/>
          <w:rFonts w:cs="Times New Roman"/>
          <w:color w:val="auto"/>
          <w:sz w:val="24"/>
          <w:szCs w:val="24"/>
        </w:rPr>
        <w:t>Работа с историческими источниками</w:t>
      </w:r>
      <w:r w:rsidRPr="00B43027">
        <w:rPr>
          <w:rFonts w:cs="Times New Roman"/>
          <w:color w:val="auto"/>
          <w:sz w:val="24"/>
          <w:szCs w:val="24"/>
        </w:rPr>
        <w:t>:</w:t>
      </w:r>
    </w:p>
    <w:p w14:paraId="2E2BE01C"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различать источники официального и личного происхождения, публицистические произведения (называть их основные виды, информационные особенности);</w:t>
      </w:r>
    </w:p>
    <w:p w14:paraId="64416CFC"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объяснять назначение исторического источника, раскрывать его информационную ценность;</w:t>
      </w:r>
    </w:p>
    <w:p w14:paraId="3CFEDF15"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извлекать, сопоставлять и систематизировать информацию о событиях отечественной и всеобщей истории XVIII в. из взаимодополняющих письменных, визуальных и вещественных источников.</w:t>
      </w:r>
    </w:p>
    <w:p w14:paraId="18C0F2D0"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5. </w:t>
      </w:r>
      <w:r w:rsidRPr="00B43027">
        <w:rPr>
          <w:rStyle w:val="Italic"/>
          <w:rFonts w:cs="Times New Roman"/>
          <w:color w:val="auto"/>
          <w:sz w:val="24"/>
          <w:szCs w:val="24"/>
        </w:rPr>
        <w:t>Историческое описание (реконструкция)</w:t>
      </w:r>
      <w:r w:rsidRPr="00B43027">
        <w:rPr>
          <w:rFonts w:cs="Times New Roman"/>
          <w:color w:val="auto"/>
          <w:sz w:val="24"/>
          <w:szCs w:val="24"/>
        </w:rPr>
        <w:t>:</w:t>
      </w:r>
    </w:p>
    <w:p w14:paraId="3D2FC24C"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рассказывать о ключевых событиях отечественной и всеобщей истории XVIII в., их участниках;</w:t>
      </w:r>
    </w:p>
    <w:p w14:paraId="6C3DA1F1" w14:textId="77777777" w:rsidR="00416B7C" w:rsidRPr="00B43027" w:rsidRDefault="00416B7C" w:rsidP="000238C3">
      <w:pPr>
        <w:pStyle w:val="list-dash"/>
        <w:spacing w:line="240" w:lineRule="auto"/>
        <w:ind w:left="0"/>
        <w:rPr>
          <w:rFonts w:cs="Times New Roman"/>
          <w:color w:val="auto"/>
          <w:spacing w:val="-1"/>
          <w:sz w:val="24"/>
          <w:szCs w:val="24"/>
        </w:rPr>
      </w:pPr>
      <w:r w:rsidRPr="00B43027">
        <w:rPr>
          <w:rFonts w:cs="Times New Roman"/>
          <w:color w:val="auto"/>
          <w:spacing w:val="-1"/>
          <w:sz w:val="24"/>
          <w:szCs w:val="24"/>
        </w:rPr>
        <w:t>составлять характеристику (исторический портрет) известных деятелей отечественной и всеобщей истории XVIII в. на основе информации учебника и дополнительных материалов;</w:t>
      </w:r>
    </w:p>
    <w:p w14:paraId="137A8D92"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составлять описание образа жизни различных групп населения в России и других странах в XVIII в.;</w:t>
      </w:r>
    </w:p>
    <w:p w14:paraId="5F95C69F"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 xml:space="preserve">представлять описание памятников материальной и художественной культуры изучаемой эпохи (в виде сообщения, аннотации). </w:t>
      </w:r>
    </w:p>
    <w:p w14:paraId="0FF19E87"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6. </w:t>
      </w:r>
      <w:r w:rsidRPr="00B43027">
        <w:rPr>
          <w:rStyle w:val="Italic"/>
          <w:rFonts w:cs="Times New Roman"/>
          <w:color w:val="auto"/>
          <w:sz w:val="24"/>
          <w:szCs w:val="24"/>
        </w:rPr>
        <w:t>Анализ, объяснение исторических событий, явлений</w:t>
      </w:r>
      <w:r w:rsidRPr="00B43027">
        <w:rPr>
          <w:rFonts w:cs="Times New Roman"/>
          <w:color w:val="auto"/>
          <w:sz w:val="24"/>
          <w:szCs w:val="24"/>
        </w:rPr>
        <w:t>:</w:t>
      </w:r>
    </w:p>
    <w:p w14:paraId="435B4F93" w14:textId="77777777" w:rsidR="00416B7C" w:rsidRPr="00B43027" w:rsidRDefault="00416B7C" w:rsidP="000238C3">
      <w:pPr>
        <w:pStyle w:val="list-dash"/>
        <w:spacing w:line="240" w:lineRule="auto"/>
        <w:ind w:left="0"/>
        <w:rPr>
          <w:rFonts w:cs="Times New Roman"/>
          <w:color w:val="auto"/>
          <w:spacing w:val="-1"/>
          <w:sz w:val="24"/>
          <w:szCs w:val="24"/>
        </w:rPr>
      </w:pPr>
      <w:r w:rsidRPr="00B43027">
        <w:rPr>
          <w:rFonts w:cs="Times New Roman"/>
          <w:color w:val="auto"/>
          <w:spacing w:val="-1"/>
          <w:sz w:val="24"/>
          <w:szCs w:val="24"/>
        </w:rPr>
        <w:t>раскрывать существенные черты: а) экономического, социального и политического развития России и других стран в XVIII в.; б) изменений, происшедших в XVIII в. в разных сферах жизни российского общества; в) промышленного переворота в европейских странах; г) абсолютизма как формы правления; д) идеологии Просвещения; е) революций XVIII в.; ж) внешней политики Российской империи в системе международных отношений рассматриваемого периода;</w:t>
      </w:r>
    </w:p>
    <w:p w14:paraId="21088C87"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14:paraId="6003CD84"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объяснять причины и следствия важнейших событий отечественной и всеобщей истории XVIII в.: а) выявлять в историческом тексте суждения о причинах и следствиях событий; б) систематизировать объяснение причин и следствий событий, представленное в нескольких текстах;</w:t>
      </w:r>
    </w:p>
    <w:p w14:paraId="0CF01CD2"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проводить сопоставление однотипных событий и процессов отечественной и всеобщей истории XVIII в.: а) раскрывать повторяющиеся черты исторических ситуаций; б) выделять черты сходства и различия.</w:t>
      </w:r>
    </w:p>
    <w:p w14:paraId="728E4BEC"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7. </w:t>
      </w:r>
      <w:r w:rsidRPr="00B43027">
        <w:rPr>
          <w:rStyle w:val="Italic"/>
          <w:rFonts w:cs="Times New Roman"/>
          <w:color w:val="auto"/>
          <w:sz w:val="24"/>
          <w:szCs w:val="24"/>
        </w:rPr>
        <w:t>Рассмотрение исторических версий и оценок</w:t>
      </w:r>
      <w:r w:rsidRPr="00B43027">
        <w:rPr>
          <w:rFonts w:cs="Times New Roman"/>
          <w:color w:val="auto"/>
          <w:sz w:val="24"/>
          <w:szCs w:val="24"/>
        </w:rPr>
        <w:t>, определение своего отношения к наиболее значимым событиям и личностям прошлого:</w:t>
      </w:r>
    </w:p>
    <w:p w14:paraId="5803A04F"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lastRenderedPageBreak/>
        <w:t>анализировать высказывания историков по спорным вопросам отечественной и всеобщей истории XVIII в. (выявлять обсуждаемую проблему, мнение автора, приводимые аргументы, оценивать степень их убедительности);</w:t>
      </w:r>
    </w:p>
    <w:p w14:paraId="1E29CF0B"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различать в описаниях событий и личностей XVIII в. ценностные категории, значимые для данной эпохи (в том числе для разных социальных слоев), выражать свое отношение к ним.</w:t>
      </w:r>
    </w:p>
    <w:p w14:paraId="44F89264"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8. </w:t>
      </w:r>
      <w:r w:rsidRPr="00B43027">
        <w:rPr>
          <w:rStyle w:val="Italic"/>
          <w:rFonts w:cs="Times New Roman"/>
          <w:color w:val="auto"/>
          <w:sz w:val="24"/>
          <w:szCs w:val="24"/>
        </w:rPr>
        <w:t>Применение исторических знаний</w:t>
      </w:r>
      <w:r w:rsidRPr="00B43027">
        <w:rPr>
          <w:rFonts w:cs="Times New Roman"/>
          <w:color w:val="auto"/>
          <w:sz w:val="24"/>
          <w:szCs w:val="24"/>
        </w:rPr>
        <w:t>:</w:t>
      </w:r>
    </w:p>
    <w:p w14:paraId="0F14E56A"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раскрывать (объяснять), как сочетались в памятниках культуры России XVIII в. европейские влияния и национальные традиции, показывать на примерах;</w:t>
      </w:r>
    </w:p>
    <w:p w14:paraId="550E41FB" w14:textId="3B012C38" w:rsidR="00416B7C" w:rsidRPr="00B43027" w:rsidRDefault="00416B7C" w:rsidP="00D94C75">
      <w:pPr>
        <w:pStyle w:val="list-dash"/>
        <w:spacing w:line="240" w:lineRule="auto"/>
        <w:ind w:left="0"/>
        <w:rPr>
          <w:rFonts w:cs="Times New Roman"/>
          <w:color w:val="auto"/>
          <w:sz w:val="24"/>
          <w:szCs w:val="24"/>
        </w:rPr>
      </w:pPr>
      <w:r w:rsidRPr="00B43027">
        <w:rPr>
          <w:rFonts w:cs="Times New Roman"/>
          <w:color w:val="auto"/>
          <w:sz w:val="24"/>
          <w:szCs w:val="24"/>
        </w:rPr>
        <w:t>выполнять учебные проекты по отечественной и всеобщей истории XVIII в. (в том числе на региональном материале).</w:t>
      </w:r>
    </w:p>
    <w:p w14:paraId="1F0622A3" w14:textId="77777777" w:rsidR="00416B7C" w:rsidRPr="00B43027" w:rsidRDefault="00416B7C" w:rsidP="000238C3">
      <w:pPr>
        <w:pStyle w:val="h3"/>
        <w:spacing w:before="0" w:after="0" w:line="240" w:lineRule="auto"/>
        <w:jc w:val="both"/>
        <w:rPr>
          <w:rFonts w:cs="Times New Roman"/>
          <w:color w:val="auto"/>
          <w:sz w:val="24"/>
          <w:szCs w:val="24"/>
        </w:rPr>
      </w:pPr>
      <w:r w:rsidRPr="00B43027">
        <w:rPr>
          <w:rFonts w:cs="Times New Roman"/>
          <w:color w:val="auto"/>
          <w:sz w:val="24"/>
          <w:szCs w:val="24"/>
        </w:rPr>
        <w:t>9 КЛАСС</w:t>
      </w:r>
    </w:p>
    <w:p w14:paraId="496B82A2"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1. </w:t>
      </w:r>
      <w:r w:rsidRPr="00B43027">
        <w:rPr>
          <w:rStyle w:val="Italic"/>
          <w:rFonts w:cs="Times New Roman"/>
          <w:color w:val="auto"/>
          <w:sz w:val="24"/>
          <w:szCs w:val="24"/>
        </w:rPr>
        <w:t>Знание хронологии, работа с хронологией</w:t>
      </w:r>
      <w:r w:rsidRPr="00B43027">
        <w:rPr>
          <w:rFonts w:cs="Times New Roman"/>
          <w:color w:val="auto"/>
          <w:sz w:val="24"/>
          <w:szCs w:val="24"/>
        </w:rPr>
        <w:t>:</w:t>
      </w:r>
    </w:p>
    <w:p w14:paraId="3C7F5C44"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называть даты (хронологические границы) важнейших событий и процессов отечественной и всеобщей истории XIX — начала XX в.; выделять этапы (периоды) в развитии ключевых событий и процессов;</w:t>
      </w:r>
    </w:p>
    <w:p w14:paraId="7D036741"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выявлять синхронность / асинхронность исторических процессов отечественной и всеобщей истории XIX — начала XX в.;</w:t>
      </w:r>
    </w:p>
    <w:p w14:paraId="069D1E8E"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определять последовательность событий отечественной и всеобщей истории XIX — начала XX в. на основе анализа причинно-следственных связей.</w:t>
      </w:r>
    </w:p>
    <w:p w14:paraId="54A9DD77"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2. </w:t>
      </w:r>
      <w:r w:rsidRPr="00B43027">
        <w:rPr>
          <w:rStyle w:val="Italic"/>
          <w:rFonts w:cs="Times New Roman"/>
          <w:color w:val="auto"/>
          <w:sz w:val="24"/>
          <w:szCs w:val="24"/>
        </w:rPr>
        <w:t>Знание исторических фактов, работа с фактами</w:t>
      </w:r>
      <w:r w:rsidRPr="00B43027">
        <w:rPr>
          <w:rFonts w:cs="Times New Roman"/>
          <w:color w:val="auto"/>
          <w:sz w:val="24"/>
          <w:szCs w:val="24"/>
        </w:rPr>
        <w:t>:</w:t>
      </w:r>
    </w:p>
    <w:p w14:paraId="13A1FAB2"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характеризовать место, обстоятельства, участников, результаты важнейших событий отечественной и всеобщей истории XIX — начала XX в.;</w:t>
      </w:r>
    </w:p>
    <w:p w14:paraId="481B37AF" w14:textId="77777777" w:rsidR="00416B7C" w:rsidRPr="00B43027" w:rsidRDefault="00416B7C" w:rsidP="000238C3">
      <w:pPr>
        <w:pStyle w:val="list-dash"/>
        <w:spacing w:line="240" w:lineRule="auto"/>
        <w:ind w:left="0"/>
        <w:rPr>
          <w:rFonts w:cs="Times New Roman"/>
          <w:color w:val="auto"/>
          <w:spacing w:val="3"/>
          <w:sz w:val="24"/>
          <w:szCs w:val="24"/>
        </w:rPr>
      </w:pPr>
      <w:r w:rsidRPr="00B43027">
        <w:rPr>
          <w:rFonts w:cs="Times New Roman"/>
          <w:color w:val="auto"/>
          <w:spacing w:val="3"/>
          <w:sz w:val="24"/>
          <w:szCs w:val="24"/>
        </w:rPr>
        <w:t>группировать, систематизировать факты по самостоятельно определяемому признаку (хронологии, принадлежности к историческим процессам, типологическим основаниям и др.);</w:t>
      </w:r>
    </w:p>
    <w:p w14:paraId="5734172E"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составлять систематические таблицы.</w:t>
      </w:r>
    </w:p>
    <w:p w14:paraId="046A1B0D"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3. </w:t>
      </w:r>
      <w:r w:rsidRPr="00B43027">
        <w:rPr>
          <w:rStyle w:val="Italic"/>
          <w:rFonts w:cs="Times New Roman"/>
          <w:color w:val="auto"/>
          <w:sz w:val="24"/>
          <w:szCs w:val="24"/>
        </w:rPr>
        <w:t>Работа с исторической картой</w:t>
      </w:r>
      <w:r w:rsidRPr="00B43027">
        <w:rPr>
          <w:rFonts w:cs="Times New Roman"/>
          <w:color w:val="auto"/>
          <w:sz w:val="24"/>
          <w:szCs w:val="24"/>
        </w:rPr>
        <w:t>:</w:t>
      </w:r>
    </w:p>
    <w:p w14:paraId="759C854E"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XIX — начала XX в.;</w:t>
      </w:r>
    </w:p>
    <w:p w14:paraId="10B2FB66"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определять на основе карты влияние географического фактора на развитие различных сфер жизни страны (группы стран).</w:t>
      </w:r>
    </w:p>
    <w:p w14:paraId="3D63277C"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4. </w:t>
      </w:r>
      <w:r w:rsidRPr="00B43027">
        <w:rPr>
          <w:rStyle w:val="Italic"/>
          <w:rFonts w:cs="Times New Roman"/>
          <w:color w:val="auto"/>
          <w:sz w:val="24"/>
          <w:szCs w:val="24"/>
        </w:rPr>
        <w:t>Работа с историческими источниками</w:t>
      </w:r>
      <w:r w:rsidRPr="00B43027">
        <w:rPr>
          <w:rFonts w:cs="Times New Roman"/>
          <w:color w:val="auto"/>
          <w:sz w:val="24"/>
          <w:szCs w:val="24"/>
        </w:rPr>
        <w:t>:</w:t>
      </w:r>
    </w:p>
    <w:p w14:paraId="1FEE9910"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представлять в дополнение к известным ранее видам письменных источников особенности таких материалов, как произведения общественной мысли, газетная публицистика, программы политических партий, статистические данные;</w:t>
      </w:r>
    </w:p>
    <w:p w14:paraId="1F72CC90"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определять тип и вид источника (письменного, визуального); выявлять принадлежность источника определенному лицу, социальной группе, общественному течению и др.;</w:t>
      </w:r>
    </w:p>
    <w:p w14:paraId="121E6A4F"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 xml:space="preserve">извлекать, сопоставлять и систематизировать информацию о событиях отечественной и всеобщей истории XIX — начала XX в. из разных письменных, визуальных и вещественных источников; </w:t>
      </w:r>
    </w:p>
    <w:p w14:paraId="33E122CE"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различать в тексте письменных источников факты и интерпретации событий прошлого.</w:t>
      </w:r>
    </w:p>
    <w:p w14:paraId="5F0104F6" w14:textId="77777777" w:rsidR="00416B7C" w:rsidRPr="00B43027" w:rsidRDefault="00416B7C" w:rsidP="000238C3">
      <w:pPr>
        <w:pStyle w:val="body"/>
        <w:keepNext/>
        <w:spacing w:line="240" w:lineRule="auto"/>
        <w:rPr>
          <w:rFonts w:cs="Times New Roman"/>
          <w:color w:val="auto"/>
          <w:sz w:val="24"/>
          <w:szCs w:val="24"/>
        </w:rPr>
      </w:pPr>
      <w:r w:rsidRPr="00B43027">
        <w:rPr>
          <w:rFonts w:cs="Times New Roman"/>
          <w:color w:val="auto"/>
          <w:sz w:val="24"/>
          <w:szCs w:val="24"/>
        </w:rPr>
        <w:t>5. </w:t>
      </w:r>
      <w:r w:rsidRPr="00B43027">
        <w:rPr>
          <w:rStyle w:val="Italic"/>
          <w:rFonts w:cs="Times New Roman"/>
          <w:color w:val="auto"/>
          <w:sz w:val="24"/>
          <w:szCs w:val="24"/>
        </w:rPr>
        <w:t>Историческое описание (реконструкция)</w:t>
      </w:r>
      <w:r w:rsidRPr="00B43027">
        <w:rPr>
          <w:rFonts w:cs="Times New Roman"/>
          <w:color w:val="auto"/>
          <w:sz w:val="24"/>
          <w:szCs w:val="24"/>
        </w:rPr>
        <w:t>:</w:t>
      </w:r>
    </w:p>
    <w:p w14:paraId="45284030"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представлять развернутый рассказ о ключевых событиях</w:t>
      </w:r>
      <w:r w:rsidR="00571787" w:rsidRPr="00B43027">
        <w:rPr>
          <w:rFonts w:cs="Times New Roman"/>
          <w:color w:val="auto"/>
          <w:sz w:val="24"/>
          <w:szCs w:val="24"/>
        </w:rPr>
        <w:t xml:space="preserve"> </w:t>
      </w:r>
      <w:r w:rsidRPr="00B43027">
        <w:rPr>
          <w:rFonts w:cs="Times New Roman"/>
          <w:color w:val="auto"/>
          <w:sz w:val="24"/>
          <w:szCs w:val="24"/>
        </w:rPr>
        <w:t>отечественной и всеобщей истории XIX — начала XX в. с использованием визуальных материалов (устно, письменно в форме короткого эссе, презентации);</w:t>
      </w:r>
    </w:p>
    <w:p w14:paraId="34333DB7"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составлять развернутую характеристику исторических личностей XIX — начала XX в. с описанием и оценкой их деятельности (сообщение, презентация, эссе);</w:t>
      </w:r>
    </w:p>
    <w:p w14:paraId="2CD36BE0"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составлять описание образа жизни различных групп населения в России и других странах в XIX — начале XX в., показывая изменения, происшедшие в течение рассматриваемого периода;</w:t>
      </w:r>
    </w:p>
    <w:p w14:paraId="45DE3469"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 xml:space="preserve">представлять описание памятников материальной и художественной культуры изучаемой эпохи, их назначения, использованных при их создании технических и художественных приемов и др. </w:t>
      </w:r>
    </w:p>
    <w:p w14:paraId="788D7748"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6. </w:t>
      </w:r>
      <w:r w:rsidRPr="00B43027">
        <w:rPr>
          <w:rStyle w:val="Italic"/>
          <w:rFonts w:cs="Times New Roman"/>
          <w:color w:val="auto"/>
          <w:sz w:val="24"/>
          <w:szCs w:val="24"/>
        </w:rPr>
        <w:t>Анализ, объяснение исторических событий, явлений</w:t>
      </w:r>
      <w:r w:rsidRPr="00B43027">
        <w:rPr>
          <w:rFonts w:cs="Times New Roman"/>
          <w:color w:val="auto"/>
          <w:sz w:val="24"/>
          <w:szCs w:val="24"/>
        </w:rPr>
        <w:t>:</w:t>
      </w:r>
    </w:p>
    <w:p w14:paraId="66260EDF"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раскрывать существенные черты: а) экономического, социального и политического развития России и других стран в XIX — начале XX в.; б) процессов модернизации в мире и России; в) масштабных социальных движений и революций в рассматриваемый период; г) международных отношений рассматриваемого периода и участия в них России;</w:t>
      </w:r>
    </w:p>
    <w:p w14:paraId="5D157BD1"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lastRenderedPageBreak/>
        <w:t>объяснять смысл ключевых понятий, относящихся к данной эпохе отечественной и всеобщей истории; соотносить общие понятия и факты;</w:t>
      </w:r>
    </w:p>
    <w:p w14:paraId="1C3BF5F7"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объяснять причины и следствия важнейших событий отечественной и всеобщей истории XIX — начала XX в.: а) выявлять в историческом тексте суждения о причинах и следствиях событий; б) систематизировать объяснение причин и следствий событий, представленное в нескольких текстах; в) определять и объяснять свое отношение к существующим трактовкам причин и следствий исторических событий;</w:t>
      </w:r>
    </w:p>
    <w:p w14:paraId="4357D3EE"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проводить сопоставление однотипных событий и процессов отечественной и всеобщей истории XIX — начала XX в.: а) указывать повторяющиеся черты исторических ситуаций; б) выделять черты сходства и различия; в) раскрывать, чем объяснялось своеобразие ситуаций в России, других странах.</w:t>
      </w:r>
    </w:p>
    <w:p w14:paraId="1B6A2B14"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7. </w:t>
      </w:r>
      <w:r w:rsidRPr="00B43027">
        <w:rPr>
          <w:rStyle w:val="Italic"/>
          <w:rFonts w:cs="Times New Roman"/>
          <w:color w:val="auto"/>
          <w:sz w:val="24"/>
          <w:szCs w:val="24"/>
        </w:rPr>
        <w:t>Рассмотрение исторических версий и оценок</w:t>
      </w:r>
      <w:r w:rsidRPr="00B43027">
        <w:rPr>
          <w:rFonts w:cs="Times New Roman"/>
          <w:color w:val="auto"/>
          <w:sz w:val="24"/>
          <w:szCs w:val="24"/>
        </w:rPr>
        <w:t>, определение своего отношения к наиболее значимым событиям и личностям прошлого:</w:t>
      </w:r>
    </w:p>
    <w:p w14:paraId="53035B08"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сопоставлять высказывания историков, содержащие разные мнения по спорным вопросам отечественной и всеобщей истории XIX — начала XX в., объяснять, что могло лежать в их основе;</w:t>
      </w:r>
    </w:p>
    <w:p w14:paraId="42C827A9"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оценивать степень убедительности предложенных точек зрения, формулировать и аргументировать свое мнение;</w:t>
      </w:r>
    </w:p>
    <w:p w14:paraId="13A64B80"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 xml:space="preserve">объяснять, какими ценностями руководствовались люди в рассматриваемую эпоху (на примерах конкретных ситуаций, персоналий), выражать свое отношение к ним. </w:t>
      </w:r>
    </w:p>
    <w:p w14:paraId="6DAB1D74"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8. </w:t>
      </w:r>
      <w:r w:rsidRPr="00B43027">
        <w:rPr>
          <w:rStyle w:val="Italic"/>
          <w:rFonts w:cs="Times New Roman"/>
          <w:color w:val="auto"/>
          <w:sz w:val="24"/>
          <w:szCs w:val="24"/>
        </w:rPr>
        <w:t>Применение исторических знаний</w:t>
      </w:r>
      <w:r w:rsidRPr="00B43027">
        <w:rPr>
          <w:rFonts w:cs="Times New Roman"/>
          <w:color w:val="auto"/>
          <w:sz w:val="24"/>
          <w:szCs w:val="24"/>
        </w:rPr>
        <w:t>:</w:t>
      </w:r>
    </w:p>
    <w:p w14:paraId="5895CE92"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распознавать в окружающей среде, в том числе в родном городе, регионе памятники материальной и художественной культуры XIX — начала ХХ в., объяснять, в чем заключалось их значение для времени их создания и для современного общества;</w:t>
      </w:r>
    </w:p>
    <w:p w14:paraId="06229261"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выполнять учебные проекты по отечественной и всеобщей истории XIX — начала ХХ в. (в том числе на региональном материале);</w:t>
      </w:r>
    </w:p>
    <w:p w14:paraId="775656D2"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объяснять, в чем состоит наследие истории XIX — начала ХХ в. для России, других стран мира, высказывать и аргументировать свое отношение к культурному наследию в общественных обсуждениях.</w:t>
      </w:r>
    </w:p>
    <w:p w14:paraId="464DB059" w14:textId="5976C857" w:rsidR="00416B7C" w:rsidRPr="00B43027" w:rsidRDefault="00D94C75" w:rsidP="000238C3">
      <w:pPr>
        <w:pStyle w:val="h1"/>
        <w:spacing w:before="0" w:after="0" w:line="240" w:lineRule="auto"/>
        <w:jc w:val="both"/>
        <w:rPr>
          <w:rStyle w:val="a9"/>
          <w:rFonts w:cs="Times New Roman"/>
          <w:b/>
          <w:bCs/>
          <w:color w:val="auto"/>
        </w:rPr>
      </w:pPr>
      <w:r w:rsidRPr="00B43027">
        <w:rPr>
          <w:rStyle w:val="a9"/>
          <w:rFonts w:cs="Times New Roman"/>
          <w:b/>
          <w:bCs/>
          <w:color w:val="auto"/>
        </w:rPr>
        <w:lastRenderedPageBreak/>
        <w:t>2.1.6</w:t>
      </w:r>
      <w:r w:rsidR="00416B7C" w:rsidRPr="00B43027">
        <w:rPr>
          <w:rStyle w:val="a9"/>
          <w:rFonts w:cs="Times New Roman"/>
          <w:b/>
          <w:bCs/>
          <w:color w:val="auto"/>
        </w:rPr>
        <w:t> </w:t>
      </w:r>
      <w:r w:rsidR="00416B7C" w:rsidRPr="00B43027">
        <w:rPr>
          <w:rStyle w:val="a9"/>
          <w:rFonts w:cs="Times New Roman"/>
          <w:b/>
          <w:bCs/>
          <w:color w:val="auto"/>
        </w:rPr>
        <w:t>ОБЩЕСТВОЗНАНИЕ</w:t>
      </w:r>
    </w:p>
    <w:p w14:paraId="2D731C20" w14:textId="3BC4BCBC" w:rsidR="00416B7C" w:rsidRPr="00B43027" w:rsidRDefault="00D94C75" w:rsidP="000238C3">
      <w:pPr>
        <w:pStyle w:val="a8"/>
        <w:spacing w:line="240" w:lineRule="auto"/>
        <w:rPr>
          <w:rFonts w:cs="Times New Roman"/>
          <w:color w:val="auto"/>
          <w:sz w:val="24"/>
          <w:szCs w:val="24"/>
        </w:rPr>
      </w:pPr>
      <w:r w:rsidRPr="00B43027">
        <w:rPr>
          <w:rFonts w:cs="Times New Roman"/>
          <w:color w:val="auto"/>
          <w:sz w:val="24"/>
          <w:szCs w:val="24"/>
        </w:rPr>
        <w:t>Р</w:t>
      </w:r>
      <w:r w:rsidR="00416B7C" w:rsidRPr="00B43027">
        <w:rPr>
          <w:rFonts w:cs="Times New Roman"/>
          <w:color w:val="auto"/>
          <w:sz w:val="24"/>
          <w:szCs w:val="24"/>
        </w:rPr>
        <w:t>абочая программа по обществознанию на уровне основного общего образования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w:t>
      </w:r>
      <w:r w:rsidR="00416B7C" w:rsidRPr="00B43027">
        <w:rPr>
          <w:rStyle w:val="af4"/>
          <w:rFonts w:ascii="Times New Roman" w:hAnsi="Times New Roman" w:cs="Times New Roman"/>
          <w:color w:val="auto"/>
          <w:sz w:val="24"/>
          <w:szCs w:val="24"/>
        </w:rPr>
        <w:footnoteReference w:id="10"/>
      </w:r>
      <w:r w:rsidR="00416B7C" w:rsidRPr="00B43027">
        <w:rPr>
          <w:rFonts w:cs="Times New Roman"/>
          <w:color w:val="auto"/>
          <w:sz w:val="24"/>
          <w:szCs w:val="24"/>
        </w:rPr>
        <w:t>, а также с учётом Примерной программы воспитания (2020 г.)</w:t>
      </w:r>
      <w:r w:rsidR="00416B7C" w:rsidRPr="00B43027">
        <w:rPr>
          <w:rStyle w:val="af4"/>
          <w:rFonts w:ascii="Times New Roman" w:hAnsi="Times New Roman" w:cs="Times New Roman"/>
          <w:color w:val="auto"/>
          <w:sz w:val="24"/>
          <w:szCs w:val="24"/>
        </w:rPr>
        <w:footnoteReference w:id="11"/>
      </w:r>
      <w:r w:rsidRPr="00B43027">
        <w:rPr>
          <w:rFonts w:cs="Times New Roman"/>
          <w:color w:val="auto"/>
          <w:sz w:val="24"/>
          <w:szCs w:val="24"/>
        </w:rPr>
        <w:t>, Примерной рабочей программы по обществознанию на уровнеосновного общего образования.</w:t>
      </w:r>
    </w:p>
    <w:p w14:paraId="393D4573" w14:textId="77777777" w:rsidR="00D94C75" w:rsidRPr="00B43027" w:rsidRDefault="00D94C75" w:rsidP="000238C3">
      <w:pPr>
        <w:pStyle w:val="h1"/>
        <w:pageBreakBefore w:val="0"/>
        <w:spacing w:before="0" w:after="0" w:line="240" w:lineRule="auto"/>
        <w:jc w:val="both"/>
        <w:rPr>
          <w:rStyle w:val="a9"/>
          <w:rFonts w:cs="Times New Roman"/>
          <w:b/>
          <w:bCs/>
          <w:color w:val="auto"/>
        </w:rPr>
      </w:pPr>
    </w:p>
    <w:p w14:paraId="340AD0A4" w14:textId="021D4DC6" w:rsidR="00416B7C" w:rsidRPr="00B43027" w:rsidRDefault="00416B7C" w:rsidP="000238C3">
      <w:pPr>
        <w:pStyle w:val="h1"/>
        <w:pageBreakBefore w:val="0"/>
        <w:spacing w:before="0" w:after="0" w:line="240" w:lineRule="auto"/>
        <w:jc w:val="both"/>
        <w:rPr>
          <w:rStyle w:val="a9"/>
          <w:rFonts w:cs="Times New Roman"/>
          <w:b/>
          <w:bCs/>
          <w:color w:val="auto"/>
        </w:rPr>
      </w:pPr>
      <w:r w:rsidRPr="00B43027">
        <w:rPr>
          <w:rStyle w:val="a9"/>
          <w:rFonts w:cs="Times New Roman"/>
          <w:b/>
          <w:bCs/>
          <w:color w:val="auto"/>
        </w:rPr>
        <w:t>ПОЯСНИТЕЛЬНАЯ ЗАПИСКА</w:t>
      </w:r>
    </w:p>
    <w:p w14:paraId="1DF2F554" w14:textId="77777777" w:rsidR="00416B7C" w:rsidRPr="00B43027" w:rsidRDefault="00416B7C" w:rsidP="000238C3">
      <w:pPr>
        <w:pStyle w:val="22"/>
        <w:spacing w:before="0" w:after="0" w:line="240" w:lineRule="auto"/>
        <w:jc w:val="both"/>
        <w:rPr>
          <w:rStyle w:val="a9"/>
          <w:rFonts w:cs="Times New Roman"/>
          <w:b/>
          <w:bCs/>
          <w:color w:val="auto"/>
          <w:sz w:val="24"/>
          <w:szCs w:val="24"/>
        </w:rPr>
      </w:pPr>
      <w:r w:rsidRPr="00B43027">
        <w:rPr>
          <w:rStyle w:val="a9"/>
          <w:rFonts w:cs="Times New Roman"/>
          <w:b/>
          <w:bCs/>
          <w:color w:val="auto"/>
          <w:sz w:val="24"/>
          <w:szCs w:val="24"/>
        </w:rPr>
        <w:t>ОБЩАЯ ХАРАКТЕРИСТИКА УЧЕБНОГО ПРЕДМЕТА</w:t>
      </w:r>
      <w:r w:rsidRPr="00B43027">
        <w:rPr>
          <w:rStyle w:val="a9"/>
          <w:rFonts w:cs="Times New Roman"/>
          <w:b/>
          <w:bCs/>
          <w:color w:val="auto"/>
          <w:sz w:val="24"/>
          <w:szCs w:val="24"/>
        </w:rPr>
        <w:br/>
        <w:t>«ОБЩЕСТВОЗНАНИЕ»</w:t>
      </w:r>
    </w:p>
    <w:p w14:paraId="0CBA5183"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14:paraId="62D5D8B1"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Изучение курса «Обществознание»,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национальным ценностям.</w:t>
      </w:r>
    </w:p>
    <w:p w14:paraId="40E6F0CB"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Привлечение при изучении курса различных источников социальной информации, включая СМИ и Интернет, помогает школьникам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14:paraId="76B06433"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Изучение учебного курса «Обществознание»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14:paraId="6800EB2A" w14:textId="77777777" w:rsidR="00416B7C" w:rsidRPr="00B43027" w:rsidRDefault="00416B7C" w:rsidP="000238C3">
      <w:pPr>
        <w:pStyle w:val="22"/>
        <w:spacing w:before="0" w:after="0" w:line="240" w:lineRule="auto"/>
        <w:jc w:val="both"/>
        <w:rPr>
          <w:rFonts w:cs="Times New Roman"/>
          <w:color w:val="auto"/>
          <w:sz w:val="24"/>
          <w:szCs w:val="24"/>
        </w:rPr>
      </w:pPr>
      <w:r w:rsidRPr="00B43027">
        <w:rPr>
          <w:rFonts w:cs="Times New Roman"/>
          <w:color w:val="auto"/>
          <w:sz w:val="24"/>
          <w:szCs w:val="24"/>
        </w:rPr>
        <w:t>ЦЕЛИ ИЗУЧЕНИЯ УЧЕБНОГО ПРЕДМЕТА «Обществознание»</w:t>
      </w:r>
    </w:p>
    <w:p w14:paraId="064AA72B"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Целями обществоведческого образования в основной школе являются:</w:t>
      </w:r>
    </w:p>
    <w:p w14:paraId="78FBC83A"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14:paraId="6E3D4E55"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развитие у обучающихся понимания приоритетности общенациональных интересов, приверженности правовым принципам, закреплённым в Конституции Российской Федерации и законодательстве Российской Федерации;</w:t>
      </w:r>
    </w:p>
    <w:p w14:paraId="40F2F70F"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развитие личности на исключительно важном этапе её</w:t>
      </w:r>
      <w:r w:rsidRPr="00B43027">
        <w:rPr>
          <w:rFonts w:cs="Times New Roman"/>
          <w:color w:val="auto"/>
          <w:sz w:val="24"/>
          <w:szCs w:val="24"/>
        </w:rPr>
        <w:br/>
        <w:t>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14:paraId="43FCCEBE"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14:paraId="54943620"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lastRenderedPageBreak/>
        <w:t>овладение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14:paraId="54ED4111"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14:paraId="2CE6020B"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14:paraId="0EE923CF" w14:textId="77777777" w:rsidR="00416B7C" w:rsidRPr="00B43027" w:rsidRDefault="00416B7C" w:rsidP="000238C3">
      <w:pPr>
        <w:pStyle w:val="22"/>
        <w:spacing w:before="0" w:after="0" w:line="240" w:lineRule="auto"/>
        <w:jc w:val="both"/>
        <w:rPr>
          <w:rFonts w:cs="Times New Roman"/>
          <w:color w:val="auto"/>
          <w:sz w:val="24"/>
          <w:szCs w:val="24"/>
        </w:rPr>
      </w:pPr>
      <w:r w:rsidRPr="00B43027">
        <w:rPr>
          <w:rFonts w:cs="Times New Roman"/>
          <w:color w:val="auto"/>
          <w:sz w:val="24"/>
          <w:szCs w:val="24"/>
        </w:rPr>
        <w:t>МЕСТО УЧЕБНОГО ПРЕДМЕТА «ОБЩЕСТВОЗНАНИЕ»</w:t>
      </w:r>
      <w:r w:rsidRPr="00B43027">
        <w:rPr>
          <w:rFonts w:cs="Times New Roman"/>
          <w:color w:val="auto"/>
          <w:sz w:val="24"/>
          <w:szCs w:val="24"/>
        </w:rPr>
        <w:br/>
        <w:t>В УЧЕБНОМ ПЛАНЕ</w:t>
      </w:r>
    </w:p>
    <w:p w14:paraId="210F7E70"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В соответствии с учебным планом обществознание изучается с 6 по 9 класс. Общее количество времени на четыре года обучения составляет 136 часов. Общая недельная нагрузка в каждом году обучения составляет 1 час.</w:t>
      </w:r>
    </w:p>
    <w:p w14:paraId="6A72580A" w14:textId="77777777" w:rsidR="00416B7C" w:rsidRPr="00B43027" w:rsidRDefault="00416B7C" w:rsidP="000238C3">
      <w:pPr>
        <w:pStyle w:val="h1"/>
        <w:spacing w:before="0" w:after="0" w:line="240" w:lineRule="auto"/>
        <w:jc w:val="both"/>
        <w:rPr>
          <w:rStyle w:val="a9"/>
          <w:rFonts w:cs="Times New Roman"/>
          <w:b/>
          <w:bCs/>
          <w:color w:val="auto"/>
        </w:rPr>
      </w:pPr>
      <w:r w:rsidRPr="00B43027">
        <w:rPr>
          <w:rStyle w:val="a9"/>
          <w:rFonts w:cs="Times New Roman"/>
          <w:b/>
          <w:bCs/>
          <w:color w:val="auto"/>
        </w:rPr>
        <w:lastRenderedPageBreak/>
        <w:t xml:space="preserve">СОДЕРЖАНИЕ УЧЕБНОГО ПРЕДМЕТА «ОБЩЕСТВОЗНАНИЕ» </w:t>
      </w:r>
    </w:p>
    <w:p w14:paraId="3FA8712B" w14:textId="77777777" w:rsidR="00416B7C" w:rsidRPr="00B43027" w:rsidRDefault="00416B7C" w:rsidP="000238C3">
      <w:pPr>
        <w:pStyle w:val="22"/>
        <w:spacing w:before="0" w:after="0" w:line="240" w:lineRule="auto"/>
        <w:jc w:val="both"/>
        <w:rPr>
          <w:rFonts w:cs="Times New Roman"/>
          <w:color w:val="auto"/>
          <w:sz w:val="24"/>
          <w:szCs w:val="24"/>
        </w:rPr>
      </w:pPr>
      <w:r w:rsidRPr="00B43027">
        <w:rPr>
          <w:rFonts w:cs="Times New Roman"/>
          <w:color w:val="auto"/>
          <w:sz w:val="24"/>
          <w:szCs w:val="24"/>
        </w:rPr>
        <w:t>6 КЛАСС</w:t>
      </w:r>
    </w:p>
    <w:p w14:paraId="3C0A49ED" w14:textId="77777777" w:rsidR="00416B7C" w:rsidRPr="00B43027" w:rsidRDefault="00416B7C" w:rsidP="000238C3">
      <w:pPr>
        <w:pStyle w:val="41"/>
        <w:spacing w:before="0" w:after="0" w:line="240" w:lineRule="auto"/>
        <w:jc w:val="both"/>
        <w:rPr>
          <w:rFonts w:cs="Times New Roman"/>
          <w:color w:val="auto"/>
          <w:sz w:val="24"/>
          <w:szCs w:val="24"/>
        </w:rPr>
      </w:pPr>
      <w:r w:rsidRPr="00B43027">
        <w:rPr>
          <w:rFonts w:cs="Times New Roman"/>
          <w:color w:val="auto"/>
          <w:sz w:val="24"/>
          <w:szCs w:val="24"/>
        </w:rPr>
        <w:t>Человек и его социальное окружение</w:t>
      </w:r>
    </w:p>
    <w:p w14:paraId="71C2D1A0"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Биологическое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14:paraId="59F0E0BB"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14:paraId="08EA5EA6"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Люди с ограниченными возможностями здоровья, их особые потребности и социальная позиция.</w:t>
      </w:r>
    </w:p>
    <w:p w14:paraId="223DAB52"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Цели и мотивы деятельности. Виды деятельности (игра, труд, учение). Познание человеком мира и самого себя как вид деятельности.</w:t>
      </w:r>
    </w:p>
    <w:p w14:paraId="32E2384A"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Право человека на образование. Школьное образование. Права и обязанности учащегося.</w:t>
      </w:r>
    </w:p>
    <w:p w14:paraId="2B963E02"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Общение. Цели и средства общения. Особенности общения подростков. Общение в современных условиях.</w:t>
      </w:r>
    </w:p>
    <w:p w14:paraId="3DD5A55F"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Отношения в малых группах. Групповые нормы и правила. Лидерство в группе. Межличностные отношения (деловые, личные).</w:t>
      </w:r>
    </w:p>
    <w:p w14:paraId="483614C3"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Отношения в семье. Роль семьи в жизни человека и общества. Семейные традиции. Семейный досуг. Свободное время подростка.</w:t>
      </w:r>
    </w:p>
    <w:p w14:paraId="5DC76237"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Отношения с друзьями и сверстниками. Конфликты в межличностных отношениях.</w:t>
      </w:r>
    </w:p>
    <w:p w14:paraId="450FCEF7" w14:textId="77777777" w:rsidR="00416B7C" w:rsidRPr="00B43027" w:rsidRDefault="00416B7C" w:rsidP="000238C3">
      <w:pPr>
        <w:pStyle w:val="41"/>
        <w:spacing w:before="0" w:after="0" w:line="240" w:lineRule="auto"/>
        <w:jc w:val="both"/>
        <w:rPr>
          <w:rFonts w:cs="Times New Roman"/>
          <w:color w:val="auto"/>
          <w:sz w:val="24"/>
          <w:szCs w:val="24"/>
        </w:rPr>
      </w:pPr>
      <w:r w:rsidRPr="00B43027">
        <w:rPr>
          <w:rFonts w:cs="Times New Roman"/>
          <w:color w:val="auto"/>
          <w:sz w:val="24"/>
          <w:szCs w:val="24"/>
        </w:rPr>
        <w:t>Общество, в котором мы живём</w:t>
      </w:r>
    </w:p>
    <w:p w14:paraId="0A83C4A8"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Что такое общество. Связь общества и природы. Устройство общественной жизни. Основные сферы жизни общества и их взаимодействие.</w:t>
      </w:r>
    </w:p>
    <w:p w14:paraId="7C1C1C39"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Социальные общности и группы. Положение человека в обществе.</w:t>
      </w:r>
    </w:p>
    <w:p w14:paraId="5D73A394"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14:paraId="38573BC2"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XXI века. Место нашей Родины среди современных государств.</w:t>
      </w:r>
    </w:p>
    <w:p w14:paraId="059C56E6"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Культурная жизнь. Духовные ценности, традиционные ценности российского народа.</w:t>
      </w:r>
    </w:p>
    <w:p w14:paraId="59BE6BBA"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Развитие общества. Усиление взаимосвязей стран и народов в условиях современного общества.</w:t>
      </w:r>
    </w:p>
    <w:p w14:paraId="7937A4EB"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Глобальные проблемы современности и возможности их решения усилиями международного сообщества и международных организаций.</w:t>
      </w:r>
    </w:p>
    <w:p w14:paraId="66BED038" w14:textId="77777777" w:rsidR="00416B7C" w:rsidRPr="00B43027" w:rsidRDefault="00416B7C" w:rsidP="000238C3">
      <w:pPr>
        <w:pStyle w:val="22"/>
        <w:spacing w:before="0" w:after="0" w:line="240" w:lineRule="auto"/>
        <w:jc w:val="both"/>
        <w:rPr>
          <w:rFonts w:cs="Times New Roman"/>
          <w:color w:val="auto"/>
          <w:sz w:val="24"/>
          <w:szCs w:val="24"/>
        </w:rPr>
      </w:pPr>
      <w:r w:rsidRPr="00B43027">
        <w:rPr>
          <w:rFonts w:cs="Times New Roman"/>
          <w:color w:val="auto"/>
          <w:sz w:val="24"/>
          <w:szCs w:val="24"/>
        </w:rPr>
        <w:t>7 КЛАСС</w:t>
      </w:r>
    </w:p>
    <w:p w14:paraId="4146D022" w14:textId="77777777" w:rsidR="00416B7C" w:rsidRPr="00B43027" w:rsidRDefault="00416B7C" w:rsidP="000238C3">
      <w:pPr>
        <w:pStyle w:val="41"/>
        <w:spacing w:before="0" w:after="0" w:line="240" w:lineRule="auto"/>
        <w:jc w:val="both"/>
        <w:rPr>
          <w:rFonts w:cs="Times New Roman"/>
          <w:color w:val="auto"/>
          <w:sz w:val="24"/>
          <w:szCs w:val="24"/>
        </w:rPr>
      </w:pPr>
      <w:r w:rsidRPr="00B43027">
        <w:rPr>
          <w:rFonts w:cs="Times New Roman"/>
          <w:color w:val="auto"/>
          <w:sz w:val="24"/>
          <w:szCs w:val="24"/>
        </w:rPr>
        <w:t>Социальные ценности и нормы</w:t>
      </w:r>
    </w:p>
    <w:p w14:paraId="54AB6F62"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Общественные ценности. Свобода и ответственность гражданина. Гражданственность и патриотизм. Гуманизм.</w:t>
      </w:r>
    </w:p>
    <w:p w14:paraId="4FDCE3EF"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Социальные нормы как регуляторы общественной жизни и поведения человека в обществе. Виды социальных норм. Традиции и обычаи.</w:t>
      </w:r>
    </w:p>
    <w:p w14:paraId="68211FCA"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Принципы и нормы морали. Добро и зло. Нравственные чувства человека. Совесть и стыд.</w:t>
      </w:r>
    </w:p>
    <w:p w14:paraId="59CD6BA9"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Моральный выбор. Моральная оценка поведения людей и собственного поведения. Влияние моральных норм на общество и человека.</w:t>
      </w:r>
    </w:p>
    <w:p w14:paraId="38A82616"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Право и его роль в жизни общества. Право и мораль.</w:t>
      </w:r>
    </w:p>
    <w:p w14:paraId="25C9DEDA" w14:textId="77777777" w:rsidR="00416B7C" w:rsidRPr="00B43027" w:rsidRDefault="00416B7C" w:rsidP="000238C3">
      <w:pPr>
        <w:pStyle w:val="41"/>
        <w:spacing w:before="0" w:after="0" w:line="240" w:lineRule="auto"/>
        <w:jc w:val="both"/>
        <w:rPr>
          <w:rFonts w:cs="Times New Roman"/>
          <w:color w:val="auto"/>
          <w:sz w:val="24"/>
          <w:szCs w:val="24"/>
        </w:rPr>
      </w:pPr>
      <w:r w:rsidRPr="00B43027">
        <w:rPr>
          <w:rFonts w:cs="Times New Roman"/>
          <w:color w:val="auto"/>
          <w:sz w:val="24"/>
          <w:szCs w:val="24"/>
        </w:rPr>
        <w:t>Человек как участник правовых отношений</w:t>
      </w:r>
    </w:p>
    <w:p w14:paraId="4C772843"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14:paraId="12506EBB"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Правонарушение и юридическая ответственность. Проступок и преступление. Опасность правонарушений для личности и общества.</w:t>
      </w:r>
    </w:p>
    <w:p w14:paraId="32B4ADFD"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14:paraId="58838346" w14:textId="77777777" w:rsidR="00416B7C" w:rsidRPr="00B43027" w:rsidRDefault="00416B7C" w:rsidP="000238C3">
      <w:pPr>
        <w:pStyle w:val="41"/>
        <w:spacing w:before="0" w:after="0" w:line="240" w:lineRule="auto"/>
        <w:jc w:val="both"/>
        <w:rPr>
          <w:rFonts w:cs="Times New Roman"/>
          <w:color w:val="auto"/>
          <w:sz w:val="24"/>
          <w:szCs w:val="24"/>
        </w:rPr>
      </w:pPr>
      <w:r w:rsidRPr="00B43027">
        <w:rPr>
          <w:rFonts w:cs="Times New Roman"/>
          <w:color w:val="auto"/>
          <w:sz w:val="24"/>
          <w:szCs w:val="24"/>
        </w:rPr>
        <w:t>Основы российского права</w:t>
      </w:r>
    </w:p>
    <w:p w14:paraId="484FEF64"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lastRenderedPageBreak/>
        <w:t>Конституция Российской Федерации — основной закон. Законы и подзаконные акты. Отрасли права.</w:t>
      </w:r>
    </w:p>
    <w:p w14:paraId="3D9FBCCD"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Основы гражданского права. Физические и юридические лица в гражданском праве. Право собственности, защита прав собственности.</w:t>
      </w:r>
    </w:p>
    <w:p w14:paraId="341AC669"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14:paraId="023A7DFE"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14:paraId="19003691"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14:paraId="383A227C"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14:paraId="2949B64E"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14:paraId="0BE39E37" w14:textId="77777777" w:rsidR="00416B7C" w:rsidRPr="00B43027" w:rsidRDefault="00416B7C" w:rsidP="000238C3">
      <w:pPr>
        <w:pStyle w:val="22"/>
        <w:spacing w:before="0" w:after="0" w:line="240" w:lineRule="auto"/>
        <w:jc w:val="both"/>
        <w:rPr>
          <w:rFonts w:cs="Times New Roman"/>
          <w:color w:val="auto"/>
          <w:sz w:val="24"/>
          <w:szCs w:val="24"/>
        </w:rPr>
      </w:pPr>
      <w:r w:rsidRPr="00B43027">
        <w:rPr>
          <w:rFonts w:cs="Times New Roman"/>
          <w:color w:val="auto"/>
          <w:sz w:val="24"/>
          <w:szCs w:val="24"/>
        </w:rPr>
        <w:t>8 КЛАСС</w:t>
      </w:r>
    </w:p>
    <w:p w14:paraId="36394939" w14:textId="77777777" w:rsidR="00416B7C" w:rsidRPr="00B43027" w:rsidRDefault="00416B7C" w:rsidP="000238C3">
      <w:pPr>
        <w:pStyle w:val="41"/>
        <w:spacing w:before="0" w:after="0" w:line="240" w:lineRule="auto"/>
        <w:jc w:val="both"/>
        <w:rPr>
          <w:rFonts w:cs="Times New Roman"/>
          <w:color w:val="auto"/>
          <w:sz w:val="24"/>
          <w:szCs w:val="24"/>
        </w:rPr>
      </w:pPr>
      <w:r w:rsidRPr="00B43027">
        <w:rPr>
          <w:rFonts w:cs="Times New Roman"/>
          <w:color w:val="auto"/>
          <w:sz w:val="24"/>
          <w:szCs w:val="24"/>
        </w:rPr>
        <w:t>Человек в экономических отношениях</w:t>
      </w:r>
    </w:p>
    <w:p w14:paraId="4EBACDBF"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Экономическая жизнь общества. Потребности и ресурсы, ограниченность ресурсов. Экономический выбор.</w:t>
      </w:r>
    </w:p>
    <w:p w14:paraId="6F740182"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Экономическая система и её функции. Собственность.</w:t>
      </w:r>
    </w:p>
    <w:p w14:paraId="506AD25C"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Производство — источник экономических благ. Факторы производства. Трудовая деятельность. Производительность труда. Разделение труда.</w:t>
      </w:r>
    </w:p>
    <w:p w14:paraId="2D14F042"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Предпринимательство. Виды и формы предпринимательской деятельности.</w:t>
      </w:r>
    </w:p>
    <w:p w14:paraId="1751EFD7"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Обмен. Деньги и их функции. Торговля и её формы.</w:t>
      </w:r>
    </w:p>
    <w:p w14:paraId="3D6AD91B"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Рыночная экономика. Конкуренция. Спрос и предложение. Рыночное равновесие. Невидимая рука рынка. Многообразие рынков.</w:t>
      </w:r>
    </w:p>
    <w:p w14:paraId="4717BE05"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Предприятие в экономике. Издержки, выручка и прибыль. Как повысить эффективность производства.</w:t>
      </w:r>
    </w:p>
    <w:p w14:paraId="74E19E27"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Заработная плата и стимулирование труда. Занятость и безработица.</w:t>
      </w:r>
    </w:p>
    <w:p w14:paraId="0E7D444B"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Финансовый рынок и посредники (банки, страховые компании, кредитные союзы, участники фондового рынка). Услуги финансовых посредников.</w:t>
      </w:r>
    </w:p>
    <w:p w14:paraId="76B1AA1D" w14:textId="77777777" w:rsidR="00416B7C" w:rsidRPr="00B43027" w:rsidRDefault="00416B7C" w:rsidP="000238C3">
      <w:pPr>
        <w:pStyle w:val="a8"/>
        <w:spacing w:line="240" w:lineRule="auto"/>
        <w:rPr>
          <w:rFonts w:cs="Times New Roman"/>
          <w:color w:val="auto"/>
          <w:spacing w:val="3"/>
          <w:sz w:val="24"/>
          <w:szCs w:val="24"/>
        </w:rPr>
      </w:pPr>
      <w:r w:rsidRPr="00B43027">
        <w:rPr>
          <w:rFonts w:cs="Times New Roman"/>
          <w:color w:val="auto"/>
          <w:spacing w:val="3"/>
          <w:sz w:val="24"/>
          <w:szCs w:val="24"/>
        </w:rPr>
        <w:t>Основные типы финансовых инструментов: акции и облигации.</w:t>
      </w:r>
    </w:p>
    <w:p w14:paraId="18D81592"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w:t>
      </w:r>
    </w:p>
    <w:p w14:paraId="34C03F68" w14:textId="77777777" w:rsidR="00416B7C" w:rsidRPr="00B43027" w:rsidRDefault="00416B7C" w:rsidP="000238C3">
      <w:pPr>
        <w:pStyle w:val="a8"/>
        <w:spacing w:line="240" w:lineRule="auto"/>
        <w:rPr>
          <w:rFonts w:cs="Times New Roman"/>
          <w:color w:val="auto"/>
          <w:spacing w:val="1"/>
          <w:sz w:val="24"/>
          <w:szCs w:val="24"/>
        </w:rPr>
      </w:pPr>
      <w:r w:rsidRPr="00B43027">
        <w:rPr>
          <w:rFonts w:cs="Times New Roman"/>
          <w:color w:val="auto"/>
          <w:spacing w:val="1"/>
          <w:sz w:val="24"/>
          <w:szCs w:val="24"/>
        </w:rPr>
        <w:t>Экономические функции домохозяйств. Потребление домашних хозяйств. Потребительские товары и товары длительного пользования. Источники доходов и расходов семьи. Семейный бюджет. Личный финансовый план. Способы и формы сбережений.</w:t>
      </w:r>
    </w:p>
    <w:p w14:paraId="4E4D498E"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14:paraId="060B9F16" w14:textId="77777777" w:rsidR="00416B7C" w:rsidRPr="00B43027" w:rsidRDefault="00416B7C" w:rsidP="000238C3">
      <w:pPr>
        <w:pStyle w:val="41"/>
        <w:spacing w:before="0" w:after="0" w:line="240" w:lineRule="auto"/>
        <w:jc w:val="both"/>
        <w:rPr>
          <w:rFonts w:cs="Times New Roman"/>
          <w:color w:val="auto"/>
          <w:sz w:val="24"/>
          <w:szCs w:val="24"/>
        </w:rPr>
      </w:pPr>
      <w:r w:rsidRPr="00B43027">
        <w:rPr>
          <w:rFonts w:cs="Times New Roman"/>
          <w:color w:val="auto"/>
          <w:sz w:val="24"/>
          <w:szCs w:val="24"/>
        </w:rPr>
        <w:t>Человек в мире культуры</w:t>
      </w:r>
    </w:p>
    <w:p w14:paraId="06E2C1F2"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Культура, её многообразие и формы. Влияние духовной культуры на формирование личности. Современная молодёжная культура.</w:t>
      </w:r>
    </w:p>
    <w:p w14:paraId="4437282C"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Наука. Естественные и социально-гуманитарные науки. Роль науки в развитии общества.</w:t>
      </w:r>
    </w:p>
    <w:p w14:paraId="130CEFDC"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Образование. Личностная и общественная значимость образования в современном обществе. Образование в Российской Федерации. Самообразование.</w:t>
      </w:r>
    </w:p>
    <w:p w14:paraId="725A9686"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Политика в сфере культуры и образования в Российской Федерации.</w:t>
      </w:r>
    </w:p>
    <w:p w14:paraId="184D7716"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14:paraId="6EDE49C0"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Что такое искусство. Виды искусств. Роль искусства в жизни человека и общества.</w:t>
      </w:r>
    </w:p>
    <w:p w14:paraId="60C044E2"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lastRenderedPageBreak/>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14:paraId="4B1F6EF0" w14:textId="77777777" w:rsidR="00416B7C" w:rsidRPr="00B43027" w:rsidRDefault="00416B7C" w:rsidP="000238C3">
      <w:pPr>
        <w:pStyle w:val="22"/>
        <w:spacing w:before="0" w:after="0" w:line="240" w:lineRule="auto"/>
        <w:jc w:val="both"/>
        <w:rPr>
          <w:rFonts w:cs="Times New Roman"/>
          <w:color w:val="auto"/>
          <w:sz w:val="24"/>
          <w:szCs w:val="24"/>
        </w:rPr>
      </w:pPr>
      <w:r w:rsidRPr="00B43027">
        <w:rPr>
          <w:rFonts w:cs="Times New Roman"/>
          <w:color w:val="auto"/>
          <w:sz w:val="24"/>
          <w:szCs w:val="24"/>
        </w:rPr>
        <w:t>9 КЛАСС</w:t>
      </w:r>
    </w:p>
    <w:p w14:paraId="0FEFC90E" w14:textId="77777777" w:rsidR="00416B7C" w:rsidRPr="00B43027" w:rsidRDefault="00416B7C" w:rsidP="000238C3">
      <w:pPr>
        <w:pStyle w:val="41"/>
        <w:spacing w:before="0" w:after="0" w:line="240" w:lineRule="auto"/>
        <w:jc w:val="both"/>
        <w:rPr>
          <w:rFonts w:cs="Times New Roman"/>
          <w:color w:val="auto"/>
          <w:sz w:val="24"/>
          <w:szCs w:val="24"/>
        </w:rPr>
      </w:pPr>
      <w:r w:rsidRPr="00B43027">
        <w:rPr>
          <w:rFonts w:cs="Times New Roman"/>
          <w:color w:val="auto"/>
          <w:sz w:val="24"/>
          <w:szCs w:val="24"/>
        </w:rPr>
        <w:t>Человек в политическом измерении</w:t>
      </w:r>
    </w:p>
    <w:p w14:paraId="7D00C5B8"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Политика и политическая власть. Государство — политическая организация общества. Признаки государства. Внутренняя и внешняя политика.</w:t>
      </w:r>
    </w:p>
    <w:p w14:paraId="21AE276C"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Форма государства. Монархия и республика — основные формы правления. Унитарное и федеративное государственно-территориальное устройство.</w:t>
      </w:r>
    </w:p>
    <w:p w14:paraId="312B0C36"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Политический режим и его виды.</w:t>
      </w:r>
    </w:p>
    <w:p w14:paraId="5B805360"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Демократия, демократические ценности. Правовое государство и гражданское общество.</w:t>
      </w:r>
    </w:p>
    <w:p w14:paraId="650B68F5"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 xml:space="preserve">Участие граждан в политике. Выборы, референдум. </w:t>
      </w:r>
    </w:p>
    <w:p w14:paraId="01C66C1B"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Политические партии, их роль в демократическом обществе. Общественно-политические организации.</w:t>
      </w:r>
    </w:p>
    <w:p w14:paraId="342DE6E8" w14:textId="77777777" w:rsidR="00416B7C" w:rsidRPr="00B43027" w:rsidRDefault="00416B7C" w:rsidP="000238C3">
      <w:pPr>
        <w:pStyle w:val="41"/>
        <w:spacing w:before="0" w:after="0" w:line="240" w:lineRule="auto"/>
        <w:jc w:val="both"/>
        <w:rPr>
          <w:rFonts w:cs="Times New Roman"/>
          <w:color w:val="auto"/>
          <w:sz w:val="24"/>
          <w:szCs w:val="24"/>
        </w:rPr>
      </w:pPr>
      <w:r w:rsidRPr="00B43027">
        <w:rPr>
          <w:rFonts w:cs="Times New Roman"/>
          <w:color w:val="auto"/>
          <w:sz w:val="24"/>
          <w:szCs w:val="24"/>
        </w:rPr>
        <w:t>Гражданин и государство</w:t>
      </w:r>
    </w:p>
    <w:p w14:paraId="6000145E"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14:paraId="7E1A52EE"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w:t>
      </w:r>
    </w:p>
    <w:p w14:paraId="52EC6D2B"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Государственное управление. Противодействие коррупции в Российской Федерации.</w:t>
      </w:r>
    </w:p>
    <w:p w14:paraId="5324FC70"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14:paraId="4CF52B27"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Местное самоуправление.</w:t>
      </w:r>
    </w:p>
    <w:p w14:paraId="74856888"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14:paraId="3D0822CA" w14:textId="77777777" w:rsidR="00416B7C" w:rsidRPr="00B43027" w:rsidRDefault="00416B7C" w:rsidP="000238C3">
      <w:pPr>
        <w:pStyle w:val="41"/>
        <w:spacing w:before="0" w:after="0" w:line="240" w:lineRule="auto"/>
        <w:jc w:val="both"/>
        <w:rPr>
          <w:rFonts w:cs="Times New Roman"/>
          <w:color w:val="auto"/>
          <w:sz w:val="24"/>
          <w:szCs w:val="24"/>
        </w:rPr>
      </w:pPr>
      <w:r w:rsidRPr="00B43027">
        <w:rPr>
          <w:rFonts w:cs="Times New Roman"/>
          <w:color w:val="auto"/>
          <w:sz w:val="24"/>
          <w:szCs w:val="24"/>
        </w:rPr>
        <w:t>Человек в системе социальных отношений</w:t>
      </w:r>
    </w:p>
    <w:p w14:paraId="7C2B831C"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Социальная структура общества. Многообразие социальных общностей и групп.</w:t>
      </w:r>
    </w:p>
    <w:p w14:paraId="2C51C04F"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Социальная мобильность.</w:t>
      </w:r>
    </w:p>
    <w:p w14:paraId="574B6958"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Социальный статус человека в обществе. Социальные роли. Ролевой набор подростка.</w:t>
      </w:r>
    </w:p>
    <w:p w14:paraId="03153C39"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Социализация личности.</w:t>
      </w:r>
    </w:p>
    <w:p w14:paraId="60B415B8"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Роль семьи в социализации личности. Функции семьи. Семейные ценности. Основные роли членов семьи.</w:t>
      </w:r>
    </w:p>
    <w:p w14:paraId="77B22AD4"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Этнос и нация. Россия — многонациональное государство. Этносы и нации в диалоге культур.</w:t>
      </w:r>
    </w:p>
    <w:p w14:paraId="092208F2"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Социальная политика Российского государства.</w:t>
      </w:r>
    </w:p>
    <w:p w14:paraId="79BDDE30"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Социальные конфликты и пути их разрешения.</w:t>
      </w:r>
    </w:p>
    <w:p w14:paraId="0401D313"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14:paraId="550B284A" w14:textId="77777777" w:rsidR="00416B7C" w:rsidRPr="00B43027" w:rsidRDefault="00416B7C" w:rsidP="000238C3">
      <w:pPr>
        <w:pStyle w:val="41"/>
        <w:spacing w:before="0" w:after="0" w:line="240" w:lineRule="auto"/>
        <w:jc w:val="both"/>
        <w:rPr>
          <w:rFonts w:cs="Times New Roman"/>
          <w:color w:val="auto"/>
          <w:sz w:val="24"/>
          <w:szCs w:val="24"/>
        </w:rPr>
      </w:pPr>
      <w:r w:rsidRPr="00B43027">
        <w:rPr>
          <w:rFonts w:cs="Times New Roman"/>
          <w:color w:val="auto"/>
          <w:sz w:val="24"/>
          <w:szCs w:val="24"/>
        </w:rPr>
        <w:t>Человек в современном изменяющемся мире</w:t>
      </w:r>
    </w:p>
    <w:p w14:paraId="2815750D"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Информационное общество. Сущность глобализации. Причины, проявления и последствия глобализации, её противоречия. Глобальные проблемы и возможности их решения. Экологическая ситуация и способы её улучшения.</w:t>
      </w:r>
    </w:p>
    <w:p w14:paraId="5A384937"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Молодёжь — активный участник общественной жизни. Волонтёрское движение.</w:t>
      </w:r>
    </w:p>
    <w:p w14:paraId="3C5DA67C"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Профессии настоящего и будущего. Непрерывное образование и карьера.</w:t>
      </w:r>
    </w:p>
    <w:p w14:paraId="6FC8C546"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Здоровый образ жизни. Социальная и личная значимость здорового образа жизни. Мода и спорт.</w:t>
      </w:r>
    </w:p>
    <w:p w14:paraId="044513A8"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Современные формы связи и коммуникации: как они изменили мир. Особенности общения в виртуальном пространстве.</w:t>
      </w:r>
    </w:p>
    <w:p w14:paraId="690FC602"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Перспективы развития общества.</w:t>
      </w:r>
    </w:p>
    <w:p w14:paraId="1D2C1A7D" w14:textId="77777777" w:rsidR="00416B7C" w:rsidRPr="00B43027" w:rsidRDefault="00416B7C" w:rsidP="000238C3">
      <w:pPr>
        <w:pStyle w:val="h1"/>
        <w:spacing w:before="0" w:after="0" w:line="240" w:lineRule="auto"/>
        <w:jc w:val="both"/>
        <w:rPr>
          <w:rStyle w:val="a9"/>
          <w:rFonts w:cs="Times New Roman"/>
          <w:b/>
          <w:bCs/>
          <w:caps w:val="0"/>
          <w:color w:val="auto"/>
        </w:rPr>
      </w:pPr>
      <w:r w:rsidRPr="00B43027">
        <w:rPr>
          <w:rStyle w:val="a9"/>
          <w:rFonts w:cs="Times New Roman"/>
          <w:b/>
          <w:bCs/>
          <w:color w:val="auto"/>
        </w:rPr>
        <w:lastRenderedPageBreak/>
        <w:t xml:space="preserve">ПЛАНИРУЕМЫЕ РЕЗУЛЬТАТЫ ОСВОЕНИЯ </w:t>
      </w:r>
      <w:r w:rsidRPr="00B43027">
        <w:rPr>
          <w:rStyle w:val="a9"/>
          <w:rFonts w:cs="Times New Roman"/>
          <w:b/>
          <w:bCs/>
          <w:caps w:val="0"/>
          <w:color w:val="auto"/>
        </w:rPr>
        <w:t>УЧЕБНОГО</w:t>
      </w:r>
      <w:r w:rsidR="00EF465C" w:rsidRPr="00B43027">
        <w:rPr>
          <w:rStyle w:val="a9"/>
          <w:rFonts w:cs="Times New Roman"/>
          <w:b/>
          <w:bCs/>
          <w:caps w:val="0"/>
          <w:color w:val="auto"/>
        </w:rPr>
        <w:t xml:space="preserve"> </w:t>
      </w:r>
      <w:r w:rsidRPr="00B43027">
        <w:rPr>
          <w:rStyle w:val="a9"/>
          <w:rFonts w:cs="Times New Roman"/>
          <w:b/>
          <w:bCs/>
          <w:color w:val="auto"/>
        </w:rPr>
        <w:t>ПРЕДМЕТА «ОБЩЕСТВОЗНАНИЕ»</w:t>
      </w:r>
      <w:r w:rsidRPr="00B43027">
        <w:rPr>
          <w:rStyle w:val="a9"/>
          <w:rFonts w:cs="Times New Roman"/>
          <w:b/>
          <w:bCs/>
          <w:caps w:val="0"/>
          <w:color w:val="auto"/>
        </w:rPr>
        <w:t xml:space="preserve"> </w:t>
      </w:r>
      <w:r w:rsidR="00EF465C" w:rsidRPr="00B43027">
        <w:rPr>
          <w:rStyle w:val="a9"/>
          <w:rFonts w:cs="Times New Roman"/>
          <w:b/>
          <w:bCs/>
          <w:caps w:val="0"/>
          <w:color w:val="auto"/>
        </w:rPr>
        <w:br/>
      </w:r>
      <w:r w:rsidRPr="00B43027">
        <w:rPr>
          <w:rStyle w:val="a9"/>
          <w:rFonts w:cs="Times New Roman"/>
          <w:b/>
          <w:bCs/>
          <w:caps w:val="0"/>
          <w:color w:val="auto"/>
        </w:rPr>
        <w:t>НА УРОВНЕ ОСНОВНОГО ОБЩЕГО ОБРАЗОВАНИЯ</w:t>
      </w:r>
    </w:p>
    <w:p w14:paraId="4000E622"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Личностные и метапредметные результаты представлены с учётом особенностей преподавания обществознания в основной школе.</w:t>
      </w:r>
    </w:p>
    <w:p w14:paraId="7D896D15" w14:textId="77777777" w:rsidR="00416B7C" w:rsidRPr="00B43027" w:rsidRDefault="00416B7C" w:rsidP="000238C3">
      <w:pPr>
        <w:pStyle w:val="a8"/>
        <w:spacing w:line="240" w:lineRule="auto"/>
        <w:rPr>
          <w:rFonts w:cs="Times New Roman"/>
          <w:color w:val="auto"/>
          <w:spacing w:val="-2"/>
          <w:sz w:val="24"/>
          <w:szCs w:val="24"/>
        </w:rPr>
      </w:pPr>
      <w:r w:rsidRPr="00B43027">
        <w:rPr>
          <w:rFonts w:cs="Times New Roman"/>
          <w:color w:val="auto"/>
          <w:spacing w:val="-2"/>
          <w:sz w:val="24"/>
          <w:szCs w:val="24"/>
        </w:rPr>
        <w:t>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Примерной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14:paraId="1C2AAA74"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 xml:space="preserve">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 </w:t>
      </w:r>
    </w:p>
    <w:p w14:paraId="2BD9E64E" w14:textId="77777777" w:rsidR="00416B7C" w:rsidRPr="00B43027" w:rsidRDefault="00416B7C" w:rsidP="000238C3">
      <w:pPr>
        <w:pStyle w:val="31"/>
        <w:spacing w:before="0" w:after="0" w:line="240" w:lineRule="auto"/>
        <w:jc w:val="both"/>
        <w:rPr>
          <w:rFonts w:cs="Times New Roman"/>
          <w:color w:val="auto"/>
          <w:sz w:val="24"/>
          <w:szCs w:val="24"/>
        </w:rPr>
      </w:pPr>
      <w:r w:rsidRPr="00B43027">
        <w:rPr>
          <w:rFonts w:cs="Times New Roman"/>
          <w:color w:val="auto"/>
          <w:sz w:val="24"/>
          <w:szCs w:val="24"/>
        </w:rPr>
        <w:t>Личностные результаты</w:t>
      </w:r>
    </w:p>
    <w:p w14:paraId="616500B8" w14:textId="7EC9C482" w:rsidR="00416B7C" w:rsidRPr="00B43027" w:rsidRDefault="00416B7C" w:rsidP="000238C3">
      <w:pPr>
        <w:pStyle w:val="a8"/>
        <w:spacing w:line="240" w:lineRule="auto"/>
        <w:rPr>
          <w:rFonts w:cs="Times New Roman"/>
          <w:color w:val="auto"/>
          <w:sz w:val="24"/>
          <w:szCs w:val="24"/>
        </w:rPr>
      </w:pPr>
      <w:r w:rsidRPr="00B43027">
        <w:rPr>
          <w:rStyle w:val="a9"/>
          <w:rFonts w:cs="Times New Roman"/>
          <w:color w:val="auto"/>
          <w:sz w:val="24"/>
          <w:szCs w:val="24"/>
        </w:rPr>
        <w:t>Личностные результаты</w:t>
      </w:r>
      <w:r w:rsidR="00D94C75" w:rsidRPr="00B43027">
        <w:rPr>
          <w:rFonts w:cs="Times New Roman"/>
          <w:color w:val="auto"/>
          <w:sz w:val="24"/>
          <w:szCs w:val="24"/>
        </w:rPr>
        <w:t xml:space="preserve"> освоения </w:t>
      </w:r>
      <w:r w:rsidRPr="00B43027">
        <w:rPr>
          <w:rFonts w:cs="Times New Roman"/>
          <w:color w:val="auto"/>
          <w:sz w:val="24"/>
          <w:szCs w:val="24"/>
        </w:rPr>
        <w:t xml:space="preserve">рабочей программы по обществознанию для основного общего образования (6—9 классы). </w:t>
      </w:r>
    </w:p>
    <w:p w14:paraId="7AD9907F"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Личностные результаты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14:paraId="0789496F" w14:textId="77777777" w:rsidR="00416B7C" w:rsidRPr="00B43027" w:rsidRDefault="00416B7C" w:rsidP="000238C3">
      <w:pPr>
        <w:pStyle w:val="a8"/>
        <w:spacing w:line="240" w:lineRule="auto"/>
        <w:rPr>
          <w:rStyle w:val="ab"/>
          <w:rFonts w:cs="Times New Roman"/>
          <w:color w:val="auto"/>
          <w:sz w:val="24"/>
          <w:szCs w:val="24"/>
        </w:rPr>
      </w:pPr>
      <w:r w:rsidRPr="00B43027">
        <w:rPr>
          <w:rStyle w:val="ab"/>
          <w:rFonts w:cs="Times New Roman"/>
          <w:color w:val="auto"/>
          <w:sz w:val="24"/>
          <w:szCs w:val="24"/>
        </w:rPr>
        <w:t>Гражданского воспитания:</w:t>
      </w:r>
    </w:p>
    <w:p w14:paraId="38D2CD04" w14:textId="77777777" w:rsidR="00416B7C" w:rsidRPr="00B43027" w:rsidRDefault="00416B7C" w:rsidP="000238C3">
      <w:pPr>
        <w:pStyle w:val="a8"/>
        <w:spacing w:line="240" w:lineRule="auto"/>
        <w:rPr>
          <w:rFonts w:cs="Times New Roman"/>
          <w:color w:val="auto"/>
          <w:spacing w:val="-1"/>
          <w:sz w:val="24"/>
          <w:szCs w:val="24"/>
        </w:rPr>
      </w:pPr>
      <w:r w:rsidRPr="00B43027">
        <w:rPr>
          <w:rFonts w:cs="Times New Roman"/>
          <w:color w:val="auto"/>
          <w:spacing w:val="-1"/>
          <w:sz w:val="24"/>
          <w:szCs w:val="24"/>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p>
    <w:p w14:paraId="0A0FD3F2" w14:textId="77777777" w:rsidR="00416B7C" w:rsidRPr="00B43027" w:rsidRDefault="00416B7C" w:rsidP="000238C3">
      <w:pPr>
        <w:pStyle w:val="a8"/>
        <w:spacing w:line="240" w:lineRule="auto"/>
        <w:rPr>
          <w:rStyle w:val="ab"/>
          <w:rFonts w:cs="Times New Roman"/>
          <w:color w:val="auto"/>
          <w:sz w:val="24"/>
          <w:szCs w:val="24"/>
        </w:rPr>
      </w:pPr>
      <w:r w:rsidRPr="00B43027">
        <w:rPr>
          <w:rStyle w:val="ab"/>
          <w:rFonts w:cs="Times New Roman"/>
          <w:color w:val="auto"/>
          <w:sz w:val="24"/>
          <w:szCs w:val="24"/>
        </w:rPr>
        <w:t>Патриотического воспитания:</w:t>
      </w:r>
    </w:p>
    <w:p w14:paraId="1C4294F4"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14:paraId="4159044C" w14:textId="77777777" w:rsidR="00416B7C" w:rsidRPr="00B43027" w:rsidRDefault="00416B7C" w:rsidP="000238C3">
      <w:pPr>
        <w:pStyle w:val="a8"/>
        <w:spacing w:line="240" w:lineRule="auto"/>
        <w:rPr>
          <w:rStyle w:val="ab"/>
          <w:rFonts w:cs="Times New Roman"/>
          <w:color w:val="auto"/>
          <w:sz w:val="24"/>
          <w:szCs w:val="24"/>
        </w:rPr>
      </w:pPr>
      <w:r w:rsidRPr="00B43027">
        <w:rPr>
          <w:rStyle w:val="ab"/>
          <w:rFonts w:cs="Times New Roman"/>
          <w:color w:val="auto"/>
          <w:sz w:val="24"/>
          <w:szCs w:val="24"/>
        </w:rPr>
        <w:t>Духовно-нравственного воспитания:</w:t>
      </w:r>
    </w:p>
    <w:p w14:paraId="0F069F2B"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14:paraId="0C14FA02" w14:textId="77777777" w:rsidR="00416B7C" w:rsidRPr="00B43027" w:rsidRDefault="00416B7C" w:rsidP="000238C3">
      <w:pPr>
        <w:pStyle w:val="a8"/>
        <w:spacing w:line="240" w:lineRule="auto"/>
        <w:rPr>
          <w:rStyle w:val="ab"/>
          <w:rFonts w:cs="Times New Roman"/>
          <w:color w:val="auto"/>
          <w:sz w:val="24"/>
          <w:szCs w:val="24"/>
        </w:rPr>
      </w:pPr>
      <w:r w:rsidRPr="00B43027">
        <w:rPr>
          <w:rStyle w:val="ab"/>
          <w:rFonts w:cs="Times New Roman"/>
          <w:color w:val="auto"/>
          <w:sz w:val="24"/>
          <w:szCs w:val="24"/>
        </w:rPr>
        <w:t>Эстетического воспитания:</w:t>
      </w:r>
    </w:p>
    <w:p w14:paraId="1BC7D9D9"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w:t>
      </w:r>
      <w:r w:rsidRPr="00B43027">
        <w:rPr>
          <w:rFonts w:cs="Times New Roman"/>
          <w:color w:val="auto"/>
          <w:sz w:val="24"/>
          <w:szCs w:val="24"/>
        </w:rPr>
        <w:lastRenderedPageBreak/>
        <w:t>туры как средства коммуникации и самовыражения; понимание ценности отечественного и мирового искусства, этнических культурных традиций и народного творчества; стремление к самовыражению в разных видах искусства.</w:t>
      </w:r>
    </w:p>
    <w:p w14:paraId="5CFD195F" w14:textId="77777777" w:rsidR="00416B7C" w:rsidRPr="00B43027" w:rsidRDefault="00416B7C" w:rsidP="000238C3">
      <w:pPr>
        <w:pStyle w:val="a8"/>
        <w:spacing w:line="240" w:lineRule="auto"/>
        <w:rPr>
          <w:rStyle w:val="ab"/>
          <w:rFonts w:cs="Times New Roman"/>
          <w:color w:val="auto"/>
          <w:sz w:val="24"/>
          <w:szCs w:val="24"/>
        </w:rPr>
      </w:pPr>
      <w:r w:rsidRPr="00B43027">
        <w:rPr>
          <w:rStyle w:val="ab"/>
          <w:rFonts w:cs="Times New Roman"/>
          <w:color w:val="auto"/>
          <w:sz w:val="24"/>
          <w:szCs w:val="24"/>
        </w:rPr>
        <w:t>Физического воспитания, формирования культуры здоровья и эмоционального благополучия:</w:t>
      </w:r>
    </w:p>
    <w:p w14:paraId="74C32C8C" w14:textId="77777777" w:rsidR="00416B7C" w:rsidRPr="00B43027" w:rsidRDefault="00416B7C" w:rsidP="000238C3">
      <w:pPr>
        <w:pStyle w:val="a8"/>
        <w:spacing w:line="240" w:lineRule="auto"/>
        <w:rPr>
          <w:rFonts w:cs="Times New Roman"/>
          <w:color w:val="auto"/>
          <w:spacing w:val="-2"/>
          <w:sz w:val="24"/>
          <w:szCs w:val="24"/>
        </w:rPr>
      </w:pPr>
      <w:r w:rsidRPr="00B43027">
        <w:rPr>
          <w:rFonts w:cs="Times New Roman"/>
          <w:color w:val="auto"/>
          <w:spacing w:val="-2"/>
          <w:sz w:val="24"/>
          <w:szCs w:val="24"/>
        </w:rPr>
        <w:t>осознание ценности жизни; ответственное отношение к своему здоровью и установка на здоровый образ жизни &lt;...&gt;;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w:t>
      </w:r>
    </w:p>
    <w:p w14:paraId="7E90EB4B"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14:paraId="189FA6F1"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умение принимать себя и других, не осуждая; &lt;…&gt;</w:t>
      </w:r>
    </w:p>
    <w:p w14:paraId="3FD4276B"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сформированность навыков рефлексии, признание своего права на ошибку и такого же права другого человека.</w:t>
      </w:r>
    </w:p>
    <w:p w14:paraId="48F912BB" w14:textId="77777777" w:rsidR="00416B7C" w:rsidRPr="00B43027" w:rsidRDefault="00416B7C" w:rsidP="000238C3">
      <w:pPr>
        <w:pStyle w:val="a8"/>
        <w:spacing w:line="240" w:lineRule="auto"/>
        <w:rPr>
          <w:rStyle w:val="ab"/>
          <w:rFonts w:cs="Times New Roman"/>
          <w:color w:val="auto"/>
          <w:sz w:val="24"/>
          <w:szCs w:val="24"/>
        </w:rPr>
      </w:pPr>
      <w:r w:rsidRPr="00B43027">
        <w:rPr>
          <w:rStyle w:val="ab"/>
          <w:rFonts w:cs="Times New Roman"/>
          <w:color w:val="auto"/>
          <w:sz w:val="24"/>
          <w:szCs w:val="24"/>
        </w:rPr>
        <w:t>Трудового воспитания:</w:t>
      </w:r>
    </w:p>
    <w:p w14:paraId="16506821"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&lt;…&gt;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14:paraId="25B76573" w14:textId="77777777" w:rsidR="00416B7C" w:rsidRPr="00B43027" w:rsidRDefault="00416B7C" w:rsidP="000238C3">
      <w:pPr>
        <w:pStyle w:val="a8"/>
        <w:spacing w:line="240" w:lineRule="auto"/>
        <w:rPr>
          <w:rStyle w:val="ab"/>
          <w:rFonts w:cs="Times New Roman"/>
          <w:color w:val="auto"/>
          <w:sz w:val="24"/>
          <w:szCs w:val="24"/>
        </w:rPr>
      </w:pPr>
      <w:r w:rsidRPr="00B43027">
        <w:rPr>
          <w:rStyle w:val="ab"/>
          <w:rFonts w:cs="Times New Roman"/>
          <w:color w:val="auto"/>
          <w:sz w:val="24"/>
          <w:szCs w:val="24"/>
        </w:rPr>
        <w:t>Экологического воспитания:</w:t>
      </w:r>
    </w:p>
    <w:p w14:paraId="07BBADBE"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14:paraId="46051802" w14:textId="77777777" w:rsidR="00416B7C" w:rsidRPr="00B43027" w:rsidRDefault="00416B7C" w:rsidP="000238C3">
      <w:pPr>
        <w:pStyle w:val="a8"/>
        <w:spacing w:line="240" w:lineRule="auto"/>
        <w:rPr>
          <w:rStyle w:val="ab"/>
          <w:rFonts w:cs="Times New Roman"/>
          <w:color w:val="auto"/>
          <w:sz w:val="24"/>
          <w:szCs w:val="24"/>
        </w:rPr>
      </w:pPr>
      <w:r w:rsidRPr="00B43027">
        <w:rPr>
          <w:rStyle w:val="ab"/>
          <w:rFonts w:cs="Times New Roman"/>
          <w:color w:val="auto"/>
          <w:sz w:val="24"/>
          <w:szCs w:val="24"/>
        </w:rPr>
        <w:t>Ценности научного познания:</w:t>
      </w:r>
    </w:p>
    <w:p w14:paraId="4C76D13A"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0545895F" w14:textId="77777777" w:rsidR="00416B7C" w:rsidRPr="00B43027" w:rsidRDefault="00416B7C" w:rsidP="000238C3">
      <w:pPr>
        <w:pStyle w:val="a8"/>
        <w:spacing w:line="240" w:lineRule="auto"/>
        <w:rPr>
          <w:rFonts w:cs="Times New Roman"/>
          <w:color w:val="auto"/>
          <w:sz w:val="24"/>
          <w:szCs w:val="24"/>
        </w:rPr>
      </w:pPr>
      <w:r w:rsidRPr="00B43027">
        <w:rPr>
          <w:rStyle w:val="a9"/>
          <w:rFonts w:cs="Times New Roman"/>
          <w:color w:val="auto"/>
          <w:sz w:val="24"/>
          <w:szCs w:val="24"/>
        </w:rPr>
        <w:t>Личностные результаты, обеспечивающие адаптацию обучающегося к изменяющимся условиям социальной и природной среды</w:t>
      </w:r>
      <w:r w:rsidRPr="00B43027">
        <w:rPr>
          <w:rFonts w:cs="Times New Roman"/>
          <w:color w:val="auto"/>
          <w:sz w:val="24"/>
          <w:szCs w:val="24"/>
        </w:rPr>
        <w:t>:</w:t>
      </w:r>
    </w:p>
    <w:p w14:paraId="57B3B92F"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14:paraId="24D41857"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способность обучающихся во взаимодействии в условиях неопределённости, открытость опыту и знаниям других;</w:t>
      </w:r>
    </w:p>
    <w:p w14:paraId="77B69A64" w14:textId="77777777" w:rsidR="00416B7C" w:rsidRPr="00B43027" w:rsidRDefault="00416B7C" w:rsidP="000238C3">
      <w:pPr>
        <w:pStyle w:val="a8"/>
        <w:spacing w:line="240" w:lineRule="auto"/>
        <w:rPr>
          <w:rFonts w:cs="Times New Roman"/>
          <w:color w:val="auto"/>
          <w:spacing w:val="-2"/>
          <w:sz w:val="24"/>
          <w:szCs w:val="24"/>
        </w:rPr>
      </w:pPr>
      <w:r w:rsidRPr="00B43027">
        <w:rPr>
          <w:rFonts w:cs="Times New Roman"/>
          <w:color w:val="auto"/>
          <w:spacing w:val="-2"/>
          <w:sz w:val="24"/>
          <w:szCs w:val="24"/>
        </w:rPr>
        <w:t xml:space="preserve">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14:paraId="334DF7E6"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 xml:space="preserve">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w:t>
      </w:r>
      <w:r w:rsidRPr="00B43027">
        <w:rPr>
          <w:rFonts w:cs="Times New Roman"/>
          <w:color w:val="auto"/>
          <w:sz w:val="24"/>
          <w:szCs w:val="24"/>
        </w:rPr>
        <w:lastRenderedPageBreak/>
        <w:t xml:space="preserve">неизвестных, осознавать дефицит собственных знаний и компетентностей, планировать своё развитие; </w:t>
      </w:r>
    </w:p>
    <w:p w14:paraId="512BF8E9"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 xml:space="preserve">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 </w:t>
      </w:r>
    </w:p>
    <w:p w14:paraId="1EF8F1FE"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 xml:space="preserve">умение анализировать и выявлять взаимосвязи природы, общества и экономики; </w:t>
      </w:r>
    </w:p>
    <w:p w14:paraId="4F684D9A"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14:paraId="6F75ECDA"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14:paraId="1A0C5438" w14:textId="77777777" w:rsidR="00416B7C" w:rsidRPr="00B43027" w:rsidRDefault="00416B7C" w:rsidP="000238C3">
      <w:pPr>
        <w:pStyle w:val="31"/>
        <w:spacing w:before="0" w:after="0" w:line="240" w:lineRule="auto"/>
        <w:jc w:val="both"/>
        <w:rPr>
          <w:rFonts w:cs="Times New Roman"/>
          <w:color w:val="auto"/>
          <w:sz w:val="24"/>
          <w:szCs w:val="24"/>
        </w:rPr>
      </w:pPr>
      <w:r w:rsidRPr="00B43027">
        <w:rPr>
          <w:rFonts w:cs="Times New Roman"/>
          <w:color w:val="auto"/>
          <w:sz w:val="24"/>
          <w:szCs w:val="24"/>
        </w:rPr>
        <w:t>Метапредметные результаты</w:t>
      </w:r>
    </w:p>
    <w:p w14:paraId="6607A6E8" w14:textId="77777777" w:rsidR="00416B7C" w:rsidRPr="00B43027" w:rsidRDefault="00416B7C" w:rsidP="000238C3">
      <w:pPr>
        <w:pStyle w:val="a8"/>
        <w:spacing w:line="240" w:lineRule="auto"/>
        <w:rPr>
          <w:rStyle w:val="a9"/>
          <w:rFonts w:cs="Times New Roman"/>
          <w:color w:val="auto"/>
          <w:sz w:val="24"/>
          <w:szCs w:val="24"/>
        </w:rPr>
      </w:pPr>
      <w:r w:rsidRPr="00B43027">
        <w:rPr>
          <w:rStyle w:val="a9"/>
          <w:rFonts w:cs="Times New Roman"/>
          <w:color w:val="auto"/>
          <w:spacing w:val="-4"/>
          <w:sz w:val="24"/>
          <w:szCs w:val="24"/>
        </w:rPr>
        <w:t>Метапредметные результаты</w:t>
      </w:r>
      <w:r w:rsidRPr="00B43027">
        <w:rPr>
          <w:rFonts w:cs="Times New Roman"/>
          <w:color w:val="auto"/>
          <w:spacing w:val="-4"/>
          <w:sz w:val="24"/>
          <w:szCs w:val="24"/>
        </w:rPr>
        <w:t xml:space="preserve"> освоения основной образовательн</w:t>
      </w:r>
      <w:r w:rsidRPr="00B43027">
        <w:rPr>
          <w:rFonts w:cs="Times New Roman"/>
          <w:color w:val="auto"/>
          <w:sz w:val="24"/>
          <w:szCs w:val="24"/>
        </w:rPr>
        <w:t>ой программы,</w:t>
      </w:r>
      <w:r w:rsidRPr="00B43027">
        <w:rPr>
          <w:rStyle w:val="a9"/>
          <w:rFonts w:cs="Times New Roman"/>
          <w:color w:val="auto"/>
          <w:sz w:val="24"/>
          <w:szCs w:val="24"/>
        </w:rPr>
        <w:t xml:space="preserve"> </w:t>
      </w:r>
      <w:r w:rsidRPr="00B43027">
        <w:rPr>
          <w:rFonts w:cs="Times New Roman"/>
          <w:color w:val="auto"/>
          <w:sz w:val="24"/>
          <w:szCs w:val="24"/>
        </w:rPr>
        <w:t xml:space="preserve">формируемые при изучении </w:t>
      </w:r>
      <w:r w:rsidRPr="00B43027">
        <w:rPr>
          <w:rStyle w:val="a9"/>
          <w:rFonts w:cs="Times New Roman"/>
          <w:color w:val="auto"/>
          <w:sz w:val="24"/>
          <w:szCs w:val="24"/>
        </w:rPr>
        <w:t>обществознания:</w:t>
      </w:r>
    </w:p>
    <w:p w14:paraId="4E9B05D2" w14:textId="77777777" w:rsidR="00416B7C" w:rsidRPr="00B43027" w:rsidRDefault="00416B7C" w:rsidP="000238C3">
      <w:pPr>
        <w:pStyle w:val="41"/>
        <w:spacing w:before="0" w:after="0" w:line="240" w:lineRule="auto"/>
        <w:jc w:val="both"/>
        <w:rPr>
          <w:rFonts w:cs="Times New Roman"/>
          <w:color w:val="auto"/>
          <w:sz w:val="24"/>
          <w:szCs w:val="24"/>
        </w:rPr>
      </w:pPr>
      <w:r w:rsidRPr="00B43027">
        <w:rPr>
          <w:rFonts w:cs="Times New Roman"/>
          <w:color w:val="auto"/>
          <w:sz w:val="24"/>
          <w:szCs w:val="24"/>
        </w:rPr>
        <w:t>1.</w:t>
      </w:r>
      <w:r w:rsidRPr="00B43027">
        <w:rPr>
          <w:rFonts w:cs="Times New Roman"/>
          <w:color w:val="auto"/>
          <w:sz w:val="24"/>
          <w:szCs w:val="24"/>
        </w:rPr>
        <w:t> </w:t>
      </w:r>
      <w:r w:rsidRPr="00B43027">
        <w:rPr>
          <w:rFonts w:cs="Times New Roman"/>
          <w:color w:val="auto"/>
          <w:sz w:val="24"/>
          <w:szCs w:val="24"/>
        </w:rPr>
        <w:t>Овладение универсальными учебными познавательными действиями</w:t>
      </w:r>
    </w:p>
    <w:p w14:paraId="2C3B2694" w14:textId="77777777" w:rsidR="00416B7C" w:rsidRPr="00B43027" w:rsidRDefault="00416B7C" w:rsidP="000238C3">
      <w:pPr>
        <w:pStyle w:val="a8"/>
        <w:spacing w:line="240" w:lineRule="auto"/>
        <w:rPr>
          <w:rStyle w:val="ab"/>
          <w:rFonts w:cs="Times New Roman"/>
          <w:color w:val="auto"/>
          <w:sz w:val="24"/>
          <w:szCs w:val="24"/>
        </w:rPr>
      </w:pPr>
      <w:r w:rsidRPr="00B43027">
        <w:rPr>
          <w:rStyle w:val="ab"/>
          <w:rFonts w:cs="Times New Roman"/>
          <w:color w:val="auto"/>
          <w:sz w:val="24"/>
          <w:szCs w:val="24"/>
        </w:rPr>
        <w:t>Базовые логические действия:</w:t>
      </w:r>
    </w:p>
    <w:p w14:paraId="7443B4B5"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выявлять и характеризовать существенные признаки социальных явлений и процессов;</w:t>
      </w:r>
    </w:p>
    <w:p w14:paraId="647885C1"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устанавливать существенный признак классификации социальных фактов, основания для их обобщения и сравнения, критерии проводимого анализа;</w:t>
      </w:r>
    </w:p>
    <w:p w14:paraId="7EB01CA5"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с учётом предложенной задачи выявлять закономерности и противоречия в рассматриваемых фактах, данных и наблюдениях;</w:t>
      </w:r>
    </w:p>
    <w:p w14:paraId="4547D67C"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предлагать критерии для выявления закономерностей и противоречий;</w:t>
      </w:r>
    </w:p>
    <w:p w14:paraId="6FFC264A"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выявлять дефицит информации, данных, необходимых для решения поставленной задачи;</w:t>
      </w:r>
    </w:p>
    <w:p w14:paraId="3755DD85"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выявлять причинно-следственные связи при изучении явлений и процессов; &lt;…&gt;</w:t>
      </w:r>
    </w:p>
    <w:p w14:paraId="741FFBDF"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делать выводы с использованием дедуктивных и индуктивных умозаключений, умозаключений по аналогии, формулировать гипотезы о взаимосвязях;</w:t>
      </w:r>
    </w:p>
    <w:p w14:paraId="0A0EA1EF"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6E67147B" w14:textId="77777777" w:rsidR="00416B7C" w:rsidRPr="00B43027" w:rsidRDefault="00416B7C" w:rsidP="000238C3">
      <w:pPr>
        <w:pStyle w:val="a8"/>
        <w:spacing w:line="240" w:lineRule="auto"/>
        <w:rPr>
          <w:rStyle w:val="ab"/>
          <w:rFonts w:cs="Times New Roman"/>
          <w:color w:val="auto"/>
          <w:sz w:val="24"/>
          <w:szCs w:val="24"/>
        </w:rPr>
      </w:pPr>
      <w:r w:rsidRPr="00B43027">
        <w:rPr>
          <w:rStyle w:val="ab"/>
          <w:rFonts w:cs="Times New Roman"/>
          <w:color w:val="auto"/>
          <w:sz w:val="24"/>
          <w:szCs w:val="24"/>
        </w:rPr>
        <w:t>Базовые исследовательские действия:</w:t>
      </w:r>
    </w:p>
    <w:p w14:paraId="0389978B"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использовать вопросы как исследовательский инструмент познания;</w:t>
      </w:r>
    </w:p>
    <w:p w14:paraId="50874F7D"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14:paraId="72015DC0" w14:textId="77777777" w:rsidR="00416B7C" w:rsidRPr="00B43027" w:rsidRDefault="00416B7C" w:rsidP="000238C3">
      <w:pPr>
        <w:pStyle w:val="a8"/>
        <w:spacing w:line="240" w:lineRule="auto"/>
        <w:rPr>
          <w:rFonts w:cs="Times New Roman"/>
          <w:color w:val="auto"/>
          <w:spacing w:val="-3"/>
          <w:sz w:val="24"/>
          <w:szCs w:val="24"/>
        </w:rPr>
      </w:pPr>
      <w:r w:rsidRPr="00B43027">
        <w:rPr>
          <w:rFonts w:cs="Times New Roman"/>
          <w:color w:val="auto"/>
          <w:spacing w:val="-3"/>
          <w:sz w:val="24"/>
          <w:szCs w:val="24"/>
        </w:rPr>
        <w:t>формулировать гипотезу об истинности собственных суждений и суждений других, аргументировать свою позицию, мнение;</w:t>
      </w:r>
    </w:p>
    <w:p w14:paraId="39768BCE"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проводить по самостоятельно составленному плану &lt;…&gt; небольшое исследование по установлению особенностей объекта изучения, причинно-следственных связей и зависимостей объектов между собой;</w:t>
      </w:r>
    </w:p>
    <w:p w14:paraId="13DE3DD2"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оценивать на применимость и достоверность информацию, полученную в ходе исследования &lt;…&gt;;</w:t>
      </w:r>
    </w:p>
    <w:p w14:paraId="4FF66EEA"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самостоятельно формулировать обобщения и выводы по результатам проведённого наблюдения, &lt;…&gt; исследования, владеть инструментами оценки достоверности полученных выводов и обобщений;</w:t>
      </w:r>
    </w:p>
    <w:p w14:paraId="3C09E7BE"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14:paraId="630C2A9B" w14:textId="77777777" w:rsidR="00416B7C" w:rsidRPr="00B43027" w:rsidRDefault="00416B7C" w:rsidP="000238C3">
      <w:pPr>
        <w:pStyle w:val="a8"/>
        <w:spacing w:line="240" w:lineRule="auto"/>
        <w:rPr>
          <w:rStyle w:val="ab"/>
          <w:rFonts w:cs="Times New Roman"/>
          <w:color w:val="auto"/>
          <w:sz w:val="24"/>
          <w:szCs w:val="24"/>
        </w:rPr>
      </w:pPr>
      <w:r w:rsidRPr="00B43027">
        <w:rPr>
          <w:rStyle w:val="ab"/>
          <w:rFonts w:cs="Times New Roman"/>
          <w:color w:val="auto"/>
          <w:sz w:val="24"/>
          <w:szCs w:val="24"/>
        </w:rPr>
        <w:t>Работа с информацией:</w:t>
      </w:r>
    </w:p>
    <w:p w14:paraId="64CB5A31"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14:paraId="684FFA7E"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выбирать, анализировать, систематизировать и интерпретировать информацию различных видов и форм</w:t>
      </w:r>
      <w:r w:rsidR="00571787" w:rsidRPr="00B43027">
        <w:rPr>
          <w:rFonts w:cs="Times New Roman"/>
          <w:color w:val="auto"/>
          <w:sz w:val="24"/>
          <w:szCs w:val="24"/>
        </w:rPr>
        <w:t xml:space="preserve"> </w:t>
      </w:r>
      <w:r w:rsidRPr="00B43027">
        <w:rPr>
          <w:rFonts w:cs="Times New Roman"/>
          <w:color w:val="auto"/>
          <w:sz w:val="24"/>
          <w:szCs w:val="24"/>
        </w:rPr>
        <w:t>представления;</w:t>
      </w:r>
    </w:p>
    <w:p w14:paraId="5F4994CE"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находить сходные аргументы (подтверждающие или опровергающие одну и ту же идею, версию) в различных информационных источниках;</w:t>
      </w:r>
    </w:p>
    <w:p w14:paraId="24DE854B"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lastRenderedPageBreak/>
        <w:t>самостоятельно выбирать оптимальную форму представления информации &lt;…&gt;;</w:t>
      </w:r>
    </w:p>
    <w:p w14:paraId="07AC5BA7"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оценивать надёжность информации по критериям, предложенным педагогическим работником или сформулированным самостоятельно;</w:t>
      </w:r>
    </w:p>
    <w:p w14:paraId="7A44BB21"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эффективно запоминать и систематизировать информацию.</w:t>
      </w:r>
    </w:p>
    <w:p w14:paraId="39CBDA4C" w14:textId="77777777" w:rsidR="00416B7C" w:rsidRPr="00B43027" w:rsidRDefault="00416B7C" w:rsidP="000238C3">
      <w:pPr>
        <w:pStyle w:val="41"/>
        <w:spacing w:before="0" w:after="0" w:line="240" w:lineRule="auto"/>
        <w:jc w:val="both"/>
        <w:rPr>
          <w:rFonts w:cs="Times New Roman"/>
          <w:color w:val="auto"/>
          <w:sz w:val="24"/>
          <w:szCs w:val="24"/>
        </w:rPr>
      </w:pPr>
      <w:r w:rsidRPr="00B43027">
        <w:rPr>
          <w:rFonts w:cs="Times New Roman"/>
          <w:color w:val="auto"/>
          <w:sz w:val="24"/>
          <w:szCs w:val="24"/>
        </w:rPr>
        <w:t>2. Овладение универсальными учебными коммуникативными действиями</w:t>
      </w:r>
    </w:p>
    <w:p w14:paraId="5C827272" w14:textId="77777777" w:rsidR="00416B7C" w:rsidRPr="00B43027" w:rsidRDefault="00416B7C" w:rsidP="000238C3">
      <w:pPr>
        <w:pStyle w:val="a8"/>
        <w:spacing w:line="240" w:lineRule="auto"/>
        <w:rPr>
          <w:rStyle w:val="ab"/>
          <w:rFonts w:cs="Times New Roman"/>
          <w:color w:val="auto"/>
          <w:sz w:val="24"/>
          <w:szCs w:val="24"/>
        </w:rPr>
      </w:pPr>
      <w:r w:rsidRPr="00B43027">
        <w:rPr>
          <w:rStyle w:val="ab"/>
          <w:rFonts w:cs="Times New Roman"/>
          <w:color w:val="auto"/>
          <w:sz w:val="24"/>
          <w:szCs w:val="24"/>
        </w:rPr>
        <w:t>Общение:</w:t>
      </w:r>
    </w:p>
    <w:p w14:paraId="136D5B47"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 xml:space="preserve">воспринимать и формулировать суждения, выражать эмоции в соответствии с целями и условиями общения; </w:t>
      </w:r>
    </w:p>
    <w:p w14:paraId="655380CB"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 xml:space="preserve">выражать себя (свою точку зрения) в устных и письменных текстах; </w:t>
      </w:r>
    </w:p>
    <w:p w14:paraId="4F80C8F5" w14:textId="77777777" w:rsidR="00416B7C" w:rsidRPr="00B43027" w:rsidRDefault="00416B7C" w:rsidP="000238C3">
      <w:pPr>
        <w:pStyle w:val="a8"/>
        <w:spacing w:line="240" w:lineRule="auto"/>
        <w:rPr>
          <w:rFonts w:cs="Times New Roman"/>
          <w:color w:val="auto"/>
          <w:spacing w:val="-4"/>
          <w:sz w:val="24"/>
          <w:szCs w:val="24"/>
        </w:rPr>
      </w:pPr>
      <w:r w:rsidRPr="00B43027">
        <w:rPr>
          <w:rFonts w:cs="Times New Roman"/>
          <w:color w:val="auto"/>
          <w:spacing w:val="-4"/>
          <w:sz w:val="24"/>
          <w:szCs w:val="24"/>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14:paraId="1AAA3759"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понимать намерения других, проявлять уважительное отношение к собеседнику и в корректной форме формулировать свои возражения;</w:t>
      </w:r>
    </w:p>
    <w:p w14:paraId="0F1A0ABB"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14:paraId="751A60A7"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 xml:space="preserve">сопоставлять свои суждения с суждениями других участников диалога, обнаруживать различие и сходство позиций; </w:t>
      </w:r>
    </w:p>
    <w:p w14:paraId="0FFAD3C4"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 xml:space="preserve">публично представлять результаты выполненного &lt;…&gt; исследования, проекта; </w:t>
      </w:r>
    </w:p>
    <w:p w14:paraId="249ACBAA"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6183FAD8" w14:textId="77777777" w:rsidR="00416B7C" w:rsidRPr="00B43027" w:rsidRDefault="00416B7C" w:rsidP="000238C3">
      <w:pPr>
        <w:pStyle w:val="a8"/>
        <w:spacing w:line="240" w:lineRule="auto"/>
        <w:rPr>
          <w:rStyle w:val="ab"/>
          <w:rFonts w:cs="Times New Roman"/>
          <w:color w:val="auto"/>
          <w:sz w:val="24"/>
          <w:szCs w:val="24"/>
        </w:rPr>
      </w:pPr>
      <w:r w:rsidRPr="00B43027">
        <w:rPr>
          <w:rStyle w:val="ab"/>
          <w:rFonts w:cs="Times New Roman"/>
          <w:color w:val="auto"/>
          <w:sz w:val="24"/>
          <w:szCs w:val="24"/>
        </w:rPr>
        <w:t>Совместная деятельность</w:t>
      </w:r>
      <w:r w:rsidRPr="00B43027">
        <w:rPr>
          <w:rStyle w:val="a9"/>
          <w:rFonts w:cs="Times New Roman"/>
          <w:color w:val="auto"/>
          <w:sz w:val="24"/>
          <w:szCs w:val="24"/>
        </w:rPr>
        <w:t>:</w:t>
      </w:r>
    </w:p>
    <w:p w14:paraId="1F3B1241"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14:paraId="3837FCAA"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14:paraId="56E4D04F"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14:paraId="23185CA3"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78A6AF4E"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2DA0383A" w14:textId="77777777" w:rsidR="00416B7C" w:rsidRPr="00B43027" w:rsidRDefault="00416B7C" w:rsidP="000238C3">
      <w:pPr>
        <w:pStyle w:val="41"/>
        <w:spacing w:before="0" w:after="0" w:line="240" w:lineRule="auto"/>
        <w:jc w:val="both"/>
        <w:rPr>
          <w:rFonts w:cs="Times New Roman"/>
          <w:color w:val="auto"/>
          <w:sz w:val="24"/>
          <w:szCs w:val="24"/>
        </w:rPr>
      </w:pPr>
      <w:r w:rsidRPr="00B43027">
        <w:rPr>
          <w:rFonts w:cs="Times New Roman"/>
          <w:color w:val="auto"/>
          <w:sz w:val="24"/>
          <w:szCs w:val="24"/>
        </w:rPr>
        <w:t>3. Овладение универсальными учебными регулятивными действиями</w:t>
      </w:r>
    </w:p>
    <w:p w14:paraId="7699CA54" w14:textId="77777777" w:rsidR="00416B7C" w:rsidRPr="00B43027" w:rsidRDefault="00416B7C" w:rsidP="000238C3">
      <w:pPr>
        <w:pStyle w:val="a8"/>
        <w:spacing w:line="240" w:lineRule="auto"/>
        <w:rPr>
          <w:rStyle w:val="ab"/>
          <w:rFonts w:cs="Times New Roman"/>
          <w:color w:val="auto"/>
          <w:sz w:val="24"/>
          <w:szCs w:val="24"/>
        </w:rPr>
      </w:pPr>
      <w:r w:rsidRPr="00B43027">
        <w:rPr>
          <w:rStyle w:val="ab"/>
          <w:rFonts w:cs="Times New Roman"/>
          <w:color w:val="auto"/>
          <w:sz w:val="24"/>
          <w:szCs w:val="24"/>
        </w:rPr>
        <w:t>Самоорганизация:</w:t>
      </w:r>
    </w:p>
    <w:p w14:paraId="04F400BD"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выявлять проблемы для решения в жизненных и учебных ситуациях;</w:t>
      </w:r>
    </w:p>
    <w:p w14:paraId="1FCD0ED4"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ориентироваться в различных подходах принятия решений (индивидуальное, принятие решения в группе, принятие решений в группе);</w:t>
      </w:r>
    </w:p>
    <w:p w14:paraId="18BEAF63"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14:paraId="665B30AB"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14:paraId="536709CE"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делать выбор и брать ответственность за решение.</w:t>
      </w:r>
    </w:p>
    <w:p w14:paraId="32EFFD14" w14:textId="77777777" w:rsidR="00416B7C" w:rsidRPr="00B43027" w:rsidRDefault="00416B7C" w:rsidP="000238C3">
      <w:pPr>
        <w:pStyle w:val="a8"/>
        <w:spacing w:line="240" w:lineRule="auto"/>
        <w:rPr>
          <w:rStyle w:val="ab"/>
          <w:rFonts w:cs="Times New Roman"/>
          <w:color w:val="auto"/>
          <w:sz w:val="24"/>
          <w:szCs w:val="24"/>
        </w:rPr>
      </w:pPr>
      <w:r w:rsidRPr="00B43027">
        <w:rPr>
          <w:rStyle w:val="ab"/>
          <w:rFonts w:cs="Times New Roman"/>
          <w:color w:val="auto"/>
          <w:sz w:val="24"/>
          <w:szCs w:val="24"/>
        </w:rPr>
        <w:t>Самоконтроль:</w:t>
      </w:r>
    </w:p>
    <w:p w14:paraId="3BCCA88E"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владеть способами самоконтроля, самомотивации и рефлексии;</w:t>
      </w:r>
    </w:p>
    <w:p w14:paraId="356B2395"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давать адекватную оценку ситуации и предлагать план её изменения;</w:t>
      </w:r>
    </w:p>
    <w:p w14:paraId="6A40D65B"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14:paraId="546C48FC"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lastRenderedPageBreak/>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14:paraId="5938C2E9"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вносить коррективы в деятельность на основе новых обстоятельств, изменившихся ситуаций, установленных ошибок, возникших трудностей;</w:t>
      </w:r>
    </w:p>
    <w:p w14:paraId="719A5CE7"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оценивать соответствие результата цели и условиям.</w:t>
      </w:r>
    </w:p>
    <w:p w14:paraId="49EAF836" w14:textId="77777777" w:rsidR="00416B7C" w:rsidRPr="00B43027" w:rsidRDefault="00416B7C" w:rsidP="000238C3">
      <w:pPr>
        <w:pStyle w:val="a8"/>
        <w:spacing w:line="240" w:lineRule="auto"/>
        <w:rPr>
          <w:rStyle w:val="ab"/>
          <w:rFonts w:cs="Times New Roman"/>
          <w:color w:val="auto"/>
          <w:sz w:val="24"/>
          <w:szCs w:val="24"/>
        </w:rPr>
      </w:pPr>
      <w:r w:rsidRPr="00B43027">
        <w:rPr>
          <w:rStyle w:val="ab"/>
          <w:rFonts w:cs="Times New Roman"/>
          <w:color w:val="auto"/>
          <w:sz w:val="24"/>
          <w:szCs w:val="24"/>
        </w:rPr>
        <w:t>Эмоциональный интеллект:</w:t>
      </w:r>
    </w:p>
    <w:p w14:paraId="564117D7"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различать, называть и управлять собственными эмоциями и эмоциями других;</w:t>
      </w:r>
    </w:p>
    <w:p w14:paraId="1A3C8659"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 xml:space="preserve">выявлять и анализировать причины эмоций; </w:t>
      </w:r>
    </w:p>
    <w:p w14:paraId="1EFAC5BF"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 xml:space="preserve">ставить себя на место другого человека, понимать мотивы и намерения другого; </w:t>
      </w:r>
    </w:p>
    <w:p w14:paraId="1580F9D2"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регулировать способ выражения эмоций.</w:t>
      </w:r>
    </w:p>
    <w:p w14:paraId="0FFCA111" w14:textId="77777777" w:rsidR="00416B7C" w:rsidRPr="00B43027" w:rsidRDefault="00416B7C" w:rsidP="000238C3">
      <w:pPr>
        <w:pStyle w:val="a8"/>
        <w:spacing w:line="240" w:lineRule="auto"/>
        <w:rPr>
          <w:rStyle w:val="ab"/>
          <w:rFonts w:cs="Times New Roman"/>
          <w:color w:val="auto"/>
          <w:sz w:val="24"/>
          <w:szCs w:val="24"/>
        </w:rPr>
      </w:pPr>
      <w:r w:rsidRPr="00B43027">
        <w:rPr>
          <w:rStyle w:val="ab"/>
          <w:rFonts w:cs="Times New Roman"/>
          <w:color w:val="auto"/>
          <w:sz w:val="24"/>
          <w:szCs w:val="24"/>
        </w:rPr>
        <w:t>Принятие себя и других:</w:t>
      </w:r>
    </w:p>
    <w:p w14:paraId="69BBD05B"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осознанно относиться к другому человеку, его мнению;</w:t>
      </w:r>
    </w:p>
    <w:p w14:paraId="65352253"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признавать своё право на ошибку и такое же право другого;</w:t>
      </w:r>
    </w:p>
    <w:p w14:paraId="4272C03D"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принимать себя и других, не осуждая;</w:t>
      </w:r>
    </w:p>
    <w:p w14:paraId="4745C830"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открытость себе и другим;</w:t>
      </w:r>
    </w:p>
    <w:p w14:paraId="5B1DC615"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осознавать невозможность контролировать всё вокруг.</w:t>
      </w:r>
    </w:p>
    <w:p w14:paraId="2044FC02" w14:textId="77777777" w:rsidR="00416B7C" w:rsidRPr="00B43027" w:rsidRDefault="00416B7C" w:rsidP="000238C3">
      <w:pPr>
        <w:pStyle w:val="31"/>
        <w:spacing w:before="0" w:after="0" w:line="240" w:lineRule="auto"/>
        <w:jc w:val="both"/>
        <w:rPr>
          <w:rFonts w:cs="Times New Roman"/>
          <w:color w:val="auto"/>
          <w:sz w:val="24"/>
          <w:szCs w:val="24"/>
        </w:rPr>
      </w:pPr>
      <w:r w:rsidRPr="00B43027">
        <w:rPr>
          <w:rFonts w:cs="Times New Roman"/>
          <w:color w:val="auto"/>
          <w:sz w:val="24"/>
          <w:szCs w:val="24"/>
        </w:rPr>
        <w:t>Предметные результаты</w:t>
      </w:r>
    </w:p>
    <w:p w14:paraId="11848D2E" w14:textId="77777777" w:rsidR="00416B7C" w:rsidRPr="00B43027" w:rsidRDefault="00416B7C" w:rsidP="000238C3">
      <w:pPr>
        <w:pStyle w:val="a8"/>
        <w:spacing w:line="240" w:lineRule="auto"/>
        <w:rPr>
          <w:rFonts w:cs="Times New Roman"/>
          <w:color w:val="auto"/>
          <w:sz w:val="24"/>
          <w:szCs w:val="24"/>
        </w:rPr>
      </w:pPr>
      <w:r w:rsidRPr="00B43027">
        <w:rPr>
          <w:rStyle w:val="a9"/>
          <w:rFonts w:cs="Times New Roman"/>
          <w:color w:val="auto"/>
          <w:sz w:val="24"/>
          <w:szCs w:val="24"/>
        </w:rPr>
        <w:t xml:space="preserve">Предметные результаты </w:t>
      </w:r>
      <w:r w:rsidRPr="00B43027">
        <w:rPr>
          <w:rFonts w:cs="Times New Roman"/>
          <w:color w:val="auto"/>
          <w:sz w:val="24"/>
          <w:szCs w:val="24"/>
        </w:rPr>
        <w:t>освоения рабочей программы по предмету «Обществознание» (6—9 классы):</w:t>
      </w:r>
    </w:p>
    <w:p w14:paraId="2528D6E2"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1) освоение и применение системы знаний о социальных свойствах человека, особенностях его взаимодействия с другими людьми, важности семьи как базового социального института; характерных чертах общества; содержании и значении социальных норм, регулирующих общественные отношения, включая правовые нормы, регулирующие типичные для несовершеннолетнего и членов его семьи общественные отношения (в том числе нормы гражданского, трудового и семейного права, основы налогового законодательства); процессах и явлениях в экономической (в области макро- и микроэкономики), социальной, духовной и политической сферах жизни общества; основах конституционного строя и организации государственной власти в Российской Федерации, правовом статусе гражданина Российской Федерации (в том числе несовершеннолетнего); системе образования в Российской Федерации; основах государственной бюджетной и денежно-кредитной, социальной политики, политики в сфере культуры и образования, противодействии коррупции в Российской Федерации, обеспечении безопасности личности, общества и государства, в том числе от терроризма и экстремизма;</w:t>
      </w:r>
    </w:p>
    <w:p w14:paraId="2AC86648" w14:textId="77777777" w:rsidR="00416B7C" w:rsidRPr="00B43027" w:rsidRDefault="00416B7C" w:rsidP="000238C3">
      <w:pPr>
        <w:pStyle w:val="a8"/>
        <w:spacing w:line="240" w:lineRule="auto"/>
        <w:rPr>
          <w:rFonts w:cs="Times New Roman"/>
          <w:color w:val="auto"/>
          <w:spacing w:val="-1"/>
          <w:sz w:val="24"/>
          <w:szCs w:val="24"/>
        </w:rPr>
      </w:pPr>
      <w:r w:rsidRPr="00B43027">
        <w:rPr>
          <w:rFonts w:cs="Times New Roman"/>
          <w:color w:val="auto"/>
          <w:spacing w:val="-1"/>
          <w:sz w:val="24"/>
          <w:szCs w:val="24"/>
        </w:rPr>
        <w:t>2) умение характеризовать традиционные российские духовно-нравственные ценности (в том числе защита человеческой жизни, прав и свобод человека, семья, созидательный труд, служение Отечеству, нормы морали и нравственности, гуманизм, милосердие, справедливость, взаимопомощь, коллективизм, историческое единство народов России, преемственность истории нашей Родины); государство как социальный институт;</w:t>
      </w:r>
    </w:p>
    <w:p w14:paraId="6508AB40"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3) умение приводить примеры (в том числе моделировать ситуации) деятельности людей, социальных объектов, явлений, процессов определённого типа в различных сферах общественной жизни, их структурных элементов и проявлений основных функций; разного типа социальных отношений; ситуаций, регулируемых различными видами социальных норм, в том числе связанных с правонарушениями и наступлением юридической ответственности; связи политических потрясений и социально-экономического кризиса в государстве;</w:t>
      </w:r>
    </w:p>
    <w:p w14:paraId="189EA0F3"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4) умение классифицировать по разным признакам (в том числе устанавливать существенный признак классификации) социальные объекты, явления, процессы, относящиеся к различным сферам общественной жизни, их существенные признаки, элементы и основные функции;</w:t>
      </w:r>
    </w:p>
    <w:p w14:paraId="189156EF"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5) умение сравнивать (в том числе устанавливать основания для сравнения) деятельность людей, социальные объекты, явления, процессы в различных сферах общественной жизни, их элементы и основные функции;</w:t>
      </w:r>
    </w:p>
    <w:p w14:paraId="1AC0BB56"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6) умение устанавливать и объяснять взаимосвязи социальных объектов, явлений, процессов в различных сферах общественной жизни, их элементов и основных функций, включая взаимодействия общества и природы, человека и общества, сфер общественной жизни, гражданина и государства; связи политических потрясений и социально-экономических кризисов в государстве;</w:t>
      </w:r>
    </w:p>
    <w:p w14:paraId="6EDF81AB"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7) умение использовать полученные знания для объяснения (устного и письменного) сущности, взаимосвязей явлений, процессов социальной действительности, в том числе для аргументиро</w:t>
      </w:r>
      <w:r w:rsidRPr="00B43027">
        <w:rPr>
          <w:rFonts w:cs="Times New Roman"/>
          <w:color w:val="auto"/>
          <w:sz w:val="24"/>
          <w:szCs w:val="24"/>
        </w:rPr>
        <w:lastRenderedPageBreak/>
        <w:t>ванного объяснения роли информации и информационных технологий в современном мире; социальной и личной значимости здорового образа жизни, роли непрерывного образования, опасности наркомании и алкоголизма для человека и общества; необходимости правомерного налогового поведения, противодействия коррупции; проведения в отношении нашей страны международной политики «сдерживания»; для осмысления личного социального опыта при исполнении типичных для несовершеннолетнего социальных ролей;</w:t>
      </w:r>
    </w:p>
    <w:p w14:paraId="0F7E7C81"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8) умение с опорой на обществоведческие знания, факты общественной жизни и личный социальный опыт определять и аргументировать с точки зрения социальных ценностей и норм своё отношение к явлениям, процессам социальной действительности;</w:t>
      </w:r>
    </w:p>
    <w:p w14:paraId="027B0C40" w14:textId="77777777" w:rsidR="00416B7C" w:rsidRPr="00B43027" w:rsidRDefault="00416B7C" w:rsidP="000238C3">
      <w:pPr>
        <w:pStyle w:val="a8"/>
        <w:spacing w:line="240" w:lineRule="auto"/>
        <w:rPr>
          <w:rFonts w:cs="Times New Roman"/>
          <w:color w:val="auto"/>
          <w:spacing w:val="-1"/>
          <w:sz w:val="24"/>
          <w:szCs w:val="24"/>
        </w:rPr>
      </w:pPr>
      <w:r w:rsidRPr="00B43027">
        <w:rPr>
          <w:rFonts w:cs="Times New Roman"/>
          <w:color w:val="auto"/>
          <w:spacing w:val="-1"/>
          <w:sz w:val="24"/>
          <w:szCs w:val="24"/>
        </w:rPr>
        <w:t xml:space="preserve">9) умение решать в рамках изученного материала познавательные и практические задачи, отражающие выполнение типичных для несовершеннолетнего социальных ролей, типичные социальные взаимодействия в различных сферах общественной жизни, в том числе процессы формирования, накопления и инвестирования сбережений; </w:t>
      </w:r>
    </w:p>
    <w:p w14:paraId="4591AD3F"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 xml:space="preserve">10) овладение смысловым чтением текстов обществоведческой тематики, в том числе извлечений из Конституции Российской Федерации и других нормативных правовых актов; умение составлять на их основе план, преобразовывать текстовую информацию в модели (таблицу, диаграмму, схему) и преобразовывать предложенные модели в текст; </w:t>
      </w:r>
    </w:p>
    <w:p w14:paraId="00B013FF"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11) овладение приёмами поиска и извлечения социальной информации (текстовой, графической, аудиовизуальной) по заданной теме из различных адаптированных источников (в том числе учебных материалов) и публикаций средств массовой информации (далее — СМИ) с соблюдением правил информационной безопасности при работе в Интернете;</w:t>
      </w:r>
    </w:p>
    <w:p w14:paraId="7DFBDA66"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 xml:space="preserve">12) умение анализировать, обобщать, систематизировать, конкретизировать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собственными знаниями о моральном и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 </w:t>
      </w:r>
    </w:p>
    <w:p w14:paraId="41F6872C"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13) умение оценивать собственные поступки и поведение других людей с точки зрения их соответствия моральным, правовым и иным видам социальных норм, экономической рациональности (включая вопросы, связанные с личными финансами и предпринимательской деятельностью, для оценки рисков осуществления финансовых махинаций, применения недобросовестных практик); осознание неприемлемости всех форм антиобщественного поведения;</w:t>
      </w:r>
    </w:p>
    <w:p w14:paraId="29AC7BA0"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 xml:space="preserve">14) приобретение опыта использования полученных знаний, включая основы финансовой грамотности, в практической (включая выполнение проектов индивидуально и в группе) деятельности, в повседневной жизни для реализации и защиты прав человека и гражданина, прав потребителя (в том числе потребителя финансовых услуг) и осознанного выполнения гражданских обязанностей; для анализа потребления домашнего хозяйства; составления личного финансового плана; для выбора профессии и оценки собственных перспектив в профессиональной сфере; а также опыта публичного представления результатов своей деятельности в соответствии с темой и ситуацией общения, особенностями аудитории и регламентом; </w:t>
      </w:r>
    </w:p>
    <w:p w14:paraId="590F7E64"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 xml:space="preserve">15) приобретение опыта самостоятельного заполнения формы (в том числе электронной) и составления простейших документов (заявления, обращения, декларации, доверенности, личного финансового плана, резюме); </w:t>
      </w:r>
    </w:p>
    <w:p w14:paraId="4270B74B"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16) приобретение опыта осуществления совместной,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осознание ценности культуры и традиций народов России</w:t>
      </w:r>
      <w:r w:rsidRPr="00B43027">
        <w:rPr>
          <w:rStyle w:val="af4"/>
          <w:rFonts w:ascii="Times New Roman" w:hAnsi="Times New Roman" w:cs="Times New Roman"/>
          <w:color w:val="auto"/>
          <w:sz w:val="24"/>
          <w:szCs w:val="24"/>
        </w:rPr>
        <w:footnoteReference w:id="12"/>
      </w:r>
      <w:r w:rsidRPr="00B43027">
        <w:rPr>
          <w:rFonts w:cs="Times New Roman"/>
          <w:color w:val="auto"/>
          <w:sz w:val="24"/>
          <w:szCs w:val="24"/>
        </w:rPr>
        <w:t>.</w:t>
      </w:r>
    </w:p>
    <w:p w14:paraId="79348079" w14:textId="77777777" w:rsidR="00416B7C" w:rsidRPr="00B43027" w:rsidRDefault="00416B7C" w:rsidP="000238C3">
      <w:pPr>
        <w:pStyle w:val="22"/>
        <w:spacing w:before="0" w:after="0" w:line="240" w:lineRule="auto"/>
        <w:jc w:val="both"/>
        <w:rPr>
          <w:rFonts w:cs="Times New Roman"/>
          <w:color w:val="auto"/>
          <w:sz w:val="24"/>
          <w:szCs w:val="24"/>
        </w:rPr>
      </w:pPr>
      <w:r w:rsidRPr="00B43027">
        <w:rPr>
          <w:rFonts w:cs="Times New Roman"/>
          <w:color w:val="auto"/>
          <w:sz w:val="24"/>
          <w:szCs w:val="24"/>
        </w:rPr>
        <w:t>6 КЛАСС</w:t>
      </w:r>
    </w:p>
    <w:p w14:paraId="6E31A60E" w14:textId="77777777" w:rsidR="00416B7C" w:rsidRPr="00B43027" w:rsidRDefault="00416B7C" w:rsidP="000238C3">
      <w:pPr>
        <w:pStyle w:val="41"/>
        <w:spacing w:before="0" w:after="0" w:line="240" w:lineRule="auto"/>
        <w:jc w:val="both"/>
        <w:rPr>
          <w:rFonts w:cs="Times New Roman"/>
          <w:color w:val="auto"/>
          <w:sz w:val="24"/>
          <w:szCs w:val="24"/>
        </w:rPr>
      </w:pPr>
      <w:r w:rsidRPr="00B43027">
        <w:rPr>
          <w:rFonts w:cs="Times New Roman"/>
          <w:color w:val="auto"/>
          <w:sz w:val="24"/>
          <w:szCs w:val="24"/>
        </w:rPr>
        <w:t>Человек и его социальное окружение</w:t>
      </w:r>
    </w:p>
    <w:p w14:paraId="01BC49EC" w14:textId="77777777" w:rsidR="00416B7C" w:rsidRPr="00B43027" w:rsidRDefault="00416B7C" w:rsidP="000238C3">
      <w:pPr>
        <w:pStyle w:val="ad"/>
        <w:spacing w:line="240" w:lineRule="auto"/>
        <w:ind w:left="0"/>
        <w:rPr>
          <w:rFonts w:cs="Times New Roman"/>
          <w:color w:val="auto"/>
          <w:sz w:val="24"/>
          <w:szCs w:val="24"/>
        </w:rPr>
      </w:pPr>
      <w:r w:rsidRPr="00B43027">
        <w:rPr>
          <w:rFonts w:cs="Times New Roman"/>
          <w:color w:val="auto"/>
          <w:sz w:val="24"/>
          <w:szCs w:val="24"/>
        </w:rPr>
        <w:t>—</w:t>
      </w:r>
      <w:r w:rsidRPr="00B43027">
        <w:rPr>
          <w:rFonts w:cs="Times New Roman"/>
          <w:color w:val="auto"/>
          <w:sz w:val="24"/>
          <w:szCs w:val="24"/>
        </w:rPr>
        <w:tab/>
      </w:r>
      <w:r w:rsidRPr="00B43027">
        <w:rPr>
          <w:rStyle w:val="a9"/>
          <w:rFonts w:cs="Times New Roman"/>
          <w:color w:val="auto"/>
          <w:sz w:val="24"/>
          <w:szCs w:val="24"/>
        </w:rPr>
        <w:t>осваивать и применять знания</w:t>
      </w:r>
      <w:r w:rsidRPr="00B43027">
        <w:rPr>
          <w:rFonts w:cs="Times New Roman"/>
          <w:color w:val="auto"/>
          <w:sz w:val="24"/>
          <w:szCs w:val="24"/>
        </w:rPr>
        <w:t xml:space="preserve"> о социальных свойствах человека, формировании личности, 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 </w:t>
      </w:r>
    </w:p>
    <w:p w14:paraId="2F6C8654" w14:textId="77777777" w:rsidR="00416B7C" w:rsidRPr="00B43027" w:rsidRDefault="00416B7C" w:rsidP="000238C3">
      <w:pPr>
        <w:pStyle w:val="ad"/>
        <w:spacing w:line="240" w:lineRule="auto"/>
        <w:ind w:left="0"/>
        <w:rPr>
          <w:rFonts w:cs="Times New Roman"/>
          <w:color w:val="auto"/>
          <w:sz w:val="24"/>
          <w:szCs w:val="24"/>
        </w:rPr>
      </w:pPr>
      <w:r w:rsidRPr="00B43027">
        <w:rPr>
          <w:rFonts w:cs="Times New Roman"/>
          <w:color w:val="auto"/>
          <w:sz w:val="24"/>
          <w:szCs w:val="24"/>
        </w:rPr>
        <w:lastRenderedPageBreak/>
        <w:t>—</w:t>
      </w:r>
      <w:r w:rsidRPr="00B43027">
        <w:rPr>
          <w:rFonts w:cs="Times New Roman"/>
          <w:color w:val="auto"/>
          <w:sz w:val="24"/>
          <w:szCs w:val="24"/>
        </w:rPr>
        <w:tab/>
      </w:r>
      <w:r w:rsidRPr="00B43027">
        <w:rPr>
          <w:rStyle w:val="a9"/>
          <w:rFonts w:cs="Times New Roman"/>
          <w:color w:val="auto"/>
          <w:sz w:val="24"/>
          <w:szCs w:val="24"/>
        </w:rPr>
        <w:t>характеризовать</w:t>
      </w:r>
      <w:r w:rsidRPr="00B43027">
        <w:rPr>
          <w:rFonts w:cs="Times New Roman"/>
          <w:color w:val="auto"/>
          <w:sz w:val="24"/>
          <w:szCs w:val="24"/>
        </w:rPr>
        <w:t xml:space="preserve">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 </w:t>
      </w:r>
    </w:p>
    <w:p w14:paraId="716A02B5" w14:textId="77777777" w:rsidR="00416B7C" w:rsidRPr="00B43027" w:rsidRDefault="00416B7C" w:rsidP="000238C3">
      <w:pPr>
        <w:pStyle w:val="ad"/>
        <w:spacing w:line="240" w:lineRule="auto"/>
        <w:ind w:left="0"/>
        <w:rPr>
          <w:rFonts w:cs="Times New Roman"/>
          <w:color w:val="auto"/>
          <w:sz w:val="24"/>
          <w:szCs w:val="24"/>
        </w:rPr>
      </w:pPr>
      <w:r w:rsidRPr="00B43027">
        <w:rPr>
          <w:rFonts w:cs="Times New Roman"/>
          <w:color w:val="auto"/>
          <w:sz w:val="24"/>
          <w:szCs w:val="24"/>
        </w:rPr>
        <w:t>—</w:t>
      </w:r>
      <w:r w:rsidRPr="00B43027">
        <w:rPr>
          <w:rFonts w:cs="Times New Roman"/>
          <w:color w:val="auto"/>
          <w:sz w:val="24"/>
          <w:szCs w:val="24"/>
        </w:rPr>
        <w:tab/>
      </w:r>
      <w:r w:rsidRPr="00B43027">
        <w:rPr>
          <w:rStyle w:val="a9"/>
          <w:rFonts w:cs="Times New Roman"/>
          <w:color w:val="auto"/>
          <w:sz w:val="24"/>
          <w:szCs w:val="24"/>
        </w:rPr>
        <w:t>приводить примеры</w:t>
      </w:r>
      <w:r w:rsidRPr="00B43027">
        <w:rPr>
          <w:rFonts w:cs="Times New Roman"/>
          <w:color w:val="auto"/>
          <w:sz w:val="24"/>
          <w:szCs w:val="24"/>
        </w:rPr>
        <w:t xml:space="preserve"> 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14:paraId="0AF6C175" w14:textId="77777777" w:rsidR="00416B7C" w:rsidRPr="00B43027" w:rsidRDefault="00416B7C" w:rsidP="000238C3">
      <w:pPr>
        <w:pStyle w:val="ad"/>
        <w:spacing w:line="240" w:lineRule="auto"/>
        <w:ind w:left="0"/>
        <w:rPr>
          <w:rFonts w:cs="Times New Roman"/>
          <w:color w:val="auto"/>
          <w:sz w:val="24"/>
          <w:szCs w:val="24"/>
        </w:rPr>
      </w:pPr>
      <w:r w:rsidRPr="00B43027">
        <w:rPr>
          <w:rFonts w:cs="Times New Roman"/>
          <w:color w:val="auto"/>
          <w:sz w:val="24"/>
          <w:szCs w:val="24"/>
        </w:rPr>
        <w:t>—</w:t>
      </w:r>
      <w:r w:rsidRPr="00B43027">
        <w:rPr>
          <w:rFonts w:cs="Times New Roman"/>
          <w:color w:val="auto"/>
          <w:sz w:val="24"/>
          <w:szCs w:val="24"/>
        </w:rPr>
        <w:tab/>
      </w:r>
      <w:r w:rsidRPr="00B43027">
        <w:rPr>
          <w:rStyle w:val="a9"/>
          <w:rFonts w:cs="Times New Roman"/>
          <w:color w:val="auto"/>
          <w:sz w:val="24"/>
          <w:szCs w:val="24"/>
        </w:rPr>
        <w:t>классифицировать</w:t>
      </w:r>
      <w:r w:rsidRPr="00B43027">
        <w:rPr>
          <w:rFonts w:cs="Times New Roman"/>
          <w:color w:val="auto"/>
          <w:sz w:val="24"/>
          <w:szCs w:val="24"/>
        </w:rPr>
        <w:t xml:space="preserve"> по разным признакам виды деятельности человека, потребности людей;</w:t>
      </w:r>
    </w:p>
    <w:p w14:paraId="376867F7" w14:textId="77777777" w:rsidR="00416B7C" w:rsidRPr="00B43027" w:rsidRDefault="00416B7C" w:rsidP="000238C3">
      <w:pPr>
        <w:pStyle w:val="ad"/>
        <w:spacing w:line="240" w:lineRule="auto"/>
        <w:ind w:left="0"/>
        <w:rPr>
          <w:rFonts w:cs="Times New Roman"/>
          <w:color w:val="auto"/>
          <w:sz w:val="24"/>
          <w:szCs w:val="24"/>
        </w:rPr>
      </w:pPr>
      <w:r w:rsidRPr="00B43027">
        <w:rPr>
          <w:rFonts w:cs="Times New Roman"/>
          <w:color w:val="auto"/>
          <w:sz w:val="24"/>
          <w:szCs w:val="24"/>
        </w:rPr>
        <w:t>—</w:t>
      </w:r>
      <w:r w:rsidRPr="00B43027">
        <w:rPr>
          <w:rFonts w:cs="Times New Roman"/>
          <w:color w:val="auto"/>
          <w:sz w:val="24"/>
          <w:szCs w:val="24"/>
        </w:rPr>
        <w:tab/>
      </w:r>
      <w:r w:rsidRPr="00B43027">
        <w:rPr>
          <w:rStyle w:val="a9"/>
          <w:rFonts w:cs="Times New Roman"/>
          <w:color w:val="auto"/>
          <w:sz w:val="24"/>
          <w:szCs w:val="24"/>
        </w:rPr>
        <w:t>сравнивать</w:t>
      </w:r>
      <w:r w:rsidRPr="00B43027">
        <w:rPr>
          <w:rFonts w:cs="Times New Roman"/>
          <w:color w:val="auto"/>
          <w:sz w:val="24"/>
          <w:szCs w:val="24"/>
        </w:rPr>
        <w:t xml:space="preserve"> понятия «индивид», «индивидуальность», «личность»; свойства человека и животных; виды деятельности (игра, труд, учение); </w:t>
      </w:r>
    </w:p>
    <w:p w14:paraId="3B694CFE" w14:textId="77777777" w:rsidR="00416B7C" w:rsidRPr="00B43027" w:rsidRDefault="00416B7C" w:rsidP="000238C3">
      <w:pPr>
        <w:pStyle w:val="ad"/>
        <w:spacing w:line="240" w:lineRule="auto"/>
        <w:ind w:left="0"/>
        <w:rPr>
          <w:rFonts w:cs="Times New Roman"/>
          <w:color w:val="auto"/>
          <w:sz w:val="24"/>
          <w:szCs w:val="24"/>
        </w:rPr>
      </w:pPr>
      <w:r w:rsidRPr="00B43027">
        <w:rPr>
          <w:rFonts w:cs="Times New Roman"/>
          <w:color w:val="auto"/>
          <w:sz w:val="24"/>
          <w:szCs w:val="24"/>
        </w:rPr>
        <w:t>—</w:t>
      </w:r>
      <w:r w:rsidRPr="00B43027">
        <w:rPr>
          <w:rFonts w:cs="Times New Roman"/>
          <w:color w:val="auto"/>
          <w:sz w:val="24"/>
          <w:szCs w:val="24"/>
        </w:rPr>
        <w:tab/>
      </w:r>
      <w:r w:rsidRPr="00B43027">
        <w:rPr>
          <w:rStyle w:val="a9"/>
          <w:rFonts w:cs="Times New Roman"/>
          <w:color w:val="auto"/>
          <w:sz w:val="24"/>
          <w:szCs w:val="24"/>
        </w:rPr>
        <w:t>устанавливать и объяснять взаимосвязи</w:t>
      </w:r>
      <w:r w:rsidRPr="00B43027">
        <w:rPr>
          <w:rFonts w:cs="Times New Roman"/>
          <w:color w:val="auto"/>
          <w:sz w:val="24"/>
          <w:szCs w:val="24"/>
        </w:rPr>
        <w:t xml:space="preserve"> людей в малых группах; целей, способов и результатов деятельности, целей и средств общения;</w:t>
      </w:r>
    </w:p>
    <w:p w14:paraId="51BB7314" w14:textId="77777777" w:rsidR="00416B7C" w:rsidRPr="00B43027" w:rsidRDefault="00416B7C" w:rsidP="000238C3">
      <w:pPr>
        <w:pStyle w:val="ad"/>
        <w:spacing w:line="240" w:lineRule="auto"/>
        <w:ind w:left="0"/>
        <w:rPr>
          <w:rFonts w:cs="Times New Roman"/>
          <w:color w:val="auto"/>
          <w:spacing w:val="-1"/>
          <w:sz w:val="24"/>
          <w:szCs w:val="24"/>
        </w:rPr>
      </w:pPr>
      <w:r w:rsidRPr="00B43027">
        <w:rPr>
          <w:rFonts w:cs="Times New Roman"/>
          <w:color w:val="auto"/>
          <w:spacing w:val="-1"/>
          <w:sz w:val="24"/>
          <w:szCs w:val="24"/>
        </w:rPr>
        <w:t>—</w:t>
      </w:r>
      <w:r w:rsidRPr="00B43027">
        <w:rPr>
          <w:rFonts w:cs="Times New Roman"/>
          <w:color w:val="auto"/>
          <w:spacing w:val="-1"/>
          <w:sz w:val="24"/>
          <w:szCs w:val="24"/>
        </w:rPr>
        <w:tab/>
      </w:r>
      <w:r w:rsidRPr="00B43027">
        <w:rPr>
          <w:rStyle w:val="a9"/>
          <w:rFonts w:cs="Times New Roman"/>
          <w:color w:val="auto"/>
          <w:spacing w:val="-1"/>
          <w:sz w:val="24"/>
          <w:szCs w:val="24"/>
        </w:rPr>
        <w:t>использовать полученные знания</w:t>
      </w:r>
      <w:r w:rsidRPr="00B43027">
        <w:rPr>
          <w:rFonts w:cs="Times New Roman"/>
          <w:color w:val="auto"/>
          <w:spacing w:val="-1"/>
          <w:sz w:val="24"/>
          <w:szCs w:val="24"/>
        </w:rPr>
        <w:t xml:space="preserve">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14:paraId="1F3AB90F" w14:textId="77777777" w:rsidR="00416B7C" w:rsidRPr="00B43027" w:rsidRDefault="00416B7C" w:rsidP="000238C3">
      <w:pPr>
        <w:pStyle w:val="ad"/>
        <w:spacing w:line="240" w:lineRule="auto"/>
        <w:ind w:left="0"/>
        <w:rPr>
          <w:rFonts w:cs="Times New Roman"/>
          <w:color w:val="auto"/>
          <w:sz w:val="24"/>
          <w:szCs w:val="24"/>
        </w:rPr>
      </w:pPr>
      <w:r w:rsidRPr="00B43027">
        <w:rPr>
          <w:rFonts w:cs="Times New Roman"/>
          <w:color w:val="auto"/>
          <w:sz w:val="24"/>
          <w:szCs w:val="24"/>
        </w:rPr>
        <w:t>—</w:t>
      </w:r>
      <w:r w:rsidRPr="00B43027">
        <w:rPr>
          <w:rFonts w:cs="Times New Roman"/>
          <w:color w:val="auto"/>
          <w:sz w:val="24"/>
          <w:szCs w:val="24"/>
        </w:rPr>
        <w:tab/>
      </w:r>
      <w:r w:rsidRPr="00B43027">
        <w:rPr>
          <w:rStyle w:val="a9"/>
          <w:rFonts w:cs="Times New Roman"/>
          <w:color w:val="auto"/>
          <w:sz w:val="24"/>
          <w:szCs w:val="24"/>
        </w:rPr>
        <w:t>определять и аргументировать</w:t>
      </w:r>
      <w:r w:rsidRPr="00B43027">
        <w:rPr>
          <w:rFonts w:cs="Times New Roman"/>
          <w:color w:val="auto"/>
          <w:sz w:val="24"/>
          <w:szCs w:val="24"/>
        </w:rPr>
        <w:t xml:space="preserve"> с опорой на обществоведческие знания и личный социальный опыт своё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14:paraId="2ADA326B" w14:textId="77777777" w:rsidR="00416B7C" w:rsidRPr="00B43027" w:rsidRDefault="00416B7C" w:rsidP="000238C3">
      <w:pPr>
        <w:pStyle w:val="ad"/>
        <w:spacing w:line="240" w:lineRule="auto"/>
        <w:ind w:left="0"/>
        <w:rPr>
          <w:rFonts w:cs="Times New Roman"/>
          <w:color w:val="auto"/>
          <w:spacing w:val="-2"/>
          <w:sz w:val="24"/>
          <w:szCs w:val="24"/>
        </w:rPr>
      </w:pPr>
      <w:r w:rsidRPr="00B43027">
        <w:rPr>
          <w:rFonts w:cs="Times New Roman"/>
          <w:color w:val="auto"/>
          <w:spacing w:val="-2"/>
          <w:sz w:val="24"/>
          <w:szCs w:val="24"/>
        </w:rPr>
        <w:t>—</w:t>
      </w:r>
      <w:r w:rsidRPr="00B43027">
        <w:rPr>
          <w:rFonts w:cs="Times New Roman"/>
          <w:color w:val="auto"/>
          <w:spacing w:val="-2"/>
          <w:sz w:val="24"/>
          <w:szCs w:val="24"/>
        </w:rPr>
        <w:tab/>
      </w:r>
      <w:r w:rsidRPr="00B43027">
        <w:rPr>
          <w:rStyle w:val="a9"/>
          <w:rFonts w:cs="Times New Roman"/>
          <w:color w:val="auto"/>
          <w:spacing w:val="-2"/>
          <w:sz w:val="24"/>
          <w:szCs w:val="24"/>
        </w:rPr>
        <w:t>решать</w:t>
      </w:r>
      <w:r w:rsidRPr="00B43027">
        <w:rPr>
          <w:rFonts w:cs="Times New Roman"/>
          <w:color w:val="auto"/>
          <w:spacing w:val="-2"/>
          <w:sz w:val="24"/>
          <w:szCs w:val="24"/>
        </w:rPr>
        <w:t xml:space="preserve">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14:paraId="0FCCEEAB" w14:textId="77777777" w:rsidR="00416B7C" w:rsidRPr="00B43027" w:rsidRDefault="00416B7C" w:rsidP="000238C3">
      <w:pPr>
        <w:pStyle w:val="ad"/>
        <w:spacing w:line="240" w:lineRule="auto"/>
        <w:ind w:left="0"/>
        <w:rPr>
          <w:rFonts w:cs="Times New Roman"/>
          <w:color w:val="auto"/>
          <w:sz w:val="24"/>
          <w:szCs w:val="24"/>
        </w:rPr>
      </w:pPr>
      <w:r w:rsidRPr="00B43027">
        <w:rPr>
          <w:rFonts w:cs="Times New Roman"/>
          <w:color w:val="auto"/>
          <w:sz w:val="24"/>
          <w:szCs w:val="24"/>
        </w:rPr>
        <w:t>—</w:t>
      </w:r>
      <w:r w:rsidRPr="00B43027">
        <w:rPr>
          <w:rFonts w:cs="Times New Roman"/>
          <w:color w:val="auto"/>
          <w:sz w:val="24"/>
          <w:szCs w:val="24"/>
        </w:rPr>
        <w:tab/>
      </w:r>
      <w:r w:rsidRPr="00B43027">
        <w:rPr>
          <w:rStyle w:val="a9"/>
          <w:rFonts w:cs="Times New Roman"/>
          <w:color w:val="auto"/>
          <w:sz w:val="24"/>
          <w:szCs w:val="24"/>
        </w:rPr>
        <w:t>овладевать смысловым чтением</w:t>
      </w:r>
      <w:r w:rsidRPr="00B43027">
        <w:rPr>
          <w:rFonts w:cs="Times New Roman"/>
          <w:color w:val="auto"/>
          <w:sz w:val="24"/>
          <w:szCs w:val="24"/>
        </w:rPr>
        <w:t xml:space="preserve"> текстов обществоведческой тематики, в том числе извлечений из Закона «Об образовании в Российской Федерации»; составлять на их основе план, преобразовывать текстовую информацию в таблицу, схему;</w:t>
      </w:r>
    </w:p>
    <w:p w14:paraId="43ECC7A6" w14:textId="77777777" w:rsidR="00416B7C" w:rsidRPr="00B43027" w:rsidRDefault="00416B7C" w:rsidP="000238C3">
      <w:pPr>
        <w:pStyle w:val="ad"/>
        <w:spacing w:line="240" w:lineRule="auto"/>
        <w:ind w:left="0"/>
        <w:rPr>
          <w:rFonts w:cs="Times New Roman"/>
          <w:color w:val="auto"/>
          <w:sz w:val="24"/>
          <w:szCs w:val="24"/>
        </w:rPr>
      </w:pPr>
      <w:r w:rsidRPr="00B43027">
        <w:rPr>
          <w:rFonts w:cs="Times New Roman"/>
          <w:color w:val="auto"/>
          <w:sz w:val="24"/>
          <w:szCs w:val="24"/>
        </w:rPr>
        <w:t>—</w:t>
      </w:r>
      <w:r w:rsidRPr="00B43027">
        <w:rPr>
          <w:rFonts w:cs="Times New Roman"/>
          <w:color w:val="auto"/>
          <w:sz w:val="24"/>
          <w:szCs w:val="24"/>
        </w:rPr>
        <w:tab/>
      </w:r>
      <w:r w:rsidRPr="00B43027">
        <w:rPr>
          <w:rStyle w:val="a9"/>
          <w:rFonts w:cs="Times New Roman"/>
          <w:color w:val="auto"/>
          <w:sz w:val="24"/>
          <w:szCs w:val="24"/>
        </w:rPr>
        <w:t>искать и извлекать</w:t>
      </w:r>
      <w:r w:rsidRPr="00B43027">
        <w:rPr>
          <w:rFonts w:cs="Times New Roman"/>
          <w:color w:val="auto"/>
          <w:sz w:val="24"/>
          <w:szCs w:val="24"/>
        </w:rPr>
        <w:t xml:space="preserve">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14:paraId="6DB4079D" w14:textId="77777777" w:rsidR="00416B7C" w:rsidRPr="00B43027" w:rsidRDefault="00416B7C" w:rsidP="000238C3">
      <w:pPr>
        <w:pStyle w:val="ad"/>
        <w:spacing w:line="240" w:lineRule="auto"/>
        <w:ind w:left="0"/>
        <w:rPr>
          <w:rFonts w:cs="Times New Roman"/>
          <w:color w:val="auto"/>
          <w:sz w:val="24"/>
          <w:szCs w:val="24"/>
        </w:rPr>
      </w:pPr>
      <w:r w:rsidRPr="00B43027">
        <w:rPr>
          <w:rFonts w:cs="Times New Roman"/>
          <w:color w:val="auto"/>
          <w:sz w:val="24"/>
          <w:szCs w:val="24"/>
        </w:rPr>
        <w:t>—</w:t>
      </w:r>
      <w:r w:rsidRPr="00B43027">
        <w:rPr>
          <w:rFonts w:cs="Times New Roman"/>
          <w:color w:val="auto"/>
          <w:sz w:val="24"/>
          <w:szCs w:val="24"/>
        </w:rPr>
        <w:tab/>
      </w:r>
      <w:r w:rsidRPr="00B43027">
        <w:rPr>
          <w:rStyle w:val="a9"/>
          <w:rFonts w:cs="Times New Roman"/>
          <w:color w:val="auto"/>
          <w:sz w:val="24"/>
          <w:szCs w:val="24"/>
        </w:rPr>
        <w:t>анализировать, обобщать, систематизировать, оценивать</w:t>
      </w:r>
      <w:r w:rsidRPr="00B43027">
        <w:rPr>
          <w:rFonts w:cs="Times New Roman"/>
          <w:color w:val="auto"/>
          <w:sz w:val="24"/>
          <w:szCs w:val="24"/>
        </w:rPr>
        <w:t xml:space="preserve"> социальную информацию о человеке и его социальном окружении из адаптированных источников (в том числе учебных материалов) и публикаций в СМИ; </w:t>
      </w:r>
    </w:p>
    <w:p w14:paraId="2E9509D9" w14:textId="77777777" w:rsidR="00416B7C" w:rsidRPr="00B43027" w:rsidRDefault="00416B7C" w:rsidP="000238C3">
      <w:pPr>
        <w:pStyle w:val="ad"/>
        <w:spacing w:line="240" w:lineRule="auto"/>
        <w:ind w:left="0"/>
        <w:rPr>
          <w:rFonts w:cs="Times New Roman"/>
          <w:color w:val="auto"/>
          <w:sz w:val="24"/>
          <w:szCs w:val="24"/>
        </w:rPr>
      </w:pPr>
      <w:r w:rsidRPr="00B43027">
        <w:rPr>
          <w:rFonts w:cs="Times New Roman"/>
          <w:color w:val="auto"/>
          <w:sz w:val="24"/>
          <w:szCs w:val="24"/>
        </w:rPr>
        <w:t>—</w:t>
      </w:r>
      <w:r w:rsidRPr="00B43027">
        <w:rPr>
          <w:rFonts w:cs="Times New Roman"/>
          <w:color w:val="auto"/>
          <w:sz w:val="24"/>
          <w:szCs w:val="24"/>
        </w:rPr>
        <w:tab/>
      </w:r>
      <w:r w:rsidRPr="00B43027">
        <w:rPr>
          <w:rStyle w:val="a9"/>
          <w:rFonts w:cs="Times New Roman"/>
          <w:color w:val="auto"/>
          <w:sz w:val="24"/>
          <w:szCs w:val="24"/>
        </w:rPr>
        <w:t>оценивать собственные поступки и поведение других людей</w:t>
      </w:r>
      <w:r w:rsidRPr="00B43027">
        <w:rPr>
          <w:rFonts w:cs="Times New Roman"/>
          <w:color w:val="auto"/>
          <w:sz w:val="24"/>
          <w:szCs w:val="24"/>
        </w:rPr>
        <w:t xml:space="preserve"> в ходе общения, в ситуациях взаимодействия с людьми с ограниченными возможностями здоровья; оценивать своё отношение к учёбе как важному виду деятельности; </w:t>
      </w:r>
    </w:p>
    <w:p w14:paraId="26A78E65" w14:textId="77777777" w:rsidR="00416B7C" w:rsidRPr="00B43027" w:rsidRDefault="00416B7C" w:rsidP="000238C3">
      <w:pPr>
        <w:pStyle w:val="ad"/>
        <w:spacing w:line="240" w:lineRule="auto"/>
        <w:ind w:left="0"/>
        <w:rPr>
          <w:rFonts w:cs="Times New Roman"/>
          <w:color w:val="auto"/>
          <w:sz w:val="24"/>
          <w:szCs w:val="24"/>
        </w:rPr>
      </w:pPr>
      <w:r w:rsidRPr="00B43027">
        <w:rPr>
          <w:rFonts w:cs="Times New Roman"/>
          <w:color w:val="auto"/>
          <w:sz w:val="24"/>
          <w:szCs w:val="24"/>
        </w:rPr>
        <w:t>—</w:t>
      </w:r>
      <w:r w:rsidRPr="00B43027">
        <w:rPr>
          <w:rFonts w:cs="Times New Roman"/>
          <w:color w:val="auto"/>
          <w:sz w:val="24"/>
          <w:szCs w:val="24"/>
        </w:rPr>
        <w:tab/>
      </w:r>
      <w:r w:rsidRPr="00B43027">
        <w:rPr>
          <w:rStyle w:val="a9"/>
          <w:rFonts w:cs="Times New Roman"/>
          <w:color w:val="auto"/>
          <w:sz w:val="24"/>
          <w:szCs w:val="24"/>
        </w:rPr>
        <w:t>приобретать опыт</w:t>
      </w:r>
      <w:r w:rsidRPr="00B43027">
        <w:rPr>
          <w:rFonts w:cs="Times New Roman"/>
          <w:color w:val="auto"/>
          <w:sz w:val="24"/>
          <w:szCs w:val="24"/>
        </w:rPr>
        <w:t xml:space="preserve"> использования полученных знаний в практической деятельности, в повседневной жизни для выстраивания отношений с представителями старших поколений, со сверстниками и младшими по возрасту, активного участия в жизни школы и класса;</w:t>
      </w:r>
    </w:p>
    <w:p w14:paraId="050E73E4" w14:textId="77777777" w:rsidR="00416B7C" w:rsidRPr="00B43027" w:rsidRDefault="00416B7C" w:rsidP="000238C3">
      <w:pPr>
        <w:pStyle w:val="ad"/>
        <w:spacing w:line="240" w:lineRule="auto"/>
        <w:ind w:left="0"/>
        <w:rPr>
          <w:rFonts w:cs="Times New Roman"/>
          <w:color w:val="auto"/>
          <w:sz w:val="24"/>
          <w:szCs w:val="24"/>
        </w:rPr>
      </w:pPr>
      <w:r w:rsidRPr="00B43027">
        <w:rPr>
          <w:rFonts w:cs="Times New Roman"/>
          <w:color w:val="auto"/>
          <w:sz w:val="24"/>
          <w:szCs w:val="24"/>
        </w:rPr>
        <w:t>—</w:t>
      </w:r>
      <w:r w:rsidRPr="00B43027">
        <w:rPr>
          <w:rFonts w:cs="Times New Roman"/>
          <w:color w:val="auto"/>
          <w:sz w:val="24"/>
          <w:szCs w:val="24"/>
        </w:rPr>
        <w:tab/>
      </w:r>
      <w:r w:rsidRPr="00B43027">
        <w:rPr>
          <w:rStyle w:val="a9"/>
          <w:rFonts w:cs="Times New Roman"/>
          <w:color w:val="auto"/>
          <w:sz w:val="24"/>
          <w:szCs w:val="24"/>
        </w:rPr>
        <w:t>приобретать опыт совместной деятельности</w:t>
      </w:r>
      <w:r w:rsidRPr="00B43027">
        <w:rPr>
          <w:rFonts w:cs="Times New Roman"/>
          <w:color w:val="auto"/>
          <w:sz w:val="24"/>
          <w:szCs w:val="24"/>
        </w:rPr>
        <w:t>,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14:paraId="168091FA" w14:textId="77777777" w:rsidR="00416B7C" w:rsidRPr="00B43027" w:rsidRDefault="00416B7C" w:rsidP="000238C3">
      <w:pPr>
        <w:pStyle w:val="41"/>
        <w:spacing w:before="0" w:after="0" w:line="240" w:lineRule="auto"/>
        <w:jc w:val="both"/>
        <w:rPr>
          <w:rFonts w:cs="Times New Roman"/>
          <w:color w:val="auto"/>
          <w:sz w:val="24"/>
          <w:szCs w:val="24"/>
        </w:rPr>
      </w:pPr>
      <w:r w:rsidRPr="00B43027">
        <w:rPr>
          <w:rFonts w:cs="Times New Roman"/>
          <w:color w:val="auto"/>
          <w:sz w:val="24"/>
          <w:szCs w:val="24"/>
        </w:rPr>
        <w:t>Общество, в котором мы живём</w:t>
      </w:r>
    </w:p>
    <w:p w14:paraId="5D6CD45F" w14:textId="77777777" w:rsidR="00416B7C" w:rsidRPr="00B43027" w:rsidRDefault="00416B7C" w:rsidP="000238C3">
      <w:pPr>
        <w:pStyle w:val="ad"/>
        <w:spacing w:line="240" w:lineRule="auto"/>
        <w:ind w:left="0"/>
        <w:rPr>
          <w:rFonts w:cs="Times New Roman"/>
          <w:color w:val="auto"/>
          <w:sz w:val="24"/>
          <w:szCs w:val="24"/>
        </w:rPr>
      </w:pPr>
      <w:r w:rsidRPr="00B43027">
        <w:rPr>
          <w:rFonts w:cs="Times New Roman"/>
          <w:color w:val="auto"/>
          <w:sz w:val="24"/>
          <w:szCs w:val="24"/>
        </w:rPr>
        <w:t>— </w:t>
      </w:r>
      <w:r w:rsidRPr="00B43027">
        <w:rPr>
          <w:rStyle w:val="a9"/>
          <w:rFonts w:cs="Times New Roman"/>
          <w:color w:val="auto"/>
          <w:sz w:val="24"/>
          <w:szCs w:val="24"/>
        </w:rPr>
        <w:t>осваивать и применять знания</w:t>
      </w:r>
      <w:r w:rsidRPr="00B43027">
        <w:rPr>
          <w:rFonts w:cs="Times New Roman"/>
          <w:color w:val="auto"/>
          <w:sz w:val="24"/>
          <w:szCs w:val="24"/>
        </w:rPr>
        <w:t xml:space="preserve">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14:paraId="331C3553" w14:textId="77777777" w:rsidR="00416B7C" w:rsidRPr="00B43027" w:rsidRDefault="00416B7C" w:rsidP="000238C3">
      <w:pPr>
        <w:pStyle w:val="ad"/>
        <w:spacing w:line="240" w:lineRule="auto"/>
        <w:ind w:left="0"/>
        <w:rPr>
          <w:rFonts w:cs="Times New Roman"/>
          <w:color w:val="auto"/>
          <w:sz w:val="24"/>
          <w:szCs w:val="24"/>
        </w:rPr>
      </w:pPr>
      <w:r w:rsidRPr="00B43027">
        <w:rPr>
          <w:rFonts w:cs="Times New Roman"/>
          <w:color w:val="auto"/>
          <w:sz w:val="24"/>
          <w:szCs w:val="24"/>
        </w:rPr>
        <w:t>— </w:t>
      </w:r>
      <w:r w:rsidRPr="00B43027">
        <w:rPr>
          <w:rStyle w:val="a9"/>
          <w:rFonts w:cs="Times New Roman"/>
          <w:color w:val="auto"/>
          <w:sz w:val="24"/>
          <w:szCs w:val="24"/>
        </w:rPr>
        <w:t>характеризовать</w:t>
      </w:r>
      <w:r w:rsidRPr="00B43027">
        <w:rPr>
          <w:rFonts w:cs="Times New Roman"/>
          <w:color w:val="auto"/>
          <w:sz w:val="24"/>
          <w:szCs w:val="24"/>
        </w:rPr>
        <w:t xml:space="preserve">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14:paraId="5C3691CF" w14:textId="77777777" w:rsidR="00416B7C" w:rsidRPr="00B43027" w:rsidRDefault="00416B7C" w:rsidP="000238C3">
      <w:pPr>
        <w:pStyle w:val="ad"/>
        <w:spacing w:line="240" w:lineRule="auto"/>
        <w:ind w:left="0"/>
        <w:rPr>
          <w:rFonts w:cs="Times New Roman"/>
          <w:color w:val="auto"/>
          <w:sz w:val="24"/>
          <w:szCs w:val="24"/>
        </w:rPr>
      </w:pPr>
      <w:r w:rsidRPr="00B43027">
        <w:rPr>
          <w:rFonts w:cs="Times New Roman"/>
          <w:color w:val="auto"/>
          <w:sz w:val="24"/>
          <w:szCs w:val="24"/>
        </w:rPr>
        <w:t>— </w:t>
      </w:r>
      <w:r w:rsidRPr="00B43027">
        <w:rPr>
          <w:rStyle w:val="a9"/>
          <w:rFonts w:cs="Times New Roman"/>
          <w:color w:val="auto"/>
          <w:sz w:val="24"/>
          <w:szCs w:val="24"/>
        </w:rPr>
        <w:t>приводить примеры</w:t>
      </w:r>
      <w:r w:rsidRPr="00B43027">
        <w:rPr>
          <w:rFonts w:cs="Times New Roman"/>
          <w:color w:val="auto"/>
          <w:sz w:val="24"/>
          <w:szCs w:val="24"/>
        </w:rPr>
        <w:t xml:space="preserve"> разного положения людей в обществе, видов экономической деятельности, глобальных проблем;</w:t>
      </w:r>
    </w:p>
    <w:p w14:paraId="3484982D" w14:textId="77777777" w:rsidR="00416B7C" w:rsidRPr="00B43027" w:rsidRDefault="00416B7C" w:rsidP="000238C3">
      <w:pPr>
        <w:pStyle w:val="ad"/>
        <w:spacing w:line="240" w:lineRule="auto"/>
        <w:ind w:left="0"/>
        <w:rPr>
          <w:rFonts w:cs="Times New Roman"/>
          <w:color w:val="auto"/>
          <w:sz w:val="24"/>
          <w:szCs w:val="24"/>
        </w:rPr>
      </w:pPr>
      <w:r w:rsidRPr="00B43027">
        <w:rPr>
          <w:rFonts w:cs="Times New Roman"/>
          <w:color w:val="auto"/>
          <w:sz w:val="24"/>
          <w:szCs w:val="24"/>
        </w:rPr>
        <w:t xml:space="preserve">— </w:t>
      </w:r>
      <w:r w:rsidRPr="00B43027">
        <w:rPr>
          <w:rStyle w:val="a9"/>
          <w:rFonts w:cs="Times New Roman"/>
          <w:color w:val="auto"/>
          <w:sz w:val="24"/>
          <w:szCs w:val="24"/>
        </w:rPr>
        <w:t>классифицировать</w:t>
      </w:r>
      <w:r w:rsidRPr="00B43027">
        <w:rPr>
          <w:rFonts w:cs="Times New Roman"/>
          <w:color w:val="auto"/>
          <w:sz w:val="24"/>
          <w:szCs w:val="24"/>
        </w:rPr>
        <w:t xml:space="preserve"> социальные общности и группы;</w:t>
      </w:r>
    </w:p>
    <w:p w14:paraId="5DCED85A" w14:textId="77777777" w:rsidR="00416B7C" w:rsidRPr="00B43027" w:rsidRDefault="00416B7C" w:rsidP="000238C3">
      <w:pPr>
        <w:pStyle w:val="ad"/>
        <w:spacing w:line="240" w:lineRule="auto"/>
        <w:ind w:left="0"/>
        <w:rPr>
          <w:rFonts w:cs="Times New Roman"/>
          <w:color w:val="auto"/>
          <w:spacing w:val="-2"/>
          <w:sz w:val="24"/>
          <w:szCs w:val="24"/>
        </w:rPr>
      </w:pPr>
      <w:r w:rsidRPr="00B43027">
        <w:rPr>
          <w:rFonts w:cs="Times New Roman"/>
          <w:color w:val="auto"/>
          <w:spacing w:val="-2"/>
          <w:sz w:val="24"/>
          <w:szCs w:val="24"/>
        </w:rPr>
        <w:t>— </w:t>
      </w:r>
      <w:r w:rsidRPr="00B43027">
        <w:rPr>
          <w:rStyle w:val="a9"/>
          <w:rFonts w:cs="Times New Roman"/>
          <w:color w:val="auto"/>
          <w:spacing w:val="-2"/>
          <w:sz w:val="24"/>
          <w:szCs w:val="24"/>
        </w:rPr>
        <w:t>сравнивать</w:t>
      </w:r>
      <w:r w:rsidRPr="00B43027">
        <w:rPr>
          <w:rFonts w:cs="Times New Roman"/>
          <w:color w:val="auto"/>
          <w:spacing w:val="-2"/>
          <w:sz w:val="24"/>
          <w:szCs w:val="24"/>
        </w:rPr>
        <w:t xml:space="preserve"> социальные общности и группы, положение в обществе различных людей; различные формы хозяйствования;</w:t>
      </w:r>
    </w:p>
    <w:p w14:paraId="634EE503" w14:textId="77777777" w:rsidR="00416B7C" w:rsidRPr="00B43027" w:rsidRDefault="00416B7C" w:rsidP="000238C3">
      <w:pPr>
        <w:pStyle w:val="ad"/>
        <w:spacing w:line="240" w:lineRule="auto"/>
        <w:ind w:left="0"/>
        <w:rPr>
          <w:rFonts w:cs="Times New Roman"/>
          <w:color w:val="auto"/>
          <w:sz w:val="24"/>
          <w:szCs w:val="24"/>
        </w:rPr>
      </w:pPr>
      <w:r w:rsidRPr="00B43027">
        <w:rPr>
          <w:rFonts w:cs="Times New Roman"/>
          <w:color w:val="auto"/>
          <w:sz w:val="24"/>
          <w:szCs w:val="24"/>
        </w:rPr>
        <w:lastRenderedPageBreak/>
        <w:t>— </w:t>
      </w:r>
      <w:r w:rsidRPr="00B43027">
        <w:rPr>
          <w:rStyle w:val="a9"/>
          <w:rFonts w:cs="Times New Roman"/>
          <w:color w:val="auto"/>
          <w:sz w:val="24"/>
          <w:szCs w:val="24"/>
        </w:rPr>
        <w:t>устанавливать</w:t>
      </w:r>
      <w:r w:rsidR="00571787" w:rsidRPr="00B43027">
        <w:rPr>
          <w:rStyle w:val="a9"/>
          <w:rFonts w:cs="Times New Roman"/>
          <w:color w:val="auto"/>
          <w:sz w:val="24"/>
          <w:szCs w:val="24"/>
        </w:rPr>
        <w:t xml:space="preserve"> </w:t>
      </w:r>
      <w:r w:rsidRPr="00B43027">
        <w:rPr>
          <w:rStyle w:val="a9"/>
          <w:rFonts w:cs="Times New Roman"/>
          <w:color w:val="auto"/>
          <w:sz w:val="24"/>
          <w:szCs w:val="24"/>
        </w:rPr>
        <w:t>взаимодействия</w:t>
      </w:r>
      <w:r w:rsidRPr="00B43027">
        <w:rPr>
          <w:rFonts w:cs="Times New Roman"/>
          <w:color w:val="auto"/>
          <w:sz w:val="24"/>
          <w:szCs w:val="24"/>
        </w:rPr>
        <w:t xml:space="preserve"> общества и природы, человека и общества, деятельности основных участников экономики;</w:t>
      </w:r>
    </w:p>
    <w:p w14:paraId="64B488A4" w14:textId="77777777" w:rsidR="00416B7C" w:rsidRPr="00B43027" w:rsidRDefault="00416B7C" w:rsidP="000238C3">
      <w:pPr>
        <w:pStyle w:val="ad"/>
        <w:spacing w:line="240" w:lineRule="auto"/>
        <w:ind w:left="0"/>
        <w:rPr>
          <w:rFonts w:cs="Times New Roman"/>
          <w:color w:val="auto"/>
          <w:sz w:val="24"/>
          <w:szCs w:val="24"/>
        </w:rPr>
      </w:pPr>
      <w:r w:rsidRPr="00B43027">
        <w:rPr>
          <w:rFonts w:cs="Times New Roman"/>
          <w:color w:val="auto"/>
          <w:sz w:val="24"/>
          <w:szCs w:val="24"/>
        </w:rPr>
        <w:t>— </w:t>
      </w:r>
      <w:r w:rsidRPr="00B43027">
        <w:rPr>
          <w:rStyle w:val="a9"/>
          <w:rFonts w:cs="Times New Roman"/>
          <w:color w:val="auto"/>
          <w:sz w:val="24"/>
          <w:szCs w:val="24"/>
        </w:rPr>
        <w:t>использовать полученные знания для объяснения</w:t>
      </w:r>
      <w:r w:rsidRPr="00B43027">
        <w:rPr>
          <w:rFonts w:cs="Times New Roman"/>
          <w:color w:val="auto"/>
          <w:sz w:val="24"/>
          <w:szCs w:val="24"/>
        </w:rPr>
        <w:t xml:space="preserve"> (устного и письменного) влияния природы на общество и общества на природу сущности и взаимосвязей явлений, процессов социальной действительности;</w:t>
      </w:r>
    </w:p>
    <w:p w14:paraId="7CEAF2A3" w14:textId="77777777" w:rsidR="00416B7C" w:rsidRPr="00B43027" w:rsidRDefault="00416B7C" w:rsidP="000238C3">
      <w:pPr>
        <w:pStyle w:val="ad"/>
        <w:spacing w:line="240" w:lineRule="auto"/>
        <w:ind w:left="0"/>
        <w:rPr>
          <w:rFonts w:cs="Times New Roman"/>
          <w:color w:val="auto"/>
          <w:sz w:val="24"/>
          <w:szCs w:val="24"/>
        </w:rPr>
      </w:pPr>
      <w:r w:rsidRPr="00B43027">
        <w:rPr>
          <w:rFonts w:cs="Times New Roman"/>
          <w:color w:val="auto"/>
          <w:sz w:val="24"/>
          <w:szCs w:val="24"/>
        </w:rPr>
        <w:t>— 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14:paraId="5C6B491B" w14:textId="77777777" w:rsidR="00416B7C" w:rsidRPr="00B43027" w:rsidRDefault="00416B7C" w:rsidP="000238C3">
      <w:pPr>
        <w:pStyle w:val="ad"/>
        <w:spacing w:line="240" w:lineRule="auto"/>
        <w:ind w:left="0"/>
        <w:rPr>
          <w:rFonts w:cs="Times New Roman"/>
          <w:color w:val="auto"/>
          <w:sz w:val="24"/>
          <w:szCs w:val="24"/>
        </w:rPr>
      </w:pPr>
      <w:r w:rsidRPr="00B43027">
        <w:rPr>
          <w:rFonts w:cs="Times New Roman"/>
          <w:color w:val="auto"/>
          <w:sz w:val="24"/>
          <w:szCs w:val="24"/>
        </w:rPr>
        <w:t>— </w:t>
      </w:r>
      <w:r w:rsidRPr="00B43027">
        <w:rPr>
          <w:rStyle w:val="a9"/>
          <w:rFonts w:cs="Times New Roman"/>
          <w:color w:val="auto"/>
          <w:sz w:val="24"/>
          <w:szCs w:val="24"/>
        </w:rPr>
        <w:t>решать познавательные и практические задачи</w:t>
      </w:r>
      <w:r w:rsidRPr="00B43027">
        <w:rPr>
          <w:rFonts w:cs="Times New Roman"/>
          <w:color w:val="auto"/>
          <w:sz w:val="24"/>
          <w:szCs w:val="24"/>
        </w:rPr>
        <w:t xml:space="preserve"> (в том числе задачи, отражающие возможности юного гражданина внести свой вклад в решение экологической проблемы);</w:t>
      </w:r>
    </w:p>
    <w:p w14:paraId="1AE06E3F" w14:textId="77777777" w:rsidR="00416B7C" w:rsidRPr="00B43027" w:rsidRDefault="00416B7C" w:rsidP="000238C3">
      <w:pPr>
        <w:pStyle w:val="ad"/>
        <w:spacing w:line="240" w:lineRule="auto"/>
        <w:ind w:left="0"/>
        <w:rPr>
          <w:rFonts w:cs="Times New Roman"/>
          <w:color w:val="auto"/>
          <w:sz w:val="24"/>
          <w:szCs w:val="24"/>
        </w:rPr>
      </w:pPr>
      <w:r w:rsidRPr="00B43027">
        <w:rPr>
          <w:rFonts w:cs="Times New Roman"/>
          <w:color w:val="auto"/>
          <w:sz w:val="24"/>
          <w:szCs w:val="24"/>
        </w:rPr>
        <w:t>— </w:t>
      </w:r>
      <w:r w:rsidRPr="00B43027">
        <w:rPr>
          <w:rStyle w:val="a9"/>
          <w:rFonts w:cs="Times New Roman"/>
          <w:color w:val="auto"/>
          <w:sz w:val="24"/>
          <w:szCs w:val="24"/>
        </w:rPr>
        <w:t>овладевать смысловым чтением</w:t>
      </w:r>
      <w:r w:rsidRPr="00B43027">
        <w:rPr>
          <w:rFonts w:cs="Times New Roman"/>
          <w:color w:val="auto"/>
          <w:sz w:val="24"/>
          <w:szCs w:val="24"/>
        </w:rPr>
        <w:t xml:space="preserve"> текстов обществоведческой тематики, касающихся отношений человека и природы, устройства общественной жизни, основных сфер жизни общества;</w:t>
      </w:r>
    </w:p>
    <w:p w14:paraId="2EF22DC5" w14:textId="77777777" w:rsidR="00416B7C" w:rsidRPr="00B43027" w:rsidRDefault="00416B7C" w:rsidP="000238C3">
      <w:pPr>
        <w:pStyle w:val="ad"/>
        <w:spacing w:line="240" w:lineRule="auto"/>
        <w:ind w:left="0"/>
        <w:rPr>
          <w:rFonts w:cs="Times New Roman"/>
          <w:color w:val="auto"/>
          <w:sz w:val="24"/>
          <w:szCs w:val="24"/>
        </w:rPr>
      </w:pPr>
      <w:r w:rsidRPr="00B43027">
        <w:rPr>
          <w:rFonts w:cs="Times New Roman"/>
          <w:color w:val="auto"/>
          <w:sz w:val="24"/>
          <w:szCs w:val="24"/>
        </w:rPr>
        <w:t>— </w:t>
      </w:r>
      <w:r w:rsidRPr="00B43027">
        <w:rPr>
          <w:rStyle w:val="a9"/>
          <w:rFonts w:cs="Times New Roman"/>
          <w:color w:val="auto"/>
          <w:sz w:val="24"/>
          <w:szCs w:val="24"/>
        </w:rPr>
        <w:t>извлекать информацию</w:t>
      </w:r>
      <w:r w:rsidRPr="00B43027">
        <w:rPr>
          <w:rFonts w:cs="Times New Roman"/>
          <w:color w:val="auto"/>
          <w:sz w:val="24"/>
          <w:szCs w:val="24"/>
        </w:rPr>
        <w:t xml:space="preserve"> из разных источников о человеке и обществе, включая информацию о народах России;</w:t>
      </w:r>
    </w:p>
    <w:p w14:paraId="1BD2B1F7" w14:textId="77777777" w:rsidR="00416B7C" w:rsidRPr="00B43027" w:rsidRDefault="00416B7C" w:rsidP="000238C3">
      <w:pPr>
        <w:pStyle w:val="ad"/>
        <w:spacing w:line="240" w:lineRule="auto"/>
        <w:ind w:left="0"/>
        <w:rPr>
          <w:rFonts w:cs="Times New Roman"/>
          <w:color w:val="auto"/>
          <w:sz w:val="24"/>
          <w:szCs w:val="24"/>
        </w:rPr>
      </w:pPr>
      <w:r w:rsidRPr="00B43027">
        <w:rPr>
          <w:rFonts w:cs="Times New Roman"/>
          <w:color w:val="auto"/>
          <w:sz w:val="24"/>
          <w:szCs w:val="24"/>
        </w:rPr>
        <w:t xml:space="preserve">— </w:t>
      </w:r>
      <w:r w:rsidRPr="00B43027">
        <w:rPr>
          <w:rStyle w:val="a9"/>
          <w:rFonts w:cs="Times New Roman"/>
          <w:color w:val="auto"/>
          <w:sz w:val="24"/>
          <w:szCs w:val="24"/>
        </w:rPr>
        <w:t>анализировать, обобщать, систематизировать, оценивать</w:t>
      </w:r>
      <w:r w:rsidRPr="00B43027">
        <w:rPr>
          <w:rFonts w:cs="Times New Roman"/>
          <w:color w:val="auto"/>
          <w:sz w:val="24"/>
          <w:szCs w:val="24"/>
        </w:rPr>
        <w:t xml:space="preserve">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14:paraId="7D020A92" w14:textId="77777777" w:rsidR="00416B7C" w:rsidRPr="00B43027" w:rsidRDefault="00416B7C" w:rsidP="000238C3">
      <w:pPr>
        <w:pStyle w:val="ad"/>
        <w:spacing w:line="240" w:lineRule="auto"/>
        <w:ind w:left="0"/>
        <w:rPr>
          <w:rFonts w:cs="Times New Roman"/>
          <w:color w:val="auto"/>
          <w:sz w:val="24"/>
          <w:szCs w:val="24"/>
        </w:rPr>
      </w:pPr>
      <w:r w:rsidRPr="00B43027">
        <w:rPr>
          <w:rFonts w:cs="Times New Roman"/>
          <w:color w:val="auto"/>
          <w:sz w:val="24"/>
          <w:szCs w:val="24"/>
        </w:rPr>
        <w:t>— </w:t>
      </w:r>
      <w:r w:rsidRPr="00B43027">
        <w:rPr>
          <w:rStyle w:val="a9"/>
          <w:rFonts w:cs="Times New Roman"/>
          <w:color w:val="auto"/>
          <w:sz w:val="24"/>
          <w:szCs w:val="24"/>
        </w:rPr>
        <w:t>оценивать собственные поступки и поведение других людей</w:t>
      </w:r>
      <w:r w:rsidRPr="00B43027">
        <w:rPr>
          <w:rFonts w:cs="Times New Roman"/>
          <w:color w:val="auto"/>
          <w:sz w:val="24"/>
          <w:szCs w:val="24"/>
        </w:rPr>
        <w:t xml:space="preserve"> с точки зрения их соответствия духовным традициям общества;</w:t>
      </w:r>
    </w:p>
    <w:p w14:paraId="525C8BEF" w14:textId="77777777" w:rsidR="00416B7C" w:rsidRPr="00B43027" w:rsidRDefault="00416B7C" w:rsidP="000238C3">
      <w:pPr>
        <w:pStyle w:val="ad"/>
        <w:spacing w:line="240" w:lineRule="auto"/>
        <w:ind w:left="0"/>
        <w:rPr>
          <w:rFonts w:cs="Times New Roman"/>
          <w:color w:val="auto"/>
          <w:sz w:val="24"/>
          <w:szCs w:val="24"/>
        </w:rPr>
      </w:pPr>
      <w:r w:rsidRPr="00B43027">
        <w:rPr>
          <w:rFonts w:cs="Times New Roman"/>
          <w:color w:val="auto"/>
          <w:sz w:val="24"/>
          <w:szCs w:val="24"/>
        </w:rPr>
        <w:t xml:space="preserve">— </w:t>
      </w:r>
      <w:r w:rsidRPr="00B43027">
        <w:rPr>
          <w:rStyle w:val="a9"/>
          <w:rFonts w:cs="Times New Roman"/>
          <w:color w:val="auto"/>
          <w:sz w:val="24"/>
          <w:szCs w:val="24"/>
        </w:rPr>
        <w:t>использовать</w:t>
      </w:r>
      <w:r w:rsidRPr="00B43027">
        <w:rPr>
          <w:rFonts w:cs="Times New Roman"/>
          <w:color w:val="auto"/>
          <w:sz w:val="24"/>
          <w:szCs w:val="24"/>
        </w:rPr>
        <w:t xml:space="preserve">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 </w:t>
      </w:r>
    </w:p>
    <w:p w14:paraId="43712445" w14:textId="77777777" w:rsidR="00416B7C" w:rsidRPr="00B43027" w:rsidRDefault="00416B7C" w:rsidP="000238C3">
      <w:pPr>
        <w:pStyle w:val="ad"/>
        <w:spacing w:line="240" w:lineRule="auto"/>
        <w:ind w:left="0"/>
        <w:rPr>
          <w:rFonts w:cs="Times New Roman"/>
          <w:color w:val="auto"/>
          <w:sz w:val="24"/>
          <w:szCs w:val="24"/>
        </w:rPr>
      </w:pPr>
      <w:r w:rsidRPr="00B43027">
        <w:rPr>
          <w:rFonts w:cs="Times New Roman"/>
          <w:color w:val="auto"/>
          <w:sz w:val="24"/>
          <w:szCs w:val="24"/>
        </w:rPr>
        <w:t>—</w:t>
      </w:r>
      <w:r w:rsidRPr="00B43027">
        <w:rPr>
          <w:rFonts w:cs="Times New Roman"/>
          <w:color w:val="auto"/>
          <w:sz w:val="24"/>
          <w:szCs w:val="24"/>
        </w:rPr>
        <w:tab/>
      </w:r>
      <w:r w:rsidRPr="00B43027">
        <w:rPr>
          <w:rStyle w:val="a9"/>
          <w:rFonts w:cs="Times New Roman"/>
          <w:color w:val="auto"/>
          <w:sz w:val="24"/>
          <w:szCs w:val="24"/>
        </w:rPr>
        <w:t>осуществлять</w:t>
      </w:r>
      <w:r w:rsidRPr="00B43027">
        <w:rPr>
          <w:rFonts w:cs="Times New Roman"/>
          <w:color w:val="auto"/>
          <w:sz w:val="24"/>
          <w:szCs w:val="24"/>
        </w:rPr>
        <w:t xml:space="preserve">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14:paraId="668939BD" w14:textId="77777777" w:rsidR="00416B7C" w:rsidRPr="00B43027" w:rsidRDefault="00416B7C" w:rsidP="000238C3">
      <w:pPr>
        <w:pStyle w:val="22"/>
        <w:spacing w:before="0" w:after="0" w:line="240" w:lineRule="auto"/>
        <w:jc w:val="both"/>
        <w:rPr>
          <w:rFonts w:cs="Times New Roman"/>
          <w:color w:val="auto"/>
          <w:sz w:val="24"/>
          <w:szCs w:val="24"/>
        </w:rPr>
      </w:pPr>
      <w:r w:rsidRPr="00B43027">
        <w:rPr>
          <w:rFonts w:cs="Times New Roman"/>
          <w:color w:val="auto"/>
          <w:sz w:val="24"/>
          <w:szCs w:val="24"/>
        </w:rPr>
        <w:t>7 КЛАСС</w:t>
      </w:r>
    </w:p>
    <w:p w14:paraId="3978FD39" w14:textId="77777777" w:rsidR="00416B7C" w:rsidRPr="00B43027" w:rsidRDefault="00416B7C" w:rsidP="000238C3">
      <w:pPr>
        <w:pStyle w:val="41"/>
        <w:spacing w:before="0" w:after="0" w:line="240" w:lineRule="auto"/>
        <w:jc w:val="both"/>
        <w:rPr>
          <w:rFonts w:cs="Times New Roman"/>
          <w:color w:val="auto"/>
          <w:sz w:val="24"/>
          <w:szCs w:val="24"/>
        </w:rPr>
      </w:pPr>
      <w:r w:rsidRPr="00B43027">
        <w:rPr>
          <w:rFonts w:cs="Times New Roman"/>
          <w:color w:val="auto"/>
          <w:sz w:val="24"/>
          <w:szCs w:val="24"/>
        </w:rPr>
        <w:t>Социальные ценности и нормы</w:t>
      </w:r>
    </w:p>
    <w:p w14:paraId="71974D52" w14:textId="77777777" w:rsidR="00416B7C" w:rsidRPr="00B43027" w:rsidRDefault="00416B7C" w:rsidP="000238C3">
      <w:pPr>
        <w:pStyle w:val="ad"/>
        <w:spacing w:line="240" w:lineRule="auto"/>
        <w:ind w:left="0"/>
        <w:rPr>
          <w:rFonts w:cs="Times New Roman"/>
          <w:color w:val="auto"/>
          <w:sz w:val="24"/>
          <w:szCs w:val="24"/>
        </w:rPr>
      </w:pPr>
      <w:r w:rsidRPr="00B43027">
        <w:rPr>
          <w:rFonts w:cs="Times New Roman"/>
          <w:color w:val="auto"/>
          <w:sz w:val="24"/>
          <w:szCs w:val="24"/>
        </w:rPr>
        <w:t>— </w:t>
      </w:r>
      <w:r w:rsidRPr="00B43027">
        <w:rPr>
          <w:rStyle w:val="a9"/>
          <w:rFonts w:cs="Times New Roman"/>
          <w:color w:val="auto"/>
          <w:sz w:val="24"/>
          <w:szCs w:val="24"/>
        </w:rPr>
        <w:t>осваивать и применять знания</w:t>
      </w:r>
      <w:r w:rsidRPr="00B43027">
        <w:rPr>
          <w:rFonts w:cs="Times New Roman"/>
          <w:color w:val="auto"/>
          <w:sz w:val="24"/>
          <w:szCs w:val="24"/>
        </w:rPr>
        <w:t xml:space="preserve"> о социальных ценностях; о содержании и значении социальных норм, регулирующих общественные отношения;</w:t>
      </w:r>
    </w:p>
    <w:p w14:paraId="547E25EB" w14:textId="77777777" w:rsidR="00416B7C" w:rsidRPr="00B43027" w:rsidRDefault="00416B7C" w:rsidP="000238C3">
      <w:pPr>
        <w:pStyle w:val="ad"/>
        <w:spacing w:line="240" w:lineRule="auto"/>
        <w:ind w:left="0"/>
        <w:rPr>
          <w:rFonts w:cs="Times New Roman"/>
          <w:color w:val="auto"/>
          <w:sz w:val="24"/>
          <w:szCs w:val="24"/>
        </w:rPr>
      </w:pPr>
      <w:r w:rsidRPr="00B43027">
        <w:rPr>
          <w:rFonts w:cs="Times New Roman"/>
          <w:color w:val="auto"/>
          <w:sz w:val="24"/>
          <w:szCs w:val="24"/>
        </w:rPr>
        <w:t>— </w:t>
      </w:r>
      <w:r w:rsidRPr="00B43027">
        <w:rPr>
          <w:rStyle w:val="a9"/>
          <w:rFonts w:cs="Times New Roman"/>
          <w:color w:val="auto"/>
          <w:sz w:val="24"/>
          <w:szCs w:val="24"/>
        </w:rPr>
        <w:t>характеризовать</w:t>
      </w:r>
      <w:r w:rsidRPr="00B43027">
        <w:rPr>
          <w:rFonts w:cs="Times New Roman"/>
          <w:color w:val="auto"/>
          <w:sz w:val="24"/>
          <w:szCs w:val="24"/>
        </w:rPr>
        <w:t xml:space="preserve">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14:paraId="06818E34" w14:textId="77777777" w:rsidR="00416B7C" w:rsidRPr="00B43027" w:rsidRDefault="00416B7C" w:rsidP="000238C3">
      <w:pPr>
        <w:pStyle w:val="ad"/>
        <w:spacing w:line="240" w:lineRule="auto"/>
        <w:ind w:left="0"/>
        <w:rPr>
          <w:rFonts w:cs="Times New Roman"/>
          <w:color w:val="auto"/>
          <w:sz w:val="24"/>
          <w:szCs w:val="24"/>
        </w:rPr>
      </w:pPr>
      <w:r w:rsidRPr="00B43027">
        <w:rPr>
          <w:rFonts w:cs="Times New Roman"/>
          <w:color w:val="auto"/>
          <w:sz w:val="24"/>
          <w:szCs w:val="24"/>
        </w:rPr>
        <w:t>—</w:t>
      </w:r>
      <w:r w:rsidRPr="00B43027">
        <w:rPr>
          <w:rFonts w:cs="Times New Roman"/>
          <w:color w:val="auto"/>
          <w:sz w:val="24"/>
          <w:szCs w:val="24"/>
        </w:rPr>
        <w:tab/>
      </w:r>
      <w:r w:rsidRPr="00B43027">
        <w:rPr>
          <w:rStyle w:val="a9"/>
          <w:rFonts w:cs="Times New Roman"/>
          <w:color w:val="auto"/>
          <w:sz w:val="24"/>
          <w:szCs w:val="24"/>
        </w:rPr>
        <w:t>приводить примеры</w:t>
      </w:r>
      <w:r w:rsidRPr="00B43027">
        <w:rPr>
          <w:rFonts w:cs="Times New Roman"/>
          <w:color w:val="auto"/>
          <w:sz w:val="24"/>
          <w:szCs w:val="24"/>
        </w:rPr>
        <w:t xml:space="preserve"> гражданственности и патриотизма; ситуаций морального выбора; ситуаций, регулируемых различными видами социальных норм;</w:t>
      </w:r>
    </w:p>
    <w:p w14:paraId="33390E99" w14:textId="77777777" w:rsidR="00416B7C" w:rsidRPr="00B43027" w:rsidRDefault="00416B7C" w:rsidP="000238C3">
      <w:pPr>
        <w:pStyle w:val="ad"/>
        <w:spacing w:line="240" w:lineRule="auto"/>
        <w:ind w:left="0"/>
        <w:rPr>
          <w:rFonts w:cs="Times New Roman"/>
          <w:color w:val="auto"/>
          <w:sz w:val="24"/>
          <w:szCs w:val="24"/>
        </w:rPr>
      </w:pPr>
      <w:r w:rsidRPr="00B43027">
        <w:rPr>
          <w:rFonts w:cs="Times New Roman"/>
          <w:color w:val="auto"/>
          <w:sz w:val="24"/>
          <w:szCs w:val="24"/>
        </w:rPr>
        <w:t>—</w:t>
      </w:r>
      <w:r w:rsidRPr="00B43027">
        <w:rPr>
          <w:rFonts w:cs="Times New Roman"/>
          <w:color w:val="auto"/>
          <w:sz w:val="24"/>
          <w:szCs w:val="24"/>
        </w:rPr>
        <w:tab/>
      </w:r>
      <w:r w:rsidRPr="00B43027">
        <w:rPr>
          <w:rStyle w:val="a9"/>
          <w:rFonts w:cs="Times New Roman"/>
          <w:color w:val="auto"/>
          <w:sz w:val="24"/>
          <w:szCs w:val="24"/>
        </w:rPr>
        <w:t>классифицировать</w:t>
      </w:r>
      <w:r w:rsidRPr="00B43027">
        <w:rPr>
          <w:rFonts w:cs="Times New Roman"/>
          <w:color w:val="auto"/>
          <w:sz w:val="24"/>
          <w:szCs w:val="24"/>
        </w:rPr>
        <w:t xml:space="preserve"> социальные нормы, их существенные признаки и элементы;</w:t>
      </w:r>
    </w:p>
    <w:p w14:paraId="2EF1D5C8" w14:textId="77777777" w:rsidR="00416B7C" w:rsidRPr="00B43027" w:rsidRDefault="00416B7C" w:rsidP="000238C3">
      <w:pPr>
        <w:pStyle w:val="ad"/>
        <w:spacing w:line="240" w:lineRule="auto"/>
        <w:ind w:left="0"/>
        <w:rPr>
          <w:rFonts w:cs="Times New Roman"/>
          <w:color w:val="auto"/>
          <w:sz w:val="24"/>
          <w:szCs w:val="24"/>
        </w:rPr>
      </w:pPr>
      <w:r w:rsidRPr="00B43027">
        <w:rPr>
          <w:rFonts w:cs="Times New Roman"/>
          <w:color w:val="auto"/>
          <w:sz w:val="24"/>
          <w:szCs w:val="24"/>
        </w:rPr>
        <w:t>—</w:t>
      </w:r>
      <w:r w:rsidRPr="00B43027">
        <w:rPr>
          <w:rFonts w:cs="Times New Roman"/>
          <w:color w:val="auto"/>
          <w:sz w:val="24"/>
          <w:szCs w:val="24"/>
        </w:rPr>
        <w:tab/>
      </w:r>
      <w:r w:rsidRPr="00B43027">
        <w:rPr>
          <w:rStyle w:val="a9"/>
          <w:rFonts w:cs="Times New Roman"/>
          <w:color w:val="auto"/>
          <w:sz w:val="24"/>
          <w:szCs w:val="24"/>
        </w:rPr>
        <w:t xml:space="preserve">сравнивать </w:t>
      </w:r>
      <w:r w:rsidRPr="00B43027">
        <w:rPr>
          <w:rFonts w:cs="Times New Roman"/>
          <w:color w:val="auto"/>
          <w:sz w:val="24"/>
          <w:szCs w:val="24"/>
        </w:rPr>
        <w:t>отдельные виды социальных норм;</w:t>
      </w:r>
    </w:p>
    <w:p w14:paraId="0EA3171A" w14:textId="77777777" w:rsidR="00416B7C" w:rsidRPr="00B43027" w:rsidRDefault="00416B7C" w:rsidP="000238C3">
      <w:pPr>
        <w:pStyle w:val="ad"/>
        <w:spacing w:line="240" w:lineRule="auto"/>
        <w:ind w:left="0"/>
        <w:rPr>
          <w:rFonts w:cs="Times New Roman"/>
          <w:color w:val="auto"/>
          <w:sz w:val="24"/>
          <w:szCs w:val="24"/>
        </w:rPr>
      </w:pPr>
      <w:r w:rsidRPr="00B43027">
        <w:rPr>
          <w:rFonts w:cs="Times New Roman"/>
          <w:color w:val="auto"/>
          <w:sz w:val="24"/>
          <w:szCs w:val="24"/>
        </w:rPr>
        <w:t>—</w:t>
      </w:r>
      <w:r w:rsidRPr="00B43027">
        <w:rPr>
          <w:rFonts w:cs="Times New Roman"/>
          <w:color w:val="auto"/>
          <w:sz w:val="24"/>
          <w:szCs w:val="24"/>
        </w:rPr>
        <w:tab/>
      </w:r>
      <w:r w:rsidRPr="00B43027">
        <w:rPr>
          <w:rStyle w:val="a9"/>
          <w:rFonts w:cs="Times New Roman"/>
          <w:color w:val="auto"/>
          <w:sz w:val="24"/>
          <w:szCs w:val="24"/>
        </w:rPr>
        <w:t>устанавливать</w:t>
      </w:r>
      <w:r w:rsidRPr="00B43027">
        <w:rPr>
          <w:rFonts w:cs="Times New Roman"/>
          <w:color w:val="auto"/>
          <w:sz w:val="24"/>
          <w:szCs w:val="24"/>
        </w:rPr>
        <w:t xml:space="preserve"> </w:t>
      </w:r>
      <w:r w:rsidRPr="00B43027">
        <w:rPr>
          <w:rStyle w:val="a9"/>
          <w:rFonts w:cs="Times New Roman"/>
          <w:color w:val="auto"/>
          <w:sz w:val="24"/>
          <w:szCs w:val="24"/>
        </w:rPr>
        <w:t>и</w:t>
      </w:r>
      <w:r w:rsidRPr="00B43027">
        <w:rPr>
          <w:rFonts w:cs="Times New Roman"/>
          <w:color w:val="auto"/>
          <w:sz w:val="24"/>
          <w:szCs w:val="24"/>
        </w:rPr>
        <w:t xml:space="preserve"> </w:t>
      </w:r>
      <w:r w:rsidRPr="00B43027">
        <w:rPr>
          <w:rStyle w:val="a9"/>
          <w:rFonts w:cs="Times New Roman"/>
          <w:color w:val="auto"/>
          <w:sz w:val="24"/>
          <w:szCs w:val="24"/>
        </w:rPr>
        <w:t>объяснять</w:t>
      </w:r>
      <w:r w:rsidRPr="00B43027">
        <w:rPr>
          <w:rFonts w:cs="Times New Roman"/>
          <w:color w:val="auto"/>
          <w:sz w:val="24"/>
          <w:szCs w:val="24"/>
        </w:rPr>
        <w:t xml:space="preserve"> влияние социальных норм на общество и человека;</w:t>
      </w:r>
    </w:p>
    <w:p w14:paraId="21B9F1D3" w14:textId="77777777" w:rsidR="00416B7C" w:rsidRPr="00B43027" w:rsidRDefault="00416B7C" w:rsidP="000238C3">
      <w:pPr>
        <w:pStyle w:val="ad"/>
        <w:spacing w:line="240" w:lineRule="auto"/>
        <w:ind w:left="0"/>
        <w:rPr>
          <w:rFonts w:cs="Times New Roman"/>
          <w:color w:val="auto"/>
          <w:sz w:val="24"/>
          <w:szCs w:val="24"/>
        </w:rPr>
      </w:pPr>
      <w:r w:rsidRPr="00B43027">
        <w:rPr>
          <w:rFonts w:cs="Times New Roman"/>
          <w:color w:val="auto"/>
          <w:sz w:val="24"/>
          <w:szCs w:val="24"/>
        </w:rPr>
        <w:t>—</w:t>
      </w:r>
      <w:r w:rsidRPr="00B43027">
        <w:rPr>
          <w:rFonts w:cs="Times New Roman"/>
          <w:color w:val="auto"/>
          <w:sz w:val="24"/>
          <w:szCs w:val="24"/>
        </w:rPr>
        <w:tab/>
      </w:r>
      <w:r w:rsidRPr="00B43027">
        <w:rPr>
          <w:rStyle w:val="a9"/>
          <w:rFonts w:cs="Times New Roman"/>
          <w:color w:val="auto"/>
          <w:sz w:val="24"/>
          <w:szCs w:val="24"/>
        </w:rPr>
        <w:t>использовать</w:t>
      </w:r>
      <w:r w:rsidRPr="00B43027">
        <w:rPr>
          <w:rFonts w:cs="Times New Roman"/>
          <w:color w:val="auto"/>
          <w:sz w:val="24"/>
          <w:szCs w:val="24"/>
        </w:rPr>
        <w:t xml:space="preserve"> полученные знания для объяснения (устного и письменного) сущности социальных норм;</w:t>
      </w:r>
    </w:p>
    <w:p w14:paraId="757EFA06" w14:textId="77777777" w:rsidR="00416B7C" w:rsidRPr="00B43027" w:rsidRDefault="00416B7C" w:rsidP="000238C3">
      <w:pPr>
        <w:pStyle w:val="ad"/>
        <w:spacing w:line="240" w:lineRule="auto"/>
        <w:ind w:left="0"/>
        <w:rPr>
          <w:rFonts w:cs="Times New Roman"/>
          <w:color w:val="auto"/>
          <w:sz w:val="24"/>
          <w:szCs w:val="24"/>
        </w:rPr>
      </w:pPr>
      <w:r w:rsidRPr="00B43027">
        <w:rPr>
          <w:rFonts w:cs="Times New Roman"/>
          <w:color w:val="auto"/>
          <w:sz w:val="24"/>
          <w:szCs w:val="24"/>
        </w:rPr>
        <w:t>—</w:t>
      </w:r>
      <w:r w:rsidRPr="00B43027">
        <w:rPr>
          <w:rFonts w:cs="Times New Roman"/>
          <w:color w:val="auto"/>
          <w:sz w:val="24"/>
          <w:szCs w:val="24"/>
        </w:rPr>
        <w:tab/>
      </w:r>
      <w:r w:rsidRPr="00B43027">
        <w:rPr>
          <w:rStyle w:val="a9"/>
          <w:rFonts w:cs="Times New Roman"/>
          <w:color w:val="auto"/>
          <w:sz w:val="24"/>
          <w:szCs w:val="24"/>
        </w:rPr>
        <w:t>определять</w:t>
      </w:r>
      <w:r w:rsidRPr="00B43027">
        <w:rPr>
          <w:rFonts w:cs="Times New Roman"/>
          <w:color w:val="auto"/>
          <w:sz w:val="24"/>
          <w:szCs w:val="24"/>
        </w:rPr>
        <w:t xml:space="preserve"> </w:t>
      </w:r>
      <w:r w:rsidRPr="00B43027">
        <w:rPr>
          <w:rStyle w:val="a9"/>
          <w:rFonts w:cs="Times New Roman"/>
          <w:color w:val="auto"/>
          <w:sz w:val="24"/>
          <w:szCs w:val="24"/>
        </w:rPr>
        <w:t>и аргументировать</w:t>
      </w:r>
      <w:r w:rsidRPr="00B43027">
        <w:rPr>
          <w:rFonts w:cs="Times New Roman"/>
          <w:color w:val="auto"/>
          <w:sz w:val="24"/>
          <w:szCs w:val="24"/>
        </w:rPr>
        <w:t xml:space="preserve">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социальных ценностей; к социальным нормам как регуляторам общественной жизни и поведения человека в обществе; </w:t>
      </w:r>
    </w:p>
    <w:p w14:paraId="234AB83C" w14:textId="77777777" w:rsidR="00416B7C" w:rsidRPr="00B43027" w:rsidRDefault="00416B7C" w:rsidP="000238C3">
      <w:pPr>
        <w:pStyle w:val="ad"/>
        <w:spacing w:line="240" w:lineRule="auto"/>
        <w:ind w:left="0"/>
        <w:rPr>
          <w:rFonts w:cs="Times New Roman"/>
          <w:color w:val="auto"/>
          <w:sz w:val="24"/>
          <w:szCs w:val="24"/>
        </w:rPr>
      </w:pPr>
      <w:r w:rsidRPr="00B43027">
        <w:rPr>
          <w:rFonts w:cs="Times New Roman"/>
          <w:color w:val="auto"/>
          <w:sz w:val="24"/>
          <w:szCs w:val="24"/>
        </w:rPr>
        <w:t>—</w:t>
      </w:r>
      <w:r w:rsidRPr="00B43027">
        <w:rPr>
          <w:rFonts w:cs="Times New Roman"/>
          <w:color w:val="auto"/>
          <w:sz w:val="24"/>
          <w:szCs w:val="24"/>
        </w:rPr>
        <w:tab/>
      </w:r>
      <w:r w:rsidRPr="00B43027">
        <w:rPr>
          <w:rStyle w:val="a9"/>
          <w:rFonts w:cs="Times New Roman"/>
          <w:color w:val="auto"/>
          <w:sz w:val="24"/>
          <w:szCs w:val="24"/>
        </w:rPr>
        <w:t>решать</w:t>
      </w:r>
      <w:r w:rsidRPr="00B43027">
        <w:rPr>
          <w:rFonts w:cs="Times New Roman"/>
          <w:color w:val="auto"/>
          <w:sz w:val="24"/>
          <w:szCs w:val="24"/>
        </w:rPr>
        <w:t xml:space="preserve"> познавательные и практические задачи, отражающие действие социальных норм как регуляторов общественной жизни и поведения человека;</w:t>
      </w:r>
    </w:p>
    <w:p w14:paraId="048A999C" w14:textId="77777777" w:rsidR="00416B7C" w:rsidRPr="00B43027" w:rsidRDefault="00416B7C" w:rsidP="000238C3">
      <w:pPr>
        <w:pStyle w:val="ad"/>
        <w:spacing w:line="240" w:lineRule="auto"/>
        <w:ind w:left="0"/>
        <w:rPr>
          <w:rFonts w:cs="Times New Roman"/>
          <w:color w:val="auto"/>
          <w:sz w:val="24"/>
          <w:szCs w:val="24"/>
        </w:rPr>
      </w:pPr>
      <w:r w:rsidRPr="00B43027">
        <w:rPr>
          <w:rFonts w:cs="Times New Roman"/>
          <w:color w:val="auto"/>
          <w:sz w:val="24"/>
          <w:szCs w:val="24"/>
        </w:rPr>
        <w:t>—</w:t>
      </w:r>
      <w:r w:rsidRPr="00B43027">
        <w:rPr>
          <w:rFonts w:cs="Times New Roman"/>
          <w:color w:val="auto"/>
          <w:sz w:val="24"/>
          <w:szCs w:val="24"/>
        </w:rPr>
        <w:tab/>
      </w:r>
      <w:r w:rsidRPr="00B43027">
        <w:rPr>
          <w:rStyle w:val="a9"/>
          <w:rFonts w:cs="Times New Roman"/>
          <w:color w:val="auto"/>
          <w:sz w:val="24"/>
          <w:szCs w:val="24"/>
        </w:rPr>
        <w:t>овладевать</w:t>
      </w:r>
      <w:r w:rsidRPr="00B43027">
        <w:rPr>
          <w:rFonts w:cs="Times New Roman"/>
          <w:color w:val="auto"/>
          <w:sz w:val="24"/>
          <w:szCs w:val="24"/>
        </w:rPr>
        <w:t xml:space="preserve"> смысловым чтением текстов обществоведческой тематики, касающихся гуманизма, гражданственности, патриотизма;</w:t>
      </w:r>
    </w:p>
    <w:p w14:paraId="5433B7E8" w14:textId="77777777" w:rsidR="00416B7C" w:rsidRPr="00B43027" w:rsidRDefault="00416B7C" w:rsidP="000238C3">
      <w:pPr>
        <w:pStyle w:val="ad"/>
        <w:spacing w:line="240" w:lineRule="auto"/>
        <w:ind w:left="0"/>
        <w:rPr>
          <w:rFonts w:cs="Times New Roman"/>
          <w:color w:val="auto"/>
          <w:sz w:val="24"/>
          <w:szCs w:val="24"/>
        </w:rPr>
      </w:pPr>
      <w:r w:rsidRPr="00B43027">
        <w:rPr>
          <w:rFonts w:cs="Times New Roman"/>
          <w:color w:val="auto"/>
          <w:sz w:val="24"/>
          <w:szCs w:val="24"/>
        </w:rPr>
        <w:t>—</w:t>
      </w:r>
      <w:r w:rsidRPr="00B43027">
        <w:rPr>
          <w:rFonts w:cs="Times New Roman"/>
          <w:color w:val="auto"/>
          <w:sz w:val="24"/>
          <w:szCs w:val="24"/>
        </w:rPr>
        <w:tab/>
      </w:r>
      <w:r w:rsidRPr="00B43027">
        <w:rPr>
          <w:rStyle w:val="a9"/>
          <w:rFonts w:cs="Times New Roman"/>
          <w:color w:val="auto"/>
          <w:sz w:val="24"/>
          <w:szCs w:val="24"/>
        </w:rPr>
        <w:t>извлекать</w:t>
      </w:r>
      <w:r w:rsidRPr="00B43027">
        <w:rPr>
          <w:rFonts w:cs="Times New Roman"/>
          <w:color w:val="auto"/>
          <w:sz w:val="24"/>
          <w:szCs w:val="24"/>
        </w:rPr>
        <w:t xml:space="preserve"> информацию из разных источников о принципах и нормах морали, проблеме морального выбора;</w:t>
      </w:r>
    </w:p>
    <w:p w14:paraId="5F232EFF" w14:textId="77777777" w:rsidR="00416B7C" w:rsidRPr="00B43027" w:rsidRDefault="00416B7C" w:rsidP="000238C3">
      <w:pPr>
        <w:pStyle w:val="ad"/>
        <w:spacing w:line="240" w:lineRule="auto"/>
        <w:ind w:left="0"/>
        <w:rPr>
          <w:rFonts w:cs="Times New Roman"/>
          <w:color w:val="auto"/>
          <w:sz w:val="24"/>
          <w:szCs w:val="24"/>
        </w:rPr>
      </w:pPr>
      <w:r w:rsidRPr="00B43027">
        <w:rPr>
          <w:rFonts w:cs="Times New Roman"/>
          <w:color w:val="auto"/>
          <w:sz w:val="24"/>
          <w:szCs w:val="24"/>
        </w:rPr>
        <w:t>—</w:t>
      </w:r>
      <w:r w:rsidRPr="00B43027">
        <w:rPr>
          <w:rFonts w:cs="Times New Roman"/>
          <w:color w:val="auto"/>
          <w:sz w:val="24"/>
          <w:szCs w:val="24"/>
        </w:rPr>
        <w:tab/>
      </w:r>
      <w:r w:rsidRPr="00B43027">
        <w:rPr>
          <w:rStyle w:val="a9"/>
          <w:rFonts w:cs="Times New Roman"/>
          <w:color w:val="auto"/>
          <w:sz w:val="24"/>
          <w:szCs w:val="24"/>
        </w:rPr>
        <w:t>анализировать, обобщать, систематизировать, оценивать</w:t>
      </w:r>
      <w:r w:rsidRPr="00B43027">
        <w:rPr>
          <w:rFonts w:cs="Times New Roman"/>
          <w:color w:val="auto"/>
          <w:sz w:val="24"/>
          <w:szCs w:val="24"/>
        </w:rPr>
        <w:t xml:space="preserve">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14:paraId="63CEE62B" w14:textId="77777777" w:rsidR="00416B7C" w:rsidRPr="00B43027" w:rsidRDefault="00416B7C" w:rsidP="000238C3">
      <w:pPr>
        <w:pStyle w:val="ad"/>
        <w:spacing w:line="240" w:lineRule="auto"/>
        <w:ind w:left="0"/>
        <w:rPr>
          <w:rFonts w:cs="Times New Roman"/>
          <w:color w:val="auto"/>
          <w:sz w:val="24"/>
          <w:szCs w:val="24"/>
        </w:rPr>
      </w:pPr>
      <w:r w:rsidRPr="00B43027">
        <w:rPr>
          <w:rFonts w:cs="Times New Roman"/>
          <w:color w:val="auto"/>
          <w:sz w:val="24"/>
          <w:szCs w:val="24"/>
        </w:rPr>
        <w:t>—</w:t>
      </w:r>
      <w:r w:rsidRPr="00B43027">
        <w:rPr>
          <w:rFonts w:cs="Times New Roman"/>
          <w:color w:val="auto"/>
          <w:sz w:val="24"/>
          <w:szCs w:val="24"/>
        </w:rPr>
        <w:tab/>
      </w:r>
      <w:r w:rsidRPr="00B43027">
        <w:rPr>
          <w:rStyle w:val="a9"/>
          <w:rFonts w:cs="Times New Roman"/>
          <w:color w:val="auto"/>
          <w:sz w:val="24"/>
          <w:szCs w:val="24"/>
        </w:rPr>
        <w:t>оценивать</w:t>
      </w:r>
      <w:r w:rsidRPr="00B43027">
        <w:rPr>
          <w:rFonts w:cs="Times New Roman"/>
          <w:color w:val="auto"/>
          <w:sz w:val="24"/>
          <w:szCs w:val="24"/>
        </w:rPr>
        <w:t xml:space="preserve"> собственные поступки, поведение людей с точки зрения их соответствия нормам морали;</w:t>
      </w:r>
    </w:p>
    <w:p w14:paraId="1360F14A" w14:textId="77777777" w:rsidR="00416B7C" w:rsidRPr="00B43027" w:rsidRDefault="00416B7C" w:rsidP="000238C3">
      <w:pPr>
        <w:pStyle w:val="ad"/>
        <w:spacing w:line="240" w:lineRule="auto"/>
        <w:ind w:left="0"/>
        <w:rPr>
          <w:rFonts w:cs="Times New Roman"/>
          <w:color w:val="auto"/>
          <w:sz w:val="24"/>
          <w:szCs w:val="24"/>
        </w:rPr>
      </w:pPr>
      <w:r w:rsidRPr="00B43027">
        <w:rPr>
          <w:rFonts w:cs="Times New Roman"/>
          <w:color w:val="auto"/>
          <w:sz w:val="24"/>
          <w:szCs w:val="24"/>
        </w:rPr>
        <w:t>—</w:t>
      </w:r>
      <w:r w:rsidRPr="00B43027">
        <w:rPr>
          <w:rFonts w:cs="Times New Roman"/>
          <w:color w:val="auto"/>
          <w:sz w:val="24"/>
          <w:szCs w:val="24"/>
        </w:rPr>
        <w:tab/>
      </w:r>
      <w:r w:rsidRPr="00B43027">
        <w:rPr>
          <w:rStyle w:val="a9"/>
          <w:rFonts w:cs="Times New Roman"/>
          <w:color w:val="auto"/>
          <w:sz w:val="24"/>
          <w:szCs w:val="24"/>
        </w:rPr>
        <w:t>использовать</w:t>
      </w:r>
      <w:r w:rsidRPr="00B43027">
        <w:rPr>
          <w:rFonts w:cs="Times New Roman"/>
          <w:color w:val="auto"/>
          <w:sz w:val="24"/>
          <w:szCs w:val="24"/>
        </w:rPr>
        <w:t xml:space="preserve"> полученные знания о социальных нормах в повседневной жизни; </w:t>
      </w:r>
    </w:p>
    <w:p w14:paraId="09156C6B" w14:textId="77777777" w:rsidR="00416B7C" w:rsidRPr="00B43027" w:rsidRDefault="00416B7C" w:rsidP="000238C3">
      <w:pPr>
        <w:pStyle w:val="ad"/>
        <w:spacing w:line="240" w:lineRule="auto"/>
        <w:ind w:left="0"/>
        <w:rPr>
          <w:rFonts w:cs="Times New Roman"/>
          <w:color w:val="auto"/>
          <w:sz w:val="24"/>
          <w:szCs w:val="24"/>
        </w:rPr>
      </w:pPr>
      <w:r w:rsidRPr="00B43027">
        <w:rPr>
          <w:rFonts w:cs="Times New Roman"/>
          <w:color w:val="auto"/>
          <w:sz w:val="24"/>
          <w:szCs w:val="24"/>
        </w:rPr>
        <w:lastRenderedPageBreak/>
        <w:t>—</w:t>
      </w:r>
      <w:r w:rsidRPr="00B43027">
        <w:rPr>
          <w:rFonts w:cs="Times New Roman"/>
          <w:color w:val="auto"/>
          <w:sz w:val="24"/>
          <w:szCs w:val="24"/>
        </w:rPr>
        <w:tab/>
        <w:t xml:space="preserve">самостоятельно </w:t>
      </w:r>
      <w:r w:rsidRPr="00B43027">
        <w:rPr>
          <w:rStyle w:val="a9"/>
          <w:rFonts w:cs="Times New Roman"/>
          <w:color w:val="auto"/>
          <w:sz w:val="24"/>
          <w:szCs w:val="24"/>
        </w:rPr>
        <w:t>заполнять</w:t>
      </w:r>
      <w:r w:rsidRPr="00B43027">
        <w:rPr>
          <w:rFonts w:cs="Times New Roman"/>
          <w:color w:val="auto"/>
          <w:sz w:val="24"/>
          <w:szCs w:val="24"/>
        </w:rPr>
        <w:t xml:space="preserve"> форму (в том числе электронную) и составлять простейший документ (заявление);</w:t>
      </w:r>
    </w:p>
    <w:p w14:paraId="15ECF1C2" w14:textId="77777777" w:rsidR="00416B7C" w:rsidRPr="00B43027" w:rsidRDefault="00416B7C" w:rsidP="000238C3">
      <w:pPr>
        <w:pStyle w:val="ad"/>
        <w:spacing w:line="240" w:lineRule="auto"/>
        <w:ind w:left="0"/>
        <w:rPr>
          <w:rFonts w:cs="Times New Roman"/>
          <w:color w:val="auto"/>
          <w:spacing w:val="2"/>
          <w:sz w:val="24"/>
          <w:szCs w:val="24"/>
        </w:rPr>
      </w:pPr>
      <w:r w:rsidRPr="00B43027">
        <w:rPr>
          <w:rFonts w:cs="Times New Roman"/>
          <w:color w:val="auto"/>
          <w:spacing w:val="2"/>
          <w:sz w:val="24"/>
          <w:szCs w:val="24"/>
        </w:rPr>
        <w:t>—</w:t>
      </w:r>
      <w:r w:rsidRPr="00B43027">
        <w:rPr>
          <w:rFonts w:cs="Times New Roman"/>
          <w:color w:val="auto"/>
          <w:spacing w:val="2"/>
          <w:sz w:val="24"/>
          <w:szCs w:val="24"/>
        </w:rPr>
        <w:tab/>
      </w:r>
      <w:r w:rsidRPr="00B43027">
        <w:rPr>
          <w:rStyle w:val="a9"/>
          <w:rFonts w:cs="Times New Roman"/>
          <w:color w:val="auto"/>
          <w:spacing w:val="2"/>
          <w:sz w:val="24"/>
          <w:szCs w:val="24"/>
        </w:rPr>
        <w:t>осуществлять</w:t>
      </w:r>
      <w:r w:rsidRPr="00B43027">
        <w:rPr>
          <w:rFonts w:cs="Times New Roman"/>
          <w:color w:val="auto"/>
          <w:spacing w:val="2"/>
          <w:sz w:val="24"/>
          <w:szCs w:val="24"/>
        </w:rPr>
        <w:t xml:space="preserve">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14:paraId="3E034B63" w14:textId="77777777" w:rsidR="00416B7C" w:rsidRPr="00B43027" w:rsidRDefault="00416B7C" w:rsidP="000238C3">
      <w:pPr>
        <w:pStyle w:val="41"/>
        <w:spacing w:before="0" w:after="0" w:line="240" w:lineRule="auto"/>
        <w:jc w:val="both"/>
        <w:rPr>
          <w:rFonts w:cs="Times New Roman"/>
          <w:color w:val="auto"/>
          <w:sz w:val="24"/>
          <w:szCs w:val="24"/>
        </w:rPr>
      </w:pPr>
      <w:r w:rsidRPr="00B43027">
        <w:rPr>
          <w:rFonts w:cs="Times New Roman"/>
          <w:color w:val="auto"/>
          <w:sz w:val="24"/>
          <w:szCs w:val="24"/>
        </w:rPr>
        <w:t>Человек как участник правовых отношений</w:t>
      </w:r>
    </w:p>
    <w:p w14:paraId="1F6FD960" w14:textId="77777777" w:rsidR="00416B7C" w:rsidRPr="00B43027" w:rsidRDefault="00416B7C" w:rsidP="000238C3">
      <w:pPr>
        <w:pStyle w:val="ad"/>
        <w:spacing w:line="240" w:lineRule="auto"/>
        <w:ind w:left="0"/>
        <w:rPr>
          <w:rFonts w:cs="Times New Roman"/>
          <w:color w:val="auto"/>
          <w:sz w:val="24"/>
          <w:szCs w:val="24"/>
        </w:rPr>
      </w:pPr>
      <w:r w:rsidRPr="00B43027">
        <w:rPr>
          <w:rFonts w:cs="Times New Roman"/>
          <w:color w:val="auto"/>
          <w:sz w:val="24"/>
          <w:szCs w:val="24"/>
        </w:rPr>
        <w:t>—</w:t>
      </w:r>
      <w:r w:rsidRPr="00B43027">
        <w:rPr>
          <w:rFonts w:cs="Times New Roman"/>
          <w:color w:val="auto"/>
          <w:sz w:val="24"/>
          <w:szCs w:val="24"/>
        </w:rPr>
        <w:tab/>
      </w:r>
      <w:r w:rsidRPr="00B43027">
        <w:rPr>
          <w:rStyle w:val="a9"/>
          <w:rFonts w:cs="Times New Roman"/>
          <w:color w:val="auto"/>
          <w:sz w:val="24"/>
          <w:szCs w:val="24"/>
        </w:rPr>
        <w:t>осваивать и применять знания</w:t>
      </w:r>
      <w:r w:rsidRPr="00B43027">
        <w:rPr>
          <w:rFonts w:cs="Times New Roman"/>
          <w:color w:val="auto"/>
          <w:sz w:val="24"/>
          <w:szCs w:val="24"/>
        </w:rPr>
        <w:t xml:space="preserve">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14:paraId="20F30B7F" w14:textId="77777777" w:rsidR="00416B7C" w:rsidRPr="00B43027" w:rsidRDefault="00416B7C" w:rsidP="000238C3">
      <w:pPr>
        <w:pStyle w:val="ad"/>
        <w:spacing w:line="240" w:lineRule="auto"/>
        <w:ind w:left="0"/>
        <w:rPr>
          <w:rFonts w:cs="Times New Roman"/>
          <w:color w:val="auto"/>
          <w:sz w:val="24"/>
          <w:szCs w:val="24"/>
        </w:rPr>
      </w:pPr>
      <w:r w:rsidRPr="00B43027">
        <w:rPr>
          <w:rFonts w:cs="Times New Roman"/>
          <w:color w:val="auto"/>
          <w:sz w:val="24"/>
          <w:szCs w:val="24"/>
        </w:rPr>
        <w:t>—</w:t>
      </w:r>
      <w:r w:rsidRPr="00B43027">
        <w:rPr>
          <w:rFonts w:cs="Times New Roman"/>
          <w:color w:val="auto"/>
          <w:sz w:val="24"/>
          <w:szCs w:val="24"/>
        </w:rPr>
        <w:tab/>
      </w:r>
      <w:r w:rsidRPr="00B43027">
        <w:rPr>
          <w:rStyle w:val="a9"/>
          <w:rFonts w:cs="Times New Roman"/>
          <w:color w:val="auto"/>
          <w:sz w:val="24"/>
          <w:szCs w:val="24"/>
        </w:rPr>
        <w:t>характеризовать</w:t>
      </w:r>
      <w:r w:rsidRPr="00B43027">
        <w:rPr>
          <w:rFonts w:cs="Times New Roman"/>
          <w:color w:val="auto"/>
          <w:sz w:val="24"/>
          <w:szCs w:val="24"/>
        </w:rPr>
        <w:t xml:space="preserve"> право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14:paraId="270CD5E3" w14:textId="77777777" w:rsidR="00416B7C" w:rsidRPr="00B43027" w:rsidRDefault="00416B7C" w:rsidP="000238C3">
      <w:pPr>
        <w:pStyle w:val="ad"/>
        <w:spacing w:line="240" w:lineRule="auto"/>
        <w:ind w:left="0"/>
        <w:rPr>
          <w:rFonts w:cs="Times New Roman"/>
          <w:color w:val="auto"/>
          <w:sz w:val="24"/>
          <w:szCs w:val="24"/>
        </w:rPr>
      </w:pPr>
      <w:r w:rsidRPr="00B43027">
        <w:rPr>
          <w:rFonts w:cs="Times New Roman"/>
          <w:color w:val="auto"/>
          <w:sz w:val="24"/>
          <w:szCs w:val="24"/>
        </w:rPr>
        <w:t>—</w:t>
      </w:r>
      <w:r w:rsidRPr="00B43027">
        <w:rPr>
          <w:rFonts w:cs="Times New Roman"/>
          <w:color w:val="auto"/>
          <w:sz w:val="24"/>
          <w:szCs w:val="24"/>
        </w:rPr>
        <w:tab/>
      </w:r>
      <w:r w:rsidRPr="00B43027">
        <w:rPr>
          <w:rStyle w:val="a9"/>
          <w:rFonts w:cs="Times New Roman"/>
          <w:color w:val="auto"/>
          <w:sz w:val="24"/>
          <w:szCs w:val="24"/>
        </w:rPr>
        <w:t>приводить примеры</w:t>
      </w:r>
      <w:r w:rsidRPr="00B43027">
        <w:rPr>
          <w:rFonts w:cs="Times New Roman"/>
          <w:color w:val="auto"/>
          <w:sz w:val="24"/>
          <w:szCs w:val="24"/>
        </w:rPr>
        <w:t xml:space="preserve">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14:paraId="32763BA2" w14:textId="77777777" w:rsidR="00416B7C" w:rsidRPr="00B43027" w:rsidRDefault="00416B7C" w:rsidP="000238C3">
      <w:pPr>
        <w:pStyle w:val="ad"/>
        <w:spacing w:line="240" w:lineRule="auto"/>
        <w:ind w:left="0"/>
        <w:rPr>
          <w:rFonts w:cs="Times New Roman"/>
          <w:color w:val="auto"/>
          <w:sz w:val="24"/>
          <w:szCs w:val="24"/>
        </w:rPr>
      </w:pPr>
      <w:r w:rsidRPr="00B43027">
        <w:rPr>
          <w:rFonts w:cs="Times New Roman"/>
          <w:color w:val="auto"/>
          <w:sz w:val="24"/>
          <w:szCs w:val="24"/>
        </w:rPr>
        <w:t>—</w:t>
      </w:r>
      <w:r w:rsidRPr="00B43027">
        <w:rPr>
          <w:rFonts w:cs="Times New Roman"/>
          <w:color w:val="auto"/>
          <w:sz w:val="24"/>
          <w:szCs w:val="24"/>
        </w:rPr>
        <w:tab/>
      </w:r>
      <w:r w:rsidRPr="00B43027">
        <w:rPr>
          <w:rStyle w:val="a9"/>
          <w:rFonts w:cs="Times New Roman"/>
          <w:color w:val="auto"/>
          <w:sz w:val="24"/>
          <w:szCs w:val="24"/>
        </w:rPr>
        <w:t>классифицировать</w:t>
      </w:r>
      <w:r w:rsidRPr="00B43027">
        <w:rPr>
          <w:rFonts w:cs="Times New Roman"/>
          <w:color w:val="auto"/>
          <w:sz w:val="24"/>
          <w:szCs w:val="24"/>
        </w:rPr>
        <w:t xml:space="preserve"> по разным признакам (в том числе устанавливать существенный признак классификации) нормы права, выделяя существенные признаки;</w:t>
      </w:r>
    </w:p>
    <w:p w14:paraId="7CDA8B57" w14:textId="77777777" w:rsidR="00416B7C" w:rsidRPr="00B43027" w:rsidRDefault="00416B7C" w:rsidP="000238C3">
      <w:pPr>
        <w:pStyle w:val="ad"/>
        <w:spacing w:line="240" w:lineRule="auto"/>
        <w:ind w:left="0"/>
        <w:rPr>
          <w:rFonts w:cs="Times New Roman"/>
          <w:color w:val="auto"/>
          <w:sz w:val="24"/>
          <w:szCs w:val="24"/>
        </w:rPr>
      </w:pPr>
      <w:r w:rsidRPr="00B43027">
        <w:rPr>
          <w:rFonts w:cs="Times New Roman"/>
          <w:color w:val="auto"/>
          <w:sz w:val="24"/>
          <w:szCs w:val="24"/>
        </w:rPr>
        <w:t>—</w:t>
      </w:r>
      <w:r w:rsidRPr="00B43027">
        <w:rPr>
          <w:rFonts w:cs="Times New Roman"/>
          <w:color w:val="auto"/>
          <w:sz w:val="24"/>
          <w:szCs w:val="24"/>
        </w:rPr>
        <w:tab/>
      </w:r>
      <w:r w:rsidRPr="00B43027">
        <w:rPr>
          <w:rStyle w:val="a9"/>
          <w:rFonts w:cs="Times New Roman"/>
          <w:color w:val="auto"/>
          <w:sz w:val="24"/>
          <w:szCs w:val="24"/>
        </w:rPr>
        <w:t>сравнивать</w:t>
      </w:r>
      <w:r w:rsidRPr="00B43027">
        <w:rPr>
          <w:rFonts w:cs="Times New Roman"/>
          <w:color w:val="auto"/>
          <w:sz w:val="24"/>
          <w:szCs w:val="24"/>
        </w:rPr>
        <w:t xml:space="preserve"> (в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14:paraId="67209279" w14:textId="77777777" w:rsidR="00416B7C" w:rsidRPr="00B43027" w:rsidRDefault="00416B7C" w:rsidP="000238C3">
      <w:pPr>
        <w:pStyle w:val="ad"/>
        <w:spacing w:line="240" w:lineRule="auto"/>
        <w:ind w:left="0"/>
        <w:rPr>
          <w:rFonts w:cs="Times New Roman"/>
          <w:color w:val="auto"/>
          <w:sz w:val="24"/>
          <w:szCs w:val="24"/>
        </w:rPr>
      </w:pPr>
      <w:r w:rsidRPr="00B43027">
        <w:rPr>
          <w:rFonts w:cs="Times New Roman"/>
          <w:color w:val="auto"/>
          <w:sz w:val="24"/>
          <w:szCs w:val="24"/>
        </w:rPr>
        <w:t>—</w:t>
      </w:r>
      <w:r w:rsidRPr="00B43027">
        <w:rPr>
          <w:rFonts w:cs="Times New Roman"/>
          <w:color w:val="auto"/>
          <w:sz w:val="24"/>
          <w:szCs w:val="24"/>
        </w:rPr>
        <w:tab/>
      </w:r>
      <w:r w:rsidRPr="00B43027">
        <w:rPr>
          <w:rStyle w:val="a9"/>
          <w:rFonts w:cs="Times New Roman"/>
          <w:color w:val="auto"/>
          <w:sz w:val="24"/>
          <w:szCs w:val="24"/>
        </w:rPr>
        <w:t>устанавливать и объяснять</w:t>
      </w:r>
      <w:r w:rsidRPr="00B43027">
        <w:rPr>
          <w:rFonts w:cs="Times New Roman"/>
          <w:color w:val="auto"/>
          <w:sz w:val="24"/>
          <w:szCs w:val="24"/>
        </w:rPr>
        <w:t xml:space="preserve">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14:paraId="67A00E30" w14:textId="77777777" w:rsidR="00416B7C" w:rsidRPr="00B43027" w:rsidRDefault="00416B7C" w:rsidP="000238C3">
      <w:pPr>
        <w:pStyle w:val="ad"/>
        <w:spacing w:line="240" w:lineRule="auto"/>
        <w:ind w:left="0"/>
        <w:rPr>
          <w:rFonts w:cs="Times New Roman"/>
          <w:color w:val="auto"/>
          <w:spacing w:val="1"/>
          <w:sz w:val="24"/>
          <w:szCs w:val="24"/>
        </w:rPr>
      </w:pPr>
      <w:r w:rsidRPr="00B43027">
        <w:rPr>
          <w:rFonts w:cs="Times New Roman"/>
          <w:color w:val="auto"/>
          <w:spacing w:val="1"/>
          <w:sz w:val="24"/>
          <w:szCs w:val="24"/>
        </w:rPr>
        <w:t>—</w:t>
      </w:r>
      <w:r w:rsidRPr="00B43027">
        <w:rPr>
          <w:rFonts w:cs="Times New Roman"/>
          <w:color w:val="auto"/>
          <w:spacing w:val="1"/>
          <w:sz w:val="24"/>
          <w:szCs w:val="24"/>
        </w:rPr>
        <w:tab/>
      </w:r>
      <w:r w:rsidRPr="00B43027">
        <w:rPr>
          <w:rStyle w:val="a9"/>
          <w:rFonts w:cs="Times New Roman"/>
          <w:color w:val="auto"/>
          <w:spacing w:val="1"/>
          <w:sz w:val="24"/>
          <w:szCs w:val="24"/>
        </w:rPr>
        <w:t>использовать</w:t>
      </w:r>
      <w:r w:rsidRPr="00B43027">
        <w:rPr>
          <w:rFonts w:cs="Times New Roman"/>
          <w:color w:val="auto"/>
          <w:spacing w:val="1"/>
          <w:sz w:val="24"/>
          <w:szCs w:val="24"/>
        </w:rPr>
        <w:t xml:space="preserve"> 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 </w:t>
      </w:r>
    </w:p>
    <w:p w14:paraId="024D264D" w14:textId="77777777" w:rsidR="00416B7C" w:rsidRPr="00B43027" w:rsidRDefault="00416B7C" w:rsidP="000238C3">
      <w:pPr>
        <w:pStyle w:val="ad"/>
        <w:spacing w:line="240" w:lineRule="auto"/>
        <w:ind w:left="0"/>
        <w:rPr>
          <w:rFonts w:cs="Times New Roman"/>
          <w:color w:val="auto"/>
          <w:sz w:val="24"/>
          <w:szCs w:val="24"/>
        </w:rPr>
      </w:pPr>
      <w:r w:rsidRPr="00B43027">
        <w:rPr>
          <w:rFonts w:cs="Times New Roman"/>
          <w:color w:val="auto"/>
          <w:sz w:val="24"/>
          <w:szCs w:val="24"/>
        </w:rPr>
        <w:t>—</w:t>
      </w:r>
      <w:r w:rsidRPr="00B43027">
        <w:rPr>
          <w:rFonts w:cs="Times New Roman"/>
          <w:color w:val="auto"/>
          <w:sz w:val="24"/>
          <w:szCs w:val="24"/>
        </w:rPr>
        <w:tab/>
      </w:r>
      <w:r w:rsidRPr="00B43027">
        <w:rPr>
          <w:rStyle w:val="a9"/>
          <w:rFonts w:cs="Times New Roman"/>
          <w:color w:val="auto"/>
          <w:sz w:val="24"/>
          <w:szCs w:val="24"/>
        </w:rPr>
        <w:t>определять и аргументировать</w:t>
      </w:r>
      <w:r w:rsidRPr="00B43027">
        <w:rPr>
          <w:rFonts w:cs="Times New Roman"/>
          <w:color w:val="auto"/>
          <w:sz w:val="24"/>
          <w:szCs w:val="24"/>
        </w:rPr>
        <w:t xml:space="preserve">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14:paraId="64C309CC" w14:textId="77777777" w:rsidR="00416B7C" w:rsidRPr="00B43027" w:rsidRDefault="00416B7C" w:rsidP="000238C3">
      <w:pPr>
        <w:pStyle w:val="ad"/>
        <w:spacing w:line="240" w:lineRule="auto"/>
        <w:ind w:left="0"/>
        <w:rPr>
          <w:rFonts w:cs="Times New Roman"/>
          <w:color w:val="auto"/>
          <w:sz w:val="24"/>
          <w:szCs w:val="24"/>
        </w:rPr>
      </w:pPr>
      <w:r w:rsidRPr="00B43027">
        <w:rPr>
          <w:rFonts w:cs="Times New Roman"/>
          <w:color w:val="auto"/>
          <w:sz w:val="24"/>
          <w:szCs w:val="24"/>
        </w:rPr>
        <w:t>—</w:t>
      </w:r>
      <w:r w:rsidRPr="00B43027">
        <w:rPr>
          <w:rFonts w:cs="Times New Roman"/>
          <w:color w:val="auto"/>
          <w:sz w:val="24"/>
          <w:szCs w:val="24"/>
        </w:rPr>
        <w:tab/>
      </w:r>
      <w:r w:rsidRPr="00B43027">
        <w:rPr>
          <w:rStyle w:val="a9"/>
          <w:rFonts w:cs="Times New Roman"/>
          <w:color w:val="auto"/>
          <w:sz w:val="24"/>
          <w:szCs w:val="24"/>
        </w:rPr>
        <w:t>решать</w:t>
      </w:r>
      <w:r w:rsidRPr="00B43027">
        <w:rPr>
          <w:rFonts w:cs="Times New Roman"/>
          <w:color w:val="auto"/>
          <w:sz w:val="24"/>
          <w:szCs w:val="24"/>
        </w:rPr>
        <w:t xml:space="preserve"> 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 </w:t>
      </w:r>
    </w:p>
    <w:p w14:paraId="295BCF4C" w14:textId="77777777" w:rsidR="00416B7C" w:rsidRPr="00B43027" w:rsidRDefault="00416B7C" w:rsidP="000238C3">
      <w:pPr>
        <w:pStyle w:val="ad"/>
        <w:spacing w:line="240" w:lineRule="auto"/>
        <w:ind w:left="0"/>
        <w:rPr>
          <w:rFonts w:cs="Times New Roman"/>
          <w:color w:val="auto"/>
          <w:sz w:val="24"/>
          <w:szCs w:val="24"/>
        </w:rPr>
      </w:pPr>
      <w:r w:rsidRPr="00B43027">
        <w:rPr>
          <w:rFonts w:cs="Times New Roman"/>
          <w:color w:val="auto"/>
          <w:sz w:val="24"/>
          <w:szCs w:val="24"/>
        </w:rPr>
        <w:t>—</w:t>
      </w:r>
      <w:r w:rsidRPr="00B43027">
        <w:rPr>
          <w:rFonts w:cs="Times New Roman"/>
          <w:color w:val="auto"/>
          <w:sz w:val="24"/>
          <w:szCs w:val="24"/>
        </w:rPr>
        <w:tab/>
      </w:r>
      <w:r w:rsidRPr="00B43027">
        <w:rPr>
          <w:rStyle w:val="a9"/>
          <w:rFonts w:cs="Times New Roman"/>
          <w:color w:val="auto"/>
          <w:sz w:val="24"/>
          <w:szCs w:val="24"/>
        </w:rPr>
        <w:t>овладевать</w:t>
      </w:r>
      <w:r w:rsidRPr="00B43027">
        <w:rPr>
          <w:rFonts w:cs="Times New Roman"/>
          <w:color w:val="auto"/>
          <w:sz w:val="24"/>
          <w:szCs w:val="24"/>
        </w:rPr>
        <w:t xml:space="preserve"> 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 </w:t>
      </w:r>
    </w:p>
    <w:p w14:paraId="422C6E93" w14:textId="77777777" w:rsidR="00416B7C" w:rsidRPr="00B43027" w:rsidRDefault="00416B7C" w:rsidP="000238C3">
      <w:pPr>
        <w:pStyle w:val="ad"/>
        <w:spacing w:line="240" w:lineRule="auto"/>
        <w:ind w:left="0"/>
        <w:rPr>
          <w:rFonts w:cs="Times New Roman"/>
          <w:color w:val="auto"/>
          <w:sz w:val="24"/>
          <w:szCs w:val="24"/>
        </w:rPr>
      </w:pPr>
      <w:r w:rsidRPr="00B43027">
        <w:rPr>
          <w:rFonts w:cs="Times New Roman"/>
          <w:color w:val="auto"/>
          <w:sz w:val="24"/>
          <w:szCs w:val="24"/>
        </w:rPr>
        <w:t>—</w:t>
      </w:r>
      <w:r w:rsidRPr="00B43027">
        <w:rPr>
          <w:rFonts w:cs="Times New Roman"/>
          <w:color w:val="auto"/>
          <w:sz w:val="24"/>
          <w:szCs w:val="24"/>
        </w:rPr>
        <w:tab/>
      </w:r>
      <w:r w:rsidRPr="00B43027">
        <w:rPr>
          <w:rStyle w:val="a9"/>
          <w:rFonts w:cs="Times New Roman"/>
          <w:color w:val="auto"/>
          <w:sz w:val="24"/>
          <w:szCs w:val="24"/>
        </w:rPr>
        <w:t>искать и извлекать</w:t>
      </w:r>
      <w:r w:rsidRPr="00B43027">
        <w:rPr>
          <w:rFonts w:cs="Times New Roman"/>
          <w:color w:val="auto"/>
          <w:sz w:val="24"/>
          <w:szCs w:val="24"/>
        </w:rPr>
        <w:t xml:space="preserve">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14:paraId="3D9AE0AF" w14:textId="77777777" w:rsidR="00416B7C" w:rsidRPr="00B43027" w:rsidRDefault="00416B7C" w:rsidP="000238C3">
      <w:pPr>
        <w:pStyle w:val="ad"/>
        <w:spacing w:line="240" w:lineRule="auto"/>
        <w:ind w:left="0"/>
        <w:rPr>
          <w:rFonts w:cs="Times New Roman"/>
          <w:color w:val="auto"/>
          <w:sz w:val="24"/>
          <w:szCs w:val="24"/>
        </w:rPr>
      </w:pPr>
      <w:r w:rsidRPr="00B43027">
        <w:rPr>
          <w:rFonts w:cs="Times New Roman"/>
          <w:color w:val="auto"/>
          <w:sz w:val="24"/>
          <w:szCs w:val="24"/>
        </w:rPr>
        <w:t>—</w:t>
      </w:r>
      <w:r w:rsidRPr="00B43027">
        <w:rPr>
          <w:rFonts w:cs="Times New Roman"/>
          <w:color w:val="auto"/>
          <w:sz w:val="24"/>
          <w:szCs w:val="24"/>
        </w:rPr>
        <w:tab/>
      </w:r>
      <w:r w:rsidRPr="00B43027">
        <w:rPr>
          <w:rStyle w:val="a9"/>
          <w:rFonts w:cs="Times New Roman"/>
          <w:color w:val="auto"/>
          <w:sz w:val="24"/>
          <w:szCs w:val="24"/>
        </w:rPr>
        <w:t>анализировать, обобщать, систематизировать, оценивать</w:t>
      </w:r>
      <w:r w:rsidRPr="00B43027">
        <w:rPr>
          <w:rFonts w:cs="Times New Roman"/>
          <w:color w:val="auto"/>
          <w:sz w:val="24"/>
          <w:szCs w:val="24"/>
        </w:rPr>
        <w:t xml:space="preserve">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14:paraId="79AA66E6" w14:textId="77777777" w:rsidR="00416B7C" w:rsidRPr="00B43027" w:rsidRDefault="00416B7C" w:rsidP="000238C3">
      <w:pPr>
        <w:pStyle w:val="ad"/>
        <w:spacing w:line="240" w:lineRule="auto"/>
        <w:ind w:left="0"/>
        <w:rPr>
          <w:rFonts w:cs="Times New Roman"/>
          <w:color w:val="auto"/>
          <w:sz w:val="24"/>
          <w:szCs w:val="24"/>
        </w:rPr>
      </w:pPr>
      <w:r w:rsidRPr="00B43027">
        <w:rPr>
          <w:rFonts w:cs="Times New Roman"/>
          <w:color w:val="auto"/>
          <w:sz w:val="24"/>
          <w:szCs w:val="24"/>
        </w:rPr>
        <w:t>—</w:t>
      </w:r>
      <w:r w:rsidRPr="00B43027">
        <w:rPr>
          <w:rFonts w:cs="Times New Roman"/>
          <w:color w:val="auto"/>
          <w:sz w:val="24"/>
          <w:szCs w:val="24"/>
        </w:rPr>
        <w:tab/>
      </w:r>
      <w:r w:rsidRPr="00B43027">
        <w:rPr>
          <w:rStyle w:val="a9"/>
          <w:rFonts w:cs="Times New Roman"/>
          <w:color w:val="auto"/>
          <w:sz w:val="24"/>
          <w:szCs w:val="24"/>
        </w:rPr>
        <w:t>оценивать</w:t>
      </w:r>
      <w:r w:rsidRPr="00B43027">
        <w:rPr>
          <w:rFonts w:cs="Times New Roman"/>
          <w:color w:val="auto"/>
          <w:sz w:val="24"/>
          <w:szCs w:val="24"/>
        </w:rPr>
        <w:t xml:space="preserve"> собственные поступки и поведение других людей с точки зрения их соответствия правовым нормам: выражать свою точку зрения, участвовать в дискуссии; </w:t>
      </w:r>
    </w:p>
    <w:p w14:paraId="193A70C8" w14:textId="77777777" w:rsidR="00416B7C" w:rsidRPr="00B43027" w:rsidRDefault="00416B7C" w:rsidP="000238C3">
      <w:pPr>
        <w:pStyle w:val="ad"/>
        <w:spacing w:line="240" w:lineRule="auto"/>
        <w:ind w:left="0"/>
        <w:rPr>
          <w:rFonts w:cs="Times New Roman"/>
          <w:color w:val="auto"/>
          <w:sz w:val="24"/>
          <w:szCs w:val="24"/>
        </w:rPr>
      </w:pPr>
      <w:r w:rsidRPr="00B43027">
        <w:rPr>
          <w:rFonts w:cs="Times New Roman"/>
          <w:color w:val="auto"/>
          <w:sz w:val="24"/>
          <w:szCs w:val="24"/>
        </w:rPr>
        <w:t>—</w:t>
      </w:r>
      <w:r w:rsidRPr="00B43027">
        <w:rPr>
          <w:rFonts w:cs="Times New Roman"/>
          <w:color w:val="auto"/>
          <w:sz w:val="24"/>
          <w:szCs w:val="24"/>
        </w:rPr>
        <w:tab/>
      </w:r>
      <w:r w:rsidRPr="00B43027">
        <w:rPr>
          <w:rStyle w:val="a9"/>
          <w:rFonts w:cs="Times New Roman"/>
          <w:color w:val="auto"/>
          <w:sz w:val="24"/>
          <w:szCs w:val="24"/>
        </w:rPr>
        <w:t>использовать</w:t>
      </w:r>
      <w:r w:rsidRPr="00B43027">
        <w:rPr>
          <w:rFonts w:cs="Times New Roman"/>
          <w:color w:val="auto"/>
          <w:sz w:val="24"/>
          <w:szCs w:val="24"/>
        </w:rPr>
        <w:t xml:space="preserve"> 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w:t>
      </w:r>
      <w:r w:rsidRPr="00B43027">
        <w:rPr>
          <w:rFonts w:cs="Times New Roman"/>
          <w:color w:val="auto"/>
          <w:sz w:val="24"/>
          <w:szCs w:val="24"/>
        </w:rPr>
        <w:lastRenderedPageBreak/>
        <w:t xml:space="preserve">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14:paraId="7205596F" w14:textId="77777777" w:rsidR="00416B7C" w:rsidRPr="00B43027" w:rsidRDefault="00416B7C" w:rsidP="000238C3">
      <w:pPr>
        <w:pStyle w:val="ad"/>
        <w:spacing w:line="240" w:lineRule="auto"/>
        <w:ind w:left="0"/>
        <w:rPr>
          <w:rFonts w:cs="Times New Roman"/>
          <w:color w:val="auto"/>
          <w:sz w:val="24"/>
          <w:szCs w:val="24"/>
        </w:rPr>
      </w:pPr>
      <w:r w:rsidRPr="00B43027">
        <w:rPr>
          <w:rFonts w:cs="Times New Roman"/>
          <w:color w:val="auto"/>
          <w:sz w:val="24"/>
          <w:szCs w:val="24"/>
        </w:rPr>
        <w:t>—</w:t>
      </w:r>
      <w:r w:rsidRPr="00B43027">
        <w:rPr>
          <w:rFonts w:cs="Times New Roman"/>
          <w:color w:val="auto"/>
          <w:sz w:val="24"/>
          <w:szCs w:val="24"/>
        </w:rPr>
        <w:tab/>
      </w:r>
      <w:r w:rsidRPr="00B43027">
        <w:rPr>
          <w:rStyle w:val="a9"/>
          <w:rFonts w:cs="Times New Roman"/>
          <w:color w:val="auto"/>
          <w:sz w:val="24"/>
          <w:szCs w:val="24"/>
        </w:rPr>
        <w:t>самостоятельно заполнять</w:t>
      </w:r>
      <w:r w:rsidRPr="00B43027">
        <w:rPr>
          <w:rFonts w:cs="Times New Roman"/>
          <w:color w:val="auto"/>
          <w:sz w:val="24"/>
          <w:szCs w:val="24"/>
        </w:rPr>
        <w:t xml:space="preserve"> форму (в том числе электронную) и составлять простейший документ при получении паспорта гражданина Российской Федерации;</w:t>
      </w:r>
    </w:p>
    <w:p w14:paraId="5244DAAE" w14:textId="77777777" w:rsidR="00416B7C" w:rsidRPr="00B43027" w:rsidRDefault="00416B7C" w:rsidP="000238C3">
      <w:pPr>
        <w:pStyle w:val="ad"/>
        <w:spacing w:line="240" w:lineRule="auto"/>
        <w:ind w:left="0"/>
        <w:rPr>
          <w:rFonts w:cs="Times New Roman"/>
          <w:color w:val="auto"/>
          <w:sz w:val="24"/>
          <w:szCs w:val="24"/>
        </w:rPr>
      </w:pPr>
      <w:r w:rsidRPr="00B43027">
        <w:rPr>
          <w:rFonts w:cs="Times New Roman"/>
          <w:color w:val="auto"/>
          <w:sz w:val="24"/>
          <w:szCs w:val="24"/>
        </w:rPr>
        <w:t>—</w:t>
      </w:r>
      <w:r w:rsidRPr="00B43027">
        <w:rPr>
          <w:rFonts w:cs="Times New Roman"/>
          <w:color w:val="auto"/>
          <w:sz w:val="24"/>
          <w:szCs w:val="24"/>
        </w:rPr>
        <w:tab/>
      </w:r>
      <w:r w:rsidRPr="00B43027">
        <w:rPr>
          <w:rStyle w:val="a9"/>
          <w:rFonts w:cs="Times New Roman"/>
          <w:color w:val="auto"/>
          <w:sz w:val="24"/>
          <w:szCs w:val="24"/>
        </w:rPr>
        <w:t>осуществлять</w:t>
      </w:r>
      <w:r w:rsidRPr="00B43027">
        <w:rPr>
          <w:rFonts w:cs="Times New Roman"/>
          <w:color w:val="auto"/>
          <w:sz w:val="24"/>
          <w:szCs w:val="24"/>
        </w:rPr>
        <w:t xml:space="preserve">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14:paraId="368619A8" w14:textId="77777777" w:rsidR="00416B7C" w:rsidRPr="00B43027" w:rsidRDefault="00416B7C" w:rsidP="000238C3">
      <w:pPr>
        <w:pStyle w:val="ad"/>
        <w:spacing w:line="240" w:lineRule="auto"/>
        <w:ind w:left="0"/>
        <w:rPr>
          <w:rFonts w:cs="Times New Roman"/>
          <w:b/>
          <w:bCs/>
          <w:color w:val="auto"/>
          <w:sz w:val="24"/>
          <w:szCs w:val="24"/>
        </w:rPr>
      </w:pPr>
      <w:r w:rsidRPr="00B43027">
        <w:rPr>
          <w:rFonts w:cs="Times New Roman"/>
          <w:color w:val="auto"/>
          <w:sz w:val="24"/>
          <w:szCs w:val="24"/>
        </w:rPr>
        <w:t>Основы российского права</w:t>
      </w:r>
    </w:p>
    <w:p w14:paraId="519310B5" w14:textId="77777777" w:rsidR="00416B7C" w:rsidRPr="00B43027" w:rsidRDefault="00416B7C" w:rsidP="000238C3">
      <w:pPr>
        <w:pStyle w:val="ad"/>
        <w:spacing w:line="240" w:lineRule="auto"/>
        <w:ind w:left="0"/>
        <w:rPr>
          <w:rFonts w:cs="Times New Roman"/>
          <w:color w:val="auto"/>
          <w:spacing w:val="1"/>
          <w:sz w:val="24"/>
          <w:szCs w:val="24"/>
        </w:rPr>
      </w:pPr>
      <w:r w:rsidRPr="00B43027">
        <w:rPr>
          <w:rFonts w:cs="Times New Roman"/>
          <w:color w:val="auto"/>
          <w:spacing w:val="1"/>
          <w:sz w:val="24"/>
          <w:szCs w:val="24"/>
        </w:rPr>
        <w:t>—</w:t>
      </w:r>
      <w:r w:rsidRPr="00B43027">
        <w:rPr>
          <w:rFonts w:cs="Times New Roman"/>
          <w:color w:val="auto"/>
          <w:spacing w:val="1"/>
          <w:sz w:val="24"/>
          <w:szCs w:val="24"/>
        </w:rPr>
        <w:tab/>
      </w:r>
      <w:r w:rsidRPr="00B43027">
        <w:rPr>
          <w:rStyle w:val="a9"/>
          <w:rFonts w:cs="Times New Roman"/>
          <w:color w:val="auto"/>
          <w:spacing w:val="1"/>
          <w:sz w:val="24"/>
          <w:szCs w:val="24"/>
        </w:rPr>
        <w:t>осваивать и применять</w:t>
      </w:r>
      <w:r w:rsidRPr="00B43027">
        <w:rPr>
          <w:rFonts w:cs="Times New Roman"/>
          <w:color w:val="auto"/>
          <w:spacing w:val="1"/>
          <w:sz w:val="24"/>
          <w:szCs w:val="24"/>
        </w:rPr>
        <w:t xml:space="preserve">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 </w:t>
      </w:r>
    </w:p>
    <w:p w14:paraId="11F4BEF5" w14:textId="77777777" w:rsidR="00416B7C" w:rsidRPr="00B43027" w:rsidRDefault="00416B7C" w:rsidP="000238C3">
      <w:pPr>
        <w:pStyle w:val="ad"/>
        <w:spacing w:line="240" w:lineRule="auto"/>
        <w:ind w:left="0"/>
        <w:rPr>
          <w:rFonts w:cs="Times New Roman"/>
          <w:color w:val="auto"/>
          <w:sz w:val="24"/>
          <w:szCs w:val="24"/>
        </w:rPr>
      </w:pPr>
      <w:r w:rsidRPr="00B43027">
        <w:rPr>
          <w:rFonts w:cs="Times New Roman"/>
          <w:color w:val="auto"/>
          <w:sz w:val="24"/>
          <w:szCs w:val="24"/>
        </w:rPr>
        <w:t>—</w:t>
      </w:r>
      <w:r w:rsidRPr="00B43027">
        <w:rPr>
          <w:rFonts w:cs="Times New Roman"/>
          <w:color w:val="auto"/>
          <w:sz w:val="24"/>
          <w:szCs w:val="24"/>
        </w:rPr>
        <w:tab/>
      </w:r>
      <w:r w:rsidRPr="00B43027">
        <w:rPr>
          <w:rStyle w:val="a9"/>
          <w:rFonts w:cs="Times New Roman"/>
          <w:color w:val="auto"/>
          <w:sz w:val="24"/>
          <w:szCs w:val="24"/>
        </w:rPr>
        <w:t>характеризовать</w:t>
      </w:r>
      <w:r w:rsidRPr="00B43027">
        <w:rPr>
          <w:rFonts w:cs="Times New Roman"/>
          <w:color w:val="auto"/>
          <w:sz w:val="24"/>
          <w:szCs w:val="24"/>
        </w:rPr>
        <w:t xml:space="preserve"> 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14:paraId="754E7040" w14:textId="77777777" w:rsidR="00416B7C" w:rsidRPr="00B43027" w:rsidRDefault="00416B7C" w:rsidP="000238C3">
      <w:pPr>
        <w:pStyle w:val="ad"/>
        <w:spacing w:line="240" w:lineRule="auto"/>
        <w:ind w:left="0"/>
        <w:rPr>
          <w:rFonts w:cs="Times New Roman"/>
          <w:color w:val="auto"/>
          <w:sz w:val="24"/>
          <w:szCs w:val="24"/>
        </w:rPr>
      </w:pPr>
      <w:r w:rsidRPr="00B43027">
        <w:rPr>
          <w:rFonts w:cs="Times New Roman"/>
          <w:color w:val="auto"/>
          <w:sz w:val="24"/>
          <w:szCs w:val="24"/>
        </w:rPr>
        <w:t>—</w:t>
      </w:r>
      <w:r w:rsidRPr="00B43027">
        <w:rPr>
          <w:rFonts w:cs="Times New Roman"/>
          <w:color w:val="auto"/>
          <w:sz w:val="24"/>
          <w:szCs w:val="24"/>
        </w:rPr>
        <w:tab/>
      </w:r>
      <w:r w:rsidRPr="00B43027">
        <w:rPr>
          <w:rStyle w:val="a9"/>
          <w:rFonts w:cs="Times New Roman"/>
          <w:color w:val="auto"/>
          <w:sz w:val="24"/>
          <w:szCs w:val="24"/>
        </w:rPr>
        <w:t>приводить примеры законов и подзаконных актов и моделировать ситуации</w:t>
      </w:r>
      <w:r w:rsidRPr="00B43027">
        <w:rPr>
          <w:rFonts w:cs="Times New Roman"/>
          <w:color w:val="auto"/>
          <w:sz w:val="24"/>
          <w:szCs w:val="24"/>
        </w:rPr>
        <w:t xml:space="preserve">,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 </w:t>
      </w:r>
    </w:p>
    <w:p w14:paraId="5D3550BE" w14:textId="77777777" w:rsidR="00416B7C" w:rsidRPr="00B43027" w:rsidRDefault="00416B7C" w:rsidP="000238C3">
      <w:pPr>
        <w:pStyle w:val="ad"/>
        <w:spacing w:line="240" w:lineRule="auto"/>
        <w:ind w:left="0"/>
        <w:rPr>
          <w:rFonts w:cs="Times New Roman"/>
          <w:color w:val="auto"/>
          <w:sz w:val="24"/>
          <w:szCs w:val="24"/>
        </w:rPr>
      </w:pPr>
      <w:r w:rsidRPr="00B43027">
        <w:rPr>
          <w:rFonts w:cs="Times New Roman"/>
          <w:color w:val="auto"/>
          <w:sz w:val="24"/>
          <w:szCs w:val="24"/>
        </w:rPr>
        <w:t>—</w:t>
      </w:r>
      <w:r w:rsidRPr="00B43027">
        <w:rPr>
          <w:rFonts w:cs="Times New Roman"/>
          <w:color w:val="auto"/>
          <w:sz w:val="24"/>
          <w:szCs w:val="24"/>
        </w:rPr>
        <w:tab/>
      </w:r>
      <w:r w:rsidRPr="00B43027">
        <w:rPr>
          <w:rStyle w:val="a9"/>
          <w:rFonts w:cs="Times New Roman"/>
          <w:color w:val="auto"/>
          <w:sz w:val="24"/>
          <w:szCs w:val="24"/>
        </w:rPr>
        <w:t>классифицировать</w:t>
      </w:r>
      <w:r w:rsidRPr="00B43027">
        <w:rPr>
          <w:rFonts w:cs="Times New Roman"/>
          <w:color w:val="auto"/>
          <w:sz w:val="24"/>
          <w:szCs w:val="24"/>
        </w:rPr>
        <w:t xml:space="preserve"> 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14:paraId="61676ED9" w14:textId="77777777" w:rsidR="00416B7C" w:rsidRPr="00B43027" w:rsidRDefault="00416B7C" w:rsidP="000238C3">
      <w:pPr>
        <w:pStyle w:val="ad"/>
        <w:spacing w:line="240" w:lineRule="auto"/>
        <w:ind w:left="0"/>
        <w:rPr>
          <w:rFonts w:cs="Times New Roman"/>
          <w:color w:val="auto"/>
          <w:sz w:val="24"/>
          <w:szCs w:val="24"/>
        </w:rPr>
      </w:pPr>
      <w:r w:rsidRPr="00B43027">
        <w:rPr>
          <w:rFonts w:cs="Times New Roman"/>
          <w:color w:val="auto"/>
          <w:sz w:val="24"/>
          <w:szCs w:val="24"/>
        </w:rPr>
        <w:t>—</w:t>
      </w:r>
      <w:r w:rsidRPr="00B43027">
        <w:rPr>
          <w:rFonts w:cs="Times New Roman"/>
          <w:color w:val="auto"/>
          <w:sz w:val="24"/>
          <w:szCs w:val="24"/>
        </w:rPr>
        <w:tab/>
      </w:r>
      <w:r w:rsidRPr="00B43027">
        <w:rPr>
          <w:rStyle w:val="a9"/>
          <w:rFonts w:cs="Times New Roman"/>
          <w:color w:val="auto"/>
          <w:sz w:val="24"/>
          <w:szCs w:val="24"/>
        </w:rPr>
        <w:t>сравнивать</w:t>
      </w:r>
      <w:r w:rsidRPr="00B43027">
        <w:rPr>
          <w:rFonts w:cs="Times New Roman"/>
          <w:color w:val="auto"/>
          <w:sz w:val="24"/>
          <w:szCs w:val="24"/>
        </w:rPr>
        <w:t xml:space="preserve"> (в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14:paraId="58147544" w14:textId="77777777" w:rsidR="00416B7C" w:rsidRPr="00B43027" w:rsidRDefault="00416B7C" w:rsidP="000238C3">
      <w:pPr>
        <w:pStyle w:val="ad"/>
        <w:spacing w:line="240" w:lineRule="auto"/>
        <w:ind w:left="0"/>
        <w:rPr>
          <w:rFonts w:cs="Times New Roman"/>
          <w:color w:val="auto"/>
          <w:sz w:val="24"/>
          <w:szCs w:val="24"/>
        </w:rPr>
      </w:pPr>
      <w:r w:rsidRPr="00B43027">
        <w:rPr>
          <w:rFonts w:cs="Times New Roman"/>
          <w:color w:val="auto"/>
          <w:sz w:val="24"/>
          <w:szCs w:val="24"/>
        </w:rPr>
        <w:t>—</w:t>
      </w:r>
      <w:r w:rsidRPr="00B43027">
        <w:rPr>
          <w:rFonts w:cs="Times New Roman"/>
          <w:color w:val="auto"/>
          <w:sz w:val="24"/>
          <w:szCs w:val="24"/>
        </w:rPr>
        <w:tab/>
      </w:r>
      <w:r w:rsidRPr="00B43027">
        <w:rPr>
          <w:rStyle w:val="a9"/>
          <w:rFonts w:cs="Times New Roman"/>
          <w:color w:val="auto"/>
          <w:sz w:val="24"/>
          <w:szCs w:val="24"/>
        </w:rPr>
        <w:t>устанавливать и объяснять</w:t>
      </w:r>
      <w:r w:rsidRPr="00B43027">
        <w:rPr>
          <w:rFonts w:cs="Times New Roman"/>
          <w:color w:val="auto"/>
          <w:sz w:val="24"/>
          <w:szCs w:val="24"/>
        </w:rPr>
        <w:t xml:space="preserve">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14:paraId="23E383E7" w14:textId="77777777" w:rsidR="00416B7C" w:rsidRPr="00B43027" w:rsidRDefault="00416B7C" w:rsidP="000238C3">
      <w:pPr>
        <w:pStyle w:val="ad"/>
        <w:spacing w:line="240" w:lineRule="auto"/>
        <w:ind w:left="0"/>
        <w:rPr>
          <w:rFonts w:cs="Times New Roman"/>
          <w:color w:val="auto"/>
          <w:sz w:val="24"/>
          <w:szCs w:val="24"/>
        </w:rPr>
      </w:pPr>
      <w:r w:rsidRPr="00B43027">
        <w:rPr>
          <w:rFonts w:cs="Times New Roman"/>
          <w:color w:val="auto"/>
          <w:sz w:val="24"/>
          <w:szCs w:val="24"/>
        </w:rPr>
        <w:t>—</w:t>
      </w:r>
      <w:r w:rsidRPr="00B43027">
        <w:rPr>
          <w:rFonts w:cs="Times New Roman"/>
          <w:color w:val="auto"/>
          <w:sz w:val="24"/>
          <w:szCs w:val="24"/>
        </w:rPr>
        <w:tab/>
      </w:r>
      <w:r w:rsidRPr="00B43027">
        <w:rPr>
          <w:rStyle w:val="a9"/>
          <w:rFonts w:cs="Times New Roman"/>
          <w:color w:val="auto"/>
          <w:sz w:val="24"/>
          <w:szCs w:val="24"/>
        </w:rPr>
        <w:t>использовать</w:t>
      </w:r>
      <w:r w:rsidRPr="00B43027">
        <w:rPr>
          <w:rFonts w:cs="Times New Roman"/>
          <w:color w:val="auto"/>
          <w:sz w:val="24"/>
          <w:szCs w:val="24"/>
        </w:rPr>
        <w:t xml:space="preserve"> 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 </w:t>
      </w:r>
    </w:p>
    <w:p w14:paraId="6A47F25B" w14:textId="77777777" w:rsidR="00416B7C" w:rsidRPr="00B43027" w:rsidRDefault="00416B7C" w:rsidP="000238C3">
      <w:pPr>
        <w:pStyle w:val="ad"/>
        <w:spacing w:line="240" w:lineRule="auto"/>
        <w:ind w:left="0"/>
        <w:rPr>
          <w:rFonts w:cs="Times New Roman"/>
          <w:color w:val="auto"/>
          <w:sz w:val="24"/>
          <w:szCs w:val="24"/>
        </w:rPr>
      </w:pPr>
      <w:r w:rsidRPr="00B43027">
        <w:rPr>
          <w:rFonts w:cs="Times New Roman"/>
          <w:color w:val="auto"/>
          <w:sz w:val="24"/>
          <w:szCs w:val="24"/>
        </w:rPr>
        <w:t>—</w:t>
      </w:r>
      <w:r w:rsidRPr="00B43027">
        <w:rPr>
          <w:rFonts w:cs="Times New Roman"/>
          <w:color w:val="auto"/>
          <w:sz w:val="24"/>
          <w:szCs w:val="24"/>
        </w:rPr>
        <w:tab/>
      </w:r>
      <w:r w:rsidRPr="00B43027">
        <w:rPr>
          <w:rStyle w:val="a9"/>
          <w:rFonts w:cs="Times New Roman"/>
          <w:color w:val="auto"/>
          <w:sz w:val="24"/>
          <w:szCs w:val="24"/>
        </w:rPr>
        <w:t>определять и аргументировать</w:t>
      </w:r>
      <w:r w:rsidRPr="00B43027">
        <w:rPr>
          <w:rFonts w:cs="Times New Roman"/>
          <w:color w:val="auto"/>
          <w:sz w:val="24"/>
          <w:szCs w:val="24"/>
        </w:rPr>
        <w:t xml:space="preserve">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14:paraId="65298B29" w14:textId="77777777" w:rsidR="00416B7C" w:rsidRPr="00B43027" w:rsidRDefault="00416B7C" w:rsidP="000238C3">
      <w:pPr>
        <w:pStyle w:val="ad"/>
        <w:spacing w:line="240" w:lineRule="auto"/>
        <w:ind w:left="0"/>
        <w:rPr>
          <w:rFonts w:cs="Times New Roman"/>
          <w:color w:val="auto"/>
          <w:sz w:val="24"/>
          <w:szCs w:val="24"/>
        </w:rPr>
      </w:pPr>
      <w:r w:rsidRPr="00B43027">
        <w:rPr>
          <w:rFonts w:cs="Times New Roman"/>
          <w:color w:val="auto"/>
          <w:sz w:val="24"/>
          <w:szCs w:val="24"/>
        </w:rPr>
        <w:t>—</w:t>
      </w:r>
      <w:r w:rsidRPr="00B43027">
        <w:rPr>
          <w:rFonts w:cs="Times New Roman"/>
          <w:color w:val="auto"/>
          <w:sz w:val="24"/>
          <w:szCs w:val="24"/>
        </w:rPr>
        <w:tab/>
      </w:r>
      <w:r w:rsidRPr="00B43027">
        <w:rPr>
          <w:rStyle w:val="a9"/>
          <w:rFonts w:cs="Times New Roman"/>
          <w:color w:val="auto"/>
          <w:sz w:val="24"/>
          <w:szCs w:val="24"/>
        </w:rPr>
        <w:t>решать</w:t>
      </w:r>
      <w:r w:rsidRPr="00B43027">
        <w:rPr>
          <w:rFonts w:cs="Times New Roman"/>
          <w:color w:val="auto"/>
          <w:sz w:val="24"/>
          <w:szCs w:val="24"/>
        </w:rPr>
        <w:t xml:space="preserve"> 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14:paraId="05CC98A3" w14:textId="77777777" w:rsidR="00416B7C" w:rsidRPr="00B43027" w:rsidRDefault="00416B7C" w:rsidP="000238C3">
      <w:pPr>
        <w:pStyle w:val="ad"/>
        <w:spacing w:line="240" w:lineRule="auto"/>
        <w:ind w:left="0"/>
        <w:rPr>
          <w:rFonts w:cs="Times New Roman"/>
          <w:color w:val="auto"/>
          <w:spacing w:val="-1"/>
          <w:sz w:val="24"/>
          <w:szCs w:val="24"/>
        </w:rPr>
      </w:pPr>
      <w:r w:rsidRPr="00B43027">
        <w:rPr>
          <w:rFonts w:cs="Times New Roman"/>
          <w:color w:val="auto"/>
          <w:spacing w:val="-1"/>
          <w:sz w:val="24"/>
          <w:szCs w:val="24"/>
        </w:rPr>
        <w:t>—</w:t>
      </w:r>
      <w:r w:rsidRPr="00B43027">
        <w:rPr>
          <w:rFonts w:cs="Times New Roman"/>
          <w:color w:val="auto"/>
          <w:spacing w:val="-1"/>
          <w:sz w:val="24"/>
          <w:szCs w:val="24"/>
        </w:rPr>
        <w:tab/>
      </w:r>
      <w:r w:rsidRPr="00B43027">
        <w:rPr>
          <w:rStyle w:val="a9"/>
          <w:rFonts w:cs="Times New Roman"/>
          <w:color w:val="auto"/>
          <w:spacing w:val="-1"/>
          <w:sz w:val="24"/>
          <w:szCs w:val="24"/>
        </w:rPr>
        <w:t>овладевать</w:t>
      </w:r>
      <w:r w:rsidRPr="00B43027">
        <w:rPr>
          <w:rFonts w:cs="Times New Roman"/>
          <w:color w:val="auto"/>
          <w:spacing w:val="-1"/>
          <w:sz w:val="24"/>
          <w:szCs w:val="24"/>
        </w:rPr>
        <w:t xml:space="preserve"> 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 </w:t>
      </w:r>
    </w:p>
    <w:p w14:paraId="1508588B" w14:textId="77777777" w:rsidR="00416B7C" w:rsidRPr="00B43027" w:rsidRDefault="00416B7C" w:rsidP="000238C3">
      <w:pPr>
        <w:pStyle w:val="ad"/>
        <w:spacing w:line="240" w:lineRule="auto"/>
        <w:ind w:left="0"/>
        <w:rPr>
          <w:rFonts w:cs="Times New Roman"/>
          <w:color w:val="auto"/>
          <w:sz w:val="24"/>
          <w:szCs w:val="24"/>
        </w:rPr>
      </w:pPr>
      <w:r w:rsidRPr="00B43027">
        <w:rPr>
          <w:rFonts w:cs="Times New Roman"/>
          <w:color w:val="auto"/>
          <w:sz w:val="24"/>
          <w:szCs w:val="24"/>
        </w:rPr>
        <w:lastRenderedPageBreak/>
        <w:t>—</w:t>
      </w:r>
      <w:r w:rsidRPr="00B43027">
        <w:rPr>
          <w:rFonts w:cs="Times New Roman"/>
          <w:color w:val="auto"/>
          <w:sz w:val="24"/>
          <w:szCs w:val="24"/>
        </w:rPr>
        <w:tab/>
      </w:r>
      <w:r w:rsidRPr="00B43027">
        <w:rPr>
          <w:rStyle w:val="a9"/>
          <w:rFonts w:cs="Times New Roman"/>
          <w:color w:val="auto"/>
          <w:sz w:val="24"/>
          <w:szCs w:val="24"/>
        </w:rPr>
        <w:t>искать и извлекать</w:t>
      </w:r>
      <w:r w:rsidRPr="00B43027">
        <w:rPr>
          <w:rFonts w:cs="Times New Roman"/>
          <w:color w:val="auto"/>
          <w:sz w:val="24"/>
          <w:szCs w:val="24"/>
        </w:rPr>
        <w:t xml:space="preserve">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14:paraId="7C39903A" w14:textId="77777777" w:rsidR="00416B7C" w:rsidRPr="00B43027" w:rsidRDefault="00416B7C" w:rsidP="000238C3">
      <w:pPr>
        <w:pStyle w:val="ad"/>
        <w:spacing w:line="240" w:lineRule="auto"/>
        <w:ind w:left="0"/>
        <w:rPr>
          <w:rFonts w:cs="Times New Roman"/>
          <w:color w:val="auto"/>
          <w:sz w:val="24"/>
          <w:szCs w:val="24"/>
        </w:rPr>
      </w:pPr>
      <w:r w:rsidRPr="00B43027">
        <w:rPr>
          <w:rFonts w:cs="Times New Roman"/>
          <w:color w:val="auto"/>
          <w:sz w:val="24"/>
          <w:szCs w:val="24"/>
        </w:rPr>
        <w:t>—</w:t>
      </w:r>
      <w:r w:rsidRPr="00B43027">
        <w:rPr>
          <w:rFonts w:cs="Times New Roman"/>
          <w:color w:val="auto"/>
          <w:sz w:val="24"/>
          <w:szCs w:val="24"/>
        </w:rPr>
        <w:tab/>
      </w:r>
      <w:r w:rsidRPr="00B43027">
        <w:rPr>
          <w:rStyle w:val="a9"/>
          <w:rFonts w:cs="Times New Roman"/>
          <w:color w:val="auto"/>
          <w:sz w:val="24"/>
          <w:szCs w:val="24"/>
        </w:rPr>
        <w:t xml:space="preserve">анализировать, обобщать, систематизировать, оценивать </w:t>
      </w:r>
      <w:r w:rsidRPr="00B43027">
        <w:rPr>
          <w:rFonts w:cs="Times New Roman"/>
          <w:color w:val="auto"/>
          <w:sz w:val="24"/>
          <w:szCs w:val="24"/>
        </w:rPr>
        <w:t>социальную информацию из адаптированных источников</w:t>
      </w:r>
      <w:r w:rsidR="00EF4DAB" w:rsidRPr="00B43027">
        <w:rPr>
          <w:rFonts w:cs="Times New Roman"/>
          <w:color w:val="auto"/>
          <w:sz w:val="24"/>
          <w:szCs w:val="24"/>
        </w:rPr>
        <w:t xml:space="preserve"> </w:t>
      </w:r>
      <w:r w:rsidRPr="00B43027">
        <w:rPr>
          <w:rFonts w:cs="Times New Roman"/>
          <w:color w:val="auto"/>
          <w:sz w:val="24"/>
          <w:szCs w:val="24"/>
        </w:rPr>
        <w:t xml:space="preserve">(в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 </w:t>
      </w:r>
    </w:p>
    <w:p w14:paraId="475F0911" w14:textId="77777777" w:rsidR="00416B7C" w:rsidRPr="00B43027" w:rsidRDefault="00416B7C" w:rsidP="000238C3">
      <w:pPr>
        <w:pStyle w:val="ad"/>
        <w:spacing w:line="240" w:lineRule="auto"/>
        <w:ind w:left="0"/>
        <w:rPr>
          <w:rFonts w:cs="Times New Roman"/>
          <w:color w:val="auto"/>
          <w:sz w:val="24"/>
          <w:szCs w:val="24"/>
        </w:rPr>
      </w:pPr>
      <w:r w:rsidRPr="00B43027">
        <w:rPr>
          <w:rFonts w:cs="Times New Roman"/>
          <w:color w:val="auto"/>
          <w:sz w:val="24"/>
          <w:szCs w:val="24"/>
        </w:rPr>
        <w:t>—</w:t>
      </w:r>
      <w:r w:rsidRPr="00B43027">
        <w:rPr>
          <w:rFonts w:cs="Times New Roman"/>
          <w:color w:val="auto"/>
          <w:sz w:val="24"/>
          <w:szCs w:val="24"/>
        </w:rPr>
        <w:tab/>
      </w:r>
      <w:r w:rsidRPr="00B43027">
        <w:rPr>
          <w:rStyle w:val="a9"/>
          <w:rFonts w:cs="Times New Roman"/>
          <w:color w:val="auto"/>
          <w:sz w:val="24"/>
          <w:szCs w:val="24"/>
        </w:rPr>
        <w:t>оценивать</w:t>
      </w:r>
      <w:r w:rsidRPr="00B43027">
        <w:rPr>
          <w:rFonts w:cs="Times New Roman"/>
          <w:color w:val="auto"/>
          <w:sz w:val="24"/>
          <w:szCs w:val="24"/>
        </w:rPr>
        <w:t xml:space="preserve"> 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 </w:t>
      </w:r>
    </w:p>
    <w:p w14:paraId="23EB9EBB" w14:textId="77777777" w:rsidR="00416B7C" w:rsidRPr="00B43027" w:rsidRDefault="00416B7C" w:rsidP="000238C3">
      <w:pPr>
        <w:pStyle w:val="ad"/>
        <w:spacing w:line="240" w:lineRule="auto"/>
        <w:ind w:left="0"/>
        <w:rPr>
          <w:rFonts w:cs="Times New Roman"/>
          <w:color w:val="auto"/>
          <w:sz w:val="24"/>
          <w:szCs w:val="24"/>
        </w:rPr>
      </w:pPr>
      <w:r w:rsidRPr="00B43027">
        <w:rPr>
          <w:rFonts w:cs="Times New Roman"/>
          <w:color w:val="auto"/>
          <w:sz w:val="24"/>
          <w:szCs w:val="24"/>
        </w:rPr>
        <w:t>—</w:t>
      </w:r>
      <w:r w:rsidRPr="00B43027">
        <w:rPr>
          <w:rFonts w:cs="Times New Roman"/>
          <w:color w:val="auto"/>
          <w:sz w:val="24"/>
          <w:szCs w:val="24"/>
        </w:rPr>
        <w:tab/>
      </w:r>
      <w:r w:rsidRPr="00B43027">
        <w:rPr>
          <w:rStyle w:val="a9"/>
          <w:rFonts w:cs="Times New Roman"/>
          <w:color w:val="auto"/>
          <w:sz w:val="24"/>
          <w:szCs w:val="24"/>
        </w:rPr>
        <w:t>использовать</w:t>
      </w:r>
      <w:r w:rsidRPr="00B43027">
        <w:rPr>
          <w:rFonts w:cs="Times New Roman"/>
          <w:color w:val="auto"/>
          <w:sz w:val="24"/>
          <w:szCs w:val="24"/>
        </w:rPr>
        <w:t xml:space="preserve"> 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14:paraId="21351F56" w14:textId="77777777" w:rsidR="00416B7C" w:rsidRPr="00B43027" w:rsidRDefault="00416B7C" w:rsidP="000238C3">
      <w:pPr>
        <w:pStyle w:val="ad"/>
        <w:spacing w:line="240" w:lineRule="auto"/>
        <w:ind w:left="0"/>
        <w:rPr>
          <w:rFonts w:cs="Times New Roman"/>
          <w:color w:val="auto"/>
          <w:sz w:val="24"/>
          <w:szCs w:val="24"/>
        </w:rPr>
      </w:pPr>
      <w:r w:rsidRPr="00B43027">
        <w:rPr>
          <w:rFonts w:cs="Times New Roman"/>
          <w:color w:val="auto"/>
          <w:sz w:val="24"/>
          <w:szCs w:val="24"/>
        </w:rPr>
        <w:t>—</w:t>
      </w:r>
      <w:r w:rsidRPr="00B43027">
        <w:rPr>
          <w:rFonts w:cs="Times New Roman"/>
          <w:color w:val="auto"/>
          <w:sz w:val="24"/>
          <w:szCs w:val="24"/>
        </w:rPr>
        <w:tab/>
      </w:r>
      <w:r w:rsidRPr="00B43027">
        <w:rPr>
          <w:rStyle w:val="a9"/>
          <w:rFonts w:cs="Times New Roman"/>
          <w:color w:val="auto"/>
          <w:sz w:val="24"/>
          <w:szCs w:val="24"/>
        </w:rPr>
        <w:t>самостоятельно заполнять</w:t>
      </w:r>
      <w:r w:rsidRPr="00B43027">
        <w:rPr>
          <w:rFonts w:cs="Times New Roman"/>
          <w:color w:val="auto"/>
          <w:sz w:val="24"/>
          <w:szCs w:val="24"/>
        </w:rPr>
        <w:t xml:space="preserve"> форму (в том числе электронную) и составлять простейший документ (заявление о приёме на работу);</w:t>
      </w:r>
    </w:p>
    <w:p w14:paraId="0DFFF0F3" w14:textId="77777777" w:rsidR="00416B7C" w:rsidRPr="00B43027" w:rsidRDefault="00416B7C" w:rsidP="000238C3">
      <w:pPr>
        <w:pStyle w:val="ad"/>
        <w:spacing w:line="240" w:lineRule="auto"/>
        <w:ind w:left="0"/>
        <w:rPr>
          <w:rFonts w:cs="Times New Roman"/>
          <w:color w:val="auto"/>
          <w:sz w:val="24"/>
          <w:szCs w:val="24"/>
        </w:rPr>
      </w:pPr>
      <w:r w:rsidRPr="00B43027">
        <w:rPr>
          <w:rFonts w:cs="Times New Roman"/>
          <w:color w:val="auto"/>
          <w:sz w:val="24"/>
          <w:szCs w:val="24"/>
        </w:rPr>
        <w:t>—</w:t>
      </w:r>
      <w:r w:rsidRPr="00B43027">
        <w:rPr>
          <w:rFonts w:cs="Times New Roman"/>
          <w:color w:val="auto"/>
          <w:sz w:val="24"/>
          <w:szCs w:val="24"/>
        </w:rPr>
        <w:tab/>
      </w:r>
      <w:r w:rsidRPr="00B43027">
        <w:rPr>
          <w:rStyle w:val="a9"/>
          <w:rFonts w:cs="Times New Roman"/>
          <w:color w:val="auto"/>
          <w:sz w:val="24"/>
          <w:szCs w:val="24"/>
        </w:rPr>
        <w:t>осуществлять</w:t>
      </w:r>
      <w:r w:rsidRPr="00B43027">
        <w:rPr>
          <w:rFonts w:cs="Times New Roman"/>
          <w:color w:val="auto"/>
          <w:sz w:val="24"/>
          <w:szCs w:val="24"/>
        </w:rPr>
        <w:t xml:space="preserve">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14:paraId="2ECB516D" w14:textId="77777777" w:rsidR="00416B7C" w:rsidRPr="00B43027" w:rsidRDefault="00416B7C" w:rsidP="000238C3">
      <w:pPr>
        <w:pStyle w:val="22"/>
        <w:spacing w:before="0" w:after="0" w:line="240" w:lineRule="auto"/>
        <w:jc w:val="both"/>
        <w:rPr>
          <w:rFonts w:cs="Times New Roman"/>
          <w:color w:val="auto"/>
          <w:sz w:val="24"/>
          <w:szCs w:val="24"/>
        </w:rPr>
      </w:pPr>
      <w:r w:rsidRPr="00B43027">
        <w:rPr>
          <w:rFonts w:cs="Times New Roman"/>
          <w:color w:val="auto"/>
          <w:sz w:val="24"/>
          <w:szCs w:val="24"/>
        </w:rPr>
        <w:t>8 КЛАСС</w:t>
      </w:r>
    </w:p>
    <w:p w14:paraId="48FF9073" w14:textId="77777777" w:rsidR="00416B7C" w:rsidRPr="00B43027" w:rsidRDefault="00416B7C" w:rsidP="000238C3">
      <w:pPr>
        <w:pStyle w:val="41"/>
        <w:spacing w:before="0" w:after="0" w:line="240" w:lineRule="auto"/>
        <w:jc w:val="both"/>
        <w:rPr>
          <w:rFonts w:cs="Times New Roman"/>
          <w:color w:val="auto"/>
          <w:sz w:val="24"/>
          <w:szCs w:val="24"/>
        </w:rPr>
      </w:pPr>
      <w:r w:rsidRPr="00B43027">
        <w:rPr>
          <w:rFonts w:cs="Times New Roman"/>
          <w:color w:val="auto"/>
          <w:sz w:val="24"/>
          <w:szCs w:val="24"/>
        </w:rPr>
        <w:t>Человек в экономических отношениях</w:t>
      </w:r>
    </w:p>
    <w:p w14:paraId="0F555B0E" w14:textId="77777777" w:rsidR="00416B7C" w:rsidRPr="00B43027" w:rsidRDefault="00416B7C" w:rsidP="000238C3">
      <w:pPr>
        <w:pStyle w:val="ad"/>
        <w:spacing w:line="240" w:lineRule="auto"/>
        <w:ind w:left="0"/>
        <w:rPr>
          <w:rFonts w:cs="Times New Roman"/>
          <w:color w:val="auto"/>
          <w:sz w:val="24"/>
          <w:szCs w:val="24"/>
        </w:rPr>
      </w:pPr>
      <w:r w:rsidRPr="00B43027">
        <w:rPr>
          <w:rFonts w:cs="Times New Roman"/>
          <w:color w:val="auto"/>
          <w:sz w:val="24"/>
          <w:szCs w:val="24"/>
        </w:rPr>
        <w:t>—</w:t>
      </w:r>
      <w:r w:rsidRPr="00B43027">
        <w:rPr>
          <w:rFonts w:cs="Times New Roman"/>
          <w:color w:val="auto"/>
          <w:sz w:val="24"/>
          <w:szCs w:val="24"/>
        </w:rPr>
        <w:tab/>
      </w:r>
      <w:r w:rsidRPr="00B43027">
        <w:rPr>
          <w:rStyle w:val="a9"/>
          <w:rFonts w:cs="Times New Roman"/>
          <w:color w:val="auto"/>
          <w:sz w:val="24"/>
          <w:szCs w:val="24"/>
        </w:rPr>
        <w:t>осваивать и применять</w:t>
      </w:r>
      <w:r w:rsidRPr="00B43027">
        <w:rPr>
          <w:rFonts w:cs="Times New Roman"/>
          <w:color w:val="auto"/>
          <w:sz w:val="24"/>
          <w:szCs w:val="24"/>
        </w:rPr>
        <w:t xml:space="preserve">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 </w:t>
      </w:r>
    </w:p>
    <w:p w14:paraId="5892E24E" w14:textId="77777777" w:rsidR="00416B7C" w:rsidRPr="00B43027" w:rsidRDefault="00416B7C" w:rsidP="000238C3">
      <w:pPr>
        <w:pStyle w:val="ad"/>
        <w:spacing w:line="240" w:lineRule="auto"/>
        <w:ind w:left="0"/>
        <w:rPr>
          <w:rFonts w:cs="Times New Roman"/>
          <w:color w:val="auto"/>
          <w:sz w:val="24"/>
          <w:szCs w:val="24"/>
        </w:rPr>
      </w:pPr>
      <w:r w:rsidRPr="00B43027">
        <w:rPr>
          <w:rFonts w:cs="Times New Roman"/>
          <w:color w:val="auto"/>
          <w:sz w:val="24"/>
          <w:szCs w:val="24"/>
        </w:rPr>
        <w:t>—</w:t>
      </w:r>
      <w:r w:rsidRPr="00B43027">
        <w:rPr>
          <w:rFonts w:cs="Times New Roman"/>
          <w:color w:val="auto"/>
          <w:sz w:val="24"/>
          <w:szCs w:val="24"/>
        </w:rPr>
        <w:tab/>
      </w:r>
      <w:r w:rsidRPr="00B43027">
        <w:rPr>
          <w:rStyle w:val="a9"/>
          <w:rFonts w:cs="Times New Roman"/>
          <w:color w:val="auto"/>
          <w:sz w:val="24"/>
          <w:szCs w:val="24"/>
        </w:rPr>
        <w:t>характеризовать</w:t>
      </w:r>
      <w:r w:rsidRPr="00B43027">
        <w:rPr>
          <w:rFonts w:cs="Times New Roman"/>
          <w:color w:val="auto"/>
          <w:sz w:val="24"/>
          <w:szCs w:val="24"/>
        </w:rPr>
        <w:t xml:space="preserve"> 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14:paraId="1600A959" w14:textId="77777777" w:rsidR="00416B7C" w:rsidRPr="00B43027" w:rsidRDefault="00416B7C" w:rsidP="000238C3">
      <w:pPr>
        <w:pStyle w:val="ad"/>
        <w:spacing w:line="240" w:lineRule="auto"/>
        <w:ind w:left="0"/>
        <w:rPr>
          <w:rFonts w:cs="Times New Roman"/>
          <w:color w:val="auto"/>
          <w:sz w:val="24"/>
          <w:szCs w:val="24"/>
        </w:rPr>
      </w:pPr>
      <w:r w:rsidRPr="00B43027">
        <w:rPr>
          <w:rFonts w:cs="Times New Roman"/>
          <w:color w:val="auto"/>
          <w:sz w:val="24"/>
          <w:szCs w:val="24"/>
        </w:rPr>
        <w:t>—</w:t>
      </w:r>
      <w:r w:rsidRPr="00B43027">
        <w:rPr>
          <w:rFonts w:cs="Times New Roman"/>
          <w:color w:val="auto"/>
          <w:sz w:val="24"/>
          <w:szCs w:val="24"/>
        </w:rPr>
        <w:tab/>
      </w:r>
      <w:r w:rsidRPr="00B43027">
        <w:rPr>
          <w:rStyle w:val="a9"/>
          <w:rFonts w:cs="Times New Roman"/>
          <w:color w:val="auto"/>
          <w:sz w:val="24"/>
          <w:szCs w:val="24"/>
        </w:rPr>
        <w:t>приводить примеры</w:t>
      </w:r>
      <w:r w:rsidRPr="00B43027">
        <w:rPr>
          <w:rFonts w:cs="Times New Roman"/>
          <w:color w:val="auto"/>
          <w:sz w:val="24"/>
          <w:szCs w:val="24"/>
        </w:rPr>
        <w:t xml:space="preserve">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14:paraId="326D7B19" w14:textId="77777777" w:rsidR="00416B7C" w:rsidRPr="00B43027" w:rsidRDefault="00416B7C" w:rsidP="000238C3">
      <w:pPr>
        <w:pStyle w:val="ad"/>
        <w:spacing w:line="240" w:lineRule="auto"/>
        <w:ind w:left="0"/>
        <w:rPr>
          <w:rFonts w:cs="Times New Roman"/>
          <w:color w:val="auto"/>
          <w:sz w:val="24"/>
          <w:szCs w:val="24"/>
        </w:rPr>
      </w:pPr>
      <w:r w:rsidRPr="00B43027">
        <w:rPr>
          <w:rFonts w:cs="Times New Roman"/>
          <w:color w:val="auto"/>
          <w:sz w:val="24"/>
          <w:szCs w:val="24"/>
        </w:rPr>
        <w:t>—</w:t>
      </w:r>
      <w:r w:rsidRPr="00B43027">
        <w:rPr>
          <w:rFonts w:cs="Times New Roman"/>
          <w:color w:val="auto"/>
          <w:sz w:val="24"/>
          <w:szCs w:val="24"/>
        </w:rPr>
        <w:tab/>
      </w:r>
      <w:r w:rsidRPr="00B43027">
        <w:rPr>
          <w:rStyle w:val="a9"/>
          <w:rFonts w:cs="Times New Roman"/>
          <w:color w:val="auto"/>
          <w:sz w:val="24"/>
          <w:szCs w:val="24"/>
        </w:rPr>
        <w:t>классифицировать</w:t>
      </w:r>
      <w:r w:rsidRPr="00B43027">
        <w:rPr>
          <w:rFonts w:cs="Times New Roman"/>
          <w:color w:val="auto"/>
          <w:sz w:val="24"/>
          <w:szCs w:val="24"/>
        </w:rPr>
        <w:t xml:space="preserve"> (в том числе устанавливать существенный признак классификации) механизмы государственного регулирования экономики;</w:t>
      </w:r>
    </w:p>
    <w:p w14:paraId="2D1837AA" w14:textId="77777777" w:rsidR="00416B7C" w:rsidRPr="00B43027" w:rsidRDefault="00416B7C" w:rsidP="000238C3">
      <w:pPr>
        <w:pStyle w:val="ad"/>
        <w:spacing w:line="240" w:lineRule="auto"/>
        <w:ind w:left="0"/>
        <w:rPr>
          <w:rFonts w:cs="Times New Roman"/>
          <w:color w:val="auto"/>
          <w:sz w:val="24"/>
          <w:szCs w:val="24"/>
        </w:rPr>
      </w:pPr>
      <w:r w:rsidRPr="00B43027">
        <w:rPr>
          <w:rFonts w:cs="Times New Roman"/>
          <w:color w:val="auto"/>
          <w:sz w:val="24"/>
          <w:szCs w:val="24"/>
        </w:rPr>
        <w:t>—</w:t>
      </w:r>
      <w:r w:rsidRPr="00B43027">
        <w:rPr>
          <w:rFonts w:cs="Times New Roman"/>
          <w:color w:val="auto"/>
          <w:sz w:val="24"/>
          <w:szCs w:val="24"/>
        </w:rPr>
        <w:tab/>
      </w:r>
      <w:r w:rsidRPr="00B43027">
        <w:rPr>
          <w:rStyle w:val="a9"/>
          <w:rFonts w:cs="Times New Roman"/>
          <w:color w:val="auto"/>
          <w:sz w:val="24"/>
          <w:szCs w:val="24"/>
        </w:rPr>
        <w:t>сравнивать</w:t>
      </w:r>
      <w:r w:rsidRPr="00B43027">
        <w:rPr>
          <w:rFonts w:cs="Times New Roman"/>
          <w:color w:val="auto"/>
          <w:sz w:val="24"/>
          <w:szCs w:val="24"/>
        </w:rPr>
        <w:t xml:space="preserve"> различные способы хозяйствования; </w:t>
      </w:r>
    </w:p>
    <w:p w14:paraId="151C3679" w14:textId="77777777" w:rsidR="00416B7C" w:rsidRPr="00B43027" w:rsidRDefault="00416B7C" w:rsidP="000238C3">
      <w:pPr>
        <w:pStyle w:val="ad"/>
        <w:spacing w:line="240" w:lineRule="auto"/>
        <w:ind w:left="0"/>
        <w:rPr>
          <w:rFonts w:cs="Times New Roman"/>
          <w:color w:val="auto"/>
          <w:sz w:val="24"/>
          <w:szCs w:val="24"/>
        </w:rPr>
      </w:pPr>
      <w:r w:rsidRPr="00B43027">
        <w:rPr>
          <w:rFonts w:cs="Times New Roman"/>
          <w:color w:val="auto"/>
          <w:sz w:val="24"/>
          <w:szCs w:val="24"/>
        </w:rPr>
        <w:t>—</w:t>
      </w:r>
      <w:r w:rsidRPr="00B43027">
        <w:rPr>
          <w:rFonts w:cs="Times New Roman"/>
          <w:color w:val="auto"/>
          <w:sz w:val="24"/>
          <w:szCs w:val="24"/>
        </w:rPr>
        <w:tab/>
      </w:r>
      <w:r w:rsidRPr="00B43027">
        <w:rPr>
          <w:rStyle w:val="a9"/>
          <w:rFonts w:cs="Times New Roman"/>
          <w:color w:val="auto"/>
          <w:sz w:val="24"/>
          <w:szCs w:val="24"/>
        </w:rPr>
        <w:t>устанавливать и объяснять</w:t>
      </w:r>
      <w:r w:rsidRPr="00B43027">
        <w:rPr>
          <w:rFonts w:cs="Times New Roman"/>
          <w:color w:val="auto"/>
          <w:sz w:val="24"/>
          <w:szCs w:val="24"/>
        </w:rPr>
        <w:t xml:space="preserve"> связи политических потрясений и социально-экономических кризисов в государстве;</w:t>
      </w:r>
    </w:p>
    <w:p w14:paraId="76627EE5" w14:textId="77777777" w:rsidR="00416B7C" w:rsidRPr="00B43027" w:rsidRDefault="00416B7C" w:rsidP="000238C3">
      <w:pPr>
        <w:pStyle w:val="ad"/>
        <w:spacing w:line="240" w:lineRule="auto"/>
        <w:ind w:left="0"/>
        <w:rPr>
          <w:rFonts w:cs="Times New Roman"/>
          <w:color w:val="auto"/>
          <w:sz w:val="24"/>
          <w:szCs w:val="24"/>
        </w:rPr>
      </w:pPr>
      <w:r w:rsidRPr="00B43027">
        <w:rPr>
          <w:rFonts w:cs="Times New Roman"/>
          <w:color w:val="auto"/>
          <w:sz w:val="24"/>
          <w:szCs w:val="24"/>
        </w:rPr>
        <w:t>—</w:t>
      </w:r>
      <w:r w:rsidRPr="00B43027">
        <w:rPr>
          <w:rFonts w:cs="Times New Roman"/>
          <w:color w:val="auto"/>
          <w:sz w:val="24"/>
          <w:szCs w:val="24"/>
        </w:rPr>
        <w:tab/>
      </w:r>
      <w:r w:rsidRPr="00B43027">
        <w:rPr>
          <w:rStyle w:val="a9"/>
          <w:rFonts w:cs="Times New Roman"/>
          <w:color w:val="auto"/>
          <w:sz w:val="24"/>
          <w:szCs w:val="24"/>
        </w:rPr>
        <w:t>использовать</w:t>
      </w:r>
      <w:r w:rsidRPr="00B43027">
        <w:rPr>
          <w:rFonts w:cs="Times New Roman"/>
          <w:color w:val="auto"/>
          <w:sz w:val="24"/>
          <w:szCs w:val="24"/>
        </w:rPr>
        <w:t xml:space="preserve"> полученные знания для объяснения причин достижения (недостижения) результатов экономической деятельности; для объяснения основных механизмов государственного регулирования экономики, государственной 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14:paraId="3BAB0736" w14:textId="77777777" w:rsidR="00416B7C" w:rsidRPr="00B43027" w:rsidRDefault="00416B7C" w:rsidP="000238C3">
      <w:pPr>
        <w:pStyle w:val="ad"/>
        <w:spacing w:line="240" w:lineRule="auto"/>
        <w:ind w:left="0"/>
        <w:rPr>
          <w:rFonts w:cs="Times New Roman"/>
          <w:color w:val="auto"/>
          <w:sz w:val="24"/>
          <w:szCs w:val="24"/>
        </w:rPr>
      </w:pPr>
      <w:r w:rsidRPr="00B43027">
        <w:rPr>
          <w:rFonts w:cs="Times New Roman"/>
          <w:color w:val="auto"/>
          <w:sz w:val="24"/>
          <w:szCs w:val="24"/>
        </w:rPr>
        <w:t>—</w:t>
      </w:r>
      <w:r w:rsidRPr="00B43027">
        <w:rPr>
          <w:rFonts w:cs="Times New Roman"/>
          <w:color w:val="auto"/>
          <w:sz w:val="24"/>
          <w:szCs w:val="24"/>
        </w:rPr>
        <w:tab/>
      </w:r>
      <w:r w:rsidRPr="00B43027">
        <w:rPr>
          <w:rStyle w:val="a9"/>
          <w:rFonts w:cs="Times New Roman"/>
          <w:color w:val="auto"/>
          <w:sz w:val="24"/>
          <w:szCs w:val="24"/>
        </w:rPr>
        <w:t>определять и аргументировать</w:t>
      </w:r>
      <w:r w:rsidRPr="00B43027">
        <w:rPr>
          <w:rFonts w:cs="Times New Roman"/>
          <w:color w:val="auto"/>
          <w:sz w:val="24"/>
          <w:szCs w:val="24"/>
        </w:rPr>
        <w:t xml:space="preserve"> 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 </w:t>
      </w:r>
    </w:p>
    <w:p w14:paraId="2B406B60" w14:textId="77777777" w:rsidR="00416B7C" w:rsidRPr="00B43027" w:rsidRDefault="00416B7C" w:rsidP="000238C3">
      <w:pPr>
        <w:pStyle w:val="ad"/>
        <w:spacing w:line="240" w:lineRule="auto"/>
        <w:ind w:left="0"/>
        <w:rPr>
          <w:rFonts w:cs="Times New Roman"/>
          <w:color w:val="auto"/>
          <w:sz w:val="24"/>
          <w:szCs w:val="24"/>
        </w:rPr>
      </w:pPr>
      <w:r w:rsidRPr="00B43027">
        <w:rPr>
          <w:rFonts w:cs="Times New Roman"/>
          <w:color w:val="auto"/>
          <w:sz w:val="24"/>
          <w:szCs w:val="24"/>
        </w:rPr>
        <w:t>—</w:t>
      </w:r>
      <w:r w:rsidRPr="00B43027">
        <w:rPr>
          <w:rFonts w:cs="Times New Roman"/>
          <w:color w:val="auto"/>
          <w:sz w:val="24"/>
          <w:szCs w:val="24"/>
        </w:rPr>
        <w:tab/>
      </w:r>
      <w:r w:rsidRPr="00B43027">
        <w:rPr>
          <w:rStyle w:val="a9"/>
          <w:rFonts w:cs="Times New Roman"/>
          <w:color w:val="auto"/>
          <w:sz w:val="24"/>
          <w:szCs w:val="24"/>
        </w:rPr>
        <w:t>решать</w:t>
      </w:r>
      <w:r w:rsidRPr="00B43027">
        <w:rPr>
          <w:rFonts w:cs="Times New Roman"/>
          <w:color w:val="auto"/>
          <w:sz w:val="24"/>
          <w:szCs w:val="24"/>
        </w:rPr>
        <w:t xml:space="preserve"> познавательные и практические задачи, связанные </w:t>
      </w:r>
      <w:r w:rsidRPr="00B43027">
        <w:rPr>
          <w:rFonts w:cs="Times New Roman"/>
          <w:color w:val="auto"/>
          <w:spacing w:val="-1"/>
          <w:sz w:val="24"/>
          <w:szCs w:val="24"/>
        </w:rPr>
        <w:t>с осуществлением экономических действий, на основе рацио</w:t>
      </w:r>
      <w:r w:rsidRPr="00B43027">
        <w:rPr>
          <w:rFonts w:cs="Times New Roman"/>
          <w:color w:val="auto"/>
          <w:sz w:val="24"/>
          <w:szCs w:val="24"/>
        </w:rPr>
        <w:t xml:space="preserve">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 </w:t>
      </w:r>
    </w:p>
    <w:p w14:paraId="616403A9" w14:textId="77777777" w:rsidR="00416B7C" w:rsidRPr="00B43027" w:rsidRDefault="00416B7C" w:rsidP="000238C3">
      <w:pPr>
        <w:pStyle w:val="ad"/>
        <w:spacing w:line="240" w:lineRule="auto"/>
        <w:ind w:left="0"/>
        <w:rPr>
          <w:rFonts w:cs="Times New Roman"/>
          <w:color w:val="auto"/>
          <w:spacing w:val="-1"/>
          <w:sz w:val="24"/>
          <w:szCs w:val="24"/>
        </w:rPr>
      </w:pPr>
      <w:r w:rsidRPr="00B43027">
        <w:rPr>
          <w:rFonts w:cs="Times New Roman"/>
          <w:color w:val="auto"/>
          <w:spacing w:val="-1"/>
          <w:sz w:val="24"/>
          <w:szCs w:val="24"/>
        </w:rPr>
        <w:t>—</w:t>
      </w:r>
      <w:r w:rsidRPr="00B43027">
        <w:rPr>
          <w:rFonts w:cs="Times New Roman"/>
          <w:color w:val="auto"/>
          <w:spacing w:val="-1"/>
          <w:sz w:val="24"/>
          <w:szCs w:val="24"/>
        </w:rPr>
        <w:tab/>
      </w:r>
      <w:r w:rsidRPr="00B43027">
        <w:rPr>
          <w:rStyle w:val="a9"/>
          <w:rFonts w:cs="Times New Roman"/>
          <w:color w:val="auto"/>
          <w:spacing w:val="-1"/>
          <w:sz w:val="24"/>
          <w:szCs w:val="24"/>
        </w:rPr>
        <w:t>овладевать</w:t>
      </w:r>
      <w:r w:rsidRPr="00B43027">
        <w:rPr>
          <w:rFonts w:cs="Times New Roman"/>
          <w:color w:val="auto"/>
          <w:spacing w:val="-1"/>
          <w:sz w:val="24"/>
          <w:szCs w:val="24"/>
        </w:rPr>
        <w:t xml:space="preserve"> смысловым чтением, преобразовывать текстовую экономическую информацию в модели (таблица, схема, график и пр.), в том числе о свободных и экономических благах, о видах и </w:t>
      </w:r>
      <w:r w:rsidRPr="00B43027">
        <w:rPr>
          <w:rFonts w:cs="Times New Roman"/>
          <w:color w:val="auto"/>
          <w:spacing w:val="-1"/>
          <w:sz w:val="24"/>
          <w:szCs w:val="24"/>
        </w:rPr>
        <w:lastRenderedPageBreak/>
        <w:t>формах предпринимательской деятельности, экономических и социальных последствиях безработицы;</w:t>
      </w:r>
    </w:p>
    <w:p w14:paraId="54ED56AA" w14:textId="77777777" w:rsidR="00416B7C" w:rsidRPr="00B43027" w:rsidRDefault="00416B7C" w:rsidP="000238C3">
      <w:pPr>
        <w:pStyle w:val="ad"/>
        <w:spacing w:line="240" w:lineRule="auto"/>
        <w:ind w:left="0"/>
        <w:rPr>
          <w:rFonts w:cs="Times New Roman"/>
          <w:color w:val="auto"/>
          <w:sz w:val="24"/>
          <w:szCs w:val="24"/>
        </w:rPr>
      </w:pPr>
      <w:r w:rsidRPr="00B43027">
        <w:rPr>
          <w:rFonts w:cs="Times New Roman"/>
          <w:color w:val="auto"/>
          <w:sz w:val="24"/>
          <w:szCs w:val="24"/>
        </w:rPr>
        <w:t>—</w:t>
      </w:r>
      <w:r w:rsidRPr="00B43027">
        <w:rPr>
          <w:rFonts w:cs="Times New Roman"/>
          <w:color w:val="auto"/>
          <w:sz w:val="24"/>
          <w:szCs w:val="24"/>
        </w:rPr>
        <w:tab/>
      </w:r>
      <w:r w:rsidRPr="00B43027">
        <w:rPr>
          <w:rStyle w:val="a9"/>
          <w:rFonts w:cs="Times New Roman"/>
          <w:color w:val="auto"/>
          <w:sz w:val="24"/>
          <w:szCs w:val="24"/>
        </w:rPr>
        <w:t>извлекать</w:t>
      </w:r>
      <w:r w:rsidRPr="00B43027">
        <w:rPr>
          <w:rFonts w:cs="Times New Roman"/>
          <w:color w:val="auto"/>
          <w:sz w:val="24"/>
          <w:szCs w:val="24"/>
        </w:rPr>
        <w:t xml:space="preserve"> информацию из адаптированных источников, публикаций СМИ и Интернета о тенденциях развития экономики в нашей стране, о борьбе с различными формами финансового мошенничества; </w:t>
      </w:r>
    </w:p>
    <w:p w14:paraId="3022A3A8" w14:textId="77777777" w:rsidR="00416B7C" w:rsidRPr="00B43027" w:rsidRDefault="00416B7C" w:rsidP="000238C3">
      <w:pPr>
        <w:pStyle w:val="ad"/>
        <w:spacing w:line="240" w:lineRule="auto"/>
        <w:ind w:left="0"/>
        <w:rPr>
          <w:rFonts w:cs="Times New Roman"/>
          <w:color w:val="auto"/>
          <w:sz w:val="24"/>
          <w:szCs w:val="24"/>
        </w:rPr>
      </w:pPr>
      <w:r w:rsidRPr="00B43027">
        <w:rPr>
          <w:rFonts w:cs="Times New Roman"/>
          <w:color w:val="auto"/>
          <w:sz w:val="24"/>
          <w:szCs w:val="24"/>
        </w:rPr>
        <w:t>—</w:t>
      </w:r>
      <w:r w:rsidRPr="00B43027">
        <w:rPr>
          <w:rFonts w:cs="Times New Roman"/>
          <w:color w:val="auto"/>
          <w:sz w:val="24"/>
          <w:szCs w:val="24"/>
        </w:rPr>
        <w:tab/>
      </w:r>
      <w:r w:rsidRPr="00B43027">
        <w:rPr>
          <w:rStyle w:val="a9"/>
          <w:rFonts w:cs="Times New Roman"/>
          <w:color w:val="auto"/>
          <w:sz w:val="24"/>
          <w:szCs w:val="24"/>
        </w:rPr>
        <w:t>анализировать, обобщать, систематизировать, конкретизировать и критически оценивать</w:t>
      </w:r>
      <w:r w:rsidRPr="00B43027">
        <w:rPr>
          <w:rFonts w:cs="Times New Roman"/>
          <w:color w:val="auto"/>
          <w:sz w:val="24"/>
          <w:szCs w:val="24"/>
        </w:rPr>
        <w:t xml:space="preserve">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14:paraId="3BED2D16" w14:textId="77777777" w:rsidR="00416B7C" w:rsidRPr="00B43027" w:rsidRDefault="00416B7C" w:rsidP="000238C3">
      <w:pPr>
        <w:pStyle w:val="ad"/>
        <w:spacing w:line="240" w:lineRule="auto"/>
        <w:ind w:left="0"/>
        <w:rPr>
          <w:rFonts w:cs="Times New Roman"/>
          <w:color w:val="auto"/>
          <w:sz w:val="24"/>
          <w:szCs w:val="24"/>
        </w:rPr>
      </w:pPr>
      <w:r w:rsidRPr="00B43027">
        <w:rPr>
          <w:rFonts w:cs="Times New Roman"/>
          <w:color w:val="auto"/>
          <w:sz w:val="24"/>
          <w:szCs w:val="24"/>
        </w:rPr>
        <w:t>—</w:t>
      </w:r>
      <w:r w:rsidRPr="00B43027">
        <w:rPr>
          <w:rFonts w:cs="Times New Roman"/>
          <w:color w:val="auto"/>
          <w:sz w:val="24"/>
          <w:szCs w:val="24"/>
        </w:rPr>
        <w:tab/>
      </w:r>
      <w:r w:rsidRPr="00B43027">
        <w:rPr>
          <w:rStyle w:val="a9"/>
          <w:rFonts w:cs="Times New Roman"/>
          <w:color w:val="auto"/>
          <w:sz w:val="24"/>
          <w:szCs w:val="24"/>
        </w:rPr>
        <w:t>оценивать</w:t>
      </w:r>
      <w:r w:rsidRPr="00B43027">
        <w:rPr>
          <w:rFonts w:cs="Times New Roman"/>
          <w:color w:val="auto"/>
          <w:sz w:val="24"/>
          <w:szCs w:val="24"/>
        </w:rPr>
        <w:t xml:space="preserve"> 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 </w:t>
      </w:r>
    </w:p>
    <w:p w14:paraId="14E782A8" w14:textId="77777777" w:rsidR="00416B7C" w:rsidRPr="00B43027" w:rsidRDefault="00416B7C" w:rsidP="000238C3">
      <w:pPr>
        <w:pStyle w:val="ad"/>
        <w:spacing w:line="240" w:lineRule="auto"/>
        <w:ind w:left="0"/>
        <w:rPr>
          <w:rFonts w:cs="Times New Roman"/>
          <w:color w:val="auto"/>
          <w:sz w:val="24"/>
          <w:szCs w:val="24"/>
        </w:rPr>
      </w:pPr>
      <w:r w:rsidRPr="00B43027">
        <w:rPr>
          <w:rFonts w:cs="Times New Roman"/>
          <w:color w:val="auto"/>
          <w:sz w:val="24"/>
          <w:szCs w:val="24"/>
        </w:rPr>
        <w:t>—</w:t>
      </w:r>
      <w:r w:rsidRPr="00B43027">
        <w:rPr>
          <w:rFonts w:cs="Times New Roman"/>
          <w:color w:val="auto"/>
          <w:sz w:val="24"/>
          <w:szCs w:val="24"/>
        </w:rPr>
        <w:tab/>
      </w:r>
      <w:r w:rsidRPr="00B43027">
        <w:rPr>
          <w:rStyle w:val="a9"/>
          <w:rFonts w:cs="Times New Roman"/>
          <w:color w:val="auto"/>
          <w:sz w:val="24"/>
          <w:szCs w:val="24"/>
        </w:rPr>
        <w:t>приобретать опыт</w:t>
      </w:r>
      <w:r w:rsidRPr="00B43027">
        <w:rPr>
          <w:rFonts w:cs="Times New Roman"/>
          <w:color w:val="auto"/>
          <w:sz w:val="24"/>
          <w:szCs w:val="24"/>
        </w:rPr>
        <w:t xml:space="preserve">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 </w:t>
      </w:r>
    </w:p>
    <w:p w14:paraId="108C1C75" w14:textId="77777777" w:rsidR="00416B7C" w:rsidRPr="00B43027" w:rsidRDefault="00416B7C" w:rsidP="000238C3">
      <w:pPr>
        <w:pStyle w:val="ad"/>
        <w:spacing w:line="240" w:lineRule="auto"/>
        <w:ind w:left="0"/>
        <w:rPr>
          <w:rFonts w:cs="Times New Roman"/>
          <w:color w:val="auto"/>
          <w:sz w:val="24"/>
          <w:szCs w:val="24"/>
        </w:rPr>
      </w:pPr>
      <w:r w:rsidRPr="00B43027">
        <w:rPr>
          <w:rFonts w:cs="Times New Roman"/>
          <w:color w:val="auto"/>
          <w:sz w:val="24"/>
          <w:szCs w:val="24"/>
        </w:rPr>
        <w:t>—</w:t>
      </w:r>
      <w:r w:rsidRPr="00B43027">
        <w:rPr>
          <w:rFonts w:cs="Times New Roman"/>
          <w:color w:val="auto"/>
          <w:sz w:val="24"/>
          <w:szCs w:val="24"/>
        </w:rPr>
        <w:tab/>
      </w:r>
      <w:r w:rsidRPr="00B43027">
        <w:rPr>
          <w:rStyle w:val="a9"/>
          <w:rFonts w:cs="Times New Roman"/>
          <w:color w:val="auto"/>
          <w:sz w:val="24"/>
          <w:szCs w:val="24"/>
        </w:rPr>
        <w:t>приобретать опыт</w:t>
      </w:r>
      <w:r w:rsidRPr="00B43027">
        <w:rPr>
          <w:rFonts w:cs="Times New Roman"/>
          <w:color w:val="auto"/>
          <w:sz w:val="24"/>
          <w:szCs w:val="24"/>
        </w:rPr>
        <w:t xml:space="preserve"> составления простейших документов (личный финансовый план, заявление, резюме); </w:t>
      </w:r>
    </w:p>
    <w:p w14:paraId="6A2C7B89" w14:textId="77777777" w:rsidR="00416B7C" w:rsidRPr="00B43027" w:rsidRDefault="00416B7C" w:rsidP="000238C3">
      <w:pPr>
        <w:pStyle w:val="ad"/>
        <w:spacing w:line="240" w:lineRule="auto"/>
        <w:ind w:left="0"/>
        <w:rPr>
          <w:rFonts w:cs="Times New Roman"/>
          <w:color w:val="auto"/>
          <w:sz w:val="24"/>
          <w:szCs w:val="24"/>
        </w:rPr>
      </w:pPr>
      <w:r w:rsidRPr="00B43027">
        <w:rPr>
          <w:rFonts w:cs="Times New Roman"/>
          <w:color w:val="auto"/>
          <w:sz w:val="24"/>
          <w:szCs w:val="24"/>
        </w:rPr>
        <w:t>—</w:t>
      </w:r>
      <w:r w:rsidRPr="00B43027">
        <w:rPr>
          <w:rFonts w:cs="Times New Roman"/>
          <w:color w:val="auto"/>
          <w:sz w:val="24"/>
          <w:szCs w:val="24"/>
        </w:rPr>
        <w:tab/>
      </w:r>
      <w:r w:rsidRPr="00B43027">
        <w:rPr>
          <w:rStyle w:val="a9"/>
          <w:rFonts w:cs="Times New Roman"/>
          <w:color w:val="auto"/>
          <w:sz w:val="24"/>
          <w:szCs w:val="24"/>
        </w:rPr>
        <w:t>осуществлять</w:t>
      </w:r>
      <w:r w:rsidRPr="00B43027">
        <w:rPr>
          <w:rFonts w:cs="Times New Roman"/>
          <w:color w:val="auto"/>
          <w:sz w:val="24"/>
          <w:szCs w:val="24"/>
        </w:rPr>
        <w:t xml:space="preserve">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14:paraId="478C181A" w14:textId="77777777" w:rsidR="00416B7C" w:rsidRPr="00B43027" w:rsidRDefault="00416B7C" w:rsidP="000238C3">
      <w:pPr>
        <w:pStyle w:val="41"/>
        <w:spacing w:before="0" w:after="0" w:line="240" w:lineRule="auto"/>
        <w:jc w:val="both"/>
        <w:rPr>
          <w:rFonts w:cs="Times New Roman"/>
          <w:color w:val="auto"/>
          <w:sz w:val="24"/>
          <w:szCs w:val="24"/>
        </w:rPr>
      </w:pPr>
      <w:r w:rsidRPr="00B43027">
        <w:rPr>
          <w:rFonts w:cs="Times New Roman"/>
          <w:color w:val="auto"/>
          <w:sz w:val="24"/>
          <w:szCs w:val="24"/>
        </w:rPr>
        <w:t>Человек в мире культуры</w:t>
      </w:r>
    </w:p>
    <w:p w14:paraId="64857569" w14:textId="77777777" w:rsidR="00416B7C" w:rsidRPr="00B43027" w:rsidRDefault="00416B7C" w:rsidP="000238C3">
      <w:pPr>
        <w:pStyle w:val="ad"/>
        <w:spacing w:line="240" w:lineRule="auto"/>
        <w:ind w:left="0"/>
        <w:rPr>
          <w:rFonts w:cs="Times New Roman"/>
          <w:color w:val="auto"/>
          <w:sz w:val="24"/>
          <w:szCs w:val="24"/>
        </w:rPr>
      </w:pPr>
      <w:r w:rsidRPr="00B43027">
        <w:rPr>
          <w:rFonts w:cs="Times New Roman"/>
          <w:color w:val="auto"/>
          <w:sz w:val="24"/>
          <w:szCs w:val="24"/>
        </w:rPr>
        <w:t>—</w:t>
      </w:r>
      <w:r w:rsidRPr="00B43027">
        <w:rPr>
          <w:rFonts w:cs="Times New Roman"/>
          <w:color w:val="auto"/>
          <w:sz w:val="24"/>
          <w:szCs w:val="24"/>
        </w:rPr>
        <w:tab/>
      </w:r>
      <w:r w:rsidRPr="00B43027">
        <w:rPr>
          <w:rStyle w:val="a9"/>
          <w:rFonts w:cs="Times New Roman"/>
          <w:color w:val="auto"/>
          <w:sz w:val="24"/>
          <w:szCs w:val="24"/>
        </w:rPr>
        <w:t>осваивать и применять</w:t>
      </w:r>
      <w:r w:rsidRPr="00B43027">
        <w:rPr>
          <w:rFonts w:cs="Times New Roman"/>
          <w:color w:val="auto"/>
          <w:sz w:val="24"/>
          <w:szCs w:val="24"/>
        </w:rPr>
        <w:t xml:space="preserve">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14:paraId="6EF6206C" w14:textId="77777777" w:rsidR="00416B7C" w:rsidRPr="00B43027" w:rsidRDefault="00416B7C" w:rsidP="000238C3">
      <w:pPr>
        <w:pStyle w:val="ad"/>
        <w:spacing w:line="240" w:lineRule="auto"/>
        <w:ind w:left="0"/>
        <w:rPr>
          <w:rFonts w:cs="Times New Roman"/>
          <w:color w:val="auto"/>
          <w:sz w:val="24"/>
          <w:szCs w:val="24"/>
        </w:rPr>
      </w:pPr>
      <w:r w:rsidRPr="00B43027">
        <w:rPr>
          <w:rFonts w:cs="Times New Roman"/>
          <w:color w:val="auto"/>
          <w:sz w:val="24"/>
          <w:szCs w:val="24"/>
        </w:rPr>
        <w:t>—</w:t>
      </w:r>
      <w:r w:rsidRPr="00B43027">
        <w:rPr>
          <w:rFonts w:cs="Times New Roman"/>
          <w:color w:val="auto"/>
          <w:sz w:val="24"/>
          <w:szCs w:val="24"/>
        </w:rPr>
        <w:tab/>
      </w:r>
      <w:r w:rsidRPr="00B43027">
        <w:rPr>
          <w:rStyle w:val="a9"/>
          <w:rFonts w:cs="Times New Roman"/>
          <w:color w:val="auto"/>
          <w:sz w:val="24"/>
          <w:szCs w:val="24"/>
        </w:rPr>
        <w:t>характеризовать</w:t>
      </w:r>
      <w:r w:rsidRPr="00B43027">
        <w:rPr>
          <w:rFonts w:cs="Times New Roman"/>
          <w:color w:val="auto"/>
          <w:sz w:val="24"/>
          <w:szCs w:val="24"/>
        </w:rPr>
        <w:t xml:space="preserve"> 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 </w:t>
      </w:r>
    </w:p>
    <w:p w14:paraId="7346C2EC" w14:textId="77777777" w:rsidR="00416B7C" w:rsidRPr="00B43027" w:rsidRDefault="00416B7C" w:rsidP="000238C3">
      <w:pPr>
        <w:pStyle w:val="ad"/>
        <w:spacing w:line="240" w:lineRule="auto"/>
        <w:ind w:left="0"/>
        <w:rPr>
          <w:rFonts w:cs="Times New Roman"/>
          <w:color w:val="auto"/>
          <w:sz w:val="24"/>
          <w:szCs w:val="24"/>
        </w:rPr>
      </w:pPr>
      <w:r w:rsidRPr="00B43027">
        <w:rPr>
          <w:rFonts w:cs="Times New Roman"/>
          <w:color w:val="auto"/>
          <w:sz w:val="24"/>
          <w:szCs w:val="24"/>
        </w:rPr>
        <w:t>—</w:t>
      </w:r>
      <w:r w:rsidRPr="00B43027">
        <w:rPr>
          <w:rFonts w:cs="Times New Roman"/>
          <w:color w:val="auto"/>
          <w:sz w:val="24"/>
          <w:szCs w:val="24"/>
        </w:rPr>
        <w:tab/>
      </w:r>
      <w:r w:rsidRPr="00B43027">
        <w:rPr>
          <w:rStyle w:val="a9"/>
          <w:rFonts w:cs="Times New Roman"/>
          <w:color w:val="auto"/>
          <w:sz w:val="24"/>
          <w:szCs w:val="24"/>
        </w:rPr>
        <w:t>приводить примеры</w:t>
      </w:r>
      <w:r w:rsidRPr="00B43027">
        <w:rPr>
          <w:rFonts w:cs="Times New Roman"/>
          <w:color w:val="auto"/>
          <w:sz w:val="24"/>
          <w:szCs w:val="24"/>
        </w:rPr>
        <w:t xml:space="preserve"> политики российского государства в сфере культуры и образования; влияния образования на социализацию личности; правил информационной безопасности; </w:t>
      </w:r>
    </w:p>
    <w:p w14:paraId="7CB0C2F4" w14:textId="77777777" w:rsidR="00416B7C" w:rsidRPr="00B43027" w:rsidRDefault="00416B7C" w:rsidP="000238C3">
      <w:pPr>
        <w:pStyle w:val="ad"/>
        <w:spacing w:line="240" w:lineRule="auto"/>
        <w:ind w:left="0"/>
        <w:rPr>
          <w:rFonts w:cs="Times New Roman"/>
          <w:color w:val="auto"/>
          <w:sz w:val="24"/>
          <w:szCs w:val="24"/>
        </w:rPr>
      </w:pPr>
      <w:r w:rsidRPr="00B43027">
        <w:rPr>
          <w:rFonts w:cs="Times New Roman"/>
          <w:color w:val="auto"/>
          <w:sz w:val="24"/>
          <w:szCs w:val="24"/>
        </w:rPr>
        <w:t>—</w:t>
      </w:r>
      <w:r w:rsidRPr="00B43027">
        <w:rPr>
          <w:rFonts w:cs="Times New Roman"/>
          <w:color w:val="auto"/>
          <w:sz w:val="24"/>
          <w:szCs w:val="24"/>
        </w:rPr>
        <w:tab/>
      </w:r>
      <w:r w:rsidRPr="00B43027">
        <w:rPr>
          <w:rStyle w:val="a9"/>
          <w:rFonts w:cs="Times New Roman"/>
          <w:color w:val="auto"/>
          <w:sz w:val="24"/>
          <w:szCs w:val="24"/>
        </w:rPr>
        <w:t>классифицировать</w:t>
      </w:r>
      <w:r w:rsidRPr="00B43027">
        <w:rPr>
          <w:rFonts w:cs="Times New Roman"/>
          <w:color w:val="auto"/>
          <w:sz w:val="24"/>
          <w:szCs w:val="24"/>
        </w:rPr>
        <w:t xml:space="preserve"> по разным признакам формы и виды культуры; </w:t>
      </w:r>
    </w:p>
    <w:p w14:paraId="24340826" w14:textId="77777777" w:rsidR="00416B7C" w:rsidRPr="00B43027" w:rsidRDefault="00416B7C" w:rsidP="000238C3">
      <w:pPr>
        <w:pStyle w:val="ad"/>
        <w:spacing w:line="240" w:lineRule="auto"/>
        <w:ind w:left="0"/>
        <w:rPr>
          <w:rFonts w:cs="Times New Roman"/>
          <w:color w:val="auto"/>
          <w:sz w:val="24"/>
          <w:szCs w:val="24"/>
        </w:rPr>
      </w:pPr>
      <w:r w:rsidRPr="00B43027">
        <w:rPr>
          <w:rFonts w:cs="Times New Roman"/>
          <w:color w:val="auto"/>
          <w:sz w:val="24"/>
          <w:szCs w:val="24"/>
        </w:rPr>
        <w:t>—</w:t>
      </w:r>
      <w:r w:rsidRPr="00B43027">
        <w:rPr>
          <w:rFonts w:cs="Times New Roman"/>
          <w:color w:val="auto"/>
          <w:sz w:val="24"/>
          <w:szCs w:val="24"/>
        </w:rPr>
        <w:tab/>
      </w:r>
      <w:r w:rsidRPr="00B43027">
        <w:rPr>
          <w:rStyle w:val="a9"/>
          <w:rFonts w:cs="Times New Roman"/>
          <w:color w:val="auto"/>
          <w:sz w:val="24"/>
          <w:szCs w:val="24"/>
        </w:rPr>
        <w:t>сравнивать</w:t>
      </w:r>
      <w:r w:rsidRPr="00B43027">
        <w:rPr>
          <w:rFonts w:cs="Times New Roman"/>
          <w:color w:val="auto"/>
          <w:sz w:val="24"/>
          <w:szCs w:val="24"/>
        </w:rPr>
        <w:t xml:space="preserve"> формы культуры, естественные и социально-гуманитарные науки, виды искусств;</w:t>
      </w:r>
    </w:p>
    <w:p w14:paraId="7B2956DE" w14:textId="77777777" w:rsidR="00416B7C" w:rsidRPr="00B43027" w:rsidRDefault="00416B7C" w:rsidP="000238C3">
      <w:pPr>
        <w:pStyle w:val="ad"/>
        <w:spacing w:line="240" w:lineRule="auto"/>
        <w:ind w:left="0"/>
        <w:rPr>
          <w:rFonts w:cs="Times New Roman"/>
          <w:color w:val="auto"/>
          <w:sz w:val="24"/>
          <w:szCs w:val="24"/>
        </w:rPr>
      </w:pPr>
      <w:r w:rsidRPr="00B43027">
        <w:rPr>
          <w:rFonts w:cs="Times New Roman"/>
          <w:color w:val="auto"/>
          <w:sz w:val="24"/>
          <w:szCs w:val="24"/>
        </w:rPr>
        <w:t>—</w:t>
      </w:r>
      <w:r w:rsidRPr="00B43027">
        <w:rPr>
          <w:rFonts w:cs="Times New Roman"/>
          <w:color w:val="auto"/>
          <w:sz w:val="24"/>
          <w:szCs w:val="24"/>
        </w:rPr>
        <w:tab/>
      </w:r>
      <w:r w:rsidRPr="00B43027">
        <w:rPr>
          <w:rStyle w:val="a9"/>
          <w:rFonts w:cs="Times New Roman"/>
          <w:color w:val="auto"/>
          <w:sz w:val="24"/>
          <w:szCs w:val="24"/>
        </w:rPr>
        <w:t>устанавливать и объяснять</w:t>
      </w:r>
      <w:r w:rsidRPr="00B43027">
        <w:rPr>
          <w:rFonts w:cs="Times New Roman"/>
          <w:color w:val="auto"/>
          <w:sz w:val="24"/>
          <w:szCs w:val="24"/>
        </w:rPr>
        <w:t xml:space="preserve"> взаимосвязь развития духовной культуры и формирования личности, взаимовлияние науки и образования;</w:t>
      </w:r>
    </w:p>
    <w:p w14:paraId="7BF68445" w14:textId="77777777" w:rsidR="00416B7C" w:rsidRPr="00B43027" w:rsidRDefault="00416B7C" w:rsidP="000238C3">
      <w:pPr>
        <w:pStyle w:val="ad"/>
        <w:spacing w:line="240" w:lineRule="auto"/>
        <w:ind w:left="0"/>
        <w:rPr>
          <w:rFonts w:cs="Times New Roman"/>
          <w:color w:val="auto"/>
          <w:sz w:val="24"/>
          <w:szCs w:val="24"/>
        </w:rPr>
      </w:pPr>
      <w:r w:rsidRPr="00B43027">
        <w:rPr>
          <w:rFonts w:cs="Times New Roman"/>
          <w:color w:val="auto"/>
          <w:sz w:val="24"/>
          <w:szCs w:val="24"/>
        </w:rPr>
        <w:t>—</w:t>
      </w:r>
      <w:r w:rsidRPr="00B43027">
        <w:rPr>
          <w:rFonts w:cs="Times New Roman"/>
          <w:color w:val="auto"/>
          <w:sz w:val="24"/>
          <w:szCs w:val="24"/>
        </w:rPr>
        <w:tab/>
      </w:r>
      <w:r w:rsidRPr="00B43027">
        <w:rPr>
          <w:rStyle w:val="a9"/>
          <w:rFonts w:cs="Times New Roman"/>
          <w:color w:val="auto"/>
          <w:sz w:val="24"/>
          <w:szCs w:val="24"/>
        </w:rPr>
        <w:t>использовать</w:t>
      </w:r>
      <w:r w:rsidRPr="00B43027">
        <w:rPr>
          <w:rFonts w:cs="Times New Roman"/>
          <w:color w:val="auto"/>
          <w:sz w:val="24"/>
          <w:szCs w:val="24"/>
        </w:rPr>
        <w:t xml:space="preserve"> полученные знания для объяснения роли непрерывного образования; </w:t>
      </w:r>
    </w:p>
    <w:p w14:paraId="3B3D548F" w14:textId="77777777" w:rsidR="00416B7C" w:rsidRPr="00B43027" w:rsidRDefault="00416B7C" w:rsidP="000238C3">
      <w:pPr>
        <w:pStyle w:val="ad"/>
        <w:spacing w:line="240" w:lineRule="auto"/>
        <w:ind w:left="0"/>
        <w:rPr>
          <w:rFonts w:cs="Times New Roman"/>
          <w:color w:val="auto"/>
          <w:sz w:val="24"/>
          <w:szCs w:val="24"/>
        </w:rPr>
      </w:pPr>
      <w:r w:rsidRPr="00B43027">
        <w:rPr>
          <w:rFonts w:cs="Times New Roman"/>
          <w:color w:val="auto"/>
          <w:sz w:val="24"/>
          <w:szCs w:val="24"/>
        </w:rPr>
        <w:t>—</w:t>
      </w:r>
      <w:r w:rsidRPr="00B43027">
        <w:rPr>
          <w:rFonts w:cs="Times New Roman"/>
          <w:color w:val="auto"/>
          <w:sz w:val="24"/>
          <w:szCs w:val="24"/>
        </w:rPr>
        <w:tab/>
      </w:r>
      <w:r w:rsidRPr="00B43027">
        <w:rPr>
          <w:rStyle w:val="a9"/>
          <w:rFonts w:cs="Times New Roman"/>
          <w:color w:val="auto"/>
          <w:sz w:val="24"/>
          <w:szCs w:val="24"/>
        </w:rPr>
        <w:t>определять и аргументировать</w:t>
      </w:r>
      <w:r w:rsidRPr="00B43027">
        <w:rPr>
          <w:rFonts w:cs="Times New Roman"/>
          <w:color w:val="auto"/>
          <w:sz w:val="24"/>
          <w:szCs w:val="24"/>
        </w:rPr>
        <w:t xml:space="preserve"> с точки зрения социальных ценностей и с опорой на обществоведческие знания, факты общественной жизни своё отношение к информационной культуре и информационной безопасности, правилам безопасного поведения в Интернете;</w:t>
      </w:r>
    </w:p>
    <w:p w14:paraId="3AE1D7C7" w14:textId="77777777" w:rsidR="00416B7C" w:rsidRPr="00B43027" w:rsidRDefault="00416B7C" w:rsidP="000238C3">
      <w:pPr>
        <w:pStyle w:val="ad"/>
        <w:spacing w:line="240" w:lineRule="auto"/>
        <w:ind w:left="0"/>
        <w:rPr>
          <w:rFonts w:cs="Times New Roman"/>
          <w:color w:val="auto"/>
          <w:sz w:val="24"/>
          <w:szCs w:val="24"/>
        </w:rPr>
      </w:pPr>
      <w:r w:rsidRPr="00B43027">
        <w:rPr>
          <w:rFonts w:cs="Times New Roman"/>
          <w:color w:val="auto"/>
          <w:sz w:val="24"/>
          <w:szCs w:val="24"/>
        </w:rPr>
        <w:t>—</w:t>
      </w:r>
      <w:r w:rsidRPr="00B43027">
        <w:rPr>
          <w:rFonts w:cs="Times New Roman"/>
          <w:color w:val="auto"/>
          <w:sz w:val="24"/>
          <w:szCs w:val="24"/>
        </w:rPr>
        <w:tab/>
      </w:r>
      <w:r w:rsidRPr="00B43027">
        <w:rPr>
          <w:rStyle w:val="a9"/>
          <w:rFonts w:cs="Times New Roman"/>
          <w:color w:val="auto"/>
          <w:sz w:val="24"/>
          <w:szCs w:val="24"/>
        </w:rPr>
        <w:t>решать</w:t>
      </w:r>
      <w:r w:rsidRPr="00B43027">
        <w:rPr>
          <w:rFonts w:cs="Times New Roman"/>
          <w:color w:val="auto"/>
          <w:sz w:val="24"/>
          <w:szCs w:val="24"/>
        </w:rPr>
        <w:t xml:space="preserve"> познавательные и практические задачи, касающиеся форм и многообразия духовной культуры;</w:t>
      </w:r>
    </w:p>
    <w:p w14:paraId="051FC15E" w14:textId="77777777" w:rsidR="00416B7C" w:rsidRPr="00B43027" w:rsidRDefault="00416B7C" w:rsidP="000238C3">
      <w:pPr>
        <w:pStyle w:val="ad"/>
        <w:spacing w:line="240" w:lineRule="auto"/>
        <w:ind w:left="0"/>
        <w:rPr>
          <w:rFonts w:cs="Times New Roman"/>
          <w:color w:val="auto"/>
          <w:sz w:val="24"/>
          <w:szCs w:val="24"/>
        </w:rPr>
      </w:pPr>
      <w:r w:rsidRPr="00B43027">
        <w:rPr>
          <w:rFonts w:cs="Times New Roman"/>
          <w:color w:val="auto"/>
          <w:sz w:val="24"/>
          <w:szCs w:val="24"/>
        </w:rPr>
        <w:t>—</w:t>
      </w:r>
      <w:r w:rsidRPr="00B43027">
        <w:rPr>
          <w:rFonts w:cs="Times New Roman"/>
          <w:color w:val="auto"/>
          <w:sz w:val="24"/>
          <w:szCs w:val="24"/>
        </w:rPr>
        <w:tab/>
      </w:r>
      <w:r w:rsidRPr="00B43027">
        <w:rPr>
          <w:rStyle w:val="a9"/>
          <w:rFonts w:cs="Times New Roman"/>
          <w:color w:val="auto"/>
          <w:sz w:val="24"/>
          <w:szCs w:val="24"/>
        </w:rPr>
        <w:t>овладевать</w:t>
      </w:r>
      <w:r w:rsidRPr="00B43027">
        <w:rPr>
          <w:rFonts w:cs="Times New Roman"/>
          <w:color w:val="auto"/>
          <w:sz w:val="24"/>
          <w:szCs w:val="24"/>
        </w:rPr>
        <w:t xml:space="preserve"> 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14:paraId="2E49DEFC" w14:textId="77777777" w:rsidR="00416B7C" w:rsidRPr="00B43027" w:rsidRDefault="00416B7C" w:rsidP="000238C3">
      <w:pPr>
        <w:pStyle w:val="ad"/>
        <w:spacing w:line="240" w:lineRule="auto"/>
        <w:ind w:left="0"/>
        <w:rPr>
          <w:rFonts w:cs="Times New Roman"/>
          <w:color w:val="auto"/>
          <w:sz w:val="24"/>
          <w:szCs w:val="24"/>
        </w:rPr>
      </w:pPr>
      <w:r w:rsidRPr="00B43027">
        <w:rPr>
          <w:rFonts w:cs="Times New Roman"/>
          <w:color w:val="auto"/>
          <w:sz w:val="24"/>
          <w:szCs w:val="24"/>
        </w:rPr>
        <w:t>—</w:t>
      </w:r>
      <w:r w:rsidRPr="00B43027">
        <w:rPr>
          <w:rFonts w:cs="Times New Roman"/>
          <w:color w:val="auto"/>
          <w:sz w:val="24"/>
          <w:szCs w:val="24"/>
        </w:rPr>
        <w:tab/>
      </w:r>
      <w:r w:rsidRPr="00B43027">
        <w:rPr>
          <w:rStyle w:val="a9"/>
          <w:rFonts w:cs="Times New Roman"/>
          <w:color w:val="auto"/>
          <w:sz w:val="24"/>
          <w:szCs w:val="24"/>
        </w:rPr>
        <w:t>осуществлять</w:t>
      </w:r>
      <w:r w:rsidRPr="00B43027">
        <w:rPr>
          <w:rFonts w:cs="Times New Roman"/>
          <w:color w:val="auto"/>
          <w:sz w:val="24"/>
          <w:szCs w:val="24"/>
        </w:rPr>
        <w:t xml:space="preserve"> 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14:paraId="62FC26FC" w14:textId="77777777" w:rsidR="00416B7C" w:rsidRPr="00B43027" w:rsidRDefault="00416B7C" w:rsidP="000238C3">
      <w:pPr>
        <w:pStyle w:val="ad"/>
        <w:spacing w:line="240" w:lineRule="auto"/>
        <w:ind w:left="0"/>
        <w:rPr>
          <w:rFonts w:cs="Times New Roman"/>
          <w:color w:val="auto"/>
          <w:sz w:val="24"/>
          <w:szCs w:val="24"/>
        </w:rPr>
      </w:pPr>
      <w:r w:rsidRPr="00B43027">
        <w:rPr>
          <w:rFonts w:cs="Times New Roman"/>
          <w:color w:val="auto"/>
          <w:sz w:val="24"/>
          <w:szCs w:val="24"/>
        </w:rPr>
        <w:t>—</w:t>
      </w:r>
      <w:r w:rsidRPr="00B43027">
        <w:rPr>
          <w:rFonts w:cs="Times New Roman"/>
          <w:color w:val="auto"/>
          <w:sz w:val="24"/>
          <w:szCs w:val="24"/>
        </w:rPr>
        <w:tab/>
      </w:r>
      <w:r w:rsidRPr="00B43027">
        <w:rPr>
          <w:rStyle w:val="a9"/>
          <w:rFonts w:cs="Times New Roman"/>
          <w:color w:val="auto"/>
          <w:sz w:val="24"/>
          <w:szCs w:val="24"/>
        </w:rPr>
        <w:t>анализировать, систематизировать, критически оценивать и обобщать</w:t>
      </w:r>
      <w:r w:rsidRPr="00B43027">
        <w:rPr>
          <w:rFonts w:cs="Times New Roman"/>
          <w:color w:val="auto"/>
          <w:sz w:val="24"/>
          <w:szCs w:val="24"/>
        </w:rPr>
        <w:t xml:space="preserve"> социальную информацию, представленную в разных формах (описательную, графическую, аудиовизуальную), при изучении культуры, науки и образования;</w:t>
      </w:r>
    </w:p>
    <w:p w14:paraId="7E708FA6" w14:textId="77777777" w:rsidR="00416B7C" w:rsidRPr="00B43027" w:rsidRDefault="00416B7C" w:rsidP="000238C3">
      <w:pPr>
        <w:pStyle w:val="ad"/>
        <w:spacing w:line="240" w:lineRule="auto"/>
        <w:ind w:left="0"/>
        <w:rPr>
          <w:rFonts w:cs="Times New Roman"/>
          <w:color w:val="auto"/>
          <w:sz w:val="24"/>
          <w:szCs w:val="24"/>
        </w:rPr>
      </w:pPr>
      <w:r w:rsidRPr="00B43027">
        <w:rPr>
          <w:rFonts w:cs="Times New Roman"/>
          <w:color w:val="auto"/>
          <w:sz w:val="24"/>
          <w:szCs w:val="24"/>
        </w:rPr>
        <w:t>—</w:t>
      </w:r>
      <w:r w:rsidRPr="00B43027">
        <w:rPr>
          <w:rFonts w:cs="Times New Roman"/>
          <w:color w:val="auto"/>
          <w:sz w:val="24"/>
          <w:szCs w:val="24"/>
        </w:rPr>
        <w:tab/>
      </w:r>
      <w:r w:rsidRPr="00B43027">
        <w:rPr>
          <w:rStyle w:val="a9"/>
          <w:rFonts w:cs="Times New Roman"/>
          <w:color w:val="auto"/>
          <w:sz w:val="24"/>
          <w:szCs w:val="24"/>
        </w:rPr>
        <w:t>оценивать</w:t>
      </w:r>
      <w:r w:rsidRPr="00B43027">
        <w:rPr>
          <w:rFonts w:cs="Times New Roman"/>
          <w:color w:val="auto"/>
          <w:sz w:val="24"/>
          <w:szCs w:val="24"/>
        </w:rPr>
        <w:t xml:space="preserve"> собственные поступки, поведение людей в духовной сфере жизни общества;</w:t>
      </w:r>
    </w:p>
    <w:p w14:paraId="3F43C80B" w14:textId="77777777" w:rsidR="00416B7C" w:rsidRPr="00B43027" w:rsidRDefault="00416B7C" w:rsidP="000238C3">
      <w:pPr>
        <w:pStyle w:val="ad"/>
        <w:spacing w:line="240" w:lineRule="auto"/>
        <w:ind w:left="0"/>
        <w:rPr>
          <w:rFonts w:cs="Times New Roman"/>
          <w:color w:val="auto"/>
          <w:sz w:val="24"/>
          <w:szCs w:val="24"/>
        </w:rPr>
      </w:pPr>
      <w:r w:rsidRPr="00B43027">
        <w:rPr>
          <w:rFonts w:cs="Times New Roman"/>
          <w:color w:val="auto"/>
          <w:sz w:val="24"/>
          <w:szCs w:val="24"/>
        </w:rPr>
        <w:lastRenderedPageBreak/>
        <w:t>—</w:t>
      </w:r>
      <w:r w:rsidRPr="00B43027">
        <w:rPr>
          <w:rFonts w:cs="Times New Roman"/>
          <w:color w:val="auto"/>
          <w:sz w:val="24"/>
          <w:szCs w:val="24"/>
        </w:rPr>
        <w:tab/>
      </w:r>
      <w:r w:rsidRPr="00B43027">
        <w:rPr>
          <w:rStyle w:val="a9"/>
          <w:rFonts w:cs="Times New Roman"/>
          <w:color w:val="auto"/>
          <w:sz w:val="24"/>
          <w:szCs w:val="24"/>
        </w:rPr>
        <w:t>использовать</w:t>
      </w:r>
      <w:r w:rsidRPr="00B43027">
        <w:rPr>
          <w:rFonts w:cs="Times New Roman"/>
          <w:color w:val="auto"/>
          <w:sz w:val="24"/>
          <w:szCs w:val="24"/>
        </w:rPr>
        <w:t xml:space="preserve"> 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14:paraId="265E27D6" w14:textId="77777777" w:rsidR="00416B7C" w:rsidRPr="00B43027" w:rsidRDefault="00416B7C" w:rsidP="000238C3">
      <w:pPr>
        <w:pStyle w:val="ad"/>
        <w:spacing w:line="240" w:lineRule="auto"/>
        <w:ind w:left="0"/>
        <w:rPr>
          <w:rFonts w:cs="Times New Roman"/>
          <w:color w:val="auto"/>
          <w:sz w:val="24"/>
          <w:szCs w:val="24"/>
        </w:rPr>
      </w:pPr>
      <w:r w:rsidRPr="00B43027">
        <w:rPr>
          <w:rFonts w:cs="Times New Roman"/>
          <w:color w:val="auto"/>
          <w:sz w:val="24"/>
          <w:szCs w:val="24"/>
        </w:rPr>
        <w:t>—</w:t>
      </w:r>
      <w:r w:rsidRPr="00B43027">
        <w:rPr>
          <w:rFonts w:cs="Times New Roman"/>
          <w:color w:val="auto"/>
          <w:sz w:val="24"/>
          <w:szCs w:val="24"/>
        </w:rPr>
        <w:tab/>
      </w:r>
      <w:r w:rsidRPr="00B43027">
        <w:rPr>
          <w:rStyle w:val="a9"/>
          <w:rFonts w:cs="Times New Roman"/>
          <w:color w:val="auto"/>
          <w:sz w:val="24"/>
          <w:szCs w:val="24"/>
        </w:rPr>
        <w:t>приобретать</w:t>
      </w:r>
      <w:r w:rsidRPr="00B43027">
        <w:rPr>
          <w:rFonts w:cs="Times New Roman"/>
          <w:color w:val="auto"/>
          <w:sz w:val="24"/>
          <w:szCs w:val="24"/>
        </w:rPr>
        <w:t xml:space="preserve"> опыт осуществления совместной деятельности при изучении особенностей разных культур, национальных и религиозных ценностей.</w:t>
      </w:r>
    </w:p>
    <w:p w14:paraId="052B0E6B" w14:textId="77777777" w:rsidR="00416B7C" w:rsidRPr="00B43027" w:rsidRDefault="00416B7C" w:rsidP="000238C3">
      <w:pPr>
        <w:pStyle w:val="22"/>
        <w:spacing w:before="0" w:after="0" w:line="240" w:lineRule="auto"/>
        <w:jc w:val="both"/>
        <w:rPr>
          <w:rFonts w:cs="Times New Roman"/>
          <w:color w:val="auto"/>
          <w:sz w:val="24"/>
          <w:szCs w:val="24"/>
        </w:rPr>
      </w:pPr>
      <w:r w:rsidRPr="00B43027">
        <w:rPr>
          <w:rFonts w:cs="Times New Roman"/>
          <w:color w:val="auto"/>
          <w:sz w:val="24"/>
          <w:szCs w:val="24"/>
        </w:rPr>
        <w:t>9 КЛАСС</w:t>
      </w:r>
    </w:p>
    <w:p w14:paraId="5FD4D1E5" w14:textId="77777777" w:rsidR="00416B7C" w:rsidRPr="00B43027" w:rsidRDefault="00416B7C" w:rsidP="000238C3">
      <w:pPr>
        <w:pStyle w:val="41"/>
        <w:spacing w:before="0" w:after="0" w:line="240" w:lineRule="auto"/>
        <w:jc w:val="both"/>
        <w:rPr>
          <w:rFonts w:cs="Times New Roman"/>
          <w:color w:val="auto"/>
          <w:sz w:val="24"/>
          <w:szCs w:val="24"/>
        </w:rPr>
      </w:pPr>
      <w:r w:rsidRPr="00B43027">
        <w:rPr>
          <w:rFonts w:cs="Times New Roman"/>
          <w:color w:val="auto"/>
          <w:sz w:val="24"/>
          <w:szCs w:val="24"/>
        </w:rPr>
        <w:t>Человек в политическом измерении</w:t>
      </w:r>
    </w:p>
    <w:p w14:paraId="028532C9" w14:textId="77777777" w:rsidR="00416B7C" w:rsidRPr="00B43027" w:rsidRDefault="00416B7C" w:rsidP="000238C3">
      <w:pPr>
        <w:pStyle w:val="ad"/>
        <w:spacing w:line="240" w:lineRule="auto"/>
        <w:ind w:left="0"/>
        <w:rPr>
          <w:rFonts w:cs="Times New Roman"/>
          <w:color w:val="auto"/>
          <w:sz w:val="24"/>
          <w:szCs w:val="24"/>
        </w:rPr>
      </w:pPr>
      <w:r w:rsidRPr="00B43027">
        <w:rPr>
          <w:rFonts w:cs="Times New Roman"/>
          <w:color w:val="auto"/>
          <w:sz w:val="24"/>
          <w:szCs w:val="24"/>
        </w:rPr>
        <w:t>—</w:t>
      </w:r>
      <w:r w:rsidRPr="00B43027">
        <w:rPr>
          <w:rFonts w:cs="Times New Roman"/>
          <w:color w:val="auto"/>
          <w:sz w:val="24"/>
          <w:szCs w:val="24"/>
        </w:rPr>
        <w:tab/>
      </w:r>
      <w:r w:rsidRPr="00B43027">
        <w:rPr>
          <w:rStyle w:val="a9"/>
          <w:rFonts w:cs="Times New Roman"/>
          <w:color w:val="auto"/>
          <w:sz w:val="24"/>
          <w:szCs w:val="24"/>
        </w:rPr>
        <w:t>осваивать и применять</w:t>
      </w:r>
      <w:r w:rsidRPr="00B43027">
        <w:rPr>
          <w:rFonts w:cs="Times New Roman"/>
          <w:color w:val="auto"/>
          <w:sz w:val="24"/>
          <w:szCs w:val="24"/>
        </w:rPr>
        <w:t xml:space="preserve">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14:paraId="4AF9EE69" w14:textId="77777777" w:rsidR="00416B7C" w:rsidRPr="00B43027" w:rsidRDefault="00416B7C" w:rsidP="000238C3">
      <w:pPr>
        <w:pStyle w:val="ad"/>
        <w:spacing w:line="240" w:lineRule="auto"/>
        <w:ind w:left="0"/>
        <w:rPr>
          <w:rFonts w:cs="Times New Roman"/>
          <w:color w:val="auto"/>
          <w:sz w:val="24"/>
          <w:szCs w:val="24"/>
        </w:rPr>
      </w:pPr>
      <w:r w:rsidRPr="00B43027">
        <w:rPr>
          <w:rFonts w:cs="Times New Roman"/>
          <w:color w:val="auto"/>
          <w:sz w:val="24"/>
          <w:szCs w:val="24"/>
        </w:rPr>
        <w:t>—</w:t>
      </w:r>
      <w:r w:rsidRPr="00B43027">
        <w:rPr>
          <w:rFonts w:cs="Times New Roman"/>
          <w:color w:val="auto"/>
          <w:sz w:val="24"/>
          <w:szCs w:val="24"/>
        </w:rPr>
        <w:tab/>
      </w:r>
      <w:r w:rsidRPr="00B43027">
        <w:rPr>
          <w:rStyle w:val="a9"/>
          <w:rFonts w:cs="Times New Roman"/>
          <w:color w:val="auto"/>
          <w:sz w:val="24"/>
          <w:szCs w:val="24"/>
        </w:rPr>
        <w:t>характеризовать</w:t>
      </w:r>
      <w:r w:rsidRPr="00B43027">
        <w:rPr>
          <w:rFonts w:cs="Times New Roman"/>
          <w:color w:val="auto"/>
          <w:sz w:val="24"/>
          <w:szCs w:val="24"/>
        </w:rPr>
        <w:t xml:space="preserve"> 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14:paraId="713BFE1F" w14:textId="77777777" w:rsidR="00416B7C" w:rsidRPr="00B43027" w:rsidRDefault="00416B7C" w:rsidP="000238C3">
      <w:pPr>
        <w:pStyle w:val="ad"/>
        <w:spacing w:line="240" w:lineRule="auto"/>
        <w:ind w:left="0"/>
        <w:rPr>
          <w:rFonts w:cs="Times New Roman"/>
          <w:color w:val="auto"/>
          <w:sz w:val="24"/>
          <w:szCs w:val="24"/>
        </w:rPr>
      </w:pPr>
      <w:r w:rsidRPr="00B43027">
        <w:rPr>
          <w:rFonts w:cs="Times New Roman"/>
          <w:color w:val="auto"/>
          <w:sz w:val="24"/>
          <w:szCs w:val="24"/>
        </w:rPr>
        <w:t>—</w:t>
      </w:r>
      <w:r w:rsidRPr="00B43027">
        <w:rPr>
          <w:rFonts w:cs="Times New Roman"/>
          <w:color w:val="auto"/>
          <w:sz w:val="24"/>
          <w:szCs w:val="24"/>
        </w:rPr>
        <w:tab/>
      </w:r>
      <w:r w:rsidRPr="00B43027">
        <w:rPr>
          <w:rStyle w:val="a9"/>
          <w:rFonts w:cs="Times New Roman"/>
          <w:color w:val="auto"/>
          <w:sz w:val="24"/>
          <w:szCs w:val="24"/>
        </w:rPr>
        <w:t>приводить примеры</w:t>
      </w:r>
      <w:r w:rsidRPr="00B43027">
        <w:rPr>
          <w:rFonts w:cs="Times New Roman"/>
          <w:color w:val="auto"/>
          <w:sz w:val="24"/>
          <w:szCs w:val="24"/>
        </w:rPr>
        <w:t xml:space="preserve"> 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14:paraId="2590E326" w14:textId="77777777" w:rsidR="00416B7C" w:rsidRPr="00B43027" w:rsidRDefault="00416B7C" w:rsidP="000238C3">
      <w:pPr>
        <w:pStyle w:val="ad"/>
        <w:spacing w:line="240" w:lineRule="auto"/>
        <w:ind w:left="0"/>
        <w:rPr>
          <w:rFonts w:cs="Times New Roman"/>
          <w:color w:val="auto"/>
          <w:sz w:val="24"/>
          <w:szCs w:val="24"/>
        </w:rPr>
      </w:pPr>
      <w:r w:rsidRPr="00B43027">
        <w:rPr>
          <w:rFonts w:cs="Times New Roman"/>
          <w:color w:val="auto"/>
          <w:sz w:val="24"/>
          <w:szCs w:val="24"/>
        </w:rPr>
        <w:t>—</w:t>
      </w:r>
      <w:r w:rsidRPr="00B43027">
        <w:rPr>
          <w:rFonts w:cs="Times New Roman"/>
          <w:color w:val="auto"/>
          <w:sz w:val="24"/>
          <w:szCs w:val="24"/>
        </w:rPr>
        <w:tab/>
      </w:r>
      <w:r w:rsidRPr="00B43027">
        <w:rPr>
          <w:rStyle w:val="a9"/>
          <w:rFonts w:cs="Times New Roman"/>
          <w:color w:val="auto"/>
          <w:sz w:val="24"/>
          <w:szCs w:val="24"/>
        </w:rPr>
        <w:t>классифицировать</w:t>
      </w:r>
      <w:r w:rsidRPr="00B43027">
        <w:rPr>
          <w:rFonts w:cs="Times New Roman"/>
          <w:color w:val="auto"/>
          <w:sz w:val="24"/>
          <w:szCs w:val="24"/>
        </w:rPr>
        <w:t xml:space="preserve"> современные государства по разным признакам; элементы формы государства; типы политических партий; типы общественно-политических организаций;</w:t>
      </w:r>
    </w:p>
    <w:p w14:paraId="4266F442" w14:textId="77777777" w:rsidR="00416B7C" w:rsidRPr="00B43027" w:rsidRDefault="00416B7C" w:rsidP="000238C3">
      <w:pPr>
        <w:pStyle w:val="ad"/>
        <w:spacing w:line="240" w:lineRule="auto"/>
        <w:ind w:left="0"/>
        <w:rPr>
          <w:rFonts w:cs="Times New Roman"/>
          <w:color w:val="auto"/>
          <w:sz w:val="24"/>
          <w:szCs w:val="24"/>
        </w:rPr>
      </w:pPr>
      <w:r w:rsidRPr="00B43027">
        <w:rPr>
          <w:rFonts w:cs="Times New Roman"/>
          <w:color w:val="auto"/>
          <w:sz w:val="24"/>
          <w:szCs w:val="24"/>
        </w:rPr>
        <w:t>—</w:t>
      </w:r>
      <w:r w:rsidRPr="00B43027">
        <w:rPr>
          <w:rFonts w:cs="Times New Roman"/>
          <w:color w:val="auto"/>
          <w:sz w:val="24"/>
          <w:szCs w:val="24"/>
        </w:rPr>
        <w:tab/>
      </w:r>
      <w:r w:rsidRPr="00B43027">
        <w:rPr>
          <w:rStyle w:val="a9"/>
          <w:rFonts w:cs="Times New Roman"/>
          <w:color w:val="auto"/>
          <w:sz w:val="24"/>
          <w:szCs w:val="24"/>
        </w:rPr>
        <w:t>сравнивать</w:t>
      </w:r>
      <w:r w:rsidRPr="00B43027">
        <w:rPr>
          <w:rFonts w:cs="Times New Roman"/>
          <w:color w:val="auto"/>
          <w:sz w:val="24"/>
          <w:szCs w:val="24"/>
        </w:rPr>
        <w:t xml:space="preserve"> (в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 </w:t>
      </w:r>
    </w:p>
    <w:p w14:paraId="02B55E73" w14:textId="77777777" w:rsidR="00416B7C" w:rsidRPr="00B43027" w:rsidRDefault="00416B7C" w:rsidP="000238C3">
      <w:pPr>
        <w:pStyle w:val="ad"/>
        <w:spacing w:line="240" w:lineRule="auto"/>
        <w:ind w:left="0"/>
        <w:rPr>
          <w:rFonts w:cs="Times New Roman"/>
          <w:color w:val="auto"/>
          <w:sz w:val="24"/>
          <w:szCs w:val="24"/>
        </w:rPr>
      </w:pPr>
      <w:r w:rsidRPr="00B43027">
        <w:rPr>
          <w:rFonts w:cs="Times New Roman"/>
          <w:color w:val="auto"/>
          <w:sz w:val="24"/>
          <w:szCs w:val="24"/>
        </w:rPr>
        <w:t>—</w:t>
      </w:r>
      <w:r w:rsidRPr="00B43027">
        <w:rPr>
          <w:rFonts w:cs="Times New Roman"/>
          <w:color w:val="auto"/>
          <w:sz w:val="24"/>
          <w:szCs w:val="24"/>
        </w:rPr>
        <w:tab/>
      </w:r>
      <w:r w:rsidRPr="00B43027">
        <w:rPr>
          <w:rStyle w:val="a9"/>
          <w:rFonts w:cs="Times New Roman"/>
          <w:color w:val="auto"/>
          <w:sz w:val="24"/>
          <w:szCs w:val="24"/>
        </w:rPr>
        <w:t>устанавливать и объяснять</w:t>
      </w:r>
      <w:r w:rsidRPr="00B43027">
        <w:rPr>
          <w:rFonts w:cs="Times New Roman"/>
          <w:color w:val="auto"/>
          <w:sz w:val="24"/>
          <w:szCs w:val="24"/>
        </w:rPr>
        <w:t xml:space="preserve">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 </w:t>
      </w:r>
    </w:p>
    <w:p w14:paraId="02F5066C" w14:textId="77777777" w:rsidR="00416B7C" w:rsidRPr="00B43027" w:rsidRDefault="00416B7C" w:rsidP="000238C3">
      <w:pPr>
        <w:pStyle w:val="ad"/>
        <w:spacing w:line="240" w:lineRule="auto"/>
        <w:ind w:left="0"/>
        <w:rPr>
          <w:rFonts w:cs="Times New Roman"/>
          <w:color w:val="auto"/>
          <w:sz w:val="24"/>
          <w:szCs w:val="24"/>
        </w:rPr>
      </w:pPr>
      <w:r w:rsidRPr="00B43027">
        <w:rPr>
          <w:rFonts w:cs="Times New Roman"/>
          <w:color w:val="auto"/>
          <w:sz w:val="24"/>
          <w:szCs w:val="24"/>
        </w:rPr>
        <w:t>—</w:t>
      </w:r>
      <w:r w:rsidRPr="00B43027">
        <w:rPr>
          <w:rFonts w:cs="Times New Roman"/>
          <w:color w:val="auto"/>
          <w:sz w:val="24"/>
          <w:szCs w:val="24"/>
        </w:rPr>
        <w:tab/>
      </w:r>
      <w:r w:rsidRPr="00B43027">
        <w:rPr>
          <w:rStyle w:val="a9"/>
          <w:rFonts w:cs="Times New Roman"/>
          <w:color w:val="auto"/>
          <w:sz w:val="24"/>
          <w:szCs w:val="24"/>
        </w:rPr>
        <w:t>использовать</w:t>
      </w:r>
      <w:r w:rsidRPr="00B43027">
        <w:rPr>
          <w:rFonts w:cs="Times New Roman"/>
          <w:color w:val="auto"/>
          <w:sz w:val="24"/>
          <w:szCs w:val="24"/>
        </w:rPr>
        <w:t xml:space="preserve"> 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 </w:t>
      </w:r>
    </w:p>
    <w:p w14:paraId="0D0409E6" w14:textId="77777777" w:rsidR="00416B7C" w:rsidRPr="00B43027" w:rsidRDefault="00416B7C" w:rsidP="000238C3">
      <w:pPr>
        <w:pStyle w:val="ad"/>
        <w:spacing w:line="240" w:lineRule="auto"/>
        <w:ind w:left="0"/>
        <w:rPr>
          <w:rFonts w:cs="Times New Roman"/>
          <w:color w:val="auto"/>
          <w:sz w:val="24"/>
          <w:szCs w:val="24"/>
        </w:rPr>
      </w:pPr>
      <w:r w:rsidRPr="00B43027">
        <w:rPr>
          <w:rFonts w:cs="Times New Roman"/>
          <w:color w:val="auto"/>
          <w:sz w:val="24"/>
          <w:szCs w:val="24"/>
        </w:rPr>
        <w:t>—</w:t>
      </w:r>
      <w:r w:rsidRPr="00B43027">
        <w:rPr>
          <w:rFonts w:cs="Times New Roman"/>
          <w:color w:val="auto"/>
          <w:sz w:val="24"/>
          <w:szCs w:val="24"/>
        </w:rPr>
        <w:tab/>
      </w:r>
      <w:r w:rsidRPr="00B43027">
        <w:rPr>
          <w:rStyle w:val="a9"/>
          <w:rFonts w:cs="Times New Roman"/>
          <w:color w:val="auto"/>
          <w:sz w:val="24"/>
          <w:szCs w:val="24"/>
        </w:rPr>
        <w:t>определять и аргументировать</w:t>
      </w:r>
      <w:r w:rsidRPr="00B43027">
        <w:rPr>
          <w:rFonts w:cs="Times New Roman"/>
          <w:color w:val="auto"/>
          <w:sz w:val="24"/>
          <w:szCs w:val="24"/>
        </w:rPr>
        <w:t xml:space="preserve"> неприемлемость всех форм антиобщественного поведения в политике с точки зрения социальных ценностей и правовых норм;</w:t>
      </w:r>
    </w:p>
    <w:p w14:paraId="6EFC6A8E" w14:textId="77777777" w:rsidR="00416B7C" w:rsidRPr="00B43027" w:rsidRDefault="00416B7C" w:rsidP="000238C3">
      <w:pPr>
        <w:pStyle w:val="ad"/>
        <w:spacing w:line="240" w:lineRule="auto"/>
        <w:ind w:left="0"/>
        <w:rPr>
          <w:rFonts w:cs="Times New Roman"/>
          <w:color w:val="auto"/>
          <w:sz w:val="24"/>
          <w:szCs w:val="24"/>
        </w:rPr>
      </w:pPr>
      <w:r w:rsidRPr="00B43027">
        <w:rPr>
          <w:rFonts w:cs="Times New Roman"/>
          <w:color w:val="auto"/>
          <w:sz w:val="24"/>
          <w:szCs w:val="24"/>
        </w:rPr>
        <w:t>—</w:t>
      </w:r>
      <w:r w:rsidRPr="00B43027">
        <w:rPr>
          <w:rFonts w:cs="Times New Roman"/>
          <w:color w:val="auto"/>
          <w:sz w:val="24"/>
          <w:szCs w:val="24"/>
        </w:rPr>
        <w:tab/>
      </w:r>
      <w:r w:rsidRPr="00B43027">
        <w:rPr>
          <w:rStyle w:val="a9"/>
          <w:rFonts w:cs="Times New Roman"/>
          <w:color w:val="auto"/>
          <w:sz w:val="24"/>
          <w:szCs w:val="24"/>
        </w:rPr>
        <w:t>решать</w:t>
      </w:r>
      <w:r w:rsidRPr="00B43027">
        <w:rPr>
          <w:rFonts w:cs="Times New Roman"/>
          <w:color w:val="auto"/>
          <w:sz w:val="24"/>
          <w:szCs w:val="24"/>
        </w:rPr>
        <w:t xml:space="preserve"> 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 </w:t>
      </w:r>
    </w:p>
    <w:p w14:paraId="6490B008" w14:textId="77777777" w:rsidR="00416B7C" w:rsidRPr="00B43027" w:rsidRDefault="00416B7C" w:rsidP="000238C3">
      <w:pPr>
        <w:pStyle w:val="ad"/>
        <w:spacing w:line="240" w:lineRule="auto"/>
        <w:ind w:left="0"/>
        <w:rPr>
          <w:rFonts w:cs="Times New Roman"/>
          <w:color w:val="auto"/>
          <w:sz w:val="24"/>
          <w:szCs w:val="24"/>
        </w:rPr>
      </w:pPr>
      <w:r w:rsidRPr="00B43027">
        <w:rPr>
          <w:rFonts w:cs="Times New Roman"/>
          <w:color w:val="auto"/>
          <w:sz w:val="24"/>
          <w:szCs w:val="24"/>
        </w:rPr>
        <w:t>—</w:t>
      </w:r>
      <w:r w:rsidRPr="00B43027">
        <w:rPr>
          <w:rFonts w:cs="Times New Roman"/>
          <w:color w:val="auto"/>
          <w:sz w:val="24"/>
          <w:szCs w:val="24"/>
        </w:rPr>
        <w:tab/>
      </w:r>
      <w:r w:rsidRPr="00B43027">
        <w:rPr>
          <w:rStyle w:val="a9"/>
          <w:rFonts w:cs="Times New Roman"/>
          <w:color w:val="auto"/>
          <w:sz w:val="24"/>
          <w:szCs w:val="24"/>
        </w:rPr>
        <w:t>овладевать</w:t>
      </w:r>
      <w:r w:rsidRPr="00B43027">
        <w:rPr>
          <w:rFonts w:cs="Times New Roman"/>
          <w:color w:val="auto"/>
          <w:sz w:val="24"/>
          <w:szCs w:val="24"/>
        </w:rPr>
        <w:t xml:space="preserve"> 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14:paraId="1DBE00A5" w14:textId="77777777" w:rsidR="00416B7C" w:rsidRPr="00B43027" w:rsidRDefault="00416B7C" w:rsidP="000238C3">
      <w:pPr>
        <w:pStyle w:val="ad"/>
        <w:spacing w:line="240" w:lineRule="auto"/>
        <w:ind w:left="0"/>
        <w:rPr>
          <w:rFonts w:cs="Times New Roman"/>
          <w:color w:val="auto"/>
          <w:sz w:val="24"/>
          <w:szCs w:val="24"/>
        </w:rPr>
      </w:pPr>
      <w:r w:rsidRPr="00B43027">
        <w:rPr>
          <w:rFonts w:cs="Times New Roman"/>
          <w:color w:val="auto"/>
          <w:sz w:val="24"/>
          <w:szCs w:val="24"/>
        </w:rPr>
        <w:t>—</w:t>
      </w:r>
      <w:r w:rsidRPr="00B43027">
        <w:rPr>
          <w:rFonts w:cs="Times New Roman"/>
          <w:color w:val="auto"/>
          <w:sz w:val="24"/>
          <w:szCs w:val="24"/>
        </w:rPr>
        <w:tab/>
      </w:r>
      <w:r w:rsidRPr="00B43027">
        <w:rPr>
          <w:rStyle w:val="a9"/>
          <w:rFonts w:cs="Times New Roman"/>
          <w:color w:val="auto"/>
          <w:sz w:val="24"/>
          <w:szCs w:val="24"/>
        </w:rPr>
        <w:t>искать и извлекать</w:t>
      </w:r>
      <w:r w:rsidRPr="00B43027">
        <w:rPr>
          <w:rFonts w:cs="Times New Roman"/>
          <w:color w:val="auto"/>
          <w:sz w:val="24"/>
          <w:szCs w:val="24"/>
        </w:rPr>
        <w:t xml:space="preserve">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14:paraId="1D2B7656" w14:textId="77777777" w:rsidR="00416B7C" w:rsidRPr="00B43027" w:rsidRDefault="00416B7C" w:rsidP="000238C3">
      <w:pPr>
        <w:pStyle w:val="ad"/>
        <w:spacing w:line="240" w:lineRule="auto"/>
        <w:ind w:left="0"/>
        <w:rPr>
          <w:rFonts w:cs="Times New Roman"/>
          <w:color w:val="auto"/>
          <w:sz w:val="24"/>
          <w:szCs w:val="24"/>
        </w:rPr>
      </w:pPr>
      <w:r w:rsidRPr="00B43027">
        <w:rPr>
          <w:rFonts w:cs="Times New Roman"/>
          <w:color w:val="auto"/>
          <w:sz w:val="24"/>
          <w:szCs w:val="24"/>
        </w:rPr>
        <w:t>—</w:t>
      </w:r>
      <w:r w:rsidRPr="00B43027">
        <w:rPr>
          <w:rFonts w:cs="Times New Roman"/>
          <w:color w:val="auto"/>
          <w:sz w:val="24"/>
          <w:szCs w:val="24"/>
        </w:rPr>
        <w:tab/>
      </w:r>
      <w:r w:rsidRPr="00B43027">
        <w:rPr>
          <w:rStyle w:val="a9"/>
          <w:rFonts w:cs="Times New Roman"/>
          <w:color w:val="auto"/>
          <w:sz w:val="24"/>
          <w:szCs w:val="24"/>
        </w:rPr>
        <w:t>анализировать и конкретизировать</w:t>
      </w:r>
      <w:r w:rsidRPr="00B43027">
        <w:rPr>
          <w:rFonts w:cs="Times New Roman"/>
          <w:color w:val="auto"/>
          <w:sz w:val="24"/>
          <w:szCs w:val="24"/>
        </w:rPr>
        <w:t xml:space="preserve"> социальную информацию о формах участия граждан нашей страны в политической жизни, о выборах и референдуме;</w:t>
      </w:r>
    </w:p>
    <w:p w14:paraId="27678428" w14:textId="77777777" w:rsidR="00416B7C" w:rsidRPr="00B43027" w:rsidRDefault="00416B7C" w:rsidP="000238C3">
      <w:pPr>
        <w:pStyle w:val="ad"/>
        <w:spacing w:line="240" w:lineRule="auto"/>
        <w:ind w:left="0"/>
        <w:rPr>
          <w:rFonts w:cs="Times New Roman"/>
          <w:color w:val="auto"/>
          <w:sz w:val="24"/>
          <w:szCs w:val="24"/>
        </w:rPr>
      </w:pPr>
      <w:r w:rsidRPr="00B43027">
        <w:rPr>
          <w:rFonts w:cs="Times New Roman"/>
          <w:color w:val="auto"/>
          <w:sz w:val="24"/>
          <w:szCs w:val="24"/>
        </w:rPr>
        <w:t>—</w:t>
      </w:r>
      <w:r w:rsidRPr="00B43027">
        <w:rPr>
          <w:rFonts w:cs="Times New Roman"/>
          <w:color w:val="auto"/>
          <w:sz w:val="24"/>
          <w:szCs w:val="24"/>
        </w:rPr>
        <w:tab/>
      </w:r>
      <w:r w:rsidRPr="00B43027">
        <w:rPr>
          <w:rStyle w:val="a9"/>
          <w:rFonts w:cs="Times New Roman"/>
          <w:color w:val="auto"/>
          <w:sz w:val="24"/>
          <w:szCs w:val="24"/>
        </w:rPr>
        <w:t>оценивать</w:t>
      </w:r>
      <w:r w:rsidRPr="00B43027">
        <w:rPr>
          <w:rFonts w:cs="Times New Roman"/>
          <w:color w:val="auto"/>
          <w:sz w:val="24"/>
          <w:szCs w:val="24"/>
        </w:rPr>
        <w:t xml:space="preserve"> 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 </w:t>
      </w:r>
    </w:p>
    <w:p w14:paraId="4945ADE0" w14:textId="77777777" w:rsidR="00416B7C" w:rsidRPr="00B43027" w:rsidRDefault="00416B7C" w:rsidP="000238C3">
      <w:pPr>
        <w:pStyle w:val="ad"/>
        <w:spacing w:line="240" w:lineRule="auto"/>
        <w:ind w:left="0"/>
        <w:rPr>
          <w:rFonts w:cs="Times New Roman"/>
          <w:color w:val="auto"/>
          <w:sz w:val="24"/>
          <w:szCs w:val="24"/>
        </w:rPr>
      </w:pPr>
      <w:r w:rsidRPr="00B43027">
        <w:rPr>
          <w:rFonts w:cs="Times New Roman"/>
          <w:color w:val="auto"/>
          <w:sz w:val="24"/>
          <w:szCs w:val="24"/>
        </w:rPr>
        <w:t>—</w:t>
      </w:r>
      <w:r w:rsidRPr="00B43027">
        <w:rPr>
          <w:rFonts w:cs="Times New Roman"/>
          <w:color w:val="auto"/>
          <w:sz w:val="24"/>
          <w:szCs w:val="24"/>
        </w:rPr>
        <w:tab/>
      </w:r>
      <w:r w:rsidRPr="00B43027">
        <w:rPr>
          <w:rStyle w:val="a9"/>
          <w:rFonts w:cs="Times New Roman"/>
          <w:color w:val="auto"/>
          <w:sz w:val="24"/>
          <w:szCs w:val="24"/>
        </w:rPr>
        <w:t>использовать</w:t>
      </w:r>
      <w:r w:rsidRPr="00B43027">
        <w:rPr>
          <w:rFonts w:cs="Times New Roman"/>
          <w:color w:val="auto"/>
          <w:sz w:val="24"/>
          <w:szCs w:val="24"/>
        </w:rPr>
        <w:t xml:space="preserve"> 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14:paraId="112C3ED3" w14:textId="77777777" w:rsidR="00416B7C" w:rsidRPr="00B43027" w:rsidRDefault="00416B7C" w:rsidP="000238C3">
      <w:pPr>
        <w:pStyle w:val="ad"/>
        <w:spacing w:line="240" w:lineRule="auto"/>
        <w:ind w:left="0"/>
        <w:rPr>
          <w:rFonts w:cs="Times New Roman"/>
          <w:color w:val="auto"/>
          <w:sz w:val="24"/>
          <w:szCs w:val="24"/>
        </w:rPr>
      </w:pPr>
      <w:r w:rsidRPr="00B43027">
        <w:rPr>
          <w:rFonts w:cs="Times New Roman"/>
          <w:color w:val="auto"/>
          <w:sz w:val="24"/>
          <w:szCs w:val="24"/>
        </w:rPr>
        <w:t>—</w:t>
      </w:r>
      <w:r w:rsidRPr="00B43027">
        <w:rPr>
          <w:rFonts w:cs="Times New Roman"/>
          <w:color w:val="auto"/>
          <w:sz w:val="24"/>
          <w:szCs w:val="24"/>
        </w:rPr>
        <w:tab/>
      </w:r>
      <w:r w:rsidRPr="00B43027">
        <w:rPr>
          <w:rStyle w:val="a9"/>
          <w:rFonts w:cs="Times New Roman"/>
          <w:color w:val="auto"/>
          <w:sz w:val="24"/>
          <w:szCs w:val="24"/>
        </w:rPr>
        <w:t>осуществлять</w:t>
      </w:r>
      <w:r w:rsidRPr="00B43027">
        <w:rPr>
          <w:rFonts w:cs="Times New Roman"/>
          <w:color w:val="auto"/>
          <w:sz w:val="24"/>
          <w:szCs w:val="24"/>
        </w:rPr>
        <w:t xml:space="preserve">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w:t>
      </w:r>
      <w:r w:rsidRPr="00B43027">
        <w:rPr>
          <w:rFonts w:cs="Times New Roman"/>
          <w:color w:val="auto"/>
          <w:sz w:val="24"/>
          <w:szCs w:val="24"/>
        </w:rPr>
        <w:lastRenderedPageBreak/>
        <w:t>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14:paraId="6972CCF6" w14:textId="77777777" w:rsidR="00416B7C" w:rsidRPr="00B43027" w:rsidRDefault="00416B7C" w:rsidP="000238C3">
      <w:pPr>
        <w:pStyle w:val="41"/>
        <w:spacing w:before="0" w:after="0" w:line="240" w:lineRule="auto"/>
        <w:jc w:val="both"/>
        <w:rPr>
          <w:rFonts w:cs="Times New Roman"/>
          <w:color w:val="auto"/>
          <w:sz w:val="24"/>
          <w:szCs w:val="24"/>
        </w:rPr>
      </w:pPr>
      <w:r w:rsidRPr="00B43027">
        <w:rPr>
          <w:rFonts w:cs="Times New Roman"/>
          <w:color w:val="auto"/>
          <w:sz w:val="24"/>
          <w:szCs w:val="24"/>
        </w:rPr>
        <w:t>Гражданин и государство</w:t>
      </w:r>
    </w:p>
    <w:p w14:paraId="742DEEED" w14:textId="77777777" w:rsidR="00416B7C" w:rsidRPr="00B43027" w:rsidRDefault="00416B7C" w:rsidP="000238C3">
      <w:pPr>
        <w:pStyle w:val="ad"/>
        <w:spacing w:line="240" w:lineRule="auto"/>
        <w:ind w:left="0"/>
        <w:rPr>
          <w:rFonts w:cs="Times New Roman"/>
          <w:color w:val="auto"/>
          <w:sz w:val="24"/>
          <w:szCs w:val="24"/>
        </w:rPr>
      </w:pPr>
      <w:r w:rsidRPr="00B43027">
        <w:rPr>
          <w:rFonts w:cs="Times New Roman"/>
          <w:color w:val="auto"/>
          <w:sz w:val="24"/>
          <w:szCs w:val="24"/>
        </w:rPr>
        <w:t>—</w:t>
      </w:r>
      <w:r w:rsidRPr="00B43027">
        <w:rPr>
          <w:rFonts w:cs="Times New Roman"/>
          <w:color w:val="auto"/>
          <w:sz w:val="24"/>
          <w:szCs w:val="24"/>
        </w:rPr>
        <w:tab/>
      </w:r>
      <w:r w:rsidRPr="00B43027">
        <w:rPr>
          <w:rStyle w:val="a9"/>
          <w:rFonts w:cs="Times New Roman"/>
          <w:color w:val="auto"/>
          <w:sz w:val="24"/>
          <w:szCs w:val="24"/>
        </w:rPr>
        <w:t>осваивать и применять знания</w:t>
      </w:r>
      <w:r w:rsidRPr="00B43027">
        <w:rPr>
          <w:rFonts w:cs="Times New Roman"/>
          <w:color w:val="auto"/>
          <w:sz w:val="24"/>
          <w:szCs w:val="24"/>
        </w:rPr>
        <w:t xml:space="preserve">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14:paraId="2133FA14" w14:textId="77777777" w:rsidR="00416B7C" w:rsidRPr="00B43027" w:rsidRDefault="00416B7C" w:rsidP="000238C3">
      <w:pPr>
        <w:pStyle w:val="ad"/>
        <w:spacing w:line="240" w:lineRule="auto"/>
        <w:ind w:left="0"/>
        <w:rPr>
          <w:rFonts w:cs="Times New Roman"/>
          <w:color w:val="auto"/>
          <w:sz w:val="24"/>
          <w:szCs w:val="24"/>
        </w:rPr>
      </w:pPr>
      <w:r w:rsidRPr="00B43027">
        <w:rPr>
          <w:rFonts w:cs="Times New Roman"/>
          <w:color w:val="auto"/>
          <w:sz w:val="24"/>
          <w:szCs w:val="24"/>
        </w:rPr>
        <w:t>—</w:t>
      </w:r>
      <w:r w:rsidRPr="00B43027">
        <w:rPr>
          <w:rFonts w:cs="Times New Roman"/>
          <w:color w:val="auto"/>
          <w:sz w:val="24"/>
          <w:szCs w:val="24"/>
        </w:rPr>
        <w:tab/>
      </w:r>
      <w:r w:rsidRPr="00B43027">
        <w:rPr>
          <w:rStyle w:val="a9"/>
          <w:rFonts w:cs="Times New Roman"/>
          <w:color w:val="auto"/>
          <w:sz w:val="24"/>
          <w:szCs w:val="24"/>
        </w:rPr>
        <w:t>характеризовать</w:t>
      </w:r>
      <w:r w:rsidRPr="00B43027">
        <w:rPr>
          <w:rFonts w:cs="Times New Roman"/>
          <w:color w:val="auto"/>
          <w:sz w:val="24"/>
          <w:szCs w:val="24"/>
        </w:rPr>
        <w:t xml:space="preserve"> 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14:paraId="620D8E08" w14:textId="77777777" w:rsidR="00416B7C" w:rsidRPr="00B43027" w:rsidRDefault="00416B7C" w:rsidP="000238C3">
      <w:pPr>
        <w:pStyle w:val="ad"/>
        <w:spacing w:line="240" w:lineRule="auto"/>
        <w:ind w:left="0"/>
        <w:rPr>
          <w:rFonts w:cs="Times New Roman"/>
          <w:color w:val="auto"/>
          <w:sz w:val="24"/>
          <w:szCs w:val="24"/>
        </w:rPr>
      </w:pPr>
      <w:r w:rsidRPr="00B43027">
        <w:rPr>
          <w:rFonts w:cs="Times New Roman"/>
          <w:color w:val="auto"/>
          <w:sz w:val="24"/>
          <w:szCs w:val="24"/>
        </w:rPr>
        <w:t>—</w:t>
      </w:r>
      <w:r w:rsidRPr="00B43027">
        <w:rPr>
          <w:rFonts w:cs="Times New Roman"/>
          <w:color w:val="auto"/>
          <w:sz w:val="24"/>
          <w:szCs w:val="24"/>
        </w:rPr>
        <w:tab/>
      </w:r>
      <w:r w:rsidRPr="00B43027">
        <w:rPr>
          <w:rStyle w:val="a9"/>
          <w:rFonts w:cs="Times New Roman"/>
          <w:color w:val="auto"/>
          <w:sz w:val="24"/>
          <w:szCs w:val="24"/>
        </w:rPr>
        <w:t>приводить</w:t>
      </w:r>
      <w:r w:rsidRPr="00B43027">
        <w:rPr>
          <w:rFonts w:cs="Times New Roman"/>
          <w:color w:val="auto"/>
          <w:sz w:val="24"/>
          <w:szCs w:val="24"/>
        </w:rPr>
        <w:t xml:space="preserve"> примеры и </w:t>
      </w:r>
      <w:r w:rsidRPr="00B43027">
        <w:rPr>
          <w:rStyle w:val="a9"/>
          <w:rFonts w:cs="Times New Roman"/>
          <w:color w:val="auto"/>
          <w:sz w:val="24"/>
          <w:szCs w:val="24"/>
        </w:rPr>
        <w:t>моделировать</w:t>
      </w:r>
      <w:r w:rsidRPr="00B43027">
        <w:rPr>
          <w:rFonts w:cs="Times New Roman"/>
          <w:color w:val="auto"/>
          <w:sz w:val="24"/>
          <w:szCs w:val="24"/>
        </w:rPr>
        <w:t xml:space="preserve">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
    <w:p w14:paraId="3D0EAEA9" w14:textId="77777777" w:rsidR="00416B7C" w:rsidRPr="00B43027" w:rsidRDefault="00416B7C" w:rsidP="000238C3">
      <w:pPr>
        <w:pStyle w:val="ad"/>
        <w:spacing w:line="240" w:lineRule="auto"/>
        <w:ind w:left="0"/>
        <w:rPr>
          <w:rFonts w:cs="Times New Roman"/>
          <w:color w:val="auto"/>
          <w:sz w:val="24"/>
          <w:szCs w:val="24"/>
        </w:rPr>
      </w:pPr>
      <w:r w:rsidRPr="00B43027">
        <w:rPr>
          <w:rFonts w:cs="Times New Roman"/>
          <w:color w:val="auto"/>
          <w:sz w:val="24"/>
          <w:szCs w:val="24"/>
        </w:rPr>
        <w:t>—</w:t>
      </w:r>
      <w:r w:rsidRPr="00B43027">
        <w:rPr>
          <w:rFonts w:cs="Times New Roman"/>
          <w:color w:val="auto"/>
          <w:sz w:val="24"/>
          <w:szCs w:val="24"/>
        </w:rPr>
        <w:tab/>
      </w:r>
      <w:r w:rsidRPr="00B43027">
        <w:rPr>
          <w:rStyle w:val="a9"/>
          <w:rFonts w:cs="Times New Roman"/>
          <w:color w:val="auto"/>
          <w:sz w:val="24"/>
          <w:szCs w:val="24"/>
        </w:rPr>
        <w:t>классифицировать</w:t>
      </w:r>
      <w:r w:rsidRPr="00B43027">
        <w:rPr>
          <w:rFonts w:cs="Times New Roman"/>
          <w:color w:val="auto"/>
          <w:sz w:val="24"/>
          <w:szCs w:val="24"/>
        </w:rPr>
        <w:t xml:space="preserve"> 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14:paraId="774F567E" w14:textId="77777777" w:rsidR="00416B7C" w:rsidRPr="00B43027" w:rsidRDefault="00416B7C" w:rsidP="000238C3">
      <w:pPr>
        <w:pStyle w:val="ad"/>
        <w:spacing w:line="240" w:lineRule="auto"/>
        <w:ind w:left="0"/>
        <w:rPr>
          <w:rFonts w:cs="Times New Roman"/>
          <w:color w:val="auto"/>
          <w:sz w:val="24"/>
          <w:szCs w:val="24"/>
        </w:rPr>
      </w:pPr>
      <w:r w:rsidRPr="00B43027">
        <w:rPr>
          <w:rFonts w:cs="Times New Roman"/>
          <w:color w:val="auto"/>
          <w:sz w:val="24"/>
          <w:szCs w:val="24"/>
        </w:rPr>
        <w:t>—</w:t>
      </w:r>
      <w:r w:rsidRPr="00B43027">
        <w:rPr>
          <w:rFonts w:cs="Times New Roman"/>
          <w:color w:val="auto"/>
          <w:sz w:val="24"/>
          <w:szCs w:val="24"/>
        </w:rPr>
        <w:tab/>
      </w:r>
      <w:r w:rsidRPr="00B43027">
        <w:rPr>
          <w:rStyle w:val="a9"/>
          <w:rFonts w:cs="Times New Roman"/>
          <w:color w:val="auto"/>
          <w:sz w:val="24"/>
          <w:szCs w:val="24"/>
        </w:rPr>
        <w:t>сравнивать</w:t>
      </w:r>
      <w:r w:rsidRPr="00B43027">
        <w:rPr>
          <w:rFonts w:cs="Times New Roman"/>
          <w:color w:val="auto"/>
          <w:sz w:val="24"/>
          <w:szCs w:val="24"/>
        </w:rPr>
        <w:t xml:space="preserve"> с опорой на Конституцию Российской Федерации полномочия центральных органов государственной власти и субъектов Российской Федерации; </w:t>
      </w:r>
    </w:p>
    <w:p w14:paraId="39B61C74" w14:textId="77777777" w:rsidR="00416B7C" w:rsidRPr="00B43027" w:rsidRDefault="00416B7C" w:rsidP="000238C3">
      <w:pPr>
        <w:pStyle w:val="ad"/>
        <w:spacing w:line="240" w:lineRule="auto"/>
        <w:ind w:left="0"/>
        <w:rPr>
          <w:rFonts w:cs="Times New Roman"/>
          <w:color w:val="auto"/>
          <w:sz w:val="24"/>
          <w:szCs w:val="24"/>
        </w:rPr>
      </w:pPr>
      <w:r w:rsidRPr="00B43027">
        <w:rPr>
          <w:rFonts w:cs="Times New Roman"/>
          <w:color w:val="auto"/>
          <w:sz w:val="24"/>
          <w:szCs w:val="24"/>
        </w:rPr>
        <w:t>—</w:t>
      </w:r>
      <w:r w:rsidRPr="00B43027">
        <w:rPr>
          <w:rFonts w:cs="Times New Roman"/>
          <w:color w:val="auto"/>
          <w:sz w:val="24"/>
          <w:szCs w:val="24"/>
        </w:rPr>
        <w:tab/>
      </w:r>
      <w:r w:rsidRPr="00B43027">
        <w:rPr>
          <w:rStyle w:val="a9"/>
          <w:rFonts w:cs="Times New Roman"/>
          <w:color w:val="auto"/>
          <w:sz w:val="24"/>
          <w:szCs w:val="24"/>
        </w:rPr>
        <w:t>устанавливать и объяснять</w:t>
      </w:r>
      <w:r w:rsidRPr="00B43027">
        <w:rPr>
          <w:rFonts w:cs="Times New Roman"/>
          <w:color w:val="auto"/>
          <w:sz w:val="24"/>
          <w:szCs w:val="24"/>
        </w:rPr>
        <w:t xml:space="preserve">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 </w:t>
      </w:r>
    </w:p>
    <w:p w14:paraId="1A6E7193" w14:textId="77777777" w:rsidR="00416B7C" w:rsidRPr="00B43027" w:rsidRDefault="00416B7C" w:rsidP="000238C3">
      <w:pPr>
        <w:pStyle w:val="ad"/>
        <w:spacing w:line="240" w:lineRule="auto"/>
        <w:ind w:left="0"/>
        <w:rPr>
          <w:rFonts w:cs="Times New Roman"/>
          <w:color w:val="auto"/>
          <w:sz w:val="24"/>
          <w:szCs w:val="24"/>
        </w:rPr>
      </w:pPr>
      <w:r w:rsidRPr="00B43027">
        <w:rPr>
          <w:rFonts w:cs="Times New Roman"/>
          <w:color w:val="auto"/>
          <w:sz w:val="24"/>
          <w:szCs w:val="24"/>
        </w:rPr>
        <w:t>—</w:t>
      </w:r>
      <w:r w:rsidRPr="00B43027">
        <w:rPr>
          <w:rFonts w:cs="Times New Roman"/>
          <w:color w:val="auto"/>
          <w:sz w:val="24"/>
          <w:szCs w:val="24"/>
        </w:rPr>
        <w:tab/>
      </w:r>
      <w:r w:rsidRPr="00B43027">
        <w:rPr>
          <w:rStyle w:val="a9"/>
          <w:rFonts w:cs="Times New Roman"/>
          <w:color w:val="auto"/>
          <w:sz w:val="24"/>
          <w:szCs w:val="24"/>
        </w:rPr>
        <w:t>использовать</w:t>
      </w:r>
      <w:r w:rsidRPr="00B43027">
        <w:rPr>
          <w:rFonts w:cs="Times New Roman"/>
          <w:color w:val="auto"/>
          <w:sz w:val="24"/>
          <w:szCs w:val="24"/>
        </w:rPr>
        <w:t xml:space="preserve">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 </w:t>
      </w:r>
    </w:p>
    <w:p w14:paraId="1A07C94E" w14:textId="77777777" w:rsidR="00416B7C" w:rsidRPr="00B43027" w:rsidRDefault="00416B7C" w:rsidP="000238C3">
      <w:pPr>
        <w:pStyle w:val="ad"/>
        <w:spacing w:line="240" w:lineRule="auto"/>
        <w:ind w:left="0"/>
        <w:rPr>
          <w:rFonts w:cs="Times New Roman"/>
          <w:color w:val="auto"/>
          <w:sz w:val="24"/>
          <w:szCs w:val="24"/>
        </w:rPr>
      </w:pPr>
      <w:r w:rsidRPr="00B43027">
        <w:rPr>
          <w:rFonts w:cs="Times New Roman"/>
          <w:color w:val="auto"/>
          <w:sz w:val="24"/>
          <w:szCs w:val="24"/>
        </w:rPr>
        <w:t>—</w:t>
      </w:r>
      <w:r w:rsidRPr="00B43027">
        <w:rPr>
          <w:rFonts w:cs="Times New Roman"/>
          <w:color w:val="auto"/>
          <w:sz w:val="24"/>
          <w:szCs w:val="24"/>
        </w:rPr>
        <w:tab/>
        <w:t xml:space="preserve">с опорой на обществоведческие знания, факты общественной жизни и личный социальный опыт </w:t>
      </w:r>
      <w:r w:rsidRPr="00B43027">
        <w:rPr>
          <w:rStyle w:val="a9"/>
          <w:rFonts w:cs="Times New Roman"/>
          <w:color w:val="auto"/>
          <w:sz w:val="24"/>
          <w:szCs w:val="24"/>
        </w:rPr>
        <w:t>определять и аргументировать</w:t>
      </w:r>
      <w:r w:rsidRPr="00B43027">
        <w:rPr>
          <w:rFonts w:cs="Times New Roman"/>
          <w:color w:val="auto"/>
          <w:sz w:val="24"/>
          <w:szCs w:val="24"/>
        </w:rPr>
        <w:t xml:space="preserve"> 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«сдерживания»;</w:t>
      </w:r>
    </w:p>
    <w:p w14:paraId="37C271F4" w14:textId="77777777" w:rsidR="00416B7C" w:rsidRPr="00B43027" w:rsidRDefault="00416B7C" w:rsidP="000238C3">
      <w:pPr>
        <w:pStyle w:val="ad"/>
        <w:spacing w:line="240" w:lineRule="auto"/>
        <w:ind w:left="0"/>
        <w:rPr>
          <w:rFonts w:cs="Times New Roman"/>
          <w:color w:val="auto"/>
          <w:sz w:val="24"/>
          <w:szCs w:val="24"/>
        </w:rPr>
      </w:pPr>
      <w:r w:rsidRPr="00B43027">
        <w:rPr>
          <w:rFonts w:cs="Times New Roman"/>
          <w:color w:val="auto"/>
          <w:sz w:val="24"/>
          <w:szCs w:val="24"/>
        </w:rPr>
        <w:t>—</w:t>
      </w:r>
      <w:r w:rsidRPr="00B43027">
        <w:rPr>
          <w:rFonts w:cs="Times New Roman"/>
          <w:color w:val="auto"/>
          <w:sz w:val="24"/>
          <w:szCs w:val="24"/>
        </w:rPr>
        <w:tab/>
      </w:r>
      <w:r w:rsidRPr="00B43027">
        <w:rPr>
          <w:rStyle w:val="a9"/>
          <w:rFonts w:cs="Times New Roman"/>
          <w:color w:val="auto"/>
          <w:sz w:val="24"/>
          <w:szCs w:val="24"/>
        </w:rPr>
        <w:t>решать</w:t>
      </w:r>
      <w:r w:rsidRPr="00B43027">
        <w:rPr>
          <w:rFonts w:cs="Times New Roman"/>
          <w:color w:val="auto"/>
          <w:sz w:val="24"/>
          <w:szCs w:val="24"/>
        </w:rPr>
        <w:t xml:space="preserve"> познавательные и практические задачи, отражающие процессы, явления и события в политической жизни Российской Федерации, в международных отношениях; </w:t>
      </w:r>
    </w:p>
    <w:p w14:paraId="399A7575" w14:textId="77777777" w:rsidR="00416B7C" w:rsidRPr="00B43027" w:rsidRDefault="00416B7C" w:rsidP="000238C3">
      <w:pPr>
        <w:pStyle w:val="ad"/>
        <w:spacing w:line="240" w:lineRule="auto"/>
        <w:ind w:left="0"/>
        <w:rPr>
          <w:rFonts w:cs="Times New Roman"/>
          <w:color w:val="auto"/>
          <w:sz w:val="24"/>
          <w:szCs w:val="24"/>
        </w:rPr>
      </w:pPr>
      <w:r w:rsidRPr="00B43027">
        <w:rPr>
          <w:rFonts w:cs="Times New Roman"/>
          <w:color w:val="auto"/>
          <w:sz w:val="24"/>
          <w:szCs w:val="24"/>
        </w:rPr>
        <w:t>—</w:t>
      </w:r>
      <w:r w:rsidRPr="00B43027">
        <w:rPr>
          <w:rFonts w:cs="Times New Roman"/>
          <w:color w:val="auto"/>
          <w:sz w:val="24"/>
          <w:szCs w:val="24"/>
        </w:rPr>
        <w:tab/>
      </w:r>
      <w:r w:rsidRPr="00B43027">
        <w:rPr>
          <w:rStyle w:val="a9"/>
          <w:rFonts w:cs="Times New Roman"/>
          <w:color w:val="auto"/>
          <w:sz w:val="24"/>
          <w:szCs w:val="24"/>
        </w:rPr>
        <w:t>систематизировать и конкретизировать</w:t>
      </w:r>
      <w:r w:rsidRPr="00B43027">
        <w:rPr>
          <w:rFonts w:cs="Times New Roman"/>
          <w:color w:val="auto"/>
          <w:sz w:val="24"/>
          <w:szCs w:val="24"/>
        </w:rPr>
        <w:t xml:space="preserve">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 </w:t>
      </w:r>
    </w:p>
    <w:p w14:paraId="7598DED8" w14:textId="77777777" w:rsidR="00416B7C" w:rsidRPr="00B43027" w:rsidRDefault="00416B7C" w:rsidP="000238C3">
      <w:pPr>
        <w:pStyle w:val="ad"/>
        <w:spacing w:line="240" w:lineRule="auto"/>
        <w:ind w:left="0"/>
        <w:rPr>
          <w:rFonts w:cs="Times New Roman"/>
          <w:color w:val="auto"/>
          <w:sz w:val="24"/>
          <w:szCs w:val="24"/>
        </w:rPr>
      </w:pPr>
      <w:r w:rsidRPr="00B43027">
        <w:rPr>
          <w:rFonts w:cs="Times New Roman"/>
          <w:color w:val="auto"/>
          <w:sz w:val="24"/>
          <w:szCs w:val="24"/>
        </w:rPr>
        <w:t>—</w:t>
      </w:r>
      <w:r w:rsidRPr="00B43027">
        <w:rPr>
          <w:rFonts w:cs="Times New Roman"/>
          <w:color w:val="auto"/>
          <w:sz w:val="24"/>
          <w:szCs w:val="24"/>
        </w:rPr>
        <w:tab/>
      </w:r>
      <w:r w:rsidRPr="00B43027">
        <w:rPr>
          <w:rStyle w:val="a9"/>
          <w:rFonts w:cs="Times New Roman"/>
          <w:color w:val="auto"/>
          <w:sz w:val="24"/>
          <w:szCs w:val="24"/>
        </w:rPr>
        <w:t>овладевать</w:t>
      </w:r>
      <w:r w:rsidRPr="00B43027">
        <w:rPr>
          <w:rFonts w:cs="Times New Roman"/>
          <w:color w:val="auto"/>
          <w:sz w:val="24"/>
          <w:szCs w:val="24"/>
        </w:rPr>
        <w:t xml:space="preserve"> смысловым чтением текстов обществоведческой тематики: отбирать информацию об основах конституционного строя 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 схему; </w:t>
      </w:r>
    </w:p>
    <w:p w14:paraId="04AA0067" w14:textId="77777777" w:rsidR="00416B7C" w:rsidRPr="00B43027" w:rsidRDefault="00416B7C" w:rsidP="000238C3">
      <w:pPr>
        <w:pStyle w:val="ad"/>
        <w:spacing w:line="240" w:lineRule="auto"/>
        <w:ind w:left="0"/>
        <w:rPr>
          <w:rFonts w:cs="Times New Roman"/>
          <w:color w:val="auto"/>
          <w:sz w:val="24"/>
          <w:szCs w:val="24"/>
        </w:rPr>
      </w:pPr>
      <w:r w:rsidRPr="00B43027">
        <w:rPr>
          <w:rFonts w:cs="Times New Roman"/>
          <w:color w:val="auto"/>
          <w:sz w:val="24"/>
          <w:szCs w:val="24"/>
        </w:rPr>
        <w:t>—</w:t>
      </w:r>
      <w:r w:rsidRPr="00B43027">
        <w:rPr>
          <w:rFonts w:cs="Times New Roman"/>
          <w:color w:val="auto"/>
          <w:sz w:val="24"/>
          <w:szCs w:val="24"/>
        </w:rPr>
        <w:tab/>
      </w:r>
      <w:r w:rsidRPr="00B43027">
        <w:rPr>
          <w:rStyle w:val="a9"/>
          <w:rFonts w:cs="Times New Roman"/>
          <w:color w:val="auto"/>
          <w:sz w:val="24"/>
          <w:szCs w:val="24"/>
        </w:rPr>
        <w:t>искать и извлекать</w:t>
      </w:r>
      <w:r w:rsidRPr="00B43027">
        <w:rPr>
          <w:rFonts w:cs="Times New Roman"/>
          <w:color w:val="auto"/>
          <w:sz w:val="24"/>
          <w:szCs w:val="24"/>
        </w:rPr>
        <w:t xml:space="preserve">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 </w:t>
      </w:r>
    </w:p>
    <w:p w14:paraId="08DE33AE" w14:textId="77777777" w:rsidR="00416B7C" w:rsidRPr="00B43027" w:rsidRDefault="00416B7C" w:rsidP="000238C3">
      <w:pPr>
        <w:pStyle w:val="ad"/>
        <w:spacing w:line="240" w:lineRule="auto"/>
        <w:ind w:left="0"/>
        <w:rPr>
          <w:rFonts w:cs="Times New Roman"/>
          <w:color w:val="auto"/>
          <w:sz w:val="24"/>
          <w:szCs w:val="24"/>
        </w:rPr>
      </w:pPr>
      <w:r w:rsidRPr="00B43027">
        <w:rPr>
          <w:rFonts w:cs="Times New Roman"/>
          <w:color w:val="auto"/>
          <w:sz w:val="24"/>
          <w:szCs w:val="24"/>
        </w:rPr>
        <w:t>—</w:t>
      </w:r>
      <w:r w:rsidRPr="00B43027">
        <w:rPr>
          <w:rFonts w:cs="Times New Roman"/>
          <w:color w:val="auto"/>
          <w:sz w:val="24"/>
          <w:szCs w:val="24"/>
        </w:rPr>
        <w:tab/>
      </w:r>
      <w:r w:rsidRPr="00B43027">
        <w:rPr>
          <w:rStyle w:val="a9"/>
          <w:rFonts w:cs="Times New Roman"/>
          <w:color w:val="auto"/>
          <w:sz w:val="24"/>
          <w:szCs w:val="24"/>
        </w:rPr>
        <w:t>анализировать, обобщать, систематизировать и конкретизировать</w:t>
      </w:r>
      <w:r w:rsidRPr="00B43027">
        <w:rPr>
          <w:rFonts w:cs="Times New Roman"/>
          <w:color w:val="auto"/>
          <w:sz w:val="24"/>
          <w:szCs w:val="24"/>
        </w:rPr>
        <w:t xml:space="preserve">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14:paraId="4F715FE5" w14:textId="77777777" w:rsidR="00416B7C" w:rsidRPr="00B43027" w:rsidRDefault="00416B7C" w:rsidP="000238C3">
      <w:pPr>
        <w:pStyle w:val="ad"/>
        <w:spacing w:line="240" w:lineRule="auto"/>
        <w:ind w:left="0"/>
        <w:rPr>
          <w:rFonts w:cs="Times New Roman"/>
          <w:color w:val="auto"/>
          <w:sz w:val="24"/>
          <w:szCs w:val="24"/>
        </w:rPr>
      </w:pPr>
      <w:r w:rsidRPr="00B43027">
        <w:rPr>
          <w:rFonts w:cs="Times New Roman"/>
          <w:color w:val="auto"/>
          <w:sz w:val="24"/>
          <w:szCs w:val="24"/>
        </w:rPr>
        <w:lastRenderedPageBreak/>
        <w:t>—</w:t>
      </w:r>
      <w:r w:rsidRPr="00B43027">
        <w:rPr>
          <w:rFonts w:cs="Times New Roman"/>
          <w:color w:val="auto"/>
          <w:sz w:val="24"/>
          <w:szCs w:val="24"/>
        </w:rPr>
        <w:tab/>
      </w:r>
      <w:r w:rsidRPr="00B43027">
        <w:rPr>
          <w:rStyle w:val="a9"/>
          <w:rFonts w:cs="Times New Roman"/>
          <w:color w:val="auto"/>
          <w:sz w:val="24"/>
          <w:szCs w:val="24"/>
        </w:rPr>
        <w:t>оценивать</w:t>
      </w:r>
      <w:r w:rsidRPr="00B43027">
        <w:rPr>
          <w:rFonts w:cs="Times New Roman"/>
          <w:color w:val="auto"/>
          <w:sz w:val="24"/>
          <w:szCs w:val="24"/>
        </w:rPr>
        <w:t xml:space="preserve"> 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 </w:t>
      </w:r>
    </w:p>
    <w:p w14:paraId="4B78AB2F" w14:textId="77777777" w:rsidR="00416B7C" w:rsidRPr="00B43027" w:rsidRDefault="00416B7C" w:rsidP="000238C3">
      <w:pPr>
        <w:pStyle w:val="ad"/>
        <w:spacing w:line="240" w:lineRule="auto"/>
        <w:ind w:left="0"/>
        <w:rPr>
          <w:rFonts w:cs="Times New Roman"/>
          <w:color w:val="auto"/>
          <w:sz w:val="24"/>
          <w:szCs w:val="24"/>
        </w:rPr>
      </w:pPr>
      <w:r w:rsidRPr="00B43027">
        <w:rPr>
          <w:rFonts w:cs="Times New Roman"/>
          <w:color w:val="auto"/>
          <w:sz w:val="24"/>
          <w:szCs w:val="24"/>
        </w:rPr>
        <w:t>—</w:t>
      </w:r>
      <w:r w:rsidRPr="00B43027">
        <w:rPr>
          <w:rFonts w:cs="Times New Roman"/>
          <w:color w:val="auto"/>
          <w:sz w:val="24"/>
          <w:szCs w:val="24"/>
        </w:rPr>
        <w:tab/>
      </w:r>
      <w:r w:rsidRPr="00B43027">
        <w:rPr>
          <w:rStyle w:val="a9"/>
          <w:rFonts w:cs="Times New Roman"/>
          <w:color w:val="auto"/>
          <w:sz w:val="24"/>
          <w:szCs w:val="24"/>
        </w:rPr>
        <w:t>использовать</w:t>
      </w:r>
      <w:r w:rsidRPr="00B43027">
        <w:rPr>
          <w:rFonts w:cs="Times New Roman"/>
          <w:color w:val="auto"/>
          <w:sz w:val="24"/>
          <w:szCs w:val="24"/>
        </w:rPr>
        <w:t xml:space="preserve"> 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14:paraId="6F4BFF7D" w14:textId="77777777" w:rsidR="00416B7C" w:rsidRPr="00B43027" w:rsidRDefault="00416B7C" w:rsidP="000238C3">
      <w:pPr>
        <w:pStyle w:val="ad"/>
        <w:spacing w:line="240" w:lineRule="auto"/>
        <w:ind w:left="0"/>
        <w:rPr>
          <w:rFonts w:cs="Times New Roman"/>
          <w:color w:val="auto"/>
          <w:sz w:val="24"/>
          <w:szCs w:val="24"/>
        </w:rPr>
      </w:pPr>
      <w:r w:rsidRPr="00B43027">
        <w:rPr>
          <w:rFonts w:cs="Times New Roman"/>
          <w:color w:val="auto"/>
          <w:sz w:val="24"/>
          <w:szCs w:val="24"/>
        </w:rPr>
        <w:t>—</w:t>
      </w:r>
      <w:r w:rsidRPr="00B43027">
        <w:rPr>
          <w:rFonts w:cs="Times New Roman"/>
          <w:color w:val="auto"/>
          <w:sz w:val="24"/>
          <w:szCs w:val="24"/>
        </w:rPr>
        <w:tab/>
      </w:r>
      <w:r w:rsidRPr="00B43027">
        <w:rPr>
          <w:rStyle w:val="a9"/>
          <w:rFonts w:cs="Times New Roman"/>
          <w:color w:val="auto"/>
          <w:sz w:val="24"/>
          <w:szCs w:val="24"/>
        </w:rPr>
        <w:t>самостоятельно заполнять</w:t>
      </w:r>
      <w:r w:rsidRPr="00B43027">
        <w:rPr>
          <w:rFonts w:cs="Times New Roman"/>
          <w:color w:val="auto"/>
          <w:sz w:val="24"/>
          <w:szCs w:val="24"/>
        </w:rPr>
        <w:t xml:space="preserve"> форму (в том числе электронную) и составлять простейший документ при использовании портала государственных услуг;</w:t>
      </w:r>
    </w:p>
    <w:p w14:paraId="5195614F" w14:textId="77777777" w:rsidR="00416B7C" w:rsidRPr="00B43027" w:rsidRDefault="00416B7C" w:rsidP="000238C3">
      <w:pPr>
        <w:pStyle w:val="ad"/>
        <w:spacing w:line="240" w:lineRule="auto"/>
        <w:ind w:left="0"/>
        <w:rPr>
          <w:rFonts w:cs="Times New Roman"/>
          <w:color w:val="auto"/>
          <w:sz w:val="24"/>
          <w:szCs w:val="24"/>
        </w:rPr>
      </w:pPr>
      <w:r w:rsidRPr="00B43027">
        <w:rPr>
          <w:rFonts w:cs="Times New Roman"/>
          <w:color w:val="auto"/>
          <w:sz w:val="24"/>
          <w:szCs w:val="24"/>
        </w:rPr>
        <w:t>—</w:t>
      </w:r>
      <w:r w:rsidRPr="00B43027">
        <w:rPr>
          <w:rFonts w:cs="Times New Roman"/>
          <w:color w:val="auto"/>
          <w:sz w:val="24"/>
          <w:szCs w:val="24"/>
        </w:rPr>
        <w:tab/>
      </w:r>
      <w:r w:rsidRPr="00B43027">
        <w:rPr>
          <w:rStyle w:val="a9"/>
          <w:rFonts w:cs="Times New Roman"/>
          <w:color w:val="auto"/>
          <w:sz w:val="24"/>
          <w:szCs w:val="24"/>
        </w:rPr>
        <w:t>осуществлять</w:t>
      </w:r>
      <w:r w:rsidRPr="00B43027">
        <w:rPr>
          <w:rFonts w:cs="Times New Roman"/>
          <w:color w:val="auto"/>
          <w:sz w:val="24"/>
          <w:szCs w:val="24"/>
        </w:rPr>
        <w:t xml:space="preserve">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14:paraId="6AC2FA20" w14:textId="77777777" w:rsidR="00416B7C" w:rsidRPr="00B43027" w:rsidRDefault="00416B7C" w:rsidP="000238C3">
      <w:pPr>
        <w:pStyle w:val="41"/>
        <w:spacing w:before="0" w:after="0" w:line="240" w:lineRule="auto"/>
        <w:jc w:val="both"/>
        <w:rPr>
          <w:rFonts w:cs="Times New Roman"/>
          <w:color w:val="auto"/>
          <w:sz w:val="24"/>
          <w:szCs w:val="24"/>
        </w:rPr>
      </w:pPr>
      <w:r w:rsidRPr="00B43027">
        <w:rPr>
          <w:rFonts w:cs="Times New Roman"/>
          <w:color w:val="auto"/>
          <w:sz w:val="24"/>
          <w:szCs w:val="24"/>
        </w:rPr>
        <w:t>Человек в системе социальных отношений</w:t>
      </w:r>
    </w:p>
    <w:p w14:paraId="55028314" w14:textId="77777777" w:rsidR="00416B7C" w:rsidRPr="00B43027" w:rsidRDefault="00416B7C" w:rsidP="000238C3">
      <w:pPr>
        <w:pStyle w:val="ad"/>
        <w:spacing w:line="240" w:lineRule="auto"/>
        <w:ind w:left="0"/>
        <w:rPr>
          <w:rFonts w:cs="Times New Roman"/>
          <w:color w:val="auto"/>
          <w:spacing w:val="-3"/>
          <w:sz w:val="24"/>
          <w:szCs w:val="24"/>
        </w:rPr>
      </w:pPr>
      <w:r w:rsidRPr="00B43027">
        <w:rPr>
          <w:rFonts w:cs="Times New Roman"/>
          <w:color w:val="auto"/>
          <w:spacing w:val="-3"/>
          <w:sz w:val="24"/>
          <w:szCs w:val="24"/>
        </w:rPr>
        <w:t>—</w:t>
      </w:r>
      <w:r w:rsidRPr="00B43027">
        <w:rPr>
          <w:rFonts w:cs="Times New Roman"/>
          <w:color w:val="auto"/>
          <w:spacing w:val="-3"/>
          <w:sz w:val="24"/>
          <w:szCs w:val="24"/>
        </w:rPr>
        <w:tab/>
      </w:r>
      <w:r w:rsidRPr="00B43027">
        <w:rPr>
          <w:rStyle w:val="a9"/>
          <w:rFonts w:cs="Times New Roman"/>
          <w:color w:val="auto"/>
          <w:spacing w:val="-3"/>
          <w:sz w:val="24"/>
          <w:szCs w:val="24"/>
        </w:rPr>
        <w:t>осваивать и применять</w:t>
      </w:r>
      <w:r w:rsidRPr="00B43027">
        <w:rPr>
          <w:rFonts w:cs="Times New Roman"/>
          <w:color w:val="auto"/>
          <w:spacing w:val="-3"/>
          <w:sz w:val="24"/>
          <w:szCs w:val="24"/>
        </w:rPr>
        <w:t xml:space="preserve"> 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 </w:t>
      </w:r>
    </w:p>
    <w:p w14:paraId="5C6B6DDB" w14:textId="77777777" w:rsidR="00416B7C" w:rsidRPr="00B43027" w:rsidRDefault="00416B7C" w:rsidP="000238C3">
      <w:pPr>
        <w:pStyle w:val="ad"/>
        <w:spacing w:line="240" w:lineRule="auto"/>
        <w:ind w:left="0"/>
        <w:rPr>
          <w:rFonts w:cs="Times New Roman"/>
          <w:color w:val="auto"/>
          <w:sz w:val="24"/>
          <w:szCs w:val="24"/>
        </w:rPr>
      </w:pPr>
      <w:r w:rsidRPr="00B43027">
        <w:rPr>
          <w:rFonts w:cs="Times New Roman"/>
          <w:color w:val="auto"/>
          <w:sz w:val="24"/>
          <w:szCs w:val="24"/>
        </w:rPr>
        <w:t>—</w:t>
      </w:r>
      <w:r w:rsidRPr="00B43027">
        <w:rPr>
          <w:rFonts w:cs="Times New Roman"/>
          <w:color w:val="auto"/>
          <w:sz w:val="24"/>
          <w:szCs w:val="24"/>
        </w:rPr>
        <w:tab/>
      </w:r>
      <w:r w:rsidRPr="00B43027">
        <w:rPr>
          <w:rStyle w:val="a9"/>
          <w:rFonts w:cs="Times New Roman"/>
          <w:color w:val="auto"/>
          <w:sz w:val="24"/>
          <w:szCs w:val="24"/>
        </w:rPr>
        <w:t>характеризовать</w:t>
      </w:r>
      <w:r w:rsidRPr="00B43027">
        <w:rPr>
          <w:rFonts w:cs="Times New Roman"/>
          <w:color w:val="auto"/>
          <w:sz w:val="24"/>
          <w:szCs w:val="24"/>
        </w:rPr>
        <w:t xml:space="preserve"> функции семьи в обществе; основы социальной политики Российского государства; </w:t>
      </w:r>
    </w:p>
    <w:p w14:paraId="2062515D" w14:textId="77777777" w:rsidR="00416B7C" w:rsidRPr="00B43027" w:rsidRDefault="00416B7C" w:rsidP="000238C3">
      <w:pPr>
        <w:pStyle w:val="ad"/>
        <w:spacing w:line="240" w:lineRule="auto"/>
        <w:ind w:left="0"/>
        <w:rPr>
          <w:rFonts w:cs="Times New Roman"/>
          <w:color w:val="auto"/>
          <w:sz w:val="24"/>
          <w:szCs w:val="24"/>
        </w:rPr>
      </w:pPr>
      <w:r w:rsidRPr="00B43027">
        <w:rPr>
          <w:rFonts w:cs="Times New Roman"/>
          <w:color w:val="auto"/>
          <w:sz w:val="24"/>
          <w:szCs w:val="24"/>
        </w:rPr>
        <w:t>—</w:t>
      </w:r>
      <w:r w:rsidRPr="00B43027">
        <w:rPr>
          <w:rFonts w:cs="Times New Roman"/>
          <w:color w:val="auto"/>
          <w:sz w:val="24"/>
          <w:szCs w:val="24"/>
        </w:rPr>
        <w:tab/>
      </w:r>
      <w:r w:rsidRPr="00B43027">
        <w:rPr>
          <w:rStyle w:val="a9"/>
          <w:rFonts w:cs="Times New Roman"/>
          <w:color w:val="auto"/>
          <w:sz w:val="24"/>
          <w:szCs w:val="24"/>
        </w:rPr>
        <w:t>приводить примеры</w:t>
      </w:r>
      <w:r w:rsidRPr="00B43027">
        <w:rPr>
          <w:rFonts w:cs="Times New Roman"/>
          <w:color w:val="auto"/>
          <w:sz w:val="24"/>
          <w:szCs w:val="24"/>
        </w:rPr>
        <w:t xml:space="preserve"> различных социальных статусов, социальных ролей, социальной политики Российского государства;</w:t>
      </w:r>
    </w:p>
    <w:p w14:paraId="76D8185A" w14:textId="77777777" w:rsidR="00416B7C" w:rsidRPr="00B43027" w:rsidRDefault="00416B7C" w:rsidP="000238C3">
      <w:pPr>
        <w:pStyle w:val="ad"/>
        <w:spacing w:line="240" w:lineRule="auto"/>
        <w:ind w:left="0"/>
        <w:rPr>
          <w:rFonts w:cs="Times New Roman"/>
          <w:color w:val="auto"/>
          <w:sz w:val="24"/>
          <w:szCs w:val="24"/>
        </w:rPr>
      </w:pPr>
      <w:r w:rsidRPr="00B43027">
        <w:rPr>
          <w:rFonts w:cs="Times New Roman"/>
          <w:color w:val="auto"/>
          <w:sz w:val="24"/>
          <w:szCs w:val="24"/>
        </w:rPr>
        <w:t>—</w:t>
      </w:r>
      <w:r w:rsidRPr="00B43027">
        <w:rPr>
          <w:rFonts w:cs="Times New Roman"/>
          <w:color w:val="auto"/>
          <w:sz w:val="24"/>
          <w:szCs w:val="24"/>
        </w:rPr>
        <w:tab/>
      </w:r>
      <w:r w:rsidRPr="00B43027">
        <w:rPr>
          <w:rStyle w:val="a9"/>
          <w:rFonts w:cs="Times New Roman"/>
          <w:color w:val="auto"/>
          <w:sz w:val="24"/>
          <w:szCs w:val="24"/>
        </w:rPr>
        <w:t>классифицировать</w:t>
      </w:r>
      <w:r w:rsidRPr="00B43027">
        <w:rPr>
          <w:rFonts w:cs="Times New Roman"/>
          <w:color w:val="auto"/>
          <w:sz w:val="24"/>
          <w:szCs w:val="24"/>
        </w:rPr>
        <w:t xml:space="preserve"> социальные общности и группы;</w:t>
      </w:r>
    </w:p>
    <w:p w14:paraId="5B2B1E0B" w14:textId="77777777" w:rsidR="00416B7C" w:rsidRPr="00B43027" w:rsidRDefault="00416B7C" w:rsidP="000238C3">
      <w:pPr>
        <w:pStyle w:val="ad"/>
        <w:spacing w:line="240" w:lineRule="auto"/>
        <w:ind w:left="0"/>
        <w:rPr>
          <w:rFonts w:cs="Times New Roman"/>
          <w:color w:val="auto"/>
          <w:sz w:val="24"/>
          <w:szCs w:val="24"/>
        </w:rPr>
      </w:pPr>
      <w:r w:rsidRPr="00B43027">
        <w:rPr>
          <w:rFonts w:cs="Times New Roman"/>
          <w:color w:val="auto"/>
          <w:sz w:val="24"/>
          <w:szCs w:val="24"/>
        </w:rPr>
        <w:t>—</w:t>
      </w:r>
      <w:r w:rsidRPr="00B43027">
        <w:rPr>
          <w:rFonts w:cs="Times New Roman"/>
          <w:color w:val="auto"/>
          <w:sz w:val="24"/>
          <w:szCs w:val="24"/>
        </w:rPr>
        <w:tab/>
      </w:r>
      <w:r w:rsidRPr="00B43027">
        <w:rPr>
          <w:rStyle w:val="a9"/>
          <w:rFonts w:cs="Times New Roman"/>
          <w:color w:val="auto"/>
          <w:sz w:val="24"/>
          <w:szCs w:val="24"/>
        </w:rPr>
        <w:t>сравнивать</w:t>
      </w:r>
      <w:r w:rsidRPr="00B43027">
        <w:rPr>
          <w:rFonts w:cs="Times New Roman"/>
          <w:color w:val="auto"/>
          <w:sz w:val="24"/>
          <w:szCs w:val="24"/>
        </w:rPr>
        <w:t xml:space="preserve"> виды социальной мобильности;</w:t>
      </w:r>
    </w:p>
    <w:p w14:paraId="202C74D3" w14:textId="77777777" w:rsidR="00416B7C" w:rsidRPr="00B43027" w:rsidRDefault="00416B7C" w:rsidP="000238C3">
      <w:pPr>
        <w:pStyle w:val="ad"/>
        <w:spacing w:line="240" w:lineRule="auto"/>
        <w:ind w:left="0"/>
        <w:rPr>
          <w:rFonts w:cs="Times New Roman"/>
          <w:color w:val="auto"/>
          <w:sz w:val="24"/>
          <w:szCs w:val="24"/>
        </w:rPr>
      </w:pPr>
      <w:r w:rsidRPr="00B43027">
        <w:rPr>
          <w:rFonts w:cs="Times New Roman"/>
          <w:color w:val="auto"/>
          <w:sz w:val="24"/>
          <w:szCs w:val="24"/>
        </w:rPr>
        <w:t>—</w:t>
      </w:r>
      <w:r w:rsidRPr="00B43027">
        <w:rPr>
          <w:rFonts w:cs="Times New Roman"/>
          <w:color w:val="auto"/>
          <w:sz w:val="24"/>
          <w:szCs w:val="24"/>
        </w:rPr>
        <w:tab/>
      </w:r>
      <w:r w:rsidRPr="00B43027">
        <w:rPr>
          <w:rStyle w:val="a9"/>
          <w:rFonts w:cs="Times New Roman"/>
          <w:color w:val="auto"/>
          <w:sz w:val="24"/>
          <w:szCs w:val="24"/>
        </w:rPr>
        <w:t>устанавливать и объяснять</w:t>
      </w:r>
      <w:r w:rsidRPr="00B43027">
        <w:rPr>
          <w:rFonts w:cs="Times New Roman"/>
          <w:color w:val="auto"/>
          <w:sz w:val="24"/>
          <w:szCs w:val="24"/>
        </w:rPr>
        <w:t xml:space="preserve"> причины существования разных социальных групп; социальных различий и конфликтов; </w:t>
      </w:r>
    </w:p>
    <w:p w14:paraId="648A7A8C" w14:textId="77777777" w:rsidR="00416B7C" w:rsidRPr="00B43027" w:rsidRDefault="00416B7C" w:rsidP="000238C3">
      <w:pPr>
        <w:pStyle w:val="ad"/>
        <w:spacing w:line="240" w:lineRule="auto"/>
        <w:ind w:left="0"/>
        <w:rPr>
          <w:rFonts w:cs="Times New Roman"/>
          <w:color w:val="auto"/>
          <w:sz w:val="24"/>
          <w:szCs w:val="24"/>
        </w:rPr>
      </w:pPr>
      <w:r w:rsidRPr="00B43027">
        <w:rPr>
          <w:rFonts w:cs="Times New Roman"/>
          <w:color w:val="auto"/>
          <w:sz w:val="24"/>
          <w:szCs w:val="24"/>
        </w:rPr>
        <w:t>—</w:t>
      </w:r>
      <w:r w:rsidRPr="00B43027">
        <w:rPr>
          <w:rFonts w:cs="Times New Roman"/>
          <w:color w:val="auto"/>
          <w:sz w:val="24"/>
          <w:szCs w:val="24"/>
        </w:rPr>
        <w:tab/>
      </w:r>
      <w:r w:rsidRPr="00B43027">
        <w:rPr>
          <w:rStyle w:val="a9"/>
          <w:rFonts w:cs="Times New Roman"/>
          <w:color w:val="auto"/>
          <w:sz w:val="24"/>
          <w:szCs w:val="24"/>
        </w:rPr>
        <w:t>использовать</w:t>
      </w:r>
      <w:r w:rsidRPr="00B43027">
        <w:rPr>
          <w:rFonts w:cs="Times New Roman"/>
          <w:color w:val="auto"/>
          <w:sz w:val="24"/>
          <w:szCs w:val="24"/>
        </w:rPr>
        <w:t xml:space="preserve"> 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 </w:t>
      </w:r>
    </w:p>
    <w:p w14:paraId="2F8C3A08" w14:textId="77777777" w:rsidR="00416B7C" w:rsidRPr="00B43027" w:rsidRDefault="00416B7C" w:rsidP="000238C3">
      <w:pPr>
        <w:pStyle w:val="ad"/>
        <w:spacing w:line="240" w:lineRule="auto"/>
        <w:ind w:left="0"/>
        <w:rPr>
          <w:rFonts w:cs="Times New Roman"/>
          <w:color w:val="auto"/>
          <w:sz w:val="24"/>
          <w:szCs w:val="24"/>
        </w:rPr>
      </w:pPr>
      <w:r w:rsidRPr="00B43027">
        <w:rPr>
          <w:rFonts w:cs="Times New Roman"/>
          <w:color w:val="auto"/>
          <w:sz w:val="24"/>
          <w:szCs w:val="24"/>
        </w:rPr>
        <w:t>—</w:t>
      </w:r>
      <w:r w:rsidRPr="00B43027">
        <w:rPr>
          <w:rFonts w:cs="Times New Roman"/>
          <w:color w:val="auto"/>
          <w:sz w:val="24"/>
          <w:szCs w:val="24"/>
        </w:rPr>
        <w:tab/>
      </w:r>
      <w:r w:rsidRPr="00B43027">
        <w:rPr>
          <w:rStyle w:val="a9"/>
          <w:rFonts w:cs="Times New Roman"/>
          <w:color w:val="auto"/>
          <w:sz w:val="24"/>
          <w:szCs w:val="24"/>
        </w:rPr>
        <w:t>определять и аргументировать</w:t>
      </w:r>
      <w:r w:rsidRPr="00B43027">
        <w:rPr>
          <w:rFonts w:cs="Times New Roman"/>
          <w:color w:val="auto"/>
          <w:sz w:val="24"/>
          <w:szCs w:val="24"/>
        </w:rPr>
        <w:t xml:space="preserve"> с опорой на обществоведческие знания, факты общественной жизни и личный социальный опыт своё отношение к разным этносам; </w:t>
      </w:r>
    </w:p>
    <w:p w14:paraId="319B1156" w14:textId="77777777" w:rsidR="00416B7C" w:rsidRPr="00B43027" w:rsidRDefault="00416B7C" w:rsidP="000238C3">
      <w:pPr>
        <w:pStyle w:val="ad"/>
        <w:spacing w:line="240" w:lineRule="auto"/>
        <w:ind w:left="0"/>
        <w:rPr>
          <w:rFonts w:cs="Times New Roman"/>
          <w:color w:val="auto"/>
          <w:sz w:val="24"/>
          <w:szCs w:val="24"/>
        </w:rPr>
      </w:pPr>
      <w:r w:rsidRPr="00B43027">
        <w:rPr>
          <w:rFonts w:cs="Times New Roman"/>
          <w:color w:val="auto"/>
          <w:sz w:val="24"/>
          <w:szCs w:val="24"/>
        </w:rPr>
        <w:t>—</w:t>
      </w:r>
      <w:r w:rsidRPr="00B43027">
        <w:rPr>
          <w:rFonts w:cs="Times New Roman"/>
          <w:color w:val="auto"/>
          <w:sz w:val="24"/>
          <w:szCs w:val="24"/>
        </w:rPr>
        <w:tab/>
      </w:r>
      <w:r w:rsidRPr="00B43027">
        <w:rPr>
          <w:rStyle w:val="a9"/>
          <w:rFonts w:cs="Times New Roman"/>
          <w:color w:val="auto"/>
          <w:sz w:val="24"/>
          <w:szCs w:val="24"/>
        </w:rPr>
        <w:t>решать</w:t>
      </w:r>
      <w:r w:rsidRPr="00B43027">
        <w:rPr>
          <w:rFonts w:cs="Times New Roman"/>
          <w:color w:val="auto"/>
          <w:sz w:val="24"/>
          <w:szCs w:val="24"/>
        </w:rPr>
        <w:t xml:space="preserve"> 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14:paraId="24F4CE36" w14:textId="77777777" w:rsidR="00416B7C" w:rsidRPr="00B43027" w:rsidRDefault="00416B7C" w:rsidP="000238C3">
      <w:pPr>
        <w:pStyle w:val="ad"/>
        <w:spacing w:line="240" w:lineRule="auto"/>
        <w:ind w:left="0"/>
        <w:rPr>
          <w:rFonts w:cs="Times New Roman"/>
          <w:color w:val="auto"/>
          <w:sz w:val="24"/>
          <w:szCs w:val="24"/>
        </w:rPr>
      </w:pPr>
      <w:r w:rsidRPr="00B43027">
        <w:rPr>
          <w:rFonts w:cs="Times New Roman"/>
          <w:color w:val="auto"/>
          <w:sz w:val="24"/>
          <w:szCs w:val="24"/>
        </w:rPr>
        <w:t>—</w:t>
      </w:r>
      <w:r w:rsidRPr="00B43027">
        <w:rPr>
          <w:rFonts w:cs="Times New Roman"/>
          <w:color w:val="auto"/>
          <w:sz w:val="24"/>
          <w:szCs w:val="24"/>
        </w:rPr>
        <w:tab/>
      </w:r>
      <w:r w:rsidRPr="00B43027">
        <w:rPr>
          <w:rStyle w:val="a9"/>
          <w:rFonts w:cs="Times New Roman"/>
          <w:color w:val="auto"/>
          <w:sz w:val="24"/>
          <w:szCs w:val="24"/>
        </w:rPr>
        <w:t>осуществлять</w:t>
      </w:r>
      <w:r w:rsidRPr="00B43027">
        <w:rPr>
          <w:rFonts w:cs="Times New Roman"/>
          <w:color w:val="auto"/>
          <w:sz w:val="24"/>
          <w:szCs w:val="24"/>
        </w:rPr>
        <w:t xml:space="preserve"> смысловое чтение текстов и составлять на основе учебных текстов план (в том числе отражающий изученный материал о социализации личности);</w:t>
      </w:r>
    </w:p>
    <w:p w14:paraId="5E97A969" w14:textId="77777777" w:rsidR="00416B7C" w:rsidRPr="00B43027" w:rsidRDefault="00416B7C" w:rsidP="000238C3">
      <w:pPr>
        <w:pStyle w:val="ad"/>
        <w:spacing w:line="240" w:lineRule="auto"/>
        <w:ind w:left="0"/>
        <w:rPr>
          <w:rFonts w:cs="Times New Roman"/>
          <w:color w:val="auto"/>
          <w:sz w:val="24"/>
          <w:szCs w:val="24"/>
        </w:rPr>
      </w:pPr>
      <w:r w:rsidRPr="00B43027">
        <w:rPr>
          <w:rFonts w:cs="Times New Roman"/>
          <w:color w:val="auto"/>
          <w:sz w:val="24"/>
          <w:szCs w:val="24"/>
        </w:rPr>
        <w:t>—</w:t>
      </w:r>
      <w:r w:rsidRPr="00B43027">
        <w:rPr>
          <w:rFonts w:cs="Times New Roman"/>
          <w:color w:val="auto"/>
          <w:sz w:val="24"/>
          <w:szCs w:val="24"/>
        </w:rPr>
        <w:tab/>
      </w:r>
      <w:r w:rsidRPr="00B43027">
        <w:rPr>
          <w:rStyle w:val="a9"/>
          <w:rFonts w:cs="Times New Roman"/>
          <w:color w:val="auto"/>
          <w:sz w:val="24"/>
          <w:szCs w:val="24"/>
        </w:rPr>
        <w:t>извлекать</w:t>
      </w:r>
      <w:r w:rsidRPr="00B43027">
        <w:rPr>
          <w:rFonts w:cs="Times New Roman"/>
          <w:color w:val="auto"/>
          <w:sz w:val="24"/>
          <w:szCs w:val="24"/>
        </w:rPr>
        <w:t xml:space="preserve"> 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14:paraId="7B4AF908" w14:textId="77777777" w:rsidR="00416B7C" w:rsidRPr="00B43027" w:rsidRDefault="00416B7C" w:rsidP="000238C3">
      <w:pPr>
        <w:pStyle w:val="ad"/>
        <w:spacing w:line="240" w:lineRule="auto"/>
        <w:ind w:left="0"/>
        <w:rPr>
          <w:rFonts w:cs="Times New Roman"/>
          <w:color w:val="auto"/>
          <w:sz w:val="24"/>
          <w:szCs w:val="24"/>
        </w:rPr>
      </w:pPr>
      <w:r w:rsidRPr="00B43027">
        <w:rPr>
          <w:rFonts w:cs="Times New Roman"/>
          <w:color w:val="auto"/>
          <w:sz w:val="24"/>
          <w:szCs w:val="24"/>
        </w:rPr>
        <w:t>—</w:t>
      </w:r>
      <w:r w:rsidRPr="00B43027">
        <w:rPr>
          <w:rFonts w:cs="Times New Roman"/>
          <w:color w:val="auto"/>
          <w:sz w:val="24"/>
          <w:szCs w:val="24"/>
        </w:rPr>
        <w:tab/>
      </w:r>
      <w:r w:rsidRPr="00B43027">
        <w:rPr>
          <w:rStyle w:val="a9"/>
          <w:rFonts w:cs="Times New Roman"/>
          <w:color w:val="auto"/>
          <w:sz w:val="24"/>
          <w:szCs w:val="24"/>
        </w:rPr>
        <w:t>анализировать, обобщать, систематизировать</w:t>
      </w:r>
      <w:r w:rsidRPr="00B43027">
        <w:rPr>
          <w:rFonts w:cs="Times New Roman"/>
          <w:color w:val="auto"/>
          <w:sz w:val="24"/>
          <w:szCs w:val="24"/>
        </w:rPr>
        <w:t xml:space="preserve"> текстовую и статистическую социальную информацию из адаптированных 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 </w:t>
      </w:r>
    </w:p>
    <w:p w14:paraId="0640AA96" w14:textId="77777777" w:rsidR="00416B7C" w:rsidRPr="00B43027" w:rsidRDefault="00416B7C" w:rsidP="000238C3">
      <w:pPr>
        <w:pStyle w:val="ad"/>
        <w:spacing w:line="240" w:lineRule="auto"/>
        <w:ind w:left="0"/>
        <w:rPr>
          <w:rFonts w:cs="Times New Roman"/>
          <w:color w:val="auto"/>
          <w:sz w:val="24"/>
          <w:szCs w:val="24"/>
        </w:rPr>
      </w:pPr>
      <w:r w:rsidRPr="00B43027">
        <w:rPr>
          <w:rFonts w:cs="Times New Roman"/>
          <w:color w:val="auto"/>
          <w:sz w:val="24"/>
          <w:szCs w:val="24"/>
        </w:rPr>
        <w:t>—</w:t>
      </w:r>
      <w:r w:rsidRPr="00B43027">
        <w:rPr>
          <w:rFonts w:cs="Times New Roman"/>
          <w:color w:val="auto"/>
          <w:sz w:val="24"/>
          <w:szCs w:val="24"/>
        </w:rPr>
        <w:tab/>
      </w:r>
      <w:r w:rsidRPr="00B43027">
        <w:rPr>
          <w:rStyle w:val="a9"/>
          <w:rFonts w:cs="Times New Roman"/>
          <w:color w:val="auto"/>
          <w:sz w:val="24"/>
          <w:szCs w:val="24"/>
        </w:rPr>
        <w:t>оценивать</w:t>
      </w:r>
      <w:r w:rsidRPr="00B43027">
        <w:rPr>
          <w:rFonts w:cs="Times New Roman"/>
          <w:color w:val="auto"/>
          <w:sz w:val="24"/>
          <w:szCs w:val="24"/>
        </w:rPr>
        <w:t xml:space="preserve"> собственные поступки и поведение, демонстрирующее отношение к людям других национальностей; осознавать неприемлемость антиобщественного поведения; </w:t>
      </w:r>
    </w:p>
    <w:p w14:paraId="79DCE793" w14:textId="77777777" w:rsidR="00416B7C" w:rsidRPr="00B43027" w:rsidRDefault="00416B7C" w:rsidP="000238C3">
      <w:pPr>
        <w:pStyle w:val="ad"/>
        <w:spacing w:line="240" w:lineRule="auto"/>
        <w:ind w:left="0"/>
        <w:rPr>
          <w:rFonts w:cs="Times New Roman"/>
          <w:color w:val="auto"/>
          <w:sz w:val="24"/>
          <w:szCs w:val="24"/>
        </w:rPr>
      </w:pPr>
      <w:r w:rsidRPr="00B43027">
        <w:rPr>
          <w:rFonts w:cs="Times New Roman"/>
          <w:color w:val="auto"/>
          <w:sz w:val="24"/>
          <w:szCs w:val="24"/>
        </w:rPr>
        <w:t>—</w:t>
      </w:r>
      <w:r w:rsidRPr="00B43027">
        <w:rPr>
          <w:rFonts w:cs="Times New Roman"/>
          <w:color w:val="auto"/>
          <w:sz w:val="24"/>
          <w:szCs w:val="24"/>
        </w:rPr>
        <w:tab/>
      </w:r>
      <w:r w:rsidRPr="00B43027">
        <w:rPr>
          <w:rStyle w:val="a9"/>
          <w:rFonts w:cs="Times New Roman"/>
          <w:color w:val="auto"/>
          <w:sz w:val="24"/>
          <w:szCs w:val="24"/>
        </w:rPr>
        <w:t>использовать</w:t>
      </w:r>
      <w:r w:rsidRPr="00B43027">
        <w:rPr>
          <w:rFonts w:cs="Times New Roman"/>
          <w:color w:val="auto"/>
          <w:sz w:val="24"/>
          <w:szCs w:val="24"/>
        </w:rPr>
        <w:t xml:space="preserve"> полученные знания в практической деятельности для выстраивания собственного поведения с позиции здорового образа жизни;</w:t>
      </w:r>
    </w:p>
    <w:p w14:paraId="2AACDD40" w14:textId="77777777" w:rsidR="00416B7C" w:rsidRPr="00B43027" w:rsidRDefault="00416B7C" w:rsidP="000238C3">
      <w:pPr>
        <w:pStyle w:val="ad"/>
        <w:spacing w:line="240" w:lineRule="auto"/>
        <w:ind w:left="0"/>
        <w:rPr>
          <w:rFonts w:cs="Times New Roman"/>
          <w:color w:val="auto"/>
          <w:sz w:val="24"/>
          <w:szCs w:val="24"/>
        </w:rPr>
      </w:pPr>
      <w:r w:rsidRPr="00B43027">
        <w:rPr>
          <w:rFonts w:cs="Times New Roman"/>
          <w:color w:val="auto"/>
          <w:sz w:val="24"/>
          <w:szCs w:val="24"/>
        </w:rPr>
        <w:t>—</w:t>
      </w:r>
      <w:r w:rsidRPr="00B43027">
        <w:rPr>
          <w:rFonts w:cs="Times New Roman"/>
          <w:color w:val="auto"/>
          <w:sz w:val="24"/>
          <w:szCs w:val="24"/>
        </w:rPr>
        <w:tab/>
      </w:r>
      <w:r w:rsidRPr="00B43027">
        <w:rPr>
          <w:rStyle w:val="a9"/>
          <w:rFonts w:cs="Times New Roman"/>
          <w:color w:val="auto"/>
          <w:sz w:val="24"/>
          <w:szCs w:val="24"/>
        </w:rPr>
        <w:t>осуществлять</w:t>
      </w:r>
      <w:r w:rsidRPr="00B43027">
        <w:rPr>
          <w:rFonts w:cs="Times New Roman"/>
          <w:color w:val="auto"/>
          <w:sz w:val="24"/>
          <w:szCs w:val="24"/>
        </w:rPr>
        <w:t xml:space="preserve"> 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14:paraId="44B0BAFD" w14:textId="77777777" w:rsidR="00416B7C" w:rsidRPr="00B43027" w:rsidRDefault="00416B7C" w:rsidP="000238C3">
      <w:pPr>
        <w:pStyle w:val="41"/>
        <w:spacing w:before="0" w:after="0" w:line="240" w:lineRule="auto"/>
        <w:jc w:val="both"/>
        <w:rPr>
          <w:rFonts w:cs="Times New Roman"/>
          <w:color w:val="auto"/>
          <w:sz w:val="24"/>
          <w:szCs w:val="24"/>
        </w:rPr>
      </w:pPr>
      <w:r w:rsidRPr="00B43027">
        <w:rPr>
          <w:rFonts w:cs="Times New Roman"/>
          <w:color w:val="auto"/>
          <w:sz w:val="24"/>
          <w:szCs w:val="24"/>
        </w:rPr>
        <w:t>Человек в современном изменяющемся мире</w:t>
      </w:r>
    </w:p>
    <w:p w14:paraId="4B02547A" w14:textId="77777777" w:rsidR="00416B7C" w:rsidRPr="00B43027" w:rsidRDefault="00416B7C" w:rsidP="000238C3">
      <w:pPr>
        <w:pStyle w:val="ad"/>
        <w:spacing w:line="240" w:lineRule="auto"/>
        <w:ind w:left="0"/>
        <w:rPr>
          <w:rFonts w:cs="Times New Roman"/>
          <w:color w:val="auto"/>
          <w:sz w:val="24"/>
          <w:szCs w:val="24"/>
        </w:rPr>
      </w:pPr>
      <w:r w:rsidRPr="00B43027">
        <w:rPr>
          <w:rFonts w:cs="Times New Roman"/>
          <w:color w:val="auto"/>
          <w:sz w:val="24"/>
          <w:szCs w:val="24"/>
        </w:rPr>
        <w:t>—</w:t>
      </w:r>
      <w:r w:rsidRPr="00B43027">
        <w:rPr>
          <w:rFonts w:cs="Times New Roman"/>
          <w:color w:val="auto"/>
          <w:sz w:val="24"/>
          <w:szCs w:val="24"/>
        </w:rPr>
        <w:tab/>
      </w:r>
      <w:r w:rsidRPr="00B43027">
        <w:rPr>
          <w:rStyle w:val="a9"/>
          <w:rFonts w:cs="Times New Roman"/>
          <w:color w:val="auto"/>
          <w:sz w:val="24"/>
          <w:szCs w:val="24"/>
        </w:rPr>
        <w:t>осваивать и применять</w:t>
      </w:r>
      <w:r w:rsidRPr="00B43027">
        <w:rPr>
          <w:rFonts w:cs="Times New Roman"/>
          <w:color w:val="auto"/>
          <w:sz w:val="24"/>
          <w:szCs w:val="24"/>
        </w:rPr>
        <w:t xml:space="preserve"> знания об информационном обществе, глобализации, глобальных проблемах; </w:t>
      </w:r>
    </w:p>
    <w:p w14:paraId="336F9A9F" w14:textId="77777777" w:rsidR="00416B7C" w:rsidRPr="00B43027" w:rsidRDefault="00416B7C" w:rsidP="000238C3">
      <w:pPr>
        <w:pStyle w:val="ad"/>
        <w:spacing w:line="240" w:lineRule="auto"/>
        <w:ind w:left="0"/>
        <w:rPr>
          <w:rFonts w:cs="Times New Roman"/>
          <w:color w:val="auto"/>
          <w:sz w:val="24"/>
          <w:szCs w:val="24"/>
        </w:rPr>
      </w:pPr>
      <w:r w:rsidRPr="00B43027">
        <w:rPr>
          <w:rFonts w:cs="Times New Roman"/>
          <w:color w:val="auto"/>
          <w:sz w:val="24"/>
          <w:szCs w:val="24"/>
        </w:rPr>
        <w:t>—</w:t>
      </w:r>
      <w:r w:rsidRPr="00B43027">
        <w:rPr>
          <w:rFonts w:cs="Times New Roman"/>
          <w:color w:val="auto"/>
          <w:sz w:val="24"/>
          <w:szCs w:val="24"/>
        </w:rPr>
        <w:tab/>
      </w:r>
      <w:r w:rsidRPr="00B43027">
        <w:rPr>
          <w:rStyle w:val="a9"/>
          <w:rFonts w:cs="Times New Roman"/>
          <w:color w:val="auto"/>
          <w:sz w:val="24"/>
          <w:szCs w:val="24"/>
        </w:rPr>
        <w:t>характеризовать</w:t>
      </w:r>
      <w:r w:rsidRPr="00B43027">
        <w:rPr>
          <w:rFonts w:cs="Times New Roman"/>
          <w:color w:val="auto"/>
          <w:sz w:val="24"/>
          <w:szCs w:val="24"/>
        </w:rPr>
        <w:t xml:space="preserve"> сущность информационного общества; здоровый образ жизни; глобализацию как важный общемировой интеграционный процесс; </w:t>
      </w:r>
    </w:p>
    <w:p w14:paraId="5B8B987B" w14:textId="77777777" w:rsidR="00416B7C" w:rsidRPr="00B43027" w:rsidRDefault="00416B7C" w:rsidP="000238C3">
      <w:pPr>
        <w:pStyle w:val="ad"/>
        <w:spacing w:line="240" w:lineRule="auto"/>
        <w:ind w:left="0"/>
        <w:rPr>
          <w:rFonts w:cs="Times New Roman"/>
          <w:color w:val="auto"/>
          <w:sz w:val="24"/>
          <w:szCs w:val="24"/>
        </w:rPr>
      </w:pPr>
      <w:r w:rsidRPr="00B43027">
        <w:rPr>
          <w:rFonts w:cs="Times New Roman"/>
          <w:color w:val="auto"/>
          <w:sz w:val="24"/>
          <w:szCs w:val="24"/>
        </w:rPr>
        <w:lastRenderedPageBreak/>
        <w:t>—</w:t>
      </w:r>
      <w:r w:rsidRPr="00B43027">
        <w:rPr>
          <w:rFonts w:cs="Times New Roman"/>
          <w:color w:val="auto"/>
          <w:sz w:val="24"/>
          <w:szCs w:val="24"/>
        </w:rPr>
        <w:tab/>
      </w:r>
      <w:r w:rsidRPr="00B43027">
        <w:rPr>
          <w:rStyle w:val="a9"/>
          <w:rFonts w:cs="Times New Roman"/>
          <w:color w:val="auto"/>
          <w:sz w:val="24"/>
          <w:szCs w:val="24"/>
        </w:rPr>
        <w:t>приводить примеры</w:t>
      </w:r>
      <w:r w:rsidRPr="00B43027">
        <w:rPr>
          <w:rFonts w:cs="Times New Roman"/>
          <w:color w:val="auto"/>
          <w:sz w:val="24"/>
          <w:szCs w:val="24"/>
        </w:rPr>
        <w:t xml:space="preserve">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14:paraId="156594E8" w14:textId="77777777" w:rsidR="00416B7C" w:rsidRPr="00B43027" w:rsidRDefault="00416B7C" w:rsidP="000238C3">
      <w:pPr>
        <w:pStyle w:val="ad"/>
        <w:spacing w:line="240" w:lineRule="auto"/>
        <w:ind w:left="0"/>
        <w:rPr>
          <w:rFonts w:cs="Times New Roman"/>
          <w:color w:val="auto"/>
          <w:sz w:val="24"/>
          <w:szCs w:val="24"/>
        </w:rPr>
      </w:pPr>
      <w:r w:rsidRPr="00B43027">
        <w:rPr>
          <w:rFonts w:cs="Times New Roman"/>
          <w:color w:val="auto"/>
          <w:sz w:val="24"/>
          <w:szCs w:val="24"/>
        </w:rPr>
        <w:t>—</w:t>
      </w:r>
      <w:r w:rsidRPr="00B43027">
        <w:rPr>
          <w:rFonts w:cs="Times New Roman"/>
          <w:color w:val="auto"/>
          <w:sz w:val="24"/>
          <w:szCs w:val="24"/>
        </w:rPr>
        <w:tab/>
      </w:r>
      <w:r w:rsidRPr="00B43027">
        <w:rPr>
          <w:rStyle w:val="a9"/>
          <w:rFonts w:cs="Times New Roman"/>
          <w:color w:val="auto"/>
          <w:sz w:val="24"/>
          <w:szCs w:val="24"/>
        </w:rPr>
        <w:t>сравнивать</w:t>
      </w:r>
      <w:r w:rsidRPr="00B43027">
        <w:rPr>
          <w:rFonts w:cs="Times New Roman"/>
          <w:color w:val="auto"/>
          <w:sz w:val="24"/>
          <w:szCs w:val="24"/>
        </w:rPr>
        <w:t xml:space="preserve"> требования к современным профессиям;</w:t>
      </w:r>
    </w:p>
    <w:p w14:paraId="750E432C" w14:textId="77777777" w:rsidR="00416B7C" w:rsidRPr="00B43027" w:rsidRDefault="00416B7C" w:rsidP="000238C3">
      <w:pPr>
        <w:pStyle w:val="ad"/>
        <w:spacing w:line="240" w:lineRule="auto"/>
        <w:ind w:left="0"/>
        <w:rPr>
          <w:rFonts w:cs="Times New Roman"/>
          <w:color w:val="auto"/>
          <w:sz w:val="24"/>
          <w:szCs w:val="24"/>
        </w:rPr>
      </w:pPr>
      <w:r w:rsidRPr="00B43027">
        <w:rPr>
          <w:rFonts w:cs="Times New Roman"/>
          <w:color w:val="auto"/>
          <w:sz w:val="24"/>
          <w:szCs w:val="24"/>
        </w:rPr>
        <w:t>—</w:t>
      </w:r>
      <w:r w:rsidRPr="00B43027">
        <w:rPr>
          <w:rFonts w:cs="Times New Roman"/>
          <w:color w:val="auto"/>
          <w:sz w:val="24"/>
          <w:szCs w:val="24"/>
        </w:rPr>
        <w:tab/>
      </w:r>
      <w:r w:rsidRPr="00B43027">
        <w:rPr>
          <w:rStyle w:val="a9"/>
          <w:rFonts w:cs="Times New Roman"/>
          <w:color w:val="auto"/>
          <w:sz w:val="24"/>
          <w:szCs w:val="24"/>
        </w:rPr>
        <w:t>устанавливать и объяснять</w:t>
      </w:r>
      <w:r w:rsidRPr="00B43027">
        <w:rPr>
          <w:rFonts w:cs="Times New Roman"/>
          <w:color w:val="auto"/>
          <w:sz w:val="24"/>
          <w:szCs w:val="24"/>
        </w:rPr>
        <w:t xml:space="preserve"> причины и последствия глобализации;</w:t>
      </w:r>
    </w:p>
    <w:p w14:paraId="3F33E658" w14:textId="77777777" w:rsidR="00416B7C" w:rsidRPr="00B43027" w:rsidRDefault="00416B7C" w:rsidP="000238C3">
      <w:pPr>
        <w:pStyle w:val="ad"/>
        <w:spacing w:line="240" w:lineRule="auto"/>
        <w:ind w:left="0"/>
        <w:rPr>
          <w:rFonts w:cs="Times New Roman"/>
          <w:color w:val="auto"/>
          <w:sz w:val="24"/>
          <w:szCs w:val="24"/>
        </w:rPr>
      </w:pPr>
      <w:r w:rsidRPr="00B43027">
        <w:rPr>
          <w:rFonts w:cs="Times New Roman"/>
          <w:color w:val="auto"/>
          <w:sz w:val="24"/>
          <w:szCs w:val="24"/>
        </w:rPr>
        <w:t>—</w:t>
      </w:r>
      <w:r w:rsidRPr="00B43027">
        <w:rPr>
          <w:rFonts w:cs="Times New Roman"/>
          <w:color w:val="auto"/>
          <w:sz w:val="24"/>
          <w:szCs w:val="24"/>
        </w:rPr>
        <w:tab/>
      </w:r>
      <w:r w:rsidRPr="00B43027">
        <w:rPr>
          <w:rStyle w:val="a9"/>
          <w:rFonts w:cs="Times New Roman"/>
          <w:color w:val="auto"/>
          <w:sz w:val="24"/>
          <w:szCs w:val="24"/>
        </w:rPr>
        <w:t>использовать</w:t>
      </w:r>
      <w:r w:rsidRPr="00B43027">
        <w:rPr>
          <w:rFonts w:cs="Times New Roman"/>
          <w:color w:val="auto"/>
          <w:sz w:val="24"/>
          <w:szCs w:val="24"/>
        </w:rPr>
        <w:t xml:space="preserve"> 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14:paraId="4518A572" w14:textId="77777777" w:rsidR="00416B7C" w:rsidRPr="00B43027" w:rsidRDefault="00416B7C" w:rsidP="000238C3">
      <w:pPr>
        <w:pStyle w:val="ad"/>
        <w:spacing w:line="240" w:lineRule="auto"/>
        <w:ind w:left="0"/>
        <w:rPr>
          <w:rFonts w:cs="Times New Roman"/>
          <w:color w:val="auto"/>
          <w:sz w:val="24"/>
          <w:szCs w:val="24"/>
        </w:rPr>
      </w:pPr>
      <w:r w:rsidRPr="00B43027">
        <w:rPr>
          <w:rFonts w:cs="Times New Roman"/>
          <w:color w:val="auto"/>
          <w:sz w:val="24"/>
          <w:szCs w:val="24"/>
        </w:rPr>
        <w:t>—</w:t>
      </w:r>
      <w:r w:rsidRPr="00B43027">
        <w:rPr>
          <w:rFonts w:cs="Times New Roman"/>
          <w:color w:val="auto"/>
          <w:sz w:val="24"/>
          <w:szCs w:val="24"/>
        </w:rPr>
        <w:tab/>
      </w:r>
      <w:r w:rsidRPr="00B43027">
        <w:rPr>
          <w:rStyle w:val="a9"/>
          <w:rFonts w:cs="Times New Roman"/>
          <w:color w:val="auto"/>
          <w:sz w:val="24"/>
          <w:szCs w:val="24"/>
        </w:rPr>
        <w:t>определять и аргументировать</w:t>
      </w:r>
      <w:r w:rsidRPr="00B43027">
        <w:rPr>
          <w:rFonts w:cs="Times New Roman"/>
          <w:color w:val="auto"/>
          <w:sz w:val="24"/>
          <w:szCs w:val="24"/>
        </w:rPr>
        <w:t xml:space="preserve"> 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 </w:t>
      </w:r>
    </w:p>
    <w:p w14:paraId="5D8FDA55" w14:textId="77777777" w:rsidR="00416B7C" w:rsidRPr="00B43027" w:rsidRDefault="00416B7C" w:rsidP="000238C3">
      <w:pPr>
        <w:pStyle w:val="ad"/>
        <w:spacing w:line="240" w:lineRule="auto"/>
        <w:ind w:left="0"/>
        <w:rPr>
          <w:rFonts w:cs="Times New Roman"/>
          <w:color w:val="auto"/>
          <w:sz w:val="24"/>
          <w:szCs w:val="24"/>
        </w:rPr>
      </w:pPr>
      <w:r w:rsidRPr="00B43027">
        <w:rPr>
          <w:rFonts w:cs="Times New Roman"/>
          <w:color w:val="auto"/>
          <w:sz w:val="24"/>
          <w:szCs w:val="24"/>
        </w:rPr>
        <w:t>—</w:t>
      </w:r>
      <w:r w:rsidRPr="00B43027">
        <w:rPr>
          <w:rFonts w:cs="Times New Roman"/>
          <w:color w:val="auto"/>
          <w:sz w:val="24"/>
          <w:szCs w:val="24"/>
        </w:rPr>
        <w:tab/>
      </w:r>
      <w:r w:rsidRPr="00B43027">
        <w:rPr>
          <w:rStyle w:val="a9"/>
          <w:rFonts w:cs="Times New Roman"/>
          <w:color w:val="auto"/>
          <w:sz w:val="24"/>
          <w:szCs w:val="24"/>
        </w:rPr>
        <w:t>решать</w:t>
      </w:r>
      <w:r w:rsidRPr="00B43027">
        <w:rPr>
          <w:rFonts w:cs="Times New Roman"/>
          <w:color w:val="auto"/>
          <w:sz w:val="24"/>
          <w:szCs w:val="24"/>
        </w:rPr>
        <w:t xml:space="preserve"> 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14:paraId="72B7D980" w14:textId="77777777" w:rsidR="00416B7C" w:rsidRPr="00B43027" w:rsidRDefault="00416B7C" w:rsidP="000238C3">
      <w:pPr>
        <w:pStyle w:val="ad"/>
        <w:spacing w:line="240" w:lineRule="auto"/>
        <w:ind w:left="0"/>
        <w:rPr>
          <w:rFonts w:cs="Times New Roman"/>
          <w:color w:val="auto"/>
          <w:sz w:val="24"/>
          <w:szCs w:val="24"/>
        </w:rPr>
      </w:pPr>
      <w:r w:rsidRPr="00B43027">
        <w:rPr>
          <w:rFonts w:cs="Times New Roman"/>
          <w:color w:val="auto"/>
          <w:sz w:val="24"/>
          <w:szCs w:val="24"/>
        </w:rPr>
        <w:t>—</w:t>
      </w:r>
      <w:r w:rsidRPr="00B43027">
        <w:rPr>
          <w:rFonts w:cs="Times New Roman"/>
          <w:color w:val="auto"/>
          <w:sz w:val="24"/>
          <w:szCs w:val="24"/>
        </w:rPr>
        <w:tab/>
      </w:r>
      <w:r w:rsidRPr="00B43027">
        <w:rPr>
          <w:rStyle w:val="a9"/>
          <w:rFonts w:cs="Times New Roman"/>
          <w:color w:val="auto"/>
          <w:sz w:val="24"/>
          <w:szCs w:val="24"/>
        </w:rPr>
        <w:t>осуществлять</w:t>
      </w:r>
      <w:r w:rsidRPr="00B43027">
        <w:rPr>
          <w:rFonts w:cs="Times New Roman"/>
          <w:color w:val="auto"/>
          <w:sz w:val="24"/>
          <w:szCs w:val="24"/>
        </w:rPr>
        <w:t xml:space="preserve"> смысловое чтение текстов (научно-популярных, публицистических и др.) по проблемам современного общества, глобализации; непрерывного образования; выбора профессии;</w:t>
      </w:r>
    </w:p>
    <w:p w14:paraId="121FEF8D" w14:textId="77777777" w:rsidR="00416B7C" w:rsidRPr="00B43027" w:rsidRDefault="00416B7C" w:rsidP="000238C3">
      <w:pPr>
        <w:pStyle w:val="ad"/>
        <w:spacing w:line="240" w:lineRule="auto"/>
        <w:ind w:left="0"/>
        <w:rPr>
          <w:rFonts w:cs="Times New Roman"/>
          <w:color w:val="auto"/>
          <w:sz w:val="24"/>
          <w:szCs w:val="24"/>
        </w:rPr>
      </w:pPr>
      <w:r w:rsidRPr="00B43027">
        <w:rPr>
          <w:rFonts w:cs="Times New Roman"/>
          <w:color w:val="auto"/>
          <w:sz w:val="24"/>
          <w:szCs w:val="24"/>
        </w:rPr>
        <w:t>—</w:t>
      </w:r>
      <w:r w:rsidRPr="00B43027">
        <w:rPr>
          <w:rFonts w:cs="Times New Roman"/>
          <w:color w:val="auto"/>
          <w:sz w:val="24"/>
          <w:szCs w:val="24"/>
        </w:rPr>
        <w:tab/>
      </w:r>
      <w:r w:rsidRPr="00B43027">
        <w:rPr>
          <w:rStyle w:val="a9"/>
          <w:rFonts w:cs="Times New Roman"/>
          <w:color w:val="auto"/>
          <w:sz w:val="24"/>
          <w:szCs w:val="24"/>
        </w:rPr>
        <w:t>осуществлять поиск и извлечение</w:t>
      </w:r>
      <w:r w:rsidRPr="00B43027">
        <w:rPr>
          <w:rFonts w:cs="Times New Roman"/>
          <w:color w:val="auto"/>
          <w:sz w:val="24"/>
          <w:szCs w:val="24"/>
        </w:rPr>
        <w:t xml:space="preserve"> социальной информации (текстовой, графической, аудиовизуальной) из различных источников о глобализации и её последствиях; о роли непрерывного образования в современном обществе.</w:t>
      </w:r>
    </w:p>
    <w:p w14:paraId="6E35A500" w14:textId="77777777" w:rsidR="00416B7C" w:rsidRPr="00B43027" w:rsidRDefault="00416B7C" w:rsidP="000238C3">
      <w:pPr>
        <w:pStyle w:val="ad"/>
        <w:spacing w:line="240" w:lineRule="auto"/>
        <w:ind w:left="0"/>
        <w:rPr>
          <w:rFonts w:cs="Times New Roman"/>
          <w:color w:val="auto"/>
          <w:sz w:val="24"/>
          <w:szCs w:val="24"/>
        </w:rPr>
      </w:pPr>
    </w:p>
    <w:p w14:paraId="1B07D45C" w14:textId="510E67AF" w:rsidR="00416B7C" w:rsidRPr="00B43027" w:rsidRDefault="00D94C75" w:rsidP="000238C3">
      <w:pPr>
        <w:pStyle w:val="h1"/>
        <w:spacing w:before="0" w:after="0" w:line="240" w:lineRule="auto"/>
        <w:jc w:val="both"/>
        <w:rPr>
          <w:rFonts w:cs="Times New Roman"/>
          <w:color w:val="auto"/>
        </w:rPr>
      </w:pPr>
      <w:r w:rsidRPr="00B43027">
        <w:rPr>
          <w:rFonts w:cs="Times New Roman"/>
          <w:color w:val="auto"/>
        </w:rPr>
        <w:lastRenderedPageBreak/>
        <w:t>2.1.7</w:t>
      </w:r>
      <w:r w:rsidR="00416B7C" w:rsidRPr="00B43027">
        <w:rPr>
          <w:rFonts w:cs="Times New Roman"/>
          <w:color w:val="auto"/>
        </w:rPr>
        <w:t> </w:t>
      </w:r>
      <w:r w:rsidR="00416B7C" w:rsidRPr="00B43027">
        <w:rPr>
          <w:rFonts w:cs="Times New Roman"/>
          <w:color w:val="auto"/>
        </w:rPr>
        <w:t>ГЕОГРАФИЯ</w:t>
      </w:r>
    </w:p>
    <w:p w14:paraId="166A7B81" w14:textId="6E5804F3" w:rsidR="00416B7C" w:rsidRPr="00B43027" w:rsidRDefault="00D94C75" w:rsidP="000238C3">
      <w:pPr>
        <w:pStyle w:val="body"/>
        <w:spacing w:line="240" w:lineRule="auto"/>
        <w:rPr>
          <w:rFonts w:cs="Times New Roman"/>
          <w:color w:val="auto"/>
          <w:spacing w:val="2"/>
          <w:sz w:val="24"/>
          <w:szCs w:val="24"/>
        </w:rPr>
      </w:pPr>
      <w:r w:rsidRPr="00B43027">
        <w:rPr>
          <w:rFonts w:cs="Times New Roman"/>
          <w:color w:val="auto"/>
          <w:spacing w:val="2"/>
          <w:sz w:val="24"/>
          <w:szCs w:val="24"/>
        </w:rPr>
        <w:t>Р</w:t>
      </w:r>
      <w:r w:rsidR="00416B7C" w:rsidRPr="00B43027">
        <w:rPr>
          <w:rFonts w:cs="Times New Roman"/>
          <w:color w:val="auto"/>
          <w:spacing w:val="2"/>
          <w:sz w:val="24"/>
          <w:szCs w:val="24"/>
        </w:rPr>
        <w:t>абочая программа по географии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представленной в Примерной программе воспитания (одобр</w:t>
      </w:r>
      <w:r w:rsidR="00EF465C" w:rsidRPr="00B43027">
        <w:rPr>
          <w:rFonts w:cs="Times New Roman"/>
          <w:color w:val="auto"/>
          <w:spacing w:val="2"/>
          <w:sz w:val="24"/>
          <w:szCs w:val="24"/>
        </w:rPr>
        <w:t>ено решением ФУМО от 02.06.2020 </w:t>
      </w:r>
      <w:r w:rsidRPr="00B43027">
        <w:rPr>
          <w:rFonts w:cs="Times New Roman"/>
          <w:color w:val="auto"/>
          <w:spacing w:val="2"/>
          <w:sz w:val="24"/>
          <w:szCs w:val="24"/>
        </w:rPr>
        <w:t>г.), Примерной рабочей программы по географии на уровне основного общего образования.</w:t>
      </w:r>
    </w:p>
    <w:p w14:paraId="41C2E24D" w14:textId="77777777" w:rsidR="00D94C75" w:rsidRPr="00B43027" w:rsidRDefault="00D94C75" w:rsidP="000238C3">
      <w:pPr>
        <w:pStyle w:val="body"/>
        <w:spacing w:line="240" w:lineRule="auto"/>
        <w:rPr>
          <w:rFonts w:cs="Times New Roman"/>
          <w:color w:val="auto"/>
          <w:spacing w:val="2"/>
          <w:sz w:val="24"/>
          <w:szCs w:val="24"/>
        </w:rPr>
      </w:pPr>
    </w:p>
    <w:p w14:paraId="0E10D28B" w14:textId="77777777" w:rsidR="00416B7C" w:rsidRPr="00B43027" w:rsidRDefault="00416B7C" w:rsidP="000238C3">
      <w:pPr>
        <w:pStyle w:val="h1"/>
        <w:pageBreakBefore w:val="0"/>
        <w:spacing w:before="0" w:after="0" w:line="240" w:lineRule="auto"/>
        <w:jc w:val="both"/>
        <w:rPr>
          <w:rFonts w:cs="Times New Roman"/>
          <w:color w:val="auto"/>
        </w:rPr>
      </w:pPr>
      <w:r w:rsidRPr="00B43027">
        <w:rPr>
          <w:rFonts w:cs="Times New Roman"/>
          <w:color w:val="auto"/>
        </w:rPr>
        <w:t>Пояснительная записка</w:t>
      </w:r>
    </w:p>
    <w:p w14:paraId="3669C755" w14:textId="77777777" w:rsidR="00416B7C" w:rsidRPr="00B43027" w:rsidRDefault="00416B7C" w:rsidP="000238C3">
      <w:pPr>
        <w:pStyle w:val="body"/>
        <w:spacing w:line="240" w:lineRule="auto"/>
        <w:rPr>
          <w:rFonts w:cs="Times New Roman"/>
          <w:color w:val="auto"/>
          <w:spacing w:val="-1"/>
          <w:sz w:val="24"/>
          <w:szCs w:val="24"/>
        </w:rPr>
      </w:pPr>
      <w:r w:rsidRPr="00B43027">
        <w:rPr>
          <w:rFonts w:cs="Times New Roman"/>
          <w:color w:val="auto"/>
          <w:spacing w:val="-1"/>
          <w:sz w:val="24"/>
          <w:szCs w:val="24"/>
        </w:rPr>
        <w:t>Программа по географии отражает основные требования Федерального государственного образовательного стандарта основного общего образования к личностным, метапредметным и предметным результатам освоения образовательных программ и составлена с учётом Концепции географического образования,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
    <w:p w14:paraId="1310E17F" w14:textId="77777777" w:rsidR="00416B7C" w:rsidRPr="00B43027" w:rsidRDefault="00416B7C" w:rsidP="000238C3">
      <w:pPr>
        <w:pStyle w:val="body"/>
        <w:spacing w:line="240" w:lineRule="auto"/>
        <w:rPr>
          <w:rFonts w:cs="Times New Roman"/>
          <w:color w:val="auto"/>
          <w:spacing w:val="3"/>
          <w:sz w:val="24"/>
          <w:szCs w:val="24"/>
        </w:rPr>
      </w:pPr>
      <w:r w:rsidRPr="00B43027">
        <w:rPr>
          <w:rFonts w:cs="Times New Roman"/>
          <w:color w:val="auto"/>
          <w:spacing w:val="3"/>
          <w:sz w:val="24"/>
          <w:szCs w:val="24"/>
        </w:rPr>
        <w:t xml:space="preserve">Согласно своему назначению примерная рабочая программа является ориентиром для составления рабочих авторских программ: она даёт представление о целях обучения, воспитания и развития обучающихся средствами учебного предмета «География»; устанавливает обязательное предметное содержание, предусматривает распределение его по классам и структурирование его по разделам и темам курса; даёт примерное распределение учебных часов по тематическим разделам курса и рекомендуемую (примерную)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 основного общего образования, требований к результатам обучения географии, а также основных видов деятельности обучающихся. </w:t>
      </w:r>
    </w:p>
    <w:p w14:paraId="09A781E8" w14:textId="77777777" w:rsidR="00416B7C" w:rsidRPr="00B43027" w:rsidRDefault="00416B7C" w:rsidP="000238C3">
      <w:pPr>
        <w:pStyle w:val="h2"/>
        <w:spacing w:before="0" w:after="0" w:line="240" w:lineRule="auto"/>
        <w:jc w:val="both"/>
        <w:rPr>
          <w:rFonts w:cs="Times New Roman"/>
          <w:color w:val="auto"/>
          <w:sz w:val="24"/>
          <w:szCs w:val="24"/>
        </w:rPr>
      </w:pPr>
      <w:r w:rsidRPr="00B43027">
        <w:rPr>
          <w:rFonts w:cs="Times New Roman"/>
          <w:color w:val="auto"/>
          <w:sz w:val="24"/>
          <w:szCs w:val="24"/>
        </w:rPr>
        <w:t xml:space="preserve">Общая характеристика учебного предмета «География» </w:t>
      </w:r>
    </w:p>
    <w:p w14:paraId="7A2F60AB"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География в основной школе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14:paraId="069C7397"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14:paraId="3B0B17E3" w14:textId="77777777" w:rsidR="00416B7C" w:rsidRPr="00B43027" w:rsidRDefault="00416B7C" w:rsidP="000238C3">
      <w:pPr>
        <w:pStyle w:val="h2"/>
        <w:spacing w:before="0" w:after="0" w:line="240" w:lineRule="auto"/>
        <w:jc w:val="both"/>
        <w:rPr>
          <w:rFonts w:cs="Times New Roman"/>
          <w:color w:val="auto"/>
          <w:sz w:val="24"/>
          <w:szCs w:val="24"/>
        </w:rPr>
      </w:pPr>
      <w:r w:rsidRPr="00B43027">
        <w:rPr>
          <w:rFonts w:cs="Times New Roman"/>
          <w:color w:val="auto"/>
          <w:sz w:val="24"/>
          <w:szCs w:val="24"/>
        </w:rPr>
        <w:t>Цели изучения учебного предмета «География»</w:t>
      </w:r>
    </w:p>
    <w:p w14:paraId="33A02380"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Изучение географии в общем образовании направлено на достижение следующих целей:</w:t>
      </w:r>
    </w:p>
    <w:p w14:paraId="217EBCA5"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14:paraId="1617C2F0"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14:paraId="289E1F1F"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3) воспитание экологической культуры, соответствующей современному уровню геоэкологического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14:paraId="551CA900"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14:paraId="478C3C71"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w:t>
      </w:r>
      <w:r w:rsidRPr="00B43027">
        <w:rPr>
          <w:rFonts w:cs="Times New Roman"/>
          <w:color w:val="auto"/>
          <w:sz w:val="24"/>
          <w:szCs w:val="24"/>
        </w:rPr>
        <w:lastRenderedPageBreak/>
        <w:t xml:space="preserve">в жизни процессов и явлений в современном поликультурном, полиэтничном и многоконфессиональном мире; </w:t>
      </w:r>
    </w:p>
    <w:p w14:paraId="69F793EA"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14:paraId="59F2622E" w14:textId="77777777" w:rsidR="00416B7C" w:rsidRPr="00B43027" w:rsidRDefault="00416B7C" w:rsidP="000238C3">
      <w:pPr>
        <w:pStyle w:val="h2"/>
        <w:spacing w:before="0" w:after="0" w:line="240" w:lineRule="auto"/>
        <w:jc w:val="both"/>
        <w:rPr>
          <w:rFonts w:cs="Times New Roman"/>
          <w:color w:val="auto"/>
          <w:sz w:val="24"/>
          <w:szCs w:val="24"/>
        </w:rPr>
      </w:pPr>
      <w:r w:rsidRPr="00B43027">
        <w:rPr>
          <w:rFonts w:cs="Times New Roman"/>
          <w:color w:val="auto"/>
          <w:sz w:val="24"/>
          <w:szCs w:val="24"/>
        </w:rPr>
        <w:t>Место учебного предмета «ГЕОГРАФИЯ» в</w:t>
      </w:r>
      <w:r w:rsidR="004312C0" w:rsidRPr="00B43027">
        <w:rPr>
          <w:rFonts w:cs="Times New Roman"/>
          <w:color w:val="auto"/>
          <w:sz w:val="24"/>
          <w:szCs w:val="24"/>
        </w:rPr>
        <w:t> </w:t>
      </w:r>
      <w:r w:rsidRPr="00B43027">
        <w:rPr>
          <w:rFonts w:cs="Times New Roman"/>
          <w:color w:val="auto"/>
          <w:sz w:val="24"/>
          <w:szCs w:val="24"/>
        </w:rPr>
        <w:t>учебном плане</w:t>
      </w:r>
    </w:p>
    <w:p w14:paraId="42AD6750"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14:paraId="1161316C"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14:paraId="58B1A90A"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Учебным планом на изучение географии отводится 272 часа: по одному часу в неделю в 5 и 6 классах и по 2 часа в 7, 8 и 9 классах.</w:t>
      </w:r>
    </w:p>
    <w:p w14:paraId="32AED64D"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Для каждого класса предусмотрено резервное учебное время, которое может быть использовано участниками образовательного процесса в целях формирования вариативной составляющей содержания конкретной рабочей программы. При этом обязательная (инвариантная) часть содержания предмета, установленная примерной рабочей программой должна быть сохранена полностью.</w:t>
      </w:r>
    </w:p>
    <w:p w14:paraId="78601080" w14:textId="77777777" w:rsidR="00416B7C" w:rsidRPr="00B43027" w:rsidRDefault="00416B7C" w:rsidP="000238C3">
      <w:pPr>
        <w:pStyle w:val="h1"/>
        <w:spacing w:before="0" w:after="0" w:line="240" w:lineRule="auto"/>
        <w:jc w:val="both"/>
        <w:rPr>
          <w:rFonts w:cs="Times New Roman"/>
          <w:color w:val="auto"/>
        </w:rPr>
      </w:pPr>
      <w:r w:rsidRPr="00B43027">
        <w:rPr>
          <w:rFonts w:cs="Times New Roman"/>
          <w:color w:val="auto"/>
        </w:rPr>
        <w:lastRenderedPageBreak/>
        <w:t>Содержание учебного предмета «География»</w:t>
      </w:r>
    </w:p>
    <w:p w14:paraId="1865F81D" w14:textId="77777777" w:rsidR="004312C0" w:rsidRPr="00B43027" w:rsidRDefault="004312C0" w:rsidP="000238C3">
      <w:pPr>
        <w:pStyle w:val="Body0"/>
        <w:spacing w:line="240" w:lineRule="auto"/>
        <w:rPr>
          <w:rFonts w:cs="Times New Roman"/>
          <w:color w:val="auto"/>
          <w:sz w:val="24"/>
          <w:szCs w:val="24"/>
        </w:rPr>
      </w:pPr>
    </w:p>
    <w:p w14:paraId="1AEC1C85" w14:textId="77777777" w:rsidR="00416B7C" w:rsidRPr="00B43027" w:rsidRDefault="00416B7C" w:rsidP="000238C3">
      <w:pPr>
        <w:pStyle w:val="h1"/>
        <w:pageBreakBefore w:val="0"/>
        <w:spacing w:before="0" w:after="0" w:line="240" w:lineRule="auto"/>
        <w:jc w:val="both"/>
        <w:rPr>
          <w:rFonts w:cs="Times New Roman"/>
          <w:color w:val="auto"/>
        </w:rPr>
      </w:pPr>
      <w:r w:rsidRPr="00B43027">
        <w:rPr>
          <w:rFonts w:cs="Times New Roman"/>
          <w:color w:val="auto"/>
        </w:rPr>
        <w:t xml:space="preserve">5 класс </w:t>
      </w:r>
    </w:p>
    <w:p w14:paraId="6F0EE5B1" w14:textId="77777777" w:rsidR="00416B7C" w:rsidRPr="00B43027" w:rsidRDefault="00416B7C" w:rsidP="000238C3">
      <w:pPr>
        <w:pStyle w:val="h2-first"/>
        <w:spacing w:before="0" w:after="0" w:line="240" w:lineRule="auto"/>
        <w:jc w:val="both"/>
        <w:rPr>
          <w:rFonts w:cs="Times New Roman"/>
          <w:color w:val="auto"/>
          <w:sz w:val="24"/>
          <w:szCs w:val="24"/>
        </w:rPr>
      </w:pPr>
      <w:r w:rsidRPr="00B43027">
        <w:rPr>
          <w:rFonts w:cs="Times New Roman"/>
          <w:color w:val="auto"/>
          <w:sz w:val="24"/>
          <w:szCs w:val="24"/>
        </w:rPr>
        <w:t>Раздел 1. Географическое изучение Земли</w:t>
      </w:r>
    </w:p>
    <w:p w14:paraId="298EAD2A" w14:textId="77777777" w:rsidR="00416B7C" w:rsidRPr="00B43027" w:rsidRDefault="00416B7C" w:rsidP="000238C3">
      <w:pPr>
        <w:pStyle w:val="h3"/>
        <w:spacing w:before="0" w:after="0" w:line="240" w:lineRule="auto"/>
        <w:jc w:val="both"/>
        <w:rPr>
          <w:rFonts w:cs="Times New Roman"/>
          <w:color w:val="auto"/>
          <w:sz w:val="24"/>
          <w:szCs w:val="24"/>
        </w:rPr>
      </w:pPr>
      <w:r w:rsidRPr="00B43027">
        <w:rPr>
          <w:rFonts w:cs="Times New Roman"/>
          <w:color w:val="auto"/>
          <w:sz w:val="24"/>
          <w:szCs w:val="24"/>
        </w:rPr>
        <w:t>Введение. География — наука о планете Земля</w:t>
      </w:r>
    </w:p>
    <w:p w14:paraId="6195F375"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Что изучает география? Географические объекты, процессы и явления. Как география изучает объекты, процессы и явления. </w:t>
      </w:r>
      <w:r w:rsidRPr="00B43027">
        <w:rPr>
          <w:rStyle w:val="Italic"/>
          <w:rFonts w:cs="Times New Roman"/>
          <w:color w:val="auto"/>
          <w:sz w:val="24"/>
          <w:szCs w:val="24"/>
        </w:rPr>
        <w:t>Географические методы изучения объектов и явлений</w:t>
      </w:r>
      <w:r w:rsidRPr="00B43027">
        <w:rPr>
          <w:rFonts w:cs="Times New Roman"/>
          <w:color w:val="auto"/>
          <w:sz w:val="24"/>
          <w:szCs w:val="24"/>
          <w:vertAlign w:val="superscript"/>
        </w:rPr>
        <w:footnoteReference w:id="13"/>
      </w:r>
      <w:r w:rsidRPr="00B43027">
        <w:rPr>
          <w:rFonts w:cs="Times New Roman"/>
          <w:color w:val="auto"/>
          <w:sz w:val="24"/>
          <w:szCs w:val="24"/>
        </w:rPr>
        <w:t xml:space="preserve">. Древо географических наук. </w:t>
      </w:r>
    </w:p>
    <w:p w14:paraId="50A9A91E" w14:textId="77777777" w:rsidR="00416B7C" w:rsidRPr="00B43027" w:rsidRDefault="00416B7C" w:rsidP="000238C3">
      <w:pPr>
        <w:pStyle w:val="h4"/>
        <w:spacing w:before="0" w:after="0" w:line="240" w:lineRule="auto"/>
        <w:rPr>
          <w:rFonts w:cs="Times New Roman"/>
          <w:color w:val="auto"/>
          <w:sz w:val="24"/>
          <w:szCs w:val="24"/>
        </w:rPr>
      </w:pPr>
      <w:r w:rsidRPr="00B43027">
        <w:rPr>
          <w:rFonts w:cs="Times New Roman"/>
          <w:color w:val="auto"/>
          <w:sz w:val="24"/>
          <w:szCs w:val="24"/>
        </w:rPr>
        <w:t>Практическая работа</w:t>
      </w:r>
    </w:p>
    <w:p w14:paraId="17C9C708"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1. Организация фенологических наблюдений в природе: планирование, участие в групповой работе, форма систематизации данных</w:t>
      </w:r>
      <w:r w:rsidRPr="00B43027">
        <w:rPr>
          <w:rFonts w:cs="Times New Roman"/>
          <w:color w:val="auto"/>
          <w:sz w:val="24"/>
          <w:szCs w:val="24"/>
          <w:vertAlign w:val="superscript"/>
        </w:rPr>
        <w:footnoteReference w:id="14"/>
      </w:r>
      <w:r w:rsidRPr="00B43027">
        <w:rPr>
          <w:rFonts w:cs="Times New Roman"/>
          <w:color w:val="auto"/>
          <w:sz w:val="24"/>
          <w:szCs w:val="24"/>
        </w:rPr>
        <w:t>.</w:t>
      </w:r>
    </w:p>
    <w:p w14:paraId="32E53D4C" w14:textId="77777777" w:rsidR="00416B7C" w:rsidRPr="00B43027" w:rsidRDefault="00416B7C" w:rsidP="000238C3">
      <w:pPr>
        <w:pStyle w:val="h3"/>
        <w:spacing w:before="0" w:after="0" w:line="240" w:lineRule="auto"/>
        <w:jc w:val="both"/>
        <w:rPr>
          <w:rFonts w:cs="Times New Roman"/>
          <w:color w:val="auto"/>
          <w:sz w:val="24"/>
          <w:szCs w:val="24"/>
        </w:rPr>
      </w:pPr>
      <w:r w:rsidRPr="00B43027">
        <w:rPr>
          <w:rFonts w:cs="Times New Roman"/>
          <w:color w:val="auto"/>
          <w:sz w:val="24"/>
          <w:szCs w:val="24"/>
        </w:rPr>
        <w:t xml:space="preserve">Тема 1. История географических открытий </w:t>
      </w:r>
    </w:p>
    <w:p w14:paraId="1F6D59B7"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Представления о мире в древности (Древний Китай, Древний Египет, Древняя Греция, Древний Рим). </w:t>
      </w:r>
      <w:r w:rsidRPr="00B43027">
        <w:rPr>
          <w:rStyle w:val="Italic"/>
          <w:rFonts w:cs="Times New Roman"/>
          <w:color w:val="auto"/>
          <w:sz w:val="24"/>
          <w:szCs w:val="24"/>
        </w:rPr>
        <w:t>Путешествие Пифея. Плавания финикийцев вокруг Африки. Экспедиции Т. Хейердала как модель путешествий в древности.</w:t>
      </w:r>
      <w:r w:rsidRPr="00B43027">
        <w:rPr>
          <w:rFonts w:cs="Times New Roman"/>
          <w:color w:val="auto"/>
          <w:sz w:val="24"/>
          <w:szCs w:val="24"/>
        </w:rPr>
        <w:t xml:space="preserve"> Появление географических карт.</w:t>
      </w:r>
    </w:p>
    <w:p w14:paraId="4117716F"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География в эпоху Средневековья: путешествия и открытия</w:t>
      </w:r>
      <w:r w:rsidRPr="00B43027">
        <w:rPr>
          <w:rStyle w:val="Italic"/>
          <w:rFonts w:cs="Times New Roman"/>
          <w:color w:val="auto"/>
          <w:sz w:val="24"/>
          <w:szCs w:val="24"/>
        </w:rPr>
        <w:t xml:space="preserve"> викингов, древних арабов,</w:t>
      </w:r>
      <w:r w:rsidRPr="00B43027">
        <w:rPr>
          <w:rFonts w:cs="Times New Roman"/>
          <w:color w:val="auto"/>
          <w:sz w:val="24"/>
          <w:szCs w:val="24"/>
        </w:rPr>
        <w:t xml:space="preserve"> русских землепроходцев. </w:t>
      </w:r>
      <w:r w:rsidRPr="00B43027">
        <w:rPr>
          <w:rStyle w:val="Italic"/>
          <w:rFonts w:cs="Times New Roman"/>
          <w:color w:val="auto"/>
          <w:sz w:val="24"/>
          <w:szCs w:val="24"/>
        </w:rPr>
        <w:t>Путешествия М. Поло и А. Никитина.</w:t>
      </w:r>
    </w:p>
    <w:p w14:paraId="3B6792C1"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w:t>
      </w:r>
      <w:r w:rsidRPr="00B43027">
        <w:rPr>
          <w:rStyle w:val="Italic"/>
          <w:rFonts w:cs="Times New Roman"/>
          <w:color w:val="auto"/>
          <w:sz w:val="24"/>
          <w:szCs w:val="24"/>
        </w:rPr>
        <w:t xml:space="preserve">Карта мира после эпохи Великих географических открытий. </w:t>
      </w:r>
    </w:p>
    <w:p w14:paraId="0F75D161"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Географические открытия XVII—XIX вв. </w:t>
      </w:r>
      <w:r w:rsidRPr="00B43027">
        <w:rPr>
          <w:rStyle w:val="Italic"/>
          <w:rFonts w:cs="Times New Roman"/>
          <w:color w:val="auto"/>
          <w:sz w:val="24"/>
          <w:szCs w:val="24"/>
        </w:rPr>
        <w:t>Поиски Южной Земли — открытие Австралии.</w:t>
      </w:r>
      <w:r w:rsidRPr="00B43027">
        <w:rPr>
          <w:rFonts w:cs="Times New Roman"/>
          <w:color w:val="auto"/>
          <w:sz w:val="24"/>
          <w:szCs w:val="24"/>
        </w:rPr>
        <w:t xml:space="preserve"> </w:t>
      </w:r>
      <w:r w:rsidRPr="00B43027">
        <w:rPr>
          <w:rStyle w:val="Italic"/>
          <w:rFonts w:cs="Times New Roman"/>
          <w:color w:val="auto"/>
          <w:sz w:val="24"/>
          <w:szCs w:val="24"/>
        </w:rPr>
        <w:t>Русские путешественники и мореплаватели на северо-востоке Азии.</w:t>
      </w:r>
      <w:r w:rsidRPr="00B43027">
        <w:rPr>
          <w:rFonts w:cs="Times New Roman"/>
          <w:color w:val="auto"/>
          <w:sz w:val="24"/>
          <w:szCs w:val="24"/>
        </w:rPr>
        <w:t xml:space="preserve"> Первая русская кругосветная экспедиция (Русская экспедиция Ф. Ф. Беллинсгаузена, М. П. Лазарева — открытие Антарктиды). </w:t>
      </w:r>
    </w:p>
    <w:p w14:paraId="35EE32DB"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Географические исследования в ХХ в. Исследование полярных областей Земли. Изучение Мирового океана. Географические открытия Новейшего времени. </w:t>
      </w:r>
    </w:p>
    <w:p w14:paraId="0E21D361" w14:textId="77777777" w:rsidR="00416B7C" w:rsidRPr="00B43027" w:rsidRDefault="00416B7C" w:rsidP="000238C3">
      <w:pPr>
        <w:pStyle w:val="h4"/>
        <w:spacing w:before="0" w:after="0" w:line="240" w:lineRule="auto"/>
        <w:rPr>
          <w:rFonts w:cs="Times New Roman"/>
          <w:color w:val="auto"/>
          <w:sz w:val="24"/>
          <w:szCs w:val="24"/>
        </w:rPr>
      </w:pPr>
      <w:r w:rsidRPr="00B43027">
        <w:rPr>
          <w:rFonts w:cs="Times New Roman"/>
          <w:color w:val="auto"/>
          <w:sz w:val="24"/>
          <w:szCs w:val="24"/>
        </w:rPr>
        <w:t>Практические работы</w:t>
      </w:r>
    </w:p>
    <w:p w14:paraId="42B6DF38"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1. Обозначение на контурной карте географических объектов, открытых в разные периоды.</w:t>
      </w:r>
    </w:p>
    <w:p w14:paraId="7C9E3CE9"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2. Сравнение карт Эратосфена, Птолемея и современных карт по предложенным учителем вопросам.</w:t>
      </w:r>
    </w:p>
    <w:p w14:paraId="5D93A11E" w14:textId="77777777" w:rsidR="00416B7C" w:rsidRPr="00B43027" w:rsidRDefault="00416B7C" w:rsidP="000238C3">
      <w:pPr>
        <w:pStyle w:val="h2"/>
        <w:spacing w:before="0" w:after="0" w:line="240" w:lineRule="auto"/>
        <w:jc w:val="both"/>
        <w:rPr>
          <w:rFonts w:cs="Times New Roman"/>
          <w:color w:val="auto"/>
          <w:sz w:val="24"/>
          <w:szCs w:val="24"/>
        </w:rPr>
      </w:pPr>
      <w:r w:rsidRPr="00B43027">
        <w:rPr>
          <w:rFonts w:cs="Times New Roman"/>
          <w:color w:val="auto"/>
          <w:sz w:val="24"/>
          <w:szCs w:val="24"/>
        </w:rPr>
        <w:t xml:space="preserve">Раздел 2. Изображения земной поверхности </w:t>
      </w:r>
    </w:p>
    <w:p w14:paraId="0398DA16" w14:textId="77777777" w:rsidR="00416B7C" w:rsidRPr="00B43027" w:rsidRDefault="00416B7C" w:rsidP="000238C3">
      <w:pPr>
        <w:pStyle w:val="h3-first"/>
        <w:spacing w:before="0" w:after="0" w:line="240" w:lineRule="auto"/>
        <w:jc w:val="both"/>
        <w:rPr>
          <w:rFonts w:cs="Times New Roman"/>
          <w:color w:val="auto"/>
          <w:sz w:val="24"/>
          <w:szCs w:val="24"/>
        </w:rPr>
      </w:pPr>
      <w:r w:rsidRPr="00B43027">
        <w:rPr>
          <w:rFonts w:cs="Times New Roman"/>
          <w:color w:val="auto"/>
          <w:sz w:val="24"/>
          <w:szCs w:val="24"/>
        </w:rPr>
        <w:t>Тема 1. Планы местности</w:t>
      </w:r>
    </w:p>
    <w:p w14:paraId="19F33DD5"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w:t>
      </w:r>
      <w:r w:rsidRPr="00B43027">
        <w:rPr>
          <w:rStyle w:val="Italic"/>
          <w:rFonts w:cs="Times New Roman"/>
          <w:color w:val="auto"/>
          <w:sz w:val="24"/>
          <w:szCs w:val="24"/>
        </w:rPr>
        <w:t>Профессия топограф.</w:t>
      </w:r>
      <w:r w:rsidRPr="00B43027">
        <w:rPr>
          <w:rFonts w:cs="Times New Roman"/>
          <w:color w:val="auto"/>
          <w:sz w:val="24"/>
          <w:szCs w:val="24"/>
        </w:rPr>
        <w:t xml:space="preserve"> Ориентирование по плану местности: стороны горизонта. Азимут.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14:paraId="2397E4EE" w14:textId="77777777" w:rsidR="00416B7C" w:rsidRPr="00B43027" w:rsidRDefault="00416B7C" w:rsidP="000238C3">
      <w:pPr>
        <w:pStyle w:val="h4"/>
        <w:spacing w:before="0" w:after="0" w:line="240" w:lineRule="auto"/>
        <w:rPr>
          <w:rFonts w:cs="Times New Roman"/>
          <w:color w:val="auto"/>
          <w:sz w:val="24"/>
          <w:szCs w:val="24"/>
        </w:rPr>
      </w:pPr>
      <w:r w:rsidRPr="00B43027">
        <w:rPr>
          <w:rFonts w:cs="Times New Roman"/>
          <w:color w:val="auto"/>
          <w:sz w:val="24"/>
          <w:szCs w:val="24"/>
        </w:rPr>
        <w:t>Практические работы</w:t>
      </w:r>
    </w:p>
    <w:p w14:paraId="15363C0E"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1. Определение направлений и расстояний по плану местности.</w:t>
      </w:r>
    </w:p>
    <w:p w14:paraId="5CAAA466"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2. Составление описания маршрута по плану местности.</w:t>
      </w:r>
    </w:p>
    <w:p w14:paraId="1971C98E" w14:textId="77777777" w:rsidR="00416B7C" w:rsidRPr="00B43027" w:rsidRDefault="00416B7C" w:rsidP="000238C3">
      <w:pPr>
        <w:pStyle w:val="h3"/>
        <w:spacing w:before="0" w:after="0" w:line="240" w:lineRule="auto"/>
        <w:jc w:val="both"/>
        <w:rPr>
          <w:rFonts w:cs="Times New Roman"/>
          <w:color w:val="auto"/>
          <w:sz w:val="24"/>
          <w:szCs w:val="24"/>
        </w:rPr>
      </w:pPr>
      <w:r w:rsidRPr="00B43027">
        <w:rPr>
          <w:rFonts w:cs="Times New Roman"/>
          <w:color w:val="auto"/>
          <w:sz w:val="24"/>
          <w:szCs w:val="24"/>
        </w:rPr>
        <w:t>Тема 2. Географические карты</w:t>
      </w:r>
    </w:p>
    <w:p w14:paraId="3D4E00A9"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 </w:t>
      </w:r>
    </w:p>
    <w:p w14:paraId="747C3672" w14:textId="77777777" w:rsidR="00416B7C" w:rsidRPr="00B43027" w:rsidRDefault="00416B7C" w:rsidP="000238C3">
      <w:pPr>
        <w:pStyle w:val="body"/>
        <w:spacing w:line="240" w:lineRule="auto"/>
        <w:rPr>
          <w:rStyle w:val="Italic"/>
          <w:rFonts w:cs="Times New Roman"/>
          <w:color w:val="auto"/>
          <w:spacing w:val="-1"/>
          <w:sz w:val="24"/>
          <w:szCs w:val="24"/>
        </w:rPr>
      </w:pPr>
      <w:r w:rsidRPr="00B43027">
        <w:rPr>
          <w:rFonts w:cs="Times New Roman"/>
          <w:color w:val="auto"/>
          <w:spacing w:val="-1"/>
          <w:sz w:val="24"/>
          <w:szCs w:val="24"/>
        </w:rPr>
        <w:t xml:space="preserve">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w:t>
      </w:r>
      <w:r w:rsidRPr="00B43027">
        <w:rPr>
          <w:rStyle w:val="Italic"/>
          <w:rFonts w:cs="Times New Roman"/>
          <w:color w:val="auto"/>
          <w:spacing w:val="-1"/>
          <w:sz w:val="24"/>
          <w:szCs w:val="24"/>
        </w:rPr>
        <w:t>Профессия картограф.</w:t>
      </w:r>
      <w:r w:rsidRPr="00B43027">
        <w:rPr>
          <w:rFonts w:cs="Times New Roman"/>
          <w:color w:val="auto"/>
          <w:spacing w:val="-1"/>
          <w:sz w:val="24"/>
          <w:szCs w:val="24"/>
        </w:rPr>
        <w:t xml:space="preserve"> </w:t>
      </w:r>
      <w:r w:rsidRPr="00B43027">
        <w:rPr>
          <w:rStyle w:val="Italic"/>
          <w:rFonts w:cs="Times New Roman"/>
          <w:color w:val="auto"/>
          <w:spacing w:val="-1"/>
          <w:sz w:val="24"/>
          <w:szCs w:val="24"/>
        </w:rPr>
        <w:t>Система космической навигации. Геоинформационные системы.</w:t>
      </w:r>
    </w:p>
    <w:p w14:paraId="5C41B88F" w14:textId="77777777" w:rsidR="00416B7C" w:rsidRPr="00B43027" w:rsidRDefault="00416B7C" w:rsidP="000238C3">
      <w:pPr>
        <w:pStyle w:val="h4"/>
        <w:spacing w:before="0" w:after="0" w:line="240" w:lineRule="auto"/>
        <w:rPr>
          <w:rFonts w:cs="Times New Roman"/>
          <w:color w:val="auto"/>
          <w:sz w:val="24"/>
          <w:szCs w:val="24"/>
        </w:rPr>
      </w:pPr>
      <w:r w:rsidRPr="00B43027">
        <w:rPr>
          <w:rFonts w:cs="Times New Roman"/>
          <w:color w:val="auto"/>
          <w:sz w:val="24"/>
          <w:szCs w:val="24"/>
        </w:rPr>
        <w:lastRenderedPageBreak/>
        <w:t>Практические работы</w:t>
      </w:r>
    </w:p>
    <w:p w14:paraId="60523D9C"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1. Определение направлений и расстояний по карте полушарий.</w:t>
      </w:r>
    </w:p>
    <w:p w14:paraId="4E126695"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2. Определение географических координат объектов и определение объектов по их географическим координатам.</w:t>
      </w:r>
    </w:p>
    <w:p w14:paraId="32F644F6" w14:textId="77777777" w:rsidR="00416B7C" w:rsidRPr="00B43027" w:rsidRDefault="00416B7C" w:rsidP="000238C3">
      <w:pPr>
        <w:pStyle w:val="h2"/>
        <w:spacing w:before="0" w:after="0" w:line="240" w:lineRule="auto"/>
        <w:jc w:val="both"/>
        <w:rPr>
          <w:rFonts w:cs="Times New Roman"/>
          <w:color w:val="auto"/>
          <w:sz w:val="24"/>
          <w:szCs w:val="24"/>
        </w:rPr>
      </w:pPr>
      <w:r w:rsidRPr="00B43027">
        <w:rPr>
          <w:rFonts w:cs="Times New Roman"/>
          <w:color w:val="auto"/>
          <w:sz w:val="24"/>
          <w:szCs w:val="24"/>
        </w:rPr>
        <w:t>Раздел 3. Земля — планета Солнечной системы</w:t>
      </w:r>
    </w:p>
    <w:p w14:paraId="2CC05B3F"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Земля в Солнечной системе. </w:t>
      </w:r>
      <w:r w:rsidRPr="00B43027">
        <w:rPr>
          <w:rStyle w:val="Italic"/>
          <w:rFonts w:cs="Times New Roman"/>
          <w:color w:val="auto"/>
          <w:sz w:val="24"/>
          <w:szCs w:val="24"/>
        </w:rPr>
        <w:t>Гипотезы возникновения Земли</w:t>
      </w:r>
      <w:r w:rsidRPr="00B43027">
        <w:rPr>
          <w:rFonts w:cs="Times New Roman"/>
          <w:color w:val="auto"/>
          <w:sz w:val="24"/>
          <w:szCs w:val="24"/>
        </w:rPr>
        <w:t>. Форма, размеры Земли, их географические следствия.</w:t>
      </w:r>
    </w:p>
    <w:p w14:paraId="6A795D78"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Земли. Пояса</w:t>
      </w:r>
      <w:r w:rsidR="00571787" w:rsidRPr="00B43027">
        <w:rPr>
          <w:rFonts w:cs="Times New Roman"/>
          <w:color w:val="auto"/>
          <w:sz w:val="24"/>
          <w:szCs w:val="24"/>
        </w:rPr>
        <w:t xml:space="preserve"> </w:t>
      </w:r>
      <w:r w:rsidRPr="00B43027">
        <w:rPr>
          <w:rFonts w:cs="Times New Roman"/>
          <w:color w:val="auto"/>
          <w:sz w:val="24"/>
          <w:szCs w:val="24"/>
        </w:rPr>
        <w:t xml:space="preserve">освещённости. Тропики и полярные круги. Вращение Земли вокруг своей оси. Смена дня и ночи на Земле. </w:t>
      </w:r>
    </w:p>
    <w:p w14:paraId="4D03BFC6" w14:textId="77777777" w:rsidR="00416B7C" w:rsidRPr="00B43027" w:rsidRDefault="00416B7C" w:rsidP="000238C3">
      <w:pPr>
        <w:pStyle w:val="body"/>
        <w:spacing w:line="240" w:lineRule="auto"/>
        <w:rPr>
          <w:rStyle w:val="Italic"/>
          <w:rFonts w:cs="Times New Roman"/>
          <w:color w:val="auto"/>
          <w:sz w:val="24"/>
          <w:szCs w:val="24"/>
        </w:rPr>
      </w:pPr>
      <w:r w:rsidRPr="00B43027">
        <w:rPr>
          <w:rStyle w:val="Italic"/>
          <w:rFonts w:cs="Times New Roman"/>
          <w:color w:val="auto"/>
          <w:sz w:val="24"/>
          <w:szCs w:val="24"/>
        </w:rPr>
        <w:t xml:space="preserve">Влияние Космоса на Землю и жизнь людей. </w:t>
      </w:r>
    </w:p>
    <w:p w14:paraId="23E10073" w14:textId="77777777" w:rsidR="00416B7C" w:rsidRPr="00B43027" w:rsidRDefault="00416B7C" w:rsidP="000238C3">
      <w:pPr>
        <w:pStyle w:val="h4"/>
        <w:spacing w:before="0" w:after="0" w:line="240" w:lineRule="auto"/>
        <w:rPr>
          <w:rFonts w:cs="Times New Roman"/>
          <w:color w:val="auto"/>
          <w:sz w:val="24"/>
          <w:szCs w:val="24"/>
        </w:rPr>
      </w:pPr>
      <w:r w:rsidRPr="00B43027">
        <w:rPr>
          <w:rFonts w:cs="Times New Roman"/>
          <w:color w:val="auto"/>
          <w:sz w:val="24"/>
          <w:szCs w:val="24"/>
        </w:rPr>
        <w:t>Практическая работа</w:t>
      </w:r>
    </w:p>
    <w:p w14:paraId="09DAF660"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14:paraId="302A7600" w14:textId="77777777" w:rsidR="00416B7C" w:rsidRPr="00B43027" w:rsidRDefault="00416B7C" w:rsidP="000238C3">
      <w:pPr>
        <w:pStyle w:val="h2"/>
        <w:spacing w:before="0" w:after="0" w:line="240" w:lineRule="auto"/>
        <w:jc w:val="both"/>
        <w:rPr>
          <w:rFonts w:cs="Times New Roman"/>
          <w:color w:val="auto"/>
          <w:sz w:val="24"/>
          <w:szCs w:val="24"/>
        </w:rPr>
      </w:pPr>
      <w:r w:rsidRPr="00B43027">
        <w:rPr>
          <w:rFonts w:cs="Times New Roman"/>
          <w:color w:val="auto"/>
          <w:sz w:val="24"/>
          <w:szCs w:val="24"/>
        </w:rPr>
        <w:t>Раздел 4. Оболочки Земли</w:t>
      </w:r>
    </w:p>
    <w:p w14:paraId="67FDAF85" w14:textId="77777777" w:rsidR="00416B7C" w:rsidRPr="00B43027" w:rsidRDefault="00416B7C" w:rsidP="000238C3">
      <w:pPr>
        <w:pStyle w:val="h3-first"/>
        <w:spacing w:before="0" w:after="0" w:line="240" w:lineRule="auto"/>
        <w:jc w:val="both"/>
        <w:rPr>
          <w:rFonts w:cs="Times New Roman"/>
          <w:color w:val="auto"/>
          <w:sz w:val="24"/>
          <w:szCs w:val="24"/>
        </w:rPr>
      </w:pPr>
      <w:r w:rsidRPr="00B43027">
        <w:rPr>
          <w:rFonts w:cs="Times New Roman"/>
          <w:color w:val="auto"/>
          <w:sz w:val="24"/>
          <w:szCs w:val="24"/>
        </w:rPr>
        <w:t xml:space="preserve">Тема 1. Литосфера — каменная оболочка Земли </w:t>
      </w:r>
    </w:p>
    <w:p w14:paraId="0A437323"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Литосфера — твёрдая оболочка Земли. </w:t>
      </w:r>
      <w:r w:rsidRPr="00B43027">
        <w:rPr>
          <w:rStyle w:val="Italic"/>
          <w:rFonts w:cs="Times New Roman"/>
          <w:color w:val="auto"/>
          <w:sz w:val="24"/>
          <w:szCs w:val="24"/>
        </w:rPr>
        <w:t>Методы изучения земных глубин</w:t>
      </w:r>
      <w:r w:rsidRPr="00B43027">
        <w:rPr>
          <w:rFonts w:cs="Times New Roman"/>
          <w:color w:val="auto"/>
          <w:sz w:val="24"/>
          <w:szCs w:val="24"/>
        </w:rPr>
        <w:t xml:space="preserve">.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 </w:t>
      </w:r>
    </w:p>
    <w:p w14:paraId="58A4B5D1"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w:t>
      </w:r>
      <w:r w:rsidRPr="00B43027">
        <w:rPr>
          <w:rStyle w:val="Italic"/>
          <w:rFonts w:cs="Times New Roman"/>
          <w:color w:val="auto"/>
          <w:sz w:val="24"/>
          <w:szCs w:val="24"/>
        </w:rPr>
        <w:t>Изучение вулканов и землетрясений</w:t>
      </w:r>
      <w:r w:rsidRPr="00B43027">
        <w:rPr>
          <w:rFonts w:cs="Times New Roman"/>
          <w:color w:val="auto"/>
          <w:sz w:val="24"/>
          <w:szCs w:val="24"/>
        </w:rPr>
        <w:t xml:space="preserve">. </w:t>
      </w:r>
      <w:r w:rsidRPr="00B43027">
        <w:rPr>
          <w:rStyle w:val="Italic"/>
          <w:rFonts w:cs="Times New Roman"/>
          <w:color w:val="auto"/>
          <w:sz w:val="24"/>
          <w:szCs w:val="24"/>
        </w:rPr>
        <w:t>Профессии сейсмолог и вулканолог</w:t>
      </w:r>
      <w:r w:rsidRPr="00B43027">
        <w:rPr>
          <w:rFonts w:cs="Times New Roman"/>
          <w:color w:val="auto"/>
          <w:sz w:val="24"/>
          <w:szCs w:val="24"/>
        </w:rPr>
        <w:t xml:space="preserve">.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 </w:t>
      </w:r>
    </w:p>
    <w:p w14:paraId="41E0044B"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 </w:t>
      </w:r>
    </w:p>
    <w:p w14:paraId="4A118444"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 </w:t>
      </w:r>
    </w:p>
    <w:p w14:paraId="1D0C086F" w14:textId="77777777" w:rsidR="00416B7C" w:rsidRPr="00B43027" w:rsidRDefault="00416B7C" w:rsidP="000238C3">
      <w:pPr>
        <w:pStyle w:val="body"/>
        <w:spacing w:line="240" w:lineRule="auto"/>
        <w:rPr>
          <w:rStyle w:val="Italic"/>
          <w:rFonts w:cs="Times New Roman"/>
          <w:color w:val="auto"/>
          <w:sz w:val="24"/>
          <w:szCs w:val="24"/>
        </w:rPr>
      </w:pPr>
      <w:r w:rsidRPr="00B43027">
        <w:rPr>
          <w:rFonts w:cs="Times New Roman"/>
          <w:color w:val="auto"/>
          <w:sz w:val="24"/>
          <w:szCs w:val="24"/>
        </w:rPr>
        <w:t xml:space="preserve">Рельеф дна Мирового океана. Части подводных окраин материков. Срединно-океанические хребты. Острова, их типы по происхождению. Ложе Океана, его рельеф. </w:t>
      </w:r>
    </w:p>
    <w:p w14:paraId="71AC5B18" w14:textId="77777777" w:rsidR="00416B7C" w:rsidRPr="00B43027" w:rsidRDefault="00416B7C" w:rsidP="000238C3">
      <w:pPr>
        <w:pStyle w:val="h4"/>
        <w:spacing w:before="0" w:after="0" w:line="240" w:lineRule="auto"/>
        <w:rPr>
          <w:rFonts w:cs="Times New Roman"/>
          <w:color w:val="auto"/>
          <w:sz w:val="24"/>
          <w:szCs w:val="24"/>
        </w:rPr>
      </w:pPr>
      <w:r w:rsidRPr="00B43027">
        <w:rPr>
          <w:rFonts w:cs="Times New Roman"/>
          <w:color w:val="auto"/>
          <w:sz w:val="24"/>
          <w:szCs w:val="24"/>
        </w:rPr>
        <w:t>Практическая работа</w:t>
      </w:r>
    </w:p>
    <w:p w14:paraId="7C2FA093"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1. Описание горной системы или равнины по физической карте.</w:t>
      </w:r>
    </w:p>
    <w:p w14:paraId="4A302728" w14:textId="77777777" w:rsidR="00416B7C" w:rsidRPr="00B43027" w:rsidRDefault="00416B7C" w:rsidP="000238C3">
      <w:pPr>
        <w:pStyle w:val="h2"/>
        <w:spacing w:before="0" w:after="0" w:line="240" w:lineRule="auto"/>
        <w:jc w:val="both"/>
        <w:rPr>
          <w:rFonts w:cs="Times New Roman"/>
          <w:color w:val="auto"/>
          <w:sz w:val="24"/>
          <w:szCs w:val="24"/>
        </w:rPr>
      </w:pPr>
      <w:r w:rsidRPr="00B43027">
        <w:rPr>
          <w:rFonts w:cs="Times New Roman"/>
          <w:color w:val="auto"/>
          <w:sz w:val="24"/>
          <w:szCs w:val="24"/>
        </w:rPr>
        <w:t xml:space="preserve">Заключение </w:t>
      </w:r>
    </w:p>
    <w:p w14:paraId="345AF7D5" w14:textId="77777777" w:rsidR="00416B7C" w:rsidRPr="00B43027" w:rsidRDefault="00416B7C" w:rsidP="000238C3">
      <w:pPr>
        <w:pStyle w:val="h3-first"/>
        <w:spacing w:before="0" w:after="0" w:line="240" w:lineRule="auto"/>
        <w:jc w:val="both"/>
        <w:rPr>
          <w:rFonts w:cs="Times New Roman"/>
          <w:color w:val="auto"/>
          <w:sz w:val="24"/>
          <w:szCs w:val="24"/>
        </w:rPr>
      </w:pPr>
      <w:r w:rsidRPr="00B43027">
        <w:rPr>
          <w:rFonts w:cs="Times New Roman"/>
          <w:color w:val="auto"/>
          <w:sz w:val="24"/>
          <w:szCs w:val="24"/>
        </w:rPr>
        <w:t>Практикум «Сезонные изменения в природе своей местности»</w:t>
      </w:r>
    </w:p>
    <w:p w14:paraId="20E2791A"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14:paraId="2B4CA24E" w14:textId="77777777" w:rsidR="00416B7C" w:rsidRPr="00B43027" w:rsidRDefault="00416B7C" w:rsidP="000238C3">
      <w:pPr>
        <w:pStyle w:val="h4"/>
        <w:spacing w:before="0" w:after="0" w:line="240" w:lineRule="auto"/>
        <w:rPr>
          <w:rFonts w:cs="Times New Roman"/>
          <w:color w:val="auto"/>
          <w:sz w:val="24"/>
          <w:szCs w:val="24"/>
        </w:rPr>
      </w:pPr>
      <w:r w:rsidRPr="00B43027">
        <w:rPr>
          <w:rFonts w:cs="Times New Roman"/>
          <w:color w:val="auto"/>
          <w:sz w:val="24"/>
          <w:szCs w:val="24"/>
        </w:rPr>
        <w:t>Практическая работа</w:t>
      </w:r>
    </w:p>
    <w:p w14:paraId="35FB453B"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1. Анализ результатов фенологических наблюдений и наблюдений за погодой.</w:t>
      </w:r>
    </w:p>
    <w:p w14:paraId="039BB96F" w14:textId="77777777" w:rsidR="00416B7C" w:rsidRPr="00B43027" w:rsidRDefault="00416B7C" w:rsidP="000238C3">
      <w:pPr>
        <w:pStyle w:val="h1"/>
        <w:pageBreakBefore w:val="0"/>
        <w:spacing w:before="0" w:after="0" w:line="240" w:lineRule="auto"/>
        <w:jc w:val="both"/>
        <w:rPr>
          <w:rFonts w:cs="Times New Roman"/>
          <w:color w:val="auto"/>
        </w:rPr>
      </w:pPr>
      <w:r w:rsidRPr="00B43027">
        <w:rPr>
          <w:rFonts w:cs="Times New Roman"/>
          <w:color w:val="auto"/>
        </w:rPr>
        <w:t xml:space="preserve">6 класс </w:t>
      </w:r>
    </w:p>
    <w:p w14:paraId="0825985E" w14:textId="77777777" w:rsidR="00416B7C" w:rsidRPr="00B43027" w:rsidRDefault="00416B7C" w:rsidP="000238C3">
      <w:pPr>
        <w:pStyle w:val="h2-first"/>
        <w:spacing w:before="0" w:after="0" w:line="240" w:lineRule="auto"/>
        <w:jc w:val="both"/>
        <w:rPr>
          <w:rFonts w:cs="Times New Roman"/>
          <w:color w:val="auto"/>
          <w:sz w:val="24"/>
          <w:szCs w:val="24"/>
        </w:rPr>
      </w:pPr>
      <w:r w:rsidRPr="00B43027">
        <w:rPr>
          <w:rFonts w:cs="Times New Roman"/>
          <w:color w:val="auto"/>
          <w:sz w:val="24"/>
          <w:szCs w:val="24"/>
        </w:rPr>
        <w:t>Раздел 4. Оболочки Земли</w:t>
      </w:r>
    </w:p>
    <w:p w14:paraId="2552F4BD" w14:textId="77777777" w:rsidR="00416B7C" w:rsidRPr="00B43027" w:rsidRDefault="00416B7C" w:rsidP="000238C3">
      <w:pPr>
        <w:pStyle w:val="h3"/>
        <w:spacing w:before="0" w:after="0" w:line="240" w:lineRule="auto"/>
        <w:jc w:val="both"/>
        <w:rPr>
          <w:rFonts w:cs="Times New Roman"/>
          <w:color w:val="auto"/>
          <w:sz w:val="24"/>
          <w:szCs w:val="24"/>
        </w:rPr>
      </w:pPr>
      <w:r w:rsidRPr="00B43027">
        <w:rPr>
          <w:rFonts w:cs="Times New Roman"/>
          <w:color w:val="auto"/>
          <w:sz w:val="24"/>
          <w:szCs w:val="24"/>
        </w:rPr>
        <w:t>Тема 2. Гидросфера — водная оболочка Земли</w:t>
      </w:r>
    </w:p>
    <w:p w14:paraId="7A83BF0A"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Гидросфера и методы её изучения. Части гидросферы. Мировой круговорот воды. Значение гидросферы. </w:t>
      </w:r>
    </w:p>
    <w:p w14:paraId="2B44CE4E"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Исследования вод Мирового океана. </w:t>
      </w:r>
      <w:r w:rsidRPr="00B43027">
        <w:rPr>
          <w:rStyle w:val="Italic"/>
          <w:rFonts w:cs="Times New Roman"/>
          <w:color w:val="auto"/>
          <w:sz w:val="24"/>
          <w:szCs w:val="24"/>
        </w:rPr>
        <w:t>Профессия океанолог</w:t>
      </w:r>
      <w:r w:rsidRPr="00B43027">
        <w:rPr>
          <w:rFonts w:cs="Times New Roman"/>
          <w:color w:val="auto"/>
          <w:sz w:val="24"/>
          <w:szCs w:val="24"/>
        </w:rPr>
        <w:t xml:space="preserve">.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w:t>
      </w:r>
      <w:r w:rsidRPr="00B43027">
        <w:rPr>
          <w:rStyle w:val="Italic"/>
          <w:rFonts w:cs="Times New Roman"/>
          <w:color w:val="auto"/>
          <w:sz w:val="24"/>
          <w:szCs w:val="24"/>
        </w:rPr>
        <w:t>Способы изучения и наблюдения за загрязнением вод Мирового океана.</w:t>
      </w:r>
    </w:p>
    <w:p w14:paraId="09AB60EE"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lastRenderedPageBreak/>
        <w:t xml:space="preserve">Воды суши. Способы изображения внутренних вод на картах. </w:t>
      </w:r>
    </w:p>
    <w:p w14:paraId="0EB22EBB"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Реки: горные и равнинные. Речная система, бассейн, водораздел. Пороги и водопады. Питание и режим реки. </w:t>
      </w:r>
    </w:p>
    <w:p w14:paraId="64B76C1C" w14:textId="77777777" w:rsidR="00416B7C" w:rsidRPr="00B43027" w:rsidRDefault="00416B7C" w:rsidP="000238C3">
      <w:pPr>
        <w:pStyle w:val="body"/>
        <w:spacing w:line="240" w:lineRule="auto"/>
        <w:rPr>
          <w:rStyle w:val="Italic"/>
          <w:rFonts w:cs="Times New Roman"/>
          <w:color w:val="auto"/>
          <w:sz w:val="24"/>
          <w:szCs w:val="24"/>
        </w:rPr>
      </w:pPr>
      <w:r w:rsidRPr="00B43027">
        <w:rPr>
          <w:rFonts w:cs="Times New Roman"/>
          <w:color w:val="auto"/>
          <w:sz w:val="24"/>
          <w:szCs w:val="24"/>
        </w:rPr>
        <w:t xml:space="preserve">Озёра. Происхождение озёрных котловин. Питание озёр. Озёра сточные и бессточные. </w:t>
      </w:r>
      <w:r w:rsidRPr="00B43027">
        <w:rPr>
          <w:rStyle w:val="Italic"/>
          <w:rFonts w:cs="Times New Roman"/>
          <w:color w:val="auto"/>
          <w:sz w:val="24"/>
          <w:szCs w:val="24"/>
        </w:rPr>
        <w:t>Профессия</w:t>
      </w:r>
      <w:r w:rsidRPr="00B43027">
        <w:rPr>
          <w:rFonts w:cs="Times New Roman"/>
          <w:color w:val="auto"/>
          <w:sz w:val="24"/>
          <w:szCs w:val="24"/>
        </w:rPr>
        <w:t xml:space="preserve"> </w:t>
      </w:r>
      <w:r w:rsidRPr="00B43027">
        <w:rPr>
          <w:rStyle w:val="Italic"/>
          <w:rFonts w:cs="Times New Roman"/>
          <w:color w:val="auto"/>
          <w:sz w:val="24"/>
          <w:szCs w:val="24"/>
        </w:rPr>
        <w:t>гидролог.</w:t>
      </w:r>
      <w:r w:rsidRPr="00B43027">
        <w:rPr>
          <w:rFonts w:cs="Times New Roman"/>
          <w:color w:val="auto"/>
          <w:sz w:val="24"/>
          <w:szCs w:val="24"/>
        </w:rPr>
        <w:t xml:space="preserve"> Природные ледники: горные и покровные. </w:t>
      </w:r>
      <w:r w:rsidRPr="00B43027">
        <w:rPr>
          <w:rStyle w:val="Italic"/>
          <w:rFonts w:cs="Times New Roman"/>
          <w:color w:val="auto"/>
          <w:sz w:val="24"/>
          <w:szCs w:val="24"/>
        </w:rPr>
        <w:t xml:space="preserve">Профессия гляциолог. </w:t>
      </w:r>
    </w:p>
    <w:p w14:paraId="6BBB6681"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14:paraId="0F585821"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Многолетняя мерзлота. Болота, их образование. </w:t>
      </w:r>
    </w:p>
    <w:p w14:paraId="4B39A7CE"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Стихийные явления в гидросфере, методы наблюдения и защиты. </w:t>
      </w:r>
    </w:p>
    <w:p w14:paraId="7DE75E0D"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Человек и гидросфера. Использование человеком энергии воды.</w:t>
      </w:r>
    </w:p>
    <w:p w14:paraId="30101F38" w14:textId="77777777" w:rsidR="00416B7C" w:rsidRPr="00B43027" w:rsidRDefault="00416B7C" w:rsidP="000238C3">
      <w:pPr>
        <w:pStyle w:val="body"/>
        <w:spacing w:line="240" w:lineRule="auto"/>
        <w:rPr>
          <w:rStyle w:val="Italic"/>
          <w:rFonts w:cs="Times New Roman"/>
          <w:color w:val="auto"/>
          <w:sz w:val="24"/>
          <w:szCs w:val="24"/>
        </w:rPr>
      </w:pPr>
      <w:r w:rsidRPr="00B43027">
        <w:rPr>
          <w:rStyle w:val="Italic"/>
          <w:rFonts w:cs="Times New Roman"/>
          <w:color w:val="auto"/>
          <w:sz w:val="24"/>
          <w:szCs w:val="24"/>
        </w:rPr>
        <w:t>Использование космических методов в исследовании влияния человека на гидросферу.</w:t>
      </w:r>
    </w:p>
    <w:p w14:paraId="758A82FA" w14:textId="77777777" w:rsidR="00416B7C" w:rsidRPr="00B43027" w:rsidRDefault="00416B7C" w:rsidP="000238C3">
      <w:pPr>
        <w:pStyle w:val="h4"/>
        <w:spacing w:before="0" w:after="0" w:line="240" w:lineRule="auto"/>
        <w:rPr>
          <w:rFonts w:cs="Times New Roman"/>
          <w:color w:val="auto"/>
          <w:sz w:val="24"/>
          <w:szCs w:val="24"/>
        </w:rPr>
      </w:pPr>
      <w:r w:rsidRPr="00B43027">
        <w:rPr>
          <w:rFonts w:cs="Times New Roman"/>
          <w:color w:val="auto"/>
          <w:sz w:val="24"/>
          <w:szCs w:val="24"/>
        </w:rPr>
        <w:t>Практические работы</w:t>
      </w:r>
    </w:p>
    <w:p w14:paraId="5DCFB6A4"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1. Сравнение двух рек (России и мира) по заданным признакам.</w:t>
      </w:r>
    </w:p>
    <w:p w14:paraId="049E9B4E"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2. Характеристика одного из крупнейших озёр России по плану в форме презентации.</w:t>
      </w:r>
    </w:p>
    <w:p w14:paraId="53B8BE20"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3. Составление перечня поверхностных водных объектов своего края и их систематизация в форме таблицы.</w:t>
      </w:r>
    </w:p>
    <w:p w14:paraId="7162B3B4" w14:textId="77777777" w:rsidR="00416B7C" w:rsidRPr="00B43027" w:rsidRDefault="00416B7C" w:rsidP="000238C3">
      <w:pPr>
        <w:pStyle w:val="h3"/>
        <w:spacing w:before="0" w:after="0" w:line="240" w:lineRule="auto"/>
        <w:jc w:val="both"/>
        <w:rPr>
          <w:rFonts w:cs="Times New Roman"/>
          <w:color w:val="auto"/>
          <w:sz w:val="24"/>
          <w:szCs w:val="24"/>
        </w:rPr>
      </w:pPr>
      <w:r w:rsidRPr="00B43027">
        <w:rPr>
          <w:rFonts w:cs="Times New Roman"/>
          <w:color w:val="auto"/>
          <w:sz w:val="24"/>
          <w:szCs w:val="24"/>
        </w:rPr>
        <w:t>Тема 3. Атмосфера — воздушная оболочка Земли</w:t>
      </w:r>
    </w:p>
    <w:p w14:paraId="7294F7AC"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Воздушная оболочка Земли: газовый состав, строение и значение атмосферы.</w:t>
      </w:r>
    </w:p>
    <w:p w14:paraId="57EE8847" w14:textId="77777777" w:rsidR="00416B7C" w:rsidRPr="00B43027" w:rsidRDefault="00416B7C" w:rsidP="000238C3">
      <w:pPr>
        <w:pStyle w:val="body"/>
        <w:spacing w:line="240" w:lineRule="auto"/>
        <w:rPr>
          <w:rFonts w:cs="Times New Roman"/>
          <w:color w:val="auto"/>
          <w:spacing w:val="1"/>
          <w:sz w:val="24"/>
          <w:szCs w:val="24"/>
        </w:rPr>
      </w:pPr>
      <w:r w:rsidRPr="00B43027">
        <w:rPr>
          <w:rFonts w:cs="Times New Roman"/>
          <w:color w:val="auto"/>
          <w:spacing w:val="1"/>
          <w:sz w:val="24"/>
          <w:szCs w:val="24"/>
        </w:rPr>
        <w:t xml:space="preserve">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 </w:t>
      </w:r>
    </w:p>
    <w:p w14:paraId="74EF034D"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Атмосферное давление. Ветер и причины его возникновения. Роза ветров. Бризы. Муссоны. </w:t>
      </w:r>
    </w:p>
    <w:p w14:paraId="105E9650"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14:paraId="17B93FED"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Погода и её показатели.</w:t>
      </w:r>
      <w:r w:rsidR="00571787" w:rsidRPr="00B43027">
        <w:rPr>
          <w:rFonts w:cs="Times New Roman"/>
          <w:color w:val="auto"/>
          <w:sz w:val="24"/>
          <w:szCs w:val="24"/>
        </w:rPr>
        <w:t xml:space="preserve"> </w:t>
      </w:r>
      <w:r w:rsidRPr="00B43027">
        <w:rPr>
          <w:rFonts w:cs="Times New Roman"/>
          <w:color w:val="auto"/>
          <w:sz w:val="24"/>
          <w:szCs w:val="24"/>
        </w:rPr>
        <w:t>Причины изменения погоды.</w:t>
      </w:r>
    </w:p>
    <w:p w14:paraId="38D617CD"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Климат и климатообразующие факторы. Зависимость климата от географической широты и высоты местности над уровнем моря.</w:t>
      </w:r>
    </w:p>
    <w:p w14:paraId="085BEFDD" w14:textId="77777777" w:rsidR="00416B7C" w:rsidRPr="00B43027" w:rsidRDefault="00416B7C" w:rsidP="000238C3">
      <w:pPr>
        <w:pStyle w:val="body"/>
        <w:spacing w:line="240" w:lineRule="auto"/>
        <w:rPr>
          <w:rStyle w:val="Italic"/>
          <w:rFonts w:cs="Times New Roman"/>
          <w:color w:val="auto"/>
          <w:sz w:val="24"/>
          <w:szCs w:val="24"/>
        </w:rPr>
      </w:pPr>
      <w:r w:rsidRPr="00B43027">
        <w:rPr>
          <w:rFonts w:cs="Times New Roman"/>
          <w:color w:val="auto"/>
          <w:sz w:val="24"/>
          <w:szCs w:val="24"/>
        </w:rPr>
        <w:t>Человек и атмосфера. Взаимовлияние человека и атмосферы. Адаптация человека к климатическим условиям.</w:t>
      </w:r>
      <w:r w:rsidRPr="00B43027">
        <w:rPr>
          <w:rStyle w:val="Italic"/>
          <w:rFonts w:cs="Times New Roman"/>
          <w:color w:val="auto"/>
          <w:sz w:val="24"/>
          <w:szCs w:val="24"/>
        </w:rPr>
        <w:t xml:space="preserve"> Профессия метеоролог</w:t>
      </w:r>
      <w:r w:rsidRPr="00B43027">
        <w:rPr>
          <w:rFonts w:cs="Times New Roman"/>
          <w:color w:val="auto"/>
          <w:sz w:val="24"/>
          <w:szCs w:val="24"/>
        </w:rPr>
        <w:t xml:space="preserve">. </w:t>
      </w:r>
      <w:r w:rsidRPr="00B43027">
        <w:rPr>
          <w:rStyle w:val="Italic"/>
          <w:rFonts w:cs="Times New Roman"/>
          <w:color w:val="auto"/>
          <w:sz w:val="24"/>
          <w:szCs w:val="24"/>
        </w:rPr>
        <w:t>Основные метеорологические данные и способы отображения состояния погоды на метеорологической карте.</w:t>
      </w:r>
      <w:r w:rsidRPr="00B43027">
        <w:rPr>
          <w:rFonts w:cs="Times New Roman"/>
          <w:color w:val="auto"/>
          <w:sz w:val="24"/>
          <w:szCs w:val="24"/>
        </w:rPr>
        <w:t xml:space="preserve"> Стихийные явления в атмосфере. Современные изменения климата. Способы изучения и наблюдения за глобальным климатом. </w:t>
      </w:r>
      <w:r w:rsidRPr="00B43027">
        <w:rPr>
          <w:rStyle w:val="Italic"/>
          <w:rFonts w:cs="Times New Roman"/>
          <w:color w:val="auto"/>
          <w:sz w:val="24"/>
          <w:szCs w:val="24"/>
        </w:rPr>
        <w:t>Профессия климатолог.</w:t>
      </w:r>
      <w:r w:rsidRPr="00B43027">
        <w:rPr>
          <w:rFonts w:cs="Times New Roman"/>
          <w:color w:val="auto"/>
          <w:sz w:val="24"/>
          <w:szCs w:val="24"/>
        </w:rPr>
        <w:t xml:space="preserve"> </w:t>
      </w:r>
      <w:r w:rsidRPr="00B43027">
        <w:rPr>
          <w:rStyle w:val="Italic"/>
          <w:rFonts w:cs="Times New Roman"/>
          <w:color w:val="auto"/>
          <w:sz w:val="24"/>
          <w:szCs w:val="24"/>
        </w:rPr>
        <w:t>Дистанционные методы в исследовании влияния человека на воздушную оболочку Земли.</w:t>
      </w:r>
    </w:p>
    <w:p w14:paraId="4A0DA356" w14:textId="77777777" w:rsidR="00416B7C" w:rsidRPr="00B43027" w:rsidRDefault="00416B7C" w:rsidP="000238C3">
      <w:pPr>
        <w:pStyle w:val="h4"/>
        <w:spacing w:before="0" w:after="0" w:line="240" w:lineRule="auto"/>
        <w:rPr>
          <w:rFonts w:cs="Times New Roman"/>
          <w:color w:val="auto"/>
          <w:sz w:val="24"/>
          <w:szCs w:val="24"/>
        </w:rPr>
      </w:pPr>
      <w:r w:rsidRPr="00B43027">
        <w:rPr>
          <w:rFonts w:cs="Times New Roman"/>
          <w:color w:val="auto"/>
          <w:sz w:val="24"/>
          <w:szCs w:val="24"/>
        </w:rPr>
        <w:t>Практические работы</w:t>
      </w:r>
    </w:p>
    <w:p w14:paraId="084000F9"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1. Представление результатов наблюдения за погодой своей местности.</w:t>
      </w:r>
    </w:p>
    <w:p w14:paraId="1A72050F"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2. Анализ графиков суточного хода температуры воздуха и относительной влажности с целью установления зависимости между данными элементами погоды. </w:t>
      </w:r>
    </w:p>
    <w:p w14:paraId="2338D78F" w14:textId="77777777" w:rsidR="00416B7C" w:rsidRPr="00B43027" w:rsidRDefault="00416B7C" w:rsidP="000238C3">
      <w:pPr>
        <w:pStyle w:val="h3"/>
        <w:spacing w:before="0" w:after="0" w:line="240" w:lineRule="auto"/>
        <w:jc w:val="both"/>
        <w:rPr>
          <w:rFonts w:cs="Times New Roman"/>
          <w:color w:val="auto"/>
          <w:sz w:val="24"/>
          <w:szCs w:val="24"/>
        </w:rPr>
      </w:pPr>
      <w:r w:rsidRPr="00B43027">
        <w:rPr>
          <w:rFonts w:cs="Times New Roman"/>
          <w:color w:val="auto"/>
          <w:sz w:val="24"/>
          <w:szCs w:val="24"/>
        </w:rPr>
        <w:t xml:space="preserve">Тема 4. Биосфера — оболочка жизни </w:t>
      </w:r>
    </w:p>
    <w:p w14:paraId="56B24AE3"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Биосфера — оболочка жизни. Границы биосферы. </w:t>
      </w:r>
      <w:r w:rsidRPr="00B43027">
        <w:rPr>
          <w:rStyle w:val="Italic"/>
          <w:rFonts w:cs="Times New Roman"/>
          <w:color w:val="auto"/>
          <w:sz w:val="24"/>
          <w:szCs w:val="24"/>
        </w:rPr>
        <w:t xml:space="preserve">Профессии биогеограф и геоэколог. </w:t>
      </w:r>
      <w:r w:rsidRPr="00B43027">
        <w:rPr>
          <w:rFonts w:cs="Times New Roman"/>
          <w:color w:val="auto"/>
          <w:sz w:val="24"/>
          <w:szCs w:val="24"/>
        </w:rPr>
        <w:t>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w:t>
      </w:r>
      <w:r w:rsidRPr="00B43027">
        <w:rPr>
          <w:rStyle w:val="Italic"/>
          <w:rFonts w:cs="Times New Roman"/>
          <w:color w:val="auto"/>
          <w:sz w:val="24"/>
          <w:szCs w:val="24"/>
        </w:rPr>
        <w:t xml:space="preserve"> </w:t>
      </w:r>
      <w:r w:rsidRPr="00B43027">
        <w:rPr>
          <w:rFonts w:cs="Times New Roman"/>
          <w:color w:val="auto"/>
          <w:sz w:val="24"/>
          <w:szCs w:val="24"/>
        </w:rPr>
        <w:t>Жизнь в Океане. Изменение животного и растительного мира Океана с глубиной и географической широтой.</w:t>
      </w:r>
    </w:p>
    <w:p w14:paraId="10EFBA50"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Человек как часть биосферы. Распространение людей на Земле. </w:t>
      </w:r>
    </w:p>
    <w:p w14:paraId="57CB4C5A"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Исследования и экологические проблемы.</w:t>
      </w:r>
    </w:p>
    <w:p w14:paraId="2D3D08DD" w14:textId="77777777" w:rsidR="00416B7C" w:rsidRPr="00B43027" w:rsidRDefault="00416B7C" w:rsidP="000238C3">
      <w:pPr>
        <w:pStyle w:val="h4"/>
        <w:spacing w:before="0" w:after="0" w:line="240" w:lineRule="auto"/>
        <w:rPr>
          <w:rFonts w:cs="Times New Roman"/>
          <w:color w:val="auto"/>
          <w:sz w:val="24"/>
          <w:szCs w:val="24"/>
        </w:rPr>
      </w:pPr>
      <w:r w:rsidRPr="00B43027">
        <w:rPr>
          <w:rFonts w:cs="Times New Roman"/>
          <w:color w:val="auto"/>
          <w:sz w:val="24"/>
          <w:szCs w:val="24"/>
        </w:rPr>
        <w:t>Практические работы</w:t>
      </w:r>
    </w:p>
    <w:p w14:paraId="1989DCE8"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1. Характеристика растительности участка местности своего края.</w:t>
      </w:r>
    </w:p>
    <w:p w14:paraId="58EC62DB" w14:textId="77777777" w:rsidR="00416B7C" w:rsidRPr="00B43027" w:rsidRDefault="00416B7C" w:rsidP="000238C3">
      <w:pPr>
        <w:pStyle w:val="h2"/>
        <w:spacing w:before="0" w:after="0" w:line="240" w:lineRule="auto"/>
        <w:jc w:val="both"/>
        <w:rPr>
          <w:rFonts w:cs="Times New Roman"/>
          <w:color w:val="auto"/>
          <w:sz w:val="24"/>
          <w:szCs w:val="24"/>
        </w:rPr>
      </w:pPr>
      <w:r w:rsidRPr="00B43027">
        <w:rPr>
          <w:rFonts w:cs="Times New Roman"/>
          <w:color w:val="auto"/>
          <w:sz w:val="24"/>
          <w:szCs w:val="24"/>
        </w:rPr>
        <w:t xml:space="preserve">Заключение </w:t>
      </w:r>
    </w:p>
    <w:p w14:paraId="7F995CB2" w14:textId="77777777" w:rsidR="00416B7C" w:rsidRPr="00B43027" w:rsidRDefault="00416B7C" w:rsidP="000238C3">
      <w:pPr>
        <w:pStyle w:val="h3-first"/>
        <w:spacing w:before="0" w:after="0" w:line="240" w:lineRule="auto"/>
        <w:jc w:val="both"/>
        <w:rPr>
          <w:rFonts w:cs="Times New Roman"/>
          <w:color w:val="auto"/>
          <w:sz w:val="24"/>
          <w:szCs w:val="24"/>
        </w:rPr>
      </w:pPr>
      <w:r w:rsidRPr="00B43027">
        <w:rPr>
          <w:rFonts w:cs="Times New Roman"/>
          <w:color w:val="auto"/>
          <w:sz w:val="24"/>
          <w:szCs w:val="24"/>
        </w:rPr>
        <w:t>Природно-территориальные комплексы</w:t>
      </w:r>
    </w:p>
    <w:p w14:paraId="39862382"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её строение и состав. Образование почвы и плодородие почв. Охрана почв.</w:t>
      </w:r>
    </w:p>
    <w:p w14:paraId="6A0CFC07"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Природная среда. Охрана природы. Природные особо охраняемые территории. Всемирное наследие ЮНЕСКО.</w:t>
      </w:r>
    </w:p>
    <w:p w14:paraId="0F2D9587" w14:textId="77777777" w:rsidR="00416B7C" w:rsidRPr="00B43027" w:rsidRDefault="00416B7C" w:rsidP="000238C3">
      <w:pPr>
        <w:pStyle w:val="h4"/>
        <w:spacing w:before="0" w:after="0" w:line="240" w:lineRule="auto"/>
        <w:rPr>
          <w:rFonts w:cs="Times New Roman"/>
          <w:color w:val="auto"/>
          <w:sz w:val="24"/>
          <w:szCs w:val="24"/>
        </w:rPr>
      </w:pPr>
      <w:r w:rsidRPr="00B43027">
        <w:rPr>
          <w:rFonts w:cs="Times New Roman"/>
          <w:color w:val="auto"/>
          <w:sz w:val="24"/>
          <w:szCs w:val="24"/>
        </w:rPr>
        <w:lastRenderedPageBreak/>
        <w:t>Практическая работа (выполняется на местности)</w:t>
      </w:r>
    </w:p>
    <w:p w14:paraId="62CE0E9E"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1. Характеристика локального природного комплекса по плану.</w:t>
      </w:r>
    </w:p>
    <w:p w14:paraId="1613B48B" w14:textId="77777777" w:rsidR="00416B7C" w:rsidRPr="00B43027" w:rsidRDefault="00416B7C" w:rsidP="000238C3">
      <w:pPr>
        <w:pStyle w:val="h1"/>
        <w:pageBreakBefore w:val="0"/>
        <w:spacing w:before="0" w:after="0" w:line="240" w:lineRule="auto"/>
        <w:jc w:val="both"/>
        <w:rPr>
          <w:rFonts w:cs="Times New Roman"/>
          <w:color w:val="auto"/>
        </w:rPr>
      </w:pPr>
      <w:r w:rsidRPr="00B43027">
        <w:rPr>
          <w:rFonts w:cs="Times New Roman"/>
          <w:color w:val="auto"/>
        </w:rPr>
        <w:t xml:space="preserve">7 класс </w:t>
      </w:r>
    </w:p>
    <w:p w14:paraId="0D01F69D" w14:textId="77777777" w:rsidR="00416B7C" w:rsidRPr="00B43027" w:rsidRDefault="00416B7C" w:rsidP="000238C3">
      <w:pPr>
        <w:pStyle w:val="h2-first"/>
        <w:spacing w:before="0" w:after="0" w:line="240" w:lineRule="auto"/>
        <w:jc w:val="both"/>
        <w:rPr>
          <w:rFonts w:cs="Times New Roman"/>
          <w:color w:val="auto"/>
          <w:sz w:val="24"/>
          <w:szCs w:val="24"/>
        </w:rPr>
      </w:pPr>
      <w:r w:rsidRPr="00B43027">
        <w:rPr>
          <w:rFonts w:cs="Times New Roman"/>
          <w:color w:val="auto"/>
          <w:sz w:val="24"/>
          <w:szCs w:val="24"/>
        </w:rPr>
        <w:t xml:space="preserve">Раздел 1. Главные закономерности природы Земли </w:t>
      </w:r>
    </w:p>
    <w:p w14:paraId="1F5EAEC4" w14:textId="77777777" w:rsidR="00416B7C" w:rsidRPr="00B43027" w:rsidRDefault="00416B7C" w:rsidP="000238C3">
      <w:pPr>
        <w:pStyle w:val="h3"/>
        <w:spacing w:before="0" w:after="0" w:line="240" w:lineRule="auto"/>
        <w:jc w:val="both"/>
        <w:rPr>
          <w:rFonts w:cs="Times New Roman"/>
          <w:color w:val="auto"/>
          <w:sz w:val="24"/>
          <w:szCs w:val="24"/>
        </w:rPr>
      </w:pPr>
      <w:r w:rsidRPr="00B43027">
        <w:rPr>
          <w:rFonts w:cs="Times New Roman"/>
          <w:color w:val="auto"/>
          <w:sz w:val="24"/>
          <w:szCs w:val="24"/>
        </w:rPr>
        <w:t xml:space="preserve">Тема 1. Географическая оболочка </w:t>
      </w:r>
    </w:p>
    <w:p w14:paraId="0E6364DB"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w:t>
      </w:r>
      <w:r w:rsidRPr="00B43027">
        <w:rPr>
          <w:rStyle w:val="Italic"/>
          <w:rFonts w:cs="Times New Roman"/>
          <w:color w:val="auto"/>
          <w:sz w:val="24"/>
          <w:szCs w:val="24"/>
        </w:rPr>
        <w:t>Современные исследования по сохранению важнейших биотопов Земли.</w:t>
      </w:r>
    </w:p>
    <w:p w14:paraId="1620DC42" w14:textId="77777777" w:rsidR="00416B7C" w:rsidRPr="00B43027" w:rsidRDefault="00416B7C" w:rsidP="000238C3">
      <w:pPr>
        <w:pStyle w:val="h4"/>
        <w:spacing w:before="0" w:after="0" w:line="240" w:lineRule="auto"/>
        <w:rPr>
          <w:rFonts w:cs="Times New Roman"/>
          <w:color w:val="auto"/>
          <w:sz w:val="24"/>
          <w:szCs w:val="24"/>
        </w:rPr>
      </w:pPr>
      <w:r w:rsidRPr="00B43027">
        <w:rPr>
          <w:rFonts w:cs="Times New Roman"/>
          <w:color w:val="auto"/>
          <w:sz w:val="24"/>
          <w:szCs w:val="24"/>
        </w:rPr>
        <w:t>Практическая работа</w:t>
      </w:r>
    </w:p>
    <w:p w14:paraId="05AE9A62"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1. Выявление проявления широтной зональности по картам природных зон.</w:t>
      </w:r>
    </w:p>
    <w:p w14:paraId="1665633E" w14:textId="77777777" w:rsidR="00416B7C" w:rsidRPr="00B43027" w:rsidRDefault="00416B7C" w:rsidP="000238C3">
      <w:pPr>
        <w:pStyle w:val="h3"/>
        <w:spacing w:before="0" w:after="0" w:line="240" w:lineRule="auto"/>
        <w:jc w:val="both"/>
        <w:rPr>
          <w:rFonts w:cs="Times New Roman"/>
          <w:color w:val="auto"/>
          <w:sz w:val="24"/>
          <w:szCs w:val="24"/>
        </w:rPr>
      </w:pPr>
      <w:r w:rsidRPr="00B43027">
        <w:rPr>
          <w:rFonts w:cs="Times New Roman"/>
          <w:color w:val="auto"/>
          <w:sz w:val="24"/>
          <w:szCs w:val="24"/>
        </w:rPr>
        <w:t xml:space="preserve">Тема 2. Литосфера и рельеф Земли </w:t>
      </w:r>
    </w:p>
    <w:p w14:paraId="4A9CF97F" w14:textId="77777777" w:rsidR="00416B7C" w:rsidRPr="00B43027" w:rsidRDefault="00416B7C" w:rsidP="000238C3">
      <w:pPr>
        <w:pStyle w:val="body"/>
        <w:spacing w:line="240" w:lineRule="auto"/>
        <w:rPr>
          <w:rFonts w:cs="Times New Roman"/>
          <w:color w:val="auto"/>
          <w:spacing w:val="-3"/>
          <w:sz w:val="24"/>
          <w:szCs w:val="24"/>
        </w:rPr>
      </w:pPr>
      <w:r w:rsidRPr="00B43027">
        <w:rPr>
          <w:rFonts w:cs="Times New Roman"/>
          <w:color w:val="auto"/>
          <w:spacing w:val="-3"/>
          <w:sz w:val="24"/>
          <w:szCs w:val="24"/>
        </w:rPr>
        <w:t xml:space="preserve">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 </w:t>
      </w:r>
    </w:p>
    <w:p w14:paraId="031C4AEB" w14:textId="77777777" w:rsidR="00416B7C" w:rsidRPr="00B43027" w:rsidRDefault="00416B7C" w:rsidP="000238C3">
      <w:pPr>
        <w:pStyle w:val="h4"/>
        <w:spacing w:before="0" w:after="0" w:line="240" w:lineRule="auto"/>
        <w:rPr>
          <w:rFonts w:cs="Times New Roman"/>
          <w:color w:val="auto"/>
          <w:sz w:val="24"/>
          <w:szCs w:val="24"/>
        </w:rPr>
      </w:pPr>
      <w:r w:rsidRPr="00B43027">
        <w:rPr>
          <w:rFonts w:cs="Times New Roman"/>
          <w:color w:val="auto"/>
          <w:sz w:val="24"/>
          <w:szCs w:val="24"/>
        </w:rPr>
        <w:t>Практические работы</w:t>
      </w:r>
    </w:p>
    <w:p w14:paraId="6F72BB50"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1. Анализ физической карты и карты строения земной коры с целью выявления закономерностей распространения крупных форм рельефа.</w:t>
      </w:r>
    </w:p>
    <w:p w14:paraId="1F88D0C5"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2. Объяснение вулканических или сейсмических событий, о которых говорится в тексте.</w:t>
      </w:r>
    </w:p>
    <w:p w14:paraId="5EBDE4EA" w14:textId="77777777" w:rsidR="00416B7C" w:rsidRPr="00B43027" w:rsidRDefault="00416B7C" w:rsidP="000238C3">
      <w:pPr>
        <w:pStyle w:val="h3"/>
        <w:spacing w:before="0" w:after="0" w:line="240" w:lineRule="auto"/>
        <w:jc w:val="both"/>
        <w:rPr>
          <w:rFonts w:cs="Times New Roman"/>
          <w:color w:val="auto"/>
          <w:sz w:val="24"/>
          <w:szCs w:val="24"/>
        </w:rPr>
      </w:pPr>
      <w:r w:rsidRPr="00B43027">
        <w:rPr>
          <w:rFonts w:cs="Times New Roman"/>
          <w:color w:val="auto"/>
          <w:sz w:val="24"/>
          <w:szCs w:val="24"/>
        </w:rPr>
        <w:t xml:space="preserve">Тема 3. Атмосфера и климаты Земли </w:t>
      </w:r>
    </w:p>
    <w:p w14:paraId="3603CC8F" w14:textId="77777777" w:rsidR="00416B7C" w:rsidRPr="00B43027" w:rsidRDefault="00416B7C" w:rsidP="000238C3">
      <w:pPr>
        <w:pStyle w:val="body"/>
        <w:spacing w:line="240" w:lineRule="auto"/>
        <w:rPr>
          <w:rFonts w:cs="Times New Roman"/>
          <w:color w:val="auto"/>
          <w:spacing w:val="1"/>
          <w:sz w:val="24"/>
          <w:szCs w:val="24"/>
        </w:rPr>
      </w:pPr>
      <w:r w:rsidRPr="00B43027">
        <w:rPr>
          <w:rFonts w:cs="Times New Roman"/>
          <w:color w:val="auto"/>
          <w:spacing w:val="1"/>
          <w:sz w:val="24"/>
          <w:szCs w:val="24"/>
        </w:rPr>
        <w:t>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14:paraId="4ACB64D6" w14:textId="77777777" w:rsidR="00416B7C" w:rsidRPr="00B43027" w:rsidRDefault="00416B7C" w:rsidP="000238C3">
      <w:pPr>
        <w:pStyle w:val="h4"/>
        <w:spacing w:before="0" w:after="0" w:line="240" w:lineRule="auto"/>
        <w:rPr>
          <w:rFonts w:cs="Times New Roman"/>
          <w:color w:val="auto"/>
          <w:sz w:val="24"/>
          <w:szCs w:val="24"/>
        </w:rPr>
      </w:pPr>
      <w:r w:rsidRPr="00B43027">
        <w:rPr>
          <w:rFonts w:cs="Times New Roman"/>
          <w:color w:val="auto"/>
          <w:sz w:val="24"/>
          <w:szCs w:val="24"/>
        </w:rPr>
        <w:t>Практические работы</w:t>
      </w:r>
    </w:p>
    <w:p w14:paraId="77E84C3E"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1. Описание климата территории по климатической карте и климатограмме. </w:t>
      </w:r>
    </w:p>
    <w:p w14:paraId="25C1D2F2" w14:textId="77777777" w:rsidR="00416B7C" w:rsidRPr="00B43027" w:rsidRDefault="00416B7C" w:rsidP="000238C3">
      <w:pPr>
        <w:pStyle w:val="h3"/>
        <w:spacing w:before="0" w:after="0" w:line="240" w:lineRule="auto"/>
        <w:jc w:val="both"/>
        <w:rPr>
          <w:rFonts w:cs="Times New Roman"/>
          <w:color w:val="auto"/>
          <w:sz w:val="24"/>
          <w:szCs w:val="24"/>
        </w:rPr>
      </w:pPr>
      <w:r w:rsidRPr="00B43027">
        <w:rPr>
          <w:rFonts w:cs="Times New Roman"/>
          <w:color w:val="auto"/>
          <w:sz w:val="24"/>
          <w:szCs w:val="24"/>
        </w:rPr>
        <w:t xml:space="preserve">Тема 4. Мировой океан — основная часть гидросферы </w:t>
      </w:r>
    </w:p>
    <w:p w14:paraId="17C66176"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14:paraId="3095B3A6" w14:textId="77777777" w:rsidR="00416B7C" w:rsidRPr="00B43027" w:rsidRDefault="00416B7C" w:rsidP="000238C3">
      <w:pPr>
        <w:pStyle w:val="h4"/>
        <w:spacing w:before="0" w:after="0" w:line="240" w:lineRule="auto"/>
        <w:rPr>
          <w:rFonts w:cs="Times New Roman"/>
          <w:color w:val="auto"/>
          <w:sz w:val="24"/>
          <w:szCs w:val="24"/>
        </w:rPr>
      </w:pPr>
      <w:r w:rsidRPr="00B43027">
        <w:rPr>
          <w:rFonts w:cs="Times New Roman"/>
          <w:color w:val="auto"/>
          <w:sz w:val="24"/>
          <w:szCs w:val="24"/>
        </w:rPr>
        <w:t>Практические работы</w:t>
      </w:r>
    </w:p>
    <w:p w14:paraId="7A19C197" w14:textId="77777777" w:rsidR="00416B7C" w:rsidRPr="00B43027" w:rsidRDefault="00416B7C" w:rsidP="000238C3">
      <w:pPr>
        <w:pStyle w:val="body"/>
        <w:spacing w:line="240" w:lineRule="auto"/>
        <w:rPr>
          <w:rFonts w:cs="Times New Roman"/>
          <w:color w:val="auto"/>
          <w:spacing w:val="1"/>
          <w:sz w:val="24"/>
          <w:szCs w:val="24"/>
        </w:rPr>
      </w:pPr>
      <w:r w:rsidRPr="00B43027">
        <w:rPr>
          <w:rFonts w:cs="Times New Roman"/>
          <w:color w:val="auto"/>
          <w:spacing w:val="1"/>
          <w:sz w:val="24"/>
          <w:szCs w:val="24"/>
        </w:rPr>
        <w:t>1.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p w14:paraId="4924B956"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2. Сравнение двух океанов по плану с использованием нескольких источников географической информации.</w:t>
      </w:r>
    </w:p>
    <w:p w14:paraId="20E6FF45" w14:textId="77777777" w:rsidR="00416B7C" w:rsidRPr="00B43027" w:rsidRDefault="00416B7C" w:rsidP="000238C3">
      <w:pPr>
        <w:pStyle w:val="h2"/>
        <w:spacing w:before="0" w:after="0" w:line="240" w:lineRule="auto"/>
        <w:jc w:val="both"/>
        <w:rPr>
          <w:rFonts w:cs="Times New Roman"/>
          <w:color w:val="auto"/>
          <w:sz w:val="24"/>
          <w:szCs w:val="24"/>
        </w:rPr>
      </w:pPr>
      <w:r w:rsidRPr="00B43027">
        <w:rPr>
          <w:rFonts w:cs="Times New Roman"/>
          <w:color w:val="auto"/>
          <w:sz w:val="24"/>
          <w:szCs w:val="24"/>
        </w:rPr>
        <w:t>Раздел 2. Человечество на Земле</w:t>
      </w:r>
    </w:p>
    <w:p w14:paraId="58DBCA8A" w14:textId="77777777" w:rsidR="00416B7C" w:rsidRPr="00B43027" w:rsidRDefault="00416B7C" w:rsidP="000238C3">
      <w:pPr>
        <w:pStyle w:val="h3-first"/>
        <w:spacing w:before="0" w:after="0" w:line="240" w:lineRule="auto"/>
        <w:jc w:val="both"/>
        <w:rPr>
          <w:rFonts w:cs="Times New Roman"/>
          <w:color w:val="auto"/>
          <w:sz w:val="24"/>
          <w:szCs w:val="24"/>
        </w:rPr>
      </w:pPr>
      <w:r w:rsidRPr="00B43027">
        <w:rPr>
          <w:rFonts w:cs="Times New Roman"/>
          <w:color w:val="auto"/>
          <w:sz w:val="24"/>
          <w:szCs w:val="24"/>
        </w:rPr>
        <w:t xml:space="preserve">Тема 1. Численность населения </w:t>
      </w:r>
    </w:p>
    <w:p w14:paraId="02F5ED1F"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Заселение Земли человеком. Современная численность населения мира. Изменение численности населения во времени. Методы определения численности населения, переписи населения. Факторы, влияющие на рост численности населения. Размещение и плотность населения. </w:t>
      </w:r>
    </w:p>
    <w:p w14:paraId="2F9681B3" w14:textId="77777777" w:rsidR="00416B7C" w:rsidRPr="00B43027" w:rsidRDefault="00416B7C" w:rsidP="000238C3">
      <w:pPr>
        <w:pStyle w:val="h4"/>
        <w:spacing w:before="0" w:after="0" w:line="240" w:lineRule="auto"/>
        <w:rPr>
          <w:rFonts w:cs="Times New Roman"/>
          <w:color w:val="auto"/>
          <w:sz w:val="24"/>
          <w:szCs w:val="24"/>
        </w:rPr>
      </w:pPr>
      <w:r w:rsidRPr="00B43027">
        <w:rPr>
          <w:rFonts w:cs="Times New Roman"/>
          <w:color w:val="auto"/>
          <w:sz w:val="24"/>
          <w:szCs w:val="24"/>
        </w:rPr>
        <w:lastRenderedPageBreak/>
        <w:t>Практические работы</w:t>
      </w:r>
    </w:p>
    <w:p w14:paraId="3BFA75CA"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1. Определение, сравнение темпов изменения численности населения отдельных регионов мира по статистическим материалам.</w:t>
      </w:r>
    </w:p>
    <w:p w14:paraId="128594FC"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2. Определение и сравнение различий в численности, плотности населения отдельных стран по разным источникам.</w:t>
      </w:r>
    </w:p>
    <w:p w14:paraId="29B14FC8" w14:textId="77777777" w:rsidR="00416B7C" w:rsidRPr="00B43027" w:rsidRDefault="00416B7C" w:rsidP="000238C3">
      <w:pPr>
        <w:pStyle w:val="h3"/>
        <w:spacing w:before="0" w:after="0" w:line="240" w:lineRule="auto"/>
        <w:jc w:val="both"/>
        <w:rPr>
          <w:rFonts w:cs="Times New Roman"/>
          <w:color w:val="auto"/>
          <w:sz w:val="24"/>
          <w:szCs w:val="24"/>
        </w:rPr>
      </w:pPr>
      <w:r w:rsidRPr="00B43027">
        <w:rPr>
          <w:rFonts w:cs="Times New Roman"/>
          <w:color w:val="auto"/>
          <w:sz w:val="24"/>
          <w:szCs w:val="24"/>
        </w:rPr>
        <w:t>Тема 2. Страны и народы мира</w:t>
      </w:r>
    </w:p>
    <w:p w14:paraId="124E6308" w14:textId="77777777" w:rsidR="00416B7C" w:rsidRPr="00B43027" w:rsidRDefault="00416B7C" w:rsidP="000238C3">
      <w:pPr>
        <w:pStyle w:val="body"/>
        <w:spacing w:line="240" w:lineRule="auto"/>
        <w:rPr>
          <w:rFonts w:cs="Times New Roman"/>
          <w:color w:val="auto"/>
          <w:spacing w:val="-2"/>
          <w:sz w:val="24"/>
          <w:szCs w:val="24"/>
        </w:rPr>
      </w:pPr>
      <w:r w:rsidRPr="00B43027">
        <w:rPr>
          <w:rFonts w:cs="Times New Roman"/>
          <w:color w:val="auto"/>
          <w:spacing w:val="-2"/>
          <w:sz w:val="24"/>
          <w:szCs w:val="24"/>
        </w:rPr>
        <w:t xml:space="preserve">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w:t>
      </w:r>
      <w:r w:rsidRPr="00B43027">
        <w:rPr>
          <w:rStyle w:val="Italic"/>
          <w:rFonts w:cs="Times New Roman"/>
          <w:color w:val="auto"/>
          <w:spacing w:val="-2"/>
          <w:sz w:val="24"/>
          <w:szCs w:val="24"/>
        </w:rPr>
        <w:t>Профессия менеджер в сфере туризма, экскурсовод</w:t>
      </w:r>
      <w:r w:rsidRPr="00B43027">
        <w:rPr>
          <w:rFonts w:cs="Times New Roman"/>
          <w:color w:val="auto"/>
          <w:spacing w:val="-2"/>
          <w:sz w:val="24"/>
          <w:szCs w:val="24"/>
        </w:rPr>
        <w:t>.</w:t>
      </w:r>
    </w:p>
    <w:p w14:paraId="6439E64C" w14:textId="77777777" w:rsidR="00416B7C" w:rsidRPr="00B43027" w:rsidRDefault="00416B7C" w:rsidP="000238C3">
      <w:pPr>
        <w:pStyle w:val="h4"/>
        <w:spacing w:before="0" w:after="0" w:line="240" w:lineRule="auto"/>
        <w:rPr>
          <w:rFonts w:cs="Times New Roman"/>
          <w:color w:val="auto"/>
          <w:sz w:val="24"/>
          <w:szCs w:val="24"/>
        </w:rPr>
      </w:pPr>
      <w:r w:rsidRPr="00B43027">
        <w:rPr>
          <w:rFonts w:cs="Times New Roman"/>
          <w:color w:val="auto"/>
          <w:sz w:val="24"/>
          <w:szCs w:val="24"/>
        </w:rPr>
        <w:t>Практическая работа</w:t>
      </w:r>
    </w:p>
    <w:p w14:paraId="1C44DAE3"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1. Сравнение занятий населения двух стран по комплексным картам.</w:t>
      </w:r>
    </w:p>
    <w:p w14:paraId="188DF1D0" w14:textId="77777777" w:rsidR="00416B7C" w:rsidRPr="00B43027" w:rsidRDefault="00416B7C" w:rsidP="000238C3">
      <w:pPr>
        <w:pStyle w:val="h2"/>
        <w:spacing w:before="0" w:after="0" w:line="240" w:lineRule="auto"/>
        <w:jc w:val="both"/>
        <w:rPr>
          <w:rFonts w:cs="Times New Roman"/>
          <w:color w:val="auto"/>
          <w:sz w:val="24"/>
          <w:szCs w:val="24"/>
        </w:rPr>
      </w:pPr>
      <w:r w:rsidRPr="00B43027">
        <w:rPr>
          <w:rFonts w:cs="Times New Roman"/>
          <w:color w:val="auto"/>
          <w:sz w:val="24"/>
          <w:szCs w:val="24"/>
        </w:rPr>
        <w:t xml:space="preserve">Раздел 3. Материки и страны </w:t>
      </w:r>
    </w:p>
    <w:p w14:paraId="188266A5" w14:textId="77777777" w:rsidR="00416B7C" w:rsidRPr="00B43027" w:rsidRDefault="00416B7C" w:rsidP="000238C3">
      <w:pPr>
        <w:pStyle w:val="h3-first"/>
        <w:spacing w:before="0" w:after="0" w:line="240" w:lineRule="auto"/>
        <w:jc w:val="both"/>
        <w:rPr>
          <w:rFonts w:cs="Times New Roman"/>
          <w:color w:val="auto"/>
          <w:sz w:val="24"/>
          <w:szCs w:val="24"/>
        </w:rPr>
      </w:pPr>
      <w:r w:rsidRPr="00B43027">
        <w:rPr>
          <w:rFonts w:cs="Times New Roman"/>
          <w:color w:val="auto"/>
          <w:sz w:val="24"/>
          <w:szCs w:val="24"/>
        </w:rPr>
        <w:t xml:space="preserve">Тема 1. Южные материки </w:t>
      </w:r>
    </w:p>
    <w:p w14:paraId="5DA8969D" w14:textId="77777777" w:rsidR="00416B7C" w:rsidRPr="00B43027" w:rsidRDefault="00416B7C" w:rsidP="000238C3">
      <w:pPr>
        <w:pStyle w:val="body"/>
        <w:spacing w:line="240" w:lineRule="auto"/>
        <w:rPr>
          <w:rFonts w:cs="Times New Roman"/>
          <w:color w:val="auto"/>
          <w:spacing w:val="-1"/>
          <w:sz w:val="24"/>
          <w:szCs w:val="24"/>
        </w:rPr>
      </w:pPr>
      <w:r w:rsidRPr="00B43027">
        <w:rPr>
          <w:rFonts w:cs="Times New Roman"/>
          <w:color w:val="auto"/>
          <w:spacing w:val="-1"/>
          <w:sz w:val="24"/>
          <w:szCs w:val="24"/>
        </w:rPr>
        <w:t>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XX—XXI вв. Современные исследования в Антарктиде. Роль России в открытиях и исследованиях ледового континента.</w:t>
      </w:r>
    </w:p>
    <w:p w14:paraId="27A6FA99" w14:textId="77777777" w:rsidR="00416B7C" w:rsidRPr="00B43027" w:rsidRDefault="00416B7C" w:rsidP="000238C3">
      <w:pPr>
        <w:pStyle w:val="h4"/>
        <w:spacing w:before="0" w:after="0" w:line="240" w:lineRule="auto"/>
        <w:rPr>
          <w:rFonts w:cs="Times New Roman"/>
          <w:color w:val="auto"/>
          <w:sz w:val="24"/>
          <w:szCs w:val="24"/>
        </w:rPr>
      </w:pPr>
      <w:r w:rsidRPr="00B43027">
        <w:rPr>
          <w:rFonts w:cs="Times New Roman"/>
          <w:color w:val="auto"/>
          <w:sz w:val="24"/>
          <w:szCs w:val="24"/>
        </w:rPr>
        <w:t>Практические работы</w:t>
      </w:r>
    </w:p>
    <w:p w14:paraId="4BE89932"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1. Сравнение географического положения двух (любых) южных материков.</w:t>
      </w:r>
    </w:p>
    <w:p w14:paraId="3549F64C" w14:textId="77777777" w:rsidR="00416B7C" w:rsidRPr="00B43027" w:rsidRDefault="00416B7C" w:rsidP="000238C3">
      <w:pPr>
        <w:pStyle w:val="body"/>
        <w:spacing w:line="240" w:lineRule="auto"/>
        <w:rPr>
          <w:rFonts w:cs="Times New Roman"/>
          <w:color w:val="auto"/>
          <w:spacing w:val="-1"/>
          <w:sz w:val="24"/>
          <w:szCs w:val="24"/>
        </w:rPr>
      </w:pPr>
      <w:r w:rsidRPr="00B43027">
        <w:rPr>
          <w:rFonts w:cs="Times New Roman"/>
          <w:color w:val="auto"/>
          <w:spacing w:val="-1"/>
          <w:sz w:val="24"/>
          <w:szCs w:val="24"/>
        </w:rPr>
        <w:t xml:space="preserve">2. Объяснение годового хода температур и режима выпадения атмосферных осадков в экваториальном климатическом поясе </w:t>
      </w:r>
    </w:p>
    <w:p w14:paraId="717A80FF"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3. Сравнение особенностей климата Африки, Южной Америки и Австралии по плану.</w:t>
      </w:r>
    </w:p>
    <w:p w14:paraId="03B3AA1B"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4. Описание Австралии или одной из стран Африки или Южной Америки по географическим картам.</w:t>
      </w:r>
    </w:p>
    <w:p w14:paraId="1E917DD7"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5. Объяснение особенностей размещения населения</w:t>
      </w:r>
      <w:r w:rsidR="00571787" w:rsidRPr="00B43027">
        <w:rPr>
          <w:rFonts w:cs="Times New Roman"/>
          <w:color w:val="auto"/>
          <w:sz w:val="24"/>
          <w:szCs w:val="24"/>
        </w:rPr>
        <w:t xml:space="preserve"> </w:t>
      </w:r>
      <w:r w:rsidRPr="00B43027">
        <w:rPr>
          <w:rFonts w:cs="Times New Roman"/>
          <w:color w:val="auto"/>
          <w:sz w:val="24"/>
          <w:szCs w:val="24"/>
        </w:rPr>
        <w:t>Австралии или одной из стран Африки или Южной Америки.</w:t>
      </w:r>
    </w:p>
    <w:p w14:paraId="4E956524" w14:textId="77777777" w:rsidR="00416B7C" w:rsidRPr="00B43027" w:rsidRDefault="00416B7C" w:rsidP="000238C3">
      <w:pPr>
        <w:pStyle w:val="h3"/>
        <w:spacing w:before="0" w:after="0" w:line="240" w:lineRule="auto"/>
        <w:jc w:val="both"/>
        <w:rPr>
          <w:rFonts w:cs="Times New Roman"/>
          <w:color w:val="auto"/>
          <w:sz w:val="24"/>
          <w:szCs w:val="24"/>
        </w:rPr>
      </w:pPr>
      <w:r w:rsidRPr="00B43027">
        <w:rPr>
          <w:rFonts w:cs="Times New Roman"/>
          <w:color w:val="auto"/>
          <w:sz w:val="24"/>
          <w:szCs w:val="24"/>
        </w:rPr>
        <w:t>Тема 2. Северные материки</w:t>
      </w:r>
    </w:p>
    <w:p w14:paraId="5455ED38"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14:paraId="7F7A60B2" w14:textId="77777777" w:rsidR="00416B7C" w:rsidRPr="00B43027" w:rsidRDefault="00416B7C" w:rsidP="000238C3">
      <w:pPr>
        <w:pStyle w:val="h4"/>
        <w:spacing w:before="0" w:after="0" w:line="240" w:lineRule="auto"/>
        <w:rPr>
          <w:rFonts w:cs="Times New Roman"/>
          <w:color w:val="auto"/>
          <w:sz w:val="24"/>
          <w:szCs w:val="24"/>
        </w:rPr>
      </w:pPr>
      <w:r w:rsidRPr="00B43027">
        <w:rPr>
          <w:rFonts w:cs="Times New Roman"/>
          <w:color w:val="auto"/>
          <w:sz w:val="24"/>
          <w:szCs w:val="24"/>
        </w:rPr>
        <w:t>Практические работы</w:t>
      </w:r>
    </w:p>
    <w:p w14:paraId="14DC8753" w14:textId="77777777" w:rsidR="00416B7C" w:rsidRPr="00B43027" w:rsidRDefault="00416B7C" w:rsidP="000238C3">
      <w:pPr>
        <w:pStyle w:val="body"/>
        <w:spacing w:line="240" w:lineRule="auto"/>
        <w:rPr>
          <w:rFonts w:cs="Times New Roman"/>
          <w:color w:val="auto"/>
          <w:spacing w:val="-2"/>
          <w:sz w:val="24"/>
          <w:szCs w:val="24"/>
        </w:rPr>
      </w:pPr>
      <w:r w:rsidRPr="00B43027">
        <w:rPr>
          <w:rFonts w:cs="Times New Roman"/>
          <w:color w:val="auto"/>
          <w:spacing w:val="-2"/>
          <w:sz w:val="24"/>
          <w:szCs w:val="24"/>
        </w:rPr>
        <w:t xml:space="preserve">1. Объяснение распространения зон современного вулканизма и землетрясений на территории Северной Америки и Евразии. </w:t>
      </w:r>
    </w:p>
    <w:p w14:paraId="6B403BF7"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2. Объяснение климатических различий территорий, находящихся на одной географической широте, на примере умеренного климатического пляса.</w:t>
      </w:r>
    </w:p>
    <w:p w14:paraId="1A495125"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3. Представление в виде таблицы информации о компонентах природы одной из природных зон на основе анализа нескольких источников информации.</w:t>
      </w:r>
    </w:p>
    <w:p w14:paraId="09BAA6D3"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14:paraId="589EB0D6" w14:textId="77777777" w:rsidR="00416B7C" w:rsidRPr="00B43027" w:rsidRDefault="00416B7C" w:rsidP="000238C3">
      <w:pPr>
        <w:pStyle w:val="h3"/>
        <w:spacing w:before="0" w:after="0" w:line="240" w:lineRule="auto"/>
        <w:jc w:val="both"/>
        <w:rPr>
          <w:rFonts w:cs="Times New Roman"/>
          <w:color w:val="auto"/>
          <w:sz w:val="24"/>
          <w:szCs w:val="24"/>
        </w:rPr>
      </w:pPr>
      <w:r w:rsidRPr="00B43027">
        <w:rPr>
          <w:rFonts w:cs="Times New Roman"/>
          <w:color w:val="auto"/>
          <w:sz w:val="24"/>
          <w:szCs w:val="24"/>
        </w:rPr>
        <w:t xml:space="preserve">Тема 3. Взаимодействие природы и общества </w:t>
      </w:r>
    </w:p>
    <w:p w14:paraId="5AF2E6D2"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w:t>
      </w:r>
      <w:r w:rsidR="00571787" w:rsidRPr="00B43027">
        <w:rPr>
          <w:rFonts w:cs="Times New Roman"/>
          <w:color w:val="auto"/>
          <w:sz w:val="24"/>
          <w:szCs w:val="24"/>
        </w:rPr>
        <w:t xml:space="preserve"> </w:t>
      </w:r>
      <w:r w:rsidRPr="00B43027">
        <w:rPr>
          <w:rFonts w:cs="Times New Roman"/>
          <w:color w:val="auto"/>
          <w:sz w:val="24"/>
          <w:szCs w:val="24"/>
        </w:rPr>
        <w:t>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14:paraId="338DE167"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lastRenderedPageBreak/>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14:paraId="650D0176" w14:textId="77777777" w:rsidR="00416B7C" w:rsidRPr="00B43027" w:rsidRDefault="00416B7C" w:rsidP="000238C3">
      <w:pPr>
        <w:pStyle w:val="h4"/>
        <w:spacing w:before="0" w:after="0" w:line="240" w:lineRule="auto"/>
        <w:rPr>
          <w:rFonts w:cs="Times New Roman"/>
          <w:color w:val="auto"/>
          <w:sz w:val="24"/>
          <w:szCs w:val="24"/>
        </w:rPr>
      </w:pPr>
      <w:r w:rsidRPr="00B43027">
        <w:rPr>
          <w:rFonts w:cs="Times New Roman"/>
          <w:color w:val="auto"/>
          <w:sz w:val="24"/>
          <w:szCs w:val="24"/>
        </w:rPr>
        <w:t>Практическая работа</w:t>
      </w:r>
    </w:p>
    <w:p w14:paraId="3EFDEBED" w14:textId="77777777" w:rsidR="00416B7C" w:rsidRPr="00B43027" w:rsidRDefault="00416B7C" w:rsidP="000238C3">
      <w:pPr>
        <w:pStyle w:val="body"/>
        <w:spacing w:line="240" w:lineRule="auto"/>
        <w:rPr>
          <w:rFonts w:cs="Times New Roman"/>
          <w:color w:val="auto"/>
          <w:spacing w:val="-3"/>
          <w:sz w:val="24"/>
          <w:szCs w:val="24"/>
        </w:rPr>
      </w:pPr>
      <w:r w:rsidRPr="00B43027">
        <w:rPr>
          <w:rFonts w:cs="Times New Roman"/>
          <w:color w:val="auto"/>
          <w:spacing w:val="-3"/>
          <w:sz w:val="24"/>
          <w:szCs w:val="24"/>
        </w:rPr>
        <w:t>1. Характеристика изменений компонентов природы на территории одной из стран мира в результате деятельности человека.</w:t>
      </w:r>
    </w:p>
    <w:p w14:paraId="2E50B7B1" w14:textId="77777777" w:rsidR="00416B7C" w:rsidRPr="00B43027" w:rsidRDefault="00416B7C" w:rsidP="000238C3">
      <w:pPr>
        <w:pStyle w:val="h1"/>
        <w:pageBreakBefore w:val="0"/>
        <w:spacing w:before="0" w:after="0" w:line="240" w:lineRule="auto"/>
        <w:jc w:val="both"/>
        <w:rPr>
          <w:rFonts w:cs="Times New Roman"/>
          <w:color w:val="auto"/>
        </w:rPr>
      </w:pPr>
      <w:r w:rsidRPr="00B43027">
        <w:rPr>
          <w:rFonts w:cs="Times New Roman"/>
          <w:color w:val="auto"/>
        </w:rPr>
        <w:t xml:space="preserve">8 класс </w:t>
      </w:r>
    </w:p>
    <w:p w14:paraId="69A3DDE9" w14:textId="77777777" w:rsidR="00416B7C" w:rsidRPr="00B43027" w:rsidRDefault="00416B7C" w:rsidP="000238C3">
      <w:pPr>
        <w:pStyle w:val="h2-first"/>
        <w:spacing w:before="0" w:after="0" w:line="240" w:lineRule="auto"/>
        <w:jc w:val="both"/>
        <w:rPr>
          <w:rFonts w:cs="Times New Roman"/>
          <w:color w:val="auto"/>
          <w:sz w:val="24"/>
          <w:szCs w:val="24"/>
        </w:rPr>
      </w:pPr>
      <w:r w:rsidRPr="00B43027">
        <w:rPr>
          <w:rFonts w:cs="Times New Roman"/>
          <w:color w:val="auto"/>
          <w:sz w:val="24"/>
          <w:szCs w:val="24"/>
        </w:rPr>
        <w:t xml:space="preserve">Раздел 1. Географическое пространство России </w:t>
      </w:r>
    </w:p>
    <w:p w14:paraId="4E8520F7" w14:textId="77777777" w:rsidR="00416B7C" w:rsidRPr="00B43027" w:rsidRDefault="00416B7C" w:rsidP="000238C3">
      <w:pPr>
        <w:pStyle w:val="h3"/>
        <w:spacing w:before="0" w:after="0" w:line="240" w:lineRule="auto"/>
        <w:jc w:val="both"/>
        <w:rPr>
          <w:rFonts w:cs="Times New Roman"/>
          <w:color w:val="auto"/>
          <w:sz w:val="24"/>
          <w:szCs w:val="24"/>
        </w:rPr>
      </w:pPr>
      <w:r w:rsidRPr="00B43027">
        <w:rPr>
          <w:rFonts w:cs="Times New Roman"/>
          <w:color w:val="auto"/>
          <w:sz w:val="24"/>
          <w:szCs w:val="24"/>
        </w:rPr>
        <w:t xml:space="preserve">Тема 1. История формирования и освоения территории России </w:t>
      </w:r>
    </w:p>
    <w:p w14:paraId="644E7E18"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История освоения и заселения территории современной России в XI—XVI вв. Расширение территории России в XVI—XIX вв. Русские первопроходцы. Изменения внешних границ России в ХХ в. Воссоединение Крыма с Россией.</w:t>
      </w:r>
    </w:p>
    <w:p w14:paraId="32483ACF" w14:textId="77777777" w:rsidR="00416B7C" w:rsidRPr="00B43027" w:rsidRDefault="00416B7C" w:rsidP="000238C3">
      <w:pPr>
        <w:pStyle w:val="h4"/>
        <w:spacing w:before="0" w:after="0" w:line="240" w:lineRule="auto"/>
        <w:rPr>
          <w:rFonts w:cs="Times New Roman"/>
          <w:color w:val="auto"/>
          <w:sz w:val="24"/>
          <w:szCs w:val="24"/>
        </w:rPr>
      </w:pPr>
      <w:r w:rsidRPr="00B43027">
        <w:rPr>
          <w:rFonts w:cs="Times New Roman"/>
          <w:color w:val="auto"/>
          <w:sz w:val="24"/>
          <w:szCs w:val="24"/>
        </w:rPr>
        <w:t>Практическая работа</w:t>
      </w:r>
    </w:p>
    <w:p w14:paraId="1804D3BE"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1. Представление в виде таблицы сведений об изменении границ России на разных исторических этапах на основе анализа географических карт. </w:t>
      </w:r>
    </w:p>
    <w:p w14:paraId="0C3BF0E0" w14:textId="77777777" w:rsidR="00416B7C" w:rsidRPr="00B43027" w:rsidRDefault="00416B7C" w:rsidP="000238C3">
      <w:pPr>
        <w:pStyle w:val="h3"/>
        <w:spacing w:before="0" w:after="0" w:line="240" w:lineRule="auto"/>
        <w:jc w:val="both"/>
        <w:rPr>
          <w:rFonts w:cs="Times New Roman"/>
          <w:color w:val="auto"/>
          <w:sz w:val="24"/>
          <w:szCs w:val="24"/>
        </w:rPr>
      </w:pPr>
      <w:r w:rsidRPr="00B43027">
        <w:rPr>
          <w:rFonts w:cs="Times New Roman"/>
          <w:color w:val="auto"/>
          <w:sz w:val="24"/>
          <w:szCs w:val="24"/>
        </w:rPr>
        <w:t xml:space="preserve">Тема 2. Географическое положение и границы России </w:t>
      </w:r>
    </w:p>
    <w:p w14:paraId="72947479"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w:t>
      </w:r>
      <w:r w:rsidRPr="00B43027">
        <w:rPr>
          <w:rStyle w:val="Italic"/>
          <w:rFonts w:cs="Times New Roman"/>
          <w:color w:val="auto"/>
          <w:sz w:val="24"/>
          <w:szCs w:val="24"/>
        </w:rPr>
        <w:t>Виды географического положения.</w:t>
      </w:r>
      <w:r w:rsidRPr="00B43027">
        <w:rPr>
          <w:rFonts w:cs="Times New Roman"/>
          <w:color w:val="auto"/>
          <w:sz w:val="24"/>
          <w:szCs w:val="24"/>
        </w:rPr>
        <w:t xml:space="preserve"> Страны — соседи России. </w:t>
      </w:r>
      <w:r w:rsidRPr="00B43027">
        <w:rPr>
          <w:rStyle w:val="Italic"/>
          <w:rFonts w:cs="Times New Roman"/>
          <w:color w:val="auto"/>
          <w:sz w:val="24"/>
          <w:szCs w:val="24"/>
        </w:rPr>
        <w:t>Ближнее и дальнее зарубежье.</w:t>
      </w:r>
      <w:r w:rsidRPr="00B43027">
        <w:rPr>
          <w:rFonts w:cs="Times New Roman"/>
          <w:color w:val="auto"/>
          <w:sz w:val="24"/>
          <w:szCs w:val="24"/>
        </w:rPr>
        <w:t xml:space="preserve"> Моря, омывающие территорию России. </w:t>
      </w:r>
    </w:p>
    <w:p w14:paraId="44454184" w14:textId="77777777" w:rsidR="00416B7C" w:rsidRPr="00B43027" w:rsidRDefault="00416B7C" w:rsidP="000238C3">
      <w:pPr>
        <w:pStyle w:val="h3"/>
        <w:spacing w:before="0" w:after="0" w:line="240" w:lineRule="auto"/>
        <w:jc w:val="both"/>
        <w:rPr>
          <w:rFonts w:cs="Times New Roman"/>
          <w:color w:val="auto"/>
          <w:sz w:val="24"/>
          <w:szCs w:val="24"/>
        </w:rPr>
      </w:pPr>
      <w:r w:rsidRPr="00B43027">
        <w:rPr>
          <w:rFonts w:cs="Times New Roman"/>
          <w:color w:val="auto"/>
          <w:sz w:val="24"/>
          <w:szCs w:val="24"/>
        </w:rPr>
        <w:t xml:space="preserve">Тема 3. Время на территории России </w:t>
      </w:r>
    </w:p>
    <w:p w14:paraId="2FEF2CA9"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Россия на карте часовых поясов мира. Карта часовых зон России. Местное, поясное и зональное время: роль в хозяйстве и жизни людей.</w:t>
      </w:r>
    </w:p>
    <w:p w14:paraId="059122B8" w14:textId="77777777" w:rsidR="00416B7C" w:rsidRPr="00B43027" w:rsidRDefault="00416B7C" w:rsidP="000238C3">
      <w:pPr>
        <w:pStyle w:val="h4"/>
        <w:spacing w:before="0" w:after="0" w:line="240" w:lineRule="auto"/>
        <w:rPr>
          <w:rFonts w:cs="Times New Roman"/>
          <w:color w:val="auto"/>
          <w:sz w:val="24"/>
          <w:szCs w:val="24"/>
        </w:rPr>
      </w:pPr>
      <w:r w:rsidRPr="00B43027">
        <w:rPr>
          <w:rFonts w:cs="Times New Roman"/>
          <w:color w:val="auto"/>
          <w:sz w:val="24"/>
          <w:szCs w:val="24"/>
        </w:rPr>
        <w:t>Практическая работа</w:t>
      </w:r>
    </w:p>
    <w:p w14:paraId="2BED9FB9"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1. Определение различия во времени для разных городов России по карте часовых зон.</w:t>
      </w:r>
    </w:p>
    <w:p w14:paraId="56153C7F" w14:textId="77777777" w:rsidR="00416B7C" w:rsidRPr="00B43027" w:rsidRDefault="00416B7C" w:rsidP="000238C3">
      <w:pPr>
        <w:pStyle w:val="h3"/>
        <w:spacing w:before="0" w:after="0" w:line="240" w:lineRule="auto"/>
        <w:jc w:val="both"/>
        <w:rPr>
          <w:rFonts w:cs="Times New Roman"/>
          <w:color w:val="auto"/>
          <w:sz w:val="24"/>
          <w:szCs w:val="24"/>
        </w:rPr>
      </w:pPr>
      <w:r w:rsidRPr="00B43027">
        <w:rPr>
          <w:rFonts w:cs="Times New Roman"/>
          <w:color w:val="auto"/>
          <w:sz w:val="24"/>
          <w:szCs w:val="24"/>
        </w:rPr>
        <w:t xml:space="preserve">Тема 4. Административно-территориальное устройство России. Районирование территории </w:t>
      </w:r>
    </w:p>
    <w:p w14:paraId="07BEA823" w14:textId="77777777" w:rsidR="00416B7C" w:rsidRPr="00B43027" w:rsidRDefault="00416B7C" w:rsidP="000238C3">
      <w:pPr>
        <w:pStyle w:val="body"/>
        <w:spacing w:line="240" w:lineRule="auto"/>
        <w:rPr>
          <w:rFonts w:cs="Times New Roman"/>
          <w:color w:val="auto"/>
          <w:spacing w:val="2"/>
          <w:sz w:val="24"/>
          <w:szCs w:val="24"/>
        </w:rPr>
      </w:pPr>
      <w:r w:rsidRPr="00B43027">
        <w:rPr>
          <w:rFonts w:cs="Times New Roman"/>
          <w:color w:val="auto"/>
          <w:spacing w:val="2"/>
          <w:sz w:val="24"/>
          <w:szCs w:val="24"/>
        </w:rPr>
        <w:t>Федеративное устройство России. Субъекты Российской</w:t>
      </w:r>
      <w:r w:rsidR="00571787" w:rsidRPr="00B43027">
        <w:rPr>
          <w:rFonts w:cs="Times New Roman"/>
          <w:color w:val="auto"/>
          <w:spacing w:val="2"/>
          <w:sz w:val="24"/>
          <w:szCs w:val="24"/>
        </w:rPr>
        <w:t xml:space="preserve"> </w:t>
      </w:r>
      <w:r w:rsidRPr="00B43027">
        <w:rPr>
          <w:rFonts w:cs="Times New Roman"/>
          <w:color w:val="auto"/>
          <w:spacing w:val="2"/>
          <w:sz w:val="24"/>
          <w:szCs w:val="24"/>
        </w:rPr>
        <w:t>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14:paraId="3844EB95" w14:textId="77777777" w:rsidR="00416B7C" w:rsidRPr="00B43027" w:rsidRDefault="00416B7C" w:rsidP="000238C3">
      <w:pPr>
        <w:pStyle w:val="h4"/>
        <w:spacing w:before="0" w:after="0" w:line="240" w:lineRule="auto"/>
        <w:rPr>
          <w:rFonts w:cs="Times New Roman"/>
          <w:color w:val="auto"/>
          <w:sz w:val="24"/>
          <w:szCs w:val="24"/>
        </w:rPr>
      </w:pPr>
      <w:r w:rsidRPr="00B43027">
        <w:rPr>
          <w:rFonts w:cs="Times New Roman"/>
          <w:color w:val="auto"/>
          <w:sz w:val="24"/>
          <w:szCs w:val="24"/>
        </w:rPr>
        <w:t>Практическая работа</w:t>
      </w:r>
    </w:p>
    <w:p w14:paraId="470E74B1"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14:paraId="109F81AC" w14:textId="77777777" w:rsidR="00416B7C" w:rsidRPr="00B43027" w:rsidRDefault="00416B7C" w:rsidP="000238C3">
      <w:pPr>
        <w:pStyle w:val="h2"/>
        <w:spacing w:before="0" w:after="0" w:line="240" w:lineRule="auto"/>
        <w:jc w:val="both"/>
        <w:rPr>
          <w:rFonts w:cs="Times New Roman"/>
          <w:color w:val="auto"/>
          <w:sz w:val="24"/>
          <w:szCs w:val="24"/>
        </w:rPr>
      </w:pPr>
      <w:r w:rsidRPr="00B43027">
        <w:rPr>
          <w:rFonts w:cs="Times New Roman"/>
          <w:color w:val="auto"/>
          <w:sz w:val="24"/>
          <w:szCs w:val="24"/>
        </w:rPr>
        <w:t xml:space="preserve">Раздел 2. Природа России </w:t>
      </w:r>
    </w:p>
    <w:p w14:paraId="523E4F04" w14:textId="77777777" w:rsidR="00416B7C" w:rsidRPr="00B43027" w:rsidRDefault="00416B7C" w:rsidP="000238C3">
      <w:pPr>
        <w:pStyle w:val="h3-first"/>
        <w:spacing w:before="0" w:after="0" w:line="240" w:lineRule="auto"/>
        <w:jc w:val="both"/>
        <w:rPr>
          <w:rFonts w:cs="Times New Roman"/>
          <w:color w:val="auto"/>
          <w:sz w:val="24"/>
          <w:szCs w:val="24"/>
        </w:rPr>
      </w:pPr>
      <w:r w:rsidRPr="00B43027">
        <w:rPr>
          <w:rFonts w:cs="Times New Roman"/>
          <w:color w:val="auto"/>
          <w:sz w:val="24"/>
          <w:szCs w:val="24"/>
        </w:rPr>
        <w:t xml:space="preserve">Тема 1. Природные условия и ресурсы России </w:t>
      </w:r>
    </w:p>
    <w:p w14:paraId="3B6A3AC0"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Природные условия и природные ресурсы. Классификации природных ресурсов. Природно-ресурсный капитал и экологический потенциал России. 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14:paraId="755C999C" w14:textId="77777777" w:rsidR="00416B7C" w:rsidRPr="00B43027" w:rsidRDefault="00416B7C" w:rsidP="000238C3">
      <w:pPr>
        <w:pStyle w:val="h4"/>
        <w:spacing w:before="0" w:after="0" w:line="240" w:lineRule="auto"/>
        <w:rPr>
          <w:rFonts w:cs="Times New Roman"/>
          <w:color w:val="auto"/>
          <w:sz w:val="24"/>
          <w:szCs w:val="24"/>
        </w:rPr>
      </w:pPr>
      <w:r w:rsidRPr="00B43027">
        <w:rPr>
          <w:rFonts w:cs="Times New Roman"/>
          <w:color w:val="auto"/>
          <w:sz w:val="24"/>
          <w:szCs w:val="24"/>
        </w:rPr>
        <w:t>Практическая работа</w:t>
      </w:r>
    </w:p>
    <w:p w14:paraId="7C7DE8E9"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1. Характеристика природно-ресурсного капитала своего края по картам и статистическим материалам.</w:t>
      </w:r>
    </w:p>
    <w:p w14:paraId="055D1A93" w14:textId="77777777" w:rsidR="00416B7C" w:rsidRPr="00B43027" w:rsidRDefault="00416B7C" w:rsidP="000238C3">
      <w:pPr>
        <w:pStyle w:val="h3"/>
        <w:spacing w:before="0" w:after="0" w:line="240" w:lineRule="auto"/>
        <w:jc w:val="both"/>
        <w:rPr>
          <w:rFonts w:cs="Times New Roman"/>
          <w:color w:val="auto"/>
          <w:sz w:val="24"/>
          <w:szCs w:val="24"/>
        </w:rPr>
      </w:pPr>
      <w:r w:rsidRPr="00B43027">
        <w:rPr>
          <w:rFonts w:cs="Times New Roman"/>
          <w:color w:val="auto"/>
          <w:sz w:val="24"/>
          <w:szCs w:val="24"/>
        </w:rPr>
        <w:t xml:space="preserve">Тема 2. Геологическое строение, рельеф </w:t>
      </w:r>
      <w:r w:rsidRPr="00B43027">
        <w:rPr>
          <w:rFonts w:cs="Times New Roman"/>
          <w:color w:val="auto"/>
          <w:sz w:val="24"/>
          <w:szCs w:val="24"/>
        </w:rPr>
        <w:br/>
        <w:t xml:space="preserve">и полезные ископаемые </w:t>
      </w:r>
    </w:p>
    <w:p w14:paraId="5FD12A7B"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14:paraId="7657898C" w14:textId="77777777" w:rsidR="00416B7C" w:rsidRPr="00B43027" w:rsidRDefault="00416B7C" w:rsidP="000238C3">
      <w:pPr>
        <w:pStyle w:val="body"/>
        <w:spacing w:line="240" w:lineRule="auto"/>
        <w:rPr>
          <w:rFonts w:cs="Times New Roman"/>
          <w:color w:val="auto"/>
          <w:spacing w:val="-3"/>
          <w:sz w:val="24"/>
          <w:szCs w:val="24"/>
        </w:rPr>
      </w:pPr>
      <w:r w:rsidRPr="00B43027">
        <w:rPr>
          <w:rFonts w:cs="Times New Roman"/>
          <w:color w:val="auto"/>
          <w:spacing w:val="-3"/>
          <w:sz w:val="24"/>
          <w:szCs w:val="24"/>
        </w:rPr>
        <w:lastRenderedPageBreak/>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14:paraId="1744AA09" w14:textId="77777777" w:rsidR="00416B7C" w:rsidRPr="00B43027" w:rsidRDefault="00416B7C" w:rsidP="000238C3">
      <w:pPr>
        <w:pStyle w:val="h4"/>
        <w:spacing w:before="0" w:after="0" w:line="240" w:lineRule="auto"/>
        <w:rPr>
          <w:rFonts w:cs="Times New Roman"/>
          <w:color w:val="auto"/>
          <w:sz w:val="24"/>
          <w:szCs w:val="24"/>
        </w:rPr>
      </w:pPr>
      <w:r w:rsidRPr="00B43027">
        <w:rPr>
          <w:rFonts w:cs="Times New Roman"/>
          <w:color w:val="auto"/>
          <w:sz w:val="24"/>
          <w:szCs w:val="24"/>
        </w:rPr>
        <w:t>Практические работы</w:t>
      </w:r>
    </w:p>
    <w:p w14:paraId="403BDD95"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1. Объяснение</w:t>
      </w:r>
      <w:r w:rsidR="00571787" w:rsidRPr="00B43027">
        <w:rPr>
          <w:rFonts w:cs="Times New Roman"/>
          <w:color w:val="auto"/>
          <w:sz w:val="24"/>
          <w:szCs w:val="24"/>
        </w:rPr>
        <w:t xml:space="preserve"> </w:t>
      </w:r>
      <w:r w:rsidRPr="00B43027">
        <w:rPr>
          <w:rFonts w:cs="Times New Roman"/>
          <w:color w:val="auto"/>
          <w:sz w:val="24"/>
          <w:szCs w:val="24"/>
        </w:rPr>
        <w:t>распространения по территории России опасных геологических явлений.</w:t>
      </w:r>
    </w:p>
    <w:p w14:paraId="53B06D73"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2. Объяснение особенностей рельефа своего края.</w:t>
      </w:r>
    </w:p>
    <w:p w14:paraId="3263CA31" w14:textId="77777777" w:rsidR="00416B7C" w:rsidRPr="00B43027" w:rsidRDefault="00416B7C" w:rsidP="000238C3">
      <w:pPr>
        <w:pStyle w:val="h3"/>
        <w:spacing w:before="0" w:after="0" w:line="240" w:lineRule="auto"/>
        <w:jc w:val="both"/>
        <w:rPr>
          <w:rFonts w:cs="Times New Roman"/>
          <w:color w:val="auto"/>
          <w:sz w:val="24"/>
          <w:szCs w:val="24"/>
        </w:rPr>
      </w:pPr>
      <w:r w:rsidRPr="00B43027">
        <w:rPr>
          <w:rFonts w:cs="Times New Roman"/>
          <w:color w:val="auto"/>
          <w:sz w:val="24"/>
          <w:szCs w:val="24"/>
        </w:rPr>
        <w:t xml:space="preserve">Тема 3. Климат и климатические ресурсы </w:t>
      </w:r>
    </w:p>
    <w:p w14:paraId="3950857B" w14:textId="77777777" w:rsidR="00416B7C" w:rsidRPr="00B43027" w:rsidRDefault="00416B7C" w:rsidP="000238C3">
      <w:pPr>
        <w:pStyle w:val="body"/>
        <w:spacing w:line="240" w:lineRule="auto"/>
        <w:rPr>
          <w:rFonts w:cs="Times New Roman"/>
          <w:color w:val="auto"/>
          <w:spacing w:val="2"/>
          <w:sz w:val="24"/>
          <w:szCs w:val="24"/>
        </w:rPr>
      </w:pPr>
      <w:r w:rsidRPr="00B43027">
        <w:rPr>
          <w:rFonts w:cs="Times New Roman"/>
          <w:color w:val="auto"/>
          <w:spacing w:val="2"/>
          <w:sz w:val="24"/>
          <w:szCs w:val="24"/>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14:paraId="611D84B1" w14:textId="77777777" w:rsidR="00416B7C" w:rsidRPr="00B43027" w:rsidRDefault="00416B7C" w:rsidP="000238C3">
      <w:pPr>
        <w:pStyle w:val="body"/>
        <w:spacing w:line="240" w:lineRule="auto"/>
        <w:rPr>
          <w:rFonts w:cs="Times New Roman"/>
          <w:color w:val="auto"/>
          <w:spacing w:val="-1"/>
          <w:sz w:val="24"/>
          <w:szCs w:val="24"/>
        </w:rPr>
      </w:pPr>
      <w:r w:rsidRPr="00B43027">
        <w:rPr>
          <w:rFonts w:cs="Times New Roman"/>
          <w:color w:val="auto"/>
          <w:spacing w:val="-1"/>
          <w:sz w:val="24"/>
          <w:szCs w:val="24"/>
        </w:rPr>
        <w:t>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 Особенности климата своего края.</w:t>
      </w:r>
    </w:p>
    <w:p w14:paraId="44785F4E" w14:textId="77777777" w:rsidR="00416B7C" w:rsidRPr="00B43027" w:rsidRDefault="00416B7C" w:rsidP="000238C3">
      <w:pPr>
        <w:pStyle w:val="h4"/>
        <w:spacing w:before="0" w:after="0" w:line="240" w:lineRule="auto"/>
        <w:rPr>
          <w:rFonts w:cs="Times New Roman"/>
          <w:color w:val="auto"/>
          <w:sz w:val="24"/>
          <w:szCs w:val="24"/>
        </w:rPr>
      </w:pPr>
      <w:r w:rsidRPr="00B43027">
        <w:rPr>
          <w:rFonts w:cs="Times New Roman"/>
          <w:color w:val="auto"/>
          <w:sz w:val="24"/>
          <w:szCs w:val="24"/>
        </w:rPr>
        <w:t>Практические работы</w:t>
      </w:r>
    </w:p>
    <w:p w14:paraId="58ED077B"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1. Описание и прогнозирование погоды территории по карте погоды.</w:t>
      </w:r>
    </w:p>
    <w:p w14:paraId="1844D2DA"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14:paraId="2359AE84"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3. Оценка влияния основных климатических показателей своего края на жизнь и хозяйственную деятельность населения.</w:t>
      </w:r>
    </w:p>
    <w:p w14:paraId="4288D612" w14:textId="77777777" w:rsidR="00416B7C" w:rsidRPr="00B43027" w:rsidRDefault="00416B7C" w:rsidP="000238C3">
      <w:pPr>
        <w:pStyle w:val="h3"/>
        <w:spacing w:before="0" w:after="0" w:line="240" w:lineRule="auto"/>
        <w:jc w:val="both"/>
        <w:rPr>
          <w:rFonts w:cs="Times New Roman"/>
          <w:color w:val="auto"/>
          <w:sz w:val="24"/>
          <w:szCs w:val="24"/>
        </w:rPr>
      </w:pPr>
      <w:r w:rsidRPr="00B43027">
        <w:rPr>
          <w:rFonts w:cs="Times New Roman"/>
          <w:color w:val="auto"/>
          <w:sz w:val="24"/>
          <w:szCs w:val="24"/>
        </w:rPr>
        <w:t xml:space="preserve">Тема 4. Моря России. Внутренние воды и водные ресурсы </w:t>
      </w:r>
    </w:p>
    <w:p w14:paraId="16893B65"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Моря как аквальные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14:paraId="29B856C7"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 </w:t>
      </w:r>
    </w:p>
    <w:p w14:paraId="1FE5D5E7" w14:textId="77777777" w:rsidR="00416B7C" w:rsidRPr="00B43027" w:rsidRDefault="00416B7C" w:rsidP="000238C3">
      <w:pPr>
        <w:pStyle w:val="h4"/>
        <w:spacing w:before="0" w:after="0" w:line="240" w:lineRule="auto"/>
        <w:rPr>
          <w:rFonts w:cs="Times New Roman"/>
          <w:color w:val="auto"/>
          <w:sz w:val="24"/>
          <w:szCs w:val="24"/>
        </w:rPr>
      </w:pPr>
      <w:r w:rsidRPr="00B43027">
        <w:rPr>
          <w:rFonts w:cs="Times New Roman"/>
          <w:color w:val="auto"/>
          <w:sz w:val="24"/>
          <w:szCs w:val="24"/>
        </w:rPr>
        <w:t>Практические работы</w:t>
      </w:r>
    </w:p>
    <w:p w14:paraId="4F4BCEF1"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1. Сравнение особенностей режима и характера течения двух рек России.</w:t>
      </w:r>
    </w:p>
    <w:p w14:paraId="2A4ECD17"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2. Объяснение распространения опасных гидрологических природных явлений на территории страны.</w:t>
      </w:r>
    </w:p>
    <w:p w14:paraId="2C1EC785" w14:textId="77777777" w:rsidR="00416B7C" w:rsidRPr="00B43027" w:rsidRDefault="00416B7C" w:rsidP="000238C3">
      <w:pPr>
        <w:pStyle w:val="h3"/>
        <w:spacing w:before="0" w:after="0" w:line="240" w:lineRule="auto"/>
        <w:jc w:val="both"/>
        <w:rPr>
          <w:rFonts w:cs="Times New Roman"/>
          <w:color w:val="auto"/>
          <w:sz w:val="24"/>
          <w:szCs w:val="24"/>
        </w:rPr>
      </w:pPr>
      <w:r w:rsidRPr="00B43027">
        <w:rPr>
          <w:rFonts w:cs="Times New Roman"/>
          <w:color w:val="auto"/>
          <w:sz w:val="24"/>
          <w:szCs w:val="24"/>
        </w:rPr>
        <w:t xml:space="preserve">Тема 5. Природно-хозяйственные зоны </w:t>
      </w:r>
    </w:p>
    <w:p w14:paraId="33D8FCD4"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14:paraId="26681DBE"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14:paraId="0349DBDE"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Природно-хозяйственные зоны России: взаимосвязь и взаимообусловленность их компонентов. </w:t>
      </w:r>
    </w:p>
    <w:p w14:paraId="43847EF5"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Высотная поясность в горах на территории России. </w:t>
      </w:r>
    </w:p>
    <w:p w14:paraId="4D075665"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14:paraId="2D8A45EC"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14:paraId="2CA9316C" w14:textId="77777777" w:rsidR="00416B7C" w:rsidRPr="00B43027" w:rsidRDefault="00416B7C" w:rsidP="000238C3">
      <w:pPr>
        <w:pStyle w:val="h4"/>
        <w:spacing w:before="0" w:after="0" w:line="240" w:lineRule="auto"/>
        <w:rPr>
          <w:rFonts w:cs="Times New Roman"/>
          <w:color w:val="auto"/>
          <w:sz w:val="24"/>
          <w:szCs w:val="24"/>
        </w:rPr>
      </w:pPr>
      <w:r w:rsidRPr="00B43027">
        <w:rPr>
          <w:rFonts w:cs="Times New Roman"/>
          <w:color w:val="auto"/>
          <w:sz w:val="24"/>
          <w:szCs w:val="24"/>
        </w:rPr>
        <w:lastRenderedPageBreak/>
        <w:t>Практические работы</w:t>
      </w:r>
    </w:p>
    <w:p w14:paraId="71D9C908"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1. Объяснение различий структуры высотной поясности в горных системах.</w:t>
      </w:r>
    </w:p>
    <w:p w14:paraId="4B023F14"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14:paraId="303AAFD1" w14:textId="77777777" w:rsidR="00416B7C" w:rsidRPr="00B43027" w:rsidRDefault="00416B7C" w:rsidP="000238C3">
      <w:pPr>
        <w:pStyle w:val="h2"/>
        <w:spacing w:before="0" w:after="0" w:line="240" w:lineRule="auto"/>
        <w:jc w:val="both"/>
        <w:rPr>
          <w:rFonts w:cs="Times New Roman"/>
          <w:color w:val="auto"/>
          <w:sz w:val="24"/>
          <w:szCs w:val="24"/>
        </w:rPr>
      </w:pPr>
      <w:r w:rsidRPr="00B43027">
        <w:rPr>
          <w:rFonts w:cs="Times New Roman"/>
          <w:color w:val="auto"/>
          <w:sz w:val="24"/>
          <w:szCs w:val="24"/>
        </w:rPr>
        <w:t xml:space="preserve">Раздел 3. Население России </w:t>
      </w:r>
    </w:p>
    <w:p w14:paraId="5677BEB0" w14:textId="77777777" w:rsidR="00416B7C" w:rsidRPr="00B43027" w:rsidRDefault="00416B7C" w:rsidP="000238C3">
      <w:pPr>
        <w:pStyle w:val="h3-first"/>
        <w:spacing w:before="0" w:after="0" w:line="240" w:lineRule="auto"/>
        <w:jc w:val="both"/>
        <w:rPr>
          <w:rFonts w:cs="Times New Roman"/>
          <w:color w:val="auto"/>
          <w:sz w:val="24"/>
          <w:szCs w:val="24"/>
        </w:rPr>
      </w:pPr>
      <w:r w:rsidRPr="00B43027">
        <w:rPr>
          <w:rFonts w:cs="Times New Roman"/>
          <w:color w:val="auto"/>
          <w:sz w:val="24"/>
          <w:szCs w:val="24"/>
        </w:rPr>
        <w:t>Тема 1. Численность населения России</w:t>
      </w:r>
    </w:p>
    <w:p w14:paraId="4ADB5701" w14:textId="77777777" w:rsidR="00416B7C" w:rsidRPr="00B43027" w:rsidRDefault="00416B7C" w:rsidP="000238C3">
      <w:pPr>
        <w:pStyle w:val="body"/>
        <w:spacing w:line="240" w:lineRule="auto"/>
        <w:rPr>
          <w:rStyle w:val="Italic"/>
          <w:rFonts w:cs="Times New Roman"/>
          <w:color w:val="auto"/>
          <w:sz w:val="24"/>
          <w:szCs w:val="24"/>
        </w:rPr>
      </w:pPr>
      <w:r w:rsidRPr="00B43027">
        <w:rPr>
          <w:rFonts w:cs="Times New Roman"/>
          <w:color w:val="auto"/>
          <w:sz w:val="24"/>
          <w:szCs w:val="24"/>
        </w:rPr>
        <w:t xml:space="preserve">Динамика численности населения России в XX—XXI вв. и факторы, определяющие её. </w:t>
      </w:r>
      <w:r w:rsidRPr="00B43027">
        <w:rPr>
          <w:rStyle w:val="Italic"/>
          <w:rFonts w:cs="Times New Roman"/>
          <w:color w:val="auto"/>
          <w:sz w:val="24"/>
          <w:szCs w:val="24"/>
        </w:rPr>
        <w:t xml:space="preserve">Переписи населения России. </w:t>
      </w:r>
      <w:r w:rsidRPr="00B43027">
        <w:rPr>
          <w:rFonts w:cs="Times New Roman"/>
          <w:color w:val="auto"/>
          <w:sz w:val="24"/>
          <w:szCs w:val="24"/>
        </w:rPr>
        <w:t xml:space="preserve">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Геодемографическое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w:t>
      </w:r>
      <w:r w:rsidRPr="00B43027">
        <w:rPr>
          <w:rStyle w:val="Italic"/>
          <w:rFonts w:cs="Times New Roman"/>
          <w:color w:val="auto"/>
          <w:sz w:val="24"/>
          <w:szCs w:val="24"/>
        </w:rPr>
        <w:t>Причины миграций и основные направления миграционных потоков России в разные исторические периоды.</w:t>
      </w:r>
      <w:r w:rsidRPr="00B43027">
        <w:rPr>
          <w:rFonts w:cs="Times New Roman"/>
          <w:color w:val="auto"/>
          <w:sz w:val="24"/>
          <w:szCs w:val="24"/>
        </w:rPr>
        <w:t xml:space="preserve"> Государственная миграционная политика Российской Федерации. Различные варианты прогнозов изменения численности населения России.</w:t>
      </w:r>
    </w:p>
    <w:p w14:paraId="5BA59EDF" w14:textId="77777777" w:rsidR="00416B7C" w:rsidRPr="00B43027" w:rsidRDefault="00416B7C" w:rsidP="000238C3">
      <w:pPr>
        <w:pStyle w:val="h4"/>
        <w:spacing w:before="0" w:after="0" w:line="240" w:lineRule="auto"/>
        <w:rPr>
          <w:rFonts w:cs="Times New Roman"/>
          <w:color w:val="auto"/>
          <w:sz w:val="24"/>
          <w:szCs w:val="24"/>
        </w:rPr>
      </w:pPr>
      <w:r w:rsidRPr="00B43027">
        <w:rPr>
          <w:rFonts w:cs="Times New Roman"/>
          <w:color w:val="auto"/>
          <w:sz w:val="24"/>
          <w:szCs w:val="24"/>
        </w:rPr>
        <w:t>Практическая работа</w:t>
      </w:r>
    </w:p>
    <w:p w14:paraId="7BCCC539"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14:paraId="79B71157" w14:textId="77777777" w:rsidR="00416B7C" w:rsidRPr="00B43027" w:rsidRDefault="00416B7C" w:rsidP="000238C3">
      <w:pPr>
        <w:pStyle w:val="h3"/>
        <w:spacing w:before="0" w:after="0" w:line="240" w:lineRule="auto"/>
        <w:jc w:val="both"/>
        <w:rPr>
          <w:rFonts w:cs="Times New Roman"/>
          <w:color w:val="auto"/>
          <w:sz w:val="24"/>
          <w:szCs w:val="24"/>
        </w:rPr>
      </w:pPr>
      <w:r w:rsidRPr="00B43027">
        <w:rPr>
          <w:rFonts w:cs="Times New Roman"/>
          <w:color w:val="auto"/>
          <w:sz w:val="24"/>
          <w:szCs w:val="24"/>
        </w:rPr>
        <w:t xml:space="preserve">Тема 2. Территориальные особенности размещения </w:t>
      </w:r>
      <w:r w:rsidRPr="00B43027">
        <w:rPr>
          <w:rFonts w:cs="Times New Roman"/>
          <w:color w:val="auto"/>
          <w:sz w:val="24"/>
          <w:szCs w:val="24"/>
        </w:rPr>
        <w:br/>
        <w:t>населения России</w:t>
      </w:r>
    </w:p>
    <w:p w14:paraId="7F213DB3"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 </w:t>
      </w:r>
    </w:p>
    <w:p w14:paraId="3948E90C" w14:textId="77777777" w:rsidR="00416B7C" w:rsidRPr="00B43027" w:rsidRDefault="00416B7C" w:rsidP="000238C3">
      <w:pPr>
        <w:pStyle w:val="h3"/>
        <w:spacing w:before="0" w:after="0" w:line="240" w:lineRule="auto"/>
        <w:jc w:val="both"/>
        <w:rPr>
          <w:rFonts w:cs="Times New Roman"/>
          <w:color w:val="auto"/>
          <w:sz w:val="24"/>
          <w:szCs w:val="24"/>
        </w:rPr>
      </w:pPr>
      <w:r w:rsidRPr="00B43027">
        <w:rPr>
          <w:rFonts w:cs="Times New Roman"/>
          <w:color w:val="auto"/>
          <w:sz w:val="24"/>
          <w:szCs w:val="24"/>
        </w:rPr>
        <w:t xml:space="preserve">Тема 3. Народы и религии России </w:t>
      </w:r>
    </w:p>
    <w:p w14:paraId="3D21564A"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Россия — многонациональное государство. Многонациональность как специфический фактор формирования и развития России. </w:t>
      </w:r>
      <w:r w:rsidRPr="00B43027">
        <w:rPr>
          <w:rStyle w:val="Italic"/>
          <w:rFonts w:cs="Times New Roman"/>
          <w:color w:val="auto"/>
          <w:sz w:val="24"/>
          <w:szCs w:val="24"/>
        </w:rPr>
        <w:t xml:space="preserve">Языковая классификация народов России. </w:t>
      </w:r>
      <w:r w:rsidRPr="00B43027">
        <w:rPr>
          <w:rFonts w:cs="Times New Roman"/>
          <w:color w:val="auto"/>
          <w:sz w:val="24"/>
          <w:szCs w:val="24"/>
        </w:rPr>
        <w:t>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14:paraId="42F8220F" w14:textId="77777777" w:rsidR="00416B7C" w:rsidRPr="00B43027" w:rsidRDefault="00416B7C" w:rsidP="000238C3">
      <w:pPr>
        <w:pStyle w:val="h4"/>
        <w:spacing w:before="0" w:after="0" w:line="240" w:lineRule="auto"/>
        <w:rPr>
          <w:rFonts w:cs="Times New Roman"/>
          <w:color w:val="auto"/>
          <w:sz w:val="24"/>
          <w:szCs w:val="24"/>
        </w:rPr>
      </w:pPr>
      <w:r w:rsidRPr="00B43027">
        <w:rPr>
          <w:rFonts w:cs="Times New Roman"/>
          <w:color w:val="auto"/>
          <w:sz w:val="24"/>
          <w:szCs w:val="24"/>
        </w:rPr>
        <w:t>Практическая работа</w:t>
      </w:r>
    </w:p>
    <w:p w14:paraId="443F76BC"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1. Построение картограммы «Доля титульных этносов в численности населения республик и автономных округов РФ».</w:t>
      </w:r>
    </w:p>
    <w:p w14:paraId="51BAE99B" w14:textId="77777777" w:rsidR="00416B7C" w:rsidRPr="00B43027" w:rsidRDefault="00416B7C" w:rsidP="000238C3">
      <w:pPr>
        <w:pStyle w:val="h3"/>
        <w:spacing w:before="0" w:after="0" w:line="240" w:lineRule="auto"/>
        <w:jc w:val="both"/>
        <w:rPr>
          <w:rFonts w:cs="Times New Roman"/>
          <w:color w:val="auto"/>
          <w:sz w:val="24"/>
          <w:szCs w:val="24"/>
        </w:rPr>
      </w:pPr>
      <w:r w:rsidRPr="00B43027">
        <w:rPr>
          <w:rFonts w:cs="Times New Roman"/>
          <w:color w:val="auto"/>
          <w:sz w:val="24"/>
          <w:szCs w:val="24"/>
        </w:rPr>
        <w:t>Тема 4. Половой и возрастной состав населения России</w:t>
      </w:r>
    </w:p>
    <w:p w14:paraId="0AA0BAF3"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 </w:t>
      </w:r>
    </w:p>
    <w:p w14:paraId="5330B55F" w14:textId="77777777" w:rsidR="00416B7C" w:rsidRPr="00B43027" w:rsidRDefault="00416B7C" w:rsidP="000238C3">
      <w:pPr>
        <w:pStyle w:val="h4"/>
        <w:spacing w:before="0" w:after="0" w:line="240" w:lineRule="auto"/>
        <w:rPr>
          <w:rFonts w:cs="Times New Roman"/>
          <w:color w:val="auto"/>
          <w:sz w:val="24"/>
          <w:szCs w:val="24"/>
        </w:rPr>
      </w:pPr>
      <w:r w:rsidRPr="00B43027">
        <w:rPr>
          <w:rFonts w:cs="Times New Roman"/>
          <w:color w:val="auto"/>
          <w:sz w:val="24"/>
          <w:szCs w:val="24"/>
        </w:rPr>
        <w:t>Практическая работа</w:t>
      </w:r>
    </w:p>
    <w:p w14:paraId="0EAAE717"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1. Объяснение динамики половозрастного состава населения России на основе анализа половозрастных пирамид.</w:t>
      </w:r>
    </w:p>
    <w:p w14:paraId="4D700E35" w14:textId="77777777" w:rsidR="00416B7C" w:rsidRPr="00B43027" w:rsidRDefault="00416B7C" w:rsidP="000238C3">
      <w:pPr>
        <w:pStyle w:val="h3"/>
        <w:spacing w:before="0" w:after="0" w:line="240" w:lineRule="auto"/>
        <w:jc w:val="both"/>
        <w:rPr>
          <w:rFonts w:cs="Times New Roman"/>
          <w:color w:val="auto"/>
          <w:sz w:val="24"/>
          <w:szCs w:val="24"/>
        </w:rPr>
      </w:pPr>
      <w:r w:rsidRPr="00B43027">
        <w:rPr>
          <w:rFonts w:cs="Times New Roman"/>
          <w:color w:val="auto"/>
          <w:sz w:val="24"/>
          <w:szCs w:val="24"/>
        </w:rPr>
        <w:t>Тема 5. Человеческий капитал России</w:t>
      </w:r>
    </w:p>
    <w:p w14:paraId="5EDDF193" w14:textId="77777777" w:rsidR="00416B7C" w:rsidRPr="00B43027" w:rsidRDefault="00416B7C" w:rsidP="000238C3">
      <w:pPr>
        <w:pStyle w:val="body"/>
        <w:spacing w:line="240" w:lineRule="auto"/>
        <w:rPr>
          <w:rFonts w:cs="Times New Roman"/>
          <w:color w:val="auto"/>
          <w:spacing w:val="1"/>
          <w:sz w:val="24"/>
          <w:szCs w:val="24"/>
        </w:rPr>
      </w:pPr>
      <w:r w:rsidRPr="00B43027">
        <w:rPr>
          <w:rFonts w:cs="Times New Roman"/>
          <w:color w:val="auto"/>
          <w:spacing w:val="1"/>
          <w:sz w:val="24"/>
          <w:szCs w:val="24"/>
        </w:rPr>
        <w:t>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ИЧР и его географические различия.</w:t>
      </w:r>
    </w:p>
    <w:p w14:paraId="03898AF1" w14:textId="77777777" w:rsidR="00416B7C" w:rsidRPr="00B43027" w:rsidRDefault="00416B7C" w:rsidP="000238C3">
      <w:pPr>
        <w:pStyle w:val="h4"/>
        <w:spacing w:before="0" w:after="0" w:line="240" w:lineRule="auto"/>
        <w:rPr>
          <w:rFonts w:cs="Times New Roman"/>
          <w:color w:val="auto"/>
          <w:sz w:val="24"/>
          <w:szCs w:val="24"/>
        </w:rPr>
      </w:pPr>
      <w:r w:rsidRPr="00B43027">
        <w:rPr>
          <w:rFonts w:cs="Times New Roman"/>
          <w:color w:val="auto"/>
          <w:sz w:val="24"/>
          <w:szCs w:val="24"/>
        </w:rPr>
        <w:t>Практическая работа</w:t>
      </w:r>
    </w:p>
    <w:p w14:paraId="4EA400AA" w14:textId="77777777" w:rsidR="00416B7C" w:rsidRPr="00B43027" w:rsidRDefault="00416B7C" w:rsidP="000238C3">
      <w:pPr>
        <w:pStyle w:val="body"/>
        <w:spacing w:line="240" w:lineRule="auto"/>
        <w:rPr>
          <w:rFonts w:cs="Times New Roman"/>
          <w:color w:val="auto"/>
          <w:spacing w:val="1"/>
          <w:sz w:val="24"/>
          <w:szCs w:val="24"/>
        </w:rPr>
      </w:pPr>
      <w:r w:rsidRPr="00B43027">
        <w:rPr>
          <w:rFonts w:cs="Times New Roman"/>
          <w:color w:val="auto"/>
          <w:sz w:val="24"/>
          <w:szCs w:val="24"/>
        </w:rPr>
        <w:t>1. Классификация Федеральных округов по особенностям естественного и механического движения населения.</w:t>
      </w:r>
    </w:p>
    <w:p w14:paraId="04BA4DAE" w14:textId="77777777" w:rsidR="00416B7C" w:rsidRPr="00B43027" w:rsidRDefault="00416B7C" w:rsidP="000238C3">
      <w:pPr>
        <w:pStyle w:val="h1"/>
        <w:pageBreakBefore w:val="0"/>
        <w:spacing w:before="0" w:after="0" w:line="240" w:lineRule="auto"/>
        <w:jc w:val="both"/>
        <w:rPr>
          <w:rFonts w:cs="Times New Roman"/>
          <w:color w:val="auto"/>
        </w:rPr>
      </w:pPr>
      <w:r w:rsidRPr="00B43027">
        <w:rPr>
          <w:rFonts w:cs="Times New Roman"/>
          <w:color w:val="auto"/>
        </w:rPr>
        <w:lastRenderedPageBreak/>
        <w:t xml:space="preserve">9 класс </w:t>
      </w:r>
    </w:p>
    <w:p w14:paraId="7A42D078" w14:textId="77777777" w:rsidR="00416B7C" w:rsidRPr="00B43027" w:rsidRDefault="00416B7C" w:rsidP="000238C3">
      <w:pPr>
        <w:pStyle w:val="h2-first"/>
        <w:spacing w:before="0" w:after="0" w:line="240" w:lineRule="auto"/>
        <w:jc w:val="both"/>
        <w:rPr>
          <w:rFonts w:cs="Times New Roman"/>
          <w:color w:val="auto"/>
          <w:sz w:val="24"/>
          <w:szCs w:val="24"/>
        </w:rPr>
      </w:pPr>
      <w:r w:rsidRPr="00B43027">
        <w:rPr>
          <w:rFonts w:cs="Times New Roman"/>
          <w:color w:val="auto"/>
          <w:sz w:val="24"/>
          <w:szCs w:val="24"/>
        </w:rPr>
        <w:t xml:space="preserve">Раздел 4. Хозяйство России </w:t>
      </w:r>
    </w:p>
    <w:p w14:paraId="704477A3" w14:textId="77777777" w:rsidR="00416B7C" w:rsidRPr="00B43027" w:rsidRDefault="00416B7C" w:rsidP="000238C3">
      <w:pPr>
        <w:pStyle w:val="h3"/>
        <w:spacing w:before="0" w:after="0" w:line="240" w:lineRule="auto"/>
        <w:jc w:val="both"/>
        <w:rPr>
          <w:rFonts w:cs="Times New Roman"/>
          <w:color w:val="auto"/>
          <w:sz w:val="24"/>
          <w:szCs w:val="24"/>
        </w:rPr>
      </w:pPr>
      <w:r w:rsidRPr="00B43027">
        <w:rPr>
          <w:rFonts w:cs="Times New Roman"/>
          <w:color w:val="auto"/>
          <w:sz w:val="24"/>
          <w:szCs w:val="24"/>
        </w:rPr>
        <w:t xml:space="preserve">Тема 1. Общая характеристика хозяйства России </w:t>
      </w:r>
    </w:p>
    <w:p w14:paraId="0DAEA5B9" w14:textId="77777777" w:rsidR="00416B7C" w:rsidRPr="00B43027" w:rsidRDefault="00416B7C" w:rsidP="000238C3">
      <w:pPr>
        <w:pStyle w:val="body"/>
        <w:spacing w:line="240" w:lineRule="auto"/>
        <w:rPr>
          <w:rFonts w:cs="Times New Roman"/>
          <w:color w:val="auto"/>
          <w:spacing w:val="-2"/>
          <w:sz w:val="24"/>
          <w:szCs w:val="24"/>
        </w:rPr>
      </w:pPr>
      <w:r w:rsidRPr="00B43027">
        <w:rPr>
          <w:rFonts w:cs="Times New Roman"/>
          <w:color w:val="auto"/>
          <w:spacing w:val="-2"/>
          <w:sz w:val="24"/>
          <w:szCs w:val="24"/>
        </w:rPr>
        <w:t xml:space="preserve">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w:t>
      </w:r>
      <w:r w:rsidRPr="00B43027">
        <w:rPr>
          <w:rFonts w:cs="Times New Roman"/>
          <w:color w:val="auto"/>
          <w:spacing w:val="2"/>
          <w:sz w:val="24"/>
          <w:szCs w:val="24"/>
        </w:rPr>
        <w:t>«Стратегия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14:paraId="00186747"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Производственный капитал. Распределение производственного капитала по территории страны. Условия и факторы размещения хозяйства. </w:t>
      </w:r>
    </w:p>
    <w:p w14:paraId="433EC3B1" w14:textId="77777777" w:rsidR="00416B7C" w:rsidRPr="00B43027" w:rsidRDefault="00416B7C" w:rsidP="000238C3">
      <w:pPr>
        <w:pStyle w:val="h3"/>
        <w:spacing w:before="0" w:after="0" w:line="240" w:lineRule="auto"/>
        <w:jc w:val="both"/>
        <w:rPr>
          <w:rFonts w:cs="Times New Roman"/>
          <w:color w:val="auto"/>
          <w:sz w:val="24"/>
          <w:szCs w:val="24"/>
        </w:rPr>
      </w:pPr>
      <w:r w:rsidRPr="00B43027">
        <w:rPr>
          <w:rFonts w:cs="Times New Roman"/>
          <w:color w:val="auto"/>
          <w:sz w:val="24"/>
          <w:szCs w:val="24"/>
        </w:rPr>
        <w:t xml:space="preserve">Тема 2. Топливно-энергетический комплекс (ТЭК) </w:t>
      </w:r>
    </w:p>
    <w:p w14:paraId="59E64048"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 Размещение крупнейших электростанций. Каскады ГЭС. Энергосистемы. Влияние ТЭК на окружающую среду. </w:t>
      </w:r>
      <w:r w:rsidRPr="00B43027">
        <w:rPr>
          <w:rStyle w:val="Italic"/>
          <w:rFonts w:cs="Times New Roman"/>
          <w:color w:val="auto"/>
          <w:sz w:val="24"/>
          <w:szCs w:val="24"/>
        </w:rPr>
        <w:t>Основные положения «Энергетической стратегии России на период до 2035 года».</w:t>
      </w:r>
    </w:p>
    <w:p w14:paraId="713CEF9B" w14:textId="77777777" w:rsidR="00416B7C" w:rsidRPr="00B43027" w:rsidRDefault="00416B7C" w:rsidP="000238C3">
      <w:pPr>
        <w:pStyle w:val="h4"/>
        <w:spacing w:before="0" w:after="0" w:line="240" w:lineRule="auto"/>
        <w:rPr>
          <w:rFonts w:cs="Times New Roman"/>
          <w:color w:val="auto"/>
          <w:sz w:val="24"/>
          <w:szCs w:val="24"/>
        </w:rPr>
      </w:pPr>
      <w:r w:rsidRPr="00B43027">
        <w:rPr>
          <w:rFonts w:cs="Times New Roman"/>
          <w:color w:val="auto"/>
          <w:sz w:val="24"/>
          <w:szCs w:val="24"/>
        </w:rPr>
        <w:t>Практические работы</w:t>
      </w:r>
    </w:p>
    <w:p w14:paraId="49C10B43"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1. Анализ статистических и текстовых материалов с целью сравнения стоимости электроэнергии для населения России в различных регионах.</w:t>
      </w:r>
    </w:p>
    <w:p w14:paraId="0DD9F038"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2. Сравнительная оценка возможностей для развития энергетики ВИЭ в отдельных регионах страны.</w:t>
      </w:r>
    </w:p>
    <w:p w14:paraId="7CE156E0" w14:textId="77777777" w:rsidR="00416B7C" w:rsidRPr="00B43027" w:rsidRDefault="00416B7C" w:rsidP="000238C3">
      <w:pPr>
        <w:pStyle w:val="h3"/>
        <w:spacing w:before="0" w:after="0" w:line="240" w:lineRule="auto"/>
        <w:jc w:val="both"/>
        <w:rPr>
          <w:rFonts w:cs="Times New Roman"/>
          <w:color w:val="auto"/>
          <w:sz w:val="24"/>
          <w:szCs w:val="24"/>
        </w:rPr>
      </w:pPr>
      <w:r w:rsidRPr="00B43027">
        <w:rPr>
          <w:rFonts w:cs="Times New Roman"/>
          <w:color w:val="auto"/>
          <w:sz w:val="24"/>
          <w:szCs w:val="24"/>
        </w:rPr>
        <w:t>Тема 3. Металлургический комплекс</w:t>
      </w:r>
    </w:p>
    <w:p w14:paraId="6BCEDAF7"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w:t>
      </w:r>
      <w:r w:rsidRPr="00B43027">
        <w:rPr>
          <w:rStyle w:val="Italic"/>
          <w:rFonts w:cs="Times New Roman"/>
          <w:color w:val="auto"/>
          <w:sz w:val="24"/>
          <w:szCs w:val="24"/>
        </w:rPr>
        <w:t>Основные положения «Стратегии развития чёрной и цветной металлургии России до 2030 года».</w:t>
      </w:r>
    </w:p>
    <w:p w14:paraId="79B31EDA" w14:textId="77777777" w:rsidR="00416B7C" w:rsidRPr="00B43027" w:rsidRDefault="00416B7C" w:rsidP="000238C3">
      <w:pPr>
        <w:pStyle w:val="h3"/>
        <w:spacing w:before="0" w:after="0" w:line="240" w:lineRule="auto"/>
        <w:jc w:val="both"/>
        <w:rPr>
          <w:rFonts w:cs="Times New Roman"/>
          <w:color w:val="auto"/>
          <w:sz w:val="24"/>
          <w:szCs w:val="24"/>
        </w:rPr>
      </w:pPr>
      <w:r w:rsidRPr="00B43027">
        <w:rPr>
          <w:rFonts w:cs="Times New Roman"/>
          <w:color w:val="auto"/>
          <w:sz w:val="24"/>
          <w:szCs w:val="24"/>
        </w:rPr>
        <w:t>Тема 4. Машиностроительный комплекс</w:t>
      </w:r>
    </w:p>
    <w:p w14:paraId="67B38B67" w14:textId="77777777" w:rsidR="00416B7C" w:rsidRPr="00B43027" w:rsidRDefault="00416B7C" w:rsidP="000238C3">
      <w:pPr>
        <w:pStyle w:val="body"/>
        <w:spacing w:line="240" w:lineRule="auto"/>
        <w:rPr>
          <w:rStyle w:val="Italic"/>
          <w:rFonts w:cs="Times New Roman"/>
          <w:color w:val="auto"/>
          <w:sz w:val="24"/>
          <w:szCs w:val="24"/>
        </w:rPr>
      </w:pPr>
      <w:r w:rsidRPr="00B43027">
        <w:rPr>
          <w:rFonts w:cs="Times New Roman"/>
          <w:color w:val="auto"/>
          <w:sz w:val="24"/>
          <w:szCs w:val="24"/>
        </w:rPr>
        <w:t xml:space="preserve">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w:t>
      </w:r>
      <w:r w:rsidRPr="00B43027">
        <w:rPr>
          <w:rStyle w:val="Italic"/>
          <w:rFonts w:cs="Times New Roman"/>
          <w:color w:val="auto"/>
          <w:sz w:val="24"/>
          <w:szCs w:val="24"/>
        </w:rPr>
        <w:t>Основные положения документов, определяющих стратегию развития отраслей машиностроительного комплекса.</w:t>
      </w:r>
    </w:p>
    <w:p w14:paraId="6DF7D225" w14:textId="77777777" w:rsidR="00416B7C" w:rsidRPr="00B43027" w:rsidRDefault="00416B7C" w:rsidP="000238C3">
      <w:pPr>
        <w:pStyle w:val="h4"/>
        <w:spacing w:before="0" w:after="0" w:line="240" w:lineRule="auto"/>
        <w:rPr>
          <w:rFonts w:cs="Times New Roman"/>
          <w:color w:val="auto"/>
          <w:sz w:val="24"/>
          <w:szCs w:val="24"/>
        </w:rPr>
      </w:pPr>
      <w:r w:rsidRPr="00B43027">
        <w:rPr>
          <w:rFonts w:cs="Times New Roman"/>
          <w:color w:val="auto"/>
          <w:sz w:val="24"/>
          <w:szCs w:val="24"/>
        </w:rPr>
        <w:t>Практическая работа</w:t>
      </w:r>
    </w:p>
    <w:p w14:paraId="5745CC94"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1. Выявление факторов, повлиявших на размещение машиностроительного предприятия (по выбору) на основе анализа различных источников информации.</w:t>
      </w:r>
    </w:p>
    <w:p w14:paraId="2BC61C6A" w14:textId="77777777" w:rsidR="00416B7C" w:rsidRPr="00B43027" w:rsidRDefault="00416B7C" w:rsidP="000238C3">
      <w:pPr>
        <w:pStyle w:val="h3"/>
        <w:spacing w:before="0" w:after="0" w:line="240" w:lineRule="auto"/>
        <w:jc w:val="both"/>
        <w:rPr>
          <w:rFonts w:cs="Times New Roman"/>
          <w:color w:val="auto"/>
          <w:sz w:val="24"/>
          <w:szCs w:val="24"/>
        </w:rPr>
      </w:pPr>
      <w:r w:rsidRPr="00B43027">
        <w:rPr>
          <w:rFonts w:cs="Times New Roman"/>
          <w:color w:val="auto"/>
          <w:sz w:val="24"/>
          <w:szCs w:val="24"/>
        </w:rPr>
        <w:t>Тема 5. Химико-лесной комплекс</w:t>
      </w:r>
    </w:p>
    <w:p w14:paraId="6A3CCF65" w14:textId="77777777" w:rsidR="00416B7C" w:rsidRPr="00B43027" w:rsidRDefault="00416B7C" w:rsidP="000238C3">
      <w:pPr>
        <w:pStyle w:val="h4-first"/>
        <w:spacing w:before="0" w:line="240" w:lineRule="auto"/>
        <w:jc w:val="both"/>
        <w:rPr>
          <w:rFonts w:cs="Times New Roman"/>
          <w:color w:val="auto"/>
          <w:sz w:val="24"/>
          <w:szCs w:val="24"/>
        </w:rPr>
      </w:pPr>
      <w:r w:rsidRPr="00B43027">
        <w:rPr>
          <w:rFonts w:cs="Times New Roman"/>
          <w:color w:val="auto"/>
          <w:sz w:val="24"/>
          <w:szCs w:val="24"/>
        </w:rPr>
        <w:t>Химическая промышленность</w:t>
      </w:r>
    </w:p>
    <w:p w14:paraId="39ED3B12"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Состав, место и значение в хозяйстве. Факторы размещения предприятий. Место России в мировом производстве химической продукции. География важнейших подотраслей: основные районы и центры. Химическая промышленность и охрана окружающей среды. </w:t>
      </w:r>
      <w:r w:rsidRPr="00B43027">
        <w:rPr>
          <w:rStyle w:val="Italic"/>
          <w:rFonts w:cs="Times New Roman"/>
          <w:color w:val="auto"/>
          <w:sz w:val="24"/>
          <w:szCs w:val="24"/>
        </w:rPr>
        <w:t>Основные положения «Стратегии развития химического и нефтехимического комплекса на период до 2030 года».</w:t>
      </w:r>
    </w:p>
    <w:p w14:paraId="5CFFF229" w14:textId="77777777" w:rsidR="00416B7C" w:rsidRPr="00B43027" w:rsidRDefault="00416B7C" w:rsidP="000238C3">
      <w:pPr>
        <w:pStyle w:val="h4"/>
        <w:spacing w:before="0" w:after="0" w:line="240" w:lineRule="auto"/>
        <w:rPr>
          <w:rFonts w:cs="Times New Roman"/>
          <w:color w:val="auto"/>
          <w:sz w:val="24"/>
          <w:szCs w:val="24"/>
        </w:rPr>
      </w:pPr>
      <w:r w:rsidRPr="00B43027">
        <w:rPr>
          <w:rFonts w:cs="Times New Roman"/>
          <w:color w:val="auto"/>
          <w:sz w:val="24"/>
          <w:szCs w:val="24"/>
        </w:rPr>
        <w:lastRenderedPageBreak/>
        <w:t>Лесопромышленный комплекс</w:t>
      </w:r>
    </w:p>
    <w:p w14:paraId="61F9F9D1"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 </w:t>
      </w:r>
    </w:p>
    <w:p w14:paraId="4DF1A87B"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Лесное хозяйство и окружающая среда. Проблемы и перспективы развития. </w:t>
      </w:r>
      <w:r w:rsidRPr="00B43027">
        <w:rPr>
          <w:rStyle w:val="Italic"/>
          <w:rFonts w:cs="Times New Roman"/>
          <w:color w:val="auto"/>
          <w:sz w:val="24"/>
          <w:szCs w:val="24"/>
        </w:rPr>
        <w:t>Основные положения «Стратегии развития лесного комплекса Российской Федерации до 2030 года».</w:t>
      </w:r>
    </w:p>
    <w:p w14:paraId="4AD9638E" w14:textId="77777777" w:rsidR="00416B7C" w:rsidRPr="00B43027" w:rsidRDefault="00416B7C" w:rsidP="000238C3">
      <w:pPr>
        <w:pStyle w:val="h4"/>
        <w:spacing w:before="0" w:after="0" w:line="240" w:lineRule="auto"/>
        <w:rPr>
          <w:rFonts w:cs="Times New Roman"/>
          <w:color w:val="auto"/>
          <w:sz w:val="24"/>
          <w:szCs w:val="24"/>
        </w:rPr>
      </w:pPr>
      <w:r w:rsidRPr="00B43027">
        <w:rPr>
          <w:rFonts w:cs="Times New Roman"/>
          <w:color w:val="auto"/>
          <w:sz w:val="24"/>
          <w:szCs w:val="24"/>
        </w:rPr>
        <w:t>Практическая работа</w:t>
      </w:r>
    </w:p>
    <w:p w14:paraId="10CD1582"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1. Анализ документов </w:t>
      </w:r>
      <w:r w:rsidRPr="00B43027">
        <w:rPr>
          <w:rStyle w:val="Italic"/>
          <w:rFonts w:cs="Times New Roman"/>
          <w:color w:val="auto"/>
          <w:sz w:val="24"/>
          <w:szCs w:val="24"/>
        </w:rPr>
        <w:t>«Прогноз развития лесного сектора Российской Федерации до 2030 года» (Гл.1, 3 и 11) и «Стратегия развития лесного комплекса Российской Федерации до 2030 года» (Гл. II и III, Приложения № 1 и № 18)</w:t>
      </w:r>
      <w:r w:rsidRPr="00B43027">
        <w:rPr>
          <w:rFonts w:cs="Times New Roman"/>
          <w:color w:val="auto"/>
          <w:sz w:val="24"/>
          <w:szCs w:val="24"/>
        </w:rPr>
        <w:t xml:space="preserve"> с целью определения перспектив и проблем развития комплекса.</w:t>
      </w:r>
    </w:p>
    <w:p w14:paraId="26BEC451" w14:textId="77777777" w:rsidR="00416B7C" w:rsidRPr="00B43027" w:rsidRDefault="00416B7C" w:rsidP="000238C3">
      <w:pPr>
        <w:pStyle w:val="h3"/>
        <w:spacing w:before="0" w:after="0" w:line="240" w:lineRule="auto"/>
        <w:jc w:val="both"/>
        <w:rPr>
          <w:rFonts w:cs="Times New Roman"/>
          <w:color w:val="auto"/>
          <w:sz w:val="24"/>
          <w:szCs w:val="24"/>
        </w:rPr>
      </w:pPr>
      <w:r w:rsidRPr="00B43027">
        <w:rPr>
          <w:rFonts w:cs="Times New Roman"/>
          <w:color w:val="auto"/>
          <w:sz w:val="24"/>
          <w:szCs w:val="24"/>
        </w:rPr>
        <w:t>Тема 6. Агропромышленный комплекс (АПК)</w:t>
      </w:r>
    </w:p>
    <w:p w14:paraId="7F7E11B7" w14:textId="77777777" w:rsidR="00416B7C" w:rsidRPr="00B43027" w:rsidRDefault="00416B7C" w:rsidP="000238C3">
      <w:pPr>
        <w:pStyle w:val="body"/>
        <w:spacing w:line="240" w:lineRule="auto"/>
        <w:rPr>
          <w:rFonts w:cs="Times New Roman"/>
          <w:color w:val="auto"/>
          <w:spacing w:val="2"/>
          <w:sz w:val="24"/>
          <w:szCs w:val="24"/>
        </w:rPr>
      </w:pPr>
      <w:r w:rsidRPr="00B43027">
        <w:rPr>
          <w:rFonts w:cs="Times New Roman"/>
          <w:color w:val="auto"/>
          <w:spacing w:val="2"/>
          <w:sz w:val="24"/>
          <w:szCs w:val="24"/>
        </w:rPr>
        <w:t>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Растениеводство и животноводство: география основных отраслей. Сельское хозяйство и окружающая среда.</w:t>
      </w:r>
    </w:p>
    <w:p w14:paraId="227AA5D3" w14:textId="77777777" w:rsidR="00416B7C" w:rsidRPr="00B43027" w:rsidRDefault="00416B7C" w:rsidP="000238C3">
      <w:pPr>
        <w:pStyle w:val="body"/>
        <w:spacing w:line="240" w:lineRule="auto"/>
        <w:rPr>
          <w:rFonts w:cs="Times New Roman"/>
          <w:color w:val="auto"/>
          <w:spacing w:val="-1"/>
          <w:sz w:val="24"/>
          <w:szCs w:val="24"/>
        </w:rPr>
      </w:pPr>
      <w:r w:rsidRPr="00B43027">
        <w:rPr>
          <w:rFonts w:cs="Times New Roman"/>
          <w:color w:val="auto"/>
          <w:spacing w:val="-1"/>
          <w:sz w:val="24"/>
          <w:szCs w:val="24"/>
        </w:rPr>
        <w:t xml:space="preserve">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w:t>
      </w:r>
      <w:r w:rsidRPr="00B43027">
        <w:rPr>
          <w:rStyle w:val="Italic"/>
          <w:rFonts w:cs="Times New Roman"/>
          <w:color w:val="auto"/>
          <w:sz w:val="24"/>
          <w:szCs w:val="24"/>
        </w:rPr>
        <w:t>«Стратегия развития агропромышленного и рыбохозяйственного комплексов Российской Федерации на период до 2030 года».</w:t>
      </w:r>
      <w:r w:rsidRPr="00B43027">
        <w:rPr>
          <w:rFonts w:cs="Times New Roman"/>
          <w:color w:val="auto"/>
          <w:sz w:val="24"/>
          <w:szCs w:val="24"/>
        </w:rPr>
        <w:t xml:space="preserve"> </w:t>
      </w:r>
      <w:r w:rsidRPr="00B43027">
        <w:rPr>
          <w:rFonts w:cs="Times New Roman"/>
          <w:color w:val="auto"/>
          <w:spacing w:val="-1"/>
          <w:sz w:val="24"/>
          <w:szCs w:val="24"/>
        </w:rPr>
        <w:t>Особенности АПК своего края.</w:t>
      </w:r>
    </w:p>
    <w:p w14:paraId="56384B5F" w14:textId="77777777" w:rsidR="00416B7C" w:rsidRPr="00B43027" w:rsidRDefault="00416B7C" w:rsidP="000238C3">
      <w:pPr>
        <w:pStyle w:val="h4"/>
        <w:spacing w:before="0" w:after="0" w:line="240" w:lineRule="auto"/>
        <w:rPr>
          <w:rFonts w:cs="Times New Roman"/>
          <w:color w:val="auto"/>
          <w:sz w:val="24"/>
          <w:szCs w:val="24"/>
        </w:rPr>
      </w:pPr>
      <w:r w:rsidRPr="00B43027">
        <w:rPr>
          <w:rFonts w:cs="Times New Roman"/>
          <w:color w:val="auto"/>
          <w:sz w:val="24"/>
          <w:szCs w:val="24"/>
        </w:rPr>
        <w:t>Практическая работа</w:t>
      </w:r>
    </w:p>
    <w:p w14:paraId="48B04C6F"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1. Определение влияния природных и социальных факторов на размещение отраслей АПК.</w:t>
      </w:r>
    </w:p>
    <w:p w14:paraId="2E711EC2" w14:textId="77777777" w:rsidR="00416B7C" w:rsidRPr="00B43027" w:rsidRDefault="00416B7C" w:rsidP="000238C3">
      <w:pPr>
        <w:pStyle w:val="h3"/>
        <w:spacing w:before="0" w:after="0" w:line="240" w:lineRule="auto"/>
        <w:jc w:val="both"/>
        <w:rPr>
          <w:rFonts w:cs="Times New Roman"/>
          <w:color w:val="auto"/>
          <w:sz w:val="24"/>
          <w:szCs w:val="24"/>
        </w:rPr>
      </w:pPr>
      <w:r w:rsidRPr="00B43027">
        <w:rPr>
          <w:rFonts w:cs="Times New Roman"/>
          <w:color w:val="auto"/>
          <w:sz w:val="24"/>
          <w:szCs w:val="24"/>
        </w:rPr>
        <w:t xml:space="preserve">Тема 7. Инфраструктурный комплекс </w:t>
      </w:r>
    </w:p>
    <w:p w14:paraId="44B5C98D"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Состав: транспорт, информационная инфраструктура; сфера обслуживания, рекреационное хозяйство — место и значение в хозяйстве. </w:t>
      </w:r>
    </w:p>
    <w:p w14:paraId="0D01EE3B"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 </w:t>
      </w:r>
    </w:p>
    <w:p w14:paraId="1E1D1644"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Транспорт и охрана окружающей среды. </w:t>
      </w:r>
    </w:p>
    <w:p w14:paraId="5CEBF775"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Информационная инфраструктура. Рекреационное хозяйство. Особенности сферы обслуживания своего края. </w:t>
      </w:r>
    </w:p>
    <w:p w14:paraId="63812BA7" w14:textId="77777777" w:rsidR="00416B7C" w:rsidRPr="00B43027" w:rsidRDefault="00416B7C" w:rsidP="000238C3">
      <w:pPr>
        <w:pStyle w:val="body"/>
        <w:spacing w:line="240" w:lineRule="auto"/>
        <w:rPr>
          <w:rFonts w:cs="Times New Roman"/>
          <w:color w:val="auto"/>
          <w:spacing w:val="3"/>
          <w:sz w:val="24"/>
          <w:szCs w:val="24"/>
        </w:rPr>
      </w:pPr>
      <w:r w:rsidRPr="00B43027">
        <w:rPr>
          <w:rFonts w:cs="Times New Roman"/>
          <w:color w:val="auto"/>
          <w:spacing w:val="3"/>
          <w:sz w:val="24"/>
          <w:szCs w:val="24"/>
        </w:rPr>
        <w:t xml:space="preserve">Проблемы и перспективы развития комплекса. </w:t>
      </w:r>
      <w:r w:rsidRPr="00B43027">
        <w:rPr>
          <w:rStyle w:val="Italic"/>
          <w:rFonts w:cs="Times New Roman"/>
          <w:color w:val="auto"/>
          <w:spacing w:val="3"/>
          <w:sz w:val="24"/>
          <w:szCs w:val="24"/>
        </w:rPr>
        <w:t>«Стратегия развития транспорта России на период до 2030 года, Федеральный проект «Информационная инфраструктура»</w:t>
      </w:r>
      <w:r w:rsidRPr="00B43027">
        <w:rPr>
          <w:rFonts w:cs="Times New Roman"/>
          <w:color w:val="auto"/>
          <w:spacing w:val="3"/>
          <w:sz w:val="24"/>
          <w:szCs w:val="24"/>
        </w:rPr>
        <w:t>.</w:t>
      </w:r>
    </w:p>
    <w:p w14:paraId="6D7491F0" w14:textId="77777777" w:rsidR="00416B7C" w:rsidRPr="00B43027" w:rsidRDefault="00416B7C" w:rsidP="000238C3">
      <w:pPr>
        <w:pStyle w:val="h4"/>
        <w:spacing w:before="0" w:after="0" w:line="240" w:lineRule="auto"/>
        <w:rPr>
          <w:rFonts w:cs="Times New Roman"/>
          <w:color w:val="auto"/>
          <w:sz w:val="24"/>
          <w:szCs w:val="24"/>
        </w:rPr>
      </w:pPr>
      <w:r w:rsidRPr="00B43027">
        <w:rPr>
          <w:rFonts w:cs="Times New Roman"/>
          <w:color w:val="auto"/>
          <w:sz w:val="24"/>
          <w:szCs w:val="24"/>
        </w:rPr>
        <w:t>Практические работы</w:t>
      </w:r>
    </w:p>
    <w:p w14:paraId="2C0F9016"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1. Анализ статистических данных с целью определения доли отдельных морских бассейнов в грузоперевозках и объяснение выявленных различий.</w:t>
      </w:r>
    </w:p>
    <w:p w14:paraId="6C17650B"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2. Характеристика туристско-рекреационного потенциала своего края.</w:t>
      </w:r>
    </w:p>
    <w:p w14:paraId="588C5B05" w14:textId="77777777" w:rsidR="00416B7C" w:rsidRPr="00B43027" w:rsidRDefault="00416B7C" w:rsidP="000238C3">
      <w:pPr>
        <w:pStyle w:val="h3"/>
        <w:spacing w:before="0" w:after="0" w:line="240" w:lineRule="auto"/>
        <w:jc w:val="both"/>
        <w:rPr>
          <w:rFonts w:cs="Times New Roman"/>
          <w:color w:val="auto"/>
          <w:sz w:val="24"/>
          <w:szCs w:val="24"/>
        </w:rPr>
      </w:pPr>
      <w:r w:rsidRPr="00B43027">
        <w:rPr>
          <w:rFonts w:cs="Times New Roman"/>
          <w:color w:val="auto"/>
          <w:sz w:val="24"/>
          <w:szCs w:val="24"/>
        </w:rPr>
        <w:t xml:space="preserve">Тема 8. Обобщение знаний </w:t>
      </w:r>
    </w:p>
    <w:p w14:paraId="1B8CAAC2"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14:paraId="7E7F8314"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Развитие хозяйства и состояние окружающей среды. </w:t>
      </w:r>
      <w:r w:rsidRPr="00B43027">
        <w:rPr>
          <w:rStyle w:val="Italic"/>
          <w:rFonts w:cs="Times New Roman"/>
          <w:color w:val="auto"/>
          <w:sz w:val="24"/>
          <w:szCs w:val="24"/>
        </w:rPr>
        <w:t>«Стратегия экологической безопасности Российской Федерации до 2025 года»</w:t>
      </w:r>
      <w:r w:rsidRPr="00B43027">
        <w:rPr>
          <w:rFonts w:cs="Times New Roman"/>
          <w:color w:val="auto"/>
          <w:sz w:val="24"/>
          <w:szCs w:val="24"/>
        </w:rPr>
        <w:t xml:space="preserve"> и государственные меры по переходу России к модели устойчивого развития.</w:t>
      </w:r>
    </w:p>
    <w:p w14:paraId="7CD495B7" w14:textId="77777777" w:rsidR="00416B7C" w:rsidRPr="00B43027" w:rsidRDefault="00416B7C" w:rsidP="000238C3">
      <w:pPr>
        <w:pStyle w:val="h4"/>
        <w:spacing w:before="0" w:after="0" w:line="240" w:lineRule="auto"/>
        <w:rPr>
          <w:rFonts w:cs="Times New Roman"/>
          <w:color w:val="auto"/>
          <w:sz w:val="24"/>
          <w:szCs w:val="24"/>
        </w:rPr>
      </w:pPr>
      <w:r w:rsidRPr="00B43027">
        <w:rPr>
          <w:rFonts w:cs="Times New Roman"/>
          <w:color w:val="auto"/>
          <w:sz w:val="24"/>
          <w:szCs w:val="24"/>
        </w:rPr>
        <w:t>Практическая работа</w:t>
      </w:r>
    </w:p>
    <w:p w14:paraId="02808CA3"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1. Сравнительная оценка вклада отдельных отраслей хозяйства в загрязнение окружающей среды на основе анализа статистических материалов. </w:t>
      </w:r>
    </w:p>
    <w:p w14:paraId="18A00622" w14:textId="77777777" w:rsidR="00416B7C" w:rsidRPr="00B43027" w:rsidRDefault="00416B7C" w:rsidP="000238C3">
      <w:pPr>
        <w:pStyle w:val="h2"/>
        <w:spacing w:before="0" w:after="0" w:line="240" w:lineRule="auto"/>
        <w:jc w:val="both"/>
        <w:rPr>
          <w:rFonts w:cs="Times New Roman"/>
          <w:color w:val="auto"/>
          <w:sz w:val="24"/>
          <w:szCs w:val="24"/>
        </w:rPr>
      </w:pPr>
      <w:r w:rsidRPr="00B43027">
        <w:rPr>
          <w:rFonts w:cs="Times New Roman"/>
          <w:color w:val="auto"/>
          <w:sz w:val="24"/>
          <w:szCs w:val="24"/>
        </w:rPr>
        <w:lastRenderedPageBreak/>
        <w:t xml:space="preserve">Раздел 5. Регионы России </w:t>
      </w:r>
    </w:p>
    <w:p w14:paraId="4E1813AE" w14:textId="77777777" w:rsidR="00416B7C" w:rsidRPr="00B43027" w:rsidRDefault="00416B7C" w:rsidP="000238C3">
      <w:pPr>
        <w:pStyle w:val="h3-first"/>
        <w:spacing w:before="0" w:after="0" w:line="240" w:lineRule="auto"/>
        <w:jc w:val="both"/>
        <w:rPr>
          <w:rFonts w:cs="Times New Roman"/>
          <w:color w:val="auto"/>
          <w:sz w:val="24"/>
          <w:szCs w:val="24"/>
        </w:rPr>
      </w:pPr>
      <w:r w:rsidRPr="00B43027">
        <w:rPr>
          <w:rFonts w:cs="Times New Roman"/>
          <w:color w:val="auto"/>
          <w:sz w:val="24"/>
          <w:szCs w:val="24"/>
        </w:rPr>
        <w:t>Тема 1. Западный макрорегион (Европейская часть) России</w:t>
      </w:r>
    </w:p>
    <w:p w14:paraId="0CB7D614"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Географические особенности географических районов: Европейский Север России, Северо-Запад России, Центральная</w:t>
      </w:r>
      <w:r w:rsidR="00571787" w:rsidRPr="00B43027">
        <w:rPr>
          <w:rFonts w:cs="Times New Roman"/>
          <w:color w:val="auto"/>
          <w:sz w:val="24"/>
          <w:szCs w:val="24"/>
        </w:rPr>
        <w:t xml:space="preserve"> </w:t>
      </w:r>
      <w:r w:rsidRPr="00B43027">
        <w:rPr>
          <w:rFonts w:cs="Times New Roman"/>
          <w:color w:val="auto"/>
          <w:sz w:val="24"/>
          <w:szCs w:val="24"/>
        </w:rPr>
        <w:t>Россия, Поволжье, Юг Европейской части России, Урал. Географическое положение. Особенности природно-ресурсного</w:t>
      </w:r>
      <w:r w:rsidR="00571787" w:rsidRPr="00B43027">
        <w:rPr>
          <w:rFonts w:cs="Times New Roman"/>
          <w:color w:val="auto"/>
          <w:sz w:val="24"/>
          <w:szCs w:val="24"/>
        </w:rPr>
        <w:t xml:space="preserve"> </w:t>
      </w:r>
      <w:r w:rsidRPr="00B43027">
        <w:rPr>
          <w:rFonts w:cs="Times New Roman"/>
          <w:color w:val="auto"/>
          <w:sz w:val="24"/>
          <w:szCs w:val="24"/>
        </w:rPr>
        <w:t>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14:paraId="039C64E8" w14:textId="77777777" w:rsidR="00416B7C" w:rsidRPr="00B43027" w:rsidRDefault="00416B7C" w:rsidP="000238C3">
      <w:pPr>
        <w:pStyle w:val="h4"/>
        <w:spacing w:before="0" w:after="0" w:line="240" w:lineRule="auto"/>
        <w:rPr>
          <w:rFonts w:cs="Times New Roman"/>
          <w:color w:val="auto"/>
          <w:sz w:val="24"/>
          <w:szCs w:val="24"/>
        </w:rPr>
      </w:pPr>
      <w:r w:rsidRPr="00B43027">
        <w:rPr>
          <w:rFonts w:cs="Times New Roman"/>
          <w:color w:val="auto"/>
          <w:sz w:val="24"/>
          <w:szCs w:val="24"/>
        </w:rPr>
        <w:t>Практические работы</w:t>
      </w:r>
    </w:p>
    <w:p w14:paraId="21D7CF22"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1. Сравнение ЭГП двух географических районов страны по разным источникам информации.</w:t>
      </w:r>
    </w:p>
    <w:p w14:paraId="6F31FD54"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14:paraId="6BD05F46" w14:textId="77777777" w:rsidR="00416B7C" w:rsidRPr="00B43027" w:rsidRDefault="00416B7C" w:rsidP="000238C3">
      <w:pPr>
        <w:pStyle w:val="h3"/>
        <w:spacing w:before="0" w:after="0" w:line="240" w:lineRule="auto"/>
        <w:jc w:val="both"/>
        <w:rPr>
          <w:rFonts w:cs="Times New Roman"/>
          <w:color w:val="auto"/>
          <w:sz w:val="24"/>
          <w:szCs w:val="24"/>
        </w:rPr>
      </w:pPr>
      <w:r w:rsidRPr="00B43027">
        <w:rPr>
          <w:rFonts w:cs="Times New Roman"/>
          <w:color w:val="auto"/>
          <w:sz w:val="24"/>
          <w:szCs w:val="24"/>
        </w:rPr>
        <w:t>Тема 2. Восточный макрорегион (Азиатская часть) России</w:t>
      </w:r>
    </w:p>
    <w:p w14:paraId="33E3DFAA"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14:paraId="48085180" w14:textId="77777777" w:rsidR="00416B7C" w:rsidRPr="00B43027" w:rsidRDefault="00416B7C" w:rsidP="000238C3">
      <w:pPr>
        <w:pStyle w:val="h4"/>
        <w:spacing w:before="0" w:after="0" w:line="240" w:lineRule="auto"/>
        <w:rPr>
          <w:rFonts w:cs="Times New Roman"/>
          <w:color w:val="auto"/>
          <w:sz w:val="24"/>
          <w:szCs w:val="24"/>
        </w:rPr>
      </w:pPr>
      <w:r w:rsidRPr="00B43027">
        <w:rPr>
          <w:rFonts w:cs="Times New Roman"/>
          <w:color w:val="auto"/>
          <w:sz w:val="24"/>
          <w:szCs w:val="24"/>
        </w:rPr>
        <w:t>Практическая работа</w:t>
      </w:r>
    </w:p>
    <w:p w14:paraId="022B860D"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1. Сравнение человеческого капитала двух географических районов (субъектов Российской Федерации) по заданным критериям.</w:t>
      </w:r>
    </w:p>
    <w:p w14:paraId="5AC25F70" w14:textId="77777777" w:rsidR="00416B7C" w:rsidRPr="00B43027" w:rsidRDefault="00416B7C" w:rsidP="000238C3">
      <w:pPr>
        <w:pStyle w:val="h3"/>
        <w:spacing w:before="0" w:after="0" w:line="240" w:lineRule="auto"/>
        <w:jc w:val="both"/>
        <w:rPr>
          <w:rFonts w:cs="Times New Roman"/>
          <w:color w:val="auto"/>
          <w:sz w:val="24"/>
          <w:szCs w:val="24"/>
        </w:rPr>
      </w:pPr>
      <w:r w:rsidRPr="00B43027">
        <w:rPr>
          <w:rFonts w:cs="Times New Roman"/>
          <w:color w:val="auto"/>
          <w:sz w:val="24"/>
          <w:szCs w:val="24"/>
        </w:rPr>
        <w:t xml:space="preserve">Тема 3. Обобщение знаний </w:t>
      </w:r>
    </w:p>
    <w:p w14:paraId="6DD426CD" w14:textId="77777777" w:rsidR="00416B7C" w:rsidRPr="00B43027" w:rsidRDefault="00416B7C" w:rsidP="000238C3">
      <w:pPr>
        <w:pStyle w:val="body"/>
        <w:spacing w:line="240" w:lineRule="auto"/>
        <w:rPr>
          <w:rFonts w:cs="Times New Roman"/>
          <w:color w:val="auto"/>
          <w:spacing w:val="2"/>
          <w:sz w:val="24"/>
          <w:szCs w:val="24"/>
        </w:rPr>
      </w:pPr>
      <w:r w:rsidRPr="00B43027">
        <w:rPr>
          <w:rFonts w:cs="Times New Roman"/>
          <w:color w:val="auto"/>
          <w:spacing w:val="2"/>
          <w:sz w:val="24"/>
          <w:szCs w:val="24"/>
        </w:rPr>
        <w:t xml:space="preserve">Федеральные и региональные целевые программы. </w:t>
      </w:r>
      <w:r w:rsidRPr="00B43027">
        <w:rPr>
          <w:rStyle w:val="Italic"/>
          <w:rFonts w:cs="Times New Roman"/>
          <w:color w:val="auto"/>
          <w:spacing w:val="2"/>
          <w:sz w:val="24"/>
          <w:szCs w:val="24"/>
        </w:rPr>
        <w:t>Государственная программа Российской Федерации «Социально-экономическое развитие Арктической зоны Российской Федерации»</w:t>
      </w:r>
      <w:r w:rsidRPr="00B43027">
        <w:rPr>
          <w:rFonts w:cs="Times New Roman"/>
          <w:color w:val="auto"/>
          <w:spacing w:val="2"/>
          <w:sz w:val="24"/>
          <w:szCs w:val="24"/>
        </w:rPr>
        <w:t xml:space="preserve">. </w:t>
      </w:r>
    </w:p>
    <w:p w14:paraId="7EE17284" w14:textId="77777777" w:rsidR="00416B7C" w:rsidRPr="00B43027" w:rsidRDefault="00416B7C" w:rsidP="000238C3">
      <w:pPr>
        <w:pStyle w:val="h2"/>
        <w:spacing w:before="0" w:after="0" w:line="240" w:lineRule="auto"/>
        <w:jc w:val="both"/>
        <w:rPr>
          <w:rFonts w:cs="Times New Roman"/>
          <w:color w:val="auto"/>
          <w:sz w:val="24"/>
          <w:szCs w:val="24"/>
        </w:rPr>
      </w:pPr>
      <w:r w:rsidRPr="00B43027">
        <w:rPr>
          <w:rFonts w:cs="Times New Roman"/>
          <w:color w:val="auto"/>
          <w:sz w:val="24"/>
          <w:szCs w:val="24"/>
        </w:rPr>
        <w:t xml:space="preserve">Раздел 6. Россия в современном мире </w:t>
      </w:r>
    </w:p>
    <w:p w14:paraId="29F32F76"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Россия в системе международного географического разделения труда. </w:t>
      </w:r>
      <w:r w:rsidRPr="00B43027">
        <w:rPr>
          <w:rStyle w:val="Italic"/>
          <w:rFonts w:cs="Times New Roman"/>
          <w:color w:val="auto"/>
          <w:sz w:val="24"/>
          <w:szCs w:val="24"/>
        </w:rPr>
        <w:t xml:space="preserve">Россия в составе международных экономических и политических организаций. Взаимосвязи России с другими странами мира. </w:t>
      </w:r>
      <w:r w:rsidRPr="00B43027">
        <w:rPr>
          <w:rFonts w:cs="Times New Roman"/>
          <w:color w:val="auto"/>
          <w:sz w:val="24"/>
          <w:szCs w:val="24"/>
        </w:rPr>
        <w:t>Россия и страны СНГ. ЕАЭС.</w:t>
      </w:r>
    </w:p>
    <w:p w14:paraId="71707EEE"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14:paraId="03C27217" w14:textId="77777777" w:rsidR="00416B7C" w:rsidRPr="00B43027" w:rsidRDefault="00416B7C" w:rsidP="000238C3">
      <w:pPr>
        <w:pStyle w:val="h1"/>
        <w:spacing w:before="0" w:after="0" w:line="240" w:lineRule="auto"/>
        <w:jc w:val="both"/>
        <w:rPr>
          <w:rFonts w:cs="Times New Roman"/>
          <w:color w:val="auto"/>
        </w:rPr>
      </w:pPr>
      <w:r w:rsidRPr="00B43027">
        <w:rPr>
          <w:rFonts w:cs="Times New Roman"/>
          <w:color w:val="auto"/>
        </w:rPr>
        <w:lastRenderedPageBreak/>
        <w:t xml:space="preserve">Планируемые результаты освоения </w:t>
      </w:r>
      <w:r w:rsidRPr="00B43027">
        <w:rPr>
          <w:rFonts w:cs="Times New Roman"/>
          <w:color w:val="auto"/>
        </w:rPr>
        <w:br/>
        <w:t xml:space="preserve">УЧЕБНОГО ПРЕДМЕТА «ГЕОГРАФИЯ» </w:t>
      </w:r>
      <w:r w:rsidRPr="00B43027">
        <w:rPr>
          <w:rFonts w:cs="Times New Roman"/>
          <w:color w:val="auto"/>
        </w:rPr>
        <w:br/>
        <w:t>НА УРОВНЕ ОСНОВНОГО ОБЩЕГО ОБРАЗОВАНИЯ</w:t>
      </w:r>
    </w:p>
    <w:p w14:paraId="559F991F" w14:textId="77777777" w:rsidR="00416B7C" w:rsidRPr="00B43027" w:rsidRDefault="00416B7C" w:rsidP="000238C3">
      <w:pPr>
        <w:pStyle w:val="h2"/>
        <w:spacing w:before="0" w:after="0" w:line="240" w:lineRule="auto"/>
        <w:jc w:val="both"/>
        <w:rPr>
          <w:rFonts w:cs="Times New Roman"/>
          <w:color w:val="auto"/>
          <w:sz w:val="24"/>
          <w:szCs w:val="24"/>
        </w:rPr>
      </w:pPr>
      <w:r w:rsidRPr="00B43027">
        <w:rPr>
          <w:rFonts w:cs="Times New Roman"/>
          <w:color w:val="auto"/>
          <w:sz w:val="24"/>
          <w:szCs w:val="24"/>
        </w:rPr>
        <w:t xml:space="preserve">Личностные Результаты </w:t>
      </w:r>
    </w:p>
    <w:p w14:paraId="66C22003"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 </w:t>
      </w:r>
    </w:p>
    <w:p w14:paraId="4053068E" w14:textId="77777777" w:rsidR="00416B7C" w:rsidRPr="00B43027" w:rsidRDefault="00416B7C" w:rsidP="000238C3">
      <w:pPr>
        <w:pStyle w:val="body"/>
        <w:spacing w:line="240" w:lineRule="auto"/>
        <w:rPr>
          <w:rFonts w:cs="Times New Roman"/>
          <w:color w:val="auto"/>
          <w:sz w:val="24"/>
          <w:szCs w:val="24"/>
        </w:rPr>
      </w:pPr>
      <w:r w:rsidRPr="00B43027">
        <w:rPr>
          <w:rStyle w:val="Italic"/>
          <w:rFonts w:cs="Times New Roman"/>
          <w:color w:val="auto"/>
          <w:sz w:val="24"/>
          <w:szCs w:val="24"/>
        </w:rPr>
        <w:t>Патриотического воспитания</w:t>
      </w:r>
      <w:r w:rsidRPr="00B43027">
        <w:rPr>
          <w:rFonts w:cs="Times New Roman"/>
          <w:color w:val="auto"/>
          <w:sz w:val="24"/>
          <w:szCs w:val="24"/>
        </w:rPr>
        <w:t>:</w:t>
      </w:r>
      <w:r w:rsidRPr="00B43027">
        <w:rPr>
          <w:rStyle w:val="Italic"/>
          <w:rFonts w:cs="Times New Roman"/>
          <w:color w:val="auto"/>
          <w:sz w:val="24"/>
          <w:szCs w:val="24"/>
        </w:rPr>
        <w:t xml:space="preserve"> </w:t>
      </w:r>
      <w:r w:rsidRPr="00B43027">
        <w:rPr>
          <w:rFonts w:cs="Times New Roman"/>
          <w:color w:val="auto"/>
          <w:sz w:val="24"/>
          <w:szCs w:val="24"/>
        </w:rPr>
        <w:t>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14:paraId="4C2F4BE7" w14:textId="77777777" w:rsidR="00416B7C" w:rsidRPr="00B43027" w:rsidRDefault="00416B7C" w:rsidP="000238C3">
      <w:pPr>
        <w:pStyle w:val="body"/>
        <w:spacing w:line="240" w:lineRule="auto"/>
        <w:rPr>
          <w:rFonts w:cs="Times New Roman"/>
          <w:color w:val="auto"/>
          <w:sz w:val="24"/>
          <w:szCs w:val="24"/>
        </w:rPr>
      </w:pPr>
      <w:r w:rsidRPr="00B43027">
        <w:rPr>
          <w:rStyle w:val="Italic"/>
          <w:rFonts w:cs="Times New Roman"/>
          <w:color w:val="auto"/>
          <w:sz w:val="24"/>
          <w:szCs w:val="24"/>
        </w:rPr>
        <w:t>Гражданского воспитания</w:t>
      </w:r>
      <w:r w:rsidRPr="00B43027">
        <w:rPr>
          <w:rFonts w:cs="Times New Roman"/>
          <w:color w:val="auto"/>
          <w:sz w:val="24"/>
          <w:szCs w:val="24"/>
        </w:rPr>
        <w:t>: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 («экологический патруль», волонтёрство).</w:t>
      </w:r>
    </w:p>
    <w:p w14:paraId="4D7FC059" w14:textId="77777777" w:rsidR="00416B7C" w:rsidRPr="00B43027" w:rsidRDefault="00416B7C" w:rsidP="000238C3">
      <w:pPr>
        <w:pStyle w:val="body"/>
        <w:spacing w:line="240" w:lineRule="auto"/>
        <w:rPr>
          <w:rFonts w:cs="Times New Roman"/>
          <w:color w:val="auto"/>
          <w:sz w:val="24"/>
          <w:szCs w:val="24"/>
        </w:rPr>
      </w:pPr>
      <w:r w:rsidRPr="00B43027">
        <w:rPr>
          <w:rStyle w:val="Italic"/>
          <w:rFonts w:cs="Times New Roman"/>
          <w:color w:val="auto"/>
          <w:sz w:val="24"/>
          <w:szCs w:val="24"/>
        </w:rPr>
        <w:t>Духовно-нравственного воспитания</w:t>
      </w:r>
      <w:r w:rsidRPr="00B43027">
        <w:rPr>
          <w:rFonts w:cs="Times New Roman"/>
          <w:color w:val="auto"/>
          <w:sz w:val="24"/>
          <w:szCs w:val="24"/>
        </w:rPr>
        <w:t>: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14:paraId="3902F198" w14:textId="77777777" w:rsidR="00416B7C" w:rsidRPr="00B43027" w:rsidRDefault="00416B7C" w:rsidP="000238C3">
      <w:pPr>
        <w:pStyle w:val="body"/>
        <w:spacing w:line="240" w:lineRule="auto"/>
        <w:rPr>
          <w:rFonts w:cs="Times New Roman"/>
          <w:color w:val="auto"/>
          <w:sz w:val="24"/>
          <w:szCs w:val="24"/>
        </w:rPr>
      </w:pPr>
      <w:r w:rsidRPr="00B43027">
        <w:rPr>
          <w:rStyle w:val="Italic"/>
          <w:rFonts w:cs="Times New Roman"/>
          <w:color w:val="auto"/>
          <w:sz w:val="24"/>
          <w:szCs w:val="24"/>
        </w:rPr>
        <w:t>Эстетического воспитания</w:t>
      </w:r>
      <w:r w:rsidRPr="00B43027">
        <w:rPr>
          <w:rFonts w:cs="Times New Roman"/>
          <w:color w:val="auto"/>
          <w:sz w:val="24"/>
          <w:szCs w:val="24"/>
        </w:rPr>
        <w:t>:</w:t>
      </w:r>
      <w:r w:rsidRPr="00B43027">
        <w:rPr>
          <w:rStyle w:val="Italic"/>
          <w:rFonts w:cs="Times New Roman"/>
          <w:color w:val="auto"/>
          <w:sz w:val="24"/>
          <w:szCs w:val="24"/>
        </w:rPr>
        <w:t xml:space="preserve"> </w:t>
      </w:r>
      <w:r w:rsidRPr="00B43027">
        <w:rPr>
          <w:rFonts w:cs="Times New Roman"/>
          <w:color w:val="auto"/>
          <w:sz w:val="24"/>
          <w:szCs w:val="24"/>
        </w:rPr>
        <w:t>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14:paraId="40FB3733" w14:textId="77777777" w:rsidR="00416B7C" w:rsidRPr="00B43027" w:rsidRDefault="00416B7C" w:rsidP="000238C3">
      <w:pPr>
        <w:pStyle w:val="body"/>
        <w:spacing w:line="240" w:lineRule="auto"/>
        <w:rPr>
          <w:rFonts w:cs="Times New Roman"/>
          <w:color w:val="auto"/>
          <w:sz w:val="24"/>
          <w:szCs w:val="24"/>
        </w:rPr>
      </w:pPr>
      <w:r w:rsidRPr="00B43027">
        <w:rPr>
          <w:rStyle w:val="Italic"/>
          <w:rFonts w:cs="Times New Roman"/>
          <w:color w:val="auto"/>
          <w:sz w:val="24"/>
          <w:szCs w:val="24"/>
        </w:rPr>
        <w:t>Ценности научного познания</w:t>
      </w:r>
      <w:r w:rsidRPr="00B43027">
        <w:rPr>
          <w:rFonts w:cs="Times New Roman"/>
          <w:color w:val="auto"/>
          <w:sz w:val="24"/>
          <w:szCs w:val="24"/>
        </w:rPr>
        <w:t>:</w:t>
      </w:r>
      <w:r w:rsidRPr="00B43027">
        <w:rPr>
          <w:rStyle w:val="Italic"/>
          <w:rFonts w:cs="Times New Roman"/>
          <w:color w:val="auto"/>
          <w:sz w:val="24"/>
          <w:szCs w:val="24"/>
        </w:rPr>
        <w:t xml:space="preserve"> </w:t>
      </w:r>
      <w:r w:rsidRPr="00B43027">
        <w:rPr>
          <w:rFonts w:cs="Times New Roman"/>
          <w:color w:val="auto"/>
          <w:sz w:val="24"/>
          <w:szCs w:val="24"/>
        </w:rPr>
        <w:t>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14:paraId="00817759" w14:textId="77777777" w:rsidR="00416B7C" w:rsidRPr="00B43027" w:rsidRDefault="00416B7C" w:rsidP="000238C3">
      <w:pPr>
        <w:pStyle w:val="body"/>
        <w:spacing w:line="240" w:lineRule="auto"/>
        <w:rPr>
          <w:rFonts w:cs="Times New Roman"/>
          <w:color w:val="auto"/>
          <w:spacing w:val="-2"/>
          <w:sz w:val="24"/>
          <w:szCs w:val="24"/>
        </w:rPr>
      </w:pPr>
      <w:r w:rsidRPr="00B43027">
        <w:rPr>
          <w:rStyle w:val="Italic"/>
          <w:rFonts w:cs="Times New Roman"/>
          <w:color w:val="auto"/>
          <w:spacing w:val="-2"/>
          <w:sz w:val="24"/>
          <w:szCs w:val="24"/>
        </w:rPr>
        <w:t>Физического воспитания, формирования культуры здоровья и эмоционального благополучия</w:t>
      </w:r>
      <w:r w:rsidRPr="00B43027">
        <w:rPr>
          <w:rFonts w:cs="Times New Roman"/>
          <w:color w:val="auto"/>
          <w:spacing w:val="-2"/>
          <w:sz w:val="24"/>
          <w:szCs w:val="24"/>
        </w:rPr>
        <w:t>:</w:t>
      </w:r>
      <w:r w:rsidRPr="00B43027">
        <w:rPr>
          <w:rStyle w:val="Italic"/>
          <w:rFonts w:cs="Times New Roman"/>
          <w:color w:val="auto"/>
          <w:spacing w:val="-2"/>
          <w:sz w:val="24"/>
          <w:szCs w:val="24"/>
        </w:rPr>
        <w:t xml:space="preserve"> </w:t>
      </w:r>
      <w:r w:rsidRPr="00B43027">
        <w:rPr>
          <w:rFonts w:cs="Times New Roman"/>
          <w:color w:val="auto"/>
          <w:spacing w:val="-2"/>
          <w:sz w:val="24"/>
          <w:szCs w:val="24"/>
        </w:rP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14:paraId="01CC4051" w14:textId="77777777" w:rsidR="00416B7C" w:rsidRPr="00B43027" w:rsidRDefault="00416B7C" w:rsidP="000238C3">
      <w:pPr>
        <w:pStyle w:val="body"/>
        <w:spacing w:line="240" w:lineRule="auto"/>
        <w:rPr>
          <w:rFonts w:cs="Times New Roman"/>
          <w:color w:val="auto"/>
          <w:sz w:val="24"/>
          <w:szCs w:val="24"/>
        </w:rPr>
      </w:pPr>
      <w:r w:rsidRPr="00B43027">
        <w:rPr>
          <w:rStyle w:val="Italic"/>
          <w:rFonts w:cs="Times New Roman"/>
          <w:color w:val="auto"/>
          <w:sz w:val="24"/>
          <w:szCs w:val="24"/>
        </w:rPr>
        <w:t>Трудового воспитания</w:t>
      </w:r>
      <w:r w:rsidRPr="00B43027">
        <w:rPr>
          <w:rFonts w:cs="Times New Roman"/>
          <w:color w:val="auto"/>
          <w:sz w:val="24"/>
          <w:szCs w:val="24"/>
        </w:rPr>
        <w:t>:</w:t>
      </w:r>
      <w:r w:rsidRPr="00B43027">
        <w:rPr>
          <w:rStyle w:val="Italic"/>
          <w:rFonts w:cs="Times New Roman"/>
          <w:color w:val="auto"/>
          <w:sz w:val="24"/>
          <w:szCs w:val="24"/>
        </w:rPr>
        <w:t xml:space="preserve"> </w:t>
      </w:r>
      <w:r w:rsidRPr="00B43027">
        <w:rPr>
          <w:rFonts w:cs="Times New Roman"/>
          <w:color w:val="auto"/>
          <w:sz w:val="24"/>
          <w:szCs w:val="24"/>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w:t>
      </w:r>
      <w:r w:rsidRPr="00B43027">
        <w:rPr>
          <w:rFonts w:cs="Times New Roman"/>
          <w:color w:val="auto"/>
          <w:sz w:val="24"/>
          <w:szCs w:val="24"/>
        </w:rPr>
        <w:lastRenderedPageBreak/>
        <w:t>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14:paraId="13CC12A3" w14:textId="77777777" w:rsidR="00416B7C" w:rsidRPr="00B43027" w:rsidRDefault="00416B7C" w:rsidP="000238C3">
      <w:pPr>
        <w:pStyle w:val="body"/>
        <w:spacing w:line="240" w:lineRule="auto"/>
        <w:rPr>
          <w:rFonts w:cs="Times New Roman"/>
          <w:color w:val="auto"/>
          <w:sz w:val="24"/>
          <w:szCs w:val="24"/>
        </w:rPr>
      </w:pPr>
      <w:r w:rsidRPr="00B43027">
        <w:rPr>
          <w:rStyle w:val="Italic"/>
          <w:rFonts w:cs="Times New Roman"/>
          <w:color w:val="auto"/>
          <w:sz w:val="24"/>
          <w:szCs w:val="24"/>
        </w:rPr>
        <w:t>Экологического воспитания</w:t>
      </w:r>
      <w:r w:rsidRPr="00B43027">
        <w:rPr>
          <w:rFonts w:cs="Times New Roman"/>
          <w:color w:val="auto"/>
          <w:sz w:val="24"/>
          <w:szCs w:val="24"/>
        </w:rPr>
        <w:t>: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14:paraId="16F3A077" w14:textId="77777777" w:rsidR="00416B7C" w:rsidRPr="00B43027" w:rsidRDefault="00416B7C" w:rsidP="000238C3">
      <w:pPr>
        <w:pStyle w:val="h2"/>
        <w:spacing w:before="0" w:after="0" w:line="240" w:lineRule="auto"/>
        <w:jc w:val="both"/>
        <w:rPr>
          <w:rFonts w:cs="Times New Roman"/>
          <w:color w:val="auto"/>
          <w:sz w:val="24"/>
          <w:szCs w:val="24"/>
        </w:rPr>
      </w:pPr>
      <w:r w:rsidRPr="00B43027">
        <w:rPr>
          <w:rFonts w:cs="Times New Roman"/>
          <w:color w:val="auto"/>
          <w:sz w:val="24"/>
          <w:szCs w:val="24"/>
        </w:rPr>
        <w:t xml:space="preserve">Метапредметные результаты </w:t>
      </w:r>
    </w:p>
    <w:p w14:paraId="1B5FA4A0"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Изучение географии в основной школе способствует достижению </w:t>
      </w:r>
      <w:r w:rsidRPr="00B43027">
        <w:rPr>
          <w:rStyle w:val="Bold"/>
          <w:rFonts w:cs="Times New Roman"/>
          <w:color w:val="auto"/>
          <w:sz w:val="24"/>
          <w:szCs w:val="24"/>
        </w:rPr>
        <w:t>метапредметных</w:t>
      </w:r>
      <w:r w:rsidRPr="00B43027">
        <w:rPr>
          <w:rFonts w:cs="Times New Roman"/>
          <w:color w:val="auto"/>
          <w:sz w:val="24"/>
          <w:szCs w:val="24"/>
        </w:rPr>
        <w:t xml:space="preserve"> результатов, в том числе:</w:t>
      </w:r>
    </w:p>
    <w:p w14:paraId="3F3B5079" w14:textId="77777777" w:rsidR="00416B7C" w:rsidRPr="00B43027" w:rsidRDefault="00416B7C" w:rsidP="000238C3">
      <w:pPr>
        <w:pStyle w:val="h4"/>
        <w:spacing w:before="0" w:after="0" w:line="240" w:lineRule="auto"/>
        <w:rPr>
          <w:rFonts w:cs="Times New Roman"/>
          <w:color w:val="auto"/>
          <w:sz w:val="24"/>
          <w:szCs w:val="24"/>
        </w:rPr>
      </w:pPr>
      <w:r w:rsidRPr="00B43027">
        <w:rPr>
          <w:rFonts w:cs="Times New Roman"/>
          <w:color w:val="auto"/>
          <w:sz w:val="24"/>
          <w:szCs w:val="24"/>
        </w:rPr>
        <w:t>Овладению универсальными познавательными действиями:</w:t>
      </w:r>
    </w:p>
    <w:p w14:paraId="618B18F2" w14:textId="77777777" w:rsidR="00416B7C" w:rsidRPr="00B43027" w:rsidRDefault="00416B7C" w:rsidP="000238C3">
      <w:pPr>
        <w:pStyle w:val="h5"/>
        <w:spacing w:line="240" w:lineRule="auto"/>
        <w:rPr>
          <w:rFonts w:cs="Times New Roman"/>
          <w:color w:val="auto"/>
          <w:sz w:val="24"/>
          <w:szCs w:val="24"/>
        </w:rPr>
      </w:pPr>
      <w:r w:rsidRPr="00B43027">
        <w:rPr>
          <w:rFonts w:cs="Times New Roman"/>
          <w:color w:val="auto"/>
          <w:sz w:val="24"/>
          <w:szCs w:val="24"/>
        </w:rPr>
        <w:t>Базовые логические действия</w:t>
      </w:r>
    </w:p>
    <w:p w14:paraId="3048DC20"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 xml:space="preserve">Выявлять и характеризовать существенные признаки географических объектов, процессов и явлений; </w:t>
      </w:r>
    </w:p>
    <w:p w14:paraId="763173CA"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 xml:space="preserve">устанавливать существенный признак классификации географических объектов, процессов и явлений, основания для их сравнения; </w:t>
      </w:r>
    </w:p>
    <w:p w14:paraId="6234071D"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 xml:space="preserve">выявлять закономерности и противоречия в рассматриваемых фактах и данных наблюдений с учётом предложенной географической задачи; </w:t>
      </w:r>
    </w:p>
    <w:p w14:paraId="0101D1C2"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выявлять дефициты географической информации, данных, необходимых для решения поставленной задачи;</w:t>
      </w:r>
    </w:p>
    <w:p w14:paraId="3DD8BA5F" w14:textId="77777777" w:rsidR="00416B7C" w:rsidRPr="00B43027" w:rsidRDefault="00416B7C" w:rsidP="000238C3">
      <w:pPr>
        <w:pStyle w:val="list-dash"/>
        <w:spacing w:line="240" w:lineRule="auto"/>
        <w:ind w:left="0"/>
        <w:rPr>
          <w:rFonts w:cs="Times New Roman"/>
          <w:color w:val="auto"/>
          <w:spacing w:val="-2"/>
          <w:sz w:val="24"/>
          <w:szCs w:val="24"/>
        </w:rPr>
      </w:pPr>
      <w:r w:rsidRPr="00B43027">
        <w:rPr>
          <w:rFonts w:cs="Times New Roman"/>
          <w:color w:val="auto"/>
          <w:spacing w:val="-2"/>
          <w:sz w:val="24"/>
          <w:szCs w:val="24"/>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14:paraId="3E729F83"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14:paraId="4E5E3117" w14:textId="77777777" w:rsidR="00416B7C" w:rsidRPr="00B43027" w:rsidRDefault="00416B7C" w:rsidP="000238C3">
      <w:pPr>
        <w:pStyle w:val="h5"/>
        <w:spacing w:line="240" w:lineRule="auto"/>
        <w:rPr>
          <w:rFonts w:cs="Times New Roman"/>
          <w:color w:val="auto"/>
          <w:sz w:val="24"/>
          <w:szCs w:val="24"/>
        </w:rPr>
      </w:pPr>
      <w:r w:rsidRPr="00B43027">
        <w:rPr>
          <w:rFonts w:cs="Times New Roman"/>
          <w:color w:val="auto"/>
          <w:sz w:val="24"/>
          <w:szCs w:val="24"/>
        </w:rPr>
        <w:t>Базовые исследовательские действия</w:t>
      </w:r>
    </w:p>
    <w:p w14:paraId="0E8E2AA8"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Использовать географические вопросы как исследовательский инструмент познания;</w:t>
      </w:r>
    </w:p>
    <w:p w14:paraId="7F0726B3"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14:paraId="50649FA8" w14:textId="77777777" w:rsidR="00416B7C" w:rsidRPr="00B43027" w:rsidRDefault="00416B7C" w:rsidP="000238C3">
      <w:pPr>
        <w:pStyle w:val="list-dash"/>
        <w:spacing w:line="240" w:lineRule="auto"/>
        <w:ind w:left="0"/>
        <w:rPr>
          <w:rFonts w:cs="Times New Roman"/>
          <w:color w:val="auto"/>
          <w:spacing w:val="1"/>
          <w:sz w:val="24"/>
          <w:szCs w:val="24"/>
        </w:rPr>
      </w:pPr>
      <w:r w:rsidRPr="00B43027">
        <w:rPr>
          <w:rFonts w:cs="Times New Roman"/>
          <w:color w:val="auto"/>
          <w:spacing w:val="1"/>
          <w:sz w:val="24"/>
          <w:szCs w:val="24"/>
        </w:rPr>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14:paraId="3F4DC8F9"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14:paraId="2623C33D"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 xml:space="preserve">оценивать достоверность информации, полученной в ходе географического исследования; </w:t>
      </w:r>
    </w:p>
    <w:p w14:paraId="4505B947"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14:paraId="07A1A287"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14:paraId="5EE4BE54" w14:textId="77777777" w:rsidR="00416B7C" w:rsidRPr="00B43027" w:rsidRDefault="00416B7C" w:rsidP="000238C3">
      <w:pPr>
        <w:pStyle w:val="h5"/>
        <w:spacing w:line="240" w:lineRule="auto"/>
        <w:rPr>
          <w:rFonts w:cs="Times New Roman"/>
          <w:color w:val="auto"/>
          <w:sz w:val="24"/>
          <w:szCs w:val="24"/>
        </w:rPr>
      </w:pPr>
      <w:r w:rsidRPr="00B43027">
        <w:rPr>
          <w:rFonts w:cs="Times New Roman"/>
          <w:color w:val="auto"/>
          <w:sz w:val="24"/>
          <w:szCs w:val="24"/>
        </w:rPr>
        <w:t>Работа с информацией</w:t>
      </w:r>
    </w:p>
    <w:p w14:paraId="08667995"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 xml:space="preserve">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 </w:t>
      </w:r>
    </w:p>
    <w:p w14:paraId="5E52ED2B"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выбирать, анализировать и интерпретировать географическую информацию различных видов и форм представления;</w:t>
      </w:r>
    </w:p>
    <w:p w14:paraId="2E61729F"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находить сходные аргументы, подтверждающие или опровергающие одну и ту же идею, в различных источниках географической информации;</w:t>
      </w:r>
    </w:p>
    <w:p w14:paraId="6B771C18"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самостоятельно выбирать оптимальную форму представления географической информации;</w:t>
      </w:r>
    </w:p>
    <w:p w14:paraId="537DB8DB"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lastRenderedPageBreak/>
        <w:t xml:space="preserve">оценивать надёжность географической информации по критериям, предложенным учителем или сформулированным самостоятельно; </w:t>
      </w:r>
    </w:p>
    <w:p w14:paraId="19299861"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систематизировать географическую информацию в разных формах.</w:t>
      </w:r>
    </w:p>
    <w:p w14:paraId="6BC78D83" w14:textId="77777777" w:rsidR="00416B7C" w:rsidRPr="00B43027" w:rsidRDefault="00416B7C" w:rsidP="000238C3">
      <w:pPr>
        <w:pStyle w:val="h4"/>
        <w:spacing w:before="0" w:after="0" w:line="240" w:lineRule="auto"/>
        <w:rPr>
          <w:rFonts w:cs="Times New Roman"/>
          <w:color w:val="auto"/>
          <w:sz w:val="24"/>
          <w:szCs w:val="24"/>
        </w:rPr>
      </w:pPr>
      <w:r w:rsidRPr="00B43027">
        <w:rPr>
          <w:rFonts w:cs="Times New Roman"/>
          <w:color w:val="auto"/>
          <w:sz w:val="24"/>
          <w:szCs w:val="24"/>
        </w:rPr>
        <w:t>Овладению универсальными коммуникативными действиями:</w:t>
      </w:r>
    </w:p>
    <w:p w14:paraId="618CD758" w14:textId="77777777" w:rsidR="00416B7C" w:rsidRPr="00B43027" w:rsidRDefault="00416B7C" w:rsidP="000238C3">
      <w:pPr>
        <w:pStyle w:val="h5"/>
        <w:spacing w:line="240" w:lineRule="auto"/>
        <w:rPr>
          <w:rFonts w:cs="Times New Roman"/>
          <w:color w:val="auto"/>
          <w:sz w:val="24"/>
          <w:szCs w:val="24"/>
        </w:rPr>
      </w:pPr>
      <w:r w:rsidRPr="00B43027">
        <w:rPr>
          <w:rFonts w:cs="Times New Roman"/>
          <w:color w:val="auto"/>
          <w:sz w:val="24"/>
          <w:szCs w:val="24"/>
        </w:rPr>
        <w:t>Общение</w:t>
      </w:r>
    </w:p>
    <w:p w14:paraId="732E3570"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 xml:space="preserve">Формулировать суждения, выражать свою точку зрения по географическим аспектам различных вопросов в устных и письменных текстах; </w:t>
      </w:r>
    </w:p>
    <w:p w14:paraId="4EC50E29"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14:paraId="78BD1A20"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сопоставлять свои суждения по географическим вопросам с суждениями других участников диалога, обнаруживать различие и сходство позиций;</w:t>
      </w:r>
    </w:p>
    <w:p w14:paraId="09A038A9"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публично представлять результаты выполненного исследования или проекта.</w:t>
      </w:r>
    </w:p>
    <w:p w14:paraId="62AA68C2" w14:textId="77777777" w:rsidR="00416B7C" w:rsidRPr="00B43027" w:rsidRDefault="00416B7C" w:rsidP="000238C3">
      <w:pPr>
        <w:pStyle w:val="h5"/>
        <w:spacing w:line="240" w:lineRule="auto"/>
        <w:rPr>
          <w:rFonts w:cs="Times New Roman"/>
          <w:color w:val="auto"/>
          <w:sz w:val="24"/>
          <w:szCs w:val="24"/>
        </w:rPr>
      </w:pPr>
      <w:r w:rsidRPr="00B43027">
        <w:rPr>
          <w:rFonts w:cs="Times New Roman"/>
          <w:color w:val="auto"/>
          <w:sz w:val="24"/>
          <w:szCs w:val="24"/>
        </w:rPr>
        <w:t>Совместная деятельность (сотрудничество)</w:t>
      </w:r>
    </w:p>
    <w:p w14:paraId="3E81D19D"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 xml:space="preserve">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 </w:t>
      </w:r>
    </w:p>
    <w:p w14:paraId="15534689"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36C5A8B9" w14:textId="77777777" w:rsidR="00416B7C" w:rsidRPr="00B43027" w:rsidRDefault="00416B7C" w:rsidP="000238C3">
      <w:pPr>
        <w:pStyle w:val="list-dash"/>
        <w:spacing w:line="240" w:lineRule="auto"/>
        <w:ind w:left="0"/>
        <w:rPr>
          <w:rFonts w:cs="Times New Roman"/>
          <w:color w:val="auto"/>
          <w:spacing w:val="1"/>
          <w:sz w:val="24"/>
          <w:szCs w:val="24"/>
        </w:rPr>
      </w:pPr>
      <w:r w:rsidRPr="00B43027">
        <w:rPr>
          <w:rFonts w:cs="Times New Roman"/>
          <w:color w:val="auto"/>
          <w:spacing w:val="1"/>
          <w:sz w:val="24"/>
          <w:szCs w:val="24"/>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14:paraId="57E68876" w14:textId="77777777" w:rsidR="00416B7C" w:rsidRPr="00B43027" w:rsidRDefault="00416B7C" w:rsidP="000238C3">
      <w:pPr>
        <w:pStyle w:val="h4"/>
        <w:spacing w:before="0" w:after="0" w:line="240" w:lineRule="auto"/>
        <w:rPr>
          <w:rFonts w:cs="Times New Roman"/>
          <w:color w:val="auto"/>
          <w:sz w:val="24"/>
          <w:szCs w:val="24"/>
        </w:rPr>
      </w:pPr>
      <w:r w:rsidRPr="00B43027">
        <w:rPr>
          <w:rFonts w:cs="Times New Roman"/>
          <w:color w:val="auto"/>
          <w:sz w:val="24"/>
          <w:szCs w:val="24"/>
        </w:rPr>
        <w:t>Овладению универсальными учебными регулятивными действиями:</w:t>
      </w:r>
    </w:p>
    <w:p w14:paraId="420E0D1B" w14:textId="77777777" w:rsidR="00416B7C" w:rsidRPr="00B43027" w:rsidRDefault="00416B7C" w:rsidP="000238C3">
      <w:pPr>
        <w:pStyle w:val="h5"/>
        <w:spacing w:line="240" w:lineRule="auto"/>
        <w:rPr>
          <w:rFonts w:cs="Times New Roman"/>
          <w:color w:val="auto"/>
          <w:sz w:val="24"/>
          <w:szCs w:val="24"/>
        </w:rPr>
      </w:pPr>
      <w:r w:rsidRPr="00B43027">
        <w:rPr>
          <w:rFonts w:cs="Times New Roman"/>
          <w:color w:val="auto"/>
          <w:sz w:val="24"/>
          <w:szCs w:val="24"/>
        </w:rPr>
        <w:t>Самоорганизация</w:t>
      </w:r>
    </w:p>
    <w:p w14:paraId="3019906A"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14:paraId="5FC5F08C" w14:textId="77777777" w:rsidR="00416B7C" w:rsidRPr="00B43027" w:rsidRDefault="00416B7C" w:rsidP="000238C3">
      <w:pPr>
        <w:pStyle w:val="list-dash"/>
        <w:spacing w:line="240" w:lineRule="auto"/>
        <w:ind w:left="0"/>
        <w:rPr>
          <w:rFonts w:cs="Times New Roman"/>
          <w:color w:val="auto"/>
          <w:spacing w:val="2"/>
          <w:sz w:val="24"/>
          <w:szCs w:val="24"/>
        </w:rPr>
      </w:pPr>
      <w:r w:rsidRPr="00B43027">
        <w:rPr>
          <w:rFonts w:cs="Times New Roman"/>
          <w:color w:val="auto"/>
          <w:spacing w:val="2"/>
          <w:sz w:val="24"/>
          <w:szCs w:val="24"/>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14:paraId="47AA13FC" w14:textId="77777777" w:rsidR="00416B7C" w:rsidRPr="00B43027" w:rsidRDefault="00416B7C" w:rsidP="000238C3">
      <w:pPr>
        <w:pStyle w:val="h5"/>
        <w:spacing w:line="240" w:lineRule="auto"/>
        <w:rPr>
          <w:rFonts w:cs="Times New Roman"/>
          <w:color w:val="auto"/>
          <w:sz w:val="24"/>
          <w:szCs w:val="24"/>
        </w:rPr>
      </w:pPr>
      <w:r w:rsidRPr="00B43027">
        <w:rPr>
          <w:rFonts w:cs="Times New Roman"/>
          <w:color w:val="auto"/>
          <w:sz w:val="24"/>
          <w:szCs w:val="24"/>
        </w:rPr>
        <w:t>Самоконтроль (рефлексия)</w:t>
      </w:r>
    </w:p>
    <w:p w14:paraId="62CD7E51"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Владеть способами самоконтроля и рефлексии;</w:t>
      </w:r>
    </w:p>
    <w:p w14:paraId="0073C61E"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объяснять причины достижения (недостижения) результатов деятельности, давать оценку приобретённому опыту;</w:t>
      </w:r>
    </w:p>
    <w:p w14:paraId="74841475"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вносить коррективы в деятельность на основе новых обстоятельств, изменившихся ситуаций, установленных ошибок, возникших трудностей;</w:t>
      </w:r>
    </w:p>
    <w:p w14:paraId="0A11C91D"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оценивать соответствие результата цели и условиям.</w:t>
      </w:r>
    </w:p>
    <w:p w14:paraId="675D1F3F" w14:textId="77777777" w:rsidR="00416B7C" w:rsidRPr="00B43027" w:rsidRDefault="00416B7C" w:rsidP="000238C3">
      <w:pPr>
        <w:pStyle w:val="h5"/>
        <w:spacing w:line="240" w:lineRule="auto"/>
        <w:rPr>
          <w:rFonts w:cs="Times New Roman"/>
          <w:color w:val="auto"/>
          <w:sz w:val="24"/>
          <w:szCs w:val="24"/>
        </w:rPr>
      </w:pPr>
      <w:r w:rsidRPr="00B43027">
        <w:rPr>
          <w:rFonts w:cs="Times New Roman"/>
          <w:color w:val="auto"/>
          <w:sz w:val="24"/>
          <w:szCs w:val="24"/>
        </w:rPr>
        <w:t>Принятие себя и других:</w:t>
      </w:r>
    </w:p>
    <w:p w14:paraId="7A849930"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Осознанно относиться к другому человеку, его мнению;</w:t>
      </w:r>
    </w:p>
    <w:p w14:paraId="4BF5B674"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признавать своё право на ошибку и такое же право другого.</w:t>
      </w:r>
    </w:p>
    <w:p w14:paraId="2C656F43" w14:textId="77777777" w:rsidR="00416B7C" w:rsidRPr="00B43027" w:rsidRDefault="00416B7C" w:rsidP="000238C3">
      <w:pPr>
        <w:pStyle w:val="h2"/>
        <w:spacing w:before="0" w:after="0" w:line="240" w:lineRule="auto"/>
        <w:jc w:val="both"/>
        <w:rPr>
          <w:rFonts w:cs="Times New Roman"/>
          <w:color w:val="auto"/>
          <w:sz w:val="24"/>
          <w:szCs w:val="24"/>
        </w:rPr>
      </w:pPr>
      <w:r w:rsidRPr="00B43027">
        <w:rPr>
          <w:rFonts w:cs="Times New Roman"/>
          <w:color w:val="auto"/>
          <w:sz w:val="24"/>
          <w:szCs w:val="24"/>
        </w:rPr>
        <w:t>Предметные результаты</w:t>
      </w:r>
    </w:p>
    <w:p w14:paraId="4A6A1F20" w14:textId="77777777" w:rsidR="00416B7C" w:rsidRPr="00B43027" w:rsidRDefault="00416B7C" w:rsidP="000238C3">
      <w:pPr>
        <w:pStyle w:val="h1"/>
        <w:pageBreakBefore w:val="0"/>
        <w:spacing w:before="0" w:after="0" w:line="240" w:lineRule="auto"/>
        <w:jc w:val="both"/>
        <w:rPr>
          <w:rFonts w:cs="Times New Roman"/>
          <w:color w:val="auto"/>
        </w:rPr>
      </w:pPr>
      <w:r w:rsidRPr="00B43027">
        <w:rPr>
          <w:rFonts w:cs="Times New Roman"/>
          <w:color w:val="auto"/>
        </w:rPr>
        <w:t>5 класс</w:t>
      </w:r>
    </w:p>
    <w:p w14:paraId="6438FAE5"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Приводить примеры географических объектов, процессов и явлений, изучаемых различными ветвями географической науки;</w:t>
      </w:r>
    </w:p>
    <w:p w14:paraId="78FE0F16"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приводить примеры методов исследования, применяемых в географии;</w:t>
      </w:r>
    </w:p>
    <w:p w14:paraId="4595AE69"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 xml:space="preserve">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 </w:t>
      </w:r>
    </w:p>
    <w:p w14:paraId="1A50CFE2"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14:paraId="2943CD7F"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 xml:space="preserve">различать вклад великих путешественников в географическое изучение Земли; </w:t>
      </w:r>
    </w:p>
    <w:p w14:paraId="292F440D"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описывать и сравнивать маршруты их путешествий;</w:t>
      </w:r>
    </w:p>
    <w:p w14:paraId="15526212"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14:paraId="1488FA9F"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lastRenderedPageBreak/>
        <w:t>определять направления, расстояния по плану местности и по географическим картам, географические координаты по географическим картам;</w:t>
      </w:r>
    </w:p>
    <w:p w14:paraId="6603746F"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14:paraId="2D96BBE3"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 xml:space="preserve">применять понятия «план местности», «географическая карта», «аэрофотоснимок», «ориентирование на местности», «стороны горизонта», «азимут», «горизонтали», «масштаб», «условные знаки» для решения учебных и практико-ориентированных задач; </w:t>
      </w:r>
    </w:p>
    <w:p w14:paraId="0AB2CD15"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различать понятия «план местности» и «географическая карта», параллель» и «меридиан»;</w:t>
      </w:r>
    </w:p>
    <w:p w14:paraId="08725B66"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приводить примеры влияния Солнца на мир живой и неживой природы;</w:t>
      </w:r>
    </w:p>
    <w:p w14:paraId="26291772"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объяснять причины смены дня и ночи и времён года;</w:t>
      </w:r>
    </w:p>
    <w:p w14:paraId="11753D85"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w:t>
      </w:r>
    </w:p>
    <w:p w14:paraId="59C5C745"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описывать внутреннее строение Земли;</w:t>
      </w:r>
    </w:p>
    <w:p w14:paraId="137A8580"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различать понятия «земная кора»; «ядро», «мантия»; «минерал» и «горная порода»;</w:t>
      </w:r>
    </w:p>
    <w:p w14:paraId="5E603466"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различать понятия «материковая» и «океаническая» земная кора;</w:t>
      </w:r>
    </w:p>
    <w:p w14:paraId="2BC71009"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 xml:space="preserve">различать изученные минералы и горные породы, материковую и океаническую земную кору; </w:t>
      </w:r>
    </w:p>
    <w:p w14:paraId="0EBF0117"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показывать на карте и обозначать на контурной карте материки и океаны, крупные формы рельефа Земли;</w:t>
      </w:r>
    </w:p>
    <w:p w14:paraId="50997E56"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различать горы и равнины;</w:t>
      </w:r>
    </w:p>
    <w:p w14:paraId="2B907ED0"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 xml:space="preserve">классифицировать формы рельефа суши по высоте и по внешнему облику; </w:t>
      </w:r>
    </w:p>
    <w:p w14:paraId="615DB5AC"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называть причины землетрясений и вулканических извержений;</w:t>
      </w:r>
    </w:p>
    <w:p w14:paraId="630F6598"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14:paraId="60B95773"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применять понятия «эпицентр землетрясения» и «очаг землетрясения» для решения познавательных задач;</w:t>
      </w:r>
    </w:p>
    <w:p w14:paraId="415CD1CF"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 xml:space="preserve">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 </w:t>
      </w:r>
    </w:p>
    <w:p w14:paraId="20E9D5C8"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 xml:space="preserve">классифицировать острова по происхождению; </w:t>
      </w:r>
    </w:p>
    <w:p w14:paraId="45BB1C7E"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приводить примеры опасных природных явлений в литосфере и средств их предупреждения;</w:t>
      </w:r>
    </w:p>
    <w:p w14:paraId="3640E883"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приводить примеры изменений в литосфере в результате деятельности человека на примере своей местности, России и мира;</w:t>
      </w:r>
    </w:p>
    <w:p w14:paraId="7324C227"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14:paraId="643946D4"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приводить примеры действия внешних процессов рельефообразования и наличия полезных ископаемых в своей местности;</w:t>
      </w:r>
    </w:p>
    <w:p w14:paraId="045F2C2E"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14:paraId="522E892C" w14:textId="77777777" w:rsidR="00416B7C" w:rsidRPr="00B43027" w:rsidRDefault="00416B7C" w:rsidP="000238C3">
      <w:pPr>
        <w:pStyle w:val="h1"/>
        <w:keepNext/>
        <w:pageBreakBefore w:val="0"/>
        <w:spacing w:before="0" w:after="0" w:line="240" w:lineRule="auto"/>
        <w:jc w:val="both"/>
        <w:rPr>
          <w:rFonts w:cs="Times New Roman"/>
          <w:color w:val="auto"/>
        </w:rPr>
      </w:pPr>
      <w:r w:rsidRPr="00B43027">
        <w:rPr>
          <w:rFonts w:cs="Times New Roman"/>
          <w:color w:val="auto"/>
        </w:rPr>
        <w:t>6 класс</w:t>
      </w:r>
    </w:p>
    <w:p w14:paraId="5E513A1E"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 xml:space="preserve">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 </w:t>
      </w:r>
    </w:p>
    <w:p w14:paraId="6D2F88A2"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14:paraId="539992BB"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 xml:space="preserve">приводить примеры опасных природных явлений в геосферах и средств их предупреждения; </w:t>
      </w:r>
    </w:p>
    <w:p w14:paraId="459EEEB8"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 xml:space="preserve">сравнивать инструментарий (способы) получения географической информации на разных этапах географического изучения Земли; </w:t>
      </w:r>
    </w:p>
    <w:p w14:paraId="7D38DA10"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 xml:space="preserve">различать свойства вод отдельных частей Мирового океана; </w:t>
      </w:r>
    </w:p>
    <w:p w14:paraId="0912941F"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применять понятия «гидросфера», «круговорот воды», «цунами», «приливы и отливы» для решения учебных и (или) практико-ориентированных задач;</w:t>
      </w:r>
    </w:p>
    <w:p w14:paraId="28C929ED"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 xml:space="preserve">классифицировать объекты гидросферы (моря, озёра, реки, подземные воды, болота, ледники) по заданным признакам; </w:t>
      </w:r>
    </w:p>
    <w:p w14:paraId="485A3992"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lastRenderedPageBreak/>
        <w:t>различать питание и режим рек;</w:t>
      </w:r>
    </w:p>
    <w:p w14:paraId="485F7306"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 xml:space="preserve">сравнивать реки по заданным признакам; </w:t>
      </w:r>
    </w:p>
    <w:p w14:paraId="10CC96FB"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различать понятия «грунтовые, межпластовые и артезианские воды» и применять их для решения учебных и (или) практико-ориентированных задач;</w:t>
      </w:r>
    </w:p>
    <w:p w14:paraId="13C8E0F2"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устанавливать причинно-следственные связи между питанием, режимом реки и климатом на территории речного бассейна;</w:t>
      </w:r>
    </w:p>
    <w:p w14:paraId="1C6A5B83"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 xml:space="preserve">приводить примеры районов распространения многолетней мерзлоты; </w:t>
      </w:r>
    </w:p>
    <w:p w14:paraId="374581E3"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называть причины образования цунами, приливов и отливов;</w:t>
      </w:r>
    </w:p>
    <w:p w14:paraId="0094BE61"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описывать состав, строение атмосферы;</w:t>
      </w:r>
    </w:p>
    <w:p w14:paraId="65584BB4" w14:textId="77777777" w:rsidR="00416B7C" w:rsidRPr="00B43027" w:rsidRDefault="00416B7C" w:rsidP="000238C3">
      <w:pPr>
        <w:pStyle w:val="list-dash"/>
        <w:spacing w:line="240" w:lineRule="auto"/>
        <w:ind w:left="0"/>
        <w:rPr>
          <w:rFonts w:cs="Times New Roman"/>
          <w:color w:val="auto"/>
          <w:spacing w:val="-1"/>
          <w:sz w:val="24"/>
          <w:szCs w:val="24"/>
        </w:rPr>
      </w:pPr>
      <w:r w:rsidRPr="00B43027">
        <w:rPr>
          <w:rFonts w:cs="Times New Roman"/>
          <w:color w:val="auto"/>
          <w:spacing w:val="-1"/>
          <w:sz w:val="24"/>
          <w:szCs w:val="24"/>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14:paraId="075D28A3"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14:paraId="1BECB7E7"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 xml:space="preserve">различать свойства воздуха; климаты Земли; климатообразующие факторы; </w:t>
      </w:r>
    </w:p>
    <w:p w14:paraId="6357E5B8"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 xml:space="preserve">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 </w:t>
      </w:r>
    </w:p>
    <w:p w14:paraId="3E14A4A7"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 xml:space="preserve">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 </w:t>
      </w:r>
    </w:p>
    <w:p w14:paraId="38FD6838"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 xml:space="preserve">различать виды атмосферных осадков; </w:t>
      </w:r>
    </w:p>
    <w:p w14:paraId="6C94061B"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различать понятия «бризы» и «муссоны»;</w:t>
      </w:r>
    </w:p>
    <w:p w14:paraId="05BB2AE1"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 xml:space="preserve">различать понятия «погода» и «климат»; </w:t>
      </w:r>
    </w:p>
    <w:p w14:paraId="7868B0F5"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различать понятия «атмосфера», «тропосфера», «стратосфера», «верхние слои атмосферы»;</w:t>
      </w:r>
    </w:p>
    <w:p w14:paraId="6359A22F"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применять понятия «атмосферное давление», «ветер», «атмосферные осадки», «воздушные массы» для решения учебных и (или) практико-ориентированных задач;</w:t>
      </w:r>
    </w:p>
    <w:p w14:paraId="00AFD698"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 xml:space="preserve">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 </w:t>
      </w:r>
    </w:p>
    <w:p w14:paraId="74C83FCF"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14:paraId="4144EA0D"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 xml:space="preserve">называть границы биосферы; </w:t>
      </w:r>
    </w:p>
    <w:p w14:paraId="0BD3D1DD"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приводить примеры приспособления живых организмов к среде обитания в разных природных зонах;</w:t>
      </w:r>
    </w:p>
    <w:p w14:paraId="5826B64B"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 xml:space="preserve">различать растительный и животный мир разных территорий Земли; </w:t>
      </w:r>
    </w:p>
    <w:p w14:paraId="602C3F20"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объяснять взаимосвязи компонентов природы в природно-территориальном комплексе;</w:t>
      </w:r>
    </w:p>
    <w:p w14:paraId="1C7E8D56"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 xml:space="preserve">сравнивать особенности растительного и животного мира в различных природных зонах; </w:t>
      </w:r>
    </w:p>
    <w:p w14:paraId="3E00E67F"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 xml:space="preserve">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 </w:t>
      </w:r>
    </w:p>
    <w:p w14:paraId="43977033" w14:textId="77777777" w:rsidR="00416B7C" w:rsidRPr="00B43027" w:rsidRDefault="00416B7C" w:rsidP="000238C3">
      <w:pPr>
        <w:pStyle w:val="list-dash"/>
        <w:spacing w:line="240" w:lineRule="auto"/>
        <w:ind w:left="0"/>
        <w:rPr>
          <w:rFonts w:cs="Times New Roman"/>
          <w:color w:val="auto"/>
          <w:spacing w:val="3"/>
          <w:sz w:val="24"/>
          <w:szCs w:val="24"/>
        </w:rPr>
      </w:pPr>
      <w:r w:rsidRPr="00B43027">
        <w:rPr>
          <w:rFonts w:cs="Times New Roman"/>
          <w:color w:val="auto"/>
          <w:spacing w:val="3"/>
          <w:sz w:val="24"/>
          <w:szCs w:val="24"/>
        </w:rPr>
        <w:t xml:space="preserve">сравнивать плодородие почв в различных природных зонах; </w:t>
      </w:r>
    </w:p>
    <w:p w14:paraId="23B83B1B"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14:paraId="6DC047D5" w14:textId="77777777" w:rsidR="00416B7C" w:rsidRPr="00B43027" w:rsidRDefault="00416B7C" w:rsidP="000238C3">
      <w:pPr>
        <w:pStyle w:val="h1"/>
        <w:pageBreakBefore w:val="0"/>
        <w:spacing w:before="0" w:after="0" w:line="240" w:lineRule="auto"/>
        <w:jc w:val="both"/>
        <w:rPr>
          <w:rFonts w:cs="Times New Roman"/>
          <w:color w:val="auto"/>
        </w:rPr>
      </w:pPr>
      <w:r w:rsidRPr="00B43027">
        <w:rPr>
          <w:rFonts w:cs="Times New Roman"/>
          <w:color w:val="auto"/>
        </w:rPr>
        <w:t>7 класс</w:t>
      </w:r>
    </w:p>
    <w:p w14:paraId="0490AC18"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 xml:space="preserve">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 </w:t>
      </w:r>
    </w:p>
    <w:p w14:paraId="3D26D5FB"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называть: строение и свойства (целостность, зональность, ритмичность) географической оболочки;</w:t>
      </w:r>
    </w:p>
    <w:p w14:paraId="15EBE00B"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14:paraId="14FEC204"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lastRenderedPageBreak/>
        <w:t>определять природные зоны по их существенным признакам на основе интеграции и интерпретации информации об особенностях их природы;</w:t>
      </w:r>
    </w:p>
    <w:p w14:paraId="0C65D9E4"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 xml:space="preserve">различать изученные процессы и явления, происходящие в географической оболочке; </w:t>
      </w:r>
    </w:p>
    <w:p w14:paraId="3A64A96A"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 xml:space="preserve">приводить примеры изменений в геосферах в результате деятельности человека; </w:t>
      </w:r>
    </w:p>
    <w:p w14:paraId="42C41A14"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описывать закономерности изменения в пространстве рельефа, климата, внутренних вод и органического мира;</w:t>
      </w:r>
    </w:p>
    <w:p w14:paraId="7829518C"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 xml:space="preserve">выявлять взаимосвязи между компонентами природы в пределах отдельных территорий с использованием различных источников географической информации; </w:t>
      </w:r>
    </w:p>
    <w:p w14:paraId="642A515B"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 xml:space="preserve">называть особенности географических процессов на границах литосферных плит с учётом характера взаимодействия и типа земной коры; </w:t>
      </w:r>
    </w:p>
    <w:p w14:paraId="468006AC"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устанавливать (используя географические карты) взаимосвязи между движением литосферных плит и размещением крупных форм рельефа;</w:t>
      </w:r>
    </w:p>
    <w:p w14:paraId="388CBC91"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классифицировать воздушные массы Земли, типы климата по заданным показателям;</w:t>
      </w:r>
    </w:p>
    <w:p w14:paraId="0A2AD67A"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 xml:space="preserve">объяснять образование тропических муссонов, пассатов тропических широт, западных ветров; </w:t>
      </w:r>
    </w:p>
    <w:p w14:paraId="2872CAF5"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
    <w:p w14:paraId="56E0DB2A"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описывать климат территории по климатограмме;</w:t>
      </w:r>
    </w:p>
    <w:p w14:paraId="0B44C303"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объяснять влияние климатообразующих факторов на климатические особенности территории;</w:t>
      </w:r>
    </w:p>
    <w:p w14:paraId="67F9FB04"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14:paraId="7C1FB9BE"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различать океанические течения;</w:t>
      </w:r>
    </w:p>
    <w:p w14:paraId="6825A070"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14:paraId="0688D09E"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14:paraId="49B7EE67"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14:paraId="3041B751"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различать и сравнивать численность населения крупных стран мира;</w:t>
      </w:r>
    </w:p>
    <w:p w14:paraId="6422665B"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 xml:space="preserve">сравнивать плотность населения различных территорий; </w:t>
      </w:r>
    </w:p>
    <w:p w14:paraId="16BD9949"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применять понятие «плотность населения» для решения учебных и (или) практико-ориентированных задач;</w:t>
      </w:r>
    </w:p>
    <w:p w14:paraId="02AE5266"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 xml:space="preserve">различать городские и сельские поселения; </w:t>
      </w:r>
    </w:p>
    <w:p w14:paraId="749BD477"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приводить примеры крупнейших городов мира;</w:t>
      </w:r>
    </w:p>
    <w:p w14:paraId="1932C907"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приводить примеры мировых и национальных религий;</w:t>
      </w:r>
    </w:p>
    <w:p w14:paraId="4C56DC65"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проводить языковую классификацию народов;</w:t>
      </w:r>
    </w:p>
    <w:p w14:paraId="3B51FA24"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 xml:space="preserve">различать основные виды хозяйственной деятельности людей на различных территориях; </w:t>
      </w:r>
    </w:p>
    <w:p w14:paraId="52F5FCB0"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 xml:space="preserve">определять страны по их существенным признакам; </w:t>
      </w:r>
    </w:p>
    <w:p w14:paraId="41EBBBF6"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 xml:space="preserve">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 </w:t>
      </w:r>
    </w:p>
    <w:p w14:paraId="0B96A5E9"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объяснять особенности природы, населения и хозяйства отдельных территорий;</w:t>
      </w:r>
    </w:p>
    <w:p w14:paraId="2D679172"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 xml:space="preserve">использовать знания о населении материков и стран для решения различных учебных и практико-ориентированных задач; </w:t>
      </w:r>
    </w:p>
    <w:p w14:paraId="794385EC"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14:paraId="2E75A1D3"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14:paraId="71CDF57D"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14:paraId="054FB473"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приводить примеры взаимодействия природы и общества в пределах отдельных территорий;</w:t>
      </w:r>
    </w:p>
    <w:p w14:paraId="5DCA52F4"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lastRenderedPageBreak/>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14:paraId="35DD36CE" w14:textId="77777777" w:rsidR="00416B7C" w:rsidRPr="00B43027" w:rsidRDefault="00416B7C" w:rsidP="000238C3">
      <w:pPr>
        <w:pStyle w:val="h1"/>
        <w:pageBreakBefore w:val="0"/>
        <w:spacing w:before="0" w:after="0" w:line="240" w:lineRule="auto"/>
        <w:jc w:val="both"/>
        <w:rPr>
          <w:rFonts w:cs="Times New Roman"/>
          <w:color w:val="auto"/>
        </w:rPr>
      </w:pPr>
      <w:r w:rsidRPr="00B43027">
        <w:rPr>
          <w:rFonts w:cs="Times New Roman"/>
          <w:color w:val="auto"/>
        </w:rPr>
        <w:t>8 класс</w:t>
      </w:r>
    </w:p>
    <w:p w14:paraId="028C405A"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 xml:space="preserve">Характеризовать основные этапы истории формирования и изучения территории России; </w:t>
      </w:r>
    </w:p>
    <w:p w14:paraId="598D630F"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находить в различных источниках информации факты, позволяющие определить вклад российских учёных и путешественников в освоение страны;</w:t>
      </w:r>
    </w:p>
    <w:p w14:paraId="201E104B"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характеризовать географическое положение России с использованием информации из различных источников;</w:t>
      </w:r>
    </w:p>
    <w:p w14:paraId="3C63CF8F"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различать федеральные округа, крупные географические районы и макрорегионы России;</w:t>
      </w:r>
    </w:p>
    <w:p w14:paraId="5C1E7145"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 xml:space="preserve">приводить примеры субъектов Российской Федерации разных видов и показывать их на географической карте; </w:t>
      </w:r>
    </w:p>
    <w:p w14:paraId="16EC597B"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оценивать влияние географического положения регионов России на особенности природы, жизнь и хозяйственную деятельность населения;</w:t>
      </w:r>
    </w:p>
    <w:p w14:paraId="04318F5D"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 xml:space="preserve">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 </w:t>
      </w:r>
    </w:p>
    <w:p w14:paraId="7C55A7CA"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оценивать степень благоприятности природных условий в пределах отдельных регионов страны;</w:t>
      </w:r>
    </w:p>
    <w:p w14:paraId="7D12FBBF"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проводить классификацию природных ресурсов;</w:t>
      </w:r>
    </w:p>
    <w:p w14:paraId="5C50C8E5"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распознавать типы природопользования;</w:t>
      </w:r>
    </w:p>
    <w:p w14:paraId="2237D26F"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14:paraId="5290AC9D"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 xml:space="preserve">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 </w:t>
      </w:r>
    </w:p>
    <w:p w14:paraId="133AD708"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сравнивать особенности компонентов природы отдельных территорий страны;</w:t>
      </w:r>
    </w:p>
    <w:p w14:paraId="53581922"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объяснять особенности компонентов природы отдельных территорий страны;</w:t>
      </w:r>
    </w:p>
    <w:p w14:paraId="75C91546"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14:paraId="3E421C29"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 xml:space="preserve">называть географические процессы и явления, определяющие особенности природы страны, отдельных регионов и своей местности; </w:t>
      </w:r>
    </w:p>
    <w:p w14:paraId="093F22F2"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объяснять распространение по территории страны областей современного горообразования, землетрясений и вулканизма;</w:t>
      </w:r>
    </w:p>
    <w:p w14:paraId="562C4D6B"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применять понятия «плита», «щит», «моренный холм», «бараньи лбы», «бархан», «дюна» для решения учебных и (или) практико-ориентированных задач;</w:t>
      </w:r>
    </w:p>
    <w:p w14:paraId="7CA2E1DA"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 xml:space="preserve">применять понятия «солнечная радиация», «годовая амплитуда температур воздуха», «воздушные массы» для решения учебных и (или) практико-ориентированных задач; </w:t>
      </w:r>
    </w:p>
    <w:p w14:paraId="0FBF5C30"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различать понятия «испарение», «испаряемость», «коэффициент увлажнения»; использовать их для решения учебных и (или) практико-ориентированных задач;</w:t>
      </w:r>
    </w:p>
    <w:p w14:paraId="3B4057CF"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 xml:space="preserve">описывать и прогнозировать погоду территории по карте погоды; </w:t>
      </w:r>
    </w:p>
    <w:p w14:paraId="2E7566C8"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 xml:space="preserve">использовать понятия «циклон», «антициклон», «атмосферный фронт» для объяснения особенностей погоды отдельных территорий с помощью карт погоды; </w:t>
      </w:r>
    </w:p>
    <w:p w14:paraId="68F4E48A"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проводить классификацию типов климата и почв России;</w:t>
      </w:r>
    </w:p>
    <w:p w14:paraId="15F072D4"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распознавать показатели, характеризующие состояние окружающей среды;</w:t>
      </w:r>
    </w:p>
    <w:p w14:paraId="4471E9AF"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 xml:space="preserve">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 </w:t>
      </w:r>
    </w:p>
    <w:p w14:paraId="611EC107"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приводить примеры мер безопасности, в том числе для экономики семьи, в случае природных стихийных бедствий и техногенных катастроф;</w:t>
      </w:r>
    </w:p>
    <w:p w14:paraId="73E01D4E"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lastRenderedPageBreak/>
        <w:t>приводить примеры рационального и нерационального природопользования;</w:t>
      </w:r>
    </w:p>
    <w:p w14:paraId="77D12B86"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приводить примеры особо охраняемых природных территорий России и своего края, животных и растений, занесённых в Красную книгу России;</w:t>
      </w:r>
    </w:p>
    <w:p w14:paraId="2E7FACFD"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14:paraId="731C42BE"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приводить примеры адаптации человека к разнообразным природным условиям на территории страны;</w:t>
      </w:r>
    </w:p>
    <w:p w14:paraId="1E397540"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сравнивать показатели воспроизводства и качества населения России с мировыми показателями и показателями других стран;</w:t>
      </w:r>
    </w:p>
    <w:p w14:paraId="1D53E667"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различать демографические процессы и явления, характеризующие динамику численности населения России, её отдельных регионов и своего края;</w:t>
      </w:r>
    </w:p>
    <w:p w14:paraId="36BAC234"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проводить классификацию населённых пунктов и регионов России по заданным основаниям;</w:t>
      </w:r>
    </w:p>
    <w:p w14:paraId="35B914FD"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14:paraId="18670E6C"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 ориентированных задач;</w:t>
      </w:r>
    </w:p>
    <w:p w14:paraId="44A0F6E9"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14:paraId="6E2D32E4" w14:textId="77777777" w:rsidR="00416B7C" w:rsidRPr="00B43027" w:rsidRDefault="00416B7C" w:rsidP="000238C3">
      <w:pPr>
        <w:pStyle w:val="h1"/>
        <w:pageBreakBefore w:val="0"/>
        <w:spacing w:before="0" w:after="0" w:line="240" w:lineRule="auto"/>
        <w:jc w:val="both"/>
        <w:rPr>
          <w:rFonts w:cs="Times New Roman"/>
          <w:color w:val="auto"/>
        </w:rPr>
      </w:pPr>
      <w:r w:rsidRPr="00B43027">
        <w:rPr>
          <w:rFonts w:cs="Times New Roman"/>
          <w:color w:val="auto"/>
        </w:rPr>
        <w:t>9 класс</w:t>
      </w:r>
    </w:p>
    <w:p w14:paraId="57064465"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14:paraId="267AC25E"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14:paraId="4E7F444C"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14:paraId="036C01A3" w14:textId="77777777" w:rsidR="00416B7C" w:rsidRPr="00B43027" w:rsidRDefault="00416B7C" w:rsidP="000238C3">
      <w:pPr>
        <w:pStyle w:val="list-dash"/>
        <w:spacing w:line="240" w:lineRule="auto"/>
        <w:ind w:left="0"/>
        <w:rPr>
          <w:rFonts w:cs="Times New Roman"/>
          <w:color w:val="auto"/>
          <w:spacing w:val="1"/>
          <w:sz w:val="24"/>
          <w:szCs w:val="24"/>
        </w:rPr>
      </w:pPr>
      <w:r w:rsidRPr="00B43027">
        <w:rPr>
          <w:rFonts w:cs="Times New Roman"/>
          <w:color w:val="auto"/>
          <w:spacing w:val="1"/>
          <w:sz w:val="24"/>
          <w:szCs w:val="24"/>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14:paraId="61877E83" w14:textId="77777777" w:rsidR="00416B7C" w:rsidRPr="00B43027" w:rsidRDefault="00416B7C" w:rsidP="000238C3">
      <w:pPr>
        <w:pStyle w:val="list-dash"/>
        <w:spacing w:line="240" w:lineRule="auto"/>
        <w:ind w:left="0"/>
        <w:rPr>
          <w:rFonts w:cs="Times New Roman"/>
          <w:color w:val="auto"/>
          <w:spacing w:val="-1"/>
          <w:sz w:val="24"/>
          <w:szCs w:val="24"/>
        </w:rPr>
      </w:pPr>
      <w:r w:rsidRPr="00B43027">
        <w:rPr>
          <w:rFonts w:cs="Times New Roman"/>
          <w:color w:val="auto"/>
          <w:spacing w:val="-1"/>
          <w:sz w:val="24"/>
          <w:szCs w:val="24"/>
        </w:rPr>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
    <w:p w14:paraId="260D5F8D" w14:textId="77777777" w:rsidR="00416B7C" w:rsidRPr="00B43027" w:rsidRDefault="00416B7C" w:rsidP="000238C3">
      <w:pPr>
        <w:pStyle w:val="list-dash"/>
        <w:spacing w:line="240" w:lineRule="auto"/>
        <w:ind w:left="0"/>
        <w:rPr>
          <w:rFonts w:cs="Times New Roman"/>
          <w:color w:val="auto"/>
          <w:spacing w:val="-2"/>
          <w:sz w:val="24"/>
          <w:szCs w:val="24"/>
        </w:rPr>
      </w:pPr>
      <w:r w:rsidRPr="00B43027">
        <w:rPr>
          <w:rFonts w:cs="Times New Roman"/>
          <w:color w:val="auto"/>
          <w:spacing w:val="-2"/>
          <w:sz w:val="24"/>
          <w:szCs w:val="24"/>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14:paraId="6A1776A4"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различать территории опережающего развития (ТОР), Арктическую зону и зону Севера России;</w:t>
      </w:r>
    </w:p>
    <w:p w14:paraId="212F6A4A"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 xml:space="preserve">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 </w:t>
      </w:r>
    </w:p>
    <w:p w14:paraId="330D6443"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w:t>
      </w:r>
      <w:r w:rsidRPr="00B43027">
        <w:rPr>
          <w:rFonts w:cs="Times New Roman"/>
          <w:color w:val="auto"/>
          <w:sz w:val="24"/>
          <w:szCs w:val="24"/>
        </w:rPr>
        <w:lastRenderedPageBreak/>
        <w:t xml:space="preserve">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 </w:t>
      </w:r>
    </w:p>
    <w:p w14:paraId="23CC2DD7"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 xml:space="preserve">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 </w:t>
      </w:r>
    </w:p>
    <w:p w14:paraId="6B07603A" w14:textId="77777777" w:rsidR="00416B7C" w:rsidRPr="00B43027" w:rsidRDefault="00416B7C" w:rsidP="000238C3">
      <w:pPr>
        <w:pStyle w:val="list-dash"/>
        <w:spacing w:line="240" w:lineRule="auto"/>
        <w:ind w:left="0"/>
        <w:rPr>
          <w:rFonts w:cs="Times New Roman"/>
          <w:color w:val="auto"/>
          <w:spacing w:val="-1"/>
          <w:sz w:val="24"/>
          <w:szCs w:val="24"/>
        </w:rPr>
      </w:pPr>
      <w:r w:rsidRPr="00B43027">
        <w:rPr>
          <w:rFonts w:cs="Times New Roman"/>
          <w:color w:val="auto"/>
          <w:spacing w:val="-2"/>
          <w:sz w:val="24"/>
          <w:szCs w:val="24"/>
        </w:rPr>
        <w:t>различать валовой внутренний продукт (ВВП), валовой регио</w:t>
      </w:r>
      <w:r w:rsidRPr="00B43027">
        <w:rPr>
          <w:rFonts w:cs="Times New Roman"/>
          <w:color w:val="auto"/>
          <w:spacing w:val="-1"/>
          <w:sz w:val="24"/>
          <w:szCs w:val="24"/>
        </w:rPr>
        <w:t xml:space="preserve">нальный продукт (ВРП) и индекс человеческого развития (ИЧР) как показатели уровня развития страны и её регионов; </w:t>
      </w:r>
    </w:p>
    <w:p w14:paraId="15038A15"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 xml:space="preserve">различать природно-ресурсный, человеческий и производственный капитал; </w:t>
      </w:r>
    </w:p>
    <w:p w14:paraId="43D50898"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 xml:space="preserve">различать виды транспорта и основные показатели их работы: грузооборот и пассажирооборот; </w:t>
      </w:r>
    </w:p>
    <w:p w14:paraId="5EB77533"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14:paraId="3F181865"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использовать знания о факторах и условиях размещения</w:t>
      </w:r>
      <w:r w:rsidR="00571787" w:rsidRPr="00B43027">
        <w:rPr>
          <w:rFonts w:cs="Times New Roman"/>
          <w:color w:val="auto"/>
          <w:sz w:val="24"/>
          <w:szCs w:val="24"/>
        </w:rPr>
        <w:t xml:space="preserve"> </w:t>
      </w:r>
      <w:r w:rsidRPr="00B43027">
        <w:rPr>
          <w:rFonts w:cs="Times New Roman"/>
          <w:color w:val="auto"/>
          <w:sz w:val="24"/>
          <w:szCs w:val="24"/>
        </w:rPr>
        <w:t>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14:paraId="1A6C9FA1"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14:paraId="54349B29"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14:paraId="01314C2A"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14:paraId="5B4399AF"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объяснять географические различия населения и хозяйства территорий крупных регионов страны;</w:t>
      </w:r>
    </w:p>
    <w:p w14:paraId="4B6BB1C8"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сравнивать географическое положение, географические особенности природно-ресурсного потенциала, населения и хозяйства регионов России;</w:t>
      </w:r>
    </w:p>
    <w:p w14:paraId="7D901779"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 xml:space="preserve">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 </w:t>
      </w:r>
    </w:p>
    <w:p w14:paraId="1BE18AA6" w14:textId="77777777" w:rsidR="00416B7C" w:rsidRPr="00B43027" w:rsidRDefault="00416B7C" w:rsidP="000238C3">
      <w:pPr>
        <w:pStyle w:val="list-dash"/>
        <w:spacing w:line="240" w:lineRule="auto"/>
        <w:ind w:left="0"/>
        <w:rPr>
          <w:rFonts w:cs="Times New Roman"/>
          <w:color w:val="auto"/>
          <w:spacing w:val="-1"/>
          <w:sz w:val="24"/>
          <w:szCs w:val="24"/>
        </w:rPr>
      </w:pPr>
      <w:r w:rsidRPr="00B43027">
        <w:rPr>
          <w:rFonts w:cs="Times New Roman"/>
          <w:color w:val="auto"/>
          <w:spacing w:val="-1"/>
          <w:sz w:val="24"/>
          <w:szCs w:val="24"/>
        </w:rPr>
        <w:t>приводить примеры объектов Всемирного наследия ЮНЕСКО и описывать их местоположение на географической карте;</w:t>
      </w:r>
    </w:p>
    <w:p w14:paraId="3690C85D"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характеризовать место и роль России в мировом хозяйстве.</w:t>
      </w:r>
    </w:p>
    <w:p w14:paraId="6B636B41" w14:textId="6532F801" w:rsidR="00416B7C" w:rsidRPr="00B43027" w:rsidRDefault="00D94C75" w:rsidP="000238C3">
      <w:pPr>
        <w:pStyle w:val="h1"/>
        <w:spacing w:before="0" w:after="0" w:line="240" w:lineRule="auto"/>
        <w:jc w:val="both"/>
        <w:rPr>
          <w:rFonts w:cs="Times New Roman"/>
          <w:color w:val="auto"/>
        </w:rPr>
      </w:pPr>
      <w:r w:rsidRPr="00B43027">
        <w:rPr>
          <w:rFonts w:cs="Times New Roman"/>
          <w:color w:val="auto"/>
        </w:rPr>
        <w:lastRenderedPageBreak/>
        <w:t>2.1.8</w:t>
      </w:r>
      <w:r w:rsidR="00416B7C" w:rsidRPr="00B43027">
        <w:rPr>
          <w:rFonts w:cs="Times New Roman"/>
          <w:color w:val="auto"/>
        </w:rPr>
        <w:t> </w:t>
      </w:r>
      <w:r w:rsidR="00416B7C" w:rsidRPr="00B43027">
        <w:rPr>
          <w:rFonts w:cs="Times New Roman"/>
          <w:color w:val="auto"/>
        </w:rPr>
        <w:t>МАТЕМАТИКА</w:t>
      </w:r>
    </w:p>
    <w:p w14:paraId="601683CA" w14:textId="77777777" w:rsidR="00416B7C" w:rsidRPr="00B43027" w:rsidRDefault="00416B7C" w:rsidP="000238C3">
      <w:pPr>
        <w:pStyle w:val="a8"/>
        <w:spacing w:line="240" w:lineRule="auto"/>
        <w:rPr>
          <w:rFonts w:cs="Times New Roman"/>
          <w:color w:val="auto"/>
          <w:sz w:val="24"/>
          <w:szCs w:val="24"/>
        </w:rPr>
      </w:pPr>
    </w:p>
    <w:p w14:paraId="5ACABADE" w14:textId="77777777" w:rsidR="00416B7C" w:rsidRPr="00B43027" w:rsidRDefault="00416B7C" w:rsidP="000238C3">
      <w:pPr>
        <w:pStyle w:val="h1"/>
        <w:pageBreakBefore w:val="0"/>
        <w:spacing w:before="0" w:after="0" w:line="240" w:lineRule="auto"/>
        <w:jc w:val="both"/>
        <w:rPr>
          <w:rFonts w:cs="Times New Roman"/>
          <w:color w:val="auto"/>
        </w:rPr>
      </w:pPr>
      <w:r w:rsidRPr="00B43027">
        <w:rPr>
          <w:rFonts w:cs="Times New Roman"/>
          <w:color w:val="auto"/>
        </w:rPr>
        <w:t>Пояснительная записка</w:t>
      </w:r>
    </w:p>
    <w:p w14:paraId="2E6FB25D" w14:textId="77777777" w:rsidR="00416B7C" w:rsidRPr="00B43027" w:rsidRDefault="00416B7C" w:rsidP="000238C3">
      <w:pPr>
        <w:pStyle w:val="22"/>
        <w:spacing w:before="0" w:after="0" w:line="240" w:lineRule="auto"/>
        <w:jc w:val="both"/>
        <w:rPr>
          <w:rFonts w:cs="Times New Roman"/>
          <w:color w:val="auto"/>
          <w:sz w:val="24"/>
          <w:szCs w:val="24"/>
        </w:rPr>
      </w:pPr>
      <w:r w:rsidRPr="00B43027">
        <w:rPr>
          <w:rFonts w:cs="Times New Roman"/>
          <w:color w:val="auto"/>
          <w:sz w:val="24"/>
          <w:szCs w:val="24"/>
        </w:rPr>
        <w:t>Общая характеристика учебного предмета «Математика»</w:t>
      </w:r>
    </w:p>
    <w:p w14:paraId="0E1A59DA" w14:textId="5F6F24D5" w:rsidR="00416B7C" w:rsidRPr="00B43027" w:rsidRDefault="00D94C75" w:rsidP="000238C3">
      <w:pPr>
        <w:pStyle w:val="a8"/>
        <w:spacing w:line="240" w:lineRule="auto"/>
        <w:rPr>
          <w:rFonts w:cs="Times New Roman"/>
          <w:color w:val="auto"/>
          <w:sz w:val="24"/>
          <w:szCs w:val="24"/>
        </w:rPr>
      </w:pPr>
      <w:r w:rsidRPr="00B43027">
        <w:rPr>
          <w:rFonts w:cs="Times New Roman"/>
          <w:color w:val="auto"/>
          <w:sz w:val="24"/>
          <w:szCs w:val="24"/>
        </w:rPr>
        <w:t>Р</w:t>
      </w:r>
      <w:r w:rsidR="00416B7C" w:rsidRPr="00B43027">
        <w:rPr>
          <w:rFonts w:cs="Times New Roman"/>
          <w:color w:val="auto"/>
          <w:sz w:val="24"/>
          <w:szCs w:val="24"/>
        </w:rPr>
        <w:t>абочая программа по математике для обучающихся 5—9 классов разработана на основе Федерального государственного образовательного стандарта основного общего</w:t>
      </w:r>
      <w:r w:rsidR="00EF4DAB" w:rsidRPr="00B43027">
        <w:rPr>
          <w:rFonts w:cs="Times New Roman"/>
          <w:color w:val="auto"/>
          <w:sz w:val="24"/>
          <w:szCs w:val="24"/>
        </w:rPr>
        <w:t xml:space="preserve"> </w:t>
      </w:r>
      <w:r w:rsidR="00416B7C" w:rsidRPr="00B43027">
        <w:rPr>
          <w:rFonts w:cs="Times New Roman"/>
          <w:color w:val="auto"/>
          <w:sz w:val="24"/>
          <w:szCs w:val="24"/>
        </w:rPr>
        <w:t>образования с учётом и современных мировых требований, предъявляемых к математическому образованию, и традиций российского образования, которые обеспечивают овладение ключевыми компетенциями, составляющими основу для непрерывного образования и саморазвития, а также целостность общекультурного, личностного и познавательного развития обучающихся. В рабочей программе учтены идеи и положения Концепции развития математического обр</w:t>
      </w:r>
      <w:r w:rsidRPr="00B43027">
        <w:rPr>
          <w:rFonts w:cs="Times New Roman"/>
          <w:color w:val="auto"/>
          <w:sz w:val="24"/>
          <w:szCs w:val="24"/>
        </w:rPr>
        <w:t>азования в Российской Федерации, Примерной рабочей программы по математике на уровне основного общего образования.</w:t>
      </w:r>
    </w:p>
    <w:p w14:paraId="23F5BF49"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 Уже в школе математика служит опорным предметом для изучения смежных дисциплин, а после школы реальной необходимостью становится непрерывное образование, что требует полноценной базовой общеобразовательной подготовки, в том числе и математической. Это обусловлено тем, что в наши дни растёт число профессий, связанных с непосредственным применением математики: и в сфере экономики, и в бизнесе, и в технологических областях, и даже в гуманитарных сферах. Таким образом, круг школьников, для которых математика может стать значимым предметом, расширяется.</w:t>
      </w:r>
    </w:p>
    <w:p w14:paraId="25B82B1D"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Практическая полезность математики обусловлена тем, что её предметом являются фундаментальные структуры нашего мира: пространственные формы и количественные отношения от простейших, усваиваемых в непосредственном опыте, до достаточно сложных, необходимых для развития научных и прикладных идей. Без конкретных математических знаний затруднено понимание принципов устройства и использования современной техники, восприятие и интерпретация разнообразной социальной, экономической, политической информации, малоэффективна повседневная практическая деятельность. Каждому человеку в своей жизни приходится выполнять расчёты и составлять алгоритмы, находить и применять формулы, владеть практическими приёмами геометрических измерений и построений, читать информацию, представленную в виде таблиц, диаграмм и графиков, жить в условиях неопределённости и понимать вероятностный характер случайных событий.</w:t>
      </w:r>
    </w:p>
    <w:p w14:paraId="255AB7FA"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Одновременно с расширением сфер применения математики в современном обществе всё более важным становится математический стиль мышления, проявляющийся в определённых умственных навыках. В процессе изучения математики в арсенал приёмов и методов мышления человека естественным образом включаются индукция и дедукция, обобщение и конкретизация, анализ и синтез, классификация и систематизация, абстрагирование и аналогия. Объекты математических умозаключений, правила их конструирования раскрывают механизм логических построений, способствуют выработке умения формулировать, обосновывать и доказывать суждения, тем самым развивают логическое мышление. Ведущая роль принадлежит математике и в формировании алгоритмической компоненты мышления и воспитании умений действовать по заданным алгоритмам, совершенствовать известные и конструировать новые. В процессе решения задач — основой учебной деятельности на уроках математики — развиваются также творческая и прикладная стороны мышления.</w:t>
      </w:r>
    </w:p>
    <w:p w14:paraId="2450AD64"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Обучение математике даёт возможность развивать у обучающихся точную, рациональную и информативную речь, умение отбирать наиболее подходящие языковые, символические, графические средства для выражения суждений и наглядного их представления.</w:t>
      </w:r>
    </w:p>
    <w:p w14:paraId="46189850"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Необходимым компонентом общей культуры в современном толковании является общее знакомство с методами познания действительности, представление о предмете и методах математики, их отличий от методов других естественных и гуманитарных наук, об особенностях применения математики для решения научных и прикладных задач. Таким образом, математическое образование вносит свой вклад в формирование общей культуры человека.</w:t>
      </w:r>
    </w:p>
    <w:p w14:paraId="38981DBD"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lastRenderedPageBreak/>
        <w:t>Изучение математики также способствует эстетическому воспитанию человека, пониманию красоты и изящества математических рассуждений, восприятию геометрических форм, усвоению идеи симметрии.</w:t>
      </w:r>
    </w:p>
    <w:p w14:paraId="3EB9ABFC" w14:textId="77777777" w:rsidR="00416B7C" w:rsidRPr="00B43027" w:rsidRDefault="00416B7C" w:rsidP="000238C3">
      <w:pPr>
        <w:pStyle w:val="22"/>
        <w:spacing w:before="0" w:after="0" w:line="240" w:lineRule="auto"/>
        <w:jc w:val="both"/>
        <w:rPr>
          <w:rFonts w:cs="Times New Roman"/>
          <w:color w:val="auto"/>
          <w:sz w:val="24"/>
          <w:szCs w:val="24"/>
        </w:rPr>
      </w:pPr>
      <w:r w:rsidRPr="00B43027">
        <w:rPr>
          <w:rFonts w:cs="Times New Roman"/>
          <w:color w:val="auto"/>
          <w:sz w:val="24"/>
          <w:szCs w:val="24"/>
        </w:rPr>
        <w:t>Цели и особенности изучения учебного предмета</w:t>
      </w:r>
      <w:r w:rsidR="00570445" w:rsidRPr="00B43027">
        <w:rPr>
          <w:rFonts w:cs="Times New Roman"/>
          <w:color w:val="auto"/>
          <w:sz w:val="24"/>
          <w:szCs w:val="24"/>
        </w:rPr>
        <w:t xml:space="preserve"> </w:t>
      </w:r>
      <w:r w:rsidRPr="00B43027">
        <w:rPr>
          <w:rFonts w:cs="Times New Roman"/>
          <w:color w:val="auto"/>
          <w:sz w:val="24"/>
          <w:szCs w:val="24"/>
        </w:rPr>
        <w:t>«Математика». 5—9 классы</w:t>
      </w:r>
    </w:p>
    <w:p w14:paraId="7407B198"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Приоритетными целями обучения математике в 5—9 классах являются:</w:t>
      </w:r>
    </w:p>
    <w:p w14:paraId="66350642"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формирование центральных математических понятий (число, величина, геометрическая фигура, переменная, вероятность, функция), обеспечивающих преемственность и перспективность математического образования обучающихся;</w:t>
      </w:r>
    </w:p>
    <w:p w14:paraId="1B3DFD80"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подведение обучающихся на доступном для них уровне к осознанию взаимосвязи математики и окружающего мира, понимание математики как части общей культуры человечества;</w:t>
      </w:r>
    </w:p>
    <w:p w14:paraId="3432E414"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развитие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математики;</w:t>
      </w:r>
    </w:p>
    <w:p w14:paraId="1F649F2C"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формирование функциональной математической грамотности: умения распознавать проявления математических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математики и создавать математические модели, применять освоенный математический аппарат для решения практико-ориентированных задач, интерпретировать и оценивать полученные результаты.</w:t>
      </w:r>
    </w:p>
    <w:p w14:paraId="723B0E88"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Основные линии содержания курса математики в 5—9 классах: «Числа и вычисления», «Алгебра» («Алгебраические выражения», «Уравнения и неравенства»), «Функции», «Геометрия» («Геометрические фигуры и их свойства», «Измерение геометрических величин»), «Вероятность и статистика». Данные линии развиваются параллельно, каждая в соответствии с собственной логикой, однако не независимо одна от другой, а в тесном контакте и взаимодействии. Кроме этого, их объединяет логическая составляющая, традиционно присущая математике и пронизывающая все математические курсы и содержательные линии. Сформулированное в Федеральном государственном образовательном стандарте основного общего образования требование «уметь оперировать понятиями: определение, аксиома, теорема, доказательство; умение распознавать истинные и ложные высказывания, приводить примеры и контрпримеры, строить высказывания и отрицания высказываний» относится ко всем курсам, а формирование логических умений распределяется по всем годам обучения на уровне основного общего образования.</w:t>
      </w:r>
    </w:p>
    <w:p w14:paraId="5EA97668" w14:textId="77777777" w:rsidR="00416B7C" w:rsidRPr="00B43027" w:rsidRDefault="00416B7C" w:rsidP="000238C3">
      <w:pPr>
        <w:pStyle w:val="a8"/>
        <w:spacing w:line="240" w:lineRule="auto"/>
        <w:rPr>
          <w:rFonts w:cs="Times New Roman"/>
          <w:color w:val="auto"/>
          <w:spacing w:val="-1"/>
          <w:sz w:val="24"/>
          <w:szCs w:val="24"/>
        </w:rPr>
      </w:pPr>
      <w:r w:rsidRPr="00B43027">
        <w:rPr>
          <w:rFonts w:cs="Times New Roman"/>
          <w:color w:val="auto"/>
          <w:spacing w:val="-1"/>
          <w:sz w:val="24"/>
          <w:szCs w:val="24"/>
        </w:rPr>
        <w:t>Содержание образования, соответствующее предметным результатам освоения Примерной рабочей программы, распределённым по годам обучения, структурировано таким образом, чтобы ко всем основным, принципиальным вопросам обучающиеся обращались неоднократно, чтобы овладение математическими понятиями и навыками осуществлялось последовательно и поступательно, с соблюдением принципа преемственности, а новые знания включались в общую систему математических представлений обучающихся, расширяя и углубляя её, образуя прочные множественные связи.</w:t>
      </w:r>
    </w:p>
    <w:p w14:paraId="26306F7D" w14:textId="77777777" w:rsidR="00416B7C" w:rsidRPr="00B43027" w:rsidRDefault="00416B7C" w:rsidP="000238C3">
      <w:pPr>
        <w:pStyle w:val="22"/>
        <w:spacing w:before="0" w:after="0" w:line="240" w:lineRule="auto"/>
        <w:jc w:val="both"/>
        <w:rPr>
          <w:rFonts w:cs="Times New Roman"/>
          <w:color w:val="auto"/>
          <w:sz w:val="24"/>
          <w:szCs w:val="24"/>
        </w:rPr>
      </w:pPr>
      <w:r w:rsidRPr="00B43027">
        <w:rPr>
          <w:rFonts w:cs="Times New Roman"/>
          <w:color w:val="auto"/>
          <w:sz w:val="24"/>
          <w:szCs w:val="24"/>
        </w:rPr>
        <w:t xml:space="preserve">Место учебного предмета «Математика» </w:t>
      </w:r>
      <w:r w:rsidRPr="00B43027">
        <w:rPr>
          <w:rFonts w:cs="Times New Roman"/>
          <w:color w:val="auto"/>
          <w:sz w:val="24"/>
          <w:szCs w:val="24"/>
        </w:rPr>
        <w:br/>
        <w:t>в учебном плане</w:t>
      </w:r>
    </w:p>
    <w:p w14:paraId="2B31E3FB"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pacing w:val="-1"/>
          <w:sz w:val="24"/>
          <w:szCs w:val="24"/>
        </w:rPr>
        <w:t xml:space="preserve">В соответствии с Федеральным государственным образовательным стандартом основного общего образования математика является обязательным предметом на данном уровне образования. В 5—9 классах учебный предмет «Математика» традиционно изучается в рамках следующих учебных курсов: в 5—6 классах — курса «Математика», в 7—9 классах — курсов «Алгебра» </w:t>
      </w:r>
      <w:r w:rsidRPr="00B43027">
        <w:rPr>
          <w:rFonts w:cs="Times New Roman"/>
          <w:color w:val="auto"/>
          <w:sz w:val="24"/>
          <w:szCs w:val="24"/>
        </w:rPr>
        <w:t>(включая элементы статистики и теории вероятностей) и «Геометрия». Настоящей программой вводится самостоятельный учебный курс «Вероятность и статистика».</w:t>
      </w:r>
    </w:p>
    <w:p w14:paraId="3403D84B"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Настоящей программой предусматривается выделение в учебном плане на изучение математики в 5—6 классах 5 учеб</w:t>
      </w:r>
      <w:r w:rsidRPr="00B43027">
        <w:rPr>
          <w:rFonts w:cs="Times New Roman"/>
          <w:color w:val="auto"/>
          <w:spacing w:val="-4"/>
          <w:sz w:val="24"/>
          <w:szCs w:val="24"/>
        </w:rPr>
        <w:t>ных часов в неделю в течение каждого года обучения, в 7—9 класс</w:t>
      </w:r>
      <w:r w:rsidRPr="00B43027">
        <w:rPr>
          <w:rFonts w:cs="Times New Roman"/>
          <w:color w:val="auto"/>
          <w:sz w:val="24"/>
          <w:szCs w:val="24"/>
        </w:rPr>
        <w:t>ах 6 учебных часов в неделю в течение каждого года обучения, всего 952 учебных часа.</w:t>
      </w:r>
    </w:p>
    <w:p w14:paraId="128D935C"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Тематическое планирование учебных курсов и рекомендуемое распределение учебного времени для изучения отдельных тем, предложенные в настоящей программе, надо рассматривать как примерные ориентиры в помощь составителю авторской рабочей программы и прежде всего учителю. Автор рабочей программы вправе увеличить или уменьшить предложенное число учебных часов на тему, чтобы углубиться в тематику, более заинтересовавшую учеников, или направить усилия на преодоление затруднений. Допустимо также локальное перераспределение и пе</w:t>
      </w:r>
      <w:r w:rsidRPr="00B43027">
        <w:rPr>
          <w:rFonts w:cs="Times New Roman"/>
          <w:color w:val="auto"/>
          <w:sz w:val="24"/>
          <w:szCs w:val="24"/>
        </w:rPr>
        <w:lastRenderedPageBreak/>
        <w:t>рестановка элементов содержания внутри данного класса. Количество проверочных работ (тематический и итоговый контроль качества усвоения учебного материала) и их тип (самостоятельные и контрольные работы, тесты) остаются на усмотрение учителя. Также учитель вправе увеличить или уменьшить число учебных часов, отведённых в Примерной рабочей программе на обобщение, повторение, систематизацию знаний обучающихся. Единственным, но принципиально важным критерием, является достижение результатов обучения, указанных в настоящей программе.</w:t>
      </w:r>
    </w:p>
    <w:p w14:paraId="5C5AE94B" w14:textId="77777777" w:rsidR="00416B7C" w:rsidRPr="00B43027" w:rsidRDefault="00416B7C" w:rsidP="000238C3">
      <w:pPr>
        <w:pStyle w:val="h1"/>
        <w:spacing w:before="0" w:after="0" w:line="240" w:lineRule="auto"/>
        <w:jc w:val="both"/>
        <w:rPr>
          <w:rStyle w:val="a9"/>
          <w:rFonts w:cs="Times New Roman"/>
          <w:b/>
          <w:bCs/>
          <w:color w:val="auto"/>
        </w:rPr>
      </w:pPr>
      <w:r w:rsidRPr="00B43027">
        <w:rPr>
          <w:rStyle w:val="a9"/>
          <w:rFonts w:cs="Times New Roman"/>
          <w:b/>
          <w:bCs/>
          <w:color w:val="auto"/>
        </w:rPr>
        <w:lastRenderedPageBreak/>
        <w:t>Планируемые результаты освоения</w:t>
      </w:r>
      <w:r w:rsidRPr="00B43027">
        <w:rPr>
          <w:rStyle w:val="a9"/>
          <w:rFonts w:cs="Times New Roman"/>
          <w:b/>
          <w:bCs/>
          <w:color w:val="auto"/>
        </w:rPr>
        <w:br/>
        <w:t>учебного предмета «Математика»</w:t>
      </w:r>
      <w:r w:rsidRPr="00B43027">
        <w:rPr>
          <w:rStyle w:val="a9"/>
          <w:rFonts w:cs="Times New Roman"/>
          <w:b/>
          <w:bCs/>
          <w:color w:val="auto"/>
        </w:rPr>
        <w:br/>
        <w:t>на уровне основного общего образования</w:t>
      </w:r>
    </w:p>
    <w:p w14:paraId="26B4B6EB"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Освоение учебного предмета «Математика» должно обеспечивать достижение на уровне основного общего образования следующих личностных, метапредметных и предметных образовательных результатов:</w:t>
      </w:r>
    </w:p>
    <w:p w14:paraId="7DDA1296" w14:textId="77777777" w:rsidR="00416B7C" w:rsidRPr="00B43027" w:rsidRDefault="00416B7C" w:rsidP="000238C3">
      <w:pPr>
        <w:pStyle w:val="22"/>
        <w:spacing w:before="0" w:after="0" w:line="240" w:lineRule="auto"/>
        <w:jc w:val="both"/>
        <w:rPr>
          <w:rFonts w:cs="Times New Roman"/>
          <w:color w:val="auto"/>
          <w:sz w:val="24"/>
          <w:szCs w:val="24"/>
        </w:rPr>
      </w:pPr>
      <w:r w:rsidRPr="00B43027">
        <w:rPr>
          <w:rFonts w:cs="Times New Roman"/>
          <w:color w:val="auto"/>
          <w:sz w:val="24"/>
          <w:szCs w:val="24"/>
        </w:rPr>
        <w:t>ЛИЧНОСТНЫЕ РЕЗУЛЬТАТЫ</w:t>
      </w:r>
    </w:p>
    <w:p w14:paraId="3207EDB1"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Личностные результаты освоения программы учебного предмета «Математика» характеризуются:</w:t>
      </w:r>
    </w:p>
    <w:p w14:paraId="75367A09" w14:textId="77777777" w:rsidR="00416B7C" w:rsidRPr="00B43027" w:rsidRDefault="00416B7C" w:rsidP="000238C3">
      <w:pPr>
        <w:pStyle w:val="41"/>
        <w:spacing w:before="0" w:after="0" w:line="240" w:lineRule="auto"/>
        <w:jc w:val="both"/>
        <w:rPr>
          <w:rFonts w:cs="Times New Roman"/>
          <w:color w:val="auto"/>
          <w:sz w:val="24"/>
          <w:szCs w:val="24"/>
        </w:rPr>
      </w:pPr>
      <w:r w:rsidRPr="00B43027">
        <w:rPr>
          <w:rFonts w:cs="Times New Roman"/>
          <w:color w:val="auto"/>
          <w:sz w:val="24"/>
          <w:szCs w:val="24"/>
        </w:rPr>
        <w:t>Патриотическое воспитание:</w:t>
      </w:r>
    </w:p>
    <w:p w14:paraId="45F4AA33"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14:paraId="563234FA" w14:textId="77777777" w:rsidR="00416B7C" w:rsidRPr="00B43027" w:rsidRDefault="00416B7C" w:rsidP="000238C3">
      <w:pPr>
        <w:pStyle w:val="41"/>
        <w:spacing w:before="0" w:after="0" w:line="240" w:lineRule="auto"/>
        <w:jc w:val="both"/>
        <w:rPr>
          <w:rFonts w:cs="Times New Roman"/>
          <w:color w:val="auto"/>
          <w:sz w:val="24"/>
          <w:szCs w:val="24"/>
        </w:rPr>
      </w:pPr>
      <w:r w:rsidRPr="00B43027">
        <w:rPr>
          <w:rFonts w:cs="Times New Roman"/>
          <w:color w:val="auto"/>
          <w:sz w:val="24"/>
          <w:szCs w:val="24"/>
        </w:rPr>
        <w:t>Гражданское и духовно-нравственное воспитание:</w:t>
      </w:r>
    </w:p>
    <w:p w14:paraId="5F273B7A"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(выборы, опросы и пр.);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14:paraId="7F219D4B" w14:textId="77777777" w:rsidR="00416B7C" w:rsidRPr="00B43027" w:rsidRDefault="00416B7C" w:rsidP="000238C3">
      <w:pPr>
        <w:pStyle w:val="41"/>
        <w:spacing w:before="0" w:after="0" w:line="240" w:lineRule="auto"/>
        <w:jc w:val="both"/>
        <w:rPr>
          <w:rFonts w:cs="Times New Roman"/>
          <w:color w:val="auto"/>
          <w:sz w:val="24"/>
          <w:szCs w:val="24"/>
        </w:rPr>
      </w:pPr>
      <w:r w:rsidRPr="00B43027">
        <w:rPr>
          <w:rFonts w:cs="Times New Roman"/>
          <w:color w:val="auto"/>
          <w:sz w:val="24"/>
          <w:szCs w:val="24"/>
        </w:rPr>
        <w:t>Трудовое воспитание:</w:t>
      </w:r>
    </w:p>
    <w:p w14:paraId="479C4E9E"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14:paraId="5280CD5A" w14:textId="77777777" w:rsidR="00416B7C" w:rsidRPr="00B43027" w:rsidRDefault="00416B7C" w:rsidP="000238C3">
      <w:pPr>
        <w:pStyle w:val="41"/>
        <w:keepNext/>
        <w:spacing w:before="0" w:after="0" w:line="240" w:lineRule="auto"/>
        <w:jc w:val="both"/>
        <w:rPr>
          <w:rFonts w:cs="Times New Roman"/>
          <w:color w:val="auto"/>
          <w:sz w:val="24"/>
          <w:szCs w:val="24"/>
        </w:rPr>
      </w:pPr>
      <w:r w:rsidRPr="00B43027">
        <w:rPr>
          <w:rFonts w:cs="Times New Roman"/>
          <w:color w:val="auto"/>
          <w:sz w:val="24"/>
          <w:szCs w:val="24"/>
        </w:rPr>
        <w:t>Эстетическое воспитание:</w:t>
      </w:r>
    </w:p>
    <w:p w14:paraId="3252DA40"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14:paraId="2F8B99F3" w14:textId="77777777" w:rsidR="00416B7C" w:rsidRPr="00B43027" w:rsidRDefault="00416B7C" w:rsidP="000238C3">
      <w:pPr>
        <w:pStyle w:val="41"/>
        <w:spacing w:before="0" w:after="0" w:line="240" w:lineRule="auto"/>
        <w:jc w:val="both"/>
        <w:rPr>
          <w:rFonts w:cs="Times New Roman"/>
          <w:color w:val="auto"/>
          <w:sz w:val="24"/>
          <w:szCs w:val="24"/>
        </w:rPr>
      </w:pPr>
      <w:r w:rsidRPr="00B43027">
        <w:rPr>
          <w:rFonts w:cs="Times New Roman"/>
          <w:color w:val="auto"/>
          <w:sz w:val="24"/>
          <w:szCs w:val="24"/>
        </w:rPr>
        <w:t>Ценности научного познания:</w:t>
      </w:r>
    </w:p>
    <w:p w14:paraId="199DCACF"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14:paraId="557A1E45" w14:textId="77777777" w:rsidR="00416B7C" w:rsidRPr="00B43027" w:rsidRDefault="00416B7C" w:rsidP="000238C3">
      <w:pPr>
        <w:pStyle w:val="41"/>
        <w:spacing w:before="0" w:after="0" w:line="240" w:lineRule="auto"/>
        <w:jc w:val="both"/>
        <w:rPr>
          <w:rFonts w:cs="Times New Roman"/>
          <w:color w:val="auto"/>
          <w:sz w:val="24"/>
          <w:szCs w:val="24"/>
        </w:rPr>
      </w:pPr>
      <w:r w:rsidRPr="00B43027">
        <w:rPr>
          <w:rFonts w:cs="Times New Roman"/>
          <w:color w:val="auto"/>
          <w:sz w:val="24"/>
          <w:szCs w:val="24"/>
        </w:rPr>
        <w:t>Физическое воспитание, формирование культуры здоровья и эмоционального благополучия:</w:t>
      </w:r>
    </w:p>
    <w:p w14:paraId="48E82A50"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14:paraId="0DAC1276" w14:textId="77777777" w:rsidR="00416B7C" w:rsidRPr="00B43027" w:rsidRDefault="00416B7C" w:rsidP="000238C3">
      <w:pPr>
        <w:pStyle w:val="41"/>
        <w:spacing w:before="0" w:after="0" w:line="240" w:lineRule="auto"/>
        <w:jc w:val="both"/>
        <w:rPr>
          <w:rFonts w:cs="Times New Roman"/>
          <w:color w:val="auto"/>
          <w:sz w:val="24"/>
          <w:szCs w:val="24"/>
        </w:rPr>
      </w:pPr>
      <w:r w:rsidRPr="00B43027">
        <w:rPr>
          <w:rFonts w:cs="Times New Roman"/>
          <w:color w:val="auto"/>
          <w:sz w:val="24"/>
          <w:szCs w:val="24"/>
        </w:rPr>
        <w:t>Экологическое воспитание:</w:t>
      </w:r>
    </w:p>
    <w:p w14:paraId="1D4CF2B7"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14:paraId="2C0812A6" w14:textId="77777777" w:rsidR="00416B7C" w:rsidRPr="00B43027" w:rsidRDefault="00416B7C" w:rsidP="000238C3">
      <w:pPr>
        <w:pStyle w:val="41"/>
        <w:spacing w:before="0" w:after="0" w:line="240" w:lineRule="auto"/>
        <w:jc w:val="both"/>
        <w:rPr>
          <w:rFonts w:cs="Times New Roman"/>
          <w:color w:val="auto"/>
          <w:sz w:val="24"/>
          <w:szCs w:val="24"/>
        </w:rPr>
      </w:pPr>
      <w:r w:rsidRPr="00B43027">
        <w:rPr>
          <w:rFonts w:cs="Times New Roman"/>
          <w:color w:val="auto"/>
          <w:sz w:val="24"/>
          <w:szCs w:val="24"/>
        </w:rPr>
        <w:t>Личностные результаты, обеспечивающие адаптацию обучающегося к изменяющимся условиям социальной и природной среды:</w:t>
      </w:r>
    </w:p>
    <w:p w14:paraId="4CC03EAC"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14:paraId="06313A8F"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необходимостью в формировании новых знаний, в том числе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своё развитие;</w:t>
      </w:r>
    </w:p>
    <w:p w14:paraId="29A02CE8"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14:paraId="00E79986" w14:textId="77777777" w:rsidR="00416B7C" w:rsidRPr="00B43027" w:rsidRDefault="00416B7C" w:rsidP="000238C3">
      <w:pPr>
        <w:pStyle w:val="22"/>
        <w:spacing w:before="0" w:after="0" w:line="240" w:lineRule="auto"/>
        <w:jc w:val="both"/>
        <w:rPr>
          <w:rFonts w:cs="Times New Roman"/>
          <w:color w:val="auto"/>
          <w:sz w:val="24"/>
          <w:szCs w:val="24"/>
        </w:rPr>
      </w:pPr>
      <w:r w:rsidRPr="00B43027">
        <w:rPr>
          <w:rFonts w:cs="Times New Roman"/>
          <w:color w:val="auto"/>
          <w:sz w:val="24"/>
          <w:szCs w:val="24"/>
        </w:rPr>
        <w:lastRenderedPageBreak/>
        <w:t>МЕТАПРЕДМЕТНЫЕ РЕЗУЛЬТАТЫ</w:t>
      </w:r>
    </w:p>
    <w:p w14:paraId="4FF969F8" w14:textId="77777777" w:rsidR="00416B7C" w:rsidRPr="00B43027" w:rsidRDefault="00416B7C" w:rsidP="000238C3">
      <w:pPr>
        <w:pStyle w:val="a8"/>
        <w:spacing w:line="240" w:lineRule="auto"/>
        <w:rPr>
          <w:rStyle w:val="aa"/>
          <w:rFonts w:cs="Times New Roman"/>
          <w:color w:val="auto"/>
          <w:sz w:val="24"/>
          <w:szCs w:val="24"/>
        </w:rPr>
      </w:pPr>
      <w:r w:rsidRPr="00B43027">
        <w:rPr>
          <w:rFonts w:cs="Times New Roman"/>
          <w:color w:val="auto"/>
          <w:sz w:val="24"/>
          <w:szCs w:val="24"/>
        </w:rPr>
        <w:t xml:space="preserve">Метапредметные результаты освоения программы учебного предмета «Математика» характеризуются овладением </w:t>
      </w:r>
      <w:r w:rsidRPr="00B43027">
        <w:rPr>
          <w:rStyle w:val="aa"/>
          <w:rFonts w:cs="Times New Roman"/>
          <w:color w:val="auto"/>
          <w:sz w:val="24"/>
          <w:szCs w:val="24"/>
        </w:rPr>
        <w:t xml:space="preserve">универсальными </w:t>
      </w:r>
      <w:r w:rsidRPr="00B43027">
        <w:rPr>
          <w:rStyle w:val="ab"/>
          <w:rFonts w:cs="Times New Roman"/>
          <w:color w:val="auto"/>
          <w:sz w:val="24"/>
          <w:szCs w:val="24"/>
        </w:rPr>
        <w:t>познавательными</w:t>
      </w:r>
      <w:r w:rsidRPr="00B43027">
        <w:rPr>
          <w:rStyle w:val="aa"/>
          <w:rFonts w:cs="Times New Roman"/>
          <w:color w:val="auto"/>
          <w:sz w:val="24"/>
          <w:szCs w:val="24"/>
        </w:rPr>
        <w:t xml:space="preserve"> действиями, универсальными </w:t>
      </w:r>
      <w:r w:rsidRPr="00B43027">
        <w:rPr>
          <w:rStyle w:val="ab"/>
          <w:rFonts w:cs="Times New Roman"/>
          <w:color w:val="auto"/>
          <w:sz w:val="24"/>
          <w:szCs w:val="24"/>
        </w:rPr>
        <w:t>коммуникативными</w:t>
      </w:r>
      <w:r w:rsidRPr="00B43027">
        <w:rPr>
          <w:rStyle w:val="a9"/>
          <w:rFonts w:cs="Times New Roman"/>
          <w:color w:val="auto"/>
          <w:sz w:val="24"/>
          <w:szCs w:val="24"/>
        </w:rPr>
        <w:t xml:space="preserve"> </w:t>
      </w:r>
      <w:r w:rsidRPr="00B43027">
        <w:rPr>
          <w:rStyle w:val="aa"/>
          <w:rFonts w:cs="Times New Roman"/>
          <w:color w:val="auto"/>
          <w:sz w:val="24"/>
          <w:szCs w:val="24"/>
        </w:rPr>
        <w:t xml:space="preserve">действиями и универсальными </w:t>
      </w:r>
      <w:r w:rsidRPr="00B43027">
        <w:rPr>
          <w:rStyle w:val="ab"/>
          <w:rFonts w:cs="Times New Roman"/>
          <w:color w:val="auto"/>
          <w:sz w:val="24"/>
          <w:szCs w:val="24"/>
        </w:rPr>
        <w:t>регулятивными</w:t>
      </w:r>
      <w:r w:rsidRPr="00B43027">
        <w:rPr>
          <w:rStyle w:val="a9"/>
          <w:rFonts w:cs="Times New Roman"/>
          <w:color w:val="auto"/>
          <w:sz w:val="24"/>
          <w:szCs w:val="24"/>
        </w:rPr>
        <w:t xml:space="preserve"> </w:t>
      </w:r>
      <w:r w:rsidRPr="00B43027">
        <w:rPr>
          <w:rStyle w:val="aa"/>
          <w:rFonts w:cs="Times New Roman"/>
          <w:color w:val="auto"/>
          <w:sz w:val="24"/>
          <w:szCs w:val="24"/>
        </w:rPr>
        <w:t>действиями.</w:t>
      </w:r>
    </w:p>
    <w:p w14:paraId="2E632317" w14:textId="77777777" w:rsidR="00416B7C" w:rsidRPr="00B43027" w:rsidRDefault="00416B7C" w:rsidP="000238C3">
      <w:pPr>
        <w:pStyle w:val="a8"/>
        <w:spacing w:line="240" w:lineRule="auto"/>
        <w:rPr>
          <w:rStyle w:val="aa"/>
          <w:rFonts w:cs="Times New Roman"/>
          <w:color w:val="auto"/>
          <w:sz w:val="24"/>
          <w:szCs w:val="24"/>
        </w:rPr>
      </w:pPr>
      <w:r w:rsidRPr="00B43027">
        <w:rPr>
          <w:rStyle w:val="aa"/>
          <w:rFonts w:cs="Times New Roman"/>
          <w:color w:val="auto"/>
          <w:sz w:val="24"/>
          <w:szCs w:val="24"/>
        </w:rPr>
        <w:t xml:space="preserve">1) Универсальные </w:t>
      </w:r>
      <w:r w:rsidRPr="00B43027">
        <w:rPr>
          <w:rStyle w:val="ab"/>
          <w:rFonts w:cs="Times New Roman"/>
          <w:color w:val="auto"/>
          <w:sz w:val="24"/>
          <w:szCs w:val="24"/>
        </w:rPr>
        <w:t>познавательные</w:t>
      </w:r>
      <w:r w:rsidRPr="00B43027">
        <w:rPr>
          <w:rStyle w:val="aa"/>
          <w:rFonts w:cs="Times New Roman"/>
          <w:color w:val="auto"/>
          <w:sz w:val="24"/>
          <w:szCs w:val="24"/>
        </w:rPr>
        <w:t xml:space="preserve"> действия обеспечивают формирование базовых когнитивных процессов обучающихся (освоение методов познания окружающего мира; применение логических, исследовательских операций, умений работать с информацией).</w:t>
      </w:r>
    </w:p>
    <w:p w14:paraId="2C46000D" w14:textId="77777777" w:rsidR="00416B7C" w:rsidRPr="00B43027" w:rsidRDefault="00416B7C" w:rsidP="000238C3">
      <w:pPr>
        <w:pStyle w:val="41"/>
        <w:spacing w:before="0" w:after="0" w:line="240" w:lineRule="auto"/>
        <w:jc w:val="both"/>
        <w:rPr>
          <w:rFonts w:cs="Times New Roman"/>
          <w:color w:val="auto"/>
          <w:sz w:val="24"/>
          <w:szCs w:val="24"/>
        </w:rPr>
      </w:pPr>
      <w:r w:rsidRPr="00B43027">
        <w:rPr>
          <w:rFonts w:cs="Times New Roman"/>
          <w:color w:val="auto"/>
          <w:sz w:val="24"/>
          <w:szCs w:val="24"/>
        </w:rPr>
        <w:t>Базовые логические действия:</w:t>
      </w:r>
    </w:p>
    <w:p w14:paraId="147CAC45"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14:paraId="0DE999BA"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воспринимать, формулировать и преобразовывать суждения: утвердительные и отрицательные, единичные, частные и общие; условные;</w:t>
      </w:r>
    </w:p>
    <w:p w14:paraId="55BB330F"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pacing w:val="-4"/>
          <w:sz w:val="24"/>
          <w:szCs w:val="24"/>
        </w:rPr>
        <w:t xml:space="preserve">выявлять математические закономерности, взаимосвязи и </w:t>
      </w:r>
      <w:r w:rsidRPr="00B43027">
        <w:rPr>
          <w:rFonts w:cs="Times New Roman"/>
          <w:color w:val="auto"/>
          <w:spacing w:val="-8"/>
          <w:sz w:val="24"/>
          <w:szCs w:val="24"/>
        </w:rPr>
        <w:t>про</w:t>
      </w:r>
      <w:r w:rsidRPr="00B43027">
        <w:rPr>
          <w:rFonts w:cs="Times New Roman"/>
          <w:color w:val="auto"/>
          <w:spacing w:val="-4"/>
          <w:sz w:val="24"/>
          <w:szCs w:val="24"/>
        </w:rPr>
        <w:t>тиворечия в фактах, данных, наблюдениях и утверждениях;</w:t>
      </w:r>
      <w:r w:rsidRPr="00B43027">
        <w:rPr>
          <w:rFonts w:cs="Times New Roman"/>
          <w:color w:val="auto"/>
          <w:sz w:val="24"/>
          <w:szCs w:val="24"/>
        </w:rPr>
        <w:t xml:space="preserve"> предлагать критерии для выявления закономерностей и противоречий;</w:t>
      </w:r>
    </w:p>
    <w:p w14:paraId="09A2B306" w14:textId="77777777" w:rsidR="00416B7C" w:rsidRPr="00B43027" w:rsidRDefault="00416B7C" w:rsidP="000238C3">
      <w:pPr>
        <w:pStyle w:val="a"/>
        <w:spacing w:line="240" w:lineRule="auto"/>
        <w:ind w:left="0"/>
        <w:rPr>
          <w:rFonts w:cs="Times New Roman"/>
          <w:color w:val="auto"/>
          <w:spacing w:val="-4"/>
          <w:sz w:val="24"/>
          <w:szCs w:val="24"/>
        </w:rPr>
      </w:pPr>
      <w:r w:rsidRPr="00B43027">
        <w:rPr>
          <w:rFonts w:cs="Times New Roman"/>
          <w:color w:val="auto"/>
          <w:spacing w:val="-4"/>
          <w:sz w:val="24"/>
          <w:szCs w:val="24"/>
        </w:rPr>
        <w:t>делать выводы с использованием законов логики, дедуктивных и индуктивных умозаключений, умозаключений по аналогии;</w:t>
      </w:r>
    </w:p>
    <w:p w14:paraId="41BAA839"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обосновывать собственные рассуждения;</w:t>
      </w:r>
    </w:p>
    <w:p w14:paraId="30D471A4"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61187FBC" w14:textId="77777777" w:rsidR="00416B7C" w:rsidRPr="00B43027" w:rsidRDefault="00416B7C" w:rsidP="000238C3">
      <w:pPr>
        <w:pStyle w:val="41"/>
        <w:keepNext/>
        <w:spacing w:before="0" w:after="0" w:line="240" w:lineRule="auto"/>
        <w:jc w:val="both"/>
        <w:rPr>
          <w:rFonts w:cs="Times New Roman"/>
          <w:color w:val="auto"/>
          <w:sz w:val="24"/>
          <w:szCs w:val="24"/>
        </w:rPr>
      </w:pPr>
      <w:r w:rsidRPr="00B43027">
        <w:rPr>
          <w:rFonts w:cs="Times New Roman"/>
          <w:color w:val="auto"/>
          <w:sz w:val="24"/>
          <w:szCs w:val="24"/>
        </w:rPr>
        <w:t>Базовые исследовательские действия:</w:t>
      </w:r>
    </w:p>
    <w:p w14:paraId="03E9435D"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14:paraId="26CA0820"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14:paraId="2FA67616"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14:paraId="200D0841"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прогнозировать возможное развитие процесса, а также выдвигать предположения о его развитии в новых условиях.</w:t>
      </w:r>
    </w:p>
    <w:p w14:paraId="2F026C6C" w14:textId="77777777" w:rsidR="00416B7C" w:rsidRPr="00B43027" w:rsidRDefault="00416B7C" w:rsidP="000238C3">
      <w:pPr>
        <w:pStyle w:val="41"/>
        <w:spacing w:before="0" w:after="0" w:line="240" w:lineRule="auto"/>
        <w:jc w:val="both"/>
        <w:rPr>
          <w:rFonts w:cs="Times New Roman"/>
          <w:color w:val="auto"/>
          <w:sz w:val="24"/>
          <w:szCs w:val="24"/>
        </w:rPr>
      </w:pPr>
      <w:r w:rsidRPr="00B43027">
        <w:rPr>
          <w:rFonts w:cs="Times New Roman"/>
          <w:color w:val="auto"/>
          <w:sz w:val="24"/>
          <w:szCs w:val="24"/>
        </w:rPr>
        <w:t>Работа с информацией:</w:t>
      </w:r>
    </w:p>
    <w:p w14:paraId="0B0637AA"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выявлять недостаточность и избыточность информации, данных, необходимых для решения задачи;</w:t>
      </w:r>
    </w:p>
    <w:p w14:paraId="089232BA"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выбирать, анализировать, систематизировать и интерпретировать информацию различных видов и форм представления;</w:t>
      </w:r>
    </w:p>
    <w:p w14:paraId="6BB0C55C"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выбирать форму представления информации и иллюстрировать решаемые задачи схемами, диаграммами, иной графикой и их комбинациями;</w:t>
      </w:r>
    </w:p>
    <w:p w14:paraId="779058AC"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оценивать надёжность информации по критериям, предложенным учителем или сформулированным самостоятельно.</w:t>
      </w:r>
    </w:p>
    <w:p w14:paraId="77A6C13B" w14:textId="77777777" w:rsidR="00416B7C" w:rsidRPr="00B43027" w:rsidRDefault="00416B7C" w:rsidP="000238C3">
      <w:pPr>
        <w:pStyle w:val="a8"/>
        <w:spacing w:line="240" w:lineRule="auto"/>
        <w:rPr>
          <w:rStyle w:val="aa"/>
          <w:rFonts w:cs="Times New Roman"/>
          <w:color w:val="auto"/>
          <w:spacing w:val="-4"/>
          <w:sz w:val="24"/>
          <w:szCs w:val="24"/>
        </w:rPr>
      </w:pPr>
      <w:r w:rsidRPr="00B43027">
        <w:rPr>
          <w:rStyle w:val="aa"/>
          <w:rFonts w:cs="Times New Roman"/>
          <w:color w:val="auto"/>
          <w:sz w:val="24"/>
          <w:szCs w:val="24"/>
        </w:rPr>
        <w:t xml:space="preserve">2) Универсальные </w:t>
      </w:r>
      <w:r w:rsidRPr="00B43027">
        <w:rPr>
          <w:rStyle w:val="ab"/>
          <w:rFonts w:cs="Times New Roman"/>
          <w:color w:val="auto"/>
          <w:sz w:val="24"/>
          <w:szCs w:val="24"/>
        </w:rPr>
        <w:t>коммуникативные</w:t>
      </w:r>
      <w:r w:rsidRPr="00B43027">
        <w:rPr>
          <w:rStyle w:val="a9"/>
          <w:rFonts w:cs="Times New Roman"/>
          <w:color w:val="auto"/>
          <w:sz w:val="24"/>
          <w:szCs w:val="24"/>
        </w:rPr>
        <w:t xml:space="preserve"> </w:t>
      </w:r>
      <w:r w:rsidRPr="00B43027">
        <w:rPr>
          <w:rStyle w:val="aa"/>
          <w:rFonts w:cs="Times New Roman"/>
          <w:color w:val="auto"/>
          <w:sz w:val="24"/>
          <w:szCs w:val="24"/>
        </w:rPr>
        <w:t>действия обеспе</w:t>
      </w:r>
      <w:r w:rsidRPr="00B43027">
        <w:rPr>
          <w:rStyle w:val="aa"/>
          <w:rFonts w:cs="Times New Roman"/>
          <w:color w:val="auto"/>
          <w:spacing w:val="-4"/>
          <w:sz w:val="24"/>
          <w:szCs w:val="24"/>
        </w:rPr>
        <w:t>чивают сформированность социальных навыков обучающихся.</w:t>
      </w:r>
    </w:p>
    <w:p w14:paraId="534FF349" w14:textId="77777777" w:rsidR="00416B7C" w:rsidRPr="00B43027" w:rsidRDefault="00416B7C" w:rsidP="000238C3">
      <w:pPr>
        <w:pStyle w:val="41"/>
        <w:spacing w:before="0" w:after="0" w:line="240" w:lineRule="auto"/>
        <w:jc w:val="both"/>
        <w:rPr>
          <w:rFonts w:cs="Times New Roman"/>
          <w:color w:val="auto"/>
          <w:sz w:val="24"/>
          <w:szCs w:val="24"/>
        </w:rPr>
      </w:pPr>
      <w:r w:rsidRPr="00B43027">
        <w:rPr>
          <w:rFonts w:cs="Times New Roman"/>
          <w:color w:val="auto"/>
          <w:sz w:val="24"/>
          <w:szCs w:val="24"/>
        </w:rPr>
        <w:t>Общение:</w:t>
      </w:r>
    </w:p>
    <w:p w14:paraId="3D35254A"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w:t>
      </w:r>
    </w:p>
    <w:p w14:paraId="3AE465B2"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14:paraId="671E2106" w14:textId="77777777" w:rsidR="00416B7C" w:rsidRPr="00B43027" w:rsidRDefault="00416B7C" w:rsidP="000238C3">
      <w:pPr>
        <w:pStyle w:val="a"/>
        <w:spacing w:line="240" w:lineRule="auto"/>
        <w:ind w:left="0"/>
        <w:rPr>
          <w:rFonts w:cs="Times New Roman"/>
          <w:color w:val="auto"/>
          <w:spacing w:val="-2"/>
          <w:sz w:val="24"/>
          <w:szCs w:val="24"/>
        </w:rPr>
      </w:pPr>
      <w:r w:rsidRPr="00B43027">
        <w:rPr>
          <w:rFonts w:cs="Times New Roman"/>
          <w:color w:val="auto"/>
          <w:spacing w:val="-2"/>
          <w:sz w:val="24"/>
          <w:szCs w:val="24"/>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14:paraId="09E5C856" w14:textId="77777777" w:rsidR="00416B7C" w:rsidRPr="00B43027" w:rsidRDefault="00416B7C" w:rsidP="000238C3">
      <w:pPr>
        <w:pStyle w:val="41"/>
        <w:spacing w:before="0" w:after="0" w:line="240" w:lineRule="auto"/>
        <w:jc w:val="both"/>
        <w:rPr>
          <w:rFonts w:cs="Times New Roman"/>
          <w:color w:val="auto"/>
          <w:sz w:val="24"/>
          <w:szCs w:val="24"/>
        </w:rPr>
      </w:pPr>
      <w:r w:rsidRPr="00B43027">
        <w:rPr>
          <w:rFonts w:cs="Times New Roman"/>
          <w:color w:val="auto"/>
          <w:sz w:val="24"/>
          <w:szCs w:val="24"/>
        </w:rPr>
        <w:t>Сотрудничество:</w:t>
      </w:r>
    </w:p>
    <w:p w14:paraId="4F4346F6"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lastRenderedPageBreak/>
        <w:t>понимать и использовать преимущества командной и индивидуальной работы при решении учебных математических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14:paraId="63061C4A"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участвовать в групповых формах работы (обсуждения, обмен мнениями, мозговые штурмы и др.);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14:paraId="7C782350" w14:textId="77777777" w:rsidR="00416B7C" w:rsidRPr="00B43027" w:rsidRDefault="00416B7C" w:rsidP="000238C3">
      <w:pPr>
        <w:pStyle w:val="a8"/>
        <w:spacing w:line="240" w:lineRule="auto"/>
        <w:rPr>
          <w:rStyle w:val="aa"/>
          <w:rFonts w:cs="Times New Roman"/>
          <w:color w:val="auto"/>
          <w:sz w:val="24"/>
          <w:szCs w:val="24"/>
        </w:rPr>
      </w:pPr>
      <w:r w:rsidRPr="00B43027">
        <w:rPr>
          <w:rStyle w:val="aa"/>
          <w:rFonts w:cs="Times New Roman"/>
          <w:color w:val="auto"/>
          <w:sz w:val="24"/>
          <w:szCs w:val="24"/>
        </w:rPr>
        <w:t xml:space="preserve">3) Универсальные </w:t>
      </w:r>
      <w:r w:rsidRPr="00B43027">
        <w:rPr>
          <w:rStyle w:val="ab"/>
          <w:rFonts w:cs="Times New Roman"/>
          <w:color w:val="auto"/>
          <w:sz w:val="24"/>
          <w:szCs w:val="24"/>
        </w:rPr>
        <w:t>регулятивные</w:t>
      </w:r>
      <w:r w:rsidRPr="00B43027">
        <w:rPr>
          <w:rStyle w:val="a9"/>
          <w:rFonts w:cs="Times New Roman"/>
          <w:color w:val="auto"/>
          <w:sz w:val="24"/>
          <w:szCs w:val="24"/>
        </w:rPr>
        <w:t xml:space="preserve"> </w:t>
      </w:r>
      <w:r w:rsidRPr="00B43027">
        <w:rPr>
          <w:rStyle w:val="aa"/>
          <w:rFonts w:cs="Times New Roman"/>
          <w:color w:val="auto"/>
          <w:sz w:val="24"/>
          <w:szCs w:val="24"/>
        </w:rPr>
        <w:t>действия обеспечивают формирование смысловых установок и жизненных навыков личности.</w:t>
      </w:r>
    </w:p>
    <w:p w14:paraId="27EFAB80" w14:textId="77777777" w:rsidR="00416B7C" w:rsidRPr="00B43027" w:rsidRDefault="00416B7C" w:rsidP="000238C3">
      <w:pPr>
        <w:pStyle w:val="41"/>
        <w:spacing w:before="0" w:after="0" w:line="240" w:lineRule="auto"/>
        <w:jc w:val="both"/>
        <w:rPr>
          <w:rFonts w:cs="Times New Roman"/>
          <w:color w:val="auto"/>
          <w:sz w:val="24"/>
          <w:szCs w:val="24"/>
        </w:rPr>
      </w:pPr>
      <w:r w:rsidRPr="00B43027">
        <w:rPr>
          <w:rFonts w:cs="Times New Roman"/>
          <w:color w:val="auto"/>
          <w:sz w:val="24"/>
          <w:szCs w:val="24"/>
        </w:rPr>
        <w:t>Самоорганизация:</w:t>
      </w:r>
    </w:p>
    <w:p w14:paraId="309315A8"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14:paraId="15B2A4CD" w14:textId="77777777" w:rsidR="00416B7C" w:rsidRPr="00B43027" w:rsidRDefault="00416B7C" w:rsidP="000238C3">
      <w:pPr>
        <w:pStyle w:val="41"/>
        <w:spacing w:before="0" w:after="0" w:line="240" w:lineRule="auto"/>
        <w:jc w:val="both"/>
        <w:rPr>
          <w:rFonts w:cs="Times New Roman"/>
          <w:color w:val="auto"/>
          <w:sz w:val="24"/>
          <w:szCs w:val="24"/>
        </w:rPr>
      </w:pPr>
      <w:r w:rsidRPr="00B43027">
        <w:rPr>
          <w:rFonts w:cs="Times New Roman"/>
          <w:color w:val="auto"/>
          <w:sz w:val="24"/>
          <w:szCs w:val="24"/>
        </w:rPr>
        <w:t>Самоконтроль:</w:t>
      </w:r>
    </w:p>
    <w:p w14:paraId="01690CFD"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владеть способами самопроверки, самоконтроля процесса и результата решения математической задачи;</w:t>
      </w:r>
    </w:p>
    <w:p w14:paraId="36240873"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14:paraId="1F64E2A5"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14:paraId="59B97BE2" w14:textId="77777777" w:rsidR="00D94C75" w:rsidRPr="00B43027" w:rsidRDefault="00D94C75" w:rsidP="000238C3">
      <w:pPr>
        <w:pStyle w:val="22"/>
        <w:spacing w:before="0" w:after="0" w:line="240" w:lineRule="auto"/>
        <w:jc w:val="both"/>
        <w:rPr>
          <w:rFonts w:cs="Times New Roman"/>
          <w:color w:val="auto"/>
          <w:sz w:val="24"/>
          <w:szCs w:val="24"/>
        </w:rPr>
      </w:pPr>
    </w:p>
    <w:p w14:paraId="7C57A217" w14:textId="66189FDB" w:rsidR="00416B7C" w:rsidRPr="00B43027" w:rsidRDefault="00416B7C" w:rsidP="000238C3">
      <w:pPr>
        <w:pStyle w:val="22"/>
        <w:spacing w:before="0" w:after="0" w:line="240" w:lineRule="auto"/>
        <w:jc w:val="both"/>
        <w:rPr>
          <w:rFonts w:cs="Times New Roman"/>
          <w:color w:val="auto"/>
          <w:sz w:val="24"/>
          <w:szCs w:val="24"/>
        </w:rPr>
      </w:pPr>
      <w:r w:rsidRPr="00B43027">
        <w:rPr>
          <w:rFonts w:cs="Times New Roman"/>
          <w:color w:val="auto"/>
          <w:sz w:val="24"/>
          <w:szCs w:val="24"/>
        </w:rPr>
        <w:t>ПРЕДМЕТНЫЕ РЕЗУЛЬТАТЫ</w:t>
      </w:r>
    </w:p>
    <w:p w14:paraId="48F23781"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Предметные результаты освоения Примерной рабочей программы по математике представлены по годам обучения в следующих разделах программы в рамках отдельных курсов: в 5—6 классах — курса «Математика», в 7—9 классах — курсов «Алгебра», «Геометрия», «Вероятность и статистика».</w:t>
      </w:r>
    </w:p>
    <w:p w14:paraId="0F48201D"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Развитие логических представлений и навыков логического мышления осуществляется на протяжении всех лет обучения в основной школе в рамках всех названных курсов. Предполагается, что выпускник основной школы сможет строить высказывания и отрицания высказываний, распознавать истинные и ложные высказывания, приводить примеры и контрпримеры, овладеет понятиями: определение, аксиома, теорема, доказательство — и научится использовать их при выполнении учебных и внеучебных задач.</w:t>
      </w:r>
    </w:p>
    <w:p w14:paraId="5D04C09D" w14:textId="39AA3053" w:rsidR="00416B7C" w:rsidRPr="00B43027" w:rsidRDefault="00416B7C" w:rsidP="000238C3">
      <w:pPr>
        <w:pStyle w:val="a8"/>
        <w:spacing w:line="240" w:lineRule="auto"/>
        <w:rPr>
          <w:rFonts w:cs="Times New Roman"/>
          <w:color w:val="auto"/>
          <w:sz w:val="24"/>
          <w:szCs w:val="24"/>
        </w:rPr>
      </w:pPr>
    </w:p>
    <w:p w14:paraId="510CAA68" w14:textId="43040988" w:rsidR="00D94C75" w:rsidRPr="00B43027" w:rsidRDefault="00D94C75" w:rsidP="000238C3">
      <w:pPr>
        <w:pStyle w:val="a8"/>
        <w:spacing w:line="240" w:lineRule="auto"/>
        <w:rPr>
          <w:rFonts w:cs="Times New Roman"/>
          <w:color w:val="auto"/>
          <w:sz w:val="24"/>
          <w:szCs w:val="24"/>
        </w:rPr>
      </w:pPr>
    </w:p>
    <w:p w14:paraId="1A5E3D33" w14:textId="0FEB49D1" w:rsidR="00416B7C" w:rsidRPr="00B43027" w:rsidRDefault="00D94C75" w:rsidP="000238C3">
      <w:pPr>
        <w:pStyle w:val="h1"/>
        <w:spacing w:before="0" w:after="0" w:line="240" w:lineRule="auto"/>
        <w:jc w:val="both"/>
        <w:rPr>
          <w:rStyle w:val="a9"/>
          <w:rFonts w:cs="Times New Roman"/>
          <w:b/>
          <w:bCs/>
          <w:color w:val="auto"/>
        </w:rPr>
      </w:pPr>
      <w:r w:rsidRPr="00B43027">
        <w:rPr>
          <w:rStyle w:val="a9"/>
          <w:rFonts w:cs="Times New Roman"/>
          <w:b/>
          <w:bCs/>
          <w:color w:val="auto"/>
        </w:rPr>
        <w:lastRenderedPageBreak/>
        <w:t>РА</w:t>
      </w:r>
      <w:r w:rsidR="00416B7C" w:rsidRPr="00B43027">
        <w:rPr>
          <w:rStyle w:val="a9"/>
          <w:rFonts w:cs="Times New Roman"/>
          <w:b/>
          <w:bCs/>
          <w:color w:val="auto"/>
        </w:rPr>
        <w:t>бочая программа учебного курса «Математика». 5—6 классы</w:t>
      </w:r>
    </w:p>
    <w:p w14:paraId="2C5E922A" w14:textId="77777777" w:rsidR="00416B7C" w:rsidRPr="00B43027" w:rsidRDefault="00416B7C" w:rsidP="000238C3">
      <w:pPr>
        <w:pStyle w:val="22"/>
        <w:spacing w:before="0" w:after="0" w:line="240" w:lineRule="auto"/>
        <w:jc w:val="both"/>
        <w:rPr>
          <w:rFonts w:cs="Times New Roman"/>
          <w:color w:val="auto"/>
          <w:sz w:val="24"/>
          <w:szCs w:val="24"/>
        </w:rPr>
      </w:pPr>
      <w:r w:rsidRPr="00B43027">
        <w:rPr>
          <w:rFonts w:cs="Times New Roman"/>
          <w:color w:val="auto"/>
          <w:sz w:val="24"/>
          <w:szCs w:val="24"/>
        </w:rPr>
        <w:t>Цели изучения учебного курса</w:t>
      </w:r>
    </w:p>
    <w:p w14:paraId="431A176B"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Приоритетными целями обучения математике в 5—6 классах являются:</w:t>
      </w:r>
    </w:p>
    <w:p w14:paraId="5B014C9F"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продолжение формирования основных математических понятий (число, величина, геометрическая фигура), обеспечивающих преемственность и перспективность математического образования обучающихся;</w:t>
      </w:r>
    </w:p>
    <w:p w14:paraId="5BE5470D"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развитие интеллектуальных и творческих способностей обучающихся, познавательной активности, исследовательских умений, интереса к изучению математики;</w:t>
      </w:r>
    </w:p>
    <w:p w14:paraId="05E3AF05"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подведение обучающихся на доступном для них уровне к осознанию взаимосвязи математики и окружающего мира;</w:t>
      </w:r>
    </w:p>
    <w:p w14:paraId="0ABDF882"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формирование функциональной математической грамотности: умения распознавать математические объекты в реальных жизненных ситуациях, применять освоенные умения для решения практико-ориентированных задач, интерпретировать полученные результаты и оценивать их на соответствие практической ситуации.</w:t>
      </w:r>
    </w:p>
    <w:p w14:paraId="34F354B7" w14:textId="77777777" w:rsidR="00416B7C" w:rsidRPr="00B43027" w:rsidRDefault="00416B7C" w:rsidP="000238C3">
      <w:pPr>
        <w:pStyle w:val="a8"/>
        <w:spacing w:line="240" w:lineRule="auto"/>
        <w:rPr>
          <w:rFonts w:cs="Times New Roman"/>
          <w:color w:val="auto"/>
          <w:sz w:val="24"/>
          <w:szCs w:val="24"/>
        </w:rPr>
      </w:pPr>
    </w:p>
    <w:p w14:paraId="7605C0E0"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Основные линии содержания курса математики в 5—6 классах —</w:t>
      </w:r>
      <w:r w:rsidRPr="00B43027">
        <w:rPr>
          <w:rStyle w:val="a9"/>
          <w:rFonts w:cs="Times New Roman"/>
          <w:color w:val="auto"/>
          <w:sz w:val="24"/>
          <w:szCs w:val="24"/>
        </w:rPr>
        <w:t xml:space="preserve"> </w:t>
      </w:r>
      <w:r w:rsidRPr="00B43027">
        <w:rPr>
          <w:rFonts w:cs="Times New Roman"/>
          <w:color w:val="auto"/>
          <w:sz w:val="24"/>
          <w:szCs w:val="24"/>
        </w:rPr>
        <w:t>арифметическая и геометрическая, которые развиваются параллельно, каждая в соответствии с собственной логикой, однако, не независимо одна от другой, а в тесном контакте и взаимодействии. Также в курсе происходит знакомство с элементами алгебры и описательной статистики.</w:t>
      </w:r>
    </w:p>
    <w:p w14:paraId="55C54DC1"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Изучение арифметического материала начинается со систематизации и развития знаний о натуральных числах, полученных в начальной школе. При этом совершенствование вычислительной техники и формирование новых теоретических знаний сочетается с развитием вычислительной культуры, в частности с обучением простейшим приёмам прикидки и оценки результатов вычислений. Изучение натуральных чисел продолжается в 6 классе знакомством с начальными понятиями теории делимости.</w:t>
      </w:r>
    </w:p>
    <w:p w14:paraId="0D44D309"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pacing w:val="-4"/>
          <w:sz w:val="24"/>
          <w:szCs w:val="24"/>
        </w:rPr>
        <w:t>Другой крупный блок в содержании арифметической линии —</w:t>
      </w:r>
      <w:r w:rsidRPr="00B43027">
        <w:rPr>
          <w:rFonts w:cs="Times New Roman"/>
          <w:color w:val="auto"/>
          <w:sz w:val="24"/>
          <w:szCs w:val="24"/>
        </w:rPr>
        <w:t xml:space="preserve"> это дроби. Начало изучения обыкновенных и десятичных дробей отнесено к 5 классу. Это первый этап в освоении дробей, когда происходит знакомство с основными идеями, понятиями темы. При этом рассмотрение обыкновенных дробей в полном объёме предшествует изучению десятичных дробей, что целесообразно с точки зрения логики изложения числовой линии, когда правила действий с десятичными дробями можно обосновать уже известными алгоритмами выполнения действий с обыкновенными дробями.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 К 6 классу отнесён второй этап в изучении дробей, где происходит совершенствование навыков сравнения и преобразования дробей, освоение новых вычислительных алгоритмов, оттачивание техники вычислений, в том числе значений выражений, содержащих и обыкновенные, и десятичные дроби, установление связей между ними, рассмотрение приёмов решения задач на дроби. В начале 6 класса происходит знакомство с понятием процента.</w:t>
      </w:r>
    </w:p>
    <w:p w14:paraId="2460C5A8"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pacing w:val="-1"/>
          <w:sz w:val="24"/>
          <w:szCs w:val="24"/>
        </w:rPr>
        <w:t>Особенностью изучения положительных и отрицательных чисел является то, что они также могут рассматриваться в несколь</w:t>
      </w:r>
      <w:r w:rsidRPr="00B43027">
        <w:rPr>
          <w:rFonts w:cs="Times New Roman"/>
          <w:color w:val="auto"/>
          <w:sz w:val="24"/>
          <w:szCs w:val="24"/>
        </w:rPr>
        <w:t>ко этапов. В 6 классе в начале изучения темы «Положительные и отрицательные числа» выделяется подтема «Целые числа»,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 Это позволяет на доступном уровне познакомить учащихся практически со всеми основными понятиями темы, в том числе и с правилами знаков при выполнении арифметических действий. Изучение рациональных чисел на этом не закончится, а будет продолжено в курсе алгебры 7 класса, что станет следующим проходом всех принципиальных вопросов, тем самым разделение трудностей облегчает восприятие материала, а распределение во времени способствует прочности приобретаемых навыков.</w:t>
      </w:r>
    </w:p>
    <w:p w14:paraId="2F8B7927"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При обучении решению текстовых задач в 5—6 классах используются арифметические приёмы решения. Текстовые задачи, решаемые при отработке вычислительных навыков в 5—6 классах, рассматриваются задачи следующих видов: задачи на движение, на части, на покупки, на работу и производительность, на проценты, на отношения и пропорции. Кроме того, обучающиеся знакомятся с приёмами решения задач перебором возможных вариантов, учатся работать с информацией, представленной в форме таблиц или диаграмм.</w:t>
      </w:r>
    </w:p>
    <w:p w14:paraId="14B38CB6"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lastRenderedPageBreak/>
        <w:t>В Примерной рабочей программе предусмотрено формирование пропедевтических алгебраических представлений. Буква как символ некоторого числа в зависимости от математического контекста вводится постепенно. Буквенная символика широко используется прежде всего для записи общих утверждений и предложений, формул, в частности для вычисления геометрических величин, в качестве «заместителя» числа.</w:t>
      </w:r>
    </w:p>
    <w:p w14:paraId="4729D6CB"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В курсе «Математики» 5—6 классов представлена наглядная геометрия, направленная на развитие образного мышления, пространственного воображения, изобразительных умений. Это важный этап в изучении геометрии, который осуществляется на наглядно-практическом уровне, опирается на наглядно-образное мышление обучающихся. Большая роль отводится практической деятельности, опыту, эксперименту, моделированию. Обучающиеся знакомятся с геометрическими фигурами на плоскости и в пространстве, с их простейшими конфигурациями, учатся изображать их на нелинованной и клетчатой бумаге, рассматривают их простейшие свойства. В процессе изучения наглядной геометрии знания, полученные обучающимися в начальной школе, систематизируются и расширяются.</w:t>
      </w:r>
    </w:p>
    <w:p w14:paraId="2B21F7D3" w14:textId="77777777" w:rsidR="00416B7C" w:rsidRPr="00B43027" w:rsidRDefault="00416B7C" w:rsidP="000238C3">
      <w:pPr>
        <w:pStyle w:val="22"/>
        <w:spacing w:before="0" w:after="0" w:line="240" w:lineRule="auto"/>
        <w:jc w:val="both"/>
        <w:rPr>
          <w:rFonts w:cs="Times New Roman"/>
          <w:color w:val="auto"/>
          <w:sz w:val="24"/>
          <w:szCs w:val="24"/>
        </w:rPr>
      </w:pPr>
      <w:r w:rsidRPr="00B43027">
        <w:rPr>
          <w:rFonts w:cs="Times New Roman"/>
          <w:color w:val="auto"/>
          <w:sz w:val="24"/>
          <w:szCs w:val="24"/>
        </w:rPr>
        <w:t>Место учебного курса в учебном плане</w:t>
      </w:r>
    </w:p>
    <w:p w14:paraId="512D1778"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Согласно учебному плану в 5—6 классах изучается интегрированный предмет «Математика», который включает арифметический материал и наглядную геометрию, а также пропедевтические сведения из алгебры, элементы логики и начала описательной статистики.</w:t>
      </w:r>
    </w:p>
    <w:p w14:paraId="49EA2AD0"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Учебный план на изучение математики в 5—6 классах отводит не менее 5 учебных часов в неделю в течение каждого года обучения, всего не менее 340 учебных часов.</w:t>
      </w:r>
    </w:p>
    <w:p w14:paraId="37794DB2" w14:textId="77777777" w:rsidR="00416B7C" w:rsidRPr="00B43027" w:rsidRDefault="00416B7C" w:rsidP="000238C3">
      <w:pPr>
        <w:pStyle w:val="22"/>
        <w:spacing w:before="0" w:after="0" w:line="240" w:lineRule="auto"/>
        <w:jc w:val="both"/>
        <w:rPr>
          <w:rFonts w:cs="Times New Roman"/>
          <w:color w:val="auto"/>
          <w:sz w:val="24"/>
          <w:szCs w:val="24"/>
        </w:rPr>
      </w:pPr>
      <w:r w:rsidRPr="00B43027">
        <w:rPr>
          <w:rFonts w:cs="Times New Roman"/>
          <w:color w:val="auto"/>
          <w:sz w:val="24"/>
          <w:szCs w:val="24"/>
        </w:rPr>
        <w:t xml:space="preserve">Содержание учебного курса </w:t>
      </w:r>
      <w:r w:rsidR="00570445" w:rsidRPr="00B43027">
        <w:rPr>
          <w:rFonts w:cs="Times New Roman"/>
          <w:color w:val="auto"/>
          <w:sz w:val="24"/>
          <w:szCs w:val="24"/>
        </w:rPr>
        <w:br/>
      </w:r>
      <w:r w:rsidRPr="00B43027">
        <w:rPr>
          <w:rFonts w:cs="Times New Roman"/>
          <w:color w:val="auto"/>
          <w:sz w:val="24"/>
          <w:szCs w:val="24"/>
        </w:rPr>
        <w:t>(по годам обучения)</w:t>
      </w:r>
    </w:p>
    <w:p w14:paraId="43A6813A" w14:textId="77777777" w:rsidR="00416B7C" w:rsidRPr="00B43027" w:rsidRDefault="00416B7C" w:rsidP="000238C3">
      <w:pPr>
        <w:pStyle w:val="31"/>
        <w:spacing w:before="0" w:after="0" w:line="240" w:lineRule="auto"/>
        <w:jc w:val="both"/>
        <w:rPr>
          <w:rFonts w:cs="Times New Roman"/>
          <w:color w:val="auto"/>
          <w:sz w:val="24"/>
          <w:szCs w:val="24"/>
        </w:rPr>
      </w:pPr>
      <w:r w:rsidRPr="00B43027">
        <w:rPr>
          <w:rFonts w:cs="Times New Roman"/>
          <w:color w:val="auto"/>
          <w:sz w:val="24"/>
          <w:szCs w:val="24"/>
        </w:rPr>
        <w:t>5 класс</w:t>
      </w:r>
    </w:p>
    <w:p w14:paraId="65B8668F" w14:textId="77777777" w:rsidR="00416B7C" w:rsidRPr="00B43027" w:rsidRDefault="00416B7C" w:rsidP="000238C3">
      <w:pPr>
        <w:pStyle w:val="5"/>
        <w:spacing w:before="0" w:line="240" w:lineRule="auto"/>
        <w:rPr>
          <w:rFonts w:cs="Times New Roman"/>
          <w:color w:val="auto"/>
          <w:sz w:val="24"/>
          <w:szCs w:val="24"/>
        </w:rPr>
      </w:pPr>
      <w:r w:rsidRPr="00B43027">
        <w:rPr>
          <w:rFonts w:cs="Times New Roman"/>
          <w:color w:val="auto"/>
          <w:sz w:val="24"/>
          <w:szCs w:val="24"/>
        </w:rPr>
        <w:t>Натуральные числа и нуль</w:t>
      </w:r>
    </w:p>
    <w:p w14:paraId="6E4369A4"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Натуральное число. Ряд натуральных чисел. Число 0. Изображение натуральных чисел точками на координатной (числовой) прямой.</w:t>
      </w:r>
    </w:p>
    <w:p w14:paraId="2B38B5C9"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Позиционная система счисления. Римская нумерация как пример непозиционной системы счисления. Десятичная система счисления.</w:t>
      </w:r>
    </w:p>
    <w:p w14:paraId="39A2A794"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Сравнение натуральных чисел, сравнение натуральных чисел с нулём. Способы сравнения. Округление натуральных чисел.</w:t>
      </w:r>
    </w:p>
    <w:p w14:paraId="30039E27"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Сложение натуральных чисел; свойство нуля при сложении. Вычитание как действие, обратное сложению. Умножение натуральных чисел; свойства нуля и единицы при умножении. Деление как действие, обратное умножению. Компоненты действий, связь между ними. Проверка результата арифметического действия. Переместительное и сочетательное свойства</w:t>
      </w:r>
      <w:r w:rsidR="00EF4DAB" w:rsidRPr="00B43027">
        <w:rPr>
          <w:rFonts w:cs="Times New Roman"/>
          <w:color w:val="auto"/>
          <w:sz w:val="24"/>
          <w:szCs w:val="24"/>
        </w:rPr>
        <w:t xml:space="preserve"> </w:t>
      </w:r>
      <w:r w:rsidRPr="00B43027">
        <w:rPr>
          <w:rFonts w:cs="Times New Roman"/>
          <w:color w:val="auto"/>
          <w:sz w:val="24"/>
          <w:szCs w:val="24"/>
        </w:rPr>
        <w:t>(законы) сложения и умножения, распределительное свойство (закон) умножения.</w:t>
      </w:r>
    </w:p>
    <w:p w14:paraId="15D6F94A"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Использование букв для обозначения неизвестного компонента и записи свойств арифметических действий.</w:t>
      </w:r>
    </w:p>
    <w:p w14:paraId="73264B6B"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Делители и кратные числа, разложение на множители. Простые и составные числа. Признаки делимости на 2, 5, 10, 3, 9. Деление с остатком.</w:t>
      </w:r>
    </w:p>
    <w:p w14:paraId="1F284946"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Степень с натуральным показателем. Запись числа в виде суммы разрядных слагаемых.</w:t>
      </w:r>
    </w:p>
    <w:p w14:paraId="678FD094"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Числовое выражение. Вычисление значений числовых выражений; порядок выполнения действий. Использование при вычислениях переместительного и сочетательного свойств</w:t>
      </w:r>
      <w:r w:rsidR="00EF4DAB" w:rsidRPr="00B43027">
        <w:rPr>
          <w:rFonts w:cs="Times New Roman"/>
          <w:color w:val="auto"/>
          <w:sz w:val="24"/>
          <w:szCs w:val="24"/>
        </w:rPr>
        <w:t xml:space="preserve"> </w:t>
      </w:r>
      <w:r w:rsidRPr="00B43027">
        <w:rPr>
          <w:rFonts w:cs="Times New Roman"/>
          <w:color w:val="auto"/>
          <w:sz w:val="24"/>
          <w:szCs w:val="24"/>
        </w:rPr>
        <w:t>(законов) сложения и умножения, распределительного свойства умножения.</w:t>
      </w:r>
    </w:p>
    <w:p w14:paraId="1341A8EB" w14:textId="77777777" w:rsidR="00416B7C" w:rsidRPr="00B43027" w:rsidRDefault="00416B7C" w:rsidP="000238C3">
      <w:pPr>
        <w:pStyle w:val="5"/>
        <w:spacing w:before="0" w:line="240" w:lineRule="auto"/>
        <w:rPr>
          <w:rFonts w:cs="Times New Roman"/>
          <w:color w:val="auto"/>
          <w:sz w:val="24"/>
          <w:szCs w:val="24"/>
        </w:rPr>
      </w:pPr>
      <w:r w:rsidRPr="00B43027">
        <w:rPr>
          <w:rFonts w:cs="Times New Roman"/>
          <w:color w:val="auto"/>
          <w:sz w:val="24"/>
          <w:szCs w:val="24"/>
        </w:rPr>
        <w:t>Дроби</w:t>
      </w:r>
    </w:p>
    <w:p w14:paraId="58F9E91B"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Представление о дроби как способе записи части величины. Обыкновенные дроби. Правильные и неправильные дроби. Смешанная дробь; представление смешанной дроби в виде неправильной дроби и выделение целой части числа из неправильной дроби. Изображение дробей точками на числовой прямой. Основное свойство дроби. Сокращение дробей. Приведение дроби к новому знаменателю. Сравнение дробей.</w:t>
      </w:r>
    </w:p>
    <w:p w14:paraId="06709152"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Сложение и вычитание дробей. Умножение и деление дробей; взаимно-обратные дроби. Нахождение части целого и целого по его части.</w:t>
      </w:r>
    </w:p>
    <w:p w14:paraId="2783A878"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Десятичная запись дробей. Представление десятичной дроби в виде обыкновенной. Изображение десятичных дробей точками на числовой прямой. Сравнение десятичных дробей.</w:t>
      </w:r>
    </w:p>
    <w:p w14:paraId="00E2C77C"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Арифметические действия с десятичными дробями. Округление десятичных дробей.</w:t>
      </w:r>
    </w:p>
    <w:p w14:paraId="170B82E4" w14:textId="77777777" w:rsidR="00416B7C" w:rsidRPr="00B43027" w:rsidRDefault="00416B7C" w:rsidP="000238C3">
      <w:pPr>
        <w:pStyle w:val="5"/>
        <w:spacing w:before="0" w:line="240" w:lineRule="auto"/>
        <w:rPr>
          <w:rFonts w:cs="Times New Roman"/>
          <w:color w:val="auto"/>
          <w:sz w:val="24"/>
          <w:szCs w:val="24"/>
        </w:rPr>
      </w:pPr>
      <w:r w:rsidRPr="00B43027">
        <w:rPr>
          <w:rFonts w:cs="Times New Roman"/>
          <w:color w:val="auto"/>
          <w:sz w:val="24"/>
          <w:szCs w:val="24"/>
        </w:rPr>
        <w:t>Решение текстовых задач</w:t>
      </w:r>
    </w:p>
    <w:p w14:paraId="2FA92A10"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lastRenderedPageBreak/>
        <w:t>Решение текстовых задач арифметическим способом. Решение логических задач. Решение задач перебором всех возможных вариантов. Использование при решении задач таблиц и схем.</w:t>
      </w:r>
    </w:p>
    <w:p w14:paraId="07BF86DD"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Решение задач, содержащих зависимости, связывающие величины: скорость, время, расстояние; цена, количество, стоимость. Единицы измерения: массы, объёма, цены; расстояния, времени, скорости. Связь между единицами измерения каждой величины.</w:t>
      </w:r>
    </w:p>
    <w:p w14:paraId="59A57C5A"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Решение основных задач на дроби.</w:t>
      </w:r>
    </w:p>
    <w:p w14:paraId="3CA06366"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Представление данных в виде таблиц, столбчатых диаграмм.</w:t>
      </w:r>
    </w:p>
    <w:p w14:paraId="701201FD" w14:textId="77777777" w:rsidR="00416B7C" w:rsidRPr="00B43027" w:rsidRDefault="00416B7C" w:rsidP="000238C3">
      <w:pPr>
        <w:pStyle w:val="5"/>
        <w:spacing w:before="0" w:line="240" w:lineRule="auto"/>
        <w:rPr>
          <w:rFonts w:cs="Times New Roman"/>
          <w:color w:val="auto"/>
          <w:sz w:val="24"/>
          <w:szCs w:val="24"/>
        </w:rPr>
      </w:pPr>
      <w:r w:rsidRPr="00B43027">
        <w:rPr>
          <w:rFonts w:cs="Times New Roman"/>
          <w:color w:val="auto"/>
          <w:sz w:val="24"/>
          <w:szCs w:val="24"/>
        </w:rPr>
        <w:t>Наглядная геометрия</w:t>
      </w:r>
    </w:p>
    <w:p w14:paraId="7DE3411D"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Наглядные представления о фигурах на плоскости: точка, прямая, отрезок, луч, угол, ломаная, многоугольник, окружность, круг. Угол. Прямой, острый, тупой и развёрнутый</w:t>
      </w:r>
      <w:r w:rsidR="00EF4DAB" w:rsidRPr="00B43027">
        <w:rPr>
          <w:rFonts w:cs="Times New Roman"/>
          <w:color w:val="auto"/>
          <w:sz w:val="24"/>
          <w:szCs w:val="24"/>
        </w:rPr>
        <w:t xml:space="preserve"> </w:t>
      </w:r>
      <w:r w:rsidRPr="00B43027">
        <w:rPr>
          <w:rFonts w:cs="Times New Roman"/>
          <w:color w:val="auto"/>
          <w:sz w:val="24"/>
          <w:szCs w:val="24"/>
        </w:rPr>
        <w:t>углы.</w:t>
      </w:r>
    </w:p>
    <w:p w14:paraId="1245FFA2"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Длина отрезка, метрические единицы длины. Длина ломаной, периметр многоугольника. Измерение и построение углов с помощью транспортира.</w:t>
      </w:r>
    </w:p>
    <w:p w14:paraId="226C9457"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Наглядные представления о фигурах на плоскости: многоугольник; прямоугольник, квадрат; треугольник, о равенстве фигур.</w:t>
      </w:r>
    </w:p>
    <w:p w14:paraId="3A8380B5"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Изображение фигур, в том числе на клетчатой бумаге. Построение конфигураций из частей прямой, окружности на нелинованной и клетчатой бумаге. Использование свойств сторон и углов прямоугольника, квадрата.</w:t>
      </w:r>
    </w:p>
    <w:p w14:paraId="61ED74F2"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Площадь прямоугольника и многоугольников, составленных из прямоугольников, в том числе фигур, изображённых на клетчатой бумаге. Единицы измерения площади.</w:t>
      </w:r>
    </w:p>
    <w:p w14:paraId="6DAC55E8"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Наглядные представления о пространственных фигурах: прямоугольный параллелепипед, куб, многогранники. Изображение простейших многогранников. Развёртки куба и параллелепипеда. Создание моделей многогранников (из бумаги, проволоки, пластилина и др.).</w:t>
      </w:r>
    </w:p>
    <w:p w14:paraId="07689800"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Объём прямоугольного параллелепипеда, куба. Единицы измерения объёма.</w:t>
      </w:r>
    </w:p>
    <w:p w14:paraId="529BEF12" w14:textId="77777777" w:rsidR="00416B7C" w:rsidRPr="00B43027" w:rsidRDefault="00416B7C" w:rsidP="000238C3">
      <w:pPr>
        <w:pStyle w:val="31"/>
        <w:spacing w:before="0" w:after="0" w:line="240" w:lineRule="auto"/>
        <w:jc w:val="both"/>
        <w:rPr>
          <w:rFonts w:cs="Times New Roman"/>
          <w:color w:val="auto"/>
          <w:sz w:val="24"/>
          <w:szCs w:val="24"/>
        </w:rPr>
      </w:pPr>
      <w:r w:rsidRPr="00B43027">
        <w:rPr>
          <w:rFonts w:cs="Times New Roman"/>
          <w:color w:val="auto"/>
          <w:sz w:val="24"/>
          <w:szCs w:val="24"/>
        </w:rPr>
        <w:t>6 класс</w:t>
      </w:r>
    </w:p>
    <w:p w14:paraId="432F72C9" w14:textId="77777777" w:rsidR="00416B7C" w:rsidRPr="00B43027" w:rsidRDefault="00416B7C" w:rsidP="000238C3">
      <w:pPr>
        <w:pStyle w:val="5"/>
        <w:spacing w:before="0" w:line="240" w:lineRule="auto"/>
        <w:rPr>
          <w:rFonts w:cs="Times New Roman"/>
          <w:color w:val="auto"/>
          <w:sz w:val="24"/>
          <w:szCs w:val="24"/>
        </w:rPr>
      </w:pPr>
      <w:r w:rsidRPr="00B43027">
        <w:rPr>
          <w:rFonts w:cs="Times New Roman"/>
          <w:color w:val="auto"/>
          <w:sz w:val="24"/>
          <w:szCs w:val="24"/>
        </w:rPr>
        <w:t>Натуральные числа</w:t>
      </w:r>
    </w:p>
    <w:p w14:paraId="0E535C6B"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Арифметические действия с многозначными натуральными числами. Числовые выражения, порядок действий, использование скобок. Использование при вычислениях переместительного и сочетательного свойств сложения и умножения, распределительного свойства умножения. Округление натуральных чисел.</w:t>
      </w:r>
    </w:p>
    <w:p w14:paraId="2F0D2EB8"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Делители и кратные числа; наибольший общий делитель и наименьшее общее кратное. Делимость суммы и произведения. Деление с остатком.</w:t>
      </w:r>
    </w:p>
    <w:p w14:paraId="27C60503" w14:textId="77777777" w:rsidR="00416B7C" w:rsidRPr="00B43027" w:rsidRDefault="00416B7C" w:rsidP="000238C3">
      <w:pPr>
        <w:pStyle w:val="5"/>
        <w:spacing w:before="0" w:line="240" w:lineRule="auto"/>
        <w:rPr>
          <w:rFonts w:cs="Times New Roman"/>
          <w:color w:val="auto"/>
          <w:sz w:val="24"/>
          <w:szCs w:val="24"/>
        </w:rPr>
      </w:pPr>
      <w:r w:rsidRPr="00B43027">
        <w:rPr>
          <w:rFonts w:cs="Times New Roman"/>
          <w:color w:val="auto"/>
          <w:sz w:val="24"/>
          <w:szCs w:val="24"/>
        </w:rPr>
        <w:t>Дроби</w:t>
      </w:r>
    </w:p>
    <w:p w14:paraId="72BB1875"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Обыкновенная дробь, основное свойство дроби, сокращение дробей. Сравнение и упорядочивание дробей. Решение задач на нахождение части от целого и целого по его части. Дробное число как результат деления. Представление десятичной дроби в виде обыкновенной дроби и возможность представления обыкновенной дроби в виде десятичной. Десятичные дроби и метрическая система мер. Арифметические действия и числовые выражения с обыкновенными и десятичными дробями.</w:t>
      </w:r>
    </w:p>
    <w:p w14:paraId="0EA62E94"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Отношение. Деление в данном отношении. Масштаб, пропорция. Применение пропорций при решении задач.</w:t>
      </w:r>
    </w:p>
    <w:p w14:paraId="185590CD"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Понятие процента. Вычисление процента от величины и величины по её проценту. Выражение процентов десятичными дробями. Решение задач на проценты. Выражение отношения величин в процентах.</w:t>
      </w:r>
    </w:p>
    <w:p w14:paraId="25A0C252" w14:textId="77777777" w:rsidR="00416B7C" w:rsidRPr="00B43027" w:rsidRDefault="00416B7C" w:rsidP="000238C3">
      <w:pPr>
        <w:pStyle w:val="5"/>
        <w:spacing w:before="0" w:line="240" w:lineRule="auto"/>
        <w:rPr>
          <w:rFonts w:cs="Times New Roman"/>
          <w:color w:val="auto"/>
          <w:sz w:val="24"/>
          <w:szCs w:val="24"/>
        </w:rPr>
      </w:pPr>
      <w:r w:rsidRPr="00B43027">
        <w:rPr>
          <w:rFonts w:cs="Times New Roman"/>
          <w:color w:val="auto"/>
          <w:sz w:val="24"/>
          <w:szCs w:val="24"/>
        </w:rPr>
        <w:t>Положительные и отрицательные числа</w:t>
      </w:r>
    </w:p>
    <w:p w14:paraId="234B7FF5"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pacing w:val="-4"/>
          <w:sz w:val="24"/>
          <w:szCs w:val="24"/>
        </w:rPr>
        <w:t>Положительные и отрицательные числа. Целые числа. Модуль</w:t>
      </w:r>
      <w:r w:rsidRPr="00B43027">
        <w:rPr>
          <w:rFonts w:cs="Times New Roman"/>
          <w:color w:val="auto"/>
          <w:sz w:val="24"/>
          <w:szCs w:val="24"/>
        </w:rPr>
        <w:t xml:space="preserve"> числа, геометрическая интерпретация модуля числа. Изображение чисел на координатной прямой. Числовые промежутки.</w:t>
      </w:r>
    </w:p>
    <w:p w14:paraId="2278AE60"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Сравнение чисел. Арифметические действия с положительными и отрицательными числами.</w:t>
      </w:r>
    </w:p>
    <w:p w14:paraId="0AC66096"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Прямоугольная система координат на плоскости. Координаты точки на плоскости, абсцисса и ордината. Построение точек и фигур на координатной плоскости.</w:t>
      </w:r>
    </w:p>
    <w:p w14:paraId="77740772" w14:textId="77777777" w:rsidR="00416B7C" w:rsidRPr="00B43027" w:rsidRDefault="00416B7C" w:rsidP="000238C3">
      <w:pPr>
        <w:pStyle w:val="5"/>
        <w:spacing w:before="0" w:line="240" w:lineRule="auto"/>
        <w:rPr>
          <w:rFonts w:cs="Times New Roman"/>
          <w:color w:val="auto"/>
          <w:sz w:val="24"/>
          <w:szCs w:val="24"/>
        </w:rPr>
      </w:pPr>
      <w:r w:rsidRPr="00B43027">
        <w:rPr>
          <w:rFonts w:cs="Times New Roman"/>
          <w:color w:val="auto"/>
          <w:sz w:val="24"/>
          <w:szCs w:val="24"/>
        </w:rPr>
        <w:t>Буквенные выражения</w:t>
      </w:r>
    </w:p>
    <w:p w14:paraId="394EA005"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Применение букв для записи математических выражений и предложений. Свойства арифметических действий. Буквенные выражения и числовые подстановки. Буквенные равенства, нахождение неизвестного компонента. Формулы; формулы периметра и площади прямоугольника, квадрата, объёма параллелепипеда и куба.</w:t>
      </w:r>
    </w:p>
    <w:p w14:paraId="185DA02F" w14:textId="77777777" w:rsidR="00416B7C" w:rsidRPr="00B43027" w:rsidRDefault="00416B7C" w:rsidP="000238C3">
      <w:pPr>
        <w:pStyle w:val="5"/>
        <w:spacing w:before="0" w:line="240" w:lineRule="auto"/>
        <w:rPr>
          <w:rFonts w:cs="Times New Roman"/>
          <w:color w:val="auto"/>
          <w:sz w:val="24"/>
          <w:szCs w:val="24"/>
        </w:rPr>
      </w:pPr>
      <w:r w:rsidRPr="00B43027">
        <w:rPr>
          <w:rFonts w:cs="Times New Roman"/>
          <w:color w:val="auto"/>
          <w:sz w:val="24"/>
          <w:szCs w:val="24"/>
        </w:rPr>
        <w:t>Решение текстовых задач</w:t>
      </w:r>
    </w:p>
    <w:p w14:paraId="5AD6DFAC"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lastRenderedPageBreak/>
        <w:t>Решение текстовых задач арифметическим способом. Решение логических задач. Решение задач перебором всех возможных вариантов.</w:t>
      </w:r>
    </w:p>
    <w:p w14:paraId="004FB6F5"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Решение задач, содержащих зависимости, связывающих величины: скорость, время, расстояние; цена, количество, стоимость; производительность, время, объём работы. Единицы измерения: массы, стоимости; расстояния, времени, скорости. Связь между единицами измерения каждой величины.</w:t>
      </w:r>
    </w:p>
    <w:p w14:paraId="0D2A96F2"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Решение задач, связанных с отношением, пропорциональностью величин, процентами; решение основных задач на дроби и проценты.</w:t>
      </w:r>
    </w:p>
    <w:p w14:paraId="35ED6F66"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Оценка и прикидка, округление результата.</w:t>
      </w:r>
    </w:p>
    <w:p w14:paraId="70D767B8" w14:textId="77777777" w:rsidR="00416B7C" w:rsidRPr="00B43027" w:rsidRDefault="00416B7C" w:rsidP="000238C3">
      <w:pPr>
        <w:pStyle w:val="a8"/>
        <w:spacing w:line="240" w:lineRule="auto"/>
        <w:rPr>
          <w:rStyle w:val="a9"/>
          <w:rFonts w:cs="Times New Roman"/>
          <w:color w:val="auto"/>
          <w:sz w:val="24"/>
          <w:szCs w:val="24"/>
        </w:rPr>
      </w:pPr>
      <w:r w:rsidRPr="00B43027">
        <w:rPr>
          <w:rFonts w:cs="Times New Roman"/>
          <w:color w:val="auto"/>
          <w:sz w:val="24"/>
          <w:szCs w:val="24"/>
        </w:rPr>
        <w:t>Составление буквенных выражений по условию задачи.</w:t>
      </w:r>
    </w:p>
    <w:p w14:paraId="12B3004C"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Представление данных с помощью таблиц и диаграмм. Столбчатые диаграммы: чтение и построение. Чтение круговых диаграмм.</w:t>
      </w:r>
    </w:p>
    <w:p w14:paraId="781F2039" w14:textId="77777777" w:rsidR="00416B7C" w:rsidRPr="00B43027" w:rsidRDefault="00416B7C" w:rsidP="000238C3">
      <w:pPr>
        <w:pStyle w:val="5"/>
        <w:spacing w:before="0" w:line="240" w:lineRule="auto"/>
        <w:rPr>
          <w:rFonts w:cs="Times New Roman"/>
          <w:color w:val="auto"/>
          <w:sz w:val="24"/>
          <w:szCs w:val="24"/>
        </w:rPr>
      </w:pPr>
      <w:r w:rsidRPr="00B43027">
        <w:rPr>
          <w:rFonts w:cs="Times New Roman"/>
          <w:color w:val="auto"/>
          <w:sz w:val="24"/>
          <w:szCs w:val="24"/>
        </w:rPr>
        <w:t>Наглядная геометрия</w:t>
      </w:r>
    </w:p>
    <w:p w14:paraId="5D2428E3"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Наглядные представления о фигурах на плоскости: точка, прямая, отрезок, луч, угол, ломаная, многоугольник, четырёхугольник, треугольник, окружность, круг.</w:t>
      </w:r>
    </w:p>
    <w:p w14:paraId="4F4161CF"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Взаимное расположение двух прямых на плоскости, параллельные прямые, перпендикулярные прямые. Измерение расстояний: между двумя точками, от точки до прямой; длина маршрута на квадратной сетке.</w:t>
      </w:r>
    </w:p>
    <w:p w14:paraId="1A5217C5"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Измерение и построение углов с помощью транспортира. Виды треугольников: остроугольный, прямоугольный, тупоугольный; равнобедренный, равносторонний. Четырёхугольник, примеры четырёхугольников. Прямоугольник, квадрат: использование свойств сторон, углов, диагоналей. Изображение геометрических фигур на нелинованной бумаге с использованием циркуля, линейки, угольника, транспортира. Построения на клетчатой бумаге.</w:t>
      </w:r>
    </w:p>
    <w:p w14:paraId="5A66A4AD"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Периметр многоугольника. Понятие площади фигуры; единицы измерения площади. Приближённое измерение площади фигур, в том числе на квадратной сетке. Приближённое измерение длины окружности, площади круга.</w:t>
      </w:r>
    </w:p>
    <w:p w14:paraId="2EC85EF5"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Симметрия: центральная, осевая и зеркальная симметрии. Построение симметричных фигур.</w:t>
      </w:r>
    </w:p>
    <w:p w14:paraId="57EFBC3D"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Наглядные представления о пространственных фигурах:</w:t>
      </w:r>
      <w:r w:rsidR="00EF4DAB" w:rsidRPr="00B43027">
        <w:rPr>
          <w:rFonts w:cs="Times New Roman"/>
          <w:color w:val="auto"/>
          <w:sz w:val="24"/>
          <w:szCs w:val="24"/>
        </w:rPr>
        <w:t xml:space="preserve"> </w:t>
      </w:r>
      <w:r w:rsidRPr="00B43027">
        <w:rPr>
          <w:rFonts w:cs="Times New Roman"/>
          <w:color w:val="auto"/>
          <w:sz w:val="24"/>
          <w:szCs w:val="24"/>
        </w:rPr>
        <w:t>параллелепипед, куб, призма, пирамида, конус, цилиндр, шар и сфера. Изображение пространственных фигур. Примеры развёрток многогранников, цилиндра и конуса. Создание моделей пространственных фигур (из бумаги, проволоки, пластилина и др.).</w:t>
      </w:r>
    </w:p>
    <w:p w14:paraId="231544D5"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Понятие объёма; единицы измерения объёма. Объём прямоугольного параллелепипеда, куба.</w:t>
      </w:r>
    </w:p>
    <w:p w14:paraId="01FE5C99" w14:textId="77777777" w:rsidR="00416B7C" w:rsidRPr="00B43027" w:rsidRDefault="00416B7C" w:rsidP="000238C3">
      <w:pPr>
        <w:pStyle w:val="22"/>
        <w:spacing w:before="0" w:after="0" w:line="240" w:lineRule="auto"/>
        <w:jc w:val="both"/>
        <w:rPr>
          <w:rFonts w:cs="Times New Roman"/>
          <w:color w:val="auto"/>
          <w:sz w:val="24"/>
          <w:szCs w:val="24"/>
        </w:rPr>
      </w:pPr>
      <w:r w:rsidRPr="00B43027">
        <w:rPr>
          <w:rFonts w:cs="Times New Roman"/>
          <w:color w:val="auto"/>
          <w:spacing w:val="-2"/>
          <w:sz w:val="24"/>
          <w:szCs w:val="24"/>
        </w:rPr>
        <w:t>планируемые Предметные результаты освоения Примерной</w:t>
      </w:r>
      <w:r w:rsidRPr="00B43027">
        <w:rPr>
          <w:rFonts w:cs="Times New Roman"/>
          <w:color w:val="auto"/>
          <w:sz w:val="24"/>
          <w:szCs w:val="24"/>
        </w:rPr>
        <w:t xml:space="preserve"> рабочей программы курса (по годам обучения)</w:t>
      </w:r>
    </w:p>
    <w:p w14:paraId="16331C6C"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Освоение учебного курса «Математика» в 5—6 классах основной школы должно обеспечивать достижение следующих предметных образовательных результатов:</w:t>
      </w:r>
    </w:p>
    <w:p w14:paraId="41D60F9D" w14:textId="77777777" w:rsidR="00416B7C" w:rsidRPr="00B43027" w:rsidRDefault="00416B7C" w:rsidP="000238C3">
      <w:pPr>
        <w:pStyle w:val="31"/>
        <w:spacing w:before="0" w:after="0" w:line="240" w:lineRule="auto"/>
        <w:jc w:val="both"/>
        <w:rPr>
          <w:rFonts w:cs="Times New Roman"/>
          <w:color w:val="auto"/>
          <w:sz w:val="24"/>
          <w:szCs w:val="24"/>
        </w:rPr>
      </w:pPr>
      <w:r w:rsidRPr="00B43027">
        <w:rPr>
          <w:rFonts w:cs="Times New Roman"/>
          <w:color w:val="auto"/>
          <w:sz w:val="24"/>
          <w:szCs w:val="24"/>
        </w:rPr>
        <w:t>5 класс</w:t>
      </w:r>
    </w:p>
    <w:p w14:paraId="4C21C33D" w14:textId="77777777" w:rsidR="00416B7C" w:rsidRPr="00B43027" w:rsidRDefault="00416B7C" w:rsidP="000238C3">
      <w:pPr>
        <w:pStyle w:val="5"/>
        <w:spacing w:before="0" w:line="240" w:lineRule="auto"/>
        <w:rPr>
          <w:rFonts w:cs="Times New Roman"/>
          <w:color w:val="auto"/>
          <w:sz w:val="24"/>
          <w:szCs w:val="24"/>
        </w:rPr>
      </w:pPr>
      <w:r w:rsidRPr="00B43027">
        <w:rPr>
          <w:rFonts w:cs="Times New Roman"/>
          <w:color w:val="auto"/>
          <w:sz w:val="24"/>
          <w:szCs w:val="24"/>
        </w:rPr>
        <w:t>Числа и вычисления</w:t>
      </w:r>
    </w:p>
    <w:p w14:paraId="464BE6C2"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Понимать и правильно употреблять термины, связанные с натуральными числами, обыкновенными и десятичными дробями.</w:t>
      </w:r>
    </w:p>
    <w:p w14:paraId="68E07405" w14:textId="77777777" w:rsidR="00416B7C" w:rsidRPr="00B43027" w:rsidRDefault="00416B7C" w:rsidP="000238C3">
      <w:pPr>
        <w:pStyle w:val="a"/>
        <w:spacing w:line="240" w:lineRule="auto"/>
        <w:ind w:left="0"/>
        <w:rPr>
          <w:rFonts w:cs="Times New Roman"/>
          <w:color w:val="auto"/>
          <w:spacing w:val="-4"/>
          <w:sz w:val="24"/>
          <w:szCs w:val="24"/>
        </w:rPr>
      </w:pPr>
      <w:r w:rsidRPr="00B43027">
        <w:rPr>
          <w:rFonts w:cs="Times New Roman"/>
          <w:color w:val="auto"/>
          <w:sz w:val="24"/>
          <w:szCs w:val="24"/>
        </w:rPr>
        <w:t xml:space="preserve">Сравнивать и упорядочивать натуральные числа, сравнивать </w:t>
      </w:r>
      <w:r w:rsidRPr="00B43027">
        <w:rPr>
          <w:rFonts w:cs="Times New Roman"/>
          <w:color w:val="auto"/>
          <w:spacing w:val="-4"/>
          <w:sz w:val="24"/>
          <w:szCs w:val="24"/>
        </w:rPr>
        <w:t>в простейших случаях обыкновенные дроби, десятичные дроби.</w:t>
      </w:r>
    </w:p>
    <w:p w14:paraId="05CFD1F7"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Соотносить точку на координатной (числовой) прямой с соответствующим ей числом и изображать натуральные числа точками на координатной (числовой) прямой.</w:t>
      </w:r>
    </w:p>
    <w:p w14:paraId="10B6A4A9"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Выполнять арифметические действия с натуральными числами, с обыкновенными дробями в простейших случаях.</w:t>
      </w:r>
    </w:p>
    <w:p w14:paraId="49D79626"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Выполнять проверку, прикидку результата вычислений.</w:t>
      </w:r>
    </w:p>
    <w:p w14:paraId="6EA816D4"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Округлять натуральные числа.</w:t>
      </w:r>
    </w:p>
    <w:p w14:paraId="4180B9DA" w14:textId="77777777" w:rsidR="00416B7C" w:rsidRPr="00B43027" w:rsidRDefault="00416B7C" w:rsidP="000238C3">
      <w:pPr>
        <w:pStyle w:val="5"/>
        <w:spacing w:before="0" w:line="240" w:lineRule="auto"/>
        <w:rPr>
          <w:rFonts w:cs="Times New Roman"/>
          <w:color w:val="auto"/>
          <w:sz w:val="24"/>
          <w:szCs w:val="24"/>
        </w:rPr>
      </w:pPr>
      <w:r w:rsidRPr="00B43027">
        <w:rPr>
          <w:rFonts w:cs="Times New Roman"/>
          <w:color w:val="auto"/>
          <w:sz w:val="24"/>
          <w:szCs w:val="24"/>
        </w:rPr>
        <w:t>Решение текстовых задач</w:t>
      </w:r>
    </w:p>
    <w:p w14:paraId="0266BD56"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Решать текстовые задачи арифметическим способом и с помощью организованного конечного перебора всех возможных вариантов.</w:t>
      </w:r>
    </w:p>
    <w:p w14:paraId="3A7A3740"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Решать задачи, содержащие зависимости, связывающие величины: скорость, время, расстояние; цена, количество, стоимость.</w:t>
      </w:r>
    </w:p>
    <w:p w14:paraId="7DA67621"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Использовать краткие записи, схемы, таблицы, обозначения при решении задач.</w:t>
      </w:r>
    </w:p>
    <w:p w14:paraId="760EC5B3"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pacing w:val="-2"/>
          <w:sz w:val="24"/>
          <w:szCs w:val="24"/>
        </w:rPr>
        <w:t>Пользоваться основными единицами измерения: цены, массы;</w:t>
      </w:r>
      <w:r w:rsidRPr="00B43027">
        <w:rPr>
          <w:rFonts w:cs="Times New Roman"/>
          <w:color w:val="auto"/>
          <w:sz w:val="24"/>
          <w:szCs w:val="24"/>
        </w:rPr>
        <w:t xml:space="preserve"> </w:t>
      </w:r>
      <w:r w:rsidRPr="00B43027">
        <w:rPr>
          <w:rFonts w:cs="Times New Roman"/>
          <w:color w:val="auto"/>
          <w:spacing w:val="-2"/>
          <w:sz w:val="24"/>
          <w:szCs w:val="24"/>
        </w:rPr>
        <w:t>расстояния, времени, скорости; выражать одни единицы вели</w:t>
      </w:r>
      <w:r w:rsidRPr="00B43027">
        <w:rPr>
          <w:rFonts w:cs="Times New Roman"/>
          <w:color w:val="auto"/>
          <w:sz w:val="24"/>
          <w:szCs w:val="24"/>
        </w:rPr>
        <w:t>чины через другие.</w:t>
      </w:r>
    </w:p>
    <w:p w14:paraId="2FC34BA8"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lastRenderedPageBreak/>
        <w:t>Извлекать, анализировать, оценивать информацию, представленную в таблице, на столбчатой диаграмме, интерпретировать представленные данные, использовать данные при решении задач.</w:t>
      </w:r>
    </w:p>
    <w:p w14:paraId="723A2799" w14:textId="77777777" w:rsidR="00416B7C" w:rsidRPr="00B43027" w:rsidRDefault="00416B7C" w:rsidP="000238C3">
      <w:pPr>
        <w:pStyle w:val="5"/>
        <w:spacing w:before="0" w:line="240" w:lineRule="auto"/>
        <w:rPr>
          <w:rFonts w:cs="Times New Roman"/>
          <w:color w:val="auto"/>
          <w:sz w:val="24"/>
          <w:szCs w:val="24"/>
        </w:rPr>
      </w:pPr>
      <w:r w:rsidRPr="00B43027">
        <w:rPr>
          <w:rFonts w:cs="Times New Roman"/>
          <w:color w:val="auto"/>
          <w:sz w:val="24"/>
          <w:szCs w:val="24"/>
        </w:rPr>
        <w:t>Наглядная геометрия</w:t>
      </w:r>
    </w:p>
    <w:p w14:paraId="3C0E01EF"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Пользоваться геометрическими понятиями: точка, прямая, отрезок, луч, угол, многоугольник, окружность, круг.</w:t>
      </w:r>
    </w:p>
    <w:p w14:paraId="006CF04A"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Приводить примеры объектов окружающего мира, имеющих форму изученных геометрических фигур.</w:t>
      </w:r>
    </w:p>
    <w:p w14:paraId="6E4AFEC7"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Использовать терминологию, связанную с углами: вершина сторона; с многоугольниками: угол, вершина, сторона, диагональ; с окружностью: радиус, диаметр, центр.</w:t>
      </w:r>
    </w:p>
    <w:p w14:paraId="4E1D0577"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Изображать изученные геометрические фигуры на нелинованной и клетчатой бумаге с помощью циркуля и линейки.</w:t>
      </w:r>
    </w:p>
    <w:p w14:paraId="4A677E45"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Находить длины отрезков непосредственным измерением с помощью линейки, строить отрезки заданной длины; строить окружность заданного радиуса.</w:t>
      </w:r>
    </w:p>
    <w:p w14:paraId="7F640750"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Использовать свойства сторон и углов прямоугольника, квадрата для их построения, вычисления площади и периметра.</w:t>
      </w:r>
    </w:p>
    <w:p w14:paraId="3B7977A2"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Вычислять периметр и площадь квадрата, прямоугольника, фигур, составленных из прямоугольников, в том числе фигур, изображённых на клетчатой бумаге.</w:t>
      </w:r>
    </w:p>
    <w:p w14:paraId="3DEF4729"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Пользоваться основными метрическими единицами измерения длины, площади; выражать одни единицы величины через другие.</w:t>
      </w:r>
    </w:p>
    <w:p w14:paraId="1F89CA69"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Распознавать параллелепипед, куб, использовать терминологию: вершина, ребро грань, измерения; находить измерения параллелепипеда, куба.</w:t>
      </w:r>
    </w:p>
    <w:p w14:paraId="0426E1CF"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Вычислять объём куба, параллелепипеда по заданным измерениям, пользоваться единицами измерения объёма.</w:t>
      </w:r>
    </w:p>
    <w:p w14:paraId="62B1767F"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Решать несложные задачи на измерение геометрических величин в практических ситуациях.</w:t>
      </w:r>
    </w:p>
    <w:p w14:paraId="4D1BDE19" w14:textId="77777777" w:rsidR="00416B7C" w:rsidRPr="00B43027" w:rsidRDefault="00416B7C" w:rsidP="000238C3">
      <w:pPr>
        <w:pStyle w:val="31"/>
        <w:spacing w:before="0" w:after="0" w:line="240" w:lineRule="auto"/>
        <w:jc w:val="both"/>
        <w:rPr>
          <w:rStyle w:val="a9"/>
          <w:rFonts w:cs="Times New Roman"/>
          <w:b/>
          <w:bCs/>
          <w:color w:val="auto"/>
          <w:sz w:val="24"/>
          <w:szCs w:val="24"/>
        </w:rPr>
      </w:pPr>
      <w:r w:rsidRPr="00B43027">
        <w:rPr>
          <w:rStyle w:val="a9"/>
          <w:rFonts w:cs="Times New Roman"/>
          <w:b/>
          <w:bCs/>
          <w:color w:val="auto"/>
          <w:sz w:val="24"/>
          <w:szCs w:val="24"/>
        </w:rPr>
        <w:t>6 класс</w:t>
      </w:r>
    </w:p>
    <w:p w14:paraId="41243781" w14:textId="77777777" w:rsidR="00416B7C" w:rsidRPr="00B43027" w:rsidRDefault="00416B7C" w:rsidP="000238C3">
      <w:pPr>
        <w:pStyle w:val="5"/>
        <w:spacing w:before="0" w:line="240" w:lineRule="auto"/>
        <w:rPr>
          <w:rFonts w:cs="Times New Roman"/>
          <w:color w:val="auto"/>
          <w:sz w:val="24"/>
          <w:szCs w:val="24"/>
        </w:rPr>
      </w:pPr>
      <w:r w:rsidRPr="00B43027">
        <w:rPr>
          <w:rFonts w:cs="Times New Roman"/>
          <w:color w:val="auto"/>
          <w:sz w:val="24"/>
          <w:szCs w:val="24"/>
        </w:rPr>
        <w:t>Числа и вычисления</w:t>
      </w:r>
    </w:p>
    <w:p w14:paraId="25722236"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Знать и понимать термины, связанные с различными видами чисел и способами их записи, переходить (если это возможно) от одной формы записи числа к другой.</w:t>
      </w:r>
    </w:p>
    <w:p w14:paraId="26973CFF"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Сравнивать и упорядочивать целые числа, обыкновенные и десятичные дроби, сравнивать числа одного и разных знаков.</w:t>
      </w:r>
    </w:p>
    <w:p w14:paraId="130BD224"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Выполнять, сочетая устные и письменные приёмы, арифметические действия с натуральными и целыми числами, обыкновенными и десятичными дробями, положительными и отрицательными числами.</w:t>
      </w:r>
    </w:p>
    <w:p w14:paraId="478957D7"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Вычислять значения числовых выражений, выполнять прикидку и оценку результата вычислений; выполнять преобразования числовых выражений на основе свойств арифметических действий.</w:t>
      </w:r>
    </w:p>
    <w:p w14:paraId="7AFBA5C0"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Соотносить точку на координатной прямой с соответствующим ей числом и изображать числа точками на координатной прямой, находить модуль числа.</w:t>
      </w:r>
    </w:p>
    <w:p w14:paraId="23129E01"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Соотносить точки в прямоугольной системе координат с координатами этой точки.</w:t>
      </w:r>
    </w:p>
    <w:p w14:paraId="1C444B88"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Округлять целые числа и десятичные дроби, находить приближения чисел.</w:t>
      </w:r>
    </w:p>
    <w:p w14:paraId="0312589B" w14:textId="77777777" w:rsidR="00416B7C" w:rsidRPr="00B43027" w:rsidRDefault="00416B7C" w:rsidP="000238C3">
      <w:pPr>
        <w:pStyle w:val="5"/>
        <w:spacing w:before="0" w:line="240" w:lineRule="auto"/>
        <w:rPr>
          <w:rFonts w:cs="Times New Roman"/>
          <w:color w:val="auto"/>
          <w:sz w:val="24"/>
          <w:szCs w:val="24"/>
        </w:rPr>
      </w:pPr>
      <w:r w:rsidRPr="00B43027">
        <w:rPr>
          <w:rFonts w:cs="Times New Roman"/>
          <w:color w:val="auto"/>
          <w:sz w:val="24"/>
          <w:szCs w:val="24"/>
        </w:rPr>
        <w:t>Числовые и буквенные выражения</w:t>
      </w:r>
    </w:p>
    <w:p w14:paraId="71DDEEA0"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Понимать и употреблять термины, связанные с записью степени числа, находить квадрат и куб числа, вычислять значения числовых выражений, содержащих степени.</w:t>
      </w:r>
    </w:p>
    <w:p w14:paraId="6A18526E"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Пользоваться признаками делимости, раскладывать натуральные числа на простые множители.</w:t>
      </w:r>
    </w:p>
    <w:p w14:paraId="421F42DE" w14:textId="77777777" w:rsidR="00416B7C" w:rsidRPr="00B43027" w:rsidRDefault="00416B7C" w:rsidP="000238C3">
      <w:pPr>
        <w:pStyle w:val="a"/>
        <w:spacing w:line="240" w:lineRule="auto"/>
        <w:ind w:left="0"/>
        <w:rPr>
          <w:rFonts w:cs="Times New Roman"/>
          <w:color w:val="auto"/>
          <w:spacing w:val="-2"/>
          <w:sz w:val="24"/>
          <w:szCs w:val="24"/>
        </w:rPr>
      </w:pPr>
      <w:r w:rsidRPr="00B43027">
        <w:rPr>
          <w:rFonts w:cs="Times New Roman"/>
          <w:color w:val="auto"/>
          <w:spacing w:val="-2"/>
          <w:sz w:val="24"/>
          <w:szCs w:val="24"/>
        </w:rPr>
        <w:t>Пользоваться масштабом, составлять пропорции и отношения.</w:t>
      </w:r>
    </w:p>
    <w:p w14:paraId="4455109F"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Использовать буквы для обозначения чисел при записи математических выражений, составлять буквенные выражения и формулы, находить значения буквенных выражений, осуществляя необходимые подстановки и преобразования.</w:t>
      </w:r>
    </w:p>
    <w:p w14:paraId="0E6B72AA"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Находить неизвестный компонент равенства.</w:t>
      </w:r>
    </w:p>
    <w:p w14:paraId="4B1AA180" w14:textId="77777777" w:rsidR="00416B7C" w:rsidRPr="00B43027" w:rsidRDefault="00416B7C" w:rsidP="000238C3">
      <w:pPr>
        <w:pStyle w:val="5"/>
        <w:spacing w:before="0" w:line="240" w:lineRule="auto"/>
        <w:rPr>
          <w:rFonts w:cs="Times New Roman"/>
          <w:color w:val="auto"/>
          <w:sz w:val="24"/>
          <w:szCs w:val="24"/>
        </w:rPr>
      </w:pPr>
      <w:r w:rsidRPr="00B43027">
        <w:rPr>
          <w:rFonts w:cs="Times New Roman"/>
          <w:color w:val="auto"/>
          <w:sz w:val="24"/>
          <w:szCs w:val="24"/>
        </w:rPr>
        <w:t>Решение текстовых задач</w:t>
      </w:r>
    </w:p>
    <w:p w14:paraId="57B278C0"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Решать многошаговые текстовые задачи арифметическим способом.</w:t>
      </w:r>
    </w:p>
    <w:p w14:paraId="74CF4200"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Решать задачи, связанные с отношением, пропорциональностью величин, процентами; решать три основные задачи на дроби и проценты.</w:t>
      </w:r>
    </w:p>
    <w:p w14:paraId="4E23FB8D"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Решать задачи, содержащие зависимости, связывающие величины: скорость, время, расстояние, цена, количество, стоимость; производительность, время, объёма работы, используя арифметические действия, оценку, прикидку; пользоваться единицами измерения соответствующих величин.</w:t>
      </w:r>
    </w:p>
    <w:p w14:paraId="55762C4F"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lastRenderedPageBreak/>
        <w:t>Составлять буквенные выражения по условию задачи.</w:t>
      </w:r>
    </w:p>
    <w:p w14:paraId="318EB59B"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Извлекать информацию, представленную в таблицах, на линейной, столбчатой или круговой диаграммах, интерпретировать представленные данные; использовать данные при решении задач.</w:t>
      </w:r>
    </w:p>
    <w:p w14:paraId="4AD9CC28"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Представлять информацию с помощью таблиц, линейной и столбчатой диаграмм.</w:t>
      </w:r>
    </w:p>
    <w:p w14:paraId="2079F3FF" w14:textId="77777777" w:rsidR="00416B7C" w:rsidRPr="00B43027" w:rsidRDefault="00416B7C" w:rsidP="000238C3">
      <w:pPr>
        <w:pStyle w:val="5"/>
        <w:spacing w:before="0" w:line="240" w:lineRule="auto"/>
        <w:rPr>
          <w:rFonts w:cs="Times New Roman"/>
          <w:color w:val="auto"/>
          <w:sz w:val="24"/>
          <w:szCs w:val="24"/>
        </w:rPr>
      </w:pPr>
      <w:r w:rsidRPr="00B43027">
        <w:rPr>
          <w:rFonts w:cs="Times New Roman"/>
          <w:color w:val="auto"/>
          <w:sz w:val="24"/>
          <w:szCs w:val="24"/>
        </w:rPr>
        <w:t>Наглядная геометрия</w:t>
      </w:r>
    </w:p>
    <w:p w14:paraId="019252D6"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Приводить примеры объектов окружающего мира, имеющих форму изученных геометрических плоских и пространственных фигур, примеры равных и симметричных фигур.</w:t>
      </w:r>
    </w:p>
    <w:p w14:paraId="65807D02"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Изображать с помощью циркуля, линейки, транспортира на нелинованной и клетчатой бумаге изученные плоские геометрические фигуры и конфигурации, симметричные фигуры.</w:t>
      </w:r>
    </w:p>
    <w:p w14:paraId="0D48A872"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Пользоваться геометрическими понятиями: равенство фигур, симметрия; использовать терминологию, связанную с симметрией: ось симметрии, центр симметрии.</w:t>
      </w:r>
    </w:p>
    <w:p w14:paraId="3772DFE0"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Находить величины углов измерением с помощью транспортира, строить углы заданной величины, пользоваться при решении задач градусной мерой углов; распознавать на чертежах острый, прямой, развёрнутый и тупой углы.</w:t>
      </w:r>
    </w:p>
    <w:p w14:paraId="4D0372A2"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Вычислять длину ломаной, периметр многоугольника, пользоваться единицами измерения длины, выражать одни единицы измерения длины через другие.</w:t>
      </w:r>
    </w:p>
    <w:p w14:paraId="18519E06"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Находить, используя чертёжные инструменты, расстояния: между двумя точками, от точки до прямой, длину пути на квадратной сетке.</w:t>
      </w:r>
    </w:p>
    <w:p w14:paraId="0E28189C"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Вычислять площадь фигур, составленных из прямоугольников, использовать разбиение на прямоугольники, на равные фигуры, достраивание до прямоугольника; пользоваться основными единицами измерения площади; выражать одни единицы измерения площади через другие.</w:t>
      </w:r>
    </w:p>
    <w:p w14:paraId="3344D6A4"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Распознавать на моделях и изображениях пирамиду, конус, цилиндр, использовать терминологию: вершина, ребро, грань, основание, развёртка.</w:t>
      </w:r>
    </w:p>
    <w:p w14:paraId="72EB0D5E"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Изображать на клетчатой бумаге прямоугольный параллелепипед.</w:t>
      </w:r>
    </w:p>
    <w:p w14:paraId="3E6CCD67"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Вычислять объём прямоугольного параллелепипеда, куба, пользоваться основными единицами измерения объёма; выражать одни единицы измерения объёма через другие.</w:t>
      </w:r>
    </w:p>
    <w:p w14:paraId="6F10C4CD"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Решать несложные задачи на нахождение геометрических величин в практических ситуациях.</w:t>
      </w:r>
    </w:p>
    <w:p w14:paraId="715AEB40" w14:textId="7813DA6A" w:rsidR="00416B7C" w:rsidRPr="00B43027" w:rsidRDefault="00416B7C" w:rsidP="000238C3">
      <w:pPr>
        <w:pStyle w:val="h1"/>
        <w:spacing w:before="0" w:after="0" w:line="240" w:lineRule="auto"/>
        <w:jc w:val="both"/>
        <w:rPr>
          <w:rStyle w:val="a9"/>
          <w:rFonts w:cs="Times New Roman"/>
          <w:b/>
          <w:bCs/>
          <w:color w:val="auto"/>
        </w:rPr>
      </w:pPr>
      <w:r w:rsidRPr="00B43027">
        <w:rPr>
          <w:rFonts w:cs="Times New Roman"/>
          <w:color w:val="auto"/>
        </w:rPr>
        <w:lastRenderedPageBreak/>
        <w:t>рабочая программа</w:t>
      </w:r>
      <w:r w:rsidRPr="00B43027">
        <w:rPr>
          <w:rFonts w:cs="Times New Roman"/>
          <w:color w:val="auto"/>
        </w:rPr>
        <w:br/>
        <w:t>учебного курса «Алгебра». 7—9 кла</w:t>
      </w:r>
      <w:r w:rsidRPr="00B43027">
        <w:rPr>
          <w:rStyle w:val="a9"/>
          <w:rFonts w:cs="Times New Roman"/>
          <w:b/>
          <w:bCs/>
          <w:color w:val="auto"/>
        </w:rPr>
        <w:t>ссы</w:t>
      </w:r>
    </w:p>
    <w:p w14:paraId="47FFDCFA" w14:textId="77777777" w:rsidR="00416B7C" w:rsidRPr="00B43027" w:rsidRDefault="00416B7C" w:rsidP="000238C3">
      <w:pPr>
        <w:pStyle w:val="22"/>
        <w:spacing w:before="0" w:after="0" w:line="240" w:lineRule="auto"/>
        <w:jc w:val="both"/>
        <w:rPr>
          <w:rFonts w:cs="Times New Roman"/>
          <w:color w:val="auto"/>
          <w:sz w:val="24"/>
          <w:szCs w:val="24"/>
        </w:rPr>
      </w:pPr>
      <w:r w:rsidRPr="00B43027">
        <w:rPr>
          <w:rFonts w:cs="Times New Roman"/>
          <w:color w:val="auto"/>
          <w:sz w:val="24"/>
          <w:szCs w:val="24"/>
        </w:rPr>
        <w:t>Цели изучения учебного курса</w:t>
      </w:r>
    </w:p>
    <w:p w14:paraId="3DCD3DDC"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Алгебра является одним из опорных курсов основной школы: она обеспечивает изучение других дисциплин, как естественнонаучного, так и гуманитарного циклов, её освоение необходимо для продолжения образования и в повседневной жизни. Развитие у обучающихся научных представлений о происхождении</w:t>
      </w:r>
      <w:r w:rsidR="00EF4DAB" w:rsidRPr="00B43027">
        <w:rPr>
          <w:rFonts w:cs="Times New Roman"/>
          <w:color w:val="auto"/>
          <w:sz w:val="24"/>
          <w:szCs w:val="24"/>
        </w:rPr>
        <w:t xml:space="preserve"> </w:t>
      </w:r>
      <w:r w:rsidRPr="00B43027">
        <w:rPr>
          <w:rFonts w:cs="Times New Roman"/>
          <w:color w:val="auto"/>
          <w:sz w:val="24"/>
          <w:szCs w:val="24"/>
        </w:rPr>
        <w:t>и сущности алгебраических абстракций, способе отражения математической наукой явлений и процессов в природе и обществе, роли математического моделирования в научном познании и в практике способствует формированию научного мировоззрения и качеств мышления, необходимых для адаптации в современном цифровом обществе. Изучение алгебры естественным образом обеспечивает развитие умения наблюдать, сравнивать, находить закономерности, требует критичности мышления, способности аргументированно обосновывать свои действия и выводы, формулировать утверждения. Освоение курса алгебры обеспечивает развитие логического мышления обучающихся: они используют дедуктивные и индуктивные рассуждения, обобщение и конкретизацию, абстрагирование и аналогию. Обучение алгебре предполагает значительный объём самостоятельной деятельности обучающихся, поэтому самостоятельное решение задач естественным образом является реализацией деятельностного принципа обучения.</w:t>
      </w:r>
    </w:p>
    <w:p w14:paraId="05CAEF00"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В структуре программы учебного курса «Алгебра» основной школы основное место занимают содержательно-методические линии: «Числа и вычисления»; «Алгебраические выражения»; «Уравнения и неравенства»; «Функции». Каждая из этих содержательно</w:t>
      </w:r>
      <w:r w:rsidRPr="00B43027">
        <w:rPr>
          <w:rStyle w:val="a9"/>
          <w:rFonts w:cs="Times New Roman"/>
          <w:color w:val="auto"/>
          <w:sz w:val="24"/>
          <w:szCs w:val="24"/>
        </w:rPr>
        <w:t>-</w:t>
      </w:r>
      <w:r w:rsidRPr="00B43027">
        <w:rPr>
          <w:rFonts w:cs="Times New Roman"/>
          <w:color w:val="auto"/>
          <w:sz w:val="24"/>
          <w:szCs w:val="24"/>
        </w:rPr>
        <w:t>методических линий развивается на протяжении трёх лет изучения курса, естественным образом переплетаясь и взаимодействуя с другими его линиями. В ходе изучения курса обучающимся приходится логически рассуждать, использовать теоретико-множественный язык. В связи с этим целесообразно включить в программу некоторые основы логики, пронизывающие все основные разделы математического образования и способствующие овладению обучающимися основ универсального математического языка. Таким образом, можно утверждать, что содержательной и структурной особенностью курса «Алгебра» является его интегрированный характер.</w:t>
      </w:r>
    </w:p>
    <w:p w14:paraId="553F90D1"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Содержание линии «Числа и вычисления» служит основой для дальнейшего изучения математики, способствует развитию у обучающихся логического мышления, формированию умения пользоваться алгоритмами, а также приобретению практических навыков, необходимых для повседневной жизни. Развитие понятия о числе в основной школе связано с рациональными и иррациональными числами, формированием представлений о действительном числе. Завершение освоения числовой линии отнесено к старшему звену общего образования.</w:t>
      </w:r>
    </w:p>
    <w:p w14:paraId="02A37626"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Содержание двух алгебраических линий </w:t>
      </w:r>
      <w:r w:rsidRPr="00B43027">
        <w:rPr>
          <w:rStyle w:val="a9"/>
          <w:rFonts w:cs="Times New Roman"/>
          <w:color w:val="auto"/>
          <w:sz w:val="24"/>
          <w:szCs w:val="24"/>
        </w:rPr>
        <w:t>—</w:t>
      </w:r>
      <w:r w:rsidRPr="00B43027">
        <w:rPr>
          <w:rFonts w:cs="Times New Roman"/>
          <w:color w:val="auto"/>
          <w:sz w:val="24"/>
          <w:szCs w:val="24"/>
        </w:rPr>
        <w:t xml:space="preserve"> «Алгебраические выражения» и «Уравнения и неравенства» способствует формированию у обучающихся математического аппарата, необходимого для решения задач математики, смежных предметов и практико-ориентированных задач. В основной школе учебный материал группируется вокруг рациональных выражений. Алгебра демонстрирует значение математики как языка для построения математических моделей, описания процессов и явлений реального мира. В задачи обучения алгебре входят также дальнейшее развитие алгоритмического мышления, необходимого, в частности, для освоения курса информатики, и овладение навыками дедуктивных рассуждений. Преобразование символьных форм вносит свой специфический вклад в развитие воображения, способностей к математическому творчеству.</w:t>
      </w:r>
    </w:p>
    <w:p w14:paraId="53F84993"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Содержание функционально-графической линии нацелено на получение школьниками знаний о функциях как важнейшей математической модели для описания и исследования разнообразных процессов и явлений в природе и обществе. Изучение этого материала способствует развитию у обучающихся умения использовать различные выразительные средства языка математики </w:t>
      </w:r>
      <w:r w:rsidRPr="00B43027">
        <w:rPr>
          <w:rStyle w:val="a9"/>
          <w:rFonts w:cs="Times New Roman"/>
          <w:color w:val="auto"/>
          <w:sz w:val="24"/>
          <w:szCs w:val="24"/>
        </w:rPr>
        <w:t>—</w:t>
      </w:r>
      <w:r w:rsidRPr="00B43027">
        <w:rPr>
          <w:rFonts w:cs="Times New Roman"/>
          <w:color w:val="auto"/>
          <w:sz w:val="24"/>
          <w:szCs w:val="24"/>
        </w:rPr>
        <w:t xml:space="preserve"> словесные, символические, графические, вносит вклад в формирование представлений о роли математики в развитии цивилизации и культуры.</w:t>
      </w:r>
    </w:p>
    <w:p w14:paraId="772B67F7" w14:textId="77777777" w:rsidR="00416B7C" w:rsidRPr="00B43027" w:rsidRDefault="00416B7C" w:rsidP="000238C3">
      <w:pPr>
        <w:pStyle w:val="22"/>
        <w:spacing w:before="0" w:after="0" w:line="240" w:lineRule="auto"/>
        <w:jc w:val="both"/>
        <w:rPr>
          <w:rFonts w:cs="Times New Roman"/>
          <w:color w:val="auto"/>
          <w:sz w:val="24"/>
          <w:szCs w:val="24"/>
        </w:rPr>
      </w:pPr>
      <w:r w:rsidRPr="00B43027">
        <w:rPr>
          <w:rFonts w:cs="Times New Roman"/>
          <w:color w:val="auto"/>
          <w:sz w:val="24"/>
          <w:szCs w:val="24"/>
        </w:rPr>
        <w:t>Место учебного курса в учебном плане</w:t>
      </w:r>
    </w:p>
    <w:p w14:paraId="57405E39"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Согласно учебному плану в 7</w:t>
      </w:r>
      <w:r w:rsidRPr="00B43027">
        <w:rPr>
          <w:rStyle w:val="a9"/>
          <w:rFonts w:cs="Times New Roman"/>
          <w:color w:val="auto"/>
          <w:sz w:val="24"/>
          <w:szCs w:val="24"/>
        </w:rPr>
        <w:t>—</w:t>
      </w:r>
      <w:r w:rsidRPr="00B43027">
        <w:rPr>
          <w:rFonts w:cs="Times New Roman"/>
          <w:color w:val="auto"/>
          <w:sz w:val="24"/>
          <w:szCs w:val="24"/>
        </w:rPr>
        <w:t>9 классах изучается учебный курс «Алгебра», который включает следующие основные разделы содержания: «Числа и вычисления», «Алгебраические выражения», «Уравнения и неравенства», «Функции».</w:t>
      </w:r>
    </w:p>
    <w:p w14:paraId="5B6B9556"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lastRenderedPageBreak/>
        <w:t>Учебный план на изучение алгебры в 7</w:t>
      </w:r>
      <w:r w:rsidRPr="00B43027">
        <w:rPr>
          <w:rStyle w:val="a9"/>
          <w:rFonts w:cs="Times New Roman"/>
          <w:color w:val="auto"/>
          <w:sz w:val="24"/>
          <w:szCs w:val="24"/>
        </w:rPr>
        <w:t>—</w:t>
      </w:r>
      <w:r w:rsidRPr="00B43027">
        <w:rPr>
          <w:rFonts w:cs="Times New Roman"/>
          <w:color w:val="auto"/>
          <w:sz w:val="24"/>
          <w:szCs w:val="24"/>
        </w:rPr>
        <w:t>9 классах отводит не менее 3 учебных часов в неделю в течение каждого года обучения, всего за три года обучения </w:t>
      </w:r>
      <w:r w:rsidRPr="00B43027">
        <w:rPr>
          <w:rStyle w:val="a9"/>
          <w:rFonts w:cs="Times New Roman"/>
          <w:color w:val="auto"/>
          <w:sz w:val="24"/>
          <w:szCs w:val="24"/>
        </w:rPr>
        <w:t>—</w:t>
      </w:r>
      <w:r w:rsidRPr="00B43027">
        <w:rPr>
          <w:rFonts w:cs="Times New Roman"/>
          <w:color w:val="auto"/>
          <w:sz w:val="24"/>
          <w:szCs w:val="24"/>
        </w:rPr>
        <w:t xml:space="preserve"> не менее 306 учебных часов.</w:t>
      </w:r>
    </w:p>
    <w:p w14:paraId="494CDBE8" w14:textId="77777777" w:rsidR="00416B7C" w:rsidRPr="00B43027" w:rsidRDefault="00416B7C" w:rsidP="000238C3">
      <w:pPr>
        <w:pStyle w:val="22"/>
        <w:keepNext/>
        <w:spacing w:before="0" w:after="0" w:line="240" w:lineRule="auto"/>
        <w:jc w:val="both"/>
        <w:rPr>
          <w:rFonts w:cs="Times New Roman"/>
          <w:color w:val="auto"/>
          <w:sz w:val="24"/>
          <w:szCs w:val="24"/>
        </w:rPr>
      </w:pPr>
      <w:r w:rsidRPr="00B43027">
        <w:rPr>
          <w:rFonts w:cs="Times New Roman"/>
          <w:color w:val="auto"/>
          <w:sz w:val="24"/>
          <w:szCs w:val="24"/>
        </w:rPr>
        <w:t>Содержание учебного курса (по годам обучения)</w:t>
      </w:r>
    </w:p>
    <w:p w14:paraId="249D410E" w14:textId="77777777" w:rsidR="00416B7C" w:rsidRPr="00B43027" w:rsidRDefault="00416B7C" w:rsidP="000238C3">
      <w:pPr>
        <w:pStyle w:val="31"/>
        <w:keepNext/>
        <w:spacing w:before="0" w:after="0" w:line="240" w:lineRule="auto"/>
        <w:jc w:val="both"/>
        <w:rPr>
          <w:rFonts w:cs="Times New Roman"/>
          <w:color w:val="auto"/>
          <w:sz w:val="24"/>
          <w:szCs w:val="24"/>
        </w:rPr>
      </w:pPr>
      <w:r w:rsidRPr="00B43027">
        <w:rPr>
          <w:rFonts w:cs="Times New Roman"/>
          <w:color w:val="auto"/>
          <w:sz w:val="24"/>
          <w:szCs w:val="24"/>
        </w:rPr>
        <w:t>7 класс</w:t>
      </w:r>
    </w:p>
    <w:p w14:paraId="3FD56D89" w14:textId="77777777" w:rsidR="00416B7C" w:rsidRPr="00B43027" w:rsidRDefault="00416B7C" w:rsidP="000238C3">
      <w:pPr>
        <w:pStyle w:val="5"/>
        <w:keepNext/>
        <w:spacing w:before="0" w:line="240" w:lineRule="auto"/>
        <w:rPr>
          <w:rFonts w:cs="Times New Roman"/>
          <w:color w:val="auto"/>
          <w:sz w:val="24"/>
          <w:szCs w:val="24"/>
        </w:rPr>
      </w:pPr>
      <w:r w:rsidRPr="00B43027">
        <w:rPr>
          <w:rFonts w:cs="Times New Roman"/>
          <w:color w:val="auto"/>
          <w:sz w:val="24"/>
          <w:szCs w:val="24"/>
        </w:rPr>
        <w:t>Числа и вычисления</w:t>
      </w:r>
    </w:p>
    <w:p w14:paraId="79D7E420" w14:textId="77777777" w:rsidR="00416B7C" w:rsidRPr="00B43027" w:rsidRDefault="00416B7C" w:rsidP="000238C3">
      <w:pPr>
        <w:pStyle w:val="41"/>
        <w:spacing w:before="0" w:after="0" w:line="240" w:lineRule="auto"/>
        <w:jc w:val="both"/>
        <w:rPr>
          <w:rFonts w:cs="Times New Roman"/>
          <w:color w:val="auto"/>
          <w:sz w:val="24"/>
          <w:szCs w:val="24"/>
        </w:rPr>
      </w:pPr>
      <w:r w:rsidRPr="00B43027">
        <w:rPr>
          <w:rFonts w:cs="Times New Roman"/>
          <w:color w:val="auto"/>
          <w:sz w:val="24"/>
          <w:szCs w:val="24"/>
        </w:rPr>
        <w:t>Рациональные числа</w:t>
      </w:r>
    </w:p>
    <w:p w14:paraId="6A57AB24"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Дроби обыкновенные и десятичные, переход от одной формы записи дробей к другой. Понятие рационального числа, запись, сравнение, упорядочивание рациональных чисел. Арифметические действия с рациональными числами. Решение задач из реальной практики на части, на дроби.</w:t>
      </w:r>
    </w:p>
    <w:p w14:paraId="404D664F" w14:textId="77777777" w:rsidR="00416B7C" w:rsidRPr="00B43027" w:rsidRDefault="00416B7C" w:rsidP="000238C3">
      <w:pPr>
        <w:pStyle w:val="a8"/>
        <w:spacing w:line="240" w:lineRule="auto"/>
        <w:rPr>
          <w:rFonts w:cs="Times New Roman"/>
          <w:color w:val="auto"/>
          <w:spacing w:val="-2"/>
          <w:sz w:val="24"/>
          <w:szCs w:val="24"/>
        </w:rPr>
      </w:pPr>
      <w:r w:rsidRPr="00B43027">
        <w:rPr>
          <w:rFonts w:cs="Times New Roman"/>
          <w:color w:val="auto"/>
          <w:spacing w:val="-2"/>
          <w:sz w:val="24"/>
          <w:szCs w:val="24"/>
        </w:rPr>
        <w:t>Степень с натуральным показателем: определение, преобразование выражений на основе определения.</w:t>
      </w:r>
    </w:p>
    <w:p w14:paraId="745AC38E"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Проценты, запись процентов в виде дроби и дроби в виде процентов. Три основные задачи на проценты, решение задач из реальной практики.</w:t>
      </w:r>
    </w:p>
    <w:p w14:paraId="590D1D23"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Применение признаков делимости, разложение на множители натуральных чисел.</w:t>
      </w:r>
    </w:p>
    <w:p w14:paraId="6723BFF9"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Реальные зависимости, в том числе прямая и обратная пропорциональности.</w:t>
      </w:r>
    </w:p>
    <w:p w14:paraId="6188A1C0" w14:textId="77777777" w:rsidR="00416B7C" w:rsidRPr="00B43027" w:rsidRDefault="00416B7C" w:rsidP="000238C3">
      <w:pPr>
        <w:pStyle w:val="5"/>
        <w:spacing w:before="0" w:line="240" w:lineRule="auto"/>
        <w:rPr>
          <w:rFonts w:cs="Times New Roman"/>
          <w:color w:val="auto"/>
          <w:sz w:val="24"/>
          <w:szCs w:val="24"/>
        </w:rPr>
      </w:pPr>
      <w:r w:rsidRPr="00B43027">
        <w:rPr>
          <w:rFonts w:cs="Times New Roman"/>
          <w:color w:val="auto"/>
          <w:sz w:val="24"/>
          <w:szCs w:val="24"/>
        </w:rPr>
        <w:t>Алгебраические выражения</w:t>
      </w:r>
    </w:p>
    <w:p w14:paraId="51B22AF9" w14:textId="77777777" w:rsidR="00416B7C" w:rsidRPr="00B43027" w:rsidRDefault="00416B7C" w:rsidP="000238C3">
      <w:pPr>
        <w:pStyle w:val="a8"/>
        <w:spacing w:line="240" w:lineRule="auto"/>
        <w:rPr>
          <w:rFonts w:cs="Times New Roman"/>
          <w:color w:val="auto"/>
          <w:spacing w:val="-1"/>
          <w:sz w:val="24"/>
          <w:szCs w:val="24"/>
        </w:rPr>
      </w:pPr>
      <w:r w:rsidRPr="00B43027">
        <w:rPr>
          <w:rFonts w:cs="Times New Roman"/>
          <w:color w:val="auto"/>
          <w:spacing w:val="-1"/>
          <w:sz w:val="24"/>
          <w:szCs w:val="24"/>
        </w:rPr>
        <w:t>Переменные, числовое значение выражения с переменной. Представление зависимости между величинами в виде формулы. Вычисления по формулам.</w:t>
      </w:r>
    </w:p>
    <w:p w14:paraId="3B2785B3" w14:textId="77777777" w:rsidR="00416B7C" w:rsidRPr="00B43027" w:rsidRDefault="00416B7C" w:rsidP="000238C3">
      <w:pPr>
        <w:pStyle w:val="a8"/>
        <w:spacing w:line="240" w:lineRule="auto"/>
        <w:rPr>
          <w:rFonts w:cs="Times New Roman"/>
          <w:color w:val="auto"/>
          <w:spacing w:val="-2"/>
          <w:sz w:val="24"/>
          <w:szCs w:val="24"/>
        </w:rPr>
      </w:pPr>
      <w:r w:rsidRPr="00B43027">
        <w:rPr>
          <w:rFonts w:cs="Times New Roman"/>
          <w:color w:val="auto"/>
          <w:spacing w:val="-2"/>
          <w:sz w:val="24"/>
          <w:szCs w:val="24"/>
        </w:rPr>
        <w:t>Преобразование буквенных выражений, тождественно равные выражения, правила преобразования сумм и произведений, правила раскрытия скобок и приведения подобных слагаемых.</w:t>
      </w:r>
    </w:p>
    <w:p w14:paraId="7640E570"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Свойства степени с натуральным показателем.</w:t>
      </w:r>
    </w:p>
    <w:p w14:paraId="32AEE97B"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Одночлены и многочлены. Степень многочлена. Сложение, вычитание, умножение многочленов. Формулы сокращённого умножения: квадрат суммы и квадрат разности. Формула разности квадратов. Разложение многочленов на множители.</w:t>
      </w:r>
    </w:p>
    <w:p w14:paraId="7B3FEDD2" w14:textId="77777777" w:rsidR="00416B7C" w:rsidRPr="00B43027" w:rsidRDefault="00416B7C" w:rsidP="000238C3">
      <w:pPr>
        <w:pStyle w:val="5"/>
        <w:spacing w:before="0" w:line="240" w:lineRule="auto"/>
        <w:rPr>
          <w:rFonts w:cs="Times New Roman"/>
          <w:color w:val="auto"/>
          <w:sz w:val="24"/>
          <w:szCs w:val="24"/>
        </w:rPr>
      </w:pPr>
      <w:r w:rsidRPr="00B43027">
        <w:rPr>
          <w:rFonts w:cs="Times New Roman"/>
          <w:color w:val="auto"/>
          <w:sz w:val="24"/>
          <w:szCs w:val="24"/>
        </w:rPr>
        <w:t>Уравнения</w:t>
      </w:r>
    </w:p>
    <w:p w14:paraId="5E937ED5"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Уравнение, корень уравнения, правила преобразования уравнения, равносильность уравнений.</w:t>
      </w:r>
    </w:p>
    <w:p w14:paraId="5B75A0CC"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Линейное уравнение с одной переменной, число корней линейного уравнения, решение линейных уравнений. Составление уравнений по условию задачи. Решение текстовых задач с помощью уравнений.</w:t>
      </w:r>
    </w:p>
    <w:p w14:paraId="4AA68FC5"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Линейное уравнение с двумя переменными и его график. Система двух линейных уравнений с двумя переменными. Решение систем уравнений способом подстановки. Примеры решения текстовых задач с помощью систем уравнений.</w:t>
      </w:r>
    </w:p>
    <w:p w14:paraId="72E6545A" w14:textId="77777777" w:rsidR="00416B7C" w:rsidRPr="00B43027" w:rsidRDefault="00416B7C" w:rsidP="000238C3">
      <w:pPr>
        <w:pStyle w:val="5"/>
        <w:spacing w:before="0" w:line="240" w:lineRule="auto"/>
        <w:rPr>
          <w:rFonts w:cs="Times New Roman"/>
          <w:color w:val="auto"/>
          <w:sz w:val="24"/>
          <w:szCs w:val="24"/>
        </w:rPr>
      </w:pPr>
      <w:r w:rsidRPr="00B43027">
        <w:rPr>
          <w:rFonts w:cs="Times New Roman"/>
          <w:color w:val="auto"/>
          <w:sz w:val="24"/>
          <w:szCs w:val="24"/>
        </w:rPr>
        <w:t>Координаты и графики. Функции</w:t>
      </w:r>
    </w:p>
    <w:p w14:paraId="093EEE18"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Координата точки на прямой. Числовые промежутки. Расстояние между двумя точками координатной прямой.</w:t>
      </w:r>
    </w:p>
    <w:p w14:paraId="4E40C9B0"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 xml:space="preserve">Прямоугольная система координат, оси </w:t>
      </w:r>
      <w:r w:rsidRPr="00B43027">
        <w:rPr>
          <w:rStyle w:val="aa"/>
          <w:rFonts w:cs="Times New Roman"/>
          <w:color w:val="auto"/>
          <w:sz w:val="24"/>
          <w:szCs w:val="24"/>
        </w:rPr>
        <w:t>Ox</w:t>
      </w:r>
      <w:r w:rsidRPr="00B43027">
        <w:rPr>
          <w:rFonts w:cs="Times New Roman"/>
          <w:color w:val="auto"/>
          <w:sz w:val="24"/>
          <w:szCs w:val="24"/>
        </w:rPr>
        <w:t xml:space="preserve"> и </w:t>
      </w:r>
      <w:r w:rsidRPr="00B43027">
        <w:rPr>
          <w:rStyle w:val="aa"/>
          <w:rFonts w:cs="Times New Roman"/>
          <w:color w:val="auto"/>
          <w:sz w:val="24"/>
          <w:szCs w:val="24"/>
        </w:rPr>
        <w:t>Oy.</w:t>
      </w:r>
      <w:r w:rsidRPr="00B43027">
        <w:rPr>
          <w:rFonts w:cs="Times New Roman"/>
          <w:color w:val="auto"/>
          <w:sz w:val="24"/>
          <w:szCs w:val="24"/>
        </w:rPr>
        <w:t xml:space="preserve"> Абсцисса и ордината точки на координатной плоскости. Примеры графиков, заданных формулами. Чтение графиков реальных зависимостей.</w:t>
      </w:r>
    </w:p>
    <w:p w14:paraId="26863CE8" w14:textId="77777777" w:rsidR="00416B7C" w:rsidRPr="00B43027" w:rsidRDefault="00416B7C" w:rsidP="000238C3">
      <w:pPr>
        <w:pStyle w:val="a8"/>
        <w:spacing w:line="240" w:lineRule="auto"/>
        <w:rPr>
          <w:rFonts w:cs="Times New Roman"/>
          <w:color w:val="auto"/>
          <w:spacing w:val="-1"/>
          <w:sz w:val="24"/>
          <w:szCs w:val="24"/>
        </w:rPr>
      </w:pPr>
      <w:r w:rsidRPr="00B43027">
        <w:rPr>
          <w:rFonts w:cs="Times New Roman"/>
          <w:color w:val="auto"/>
          <w:spacing w:val="-1"/>
          <w:sz w:val="24"/>
          <w:szCs w:val="24"/>
        </w:rPr>
        <w:t>Понятие функции. График функции. Свойства функций. Линейная функция, её график. Графическое решение линейных уравнений и систем линейных уравнений.</w:t>
      </w:r>
    </w:p>
    <w:p w14:paraId="06DB4D34" w14:textId="77777777" w:rsidR="00416B7C" w:rsidRPr="00B43027" w:rsidRDefault="00416B7C" w:rsidP="000238C3">
      <w:pPr>
        <w:pStyle w:val="31"/>
        <w:spacing w:before="0" w:after="0" w:line="240" w:lineRule="auto"/>
        <w:jc w:val="both"/>
        <w:rPr>
          <w:rFonts w:cs="Times New Roman"/>
          <w:color w:val="auto"/>
          <w:sz w:val="24"/>
          <w:szCs w:val="24"/>
        </w:rPr>
      </w:pPr>
      <w:r w:rsidRPr="00B43027">
        <w:rPr>
          <w:rFonts w:cs="Times New Roman"/>
          <w:color w:val="auto"/>
          <w:sz w:val="24"/>
          <w:szCs w:val="24"/>
        </w:rPr>
        <w:t>8 класс</w:t>
      </w:r>
    </w:p>
    <w:p w14:paraId="262D6ADB" w14:textId="77777777" w:rsidR="00416B7C" w:rsidRPr="00B43027" w:rsidRDefault="00416B7C" w:rsidP="000238C3">
      <w:pPr>
        <w:pStyle w:val="5"/>
        <w:spacing w:before="0" w:line="240" w:lineRule="auto"/>
        <w:rPr>
          <w:rFonts w:cs="Times New Roman"/>
          <w:color w:val="auto"/>
          <w:sz w:val="24"/>
          <w:szCs w:val="24"/>
        </w:rPr>
      </w:pPr>
      <w:r w:rsidRPr="00B43027">
        <w:rPr>
          <w:rFonts w:cs="Times New Roman"/>
          <w:color w:val="auto"/>
          <w:sz w:val="24"/>
          <w:szCs w:val="24"/>
        </w:rPr>
        <w:t>Числа и вычисления</w:t>
      </w:r>
    </w:p>
    <w:p w14:paraId="3769186B"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Квадратный корень из числа. Понятие об иррациональном числе. Десятичные приближения иррациональных чисел. Свойства арифметических квадратных корней и их применение к преобразованию числовых выражений и вычислениям. Действительные числа.</w:t>
      </w:r>
    </w:p>
    <w:p w14:paraId="55DA97F0"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Степень с целым показателем и её свойства. Стандартная запись числа.</w:t>
      </w:r>
    </w:p>
    <w:p w14:paraId="3E03AE93" w14:textId="77777777" w:rsidR="00416B7C" w:rsidRPr="00B43027" w:rsidRDefault="00416B7C" w:rsidP="000238C3">
      <w:pPr>
        <w:pStyle w:val="5"/>
        <w:spacing w:before="0" w:line="240" w:lineRule="auto"/>
        <w:rPr>
          <w:rFonts w:cs="Times New Roman"/>
          <w:color w:val="auto"/>
          <w:sz w:val="24"/>
          <w:szCs w:val="24"/>
        </w:rPr>
      </w:pPr>
      <w:r w:rsidRPr="00B43027">
        <w:rPr>
          <w:rFonts w:cs="Times New Roman"/>
          <w:color w:val="auto"/>
          <w:sz w:val="24"/>
          <w:szCs w:val="24"/>
        </w:rPr>
        <w:t>Алгебраические выражения</w:t>
      </w:r>
    </w:p>
    <w:p w14:paraId="2E4D15D2"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Квадратный трёхчлен; разложение квадратного трёхчлена на множители.</w:t>
      </w:r>
    </w:p>
    <w:p w14:paraId="5E4AD9A7" w14:textId="77777777" w:rsidR="00416B7C" w:rsidRPr="00B43027" w:rsidRDefault="00416B7C" w:rsidP="000238C3">
      <w:pPr>
        <w:pStyle w:val="a8"/>
        <w:spacing w:line="240" w:lineRule="auto"/>
        <w:rPr>
          <w:rFonts w:cs="Times New Roman"/>
          <w:color w:val="auto"/>
          <w:spacing w:val="2"/>
          <w:sz w:val="24"/>
          <w:szCs w:val="24"/>
        </w:rPr>
      </w:pPr>
      <w:r w:rsidRPr="00B43027">
        <w:rPr>
          <w:rFonts w:cs="Times New Roman"/>
          <w:color w:val="auto"/>
          <w:spacing w:val="2"/>
          <w:sz w:val="24"/>
          <w:szCs w:val="24"/>
        </w:rPr>
        <w:t>Алгебраическая дробь. Основное свойство алгебраической дроби. Сложение, вычитание, умножение, деление алгебраических дробей. Рациональные выражения и их преобразование.</w:t>
      </w:r>
    </w:p>
    <w:p w14:paraId="788CB6A1" w14:textId="77777777" w:rsidR="00416B7C" w:rsidRPr="00B43027" w:rsidRDefault="00416B7C" w:rsidP="000238C3">
      <w:pPr>
        <w:pStyle w:val="5"/>
        <w:spacing w:before="0" w:line="240" w:lineRule="auto"/>
        <w:rPr>
          <w:rFonts w:cs="Times New Roman"/>
          <w:color w:val="auto"/>
          <w:sz w:val="24"/>
          <w:szCs w:val="24"/>
        </w:rPr>
      </w:pPr>
      <w:r w:rsidRPr="00B43027">
        <w:rPr>
          <w:rFonts w:cs="Times New Roman"/>
          <w:color w:val="auto"/>
          <w:sz w:val="24"/>
          <w:szCs w:val="24"/>
        </w:rPr>
        <w:t>Уравнения и неравенства</w:t>
      </w:r>
    </w:p>
    <w:p w14:paraId="49472BF5"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Квадратное уравнение, формула корней квадратного уравнения. Теорема Виета. Решение уравнений, сводящихся к линейным и квадратным. Простейшие дробно-рациональные уравнения.</w:t>
      </w:r>
    </w:p>
    <w:p w14:paraId="4A6E3E61"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Графическая</w:t>
      </w:r>
      <w:r w:rsidRPr="00B43027">
        <w:rPr>
          <w:rFonts w:cs="Times New Roman"/>
          <w:color w:val="auto"/>
          <w:spacing w:val="-15"/>
          <w:sz w:val="24"/>
          <w:szCs w:val="24"/>
        </w:rPr>
        <w:t xml:space="preserve"> </w:t>
      </w:r>
      <w:r w:rsidRPr="00B43027">
        <w:rPr>
          <w:rFonts w:cs="Times New Roman"/>
          <w:color w:val="auto"/>
          <w:sz w:val="24"/>
          <w:szCs w:val="24"/>
        </w:rPr>
        <w:t>интерпретация</w:t>
      </w:r>
      <w:r w:rsidRPr="00B43027">
        <w:rPr>
          <w:rFonts w:cs="Times New Roman"/>
          <w:color w:val="auto"/>
          <w:spacing w:val="-15"/>
          <w:sz w:val="24"/>
          <w:szCs w:val="24"/>
        </w:rPr>
        <w:t xml:space="preserve"> </w:t>
      </w:r>
      <w:r w:rsidRPr="00B43027">
        <w:rPr>
          <w:rFonts w:cs="Times New Roman"/>
          <w:color w:val="auto"/>
          <w:sz w:val="24"/>
          <w:szCs w:val="24"/>
        </w:rPr>
        <w:t>уравнений</w:t>
      </w:r>
      <w:r w:rsidRPr="00B43027">
        <w:rPr>
          <w:rFonts w:cs="Times New Roman"/>
          <w:color w:val="auto"/>
          <w:spacing w:val="-15"/>
          <w:sz w:val="24"/>
          <w:szCs w:val="24"/>
        </w:rPr>
        <w:t xml:space="preserve"> </w:t>
      </w:r>
      <w:r w:rsidRPr="00B43027">
        <w:rPr>
          <w:rFonts w:cs="Times New Roman"/>
          <w:color w:val="auto"/>
          <w:sz w:val="24"/>
          <w:szCs w:val="24"/>
        </w:rPr>
        <w:t>с</w:t>
      </w:r>
      <w:r w:rsidRPr="00B43027">
        <w:rPr>
          <w:rFonts w:cs="Times New Roman"/>
          <w:color w:val="auto"/>
          <w:spacing w:val="-15"/>
          <w:sz w:val="24"/>
          <w:szCs w:val="24"/>
        </w:rPr>
        <w:t xml:space="preserve"> </w:t>
      </w:r>
      <w:r w:rsidRPr="00B43027">
        <w:rPr>
          <w:rFonts w:cs="Times New Roman"/>
          <w:color w:val="auto"/>
          <w:sz w:val="24"/>
          <w:szCs w:val="24"/>
        </w:rPr>
        <w:t>двумя</w:t>
      </w:r>
      <w:r w:rsidRPr="00B43027">
        <w:rPr>
          <w:rFonts w:cs="Times New Roman"/>
          <w:color w:val="auto"/>
          <w:spacing w:val="-15"/>
          <w:sz w:val="24"/>
          <w:szCs w:val="24"/>
        </w:rPr>
        <w:t xml:space="preserve"> </w:t>
      </w:r>
      <w:r w:rsidRPr="00B43027">
        <w:rPr>
          <w:rFonts w:cs="Times New Roman"/>
          <w:color w:val="auto"/>
          <w:sz w:val="24"/>
          <w:szCs w:val="24"/>
        </w:rPr>
        <w:t>переменными и систем линейных уравнений с двумя переменными.</w:t>
      </w:r>
    </w:p>
    <w:p w14:paraId="025BEA0E"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Решение текстовых задач алгебраическим способом.</w:t>
      </w:r>
    </w:p>
    <w:p w14:paraId="1B2ED442"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lastRenderedPageBreak/>
        <w:t>Числовые неравенства и их свойства. Неравенство с одной переменной. Равносильность неравенств. Линейные неравенства с одной переменной. Системы линейных неравенств с одной переменной.</w:t>
      </w:r>
    </w:p>
    <w:p w14:paraId="6E91B228" w14:textId="77777777" w:rsidR="00416B7C" w:rsidRPr="00B43027" w:rsidRDefault="00416B7C" w:rsidP="000238C3">
      <w:pPr>
        <w:pStyle w:val="5"/>
        <w:spacing w:before="0" w:line="240" w:lineRule="auto"/>
        <w:rPr>
          <w:rFonts w:cs="Times New Roman"/>
          <w:color w:val="auto"/>
          <w:sz w:val="24"/>
          <w:szCs w:val="24"/>
        </w:rPr>
      </w:pPr>
      <w:r w:rsidRPr="00B43027">
        <w:rPr>
          <w:rFonts w:cs="Times New Roman"/>
          <w:color w:val="auto"/>
          <w:sz w:val="24"/>
          <w:szCs w:val="24"/>
        </w:rPr>
        <w:t>Функции</w:t>
      </w:r>
    </w:p>
    <w:p w14:paraId="666C92A1"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Понятие функции. Область определения и множество значений функции. Способы задания функций.</w:t>
      </w:r>
    </w:p>
    <w:p w14:paraId="6E420C1E" w14:textId="77777777" w:rsidR="00416B7C" w:rsidRPr="00B43027" w:rsidRDefault="00416B7C" w:rsidP="000238C3">
      <w:pPr>
        <w:pStyle w:val="a8"/>
        <w:spacing w:line="240" w:lineRule="auto"/>
        <w:rPr>
          <w:rFonts w:cs="Times New Roman"/>
          <w:color w:val="auto"/>
          <w:spacing w:val="-1"/>
          <w:sz w:val="24"/>
          <w:szCs w:val="24"/>
        </w:rPr>
      </w:pPr>
      <w:r w:rsidRPr="00B43027">
        <w:rPr>
          <w:rFonts w:cs="Times New Roman"/>
          <w:color w:val="auto"/>
          <w:spacing w:val="-1"/>
          <w:sz w:val="24"/>
          <w:szCs w:val="24"/>
        </w:rPr>
        <w:t>График функции. Чтение свойств функции по её графику. Примеры графиков функций, отражающих реальные процессы.</w:t>
      </w:r>
    </w:p>
    <w:p w14:paraId="76D7CEBC"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 xml:space="preserve">Функции, описывающие прямую и обратную пропорциональные зависимости, их графики. Функции </w:t>
      </w:r>
      <w:r w:rsidRPr="00B43027">
        <w:rPr>
          <w:rStyle w:val="aa"/>
          <w:rFonts w:cs="Times New Roman"/>
          <w:color w:val="auto"/>
          <w:sz w:val="24"/>
          <w:szCs w:val="24"/>
        </w:rPr>
        <w:t>y</w:t>
      </w:r>
      <w:r w:rsidRPr="00B43027">
        <w:rPr>
          <w:rFonts w:cs="Times New Roman"/>
          <w:color w:val="auto"/>
          <w:sz w:val="24"/>
          <w:szCs w:val="24"/>
        </w:rPr>
        <w:t> </w:t>
      </w:r>
      <w:r w:rsidRPr="00B43027">
        <w:rPr>
          <w:rFonts w:cs="Times New Roman"/>
          <w:color w:val="auto"/>
          <w:sz w:val="24"/>
          <w:szCs w:val="24"/>
        </w:rPr>
        <w:t>=</w:t>
      </w:r>
      <w:r w:rsidRPr="00B43027">
        <w:rPr>
          <w:rFonts w:cs="Times New Roman"/>
          <w:color w:val="auto"/>
          <w:sz w:val="24"/>
          <w:szCs w:val="24"/>
        </w:rPr>
        <w:t> </w:t>
      </w:r>
      <w:r w:rsidRPr="00B43027">
        <w:rPr>
          <w:rStyle w:val="aa"/>
          <w:rFonts w:cs="Times New Roman"/>
          <w:color w:val="auto"/>
          <w:sz w:val="24"/>
          <w:szCs w:val="24"/>
        </w:rPr>
        <w:t>x</w:t>
      </w:r>
      <w:r w:rsidRPr="00B43027">
        <w:rPr>
          <w:rFonts w:cs="Times New Roman"/>
          <w:color w:val="auto"/>
          <w:sz w:val="24"/>
          <w:szCs w:val="24"/>
          <w:vertAlign w:val="superscript"/>
        </w:rPr>
        <w:t>2</w:t>
      </w:r>
      <w:r w:rsidRPr="00B43027">
        <w:rPr>
          <w:rFonts w:cs="Times New Roman"/>
          <w:color w:val="auto"/>
          <w:sz w:val="24"/>
          <w:szCs w:val="24"/>
        </w:rPr>
        <w:t xml:space="preserve">, </w:t>
      </w:r>
      <w:r w:rsidRPr="00B43027">
        <w:rPr>
          <w:rStyle w:val="aa"/>
          <w:rFonts w:cs="Times New Roman"/>
          <w:color w:val="auto"/>
          <w:sz w:val="24"/>
          <w:szCs w:val="24"/>
        </w:rPr>
        <w:t>y</w:t>
      </w:r>
      <w:r w:rsidRPr="00B43027">
        <w:rPr>
          <w:rFonts w:cs="Times New Roman"/>
          <w:color w:val="auto"/>
          <w:sz w:val="24"/>
          <w:szCs w:val="24"/>
        </w:rPr>
        <w:t> </w:t>
      </w:r>
      <w:r w:rsidRPr="00B43027">
        <w:rPr>
          <w:rFonts w:cs="Times New Roman"/>
          <w:color w:val="auto"/>
          <w:sz w:val="24"/>
          <w:szCs w:val="24"/>
        </w:rPr>
        <w:t>=</w:t>
      </w:r>
      <w:r w:rsidRPr="00B43027">
        <w:rPr>
          <w:rFonts w:cs="Times New Roman"/>
          <w:color w:val="auto"/>
          <w:sz w:val="24"/>
          <w:szCs w:val="24"/>
        </w:rPr>
        <w:t> </w:t>
      </w:r>
      <w:r w:rsidRPr="00B43027">
        <w:rPr>
          <w:rStyle w:val="aa"/>
          <w:rFonts w:cs="Times New Roman"/>
          <w:color w:val="auto"/>
          <w:sz w:val="24"/>
          <w:szCs w:val="24"/>
        </w:rPr>
        <w:t>x</w:t>
      </w:r>
      <w:r w:rsidRPr="00B43027">
        <w:rPr>
          <w:rFonts w:cs="Times New Roman"/>
          <w:color w:val="auto"/>
          <w:sz w:val="24"/>
          <w:szCs w:val="24"/>
          <w:vertAlign w:val="superscript"/>
        </w:rPr>
        <w:t>3</w:t>
      </w:r>
      <w:r w:rsidRPr="00B43027">
        <w:rPr>
          <w:rFonts w:cs="Times New Roman"/>
          <w:color w:val="auto"/>
          <w:sz w:val="24"/>
          <w:szCs w:val="24"/>
        </w:rPr>
        <w:t>,</w:t>
      </w:r>
      <w:r w:rsidR="00EF4DAB" w:rsidRPr="00B43027">
        <w:rPr>
          <w:rFonts w:cs="Times New Roman"/>
          <w:color w:val="auto"/>
          <w:sz w:val="24"/>
          <w:szCs w:val="24"/>
        </w:rPr>
        <w:t xml:space="preserve"> </w:t>
      </w:r>
      <w:r w:rsidRPr="00B43027">
        <w:rPr>
          <w:rStyle w:val="aa"/>
          <w:rFonts w:cs="Times New Roman"/>
          <w:color w:val="auto"/>
          <w:sz w:val="24"/>
          <w:szCs w:val="24"/>
        </w:rPr>
        <w:t>y</w:t>
      </w:r>
      <w:r w:rsidRPr="00B43027">
        <w:rPr>
          <w:rStyle w:val="aa"/>
          <w:rFonts w:cs="Times New Roman"/>
          <w:color w:val="auto"/>
          <w:sz w:val="24"/>
          <w:szCs w:val="24"/>
        </w:rPr>
        <w:t> </w:t>
      </w:r>
      <w:r w:rsidRPr="00B43027">
        <w:rPr>
          <w:rFonts w:cs="Times New Roman"/>
          <w:color w:val="auto"/>
          <w:sz w:val="24"/>
          <w:szCs w:val="24"/>
        </w:rPr>
        <w:t>=</w:t>
      </w:r>
      <w:r w:rsidR="00570445" w:rsidRPr="00B43027">
        <w:rPr>
          <w:rFonts w:cs="Times New Roman"/>
          <w:color w:val="auto"/>
          <w:sz w:val="24"/>
          <w:szCs w:val="24"/>
        </w:rPr>
        <w:t xml:space="preserve"> √</w:t>
      </w:r>
      <w:r w:rsidR="00570445" w:rsidRPr="00B43027">
        <w:rPr>
          <w:rFonts w:cs="Times New Roman"/>
          <w:i/>
          <w:color w:val="auto"/>
          <w:sz w:val="24"/>
          <w:szCs w:val="24"/>
          <w:lang w:val="en-US"/>
        </w:rPr>
        <w:t>x</w:t>
      </w:r>
      <w:r w:rsidRPr="00B43027">
        <w:rPr>
          <w:rFonts w:cs="Times New Roman"/>
          <w:color w:val="auto"/>
          <w:sz w:val="24"/>
          <w:szCs w:val="24"/>
        </w:rPr>
        <w:t xml:space="preserve">, </w:t>
      </w:r>
      <w:r w:rsidRPr="00B43027">
        <w:rPr>
          <w:rStyle w:val="aa"/>
          <w:rFonts w:cs="Times New Roman"/>
          <w:color w:val="auto"/>
          <w:sz w:val="24"/>
          <w:szCs w:val="24"/>
        </w:rPr>
        <w:t>y</w:t>
      </w:r>
      <w:r w:rsidRPr="00B43027">
        <w:rPr>
          <w:rStyle w:val="aa"/>
          <w:rFonts w:cs="Times New Roman"/>
          <w:color w:val="auto"/>
          <w:sz w:val="24"/>
          <w:szCs w:val="24"/>
        </w:rPr>
        <w:t> </w:t>
      </w:r>
      <w:r w:rsidRPr="00B43027">
        <w:rPr>
          <w:rFonts w:cs="Times New Roman"/>
          <w:color w:val="auto"/>
          <w:sz w:val="24"/>
          <w:szCs w:val="24"/>
        </w:rPr>
        <w:t>=</w:t>
      </w:r>
      <w:r w:rsidRPr="00B43027">
        <w:rPr>
          <w:rFonts w:cs="Times New Roman"/>
          <w:color w:val="auto"/>
          <w:sz w:val="24"/>
          <w:szCs w:val="24"/>
        </w:rPr>
        <w:t> </w:t>
      </w:r>
      <w:r w:rsidR="00570445" w:rsidRPr="00B43027">
        <w:rPr>
          <w:rFonts w:cs="Times New Roman"/>
          <w:color w:val="auto"/>
          <w:sz w:val="24"/>
          <w:szCs w:val="24"/>
        </w:rPr>
        <w:t>|</w:t>
      </w:r>
      <w:r w:rsidRPr="00B43027">
        <w:rPr>
          <w:rStyle w:val="aa"/>
          <w:rFonts w:cs="Times New Roman"/>
          <w:color w:val="auto"/>
          <w:sz w:val="24"/>
          <w:szCs w:val="24"/>
        </w:rPr>
        <w:t>х</w:t>
      </w:r>
      <w:r w:rsidR="00570445" w:rsidRPr="00B43027">
        <w:rPr>
          <w:rFonts w:cs="Times New Roman"/>
          <w:color w:val="auto"/>
          <w:sz w:val="24"/>
          <w:szCs w:val="24"/>
        </w:rPr>
        <w:t>|</w:t>
      </w:r>
      <w:r w:rsidRPr="00B43027">
        <w:rPr>
          <w:rFonts w:cs="Times New Roman"/>
          <w:color w:val="auto"/>
          <w:sz w:val="24"/>
          <w:szCs w:val="24"/>
        </w:rPr>
        <w:t>. Графическое решение уравнений и систем уравнений.</w:t>
      </w:r>
    </w:p>
    <w:p w14:paraId="5022FB9B" w14:textId="77777777" w:rsidR="00416B7C" w:rsidRPr="00B43027" w:rsidRDefault="00416B7C" w:rsidP="000238C3">
      <w:pPr>
        <w:pStyle w:val="31"/>
        <w:spacing w:before="0" w:after="0" w:line="240" w:lineRule="auto"/>
        <w:jc w:val="both"/>
        <w:rPr>
          <w:rFonts w:cs="Times New Roman"/>
          <w:color w:val="auto"/>
          <w:sz w:val="24"/>
          <w:szCs w:val="24"/>
        </w:rPr>
      </w:pPr>
      <w:r w:rsidRPr="00B43027">
        <w:rPr>
          <w:rFonts w:cs="Times New Roman"/>
          <w:color w:val="auto"/>
          <w:sz w:val="24"/>
          <w:szCs w:val="24"/>
        </w:rPr>
        <w:t>9 класс</w:t>
      </w:r>
    </w:p>
    <w:p w14:paraId="691B4624" w14:textId="77777777" w:rsidR="00416B7C" w:rsidRPr="00B43027" w:rsidRDefault="00416B7C" w:rsidP="000238C3">
      <w:pPr>
        <w:pStyle w:val="5"/>
        <w:spacing w:before="0" w:line="240" w:lineRule="auto"/>
        <w:rPr>
          <w:rFonts w:cs="Times New Roman"/>
          <w:color w:val="auto"/>
          <w:sz w:val="24"/>
          <w:szCs w:val="24"/>
        </w:rPr>
      </w:pPr>
      <w:r w:rsidRPr="00B43027">
        <w:rPr>
          <w:rFonts w:cs="Times New Roman"/>
          <w:color w:val="auto"/>
          <w:sz w:val="24"/>
          <w:szCs w:val="24"/>
        </w:rPr>
        <w:t>Числа и вычисления</w:t>
      </w:r>
    </w:p>
    <w:p w14:paraId="565ED54D" w14:textId="77777777" w:rsidR="00416B7C" w:rsidRPr="00B43027" w:rsidRDefault="00416B7C" w:rsidP="000238C3">
      <w:pPr>
        <w:pStyle w:val="41"/>
        <w:spacing w:before="0" w:after="0" w:line="240" w:lineRule="auto"/>
        <w:jc w:val="both"/>
        <w:rPr>
          <w:rFonts w:cs="Times New Roman"/>
          <w:color w:val="auto"/>
          <w:sz w:val="24"/>
          <w:szCs w:val="24"/>
        </w:rPr>
      </w:pPr>
      <w:r w:rsidRPr="00B43027">
        <w:rPr>
          <w:rFonts w:cs="Times New Roman"/>
          <w:color w:val="auto"/>
          <w:sz w:val="24"/>
          <w:szCs w:val="24"/>
        </w:rPr>
        <w:t>Действительные числа</w:t>
      </w:r>
    </w:p>
    <w:p w14:paraId="0F29DF57"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Рациональные числа, иррациональные числа, конечные и бесконечные десятичные дроби. Множество действительных чисел; действительные числа как бесконечные десятичные дроби. Взаимно однозначное соответствие между множеством действительных чисел и координатной прямой.</w:t>
      </w:r>
    </w:p>
    <w:p w14:paraId="5469C374"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Сравнение действительных чисел, арифметические действия с действительными числами.</w:t>
      </w:r>
    </w:p>
    <w:p w14:paraId="787C117A" w14:textId="77777777" w:rsidR="00416B7C" w:rsidRPr="00B43027" w:rsidRDefault="00416B7C" w:rsidP="000238C3">
      <w:pPr>
        <w:pStyle w:val="41"/>
        <w:spacing w:before="0" w:after="0" w:line="240" w:lineRule="auto"/>
        <w:jc w:val="both"/>
        <w:rPr>
          <w:rFonts w:cs="Times New Roman"/>
          <w:color w:val="auto"/>
          <w:sz w:val="24"/>
          <w:szCs w:val="24"/>
        </w:rPr>
      </w:pPr>
      <w:r w:rsidRPr="00B43027">
        <w:rPr>
          <w:rFonts w:cs="Times New Roman"/>
          <w:color w:val="auto"/>
          <w:sz w:val="24"/>
          <w:szCs w:val="24"/>
        </w:rPr>
        <w:t>Измерения, приближения, оценки</w:t>
      </w:r>
    </w:p>
    <w:p w14:paraId="4AB77B71"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Размеры объектов окружающего мира, длительность процессов в окружающем мире.</w:t>
      </w:r>
    </w:p>
    <w:p w14:paraId="7C077D48" w14:textId="77777777" w:rsidR="00416B7C" w:rsidRPr="00B43027" w:rsidRDefault="00416B7C" w:rsidP="000238C3">
      <w:pPr>
        <w:pStyle w:val="a8"/>
        <w:spacing w:line="240" w:lineRule="auto"/>
        <w:rPr>
          <w:rFonts w:cs="Times New Roman"/>
          <w:color w:val="auto"/>
          <w:spacing w:val="-2"/>
          <w:sz w:val="24"/>
          <w:szCs w:val="24"/>
        </w:rPr>
      </w:pPr>
      <w:r w:rsidRPr="00B43027">
        <w:rPr>
          <w:rFonts w:cs="Times New Roman"/>
          <w:color w:val="auto"/>
          <w:sz w:val="24"/>
          <w:szCs w:val="24"/>
        </w:rPr>
        <w:t xml:space="preserve">Приближённое значение величины, точность приближения. </w:t>
      </w:r>
      <w:r w:rsidRPr="00B43027">
        <w:rPr>
          <w:rFonts w:cs="Times New Roman"/>
          <w:color w:val="auto"/>
          <w:spacing w:val="-2"/>
          <w:sz w:val="24"/>
          <w:szCs w:val="24"/>
        </w:rPr>
        <w:t>Округление чисел. Прикидка и оценка результатов вычислений.</w:t>
      </w:r>
    </w:p>
    <w:p w14:paraId="465E2E30" w14:textId="77777777" w:rsidR="00416B7C" w:rsidRPr="00B43027" w:rsidRDefault="00416B7C" w:rsidP="000238C3">
      <w:pPr>
        <w:pStyle w:val="5"/>
        <w:spacing w:before="0" w:line="240" w:lineRule="auto"/>
        <w:rPr>
          <w:rFonts w:cs="Times New Roman"/>
          <w:color w:val="auto"/>
          <w:sz w:val="24"/>
          <w:szCs w:val="24"/>
        </w:rPr>
      </w:pPr>
      <w:r w:rsidRPr="00B43027">
        <w:rPr>
          <w:rFonts w:cs="Times New Roman"/>
          <w:color w:val="auto"/>
          <w:sz w:val="24"/>
          <w:szCs w:val="24"/>
        </w:rPr>
        <w:t>Уравнения и неравенства</w:t>
      </w:r>
    </w:p>
    <w:p w14:paraId="261ECB2B" w14:textId="77777777" w:rsidR="00416B7C" w:rsidRPr="00B43027" w:rsidRDefault="00416B7C" w:rsidP="000238C3">
      <w:pPr>
        <w:pStyle w:val="41"/>
        <w:spacing w:before="0" w:after="0" w:line="240" w:lineRule="auto"/>
        <w:jc w:val="both"/>
        <w:rPr>
          <w:rFonts w:cs="Times New Roman"/>
          <w:color w:val="auto"/>
          <w:sz w:val="24"/>
          <w:szCs w:val="24"/>
        </w:rPr>
      </w:pPr>
      <w:r w:rsidRPr="00B43027">
        <w:rPr>
          <w:rFonts w:cs="Times New Roman"/>
          <w:color w:val="auto"/>
          <w:sz w:val="24"/>
          <w:szCs w:val="24"/>
        </w:rPr>
        <w:t>Уравнения с одной переменной</w:t>
      </w:r>
    </w:p>
    <w:p w14:paraId="06650166"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Линейное уравнение. Решение уравнений, сводящихся к линейным.</w:t>
      </w:r>
    </w:p>
    <w:p w14:paraId="6BF3522F" w14:textId="77777777" w:rsidR="00416B7C" w:rsidRPr="00B43027" w:rsidRDefault="00416B7C" w:rsidP="000238C3">
      <w:pPr>
        <w:pStyle w:val="a8"/>
        <w:spacing w:line="240" w:lineRule="auto"/>
        <w:rPr>
          <w:rFonts w:cs="Times New Roman"/>
          <w:color w:val="auto"/>
          <w:spacing w:val="-2"/>
          <w:sz w:val="24"/>
          <w:szCs w:val="24"/>
        </w:rPr>
      </w:pPr>
      <w:r w:rsidRPr="00B43027">
        <w:rPr>
          <w:rFonts w:cs="Times New Roman"/>
          <w:color w:val="auto"/>
          <w:spacing w:val="-2"/>
          <w:sz w:val="24"/>
          <w:szCs w:val="24"/>
        </w:rPr>
        <w:t>Квадратное уравнение. Решение уравнений, сводящихся к квадратным. Биквадратное уравнение. Примеры решения уравнений третьей и четвёртой степеней разложением на множители.</w:t>
      </w:r>
    </w:p>
    <w:p w14:paraId="70A4D4C0"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Решение дробно-рациональных уравнений.</w:t>
      </w:r>
    </w:p>
    <w:p w14:paraId="7E82B75E"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Решение текстовых задач алгебраическим методом.</w:t>
      </w:r>
    </w:p>
    <w:p w14:paraId="77C18775" w14:textId="77777777" w:rsidR="00416B7C" w:rsidRPr="00B43027" w:rsidRDefault="00416B7C" w:rsidP="000238C3">
      <w:pPr>
        <w:pStyle w:val="41"/>
        <w:spacing w:before="0" w:after="0" w:line="240" w:lineRule="auto"/>
        <w:jc w:val="both"/>
        <w:rPr>
          <w:rFonts w:cs="Times New Roman"/>
          <w:color w:val="auto"/>
          <w:sz w:val="24"/>
          <w:szCs w:val="24"/>
        </w:rPr>
      </w:pPr>
      <w:r w:rsidRPr="00B43027">
        <w:rPr>
          <w:rFonts w:cs="Times New Roman"/>
          <w:color w:val="auto"/>
          <w:sz w:val="24"/>
          <w:szCs w:val="24"/>
        </w:rPr>
        <w:t>Системы уравнений</w:t>
      </w:r>
    </w:p>
    <w:p w14:paraId="56768C83"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Уравнение с двумя переменными и его график. Решение систем двух линейных уравнений с двумя переменными. Решение систем двух уравнений, одно из которых линейное, а другое — второй степени. Графическая интерпретация системы уравнений с двумя переменными.</w:t>
      </w:r>
    </w:p>
    <w:p w14:paraId="1CF964EB"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Решение текстовых задач алгебраическим способом.</w:t>
      </w:r>
    </w:p>
    <w:p w14:paraId="26A1515B" w14:textId="77777777" w:rsidR="00416B7C" w:rsidRPr="00B43027" w:rsidRDefault="00416B7C" w:rsidP="000238C3">
      <w:pPr>
        <w:pStyle w:val="41"/>
        <w:spacing w:before="0" w:after="0" w:line="240" w:lineRule="auto"/>
        <w:jc w:val="both"/>
        <w:rPr>
          <w:rFonts w:cs="Times New Roman"/>
          <w:color w:val="auto"/>
          <w:sz w:val="24"/>
          <w:szCs w:val="24"/>
        </w:rPr>
      </w:pPr>
      <w:r w:rsidRPr="00B43027">
        <w:rPr>
          <w:rFonts w:cs="Times New Roman"/>
          <w:color w:val="auto"/>
          <w:sz w:val="24"/>
          <w:szCs w:val="24"/>
        </w:rPr>
        <w:t>Неравенства</w:t>
      </w:r>
    </w:p>
    <w:p w14:paraId="15BADC90"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Числовые неравенства и их свойства.</w:t>
      </w:r>
    </w:p>
    <w:p w14:paraId="3CAC453F"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Решение линейных неравенств с одной переменной. Решение систем линейных неравенств с одной переменной. Квадратные неравенства. Графическая интерпретация неравенств и систем неравенств с двумя переменными.</w:t>
      </w:r>
    </w:p>
    <w:p w14:paraId="37E95FEC" w14:textId="77777777" w:rsidR="00416B7C" w:rsidRPr="00B43027" w:rsidRDefault="00416B7C" w:rsidP="000238C3">
      <w:pPr>
        <w:pStyle w:val="5"/>
        <w:keepNext/>
        <w:spacing w:before="0" w:line="240" w:lineRule="auto"/>
        <w:rPr>
          <w:rFonts w:cs="Times New Roman"/>
          <w:color w:val="auto"/>
          <w:sz w:val="24"/>
          <w:szCs w:val="24"/>
        </w:rPr>
      </w:pPr>
      <w:r w:rsidRPr="00B43027">
        <w:rPr>
          <w:rFonts w:cs="Times New Roman"/>
          <w:color w:val="auto"/>
          <w:sz w:val="24"/>
          <w:szCs w:val="24"/>
        </w:rPr>
        <w:t>Функции</w:t>
      </w:r>
    </w:p>
    <w:p w14:paraId="0F11B901"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Квадратичная функция, её график и свойства. Парабола, координаты вершины параболы, ось симметрии параболы.</w:t>
      </w:r>
    </w:p>
    <w:p w14:paraId="35F30DCA"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 xml:space="preserve">Графики функций: </w:t>
      </w:r>
      <w:r w:rsidRPr="00B43027">
        <w:rPr>
          <w:rStyle w:val="aa"/>
          <w:rFonts w:cs="Times New Roman"/>
          <w:color w:val="auto"/>
          <w:sz w:val="24"/>
          <w:szCs w:val="24"/>
        </w:rPr>
        <w:t>y</w:t>
      </w:r>
      <w:r w:rsidRPr="00B43027">
        <w:rPr>
          <w:rFonts w:cs="Times New Roman"/>
          <w:color w:val="auto"/>
          <w:sz w:val="24"/>
          <w:szCs w:val="24"/>
        </w:rPr>
        <w:t> </w:t>
      </w:r>
      <w:r w:rsidRPr="00B43027">
        <w:rPr>
          <w:rFonts w:cs="Times New Roman"/>
          <w:color w:val="auto"/>
          <w:sz w:val="24"/>
          <w:szCs w:val="24"/>
        </w:rPr>
        <w:t>=</w:t>
      </w:r>
      <w:r w:rsidRPr="00B43027">
        <w:rPr>
          <w:rFonts w:cs="Times New Roman"/>
          <w:color w:val="auto"/>
          <w:sz w:val="24"/>
          <w:szCs w:val="24"/>
        </w:rPr>
        <w:t> </w:t>
      </w:r>
      <w:r w:rsidRPr="00B43027">
        <w:rPr>
          <w:rStyle w:val="aa"/>
          <w:rFonts w:cs="Times New Roman"/>
          <w:color w:val="auto"/>
          <w:sz w:val="24"/>
          <w:szCs w:val="24"/>
        </w:rPr>
        <w:t>kx</w:t>
      </w:r>
      <w:r w:rsidRPr="00B43027">
        <w:rPr>
          <w:rFonts w:cs="Times New Roman"/>
          <w:color w:val="auto"/>
          <w:sz w:val="24"/>
          <w:szCs w:val="24"/>
        </w:rPr>
        <w:t xml:space="preserve">, </w:t>
      </w:r>
      <w:r w:rsidRPr="00B43027">
        <w:rPr>
          <w:rStyle w:val="aa"/>
          <w:rFonts w:cs="Times New Roman"/>
          <w:color w:val="auto"/>
          <w:sz w:val="24"/>
          <w:szCs w:val="24"/>
        </w:rPr>
        <w:t>y</w:t>
      </w:r>
      <w:r w:rsidRPr="00B43027">
        <w:rPr>
          <w:rFonts w:cs="Times New Roman"/>
          <w:color w:val="auto"/>
          <w:sz w:val="24"/>
          <w:szCs w:val="24"/>
        </w:rPr>
        <w:t> </w:t>
      </w:r>
      <w:r w:rsidRPr="00B43027">
        <w:rPr>
          <w:rFonts w:cs="Times New Roman"/>
          <w:color w:val="auto"/>
          <w:sz w:val="24"/>
          <w:szCs w:val="24"/>
        </w:rPr>
        <w:t>=</w:t>
      </w:r>
      <w:r w:rsidRPr="00B43027">
        <w:rPr>
          <w:rFonts w:cs="Times New Roman"/>
          <w:color w:val="auto"/>
          <w:sz w:val="24"/>
          <w:szCs w:val="24"/>
        </w:rPr>
        <w:t> </w:t>
      </w:r>
      <w:r w:rsidRPr="00B43027">
        <w:rPr>
          <w:rStyle w:val="aa"/>
          <w:rFonts w:cs="Times New Roman"/>
          <w:color w:val="auto"/>
          <w:sz w:val="24"/>
          <w:szCs w:val="24"/>
        </w:rPr>
        <w:t>kx</w:t>
      </w:r>
      <w:r w:rsidRPr="00B43027">
        <w:rPr>
          <w:rFonts w:cs="Times New Roman"/>
          <w:color w:val="auto"/>
          <w:sz w:val="24"/>
          <w:szCs w:val="24"/>
        </w:rPr>
        <w:t> </w:t>
      </w:r>
      <w:r w:rsidRPr="00B43027">
        <w:rPr>
          <w:rFonts w:cs="Times New Roman"/>
          <w:color w:val="auto"/>
          <w:sz w:val="24"/>
          <w:szCs w:val="24"/>
        </w:rPr>
        <w:t>+</w:t>
      </w:r>
      <w:r w:rsidRPr="00B43027">
        <w:rPr>
          <w:rFonts w:cs="Times New Roman"/>
          <w:color w:val="auto"/>
          <w:sz w:val="24"/>
          <w:szCs w:val="24"/>
        </w:rPr>
        <w:t> </w:t>
      </w:r>
      <w:r w:rsidRPr="00B43027">
        <w:rPr>
          <w:rStyle w:val="aa"/>
          <w:rFonts w:cs="Times New Roman"/>
          <w:color w:val="auto"/>
          <w:sz w:val="24"/>
          <w:szCs w:val="24"/>
        </w:rPr>
        <w:t>b</w:t>
      </w:r>
      <w:r w:rsidRPr="00B43027">
        <w:rPr>
          <w:rFonts w:cs="Times New Roman"/>
          <w:color w:val="auto"/>
          <w:sz w:val="24"/>
          <w:szCs w:val="24"/>
        </w:rPr>
        <w:t xml:space="preserve">, </w:t>
      </w:r>
      <w:r w:rsidR="00570445" w:rsidRPr="00B43027">
        <w:rPr>
          <w:rStyle w:val="aa"/>
          <w:rFonts w:cs="Times New Roman"/>
          <w:color w:val="auto"/>
          <w:sz w:val="24"/>
          <w:szCs w:val="24"/>
        </w:rPr>
        <w:t>y</w:t>
      </w:r>
      <w:r w:rsidR="00570445" w:rsidRPr="00B43027">
        <w:rPr>
          <w:rFonts w:cs="Times New Roman"/>
          <w:color w:val="auto"/>
          <w:sz w:val="24"/>
          <w:szCs w:val="24"/>
        </w:rPr>
        <w:t> </w:t>
      </w:r>
      <w:r w:rsidR="00570445" w:rsidRPr="00B43027">
        <w:rPr>
          <w:rFonts w:cs="Times New Roman"/>
          <w:color w:val="auto"/>
          <w:sz w:val="24"/>
          <w:szCs w:val="24"/>
        </w:rPr>
        <w:t>=</w:t>
      </w:r>
      <w:r w:rsidR="00570445" w:rsidRPr="00B43027">
        <w:rPr>
          <w:rFonts w:cs="Times New Roman"/>
          <w:color w:val="auto"/>
          <w:sz w:val="24"/>
          <w:szCs w:val="24"/>
        </w:rPr>
        <w:t> </w:t>
      </w:r>
      <w:r w:rsidR="00570445" w:rsidRPr="00B43027">
        <w:rPr>
          <w:rStyle w:val="aa"/>
          <w:rFonts w:cs="Times New Roman"/>
          <w:color w:val="auto"/>
          <w:sz w:val="24"/>
          <w:szCs w:val="24"/>
        </w:rPr>
        <w:t>k/x</w:t>
      </w:r>
      <w:r w:rsidRPr="00B43027">
        <w:rPr>
          <w:rFonts w:cs="Times New Roman"/>
          <w:color w:val="auto"/>
          <w:sz w:val="24"/>
          <w:szCs w:val="24"/>
        </w:rPr>
        <w:t xml:space="preserve">, </w:t>
      </w:r>
      <w:r w:rsidRPr="00B43027">
        <w:rPr>
          <w:rStyle w:val="aa"/>
          <w:rFonts w:cs="Times New Roman"/>
          <w:color w:val="auto"/>
          <w:sz w:val="24"/>
          <w:szCs w:val="24"/>
        </w:rPr>
        <w:t>y</w:t>
      </w:r>
      <w:r w:rsidRPr="00B43027">
        <w:rPr>
          <w:rFonts w:cs="Times New Roman"/>
          <w:color w:val="auto"/>
          <w:sz w:val="24"/>
          <w:szCs w:val="24"/>
        </w:rPr>
        <w:t> </w:t>
      </w:r>
      <w:r w:rsidRPr="00B43027">
        <w:rPr>
          <w:rFonts w:cs="Times New Roman"/>
          <w:color w:val="auto"/>
          <w:sz w:val="24"/>
          <w:szCs w:val="24"/>
        </w:rPr>
        <w:t>=</w:t>
      </w:r>
      <w:r w:rsidRPr="00B43027">
        <w:rPr>
          <w:rFonts w:cs="Times New Roman"/>
          <w:color w:val="auto"/>
          <w:sz w:val="24"/>
          <w:szCs w:val="24"/>
        </w:rPr>
        <w:t> </w:t>
      </w:r>
      <w:r w:rsidRPr="00B43027">
        <w:rPr>
          <w:rStyle w:val="aa"/>
          <w:rFonts w:cs="Times New Roman"/>
          <w:color w:val="auto"/>
          <w:sz w:val="24"/>
          <w:szCs w:val="24"/>
        </w:rPr>
        <w:t>x</w:t>
      </w:r>
      <w:r w:rsidRPr="00B43027">
        <w:rPr>
          <w:rFonts w:cs="Times New Roman"/>
          <w:color w:val="auto"/>
          <w:sz w:val="24"/>
          <w:szCs w:val="24"/>
          <w:vertAlign w:val="superscript"/>
        </w:rPr>
        <w:t>3</w:t>
      </w:r>
      <w:r w:rsidRPr="00B43027">
        <w:rPr>
          <w:rFonts w:cs="Times New Roman"/>
          <w:color w:val="auto"/>
          <w:sz w:val="24"/>
          <w:szCs w:val="24"/>
        </w:rPr>
        <w:t>,</w:t>
      </w:r>
      <w:r w:rsidR="00EF4DAB" w:rsidRPr="00B43027">
        <w:rPr>
          <w:rFonts w:cs="Times New Roman"/>
          <w:color w:val="auto"/>
          <w:sz w:val="24"/>
          <w:szCs w:val="24"/>
        </w:rPr>
        <w:t xml:space="preserve"> </w:t>
      </w:r>
      <w:r w:rsidR="00570445" w:rsidRPr="00B43027">
        <w:rPr>
          <w:rStyle w:val="aa"/>
          <w:rFonts w:cs="Times New Roman"/>
          <w:color w:val="auto"/>
          <w:sz w:val="24"/>
          <w:szCs w:val="24"/>
        </w:rPr>
        <w:t>y</w:t>
      </w:r>
      <w:r w:rsidR="00570445" w:rsidRPr="00B43027">
        <w:rPr>
          <w:rStyle w:val="aa"/>
          <w:rFonts w:cs="Times New Roman"/>
          <w:color w:val="auto"/>
          <w:sz w:val="24"/>
          <w:szCs w:val="24"/>
        </w:rPr>
        <w:t> </w:t>
      </w:r>
      <w:r w:rsidR="00570445" w:rsidRPr="00B43027">
        <w:rPr>
          <w:rFonts w:cs="Times New Roman"/>
          <w:color w:val="auto"/>
          <w:sz w:val="24"/>
          <w:szCs w:val="24"/>
        </w:rPr>
        <w:t>= √</w:t>
      </w:r>
      <w:r w:rsidR="00570445" w:rsidRPr="00B43027">
        <w:rPr>
          <w:rFonts w:cs="Times New Roman"/>
          <w:i/>
          <w:color w:val="auto"/>
          <w:sz w:val="24"/>
          <w:szCs w:val="24"/>
          <w:lang w:val="en-US"/>
        </w:rPr>
        <w:t>x</w:t>
      </w:r>
      <w:r w:rsidR="00570445" w:rsidRPr="00B43027">
        <w:rPr>
          <w:rFonts w:cs="Times New Roman"/>
          <w:color w:val="auto"/>
          <w:sz w:val="24"/>
          <w:szCs w:val="24"/>
        </w:rPr>
        <w:t xml:space="preserve">, </w:t>
      </w:r>
      <w:r w:rsidR="00570445" w:rsidRPr="00B43027">
        <w:rPr>
          <w:rStyle w:val="aa"/>
          <w:rFonts w:cs="Times New Roman"/>
          <w:color w:val="auto"/>
          <w:sz w:val="24"/>
          <w:szCs w:val="24"/>
        </w:rPr>
        <w:t>y</w:t>
      </w:r>
      <w:r w:rsidR="00570445" w:rsidRPr="00B43027">
        <w:rPr>
          <w:rStyle w:val="aa"/>
          <w:rFonts w:cs="Times New Roman"/>
          <w:color w:val="auto"/>
          <w:sz w:val="24"/>
          <w:szCs w:val="24"/>
        </w:rPr>
        <w:t> </w:t>
      </w:r>
      <w:r w:rsidR="00570445" w:rsidRPr="00B43027">
        <w:rPr>
          <w:rFonts w:cs="Times New Roman"/>
          <w:color w:val="auto"/>
          <w:sz w:val="24"/>
          <w:szCs w:val="24"/>
        </w:rPr>
        <w:t>=</w:t>
      </w:r>
      <w:r w:rsidR="00570445" w:rsidRPr="00B43027">
        <w:rPr>
          <w:rFonts w:cs="Times New Roman"/>
          <w:color w:val="auto"/>
          <w:sz w:val="24"/>
          <w:szCs w:val="24"/>
        </w:rPr>
        <w:t> </w:t>
      </w:r>
      <w:r w:rsidR="00570445" w:rsidRPr="00B43027">
        <w:rPr>
          <w:rFonts w:cs="Times New Roman"/>
          <w:color w:val="auto"/>
          <w:sz w:val="24"/>
          <w:szCs w:val="24"/>
        </w:rPr>
        <w:t>|</w:t>
      </w:r>
      <w:r w:rsidR="00570445" w:rsidRPr="00B43027">
        <w:rPr>
          <w:rStyle w:val="aa"/>
          <w:rFonts w:cs="Times New Roman"/>
          <w:color w:val="auto"/>
          <w:sz w:val="24"/>
          <w:szCs w:val="24"/>
        </w:rPr>
        <w:t>х</w:t>
      </w:r>
      <w:r w:rsidR="00570445" w:rsidRPr="00B43027">
        <w:rPr>
          <w:rFonts w:cs="Times New Roman"/>
          <w:color w:val="auto"/>
          <w:sz w:val="24"/>
          <w:szCs w:val="24"/>
        </w:rPr>
        <w:t>|</w:t>
      </w:r>
      <w:r w:rsidRPr="00B43027">
        <w:rPr>
          <w:rFonts w:cs="Times New Roman"/>
          <w:color w:val="auto"/>
          <w:sz w:val="24"/>
          <w:szCs w:val="24"/>
        </w:rPr>
        <w:t xml:space="preserve"> и их свойства.</w:t>
      </w:r>
    </w:p>
    <w:p w14:paraId="4864E196" w14:textId="77777777" w:rsidR="00416B7C" w:rsidRPr="00B43027" w:rsidRDefault="00416B7C" w:rsidP="000238C3">
      <w:pPr>
        <w:pStyle w:val="5"/>
        <w:spacing w:before="0" w:line="240" w:lineRule="auto"/>
        <w:rPr>
          <w:rFonts w:cs="Times New Roman"/>
          <w:color w:val="auto"/>
          <w:sz w:val="24"/>
          <w:szCs w:val="24"/>
        </w:rPr>
      </w:pPr>
      <w:r w:rsidRPr="00B43027">
        <w:rPr>
          <w:rFonts w:cs="Times New Roman"/>
          <w:color w:val="auto"/>
          <w:sz w:val="24"/>
          <w:szCs w:val="24"/>
        </w:rPr>
        <w:t>Числовые последовательности</w:t>
      </w:r>
    </w:p>
    <w:p w14:paraId="612F2436" w14:textId="77777777" w:rsidR="00416B7C" w:rsidRPr="00B43027" w:rsidRDefault="00416B7C" w:rsidP="000238C3">
      <w:pPr>
        <w:pStyle w:val="41"/>
        <w:spacing w:before="0" w:after="0" w:line="240" w:lineRule="auto"/>
        <w:jc w:val="both"/>
        <w:rPr>
          <w:rFonts w:cs="Times New Roman"/>
          <w:color w:val="auto"/>
          <w:sz w:val="24"/>
          <w:szCs w:val="24"/>
        </w:rPr>
      </w:pPr>
      <w:r w:rsidRPr="00B43027">
        <w:rPr>
          <w:rFonts w:cs="Times New Roman"/>
          <w:color w:val="auto"/>
          <w:sz w:val="24"/>
          <w:szCs w:val="24"/>
        </w:rPr>
        <w:t>Определение и способы задания числовых последовательностей</w:t>
      </w:r>
    </w:p>
    <w:p w14:paraId="688D1AF5"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 xml:space="preserve">Понятие числовой последовательности. Задание последовательности рекуррентной формулой и формулой </w:t>
      </w:r>
      <w:r w:rsidRPr="00B43027">
        <w:rPr>
          <w:rStyle w:val="aa"/>
          <w:rFonts w:cs="Times New Roman"/>
          <w:color w:val="auto"/>
          <w:sz w:val="24"/>
          <w:szCs w:val="24"/>
        </w:rPr>
        <w:t>n</w:t>
      </w:r>
      <w:r w:rsidRPr="00B43027">
        <w:rPr>
          <w:rFonts w:cs="Times New Roman"/>
          <w:color w:val="auto"/>
          <w:sz w:val="24"/>
          <w:szCs w:val="24"/>
        </w:rPr>
        <w:t>-го члена.</w:t>
      </w:r>
    </w:p>
    <w:p w14:paraId="08502610" w14:textId="77777777" w:rsidR="00416B7C" w:rsidRPr="00B43027" w:rsidRDefault="00416B7C" w:rsidP="000238C3">
      <w:pPr>
        <w:pStyle w:val="41"/>
        <w:spacing w:before="0" w:after="0" w:line="240" w:lineRule="auto"/>
        <w:jc w:val="both"/>
        <w:rPr>
          <w:rFonts w:cs="Times New Roman"/>
          <w:color w:val="auto"/>
          <w:sz w:val="24"/>
          <w:szCs w:val="24"/>
        </w:rPr>
      </w:pPr>
      <w:r w:rsidRPr="00B43027">
        <w:rPr>
          <w:rFonts w:cs="Times New Roman"/>
          <w:color w:val="auto"/>
          <w:sz w:val="24"/>
          <w:szCs w:val="24"/>
        </w:rPr>
        <w:t>Арифметическая и геометрическая прогрессии</w:t>
      </w:r>
    </w:p>
    <w:p w14:paraId="05D0ED5C"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 xml:space="preserve">Арифметическая и геометрическая прогрессии. Формулы </w:t>
      </w:r>
      <w:r w:rsidRPr="00B43027">
        <w:rPr>
          <w:rStyle w:val="aa"/>
          <w:rFonts w:cs="Times New Roman"/>
          <w:color w:val="auto"/>
          <w:sz w:val="24"/>
          <w:szCs w:val="24"/>
        </w:rPr>
        <w:t>n</w:t>
      </w:r>
      <w:r w:rsidRPr="00B43027">
        <w:rPr>
          <w:rFonts w:cs="Times New Roman"/>
          <w:color w:val="auto"/>
          <w:sz w:val="24"/>
          <w:szCs w:val="24"/>
        </w:rPr>
        <w:t xml:space="preserve">-го члена арифметической и геометрической прогрессий, суммы первых </w:t>
      </w:r>
      <w:r w:rsidRPr="00B43027">
        <w:rPr>
          <w:rStyle w:val="aa"/>
          <w:rFonts w:cs="Times New Roman"/>
          <w:color w:val="auto"/>
          <w:sz w:val="24"/>
          <w:szCs w:val="24"/>
        </w:rPr>
        <w:t>n</w:t>
      </w:r>
      <w:r w:rsidRPr="00B43027">
        <w:rPr>
          <w:rFonts w:cs="Times New Roman"/>
          <w:color w:val="auto"/>
          <w:sz w:val="24"/>
          <w:szCs w:val="24"/>
        </w:rPr>
        <w:t xml:space="preserve"> членов.</w:t>
      </w:r>
    </w:p>
    <w:p w14:paraId="3B2EA914"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Изображение членов арифметической и геометрической прогрессий точками на координатной плоскости. Линейный и экспоненциальный рост. Сложные проценты.</w:t>
      </w:r>
    </w:p>
    <w:p w14:paraId="0819491F" w14:textId="50ACC53D" w:rsidR="00416B7C" w:rsidRPr="00B43027" w:rsidRDefault="00416B7C" w:rsidP="000238C3">
      <w:pPr>
        <w:pStyle w:val="22"/>
        <w:spacing w:before="0" w:after="0" w:line="240" w:lineRule="auto"/>
        <w:jc w:val="both"/>
        <w:rPr>
          <w:rFonts w:cs="Times New Roman"/>
          <w:color w:val="auto"/>
          <w:sz w:val="24"/>
          <w:szCs w:val="24"/>
        </w:rPr>
      </w:pPr>
      <w:r w:rsidRPr="00B43027">
        <w:rPr>
          <w:rFonts w:cs="Times New Roman"/>
          <w:color w:val="auto"/>
          <w:spacing w:val="-2"/>
          <w:sz w:val="24"/>
          <w:szCs w:val="24"/>
        </w:rPr>
        <w:t>планируемые Предметн</w:t>
      </w:r>
      <w:r w:rsidR="00D94C75" w:rsidRPr="00B43027">
        <w:rPr>
          <w:rFonts w:cs="Times New Roman"/>
          <w:color w:val="auto"/>
          <w:spacing w:val="-2"/>
          <w:sz w:val="24"/>
          <w:szCs w:val="24"/>
        </w:rPr>
        <w:t xml:space="preserve">ые результаты освоения </w:t>
      </w:r>
      <w:r w:rsidRPr="00B43027">
        <w:rPr>
          <w:rFonts w:cs="Times New Roman"/>
          <w:color w:val="auto"/>
          <w:sz w:val="24"/>
          <w:szCs w:val="24"/>
        </w:rPr>
        <w:t>рабочей программы курса (по годам обучения)</w:t>
      </w:r>
    </w:p>
    <w:p w14:paraId="4D16F078"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Освоение учебного курса «Алгебра» на уровне основного общего образования должно обеспечивать достижение следующих предметных образовательных результатов:</w:t>
      </w:r>
    </w:p>
    <w:p w14:paraId="04140D01" w14:textId="77777777" w:rsidR="00416B7C" w:rsidRPr="00B43027" w:rsidRDefault="00416B7C" w:rsidP="000238C3">
      <w:pPr>
        <w:pStyle w:val="31"/>
        <w:spacing w:before="0" w:after="0" w:line="240" w:lineRule="auto"/>
        <w:jc w:val="both"/>
        <w:rPr>
          <w:rFonts w:cs="Times New Roman"/>
          <w:color w:val="auto"/>
          <w:sz w:val="24"/>
          <w:szCs w:val="24"/>
        </w:rPr>
      </w:pPr>
      <w:r w:rsidRPr="00B43027">
        <w:rPr>
          <w:rFonts w:cs="Times New Roman"/>
          <w:color w:val="auto"/>
          <w:sz w:val="24"/>
          <w:szCs w:val="24"/>
        </w:rPr>
        <w:lastRenderedPageBreak/>
        <w:t>7 класс</w:t>
      </w:r>
    </w:p>
    <w:p w14:paraId="104397F0" w14:textId="77777777" w:rsidR="00416B7C" w:rsidRPr="00B43027" w:rsidRDefault="00416B7C" w:rsidP="000238C3">
      <w:pPr>
        <w:pStyle w:val="5"/>
        <w:spacing w:before="0" w:line="240" w:lineRule="auto"/>
        <w:rPr>
          <w:rFonts w:cs="Times New Roman"/>
          <w:color w:val="auto"/>
          <w:sz w:val="24"/>
          <w:szCs w:val="24"/>
        </w:rPr>
      </w:pPr>
      <w:r w:rsidRPr="00B43027">
        <w:rPr>
          <w:rFonts w:cs="Times New Roman"/>
          <w:color w:val="auto"/>
          <w:sz w:val="24"/>
          <w:szCs w:val="24"/>
        </w:rPr>
        <w:t>Числа и вычисления</w:t>
      </w:r>
    </w:p>
    <w:p w14:paraId="0C288AFD"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Выполнять, сочетая устные и письменные приёмы, арифметические действия с рациональными числами.</w:t>
      </w:r>
    </w:p>
    <w:p w14:paraId="0A68B340"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Находить значения числовых выражений; применять разнообразные способы и приёмы вычисления значений дробных выражений, содержащих обыкновенные и десятичные дроби.</w:t>
      </w:r>
    </w:p>
    <w:p w14:paraId="6DB15F96"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Переходить от одной формы записи чисел к другой (преобразовывать десятичную дробь в обыкновенную, обыкновенную в десятичную, в частности в бесконечную десятичную дробь).</w:t>
      </w:r>
    </w:p>
    <w:p w14:paraId="48ACE651"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Сравнивать и упорядочивать рациональные числа.</w:t>
      </w:r>
    </w:p>
    <w:p w14:paraId="2C0C8FC3"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Округлять числа.</w:t>
      </w:r>
    </w:p>
    <w:p w14:paraId="78F3F99D"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Выполнять прикидку и оценку результата вычислений, оценку значений числовых выражений.</w:t>
      </w:r>
    </w:p>
    <w:p w14:paraId="42BBEAB4"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Выполнять действия со степенями с натуральными показателями.</w:t>
      </w:r>
    </w:p>
    <w:p w14:paraId="3E27E02B"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Применять признаки делимости, разложение на множители натуральных чисел.</w:t>
      </w:r>
    </w:p>
    <w:p w14:paraId="1ACFB73A"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Решать практико-ориентированные задачи, связанные с отношением величин, пропорциональностью величин, процентами; интерпретировать результаты решения задач с учётом ограничений, связанных со свойствами рассматриваемых объектов.</w:t>
      </w:r>
    </w:p>
    <w:p w14:paraId="2DB4EB3C" w14:textId="77777777" w:rsidR="00416B7C" w:rsidRPr="00B43027" w:rsidRDefault="00416B7C" w:rsidP="000238C3">
      <w:pPr>
        <w:pStyle w:val="5"/>
        <w:spacing w:before="0" w:line="240" w:lineRule="auto"/>
        <w:rPr>
          <w:rFonts w:cs="Times New Roman"/>
          <w:color w:val="auto"/>
          <w:sz w:val="24"/>
          <w:szCs w:val="24"/>
        </w:rPr>
      </w:pPr>
      <w:r w:rsidRPr="00B43027">
        <w:rPr>
          <w:rFonts w:cs="Times New Roman"/>
          <w:color w:val="auto"/>
          <w:sz w:val="24"/>
          <w:szCs w:val="24"/>
        </w:rPr>
        <w:t>Алгебраические выражения</w:t>
      </w:r>
    </w:p>
    <w:p w14:paraId="10B13B5C"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Использовать алгебраическую терминологию и символику, применять её в процессе освоения учебного материала.</w:t>
      </w:r>
    </w:p>
    <w:p w14:paraId="7A3EF4BC"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Находить значения буквенных выражений при заданных значениях переменных.</w:t>
      </w:r>
    </w:p>
    <w:p w14:paraId="5C3FD8F7"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Выполнять преобразования целого выражения в многочлен приведением подобных слагаемых, раскрытием скобок.</w:t>
      </w:r>
    </w:p>
    <w:p w14:paraId="18736190"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Выполнять умножение одночлена на многочлен и многочлена на многочлен, применять формулы квадрата суммы и квадрата разности.</w:t>
      </w:r>
    </w:p>
    <w:p w14:paraId="1D727F05" w14:textId="77777777" w:rsidR="00416B7C" w:rsidRPr="00B43027" w:rsidRDefault="00416B7C" w:rsidP="000238C3">
      <w:pPr>
        <w:pStyle w:val="a"/>
        <w:spacing w:line="240" w:lineRule="auto"/>
        <w:ind w:left="0"/>
        <w:rPr>
          <w:rFonts w:cs="Times New Roman"/>
          <w:color w:val="auto"/>
          <w:spacing w:val="-1"/>
          <w:sz w:val="24"/>
          <w:szCs w:val="24"/>
        </w:rPr>
      </w:pPr>
      <w:r w:rsidRPr="00B43027">
        <w:rPr>
          <w:rFonts w:cs="Times New Roman"/>
          <w:color w:val="auto"/>
          <w:spacing w:val="-1"/>
          <w:sz w:val="24"/>
          <w:szCs w:val="24"/>
        </w:rPr>
        <w:t>Осуществлять разложение многочленов на множители с помощью вынесения за скобки общего множителя, группировки слагаемых, применения формул сокращённого умножения.</w:t>
      </w:r>
    </w:p>
    <w:p w14:paraId="4C7FB503"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Применять преобразования многочленов для решения различных задач из математики, смежных предметов, из реальной практики.</w:t>
      </w:r>
    </w:p>
    <w:p w14:paraId="5A5017E5"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Использовать свойства степеней с натуральными показателями для преобразования выражений.</w:t>
      </w:r>
    </w:p>
    <w:p w14:paraId="4DB183EF" w14:textId="77777777" w:rsidR="00416B7C" w:rsidRPr="00B43027" w:rsidRDefault="00416B7C" w:rsidP="000238C3">
      <w:pPr>
        <w:pStyle w:val="5"/>
        <w:spacing w:before="0" w:line="240" w:lineRule="auto"/>
        <w:rPr>
          <w:rFonts w:cs="Times New Roman"/>
          <w:color w:val="auto"/>
          <w:sz w:val="24"/>
          <w:szCs w:val="24"/>
        </w:rPr>
      </w:pPr>
      <w:r w:rsidRPr="00B43027">
        <w:rPr>
          <w:rFonts w:cs="Times New Roman"/>
          <w:color w:val="auto"/>
          <w:sz w:val="24"/>
          <w:szCs w:val="24"/>
        </w:rPr>
        <w:t>Уравнения и неравенства</w:t>
      </w:r>
    </w:p>
    <w:p w14:paraId="2E1F3633"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Решать линейные уравнения с одной переменной, применяя правила перехода от исходного уравнения к равносильному ему. Проверять, является ли число корнем уравнения.</w:t>
      </w:r>
    </w:p>
    <w:p w14:paraId="7E6F1C37"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Применять графические методы при решении линейных уравнений и их систем.</w:t>
      </w:r>
    </w:p>
    <w:p w14:paraId="079A5415"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Подбирать примеры пар чисел, являющихся решением линейного уравнения с двумя переменными.</w:t>
      </w:r>
    </w:p>
    <w:p w14:paraId="469864E6"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Строить в координатной плоскости график линейного уравнения с двумя переменными; пользуясь графиком, приводить примеры решения уравнения.</w:t>
      </w:r>
    </w:p>
    <w:p w14:paraId="5F639907"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Решать системы двух линейных уравнений с двумя переменными, в том числе графически.</w:t>
      </w:r>
    </w:p>
    <w:p w14:paraId="0AF29AB5"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Составлять и решать линейное уравнение или систему линейных уравнений по условию задачи, интерпретировать в соответствии с контекстом задачи полученный результат.</w:t>
      </w:r>
    </w:p>
    <w:p w14:paraId="1825BA38" w14:textId="77777777" w:rsidR="00416B7C" w:rsidRPr="00B43027" w:rsidRDefault="00416B7C" w:rsidP="000238C3">
      <w:pPr>
        <w:pStyle w:val="5"/>
        <w:keepNext/>
        <w:spacing w:before="0" w:line="240" w:lineRule="auto"/>
        <w:rPr>
          <w:rFonts w:cs="Times New Roman"/>
          <w:color w:val="auto"/>
          <w:sz w:val="24"/>
          <w:szCs w:val="24"/>
        </w:rPr>
      </w:pPr>
      <w:r w:rsidRPr="00B43027">
        <w:rPr>
          <w:rFonts w:cs="Times New Roman"/>
          <w:color w:val="auto"/>
          <w:sz w:val="24"/>
          <w:szCs w:val="24"/>
        </w:rPr>
        <w:t>Координаты и графики. Функции</w:t>
      </w:r>
    </w:p>
    <w:p w14:paraId="7A65AD1D"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Изображать на координатной прямой точки, соответствующие заданным координатам, лучи, отрезки, интервалы; записывать числовые промежутки на алгебраическом языке.</w:t>
      </w:r>
    </w:p>
    <w:p w14:paraId="29AF2946"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 xml:space="preserve">Отмечать в координатной плоскости точки по заданным координатам; строить графики линейных функций. </w:t>
      </w:r>
    </w:p>
    <w:p w14:paraId="3FCF2019"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Описывать с помощью функций известные зависимости между величинами: скорость, время, расстояние; цена, количество, стоимость; производительность, время, объём работы.</w:t>
      </w:r>
    </w:p>
    <w:p w14:paraId="080F255E"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Находить значение функции по значению её аргумента.</w:t>
      </w:r>
    </w:p>
    <w:p w14:paraId="48194929"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Понимать графический способ представления и анализа информации; извлекать и интерпретировать информацию из графиков реальных процессов и зависимостей.</w:t>
      </w:r>
    </w:p>
    <w:p w14:paraId="0D1884B6" w14:textId="77777777" w:rsidR="00416B7C" w:rsidRPr="00B43027" w:rsidRDefault="00416B7C" w:rsidP="000238C3">
      <w:pPr>
        <w:pStyle w:val="31"/>
        <w:spacing w:before="0" w:after="0" w:line="240" w:lineRule="auto"/>
        <w:jc w:val="both"/>
        <w:rPr>
          <w:rFonts w:cs="Times New Roman"/>
          <w:color w:val="auto"/>
          <w:sz w:val="24"/>
          <w:szCs w:val="24"/>
        </w:rPr>
      </w:pPr>
      <w:r w:rsidRPr="00B43027">
        <w:rPr>
          <w:rFonts w:cs="Times New Roman"/>
          <w:color w:val="auto"/>
          <w:sz w:val="24"/>
          <w:szCs w:val="24"/>
        </w:rPr>
        <w:t>8 класс</w:t>
      </w:r>
    </w:p>
    <w:p w14:paraId="00A7F34B" w14:textId="77777777" w:rsidR="00416B7C" w:rsidRPr="00B43027" w:rsidRDefault="00416B7C" w:rsidP="000238C3">
      <w:pPr>
        <w:pStyle w:val="5"/>
        <w:spacing w:before="0" w:line="240" w:lineRule="auto"/>
        <w:rPr>
          <w:rFonts w:cs="Times New Roman"/>
          <w:color w:val="auto"/>
          <w:sz w:val="24"/>
          <w:szCs w:val="24"/>
        </w:rPr>
      </w:pPr>
      <w:r w:rsidRPr="00B43027">
        <w:rPr>
          <w:rFonts w:cs="Times New Roman"/>
          <w:color w:val="auto"/>
          <w:sz w:val="24"/>
          <w:szCs w:val="24"/>
        </w:rPr>
        <w:t>Числа и вычисления</w:t>
      </w:r>
    </w:p>
    <w:p w14:paraId="462D2810"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Использовать начальные представления о множестве действительных чисел для сравнения, округления и вычислений; изображать действительные числа точками на координатной прямой.</w:t>
      </w:r>
    </w:p>
    <w:p w14:paraId="4D66C0E9"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lastRenderedPageBreak/>
        <w:t>Применять понятие арифметического квадратного корня; находить квадратные корни, используя при необходимости калькулятор; выполнять преобразования выражений, содержащих квадратные корни, используя свойства корней.</w:t>
      </w:r>
    </w:p>
    <w:p w14:paraId="7A037A71"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Использовать записи больших и малых чисел с помощью десятичных дробей и степеней числа 10.</w:t>
      </w:r>
    </w:p>
    <w:p w14:paraId="727D2C0C" w14:textId="77777777" w:rsidR="00416B7C" w:rsidRPr="00B43027" w:rsidRDefault="00416B7C" w:rsidP="000238C3">
      <w:pPr>
        <w:pStyle w:val="5"/>
        <w:spacing w:before="0" w:line="240" w:lineRule="auto"/>
        <w:rPr>
          <w:rFonts w:cs="Times New Roman"/>
          <w:color w:val="auto"/>
          <w:sz w:val="24"/>
          <w:szCs w:val="24"/>
        </w:rPr>
      </w:pPr>
      <w:r w:rsidRPr="00B43027">
        <w:rPr>
          <w:rFonts w:cs="Times New Roman"/>
          <w:color w:val="auto"/>
          <w:sz w:val="24"/>
          <w:szCs w:val="24"/>
        </w:rPr>
        <w:t>Алгебраические выражения</w:t>
      </w:r>
    </w:p>
    <w:p w14:paraId="470FB0E2"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Применять понятие степени с целым показателем, выполнять преобразования выражений, содержащих степени с целым показателем.</w:t>
      </w:r>
    </w:p>
    <w:p w14:paraId="4001B6ED"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Выполнять тождественные преобразования рациональных выражений на основе правил действий над многочленами и алгебраическими дробями.</w:t>
      </w:r>
    </w:p>
    <w:p w14:paraId="1CD3805C"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Раскладывать квадратный трёхчлен на множители.</w:t>
      </w:r>
    </w:p>
    <w:p w14:paraId="78F0103A"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Применять преобразования выражений для решения различных задач из математики, смежных предметов, из реальной практики.</w:t>
      </w:r>
    </w:p>
    <w:p w14:paraId="2CAB73DD" w14:textId="77777777" w:rsidR="00416B7C" w:rsidRPr="00B43027" w:rsidRDefault="00416B7C" w:rsidP="000238C3">
      <w:pPr>
        <w:pStyle w:val="5"/>
        <w:spacing w:before="0" w:line="240" w:lineRule="auto"/>
        <w:rPr>
          <w:rFonts w:cs="Times New Roman"/>
          <w:color w:val="auto"/>
          <w:sz w:val="24"/>
          <w:szCs w:val="24"/>
        </w:rPr>
      </w:pPr>
      <w:r w:rsidRPr="00B43027">
        <w:rPr>
          <w:rFonts w:cs="Times New Roman"/>
          <w:color w:val="auto"/>
          <w:sz w:val="24"/>
          <w:szCs w:val="24"/>
        </w:rPr>
        <w:t>Уравнения и неравенства</w:t>
      </w:r>
    </w:p>
    <w:p w14:paraId="4888A340"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Решать линейные, квадратные уравнения и рациональные уравнения, сводящиеся к ним, системы двух уравнений с двумя переменными.</w:t>
      </w:r>
    </w:p>
    <w:p w14:paraId="3CEBB068"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Переходить от словесной формулировки задачи к её алгебраической модели с помощью составления уравнения или системы уравнений, интерпретировать в соответствии с контекстом задачи полученный результат.</w:t>
      </w:r>
    </w:p>
    <w:p w14:paraId="38DB5DAC"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Применять свойства числовых неравенств для сравнения, оценки; решать линейные неравенства с одной переменной и их системы; давать графическую иллюстрацию множества решений неравенства, системы неравенств.</w:t>
      </w:r>
    </w:p>
    <w:p w14:paraId="52A56BCC" w14:textId="77777777" w:rsidR="00416B7C" w:rsidRPr="00B43027" w:rsidRDefault="00416B7C" w:rsidP="000238C3">
      <w:pPr>
        <w:pStyle w:val="5"/>
        <w:spacing w:before="0" w:line="240" w:lineRule="auto"/>
        <w:rPr>
          <w:rFonts w:cs="Times New Roman"/>
          <w:color w:val="auto"/>
          <w:sz w:val="24"/>
          <w:szCs w:val="24"/>
        </w:rPr>
      </w:pPr>
      <w:r w:rsidRPr="00B43027">
        <w:rPr>
          <w:rFonts w:cs="Times New Roman"/>
          <w:color w:val="auto"/>
          <w:sz w:val="24"/>
          <w:szCs w:val="24"/>
        </w:rPr>
        <w:t>Функции</w:t>
      </w:r>
    </w:p>
    <w:p w14:paraId="2F25428F"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Понимать и использовать функциональные понятия и язык (термины, символические обозначения); определять значение функции по значению аргумента; определять свойства функции по её графику.</w:t>
      </w:r>
    </w:p>
    <w:p w14:paraId="43772C6F"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 xml:space="preserve">Строить графики элементарных функций вида </w:t>
      </w:r>
      <w:r w:rsidR="00570445" w:rsidRPr="00B43027">
        <w:rPr>
          <w:rStyle w:val="aa"/>
          <w:rFonts w:cs="Times New Roman"/>
          <w:color w:val="auto"/>
          <w:sz w:val="24"/>
          <w:szCs w:val="24"/>
        </w:rPr>
        <w:t>y</w:t>
      </w:r>
      <w:r w:rsidR="00570445" w:rsidRPr="00B43027">
        <w:rPr>
          <w:rFonts w:cs="Times New Roman"/>
          <w:color w:val="auto"/>
          <w:sz w:val="24"/>
          <w:szCs w:val="24"/>
        </w:rPr>
        <w:t> </w:t>
      </w:r>
      <w:r w:rsidR="00570445" w:rsidRPr="00B43027">
        <w:rPr>
          <w:rFonts w:cs="Times New Roman"/>
          <w:color w:val="auto"/>
          <w:sz w:val="24"/>
          <w:szCs w:val="24"/>
        </w:rPr>
        <w:t>=</w:t>
      </w:r>
      <w:r w:rsidR="00570445" w:rsidRPr="00B43027">
        <w:rPr>
          <w:rFonts w:cs="Times New Roman"/>
          <w:color w:val="auto"/>
          <w:sz w:val="24"/>
          <w:szCs w:val="24"/>
        </w:rPr>
        <w:t> </w:t>
      </w:r>
      <w:r w:rsidR="00570445" w:rsidRPr="00B43027">
        <w:rPr>
          <w:rStyle w:val="aa"/>
          <w:rFonts w:cs="Times New Roman"/>
          <w:color w:val="auto"/>
          <w:sz w:val="24"/>
          <w:szCs w:val="24"/>
        </w:rPr>
        <w:t>k/x</w:t>
      </w:r>
      <w:r w:rsidRPr="00B43027">
        <w:rPr>
          <w:rFonts w:cs="Times New Roman"/>
          <w:color w:val="auto"/>
          <w:sz w:val="24"/>
          <w:szCs w:val="24"/>
        </w:rPr>
        <w:t xml:space="preserve">, </w:t>
      </w:r>
      <w:r w:rsidRPr="00B43027">
        <w:rPr>
          <w:rStyle w:val="aa"/>
          <w:rFonts w:cs="Times New Roman"/>
          <w:color w:val="auto"/>
          <w:sz w:val="24"/>
          <w:szCs w:val="24"/>
        </w:rPr>
        <w:t>y</w:t>
      </w:r>
      <w:r w:rsidRPr="00B43027">
        <w:rPr>
          <w:rFonts w:cs="Times New Roman"/>
          <w:color w:val="auto"/>
          <w:sz w:val="24"/>
          <w:szCs w:val="24"/>
        </w:rPr>
        <w:t xml:space="preserve"> = </w:t>
      </w:r>
      <w:r w:rsidRPr="00B43027">
        <w:rPr>
          <w:rStyle w:val="aa"/>
          <w:rFonts w:cs="Times New Roman"/>
          <w:color w:val="auto"/>
          <w:sz w:val="24"/>
          <w:szCs w:val="24"/>
        </w:rPr>
        <w:t>x</w:t>
      </w:r>
      <w:r w:rsidRPr="00B43027">
        <w:rPr>
          <w:rFonts w:cs="Times New Roman"/>
          <w:color w:val="auto"/>
          <w:sz w:val="24"/>
          <w:szCs w:val="24"/>
          <w:vertAlign w:val="superscript"/>
        </w:rPr>
        <w:t>2</w:t>
      </w:r>
      <w:r w:rsidRPr="00B43027">
        <w:rPr>
          <w:rFonts w:cs="Times New Roman"/>
          <w:color w:val="auto"/>
          <w:sz w:val="24"/>
          <w:szCs w:val="24"/>
        </w:rPr>
        <w:t xml:space="preserve">, </w:t>
      </w:r>
      <w:r w:rsidR="00570445" w:rsidRPr="00B43027">
        <w:rPr>
          <w:rStyle w:val="aa"/>
          <w:rFonts w:cs="Times New Roman"/>
          <w:color w:val="auto"/>
          <w:sz w:val="24"/>
          <w:szCs w:val="24"/>
        </w:rPr>
        <w:t>y</w:t>
      </w:r>
      <w:r w:rsidR="00570445" w:rsidRPr="00B43027">
        <w:rPr>
          <w:rFonts w:cs="Times New Roman"/>
          <w:color w:val="auto"/>
          <w:sz w:val="24"/>
          <w:szCs w:val="24"/>
        </w:rPr>
        <w:t> </w:t>
      </w:r>
      <w:r w:rsidR="00570445" w:rsidRPr="00B43027">
        <w:rPr>
          <w:rFonts w:cs="Times New Roman"/>
          <w:color w:val="auto"/>
          <w:sz w:val="24"/>
          <w:szCs w:val="24"/>
        </w:rPr>
        <w:t>=</w:t>
      </w:r>
      <w:r w:rsidR="00570445" w:rsidRPr="00B43027">
        <w:rPr>
          <w:rFonts w:cs="Times New Roman"/>
          <w:color w:val="auto"/>
          <w:sz w:val="24"/>
          <w:szCs w:val="24"/>
        </w:rPr>
        <w:t> </w:t>
      </w:r>
      <w:r w:rsidR="00570445" w:rsidRPr="00B43027">
        <w:rPr>
          <w:rStyle w:val="aa"/>
          <w:rFonts w:cs="Times New Roman"/>
          <w:color w:val="auto"/>
          <w:sz w:val="24"/>
          <w:szCs w:val="24"/>
        </w:rPr>
        <w:t>x</w:t>
      </w:r>
      <w:r w:rsidR="00570445" w:rsidRPr="00B43027">
        <w:rPr>
          <w:rFonts w:cs="Times New Roman"/>
          <w:color w:val="auto"/>
          <w:sz w:val="24"/>
          <w:szCs w:val="24"/>
          <w:vertAlign w:val="superscript"/>
        </w:rPr>
        <w:t>3</w:t>
      </w:r>
      <w:r w:rsidR="00570445" w:rsidRPr="00B43027">
        <w:rPr>
          <w:rFonts w:cs="Times New Roman"/>
          <w:color w:val="auto"/>
          <w:sz w:val="24"/>
          <w:szCs w:val="24"/>
        </w:rPr>
        <w:t xml:space="preserve">, </w:t>
      </w:r>
      <w:r w:rsidR="00570445" w:rsidRPr="00B43027">
        <w:rPr>
          <w:rStyle w:val="aa"/>
          <w:rFonts w:cs="Times New Roman"/>
          <w:color w:val="auto"/>
          <w:sz w:val="24"/>
          <w:szCs w:val="24"/>
        </w:rPr>
        <w:t>y</w:t>
      </w:r>
      <w:r w:rsidR="00570445" w:rsidRPr="00B43027">
        <w:rPr>
          <w:rStyle w:val="aa"/>
          <w:rFonts w:cs="Times New Roman"/>
          <w:color w:val="auto"/>
          <w:sz w:val="24"/>
          <w:szCs w:val="24"/>
        </w:rPr>
        <w:t> </w:t>
      </w:r>
      <w:r w:rsidR="00570445" w:rsidRPr="00B43027">
        <w:rPr>
          <w:rFonts w:cs="Times New Roman"/>
          <w:color w:val="auto"/>
          <w:sz w:val="24"/>
          <w:szCs w:val="24"/>
        </w:rPr>
        <w:t>= √</w:t>
      </w:r>
      <w:r w:rsidR="00570445" w:rsidRPr="00B43027">
        <w:rPr>
          <w:rFonts w:cs="Times New Roman"/>
          <w:i/>
          <w:color w:val="auto"/>
          <w:sz w:val="24"/>
          <w:szCs w:val="24"/>
          <w:lang w:val="en-US"/>
        </w:rPr>
        <w:t>x</w:t>
      </w:r>
      <w:r w:rsidR="00570445" w:rsidRPr="00B43027">
        <w:rPr>
          <w:rFonts w:cs="Times New Roman"/>
          <w:color w:val="auto"/>
          <w:sz w:val="24"/>
          <w:szCs w:val="24"/>
        </w:rPr>
        <w:t xml:space="preserve">, </w:t>
      </w:r>
      <w:r w:rsidR="00570445" w:rsidRPr="00B43027">
        <w:rPr>
          <w:rStyle w:val="aa"/>
          <w:rFonts w:cs="Times New Roman"/>
          <w:color w:val="auto"/>
          <w:sz w:val="24"/>
          <w:szCs w:val="24"/>
        </w:rPr>
        <w:t>y</w:t>
      </w:r>
      <w:r w:rsidR="00570445" w:rsidRPr="00B43027">
        <w:rPr>
          <w:rStyle w:val="aa"/>
          <w:rFonts w:cs="Times New Roman"/>
          <w:color w:val="auto"/>
          <w:sz w:val="24"/>
          <w:szCs w:val="24"/>
        </w:rPr>
        <w:t> </w:t>
      </w:r>
      <w:r w:rsidR="00570445" w:rsidRPr="00B43027">
        <w:rPr>
          <w:rFonts w:cs="Times New Roman"/>
          <w:color w:val="auto"/>
          <w:sz w:val="24"/>
          <w:szCs w:val="24"/>
        </w:rPr>
        <w:t>=</w:t>
      </w:r>
      <w:r w:rsidR="00570445" w:rsidRPr="00B43027">
        <w:rPr>
          <w:rFonts w:cs="Times New Roman"/>
          <w:color w:val="auto"/>
          <w:sz w:val="24"/>
          <w:szCs w:val="24"/>
        </w:rPr>
        <w:t> </w:t>
      </w:r>
      <w:r w:rsidR="00570445" w:rsidRPr="00B43027">
        <w:rPr>
          <w:rFonts w:cs="Times New Roman"/>
          <w:color w:val="auto"/>
          <w:sz w:val="24"/>
          <w:szCs w:val="24"/>
        </w:rPr>
        <w:t>|</w:t>
      </w:r>
      <w:r w:rsidR="00570445" w:rsidRPr="00B43027">
        <w:rPr>
          <w:rStyle w:val="aa"/>
          <w:rFonts w:cs="Times New Roman"/>
          <w:color w:val="auto"/>
          <w:sz w:val="24"/>
          <w:szCs w:val="24"/>
        </w:rPr>
        <w:t>х</w:t>
      </w:r>
      <w:r w:rsidR="00570445" w:rsidRPr="00B43027">
        <w:rPr>
          <w:rFonts w:cs="Times New Roman"/>
          <w:color w:val="auto"/>
          <w:sz w:val="24"/>
          <w:szCs w:val="24"/>
        </w:rPr>
        <w:t>|</w:t>
      </w:r>
      <w:r w:rsidRPr="00B43027">
        <w:rPr>
          <w:rFonts w:cs="Times New Roman"/>
          <w:color w:val="auto"/>
          <w:sz w:val="24"/>
          <w:szCs w:val="24"/>
        </w:rPr>
        <w:t>; описывать свойства числовой функции по её графику.</w:t>
      </w:r>
    </w:p>
    <w:p w14:paraId="4DF078E9" w14:textId="77777777" w:rsidR="00416B7C" w:rsidRPr="00B43027" w:rsidRDefault="00416B7C" w:rsidP="000238C3">
      <w:pPr>
        <w:pStyle w:val="31"/>
        <w:spacing w:before="0" w:after="0" w:line="240" w:lineRule="auto"/>
        <w:jc w:val="both"/>
        <w:rPr>
          <w:rFonts w:cs="Times New Roman"/>
          <w:color w:val="auto"/>
          <w:sz w:val="24"/>
          <w:szCs w:val="24"/>
        </w:rPr>
      </w:pPr>
      <w:r w:rsidRPr="00B43027">
        <w:rPr>
          <w:rFonts w:cs="Times New Roman"/>
          <w:color w:val="auto"/>
          <w:sz w:val="24"/>
          <w:szCs w:val="24"/>
        </w:rPr>
        <w:t>9 класс</w:t>
      </w:r>
    </w:p>
    <w:p w14:paraId="1D5B73A4" w14:textId="77777777" w:rsidR="00416B7C" w:rsidRPr="00B43027" w:rsidRDefault="00416B7C" w:rsidP="000238C3">
      <w:pPr>
        <w:pStyle w:val="5"/>
        <w:spacing w:before="0" w:line="240" w:lineRule="auto"/>
        <w:rPr>
          <w:rFonts w:cs="Times New Roman"/>
          <w:color w:val="auto"/>
          <w:sz w:val="24"/>
          <w:szCs w:val="24"/>
        </w:rPr>
      </w:pPr>
      <w:r w:rsidRPr="00B43027">
        <w:rPr>
          <w:rFonts w:cs="Times New Roman"/>
          <w:color w:val="auto"/>
          <w:sz w:val="24"/>
          <w:szCs w:val="24"/>
        </w:rPr>
        <w:t>Числа и вычисления</w:t>
      </w:r>
    </w:p>
    <w:p w14:paraId="58700AC1"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Сравнивать и упорядочивать рациональные и иррациональные числа.</w:t>
      </w:r>
    </w:p>
    <w:p w14:paraId="5D598672"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Выполнять арифметические действия с рациональными числами, сочетая устные и письменные приёмы, выполнять вычисления с иррациональными числами.</w:t>
      </w:r>
    </w:p>
    <w:p w14:paraId="4E87B8AD"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Находить значения степеней с целыми показателями и корней; вычислять значения числовых выражений.</w:t>
      </w:r>
    </w:p>
    <w:p w14:paraId="47C4A8F4"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Округлять действительные числа, выполнять прикидку результата вычислений, оценку числовых выражений.</w:t>
      </w:r>
    </w:p>
    <w:p w14:paraId="5E9265E4" w14:textId="77777777" w:rsidR="00416B7C" w:rsidRPr="00B43027" w:rsidRDefault="00416B7C" w:rsidP="000238C3">
      <w:pPr>
        <w:pStyle w:val="5"/>
        <w:spacing w:before="0" w:line="240" w:lineRule="auto"/>
        <w:rPr>
          <w:rFonts w:cs="Times New Roman"/>
          <w:color w:val="auto"/>
          <w:sz w:val="24"/>
          <w:szCs w:val="24"/>
        </w:rPr>
      </w:pPr>
      <w:r w:rsidRPr="00B43027">
        <w:rPr>
          <w:rFonts w:cs="Times New Roman"/>
          <w:color w:val="auto"/>
          <w:sz w:val="24"/>
          <w:szCs w:val="24"/>
        </w:rPr>
        <w:t>Уравнения и неравенства</w:t>
      </w:r>
    </w:p>
    <w:p w14:paraId="315BC015" w14:textId="77777777" w:rsidR="00416B7C" w:rsidRPr="00B43027" w:rsidRDefault="00416B7C" w:rsidP="000238C3">
      <w:pPr>
        <w:pStyle w:val="a"/>
        <w:spacing w:line="240" w:lineRule="auto"/>
        <w:ind w:left="0"/>
        <w:rPr>
          <w:rFonts w:cs="Times New Roman"/>
          <w:color w:val="auto"/>
          <w:spacing w:val="-2"/>
          <w:sz w:val="24"/>
          <w:szCs w:val="24"/>
        </w:rPr>
      </w:pPr>
      <w:r w:rsidRPr="00B43027">
        <w:rPr>
          <w:rFonts w:cs="Times New Roman"/>
          <w:color w:val="auto"/>
          <w:spacing w:val="-2"/>
          <w:sz w:val="24"/>
          <w:szCs w:val="24"/>
        </w:rPr>
        <w:t>Решать линейные и квадратные уравнения, уравнения, сводящиеся к ним, простейшие дробно-рациональные уравнения.</w:t>
      </w:r>
    </w:p>
    <w:p w14:paraId="27E4C0D2"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Решать системы двух линейных уравнений с двумя переменными и системы двух уравнений, в которых одно уравнение не является линейным.</w:t>
      </w:r>
    </w:p>
    <w:p w14:paraId="0DC5EDF1"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Решать текстовые задачи алгебраическим способом с помощью составления уравнения или системы двух уравнений с двумя переменными.</w:t>
      </w:r>
    </w:p>
    <w:p w14:paraId="7D45EC1F"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Проводить простейшие исследования уравнений и систем уравнений, в том числе с применением графических представлений (устанавливать, имеет ли уравнение или система уравнений решения, если имеет, то сколько, и пр.).</w:t>
      </w:r>
    </w:p>
    <w:p w14:paraId="7E805C97"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Решать линейные неравенства, квадратные неравенства; изображать решение неравенств на числовой прямой, записывать решение с помощью символов.</w:t>
      </w:r>
    </w:p>
    <w:p w14:paraId="1D6D0C76"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Решать системы линейных неравенств, системы неравенств, включающие квадратное неравенство; изображать решение системы неравенств на числовой прямой, записывать решение с помощью символов.</w:t>
      </w:r>
    </w:p>
    <w:p w14:paraId="7B83CB3A"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Использовать неравенства при решении различных задач.</w:t>
      </w:r>
    </w:p>
    <w:p w14:paraId="0A187166" w14:textId="77777777" w:rsidR="00416B7C" w:rsidRPr="00B43027" w:rsidRDefault="00416B7C" w:rsidP="000238C3">
      <w:pPr>
        <w:pStyle w:val="5"/>
        <w:spacing w:before="0" w:line="240" w:lineRule="auto"/>
        <w:rPr>
          <w:rFonts w:cs="Times New Roman"/>
          <w:color w:val="auto"/>
          <w:sz w:val="24"/>
          <w:szCs w:val="24"/>
        </w:rPr>
      </w:pPr>
      <w:r w:rsidRPr="00B43027">
        <w:rPr>
          <w:rFonts w:cs="Times New Roman"/>
          <w:color w:val="auto"/>
          <w:sz w:val="24"/>
          <w:szCs w:val="24"/>
        </w:rPr>
        <w:t>Функции</w:t>
      </w:r>
    </w:p>
    <w:p w14:paraId="66C31D4F"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lastRenderedPageBreak/>
        <w:t xml:space="preserve">Распознавать функции изученных видов. Показывать схематически расположение на координатной плоскости графиков функций вида: </w:t>
      </w:r>
      <w:r w:rsidRPr="00B43027">
        <w:rPr>
          <w:rStyle w:val="aa"/>
          <w:rFonts w:cs="Times New Roman"/>
          <w:color w:val="auto"/>
          <w:sz w:val="24"/>
          <w:szCs w:val="24"/>
        </w:rPr>
        <w:t>y</w:t>
      </w:r>
      <w:r w:rsidRPr="00B43027">
        <w:rPr>
          <w:rFonts w:cs="Times New Roman"/>
          <w:color w:val="auto"/>
          <w:sz w:val="24"/>
          <w:szCs w:val="24"/>
        </w:rPr>
        <w:t xml:space="preserve"> = </w:t>
      </w:r>
      <w:r w:rsidRPr="00B43027">
        <w:rPr>
          <w:rStyle w:val="aa"/>
          <w:rFonts w:cs="Times New Roman"/>
          <w:color w:val="auto"/>
          <w:sz w:val="24"/>
          <w:szCs w:val="24"/>
        </w:rPr>
        <w:t>kx</w:t>
      </w:r>
      <w:r w:rsidRPr="00B43027">
        <w:rPr>
          <w:rFonts w:cs="Times New Roman"/>
          <w:color w:val="auto"/>
          <w:sz w:val="24"/>
          <w:szCs w:val="24"/>
        </w:rPr>
        <w:t xml:space="preserve">, </w:t>
      </w:r>
      <w:r w:rsidRPr="00B43027">
        <w:rPr>
          <w:rStyle w:val="aa"/>
          <w:rFonts w:cs="Times New Roman"/>
          <w:color w:val="auto"/>
          <w:sz w:val="24"/>
          <w:szCs w:val="24"/>
        </w:rPr>
        <w:t xml:space="preserve">y </w:t>
      </w:r>
      <w:r w:rsidRPr="00B43027">
        <w:rPr>
          <w:rFonts w:cs="Times New Roman"/>
          <w:color w:val="auto"/>
          <w:sz w:val="24"/>
          <w:szCs w:val="24"/>
        </w:rPr>
        <w:t xml:space="preserve">= </w:t>
      </w:r>
      <w:r w:rsidRPr="00B43027">
        <w:rPr>
          <w:rStyle w:val="aa"/>
          <w:rFonts w:cs="Times New Roman"/>
          <w:color w:val="auto"/>
          <w:sz w:val="24"/>
          <w:szCs w:val="24"/>
        </w:rPr>
        <w:t>kx</w:t>
      </w:r>
      <w:r w:rsidRPr="00B43027">
        <w:rPr>
          <w:rFonts w:cs="Times New Roman"/>
          <w:color w:val="auto"/>
          <w:sz w:val="24"/>
          <w:szCs w:val="24"/>
        </w:rPr>
        <w:t xml:space="preserve"> + </w:t>
      </w:r>
      <w:r w:rsidRPr="00B43027">
        <w:rPr>
          <w:rStyle w:val="aa"/>
          <w:rFonts w:cs="Times New Roman"/>
          <w:color w:val="auto"/>
          <w:sz w:val="24"/>
          <w:szCs w:val="24"/>
        </w:rPr>
        <w:t>b</w:t>
      </w:r>
      <w:r w:rsidRPr="00B43027">
        <w:rPr>
          <w:rFonts w:cs="Times New Roman"/>
          <w:color w:val="auto"/>
          <w:sz w:val="24"/>
          <w:szCs w:val="24"/>
        </w:rPr>
        <w:t xml:space="preserve">, </w:t>
      </w:r>
      <w:r w:rsidR="0061792A" w:rsidRPr="00B43027">
        <w:rPr>
          <w:rStyle w:val="aa"/>
          <w:rFonts w:cs="Times New Roman"/>
          <w:color w:val="auto"/>
          <w:sz w:val="24"/>
          <w:szCs w:val="24"/>
        </w:rPr>
        <w:t>y</w:t>
      </w:r>
      <w:r w:rsidR="0061792A" w:rsidRPr="00B43027">
        <w:rPr>
          <w:rFonts w:cs="Times New Roman"/>
          <w:color w:val="auto"/>
          <w:sz w:val="24"/>
          <w:szCs w:val="24"/>
        </w:rPr>
        <w:t> </w:t>
      </w:r>
      <w:r w:rsidR="0061792A" w:rsidRPr="00B43027">
        <w:rPr>
          <w:rFonts w:cs="Times New Roman"/>
          <w:color w:val="auto"/>
          <w:sz w:val="24"/>
          <w:szCs w:val="24"/>
        </w:rPr>
        <w:t>=</w:t>
      </w:r>
      <w:r w:rsidR="0061792A" w:rsidRPr="00B43027">
        <w:rPr>
          <w:rFonts w:cs="Times New Roman"/>
          <w:color w:val="auto"/>
          <w:sz w:val="24"/>
          <w:szCs w:val="24"/>
        </w:rPr>
        <w:t> </w:t>
      </w:r>
      <w:r w:rsidR="0061792A" w:rsidRPr="00B43027">
        <w:rPr>
          <w:rStyle w:val="aa"/>
          <w:rFonts w:cs="Times New Roman"/>
          <w:color w:val="auto"/>
          <w:sz w:val="24"/>
          <w:szCs w:val="24"/>
        </w:rPr>
        <w:t>k/x</w:t>
      </w:r>
      <w:r w:rsidRPr="00B43027">
        <w:rPr>
          <w:rFonts w:cs="Times New Roman"/>
          <w:color w:val="auto"/>
          <w:sz w:val="24"/>
          <w:szCs w:val="24"/>
        </w:rPr>
        <w:t xml:space="preserve">, </w:t>
      </w:r>
      <w:r w:rsidRPr="00B43027">
        <w:rPr>
          <w:rStyle w:val="aa"/>
          <w:rFonts w:cs="Times New Roman"/>
          <w:color w:val="auto"/>
          <w:sz w:val="24"/>
          <w:szCs w:val="24"/>
        </w:rPr>
        <w:t xml:space="preserve">y </w:t>
      </w:r>
      <w:r w:rsidRPr="00B43027">
        <w:rPr>
          <w:rFonts w:cs="Times New Roman"/>
          <w:color w:val="auto"/>
          <w:sz w:val="24"/>
          <w:szCs w:val="24"/>
        </w:rPr>
        <w:t xml:space="preserve">= </w:t>
      </w:r>
      <w:r w:rsidRPr="00B43027">
        <w:rPr>
          <w:rStyle w:val="aa"/>
          <w:rFonts w:cs="Times New Roman"/>
          <w:color w:val="auto"/>
          <w:sz w:val="24"/>
          <w:szCs w:val="24"/>
        </w:rPr>
        <w:t>ax</w:t>
      </w:r>
      <w:r w:rsidRPr="00B43027">
        <w:rPr>
          <w:rFonts w:cs="Times New Roman"/>
          <w:color w:val="auto"/>
          <w:sz w:val="24"/>
          <w:szCs w:val="24"/>
          <w:vertAlign w:val="superscript"/>
        </w:rPr>
        <w:t>2</w:t>
      </w:r>
      <w:r w:rsidRPr="00B43027">
        <w:rPr>
          <w:rStyle w:val="aa"/>
          <w:rFonts w:cs="Times New Roman"/>
          <w:color w:val="auto"/>
          <w:sz w:val="24"/>
          <w:szCs w:val="24"/>
        </w:rPr>
        <w:t xml:space="preserve"> + bx + c</w:t>
      </w:r>
      <w:r w:rsidRPr="00B43027">
        <w:rPr>
          <w:rFonts w:cs="Times New Roman"/>
          <w:color w:val="auto"/>
          <w:sz w:val="24"/>
          <w:szCs w:val="24"/>
        </w:rPr>
        <w:t>,</w:t>
      </w:r>
      <w:r w:rsidR="00EF4DAB" w:rsidRPr="00B43027">
        <w:rPr>
          <w:rFonts w:cs="Times New Roman"/>
          <w:color w:val="auto"/>
          <w:sz w:val="24"/>
          <w:szCs w:val="24"/>
        </w:rPr>
        <w:t xml:space="preserve"> </w:t>
      </w:r>
      <w:r w:rsidRPr="00B43027">
        <w:rPr>
          <w:rStyle w:val="aa"/>
          <w:rFonts w:cs="Times New Roman"/>
          <w:color w:val="auto"/>
          <w:sz w:val="24"/>
          <w:szCs w:val="24"/>
        </w:rPr>
        <w:t xml:space="preserve">y </w:t>
      </w:r>
      <w:r w:rsidRPr="00B43027">
        <w:rPr>
          <w:rFonts w:cs="Times New Roman"/>
          <w:color w:val="auto"/>
          <w:sz w:val="24"/>
          <w:szCs w:val="24"/>
        </w:rPr>
        <w:t xml:space="preserve">= </w:t>
      </w:r>
      <w:r w:rsidRPr="00B43027">
        <w:rPr>
          <w:rStyle w:val="aa"/>
          <w:rFonts w:cs="Times New Roman"/>
          <w:color w:val="auto"/>
          <w:sz w:val="24"/>
          <w:szCs w:val="24"/>
        </w:rPr>
        <w:t>x</w:t>
      </w:r>
      <w:r w:rsidRPr="00B43027">
        <w:rPr>
          <w:rFonts w:cs="Times New Roman"/>
          <w:color w:val="auto"/>
          <w:sz w:val="24"/>
          <w:szCs w:val="24"/>
          <w:vertAlign w:val="superscript"/>
        </w:rPr>
        <w:t>3</w:t>
      </w:r>
      <w:r w:rsidRPr="00B43027">
        <w:rPr>
          <w:rFonts w:cs="Times New Roman"/>
          <w:color w:val="auto"/>
          <w:sz w:val="24"/>
          <w:szCs w:val="24"/>
        </w:rPr>
        <w:t xml:space="preserve">, </w:t>
      </w:r>
      <w:r w:rsidR="0061792A" w:rsidRPr="00B43027">
        <w:rPr>
          <w:rStyle w:val="aa"/>
          <w:rFonts w:cs="Times New Roman"/>
          <w:color w:val="auto"/>
          <w:sz w:val="24"/>
          <w:szCs w:val="24"/>
        </w:rPr>
        <w:t>y</w:t>
      </w:r>
      <w:r w:rsidR="0061792A" w:rsidRPr="00B43027">
        <w:rPr>
          <w:rStyle w:val="aa"/>
          <w:rFonts w:cs="Times New Roman"/>
          <w:color w:val="auto"/>
          <w:sz w:val="24"/>
          <w:szCs w:val="24"/>
        </w:rPr>
        <w:t> </w:t>
      </w:r>
      <w:r w:rsidR="0061792A" w:rsidRPr="00B43027">
        <w:rPr>
          <w:rFonts w:cs="Times New Roman"/>
          <w:color w:val="auto"/>
          <w:sz w:val="24"/>
          <w:szCs w:val="24"/>
        </w:rPr>
        <w:t>= √</w:t>
      </w:r>
      <w:r w:rsidR="0061792A" w:rsidRPr="00B43027">
        <w:rPr>
          <w:rFonts w:cs="Times New Roman"/>
          <w:i/>
          <w:color w:val="auto"/>
          <w:sz w:val="24"/>
          <w:szCs w:val="24"/>
          <w:lang w:val="en-US"/>
        </w:rPr>
        <w:t>x</w:t>
      </w:r>
      <w:r w:rsidR="0061792A" w:rsidRPr="00B43027">
        <w:rPr>
          <w:rFonts w:cs="Times New Roman"/>
          <w:color w:val="auto"/>
          <w:sz w:val="24"/>
          <w:szCs w:val="24"/>
        </w:rPr>
        <w:t xml:space="preserve">, </w:t>
      </w:r>
      <w:r w:rsidR="0061792A" w:rsidRPr="00B43027">
        <w:rPr>
          <w:rStyle w:val="aa"/>
          <w:rFonts w:cs="Times New Roman"/>
          <w:color w:val="auto"/>
          <w:sz w:val="24"/>
          <w:szCs w:val="24"/>
        </w:rPr>
        <w:t>y</w:t>
      </w:r>
      <w:r w:rsidR="0061792A" w:rsidRPr="00B43027">
        <w:rPr>
          <w:rStyle w:val="aa"/>
          <w:rFonts w:cs="Times New Roman"/>
          <w:color w:val="auto"/>
          <w:sz w:val="24"/>
          <w:szCs w:val="24"/>
        </w:rPr>
        <w:t> </w:t>
      </w:r>
      <w:r w:rsidR="0061792A" w:rsidRPr="00B43027">
        <w:rPr>
          <w:rFonts w:cs="Times New Roman"/>
          <w:color w:val="auto"/>
          <w:sz w:val="24"/>
          <w:szCs w:val="24"/>
        </w:rPr>
        <w:t>=</w:t>
      </w:r>
      <w:r w:rsidR="0061792A" w:rsidRPr="00B43027">
        <w:rPr>
          <w:rFonts w:cs="Times New Roman"/>
          <w:color w:val="auto"/>
          <w:sz w:val="24"/>
          <w:szCs w:val="24"/>
        </w:rPr>
        <w:t> </w:t>
      </w:r>
      <w:r w:rsidR="0061792A" w:rsidRPr="00B43027">
        <w:rPr>
          <w:rFonts w:cs="Times New Roman"/>
          <w:color w:val="auto"/>
          <w:sz w:val="24"/>
          <w:szCs w:val="24"/>
        </w:rPr>
        <w:t>|</w:t>
      </w:r>
      <w:r w:rsidR="0061792A" w:rsidRPr="00B43027">
        <w:rPr>
          <w:rStyle w:val="aa"/>
          <w:rFonts w:cs="Times New Roman"/>
          <w:color w:val="auto"/>
          <w:sz w:val="24"/>
          <w:szCs w:val="24"/>
        </w:rPr>
        <w:t>х</w:t>
      </w:r>
      <w:r w:rsidR="0061792A" w:rsidRPr="00B43027">
        <w:rPr>
          <w:rFonts w:cs="Times New Roman"/>
          <w:color w:val="auto"/>
          <w:sz w:val="24"/>
          <w:szCs w:val="24"/>
        </w:rPr>
        <w:t>|</w:t>
      </w:r>
      <w:r w:rsidRPr="00B43027">
        <w:rPr>
          <w:rFonts w:cs="Times New Roman"/>
          <w:color w:val="auto"/>
          <w:sz w:val="24"/>
          <w:szCs w:val="24"/>
        </w:rPr>
        <w:t xml:space="preserve"> в зависимости от значений коэффициентов; описывать свойства функций.</w:t>
      </w:r>
    </w:p>
    <w:p w14:paraId="664855EF"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Строить и изображать схематически графики квадратичных функций, описывать свойства квадратичных функций по их графикам.</w:t>
      </w:r>
    </w:p>
    <w:p w14:paraId="0015A3CB"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Распознавать квадратичную функцию по формуле, приводить примеры квадратичных функций из реальной жизни, физики, геометрии.</w:t>
      </w:r>
    </w:p>
    <w:p w14:paraId="593960C9" w14:textId="77777777" w:rsidR="00416B7C" w:rsidRPr="00B43027" w:rsidRDefault="00416B7C" w:rsidP="000238C3">
      <w:pPr>
        <w:pStyle w:val="5"/>
        <w:spacing w:before="0" w:line="240" w:lineRule="auto"/>
        <w:rPr>
          <w:rFonts w:cs="Times New Roman"/>
          <w:color w:val="auto"/>
          <w:sz w:val="24"/>
          <w:szCs w:val="24"/>
        </w:rPr>
      </w:pPr>
      <w:r w:rsidRPr="00B43027">
        <w:rPr>
          <w:rFonts w:cs="Times New Roman"/>
          <w:color w:val="auto"/>
          <w:sz w:val="24"/>
          <w:szCs w:val="24"/>
        </w:rPr>
        <w:t>Арифметическая и геометрическая прогрессии</w:t>
      </w:r>
    </w:p>
    <w:p w14:paraId="0942E826"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Распознавать арифметическую и геометрическую прогрессии при разных способах задания.</w:t>
      </w:r>
    </w:p>
    <w:p w14:paraId="66D0B4D9"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 xml:space="preserve">Выполнять вычисления с использованием формул </w:t>
      </w:r>
      <w:r w:rsidRPr="00B43027">
        <w:rPr>
          <w:rStyle w:val="aa"/>
          <w:rFonts w:cs="Times New Roman"/>
          <w:color w:val="auto"/>
          <w:sz w:val="24"/>
          <w:szCs w:val="24"/>
        </w:rPr>
        <w:t>n</w:t>
      </w:r>
      <w:r w:rsidRPr="00B43027">
        <w:rPr>
          <w:rFonts w:cs="Times New Roman"/>
          <w:color w:val="auto"/>
          <w:sz w:val="24"/>
          <w:szCs w:val="24"/>
        </w:rPr>
        <w:t xml:space="preserve">-го члена арифметической и геометрической прогрессий, суммы первых </w:t>
      </w:r>
      <w:r w:rsidRPr="00B43027">
        <w:rPr>
          <w:rStyle w:val="aa"/>
          <w:rFonts w:cs="Times New Roman"/>
          <w:color w:val="auto"/>
          <w:sz w:val="24"/>
          <w:szCs w:val="24"/>
        </w:rPr>
        <w:t>n</w:t>
      </w:r>
      <w:r w:rsidRPr="00B43027">
        <w:rPr>
          <w:rFonts w:cs="Times New Roman"/>
          <w:color w:val="auto"/>
          <w:sz w:val="24"/>
          <w:szCs w:val="24"/>
        </w:rPr>
        <w:t xml:space="preserve"> членов.</w:t>
      </w:r>
    </w:p>
    <w:p w14:paraId="6FB6C7C3"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Изображать члены последовательности точками на координатной плоскости.</w:t>
      </w:r>
    </w:p>
    <w:p w14:paraId="521A895C"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Решать задачи, связанные с числовыми последовательностя</w:t>
      </w:r>
      <w:r w:rsidRPr="00B43027">
        <w:rPr>
          <w:rFonts w:cs="Times New Roman"/>
          <w:color w:val="auto"/>
          <w:spacing w:val="-2"/>
          <w:sz w:val="24"/>
          <w:szCs w:val="24"/>
        </w:rPr>
        <w:t>ми, в том числе задачи из реальной жизни (с использованием</w:t>
      </w:r>
      <w:r w:rsidRPr="00B43027">
        <w:rPr>
          <w:rFonts w:cs="Times New Roman"/>
          <w:color w:val="auto"/>
          <w:sz w:val="24"/>
          <w:szCs w:val="24"/>
        </w:rPr>
        <w:t xml:space="preserve"> калькулятора, цифровых технологий).</w:t>
      </w:r>
    </w:p>
    <w:p w14:paraId="5F1482A2" w14:textId="572DB512" w:rsidR="00416B7C" w:rsidRPr="00B43027" w:rsidRDefault="00416B7C" w:rsidP="000238C3">
      <w:pPr>
        <w:pStyle w:val="14"/>
        <w:spacing w:after="0" w:line="240" w:lineRule="auto"/>
        <w:jc w:val="both"/>
        <w:rPr>
          <w:rFonts w:cs="Times New Roman"/>
          <w:color w:val="auto"/>
        </w:rPr>
      </w:pPr>
      <w:r w:rsidRPr="00B43027">
        <w:rPr>
          <w:rFonts w:cs="Times New Roman"/>
          <w:color w:val="auto"/>
        </w:rPr>
        <w:lastRenderedPageBreak/>
        <w:t>рабочая программа</w:t>
      </w:r>
      <w:r w:rsidRPr="00B43027">
        <w:rPr>
          <w:rFonts w:cs="Times New Roman"/>
          <w:color w:val="auto"/>
        </w:rPr>
        <w:br/>
        <w:t>учебного курса «Геометрия». 7</w:t>
      </w:r>
      <w:r w:rsidR="001F1751" w:rsidRPr="00B43027">
        <w:rPr>
          <w:rFonts w:cs="Times New Roman"/>
          <w:color w:val="auto"/>
        </w:rPr>
        <w:t>—</w:t>
      </w:r>
      <w:r w:rsidRPr="00B43027">
        <w:rPr>
          <w:rFonts w:cs="Times New Roman"/>
          <w:color w:val="auto"/>
        </w:rPr>
        <w:t>9 классы</w:t>
      </w:r>
    </w:p>
    <w:p w14:paraId="30E4767D" w14:textId="77777777" w:rsidR="00416B7C" w:rsidRPr="00B43027" w:rsidRDefault="00416B7C" w:rsidP="000238C3">
      <w:pPr>
        <w:pStyle w:val="22"/>
        <w:spacing w:before="0" w:after="0" w:line="240" w:lineRule="auto"/>
        <w:jc w:val="both"/>
        <w:rPr>
          <w:rFonts w:cs="Times New Roman"/>
          <w:color w:val="auto"/>
          <w:sz w:val="24"/>
          <w:szCs w:val="24"/>
        </w:rPr>
      </w:pPr>
      <w:r w:rsidRPr="00B43027">
        <w:rPr>
          <w:rFonts w:cs="Times New Roman"/>
          <w:color w:val="auto"/>
          <w:sz w:val="24"/>
          <w:szCs w:val="24"/>
        </w:rPr>
        <w:t>Цели изучения учебного курса</w:t>
      </w:r>
    </w:p>
    <w:p w14:paraId="47A279FE"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 xml:space="preserve">«Математику уже затем учить надо, </w:t>
      </w:r>
      <w:r w:rsidR="00C20893" w:rsidRPr="00B43027">
        <w:rPr>
          <w:rFonts w:cs="Times New Roman"/>
          <w:color w:val="auto"/>
          <w:sz w:val="24"/>
          <w:szCs w:val="24"/>
        </w:rPr>
        <w:t>что она ум в порядок приводит», </w:t>
      </w:r>
      <w:r w:rsidRPr="00B43027">
        <w:rPr>
          <w:rFonts w:cs="Times New Roman"/>
          <w:color w:val="auto"/>
          <w:sz w:val="24"/>
          <w:szCs w:val="24"/>
        </w:rPr>
        <w:t>— писал великий русский ученый Михаил Васильевич Ломоносов. И в этом состоит одна из двух целей обучения геометрии как составной части математики в школе. Этой цели соответствует доказательная линия преподавания геометрии. Следуя представленной рабочей программе, начиная с седьмого класса на уроках геометрии обучающийся учится проводить доказательные рассуждения, строить логические умозаключения, доказывать истинные утверждения и строить контрпримеры к ложным, проводить рассуждения «от противного», отличать свойства от признаков, формулировать обратные утверждения. Ученик, овладевший искусством рассуждать, будет применять его и в окружающей жизни. И в этом состоит важное воспитательное значение изучения геометрии, присущее именно отечественной математической школе.</w:t>
      </w:r>
    </w:p>
    <w:p w14:paraId="3F2EE448"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Вместе с тем авторы программы предостерегают учителя от излишнего формализма, особенно в отношении начал и оснований геометрии. Французский математик Жан Дьедонне по этому поводу высказался так: «Что касается деликатной проблемы введения «аксиом», то мне кажется, что на первых порах нужно вообще избегать произносить само это слово. С другой же стороны, не следует упускать ни одной возможности давать примеры логических заключений, которые куда в большей мере, чем идея аксиом, являются истинными и единственными двигателями математического мышления».</w:t>
      </w:r>
    </w:p>
    <w:p w14:paraId="04F8844A"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pacing w:val="-1"/>
          <w:sz w:val="24"/>
          <w:szCs w:val="24"/>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Окончивший курс геометрии школьник должен быть в состоянии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в школе. Данная практическая линия является не менее важной, чем первая. </w:t>
      </w:r>
    </w:p>
    <w:p w14:paraId="4CF7AE19" w14:textId="77777777" w:rsidR="00416B7C" w:rsidRPr="00B43027" w:rsidRDefault="00416B7C" w:rsidP="000238C3">
      <w:pPr>
        <w:pStyle w:val="22"/>
        <w:keepNext/>
        <w:spacing w:before="0" w:after="0" w:line="240" w:lineRule="auto"/>
        <w:jc w:val="both"/>
        <w:rPr>
          <w:rFonts w:cs="Times New Roman"/>
          <w:color w:val="auto"/>
          <w:sz w:val="24"/>
          <w:szCs w:val="24"/>
        </w:rPr>
      </w:pPr>
      <w:r w:rsidRPr="00B43027">
        <w:rPr>
          <w:rFonts w:cs="Times New Roman"/>
          <w:color w:val="auto"/>
          <w:sz w:val="24"/>
          <w:szCs w:val="24"/>
        </w:rPr>
        <w:t>Место учебного курса в учебном плане</w:t>
      </w:r>
    </w:p>
    <w:p w14:paraId="54DEDD28"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Согласно учебному плану в 7—9 классах изучается учебный курс «Геометрия», который включает следующие основные разделы содержания: «Геометрические фигуры и их свойства», «Измерение геометрических величин», а также «Декартовы координаты на плоскости», «Векторы», «Движения плоскости» и «Преобразования подобия».</w:t>
      </w:r>
    </w:p>
    <w:p w14:paraId="04D72CD7"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Учебный план предусматривает изучение геометрии на базовом уровне, исходя из не менее 68 учебных часов в учебном году, всего за три года обучения — не менее 204 часов.</w:t>
      </w:r>
    </w:p>
    <w:p w14:paraId="4DDFD765" w14:textId="77777777" w:rsidR="00416B7C" w:rsidRPr="00B43027" w:rsidRDefault="00416B7C" w:rsidP="000238C3">
      <w:pPr>
        <w:pStyle w:val="22"/>
        <w:spacing w:before="0" w:after="0" w:line="240" w:lineRule="auto"/>
        <w:jc w:val="both"/>
        <w:rPr>
          <w:rFonts w:cs="Times New Roman"/>
          <w:color w:val="auto"/>
          <w:sz w:val="24"/>
          <w:szCs w:val="24"/>
        </w:rPr>
      </w:pPr>
      <w:r w:rsidRPr="00B43027">
        <w:rPr>
          <w:rFonts w:cs="Times New Roman"/>
          <w:color w:val="auto"/>
          <w:sz w:val="24"/>
          <w:szCs w:val="24"/>
        </w:rPr>
        <w:t>Содержание учебного курса (по годам обучения)</w:t>
      </w:r>
    </w:p>
    <w:p w14:paraId="1F572CBD" w14:textId="77777777" w:rsidR="00416B7C" w:rsidRPr="00B43027" w:rsidRDefault="00416B7C" w:rsidP="000238C3">
      <w:pPr>
        <w:pStyle w:val="31"/>
        <w:spacing w:before="0" w:after="0" w:line="240" w:lineRule="auto"/>
        <w:jc w:val="both"/>
        <w:rPr>
          <w:rFonts w:cs="Times New Roman"/>
          <w:color w:val="auto"/>
          <w:sz w:val="24"/>
          <w:szCs w:val="24"/>
        </w:rPr>
      </w:pPr>
      <w:r w:rsidRPr="00B43027">
        <w:rPr>
          <w:rFonts w:cs="Times New Roman"/>
          <w:color w:val="auto"/>
          <w:sz w:val="24"/>
          <w:szCs w:val="24"/>
        </w:rPr>
        <w:t>7 класс</w:t>
      </w:r>
    </w:p>
    <w:p w14:paraId="6E5C097A"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Начальные понятия геометрии. Точка, прямая, отрезок, луч. Угол. Виды углов. Вертикальные и смежные углы. Биссектриса угла. Ломаная, многоугольник. Параллельность и перпендикулярность прямых.</w:t>
      </w:r>
    </w:p>
    <w:p w14:paraId="5BE47DB6"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Симметричные фигуры. Основные свойства осевой симметрии. Примеры симметрии в окружающем мире.</w:t>
      </w:r>
    </w:p>
    <w:p w14:paraId="67B79AA3"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Основные построения с помощью циркуля и линейки.</w:t>
      </w:r>
    </w:p>
    <w:p w14:paraId="09B45229"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Треугольник. Высота, медиана, биссектриса, их свойства. Равнобедренный и равносторонний треугольники. Неравенство треугольника.</w:t>
      </w:r>
    </w:p>
    <w:p w14:paraId="65C0946E"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Свойства и признаки равнобедренного треугольника. Признаки равенства треугольников.</w:t>
      </w:r>
    </w:p>
    <w:p w14:paraId="280B403D"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Свойства и признаки параллельных прямых. Сумма углов треугольника. Внешние углы треугольника.</w:t>
      </w:r>
    </w:p>
    <w:p w14:paraId="52AC3CCD"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14:paraId="34A559BE"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14:paraId="46709CA0"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Геометрическое место точек. Биссектриса угла и серединный перпендикуляр к отрезку как геометрические места точек.</w:t>
      </w:r>
    </w:p>
    <w:p w14:paraId="69356E5B"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lastRenderedPageBreak/>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14:paraId="41D776CB" w14:textId="77777777" w:rsidR="00416B7C" w:rsidRPr="00B43027" w:rsidRDefault="00416B7C" w:rsidP="000238C3">
      <w:pPr>
        <w:pStyle w:val="31"/>
        <w:keepNext/>
        <w:spacing w:before="0" w:after="0" w:line="240" w:lineRule="auto"/>
        <w:jc w:val="both"/>
        <w:rPr>
          <w:rFonts w:cs="Times New Roman"/>
          <w:color w:val="auto"/>
          <w:sz w:val="24"/>
          <w:szCs w:val="24"/>
        </w:rPr>
      </w:pPr>
      <w:r w:rsidRPr="00B43027">
        <w:rPr>
          <w:rFonts w:cs="Times New Roman"/>
          <w:color w:val="auto"/>
          <w:sz w:val="24"/>
          <w:szCs w:val="24"/>
        </w:rPr>
        <w:t>8 класс</w:t>
      </w:r>
    </w:p>
    <w:p w14:paraId="01F52C81"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14:paraId="35B913C6"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Центральная симметрия.</w:t>
      </w:r>
    </w:p>
    <w:p w14:paraId="183874A4"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 xml:space="preserve">Теорема Фалеса и теорема о пропорциональных отрезках. Средние линии треугольника и трапеции. </w:t>
      </w:r>
    </w:p>
    <w:p w14:paraId="48DF7CA9"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Подобие треугольников, коэффициент подобия. Признаки подобия треугольников. Применение подобия при решении практических задач.</w:t>
      </w:r>
    </w:p>
    <w:p w14:paraId="40BE4B5E"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Свойства площадей геометрических фигур. Формулы для площади треугольника, параллелограмма, ромба и трапеции. Отношение площадей подобных фигур.</w:t>
      </w:r>
    </w:p>
    <w:p w14:paraId="5F5E252C"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Вычисление площадей треугольников и многоугольников на клетчатой бумаге.</w:t>
      </w:r>
    </w:p>
    <w:p w14:paraId="39C4E286"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Теорема Пифагора. Применение теоремы Пифагора при решении практических задач.</w:t>
      </w:r>
    </w:p>
    <w:p w14:paraId="51330AD7"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Синус, косинус, тангенс острого угла прямоугольного треугольника. Тригонометрические функции углов в 30, 45 и 60.</w:t>
      </w:r>
    </w:p>
    <w:p w14:paraId="2E33C3FB"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14:paraId="12F240EA" w14:textId="77777777" w:rsidR="00416B7C" w:rsidRPr="00B43027" w:rsidRDefault="00416B7C" w:rsidP="000238C3">
      <w:pPr>
        <w:pStyle w:val="31"/>
        <w:spacing w:before="0" w:after="0" w:line="240" w:lineRule="auto"/>
        <w:jc w:val="both"/>
        <w:rPr>
          <w:rFonts w:cs="Times New Roman"/>
          <w:color w:val="auto"/>
          <w:sz w:val="24"/>
          <w:szCs w:val="24"/>
        </w:rPr>
      </w:pPr>
      <w:r w:rsidRPr="00B43027">
        <w:rPr>
          <w:rFonts w:cs="Times New Roman"/>
          <w:color w:val="auto"/>
          <w:sz w:val="24"/>
          <w:szCs w:val="24"/>
        </w:rPr>
        <w:t>9 класс</w:t>
      </w:r>
    </w:p>
    <w:p w14:paraId="72B1047B"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Синус, косинус, тангенс углов от 0 до 180. Основное тригонометрическое тождество. Формулы приведения.</w:t>
      </w:r>
    </w:p>
    <w:p w14:paraId="0C05DAB9"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Решение треугольников. Теорема косинусов и теорема синусов. Решение практических задач с использованием теоремы косинусов и теоремы синусов.</w:t>
      </w:r>
    </w:p>
    <w:p w14:paraId="57A49E62"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Преобразование подобия. Подобие соответственных элементов.</w:t>
      </w:r>
    </w:p>
    <w:p w14:paraId="615CF1C3"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Теорема о произведении отрезков хорд, теоремы о произведении отрезков секущих, теорема о квадрате касательной.</w:t>
      </w:r>
    </w:p>
    <w:p w14:paraId="45B3AFB7"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Вектор, длина (модуль) вектора, сонаправленные векторы, противоположно направленные векторы, коллинеарность векторов, равенство векторов, операции над векторами. Разложение вектора по двум неколлинеарным векторам. Координаты вектора. Скалярное произведение векторов, применение для нахождения длин и углов.</w:t>
      </w:r>
    </w:p>
    <w:p w14:paraId="1968CC36"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14:paraId="646EE717"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Правильные многоугольники. Длина окружности. Градусная и радианная мера угла, вычисление длин дуг окружностей. Площадь круга, сектора, сегмента.</w:t>
      </w:r>
    </w:p>
    <w:p w14:paraId="0DA45565"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Движения плоскости и внутренние симметрии фигур</w:t>
      </w:r>
      <w:r w:rsidR="00EF4DAB" w:rsidRPr="00B43027">
        <w:rPr>
          <w:rFonts w:cs="Times New Roman"/>
          <w:color w:val="auto"/>
          <w:sz w:val="24"/>
          <w:szCs w:val="24"/>
        </w:rPr>
        <w:t xml:space="preserve"> </w:t>
      </w:r>
      <w:r w:rsidRPr="00B43027">
        <w:rPr>
          <w:rFonts w:cs="Times New Roman"/>
          <w:color w:val="auto"/>
          <w:sz w:val="24"/>
          <w:szCs w:val="24"/>
        </w:rPr>
        <w:t>(элементарные представления). Параллельный перенос. Поворот.</w:t>
      </w:r>
    </w:p>
    <w:p w14:paraId="746CB6B7" w14:textId="28DFB7C7" w:rsidR="00416B7C" w:rsidRPr="00B43027" w:rsidRDefault="00416B7C" w:rsidP="000238C3">
      <w:pPr>
        <w:pStyle w:val="22"/>
        <w:spacing w:before="0" w:after="0" w:line="240" w:lineRule="auto"/>
        <w:jc w:val="both"/>
        <w:rPr>
          <w:rFonts w:cs="Times New Roman"/>
          <w:color w:val="auto"/>
          <w:sz w:val="24"/>
          <w:szCs w:val="24"/>
        </w:rPr>
      </w:pPr>
      <w:r w:rsidRPr="00B43027">
        <w:rPr>
          <w:rFonts w:cs="Times New Roman"/>
          <w:color w:val="auto"/>
          <w:spacing w:val="-2"/>
          <w:sz w:val="24"/>
          <w:szCs w:val="24"/>
        </w:rPr>
        <w:t>планируемые Предметн</w:t>
      </w:r>
      <w:r w:rsidR="00233194" w:rsidRPr="00B43027">
        <w:rPr>
          <w:rFonts w:cs="Times New Roman"/>
          <w:color w:val="auto"/>
          <w:spacing w:val="-2"/>
          <w:sz w:val="24"/>
          <w:szCs w:val="24"/>
        </w:rPr>
        <w:t>ые результаты освоения</w:t>
      </w:r>
      <w:r w:rsidRPr="00B43027">
        <w:rPr>
          <w:rFonts w:cs="Times New Roman"/>
          <w:color w:val="auto"/>
          <w:spacing w:val="-2"/>
          <w:sz w:val="24"/>
          <w:szCs w:val="24"/>
        </w:rPr>
        <w:t xml:space="preserve"> </w:t>
      </w:r>
      <w:r w:rsidRPr="00B43027">
        <w:rPr>
          <w:rFonts w:cs="Times New Roman"/>
          <w:color w:val="auto"/>
          <w:sz w:val="24"/>
          <w:szCs w:val="24"/>
        </w:rPr>
        <w:t>рабочей программы курса (по годам обучения)</w:t>
      </w:r>
    </w:p>
    <w:p w14:paraId="09AA7F13"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Освоение учебного курса «Геометрия» на уровне основного общего образования должно обеспечивать достижение следующих предметных образовательных результатов:</w:t>
      </w:r>
    </w:p>
    <w:p w14:paraId="6CD9A14A" w14:textId="77777777" w:rsidR="00416B7C" w:rsidRPr="00B43027" w:rsidRDefault="00416B7C" w:rsidP="000238C3">
      <w:pPr>
        <w:pStyle w:val="31"/>
        <w:spacing w:before="0" w:after="0" w:line="240" w:lineRule="auto"/>
        <w:jc w:val="both"/>
        <w:rPr>
          <w:rFonts w:cs="Times New Roman"/>
          <w:color w:val="auto"/>
          <w:sz w:val="24"/>
          <w:szCs w:val="24"/>
        </w:rPr>
      </w:pPr>
      <w:r w:rsidRPr="00B43027">
        <w:rPr>
          <w:rFonts w:cs="Times New Roman"/>
          <w:color w:val="auto"/>
          <w:sz w:val="24"/>
          <w:szCs w:val="24"/>
        </w:rPr>
        <w:t>7 класс</w:t>
      </w:r>
    </w:p>
    <w:p w14:paraId="740D8638"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14:paraId="45E319BD"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14:paraId="345F4A31"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Строить чертежи к геометрическим задачам.</w:t>
      </w:r>
    </w:p>
    <w:p w14:paraId="46AE0E2C"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Пользоваться признаками равенства треугольников, использовать признаки и свойства равнобедренных треугольников при решении задач.</w:t>
      </w:r>
    </w:p>
    <w:p w14:paraId="1E6275B1"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Проводить логические рассуждения с использованием геометрических теорем.</w:t>
      </w:r>
    </w:p>
    <w:p w14:paraId="4249DA9F"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14:paraId="2654DF01"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lastRenderedPageBreak/>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14:paraId="20FBE9A7"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Решать задачи на клетчатой бумаге.</w:t>
      </w:r>
    </w:p>
    <w:p w14:paraId="7B3F7FA9"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14:paraId="4E1167FC"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14:paraId="0CCF167A"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14:paraId="7F9DF752"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Владеть понятием описанной около треугольника окружности, уметь находить её центр. Пользоваться фактами о том,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14:paraId="6A25FD0C"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Владеть понятием касательной к окружности, пользоваться теоремой о перпендикулярности касательной и радиуса, проведённого к точке касания.</w:t>
      </w:r>
    </w:p>
    <w:p w14:paraId="4E69A3BA"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Пользоваться простейшими геометрическими неравенствами, понимать их практический смысл.</w:t>
      </w:r>
    </w:p>
    <w:p w14:paraId="45BB05C4"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Проводить основные геометрические построения с помощью циркуля и линейки.</w:t>
      </w:r>
    </w:p>
    <w:p w14:paraId="32D8F8F6" w14:textId="77777777" w:rsidR="00416B7C" w:rsidRPr="00B43027" w:rsidRDefault="00416B7C" w:rsidP="000238C3">
      <w:pPr>
        <w:pStyle w:val="31"/>
        <w:spacing w:before="0" w:after="0" w:line="240" w:lineRule="auto"/>
        <w:jc w:val="both"/>
        <w:rPr>
          <w:rFonts w:cs="Times New Roman"/>
          <w:color w:val="auto"/>
          <w:sz w:val="24"/>
          <w:szCs w:val="24"/>
        </w:rPr>
      </w:pPr>
      <w:r w:rsidRPr="00B43027">
        <w:rPr>
          <w:rFonts w:cs="Times New Roman"/>
          <w:color w:val="auto"/>
          <w:sz w:val="24"/>
          <w:szCs w:val="24"/>
        </w:rPr>
        <w:t>8 класс</w:t>
      </w:r>
    </w:p>
    <w:p w14:paraId="48D3B727"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Распознавать основные виды четырёхугольников, их элементы, пользоваться их свойствами при решении геометрических задач.</w:t>
      </w:r>
    </w:p>
    <w:p w14:paraId="7D263F70" w14:textId="77777777" w:rsidR="00416B7C" w:rsidRPr="00B43027" w:rsidRDefault="00416B7C" w:rsidP="000238C3">
      <w:pPr>
        <w:pStyle w:val="a"/>
        <w:spacing w:line="240" w:lineRule="auto"/>
        <w:ind w:left="0"/>
        <w:rPr>
          <w:rFonts w:cs="Times New Roman"/>
          <w:color w:val="auto"/>
          <w:spacing w:val="-2"/>
          <w:sz w:val="24"/>
          <w:szCs w:val="24"/>
        </w:rPr>
      </w:pPr>
      <w:r w:rsidRPr="00B43027">
        <w:rPr>
          <w:rFonts w:cs="Times New Roman"/>
          <w:color w:val="auto"/>
          <w:spacing w:val="-2"/>
          <w:sz w:val="24"/>
          <w:szCs w:val="24"/>
        </w:rPr>
        <w:t>Владеть понятием средней линии треугольника и трапеции, применять их свойства при решении геометрических задач. Пользоваться теоремой Фалеса для решения практических задач.</w:t>
      </w:r>
    </w:p>
    <w:p w14:paraId="3F5C9796"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Применять признаки подобия треугольников в решении геометрических задач.</w:t>
      </w:r>
    </w:p>
    <w:p w14:paraId="5E301E8C"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14:paraId="7710BE84"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14:paraId="5869D01A"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14:paraId="6E6162EA"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14:paraId="291C934F"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Владеть понятием описанного четырёхугольника, применять свойства описанного четырёхугольника при решении задач.</w:t>
      </w:r>
    </w:p>
    <w:p w14:paraId="484C118B"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14:paraId="2949E527" w14:textId="77777777" w:rsidR="00416B7C" w:rsidRPr="00B43027" w:rsidRDefault="00416B7C" w:rsidP="000238C3">
      <w:pPr>
        <w:pStyle w:val="31"/>
        <w:spacing w:before="0" w:after="0" w:line="240" w:lineRule="auto"/>
        <w:jc w:val="both"/>
        <w:rPr>
          <w:rFonts w:cs="Times New Roman"/>
          <w:color w:val="auto"/>
          <w:sz w:val="24"/>
          <w:szCs w:val="24"/>
        </w:rPr>
      </w:pPr>
      <w:r w:rsidRPr="00B43027">
        <w:rPr>
          <w:rFonts w:cs="Times New Roman"/>
          <w:color w:val="auto"/>
          <w:sz w:val="24"/>
          <w:szCs w:val="24"/>
        </w:rPr>
        <w:t>9 класс</w:t>
      </w:r>
    </w:p>
    <w:p w14:paraId="12E8D2FA"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Использовать тригонометрические функции острых углов для нахождения различных элементов прямоугольного треугольника.</w:t>
      </w:r>
    </w:p>
    <w:p w14:paraId="08F27114"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14:paraId="57E8BED7"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14:paraId="16EE2F40"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14:paraId="4A97685E"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Пользоваться теоремами о произведении отрезков хорд, о произведении отрезков секущих, о квадрате касательной.</w:t>
      </w:r>
    </w:p>
    <w:p w14:paraId="2D8BA7E1"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lastRenderedPageBreak/>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14:paraId="61B43263"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Пользоваться методом координат на плоскости, применять его в решении геометрических и практических задач.</w:t>
      </w:r>
    </w:p>
    <w:p w14:paraId="58FDDD06"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 xml:space="preserve">Владеть понятиями правильного многоугольника, длины </w:t>
      </w:r>
      <w:r w:rsidRPr="00B43027">
        <w:rPr>
          <w:rFonts w:cs="Times New Roman"/>
          <w:color w:val="auto"/>
          <w:spacing w:val="-2"/>
          <w:sz w:val="24"/>
          <w:szCs w:val="24"/>
        </w:rPr>
        <w:t>окружности, длины дуги окружности и радианной меры угла,</w:t>
      </w:r>
      <w:r w:rsidRPr="00B43027">
        <w:rPr>
          <w:rFonts w:cs="Times New Roman"/>
          <w:color w:val="auto"/>
          <w:sz w:val="24"/>
          <w:szCs w:val="24"/>
        </w:rPr>
        <w:t xml:space="preserve"> уметь вычислять площадь круга и его частей. Применять полученные умения в практических задачах.</w:t>
      </w:r>
    </w:p>
    <w:p w14:paraId="1E151FF3"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Находить оси (или центры) симметрии фигур, применять движения плоскости в простейших случаях. </w:t>
      </w:r>
    </w:p>
    <w:p w14:paraId="2B776EEB"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14:paraId="1FE6E558" w14:textId="20E15763" w:rsidR="00416B7C" w:rsidRPr="00B43027" w:rsidRDefault="00416B7C" w:rsidP="000238C3">
      <w:pPr>
        <w:pStyle w:val="14"/>
        <w:spacing w:after="0" w:line="240" w:lineRule="auto"/>
        <w:jc w:val="both"/>
        <w:rPr>
          <w:rStyle w:val="a9"/>
          <w:rFonts w:cs="Times New Roman"/>
          <w:b/>
          <w:bCs/>
          <w:color w:val="auto"/>
        </w:rPr>
      </w:pPr>
      <w:r w:rsidRPr="00B43027">
        <w:rPr>
          <w:rStyle w:val="a9"/>
          <w:rFonts w:cs="Times New Roman"/>
          <w:b/>
          <w:bCs/>
          <w:color w:val="auto"/>
        </w:rPr>
        <w:lastRenderedPageBreak/>
        <w:t>рабочая программа</w:t>
      </w:r>
      <w:r w:rsidR="00EF4DAB" w:rsidRPr="00B43027">
        <w:rPr>
          <w:rStyle w:val="a9"/>
          <w:rFonts w:cs="Times New Roman"/>
          <w:b/>
          <w:bCs/>
          <w:color w:val="auto"/>
        </w:rPr>
        <w:t xml:space="preserve"> </w:t>
      </w:r>
      <w:r w:rsidRPr="00B43027">
        <w:rPr>
          <w:rStyle w:val="a9"/>
          <w:rFonts w:cs="Times New Roman"/>
          <w:b/>
          <w:bCs/>
          <w:color w:val="auto"/>
        </w:rPr>
        <w:t>учебного курса «Вероятность и статистика».</w:t>
      </w:r>
      <w:r w:rsidR="00EF4DAB" w:rsidRPr="00B43027">
        <w:rPr>
          <w:rStyle w:val="a9"/>
          <w:rFonts w:cs="Times New Roman"/>
          <w:b/>
          <w:bCs/>
          <w:color w:val="auto"/>
        </w:rPr>
        <w:t xml:space="preserve"> </w:t>
      </w:r>
      <w:r w:rsidR="001F1751" w:rsidRPr="00B43027">
        <w:rPr>
          <w:rStyle w:val="a9"/>
          <w:rFonts w:cs="Times New Roman"/>
          <w:b/>
          <w:bCs/>
          <w:color w:val="auto"/>
        </w:rPr>
        <w:br/>
      </w:r>
      <w:r w:rsidRPr="00B43027">
        <w:rPr>
          <w:rStyle w:val="a9"/>
          <w:rFonts w:cs="Times New Roman"/>
          <w:b/>
          <w:bCs/>
          <w:color w:val="auto"/>
        </w:rPr>
        <w:t>7</w:t>
      </w:r>
      <w:r w:rsidRPr="00B43027">
        <w:rPr>
          <w:rFonts w:cs="Times New Roman"/>
          <w:color w:val="auto"/>
        </w:rPr>
        <w:t>—</w:t>
      </w:r>
      <w:r w:rsidRPr="00B43027">
        <w:rPr>
          <w:rStyle w:val="a9"/>
          <w:rFonts w:cs="Times New Roman"/>
          <w:b/>
          <w:bCs/>
          <w:color w:val="auto"/>
        </w:rPr>
        <w:t>9 классы</w:t>
      </w:r>
    </w:p>
    <w:p w14:paraId="77F92EBE" w14:textId="77777777" w:rsidR="00416B7C" w:rsidRPr="00B43027" w:rsidRDefault="00416B7C" w:rsidP="000238C3">
      <w:pPr>
        <w:pStyle w:val="22"/>
        <w:spacing w:before="0" w:after="0" w:line="240" w:lineRule="auto"/>
        <w:jc w:val="both"/>
        <w:rPr>
          <w:rFonts w:cs="Times New Roman"/>
          <w:color w:val="auto"/>
          <w:sz w:val="24"/>
          <w:szCs w:val="24"/>
        </w:rPr>
      </w:pPr>
      <w:r w:rsidRPr="00B43027">
        <w:rPr>
          <w:rFonts w:cs="Times New Roman"/>
          <w:color w:val="auto"/>
          <w:sz w:val="24"/>
          <w:szCs w:val="24"/>
        </w:rPr>
        <w:t>Цели изучения учебного курса</w:t>
      </w:r>
    </w:p>
    <w:p w14:paraId="2D831DB2"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В современном цифровом мире вероятность и статистика приобретают всё большую значимость, как с точки зрения практических приложений, так и их роли в образовании, необходимом каждому человеку. Возрастает число профессий, при овладении которыми требуется хорошая базовая подготовка в области вероятности и статистики, такая подготовка важна для продолжения образования и для успешной профессиональной карьеры.</w:t>
      </w:r>
    </w:p>
    <w:p w14:paraId="1A16F415"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Каждый человек постоянно принимает решения на основе имеющихся у него данных.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w:t>
      </w:r>
    </w:p>
    <w:p w14:paraId="7D9E88DD"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Именно поэтому остро встала необходимость сформировать у обучающихся функциональную грамотность, включающую в себя в качестве неотъемлемой составляющей умение воспринимать и критически анализировать информацию, представленную в различных формах, понимать вероятностный характер многих реальных процессов и зависимостей, производить простейшие вероятностные расчёты. Знакомство с основными принципами сбора, анализа и представления данных из различных сфер жизни общества и государства приобщает обучающихся к общественным интересам. Изучение основ комбинаторики развивает навыки организации перебора и подсчёта числа вариантов, в том числе, в прикладных задачах. Знакомство с основами теории графов создаёт математический фундамент для формирования компетенций в области информатики и цифровых технологий. Помимо этого, при изучении статистики и вероятности обогащаются представления учащихся о современной картине мира и методах его исследования, формируется понимание роли статистики как источника социально значимой информации и закладываются основы вероятностного мышления.</w:t>
      </w:r>
    </w:p>
    <w:p w14:paraId="45F5922D"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В соответствии с данными целями в структуре программы учебного курса «Вероятность и статистика» основной школы выделены следующие содержательно-методические линии: «Представление данных и описательная статистика»; «Вероятность»; «Элементы комбинаторики»; «Введение в теорию графов».</w:t>
      </w:r>
    </w:p>
    <w:p w14:paraId="78F5A6FB"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Содержание линии «Представление данных и описательная статистика» служит основой для формирования навыков работы с информацией: от чтения и интерпретации информации, представленной в таблицах, на диаграммах и графиках до сбора, представления и анализа данных с использованием статистических характеристик средних и рассеивания. Работая с данными, обучающиеся учатся считывать и интерпретировать данные, выдвигать, аргументировать и критиковать простейшие гипотезы, размышлять над факторами, вызывающими изменчивость, и оценивать их влияние на рассматриваемые величины и процессы.</w:t>
      </w:r>
    </w:p>
    <w:p w14:paraId="0313D4D6"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Интуитивное представление о случайной изменчивости, исследование закономерностей и тенденций становится мотивирующей основой для изучения теории вероятностей. Большое значение здесь имеют практические задания, в частности опыты с классическими вероятностными моделями.</w:t>
      </w:r>
    </w:p>
    <w:p w14:paraId="2AD8CDB7"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Понятие вероятности вводится как мера правдоподобия случайного события. При изучении курса обучающиеся знакомятся с простейшими методами вычисления вероятностей в случайных экспериментах с равновозможными элементарными исходами, вероятностными законами, позволяющими ставить и решать более сложные задачи. В курс входят начальные представления о случайных величинах и их числовых характеристиках.</w:t>
      </w:r>
    </w:p>
    <w:p w14:paraId="5A58B342"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Также в рамках этого курса осуществляется знакомство обучающихся с множествами и основными операциями над множествами, рассматриваются примеры применения для решения задач, а также использования в других математических курсах и учебных предметах.</w:t>
      </w:r>
    </w:p>
    <w:p w14:paraId="17E1CA4A" w14:textId="77777777" w:rsidR="00416B7C" w:rsidRPr="00B43027" w:rsidRDefault="00416B7C" w:rsidP="000238C3">
      <w:pPr>
        <w:pStyle w:val="22"/>
        <w:spacing w:before="0" w:after="0" w:line="240" w:lineRule="auto"/>
        <w:jc w:val="both"/>
        <w:rPr>
          <w:rFonts w:cs="Times New Roman"/>
          <w:color w:val="auto"/>
          <w:sz w:val="24"/>
          <w:szCs w:val="24"/>
        </w:rPr>
      </w:pPr>
      <w:r w:rsidRPr="00B43027">
        <w:rPr>
          <w:rFonts w:cs="Times New Roman"/>
          <w:color w:val="auto"/>
          <w:sz w:val="24"/>
          <w:szCs w:val="24"/>
        </w:rPr>
        <w:t>Место учебного курса в учебном плане</w:t>
      </w:r>
    </w:p>
    <w:p w14:paraId="4C1A2E28"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В 7—9 классах изучается курс «Вероятность и статистика», в который входят разделы: «Представление данных и описательная статистика»; «Вероятность»; «Элементы комбинаторики»; «Введение в теорию графов».</w:t>
      </w:r>
    </w:p>
    <w:p w14:paraId="236993FE"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На изучение данного курса отводит 1 учебный час в неделю в течение каждого года обучения, всего 102 учебных часа.</w:t>
      </w:r>
    </w:p>
    <w:p w14:paraId="245F3A7C" w14:textId="77777777" w:rsidR="00416B7C" w:rsidRPr="00B43027" w:rsidRDefault="00416B7C" w:rsidP="000238C3">
      <w:pPr>
        <w:pStyle w:val="22"/>
        <w:keepNext/>
        <w:spacing w:before="0" w:after="0" w:line="240" w:lineRule="auto"/>
        <w:jc w:val="both"/>
        <w:rPr>
          <w:rStyle w:val="a9"/>
          <w:rFonts w:cs="Times New Roman"/>
          <w:b/>
          <w:bCs/>
          <w:color w:val="auto"/>
          <w:sz w:val="24"/>
          <w:szCs w:val="24"/>
        </w:rPr>
      </w:pPr>
      <w:r w:rsidRPr="00B43027">
        <w:rPr>
          <w:rStyle w:val="a9"/>
          <w:rFonts w:cs="Times New Roman"/>
          <w:b/>
          <w:bCs/>
          <w:color w:val="auto"/>
          <w:sz w:val="24"/>
          <w:szCs w:val="24"/>
        </w:rPr>
        <w:lastRenderedPageBreak/>
        <w:t>Содержание учебного курса</w:t>
      </w:r>
      <w:r w:rsidR="00571787" w:rsidRPr="00B43027">
        <w:rPr>
          <w:rStyle w:val="a9"/>
          <w:rFonts w:cs="Times New Roman"/>
          <w:b/>
          <w:bCs/>
          <w:color w:val="auto"/>
          <w:sz w:val="24"/>
          <w:szCs w:val="24"/>
        </w:rPr>
        <w:t xml:space="preserve"> </w:t>
      </w:r>
      <w:r w:rsidRPr="00B43027">
        <w:rPr>
          <w:rStyle w:val="a9"/>
          <w:rFonts w:cs="Times New Roman"/>
          <w:b/>
          <w:bCs/>
          <w:color w:val="auto"/>
          <w:sz w:val="24"/>
          <w:szCs w:val="24"/>
        </w:rPr>
        <w:t>(по годам обучения)</w:t>
      </w:r>
    </w:p>
    <w:p w14:paraId="74537E43" w14:textId="77777777" w:rsidR="00416B7C" w:rsidRPr="00B43027" w:rsidRDefault="00416B7C" w:rsidP="000238C3">
      <w:pPr>
        <w:pStyle w:val="31"/>
        <w:keepNext/>
        <w:spacing w:before="0" w:after="0" w:line="240" w:lineRule="auto"/>
        <w:jc w:val="both"/>
        <w:rPr>
          <w:rFonts w:cs="Times New Roman"/>
          <w:color w:val="auto"/>
          <w:sz w:val="24"/>
          <w:szCs w:val="24"/>
        </w:rPr>
      </w:pPr>
      <w:r w:rsidRPr="00B43027">
        <w:rPr>
          <w:rFonts w:cs="Times New Roman"/>
          <w:color w:val="auto"/>
          <w:sz w:val="24"/>
          <w:szCs w:val="24"/>
        </w:rPr>
        <w:t>7 класс</w:t>
      </w:r>
    </w:p>
    <w:p w14:paraId="421FBAAA"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Представление данных в виде таблиц, диаграмм, графиков. Заполнение таблиц, чтение и построение диаграмм (столбиковых (столбчатых) и круговых). Чтение графиков реальных процессов. Извлечение информации из диаграмм и таблиц, использование и интерпретация данных.</w:t>
      </w:r>
    </w:p>
    <w:p w14:paraId="5648DC01"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Описательная статистика: среднее арифметическое, медиана, размах, наибольшее и наименьшее значения набора числовых данных. Примеры случайной изменчивости.</w:t>
      </w:r>
    </w:p>
    <w:p w14:paraId="442D00CF"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Случайный эксперимент (опыт) и случайное событие. Вероятность и частота. Роль маловероятных и практически достоверных событий в природе и в обществе. Монета и игральная кость в теории вероятностей.</w:t>
      </w:r>
    </w:p>
    <w:p w14:paraId="0D84D500"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Граф, вершина, ребро. Степень вершины. Число рёбер и суммарная степень вершин. Представление о связности графа. Цепи и циклы. Пути в графах. Обход графа (эйлеров путь). Решение задач с помощью графов.</w:t>
      </w:r>
    </w:p>
    <w:p w14:paraId="3BEC25A3" w14:textId="77777777" w:rsidR="00416B7C" w:rsidRPr="00B43027" w:rsidRDefault="00416B7C" w:rsidP="000238C3">
      <w:pPr>
        <w:pStyle w:val="31"/>
        <w:spacing w:before="0" w:after="0" w:line="240" w:lineRule="auto"/>
        <w:jc w:val="both"/>
        <w:rPr>
          <w:rFonts w:cs="Times New Roman"/>
          <w:color w:val="auto"/>
          <w:sz w:val="24"/>
          <w:szCs w:val="24"/>
        </w:rPr>
      </w:pPr>
      <w:r w:rsidRPr="00B43027">
        <w:rPr>
          <w:rFonts w:cs="Times New Roman"/>
          <w:color w:val="auto"/>
          <w:sz w:val="24"/>
          <w:szCs w:val="24"/>
        </w:rPr>
        <w:t>8 класс</w:t>
      </w:r>
    </w:p>
    <w:p w14:paraId="6D6CA060"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Множество, элемент множества, подмножество. Операции над множествами: объединение, пересечение. Свойства операций над множествами: переместительное, сочетательное, распределительное, включения. Использование графического представления множеств для описания реальных процессов и явлений, при решении задач.</w:t>
      </w:r>
    </w:p>
    <w:p w14:paraId="7B516B9F"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Измерение рассеивания данных. Дисперсия и стандартное отклонение числовых наборов. Диаграмма рассеивания.</w:t>
      </w:r>
    </w:p>
    <w:p w14:paraId="7D9AB090"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Элементарные события случайного опыта. Случайные события. Вероятности событий. Опыты с равновозможными элементарными событиями. Случайный выбор. Связь между маловероятными и практически достоверными событиями в природе, обществе и науке.</w:t>
      </w:r>
    </w:p>
    <w:p w14:paraId="3274839E"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Дерево. Свойства деревьев: единственность пути, существование висячей вершины, связь между числом вершин и числом рёбер. Правило умножения. Решение задач с помощью графов.</w:t>
      </w:r>
    </w:p>
    <w:p w14:paraId="3AEA0F41"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Противоположные события. Диаграмма Эйлера. Объединение и пересечение событий. Несовместные события. Формула сложения вероятностей. Условная вероятность. Правило умножения. Независимые события. Решение задач на нахождение вероятностей с помощью дерева случайного эксперимента, диаграмм Эйлера.</w:t>
      </w:r>
    </w:p>
    <w:p w14:paraId="4057F5B3" w14:textId="77777777" w:rsidR="00416B7C" w:rsidRPr="00B43027" w:rsidRDefault="00416B7C" w:rsidP="000238C3">
      <w:pPr>
        <w:pStyle w:val="31"/>
        <w:keepNext/>
        <w:spacing w:before="0" w:after="0" w:line="240" w:lineRule="auto"/>
        <w:jc w:val="both"/>
        <w:rPr>
          <w:rFonts w:cs="Times New Roman"/>
          <w:color w:val="auto"/>
          <w:sz w:val="24"/>
          <w:szCs w:val="24"/>
        </w:rPr>
      </w:pPr>
      <w:r w:rsidRPr="00B43027">
        <w:rPr>
          <w:rFonts w:cs="Times New Roman"/>
          <w:color w:val="auto"/>
          <w:sz w:val="24"/>
          <w:szCs w:val="24"/>
        </w:rPr>
        <w:t>9 класс</w:t>
      </w:r>
    </w:p>
    <w:p w14:paraId="097999A4"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Представление данных в виде таблиц, диаграмм, графиков, интерпретация данных. Чтение и построение таблиц, диаграмм, графиков по реальным данным.</w:t>
      </w:r>
    </w:p>
    <w:p w14:paraId="1907D23E"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Перестановки и факториал. Сочетания и число сочетаний. Треугольник Паскаля. Решение задач с использованием комбинаторики.</w:t>
      </w:r>
    </w:p>
    <w:p w14:paraId="5C1947B3"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Геометрическая вероятность. Случайный выбор точки из фигуры на плоскости, из отрезка и из дуги окружности.</w:t>
      </w:r>
    </w:p>
    <w:p w14:paraId="50E07A30"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Испытание. Успех и неудача. Серия испытаний до первого успеха. Серия испытаний Бернулли. Вероятности событий в серии испытаний Бернулли.</w:t>
      </w:r>
    </w:p>
    <w:p w14:paraId="4EBC6D50"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Случайная величина и распределение вероятностей. Примеры математического ожидания как теоретического среднего значения величины. Математическое ожидание и дисперсия случайной величины «число успехов в серии испытаний Бернулли».</w:t>
      </w:r>
    </w:p>
    <w:p w14:paraId="2DBA62CA" w14:textId="77777777" w:rsidR="00416B7C" w:rsidRPr="00B43027" w:rsidRDefault="00416B7C" w:rsidP="000238C3">
      <w:pPr>
        <w:pStyle w:val="a8"/>
        <w:spacing w:line="240" w:lineRule="auto"/>
        <w:rPr>
          <w:rFonts w:cs="Times New Roman"/>
          <w:color w:val="auto"/>
          <w:spacing w:val="-2"/>
          <w:sz w:val="24"/>
          <w:szCs w:val="24"/>
        </w:rPr>
      </w:pPr>
      <w:r w:rsidRPr="00B43027">
        <w:rPr>
          <w:rFonts w:cs="Times New Roman"/>
          <w:color w:val="auto"/>
          <w:sz w:val="24"/>
          <w:szCs w:val="24"/>
        </w:rPr>
        <w:t>Понятие о законе больших чисел. Измерение вероятностей с помощью частот. Роль и значение закона больших чисел в природе и обществе.</w:t>
      </w:r>
    </w:p>
    <w:p w14:paraId="626CB938" w14:textId="3E929321" w:rsidR="00416B7C" w:rsidRPr="00B43027" w:rsidRDefault="00416B7C" w:rsidP="000238C3">
      <w:pPr>
        <w:pStyle w:val="22"/>
        <w:spacing w:before="0" w:after="0" w:line="240" w:lineRule="auto"/>
        <w:jc w:val="both"/>
        <w:rPr>
          <w:rFonts w:cs="Times New Roman"/>
          <w:color w:val="auto"/>
          <w:sz w:val="24"/>
          <w:szCs w:val="24"/>
        </w:rPr>
      </w:pPr>
      <w:r w:rsidRPr="00B43027">
        <w:rPr>
          <w:rFonts w:cs="Times New Roman"/>
          <w:color w:val="auto"/>
          <w:spacing w:val="-2"/>
          <w:sz w:val="24"/>
          <w:szCs w:val="24"/>
        </w:rPr>
        <w:t>планируемые Предметн</w:t>
      </w:r>
      <w:r w:rsidR="00233194" w:rsidRPr="00B43027">
        <w:rPr>
          <w:rFonts w:cs="Times New Roman"/>
          <w:color w:val="auto"/>
          <w:spacing w:val="-2"/>
          <w:sz w:val="24"/>
          <w:szCs w:val="24"/>
        </w:rPr>
        <w:t>ые результаты освоения</w:t>
      </w:r>
      <w:r w:rsidRPr="00B43027">
        <w:rPr>
          <w:rFonts w:cs="Times New Roman"/>
          <w:color w:val="auto"/>
          <w:sz w:val="24"/>
          <w:szCs w:val="24"/>
        </w:rPr>
        <w:t xml:space="preserve"> рабочей программы курса (по годам обучения)</w:t>
      </w:r>
    </w:p>
    <w:p w14:paraId="000A9162"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Предметные результаты освоения курса «Вероятность и статистика» в 7—9 классах характеризуются следующими умениями.</w:t>
      </w:r>
    </w:p>
    <w:p w14:paraId="30780FA1" w14:textId="77777777" w:rsidR="00416B7C" w:rsidRPr="00B43027" w:rsidRDefault="00416B7C" w:rsidP="000238C3">
      <w:pPr>
        <w:pStyle w:val="31"/>
        <w:spacing w:before="0" w:after="0" w:line="240" w:lineRule="auto"/>
        <w:jc w:val="both"/>
        <w:rPr>
          <w:rFonts w:cs="Times New Roman"/>
          <w:color w:val="auto"/>
          <w:sz w:val="24"/>
          <w:szCs w:val="24"/>
        </w:rPr>
      </w:pPr>
      <w:r w:rsidRPr="00B43027">
        <w:rPr>
          <w:rFonts w:cs="Times New Roman"/>
          <w:color w:val="auto"/>
          <w:sz w:val="24"/>
          <w:szCs w:val="24"/>
        </w:rPr>
        <w:t>7 класс</w:t>
      </w:r>
    </w:p>
    <w:p w14:paraId="08FC61B8"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Читать информацию, представленную в таблицах, на диаграммах; представлять данные в виде таблиц, строить диаграммы (столбиковые (столбчатые) и круговые) по массивам значений.</w:t>
      </w:r>
    </w:p>
    <w:p w14:paraId="553D82DE"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Описывать и интерпретировать реальные числовые данные, представленные в таблицах, на диаграммах, графиках.</w:t>
      </w:r>
    </w:p>
    <w:p w14:paraId="33D2733D"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Использовать для описания данных статистические характеристики: среднее арифметическое, медиана, наибольшее и наименьшее значения, размах.</w:t>
      </w:r>
    </w:p>
    <w:p w14:paraId="2B9BB6EA"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Иметь представление о случайной изменчивости на примерах цен, физических величин, антропометрических данных; иметь представление о статистической устойчивости.</w:t>
      </w:r>
    </w:p>
    <w:p w14:paraId="0FC4FAFD" w14:textId="77777777" w:rsidR="00416B7C" w:rsidRPr="00B43027" w:rsidRDefault="00416B7C" w:rsidP="000238C3">
      <w:pPr>
        <w:pStyle w:val="31"/>
        <w:keepNext/>
        <w:spacing w:before="0" w:after="0" w:line="240" w:lineRule="auto"/>
        <w:jc w:val="both"/>
        <w:rPr>
          <w:rFonts w:cs="Times New Roman"/>
          <w:color w:val="auto"/>
          <w:sz w:val="24"/>
          <w:szCs w:val="24"/>
        </w:rPr>
      </w:pPr>
      <w:r w:rsidRPr="00B43027">
        <w:rPr>
          <w:rFonts w:cs="Times New Roman"/>
          <w:color w:val="auto"/>
          <w:sz w:val="24"/>
          <w:szCs w:val="24"/>
        </w:rPr>
        <w:lastRenderedPageBreak/>
        <w:t>8 класс</w:t>
      </w:r>
    </w:p>
    <w:p w14:paraId="12DD766F"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Извлекать и преобразовывать информацию, представленную в виде таблиц, диаграмм, графиков; представлять данные в виде таблиц, диаграмм, графиков.</w:t>
      </w:r>
    </w:p>
    <w:p w14:paraId="55152E7B"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Описывать данные с помощью статистических показателей: средних значений и мер рассеивания (размах, дисперсия и стандартное отклонение).</w:t>
      </w:r>
    </w:p>
    <w:p w14:paraId="28A4FA54"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Находить частоты числовых значений и частоты событий,</w:t>
      </w:r>
      <w:r w:rsidR="00EF4DAB" w:rsidRPr="00B43027">
        <w:rPr>
          <w:rFonts w:cs="Times New Roman"/>
          <w:color w:val="auto"/>
          <w:sz w:val="24"/>
          <w:szCs w:val="24"/>
        </w:rPr>
        <w:t xml:space="preserve"> </w:t>
      </w:r>
      <w:r w:rsidRPr="00B43027">
        <w:rPr>
          <w:rFonts w:cs="Times New Roman"/>
          <w:color w:val="auto"/>
          <w:sz w:val="24"/>
          <w:szCs w:val="24"/>
        </w:rPr>
        <w:t>в том числе по результатам измерений и наблюдений.</w:t>
      </w:r>
    </w:p>
    <w:p w14:paraId="5C243398"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Находить вероятности случайных событий в опытах, зная вероятности элементарных событий, в том числе в опытах</w:t>
      </w:r>
      <w:r w:rsidR="00EF4DAB" w:rsidRPr="00B43027">
        <w:rPr>
          <w:rFonts w:cs="Times New Roman"/>
          <w:color w:val="auto"/>
          <w:sz w:val="24"/>
          <w:szCs w:val="24"/>
        </w:rPr>
        <w:t xml:space="preserve"> </w:t>
      </w:r>
      <w:r w:rsidRPr="00B43027">
        <w:rPr>
          <w:rFonts w:cs="Times New Roman"/>
          <w:color w:val="auto"/>
          <w:sz w:val="24"/>
          <w:szCs w:val="24"/>
        </w:rPr>
        <w:t>с равновозможными элементарными событиями.</w:t>
      </w:r>
    </w:p>
    <w:p w14:paraId="73DC2834"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Использовать графические модели: дерево случайного эксперимента, диаграммы Эйлера, числовая прямая.</w:t>
      </w:r>
    </w:p>
    <w:p w14:paraId="5FFF58DC"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Оперировать понятиями: множество, подмножество; выполнять операции над множествами: объединение, пересечение; перечислять элементы множеств; применять свойства множеств.</w:t>
      </w:r>
    </w:p>
    <w:p w14:paraId="6200E76E"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Использовать графическое представление множеств и связей между ними для описания процессов и явлений, в том числе при решении задач из других учебных предметов и курсов.</w:t>
      </w:r>
    </w:p>
    <w:p w14:paraId="57BB5C4C" w14:textId="77777777" w:rsidR="00416B7C" w:rsidRPr="00B43027" w:rsidRDefault="00416B7C" w:rsidP="000238C3">
      <w:pPr>
        <w:pStyle w:val="31"/>
        <w:spacing w:before="0" w:after="0" w:line="240" w:lineRule="auto"/>
        <w:jc w:val="both"/>
        <w:rPr>
          <w:rFonts w:cs="Times New Roman"/>
          <w:color w:val="auto"/>
          <w:sz w:val="24"/>
          <w:szCs w:val="24"/>
        </w:rPr>
      </w:pPr>
      <w:r w:rsidRPr="00B43027">
        <w:rPr>
          <w:rFonts w:cs="Times New Roman"/>
          <w:color w:val="auto"/>
          <w:sz w:val="24"/>
          <w:szCs w:val="24"/>
        </w:rPr>
        <w:t>9 класс</w:t>
      </w:r>
    </w:p>
    <w:p w14:paraId="49D0BAAE"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Извлекать и преобразовывать информацию, представленную в различных источниках в виде таблиц, диаграмм, графиков; представлять данные в виде таблиц, диаграмм, графиков.</w:t>
      </w:r>
    </w:p>
    <w:p w14:paraId="679694B4"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Решать задачи организованным перебором вариантов, а также с использованием комбинаторных правил и методов.</w:t>
      </w:r>
    </w:p>
    <w:p w14:paraId="16D3A206"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Использовать описательные характеристики для массивов числовых данных, в том числе средние значения и меры рассеивания.</w:t>
      </w:r>
    </w:p>
    <w:p w14:paraId="4FFB717B"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Находить частоты значений и частоты события, в том числе пользуясь результатами проведённых измерений и наблюдений.</w:t>
      </w:r>
    </w:p>
    <w:p w14:paraId="7C3D6973"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Находить вероятности случайных событий в изученных опытах, в том числе в опытах с равновозможными элементарными событиями, в сериях испытаний до первого успеха, в сериях испытаний Бернулли.</w:t>
      </w:r>
    </w:p>
    <w:p w14:paraId="5B0364F3"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Иметь представление о случайной величине и о распределении вероятностей.</w:t>
      </w:r>
    </w:p>
    <w:p w14:paraId="2C44A801"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Иметь представление о законе больших чисел как о проявлении закономерности в случайной изменчивости и о роли закона больших чисел в природе и обществе.</w:t>
      </w:r>
    </w:p>
    <w:p w14:paraId="60EDED27" w14:textId="522CAD64" w:rsidR="00416B7C" w:rsidRPr="00B43027" w:rsidRDefault="00233194" w:rsidP="000238C3">
      <w:pPr>
        <w:pStyle w:val="14"/>
        <w:spacing w:after="0" w:line="240" w:lineRule="auto"/>
        <w:jc w:val="both"/>
        <w:rPr>
          <w:rStyle w:val="a9"/>
          <w:rFonts w:cs="Times New Roman"/>
          <w:b/>
          <w:bCs/>
          <w:color w:val="auto"/>
        </w:rPr>
      </w:pPr>
      <w:r w:rsidRPr="00B43027">
        <w:rPr>
          <w:rFonts w:cs="Times New Roman"/>
          <w:color w:val="auto"/>
        </w:rPr>
        <w:lastRenderedPageBreak/>
        <w:t>2.1.9</w:t>
      </w:r>
      <w:r w:rsidR="00416B7C" w:rsidRPr="00B43027">
        <w:rPr>
          <w:rFonts w:cs="Times New Roman"/>
          <w:color w:val="auto"/>
        </w:rPr>
        <w:t> </w:t>
      </w:r>
      <w:r w:rsidR="00416B7C" w:rsidRPr="00B43027">
        <w:rPr>
          <w:rStyle w:val="a9"/>
          <w:rFonts w:cs="Times New Roman"/>
          <w:b/>
          <w:bCs/>
          <w:color w:val="auto"/>
        </w:rPr>
        <w:t>ИНФОРМАТИКА</w:t>
      </w:r>
    </w:p>
    <w:p w14:paraId="22AFD340" w14:textId="49A42EEF" w:rsidR="00416B7C" w:rsidRPr="00B43027" w:rsidRDefault="00233194" w:rsidP="000238C3">
      <w:pPr>
        <w:pStyle w:val="a8"/>
        <w:spacing w:line="240" w:lineRule="auto"/>
        <w:rPr>
          <w:rFonts w:cs="Times New Roman"/>
          <w:color w:val="auto"/>
          <w:sz w:val="24"/>
          <w:szCs w:val="24"/>
        </w:rPr>
      </w:pPr>
      <w:r w:rsidRPr="00B43027">
        <w:rPr>
          <w:rFonts w:cs="Times New Roman"/>
          <w:color w:val="auto"/>
          <w:sz w:val="24"/>
          <w:szCs w:val="24"/>
        </w:rPr>
        <w:t>Р</w:t>
      </w:r>
      <w:r w:rsidR="00416B7C" w:rsidRPr="00B43027">
        <w:rPr>
          <w:rFonts w:cs="Times New Roman"/>
          <w:color w:val="auto"/>
          <w:sz w:val="24"/>
          <w:szCs w:val="24"/>
        </w:rPr>
        <w:t>абочая 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а также</w:t>
      </w:r>
      <w:r w:rsidRPr="00B43027">
        <w:rPr>
          <w:rFonts w:cs="Times New Roman"/>
          <w:color w:val="auto"/>
          <w:sz w:val="24"/>
          <w:szCs w:val="24"/>
        </w:rPr>
        <w:t xml:space="preserve"> Примерной программы воспитания, Примерной рабочей программы по информатике на уровне основного общего образования.</w:t>
      </w:r>
    </w:p>
    <w:p w14:paraId="3AA95C8B" w14:textId="77777777" w:rsidR="00233194" w:rsidRPr="00B43027" w:rsidRDefault="00233194" w:rsidP="000238C3">
      <w:pPr>
        <w:pStyle w:val="a8"/>
        <w:spacing w:line="240" w:lineRule="auto"/>
        <w:rPr>
          <w:rFonts w:cs="Times New Roman"/>
          <w:color w:val="auto"/>
          <w:sz w:val="24"/>
          <w:szCs w:val="24"/>
        </w:rPr>
      </w:pPr>
    </w:p>
    <w:p w14:paraId="4E480F2C" w14:textId="77777777" w:rsidR="00416B7C" w:rsidRPr="00B43027" w:rsidRDefault="00416B7C" w:rsidP="000238C3">
      <w:pPr>
        <w:pStyle w:val="14"/>
        <w:pageBreakBefore w:val="0"/>
        <w:spacing w:after="0" w:line="240" w:lineRule="auto"/>
        <w:jc w:val="both"/>
        <w:rPr>
          <w:rStyle w:val="a9"/>
          <w:rFonts w:cs="Times New Roman"/>
          <w:b/>
          <w:bCs/>
          <w:color w:val="auto"/>
        </w:rPr>
      </w:pPr>
      <w:r w:rsidRPr="00B43027">
        <w:rPr>
          <w:rStyle w:val="a9"/>
          <w:rFonts w:cs="Times New Roman"/>
          <w:b/>
          <w:bCs/>
          <w:color w:val="auto"/>
        </w:rPr>
        <w:t>ПОЯСНИТЕЛЬНАЯ ЗАПИСКА</w:t>
      </w:r>
    </w:p>
    <w:p w14:paraId="3D7AEB6B" w14:textId="4A61B207" w:rsidR="00416B7C" w:rsidRPr="00B43027" w:rsidRDefault="00233194" w:rsidP="000238C3">
      <w:pPr>
        <w:pStyle w:val="a8"/>
        <w:spacing w:line="240" w:lineRule="auto"/>
        <w:rPr>
          <w:rFonts w:cs="Times New Roman"/>
          <w:color w:val="auto"/>
          <w:spacing w:val="2"/>
          <w:sz w:val="24"/>
          <w:szCs w:val="24"/>
        </w:rPr>
      </w:pPr>
      <w:r w:rsidRPr="00B43027">
        <w:rPr>
          <w:rFonts w:cs="Times New Roman"/>
          <w:color w:val="auto"/>
          <w:spacing w:val="2"/>
          <w:sz w:val="24"/>
          <w:szCs w:val="24"/>
        </w:rPr>
        <w:t>Р</w:t>
      </w:r>
      <w:r w:rsidR="00416B7C" w:rsidRPr="00B43027">
        <w:rPr>
          <w:rFonts w:cs="Times New Roman"/>
          <w:color w:val="auto"/>
          <w:spacing w:val="2"/>
          <w:sz w:val="24"/>
          <w:szCs w:val="24"/>
        </w:rPr>
        <w:t>абочая программа даёт представление о целях, общей стратегии обучения, воспитания и развития обучающихся средствами учебного предмета «Информатика» на базовом уровне; устанавливает обязательное предметное содержание, предусматривает его структурирование по разделам и темам курса, определяет распределение его по классам (годам изучения); даёт примерное распределение учебных часов по тематическим разделам курса и рекомендуемую (примерную) последовательность их изучения с учётом межпредметных и внутрипредметных связей, логики учебного процесса, возрастных особенно</w:t>
      </w:r>
      <w:r w:rsidRPr="00B43027">
        <w:rPr>
          <w:rFonts w:cs="Times New Roman"/>
          <w:color w:val="auto"/>
          <w:spacing w:val="2"/>
          <w:sz w:val="24"/>
          <w:szCs w:val="24"/>
        </w:rPr>
        <w:t>стей обучающихся. Р</w:t>
      </w:r>
      <w:r w:rsidR="00416B7C" w:rsidRPr="00B43027">
        <w:rPr>
          <w:rFonts w:cs="Times New Roman"/>
          <w:color w:val="auto"/>
          <w:spacing w:val="2"/>
          <w:sz w:val="24"/>
          <w:szCs w:val="24"/>
        </w:rPr>
        <w:t>абочая программа определяет количественные и качественные характеристики учебного материала для каждого года изучения, в том числе для содержательного наполнения разного вида контроля (промежуточной аттестации обучающихся, всероссийских проверочных работ, государственной итоговой аттестации).</w:t>
      </w:r>
    </w:p>
    <w:p w14:paraId="16E363EC" w14:textId="46CBE1F3" w:rsidR="00416B7C" w:rsidRPr="00B43027" w:rsidRDefault="00416B7C" w:rsidP="000238C3">
      <w:pPr>
        <w:pStyle w:val="22"/>
        <w:spacing w:before="0" w:after="0" w:line="240" w:lineRule="auto"/>
        <w:jc w:val="both"/>
        <w:rPr>
          <w:rFonts w:cs="Times New Roman"/>
          <w:color w:val="auto"/>
          <w:sz w:val="24"/>
          <w:szCs w:val="24"/>
        </w:rPr>
      </w:pPr>
      <w:r w:rsidRPr="00B43027">
        <w:rPr>
          <w:rFonts w:cs="Times New Roman"/>
          <w:color w:val="auto"/>
          <w:sz w:val="24"/>
          <w:szCs w:val="24"/>
        </w:rPr>
        <w:t>ЦЕЛИ ИЗУЧЕНИЯ УЧЕБНОГО ПРЕДМЕТА «ИНФОРМАТИКА»</w:t>
      </w:r>
    </w:p>
    <w:p w14:paraId="2C7D1D91"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Целями изучения информатики на уровне основного общего образования являются:</w:t>
      </w:r>
    </w:p>
    <w:p w14:paraId="56E40C6E" w14:textId="77777777" w:rsidR="00416B7C" w:rsidRPr="00B43027" w:rsidRDefault="00416B7C" w:rsidP="000238C3">
      <w:pPr>
        <w:pStyle w:val="a2"/>
        <w:spacing w:line="240" w:lineRule="auto"/>
        <w:ind w:left="0"/>
        <w:rPr>
          <w:rFonts w:cs="Times New Roman"/>
          <w:color w:val="auto"/>
          <w:sz w:val="24"/>
          <w:szCs w:val="24"/>
        </w:rPr>
      </w:pPr>
      <w:r w:rsidRPr="00B43027">
        <w:rPr>
          <w:rFonts w:cs="Times New Roman"/>
          <w:color w:val="auto"/>
          <w:sz w:val="24"/>
          <w:szCs w:val="24"/>
        </w:rPr>
        <w:t>формирование основ мировоззрения, соответствующего современному уровню развития науки информатики, достижениям научно-технического прогресса и общественной практики, за счёт развития представлений об информации как о важнейшем стратегическом ресурсе развития личности, государства, общества; понимания роли информационных процессов, информационных ресурсов и информационных технологий в условиях цифровой трансформации многих сфер жизни современного общества;</w:t>
      </w:r>
    </w:p>
    <w:p w14:paraId="05BDC01D" w14:textId="77777777" w:rsidR="00416B7C" w:rsidRPr="00B43027" w:rsidRDefault="00416B7C" w:rsidP="000238C3">
      <w:pPr>
        <w:pStyle w:val="a2"/>
        <w:spacing w:line="240" w:lineRule="auto"/>
        <w:ind w:left="0"/>
        <w:rPr>
          <w:rFonts w:cs="Times New Roman"/>
          <w:color w:val="auto"/>
          <w:spacing w:val="-2"/>
          <w:sz w:val="24"/>
          <w:szCs w:val="24"/>
        </w:rPr>
      </w:pPr>
      <w:r w:rsidRPr="00B43027">
        <w:rPr>
          <w:rFonts w:cs="Times New Roman"/>
          <w:color w:val="auto"/>
          <w:spacing w:val="-2"/>
          <w:sz w:val="24"/>
          <w:szCs w:val="24"/>
        </w:rPr>
        <w:t>обеспечение условий, способствующих развитию алгоритмического мышления как необходимого условия профессиональной деятельности в современном информационном обществе, предполагающего способность обучающегося разбивать сложные задачи на более простые подзадачи; сравнивать новые задачи с задачами, решёнными ранее; определять шаги для достижения результата и т. д.;</w:t>
      </w:r>
    </w:p>
    <w:p w14:paraId="5B7FDE71" w14:textId="77777777" w:rsidR="00416B7C" w:rsidRPr="00B43027" w:rsidRDefault="00416B7C" w:rsidP="000238C3">
      <w:pPr>
        <w:pStyle w:val="a2"/>
        <w:spacing w:line="240" w:lineRule="auto"/>
        <w:ind w:left="0"/>
        <w:rPr>
          <w:rFonts w:cs="Times New Roman"/>
          <w:color w:val="auto"/>
          <w:sz w:val="24"/>
          <w:szCs w:val="24"/>
        </w:rPr>
      </w:pPr>
      <w:r w:rsidRPr="00B43027">
        <w:rPr>
          <w:rFonts w:cs="Times New Roman"/>
          <w:color w:val="auto"/>
          <w:sz w:val="24"/>
          <w:szCs w:val="24"/>
        </w:rPr>
        <w:t>формирование и развитие компетенций обучающихся в области использования информационно-коммуникационных технологий, в том числе знаний, умений и навыков работы с информацией, программирования, коммуникации в современных цифровых средах в условиях обеспечения информационной безопасности личности обучающегося;</w:t>
      </w:r>
    </w:p>
    <w:p w14:paraId="538580F2" w14:textId="77777777" w:rsidR="00416B7C" w:rsidRPr="00B43027" w:rsidRDefault="00416B7C" w:rsidP="000238C3">
      <w:pPr>
        <w:pStyle w:val="a2"/>
        <w:spacing w:line="240" w:lineRule="auto"/>
        <w:ind w:left="0"/>
        <w:rPr>
          <w:rFonts w:cs="Times New Roman"/>
          <w:color w:val="auto"/>
          <w:sz w:val="24"/>
          <w:szCs w:val="24"/>
        </w:rPr>
      </w:pPr>
      <w:r w:rsidRPr="00B43027">
        <w:rPr>
          <w:rFonts w:cs="Times New Roman"/>
          <w:color w:val="auto"/>
          <w:sz w:val="24"/>
          <w:szCs w:val="24"/>
        </w:rPr>
        <w:t>воспитание ответственного и избирательного отношения к информации с учётом правовых и этических аспектов её распространения,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w:t>
      </w:r>
    </w:p>
    <w:p w14:paraId="43B0B355" w14:textId="77777777" w:rsidR="00416B7C" w:rsidRPr="00B43027" w:rsidRDefault="00416B7C" w:rsidP="000238C3">
      <w:pPr>
        <w:pStyle w:val="22"/>
        <w:spacing w:before="0" w:after="0" w:line="240" w:lineRule="auto"/>
        <w:jc w:val="both"/>
        <w:rPr>
          <w:rFonts w:cs="Times New Roman"/>
          <w:color w:val="auto"/>
          <w:sz w:val="24"/>
          <w:szCs w:val="24"/>
        </w:rPr>
      </w:pPr>
      <w:r w:rsidRPr="00B43027">
        <w:rPr>
          <w:rFonts w:cs="Times New Roman"/>
          <w:color w:val="auto"/>
          <w:sz w:val="24"/>
          <w:szCs w:val="24"/>
        </w:rPr>
        <w:t>ОБЩАЯ ХАРАКТЕРИСТИКА</w:t>
      </w:r>
      <w:r w:rsidRPr="00B43027">
        <w:rPr>
          <w:rFonts w:cs="Times New Roman"/>
          <w:color w:val="auto"/>
          <w:sz w:val="24"/>
          <w:szCs w:val="24"/>
        </w:rPr>
        <w:br/>
        <w:t>УЧЕБНОГО ПРЕДМЕТА «ИНФОРМАТИКА»</w:t>
      </w:r>
    </w:p>
    <w:p w14:paraId="6CDCA189" w14:textId="77777777" w:rsidR="00416B7C" w:rsidRPr="00B43027" w:rsidRDefault="00416B7C" w:rsidP="000238C3">
      <w:pPr>
        <w:pStyle w:val="a8"/>
        <w:spacing w:line="240" w:lineRule="auto"/>
        <w:rPr>
          <w:rFonts w:cs="Times New Roman"/>
          <w:color w:val="auto"/>
          <w:sz w:val="24"/>
          <w:szCs w:val="24"/>
        </w:rPr>
      </w:pPr>
      <w:r w:rsidRPr="00B43027">
        <w:rPr>
          <w:rFonts w:cs="Times New Roman"/>
          <w:b/>
          <w:bCs/>
          <w:color w:val="auto"/>
          <w:sz w:val="24"/>
          <w:szCs w:val="24"/>
        </w:rPr>
        <w:t>Учебный предмет «Информатика» в основном общем образовании отражает:</w:t>
      </w:r>
    </w:p>
    <w:p w14:paraId="672E06EB" w14:textId="77777777" w:rsidR="00416B7C" w:rsidRPr="00B43027" w:rsidRDefault="00416B7C" w:rsidP="000238C3">
      <w:pPr>
        <w:pStyle w:val="a2"/>
        <w:spacing w:line="240" w:lineRule="auto"/>
        <w:ind w:left="0"/>
        <w:rPr>
          <w:rFonts w:cs="Times New Roman"/>
          <w:color w:val="auto"/>
          <w:spacing w:val="2"/>
          <w:sz w:val="24"/>
          <w:szCs w:val="24"/>
        </w:rPr>
      </w:pPr>
      <w:r w:rsidRPr="00B43027">
        <w:rPr>
          <w:rFonts w:cs="Times New Roman"/>
          <w:color w:val="auto"/>
          <w:spacing w:val="2"/>
          <w:sz w:val="24"/>
          <w:szCs w:val="24"/>
        </w:rPr>
        <w:t>сущность информатики как научной дисциплины, изучающей закономерности протекания и возможности автоматизации информационных процессов в различных системах;</w:t>
      </w:r>
    </w:p>
    <w:p w14:paraId="6BCC52D7" w14:textId="77777777" w:rsidR="00416B7C" w:rsidRPr="00B43027" w:rsidRDefault="00416B7C" w:rsidP="000238C3">
      <w:pPr>
        <w:pStyle w:val="a2"/>
        <w:spacing w:line="240" w:lineRule="auto"/>
        <w:ind w:left="0"/>
        <w:rPr>
          <w:rFonts w:cs="Times New Roman"/>
          <w:color w:val="auto"/>
          <w:sz w:val="24"/>
          <w:szCs w:val="24"/>
        </w:rPr>
      </w:pPr>
      <w:r w:rsidRPr="00B43027">
        <w:rPr>
          <w:rFonts w:cs="Times New Roman"/>
          <w:color w:val="auto"/>
          <w:sz w:val="24"/>
          <w:szCs w:val="24"/>
        </w:rPr>
        <w:t>основные области применения информатики, прежде всего информационные технологии, управление и социальную сферу;</w:t>
      </w:r>
    </w:p>
    <w:p w14:paraId="1892EA69" w14:textId="77777777" w:rsidR="00416B7C" w:rsidRPr="00B43027" w:rsidRDefault="00416B7C" w:rsidP="000238C3">
      <w:pPr>
        <w:pStyle w:val="a2"/>
        <w:spacing w:line="240" w:lineRule="auto"/>
        <w:ind w:left="0"/>
        <w:rPr>
          <w:rFonts w:cs="Times New Roman"/>
          <w:color w:val="auto"/>
          <w:sz w:val="24"/>
          <w:szCs w:val="24"/>
        </w:rPr>
      </w:pPr>
      <w:r w:rsidRPr="00B43027">
        <w:rPr>
          <w:rFonts w:cs="Times New Roman"/>
          <w:color w:val="auto"/>
          <w:sz w:val="24"/>
          <w:szCs w:val="24"/>
        </w:rPr>
        <w:t>междисциплинарный характер информатики и информационной деятельности.</w:t>
      </w:r>
    </w:p>
    <w:p w14:paraId="57376BA0"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 xml:space="preserve">Современная школьная информатика оказывает существенное влияние на формирование мировоззрения школьника, его жизненную позицию,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 Многие предметные знания и способы деятельности, освоенные обучающимися при изучении информатики, находят применение как в рамках образовательного процесса при изучении других предметных областей, так и в иных жизненных ситуациях, становятся </w:t>
      </w:r>
      <w:r w:rsidRPr="00B43027">
        <w:rPr>
          <w:rFonts w:cs="Times New Roman"/>
          <w:color w:val="auto"/>
          <w:sz w:val="24"/>
          <w:szCs w:val="24"/>
        </w:rPr>
        <w:lastRenderedPageBreak/>
        <w:t>значимыми для формирования качеств личности, т. е. ориентированы на формирование метапредметных и личностных результатов обучения.</w:t>
      </w:r>
    </w:p>
    <w:p w14:paraId="0428BCC9" w14:textId="77777777" w:rsidR="00416B7C" w:rsidRPr="00B43027" w:rsidRDefault="00416B7C" w:rsidP="000238C3">
      <w:pPr>
        <w:pStyle w:val="a8"/>
        <w:spacing w:line="240" w:lineRule="auto"/>
        <w:rPr>
          <w:rFonts w:cs="Times New Roman"/>
          <w:color w:val="auto"/>
          <w:sz w:val="24"/>
          <w:szCs w:val="24"/>
        </w:rPr>
      </w:pPr>
      <w:r w:rsidRPr="00B43027">
        <w:rPr>
          <w:rFonts w:cs="Times New Roman"/>
          <w:b/>
          <w:bCs/>
          <w:color w:val="auto"/>
          <w:sz w:val="24"/>
          <w:szCs w:val="24"/>
        </w:rPr>
        <w:t>Основные задачи учебного предмета «Информатика» —</w:t>
      </w:r>
      <w:r w:rsidRPr="00B43027">
        <w:rPr>
          <w:rFonts w:cs="Times New Roman"/>
          <w:color w:val="auto"/>
          <w:sz w:val="24"/>
          <w:szCs w:val="24"/>
        </w:rPr>
        <w:t xml:space="preserve"> сформировать у обучающихся:</w:t>
      </w:r>
    </w:p>
    <w:p w14:paraId="29DF0E76" w14:textId="77777777" w:rsidR="00416B7C" w:rsidRPr="00B43027" w:rsidRDefault="00416B7C" w:rsidP="000238C3">
      <w:pPr>
        <w:pStyle w:val="a2"/>
        <w:spacing w:line="240" w:lineRule="auto"/>
        <w:ind w:left="0"/>
        <w:rPr>
          <w:rFonts w:cs="Times New Roman"/>
          <w:color w:val="auto"/>
          <w:sz w:val="24"/>
          <w:szCs w:val="24"/>
        </w:rPr>
      </w:pPr>
      <w:r w:rsidRPr="00B43027">
        <w:rPr>
          <w:rFonts w:cs="Times New Roman"/>
          <w:color w:val="auto"/>
          <w:sz w:val="24"/>
          <w:szCs w:val="24"/>
        </w:rPr>
        <w:t>понимание принципов устройства и функционирования объектов цифрового окружения, представления об истории и тенденциях развития информатики периода цифровой трансформации современного общества;</w:t>
      </w:r>
    </w:p>
    <w:p w14:paraId="6D3A9B7B" w14:textId="77777777" w:rsidR="00416B7C" w:rsidRPr="00B43027" w:rsidRDefault="00416B7C" w:rsidP="000238C3">
      <w:pPr>
        <w:pStyle w:val="a2"/>
        <w:spacing w:line="240" w:lineRule="auto"/>
        <w:ind w:left="0"/>
        <w:rPr>
          <w:rFonts w:cs="Times New Roman"/>
          <w:color w:val="auto"/>
          <w:spacing w:val="-2"/>
          <w:sz w:val="24"/>
          <w:szCs w:val="24"/>
        </w:rPr>
      </w:pPr>
      <w:r w:rsidRPr="00B43027">
        <w:rPr>
          <w:rFonts w:cs="Times New Roman"/>
          <w:color w:val="auto"/>
          <w:spacing w:val="-2"/>
          <w:sz w:val="24"/>
          <w:szCs w:val="24"/>
        </w:rPr>
        <w:t>знания, умения и навыки грамотной постановки задач, возникающих в практической деятельности, для их решения с помощью информационных технологий; умения и навыки формализованного описания поставленных задач;</w:t>
      </w:r>
    </w:p>
    <w:p w14:paraId="7C6BBCFC" w14:textId="77777777" w:rsidR="00416B7C" w:rsidRPr="00B43027" w:rsidRDefault="00416B7C" w:rsidP="000238C3">
      <w:pPr>
        <w:pStyle w:val="a2"/>
        <w:spacing w:line="240" w:lineRule="auto"/>
        <w:ind w:left="0"/>
        <w:rPr>
          <w:rFonts w:cs="Times New Roman"/>
          <w:color w:val="auto"/>
          <w:sz w:val="24"/>
          <w:szCs w:val="24"/>
        </w:rPr>
      </w:pPr>
      <w:r w:rsidRPr="00B43027">
        <w:rPr>
          <w:rFonts w:cs="Times New Roman"/>
          <w:color w:val="auto"/>
          <w:sz w:val="24"/>
          <w:szCs w:val="24"/>
        </w:rPr>
        <w:t>базовые знания об информационном моделировании, в том числе о математическом моделировании;</w:t>
      </w:r>
    </w:p>
    <w:p w14:paraId="4C3E00C3" w14:textId="77777777" w:rsidR="00416B7C" w:rsidRPr="00B43027" w:rsidRDefault="00416B7C" w:rsidP="000238C3">
      <w:pPr>
        <w:pStyle w:val="a2"/>
        <w:spacing w:line="240" w:lineRule="auto"/>
        <w:ind w:left="0"/>
        <w:rPr>
          <w:rFonts w:cs="Times New Roman"/>
          <w:color w:val="auto"/>
          <w:sz w:val="24"/>
          <w:szCs w:val="24"/>
        </w:rPr>
      </w:pPr>
      <w:r w:rsidRPr="00B43027">
        <w:rPr>
          <w:rFonts w:cs="Times New Roman"/>
          <w:color w:val="auto"/>
          <w:sz w:val="24"/>
          <w:szCs w:val="24"/>
        </w:rPr>
        <w:t>знание основных алгоритмических структур и умение применять эти знания для построения алгоритмов решения задач по их математическим моделям;</w:t>
      </w:r>
    </w:p>
    <w:p w14:paraId="01B0245E" w14:textId="77777777" w:rsidR="00416B7C" w:rsidRPr="00B43027" w:rsidRDefault="00416B7C" w:rsidP="000238C3">
      <w:pPr>
        <w:pStyle w:val="a2"/>
        <w:spacing w:line="240" w:lineRule="auto"/>
        <w:ind w:left="0"/>
        <w:rPr>
          <w:rFonts w:cs="Times New Roman"/>
          <w:color w:val="auto"/>
          <w:sz w:val="24"/>
          <w:szCs w:val="24"/>
        </w:rPr>
      </w:pPr>
      <w:r w:rsidRPr="00B43027">
        <w:rPr>
          <w:rFonts w:cs="Times New Roman"/>
          <w:color w:val="auto"/>
          <w:sz w:val="24"/>
          <w:szCs w:val="24"/>
        </w:rPr>
        <w:t>умения и навыки составления простых программ по построенному алгоритму на одном из языков программирования высокого уровня;</w:t>
      </w:r>
    </w:p>
    <w:p w14:paraId="5D6FD05C" w14:textId="77777777" w:rsidR="00416B7C" w:rsidRPr="00B43027" w:rsidRDefault="00416B7C" w:rsidP="000238C3">
      <w:pPr>
        <w:pStyle w:val="a2"/>
        <w:spacing w:line="240" w:lineRule="auto"/>
        <w:ind w:left="0"/>
        <w:rPr>
          <w:rFonts w:cs="Times New Roman"/>
          <w:color w:val="auto"/>
          <w:sz w:val="24"/>
          <w:szCs w:val="24"/>
        </w:rPr>
      </w:pPr>
      <w:r w:rsidRPr="00B43027">
        <w:rPr>
          <w:rFonts w:cs="Times New Roman"/>
          <w:color w:val="auto"/>
          <w:sz w:val="24"/>
          <w:szCs w:val="24"/>
        </w:rPr>
        <w:t>умения и навыки эффективного использования основных типов прикладных программ (приложений) общего назначения и информационных систем для решения с их помощью практических задач; владение базовыми нормами информационной этики и права, основами информационной безопасности;</w:t>
      </w:r>
    </w:p>
    <w:p w14:paraId="25994BB1" w14:textId="77777777" w:rsidR="00416B7C" w:rsidRPr="00B43027" w:rsidRDefault="00416B7C" w:rsidP="000238C3">
      <w:pPr>
        <w:pStyle w:val="a2"/>
        <w:spacing w:line="240" w:lineRule="auto"/>
        <w:ind w:left="0"/>
        <w:rPr>
          <w:rFonts w:cs="Times New Roman"/>
          <w:color w:val="auto"/>
          <w:sz w:val="24"/>
          <w:szCs w:val="24"/>
        </w:rPr>
      </w:pPr>
      <w:r w:rsidRPr="00B43027">
        <w:rPr>
          <w:rFonts w:cs="Times New Roman"/>
          <w:color w:val="auto"/>
          <w:sz w:val="24"/>
          <w:szCs w:val="24"/>
        </w:rPr>
        <w:t>умение грамотно интерпретировать результаты решения практических задач с помощью информационных технологий, применять полученные результаты в практической деятельности.</w:t>
      </w:r>
    </w:p>
    <w:p w14:paraId="04F98FDC" w14:textId="77777777" w:rsidR="00416B7C" w:rsidRPr="00B43027" w:rsidRDefault="00416B7C" w:rsidP="000238C3">
      <w:pPr>
        <w:pStyle w:val="a8"/>
        <w:spacing w:line="240" w:lineRule="auto"/>
        <w:rPr>
          <w:rFonts w:cs="Times New Roman"/>
          <w:color w:val="auto"/>
          <w:sz w:val="24"/>
          <w:szCs w:val="24"/>
        </w:rPr>
      </w:pPr>
      <w:r w:rsidRPr="00B43027">
        <w:rPr>
          <w:rFonts w:cs="Times New Roman"/>
          <w:b/>
          <w:bCs/>
          <w:color w:val="auto"/>
          <w:sz w:val="24"/>
          <w:szCs w:val="24"/>
        </w:rPr>
        <w:t>Цели и задачи изучения информатики на уровне основно</w:t>
      </w:r>
      <w:r w:rsidRPr="00B43027">
        <w:rPr>
          <w:rFonts w:cs="Times New Roman"/>
          <w:b/>
          <w:bCs/>
          <w:color w:val="auto"/>
          <w:spacing w:val="5"/>
          <w:sz w:val="24"/>
          <w:szCs w:val="24"/>
        </w:rPr>
        <w:t>го общего образования</w:t>
      </w:r>
      <w:r w:rsidRPr="00B43027">
        <w:rPr>
          <w:rFonts w:cs="Times New Roman"/>
          <w:color w:val="auto"/>
          <w:spacing w:val="5"/>
          <w:sz w:val="24"/>
          <w:szCs w:val="24"/>
        </w:rPr>
        <w:t xml:space="preserve"> определяют структуру основного с</w:t>
      </w:r>
      <w:r w:rsidRPr="00B43027">
        <w:rPr>
          <w:rFonts w:cs="Times New Roman"/>
          <w:color w:val="auto"/>
          <w:sz w:val="24"/>
          <w:szCs w:val="24"/>
        </w:rPr>
        <w:t>одержания учебного предмета в виде следующих четырёх тематических разделов:</w:t>
      </w:r>
    </w:p>
    <w:p w14:paraId="75109421"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1)</w:t>
      </w:r>
      <w:r w:rsidRPr="00B43027">
        <w:rPr>
          <w:rFonts w:cs="Times New Roman"/>
          <w:color w:val="auto"/>
          <w:sz w:val="24"/>
          <w:szCs w:val="24"/>
        </w:rPr>
        <w:t> </w:t>
      </w:r>
      <w:r w:rsidRPr="00B43027">
        <w:rPr>
          <w:rFonts w:cs="Times New Roman"/>
          <w:color w:val="auto"/>
          <w:sz w:val="24"/>
          <w:szCs w:val="24"/>
        </w:rPr>
        <w:t>цифровая грамотность;</w:t>
      </w:r>
    </w:p>
    <w:p w14:paraId="180FB272"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2)</w:t>
      </w:r>
      <w:r w:rsidRPr="00B43027">
        <w:rPr>
          <w:rFonts w:cs="Times New Roman"/>
          <w:color w:val="auto"/>
          <w:sz w:val="24"/>
          <w:szCs w:val="24"/>
        </w:rPr>
        <w:t> </w:t>
      </w:r>
      <w:r w:rsidRPr="00B43027">
        <w:rPr>
          <w:rFonts w:cs="Times New Roman"/>
          <w:color w:val="auto"/>
          <w:sz w:val="24"/>
          <w:szCs w:val="24"/>
        </w:rPr>
        <w:t>теоретические основы информатики;</w:t>
      </w:r>
    </w:p>
    <w:p w14:paraId="2D3D8E04"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3)</w:t>
      </w:r>
      <w:r w:rsidRPr="00B43027">
        <w:rPr>
          <w:rFonts w:cs="Times New Roman"/>
          <w:color w:val="auto"/>
          <w:sz w:val="24"/>
          <w:szCs w:val="24"/>
        </w:rPr>
        <w:t> </w:t>
      </w:r>
      <w:r w:rsidRPr="00B43027">
        <w:rPr>
          <w:rFonts w:cs="Times New Roman"/>
          <w:color w:val="auto"/>
          <w:sz w:val="24"/>
          <w:szCs w:val="24"/>
        </w:rPr>
        <w:t>алгоритмы и программирование;</w:t>
      </w:r>
    </w:p>
    <w:p w14:paraId="2D7DF7AF"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4)</w:t>
      </w:r>
      <w:r w:rsidRPr="00B43027">
        <w:rPr>
          <w:rFonts w:cs="Times New Roman"/>
          <w:color w:val="auto"/>
          <w:sz w:val="24"/>
          <w:szCs w:val="24"/>
        </w:rPr>
        <w:t> </w:t>
      </w:r>
      <w:r w:rsidRPr="00B43027">
        <w:rPr>
          <w:rFonts w:cs="Times New Roman"/>
          <w:color w:val="auto"/>
          <w:sz w:val="24"/>
          <w:szCs w:val="24"/>
        </w:rPr>
        <w:t>информационные технологии.</w:t>
      </w:r>
    </w:p>
    <w:p w14:paraId="5493D24F" w14:textId="77777777" w:rsidR="00416B7C" w:rsidRPr="00B43027" w:rsidRDefault="00416B7C" w:rsidP="000238C3">
      <w:pPr>
        <w:pStyle w:val="22"/>
        <w:keepNext/>
        <w:spacing w:before="0" w:after="0" w:line="240" w:lineRule="auto"/>
        <w:jc w:val="both"/>
        <w:rPr>
          <w:rFonts w:cs="Times New Roman"/>
          <w:color w:val="auto"/>
          <w:sz w:val="24"/>
          <w:szCs w:val="24"/>
        </w:rPr>
      </w:pPr>
      <w:r w:rsidRPr="00B43027">
        <w:rPr>
          <w:rFonts w:cs="Times New Roman"/>
          <w:color w:val="auto"/>
          <w:sz w:val="24"/>
          <w:szCs w:val="24"/>
        </w:rPr>
        <w:t>МЕСТО УЧЕБНОГО ПРЕДМЕТА «ИНФОРМАТИКА»</w:t>
      </w:r>
      <w:r w:rsidRPr="00B43027">
        <w:rPr>
          <w:rFonts w:cs="Times New Roman"/>
          <w:color w:val="auto"/>
          <w:sz w:val="24"/>
          <w:szCs w:val="24"/>
        </w:rPr>
        <w:br/>
        <w:t>В УЧЕБНОМ ПЛАНЕ</w:t>
      </w:r>
    </w:p>
    <w:p w14:paraId="45F80374"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В системе общего образования «Информатика» признана обязательным учебным предметом, входящим в состав предметной области «Математика и информатика». ФГОС ООО предусмотрены требования к освоению предметных результатов по информатике на базовом и углублённом уровнях, имеющих общее содержательное ядро и согласованных между собой. Это позволяет реализовывать углублённое изучение информатики как в рамках отдельных классов, так и в рамках индивидуальных образовательных траекторий, в том числе используя сетевое взаимодействие организаций и дистанционные технологии. По завершении реализации программ углублённого уровня учащиеся смогут детальнее освоить материал базового уровня, овладеть расширенным кругом понятий и методов, решать задачи более высокого уровня сложности.</w:t>
      </w:r>
    </w:p>
    <w:p w14:paraId="56A9626A"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Учебным планом на изучение информатики на базовом уровне отведено 102 учебных часа — по 1 часу в неделю в 7, 8 и 9 классах соответственно.</w:t>
      </w:r>
    </w:p>
    <w:p w14:paraId="3B315E37"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Для каждого класса предусмотрено резервное учебное время, которое может быть использовано участниками образовательного процесса в целях формирования вариативной составляющей содержания конкретной рабочей программы. При этом обязательная (инвариантная) часть содержания предмета, установленная примерной рабочей программой, и время, отводимое на её изучение, должны быть сохранены полностью.</w:t>
      </w:r>
    </w:p>
    <w:p w14:paraId="6FF8386C" w14:textId="77777777" w:rsidR="00416B7C" w:rsidRPr="00B43027" w:rsidRDefault="00416B7C" w:rsidP="000238C3">
      <w:pPr>
        <w:pStyle w:val="h1"/>
        <w:spacing w:before="0" w:after="0" w:line="240" w:lineRule="auto"/>
        <w:jc w:val="both"/>
        <w:rPr>
          <w:rStyle w:val="a9"/>
          <w:rFonts w:cs="Times New Roman"/>
          <w:b/>
          <w:bCs/>
          <w:color w:val="auto"/>
        </w:rPr>
      </w:pPr>
      <w:r w:rsidRPr="00B43027">
        <w:rPr>
          <w:rStyle w:val="a9"/>
          <w:rFonts w:cs="Times New Roman"/>
          <w:b/>
          <w:bCs/>
          <w:color w:val="auto"/>
        </w:rPr>
        <w:lastRenderedPageBreak/>
        <w:t>СОДЕРЖАНИЕ УЧЕБНОГО ПРЕДМЕТА «ИНФОРМАТИКА»</w:t>
      </w:r>
    </w:p>
    <w:p w14:paraId="20997C46" w14:textId="77777777" w:rsidR="00416B7C" w:rsidRPr="00B43027" w:rsidRDefault="00416B7C" w:rsidP="000238C3">
      <w:pPr>
        <w:pStyle w:val="31"/>
        <w:spacing w:before="0" w:after="0" w:line="240" w:lineRule="auto"/>
        <w:jc w:val="both"/>
        <w:rPr>
          <w:rFonts w:cs="Times New Roman"/>
          <w:color w:val="auto"/>
          <w:sz w:val="24"/>
          <w:szCs w:val="24"/>
        </w:rPr>
      </w:pPr>
      <w:r w:rsidRPr="00B43027">
        <w:rPr>
          <w:rFonts w:cs="Times New Roman"/>
          <w:color w:val="auto"/>
          <w:sz w:val="24"/>
          <w:szCs w:val="24"/>
        </w:rPr>
        <w:t>7 класс</w:t>
      </w:r>
    </w:p>
    <w:p w14:paraId="3B4158C8" w14:textId="77777777" w:rsidR="00416B7C" w:rsidRPr="00B43027" w:rsidRDefault="00416B7C" w:rsidP="000238C3">
      <w:pPr>
        <w:pStyle w:val="41"/>
        <w:spacing w:before="0" w:after="0" w:line="240" w:lineRule="auto"/>
        <w:jc w:val="both"/>
        <w:rPr>
          <w:rStyle w:val="a9"/>
          <w:rFonts w:cs="Times New Roman"/>
          <w:b/>
          <w:bCs w:val="0"/>
          <w:color w:val="auto"/>
          <w:sz w:val="24"/>
          <w:szCs w:val="24"/>
        </w:rPr>
      </w:pPr>
      <w:r w:rsidRPr="00B43027">
        <w:rPr>
          <w:rStyle w:val="a9"/>
          <w:rFonts w:cs="Times New Roman"/>
          <w:b/>
          <w:bCs w:val="0"/>
          <w:color w:val="auto"/>
          <w:sz w:val="24"/>
          <w:szCs w:val="24"/>
        </w:rPr>
        <w:t>Цифровая грамотность</w:t>
      </w:r>
    </w:p>
    <w:p w14:paraId="54F7B1D8" w14:textId="77777777" w:rsidR="00416B7C" w:rsidRPr="00B43027" w:rsidRDefault="00416B7C" w:rsidP="000238C3">
      <w:pPr>
        <w:pStyle w:val="5"/>
        <w:spacing w:before="0" w:line="240" w:lineRule="auto"/>
        <w:rPr>
          <w:rStyle w:val="a9"/>
          <w:rFonts w:cs="Times New Roman"/>
          <w:b/>
          <w:bCs/>
          <w:color w:val="auto"/>
          <w:sz w:val="24"/>
          <w:szCs w:val="24"/>
        </w:rPr>
      </w:pPr>
      <w:r w:rsidRPr="00B43027">
        <w:rPr>
          <w:rStyle w:val="a9"/>
          <w:rFonts w:cs="Times New Roman"/>
          <w:b/>
          <w:bCs/>
          <w:color w:val="auto"/>
          <w:sz w:val="24"/>
          <w:szCs w:val="24"/>
        </w:rPr>
        <w:t>Компьютер — универсальное устройство</w:t>
      </w:r>
      <w:r w:rsidR="00EF4DAB" w:rsidRPr="00B43027">
        <w:rPr>
          <w:rStyle w:val="a9"/>
          <w:rFonts w:cs="Times New Roman"/>
          <w:b/>
          <w:bCs/>
          <w:color w:val="auto"/>
          <w:sz w:val="24"/>
          <w:szCs w:val="24"/>
        </w:rPr>
        <w:t xml:space="preserve"> </w:t>
      </w:r>
      <w:r w:rsidRPr="00B43027">
        <w:rPr>
          <w:rStyle w:val="a9"/>
          <w:rFonts w:cs="Times New Roman"/>
          <w:b/>
          <w:bCs/>
          <w:color w:val="auto"/>
          <w:sz w:val="24"/>
          <w:szCs w:val="24"/>
        </w:rPr>
        <w:t>обработки данных</w:t>
      </w:r>
    </w:p>
    <w:p w14:paraId="3D6E865B"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Компьютер — универсальное вычислительное устройство, работающее по программе. Типы компьютеров: персональные компьютеры, встроенные компьютеры, суперкомпьютеры. Мобильные устройства.</w:t>
      </w:r>
    </w:p>
    <w:p w14:paraId="5425378F"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Основные компоненты компьютера и их назначение. Процессор. Оперативная и долговременная память. Устройства ввода и вывода. Сенсорный ввод, датчики мобильных устройств, средства биометрической аутентификации.</w:t>
      </w:r>
    </w:p>
    <w:p w14:paraId="32D1555F"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История развития компьютеров и программного обеспечения. Поколения компьютеров. Современные тенденции развития компьютеров. Суперкомпьютеры.</w:t>
      </w:r>
    </w:p>
    <w:p w14:paraId="23C4F0FC"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Параллельные вычисления.</w:t>
      </w:r>
    </w:p>
    <w:p w14:paraId="555DB45C"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Персональный компьютер. Процессор и его характеристики (тактовая частота, разрядность). Оперативная память. Долговременная память. Устройства ввода и вывода. Объём хранимых данных (оперативная память компьютера, жёсткий и твердотельный диск, постоянная память смартфона) и скорость доступа для различных видов носителей.</w:t>
      </w:r>
    </w:p>
    <w:p w14:paraId="06DD0BD6"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Техника безопасности и правила работы на компьютере.</w:t>
      </w:r>
    </w:p>
    <w:p w14:paraId="691BBF1F" w14:textId="77777777" w:rsidR="00416B7C" w:rsidRPr="00B43027" w:rsidRDefault="00416B7C" w:rsidP="000238C3">
      <w:pPr>
        <w:pStyle w:val="5"/>
        <w:spacing w:before="0" w:line="240" w:lineRule="auto"/>
        <w:rPr>
          <w:rStyle w:val="a9"/>
          <w:rFonts w:cs="Times New Roman"/>
          <w:b/>
          <w:bCs/>
          <w:color w:val="auto"/>
          <w:sz w:val="24"/>
          <w:szCs w:val="24"/>
        </w:rPr>
      </w:pPr>
      <w:r w:rsidRPr="00B43027">
        <w:rPr>
          <w:rStyle w:val="a9"/>
          <w:rFonts w:cs="Times New Roman"/>
          <w:b/>
          <w:bCs/>
          <w:color w:val="auto"/>
          <w:sz w:val="24"/>
          <w:szCs w:val="24"/>
        </w:rPr>
        <w:t>Программы и данные</w:t>
      </w:r>
    </w:p>
    <w:p w14:paraId="687FF2CF"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Программное обеспечение компьютера. Прикладное программное обеспечение. Системное программное обеспечение. Системы программирования. Правовая охрана программ и данных. Бесплатные и условно-бесплатные программы. Свободное программное обеспечение.</w:t>
      </w:r>
    </w:p>
    <w:p w14:paraId="0F92D448"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Файлы и папки (каталоги). Принципы построения файловых систем. Полное имя файла (папки). Путь к файлу (папке). Работа с файлами и каталогами средствами операционной системы: создание, копирование, перемещение, переименование и удаление файлов и папок (каталогов). Типы файлов. Свойства файлов. Характерные размеры файлов различных типов (страница текста, электронная книга, фотография, запись песни, видеоклип, полнометражный фильм). Архивация данных. Использование программ-архиваторов. Файловый менеджер. Поиск файлов средствами операционной системы.</w:t>
      </w:r>
    </w:p>
    <w:p w14:paraId="0EE682E9"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Компьютерные вирусы и другие вредоносные программы. Программы для защиты от вирусов.</w:t>
      </w:r>
    </w:p>
    <w:p w14:paraId="3C38D353" w14:textId="77777777" w:rsidR="00416B7C" w:rsidRPr="00B43027" w:rsidRDefault="00416B7C" w:rsidP="000238C3">
      <w:pPr>
        <w:pStyle w:val="5"/>
        <w:spacing w:before="0" w:line="240" w:lineRule="auto"/>
        <w:rPr>
          <w:rStyle w:val="a9"/>
          <w:rFonts w:cs="Times New Roman"/>
          <w:b/>
          <w:bCs/>
          <w:color w:val="auto"/>
          <w:sz w:val="24"/>
          <w:szCs w:val="24"/>
        </w:rPr>
      </w:pPr>
      <w:r w:rsidRPr="00B43027">
        <w:rPr>
          <w:rStyle w:val="a9"/>
          <w:rFonts w:cs="Times New Roman"/>
          <w:b/>
          <w:bCs/>
          <w:color w:val="auto"/>
          <w:sz w:val="24"/>
          <w:szCs w:val="24"/>
        </w:rPr>
        <w:t>Компьютерные сети</w:t>
      </w:r>
    </w:p>
    <w:p w14:paraId="6B0FF735"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Объединение компьютеров в сеть. Сеть Интернет. Веб-страница, веб-сайт. Структура адресов веб-ресурсов. Браузер. Поисковые системы. Поиск информации по ключевым словам и по изображению. Верифицированность информации, полученной из Интернета.</w:t>
      </w:r>
    </w:p>
    <w:p w14:paraId="5E8BA736"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Современные сервисы интернет-коммуникаций.</w:t>
      </w:r>
    </w:p>
    <w:p w14:paraId="2E9A9F4E"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Сетевой этикет, базовые нормы информационной этики и права при работе в сети Интернет. Стратегии безопасного поведения в Интернете.</w:t>
      </w:r>
    </w:p>
    <w:p w14:paraId="7CDE4142" w14:textId="77777777" w:rsidR="00416B7C" w:rsidRPr="00B43027" w:rsidRDefault="00416B7C" w:rsidP="000238C3">
      <w:pPr>
        <w:pStyle w:val="41"/>
        <w:spacing w:before="0" w:after="0" w:line="240" w:lineRule="auto"/>
        <w:jc w:val="both"/>
        <w:rPr>
          <w:rStyle w:val="a9"/>
          <w:rFonts w:cs="Times New Roman"/>
          <w:b/>
          <w:bCs w:val="0"/>
          <w:color w:val="auto"/>
          <w:sz w:val="24"/>
          <w:szCs w:val="24"/>
        </w:rPr>
      </w:pPr>
      <w:r w:rsidRPr="00B43027">
        <w:rPr>
          <w:rStyle w:val="a9"/>
          <w:rFonts w:cs="Times New Roman"/>
          <w:b/>
          <w:bCs w:val="0"/>
          <w:color w:val="auto"/>
          <w:sz w:val="24"/>
          <w:szCs w:val="24"/>
        </w:rPr>
        <w:t>Теоретические основы информатики</w:t>
      </w:r>
    </w:p>
    <w:p w14:paraId="757A7D94" w14:textId="77777777" w:rsidR="00416B7C" w:rsidRPr="00B43027" w:rsidRDefault="00416B7C" w:rsidP="000238C3">
      <w:pPr>
        <w:pStyle w:val="5"/>
        <w:spacing w:before="0" w:line="240" w:lineRule="auto"/>
        <w:rPr>
          <w:rStyle w:val="a9"/>
          <w:rFonts w:cs="Times New Roman"/>
          <w:b/>
          <w:bCs/>
          <w:color w:val="auto"/>
          <w:sz w:val="24"/>
          <w:szCs w:val="24"/>
        </w:rPr>
      </w:pPr>
      <w:r w:rsidRPr="00B43027">
        <w:rPr>
          <w:rStyle w:val="a9"/>
          <w:rFonts w:cs="Times New Roman"/>
          <w:b/>
          <w:bCs/>
          <w:color w:val="auto"/>
          <w:sz w:val="24"/>
          <w:szCs w:val="24"/>
        </w:rPr>
        <w:t>Информация и информационные процессы</w:t>
      </w:r>
    </w:p>
    <w:p w14:paraId="773099AA"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Информация — одно из основных понятий современной науки.</w:t>
      </w:r>
    </w:p>
    <w:p w14:paraId="1E83F530"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Информация как сведения, предназначенные для восприятия человеком, и информация как данные, которые могут быть обработаны автоматизированной системой.</w:t>
      </w:r>
    </w:p>
    <w:p w14:paraId="4761F19A"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Дискретность данных. Возможность описания непрерывных объектов и процессов с помощью дискретных данных.</w:t>
      </w:r>
    </w:p>
    <w:p w14:paraId="137E7F82"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Информационные процессы — процессы, связанные с хранением, преобразованием и передачей данных.</w:t>
      </w:r>
    </w:p>
    <w:p w14:paraId="76EE5A8A" w14:textId="77777777" w:rsidR="00416B7C" w:rsidRPr="00B43027" w:rsidRDefault="00416B7C" w:rsidP="000238C3">
      <w:pPr>
        <w:pStyle w:val="5"/>
        <w:spacing w:before="0" w:line="240" w:lineRule="auto"/>
        <w:rPr>
          <w:rStyle w:val="a9"/>
          <w:rFonts w:cs="Times New Roman"/>
          <w:b/>
          <w:bCs/>
          <w:color w:val="auto"/>
          <w:sz w:val="24"/>
          <w:szCs w:val="24"/>
        </w:rPr>
      </w:pPr>
      <w:r w:rsidRPr="00B43027">
        <w:rPr>
          <w:rStyle w:val="a9"/>
          <w:rFonts w:cs="Times New Roman"/>
          <w:b/>
          <w:bCs/>
          <w:color w:val="auto"/>
          <w:sz w:val="24"/>
          <w:szCs w:val="24"/>
        </w:rPr>
        <w:t>Представление информации</w:t>
      </w:r>
    </w:p>
    <w:p w14:paraId="311468CE"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Символ. Алфавит. Мощность алфавита. Разнообразие языков и алфавитов. Естественные и формальные языки. Алфавит текстов на русском языке. Двоичный алфавит. Количество всевозможных слов (кодовых комбинаций) фиксированной длины в двоичном алфавите.</w:t>
      </w:r>
      <w:r w:rsidRPr="00B43027">
        <w:rPr>
          <w:rStyle w:val="aa"/>
          <w:rFonts w:cs="Times New Roman"/>
          <w:color w:val="auto"/>
          <w:sz w:val="24"/>
          <w:szCs w:val="24"/>
        </w:rPr>
        <w:t xml:space="preserve"> </w:t>
      </w:r>
      <w:r w:rsidRPr="00B43027">
        <w:rPr>
          <w:rFonts w:cs="Times New Roman"/>
          <w:color w:val="auto"/>
          <w:sz w:val="24"/>
          <w:szCs w:val="24"/>
        </w:rPr>
        <w:t>Преобразование любого алфавита к двоичному. Количество различных слов фиксированной длины в алфавите определённой мощности.</w:t>
      </w:r>
    </w:p>
    <w:p w14:paraId="7705664C"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Кодирование символов одного алфавита с помощью кодовых слов в другом алфавите; кодовая таблица, декодирование.</w:t>
      </w:r>
    </w:p>
    <w:p w14:paraId="25326C0B"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Двоичный код. Представление данных в компьютере как текстов в двоичном алфавите.</w:t>
      </w:r>
    </w:p>
    <w:p w14:paraId="1A67B458"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lastRenderedPageBreak/>
        <w:t>Информационный объём данных. Бит — минимальная единица количества информации — двоичный разряд. Единицы измерения информационного объёма данных. Бит, байт, килобайт, мегабайт, гигабайт.</w:t>
      </w:r>
    </w:p>
    <w:p w14:paraId="177E5F59"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Скорость передачи данных. Единицы скорости передачи данных.</w:t>
      </w:r>
    </w:p>
    <w:p w14:paraId="661CA8D4"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Кодирование текстов. Равномерный код. Неравномерный код. Кодировка ASCII. Восьмибитные кодировки. Понятие о кодировках UNICODE.</w:t>
      </w:r>
      <w:r w:rsidRPr="00B43027">
        <w:rPr>
          <w:rStyle w:val="aa"/>
          <w:rFonts w:cs="Times New Roman"/>
          <w:color w:val="auto"/>
          <w:sz w:val="24"/>
          <w:szCs w:val="24"/>
        </w:rPr>
        <w:t xml:space="preserve"> </w:t>
      </w:r>
      <w:r w:rsidRPr="00B43027">
        <w:rPr>
          <w:rFonts w:cs="Times New Roman"/>
          <w:color w:val="auto"/>
          <w:sz w:val="24"/>
          <w:szCs w:val="24"/>
        </w:rPr>
        <w:t>Декодирование сообщений с использованием равномерного и неравномерного кода. Информационный объём текста.</w:t>
      </w:r>
    </w:p>
    <w:p w14:paraId="7485C280" w14:textId="77777777" w:rsidR="00416B7C" w:rsidRPr="00B43027" w:rsidRDefault="00416B7C" w:rsidP="000238C3">
      <w:pPr>
        <w:pStyle w:val="a8"/>
        <w:spacing w:line="240" w:lineRule="auto"/>
        <w:rPr>
          <w:rStyle w:val="aa"/>
          <w:rFonts w:cs="Times New Roman"/>
          <w:color w:val="auto"/>
          <w:sz w:val="24"/>
          <w:szCs w:val="24"/>
        </w:rPr>
      </w:pPr>
      <w:r w:rsidRPr="00B43027">
        <w:rPr>
          <w:rFonts w:cs="Times New Roman"/>
          <w:color w:val="auto"/>
          <w:sz w:val="24"/>
          <w:szCs w:val="24"/>
        </w:rPr>
        <w:t>Искажение информации при передаче.</w:t>
      </w:r>
    </w:p>
    <w:p w14:paraId="4A83A182"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Общее представление о цифровом представлении аудиовизуальных и других непрерывных данных.</w:t>
      </w:r>
    </w:p>
    <w:p w14:paraId="36D7DF8E"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Кодирование цвета. Цветовые модели. Модель RGB. Глубина кодирования. Палитра.</w:t>
      </w:r>
    </w:p>
    <w:p w14:paraId="12A81092"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Растровое и векторное представление изображений. Пиксель. Оценка информационного объёма графических данных для растрового изображения.</w:t>
      </w:r>
    </w:p>
    <w:p w14:paraId="54907D8A"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Кодирование звука. Разрядность и частота записи. Количество каналов записи.</w:t>
      </w:r>
    </w:p>
    <w:p w14:paraId="462D026E"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Оценка количественных параметров, связанных с представлением и хранением звуковых файлов.</w:t>
      </w:r>
    </w:p>
    <w:p w14:paraId="47C313FF" w14:textId="77777777" w:rsidR="00416B7C" w:rsidRPr="00B43027" w:rsidRDefault="00416B7C" w:rsidP="000238C3">
      <w:pPr>
        <w:pStyle w:val="41"/>
        <w:spacing w:before="0" w:after="0" w:line="240" w:lineRule="auto"/>
        <w:jc w:val="both"/>
        <w:rPr>
          <w:rStyle w:val="a9"/>
          <w:rFonts w:cs="Times New Roman"/>
          <w:b/>
          <w:bCs w:val="0"/>
          <w:color w:val="auto"/>
          <w:sz w:val="24"/>
          <w:szCs w:val="24"/>
        </w:rPr>
      </w:pPr>
      <w:r w:rsidRPr="00B43027">
        <w:rPr>
          <w:rStyle w:val="a9"/>
          <w:rFonts w:cs="Times New Roman"/>
          <w:b/>
          <w:bCs w:val="0"/>
          <w:color w:val="auto"/>
          <w:sz w:val="24"/>
          <w:szCs w:val="24"/>
        </w:rPr>
        <w:t>Информационные технологии</w:t>
      </w:r>
    </w:p>
    <w:p w14:paraId="21E2F5E8" w14:textId="77777777" w:rsidR="00416B7C" w:rsidRPr="00B43027" w:rsidRDefault="00416B7C" w:rsidP="000238C3">
      <w:pPr>
        <w:pStyle w:val="5"/>
        <w:spacing w:before="0" w:line="240" w:lineRule="auto"/>
        <w:rPr>
          <w:rStyle w:val="a9"/>
          <w:rFonts w:cs="Times New Roman"/>
          <w:b/>
          <w:bCs/>
          <w:color w:val="auto"/>
          <w:sz w:val="24"/>
          <w:szCs w:val="24"/>
        </w:rPr>
      </w:pPr>
      <w:r w:rsidRPr="00B43027">
        <w:rPr>
          <w:rStyle w:val="a9"/>
          <w:rFonts w:cs="Times New Roman"/>
          <w:b/>
          <w:bCs/>
          <w:color w:val="auto"/>
          <w:sz w:val="24"/>
          <w:szCs w:val="24"/>
        </w:rPr>
        <w:t>Текстовые документы</w:t>
      </w:r>
    </w:p>
    <w:p w14:paraId="1B0077B6"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Текстовые документы и их структурные элементы (страница, абзац, строка, слово, символ).</w:t>
      </w:r>
    </w:p>
    <w:p w14:paraId="7BFD3DF5"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Текстовый процессор — инструмент создания, редактирования и форматирования текстов. Правила набора текста. Редактирование текста. Свойства символов. Шрифт. Типы шрифтов (рубленые, с засечками, моноширинные). Полужирное и курсивное начертание. Свойства абзацев: границы, абзацный отступ, интервал, выравнивание. Параметры страницы. Стилевое форматирование.</w:t>
      </w:r>
    </w:p>
    <w:p w14:paraId="3D3ECCBA"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Структурирование информации с помощью списков и таблиц. Многоуровневые списки.</w:t>
      </w:r>
      <w:r w:rsidRPr="00B43027">
        <w:rPr>
          <w:rStyle w:val="aa"/>
          <w:rFonts w:cs="Times New Roman"/>
          <w:color w:val="auto"/>
          <w:sz w:val="24"/>
          <w:szCs w:val="24"/>
        </w:rPr>
        <w:t xml:space="preserve"> </w:t>
      </w:r>
      <w:r w:rsidRPr="00B43027">
        <w:rPr>
          <w:rFonts w:cs="Times New Roman"/>
          <w:color w:val="auto"/>
          <w:sz w:val="24"/>
          <w:szCs w:val="24"/>
        </w:rPr>
        <w:t>Добавление таблиц в текстовые документы.</w:t>
      </w:r>
    </w:p>
    <w:p w14:paraId="2D40C4A0" w14:textId="77777777" w:rsidR="00416B7C" w:rsidRPr="00B43027" w:rsidRDefault="00416B7C" w:rsidP="000238C3">
      <w:pPr>
        <w:pStyle w:val="a8"/>
        <w:spacing w:line="240" w:lineRule="auto"/>
        <w:rPr>
          <w:rStyle w:val="aa"/>
          <w:rFonts w:cs="Times New Roman"/>
          <w:color w:val="auto"/>
          <w:sz w:val="24"/>
          <w:szCs w:val="24"/>
        </w:rPr>
      </w:pPr>
      <w:r w:rsidRPr="00B43027">
        <w:rPr>
          <w:rFonts w:cs="Times New Roman"/>
          <w:color w:val="auto"/>
          <w:sz w:val="24"/>
          <w:szCs w:val="24"/>
        </w:rPr>
        <w:t>Вставка изображений в текстовые документы. Обтекание изображений текстом. Включение в текстовый документ диаграмм, формул, нумерации страниц, колонтитулов, ссылок и др.</w:t>
      </w:r>
    </w:p>
    <w:p w14:paraId="28C40BC9"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Проверка правописания. Расстановка переносов. Голосовой ввод текста. Оптическое распознавание текста. Компьютерный перевод. Использование сервисов сети Интернет для обработки текста.</w:t>
      </w:r>
    </w:p>
    <w:p w14:paraId="0404F9D0" w14:textId="77777777" w:rsidR="00416B7C" w:rsidRPr="00B43027" w:rsidRDefault="00416B7C" w:rsidP="000238C3">
      <w:pPr>
        <w:pStyle w:val="5"/>
        <w:spacing w:before="0" w:line="240" w:lineRule="auto"/>
        <w:rPr>
          <w:rStyle w:val="a9"/>
          <w:rFonts w:cs="Times New Roman"/>
          <w:b/>
          <w:bCs/>
          <w:color w:val="auto"/>
          <w:sz w:val="24"/>
          <w:szCs w:val="24"/>
        </w:rPr>
      </w:pPr>
      <w:r w:rsidRPr="00B43027">
        <w:rPr>
          <w:rStyle w:val="a9"/>
          <w:rFonts w:cs="Times New Roman"/>
          <w:b/>
          <w:bCs/>
          <w:color w:val="auto"/>
          <w:sz w:val="24"/>
          <w:szCs w:val="24"/>
        </w:rPr>
        <w:t>Компьютерная графика</w:t>
      </w:r>
    </w:p>
    <w:p w14:paraId="4DF0413B"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Знакомство с графическими редакторами. Растровые рисунки. Использование графических примитивов.</w:t>
      </w:r>
    </w:p>
    <w:p w14:paraId="150355C5"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Операции редактирования графических объектов, в том числе цифровых фотографий: изменение размера, обрезка, поворот, отражение, работа с областями (выделение, копирование, заливка цветом), коррекция цвета, яркости и контрастности.</w:t>
      </w:r>
    </w:p>
    <w:p w14:paraId="3BFE182B"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Векторная графика. Создание векторных рисунков встроенными средствами текстового процессора или других программ (приложений). Добавление векторных рисунков в документы.</w:t>
      </w:r>
    </w:p>
    <w:p w14:paraId="1DF20CE7" w14:textId="77777777" w:rsidR="00416B7C" w:rsidRPr="00B43027" w:rsidRDefault="00416B7C" w:rsidP="000238C3">
      <w:pPr>
        <w:pStyle w:val="5"/>
        <w:spacing w:before="0" w:line="240" w:lineRule="auto"/>
        <w:rPr>
          <w:rStyle w:val="a9"/>
          <w:rFonts w:cs="Times New Roman"/>
          <w:b/>
          <w:bCs/>
          <w:color w:val="auto"/>
          <w:sz w:val="24"/>
          <w:szCs w:val="24"/>
        </w:rPr>
      </w:pPr>
      <w:r w:rsidRPr="00B43027">
        <w:rPr>
          <w:rStyle w:val="a9"/>
          <w:rFonts w:cs="Times New Roman"/>
          <w:b/>
          <w:bCs/>
          <w:color w:val="auto"/>
          <w:sz w:val="24"/>
          <w:szCs w:val="24"/>
        </w:rPr>
        <w:t>Мультимедийные презентации</w:t>
      </w:r>
    </w:p>
    <w:p w14:paraId="69E5C73E"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Подготовка мультимедийных презентаций. Слайд. Добавление на слайд текста и изображений. Работа с несколькими слайдами.</w:t>
      </w:r>
    </w:p>
    <w:p w14:paraId="2F1980BF"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Добавление на слайд аудиовизуальных данных. Анимация. Гиперссылки.</w:t>
      </w:r>
    </w:p>
    <w:p w14:paraId="006CF675" w14:textId="77777777" w:rsidR="00416B7C" w:rsidRPr="00B43027" w:rsidRDefault="00416B7C" w:rsidP="000238C3">
      <w:pPr>
        <w:pStyle w:val="31"/>
        <w:spacing w:before="0" w:after="0" w:line="240" w:lineRule="auto"/>
        <w:jc w:val="both"/>
        <w:rPr>
          <w:rFonts w:cs="Times New Roman"/>
          <w:color w:val="auto"/>
          <w:sz w:val="24"/>
          <w:szCs w:val="24"/>
        </w:rPr>
      </w:pPr>
      <w:r w:rsidRPr="00B43027">
        <w:rPr>
          <w:rFonts w:cs="Times New Roman"/>
          <w:color w:val="auto"/>
          <w:sz w:val="24"/>
          <w:szCs w:val="24"/>
        </w:rPr>
        <w:t>8 класс</w:t>
      </w:r>
    </w:p>
    <w:p w14:paraId="6F379C86" w14:textId="77777777" w:rsidR="00416B7C" w:rsidRPr="00B43027" w:rsidRDefault="00416B7C" w:rsidP="000238C3">
      <w:pPr>
        <w:pStyle w:val="41"/>
        <w:spacing w:before="0" w:after="0" w:line="240" w:lineRule="auto"/>
        <w:jc w:val="both"/>
        <w:rPr>
          <w:rStyle w:val="a9"/>
          <w:rFonts w:cs="Times New Roman"/>
          <w:b/>
          <w:bCs w:val="0"/>
          <w:color w:val="auto"/>
          <w:sz w:val="24"/>
          <w:szCs w:val="24"/>
        </w:rPr>
      </w:pPr>
      <w:r w:rsidRPr="00B43027">
        <w:rPr>
          <w:rStyle w:val="a9"/>
          <w:rFonts w:cs="Times New Roman"/>
          <w:b/>
          <w:bCs w:val="0"/>
          <w:color w:val="auto"/>
          <w:sz w:val="24"/>
          <w:szCs w:val="24"/>
        </w:rPr>
        <w:t>Теоретические основы информатики</w:t>
      </w:r>
    </w:p>
    <w:p w14:paraId="437CBF76" w14:textId="77777777" w:rsidR="00416B7C" w:rsidRPr="00B43027" w:rsidRDefault="00416B7C" w:rsidP="000238C3">
      <w:pPr>
        <w:pStyle w:val="5"/>
        <w:spacing w:before="0" w:line="240" w:lineRule="auto"/>
        <w:rPr>
          <w:rStyle w:val="a9"/>
          <w:rFonts w:cs="Times New Roman"/>
          <w:b/>
          <w:bCs/>
          <w:color w:val="auto"/>
          <w:sz w:val="24"/>
          <w:szCs w:val="24"/>
        </w:rPr>
      </w:pPr>
      <w:r w:rsidRPr="00B43027">
        <w:rPr>
          <w:rStyle w:val="a9"/>
          <w:rFonts w:cs="Times New Roman"/>
          <w:b/>
          <w:bCs/>
          <w:color w:val="auto"/>
          <w:sz w:val="24"/>
          <w:szCs w:val="24"/>
        </w:rPr>
        <w:t>Системы счисления</w:t>
      </w:r>
    </w:p>
    <w:p w14:paraId="23C9DDC6"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Непозиционные и позиционные системы счисления. Алфавит. Основание. Развёрнутая форма записи числа. Перевод в десятичную систему чисел, записанных в других системах счисления.</w:t>
      </w:r>
    </w:p>
    <w:p w14:paraId="124DA87C"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Римская система счисления.</w:t>
      </w:r>
    </w:p>
    <w:p w14:paraId="48454F53"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Двоичная система счисления. Перевод целых чисел в пределах от 0 до 1024 в двоичную систему счисления. Восьмеричная система счисления. Перевод чисел из восьмеричной системы в двоичную и десятичную системы и обратно. Шестнадцатеричная система счисления. Перевод чисел из шестнадцатеричной системы в двоичную, восьмеричную и десятичную системы и обратно.</w:t>
      </w:r>
    </w:p>
    <w:p w14:paraId="2600F86C"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Арифметические операции в двоичной системе счисления.</w:t>
      </w:r>
    </w:p>
    <w:p w14:paraId="0E4715D6" w14:textId="77777777" w:rsidR="00416B7C" w:rsidRPr="00B43027" w:rsidRDefault="00416B7C" w:rsidP="000238C3">
      <w:pPr>
        <w:pStyle w:val="5"/>
        <w:spacing w:before="0" w:line="240" w:lineRule="auto"/>
        <w:rPr>
          <w:rStyle w:val="a9"/>
          <w:rFonts w:cs="Times New Roman"/>
          <w:b/>
          <w:bCs/>
          <w:color w:val="auto"/>
          <w:sz w:val="24"/>
          <w:szCs w:val="24"/>
        </w:rPr>
      </w:pPr>
      <w:r w:rsidRPr="00B43027">
        <w:rPr>
          <w:rStyle w:val="a9"/>
          <w:rFonts w:cs="Times New Roman"/>
          <w:b/>
          <w:bCs/>
          <w:color w:val="auto"/>
          <w:sz w:val="24"/>
          <w:szCs w:val="24"/>
        </w:rPr>
        <w:t>Элементы математической логики</w:t>
      </w:r>
    </w:p>
    <w:p w14:paraId="581D7AF9" w14:textId="77777777" w:rsidR="00416B7C" w:rsidRPr="00B43027" w:rsidRDefault="00416B7C" w:rsidP="000238C3">
      <w:pPr>
        <w:pStyle w:val="a8"/>
        <w:spacing w:line="240" w:lineRule="auto"/>
        <w:rPr>
          <w:rFonts w:cs="Times New Roman"/>
          <w:color w:val="auto"/>
          <w:spacing w:val="-2"/>
          <w:sz w:val="24"/>
          <w:szCs w:val="24"/>
        </w:rPr>
      </w:pPr>
      <w:r w:rsidRPr="00B43027">
        <w:rPr>
          <w:rFonts w:cs="Times New Roman"/>
          <w:color w:val="auto"/>
          <w:spacing w:val="-2"/>
          <w:sz w:val="24"/>
          <w:szCs w:val="24"/>
        </w:rPr>
        <w:lastRenderedPageBreak/>
        <w:t>Логические высказывания. Логические значения высказываний. Элементарные и составные высказывания. Логические операции: «и» (конъюнкция, логическое умножение), «или» (дизъюнкция, логическое сложение), «не» (логическое отрицание). Приоритет логических операций. Определение истинности составного высказывания, если известны значения истинности входящих в него элементарных высказываний. Логические выражения. Правила записи логических выражений. Построение таблиц истинности логических выражений.</w:t>
      </w:r>
    </w:p>
    <w:p w14:paraId="7E038030"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Логические элементы. Знакомство с логическими основами компьютера.</w:t>
      </w:r>
    </w:p>
    <w:p w14:paraId="6759BA8E" w14:textId="77777777" w:rsidR="00416B7C" w:rsidRPr="00B43027" w:rsidRDefault="00416B7C" w:rsidP="000238C3">
      <w:pPr>
        <w:pStyle w:val="41"/>
        <w:spacing w:before="0" w:after="0" w:line="240" w:lineRule="auto"/>
        <w:jc w:val="both"/>
        <w:rPr>
          <w:rStyle w:val="a9"/>
          <w:rFonts w:cs="Times New Roman"/>
          <w:b/>
          <w:bCs w:val="0"/>
          <w:color w:val="auto"/>
          <w:sz w:val="24"/>
          <w:szCs w:val="24"/>
        </w:rPr>
      </w:pPr>
      <w:r w:rsidRPr="00B43027">
        <w:rPr>
          <w:rStyle w:val="a9"/>
          <w:rFonts w:cs="Times New Roman"/>
          <w:b/>
          <w:bCs w:val="0"/>
          <w:color w:val="auto"/>
          <w:sz w:val="24"/>
          <w:szCs w:val="24"/>
        </w:rPr>
        <w:t>Алгоритмы и программирование</w:t>
      </w:r>
    </w:p>
    <w:p w14:paraId="7856C302" w14:textId="77777777" w:rsidR="00416B7C" w:rsidRPr="00B43027" w:rsidRDefault="00416B7C" w:rsidP="000238C3">
      <w:pPr>
        <w:pStyle w:val="5"/>
        <w:spacing w:before="0" w:line="240" w:lineRule="auto"/>
        <w:rPr>
          <w:rStyle w:val="a9"/>
          <w:rFonts w:cs="Times New Roman"/>
          <w:b/>
          <w:bCs/>
          <w:color w:val="auto"/>
          <w:sz w:val="24"/>
          <w:szCs w:val="24"/>
        </w:rPr>
      </w:pPr>
      <w:r w:rsidRPr="00B43027">
        <w:rPr>
          <w:rStyle w:val="a9"/>
          <w:rFonts w:cs="Times New Roman"/>
          <w:b/>
          <w:bCs/>
          <w:color w:val="auto"/>
          <w:sz w:val="24"/>
          <w:szCs w:val="24"/>
        </w:rPr>
        <w:t>Исполнители и алгоритмы. Алгоритмические конструкции</w:t>
      </w:r>
    </w:p>
    <w:p w14:paraId="3384135F"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Понятие алгоритма. Исполнители алгоритмов. Алгоритм как план управления исполнителем.</w:t>
      </w:r>
    </w:p>
    <w:p w14:paraId="6CE7EFDC"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Свойства алгоритма. Способы записи алгоритма (словесный, в виде блок-схемы, программа).</w:t>
      </w:r>
    </w:p>
    <w:p w14:paraId="18E9CEA6"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Алгоритмические конструкции.</w:t>
      </w:r>
      <w:r w:rsidRPr="00B43027">
        <w:rPr>
          <w:rStyle w:val="a9"/>
          <w:rFonts w:cs="Times New Roman"/>
          <w:color w:val="auto"/>
          <w:sz w:val="24"/>
          <w:szCs w:val="24"/>
        </w:rPr>
        <w:t xml:space="preserve"> </w:t>
      </w:r>
      <w:r w:rsidRPr="00B43027">
        <w:rPr>
          <w:rFonts w:cs="Times New Roman"/>
          <w:color w:val="auto"/>
          <w:sz w:val="24"/>
          <w:szCs w:val="24"/>
        </w:rPr>
        <w:t>Конструкция «следование». Линейный алгоритм. Ограниченность линейных алгоритмов: невозможность предусмотреть зависимость последовательности выполняемых действий от исходных данных.</w:t>
      </w:r>
    </w:p>
    <w:p w14:paraId="5CA9765E"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Конструкция «ветвление»: полная и неполная формы. Выполнение и невыполнение условия (истинность и ложность высказывания). Простые и составные условия.</w:t>
      </w:r>
    </w:p>
    <w:p w14:paraId="6C2ED999"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Конструкция «повторения»: циклы с заданным числом повторений, с условием выполнения, с переменной цикла.</w:t>
      </w:r>
    </w:p>
    <w:p w14:paraId="5C5EC089"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Разработка для формального исполнителя алгоритма, приводящего к требуемому результату при конкретных исходных данных. Разработка несложных алгоритмов с использованием циклов и ветвлений для управления формальными исполнителями, такими как Робот, Черепашка, Чертёжник. Выполнение алгоритмов вручную и на компьютере. Синтаксические и логические ошибки. Отказы.</w:t>
      </w:r>
    </w:p>
    <w:p w14:paraId="3A0D2EA6" w14:textId="77777777" w:rsidR="00416B7C" w:rsidRPr="00B43027" w:rsidRDefault="00416B7C" w:rsidP="000238C3">
      <w:pPr>
        <w:pStyle w:val="5"/>
        <w:spacing w:before="0" w:line="240" w:lineRule="auto"/>
        <w:rPr>
          <w:rStyle w:val="a9"/>
          <w:rFonts w:cs="Times New Roman"/>
          <w:b/>
          <w:bCs/>
          <w:color w:val="auto"/>
          <w:sz w:val="24"/>
          <w:szCs w:val="24"/>
        </w:rPr>
      </w:pPr>
      <w:r w:rsidRPr="00B43027">
        <w:rPr>
          <w:rStyle w:val="a9"/>
          <w:rFonts w:cs="Times New Roman"/>
          <w:b/>
          <w:bCs/>
          <w:color w:val="auto"/>
          <w:sz w:val="24"/>
          <w:szCs w:val="24"/>
        </w:rPr>
        <w:t>Язык программирования</w:t>
      </w:r>
    </w:p>
    <w:p w14:paraId="26C358D8"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Язык программирования (Python, C++, Паскаль, Java, C#, Школьный Алгоритмический Язык).</w:t>
      </w:r>
    </w:p>
    <w:p w14:paraId="2F341556"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Система программирования: редактор текста программ, транслятор, отладчик.</w:t>
      </w:r>
    </w:p>
    <w:p w14:paraId="7C2346ED"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Переменная: тип, имя, значение. Целые, вещественные и символьные переменные.</w:t>
      </w:r>
    </w:p>
    <w:p w14:paraId="7064E543"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Оператор присваивания. Арифметические выражения и порядок их вычисления. Операции с целыми числами: целочисленное деление, остаток от деления.</w:t>
      </w:r>
    </w:p>
    <w:p w14:paraId="69BC1C38" w14:textId="77777777" w:rsidR="00416B7C" w:rsidRPr="00B43027" w:rsidRDefault="00416B7C" w:rsidP="000238C3">
      <w:pPr>
        <w:pStyle w:val="a8"/>
        <w:spacing w:line="240" w:lineRule="auto"/>
        <w:rPr>
          <w:rFonts w:cs="Times New Roman"/>
          <w:color w:val="auto"/>
          <w:spacing w:val="-3"/>
          <w:sz w:val="24"/>
          <w:szCs w:val="24"/>
        </w:rPr>
      </w:pPr>
      <w:r w:rsidRPr="00B43027">
        <w:rPr>
          <w:rFonts w:cs="Times New Roman"/>
          <w:color w:val="auto"/>
          <w:spacing w:val="-3"/>
          <w:sz w:val="24"/>
          <w:szCs w:val="24"/>
        </w:rPr>
        <w:t>Ветвления. Составные условия (запись логических выражений на изучаемом языке программирования). Нахождение минимума и максимума из двух, трёх и четырёх чисел. Решение квадратного уравнения, имеющего вещественные корни.</w:t>
      </w:r>
    </w:p>
    <w:p w14:paraId="70938B4C"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Диалоговая отладка программ: пошаговое выполнение, просмотр значений величин, отладочный вывод, выбор точки останова.</w:t>
      </w:r>
    </w:p>
    <w:p w14:paraId="6753E595"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Цикл с условием. Алгоритм Евклида для нахождения наибольшего общего делителя двух натуральных чисел. Разбиение записи натурального числа в позиционной системе с основанием, меньшим или равным 10, на отдельные цифры.</w:t>
      </w:r>
    </w:p>
    <w:p w14:paraId="189B7274"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Цикл с переменной. Алгоритмы проверки делимости одного целого числа на другое, проверки натурального числа на простоту.</w:t>
      </w:r>
    </w:p>
    <w:p w14:paraId="1E828025"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Обработка символьных данных. Символьные (строковые) переменные. Посимвольная обработка строк. Подсчёт частоты появления символа в строке. Встроенные функции для обработки строк.</w:t>
      </w:r>
    </w:p>
    <w:p w14:paraId="0F7AC12B" w14:textId="77777777" w:rsidR="00416B7C" w:rsidRPr="00B43027" w:rsidRDefault="00416B7C" w:rsidP="000238C3">
      <w:pPr>
        <w:pStyle w:val="5"/>
        <w:keepNext/>
        <w:spacing w:before="0" w:line="240" w:lineRule="auto"/>
        <w:rPr>
          <w:rStyle w:val="a9"/>
          <w:rFonts w:cs="Times New Roman"/>
          <w:b/>
          <w:bCs/>
          <w:color w:val="auto"/>
          <w:sz w:val="24"/>
          <w:szCs w:val="24"/>
        </w:rPr>
      </w:pPr>
      <w:r w:rsidRPr="00B43027">
        <w:rPr>
          <w:rStyle w:val="a9"/>
          <w:rFonts w:cs="Times New Roman"/>
          <w:b/>
          <w:bCs/>
          <w:color w:val="auto"/>
          <w:sz w:val="24"/>
          <w:szCs w:val="24"/>
        </w:rPr>
        <w:t>Анализ алгоритмов</w:t>
      </w:r>
    </w:p>
    <w:p w14:paraId="73514B29" w14:textId="77777777" w:rsidR="00416B7C" w:rsidRPr="00B43027" w:rsidRDefault="00416B7C" w:rsidP="000238C3">
      <w:pPr>
        <w:pStyle w:val="a8"/>
        <w:spacing w:line="240" w:lineRule="auto"/>
        <w:rPr>
          <w:rFonts w:cs="Times New Roman"/>
          <w:color w:val="auto"/>
          <w:spacing w:val="-2"/>
          <w:sz w:val="24"/>
          <w:szCs w:val="24"/>
        </w:rPr>
      </w:pPr>
      <w:r w:rsidRPr="00B43027">
        <w:rPr>
          <w:rFonts w:cs="Times New Roman"/>
          <w:color w:val="auto"/>
          <w:spacing w:val="-2"/>
          <w:sz w:val="24"/>
          <w:szCs w:val="24"/>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w:t>
      </w:r>
    </w:p>
    <w:p w14:paraId="10BD5B1C" w14:textId="77777777" w:rsidR="00416B7C" w:rsidRPr="00B43027" w:rsidRDefault="00416B7C" w:rsidP="000238C3">
      <w:pPr>
        <w:pStyle w:val="31"/>
        <w:spacing w:before="0" w:after="0" w:line="240" w:lineRule="auto"/>
        <w:jc w:val="both"/>
        <w:rPr>
          <w:rFonts w:cs="Times New Roman"/>
          <w:color w:val="auto"/>
          <w:sz w:val="24"/>
          <w:szCs w:val="24"/>
        </w:rPr>
      </w:pPr>
      <w:r w:rsidRPr="00B43027">
        <w:rPr>
          <w:rFonts w:cs="Times New Roman"/>
          <w:color w:val="auto"/>
          <w:sz w:val="24"/>
          <w:szCs w:val="24"/>
        </w:rPr>
        <w:t>9 класс</w:t>
      </w:r>
    </w:p>
    <w:p w14:paraId="4B5CF459" w14:textId="77777777" w:rsidR="00416B7C" w:rsidRPr="00B43027" w:rsidRDefault="00416B7C" w:rsidP="000238C3">
      <w:pPr>
        <w:pStyle w:val="41"/>
        <w:spacing w:before="0" w:after="0" w:line="240" w:lineRule="auto"/>
        <w:jc w:val="both"/>
        <w:rPr>
          <w:rStyle w:val="a9"/>
          <w:rFonts w:cs="Times New Roman"/>
          <w:b/>
          <w:bCs w:val="0"/>
          <w:color w:val="auto"/>
          <w:sz w:val="24"/>
          <w:szCs w:val="24"/>
        </w:rPr>
      </w:pPr>
      <w:r w:rsidRPr="00B43027">
        <w:rPr>
          <w:rStyle w:val="a9"/>
          <w:rFonts w:cs="Times New Roman"/>
          <w:b/>
          <w:bCs w:val="0"/>
          <w:color w:val="auto"/>
          <w:sz w:val="24"/>
          <w:szCs w:val="24"/>
        </w:rPr>
        <w:t>Цифровая грамотность</w:t>
      </w:r>
    </w:p>
    <w:p w14:paraId="4816D67E" w14:textId="77777777" w:rsidR="00416B7C" w:rsidRPr="00B43027" w:rsidRDefault="00416B7C" w:rsidP="000238C3">
      <w:pPr>
        <w:pStyle w:val="5"/>
        <w:spacing w:before="0" w:line="240" w:lineRule="auto"/>
        <w:rPr>
          <w:rStyle w:val="a9"/>
          <w:rFonts w:cs="Times New Roman"/>
          <w:b/>
          <w:bCs/>
          <w:color w:val="auto"/>
          <w:sz w:val="24"/>
          <w:szCs w:val="24"/>
        </w:rPr>
      </w:pPr>
      <w:r w:rsidRPr="00B43027">
        <w:rPr>
          <w:rStyle w:val="a9"/>
          <w:rFonts w:cs="Times New Roman"/>
          <w:b/>
          <w:bCs/>
          <w:color w:val="auto"/>
          <w:sz w:val="24"/>
          <w:szCs w:val="24"/>
        </w:rPr>
        <w:t>Глобальная сеть Интернет и стратегии безопасного поведения в ней</w:t>
      </w:r>
    </w:p>
    <w:p w14:paraId="2F2F89A6"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Глобальная сеть Интернет. IP-адреса узлов. Сетевое хранение данных. Методы индивидуального и коллективного размещения новой информации в сети Интернет. Большие данные (интернет-данные, в частности, данные социальных сетей).</w:t>
      </w:r>
    </w:p>
    <w:p w14:paraId="4DC07208"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Понятие об информационной безопасности. Угрозы информационной безопасности при работе в глобальной сети и методы противодействия им. Правила безопасной аутентификации. Защита личной информации в сети Интернет. Безопасные стратегии поведения в сети Интернет. Предупреждение вовлечения в деструктивные и криминальные формы сетевой активности (кибербуллинг, фишинг и др.).</w:t>
      </w:r>
    </w:p>
    <w:p w14:paraId="6AE376BE" w14:textId="77777777" w:rsidR="00416B7C" w:rsidRPr="00B43027" w:rsidRDefault="00416B7C" w:rsidP="000238C3">
      <w:pPr>
        <w:pStyle w:val="5"/>
        <w:spacing w:before="0" w:line="240" w:lineRule="auto"/>
        <w:rPr>
          <w:rStyle w:val="a9"/>
          <w:rFonts w:cs="Times New Roman"/>
          <w:b/>
          <w:bCs/>
          <w:color w:val="auto"/>
          <w:sz w:val="24"/>
          <w:szCs w:val="24"/>
        </w:rPr>
      </w:pPr>
      <w:r w:rsidRPr="00B43027">
        <w:rPr>
          <w:rStyle w:val="a9"/>
          <w:rFonts w:cs="Times New Roman"/>
          <w:b/>
          <w:bCs/>
          <w:color w:val="auto"/>
          <w:sz w:val="24"/>
          <w:szCs w:val="24"/>
        </w:rPr>
        <w:lastRenderedPageBreak/>
        <w:t>Работа в информационном пространстве</w:t>
      </w:r>
    </w:p>
    <w:p w14:paraId="334F4F0F"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Виды деятельности в сети Интернет. Интернет-сервисы: коммуникационные сервисы (почтовая служба, видео-конференц-связь и т. п.); справочные службы (карты, расписания и т. п.), поисковые службы, службы обновления программного обеспечения и др. Сервисы государственных услуг. Облачные хранилища данных. Средства совместной разработки документов (онлайн-офисы). Программное обеспечение как веб-сервис: онлайновые текстовые и графические редакторы, среды разработки программ.</w:t>
      </w:r>
    </w:p>
    <w:p w14:paraId="0498CBFE" w14:textId="77777777" w:rsidR="00416B7C" w:rsidRPr="00B43027" w:rsidRDefault="00416B7C" w:rsidP="000238C3">
      <w:pPr>
        <w:pStyle w:val="41"/>
        <w:spacing w:before="0" w:after="0" w:line="240" w:lineRule="auto"/>
        <w:jc w:val="both"/>
        <w:rPr>
          <w:rStyle w:val="a9"/>
          <w:rFonts w:cs="Times New Roman"/>
          <w:b/>
          <w:bCs w:val="0"/>
          <w:color w:val="auto"/>
          <w:sz w:val="24"/>
          <w:szCs w:val="24"/>
        </w:rPr>
      </w:pPr>
      <w:r w:rsidRPr="00B43027">
        <w:rPr>
          <w:rStyle w:val="a9"/>
          <w:rFonts w:cs="Times New Roman"/>
          <w:b/>
          <w:bCs w:val="0"/>
          <w:color w:val="auto"/>
          <w:sz w:val="24"/>
          <w:szCs w:val="24"/>
        </w:rPr>
        <w:t>Теоретические основы информатики</w:t>
      </w:r>
    </w:p>
    <w:p w14:paraId="74D68512" w14:textId="77777777" w:rsidR="00416B7C" w:rsidRPr="00B43027" w:rsidRDefault="00416B7C" w:rsidP="000238C3">
      <w:pPr>
        <w:pStyle w:val="5"/>
        <w:spacing w:before="0" w:line="240" w:lineRule="auto"/>
        <w:rPr>
          <w:rStyle w:val="a9"/>
          <w:rFonts w:cs="Times New Roman"/>
          <w:b/>
          <w:bCs/>
          <w:color w:val="auto"/>
          <w:sz w:val="24"/>
          <w:szCs w:val="24"/>
        </w:rPr>
      </w:pPr>
      <w:r w:rsidRPr="00B43027">
        <w:rPr>
          <w:rStyle w:val="a9"/>
          <w:rFonts w:cs="Times New Roman"/>
          <w:b/>
          <w:bCs/>
          <w:color w:val="auto"/>
          <w:sz w:val="24"/>
          <w:szCs w:val="24"/>
        </w:rPr>
        <w:t>Моделирование как метод познания</w:t>
      </w:r>
    </w:p>
    <w:p w14:paraId="64BBED69"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Модель. Задачи, решаемые с помощью моделирования. Классификации моделей. Материальные (натурные) и информационные модели. Непрерывные и дискретные модели. Имитационные модели. Игровые модели. Оценка адекватности модели моделируемому объекту и целям моделирования.</w:t>
      </w:r>
    </w:p>
    <w:p w14:paraId="188FC850" w14:textId="77777777" w:rsidR="00416B7C" w:rsidRPr="00B43027" w:rsidRDefault="00416B7C" w:rsidP="000238C3">
      <w:pPr>
        <w:pStyle w:val="a8"/>
        <w:spacing w:line="240" w:lineRule="auto"/>
        <w:rPr>
          <w:rFonts w:cs="Times New Roman"/>
          <w:color w:val="auto"/>
          <w:spacing w:val="1"/>
          <w:sz w:val="24"/>
          <w:szCs w:val="24"/>
        </w:rPr>
      </w:pPr>
      <w:r w:rsidRPr="00B43027">
        <w:rPr>
          <w:rFonts w:cs="Times New Roman"/>
          <w:color w:val="auto"/>
          <w:spacing w:val="1"/>
          <w:sz w:val="24"/>
          <w:szCs w:val="24"/>
        </w:rPr>
        <w:t>Табличные модели. Таблица как представление отношения.</w:t>
      </w:r>
    </w:p>
    <w:p w14:paraId="5F045F81"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Базы данных. Отбор в таблице строк, удовлетворяющих заданному условию.</w:t>
      </w:r>
    </w:p>
    <w:p w14:paraId="45D0CBC7"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Граф. Вершина, ребро, путь. Ориентированные и неориентированные графы. Длина (вес) ребра. Весовая матрица графа. Длина пути между вершинами графа. Поиск оптимального пути в графе. Начальная вершина (источник) и конечная вершина (сток) в ориентированном графе. Вычисление количества путей в направленном ациклическом графе.</w:t>
      </w:r>
    </w:p>
    <w:p w14:paraId="76266B0E"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Дерево. Корень, вершина (узел), лист, ребро (дуга) дерева. Высота дерева. Поддерево. Примеры использования деревьев. Перебор вариантов с помощью дерева.</w:t>
      </w:r>
    </w:p>
    <w:p w14:paraId="3AE5E927"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Понятие математической модели. Задачи, решаемые с помощью математического (компьютерного) моделирования. Отличие математической модели от натурной модели и от словесного (литературного) описания объекта.</w:t>
      </w:r>
    </w:p>
    <w:p w14:paraId="212E5AC1"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Этапы компьютерного моделирования: постановка задачи, построение математической модели, программная реализация, тестирование, проведение компьютерного эксперимента, анализ его результатов, уточнение модели.</w:t>
      </w:r>
    </w:p>
    <w:p w14:paraId="0A5C72F0" w14:textId="77777777" w:rsidR="00416B7C" w:rsidRPr="00B43027" w:rsidRDefault="00416B7C" w:rsidP="000238C3">
      <w:pPr>
        <w:pStyle w:val="41"/>
        <w:spacing w:before="0" w:after="0" w:line="240" w:lineRule="auto"/>
        <w:jc w:val="both"/>
        <w:rPr>
          <w:rStyle w:val="a9"/>
          <w:rFonts w:cs="Times New Roman"/>
          <w:b/>
          <w:bCs w:val="0"/>
          <w:color w:val="auto"/>
          <w:sz w:val="24"/>
          <w:szCs w:val="24"/>
        </w:rPr>
      </w:pPr>
      <w:r w:rsidRPr="00B43027">
        <w:rPr>
          <w:rStyle w:val="a9"/>
          <w:rFonts w:cs="Times New Roman"/>
          <w:b/>
          <w:bCs w:val="0"/>
          <w:color w:val="auto"/>
          <w:sz w:val="24"/>
          <w:szCs w:val="24"/>
        </w:rPr>
        <w:t>Алгоритмы и программирование</w:t>
      </w:r>
    </w:p>
    <w:p w14:paraId="17B205FB" w14:textId="77777777" w:rsidR="00416B7C" w:rsidRPr="00B43027" w:rsidRDefault="00416B7C" w:rsidP="000238C3">
      <w:pPr>
        <w:pStyle w:val="5"/>
        <w:spacing w:before="0" w:line="240" w:lineRule="auto"/>
        <w:rPr>
          <w:rStyle w:val="a9"/>
          <w:rFonts w:cs="Times New Roman"/>
          <w:b/>
          <w:bCs/>
          <w:color w:val="auto"/>
          <w:sz w:val="24"/>
          <w:szCs w:val="24"/>
        </w:rPr>
      </w:pPr>
      <w:r w:rsidRPr="00B43027">
        <w:rPr>
          <w:rStyle w:val="a9"/>
          <w:rFonts w:cs="Times New Roman"/>
          <w:b/>
          <w:bCs/>
          <w:color w:val="auto"/>
          <w:sz w:val="24"/>
          <w:szCs w:val="24"/>
        </w:rPr>
        <w:t>Разработка алгоритмов и программ</w:t>
      </w:r>
    </w:p>
    <w:p w14:paraId="239C28C8"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Разбиение задачи на подзадачи. Составление алгоритмов и программ с использованием ветвлений, циклов и вспомогательных алгоритмов для управления исполнителем Робот или другими исполнителями, такими как Черепашка, Чертёжник и др.</w:t>
      </w:r>
    </w:p>
    <w:p w14:paraId="38D535C8"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Табличные величины (массивы). Одномерные массивы. Составление и отладка программ, реализующих типовые алгоритмы обработки одномерных числовых массивов, на одном из языков программирования (Python, C++, Паскаль, Java, C#, Школьный Алгоритмический Язык): заполнение числового массива случайными числами, в соответствии с формулой или путём ввода чисел; нахождение суммы элементов массива; линейный поиск заданного значения в массиве; подсчёт элементов массива, удовлетворяющих заданному условию; нахождение минимального (максимального) элемента массива. Сортировка массива.</w:t>
      </w:r>
    </w:p>
    <w:p w14:paraId="667D0B2D"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Обработка потока данных: вычисление количества, суммы, среднего арифметического, минимального и максимального значения элементов последовательности, удовлетворяющих заданному условию.</w:t>
      </w:r>
    </w:p>
    <w:p w14:paraId="6622AF29" w14:textId="77777777" w:rsidR="00416B7C" w:rsidRPr="00B43027" w:rsidRDefault="00416B7C" w:rsidP="000238C3">
      <w:pPr>
        <w:pStyle w:val="5"/>
        <w:spacing w:before="0" w:line="240" w:lineRule="auto"/>
        <w:rPr>
          <w:rStyle w:val="a9"/>
          <w:rFonts w:cs="Times New Roman"/>
          <w:b/>
          <w:bCs/>
          <w:color w:val="auto"/>
          <w:sz w:val="24"/>
          <w:szCs w:val="24"/>
        </w:rPr>
      </w:pPr>
      <w:r w:rsidRPr="00B43027">
        <w:rPr>
          <w:rStyle w:val="a9"/>
          <w:rFonts w:cs="Times New Roman"/>
          <w:b/>
          <w:bCs/>
          <w:color w:val="auto"/>
          <w:sz w:val="24"/>
          <w:szCs w:val="24"/>
        </w:rPr>
        <w:t>Управление</w:t>
      </w:r>
    </w:p>
    <w:p w14:paraId="5BA6B4B9"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Управление. Сигнал. Обратная связь. Получение сигналов от цифровых датчиков (касания, расстояния, света, звука и др.). Примеры использования принципа обратной связи в системах управления техническими устройствами с помощью датчиков, в том числе в робототехнике.</w:t>
      </w:r>
    </w:p>
    <w:p w14:paraId="25700E93" w14:textId="77777777" w:rsidR="00416B7C" w:rsidRPr="00B43027" w:rsidRDefault="00416B7C" w:rsidP="000238C3">
      <w:pPr>
        <w:pStyle w:val="a8"/>
        <w:spacing w:line="240" w:lineRule="auto"/>
        <w:rPr>
          <w:rFonts w:cs="Times New Roman"/>
          <w:color w:val="auto"/>
          <w:spacing w:val="-2"/>
          <w:sz w:val="24"/>
          <w:szCs w:val="24"/>
        </w:rPr>
      </w:pPr>
      <w:r w:rsidRPr="00B43027">
        <w:rPr>
          <w:rFonts w:cs="Times New Roman"/>
          <w:color w:val="auto"/>
          <w:spacing w:val="-2"/>
          <w:sz w:val="24"/>
          <w:szCs w:val="24"/>
        </w:rPr>
        <w:t>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 п.).</w:t>
      </w:r>
    </w:p>
    <w:p w14:paraId="56EBF06C" w14:textId="77777777" w:rsidR="00416B7C" w:rsidRPr="00B43027" w:rsidRDefault="00416B7C" w:rsidP="000238C3">
      <w:pPr>
        <w:pStyle w:val="41"/>
        <w:spacing w:before="0" w:after="0" w:line="240" w:lineRule="auto"/>
        <w:jc w:val="both"/>
        <w:rPr>
          <w:rStyle w:val="a9"/>
          <w:rFonts w:cs="Times New Roman"/>
          <w:b/>
          <w:bCs w:val="0"/>
          <w:color w:val="auto"/>
          <w:sz w:val="24"/>
          <w:szCs w:val="24"/>
        </w:rPr>
      </w:pPr>
      <w:r w:rsidRPr="00B43027">
        <w:rPr>
          <w:rStyle w:val="a9"/>
          <w:rFonts w:cs="Times New Roman"/>
          <w:b/>
          <w:bCs w:val="0"/>
          <w:color w:val="auto"/>
          <w:sz w:val="24"/>
          <w:szCs w:val="24"/>
        </w:rPr>
        <w:t>Информационные технологии</w:t>
      </w:r>
    </w:p>
    <w:p w14:paraId="347342F7" w14:textId="77777777" w:rsidR="00416B7C" w:rsidRPr="00B43027" w:rsidRDefault="00416B7C" w:rsidP="000238C3">
      <w:pPr>
        <w:pStyle w:val="5"/>
        <w:spacing w:before="0" w:line="240" w:lineRule="auto"/>
        <w:rPr>
          <w:rStyle w:val="a9"/>
          <w:rFonts w:cs="Times New Roman"/>
          <w:b/>
          <w:bCs/>
          <w:color w:val="auto"/>
          <w:sz w:val="24"/>
          <w:szCs w:val="24"/>
        </w:rPr>
      </w:pPr>
      <w:r w:rsidRPr="00B43027">
        <w:rPr>
          <w:rStyle w:val="a9"/>
          <w:rFonts w:cs="Times New Roman"/>
          <w:b/>
          <w:bCs/>
          <w:color w:val="auto"/>
          <w:sz w:val="24"/>
          <w:szCs w:val="24"/>
        </w:rPr>
        <w:t>Электронные таблицы</w:t>
      </w:r>
    </w:p>
    <w:p w14:paraId="44DCCE81"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Понятие об электронных таблицах. Типы данных в ячейках электронной таблицы. Редактирование и форматирование таблиц. Встроенные функции для поиска максимума, минимума, суммы и среднего арифметического. Сортировка данных в выделенном диапазоне. Построение диаграмм (гистограмма, круговая диаграмма, точечная диаграмма). Выбор типа диаграммы.</w:t>
      </w:r>
    </w:p>
    <w:p w14:paraId="65EAFD5B"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lastRenderedPageBreak/>
        <w:t xml:space="preserve">Преобразование формул при копировании. Относительная, абсолютная и смешанная адресация. </w:t>
      </w:r>
    </w:p>
    <w:p w14:paraId="03068BBE"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Условные вычисления в электронных таблицах. Суммирование и подсчёт значений, отвечающих заданному условию. Обработка больших наборов данных. Численное моделирование в электронных таблицах.</w:t>
      </w:r>
    </w:p>
    <w:p w14:paraId="2D2B98EB" w14:textId="77777777" w:rsidR="00416B7C" w:rsidRPr="00B43027" w:rsidRDefault="00416B7C" w:rsidP="000238C3">
      <w:pPr>
        <w:pStyle w:val="5"/>
        <w:spacing w:before="0" w:line="240" w:lineRule="auto"/>
        <w:rPr>
          <w:rStyle w:val="a9"/>
          <w:rFonts w:cs="Times New Roman"/>
          <w:b/>
          <w:bCs/>
          <w:color w:val="auto"/>
          <w:sz w:val="24"/>
          <w:szCs w:val="24"/>
        </w:rPr>
      </w:pPr>
      <w:r w:rsidRPr="00B43027">
        <w:rPr>
          <w:rStyle w:val="a9"/>
          <w:rFonts w:cs="Times New Roman"/>
          <w:b/>
          <w:bCs/>
          <w:color w:val="auto"/>
          <w:sz w:val="24"/>
          <w:szCs w:val="24"/>
        </w:rPr>
        <w:t>Информационные технологии в современном обществе</w:t>
      </w:r>
    </w:p>
    <w:p w14:paraId="7C963F3E"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Роль информационных технологий в развитии экономики мира, страны, региона. Открытые образовательные ресурсы.</w:t>
      </w:r>
    </w:p>
    <w:p w14:paraId="2B05367E"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Профессии, связанные с информатикой и информационными технологиями: веб-дизайнер, программист, разработчик мобильных приложений, тестировщик, архитектор программного обеспечения, специалист по анализу данных, системный администратор.</w:t>
      </w:r>
    </w:p>
    <w:p w14:paraId="02085B1D" w14:textId="77777777" w:rsidR="00416B7C" w:rsidRPr="00B43027" w:rsidRDefault="00416B7C" w:rsidP="000238C3">
      <w:pPr>
        <w:pStyle w:val="h1"/>
        <w:spacing w:before="0" w:after="0" w:line="240" w:lineRule="auto"/>
        <w:jc w:val="both"/>
        <w:rPr>
          <w:rStyle w:val="a9"/>
          <w:rFonts w:cs="Times New Roman"/>
          <w:b/>
          <w:bCs/>
          <w:color w:val="auto"/>
        </w:rPr>
      </w:pPr>
      <w:r w:rsidRPr="00B43027">
        <w:rPr>
          <w:rStyle w:val="a9"/>
          <w:rFonts w:cs="Times New Roman"/>
          <w:b/>
          <w:bCs/>
          <w:color w:val="auto"/>
        </w:rPr>
        <w:lastRenderedPageBreak/>
        <w:t>ПЛАНИРУЕМЫЕ РЕЗУЛЬТАТЫ ОСВОЕНИЯ</w:t>
      </w:r>
      <w:r w:rsidRPr="00B43027">
        <w:rPr>
          <w:rStyle w:val="a9"/>
          <w:rFonts w:cs="Times New Roman"/>
          <w:b/>
          <w:bCs/>
          <w:color w:val="auto"/>
        </w:rPr>
        <w:br/>
        <w:t>УЧЕБНОГО ПРЕДМЕТА «ИНФОРМАТИКА»</w:t>
      </w:r>
      <w:r w:rsidRPr="00B43027">
        <w:rPr>
          <w:rStyle w:val="a9"/>
          <w:rFonts w:cs="Times New Roman"/>
          <w:b/>
          <w:bCs/>
          <w:color w:val="auto"/>
        </w:rPr>
        <w:br/>
        <w:t>НА УРОВНЕ ОСНОВНОГО ОБЩЕГО ОБРАЗОВАНИЯ</w:t>
      </w:r>
    </w:p>
    <w:p w14:paraId="159C2B20"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Изучение информатики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14:paraId="232F17F6" w14:textId="77777777" w:rsidR="00416B7C" w:rsidRPr="00B43027" w:rsidRDefault="00416B7C" w:rsidP="000238C3">
      <w:pPr>
        <w:pStyle w:val="22"/>
        <w:spacing w:before="0" w:after="0" w:line="240" w:lineRule="auto"/>
        <w:jc w:val="both"/>
        <w:rPr>
          <w:rFonts w:cs="Times New Roman"/>
          <w:color w:val="auto"/>
          <w:sz w:val="24"/>
          <w:szCs w:val="24"/>
        </w:rPr>
      </w:pPr>
      <w:r w:rsidRPr="00B43027">
        <w:rPr>
          <w:rFonts w:cs="Times New Roman"/>
          <w:color w:val="auto"/>
          <w:sz w:val="24"/>
          <w:szCs w:val="24"/>
        </w:rPr>
        <w:t>ЛИЧНОСТНЫЕ РЕЗУЛЬТАТЫ</w:t>
      </w:r>
    </w:p>
    <w:p w14:paraId="60B6FEB9"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Личностные результаты имеют направленность на решение задач воспитания, развития и социализации обучающихся средствами предмета.</w:t>
      </w:r>
    </w:p>
    <w:p w14:paraId="6756EE8C" w14:textId="77777777" w:rsidR="00416B7C" w:rsidRPr="00B43027" w:rsidRDefault="00416B7C" w:rsidP="000238C3">
      <w:pPr>
        <w:pStyle w:val="a8"/>
        <w:spacing w:line="240" w:lineRule="auto"/>
        <w:rPr>
          <w:rStyle w:val="a9"/>
          <w:rFonts w:cs="Times New Roman"/>
          <w:color w:val="auto"/>
          <w:sz w:val="24"/>
          <w:szCs w:val="24"/>
        </w:rPr>
      </w:pPr>
      <w:r w:rsidRPr="00B43027">
        <w:rPr>
          <w:rStyle w:val="ab"/>
          <w:rFonts w:cs="Times New Roman"/>
          <w:color w:val="auto"/>
          <w:sz w:val="24"/>
          <w:szCs w:val="24"/>
        </w:rPr>
        <w:t>Патриотическое воспитание</w:t>
      </w:r>
      <w:r w:rsidRPr="00B43027">
        <w:rPr>
          <w:rStyle w:val="a9"/>
          <w:rFonts w:cs="Times New Roman"/>
          <w:color w:val="auto"/>
          <w:sz w:val="24"/>
          <w:szCs w:val="24"/>
        </w:rPr>
        <w:t>:</w:t>
      </w:r>
    </w:p>
    <w:p w14:paraId="0D0A6DEB" w14:textId="77777777" w:rsidR="00416B7C" w:rsidRPr="00B43027" w:rsidRDefault="00416B7C" w:rsidP="000238C3">
      <w:pPr>
        <w:pStyle w:val="a2"/>
        <w:spacing w:line="240" w:lineRule="auto"/>
        <w:ind w:left="0"/>
        <w:rPr>
          <w:rFonts w:cs="Times New Roman"/>
          <w:color w:val="auto"/>
          <w:sz w:val="24"/>
          <w:szCs w:val="24"/>
        </w:rPr>
      </w:pPr>
      <w:r w:rsidRPr="00B43027">
        <w:rPr>
          <w:rFonts w:cs="Times New Roman"/>
          <w:color w:val="auto"/>
          <w:sz w:val="24"/>
          <w:szCs w:val="24"/>
        </w:rPr>
        <w:t>ценностное отношение к отечественному культурному, историческому и научному наследию; понимание значения информатики как науки в жизни современного общества; владение достоверной информацией о передовых мировых и отечественных достижениях в области информатики и информационных технологий; заинтересованность в научных знаниях о цифровой трансформации современного общества.</w:t>
      </w:r>
    </w:p>
    <w:p w14:paraId="642789EA" w14:textId="77777777" w:rsidR="00416B7C" w:rsidRPr="00B43027" w:rsidRDefault="00416B7C" w:rsidP="000238C3">
      <w:pPr>
        <w:pStyle w:val="a8"/>
        <w:spacing w:line="240" w:lineRule="auto"/>
        <w:rPr>
          <w:rStyle w:val="a9"/>
          <w:rFonts w:cs="Times New Roman"/>
          <w:color w:val="auto"/>
          <w:sz w:val="24"/>
          <w:szCs w:val="24"/>
        </w:rPr>
      </w:pPr>
      <w:r w:rsidRPr="00B43027">
        <w:rPr>
          <w:rStyle w:val="ab"/>
          <w:rFonts w:cs="Times New Roman"/>
          <w:color w:val="auto"/>
          <w:sz w:val="24"/>
          <w:szCs w:val="24"/>
        </w:rPr>
        <w:t>Духовно-нравственное воспитание</w:t>
      </w:r>
      <w:r w:rsidRPr="00B43027">
        <w:rPr>
          <w:rStyle w:val="a9"/>
          <w:rFonts w:cs="Times New Roman"/>
          <w:color w:val="auto"/>
          <w:sz w:val="24"/>
          <w:szCs w:val="24"/>
        </w:rPr>
        <w:t>:</w:t>
      </w:r>
    </w:p>
    <w:p w14:paraId="5BE2C307" w14:textId="77777777" w:rsidR="00416B7C" w:rsidRPr="00B43027" w:rsidRDefault="00416B7C" w:rsidP="000238C3">
      <w:pPr>
        <w:pStyle w:val="a2"/>
        <w:spacing w:line="240" w:lineRule="auto"/>
        <w:ind w:left="0"/>
        <w:rPr>
          <w:rFonts w:cs="Times New Roman"/>
          <w:color w:val="auto"/>
          <w:sz w:val="24"/>
          <w:szCs w:val="24"/>
        </w:rPr>
      </w:pPr>
      <w:r w:rsidRPr="00B43027">
        <w:rPr>
          <w:rFonts w:cs="Times New Roman"/>
          <w:color w:val="auto"/>
          <w:sz w:val="24"/>
          <w:szCs w:val="24"/>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в том числе в сети Интернет.</w:t>
      </w:r>
    </w:p>
    <w:p w14:paraId="2560C866" w14:textId="77777777" w:rsidR="00416B7C" w:rsidRPr="00B43027" w:rsidRDefault="00416B7C" w:rsidP="000238C3">
      <w:pPr>
        <w:pStyle w:val="a8"/>
        <w:spacing w:line="240" w:lineRule="auto"/>
        <w:rPr>
          <w:rStyle w:val="a9"/>
          <w:rFonts w:cs="Times New Roman"/>
          <w:color w:val="auto"/>
          <w:sz w:val="24"/>
          <w:szCs w:val="24"/>
        </w:rPr>
      </w:pPr>
      <w:r w:rsidRPr="00B43027">
        <w:rPr>
          <w:rStyle w:val="ab"/>
          <w:rFonts w:cs="Times New Roman"/>
          <w:color w:val="auto"/>
          <w:sz w:val="24"/>
          <w:szCs w:val="24"/>
        </w:rPr>
        <w:t>Гражданское воспитание</w:t>
      </w:r>
      <w:r w:rsidRPr="00B43027">
        <w:rPr>
          <w:rStyle w:val="a9"/>
          <w:rFonts w:cs="Times New Roman"/>
          <w:color w:val="auto"/>
          <w:sz w:val="24"/>
          <w:szCs w:val="24"/>
        </w:rPr>
        <w:t>:</w:t>
      </w:r>
    </w:p>
    <w:p w14:paraId="0CF4B744" w14:textId="77777777" w:rsidR="00416B7C" w:rsidRPr="00B43027" w:rsidRDefault="00416B7C" w:rsidP="000238C3">
      <w:pPr>
        <w:pStyle w:val="a2"/>
        <w:spacing w:line="240" w:lineRule="auto"/>
        <w:ind w:left="0"/>
        <w:rPr>
          <w:rFonts w:cs="Times New Roman"/>
          <w:color w:val="auto"/>
          <w:sz w:val="24"/>
          <w:szCs w:val="24"/>
        </w:rPr>
      </w:pPr>
      <w:r w:rsidRPr="00B43027">
        <w:rPr>
          <w:rFonts w:cs="Times New Roman"/>
          <w:color w:val="auto"/>
          <w:sz w:val="24"/>
          <w:szCs w:val="24"/>
        </w:rPr>
        <w:t>представление о социальных нормах и правилах межличностных отношений в коллективе, в том числе в социальных сообществах; соблюдение правил безопасности, в том числе навыков безопасного поведения в интернет-среде; готовность к разнообразной совместной деятельности при выполнении учебных, познавательных задач, создании учебных проектов; стремление к взаимопониманию и взаимопомощи в процессе этой учебной деятельности; готовность оценивать своё поведение и поступки своих товарищей с позиции нравственных и правовых норм с учётом осознания последствий поступков.</w:t>
      </w:r>
    </w:p>
    <w:p w14:paraId="232766C0" w14:textId="77777777" w:rsidR="00416B7C" w:rsidRPr="00B43027" w:rsidRDefault="00416B7C" w:rsidP="000238C3">
      <w:pPr>
        <w:pStyle w:val="a8"/>
        <w:keepNext/>
        <w:spacing w:line="240" w:lineRule="auto"/>
        <w:rPr>
          <w:rStyle w:val="a9"/>
          <w:rFonts w:cs="Times New Roman"/>
          <w:color w:val="auto"/>
          <w:sz w:val="24"/>
          <w:szCs w:val="24"/>
        </w:rPr>
      </w:pPr>
      <w:r w:rsidRPr="00B43027">
        <w:rPr>
          <w:rStyle w:val="ab"/>
          <w:rFonts w:cs="Times New Roman"/>
          <w:color w:val="auto"/>
          <w:sz w:val="24"/>
          <w:szCs w:val="24"/>
        </w:rPr>
        <w:t>Ценности научного познания</w:t>
      </w:r>
      <w:r w:rsidRPr="00B43027">
        <w:rPr>
          <w:rStyle w:val="a9"/>
          <w:rFonts w:cs="Times New Roman"/>
          <w:color w:val="auto"/>
          <w:sz w:val="24"/>
          <w:szCs w:val="24"/>
        </w:rPr>
        <w:t>:</w:t>
      </w:r>
    </w:p>
    <w:p w14:paraId="399D8C52" w14:textId="77777777" w:rsidR="00416B7C" w:rsidRPr="00B43027" w:rsidRDefault="00416B7C" w:rsidP="000238C3">
      <w:pPr>
        <w:pStyle w:val="a2"/>
        <w:spacing w:line="240" w:lineRule="auto"/>
        <w:ind w:left="0"/>
        <w:rPr>
          <w:rFonts w:cs="Times New Roman"/>
          <w:color w:val="auto"/>
          <w:sz w:val="24"/>
          <w:szCs w:val="24"/>
        </w:rPr>
      </w:pPr>
      <w:r w:rsidRPr="00B43027">
        <w:rPr>
          <w:rFonts w:cs="Times New Roman"/>
          <w:color w:val="auto"/>
          <w:sz w:val="24"/>
          <w:szCs w:val="24"/>
        </w:rPr>
        <w:t>сформированность мировоззренческих представлений об информации, информационных процессах и информационных технологиях,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w:t>
      </w:r>
    </w:p>
    <w:p w14:paraId="6C1D04F2" w14:textId="77777777" w:rsidR="00416B7C" w:rsidRPr="00B43027" w:rsidRDefault="00416B7C" w:rsidP="000238C3">
      <w:pPr>
        <w:pStyle w:val="a2"/>
        <w:spacing w:line="240" w:lineRule="auto"/>
        <w:ind w:left="0"/>
        <w:rPr>
          <w:rFonts w:cs="Times New Roman"/>
          <w:color w:val="auto"/>
          <w:sz w:val="24"/>
          <w:szCs w:val="24"/>
        </w:rPr>
      </w:pPr>
      <w:r w:rsidRPr="00B43027">
        <w:rPr>
          <w:rFonts w:cs="Times New Roman"/>
          <w:color w:val="auto"/>
          <w:sz w:val="24"/>
          <w:szCs w:val="24"/>
        </w:rPr>
        <w:t>интерес к обучению и познанию; любознательность; готовность и способность к самообразованию, осознанному выбору направленности и уровня обучения в дальнейшем;</w:t>
      </w:r>
    </w:p>
    <w:p w14:paraId="3053ABFB" w14:textId="77777777" w:rsidR="00416B7C" w:rsidRPr="00B43027" w:rsidRDefault="00416B7C" w:rsidP="000238C3">
      <w:pPr>
        <w:pStyle w:val="a2"/>
        <w:spacing w:line="240" w:lineRule="auto"/>
        <w:ind w:left="0"/>
        <w:rPr>
          <w:rFonts w:cs="Times New Roman"/>
          <w:color w:val="auto"/>
          <w:sz w:val="24"/>
          <w:szCs w:val="24"/>
        </w:rPr>
      </w:pPr>
      <w:r w:rsidRPr="00B43027">
        <w:rPr>
          <w:rFonts w:cs="Times New Roman"/>
          <w:color w:val="auto"/>
          <w:sz w:val="24"/>
          <w:szCs w:val="24"/>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14F97D99" w14:textId="77777777" w:rsidR="00416B7C" w:rsidRPr="00B43027" w:rsidRDefault="00416B7C" w:rsidP="000238C3">
      <w:pPr>
        <w:pStyle w:val="a2"/>
        <w:spacing w:line="240" w:lineRule="auto"/>
        <w:ind w:left="0"/>
        <w:rPr>
          <w:rFonts w:cs="Times New Roman"/>
          <w:color w:val="auto"/>
          <w:sz w:val="24"/>
          <w:szCs w:val="24"/>
        </w:rPr>
      </w:pPr>
      <w:r w:rsidRPr="00B43027">
        <w:rPr>
          <w:rFonts w:cs="Times New Roman"/>
          <w:color w:val="auto"/>
          <w:sz w:val="24"/>
          <w:szCs w:val="24"/>
        </w:rPr>
        <w:t>сформированность информационной культуры, в том числе навыков самостоятельной работы с учебными текстами, справочной литературой, разнообразными средствами информационных технологий, а также умения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14:paraId="42542003" w14:textId="77777777" w:rsidR="00416B7C" w:rsidRPr="00B43027" w:rsidRDefault="00416B7C" w:rsidP="000238C3">
      <w:pPr>
        <w:pStyle w:val="a8"/>
        <w:spacing w:line="240" w:lineRule="auto"/>
        <w:rPr>
          <w:rStyle w:val="a9"/>
          <w:rFonts w:cs="Times New Roman"/>
          <w:color w:val="auto"/>
          <w:sz w:val="24"/>
          <w:szCs w:val="24"/>
        </w:rPr>
      </w:pPr>
      <w:r w:rsidRPr="00B43027">
        <w:rPr>
          <w:rStyle w:val="ab"/>
          <w:rFonts w:cs="Times New Roman"/>
          <w:color w:val="auto"/>
          <w:sz w:val="24"/>
          <w:szCs w:val="24"/>
        </w:rPr>
        <w:t>Формирование культуры здоровья</w:t>
      </w:r>
      <w:r w:rsidRPr="00B43027">
        <w:rPr>
          <w:rStyle w:val="a9"/>
          <w:rFonts w:cs="Times New Roman"/>
          <w:color w:val="auto"/>
          <w:sz w:val="24"/>
          <w:szCs w:val="24"/>
        </w:rPr>
        <w:t>:</w:t>
      </w:r>
    </w:p>
    <w:p w14:paraId="305CED3B" w14:textId="77777777" w:rsidR="00416B7C" w:rsidRPr="00B43027" w:rsidRDefault="00416B7C" w:rsidP="000238C3">
      <w:pPr>
        <w:pStyle w:val="a2"/>
        <w:spacing w:line="240" w:lineRule="auto"/>
        <w:ind w:left="0"/>
        <w:rPr>
          <w:rFonts w:cs="Times New Roman"/>
          <w:color w:val="auto"/>
          <w:sz w:val="24"/>
          <w:szCs w:val="24"/>
        </w:rPr>
      </w:pPr>
      <w:r w:rsidRPr="00B43027">
        <w:rPr>
          <w:rFonts w:cs="Times New Roman"/>
          <w:color w:val="auto"/>
          <w:sz w:val="24"/>
          <w:szCs w:val="24"/>
        </w:rPr>
        <w:t>осознание ценности жизни; ответственное отношение к своему здоровью; установка на здоровый образ жизни, в том числе и за счёт освоения и соблюдения требований безопасной эксплуатации средств информационных и коммуникационных технологий (ИКТ).</w:t>
      </w:r>
    </w:p>
    <w:p w14:paraId="7805B79D" w14:textId="77777777" w:rsidR="00416B7C" w:rsidRPr="00B43027" w:rsidRDefault="00416B7C" w:rsidP="000238C3">
      <w:pPr>
        <w:pStyle w:val="a8"/>
        <w:spacing w:line="240" w:lineRule="auto"/>
        <w:rPr>
          <w:rStyle w:val="a9"/>
          <w:rFonts w:cs="Times New Roman"/>
          <w:color w:val="auto"/>
          <w:sz w:val="24"/>
          <w:szCs w:val="24"/>
        </w:rPr>
      </w:pPr>
      <w:r w:rsidRPr="00B43027">
        <w:rPr>
          <w:rStyle w:val="ab"/>
          <w:rFonts w:cs="Times New Roman"/>
          <w:color w:val="auto"/>
          <w:sz w:val="24"/>
          <w:szCs w:val="24"/>
        </w:rPr>
        <w:t>Трудовое воспитание</w:t>
      </w:r>
      <w:r w:rsidRPr="00B43027">
        <w:rPr>
          <w:rStyle w:val="a9"/>
          <w:rFonts w:cs="Times New Roman"/>
          <w:color w:val="auto"/>
          <w:sz w:val="24"/>
          <w:szCs w:val="24"/>
        </w:rPr>
        <w:t>:</w:t>
      </w:r>
    </w:p>
    <w:p w14:paraId="0E61F14F" w14:textId="77777777" w:rsidR="00416B7C" w:rsidRPr="00B43027" w:rsidRDefault="00416B7C" w:rsidP="000238C3">
      <w:pPr>
        <w:pStyle w:val="a2"/>
        <w:spacing w:line="240" w:lineRule="auto"/>
        <w:ind w:left="0"/>
        <w:rPr>
          <w:rFonts w:cs="Times New Roman"/>
          <w:color w:val="auto"/>
          <w:sz w:val="24"/>
          <w:szCs w:val="24"/>
        </w:rPr>
      </w:pPr>
      <w:r w:rsidRPr="00B43027">
        <w:rPr>
          <w:rFonts w:cs="Times New Roman"/>
          <w:color w:val="auto"/>
          <w:sz w:val="24"/>
          <w:szCs w:val="24"/>
        </w:rPr>
        <w:t>интерес к практическому изучению профессий и труда в сферах профессиональной деятельности, связанных с информатикой, программированием и информационными технологиями, основанными на достижениях науки информатики и научно-технического прогресса;</w:t>
      </w:r>
    </w:p>
    <w:p w14:paraId="5E730D22" w14:textId="77777777" w:rsidR="00416B7C" w:rsidRPr="00B43027" w:rsidRDefault="00416B7C" w:rsidP="000238C3">
      <w:pPr>
        <w:pStyle w:val="a2"/>
        <w:spacing w:line="240" w:lineRule="auto"/>
        <w:ind w:left="0"/>
        <w:rPr>
          <w:rFonts w:cs="Times New Roman"/>
          <w:color w:val="auto"/>
          <w:sz w:val="24"/>
          <w:szCs w:val="24"/>
        </w:rPr>
      </w:pPr>
      <w:r w:rsidRPr="00B43027">
        <w:rPr>
          <w:rFonts w:cs="Times New Roman"/>
          <w:color w:val="auto"/>
          <w:sz w:val="24"/>
          <w:szCs w:val="24"/>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14:paraId="7ECBBC58" w14:textId="77777777" w:rsidR="00416B7C" w:rsidRPr="00B43027" w:rsidRDefault="00416B7C" w:rsidP="000238C3">
      <w:pPr>
        <w:pStyle w:val="a8"/>
        <w:spacing w:line="240" w:lineRule="auto"/>
        <w:rPr>
          <w:rStyle w:val="a9"/>
          <w:rFonts w:cs="Times New Roman"/>
          <w:color w:val="auto"/>
          <w:sz w:val="24"/>
          <w:szCs w:val="24"/>
        </w:rPr>
      </w:pPr>
      <w:r w:rsidRPr="00B43027">
        <w:rPr>
          <w:rStyle w:val="ab"/>
          <w:rFonts w:cs="Times New Roman"/>
          <w:color w:val="auto"/>
          <w:sz w:val="24"/>
          <w:szCs w:val="24"/>
        </w:rPr>
        <w:t>Экологическое воспитание</w:t>
      </w:r>
      <w:r w:rsidRPr="00B43027">
        <w:rPr>
          <w:rStyle w:val="a9"/>
          <w:rFonts w:cs="Times New Roman"/>
          <w:color w:val="auto"/>
          <w:sz w:val="24"/>
          <w:szCs w:val="24"/>
        </w:rPr>
        <w:t>:</w:t>
      </w:r>
    </w:p>
    <w:p w14:paraId="69058ADB" w14:textId="77777777" w:rsidR="00416B7C" w:rsidRPr="00B43027" w:rsidRDefault="00416B7C" w:rsidP="000238C3">
      <w:pPr>
        <w:pStyle w:val="a2"/>
        <w:spacing w:line="240" w:lineRule="auto"/>
        <w:ind w:left="0"/>
        <w:rPr>
          <w:rFonts w:cs="Times New Roman"/>
          <w:color w:val="auto"/>
          <w:sz w:val="24"/>
          <w:szCs w:val="24"/>
        </w:rPr>
      </w:pPr>
      <w:r w:rsidRPr="00B43027">
        <w:rPr>
          <w:rFonts w:cs="Times New Roman"/>
          <w:color w:val="auto"/>
          <w:sz w:val="24"/>
          <w:szCs w:val="24"/>
        </w:rPr>
        <w:t>осознание глобального характера экологических проблем и путей их решения, в том числе с учётом возможностей ИКТ.</w:t>
      </w:r>
    </w:p>
    <w:p w14:paraId="14ACDC63" w14:textId="77777777" w:rsidR="00416B7C" w:rsidRPr="00B43027" w:rsidRDefault="00416B7C" w:rsidP="000238C3">
      <w:pPr>
        <w:pStyle w:val="a8"/>
        <w:spacing w:line="240" w:lineRule="auto"/>
        <w:rPr>
          <w:rStyle w:val="a9"/>
          <w:rFonts w:cs="Times New Roman"/>
          <w:color w:val="auto"/>
          <w:sz w:val="24"/>
          <w:szCs w:val="24"/>
        </w:rPr>
      </w:pPr>
      <w:r w:rsidRPr="00B43027">
        <w:rPr>
          <w:rStyle w:val="ab"/>
          <w:rFonts w:cs="Times New Roman"/>
          <w:color w:val="auto"/>
          <w:sz w:val="24"/>
          <w:szCs w:val="24"/>
        </w:rPr>
        <w:lastRenderedPageBreak/>
        <w:t>Адаптация обучающегося к изменяющимся условиям социальной среды</w:t>
      </w:r>
      <w:r w:rsidRPr="00B43027">
        <w:rPr>
          <w:rStyle w:val="a9"/>
          <w:rFonts w:cs="Times New Roman"/>
          <w:color w:val="auto"/>
          <w:sz w:val="24"/>
          <w:szCs w:val="24"/>
        </w:rPr>
        <w:t>:</w:t>
      </w:r>
    </w:p>
    <w:p w14:paraId="468F79DC" w14:textId="77777777" w:rsidR="00416B7C" w:rsidRPr="00B43027" w:rsidRDefault="00416B7C" w:rsidP="000238C3">
      <w:pPr>
        <w:pStyle w:val="a2"/>
        <w:spacing w:line="240" w:lineRule="auto"/>
        <w:ind w:left="0"/>
        <w:rPr>
          <w:rFonts w:cs="Times New Roman"/>
          <w:color w:val="auto"/>
          <w:sz w:val="24"/>
          <w:szCs w:val="24"/>
        </w:rPr>
      </w:pPr>
      <w:r w:rsidRPr="00B43027">
        <w:rPr>
          <w:rFonts w:cs="Times New Roman"/>
          <w:color w:val="auto"/>
          <w:sz w:val="24"/>
          <w:szCs w:val="24"/>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 том числе существующих в виртуальном пространстве.</w:t>
      </w:r>
    </w:p>
    <w:p w14:paraId="0942DA19" w14:textId="77777777" w:rsidR="00416B7C" w:rsidRPr="00B43027" w:rsidRDefault="00416B7C" w:rsidP="000238C3">
      <w:pPr>
        <w:pStyle w:val="22"/>
        <w:spacing w:before="0" w:after="0" w:line="240" w:lineRule="auto"/>
        <w:jc w:val="both"/>
        <w:rPr>
          <w:rFonts w:cs="Times New Roman"/>
          <w:color w:val="auto"/>
          <w:sz w:val="24"/>
          <w:szCs w:val="24"/>
        </w:rPr>
      </w:pPr>
      <w:r w:rsidRPr="00B43027">
        <w:rPr>
          <w:rFonts w:cs="Times New Roman"/>
          <w:color w:val="auto"/>
          <w:sz w:val="24"/>
          <w:szCs w:val="24"/>
        </w:rPr>
        <w:t>МЕТАПРЕДМЕТНЫЕ РЕЗУЛЬТАТЫ</w:t>
      </w:r>
    </w:p>
    <w:p w14:paraId="64B59725"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Метапредметные результаты освоения образовательной программы по информатике отражают овладение универсальными учебными действиями — познавательными, коммуникативными, регулятивными.</w:t>
      </w:r>
    </w:p>
    <w:p w14:paraId="25744AC6" w14:textId="77777777" w:rsidR="00416B7C" w:rsidRPr="00B43027" w:rsidRDefault="00416B7C" w:rsidP="000238C3">
      <w:pPr>
        <w:pStyle w:val="41"/>
        <w:spacing w:before="0" w:after="0" w:line="240" w:lineRule="auto"/>
        <w:jc w:val="both"/>
        <w:rPr>
          <w:rFonts w:cs="Times New Roman"/>
          <w:color w:val="auto"/>
          <w:sz w:val="24"/>
          <w:szCs w:val="24"/>
        </w:rPr>
      </w:pPr>
      <w:r w:rsidRPr="00B43027">
        <w:rPr>
          <w:rFonts w:cs="Times New Roman"/>
          <w:color w:val="auto"/>
          <w:sz w:val="24"/>
          <w:szCs w:val="24"/>
        </w:rPr>
        <w:t>Универсальные познавательные действия</w:t>
      </w:r>
    </w:p>
    <w:p w14:paraId="796549B8" w14:textId="77777777" w:rsidR="00416B7C" w:rsidRPr="00B43027" w:rsidRDefault="00416B7C" w:rsidP="000238C3">
      <w:pPr>
        <w:pStyle w:val="a8"/>
        <w:spacing w:line="240" w:lineRule="auto"/>
        <w:rPr>
          <w:rStyle w:val="a9"/>
          <w:rFonts w:cs="Times New Roman"/>
          <w:color w:val="auto"/>
          <w:sz w:val="24"/>
          <w:szCs w:val="24"/>
        </w:rPr>
      </w:pPr>
      <w:r w:rsidRPr="00B43027">
        <w:rPr>
          <w:rStyle w:val="ab"/>
          <w:rFonts w:cs="Times New Roman"/>
          <w:color w:val="auto"/>
          <w:sz w:val="24"/>
          <w:szCs w:val="24"/>
        </w:rPr>
        <w:t>Базовые логические действия</w:t>
      </w:r>
      <w:r w:rsidRPr="00B43027">
        <w:rPr>
          <w:rStyle w:val="a9"/>
          <w:rFonts w:cs="Times New Roman"/>
          <w:color w:val="auto"/>
          <w:sz w:val="24"/>
          <w:szCs w:val="24"/>
        </w:rPr>
        <w:t>:</w:t>
      </w:r>
    </w:p>
    <w:p w14:paraId="3DCA1619" w14:textId="77777777" w:rsidR="00416B7C" w:rsidRPr="00B43027" w:rsidRDefault="00416B7C" w:rsidP="000238C3">
      <w:pPr>
        <w:pStyle w:val="a2"/>
        <w:spacing w:line="240" w:lineRule="auto"/>
        <w:ind w:left="0"/>
        <w:rPr>
          <w:rFonts w:cs="Times New Roman"/>
          <w:color w:val="auto"/>
          <w:sz w:val="24"/>
          <w:szCs w:val="24"/>
        </w:rPr>
      </w:pPr>
      <w:r w:rsidRPr="00B43027">
        <w:rPr>
          <w:rFonts w:cs="Times New Roman"/>
          <w:color w:val="auto"/>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логические рассуждения, делать умозаключения (индуктивные, дедуктивные и по аналогии) и выводы;</w:t>
      </w:r>
    </w:p>
    <w:p w14:paraId="0CBE9979" w14:textId="77777777" w:rsidR="00416B7C" w:rsidRPr="00B43027" w:rsidRDefault="00416B7C" w:rsidP="000238C3">
      <w:pPr>
        <w:pStyle w:val="a2"/>
        <w:spacing w:line="240" w:lineRule="auto"/>
        <w:ind w:left="0"/>
        <w:rPr>
          <w:rFonts w:cs="Times New Roman"/>
          <w:color w:val="auto"/>
          <w:sz w:val="24"/>
          <w:szCs w:val="24"/>
        </w:rPr>
      </w:pPr>
      <w:r w:rsidRPr="00B43027">
        <w:rPr>
          <w:rFonts w:cs="Times New Roman"/>
          <w:color w:val="auto"/>
          <w:sz w:val="24"/>
          <w:szCs w:val="24"/>
        </w:rPr>
        <w:t>умение создавать, применять и преобразовывать знаки и символы, модели и схемы для решения учебных и познавательных задач;</w:t>
      </w:r>
    </w:p>
    <w:p w14:paraId="07126903" w14:textId="77777777" w:rsidR="00416B7C" w:rsidRPr="00B43027" w:rsidRDefault="00416B7C" w:rsidP="000238C3">
      <w:pPr>
        <w:pStyle w:val="a2"/>
        <w:spacing w:line="240" w:lineRule="auto"/>
        <w:ind w:left="0"/>
        <w:rPr>
          <w:rFonts w:cs="Times New Roman"/>
          <w:color w:val="auto"/>
          <w:sz w:val="24"/>
          <w:szCs w:val="24"/>
        </w:rPr>
      </w:pPr>
      <w:r w:rsidRPr="00B43027">
        <w:rPr>
          <w:rFonts w:cs="Times New Roman"/>
          <w:color w:val="auto"/>
          <w:sz w:val="24"/>
          <w:szCs w:val="24"/>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68535873" w14:textId="77777777" w:rsidR="00416B7C" w:rsidRPr="00B43027" w:rsidRDefault="00416B7C" w:rsidP="000238C3">
      <w:pPr>
        <w:pStyle w:val="a8"/>
        <w:spacing w:line="240" w:lineRule="auto"/>
        <w:rPr>
          <w:rStyle w:val="a9"/>
          <w:rFonts w:cs="Times New Roman"/>
          <w:color w:val="auto"/>
          <w:sz w:val="24"/>
          <w:szCs w:val="24"/>
        </w:rPr>
      </w:pPr>
      <w:r w:rsidRPr="00B43027">
        <w:rPr>
          <w:rStyle w:val="ab"/>
          <w:rFonts w:cs="Times New Roman"/>
          <w:color w:val="auto"/>
          <w:sz w:val="24"/>
          <w:szCs w:val="24"/>
        </w:rPr>
        <w:t>Базовые исследовательские действия</w:t>
      </w:r>
      <w:r w:rsidRPr="00B43027">
        <w:rPr>
          <w:rStyle w:val="a9"/>
          <w:rFonts w:cs="Times New Roman"/>
          <w:color w:val="auto"/>
          <w:sz w:val="24"/>
          <w:szCs w:val="24"/>
        </w:rPr>
        <w:t>:</w:t>
      </w:r>
    </w:p>
    <w:p w14:paraId="6075351A" w14:textId="77777777" w:rsidR="00416B7C" w:rsidRPr="00B43027" w:rsidRDefault="00416B7C" w:rsidP="000238C3">
      <w:pPr>
        <w:pStyle w:val="a2"/>
        <w:spacing w:line="240" w:lineRule="auto"/>
        <w:ind w:left="0"/>
        <w:rPr>
          <w:rFonts w:cs="Times New Roman"/>
          <w:color w:val="auto"/>
          <w:sz w:val="24"/>
          <w:szCs w:val="24"/>
        </w:rPr>
      </w:pPr>
      <w:r w:rsidRPr="00B43027">
        <w:rPr>
          <w:rFonts w:cs="Times New Roman"/>
          <w:color w:val="auto"/>
          <w:sz w:val="24"/>
          <w:szCs w:val="24"/>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14:paraId="0B8313EB" w14:textId="77777777" w:rsidR="00416B7C" w:rsidRPr="00B43027" w:rsidRDefault="00416B7C" w:rsidP="000238C3">
      <w:pPr>
        <w:pStyle w:val="a2"/>
        <w:spacing w:line="240" w:lineRule="auto"/>
        <w:ind w:left="0"/>
        <w:rPr>
          <w:rFonts w:cs="Times New Roman"/>
          <w:color w:val="auto"/>
          <w:sz w:val="24"/>
          <w:szCs w:val="24"/>
        </w:rPr>
      </w:pPr>
      <w:r w:rsidRPr="00B43027">
        <w:rPr>
          <w:rFonts w:cs="Times New Roman"/>
          <w:color w:val="auto"/>
          <w:sz w:val="24"/>
          <w:szCs w:val="24"/>
        </w:rPr>
        <w:t>оценивать на применимость и достоверность информацию, полученную в ходе исследования;</w:t>
      </w:r>
    </w:p>
    <w:p w14:paraId="3E9FE04F" w14:textId="77777777" w:rsidR="00416B7C" w:rsidRPr="00B43027" w:rsidRDefault="00416B7C" w:rsidP="000238C3">
      <w:pPr>
        <w:pStyle w:val="a2"/>
        <w:spacing w:line="240" w:lineRule="auto"/>
        <w:ind w:left="0"/>
        <w:rPr>
          <w:rFonts w:cs="Times New Roman"/>
          <w:color w:val="auto"/>
          <w:sz w:val="24"/>
          <w:szCs w:val="24"/>
        </w:rPr>
      </w:pPr>
      <w:r w:rsidRPr="00B43027">
        <w:rPr>
          <w:rFonts w:cs="Times New Roman"/>
          <w:color w:val="auto"/>
          <w:sz w:val="24"/>
          <w:szCs w:val="24"/>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14:paraId="166D0A8C" w14:textId="77777777" w:rsidR="00416B7C" w:rsidRPr="00B43027" w:rsidRDefault="00416B7C" w:rsidP="000238C3">
      <w:pPr>
        <w:pStyle w:val="a8"/>
        <w:spacing w:line="240" w:lineRule="auto"/>
        <w:rPr>
          <w:rStyle w:val="a9"/>
          <w:rFonts w:cs="Times New Roman"/>
          <w:color w:val="auto"/>
          <w:sz w:val="24"/>
          <w:szCs w:val="24"/>
        </w:rPr>
      </w:pPr>
      <w:r w:rsidRPr="00B43027">
        <w:rPr>
          <w:rStyle w:val="ab"/>
          <w:rFonts w:cs="Times New Roman"/>
          <w:color w:val="auto"/>
          <w:sz w:val="24"/>
          <w:szCs w:val="24"/>
        </w:rPr>
        <w:t>Работа с информацией</w:t>
      </w:r>
      <w:r w:rsidRPr="00B43027">
        <w:rPr>
          <w:rStyle w:val="a9"/>
          <w:rFonts w:cs="Times New Roman"/>
          <w:color w:val="auto"/>
          <w:sz w:val="24"/>
          <w:szCs w:val="24"/>
        </w:rPr>
        <w:t>:</w:t>
      </w:r>
    </w:p>
    <w:p w14:paraId="703A5A26" w14:textId="77777777" w:rsidR="00416B7C" w:rsidRPr="00B43027" w:rsidRDefault="00416B7C" w:rsidP="000238C3">
      <w:pPr>
        <w:pStyle w:val="a2"/>
        <w:spacing w:line="240" w:lineRule="auto"/>
        <w:ind w:left="0"/>
        <w:rPr>
          <w:rFonts w:cs="Times New Roman"/>
          <w:color w:val="auto"/>
          <w:sz w:val="24"/>
          <w:szCs w:val="24"/>
        </w:rPr>
      </w:pPr>
      <w:r w:rsidRPr="00B43027">
        <w:rPr>
          <w:rFonts w:cs="Times New Roman"/>
          <w:color w:val="auto"/>
          <w:sz w:val="24"/>
          <w:szCs w:val="24"/>
        </w:rPr>
        <w:t>выявлять дефицит информации, данных, необходимых для решения поставленной задачи;</w:t>
      </w:r>
    </w:p>
    <w:p w14:paraId="09A153FA" w14:textId="77777777" w:rsidR="00416B7C" w:rsidRPr="00B43027" w:rsidRDefault="00416B7C" w:rsidP="000238C3">
      <w:pPr>
        <w:pStyle w:val="a2"/>
        <w:spacing w:line="240" w:lineRule="auto"/>
        <w:ind w:left="0"/>
        <w:rPr>
          <w:rFonts w:cs="Times New Roman"/>
          <w:color w:val="auto"/>
          <w:sz w:val="24"/>
          <w:szCs w:val="24"/>
        </w:rPr>
      </w:pPr>
      <w:r w:rsidRPr="00B43027">
        <w:rPr>
          <w:rFonts w:cs="Times New Roman"/>
          <w:color w:val="auto"/>
          <w:sz w:val="24"/>
          <w:szCs w:val="24"/>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14:paraId="0D1F4E27" w14:textId="77777777" w:rsidR="00416B7C" w:rsidRPr="00B43027" w:rsidRDefault="00416B7C" w:rsidP="000238C3">
      <w:pPr>
        <w:pStyle w:val="a2"/>
        <w:spacing w:line="240" w:lineRule="auto"/>
        <w:ind w:left="0"/>
        <w:rPr>
          <w:rFonts w:cs="Times New Roman"/>
          <w:color w:val="auto"/>
          <w:sz w:val="24"/>
          <w:szCs w:val="24"/>
        </w:rPr>
      </w:pPr>
      <w:r w:rsidRPr="00B43027">
        <w:rPr>
          <w:rFonts w:cs="Times New Roman"/>
          <w:color w:val="auto"/>
          <w:sz w:val="24"/>
          <w:szCs w:val="24"/>
        </w:rPr>
        <w:t>выбирать, анализировать, систематизировать и интерпретировать информацию различных видов и форм представления;</w:t>
      </w:r>
    </w:p>
    <w:p w14:paraId="0505E7B8" w14:textId="77777777" w:rsidR="00416B7C" w:rsidRPr="00B43027" w:rsidRDefault="00416B7C" w:rsidP="000238C3">
      <w:pPr>
        <w:pStyle w:val="a2"/>
        <w:spacing w:line="240" w:lineRule="auto"/>
        <w:ind w:left="0"/>
        <w:rPr>
          <w:rFonts w:cs="Times New Roman"/>
          <w:color w:val="auto"/>
          <w:sz w:val="24"/>
          <w:szCs w:val="24"/>
        </w:rPr>
      </w:pPr>
      <w:r w:rsidRPr="00B43027">
        <w:rPr>
          <w:rFonts w:cs="Times New Roman"/>
          <w:color w:val="auto"/>
          <w:sz w:val="24"/>
          <w:szCs w:val="24"/>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4E971E23" w14:textId="77777777" w:rsidR="00416B7C" w:rsidRPr="00B43027" w:rsidRDefault="00416B7C" w:rsidP="000238C3">
      <w:pPr>
        <w:pStyle w:val="a2"/>
        <w:spacing w:line="240" w:lineRule="auto"/>
        <w:ind w:left="0"/>
        <w:rPr>
          <w:rFonts w:cs="Times New Roman"/>
          <w:color w:val="auto"/>
          <w:spacing w:val="-1"/>
          <w:sz w:val="24"/>
          <w:szCs w:val="24"/>
        </w:rPr>
      </w:pPr>
      <w:r w:rsidRPr="00B43027">
        <w:rPr>
          <w:rFonts w:cs="Times New Roman"/>
          <w:color w:val="auto"/>
          <w:spacing w:val="-1"/>
          <w:sz w:val="24"/>
          <w:szCs w:val="24"/>
        </w:rPr>
        <w:t>оценивать надёжность информации по критериям, предложенным учителем или сформулированным самостоятельно;</w:t>
      </w:r>
    </w:p>
    <w:p w14:paraId="166C0992" w14:textId="77777777" w:rsidR="00416B7C" w:rsidRPr="00B43027" w:rsidRDefault="00416B7C" w:rsidP="000238C3">
      <w:pPr>
        <w:pStyle w:val="a2"/>
        <w:spacing w:line="240" w:lineRule="auto"/>
        <w:ind w:left="0"/>
        <w:rPr>
          <w:rFonts w:cs="Times New Roman"/>
          <w:color w:val="auto"/>
          <w:spacing w:val="-1"/>
          <w:sz w:val="24"/>
          <w:szCs w:val="24"/>
        </w:rPr>
      </w:pPr>
      <w:r w:rsidRPr="00B43027">
        <w:rPr>
          <w:rFonts w:cs="Times New Roman"/>
          <w:color w:val="auto"/>
          <w:spacing w:val="-1"/>
          <w:sz w:val="24"/>
          <w:szCs w:val="24"/>
        </w:rPr>
        <w:t>эффективно запоминать и систематизировать информацию.</w:t>
      </w:r>
    </w:p>
    <w:p w14:paraId="49B7EC3F" w14:textId="77777777" w:rsidR="00416B7C" w:rsidRPr="00B43027" w:rsidRDefault="00416B7C" w:rsidP="000238C3">
      <w:pPr>
        <w:pStyle w:val="41"/>
        <w:spacing w:before="0" w:after="0" w:line="240" w:lineRule="auto"/>
        <w:jc w:val="both"/>
        <w:rPr>
          <w:rFonts w:cs="Times New Roman"/>
          <w:color w:val="auto"/>
          <w:sz w:val="24"/>
          <w:szCs w:val="24"/>
        </w:rPr>
      </w:pPr>
      <w:r w:rsidRPr="00B43027">
        <w:rPr>
          <w:rFonts w:cs="Times New Roman"/>
          <w:color w:val="auto"/>
          <w:sz w:val="24"/>
          <w:szCs w:val="24"/>
        </w:rPr>
        <w:t>Универсальные коммуникативные действия</w:t>
      </w:r>
    </w:p>
    <w:p w14:paraId="2FEF0E4B" w14:textId="77777777" w:rsidR="00416B7C" w:rsidRPr="00B43027" w:rsidRDefault="00416B7C" w:rsidP="000238C3">
      <w:pPr>
        <w:pStyle w:val="a8"/>
        <w:spacing w:line="240" w:lineRule="auto"/>
        <w:rPr>
          <w:rStyle w:val="a9"/>
          <w:rFonts w:cs="Times New Roman"/>
          <w:color w:val="auto"/>
          <w:sz w:val="24"/>
          <w:szCs w:val="24"/>
        </w:rPr>
      </w:pPr>
      <w:r w:rsidRPr="00B43027">
        <w:rPr>
          <w:rStyle w:val="ab"/>
          <w:rFonts w:cs="Times New Roman"/>
          <w:color w:val="auto"/>
          <w:sz w:val="24"/>
          <w:szCs w:val="24"/>
        </w:rPr>
        <w:t>Общение</w:t>
      </w:r>
      <w:r w:rsidRPr="00B43027">
        <w:rPr>
          <w:rStyle w:val="a9"/>
          <w:rFonts w:cs="Times New Roman"/>
          <w:color w:val="auto"/>
          <w:sz w:val="24"/>
          <w:szCs w:val="24"/>
        </w:rPr>
        <w:t>:</w:t>
      </w:r>
    </w:p>
    <w:p w14:paraId="0104322F" w14:textId="77777777" w:rsidR="00416B7C" w:rsidRPr="00B43027" w:rsidRDefault="00416B7C" w:rsidP="000238C3">
      <w:pPr>
        <w:pStyle w:val="a2"/>
        <w:spacing w:line="240" w:lineRule="auto"/>
        <w:ind w:left="0"/>
        <w:rPr>
          <w:rFonts w:cs="Times New Roman"/>
          <w:color w:val="auto"/>
          <w:sz w:val="24"/>
          <w:szCs w:val="24"/>
        </w:rPr>
      </w:pPr>
      <w:r w:rsidRPr="00B43027">
        <w:rPr>
          <w:rFonts w:cs="Times New Roman"/>
          <w:color w:val="auto"/>
          <w:sz w:val="24"/>
          <w:szCs w:val="24"/>
        </w:rPr>
        <w:t>сопоставлять свои суждения с суждениями других участников диалога, обнаруживать различие и сходство позиций;</w:t>
      </w:r>
    </w:p>
    <w:p w14:paraId="1905EDDF" w14:textId="77777777" w:rsidR="00416B7C" w:rsidRPr="00B43027" w:rsidRDefault="00416B7C" w:rsidP="000238C3">
      <w:pPr>
        <w:pStyle w:val="a2"/>
        <w:spacing w:line="240" w:lineRule="auto"/>
        <w:ind w:left="0"/>
        <w:rPr>
          <w:rFonts w:cs="Times New Roman"/>
          <w:color w:val="auto"/>
          <w:sz w:val="24"/>
          <w:szCs w:val="24"/>
        </w:rPr>
      </w:pPr>
      <w:r w:rsidRPr="00B43027">
        <w:rPr>
          <w:rFonts w:cs="Times New Roman"/>
          <w:color w:val="auto"/>
          <w:sz w:val="24"/>
          <w:szCs w:val="24"/>
        </w:rPr>
        <w:t>публично представлять результаты выполненного опыта (эксперимента, исследования, проекта);</w:t>
      </w:r>
    </w:p>
    <w:p w14:paraId="138351B7" w14:textId="77777777" w:rsidR="00416B7C" w:rsidRPr="00B43027" w:rsidRDefault="00416B7C" w:rsidP="000238C3">
      <w:pPr>
        <w:pStyle w:val="a2"/>
        <w:spacing w:line="240" w:lineRule="auto"/>
        <w:ind w:left="0"/>
        <w:rPr>
          <w:rFonts w:cs="Times New Roman"/>
          <w:color w:val="auto"/>
          <w:sz w:val="24"/>
          <w:szCs w:val="24"/>
        </w:rPr>
      </w:pPr>
      <w:r w:rsidRPr="00B43027">
        <w:rPr>
          <w:rFonts w:cs="Times New Roman"/>
          <w:color w:val="auto"/>
          <w:sz w:val="24"/>
          <w:szCs w:val="24"/>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2FE2A652" w14:textId="77777777" w:rsidR="00416B7C" w:rsidRPr="00B43027" w:rsidRDefault="00416B7C" w:rsidP="000238C3">
      <w:pPr>
        <w:pStyle w:val="a8"/>
        <w:spacing w:line="240" w:lineRule="auto"/>
        <w:rPr>
          <w:rStyle w:val="a9"/>
          <w:rFonts w:cs="Times New Roman"/>
          <w:color w:val="auto"/>
          <w:sz w:val="24"/>
          <w:szCs w:val="24"/>
        </w:rPr>
      </w:pPr>
      <w:r w:rsidRPr="00B43027">
        <w:rPr>
          <w:rStyle w:val="ab"/>
          <w:rFonts w:cs="Times New Roman"/>
          <w:color w:val="auto"/>
          <w:sz w:val="24"/>
          <w:szCs w:val="24"/>
        </w:rPr>
        <w:t xml:space="preserve">Совместная деятельность </w:t>
      </w:r>
      <w:r w:rsidRPr="00B43027">
        <w:rPr>
          <w:rStyle w:val="a9"/>
          <w:rFonts w:cs="Times New Roman"/>
          <w:color w:val="auto"/>
          <w:sz w:val="24"/>
          <w:szCs w:val="24"/>
        </w:rPr>
        <w:t>(</w:t>
      </w:r>
      <w:r w:rsidRPr="00B43027">
        <w:rPr>
          <w:rStyle w:val="ab"/>
          <w:rFonts w:cs="Times New Roman"/>
          <w:color w:val="auto"/>
          <w:sz w:val="24"/>
          <w:szCs w:val="24"/>
        </w:rPr>
        <w:t>сотрудничество</w:t>
      </w:r>
      <w:r w:rsidRPr="00B43027">
        <w:rPr>
          <w:rStyle w:val="a9"/>
          <w:rFonts w:cs="Times New Roman"/>
          <w:color w:val="auto"/>
          <w:sz w:val="24"/>
          <w:szCs w:val="24"/>
        </w:rPr>
        <w:t>):</w:t>
      </w:r>
    </w:p>
    <w:p w14:paraId="251368E7" w14:textId="77777777" w:rsidR="00416B7C" w:rsidRPr="00B43027" w:rsidRDefault="00416B7C" w:rsidP="000238C3">
      <w:pPr>
        <w:pStyle w:val="a2"/>
        <w:spacing w:line="240" w:lineRule="auto"/>
        <w:ind w:left="0"/>
        <w:rPr>
          <w:rFonts w:cs="Times New Roman"/>
          <w:color w:val="auto"/>
          <w:sz w:val="24"/>
          <w:szCs w:val="24"/>
        </w:rPr>
      </w:pPr>
      <w:r w:rsidRPr="00B43027">
        <w:rPr>
          <w:rFonts w:cs="Times New Roman"/>
          <w:color w:val="auto"/>
          <w:sz w:val="24"/>
          <w:szCs w:val="24"/>
        </w:rPr>
        <w:t>понимать и использовать преимущества командной и индивидуальной работы при решении конкретной проблемы, в том числе при создании информационного продукта;</w:t>
      </w:r>
    </w:p>
    <w:p w14:paraId="74AC1E39" w14:textId="77777777" w:rsidR="00416B7C" w:rsidRPr="00B43027" w:rsidRDefault="00416B7C" w:rsidP="000238C3">
      <w:pPr>
        <w:pStyle w:val="a2"/>
        <w:spacing w:line="240" w:lineRule="auto"/>
        <w:ind w:left="0"/>
        <w:rPr>
          <w:rFonts w:cs="Times New Roman"/>
          <w:color w:val="auto"/>
          <w:sz w:val="24"/>
          <w:szCs w:val="24"/>
        </w:rPr>
      </w:pPr>
      <w:r w:rsidRPr="00B43027">
        <w:rPr>
          <w:rFonts w:cs="Times New Roman"/>
          <w:color w:val="auto"/>
          <w:sz w:val="24"/>
          <w:szCs w:val="24"/>
        </w:rPr>
        <w:t>принимать цель совместной информационной деятельности по сбору, обработке, передаче, формализации информации; коллективно строить действия по её достижению: распределять роли, договариваться, обсуждать процесс и результат совместной работы;</w:t>
      </w:r>
    </w:p>
    <w:p w14:paraId="0A107106" w14:textId="77777777" w:rsidR="00416B7C" w:rsidRPr="00B43027" w:rsidRDefault="00416B7C" w:rsidP="000238C3">
      <w:pPr>
        <w:pStyle w:val="a2"/>
        <w:spacing w:line="240" w:lineRule="auto"/>
        <w:ind w:left="0"/>
        <w:rPr>
          <w:rFonts w:cs="Times New Roman"/>
          <w:color w:val="auto"/>
          <w:sz w:val="24"/>
          <w:szCs w:val="24"/>
        </w:rPr>
      </w:pPr>
      <w:r w:rsidRPr="00B43027">
        <w:rPr>
          <w:rFonts w:cs="Times New Roman"/>
          <w:color w:val="auto"/>
          <w:sz w:val="24"/>
          <w:szCs w:val="24"/>
        </w:rPr>
        <w:t>выполнять свою часть работы с информацией или информационным продуктом, достигая качественного результата по своему направлению и координируя свои действия с другими членами команды;</w:t>
      </w:r>
    </w:p>
    <w:p w14:paraId="33CCBC3C" w14:textId="77777777" w:rsidR="00416B7C" w:rsidRPr="00B43027" w:rsidRDefault="00416B7C" w:rsidP="000238C3">
      <w:pPr>
        <w:pStyle w:val="a2"/>
        <w:spacing w:line="240" w:lineRule="auto"/>
        <w:ind w:left="0"/>
        <w:rPr>
          <w:rFonts w:cs="Times New Roman"/>
          <w:color w:val="auto"/>
          <w:sz w:val="24"/>
          <w:szCs w:val="24"/>
        </w:rPr>
      </w:pPr>
      <w:r w:rsidRPr="00B43027">
        <w:rPr>
          <w:rFonts w:cs="Times New Roman"/>
          <w:color w:val="auto"/>
          <w:sz w:val="24"/>
          <w:szCs w:val="24"/>
        </w:rPr>
        <w:t>оценивать качество своего вклада в общий информационный продукт по критериям, самостоятельно сформулированным участниками взаимодействия;</w:t>
      </w:r>
    </w:p>
    <w:p w14:paraId="505E2775" w14:textId="77777777" w:rsidR="00416B7C" w:rsidRPr="00B43027" w:rsidRDefault="00416B7C" w:rsidP="000238C3">
      <w:pPr>
        <w:pStyle w:val="a2"/>
        <w:spacing w:line="240" w:lineRule="auto"/>
        <w:ind w:left="0"/>
        <w:rPr>
          <w:rFonts w:cs="Times New Roman"/>
          <w:color w:val="auto"/>
          <w:sz w:val="24"/>
          <w:szCs w:val="24"/>
        </w:rPr>
      </w:pPr>
      <w:r w:rsidRPr="00B43027">
        <w:rPr>
          <w:rFonts w:cs="Times New Roman"/>
          <w:color w:val="auto"/>
          <w:sz w:val="24"/>
          <w:szCs w:val="24"/>
        </w:rPr>
        <w:lastRenderedPageBreak/>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471C8F4A" w14:textId="77777777" w:rsidR="00416B7C" w:rsidRPr="00B43027" w:rsidRDefault="00416B7C" w:rsidP="000238C3">
      <w:pPr>
        <w:pStyle w:val="41"/>
        <w:spacing w:before="0" w:after="0" w:line="240" w:lineRule="auto"/>
        <w:jc w:val="both"/>
        <w:rPr>
          <w:rFonts w:cs="Times New Roman"/>
          <w:color w:val="auto"/>
          <w:sz w:val="24"/>
          <w:szCs w:val="24"/>
        </w:rPr>
      </w:pPr>
      <w:r w:rsidRPr="00B43027">
        <w:rPr>
          <w:rFonts w:cs="Times New Roman"/>
          <w:color w:val="auto"/>
          <w:sz w:val="24"/>
          <w:szCs w:val="24"/>
        </w:rPr>
        <w:t>Универсальные регулятивные действия</w:t>
      </w:r>
    </w:p>
    <w:p w14:paraId="2DB1F748" w14:textId="77777777" w:rsidR="00416B7C" w:rsidRPr="00B43027" w:rsidRDefault="00416B7C" w:rsidP="000238C3">
      <w:pPr>
        <w:pStyle w:val="a8"/>
        <w:spacing w:line="240" w:lineRule="auto"/>
        <w:rPr>
          <w:rStyle w:val="a9"/>
          <w:rFonts w:cs="Times New Roman"/>
          <w:color w:val="auto"/>
          <w:sz w:val="24"/>
          <w:szCs w:val="24"/>
        </w:rPr>
      </w:pPr>
      <w:r w:rsidRPr="00B43027">
        <w:rPr>
          <w:rStyle w:val="ab"/>
          <w:rFonts w:cs="Times New Roman"/>
          <w:color w:val="auto"/>
          <w:sz w:val="24"/>
          <w:szCs w:val="24"/>
        </w:rPr>
        <w:t>Самоорганизация</w:t>
      </w:r>
      <w:r w:rsidRPr="00B43027">
        <w:rPr>
          <w:rStyle w:val="a9"/>
          <w:rFonts w:cs="Times New Roman"/>
          <w:color w:val="auto"/>
          <w:sz w:val="24"/>
          <w:szCs w:val="24"/>
        </w:rPr>
        <w:t>:</w:t>
      </w:r>
    </w:p>
    <w:p w14:paraId="1F684021" w14:textId="77777777" w:rsidR="00416B7C" w:rsidRPr="00B43027" w:rsidRDefault="00416B7C" w:rsidP="000238C3">
      <w:pPr>
        <w:pStyle w:val="a2"/>
        <w:spacing w:line="240" w:lineRule="auto"/>
        <w:ind w:left="0"/>
        <w:rPr>
          <w:rFonts w:cs="Times New Roman"/>
          <w:color w:val="auto"/>
          <w:sz w:val="24"/>
          <w:szCs w:val="24"/>
        </w:rPr>
      </w:pPr>
      <w:r w:rsidRPr="00B43027">
        <w:rPr>
          <w:rFonts w:cs="Times New Roman"/>
          <w:color w:val="auto"/>
          <w:sz w:val="24"/>
          <w:szCs w:val="24"/>
        </w:rPr>
        <w:t>выявлять в жизненных и учебных ситуациях проблемы, требующие решения;</w:t>
      </w:r>
    </w:p>
    <w:p w14:paraId="7D70E396" w14:textId="77777777" w:rsidR="00416B7C" w:rsidRPr="00B43027" w:rsidRDefault="00416B7C" w:rsidP="000238C3">
      <w:pPr>
        <w:pStyle w:val="a2"/>
        <w:spacing w:line="240" w:lineRule="auto"/>
        <w:ind w:left="0"/>
        <w:rPr>
          <w:rFonts w:cs="Times New Roman"/>
          <w:color w:val="auto"/>
          <w:sz w:val="24"/>
          <w:szCs w:val="24"/>
        </w:rPr>
      </w:pPr>
      <w:r w:rsidRPr="00B43027">
        <w:rPr>
          <w:rFonts w:cs="Times New Roman"/>
          <w:color w:val="auto"/>
          <w:sz w:val="24"/>
          <w:szCs w:val="24"/>
        </w:rPr>
        <w:t>ориентироваться в различных подходах к принятию решений (индивидуальное принятие решений, принятие решений в группе);</w:t>
      </w:r>
    </w:p>
    <w:p w14:paraId="6ED7FB22" w14:textId="77777777" w:rsidR="00416B7C" w:rsidRPr="00B43027" w:rsidRDefault="00416B7C" w:rsidP="000238C3">
      <w:pPr>
        <w:pStyle w:val="a2"/>
        <w:spacing w:line="240" w:lineRule="auto"/>
        <w:ind w:left="0"/>
        <w:rPr>
          <w:rFonts w:cs="Times New Roman"/>
          <w:color w:val="auto"/>
          <w:spacing w:val="2"/>
          <w:sz w:val="24"/>
          <w:szCs w:val="24"/>
        </w:rPr>
      </w:pPr>
      <w:r w:rsidRPr="00B43027">
        <w:rPr>
          <w:rFonts w:cs="Times New Roman"/>
          <w:color w:val="auto"/>
          <w:spacing w:val="2"/>
          <w:sz w:val="24"/>
          <w:szCs w:val="24"/>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14:paraId="6ECA3B1D" w14:textId="77777777" w:rsidR="00416B7C" w:rsidRPr="00B43027" w:rsidRDefault="00416B7C" w:rsidP="000238C3">
      <w:pPr>
        <w:pStyle w:val="a2"/>
        <w:spacing w:line="240" w:lineRule="auto"/>
        <w:ind w:left="0"/>
        <w:rPr>
          <w:rFonts w:cs="Times New Roman"/>
          <w:color w:val="auto"/>
          <w:sz w:val="24"/>
          <w:szCs w:val="24"/>
        </w:rPr>
      </w:pPr>
      <w:r w:rsidRPr="00B43027">
        <w:rPr>
          <w:rFonts w:cs="Times New Roman"/>
          <w:color w:val="auto"/>
          <w:sz w:val="24"/>
          <w:szCs w:val="24"/>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14:paraId="5F4AB9CD" w14:textId="77777777" w:rsidR="00416B7C" w:rsidRPr="00B43027" w:rsidRDefault="00416B7C" w:rsidP="000238C3">
      <w:pPr>
        <w:pStyle w:val="a2"/>
        <w:spacing w:line="240" w:lineRule="auto"/>
        <w:ind w:left="0"/>
        <w:rPr>
          <w:rFonts w:cs="Times New Roman"/>
          <w:color w:val="auto"/>
          <w:sz w:val="24"/>
          <w:szCs w:val="24"/>
        </w:rPr>
      </w:pPr>
      <w:r w:rsidRPr="00B43027">
        <w:rPr>
          <w:rFonts w:cs="Times New Roman"/>
          <w:color w:val="auto"/>
          <w:sz w:val="24"/>
          <w:szCs w:val="24"/>
        </w:rPr>
        <w:t>делать выбор в условиях противоречивой информации и брать ответственность за решение.</w:t>
      </w:r>
    </w:p>
    <w:p w14:paraId="50C6C776" w14:textId="77777777" w:rsidR="00416B7C" w:rsidRPr="00B43027" w:rsidRDefault="00416B7C" w:rsidP="000238C3">
      <w:pPr>
        <w:pStyle w:val="a8"/>
        <w:spacing w:line="240" w:lineRule="auto"/>
        <w:rPr>
          <w:rStyle w:val="a9"/>
          <w:rFonts w:cs="Times New Roman"/>
          <w:color w:val="auto"/>
          <w:sz w:val="24"/>
          <w:szCs w:val="24"/>
        </w:rPr>
      </w:pPr>
      <w:r w:rsidRPr="00B43027">
        <w:rPr>
          <w:rStyle w:val="ab"/>
          <w:rFonts w:cs="Times New Roman"/>
          <w:color w:val="auto"/>
          <w:sz w:val="24"/>
          <w:szCs w:val="24"/>
        </w:rPr>
        <w:t xml:space="preserve">Самоконтроль </w:t>
      </w:r>
      <w:r w:rsidRPr="00B43027">
        <w:rPr>
          <w:rStyle w:val="a9"/>
          <w:rFonts w:cs="Times New Roman"/>
          <w:color w:val="auto"/>
          <w:sz w:val="24"/>
          <w:szCs w:val="24"/>
        </w:rPr>
        <w:t>(</w:t>
      </w:r>
      <w:r w:rsidRPr="00B43027">
        <w:rPr>
          <w:rStyle w:val="ab"/>
          <w:rFonts w:cs="Times New Roman"/>
          <w:color w:val="auto"/>
          <w:sz w:val="24"/>
          <w:szCs w:val="24"/>
        </w:rPr>
        <w:t>рефлексия</w:t>
      </w:r>
      <w:r w:rsidRPr="00B43027">
        <w:rPr>
          <w:rStyle w:val="a9"/>
          <w:rFonts w:cs="Times New Roman"/>
          <w:color w:val="auto"/>
          <w:sz w:val="24"/>
          <w:szCs w:val="24"/>
        </w:rPr>
        <w:t>):</w:t>
      </w:r>
    </w:p>
    <w:p w14:paraId="74DED979" w14:textId="77777777" w:rsidR="00416B7C" w:rsidRPr="00B43027" w:rsidRDefault="00416B7C" w:rsidP="000238C3">
      <w:pPr>
        <w:pStyle w:val="a2"/>
        <w:spacing w:line="240" w:lineRule="auto"/>
        <w:ind w:left="0"/>
        <w:rPr>
          <w:rFonts w:cs="Times New Roman"/>
          <w:color w:val="auto"/>
          <w:sz w:val="24"/>
          <w:szCs w:val="24"/>
        </w:rPr>
      </w:pPr>
      <w:r w:rsidRPr="00B43027">
        <w:rPr>
          <w:rFonts w:cs="Times New Roman"/>
          <w:color w:val="auto"/>
          <w:sz w:val="24"/>
          <w:szCs w:val="24"/>
        </w:rPr>
        <w:t>владеть способами самоконтроля, самомотивации и рефлексии;</w:t>
      </w:r>
    </w:p>
    <w:p w14:paraId="2449EE78" w14:textId="77777777" w:rsidR="00416B7C" w:rsidRPr="00B43027" w:rsidRDefault="00416B7C" w:rsidP="000238C3">
      <w:pPr>
        <w:pStyle w:val="a2"/>
        <w:spacing w:line="240" w:lineRule="auto"/>
        <w:ind w:left="0"/>
        <w:rPr>
          <w:rFonts w:cs="Times New Roman"/>
          <w:color w:val="auto"/>
          <w:sz w:val="24"/>
          <w:szCs w:val="24"/>
        </w:rPr>
      </w:pPr>
      <w:r w:rsidRPr="00B43027">
        <w:rPr>
          <w:rFonts w:cs="Times New Roman"/>
          <w:color w:val="auto"/>
          <w:sz w:val="24"/>
          <w:szCs w:val="24"/>
        </w:rPr>
        <w:t>давать адекватную оценку ситуации и предлагать план её изменения;</w:t>
      </w:r>
    </w:p>
    <w:p w14:paraId="434E40A5" w14:textId="77777777" w:rsidR="00416B7C" w:rsidRPr="00B43027" w:rsidRDefault="00416B7C" w:rsidP="000238C3">
      <w:pPr>
        <w:pStyle w:val="a2"/>
        <w:spacing w:line="240" w:lineRule="auto"/>
        <w:ind w:left="0"/>
        <w:rPr>
          <w:rFonts w:cs="Times New Roman"/>
          <w:color w:val="auto"/>
          <w:sz w:val="24"/>
          <w:szCs w:val="24"/>
        </w:rPr>
      </w:pPr>
      <w:r w:rsidRPr="00B43027">
        <w:rPr>
          <w:rFonts w:cs="Times New Roman"/>
          <w:color w:val="auto"/>
          <w:sz w:val="24"/>
          <w:szCs w:val="24"/>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14:paraId="2C12C59F" w14:textId="77777777" w:rsidR="00416B7C" w:rsidRPr="00B43027" w:rsidRDefault="00416B7C" w:rsidP="000238C3">
      <w:pPr>
        <w:pStyle w:val="a2"/>
        <w:spacing w:line="240" w:lineRule="auto"/>
        <w:ind w:left="0"/>
        <w:rPr>
          <w:rFonts w:cs="Times New Roman"/>
          <w:color w:val="auto"/>
          <w:sz w:val="24"/>
          <w:szCs w:val="24"/>
        </w:rPr>
      </w:pPr>
      <w:r w:rsidRPr="00B43027">
        <w:rPr>
          <w:rFonts w:cs="Times New Roman"/>
          <w:color w:val="auto"/>
          <w:sz w:val="24"/>
          <w:szCs w:val="24"/>
        </w:rPr>
        <w:t>объяснять причины достижения (недостижения) результатов информационной деятельности, давать оценку приобретённому опыту, уметь находить позитивное в произошедшей ситуации;</w:t>
      </w:r>
    </w:p>
    <w:p w14:paraId="673429C5" w14:textId="77777777" w:rsidR="00416B7C" w:rsidRPr="00B43027" w:rsidRDefault="00416B7C" w:rsidP="000238C3">
      <w:pPr>
        <w:pStyle w:val="a2"/>
        <w:spacing w:line="240" w:lineRule="auto"/>
        <w:ind w:left="0"/>
        <w:rPr>
          <w:rFonts w:cs="Times New Roman"/>
          <w:color w:val="auto"/>
          <w:sz w:val="24"/>
          <w:szCs w:val="24"/>
        </w:rPr>
      </w:pPr>
      <w:r w:rsidRPr="00B43027">
        <w:rPr>
          <w:rFonts w:cs="Times New Roman"/>
          <w:color w:val="auto"/>
          <w:sz w:val="24"/>
          <w:szCs w:val="24"/>
        </w:rPr>
        <w:t>вносить коррективы в деятельность на основе новых обстоятельств, изменившихся ситуаций, установленных ошибок, возникших трудностей;</w:t>
      </w:r>
    </w:p>
    <w:p w14:paraId="57334F92" w14:textId="77777777" w:rsidR="00416B7C" w:rsidRPr="00B43027" w:rsidRDefault="00416B7C" w:rsidP="000238C3">
      <w:pPr>
        <w:pStyle w:val="a2"/>
        <w:spacing w:line="240" w:lineRule="auto"/>
        <w:ind w:left="0"/>
        <w:rPr>
          <w:rFonts w:cs="Times New Roman"/>
          <w:color w:val="auto"/>
          <w:sz w:val="24"/>
          <w:szCs w:val="24"/>
        </w:rPr>
      </w:pPr>
      <w:r w:rsidRPr="00B43027">
        <w:rPr>
          <w:rFonts w:cs="Times New Roman"/>
          <w:color w:val="auto"/>
          <w:sz w:val="24"/>
          <w:szCs w:val="24"/>
        </w:rPr>
        <w:t>оценивать соответствие результата цели и условиям.</w:t>
      </w:r>
    </w:p>
    <w:p w14:paraId="6680682E" w14:textId="77777777" w:rsidR="00416B7C" w:rsidRPr="00B43027" w:rsidRDefault="00416B7C" w:rsidP="000238C3">
      <w:pPr>
        <w:pStyle w:val="a8"/>
        <w:spacing w:line="240" w:lineRule="auto"/>
        <w:rPr>
          <w:rStyle w:val="a9"/>
          <w:rFonts w:cs="Times New Roman"/>
          <w:color w:val="auto"/>
          <w:sz w:val="24"/>
          <w:szCs w:val="24"/>
        </w:rPr>
      </w:pPr>
      <w:r w:rsidRPr="00B43027">
        <w:rPr>
          <w:rStyle w:val="ab"/>
          <w:rFonts w:cs="Times New Roman"/>
          <w:color w:val="auto"/>
          <w:sz w:val="24"/>
          <w:szCs w:val="24"/>
        </w:rPr>
        <w:t>Эмоциональный интеллект</w:t>
      </w:r>
      <w:r w:rsidRPr="00B43027">
        <w:rPr>
          <w:rStyle w:val="a9"/>
          <w:rFonts w:cs="Times New Roman"/>
          <w:color w:val="auto"/>
          <w:sz w:val="24"/>
          <w:szCs w:val="24"/>
        </w:rPr>
        <w:t>:</w:t>
      </w:r>
    </w:p>
    <w:p w14:paraId="6729AC3D" w14:textId="77777777" w:rsidR="00416B7C" w:rsidRPr="00B43027" w:rsidRDefault="00416B7C" w:rsidP="000238C3">
      <w:pPr>
        <w:pStyle w:val="a2"/>
        <w:spacing w:line="240" w:lineRule="auto"/>
        <w:ind w:left="0"/>
        <w:rPr>
          <w:rFonts w:cs="Times New Roman"/>
          <w:color w:val="auto"/>
          <w:sz w:val="24"/>
          <w:szCs w:val="24"/>
        </w:rPr>
      </w:pPr>
      <w:r w:rsidRPr="00B43027">
        <w:rPr>
          <w:rFonts w:cs="Times New Roman"/>
          <w:color w:val="auto"/>
          <w:sz w:val="24"/>
          <w:szCs w:val="24"/>
        </w:rPr>
        <w:t>ставить себя на место другого человека, понимать мотивы и намерения другого.</w:t>
      </w:r>
    </w:p>
    <w:p w14:paraId="44C17FD8" w14:textId="77777777" w:rsidR="00416B7C" w:rsidRPr="00B43027" w:rsidRDefault="00416B7C" w:rsidP="000238C3">
      <w:pPr>
        <w:pStyle w:val="a8"/>
        <w:spacing w:line="240" w:lineRule="auto"/>
        <w:rPr>
          <w:rStyle w:val="a9"/>
          <w:rFonts w:cs="Times New Roman"/>
          <w:color w:val="auto"/>
          <w:sz w:val="24"/>
          <w:szCs w:val="24"/>
        </w:rPr>
      </w:pPr>
      <w:r w:rsidRPr="00B43027">
        <w:rPr>
          <w:rStyle w:val="ab"/>
          <w:rFonts w:cs="Times New Roman"/>
          <w:color w:val="auto"/>
          <w:sz w:val="24"/>
          <w:szCs w:val="24"/>
        </w:rPr>
        <w:t>Принятие себя и других</w:t>
      </w:r>
      <w:r w:rsidRPr="00B43027">
        <w:rPr>
          <w:rStyle w:val="a9"/>
          <w:rFonts w:cs="Times New Roman"/>
          <w:color w:val="auto"/>
          <w:sz w:val="24"/>
          <w:szCs w:val="24"/>
        </w:rPr>
        <w:t>:</w:t>
      </w:r>
    </w:p>
    <w:p w14:paraId="4E525995" w14:textId="77777777" w:rsidR="00416B7C" w:rsidRPr="00B43027" w:rsidRDefault="00416B7C" w:rsidP="000238C3">
      <w:pPr>
        <w:pStyle w:val="a2"/>
        <w:spacing w:line="240" w:lineRule="auto"/>
        <w:ind w:left="0"/>
        <w:rPr>
          <w:rFonts w:cs="Times New Roman"/>
          <w:color w:val="auto"/>
          <w:sz w:val="24"/>
          <w:szCs w:val="24"/>
        </w:rPr>
      </w:pPr>
      <w:r w:rsidRPr="00B43027">
        <w:rPr>
          <w:rFonts w:cs="Times New Roman"/>
          <w:color w:val="auto"/>
          <w:sz w:val="24"/>
          <w:szCs w:val="24"/>
        </w:rPr>
        <w:t>осознавать невозможность контролировать всё вокруг даже в условиях открытого доступа к любым объёмам информации.</w:t>
      </w:r>
    </w:p>
    <w:p w14:paraId="48439A58" w14:textId="77777777" w:rsidR="00416B7C" w:rsidRPr="00B43027" w:rsidRDefault="00416B7C" w:rsidP="000238C3">
      <w:pPr>
        <w:pStyle w:val="22"/>
        <w:spacing w:before="0" w:after="0" w:line="240" w:lineRule="auto"/>
        <w:jc w:val="both"/>
        <w:rPr>
          <w:rFonts w:cs="Times New Roman"/>
          <w:color w:val="auto"/>
          <w:sz w:val="24"/>
          <w:szCs w:val="24"/>
        </w:rPr>
      </w:pPr>
      <w:r w:rsidRPr="00B43027">
        <w:rPr>
          <w:rFonts w:cs="Times New Roman"/>
          <w:color w:val="auto"/>
          <w:sz w:val="24"/>
          <w:szCs w:val="24"/>
        </w:rPr>
        <w:t>ПРЕДМЕТНЫЕ РЕЗУЛЬТАТЫ</w:t>
      </w:r>
    </w:p>
    <w:p w14:paraId="64850D6A" w14:textId="77777777" w:rsidR="00416B7C" w:rsidRPr="00B43027" w:rsidRDefault="00416B7C" w:rsidP="000238C3">
      <w:pPr>
        <w:pStyle w:val="31"/>
        <w:spacing w:before="0" w:after="0" w:line="240" w:lineRule="auto"/>
        <w:jc w:val="both"/>
        <w:rPr>
          <w:rFonts w:cs="Times New Roman"/>
          <w:color w:val="auto"/>
          <w:sz w:val="24"/>
          <w:szCs w:val="24"/>
        </w:rPr>
      </w:pPr>
      <w:r w:rsidRPr="00B43027">
        <w:rPr>
          <w:rFonts w:cs="Times New Roman"/>
          <w:color w:val="auto"/>
          <w:sz w:val="24"/>
          <w:szCs w:val="24"/>
        </w:rPr>
        <w:t>7 класс</w:t>
      </w:r>
    </w:p>
    <w:p w14:paraId="5F60877A"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Предметные результаты освоения обязательного предметного содержания, установленного данной примерной рабочей программой, отражают сформированность у обучающихся умений:</w:t>
      </w:r>
    </w:p>
    <w:p w14:paraId="153A49B6" w14:textId="77777777" w:rsidR="00416B7C" w:rsidRPr="00B43027" w:rsidRDefault="00416B7C" w:rsidP="000238C3">
      <w:pPr>
        <w:pStyle w:val="a2"/>
        <w:spacing w:line="240" w:lineRule="auto"/>
        <w:ind w:left="0"/>
        <w:rPr>
          <w:rFonts w:cs="Times New Roman"/>
          <w:color w:val="auto"/>
          <w:sz w:val="24"/>
          <w:szCs w:val="24"/>
        </w:rPr>
      </w:pPr>
      <w:r w:rsidRPr="00B43027">
        <w:rPr>
          <w:rFonts w:cs="Times New Roman"/>
          <w:color w:val="auto"/>
          <w:sz w:val="24"/>
          <w:szCs w:val="24"/>
        </w:rPr>
        <w:t>пояснять на примерах смысл понятий «информация», «информационный процесс», «обработка информации», «хранение информации», «передача информации»;</w:t>
      </w:r>
    </w:p>
    <w:p w14:paraId="782A7E4A" w14:textId="77777777" w:rsidR="00416B7C" w:rsidRPr="00B43027" w:rsidRDefault="00416B7C" w:rsidP="000238C3">
      <w:pPr>
        <w:pStyle w:val="a2"/>
        <w:spacing w:line="240" w:lineRule="auto"/>
        <w:ind w:left="0"/>
        <w:rPr>
          <w:rFonts w:cs="Times New Roman"/>
          <w:color w:val="auto"/>
          <w:sz w:val="24"/>
          <w:szCs w:val="24"/>
        </w:rPr>
      </w:pPr>
      <w:r w:rsidRPr="00B43027">
        <w:rPr>
          <w:rFonts w:cs="Times New Roman"/>
          <w:color w:val="auto"/>
          <w:sz w:val="24"/>
          <w:szCs w:val="24"/>
        </w:rPr>
        <w:t>кодировать и декодировать сообщения по заданным правилам, демонстрировать понимание основных принципов кодирования информации различной природы (текстовой, графической, аудио);</w:t>
      </w:r>
    </w:p>
    <w:p w14:paraId="113BDF69" w14:textId="77777777" w:rsidR="00416B7C" w:rsidRPr="00B43027" w:rsidRDefault="00416B7C" w:rsidP="000238C3">
      <w:pPr>
        <w:pStyle w:val="a2"/>
        <w:spacing w:line="240" w:lineRule="auto"/>
        <w:ind w:left="0"/>
        <w:rPr>
          <w:rFonts w:cs="Times New Roman"/>
          <w:color w:val="auto"/>
          <w:sz w:val="24"/>
          <w:szCs w:val="24"/>
        </w:rPr>
      </w:pPr>
      <w:r w:rsidRPr="00B43027">
        <w:rPr>
          <w:rFonts w:cs="Times New Roman"/>
          <w:color w:val="auto"/>
          <w:sz w:val="24"/>
          <w:szCs w:val="24"/>
        </w:rPr>
        <w:t>сравнивать длины сообщений, записанных в различных алфавитах, оперировать единицами измерения информационного объёма и скорости передачи данных;</w:t>
      </w:r>
    </w:p>
    <w:p w14:paraId="40F682CE" w14:textId="77777777" w:rsidR="00416B7C" w:rsidRPr="00B43027" w:rsidRDefault="00416B7C" w:rsidP="000238C3">
      <w:pPr>
        <w:pStyle w:val="a2"/>
        <w:spacing w:line="240" w:lineRule="auto"/>
        <w:ind w:left="0"/>
        <w:rPr>
          <w:rFonts w:cs="Times New Roman"/>
          <w:color w:val="auto"/>
          <w:sz w:val="24"/>
          <w:szCs w:val="24"/>
        </w:rPr>
      </w:pPr>
      <w:r w:rsidRPr="00B43027">
        <w:rPr>
          <w:rFonts w:cs="Times New Roman"/>
          <w:color w:val="auto"/>
          <w:sz w:val="24"/>
          <w:szCs w:val="24"/>
        </w:rPr>
        <w:t>оценивать и сравнивать размеры текстовых, графических, звуковых файлов и видеофайлов;</w:t>
      </w:r>
    </w:p>
    <w:p w14:paraId="4C04F380" w14:textId="77777777" w:rsidR="00416B7C" w:rsidRPr="00B43027" w:rsidRDefault="00416B7C" w:rsidP="000238C3">
      <w:pPr>
        <w:pStyle w:val="a2"/>
        <w:spacing w:line="240" w:lineRule="auto"/>
        <w:ind w:left="0"/>
        <w:rPr>
          <w:rFonts w:cs="Times New Roman"/>
          <w:color w:val="auto"/>
          <w:sz w:val="24"/>
          <w:szCs w:val="24"/>
        </w:rPr>
      </w:pPr>
      <w:r w:rsidRPr="00B43027">
        <w:rPr>
          <w:rFonts w:cs="Times New Roman"/>
          <w:color w:val="auto"/>
          <w:sz w:val="24"/>
          <w:szCs w:val="24"/>
        </w:rPr>
        <w:t>приводить примеры современных устройств хранения и передачи информации, сравнивать их количественные характеристики;</w:t>
      </w:r>
    </w:p>
    <w:p w14:paraId="74FE4718" w14:textId="77777777" w:rsidR="00416B7C" w:rsidRPr="00B43027" w:rsidRDefault="00416B7C" w:rsidP="000238C3">
      <w:pPr>
        <w:pStyle w:val="a2"/>
        <w:spacing w:line="240" w:lineRule="auto"/>
        <w:ind w:left="0"/>
        <w:rPr>
          <w:rFonts w:cs="Times New Roman"/>
          <w:color w:val="auto"/>
          <w:sz w:val="24"/>
          <w:szCs w:val="24"/>
        </w:rPr>
      </w:pPr>
      <w:r w:rsidRPr="00B43027">
        <w:rPr>
          <w:rFonts w:cs="Times New Roman"/>
          <w:color w:val="auto"/>
          <w:sz w:val="24"/>
          <w:szCs w:val="24"/>
        </w:rPr>
        <w:t>выделять основные этапы в истории и понимать тенденции развития компьютеров и программного обеспечения;</w:t>
      </w:r>
    </w:p>
    <w:p w14:paraId="59FA5C80" w14:textId="77777777" w:rsidR="00416B7C" w:rsidRPr="00B43027" w:rsidRDefault="00416B7C" w:rsidP="000238C3">
      <w:pPr>
        <w:pStyle w:val="a2"/>
        <w:spacing w:line="240" w:lineRule="auto"/>
        <w:ind w:left="0"/>
        <w:rPr>
          <w:rFonts w:cs="Times New Roman"/>
          <w:color w:val="auto"/>
          <w:sz w:val="24"/>
          <w:szCs w:val="24"/>
        </w:rPr>
      </w:pPr>
      <w:r w:rsidRPr="00B43027">
        <w:rPr>
          <w:rFonts w:cs="Times New Roman"/>
          <w:color w:val="auto"/>
          <w:sz w:val="24"/>
          <w:szCs w:val="24"/>
        </w:rPr>
        <w:t>получать и использовать информацию о характеристиках персонального компьютера и его основных элементах (процессор, оперативная память, долговременная память, устройства ввода-вывода);</w:t>
      </w:r>
    </w:p>
    <w:p w14:paraId="74BB9335" w14:textId="77777777" w:rsidR="00416B7C" w:rsidRPr="00B43027" w:rsidRDefault="00416B7C" w:rsidP="000238C3">
      <w:pPr>
        <w:pStyle w:val="a2"/>
        <w:spacing w:line="240" w:lineRule="auto"/>
        <w:ind w:left="0"/>
        <w:rPr>
          <w:rFonts w:cs="Times New Roman"/>
          <w:color w:val="auto"/>
          <w:sz w:val="24"/>
          <w:szCs w:val="24"/>
        </w:rPr>
      </w:pPr>
      <w:r w:rsidRPr="00B43027">
        <w:rPr>
          <w:rFonts w:cs="Times New Roman"/>
          <w:color w:val="auto"/>
          <w:sz w:val="24"/>
          <w:szCs w:val="24"/>
        </w:rPr>
        <w:t>соотносить характеристики компьютера с задачами, решаемыми с его помощью;</w:t>
      </w:r>
    </w:p>
    <w:p w14:paraId="5B0B49FE" w14:textId="77777777" w:rsidR="00416B7C" w:rsidRPr="00B43027" w:rsidRDefault="00416B7C" w:rsidP="000238C3">
      <w:pPr>
        <w:pStyle w:val="a2"/>
        <w:spacing w:line="240" w:lineRule="auto"/>
        <w:ind w:left="0"/>
        <w:rPr>
          <w:rFonts w:cs="Times New Roman"/>
          <w:color w:val="auto"/>
          <w:sz w:val="24"/>
          <w:szCs w:val="24"/>
        </w:rPr>
      </w:pPr>
      <w:r w:rsidRPr="00B43027">
        <w:rPr>
          <w:rFonts w:cs="Times New Roman"/>
          <w:color w:val="auto"/>
          <w:sz w:val="24"/>
          <w:szCs w:val="24"/>
        </w:rPr>
        <w:t>ориентироваться в иерархической структуре файловой системы (записывать полное имя файла (каталога), путь к файлу (каталогу) по имеющемуся описанию файловой структуры некоторого информационного носителя);</w:t>
      </w:r>
    </w:p>
    <w:p w14:paraId="5B228B49" w14:textId="77777777" w:rsidR="00416B7C" w:rsidRPr="00B43027" w:rsidRDefault="00416B7C" w:rsidP="000238C3">
      <w:pPr>
        <w:pStyle w:val="a2"/>
        <w:spacing w:line="240" w:lineRule="auto"/>
        <w:ind w:left="0"/>
        <w:rPr>
          <w:rFonts w:cs="Times New Roman"/>
          <w:color w:val="auto"/>
          <w:sz w:val="24"/>
          <w:szCs w:val="24"/>
        </w:rPr>
      </w:pPr>
      <w:r w:rsidRPr="00B43027">
        <w:rPr>
          <w:rFonts w:cs="Times New Roman"/>
          <w:color w:val="auto"/>
          <w:sz w:val="24"/>
          <w:szCs w:val="24"/>
        </w:rPr>
        <w:t>работать с файловой системой персонального компьютера с использованием графического интерфейса, а именно: создавать, копировать, перемещать, переименовывать, удалять и архивировать файлы и каталоги; использовать антивирусную программу;</w:t>
      </w:r>
    </w:p>
    <w:p w14:paraId="57464C94" w14:textId="77777777" w:rsidR="00416B7C" w:rsidRPr="00B43027" w:rsidRDefault="00416B7C" w:rsidP="000238C3">
      <w:pPr>
        <w:pStyle w:val="a2"/>
        <w:spacing w:line="240" w:lineRule="auto"/>
        <w:ind w:left="0"/>
        <w:rPr>
          <w:rFonts w:cs="Times New Roman"/>
          <w:color w:val="auto"/>
          <w:sz w:val="24"/>
          <w:szCs w:val="24"/>
        </w:rPr>
      </w:pPr>
      <w:r w:rsidRPr="00B43027">
        <w:rPr>
          <w:rFonts w:cs="Times New Roman"/>
          <w:color w:val="auto"/>
          <w:sz w:val="24"/>
          <w:szCs w:val="24"/>
        </w:rPr>
        <w:lastRenderedPageBreak/>
        <w:t>представлять результаты своей деятельности в виде структурированных иллюстрированных документов, мультимедийных презентаций;</w:t>
      </w:r>
    </w:p>
    <w:p w14:paraId="3EF4BA88" w14:textId="77777777" w:rsidR="00416B7C" w:rsidRPr="00B43027" w:rsidRDefault="00416B7C" w:rsidP="000238C3">
      <w:pPr>
        <w:pStyle w:val="a2"/>
        <w:spacing w:line="240" w:lineRule="auto"/>
        <w:ind w:left="0"/>
        <w:rPr>
          <w:rFonts w:cs="Times New Roman"/>
          <w:color w:val="auto"/>
          <w:sz w:val="24"/>
          <w:szCs w:val="24"/>
        </w:rPr>
      </w:pPr>
      <w:r w:rsidRPr="00B43027">
        <w:rPr>
          <w:rFonts w:cs="Times New Roman"/>
          <w:color w:val="auto"/>
          <w:sz w:val="24"/>
          <w:szCs w:val="24"/>
        </w:rPr>
        <w:t>искать информацию в сети Интернет (в том числе по ключевым словам, по изображению), критически относиться к найденной информации, осознавая опасность для личности и общества распространения вредоносной информации, в том числе экстремистского и террористического характера;</w:t>
      </w:r>
    </w:p>
    <w:p w14:paraId="4DA4DB68" w14:textId="77777777" w:rsidR="00416B7C" w:rsidRPr="00B43027" w:rsidRDefault="00416B7C" w:rsidP="000238C3">
      <w:pPr>
        <w:pStyle w:val="a2"/>
        <w:spacing w:line="240" w:lineRule="auto"/>
        <w:ind w:left="0"/>
        <w:rPr>
          <w:rFonts w:cs="Times New Roman"/>
          <w:color w:val="auto"/>
          <w:sz w:val="24"/>
          <w:szCs w:val="24"/>
        </w:rPr>
      </w:pPr>
      <w:r w:rsidRPr="00B43027">
        <w:rPr>
          <w:rFonts w:cs="Times New Roman"/>
          <w:color w:val="auto"/>
          <w:sz w:val="24"/>
          <w:szCs w:val="24"/>
        </w:rPr>
        <w:t>понимать структуру адресов веб-ресурсов;</w:t>
      </w:r>
    </w:p>
    <w:p w14:paraId="4882031E" w14:textId="77777777" w:rsidR="00416B7C" w:rsidRPr="00B43027" w:rsidRDefault="00416B7C" w:rsidP="000238C3">
      <w:pPr>
        <w:pStyle w:val="a2"/>
        <w:spacing w:line="240" w:lineRule="auto"/>
        <w:ind w:left="0"/>
        <w:rPr>
          <w:rFonts w:cs="Times New Roman"/>
          <w:color w:val="auto"/>
          <w:sz w:val="24"/>
          <w:szCs w:val="24"/>
        </w:rPr>
      </w:pPr>
      <w:r w:rsidRPr="00B43027">
        <w:rPr>
          <w:rFonts w:cs="Times New Roman"/>
          <w:color w:val="auto"/>
          <w:sz w:val="24"/>
          <w:szCs w:val="24"/>
        </w:rPr>
        <w:t>использовать современные сервисы интернет-коммуникаций;</w:t>
      </w:r>
    </w:p>
    <w:p w14:paraId="3EBE63AD" w14:textId="77777777" w:rsidR="00416B7C" w:rsidRPr="00B43027" w:rsidRDefault="00416B7C" w:rsidP="000238C3">
      <w:pPr>
        <w:pStyle w:val="a2"/>
        <w:spacing w:line="240" w:lineRule="auto"/>
        <w:ind w:left="0"/>
        <w:rPr>
          <w:rFonts w:cs="Times New Roman"/>
          <w:color w:val="auto"/>
          <w:sz w:val="24"/>
          <w:szCs w:val="24"/>
        </w:rPr>
      </w:pPr>
      <w:r w:rsidRPr="00B43027">
        <w:rPr>
          <w:rFonts w:cs="Times New Roman"/>
          <w:color w:val="auto"/>
          <w:sz w:val="24"/>
          <w:szCs w:val="24"/>
        </w:rPr>
        <w:t>соблюдать требования безопасной эксплуатации технических средств ИКТ; соблюдать сетевой этикет, базовые нормы информационной этики и права при работе с приложениями на любых устройствах и в сети Интернет, выбирать безопасные стратегии поведения в сети;</w:t>
      </w:r>
    </w:p>
    <w:p w14:paraId="2902AC28" w14:textId="77777777" w:rsidR="00416B7C" w:rsidRPr="00B43027" w:rsidRDefault="00416B7C" w:rsidP="000238C3">
      <w:pPr>
        <w:pStyle w:val="a2"/>
        <w:spacing w:line="240" w:lineRule="auto"/>
        <w:ind w:left="0"/>
        <w:rPr>
          <w:rFonts w:cs="Times New Roman"/>
          <w:color w:val="auto"/>
          <w:sz w:val="24"/>
          <w:szCs w:val="24"/>
        </w:rPr>
      </w:pPr>
      <w:r w:rsidRPr="00B43027">
        <w:rPr>
          <w:rFonts w:cs="Times New Roman"/>
          <w:color w:val="auto"/>
          <w:sz w:val="24"/>
          <w:szCs w:val="24"/>
        </w:rPr>
        <w:t>иметь представление о влиянии использования средств ИКТ на здоровье пользователя и уметь применять методы профилактики.</w:t>
      </w:r>
    </w:p>
    <w:p w14:paraId="669338DF" w14:textId="77777777" w:rsidR="00416B7C" w:rsidRPr="00B43027" w:rsidRDefault="00416B7C" w:rsidP="000238C3">
      <w:pPr>
        <w:pStyle w:val="31"/>
        <w:spacing w:before="0" w:after="0" w:line="240" w:lineRule="auto"/>
        <w:jc w:val="both"/>
        <w:rPr>
          <w:rFonts w:cs="Times New Roman"/>
          <w:color w:val="auto"/>
          <w:sz w:val="24"/>
          <w:szCs w:val="24"/>
        </w:rPr>
      </w:pPr>
      <w:r w:rsidRPr="00B43027">
        <w:rPr>
          <w:rFonts w:cs="Times New Roman"/>
          <w:color w:val="auto"/>
          <w:sz w:val="24"/>
          <w:szCs w:val="24"/>
        </w:rPr>
        <w:t>8 класс</w:t>
      </w:r>
    </w:p>
    <w:p w14:paraId="38F9A1A6"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Предметные результаты освоения обязательного предметного содержания, установленного данной примерной рабочей программой, отражают сформированность у обучающихся умений:</w:t>
      </w:r>
    </w:p>
    <w:p w14:paraId="5BBB2097" w14:textId="77777777" w:rsidR="00416B7C" w:rsidRPr="00B43027" w:rsidRDefault="00416B7C" w:rsidP="000238C3">
      <w:pPr>
        <w:pStyle w:val="a2"/>
        <w:spacing w:line="240" w:lineRule="auto"/>
        <w:ind w:left="0"/>
        <w:rPr>
          <w:rFonts w:cs="Times New Roman"/>
          <w:color w:val="auto"/>
          <w:sz w:val="24"/>
          <w:szCs w:val="24"/>
        </w:rPr>
      </w:pPr>
      <w:r w:rsidRPr="00B43027">
        <w:rPr>
          <w:rFonts w:cs="Times New Roman"/>
          <w:color w:val="auto"/>
          <w:sz w:val="24"/>
          <w:szCs w:val="24"/>
        </w:rPr>
        <w:t>пояснять на примерах различия между позиционными и непозиционными системами счисления;</w:t>
      </w:r>
    </w:p>
    <w:p w14:paraId="34DE1F0B" w14:textId="77777777" w:rsidR="00416B7C" w:rsidRPr="00B43027" w:rsidRDefault="00416B7C" w:rsidP="000238C3">
      <w:pPr>
        <w:pStyle w:val="a2"/>
        <w:spacing w:line="240" w:lineRule="auto"/>
        <w:ind w:left="0"/>
        <w:rPr>
          <w:rFonts w:cs="Times New Roman"/>
          <w:color w:val="auto"/>
          <w:spacing w:val="2"/>
          <w:sz w:val="24"/>
          <w:szCs w:val="24"/>
        </w:rPr>
      </w:pPr>
      <w:r w:rsidRPr="00B43027">
        <w:rPr>
          <w:rFonts w:cs="Times New Roman"/>
          <w:color w:val="auto"/>
          <w:spacing w:val="2"/>
          <w:sz w:val="24"/>
          <w:szCs w:val="24"/>
        </w:rPr>
        <w:t>записывать и сравнивать целые числа от 0 до 1024 в различных позиционных системах счисления (с основаниями 2, 8, 16); выполнять арифметические операции над ними;</w:t>
      </w:r>
    </w:p>
    <w:p w14:paraId="4859A8D6" w14:textId="77777777" w:rsidR="00416B7C" w:rsidRPr="00B43027" w:rsidRDefault="00416B7C" w:rsidP="000238C3">
      <w:pPr>
        <w:pStyle w:val="a2"/>
        <w:spacing w:line="240" w:lineRule="auto"/>
        <w:ind w:left="0"/>
        <w:rPr>
          <w:rFonts w:cs="Times New Roman"/>
          <w:color w:val="auto"/>
          <w:sz w:val="24"/>
          <w:szCs w:val="24"/>
        </w:rPr>
      </w:pPr>
      <w:r w:rsidRPr="00B43027">
        <w:rPr>
          <w:rFonts w:cs="Times New Roman"/>
          <w:color w:val="auto"/>
          <w:sz w:val="24"/>
          <w:szCs w:val="24"/>
        </w:rPr>
        <w:t>раскрывать смысл понятий «высказывание», «логическая операция», «логическое выражение»;</w:t>
      </w:r>
    </w:p>
    <w:p w14:paraId="32AEEA4B" w14:textId="77777777" w:rsidR="00416B7C" w:rsidRPr="00B43027" w:rsidRDefault="00416B7C" w:rsidP="000238C3">
      <w:pPr>
        <w:pStyle w:val="a2"/>
        <w:spacing w:line="240" w:lineRule="auto"/>
        <w:ind w:left="0"/>
        <w:rPr>
          <w:rFonts w:cs="Times New Roman"/>
          <w:color w:val="auto"/>
          <w:sz w:val="24"/>
          <w:szCs w:val="24"/>
        </w:rPr>
      </w:pPr>
      <w:r w:rsidRPr="00B43027">
        <w:rPr>
          <w:rFonts w:cs="Times New Roman"/>
          <w:color w:val="auto"/>
          <w:sz w:val="24"/>
          <w:szCs w:val="24"/>
        </w:rPr>
        <w:t>записывать логические выражения с использованием дизъюнкции, конъюнкции и отрицания, определять истинность логических выражений, если известны значения истинности входящих в него переменных, строить таблицы истинности для логических выражений;</w:t>
      </w:r>
    </w:p>
    <w:p w14:paraId="7B5EFCD5" w14:textId="77777777" w:rsidR="00416B7C" w:rsidRPr="00B43027" w:rsidRDefault="00416B7C" w:rsidP="000238C3">
      <w:pPr>
        <w:pStyle w:val="a2"/>
        <w:spacing w:line="240" w:lineRule="auto"/>
        <w:ind w:left="0"/>
        <w:rPr>
          <w:rFonts w:cs="Times New Roman"/>
          <w:color w:val="auto"/>
          <w:sz w:val="24"/>
          <w:szCs w:val="24"/>
        </w:rPr>
      </w:pPr>
      <w:r w:rsidRPr="00B43027">
        <w:rPr>
          <w:rFonts w:cs="Times New Roman"/>
          <w:color w:val="auto"/>
          <w:sz w:val="24"/>
          <w:szCs w:val="24"/>
        </w:rPr>
        <w:t>раскрывать смысл понятий «исполнитель», «алгоритм», «программа», понимая разницу между употреблением этих терминов в обыденной речи и в информатике;</w:t>
      </w:r>
    </w:p>
    <w:p w14:paraId="0616836C" w14:textId="77777777" w:rsidR="00416B7C" w:rsidRPr="00B43027" w:rsidRDefault="00416B7C" w:rsidP="000238C3">
      <w:pPr>
        <w:pStyle w:val="a2"/>
        <w:spacing w:line="240" w:lineRule="auto"/>
        <w:ind w:left="0"/>
        <w:rPr>
          <w:rFonts w:cs="Times New Roman"/>
          <w:color w:val="auto"/>
          <w:sz w:val="24"/>
          <w:szCs w:val="24"/>
        </w:rPr>
      </w:pPr>
      <w:r w:rsidRPr="00B43027">
        <w:rPr>
          <w:rFonts w:cs="Times New Roman"/>
          <w:color w:val="auto"/>
          <w:sz w:val="24"/>
          <w:szCs w:val="24"/>
        </w:rPr>
        <w:t>описывать алгоритм решения задачи различными способами, в том числе в виде блок-схемы;</w:t>
      </w:r>
    </w:p>
    <w:p w14:paraId="28BC8C72" w14:textId="77777777" w:rsidR="00416B7C" w:rsidRPr="00B43027" w:rsidRDefault="00416B7C" w:rsidP="000238C3">
      <w:pPr>
        <w:pStyle w:val="a2"/>
        <w:spacing w:line="240" w:lineRule="auto"/>
        <w:ind w:left="0"/>
        <w:rPr>
          <w:rFonts w:cs="Times New Roman"/>
          <w:color w:val="auto"/>
          <w:sz w:val="24"/>
          <w:szCs w:val="24"/>
        </w:rPr>
      </w:pPr>
      <w:r w:rsidRPr="00B43027">
        <w:rPr>
          <w:rFonts w:cs="Times New Roman"/>
          <w:color w:val="auto"/>
          <w:sz w:val="24"/>
          <w:szCs w:val="24"/>
        </w:rPr>
        <w:t>составлять, выполнять вручную и на компьютере несложные алгоритмы с использованием ветвлений и циклов для управления исполнителями, такими как Робот, Черепашка, Чертёжник;</w:t>
      </w:r>
    </w:p>
    <w:p w14:paraId="6464AC75" w14:textId="77777777" w:rsidR="00416B7C" w:rsidRPr="00B43027" w:rsidRDefault="00416B7C" w:rsidP="000238C3">
      <w:pPr>
        <w:pStyle w:val="a2"/>
        <w:spacing w:line="240" w:lineRule="auto"/>
        <w:ind w:left="0"/>
        <w:rPr>
          <w:rFonts w:cs="Times New Roman"/>
          <w:color w:val="auto"/>
          <w:spacing w:val="2"/>
          <w:sz w:val="24"/>
          <w:szCs w:val="24"/>
        </w:rPr>
      </w:pPr>
      <w:r w:rsidRPr="00B43027">
        <w:rPr>
          <w:rFonts w:cs="Times New Roman"/>
          <w:color w:val="auto"/>
          <w:spacing w:val="2"/>
          <w:sz w:val="24"/>
          <w:szCs w:val="24"/>
        </w:rPr>
        <w:t>использовать константы и переменные различных типов (числовых, логических, символьных), а также содержащие их выражения; использовать оператор присваивания;</w:t>
      </w:r>
    </w:p>
    <w:p w14:paraId="0538E371" w14:textId="77777777" w:rsidR="00416B7C" w:rsidRPr="00B43027" w:rsidRDefault="00416B7C" w:rsidP="000238C3">
      <w:pPr>
        <w:pStyle w:val="a2"/>
        <w:spacing w:line="240" w:lineRule="auto"/>
        <w:ind w:left="0"/>
        <w:rPr>
          <w:rFonts w:cs="Times New Roman"/>
          <w:color w:val="auto"/>
          <w:sz w:val="24"/>
          <w:szCs w:val="24"/>
        </w:rPr>
      </w:pPr>
      <w:r w:rsidRPr="00B43027">
        <w:rPr>
          <w:rFonts w:cs="Times New Roman"/>
          <w:color w:val="auto"/>
          <w:sz w:val="24"/>
          <w:szCs w:val="24"/>
        </w:rPr>
        <w:t>использовать при разработке программ логические значения, операции и выражения с ними;</w:t>
      </w:r>
    </w:p>
    <w:p w14:paraId="727A1ED8" w14:textId="77777777" w:rsidR="00416B7C" w:rsidRPr="00B43027" w:rsidRDefault="00416B7C" w:rsidP="000238C3">
      <w:pPr>
        <w:pStyle w:val="a2"/>
        <w:spacing w:line="240" w:lineRule="auto"/>
        <w:ind w:left="0"/>
        <w:rPr>
          <w:rFonts w:cs="Times New Roman"/>
          <w:color w:val="auto"/>
          <w:sz w:val="24"/>
          <w:szCs w:val="24"/>
        </w:rPr>
      </w:pPr>
      <w:r w:rsidRPr="00B43027">
        <w:rPr>
          <w:rFonts w:cs="Times New Roman"/>
          <w:color w:val="auto"/>
          <w:sz w:val="24"/>
          <w:szCs w:val="24"/>
        </w:rPr>
        <w:t>анализировать предложенные алгоритмы, в том числе определять, какие результаты возможны при заданном множестве исходных значений;</w:t>
      </w:r>
    </w:p>
    <w:p w14:paraId="51FE3888" w14:textId="77777777" w:rsidR="00416B7C" w:rsidRPr="00B43027" w:rsidRDefault="00416B7C" w:rsidP="000238C3">
      <w:pPr>
        <w:pStyle w:val="a2"/>
        <w:spacing w:line="240" w:lineRule="auto"/>
        <w:ind w:left="0"/>
        <w:rPr>
          <w:rFonts w:cs="Times New Roman"/>
          <w:color w:val="auto"/>
          <w:sz w:val="24"/>
          <w:szCs w:val="24"/>
        </w:rPr>
      </w:pPr>
      <w:r w:rsidRPr="00B43027">
        <w:rPr>
          <w:rFonts w:cs="Times New Roman"/>
          <w:color w:val="auto"/>
          <w:sz w:val="24"/>
          <w:szCs w:val="24"/>
        </w:rPr>
        <w:t>создавать и отлаживать программы на одном из языков программирования (Python, C++, Паскаль, Java, C#, Школьный Алгоритмический Язык), реализующие несложные алгоритмы обработки числовых данных с использованием циклов и ветвлений, в том числе реализующие проверку делимости одного целого числа на другое, проверку натурального числа на простоту, выделения цифр из натурального числа.</w:t>
      </w:r>
    </w:p>
    <w:p w14:paraId="20CBA12F" w14:textId="77777777" w:rsidR="00416B7C" w:rsidRPr="00B43027" w:rsidRDefault="00416B7C" w:rsidP="000238C3">
      <w:pPr>
        <w:pStyle w:val="31"/>
        <w:spacing w:before="0" w:after="0" w:line="240" w:lineRule="auto"/>
        <w:jc w:val="both"/>
        <w:rPr>
          <w:rFonts w:cs="Times New Roman"/>
          <w:color w:val="auto"/>
          <w:sz w:val="24"/>
          <w:szCs w:val="24"/>
        </w:rPr>
      </w:pPr>
      <w:r w:rsidRPr="00B43027">
        <w:rPr>
          <w:rFonts w:cs="Times New Roman"/>
          <w:color w:val="auto"/>
          <w:sz w:val="24"/>
          <w:szCs w:val="24"/>
        </w:rPr>
        <w:t>9 класс</w:t>
      </w:r>
    </w:p>
    <w:p w14:paraId="3EF35181"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Предметные результаты освоения обязательного предметного содержания, установленного данной примерной рабочей программой, отражают сформированность у обучающихся умений:</w:t>
      </w:r>
    </w:p>
    <w:p w14:paraId="178A9C01" w14:textId="77777777" w:rsidR="00416B7C" w:rsidRPr="00B43027" w:rsidRDefault="00416B7C" w:rsidP="000238C3">
      <w:pPr>
        <w:pStyle w:val="a2"/>
        <w:spacing w:line="240" w:lineRule="auto"/>
        <w:ind w:left="0"/>
        <w:rPr>
          <w:rFonts w:cs="Times New Roman"/>
          <w:color w:val="auto"/>
          <w:sz w:val="24"/>
          <w:szCs w:val="24"/>
        </w:rPr>
      </w:pPr>
      <w:r w:rsidRPr="00B43027">
        <w:rPr>
          <w:rFonts w:cs="Times New Roman"/>
          <w:color w:val="auto"/>
          <w:sz w:val="24"/>
          <w:szCs w:val="24"/>
        </w:rPr>
        <w:t>разбивать задачи на подзадачи; составлять, выполнять вручную и на компьютере несложные алгоритмы с использованием ветвлений, циклов и вспомогательных алгоритмов для управления исполнителями, такими как Робот, Черепашка, Чертёжник;</w:t>
      </w:r>
    </w:p>
    <w:p w14:paraId="3B8F998C" w14:textId="77777777" w:rsidR="00416B7C" w:rsidRPr="00B43027" w:rsidRDefault="00416B7C" w:rsidP="000238C3">
      <w:pPr>
        <w:pStyle w:val="a2"/>
        <w:spacing w:line="240" w:lineRule="auto"/>
        <w:ind w:left="0"/>
        <w:rPr>
          <w:rFonts w:cs="Times New Roman"/>
          <w:color w:val="auto"/>
          <w:sz w:val="24"/>
          <w:szCs w:val="24"/>
        </w:rPr>
      </w:pPr>
      <w:r w:rsidRPr="00B43027">
        <w:rPr>
          <w:rFonts w:cs="Times New Roman"/>
          <w:color w:val="auto"/>
          <w:sz w:val="24"/>
          <w:szCs w:val="24"/>
        </w:rPr>
        <w:t>составлять и отлаживать программы, реализующие типовые алгоритмы обработки числовых последовательностей или одномерных числовых массивов (поиск максимумов, минимумов, суммы или количества элементов с заданными свойствами) на одном из языков программирования (Python, C++, Паскаль, Java, C#, Школьный Алгоритмический Язык);</w:t>
      </w:r>
    </w:p>
    <w:p w14:paraId="0F0258C5" w14:textId="77777777" w:rsidR="00416B7C" w:rsidRPr="00B43027" w:rsidRDefault="00416B7C" w:rsidP="000238C3">
      <w:pPr>
        <w:pStyle w:val="a2"/>
        <w:spacing w:line="240" w:lineRule="auto"/>
        <w:ind w:left="0"/>
        <w:rPr>
          <w:rFonts w:cs="Times New Roman"/>
          <w:color w:val="auto"/>
          <w:sz w:val="24"/>
          <w:szCs w:val="24"/>
        </w:rPr>
      </w:pPr>
      <w:r w:rsidRPr="00B43027">
        <w:rPr>
          <w:rFonts w:cs="Times New Roman"/>
          <w:color w:val="auto"/>
          <w:sz w:val="24"/>
          <w:szCs w:val="24"/>
        </w:rPr>
        <w:t>раскрывать смысл понятий «модель», «моделирование», определять виды моделей; оценивать адекватность модели моделируемому объекту и целям моделирования;</w:t>
      </w:r>
    </w:p>
    <w:p w14:paraId="681426ED" w14:textId="77777777" w:rsidR="00416B7C" w:rsidRPr="00B43027" w:rsidRDefault="00416B7C" w:rsidP="000238C3">
      <w:pPr>
        <w:pStyle w:val="a2"/>
        <w:spacing w:line="240" w:lineRule="auto"/>
        <w:ind w:left="0"/>
        <w:rPr>
          <w:rFonts w:cs="Times New Roman"/>
          <w:color w:val="auto"/>
          <w:sz w:val="24"/>
          <w:szCs w:val="24"/>
        </w:rPr>
      </w:pPr>
      <w:r w:rsidRPr="00B43027">
        <w:rPr>
          <w:rFonts w:cs="Times New Roman"/>
          <w:color w:val="auto"/>
          <w:sz w:val="24"/>
          <w:szCs w:val="24"/>
        </w:rPr>
        <w:t>использовать графы и деревья для моделирования систем сетевой и иерархической структуры; находить кратчайший путь в графе;</w:t>
      </w:r>
    </w:p>
    <w:p w14:paraId="68263620" w14:textId="77777777" w:rsidR="00416B7C" w:rsidRPr="00B43027" w:rsidRDefault="00416B7C" w:rsidP="000238C3">
      <w:pPr>
        <w:pStyle w:val="a2"/>
        <w:spacing w:line="240" w:lineRule="auto"/>
        <w:ind w:left="0"/>
        <w:rPr>
          <w:rFonts w:cs="Times New Roman"/>
          <w:color w:val="auto"/>
          <w:sz w:val="24"/>
          <w:szCs w:val="24"/>
        </w:rPr>
      </w:pPr>
      <w:r w:rsidRPr="00B43027">
        <w:rPr>
          <w:rFonts w:cs="Times New Roman"/>
          <w:color w:val="auto"/>
          <w:sz w:val="24"/>
          <w:szCs w:val="24"/>
        </w:rPr>
        <w:t>выбирать способ представления данных в соответствии с поставленной задачей (таблицы, схемы, графики, диаграммы) с использованием соответствующих программных средств обработки данных;</w:t>
      </w:r>
    </w:p>
    <w:p w14:paraId="1CF75646" w14:textId="77777777" w:rsidR="00416B7C" w:rsidRPr="00B43027" w:rsidRDefault="00416B7C" w:rsidP="000238C3">
      <w:pPr>
        <w:pStyle w:val="a2"/>
        <w:spacing w:line="240" w:lineRule="auto"/>
        <w:ind w:left="0"/>
        <w:rPr>
          <w:rFonts w:cs="Times New Roman"/>
          <w:color w:val="auto"/>
          <w:sz w:val="24"/>
          <w:szCs w:val="24"/>
        </w:rPr>
      </w:pPr>
      <w:r w:rsidRPr="00B43027">
        <w:rPr>
          <w:rFonts w:cs="Times New Roman"/>
          <w:color w:val="auto"/>
          <w:sz w:val="24"/>
          <w:szCs w:val="24"/>
        </w:rPr>
        <w:lastRenderedPageBreak/>
        <w:t>использовать электронные таблицы для обработки, анализа и визуализации числовых данных, в том числе с выделением диапазона таблицы и упорядочиванием (сортировкой) его элементов;</w:t>
      </w:r>
    </w:p>
    <w:p w14:paraId="57B57D71" w14:textId="77777777" w:rsidR="00416B7C" w:rsidRPr="00B43027" w:rsidRDefault="00416B7C" w:rsidP="000238C3">
      <w:pPr>
        <w:pStyle w:val="a2"/>
        <w:spacing w:line="240" w:lineRule="auto"/>
        <w:ind w:left="0"/>
        <w:rPr>
          <w:rFonts w:cs="Times New Roman"/>
          <w:color w:val="auto"/>
          <w:sz w:val="24"/>
          <w:szCs w:val="24"/>
        </w:rPr>
      </w:pPr>
      <w:r w:rsidRPr="00B43027">
        <w:rPr>
          <w:rFonts w:cs="Times New Roman"/>
          <w:color w:val="auto"/>
          <w:sz w:val="24"/>
          <w:szCs w:val="24"/>
        </w:rPr>
        <w:t>создавать и применять в электронных таблицах формулы для расчётов с использованием встроенных арифметических функций (суммирование и подсчёт значений, отвечающих заданному условию, среднее арифметическое, поиск максимального и минимального значения), абсолютной, относительной, смешанной адресации;</w:t>
      </w:r>
    </w:p>
    <w:p w14:paraId="689A32DD" w14:textId="77777777" w:rsidR="00416B7C" w:rsidRPr="00B43027" w:rsidRDefault="00416B7C" w:rsidP="000238C3">
      <w:pPr>
        <w:pStyle w:val="a2"/>
        <w:spacing w:line="240" w:lineRule="auto"/>
        <w:ind w:left="0"/>
        <w:rPr>
          <w:rFonts w:cs="Times New Roman"/>
          <w:color w:val="auto"/>
          <w:sz w:val="24"/>
          <w:szCs w:val="24"/>
        </w:rPr>
      </w:pPr>
      <w:r w:rsidRPr="00B43027">
        <w:rPr>
          <w:rFonts w:cs="Times New Roman"/>
          <w:color w:val="auto"/>
          <w:sz w:val="24"/>
          <w:szCs w:val="24"/>
        </w:rPr>
        <w:t>использовать электронные таблицы для численного моделирования в простых задачах из разных предметных областей;</w:t>
      </w:r>
    </w:p>
    <w:p w14:paraId="7E9E27D1" w14:textId="77777777" w:rsidR="00416B7C" w:rsidRPr="00B43027" w:rsidRDefault="00416B7C" w:rsidP="000238C3">
      <w:pPr>
        <w:pStyle w:val="a2"/>
        <w:spacing w:line="240" w:lineRule="auto"/>
        <w:ind w:left="0"/>
        <w:rPr>
          <w:rFonts w:cs="Times New Roman"/>
          <w:color w:val="auto"/>
          <w:sz w:val="24"/>
          <w:szCs w:val="24"/>
        </w:rPr>
      </w:pPr>
      <w:r w:rsidRPr="00B43027">
        <w:rPr>
          <w:rFonts w:cs="Times New Roman"/>
          <w:color w:val="auto"/>
          <w:sz w:val="24"/>
          <w:szCs w:val="24"/>
        </w:rPr>
        <w:t>использовать современные интернет-сервисы (в том числе коммуникационные сервисы, облачные хранилища данных, онлайн-программы (текстовые и графические редакторы, среды разработки)) в учебной и повседневной деятельности;</w:t>
      </w:r>
    </w:p>
    <w:p w14:paraId="146A6D79" w14:textId="77777777" w:rsidR="00416B7C" w:rsidRPr="00B43027" w:rsidRDefault="00416B7C" w:rsidP="000238C3">
      <w:pPr>
        <w:pStyle w:val="a2"/>
        <w:spacing w:line="240" w:lineRule="auto"/>
        <w:ind w:left="0"/>
        <w:rPr>
          <w:rFonts w:cs="Times New Roman"/>
          <w:color w:val="auto"/>
          <w:sz w:val="24"/>
          <w:szCs w:val="24"/>
        </w:rPr>
      </w:pPr>
      <w:r w:rsidRPr="00B43027">
        <w:rPr>
          <w:rFonts w:cs="Times New Roman"/>
          <w:color w:val="auto"/>
          <w:sz w:val="24"/>
          <w:szCs w:val="24"/>
        </w:rPr>
        <w:t>приводить примеры использования геоинформационных сервисов, сервисов государственных услуг, образовательных сервисов сети Интернет в учебной и повседневной деятельности;</w:t>
      </w:r>
    </w:p>
    <w:p w14:paraId="51F667D7" w14:textId="77777777" w:rsidR="00416B7C" w:rsidRPr="00B43027" w:rsidRDefault="00416B7C" w:rsidP="000238C3">
      <w:pPr>
        <w:pStyle w:val="a2"/>
        <w:spacing w:line="240" w:lineRule="auto"/>
        <w:ind w:left="0"/>
        <w:rPr>
          <w:rFonts w:cs="Times New Roman"/>
          <w:color w:val="auto"/>
          <w:sz w:val="24"/>
          <w:szCs w:val="24"/>
        </w:rPr>
      </w:pPr>
      <w:r w:rsidRPr="00B43027">
        <w:rPr>
          <w:rFonts w:cs="Times New Roman"/>
          <w:color w:val="auto"/>
          <w:sz w:val="24"/>
          <w:szCs w:val="24"/>
        </w:rPr>
        <w:t>использовать различные средства защиты от вредоносного программного обеспечения, защищать персональную информацию от несанкционированного доступа и его последствий (разглашения, подмены, утраты данных) с учётом основных технологических и социально-психологических аспектов использования сети Интернет (сетевая анонимность, цифровой след, аутентичность субъектов и ресурсов, опасность вредоносного кода);</w:t>
      </w:r>
    </w:p>
    <w:p w14:paraId="74FA7560" w14:textId="77777777" w:rsidR="00416B7C" w:rsidRPr="00B43027" w:rsidRDefault="00416B7C" w:rsidP="000238C3">
      <w:pPr>
        <w:pStyle w:val="a2"/>
        <w:spacing w:line="240" w:lineRule="auto"/>
        <w:ind w:left="0"/>
        <w:rPr>
          <w:rFonts w:cs="Times New Roman"/>
          <w:color w:val="auto"/>
          <w:sz w:val="24"/>
          <w:szCs w:val="24"/>
        </w:rPr>
      </w:pPr>
      <w:r w:rsidRPr="00B43027">
        <w:rPr>
          <w:rFonts w:cs="Times New Roman"/>
          <w:color w:val="auto"/>
          <w:sz w:val="24"/>
          <w:szCs w:val="24"/>
        </w:rPr>
        <w:t>распознавать попытки и предупреждать вовлечение себя и окружающих в деструктивные и криминальные формы сетевой активности (в том числе кибербуллинг, фишинг).</w:t>
      </w:r>
    </w:p>
    <w:p w14:paraId="4775CEA6" w14:textId="77777777" w:rsidR="00416B7C" w:rsidRPr="00B43027" w:rsidRDefault="00416B7C" w:rsidP="000238C3">
      <w:pPr>
        <w:pStyle w:val="a2"/>
        <w:spacing w:line="240" w:lineRule="auto"/>
        <w:ind w:left="0"/>
        <w:rPr>
          <w:rFonts w:cs="Times New Roman"/>
          <w:color w:val="auto"/>
          <w:sz w:val="24"/>
          <w:szCs w:val="24"/>
        </w:rPr>
      </w:pPr>
    </w:p>
    <w:p w14:paraId="0D858A01" w14:textId="1850125E" w:rsidR="00416B7C" w:rsidRPr="00B43027" w:rsidRDefault="00233194" w:rsidP="000238C3">
      <w:pPr>
        <w:pStyle w:val="h1"/>
        <w:spacing w:before="0" w:after="0" w:line="240" w:lineRule="auto"/>
        <w:jc w:val="both"/>
        <w:rPr>
          <w:rFonts w:cs="Times New Roman"/>
          <w:color w:val="auto"/>
        </w:rPr>
      </w:pPr>
      <w:r w:rsidRPr="00B43027">
        <w:rPr>
          <w:rFonts w:cs="Times New Roman"/>
          <w:color w:val="auto"/>
        </w:rPr>
        <w:lastRenderedPageBreak/>
        <w:t>2.1.10</w:t>
      </w:r>
      <w:r w:rsidR="00416B7C" w:rsidRPr="00B43027">
        <w:rPr>
          <w:rFonts w:cs="Times New Roman"/>
          <w:color w:val="auto"/>
        </w:rPr>
        <w:t> </w:t>
      </w:r>
      <w:r w:rsidR="00416B7C" w:rsidRPr="00B43027">
        <w:rPr>
          <w:rFonts w:cs="Times New Roman"/>
          <w:color w:val="auto"/>
        </w:rPr>
        <w:t>ФИЗИКА</w:t>
      </w:r>
    </w:p>
    <w:p w14:paraId="570BF7B8"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Примерная рабочая 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w:t>
      </w:r>
      <w:r w:rsidR="00571787" w:rsidRPr="00B43027">
        <w:rPr>
          <w:rFonts w:cs="Times New Roman"/>
          <w:color w:val="auto"/>
          <w:sz w:val="24"/>
          <w:szCs w:val="24"/>
        </w:rPr>
        <w:t xml:space="preserve"> </w:t>
      </w:r>
      <w:r w:rsidRPr="00B43027">
        <w:rPr>
          <w:rFonts w:cs="Times New Roman"/>
          <w:color w:val="auto"/>
          <w:sz w:val="24"/>
          <w:szCs w:val="24"/>
        </w:rPr>
        <w:t>образовательной программы, представленных в Федеральном государственном образовательном стандарте основного общего образования (ФГОС ООО), а также с учётом Примерной программы воспитания и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w:t>
      </w:r>
    </w:p>
    <w:p w14:paraId="012B1FE5" w14:textId="77777777" w:rsidR="00416B7C" w:rsidRPr="00B43027" w:rsidRDefault="00416B7C" w:rsidP="000238C3">
      <w:pPr>
        <w:pStyle w:val="h1"/>
        <w:pageBreakBefore w:val="0"/>
        <w:spacing w:before="0" w:after="0" w:line="240" w:lineRule="auto"/>
        <w:jc w:val="both"/>
        <w:rPr>
          <w:rFonts w:cs="Times New Roman"/>
          <w:color w:val="auto"/>
        </w:rPr>
      </w:pPr>
      <w:r w:rsidRPr="00B43027">
        <w:rPr>
          <w:rFonts w:cs="Times New Roman"/>
          <w:color w:val="auto"/>
        </w:rPr>
        <w:t>ПОЯСНИТЕЛЬНАЯ ЗАПИСКА</w:t>
      </w:r>
    </w:p>
    <w:p w14:paraId="6E7343B2"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Содержание Программы направлено на формирование естественно-научной грамотности учащихся и организацию изучения физики на деятельностной основе. В ней учитываются возможности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14:paraId="56F8E3A6"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В программе определяются основные цели изучения физики на уровне основного общего образования, планируемые результаты освоения курса физики: личностные, метапредметные, предметные (на базовом уровне).</w:t>
      </w:r>
    </w:p>
    <w:p w14:paraId="2542308C"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Программа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учащихся, а также примерное тематическое планирование с указанием количества часов на изучение каждой темы и примерной характеристикой учебной деятельности учащихся, реализуемой при изучении этих тем.</w:t>
      </w:r>
    </w:p>
    <w:p w14:paraId="774D2B25"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Программа может быть использована учителями как основа для составления своих рабочих программ. При разработке рабочей программы в тематическом планировании должны быть учтены возможности использования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реализующих дидактические возможности ИКТ, содержание которых соответствует законодательству об образовании.</w:t>
      </w:r>
    </w:p>
    <w:p w14:paraId="667D24CC" w14:textId="77777777" w:rsidR="00416B7C" w:rsidRPr="00B43027" w:rsidRDefault="00416B7C" w:rsidP="000238C3">
      <w:pPr>
        <w:pStyle w:val="body"/>
        <w:spacing w:line="240" w:lineRule="auto"/>
        <w:rPr>
          <w:rFonts w:cs="Times New Roman"/>
          <w:color w:val="auto"/>
          <w:spacing w:val="-1"/>
          <w:sz w:val="24"/>
          <w:szCs w:val="24"/>
        </w:rPr>
      </w:pPr>
      <w:r w:rsidRPr="00B43027">
        <w:rPr>
          <w:rFonts w:cs="Times New Roman"/>
          <w:color w:val="auto"/>
          <w:spacing w:val="-1"/>
          <w:sz w:val="24"/>
          <w:szCs w:val="24"/>
        </w:rPr>
        <w:t>Примерная рабочая программа не сковывает творческую инициативу учителей и предоставляет возможности для реализации различных методических подходов к преподаванию физики при условии сохранения обязательной части содержания курса.</w:t>
      </w:r>
    </w:p>
    <w:p w14:paraId="69F997C6" w14:textId="77777777" w:rsidR="00416B7C" w:rsidRPr="00B43027" w:rsidRDefault="00416B7C" w:rsidP="000238C3">
      <w:pPr>
        <w:pStyle w:val="h2"/>
        <w:spacing w:before="0" w:after="0" w:line="240" w:lineRule="auto"/>
        <w:jc w:val="both"/>
        <w:rPr>
          <w:rFonts w:cs="Times New Roman"/>
          <w:color w:val="auto"/>
          <w:sz w:val="24"/>
          <w:szCs w:val="24"/>
        </w:rPr>
      </w:pPr>
      <w:r w:rsidRPr="00B43027">
        <w:rPr>
          <w:rFonts w:cs="Times New Roman"/>
          <w:color w:val="auto"/>
          <w:sz w:val="24"/>
          <w:szCs w:val="24"/>
        </w:rPr>
        <w:t>Общая характеристика учебного предмета «Физика»</w:t>
      </w:r>
    </w:p>
    <w:p w14:paraId="274075D3" w14:textId="77777777" w:rsidR="00416B7C" w:rsidRPr="00B43027" w:rsidRDefault="00416B7C" w:rsidP="000238C3">
      <w:pPr>
        <w:pStyle w:val="body"/>
        <w:spacing w:line="240" w:lineRule="auto"/>
        <w:rPr>
          <w:rFonts w:cs="Times New Roman"/>
          <w:color w:val="auto"/>
          <w:spacing w:val="-2"/>
          <w:sz w:val="24"/>
          <w:szCs w:val="24"/>
        </w:rPr>
      </w:pPr>
      <w:r w:rsidRPr="00B43027">
        <w:rPr>
          <w:rFonts w:cs="Times New Roman"/>
          <w:color w:val="auto"/>
          <w:spacing w:val="-2"/>
          <w:sz w:val="24"/>
          <w:szCs w:val="24"/>
        </w:rPr>
        <w:t>Курс физики — системообразующий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Физика — это предмет, который не только вносит основной вклад в естественно-научную картину мира, но и предоставляет наиболее ясные образцы применения научного метода познания, т. е. способа получения достоверных знаний о мире. Наконец, физика — это предмет, который наряду с другими естественно-научными предметами должен дать школьникам представление об увлекательности научного исследования и радости самостоятельного открытия нового знания.</w:t>
      </w:r>
    </w:p>
    <w:p w14:paraId="6EF4F2E5"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основной массы обучающихся, которые в дальнейшем будут заняты в самых разнообразных сферах деятельности. Но не менее важной задачей является выявление и подготовка талантливых молодых людей для продолжения образования и дальнейшей профессиональной деятельности в области естественно-научных исследований и создании новых технологий. Согласно принятому в международном сообществе определению, «Естественно-научная грамотность – это способность человека занимать активную гражданскую позицию по общественно значимым вопросам, связанным с естественными науками, и его готовность интересоваться естественно-научными идеями. Научно грамотный человек стремится участвовать в аргументированном обсуждении проблем, относящихся к естественным наукам и технологиям, что требует от него следующих компетентностей: </w:t>
      </w:r>
    </w:p>
    <w:p w14:paraId="461733D3"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 xml:space="preserve">научно объяснять явления, </w:t>
      </w:r>
    </w:p>
    <w:p w14:paraId="032C1094"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 xml:space="preserve">оценивать и понимать особенности научного исследования, </w:t>
      </w:r>
    </w:p>
    <w:p w14:paraId="4C84B8F5"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интерпретировать данные и использовать научные доказательства для получения выводов.»</w:t>
      </w:r>
    </w:p>
    <w:p w14:paraId="1AB87BE1"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lastRenderedPageBreak/>
        <w:t>Изучение физики способно внести решающий вклад в формирование естественно-научной грамотности обучающихся.</w:t>
      </w:r>
    </w:p>
    <w:p w14:paraId="32752E4C" w14:textId="77777777" w:rsidR="00416B7C" w:rsidRPr="00B43027" w:rsidRDefault="00416B7C" w:rsidP="000238C3">
      <w:pPr>
        <w:pStyle w:val="h2"/>
        <w:spacing w:before="0" w:after="0" w:line="240" w:lineRule="auto"/>
        <w:jc w:val="both"/>
        <w:rPr>
          <w:rFonts w:cs="Times New Roman"/>
          <w:color w:val="auto"/>
          <w:sz w:val="24"/>
          <w:szCs w:val="24"/>
        </w:rPr>
      </w:pPr>
      <w:r w:rsidRPr="00B43027">
        <w:rPr>
          <w:rFonts w:cs="Times New Roman"/>
          <w:color w:val="auto"/>
          <w:sz w:val="24"/>
          <w:szCs w:val="24"/>
        </w:rPr>
        <w:t>Цели изучения учебного предмета «Физика»</w:t>
      </w:r>
    </w:p>
    <w:p w14:paraId="547DDEFE" w14:textId="77777777" w:rsidR="00416B7C" w:rsidRPr="00B43027" w:rsidRDefault="00416B7C" w:rsidP="000238C3">
      <w:pPr>
        <w:pStyle w:val="body"/>
        <w:spacing w:line="240" w:lineRule="auto"/>
        <w:rPr>
          <w:rFonts w:cs="Times New Roman"/>
          <w:color w:val="auto"/>
          <w:spacing w:val="-3"/>
          <w:sz w:val="24"/>
          <w:szCs w:val="24"/>
        </w:rPr>
      </w:pPr>
      <w:r w:rsidRPr="00B43027">
        <w:rPr>
          <w:rFonts w:cs="Times New Roman"/>
          <w:color w:val="auto"/>
          <w:spacing w:val="-3"/>
          <w:sz w:val="24"/>
          <w:szCs w:val="24"/>
        </w:rPr>
        <w:t>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Коллегии Министерства просвещения Российской Федерации, протокол от 3 декабря 2019 г. № ПК-4вн.</w:t>
      </w:r>
    </w:p>
    <w:p w14:paraId="7BE097C0" w14:textId="77777777" w:rsidR="00416B7C" w:rsidRPr="00B43027" w:rsidRDefault="00416B7C" w:rsidP="000238C3">
      <w:pPr>
        <w:pStyle w:val="body"/>
        <w:keepNext/>
        <w:spacing w:line="240" w:lineRule="auto"/>
        <w:rPr>
          <w:rFonts w:cs="Times New Roman"/>
          <w:color w:val="auto"/>
          <w:sz w:val="24"/>
          <w:szCs w:val="24"/>
        </w:rPr>
      </w:pPr>
      <w:r w:rsidRPr="00B43027">
        <w:rPr>
          <w:rFonts w:cs="Times New Roman"/>
          <w:color w:val="auto"/>
          <w:sz w:val="24"/>
          <w:szCs w:val="24"/>
        </w:rPr>
        <w:t>Цели изучения физики:</w:t>
      </w:r>
    </w:p>
    <w:p w14:paraId="722AAD03"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приобретение интереса и стремления обучающихся к научному изучению природы, развитие их интеллектуальных и творческих способностей;</w:t>
      </w:r>
    </w:p>
    <w:p w14:paraId="6A3C4D7D"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развитие представлений о научном методе познания и формирование исследовательского отношения к окружающим явлениям;</w:t>
      </w:r>
    </w:p>
    <w:p w14:paraId="2675A8ED"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формирование научного мировоззрения как результата изучения основ строения материи и фундаментальных законов физики;</w:t>
      </w:r>
    </w:p>
    <w:p w14:paraId="0ADE50E3"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формирование представлений о роли физики для развития других естественных наук, техники и технологий;</w:t>
      </w:r>
    </w:p>
    <w:p w14:paraId="0DD1BE34"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w:t>
      </w:r>
    </w:p>
    <w:p w14:paraId="427A8B09"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Достижение этих целей на уровне основного общего образования обеспечивается решением следующих задач: </w:t>
      </w:r>
    </w:p>
    <w:p w14:paraId="7234B04F"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приобретение знаний о дискретном строении вещества, о механических, тепловых, электрических, магнитных и квантовых явлениях;</w:t>
      </w:r>
    </w:p>
    <w:p w14:paraId="6A5CB0F2"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приобретение умений описывать и объяснять физические явления с использованием полученных знаний;</w:t>
      </w:r>
    </w:p>
    <w:p w14:paraId="00FD23A3"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освоение методов решения простейших расчётных задач с использованием физических моделей, творческих и практико-ориентированных задач;</w:t>
      </w:r>
    </w:p>
    <w:p w14:paraId="0A4CD107"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14:paraId="3FFB9E7C"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14:paraId="32FBCF14"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14:paraId="01441420" w14:textId="77777777" w:rsidR="00416B7C" w:rsidRPr="00B43027" w:rsidRDefault="00416B7C" w:rsidP="000238C3">
      <w:pPr>
        <w:pStyle w:val="h2"/>
        <w:spacing w:before="0" w:after="0" w:line="240" w:lineRule="auto"/>
        <w:jc w:val="both"/>
        <w:rPr>
          <w:rFonts w:cs="Times New Roman"/>
          <w:color w:val="auto"/>
          <w:sz w:val="24"/>
          <w:szCs w:val="24"/>
        </w:rPr>
      </w:pPr>
      <w:r w:rsidRPr="00B43027">
        <w:rPr>
          <w:rFonts w:cs="Times New Roman"/>
          <w:color w:val="auto"/>
          <w:sz w:val="24"/>
          <w:szCs w:val="24"/>
        </w:rPr>
        <w:t>Место учебного предмета «Физика» в учебном плане</w:t>
      </w:r>
    </w:p>
    <w:p w14:paraId="2BC4CBA5"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В соответствии с ФГОС ООО физика является обязательным предметом на уровне основного общего образования. Данная программа предусматривает изучение физики на базовом уровне в объёме 238 ч за три года обучения по 2 ч в неделю в 7 и 8 классах и по 3 ч в неделю в 9 классе. В тематическом планировании для 7 и 8 классов предполагается резерв времени, который учитель может использовать по своему усмотрению, а в 9 классе — повторительно-обобщающий модуль. </w:t>
      </w:r>
    </w:p>
    <w:p w14:paraId="37C53F60" w14:textId="77777777" w:rsidR="00416B7C" w:rsidRPr="00B43027" w:rsidRDefault="00416B7C" w:rsidP="000238C3">
      <w:pPr>
        <w:pStyle w:val="h1"/>
        <w:spacing w:before="0" w:after="0" w:line="240" w:lineRule="auto"/>
        <w:jc w:val="both"/>
        <w:rPr>
          <w:rFonts w:cs="Times New Roman"/>
          <w:color w:val="auto"/>
        </w:rPr>
      </w:pPr>
      <w:r w:rsidRPr="00B43027">
        <w:rPr>
          <w:rFonts w:cs="Times New Roman"/>
          <w:color w:val="auto"/>
        </w:rPr>
        <w:lastRenderedPageBreak/>
        <w:t>СОДЕРЖАНИЕ УЧЕБНОГО ПРЕДМЕТА «Физика»</w:t>
      </w:r>
    </w:p>
    <w:p w14:paraId="251D2154" w14:textId="77777777" w:rsidR="00416B7C" w:rsidRPr="00B43027" w:rsidRDefault="00416B7C" w:rsidP="000238C3">
      <w:pPr>
        <w:pStyle w:val="h3-first"/>
        <w:spacing w:before="0" w:after="0" w:line="240" w:lineRule="auto"/>
        <w:jc w:val="both"/>
        <w:rPr>
          <w:rFonts w:cs="Times New Roman"/>
          <w:color w:val="auto"/>
          <w:sz w:val="24"/>
          <w:szCs w:val="24"/>
        </w:rPr>
      </w:pPr>
      <w:r w:rsidRPr="00B43027">
        <w:rPr>
          <w:rFonts w:cs="Times New Roman"/>
          <w:color w:val="auto"/>
          <w:sz w:val="24"/>
          <w:szCs w:val="24"/>
        </w:rPr>
        <w:t>7 класс</w:t>
      </w:r>
    </w:p>
    <w:p w14:paraId="69944E68" w14:textId="77777777" w:rsidR="00416B7C" w:rsidRPr="00B43027" w:rsidRDefault="00416B7C" w:rsidP="000238C3">
      <w:pPr>
        <w:pStyle w:val="body"/>
        <w:spacing w:line="240" w:lineRule="auto"/>
        <w:rPr>
          <w:rFonts w:cs="Times New Roman"/>
          <w:b/>
          <w:bCs/>
          <w:color w:val="auto"/>
          <w:sz w:val="24"/>
          <w:szCs w:val="24"/>
        </w:rPr>
      </w:pPr>
      <w:r w:rsidRPr="00B43027">
        <w:rPr>
          <w:rFonts w:cs="Times New Roman"/>
          <w:b/>
          <w:bCs/>
          <w:color w:val="auto"/>
          <w:sz w:val="24"/>
          <w:szCs w:val="24"/>
        </w:rPr>
        <w:t>Раздел 1. Физика и её роль в познании окружающего мира</w:t>
      </w:r>
    </w:p>
    <w:p w14:paraId="7990E324"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Физика — наука о природе. Явления природы (МС</w:t>
      </w:r>
      <w:r w:rsidRPr="00B43027">
        <w:rPr>
          <w:rStyle w:val="Superscript"/>
          <w:rFonts w:cs="Times New Roman"/>
          <w:color w:val="auto"/>
          <w:sz w:val="24"/>
          <w:szCs w:val="24"/>
        </w:rPr>
        <w:footnoteReference w:id="15"/>
      </w:r>
      <w:r w:rsidRPr="00B43027">
        <w:rPr>
          <w:rFonts w:cs="Times New Roman"/>
          <w:color w:val="auto"/>
          <w:sz w:val="24"/>
          <w:szCs w:val="24"/>
        </w:rPr>
        <w:t xml:space="preserve">). Физические явления: механические, тепловые, электрические, магнитные, световые, звуковые. </w:t>
      </w:r>
    </w:p>
    <w:p w14:paraId="4666C37B"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Физические величины. Измерение физических величин. Физические приборы. Погрешность измерений. Международная система единиц.</w:t>
      </w:r>
    </w:p>
    <w:p w14:paraId="6F6612A2"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Описание физических явлений с помощью моделей. </w:t>
      </w:r>
    </w:p>
    <w:p w14:paraId="39E5BF99" w14:textId="77777777" w:rsidR="00416B7C" w:rsidRPr="00B43027" w:rsidRDefault="00416B7C" w:rsidP="000238C3">
      <w:pPr>
        <w:pStyle w:val="h5"/>
        <w:spacing w:line="240" w:lineRule="auto"/>
        <w:rPr>
          <w:rFonts w:cs="Times New Roman"/>
          <w:i w:val="0"/>
          <w:iCs w:val="0"/>
          <w:color w:val="auto"/>
          <w:sz w:val="24"/>
          <w:szCs w:val="24"/>
        </w:rPr>
      </w:pPr>
      <w:r w:rsidRPr="00B43027">
        <w:rPr>
          <w:rFonts w:cs="Times New Roman"/>
          <w:color w:val="auto"/>
          <w:sz w:val="24"/>
          <w:szCs w:val="24"/>
        </w:rPr>
        <w:t>Демонстрации</w:t>
      </w:r>
    </w:p>
    <w:p w14:paraId="3DF4160A" w14:textId="77777777" w:rsidR="00416B7C" w:rsidRPr="00B43027" w:rsidRDefault="00416B7C" w:rsidP="000238C3">
      <w:pPr>
        <w:pStyle w:val="list-numnew"/>
        <w:spacing w:line="240" w:lineRule="auto"/>
        <w:ind w:left="0"/>
        <w:rPr>
          <w:rFonts w:cs="Times New Roman"/>
          <w:color w:val="auto"/>
          <w:sz w:val="24"/>
          <w:szCs w:val="24"/>
        </w:rPr>
      </w:pPr>
      <w:r w:rsidRPr="00B43027">
        <w:rPr>
          <w:rFonts w:cs="Times New Roman"/>
          <w:color w:val="auto"/>
          <w:sz w:val="24"/>
          <w:szCs w:val="24"/>
        </w:rPr>
        <w:t>1.</w:t>
      </w:r>
      <w:r w:rsidRPr="00B43027">
        <w:rPr>
          <w:rFonts w:cs="Times New Roman"/>
          <w:color w:val="auto"/>
          <w:sz w:val="24"/>
          <w:szCs w:val="24"/>
        </w:rPr>
        <w:tab/>
        <w:t>Механические, тепловые, электрические, магнитные, световые явления.</w:t>
      </w:r>
    </w:p>
    <w:p w14:paraId="57FE6615" w14:textId="77777777" w:rsidR="00416B7C" w:rsidRPr="00B43027" w:rsidRDefault="00416B7C" w:rsidP="000238C3">
      <w:pPr>
        <w:pStyle w:val="list-numnew"/>
        <w:spacing w:line="240" w:lineRule="auto"/>
        <w:ind w:left="0"/>
        <w:rPr>
          <w:rFonts w:cs="Times New Roman"/>
          <w:color w:val="auto"/>
          <w:sz w:val="24"/>
          <w:szCs w:val="24"/>
        </w:rPr>
      </w:pPr>
      <w:r w:rsidRPr="00B43027">
        <w:rPr>
          <w:rFonts w:cs="Times New Roman"/>
          <w:color w:val="auto"/>
          <w:sz w:val="24"/>
          <w:szCs w:val="24"/>
        </w:rPr>
        <w:t>2.</w:t>
      </w:r>
      <w:r w:rsidRPr="00B43027">
        <w:rPr>
          <w:rFonts w:cs="Times New Roman"/>
          <w:color w:val="auto"/>
          <w:sz w:val="24"/>
          <w:szCs w:val="24"/>
        </w:rPr>
        <w:tab/>
        <w:t xml:space="preserve">Физические приборы и процедура прямых измерений аналоговым и цифровым прибором. </w:t>
      </w:r>
    </w:p>
    <w:p w14:paraId="559F1569" w14:textId="77777777" w:rsidR="00416B7C" w:rsidRPr="00B43027" w:rsidRDefault="00416B7C" w:rsidP="000238C3">
      <w:pPr>
        <w:pStyle w:val="h5"/>
        <w:spacing w:line="240" w:lineRule="auto"/>
        <w:rPr>
          <w:rFonts w:cs="Times New Roman"/>
          <w:color w:val="auto"/>
          <w:sz w:val="24"/>
          <w:szCs w:val="24"/>
        </w:rPr>
      </w:pPr>
      <w:r w:rsidRPr="00B43027">
        <w:rPr>
          <w:rFonts w:cs="Times New Roman"/>
          <w:color w:val="auto"/>
          <w:sz w:val="24"/>
          <w:szCs w:val="24"/>
        </w:rPr>
        <w:t>Лабораторные работы и опыты</w:t>
      </w:r>
      <w:r w:rsidRPr="00B43027">
        <w:rPr>
          <w:rStyle w:val="Superscript"/>
          <w:rFonts w:cs="Times New Roman"/>
          <w:b w:val="0"/>
          <w:bCs w:val="0"/>
          <w:i w:val="0"/>
          <w:iCs w:val="0"/>
          <w:color w:val="auto"/>
          <w:sz w:val="24"/>
          <w:szCs w:val="24"/>
        </w:rPr>
        <w:footnoteReference w:id="16"/>
      </w:r>
    </w:p>
    <w:p w14:paraId="5305388E" w14:textId="77777777" w:rsidR="00416B7C" w:rsidRPr="00B43027" w:rsidRDefault="00416B7C" w:rsidP="000238C3">
      <w:pPr>
        <w:pStyle w:val="list-numnew"/>
        <w:spacing w:line="240" w:lineRule="auto"/>
        <w:ind w:left="0"/>
        <w:rPr>
          <w:rFonts w:cs="Times New Roman"/>
          <w:color w:val="auto"/>
          <w:sz w:val="24"/>
          <w:szCs w:val="24"/>
        </w:rPr>
      </w:pPr>
      <w:r w:rsidRPr="00B43027">
        <w:rPr>
          <w:rFonts w:cs="Times New Roman"/>
          <w:color w:val="auto"/>
          <w:sz w:val="24"/>
          <w:szCs w:val="24"/>
        </w:rPr>
        <w:t>1.</w:t>
      </w:r>
      <w:r w:rsidRPr="00B43027">
        <w:rPr>
          <w:rFonts w:cs="Times New Roman"/>
          <w:color w:val="auto"/>
          <w:sz w:val="24"/>
          <w:szCs w:val="24"/>
        </w:rPr>
        <w:tab/>
      </w:r>
      <w:r w:rsidRPr="00B43027">
        <w:rPr>
          <w:rFonts w:cs="Times New Roman"/>
          <w:color w:val="auto"/>
          <w:spacing w:val="-2"/>
          <w:sz w:val="24"/>
          <w:szCs w:val="24"/>
        </w:rPr>
        <w:t>Определение цены деления шкалы измерительного прибора.</w:t>
      </w:r>
    </w:p>
    <w:p w14:paraId="0A579082" w14:textId="77777777" w:rsidR="00416B7C" w:rsidRPr="00B43027" w:rsidRDefault="00416B7C" w:rsidP="000238C3">
      <w:pPr>
        <w:pStyle w:val="list-numnew"/>
        <w:spacing w:line="240" w:lineRule="auto"/>
        <w:ind w:left="0"/>
        <w:rPr>
          <w:rFonts w:cs="Times New Roman"/>
          <w:color w:val="auto"/>
          <w:sz w:val="24"/>
          <w:szCs w:val="24"/>
        </w:rPr>
      </w:pPr>
      <w:r w:rsidRPr="00B43027">
        <w:rPr>
          <w:rFonts w:cs="Times New Roman"/>
          <w:color w:val="auto"/>
          <w:sz w:val="24"/>
          <w:szCs w:val="24"/>
        </w:rPr>
        <w:t>2.</w:t>
      </w:r>
      <w:r w:rsidRPr="00B43027">
        <w:rPr>
          <w:rFonts w:cs="Times New Roman"/>
          <w:color w:val="auto"/>
          <w:sz w:val="24"/>
          <w:szCs w:val="24"/>
        </w:rPr>
        <w:tab/>
        <w:t xml:space="preserve">Измерение расстояний. </w:t>
      </w:r>
    </w:p>
    <w:p w14:paraId="5C4F7470" w14:textId="77777777" w:rsidR="00416B7C" w:rsidRPr="00B43027" w:rsidRDefault="00416B7C" w:rsidP="000238C3">
      <w:pPr>
        <w:pStyle w:val="list-numnew"/>
        <w:spacing w:line="240" w:lineRule="auto"/>
        <w:ind w:left="0"/>
        <w:rPr>
          <w:rFonts w:cs="Times New Roman"/>
          <w:color w:val="auto"/>
          <w:sz w:val="24"/>
          <w:szCs w:val="24"/>
        </w:rPr>
      </w:pPr>
      <w:r w:rsidRPr="00B43027">
        <w:rPr>
          <w:rFonts w:cs="Times New Roman"/>
          <w:color w:val="auto"/>
          <w:sz w:val="24"/>
          <w:szCs w:val="24"/>
        </w:rPr>
        <w:t>3.</w:t>
      </w:r>
      <w:r w:rsidRPr="00B43027">
        <w:rPr>
          <w:rFonts w:cs="Times New Roman"/>
          <w:color w:val="auto"/>
          <w:sz w:val="24"/>
          <w:szCs w:val="24"/>
        </w:rPr>
        <w:tab/>
        <w:t xml:space="preserve">Измерение объёма жидкости и твёрдого тела. </w:t>
      </w:r>
    </w:p>
    <w:p w14:paraId="6F32C2C7" w14:textId="77777777" w:rsidR="00416B7C" w:rsidRPr="00B43027" w:rsidRDefault="00416B7C" w:rsidP="000238C3">
      <w:pPr>
        <w:pStyle w:val="list-numnew"/>
        <w:spacing w:line="240" w:lineRule="auto"/>
        <w:ind w:left="0"/>
        <w:rPr>
          <w:rFonts w:cs="Times New Roman"/>
          <w:color w:val="auto"/>
          <w:sz w:val="24"/>
          <w:szCs w:val="24"/>
        </w:rPr>
      </w:pPr>
      <w:r w:rsidRPr="00B43027">
        <w:rPr>
          <w:rFonts w:cs="Times New Roman"/>
          <w:color w:val="auto"/>
          <w:sz w:val="24"/>
          <w:szCs w:val="24"/>
        </w:rPr>
        <w:t>4.</w:t>
      </w:r>
      <w:r w:rsidRPr="00B43027">
        <w:rPr>
          <w:rFonts w:cs="Times New Roman"/>
          <w:color w:val="auto"/>
          <w:sz w:val="24"/>
          <w:szCs w:val="24"/>
        </w:rPr>
        <w:tab/>
        <w:t>Определение размеров малых тел.</w:t>
      </w:r>
    </w:p>
    <w:p w14:paraId="0967412F" w14:textId="77777777" w:rsidR="00416B7C" w:rsidRPr="00B43027" w:rsidRDefault="00416B7C" w:rsidP="000238C3">
      <w:pPr>
        <w:pStyle w:val="list-numnew"/>
        <w:spacing w:line="240" w:lineRule="auto"/>
        <w:ind w:left="0"/>
        <w:rPr>
          <w:rFonts w:cs="Times New Roman"/>
          <w:i/>
          <w:iCs/>
          <w:color w:val="auto"/>
          <w:sz w:val="24"/>
          <w:szCs w:val="24"/>
        </w:rPr>
      </w:pPr>
      <w:r w:rsidRPr="00B43027">
        <w:rPr>
          <w:rFonts w:cs="Times New Roman"/>
          <w:color w:val="auto"/>
          <w:sz w:val="24"/>
          <w:szCs w:val="24"/>
        </w:rPr>
        <w:t>5.</w:t>
      </w:r>
      <w:r w:rsidRPr="00B43027">
        <w:rPr>
          <w:rFonts w:cs="Times New Roman"/>
          <w:color w:val="auto"/>
          <w:sz w:val="24"/>
          <w:szCs w:val="24"/>
        </w:rPr>
        <w:tab/>
        <w:t>Измерение температуры при помощи жидкостного термометра и датчика температуры.</w:t>
      </w:r>
    </w:p>
    <w:p w14:paraId="593C6956" w14:textId="77777777" w:rsidR="00416B7C" w:rsidRPr="00B43027" w:rsidRDefault="00416B7C" w:rsidP="000238C3">
      <w:pPr>
        <w:pStyle w:val="list-numnew"/>
        <w:spacing w:line="240" w:lineRule="auto"/>
        <w:ind w:left="0"/>
        <w:rPr>
          <w:rFonts w:cs="Times New Roman"/>
          <w:color w:val="auto"/>
          <w:sz w:val="24"/>
          <w:szCs w:val="24"/>
        </w:rPr>
      </w:pPr>
      <w:r w:rsidRPr="00B43027">
        <w:rPr>
          <w:rFonts w:cs="Times New Roman"/>
          <w:color w:val="auto"/>
          <w:sz w:val="24"/>
          <w:szCs w:val="24"/>
        </w:rPr>
        <w:t>6.</w:t>
      </w:r>
      <w:r w:rsidRPr="00B43027">
        <w:rPr>
          <w:rFonts w:cs="Times New Roman"/>
          <w:color w:val="auto"/>
          <w:sz w:val="24"/>
          <w:szCs w:val="24"/>
        </w:rPr>
        <w:tab/>
        <w:t>Проведение исследования по проверке гипотезы: дальность полёта шарика, пущенного горизонтально, тем больше, чем больше высота пуска.</w:t>
      </w:r>
    </w:p>
    <w:p w14:paraId="7DA1EA18" w14:textId="77777777" w:rsidR="00416B7C" w:rsidRPr="00B43027" w:rsidRDefault="00416B7C" w:rsidP="000238C3">
      <w:pPr>
        <w:pStyle w:val="body20"/>
        <w:keepNext/>
        <w:spacing w:before="0" w:line="240" w:lineRule="auto"/>
        <w:rPr>
          <w:rFonts w:cs="Times New Roman"/>
          <w:color w:val="auto"/>
          <w:sz w:val="24"/>
          <w:szCs w:val="24"/>
        </w:rPr>
      </w:pPr>
      <w:r w:rsidRPr="00B43027">
        <w:rPr>
          <w:rFonts w:cs="Times New Roman"/>
          <w:b/>
          <w:bCs/>
          <w:color w:val="auto"/>
          <w:sz w:val="24"/>
          <w:szCs w:val="24"/>
        </w:rPr>
        <w:t>Раздел 2. Первоначальные сведения о строении вещества</w:t>
      </w:r>
      <w:r w:rsidRPr="00B43027">
        <w:rPr>
          <w:rFonts w:cs="Times New Roman"/>
          <w:color w:val="auto"/>
          <w:sz w:val="24"/>
          <w:szCs w:val="24"/>
        </w:rPr>
        <w:t xml:space="preserve"> </w:t>
      </w:r>
    </w:p>
    <w:p w14:paraId="479EA376"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Строение вещества: атомы и молекулы, их размеры. Опыты, доказывающие дискретное строение вещества. </w:t>
      </w:r>
    </w:p>
    <w:p w14:paraId="2BF1D2BD"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14:paraId="772E7393"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атомно-молекулярным строением. Особенности агрегатных состояний воды.</w:t>
      </w:r>
    </w:p>
    <w:p w14:paraId="4C14C337" w14:textId="77777777" w:rsidR="00416B7C" w:rsidRPr="00B43027" w:rsidRDefault="00416B7C" w:rsidP="000238C3">
      <w:pPr>
        <w:pStyle w:val="h5"/>
        <w:spacing w:line="240" w:lineRule="auto"/>
        <w:rPr>
          <w:rFonts w:cs="Times New Roman"/>
          <w:i w:val="0"/>
          <w:iCs w:val="0"/>
          <w:color w:val="auto"/>
          <w:sz w:val="24"/>
          <w:szCs w:val="24"/>
        </w:rPr>
      </w:pPr>
      <w:r w:rsidRPr="00B43027">
        <w:rPr>
          <w:rFonts w:cs="Times New Roman"/>
          <w:color w:val="auto"/>
          <w:sz w:val="24"/>
          <w:szCs w:val="24"/>
        </w:rPr>
        <w:t>Демонстрации</w:t>
      </w:r>
    </w:p>
    <w:p w14:paraId="5391F5B6" w14:textId="77777777" w:rsidR="00416B7C" w:rsidRPr="00B43027" w:rsidRDefault="00416B7C" w:rsidP="000238C3">
      <w:pPr>
        <w:pStyle w:val="list-numnew"/>
        <w:spacing w:line="240" w:lineRule="auto"/>
        <w:ind w:left="0"/>
        <w:rPr>
          <w:rFonts w:cs="Times New Roman"/>
          <w:color w:val="auto"/>
          <w:sz w:val="24"/>
          <w:szCs w:val="24"/>
        </w:rPr>
      </w:pPr>
      <w:r w:rsidRPr="00B43027">
        <w:rPr>
          <w:rFonts w:cs="Times New Roman"/>
          <w:color w:val="auto"/>
          <w:sz w:val="24"/>
          <w:szCs w:val="24"/>
        </w:rPr>
        <w:t>1.</w:t>
      </w:r>
      <w:r w:rsidRPr="00B43027">
        <w:rPr>
          <w:rFonts w:cs="Times New Roman"/>
          <w:color w:val="auto"/>
          <w:sz w:val="24"/>
          <w:szCs w:val="24"/>
        </w:rPr>
        <w:tab/>
        <w:t>Наблюдение броуновского движения.</w:t>
      </w:r>
    </w:p>
    <w:p w14:paraId="218C3411" w14:textId="77777777" w:rsidR="00416B7C" w:rsidRPr="00B43027" w:rsidRDefault="00416B7C" w:rsidP="000238C3">
      <w:pPr>
        <w:pStyle w:val="list-numnew"/>
        <w:spacing w:line="240" w:lineRule="auto"/>
        <w:ind w:left="0"/>
        <w:rPr>
          <w:rFonts w:cs="Times New Roman"/>
          <w:color w:val="auto"/>
          <w:sz w:val="24"/>
          <w:szCs w:val="24"/>
        </w:rPr>
      </w:pPr>
      <w:r w:rsidRPr="00B43027">
        <w:rPr>
          <w:rFonts w:cs="Times New Roman"/>
          <w:color w:val="auto"/>
          <w:sz w:val="24"/>
          <w:szCs w:val="24"/>
        </w:rPr>
        <w:t>2.</w:t>
      </w:r>
      <w:r w:rsidRPr="00B43027">
        <w:rPr>
          <w:rFonts w:cs="Times New Roman"/>
          <w:color w:val="auto"/>
          <w:sz w:val="24"/>
          <w:szCs w:val="24"/>
        </w:rPr>
        <w:tab/>
        <w:t>Наблюдение диффузии.</w:t>
      </w:r>
    </w:p>
    <w:p w14:paraId="1AB627B3" w14:textId="77777777" w:rsidR="00416B7C" w:rsidRPr="00B43027" w:rsidRDefault="00416B7C" w:rsidP="000238C3">
      <w:pPr>
        <w:pStyle w:val="list-numnew"/>
        <w:spacing w:line="240" w:lineRule="auto"/>
        <w:ind w:left="0"/>
        <w:rPr>
          <w:rFonts w:cs="Times New Roman"/>
          <w:color w:val="auto"/>
          <w:sz w:val="24"/>
          <w:szCs w:val="24"/>
        </w:rPr>
      </w:pPr>
      <w:r w:rsidRPr="00B43027">
        <w:rPr>
          <w:rFonts w:cs="Times New Roman"/>
          <w:color w:val="auto"/>
          <w:sz w:val="24"/>
          <w:szCs w:val="24"/>
        </w:rPr>
        <w:t>3.</w:t>
      </w:r>
      <w:r w:rsidRPr="00B43027">
        <w:rPr>
          <w:rFonts w:cs="Times New Roman"/>
          <w:color w:val="auto"/>
          <w:sz w:val="24"/>
          <w:szCs w:val="24"/>
        </w:rPr>
        <w:tab/>
        <w:t>Наблюдение явлений, объясняющихся притяжением или отталкиванием частиц вещества.</w:t>
      </w:r>
    </w:p>
    <w:p w14:paraId="591DC85B" w14:textId="77777777" w:rsidR="00416B7C" w:rsidRPr="00B43027" w:rsidRDefault="00416B7C" w:rsidP="000238C3">
      <w:pPr>
        <w:pStyle w:val="h5"/>
        <w:spacing w:line="240" w:lineRule="auto"/>
        <w:rPr>
          <w:rFonts w:cs="Times New Roman"/>
          <w:color w:val="auto"/>
          <w:sz w:val="24"/>
          <w:szCs w:val="24"/>
        </w:rPr>
      </w:pPr>
      <w:r w:rsidRPr="00B43027">
        <w:rPr>
          <w:rFonts w:cs="Times New Roman"/>
          <w:color w:val="auto"/>
          <w:sz w:val="24"/>
          <w:szCs w:val="24"/>
        </w:rPr>
        <w:t>Лабораторные работы и опыты</w:t>
      </w:r>
    </w:p>
    <w:p w14:paraId="669C2C17" w14:textId="77777777" w:rsidR="00416B7C" w:rsidRPr="00B43027" w:rsidRDefault="00416B7C" w:rsidP="000238C3">
      <w:pPr>
        <w:pStyle w:val="list-numnew"/>
        <w:spacing w:line="240" w:lineRule="auto"/>
        <w:ind w:left="0"/>
        <w:rPr>
          <w:rFonts w:cs="Times New Roman"/>
          <w:color w:val="auto"/>
          <w:sz w:val="24"/>
          <w:szCs w:val="24"/>
        </w:rPr>
      </w:pPr>
      <w:r w:rsidRPr="00B43027">
        <w:rPr>
          <w:rFonts w:cs="Times New Roman"/>
          <w:color w:val="auto"/>
          <w:sz w:val="24"/>
          <w:szCs w:val="24"/>
        </w:rPr>
        <w:t>1.</w:t>
      </w:r>
      <w:r w:rsidRPr="00B43027">
        <w:rPr>
          <w:rFonts w:cs="Times New Roman"/>
          <w:color w:val="auto"/>
          <w:sz w:val="24"/>
          <w:szCs w:val="24"/>
        </w:rPr>
        <w:tab/>
        <w:t>Оценка диаметра атома методом рядов (с использованием фотографий).</w:t>
      </w:r>
    </w:p>
    <w:p w14:paraId="105450D1" w14:textId="77777777" w:rsidR="00416B7C" w:rsidRPr="00B43027" w:rsidRDefault="00416B7C" w:rsidP="000238C3">
      <w:pPr>
        <w:pStyle w:val="list-numnew"/>
        <w:spacing w:line="240" w:lineRule="auto"/>
        <w:ind w:left="0"/>
        <w:rPr>
          <w:rFonts w:cs="Times New Roman"/>
          <w:color w:val="auto"/>
          <w:sz w:val="24"/>
          <w:szCs w:val="24"/>
        </w:rPr>
      </w:pPr>
      <w:r w:rsidRPr="00B43027">
        <w:rPr>
          <w:rFonts w:cs="Times New Roman"/>
          <w:color w:val="auto"/>
          <w:sz w:val="24"/>
          <w:szCs w:val="24"/>
        </w:rPr>
        <w:t>2.</w:t>
      </w:r>
      <w:r w:rsidRPr="00B43027">
        <w:rPr>
          <w:rFonts w:cs="Times New Roman"/>
          <w:color w:val="auto"/>
          <w:sz w:val="24"/>
          <w:szCs w:val="24"/>
        </w:rPr>
        <w:tab/>
        <w:t xml:space="preserve">Опыты по наблюдению теплового расширения газов. </w:t>
      </w:r>
    </w:p>
    <w:p w14:paraId="0DAD08F8" w14:textId="77777777" w:rsidR="00416B7C" w:rsidRPr="00B43027" w:rsidRDefault="00416B7C" w:rsidP="000238C3">
      <w:pPr>
        <w:pStyle w:val="list-numnew"/>
        <w:spacing w:line="240" w:lineRule="auto"/>
        <w:ind w:left="0"/>
        <w:rPr>
          <w:rFonts w:cs="Times New Roman"/>
          <w:color w:val="auto"/>
          <w:sz w:val="24"/>
          <w:szCs w:val="24"/>
        </w:rPr>
      </w:pPr>
      <w:r w:rsidRPr="00B43027">
        <w:rPr>
          <w:rFonts w:cs="Times New Roman"/>
          <w:color w:val="auto"/>
          <w:sz w:val="24"/>
          <w:szCs w:val="24"/>
        </w:rPr>
        <w:t>3.</w:t>
      </w:r>
      <w:r w:rsidRPr="00B43027">
        <w:rPr>
          <w:rFonts w:cs="Times New Roman"/>
          <w:color w:val="auto"/>
          <w:sz w:val="24"/>
          <w:szCs w:val="24"/>
        </w:rPr>
        <w:tab/>
        <w:t>Опыты по обнаружению действия сил молекулярного притяжения.</w:t>
      </w:r>
    </w:p>
    <w:p w14:paraId="423DB78F" w14:textId="77777777" w:rsidR="00416B7C" w:rsidRPr="00B43027" w:rsidRDefault="00416B7C" w:rsidP="000238C3">
      <w:pPr>
        <w:pStyle w:val="body20"/>
        <w:spacing w:before="0" w:line="240" w:lineRule="auto"/>
        <w:rPr>
          <w:rStyle w:val="Bold"/>
          <w:rFonts w:cs="Times New Roman"/>
          <w:color w:val="auto"/>
          <w:sz w:val="24"/>
          <w:szCs w:val="24"/>
        </w:rPr>
      </w:pPr>
      <w:r w:rsidRPr="00B43027">
        <w:rPr>
          <w:rStyle w:val="Bold"/>
          <w:rFonts w:cs="Times New Roman"/>
          <w:color w:val="auto"/>
          <w:sz w:val="24"/>
          <w:szCs w:val="24"/>
        </w:rPr>
        <w:t>Раздел 3. Движение и взаимодействие тел</w:t>
      </w:r>
    </w:p>
    <w:p w14:paraId="54B7BBE5"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Механическое движение. Равномерное и неравномерное движение. Скорость. Средняя скорость при неравномерном движении. Расчёт пути и времени движения.</w:t>
      </w:r>
    </w:p>
    <w:p w14:paraId="27B01CF4"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Явление инерции. Закон инерции. Взаимодействие тел как причина изменения скорости движения тел. Масса как мера инертности тела. Плотность вещества. Связь плотности с количеством молекул в единице объёма вещества.</w:t>
      </w:r>
    </w:p>
    <w:p w14:paraId="2A539189"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(МС).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(МС). </w:t>
      </w:r>
    </w:p>
    <w:p w14:paraId="630306E4" w14:textId="77777777" w:rsidR="00416B7C" w:rsidRPr="00B43027" w:rsidRDefault="00416B7C" w:rsidP="000238C3">
      <w:pPr>
        <w:pStyle w:val="h5"/>
        <w:spacing w:line="240" w:lineRule="auto"/>
        <w:rPr>
          <w:rFonts w:cs="Times New Roman"/>
          <w:i w:val="0"/>
          <w:iCs w:val="0"/>
          <w:color w:val="auto"/>
          <w:sz w:val="24"/>
          <w:szCs w:val="24"/>
        </w:rPr>
      </w:pPr>
      <w:r w:rsidRPr="00B43027">
        <w:rPr>
          <w:rFonts w:cs="Times New Roman"/>
          <w:color w:val="auto"/>
          <w:sz w:val="24"/>
          <w:szCs w:val="24"/>
        </w:rPr>
        <w:t>Демонстрации</w:t>
      </w:r>
    </w:p>
    <w:p w14:paraId="062C35AB" w14:textId="77777777" w:rsidR="00416B7C" w:rsidRPr="00B43027" w:rsidRDefault="00416B7C" w:rsidP="000238C3">
      <w:pPr>
        <w:pStyle w:val="list-numnew"/>
        <w:spacing w:line="240" w:lineRule="auto"/>
        <w:ind w:left="0"/>
        <w:rPr>
          <w:rFonts w:cs="Times New Roman"/>
          <w:color w:val="auto"/>
          <w:sz w:val="24"/>
          <w:szCs w:val="24"/>
        </w:rPr>
      </w:pPr>
      <w:r w:rsidRPr="00B43027">
        <w:rPr>
          <w:rFonts w:cs="Times New Roman"/>
          <w:color w:val="auto"/>
          <w:sz w:val="24"/>
          <w:szCs w:val="24"/>
        </w:rPr>
        <w:t>1.</w:t>
      </w:r>
      <w:r w:rsidRPr="00B43027">
        <w:rPr>
          <w:rFonts w:cs="Times New Roman"/>
          <w:color w:val="auto"/>
          <w:sz w:val="24"/>
          <w:szCs w:val="24"/>
        </w:rPr>
        <w:tab/>
        <w:t>Наблюдение механического движения тела.</w:t>
      </w:r>
    </w:p>
    <w:p w14:paraId="6913969E" w14:textId="77777777" w:rsidR="00416B7C" w:rsidRPr="00B43027" w:rsidRDefault="00416B7C" w:rsidP="000238C3">
      <w:pPr>
        <w:pStyle w:val="list-numnew"/>
        <w:spacing w:line="240" w:lineRule="auto"/>
        <w:ind w:left="0"/>
        <w:rPr>
          <w:rFonts w:cs="Times New Roman"/>
          <w:color w:val="auto"/>
          <w:sz w:val="24"/>
          <w:szCs w:val="24"/>
        </w:rPr>
      </w:pPr>
      <w:r w:rsidRPr="00B43027">
        <w:rPr>
          <w:rFonts w:cs="Times New Roman"/>
          <w:color w:val="auto"/>
          <w:sz w:val="24"/>
          <w:szCs w:val="24"/>
        </w:rPr>
        <w:t>2.</w:t>
      </w:r>
      <w:r w:rsidRPr="00B43027">
        <w:rPr>
          <w:rFonts w:cs="Times New Roman"/>
          <w:color w:val="auto"/>
          <w:sz w:val="24"/>
          <w:szCs w:val="24"/>
        </w:rPr>
        <w:tab/>
        <w:t>Измерение скорости прямолинейного движения.</w:t>
      </w:r>
    </w:p>
    <w:p w14:paraId="2F861FC3" w14:textId="77777777" w:rsidR="00416B7C" w:rsidRPr="00B43027" w:rsidRDefault="00416B7C" w:rsidP="000238C3">
      <w:pPr>
        <w:pStyle w:val="list-numnew"/>
        <w:spacing w:line="240" w:lineRule="auto"/>
        <w:ind w:left="0"/>
        <w:rPr>
          <w:rFonts w:cs="Times New Roman"/>
          <w:color w:val="auto"/>
          <w:sz w:val="24"/>
          <w:szCs w:val="24"/>
        </w:rPr>
      </w:pPr>
      <w:r w:rsidRPr="00B43027">
        <w:rPr>
          <w:rFonts w:cs="Times New Roman"/>
          <w:color w:val="auto"/>
          <w:sz w:val="24"/>
          <w:szCs w:val="24"/>
        </w:rPr>
        <w:t>3.</w:t>
      </w:r>
      <w:r w:rsidRPr="00B43027">
        <w:rPr>
          <w:rFonts w:cs="Times New Roman"/>
          <w:color w:val="auto"/>
          <w:sz w:val="24"/>
          <w:szCs w:val="24"/>
        </w:rPr>
        <w:tab/>
        <w:t>Наблюдение явления инерции.</w:t>
      </w:r>
    </w:p>
    <w:p w14:paraId="477D590D" w14:textId="77777777" w:rsidR="00416B7C" w:rsidRPr="00B43027" w:rsidRDefault="00416B7C" w:rsidP="000238C3">
      <w:pPr>
        <w:pStyle w:val="list-numnew"/>
        <w:spacing w:line="240" w:lineRule="auto"/>
        <w:ind w:left="0"/>
        <w:rPr>
          <w:rFonts w:cs="Times New Roman"/>
          <w:color w:val="auto"/>
          <w:sz w:val="24"/>
          <w:szCs w:val="24"/>
        </w:rPr>
      </w:pPr>
      <w:r w:rsidRPr="00B43027">
        <w:rPr>
          <w:rFonts w:cs="Times New Roman"/>
          <w:color w:val="auto"/>
          <w:sz w:val="24"/>
          <w:szCs w:val="24"/>
        </w:rPr>
        <w:t>4.</w:t>
      </w:r>
      <w:r w:rsidRPr="00B43027">
        <w:rPr>
          <w:rFonts w:cs="Times New Roman"/>
          <w:color w:val="auto"/>
          <w:sz w:val="24"/>
          <w:szCs w:val="24"/>
        </w:rPr>
        <w:tab/>
        <w:t>Наблюдение изменения скорости при взаимодействии тел.</w:t>
      </w:r>
    </w:p>
    <w:p w14:paraId="2ECE2011" w14:textId="77777777" w:rsidR="00416B7C" w:rsidRPr="00B43027" w:rsidRDefault="00416B7C" w:rsidP="000238C3">
      <w:pPr>
        <w:pStyle w:val="list-numnew"/>
        <w:spacing w:line="240" w:lineRule="auto"/>
        <w:ind w:left="0"/>
        <w:rPr>
          <w:rFonts w:cs="Times New Roman"/>
          <w:color w:val="auto"/>
          <w:sz w:val="24"/>
          <w:szCs w:val="24"/>
        </w:rPr>
      </w:pPr>
      <w:r w:rsidRPr="00B43027">
        <w:rPr>
          <w:rFonts w:cs="Times New Roman"/>
          <w:color w:val="auto"/>
          <w:sz w:val="24"/>
          <w:szCs w:val="24"/>
        </w:rPr>
        <w:lastRenderedPageBreak/>
        <w:t>5.</w:t>
      </w:r>
      <w:r w:rsidRPr="00B43027">
        <w:rPr>
          <w:rFonts w:cs="Times New Roman"/>
          <w:color w:val="auto"/>
          <w:sz w:val="24"/>
          <w:szCs w:val="24"/>
        </w:rPr>
        <w:tab/>
        <w:t>Сравнение масс по взаимодействию тел.</w:t>
      </w:r>
    </w:p>
    <w:p w14:paraId="34B0E592" w14:textId="77777777" w:rsidR="00416B7C" w:rsidRPr="00B43027" w:rsidRDefault="00416B7C" w:rsidP="000238C3">
      <w:pPr>
        <w:pStyle w:val="list-numnew"/>
        <w:spacing w:line="240" w:lineRule="auto"/>
        <w:ind w:left="0"/>
        <w:rPr>
          <w:rFonts w:cs="Times New Roman"/>
          <w:color w:val="auto"/>
          <w:sz w:val="24"/>
          <w:szCs w:val="24"/>
        </w:rPr>
      </w:pPr>
      <w:r w:rsidRPr="00B43027">
        <w:rPr>
          <w:rFonts w:cs="Times New Roman"/>
          <w:color w:val="auto"/>
          <w:sz w:val="24"/>
          <w:szCs w:val="24"/>
        </w:rPr>
        <w:t>6.</w:t>
      </w:r>
      <w:r w:rsidRPr="00B43027">
        <w:rPr>
          <w:rFonts w:cs="Times New Roman"/>
          <w:color w:val="auto"/>
          <w:sz w:val="24"/>
          <w:szCs w:val="24"/>
        </w:rPr>
        <w:tab/>
        <w:t>Сложение сил, направленных по одной прямой.</w:t>
      </w:r>
    </w:p>
    <w:p w14:paraId="0163F121" w14:textId="77777777" w:rsidR="00416B7C" w:rsidRPr="00B43027" w:rsidRDefault="00416B7C" w:rsidP="000238C3">
      <w:pPr>
        <w:pStyle w:val="h5"/>
        <w:spacing w:line="240" w:lineRule="auto"/>
        <w:rPr>
          <w:rFonts w:cs="Times New Roman"/>
          <w:i w:val="0"/>
          <w:iCs w:val="0"/>
          <w:color w:val="auto"/>
          <w:sz w:val="24"/>
          <w:szCs w:val="24"/>
        </w:rPr>
      </w:pPr>
      <w:r w:rsidRPr="00B43027">
        <w:rPr>
          <w:rFonts w:cs="Times New Roman"/>
          <w:color w:val="auto"/>
          <w:sz w:val="24"/>
          <w:szCs w:val="24"/>
        </w:rPr>
        <w:t>Лабораторные работы и опыты</w:t>
      </w:r>
    </w:p>
    <w:p w14:paraId="72261F5B" w14:textId="77777777" w:rsidR="00416B7C" w:rsidRPr="00B43027" w:rsidRDefault="00416B7C" w:rsidP="000238C3">
      <w:pPr>
        <w:pStyle w:val="list-numnew"/>
        <w:spacing w:line="240" w:lineRule="auto"/>
        <w:ind w:left="0"/>
        <w:rPr>
          <w:rFonts w:cs="Times New Roman"/>
          <w:color w:val="auto"/>
          <w:sz w:val="24"/>
          <w:szCs w:val="24"/>
        </w:rPr>
      </w:pPr>
      <w:r w:rsidRPr="00B43027">
        <w:rPr>
          <w:rFonts w:cs="Times New Roman"/>
          <w:color w:val="auto"/>
          <w:sz w:val="24"/>
          <w:szCs w:val="24"/>
        </w:rPr>
        <w:t>1.</w:t>
      </w:r>
      <w:r w:rsidRPr="00B43027">
        <w:rPr>
          <w:rFonts w:cs="Times New Roman"/>
          <w:color w:val="auto"/>
          <w:sz w:val="24"/>
          <w:szCs w:val="24"/>
        </w:rPr>
        <w:tab/>
        <w:t>Определение скорости равномерного движения (шарика в жидкости, модели электрического автомобиля и т. п.).</w:t>
      </w:r>
    </w:p>
    <w:p w14:paraId="3B8DD1E2" w14:textId="77777777" w:rsidR="00416B7C" w:rsidRPr="00B43027" w:rsidRDefault="00416B7C" w:rsidP="000238C3">
      <w:pPr>
        <w:pStyle w:val="list-numnew"/>
        <w:spacing w:line="240" w:lineRule="auto"/>
        <w:ind w:left="0"/>
        <w:rPr>
          <w:rFonts w:cs="Times New Roman"/>
          <w:color w:val="auto"/>
          <w:sz w:val="24"/>
          <w:szCs w:val="24"/>
        </w:rPr>
      </w:pPr>
      <w:r w:rsidRPr="00B43027">
        <w:rPr>
          <w:rFonts w:cs="Times New Roman"/>
          <w:color w:val="auto"/>
          <w:sz w:val="24"/>
          <w:szCs w:val="24"/>
        </w:rPr>
        <w:t>2.</w:t>
      </w:r>
      <w:r w:rsidRPr="00B43027">
        <w:rPr>
          <w:rFonts w:cs="Times New Roman"/>
          <w:color w:val="auto"/>
          <w:sz w:val="24"/>
          <w:szCs w:val="24"/>
        </w:rPr>
        <w:tab/>
        <w:t>Определение средней скорости скольжения бруска или шарика по наклонной плоскости.</w:t>
      </w:r>
    </w:p>
    <w:p w14:paraId="4AB998CD" w14:textId="77777777" w:rsidR="00416B7C" w:rsidRPr="00B43027" w:rsidRDefault="00416B7C" w:rsidP="000238C3">
      <w:pPr>
        <w:pStyle w:val="list-numnew"/>
        <w:spacing w:line="240" w:lineRule="auto"/>
        <w:ind w:left="0"/>
        <w:rPr>
          <w:rFonts w:cs="Times New Roman"/>
          <w:color w:val="auto"/>
          <w:sz w:val="24"/>
          <w:szCs w:val="24"/>
        </w:rPr>
      </w:pPr>
      <w:r w:rsidRPr="00B43027">
        <w:rPr>
          <w:rFonts w:cs="Times New Roman"/>
          <w:color w:val="auto"/>
          <w:sz w:val="24"/>
          <w:szCs w:val="24"/>
        </w:rPr>
        <w:t>3.</w:t>
      </w:r>
      <w:r w:rsidRPr="00B43027">
        <w:rPr>
          <w:rFonts w:cs="Times New Roman"/>
          <w:color w:val="auto"/>
          <w:sz w:val="24"/>
          <w:szCs w:val="24"/>
        </w:rPr>
        <w:tab/>
        <w:t>Определение плотности твёрдого тела.</w:t>
      </w:r>
    </w:p>
    <w:p w14:paraId="4D27D82C" w14:textId="77777777" w:rsidR="00416B7C" w:rsidRPr="00B43027" w:rsidRDefault="00416B7C" w:rsidP="000238C3">
      <w:pPr>
        <w:pStyle w:val="list-numnew"/>
        <w:spacing w:line="240" w:lineRule="auto"/>
        <w:ind w:left="0"/>
        <w:rPr>
          <w:rFonts w:cs="Times New Roman"/>
          <w:color w:val="auto"/>
          <w:sz w:val="24"/>
          <w:szCs w:val="24"/>
        </w:rPr>
      </w:pPr>
      <w:r w:rsidRPr="00B43027">
        <w:rPr>
          <w:rFonts w:cs="Times New Roman"/>
          <w:color w:val="auto"/>
          <w:sz w:val="24"/>
          <w:szCs w:val="24"/>
        </w:rPr>
        <w:t>4.</w:t>
      </w:r>
      <w:r w:rsidRPr="00B43027">
        <w:rPr>
          <w:rFonts w:cs="Times New Roman"/>
          <w:color w:val="auto"/>
          <w:sz w:val="24"/>
          <w:szCs w:val="24"/>
        </w:rPr>
        <w:tab/>
        <w:t>Опыты, демонстрирующие зависимость растяжения (деформации) пружины от приложенной силы.</w:t>
      </w:r>
    </w:p>
    <w:p w14:paraId="0C9CF8D0" w14:textId="77777777" w:rsidR="00416B7C" w:rsidRPr="00B43027" w:rsidRDefault="00416B7C" w:rsidP="000238C3">
      <w:pPr>
        <w:pStyle w:val="list-numnew"/>
        <w:spacing w:line="240" w:lineRule="auto"/>
        <w:ind w:left="0"/>
        <w:rPr>
          <w:rFonts w:cs="Times New Roman"/>
          <w:color w:val="auto"/>
          <w:sz w:val="24"/>
          <w:szCs w:val="24"/>
        </w:rPr>
      </w:pPr>
      <w:r w:rsidRPr="00B43027">
        <w:rPr>
          <w:rFonts w:cs="Times New Roman"/>
          <w:color w:val="auto"/>
          <w:sz w:val="24"/>
          <w:szCs w:val="24"/>
        </w:rPr>
        <w:t>5.</w:t>
      </w:r>
      <w:r w:rsidRPr="00B43027">
        <w:rPr>
          <w:rFonts w:cs="Times New Roman"/>
          <w:color w:val="auto"/>
          <w:sz w:val="24"/>
          <w:szCs w:val="24"/>
        </w:rPr>
        <w:tab/>
        <w:t>Опыты, демонстрирующие зависимость силы трения скольжения от силы давления и характера соприкасающихся поверхностей.</w:t>
      </w:r>
    </w:p>
    <w:p w14:paraId="7D01FB75" w14:textId="77777777" w:rsidR="00416B7C" w:rsidRPr="00B43027" w:rsidRDefault="00416B7C" w:rsidP="000238C3">
      <w:pPr>
        <w:pStyle w:val="body20"/>
        <w:spacing w:before="0" w:line="240" w:lineRule="auto"/>
        <w:rPr>
          <w:rFonts w:cs="Times New Roman"/>
          <w:color w:val="auto"/>
          <w:sz w:val="24"/>
          <w:szCs w:val="24"/>
        </w:rPr>
      </w:pPr>
      <w:r w:rsidRPr="00B43027">
        <w:rPr>
          <w:rStyle w:val="Bold"/>
          <w:rFonts w:cs="Times New Roman"/>
          <w:color w:val="auto"/>
          <w:sz w:val="24"/>
          <w:szCs w:val="24"/>
        </w:rPr>
        <w:t>Раздел 4. Давление твёрдых тел, жидкостей и газов</w:t>
      </w:r>
    </w:p>
    <w:p w14:paraId="5018A4AC"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w:t>
      </w:r>
    </w:p>
    <w:p w14:paraId="5C724D59"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w:t>
      </w:r>
    </w:p>
    <w:p w14:paraId="280E3AA2"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Действие жидкости и газа на погружённое в них тело. Выталкивающая (архимедова) сила. Закон Архимеда. Плавание тел. Воздухоплавание. </w:t>
      </w:r>
    </w:p>
    <w:p w14:paraId="44EC1086" w14:textId="77777777" w:rsidR="00416B7C" w:rsidRPr="00B43027" w:rsidRDefault="00416B7C" w:rsidP="000238C3">
      <w:pPr>
        <w:pStyle w:val="h5"/>
        <w:spacing w:line="240" w:lineRule="auto"/>
        <w:rPr>
          <w:rFonts w:cs="Times New Roman"/>
          <w:color w:val="auto"/>
          <w:sz w:val="24"/>
          <w:szCs w:val="24"/>
        </w:rPr>
      </w:pPr>
      <w:r w:rsidRPr="00B43027">
        <w:rPr>
          <w:rFonts w:cs="Times New Roman"/>
          <w:color w:val="auto"/>
          <w:sz w:val="24"/>
          <w:szCs w:val="24"/>
        </w:rPr>
        <w:t>Демонстрации</w:t>
      </w:r>
    </w:p>
    <w:p w14:paraId="2F42BCF2" w14:textId="77777777" w:rsidR="00416B7C" w:rsidRPr="00B43027" w:rsidRDefault="00416B7C" w:rsidP="000238C3">
      <w:pPr>
        <w:pStyle w:val="list-numnew"/>
        <w:spacing w:line="240" w:lineRule="auto"/>
        <w:ind w:left="0"/>
        <w:rPr>
          <w:rFonts w:cs="Times New Roman"/>
          <w:color w:val="auto"/>
          <w:sz w:val="24"/>
          <w:szCs w:val="24"/>
        </w:rPr>
      </w:pPr>
      <w:r w:rsidRPr="00B43027">
        <w:rPr>
          <w:rFonts w:cs="Times New Roman"/>
          <w:color w:val="auto"/>
          <w:sz w:val="24"/>
          <w:szCs w:val="24"/>
        </w:rPr>
        <w:t>1.</w:t>
      </w:r>
      <w:r w:rsidRPr="00B43027">
        <w:rPr>
          <w:rFonts w:cs="Times New Roman"/>
          <w:color w:val="auto"/>
          <w:sz w:val="24"/>
          <w:szCs w:val="24"/>
        </w:rPr>
        <w:tab/>
        <w:t>Зависимость давления газа от температуры.</w:t>
      </w:r>
    </w:p>
    <w:p w14:paraId="2E5768B5" w14:textId="77777777" w:rsidR="00416B7C" w:rsidRPr="00B43027" w:rsidRDefault="00416B7C" w:rsidP="000238C3">
      <w:pPr>
        <w:pStyle w:val="list-numnew"/>
        <w:spacing w:line="240" w:lineRule="auto"/>
        <w:ind w:left="0"/>
        <w:rPr>
          <w:rFonts w:cs="Times New Roman"/>
          <w:color w:val="auto"/>
          <w:sz w:val="24"/>
          <w:szCs w:val="24"/>
        </w:rPr>
      </w:pPr>
      <w:r w:rsidRPr="00B43027">
        <w:rPr>
          <w:rFonts w:cs="Times New Roman"/>
          <w:color w:val="auto"/>
          <w:sz w:val="24"/>
          <w:szCs w:val="24"/>
        </w:rPr>
        <w:t>2.</w:t>
      </w:r>
      <w:r w:rsidRPr="00B43027">
        <w:rPr>
          <w:rFonts w:cs="Times New Roman"/>
          <w:color w:val="auto"/>
          <w:sz w:val="24"/>
          <w:szCs w:val="24"/>
        </w:rPr>
        <w:tab/>
        <w:t>Передача давления жидкостью и газом.</w:t>
      </w:r>
    </w:p>
    <w:p w14:paraId="6A58A498" w14:textId="77777777" w:rsidR="00416B7C" w:rsidRPr="00B43027" w:rsidRDefault="00416B7C" w:rsidP="000238C3">
      <w:pPr>
        <w:pStyle w:val="list-numnew"/>
        <w:spacing w:line="240" w:lineRule="auto"/>
        <w:ind w:left="0"/>
        <w:rPr>
          <w:rFonts w:cs="Times New Roman"/>
          <w:color w:val="auto"/>
          <w:sz w:val="24"/>
          <w:szCs w:val="24"/>
        </w:rPr>
      </w:pPr>
      <w:r w:rsidRPr="00B43027">
        <w:rPr>
          <w:rFonts w:cs="Times New Roman"/>
          <w:color w:val="auto"/>
          <w:sz w:val="24"/>
          <w:szCs w:val="24"/>
        </w:rPr>
        <w:t>3.</w:t>
      </w:r>
      <w:r w:rsidRPr="00B43027">
        <w:rPr>
          <w:rFonts w:cs="Times New Roman"/>
          <w:color w:val="auto"/>
          <w:sz w:val="24"/>
          <w:szCs w:val="24"/>
        </w:rPr>
        <w:tab/>
        <w:t>Сообщающиеся сосуды.</w:t>
      </w:r>
    </w:p>
    <w:p w14:paraId="65AF47F0" w14:textId="77777777" w:rsidR="00416B7C" w:rsidRPr="00B43027" w:rsidRDefault="00416B7C" w:rsidP="000238C3">
      <w:pPr>
        <w:pStyle w:val="list-numnew"/>
        <w:spacing w:line="240" w:lineRule="auto"/>
        <w:ind w:left="0"/>
        <w:rPr>
          <w:rFonts w:cs="Times New Roman"/>
          <w:color w:val="auto"/>
          <w:sz w:val="24"/>
          <w:szCs w:val="24"/>
        </w:rPr>
      </w:pPr>
      <w:r w:rsidRPr="00B43027">
        <w:rPr>
          <w:rFonts w:cs="Times New Roman"/>
          <w:color w:val="auto"/>
          <w:sz w:val="24"/>
          <w:szCs w:val="24"/>
        </w:rPr>
        <w:t>4.</w:t>
      </w:r>
      <w:r w:rsidRPr="00B43027">
        <w:rPr>
          <w:rFonts w:cs="Times New Roman"/>
          <w:color w:val="auto"/>
          <w:sz w:val="24"/>
          <w:szCs w:val="24"/>
        </w:rPr>
        <w:tab/>
        <w:t>Гидравлический пресс.</w:t>
      </w:r>
    </w:p>
    <w:p w14:paraId="1067B189" w14:textId="77777777" w:rsidR="00416B7C" w:rsidRPr="00B43027" w:rsidRDefault="00416B7C" w:rsidP="000238C3">
      <w:pPr>
        <w:pStyle w:val="list-numnew"/>
        <w:spacing w:line="240" w:lineRule="auto"/>
        <w:ind w:left="0"/>
        <w:rPr>
          <w:rFonts w:cs="Times New Roman"/>
          <w:color w:val="auto"/>
          <w:sz w:val="24"/>
          <w:szCs w:val="24"/>
        </w:rPr>
      </w:pPr>
      <w:r w:rsidRPr="00B43027">
        <w:rPr>
          <w:rFonts w:cs="Times New Roman"/>
          <w:color w:val="auto"/>
          <w:sz w:val="24"/>
          <w:szCs w:val="24"/>
        </w:rPr>
        <w:t>5.</w:t>
      </w:r>
      <w:r w:rsidRPr="00B43027">
        <w:rPr>
          <w:rFonts w:cs="Times New Roman"/>
          <w:color w:val="auto"/>
          <w:sz w:val="24"/>
          <w:szCs w:val="24"/>
        </w:rPr>
        <w:tab/>
        <w:t>Проявление действия атмосферного давления.</w:t>
      </w:r>
    </w:p>
    <w:p w14:paraId="75128518" w14:textId="77777777" w:rsidR="00416B7C" w:rsidRPr="00B43027" w:rsidRDefault="00416B7C" w:rsidP="000238C3">
      <w:pPr>
        <w:pStyle w:val="list-numnew"/>
        <w:spacing w:line="240" w:lineRule="auto"/>
        <w:ind w:left="0"/>
        <w:rPr>
          <w:rFonts w:cs="Times New Roman"/>
          <w:color w:val="auto"/>
          <w:sz w:val="24"/>
          <w:szCs w:val="24"/>
        </w:rPr>
      </w:pPr>
      <w:r w:rsidRPr="00B43027">
        <w:rPr>
          <w:rFonts w:cs="Times New Roman"/>
          <w:color w:val="auto"/>
          <w:sz w:val="24"/>
          <w:szCs w:val="24"/>
        </w:rPr>
        <w:t>6.</w:t>
      </w:r>
      <w:r w:rsidRPr="00B43027">
        <w:rPr>
          <w:rFonts w:cs="Times New Roman"/>
          <w:color w:val="auto"/>
          <w:sz w:val="24"/>
          <w:szCs w:val="24"/>
        </w:rPr>
        <w:tab/>
        <w:t>Зависимость выталкивающей силы от объёма погружённой части тела и плотности жидкости.</w:t>
      </w:r>
    </w:p>
    <w:p w14:paraId="6288EFFD" w14:textId="77777777" w:rsidR="00416B7C" w:rsidRPr="00B43027" w:rsidRDefault="00416B7C" w:rsidP="000238C3">
      <w:pPr>
        <w:pStyle w:val="list-numnew"/>
        <w:spacing w:line="240" w:lineRule="auto"/>
        <w:ind w:left="0"/>
        <w:rPr>
          <w:rFonts w:cs="Times New Roman"/>
          <w:color w:val="auto"/>
          <w:sz w:val="24"/>
          <w:szCs w:val="24"/>
        </w:rPr>
      </w:pPr>
      <w:r w:rsidRPr="00B43027">
        <w:rPr>
          <w:rFonts w:cs="Times New Roman"/>
          <w:color w:val="auto"/>
          <w:sz w:val="24"/>
          <w:szCs w:val="24"/>
        </w:rPr>
        <w:t>7.</w:t>
      </w:r>
      <w:r w:rsidRPr="00B43027">
        <w:rPr>
          <w:rFonts w:cs="Times New Roman"/>
          <w:color w:val="auto"/>
          <w:sz w:val="24"/>
          <w:szCs w:val="24"/>
        </w:rPr>
        <w:tab/>
        <w:t>Равенство выталкивающей силы весу вытесненной жидкости.</w:t>
      </w:r>
    </w:p>
    <w:p w14:paraId="3A6BA9EE" w14:textId="77777777" w:rsidR="00416B7C" w:rsidRPr="00B43027" w:rsidRDefault="00416B7C" w:rsidP="000238C3">
      <w:pPr>
        <w:pStyle w:val="list-numnew"/>
        <w:spacing w:line="240" w:lineRule="auto"/>
        <w:ind w:left="0"/>
        <w:rPr>
          <w:rFonts w:cs="Times New Roman"/>
          <w:color w:val="auto"/>
          <w:sz w:val="24"/>
          <w:szCs w:val="24"/>
        </w:rPr>
      </w:pPr>
      <w:r w:rsidRPr="00B43027">
        <w:rPr>
          <w:rFonts w:cs="Times New Roman"/>
          <w:color w:val="auto"/>
          <w:sz w:val="24"/>
          <w:szCs w:val="24"/>
        </w:rPr>
        <w:t>8.</w:t>
      </w:r>
      <w:r w:rsidRPr="00B43027">
        <w:rPr>
          <w:rFonts w:cs="Times New Roman"/>
          <w:color w:val="auto"/>
          <w:sz w:val="24"/>
          <w:szCs w:val="24"/>
        </w:rPr>
        <w:tab/>
        <w:t>Условие плавания тел: плавание или погружение тел в зависимости от соотношения плотностей тела и жидкости.</w:t>
      </w:r>
    </w:p>
    <w:p w14:paraId="4F62F450" w14:textId="77777777" w:rsidR="00416B7C" w:rsidRPr="00B43027" w:rsidRDefault="00416B7C" w:rsidP="000238C3">
      <w:pPr>
        <w:pStyle w:val="h5"/>
        <w:spacing w:line="240" w:lineRule="auto"/>
        <w:rPr>
          <w:rFonts w:cs="Times New Roman"/>
          <w:color w:val="auto"/>
          <w:sz w:val="24"/>
          <w:szCs w:val="24"/>
        </w:rPr>
      </w:pPr>
      <w:r w:rsidRPr="00B43027">
        <w:rPr>
          <w:rFonts w:cs="Times New Roman"/>
          <w:color w:val="auto"/>
          <w:sz w:val="24"/>
          <w:szCs w:val="24"/>
        </w:rPr>
        <w:t>Лабораторные работы и опыты</w:t>
      </w:r>
    </w:p>
    <w:p w14:paraId="22438DA3" w14:textId="77777777" w:rsidR="00416B7C" w:rsidRPr="00B43027" w:rsidRDefault="00416B7C" w:rsidP="000238C3">
      <w:pPr>
        <w:pStyle w:val="list-numnew"/>
        <w:spacing w:line="240" w:lineRule="auto"/>
        <w:ind w:left="0"/>
        <w:rPr>
          <w:rFonts w:cs="Times New Roman"/>
          <w:color w:val="auto"/>
          <w:sz w:val="24"/>
          <w:szCs w:val="24"/>
        </w:rPr>
      </w:pPr>
      <w:r w:rsidRPr="00B43027">
        <w:rPr>
          <w:rFonts w:cs="Times New Roman"/>
          <w:color w:val="auto"/>
          <w:sz w:val="24"/>
          <w:szCs w:val="24"/>
        </w:rPr>
        <w:t>1.</w:t>
      </w:r>
      <w:r w:rsidRPr="00B43027">
        <w:rPr>
          <w:rFonts w:cs="Times New Roman"/>
          <w:color w:val="auto"/>
          <w:sz w:val="24"/>
          <w:szCs w:val="24"/>
        </w:rPr>
        <w:tab/>
        <w:t>Исследование зависимости веса тела в воде от объёма погружённой в жидкость части тела.</w:t>
      </w:r>
    </w:p>
    <w:p w14:paraId="149D6143" w14:textId="77777777" w:rsidR="00416B7C" w:rsidRPr="00B43027" w:rsidRDefault="00416B7C" w:rsidP="000238C3">
      <w:pPr>
        <w:pStyle w:val="list-numnew"/>
        <w:spacing w:line="240" w:lineRule="auto"/>
        <w:ind w:left="0"/>
        <w:rPr>
          <w:rFonts w:cs="Times New Roman"/>
          <w:color w:val="auto"/>
          <w:sz w:val="24"/>
          <w:szCs w:val="24"/>
        </w:rPr>
      </w:pPr>
      <w:r w:rsidRPr="00B43027">
        <w:rPr>
          <w:rFonts w:cs="Times New Roman"/>
          <w:color w:val="auto"/>
          <w:sz w:val="24"/>
          <w:szCs w:val="24"/>
        </w:rPr>
        <w:t>2.</w:t>
      </w:r>
      <w:r w:rsidRPr="00B43027">
        <w:rPr>
          <w:rFonts w:cs="Times New Roman"/>
          <w:color w:val="auto"/>
          <w:sz w:val="24"/>
          <w:szCs w:val="24"/>
        </w:rPr>
        <w:tab/>
        <w:t>Определение выталкивающей силы, действующей на тело, погружённое в жидкость.</w:t>
      </w:r>
    </w:p>
    <w:p w14:paraId="74A8FFE8" w14:textId="77777777" w:rsidR="00416B7C" w:rsidRPr="00B43027" w:rsidRDefault="00416B7C" w:rsidP="000238C3">
      <w:pPr>
        <w:pStyle w:val="list-numnew"/>
        <w:spacing w:line="240" w:lineRule="auto"/>
        <w:ind w:left="0"/>
        <w:rPr>
          <w:rFonts w:cs="Times New Roman"/>
          <w:color w:val="auto"/>
          <w:sz w:val="24"/>
          <w:szCs w:val="24"/>
        </w:rPr>
      </w:pPr>
      <w:r w:rsidRPr="00B43027">
        <w:rPr>
          <w:rFonts w:cs="Times New Roman"/>
          <w:color w:val="auto"/>
          <w:sz w:val="24"/>
          <w:szCs w:val="24"/>
        </w:rPr>
        <w:t>3.</w:t>
      </w:r>
      <w:r w:rsidRPr="00B43027">
        <w:rPr>
          <w:rFonts w:cs="Times New Roman"/>
          <w:color w:val="auto"/>
          <w:sz w:val="24"/>
          <w:szCs w:val="24"/>
        </w:rPr>
        <w:tab/>
        <w:t xml:space="preserve">Проверка независимости выталкивающей силы, действующей на тело в жидкости, от массы тела. </w:t>
      </w:r>
    </w:p>
    <w:p w14:paraId="126E6CCE" w14:textId="77777777" w:rsidR="00416B7C" w:rsidRPr="00B43027" w:rsidRDefault="00416B7C" w:rsidP="000238C3">
      <w:pPr>
        <w:pStyle w:val="list-numnew"/>
        <w:spacing w:line="240" w:lineRule="auto"/>
        <w:ind w:left="0"/>
        <w:rPr>
          <w:rFonts w:cs="Times New Roman"/>
          <w:color w:val="auto"/>
          <w:sz w:val="24"/>
          <w:szCs w:val="24"/>
        </w:rPr>
      </w:pPr>
      <w:r w:rsidRPr="00B43027">
        <w:rPr>
          <w:rFonts w:cs="Times New Roman"/>
          <w:color w:val="auto"/>
          <w:sz w:val="24"/>
          <w:szCs w:val="24"/>
        </w:rPr>
        <w:t>4.</w:t>
      </w:r>
      <w:r w:rsidRPr="00B43027">
        <w:rPr>
          <w:rFonts w:cs="Times New Roman"/>
          <w:color w:val="auto"/>
          <w:sz w:val="24"/>
          <w:szCs w:val="24"/>
        </w:rPr>
        <w:tab/>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14:paraId="3150E8B0" w14:textId="77777777" w:rsidR="00416B7C" w:rsidRPr="00B43027" w:rsidRDefault="00416B7C" w:rsidP="000238C3">
      <w:pPr>
        <w:pStyle w:val="list-numnew"/>
        <w:spacing w:line="240" w:lineRule="auto"/>
        <w:ind w:left="0"/>
        <w:rPr>
          <w:rFonts w:cs="Times New Roman"/>
          <w:color w:val="auto"/>
          <w:sz w:val="24"/>
          <w:szCs w:val="24"/>
        </w:rPr>
      </w:pPr>
      <w:r w:rsidRPr="00B43027">
        <w:rPr>
          <w:rFonts w:cs="Times New Roman"/>
          <w:color w:val="auto"/>
          <w:sz w:val="24"/>
          <w:szCs w:val="24"/>
        </w:rPr>
        <w:t>5.</w:t>
      </w:r>
      <w:r w:rsidRPr="00B43027">
        <w:rPr>
          <w:rFonts w:cs="Times New Roman"/>
          <w:color w:val="auto"/>
          <w:sz w:val="24"/>
          <w:szCs w:val="24"/>
        </w:rPr>
        <w:tab/>
        <w:t>Конструирование ареометра или конструирование лодки и определение её грузоподъёмности.</w:t>
      </w:r>
    </w:p>
    <w:p w14:paraId="07FB7737" w14:textId="77777777" w:rsidR="00416B7C" w:rsidRPr="00B43027" w:rsidRDefault="00416B7C" w:rsidP="000238C3">
      <w:pPr>
        <w:pStyle w:val="body20"/>
        <w:spacing w:before="0" w:line="240" w:lineRule="auto"/>
        <w:rPr>
          <w:rFonts w:cs="Times New Roman"/>
          <w:color w:val="auto"/>
          <w:sz w:val="24"/>
          <w:szCs w:val="24"/>
        </w:rPr>
      </w:pPr>
      <w:r w:rsidRPr="00B43027">
        <w:rPr>
          <w:rStyle w:val="Bold"/>
          <w:rFonts w:cs="Times New Roman"/>
          <w:color w:val="auto"/>
          <w:sz w:val="24"/>
          <w:szCs w:val="24"/>
        </w:rPr>
        <w:t>Раздел 5. Работа и мощность. Энергия</w:t>
      </w:r>
    </w:p>
    <w:p w14:paraId="55193333"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Механическая работа. Мощность. </w:t>
      </w:r>
    </w:p>
    <w:p w14:paraId="42CE0A89"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Простые механизмы: рычаг, блок, наклонная плоскость. Правило равновесия рычага. Применение правила равновесия рычага к блоку. «Золотое правило» механики. КПД простых механизмов. Простые механизмы в быту и технике.</w:t>
      </w:r>
    </w:p>
    <w:p w14:paraId="75770FE5"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Механическая энергия. Кинетическая и потенциальная энергия. Превращение одного вида механической энергии в другой. Закон сохранения энергии в механике.</w:t>
      </w:r>
    </w:p>
    <w:p w14:paraId="73A9B422" w14:textId="77777777" w:rsidR="00416B7C" w:rsidRPr="00B43027" w:rsidRDefault="00416B7C" w:rsidP="000238C3">
      <w:pPr>
        <w:pStyle w:val="h5"/>
        <w:spacing w:line="240" w:lineRule="auto"/>
        <w:rPr>
          <w:rFonts w:cs="Times New Roman"/>
          <w:i w:val="0"/>
          <w:iCs w:val="0"/>
          <w:color w:val="auto"/>
          <w:sz w:val="24"/>
          <w:szCs w:val="24"/>
        </w:rPr>
      </w:pPr>
      <w:r w:rsidRPr="00B43027">
        <w:rPr>
          <w:rFonts w:cs="Times New Roman"/>
          <w:color w:val="auto"/>
          <w:sz w:val="24"/>
          <w:szCs w:val="24"/>
        </w:rPr>
        <w:t>Демонстрации</w:t>
      </w:r>
    </w:p>
    <w:p w14:paraId="50706493" w14:textId="77777777" w:rsidR="00416B7C" w:rsidRPr="00B43027" w:rsidRDefault="00416B7C" w:rsidP="000238C3">
      <w:pPr>
        <w:pStyle w:val="list-numnew"/>
        <w:spacing w:line="240" w:lineRule="auto"/>
        <w:ind w:left="0"/>
        <w:rPr>
          <w:rFonts w:cs="Times New Roman"/>
          <w:color w:val="auto"/>
          <w:sz w:val="24"/>
          <w:szCs w:val="24"/>
        </w:rPr>
      </w:pPr>
      <w:r w:rsidRPr="00B43027">
        <w:rPr>
          <w:rFonts w:cs="Times New Roman"/>
          <w:color w:val="auto"/>
          <w:sz w:val="24"/>
          <w:szCs w:val="24"/>
        </w:rPr>
        <w:t>1.</w:t>
      </w:r>
      <w:r w:rsidRPr="00B43027">
        <w:rPr>
          <w:rFonts w:cs="Times New Roman"/>
          <w:color w:val="auto"/>
          <w:sz w:val="24"/>
          <w:szCs w:val="24"/>
        </w:rPr>
        <w:tab/>
        <w:t>Примеры простых механизмов.</w:t>
      </w:r>
    </w:p>
    <w:p w14:paraId="02CF4EB9" w14:textId="77777777" w:rsidR="00416B7C" w:rsidRPr="00B43027" w:rsidRDefault="00416B7C" w:rsidP="000238C3">
      <w:pPr>
        <w:pStyle w:val="h5"/>
        <w:spacing w:line="240" w:lineRule="auto"/>
        <w:rPr>
          <w:rFonts w:cs="Times New Roman"/>
          <w:color w:val="auto"/>
          <w:sz w:val="24"/>
          <w:szCs w:val="24"/>
        </w:rPr>
      </w:pPr>
      <w:r w:rsidRPr="00B43027">
        <w:rPr>
          <w:rFonts w:cs="Times New Roman"/>
          <w:color w:val="auto"/>
          <w:sz w:val="24"/>
          <w:szCs w:val="24"/>
        </w:rPr>
        <w:t>Лабораторные работы и опыты</w:t>
      </w:r>
    </w:p>
    <w:p w14:paraId="660BB139" w14:textId="77777777" w:rsidR="00416B7C" w:rsidRPr="00B43027" w:rsidRDefault="00416B7C" w:rsidP="000238C3">
      <w:pPr>
        <w:pStyle w:val="list-numnew"/>
        <w:spacing w:line="240" w:lineRule="auto"/>
        <w:ind w:left="0"/>
        <w:rPr>
          <w:rFonts w:cs="Times New Roman"/>
          <w:color w:val="auto"/>
          <w:sz w:val="24"/>
          <w:szCs w:val="24"/>
        </w:rPr>
      </w:pPr>
      <w:r w:rsidRPr="00B43027">
        <w:rPr>
          <w:rFonts w:cs="Times New Roman"/>
          <w:color w:val="auto"/>
          <w:sz w:val="24"/>
          <w:szCs w:val="24"/>
        </w:rPr>
        <w:t>1.</w:t>
      </w:r>
      <w:r w:rsidRPr="00B43027">
        <w:rPr>
          <w:rFonts w:cs="Times New Roman"/>
          <w:color w:val="auto"/>
          <w:sz w:val="24"/>
          <w:szCs w:val="24"/>
        </w:rPr>
        <w:tab/>
        <w:t>Определение работы силы трения при равномерном движении тела по горизонтальной поверхности.</w:t>
      </w:r>
    </w:p>
    <w:p w14:paraId="699AC361" w14:textId="77777777" w:rsidR="00416B7C" w:rsidRPr="00B43027" w:rsidRDefault="00416B7C" w:rsidP="000238C3">
      <w:pPr>
        <w:pStyle w:val="list-numnew"/>
        <w:spacing w:line="240" w:lineRule="auto"/>
        <w:ind w:left="0"/>
        <w:rPr>
          <w:rFonts w:cs="Times New Roman"/>
          <w:color w:val="auto"/>
          <w:sz w:val="24"/>
          <w:szCs w:val="24"/>
        </w:rPr>
      </w:pPr>
      <w:r w:rsidRPr="00B43027">
        <w:rPr>
          <w:rFonts w:cs="Times New Roman"/>
          <w:color w:val="auto"/>
          <w:sz w:val="24"/>
          <w:szCs w:val="24"/>
        </w:rPr>
        <w:t>2.</w:t>
      </w:r>
      <w:r w:rsidRPr="00B43027">
        <w:rPr>
          <w:rFonts w:cs="Times New Roman"/>
          <w:color w:val="auto"/>
          <w:sz w:val="24"/>
          <w:szCs w:val="24"/>
        </w:rPr>
        <w:tab/>
        <w:t>Исследование условий равновесия рычага.</w:t>
      </w:r>
    </w:p>
    <w:p w14:paraId="714651C1" w14:textId="77777777" w:rsidR="00416B7C" w:rsidRPr="00B43027" w:rsidRDefault="00416B7C" w:rsidP="000238C3">
      <w:pPr>
        <w:pStyle w:val="list-numnew"/>
        <w:spacing w:line="240" w:lineRule="auto"/>
        <w:ind w:left="0"/>
        <w:rPr>
          <w:rFonts w:cs="Times New Roman"/>
          <w:color w:val="auto"/>
          <w:sz w:val="24"/>
          <w:szCs w:val="24"/>
        </w:rPr>
      </w:pPr>
      <w:r w:rsidRPr="00B43027">
        <w:rPr>
          <w:rFonts w:cs="Times New Roman"/>
          <w:color w:val="auto"/>
          <w:sz w:val="24"/>
          <w:szCs w:val="24"/>
        </w:rPr>
        <w:t>3.</w:t>
      </w:r>
      <w:r w:rsidRPr="00B43027">
        <w:rPr>
          <w:rFonts w:cs="Times New Roman"/>
          <w:color w:val="auto"/>
          <w:sz w:val="24"/>
          <w:szCs w:val="24"/>
        </w:rPr>
        <w:tab/>
        <w:t>Измерение КПД наклонной плоскости.</w:t>
      </w:r>
    </w:p>
    <w:p w14:paraId="31BB3A12" w14:textId="77777777" w:rsidR="00416B7C" w:rsidRPr="00B43027" w:rsidRDefault="00416B7C" w:rsidP="000238C3">
      <w:pPr>
        <w:pStyle w:val="list-numnew"/>
        <w:spacing w:line="240" w:lineRule="auto"/>
        <w:ind w:left="0"/>
        <w:rPr>
          <w:rFonts w:cs="Times New Roman"/>
          <w:color w:val="auto"/>
          <w:sz w:val="24"/>
          <w:szCs w:val="24"/>
        </w:rPr>
      </w:pPr>
      <w:r w:rsidRPr="00B43027">
        <w:rPr>
          <w:rFonts w:cs="Times New Roman"/>
          <w:color w:val="auto"/>
          <w:sz w:val="24"/>
          <w:szCs w:val="24"/>
        </w:rPr>
        <w:t>4.</w:t>
      </w:r>
      <w:r w:rsidRPr="00B43027">
        <w:rPr>
          <w:rFonts w:cs="Times New Roman"/>
          <w:color w:val="auto"/>
          <w:sz w:val="24"/>
          <w:szCs w:val="24"/>
        </w:rPr>
        <w:tab/>
        <w:t>Изучение закона сохранения механической энергии.</w:t>
      </w:r>
    </w:p>
    <w:p w14:paraId="76AFA02C" w14:textId="77777777" w:rsidR="00416B7C" w:rsidRPr="00B43027" w:rsidRDefault="00416B7C" w:rsidP="000238C3">
      <w:pPr>
        <w:pStyle w:val="h3"/>
        <w:spacing w:before="0" w:after="0" w:line="240" w:lineRule="auto"/>
        <w:jc w:val="both"/>
        <w:rPr>
          <w:rFonts w:cs="Times New Roman"/>
          <w:color w:val="auto"/>
          <w:sz w:val="24"/>
          <w:szCs w:val="24"/>
        </w:rPr>
      </w:pPr>
      <w:r w:rsidRPr="00B43027">
        <w:rPr>
          <w:rFonts w:cs="Times New Roman"/>
          <w:color w:val="auto"/>
          <w:sz w:val="24"/>
          <w:szCs w:val="24"/>
        </w:rPr>
        <w:t>8 класс</w:t>
      </w:r>
    </w:p>
    <w:p w14:paraId="4AA0BDCE" w14:textId="77777777" w:rsidR="00416B7C" w:rsidRPr="00B43027" w:rsidRDefault="00416B7C" w:rsidP="000238C3">
      <w:pPr>
        <w:pStyle w:val="body"/>
        <w:spacing w:line="240" w:lineRule="auto"/>
        <w:rPr>
          <w:rFonts w:cs="Times New Roman"/>
          <w:b/>
          <w:bCs/>
          <w:color w:val="auto"/>
          <w:sz w:val="24"/>
          <w:szCs w:val="24"/>
        </w:rPr>
      </w:pPr>
      <w:r w:rsidRPr="00B43027">
        <w:rPr>
          <w:rFonts w:cs="Times New Roman"/>
          <w:b/>
          <w:bCs/>
          <w:color w:val="auto"/>
          <w:sz w:val="24"/>
          <w:szCs w:val="24"/>
        </w:rPr>
        <w:t>Раздел 6. Тепловые явления</w:t>
      </w:r>
    </w:p>
    <w:p w14:paraId="139E7190"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lastRenderedPageBreak/>
        <w:t>Основные положения молекулярно-кинетической теории строения вещества. Масса и размеры атомов и молекул. Опыты, подтверждающие основные положения молекулярно-кинетической теории.</w:t>
      </w:r>
    </w:p>
    <w:p w14:paraId="4077601A"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 </w:t>
      </w:r>
    </w:p>
    <w:p w14:paraId="3EAEA787"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Температура. Связь температуры со скоростью теплового движения частиц. </w:t>
      </w:r>
    </w:p>
    <w:p w14:paraId="4D5DB6F7"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14:paraId="1F41022A"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Количество теплоты. Удельная теплоёмкость вещества. Теплообмен и тепловое равновесие. Уравнение теплового баланса.</w:t>
      </w:r>
    </w:p>
    <w:p w14:paraId="1BFCD655"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Плавление и отвердевание кристаллических веществ. Удельная теплота плавления. Парообразование и конденсация. Испарение (МС). Кипение. Удельная теплота парообразования. Зависимость температуры кипения от атмосферного давления. Влажность воздуха. </w:t>
      </w:r>
    </w:p>
    <w:p w14:paraId="4DB742E2"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Энергия топлива. Удельная теплота сгорания. </w:t>
      </w:r>
    </w:p>
    <w:p w14:paraId="0A8DC74C"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Принципы работы тепловых двигателей. КПД теплового</w:t>
      </w:r>
      <w:r w:rsidR="00571787" w:rsidRPr="00B43027">
        <w:rPr>
          <w:rFonts w:cs="Times New Roman"/>
          <w:color w:val="auto"/>
          <w:sz w:val="24"/>
          <w:szCs w:val="24"/>
        </w:rPr>
        <w:t xml:space="preserve"> </w:t>
      </w:r>
      <w:r w:rsidRPr="00B43027">
        <w:rPr>
          <w:rFonts w:cs="Times New Roman"/>
          <w:color w:val="auto"/>
          <w:sz w:val="24"/>
          <w:szCs w:val="24"/>
        </w:rPr>
        <w:t>двигателя. Тепловые двигатели и защита окружающей среды (МС).</w:t>
      </w:r>
    </w:p>
    <w:p w14:paraId="7C23775D"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Закон сохранения и превращения энергии в тепловых процессах (МС).</w:t>
      </w:r>
    </w:p>
    <w:p w14:paraId="77A712EF" w14:textId="77777777" w:rsidR="00416B7C" w:rsidRPr="00B43027" w:rsidRDefault="00416B7C" w:rsidP="000238C3">
      <w:pPr>
        <w:pStyle w:val="h5"/>
        <w:spacing w:line="240" w:lineRule="auto"/>
        <w:rPr>
          <w:rFonts w:cs="Times New Roman"/>
          <w:i w:val="0"/>
          <w:iCs w:val="0"/>
          <w:color w:val="auto"/>
          <w:sz w:val="24"/>
          <w:szCs w:val="24"/>
        </w:rPr>
      </w:pPr>
      <w:r w:rsidRPr="00B43027">
        <w:rPr>
          <w:rFonts w:cs="Times New Roman"/>
          <w:color w:val="auto"/>
          <w:sz w:val="24"/>
          <w:szCs w:val="24"/>
        </w:rPr>
        <w:t>Демонстрации</w:t>
      </w:r>
    </w:p>
    <w:p w14:paraId="5F8E473E" w14:textId="77777777" w:rsidR="00416B7C" w:rsidRPr="00B43027" w:rsidRDefault="00416B7C" w:rsidP="000238C3">
      <w:pPr>
        <w:pStyle w:val="list-numnew"/>
        <w:spacing w:line="240" w:lineRule="auto"/>
        <w:ind w:left="0"/>
        <w:rPr>
          <w:rFonts w:cs="Times New Roman"/>
          <w:color w:val="auto"/>
          <w:sz w:val="24"/>
          <w:szCs w:val="24"/>
        </w:rPr>
      </w:pPr>
      <w:r w:rsidRPr="00B43027">
        <w:rPr>
          <w:rFonts w:cs="Times New Roman"/>
          <w:color w:val="auto"/>
          <w:sz w:val="24"/>
          <w:szCs w:val="24"/>
        </w:rPr>
        <w:t>1.</w:t>
      </w:r>
      <w:r w:rsidRPr="00B43027">
        <w:rPr>
          <w:rFonts w:cs="Times New Roman"/>
          <w:color w:val="auto"/>
          <w:sz w:val="24"/>
          <w:szCs w:val="24"/>
        </w:rPr>
        <w:tab/>
        <w:t>Наблюдение броуновского движения.</w:t>
      </w:r>
    </w:p>
    <w:p w14:paraId="70500F6E" w14:textId="77777777" w:rsidR="00416B7C" w:rsidRPr="00B43027" w:rsidRDefault="00416B7C" w:rsidP="000238C3">
      <w:pPr>
        <w:pStyle w:val="list-numnew"/>
        <w:spacing w:line="240" w:lineRule="auto"/>
        <w:ind w:left="0"/>
        <w:rPr>
          <w:rFonts w:cs="Times New Roman"/>
          <w:color w:val="auto"/>
          <w:sz w:val="24"/>
          <w:szCs w:val="24"/>
        </w:rPr>
      </w:pPr>
      <w:r w:rsidRPr="00B43027">
        <w:rPr>
          <w:rFonts w:cs="Times New Roman"/>
          <w:color w:val="auto"/>
          <w:sz w:val="24"/>
          <w:szCs w:val="24"/>
        </w:rPr>
        <w:t>2.</w:t>
      </w:r>
      <w:r w:rsidRPr="00B43027">
        <w:rPr>
          <w:rFonts w:cs="Times New Roman"/>
          <w:color w:val="auto"/>
          <w:sz w:val="24"/>
          <w:szCs w:val="24"/>
        </w:rPr>
        <w:tab/>
        <w:t>Наблюдение диффузии.</w:t>
      </w:r>
    </w:p>
    <w:p w14:paraId="4A6CDD1B" w14:textId="77777777" w:rsidR="00416B7C" w:rsidRPr="00B43027" w:rsidRDefault="00416B7C" w:rsidP="000238C3">
      <w:pPr>
        <w:pStyle w:val="list-numnew"/>
        <w:spacing w:line="240" w:lineRule="auto"/>
        <w:ind w:left="0"/>
        <w:rPr>
          <w:rFonts w:cs="Times New Roman"/>
          <w:color w:val="auto"/>
          <w:sz w:val="24"/>
          <w:szCs w:val="24"/>
        </w:rPr>
      </w:pPr>
      <w:r w:rsidRPr="00B43027">
        <w:rPr>
          <w:rFonts w:cs="Times New Roman"/>
          <w:color w:val="auto"/>
          <w:sz w:val="24"/>
          <w:szCs w:val="24"/>
        </w:rPr>
        <w:t>3.</w:t>
      </w:r>
      <w:r w:rsidRPr="00B43027">
        <w:rPr>
          <w:rFonts w:cs="Times New Roman"/>
          <w:color w:val="auto"/>
          <w:sz w:val="24"/>
          <w:szCs w:val="24"/>
        </w:rPr>
        <w:tab/>
        <w:t>Наблюдение явлений смачивания и капиллярных явлений.</w:t>
      </w:r>
    </w:p>
    <w:p w14:paraId="4D6B2F3F" w14:textId="77777777" w:rsidR="00416B7C" w:rsidRPr="00B43027" w:rsidRDefault="00416B7C" w:rsidP="000238C3">
      <w:pPr>
        <w:pStyle w:val="list-numnew"/>
        <w:spacing w:line="240" w:lineRule="auto"/>
        <w:ind w:left="0"/>
        <w:rPr>
          <w:rFonts w:cs="Times New Roman"/>
          <w:color w:val="auto"/>
          <w:sz w:val="24"/>
          <w:szCs w:val="24"/>
        </w:rPr>
      </w:pPr>
      <w:r w:rsidRPr="00B43027">
        <w:rPr>
          <w:rFonts w:cs="Times New Roman"/>
          <w:color w:val="auto"/>
          <w:sz w:val="24"/>
          <w:szCs w:val="24"/>
        </w:rPr>
        <w:t>4.</w:t>
      </w:r>
      <w:r w:rsidRPr="00B43027">
        <w:rPr>
          <w:rFonts w:cs="Times New Roman"/>
          <w:color w:val="auto"/>
          <w:sz w:val="24"/>
          <w:szCs w:val="24"/>
        </w:rPr>
        <w:tab/>
        <w:t>Наблюдение теплового расширения тел.</w:t>
      </w:r>
    </w:p>
    <w:p w14:paraId="240066F2" w14:textId="77777777" w:rsidR="00416B7C" w:rsidRPr="00B43027" w:rsidRDefault="00416B7C" w:rsidP="000238C3">
      <w:pPr>
        <w:pStyle w:val="list-numnew"/>
        <w:spacing w:line="240" w:lineRule="auto"/>
        <w:ind w:left="0"/>
        <w:rPr>
          <w:rFonts w:cs="Times New Roman"/>
          <w:color w:val="auto"/>
          <w:sz w:val="24"/>
          <w:szCs w:val="24"/>
        </w:rPr>
      </w:pPr>
      <w:r w:rsidRPr="00B43027">
        <w:rPr>
          <w:rFonts w:cs="Times New Roman"/>
          <w:color w:val="auto"/>
          <w:sz w:val="24"/>
          <w:szCs w:val="24"/>
        </w:rPr>
        <w:t>5.</w:t>
      </w:r>
      <w:r w:rsidRPr="00B43027">
        <w:rPr>
          <w:rFonts w:cs="Times New Roman"/>
          <w:color w:val="auto"/>
          <w:sz w:val="24"/>
          <w:szCs w:val="24"/>
        </w:rPr>
        <w:tab/>
        <w:t>Изменение давления газа при изменении объёма и нагревании или охлаждении.</w:t>
      </w:r>
    </w:p>
    <w:p w14:paraId="3E7A0A56" w14:textId="77777777" w:rsidR="00416B7C" w:rsidRPr="00B43027" w:rsidRDefault="00416B7C" w:rsidP="000238C3">
      <w:pPr>
        <w:pStyle w:val="list-numnew"/>
        <w:spacing w:line="240" w:lineRule="auto"/>
        <w:ind w:left="0"/>
        <w:rPr>
          <w:rFonts w:cs="Times New Roman"/>
          <w:color w:val="auto"/>
          <w:sz w:val="24"/>
          <w:szCs w:val="24"/>
        </w:rPr>
      </w:pPr>
      <w:r w:rsidRPr="00B43027">
        <w:rPr>
          <w:rFonts w:cs="Times New Roman"/>
          <w:color w:val="auto"/>
          <w:sz w:val="24"/>
          <w:szCs w:val="24"/>
        </w:rPr>
        <w:t>6.</w:t>
      </w:r>
      <w:r w:rsidRPr="00B43027">
        <w:rPr>
          <w:rFonts w:cs="Times New Roman"/>
          <w:color w:val="auto"/>
          <w:sz w:val="24"/>
          <w:szCs w:val="24"/>
        </w:rPr>
        <w:tab/>
        <w:t>Правила измерения температуры.</w:t>
      </w:r>
    </w:p>
    <w:p w14:paraId="6AEB5676" w14:textId="77777777" w:rsidR="00416B7C" w:rsidRPr="00B43027" w:rsidRDefault="00416B7C" w:rsidP="000238C3">
      <w:pPr>
        <w:pStyle w:val="list-numnew"/>
        <w:spacing w:line="240" w:lineRule="auto"/>
        <w:ind w:left="0"/>
        <w:rPr>
          <w:rFonts w:cs="Times New Roman"/>
          <w:color w:val="auto"/>
          <w:sz w:val="24"/>
          <w:szCs w:val="24"/>
        </w:rPr>
      </w:pPr>
      <w:r w:rsidRPr="00B43027">
        <w:rPr>
          <w:rFonts w:cs="Times New Roman"/>
          <w:color w:val="auto"/>
          <w:sz w:val="24"/>
          <w:szCs w:val="24"/>
        </w:rPr>
        <w:t>7.</w:t>
      </w:r>
      <w:r w:rsidRPr="00B43027">
        <w:rPr>
          <w:rFonts w:cs="Times New Roman"/>
          <w:color w:val="auto"/>
          <w:sz w:val="24"/>
          <w:szCs w:val="24"/>
        </w:rPr>
        <w:tab/>
        <w:t>Виды теплопередачи.</w:t>
      </w:r>
    </w:p>
    <w:p w14:paraId="6160E92C" w14:textId="77777777" w:rsidR="00416B7C" w:rsidRPr="00B43027" w:rsidRDefault="00416B7C" w:rsidP="000238C3">
      <w:pPr>
        <w:pStyle w:val="list-numnew"/>
        <w:spacing w:line="240" w:lineRule="auto"/>
        <w:ind w:left="0"/>
        <w:rPr>
          <w:rFonts w:cs="Times New Roman"/>
          <w:color w:val="auto"/>
          <w:sz w:val="24"/>
          <w:szCs w:val="24"/>
        </w:rPr>
      </w:pPr>
      <w:r w:rsidRPr="00B43027">
        <w:rPr>
          <w:rFonts w:cs="Times New Roman"/>
          <w:color w:val="auto"/>
          <w:sz w:val="24"/>
          <w:szCs w:val="24"/>
        </w:rPr>
        <w:t>8.</w:t>
      </w:r>
      <w:r w:rsidRPr="00B43027">
        <w:rPr>
          <w:rFonts w:cs="Times New Roman"/>
          <w:color w:val="auto"/>
          <w:sz w:val="24"/>
          <w:szCs w:val="24"/>
        </w:rPr>
        <w:tab/>
        <w:t xml:space="preserve">Охлаждение при совершении работы. </w:t>
      </w:r>
    </w:p>
    <w:p w14:paraId="5DDE2402" w14:textId="77777777" w:rsidR="00416B7C" w:rsidRPr="00B43027" w:rsidRDefault="00416B7C" w:rsidP="000238C3">
      <w:pPr>
        <w:pStyle w:val="list-numnew"/>
        <w:spacing w:line="240" w:lineRule="auto"/>
        <w:ind w:left="0"/>
        <w:rPr>
          <w:rFonts w:cs="Times New Roman"/>
          <w:color w:val="auto"/>
          <w:sz w:val="24"/>
          <w:szCs w:val="24"/>
        </w:rPr>
      </w:pPr>
      <w:r w:rsidRPr="00B43027">
        <w:rPr>
          <w:rFonts w:cs="Times New Roman"/>
          <w:color w:val="auto"/>
          <w:sz w:val="24"/>
          <w:szCs w:val="24"/>
        </w:rPr>
        <w:t>9.</w:t>
      </w:r>
      <w:r w:rsidRPr="00B43027">
        <w:rPr>
          <w:rFonts w:cs="Times New Roman"/>
          <w:color w:val="auto"/>
          <w:sz w:val="24"/>
          <w:szCs w:val="24"/>
        </w:rPr>
        <w:tab/>
        <w:t>Нагревание при совершении работы внешними силами.</w:t>
      </w:r>
    </w:p>
    <w:p w14:paraId="2E185790" w14:textId="77777777" w:rsidR="00416B7C" w:rsidRPr="00B43027" w:rsidRDefault="00416B7C" w:rsidP="000238C3">
      <w:pPr>
        <w:pStyle w:val="list-numnew"/>
        <w:spacing w:line="240" w:lineRule="auto"/>
        <w:ind w:left="0"/>
        <w:rPr>
          <w:rFonts w:cs="Times New Roman"/>
          <w:color w:val="auto"/>
          <w:sz w:val="24"/>
          <w:szCs w:val="24"/>
        </w:rPr>
      </w:pPr>
      <w:r w:rsidRPr="00B43027">
        <w:rPr>
          <w:rFonts w:cs="Times New Roman"/>
          <w:color w:val="auto"/>
          <w:sz w:val="24"/>
          <w:szCs w:val="24"/>
        </w:rPr>
        <w:t>10.</w:t>
      </w:r>
      <w:r w:rsidRPr="00B43027">
        <w:rPr>
          <w:rFonts w:cs="Times New Roman"/>
          <w:color w:val="auto"/>
          <w:sz w:val="24"/>
          <w:szCs w:val="24"/>
        </w:rPr>
        <w:tab/>
        <w:t>Сравнение теплоёмкостей различных веществ.</w:t>
      </w:r>
    </w:p>
    <w:p w14:paraId="76E40C4C" w14:textId="77777777" w:rsidR="00416B7C" w:rsidRPr="00B43027" w:rsidRDefault="00416B7C" w:rsidP="000238C3">
      <w:pPr>
        <w:pStyle w:val="list-numnew"/>
        <w:spacing w:line="240" w:lineRule="auto"/>
        <w:ind w:left="0"/>
        <w:rPr>
          <w:rFonts w:cs="Times New Roman"/>
          <w:color w:val="auto"/>
          <w:sz w:val="24"/>
          <w:szCs w:val="24"/>
        </w:rPr>
      </w:pPr>
      <w:r w:rsidRPr="00B43027">
        <w:rPr>
          <w:rFonts w:cs="Times New Roman"/>
          <w:color w:val="auto"/>
          <w:sz w:val="24"/>
          <w:szCs w:val="24"/>
        </w:rPr>
        <w:t>11.</w:t>
      </w:r>
      <w:r w:rsidRPr="00B43027">
        <w:rPr>
          <w:rFonts w:cs="Times New Roman"/>
          <w:color w:val="auto"/>
          <w:sz w:val="24"/>
          <w:szCs w:val="24"/>
        </w:rPr>
        <w:tab/>
        <w:t>Наблюдение кипения.</w:t>
      </w:r>
    </w:p>
    <w:p w14:paraId="25B8A969" w14:textId="77777777" w:rsidR="00416B7C" w:rsidRPr="00B43027" w:rsidRDefault="00416B7C" w:rsidP="000238C3">
      <w:pPr>
        <w:pStyle w:val="list-numnew"/>
        <w:spacing w:line="240" w:lineRule="auto"/>
        <w:ind w:left="0"/>
        <w:rPr>
          <w:rFonts w:cs="Times New Roman"/>
          <w:color w:val="auto"/>
          <w:sz w:val="24"/>
          <w:szCs w:val="24"/>
        </w:rPr>
      </w:pPr>
      <w:r w:rsidRPr="00B43027">
        <w:rPr>
          <w:rFonts w:cs="Times New Roman"/>
          <w:color w:val="auto"/>
          <w:sz w:val="24"/>
          <w:szCs w:val="24"/>
        </w:rPr>
        <w:t>12.</w:t>
      </w:r>
      <w:r w:rsidRPr="00B43027">
        <w:rPr>
          <w:rFonts w:cs="Times New Roman"/>
          <w:color w:val="auto"/>
          <w:sz w:val="24"/>
          <w:szCs w:val="24"/>
        </w:rPr>
        <w:tab/>
        <w:t>Наблюдение постоянства температуры при плавлении.</w:t>
      </w:r>
    </w:p>
    <w:p w14:paraId="3847E6E7" w14:textId="77777777" w:rsidR="00416B7C" w:rsidRPr="00B43027" w:rsidRDefault="00416B7C" w:rsidP="000238C3">
      <w:pPr>
        <w:pStyle w:val="list-numnew"/>
        <w:spacing w:line="240" w:lineRule="auto"/>
        <w:ind w:left="0"/>
        <w:rPr>
          <w:rFonts w:cs="Times New Roman"/>
          <w:color w:val="auto"/>
          <w:sz w:val="24"/>
          <w:szCs w:val="24"/>
        </w:rPr>
      </w:pPr>
      <w:r w:rsidRPr="00B43027">
        <w:rPr>
          <w:rFonts w:cs="Times New Roman"/>
          <w:color w:val="auto"/>
          <w:sz w:val="24"/>
          <w:szCs w:val="24"/>
        </w:rPr>
        <w:t>13.</w:t>
      </w:r>
      <w:r w:rsidRPr="00B43027">
        <w:rPr>
          <w:rFonts w:cs="Times New Roman"/>
          <w:color w:val="auto"/>
          <w:sz w:val="24"/>
          <w:szCs w:val="24"/>
        </w:rPr>
        <w:tab/>
        <w:t>Модели тепловых двигателей.</w:t>
      </w:r>
    </w:p>
    <w:p w14:paraId="397209E1" w14:textId="77777777" w:rsidR="00416B7C" w:rsidRPr="00B43027" w:rsidRDefault="00416B7C" w:rsidP="000238C3">
      <w:pPr>
        <w:pStyle w:val="h5"/>
        <w:spacing w:line="240" w:lineRule="auto"/>
        <w:rPr>
          <w:rFonts w:cs="Times New Roman"/>
          <w:color w:val="auto"/>
          <w:sz w:val="24"/>
          <w:szCs w:val="24"/>
        </w:rPr>
      </w:pPr>
      <w:r w:rsidRPr="00B43027">
        <w:rPr>
          <w:rFonts w:cs="Times New Roman"/>
          <w:color w:val="auto"/>
          <w:sz w:val="24"/>
          <w:szCs w:val="24"/>
        </w:rPr>
        <w:t>Лабораторные работы и опыты</w:t>
      </w:r>
    </w:p>
    <w:p w14:paraId="66F1CE09" w14:textId="77777777" w:rsidR="00416B7C" w:rsidRPr="00B43027" w:rsidRDefault="00416B7C" w:rsidP="000238C3">
      <w:pPr>
        <w:pStyle w:val="list-numnew"/>
        <w:spacing w:line="240" w:lineRule="auto"/>
        <w:ind w:left="0"/>
        <w:rPr>
          <w:rFonts w:cs="Times New Roman"/>
          <w:color w:val="auto"/>
          <w:sz w:val="24"/>
          <w:szCs w:val="24"/>
        </w:rPr>
      </w:pPr>
      <w:r w:rsidRPr="00B43027">
        <w:rPr>
          <w:rFonts w:cs="Times New Roman"/>
          <w:color w:val="auto"/>
          <w:sz w:val="24"/>
          <w:szCs w:val="24"/>
        </w:rPr>
        <w:t>1.</w:t>
      </w:r>
      <w:r w:rsidRPr="00B43027">
        <w:rPr>
          <w:rFonts w:cs="Times New Roman"/>
          <w:color w:val="auto"/>
          <w:sz w:val="24"/>
          <w:szCs w:val="24"/>
        </w:rPr>
        <w:tab/>
        <w:t>Опыты по обнаружению действия сил молекулярного притяжения.</w:t>
      </w:r>
    </w:p>
    <w:p w14:paraId="657A0C2E" w14:textId="77777777" w:rsidR="00416B7C" w:rsidRPr="00B43027" w:rsidRDefault="00416B7C" w:rsidP="000238C3">
      <w:pPr>
        <w:pStyle w:val="list-numnew"/>
        <w:spacing w:line="240" w:lineRule="auto"/>
        <w:ind w:left="0"/>
        <w:rPr>
          <w:rFonts w:cs="Times New Roman"/>
          <w:color w:val="auto"/>
          <w:sz w:val="24"/>
          <w:szCs w:val="24"/>
        </w:rPr>
      </w:pPr>
      <w:r w:rsidRPr="00B43027">
        <w:rPr>
          <w:rFonts w:cs="Times New Roman"/>
          <w:color w:val="auto"/>
          <w:sz w:val="24"/>
          <w:szCs w:val="24"/>
        </w:rPr>
        <w:t>2.</w:t>
      </w:r>
      <w:r w:rsidRPr="00B43027">
        <w:rPr>
          <w:rFonts w:cs="Times New Roman"/>
          <w:color w:val="auto"/>
          <w:sz w:val="24"/>
          <w:szCs w:val="24"/>
        </w:rPr>
        <w:tab/>
        <w:t>Опыты по выращиванию кристаллов поваренной соли или сахара.</w:t>
      </w:r>
    </w:p>
    <w:p w14:paraId="1632238B" w14:textId="77777777" w:rsidR="00416B7C" w:rsidRPr="00B43027" w:rsidRDefault="00416B7C" w:rsidP="000238C3">
      <w:pPr>
        <w:pStyle w:val="list-numnew"/>
        <w:spacing w:line="240" w:lineRule="auto"/>
        <w:ind w:left="0"/>
        <w:rPr>
          <w:rFonts w:cs="Times New Roman"/>
          <w:color w:val="auto"/>
          <w:sz w:val="24"/>
          <w:szCs w:val="24"/>
        </w:rPr>
      </w:pPr>
      <w:r w:rsidRPr="00B43027">
        <w:rPr>
          <w:rFonts w:cs="Times New Roman"/>
          <w:color w:val="auto"/>
          <w:sz w:val="24"/>
          <w:szCs w:val="24"/>
        </w:rPr>
        <w:t>3.</w:t>
      </w:r>
      <w:r w:rsidRPr="00B43027">
        <w:rPr>
          <w:rFonts w:cs="Times New Roman"/>
          <w:color w:val="auto"/>
          <w:sz w:val="24"/>
          <w:szCs w:val="24"/>
        </w:rPr>
        <w:tab/>
        <w:t xml:space="preserve">Опыты по наблюдению теплового расширения газов, жидкостей и твёрдых тел. </w:t>
      </w:r>
    </w:p>
    <w:p w14:paraId="1C8A5561" w14:textId="77777777" w:rsidR="00416B7C" w:rsidRPr="00B43027" w:rsidRDefault="00416B7C" w:rsidP="000238C3">
      <w:pPr>
        <w:pStyle w:val="list-numnew"/>
        <w:spacing w:line="240" w:lineRule="auto"/>
        <w:ind w:left="0"/>
        <w:rPr>
          <w:rFonts w:cs="Times New Roman"/>
          <w:color w:val="auto"/>
          <w:sz w:val="24"/>
          <w:szCs w:val="24"/>
        </w:rPr>
      </w:pPr>
      <w:r w:rsidRPr="00B43027">
        <w:rPr>
          <w:rFonts w:cs="Times New Roman"/>
          <w:color w:val="auto"/>
          <w:sz w:val="24"/>
          <w:szCs w:val="24"/>
        </w:rPr>
        <w:t>4.</w:t>
      </w:r>
      <w:r w:rsidRPr="00B43027">
        <w:rPr>
          <w:rFonts w:cs="Times New Roman"/>
          <w:color w:val="auto"/>
          <w:sz w:val="24"/>
          <w:szCs w:val="24"/>
        </w:rPr>
        <w:tab/>
        <w:t xml:space="preserve">Определение давления воздуха в баллоне шприца. </w:t>
      </w:r>
    </w:p>
    <w:p w14:paraId="01FA2177" w14:textId="77777777" w:rsidR="00416B7C" w:rsidRPr="00B43027" w:rsidRDefault="00416B7C" w:rsidP="000238C3">
      <w:pPr>
        <w:pStyle w:val="list-numnew"/>
        <w:spacing w:line="240" w:lineRule="auto"/>
        <w:ind w:left="0"/>
        <w:rPr>
          <w:rFonts w:cs="Times New Roman"/>
          <w:color w:val="auto"/>
          <w:sz w:val="24"/>
          <w:szCs w:val="24"/>
        </w:rPr>
      </w:pPr>
      <w:r w:rsidRPr="00B43027">
        <w:rPr>
          <w:rFonts w:cs="Times New Roman"/>
          <w:color w:val="auto"/>
          <w:sz w:val="24"/>
          <w:szCs w:val="24"/>
        </w:rPr>
        <w:t>5.</w:t>
      </w:r>
      <w:r w:rsidRPr="00B43027">
        <w:rPr>
          <w:rFonts w:cs="Times New Roman"/>
          <w:color w:val="auto"/>
          <w:sz w:val="24"/>
          <w:szCs w:val="24"/>
        </w:rPr>
        <w:tab/>
        <w:t>Опыты, демонстрирующие зависимость давления воздуха от его объёма и нагревания или охлаждения.</w:t>
      </w:r>
    </w:p>
    <w:p w14:paraId="73E280AF" w14:textId="77777777" w:rsidR="00416B7C" w:rsidRPr="00B43027" w:rsidRDefault="00416B7C" w:rsidP="000238C3">
      <w:pPr>
        <w:pStyle w:val="list-numnew"/>
        <w:spacing w:line="240" w:lineRule="auto"/>
        <w:ind w:left="0"/>
        <w:rPr>
          <w:rFonts w:cs="Times New Roman"/>
          <w:color w:val="auto"/>
          <w:sz w:val="24"/>
          <w:szCs w:val="24"/>
        </w:rPr>
      </w:pPr>
      <w:r w:rsidRPr="00B43027">
        <w:rPr>
          <w:rFonts w:cs="Times New Roman"/>
          <w:color w:val="auto"/>
          <w:sz w:val="24"/>
          <w:szCs w:val="24"/>
        </w:rPr>
        <w:t>6.</w:t>
      </w:r>
      <w:r w:rsidRPr="00B43027">
        <w:rPr>
          <w:rFonts w:cs="Times New Roman"/>
          <w:color w:val="auto"/>
          <w:sz w:val="24"/>
          <w:szCs w:val="24"/>
        </w:rPr>
        <w:tab/>
        <w:t xml:space="preserve">Проверка гипотезы линейной зависимости длины столбика жидкости в термометрической трубке от температуры. </w:t>
      </w:r>
    </w:p>
    <w:p w14:paraId="536FAB18" w14:textId="77777777" w:rsidR="00416B7C" w:rsidRPr="00B43027" w:rsidRDefault="00416B7C" w:rsidP="000238C3">
      <w:pPr>
        <w:pStyle w:val="list-numnew"/>
        <w:spacing w:line="240" w:lineRule="auto"/>
        <w:ind w:left="0"/>
        <w:rPr>
          <w:rFonts w:cs="Times New Roman"/>
          <w:color w:val="auto"/>
          <w:sz w:val="24"/>
          <w:szCs w:val="24"/>
        </w:rPr>
      </w:pPr>
      <w:r w:rsidRPr="00B43027">
        <w:rPr>
          <w:rFonts w:cs="Times New Roman"/>
          <w:color w:val="auto"/>
          <w:sz w:val="24"/>
          <w:szCs w:val="24"/>
        </w:rPr>
        <w:t>7.</w:t>
      </w:r>
      <w:r w:rsidRPr="00B43027">
        <w:rPr>
          <w:rFonts w:cs="Times New Roman"/>
          <w:color w:val="auto"/>
          <w:sz w:val="24"/>
          <w:szCs w:val="24"/>
        </w:rPr>
        <w:tab/>
        <w:t>Наблюдение изменения внутренней энергии тела в результате теплопередачи и работы внешних сил.</w:t>
      </w:r>
    </w:p>
    <w:p w14:paraId="7E038950" w14:textId="77777777" w:rsidR="00416B7C" w:rsidRPr="00B43027" w:rsidRDefault="00416B7C" w:rsidP="000238C3">
      <w:pPr>
        <w:pStyle w:val="list-numnew"/>
        <w:spacing w:line="240" w:lineRule="auto"/>
        <w:ind w:left="0"/>
        <w:rPr>
          <w:rFonts w:cs="Times New Roman"/>
          <w:color w:val="auto"/>
          <w:sz w:val="24"/>
          <w:szCs w:val="24"/>
        </w:rPr>
      </w:pPr>
      <w:r w:rsidRPr="00B43027">
        <w:rPr>
          <w:rFonts w:cs="Times New Roman"/>
          <w:color w:val="auto"/>
          <w:sz w:val="24"/>
          <w:szCs w:val="24"/>
        </w:rPr>
        <w:t>8.</w:t>
      </w:r>
      <w:r w:rsidRPr="00B43027">
        <w:rPr>
          <w:rFonts w:cs="Times New Roman"/>
          <w:color w:val="auto"/>
          <w:sz w:val="24"/>
          <w:szCs w:val="24"/>
        </w:rPr>
        <w:tab/>
        <w:t>Исследование явления теплообмена при смешивании холодной и горячей воды.</w:t>
      </w:r>
    </w:p>
    <w:p w14:paraId="68B7BAD8" w14:textId="77777777" w:rsidR="00416B7C" w:rsidRPr="00B43027" w:rsidRDefault="00416B7C" w:rsidP="000238C3">
      <w:pPr>
        <w:pStyle w:val="list-numnew"/>
        <w:spacing w:line="240" w:lineRule="auto"/>
        <w:ind w:left="0"/>
        <w:rPr>
          <w:rFonts w:cs="Times New Roman"/>
          <w:color w:val="auto"/>
          <w:sz w:val="24"/>
          <w:szCs w:val="24"/>
        </w:rPr>
      </w:pPr>
      <w:r w:rsidRPr="00B43027">
        <w:rPr>
          <w:rFonts w:cs="Times New Roman"/>
          <w:color w:val="auto"/>
          <w:sz w:val="24"/>
          <w:szCs w:val="24"/>
        </w:rPr>
        <w:t>9.</w:t>
      </w:r>
      <w:r w:rsidRPr="00B43027">
        <w:rPr>
          <w:rFonts w:cs="Times New Roman"/>
          <w:color w:val="auto"/>
          <w:sz w:val="24"/>
          <w:szCs w:val="24"/>
        </w:rPr>
        <w:tab/>
        <w:t xml:space="preserve">Определение количества теплоты, полученного водой при теплообмене с нагретым металлическим цилиндром. </w:t>
      </w:r>
    </w:p>
    <w:p w14:paraId="6B87E92D" w14:textId="77777777" w:rsidR="00416B7C" w:rsidRPr="00B43027" w:rsidRDefault="00416B7C" w:rsidP="000238C3">
      <w:pPr>
        <w:pStyle w:val="list-numnew"/>
        <w:spacing w:line="240" w:lineRule="auto"/>
        <w:ind w:left="0"/>
        <w:rPr>
          <w:rFonts w:cs="Times New Roman"/>
          <w:color w:val="auto"/>
          <w:sz w:val="24"/>
          <w:szCs w:val="24"/>
        </w:rPr>
      </w:pPr>
      <w:r w:rsidRPr="00B43027">
        <w:rPr>
          <w:rFonts w:cs="Times New Roman"/>
          <w:color w:val="auto"/>
          <w:sz w:val="24"/>
          <w:szCs w:val="24"/>
        </w:rPr>
        <w:t>10.</w:t>
      </w:r>
      <w:r w:rsidRPr="00B43027">
        <w:rPr>
          <w:rFonts w:cs="Times New Roman"/>
          <w:color w:val="auto"/>
          <w:sz w:val="24"/>
          <w:szCs w:val="24"/>
        </w:rPr>
        <w:tab/>
        <w:t>Определение удельной теплоёмкости вещества.</w:t>
      </w:r>
    </w:p>
    <w:p w14:paraId="58095516" w14:textId="77777777" w:rsidR="00416B7C" w:rsidRPr="00B43027" w:rsidRDefault="00416B7C" w:rsidP="000238C3">
      <w:pPr>
        <w:pStyle w:val="list-numnew"/>
        <w:spacing w:line="240" w:lineRule="auto"/>
        <w:ind w:left="0"/>
        <w:rPr>
          <w:rFonts w:cs="Times New Roman"/>
          <w:color w:val="auto"/>
          <w:sz w:val="24"/>
          <w:szCs w:val="24"/>
        </w:rPr>
      </w:pPr>
      <w:r w:rsidRPr="00B43027">
        <w:rPr>
          <w:rFonts w:cs="Times New Roman"/>
          <w:color w:val="auto"/>
          <w:sz w:val="24"/>
          <w:szCs w:val="24"/>
        </w:rPr>
        <w:t>11.</w:t>
      </w:r>
      <w:r w:rsidRPr="00B43027">
        <w:rPr>
          <w:rFonts w:cs="Times New Roman"/>
          <w:color w:val="auto"/>
          <w:sz w:val="24"/>
          <w:szCs w:val="24"/>
        </w:rPr>
        <w:tab/>
        <w:t xml:space="preserve">Исследование процесса испарения. </w:t>
      </w:r>
    </w:p>
    <w:p w14:paraId="79122300" w14:textId="77777777" w:rsidR="00416B7C" w:rsidRPr="00B43027" w:rsidRDefault="00416B7C" w:rsidP="000238C3">
      <w:pPr>
        <w:pStyle w:val="list-numnew"/>
        <w:spacing w:line="240" w:lineRule="auto"/>
        <w:ind w:left="0"/>
        <w:rPr>
          <w:rFonts w:cs="Times New Roman"/>
          <w:color w:val="auto"/>
          <w:sz w:val="24"/>
          <w:szCs w:val="24"/>
        </w:rPr>
      </w:pPr>
      <w:r w:rsidRPr="00B43027">
        <w:rPr>
          <w:rFonts w:cs="Times New Roman"/>
          <w:color w:val="auto"/>
          <w:sz w:val="24"/>
          <w:szCs w:val="24"/>
        </w:rPr>
        <w:t>12.</w:t>
      </w:r>
      <w:r w:rsidRPr="00B43027">
        <w:rPr>
          <w:rFonts w:cs="Times New Roman"/>
          <w:color w:val="auto"/>
          <w:sz w:val="24"/>
          <w:szCs w:val="24"/>
        </w:rPr>
        <w:tab/>
        <w:t xml:space="preserve">Определение относительной влажности воздуха. </w:t>
      </w:r>
    </w:p>
    <w:p w14:paraId="47D5BA6D" w14:textId="77777777" w:rsidR="00416B7C" w:rsidRPr="00B43027" w:rsidRDefault="00416B7C" w:rsidP="000238C3">
      <w:pPr>
        <w:pStyle w:val="list-numnew"/>
        <w:spacing w:line="240" w:lineRule="auto"/>
        <w:ind w:left="0"/>
        <w:rPr>
          <w:rFonts w:cs="Times New Roman"/>
          <w:color w:val="auto"/>
          <w:sz w:val="24"/>
          <w:szCs w:val="24"/>
        </w:rPr>
      </w:pPr>
      <w:r w:rsidRPr="00B43027">
        <w:rPr>
          <w:rFonts w:cs="Times New Roman"/>
          <w:color w:val="auto"/>
          <w:sz w:val="24"/>
          <w:szCs w:val="24"/>
        </w:rPr>
        <w:t>13.</w:t>
      </w:r>
      <w:r w:rsidRPr="00B43027">
        <w:rPr>
          <w:rFonts w:cs="Times New Roman"/>
          <w:color w:val="auto"/>
          <w:sz w:val="24"/>
          <w:szCs w:val="24"/>
        </w:rPr>
        <w:tab/>
        <w:t>Определение удельной теплоты плавления льда.</w:t>
      </w:r>
    </w:p>
    <w:p w14:paraId="6D5DB226" w14:textId="77777777" w:rsidR="00416B7C" w:rsidRPr="00B43027" w:rsidRDefault="00416B7C" w:rsidP="000238C3">
      <w:pPr>
        <w:pStyle w:val="body20"/>
        <w:keepNext/>
        <w:spacing w:before="0" w:line="240" w:lineRule="auto"/>
        <w:rPr>
          <w:rStyle w:val="Bold"/>
          <w:rFonts w:cs="Times New Roman"/>
          <w:color w:val="auto"/>
          <w:sz w:val="24"/>
          <w:szCs w:val="24"/>
        </w:rPr>
      </w:pPr>
      <w:r w:rsidRPr="00B43027">
        <w:rPr>
          <w:rStyle w:val="Bold"/>
          <w:rFonts w:cs="Times New Roman"/>
          <w:color w:val="auto"/>
          <w:sz w:val="24"/>
          <w:szCs w:val="24"/>
        </w:rPr>
        <w:t>Раздел 7. Электрические и магнитные явления</w:t>
      </w:r>
    </w:p>
    <w:p w14:paraId="3E8851BE"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14:paraId="0EB4BC45"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Электрическое поле. Напряжённость электрического поля. Принцип суперпозиции электрических полей (на качественном уровне). </w:t>
      </w:r>
    </w:p>
    <w:p w14:paraId="46A7592A"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lastRenderedPageBreak/>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14:paraId="1D147FA5"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w:t>
      </w:r>
    </w:p>
    <w:p w14:paraId="3671992F"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14:paraId="3F0E7B6A"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Работа и мощность электрического тока. Закон Джоуля—Ленца. Электрические цепи и потребители электрической энергии в быту. Короткое замыкание. </w:t>
      </w:r>
    </w:p>
    <w:p w14:paraId="29A15518"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w:t>
      </w:r>
    </w:p>
    <w:p w14:paraId="2D4A4D6A"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w:t>
      </w:r>
    </w:p>
    <w:p w14:paraId="1688B13B" w14:textId="77777777" w:rsidR="00416B7C" w:rsidRPr="00B43027" w:rsidRDefault="00416B7C" w:rsidP="000238C3">
      <w:pPr>
        <w:pStyle w:val="h5"/>
        <w:spacing w:line="240" w:lineRule="auto"/>
        <w:rPr>
          <w:rFonts w:cs="Times New Roman"/>
          <w:i w:val="0"/>
          <w:iCs w:val="0"/>
          <w:color w:val="auto"/>
          <w:sz w:val="24"/>
          <w:szCs w:val="24"/>
        </w:rPr>
      </w:pPr>
      <w:r w:rsidRPr="00B43027">
        <w:rPr>
          <w:rFonts w:cs="Times New Roman"/>
          <w:color w:val="auto"/>
          <w:sz w:val="24"/>
          <w:szCs w:val="24"/>
        </w:rPr>
        <w:t>Демонстрации</w:t>
      </w:r>
    </w:p>
    <w:p w14:paraId="1503D01F" w14:textId="77777777" w:rsidR="00416B7C" w:rsidRPr="00B43027" w:rsidRDefault="00416B7C" w:rsidP="000238C3">
      <w:pPr>
        <w:pStyle w:val="list-numnew"/>
        <w:spacing w:line="240" w:lineRule="auto"/>
        <w:ind w:left="0"/>
        <w:rPr>
          <w:rFonts w:cs="Times New Roman"/>
          <w:color w:val="auto"/>
          <w:sz w:val="24"/>
          <w:szCs w:val="24"/>
        </w:rPr>
      </w:pPr>
      <w:r w:rsidRPr="00B43027">
        <w:rPr>
          <w:rFonts w:cs="Times New Roman"/>
          <w:color w:val="auto"/>
          <w:sz w:val="24"/>
          <w:szCs w:val="24"/>
        </w:rPr>
        <w:t>1.</w:t>
      </w:r>
      <w:r w:rsidRPr="00B43027">
        <w:rPr>
          <w:rFonts w:cs="Times New Roman"/>
          <w:color w:val="auto"/>
          <w:sz w:val="24"/>
          <w:szCs w:val="24"/>
        </w:rPr>
        <w:tab/>
        <w:t>Электризация тел.</w:t>
      </w:r>
    </w:p>
    <w:p w14:paraId="4E53E4C4" w14:textId="77777777" w:rsidR="00416B7C" w:rsidRPr="00B43027" w:rsidRDefault="00416B7C" w:rsidP="000238C3">
      <w:pPr>
        <w:pStyle w:val="list-numnew"/>
        <w:spacing w:line="240" w:lineRule="auto"/>
        <w:ind w:left="0"/>
        <w:rPr>
          <w:rFonts w:cs="Times New Roman"/>
          <w:color w:val="auto"/>
          <w:sz w:val="24"/>
          <w:szCs w:val="24"/>
        </w:rPr>
      </w:pPr>
      <w:r w:rsidRPr="00B43027">
        <w:rPr>
          <w:rFonts w:cs="Times New Roman"/>
          <w:color w:val="auto"/>
          <w:sz w:val="24"/>
          <w:szCs w:val="24"/>
        </w:rPr>
        <w:t>2.</w:t>
      </w:r>
      <w:r w:rsidRPr="00B43027">
        <w:rPr>
          <w:rFonts w:cs="Times New Roman"/>
          <w:color w:val="auto"/>
          <w:sz w:val="24"/>
          <w:szCs w:val="24"/>
        </w:rPr>
        <w:tab/>
        <w:t>Два рода электрических зарядов и взаимодействие заряженных тел.</w:t>
      </w:r>
    </w:p>
    <w:p w14:paraId="037C1331" w14:textId="77777777" w:rsidR="00416B7C" w:rsidRPr="00B43027" w:rsidRDefault="00416B7C" w:rsidP="000238C3">
      <w:pPr>
        <w:pStyle w:val="list-numnew"/>
        <w:spacing w:line="240" w:lineRule="auto"/>
        <w:ind w:left="0"/>
        <w:rPr>
          <w:rFonts w:cs="Times New Roman"/>
          <w:color w:val="auto"/>
          <w:sz w:val="24"/>
          <w:szCs w:val="24"/>
        </w:rPr>
      </w:pPr>
      <w:r w:rsidRPr="00B43027">
        <w:rPr>
          <w:rFonts w:cs="Times New Roman"/>
          <w:color w:val="auto"/>
          <w:sz w:val="24"/>
          <w:szCs w:val="24"/>
        </w:rPr>
        <w:t>3.</w:t>
      </w:r>
      <w:r w:rsidRPr="00B43027">
        <w:rPr>
          <w:rFonts w:cs="Times New Roman"/>
          <w:color w:val="auto"/>
          <w:sz w:val="24"/>
          <w:szCs w:val="24"/>
        </w:rPr>
        <w:tab/>
        <w:t>Устройство и действие электроскопа.</w:t>
      </w:r>
    </w:p>
    <w:p w14:paraId="49F8E610" w14:textId="77777777" w:rsidR="00416B7C" w:rsidRPr="00B43027" w:rsidRDefault="00416B7C" w:rsidP="000238C3">
      <w:pPr>
        <w:pStyle w:val="list-numnew"/>
        <w:spacing w:line="240" w:lineRule="auto"/>
        <w:ind w:left="0"/>
        <w:rPr>
          <w:rFonts w:cs="Times New Roman"/>
          <w:color w:val="auto"/>
          <w:sz w:val="24"/>
          <w:szCs w:val="24"/>
        </w:rPr>
      </w:pPr>
      <w:r w:rsidRPr="00B43027">
        <w:rPr>
          <w:rFonts w:cs="Times New Roman"/>
          <w:color w:val="auto"/>
          <w:sz w:val="24"/>
          <w:szCs w:val="24"/>
        </w:rPr>
        <w:t>4.</w:t>
      </w:r>
      <w:r w:rsidRPr="00B43027">
        <w:rPr>
          <w:rFonts w:cs="Times New Roman"/>
          <w:color w:val="auto"/>
          <w:sz w:val="24"/>
          <w:szCs w:val="24"/>
        </w:rPr>
        <w:tab/>
        <w:t xml:space="preserve">Электростатическая индукция. </w:t>
      </w:r>
    </w:p>
    <w:p w14:paraId="6C9ED48B" w14:textId="77777777" w:rsidR="00416B7C" w:rsidRPr="00B43027" w:rsidRDefault="00416B7C" w:rsidP="000238C3">
      <w:pPr>
        <w:pStyle w:val="list-numnew"/>
        <w:spacing w:line="240" w:lineRule="auto"/>
        <w:ind w:left="0"/>
        <w:rPr>
          <w:rFonts w:cs="Times New Roman"/>
          <w:color w:val="auto"/>
          <w:sz w:val="24"/>
          <w:szCs w:val="24"/>
        </w:rPr>
      </w:pPr>
      <w:r w:rsidRPr="00B43027">
        <w:rPr>
          <w:rFonts w:cs="Times New Roman"/>
          <w:color w:val="auto"/>
          <w:sz w:val="24"/>
          <w:szCs w:val="24"/>
        </w:rPr>
        <w:t>5.</w:t>
      </w:r>
      <w:r w:rsidRPr="00B43027">
        <w:rPr>
          <w:rFonts w:cs="Times New Roman"/>
          <w:color w:val="auto"/>
          <w:sz w:val="24"/>
          <w:szCs w:val="24"/>
        </w:rPr>
        <w:tab/>
        <w:t>Закон сохранения электрических зарядов.</w:t>
      </w:r>
    </w:p>
    <w:p w14:paraId="244CC572" w14:textId="77777777" w:rsidR="00416B7C" w:rsidRPr="00B43027" w:rsidRDefault="00416B7C" w:rsidP="000238C3">
      <w:pPr>
        <w:pStyle w:val="list-numnew"/>
        <w:spacing w:line="240" w:lineRule="auto"/>
        <w:ind w:left="0"/>
        <w:rPr>
          <w:rFonts w:cs="Times New Roman"/>
          <w:color w:val="auto"/>
          <w:sz w:val="24"/>
          <w:szCs w:val="24"/>
        </w:rPr>
      </w:pPr>
      <w:r w:rsidRPr="00B43027">
        <w:rPr>
          <w:rFonts w:cs="Times New Roman"/>
          <w:color w:val="auto"/>
          <w:sz w:val="24"/>
          <w:szCs w:val="24"/>
        </w:rPr>
        <w:t>6.</w:t>
      </w:r>
      <w:r w:rsidRPr="00B43027">
        <w:rPr>
          <w:rFonts w:cs="Times New Roman"/>
          <w:color w:val="auto"/>
          <w:sz w:val="24"/>
          <w:szCs w:val="24"/>
        </w:rPr>
        <w:tab/>
        <w:t>Проводники и диэлектрики.</w:t>
      </w:r>
    </w:p>
    <w:p w14:paraId="303F5E16" w14:textId="77777777" w:rsidR="00416B7C" w:rsidRPr="00B43027" w:rsidRDefault="00416B7C" w:rsidP="000238C3">
      <w:pPr>
        <w:pStyle w:val="list-numnew"/>
        <w:spacing w:line="240" w:lineRule="auto"/>
        <w:ind w:left="0"/>
        <w:rPr>
          <w:rFonts w:cs="Times New Roman"/>
          <w:color w:val="auto"/>
          <w:sz w:val="24"/>
          <w:szCs w:val="24"/>
        </w:rPr>
      </w:pPr>
      <w:r w:rsidRPr="00B43027">
        <w:rPr>
          <w:rFonts w:cs="Times New Roman"/>
          <w:color w:val="auto"/>
          <w:sz w:val="24"/>
          <w:szCs w:val="24"/>
        </w:rPr>
        <w:t>7.</w:t>
      </w:r>
      <w:r w:rsidRPr="00B43027">
        <w:rPr>
          <w:rFonts w:cs="Times New Roman"/>
          <w:color w:val="auto"/>
          <w:sz w:val="24"/>
          <w:szCs w:val="24"/>
        </w:rPr>
        <w:tab/>
        <w:t>Моделирование силовых линий электрического поля.</w:t>
      </w:r>
    </w:p>
    <w:p w14:paraId="0A094A43" w14:textId="77777777" w:rsidR="00416B7C" w:rsidRPr="00B43027" w:rsidRDefault="00416B7C" w:rsidP="000238C3">
      <w:pPr>
        <w:pStyle w:val="list-numnew"/>
        <w:spacing w:line="240" w:lineRule="auto"/>
        <w:ind w:left="0"/>
        <w:rPr>
          <w:rFonts w:cs="Times New Roman"/>
          <w:color w:val="auto"/>
          <w:sz w:val="24"/>
          <w:szCs w:val="24"/>
        </w:rPr>
      </w:pPr>
      <w:r w:rsidRPr="00B43027">
        <w:rPr>
          <w:rFonts w:cs="Times New Roman"/>
          <w:color w:val="auto"/>
          <w:sz w:val="24"/>
          <w:szCs w:val="24"/>
        </w:rPr>
        <w:t>8.</w:t>
      </w:r>
      <w:r w:rsidRPr="00B43027">
        <w:rPr>
          <w:rFonts w:cs="Times New Roman"/>
          <w:color w:val="auto"/>
          <w:sz w:val="24"/>
          <w:szCs w:val="24"/>
        </w:rPr>
        <w:tab/>
        <w:t xml:space="preserve">Источники постоянного тока. </w:t>
      </w:r>
    </w:p>
    <w:p w14:paraId="21729EC5" w14:textId="77777777" w:rsidR="00416B7C" w:rsidRPr="00B43027" w:rsidRDefault="00416B7C" w:rsidP="000238C3">
      <w:pPr>
        <w:pStyle w:val="list-numnew"/>
        <w:spacing w:line="240" w:lineRule="auto"/>
        <w:ind w:left="0"/>
        <w:rPr>
          <w:rFonts w:cs="Times New Roman"/>
          <w:color w:val="auto"/>
          <w:sz w:val="24"/>
          <w:szCs w:val="24"/>
        </w:rPr>
      </w:pPr>
      <w:r w:rsidRPr="00B43027">
        <w:rPr>
          <w:rFonts w:cs="Times New Roman"/>
          <w:color w:val="auto"/>
          <w:sz w:val="24"/>
          <w:szCs w:val="24"/>
        </w:rPr>
        <w:t>9.</w:t>
      </w:r>
      <w:r w:rsidRPr="00B43027">
        <w:rPr>
          <w:rFonts w:cs="Times New Roman"/>
          <w:color w:val="auto"/>
          <w:sz w:val="24"/>
          <w:szCs w:val="24"/>
        </w:rPr>
        <w:tab/>
        <w:t>Действия электрического тока.</w:t>
      </w:r>
    </w:p>
    <w:p w14:paraId="4541A868" w14:textId="77777777" w:rsidR="00416B7C" w:rsidRPr="00B43027" w:rsidRDefault="00416B7C" w:rsidP="000238C3">
      <w:pPr>
        <w:pStyle w:val="list-numnew"/>
        <w:spacing w:line="240" w:lineRule="auto"/>
        <w:ind w:left="0"/>
        <w:rPr>
          <w:rFonts w:cs="Times New Roman"/>
          <w:color w:val="auto"/>
          <w:sz w:val="24"/>
          <w:szCs w:val="24"/>
        </w:rPr>
      </w:pPr>
      <w:r w:rsidRPr="00B43027">
        <w:rPr>
          <w:rFonts w:cs="Times New Roman"/>
          <w:color w:val="auto"/>
          <w:sz w:val="24"/>
          <w:szCs w:val="24"/>
        </w:rPr>
        <w:t>10.</w:t>
      </w:r>
      <w:r w:rsidRPr="00B43027">
        <w:rPr>
          <w:rFonts w:cs="Times New Roman"/>
          <w:color w:val="auto"/>
          <w:sz w:val="24"/>
          <w:szCs w:val="24"/>
        </w:rPr>
        <w:tab/>
        <w:t xml:space="preserve">Электрический ток в жидкости. </w:t>
      </w:r>
    </w:p>
    <w:p w14:paraId="02E68A82" w14:textId="77777777" w:rsidR="00416B7C" w:rsidRPr="00B43027" w:rsidRDefault="00416B7C" w:rsidP="000238C3">
      <w:pPr>
        <w:pStyle w:val="list-numnew"/>
        <w:spacing w:line="240" w:lineRule="auto"/>
        <w:ind w:left="0"/>
        <w:rPr>
          <w:rFonts w:cs="Times New Roman"/>
          <w:color w:val="auto"/>
          <w:sz w:val="24"/>
          <w:szCs w:val="24"/>
        </w:rPr>
      </w:pPr>
      <w:r w:rsidRPr="00B43027">
        <w:rPr>
          <w:rFonts w:cs="Times New Roman"/>
          <w:color w:val="auto"/>
          <w:sz w:val="24"/>
          <w:szCs w:val="24"/>
        </w:rPr>
        <w:t>11.</w:t>
      </w:r>
      <w:r w:rsidRPr="00B43027">
        <w:rPr>
          <w:rFonts w:cs="Times New Roman"/>
          <w:color w:val="auto"/>
          <w:sz w:val="24"/>
          <w:szCs w:val="24"/>
        </w:rPr>
        <w:tab/>
        <w:t>Газовый разряд.</w:t>
      </w:r>
    </w:p>
    <w:p w14:paraId="615C3FD7" w14:textId="77777777" w:rsidR="00416B7C" w:rsidRPr="00B43027" w:rsidRDefault="00416B7C" w:rsidP="000238C3">
      <w:pPr>
        <w:pStyle w:val="list-numnew"/>
        <w:spacing w:line="240" w:lineRule="auto"/>
        <w:ind w:left="0"/>
        <w:rPr>
          <w:rFonts w:cs="Times New Roman"/>
          <w:color w:val="auto"/>
          <w:sz w:val="24"/>
          <w:szCs w:val="24"/>
        </w:rPr>
      </w:pPr>
      <w:r w:rsidRPr="00B43027">
        <w:rPr>
          <w:rFonts w:cs="Times New Roman"/>
          <w:color w:val="auto"/>
          <w:sz w:val="24"/>
          <w:szCs w:val="24"/>
        </w:rPr>
        <w:t>12.</w:t>
      </w:r>
      <w:r w:rsidRPr="00B43027">
        <w:rPr>
          <w:rFonts w:cs="Times New Roman"/>
          <w:color w:val="auto"/>
          <w:sz w:val="24"/>
          <w:szCs w:val="24"/>
        </w:rPr>
        <w:tab/>
        <w:t xml:space="preserve">Измерение силы тока амперметром. </w:t>
      </w:r>
    </w:p>
    <w:p w14:paraId="2B0A182A" w14:textId="77777777" w:rsidR="00416B7C" w:rsidRPr="00B43027" w:rsidRDefault="00416B7C" w:rsidP="000238C3">
      <w:pPr>
        <w:pStyle w:val="list-numnew"/>
        <w:spacing w:line="240" w:lineRule="auto"/>
        <w:ind w:left="0"/>
        <w:rPr>
          <w:rFonts w:cs="Times New Roman"/>
          <w:color w:val="auto"/>
          <w:sz w:val="24"/>
          <w:szCs w:val="24"/>
        </w:rPr>
      </w:pPr>
      <w:r w:rsidRPr="00B43027">
        <w:rPr>
          <w:rFonts w:cs="Times New Roman"/>
          <w:color w:val="auto"/>
          <w:sz w:val="24"/>
          <w:szCs w:val="24"/>
        </w:rPr>
        <w:t>13.</w:t>
      </w:r>
      <w:r w:rsidRPr="00B43027">
        <w:rPr>
          <w:rFonts w:cs="Times New Roman"/>
          <w:color w:val="auto"/>
          <w:sz w:val="24"/>
          <w:szCs w:val="24"/>
        </w:rPr>
        <w:tab/>
        <w:t xml:space="preserve">Измерение электрического напряжения вольтметром. </w:t>
      </w:r>
    </w:p>
    <w:p w14:paraId="3D4DD3CE" w14:textId="77777777" w:rsidR="00416B7C" w:rsidRPr="00B43027" w:rsidRDefault="00416B7C" w:rsidP="000238C3">
      <w:pPr>
        <w:pStyle w:val="list-numnew"/>
        <w:spacing w:line="240" w:lineRule="auto"/>
        <w:ind w:left="0"/>
        <w:rPr>
          <w:rFonts w:cs="Times New Roman"/>
          <w:color w:val="auto"/>
          <w:sz w:val="24"/>
          <w:szCs w:val="24"/>
        </w:rPr>
      </w:pPr>
      <w:r w:rsidRPr="00B43027">
        <w:rPr>
          <w:rFonts w:cs="Times New Roman"/>
          <w:color w:val="auto"/>
          <w:sz w:val="24"/>
          <w:szCs w:val="24"/>
        </w:rPr>
        <w:t>14.</w:t>
      </w:r>
      <w:r w:rsidRPr="00B43027">
        <w:rPr>
          <w:rFonts w:cs="Times New Roman"/>
          <w:color w:val="auto"/>
          <w:sz w:val="24"/>
          <w:szCs w:val="24"/>
        </w:rPr>
        <w:tab/>
        <w:t xml:space="preserve">Реостат и магазин сопротивлений. </w:t>
      </w:r>
    </w:p>
    <w:p w14:paraId="6DC369CA" w14:textId="77777777" w:rsidR="00416B7C" w:rsidRPr="00B43027" w:rsidRDefault="00416B7C" w:rsidP="000238C3">
      <w:pPr>
        <w:pStyle w:val="list-numnew"/>
        <w:spacing w:line="240" w:lineRule="auto"/>
        <w:ind w:left="0"/>
        <w:rPr>
          <w:rFonts w:cs="Times New Roman"/>
          <w:color w:val="auto"/>
          <w:sz w:val="24"/>
          <w:szCs w:val="24"/>
        </w:rPr>
      </w:pPr>
      <w:r w:rsidRPr="00B43027">
        <w:rPr>
          <w:rFonts w:cs="Times New Roman"/>
          <w:color w:val="auto"/>
          <w:sz w:val="24"/>
          <w:szCs w:val="24"/>
        </w:rPr>
        <w:t>15.</w:t>
      </w:r>
      <w:r w:rsidRPr="00B43027">
        <w:rPr>
          <w:rFonts w:cs="Times New Roman"/>
          <w:color w:val="auto"/>
          <w:sz w:val="24"/>
          <w:szCs w:val="24"/>
        </w:rPr>
        <w:tab/>
        <w:t>Взаимодействие постоянных магнитов.</w:t>
      </w:r>
    </w:p>
    <w:p w14:paraId="7CBE500F" w14:textId="77777777" w:rsidR="00416B7C" w:rsidRPr="00B43027" w:rsidRDefault="00416B7C" w:rsidP="000238C3">
      <w:pPr>
        <w:pStyle w:val="list-numnew"/>
        <w:spacing w:line="240" w:lineRule="auto"/>
        <w:ind w:left="0"/>
        <w:rPr>
          <w:rFonts w:cs="Times New Roman"/>
          <w:color w:val="auto"/>
          <w:sz w:val="24"/>
          <w:szCs w:val="24"/>
        </w:rPr>
      </w:pPr>
      <w:r w:rsidRPr="00B43027">
        <w:rPr>
          <w:rFonts w:cs="Times New Roman"/>
          <w:color w:val="auto"/>
          <w:sz w:val="24"/>
          <w:szCs w:val="24"/>
        </w:rPr>
        <w:t>16.</w:t>
      </w:r>
      <w:r w:rsidRPr="00B43027">
        <w:rPr>
          <w:rFonts w:cs="Times New Roman"/>
          <w:color w:val="auto"/>
          <w:sz w:val="24"/>
          <w:szCs w:val="24"/>
        </w:rPr>
        <w:tab/>
        <w:t>Моделирование невозможности разделения полюсов магнита.</w:t>
      </w:r>
    </w:p>
    <w:p w14:paraId="2C123C06" w14:textId="77777777" w:rsidR="00416B7C" w:rsidRPr="00B43027" w:rsidRDefault="00416B7C" w:rsidP="000238C3">
      <w:pPr>
        <w:pStyle w:val="list-numnew"/>
        <w:spacing w:line="240" w:lineRule="auto"/>
        <w:ind w:left="0"/>
        <w:rPr>
          <w:rFonts w:cs="Times New Roman"/>
          <w:color w:val="auto"/>
          <w:sz w:val="24"/>
          <w:szCs w:val="24"/>
        </w:rPr>
      </w:pPr>
      <w:r w:rsidRPr="00B43027">
        <w:rPr>
          <w:rFonts w:cs="Times New Roman"/>
          <w:color w:val="auto"/>
          <w:sz w:val="24"/>
          <w:szCs w:val="24"/>
        </w:rPr>
        <w:t>17.</w:t>
      </w:r>
      <w:r w:rsidRPr="00B43027">
        <w:rPr>
          <w:rFonts w:cs="Times New Roman"/>
          <w:color w:val="auto"/>
          <w:sz w:val="24"/>
          <w:szCs w:val="24"/>
        </w:rPr>
        <w:tab/>
        <w:t>Моделирование магнитных полей постоянных магнитов.</w:t>
      </w:r>
    </w:p>
    <w:p w14:paraId="52956D4C" w14:textId="77777777" w:rsidR="00416B7C" w:rsidRPr="00B43027" w:rsidRDefault="00416B7C" w:rsidP="000238C3">
      <w:pPr>
        <w:pStyle w:val="list-numnew"/>
        <w:spacing w:line="240" w:lineRule="auto"/>
        <w:ind w:left="0"/>
        <w:rPr>
          <w:rFonts w:cs="Times New Roman"/>
          <w:color w:val="auto"/>
          <w:sz w:val="24"/>
          <w:szCs w:val="24"/>
        </w:rPr>
      </w:pPr>
      <w:r w:rsidRPr="00B43027">
        <w:rPr>
          <w:rFonts w:cs="Times New Roman"/>
          <w:color w:val="auto"/>
          <w:sz w:val="24"/>
          <w:szCs w:val="24"/>
        </w:rPr>
        <w:t>18.</w:t>
      </w:r>
      <w:r w:rsidRPr="00B43027">
        <w:rPr>
          <w:rFonts w:cs="Times New Roman"/>
          <w:color w:val="auto"/>
          <w:sz w:val="24"/>
          <w:szCs w:val="24"/>
        </w:rPr>
        <w:tab/>
        <w:t>Опыт Эрстеда.</w:t>
      </w:r>
    </w:p>
    <w:p w14:paraId="498EE283" w14:textId="77777777" w:rsidR="00416B7C" w:rsidRPr="00B43027" w:rsidRDefault="00416B7C" w:rsidP="000238C3">
      <w:pPr>
        <w:pStyle w:val="list-numnew"/>
        <w:spacing w:line="240" w:lineRule="auto"/>
        <w:ind w:left="0"/>
        <w:rPr>
          <w:rFonts w:cs="Times New Roman"/>
          <w:color w:val="auto"/>
          <w:sz w:val="24"/>
          <w:szCs w:val="24"/>
        </w:rPr>
      </w:pPr>
      <w:r w:rsidRPr="00B43027">
        <w:rPr>
          <w:rFonts w:cs="Times New Roman"/>
          <w:color w:val="auto"/>
          <w:sz w:val="24"/>
          <w:szCs w:val="24"/>
        </w:rPr>
        <w:t>19.</w:t>
      </w:r>
      <w:r w:rsidRPr="00B43027">
        <w:rPr>
          <w:rFonts w:cs="Times New Roman"/>
          <w:color w:val="auto"/>
          <w:sz w:val="24"/>
          <w:szCs w:val="24"/>
        </w:rPr>
        <w:tab/>
        <w:t>Магнитное поле тока. Электромагнит.</w:t>
      </w:r>
    </w:p>
    <w:p w14:paraId="099496A2" w14:textId="77777777" w:rsidR="00416B7C" w:rsidRPr="00B43027" w:rsidRDefault="00416B7C" w:rsidP="000238C3">
      <w:pPr>
        <w:pStyle w:val="list-numnew"/>
        <w:spacing w:line="240" w:lineRule="auto"/>
        <w:ind w:left="0"/>
        <w:rPr>
          <w:rFonts w:cs="Times New Roman"/>
          <w:color w:val="auto"/>
          <w:sz w:val="24"/>
          <w:szCs w:val="24"/>
        </w:rPr>
      </w:pPr>
      <w:r w:rsidRPr="00B43027">
        <w:rPr>
          <w:rFonts w:cs="Times New Roman"/>
          <w:color w:val="auto"/>
          <w:sz w:val="24"/>
          <w:szCs w:val="24"/>
        </w:rPr>
        <w:t>20.</w:t>
      </w:r>
      <w:r w:rsidRPr="00B43027">
        <w:rPr>
          <w:rFonts w:cs="Times New Roman"/>
          <w:color w:val="auto"/>
          <w:sz w:val="24"/>
          <w:szCs w:val="24"/>
        </w:rPr>
        <w:tab/>
        <w:t>Действие магнитного поля на проводник с током.</w:t>
      </w:r>
    </w:p>
    <w:p w14:paraId="24636C91" w14:textId="77777777" w:rsidR="00416B7C" w:rsidRPr="00B43027" w:rsidRDefault="00416B7C" w:rsidP="000238C3">
      <w:pPr>
        <w:pStyle w:val="list-numnew"/>
        <w:spacing w:line="240" w:lineRule="auto"/>
        <w:ind w:left="0"/>
        <w:rPr>
          <w:rFonts w:cs="Times New Roman"/>
          <w:color w:val="auto"/>
          <w:sz w:val="24"/>
          <w:szCs w:val="24"/>
        </w:rPr>
      </w:pPr>
      <w:r w:rsidRPr="00B43027">
        <w:rPr>
          <w:rFonts w:cs="Times New Roman"/>
          <w:color w:val="auto"/>
          <w:sz w:val="24"/>
          <w:szCs w:val="24"/>
        </w:rPr>
        <w:t>21.</w:t>
      </w:r>
      <w:r w:rsidRPr="00B43027">
        <w:rPr>
          <w:rFonts w:cs="Times New Roman"/>
          <w:color w:val="auto"/>
          <w:sz w:val="24"/>
          <w:szCs w:val="24"/>
        </w:rPr>
        <w:tab/>
        <w:t>Электродвигатель постоянного тока.</w:t>
      </w:r>
    </w:p>
    <w:p w14:paraId="1548B47F" w14:textId="77777777" w:rsidR="00416B7C" w:rsidRPr="00B43027" w:rsidRDefault="00416B7C" w:rsidP="000238C3">
      <w:pPr>
        <w:pStyle w:val="list-numnew"/>
        <w:spacing w:line="240" w:lineRule="auto"/>
        <w:ind w:left="0"/>
        <w:rPr>
          <w:rFonts w:cs="Times New Roman"/>
          <w:i/>
          <w:iCs/>
          <w:color w:val="auto"/>
          <w:sz w:val="24"/>
          <w:szCs w:val="24"/>
        </w:rPr>
      </w:pPr>
      <w:r w:rsidRPr="00B43027">
        <w:rPr>
          <w:rFonts w:cs="Times New Roman"/>
          <w:color w:val="auto"/>
          <w:sz w:val="24"/>
          <w:szCs w:val="24"/>
        </w:rPr>
        <w:t>22.</w:t>
      </w:r>
      <w:r w:rsidRPr="00B43027">
        <w:rPr>
          <w:rFonts w:cs="Times New Roman"/>
          <w:color w:val="auto"/>
          <w:sz w:val="24"/>
          <w:szCs w:val="24"/>
        </w:rPr>
        <w:tab/>
        <w:t>Исследование явления электромагнитной индукции</w:t>
      </w:r>
      <w:r w:rsidRPr="00B43027">
        <w:rPr>
          <w:rFonts w:cs="Times New Roman"/>
          <w:i/>
          <w:iCs/>
          <w:color w:val="auto"/>
          <w:sz w:val="24"/>
          <w:szCs w:val="24"/>
        </w:rPr>
        <w:t>.</w:t>
      </w:r>
    </w:p>
    <w:p w14:paraId="214119FF" w14:textId="77777777" w:rsidR="00416B7C" w:rsidRPr="00B43027" w:rsidRDefault="00416B7C" w:rsidP="000238C3">
      <w:pPr>
        <w:pStyle w:val="list-numnew"/>
        <w:spacing w:line="240" w:lineRule="auto"/>
        <w:ind w:left="0"/>
        <w:rPr>
          <w:rFonts w:cs="Times New Roman"/>
          <w:color w:val="auto"/>
          <w:sz w:val="24"/>
          <w:szCs w:val="24"/>
        </w:rPr>
      </w:pPr>
      <w:r w:rsidRPr="00B43027">
        <w:rPr>
          <w:rFonts w:cs="Times New Roman"/>
          <w:color w:val="auto"/>
          <w:sz w:val="24"/>
          <w:szCs w:val="24"/>
        </w:rPr>
        <w:t>23.</w:t>
      </w:r>
      <w:r w:rsidRPr="00B43027">
        <w:rPr>
          <w:rFonts w:cs="Times New Roman"/>
          <w:color w:val="auto"/>
          <w:sz w:val="24"/>
          <w:szCs w:val="24"/>
        </w:rPr>
        <w:tab/>
        <w:t>Опыты Фарадея.</w:t>
      </w:r>
    </w:p>
    <w:p w14:paraId="598F0568" w14:textId="77777777" w:rsidR="00416B7C" w:rsidRPr="00B43027" w:rsidRDefault="00416B7C" w:rsidP="000238C3">
      <w:pPr>
        <w:pStyle w:val="list-numnew"/>
        <w:spacing w:line="240" w:lineRule="auto"/>
        <w:ind w:left="0"/>
        <w:rPr>
          <w:rFonts w:cs="Times New Roman"/>
          <w:color w:val="auto"/>
          <w:sz w:val="24"/>
          <w:szCs w:val="24"/>
        </w:rPr>
      </w:pPr>
      <w:r w:rsidRPr="00B43027">
        <w:rPr>
          <w:rFonts w:cs="Times New Roman"/>
          <w:color w:val="auto"/>
          <w:sz w:val="24"/>
          <w:szCs w:val="24"/>
        </w:rPr>
        <w:t>24.</w:t>
      </w:r>
      <w:r w:rsidRPr="00B43027">
        <w:rPr>
          <w:rFonts w:cs="Times New Roman"/>
          <w:color w:val="auto"/>
          <w:sz w:val="24"/>
          <w:szCs w:val="24"/>
        </w:rPr>
        <w:tab/>
        <w:t>Зависимость направления индукционного тока от условий его возникновения.</w:t>
      </w:r>
    </w:p>
    <w:p w14:paraId="5ECF4258" w14:textId="77777777" w:rsidR="00416B7C" w:rsidRPr="00B43027" w:rsidRDefault="00416B7C" w:rsidP="000238C3">
      <w:pPr>
        <w:pStyle w:val="list-numnew"/>
        <w:spacing w:line="240" w:lineRule="auto"/>
        <w:ind w:left="0"/>
        <w:rPr>
          <w:rFonts w:cs="Times New Roman"/>
          <w:color w:val="auto"/>
          <w:sz w:val="24"/>
          <w:szCs w:val="24"/>
        </w:rPr>
      </w:pPr>
      <w:r w:rsidRPr="00B43027">
        <w:rPr>
          <w:rFonts w:cs="Times New Roman"/>
          <w:color w:val="auto"/>
          <w:sz w:val="24"/>
          <w:szCs w:val="24"/>
        </w:rPr>
        <w:t>25.</w:t>
      </w:r>
      <w:r w:rsidRPr="00B43027">
        <w:rPr>
          <w:rFonts w:cs="Times New Roman"/>
          <w:color w:val="auto"/>
          <w:sz w:val="24"/>
          <w:szCs w:val="24"/>
        </w:rPr>
        <w:tab/>
        <w:t>Электрогенератор постоянного тока.</w:t>
      </w:r>
    </w:p>
    <w:p w14:paraId="50310275" w14:textId="77777777" w:rsidR="00416B7C" w:rsidRPr="00B43027" w:rsidRDefault="00416B7C" w:rsidP="000238C3">
      <w:pPr>
        <w:pStyle w:val="h5"/>
        <w:spacing w:line="240" w:lineRule="auto"/>
        <w:rPr>
          <w:rFonts w:cs="Times New Roman"/>
          <w:i w:val="0"/>
          <w:iCs w:val="0"/>
          <w:color w:val="auto"/>
          <w:sz w:val="24"/>
          <w:szCs w:val="24"/>
        </w:rPr>
      </w:pPr>
      <w:r w:rsidRPr="00B43027">
        <w:rPr>
          <w:rFonts w:cs="Times New Roman"/>
          <w:color w:val="auto"/>
          <w:sz w:val="24"/>
          <w:szCs w:val="24"/>
        </w:rPr>
        <w:t>Лабораторные работы и опыты</w:t>
      </w:r>
    </w:p>
    <w:p w14:paraId="03383034" w14:textId="77777777" w:rsidR="00416B7C" w:rsidRPr="00B43027" w:rsidRDefault="00416B7C" w:rsidP="000238C3">
      <w:pPr>
        <w:pStyle w:val="list-numnew"/>
        <w:spacing w:line="240" w:lineRule="auto"/>
        <w:ind w:left="0"/>
        <w:rPr>
          <w:rFonts w:cs="Times New Roman"/>
          <w:color w:val="auto"/>
          <w:sz w:val="24"/>
          <w:szCs w:val="24"/>
        </w:rPr>
      </w:pPr>
      <w:r w:rsidRPr="00B43027">
        <w:rPr>
          <w:rFonts w:cs="Times New Roman"/>
          <w:color w:val="auto"/>
          <w:sz w:val="24"/>
          <w:szCs w:val="24"/>
        </w:rPr>
        <w:t>1.</w:t>
      </w:r>
      <w:r w:rsidRPr="00B43027">
        <w:rPr>
          <w:rFonts w:cs="Times New Roman"/>
          <w:color w:val="auto"/>
          <w:sz w:val="24"/>
          <w:szCs w:val="24"/>
        </w:rPr>
        <w:tab/>
        <w:t>Опыты по наблюдению электризации тел индукцией и при соприкосновении.</w:t>
      </w:r>
    </w:p>
    <w:p w14:paraId="1D9DEB5F" w14:textId="77777777" w:rsidR="00416B7C" w:rsidRPr="00B43027" w:rsidRDefault="00416B7C" w:rsidP="000238C3">
      <w:pPr>
        <w:pStyle w:val="list-numnew"/>
        <w:spacing w:line="240" w:lineRule="auto"/>
        <w:ind w:left="0"/>
        <w:rPr>
          <w:rFonts w:cs="Times New Roman"/>
          <w:color w:val="auto"/>
          <w:sz w:val="24"/>
          <w:szCs w:val="24"/>
        </w:rPr>
      </w:pPr>
      <w:r w:rsidRPr="00B43027">
        <w:rPr>
          <w:rFonts w:cs="Times New Roman"/>
          <w:color w:val="auto"/>
          <w:sz w:val="24"/>
          <w:szCs w:val="24"/>
        </w:rPr>
        <w:t>2.</w:t>
      </w:r>
      <w:r w:rsidRPr="00B43027">
        <w:rPr>
          <w:rFonts w:cs="Times New Roman"/>
          <w:color w:val="auto"/>
          <w:sz w:val="24"/>
          <w:szCs w:val="24"/>
        </w:rPr>
        <w:tab/>
        <w:t>Исследование действия электрического поля на проводники и диэлектрики.</w:t>
      </w:r>
    </w:p>
    <w:p w14:paraId="4E5B62FF" w14:textId="77777777" w:rsidR="00416B7C" w:rsidRPr="00B43027" w:rsidRDefault="00416B7C" w:rsidP="000238C3">
      <w:pPr>
        <w:pStyle w:val="list-numnew"/>
        <w:spacing w:line="240" w:lineRule="auto"/>
        <w:ind w:left="0"/>
        <w:rPr>
          <w:rFonts w:cs="Times New Roman"/>
          <w:color w:val="auto"/>
          <w:sz w:val="24"/>
          <w:szCs w:val="24"/>
        </w:rPr>
      </w:pPr>
      <w:r w:rsidRPr="00B43027">
        <w:rPr>
          <w:rFonts w:cs="Times New Roman"/>
          <w:color w:val="auto"/>
          <w:sz w:val="24"/>
          <w:szCs w:val="24"/>
        </w:rPr>
        <w:t>3.</w:t>
      </w:r>
      <w:r w:rsidRPr="00B43027">
        <w:rPr>
          <w:rFonts w:cs="Times New Roman"/>
          <w:color w:val="auto"/>
          <w:sz w:val="24"/>
          <w:szCs w:val="24"/>
        </w:rPr>
        <w:tab/>
        <w:t>Сборка и проверка работы электрической цепи постоянного тока.</w:t>
      </w:r>
    </w:p>
    <w:p w14:paraId="22F1A60F" w14:textId="77777777" w:rsidR="00416B7C" w:rsidRPr="00B43027" w:rsidRDefault="00416B7C" w:rsidP="000238C3">
      <w:pPr>
        <w:pStyle w:val="list-numnew"/>
        <w:spacing w:line="240" w:lineRule="auto"/>
        <w:ind w:left="0"/>
        <w:rPr>
          <w:rFonts w:cs="Times New Roman"/>
          <w:color w:val="auto"/>
          <w:sz w:val="24"/>
          <w:szCs w:val="24"/>
        </w:rPr>
      </w:pPr>
      <w:r w:rsidRPr="00B43027">
        <w:rPr>
          <w:rFonts w:cs="Times New Roman"/>
          <w:color w:val="auto"/>
          <w:sz w:val="24"/>
          <w:szCs w:val="24"/>
        </w:rPr>
        <w:t>4.</w:t>
      </w:r>
      <w:r w:rsidRPr="00B43027">
        <w:rPr>
          <w:rFonts w:cs="Times New Roman"/>
          <w:color w:val="auto"/>
          <w:sz w:val="24"/>
          <w:szCs w:val="24"/>
        </w:rPr>
        <w:tab/>
        <w:t>Измерение и регулирование силы тока.</w:t>
      </w:r>
    </w:p>
    <w:p w14:paraId="2B7C43A0" w14:textId="77777777" w:rsidR="00416B7C" w:rsidRPr="00B43027" w:rsidRDefault="00416B7C" w:rsidP="000238C3">
      <w:pPr>
        <w:pStyle w:val="list-numnew"/>
        <w:spacing w:line="240" w:lineRule="auto"/>
        <w:ind w:left="0"/>
        <w:rPr>
          <w:rFonts w:cs="Times New Roman"/>
          <w:color w:val="auto"/>
          <w:sz w:val="24"/>
          <w:szCs w:val="24"/>
        </w:rPr>
      </w:pPr>
      <w:r w:rsidRPr="00B43027">
        <w:rPr>
          <w:rFonts w:cs="Times New Roman"/>
          <w:color w:val="auto"/>
          <w:sz w:val="24"/>
          <w:szCs w:val="24"/>
        </w:rPr>
        <w:t>5.</w:t>
      </w:r>
      <w:r w:rsidRPr="00B43027">
        <w:rPr>
          <w:rFonts w:cs="Times New Roman"/>
          <w:color w:val="auto"/>
          <w:sz w:val="24"/>
          <w:szCs w:val="24"/>
        </w:rPr>
        <w:tab/>
        <w:t xml:space="preserve">Измерение и регулирование напряжения. </w:t>
      </w:r>
    </w:p>
    <w:p w14:paraId="593B111D" w14:textId="77777777" w:rsidR="00416B7C" w:rsidRPr="00B43027" w:rsidRDefault="00416B7C" w:rsidP="000238C3">
      <w:pPr>
        <w:pStyle w:val="list-numnew"/>
        <w:spacing w:line="240" w:lineRule="auto"/>
        <w:ind w:left="0"/>
        <w:rPr>
          <w:rFonts w:cs="Times New Roman"/>
          <w:color w:val="auto"/>
          <w:sz w:val="24"/>
          <w:szCs w:val="24"/>
        </w:rPr>
      </w:pPr>
      <w:r w:rsidRPr="00B43027">
        <w:rPr>
          <w:rFonts w:cs="Times New Roman"/>
          <w:color w:val="auto"/>
          <w:sz w:val="24"/>
          <w:szCs w:val="24"/>
        </w:rPr>
        <w:t>6.</w:t>
      </w:r>
      <w:r w:rsidRPr="00B43027">
        <w:rPr>
          <w:rFonts w:cs="Times New Roman"/>
          <w:color w:val="auto"/>
          <w:sz w:val="24"/>
          <w:szCs w:val="24"/>
        </w:rPr>
        <w:tab/>
        <w:t>Исследование зависимости силы тока, идущего через резистор, от сопротивления резистора и напряжения на резисторе.</w:t>
      </w:r>
    </w:p>
    <w:p w14:paraId="4A0C6405" w14:textId="77777777" w:rsidR="00416B7C" w:rsidRPr="00B43027" w:rsidRDefault="00416B7C" w:rsidP="000238C3">
      <w:pPr>
        <w:pStyle w:val="list-numnew"/>
        <w:spacing w:line="240" w:lineRule="auto"/>
        <w:ind w:left="0"/>
        <w:rPr>
          <w:rFonts w:cs="Times New Roman"/>
          <w:color w:val="auto"/>
          <w:sz w:val="24"/>
          <w:szCs w:val="24"/>
        </w:rPr>
      </w:pPr>
      <w:r w:rsidRPr="00B43027">
        <w:rPr>
          <w:rFonts w:cs="Times New Roman"/>
          <w:color w:val="auto"/>
          <w:sz w:val="24"/>
          <w:szCs w:val="24"/>
        </w:rPr>
        <w:t>7.</w:t>
      </w:r>
      <w:r w:rsidRPr="00B43027">
        <w:rPr>
          <w:rFonts w:cs="Times New Roman"/>
          <w:color w:val="auto"/>
          <w:sz w:val="24"/>
          <w:szCs w:val="24"/>
        </w:rPr>
        <w:tab/>
        <w:t>Опыты, демонстрирующие зависимость электрического сопротивления проводника от его длины, площади поперечного сечения и материала.</w:t>
      </w:r>
    </w:p>
    <w:p w14:paraId="5865EF87" w14:textId="77777777" w:rsidR="00416B7C" w:rsidRPr="00B43027" w:rsidRDefault="00416B7C" w:rsidP="000238C3">
      <w:pPr>
        <w:pStyle w:val="list-numnew"/>
        <w:spacing w:line="240" w:lineRule="auto"/>
        <w:ind w:left="0"/>
        <w:rPr>
          <w:rFonts w:cs="Times New Roman"/>
          <w:color w:val="auto"/>
          <w:sz w:val="24"/>
          <w:szCs w:val="24"/>
        </w:rPr>
      </w:pPr>
      <w:r w:rsidRPr="00B43027">
        <w:rPr>
          <w:rFonts w:cs="Times New Roman"/>
          <w:color w:val="auto"/>
          <w:sz w:val="24"/>
          <w:szCs w:val="24"/>
        </w:rPr>
        <w:t>8.</w:t>
      </w:r>
      <w:r w:rsidRPr="00B43027">
        <w:rPr>
          <w:rFonts w:cs="Times New Roman"/>
          <w:color w:val="auto"/>
          <w:sz w:val="24"/>
          <w:szCs w:val="24"/>
        </w:rPr>
        <w:tab/>
        <w:t>Проверка правила сложения напряжений при последовательном соединении двух резисторов.</w:t>
      </w:r>
    </w:p>
    <w:p w14:paraId="59A2F478" w14:textId="77777777" w:rsidR="00416B7C" w:rsidRPr="00B43027" w:rsidRDefault="00416B7C" w:rsidP="000238C3">
      <w:pPr>
        <w:pStyle w:val="list-numnew"/>
        <w:spacing w:line="240" w:lineRule="auto"/>
        <w:ind w:left="0"/>
        <w:rPr>
          <w:rFonts w:cs="Times New Roman"/>
          <w:color w:val="auto"/>
          <w:sz w:val="24"/>
          <w:szCs w:val="24"/>
        </w:rPr>
      </w:pPr>
      <w:r w:rsidRPr="00B43027">
        <w:rPr>
          <w:rFonts w:cs="Times New Roman"/>
          <w:color w:val="auto"/>
          <w:sz w:val="24"/>
          <w:szCs w:val="24"/>
        </w:rPr>
        <w:t>9.</w:t>
      </w:r>
      <w:r w:rsidRPr="00B43027">
        <w:rPr>
          <w:rFonts w:cs="Times New Roman"/>
          <w:color w:val="auto"/>
          <w:sz w:val="24"/>
          <w:szCs w:val="24"/>
        </w:rPr>
        <w:tab/>
        <w:t>Проверка правила для силы тока при параллельном соединении резисторов.</w:t>
      </w:r>
    </w:p>
    <w:p w14:paraId="5B89850C" w14:textId="77777777" w:rsidR="00416B7C" w:rsidRPr="00B43027" w:rsidRDefault="00416B7C" w:rsidP="000238C3">
      <w:pPr>
        <w:pStyle w:val="list-numnew"/>
        <w:spacing w:line="240" w:lineRule="auto"/>
        <w:ind w:left="0"/>
        <w:rPr>
          <w:rFonts w:cs="Times New Roman"/>
          <w:color w:val="auto"/>
          <w:sz w:val="24"/>
          <w:szCs w:val="24"/>
        </w:rPr>
      </w:pPr>
      <w:r w:rsidRPr="00B43027">
        <w:rPr>
          <w:rFonts w:cs="Times New Roman"/>
          <w:color w:val="auto"/>
          <w:sz w:val="24"/>
          <w:szCs w:val="24"/>
        </w:rPr>
        <w:lastRenderedPageBreak/>
        <w:t>10.</w:t>
      </w:r>
      <w:r w:rsidRPr="00B43027">
        <w:rPr>
          <w:rFonts w:cs="Times New Roman"/>
          <w:color w:val="auto"/>
          <w:sz w:val="24"/>
          <w:szCs w:val="24"/>
        </w:rPr>
        <w:tab/>
        <w:t>Определение работы электрического тока, идущего через резистор.</w:t>
      </w:r>
    </w:p>
    <w:p w14:paraId="45C1F4F3" w14:textId="77777777" w:rsidR="00416B7C" w:rsidRPr="00B43027" w:rsidRDefault="00416B7C" w:rsidP="000238C3">
      <w:pPr>
        <w:pStyle w:val="list-numnew"/>
        <w:spacing w:line="240" w:lineRule="auto"/>
        <w:ind w:left="0"/>
        <w:rPr>
          <w:rFonts w:cs="Times New Roman"/>
          <w:color w:val="auto"/>
          <w:sz w:val="24"/>
          <w:szCs w:val="24"/>
        </w:rPr>
      </w:pPr>
      <w:r w:rsidRPr="00B43027">
        <w:rPr>
          <w:rFonts w:cs="Times New Roman"/>
          <w:color w:val="auto"/>
          <w:sz w:val="24"/>
          <w:szCs w:val="24"/>
        </w:rPr>
        <w:t>11.</w:t>
      </w:r>
      <w:r w:rsidRPr="00B43027">
        <w:rPr>
          <w:rFonts w:cs="Times New Roman"/>
          <w:color w:val="auto"/>
          <w:sz w:val="24"/>
          <w:szCs w:val="24"/>
        </w:rPr>
        <w:tab/>
        <w:t>Определение мощности электрического тока, выделяемой на резисторе.</w:t>
      </w:r>
    </w:p>
    <w:p w14:paraId="3CDEF514" w14:textId="77777777" w:rsidR="00416B7C" w:rsidRPr="00B43027" w:rsidRDefault="00416B7C" w:rsidP="000238C3">
      <w:pPr>
        <w:pStyle w:val="list-numnew"/>
        <w:spacing w:line="240" w:lineRule="auto"/>
        <w:ind w:left="0"/>
        <w:rPr>
          <w:rFonts w:cs="Times New Roman"/>
          <w:color w:val="auto"/>
          <w:sz w:val="24"/>
          <w:szCs w:val="24"/>
        </w:rPr>
      </w:pPr>
      <w:r w:rsidRPr="00B43027">
        <w:rPr>
          <w:rFonts w:cs="Times New Roman"/>
          <w:color w:val="auto"/>
          <w:sz w:val="24"/>
          <w:szCs w:val="24"/>
        </w:rPr>
        <w:t>12.</w:t>
      </w:r>
      <w:r w:rsidRPr="00B43027">
        <w:rPr>
          <w:rFonts w:cs="Times New Roman"/>
          <w:color w:val="auto"/>
          <w:sz w:val="24"/>
          <w:szCs w:val="24"/>
        </w:rPr>
        <w:tab/>
        <w:t>Исследование зависимости силы тока, идущего через лампочку, от напряжения на ней.</w:t>
      </w:r>
    </w:p>
    <w:p w14:paraId="506CE232" w14:textId="77777777" w:rsidR="00416B7C" w:rsidRPr="00B43027" w:rsidRDefault="00416B7C" w:rsidP="000238C3">
      <w:pPr>
        <w:pStyle w:val="list-numnew"/>
        <w:spacing w:line="240" w:lineRule="auto"/>
        <w:ind w:left="0"/>
        <w:rPr>
          <w:rFonts w:cs="Times New Roman"/>
          <w:color w:val="auto"/>
          <w:sz w:val="24"/>
          <w:szCs w:val="24"/>
        </w:rPr>
      </w:pPr>
      <w:r w:rsidRPr="00B43027">
        <w:rPr>
          <w:rFonts w:cs="Times New Roman"/>
          <w:color w:val="auto"/>
          <w:sz w:val="24"/>
          <w:szCs w:val="24"/>
        </w:rPr>
        <w:t>13.</w:t>
      </w:r>
      <w:r w:rsidRPr="00B43027">
        <w:rPr>
          <w:rFonts w:cs="Times New Roman"/>
          <w:color w:val="auto"/>
          <w:sz w:val="24"/>
          <w:szCs w:val="24"/>
        </w:rPr>
        <w:tab/>
        <w:t>Определение КПД нагревателя.</w:t>
      </w:r>
    </w:p>
    <w:p w14:paraId="7C2E8183" w14:textId="77777777" w:rsidR="00416B7C" w:rsidRPr="00B43027" w:rsidRDefault="00416B7C" w:rsidP="000238C3">
      <w:pPr>
        <w:pStyle w:val="list-numnew"/>
        <w:spacing w:line="240" w:lineRule="auto"/>
        <w:ind w:left="0"/>
        <w:rPr>
          <w:rFonts w:cs="Times New Roman"/>
          <w:color w:val="auto"/>
          <w:sz w:val="24"/>
          <w:szCs w:val="24"/>
        </w:rPr>
      </w:pPr>
      <w:r w:rsidRPr="00B43027">
        <w:rPr>
          <w:rFonts w:cs="Times New Roman"/>
          <w:color w:val="auto"/>
          <w:sz w:val="24"/>
          <w:szCs w:val="24"/>
        </w:rPr>
        <w:t>14.</w:t>
      </w:r>
      <w:r w:rsidRPr="00B43027">
        <w:rPr>
          <w:rFonts w:cs="Times New Roman"/>
          <w:color w:val="auto"/>
          <w:sz w:val="24"/>
          <w:szCs w:val="24"/>
        </w:rPr>
        <w:tab/>
        <w:t>Исследование магнитного взаимодействия постоянных магнитов.</w:t>
      </w:r>
    </w:p>
    <w:p w14:paraId="1F2B6744" w14:textId="77777777" w:rsidR="00416B7C" w:rsidRPr="00B43027" w:rsidRDefault="00416B7C" w:rsidP="000238C3">
      <w:pPr>
        <w:pStyle w:val="list-numnew"/>
        <w:spacing w:line="240" w:lineRule="auto"/>
        <w:ind w:left="0"/>
        <w:rPr>
          <w:rFonts w:cs="Times New Roman"/>
          <w:color w:val="auto"/>
          <w:sz w:val="24"/>
          <w:szCs w:val="24"/>
        </w:rPr>
      </w:pPr>
      <w:r w:rsidRPr="00B43027">
        <w:rPr>
          <w:rFonts w:cs="Times New Roman"/>
          <w:color w:val="auto"/>
          <w:sz w:val="24"/>
          <w:szCs w:val="24"/>
        </w:rPr>
        <w:t>15.</w:t>
      </w:r>
      <w:r w:rsidRPr="00B43027">
        <w:rPr>
          <w:rFonts w:cs="Times New Roman"/>
          <w:color w:val="auto"/>
          <w:sz w:val="24"/>
          <w:szCs w:val="24"/>
        </w:rPr>
        <w:tab/>
        <w:t>Изучение магнитного поля постоянных магнитов при их объединении и разделении.</w:t>
      </w:r>
    </w:p>
    <w:p w14:paraId="5F256C19" w14:textId="77777777" w:rsidR="00416B7C" w:rsidRPr="00B43027" w:rsidRDefault="00416B7C" w:rsidP="000238C3">
      <w:pPr>
        <w:pStyle w:val="list-numnew"/>
        <w:spacing w:line="240" w:lineRule="auto"/>
        <w:ind w:left="0"/>
        <w:rPr>
          <w:rFonts w:cs="Times New Roman"/>
          <w:color w:val="auto"/>
          <w:sz w:val="24"/>
          <w:szCs w:val="24"/>
        </w:rPr>
      </w:pPr>
      <w:r w:rsidRPr="00B43027">
        <w:rPr>
          <w:rFonts w:cs="Times New Roman"/>
          <w:color w:val="auto"/>
          <w:sz w:val="24"/>
          <w:szCs w:val="24"/>
        </w:rPr>
        <w:t>16.</w:t>
      </w:r>
      <w:r w:rsidRPr="00B43027">
        <w:rPr>
          <w:rFonts w:cs="Times New Roman"/>
          <w:color w:val="auto"/>
          <w:sz w:val="24"/>
          <w:szCs w:val="24"/>
        </w:rPr>
        <w:tab/>
        <w:t xml:space="preserve">Исследование действия электрического тока на магнитную стрелку. </w:t>
      </w:r>
    </w:p>
    <w:p w14:paraId="39B0F777" w14:textId="77777777" w:rsidR="00416B7C" w:rsidRPr="00B43027" w:rsidRDefault="00416B7C" w:rsidP="000238C3">
      <w:pPr>
        <w:pStyle w:val="list-numnew"/>
        <w:spacing w:line="240" w:lineRule="auto"/>
        <w:ind w:left="0"/>
        <w:rPr>
          <w:rFonts w:cs="Times New Roman"/>
          <w:color w:val="auto"/>
          <w:sz w:val="24"/>
          <w:szCs w:val="24"/>
        </w:rPr>
      </w:pPr>
      <w:r w:rsidRPr="00B43027">
        <w:rPr>
          <w:rFonts w:cs="Times New Roman"/>
          <w:color w:val="auto"/>
          <w:sz w:val="24"/>
          <w:szCs w:val="24"/>
        </w:rPr>
        <w:t>17.</w:t>
      </w:r>
      <w:r w:rsidRPr="00B43027">
        <w:rPr>
          <w:rFonts w:cs="Times New Roman"/>
          <w:color w:val="auto"/>
          <w:sz w:val="24"/>
          <w:szCs w:val="24"/>
        </w:rPr>
        <w:tab/>
        <w:t xml:space="preserve">Опыты, демонстрирующие зависимость силы взаимодействия катушки с током и магнита от силы тока и направления тока в катушке. </w:t>
      </w:r>
    </w:p>
    <w:p w14:paraId="551257C9" w14:textId="77777777" w:rsidR="00416B7C" w:rsidRPr="00B43027" w:rsidRDefault="00416B7C" w:rsidP="000238C3">
      <w:pPr>
        <w:pStyle w:val="list-numnew"/>
        <w:spacing w:line="240" w:lineRule="auto"/>
        <w:ind w:left="0"/>
        <w:rPr>
          <w:rFonts w:cs="Times New Roman"/>
          <w:color w:val="auto"/>
          <w:sz w:val="24"/>
          <w:szCs w:val="24"/>
        </w:rPr>
      </w:pPr>
      <w:r w:rsidRPr="00B43027">
        <w:rPr>
          <w:rFonts w:cs="Times New Roman"/>
          <w:color w:val="auto"/>
          <w:sz w:val="24"/>
          <w:szCs w:val="24"/>
        </w:rPr>
        <w:t>18.</w:t>
      </w:r>
      <w:r w:rsidRPr="00B43027">
        <w:rPr>
          <w:rFonts w:cs="Times New Roman"/>
          <w:color w:val="auto"/>
          <w:sz w:val="24"/>
          <w:szCs w:val="24"/>
        </w:rPr>
        <w:tab/>
        <w:t>Изучение действия магнитного поля на проводник с током.</w:t>
      </w:r>
    </w:p>
    <w:p w14:paraId="3BBEA5C4" w14:textId="77777777" w:rsidR="00416B7C" w:rsidRPr="00B43027" w:rsidRDefault="00416B7C" w:rsidP="000238C3">
      <w:pPr>
        <w:pStyle w:val="list-numnew"/>
        <w:spacing w:line="240" w:lineRule="auto"/>
        <w:ind w:left="0"/>
        <w:rPr>
          <w:rFonts w:cs="Times New Roman"/>
          <w:color w:val="auto"/>
          <w:sz w:val="24"/>
          <w:szCs w:val="24"/>
        </w:rPr>
      </w:pPr>
      <w:r w:rsidRPr="00B43027">
        <w:rPr>
          <w:rFonts w:cs="Times New Roman"/>
          <w:color w:val="auto"/>
          <w:sz w:val="24"/>
          <w:szCs w:val="24"/>
        </w:rPr>
        <w:t>19.</w:t>
      </w:r>
      <w:r w:rsidRPr="00B43027">
        <w:rPr>
          <w:rFonts w:cs="Times New Roman"/>
          <w:color w:val="auto"/>
          <w:sz w:val="24"/>
          <w:szCs w:val="24"/>
        </w:rPr>
        <w:tab/>
        <w:t xml:space="preserve">Конструирование и изучение работы электродвигателя. </w:t>
      </w:r>
    </w:p>
    <w:p w14:paraId="1BEA31B0" w14:textId="77777777" w:rsidR="00416B7C" w:rsidRPr="00B43027" w:rsidRDefault="00416B7C" w:rsidP="000238C3">
      <w:pPr>
        <w:pStyle w:val="list-numnew"/>
        <w:spacing w:line="240" w:lineRule="auto"/>
        <w:ind w:left="0"/>
        <w:rPr>
          <w:rFonts w:cs="Times New Roman"/>
          <w:color w:val="auto"/>
          <w:sz w:val="24"/>
          <w:szCs w:val="24"/>
        </w:rPr>
      </w:pPr>
      <w:r w:rsidRPr="00B43027">
        <w:rPr>
          <w:rFonts w:cs="Times New Roman"/>
          <w:color w:val="auto"/>
          <w:sz w:val="24"/>
          <w:szCs w:val="24"/>
        </w:rPr>
        <w:t>20.</w:t>
      </w:r>
      <w:r w:rsidRPr="00B43027">
        <w:rPr>
          <w:rFonts w:cs="Times New Roman"/>
          <w:color w:val="auto"/>
          <w:sz w:val="24"/>
          <w:szCs w:val="24"/>
        </w:rPr>
        <w:tab/>
        <w:t>Измерение КПД электродвигательной установки.</w:t>
      </w:r>
    </w:p>
    <w:p w14:paraId="0280EC7B" w14:textId="77777777" w:rsidR="00416B7C" w:rsidRPr="00B43027" w:rsidRDefault="00416B7C" w:rsidP="000238C3">
      <w:pPr>
        <w:pStyle w:val="list-numnew"/>
        <w:spacing w:line="240" w:lineRule="auto"/>
        <w:ind w:left="0"/>
        <w:rPr>
          <w:rFonts w:cs="Times New Roman"/>
          <w:color w:val="auto"/>
          <w:sz w:val="24"/>
          <w:szCs w:val="24"/>
        </w:rPr>
      </w:pPr>
      <w:r w:rsidRPr="00B43027">
        <w:rPr>
          <w:rFonts w:cs="Times New Roman"/>
          <w:color w:val="auto"/>
          <w:sz w:val="24"/>
          <w:szCs w:val="24"/>
        </w:rPr>
        <w:t>21.</w:t>
      </w:r>
      <w:r w:rsidRPr="00B43027">
        <w:rPr>
          <w:rFonts w:cs="Times New Roman"/>
          <w:color w:val="auto"/>
          <w:sz w:val="24"/>
          <w:szCs w:val="24"/>
        </w:rPr>
        <w:tab/>
        <w:t xml:space="preserve">Опыты по исследованию явления электромагнитной индукции: исследование изменений значения и направления индукционного тока. </w:t>
      </w:r>
    </w:p>
    <w:p w14:paraId="26FCDF5C" w14:textId="77777777" w:rsidR="00416B7C" w:rsidRPr="00B43027" w:rsidRDefault="00416B7C" w:rsidP="000238C3">
      <w:pPr>
        <w:pStyle w:val="h3"/>
        <w:spacing w:before="0" w:after="0" w:line="240" w:lineRule="auto"/>
        <w:jc w:val="both"/>
        <w:rPr>
          <w:rFonts w:cs="Times New Roman"/>
          <w:color w:val="auto"/>
          <w:sz w:val="24"/>
          <w:szCs w:val="24"/>
        </w:rPr>
      </w:pPr>
      <w:r w:rsidRPr="00B43027">
        <w:rPr>
          <w:rFonts w:cs="Times New Roman"/>
          <w:color w:val="auto"/>
          <w:sz w:val="24"/>
          <w:szCs w:val="24"/>
        </w:rPr>
        <w:t>9 класс</w:t>
      </w:r>
    </w:p>
    <w:p w14:paraId="4E119A80" w14:textId="77777777" w:rsidR="00416B7C" w:rsidRPr="00B43027" w:rsidRDefault="00416B7C" w:rsidP="000238C3">
      <w:pPr>
        <w:pStyle w:val="body"/>
        <w:spacing w:line="240" w:lineRule="auto"/>
        <w:rPr>
          <w:rFonts w:cs="Times New Roman"/>
          <w:b/>
          <w:bCs/>
          <w:color w:val="auto"/>
          <w:sz w:val="24"/>
          <w:szCs w:val="24"/>
        </w:rPr>
      </w:pPr>
      <w:r w:rsidRPr="00B43027">
        <w:rPr>
          <w:rFonts w:cs="Times New Roman"/>
          <w:b/>
          <w:bCs/>
          <w:color w:val="auto"/>
          <w:sz w:val="24"/>
          <w:szCs w:val="24"/>
        </w:rPr>
        <w:t>Раздел 8. Механические явления</w:t>
      </w:r>
    </w:p>
    <w:p w14:paraId="1460F552"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w:t>
      </w:r>
    </w:p>
    <w:p w14:paraId="66B015F1"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Ускорение. Равноускоренное прямолинейное движение. Свободное падение. Опыты Галилея.</w:t>
      </w:r>
    </w:p>
    <w:p w14:paraId="0C469F83"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Равномерное движение по окружности. Период и частота обращения. Линейная и угловая скорости. Центростремительное ускорение.</w:t>
      </w:r>
    </w:p>
    <w:p w14:paraId="0C6219B8"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Первый закон Ньютона. Второй закон Ньютона. Третий закон Ньютона. Принцип суперпозиции сил. </w:t>
      </w:r>
    </w:p>
    <w:p w14:paraId="2A815301"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Сила упругости. Закон Гука. Сила трения: сила трения скольжения, сила трения покоя, другие виды трения. </w:t>
      </w:r>
    </w:p>
    <w:p w14:paraId="3E5A18D1"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Сила тяжести и закон всемирного тяготения. Ускорение свободного падения. Движение планет вокруг Солнца (МС). Первая космическая скорость. Невесомость и перегрузки. </w:t>
      </w:r>
    </w:p>
    <w:p w14:paraId="2176E065"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Равновесие материальной точки. Абсолютно твёрдое тело. Равновесие твёрдого тела с закреплённой осью вращения. Момент силы. Центр тяжести.</w:t>
      </w:r>
    </w:p>
    <w:p w14:paraId="688B4DB1"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Импульс тела. Изменение импульса. Импульс силы. Закон сохранения импульса. Реактивное движение (МС). </w:t>
      </w:r>
    </w:p>
    <w:p w14:paraId="433078AF"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Закон сохранения механической энергии. </w:t>
      </w:r>
    </w:p>
    <w:p w14:paraId="3592B54E" w14:textId="77777777" w:rsidR="00416B7C" w:rsidRPr="00B43027" w:rsidRDefault="00416B7C" w:rsidP="000238C3">
      <w:pPr>
        <w:pStyle w:val="h5"/>
        <w:spacing w:line="240" w:lineRule="auto"/>
        <w:rPr>
          <w:rFonts w:cs="Times New Roman"/>
          <w:i w:val="0"/>
          <w:iCs w:val="0"/>
          <w:color w:val="auto"/>
          <w:sz w:val="24"/>
          <w:szCs w:val="24"/>
        </w:rPr>
      </w:pPr>
      <w:r w:rsidRPr="00B43027">
        <w:rPr>
          <w:rFonts w:cs="Times New Roman"/>
          <w:color w:val="auto"/>
          <w:sz w:val="24"/>
          <w:szCs w:val="24"/>
        </w:rPr>
        <w:t>Демонстрации</w:t>
      </w:r>
    </w:p>
    <w:p w14:paraId="5842421C" w14:textId="77777777" w:rsidR="00416B7C" w:rsidRPr="00B43027" w:rsidRDefault="00416B7C" w:rsidP="000238C3">
      <w:pPr>
        <w:pStyle w:val="list-numnew"/>
        <w:spacing w:line="240" w:lineRule="auto"/>
        <w:ind w:left="0"/>
        <w:rPr>
          <w:rFonts w:cs="Times New Roman"/>
          <w:color w:val="auto"/>
          <w:sz w:val="24"/>
          <w:szCs w:val="24"/>
        </w:rPr>
      </w:pPr>
      <w:r w:rsidRPr="00B43027">
        <w:rPr>
          <w:rFonts w:cs="Times New Roman"/>
          <w:color w:val="auto"/>
          <w:sz w:val="24"/>
          <w:szCs w:val="24"/>
        </w:rPr>
        <w:t>1.</w:t>
      </w:r>
      <w:r w:rsidRPr="00B43027">
        <w:rPr>
          <w:rFonts w:cs="Times New Roman"/>
          <w:color w:val="auto"/>
          <w:sz w:val="24"/>
          <w:szCs w:val="24"/>
        </w:rPr>
        <w:tab/>
        <w:t>Наблюдение механического движения тела относительно разных тел отсчёта.</w:t>
      </w:r>
    </w:p>
    <w:p w14:paraId="00EEFEAC" w14:textId="77777777" w:rsidR="00416B7C" w:rsidRPr="00B43027" w:rsidRDefault="00416B7C" w:rsidP="000238C3">
      <w:pPr>
        <w:pStyle w:val="list-numnew"/>
        <w:spacing w:line="240" w:lineRule="auto"/>
        <w:ind w:left="0"/>
        <w:rPr>
          <w:rFonts w:cs="Times New Roman"/>
          <w:color w:val="auto"/>
          <w:sz w:val="24"/>
          <w:szCs w:val="24"/>
        </w:rPr>
      </w:pPr>
      <w:r w:rsidRPr="00B43027">
        <w:rPr>
          <w:rFonts w:cs="Times New Roman"/>
          <w:color w:val="auto"/>
          <w:sz w:val="24"/>
          <w:szCs w:val="24"/>
        </w:rPr>
        <w:t>2.</w:t>
      </w:r>
      <w:r w:rsidRPr="00B43027">
        <w:rPr>
          <w:rFonts w:cs="Times New Roman"/>
          <w:color w:val="auto"/>
          <w:sz w:val="24"/>
          <w:szCs w:val="24"/>
        </w:rPr>
        <w:tab/>
        <w:t xml:space="preserve">Сравнение путей и траекторий движения одного и того же тела относительно разных тел отсчёта. </w:t>
      </w:r>
    </w:p>
    <w:p w14:paraId="6BACBF6F" w14:textId="77777777" w:rsidR="00416B7C" w:rsidRPr="00B43027" w:rsidRDefault="00416B7C" w:rsidP="000238C3">
      <w:pPr>
        <w:pStyle w:val="list-numnew"/>
        <w:spacing w:line="240" w:lineRule="auto"/>
        <w:ind w:left="0"/>
        <w:rPr>
          <w:rFonts w:cs="Times New Roman"/>
          <w:color w:val="auto"/>
          <w:sz w:val="24"/>
          <w:szCs w:val="24"/>
        </w:rPr>
      </w:pPr>
      <w:r w:rsidRPr="00B43027">
        <w:rPr>
          <w:rFonts w:cs="Times New Roman"/>
          <w:color w:val="auto"/>
          <w:sz w:val="24"/>
          <w:szCs w:val="24"/>
        </w:rPr>
        <w:t>3.</w:t>
      </w:r>
      <w:r w:rsidRPr="00B43027">
        <w:rPr>
          <w:rFonts w:cs="Times New Roman"/>
          <w:color w:val="auto"/>
          <w:sz w:val="24"/>
          <w:szCs w:val="24"/>
        </w:rPr>
        <w:tab/>
        <w:t>Измерение скорости и ускорения прямолинейного движения.</w:t>
      </w:r>
    </w:p>
    <w:p w14:paraId="5D38F2F2" w14:textId="77777777" w:rsidR="00416B7C" w:rsidRPr="00B43027" w:rsidRDefault="00416B7C" w:rsidP="000238C3">
      <w:pPr>
        <w:pStyle w:val="list-numnew"/>
        <w:spacing w:line="240" w:lineRule="auto"/>
        <w:ind w:left="0"/>
        <w:rPr>
          <w:rFonts w:cs="Times New Roman"/>
          <w:color w:val="auto"/>
          <w:sz w:val="24"/>
          <w:szCs w:val="24"/>
        </w:rPr>
      </w:pPr>
      <w:r w:rsidRPr="00B43027">
        <w:rPr>
          <w:rFonts w:cs="Times New Roman"/>
          <w:color w:val="auto"/>
          <w:sz w:val="24"/>
          <w:szCs w:val="24"/>
        </w:rPr>
        <w:t>4.</w:t>
      </w:r>
      <w:r w:rsidRPr="00B43027">
        <w:rPr>
          <w:rFonts w:cs="Times New Roman"/>
          <w:color w:val="auto"/>
          <w:sz w:val="24"/>
          <w:szCs w:val="24"/>
        </w:rPr>
        <w:tab/>
        <w:t>Исследование признаков равноускоренного движения.</w:t>
      </w:r>
    </w:p>
    <w:p w14:paraId="6CCD0966" w14:textId="77777777" w:rsidR="00416B7C" w:rsidRPr="00B43027" w:rsidRDefault="00416B7C" w:rsidP="000238C3">
      <w:pPr>
        <w:pStyle w:val="list-numnew"/>
        <w:spacing w:line="240" w:lineRule="auto"/>
        <w:ind w:left="0"/>
        <w:rPr>
          <w:rFonts w:cs="Times New Roman"/>
          <w:color w:val="auto"/>
          <w:sz w:val="24"/>
          <w:szCs w:val="24"/>
        </w:rPr>
      </w:pPr>
      <w:r w:rsidRPr="00B43027">
        <w:rPr>
          <w:rFonts w:cs="Times New Roman"/>
          <w:color w:val="auto"/>
          <w:sz w:val="24"/>
          <w:szCs w:val="24"/>
        </w:rPr>
        <w:t>5.</w:t>
      </w:r>
      <w:r w:rsidRPr="00B43027">
        <w:rPr>
          <w:rFonts w:cs="Times New Roman"/>
          <w:color w:val="auto"/>
          <w:sz w:val="24"/>
          <w:szCs w:val="24"/>
        </w:rPr>
        <w:tab/>
        <w:t>Наблюдение движения тела по окружности.</w:t>
      </w:r>
    </w:p>
    <w:p w14:paraId="10EE85F1" w14:textId="77777777" w:rsidR="00416B7C" w:rsidRPr="00B43027" w:rsidRDefault="00416B7C" w:rsidP="000238C3">
      <w:pPr>
        <w:pStyle w:val="list-numnew"/>
        <w:spacing w:line="240" w:lineRule="auto"/>
        <w:ind w:left="0"/>
        <w:rPr>
          <w:rFonts w:cs="Times New Roman"/>
          <w:color w:val="auto"/>
          <w:sz w:val="24"/>
          <w:szCs w:val="24"/>
        </w:rPr>
      </w:pPr>
      <w:r w:rsidRPr="00B43027">
        <w:rPr>
          <w:rFonts w:cs="Times New Roman"/>
          <w:color w:val="auto"/>
          <w:sz w:val="24"/>
          <w:szCs w:val="24"/>
        </w:rPr>
        <w:t>6.</w:t>
      </w:r>
      <w:r w:rsidRPr="00B43027">
        <w:rPr>
          <w:rFonts w:cs="Times New Roman"/>
          <w:color w:val="auto"/>
          <w:sz w:val="24"/>
          <w:szCs w:val="24"/>
        </w:rPr>
        <w:tab/>
        <w:t>Наблюдение механических явлений, происходящих в системе отсчёта «Тележка» при её равномерном и ускоренном движении относительно кабинета физики.</w:t>
      </w:r>
    </w:p>
    <w:p w14:paraId="29953A01" w14:textId="77777777" w:rsidR="00416B7C" w:rsidRPr="00B43027" w:rsidRDefault="00416B7C" w:rsidP="000238C3">
      <w:pPr>
        <w:pStyle w:val="list-numnew"/>
        <w:spacing w:line="240" w:lineRule="auto"/>
        <w:ind w:left="0"/>
        <w:rPr>
          <w:rFonts w:cs="Times New Roman"/>
          <w:color w:val="auto"/>
          <w:sz w:val="24"/>
          <w:szCs w:val="24"/>
        </w:rPr>
      </w:pPr>
      <w:r w:rsidRPr="00B43027">
        <w:rPr>
          <w:rFonts w:cs="Times New Roman"/>
          <w:color w:val="auto"/>
          <w:sz w:val="24"/>
          <w:szCs w:val="24"/>
        </w:rPr>
        <w:t>7.</w:t>
      </w:r>
      <w:r w:rsidRPr="00B43027">
        <w:rPr>
          <w:rFonts w:cs="Times New Roman"/>
          <w:color w:val="auto"/>
          <w:sz w:val="24"/>
          <w:szCs w:val="24"/>
        </w:rPr>
        <w:tab/>
        <w:t>Зависимость ускорения тела от массы тела и действующей на него силы.</w:t>
      </w:r>
    </w:p>
    <w:p w14:paraId="5CDF0ED4" w14:textId="77777777" w:rsidR="00416B7C" w:rsidRPr="00B43027" w:rsidRDefault="00416B7C" w:rsidP="000238C3">
      <w:pPr>
        <w:pStyle w:val="list-numnew"/>
        <w:spacing w:line="240" w:lineRule="auto"/>
        <w:ind w:left="0"/>
        <w:rPr>
          <w:rFonts w:cs="Times New Roman"/>
          <w:color w:val="auto"/>
          <w:sz w:val="24"/>
          <w:szCs w:val="24"/>
        </w:rPr>
      </w:pPr>
      <w:r w:rsidRPr="00B43027">
        <w:rPr>
          <w:rFonts w:cs="Times New Roman"/>
          <w:color w:val="auto"/>
          <w:sz w:val="24"/>
          <w:szCs w:val="24"/>
        </w:rPr>
        <w:t>8.</w:t>
      </w:r>
      <w:r w:rsidRPr="00B43027">
        <w:rPr>
          <w:rFonts w:cs="Times New Roman"/>
          <w:color w:val="auto"/>
          <w:sz w:val="24"/>
          <w:szCs w:val="24"/>
        </w:rPr>
        <w:tab/>
        <w:t xml:space="preserve">Наблюдение равенства сил при взаимодействии тел. </w:t>
      </w:r>
    </w:p>
    <w:p w14:paraId="7448CC61" w14:textId="77777777" w:rsidR="00416B7C" w:rsidRPr="00B43027" w:rsidRDefault="00416B7C" w:rsidP="000238C3">
      <w:pPr>
        <w:pStyle w:val="list-numnew"/>
        <w:spacing w:line="240" w:lineRule="auto"/>
        <w:ind w:left="0"/>
        <w:rPr>
          <w:rFonts w:cs="Times New Roman"/>
          <w:color w:val="auto"/>
          <w:sz w:val="24"/>
          <w:szCs w:val="24"/>
        </w:rPr>
      </w:pPr>
      <w:r w:rsidRPr="00B43027">
        <w:rPr>
          <w:rFonts w:cs="Times New Roman"/>
          <w:color w:val="auto"/>
          <w:sz w:val="24"/>
          <w:szCs w:val="24"/>
        </w:rPr>
        <w:t>9.</w:t>
      </w:r>
      <w:r w:rsidRPr="00B43027">
        <w:rPr>
          <w:rFonts w:cs="Times New Roman"/>
          <w:color w:val="auto"/>
          <w:sz w:val="24"/>
          <w:szCs w:val="24"/>
        </w:rPr>
        <w:tab/>
        <w:t>Изменение веса тела при ускоренном движении.</w:t>
      </w:r>
    </w:p>
    <w:p w14:paraId="27D59EA0" w14:textId="77777777" w:rsidR="00416B7C" w:rsidRPr="00B43027" w:rsidRDefault="00416B7C" w:rsidP="000238C3">
      <w:pPr>
        <w:pStyle w:val="list-numnew"/>
        <w:spacing w:line="240" w:lineRule="auto"/>
        <w:ind w:left="0"/>
        <w:rPr>
          <w:rFonts w:cs="Times New Roman"/>
          <w:color w:val="auto"/>
          <w:sz w:val="24"/>
          <w:szCs w:val="24"/>
        </w:rPr>
      </w:pPr>
      <w:r w:rsidRPr="00B43027">
        <w:rPr>
          <w:rFonts w:cs="Times New Roman"/>
          <w:color w:val="auto"/>
          <w:sz w:val="24"/>
          <w:szCs w:val="24"/>
        </w:rPr>
        <w:t>10.</w:t>
      </w:r>
      <w:r w:rsidRPr="00B43027">
        <w:rPr>
          <w:rFonts w:cs="Times New Roman"/>
          <w:color w:val="auto"/>
          <w:sz w:val="24"/>
          <w:szCs w:val="24"/>
        </w:rPr>
        <w:tab/>
        <w:t>Передача импульса при взаимодействии тел.</w:t>
      </w:r>
    </w:p>
    <w:p w14:paraId="49331D7E" w14:textId="77777777" w:rsidR="00416B7C" w:rsidRPr="00B43027" w:rsidRDefault="00416B7C" w:rsidP="000238C3">
      <w:pPr>
        <w:pStyle w:val="list-numnew"/>
        <w:spacing w:line="240" w:lineRule="auto"/>
        <w:ind w:left="0"/>
        <w:rPr>
          <w:rFonts w:cs="Times New Roman"/>
          <w:color w:val="auto"/>
          <w:sz w:val="24"/>
          <w:szCs w:val="24"/>
        </w:rPr>
      </w:pPr>
      <w:r w:rsidRPr="00B43027">
        <w:rPr>
          <w:rFonts w:cs="Times New Roman"/>
          <w:color w:val="auto"/>
          <w:sz w:val="24"/>
          <w:szCs w:val="24"/>
        </w:rPr>
        <w:t>11.</w:t>
      </w:r>
      <w:r w:rsidRPr="00B43027">
        <w:rPr>
          <w:rFonts w:cs="Times New Roman"/>
          <w:color w:val="auto"/>
          <w:sz w:val="24"/>
          <w:szCs w:val="24"/>
        </w:rPr>
        <w:tab/>
        <w:t>Преобразования энергии при взаимодействии тел.</w:t>
      </w:r>
    </w:p>
    <w:p w14:paraId="48FF3B8C" w14:textId="77777777" w:rsidR="00416B7C" w:rsidRPr="00B43027" w:rsidRDefault="00416B7C" w:rsidP="000238C3">
      <w:pPr>
        <w:pStyle w:val="list-numnew"/>
        <w:spacing w:line="240" w:lineRule="auto"/>
        <w:ind w:left="0"/>
        <w:rPr>
          <w:rFonts w:cs="Times New Roman"/>
          <w:color w:val="auto"/>
          <w:sz w:val="24"/>
          <w:szCs w:val="24"/>
        </w:rPr>
      </w:pPr>
      <w:r w:rsidRPr="00B43027">
        <w:rPr>
          <w:rFonts w:cs="Times New Roman"/>
          <w:color w:val="auto"/>
          <w:sz w:val="24"/>
          <w:szCs w:val="24"/>
        </w:rPr>
        <w:t>12.</w:t>
      </w:r>
      <w:r w:rsidRPr="00B43027">
        <w:rPr>
          <w:rFonts w:cs="Times New Roman"/>
          <w:color w:val="auto"/>
          <w:sz w:val="24"/>
          <w:szCs w:val="24"/>
        </w:rPr>
        <w:tab/>
        <w:t>Сохранение импульса при неупругом взаимодействии.</w:t>
      </w:r>
    </w:p>
    <w:p w14:paraId="029C3C5C" w14:textId="77777777" w:rsidR="00416B7C" w:rsidRPr="00B43027" w:rsidRDefault="00416B7C" w:rsidP="000238C3">
      <w:pPr>
        <w:pStyle w:val="list-numnew"/>
        <w:spacing w:line="240" w:lineRule="auto"/>
        <w:ind w:left="0"/>
        <w:rPr>
          <w:rFonts w:cs="Times New Roman"/>
          <w:color w:val="auto"/>
          <w:sz w:val="24"/>
          <w:szCs w:val="24"/>
        </w:rPr>
      </w:pPr>
      <w:r w:rsidRPr="00B43027">
        <w:rPr>
          <w:rFonts w:cs="Times New Roman"/>
          <w:color w:val="auto"/>
          <w:sz w:val="24"/>
          <w:szCs w:val="24"/>
        </w:rPr>
        <w:t>13.</w:t>
      </w:r>
      <w:r w:rsidRPr="00B43027">
        <w:rPr>
          <w:rFonts w:cs="Times New Roman"/>
          <w:color w:val="auto"/>
          <w:sz w:val="24"/>
          <w:szCs w:val="24"/>
        </w:rPr>
        <w:tab/>
        <w:t>Сохранение импульса при абсолютно упругом взаимодействии.</w:t>
      </w:r>
    </w:p>
    <w:p w14:paraId="3EC44860" w14:textId="77777777" w:rsidR="00416B7C" w:rsidRPr="00B43027" w:rsidRDefault="00416B7C" w:rsidP="000238C3">
      <w:pPr>
        <w:pStyle w:val="list-numnew"/>
        <w:spacing w:line="240" w:lineRule="auto"/>
        <w:ind w:left="0"/>
        <w:rPr>
          <w:rFonts w:cs="Times New Roman"/>
          <w:color w:val="auto"/>
          <w:sz w:val="24"/>
          <w:szCs w:val="24"/>
        </w:rPr>
      </w:pPr>
      <w:r w:rsidRPr="00B43027">
        <w:rPr>
          <w:rFonts w:cs="Times New Roman"/>
          <w:color w:val="auto"/>
          <w:sz w:val="24"/>
          <w:szCs w:val="24"/>
        </w:rPr>
        <w:t>14.</w:t>
      </w:r>
      <w:r w:rsidRPr="00B43027">
        <w:rPr>
          <w:rFonts w:cs="Times New Roman"/>
          <w:color w:val="auto"/>
          <w:sz w:val="24"/>
          <w:szCs w:val="24"/>
        </w:rPr>
        <w:tab/>
        <w:t>Наблюдение реактивного движения.</w:t>
      </w:r>
    </w:p>
    <w:p w14:paraId="0B195223" w14:textId="77777777" w:rsidR="00416B7C" w:rsidRPr="00B43027" w:rsidRDefault="00416B7C" w:rsidP="000238C3">
      <w:pPr>
        <w:pStyle w:val="list-numnew"/>
        <w:spacing w:line="240" w:lineRule="auto"/>
        <w:ind w:left="0"/>
        <w:rPr>
          <w:rFonts w:cs="Times New Roman"/>
          <w:color w:val="auto"/>
          <w:sz w:val="24"/>
          <w:szCs w:val="24"/>
        </w:rPr>
      </w:pPr>
      <w:r w:rsidRPr="00B43027">
        <w:rPr>
          <w:rFonts w:cs="Times New Roman"/>
          <w:color w:val="auto"/>
          <w:sz w:val="24"/>
          <w:szCs w:val="24"/>
        </w:rPr>
        <w:t>15.</w:t>
      </w:r>
      <w:r w:rsidRPr="00B43027">
        <w:rPr>
          <w:rFonts w:cs="Times New Roman"/>
          <w:color w:val="auto"/>
          <w:sz w:val="24"/>
          <w:szCs w:val="24"/>
        </w:rPr>
        <w:tab/>
        <w:t>Сохранение механической энергии при свободном падении.</w:t>
      </w:r>
    </w:p>
    <w:p w14:paraId="6570C93A" w14:textId="77777777" w:rsidR="00416B7C" w:rsidRPr="00B43027" w:rsidRDefault="00416B7C" w:rsidP="000238C3">
      <w:pPr>
        <w:pStyle w:val="list-numnew"/>
        <w:spacing w:line="240" w:lineRule="auto"/>
        <w:ind w:left="0"/>
        <w:rPr>
          <w:rFonts w:cs="Times New Roman"/>
          <w:color w:val="auto"/>
          <w:sz w:val="24"/>
          <w:szCs w:val="24"/>
        </w:rPr>
      </w:pPr>
      <w:r w:rsidRPr="00B43027">
        <w:rPr>
          <w:rFonts w:cs="Times New Roman"/>
          <w:color w:val="auto"/>
          <w:sz w:val="24"/>
          <w:szCs w:val="24"/>
        </w:rPr>
        <w:t>16.</w:t>
      </w:r>
      <w:r w:rsidRPr="00B43027">
        <w:rPr>
          <w:rFonts w:cs="Times New Roman"/>
          <w:color w:val="auto"/>
          <w:sz w:val="24"/>
          <w:szCs w:val="24"/>
        </w:rPr>
        <w:tab/>
        <w:t>Сохранение механической энергии при движении тела под действием пружины.</w:t>
      </w:r>
    </w:p>
    <w:p w14:paraId="32E49EF9" w14:textId="77777777" w:rsidR="00416B7C" w:rsidRPr="00B43027" w:rsidRDefault="00416B7C" w:rsidP="000238C3">
      <w:pPr>
        <w:pStyle w:val="h5"/>
        <w:spacing w:line="240" w:lineRule="auto"/>
        <w:rPr>
          <w:rFonts w:cs="Times New Roman"/>
          <w:i w:val="0"/>
          <w:iCs w:val="0"/>
          <w:color w:val="auto"/>
          <w:sz w:val="24"/>
          <w:szCs w:val="24"/>
        </w:rPr>
      </w:pPr>
      <w:r w:rsidRPr="00B43027">
        <w:rPr>
          <w:rFonts w:cs="Times New Roman"/>
          <w:color w:val="auto"/>
          <w:sz w:val="24"/>
          <w:szCs w:val="24"/>
        </w:rPr>
        <w:lastRenderedPageBreak/>
        <w:t>Лабораторные работы и опыты</w:t>
      </w:r>
    </w:p>
    <w:p w14:paraId="07B37553" w14:textId="77777777" w:rsidR="00416B7C" w:rsidRPr="00B43027" w:rsidRDefault="00416B7C" w:rsidP="000238C3">
      <w:pPr>
        <w:pStyle w:val="list-numnew"/>
        <w:spacing w:line="240" w:lineRule="auto"/>
        <w:ind w:left="0"/>
        <w:rPr>
          <w:rFonts w:cs="Times New Roman"/>
          <w:color w:val="auto"/>
          <w:sz w:val="24"/>
          <w:szCs w:val="24"/>
        </w:rPr>
      </w:pPr>
      <w:r w:rsidRPr="00B43027">
        <w:rPr>
          <w:rFonts w:cs="Times New Roman"/>
          <w:color w:val="auto"/>
          <w:sz w:val="24"/>
          <w:szCs w:val="24"/>
        </w:rPr>
        <w:t>1.</w:t>
      </w:r>
      <w:r w:rsidRPr="00B43027">
        <w:rPr>
          <w:rFonts w:cs="Times New Roman"/>
          <w:color w:val="auto"/>
          <w:sz w:val="24"/>
          <w:szCs w:val="24"/>
        </w:rPr>
        <w:tab/>
        <w:t>Конструирование тракта для разгона и дальнейшего равномерного движения шарика или тележки.</w:t>
      </w:r>
    </w:p>
    <w:p w14:paraId="0AA8B3D8" w14:textId="77777777" w:rsidR="00416B7C" w:rsidRPr="00B43027" w:rsidRDefault="00416B7C" w:rsidP="000238C3">
      <w:pPr>
        <w:pStyle w:val="list-numnew"/>
        <w:spacing w:line="240" w:lineRule="auto"/>
        <w:ind w:left="0"/>
        <w:rPr>
          <w:rFonts w:cs="Times New Roman"/>
          <w:color w:val="auto"/>
          <w:sz w:val="24"/>
          <w:szCs w:val="24"/>
        </w:rPr>
      </w:pPr>
      <w:r w:rsidRPr="00B43027">
        <w:rPr>
          <w:rFonts w:cs="Times New Roman"/>
          <w:color w:val="auto"/>
          <w:sz w:val="24"/>
          <w:szCs w:val="24"/>
        </w:rPr>
        <w:t>2.</w:t>
      </w:r>
      <w:r w:rsidRPr="00B43027">
        <w:rPr>
          <w:rFonts w:cs="Times New Roman"/>
          <w:color w:val="auto"/>
          <w:sz w:val="24"/>
          <w:szCs w:val="24"/>
        </w:rPr>
        <w:tab/>
        <w:t>Определение средней скорости скольжения бруска или движения шарика по наклонной плоскости.</w:t>
      </w:r>
    </w:p>
    <w:p w14:paraId="05080BE9" w14:textId="77777777" w:rsidR="00416B7C" w:rsidRPr="00B43027" w:rsidRDefault="00416B7C" w:rsidP="000238C3">
      <w:pPr>
        <w:pStyle w:val="list-numnew"/>
        <w:spacing w:line="240" w:lineRule="auto"/>
        <w:ind w:left="0"/>
        <w:rPr>
          <w:rFonts w:cs="Times New Roman"/>
          <w:color w:val="auto"/>
          <w:sz w:val="24"/>
          <w:szCs w:val="24"/>
        </w:rPr>
      </w:pPr>
      <w:r w:rsidRPr="00B43027">
        <w:rPr>
          <w:rFonts w:cs="Times New Roman"/>
          <w:color w:val="auto"/>
          <w:sz w:val="24"/>
          <w:szCs w:val="24"/>
        </w:rPr>
        <w:t>3.</w:t>
      </w:r>
      <w:r w:rsidRPr="00B43027">
        <w:rPr>
          <w:rFonts w:cs="Times New Roman"/>
          <w:color w:val="auto"/>
          <w:sz w:val="24"/>
          <w:szCs w:val="24"/>
        </w:rPr>
        <w:tab/>
        <w:t>Определение ускорения тела при равноускоренном движении по наклонной плоскости.</w:t>
      </w:r>
    </w:p>
    <w:p w14:paraId="20BDA417" w14:textId="77777777" w:rsidR="00416B7C" w:rsidRPr="00B43027" w:rsidRDefault="00416B7C" w:rsidP="000238C3">
      <w:pPr>
        <w:pStyle w:val="list-numnew"/>
        <w:spacing w:line="240" w:lineRule="auto"/>
        <w:ind w:left="0"/>
        <w:rPr>
          <w:rFonts w:cs="Times New Roman"/>
          <w:color w:val="auto"/>
          <w:sz w:val="24"/>
          <w:szCs w:val="24"/>
        </w:rPr>
      </w:pPr>
      <w:r w:rsidRPr="00B43027">
        <w:rPr>
          <w:rFonts w:cs="Times New Roman"/>
          <w:color w:val="auto"/>
          <w:sz w:val="24"/>
          <w:szCs w:val="24"/>
        </w:rPr>
        <w:t>4.</w:t>
      </w:r>
      <w:r w:rsidRPr="00B43027">
        <w:rPr>
          <w:rFonts w:cs="Times New Roman"/>
          <w:color w:val="auto"/>
          <w:sz w:val="24"/>
          <w:szCs w:val="24"/>
        </w:rPr>
        <w:tab/>
        <w:t>Исследование зависимости пути от времени при равноускоренном движении без начальной скорости.</w:t>
      </w:r>
    </w:p>
    <w:p w14:paraId="264CD3E8" w14:textId="77777777" w:rsidR="00416B7C" w:rsidRPr="00B43027" w:rsidRDefault="00416B7C" w:rsidP="000238C3">
      <w:pPr>
        <w:pStyle w:val="list-numnew"/>
        <w:spacing w:line="240" w:lineRule="auto"/>
        <w:ind w:left="0"/>
        <w:rPr>
          <w:rFonts w:cs="Times New Roman"/>
          <w:color w:val="auto"/>
          <w:sz w:val="24"/>
          <w:szCs w:val="24"/>
        </w:rPr>
      </w:pPr>
      <w:r w:rsidRPr="00B43027">
        <w:rPr>
          <w:rFonts w:cs="Times New Roman"/>
          <w:color w:val="auto"/>
          <w:sz w:val="24"/>
          <w:szCs w:val="24"/>
        </w:rPr>
        <w:t>5.</w:t>
      </w:r>
      <w:r w:rsidRPr="00B43027">
        <w:rPr>
          <w:rFonts w:cs="Times New Roman"/>
          <w:color w:val="auto"/>
          <w:sz w:val="24"/>
          <w:szCs w:val="24"/>
        </w:rPr>
        <w:tab/>
        <w:t>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w:t>
      </w:r>
    </w:p>
    <w:p w14:paraId="6C6A450B" w14:textId="77777777" w:rsidR="00416B7C" w:rsidRPr="00B43027" w:rsidRDefault="00416B7C" w:rsidP="000238C3">
      <w:pPr>
        <w:pStyle w:val="list-numnew"/>
        <w:spacing w:line="240" w:lineRule="auto"/>
        <w:ind w:left="0"/>
        <w:rPr>
          <w:rFonts w:cs="Times New Roman"/>
          <w:color w:val="auto"/>
          <w:sz w:val="24"/>
          <w:szCs w:val="24"/>
        </w:rPr>
      </w:pPr>
      <w:r w:rsidRPr="00B43027">
        <w:rPr>
          <w:rFonts w:cs="Times New Roman"/>
          <w:color w:val="auto"/>
          <w:sz w:val="24"/>
          <w:szCs w:val="24"/>
        </w:rPr>
        <w:t>6.</w:t>
      </w:r>
      <w:r w:rsidRPr="00B43027">
        <w:rPr>
          <w:rFonts w:cs="Times New Roman"/>
          <w:color w:val="auto"/>
          <w:sz w:val="24"/>
          <w:szCs w:val="24"/>
        </w:rPr>
        <w:tab/>
        <w:t>Исследование зависимости силы трения скольжения от силы нормального давления.</w:t>
      </w:r>
    </w:p>
    <w:p w14:paraId="43E7A810" w14:textId="77777777" w:rsidR="00416B7C" w:rsidRPr="00B43027" w:rsidRDefault="00416B7C" w:rsidP="000238C3">
      <w:pPr>
        <w:pStyle w:val="list-numnew"/>
        <w:spacing w:line="240" w:lineRule="auto"/>
        <w:ind w:left="0"/>
        <w:rPr>
          <w:rFonts w:cs="Times New Roman"/>
          <w:color w:val="auto"/>
          <w:sz w:val="24"/>
          <w:szCs w:val="24"/>
        </w:rPr>
      </w:pPr>
      <w:r w:rsidRPr="00B43027">
        <w:rPr>
          <w:rFonts w:cs="Times New Roman"/>
          <w:color w:val="auto"/>
          <w:sz w:val="24"/>
          <w:szCs w:val="24"/>
        </w:rPr>
        <w:t>7.</w:t>
      </w:r>
      <w:r w:rsidRPr="00B43027">
        <w:rPr>
          <w:rFonts w:cs="Times New Roman"/>
          <w:color w:val="auto"/>
          <w:sz w:val="24"/>
          <w:szCs w:val="24"/>
        </w:rPr>
        <w:tab/>
        <w:t>Определение коэффициента трения скольжения.</w:t>
      </w:r>
    </w:p>
    <w:p w14:paraId="29274B66" w14:textId="77777777" w:rsidR="00416B7C" w:rsidRPr="00B43027" w:rsidRDefault="00416B7C" w:rsidP="000238C3">
      <w:pPr>
        <w:pStyle w:val="list-numnew"/>
        <w:spacing w:line="240" w:lineRule="auto"/>
        <w:ind w:left="0"/>
        <w:rPr>
          <w:rFonts w:cs="Times New Roman"/>
          <w:color w:val="auto"/>
          <w:sz w:val="24"/>
          <w:szCs w:val="24"/>
        </w:rPr>
      </w:pPr>
      <w:r w:rsidRPr="00B43027">
        <w:rPr>
          <w:rFonts w:cs="Times New Roman"/>
          <w:color w:val="auto"/>
          <w:sz w:val="24"/>
          <w:szCs w:val="24"/>
        </w:rPr>
        <w:t>8.</w:t>
      </w:r>
      <w:r w:rsidRPr="00B43027">
        <w:rPr>
          <w:rFonts w:cs="Times New Roman"/>
          <w:color w:val="auto"/>
          <w:sz w:val="24"/>
          <w:szCs w:val="24"/>
        </w:rPr>
        <w:tab/>
        <w:t>Определение жёсткости пружины.</w:t>
      </w:r>
    </w:p>
    <w:p w14:paraId="63845CDF" w14:textId="77777777" w:rsidR="00416B7C" w:rsidRPr="00B43027" w:rsidRDefault="00416B7C" w:rsidP="000238C3">
      <w:pPr>
        <w:pStyle w:val="list-numnew"/>
        <w:spacing w:line="240" w:lineRule="auto"/>
        <w:ind w:left="0"/>
        <w:rPr>
          <w:rFonts w:cs="Times New Roman"/>
          <w:color w:val="auto"/>
          <w:sz w:val="24"/>
          <w:szCs w:val="24"/>
        </w:rPr>
      </w:pPr>
      <w:r w:rsidRPr="00B43027">
        <w:rPr>
          <w:rFonts w:cs="Times New Roman"/>
          <w:color w:val="auto"/>
          <w:sz w:val="24"/>
          <w:szCs w:val="24"/>
        </w:rPr>
        <w:t>9.</w:t>
      </w:r>
      <w:r w:rsidRPr="00B43027">
        <w:rPr>
          <w:rFonts w:cs="Times New Roman"/>
          <w:color w:val="auto"/>
          <w:sz w:val="24"/>
          <w:szCs w:val="24"/>
        </w:rPr>
        <w:tab/>
        <w:t>Определение работы силы трения при равномерном движении тела по горизонтальной поверхности.</w:t>
      </w:r>
    </w:p>
    <w:p w14:paraId="67EBC887" w14:textId="77777777" w:rsidR="00416B7C" w:rsidRPr="00B43027" w:rsidRDefault="00416B7C" w:rsidP="000238C3">
      <w:pPr>
        <w:pStyle w:val="list-numnew"/>
        <w:spacing w:line="240" w:lineRule="auto"/>
        <w:ind w:left="0"/>
        <w:rPr>
          <w:rFonts w:cs="Times New Roman"/>
          <w:color w:val="auto"/>
          <w:sz w:val="24"/>
          <w:szCs w:val="24"/>
        </w:rPr>
      </w:pPr>
      <w:r w:rsidRPr="00B43027">
        <w:rPr>
          <w:rFonts w:cs="Times New Roman"/>
          <w:color w:val="auto"/>
          <w:sz w:val="24"/>
          <w:szCs w:val="24"/>
        </w:rPr>
        <w:t>10.</w:t>
      </w:r>
      <w:r w:rsidRPr="00B43027">
        <w:rPr>
          <w:rFonts w:cs="Times New Roman"/>
          <w:color w:val="auto"/>
          <w:sz w:val="24"/>
          <w:szCs w:val="24"/>
        </w:rPr>
        <w:tab/>
        <w:t>Определение работы силы упругости при подъёме груза с использованием неподвижного и подвижного блоков.</w:t>
      </w:r>
    </w:p>
    <w:p w14:paraId="5B78C400" w14:textId="77777777" w:rsidR="00416B7C" w:rsidRPr="00B43027" w:rsidRDefault="00416B7C" w:rsidP="000238C3">
      <w:pPr>
        <w:pStyle w:val="list-numnew"/>
        <w:spacing w:line="240" w:lineRule="auto"/>
        <w:ind w:left="0"/>
        <w:rPr>
          <w:rFonts w:cs="Times New Roman"/>
          <w:color w:val="auto"/>
          <w:sz w:val="24"/>
          <w:szCs w:val="24"/>
        </w:rPr>
      </w:pPr>
      <w:r w:rsidRPr="00B43027">
        <w:rPr>
          <w:rFonts w:cs="Times New Roman"/>
          <w:color w:val="auto"/>
          <w:sz w:val="24"/>
          <w:szCs w:val="24"/>
        </w:rPr>
        <w:t>11.</w:t>
      </w:r>
      <w:r w:rsidRPr="00B43027">
        <w:rPr>
          <w:rFonts w:cs="Times New Roman"/>
          <w:color w:val="auto"/>
          <w:sz w:val="24"/>
          <w:szCs w:val="24"/>
        </w:rPr>
        <w:tab/>
        <w:t>Изучение закона сохранения энергии.</w:t>
      </w:r>
    </w:p>
    <w:p w14:paraId="43040F7D" w14:textId="77777777" w:rsidR="00416B7C" w:rsidRPr="00B43027" w:rsidRDefault="00416B7C" w:rsidP="000238C3">
      <w:pPr>
        <w:pStyle w:val="body20"/>
        <w:spacing w:before="0" w:line="240" w:lineRule="auto"/>
        <w:rPr>
          <w:rFonts w:cs="Times New Roman"/>
          <w:color w:val="auto"/>
          <w:sz w:val="24"/>
          <w:szCs w:val="24"/>
        </w:rPr>
      </w:pPr>
      <w:r w:rsidRPr="00B43027">
        <w:rPr>
          <w:rStyle w:val="Bold"/>
          <w:rFonts w:cs="Times New Roman"/>
          <w:color w:val="auto"/>
          <w:sz w:val="24"/>
          <w:szCs w:val="24"/>
        </w:rPr>
        <w:t>Раздел 9. Механические колебания и волны</w:t>
      </w:r>
    </w:p>
    <w:p w14:paraId="0DD2FFEF"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w:t>
      </w:r>
    </w:p>
    <w:p w14:paraId="72B13F46"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Затухающие колебания. Вынужденные колебания. Резонанс. </w:t>
      </w:r>
    </w:p>
    <w:p w14:paraId="14D55D43"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(МС). </w:t>
      </w:r>
    </w:p>
    <w:p w14:paraId="58679E7E"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Звук. Громкость звука и высота тона. Отражение звука. Инфразвук и ультразвук.</w:t>
      </w:r>
    </w:p>
    <w:p w14:paraId="1A3828BC" w14:textId="77777777" w:rsidR="00416B7C" w:rsidRPr="00B43027" w:rsidRDefault="00416B7C" w:rsidP="000238C3">
      <w:pPr>
        <w:pStyle w:val="h5"/>
        <w:spacing w:line="240" w:lineRule="auto"/>
        <w:rPr>
          <w:rFonts w:cs="Times New Roman"/>
          <w:i w:val="0"/>
          <w:iCs w:val="0"/>
          <w:color w:val="auto"/>
          <w:sz w:val="24"/>
          <w:szCs w:val="24"/>
        </w:rPr>
      </w:pPr>
      <w:r w:rsidRPr="00B43027">
        <w:rPr>
          <w:rFonts w:cs="Times New Roman"/>
          <w:color w:val="auto"/>
          <w:sz w:val="24"/>
          <w:szCs w:val="24"/>
        </w:rPr>
        <w:t>Демонстрации</w:t>
      </w:r>
    </w:p>
    <w:p w14:paraId="777F696B" w14:textId="77777777" w:rsidR="00416B7C" w:rsidRPr="00B43027" w:rsidRDefault="00416B7C" w:rsidP="000238C3">
      <w:pPr>
        <w:pStyle w:val="list-numnew"/>
        <w:spacing w:line="240" w:lineRule="auto"/>
        <w:ind w:left="0"/>
        <w:rPr>
          <w:rFonts w:cs="Times New Roman"/>
          <w:color w:val="auto"/>
          <w:sz w:val="24"/>
          <w:szCs w:val="24"/>
        </w:rPr>
      </w:pPr>
      <w:r w:rsidRPr="00B43027">
        <w:rPr>
          <w:rFonts w:cs="Times New Roman"/>
          <w:color w:val="auto"/>
          <w:sz w:val="24"/>
          <w:szCs w:val="24"/>
        </w:rPr>
        <w:t>1.</w:t>
      </w:r>
      <w:r w:rsidRPr="00B43027">
        <w:rPr>
          <w:rFonts w:cs="Times New Roman"/>
          <w:color w:val="auto"/>
          <w:sz w:val="24"/>
          <w:szCs w:val="24"/>
        </w:rPr>
        <w:tab/>
        <w:t>Наблюдение колебаний тел под действием силы тяжести и силы упругости.</w:t>
      </w:r>
    </w:p>
    <w:p w14:paraId="6DFC25C1" w14:textId="77777777" w:rsidR="00416B7C" w:rsidRPr="00B43027" w:rsidRDefault="00416B7C" w:rsidP="000238C3">
      <w:pPr>
        <w:pStyle w:val="list-numnew"/>
        <w:spacing w:line="240" w:lineRule="auto"/>
        <w:ind w:left="0"/>
        <w:rPr>
          <w:rFonts w:cs="Times New Roman"/>
          <w:color w:val="auto"/>
          <w:sz w:val="24"/>
          <w:szCs w:val="24"/>
        </w:rPr>
      </w:pPr>
      <w:r w:rsidRPr="00B43027">
        <w:rPr>
          <w:rFonts w:cs="Times New Roman"/>
          <w:color w:val="auto"/>
          <w:sz w:val="24"/>
          <w:szCs w:val="24"/>
        </w:rPr>
        <w:t>2.</w:t>
      </w:r>
      <w:r w:rsidRPr="00B43027">
        <w:rPr>
          <w:rFonts w:cs="Times New Roman"/>
          <w:color w:val="auto"/>
          <w:sz w:val="24"/>
          <w:szCs w:val="24"/>
        </w:rPr>
        <w:tab/>
        <w:t>Наблюдение колебаний груза на нити и на пружине.</w:t>
      </w:r>
    </w:p>
    <w:p w14:paraId="7D414EED" w14:textId="77777777" w:rsidR="00416B7C" w:rsidRPr="00B43027" w:rsidRDefault="00416B7C" w:rsidP="000238C3">
      <w:pPr>
        <w:pStyle w:val="list-numnew"/>
        <w:spacing w:line="240" w:lineRule="auto"/>
        <w:ind w:left="0"/>
        <w:rPr>
          <w:rFonts w:cs="Times New Roman"/>
          <w:color w:val="auto"/>
          <w:sz w:val="24"/>
          <w:szCs w:val="24"/>
        </w:rPr>
      </w:pPr>
      <w:r w:rsidRPr="00B43027">
        <w:rPr>
          <w:rFonts w:cs="Times New Roman"/>
          <w:color w:val="auto"/>
          <w:sz w:val="24"/>
          <w:szCs w:val="24"/>
        </w:rPr>
        <w:t>3.</w:t>
      </w:r>
      <w:r w:rsidRPr="00B43027">
        <w:rPr>
          <w:rFonts w:cs="Times New Roman"/>
          <w:color w:val="auto"/>
          <w:sz w:val="24"/>
          <w:szCs w:val="24"/>
        </w:rPr>
        <w:tab/>
        <w:t>Наблюдение вынужденных колебаний и резонанса.</w:t>
      </w:r>
    </w:p>
    <w:p w14:paraId="4D7DD701" w14:textId="77777777" w:rsidR="00416B7C" w:rsidRPr="00B43027" w:rsidRDefault="00416B7C" w:rsidP="000238C3">
      <w:pPr>
        <w:pStyle w:val="list-numnew"/>
        <w:spacing w:line="240" w:lineRule="auto"/>
        <w:ind w:left="0"/>
        <w:rPr>
          <w:rFonts w:cs="Times New Roman"/>
          <w:color w:val="auto"/>
          <w:sz w:val="24"/>
          <w:szCs w:val="24"/>
        </w:rPr>
      </w:pPr>
      <w:r w:rsidRPr="00B43027">
        <w:rPr>
          <w:rFonts w:cs="Times New Roman"/>
          <w:color w:val="auto"/>
          <w:sz w:val="24"/>
          <w:szCs w:val="24"/>
        </w:rPr>
        <w:t>4.</w:t>
      </w:r>
      <w:r w:rsidRPr="00B43027">
        <w:rPr>
          <w:rFonts w:cs="Times New Roman"/>
          <w:color w:val="auto"/>
          <w:sz w:val="24"/>
          <w:szCs w:val="24"/>
        </w:rPr>
        <w:tab/>
        <w:t>Распространение продольных и поперечных волн (на модели).</w:t>
      </w:r>
    </w:p>
    <w:p w14:paraId="6FAE1368" w14:textId="77777777" w:rsidR="00416B7C" w:rsidRPr="00B43027" w:rsidRDefault="00416B7C" w:rsidP="000238C3">
      <w:pPr>
        <w:pStyle w:val="list-numnew"/>
        <w:spacing w:line="240" w:lineRule="auto"/>
        <w:ind w:left="0"/>
        <w:rPr>
          <w:rFonts w:cs="Times New Roman"/>
          <w:color w:val="auto"/>
          <w:sz w:val="24"/>
          <w:szCs w:val="24"/>
        </w:rPr>
      </w:pPr>
      <w:r w:rsidRPr="00B43027">
        <w:rPr>
          <w:rFonts w:cs="Times New Roman"/>
          <w:color w:val="auto"/>
          <w:sz w:val="24"/>
          <w:szCs w:val="24"/>
        </w:rPr>
        <w:t>5.</w:t>
      </w:r>
      <w:r w:rsidRPr="00B43027">
        <w:rPr>
          <w:rFonts w:cs="Times New Roman"/>
          <w:color w:val="auto"/>
          <w:sz w:val="24"/>
          <w:szCs w:val="24"/>
        </w:rPr>
        <w:tab/>
        <w:t>Наблюдение зависимости высоты звука от частоты.</w:t>
      </w:r>
    </w:p>
    <w:p w14:paraId="042B7904" w14:textId="77777777" w:rsidR="00416B7C" w:rsidRPr="00B43027" w:rsidRDefault="00416B7C" w:rsidP="000238C3">
      <w:pPr>
        <w:pStyle w:val="list-numnew"/>
        <w:spacing w:line="240" w:lineRule="auto"/>
        <w:ind w:left="0"/>
        <w:rPr>
          <w:rFonts w:cs="Times New Roman"/>
          <w:color w:val="auto"/>
          <w:sz w:val="24"/>
          <w:szCs w:val="24"/>
        </w:rPr>
      </w:pPr>
      <w:r w:rsidRPr="00B43027">
        <w:rPr>
          <w:rFonts w:cs="Times New Roman"/>
          <w:color w:val="auto"/>
          <w:sz w:val="24"/>
          <w:szCs w:val="24"/>
        </w:rPr>
        <w:t>6.</w:t>
      </w:r>
      <w:r w:rsidRPr="00B43027">
        <w:rPr>
          <w:rFonts w:cs="Times New Roman"/>
          <w:color w:val="auto"/>
          <w:sz w:val="24"/>
          <w:szCs w:val="24"/>
        </w:rPr>
        <w:tab/>
        <w:t>Акустический резонанс.</w:t>
      </w:r>
    </w:p>
    <w:p w14:paraId="12CE483A" w14:textId="77777777" w:rsidR="00416B7C" w:rsidRPr="00B43027" w:rsidRDefault="00416B7C" w:rsidP="000238C3">
      <w:pPr>
        <w:pStyle w:val="h5"/>
        <w:spacing w:line="240" w:lineRule="auto"/>
        <w:rPr>
          <w:rFonts w:cs="Times New Roman"/>
          <w:color w:val="auto"/>
          <w:sz w:val="24"/>
          <w:szCs w:val="24"/>
        </w:rPr>
      </w:pPr>
      <w:r w:rsidRPr="00B43027">
        <w:rPr>
          <w:rFonts w:cs="Times New Roman"/>
          <w:color w:val="auto"/>
          <w:sz w:val="24"/>
          <w:szCs w:val="24"/>
        </w:rPr>
        <w:t>Лабораторные работы и опыты</w:t>
      </w:r>
    </w:p>
    <w:p w14:paraId="0EB58E46" w14:textId="77777777" w:rsidR="00416B7C" w:rsidRPr="00B43027" w:rsidRDefault="00416B7C" w:rsidP="000238C3">
      <w:pPr>
        <w:pStyle w:val="list-numnew"/>
        <w:spacing w:line="240" w:lineRule="auto"/>
        <w:ind w:left="0"/>
        <w:rPr>
          <w:rFonts w:cs="Times New Roman"/>
          <w:color w:val="auto"/>
          <w:sz w:val="24"/>
          <w:szCs w:val="24"/>
        </w:rPr>
      </w:pPr>
      <w:r w:rsidRPr="00B43027">
        <w:rPr>
          <w:rFonts w:cs="Times New Roman"/>
          <w:color w:val="auto"/>
          <w:sz w:val="24"/>
          <w:szCs w:val="24"/>
        </w:rPr>
        <w:t>1.</w:t>
      </w:r>
      <w:r w:rsidRPr="00B43027">
        <w:rPr>
          <w:rFonts w:cs="Times New Roman"/>
          <w:color w:val="auto"/>
          <w:sz w:val="24"/>
          <w:szCs w:val="24"/>
        </w:rPr>
        <w:tab/>
        <w:t>Определение частоты и периода колебаний математического маятника.</w:t>
      </w:r>
    </w:p>
    <w:p w14:paraId="661FC58E" w14:textId="77777777" w:rsidR="00416B7C" w:rsidRPr="00B43027" w:rsidRDefault="00416B7C" w:rsidP="000238C3">
      <w:pPr>
        <w:pStyle w:val="list-numnew"/>
        <w:spacing w:line="240" w:lineRule="auto"/>
        <w:ind w:left="0"/>
        <w:rPr>
          <w:rFonts w:cs="Times New Roman"/>
          <w:color w:val="auto"/>
          <w:sz w:val="24"/>
          <w:szCs w:val="24"/>
        </w:rPr>
      </w:pPr>
      <w:r w:rsidRPr="00B43027">
        <w:rPr>
          <w:rFonts w:cs="Times New Roman"/>
          <w:color w:val="auto"/>
          <w:sz w:val="24"/>
          <w:szCs w:val="24"/>
        </w:rPr>
        <w:t>2.</w:t>
      </w:r>
      <w:r w:rsidRPr="00B43027">
        <w:rPr>
          <w:rFonts w:cs="Times New Roman"/>
          <w:color w:val="auto"/>
          <w:sz w:val="24"/>
          <w:szCs w:val="24"/>
        </w:rPr>
        <w:tab/>
        <w:t>Определение частоты и периода колебаний пружинного маятника.</w:t>
      </w:r>
    </w:p>
    <w:p w14:paraId="6BEAC647" w14:textId="77777777" w:rsidR="00416B7C" w:rsidRPr="00B43027" w:rsidRDefault="00416B7C" w:rsidP="000238C3">
      <w:pPr>
        <w:pStyle w:val="list-numnew"/>
        <w:spacing w:line="240" w:lineRule="auto"/>
        <w:ind w:left="0"/>
        <w:rPr>
          <w:rFonts w:cs="Times New Roman"/>
          <w:color w:val="auto"/>
          <w:sz w:val="24"/>
          <w:szCs w:val="24"/>
        </w:rPr>
      </w:pPr>
      <w:r w:rsidRPr="00B43027">
        <w:rPr>
          <w:rFonts w:cs="Times New Roman"/>
          <w:color w:val="auto"/>
          <w:sz w:val="24"/>
          <w:szCs w:val="24"/>
        </w:rPr>
        <w:t>3.</w:t>
      </w:r>
      <w:r w:rsidRPr="00B43027">
        <w:rPr>
          <w:rFonts w:cs="Times New Roman"/>
          <w:color w:val="auto"/>
          <w:sz w:val="24"/>
          <w:szCs w:val="24"/>
        </w:rPr>
        <w:tab/>
        <w:t>Исследование зависимости периода колебаний подвешенного к нити груза от длины нити.</w:t>
      </w:r>
    </w:p>
    <w:p w14:paraId="28C58F00" w14:textId="77777777" w:rsidR="00416B7C" w:rsidRPr="00B43027" w:rsidRDefault="00416B7C" w:rsidP="000238C3">
      <w:pPr>
        <w:pStyle w:val="list-numnew"/>
        <w:spacing w:line="240" w:lineRule="auto"/>
        <w:ind w:left="0"/>
        <w:rPr>
          <w:rFonts w:cs="Times New Roman"/>
          <w:color w:val="auto"/>
          <w:sz w:val="24"/>
          <w:szCs w:val="24"/>
        </w:rPr>
      </w:pPr>
      <w:r w:rsidRPr="00B43027">
        <w:rPr>
          <w:rFonts w:cs="Times New Roman"/>
          <w:color w:val="auto"/>
          <w:sz w:val="24"/>
          <w:szCs w:val="24"/>
        </w:rPr>
        <w:t>4.</w:t>
      </w:r>
      <w:r w:rsidRPr="00B43027">
        <w:rPr>
          <w:rFonts w:cs="Times New Roman"/>
          <w:color w:val="auto"/>
          <w:sz w:val="24"/>
          <w:szCs w:val="24"/>
        </w:rPr>
        <w:tab/>
        <w:t>Исследование зависимости периода колебаний пружинного маятника от массы груза.</w:t>
      </w:r>
    </w:p>
    <w:p w14:paraId="3E0BBA8F" w14:textId="77777777" w:rsidR="00416B7C" w:rsidRPr="00B43027" w:rsidRDefault="00416B7C" w:rsidP="000238C3">
      <w:pPr>
        <w:pStyle w:val="list-numnew"/>
        <w:spacing w:line="240" w:lineRule="auto"/>
        <w:ind w:left="0"/>
        <w:rPr>
          <w:rFonts w:cs="Times New Roman"/>
          <w:color w:val="auto"/>
          <w:sz w:val="24"/>
          <w:szCs w:val="24"/>
        </w:rPr>
      </w:pPr>
      <w:r w:rsidRPr="00B43027">
        <w:rPr>
          <w:rFonts w:cs="Times New Roman"/>
          <w:color w:val="auto"/>
          <w:sz w:val="24"/>
          <w:szCs w:val="24"/>
        </w:rPr>
        <w:t>5.</w:t>
      </w:r>
      <w:r w:rsidRPr="00B43027">
        <w:rPr>
          <w:rFonts w:cs="Times New Roman"/>
          <w:color w:val="auto"/>
          <w:sz w:val="24"/>
          <w:szCs w:val="24"/>
        </w:rPr>
        <w:tab/>
        <w:t xml:space="preserve">Проверка независимости периода колебаний груза, подвешенного к нити, от массы груза. </w:t>
      </w:r>
    </w:p>
    <w:p w14:paraId="6300C555" w14:textId="77777777" w:rsidR="00416B7C" w:rsidRPr="00B43027" w:rsidRDefault="00416B7C" w:rsidP="000238C3">
      <w:pPr>
        <w:pStyle w:val="list-numnew"/>
        <w:spacing w:line="240" w:lineRule="auto"/>
        <w:ind w:left="0"/>
        <w:rPr>
          <w:rFonts w:cs="Times New Roman"/>
          <w:color w:val="auto"/>
          <w:sz w:val="24"/>
          <w:szCs w:val="24"/>
        </w:rPr>
      </w:pPr>
      <w:r w:rsidRPr="00B43027">
        <w:rPr>
          <w:rFonts w:cs="Times New Roman"/>
          <w:color w:val="auto"/>
          <w:sz w:val="24"/>
          <w:szCs w:val="24"/>
        </w:rPr>
        <w:t>6.</w:t>
      </w:r>
      <w:r w:rsidRPr="00B43027">
        <w:rPr>
          <w:rFonts w:cs="Times New Roman"/>
          <w:color w:val="auto"/>
          <w:sz w:val="24"/>
          <w:szCs w:val="24"/>
        </w:rPr>
        <w:tab/>
        <w:t xml:space="preserve">Опыты, демонстрирующие зависимость периода колебаний пружинного маятника от массы груза и жёсткости пружины. </w:t>
      </w:r>
    </w:p>
    <w:p w14:paraId="2F9F2F5D" w14:textId="77777777" w:rsidR="00416B7C" w:rsidRPr="00B43027" w:rsidRDefault="00416B7C" w:rsidP="000238C3">
      <w:pPr>
        <w:pStyle w:val="list-numnew"/>
        <w:spacing w:line="240" w:lineRule="auto"/>
        <w:ind w:left="0"/>
        <w:rPr>
          <w:rFonts w:cs="Times New Roman"/>
          <w:color w:val="auto"/>
          <w:sz w:val="24"/>
          <w:szCs w:val="24"/>
        </w:rPr>
      </w:pPr>
      <w:r w:rsidRPr="00B43027">
        <w:rPr>
          <w:rFonts w:cs="Times New Roman"/>
          <w:color w:val="auto"/>
          <w:sz w:val="24"/>
          <w:szCs w:val="24"/>
        </w:rPr>
        <w:t>7.</w:t>
      </w:r>
      <w:r w:rsidRPr="00B43027">
        <w:rPr>
          <w:rFonts w:cs="Times New Roman"/>
          <w:color w:val="auto"/>
          <w:sz w:val="24"/>
          <w:szCs w:val="24"/>
        </w:rPr>
        <w:tab/>
        <w:t>Измерение ускорения свободного падения.</w:t>
      </w:r>
    </w:p>
    <w:p w14:paraId="08E8C254" w14:textId="77777777" w:rsidR="00416B7C" w:rsidRPr="00B43027" w:rsidRDefault="00416B7C" w:rsidP="000238C3">
      <w:pPr>
        <w:pStyle w:val="body20"/>
        <w:spacing w:before="0" w:line="240" w:lineRule="auto"/>
        <w:rPr>
          <w:rFonts w:cs="Times New Roman"/>
          <w:color w:val="auto"/>
          <w:sz w:val="24"/>
          <w:szCs w:val="24"/>
        </w:rPr>
      </w:pPr>
      <w:r w:rsidRPr="00B43027">
        <w:rPr>
          <w:rStyle w:val="Bold"/>
          <w:rFonts w:cs="Times New Roman"/>
          <w:color w:val="auto"/>
          <w:sz w:val="24"/>
          <w:szCs w:val="24"/>
        </w:rPr>
        <w:t>Раздел 10. Электромагнитное поле и электромагнитные</w:t>
      </w:r>
      <w:r w:rsidR="00571787" w:rsidRPr="00B43027">
        <w:rPr>
          <w:rStyle w:val="Bold"/>
          <w:rFonts w:cs="Times New Roman"/>
          <w:color w:val="auto"/>
          <w:sz w:val="24"/>
          <w:szCs w:val="24"/>
        </w:rPr>
        <w:t xml:space="preserve"> </w:t>
      </w:r>
      <w:r w:rsidRPr="00B43027">
        <w:rPr>
          <w:rStyle w:val="Bold"/>
          <w:rFonts w:cs="Times New Roman"/>
          <w:color w:val="auto"/>
          <w:sz w:val="24"/>
          <w:szCs w:val="24"/>
        </w:rPr>
        <w:t>волны</w:t>
      </w:r>
    </w:p>
    <w:p w14:paraId="6473C530"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w:t>
      </w:r>
    </w:p>
    <w:p w14:paraId="4860B6E0"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Электромагнитная природа света. Скорость света. Волновые свойства света.</w:t>
      </w:r>
    </w:p>
    <w:p w14:paraId="4154938E" w14:textId="77777777" w:rsidR="00416B7C" w:rsidRPr="00B43027" w:rsidRDefault="00416B7C" w:rsidP="000238C3">
      <w:pPr>
        <w:pStyle w:val="h5"/>
        <w:spacing w:line="240" w:lineRule="auto"/>
        <w:rPr>
          <w:rFonts w:cs="Times New Roman"/>
          <w:color w:val="auto"/>
          <w:sz w:val="24"/>
          <w:szCs w:val="24"/>
        </w:rPr>
      </w:pPr>
      <w:r w:rsidRPr="00B43027">
        <w:rPr>
          <w:rFonts w:cs="Times New Roman"/>
          <w:color w:val="auto"/>
          <w:sz w:val="24"/>
          <w:szCs w:val="24"/>
        </w:rPr>
        <w:t>Демонстрации</w:t>
      </w:r>
    </w:p>
    <w:p w14:paraId="64AD82CE" w14:textId="77777777" w:rsidR="00416B7C" w:rsidRPr="00B43027" w:rsidRDefault="00416B7C" w:rsidP="000238C3">
      <w:pPr>
        <w:pStyle w:val="list-numnew"/>
        <w:spacing w:line="240" w:lineRule="auto"/>
        <w:ind w:left="0"/>
        <w:rPr>
          <w:rFonts w:cs="Times New Roman"/>
          <w:color w:val="auto"/>
          <w:sz w:val="24"/>
          <w:szCs w:val="24"/>
        </w:rPr>
      </w:pPr>
      <w:r w:rsidRPr="00B43027">
        <w:rPr>
          <w:rFonts w:cs="Times New Roman"/>
          <w:color w:val="auto"/>
          <w:sz w:val="24"/>
          <w:szCs w:val="24"/>
        </w:rPr>
        <w:t>1.</w:t>
      </w:r>
      <w:r w:rsidRPr="00B43027">
        <w:rPr>
          <w:rFonts w:cs="Times New Roman"/>
          <w:color w:val="auto"/>
          <w:sz w:val="24"/>
          <w:szCs w:val="24"/>
        </w:rPr>
        <w:tab/>
        <w:t xml:space="preserve">Свойства электромагнитных волн. </w:t>
      </w:r>
    </w:p>
    <w:p w14:paraId="6F7FF8F7" w14:textId="77777777" w:rsidR="00416B7C" w:rsidRPr="00B43027" w:rsidRDefault="00416B7C" w:rsidP="000238C3">
      <w:pPr>
        <w:pStyle w:val="list-numnew"/>
        <w:spacing w:line="240" w:lineRule="auto"/>
        <w:ind w:left="0"/>
        <w:rPr>
          <w:rFonts w:cs="Times New Roman"/>
          <w:color w:val="auto"/>
          <w:sz w:val="24"/>
          <w:szCs w:val="24"/>
        </w:rPr>
      </w:pPr>
      <w:r w:rsidRPr="00B43027">
        <w:rPr>
          <w:rFonts w:cs="Times New Roman"/>
          <w:color w:val="auto"/>
          <w:sz w:val="24"/>
          <w:szCs w:val="24"/>
        </w:rPr>
        <w:t>2.</w:t>
      </w:r>
      <w:r w:rsidRPr="00B43027">
        <w:rPr>
          <w:rFonts w:cs="Times New Roman"/>
          <w:color w:val="auto"/>
          <w:sz w:val="24"/>
          <w:szCs w:val="24"/>
        </w:rPr>
        <w:tab/>
        <w:t xml:space="preserve">Волновые свойства света. </w:t>
      </w:r>
    </w:p>
    <w:p w14:paraId="1B7F1DA9" w14:textId="77777777" w:rsidR="00416B7C" w:rsidRPr="00B43027" w:rsidRDefault="00416B7C" w:rsidP="000238C3">
      <w:pPr>
        <w:pStyle w:val="h5"/>
        <w:spacing w:line="240" w:lineRule="auto"/>
        <w:rPr>
          <w:rFonts w:cs="Times New Roman"/>
          <w:color w:val="auto"/>
          <w:sz w:val="24"/>
          <w:szCs w:val="24"/>
        </w:rPr>
      </w:pPr>
      <w:r w:rsidRPr="00B43027">
        <w:rPr>
          <w:rFonts w:cs="Times New Roman"/>
          <w:color w:val="auto"/>
          <w:sz w:val="24"/>
          <w:szCs w:val="24"/>
        </w:rPr>
        <w:t xml:space="preserve">Лабораторные работы и опыты </w:t>
      </w:r>
    </w:p>
    <w:p w14:paraId="76A18EAB" w14:textId="77777777" w:rsidR="00416B7C" w:rsidRPr="00B43027" w:rsidRDefault="00416B7C" w:rsidP="000238C3">
      <w:pPr>
        <w:pStyle w:val="list-numnew"/>
        <w:spacing w:line="240" w:lineRule="auto"/>
        <w:ind w:left="0"/>
        <w:rPr>
          <w:rFonts w:cs="Times New Roman"/>
          <w:color w:val="auto"/>
          <w:sz w:val="24"/>
          <w:szCs w:val="24"/>
        </w:rPr>
      </w:pPr>
      <w:r w:rsidRPr="00B43027">
        <w:rPr>
          <w:rFonts w:cs="Times New Roman"/>
          <w:color w:val="auto"/>
          <w:sz w:val="24"/>
          <w:szCs w:val="24"/>
        </w:rPr>
        <w:t>1.</w:t>
      </w:r>
      <w:r w:rsidRPr="00B43027">
        <w:rPr>
          <w:rFonts w:cs="Times New Roman"/>
          <w:color w:val="auto"/>
          <w:sz w:val="24"/>
          <w:szCs w:val="24"/>
        </w:rPr>
        <w:tab/>
        <w:t>Изучение свойств электромагнитных волн с помощью мобильного телефона.</w:t>
      </w:r>
    </w:p>
    <w:p w14:paraId="2EEB31C1" w14:textId="77777777" w:rsidR="00416B7C" w:rsidRPr="00B43027" w:rsidRDefault="00416B7C" w:rsidP="000238C3">
      <w:pPr>
        <w:pStyle w:val="body20"/>
        <w:spacing w:before="0" w:line="240" w:lineRule="auto"/>
        <w:rPr>
          <w:rFonts w:cs="Times New Roman"/>
          <w:color w:val="auto"/>
          <w:sz w:val="24"/>
          <w:szCs w:val="24"/>
        </w:rPr>
      </w:pPr>
      <w:r w:rsidRPr="00B43027">
        <w:rPr>
          <w:rStyle w:val="Bold"/>
          <w:rFonts w:cs="Times New Roman"/>
          <w:color w:val="auto"/>
          <w:sz w:val="24"/>
          <w:szCs w:val="24"/>
        </w:rPr>
        <w:t>Раздел 11. Световые явления</w:t>
      </w:r>
    </w:p>
    <w:p w14:paraId="0FE087DE"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w:t>
      </w:r>
    </w:p>
    <w:p w14:paraId="33C8FF74"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Преломление света. Закон преломления света. Полное внутреннее отражение света. Использование полного внутреннего отражения в оптических световодах.</w:t>
      </w:r>
    </w:p>
    <w:p w14:paraId="40FCDAA2"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lastRenderedPageBreak/>
        <w:t xml:space="preserve">Линза. Ход лучей в линзе. Оптическая система фотоаппарата, микроскопа и телескопа (МС). Глаз как оптическая система. Близорукость и дальнозоркость. </w:t>
      </w:r>
    </w:p>
    <w:p w14:paraId="3F5C5C5B"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Разложение белого света в спектр. Опыты Ньютона. Сложение спектральных цветов. Дисперсия света.</w:t>
      </w:r>
    </w:p>
    <w:p w14:paraId="554FF14A" w14:textId="77777777" w:rsidR="00416B7C" w:rsidRPr="00B43027" w:rsidRDefault="00416B7C" w:rsidP="000238C3">
      <w:pPr>
        <w:pStyle w:val="h5"/>
        <w:spacing w:line="240" w:lineRule="auto"/>
        <w:rPr>
          <w:rFonts w:cs="Times New Roman"/>
          <w:i w:val="0"/>
          <w:iCs w:val="0"/>
          <w:color w:val="auto"/>
          <w:sz w:val="24"/>
          <w:szCs w:val="24"/>
        </w:rPr>
      </w:pPr>
      <w:r w:rsidRPr="00B43027">
        <w:rPr>
          <w:rFonts w:cs="Times New Roman"/>
          <w:color w:val="auto"/>
          <w:sz w:val="24"/>
          <w:szCs w:val="24"/>
        </w:rPr>
        <w:t>Демонстрации</w:t>
      </w:r>
    </w:p>
    <w:p w14:paraId="76E882BD" w14:textId="77777777" w:rsidR="00416B7C" w:rsidRPr="00B43027" w:rsidRDefault="00416B7C" w:rsidP="000238C3">
      <w:pPr>
        <w:pStyle w:val="list-numnew"/>
        <w:spacing w:line="240" w:lineRule="auto"/>
        <w:ind w:left="0"/>
        <w:rPr>
          <w:rFonts w:cs="Times New Roman"/>
          <w:color w:val="auto"/>
          <w:sz w:val="24"/>
          <w:szCs w:val="24"/>
        </w:rPr>
      </w:pPr>
      <w:r w:rsidRPr="00B43027">
        <w:rPr>
          <w:rFonts w:cs="Times New Roman"/>
          <w:color w:val="auto"/>
          <w:sz w:val="24"/>
          <w:szCs w:val="24"/>
        </w:rPr>
        <w:t>1.</w:t>
      </w:r>
      <w:r w:rsidRPr="00B43027">
        <w:rPr>
          <w:rFonts w:cs="Times New Roman"/>
          <w:color w:val="auto"/>
          <w:sz w:val="24"/>
          <w:szCs w:val="24"/>
        </w:rPr>
        <w:tab/>
        <w:t>Прямолинейное распространение света.</w:t>
      </w:r>
    </w:p>
    <w:p w14:paraId="50EC8B37" w14:textId="77777777" w:rsidR="00416B7C" w:rsidRPr="00B43027" w:rsidRDefault="00416B7C" w:rsidP="000238C3">
      <w:pPr>
        <w:pStyle w:val="list-numnew"/>
        <w:spacing w:line="240" w:lineRule="auto"/>
        <w:ind w:left="0"/>
        <w:rPr>
          <w:rFonts w:cs="Times New Roman"/>
          <w:color w:val="auto"/>
          <w:sz w:val="24"/>
          <w:szCs w:val="24"/>
        </w:rPr>
      </w:pPr>
      <w:r w:rsidRPr="00B43027">
        <w:rPr>
          <w:rFonts w:cs="Times New Roman"/>
          <w:color w:val="auto"/>
          <w:sz w:val="24"/>
          <w:szCs w:val="24"/>
        </w:rPr>
        <w:t>2.</w:t>
      </w:r>
      <w:r w:rsidRPr="00B43027">
        <w:rPr>
          <w:rFonts w:cs="Times New Roman"/>
          <w:color w:val="auto"/>
          <w:sz w:val="24"/>
          <w:szCs w:val="24"/>
        </w:rPr>
        <w:tab/>
        <w:t>Отражение света.</w:t>
      </w:r>
    </w:p>
    <w:p w14:paraId="1DA58EE1" w14:textId="77777777" w:rsidR="00416B7C" w:rsidRPr="00B43027" w:rsidRDefault="00416B7C" w:rsidP="000238C3">
      <w:pPr>
        <w:pStyle w:val="list-numnew"/>
        <w:spacing w:line="240" w:lineRule="auto"/>
        <w:ind w:left="0"/>
        <w:rPr>
          <w:rFonts w:cs="Times New Roman"/>
          <w:color w:val="auto"/>
          <w:sz w:val="24"/>
          <w:szCs w:val="24"/>
        </w:rPr>
      </w:pPr>
      <w:r w:rsidRPr="00B43027">
        <w:rPr>
          <w:rFonts w:cs="Times New Roman"/>
          <w:color w:val="auto"/>
          <w:sz w:val="24"/>
          <w:szCs w:val="24"/>
        </w:rPr>
        <w:t>3.</w:t>
      </w:r>
      <w:r w:rsidRPr="00B43027">
        <w:rPr>
          <w:rFonts w:cs="Times New Roman"/>
          <w:color w:val="auto"/>
          <w:sz w:val="24"/>
          <w:szCs w:val="24"/>
        </w:rPr>
        <w:tab/>
        <w:t>Получение изображений в плоском, вогнутом и выпуклом зеркалах.</w:t>
      </w:r>
    </w:p>
    <w:p w14:paraId="736715AB" w14:textId="77777777" w:rsidR="00416B7C" w:rsidRPr="00B43027" w:rsidRDefault="00416B7C" w:rsidP="000238C3">
      <w:pPr>
        <w:pStyle w:val="list-numnew"/>
        <w:spacing w:line="240" w:lineRule="auto"/>
        <w:ind w:left="0"/>
        <w:rPr>
          <w:rFonts w:cs="Times New Roman"/>
          <w:color w:val="auto"/>
          <w:sz w:val="24"/>
          <w:szCs w:val="24"/>
        </w:rPr>
      </w:pPr>
      <w:r w:rsidRPr="00B43027">
        <w:rPr>
          <w:rFonts w:cs="Times New Roman"/>
          <w:color w:val="auto"/>
          <w:sz w:val="24"/>
          <w:szCs w:val="24"/>
        </w:rPr>
        <w:t>4.</w:t>
      </w:r>
      <w:r w:rsidRPr="00B43027">
        <w:rPr>
          <w:rFonts w:cs="Times New Roman"/>
          <w:color w:val="auto"/>
          <w:sz w:val="24"/>
          <w:szCs w:val="24"/>
        </w:rPr>
        <w:tab/>
        <w:t>Преломление света.</w:t>
      </w:r>
    </w:p>
    <w:p w14:paraId="54B72958" w14:textId="77777777" w:rsidR="00416B7C" w:rsidRPr="00B43027" w:rsidRDefault="00416B7C" w:rsidP="000238C3">
      <w:pPr>
        <w:pStyle w:val="list-numnew"/>
        <w:spacing w:line="240" w:lineRule="auto"/>
        <w:ind w:left="0"/>
        <w:rPr>
          <w:rFonts w:cs="Times New Roman"/>
          <w:color w:val="auto"/>
          <w:sz w:val="24"/>
          <w:szCs w:val="24"/>
        </w:rPr>
      </w:pPr>
      <w:r w:rsidRPr="00B43027">
        <w:rPr>
          <w:rFonts w:cs="Times New Roman"/>
          <w:color w:val="auto"/>
          <w:sz w:val="24"/>
          <w:szCs w:val="24"/>
        </w:rPr>
        <w:t>5.</w:t>
      </w:r>
      <w:r w:rsidRPr="00B43027">
        <w:rPr>
          <w:rFonts w:cs="Times New Roman"/>
          <w:color w:val="auto"/>
          <w:sz w:val="24"/>
          <w:szCs w:val="24"/>
        </w:rPr>
        <w:tab/>
        <w:t>Оптический световод.</w:t>
      </w:r>
    </w:p>
    <w:p w14:paraId="11BA0849" w14:textId="77777777" w:rsidR="00416B7C" w:rsidRPr="00B43027" w:rsidRDefault="00416B7C" w:rsidP="000238C3">
      <w:pPr>
        <w:pStyle w:val="list-numnew"/>
        <w:spacing w:line="240" w:lineRule="auto"/>
        <w:ind w:left="0"/>
        <w:rPr>
          <w:rFonts w:cs="Times New Roman"/>
          <w:color w:val="auto"/>
          <w:sz w:val="24"/>
          <w:szCs w:val="24"/>
        </w:rPr>
      </w:pPr>
      <w:r w:rsidRPr="00B43027">
        <w:rPr>
          <w:rFonts w:cs="Times New Roman"/>
          <w:color w:val="auto"/>
          <w:sz w:val="24"/>
          <w:szCs w:val="24"/>
        </w:rPr>
        <w:t>6.</w:t>
      </w:r>
      <w:r w:rsidRPr="00B43027">
        <w:rPr>
          <w:rFonts w:cs="Times New Roman"/>
          <w:color w:val="auto"/>
          <w:sz w:val="24"/>
          <w:szCs w:val="24"/>
        </w:rPr>
        <w:tab/>
        <w:t>Ход лучей в собирающей линзе.</w:t>
      </w:r>
    </w:p>
    <w:p w14:paraId="28DCA0E7" w14:textId="77777777" w:rsidR="00416B7C" w:rsidRPr="00B43027" w:rsidRDefault="00416B7C" w:rsidP="000238C3">
      <w:pPr>
        <w:pStyle w:val="list-numnew"/>
        <w:spacing w:line="240" w:lineRule="auto"/>
        <w:ind w:left="0"/>
        <w:rPr>
          <w:rFonts w:cs="Times New Roman"/>
          <w:color w:val="auto"/>
          <w:sz w:val="24"/>
          <w:szCs w:val="24"/>
        </w:rPr>
      </w:pPr>
      <w:r w:rsidRPr="00B43027">
        <w:rPr>
          <w:rFonts w:cs="Times New Roman"/>
          <w:color w:val="auto"/>
          <w:sz w:val="24"/>
          <w:szCs w:val="24"/>
        </w:rPr>
        <w:t>7.</w:t>
      </w:r>
      <w:r w:rsidRPr="00B43027">
        <w:rPr>
          <w:rFonts w:cs="Times New Roman"/>
          <w:color w:val="auto"/>
          <w:sz w:val="24"/>
          <w:szCs w:val="24"/>
        </w:rPr>
        <w:tab/>
        <w:t>Ход лучей в рассеивающей линзе.</w:t>
      </w:r>
    </w:p>
    <w:p w14:paraId="3315833A" w14:textId="77777777" w:rsidR="00416B7C" w:rsidRPr="00B43027" w:rsidRDefault="00416B7C" w:rsidP="000238C3">
      <w:pPr>
        <w:pStyle w:val="list-numnew"/>
        <w:spacing w:line="240" w:lineRule="auto"/>
        <w:ind w:left="0"/>
        <w:rPr>
          <w:rFonts w:cs="Times New Roman"/>
          <w:color w:val="auto"/>
          <w:sz w:val="24"/>
          <w:szCs w:val="24"/>
        </w:rPr>
      </w:pPr>
      <w:r w:rsidRPr="00B43027">
        <w:rPr>
          <w:rFonts w:cs="Times New Roman"/>
          <w:color w:val="auto"/>
          <w:sz w:val="24"/>
          <w:szCs w:val="24"/>
        </w:rPr>
        <w:t>8.</w:t>
      </w:r>
      <w:r w:rsidRPr="00B43027">
        <w:rPr>
          <w:rFonts w:cs="Times New Roman"/>
          <w:color w:val="auto"/>
          <w:sz w:val="24"/>
          <w:szCs w:val="24"/>
        </w:rPr>
        <w:tab/>
        <w:t>Получение изображений с помощью линз.</w:t>
      </w:r>
    </w:p>
    <w:p w14:paraId="5B582295" w14:textId="77777777" w:rsidR="00416B7C" w:rsidRPr="00B43027" w:rsidRDefault="00416B7C" w:rsidP="000238C3">
      <w:pPr>
        <w:pStyle w:val="list-numnew"/>
        <w:spacing w:line="240" w:lineRule="auto"/>
        <w:ind w:left="0"/>
        <w:rPr>
          <w:rFonts w:cs="Times New Roman"/>
          <w:color w:val="auto"/>
          <w:sz w:val="24"/>
          <w:szCs w:val="24"/>
        </w:rPr>
      </w:pPr>
      <w:r w:rsidRPr="00B43027">
        <w:rPr>
          <w:rFonts w:cs="Times New Roman"/>
          <w:color w:val="auto"/>
          <w:sz w:val="24"/>
          <w:szCs w:val="24"/>
        </w:rPr>
        <w:t>9.</w:t>
      </w:r>
      <w:r w:rsidRPr="00B43027">
        <w:rPr>
          <w:rFonts w:cs="Times New Roman"/>
          <w:color w:val="auto"/>
          <w:sz w:val="24"/>
          <w:szCs w:val="24"/>
        </w:rPr>
        <w:tab/>
        <w:t>Принцип действия фотоаппарата, микроскопа и телескопа.</w:t>
      </w:r>
    </w:p>
    <w:p w14:paraId="5F339827" w14:textId="77777777" w:rsidR="00416B7C" w:rsidRPr="00B43027" w:rsidRDefault="00416B7C" w:rsidP="000238C3">
      <w:pPr>
        <w:pStyle w:val="list-numnew"/>
        <w:spacing w:line="240" w:lineRule="auto"/>
        <w:ind w:left="0"/>
        <w:rPr>
          <w:rFonts w:cs="Times New Roman"/>
          <w:color w:val="auto"/>
          <w:sz w:val="24"/>
          <w:szCs w:val="24"/>
        </w:rPr>
      </w:pPr>
      <w:r w:rsidRPr="00B43027">
        <w:rPr>
          <w:rFonts w:cs="Times New Roman"/>
          <w:color w:val="auto"/>
          <w:sz w:val="24"/>
          <w:szCs w:val="24"/>
        </w:rPr>
        <w:t>10.</w:t>
      </w:r>
      <w:r w:rsidRPr="00B43027">
        <w:rPr>
          <w:rFonts w:cs="Times New Roman"/>
          <w:color w:val="auto"/>
          <w:sz w:val="24"/>
          <w:szCs w:val="24"/>
        </w:rPr>
        <w:tab/>
        <w:t>Модель глаза.</w:t>
      </w:r>
    </w:p>
    <w:p w14:paraId="5960EAD4" w14:textId="77777777" w:rsidR="00416B7C" w:rsidRPr="00B43027" w:rsidRDefault="00416B7C" w:rsidP="000238C3">
      <w:pPr>
        <w:pStyle w:val="list-numnew"/>
        <w:spacing w:line="240" w:lineRule="auto"/>
        <w:ind w:left="0"/>
        <w:rPr>
          <w:rFonts w:cs="Times New Roman"/>
          <w:color w:val="auto"/>
          <w:sz w:val="24"/>
          <w:szCs w:val="24"/>
        </w:rPr>
      </w:pPr>
      <w:r w:rsidRPr="00B43027">
        <w:rPr>
          <w:rFonts w:cs="Times New Roman"/>
          <w:color w:val="auto"/>
          <w:sz w:val="24"/>
          <w:szCs w:val="24"/>
        </w:rPr>
        <w:t>11.</w:t>
      </w:r>
      <w:r w:rsidRPr="00B43027">
        <w:rPr>
          <w:rFonts w:cs="Times New Roman"/>
          <w:color w:val="auto"/>
          <w:sz w:val="24"/>
          <w:szCs w:val="24"/>
        </w:rPr>
        <w:tab/>
        <w:t>Разложение белого света в спектр.</w:t>
      </w:r>
    </w:p>
    <w:p w14:paraId="761DBEF9" w14:textId="77777777" w:rsidR="00416B7C" w:rsidRPr="00B43027" w:rsidRDefault="00416B7C" w:rsidP="000238C3">
      <w:pPr>
        <w:pStyle w:val="list-numnew"/>
        <w:spacing w:line="240" w:lineRule="auto"/>
        <w:ind w:left="0"/>
        <w:rPr>
          <w:rFonts w:cs="Times New Roman"/>
          <w:color w:val="auto"/>
          <w:sz w:val="24"/>
          <w:szCs w:val="24"/>
        </w:rPr>
      </w:pPr>
      <w:r w:rsidRPr="00B43027">
        <w:rPr>
          <w:rFonts w:cs="Times New Roman"/>
          <w:color w:val="auto"/>
          <w:sz w:val="24"/>
          <w:szCs w:val="24"/>
        </w:rPr>
        <w:t>12.</w:t>
      </w:r>
      <w:r w:rsidRPr="00B43027">
        <w:rPr>
          <w:rFonts w:cs="Times New Roman"/>
          <w:color w:val="auto"/>
          <w:sz w:val="24"/>
          <w:szCs w:val="24"/>
        </w:rPr>
        <w:tab/>
        <w:t>Получение белого света при сложении света разных цветов.</w:t>
      </w:r>
    </w:p>
    <w:p w14:paraId="6E344F3D" w14:textId="77777777" w:rsidR="00416B7C" w:rsidRPr="00B43027" w:rsidRDefault="00416B7C" w:rsidP="000238C3">
      <w:pPr>
        <w:pStyle w:val="h5"/>
        <w:spacing w:line="240" w:lineRule="auto"/>
        <w:rPr>
          <w:rFonts w:cs="Times New Roman"/>
          <w:color w:val="auto"/>
          <w:sz w:val="24"/>
          <w:szCs w:val="24"/>
        </w:rPr>
      </w:pPr>
      <w:r w:rsidRPr="00B43027">
        <w:rPr>
          <w:rFonts w:cs="Times New Roman"/>
          <w:color w:val="auto"/>
          <w:sz w:val="24"/>
          <w:szCs w:val="24"/>
        </w:rPr>
        <w:t xml:space="preserve">Лабораторные работы и опыты </w:t>
      </w:r>
    </w:p>
    <w:p w14:paraId="67D0CFDE" w14:textId="77777777" w:rsidR="00416B7C" w:rsidRPr="00B43027" w:rsidRDefault="00416B7C" w:rsidP="000238C3">
      <w:pPr>
        <w:pStyle w:val="list-numnew"/>
        <w:spacing w:line="240" w:lineRule="auto"/>
        <w:ind w:left="0"/>
        <w:rPr>
          <w:rFonts w:cs="Times New Roman"/>
          <w:color w:val="auto"/>
          <w:sz w:val="24"/>
          <w:szCs w:val="24"/>
        </w:rPr>
      </w:pPr>
      <w:r w:rsidRPr="00B43027">
        <w:rPr>
          <w:rFonts w:cs="Times New Roman"/>
          <w:color w:val="auto"/>
          <w:sz w:val="24"/>
          <w:szCs w:val="24"/>
        </w:rPr>
        <w:t>1.</w:t>
      </w:r>
      <w:r w:rsidRPr="00B43027">
        <w:rPr>
          <w:rFonts w:cs="Times New Roman"/>
          <w:color w:val="auto"/>
          <w:sz w:val="24"/>
          <w:szCs w:val="24"/>
        </w:rPr>
        <w:tab/>
        <w:t>Исследование зависимости угла отражения светового луча от угла падения.</w:t>
      </w:r>
    </w:p>
    <w:p w14:paraId="50C36977" w14:textId="77777777" w:rsidR="00416B7C" w:rsidRPr="00B43027" w:rsidRDefault="00416B7C" w:rsidP="000238C3">
      <w:pPr>
        <w:pStyle w:val="list-numnew"/>
        <w:spacing w:line="240" w:lineRule="auto"/>
        <w:ind w:left="0"/>
        <w:rPr>
          <w:rFonts w:cs="Times New Roman"/>
          <w:color w:val="auto"/>
          <w:sz w:val="24"/>
          <w:szCs w:val="24"/>
        </w:rPr>
      </w:pPr>
      <w:r w:rsidRPr="00B43027">
        <w:rPr>
          <w:rFonts w:cs="Times New Roman"/>
          <w:color w:val="auto"/>
          <w:sz w:val="24"/>
          <w:szCs w:val="24"/>
        </w:rPr>
        <w:t>2.</w:t>
      </w:r>
      <w:r w:rsidRPr="00B43027">
        <w:rPr>
          <w:rFonts w:cs="Times New Roman"/>
          <w:color w:val="auto"/>
          <w:sz w:val="24"/>
          <w:szCs w:val="24"/>
        </w:rPr>
        <w:tab/>
        <w:t>Изучение характеристик изображения предмета в плоском зеркале.</w:t>
      </w:r>
    </w:p>
    <w:p w14:paraId="73B1D0B2" w14:textId="77777777" w:rsidR="00416B7C" w:rsidRPr="00B43027" w:rsidRDefault="00416B7C" w:rsidP="000238C3">
      <w:pPr>
        <w:pStyle w:val="list-numnew"/>
        <w:spacing w:line="240" w:lineRule="auto"/>
        <w:ind w:left="0"/>
        <w:rPr>
          <w:rFonts w:cs="Times New Roman"/>
          <w:color w:val="auto"/>
          <w:sz w:val="24"/>
          <w:szCs w:val="24"/>
        </w:rPr>
      </w:pPr>
      <w:r w:rsidRPr="00B43027">
        <w:rPr>
          <w:rFonts w:cs="Times New Roman"/>
          <w:color w:val="auto"/>
          <w:sz w:val="24"/>
          <w:szCs w:val="24"/>
        </w:rPr>
        <w:t>3.</w:t>
      </w:r>
      <w:r w:rsidRPr="00B43027">
        <w:rPr>
          <w:rFonts w:cs="Times New Roman"/>
          <w:color w:val="auto"/>
          <w:sz w:val="24"/>
          <w:szCs w:val="24"/>
        </w:rPr>
        <w:tab/>
        <w:t xml:space="preserve">Исследование зависимости угла преломления светового луча от угла падения на границе «воздух—стекло». </w:t>
      </w:r>
    </w:p>
    <w:p w14:paraId="07A02E09" w14:textId="77777777" w:rsidR="00416B7C" w:rsidRPr="00B43027" w:rsidRDefault="00416B7C" w:rsidP="000238C3">
      <w:pPr>
        <w:pStyle w:val="list-numnew"/>
        <w:spacing w:line="240" w:lineRule="auto"/>
        <w:ind w:left="0"/>
        <w:rPr>
          <w:rFonts w:cs="Times New Roman"/>
          <w:color w:val="auto"/>
          <w:sz w:val="24"/>
          <w:szCs w:val="24"/>
        </w:rPr>
      </w:pPr>
      <w:r w:rsidRPr="00B43027">
        <w:rPr>
          <w:rFonts w:cs="Times New Roman"/>
          <w:color w:val="auto"/>
          <w:sz w:val="24"/>
          <w:szCs w:val="24"/>
        </w:rPr>
        <w:t>4.</w:t>
      </w:r>
      <w:r w:rsidRPr="00B43027">
        <w:rPr>
          <w:rFonts w:cs="Times New Roman"/>
          <w:color w:val="auto"/>
          <w:sz w:val="24"/>
          <w:szCs w:val="24"/>
        </w:rPr>
        <w:tab/>
        <w:t>Получение изображений с помощью собирающей линзы.</w:t>
      </w:r>
    </w:p>
    <w:p w14:paraId="2712BC01" w14:textId="77777777" w:rsidR="00416B7C" w:rsidRPr="00B43027" w:rsidRDefault="00416B7C" w:rsidP="000238C3">
      <w:pPr>
        <w:pStyle w:val="list-numnew"/>
        <w:spacing w:line="240" w:lineRule="auto"/>
        <w:ind w:left="0"/>
        <w:rPr>
          <w:rFonts w:cs="Times New Roman"/>
          <w:color w:val="auto"/>
          <w:sz w:val="24"/>
          <w:szCs w:val="24"/>
        </w:rPr>
      </w:pPr>
      <w:r w:rsidRPr="00B43027">
        <w:rPr>
          <w:rFonts w:cs="Times New Roman"/>
          <w:color w:val="auto"/>
          <w:sz w:val="24"/>
          <w:szCs w:val="24"/>
        </w:rPr>
        <w:t>5.</w:t>
      </w:r>
      <w:r w:rsidRPr="00B43027">
        <w:rPr>
          <w:rFonts w:cs="Times New Roman"/>
          <w:color w:val="auto"/>
          <w:sz w:val="24"/>
          <w:szCs w:val="24"/>
        </w:rPr>
        <w:tab/>
        <w:t>Определение фокусного расстояния и оптической силы собирающей линзы.</w:t>
      </w:r>
    </w:p>
    <w:p w14:paraId="14C336B3" w14:textId="77777777" w:rsidR="00416B7C" w:rsidRPr="00B43027" w:rsidRDefault="00416B7C" w:rsidP="000238C3">
      <w:pPr>
        <w:pStyle w:val="list-numnew"/>
        <w:spacing w:line="240" w:lineRule="auto"/>
        <w:ind w:left="0"/>
        <w:rPr>
          <w:rFonts w:cs="Times New Roman"/>
          <w:color w:val="auto"/>
          <w:sz w:val="24"/>
          <w:szCs w:val="24"/>
        </w:rPr>
      </w:pPr>
      <w:r w:rsidRPr="00B43027">
        <w:rPr>
          <w:rFonts w:cs="Times New Roman"/>
          <w:color w:val="auto"/>
          <w:sz w:val="24"/>
          <w:szCs w:val="24"/>
        </w:rPr>
        <w:t>6.</w:t>
      </w:r>
      <w:r w:rsidRPr="00B43027">
        <w:rPr>
          <w:rFonts w:cs="Times New Roman"/>
          <w:color w:val="auto"/>
          <w:sz w:val="24"/>
          <w:szCs w:val="24"/>
        </w:rPr>
        <w:tab/>
        <w:t>Опыты по разложению белого света в спектр.</w:t>
      </w:r>
    </w:p>
    <w:p w14:paraId="20163DAE" w14:textId="77777777" w:rsidR="00416B7C" w:rsidRPr="00B43027" w:rsidRDefault="00416B7C" w:rsidP="000238C3">
      <w:pPr>
        <w:pStyle w:val="list-numnew"/>
        <w:spacing w:line="240" w:lineRule="auto"/>
        <w:ind w:left="0"/>
        <w:rPr>
          <w:rFonts w:cs="Times New Roman"/>
          <w:color w:val="auto"/>
          <w:sz w:val="24"/>
          <w:szCs w:val="24"/>
        </w:rPr>
      </w:pPr>
      <w:r w:rsidRPr="00B43027">
        <w:rPr>
          <w:rFonts w:cs="Times New Roman"/>
          <w:color w:val="auto"/>
          <w:sz w:val="24"/>
          <w:szCs w:val="24"/>
        </w:rPr>
        <w:t>7.</w:t>
      </w:r>
      <w:r w:rsidRPr="00B43027">
        <w:rPr>
          <w:rFonts w:cs="Times New Roman"/>
          <w:color w:val="auto"/>
          <w:sz w:val="24"/>
          <w:szCs w:val="24"/>
        </w:rPr>
        <w:tab/>
        <w:t>Опыты по восприятию цвета предметов при их наблюдении через цветовые фильтры.</w:t>
      </w:r>
    </w:p>
    <w:p w14:paraId="10490F16" w14:textId="77777777" w:rsidR="00416B7C" w:rsidRPr="00B43027" w:rsidRDefault="00416B7C" w:rsidP="000238C3">
      <w:pPr>
        <w:pStyle w:val="body20"/>
        <w:spacing w:before="0" w:line="240" w:lineRule="auto"/>
        <w:rPr>
          <w:rStyle w:val="Bold"/>
          <w:rFonts w:cs="Times New Roman"/>
          <w:color w:val="auto"/>
          <w:sz w:val="24"/>
          <w:szCs w:val="24"/>
        </w:rPr>
      </w:pPr>
      <w:r w:rsidRPr="00B43027">
        <w:rPr>
          <w:rStyle w:val="Bold"/>
          <w:rFonts w:cs="Times New Roman"/>
          <w:color w:val="auto"/>
          <w:sz w:val="24"/>
          <w:szCs w:val="24"/>
        </w:rPr>
        <w:t>Раздел 12. Квантовые явления</w:t>
      </w:r>
    </w:p>
    <w:p w14:paraId="5DD46E6C"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Опыты Резерфорда и планетарная модель атома. Модель атома Бора. Испускание и поглощение света атомом. Кванты. Линейчатые спектры. </w:t>
      </w:r>
    </w:p>
    <w:p w14:paraId="399CFE40"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Радиоактивность. Альфа-, бета- и гамма-излучения. Строение атомного ядра. Нуклонная модель атомного ядра. Изотопы. Радиоактивные превращения. Период полураспада атомных ядер. </w:t>
      </w:r>
    </w:p>
    <w:p w14:paraId="56D2AEFF"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 (МС).</w:t>
      </w:r>
    </w:p>
    <w:p w14:paraId="6B904CFE"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Ядерная энергетика. Действия радиоактивных излучений на живые организмы (МС). </w:t>
      </w:r>
    </w:p>
    <w:p w14:paraId="19E69CBE" w14:textId="77777777" w:rsidR="00416B7C" w:rsidRPr="00B43027" w:rsidRDefault="00416B7C" w:rsidP="000238C3">
      <w:pPr>
        <w:pStyle w:val="h5"/>
        <w:spacing w:line="240" w:lineRule="auto"/>
        <w:rPr>
          <w:rFonts w:cs="Times New Roman"/>
          <w:i w:val="0"/>
          <w:iCs w:val="0"/>
          <w:color w:val="auto"/>
          <w:sz w:val="24"/>
          <w:szCs w:val="24"/>
        </w:rPr>
      </w:pPr>
      <w:r w:rsidRPr="00B43027">
        <w:rPr>
          <w:rFonts w:cs="Times New Roman"/>
          <w:color w:val="auto"/>
          <w:sz w:val="24"/>
          <w:szCs w:val="24"/>
        </w:rPr>
        <w:t>Демонстрации</w:t>
      </w:r>
    </w:p>
    <w:p w14:paraId="3F17F13A" w14:textId="77777777" w:rsidR="00416B7C" w:rsidRPr="00B43027" w:rsidRDefault="00416B7C" w:rsidP="000238C3">
      <w:pPr>
        <w:pStyle w:val="list-numnew"/>
        <w:spacing w:line="240" w:lineRule="auto"/>
        <w:ind w:left="0"/>
        <w:rPr>
          <w:rFonts w:cs="Times New Roman"/>
          <w:color w:val="auto"/>
          <w:sz w:val="24"/>
          <w:szCs w:val="24"/>
        </w:rPr>
      </w:pPr>
      <w:r w:rsidRPr="00B43027">
        <w:rPr>
          <w:rFonts w:cs="Times New Roman"/>
          <w:color w:val="auto"/>
          <w:sz w:val="24"/>
          <w:szCs w:val="24"/>
        </w:rPr>
        <w:t>1.</w:t>
      </w:r>
      <w:r w:rsidRPr="00B43027">
        <w:rPr>
          <w:rFonts w:cs="Times New Roman"/>
          <w:color w:val="auto"/>
          <w:sz w:val="24"/>
          <w:szCs w:val="24"/>
        </w:rPr>
        <w:tab/>
        <w:t>Спектры излучения и поглощения.</w:t>
      </w:r>
    </w:p>
    <w:p w14:paraId="148E0D7F" w14:textId="77777777" w:rsidR="00416B7C" w:rsidRPr="00B43027" w:rsidRDefault="00416B7C" w:rsidP="000238C3">
      <w:pPr>
        <w:pStyle w:val="list-numnew"/>
        <w:spacing w:line="240" w:lineRule="auto"/>
        <w:ind w:left="0"/>
        <w:rPr>
          <w:rFonts w:cs="Times New Roman"/>
          <w:color w:val="auto"/>
          <w:sz w:val="24"/>
          <w:szCs w:val="24"/>
        </w:rPr>
      </w:pPr>
      <w:r w:rsidRPr="00B43027">
        <w:rPr>
          <w:rFonts w:cs="Times New Roman"/>
          <w:color w:val="auto"/>
          <w:sz w:val="24"/>
          <w:szCs w:val="24"/>
        </w:rPr>
        <w:t>2.</w:t>
      </w:r>
      <w:r w:rsidRPr="00B43027">
        <w:rPr>
          <w:rFonts w:cs="Times New Roman"/>
          <w:color w:val="auto"/>
          <w:sz w:val="24"/>
          <w:szCs w:val="24"/>
        </w:rPr>
        <w:tab/>
        <w:t>Спектры различных газов.</w:t>
      </w:r>
    </w:p>
    <w:p w14:paraId="28A8894B" w14:textId="77777777" w:rsidR="00416B7C" w:rsidRPr="00B43027" w:rsidRDefault="00416B7C" w:rsidP="000238C3">
      <w:pPr>
        <w:pStyle w:val="list-numnew"/>
        <w:spacing w:line="240" w:lineRule="auto"/>
        <w:ind w:left="0"/>
        <w:rPr>
          <w:rFonts w:cs="Times New Roman"/>
          <w:color w:val="auto"/>
          <w:sz w:val="24"/>
          <w:szCs w:val="24"/>
        </w:rPr>
      </w:pPr>
      <w:r w:rsidRPr="00B43027">
        <w:rPr>
          <w:rFonts w:cs="Times New Roman"/>
          <w:color w:val="auto"/>
          <w:sz w:val="24"/>
          <w:szCs w:val="24"/>
        </w:rPr>
        <w:t>3.</w:t>
      </w:r>
      <w:r w:rsidRPr="00B43027">
        <w:rPr>
          <w:rFonts w:cs="Times New Roman"/>
          <w:color w:val="auto"/>
          <w:sz w:val="24"/>
          <w:szCs w:val="24"/>
        </w:rPr>
        <w:tab/>
        <w:t>Спектр водорода.</w:t>
      </w:r>
    </w:p>
    <w:p w14:paraId="64A7D903" w14:textId="77777777" w:rsidR="00416B7C" w:rsidRPr="00B43027" w:rsidRDefault="00416B7C" w:rsidP="000238C3">
      <w:pPr>
        <w:pStyle w:val="list-numnew"/>
        <w:spacing w:line="240" w:lineRule="auto"/>
        <w:ind w:left="0"/>
        <w:rPr>
          <w:rFonts w:cs="Times New Roman"/>
          <w:color w:val="auto"/>
          <w:sz w:val="24"/>
          <w:szCs w:val="24"/>
        </w:rPr>
      </w:pPr>
      <w:r w:rsidRPr="00B43027">
        <w:rPr>
          <w:rFonts w:cs="Times New Roman"/>
          <w:color w:val="auto"/>
          <w:sz w:val="24"/>
          <w:szCs w:val="24"/>
        </w:rPr>
        <w:t>4.</w:t>
      </w:r>
      <w:r w:rsidRPr="00B43027">
        <w:rPr>
          <w:rFonts w:cs="Times New Roman"/>
          <w:color w:val="auto"/>
          <w:sz w:val="24"/>
          <w:szCs w:val="24"/>
        </w:rPr>
        <w:tab/>
        <w:t xml:space="preserve">Наблюдение треков в камере Вильсона. </w:t>
      </w:r>
    </w:p>
    <w:p w14:paraId="163D2EF8" w14:textId="77777777" w:rsidR="00416B7C" w:rsidRPr="00B43027" w:rsidRDefault="00416B7C" w:rsidP="000238C3">
      <w:pPr>
        <w:pStyle w:val="list-numnew"/>
        <w:spacing w:line="240" w:lineRule="auto"/>
        <w:ind w:left="0"/>
        <w:rPr>
          <w:rFonts w:cs="Times New Roman"/>
          <w:color w:val="auto"/>
          <w:sz w:val="24"/>
          <w:szCs w:val="24"/>
        </w:rPr>
      </w:pPr>
      <w:r w:rsidRPr="00B43027">
        <w:rPr>
          <w:rFonts w:cs="Times New Roman"/>
          <w:color w:val="auto"/>
          <w:sz w:val="24"/>
          <w:szCs w:val="24"/>
        </w:rPr>
        <w:t>5.</w:t>
      </w:r>
      <w:r w:rsidRPr="00B43027">
        <w:rPr>
          <w:rFonts w:cs="Times New Roman"/>
          <w:color w:val="auto"/>
          <w:sz w:val="24"/>
          <w:szCs w:val="24"/>
        </w:rPr>
        <w:tab/>
        <w:t xml:space="preserve">Работа счётчика ионизирующих излучений. </w:t>
      </w:r>
    </w:p>
    <w:p w14:paraId="443FA2A1" w14:textId="77777777" w:rsidR="00416B7C" w:rsidRPr="00B43027" w:rsidRDefault="00416B7C" w:rsidP="000238C3">
      <w:pPr>
        <w:pStyle w:val="list-numnew"/>
        <w:spacing w:line="240" w:lineRule="auto"/>
        <w:ind w:left="0"/>
        <w:rPr>
          <w:rFonts w:cs="Times New Roman"/>
          <w:color w:val="auto"/>
          <w:sz w:val="24"/>
          <w:szCs w:val="24"/>
        </w:rPr>
      </w:pPr>
      <w:r w:rsidRPr="00B43027">
        <w:rPr>
          <w:rFonts w:cs="Times New Roman"/>
          <w:color w:val="auto"/>
          <w:sz w:val="24"/>
          <w:szCs w:val="24"/>
        </w:rPr>
        <w:t>6.</w:t>
      </w:r>
      <w:r w:rsidRPr="00B43027">
        <w:rPr>
          <w:rFonts w:cs="Times New Roman"/>
          <w:color w:val="auto"/>
          <w:sz w:val="24"/>
          <w:szCs w:val="24"/>
        </w:rPr>
        <w:tab/>
        <w:t>Регистрация излучения природных минералов и продуктов.</w:t>
      </w:r>
    </w:p>
    <w:p w14:paraId="584EDFB7" w14:textId="77777777" w:rsidR="00416B7C" w:rsidRPr="00B43027" w:rsidRDefault="00416B7C" w:rsidP="000238C3">
      <w:pPr>
        <w:pStyle w:val="h5"/>
        <w:spacing w:line="240" w:lineRule="auto"/>
        <w:rPr>
          <w:rFonts w:cs="Times New Roman"/>
          <w:color w:val="auto"/>
          <w:sz w:val="24"/>
          <w:szCs w:val="24"/>
        </w:rPr>
      </w:pPr>
      <w:r w:rsidRPr="00B43027">
        <w:rPr>
          <w:rFonts w:cs="Times New Roman"/>
          <w:color w:val="auto"/>
          <w:sz w:val="24"/>
          <w:szCs w:val="24"/>
        </w:rPr>
        <w:t>Лабораторные работы и опыты</w:t>
      </w:r>
    </w:p>
    <w:p w14:paraId="64E95887" w14:textId="77777777" w:rsidR="00416B7C" w:rsidRPr="00B43027" w:rsidRDefault="00416B7C" w:rsidP="000238C3">
      <w:pPr>
        <w:pStyle w:val="list-numnew"/>
        <w:spacing w:line="240" w:lineRule="auto"/>
        <w:ind w:left="0"/>
        <w:rPr>
          <w:rFonts w:cs="Times New Roman"/>
          <w:color w:val="auto"/>
          <w:sz w:val="24"/>
          <w:szCs w:val="24"/>
        </w:rPr>
      </w:pPr>
      <w:r w:rsidRPr="00B43027">
        <w:rPr>
          <w:rFonts w:cs="Times New Roman"/>
          <w:color w:val="auto"/>
          <w:sz w:val="24"/>
          <w:szCs w:val="24"/>
        </w:rPr>
        <w:t>1.</w:t>
      </w:r>
      <w:r w:rsidRPr="00B43027">
        <w:rPr>
          <w:rFonts w:cs="Times New Roman"/>
          <w:color w:val="auto"/>
          <w:sz w:val="24"/>
          <w:szCs w:val="24"/>
        </w:rPr>
        <w:tab/>
        <w:t>Наблюдение сплошных и линейчатых спектров излучения.</w:t>
      </w:r>
    </w:p>
    <w:p w14:paraId="66F62635" w14:textId="77777777" w:rsidR="00416B7C" w:rsidRPr="00B43027" w:rsidRDefault="00416B7C" w:rsidP="000238C3">
      <w:pPr>
        <w:pStyle w:val="list-numnew"/>
        <w:spacing w:line="240" w:lineRule="auto"/>
        <w:ind w:left="0"/>
        <w:rPr>
          <w:rFonts w:cs="Times New Roman"/>
          <w:color w:val="auto"/>
          <w:sz w:val="24"/>
          <w:szCs w:val="24"/>
        </w:rPr>
      </w:pPr>
      <w:r w:rsidRPr="00B43027">
        <w:rPr>
          <w:rFonts w:cs="Times New Roman"/>
          <w:color w:val="auto"/>
          <w:sz w:val="24"/>
          <w:szCs w:val="24"/>
        </w:rPr>
        <w:t>2.</w:t>
      </w:r>
      <w:r w:rsidRPr="00B43027">
        <w:rPr>
          <w:rFonts w:cs="Times New Roman"/>
          <w:color w:val="auto"/>
          <w:sz w:val="24"/>
          <w:szCs w:val="24"/>
        </w:rPr>
        <w:tab/>
        <w:t>Исследование треков: измерение энергии частицы по тормозному пути (по фотографиям).</w:t>
      </w:r>
    </w:p>
    <w:p w14:paraId="0C24A011" w14:textId="77777777" w:rsidR="00416B7C" w:rsidRPr="00B43027" w:rsidRDefault="00416B7C" w:rsidP="000238C3">
      <w:pPr>
        <w:pStyle w:val="list-numnew"/>
        <w:spacing w:line="240" w:lineRule="auto"/>
        <w:ind w:left="0"/>
        <w:rPr>
          <w:rFonts w:cs="Times New Roman"/>
          <w:color w:val="auto"/>
          <w:sz w:val="24"/>
          <w:szCs w:val="24"/>
        </w:rPr>
      </w:pPr>
      <w:r w:rsidRPr="00B43027">
        <w:rPr>
          <w:rFonts w:cs="Times New Roman"/>
          <w:color w:val="auto"/>
          <w:sz w:val="24"/>
          <w:szCs w:val="24"/>
        </w:rPr>
        <w:t>3.</w:t>
      </w:r>
      <w:r w:rsidRPr="00B43027">
        <w:rPr>
          <w:rFonts w:cs="Times New Roman"/>
          <w:color w:val="auto"/>
          <w:sz w:val="24"/>
          <w:szCs w:val="24"/>
        </w:rPr>
        <w:tab/>
        <w:t>Измерение радиоактивного фона.</w:t>
      </w:r>
    </w:p>
    <w:p w14:paraId="741D535C" w14:textId="77777777" w:rsidR="00416B7C" w:rsidRPr="00B43027" w:rsidRDefault="00416B7C" w:rsidP="000238C3">
      <w:pPr>
        <w:pStyle w:val="body20"/>
        <w:spacing w:before="0" w:line="240" w:lineRule="auto"/>
        <w:rPr>
          <w:rStyle w:val="Bold"/>
          <w:rFonts w:cs="Times New Roman"/>
          <w:color w:val="auto"/>
          <w:sz w:val="24"/>
          <w:szCs w:val="24"/>
        </w:rPr>
      </w:pPr>
      <w:r w:rsidRPr="00B43027">
        <w:rPr>
          <w:rStyle w:val="Bold"/>
          <w:rFonts w:cs="Times New Roman"/>
          <w:color w:val="auto"/>
          <w:sz w:val="24"/>
          <w:szCs w:val="24"/>
        </w:rPr>
        <w:t>Повторительно-обобщающий модуль</w:t>
      </w:r>
    </w:p>
    <w:p w14:paraId="2413F08D"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Повторительно-обобщающий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 </w:t>
      </w:r>
    </w:p>
    <w:p w14:paraId="2C001C14" w14:textId="77777777" w:rsidR="00416B7C" w:rsidRPr="00B43027" w:rsidRDefault="00416B7C" w:rsidP="000238C3">
      <w:pPr>
        <w:pStyle w:val="body20"/>
        <w:spacing w:before="0" w:line="240" w:lineRule="auto"/>
        <w:rPr>
          <w:rFonts w:cs="Times New Roman"/>
          <w:color w:val="auto"/>
          <w:sz w:val="24"/>
          <w:szCs w:val="24"/>
        </w:rPr>
      </w:pPr>
      <w:r w:rsidRPr="00B43027">
        <w:rPr>
          <w:rFonts w:cs="Times New Roman"/>
          <w:color w:val="auto"/>
          <w:sz w:val="24"/>
          <w:szCs w:val="24"/>
        </w:rPr>
        <w:t xml:space="preserve">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 грамотность: освоение научных методов исследования 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 </w:t>
      </w:r>
    </w:p>
    <w:p w14:paraId="1B41F05A"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lastRenderedPageBreak/>
        <w:t xml:space="preserve">Принципиально деятельностный характер данного раздела реализуется за счёт того, что учащиеся выполняют задания, в которых им предлагается: </w:t>
      </w:r>
    </w:p>
    <w:p w14:paraId="4BAE724E" w14:textId="77777777" w:rsidR="00416B7C" w:rsidRPr="00B43027" w:rsidRDefault="00416B7C" w:rsidP="000238C3">
      <w:pPr>
        <w:pStyle w:val="list-bullet"/>
        <w:spacing w:line="240" w:lineRule="auto"/>
        <w:ind w:left="0"/>
        <w:rPr>
          <w:rFonts w:cs="Times New Roman"/>
          <w:color w:val="auto"/>
          <w:sz w:val="24"/>
          <w:szCs w:val="24"/>
        </w:rPr>
      </w:pPr>
      <w:r w:rsidRPr="00B43027">
        <w:rPr>
          <w:rFonts w:cs="Times New Roman"/>
          <w:color w:val="auto"/>
          <w:sz w:val="24"/>
          <w:szCs w:val="24"/>
        </w:rPr>
        <w:t>на основе полученных знаний распознавать и научно объяснять физические явления в окружающей природе и повседневной жизни;</w:t>
      </w:r>
    </w:p>
    <w:p w14:paraId="7E63EA5B" w14:textId="77777777" w:rsidR="00416B7C" w:rsidRPr="00B43027" w:rsidRDefault="00416B7C" w:rsidP="000238C3">
      <w:pPr>
        <w:pStyle w:val="list-bullet"/>
        <w:spacing w:line="240" w:lineRule="auto"/>
        <w:ind w:left="0"/>
        <w:rPr>
          <w:rFonts w:cs="Times New Roman"/>
          <w:color w:val="auto"/>
          <w:sz w:val="24"/>
          <w:szCs w:val="24"/>
        </w:rPr>
      </w:pPr>
      <w:r w:rsidRPr="00B43027">
        <w:rPr>
          <w:rFonts w:cs="Times New Roman"/>
          <w:color w:val="auto"/>
          <w:sz w:val="24"/>
          <w:szCs w:val="24"/>
        </w:rPr>
        <w:t>использовать научные методы исследования физических явлений, в том числе для проверки гипотез и получения теоретических выводов;</w:t>
      </w:r>
    </w:p>
    <w:p w14:paraId="5A22A4F6" w14:textId="77777777" w:rsidR="00416B7C" w:rsidRPr="00B43027" w:rsidRDefault="00416B7C" w:rsidP="000238C3">
      <w:pPr>
        <w:pStyle w:val="list-bullet"/>
        <w:spacing w:line="240" w:lineRule="auto"/>
        <w:ind w:left="0"/>
        <w:rPr>
          <w:rFonts w:cs="Times New Roman"/>
          <w:color w:val="auto"/>
          <w:sz w:val="24"/>
          <w:szCs w:val="24"/>
        </w:rPr>
      </w:pPr>
      <w:r w:rsidRPr="00B43027">
        <w:rPr>
          <w:rFonts w:cs="Times New Roman"/>
          <w:color w:val="auto"/>
          <w:sz w:val="24"/>
          <w:szCs w:val="24"/>
        </w:rPr>
        <w:t xml:space="preserve">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 </w:t>
      </w:r>
    </w:p>
    <w:p w14:paraId="7E1F4D9A"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Каждая из тем данного раздела включает экспериментальное исследование обобщающего характера. Раздел завершается проведением диагностической и оценочной работы за курс основной школы.</w:t>
      </w:r>
    </w:p>
    <w:p w14:paraId="11F0FDCA" w14:textId="77777777" w:rsidR="00416B7C" w:rsidRPr="00B43027" w:rsidRDefault="00416B7C" w:rsidP="000238C3">
      <w:pPr>
        <w:pStyle w:val="h1"/>
        <w:spacing w:before="0" w:after="0" w:line="240" w:lineRule="auto"/>
        <w:jc w:val="both"/>
        <w:rPr>
          <w:rFonts w:cs="Times New Roman"/>
          <w:color w:val="auto"/>
        </w:rPr>
      </w:pPr>
      <w:r w:rsidRPr="00B43027">
        <w:rPr>
          <w:rFonts w:cs="Times New Roman"/>
          <w:color w:val="auto"/>
        </w:rPr>
        <w:lastRenderedPageBreak/>
        <w:t xml:space="preserve">ПЛАНИРУЕМЫЕ РЕЗУЛЬТАТЫ ОСВОЕНИЯ </w:t>
      </w:r>
      <w:r w:rsidRPr="00B43027">
        <w:rPr>
          <w:rFonts w:cs="Times New Roman"/>
          <w:color w:val="auto"/>
        </w:rPr>
        <w:br/>
        <w:t xml:space="preserve">учебного предмета «Физика» </w:t>
      </w:r>
      <w:r w:rsidRPr="00B43027">
        <w:rPr>
          <w:rFonts w:cs="Times New Roman"/>
          <w:color w:val="auto"/>
        </w:rPr>
        <w:br/>
        <w:t>на уровне основного общего образования</w:t>
      </w:r>
    </w:p>
    <w:p w14:paraId="6544F723"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Изучение учебного предмета «Физика» на уровне основного общего образования должно обеспечивать достижение следующих личностных, метапредметных и предметных образовательных результатов.</w:t>
      </w:r>
    </w:p>
    <w:p w14:paraId="21C9E1DE" w14:textId="77777777" w:rsidR="00416B7C" w:rsidRPr="00B43027" w:rsidRDefault="00416B7C" w:rsidP="000238C3">
      <w:pPr>
        <w:pStyle w:val="h2"/>
        <w:spacing w:before="0" w:after="0" w:line="240" w:lineRule="auto"/>
        <w:jc w:val="both"/>
        <w:rPr>
          <w:rFonts w:cs="Times New Roman"/>
          <w:color w:val="auto"/>
          <w:sz w:val="24"/>
          <w:szCs w:val="24"/>
        </w:rPr>
      </w:pPr>
      <w:r w:rsidRPr="00B43027">
        <w:rPr>
          <w:rFonts w:cs="Times New Roman"/>
          <w:color w:val="auto"/>
          <w:sz w:val="24"/>
          <w:szCs w:val="24"/>
        </w:rPr>
        <w:t>Личностные результаты</w:t>
      </w:r>
    </w:p>
    <w:p w14:paraId="58EAC78E" w14:textId="77777777" w:rsidR="00416B7C" w:rsidRPr="00B43027" w:rsidRDefault="00416B7C" w:rsidP="000238C3">
      <w:pPr>
        <w:pStyle w:val="h5"/>
        <w:spacing w:line="240" w:lineRule="auto"/>
        <w:rPr>
          <w:rFonts w:cs="Times New Roman"/>
          <w:color w:val="auto"/>
          <w:sz w:val="24"/>
          <w:szCs w:val="24"/>
        </w:rPr>
      </w:pPr>
      <w:r w:rsidRPr="00B43027">
        <w:rPr>
          <w:rFonts w:cs="Times New Roman"/>
          <w:color w:val="auto"/>
          <w:sz w:val="24"/>
          <w:szCs w:val="24"/>
        </w:rPr>
        <w:t>Патриотическое воспитание</w:t>
      </w:r>
      <w:r w:rsidRPr="00B43027">
        <w:rPr>
          <w:rStyle w:val="Bold"/>
          <w:rFonts w:cs="Times New Roman"/>
          <w:b/>
          <w:bCs/>
          <w:i w:val="0"/>
          <w:iCs w:val="0"/>
          <w:color w:val="auto"/>
          <w:sz w:val="24"/>
          <w:szCs w:val="24"/>
        </w:rPr>
        <w:t>:</w:t>
      </w:r>
    </w:p>
    <w:p w14:paraId="41F67E7C"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проявление интереса к истории и современному состоянию российской физической науки;</w:t>
      </w:r>
    </w:p>
    <w:p w14:paraId="285F241B"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ценностное отношение к достижениям российских учёных-физиков.</w:t>
      </w:r>
    </w:p>
    <w:p w14:paraId="64F8D71B" w14:textId="77777777" w:rsidR="00416B7C" w:rsidRPr="00B43027" w:rsidRDefault="00416B7C" w:rsidP="000238C3">
      <w:pPr>
        <w:pStyle w:val="h5"/>
        <w:spacing w:line="240" w:lineRule="auto"/>
        <w:rPr>
          <w:rFonts w:cs="Times New Roman"/>
          <w:color w:val="auto"/>
          <w:sz w:val="24"/>
          <w:szCs w:val="24"/>
        </w:rPr>
      </w:pPr>
      <w:r w:rsidRPr="00B43027">
        <w:rPr>
          <w:rFonts w:cs="Times New Roman"/>
          <w:color w:val="auto"/>
          <w:sz w:val="24"/>
          <w:szCs w:val="24"/>
        </w:rPr>
        <w:t>Гражданское и духовно-нравственное воспитание</w:t>
      </w:r>
      <w:r w:rsidRPr="00B43027">
        <w:rPr>
          <w:rStyle w:val="Bold"/>
          <w:rFonts w:cs="Times New Roman"/>
          <w:b/>
          <w:bCs/>
          <w:i w:val="0"/>
          <w:iCs w:val="0"/>
          <w:color w:val="auto"/>
          <w:sz w:val="24"/>
          <w:szCs w:val="24"/>
        </w:rPr>
        <w:t>:</w:t>
      </w:r>
    </w:p>
    <w:p w14:paraId="39610299"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готовность к активному участию в обсуждении общественнозначимых и этических проблем, связанных с практическим применением достижений физики;</w:t>
      </w:r>
    </w:p>
    <w:p w14:paraId="59AD6E9D"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 xml:space="preserve">осознание важности морально-этических принципов в деятельности учёного. </w:t>
      </w:r>
    </w:p>
    <w:p w14:paraId="6D795E5D" w14:textId="77777777" w:rsidR="00416B7C" w:rsidRPr="00B43027" w:rsidRDefault="00416B7C" w:rsidP="000238C3">
      <w:pPr>
        <w:pStyle w:val="h5"/>
        <w:spacing w:line="240" w:lineRule="auto"/>
        <w:rPr>
          <w:rFonts w:cs="Times New Roman"/>
          <w:color w:val="auto"/>
          <w:sz w:val="24"/>
          <w:szCs w:val="24"/>
        </w:rPr>
      </w:pPr>
      <w:r w:rsidRPr="00B43027">
        <w:rPr>
          <w:rFonts w:cs="Times New Roman"/>
          <w:color w:val="auto"/>
          <w:sz w:val="24"/>
          <w:szCs w:val="24"/>
        </w:rPr>
        <w:t>Эстетическое воспитание</w:t>
      </w:r>
      <w:r w:rsidRPr="00B43027">
        <w:rPr>
          <w:rStyle w:val="Bold"/>
          <w:rFonts w:cs="Times New Roman"/>
          <w:b/>
          <w:bCs/>
          <w:i w:val="0"/>
          <w:iCs w:val="0"/>
          <w:color w:val="auto"/>
          <w:sz w:val="24"/>
          <w:szCs w:val="24"/>
        </w:rPr>
        <w:t>:</w:t>
      </w:r>
    </w:p>
    <w:p w14:paraId="6426141D"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восприятие эстетических качеств физической науки: её гармоничного построения, строгости, точности, лаконичности.</w:t>
      </w:r>
      <w:r w:rsidR="00571787" w:rsidRPr="00B43027">
        <w:rPr>
          <w:rFonts w:cs="Times New Roman"/>
          <w:color w:val="auto"/>
          <w:sz w:val="24"/>
          <w:szCs w:val="24"/>
        </w:rPr>
        <w:t xml:space="preserve"> </w:t>
      </w:r>
    </w:p>
    <w:p w14:paraId="23DE7FF8" w14:textId="77777777" w:rsidR="00416B7C" w:rsidRPr="00B43027" w:rsidRDefault="00416B7C" w:rsidP="000238C3">
      <w:pPr>
        <w:pStyle w:val="h5"/>
        <w:spacing w:line="240" w:lineRule="auto"/>
        <w:rPr>
          <w:rFonts w:cs="Times New Roman"/>
          <w:color w:val="auto"/>
          <w:sz w:val="24"/>
          <w:szCs w:val="24"/>
        </w:rPr>
      </w:pPr>
      <w:r w:rsidRPr="00B43027">
        <w:rPr>
          <w:rFonts w:cs="Times New Roman"/>
          <w:color w:val="auto"/>
          <w:sz w:val="24"/>
          <w:szCs w:val="24"/>
        </w:rPr>
        <w:t>Ценности научного познания</w:t>
      </w:r>
      <w:r w:rsidRPr="00B43027">
        <w:rPr>
          <w:rStyle w:val="Bold"/>
          <w:rFonts w:cs="Times New Roman"/>
          <w:b/>
          <w:bCs/>
          <w:i w:val="0"/>
          <w:iCs w:val="0"/>
          <w:color w:val="auto"/>
          <w:sz w:val="24"/>
          <w:szCs w:val="24"/>
        </w:rPr>
        <w:t>:</w:t>
      </w:r>
    </w:p>
    <w:p w14:paraId="29E001FF"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осознание ценности физической науки как мощного инструмента познания мира, основы развития технологий, важнейшей составляющей культуры;</w:t>
      </w:r>
    </w:p>
    <w:p w14:paraId="11B95042"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развитие научной любознательности, интереса к исследовательской деятельности.</w:t>
      </w:r>
    </w:p>
    <w:p w14:paraId="0D48A56F" w14:textId="77777777" w:rsidR="00416B7C" w:rsidRPr="00B43027" w:rsidRDefault="00416B7C" w:rsidP="000238C3">
      <w:pPr>
        <w:pStyle w:val="h5"/>
        <w:spacing w:line="240" w:lineRule="auto"/>
        <w:rPr>
          <w:rFonts w:cs="Times New Roman"/>
          <w:color w:val="auto"/>
          <w:sz w:val="24"/>
          <w:szCs w:val="24"/>
        </w:rPr>
      </w:pPr>
      <w:r w:rsidRPr="00B43027">
        <w:rPr>
          <w:rFonts w:cs="Times New Roman"/>
          <w:color w:val="auto"/>
          <w:sz w:val="24"/>
          <w:szCs w:val="24"/>
        </w:rPr>
        <w:t>Формирование культуры здоровья и эмоционального благополучия</w:t>
      </w:r>
      <w:r w:rsidRPr="00B43027">
        <w:rPr>
          <w:rStyle w:val="Bold"/>
          <w:rFonts w:cs="Times New Roman"/>
          <w:b/>
          <w:bCs/>
          <w:i w:val="0"/>
          <w:iCs w:val="0"/>
          <w:color w:val="auto"/>
          <w:sz w:val="24"/>
          <w:szCs w:val="24"/>
        </w:rPr>
        <w:t>:</w:t>
      </w:r>
    </w:p>
    <w:p w14:paraId="36FF424E"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14:paraId="799F7FE7"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сформированность навыка рефлексии, признание своего права на ошибку и такого же права у другого человека.</w:t>
      </w:r>
    </w:p>
    <w:p w14:paraId="76FAAB63" w14:textId="77777777" w:rsidR="00416B7C" w:rsidRPr="00B43027" w:rsidRDefault="00416B7C" w:rsidP="000238C3">
      <w:pPr>
        <w:pStyle w:val="h5"/>
        <w:spacing w:line="240" w:lineRule="auto"/>
        <w:rPr>
          <w:rFonts w:cs="Times New Roman"/>
          <w:color w:val="auto"/>
          <w:sz w:val="24"/>
          <w:szCs w:val="24"/>
        </w:rPr>
      </w:pPr>
      <w:r w:rsidRPr="00B43027">
        <w:rPr>
          <w:rFonts w:cs="Times New Roman"/>
          <w:color w:val="auto"/>
          <w:sz w:val="24"/>
          <w:szCs w:val="24"/>
        </w:rPr>
        <w:t>Трудовое воспитание</w:t>
      </w:r>
      <w:r w:rsidRPr="00B43027">
        <w:rPr>
          <w:rStyle w:val="Bold"/>
          <w:rFonts w:cs="Times New Roman"/>
          <w:b/>
          <w:bCs/>
          <w:i w:val="0"/>
          <w:iCs w:val="0"/>
          <w:color w:val="auto"/>
          <w:sz w:val="24"/>
          <w:szCs w:val="24"/>
        </w:rPr>
        <w:t>:</w:t>
      </w:r>
      <w:r w:rsidRPr="00B43027">
        <w:rPr>
          <w:rFonts w:cs="Times New Roman"/>
          <w:color w:val="auto"/>
          <w:sz w:val="24"/>
          <w:szCs w:val="24"/>
        </w:rPr>
        <w:t xml:space="preserve"> </w:t>
      </w:r>
    </w:p>
    <w:p w14:paraId="098DF984"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 xml:space="preserve">активное участие в решении практических задач (в рамках семьи, школы, города, края) технологической и социальной направленности, требующих в том числе и физических знаний; </w:t>
      </w:r>
    </w:p>
    <w:p w14:paraId="26A9FCDE"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интерес к практическому изучению профессий, связанных с физикой.</w:t>
      </w:r>
    </w:p>
    <w:p w14:paraId="6256A82A" w14:textId="77777777" w:rsidR="00416B7C" w:rsidRPr="00B43027" w:rsidRDefault="00416B7C" w:rsidP="000238C3">
      <w:pPr>
        <w:pStyle w:val="h5"/>
        <w:spacing w:line="240" w:lineRule="auto"/>
        <w:rPr>
          <w:rFonts w:cs="Times New Roman"/>
          <w:color w:val="auto"/>
          <w:sz w:val="24"/>
          <w:szCs w:val="24"/>
        </w:rPr>
      </w:pPr>
      <w:r w:rsidRPr="00B43027">
        <w:rPr>
          <w:rFonts w:cs="Times New Roman"/>
          <w:color w:val="auto"/>
          <w:sz w:val="24"/>
          <w:szCs w:val="24"/>
        </w:rPr>
        <w:t>Экологическое воспитание</w:t>
      </w:r>
      <w:r w:rsidRPr="00B43027">
        <w:rPr>
          <w:rStyle w:val="Bold"/>
          <w:rFonts w:cs="Times New Roman"/>
          <w:b/>
          <w:bCs/>
          <w:i w:val="0"/>
          <w:iCs w:val="0"/>
          <w:color w:val="auto"/>
          <w:sz w:val="24"/>
          <w:szCs w:val="24"/>
        </w:rPr>
        <w:t>:</w:t>
      </w:r>
    </w:p>
    <w:p w14:paraId="317E3318" w14:textId="77777777" w:rsidR="00416B7C" w:rsidRPr="00B43027" w:rsidRDefault="00416B7C" w:rsidP="000238C3">
      <w:pPr>
        <w:pStyle w:val="list-dash"/>
        <w:spacing w:line="240" w:lineRule="auto"/>
        <w:ind w:left="0"/>
        <w:rPr>
          <w:rFonts w:cs="Times New Roman"/>
          <w:color w:val="auto"/>
          <w:spacing w:val="-1"/>
          <w:sz w:val="24"/>
          <w:szCs w:val="24"/>
        </w:rPr>
      </w:pPr>
      <w:r w:rsidRPr="00B43027">
        <w:rPr>
          <w:rFonts w:cs="Times New Roman"/>
          <w:color w:val="auto"/>
          <w:spacing w:val="-1"/>
          <w:sz w:val="24"/>
          <w:szCs w:val="24"/>
        </w:rPr>
        <w:t xml:space="preserve">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 </w:t>
      </w:r>
    </w:p>
    <w:p w14:paraId="517ADF68"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осознание глобального характера экологических проблем и путей их решения.</w:t>
      </w:r>
    </w:p>
    <w:p w14:paraId="71D981C1" w14:textId="77777777" w:rsidR="00416B7C" w:rsidRPr="00B43027" w:rsidRDefault="00416B7C" w:rsidP="000238C3">
      <w:pPr>
        <w:pStyle w:val="h5"/>
        <w:spacing w:line="240" w:lineRule="auto"/>
        <w:rPr>
          <w:rFonts w:cs="Times New Roman"/>
          <w:color w:val="auto"/>
          <w:sz w:val="24"/>
          <w:szCs w:val="24"/>
        </w:rPr>
      </w:pPr>
      <w:r w:rsidRPr="00B43027">
        <w:rPr>
          <w:rFonts w:cs="Times New Roman"/>
          <w:color w:val="auto"/>
          <w:sz w:val="24"/>
          <w:szCs w:val="24"/>
        </w:rPr>
        <w:t>Адаптация обучающегося к изменяющимся условиям социальной и природной среды</w:t>
      </w:r>
      <w:r w:rsidRPr="00B43027">
        <w:rPr>
          <w:rStyle w:val="Bold"/>
          <w:rFonts w:cs="Times New Roman"/>
          <w:b/>
          <w:bCs/>
          <w:i w:val="0"/>
          <w:iCs w:val="0"/>
          <w:color w:val="auto"/>
          <w:sz w:val="24"/>
          <w:szCs w:val="24"/>
        </w:rPr>
        <w:t>:</w:t>
      </w:r>
    </w:p>
    <w:p w14:paraId="4053B54F"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 xml:space="preserve">потребность во взаимодействии при выполнении исследований и проектов физической направленности, открытость опыту и знаниям других; </w:t>
      </w:r>
    </w:p>
    <w:p w14:paraId="665F7CA0"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 xml:space="preserve">повышение уровня своей компетентности через практическую деятельность; </w:t>
      </w:r>
    </w:p>
    <w:p w14:paraId="783CF9A9"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потребность в формировании новых знаний, в том числе формулировать идеи, понятия, гипотезы о физических объектах и явлениях;</w:t>
      </w:r>
    </w:p>
    <w:p w14:paraId="5642CC0B"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 xml:space="preserve">осознание дефицитов собственных знаний и компетентностей в области физики; </w:t>
      </w:r>
    </w:p>
    <w:p w14:paraId="5B9AA161"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 xml:space="preserve">планирование своего развития в приобретении новых физических знаний; </w:t>
      </w:r>
    </w:p>
    <w:p w14:paraId="562DE8D8"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 xml:space="preserve">стремление анализировать и выявлять взаимосвязи природы, общества и экономики, в том числе с использованием физических знаний; </w:t>
      </w:r>
    </w:p>
    <w:p w14:paraId="3A4A81CF"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оценка своих действий с учётом влияния на окружающую среду, возможных глобальных последствий.</w:t>
      </w:r>
    </w:p>
    <w:p w14:paraId="5762A5C9" w14:textId="77777777" w:rsidR="00416B7C" w:rsidRPr="00B43027" w:rsidRDefault="00416B7C" w:rsidP="000238C3">
      <w:pPr>
        <w:pStyle w:val="h2"/>
        <w:spacing w:before="0" w:after="0" w:line="240" w:lineRule="auto"/>
        <w:jc w:val="both"/>
        <w:rPr>
          <w:rFonts w:cs="Times New Roman"/>
          <w:color w:val="auto"/>
          <w:sz w:val="24"/>
          <w:szCs w:val="24"/>
        </w:rPr>
      </w:pPr>
      <w:r w:rsidRPr="00B43027">
        <w:rPr>
          <w:rFonts w:cs="Times New Roman"/>
          <w:color w:val="auto"/>
          <w:sz w:val="24"/>
          <w:szCs w:val="24"/>
        </w:rPr>
        <w:t>Метапредметные результаты</w:t>
      </w:r>
    </w:p>
    <w:p w14:paraId="7E7EE3B6" w14:textId="77777777" w:rsidR="00416B7C" w:rsidRPr="00B43027" w:rsidRDefault="00416B7C" w:rsidP="000238C3">
      <w:pPr>
        <w:pStyle w:val="h4-first"/>
        <w:spacing w:before="0" w:line="240" w:lineRule="auto"/>
        <w:jc w:val="both"/>
        <w:rPr>
          <w:rFonts w:cs="Times New Roman"/>
          <w:color w:val="auto"/>
          <w:sz w:val="24"/>
          <w:szCs w:val="24"/>
        </w:rPr>
      </w:pPr>
      <w:r w:rsidRPr="00B43027">
        <w:rPr>
          <w:rFonts w:cs="Times New Roman"/>
          <w:color w:val="auto"/>
          <w:sz w:val="24"/>
          <w:szCs w:val="24"/>
        </w:rPr>
        <w:t>Универсальные познавательные действия</w:t>
      </w:r>
    </w:p>
    <w:p w14:paraId="64F2B932" w14:textId="77777777" w:rsidR="00416B7C" w:rsidRPr="00B43027" w:rsidRDefault="00416B7C" w:rsidP="000238C3">
      <w:pPr>
        <w:pStyle w:val="h5"/>
        <w:spacing w:line="240" w:lineRule="auto"/>
        <w:rPr>
          <w:rFonts w:cs="Times New Roman"/>
          <w:color w:val="auto"/>
          <w:sz w:val="24"/>
          <w:szCs w:val="24"/>
        </w:rPr>
      </w:pPr>
      <w:r w:rsidRPr="00B43027">
        <w:rPr>
          <w:rFonts w:cs="Times New Roman"/>
          <w:color w:val="auto"/>
          <w:sz w:val="24"/>
          <w:szCs w:val="24"/>
        </w:rPr>
        <w:t>Базовые логические действия</w:t>
      </w:r>
      <w:r w:rsidRPr="00B43027">
        <w:rPr>
          <w:rStyle w:val="Bold"/>
          <w:rFonts w:cs="Times New Roman"/>
          <w:b/>
          <w:bCs/>
          <w:i w:val="0"/>
          <w:iCs w:val="0"/>
          <w:color w:val="auto"/>
          <w:sz w:val="24"/>
          <w:szCs w:val="24"/>
        </w:rPr>
        <w:t>:</w:t>
      </w:r>
    </w:p>
    <w:p w14:paraId="4EB7AB93"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выявлять и характеризовать существенные признаки объектов (явлений);</w:t>
      </w:r>
    </w:p>
    <w:p w14:paraId="773DFC44"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устанавливать существенный признак классификации, основания для обобщения и сравнения;</w:t>
      </w:r>
    </w:p>
    <w:p w14:paraId="2003C30D"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 xml:space="preserve">выявлять закономерности и противоречия в рассматриваемых фактах, данных и наблюдениях, относящихся к физическим явлениям; </w:t>
      </w:r>
    </w:p>
    <w:p w14:paraId="4B5E976C"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lastRenderedPageBreak/>
        <w:t>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14:paraId="06E3F1F0"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14:paraId="71C546A5" w14:textId="77777777" w:rsidR="00416B7C" w:rsidRPr="00B43027" w:rsidRDefault="00416B7C" w:rsidP="000238C3">
      <w:pPr>
        <w:pStyle w:val="h5"/>
        <w:spacing w:line="240" w:lineRule="auto"/>
        <w:rPr>
          <w:rFonts w:cs="Times New Roman"/>
          <w:color w:val="auto"/>
          <w:sz w:val="24"/>
          <w:szCs w:val="24"/>
        </w:rPr>
      </w:pPr>
      <w:r w:rsidRPr="00B43027">
        <w:rPr>
          <w:rFonts w:cs="Times New Roman"/>
          <w:color w:val="auto"/>
          <w:sz w:val="24"/>
          <w:szCs w:val="24"/>
        </w:rPr>
        <w:t>Базовые исследовательские действия</w:t>
      </w:r>
      <w:r w:rsidRPr="00B43027">
        <w:rPr>
          <w:rStyle w:val="Bold"/>
          <w:rFonts w:cs="Times New Roman"/>
          <w:b/>
          <w:bCs/>
          <w:i w:val="0"/>
          <w:iCs w:val="0"/>
          <w:color w:val="auto"/>
          <w:sz w:val="24"/>
          <w:szCs w:val="24"/>
        </w:rPr>
        <w:t>:</w:t>
      </w:r>
    </w:p>
    <w:p w14:paraId="38342C91"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использовать вопросы как исследовательский инструмент</w:t>
      </w:r>
      <w:r w:rsidR="00571787" w:rsidRPr="00B43027">
        <w:rPr>
          <w:rFonts w:cs="Times New Roman"/>
          <w:color w:val="auto"/>
          <w:sz w:val="24"/>
          <w:szCs w:val="24"/>
        </w:rPr>
        <w:t xml:space="preserve"> </w:t>
      </w:r>
      <w:r w:rsidRPr="00B43027">
        <w:rPr>
          <w:rFonts w:cs="Times New Roman"/>
          <w:color w:val="auto"/>
          <w:sz w:val="24"/>
          <w:szCs w:val="24"/>
        </w:rPr>
        <w:t>познания;</w:t>
      </w:r>
    </w:p>
    <w:p w14:paraId="449E7DA2"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проводить по самостоятельно составленному плану опыт, несложный физический эксперимент, небольшое исследование физического явления;</w:t>
      </w:r>
    </w:p>
    <w:p w14:paraId="0F468A38"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оценивать на применимость и достоверность информацию, полученную в ходе исследования или эксперимента;</w:t>
      </w:r>
    </w:p>
    <w:p w14:paraId="20313C12"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самостоятельно формулировать обобщения и выводы по результатам проведённого наблюдения, опыта, исследования;</w:t>
      </w:r>
    </w:p>
    <w:p w14:paraId="1BDA3B15"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14:paraId="1E19657B" w14:textId="77777777" w:rsidR="00416B7C" w:rsidRPr="00B43027" w:rsidRDefault="00416B7C" w:rsidP="000238C3">
      <w:pPr>
        <w:pStyle w:val="h5"/>
        <w:spacing w:line="240" w:lineRule="auto"/>
        <w:rPr>
          <w:rFonts w:cs="Times New Roman"/>
          <w:color w:val="auto"/>
          <w:sz w:val="24"/>
          <w:szCs w:val="24"/>
        </w:rPr>
      </w:pPr>
      <w:r w:rsidRPr="00B43027">
        <w:rPr>
          <w:rFonts w:cs="Times New Roman"/>
          <w:color w:val="auto"/>
          <w:sz w:val="24"/>
          <w:szCs w:val="24"/>
        </w:rPr>
        <w:t>Работа с информацией</w:t>
      </w:r>
      <w:r w:rsidRPr="00B43027">
        <w:rPr>
          <w:rStyle w:val="Bold"/>
          <w:rFonts w:cs="Times New Roman"/>
          <w:b/>
          <w:bCs/>
          <w:i w:val="0"/>
          <w:iCs w:val="0"/>
          <w:color w:val="auto"/>
          <w:sz w:val="24"/>
          <w:szCs w:val="24"/>
        </w:rPr>
        <w:t>:</w:t>
      </w:r>
    </w:p>
    <w:p w14:paraId="4F56D2C9"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 xml:space="preserve">применять различные методы, инструменты и запросы при поиске и отборе информации или данных с учётом предложенной учебной физической задачи; </w:t>
      </w:r>
    </w:p>
    <w:p w14:paraId="50E13E36"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анализировать, систематизировать и интерпретировать информацию различных видов и форм представления;</w:t>
      </w:r>
    </w:p>
    <w:p w14:paraId="6C1C8B9C"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1E24D264" w14:textId="77777777" w:rsidR="00416B7C" w:rsidRPr="00B43027" w:rsidRDefault="00416B7C" w:rsidP="000238C3">
      <w:pPr>
        <w:pStyle w:val="h4"/>
        <w:spacing w:before="0" w:after="0" w:line="240" w:lineRule="auto"/>
        <w:rPr>
          <w:rFonts w:cs="Times New Roman"/>
          <w:color w:val="auto"/>
          <w:sz w:val="24"/>
          <w:szCs w:val="24"/>
        </w:rPr>
      </w:pPr>
      <w:r w:rsidRPr="00B43027">
        <w:rPr>
          <w:rFonts w:cs="Times New Roman"/>
          <w:color w:val="auto"/>
          <w:sz w:val="24"/>
          <w:szCs w:val="24"/>
        </w:rPr>
        <w:t>Универсальные коммуникативные действия</w:t>
      </w:r>
    </w:p>
    <w:p w14:paraId="05A7FD68" w14:textId="77777777" w:rsidR="00416B7C" w:rsidRPr="00B43027" w:rsidRDefault="00416B7C" w:rsidP="000238C3">
      <w:pPr>
        <w:pStyle w:val="h5"/>
        <w:spacing w:line="240" w:lineRule="auto"/>
        <w:rPr>
          <w:rFonts w:cs="Times New Roman"/>
          <w:color w:val="auto"/>
          <w:sz w:val="24"/>
          <w:szCs w:val="24"/>
        </w:rPr>
      </w:pPr>
      <w:r w:rsidRPr="00B43027">
        <w:rPr>
          <w:rFonts w:cs="Times New Roman"/>
          <w:color w:val="auto"/>
          <w:sz w:val="24"/>
          <w:szCs w:val="24"/>
        </w:rPr>
        <w:t>Общение</w:t>
      </w:r>
      <w:r w:rsidRPr="00B43027">
        <w:rPr>
          <w:rStyle w:val="Bold"/>
          <w:rFonts w:cs="Times New Roman"/>
          <w:b/>
          <w:bCs/>
          <w:i w:val="0"/>
          <w:iCs w:val="0"/>
          <w:color w:val="auto"/>
          <w:sz w:val="24"/>
          <w:szCs w:val="24"/>
        </w:rPr>
        <w:t>:</w:t>
      </w:r>
    </w:p>
    <w:p w14:paraId="18B11F4E"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 xml:space="preserve">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 </w:t>
      </w:r>
    </w:p>
    <w:p w14:paraId="5E0AA05E"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сопоставлять свои суждения с суждениями других участников диалога, обнаруживать различие и сходство позиций;</w:t>
      </w:r>
    </w:p>
    <w:p w14:paraId="58B7165B"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выражать свою точку зрения в устных и письменных текстах;</w:t>
      </w:r>
    </w:p>
    <w:p w14:paraId="02E18398"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публично представлять результаты выполненного физического опыта (эксперимента, исследования, проекта).</w:t>
      </w:r>
    </w:p>
    <w:p w14:paraId="20820C3A" w14:textId="77777777" w:rsidR="00416B7C" w:rsidRPr="00B43027" w:rsidRDefault="00416B7C" w:rsidP="000238C3">
      <w:pPr>
        <w:pStyle w:val="h5"/>
        <w:spacing w:line="240" w:lineRule="auto"/>
        <w:rPr>
          <w:rFonts w:cs="Times New Roman"/>
          <w:color w:val="auto"/>
          <w:sz w:val="24"/>
          <w:szCs w:val="24"/>
        </w:rPr>
      </w:pPr>
      <w:r w:rsidRPr="00B43027">
        <w:rPr>
          <w:rFonts w:cs="Times New Roman"/>
          <w:color w:val="auto"/>
          <w:sz w:val="24"/>
          <w:szCs w:val="24"/>
        </w:rPr>
        <w:t xml:space="preserve">Совместная деятельность </w:t>
      </w:r>
      <w:r w:rsidRPr="00B43027">
        <w:rPr>
          <w:rStyle w:val="Bold"/>
          <w:rFonts w:cs="Times New Roman"/>
          <w:b/>
          <w:bCs/>
          <w:i w:val="0"/>
          <w:iCs w:val="0"/>
          <w:color w:val="auto"/>
          <w:sz w:val="24"/>
          <w:szCs w:val="24"/>
        </w:rPr>
        <w:t>(</w:t>
      </w:r>
      <w:r w:rsidRPr="00B43027">
        <w:rPr>
          <w:rFonts w:cs="Times New Roman"/>
          <w:color w:val="auto"/>
          <w:sz w:val="24"/>
          <w:szCs w:val="24"/>
        </w:rPr>
        <w:t>сотрудничество</w:t>
      </w:r>
      <w:r w:rsidRPr="00B43027">
        <w:rPr>
          <w:rStyle w:val="Bold"/>
          <w:rFonts w:cs="Times New Roman"/>
          <w:b/>
          <w:bCs/>
          <w:i w:val="0"/>
          <w:iCs w:val="0"/>
          <w:color w:val="auto"/>
          <w:sz w:val="24"/>
          <w:szCs w:val="24"/>
        </w:rPr>
        <w:t xml:space="preserve">): </w:t>
      </w:r>
    </w:p>
    <w:p w14:paraId="381BD4C8"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понимать и использовать преимущества командной и индивидуальной работы при решении конкретной физической проблемы;</w:t>
      </w:r>
    </w:p>
    <w:p w14:paraId="1EBEC09E"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14:paraId="16F03D93"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выполнять свою часть работы, достигая качественного результата по своему направлению и координируя свои действия с другими членами команды;</w:t>
      </w:r>
    </w:p>
    <w:p w14:paraId="1976F185"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оценивать качество своего вклада в общий продукт по критериям, самостоятельно сформулированным участниками взаимодействия.</w:t>
      </w:r>
    </w:p>
    <w:p w14:paraId="031C28E0" w14:textId="77777777" w:rsidR="00416B7C" w:rsidRPr="00B43027" w:rsidRDefault="00416B7C" w:rsidP="000238C3">
      <w:pPr>
        <w:pStyle w:val="h4"/>
        <w:spacing w:before="0" w:after="0" w:line="240" w:lineRule="auto"/>
        <w:rPr>
          <w:rFonts w:cs="Times New Roman"/>
          <w:color w:val="auto"/>
          <w:sz w:val="24"/>
          <w:szCs w:val="24"/>
        </w:rPr>
      </w:pPr>
      <w:r w:rsidRPr="00B43027">
        <w:rPr>
          <w:rFonts w:cs="Times New Roman"/>
          <w:color w:val="auto"/>
          <w:sz w:val="24"/>
          <w:szCs w:val="24"/>
        </w:rPr>
        <w:t>Универсальные регулятивные действия</w:t>
      </w:r>
    </w:p>
    <w:p w14:paraId="6A58DDA2" w14:textId="77777777" w:rsidR="00416B7C" w:rsidRPr="00B43027" w:rsidRDefault="00416B7C" w:rsidP="000238C3">
      <w:pPr>
        <w:pStyle w:val="h5"/>
        <w:spacing w:line="240" w:lineRule="auto"/>
        <w:rPr>
          <w:rFonts w:cs="Times New Roman"/>
          <w:color w:val="auto"/>
          <w:sz w:val="24"/>
          <w:szCs w:val="24"/>
        </w:rPr>
      </w:pPr>
      <w:r w:rsidRPr="00B43027">
        <w:rPr>
          <w:rFonts w:cs="Times New Roman"/>
          <w:color w:val="auto"/>
          <w:sz w:val="24"/>
          <w:szCs w:val="24"/>
        </w:rPr>
        <w:t>Самоорганизация:</w:t>
      </w:r>
    </w:p>
    <w:p w14:paraId="6E3B7BE6"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выявлять проблемы в жизненных и учебных ситуациях, требующих для решения физических знаний;</w:t>
      </w:r>
    </w:p>
    <w:p w14:paraId="7B0D148C"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ориентироваться в различных подходах принятия решений (индивидуальное, принятие решения в группе, принятие решений группой);</w:t>
      </w:r>
    </w:p>
    <w:p w14:paraId="3FDA3193"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14:paraId="30ACB1D7"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делать выбор и брать ответственность за решение.</w:t>
      </w:r>
    </w:p>
    <w:p w14:paraId="6C2F4BFC" w14:textId="77777777" w:rsidR="00416B7C" w:rsidRPr="00B43027" w:rsidRDefault="00416B7C" w:rsidP="000238C3">
      <w:pPr>
        <w:pStyle w:val="h5"/>
        <w:spacing w:line="240" w:lineRule="auto"/>
        <w:rPr>
          <w:rFonts w:cs="Times New Roman"/>
          <w:color w:val="auto"/>
          <w:sz w:val="24"/>
          <w:szCs w:val="24"/>
        </w:rPr>
      </w:pPr>
      <w:r w:rsidRPr="00B43027">
        <w:rPr>
          <w:rFonts w:cs="Times New Roman"/>
          <w:color w:val="auto"/>
          <w:sz w:val="24"/>
          <w:szCs w:val="24"/>
        </w:rPr>
        <w:t xml:space="preserve">Самоконтроль </w:t>
      </w:r>
      <w:r w:rsidRPr="00B43027">
        <w:rPr>
          <w:rStyle w:val="Bold"/>
          <w:rFonts w:cs="Times New Roman"/>
          <w:b/>
          <w:bCs/>
          <w:i w:val="0"/>
          <w:iCs w:val="0"/>
          <w:color w:val="auto"/>
          <w:sz w:val="24"/>
          <w:szCs w:val="24"/>
        </w:rPr>
        <w:t>(</w:t>
      </w:r>
      <w:r w:rsidRPr="00B43027">
        <w:rPr>
          <w:rFonts w:cs="Times New Roman"/>
          <w:color w:val="auto"/>
          <w:sz w:val="24"/>
          <w:szCs w:val="24"/>
        </w:rPr>
        <w:t>рефлексия</w:t>
      </w:r>
      <w:r w:rsidRPr="00B43027">
        <w:rPr>
          <w:rStyle w:val="Bold"/>
          <w:rFonts w:cs="Times New Roman"/>
          <w:b/>
          <w:bCs/>
          <w:i w:val="0"/>
          <w:iCs w:val="0"/>
          <w:color w:val="auto"/>
          <w:sz w:val="24"/>
          <w:szCs w:val="24"/>
        </w:rPr>
        <w:t>):</w:t>
      </w:r>
    </w:p>
    <w:p w14:paraId="6D82FC4E"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давать адекватную оценку ситуации и предлагать план её изменения;</w:t>
      </w:r>
    </w:p>
    <w:p w14:paraId="55161C9E"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lastRenderedPageBreak/>
        <w:t>объяснять причины достижения (недостижения) результатов деятельности, давать оценку приобретённому опыту;</w:t>
      </w:r>
    </w:p>
    <w:p w14:paraId="4C54C2F9"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14:paraId="6AC8A1AC"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оценивать соответствие результата цели и условиям.</w:t>
      </w:r>
    </w:p>
    <w:p w14:paraId="2DEF2DCF" w14:textId="77777777" w:rsidR="00416B7C" w:rsidRPr="00B43027" w:rsidRDefault="00416B7C" w:rsidP="000238C3">
      <w:pPr>
        <w:pStyle w:val="h5"/>
        <w:spacing w:line="240" w:lineRule="auto"/>
        <w:rPr>
          <w:rFonts w:cs="Times New Roman"/>
          <w:color w:val="auto"/>
          <w:sz w:val="24"/>
          <w:szCs w:val="24"/>
        </w:rPr>
      </w:pPr>
      <w:r w:rsidRPr="00B43027">
        <w:rPr>
          <w:rFonts w:cs="Times New Roman"/>
          <w:color w:val="auto"/>
          <w:sz w:val="24"/>
          <w:szCs w:val="24"/>
        </w:rPr>
        <w:t>Эмоциональный интеллект</w:t>
      </w:r>
      <w:r w:rsidRPr="00B43027">
        <w:rPr>
          <w:rStyle w:val="Bold"/>
          <w:rFonts w:cs="Times New Roman"/>
          <w:b/>
          <w:bCs/>
          <w:i w:val="0"/>
          <w:iCs w:val="0"/>
          <w:color w:val="auto"/>
          <w:sz w:val="24"/>
          <w:szCs w:val="24"/>
        </w:rPr>
        <w:t>:</w:t>
      </w:r>
    </w:p>
    <w:p w14:paraId="4BBD2E72"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ставить себя на место другого человека в ходе спора или дискуссии на научную тему, понимать мотивы, намерения и логику другого.</w:t>
      </w:r>
    </w:p>
    <w:p w14:paraId="33ABB9DC" w14:textId="77777777" w:rsidR="00416B7C" w:rsidRPr="00B43027" w:rsidRDefault="00416B7C" w:rsidP="000238C3">
      <w:pPr>
        <w:pStyle w:val="h5"/>
        <w:spacing w:line="240" w:lineRule="auto"/>
        <w:rPr>
          <w:rFonts w:cs="Times New Roman"/>
          <w:color w:val="auto"/>
          <w:sz w:val="24"/>
          <w:szCs w:val="24"/>
        </w:rPr>
      </w:pPr>
      <w:r w:rsidRPr="00B43027">
        <w:rPr>
          <w:rFonts w:cs="Times New Roman"/>
          <w:color w:val="auto"/>
          <w:sz w:val="24"/>
          <w:szCs w:val="24"/>
        </w:rPr>
        <w:t>Принятие себя и других</w:t>
      </w:r>
      <w:r w:rsidRPr="00B43027">
        <w:rPr>
          <w:rStyle w:val="Bold"/>
          <w:rFonts w:cs="Times New Roman"/>
          <w:b/>
          <w:bCs/>
          <w:i w:val="0"/>
          <w:iCs w:val="0"/>
          <w:color w:val="auto"/>
          <w:sz w:val="24"/>
          <w:szCs w:val="24"/>
        </w:rPr>
        <w:t>:</w:t>
      </w:r>
    </w:p>
    <w:p w14:paraId="5E05FCB8"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признавать своё право на ошибку при решении физических задач или в утверждениях на научные темы и такое же право другого.</w:t>
      </w:r>
    </w:p>
    <w:p w14:paraId="26BD09D8" w14:textId="77777777" w:rsidR="00416B7C" w:rsidRPr="00B43027" w:rsidRDefault="00416B7C" w:rsidP="000238C3">
      <w:pPr>
        <w:pStyle w:val="h2"/>
        <w:spacing w:before="0" w:after="0" w:line="240" w:lineRule="auto"/>
        <w:jc w:val="both"/>
        <w:rPr>
          <w:rFonts w:cs="Times New Roman"/>
          <w:color w:val="auto"/>
          <w:sz w:val="24"/>
          <w:szCs w:val="24"/>
        </w:rPr>
      </w:pPr>
      <w:r w:rsidRPr="00B43027">
        <w:rPr>
          <w:rFonts w:cs="Times New Roman"/>
          <w:color w:val="auto"/>
          <w:sz w:val="24"/>
          <w:szCs w:val="24"/>
        </w:rPr>
        <w:t xml:space="preserve">Предметные результаты </w:t>
      </w:r>
    </w:p>
    <w:p w14:paraId="3D2F65A2" w14:textId="77777777" w:rsidR="00416B7C" w:rsidRPr="00B43027" w:rsidRDefault="00416B7C" w:rsidP="000238C3">
      <w:pPr>
        <w:pStyle w:val="h3-first"/>
        <w:spacing w:before="0" w:after="0" w:line="240" w:lineRule="auto"/>
        <w:jc w:val="both"/>
        <w:rPr>
          <w:rFonts w:cs="Times New Roman"/>
          <w:color w:val="auto"/>
          <w:sz w:val="24"/>
          <w:szCs w:val="24"/>
        </w:rPr>
      </w:pPr>
      <w:r w:rsidRPr="00B43027">
        <w:rPr>
          <w:rFonts w:cs="Times New Roman"/>
          <w:color w:val="auto"/>
          <w:sz w:val="24"/>
          <w:szCs w:val="24"/>
        </w:rPr>
        <w:t>7 класс</w:t>
      </w:r>
    </w:p>
    <w:p w14:paraId="5E5ABA3D"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 xml:space="preserve">Предметные результаты на базовом уровне должны отражать сформированность у обучающихся умений: </w:t>
      </w:r>
    </w:p>
    <w:p w14:paraId="59A78D73" w14:textId="77777777" w:rsidR="00416B7C" w:rsidRPr="00B43027" w:rsidRDefault="00416B7C" w:rsidP="000238C3">
      <w:pPr>
        <w:pStyle w:val="list-dash"/>
        <w:spacing w:line="240" w:lineRule="auto"/>
        <w:ind w:left="0"/>
        <w:rPr>
          <w:rFonts w:cs="Times New Roman"/>
          <w:color w:val="auto"/>
          <w:spacing w:val="-1"/>
          <w:sz w:val="24"/>
          <w:szCs w:val="24"/>
        </w:rPr>
      </w:pPr>
      <w:r w:rsidRPr="00B43027">
        <w:rPr>
          <w:rFonts w:cs="Times New Roman"/>
          <w:color w:val="auto"/>
          <w:spacing w:val="-1"/>
          <w:sz w:val="24"/>
          <w:szCs w:val="24"/>
        </w:rPr>
        <w:t xml:space="preserve">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 деформация (упругая, пластическая), невесомость, сообщающиеся сосуды; </w:t>
      </w:r>
    </w:p>
    <w:p w14:paraId="0BEA6613"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14:paraId="3A5A8C98"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свойства/признаки физических явлений;</w:t>
      </w:r>
    </w:p>
    <w:p w14:paraId="3ED064B5"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14:paraId="5BB44427"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14:paraId="2DA76230"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объяснять физические явления,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14:paraId="096E92FF"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14:paraId="720A0605"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14:paraId="0595CF4D"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lastRenderedPageBreak/>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14:paraId="5F3E7C96"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14:paraId="7B3E687F"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силы давления,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14:paraId="243BC075"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14:paraId="235306C5"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соблюдать правила техники безопасности при работе с лабораторным оборудованием;</w:t>
      </w:r>
    </w:p>
    <w:p w14:paraId="43378B3C"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14:paraId="44E54434"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 xml:space="preserve">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 </w:t>
      </w:r>
    </w:p>
    <w:p w14:paraId="2A765CB4"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приводить примеры /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14:paraId="19CF28C1"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осуществлять отбор источников информации в сети Интернет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14:paraId="3B5B32E7"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14:paraId="34BCAA00"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создавать собственные краткие письменные и устные сообщения на основе 2—3 источников информации физического содержания, в том 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14:paraId="44D292EC"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14:paraId="5D5B482A" w14:textId="77777777" w:rsidR="00416B7C" w:rsidRPr="00B43027" w:rsidRDefault="00416B7C" w:rsidP="000238C3">
      <w:pPr>
        <w:pStyle w:val="h3"/>
        <w:spacing w:before="0" w:after="0" w:line="240" w:lineRule="auto"/>
        <w:jc w:val="both"/>
        <w:rPr>
          <w:rFonts w:cs="Times New Roman"/>
          <w:color w:val="auto"/>
          <w:sz w:val="24"/>
          <w:szCs w:val="24"/>
        </w:rPr>
      </w:pPr>
      <w:r w:rsidRPr="00B43027">
        <w:rPr>
          <w:rFonts w:cs="Times New Roman"/>
          <w:color w:val="auto"/>
          <w:sz w:val="24"/>
          <w:szCs w:val="24"/>
        </w:rPr>
        <w:t>8 класс</w:t>
      </w:r>
    </w:p>
    <w:p w14:paraId="11EC6AB2"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Предметные результаты на базовом уровне должны отражать сформированность у обучающихся умений:</w:t>
      </w:r>
    </w:p>
    <w:p w14:paraId="35C5F6AC"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 xml:space="preserve">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 </w:t>
      </w:r>
    </w:p>
    <w:p w14:paraId="0694ED52"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 xml:space="preserve">различать явления (тепловое расширение/сжатие, теплопередача, тепловое равновесие, смачивание, капиллярные явления, испарение, конденсация, плавление, кристаллизация (отвердевание), </w:t>
      </w:r>
      <w:r w:rsidRPr="00B43027">
        <w:rPr>
          <w:rFonts w:cs="Times New Roman"/>
          <w:color w:val="auto"/>
          <w:sz w:val="24"/>
          <w:szCs w:val="24"/>
        </w:rPr>
        <w:lastRenderedPageBreak/>
        <w:t>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
    <w:p w14:paraId="1A61052F"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свойства/признаки физических явлений;</w:t>
      </w:r>
    </w:p>
    <w:p w14:paraId="17109DDD"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14:paraId="7384ED31"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14:paraId="4D8C5CB2"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законов или закономерностей;</w:t>
      </w:r>
    </w:p>
    <w:p w14:paraId="1CCD0816"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14:paraId="00BBEB4B"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14:paraId="443E51AC"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остывания/нагревания при излучении от цвета излучающей/поглощающей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w:t>
      </w:r>
      <w:r w:rsidRPr="00B43027">
        <w:rPr>
          <w:rFonts w:cs="Times New Roman"/>
          <w:b/>
          <w:bCs/>
          <w:color w:val="auto"/>
          <w:sz w:val="24"/>
          <w:szCs w:val="24"/>
        </w:rPr>
        <w:t xml:space="preserve"> </w:t>
      </w:r>
      <w:r w:rsidRPr="00B43027">
        <w:rPr>
          <w:rFonts w:cs="Times New Roman"/>
          <w:color w:val="auto"/>
          <w:sz w:val="24"/>
          <w:szCs w:val="24"/>
        </w:rPr>
        <w:t>описывать ход опыта и формулировать выводы;</w:t>
      </w:r>
    </w:p>
    <w:p w14:paraId="25CFFA85"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14:paraId="36CA86C0"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w:t>
      </w:r>
    </w:p>
    <w:p w14:paraId="12A043B4"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lastRenderedPageBreak/>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14:paraId="2951FC9A"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соблюдать правила техники безопасности при работе с лабораторным оборудованием;</w:t>
      </w:r>
    </w:p>
    <w:p w14:paraId="495459DD"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14:paraId="44085CC9"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w:t>
      </w:r>
    </w:p>
    <w:p w14:paraId="0FDC5B45"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приводить примеры/находить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14:paraId="13A62E27"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осуществлять поиск информации физического содержания в сети Интернет,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14:paraId="6945379A"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14:paraId="1F72F9F2"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14:paraId="18EB7B14"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14:paraId="1CDD70A8" w14:textId="77777777" w:rsidR="00416B7C" w:rsidRPr="00B43027" w:rsidRDefault="00416B7C" w:rsidP="000238C3">
      <w:pPr>
        <w:pStyle w:val="h3"/>
        <w:spacing w:before="0" w:after="0" w:line="240" w:lineRule="auto"/>
        <w:jc w:val="both"/>
        <w:rPr>
          <w:rFonts w:cs="Times New Roman"/>
          <w:color w:val="auto"/>
          <w:sz w:val="24"/>
          <w:szCs w:val="24"/>
        </w:rPr>
      </w:pPr>
      <w:r w:rsidRPr="00B43027">
        <w:rPr>
          <w:rFonts w:cs="Times New Roman"/>
          <w:color w:val="auto"/>
          <w:sz w:val="24"/>
          <w:szCs w:val="24"/>
        </w:rPr>
        <w:t>9 класс</w:t>
      </w:r>
    </w:p>
    <w:p w14:paraId="76378DF5" w14:textId="77777777" w:rsidR="00416B7C" w:rsidRPr="00B43027" w:rsidRDefault="00416B7C" w:rsidP="000238C3">
      <w:pPr>
        <w:pStyle w:val="body"/>
        <w:spacing w:line="240" w:lineRule="auto"/>
        <w:rPr>
          <w:rFonts w:cs="Times New Roman"/>
          <w:color w:val="auto"/>
          <w:sz w:val="24"/>
          <w:szCs w:val="24"/>
        </w:rPr>
      </w:pPr>
      <w:r w:rsidRPr="00B43027">
        <w:rPr>
          <w:rFonts w:cs="Times New Roman"/>
          <w:color w:val="auto"/>
          <w:sz w:val="24"/>
          <w:szCs w:val="24"/>
        </w:rPr>
        <w:t>Предметные результаты на базовом уровне должны отражать сформированность у обучающихся умений:</w:t>
      </w:r>
    </w:p>
    <w:p w14:paraId="4C4DE14C"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 xml:space="preserve">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w:t>
      </w:r>
      <w:r w:rsidRPr="00B43027">
        <w:rPr>
          <w:rFonts w:cs="Times New Roman"/>
          <w:color w:val="auto"/>
          <w:spacing w:val="-2"/>
          <w:sz w:val="24"/>
          <w:szCs w:val="24"/>
        </w:rPr>
        <w:t xml:space="preserve">центр тяжести твёрдого тела, </w:t>
      </w:r>
      <w:r w:rsidRPr="00B43027">
        <w:rPr>
          <w:rFonts w:cs="Times New Roman"/>
          <w:color w:val="auto"/>
          <w:sz w:val="24"/>
          <w:szCs w:val="24"/>
        </w:rPr>
        <w:t>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бета- и гамма-излучения, изотопы, ядерная энергетика;</w:t>
      </w:r>
    </w:p>
    <w:p w14:paraId="62C8ECA9"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14:paraId="512BF73F"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 xml:space="preserve">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w:t>
      </w:r>
      <w:r w:rsidRPr="00B43027">
        <w:rPr>
          <w:rFonts w:cs="Times New Roman"/>
          <w:color w:val="auto"/>
          <w:sz w:val="24"/>
          <w:szCs w:val="24"/>
        </w:rPr>
        <w:lastRenderedPageBreak/>
        <w:t>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свойства/признаки физических явлений;</w:t>
      </w:r>
    </w:p>
    <w:p w14:paraId="1EB8FC4A" w14:textId="77777777" w:rsidR="00416B7C" w:rsidRPr="00B43027" w:rsidRDefault="00416B7C" w:rsidP="000238C3">
      <w:pPr>
        <w:pStyle w:val="list-dash"/>
        <w:spacing w:line="240" w:lineRule="auto"/>
        <w:ind w:left="0"/>
        <w:rPr>
          <w:rFonts w:cs="Times New Roman"/>
          <w:color w:val="auto"/>
          <w:spacing w:val="-2"/>
          <w:sz w:val="24"/>
          <w:szCs w:val="24"/>
        </w:rPr>
      </w:pPr>
      <w:r w:rsidRPr="00B43027">
        <w:rPr>
          <w:rFonts w:cs="Times New Roman"/>
          <w:color w:val="auto"/>
          <w:spacing w:val="-2"/>
          <w:sz w:val="24"/>
          <w:szCs w:val="24"/>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14:paraId="39B3528A"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характеризовать свойства тел, физические явления и процессы, используя закон сохранения энергии, закон всемирного тяготения, 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14:paraId="2F723FB1"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14:paraId="4D022EAF"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14:paraId="67C5D10E"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14:paraId="2AF1EBFD"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w:t>
      </w:r>
      <w:r w:rsidRPr="00B43027">
        <w:rPr>
          <w:rFonts w:cs="Times New Roman"/>
          <w:b/>
          <w:bCs/>
          <w:color w:val="auto"/>
          <w:sz w:val="24"/>
          <w:szCs w:val="24"/>
        </w:rPr>
        <w:t xml:space="preserve"> </w:t>
      </w:r>
      <w:r w:rsidRPr="00B43027">
        <w:rPr>
          <w:rFonts w:cs="Times New Roman"/>
          <w:color w:val="auto"/>
          <w:sz w:val="24"/>
          <w:szCs w:val="24"/>
        </w:rPr>
        <w:t>описывать ход опыта и его результаты, формулировать выводы;</w:t>
      </w:r>
    </w:p>
    <w:p w14:paraId="1DF723F3"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измерения/измерительного прибора;</w:t>
      </w:r>
    </w:p>
    <w:p w14:paraId="2D2AEF5B"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проводить исследование зависимостей физических величин с использованием прямых измерений (зависимость пути от времени 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с учётом заданной погрешности измерений в виде таблиц и графиков, делать выводы по результатам исследования;</w:t>
      </w:r>
    </w:p>
    <w:p w14:paraId="632D33DF"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w:t>
      </w:r>
    </w:p>
    <w:p w14:paraId="582BEC98"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соблюдать правила техники безопасности при работе с лабораторным оборудованием;</w:t>
      </w:r>
    </w:p>
    <w:p w14:paraId="2820635B"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lastRenderedPageBreak/>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14:paraId="7D904F41"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 xml:space="preserve">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 </w:t>
      </w:r>
    </w:p>
    <w:p w14:paraId="243D6F78"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 xml:space="preserve">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 </w:t>
      </w:r>
    </w:p>
    <w:p w14:paraId="63EA1600"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приводить примеры/находить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14:paraId="265ADBD0"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осуществлять поиск информации физического содержания в сети Интернет,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14:paraId="06AF7DED"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14:paraId="157EABE4" w14:textId="77777777" w:rsidR="00416B7C" w:rsidRPr="00B43027" w:rsidRDefault="00416B7C" w:rsidP="000238C3">
      <w:pPr>
        <w:pStyle w:val="list-dash"/>
        <w:spacing w:line="240" w:lineRule="auto"/>
        <w:ind w:left="0"/>
        <w:rPr>
          <w:rFonts w:cs="Times New Roman"/>
          <w:color w:val="auto"/>
          <w:sz w:val="24"/>
          <w:szCs w:val="24"/>
        </w:rPr>
      </w:pPr>
      <w:r w:rsidRPr="00B43027">
        <w:rPr>
          <w:rFonts w:cs="Times New Roman"/>
          <w:color w:val="auto"/>
          <w:sz w:val="24"/>
          <w:szCs w:val="24"/>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14:paraId="3795058C" w14:textId="77777777" w:rsidR="00416B7C" w:rsidRPr="00B43027" w:rsidRDefault="00416B7C" w:rsidP="000238C3">
      <w:pPr>
        <w:pStyle w:val="NoParagraphStyle"/>
        <w:spacing w:line="240" w:lineRule="auto"/>
        <w:jc w:val="both"/>
        <w:rPr>
          <w:rFonts w:ascii="Times New Roman" w:hAnsi="Times New Roman" w:cs="Times New Roman"/>
          <w:color w:val="auto"/>
          <w:lang w:val="ru-RU"/>
        </w:rPr>
      </w:pPr>
    </w:p>
    <w:p w14:paraId="6B029CC8" w14:textId="2F885C79" w:rsidR="00416B7C" w:rsidRPr="00B43027" w:rsidRDefault="00233194" w:rsidP="000238C3">
      <w:pPr>
        <w:pStyle w:val="h1"/>
        <w:spacing w:before="0" w:after="0" w:line="240" w:lineRule="auto"/>
        <w:jc w:val="both"/>
        <w:rPr>
          <w:rFonts w:cs="Times New Roman"/>
          <w:color w:val="auto"/>
        </w:rPr>
      </w:pPr>
      <w:r w:rsidRPr="00B43027">
        <w:rPr>
          <w:rFonts w:cs="Times New Roman"/>
          <w:color w:val="auto"/>
        </w:rPr>
        <w:lastRenderedPageBreak/>
        <w:t>2.1.11</w:t>
      </w:r>
      <w:r w:rsidR="00416B7C" w:rsidRPr="00B43027">
        <w:rPr>
          <w:rFonts w:cs="Times New Roman"/>
          <w:color w:val="auto"/>
        </w:rPr>
        <w:t> </w:t>
      </w:r>
      <w:r w:rsidR="00416B7C" w:rsidRPr="00B43027">
        <w:rPr>
          <w:rFonts w:cs="Times New Roman"/>
          <w:color w:val="auto"/>
        </w:rPr>
        <w:t>БИОЛОГИЯ</w:t>
      </w:r>
    </w:p>
    <w:p w14:paraId="429AEA28" w14:textId="56BB5C64" w:rsidR="00233194" w:rsidRPr="00B43027" w:rsidRDefault="00233194" w:rsidP="00233194">
      <w:pPr>
        <w:pStyle w:val="a8"/>
        <w:spacing w:line="240" w:lineRule="auto"/>
        <w:rPr>
          <w:rFonts w:cs="Times New Roman"/>
          <w:color w:val="auto"/>
          <w:sz w:val="24"/>
          <w:szCs w:val="24"/>
        </w:rPr>
      </w:pPr>
      <w:r w:rsidRPr="00B43027">
        <w:rPr>
          <w:rFonts w:cs="Times New Roman"/>
          <w:color w:val="auto"/>
          <w:sz w:val="24"/>
          <w:szCs w:val="24"/>
        </w:rPr>
        <w:t>Р</w:t>
      </w:r>
      <w:r w:rsidR="00416B7C" w:rsidRPr="00B43027">
        <w:rPr>
          <w:rFonts w:cs="Times New Roman"/>
          <w:color w:val="auto"/>
          <w:sz w:val="24"/>
          <w:szCs w:val="24"/>
        </w:rPr>
        <w:t>абочая 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w:t>
      </w:r>
      <w:r w:rsidR="00571787" w:rsidRPr="00B43027">
        <w:rPr>
          <w:rFonts w:cs="Times New Roman"/>
          <w:color w:val="auto"/>
          <w:sz w:val="24"/>
          <w:szCs w:val="24"/>
        </w:rPr>
        <w:t xml:space="preserve"> </w:t>
      </w:r>
      <w:r w:rsidR="00416B7C" w:rsidRPr="00B43027">
        <w:rPr>
          <w:rFonts w:cs="Times New Roman"/>
          <w:color w:val="auto"/>
          <w:sz w:val="24"/>
          <w:szCs w:val="24"/>
        </w:rPr>
        <w:t xml:space="preserve">а также </w:t>
      </w:r>
      <w:r w:rsidRPr="00B43027">
        <w:rPr>
          <w:rFonts w:cs="Times New Roman"/>
          <w:color w:val="auto"/>
          <w:sz w:val="24"/>
          <w:szCs w:val="24"/>
        </w:rPr>
        <w:t>Примерной программы воспитания, Примерной рабочей программы по биологии на уровне основного общего образования.</w:t>
      </w:r>
    </w:p>
    <w:p w14:paraId="2C0F9481" w14:textId="77777777" w:rsidR="00416B7C" w:rsidRPr="00B43027" w:rsidRDefault="00416B7C" w:rsidP="000238C3">
      <w:pPr>
        <w:pStyle w:val="h1"/>
        <w:pageBreakBefore w:val="0"/>
        <w:spacing w:before="0" w:after="0" w:line="240" w:lineRule="auto"/>
        <w:jc w:val="both"/>
        <w:rPr>
          <w:rFonts w:cs="Times New Roman"/>
          <w:color w:val="auto"/>
        </w:rPr>
      </w:pPr>
      <w:r w:rsidRPr="00B43027">
        <w:rPr>
          <w:rFonts w:cs="Times New Roman"/>
          <w:color w:val="auto"/>
        </w:rPr>
        <w:t>ПОЯСНИТЕЛЬНАЯ ЗАПИСКА</w:t>
      </w:r>
    </w:p>
    <w:p w14:paraId="6CC0E7D6"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Данная программа по биологии основного общего образования разработана в соответствии с требованиями обновлённого Федерального государственного образовательного стандарта основного общего образования (ФГОС ООО) и с учётом Примерной основной образовательной программы основного общего образования</w:t>
      </w:r>
      <w:r w:rsidR="00571787" w:rsidRPr="00B43027">
        <w:rPr>
          <w:rFonts w:cs="Times New Roman"/>
          <w:color w:val="auto"/>
          <w:sz w:val="24"/>
          <w:szCs w:val="24"/>
        </w:rPr>
        <w:t xml:space="preserve"> </w:t>
      </w:r>
      <w:r w:rsidRPr="00B43027">
        <w:rPr>
          <w:rFonts w:cs="Times New Roman"/>
          <w:color w:val="auto"/>
          <w:sz w:val="24"/>
          <w:szCs w:val="24"/>
        </w:rPr>
        <w:t>(ПООП ООО).</w:t>
      </w:r>
    </w:p>
    <w:p w14:paraId="3F8AE7D1"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Программа направлена на формирование естественно-научной грамотности учащихся и организацию изучения биологии на деятельностной основе. В программе учитываются возможности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w:t>
      </w:r>
    </w:p>
    <w:p w14:paraId="4EEC0621"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Программа включает распределение содержания учебного материала по классам и примерный объём учебных часов для изучения разделов и тем курса, а также рекомендуемую последовательность изучения тем, основанную на логике развития предметного содержания с учётом возрастных особенностей обучающихся.</w:t>
      </w:r>
    </w:p>
    <w:p w14:paraId="4FB40B96"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Программа имеет примерный характер и может стать основой для составления учителями биологии своих рабочих программ и организации учебного процесса. Учителями могут быть использованы различные методические подходы к преподаванию биологии при условии сохранения обязательной части содержания курса.</w:t>
      </w:r>
    </w:p>
    <w:p w14:paraId="492D4D09"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В программе определяются основные цели изучения биологии на уровне основного общего образования, планируемые результаты освоения курса биологии: личностные, метапредметные, предметные. Предметные планируемые результаты даны для каждого года изучения биологии.</w:t>
      </w:r>
    </w:p>
    <w:p w14:paraId="69F14069" w14:textId="77777777" w:rsidR="00416B7C" w:rsidRPr="00B43027" w:rsidRDefault="00416B7C" w:rsidP="000238C3">
      <w:pPr>
        <w:pStyle w:val="a8"/>
        <w:keepNext/>
        <w:spacing w:line="240" w:lineRule="auto"/>
        <w:rPr>
          <w:rStyle w:val="a9"/>
          <w:rFonts w:cs="Times New Roman"/>
          <w:color w:val="auto"/>
          <w:sz w:val="24"/>
          <w:szCs w:val="24"/>
        </w:rPr>
      </w:pPr>
      <w:r w:rsidRPr="00B43027">
        <w:rPr>
          <w:rStyle w:val="a9"/>
          <w:rFonts w:cs="Times New Roman"/>
          <w:color w:val="auto"/>
          <w:sz w:val="24"/>
          <w:szCs w:val="24"/>
        </w:rPr>
        <w:t>Программа имеет следующую структуру:</w:t>
      </w:r>
    </w:p>
    <w:p w14:paraId="6740FCCB" w14:textId="77777777" w:rsidR="00416B7C" w:rsidRPr="00B43027" w:rsidRDefault="00416B7C" w:rsidP="000238C3">
      <w:pPr>
        <w:pStyle w:val="a0"/>
        <w:spacing w:line="240" w:lineRule="auto"/>
        <w:ind w:left="0"/>
        <w:rPr>
          <w:rFonts w:cs="Times New Roman"/>
          <w:color w:val="auto"/>
          <w:sz w:val="24"/>
          <w:szCs w:val="24"/>
        </w:rPr>
      </w:pPr>
      <w:r w:rsidRPr="00B43027">
        <w:rPr>
          <w:rFonts w:cs="Times New Roman"/>
          <w:color w:val="auto"/>
          <w:sz w:val="24"/>
          <w:szCs w:val="24"/>
        </w:rPr>
        <w:t>планируемые результаты освоения учебного предмета «Биология» по годам обучения;</w:t>
      </w:r>
    </w:p>
    <w:p w14:paraId="432EF33A" w14:textId="77777777" w:rsidR="00416B7C" w:rsidRPr="00B43027" w:rsidRDefault="00416B7C" w:rsidP="000238C3">
      <w:pPr>
        <w:pStyle w:val="a0"/>
        <w:spacing w:line="240" w:lineRule="auto"/>
        <w:ind w:left="0"/>
        <w:rPr>
          <w:rFonts w:cs="Times New Roman"/>
          <w:color w:val="auto"/>
          <w:sz w:val="24"/>
          <w:szCs w:val="24"/>
        </w:rPr>
      </w:pPr>
      <w:r w:rsidRPr="00B43027">
        <w:rPr>
          <w:rFonts w:cs="Times New Roman"/>
          <w:color w:val="auto"/>
          <w:sz w:val="24"/>
          <w:szCs w:val="24"/>
        </w:rPr>
        <w:t>содержание учебного предмета «Биология» по годам обучения;</w:t>
      </w:r>
    </w:p>
    <w:p w14:paraId="7B35DF18" w14:textId="77777777" w:rsidR="00416B7C" w:rsidRPr="00B43027" w:rsidRDefault="00416B7C" w:rsidP="000238C3">
      <w:pPr>
        <w:pStyle w:val="a0"/>
        <w:spacing w:line="240" w:lineRule="auto"/>
        <w:ind w:left="0"/>
        <w:rPr>
          <w:rFonts w:cs="Times New Roman"/>
          <w:color w:val="auto"/>
          <w:sz w:val="24"/>
          <w:szCs w:val="24"/>
        </w:rPr>
      </w:pPr>
      <w:r w:rsidRPr="00B43027">
        <w:rPr>
          <w:rFonts w:cs="Times New Roman"/>
          <w:color w:val="auto"/>
          <w:sz w:val="24"/>
          <w:szCs w:val="24"/>
        </w:rPr>
        <w:t>тематическое планирование с указанием количества часов на освоение каждой темы и примерной характеристикой учебной деятельности, реализуемой при изучении этих тем.</w:t>
      </w:r>
    </w:p>
    <w:p w14:paraId="5CBC928E" w14:textId="77777777" w:rsidR="00416B7C" w:rsidRPr="00B43027" w:rsidRDefault="00416B7C" w:rsidP="000238C3">
      <w:pPr>
        <w:pStyle w:val="22"/>
        <w:spacing w:before="0" w:after="0" w:line="240" w:lineRule="auto"/>
        <w:jc w:val="both"/>
        <w:rPr>
          <w:rFonts w:cs="Times New Roman"/>
          <w:color w:val="auto"/>
          <w:sz w:val="24"/>
          <w:szCs w:val="24"/>
        </w:rPr>
      </w:pPr>
      <w:r w:rsidRPr="00B43027">
        <w:rPr>
          <w:rFonts w:cs="Times New Roman"/>
          <w:color w:val="auto"/>
          <w:sz w:val="24"/>
          <w:szCs w:val="24"/>
        </w:rPr>
        <w:t>ОБЩАЯ ХАРАКТЕРИСТИКА УЧЕБНОГО ПРЕДМЕТА «БИОЛОГИЯ»</w:t>
      </w:r>
    </w:p>
    <w:p w14:paraId="494F2EB9" w14:textId="77777777" w:rsidR="00416B7C" w:rsidRPr="00B43027" w:rsidRDefault="00416B7C" w:rsidP="000238C3">
      <w:pPr>
        <w:pStyle w:val="a8"/>
        <w:spacing w:line="240" w:lineRule="auto"/>
        <w:rPr>
          <w:rFonts w:cs="Times New Roman"/>
          <w:color w:val="auto"/>
          <w:spacing w:val="-2"/>
          <w:sz w:val="24"/>
          <w:szCs w:val="24"/>
        </w:rPr>
      </w:pPr>
      <w:r w:rsidRPr="00B43027">
        <w:rPr>
          <w:rFonts w:cs="Times New Roman"/>
          <w:color w:val="auto"/>
          <w:spacing w:val="-2"/>
          <w:sz w:val="24"/>
          <w:szCs w:val="24"/>
        </w:rPr>
        <w:t xml:space="preserve">Учебный предмет «Биология» развивает представления о познаваемости живой природы и методах её познания, он позволяет сформировать систему научных знаний о живых системах, умения их получать, присваивать и применять в жизненных ситуациях. </w:t>
      </w:r>
    </w:p>
    <w:p w14:paraId="7DC04093"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14:paraId="537A51A5" w14:textId="77777777" w:rsidR="00416B7C" w:rsidRPr="00B43027" w:rsidRDefault="00416B7C" w:rsidP="000238C3">
      <w:pPr>
        <w:pStyle w:val="22"/>
        <w:spacing w:before="0" w:after="0" w:line="240" w:lineRule="auto"/>
        <w:jc w:val="both"/>
        <w:rPr>
          <w:rFonts w:cs="Times New Roman"/>
          <w:color w:val="auto"/>
          <w:sz w:val="24"/>
          <w:szCs w:val="24"/>
        </w:rPr>
      </w:pPr>
      <w:r w:rsidRPr="00B43027">
        <w:rPr>
          <w:rFonts w:cs="Times New Roman"/>
          <w:color w:val="auto"/>
          <w:sz w:val="24"/>
          <w:szCs w:val="24"/>
        </w:rPr>
        <w:t>ЦЕЛИ ИЗУЧЕНИЯ УЧЕБНОГО ПРЕДМЕТА «БИОЛОГИЯ»</w:t>
      </w:r>
    </w:p>
    <w:p w14:paraId="169B05BB"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Целями изучения биологии на уровне основного общего образования являются:</w:t>
      </w:r>
    </w:p>
    <w:p w14:paraId="543781CB" w14:textId="77777777" w:rsidR="00416B7C" w:rsidRPr="00B43027" w:rsidRDefault="00416B7C" w:rsidP="000238C3">
      <w:pPr>
        <w:pStyle w:val="Bull"/>
        <w:spacing w:line="240" w:lineRule="auto"/>
        <w:ind w:left="0"/>
        <w:rPr>
          <w:rFonts w:cs="Times New Roman"/>
          <w:color w:val="auto"/>
          <w:sz w:val="24"/>
          <w:szCs w:val="24"/>
        </w:rPr>
      </w:pPr>
      <w:r w:rsidRPr="00B43027">
        <w:rPr>
          <w:rFonts w:cs="Times New Roman"/>
          <w:color w:val="auto"/>
          <w:sz w:val="24"/>
          <w:szCs w:val="24"/>
        </w:rPr>
        <w:t xml:space="preserve">формирование системы знаний о признаках и процессах жизнедеятельности биологических систем разного уровня организации; </w:t>
      </w:r>
    </w:p>
    <w:p w14:paraId="707B1EB0" w14:textId="77777777" w:rsidR="00416B7C" w:rsidRPr="00B43027" w:rsidRDefault="00416B7C" w:rsidP="000238C3">
      <w:pPr>
        <w:pStyle w:val="Bull"/>
        <w:spacing w:line="240" w:lineRule="auto"/>
        <w:ind w:left="0"/>
        <w:rPr>
          <w:rFonts w:cs="Times New Roman"/>
          <w:color w:val="auto"/>
          <w:sz w:val="24"/>
          <w:szCs w:val="24"/>
        </w:rPr>
      </w:pPr>
      <w:r w:rsidRPr="00B43027">
        <w:rPr>
          <w:rFonts w:cs="Times New Roman"/>
          <w:color w:val="auto"/>
          <w:sz w:val="24"/>
          <w:szCs w:val="24"/>
        </w:rPr>
        <w:t xml:space="preserve">формирование системы знаний об особенностях строения, жизнедеятельности организма человека, условиях сохранения его здоровья; </w:t>
      </w:r>
    </w:p>
    <w:p w14:paraId="3E552CE4" w14:textId="77777777" w:rsidR="00416B7C" w:rsidRPr="00B43027" w:rsidRDefault="00416B7C" w:rsidP="000238C3">
      <w:pPr>
        <w:pStyle w:val="Bull"/>
        <w:spacing w:line="240" w:lineRule="auto"/>
        <w:ind w:left="0"/>
        <w:rPr>
          <w:rFonts w:cs="Times New Roman"/>
          <w:color w:val="auto"/>
          <w:sz w:val="24"/>
          <w:szCs w:val="24"/>
        </w:rPr>
      </w:pPr>
      <w:r w:rsidRPr="00B43027">
        <w:rPr>
          <w:rFonts w:cs="Times New Roman"/>
          <w:color w:val="auto"/>
          <w:sz w:val="24"/>
          <w:szCs w:val="24"/>
        </w:rPr>
        <w:t>формирование умений применять методы биологической науки для изучения биологических систем, в том числе и организма человека;</w:t>
      </w:r>
    </w:p>
    <w:p w14:paraId="64A7F07B" w14:textId="77777777" w:rsidR="00416B7C" w:rsidRPr="00B43027" w:rsidRDefault="00416B7C" w:rsidP="000238C3">
      <w:pPr>
        <w:pStyle w:val="Bull"/>
        <w:spacing w:line="240" w:lineRule="auto"/>
        <w:ind w:left="0"/>
        <w:rPr>
          <w:rFonts w:cs="Times New Roman"/>
          <w:color w:val="auto"/>
          <w:sz w:val="24"/>
          <w:szCs w:val="24"/>
        </w:rPr>
      </w:pPr>
      <w:r w:rsidRPr="00B43027">
        <w:rPr>
          <w:rFonts w:cs="Times New Roman"/>
          <w:color w:val="auto"/>
          <w:sz w:val="24"/>
          <w:szCs w:val="24"/>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14:paraId="19C18DBB" w14:textId="77777777" w:rsidR="00416B7C" w:rsidRPr="00B43027" w:rsidRDefault="00416B7C" w:rsidP="000238C3">
      <w:pPr>
        <w:pStyle w:val="Bull"/>
        <w:spacing w:line="240" w:lineRule="auto"/>
        <w:ind w:left="0"/>
        <w:rPr>
          <w:rFonts w:cs="Times New Roman"/>
          <w:color w:val="auto"/>
          <w:sz w:val="24"/>
          <w:szCs w:val="24"/>
        </w:rPr>
      </w:pPr>
      <w:r w:rsidRPr="00B43027">
        <w:rPr>
          <w:rFonts w:cs="Times New Roman"/>
          <w:color w:val="auto"/>
          <w:sz w:val="24"/>
          <w:szCs w:val="24"/>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14:paraId="3166F9C1" w14:textId="77777777" w:rsidR="00416B7C" w:rsidRPr="00B43027" w:rsidRDefault="00416B7C" w:rsidP="000238C3">
      <w:pPr>
        <w:pStyle w:val="Bull"/>
        <w:spacing w:line="240" w:lineRule="auto"/>
        <w:ind w:left="0"/>
        <w:rPr>
          <w:rFonts w:cs="Times New Roman"/>
          <w:color w:val="auto"/>
          <w:sz w:val="24"/>
          <w:szCs w:val="24"/>
        </w:rPr>
      </w:pPr>
      <w:r w:rsidRPr="00B43027">
        <w:rPr>
          <w:rFonts w:cs="Times New Roman"/>
          <w:color w:val="auto"/>
          <w:sz w:val="24"/>
          <w:szCs w:val="24"/>
        </w:rPr>
        <w:t xml:space="preserve">формирование экологической культуры в целях сохранения собственного здоровья и охраны окружающей среды. </w:t>
      </w:r>
    </w:p>
    <w:p w14:paraId="56882B24" w14:textId="77777777" w:rsidR="00416B7C" w:rsidRPr="00B43027" w:rsidRDefault="00416B7C" w:rsidP="000238C3">
      <w:pPr>
        <w:pStyle w:val="a8"/>
        <w:keepNext/>
        <w:spacing w:line="240" w:lineRule="auto"/>
        <w:rPr>
          <w:rFonts w:cs="Times New Roman"/>
          <w:color w:val="auto"/>
          <w:sz w:val="24"/>
          <w:szCs w:val="24"/>
        </w:rPr>
      </w:pPr>
      <w:r w:rsidRPr="00B43027">
        <w:rPr>
          <w:rFonts w:cs="Times New Roman"/>
          <w:color w:val="auto"/>
          <w:sz w:val="24"/>
          <w:szCs w:val="24"/>
        </w:rPr>
        <w:lastRenderedPageBreak/>
        <w:t>Достижение целей обеспечивается решением следующих</w:t>
      </w:r>
      <w:r w:rsidR="00571787" w:rsidRPr="00B43027">
        <w:rPr>
          <w:rFonts w:cs="Times New Roman"/>
          <w:color w:val="auto"/>
          <w:sz w:val="24"/>
          <w:szCs w:val="24"/>
        </w:rPr>
        <w:t xml:space="preserve"> </w:t>
      </w:r>
      <w:r w:rsidRPr="00B43027">
        <w:rPr>
          <w:rFonts w:cs="Times New Roman"/>
          <w:color w:val="auto"/>
          <w:sz w:val="24"/>
          <w:szCs w:val="24"/>
        </w:rPr>
        <w:t xml:space="preserve">ЗАДАЧ: </w:t>
      </w:r>
    </w:p>
    <w:p w14:paraId="40EBEF9A" w14:textId="77777777" w:rsidR="00416B7C" w:rsidRPr="00B43027" w:rsidRDefault="00416B7C" w:rsidP="000238C3">
      <w:pPr>
        <w:pStyle w:val="Bull"/>
        <w:spacing w:line="240" w:lineRule="auto"/>
        <w:ind w:left="0"/>
        <w:rPr>
          <w:rFonts w:cs="Times New Roman"/>
          <w:color w:val="auto"/>
          <w:sz w:val="24"/>
          <w:szCs w:val="24"/>
        </w:rPr>
      </w:pPr>
      <w:r w:rsidRPr="00B43027">
        <w:rPr>
          <w:rFonts w:cs="Times New Roman"/>
          <w:color w:val="auto"/>
          <w:sz w:val="24"/>
          <w:szCs w:val="24"/>
        </w:rPr>
        <w:t xml:space="preserve">приобретение знаний обучающимися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 </w:t>
      </w:r>
    </w:p>
    <w:p w14:paraId="3653B386" w14:textId="77777777" w:rsidR="00416B7C" w:rsidRPr="00B43027" w:rsidRDefault="00416B7C" w:rsidP="000238C3">
      <w:pPr>
        <w:pStyle w:val="Bull"/>
        <w:spacing w:line="240" w:lineRule="auto"/>
        <w:ind w:left="0"/>
        <w:rPr>
          <w:rFonts w:cs="Times New Roman"/>
          <w:color w:val="auto"/>
          <w:sz w:val="24"/>
          <w:szCs w:val="24"/>
        </w:rPr>
      </w:pPr>
      <w:r w:rsidRPr="00B43027">
        <w:rPr>
          <w:rFonts w:cs="Times New Roman"/>
          <w:color w:val="auto"/>
          <w:sz w:val="24"/>
          <w:szCs w:val="24"/>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14:paraId="441AE795" w14:textId="77777777" w:rsidR="00416B7C" w:rsidRPr="00B43027" w:rsidRDefault="00416B7C" w:rsidP="000238C3">
      <w:pPr>
        <w:pStyle w:val="Bull"/>
        <w:spacing w:line="240" w:lineRule="auto"/>
        <w:ind w:left="0"/>
        <w:rPr>
          <w:rFonts w:cs="Times New Roman"/>
          <w:color w:val="auto"/>
          <w:sz w:val="24"/>
          <w:szCs w:val="24"/>
        </w:rPr>
      </w:pPr>
      <w:r w:rsidRPr="00B43027">
        <w:rPr>
          <w:rFonts w:cs="Times New Roman"/>
          <w:color w:val="auto"/>
          <w:sz w:val="24"/>
          <w:szCs w:val="24"/>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14:paraId="5733190B" w14:textId="77777777" w:rsidR="00416B7C" w:rsidRPr="00B43027" w:rsidRDefault="00416B7C" w:rsidP="000238C3">
      <w:pPr>
        <w:pStyle w:val="Bull"/>
        <w:spacing w:line="240" w:lineRule="auto"/>
        <w:ind w:left="0"/>
        <w:rPr>
          <w:rFonts w:cs="Times New Roman"/>
          <w:color w:val="auto"/>
          <w:sz w:val="24"/>
          <w:szCs w:val="24"/>
        </w:rPr>
      </w:pPr>
      <w:r w:rsidRPr="00B43027">
        <w:rPr>
          <w:rFonts w:cs="Times New Roman"/>
          <w:color w:val="auto"/>
          <w:sz w:val="24"/>
          <w:szCs w:val="24"/>
        </w:rPr>
        <w:t>воспитание биологически и экологически грамотной личности, готовой к сохранению собственного здоровья и охраны окружающей среды.</w:t>
      </w:r>
    </w:p>
    <w:p w14:paraId="5E5493A2" w14:textId="77777777" w:rsidR="00416B7C" w:rsidRPr="00B43027" w:rsidRDefault="00416B7C" w:rsidP="000238C3">
      <w:pPr>
        <w:pStyle w:val="22"/>
        <w:spacing w:before="0" w:after="0" w:line="240" w:lineRule="auto"/>
        <w:jc w:val="both"/>
        <w:rPr>
          <w:rFonts w:cs="Times New Roman"/>
          <w:color w:val="auto"/>
          <w:sz w:val="24"/>
          <w:szCs w:val="24"/>
        </w:rPr>
      </w:pPr>
      <w:r w:rsidRPr="00B43027">
        <w:rPr>
          <w:rFonts w:cs="Times New Roman"/>
          <w:color w:val="auto"/>
          <w:sz w:val="24"/>
          <w:szCs w:val="24"/>
        </w:rPr>
        <w:t>МЕСТО УЧЕБНОГО ПРЕДМЕТА «БИОЛОГИЯ»</w:t>
      </w:r>
      <w:r w:rsidR="00571787" w:rsidRPr="00B43027">
        <w:rPr>
          <w:rFonts w:cs="Times New Roman"/>
          <w:color w:val="auto"/>
          <w:sz w:val="24"/>
          <w:szCs w:val="24"/>
        </w:rPr>
        <w:t xml:space="preserve"> </w:t>
      </w:r>
      <w:r w:rsidRPr="00B43027">
        <w:rPr>
          <w:rFonts w:cs="Times New Roman"/>
          <w:color w:val="auto"/>
          <w:sz w:val="24"/>
          <w:szCs w:val="24"/>
        </w:rPr>
        <w:t>В УЧЕБНОМ ПЛАНЕ</w:t>
      </w:r>
    </w:p>
    <w:p w14:paraId="6DB0A97B"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В соответствии с ФГОС ООО биология является обязательным предметом на уровне основного общего образования. Данная программа предусматривает изучение биологии в объёме 238 часов за пять лет обучения: из расчёта с 5 по 7 класс — 1 час в неделю, в 8—9 классах — 2 часа в неделю. В тематическом планировании для каждого класса предлагается резерв времени, который учитель может использовать по своему усмотрению, в том числе для контрольных, самостоятельных работ и обобщающих уроков.</w:t>
      </w:r>
    </w:p>
    <w:p w14:paraId="2D62C8A6" w14:textId="77777777" w:rsidR="00416B7C" w:rsidRPr="00B43027" w:rsidRDefault="00416B7C" w:rsidP="000238C3">
      <w:pPr>
        <w:pStyle w:val="h1"/>
        <w:spacing w:before="0" w:after="0" w:line="240" w:lineRule="auto"/>
        <w:jc w:val="both"/>
        <w:rPr>
          <w:rFonts w:cs="Times New Roman"/>
          <w:color w:val="auto"/>
        </w:rPr>
      </w:pPr>
      <w:r w:rsidRPr="00B43027">
        <w:rPr>
          <w:rFonts w:cs="Times New Roman"/>
          <w:color w:val="auto"/>
        </w:rPr>
        <w:lastRenderedPageBreak/>
        <w:t>СОДЕРЖАНИЕ УЧЕБНОГО ПРЕДМЕТА «БИОЛОГИЯ»</w:t>
      </w:r>
    </w:p>
    <w:p w14:paraId="41B8509C" w14:textId="77777777" w:rsidR="00416B7C" w:rsidRPr="00B43027" w:rsidRDefault="00416B7C" w:rsidP="000238C3">
      <w:pPr>
        <w:pStyle w:val="22"/>
        <w:spacing w:before="0" w:after="0" w:line="240" w:lineRule="auto"/>
        <w:jc w:val="both"/>
        <w:rPr>
          <w:rFonts w:cs="Times New Roman"/>
          <w:color w:val="auto"/>
          <w:sz w:val="24"/>
          <w:szCs w:val="24"/>
        </w:rPr>
      </w:pPr>
      <w:r w:rsidRPr="00B43027">
        <w:rPr>
          <w:rFonts w:cs="Times New Roman"/>
          <w:color w:val="auto"/>
          <w:sz w:val="24"/>
          <w:szCs w:val="24"/>
        </w:rPr>
        <w:t>5 класс</w:t>
      </w:r>
    </w:p>
    <w:p w14:paraId="56F95560" w14:textId="77777777" w:rsidR="00416B7C" w:rsidRPr="00B43027" w:rsidRDefault="00416B7C" w:rsidP="000238C3">
      <w:pPr>
        <w:pStyle w:val="31"/>
        <w:spacing w:before="0" w:after="0" w:line="240" w:lineRule="auto"/>
        <w:jc w:val="both"/>
        <w:rPr>
          <w:rFonts w:cs="Times New Roman"/>
          <w:color w:val="auto"/>
          <w:sz w:val="24"/>
          <w:szCs w:val="24"/>
        </w:rPr>
      </w:pPr>
      <w:r w:rsidRPr="00B43027">
        <w:rPr>
          <w:rFonts w:cs="Times New Roman"/>
          <w:color w:val="auto"/>
          <w:sz w:val="24"/>
          <w:szCs w:val="24"/>
        </w:rPr>
        <w:t>1. Биология — наука о живой природе</w:t>
      </w:r>
    </w:p>
    <w:p w14:paraId="364D2283"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Понятие о жизни. Признаки живого (клеточное строение, питание, дыхание, выделение, рост и др.). Объекты живой и неживой природы, их сравнение. Живая и неживая природа — единое целое.</w:t>
      </w:r>
    </w:p>
    <w:p w14:paraId="4831BEE0"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Биология — система наук о живой природе. Основные разделы биологии (ботаника, зоология, экология, цитология, анатомия, физиология и др.). Профессии, связанные с биологией: врач, ветеринар, психолог, агроном, животновод и др. (4—5). Связь биологии с другими науками (математика, география и др.). Роль биологии в познании окружающего мира и практической деятельности современного человека.</w:t>
      </w:r>
    </w:p>
    <w:p w14:paraId="37747590"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Кабинет биологии. Правила поведения и работы в кабинете с биологическими приборами и инструментами.</w:t>
      </w:r>
    </w:p>
    <w:p w14:paraId="09CED528"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14:paraId="5ED409B7" w14:textId="77777777" w:rsidR="00416B7C" w:rsidRPr="00B43027" w:rsidRDefault="00416B7C" w:rsidP="000238C3">
      <w:pPr>
        <w:pStyle w:val="31"/>
        <w:spacing w:before="0" w:after="0" w:line="240" w:lineRule="auto"/>
        <w:jc w:val="both"/>
        <w:rPr>
          <w:rFonts w:cs="Times New Roman"/>
          <w:color w:val="auto"/>
          <w:sz w:val="24"/>
          <w:szCs w:val="24"/>
        </w:rPr>
      </w:pPr>
      <w:r w:rsidRPr="00B43027">
        <w:rPr>
          <w:rFonts w:cs="Times New Roman"/>
          <w:color w:val="auto"/>
          <w:sz w:val="24"/>
          <w:szCs w:val="24"/>
        </w:rPr>
        <w:t>2. Методы изучения живой природы</w:t>
      </w:r>
    </w:p>
    <w:p w14:paraId="07859570"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Научные методы изучения живой природы: наблюдение, эксперимент, описание, измерение, классификация. Устройство увеличительных приборов: лупы и микроскопа. Правила работы с увеличительными приборами.</w:t>
      </w:r>
    </w:p>
    <w:p w14:paraId="2AC2A901"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pacing w:val="-1"/>
          <w:sz w:val="24"/>
          <w:szCs w:val="24"/>
        </w:rPr>
        <w:t>Метод описания в биологии (наглядный, словесный, схематический). Метод измерения (инструменты измерения). Метод классификации организмов, применение двойных названий организмов. Наблюдение и эксперимент как ведущие методы биологии.</w:t>
      </w:r>
    </w:p>
    <w:p w14:paraId="08DA5180" w14:textId="77777777" w:rsidR="00416B7C" w:rsidRPr="00B43027" w:rsidRDefault="00416B7C" w:rsidP="000238C3">
      <w:pPr>
        <w:pStyle w:val="a8"/>
        <w:spacing w:line="240" w:lineRule="auto"/>
        <w:rPr>
          <w:rStyle w:val="aa"/>
          <w:rFonts w:cs="Times New Roman"/>
          <w:color w:val="auto"/>
          <w:sz w:val="24"/>
          <w:szCs w:val="24"/>
        </w:rPr>
      </w:pPr>
      <w:r w:rsidRPr="00B43027">
        <w:rPr>
          <w:rStyle w:val="aa"/>
          <w:rFonts w:cs="Times New Roman"/>
          <w:color w:val="auto"/>
          <w:sz w:val="24"/>
          <w:szCs w:val="24"/>
        </w:rPr>
        <w:t>Лабораторные и практические работы</w:t>
      </w:r>
      <w:r w:rsidRPr="00B43027">
        <w:rPr>
          <w:rFonts w:cs="Times New Roman"/>
          <w:color w:val="auto"/>
          <w:sz w:val="24"/>
          <w:szCs w:val="24"/>
          <w:vertAlign w:val="superscript"/>
        </w:rPr>
        <w:footnoteReference w:id="17"/>
      </w:r>
    </w:p>
    <w:p w14:paraId="3A754F93"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1. Изучение лабораторного оборудования: термометры, весы, чашки Петри, пробирки, мензурки. Правила работы с оборудованием в школьном кабинете.</w:t>
      </w:r>
    </w:p>
    <w:p w14:paraId="417A9D75"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2. Ознакомление с устройством лупы, светового микроскопа, правила работы с ними.</w:t>
      </w:r>
    </w:p>
    <w:p w14:paraId="17F7704A"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3.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14:paraId="0A9B981C" w14:textId="77777777" w:rsidR="00416B7C" w:rsidRPr="00B43027" w:rsidRDefault="00416B7C" w:rsidP="000238C3">
      <w:pPr>
        <w:pStyle w:val="a8"/>
        <w:spacing w:line="240" w:lineRule="auto"/>
        <w:rPr>
          <w:rStyle w:val="aa"/>
          <w:rFonts w:cs="Times New Roman"/>
          <w:color w:val="auto"/>
          <w:sz w:val="24"/>
          <w:szCs w:val="24"/>
        </w:rPr>
      </w:pPr>
      <w:r w:rsidRPr="00B43027">
        <w:rPr>
          <w:rStyle w:val="aa"/>
          <w:rFonts w:cs="Times New Roman"/>
          <w:color w:val="auto"/>
          <w:sz w:val="24"/>
          <w:szCs w:val="24"/>
        </w:rPr>
        <w:t>Экскурсии или видеоэкскурсии</w:t>
      </w:r>
    </w:p>
    <w:p w14:paraId="0E2719C1"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Овладение методами изучения живой природы — наблюдением и экспериментом.</w:t>
      </w:r>
    </w:p>
    <w:p w14:paraId="0D13C1B4" w14:textId="77777777" w:rsidR="00416B7C" w:rsidRPr="00B43027" w:rsidRDefault="00416B7C" w:rsidP="000238C3">
      <w:pPr>
        <w:pStyle w:val="31"/>
        <w:spacing w:before="0" w:after="0" w:line="240" w:lineRule="auto"/>
        <w:jc w:val="both"/>
        <w:rPr>
          <w:rFonts w:cs="Times New Roman"/>
          <w:color w:val="auto"/>
          <w:sz w:val="24"/>
          <w:szCs w:val="24"/>
        </w:rPr>
      </w:pPr>
      <w:r w:rsidRPr="00B43027">
        <w:rPr>
          <w:rFonts w:cs="Times New Roman"/>
          <w:color w:val="auto"/>
          <w:sz w:val="24"/>
          <w:szCs w:val="24"/>
        </w:rPr>
        <w:t>3. Организмы — тела живой природы</w:t>
      </w:r>
    </w:p>
    <w:p w14:paraId="49FADFE5"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Понятие об организме. Доядерные и ядерные организмы.</w:t>
      </w:r>
    </w:p>
    <w:p w14:paraId="386C354D"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Клетка и её открытие. Клеточное строение организмов. Цитология — наука о клетке. Клетка — наименьшая единица строения и жизнедеятельности организмов. Строение клетки под световым микроскопом: клеточная оболочка, цитоплазма, ядро.</w:t>
      </w:r>
    </w:p>
    <w:p w14:paraId="2A458E09"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Одноклеточные и многоклеточные организмы. Клетки, ткани, органы, системы органов.</w:t>
      </w:r>
    </w:p>
    <w:p w14:paraId="4966B88D" w14:textId="77777777" w:rsidR="00416B7C" w:rsidRPr="00B43027" w:rsidRDefault="00416B7C" w:rsidP="000238C3">
      <w:pPr>
        <w:pStyle w:val="a8"/>
        <w:spacing w:line="240" w:lineRule="auto"/>
        <w:rPr>
          <w:rFonts w:cs="Times New Roman"/>
          <w:color w:val="auto"/>
          <w:spacing w:val="-3"/>
          <w:sz w:val="24"/>
          <w:szCs w:val="24"/>
        </w:rPr>
      </w:pPr>
      <w:r w:rsidRPr="00B43027">
        <w:rPr>
          <w:rFonts w:cs="Times New Roman"/>
          <w:color w:val="auto"/>
          <w:spacing w:val="-3"/>
          <w:sz w:val="24"/>
          <w:szCs w:val="24"/>
        </w:rPr>
        <w:t>Жизнедеятельность организмов. Особенности строения и процессов жизнедеятельности у растений, животных, бактерий и грибов.</w:t>
      </w:r>
    </w:p>
    <w:p w14:paraId="04C2C56E"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Свойства организмов: питание, дыхание, выделение, движение, размножение, развитие, раздражимость, приспособленность. Организм — единое целое.</w:t>
      </w:r>
    </w:p>
    <w:p w14:paraId="3F1CB606"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14:paraId="4B7FCC56" w14:textId="77777777" w:rsidR="00416B7C" w:rsidRPr="00B43027" w:rsidRDefault="00416B7C" w:rsidP="000238C3">
      <w:pPr>
        <w:pStyle w:val="a8"/>
        <w:spacing w:line="240" w:lineRule="auto"/>
        <w:rPr>
          <w:rStyle w:val="aa"/>
          <w:rFonts w:cs="Times New Roman"/>
          <w:color w:val="auto"/>
          <w:sz w:val="24"/>
          <w:szCs w:val="24"/>
        </w:rPr>
      </w:pPr>
      <w:r w:rsidRPr="00B43027">
        <w:rPr>
          <w:rStyle w:val="aa"/>
          <w:rFonts w:cs="Times New Roman"/>
          <w:color w:val="auto"/>
          <w:sz w:val="24"/>
          <w:szCs w:val="24"/>
        </w:rPr>
        <w:t>Лабораторные и практические работы</w:t>
      </w:r>
    </w:p>
    <w:p w14:paraId="00CED603"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1. Изучение клеток кожицы чешуи лука под лупой и микроскопом (на примере самостоятельно приготовленного микропрепарата).</w:t>
      </w:r>
    </w:p>
    <w:p w14:paraId="19F4F19B"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2. Ознакомление с принципами систематики организмов.</w:t>
      </w:r>
    </w:p>
    <w:p w14:paraId="64E589D8"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3. Наблюдение за потреблением воды растением.</w:t>
      </w:r>
    </w:p>
    <w:p w14:paraId="54E61433" w14:textId="77777777" w:rsidR="00416B7C" w:rsidRPr="00B43027" w:rsidRDefault="00416B7C" w:rsidP="000238C3">
      <w:pPr>
        <w:pStyle w:val="31"/>
        <w:spacing w:before="0" w:after="0" w:line="240" w:lineRule="auto"/>
        <w:jc w:val="both"/>
        <w:rPr>
          <w:rFonts w:cs="Times New Roman"/>
          <w:color w:val="auto"/>
          <w:sz w:val="24"/>
          <w:szCs w:val="24"/>
        </w:rPr>
      </w:pPr>
      <w:r w:rsidRPr="00B43027">
        <w:rPr>
          <w:rFonts w:cs="Times New Roman"/>
          <w:color w:val="auto"/>
          <w:sz w:val="24"/>
          <w:szCs w:val="24"/>
        </w:rPr>
        <w:t>4. Организмы и среда обитания</w:t>
      </w:r>
    </w:p>
    <w:p w14:paraId="19A1B9E7"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lastRenderedPageBreak/>
        <w:t> 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14:paraId="6C65906F" w14:textId="77777777" w:rsidR="00416B7C" w:rsidRPr="00B43027" w:rsidRDefault="00416B7C" w:rsidP="000238C3">
      <w:pPr>
        <w:pStyle w:val="a8"/>
        <w:spacing w:line="240" w:lineRule="auto"/>
        <w:rPr>
          <w:rStyle w:val="aa"/>
          <w:rFonts w:cs="Times New Roman"/>
          <w:color w:val="auto"/>
          <w:sz w:val="24"/>
          <w:szCs w:val="24"/>
        </w:rPr>
      </w:pPr>
      <w:r w:rsidRPr="00B43027">
        <w:rPr>
          <w:rStyle w:val="aa"/>
          <w:rFonts w:cs="Times New Roman"/>
          <w:color w:val="auto"/>
          <w:sz w:val="24"/>
          <w:szCs w:val="24"/>
        </w:rPr>
        <w:t>Лабораторные и практические работы</w:t>
      </w:r>
    </w:p>
    <w:p w14:paraId="0F62D109"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Выявление приспособлений организмов к среде обитания (на конкретных примерах).</w:t>
      </w:r>
    </w:p>
    <w:p w14:paraId="5CFA1086" w14:textId="77777777" w:rsidR="00416B7C" w:rsidRPr="00B43027" w:rsidRDefault="00416B7C" w:rsidP="000238C3">
      <w:pPr>
        <w:pStyle w:val="a8"/>
        <w:spacing w:line="240" w:lineRule="auto"/>
        <w:rPr>
          <w:rStyle w:val="aa"/>
          <w:rFonts w:cs="Times New Roman"/>
          <w:color w:val="auto"/>
          <w:sz w:val="24"/>
          <w:szCs w:val="24"/>
        </w:rPr>
      </w:pPr>
      <w:r w:rsidRPr="00B43027">
        <w:rPr>
          <w:rStyle w:val="aa"/>
          <w:rFonts w:cs="Times New Roman"/>
          <w:color w:val="auto"/>
          <w:sz w:val="24"/>
          <w:szCs w:val="24"/>
        </w:rPr>
        <w:t>Экскурсии или видеоэкскурсии</w:t>
      </w:r>
    </w:p>
    <w:p w14:paraId="0058BEBF"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Растительный и животный мир родного края (краеведение).</w:t>
      </w:r>
    </w:p>
    <w:p w14:paraId="679A6599" w14:textId="77777777" w:rsidR="00416B7C" w:rsidRPr="00B43027" w:rsidRDefault="00416B7C" w:rsidP="000238C3">
      <w:pPr>
        <w:pStyle w:val="31"/>
        <w:keepNext/>
        <w:spacing w:before="0" w:after="0" w:line="240" w:lineRule="auto"/>
        <w:jc w:val="both"/>
        <w:rPr>
          <w:rFonts w:cs="Times New Roman"/>
          <w:color w:val="auto"/>
          <w:sz w:val="24"/>
          <w:szCs w:val="24"/>
        </w:rPr>
      </w:pPr>
      <w:r w:rsidRPr="00B43027">
        <w:rPr>
          <w:rFonts w:cs="Times New Roman"/>
          <w:color w:val="auto"/>
          <w:sz w:val="24"/>
          <w:szCs w:val="24"/>
        </w:rPr>
        <w:t>5. Природные сообщества</w:t>
      </w:r>
    </w:p>
    <w:p w14:paraId="293891FA"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w:t>
      </w:r>
    </w:p>
    <w:p w14:paraId="7A44DB30"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14:paraId="3E99C98F"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Природные зоны Земли, их обитатели. Флора и фауна природных зон. Ландшафты: природные и культурные.</w:t>
      </w:r>
    </w:p>
    <w:p w14:paraId="2CD63603" w14:textId="77777777" w:rsidR="00416B7C" w:rsidRPr="00B43027" w:rsidRDefault="00416B7C" w:rsidP="000238C3">
      <w:pPr>
        <w:pStyle w:val="a8"/>
        <w:spacing w:line="240" w:lineRule="auto"/>
        <w:rPr>
          <w:rStyle w:val="aa"/>
          <w:rFonts w:cs="Times New Roman"/>
          <w:color w:val="auto"/>
          <w:sz w:val="24"/>
          <w:szCs w:val="24"/>
        </w:rPr>
      </w:pPr>
      <w:r w:rsidRPr="00B43027">
        <w:rPr>
          <w:rStyle w:val="aa"/>
          <w:rFonts w:cs="Times New Roman"/>
          <w:color w:val="auto"/>
          <w:sz w:val="24"/>
          <w:szCs w:val="24"/>
        </w:rPr>
        <w:t>Лабораторные и практические работы</w:t>
      </w:r>
    </w:p>
    <w:p w14:paraId="30E2DA5F"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Изучение искусственных сообществ и их обитателей (на примере аквариума и др.).</w:t>
      </w:r>
    </w:p>
    <w:p w14:paraId="09E03AB8" w14:textId="77777777" w:rsidR="00416B7C" w:rsidRPr="00B43027" w:rsidRDefault="00416B7C" w:rsidP="000238C3">
      <w:pPr>
        <w:pStyle w:val="a8"/>
        <w:spacing w:line="240" w:lineRule="auto"/>
        <w:rPr>
          <w:rStyle w:val="aa"/>
          <w:rFonts w:cs="Times New Roman"/>
          <w:color w:val="auto"/>
          <w:sz w:val="24"/>
          <w:szCs w:val="24"/>
        </w:rPr>
      </w:pPr>
      <w:r w:rsidRPr="00B43027">
        <w:rPr>
          <w:rStyle w:val="aa"/>
          <w:rFonts w:cs="Times New Roman"/>
          <w:color w:val="auto"/>
          <w:sz w:val="24"/>
          <w:szCs w:val="24"/>
        </w:rPr>
        <w:t>Экскурсии или видеоэкскурсии</w:t>
      </w:r>
    </w:p>
    <w:p w14:paraId="7A394DE7"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1. Изучение природных сообществ (на примере леса, озера, пруда, луга и др.).</w:t>
      </w:r>
    </w:p>
    <w:p w14:paraId="036E8571"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2. Изучение сезонных явлений в жизни природных сообществ.</w:t>
      </w:r>
    </w:p>
    <w:p w14:paraId="4201F088" w14:textId="77777777" w:rsidR="00416B7C" w:rsidRPr="00B43027" w:rsidRDefault="00416B7C" w:rsidP="000238C3">
      <w:pPr>
        <w:pStyle w:val="31"/>
        <w:spacing w:before="0" w:after="0" w:line="240" w:lineRule="auto"/>
        <w:jc w:val="both"/>
        <w:rPr>
          <w:rFonts w:cs="Times New Roman"/>
          <w:color w:val="auto"/>
          <w:sz w:val="24"/>
          <w:szCs w:val="24"/>
        </w:rPr>
      </w:pPr>
      <w:r w:rsidRPr="00B43027">
        <w:rPr>
          <w:rFonts w:cs="Times New Roman"/>
          <w:color w:val="auto"/>
          <w:sz w:val="24"/>
          <w:szCs w:val="24"/>
        </w:rPr>
        <w:t>6. Живая природа и человек</w:t>
      </w:r>
    </w:p>
    <w:p w14:paraId="5F7558E3"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РФ. Осознание жизни как великой ценности.</w:t>
      </w:r>
    </w:p>
    <w:p w14:paraId="33DFE13F" w14:textId="77777777" w:rsidR="00416B7C" w:rsidRPr="00B43027" w:rsidRDefault="00416B7C" w:rsidP="000238C3">
      <w:pPr>
        <w:pStyle w:val="a8"/>
        <w:spacing w:line="240" w:lineRule="auto"/>
        <w:rPr>
          <w:rStyle w:val="aa"/>
          <w:rFonts w:cs="Times New Roman"/>
          <w:color w:val="auto"/>
          <w:sz w:val="24"/>
          <w:szCs w:val="24"/>
        </w:rPr>
      </w:pPr>
      <w:r w:rsidRPr="00B43027">
        <w:rPr>
          <w:rStyle w:val="aa"/>
          <w:rFonts w:cs="Times New Roman"/>
          <w:color w:val="auto"/>
          <w:sz w:val="24"/>
          <w:szCs w:val="24"/>
        </w:rPr>
        <w:t>Практические работы</w:t>
      </w:r>
    </w:p>
    <w:p w14:paraId="2ED0ED21"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Проведение акции по уборке мусора в ближайшем лесу, парке, сквере или на пришкольной территории.</w:t>
      </w:r>
    </w:p>
    <w:p w14:paraId="2025CA28" w14:textId="77777777" w:rsidR="00416B7C" w:rsidRPr="00B43027" w:rsidRDefault="00416B7C" w:rsidP="000238C3">
      <w:pPr>
        <w:pStyle w:val="22"/>
        <w:spacing w:before="0" w:after="0" w:line="240" w:lineRule="auto"/>
        <w:jc w:val="both"/>
        <w:rPr>
          <w:rFonts w:cs="Times New Roman"/>
          <w:color w:val="auto"/>
          <w:sz w:val="24"/>
          <w:szCs w:val="24"/>
        </w:rPr>
      </w:pPr>
      <w:r w:rsidRPr="00B43027">
        <w:rPr>
          <w:rFonts w:cs="Times New Roman"/>
          <w:color w:val="auto"/>
          <w:sz w:val="24"/>
          <w:szCs w:val="24"/>
        </w:rPr>
        <w:t>6 класс</w:t>
      </w:r>
    </w:p>
    <w:p w14:paraId="64C918BA" w14:textId="77777777" w:rsidR="00416B7C" w:rsidRPr="00B43027" w:rsidRDefault="00416B7C" w:rsidP="000238C3">
      <w:pPr>
        <w:pStyle w:val="31"/>
        <w:spacing w:before="0" w:after="0" w:line="240" w:lineRule="auto"/>
        <w:jc w:val="both"/>
        <w:rPr>
          <w:rFonts w:cs="Times New Roman"/>
          <w:color w:val="auto"/>
          <w:sz w:val="24"/>
          <w:szCs w:val="24"/>
        </w:rPr>
      </w:pPr>
      <w:r w:rsidRPr="00B43027">
        <w:rPr>
          <w:rFonts w:cs="Times New Roman"/>
          <w:color w:val="auto"/>
          <w:sz w:val="24"/>
          <w:szCs w:val="24"/>
        </w:rPr>
        <w:t>1. Растительный организм</w:t>
      </w:r>
    </w:p>
    <w:p w14:paraId="11C67A41"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Ботаника — наука о растениях. Разделы ботаники. Связь ботаники с другими науками и техникой. Общие признаки растений.</w:t>
      </w:r>
    </w:p>
    <w:p w14:paraId="064CCB8F"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Разнообразие растений. Уровни организации растительного организма. Высшие и низшие растения. Споровые и семенные растения.</w:t>
      </w:r>
    </w:p>
    <w:p w14:paraId="4B29EC6A"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14:paraId="225F7294"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Органы и системы органов растений. Строение органов растительного организма, их роль и связь между собой.</w:t>
      </w:r>
    </w:p>
    <w:p w14:paraId="42BB69F6" w14:textId="77777777" w:rsidR="00416B7C" w:rsidRPr="00B43027" w:rsidRDefault="00416B7C" w:rsidP="000238C3">
      <w:pPr>
        <w:pStyle w:val="a8"/>
        <w:spacing w:line="240" w:lineRule="auto"/>
        <w:rPr>
          <w:rStyle w:val="aa"/>
          <w:rFonts w:cs="Times New Roman"/>
          <w:color w:val="auto"/>
          <w:sz w:val="24"/>
          <w:szCs w:val="24"/>
        </w:rPr>
      </w:pPr>
      <w:r w:rsidRPr="00B43027">
        <w:rPr>
          <w:rStyle w:val="aa"/>
          <w:rFonts w:cs="Times New Roman"/>
          <w:color w:val="auto"/>
          <w:sz w:val="24"/>
          <w:szCs w:val="24"/>
        </w:rPr>
        <w:t>Лабораторные и практические работы</w:t>
      </w:r>
    </w:p>
    <w:p w14:paraId="2ADCE62C"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1. Изучение микроскопического строения листа водного растения элодеи.</w:t>
      </w:r>
    </w:p>
    <w:p w14:paraId="7776FDB9"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2. Изучение строения растительных тканей (использование микропрепаратов).</w:t>
      </w:r>
    </w:p>
    <w:p w14:paraId="2AF096F2"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3. Изучение внешнего строения травянистого цветкового растения (на живых или гербарных экземплярах растений): пастушья сумка, редька дикая, лютик едкий и др.).</w:t>
      </w:r>
    </w:p>
    <w:p w14:paraId="6ADB9BC0" w14:textId="77777777" w:rsidR="00416B7C" w:rsidRPr="00B43027" w:rsidRDefault="00416B7C" w:rsidP="000238C3">
      <w:pPr>
        <w:pStyle w:val="a8"/>
        <w:spacing w:line="240" w:lineRule="auto"/>
        <w:rPr>
          <w:rStyle w:val="aa"/>
          <w:rFonts w:cs="Times New Roman"/>
          <w:color w:val="auto"/>
          <w:sz w:val="24"/>
          <w:szCs w:val="24"/>
        </w:rPr>
      </w:pPr>
      <w:r w:rsidRPr="00B43027">
        <w:rPr>
          <w:rStyle w:val="aa"/>
          <w:rFonts w:cs="Times New Roman"/>
          <w:color w:val="auto"/>
          <w:sz w:val="24"/>
          <w:szCs w:val="24"/>
        </w:rPr>
        <w:t>Экскурсии или видеоэкскурсии</w:t>
      </w:r>
    </w:p>
    <w:p w14:paraId="05F30CCA"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Ознакомление в природе с цветковыми растениями.</w:t>
      </w:r>
    </w:p>
    <w:p w14:paraId="583E548F" w14:textId="77777777" w:rsidR="00416B7C" w:rsidRPr="00B43027" w:rsidRDefault="00416B7C" w:rsidP="000238C3">
      <w:pPr>
        <w:pStyle w:val="31"/>
        <w:spacing w:before="0" w:after="0" w:line="240" w:lineRule="auto"/>
        <w:jc w:val="both"/>
        <w:rPr>
          <w:rFonts w:cs="Times New Roman"/>
          <w:color w:val="auto"/>
          <w:sz w:val="24"/>
          <w:szCs w:val="24"/>
        </w:rPr>
      </w:pPr>
      <w:r w:rsidRPr="00B43027">
        <w:rPr>
          <w:rFonts w:cs="Times New Roman"/>
          <w:color w:val="auto"/>
          <w:sz w:val="24"/>
          <w:szCs w:val="24"/>
        </w:rPr>
        <w:t>2. Строение и жизнедеятельность</w:t>
      </w:r>
      <w:r w:rsidR="00571787" w:rsidRPr="00B43027">
        <w:rPr>
          <w:rFonts w:cs="Times New Roman"/>
          <w:color w:val="auto"/>
          <w:sz w:val="24"/>
          <w:szCs w:val="24"/>
        </w:rPr>
        <w:t xml:space="preserve"> </w:t>
      </w:r>
      <w:r w:rsidRPr="00B43027">
        <w:rPr>
          <w:rFonts w:cs="Times New Roman"/>
          <w:color w:val="auto"/>
          <w:sz w:val="24"/>
          <w:szCs w:val="24"/>
        </w:rPr>
        <w:t>растительного организма</w:t>
      </w:r>
    </w:p>
    <w:p w14:paraId="6A3ECE1C" w14:textId="77777777" w:rsidR="00416B7C" w:rsidRPr="00B43027" w:rsidRDefault="00416B7C" w:rsidP="000238C3">
      <w:pPr>
        <w:pStyle w:val="a8"/>
        <w:spacing w:line="240" w:lineRule="auto"/>
        <w:rPr>
          <w:rStyle w:val="ab"/>
          <w:rFonts w:cs="Times New Roman"/>
          <w:color w:val="auto"/>
          <w:sz w:val="24"/>
          <w:szCs w:val="24"/>
        </w:rPr>
      </w:pPr>
      <w:r w:rsidRPr="00B43027">
        <w:rPr>
          <w:rStyle w:val="ab"/>
          <w:rFonts w:cs="Times New Roman"/>
          <w:color w:val="auto"/>
          <w:sz w:val="24"/>
          <w:szCs w:val="24"/>
        </w:rPr>
        <w:t>Питание растения</w:t>
      </w:r>
    </w:p>
    <w:p w14:paraId="0675F20D"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 xml:space="preserve">Корень — орган почвенного (минерального) питания. Корни и корневые системы. Виды корней и типы корневых систем.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Почва, </w:t>
      </w:r>
      <w:r w:rsidRPr="00B43027">
        <w:rPr>
          <w:rFonts w:cs="Times New Roman"/>
          <w:color w:val="auto"/>
          <w:sz w:val="24"/>
          <w:szCs w:val="24"/>
        </w:rPr>
        <w:lastRenderedPageBreak/>
        <w:t>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14:paraId="75D38315"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 Фотосинтез. Значение фотосинтеза в природе и в жизни человека.</w:t>
      </w:r>
    </w:p>
    <w:p w14:paraId="4E58BCD5" w14:textId="77777777" w:rsidR="00416B7C" w:rsidRPr="00B43027" w:rsidRDefault="00416B7C" w:rsidP="000238C3">
      <w:pPr>
        <w:pStyle w:val="a8"/>
        <w:spacing w:line="240" w:lineRule="auto"/>
        <w:rPr>
          <w:rStyle w:val="aa"/>
          <w:rFonts w:cs="Times New Roman"/>
          <w:color w:val="auto"/>
          <w:sz w:val="24"/>
          <w:szCs w:val="24"/>
        </w:rPr>
      </w:pPr>
      <w:r w:rsidRPr="00B43027">
        <w:rPr>
          <w:rStyle w:val="aa"/>
          <w:rFonts w:cs="Times New Roman"/>
          <w:color w:val="auto"/>
          <w:sz w:val="24"/>
          <w:szCs w:val="24"/>
        </w:rPr>
        <w:t>Лабораторные и практические работы</w:t>
      </w:r>
    </w:p>
    <w:p w14:paraId="3D510920"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1. Изучение строения корневых систем (стержневой и мочковатой) на примере гербарных экземпляров или живых растений.</w:t>
      </w:r>
    </w:p>
    <w:p w14:paraId="68D7F0FB"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2. Изучение микропрепарата клеток корня.</w:t>
      </w:r>
    </w:p>
    <w:p w14:paraId="3F44BDA7"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3. Изучение строения вегетативных и генеративных почек (на примере сирени, тополя и др.).</w:t>
      </w:r>
    </w:p>
    <w:p w14:paraId="4B2C7BCB"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4. Ознакомление с внешним строением листьев и листорасположением (на комнатных растениях).</w:t>
      </w:r>
    </w:p>
    <w:p w14:paraId="04960992"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5. Изучение микроскопического строения листа (на готовых микропрепаратах).</w:t>
      </w:r>
    </w:p>
    <w:p w14:paraId="0AF9CBF5"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6. Наблюдение процесса выделения кислорода на свету аквариумными растениями.</w:t>
      </w:r>
    </w:p>
    <w:p w14:paraId="2C122609" w14:textId="77777777" w:rsidR="00416B7C" w:rsidRPr="00B43027" w:rsidRDefault="00416B7C" w:rsidP="000238C3">
      <w:pPr>
        <w:pStyle w:val="a8"/>
        <w:spacing w:line="240" w:lineRule="auto"/>
        <w:rPr>
          <w:rStyle w:val="ab"/>
          <w:rFonts w:cs="Times New Roman"/>
          <w:color w:val="auto"/>
          <w:sz w:val="24"/>
          <w:szCs w:val="24"/>
        </w:rPr>
      </w:pPr>
      <w:r w:rsidRPr="00B43027">
        <w:rPr>
          <w:rStyle w:val="ab"/>
          <w:rFonts w:cs="Times New Roman"/>
          <w:color w:val="auto"/>
          <w:sz w:val="24"/>
          <w:szCs w:val="24"/>
        </w:rPr>
        <w:t>Дыхание растения</w:t>
      </w:r>
    </w:p>
    <w:p w14:paraId="4F49EB4E"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14:paraId="61D4E67A" w14:textId="77777777" w:rsidR="00416B7C" w:rsidRPr="00B43027" w:rsidRDefault="00416B7C" w:rsidP="000238C3">
      <w:pPr>
        <w:pStyle w:val="a8"/>
        <w:spacing w:line="240" w:lineRule="auto"/>
        <w:rPr>
          <w:rStyle w:val="aa"/>
          <w:rFonts w:cs="Times New Roman"/>
          <w:color w:val="auto"/>
          <w:sz w:val="24"/>
          <w:szCs w:val="24"/>
        </w:rPr>
      </w:pPr>
      <w:r w:rsidRPr="00B43027">
        <w:rPr>
          <w:rStyle w:val="aa"/>
          <w:rFonts w:cs="Times New Roman"/>
          <w:color w:val="auto"/>
          <w:sz w:val="24"/>
          <w:szCs w:val="24"/>
        </w:rPr>
        <w:t>Лабораторные и практические работы</w:t>
      </w:r>
    </w:p>
    <w:p w14:paraId="3F9AB9AD"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Изучение роли рыхления для дыхания корней.</w:t>
      </w:r>
    </w:p>
    <w:p w14:paraId="2DD1F625" w14:textId="77777777" w:rsidR="00416B7C" w:rsidRPr="00B43027" w:rsidRDefault="00416B7C" w:rsidP="000238C3">
      <w:pPr>
        <w:pStyle w:val="a8"/>
        <w:spacing w:line="240" w:lineRule="auto"/>
        <w:rPr>
          <w:rStyle w:val="ab"/>
          <w:rFonts w:cs="Times New Roman"/>
          <w:color w:val="auto"/>
          <w:sz w:val="24"/>
          <w:szCs w:val="24"/>
        </w:rPr>
      </w:pPr>
      <w:r w:rsidRPr="00B43027">
        <w:rPr>
          <w:rStyle w:val="ab"/>
          <w:rFonts w:cs="Times New Roman"/>
          <w:color w:val="auto"/>
          <w:sz w:val="24"/>
          <w:szCs w:val="24"/>
        </w:rPr>
        <w:t>Транспорт веществ в растении</w:t>
      </w:r>
    </w:p>
    <w:p w14:paraId="6ADCAA2D"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Неорганические (вода, минеральные соли) и органические вещества (белки, жиры, углеводы, нуклеиновые кислоты, витамины и др.) растения. 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Видоизменённые побеги: корневище, клубень, луковица. Их строение; биологическое и хозяйственное значение.</w:t>
      </w:r>
    </w:p>
    <w:p w14:paraId="2E797E27" w14:textId="77777777" w:rsidR="00416B7C" w:rsidRPr="00B43027" w:rsidRDefault="00416B7C" w:rsidP="000238C3">
      <w:pPr>
        <w:pStyle w:val="a8"/>
        <w:spacing w:line="240" w:lineRule="auto"/>
        <w:rPr>
          <w:rStyle w:val="aa"/>
          <w:rFonts w:cs="Times New Roman"/>
          <w:color w:val="auto"/>
          <w:sz w:val="24"/>
          <w:szCs w:val="24"/>
        </w:rPr>
      </w:pPr>
      <w:r w:rsidRPr="00B43027">
        <w:rPr>
          <w:rStyle w:val="aa"/>
          <w:rFonts w:cs="Times New Roman"/>
          <w:color w:val="auto"/>
          <w:sz w:val="24"/>
          <w:szCs w:val="24"/>
        </w:rPr>
        <w:t>Лабораторные и практические работы</w:t>
      </w:r>
    </w:p>
    <w:p w14:paraId="05E9771D"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1. Обнаружение неорганических и органических веществ в растении.</w:t>
      </w:r>
    </w:p>
    <w:p w14:paraId="688B37F3"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2. Рассматривание микроскопического строения ветки дерева (на готовом микропрепарате).</w:t>
      </w:r>
    </w:p>
    <w:p w14:paraId="3FEE49C2"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3. Выявление передвижения воды и минеральных веществ по древесине.</w:t>
      </w:r>
    </w:p>
    <w:p w14:paraId="33906135"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4. Исследование строения корневища, клубня, луковицы.</w:t>
      </w:r>
    </w:p>
    <w:p w14:paraId="44EDFDE7" w14:textId="77777777" w:rsidR="00416B7C" w:rsidRPr="00B43027" w:rsidRDefault="00416B7C" w:rsidP="000238C3">
      <w:pPr>
        <w:pStyle w:val="a8"/>
        <w:spacing w:line="240" w:lineRule="auto"/>
        <w:rPr>
          <w:rStyle w:val="ab"/>
          <w:rFonts w:cs="Times New Roman"/>
          <w:color w:val="auto"/>
          <w:sz w:val="24"/>
          <w:szCs w:val="24"/>
        </w:rPr>
      </w:pPr>
      <w:r w:rsidRPr="00B43027">
        <w:rPr>
          <w:rStyle w:val="ab"/>
          <w:rFonts w:cs="Times New Roman"/>
          <w:color w:val="auto"/>
          <w:sz w:val="24"/>
          <w:szCs w:val="24"/>
        </w:rPr>
        <w:t>Рост растения</w:t>
      </w:r>
    </w:p>
    <w:p w14:paraId="793263FA"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 Ветвление побегов. Управление ростом растения. Формирование кроны. Применение знаний о росте растения в сельском хозяйстве. Развитие боковых побегов.</w:t>
      </w:r>
    </w:p>
    <w:p w14:paraId="1D325E97" w14:textId="77777777" w:rsidR="00416B7C" w:rsidRPr="00B43027" w:rsidRDefault="00416B7C" w:rsidP="000238C3">
      <w:pPr>
        <w:pStyle w:val="a8"/>
        <w:spacing w:line="240" w:lineRule="auto"/>
        <w:rPr>
          <w:rStyle w:val="aa"/>
          <w:rFonts w:cs="Times New Roman"/>
          <w:color w:val="auto"/>
          <w:sz w:val="24"/>
          <w:szCs w:val="24"/>
        </w:rPr>
      </w:pPr>
      <w:r w:rsidRPr="00B43027">
        <w:rPr>
          <w:rStyle w:val="aa"/>
          <w:rFonts w:cs="Times New Roman"/>
          <w:color w:val="auto"/>
          <w:sz w:val="24"/>
          <w:szCs w:val="24"/>
        </w:rPr>
        <w:t>Лабораторные и практические работы</w:t>
      </w:r>
    </w:p>
    <w:p w14:paraId="30638892"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1. Наблюдение за ростом корня.</w:t>
      </w:r>
    </w:p>
    <w:p w14:paraId="757B07FA"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2. Наблюдение за ростом побега.</w:t>
      </w:r>
    </w:p>
    <w:p w14:paraId="0BEDF1D7"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3. Определение возраста дерева по спилу.</w:t>
      </w:r>
    </w:p>
    <w:p w14:paraId="42638DDC" w14:textId="77777777" w:rsidR="00416B7C" w:rsidRPr="00B43027" w:rsidRDefault="00416B7C" w:rsidP="000238C3">
      <w:pPr>
        <w:pStyle w:val="a8"/>
        <w:spacing w:line="240" w:lineRule="auto"/>
        <w:rPr>
          <w:rStyle w:val="ab"/>
          <w:rFonts w:cs="Times New Roman"/>
          <w:color w:val="auto"/>
          <w:sz w:val="24"/>
          <w:szCs w:val="24"/>
        </w:rPr>
      </w:pPr>
      <w:r w:rsidRPr="00B43027">
        <w:rPr>
          <w:rStyle w:val="ab"/>
          <w:rFonts w:cs="Times New Roman"/>
          <w:color w:val="auto"/>
          <w:sz w:val="24"/>
          <w:szCs w:val="24"/>
        </w:rPr>
        <w:t>Размножение растения</w:t>
      </w:r>
    </w:p>
    <w:p w14:paraId="1C3CB3D0" w14:textId="3921A605" w:rsidR="00416B7C" w:rsidRPr="00B43027" w:rsidRDefault="00416B7C" w:rsidP="00233194">
      <w:pPr>
        <w:pStyle w:val="a8"/>
        <w:spacing w:line="240" w:lineRule="auto"/>
        <w:rPr>
          <w:rStyle w:val="aa"/>
          <w:rFonts w:cs="Times New Roman"/>
          <w:i w:val="0"/>
          <w:iCs w:val="0"/>
          <w:color w:val="auto"/>
          <w:sz w:val="24"/>
          <w:szCs w:val="24"/>
        </w:rPr>
      </w:pPr>
      <w:r w:rsidRPr="00B43027">
        <w:rPr>
          <w:rFonts w:cs="Times New Roman"/>
          <w:color w:val="auto"/>
          <w:sz w:val="24"/>
          <w:szCs w:val="24"/>
        </w:rPr>
        <w:t xml:space="preserve">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 Семенное (генеративное) размножение растений. Цветки и соцветия. Опыление. Перекрёстное опыление (ветром, животными, водой) и самоопыление. Двойное оплодотворение. Наследование признаков обоих растений. Образование плодов и семян. Типы плодов. </w:t>
      </w:r>
      <w:r w:rsidRPr="00B43027">
        <w:rPr>
          <w:rFonts w:cs="Times New Roman"/>
          <w:color w:val="auto"/>
          <w:sz w:val="24"/>
          <w:szCs w:val="24"/>
        </w:rPr>
        <w:lastRenderedPageBreak/>
        <w:t>Распространение плодов и семян в природе. Состав и строение семян. Условия прорастания семян. Подготовка семян</w:t>
      </w:r>
      <w:r w:rsidR="00233194" w:rsidRPr="00B43027">
        <w:rPr>
          <w:rFonts w:cs="Times New Roman"/>
          <w:color w:val="auto"/>
          <w:sz w:val="24"/>
          <w:szCs w:val="24"/>
        </w:rPr>
        <w:t xml:space="preserve"> к посеву. Развитие проростков.</w:t>
      </w:r>
    </w:p>
    <w:p w14:paraId="5FCAF819" w14:textId="77777777" w:rsidR="00416B7C" w:rsidRPr="00B43027" w:rsidRDefault="00416B7C" w:rsidP="000238C3">
      <w:pPr>
        <w:pStyle w:val="a8"/>
        <w:spacing w:line="240" w:lineRule="auto"/>
        <w:rPr>
          <w:rStyle w:val="aa"/>
          <w:rFonts w:cs="Times New Roman"/>
          <w:color w:val="auto"/>
          <w:sz w:val="24"/>
          <w:szCs w:val="24"/>
        </w:rPr>
      </w:pPr>
      <w:r w:rsidRPr="00B43027">
        <w:rPr>
          <w:rStyle w:val="aa"/>
          <w:rFonts w:cs="Times New Roman"/>
          <w:color w:val="auto"/>
          <w:sz w:val="24"/>
          <w:szCs w:val="24"/>
        </w:rPr>
        <w:t>Лабораторные и практические работы</w:t>
      </w:r>
    </w:p>
    <w:p w14:paraId="089CAE87"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1. Овладение приёмами вегетативного размножения растений (черенкование побегов, черенкование листьев и др.) на примере комнатных растений (традесканция, сенполия, бегония, сансевьера и др.).</w:t>
      </w:r>
    </w:p>
    <w:p w14:paraId="7DE0238B"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2. Изучение строения цветков.</w:t>
      </w:r>
    </w:p>
    <w:p w14:paraId="1AC075AC"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3. Ознакомление с различными типами соцветий.</w:t>
      </w:r>
    </w:p>
    <w:p w14:paraId="646F09CB"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4. Изучение строения семян двудольных растений.</w:t>
      </w:r>
    </w:p>
    <w:p w14:paraId="12D7A770"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5. Изучение строения семян однодольных растений.</w:t>
      </w:r>
    </w:p>
    <w:p w14:paraId="763F1C5F"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6. Определение всхожести семян культурных растений и посев их в грунт.</w:t>
      </w:r>
    </w:p>
    <w:p w14:paraId="6E305A8D" w14:textId="77777777" w:rsidR="00416B7C" w:rsidRPr="00B43027" w:rsidRDefault="00416B7C" w:rsidP="000238C3">
      <w:pPr>
        <w:pStyle w:val="a8"/>
        <w:spacing w:line="240" w:lineRule="auto"/>
        <w:rPr>
          <w:rStyle w:val="ab"/>
          <w:rFonts w:cs="Times New Roman"/>
          <w:color w:val="auto"/>
          <w:sz w:val="24"/>
          <w:szCs w:val="24"/>
        </w:rPr>
      </w:pPr>
      <w:r w:rsidRPr="00B43027">
        <w:rPr>
          <w:rStyle w:val="ab"/>
          <w:rFonts w:cs="Times New Roman"/>
          <w:color w:val="auto"/>
          <w:sz w:val="24"/>
          <w:szCs w:val="24"/>
        </w:rPr>
        <w:t>Развитие растения</w:t>
      </w:r>
    </w:p>
    <w:p w14:paraId="500EBEBE"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Развитие цветкового растения. Основные периоды развития. Цикл развития цветкового растения. Влияние факторов внешней среды на развитие цветковых растений. Жизненные формы цветковых растений.</w:t>
      </w:r>
    </w:p>
    <w:p w14:paraId="60B87209" w14:textId="77777777" w:rsidR="00416B7C" w:rsidRPr="00B43027" w:rsidRDefault="00416B7C" w:rsidP="000238C3">
      <w:pPr>
        <w:pStyle w:val="a8"/>
        <w:spacing w:line="240" w:lineRule="auto"/>
        <w:rPr>
          <w:rStyle w:val="aa"/>
          <w:rFonts w:cs="Times New Roman"/>
          <w:color w:val="auto"/>
          <w:sz w:val="24"/>
          <w:szCs w:val="24"/>
        </w:rPr>
      </w:pPr>
      <w:r w:rsidRPr="00B43027">
        <w:rPr>
          <w:rStyle w:val="aa"/>
          <w:rFonts w:cs="Times New Roman"/>
          <w:color w:val="auto"/>
          <w:sz w:val="24"/>
          <w:szCs w:val="24"/>
        </w:rPr>
        <w:t>Лабораторные и практические работы</w:t>
      </w:r>
    </w:p>
    <w:p w14:paraId="1EFBBC81"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1. Наблюдение за ростом и развитием цветкового растения в комнатных условиях (на примере фасоли или посевного гороха).</w:t>
      </w:r>
    </w:p>
    <w:p w14:paraId="3A7B76A8"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2. Определение условий прорастания семян.</w:t>
      </w:r>
    </w:p>
    <w:p w14:paraId="2D83E40C" w14:textId="77777777" w:rsidR="00416B7C" w:rsidRPr="00B43027" w:rsidRDefault="00416B7C" w:rsidP="000238C3">
      <w:pPr>
        <w:pStyle w:val="22"/>
        <w:keepNext/>
        <w:spacing w:before="0" w:after="0" w:line="240" w:lineRule="auto"/>
        <w:jc w:val="both"/>
        <w:rPr>
          <w:rFonts w:cs="Times New Roman"/>
          <w:color w:val="auto"/>
          <w:sz w:val="24"/>
          <w:szCs w:val="24"/>
        </w:rPr>
      </w:pPr>
      <w:r w:rsidRPr="00B43027">
        <w:rPr>
          <w:rFonts w:cs="Times New Roman"/>
          <w:color w:val="auto"/>
          <w:sz w:val="24"/>
          <w:szCs w:val="24"/>
        </w:rPr>
        <w:t>7 класс</w:t>
      </w:r>
    </w:p>
    <w:p w14:paraId="37D0721B" w14:textId="77777777" w:rsidR="00416B7C" w:rsidRPr="00B43027" w:rsidRDefault="00416B7C" w:rsidP="000238C3">
      <w:pPr>
        <w:pStyle w:val="31"/>
        <w:keepNext/>
        <w:spacing w:before="0" w:after="0" w:line="240" w:lineRule="auto"/>
        <w:jc w:val="both"/>
        <w:rPr>
          <w:rFonts w:cs="Times New Roman"/>
          <w:color w:val="auto"/>
          <w:sz w:val="24"/>
          <w:szCs w:val="24"/>
        </w:rPr>
      </w:pPr>
      <w:r w:rsidRPr="00B43027">
        <w:rPr>
          <w:rFonts w:cs="Times New Roman"/>
          <w:color w:val="auto"/>
          <w:sz w:val="24"/>
          <w:szCs w:val="24"/>
        </w:rPr>
        <w:t>1. Систематические группы растений</w:t>
      </w:r>
    </w:p>
    <w:p w14:paraId="52B6562A" w14:textId="77777777" w:rsidR="00416B7C" w:rsidRPr="00B43027" w:rsidRDefault="00416B7C" w:rsidP="000238C3">
      <w:pPr>
        <w:pStyle w:val="a8"/>
        <w:spacing w:line="240" w:lineRule="auto"/>
        <w:rPr>
          <w:rFonts w:cs="Times New Roman"/>
          <w:color w:val="auto"/>
          <w:sz w:val="24"/>
          <w:szCs w:val="24"/>
        </w:rPr>
      </w:pPr>
      <w:r w:rsidRPr="00B43027">
        <w:rPr>
          <w:rStyle w:val="ab"/>
          <w:rFonts w:cs="Times New Roman"/>
          <w:color w:val="auto"/>
          <w:sz w:val="24"/>
          <w:szCs w:val="24"/>
        </w:rPr>
        <w:t>Классификация растений.</w:t>
      </w:r>
      <w:r w:rsidRPr="00B43027">
        <w:rPr>
          <w:rFonts w:cs="Times New Roman"/>
          <w:color w:val="auto"/>
          <w:sz w:val="24"/>
          <w:szCs w:val="24"/>
        </w:rPr>
        <w:t xml:space="preserve">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14:paraId="381479BA" w14:textId="77777777" w:rsidR="00416B7C" w:rsidRPr="00B43027" w:rsidRDefault="00416B7C" w:rsidP="000238C3">
      <w:pPr>
        <w:pStyle w:val="a8"/>
        <w:spacing w:line="240" w:lineRule="auto"/>
        <w:rPr>
          <w:rFonts w:cs="Times New Roman"/>
          <w:color w:val="auto"/>
          <w:sz w:val="24"/>
          <w:szCs w:val="24"/>
        </w:rPr>
      </w:pPr>
      <w:r w:rsidRPr="00B43027">
        <w:rPr>
          <w:rStyle w:val="ab"/>
          <w:rFonts w:cs="Times New Roman"/>
          <w:color w:val="auto"/>
          <w:sz w:val="24"/>
          <w:szCs w:val="24"/>
        </w:rPr>
        <w:t>Низшие растения. Водоросли.</w:t>
      </w:r>
      <w:r w:rsidRPr="00B43027">
        <w:rPr>
          <w:rFonts w:cs="Times New Roman"/>
          <w:color w:val="auto"/>
          <w:sz w:val="24"/>
          <w:szCs w:val="24"/>
        </w:rPr>
        <w:t xml:space="preserve">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14:paraId="048EA0B4" w14:textId="77777777" w:rsidR="00416B7C" w:rsidRPr="00B43027" w:rsidRDefault="00416B7C" w:rsidP="000238C3">
      <w:pPr>
        <w:pStyle w:val="a8"/>
        <w:spacing w:line="240" w:lineRule="auto"/>
        <w:rPr>
          <w:rFonts w:cs="Times New Roman"/>
          <w:color w:val="auto"/>
          <w:sz w:val="24"/>
          <w:szCs w:val="24"/>
        </w:rPr>
      </w:pPr>
      <w:r w:rsidRPr="00B43027">
        <w:rPr>
          <w:rStyle w:val="ab"/>
          <w:rFonts w:cs="Times New Roman"/>
          <w:color w:val="auto"/>
          <w:sz w:val="24"/>
          <w:szCs w:val="24"/>
        </w:rPr>
        <w:t>Высшие споровые растения. Моховидные (Мхи).</w:t>
      </w:r>
      <w:r w:rsidRPr="00B43027">
        <w:rPr>
          <w:rFonts w:cs="Times New Roman"/>
          <w:color w:val="auto"/>
          <w:sz w:val="24"/>
          <w:szCs w:val="24"/>
        </w:rPr>
        <w:t xml:space="preserve"> Общая характеристика мхов. Строение и жизнедеятельность зелёных и сфагновых мхов. Приспособленность мхов к жизни на сильно</w:t>
      </w:r>
      <w:r w:rsidR="00571787" w:rsidRPr="00B43027">
        <w:rPr>
          <w:rFonts w:cs="Times New Roman"/>
          <w:color w:val="auto"/>
          <w:sz w:val="24"/>
          <w:szCs w:val="24"/>
        </w:rPr>
        <w:t xml:space="preserve"> </w:t>
      </w:r>
      <w:r w:rsidRPr="00B43027">
        <w:rPr>
          <w:rFonts w:cs="Times New Roman"/>
          <w:color w:val="auto"/>
          <w:sz w:val="24"/>
          <w:szCs w:val="24"/>
        </w:rPr>
        <w:t>увлажнённых почвах. Размножение мхов, цикл развития на примере зелёного мха кукушкин лён. Роль мхов в заболачивании почв и торфообразовании. Использование торфа и продуктов его переработки в хозяйственной деятельности человека.</w:t>
      </w:r>
    </w:p>
    <w:p w14:paraId="6EB7BB7B" w14:textId="77777777" w:rsidR="00416B7C" w:rsidRPr="00B43027" w:rsidRDefault="00416B7C" w:rsidP="000238C3">
      <w:pPr>
        <w:pStyle w:val="a8"/>
        <w:spacing w:line="240" w:lineRule="auto"/>
        <w:rPr>
          <w:rFonts w:cs="Times New Roman"/>
          <w:color w:val="auto"/>
          <w:sz w:val="24"/>
          <w:szCs w:val="24"/>
        </w:rPr>
      </w:pPr>
      <w:r w:rsidRPr="00B43027">
        <w:rPr>
          <w:rStyle w:val="ab"/>
          <w:rFonts w:cs="Times New Roman"/>
          <w:color w:val="auto"/>
          <w:sz w:val="24"/>
          <w:szCs w:val="24"/>
        </w:rPr>
        <w:t>Плауновидные (Плауны). Хвощевидные (Хвощи), Папоротниковидные (Папоротники).</w:t>
      </w:r>
      <w:r w:rsidRPr="00B43027">
        <w:rPr>
          <w:rFonts w:cs="Times New Roman"/>
          <w:color w:val="auto"/>
          <w:sz w:val="24"/>
          <w:szCs w:val="24"/>
        </w:rPr>
        <w:t xml:space="preserve"> Общая характеристика.</w:t>
      </w:r>
      <w:r w:rsidR="00571787" w:rsidRPr="00B43027">
        <w:rPr>
          <w:rFonts w:cs="Times New Roman"/>
          <w:color w:val="auto"/>
          <w:sz w:val="24"/>
          <w:szCs w:val="24"/>
        </w:rPr>
        <w:t xml:space="preserve"> </w:t>
      </w:r>
      <w:r w:rsidRPr="00B43027">
        <w:rPr>
          <w:rFonts w:cs="Times New Roman"/>
          <w:color w:val="auto"/>
          <w:sz w:val="24"/>
          <w:szCs w:val="24"/>
        </w:rPr>
        <w:t>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14:paraId="19A05054" w14:textId="77777777" w:rsidR="00416B7C" w:rsidRPr="00B43027" w:rsidRDefault="00416B7C" w:rsidP="000238C3">
      <w:pPr>
        <w:pStyle w:val="a8"/>
        <w:spacing w:line="240" w:lineRule="auto"/>
        <w:rPr>
          <w:rFonts w:cs="Times New Roman"/>
          <w:color w:val="auto"/>
          <w:sz w:val="24"/>
          <w:szCs w:val="24"/>
        </w:rPr>
      </w:pPr>
      <w:r w:rsidRPr="00B43027">
        <w:rPr>
          <w:rStyle w:val="ab"/>
          <w:rFonts w:cs="Times New Roman"/>
          <w:color w:val="auto"/>
          <w:sz w:val="24"/>
          <w:szCs w:val="24"/>
        </w:rPr>
        <w:t>Высшие семенные растения. Голосеменные</w:t>
      </w:r>
      <w:r w:rsidRPr="00B43027">
        <w:rPr>
          <w:rStyle w:val="a9"/>
          <w:rFonts w:cs="Times New Roman"/>
          <w:color w:val="auto"/>
          <w:sz w:val="24"/>
          <w:szCs w:val="24"/>
        </w:rPr>
        <w:t>.</w:t>
      </w:r>
      <w:r w:rsidRPr="00B43027">
        <w:rPr>
          <w:rFonts w:cs="Times New Roman"/>
          <w:color w:val="auto"/>
          <w:sz w:val="24"/>
          <w:szCs w:val="24"/>
        </w:rPr>
        <w:t xml:space="preserve"> Общая характеристика. 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14:paraId="363656B2" w14:textId="77777777" w:rsidR="00416B7C" w:rsidRPr="00B43027" w:rsidRDefault="00416B7C" w:rsidP="000238C3">
      <w:pPr>
        <w:pStyle w:val="a8"/>
        <w:spacing w:line="240" w:lineRule="auto"/>
        <w:rPr>
          <w:rFonts w:cs="Times New Roman"/>
          <w:color w:val="auto"/>
          <w:sz w:val="24"/>
          <w:szCs w:val="24"/>
        </w:rPr>
      </w:pPr>
      <w:r w:rsidRPr="00B43027">
        <w:rPr>
          <w:rStyle w:val="ab"/>
          <w:rFonts w:cs="Times New Roman"/>
          <w:color w:val="auto"/>
          <w:sz w:val="24"/>
          <w:szCs w:val="24"/>
        </w:rPr>
        <w:t>Покрытосеменные (цветковые) растения.</w:t>
      </w:r>
      <w:r w:rsidRPr="00B43027">
        <w:rPr>
          <w:rFonts w:cs="Times New Roman"/>
          <w:color w:val="auto"/>
          <w:sz w:val="24"/>
          <w:szCs w:val="24"/>
        </w:rPr>
        <w:t xml:space="preserve">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14:paraId="5DA8BCA2" w14:textId="77777777" w:rsidR="00416B7C" w:rsidRPr="00B43027" w:rsidRDefault="00416B7C" w:rsidP="000238C3">
      <w:pPr>
        <w:pStyle w:val="a8"/>
        <w:spacing w:line="240" w:lineRule="auto"/>
        <w:rPr>
          <w:rFonts w:cs="Times New Roman"/>
          <w:color w:val="auto"/>
          <w:sz w:val="24"/>
          <w:szCs w:val="24"/>
        </w:rPr>
      </w:pPr>
      <w:r w:rsidRPr="00B43027">
        <w:rPr>
          <w:rStyle w:val="ab"/>
          <w:rFonts w:cs="Times New Roman"/>
          <w:color w:val="auto"/>
          <w:sz w:val="24"/>
          <w:szCs w:val="24"/>
        </w:rPr>
        <w:t>Семейства покрытосеменных* (цветковых) растений.</w:t>
      </w:r>
      <w:r w:rsidRPr="00B43027">
        <w:rPr>
          <w:rFonts w:cs="Times New Roman"/>
          <w:color w:val="auto"/>
          <w:sz w:val="24"/>
          <w:szCs w:val="24"/>
        </w:rPr>
        <w:t xml:space="preserve">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14:paraId="2D59881E"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 — Изучаются три семейства растений по выбору учителя с учётом местных условий. Можно использовать семейства, не вошедшие в перечень, если они являются наиболее распространёнными в данном регионе.</w:t>
      </w:r>
    </w:p>
    <w:p w14:paraId="5EC7A4A3"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 — Морфологическая характеристика и определение семейств класса Двудольные и семейств класса Однодольные осуществляется на лабораторных и практических работах.</w:t>
      </w:r>
    </w:p>
    <w:p w14:paraId="2C03F4D5" w14:textId="77777777" w:rsidR="00416B7C" w:rsidRPr="00B43027" w:rsidRDefault="00416B7C" w:rsidP="000238C3">
      <w:pPr>
        <w:pStyle w:val="a8"/>
        <w:spacing w:line="240" w:lineRule="auto"/>
        <w:rPr>
          <w:rStyle w:val="aa"/>
          <w:rFonts w:cs="Times New Roman"/>
          <w:color w:val="auto"/>
          <w:sz w:val="24"/>
          <w:szCs w:val="24"/>
        </w:rPr>
      </w:pPr>
      <w:r w:rsidRPr="00B43027">
        <w:rPr>
          <w:rStyle w:val="aa"/>
          <w:rFonts w:cs="Times New Roman"/>
          <w:color w:val="auto"/>
          <w:sz w:val="24"/>
          <w:szCs w:val="24"/>
        </w:rPr>
        <w:lastRenderedPageBreak/>
        <w:t>Лабораторные и практические работы</w:t>
      </w:r>
    </w:p>
    <w:p w14:paraId="2ED44D45"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1. Изучение строения одноклеточных водорослей (на примере хламидомонады и хлореллы).</w:t>
      </w:r>
    </w:p>
    <w:p w14:paraId="21A52B42"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2. Изучение строения многоклеточных нитчатых водорослей (на примере спирогиры и улотрикса).</w:t>
      </w:r>
    </w:p>
    <w:p w14:paraId="587938A0"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3. Изучение внешнего строения мхов (на местных видах).</w:t>
      </w:r>
    </w:p>
    <w:p w14:paraId="3D7E2E10"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4. Изучение внешнего строения папоротника или хвоща.</w:t>
      </w:r>
    </w:p>
    <w:p w14:paraId="2CB9F0C8"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5. Изучение внешнего строения веток, хвои, шишек и семян голосеменных растений (на примере ели, сосны или лиственницы).</w:t>
      </w:r>
    </w:p>
    <w:p w14:paraId="745701BE"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6. Изучение внешнего строения покрытосеменных растений.</w:t>
      </w:r>
    </w:p>
    <w:p w14:paraId="48EAD51A"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7. 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14:paraId="73FE22AE"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8. Определение видов растений (на примере трёх семейств) с использованием определителей растений или определительных карточек.</w:t>
      </w:r>
    </w:p>
    <w:p w14:paraId="77855E0D" w14:textId="77777777" w:rsidR="00416B7C" w:rsidRPr="00B43027" w:rsidRDefault="00416B7C" w:rsidP="000238C3">
      <w:pPr>
        <w:pStyle w:val="31"/>
        <w:spacing w:before="0" w:after="0" w:line="240" w:lineRule="auto"/>
        <w:jc w:val="both"/>
        <w:rPr>
          <w:rFonts w:cs="Times New Roman"/>
          <w:color w:val="auto"/>
          <w:sz w:val="24"/>
          <w:szCs w:val="24"/>
        </w:rPr>
      </w:pPr>
      <w:r w:rsidRPr="00B43027">
        <w:rPr>
          <w:rFonts w:cs="Times New Roman"/>
          <w:color w:val="auto"/>
          <w:sz w:val="24"/>
          <w:szCs w:val="24"/>
        </w:rPr>
        <w:t>2. Развитие растительного мира на Земле</w:t>
      </w:r>
    </w:p>
    <w:p w14:paraId="527607D7"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14:paraId="1517AB55" w14:textId="77777777" w:rsidR="00416B7C" w:rsidRPr="00B43027" w:rsidRDefault="00416B7C" w:rsidP="000238C3">
      <w:pPr>
        <w:pStyle w:val="a8"/>
        <w:spacing w:line="240" w:lineRule="auto"/>
        <w:rPr>
          <w:rStyle w:val="aa"/>
          <w:rFonts w:cs="Times New Roman"/>
          <w:color w:val="auto"/>
          <w:sz w:val="24"/>
          <w:szCs w:val="24"/>
        </w:rPr>
      </w:pPr>
      <w:r w:rsidRPr="00B43027">
        <w:rPr>
          <w:rStyle w:val="aa"/>
          <w:rFonts w:cs="Times New Roman"/>
          <w:color w:val="auto"/>
          <w:sz w:val="24"/>
          <w:szCs w:val="24"/>
        </w:rPr>
        <w:t>Экскурсии или видеоэкскурсии</w:t>
      </w:r>
    </w:p>
    <w:p w14:paraId="4814A8C1"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Развитие растительного мира на Земле (экскурсия в палеонтологический или краеведческий музей).</w:t>
      </w:r>
    </w:p>
    <w:p w14:paraId="5B9ADBE3" w14:textId="77777777" w:rsidR="00416B7C" w:rsidRPr="00B43027" w:rsidRDefault="00416B7C" w:rsidP="000238C3">
      <w:pPr>
        <w:pStyle w:val="31"/>
        <w:spacing w:before="0" w:after="0" w:line="240" w:lineRule="auto"/>
        <w:jc w:val="both"/>
        <w:rPr>
          <w:rFonts w:cs="Times New Roman"/>
          <w:color w:val="auto"/>
          <w:sz w:val="24"/>
          <w:szCs w:val="24"/>
        </w:rPr>
      </w:pPr>
      <w:r w:rsidRPr="00B43027">
        <w:rPr>
          <w:rFonts w:cs="Times New Roman"/>
          <w:color w:val="auto"/>
          <w:sz w:val="24"/>
          <w:szCs w:val="24"/>
        </w:rPr>
        <w:t>3. Растения в природных сообществах</w:t>
      </w:r>
    </w:p>
    <w:p w14:paraId="5EF28342"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14:paraId="18A2551E"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14:paraId="26A82715" w14:textId="77777777" w:rsidR="00416B7C" w:rsidRPr="00B43027" w:rsidRDefault="00416B7C" w:rsidP="000238C3">
      <w:pPr>
        <w:pStyle w:val="31"/>
        <w:spacing w:before="0" w:after="0" w:line="240" w:lineRule="auto"/>
        <w:jc w:val="both"/>
        <w:rPr>
          <w:rFonts w:cs="Times New Roman"/>
          <w:color w:val="auto"/>
          <w:sz w:val="24"/>
          <w:szCs w:val="24"/>
        </w:rPr>
      </w:pPr>
      <w:r w:rsidRPr="00B43027">
        <w:rPr>
          <w:rFonts w:cs="Times New Roman"/>
          <w:color w:val="auto"/>
          <w:sz w:val="24"/>
          <w:szCs w:val="24"/>
        </w:rPr>
        <w:t>4. Растения и человек</w:t>
      </w:r>
    </w:p>
    <w:p w14:paraId="1BF01989"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14:paraId="65106C7E" w14:textId="77777777" w:rsidR="00416B7C" w:rsidRPr="00B43027" w:rsidRDefault="00416B7C" w:rsidP="000238C3">
      <w:pPr>
        <w:pStyle w:val="a8"/>
        <w:spacing w:line="240" w:lineRule="auto"/>
        <w:rPr>
          <w:rStyle w:val="aa"/>
          <w:rFonts w:cs="Times New Roman"/>
          <w:color w:val="auto"/>
          <w:sz w:val="24"/>
          <w:szCs w:val="24"/>
        </w:rPr>
      </w:pPr>
      <w:r w:rsidRPr="00B43027">
        <w:rPr>
          <w:rStyle w:val="aa"/>
          <w:rFonts w:cs="Times New Roman"/>
          <w:color w:val="auto"/>
          <w:sz w:val="24"/>
          <w:szCs w:val="24"/>
        </w:rPr>
        <w:t>Экскурсии или видеоэкскурсии</w:t>
      </w:r>
    </w:p>
    <w:p w14:paraId="421F01CE"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1. Изучение сельскохозяйственных растений региона.</w:t>
      </w:r>
    </w:p>
    <w:p w14:paraId="3A95021F"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2. Изучение сорных растений региона.</w:t>
      </w:r>
    </w:p>
    <w:p w14:paraId="017F2147" w14:textId="77777777" w:rsidR="00416B7C" w:rsidRPr="00B43027" w:rsidRDefault="00416B7C" w:rsidP="000238C3">
      <w:pPr>
        <w:pStyle w:val="31"/>
        <w:spacing w:before="0" w:after="0" w:line="240" w:lineRule="auto"/>
        <w:jc w:val="both"/>
        <w:rPr>
          <w:rFonts w:cs="Times New Roman"/>
          <w:color w:val="auto"/>
          <w:sz w:val="24"/>
          <w:szCs w:val="24"/>
        </w:rPr>
      </w:pPr>
      <w:r w:rsidRPr="00B43027">
        <w:rPr>
          <w:rFonts w:cs="Times New Roman"/>
          <w:color w:val="auto"/>
          <w:sz w:val="24"/>
          <w:szCs w:val="24"/>
        </w:rPr>
        <w:t>5. Грибы. Лишайники. Бактерии</w:t>
      </w:r>
    </w:p>
    <w:p w14:paraId="052C553F"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14:paraId="10CF0B10"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Плесневые грибы. Дрожжевые грибы. Значение плесневых и дрожжевых грибов в природе и жизни человека (пищевая и фармацевтическая промышленность и др.).</w:t>
      </w:r>
    </w:p>
    <w:p w14:paraId="71E8141F"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pacing w:val="-2"/>
          <w:sz w:val="24"/>
          <w:szCs w:val="24"/>
        </w:rPr>
        <w:t>Паразитические грибы. Разнообразие и значение паразитических грибов (головня, спорынья, фитофтора, трутовик и др.). Борьба с заболеваниями, вызываемыми паразитическими грибами.</w:t>
      </w:r>
    </w:p>
    <w:p w14:paraId="6F58E9BE"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Лишайники — комплексные организмы. Строение лишайников. Питание, рост и размножение лишайников. Значение лишайников в природе и жизни человека.</w:t>
      </w:r>
    </w:p>
    <w:p w14:paraId="410C1370"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 xml:space="preserve">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w:t>
      </w:r>
      <w:r w:rsidRPr="00B43027">
        <w:rPr>
          <w:rFonts w:cs="Times New Roman"/>
          <w:color w:val="auto"/>
          <w:sz w:val="24"/>
          <w:szCs w:val="24"/>
        </w:rPr>
        <w:lastRenderedPageBreak/>
        <w:t>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14:paraId="07527B72" w14:textId="77777777" w:rsidR="00416B7C" w:rsidRPr="00B43027" w:rsidRDefault="00416B7C" w:rsidP="000238C3">
      <w:pPr>
        <w:pStyle w:val="a8"/>
        <w:spacing w:line="240" w:lineRule="auto"/>
        <w:rPr>
          <w:rStyle w:val="aa"/>
          <w:rFonts w:cs="Times New Roman"/>
          <w:color w:val="auto"/>
          <w:sz w:val="24"/>
          <w:szCs w:val="24"/>
        </w:rPr>
      </w:pPr>
      <w:r w:rsidRPr="00B43027">
        <w:rPr>
          <w:rStyle w:val="aa"/>
          <w:rFonts w:cs="Times New Roman"/>
          <w:color w:val="auto"/>
          <w:sz w:val="24"/>
          <w:szCs w:val="24"/>
        </w:rPr>
        <w:t>Лабораторные и практические работы</w:t>
      </w:r>
    </w:p>
    <w:p w14:paraId="02566A08"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1. Изучение строения одноклеточных (мукор) и многоклеточных (пеницилл) плесневых грибов.</w:t>
      </w:r>
    </w:p>
    <w:p w14:paraId="482E6F6D"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2. Изучение строения плодовых тел шляпочных грибов (или изучение шляпочных грибов на муляжах).</w:t>
      </w:r>
    </w:p>
    <w:p w14:paraId="38757D1F"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3. Изучение строения лишайников.</w:t>
      </w:r>
    </w:p>
    <w:p w14:paraId="0E4DD48C"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4. Изучение строения бактерий (на готовых микропрепаратах).</w:t>
      </w:r>
    </w:p>
    <w:p w14:paraId="5ADFC0DF" w14:textId="77777777" w:rsidR="00416B7C" w:rsidRPr="00B43027" w:rsidRDefault="00416B7C" w:rsidP="000238C3">
      <w:pPr>
        <w:pStyle w:val="22"/>
        <w:spacing w:before="0" w:after="0" w:line="240" w:lineRule="auto"/>
        <w:jc w:val="both"/>
        <w:rPr>
          <w:rFonts w:cs="Times New Roman"/>
          <w:color w:val="auto"/>
          <w:sz w:val="24"/>
          <w:szCs w:val="24"/>
        </w:rPr>
      </w:pPr>
      <w:r w:rsidRPr="00B43027">
        <w:rPr>
          <w:rFonts w:cs="Times New Roman"/>
          <w:color w:val="auto"/>
          <w:sz w:val="24"/>
          <w:szCs w:val="24"/>
        </w:rPr>
        <w:t>8 класс</w:t>
      </w:r>
    </w:p>
    <w:p w14:paraId="54F705D3" w14:textId="77777777" w:rsidR="00416B7C" w:rsidRPr="00B43027" w:rsidRDefault="00416B7C" w:rsidP="000238C3">
      <w:pPr>
        <w:pStyle w:val="31"/>
        <w:spacing w:before="0" w:after="0" w:line="240" w:lineRule="auto"/>
        <w:jc w:val="both"/>
        <w:rPr>
          <w:rFonts w:cs="Times New Roman"/>
          <w:color w:val="auto"/>
          <w:sz w:val="24"/>
          <w:szCs w:val="24"/>
        </w:rPr>
      </w:pPr>
      <w:r w:rsidRPr="00B43027">
        <w:rPr>
          <w:rFonts w:cs="Times New Roman"/>
          <w:color w:val="auto"/>
          <w:sz w:val="24"/>
          <w:szCs w:val="24"/>
        </w:rPr>
        <w:t>1. Животный организм</w:t>
      </w:r>
    </w:p>
    <w:p w14:paraId="23A74F30"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Зоология — наука о животных. Разделы зоологии. Связь зоологии с другими науками и техникой.</w:t>
      </w:r>
    </w:p>
    <w:p w14:paraId="6495AE9D"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w:t>
      </w:r>
    </w:p>
    <w:p w14:paraId="5D58B67E"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Деление клетки. Ткани животных, их разнообразие. Органы и системы органов животных. Организм — единое целое.</w:t>
      </w:r>
    </w:p>
    <w:p w14:paraId="2F5DEA79" w14:textId="77777777" w:rsidR="00416B7C" w:rsidRPr="00B43027" w:rsidRDefault="00416B7C" w:rsidP="000238C3">
      <w:pPr>
        <w:pStyle w:val="a8"/>
        <w:spacing w:line="240" w:lineRule="auto"/>
        <w:rPr>
          <w:rStyle w:val="aa"/>
          <w:rFonts w:cs="Times New Roman"/>
          <w:color w:val="auto"/>
          <w:sz w:val="24"/>
          <w:szCs w:val="24"/>
        </w:rPr>
      </w:pPr>
      <w:r w:rsidRPr="00B43027">
        <w:rPr>
          <w:rStyle w:val="aa"/>
          <w:rFonts w:cs="Times New Roman"/>
          <w:color w:val="auto"/>
          <w:sz w:val="24"/>
          <w:szCs w:val="24"/>
        </w:rPr>
        <w:t>Лабораторные и практические работы</w:t>
      </w:r>
    </w:p>
    <w:p w14:paraId="40F8F09C"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Исследование под микроскопом готовых микропрепаратов клеток и тканей животных.</w:t>
      </w:r>
    </w:p>
    <w:p w14:paraId="2933638B" w14:textId="77777777" w:rsidR="00416B7C" w:rsidRPr="00B43027" w:rsidRDefault="00416B7C" w:rsidP="000238C3">
      <w:pPr>
        <w:pStyle w:val="31"/>
        <w:spacing w:before="0" w:after="0" w:line="240" w:lineRule="auto"/>
        <w:jc w:val="both"/>
        <w:rPr>
          <w:rFonts w:cs="Times New Roman"/>
          <w:color w:val="auto"/>
          <w:sz w:val="24"/>
          <w:szCs w:val="24"/>
        </w:rPr>
      </w:pPr>
      <w:r w:rsidRPr="00B43027">
        <w:rPr>
          <w:rFonts w:cs="Times New Roman"/>
          <w:color w:val="auto"/>
          <w:sz w:val="24"/>
          <w:szCs w:val="24"/>
        </w:rPr>
        <w:t>2. Строение и жизнедеятельность организма животного*</w:t>
      </w:r>
    </w:p>
    <w:p w14:paraId="337EA14A" w14:textId="77777777" w:rsidR="00416B7C" w:rsidRPr="00B43027" w:rsidRDefault="00416B7C" w:rsidP="000238C3">
      <w:pPr>
        <w:pStyle w:val="a8"/>
        <w:spacing w:line="240" w:lineRule="auto"/>
        <w:rPr>
          <w:rStyle w:val="aa"/>
          <w:rFonts w:cs="Times New Roman"/>
          <w:color w:val="auto"/>
          <w:sz w:val="24"/>
          <w:szCs w:val="24"/>
        </w:rPr>
      </w:pPr>
      <w:r w:rsidRPr="00B43027">
        <w:rPr>
          <w:rStyle w:val="a9"/>
          <w:rFonts w:cs="Times New Roman"/>
          <w:color w:val="auto"/>
          <w:sz w:val="24"/>
          <w:szCs w:val="24"/>
        </w:rPr>
        <w:t>*</w:t>
      </w:r>
      <w:r w:rsidRPr="00B43027">
        <w:rPr>
          <w:rStyle w:val="aa"/>
          <w:rFonts w:cs="Times New Roman"/>
          <w:color w:val="auto"/>
          <w:sz w:val="24"/>
          <w:szCs w:val="24"/>
        </w:rPr>
        <w:t>(Темы 2 и 3 возможно менять местами по усмотрению учителя, рассматривая содержание темы 2 в качестве обобщения учебного материала)</w:t>
      </w:r>
    </w:p>
    <w:p w14:paraId="1BFE6CE6" w14:textId="77777777" w:rsidR="00416B7C" w:rsidRPr="00B43027" w:rsidRDefault="00416B7C" w:rsidP="000238C3">
      <w:pPr>
        <w:pStyle w:val="a8"/>
        <w:spacing w:line="240" w:lineRule="auto"/>
        <w:rPr>
          <w:rStyle w:val="aa"/>
          <w:rFonts w:cs="Times New Roman"/>
          <w:color w:val="auto"/>
          <w:sz w:val="24"/>
          <w:szCs w:val="24"/>
        </w:rPr>
      </w:pPr>
    </w:p>
    <w:p w14:paraId="0AA4854E" w14:textId="77777777" w:rsidR="00416B7C" w:rsidRPr="00B43027" w:rsidRDefault="00416B7C" w:rsidP="000238C3">
      <w:pPr>
        <w:pStyle w:val="a8"/>
        <w:spacing w:line="240" w:lineRule="auto"/>
        <w:rPr>
          <w:rFonts w:cs="Times New Roman"/>
          <w:color w:val="auto"/>
          <w:sz w:val="24"/>
          <w:szCs w:val="24"/>
        </w:rPr>
      </w:pPr>
      <w:r w:rsidRPr="00B43027">
        <w:rPr>
          <w:rStyle w:val="ab"/>
          <w:rFonts w:cs="Times New Roman"/>
          <w:color w:val="auto"/>
          <w:sz w:val="24"/>
          <w:szCs w:val="24"/>
        </w:rPr>
        <w:t>Опора и движение животных.</w:t>
      </w:r>
      <w:r w:rsidRPr="00B43027">
        <w:rPr>
          <w:rFonts w:cs="Times New Roman"/>
          <w:color w:val="auto"/>
          <w:sz w:val="24"/>
          <w:szCs w:val="24"/>
        </w:rPr>
        <w:t xml:space="preserve">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 Рычажные конечности.</w:t>
      </w:r>
    </w:p>
    <w:p w14:paraId="649ABB54" w14:textId="77777777" w:rsidR="00416B7C" w:rsidRPr="00B43027" w:rsidRDefault="00416B7C" w:rsidP="000238C3">
      <w:pPr>
        <w:pStyle w:val="a8"/>
        <w:spacing w:line="240" w:lineRule="auto"/>
        <w:rPr>
          <w:rFonts w:cs="Times New Roman"/>
          <w:color w:val="auto"/>
          <w:sz w:val="24"/>
          <w:szCs w:val="24"/>
        </w:rPr>
      </w:pPr>
      <w:r w:rsidRPr="00B43027">
        <w:rPr>
          <w:rStyle w:val="ab"/>
          <w:rFonts w:cs="Times New Roman"/>
          <w:color w:val="auto"/>
          <w:sz w:val="24"/>
          <w:szCs w:val="24"/>
        </w:rPr>
        <w:t>Питание и пищеварение у животных.</w:t>
      </w:r>
      <w:r w:rsidRPr="00B43027">
        <w:rPr>
          <w:rFonts w:cs="Times New Roman"/>
          <w:color w:val="auto"/>
          <w:sz w:val="24"/>
          <w:szCs w:val="24"/>
        </w:rPr>
        <w:t xml:space="preserve">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w:t>
      </w:r>
      <w:r w:rsidR="00571787" w:rsidRPr="00B43027">
        <w:rPr>
          <w:rFonts w:cs="Times New Roman"/>
          <w:color w:val="auto"/>
          <w:sz w:val="24"/>
          <w:szCs w:val="24"/>
        </w:rPr>
        <w:t xml:space="preserve"> </w:t>
      </w:r>
      <w:r w:rsidRPr="00B43027">
        <w:rPr>
          <w:rFonts w:cs="Times New Roman"/>
          <w:color w:val="auto"/>
          <w:sz w:val="24"/>
          <w:szCs w:val="24"/>
        </w:rPr>
        <w:t>пищеварительной системы у представителей отрядов млекопитающих.</w:t>
      </w:r>
    </w:p>
    <w:p w14:paraId="1F1175FC" w14:textId="77777777" w:rsidR="00416B7C" w:rsidRPr="00B43027" w:rsidRDefault="00416B7C" w:rsidP="000238C3">
      <w:pPr>
        <w:pStyle w:val="a8"/>
        <w:spacing w:line="240" w:lineRule="auto"/>
        <w:rPr>
          <w:rFonts w:cs="Times New Roman"/>
          <w:color w:val="auto"/>
          <w:sz w:val="24"/>
          <w:szCs w:val="24"/>
        </w:rPr>
      </w:pPr>
      <w:r w:rsidRPr="00B43027">
        <w:rPr>
          <w:rStyle w:val="ab"/>
          <w:rFonts w:cs="Times New Roman"/>
          <w:color w:val="auto"/>
          <w:sz w:val="24"/>
          <w:szCs w:val="24"/>
        </w:rPr>
        <w:t>Дыхание животных.</w:t>
      </w:r>
      <w:r w:rsidRPr="00B43027">
        <w:rPr>
          <w:rFonts w:cs="Times New Roman"/>
          <w:color w:val="auto"/>
          <w:sz w:val="24"/>
          <w:szCs w:val="24"/>
        </w:rPr>
        <w:t xml:space="preserve">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14:paraId="7BE810AC" w14:textId="77777777" w:rsidR="00416B7C" w:rsidRPr="00B43027" w:rsidRDefault="00416B7C" w:rsidP="000238C3">
      <w:pPr>
        <w:pStyle w:val="a8"/>
        <w:spacing w:line="240" w:lineRule="auto"/>
        <w:rPr>
          <w:rFonts w:cs="Times New Roman"/>
          <w:color w:val="auto"/>
          <w:sz w:val="24"/>
          <w:szCs w:val="24"/>
        </w:rPr>
      </w:pPr>
      <w:r w:rsidRPr="00B43027">
        <w:rPr>
          <w:rStyle w:val="ab"/>
          <w:rFonts w:cs="Times New Roman"/>
          <w:color w:val="auto"/>
          <w:sz w:val="24"/>
          <w:szCs w:val="24"/>
        </w:rPr>
        <w:t>Транспорт веществ у животных.</w:t>
      </w:r>
      <w:r w:rsidRPr="00B43027">
        <w:rPr>
          <w:rFonts w:cs="Times New Roman"/>
          <w:color w:val="auto"/>
          <w:sz w:val="24"/>
          <w:szCs w:val="24"/>
        </w:rPr>
        <w:t xml:space="preserve">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14:paraId="10D4854E" w14:textId="77777777" w:rsidR="00416B7C" w:rsidRPr="00B43027" w:rsidRDefault="00416B7C" w:rsidP="000238C3">
      <w:pPr>
        <w:pStyle w:val="a8"/>
        <w:spacing w:line="240" w:lineRule="auto"/>
        <w:rPr>
          <w:rFonts w:cs="Times New Roman"/>
          <w:color w:val="auto"/>
          <w:sz w:val="24"/>
          <w:szCs w:val="24"/>
        </w:rPr>
      </w:pPr>
      <w:r w:rsidRPr="00B43027">
        <w:rPr>
          <w:rStyle w:val="ab"/>
          <w:rFonts w:cs="Times New Roman"/>
          <w:color w:val="auto"/>
          <w:sz w:val="24"/>
          <w:szCs w:val="24"/>
        </w:rPr>
        <w:t>Выделение у животных.</w:t>
      </w:r>
      <w:r w:rsidRPr="00B43027">
        <w:rPr>
          <w:rFonts w:cs="Times New Roman"/>
          <w:color w:val="auto"/>
          <w:sz w:val="24"/>
          <w:szCs w:val="24"/>
        </w:rPr>
        <w:t xml:space="preserve">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14:paraId="440ACDB0" w14:textId="77777777" w:rsidR="00416B7C" w:rsidRPr="00B43027" w:rsidRDefault="00416B7C" w:rsidP="000238C3">
      <w:pPr>
        <w:pStyle w:val="a8"/>
        <w:spacing w:line="240" w:lineRule="auto"/>
        <w:rPr>
          <w:rFonts w:cs="Times New Roman"/>
          <w:color w:val="auto"/>
          <w:sz w:val="24"/>
          <w:szCs w:val="24"/>
        </w:rPr>
      </w:pPr>
      <w:r w:rsidRPr="00B43027">
        <w:rPr>
          <w:rStyle w:val="ab"/>
          <w:rFonts w:cs="Times New Roman"/>
          <w:color w:val="auto"/>
          <w:sz w:val="24"/>
          <w:szCs w:val="24"/>
        </w:rPr>
        <w:t>Покровы тела у животных.</w:t>
      </w:r>
      <w:r w:rsidRPr="00B43027">
        <w:rPr>
          <w:rFonts w:cs="Times New Roman"/>
          <w:color w:val="auto"/>
          <w:sz w:val="24"/>
          <w:szCs w:val="24"/>
        </w:rPr>
        <w:t xml:space="preserve"> Покровы у беспозвоночных.</w:t>
      </w:r>
      <w:r w:rsidR="00571787" w:rsidRPr="00B43027">
        <w:rPr>
          <w:rFonts w:cs="Times New Roman"/>
          <w:color w:val="auto"/>
          <w:sz w:val="24"/>
          <w:szCs w:val="24"/>
        </w:rPr>
        <w:t xml:space="preserve"> </w:t>
      </w:r>
      <w:r w:rsidRPr="00B43027">
        <w:rPr>
          <w:rFonts w:cs="Times New Roman"/>
          <w:color w:val="auto"/>
          <w:sz w:val="24"/>
          <w:szCs w:val="24"/>
        </w:rPr>
        <w:t>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14:paraId="6D81B64C" w14:textId="77777777" w:rsidR="00416B7C" w:rsidRPr="00B43027" w:rsidRDefault="00416B7C" w:rsidP="000238C3">
      <w:pPr>
        <w:pStyle w:val="a8"/>
        <w:spacing w:line="240" w:lineRule="auto"/>
        <w:rPr>
          <w:rFonts w:cs="Times New Roman"/>
          <w:color w:val="auto"/>
          <w:sz w:val="24"/>
          <w:szCs w:val="24"/>
        </w:rPr>
      </w:pPr>
      <w:r w:rsidRPr="00B43027">
        <w:rPr>
          <w:rStyle w:val="ab"/>
          <w:rFonts w:cs="Times New Roman"/>
          <w:color w:val="auto"/>
          <w:sz w:val="24"/>
          <w:szCs w:val="24"/>
        </w:rPr>
        <w:t>Координация и регуляция жизнедеятельности у животных.</w:t>
      </w:r>
      <w:r w:rsidRPr="00B43027">
        <w:rPr>
          <w:rStyle w:val="a9"/>
          <w:rFonts w:cs="Times New Roman"/>
          <w:color w:val="auto"/>
          <w:sz w:val="24"/>
          <w:szCs w:val="24"/>
        </w:rPr>
        <w:t xml:space="preserve"> </w:t>
      </w:r>
      <w:r w:rsidRPr="00B43027">
        <w:rPr>
          <w:rFonts w:cs="Times New Roman"/>
          <w:color w:val="auto"/>
          <w:sz w:val="24"/>
          <w:szCs w:val="24"/>
        </w:rPr>
        <w:t>Раздражимость у одноклеточных животных. Таксисы (фототаксис, трофотаксис, хемотаксис и др.).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w:t>
      </w:r>
      <w:r w:rsidR="00571787" w:rsidRPr="00B43027">
        <w:rPr>
          <w:rFonts w:cs="Times New Roman"/>
          <w:color w:val="auto"/>
          <w:sz w:val="24"/>
          <w:szCs w:val="24"/>
        </w:rPr>
        <w:t xml:space="preserve"> </w:t>
      </w:r>
      <w:r w:rsidRPr="00B43027">
        <w:rPr>
          <w:rFonts w:cs="Times New Roman"/>
          <w:color w:val="auto"/>
          <w:sz w:val="24"/>
          <w:szCs w:val="24"/>
        </w:rPr>
        <w:t xml:space="preserve">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w:t>
      </w:r>
      <w:r w:rsidRPr="00B43027">
        <w:rPr>
          <w:rFonts w:cs="Times New Roman"/>
          <w:color w:val="auto"/>
          <w:sz w:val="24"/>
          <w:szCs w:val="24"/>
        </w:rPr>
        <w:lastRenderedPageBreak/>
        <w:t>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14:paraId="243B67E3" w14:textId="77777777" w:rsidR="00416B7C" w:rsidRPr="00B43027" w:rsidRDefault="00416B7C" w:rsidP="000238C3">
      <w:pPr>
        <w:pStyle w:val="a8"/>
        <w:spacing w:line="240" w:lineRule="auto"/>
        <w:rPr>
          <w:rFonts w:cs="Times New Roman"/>
          <w:color w:val="auto"/>
          <w:sz w:val="24"/>
          <w:szCs w:val="24"/>
        </w:rPr>
      </w:pPr>
      <w:r w:rsidRPr="00B43027">
        <w:rPr>
          <w:rStyle w:val="ab"/>
          <w:rFonts w:cs="Times New Roman"/>
          <w:color w:val="auto"/>
          <w:sz w:val="24"/>
          <w:szCs w:val="24"/>
        </w:rPr>
        <w:t>Поведение животных.</w:t>
      </w:r>
      <w:r w:rsidRPr="00B43027">
        <w:rPr>
          <w:rFonts w:cs="Times New Roman"/>
          <w:color w:val="auto"/>
          <w:sz w:val="24"/>
          <w:szCs w:val="24"/>
        </w:rPr>
        <w:t xml:space="preserve">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14:paraId="160D470F" w14:textId="77777777" w:rsidR="00416B7C" w:rsidRPr="00B43027" w:rsidRDefault="00416B7C" w:rsidP="000238C3">
      <w:pPr>
        <w:pStyle w:val="a8"/>
        <w:spacing w:line="240" w:lineRule="auto"/>
        <w:rPr>
          <w:rFonts w:cs="Times New Roman"/>
          <w:color w:val="auto"/>
          <w:sz w:val="24"/>
          <w:szCs w:val="24"/>
        </w:rPr>
      </w:pPr>
      <w:r w:rsidRPr="00B43027">
        <w:rPr>
          <w:rStyle w:val="ab"/>
          <w:rFonts w:cs="Times New Roman"/>
          <w:color w:val="auto"/>
          <w:sz w:val="24"/>
          <w:szCs w:val="24"/>
        </w:rPr>
        <w:t>Размножение и развитие животных.</w:t>
      </w:r>
      <w:r w:rsidRPr="00B43027">
        <w:rPr>
          <w:rFonts w:cs="Times New Roman"/>
          <w:color w:val="auto"/>
          <w:sz w:val="24"/>
          <w:szCs w:val="24"/>
        </w:rPr>
        <w:t xml:space="preserve">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14:paraId="166BCAE4" w14:textId="77777777" w:rsidR="00416B7C" w:rsidRPr="00B43027" w:rsidRDefault="00416B7C" w:rsidP="000238C3">
      <w:pPr>
        <w:pStyle w:val="a8"/>
        <w:spacing w:line="240" w:lineRule="auto"/>
        <w:rPr>
          <w:rStyle w:val="aa"/>
          <w:rFonts w:cs="Times New Roman"/>
          <w:color w:val="auto"/>
          <w:sz w:val="24"/>
          <w:szCs w:val="24"/>
        </w:rPr>
      </w:pPr>
      <w:r w:rsidRPr="00B43027">
        <w:rPr>
          <w:rStyle w:val="aa"/>
          <w:rFonts w:cs="Times New Roman"/>
          <w:color w:val="auto"/>
          <w:sz w:val="24"/>
          <w:szCs w:val="24"/>
        </w:rPr>
        <w:t>Лабораторные и практические работы</w:t>
      </w:r>
    </w:p>
    <w:p w14:paraId="40534865"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1. Ознакомление с органами опоры и движения у животных.</w:t>
      </w:r>
    </w:p>
    <w:p w14:paraId="560D340A"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2. Изучение способов поглощения пищи у животных.</w:t>
      </w:r>
    </w:p>
    <w:p w14:paraId="53924C4F"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3. Изучение способов дыхания у животных.</w:t>
      </w:r>
    </w:p>
    <w:p w14:paraId="2E864306"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4. Ознакомление с системами органов транспорта веществ у животных.</w:t>
      </w:r>
    </w:p>
    <w:p w14:paraId="6FC60C3A"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5. Изучение покровов тела у животных.</w:t>
      </w:r>
    </w:p>
    <w:p w14:paraId="1BCFFF1D"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6. Изучение органов чувств у животных.</w:t>
      </w:r>
    </w:p>
    <w:p w14:paraId="157AC0B2"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7. Формирование условных рефлексов у аквариумных рыб.</w:t>
      </w:r>
    </w:p>
    <w:p w14:paraId="213F393E"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8. Строение яйца и развитие зародыша птицы (курицы).</w:t>
      </w:r>
    </w:p>
    <w:p w14:paraId="1183CB6E" w14:textId="77777777" w:rsidR="00416B7C" w:rsidRPr="00B43027" w:rsidRDefault="00416B7C" w:rsidP="000238C3">
      <w:pPr>
        <w:pStyle w:val="31"/>
        <w:spacing w:before="0" w:after="0" w:line="240" w:lineRule="auto"/>
        <w:jc w:val="both"/>
        <w:rPr>
          <w:rFonts w:cs="Times New Roman"/>
          <w:color w:val="auto"/>
          <w:sz w:val="24"/>
          <w:szCs w:val="24"/>
        </w:rPr>
      </w:pPr>
      <w:r w:rsidRPr="00B43027">
        <w:rPr>
          <w:rFonts w:cs="Times New Roman"/>
          <w:color w:val="auto"/>
          <w:sz w:val="24"/>
          <w:szCs w:val="24"/>
        </w:rPr>
        <w:t>3. Систематические группы животных</w:t>
      </w:r>
    </w:p>
    <w:p w14:paraId="081FEE84" w14:textId="77777777" w:rsidR="00416B7C" w:rsidRPr="00B43027" w:rsidRDefault="00416B7C" w:rsidP="000238C3">
      <w:pPr>
        <w:pStyle w:val="a8"/>
        <w:spacing w:line="240" w:lineRule="auto"/>
        <w:rPr>
          <w:rFonts w:cs="Times New Roman"/>
          <w:color w:val="auto"/>
          <w:sz w:val="24"/>
          <w:szCs w:val="24"/>
        </w:rPr>
      </w:pPr>
      <w:r w:rsidRPr="00B43027">
        <w:rPr>
          <w:rStyle w:val="ab"/>
          <w:rFonts w:cs="Times New Roman"/>
          <w:color w:val="auto"/>
          <w:sz w:val="24"/>
          <w:szCs w:val="24"/>
        </w:rPr>
        <w:t>Основные категории систематики животных.</w:t>
      </w:r>
      <w:r w:rsidRPr="00B43027">
        <w:rPr>
          <w:rFonts w:cs="Times New Roman"/>
          <w:color w:val="auto"/>
          <w:sz w:val="24"/>
          <w:szCs w:val="24"/>
        </w:rPr>
        <w:t xml:space="preserve">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14:paraId="4C0DF03B" w14:textId="77777777" w:rsidR="00416B7C" w:rsidRPr="00B43027" w:rsidRDefault="00416B7C" w:rsidP="000238C3">
      <w:pPr>
        <w:pStyle w:val="a8"/>
        <w:spacing w:line="240" w:lineRule="auto"/>
        <w:rPr>
          <w:rFonts w:cs="Times New Roman"/>
          <w:color w:val="auto"/>
          <w:sz w:val="24"/>
          <w:szCs w:val="24"/>
        </w:rPr>
      </w:pPr>
      <w:r w:rsidRPr="00B43027">
        <w:rPr>
          <w:rStyle w:val="ab"/>
          <w:rFonts w:cs="Times New Roman"/>
          <w:color w:val="auto"/>
          <w:sz w:val="24"/>
          <w:szCs w:val="24"/>
        </w:rPr>
        <w:t>Одноклеточные животные — простейшие.</w:t>
      </w:r>
      <w:r w:rsidRPr="00B43027">
        <w:rPr>
          <w:rFonts w:cs="Times New Roman"/>
          <w:color w:val="auto"/>
          <w:sz w:val="24"/>
          <w:szCs w:val="24"/>
        </w:rPr>
        <w:t xml:space="preserve">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14:paraId="4DC5DCB4" w14:textId="77777777" w:rsidR="00416B7C" w:rsidRPr="00B43027" w:rsidRDefault="00416B7C" w:rsidP="000238C3">
      <w:pPr>
        <w:pStyle w:val="a8"/>
        <w:spacing w:line="240" w:lineRule="auto"/>
        <w:rPr>
          <w:rStyle w:val="aa"/>
          <w:rFonts w:cs="Times New Roman"/>
          <w:color w:val="auto"/>
          <w:sz w:val="24"/>
          <w:szCs w:val="24"/>
        </w:rPr>
      </w:pPr>
      <w:r w:rsidRPr="00B43027">
        <w:rPr>
          <w:rStyle w:val="aa"/>
          <w:rFonts w:cs="Times New Roman"/>
          <w:color w:val="auto"/>
          <w:sz w:val="24"/>
          <w:szCs w:val="24"/>
        </w:rPr>
        <w:t>Лабораторные и практические работы</w:t>
      </w:r>
    </w:p>
    <w:p w14:paraId="3AB0B3FE"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1. Исследование строения инфузории-туфельки и наблюдение за её передвижением. Изучение хемотаксиса.</w:t>
      </w:r>
    </w:p>
    <w:p w14:paraId="27F5DF82"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2. Многообразие простейших (на готовых препаратах).</w:t>
      </w:r>
    </w:p>
    <w:p w14:paraId="1E8C359A"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3. Изготовление модели клетки простейшего (амёбы, инфузории-туфельки и др.).</w:t>
      </w:r>
    </w:p>
    <w:p w14:paraId="03F11157" w14:textId="77777777" w:rsidR="00416B7C" w:rsidRPr="00B43027" w:rsidRDefault="00416B7C" w:rsidP="000238C3">
      <w:pPr>
        <w:pStyle w:val="a8"/>
        <w:spacing w:line="240" w:lineRule="auto"/>
        <w:rPr>
          <w:rFonts w:cs="Times New Roman"/>
          <w:color w:val="auto"/>
          <w:sz w:val="24"/>
          <w:szCs w:val="24"/>
        </w:rPr>
      </w:pPr>
      <w:r w:rsidRPr="00B43027">
        <w:rPr>
          <w:rStyle w:val="ab"/>
          <w:rFonts w:cs="Times New Roman"/>
          <w:color w:val="auto"/>
          <w:sz w:val="24"/>
          <w:szCs w:val="24"/>
        </w:rPr>
        <w:t>Многоклеточные животные.</w:t>
      </w:r>
      <w:r w:rsidRPr="00B43027">
        <w:rPr>
          <w:rStyle w:val="aa"/>
          <w:rFonts w:cs="Times New Roman"/>
          <w:color w:val="auto"/>
          <w:sz w:val="24"/>
          <w:szCs w:val="24"/>
        </w:rPr>
        <w:t xml:space="preserve"> </w:t>
      </w:r>
      <w:r w:rsidRPr="00B43027">
        <w:rPr>
          <w:rStyle w:val="ab"/>
          <w:rFonts w:cs="Times New Roman"/>
          <w:color w:val="auto"/>
          <w:sz w:val="24"/>
          <w:szCs w:val="24"/>
        </w:rPr>
        <w:t>Кишечнополостные.</w:t>
      </w:r>
      <w:r w:rsidRPr="00B43027">
        <w:rPr>
          <w:rFonts w:cs="Times New Roman"/>
          <w:color w:val="auto"/>
          <w:sz w:val="24"/>
          <w:szCs w:val="24"/>
        </w:rPr>
        <w:t xml:space="preserve">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кишечнополостных. Значение кишечнополостных в природе и жизни человека. Коралловые полипы и их роль в рифообразовании.</w:t>
      </w:r>
    </w:p>
    <w:p w14:paraId="5232F984" w14:textId="77777777" w:rsidR="00416B7C" w:rsidRPr="00B43027" w:rsidRDefault="00416B7C" w:rsidP="000238C3">
      <w:pPr>
        <w:pStyle w:val="a8"/>
        <w:spacing w:line="240" w:lineRule="auto"/>
        <w:rPr>
          <w:rStyle w:val="aa"/>
          <w:rFonts w:cs="Times New Roman"/>
          <w:color w:val="auto"/>
          <w:sz w:val="24"/>
          <w:szCs w:val="24"/>
        </w:rPr>
      </w:pPr>
      <w:r w:rsidRPr="00B43027">
        <w:rPr>
          <w:rStyle w:val="aa"/>
          <w:rFonts w:cs="Times New Roman"/>
          <w:color w:val="auto"/>
          <w:sz w:val="24"/>
          <w:szCs w:val="24"/>
        </w:rPr>
        <w:t>Лабораторные и практические работы</w:t>
      </w:r>
    </w:p>
    <w:p w14:paraId="089B1EAA"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1. Исследование строения пресноводной гидры и её передвижения (школьный аквариум).</w:t>
      </w:r>
    </w:p>
    <w:p w14:paraId="41F40DD7"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2. Исследование питания гидры дафниями и циклопами (школьный аквариум).</w:t>
      </w:r>
    </w:p>
    <w:p w14:paraId="4AC3BFC8"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3. Изготовление модели пресноводной гидры.</w:t>
      </w:r>
    </w:p>
    <w:p w14:paraId="52A12ADB" w14:textId="77777777" w:rsidR="00416B7C" w:rsidRPr="00B43027" w:rsidRDefault="00416B7C" w:rsidP="000238C3">
      <w:pPr>
        <w:pStyle w:val="a8"/>
        <w:spacing w:line="240" w:lineRule="auto"/>
        <w:rPr>
          <w:rFonts w:cs="Times New Roman"/>
          <w:color w:val="auto"/>
          <w:sz w:val="24"/>
          <w:szCs w:val="24"/>
        </w:rPr>
      </w:pPr>
      <w:r w:rsidRPr="00B43027">
        <w:rPr>
          <w:rStyle w:val="ab"/>
          <w:rFonts w:cs="Times New Roman"/>
          <w:color w:val="auto"/>
          <w:sz w:val="24"/>
          <w:szCs w:val="24"/>
        </w:rPr>
        <w:t>Плоские, круглые, кольчатые черви.</w:t>
      </w:r>
      <w:r w:rsidRPr="00B43027">
        <w:rPr>
          <w:rFonts w:cs="Times New Roman"/>
          <w:color w:val="auto"/>
          <w:sz w:val="24"/>
          <w:szCs w:val="24"/>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14:paraId="0BF5ED2D" w14:textId="77777777" w:rsidR="00416B7C" w:rsidRPr="00B43027" w:rsidRDefault="00416B7C" w:rsidP="000238C3">
      <w:pPr>
        <w:pStyle w:val="a8"/>
        <w:spacing w:line="240" w:lineRule="auto"/>
        <w:rPr>
          <w:rStyle w:val="aa"/>
          <w:rFonts w:cs="Times New Roman"/>
          <w:color w:val="auto"/>
          <w:sz w:val="24"/>
          <w:szCs w:val="24"/>
        </w:rPr>
      </w:pPr>
      <w:r w:rsidRPr="00B43027">
        <w:rPr>
          <w:rStyle w:val="aa"/>
          <w:rFonts w:cs="Times New Roman"/>
          <w:color w:val="auto"/>
          <w:sz w:val="24"/>
          <w:szCs w:val="24"/>
        </w:rPr>
        <w:t>Лабораторные и практические работы</w:t>
      </w:r>
    </w:p>
    <w:p w14:paraId="7498941D"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lastRenderedPageBreak/>
        <w:t>1. Исследование внешнего строения дождевого червя. Наблюдение за реакцией дождевого червя на раздражители.</w:t>
      </w:r>
    </w:p>
    <w:p w14:paraId="1C77024A"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2. Исследование внутреннего строения дождевого червя (на готовом влажном препарате и микропрепарате).</w:t>
      </w:r>
    </w:p>
    <w:p w14:paraId="1C9F9E23"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3. Изучение приспособлений паразитических червей к паразитизму (на готовых влажных и микропрепаратах).</w:t>
      </w:r>
    </w:p>
    <w:p w14:paraId="3282629B" w14:textId="77777777" w:rsidR="00416B7C" w:rsidRPr="00B43027" w:rsidRDefault="00416B7C" w:rsidP="000238C3">
      <w:pPr>
        <w:pStyle w:val="a8"/>
        <w:spacing w:line="240" w:lineRule="auto"/>
        <w:rPr>
          <w:rFonts w:cs="Times New Roman"/>
          <w:color w:val="auto"/>
          <w:sz w:val="24"/>
          <w:szCs w:val="24"/>
        </w:rPr>
      </w:pPr>
      <w:r w:rsidRPr="00B43027">
        <w:rPr>
          <w:rStyle w:val="ab"/>
          <w:rFonts w:cs="Times New Roman"/>
          <w:color w:val="auto"/>
          <w:sz w:val="24"/>
          <w:szCs w:val="24"/>
        </w:rPr>
        <w:t>Членистоногие.</w:t>
      </w:r>
      <w:r w:rsidRPr="00B43027">
        <w:rPr>
          <w:rFonts w:cs="Times New Roman"/>
          <w:color w:val="auto"/>
          <w:sz w:val="24"/>
          <w:szCs w:val="24"/>
        </w:rPr>
        <w:t xml:space="preserve"> Общая характеристика. Среды жизни. Внешнее и внутреннее строение членистоногих. Многообразие членистоногих. Представители классов.</w:t>
      </w:r>
    </w:p>
    <w:p w14:paraId="4F0DAF7F" w14:textId="77777777" w:rsidR="00416B7C" w:rsidRPr="00B43027" w:rsidRDefault="00416B7C" w:rsidP="000238C3">
      <w:pPr>
        <w:pStyle w:val="a8"/>
        <w:spacing w:line="240" w:lineRule="auto"/>
        <w:rPr>
          <w:rFonts w:cs="Times New Roman"/>
          <w:color w:val="auto"/>
          <w:sz w:val="24"/>
          <w:szCs w:val="24"/>
        </w:rPr>
      </w:pPr>
      <w:r w:rsidRPr="00B43027">
        <w:rPr>
          <w:rStyle w:val="aa"/>
          <w:rFonts w:cs="Times New Roman"/>
          <w:color w:val="auto"/>
          <w:sz w:val="24"/>
          <w:szCs w:val="24"/>
        </w:rPr>
        <w:t>Ракообразные.</w:t>
      </w:r>
      <w:r w:rsidRPr="00B43027">
        <w:rPr>
          <w:rFonts w:cs="Times New Roman"/>
          <w:color w:val="auto"/>
          <w:sz w:val="24"/>
          <w:szCs w:val="24"/>
        </w:rPr>
        <w:t xml:space="preserve"> Особенности строения и жизнедеятельности. Значение ракообразных в природе и жизни человека.</w:t>
      </w:r>
    </w:p>
    <w:p w14:paraId="5B127726" w14:textId="77777777" w:rsidR="00416B7C" w:rsidRPr="00B43027" w:rsidRDefault="00416B7C" w:rsidP="000238C3">
      <w:pPr>
        <w:pStyle w:val="a8"/>
        <w:spacing w:line="240" w:lineRule="auto"/>
        <w:rPr>
          <w:rFonts w:cs="Times New Roman"/>
          <w:color w:val="auto"/>
          <w:sz w:val="24"/>
          <w:szCs w:val="24"/>
        </w:rPr>
      </w:pPr>
      <w:r w:rsidRPr="00B43027">
        <w:rPr>
          <w:rStyle w:val="aa"/>
          <w:rFonts w:cs="Times New Roman"/>
          <w:color w:val="auto"/>
          <w:sz w:val="24"/>
          <w:szCs w:val="24"/>
        </w:rPr>
        <w:t xml:space="preserve">Паукообразные. </w:t>
      </w:r>
      <w:r w:rsidRPr="00B43027">
        <w:rPr>
          <w:rFonts w:cs="Times New Roman"/>
          <w:color w:val="auto"/>
          <w:sz w:val="24"/>
          <w:szCs w:val="24"/>
        </w:rPr>
        <w:t>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14:paraId="6E71C8BD" w14:textId="77777777" w:rsidR="00416B7C" w:rsidRPr="00B43027" w:rsidRDefault="00416B7C" w:rsidP="000238C3">
      <w:pPr>
        <w:pStyle w:val="a8"/>
        <w:spacing w:line="240" w:lineRule="auto"/>
        <w:rPr>
          <w:rFonts w:cs="Times New Roman"/>
          <w:color w:val="auto"/>
          <w:sz w:val="24"/>
          <w:szCs w:val="24"/>
        </w:rPr>
      </w:pPr>
      <w:r w:rsidRPr="00B43027">
        <w:rPr>
          <w:rStyle w:val="aa"/>
          <w:rFonts w:cs="Times New Roman"/>
          <w:color w:val="auto"/>
          <w:sz w:val="24"/>
          <w:szCs w:val="24"/>
        </w:rPr>
        <w:t>Насекомые.</w:t>
      </w:r>
      <w:r w:rsidRPr="00B43027">
        <w:rPr>
          <w:rFonts w:cs="Times New Roman"/>
          <w:color w:val="auto"/>
          <w:sz w:val="24"/>
          <w:szCs w:val="24"/>
        </w:rPr>
        <w:t xml:space="preserve">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14:paraId="1E2EF5FF"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*Отряды насекомых изучаются обзорно по усмотрению учителя в зависимости от местных условий. Более подробно изучаются на примере двух местных отрядов.</w:t>
      </w:r>
    </w:p>
    <w:p w14:paraId="0A9FEA84" w14:textId="77777777" w:rsidR="00416B7C" w:rsidRPr="00B43027" w:rsidRDefault="00416B7C" w:rsidP="000238C3">
      <w:pPr>
        <w:pStyle w:val="a8"/>
        <w:spacing w:line="240" w:lineRule="auto"/>
        <w:rPr>
          <w:rStyle w:val="aa"/>
          <w:rFonts w:cs="Times New Roman"/>
          <w:color w:val="auto"/>
          <w:sz w:val="24"/>
          <w:szCs w:val="24"/>
        </w:rPr>
      </w:pPr>
      <w:r w:rsidRPr="00B43027">
        <w:rPr>
          <w:rStyle w:val="aa"/>
          <w:rFonts w:cs="Times New Roman"/>
          <w:color w:val="auto"/>
          <w:sz w:val="24"/>
          <w:szCs w:val="24"/>
        </w:rPr>
        <w:t>Лабораторные и практические работы</w:t>
      </w:r>
    </w:p>
    <w:p w14:paraId="33F48A3E"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1. Исследование внешнего строения насекомого (на примере майского жука или других крупных насекомых-вредителей).</w:t>
      </w:r>
    </w:p>
    <w:p w14:paraId="47684085"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2. Ознакомление с различными типами развития насекомых (на примере коллекций).</w:t>
      </w:r>
    </w:p>
    <w:p w14:paraId="057FF98C" w14:textId="77777777" w:rsidR="00416B7C" w:rsidRPr="00B43027" w:rsidRDefault="00416B7C" w:rsidP="000238C3">
      <w:pPr>
        <w:pStyle w:val="a8"/>
        <w:spacing w:line="240" w:lineRule="auto"/>
        <w:rPr>
          <w:rFonts w:cs="Times New Roman"/>
          <w:color w:val="auto"/>
          <w:sz w:val="24"/>
          <w:szCs w:val="24"/>
        </w:rPr>
      </w:pPr>
      <w:r w:rsidRPr="00B43027">
        <w:rPr>
          <w:rStyle w:val="ab"/>
          <w:rFonts w:cs="Times New Roman"/>
          <w:color w:val="auto"/>
          <w:sz w:val="24"/>
          <w:szCs w:val="24"/>
        </w:rPr>
        <w:t>Моллюски.</w:t>
      </w:r>
      <w:r w:rsidRPr="00B43027">
        <w:rPr>
          <w:rFonts w:cs="Times New Roman"/>
          <w:color w:val="auto"/>
          <w:sz w:val="24"/>
          <w:szCs w:val="24"/>
        </w:rPr>
        <w:t xml:space="preserve">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w:t>
      </w:r>
      <w:r w:rsidR="00571787" w:rsidRPr="00B43027">
        <w:rPr>
          <w:rFonts w:cs="Times New Roman"/>
          <w:color w:val="auto"/>
          <w:sz w:val="24"/>
          <w:szCs w:val="24"/>
        </w:rPr>
        <w:t xml:space="preserve"> </w:t>
      </w:r>
      <w:r w:rsidRPr="00B43027">
        <w:rPr>
          <w:rFonts w:cs="Times New Roman"/>
          <w:color w:val="auto"/>
          <w:sz w:val="24"/>
          <w:szCs w:val="24"/>
        </w:rPr>
        <w:t>приспособленности моллюсков к среде обитания. Размножение моллюсков. Многообразие моллюсков. Значение моллюсков в природе и жизни человека.</w:t>
      </w:r>
    </w:p>
    <w:p w14:paraId="1995316D" w14:textId="77777777" w:rsidR="00416B7C" w:rsidRPr="00B43027" w:rsidRDefault="00416B7C" w:rsidP="000238C3">
      <w:pPr>
        <w:pStyle w:val="a8"/>
        <w:spacing w:line="240" w:lineRule="auto"/>
        <w:rPr>
          <w:rStyle w:val="aa"/>
          <w:rFonts w:cs="Times New Roman"/>
          <w:color w:val="auto"/>
          <w:sz w:val="24"/>
          <w:szCs w:val="24"/>
        </w:rPr>
      </w:pPr>
      <w:r w:rsidRPr="00B43027">
        <w:rPr>
          <w:rStyle w:val="aa"/>
          <w:rFonts w:cs="Times New Roman"/>
          <w:color w:val="auto"/>
          <w:sz w:val="24"/>
          <w:szCs w:val="24"/>
        </w:rPr>
        <w:t>Лабораторные и практические работы</w:t>
      </w:r>
    </w:p>
    <w:p w14:paraId="0B95D39B"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Исследование внешнего строения раковин пресноводных и морских моллюсков (раковины беззубки, перловицы, прудовика, катушки и др.).</w:t>
      </w:r>
    </w:p>
    <w:p w14:paraId="0DE38CD8" w14:textId="77777777" w:rsidR="00416B7C" w:rsidRPr="00B43027" w:rsidRDefault="00416B7C" w:rsidP="000238C3">
      <w:pPr>
        <w:pStyle w:val="a8"/>
        <w:spacing w:line="240" w:lineRule="auto"/>
        <w:rPr>
          <w:rFonts w:cs="Times New Roman"/>
          <w:color w:val="auto"/>
          <w:sz w:val="24"/>
          <w:szCs w:val="24"/>
        </w:rPr>
      </w:pPr>
      <w:r w:rsidRPr="00B43027">
        <w:rPr>
          <w:rStyle w:val="ab"/>
          <w:rFonts w:cs="Times New Roman"/>
          <w:color w:val="auto"/>
          <w:sz w:val="24"/>
          <w:szCs w:val="24"/>
        </w:rPr>
        <w:t>Хордовые.</w:t>
      </w:r>
      <w:r w:rsidRPr="00B43027">
        <w:rPr>
          <w:rFonts w:cs="Times New Roman"/>
          <w:color w:val="auto"/>
          <w:sz w:val="24"/>
          <w:szCs w:val="24"/>
        </w:rPr>
        <w:t xml:space="preserve"> Общая характеристика. Зародышевое развитие хордовых. Систематические группы хордовых. Подтип Бесчерепные (ланцетник). Подтип Черепные, или Позвоночные.</w:t>
      </w:r>
    </w:p>
    <w:p w14:paraId="6D9F0266" w14:textId="77777777" w:rsidR="00416B7C" w:rsidRPr="00B43027" w:rsidRDefault="00416B7C" w:rsidP="000238C3">
      <w:pPr>
        <w:pStyle w:val="a8"/>
        <w:spacing w:line="240" w:lineRule="auto"/>
        <w:rPr>
          <w:rFonts w:cs="Times New Roman"/>
          <w:color w:val="auto"/>
          <w:sz w:val="24"/>
          <w:szCs w:val="24"/>
        </w:rPr>
      </w:pPr>
      <w:r w:rsidRPr="00B43027">
        <w:rPr>
          <w:rStyle w:val="ab"/>
          <w:rFonts w:cs="Times New Roman"/>
          <w:color w:val="auto"/>
          <w:sz w:val="24"/>
          <w:szCs w:val="24"/>
        </w:rPr>
        <w:t>Рыбы.</w:t>
      </w:r>
      <w:r w:rsidRPr="00B43027">
        <w:rPr>
          <w:rFonts w:cs="Times New Roman"/>
          <w:color w:val="auto"/>
          <w:sz w:val="24"/>
          <w:szCs w:val="24"/>
        </w:rPr>
        <w:t xml:space="preserve">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14:paraId="082BEB49" w14:textId="77777777" w:rsidR="00416B7C" w:rsidRPr="00B43027" w:rsidRDefault="00416B7C" w:rsidP="000238C3">
      <w:pPr>
        <w:pStyle w:val="a8"/>
        <w:spacing w:line="240" w:lineRule="auto"/>
        <w:rPr>
          <w:rStyle w:val="aa"/>
          <w:rFonts w:cs="Times New Roman"/>
          <w:color w:val="auto"/>
          <w:sz w:val="24"/>
          <w:szCs w:val="24"/>
        </w:rPr>
      </w:pPr>
      <w:r w:rsidRPr="00B43027">
        <w:rPr>
          <w:rStyle w:val="aa"/>
          <w:rFonts w:cs="Times New Roman"/>
          <w:color w:val="auto"/>
          <w:sz w:val="24"/>
          <w:szCs w:val="24"/>
        </w:rPr>
        <w:t>Лабораторные и практические работы</w:t>
      </w:r>
    </w:p>
    <w:p w14:paraId="17EDF61C"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1. Исследование внешнего строения и особенностей передвижения рыбы (на примере живой рыбы в банке с водой).</w:t>
      </w:r>
    </w:p>
    <w:p w14:paraId="1F07588E"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2. Исследование внутреннего строения рыбы (на примере готового влажного препарата).</w:t>
      </w:r>
    </w:p>
    <w:p w14:paraId="77DD04E4" w14:textId="77777777" w:rsidR="00416B7C" w:rsidRPr="00B43027" w:rsidRDefault="00416B7C" w:rsidP="000238C3">
      <w:pPr>
        <w:pStyle w:val="a8"/>
        <w:spacing w:line="240" w:lineRule="auto"/>
        <w:rPr>
          <w:rFonts w:cs="Times New Roman"/>
          <w:color w:val="auto"/>
          <w:sz w:val="24"/>
          <w:szCs w:val="24"/>
        </w:rPr>
      </w:pPr>
      <w:r w:rsidRPr="00B43027">
        <w:rPr>
          <w:rStyle w:val="ab"/>
          <w:rFonts w:cs="Times New Roman"/>
          <w:color w:val="auto"/>
          <w:sz w:val="24"/>
          <w:szCs w:val="24"/>
        </w:rPr>
        <w:t>Земноводные.</w:t>
      </w:r>
      <w:r w:rsidRPr="00B43027">
        <w:rPr>
          <w:rStyle w:val="aa"/>
          <w:rFonts w:cs="Times New Roman"/>
          <w:color w:val="auto"/>
          <w:sz w:val="24"/>
          <w:szCs w:val="24"/>
        </w:rPr>
        <w:t xml:space="preserve"> </w:t>
      </w:r>
      <w:r w:rsidRPr="00B43027">
        <w:rPr>
          <w:rFonts w:cs="Times New Roman"/>
          <w:color w:val="auto"/>
          <w:sz w:val="24"/>
          <w:szCs w:val="24"/>
        </w:rPr>
        <w:t>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w:t>
      </w:r>
    </w:p>
    <w:p w14:paraId="75119FB4"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Многообразие земноводных и их охрана. Значение земноводных в природе и жизни человека.</w:t>
      </w:r>
    </w:p>
    <w:p w14:paraId="4028A66A" w14:textId="77777777" w:rsidR="00416B7C" w:rsidRPr="00B43027" w:rsidRDefault="00416B7C" w:rsidP="000238C3">
      <w:pPr>
        <w:pStyle w:val="a8"/>
        <w:spacing w:line="240" w:lineRule="auto"/>
        <w:rPr>
          <w:rFonts w:cs="Times New Roman"/>
          <w:color w:val="auto"/>
          <w:sz w:val="24"/>
          <w:szCs w:val="24"/>
        </w:rPr>
      </w:pPr>
      <w:r w:rsidRPr="00B43027">
        <w:rPr>
          <w:rStyle w:val="ab"/>
          <w:rFonts w:cs="Times New Roman"/>
          <w:color w:val="auto"/>
          <w:sz w:val="24"/>
          <w:szCs w:val="24"/>
        </w:rPr>
        <w:t>Пресмыкающиеся.</w:t>
      </w:r>
      <w:r w:rsidRPr="00B43027">
        <w:rPr>
          <w:rFonts w:cs="Times New Roman"/>
          <w:color w:val="auto"/>
          <w:sz w:val="24"/>
          <w:szCs w:val="24"/>
        </w:rPr>
        <w:t xml:space="preserve">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14:paraId="72850B3E" w14:textId="77777777" w:rsidR="00416B7C" w:rsidRPr="00B43027" w:rsidRDefault="00416B7C" w:rsidP="000238C3">
      <w:pPr>
        <w:pStyle w:val="a8"/>
        <w:spacing w:line="240" w:lineRule="auto"/>
        <w:rPr>
          <w:rFonts w:cs="Times New Roman"/>
          <w:color w:val="auto"/>
          <w:sz w:val="24"/>
          <w:szCs w:val="24"/>
        </w:rPr>
      </w:pPr>
      <w:r w:rsidRPr="00B43027">
        <w:rPr>
          <w:rStyle w:val="ab"/>
          <w:rFonts w:cs="Times New Roman"/>
          <w:color w:val="auto"/>
          <w:sz w:val="24"/>
          <w:szCs w:val="24"/>
        </w:rPr>
        <w:lastRenderedPageBreak/>
        <w:t>Птицы.</w:t>
      </w:r>
      <w:r w:rsidRPr="00B43027">
        <w:rPr>
          <w:rFonts w:cs="Times New Roman"/>
          <w:color w:val="auto"/>
          <w:sz w:val="24"/>
          <w:szCs w:val="24"/>
        </w:rPr>
        <w:t xml:space="preserve">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Приспособленность птиц к различным условиям среды. Значение птиц в природе и жизни человека.</w:t>
      </w:r>
    </w:p>
    <w:p w14:paraId="750D4873" w14:textId="77777777" w:rsidR="00416B7C" w:rsidRPr="00B43027" w:rsidRDefault="00416B7C" w:rsidP="000238C3">
      <w:pPr>
        <w:pStyle w:val="a8"/>
        <w:spacing w:line="240" w:lineRule="auto"/>
        <w:rPr>
          <w:rFonts w:cs="Times New Roman"/>
          <w:color w:val="auto"/>
          <w:sz w:val="24"/>
          <w:szCs w:val="24"/>
        </w:rPr>
      </w:pPr>
      <w:r w:rsidRPr="00B43027">
        <w:rPr>
          <w:rStyle w:val="aa"/>
          <w:rFonts w:cs="Times New Roman"/>
          <w:color w:val="auto"/>
          <w:sz w:val="24"/>
          <w:szCs w:val="24"/>
        </w:rPr>
        <w:t>*</w:t>
      </w:r>
      <w:r w:rsidRPr="00B43027">
        <w:rPr>
          <w:rFonts w:cs="Times New Roman"/>
          <w:color w:val="auto"/>
          <w:sz w:val="24"/>
          <w:szCs w:val="24"/>
        </w:rPr>
        <w:t>Многообразие птиц изучается по выбору учителя на примере трёх экологических групп с учётом распространения птиц в своём регионе.</w:t>
      </w:r>
    </w:p>
    <w:p w14:paraId="19A15898" w14:textId="77777777" w:rsidR="00416B7C" w:rsidRPr="00B43027" w:rsidRDefault="00416B7C" w:rsidP="000238C3">
      <w:pPr>
        <w:pStyle w:val="a8"/>
        <w:spacing w:line="240" w:lineRule="auto"/>
        <w:rPr>
          <w:rStyle w:val="aa"/>
          <w:rFonts w:cs="Times New Roman"/>
          <w:color w:val="auto"/>
          <w:sz w:val="24"/>
          <w:szCs w:val="24"/>
        </w:rPr>
      </w:pPr>
      <w:r w:rsidRPr="00B43027">
        <w:rPr>
          <w:rStyle w:val="aa"/>
          <w:rFonts w:cs="Times New Roman"/>
          <w:color w:val="auto"/>
          <w:sz w:val="24"/>
          <w:szCs w:val="24"/>
        </w:rPr>
        <w:t>Лабораторные и практические работы</w:t>
      </w:r>
    </w:p>
    <w:p w14:paraId="5DD07996"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pacing w:val="-4"/>
          <w:sz w:val="24"/>
          <w:szCs w:val="24"/>
        </w:rPr>
        <w:t>1. Исследование внешнего строения и перьевого покрова птиц (на примере чучела птиц и набора перьев: контурных, пуховых и пуха).</w:t>
      </w:r>
    </w:p>
    <w:p w14:paraId="21D55C71"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2. Исследование особенностей скелета птицы.</w:t>
      </w:r>
    </w:p>
    <w:p w14:paraId="11481293" w14:textId="77777777" w:rsidR="00416B7C" w:rsidRPr="00B43027" w:rsidRDefault="00416B7C" w:rsidP="000238C3">
      <w:pPr>
        <w:pStyle w:val="a8"/>
        <w:spacing w:line="240" w:lineRule="auto"/>
        <w:rPr>
          <w:rFonts w:cs="Times New Roman"/>
          <w:color w:val="auto"/>
          <w:sz w:val="24"/>
          <w:szCs w:val="24"/>
        </w:rPr>
      </w:pPr>
      <w:r w:rsidRPr="00B43027">
        <w:rPr>
          <w:rStyle w:val="ab"/>
          <w:rFonts w:cs="Times New Roman"/>
          <w:color w:val="auto"/>
          <w:sz w:val="24"/>
          <w:szCs w:val="24"/>
        </w:rPr>
        <w:t>Млекопитающие.</w:t>
      </w:r>
      <w:r w:rsidRPr="00B43027">
        <w:rPr>
          <w:rFonts w:cs="Times New Roman"/>
          <w:color w:val="auto"/>
          <w:sz w:val="24"/>
          <w:szCs w:val="24"/>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14:paraId="14FD5BBC"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Первозвери. Однопроходные (яйцекладущие) и Сумчатые (низшие звери). Плацентарные млекопитающие. Многообразие млекопитающих.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14:paraId="56B4F5F7"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14:paraId="5C4DE9D6" w14:textId="4F38CF18" w:rsidR="00416B7C" w:rsidRPr="00B43027" w:rsidRDefault="00416B7C" w:rsidP="00233194">
      <w:pPr>
        <w:pStyle w:val="a8"/>
        <w:spacing w:line="240" w:lineRule="auto"/>
        <w:rPr>
          <w:rStyle w:val="aa"/>
          <w:rFonts w:cs="Times New Roman"/>
          <w:i w:val="0"/>
          <w:iCs w:val="0"/>
          <w:color w:val="auto"/>
          <w:sz w:val="24"/>
          <w:szCs w:val="24"/>
        </w:rPr>
      </w:pPr>
      <w:r w:rsidRPr="00B43027">
        <w:rPr>
          <w:rFonts w:cs="Times New Roman"/>
          <w:color w:val="auto"/>
          <w:sz w:val="24"/>
          <w:szCs w:val="24"/>
        </w:rPr>
        <w:t>*Изучаются 6 отрядов млекопитающих на примере двух видов из ка</w:t>
      </w:r>
      <w:r w:rsidR="00233194" w:rsidRPr="00B43027">
        <w:rPr>
          <w:rFonts w:cs="Times New Roman"/>
          <w:color w:val="auto"/>
          <w:sz w:val="24"/>
          <w:szCs w:val="24"/>
        </w:rPr>
        <w:t>ждого отряда по выбору учителя.</w:t>
      </w:r>
    </w:p>
    <w:p w14:paraId="3410A902" w14:textId="77777777" w:rsidR="00416B7C" w:rsidRPr="00B43027" w:rsidRDefault="00416B7C" w:rsidP="000238C3">
      <w:pPr>
        <w:pStyle w:val="a8"/>
        <w:spacing w:line="240" w:lineRule="auto"/>
        <w:rPr>
          <w:rStyle w:val="aa"/>
          <w:rFonts w:cs="Times New Roman"/>
          <w:color w:val="auto"/>
          <w:sz w:val="24"/>
          <w:szCs w:val="24"/>
        </w:rPr>
      </w:pPr>
      <w:r w:rsidRPr="00B43027">
        <w:rPr>
          <w:rStyle w:val="aa"/>
          <w:rFonts w:cs="Times New Roman"/>
          <w:color w:val="auto"/>
          <w:sz w:val="24"/>
          <w:szCs w:val="24"/>
        </w:rPr>
        <w:t>Лабораторные и практические работы</w:t>
      </w:r>
    </w:p>
    <w:p w14:paraId="7E308BA3"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1. Исследование особенностей скелета млекопитающих.</w:t>
      </w:r>
    </w:p>
    <w:p w14:paraId="2769EB38"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2. Исследование особенностей зубной системы млекопитающих.</w:t>
      </w:r>
    </w:p>
    <w:p w14:paraId="257198B0" w14:textId="77777777" w:rsidR="00416B7C" w:rsidRPr="00B43027" w:rsidRDefault="00416B7C" w:rsidP="000238C3">
      <w:pPr>
        <w:pStyle w:val="31"/>
        <w:spacing w:before="0" w:after="0" w:line="240" w:lineRule="auto"/>
        <w:jc w:val="both"/>
        <w:rPr>
          <w:rFonts w:cs="Times New Roman"/>
          <w:color w:val="auto"/>
          <w:sz w:val="24"/>
          <w:szCs w:val="24"/>
        </w:rPr>
      </w:pPr>
      <w:r w:rsidRPr="00B43027">
        <w:rPr>
          <w:rFonts w:cs="Times New Roman"/>
          <w:color w:val="auto"/>
          <w:sz w:val="24"/>
          <w:szCs w:val="24"/>
        </w:rPr>
        <w:t>4. Развитие животного мира на Земле</w:t>
      </w:r>
    </w:p>
    <w:p w14:paraId="11FB6D82"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остатки животных, их изучение. Методы изучения ископаемых остатков. Реставрация древних животных. «Живые ископаемые» животного мира.</w:t>
      </w:r>
    </w:p>
    <w:p w14:paraId="75A4D855"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14:paraId="500C395A" w14:textId="77777777" w:rsidR="00416B7C" w:rsidRPr="00B43027" w:rsidRDefault="00416B7C" w:rsidP="000238C3">
      <w:pPr>
        <w:pStyle w:val="a8"/>
        <w:spacing w:line="240" w:lineRule="auto"/>
        <w:rPr>
          <w:rStyle w:val="aa"/>
          <w:rFonts w:cs="Times New Roman"/>
          <w:color w:val="auto"/>
          <w:sz w:val="24"/>
          <w:szCs w:val="24"/>
        </w:rPr>
      </w:pPr>
      <w:r w:rsidRPr="00B43027">
        <w:rPr>
          <w:rStyle w:val="aa"/>
          <w:rFonts w:cs="Times New Roman"/>
          <w:color w:val="auto"/>
          <w:sz w:val="24"/>
          <w:szCs w:val="24"/>
        </w:rPr>
        <w:t>Лабораторные и практические работы</w:t>
      </w:r>
    </w:p>
    <w:p w14:paraId="000110EF"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Исследование ископаемых остатков вымерших животных.</w:t>
      </w:r>
    </w:p>
    <w:p w14:paraId="43F34F21" w14:textId="77777777" w:rsidR="00416B7C" w:rsidRPr="00B43027" w:rsidRDefault="00416B7C" w:rsidP="000238C3">
      <w:pPr>
        <w:pStyle w:val="31"/>
        <w:spacing w:before="0" w:after="0" w:line="240" w:lineRule="auto"/>
        <w:jc w:val="both"/>
        <w:rPr>
          <w:rFonts w:cs="Times New Roman"/>
          <w:color w:val="auto"/>
          <w:sz w:val="24"/>
          <w:szCs w:val="24"/>
        </w:rPr>
      </w:pPr>
      <w:r w:rsidRPr="00B43027">
        <w:rPr>
          <w:rFonts w:cs="Times New Roman"/>
          <w:color w:val="auto"/>
          <w:sz w:val="24"/>
          <w:szCs w:val="24"/>
        </w:rPr>
        <w:t>5. Животные в природных сообществах</w:t>
      </w:r>
    </w:p>
    <w:p w14:paraId="682F8891"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Животные и среда обитания. Влияние света, температуры и влажности на животных. Приспособленность животных к условиям среды обитания.</w:t>
      </w:r>
    </w:p>
    <w:p w14:paraId="029719BE"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14:paraId="79C3332F"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Животный мир природных зон Земли. Основные закономерности распределения животных на планете. Фауна.</w:t>
      </w:r>
    </w:p>
    <w:p w14:paraId="508F95E0" w14:textId="77777777" w:rsidR="00416B7C" w:rsidRPr="00B43027" w:rsidRDefault="00416B7C" w:rsidP="000238C3">
      <w:pPr>
        <w:pStyle w:val="31"/>
        <w:spacing w:before="0" w:after="0" w:line="240" w:lineRule="auto"/>
        <w:jc w:val="both"/>
        <w:rPr>
          <w:rFonts w:cs="Times New Roman"/>
          <w:color w:val="auto"/>
          <w:sz w:val="24"/>
          <w:szCs w:val="24"/>
        </w:rPr>
      </w:pPr>
      <w:r w:rsidRPr="00B43027">
        <w:rPr>
          <w:rFonts w:cs="Times New Roman"/>
          <w:color w:val="auto"/>
          <w:sz w:val="24"/>
          <w:szCs w:val="24"/>
        </w:rPr>
        <w:t>6. Животные и человек</w:t>
      </w:r>
    </w:p>
    <w:p w14:paraId="2F759043"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14:paraId="4C2C24AB"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14:paraId="54879527"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w:t>
      </w:r>
      <w:r w:rsidRPr="00B43027">
        <w:rPr>
          <w:rFonts w:cs="Times New Roman"/>
          <w:color w:val="auto"/>
          <w:sz w:val="24"/>
          <w:szCs w:val="24"/>
        </w:rPr>
        <w:lastRenderedPageBreak/>
        <w:t>особо охраняемые природные территории (ООПТ). Красная книга России. Меры сохранения животного мира.</w:t>
      </w:r>
    </w:p>
    <w:p w14:paraId="7071DB9F" w14:textId="77777777" w:rsidR="00416B7C" w:rsidRPr="00B43027" w:rsidRDefault="00416B7C" w:rsidP="000238C3">
      <w:pPr>
        <w:pStyle w:val="22"/>
        <w:spacing w:before="0" w:after="0" w:line="240" w:lineRule="auto"/>
        <w:jc w:val="both"/>
        <w:rPr>
          <w:rFonts w:cs="Times New Roman"/>
          <w:color w:val="auto"/>
          <w:sz w:val="24"/>
          <w:szCs w:val="24"/>
        </w:rPr>
      </w:pPr>
      <w:r w:rsidRPr="00B43027">
        <w:rPr>
          <w:rFonts w:cs="Times New Roman"/>
          <w:color w:val="auto"/>
          <w:sz w:val="24"/>
          <w:szCs w:val="24"/>
        </w:rPr>
        <w:t>9 класс</w:t>
      </w:r>
    </w:p>
    <w:p w14:paraId="5B035686" w14:textId="77777777" w:rsidR="00416B7C" w:rsidRPr="00B43027" w:rsidRDefault="00416B7C" w:rsidP="000238C3">
      <w:pPr>
        <w:pStyle w:val="31"/>
        <w:spacing w:before="0" w:after="0" w:line="240" w:lineRule="auto"/>
        <w:jc w:val="both"/>
        <w:rPr>
          <w:rFonts w:cs="Times New Roman"/>
          <w:color w:val="auto"/>
          <w:sz w:val="24"/>
          <w:szCs w:val="24"/>
        </w:rPr>
      </w:pPr>
      <w:r w:rsidRPr="00B43027">
        <w:rPr>
          <w:rFonts w:cs="Times New Roman"/>
          <w:color w:val="auto"/>
          <w:sz w:val="24"/>
          <w:szCs w:val="24"/>
        </w:rPr>
        <w:t>1. Человек — биосоциальный вид</w:t>
      </w:r>
    </w:p>
    <w:p w14:paraId="2A1B44F2"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14:paraId="7330D1D3"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Человеческие расы.</w:t>
      </w:r>
    </w:p>
    <w:p w14:paraId="32EE8AA8" w14:textId="77777777" w:rsidR="00416B7C" w:rsidRPr="00B43027" w:rsidRDefault="00416B7C" w:rsidP="000238C3">
      <w:pPr>
        <w:pStyle w:val="31"/>
        <w:spacing w:before="0" w:after="0" w:line="240" w:lineRule="auto"/>
        <w:jc w:val="both"/>
        <w:rPr>
          <w:rFonts w:cs="Times New Roman"/>
          <w:color w:val="auto"/>
          <w:sz w:val="24"/>
          <w:szCs w:val="24"/>
        </w:rPr>
      </w:pPr>
      <w:r w:rsidRPr="00B43027">
        <w:rPr>
          <w:rFonts w:cs="Times New Roman"/>
          <w:color w:val="auto"/>
          <w:sz w:val="24"/>
          <w:szCs w:val="24"/>
        </w:rPr>
        <w:t>2. Структура организма человека</w:t>
      </w:r>
    </w:p>
    <w:p w14:paraId="044A2461"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pacing w:val="-1"/>
          <w:sz w:val="24"/>
          <w:szCs w:val="24"/>
        </w:rP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w:t>
      </w:r>
    </w:p>
    <w:p w14:paraId="2B624C72"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14:paraId="751B7585" w14:textId="77777777" w:rsidR="00416B7C" w:rsidRPr="00B43027" w:rsidRDefault="00416B7C" w:rsidP="000238C3">
      <w:pPr>
        <w:pStyle w:val="a8"/>
        <w:spacing w:line="240" w:lineRule="auto"/>
        <w:rPr>
          <w:rStyle w:val="aa"/>
          <w:rFonts w:cs="Times New Roman"/>
          <w:color w:val="auto"/>
          <w:sz w:val="24"/>
          <w:szCs w:val="24"/>
        </w:rPr>
      </w:pPr>
      <w:r w:rsidRPr="00B43027">
        <w:rPr>
          <w:rStyle w:val="aa"/>
          <w:rFonts w:cs="Times New Roman"/>
          <w:color w:val="auto"/>
          <w:sz w:val="24"/>
          <w:szCs w:val="24"/>
        </w:rPr>
        <w:t>Лабораторные и практические работы</w:t>
      </w:r>
    </w:p>
    <w:p w14:paraId="397873CA"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1. Изучение клеток слизистой оболочки полости рта человека.</w:t>
      </w:r>
    </w:p>
    <w:p w14:paraId="5CFEEB9D"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2. Изучение микроскопического строения тканей (на готовых микропрепаратах).</w:t>
      </w:r>
    </w:p>
    <w:p w14:paraId="3AA1E111"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3. Распознавание органов и систем органов человека (по таблицам).</w:t>
      </w:r>
    </w:p>
    <w:p w14:paraId="6F442CC1" w14:textId="77777777" w:rsidR="00416B7C" w:rsidRPr="00B43027" w:rsidRDefault="00416B7C" w:rsidP="000238C3">
      <w:pPr>
        <w:pStyle w:val="31"/>
        <w:spacing w:before="0" w:after="0" w:line="240" w:lineRule="auto"/>
        <w:jc w:val="both"/>
        <w:rPr>
          <w:rFonts w:cs="Times New Roman"/>
          <w:color w:val="auto"/>
          <w:sz w:val="24"/>
          <w:szCs w:val="24"/>
        </w:rPr>
      </w:pPr>
      <w:r w:rsidRPr="00B43027">
        <w:rPr>
          <w:rFonts w:cs="Times New Roman"/>
          <w:color w:val="auto"/>
          <w:sz w:val="24"/>
          <w:szCs w:val="24"/>
        </w:rPr>
        <w:t>3. Нейрогуморальная регуляция</w:t>
      </w:r>
    </w:p>
    <w:p w14:paraId="2575D151"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Нервная система человека, её организация и значение.</w:t>
      </w:r>
    </w:p>
    <w:p w14:paraId="33EBC4CD"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pacing w:val="-1"/>
          <w:sz w:val="24"/>
          <w:szCs w:val="24"/>
        </w:rPr>
        <w:t>Нейроны, нервы, нервные узлы. Рефлекс. Рефлекторная дуга. Рецепторы. Двухнейронные и трёхнейронные рефлекторные дуги.</w:t>
      </w:r>
    </w:p>
    <w:p w14:paraId="76E9C509"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w:t>
      </w:r>
    </w:p>
    <w:p w14:paraId="0138DEF0"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Соматическая нервная система. Вегетативная (автономная) нервная система. Нервная система как единое целое. Нарушения в работе нервной системы.</w:t>
      </w:r>
    </w:p>
    <w:p w14:paraId="7DCD499E"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pacing w:val="-1"/>
          <w:sz w:val="24"/>
          <w:szCs w:val="24"/>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14:paraId="478E2796" w14:textId="77777777" w:rsidR="00416B7C" w:rsidRPr="00B43027" w:rsidRDefault="00416B7C" w:rsidP="000238C3">
      <w:pPr>
        <w:pStyle w:val="a8"/>
        <w:spacing w:line="240" w:lineRule="auto"/>
        <w:rPr>
          <w:rStyle w:val="aa"/>
          <w:rFonts w:cs="Times New Roman"/>
          <w:color w:val="auto"/>
          <w:sz w:val="24"/>
          <w:szCs w:val="24"/>
        </w:rPr>
      </w:pPr>
      <w:r w:rsidRPr="00B43027">
        <w:rPr>
          <w:rStyle w:val="aa"/>
          <w:rFonts w:cs="Times New Roman"/>
          <w:color w:val="auto"/>
          <w:sz w:val="24"/>
          <w:szCs w:val="24"/>
        </w:rPr>
        <w:t>Лабораторные и практические работы</w:t>
      </w:r>
    </w:p>
    <w:p w14:paraId="33918E2B"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1. Изучение головного мозга человека (по муляжам).</w:t>
      </w:r>
    </w:p>
    <w:p w14:paraId="7207D7F1"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2. Изучение изменения размера зрачка в зависимости от освещённости.</w:t>
      </w:r>
    </w:p>
    <w:p w14:paraId="31F42DF7" w14:textId="77777777" w:rsidR="00416B7C" w:rsidRPr="00B43027" w:rsidRDefault="00416B7C" w:rsidP="000238C3">
      <w:pPr>
        <w:pStyle w:val="31"/>
        <w:spacing w:before="0" w:after="0" w:line="240" w:lineRule="auto"/>
        <w:jc w:val="both"/>
        <w:rPr>
          <w:rFonts w:cs="Times New Roman"/>
          <w:color w:val="auto"/>
          <w:sz w:val="24"/>
          <w:szCs w:val="24"/>
        </w:rPr>
      </w:pPr>
      <w:r w:rsidRPr="00B43027">
        <w:rPr>
          <w:rFonts w:cs="Times New Roman"/>
          <w:color w:val="auto"/>
          <w:sz w:val="24"/>
          <w:szCs w:val="24"/>
        </w:rPr>
        <w:t>4. Опора и движение</w:t>
      </w:r>
    </w:p>
    <w:p w14:paraId="7F94287B"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14:paraId="71E1E905"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14:paraId="02B56C37"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14:paraId="05053627" w14:textId="77777777" w:rsidR="00416B7C" w:rsidRPr="00B43027" w:rsidRDefault="00416B7C" w:rsidP="000238C3">
      <w:pPr>
        <w:pStyle w:val="a8"/>
        <w:spacing w:line="240" w:lineRule="auto"/>
        <w:rPr>
          <w:rStyle w:val="aa"/>
          <w:rFonts w:cs="Times New Roman"/>
          <w:color w:val="auto"/>
          <w:sz w:val="24"/>
          <w:szCs w:val="24"/>
        </w:rPr>
      </w:pPr>
      <w:r w:rsidRPr="00B43027">
        <w:rPr>
          <w:rStyle w:val="aa"/>
          <w:rFonts w:cs="Times New Roman"/>
          <w:color w:val="auto"/>
          <w:sz w:val="24"/>
          <w:szCs w:val="24"/>
        </w:rPr>
        <w:t>Лабораторные и практические работы</w:t>
      </w:r>
    </w:p>
    <w:p w14:paraId="33FB242D"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1. Исследование свойств кости.</w:t>
      </w:r>
    </w:p>
    <w:p w14:paraId="44A7B10C"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2. Изучение строения костей (на муляжах).</w:t>
      </w:r>
    </w:p>
    <w:p w14:paraId="703FFABA"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3. Изучение строения позвонков (на муляжах).</w:t>
      </w:r>
    </w:p>
    <w:p w14:paraId="6182A02A"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4. Определение гибкости позвоночника.</w:t>
      </w:r>
    </w:p>
    <w:p w14:paraId="6B4748FE"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5. Измерение массы и роста своего организма.</w:t>
      </w:r>
    </w:p>
    <w:p w14:paraId="28C81B08"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6. Изучение влияния статической и динамической нагрузки на утомление мышц.</w:t>
      </w:r>
    </w:p>
    <w:p w14:paraId="1FC1C4F8"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lastRenderedPageBreak/>
        <w:t>7. Выявление нарушения осанки.</w:t>
      </w:r>
    </w:p>
    <w:p w14:paraId="67AE275F"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8. Определение признаков плоскостопия.</w:t>
      </w:r>
    </w:p>
    <w:p w14:paraId="1F295A14"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9. Оказание первой помощи при повреждении скелета и мышц.</w:t>
      </w:r>
    </w:p>
    <w:p w14:paraId="107180B1" w14:textId="77777777" w:rsidR="00416B7C" w:rsidRPr="00B43027" w:rsidRDefault="00416B7C" w:rsidP="000238C3">
      <w:pPr>
        <w:pStyle w:val="31"/>
        <w:spacing w:before="0" w:after="0" w:line="240" w:lineRule="auto"/>
        <w:jc w:val="both"/>
        <w:rPr>
          <w:rFonts w:cs="Times New Roman"/>
          <w:color w:val="auto"/>
          <w:sz w:val="24"/>
          <w:szCs w:val="24"/>
        </w:rPr>
      </w:pPr>
      <w:r w:rsidRPr="00B43027">
        <w:rPr>
          <w:rFonts w:cs="Times New Roman"/>
          <w:color w:val="auto"/>
          <w:sz w:val="24"/>
          <w:szCs w:val="24"/>
        </w:rPr>
        <w:t>5. Внутренняя среда организма</w:t>
      </w:r>
    </w:p>
    <w:p w14:paraId="6D62CE74" w14:textId="77777777" w:rsidR="00416B7C" w:rsidRPr="00B43027" w:rsidRDefault="00416B7C" w:rsidP="000238C3">
      <w:pPr>
        <w:pStyle w:val="a8"/>
        <w:spacing w:line="240" w:lineRule="auto"/>
        <w:rPr>
          <w:rFonts w:cs="Times New Roman"/>
          <w:color w:val="auto"/>
          <w:spacing w:val="2"/>
          <w:sz w:val="24"/>
          <w:szCs w:val="24"/>
        </w:rPr>
      </w:pPr>
      <w:r w:rsidRPr="00B43027">
        <w:rPr>
          <w:rFonts w:cs="Times New Roman"/>
          <w:color w:val="auto"/>
          <w:spacing w:val="2"/>
          <w:sz w:val="24"/>
          <w:szCs w:val="24"/>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14:paraId="02973546"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И. И. Мечникова по изучению иммунитета.</w:t>
      </w:r>
    </w:p>
    <w:p w14:paraId="7DE37F17" w14:textId="77777777" w:rsidR="00416B7C" w:rsidRPr="00B43027" w:rsidRDefault="00416B7C" w:rsidP="000238C3">
      <w:pPr>
        <w:pStyle w:val="a8"/>
        <w:spacing w:line="240" w:lineRule="auto"/>
        <w:rPr>
          <w:rStyle w:val="aa"/>
          <w:rFonts w:cs="Times New Roman"/>
          <w:color w:val="auto"/>
          <w:sz w:val="24"/>
          <w:szCs w:val="24"/>
        </w:rPr>
      </w:pPr>
      <w:r w:rsidRPr="00B43027">
        <w:rPr>
          <w:rStyle w:val="aa"/>
          <w:rFonts w:cs="Times New Roman"/>
          <w:color w:val="auto"/>
          <w:sz w:val="24"/>
          <w:szCs w:val="24"/>
        </w:rPr>
        <w:t>Лабораторные и практические работы</w:t>
      </w:r>
    </w:p>
    <w:p w14:paraId="1B8F8C32"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Изучение микроскопического строения крови человека и лягушки (сравнение).</w:t>
      </w:r>
    </w:p>
    <w:p w14:paraId="6D0227DD" w14:textId="77777777" w:rsidR="00416B7C" w:rsidRPr="00B43027" w:rsidRDefault="00416B7C" w:rsidP="000238C3">
      <w:pPr>
        <w:pStyle w:val="31"/>
        <w:spacing w:before="0" w:after="0" w:line="240" w:lineRule="auto"/>
        <w:jc w:val="both"/>
        <w:rPr>
          <w:rFonts w:cs="Times New Roman"/>
          <w:color w:val="auto"/>
          <w:sz w:val="24"/>
          <w:szCs w:val="24"/>
        </w:rPr>
      </w:pPr>
      <w:r w:rsidRPr="00B43027">
        <w:rPr>
          <w:rFonts w:cs="Times New Roman"/>
          <w:color w:val="auto"/>
          <w:sz w:val="24"/>
          <w:szCs w:val="24"/>
        </w:rPr>
        <w:t>6. Кровообращение</w:t>
      </w:r>
    </w:p>
    <w:p w14:paraId="06C030FD"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Профилактика сердечно-сосудистых заболеваний. Первая помощь при кровотечениях.</w:t>
      </w:r>
    </w:p>
    <w:p w14:paraId="16241C60" w14:textId="77777777" w:rsidR="00416B7C" w:rsidRPr="00B43027" w:rsidRDefault="00416B7C" w:rsidP="000238C3">
      <w:pPr>
        <w:pStyle w:val="a8"/>
        <w:spacing w:line="240" w:lineRule="auto"/>
        <w:rPr>
          <w:rStyle w:val="aa"/>
          <w:rFonts w:cs="Times New Roman"/>
          <w:color w:val="auto"/>
          <w:sz w:val="24"/>
          <w:szCs w:val="24"/>
        </w:rPr>
      </w:pPr>
      <w:r w:rsidRPr="00B43027">
        <w:rPr>
          <w:rStyle w:val="aa"/>
          <w:rFonts w:cs="Times New Roman"/>
          <w:color w:val="auto"/>
          <w:sz w:val="24"/>
          <w:szCs w:val="24"/>
        </w:rPr>
        <w:t>Лабораторные и практические работы</w:t>
      </w:r>
    </w:p>
    <w:p w14:paraId="026146C7"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1. Измерение кровяного давления.</w:t>
      </w:r>
    </w:p>
    <w:p w14:paraId="68E4E0BC"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2. Определение пульса и числа сердечных сокращений в покое и после дозированных физических нагрузок у человека.</w:t>
      </w:r>
    </w:p>
    <w:p w14:paraId="2F8E7F17"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3. Первая помощь при кровотечениях.</w:t>
      </w:r>
    </w:p>
    <w:p w14:paraId="08AE6A54" w14:textId="77777777" w:rsidR="00416B7C" w:rsidRPr="00B43027" w:rsidRDefault="00416B7C" w:rsidP="000238C3">
      <w:pPr>
        <w:pStyle w:val="31"/>
        <w:spacing w:before="0" w:after="0" w:line="240" w:lineRule="auto"/>
        <w:jc w:val="both"/>
        <w:rPr>
          <w:rFonts w:cs="Times New Roman"/>
          <w:color w:val="auto"/>
          <w:sz w:val="24"/>
          <w:szCs w:val="24"/>
        </w:rPr>
      </w:pPr>
      <w:r w:rsidRPr="00B43027">
        <w:rPr>
          <w:rFonts w:cs="Times New Roman"/>
          <w:color w:val="auto"/>
          <w:sz w:val="24"/>
          <w:szCs w:val="24"/>
        </w:rPr>
        <w:t>7. Дыхание</w:t>
      </w:r>
    </w:p>
    <w:p w14:paraId="2631CB3E"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14:paraId="704A1A65" w14:textId="39A55F3B" w:rsidR="00416B7C" w:rsidRPr="00B43027" w:rsidRDefault="00416B7C" w:rsidP="00233194">
      <w:pPr>
        <w:pStyle w:val="a8"/>
        <w:spacing w:line="240" w:lineRule="auto"/>
        <w:rPr>
          <w:rStyle w:val="aa"/>
          <w:rFonts w:cs="Times New Roman"/>
          <w:i w:val="0"/>
          <w:iCs w:val="0"/>
          <w:color w:val="auto"/>
          <w:sz w:val="24"/>
          <w:szCs w:val="24"/>
        </w:rPr>
      </w:pPr>
      <w:r w:rsidRPr="00B43027">
        <w:rPr>
          <w:rFonts w:cs="Times New Roman"/>
          <w:color w:val="auto"/>
          <w:sz w:val="24"/>
          <w:szCs w:val="24"/>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14:paraId="65E38588" w14:textId="77777777" w:rsidR="00416B7C" w:rsidRPr="00B43027" w:rsidRDefault="00416B7C" w:rsidP="000238C3">
      <w:pPr>
        <w:pStyle w:val="a8"/>
        <w:spacing w:line="240" w:lineRule="auto"/>
        <w:rPr>
          <w:rStyle w:val="aa"/>
          <w:rFonts w:cs="Times New Roman"/>
          <w:color w:val="auto"/>
          <w:sz w:val="24"/>
          <w:szCs w:val="24"/>
        </w:rPr>
      </w:pPr>
      <w:r w:rsidRPr="00B43027">
        <w:rPr>
          <w:rStyle w:val="aa"/>
          <w:rFonts w:cs="Times New Roman"/>
          <w:color w:val="auto"/>
          <w:sz w:val="24"/>
          <w:szCs w:val="24"/>
        </w:rPr>
        <w:t>Лабораторные и практические работы</w:t>
      </w:r>
    </w:p>
    <w:p w14:paraId="6486A186"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pacing w:val="-4"/>
          <w:sz w:val="24"/>
          <w:szCs w:val="24"/>
        </w:rPr>
        <w:t>1. Измерение обхвата грудной клетки в состоянии вдоха и выдоха.</w:t>
      </w:r>
    </w:p>
    <w:p w14:paraId="1BEF79D5"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2. Определение частоты дыхания. Влияние различных факторов на частоту дыхания.</w:t>
      </w:r>
    </w:p>
    <w:p w14:paraId="4D21A649" w14:textId="77777777" w:rsidR="00416B7C" w:rsidRPr="00B43027" w:rsidRDefault="00416B7C" w:rsidP="000238C3">
      <w:pPr>
        <w:pStyle w:val="31"/>
        <w:spacing w:before="0" w:after="0" w:line="240" w:lineRule="auto"/>
        <w:jc w:val="both"/>
        <w:rPr>
          <w:rFonts w:cs="Times New Roman"/>
          <w:color w:val="auto"/>
          <w:sz w:val="24"/>
          <w:szCs w:val="24"/>
        </w:rPr>
      </w:pPr>
      <w:r w:rsidRPr="00B43027">
        <w:rPr>
          <w:rFonts w:cs="Times New Roman"/>
          <w:color w:val="auto"/>
          <w:sz w:val="24"/>
          <w:szCs w:val="24"/>
        </w:rPr>
        <w:t>8. Питание и пищеварение</w:t>
      </w:r>
    </w:p>
    <w:p w14:paraId="1EF52A6B"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14:paraId="3E6913ED"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Микробиом человека — совокупность микроорганизмов, населяющих организм человека. Регуляция пищеварения. Методы изучения органов пищеварения. Работы И. П. Павлова.</w:t>
      </w:r>
    </w:p>
    <w:p w14:paraId="602E48C2"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Гигиена питания. Предупреждение желудочно-кишечных инфекций и паразитарных заболеваний, пищевых отравлений. Влияние курения и алкоголя на пищеварение.</w:t>
      </w:r>
    </w:p>
    <w:p w14:paraId="6AAA1643" w14:textId="77777777" w:rsidR="00416B7C" w:rsidRPr="00B43027" w:rsidRDefault="00416B7C" w:rsidP="000238C3">
      <w:pPr>
        <w:pStyle w:val="a8"/>
        <w:spacing w:line="240" w:lineRule="auto"/>
        <w:rPr>
          <w:rStyle w:val="aa"/>
          <w:rFonts w:cs="Times New Roman"/>
          <w:color w:val="auto"/>
          <w:sz w:val="24"/>
          <w:szCs w:val="24"/>
        </w:rPr>
      </w:pPr>
      <w:r w:rsidRPr="00B43027">
        <w:rPr>
          <w:rStyle w:val="aa"/>
          <w:rFonts w:cs="Times New Roman"/>
          <w:color w:val="auto"/>
          <w:sz w:val="24"/>
          <w:szCs w:val="24"/>
        </w:rPr>
        <w:t>Лабораторные и практические работы</w:t>
      </w:r>
    </w:p>
    <w:p w14:paraId="1A24F5BD"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1. Исследование действия ферментов слюны на крахмал.</w:t>
      </w:r>
    </w:p>
    <w:p w14:paraId="16F40EA2"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2. Наблюдение действия желудочного сока на белки.</w:t>
      </w:r>
    </w:p>
    <w:p w14:paraId="2BE20E75" w14:textId="77777777" w:rsidR="00416B7C" w:rsidRPr="00B43027" w:rsidRDefault="00416B7C" w:rsidP="000238C3">
      <w:pPr>
        <w:pStyle w:val="31"/>
        <w:spacing w:before="0" w:after="0" w:line="240" w:lineRule="auto"/>
        <w:jc w:val="both"/>
        <w:rPr>
          <w:rFonts w:cs="Times New Roman"/>
          <w:color w:val="auto"/>
          <w:sz w:val="24"/>
          <w:szCs w:val="24"/>
        </w:rPr>
      </w:pPr>
      <w:r w:rsidRPr="00B43027">
        <w:rPr>
          <w:rFonts w:cs="Times New Roman"/>
          <w:color w:val="auto"/>
          <w:sz w:val="24"/>
          <w:szCs w:val="24"/>
        </w:rPr>
        <w:t>9. Обмен веществ и превращение энергии</w:t>
      </w:r>
    </w:p>
    <w:p w14:paraId="1A515B6C"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14:paraId="3E2D0B90"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14:paraId="6121582B"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Нормы и режим питания. Рациональное питание — фактор укрепления здоровья. Нарушение обмена веществ.</w:t>
      </w:r>
    </w:p>
    <w:p w14:paraId="5740670D" w14:textId="77777777" w:rsidR="00416B7C" w:rsidRPr="00B43027" w:rsidRDefault="00416B7C" w:rsidP="000238C3">
      <w:pPr>
        <w:pStyle w:val="a8"/>
        <w:spacing w:line="240" w:lineRule="auto"/>
        <w:rPr>
          <w:rStyle w:val="aa"/>
          <w:rFonts w:cs="Times New Roman"/>
          <w:color w:val="auto"/>
          <w:sz w:val="24"/>
          <w:szCs w:val="24"/>
        </w:rPr>
      </w:pPr>
      <w:r w:rsidRPr="00B43027">
        <w:rPr>
          <w:rStyle w:val="aa"/>
          <w:rFonts w:cs="Times New Roman"/>
          <w:color w:val="auto"/>
          <w:sz w:val="24"/>
          <w:szCs w:val="24"/>
        </w:rPr>
        <w:t>Лабораторные и практические работы</w:t>
      </w:r>
    </w:p>
    <w:p w14:paraId="5CBE3A1C"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lastRenderedPageBreak/>
        <w:t>1. Исследование состава продуктов питания.</w:t>
      </w:r>
    </w:p>
    <w:p w14:paraId="08C81C97"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2. Составление меню в зависимости от калорийности пищи.</w:t>
      </w:r>
    </w:p>
    <w:p w14:paraId="7FFD8D37"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3. Способы сохранения витаминов в пищевых продуктах.</w:t>
      </w:r>
    </w:p>
    <w:p w14:paraId="1187CF85" w14:textId="77777777" w:rsidR="00233194" w:rsidRPr="00B43027" w:rsidRDefault="00233194" w:rsidP="000238C3">
      <w:pPr>
        <w:pStyle w:val="31"/>
        <w:spacing w:before="0" w:after="0" w:line="240" w:lineRule="auto"/>
        <w:jc w:val="both"/>
        <w:rPr>
          <w:rFonts w:cs="Times New Roman"/>
          <w:color w:val="auto"/>
          <w:sz w:val="24"/>
          <w:szCs w:val="24"/>
        </w:rPr>
      </w:pPr>
    </w:p>
    <w:p w14:paraId="3D1F784F" w14:textId="52549292" w:rsidR="00416B7C" w:rsidRPr="00B43027" w:rsidRDefault="00416B7C" w:rsidP="000238C3">
      <w:pPr>
        <w:pStyle w:val="31"/>
        <w:spacing w:before="0" w:after="0" w:line="240" w:lineRule="auto"/>
        <w:jc w:val="both"/>
        <w:rPr>
          <w:rFonts w:cs="Times New Roman"/>
          <w:color w:val="auto"/>
          <w:sz w:val="24"/>
          <w:szCs w:val="24"/>
        </w:rPr>
      </w:pPr>
      <w:r w:rsidRPr="00B43027">
        <w:rPr>
          <w:rFonts w:cs="Times New Roman"/>
          <w:color w:val="auto"/>
          <w:sz w:val="24"/>
          <w:szCs w:val="24"/>
        </w:rPr>
        <w:t>10. Кожа</w:t>
      </w:r>
    </w:p>
    <w:p w14:paraId="7B5735F4" w14:textId="77777777" w:rsidR="00416B7C" w:rsidRPr="00B43027" w:rsidRDefault="00416B7C" w:rsidP="000238C3">
      <w:pPr>
        <w:pStyle w:val="a8"/>
        <w:spacing w:line="240" w:lineRule="auto"/>
        <w:rPr>
          <w:rFonts w:cs="Times New Roman"/>
          <w:color w:val="auto"/>
          <w:spacing w:val="2"/>
          <w:sz w:val="24"/>
          <w:szCs w:val="24"/>
        </w:rPr>
      </w:pPr>
      <w:r w:rsidRPr="00B43027">
        <w:rPr>
          <w:rFonts w:cs="Times New Roman"/>
          <w:color w:val="auto"/>
          <w:spacing w:val="2"/>
          <w:sz w:val="24"/>
          <w:szCs w:val="24"/>
        </w:rPr>
        <w:t>Строение и функции кожи. Кожа и её производные. Кожа и терморегуляция. Влияние на кожу факторов окружающей среды.</w:t>
      </w:r>
    </w:p>
    <w:p w14:paraId="5BBDC7E0" w14:textId="77777777" w:rsidR="00416B7C" w:rsidRPr="00B43027" w:rsidRDefault="00416B7C" w:rsidP="000238C3">
      <w:pPr>
        <w:pStyle w:val="a8"/>
        <w:spacing w:line="240" w:lineRule="auto"/>
        <w:rPr>
          <w:rFonts w:cs="Times New Roman"/>
          <w:color w:val="auto"/>
          <w:spacing w:val="1"/>
          <w:sz w:val="24"/>
          <w:szCs w:val="24"/>
        </w:rPr>
      </w:pPr>
      <w:r w:rsidRPr="00B43027">
        <w:rPr>
          <w:rFonts w:cs="Times New Roman"/>
          <w:color w:val="auto"/>
          <w:spacing w:val="1"/>
          <w:sz w:val="24"/>
          <w:szCs w:val="24"/>
        </w:rPr>
        <w:t>Закаливание и его роль. Способы закаливания организма. Гигиена кожи, гигиенические требования к одежде и обуви. Заболевания кожи и их предупреждения. Профилактика и первая помощь при тепловом и солнечном ударах, ожогах и обморожениях.</w:t>
      </w:r>
    </w:p>
    <w:p w14:paraId="1AA9CE7E" w14:textId="77777777" w:rsidR="00416B7C" w:rsidRPr="00B43027" w:rsidRDefault="00416B7C" w:rsidP="000238C3">
      <w:pPr>
        <w:pStyle w:val="a8"/>
        <w:spacing w:line="240" w:lineRule="auto"/>
        <w:rPr>
          <w:rStyle w:val="aa"/>
          <w:rFonts w:cs="Times New Roman"/>
          <w:color w:val="auto"/>
          <w:sz w:val="24"/>
          <w:szCs w:val="24"/>
        </w:rPr>
      </w:pPr>
      <w:r w:rsidRPr="00B43027">
        <w:rPr>
          <w:rStyle w:val="aa"/>
          <w:rFonts w:cs="Times New Roman"/>
          <w:color w:val="auto"/>
          <w:sz w:val="24"/>
          <w:szCs w:val="24"/>
        </w:rPr>
        <w:t>Лабораторные и практические работы</w:t>
      </w:r>
    </w:p>
    <w:p w14:paraId="7F6383BF"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1. Исследование с помощью лупы тыльной и ладонной стороны кисти.</w:t>
      </w:r>
    </w:p>
    <w:p w14:paraId="27C23DA2"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2. Определение жирности различных участков кожи лица.</w:t>
      </w:r>
    </w:p>
    <w:p w14:paraId="61C34472"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3. Описание мер по уходу за кожей лица и волосами в зависимости от типа кожи.</w:t>
      </w:r>
    </w:p>
    <w:p w14:paraId="1B25A607"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4. Описание основных гигиенических требований к одежде и обуви.</w:t>
      </w:r>
    </w:p>
    <w:p w14:paraId="0E5F2181" w14:textId="77777777" w:rsidR="00416B7C" w:rsidRPr="00B43027" w:rsidRDefault="00416B7C" w:rsidP="000238C3">
      <w:pPr>
        <w:pStyle w:val="31"/>
        <w:spacing w:before="0" w:after="0" w:line="240" w:lineRule="auto"/>
        <w:jc w:val="both"/>
        <w:rPr>
          <w:rFonts w:cs="Times New Roman"/>
          <w:color w:val="auto"/>
          <w:sz w:val="24"/>
          <w:szCs w:val="24"/>
        </w:rPr>
      </w:pPr>
      <w:r w:rsidRPr="00B43027">
        <w:rPr>
          <w:rFonts w:cs="Times New Roman"/>
          <w:color w:val="auto"/>
          <w:sz w:val="24"/>
          <w:szCs w:val="24"/>
        </w:rPr>
        <w:t>11. Выделение</w:t>
      </w:r>
    </w:p>
    <w:p w14:paraId="729505DC"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14:paraId="5A0ECB5F" w14:textId="77777777" w:rsidR="00416B7C" w:rsidRPr="00B43027" w:rsidRDefault="00416B7C" w:rsidP="000238C3">
      <w:pPr>
        <w:pStyle w:val="a8"/>
        <w:spacing w:line="240" w:lineRule="auto"/>
        <w:rPr>
          <w:rStyle w:val="aa"/>
          <w:rFonts w:cs="Times New Roman"/>
          <w:color w:val="auto"/>
          <w:sz w:val="24"/>
          <w:szCs w:val="24"/>
        </w:rPr>
      </w:pPr>
      <w:r w:rsidRPr="00B43027">
        <w:rPr>
          <w:rStyle w:val="aa"/>
          <w:rFonts w:cs="Times New Roman"/>
          <w:color w:val="auto"/>
          <w:sz w:val="24"/>
          <w:szCs w:val="24"/>
        </w:rPr>
        <w:t>Лабораторные и практические работы</w:t>
      </w:r>
    </w:p>
    <w:p w14:paraId="049CDE7F"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1. Определение местоположения почек (на муляже).</w:t>
      </w:r>
    </w:p>
    <w:p w14:paraId="11105F98"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2. Описание мер профилактики болезней почек.</w:t>
      </w:r>
    </w:p>
    <w:p w14:paraId="3C2FF933" w14:textId="77777777" w:rsidR="00416B7C" w:rsidRPr="00B43027" w:rsidRDefault="00416B7C" w:rsidP="000238C3">
      <w:pPr>
        <w:pStyle w:val="31"/>
        <w:spacing w:before="0" w:after="0" w:line="240" w:lineRule="auto"/>
        <w:jc w:val="both"/>
        <w:rPr>
          <w:rFonts w:cs="Times New Roman"/>
          <w:color w:val="auto"/>
          <w:sz w:val="24"/>
          <w:szCs w:val="24"/>
        </w:rPr>
      </w:pPr>
      <w:r w:rsidRPr="00B43027">
        <w:rPr>
          <w:rFonts w:cs="Times New Roman"/>
          <w:color w:val="auto"/>
          <w:sz w:val="24"/>
          <w:szCs w:val="24"/>
        </w:rPr>
        <w:t>12. Размножение и развитие</w:t>
      </w:r>
    </w:p>
    <w:p w14:paraId="1777EF19"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pacing w:val="-2"/>
          <w:sz w:val="24"/>
          <w:szCs w:val="24"/>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14:paraId="6F1C5630" w14:textId="77777777" w:rsidR="00416B7C" w:rsidRPr="00B43027" w:rsidRDefault="00416B7C" w:rsidP="000238C3">
      <w:pPr>
        <w:pStyle w:val="a8"/>
        <w:spacing w:line="240" w:lineRule="auto"/>
        <w:rPr>
          <w:rStyle w:val="aa"/>
          <w:rFonts w:cs="Times New Roman"/>
          <w:color w:val="auto"/>
          <w:sz w:val="24"/>
          <w:szCs w:val="24"/>
        </w:rPr>
      </w:pPr>
      <w:r w:rsidRPr="00B43027">
        <w:rPr>
          <w:rStyle w:val="aa"/>
          <w:rFonts w:cs="Times New Roman"/>
          <w:color w:val="auto"/>
          <w:sz w:val="24"/>
          <w:szCs w:val="24"/>
        </w:rPr>
        <w:t>Лабораторные и практические работы</w:t>
      </w:r>
    </w:p>
    <w:p w14:paraId="2D2373EA"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Описание основных мер по профилактике инфекционных заболеваний, передающихся половым путём.</w:t>
      </w:r>
    </w:p>
    <w:p w14:paraId="442290E1" w14:textId="77777777" w:rsidR="00416B7C" w:rsidRPr="00B43027" w:rsidRDefault="00416B7C" w:rsidP="000238C3">
      <w:pPr>
        <w:pStyle w:val="31"/>
        <w:spacing w:before="0" w:after="0" w:line="240" w:lineRule="auto"/>
        <w:jc w:val="both"/>
        <w:rPr>
          <w:rFonts w:cs="Times New Roman"/>
          <w:color w:val="auto"/>
          <w:sz w:val="24"/>
          <w:szCs w:val="24"/>
        </w:rPr>
      </w:pPr>
      <w:r w:rsidRPr="00B43027">
        <w:rPr>
          <w:rFonts w:cs="Times New Roman"/>
          <w:color w:val="auto"/>
          <w:sz w:val="24"/>
          <w:szCs w:val="24"/>
        </w:rPr>
        <w:t>13. Органы чувств и сенсорные системы</w:t>
      </w:r>
    </w:p>
    <w:p w14:paraId="7D1CDC67"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14:paraId="5740655C"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14:paraId="5C7D63B2"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Органы равновесия, мышечного чувства, осязания, обоняния и вкуса. Взаимодействие сенсорных систем организма.</w:t>
      </w:r>
    </w:p>
    <w:p w14:paraId="5166855F" w14:textId="77777777" w:rsidR="00416B7C" w:rsidRPr="00B43027" w:rsidRDefault="00416B7C" w:rsidP="000238C3">
      <w:pPr>
        <w:pStyle w:val="a8"/>
        <w:spacing w:line="240" w:lineRule="auto"/>
        <w:rPr>
          <w:rStyle w:val="aa"/>
          <w:rFonts w:cs="Times New Roman"/>
          <w:color w:val="auto"/>
          <w:sz w:val="24"/>
          <w:szCs w:val="24"/>
        </w:rPr>
      </w:pPr>
      <w:r w:rsidRPr="00B43027">
        <w:rPr>
          <w:rStyle w:val="aa"/>
          <w:rFonts w:cs="Times New Roman"/>
          <w:color w:val="auto"/>
          <w:sz w:val="24"/>
          <w:szCs w:val="24"/>
        </w:rPr>
        <w:t>Лабораторные и практические работы</w:t>
      </w:r>
    </w:p>
    <w:p w14:paraId="651761F4"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1. Определение остроты зрения у человека.</w:t>
      </w:r>
    </w:p>
    <w:p w14:paraId="4D15C2AE"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2. Изучение строения органа зрения (на муляже и влажном препарате).</w:t>
      </w:r>
    </w:p>
    <w:p w14:paraId="56DA5C69"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3. Изучение строения органа слуха (на муляже).</w:t>
      </w:r>
    </w:p>
    <w:p w14:paraId="121801C3" w14:textId="77777777" w:rsidR="00416B7C" w:rsidRPr="00B43027" w:rsidRDefault="00416B7C" w:rsidP="000238C3">
      <w:pPr>
        <w:pStyle w:val="31"/>
        <w:spacing w:before="0" w:after="0" w:line="240" w:lineRule="auto"/>
        <w:jc w:val="both"/>
        <w:rPr>
          <w:rFonts w:cs="Times New Roman"/>
          <w:color w:val="auto"/>
          <w:sz w:val="24"/>
          <w:szCs w:val="24"/>
        </w:rPr>
      </w:pPr>
      <w:r w:rsidRPr="00B43027">
        <w:rPr>
          <w:rFonts w:cs="Times New Roman"/>
          <w:color w:val="auto"/>
          <w:sz w:val="24"/>
          <w:szCs w:val="24"/>
        </w:rPr>
        <w:t>14. Поведение и психика</w:t>
      </w:r>
    </w:p>
    <w:p w14:paraId="3E08529B"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И. М. Сеченова, И. П.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14:paraId="6055EA0F"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14:paraId="5B0134EA" w14:textId="77777777" w:rsidR="00416B7C" w:rsidRPr="00B43027" w:rsidRDefault="00416B7C" w:rsidP="000238C3">
      <w:pPr>
        <w:pStyle w:val="a8"/>
        <w:spacing w:line="240" w:lineRule="auto"/>
        <w:rPr>
          <w:rStyle w:val="aa"/>
          <w:rFonts w:cs="Times New Roman"/>
          <w:color w:val="auto"/>
          <w:sz w:val="24"/>
          <w:szCs w:val="24"/>
        </w:rPr>
      </w:pPr>
      <w:r w:rsidRPr="00B43027">
        <w:rPr>
          <w:rStyle w:val="aa"/>
          <w:rFonts w:cs="Times New Roman"/>
          <w:color w:val="auto"/>
          <w:sz w:val="24"/>
          <w:szCs w:val="24"/>
        </w:rPr>
        <w:lastRenderedPageBreak/>
        <w:t>Лабораторные и практические работы</w:t>
      </w:r>
    </w:p>
    <w:p w14:paraId="5857CB53"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1. Изучение кратковременной памяти.</w:t>
      </w:r>
    </w:p>
    <w:p w14:paraId="3B201295"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2. Определение объёма механической и логической памяти.</w:t>
      </w:r>
    </w:p>
    <w:p w14:paraId="5875B964"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3. Оценка сформированности навыков логического мышления.</w:t>
      </w:r>
    </w:p>
    <w:p w14:paraId="3756144F" w14:textId="77777777" w:rsidR="00416B7C" w:rsidRPr="00B43027" w:rsidRDefault="00416B7C" w:rsidP="000238C3">
      <w:pPr>
        <w:pStyle w:val="31"/>
        <w:spacing w:before="0" w:after="0" w:line="240" w:lineRule="auto"/>
        <w:jc w:val="both"/>
        <w:rPr>
          <w:rFonts w:cs="Times New Roman"/>
          <w:color w:val="auto"/>
          <w:sz w:val="24"/>
          <w:szCs w:val="24"/>
        </w:rPr>
      </w:pPr>
      <w:r w:rsidRPr="00B43027">
        <w:rPr>
          <w:rFonts w:cs="Times New Roman"/>
          <w:color w:val="auto"/>
          <w:sz w:val="24"/>
          <w:szCs w:val="24"/>
        </w:rPr>
        <w:t>15. Человек и окружающая среда</w:t>
      </w:r>
    </w:p>
    <w:p w14:paraId="7C55F283"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14:paraId="0845874D"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14:paraId="6E644440"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14:paraId="179B3CB2" w14:textId="77777777" w:rsidR="00416B7C" w:rsidRPr="00B43027" w:rsidRDefault="00416B7C" w:rsidP="000238C3">
      <w:pPr>
        <w:pStyle w:val="h1"/>
        <w:spacing w:before="0" w:after="0" w:line="240" w:lineRule="auto"/>
        <w:jc w:val="both"/>
        <w:rPr>
          <w:rFonts w:cs="Times New Roman"/>
          <w:color w:val="auto"/>
        </w:rPr>
      </w:pPr>
      <w:r w:rsidRPr="00B43027">
        <w:rPr>
          <w:rFonts w:cs="Times New Roman"/>
          <w:color w:val="auto"/>
        </w:rPr>
        <w:lastRenderedPageBreak/>
        <w:t>ПЛАНИРУЕМЫЕ РЕЗУЛЬТАТЫ ОСВОЕНИЯ УЧЕБНОГО ПРЕДМЕТА «БИОЛОГИЯ» НА УРОВНЕ ОСНОВНОГО ОБЩЕГО ОБРАЗОВАНИЯ</w:t>
      </w:r>
    </w:p>
    <w:p w14:paraId="39742C71"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Освоение учебного предмета «Биология» на уровне основного общего образования должно обеспечивать достижение следующих личностных, метапредметных и предметных образовательных результатов:</w:t>
      </w:r>
    </w:p>
    <w:p w14:paraId="38D9B23C" w14:textId="77777777" w:rsidR="00416B7C" w:rsidRPr="00B43027" w:rsidRDefault="00416B7C" w:rsidP="000238C3">
      <w:pPr>
        <w:pStyle w:val="31"/>
        <w:spacing w:before="0" w:after="0" w:line="240" w:lineRule="auto"/>
        <w:jc w:val="both"/>
        <w:rPr>
          <w:rFonts w:cs="Times New Roman"/>
          <w:color w:val="auto"/>
          <w:sz w:val="24"/>
          <w:szCs w:val="24"/>
        </w:rPr>
      </w:pPr>
      <w:r w:rsidRPr="00B43027">
        <w:rPr>
          <w:rFonts w:cs="Times New Roman"/>
          <w:color w:val="auto"/>
          <w:sz w:val="24"/>
          <w:szCs w:val="24"/>
        </w:rPr>
        <w:t>ЛИЧНОСТНЫЕ РЕЗУЛЬТАТЫ</w:t>
      </w:r>
    </w:p>
    <w:p w14:paraId="129770B5" w14:textId="77777777" w:rsidR="00416B7C" w:rsidRPr="00B43027" w:rsidRDefault="00416B7C" w:rsidP="000238C3">
      <w:pPr>
        <w:pStyle w:val="a8"/>
        <w:spacing w:line="240" w:lineRule="auto"/>
        <w:rPr>
          <w:rStyle w:val="a9"/>
          <w:rFonts w:cs="Times New Roman"/>
          <w:color w:val="auto"/>
          <w:sz w:val="24"/>
          <w:szCs w:val="24"/>
        </w:rPr>
      </w:pPr>
      <w:r w:rsidRPr="00B43027">
        <w:rPr>
          <w:rStyle w:val="a9"/>
          <w:rFonts w:cs="Times New Roman"/>
          <w:color w:val="auto"/>
          <w:sz w:val="24"/>
          <w:szCs w:val="24"/>
        </w:rPr>
        <w:t>Патриотическое воспитание:</w:t>
      </w:r>
    </w:p>
    <w:p w14:paraId="56CB791D" w14:textId="77777777" w:rsidR="00416B7C" w:rsidRPr="00B43027" w:rsidRDefault="00416B7C" w:rsidP="000238C3">
      <w:pPr>
        <w:pStyle w:val="Bull"/>
        <w:spacing w:line="240" w:lineRule="auto"/>
        <w:ind w:left="0"/>
        <w:rPr>
          <w:rFonts w:cs="Times New Roman"/>
          <w:color w:val="auto"/>
          <w:sz w:val="24"/>
          <w:szCs w:val="24"/>
        </w:rPr>
      </w:pPr>
      <w:r w:rsidRPr="00B43027">
        <w:rPr>
          <w:rFonts w:cs="Times New Roman"/>
          <w:color w:val="auto"/>
          <w:sz w:val="24"/>
          <w:szCs w:val="24"/>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14:paraId="56F23190" w14:textId="77777777" w:rsidR="00416B7C" w:rsidRPr="00B43027" w:rsidRDefault="00416B7C" w:rsidP="000238C3">
      <w:pPr>
        <w:pStyle w:val="a8"/>
        <w:spacing w:line="240" w:lineRule="auto"/>
        <w:rPr>
          <w:rStyle w:val="a9"/>
          <w:rFonts w:cs="Times New Roman"/>
          <w:color w:val="auto"/>
          <w:sz w:val="24"/>
          <w:szCs w:val="24"/>
        </w:rPr>
      </w:pPr>
      <w:r w:rsidRPr="00B43027">
        <w:rPr>
          <w:rStyle w:val="a9"/>
          <w:rFonts w:cs="Times New Roman"/>
          <w:color w:val="auto"/>
          <w:sz w:val="24"/>
          <w:szCs w:val="24"/>
        </w:rPr>
        <w:t>Гражданское воспитание:</w:t>
      </w:r>
    </w:p>
    <w:p w14:paraId="24644DF6" w14:textId="77777777" w:rsidR="00416B7C" w:rsidRPr="00B43027" w:rsidRDefault="00416B7C" w:rsidP="000238C3">
      <w:pPr>
        <w:pStyle w:val="Bull"/>
        <w:spacing w:line="240" w:lineRule="auto"/>
        <w:ind w:left="0"/>
        <w:rPr>
          <w:rFonts w:cs="Times New Roman"/>
          <w:color w:val="auto"/>
          <w:sz w:val="24"/>
          <w:szCs w:val="24"/>
        </w:rPr>
      </w:pPr>
      <w:r w:rsidRPr="00B43027">
        <w:rPr>
          <w:rFonts w:cs="Times New Roman"/>
          <w:color w:val="auto"/>
          <w:sz w:val="24"/>
          <w:szCs w:val="24"/>
        </w:rPr>
        <w:t>готовность к конструктивной совместной деятельности при выполнении исследований и проектов, стремление к взаимопониманию и взаимопомощи.</w:t>
      </w:r>
    </w:p>
    <w:p w14:paraId="370F9861" w14:textId="77777777" w:rsidR="00416B7C" w:rsidRPr="00B43027" w:rsidRDefault="00416B7C" w:rsidP="000238C3">
      <w:pPr>
        <w:pStyle w:val="a8"/>
        <w:spacing w:line="240" w:lineRule="auto"/>
        <w:rPr>
          <w:rStyle w:val="a9"/>
          <w:rFonts w:cs="Times New Roman"/>
          <w:color w:val="auto"/>
          <w:sz w:val="24"/>
          <w:szCs w:val="24"/>
        </w:rPr>
      </w:pPr>
      <w:r w:rsidRPr="00B43027">
        <w:rPr>
          <w:rStyle w:val="a9"/>
          <w:rFonts w:cs="Times New Roman"/>
          <w:color w:val="auto"/>
          <w:sz w:val="24"/>
          <w:szCs w:val="24"/>
        </w:rPr>
        <w:t>Духовно-нравственное воспитание:</w:t>
      </w:r>
    </w:p>
    <w:p w14:paraId="6C559C0D" w14:textId="77777777" w:rsidR="00416B7C" w:rsidRPr="00B43027" w:rsidRDefault="00416B7C" w:rsidP="000238C3">
      <w:pPr>
        <w:pStyle w:val="Bull"/>
        <w:spacing w:line="240" w:lineRule="auto"/>
        <w:ind w:left="0"/>
        <w:rPr>
          <w:rFonts w:cs="Times New Roman"/>
          <w:color w:val="auto"/>
          <w:sz w:val="24"/>
          <w:szCs w:val="24"/>
        </w:rPr>
      </w:pPr>
      <w:r w:rsidRPr="00B43027">
        <w:rPr>
          <w:rFonts w:cs="Times New Roman"/>
          <w:color w:val="auto"/>
          <w:sz w:val="24"/>
          <w:szCs w:val="24"/>
        </w:rPr>
        <w:t>готовность оценивать поведение и поступки с позиции нравственных норм и норм экологической культуры;</w:t>
      </w:r>
    </w:p>
    <w:p w14:paraId="2B507E42" w14:textId="77777777" w:rsidR="00416B7C" w:rsidRPr="00B43027" w:rsidRDefault="00416B7C" w:rsidP="000238C3">
      <w:pPr>
        <w:pStyle w:val="Bull"/>
        <w:spacing w:line="240" w:lineRule="auto"/>
        <w:ind w:left="0"/>
        <w:rPr>
          <w:rFonts w:cs="Times New Roman"/>
          <w:color w:val="auto"/>
          <w:sz w:val="24"/>
          <w:szCs w:val="24"/>
        </w:rPr>
      </w:pPr>
      <w:r w:rsidRPr="00B43027">
        <w:rPr>
          <w:rFonts w:cs="Times New Roman"/>
          <w:color w:val="auto"/>
          <w:sz w:val="24"/>
          <w:szCs w:val="24"/>
        </w:rPr>
        <w:t>понимание значимости нравственного аспекта деятельности человека в медицине и биологии.</w:t>
      </w:r>
    </w:p>
    <w:p w14:paraId="4A08743B" w14:textId="77777777" w:rsidR="00416B7C" w:rsidRPr="00B43027" w:rsidRDefault="00416B7C" w:rsidP="000238C3">
      <w:pPr>
        <w:pStyle w:val="a8"/>
        <w:spacing w:line="240" w:lineRule="auto"/>
        <w:rPr>
          <w:rStyle w:val="a9"/>
          <w:rFonts w:cs="Times New Roman"/>
          <w:color w:val="auto"/>
          <w:sz w:val="24"/>
          <w:szCs w:val="24"/>
        </w:rPr>
      </w:pPr>
      <w:r w:rsidRPr="00B43027">
        <w:rPr>
          <w:rStyle w:val="a9"/>
          <w:rFonts w:cs="Times New Roman"/>
          <w:color w:val="auto"/>
          <w:sz w:val="24"/>
          <w:szCs w:val="24"/>
        </w:rPr>
        <w:t>Эстетическое воспитание:</w:t>
      </w:r>
    </w:p>
    <w:p w14:paraId="415FD57F" w14:textId="77777777" w:rsidR="00416B7C" w:rsidRPr="00B43027" w:rsidRDefault="00416B7C" w:rsidP="000238C3">
      <w:pPr>
        <w:pStyle w:val="Bull"/>
        <w:spacing w:line="240" w:lineRule="auto"/>
        <w:ind w:left="0"/>
        <w:rPr>
          <w:rFonts w:cs="Times New Roman"/>
          <w:color w:val="auto"/>
          <w:sz w:val="24"/>
          <w:szCs w:val="24"/>
        </w:rPr>
      </w:pPr>
      <w:r w:rsidRPr="00B43027">
        <w:rPr>
          <w:rFonts w:cs="Times New Roman"/>
          <w:color w:val="auto"/>
          <w:sz w:val="24"/>
          <w:szCs w:val="24"/>
        </w:rPr>
        <w:t>понимание роли биологии в формировании эстетической культуры личности.</w:t>
      </w:r>
    </w:p>
    <w:p w14:paraId="148E4FB7" w14:textId="77777777" w:rsidR="00416B7C" w:rsidRPr="00B43027" w:rsidRDefault="00416B7C" w:rsidP="000238C3">
      <w:pPr>
        <w:pStyle w:val="a8"/>
        <w:spacing w:line="240" w:lineRule="auto"/>
        <w:rPr>
          <w:rStyle w:val="a9"/>
          <w:rFonts w:cs="Times New Roman"/>
          <w:color w:val="auto"/>
          <w:sz w:val="24"/>
          <w:szCs w:val="24"/>
        </w:rPr>
      </w:pPr>
      <w:r w:rsidRPr="00B43027">
        <w:rPr>
          <w:rStyle w:val="a9"/>
          <w:rFonts w:cs="Times New Roman"/>
          <w:color w:val="auto"/>
          <w:sz w:val="24"/>
          <w:szCs w:val="24"/>
        </w:rPr>
        <w:t>Ценности научного познания:</w:t>
      </w:r>
    </w:p>
    <w:p w14:paraId="3294EC82" w14:textId="77777777" w:rsidR="00416B7C" w:rsidRPr="00B43027" w:rsidRDefault="00416B7C" w:rsidP="000238C3">
      <w:pPr>
        <w:pStyle w:val="Bull"/>
        <w:spacing w:line="240" w:lineRule="auto"/>
        <w:ind w:left="0"/>
        <w:rPr>
          <w:rFonts w:cs="Times New Roman"/>
          <w:color w:val="auto"/>
          <w:sz w:val="24"/>
          <w:szCs w:val="24"/>
        </w:rPr>
      </w:pPr>
      <w:r w:rsidRPr="00B43027">
        <w:rPr>
          <w:rFonts w:cs="Times New Roman"/>
          <w:color w:val="auto"/>
          <w:sz w:val="24"/>
          <w:szCs w:val="24"/>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14:paraId="16420694" w14:textId="77777777" w:rsidR="00416B7C" w:rsidRPr="00B43027" w:rsidRDefault="00416B7C" w:rsidP="000238C3">
      <w:pPr>
        <w:pStyle w:val="Bull"/>
        <w:spacing w:line="240" w:lineRule="auto"/>
        <w:ind w:left="0"/>
        <w:rPr>
          <w:rFonts w:cs="Times New Roman"/>
          <w:color w:val="auto"/>
          <w:sz w:val="24"/>
          <w:szCs w:val="24"/>
        </w:rPr>
      </w:pPr>
      <w:r w:rsidRPr="00B43027">
        <w:rPr>
          <w:rFonts w:cs="Times New Roman"/>
          <w:color w:val="auto"/>
          <w:sz w:val="24"/>
          <w:szCs w:val="24"/>
        </w:rPr>
        <w:t>понимание роли биологической науки в формировании научного мировоззрения;</w:t>
      </w:r>
    </w:p>
    <w:p w14:paraId="7E031CF3" w14:textId="77777777" w:rsidR="00416B7C" w:rsidRPr="00B43027" w:rsidRDefault="00416B7C" w:rsidP="000238C3">
      <w:pPr>
        <w:pStyle w:val="Bull"/>
        <w:spacing w:line="240" w:lineRule="auto"/>
        <w:ind w:left="0"/>
        <w:rPr>
          <w:rFonts w:cs="Times New Roman"/>
          <w:color w:val="auto"/>
          <w:sz w:val="24"/>
          <w:szCs w:val="24"/>
        </w:rPr>
      </w:pPr>
      <w:r w:rsidRPr="00B43027">
        <w:rPr>
          <w:rFonts w:cs="Times New Roman"/>
          <w:color w:val="auto"/>
          <w:sz w:val="24"/>
          <w:szCs w:val="24"/>
        </w:rPr>
        <w:t>развитие научной любознательности, интереса к биологической науке, навыков исследовательской деятельности.</w:t>
      </w:r>
    </w:p>
    <w:p w14:paraId="587A9787" w14:textId="77777777" w:rsidR="00416B7C" w:rsidRPr="00B43027" w:rsidRDefault="00416B7C" w:rsidP="000238C3">
      <w:pPr>
        <w:pStyle w:val="a8"/>
        <w:spacing w:line="240" w:lineRule="auto"/>
        <w:rPr>
          <w:rStyle w:val="a9"/>
          <w:rFonts w:cs="Times New Roman"/>
          <w:color w:val="auto"/>
          <w:sz w:val="24"/>
          <w:szCs w:val="24"/>
        </w:rPr>
      </w:pPr>
      <w:r w:rsidRPr="00B43027">
        <w:rPr>
          <w:rStyle w:val="a9"/>
          <w:rFonts w:cs="Times New Roman"/>
          <w:color w:val="auto"/>
          <w:sz w:val="24"/>
          <w:szCs w:val="24"/>
        </w:rPr>
        <w:t>Формирование культуры здоровья:</w:t>
      </w:r>
    </w:p>
    <w:p w14:paraId="7213FC9E" w14:textId="77777777" w:rsidR="00416B7C" w:rsidRPr="00B43027" w:rsidRDefault="00416B7C" w:rsidP="000238C3">
      <w:pPr>
        <w:pStyle w:val="Bull"/>
        <w:spacing w:line="240" w:lineRule="auto"/>
        <w:ind w:left="0"/>
        <w:rPr>
          <w:rFonts w:cs="Times New Roman"/>
          <w:color w:val="auto"/>
          <w:sz w:val="24"/>
          <w:szCs w:val="24"/>
        </w:rPr>
      </w:pPr>
      <w:r w:rsidRPr="00B43027">
        <w:rPr>
          <w:rFonts w:cs="Times New Roman"/>
          <w:color w:val="auto"/>
          <w:sz w:val="24"/>
          <w:szCs w:val="24"/>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14:paraId="03CF2CCB" w14:textId="77777777" w:rsidR="00416B7C" w:rsidRPr="00B43027" w:rsidRDefault="00416B7C" w:rsidP="000238C3">
      <w:pPr>
        <w:pStyle w:val="Bull"/>
        <w:spacing w:line="240" w:lineRule="auto"/>
        <w:ind w:left="0"/>
        <w:rPr>
          <w:rFonts w:cs="Times New Roman"/>
          <w:color w:val="auto"/>
          <w:sz w:val="24"/>
          <w:szCs w:val="24"/>
        </w:rPr>
      </w:pPr>
      <w:r w:rsidRPr="00B43027">
        <w:rPr>
          <w:rFonts w:cs="Times New Roman"/>
          <w:color w:val="auto"/>
          <w:sz w:val="24"/>
          <w:szCs w:val="24"/>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14:paraId="3DF610BB" w14:textId="77777777" w:rsidR="00416B7C" w:rsidRPr="00B43027" w:rsidRDefault="00416B7C" w:rsidP="000238C3">
      <w:pPr>
        <w:pStyle w:val="Bull"/>
        <w:spacing w:line="240" w:lineRule="auto"/>
        <w:ind w:left="0"/>
        <w:rPr>
          <w:rFonts w:cs="Times New Roman"/>
          <w:color w:val="auto"/>
          <w:sz w:val="24"/>
          <w:szCs w:val="24"/>
        </w:rPr>
      </w:pPr>
      <w:r w:rsidRPr="00B43027">
        <w:rPr>
          <w:rFonts w:cs="Times New Roman"/>
          <w:color w:val="auto"/>
          <w:sz w:val="24"/>
          <w:szCs w:val="24"/>
        </w:rPr>
        <w:t>соблюдение правил безопасности, в том числе навыки безопасного поведения в природной среде;</w:t>
      </w:r>
    </w:p>
    <w:p w14:paraId="23ECBD7D" w14:textId="77777777" w:rsidR="00416B7C" w:rsidRPr="00B43027" w:rsidRDefault="00416B7C" w:rsidP="000238C3">
      <w:pPr>
        <w:pStyle w:val="Bull"/>
        <w:spacing w:line="240" w:lineRule="auto"/>
        <w:ind w:left="0"/>
        <w:rPr>
          <w:rFonts w:cs="Times New Roman"/>
          <w:color w:val="auto"/>
          <w:sz w:val="24"/>
          <w:szCs w:val="24"/>
        </w:rPr>
      </w:pPr>
      <w:r w:rsidRPr="00B43027">
        <w:rPr>
          <w:rFonts w:cs="Times New Roman"/>
          <w:color w:val="auto"/>
          <w:sz w:val="24"/>
          <w:szCs w:val="24"/>
        </w:rPr>
        <w:t>сформированность навыка рефлексии, управление собственным эмоциональным состоянием.</w:t>
      </w:r>
    </w:p>
    <w:p w14:paraId="4C2E18EF" w14:textId="77777777" w:rsidR="00416B7C" w:rsidRPr="00B43027" w:rsidRDefault="00416B7C" w:rsidP="000238C3">
      <w:pPr>
        <w:pStyle w:val="a8"/>
        <w:spacing w:line="240" w:lineRule="auto"/>
        <w:rPr>
          <w:rStyle w:val="a9"/>
          <w:rFonts w:cs="Times New Roman"/>
          <w:color w:val="auto"/>
          <w:sz w:val="24"/>
          <w:szCs w:val="24"/>
        </w:rPr>
      </w:pPr>
      <w:r w:rsidRPr="00B43027">
        <w:rPr>
          <w:rStyle w:val="a9"/>
          <w:rFonts w:cs="Times New Roman"/>
          <w:color w:val="auto"/>
          <w:sz w:val="24"/>
          <w:szCs w:val="24"/>
        </w:rPr>
        <w:t>Трудовое воспитание:</w:t>
      </w:r>
    </w:p>
    <w:p w14:paraId="1F7F6F54" w14:textId="77777777" w:rsidR="00416B7C" w:rsidRPr="00B43027" w:rsidRDefault="00416B7C" w:rsidP="000238C3">
      <w:pPr>
        <w:pStyle w:val="Bull"/>
        <w:spacing w:line="240" w:lineRule="auto"/>
        <w:ind w:left="0"/>
        <w:rPr>
          <w:rFonts w:cs="Times New Roman"/>
          <w:color w:val="auto"/>
          <w:sz w:val="24"/>
          <w:szCs w:val="24"/>
        </w:rPr>
      </w:pPr>
      <w:r w:rsidRPr="00B43027">
        <w:rPr>
          <w:rFonts w:cs="Times New Roman"/>
          <w:color w:val="auto"/>
          <w:sz w:val="24"/>
          <w:szCs w:val="24"/>
        </w:rPr>
        <w:t>активное участие в решении практических задач (в рамках семьи, школы, города, края) биологической и экологической направленности, интерес к практическому изучению профессий, связанных с биологией.</w:t>
      </w:r>
    </w:p>
    <w:p w14:paraId="76DEAF92" w14:textId="77777777" w:rsidR="00416B7C" w:rsidRPr="00B43027" w:rsidRDefault="00416B7C" w:rsidP="000238C3">
      <w:pPr>
        <w:pStyle w:val="a8"/>
        <w:spacing w:line="240" w:lineRule="auto"/>
        <w:rPr>
          <w:rStyle w:val="a9"/>
          <w:rFonts w:cs="Times New Roman"/>
          <w:color w:val="auto"/>
          <w:sz w:val="24"/>
          <w:szCs w:val="24"/>
        </w:rPr>
      </w:pPr>
      <w:r w:rsidRPr="00B43027">
        <w:rPr>
          <w:rStyle w:val="a9"/>
          <w:rFonts w:cs="Times New Roman"/>
          <w:color w:val="auto"/>
          <w:sz w:val="24"/>
          <w:szCs w:val="24"/>
        </w:rPr>
        <w:t>Экологическое воспитание:</w:t>
      </w:r>
    </w:p>
    <w:p w14:paraId="58026DDF" w14:textId="77777777" w:rsidR="00416B7C" w:rsidRPr="00B43027" w:rsidRDefault="00416B7C" w:rsidP="000238C3">
      <w:pPr>
        <w:pStyle w:val="Bull"/>
        <w:spacing w:line="240" w:lineRule="auto"/>
        <w:ind w:left="0"/>
        <w:rPr>
          <w:rFonts w:cs="Times New Roman"/>
          <w:color w:val="auto"/>
          <w:sz w:val="24"/>
          <w:szCs w:val="24"/>
        </w:rPr>
      </w:pPr>
      <w:r w:rsidRPr="00B43027">
        <w:rPr>
          <w:rFonts w:cs="Times New Roman"/>
          <w:color w:val="auto"/>
          <w:sz w:val="24"/>
          <w:szCs w:val="24"/>
        </w:rPr>
        <w:t>ориентация на применение биологических знаний при решении задач в области окружающей среды;</w:t>
      </w:r>
    </w:p>
    <w:p w14:paraId="703DEB56" w14:textId="77777777" w:rsidR="00416B7C" w:rsidRPr="00B43027" w:rsidRDefault="00416B7C" w:rsidP="000238C3">
      <w:pPr>
        <w:pStyle w:val="Bull"/>
        <w:spacing w:line="240" w:lineRule="auto"/>
        <w:ind w:left="0"/>
        <w:rPr>
          <w:rFonts w:cs="Times New Roman"/>
          <w:color w:val="auto"/>
          <w:sz w:val="24"/>
          <w:szCs w:val="24"/>
        </w:rPr>
      </w:pPr>
      <w:r w:rsidRPr="00B43027">
        <w:rPr>
          <w:rFonts w:cs="Times New Roman"/>
          <w:color w:val="auto"/>
          <w:sz w:val="24"/>
          <w:szCs w:val="24"/>
        </w:rPr>
        <w:t>осознание экологических проблем и путей их решения;</w:t>
      </w:r>
    </w:p>
    <w:p w14:paraId="127A2E97" w14:textId="77777777" w:rsidR="00416B7C" w:rsidRPr="00B43027" w:rsidRDefault="00416B7C" w:rsidP="000238C3">
      <w:pPr>
        <w:pStyle w:val="Bull"/>
        <w:spacing w:line="240" w:lineRule="auto"/>
        <w:ind w:left="0"/>
        <w:rPr>
          <w:rFonts w:cs="Times New Roman"/>
          <w:color w:val="auto"/>
          <w:sz w:val="24"/>
          <w:szCs w:val="24"/>
        </w:rPr>
      </w:pPr>
      <w:r w:rsidRPr="00B43027">
        <w:rPr>
          <w:rFonts w:cs="Times New Roman"/>
          <w:color w:val="auto"/>
          <w:sz w:val="24"/>
          <w:szCs w:val="24"/>
        </w:rPr>
        <w:t>готовность к участию в практической деятельности экологической направленности.</w:t>
      </w:r>
    </w:p>
    <w:p w14:paraId="745A2381" w14:textId="77777777" w:rsidR="00416B7C" w:rsidRPr="00B43027" w:rsidRDefault="00416B7C" w:rsidP="000238C3">
      <w:pPr>
        <w:pStyle w:val="a8"/>
        <w:spacing w:line="240" w:lineRule="auto"/>
        <w:rPr>
          <w:rStyle w:val="a9"/>
          <w:rFonts w:cs="Times New Roman"/>
          <w:color w:val="auto"/>
          <w:sz w:val="24"/>
          <w:szCs w:val="24"/>
        </w:rPr>
      </w:pPr>
      <w:r w:rsidRPr="00B43027">
        <w:rPr>
          <w:rStyle w:val="a9"/>
          <w:rFonts w:cs="Times New Roman"/>
          <w:color w:val="auto"/>
          <w:sz w:val="24"/>
          <w:szCs w:val="24"/>
        </w:rPr>
        <w:t>Адаптация обучающегося к изменяющимся условиям со-циальной и природной среды:</w:t>
      </w:r>
    </w:p>
    <w:p w14:paraId="41110519" w14:textId="77777777" w:rsidR="00416B7C" w:rsidRPr="00B43027" w:rsidRDefault="00416B7C" w:rsidP="000238C3">
      <w:pPr>
        <w:pStyle w:val="Bull"/>
        <w:spacing w:line="240" w:lineRule="auto"/>
        <w:ind w:left="0"/>
        <w:rPr>
          <w:rFonts w:cs="Times New Roman"/>
          <w:color w:val="auto"/>
          <w:sz w:val="24"/>
          <w:szCs w:val="24"/>
        </w:rPr>
      </w:pPr>
      <w:r w:rsidRPr="00B43027">
        <w:rPr>
          <w:rFonts w:cs="Times New Roman"/>
          <w:color w:val="auto"/>
          <w:sz w:val="24"/>
          <w:szCs w:val="24"/>
        </w:rPr>
        <w:t>адекватная оценка изменяющихся условий;</w:t>
      </w:r>
    </w:p>
    <w:p w14:paraId="44FD6606" w14:textId="77777777" w:rsidR="00416B7C" w:rsidRPr="00B43027" w:rsidRDefault="00416B7C" w:rsidP="000238C3">
      <w:pPr>
        <w:pStyle w:val="Bull"/>
        <w:spacing w:line="240" w:lineRule="auto"/>
        <w:ind w:left="0"/>
        <w:rPr>
          <w:rFonts w:cs="Times New Roman"/>
          <w:color w:val="auto"/>
          <w:sz w:val="24"/>
          <w:szCs w:val="24"/>
        </w:rPr>
      </w:pPr>
      <w:r w:rsidRPr="00B43027">
        <w:rPr>
          <w:rFonts w:cs="Times New Roman"/>
          <w:color w:val="auto"/>
          <w:sz w:val="24"/>
          <w:szCs w:val="24"/>
        </w:rPr>
        <w:t>принятие решения (индивидуальное, в группе) в изменяющихся условиях на основании анализа биологической информации;</w:t>
      </w:r>
    </w:p>
    <w:p w14:paraId="483FDB22" w14:textId="77777777" w:rsidR="00416B7C" w:rsidRPr="00B43027" w:rsidRDefault="00416B7C" w:rsidP="000238C3">
      <w:pPr>
        <w:pStyle w:val="Bull"/>
        <w:spacing w:line="240" w:lineRule="auto"/>
        <w:ind w:left="0"/>
        <w:rPr>
          <w:rFonts w:cs="Times New Roman"/>
          <w:color w:val="auto"/>
          <w:sz w:val="24"/>
          <w:szCs w:val="24"/>
        </w:rPr>
      </w:pPr>
      <w:r w:rsidRPr="00B43027">
        <w:rPr>
          <w:rFonts w:cs="Times New Roman"/>
          <w:color w:val="auto"/>
          <w:sz w:val="24"/>
          <w:szCs w:val="24"/>
        </w:rPr>
        <w:t>планирование действий в новой ситуации на основании знаний биологических закономерностей.</w:t>
      </w:r>
    </w:p>
    <w:p w14:paraId="54C670DB" w14:textId="77777777" w:rsidR="00416B7C" w:rsidRPr="00B43027" w:rsidRDefault="00416B7C" w:rsidP="000238C3">
      <w:pPr>
        <w:pStyle w:val="31"/>
        <w:spacing w:before="0" w:after="0" w:line="240" w:lineRule="auto"/>
        <w:jc w:val="both"/>
        <w:rPr>
          <w:rFonts w:cs="Times New Roman"/>
          <w:color w:val="auto"/>
          <w:sz w:val="24"/>
          <w:szCs w:val="24"/>
        </w:rPr>
      </w:pPr>
      <w:r w:rsidRPr="00B43027">
        <w:rPr>
          <w:rFonts w:cs="Times New Roman"/>
          <w:color w:val="auto"/>
          <w:sz w:val="24"/>
          <w:szCs w:val="24"/>
        </w:rPr>
        <w:t>МЕТАПРЕДМЕТНЫЕ РЕЗУЛЬТАТЫ</w:t>
      </w:r>
    </w:p>
    <w:p w14:paraId="5BE462AA" w14:textId="77777777" w:rsidR="00416B7C" w:rsidRPr="00B43027" w:rsidRDefault="00416B7C" w:rsidP="000238C3">
      <w:pPr>
        <w:pStyle w:val="a8"/>
        <w:spacing w:line="240" w:lineRule="auto"/>
        <w:rPr>
          <w:rStyle w:val="a9"/>
          <w:rFonts w:cs="Times New Roman"/>
          <w:color w:val="auto"/>
          <w:sz w:val="24"/>
          <w:szCs w:val="24"/>
        </w:rPr>
      </w:pPr>
      <w:r w:rsidRPr="00B43027">
        <w:rPr>
          <w:rStyle w:val="a9"/>
          <w:rFonts w:cs="Times New Roman"/>
          <w:color w:val="auto"/>
          <w:sz w:val="24"/>
          <w:szCs w:val="24"/>
        </w:rPr>
        <w:t>Универсальные познавательные действия</w:t>
      </w:r>
    </w:p>
    <w:p w14:paraId="63A9FD2E" w14:textId="77777777" w:rsidR="00416B7C" w:rsidRPr="00B43027" w:rsidRDefault="00416B7C" w:rsidP="000238C3">
      <w:pPr>
        <w:pStyle w:val="a8"/>
        <w:spacing w:line="240" w:lineRule="auto"/>
        <w:rPr>
          <w:rStyle w:val="ab"/>
          <w:rFonts w:cs="Times New Roman"/>
          <w:color w:val="auto"/>
          <w:sz w:val="24"/>
          <w:szCs w:val="24"/>
        </w:rPr>
      </w:pPr>
      <w:r w:rsidRPr="00B43027">
        <w:rPr>
          <w:rStyle w:val="ab"/>
          <w:rFonts w:cs="Times New Roman"/>
          <w:color w:val="auto"/>
          <w:sz w:val="24"/>
          <w:szCs w:val="24"/>
        </w:rPr>
        <w:t>Базовые логические действия:</w:t>
      </w:r>
    </w:p>
    <w:p w14:paraId="0B62BD5C" w14:textId="77777777" w:rsidR="00416B7C" w:rsidRPr="00B43027" w:rsidRDefault="00416B7C" w:rsidP="000238C3">
      <w:pPr>
        <w:pStyle w:val="Bull"/>
        <w:spacing w:line="240" w:lineRule="auto"/>
        <w:ind w:left="0"/>
        <w:rPr>
          <w:rFonts w:cs="Times New Roman"/>
          <w:color w:val="auto"/>
          <w:sz w:val="24"/>
          <w:szCs w:val="24"/>
        </w:rPr>
      </w:pPr>
      <w:r w:rsidRPr="00B43027">
        <w:rPr>
          <w:rFonts w:cs="Times New Roman"/>
          <w:color w:val="auto"/>
          <w:sz w:val="24"/>
          <w:szCs w:val="24"/>
        </w:rPr>
        <w:t>выявлять и характеризовать существенные признаки биологических объектов (явлений);</w:t>
      </w:r>
    </w:p>
    <w:p w14:paraId="66071842" w14:textId="77777777" w:rsidR="00416B7C" w:rsidRPr="00B43027" w:rsidRDefault="00416B7C" w:rsidP="000238C3">
      <w:pPr>
        <w:pStyle w:val="Bull"/>
        <w:spacing w:line="240" w:lineRule="auto"/>
        <w:ind w:left="0"/>
        <w:rPr>
          <w:rFonts w:cs="Times New Roman"/>
          <w:color w:val="auto"/>
          <w:sz w:val="24"/>
          <w:szCs w:val="24"/>
        </w:rPr>
      </w:pPr>
      <w:r w:rsidRPr="00B43027">
        <w:rPr>
          <w:rFonts w:cs="Times New Roman"/>
          <w:color w:val="auto"/>
          <w:sz w:val="24"/>
          <w:szCs w:val="24"/>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14:paraId="393A91C4" w14:textId="77777777" w:rsidR="00416B7C" w:rsidRPr="00B43027" w:rsidRDefault="00416B7C" w:rsidP="000238C3">
      <w:pPr>
        <w:pStyle w:val="Bull"/>
        <w:spacing w:line="240" w:lineRule="auto"/>
        <w:ind w:left="0"/>
        <w:rPr>
          <w:rFonts w:cs="Times New Roman"/>
          <w:color w:val="auto"/>
          <w:sz w:val="24"/>
          <w:szCs w:val="24"/>
        </w:rPr>
      </w:pPr>
      <w:r w:rsidRPr="00B43027">
        <w:rPr>
          <w:rFonts w:cs="Times New Roman"/>
          <w:color w:val="auto"/>
          <w:sz w:val="24"/>
          <w:szCs w:val="24"/>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14:paraId="16F6D45D" w14:textId="77777777" w:rsidR="00416B7C" w:rsidRPr="00B43027" w:rsidRDefault="00416B7C" w:rsidP="000238C3">
      <w:pPr>
        <w:pStyle w:val="Bull"/>
        <w:spacing w:line="240" w:lineRule="auto"/>
        <w:ind w:left="0"/>
        <w:rPr>
          <w:rFonts w:cs="Times New Roman"/>
          <w:color w:val="auto"/>
          <w:sz w:val="24"/>
          <w:szCs w:val="24"/>
        </w:rPr>
      </w:pPr>
      <w:r w:rsidRPr="00B43027">
        <w:rPr>
          <w:rFonts w:cs="Times New Roman"/>
          <w:color w:val="auto"/>
          <w:sz w:val="24"/>
          <w:szCs w:val="24"/>
        </w:rPr>
        <w:lastRenderedPageBreak/>
        <w:t>выявлять дефициты информации, данных, необходимых для решения поставленной задачи;</w:t>
      </w:r>
    </w:p>
    <w:p w14:paraId="163DA431" w14:textId="77777777" w:rsidR="00416B7C" w:rsidRPr="00B43027" w:rsidRDefault="00416B7C" w:rsidP="000238C3">
      <w:pPr>
        <w:pStyle w:val="Bull"/>
        <w:spacing w:line="240" w:lineRule="auto"/>
        <w:ind w:left="0"/>
        <w:rPr>
          <w:rFonts w:cs="Times New Roman"/>
          <w:color w:val="auto"/>
          <w:sz w:val="24"/>
          <w:szCs w:val="24"/>
        </w:rPr>
      </w:pPr>
      <w:r w:rsidRPr="00B43027">
        <w:rPr>
          <w:rFonts w:cs="Times New Roman"/>
          <w:color w:val="auto"/>
          <w:sz w:val="24"/>
          <w:szCs w:val="24"/>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14:paraId="55D0AC50" w14:textId="77777777" w:rsidR="00416B7C" w:rsidRPr="00B43027" w:rsidRDefault="00416B7C" w:rsidP="000238C3">
      <w:pPr>
        <w:pStyle w:val="Bull"/>
        <w:spacing w:line="240" w:lineRule="auto"/>
        <w:ind w:left="0"/>
        <w:rPr>
          <w:rFonts w:cs="Times New Roman"/>
          <w:color w:val="auto"/>
          <w:sz w:val="24"/>
          <w:szCs w:val="24"/>
        </w:rPr>
      </w:pPr>
      <w:r w:rsidRPr="00B43027">
        <w:rPr>
          <w:rFonts w:cs="Times New Roman"/>
          <w:color w:val="auto"/>
          <w:sz w:val="24"/>
          <w:szCs w:val="24"/>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14:paraId="416F61F6" w14:textId="77777777" w:rsidR="00416B7C" w:rsidRPr="00B43027" w:rsidRDefault="00416B7C" w:rsidP="000238C3">
      <w:pPr>
        <w:pStyle w:val="a8"/>
        <w:spacing w:line="240" w:lineRule="auto"/>
        <w:rPr>
          <w:rStyle w:val="ab"/>
          <w:rFonts w:cs="Times New Roman"/>
          <w:color w:val="auto"/>
          <w:sz w:val="24"/>
          <w:szCs w:val="24"/>
        </w:rPr>
      </w:pPr>
      <w:r w:rsidRPr="00B43027">
        <w:rPr>
          <w:rStyle w:val="ab"/>
          <w:rFonts w:cs="Times New Roman"/>
          <w:color w:val="auto"/>
          <w:sz w:val="24"/>
          <w:szCs w:val="24"/>
        </w:rPr>
        <w:t>Базовые исследовательские действия:</w:t>
      </w:r>
    </w:p>
    <w:p w14:paraId="690DFF98" w14:textId="77777777" w:rsidR="00416B7C" w:rsidRPr="00B43027" w:rsidRDefault="00416B7C" w:rsidP="000238C3">
      <w:pPr>
        <w:pStyle w:val="Bull"/>
        <w:spacing w:line="240" w:lineRule="auto"/>
        <w:ind w:left="0"/>
        <w:rPr>
          <w:rFonts w:cs="Times New Roman"/>
          <w:color w:val="auto"/>
          <w:sz w:val="24"/>
          <w:szCs w:val="24"/>
        </w:rPr>
      </w:pPr>
      <w:r w:rsidRPr="00B43027">
        <w:rPr>
          <w:rFonts w:cs="Times New Roman"/>
          <w:color w:val="auto"/>
          <w:sz w:val="24"/>
          <w:szCs w:val="24"/>
        </w:rPr>
        <w:t>использовать вопросы как исследовательский инструмент познания;</w:t>
      </w:r>
    </w:p>
    <w:p w14:paraId="59135344" w14:textId="77777777" w:rsidR="00416B7C" w:rsidRPr="00B43027" w:rsidRDefault="00416B7C" w:rsidP="000238C3">
      <w:pPr>
        <w:pStyle w:val="Bull"/>
        <w:spacing w:line="240" w:lineRule="auto"/>
        <w:ind w:left="0"/>
        <w:rPr>
          <w:rFonts w:cs="Times New Roman"/>
          <w:color w:val="auto"/>
          <w:sz w:val="24"/>
          <w:szCs w:val="24"/>
        </w:rPr>
      </w:pPr>
      <w:r w:rsidRPr="00B43027">
        <w:rPr>
          <w:rFonts w:cs="Times New Roman"/>
          <w:color w:val="auto"/>
          <w:sz w:val="24"/>
          <w:szCs w:val="24"/>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14:paraId="556E4ADE" w14:textId="77777777" w:rsidR="00416B7C" w:rsidRPr="00B43027" w:rsidRDefault="00416B7C" w:rsidP="000238C3">
      <w:pPr>
        <w:pStyle w:val="Bull"/>
        <w:spacing w:line="240" w:lineRule="auto"/>
        <w:ind w:left="0"/>
        <w:rPr>
          <w:rFonts w:cs="Times New Roman"/>
          <w:color w:val="auto"/>
          <w:sz w:val="24"/>
          <w:szCs w:val="24"/>
        </w:rPr>
      </w:pPr>
      <w:r w:rsidRPr="00B43027">
        <w:rPr>
          <w:rFonts w:cs="Times New Roman"/>
          <w:color w:val="auto"/>
          <w:sz w:val="24"/>
          <w:szCs w:val="24"/>
        </w:rPr>
        <w:t>формировать гипотезу об истинности собственных суждений, аргументировать свою позицию, мнение;</w:t>
      </w:r>
    </w:p>
    <w:p w14:paraId="033B0776" w14:textId="77777777" w:rsidR="00416B7C" w:rsidRPr="00B43027" w:rsidRDefault="00416B7C" w:rsidP="000238C3">
      <w:pPr>
        <w:pStyle w:val="Bull"/>
        <w:spacing w:line="240" w:lineRule="auto"/>
        <w:ind w:left="0"/>
        <w:rPr>
          <w:rFonts w:cs="Times New Roman"/>
          <w:color w:val="auto"/>
          <w:sz w:val="24"/>
          <w:szCs w:val="24"/>
        </w:rPr>
      </w:pPr>
      <w:r w:rsidRPr="00B43027">
        <w:rPr>
          <w:rFonts w:cs="Times New Roman"/>
          <w:color w:val="auto"/>
          <w:sz w:val="24"/>
          <w:szCs w:val="24"/>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14:paraId="0A99E10F" w14:textId="77777777" w:rsidR="00416B7C" w:rsidRPr="00B43027" w:rsidRDefault="00416B7C" w:rsidP="000238C3">
      <w:pPr>
        <w:pStyle w:val="Bull"/>
        <w:spacing w:line="240" w:lineRule="auto"/>
        <w:ind w:left="0"/>
        <w:rPr>
          <w:rFonts w:cs="Times New Roman"/>
          <w:color w:val="auto"/>
          <w:sz w:val="24"/>
          <w:szCs w:val="24"/>
        </w:rPr>
      </w:pPr>
      <w:r w:rsidRPr="00B43027">
        <w:rPr>
          <w:rFonts w:cs="Times New Roman"/>
          <w:color w:val="auto"/>
          <w:sz w:val="24"/>
          <w:szCs w:val="24"/>
        </w:rPr>
        <w:t>оценивать на применимость и достоверность информацию, полученную в ходе наблюдения и эксперимента;</w:t>
      </w:r>
    </w:p>
    <w:p w14:paraId="4C5BAFDA" w14:textId="77777777" w:rsidR="00416B7C" w:rsidRPr="00B43027" w:rsidRDefault="00416B7C" w:rsidP="000238C3">
      <w:pPr>
        <w:pStyle w:val="Bull"/>
        <w:spacing w:line="240" w:lineRule="auto"/>
        <w:ind w:left="0"/>
        <w:rPr>
          <w:rFonts w:cs="Times New Roman"/>
          <w:color w:val="auto"/>
          <w:sz w:val="24"/>
          <w:szCs w:val="24"/>
        </w:rPr>
      </w:pPr>
      <w:r w:rsidRPr="00B43027">
        <w:rPr>
          <w:rFonts w:cs="Times New Roman"/>
          <w:color w:val="auto"/>
          <w:sz w:val="24"/>
          <w:szCs w:val="24"/>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14:paraId="74761FE4" w14:textId="77777777" w:rsidR="00416B7C" w:rsidRPr="00B43027" w:rsidRDefault="00416B7C" w:rsidP="000238C3">
      <w:pPr>
        <w:pStyle w:val="Bull"/>
        <w:spacing w:line="240" w:lineRule="auto"/>
        <w:ind w:left="0"/>
        <w:rPr>
          <w:rFonts w:cs="Times New Roman"/>
          <w:color w:val="auto"/>
          <w:sz w:val="24"/>
          <w:szCs w:val="24"/>
        </w:rPr>
      </w:pPr>
      <w:r w:rsidRPr="00B43027">
        <w:rPr>
          <w:rFonts w:cs="Times New Roman"/>
          <w:color w:val="auto"/>
          <w:sz w:val="24"/>
          <w:szCs w:val="24"/>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14:paraId="72B25959" w14:textId="77777777" w:rsidR="00416B7C" w:rsidRPr="00B43027" w:rsidRDefault="00416B7C" w:rsidP="000238C3">
      <w:pPr>
        <w:pStyle w:val="a8"/>
        <w:spacing w:line="240" w:lineRule="auto"/>
        <w:rPr>
          <w:rStyle w:val="ab"/>
          <w:rFonts w:cs="Times New Roman"/>
          <w:color w:val="auto"/>
          <w:sz w:val="24"/>
          <w:szCs w:val="24"/>
        </w:rPr>
      </w:pPr>
      <w:r w:rsidRPr="00B43027">
        <w:rPr>
          <w:rStyle w:val="ab"/>
          <w:rFonts w:cs="Times New Roman"/>
          <w:color w:val="auto"/>
          <w:sz w:val="24"/>
          <w:szCs w:val="24"/>
        </w:rPr>
        <w:t>Работа с информацией:</w:t>
      </w:r>
    </w:p>
    <w:p w14:paraId="3F1A9E59" w14:textId="77777777" w:rsidR="00416B7C" w:rsidRPr="00B43027" w:rsidRDefault="00416B7C" w:rsidP="000238C3">
      <w:pPr>
        <w:pStyle w:val="Bull"/>
        <w:spacing w:line="240" w:lineRule="auto"/>
        <w:ind w:left="0"/>
        <w:rPr>
          <w:rFonts w:cs="Times New Roman"/>
          <w:color w:val="auto"/>
          <w:sz w:val="24"/>
          <w:szCs w:val="24"/>
        </w:rPr>
      </w:pPr>
      <w:r w:rsidRPr="00B43027">
        <w:rPr>
          <w:rFonts w:cs="Times New Roman"/>
          <w:color w:val="auto"/>
          <w:sz w:val="24"/>
          <w:szCs w:val="24"/>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14:paraId="7B398F46" w14:textId="77777777" w:rsidR="00416B7C" w:rsidRPr="00B43027" w:rsidRDefault="00416B7C" w:rsidP="000238C3">
      <w:pPr>
        <w:pStyle w:val="Bull"/>
        <w:spacing w:line="240" w:lineRule="auto"/>
        <w:ind w:left="0"/>
        <w:rPr>
          <w:rFonts w:cs="Times New Roman"/>
          <w:color w:val="auto"/>
          <w:sz w:val="24"/>
          <w:szCs w:val="24"/>
        </w:rPr>
      </w:pPr>
      <w:r w:rsidRPr="00B43027">
        <w:rPr>
          <w:rFonts w:cs="Times New Roman"/>
          <w:color w:val="auto"/>
          <w:sz w:val="24"/>
          <w:szCs w:val="24"/>
        </w:rPr>
        <w:t>выбирать, анализировать, систематизировать и интерпретировать биологическую информацию различных видов и форм представления;</w:t>
      </w:r>
    </w:p>
    <w:p w14:paraId="6A3A738D" w14:textId="77777777" w:rsidR="00416B7C" w:rsidRPr="00B43027" w:rsidRDefault="00416B7C" w:rsidP="000238C3">
      <w:pPr>
        <w:pStyle w:val="Bull"/>
        <w:spacing w:line="240" w:lineRule="auto"/>
        <w:ind w:left="0"/>
        <w:rPr>
          <w:rFonts w:cs="Times New Roman"/>
          <w:color w:val="auto"/>
          <w:sz w:val="24"/>
          <w:szCs w:val="24"/>
        </w:rPr>
      </w:pPr>
      <w:r w:rsidRPr="00B43027">
        <w:rPr>
          <w:rFonts w:cs="Times New Roman"/>
          <w:color w:val="auto"/>
          <w:sz w:val="24"/>
          <w:szCs w:val="24"/>
        </w:rPr>
        <w:t>находить сходные аргументы (подтверждающие или опровергающие одну и ту же идею, версию) в различных информационных источниках;</w:t>
      </w:r>
    </w:p>
    <w:p w14:paraId="5F6FE3A1" w14:textId="77777777" w:rsidR="00416B7C" w:rsidRPr="00B43027" w:rsidRDefault="00416B7C" w:rsidP="000238C3">
      <w:pPr>
        <w:pStyle w:val="Bull"/>
        <w:spacing w:line="240" w:lineRule="auto"/>
        <w:ind w:left="0"/>
        <w:rPr>
          <w:rFonts w:cs="Times New Roman"/>
          <w:color w:val="auto"/>
          <w:sz w:val="24"/>
          <w:szCs w:val="24"/>
        </w:rPr>
      </w:pPr>
      <w:r w:rsidRPr="00B43027">
        <w:rPr>
          <w:rFonts w:cs="Times New Roman"/>
          <w:color w:val="auto"/>
          <w:sz w:val="24"/>
          <w:szCs w:val="24"/>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627C778B" w14:textId="77777777" w:rsidR="00416B7C" w:rsidRPr="00B43027" w:rsidRDefault="00416B7C" w:rsidP="000238C3">
      <w:pPr>
        <w:pStyle w:val="Bull"/>
        <w:spacing w:line="240" w:lineRule="auto"/>
        <w:ind w:left="0"/>
        <w:rPr>
          <w:rFonts w:cs="Times New Roman"/>
          <w:color w:val="auto"/>
          <w:sz w:val="24"/>
          <w:szCs w:val="24"/>
        </w:rPr>
      </w:pPr>
      <w:r w:rsidRPr="00B43027">
        <w:rPr>
          <w:rFonts w:cs="Times New Roman"/>
          <w:color w:val="auto"/>
          <w:sz w:val="24"/>
          <w:szCs w:val="24"/>
        </w:rPr>
        <w:t>оценивать надёжность биологической информации по критериям, предложенным учителем или сформулированным самостоятельно;</w:t>
      </w:r>
    </w:p>
    <w:p w14:paraId="5C030A74" w14:textId="77777777" w:rsidR="00416B7C" w:rsidRPr="00B43027" w:rsidRDefault="00416B7C" w:rsidP="000238C3">
      <w:pPr>
        <w:pStyle w:val="Bull"/>
        <w:spacing w:line="240" w:lineRule="auto"/>
        <w:ind w:left="0"/>
        <w:rPr>
          <w:rFonts w:cs="Times New Roman"/>
          <w:color w:val="auto"/>
          <w:spacing w:val="-2"/>
          <w:sz w:val="24"/>
          <w:szCs w:val="24"/>
        </w:rPr>
      </w:pPr>
      <w:r w:rsidRPr="00B43027">
        <w:rPr>
          <w:rFonts w:cs="Times New Roman"/>
          <w:color w:val="auto"/>
          <w:spacing w:val="-2"/>
          <w:sz w:val="24"/>
          <w:szCs w:val="24"/>
        </w:rPr>
        <w:t>запоминать и систематизировать биологическую информацию.</w:t>
      </w:r>
    </w:p>
    <w:p w14:paraId="7BB4E0C0" w14:textId="77777777" w:rsidR="00416B7C" w:rsidRPr="00B43027" w:rsidRDefault="00416B7C" w:rsidP="000238C3">
      <w:pPr>
        <w:pStyle w:val="a8"/>
        <w:spacing w:line="240" w:lineRule="auto"/>
        <w:rPr>
          <w:rStyle w:val="a9"/>
          <w:rFonts w:cs="Times New Roman"/>
          <w:color w:val="auto"/>
          <w:sz w:val="24"/>
          <w:szCs w:val="24"/>
        </w:rPr>
      </w:pPr>
      <w:r w:rsidRPr="00B43027">
        <w:rPr>
          <w:rStyle w:val="a9"/>
          <w:rFonts w:cs="Times New Roman"/>
          <w:color w:val="auto"/>
          <w:sz w:val="24"/>
          <w:szCs w:val="24"/>
        </w:rPr>
        <w:t>Универсальные коммуникативные действия</w:t>
      </w:r>
    </w:p>
    <w:p w14:paraId="651F1312" w14:textId="77777777" w:rsidR="00416B7C" w:rsidRPr="00B43027" w:rsidRDefault="00416B7C" w:rsidP="000238C3">
      <w:pPr>
        <w:pStyle w:val="a8"/>
        <w:spacing w:line="240" w:lineRule="auto"/>
        <w:rPr>
          <w:rStyle w:val="ab"/>
          <w:rFonts w:cs="Times New Roman"/>
          <w:color w:val="auto"/>
          <w:sz w:val="24"/>
          <w:szCs w:val="24"/>
        </w:rPr>
      </w:pPr>
      <w:r w:rsidRPr="00B43027">
        <w:rPr>
          <w:rStyle w:val="ab"/>
          <w:rFonts w:cs="Times New Roman"/>
          <w:color w:val="auto"/>
          <w:sz w:val="24"/>
          <w:szCs w:val="24"/>
        </w:rPr>
        <w:t>Общение:</w:t>
      </w:r>
    </w:p>
    <w:p w14:paraId="742B73FA" w14:textId="77777777" w:rsidR="00416B7C" w:rsidRPr="00B43027" w:rsidRDefault="00416B7C" w:rsidP="000238C3">
      <w:pPr>
        <w:pStyle w:val="Bull"/>
        <w:spacing w:line="240" w:lineRule="auto"/>
        <w:ind w:left="0"/>
        <w:rPr>
          <w:rFonts w:cs="Times New Roman"/>
          <w:color w:val="auto"/>
          <w:sz w:val="24"/>
          <w:szCs w:val="24"/>
        </w:rPr>
      </w:pPr>
      <w:r w:rsidRPr="00B43027">
        <w:rPr>
          <w:rFonts w:cs="Times New Roman"/>
          <w:color w:val="auto"/>
          <w:sz w:val="24"/>
          <w:szCs w:val="24"/>
        </w:rPr>
        <w:t>воспринимать и формулировать суждения, выражать эмоции в процессе выполнения практических и лабораторных работ;</w:t>
      </w:r>
    </w:p>
    <w:p w14:paraId="420D20E0" w14:textId="77777777" w:rsidR="00416B7C" w:rsidRPr="00B43027" w:rsidRDefault="00416B7C" w:rsidP="000238C3">
      <w:pPr>
        <w:pStyle w:val="Bull"/>
        <w:spacing w:line="240" w:lineRule="auto"/>
        <w:ind w:left="0"/>
        <w:rPr>
          <w:rFonts w:cs="Times New Roman"/>
          <w:color w:val="auto"/>
          <w:sz w:val="24"/>
          <w:szCs w:val="24"/>
        </w:rPr>
      </w:pPr>
      <w:r w:rsidRPr="00B43027">
        <w:rPr>
          <w:rFonts w:cs="Times New Roman"/>
          <w:color w:val="auto"/>
          <w:sz w:val="24"/>
          <w:szCs w:val="24"/>
        </w:rPr>
        <w:t>выражать себя (свою точку зрения) в устных и письменных текстах;</w:t>
      </w:r>
    </w:p>
    <w:p w14:paraId="0CB31050" w14:textId="77777777" w:rsidR="00416B7C" w:rsidRPr="00B43027" w:rsidRDefault="00416B7C" w:rsidP="000238C3">
      <w:pPr>
        <w:pStyle w:val="Bull"/>
        <w:spacing w:line="240" w:lineRule="auto"/>
        <w:ind w:left="0"/>
        <w:rPr>
          <w:rFonts w:cs="Times New Roman"/>
          <w:color w:val="auto"/>
          <w:sz w:val="24"/>
          <w:szCs w:val="24"/>
        </w:rPr>
      </w:pPr>
      <w:r w:rsidRPr="00B43027">
        <w:rPr>
          <w:rFonts w:cs="Times New Roman"/>
          <w:color w:val="auto"/>
          <w:sz w:val="24"/>
          <w:szCs w:val="24"/>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14:paraId="4C8585DC" w14:textId="77777777" w:rsidR="00416B7C" w:rsidRPr="00B43027" w:rsidRDefault="00416B7C" w:rsidP="000238C3">
      <w:pPr>
        <w:pStyle w:val="Bull"/>
        <w:spacing w:line="240" w:lineRule="auto"/>
        <w:ind w:left="0"/>
        <w:rPr>
          <w:rFonts w:cs="Times New Roman"/>
          <w:color w:val="auto"/>
          <w:sz w:val="24"/>
          <w:szCs w:val="24"/>
        </w:rPr>
      </w:pPr>
      <w:r w:rsidRPr="00B43027">
        <w:rPr>
          <w:rFonts w:cs="Times New Roman"/>
          <w:color w:val="auto"/>
          <w:sz w:val="24"/>
          <w:szCs w:val="24"/>
        </w:rPr>
        <w:t>понимать намерения других, проявлять уважительное отношение к собеседнику и в корректной форме формулировать свои возражения;</w:t>
      </w:r>
    </w:p>
    <w:p w14:paraId="396D16A0" w14:textId="77777777" w:rsidR="00416B7C" w:rsidRPr="00B43027" w:rsidRDefault="00416B7C" w:rsidP="000238C3">
      <w:pPr>
        <w:pStyle w:val="Bull"/>
        <w:spacing w:line="240" w:lineRule="auto"/>
        <w:ind w:left="0"/>
        <w:rPr>
          <w:rFonts w:cs="Times New Roman"/>
          <w:color w:val="auto"/>
          <w:sz w:val="24"/>
          <w:szCs w:val="24"/>
        </w:rPr>
      </w:pPr>
      <w:r w:rsidRPr="00B43027">
        <w:rPr>
          <w:rFonts w:cs="Times New Roman"/>
          <w:color w:val="auto"/>
          <w:sz w:val="24"/>
          <w:szCs w:val="24"/>
        </w:rPr>
        <w:t>в ходе диалога и/или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14:paraId="2909B977" w14:textId="77777777" w:rsidR="00416B7C" w:rsidRPr="00B43027" w:rsidRDefault="00416B7C" w:rsidP="000238C3">
      <w:pPr>
        <w:pStyle w:val="Bull"/>
        <w:spacing w:line="240" w:lineRule="auto"/>
        <w:ind w:left="0"/>
        <w:rPr>
          <w:rFonts w:cs="Times New Roman"/>
          <w:color w:val="auto"/>
          <w:sz w:val="24"/>
          <w:szCs w:val="24"/>
        </w:rPr>
      </w:pPr>
      <w:r w:rsidRPr="00B43027">
        <w:rPr>
          <w:rFonts w:cs="Times New Roman"/>
          <w:color w:val="auto"/>
          <w:sz w:val="24"/>
          <w:szCs w:val="24"/>
        </w:rPr>
        <w:t>сопоставлять свои суждения с суждениями других участников диалога, обнаруживать различие и сходство позиций;</w:t>
      </w:r>
    </w:p>
    <w:p w14:paraId="751CCCB0" w14:textId="77777777" w:rsidR="00416B7C" w:rsidRPr="00B43027" w:rsidRDefault="00416B7C" w:rsidP="000238C3">
      <w:pPr>
        <w:pStyle w:val="Bull"/>
        <w:spacing w:line="240" w:lineRule="auto"/>
        <w:ind w:left="0"/>
        <w:rPr>
          <w:rFonts w:cs="Times New Roman"/>
          <w:color w:val="auto"/>
          <w:sz w:val="24"/>
          <w:szCs w:val="24"/>
        </w:rPr>
      </w:pPr>
      <w:r w:rsidRPr="00B43027">
        <w:rPr>
          <w:rFonts w:cs="Times New Roman"/>
          <w:color w:val="auto"/>
          <w:sz w:val="24"/>
          <w:szCs w:val="24"/>
        </w:rPr>
        <w:t>публично представлять результаты выполненного биологического опыта (эксперимента, исследования, проекта);</w:t>
      </w:r>
    </w:p>
    <w:p w14:paraId="6CE5808F" w14:textId="77777777" w:rsidR="00416B7C" w:rsidRPr="00B43027" w:rsidRDefault="00416B7C" w:rsidP="000238C3">
      <w:pPr>
        <w:pStyle w:val="Bull"/>
        <w:spacing w:line="240" w:lineRule="auto"/>
        <w:ind w:left="0"/>
        <w:rPr>
          <w:rFonts w:cs="Times New Roman"/>
          <w:color w:val="auto"/>
          <w:sz w:val="24"/>
          <w:szCs w:val="24"/>
        </w:rPr>
      </w:pPr>
      <w:r w:rsidRPr="00B43027">
        <w:rPr>
          <w:rFonts w:cs="Times New Roman"/>
          <w:color w:val="auto"/>
          <w:sz w:val="24"/>
          <w:szCs w:val="24"/>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3B81DB45" w14:textId="77777777" w:rsidR="00416B7C" w:rsidRPr="00B43027" w:rsidRDefault="00416B7C" w:rsidP="000238C3">
      <w:pPr>
        <w:pStyle w:val="a8"/>
        <w:spacing w:line="240" w:lineRule="auto"/>
        <w:rPr>
          <w:rStyle w:val="ab"/>
          <w:rFonts w:cs="Times New Roman"/>
          <w:color w:val="auto"/>
          <w:sz w:val="24"/>
          <w:szCs w:val="24"/>
        </w:rPr>
      </w:pPr>
      <w:r w:rsidRPr="00B43027">
        <w:rPr>
          <w:rStyle w:val="ab"/>
          <w:rFonts w:cs="Times New Roman"/>
          <w:color w:val="auto"/>
          <w:sz w:val="24"/>
          <w:szCs w:val="24"/>
        </w:rPr>
        <w:t>Совместная деятельность (сотрудничество):</w:t>
      </w:r>
    </w:p>
    <w:p w14:paraId="7FC5C080" w14:textId="77777777" w:rsidR="00416B7C" w:rsidRPr="00B43027" w:rsidRDefault="00416B7C" w:rsidP="000238C3">
      <w:pPr>
        <w:pStyle w:val="Bull"/>
        <w:spacing w:line="240" w:lineRule="auto"/>
        <w:ind w:left="0"/>
        <w:rPr>
          <w:rFonts w:cs="Times New Roman"/>
          <w:color w:val="auto"/>
          <w:sz w:val="24"/>
          <w:szCs w:val="24"/>
        </w:rPr>
      </w:pPr>
      <w:r w:rsidRPr="00B43027">
        <w:rPr>
          <w:rFonts w:cs="Times New Roman"/>
          <w:color w:val="auto"/>
          <w:sz w:val="24"/>
          <w:szCs w:val="24"/>
        </w:rPr>
        <w:lastRenderedPageBreak/>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14:paraId="6076F7EB" w14:textId="77777777" w:rsidR="00416B7C" w:rsidRPr="00B43027" w:rsidRDefault="00416B7C" w:rsidP="000238C3">
      <w:pPr>
        <w:pStyle w:val="Bull"/>
        <w:spacing w:line="240" w:lineRule="auto"/>
        <w:ind w:left="0"/>
        <w:rPr>
          <w:rFonts w:cs="Times New Roman"/>
          <w:color w:val="auto"/>
          <w:sz w:val="24"/>
          <w:szCs w:val="24"/>
        </w:rPr>
      </w:pPr>
      <w:r w:rsidRPr="00B43027">
        <w:rPr>
          <w:rFonts w:cs="Times New Roman"/>
          <w:color w:val="auto"/>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14:paraId="4F11D14E" w14:textId="77777777" w:rsidR="00416B7C" w:rsidRPr="00B43027" w:rsidRDefault="00416B7C" w:rsidP="000238C3">
      <w:pPr>
        <w:pStyle w:val="Bull"/>
        <w:spacing w:line="240" w:lineRule="auto"/>
        <w:ind w:left="0"/>
        <w:rPr>
          <w:rFonts w:cs="Times New Roman"/>
          <w:color w:val="auto"/>
          <w:sz w:val="24"/>
          <w:szCs w:val="24"/>
        </w:rPr>
      </w:pPr>
      <w:r w:rsidRPr="00B43027">
        <w:rPr>
          <w:rFonts w:cs="Times New Roman"/>
          <w:color w:val="auto"/>
          <w:sz w:val="24"/>
          <w:szCs w:val="24"/>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14:paraId="79977C7E" w14:textId="77777777" w:rsidR="00416B7C" w:rsidRPr="00B43027" w:rsidRDefault="00416B7C" w:rsidP="000238C3">
      <w:pPr>
        <w:pStyle w:val="Bull"/>
        <w:spacing w:line="240" w:lineRule="auto"/>
        <w:ind w:left="0"/>
        <w:rPr>
          <w:rFonts w:cs="Times New Roman"/>
          <w:color w:val="auto"/>
          <w:sz w:val="24"/>
          <w:szCs w:val="24"/>
        </w:rPr>
      </w:pPr>
      <w:r w:rsidRPr="00B43027">
        <w:rPr>
          <w:rFonts w:cs="Times New Roman"/>
          <w:color w:val="auto"/>
          <w:sz w:val="24"/>
          <w:szCs w:val="24"/>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438FE1D6" w14:textId="77777777" w:rsidR="00416B7C" w:rsidRPr="00B43027" w:rsidRDefault="00416B7C" w:rsidP="000238C3">
      <w:pPr>
        <w:pStyle w:val="Bull"/>
        <w:spacing w:line="240" w:lineRule="auto"/>
        <w:ind w:left="0"/>
        <w:rPr>
          <w:rFonts w:cs="Times New Roman"/>
          <w:color w:val="auto"/>
          <w:sz w:val="24"/>
          <w:szCs w:val="24"/>
        </w:rPr>
      </w:pPr>
      <w:r w:rsidRPr="00B43027">
        <w:rPr>
          <w:rFonts w:cs="Times New Roman"/>
          <w:color w:val="auto"/>
          <w:sz w:val="24"/>
          <w:szCs w:val="24"/>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01D7B686" w14:textId="77777777" w:rsidR="00416B7C" w:rsidRPr="00B43027" w:rsidRDefault="00416B7C" w:rsidP="000238C3">
      <w:pPr>
        <w:pStyle w:val="Bull"/>
        <w:spacing w:line="240" w:lineRule="auto"/>
        <w:ind w:left="0"/>
        <w:rPr>
          <w:rFonts w:cs="Times New Roman"/>
          <w:color w:val="auto"/>
          <w:sz w:val="24"/>
          <w:szCs w:val="24"/>
        </w:rPr>
      </w:pPr>
      <w:r w:rsidRPr="00B43027">
        <w:rPr>
          <w:rFonts w:cs="Times New Roman"/>
          <w:color w:val="auto"/>
          <w:sz w:val="24"/>
          <w:szCs w:val="24"/>
        </w:rPr>
        <w:t>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w:t>
      </w:r>
    </w:p>
    <w:p w14:paraId="4B81D5BF" w14:textId="77777777" w:rsidR="00416B7C" w:rsidRPr="00B43027" w:rsidRDefault="00416B7C" w:rsidP="000238C3">
      <w:pPr>
        <w:pStyle w:val="a8"/>
        <w:spacing w:line="240" w:lineRule="auto"/>
        <w:rPr>
          <w:rStyle w:val="a9"/>
          <w:rFonts w:cs="Times New Roman"/>
          <w:color w:val="auto"/>
          <w:sz w:val="24"/>
          <w:szCs w:val="24"/>
        </w:rPr>
      </w:pPr>
      <w:r w:rsidRPr="00B43027">
        <w:rPr>
          <w:rStyle w:val="a9"/>
          <w:rFonts w:cs="Times New Roman"/>
          <w:color w:val="auto"/>
          <w:sz w:val="24"/>
          <w:szCs w:val="24"/>
        </w:rPr>
        <w:t>Универсальные регулятивные действия</w:t>
      </w:r>
    </w:p>
    <w:p w14:paraId="4EF1DA87" w14:textId="77777777" w:rsidR="00416B7C" w:rsidRPr="00B43027" w:rsidRDefault="00416B7C" w:rsidP="000238C3">
      <w:pPr>
        <w:pStyle w:val="a8"/>
        <w:spacing w:line="240" w:lineRule="auto"/>
        <w:rPr>
          <w:rStyle w:val="ab"/>
          <w:rFonts w:cs="Times New Roman"/>
          <w:color w:val="auto"/>
          <w:sz w:val="24"/>
          <w:szCs w:val="24"/>
        </w:rPr>
      </w:pPr>
      <w:r w:rsidRPr="00B43027">
        <w:rPr>
          <w:rStyle w:val="ab"/>
          <w:rFonts w:cs="Times New Roman"/>
          <w:color w:val="auto"/>
          <w:sz w:val="24"/>
          <w:szCs w:val="24"/>
        </w:rPr>
        <w:t>Самоорганизация:</w:t>
      </w:r>
    </w:p>
    <w:p w14:paraId="2F594B3B" w14:textId="77777777" w:rsidR="00416B7C" w:rsidRPr="00B43027" w:rsidRDefault="00416B7C" w:rsidP="000238C3">
      <w:pPr>
        <w:pStyle w:val="Bull"/>
        <w:spacing w:line="240" w:lineRule="auto"/>
        <w:ind w:left="0"/>
        <w:rPr>
          <w:rFonts w:cs="Times New Roman"/>
          <w:color w:val="auto"/>
          <w:sz w:val="24"/>
          <w:szCs w:val="24"/>
        </w:rPr>
      </w:pPr>
      <w:r w:rsidRPr="00B43027">
        <w:rPr>
          <w:rFonts w:cs="Times New Roman"/>
          <w:color w:val="auto"/>
          <w:sz w:val="24"/>
          <w:szCs w:val="24"/>
        </w:rPr>
        <w:t>выявлять проблемы для решения в жизненных и учебных ситуациях, используя биологические знания;</w:t>
      </w:r>
    </w:p>
    <w:p w14:paraId="0FA7D647" w14:textId="77777777" w:rsidR="00416B7C" w:rsidRPr="00B43027" w:rsidRDefault="00416B7C" w:rsidP="000238C3">
      <w:pPr>
        <w:pStyle w:val="Bull"/>
        <w:spacing w:line="240" w:lineRule="auto"/>
        <w:ind w:left="0"/>
        <w:rPr>
          <w:rFonts w:cs="Times New Roman"/>
          <w:color w:val="auto"/>
          <w:sz w:val="24"/>
          <w:szCs w:val="24"/>
        </w:rPr>
      </w:pPr>
      <w:r w:rsidRPr="00B43027">
        <w:rPr>
          <w:rFonts w:cs="Times New Roman"/>
          <w:color w:val="auto"/>
          <w:sz w:val="24"/>
          <w:szCs w:val="24"/>
        </w:rPr>
        <w:t>ориентироваться в различных подходах принятия решений (индивидуальное, принятие решения в группе, принятие решений группой);</w:t>
      </w:r>
    </w:p>
    <w:p w14:paraId="34D40BFB" w14:textId="77777777" w:rsidR="00416B7C" w:rsidRPr="00B43027" w:rsidRDefault="00416B7C" w:rsidP="000238C3">
      <w:pPr>
        <w:pStyle w:val="Bull"/>
        <w:spacing w:line="240" w:lineRule="auto"/>
        <w:ind w:left="0"/>
        <w:rPr>
          <w:rFonts w:cs="Times New Roman"/>
          <w:color w:val="auto"/>
          <w:sz w:val="24"/>
          <w:szCs w:val="24"/>
        </w:rPr>
      </w:pPr>
      <w:r w:rsidRPr="00B43027">
        <w:rPr>
          <w:rFonts w:cs="Times New Roman"/>
          <w:color w:val="auto"/>
          <w:sz w:val="24"/>
          <w:szCs w:val="24"/>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14:paraId="45DC59C6" w14:textId="77777777" w:rsidR="00416B7C" w:rsidRPr="00B43027" w:rsidRDefault="00416B7C" w:rsidP="000238C3">
      <w:pPr>
        <w:pStyle w:val="Bull"/>
        <w:spacing w:line="240" w:lineRule="auto"/>
        <w:ind w:left="0"/>
        <w:rPr>
          <w:rFonts w:cs="Times New Roman"/>
          <w:color w:val="auto"/>
          <w:sz w:val="24"/>
          <w:szCs w:val="24"/>
        </w:rPr>
      </w:pPr>
      <w:r w:rsidRPr="00B43027">
        <w:rPr>
          <w:rFonts w:cs="Times New Roman"/>
          <w:color w:val="auto"/>
          <w:sz w:val="24"/>
          <w:szCs w:val="24"/>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14:paraId="316CE69C" w14:textId="77777777" w:rsidR="00416B7C" w:rsidRPr="00B43027" w:rsidRDefault="00416B7C" w:rsidP="000238C3">
      <w:pPr>
        <w:pStyle w:val="Bull"/>
        <w:spacing w:line="240" w:lineRule="auto"/>
        <w:ind w:left="0"/>
        <w:rPr>
          <w:rFonts w:cs="Times New Roman"/>
          <w:color w:val="auto"/>
          <w:sz w:val="24"/>
          <w:szCs w:val="24"/>
        </w:rPr>
      </w:pPr>
      <w:r w:rsidRPr="00B43027">
        <w:rPr>
          <w:rFonts w:cs="Times New Roman"/>
          <w:color w:val="auto"/>
          <w:sz w:val="24"/>
          <w:szCs w:val="24"/>
        </w:rPr>
        <w:t>делать выбор и брать ответственность за решение.</w:t>
      </w:r>
    </w:p>
    <w:p w14:paraId="39D7B4CE" w14:textId="77777777" w:rsidR="00416B7C" w:rsidRPr="00B43027" w:rsidRDefault="00416B7C" w:rsidP="000238C3">
      <w:pPr>
        <w:pStyle w:val="a8"/>
        <w:spacing w:line="240" w:lineRule="auto"/>
        <w:rPr>
          <w:rStyle w:val="ab"/>
          <w:rFonts w:cs="Times New Roman"/>
          <w:color w:val="auto"/>
          <w:sz w:val="24"/>
          <w:szCs w:val="24"/>
        </w:rPr>
      </w:pPr>
    </w:p>
    <w:p w14:paraId="23401D47" w14:textId="77777777" w:rsidR="00416B7C" w:rsidRPr="00B43027" w:rsidRDefault="00416B7C" w:rsidP="000238C3">
      <w:pPr>
        <w:pStyle w:val="a8"/>
        <w:spacing w:line="240" w:lineRule="auto"/>
        <w:rPr>
          <w:rStyle w:val="ab"/>
          <w:rFonts w:cs="Times New Roman"/>
          <w:color w:val="auto"/>
          <w:sz w:val="24"/>
          <w:szCs w:val="24"/>
        </w:rPr>
      </w:pPr>
      <w:r w:rsidRPr="00B43027">
        <w:rPr>
          <w:rStyle w:val="ab"/>
          <w:rFonts w:cs="Times New Roman"/>
          <w:color w:val="auto"/>
          <w:sz w:val="24"/>
          <w:szCs w:val="24"/>
        </w:rPr>
        <w:t>Самоконтроль (рефлексия):</w:t>
      </w:r>
    </w:p>
    <w:p w14:paraId="6DAFE97C" w14:textId="77777777" w:rsidR="00416B7C" w:rsidRPr="00B43027" w:rsidRDefault="00416B7C" w:rsidP="000238C3">
      <w:pPr>
        <w:pStyle w:val="Bull"/>
        <w:spacing w:line="240" w:lineRule="auto"/>
        <w:ind w:left="0"/>
        <w:rPr>
          <w:rFonts w:cs="Times New Roman"/>
          <w:color w:val="auto"/>
          <w:sz w:val="24"/>
          <w:szCs w:val="24"/>
        </w:rPr>
      </w:pPr>
      <w:r w:rsidRPr="00B43027">
        <w:rPr>
          <w:rFonts w:cs="Times New Roman"/>
          <w:color w:val="auto"/>
          <w:sz w:val="24"/>
          <w:szCs w:val="24"/>
        </w:rPr>
        <w:t>владеть способами самоконтроля, самомотивации и рефлексии;</w:t>
      </w:r>
    </w:p>
    <w:p w14:paraId="109D18D6" w14:textId="77777777" w:rsidR="00416B7C" w:rsidRPr="00B43027" w:rsidRDefault="00416B7C" w:rsidP="000238C3">
      <w:pPr>
        <w:pStyle w:val="Bull"/>
        <w:spacing w:line="240" w:lineRule="auto"/>
        <w:ind w:left="0"/>
        <w:rPr>
          <w:rFonts w:cs="Times New Roman"/>
          <w:color w:val="auto"/>
          <w:sz w:val="24"/>
          <w:szCs w:val="24"/>
        </w:rPr>
      </w:pPr>
      <w:r w:rsidRPr="00B43027">
        <w:rPr>
          <w:rFonts w:cs="Times New Roman"/>
          <w:color w:val="auto"/>
          <w:sz w:val="24"/>
          <w:szCs w:val="24"/>
        </w:rPr>
        <w:t>давать адекватную оценку ситуации и предлагать план её изменения;</w:t>
      </w:r>
    </w:p>
    <w:p w14:paraId="75CE74AC" w14:textId="77777777" w:rsidR="00416B7C" w:rsidRPr="00B43027" w:rsidRDefault="00416B7C" w:rsidP="000238C3">
      <w:pPr>
        <w:pStyle w:val="Bull"/>
        <w:spacing w:line="240" w:lineRule="auto"/>
        <w:ind w:left="0"/>
        <w:rPr>
          <w:rFonts w:cs="Times New Roman"/>
          <w:color w:val="auto"/>
          <w:sz w:val="24"/>
          <w:szCs w:val="24"/>
        </w:rPr>
      </w:pPr>
      <w:r w:rsidRPr="00B43027">
        <w:rPr>
          <w:rFonts w:cs="Times New Roman"/>
          <w:color w:val="auto"/>
          <w:sz w:val="24"/>
          <w:szCs w:val="24"/>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14:paraId="0C5EEDC3" w14:textId="77777777" w:rsidR="00416B7C" w:rsidRPr="00B43027" w:rsidRDefault="00416B7C" w:rsidP="000238C3">
      <w:pPr>
        <w:pStyle w:val="Bull"/>
        <w:spacing w:line="240" w:lineRule="auto"/>
        <w:ind w:left="0"/>
        <w:rPr>
          <w:rFonts w:cs="Times New Roman"/>
          <w:color w:val="auto"/>
          <w:sz w:val="24"/>
          <w:szCs w:val="24"/>
        </w:rPr>
      </w:pPr>
      <w:r w:rsidRPr="00B43027">
        <w:rPr>
          <w:rFonts w:cs="Times New Roman"/>
          <w:color w:val="auto"/>
          <w:sz w:val="24"/>
          <w:szCs w:val="24"/>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14:paraId="30D40E4F" w14:textId="77777777" w:rsidR="00416B7C" w:rsidRPr="00B43027" w:rsidRDefault="00416B7C" w:rsidP="000238C3">
      <w:pPr>
        <w:pStyle w:val="Bull"/>
        <w:spacing w:line="240" w:lineRule="auto"/>
        <w:ind w:left="0"/>
        <w:rPr>
          <w:rFonts w:cs="Times New Roman"/>
          <w:color w:val="auto"/>
          <w:sz w:val="24"/>
          <w:szCs w:val="24"/>
        </w:rPr>
      </w:pPr>
      <w:r w:rsidRPr="00B43027">
        <w:rPr>
          <w:rFonts w:cs="Times New Roman"/>
          <w:color w:val="auto"/>
          <w:sz w:val="24"/>
          <w:szCs w:val="24"/>
        </w:rPr>
        <w:t>вносить коррективы в деятельность на основе новых обстоятельств, изменившихся ситуаций, установленных ошибок, возникших трудностей;</w:t>
      </w:r>
    </w:p>
    <w:p w14:paraId="5235B694" w14:textId="77777777" w:rsidR="00416B7C" w:rsidRPr="00B43027" w:rsidRDefault="00416B7C" w:rsidP="000238C3">
      <w:pPr>
        <w:pStyle w:val="Bull"/>
        <w:spacing w:line="240" w:lineRule="auto"/>
        <w:ind w:left="0"/>
        <w:rPr>
          <w:rFonts w:cs="Times New Roman"/>
          <w:color w:val="auto"/>
          <w:sz w:val="24"/>
          <w:szCs w:val="24"/>
        </w:rPr>
      </w:pPr>
      <w:r w:rsidRPr="00B43027">
        <w:rPr>
          <w:rFonts w:cs="Times New Roman"/>
          <w:color w:val="auto"/>
          <w:sz w:val="24"/>
          <w:szCs w:val="24"/>
        </w:rPr>
        <w:t>оценивать соответствие результата цели и условиям.</w:t>
      </w:r>
    </w:p>
    <w:p w14:paraId="71AA2959" w14:textId="77777777" w:rsidR="00416B7C" w:rsidRPr="00B43027" w:rsidRDefault="00416B7C" w:rsidP="000238C3">
      <w:pPr>
        <w:pStyle w:val="Bull"/>
        <w:spacing w:line="240" w:lineRule="auto"/>
        <w:ind w:left="0"/>
        <w:rPr>
          <w:rStyle w:val="ab"/>
          <w:rFonts w:cs="Times New Roman"/>
          <w:color w:val="auto"/>
          <w:sz w:val="24"/>
          <w:szCs w:val="24"/>
        </w:rPr>
      </w:pPr>
      <w:r w:rsidRPr="00B43027">
        <w:rPr>
          <w:rStyle w:val="ab"/>
          <w:rFonts w:cs="Times New Roman"/>
          <w:color w:val="auto"/>
          <w:sz w:val="24"/>
          <w:szCs w:val="24"/>
        </w:rPr>
        <w:t>Эмоциональный интеллект:</w:t>
      </w:r>
    </w:p>
    <w:p w14:paraId="28013684" w14:textId="77777777" w:rsidR="00416B7C" w:rsidRPr="00B43027" w:rsidRDefault="00416B7C" w:rsidP="000238C3">
      <w:pPr>
        <w:pStyle w:val="Bull"/>
        <w:spacing w:line="240" w:lineRule="auto"/>
        <w:ind w:left="0"/>
        <w:rPr>
          <w:rFonts w:cs="Times New Roman"/>
          <w:color w:val="auto"/>
          <w:sz w:val="24"/>
          <w:szCs w:val="24"/>
        </w:rPr>
      </w:pPr>
      <w:r w:rsidRPr="00B43027">
        <w:rPr>
          <w:rFonts w:cs="Times New Roman"/>
          <w:color w:val="auto"/>
          <w:sz w:val="24"/>
          <w:szCs w:val="24"/>
        </w:rPr>
        <w:t>различать, называть и управлять собственными эмоциями и эмоциями других;</w:t>
      </w:r>
    </w:p>
    <w:p w14:paraId="5195311B" w14:textId="77777777" w:rsidR="00416B7C" w:rsidRPr="00B43027" w:rsidRDefault="00416B7C" w:rsidP="000238C3">
      <w:pPr>
        <w:pStyle w:val="Bull"/>
        <w:spacing w:line="240" w:lineRule="auto"/>
        <w:ind w:left="0"/>
        <w:rPr>
          <w:rFonts w:cs="Times New Roman"/>
          <w:color w:val="auto"/>
          <w:sz w:val="24"/>
          <w:szCs w:val="24"/>
        </w:rPr>
      </w:pPr>
      <w:r w:rsidRPr="00B43027">
        <w:rPr>
          <w:rFonts w:cs="Times New Roman"/>
          <w:color w:val="auto"/>
          <w:sz w:val="24"/>
          <w:szCs w:val="24"/>
        </w:rPr>
        <w:t>выявлять и анализировать причины эмоций;</w:t>
      </w:r>
    </w:p>
    <w:p w14:paraId="6389B9C4" w14:textId="77777777" w:rsidR="00416B7C" w:rsidRPr="00B43027" w:rsidRDefault="00416B7C" w:rsidP="000238C3">
      <w:pPr>
        <w:pStyle w:val="Bull"/>
        <w:spacing w:line="240" w:lineRule="auto"/>
        <w:ind w:left="0"/>
        <w:rPr>
          <w:rFonts w:cs="Times New Roman"/>
          <w:color w:val="auto"/>
          <w:sz w:val="24"/>
          <w:szCs w:val="24"/>
        </w:rPr>
      </w:pPr>
      <w:r w:rsidRPr="00B43027">
        <w:rPr>
          <w:rFonts w:cs="Times New Roman"/>
          <w:color w:val="auto"/>
          <w:sz w:val="24"/>
          <w:szCs w:val="24"/>
        </w:rPr>
        <w:t>ставить себя на место другого человека, понимать мотивы и намерения другого;</w:t>
      </w:r>
    </w:p>
    <w:p w14:paraId="35A86FB1" w14:textId="77777777" w:rsidR="00416B7C" w:rsidRPr="00B43027" w:rsidRDefault="00416B7C" w:rsidP="000238C3">
      <w:pPr>
        <w:pStyle w:val="Bull"/>
        <w:spacing w:line="240" w:lineRule="auto"/>
        <w:ind w:left="0"/>
        <w:rPr>
          <w:rFonts w:cs="Times New Roman"/>
          <w:color w:val="auto"/>
          <w:sz w:val="24"/>
          <w:szCs w:val="24"/>
        </w:rPr>
      </w:pPr>
      <w:r w:rsidRPr="00B43027">
        <w:rPr>
          <w:rFonts w:cs="Times New Roman"/>
          <w:color w:val="auto"/>
          <w:sz w:val="24"/>
          <w:szCs w:val="24"/>
        </w:rPr>
        <w:t>регулировать способ выражения эмоций.</w:t>
      </w:r>
    </w:p>
    <w:p w14:paraId="19D1AAD3" w14:textId="77777777" w:rsidR="00416B7C" w:rsidRPr="00B43027" w:rsidRDefault="00416B7C" w:rsidP="000238C3">
      <w:pPr>
        <w:pStyle w:val="a8"/>
        <w:spacing w:line="240" w:lineRule="auto"/>
        <w:rPr>
          <w:rStyle w:val="ab"/>
          <w:rFonts w:cs="Times New Roman"/>
          <w:color w:val="auto"/>
          <w:sz w:val="24"/>
          <w:szCs w:val="24"/>
        </w:rPr>
      </w:pPr>
      <w:r w:rsidRPr="00B43027">
        <w:rPr>
          <w:rStyle w:val="ab"/>
          <w:rFonts w:cs="Times New Roman"/>
          <w:color w:val="auto"/>
          <w:sz w:val="24"/>
          <w:szCs w:val="24"/>
        </w:rPr>
        <w:t>Принятие себя и других:</w:t>
      </w:r>
    </w:p>
    <w:p w14:paraId="1B932C1C" w14:textId="77777777" w:rsidR="00416B7C" w:rsidRPr="00B43027" w:rsidRDefault="00416B7C" w:rsidP="000238C3">
      <w:pPr>
        <w:pStyle w:val="Bull"/>
        <w:spacing w:line="240" w:lineRule="auto"/>
        <w:ind w:left="0"/>
        <w:rPr>
          <w:rFonts w:cs="Times New Roman"/>
          <w:color w:val="auto"/>
          <w:sz w:val="24"/>
          <w:szCs w:val="24"/>
        </w:rPr>
      </w:pPr>
      <w:r w:rsidRPr="00B43027">
        <w:rPr>
          <w:rFonts w:cs="Times New Roman"/>
          <w:color w:val="auto"/>
          <w:sz w:val="24"/>
          <w:szCs w:val="24"/>
        </w:rPr>
        <w:t>осознанно относиться к другому человеку, его мнению;</w:t>
      </w:r>
    </w:p>
    <w:p w14:paraId="780FDE46" w14:textId="77777777" w:rsidR="00416B7C" w:rsidRPr="00B43027" w:rsidRDefault="00416B7C" w:rsidP="000238C3">
      <w:pPr>
        <w:pStyle w:val="Bull"/>
        <w:spacing w:line="240" w:lineRule="auto"/>
        <w:ind w:left="0"/>
        <w:rPr>
          <w:rFonts w:cs="Times New Roman"/>
          <w:color w:val="auto"/>
          <w:sz w:val="24"/>
          <w:szCs w:val="24"/>
        </w:rPr>
      </w:pPr>
      <w:r w:rsidRPr="00B43027">
        <w:rPr>
          <w:rFonts w:cs="Times New Roman"/>
          <w:color w:val="auto"/>
          <w:sz w:val="24"/>
          <w:szCs w:val="24"/>
        </w:rPr>
        <w:t>признавать своё право на ошибку и такое же право другого;</w:t>
      </w:r>
    </w:p>
    <w:p w14:paraId="13CF14CD" w14:textId="77777777" w:rsidR="00416B7C" w:rsidRPr="00B43027" w:rsidRDefault="00416B7C" w:rsidP="000238C3">
      <w:pPr>
        <w:pStyle w:val="Bull"/>
        <w:spacing w:line="240" w:lineRule="auto"/>
        <w:ind w:left="0"/>
        <w:rPr>
          <w:rFonts w:cs="Times New Roman"/>
          <w:color w:val="auto"/>
          <w:sz w:val="24"/>
          <w:szCs w:val="24"/>
        </w:rPr>
      </w:pPr>
      <w:r w:rsidRPr="00B43027">
        <w:rPr>
          <w:rFonts w:cs="Times New Roman"/>
          <w:color w:val="auto"/>
          <w:sz w:val="24"/>
          <w:szCs w:val="24"/>
        </w:rPr>
        <w:t>открытость себе и другим;</w:t>
      </w:r>
    </w:p>
    <w:p w14:paraId="0A5DA935" w14:textId="77777777" w:rsidR="00416B7C" w:rsidRPr="00B43027" w:rsidRDefault="00416B7C" w:rsidP="000238C3">
      <w:pPr>
        <w:pStyle w:val="Bull"/>
        <w:spacing w:line="240" w:lineRule="auto"/>
        <w:ind w:left="0"/>
        <w:rPr>
          <w:rFonts w:cs="Times New Roman"/>
          <w:color w:val="auto"/>
          <w:sz w:val="24"/>
          <w:szCs w:val="24"/>
        </w:rPr>
      </w:pPr>
      <w:r w:rsidRPr="00B43027">
        <w:rPr>
          <w:rFonts w:cs="Times New Roman"/>
          <w:color w:val="auto"/>
          <w:sz w:val="24"/>
          <w:szCs w:val="24"/>
        </w:rPr>
        <w:t>осознавать невозможность контролировать всё вокруг;</w:t>
      </w:r>
    </w:p>
    <w:p w14:paraId="46311A97" w14:textId="77777777" w:rsidR="00416B7C" w:rsidRPr="00B43027" w:rsidRDefault="00416B7C" w:rsidP="000238C3">
      <w:pPr>
        <w:pStyle w:val="Bull"/>
        <w:spacing w:line="240" w:lineRule="auto"/>
        <w:ind w:left="0"/>
        <w:rPr>
          <w:rFonts w:cs="Times New Roman"/>
          <w:color w:val="auto"/>
          <w:sz w:val="24"/>
          <w:szCs w:val="24"/>
        </w:rPr>
      </w:pPr>
      <w:r w:rsidRPr="00B43027">
        <w:rPr>
          <w:rFonts w:cs="Times New Roman"/>
          <w:color w:val="auto"/>
          <w:sz w:val="24"/>
          <w:szCs w:val="24"/>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14:paraId="64D5DF81" w14:textId="77777777" w:rsidR="00416B7C" w:rsidRPr="00B43027" w:rsidRDefault="00416B7C" w:rsidP="000238C3">
      <w:pPr>
        <w:pStyle w:val="31"/>
        <w:spacing w:before="0" w:after="0" w:line="240" w:lineRule="auto"/>
        <w:jc w:val="both"/>
        <w:rPr>
          <w:rFonts w:cs="Times New Roman"/>
          <w:color w:val="auto"/>
          <w:sz w:val="24"/>
          <w:szCs w:val="24"/>
        </w:rPr>
      </w:pPr>
      <w:r w:rsidRPr="00B43027">
        <w:rPr>
          <w:rFonts w:cs="Times New Roman"/>
          <w:color w:val="auto"/>
          <w:sz w:val="24"/>
          <w:szCs w:val="24"/>
        </w:rPr>
        <w:lastRenderedPageBreak/>
        <w:t>ПРЕДМЕТНЫЕ РЕЗУЛЬТАТЫ</w:t>
      </w:r>
    </w:p>
    <w:p w14:paraId="7BEC5118" w14:textId="77777777" w:rsidR="00416B7C" w:rsidRPr="00B43027" w:rsidRDefault="00416B7C" w:rsidP="000238C3">
      <w:pPr>
        <w:pStyle w:val="42"/>
        <w:spacing w:before="0" w:after="0" w:line="240" w:lineRule="auto"/>
        <w:jc w:val="both"/>
        <w:rPr>
          <w:rStyle w:val="a9"/>
          <w:rFonts w:cs="Times New Roman"/>
          <w:b/>
          <w:bCs/>
          <w:color w:val="auto"/>
          <w:sz w:val="24"/>
          <w:szCs w:val="24"/>
          <w:lang w:val="ru-RU"/>
        </w:rPr>
      </w:pPr>
      <w:r w:rsidRPr="00B43027">
        <w:rPr>
          <w:rStyle w:val="a9"/>
          <w:rFonts w:cs="Times New Roman"/>
          <w:b/>
          <w:bCs/>
          <w:color w:val="auto"/>
          <w:sz w:val="24"/>
          <w:szCs w:val="24"/>
          <w:lang w:val="ru-RU"/>
        </w:rPr>
        <w:t>5 класс:</w:t>
      </w:r>
    </w:p>
    <w:p w14:paraId="33F001E0" w14:textId="77777777" w:rsidR="00416B7C" w:rsidRPr="00B43027" w:rsidRDefault="00416B7C" w:rsidP="000238C3">
      <w:pPr>
        <w:pStyle w:val="Bull"/>
        <w:spacing w:line="240" w:lineRule="auto"/>
        <w:ind w:left="0"/>
        <w:rPr>
          <w:rFonts w:cs="Times New Roman"/>
          <w:color w:val="auto"/>
          <w:sz w:val="24"/>
          <w:szCs w:val="24"/>
        </w:rPr>
      </w:pPr>
      <w:r w:rsidRPr="00B43027">
        <w:rPr>
          <w:rFonts w:cs="Times New Roman"/>
          <w:color w:val="auto"/>
          <w:sz w:val="24"/>
          <w:szCs w:val="24"/>
        </w:rPr>
        <w:t>характеризовать биологию как науку о живой природе; называть признаки живого, сравнивать объекты живой и неживой природы;</w:t>
      </w:r>
    </w:p>
    <w:p w14:paraId="1984C778" w14:textId="77777777" w:rsidR="00416B7C" w:rsidRPr="00B43027" w:rsidRDefault="00416B7C" w:rsidP="000238C3">
      <w:pPr>
        <w:pStyle w:val="Bull"/>
        <w:spacing w:line="240" w:lineRule="auto"/>
        <w:ind w:left="0"/>
        <w:rPr>
          <w:rFonts w:cs="Times New Roman"/>
          <w:color w:val="auto"/>
          <w:sz w:val="24"/>
          <w:szCs w:val="24"/>
        </w:rPr>
      </w:pPr>
      <w:r w:rsidRPr="00B43027">
        <w:rPr>
          <w:rFonts w:cs="Times New Roman"/>
          <w:color w:val="auto"/>
          <w:sz w:val="24"/>
          <w:szCs w:val="24"/>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w:t>
      </w:r>
    </w:p>
    <w:p w14:paraId="15E4F8F3" w14:textId="77777777" w:rsidR="00416B7C" w:rsidRPr="00B43027" w:rsidRDefault="00416B7C" w:rsidP="000238C3">
      <w:pPr>
        <w:pStyle w:val="Bull"/>
        <w:spacing w:line="240" w:lineRule="auto"/>
        <w:ind w:left="0"/>
        <w:rPr>
          <w:rFonts w:cs="Times New Roman"/>
          <w:color w:val="auto"/>
          <w:spacing w:val="4"/>
          <w:sz w:val="24"/>
          <w:szCs w:val="24"/>
        </w:rPr>
      </w:pPr>
      <w:r w:rsidRPr="00B43027">
        <w:rPr>
          <w:rFonts w:cs="Times New Roman"/>
          <w:color w:val="auto"/>
          <w:spacing w:val="4"/>
          <w:sz w:val="24"/>
          <w:szCs w:val="24"/>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14:paraId="0C2F3827" w14:textId="77777777" w:rsidR="00416B7C" w:rsidRPr="00B43027" w:rsidRDefault="00416B7C" w:rsidP="000238C3">
      <w:pPr>
        <w:pStyle w:val="Bull"/>
        <w:spacing w:line="240" w:lineRule="auto"/>
        <w:ind w:left="0"/>
        <w:rPr>
          <w:rFonts w:cs="Times New Roman"/>
          <w:color w:val="auto"/>
          <w:sz w:val="24"/>
          <w:szCs w:val="24"/>
        </w:rPr>
      </w:pPr>
      <w:r w:rsidRPr="00B43027">
        <w:rPr>
          <w:rFonts w:cs="Times New Roman"/>
          <w:color w:val="auto"/>
          <w:sz w:val="24"/>
          <w:szCs w:val="24"/>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14:paraId="0A89FAA6" w14:textId="77777777" w:rsidR="00416B7C" w:rsidRPr="00B43027" w:rsidRDefault="00416B7C" w:rsidP="000238C3">
      <w:pPr>
        <w:pStyle w:val="Bull"/>
        <w:spacing w:line="240" w:lineRule="auto"/>
        <w:ind w:left="0"/>
        <w:rPr>
          <w:rFonts w:cs="Times New Roman"/>
          <w:color w:val="auto"/>
          <w:sz w:val="24"/>
          <w:szCs w:val="24"/>
        </w:rPr>
      </w:pPr>
      <w:r w:rsidRPr="00B43027">
        <w:rPr>
          <w:rFonts w:cs="Times New Roman"/>
          <w:color w:val="auto"/>
          <w:sz w:val="24"/>
          <w:szCs w:val="24"/>
        </w:rPr>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14:paraId="6A617AE8" w14:textId="77777777" w:rsidR="00416B7C" w:rsidRPr="00B43027" w:rsidRDefault="00416B7C" w:rsidP="000238C3">
      <w:pPr>
        <w:pStyle w:val="Bull"/>
        <w:spacing w:line="240" w:lineRule="auto"/>
        <w:ind w:left="0"/>
        <w:rPr>
          <w:rFonts w:cs="Times New Roman"/>
          <w:color w:val="auto"/>
          <w:sz w:val="24"/>
          <w:szCs w:val="24"/>
        </w:rPr>
      </w:pPr>
      <w:r w:rsidRPr="00B43027">
        <w:rPr>
          <w:rFonts w:cs="Times New Roman"/>
          <w:color w:val="auto"/>
          <w:sz w:val="24"/>
          <w:szCs w:val="24"/>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14:paraId="38B516DC" w14:textId="77777777" w:rsidR="00416B7C" w:rsidRPr="00B43027" w:rsidRDefault="00416B7C" w:rsidP="000238C3">
      <w:pPr>
        <w:pStyle w:val="Bull"/>
        <w:spacing w:line="240" w:lineRule="auto"/>
        <w:ind w:left="0"/>
        <w:rPr>
          <w:rFonts w:cs="Times New Roman"/>
          <w:color w:val="auto"/>
          <w:sz w:val="24"/>
          <w:szCs w:val="24"/>
        </w:rPr>
      </w:pPr>
      <w:r w:rsidRPr="00B43027">
        <w:rPr>
          <w:rFonts w:cs="Times New Roman"/>
          <w:color w:val="auto"/>
          <w:sz w:val="24"/>
          <w:szCs w:val="24"/>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14:paraId="163AC413" w14:textId="77777777" w:rsidR="00416B7C" w:rsidRPr="00B43027" w:rsidRDefault="00416B7C" w:rsidP="000238C3">
      <w:pPr>
        <w:pStyle w:val="Bull"/>
        <w:spacing w:line="240" w:lineRule="auto"/>
        <w:ind w:left="0"/>
        <w:rPr>
          <w:rFonts w:cs="Times New Roman"/>
          <w:color w:val="auto"/>
          <w:sz w:val="24"/>
          <w:szCs w:val="24"/>
        </w:rPr>
      </w:pPr>
      <w:r w:rsidRPr="00B43027">
        <w:rPr>
          <w:rFonts w:cs="Times New Roman"/>
          <w:color w:val="auto"/>
          <w:sz w:val="24"/>
          <w:szCs w:val="24"/>
        </w:rPr>
        <w:t>раскрывать понятие о среде обитания (водной, наземно-воздушной, почвенной, внутриорганизменной), условиях среды обитания;</w:t>
      </w:r>
    </w:p>
    <w:p w14:paraId="6780D1AF" w14:textId="77777777" w:rsidR="00416B7C" w:rsidRPr="00B43027" w:rsidRDefault="00416B7C" w:rsidP="000238C3">
      <w:pPr>
        <w:pStyle w:val="Bull"/>
        <w:spacing w:line="240" w:lineRule="auto"/>
        <w:ind w:left="0"/>
        <w:rPr>
          <w:rFonts w:cs="Times New Roman"/>
          <w:color w:val="auto"/>
          <w:sz w:val="24"/>
          <w:szCs w:val="24"/>
        </w:rPr>
      </w:pPr>
      <w:r w:rsidRPr="00B43027">
        <w:rPr>
          <w:rFonts w:cs="Times New Roman"/>
          <w:color w:val="auto"/>
          <w:sz w:val="24"/>
          <w:szCs w:val="24"/>
        </w:rPr>
        <w:t>приводить примеры, характеризующие приспособленность организмов к среде обитания, взаимосвязи организмов в сообществах;</w:t>
      </w:r>
    </w:p>
    <w:p w14:paraId="53F91D09" w14:textId="77777777" w:rsidR="00416B7C" w:rsidRPr="00B43027" w:rsidRDefault="00416B7C" w:rsidP="000238C3">
      <w:pPr>
        <w:pStyle w:val="Bull"/>
        <w:spacing w:line="240" w:lineRule="auto"/>
        <w:ind w:left="0"/>
        <w:rPr>
          <w:rFonts w:cs="Times New Roman"/>
          <w:color w:val="auto"/>
          <w:sz w:val="24"/>
          <w:szCs w:val="24"/>
        </w:rPr>
      </w:pPr>
      <w:r w:rsidRPr="00B43027">
        <w:rPr>
          <w:rFonts w:cs="Times New Roman"/>
          <w:color w:val="auto"/>
          <w:sz w:val="24"/>
          <w:szCs w:val="24"/>
        </w:rPr>
        <w:t>выделять отличительные признаки природных и искусственных сообществ;</w:t>
      </w:r>
    </w:p>
    <w:p w14:paraId="16DBC2C8" w14:textId="77777777" w:rsidR="00416B7C" w:rsidRPr="00B43027" w:rsidRDefault="00416B7C" w:rsidP="000238C3">
      <w:pPr>
        <w:pStyle w:val="Bull"/>
        <w:spacing w:line="240" w:lineRule="auto"/>
        <w:ind w:left="0"/>
        <w:rPr>
          <w:rFonts w:cs="Times New Roman"/>
          <w:color w:val="auto"/>
          <w:sz w:val="24"/>
          <w:szCs w:val="24"/>
        </w:rPr>
      </w:pPr>
      <w:r w:rsidRPr="00B43027">
        <w:rPr>
          <w:rFonts w:cs="Times New Roman"/>
          <w:color w:val="auto"/>
          <w:sz w:val="24"/>
          <w:szCs w:val="24"/>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14:paraId="07CC2456" w14:textId="77777777" w:rsidR="00416B7C" w:rsidRPr="00B43027" w:rsidRDefault="00416B7C" w:rsidP="000238C3">
      <w:pPr>
        <w:pStyle w:val="Bull"/>
        <w:spacing w:line="240" w:lineRule="auto"/>
        <w:ind w:left="0"/>
        <w:rPr>
          <w:rFonts w:cs="Times New Roman"/>
          <w:color w:val="auto"/>
          <w:sz w:val="24"/>
          <w:szCs w:val="24"/>
        </w:rPr>
      </w:pPr>
      <w:r w:rsidRPr="00B43027">
        <w:rPr>
          <w:rFonts w:cs="Times New Roman"/>
          <w:color w:val="auto"/>
          <w:sz w:val="24"/>
          <w:szCs w:val="24"/>
        </w:rPr>
        <w:t>раскрывать роль биологии в практической деятельности человека;</w:t>
      </w:r>
    </w:p>
    <w:p w14:paraId="3D9ABB21" w14:textId="77777777" w:rsidR="00416B7C" w:rsidRPr="00B43027" w:rsidRDefault="00416B7C" w:rsidP="000238C3">
      <w:pPr>
        <w:pStyle w:val="Bull"/>
        <w:spacing w:line="240" w:lineRule="auto"/>
        <w:ind w:left="0"/>
        <w:rPr>
          <w:rFonts w:cs="Times New Roman"/>
          <w:color w:val="auto"/>
          <w:sz w:val="24"/>
          <w:szCs w:val="24"/>
        </w:rPr>
      </w:pPr>
      <w:r w:rsidRPr="00B43027">
        <w:rPr>
          <w:rFonts w:cs="Times New Roman"/>
          <w:color w:val="auto"/>
          <w:sz w:val="24"/>
          <w:szCs w:val="24"/>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14:paraId="7409AA31" w14:textId="77777777" w:rsidR="00416B7C" w:rsidRPr="00B43027" w:rsidRDefault="00416B7C" w:rsidP="000238C3">
      <w:pPr>
        <w:pStyle w:val="Bull"/>
        <w:spacing w:line="240" w:lineRule="auto"/>
        <w:ind w:left="0"/>
        <w:rPr>
          <w:rFonts w:cs="Times New Roman"/>
          <w:color w:val="auto"/>
          <w:sz w:val="24"/>
          <w:szCs w:val="24"/>
        </w:rPr>
      </w:pPr>
      <w:r w:rsidRPr="00B43027">
        <w:rPr>
          <w:rFonts w:cs="Times New Roman"/>
          <w:color w:val="auto"/>
          <w:sz w:val="24"/>
          <w:szCs w:val="24"/>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14:paraId="31D30566" w14:textId="77777777" w:rsidR="00416B7C" w:rsidRPr="00B43027" w:rsidRDefault="00416B7C" w:rsidP="000238C3">
      <w:pPr>
        <w:pStyle w:val="Bull"/>
        <w:spacing w:line="240" w:lineRule="auto"/>
        <w:ind w:left="0"/>
        <w:rPr>
          <w:rFonts w:cs="Times New Roman"/>
          <w:color w:val="auto"/>
          <w:sz w:val="24"/>
          <w:szCs w:val="24"/>
        </w:rPr>
      </w:pPr>
      <w:r w:rsidRPr="00B43027">
        <w:rPr>
          <w:rFonts w:cs="Times New Roman"/>
          <w:color w:val="auto"/>
          <w:sz w:val="24"/>
          <w:szCs w:val="24"/>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14:paraId="0782ED9A" w14:textId="77777777" w:rsidR="00416B7C" w:rsidRPr="00B43027" w:rsidRDefault="00416B7C" w:rsidP="000238C3">
      <w:pPr>
        <w:pStyle w:val="Bull"/>
        <w:spacing w:line="240" w:lineRule="auto"/>
        <w:ind w:left="0"/>
        <w:rPr>
          <w:rFonts w:cs="Times New Roman"/>
          <w:color w:val="auto"/>
          <w:sz w:val="24"/>
          <w:szCs w:val="24"/>
        </w:rPr>
      </w:pPr>
      <w:r w:rsidRPr="00B43027">
        <w:rPr>
          <w:rFonts w:cs="Times New Roman"/>
          <w:color w:val="auto"/>
          <w:sz w:val="24"/>
          <w:szCs w:val="24"/>
        </w:rPr>
        <w:t>владеть приёмами работы с лупой, световым и цифровым микроскопами при рассматривании биологических объектов;</w:t>
      </w:r>
    </w:p>
    <w:p w14:paraId="44E1F4BA" w14:textId="77777777" w:rsidR="00416B7C" w:rsidRPr="00B43027" w:rsidRDefault="00416B7C" w:rsidP="000238C3">
      <w:pPr>
        <w:pStyle w:val="Bull"/>
        <w:spacing w:line="240" w:lineRule="auto"/>
        <w:ind w:left="0"/>
        <w:rPr>
          <w:rFonts w:cs="Times New Roman"/>
          <w:color w:val="auto"/>
          <w:sz w:val="24"/>
          <w:szCs w:val="24"/>
        </w:rPr>
      </w:pPr>
      <w:r w:rsidRPr="00B43027">
        <w:rPr>
          <w:rFonts w:cs="Times New Roman"/>
          <w:color w:val="auto"/>
          <w:sz w:val="24"/>
          <w:szCs w:val="24"/>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14:paraId="2B765DDC" w14:textId="77777777" w:rsidR="00416B7C" w:rsidRPr="00B43027" w:rsidRDefault="00416B7C" w:rsidP="000238C3">
      <w:pPr>
        <w:pStyle w:val="Bull"/>
        <w:spacing w:line="240" w:lineRule="auto"/>
        <w:ind w:left="0"/>
        <w:rPr>
          <w:rFonts w:cs="Times New Roman"/>
          <w:color w:val="auto"/>
          <w:sz w:val="24"/>
          <w:szCs w:val="24"/>
        </w:rPr>
      </w:pPr>
      <w:r w:rsidRPr="00B43027">
        <w:rPr>
          <w:rFonts w:cs="Times New Roman"/>
          <w:color w:val="auto"/>
          <w:sz w:val="24"/>
          <w:szCs w:val="24"/>
        </w:rPr>
        <w:t>использовать при выполнении учебных заданий научно-популярную литературу по биологии, справочные материалы, ресурсы Интернета;</w:t>
      </w:r>
    </w:p>
    <w:p w14:paraId="76FB960A" w14:textId="77777777" w:rsidR="00416B7C" w:rsidRPr="00B43027" w:rsidRDefault="00416B7C" w:rsidP="000238C3">
      <w:pPr>
        <w:pStyle w:val="Bull"/>
        <w:spacing w:line="240" w:lineRule="auto"/>
        <w:ind w:left="0"/>
        <w:rPr>
          <w:rFonts w:cs="Times New Roman"/>
          <w:color w:val="auto"/>
          <w:sz w:val="24"/>
          <w:szCs w:val="24"/>
        </w:rPr>
      </w:pPr>
      <w:r w:rsidRPr="00B43027">
        <w:rPr>
          <w:rFonts w:cs="Times New Roman"/>
          <w:color w:val="auto"/>
          <w:sz w:val="24"/>
          <w:szCs w:val="24"/>
        </w:rPr>
        <w:t>создавать письменные и устные сообщения, грамотно используя понятийный аппарат изучаемого раздела биологии.</w:t>
      </w:r>
    </w:p>
    <w:p w14:paraId="2CB7E4A9" w14:textId="77777777" w:rsidR="00416B7C" w:rsidRPr="00B43027" w:rsidRDefault="00416B7C" w:rsidP="000238C3">
      <w:pPr>
        <w:pStyle w:val="42"/>
        <w:spacing w:before="0" w:after="0" w:line="240" w:lineRule="auto"/>
        <w:jc w:val="both"/>
        <w:rPr>
          <w:rStyle w:val="a9"/>
          <w:rFonts w:cs="Times New Roman"/>
          <w:b/>
          <w:bCs/>
          <w:color w:val="auto"/>
          <w:sz w:val="24"/>
          <w:szCs w:val="24"/>
          <w:lang w:val="ru-RU"/>
        </w:rPr>
      </w:pPr>
      <w:r w:rsidRPr="00B43027">
        <w:rPr>
          <w:rStyle w:val="a9"/>
          <w:rFonts w:cs="Times New Roman"/>
          <w:b/>
          <w:bCs/>
          <w:color w:val="auto"/>
          <w:sz w:val="24"/>
          <w:szCs w:val="24"/>
          <w:lang w:val="ru-RU"/>
        </w:rPr>
        <w:t>6 класс:</w:t>
      </w:r>
    </w:p>
    <w:p w14:paraId="25CBF7F2" w14:textId="77777777" w:rsidR="00416B7C" w:rsidRPr="00B43027" w:rsidRDefault="00416B7C" w:rsidP="000238C3">
      <w:pPr>
        <w:pStyle w:val="Bull"/>
        <w:spacing w:line="240" w:lineRule="auto"/>
        <w:ind w:left="0"/>
        <w:rPr>
          <w:rFonts w:cs="Times New Roman"/>
          <w:color w:val="auto"/>
          <w:sz w:val="24"/>
          <w:szCs w:val="24"/>
        </w:rPr>
      </w:pPr>
      <w:r w:rsidRPr="00B43027">
        <w:rPr>
          <w:rFonts w:cs="Times New Roman"/>
          <w:color w:val="auto"/>
          <w:sz w:val="24"/>
          <w:szCs w:val="24"/>
        </w:rPr>
        <w:t>характеризовать ботанику как биологическую науку, её разделы и связи с другими науками и техникой;</w:t>
      </w:r>
    </w:p>
    <w:p w14:paraId="1CF3BC82" w14:textId="77777777" w:rsidR="00416B7C" w:rsidRPr="00B43027" w:rsidRDefault="00416B7C" w:rsidP="000238C3">
      <w:pPr>
        <w:pStyle w:val="Bull"/>
        <w:spacing w:line="240" w:lineRule="auto"/>
        <w:ind w:left="0"/>
        <w:rPr>
          <w:rFonts w:cs="Times New Roman"/>
          <w:color w:val="auto"/>
          <w:sz w:val="24"/>
          <w:szCs w:val="24"/>
        </w:rPr>
      </w:pPr>
      <w:r w:rsidRPr="00B43027">
        <w:rPr>
          <w:rFonts w:cs="Times New Roman"/>
          <w:color w:val="auto"/>
          <w:sz w:val="24"/>
          <w:szCs w:val="24"/>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14:paraId="4D93868A" w14:textId="77777777" w:rsidR="00416B7C" w:rsidRPr="00B43027" w:rsidRDefault="00416B7C" w:rsidP="000238C3">
      <w:pPr>
        <w:pStyle w:val="Bull"/>
        <w:spacing w:line="240" w:lineRule="auto"/>
        <w:ind w:left="0"/>
        <w:rPr>
          <w:rFonts w:cs="Times New Roman"/>
          <w:color w:val="auto"/>
          <w:sz w:val="24"/>
          <w:szCs w:val="24"/>
        </w:rPr>
      </w:pPr>
      <w:r w:rsidRPr="00B43027">
        <w:rPr>
          <w:rFonts w:cs="Times New Roman"/>
          <w:color w:val="auto"/>
          <w:sz w:val="24"/>
          <w:szCs w:val="24"/>
        </w:rPr>
        <w:t xml:space="preserve">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w:t>
      </w:r>
      <w:r w:rsidRPr="00B43027">
        <w:rPr>
          <w:rFonts w:cs="Times New Roman"/>
          <w:color w:val="auto"/>
          <w:sz w:val="24"/>
          <w:szCs w:val="24"/>
        </w:rPr>
        <w:lastRenderedPageBreak/>
        <w:t>дыхание, рост, развитие, размножение, клон, раздражимость) в соответствии с поставленной задачей и в контексте;</w:t>
      </w:r>
    </w:p>
    <w:p w14:paraId="2F9D48A1" w14:textId="77777777" w:rsidR="00416B7C" w:rsidRPr="00B43027" w:rsidRDefault="00416B7C" w:rsidP="000238C3">
      <w:pPr>
        <w:pStyle w:val="Bull"/>
        <w:spacing w:line="240" w:lineRule="auto"/>
        <w:ind w:left="0"/>
        <w:rPr>
          <w:rFonts w:cs="Times New Roman"/>
          <w:color w:val="auto"/>
          <w:sz w:val="24"/>
          <w:szCs w:val="24"/>
        </w:rPr>
      </w:pPr>
      <w:r w:rsidRPr="00B43027">
        <w:rPr>
          <w:rFonts w:cs="Times New Roman"/>
          <w:color w:val="auto"/>
          <w:sz w:val="24"/>
          <w:szCs w:val="24"/>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14:paraId="3FF822ED" w14:textId="77777777" w:rsidR="00416B7C" w:rsidRPr="00B43027" w:rsidRDefault="00416B7C" w:rsidP="000238C3">
      <w:pPr>
        <w:pStyle w:val="Bull"/>
        <w:spacing w:line="240" w:lineRule="auto"/>
        <w:ind w:left="0"/>
        <w:rPr>
          <w:rFonts w:cs="Times New Roman"/>
          <w:color w:val="auto"/>
          <w:sz w:val="24"/>
          <w:szCs w:val="24"/>
        </w:rPr>
      </w:pPr>
      <w:r w:rsidRPr="00B43027">
        <w:rPr>
          <w:rFonts w:cs="Times New Roman"/>
          <w:color w:val="auto"/>
          <w:sz w:val="24"/>
          <w:szCs w:val="24"/>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14:paraId="2D60C128" w14:textId="77777777" w:rsidR="00416B7C" w:rsidRPr="00B43027" w:rsidRDefault="00416B7C" w:rsidP="000238C3">
      <w:pPr>
        <w:pStyle w:val="Bull"/>
        <w:spacing w:line="240" w:lineRule="auto"/>
        <w:ind w:left="0"/>
        <w:rPr>
          <w:rFonts w:cs="Times New Roman"/>
          <w:color w:val="auto"/>
          <w:sz w:val="24"/>
          <w:szCs w:val="24"/>
        </w:rPr>
      </w:pPr>
      <w:r w:rsidRPr="00B43027">
        <w:rPr>
          <w:rFonts w:cs="Times New Roman"/>
          <w:color w:val="auto"/>
          <w:sz w:val="24"/>
          <w:szCs w:val="24"/>
        </w:rPr>
        <w:t>характеризовать признаки растений, уровни организации растительного организма, части растений: клетки, ткани, органы, системы органов, организм;</w:t>
      </w:r>
    </w:p>
    <w:p w14:paraId="73DED3F3" w14:textId="77777777" w:rsidR="00416B7C" w:rsidRPr="00B43027" w:rsidRDefault="00416B7C" w:rsidP="000238C3">
      <w:pPr>
        <w:pStyle w:val="Bull"/>
        <w:spacing w:line="240" w:lineRule="auto"/>
        <w:ind w:left="0"/>
        <w:rPr>
          <w:rFonts w:cs="Times New Roman"/>
          <w:color w:val="auto"/>
          <w:sz w:val="24"/>
          <w:szCs w:val="24"/>
        </w:rPr>
      </w:pPr>
      <w:r w:rsidRPr="00B43027">
        <w:rPr>
          <w:rFonts w:cs="Times New Roman"/>
          <w:color w:val="auto"/>
          <w:sz w:val="24"/>
          <w:szCs w:val="24"/>
        </w:rPr>
        <w:t>сравнивать растительные ткани и органы растений между собой;</w:t>
      </w:r>
    </w:p>
    <w:p w14:paraId="467608DD" w14:textId="77777777" w:rsidR="00416B7C" w:rsidRPr="00B43027" w:rsidRDefault="00416B7C" w:rsidP="000238C3">
      <w:pPr>
        <w:pStyle w:val="Bull"/>
        <w:spacing w:line="240" w:lineRule="auto"/>
        <w:ind w:left="0"/>
        <w:rPr>
          <w:rFonts w:cs="Times New Roman"/>
          <w:color w:val="auto"/>
          <w:sz w:val="24"/>
          <w:szCs w:val="24"/>
        </w:rPr>
      </w:pPr>
      <w:r w:rsidRPr="00B43027">
        <w:rPr>
          <w:rFonts w:cs="Times New Roman"/>
          <w:color w:val="auto"/>
          <w:sz w:val="24"/>
          <w:szCs w:val="24"/>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14:paraId="393EDC3B" w14:textId="77777777" w:rsidR="00416B7C" w:rsidRPr="00B43027" w:rsidRDefault="00416B7C" w:rsidP="000238C3">
      <w:pPr>
        <w:pStyle w:val="Bull"/>
        <w:spacing w:line="240" w:lineRule="auto"/>
        <w:ind w:left="0"/>
        <w:rPr>
          <w:rFonts w:cs="Times New Roman"/>
          <w:color w:val="auto"/>
          <w:sz w:val="24"/>
          <w:szCs w:val="24"/>
        </w:rPr>
      </w:pPr>
      <w:r w:rsidRPr="00B43027">
        <w:rPr>
          <w:rFonts w:cs="Times New Roman"/>
          <w:color w:val="auto"/>
          <w:sz w:val="24"/>
          <w:szCs w:val="24"/>
        </w:rPr>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14:paraId="3B938406" w14:textId="77777777" w:rsidR="00416B7C" w:rsidRPr="00B43027" w:rsidRDefault="00416B7C" w:rsidP="000238C3">
      <w:pPr>
        <w:pStyle w:val="Bull"/>
        <w:spacing w:line="240" w:lineRule="auto"/>
        <w:ind w:left="0"/>
        <w:rPr>
          <w:rFonts w:cs="Times New Roman"/>
          <w:color w:val="auto"/>
          <w:sz w:val="24"/>
          <w:szCs w:val="24"/>
        </w:rPr>
      </w:pPr>
      <w:r w:rsidRPr="00B43027">
        <w:rPr>
          <w:rFonts w:cs="Times New Roman"/>
          <w:color w:val="auto"/>
          <w:sz w:val="24"/>
          <w:szCs w:val="24"/>
        </w:rPr>
        <w:t>выявлять причинно-следственные связи между строением и функциями тканей и органов растений, строением и жизнедеятельностью растений;</w:t>
      </w:r>
    </w:p>
    <w:p w14:paraId="253CA3B0" w14:textId="77777777" w:rsidR="00416B7C" w:rsidRPr="00B43027" w:rsidRDefault="00416B7C" w:rsidP="000238C3">
      <w:pPr>
        <w:pStyle w:val="Bull"/>
        <w:spacing w:line="240" w:lineRule="auto"/>
        <w:ind w:left="0"/>
        <w:rPr>
          <w:rFonts w:cs="Times New Roman"/>
          <w:color w:val="auto"/>
          <w:sz w:val="24"/>
          <w:szCs w:val="24"/>
        </w:rPr>
      </w:pPr>
      <w:r w:rsidRPr="00B43027">
        <w:rPr>
          <w:rFonts w:cs="Times New Roman"/>
          <w:color w:val="auto"/>
          <w:spacing w:val="-3"/>
          <w:sz w:val="24"/>
          <w:szCs w:val="24"/>
        </w:rPr>
        <w:t>классифицировать растения и их части по разным основаниям;</w:t>
      </w:r>
    </w:p>
    <w:p w14:paraId="226051AF" w14:textId="77777777" w:rsidR="00416B7C" w:rsidRPr="00B43027" w:rsidRDefault="00416B7C" w:rsidP="000238C3">
      <w:pPr>
        <w:pStyle w:val="Bull"/>
        <w:spacing w:line="240" w:lineRule="auto"/>
        <w:ind w:left="0"/>
        <w:rPr>
          <w:rFonts w:cs="Times New Roman"/>
          <w:color w:val="auto"/>
          <w:sz w:val="24"/>
          <w:szCs w:val="24"/>
        </w:rPr>
      </w:pPr>
      <w:r w:rsidRPr="00B43027">
        <w:rPr>
          <w:rFonts w:cs="Times New Roman"/>
          <w:color w:val="auto"/>
          <w:sz w:val="24"/>
          <w:szCs w:val="24"/>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14:paraId="642A69A2" w14:textId="77777777" w:rsidR="00416B7C" w:rsidRPr="00B43027" w:rsidRDefault="00416B7C" w:rsidP="000238C3">
      <w:pPr>
        <w:pStyle w:val="Bull"/>
        <w:spacing w:line="240" w:lineRule="auto"/>
        <w:ind w:left="0"/>
        <w:rPr>
          <w:rFonts w:cs="Times New Roman"/>
          <w:color w:val="auto"/>
          <w:sz w:val="24"/>
          <w:szCs w:val="24"/>
        </w:rPr>
      </w:pPr>
      <w:r w:rsidRPr="00B43027">
        <w:rPr>
          <w:rFonts w:cs="Times New Roman"/>
          <w:color w:val="auto"/>
          <w:sz w:val="24"/>
          <w:szCs w:val="24"/>
        </w:rPr>
        <w:t>применять полученные знания для выращивания и размножения культурных растений;</w:t>
      </w:r>
    </w:p>
    <w:p w14:paraId="4A235B7F" w14:textId="77777777" w:rsidR="00416B7C" w:rsidRPr="00B43027" w:rsidRDefault="00416B7C" w:rsidP="000238C3">
      <w:pPr>
        <w:pStyle w:val="Bull"/>
        <w:spacing w:line="240" w:lineRule="auto"/>
        <w:ind w:left="0"/>
        <w:rPr>
          <w:rFonts w:cs="Times New Roman"/>
          <w:color w:val="auto"/>
          <w:sz w:val="24"/>
          <w:szCs w:val="24"/>
        </w:rPr>
      </w:pPr>
      <w:r w:rsidRPr="00B43027">
        <w:rPr>
          <w:rFonts w:cs="Times New Roman"/>
          <w:color w:val="auto"/>
          <w:sz w:val="24"/>
          <w:szCs w:val="24"/>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14:paraId="4979E357" w14:textId="77777777" w:rsidR="00416B7C" w:rsidRPr="00B43027" w:rsidRDefault="00416B7C" w:rsidP="000238C3">
      <w:pPr>
        <w:pStyle w:val="Bull"/>
        <w:spacing w:line="240" w:lineRule="auto"/>
        <w:ind w:left="0"/>
        <w:rPr>
          <w:rFonts w:cs="Times New Roman"/>
          <w:color w:val="auto"/>
          <w:sz w:val="24"/>
          <w:szCs w:val="24"/>
        </w:rPr>
      </w:pPr>
      <w:r w:rsidRPr="00B43027">
        <w:rPr>
          <w:rFonts w:cs="Times New Roman"/>
          <w:color w:val="auto"/>
          <w:sz w:val="24"/>
          <w:szCs w:val="24"/>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14:paraId="64135007" w14:textId="77777777" w:rsidR="00416B7C" w:rsidRPr="00B43027" w:rsidRDefault="00416B7C" w:rsidP="000238C3">
      <w:pPr>
        <w:pStyle w:val="Bull"/>
        <w:spacing w:line="240" w:lineRule="auto"/>
        <w:ind w:left="0"/>
        <w:rPr>
          <w:rFonts w:cs="Times New Roman"/>
          <w:color w:val="auto"/>
          <w:sz w:val="24"/>
          <w:szCs w:val="24"/>
        </w:rPr>
      </w:pPr>
      <w:r w:rsidRPr="00B43027">
        <w:rPr>
          <w:rFonts w:cs="Times New Roman"/>
          <w:color w:val="auto"/>
          <w:sz w:val="24"/>
          <w:szCs w:val="24"/>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14:paraId="53F20B10" w14:textId="77777777" w:rsidR="00416B7C" w:rsidRPr="00B43027" w:rsidRDefault="00416B7C" w:rsidP="000238C3">
      <w:pPr>
        <w:pStyle w:val="Bull"/>
        <w:spacing w:line="240" w:lineRule="auto"/>
        <w:ind w:left="0"/>
        <w:rPr>
          <w:rFonts w:cs="Times New Roman"/>
          <w:color w:val="auto"/>
          <w:sz w:val="24"/>
          <w:szCs w:val="24"/>
        </w:rPr>
      </w:pPr>
      <w:r w:rsidRPr="00B43027">
        <w:rPr>
          <w:rFonts w:cs="Times New Roman"/>
          <w:color w:val="auto"/>
          <w:sz w:val="24"/>
          <w:szCs w:val="24"/>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14:paraId="079F3B95" w14:textId="77777777" w:rsidR="00416B7C" w:rsidRPr="00B43027" w:rsidRDefault="00416B7C" w:rsidP="000238C3">
      <w:pPr>
        <w:pStyle w:val="Bull"/>
        <w:spacing w:line="240" w:lineRule="auto"/>
        <w:ind w:left="0"/>
        <w:rPr>
          <w:rFonts w:cs="Times New Roman"/>
          <w:color w:val="auto"/>
          <w:sz w:val="24"/>
          <w:szCs w:val="24"/>
        </w:rPr>
      </w:pPr>
      <w:r w:rsidRPr="00B43027">
        <w:rPr>
          <w:rFonts w:cs="Times New Roman"/>
          <w:color w:val="auto"/>
          <w:sz w:val="24"/>
          <w:szCs w:val="24"/>
        </w:rPr>
        <w:t>создавать письменные и устные сообщения, грамотно используя понятийный аппарат изучаемого раздела биологии.</w:t>
      </w:r>
    </w:p>
    <w:p w14:paraId="02BD83A5" w14:textId="77777777" w:rsidR="00416B7C" w:rsidRPr="00B43027" w:rsidRDefault="00416B7C" w:rsidP="000238C3">
      <w:pPr>
        <w:pStyle w:val="42"/>
        <w:spacing w:before="0" w:after="0" w:line="240" w:lineRule="auto"/>
        <w:jc w:val="both"/>
        <w:rPr>
          <w:rStyle w:val="a9"/>
          <w:rFonts w:cs="Times New Roman"/>
          <w:b/>
          <w:bCs/>
          <w:color w:val="auto"/>
          <w:sz w:val="24"/>
          <w:szCs w:val="24"/>
          <w:lang w:val="ru-RU"/>
        </w:rPr>
      </w:pPr>
      <w:r w:rsidRPr="00B43027">
        <w:rPr>
          <w:rStyle w:val="a9"/>
          <w:rFonts w:cs="Times New Roman"/>
          <w:b/>
          <w:bCs/>
          <w:color w:val="auto"/>
          <w:sz w:val="24"/>
          <w:szCs w:val="24"/>
          <w:lang w:val="ru-RU"/>
        </w:rPr>
        <w:t>7 класс:</w:t>
      </w:r>
    </w:p>
    <w:p w14:paraId="3B70137A" w14:textId="77777777" w:rsidR="00416B7C" w:rsidRPr="00B43027" w:rsidRDefault="00416B7C" w:rsidP="000238C3">
      <w:pPr>
        <w:pStyle w:val="Bull"/>
        <w:spacing w:line="240" w:lineRule="auto"/>
        <w:ind w:left="0"/>
        <w:rPr>
          <w:rFonts w:cs="Times New Roman"/>
          <w:color w:val="auto"/>
          <w:sz w:val="24"/>
          <w:szCs w:val="24"/>
        </w:rPr>
      </w:pPr>
      <w:r w:rsidRPr="00B43027">
        <w:rPr>
          <w:rFonts w:cs="Times New Roman"/>
          <w:color w:val="auto"/>
          <w:sz w:val="24"/>
          <w:szCs w:val="24"/>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14:paraId="55A8148D" w14:textId="77777777" w:rsidR="00416B7C" w:rsidRPr="00B43027" w:rsidRDefault="00416B7C" w:rsidP="000238C3">
      <w:pPr>
        <w:pStyle w:val="Bull"/>
        <w:spacing w:line="240" w:lineRule="auto"/>
        <w:ind w:left="0"/>
        <w:rPr>
          <w:rFonts w:cs="Times New Roman"/>
          <w:color w:val="auto"/>
          <w:sz w:val="24"/>
          <w:szCs w:val="24"/>
        </w:rPr>
      </w:pPr>
      <w:r w:rsidRPr="00B43027">
        <w:rPr>
          <w:rFonts w:cs="Times New Roman"/>
          <w:color w:val="auto"/>
          <w:sz w:val="24"/>
          <w:szCs w:val="24"/>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14:paraId="2C293EEA" w14:textId="77777777" w:rsidR="00416B7C" w:rsidRPr="00B43027" w:rsidRDefault="00416B7C" w:rsidP="000238C3">
      <w:pPr>
        <w:pStyle w:val="Bull"/>
        <w:spacing w:line="240" w:lineRule="auto"/>
        <w:ind w:left="0"/>
        <w:rPr>
          <w:rFonts w:cs="Times New Roman"/>
          <w:color w:val="auto"/>
          <w:sz w:val="24"/>
          <w:szCs w:val="24"/>
        </w:rPr>
      </w:pPr>
      <w:r w:rsidRPr="00B43027">
        <w:rPr>
          <w:rFonts w:cs="Times New Roman"/>
          <w:color w:val="auto"/>
          <w:sz w:val="24"/>
          <w:szCs w:val="24"/>
        </w:rPr>
        <w:t>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14:paraId="455F5ABE" w14:textId="77777777" w:rsidR="00416B7C" w:rsidRPr="00B43027" w:rsidRDefault="00416B7C" w:rsidP="000238C3">
      <w:pPr>
        <w:pStyle w:val="Bull"/>
        <w:spacing w:line="240" w:lineRule="auto"/>
        <w:ind w:left="0"/>
        <w:rPr>
          <w:rFonts w:cs="Times New Roman"/>
          <w:color w:val="auto"/>
          <w:sz w:val="24"/>
          <w:szCs w:val="24"/>
        </w:rPr>
      </w:pPr>
      <w:r w:rsidRPr="00B43027">
        <w:rPr>
          <w:rFonts w:cs="Times New Roman"/>
          <w:color w:val="auto"/>
          <w:sz w:val="24"/>
          <w:szCs w:val="24"/>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14:paraId="76290CA7" w14:textId="77777777" w:rsidR="00416B7C" w:rsidRPr="00B43027" w:rsidRDefault="00416B7C" w:rsidP="000238C3">
      <w:pPr>
        <w:pStyle w:val="Bull"/>
        <w:spacing w:line="240" w:lineRule="auto"/>
        <w:ind w:left="0"/>
        <w:rPr>
          <w:rFonts w:cs="Times New Roman"/>
          <w:color w:val="auto"/>
          <w:sz w:val="24"/>
          <w:szCs w:val="24"/>
        </w:rPr>
      </w:pPr>
      <w:r w:rsidRPr="00B43027">
        <w:rPr>
          <w:rFonts w:cs="Times New Roman"/>
          <w:color w:val="auto"/>
          <w:sz w:val="24"/>
          <w:szCs w:val="24"/>
        </w:rPr>
        <w:t>выявлять признаки классов покрытосеменных или цветковых, семейств двудольных и однодольных растений;</w:t>
      </w:r>
    </w:p>
    <w:p w14:paraId="1FD75682" w14:textId="77777777" w:rsidR="00416B7C" w:rsidRPr="00B43027" w:rsidRDefault="00416B7C" w:rsidP="000238C3">
      <w:pPr>
        <w:pStyle w:val="Bull"/>
        <w:spacing w:line="240" w:lineRule="auto"/>
        <w:ind w:left="0"/>
        <w:rPr>
          <w:rFonts w:cs="Times New Roman"/>
          <w:color w:val="auto"/>
          <w:sz w:val="24"/>
          <w:szCs w:val="24"/>
        </w:rPr>
      </w:pPr>
      <w:r w:rsidRPr="00B43027">
        <w:rPr>
          <w:rFonts w:cs="Times New Roman"/>
          <w:color w:val="auto"/>
          <w:sz w:val="24"/>
          <w:szCs w:val="24"/>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14:paraId="231E8C2D" w14:textId="77777777" w:rsidR="00416B7C" w:rsidRPr="00B43027" w:rsidRDefault="00416B7C" w:rsidP="000238C3">
      <w:pPr>
        <w:pStyle w:val="Bull"/>
        <w:spacing w:line="240" w:lineRule="auto"/>
        <w:ind w:left="0"/>
        <w:rPr>
          <w:rFonts w:cs="Times New Roman"/>
          <w:color w:val="auto"/>
          <w:sz w:val="24"/>
          <w:szCs w:val="24"/>
        </w:rPr>
      </w:pPr>
      <w:r w:rsidRPr="00B43027">
        <w:rPr>
          <w:rFonts w:cs="Times New Roman"/>
          <w:color w:val="auto"/>
          <w:sz w:val="24"/>
          <w:szCs w:val="24"/>
        </w:rPr>
        <w:lastRenderedPageBreak/>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14:paraId="65F450BE" w14:textId="77777777" w:rsidR="00416B7C" w:rsidRPr="00B43027" w:rsidRDefault="00416B7C" w:rsidP="000238C3">
      <w:pPr>
        <w:pStyle w:val="Bull"/>
        <w:spacing w:line="240" w:lineRule="auto"/>
        <w:ind w:left="0"/>
        <w:rPr>
          <w:rFonts w:cs="Times New Roman"/>
          <w:color w:val="auto"/>
          <w:sz w:val="24"/>
          <w:szCs w:val="24"/>
        </w:rPr>
      </w:pPr>
      <w:r w:rsidRPr="00B43027">
        <w:rPr>
          <w:rFonts w:cs="Times New Roman"/>
          <w:color w:val="auto"/>
          <w:sz w:val="24"/>
          <w:szCs w:val="24"/>
        </w:rPr>
        <w:t>выделять существенные признаки строения и жизнедеятельности растений, бактерий, грибов, лишайников;</w:t>
      </w:r>
    </w:p>
    <w:p w14:paraId="68CA8447" w14:textId="77777777" w:rsidR="00416B7C" w:rsidRPr="00B43027" w:rsidRDefault="00416B7C" w:rsidP="000238C3">
      <w:pPr>
        <w:pStyle w:val="Bull"/>
        <w:spacing w:line="240" w:lineRule="auto"/>
        <w:ind w:left="0"/>
        <w:rPr>
          <w:rFonts w:cs="Times New Roman"/>
          <w:color w:val="auto"/>
          <w:sz w:val="24"/>
          <w:szCs w:val="24"/>
        </w:rPr>
      </w:pPr>
      <w:r w:rsidRPr="00B43027">
        <w:rPr>
          <w:rFonts w:cs="Times New Roman"/>
          <w:color w:val="auto"/>
          <w:sz w:val="24"/>
          <w:szCs w:val="24"/>
        </w:rPr>
        <w:t>проводить описание и сравнивать между собой растения, грибы, лишайники, бактерии по заданному плану; делать выводы на основе сравнения;</w:t>
      </w:r>
    </w:p>
    <w:p w14:paraId="3C419047" w14:textId="77777777" w:rsidR="00416B7C" w:rsidRPr="00B43027" w:rsidRDefault="00416B7C" w:rsidP="000238C3">
      <w:pPr>
        <w:pStyle w:val="Bull"/>
        <w:spacing w:line="240" w:lineRule="auto"/>
        <w:ind w:left="0"/>
        <w:rPr>
          <w:rFonts w:cs="Times New Roman"/>
          <w:color w:val="auto"/>
          <w:sz w:val="24"/>
          <w:szCs w:val="24"/>
        </w:rPr>
      </w:pPr>
      <w:r w:rsidRPr="00B43027">
        <w:rPr>
          <w:rFonts w:cs="Times New Roman"/>
          <w:color w:val="auto"/>
          <w:sz w:val="24"/>
          <w:szCs w:val="24"/>
        </w:rPr>
        <w:t>описывать усложнение организации растений в ходе эволюции растительного мира на Земле;</w:t>
      </w:r>
    </w:p>
    <w:p w14:paraId="3A48D0A1" w14:textId="77777777" w:rsidR="00416B7C" w:rsidRPr="00B43027" w:rsidRDefault="00416B7C" w:rsidP="000238C3">
      <w:pPr>
        <w:pStyle w:val="Bull"/>
        <w:spacing w:line="240" w:lineRule="auto"/>
        <w:ind w:left="0"/>
        <w:rPr>
          <w:rFonts w:cs="Times New Roman"/>
          <w:color w:val="auto"/>
          <w:sz w:val="24"/>
          <w:szCs w:val="24"/>
        </w:rPr>
      </w:pPr>
      <w:r w:rsidRPr="00B43027">
        <w:rPr>
          <w:rFonts w:cs="Times New Roman"/>
          <w:color w:val="auto"/>
          <w:sz w:val="24"/>
          <w:szCs w:val="24"/>
        </w:rPr>
        <w:t>выявлять черты приспособленности растений к среде обитания, значение экологических факторов для растений;</w:t>
      </w:r>
    </w:p>
    <w:p w14:paraId="16788C5A" w14:textId="77777777" w:rsidR="00416B7C" w:rsidRPr="00B43027" w:rsidRDefault="00416B7C" w:rsidP="000238C3">
      <w:pPr>
        <w:pStyle w:val="Bull"/>
        <w:spacing w:line="240" w:lineRule="auto"/>
        <w:ind w:left="0"/>
        <w:rPr>
          <w:rFonts w:cs="Times New Roman"/>
          <w:color w:val="auto"/>
          <w:sz w:val="24"/>
          <w:szCs w:val="24"/>
        </w:rPr>
      </w:pPr>
      <w:r w:rsidRPr="00B43027">
        <w:rPr>
          <w:rFonts w:cs="Times New Roman"/>
          <w:color w:val="auto"/>
          <w:sz w:val="24"/>
          <w:szCs w:val="24"/>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14:paraId="29AD26B3" w14:textId="77777777" w:rsidR="00416B7C" w:rsidRPr="00B43027" w:rsidRDefault="00416B7C" w:rsidP="000238C3">
      <w:pPr>
        <w:pStyle w:val="Bull"/>
        <w:spacing w:line="240" w:lineRule="auto"/>
        <w:ind w:left="0"/>
        <w:rPr>
          <w:rFonts w:cs="Times New Roman"/>
          <w:color w:val="auto"/>
          <w:sz w:val="24"/>
          <w:szCs w:val="24"/>
        </w:rPr>
      </w:pPr>
      <w:r w:rsidRPr="00B43027">
        <w:rPr>
          <w:rFonts w:cs="Times New Roman"/>
          <w:color w:val="auto"/>
          <w:sz w:val="24"/>
          <w:szCs w:val="24"/>
        </w:rPr>
        <w:t>приводить примеры культурных растений и их значение в жизни человека; понимать причины и знать меры охраны растительного мира Земли;</w:t>
      </w:r>
    </w:p>
    <w:p w14:paraId="72B257DF" w14:textId="77777777" w:rsidR="00416B7C" w:rsidRPr="00B43027" w:rsidRDefault="00416B7C" w:rsidP="000238C3">
      <w:pPr>
        <w:pStyle w:val="Bull"/>
        <w:spacing w:line="240" w:lineRule="auto"/>
        <w:ind w:left="0"/>
        <w:rPr>
          <w:rFonts w:cs="Times New Roman"/>
          <w:color w:val="auto"/>
          <w:sz w:val="24"/>
          <w:szCs w:val="24"/>
        </w:rPr>
      </w:pPr>
      <w:r w:rsidRPr="00B43027">
        <w:rPr>
          <w:rFonts w:cs="Times New Roman"/>
          <w:color w:val="auto"/>
          <w:sz w:val="24"/>
          <w:szCs w:val="24"/>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14:paraId="3EE204B7" w14:textId="77777777" w:rsidR="00416B7C" w:rsidRPr="00B43027" w:rsidRDefault="00416B7C" w:rsidP="000238C3">
      <w:pPr>
        <w:pStyle w:val="Bull"/>
        <w:spacing w:line="240" w:lineRule="auto"/>
        <w:ind w:left="0"/>
        <w:rPr>
          <w:rFonts w:cs="Times New Roman"/>
          <w:color w:val="auto"/>
          <w:sz w:val="24"/>
          <w:szCs w:val="24"/>
        </w:rPr>
      </w:pPr>
      <w:r w:rsidRPr="00B43027">
        <w:rPr>
          <w:rFonts w:cs="Times New Roman"/>
          <w:color w:val="auto"/>
          <w:sz w:val="24"/>
          <w:szCs w:val="24"/>
        </w:rPr>
        <w:t>демонстрировать на конкретных примерах связь знаний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14:paraId="7FDBC04F" w14:textId="77777777" w:rsidR="00416B7C" w:rsidRPr="00B43027" w:rsidRDefault="00416B7C" w:rsidP="000238C3">
      <w:pPr>
        <w:pStyle w:val="Bull"/>
        <w:spacing w:line="240" w:lineRule="auto"/>
        <w:ind w:left="0"/>
        <w:rPr>
          <w:rFonts w:cs="Times New Roman"/>
          <w:color w:val="auto"/>
          <w:sz w:val="24"/>
          <w:szCs w:val="24"/>
        </w:rPr>
      </w:pPr>
      <w:r w:rsidRPr="00B43027">
        <w:rPr>
          <w:rFonts w:cs="Times New Roman"/>
          <w:color w:val="auto"/>
          <w:sz w:val="24"/>
          <w:szCs w:val="24"/>
        </w:rPr>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14:paraId="2C6DA31E" w14:textId="77777777" w:rsidR="00416B7C" w:rsidRPr="00B43027" w:rsidRDefault="00416B7C" w:rsidP="000238C3">
      <w:pPr>
        <w:pStyle w:val="Bull"/>
        <w:spacing w:line="240" w:lineRule="auto"/>
        <w:ind w:left="0"/>
        <w:rPr>
          <w:rFonts w:cs="Times New Roman"/>
          <w:color w:val="auto"/>
          <w:sz w:val="24"/>
          <w:szCs w:val="24"/>
        </w:rPr>
      </w:pPr>
      <w:r w:rsidRPr="00B43027">
        <w:rPr>
          <w:rFonts w:cs="Times New Roman"/>
          <w:color w:val="auto"/>
          <w:sz w:val="24"/>
          <w:szCs w:val="24"/>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14:paraId="051778AA" w14:textId="77777777" w:rsidR="00416B7C" w:rsidRPr="00B43027" w:rsidRDefault="00416B7C" w:rsidP="000238C3">
      <w:pPr>
        <w:pStyle w:val="Bull"/>
        <w:spacing w:line="240" w:lineRule="auto"/>
        <w:ind w:left="0"/>
        <w:rPr>
          <w:rFonts w:cs="Times New Roman"/>
          <w:color w:val="auto"/>
          <w:sz w:val="24"/>
          <w:szCs w:val="24"/>
        </w:rPr>
      </w:pPr>
      <w:r w:rsidRPr="00B43027">
        <w:rPr>
          <w:rFonts w:cs="Times New Roman"/>
          <w:color w:val="auto"/>
          <w:sz w:val="24"/>
          <w:szCs w:val="24"/>
        </w:rPr>
        <w:t>владеть приёмами работы с биологической информацией: формулировать основания для извлечения и обобщения информации из нескольких (2—3) источников; преобразовывать информацию из одной знаковой системы в другую;</w:t>
      </w:r>
    </w:p>
    <w:p w14:paraId="707CBF29" w14:textId="77777777" w:rsidR="00416B7C" w:rsidRPr="00B43027" w:rsidRDefault="00416B7C" w:rsidP="000238C3">
      <w:pPr>
        <w:pStyle w:val="Bull"/>
        <w:spacing w:line="240" w:lineRule="auto"/>
        <w:ind w:left="0"/>
        <w:rPr>
          <w:rFonts w:cs="Times New Roman"/>
          <w:color w:val="auto"/>
          <w:sz w:val="24"/>
          <w:szCs w:val="24"/>
        </w:rPr>
      </w:pPr>
      <w:r w:rsidRPr="00B43027">
        <w:rPr>
          <w:rFonts w:cs="Times New Roman"/>
          <w:color w:val="auto"/>
          <w:sz w:val="24"/>
          <w:szCs w:val="24"/>
        </w:rPr>
        <w:t>создавать письменные и устные сообщения, грамотно используя понятийный аппарат изучаемого раздела биологии, сопровождать выступление презентацией с учётом особенностей аудитории сверстников.</w:t>
      </w:r>
    </w:p>
    <w:p w14:paraId="7CBE8AF1" w14:textId="77777777" w:rsidR="00416B7C" w:rsidRPr="00B43027" w:rsidRDefault="00416B7C" w:rsidP="000238C3">
      <w:pPr>
        <w:pStyle w:val="42"/>
        <w:spacing w:before="0" w:after="0" w:line="240" w:lineRule="auto"/>
        <w:jc w:val="both"/>
        <w:rPr>
          <w:rStyle w:val="a9"/>
          <w:rFonts w:cs="Times New Roman"/>
          <w:b/>
          <w:bCs/>
          <w:color w:val="auto"/>
          <w:sz w:val="24"/>
          <w:szCs w:val="24"/>
          <w:lang w:val="ru-RU"/>
        </w:rPr>
      </w:pPr>
      <w:r w:rsidRPr="00B43027">
        <w:rPr>
          <w:rStyle w:val="a9"/>
          <w:rFonts w:cs="Times New Roman"/>
          <w:b/>
          <w:bCs/>
          <w:color w:val="auto"/>
          <w:sz w:val="24"/>
          <w:szCs w:val="24"/>
          <w:lang w:val="ru-RU"/>
        </w:rPr>
        <w:t>8 класс:</w:t>
      </w:r>
    </w:p>
    <w:p w14:paraId="34E533EA" w14:textId="77777777" w:rsidR="00416B7C" w:rsidRPr="00B43027" w:rsidRDefault="00416B7C" w:rsidP="000238C3">
      <w:pPr>
        <w:pStyle w:val="Bull"/>
        <w:spacing w:line="240" w:lineRule="auto"/>
        <w:ind w:left="0"/>
        <w:rPr>
          <w:rFonts w:cs="Times New Roman"/>
          <w:color w:val="auto"/>
          <w:sz w:val="24"/>
          <w:szCs w:val="24"/>
        </w:rPr>
      </w:pPr>
      <w:r w:rsidRPr="00B43027">
        <w:rPr>
          <w:rFonts w:cs="Times New Roman"/>
          <w:color w:val="auto"/>
          <w:sz w:val="24"/>
          <w:szCs w:val="24"/>
        </w:rPr>
        <w:t>характеризовать зоологию как биологическую науку, её разделы и связь с другими науками и техникой;</w:t>
      </w:r>
    </w:p>
    <w:p w14:paraId="5805754B" w14:textId="77777777" w:rsidR="00416B7C" w:rsidRPr="00B43027" w:rsidRDefault="00416B7C" w:rsidP="000238C3">
      <w:pPr>
        <w:pStyle w:val="Bull"/>
        <w:spacing w:line="240" w:lineRule="auto"/>
        <w:ind w:left="0"/>
        <w:rPr>
          <w:rFonts w:cs="Times New Roman"/>
          <w:color w:val="auto"/>
          <w:sz w:val="24"/>
          <w:szCs w:val="24"/>
        </w:rPr>
      </w:pPr>
      <w:r w:rsidRPr="00B43027">
        <w:rPr>
          <w:rFonts w:cs="Times New Roman"/>
          <w:color w:val="auto"/>
          <w:sz w:val="24"/>
          <w:szCs w:val="24"/>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14:paraId="64719D8E" w14:textId="77777777" w:rsidR="00416B7C" w:rsidRPr="00B43027" w:rsidRDefault="00416B7C" w:rsidP="000238C3">
      <w:pPr>
        <w:pStyle w:val="Bull"/>
        <w:spacing w:line="240" w:lineRule="auto"/>
        <w:ind w:left="0"/>
        <w:rPr>
          <w:rFonts w:cs="Times New Roman"/>
          <w:color w:val="auto"/>
          <w:sz w:val="24"/>
          <w:szCs w:val="24"/>
        </w:rPr>
      </w:pPr>
      <w:r w:rsidRPr="00B43027">
        <w:rPr>
          <w:rFonts w:cs="Times New Roman"/>
          <w:color w:val="auto"/>
          <w:sz w:val="24"/>
          <w:szCs w:val="24"/>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14:paraId="75B62C38" w14:textId="77777777" w:rsidR="00416B7C" w:rsidRPr="00B43027" w:rsidRDefault="00416B7C" w:rsidP="000238C3">
      <w:pPr>
        <w:pStyle w:val="Bull"/>
        <w:spacing w:line="240" w:lineRule="auto"/>
        <w:ind w:left="0"/>
        <w:rPr>
          <w:rFonts w:cs="Times New Roman"/>
          <w:color w:val="auto"/>
          <w:sz w:val="24"/>
          <w:szCs w:val="24"/>
        </w:rPr>
      </w:pPr>
      <w:r w:rsidRPr="00B43027">
        <w:rPr>
          <w:rFonts w:cs="Times New Roman"/>
          <w:color w:val="auto"/>
          <w:sz w:val="24"/>
          <w:szCs w:val="24"/>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14:paraId="68CB662A" w14:textId="77777777" w:rsidR="00416B7C" w:rsidRPr="00B43027" w:rsidRDefault="00416B7C" w:rsidP="000238C3">
      <w:pPr>
        <w:pStyle w:val="Bull"/>
        <w:spacing w:line="240" w:lineRule="auto"/>
        <w:ind w:left="0"/>
        <w:rPr>
          <w:rFonts w:cs="Times New Roman"/>
          <w:color w:val="auto"/>
          <w:sz w:val="24"/>
          <w:szCs w:val="24"/>
        </w:rPr>
      </w:pPr>
      <w:r w:rsidRPr="00B43027">
        <w:rPr>
          <w:rFonts w:cs="Times New Roman"/>
          <w:color w:val="auto"/>
          <w:sz w:val="24"/>
          <w:szCs w:val="24"/>
        </w:rPr>
        <w:t>раскрывать общие признаки животных, уровни организации животного организма: клетки, ткани, органы, системы органов, организм;</w:t>
      </w:r>
    </w:p>
    <w:p w14:paraId="5E1B42FB" w14:textId="77777777" w:rsidR="00416B7C" w:rsidRPr="00B43027" w:rsidRDefault="00416B7C" w:rsidP="000238C3">
      <w:pPr>
        <w:pStyle w:val="Bull"/>
        <w:spacing w:line="240" w:lineRule="auto"/>
        <w:ind w:left="0"/>
        <w:rPr>
          <w:rFonts w:cs="Times New Roman"/>
          <w:color w:val="auto"/>
          <w:sz w:val="24"/>
          <w:szCs w:val="24"/>
        </w:rPr>
      </w:pPr>
      <w:r w:rsidRPr="00B43027">
        <w:rPr>
          <w:rFonts w:cs="Times New Roman"/>
          <w:color w:val="auto"/>
          <w:sz w:val="24"/>
          <w:szCs w:val="24"/>
        </w:rPr>
        <w:t>сравнивать животные ткани и органы животных между собой;</w:t>
      </w:r>
    </w:p>
    <w:p w14:paraId="56E57C56" w14:textId="77777777" w:rsidR="00416B7C" w:rsidRPr="00B43027" w:rsidRDefault="00416B7C" w:rsidP="000238C3">
      <w:pPr>
        <w:pStyle w:val="Bull"/>
        <w:spacing w:line="240" w:lineRule="auto"/>
        <w:ind w:left="0"/>
        <w:rPr>
          <w:rFonts w:cs="Times New Roman"/>
          <w:color w:val="auto"/>
          <w:sz w:val="24"/>
          <w:szCs w:val="24"/>
        </w:rPr>
      </w:pPr>
      <w:r w:rsidRPr="00B43027">
        <w:rPr>
          <w:rFonts w:cs="Times New Roman"/>
          <w:color w:val="auto"/>
          <w:sz w:val="24"/>
          <w:szCs w:val="24"/>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14:paraId="3CDFD153" w14:textId="77777777" w:rsidR="00416B7C" w:rsidRPr="00B43027" w:rsidRDefault="00416B7C" w:rsidP="000238C3">
      <w:pPr>
        <w:pStyle w:val="Bull"/>
        <w:spacing w:line="240" w:lineRule="auto"/>
        <w:ind w:left="0"/>
        <w:rPr>
          <w:rFonts w:cs="Times New Roman"/>
          <w:color w:val="auto"/>
          <w:sz w:val="24"/>
          <w:szCs w:val="24"/>
        </w:rPr>
      </w:pPr>
      <w:r w:rsidRPr="00B43027">
        <w:rPr>
          <w:rFonts w:cs="Times New Roman"/>
          <w:color w:val="auto"/>
          <w:sz w:val="24"/>
          <w:szCs w:val="24"/>
        </w:rPr>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14:paraId="716E2E12" w14:textId="77777777" w:rsidR="00416B7C" w:rsidRPr="00B43027" w:rsidRDefault="00416B7C" w:rsidP="000238C3">
      <w:pPr>
        <w:pStyle w:val="Bull"/>
        <w:spacing w:line="240" w:lineRule="auto"/>
        <w:ind w:left="0"/>
        <w:rPr>
          <w:rFonts w:cs="Times New Roman"/>
          <w:color w:val="auto"/>
          <w:sz w:val="24"/>
          <w:szCs w:val="24"/>
        </w:rPr>
      </w:pPr>
      <w:r w:rsidRPr="00B43027">
        <w:rPr>
          <w:rFonts w:cs="Times New Roman"/>
          <w:color w:val="auto"/>
          <w:sz w:val="24"/>
          <w:szCs w:val="24"/>
        </w:rPr>
        <w:t>выявлять причинно-следственные связи между строением, жизнедеятельностью и средой обитания животных изучаемых систематических групп;</w:t>
      </w:r>
    </w:p>
    <w:p w14:paraId="2AEA6F56" w14:textId="77777777" w:rsidR="00416B7C" w:rsidRPr="00B43027" w:rsidRDefault="00416B7C" w:rsidP="000238C3">
      <w:pPr>
        <w:pStyle w:val="Bull"/>
        <w:spacing w:line="240" w:lineRule="auto"/>
        <w:ind w:left="0"/>
        <w:rPr>
          <w:rFonts w:cs="Times New Roman"/>
          <w:color w:val="auto"/>
          <w:sz w:val="24"/>
          <w:szCs w:val="24"/>
        </w:rPr>
      </w:pPr>
      <w:r w:rsidRPr="00B43027">
        <w:rPr>
          <w:rFonts w:cs="Times New Roman"/>
          <w:color w:val="auto"/>
          <w:sz w:val="24"/>
          <w:szCs w:val="24"/>
        </w:rPr>
        <w:lastRenderedPageBreak/>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14:paraId="7EBE0763" w14:textId="77777777" w:rsidR="00416B7C" w:rsidRPr="00B43027" w:rsidRDefault="00416B7C" w:rsidP="000238C3">
      <w:pPr>
        <w:pStyle w:val="Bull"/>
        <w:spacing w:line="240" w:lineRule="auto"/>
        <w:ind w:left="0"/>
        <w:rPr>
          <w:rFonts w:cs="Times New Roman"/>
          <w:color w:val="auto"/>
          <w:sz w:val="24"/>
          <w:szCs w:val="24"/>
        </w:rPr>
      </w:pPr>
      <w:r w:rsidRPr="00B43027">
        <w:rPr>
          <w:rFonts w:cs="Times New Roman"/>
          <w:color w:val="auto"/>
          <w:sz w:val="24"/>
          <w:szCs w:val="24"/>
        </w:rPr>
        <w:t>выявлять признаки классов членистоногих и хордовых; отрядов насекомых и млекопитающих;</w:t>
      </w:r>
    </w:p>
    <w:p w14:paraId="5B2E564D" w14:textId="77777777" w:rsidR="00416B7C" w:rsidRPr="00B43027" w:rsidRDefault="00416B7C" w:rsidP="000238C3">
      <w:pPr>
        <w:pStyle w:val="Bull"/>
        <w:spacing w:line="240" w:lineRule="auto"/>
        <w:ind w:left="0"/>
        <w:rPr>
          <w:rFonts w:cs="Times New Roman"/>
          <w:color w:val="auto"/>
          <w:sz w:val="24"/>
          <w:szCs w:val="24"/>
        </w:rPr>
      </w:pPr>
      <w:r w:rsidRPr="00B43027">
        <w:rPr>
          <w:rFonts w:cs="Times New Roman"/>
          <w:color w:val="auto"/>
          <w:sz w:val="24"/>
          <w:szCs w:val="24"/>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14:paraId="1BB1B333" w14:textId="77777777" w:rsidR="00416B7C" w:rsidRPr="00B43027" w:rsidRDefault="00416B7C" w:rsidP="000238C3">
      <w:pPr>
        <w:pStyle w:val="Bull"/>
        <w:spacing w:line="240" w:lineRule="auto"/>
        <w:ind w:left="0"/>
        <w:rPr>
          <w:rFonts w:cs="Times New Roman"/>
          <w:color w:val="auto"/>
          <w:sz w:val="24"/>
          <w:szCs w:val="24"/>
        </w:rPr>
      </w:pPr>
      <w:r w:rsidRPr="00B43027">
        <w:rPr>
          <w:rFonts w:cs="Times New Roman"/>
          <w:color w:val="auto"/>
          <w:sz w:val="24"/>
          <w:szCs w:val="24"/>
        </w:rPr>
        <w:t>сравнивать представителей отдельных систематических групп животных и делать выводы на основе сравнения;</w:t>
      </w:r>
    </w:p>
    <w:p w14:paraId="0B345C3C" w14:textId="77777777" w:rsidR="00416B7C" w:rsidRPr="00B43027" w:rsidRDefault="00416B7C" w:rsidP="000238C3">
      <w:pPr>
        <w:pStyle w:val="Bull"/>
        <w:spacing w:line="240" w:lineRule="auto"/>
        <w:ind w:left="0"/>
        <w:rPr>
          <w:rFonts w:cs="Times New Roman"/>
          <w:color w:val="auto"/>
          <w:sz w:val="24"/>
          <w:szCs w:val="24"/>
        </w:rPr>
      </w:pPr>
      <w:r w:rsidRPr="00B43027">
        <w:rPr>
          <w:rFonts w:cs="Times New Roman"/>
          <w:color w:val="auto"/>
          <w:sz w:val="24"/>
          <w:szCs w:val="24"/>
        </w:rPr>
        <w:t>классифицировать животных на основании особенностей строения;</w:t>
      </w:r>
    </w:p>
    <w:p w14:paraId="72C31FD1" w14:textId="77777777" w:rsidR="00416B7C" w:rsidRPr="00B43027" w:rsidRDefault="00416B7C" w:rsidP="000238C3">
      <w:pPr>
        <w:pStyle w:val="Bull"/>
        <w:spacing w:line="240" w:lineRule="auto"/>
        <w:ind w:left="0"/>
        <w:rPr>
          <w:rFonts w:cs="Times New Roman"/>
          <w:color w:val="auto"/>
          <w:sz w:val="24"/>
          <w:szCs w:val="24"/>
        </w:rPr>
      </w:pPr>
      <w:r w:rsidRPr="00B43027">
        <w:rPr>
          <w:rFonts w:cs="Times New Roman"/>
          <w:color w:val="auto"/>
          <w:sz w:val="24"/>
          <w:szCs w:val="24"/>
        </w:rPr>
        <w:t>описывать усложнение организации животных в ходе эволюции животного мира на Земле;</w:t>
      </w:r>
    </w:p>
    <w:p w14:paraId="42A893B4" w14:textId="77777777" w:rsidR="00416B7C" w:rsidRPr="00B43027" w:rsidRDefault="00416B7C" w:rsidP="000238C3">
      <w:pPr>
        <w:pStyle w:val="Bull"/>
        <w:spacing w:line="240" w:lineRule="auto"/>
        <w:ind w:left="0"/>
        <w:rPr>
          <w:rFonts w:cs="Times New Roman"/>
          <w:color w:val="auto"/>
          <w:sz w:val="24"/>
          <w:szCs w:val="24"/>
        </w:rPr>
      </w:pPr>
      <w:r w:rsidRPr="00B43027">
        <w:rPr>
          <w:rFonts w:cs="Times New Roman"/>
          <w:color w:val="auto"/>
          <w:sz w:val="24"/>
          <w:szCs w:val="24"/>
        </w:rPr>
        <w:t>выявлять черты приспособленности животных к среде обитания, значение экологических факторов для животных;</w:t>
      </w:r>
    </w:p>
    <w:p w14:paraId="5837471E" w14:textId="77777777" w:rsidR="00416B7C" w:rsidRPr="00B43027" w:rsidRDefault="00416B7C" w:rsidP="000238C3">
      <w:pPr>
        <w:pStyle w:val="Bull"/>
        <w:spacing w:line="240" w:lineRule="auto"/>
        <w:ind w:left="0"/>
        <w:rPr>
          <w:rFonts w:cs="Times New Roman"/>
          <w:color w:val="auto"/>
          <w:sz w:val="24"/>
          <w:szCs w:val="24"/>
        </w:rPr>
      </w:pPr>
      <w:r w:rsidRPr="00B43027">
        <w:rPr>
          <w:rFonts w:cs="Times New Roman"/>
          <w:color w:val="auto"/>
          <w:sz w:val="24"/>
          <w:szCs w:val="24"/>
        </w:rPr>
        <w:t>выявлять взаимосвязи животных в природных сообществах, цепи питания;</w:t>
      </w:r>
    </w:p>
    <w:p w14:paraId="5BB024DC" w14:textId="77777777" w:rsidR="00416B7C" w:rsidRPr="00B43027" w:rsidRDefault="00416B7C" w:rsidP="000238C3">
      <w:pPr>
        <w:pStyle w:val="Bull"/>
        <w:spacing w:line="240" w:lineRule="auto"/>
        <w:ind w:left="0"/>
        <w:rPr>
          <w:rFonts w:cs="Times New Roman"/>
          <w:color w:val="auto"/>
          <w:sz w:val="24"/>
          <w:szCs w:val="24"/>
        </w:rPr>
      </w:pPr>
      <w:r w:rsidRPr="00B43027">
        <w:rPr>
          <w:rFonts w:cs="Times New Roman"/>
          <w:color w:val="auto"/>
          <w:sz w:val="24"/>
          <w:szCs w:val="24"/>
        </w:rPr>
        <w:t>устанавливать взаимосвязи животных с растениями, грибами, лишайниками и бактериями в природных сообществах;</w:t>
      </w:r>
    </w:p>
    <w:p w14:paraId="0F82F965" w14:textId="77777777" w:rsidR="00416B7C" w:rsidRPr="00B43027" w:rsidRDefault="00416B7C" w:rsidP="000238C3">
      <w:pPr>
        <w:pStyle w:val="Bull"/>
        <w:spacing w:line="240" w:lineRule="auto"/>
        <w:ind w:left="0"/>
        <w:rPr>
          <w:rFonts w:cs="Times New Roman"/>
          <w:color w:val="auto"/>
          <w:sz w:val="24"/>
          <w:szCs w:val="24"/>
        </w:rPr>
      </w:pPr>
      <w:r w:rsidRPr="00B43027">
        <w:rPr>
          <w:rFonts w:cs="Times New Roman"/>
          <w:color w:val="auto"/>
          <w:sz w:val="24"/>
          <w:szCs w:val="24"/>
        </w:rPr>
        <w:t>характеризовать животных природных зон Земли, основные закономерности распространения животных по планете;</w:t>
      </w:r>
    </w:p>
    <w:p w14:paraId="2EA659A1" w14:textId="77777777" w:rsidR="00416B7C" w:rsidRPr="00B43027" w:rsidRDefault="00416B7C" w:rsidP="000238C3">
      <w:pPr>
        <w:pStyle w:val="Bull"/>
        <w:spacing w:line="240" w:lineRule="auto"/>
        <w:ind w:left="0"/>
        <w:rPr>
          <w:rFonts w:cs="Times New Roman"/>
          <w:color w:val="auto"/>
          <w:sz w:val="24"/>
          <w:szCs w:val="24"/>
        </w:rPr>
      </w:pPr>
      <w:r w:rsidRPr="00B43027">
        <w:rPr>
          <w:rFonts w:cs="Times New Roman"/>
          <w:color w:val="auto"/>
          <w:sz w:val="24"/>
          <w:szCs w:val="24"/>
        </w:rPr>
        <w:t>раскрывать роль животных в природных сообществах;</w:t>
      </w:r>
    </w:p>
    <w:p w14:paraId="3EC94955" w14:textId="77777777" w:rsidR="00416B7C" w:rsidRPr="00B43027" w:rsidRDefault="00416B7C" w:rsidP="000238C3">
      <w:pPr>
        <w:pStyle w:val="Bull"/>
        <w:spacing w:line="240" w:lineRule="auto"/>
        <w:ind w:left="0"/>
        <w:rPr>
          <w:rFonts w:cs="Times New Roman"/>
          <w:color w:val="auto"/>
          <w:sz w:val="24"/>
          <w:szCs w:val="24"/>
        </w:rPr>
      </w:pPr>
      <w:r w:rsidRPr="00B43027">
        <w:rPr>
          <w:rFonts w:cs="Times New Roman"/>
          <w:color w:val="auto"/>
          <w:sz w:val="24"/>
          <w:szCs w:val="24"/>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14:paraId="4B0F2588" w14:textId="77777777" w:rsidR="00416B7C" w:rsidRPr="00B43027" w:rsidRDefault="00416B7C" w:rsidP="000238C3">
      <w:pPr>
        <w:pStyle w:val="Bull"/>
        <w:spacing w:line="240" w:lineRule="auto"/>
        <w:ind w:left="0"/>
        <w:rPr>
          <w:rFonts w:cs="Times New Roman"/>
          <w:color w:val="auto"/>
          <w:sz w:val="24"/>
          <w:szCs w:val="24"/>
        </w:rPr>
      </w:pPr>
      <w:r w:rsidRPr="00B43027">
        <w:rPr>
          <w:rFonts w:cs="Times New Roman"/>
          <w:color w:val="auto"/>
          <w:sz w:val="24"/>
          <w:szCs w:val="24"/>
        </w:rPr>
        <w:t>понимать причины и знать меры охраны животного мира Земли;</w:t>
      </w:r>
    </w:p>
    <w:p w14:paraId="1F1FC294" w14:textId="77777777" w:rsidR="00416B7C" w:rsidRPr="00B43027" w:rsidRDefault="00416B7C" w:rsidP="000238C3">
      <w:pPr>
        <w:pStyle w:val="Bull"/>
        <w:spacing w:line="240" w:lineRule="auto"/>
        <w:ind w:left="0"/>
        <w:rPr>
          <w:rFonts w:cs="Times New Roman"/>
          <w:color w:val="auto"/>
          <w:sz w:val="24"/>
          <w:szCs w:val="24"/>
        </w:rPr>
      </w:pPr>
      <w:r w:rsidRPr="00B43027">
        <w:rPr>
          <w:rFonts w:cs="Times New Roman"/>
          <w:color w:val="auto"/>
          <w:sz w:val="24"/>
          <w:szCs w:val="24"/>
        </w:rPr>
        <w:t>демонстрировать на конкретных примерах связь знаний биологии со знаниями по математике, физике, химии, географии, технологии, предметов гуманитарного циклов, различными видами искусства;</w:t>
      </w:r>
    </w:p>
    <w:p w14:paraId="20785806" w14:textId="77777777" w:rsidR="00416B7C" w:rsidRPr="00B43027" w:rsidRDefault="00416B7C" w:rsidP="000238C3">
      <w:pPr>
        <w:pStyle w:val="Bull"/>
        <w:spacing w:line="240" w:lineRule="auto"/>
        <w:ind w:left="0"/>
        <w:rPr>
          <w:rFonts w:cs="Times New Roman"/>
          <w:color w:val="auto"/>
          <w:sz w:val="24"/>
          <w:szCs w:val="24"/>
        </w:rPr>
      </w:pPr>
      <w:r w:rsidRPr="00B43027">
        <w:rPr>
          <w:rFonts w:cs="Times New Roman"/>
          <w:color w:val="auto"/>
          <w:sz w:val="24"/>
          <w:szCs w:val="24"/>
        </w:rPr>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14:paraId="43D590C2" w14:textId="77777777" w:rsidR="00416B7C" w:rsidRPr="00B43027" w:rsidRDefault="00416B7C" w:rsidP="000238C3">
      <w:pPr>
        <w:pStyle w:val="Bull"/>
        <w:spacing w:line="240" w:lineRule="auto"/>
        <w:ind w:left="0"/>
        <w:rPr>
          <w:rFonts w:cs="Times New Roman"/>
          <w:color w:val="auto"/>
          <w:sz w:val="24"/>
          <w:szCs w:val="24"/>
        </w:rPr>
      </w:pPr>
      <w:r w:rsidRPr="00B43027">
        <w:rPr>
          <w:rFonts w:cs="Times New Roman"/>
          <w:color w:val="auto"/>
          <w:sz w:val="24"/>
          <w:szCs w:val="24"/>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14:paraId="731F2D41" w14:textId="77777777" w:rsidR="00416B7C" w:rsidRPr="00B43027" w:rsidRDefault="00416B7C" w:rsidP="000238C3">
      <w:pPr>
        <w:pStyle w:val="Bull"/>
        <w:spacing w:line="240" w:lineRule="auto"/>
        <w:ind w:left="0"/>
        <w:rPr>
          <w:rFonts w:cs="Times New Roman"/>
          <w:color w:val="auto"/>
          <w:sz w:val="24"/>
          <w:szCs w:val="24"/>
        </w:rPr>
      </w:pPr>
      <w:r w:rsidRPr="00B43027">
        <w:rPr>
          <w:rFonts w:cs="Times New Roman"/>
          <w:color w:val="auto"/>
          <w:sz w:val="24"/>
          <w:szCs w:val="24"/>
        </w:rPr>
        <w:t>владеть приёмами работы с биологической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14:paraId="0E17FB18" w14:textId="77777777" w:rsidR="00416B7C" w:rsidRPr="00B43027" w:rsidRDefault="00416B7C" w:rsidP="000238C3">
      <w:pPr>
        <w:pStyle w:val="Bull"/>
        <w:spacing w:line="240" w:lineRule="auto"/>
        <w:ind w:left="0"/>
        <w:rPr>
          <w:rStyle w:val="a9"/>
          <w:rFonts w:cs="Times New Roman"/>
          <w:color w:val="auto"/>
          <w:sz w:val="24"/>
          <w:szCs w:val="24"/>
        </w:rPr>
      </w:pPr>
      <w:r w:rsidRPr="00B43027">
        <w:rPr>
          <w:rFonts w:cs="Times New Roman"/>
          <w:color w:val="auto"/>
          <w:sz w:val="24"/>
          <w:szCs w:val="24"/>
        </w:rPr>
        <w:t>создавать письменные и устные сообщения, грамотно используя понятийный аппарат изучаемого раздела биологии, сопровождать выступление презентацией с учётом особенностей аудитории сверстников.</w:t>
      </w:r>
    </w:p>
    <w:p w14:paraId="49089186" w14:textId="77777777" w:rsidR="00416B7C" w:rsidRPr="00B43027" w:rsidRDefault="00416B7C" w:rsidP="000238C3">
      <w:pPr>
        <w:pStyle w:val="42"/>
        <w:spacing w:before="0" w:after="0" w:line="240" w:lineRule="auto"/>
        <w:jc w:val="both"/>
        <w:rPr>
          <w:rStyle w:val="a9"/>
          <w:rFonts w:cs="Times New Roman"/>
          <w:b/>
          <w:bCs/>
          <w:color w:val="auto"/>
          <w:sz w:val="24"/>
          <w:szCs w:val="24"/>
          <w:lang w:val="ru-RU"/>
        </w:rPr>
      </w:pPr>
      <w:r w:rsidRPr="00B43027">
        <w:rPr>
          <w:rStyle w:val="a9"/>
          <w:rFonts w:cs="Times New Roman"/>
          <w:b/>
          <w:bCs/>
          <w:color w:val="auto"/>
          <w:sz w:val="24"/>
          <w:szCs w:val="24"/>
          <w:lang w:val="ru-RU"/>
        </w:rPr>
        <w:t>9 класс:</w:t>
      </w:r>
    </w:p>
    <w:p w14:paraId="68C3984B" w14:textId="77777777" w:rsidR="00416B7C" w:rsidRPr="00B43027" w:rsidRDefault="00416B7C" w:rsidP="000238C3">
      <w:pPr>
        <w:pStyle w:val="Bull"/>
        <w:spacing w:line="240" w:lineRule="auto"/>
        <w:ind w:left="0"/>
        <w:rPr>
          <w:rFonts w:cs="Times New Roman"/>
          <w:color w:val="auto"/>
          <w:sz w:val="24"/>
          <w:szCs w:val="24"/>
        </w:rPr>
      </w:pPr>
      <w:r w:rsidRPr="00B43027">
        <w:rPr>
          <w:rFonts w:cs="Times New Roman"/>
          <w:color w:val="auto"/>
          <w:sz w:val="24"/>
          <w:szCs w:val="24"/>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14:paraId="32B6748D" w14:textId="77777777" w:rsidR="00416B7C" w:rsidRPr="00B43027" w:rsidRDefault="00416B7C" w:rsidP="000238C3">
      <w:pPr>
        <w:pStyle w:val="Bull"/>
        <w:spacing w:line="240" w:lineRule="auto"/>
        <w:ind w:left="0"/>
        <w:rPr>
          <w:rFonts w:cs="Times New Roman"/>
          <w:color w:val="auto"/>
          <w:sz w:val="24"/>
          <w:szCs w:val="24"/>
        </w:rPr>
      </w:pPr>
      <w:r w:rsidRPr="00B43027">
        <w:rPr>
          <w:rFonts w:cs="Times New Roman"/>
          <w:color w:val="auto"/>
          <w:sz w:val="24"/>
          <w:szCs w:val="24"/>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14:paraId="1CA21001" w14:textId="77777777" w:rsidR="00416B7C" w:rsidRPr="00B43027" w:rsidRDefault="00416B7C" w:rsidP="000238C3">
      <w:pPr>
        <w:pStyle w:val="Bull"/>
        <w:spacing w:line="240" w:lineRule="auto"/>
        <w:ind w:left="0"/>
        <w:rPr>
          <w:rFonts w:cs="Times New Roman"/>
          <w:color w:val="auto"/>
          <w:sz w:val="24"/>
          <w:szCs w:val="24"/>
        </w:rPr>
      </w:pPr>
      <w:r w:rsidRPr="00B43027">
        <w:rPr>
          <w:rFonts w:cs="Times New Roman"/>
          <w:color w:val="auto"/>
          <w:sz w:val="24"/>
          <w:szCs w:val="24"/>
        </w:rPr>
        <w:t>приводить примеры вклада российских (в том числе И. М. Сеченов, И. П. Павлов, И. И. Мечников, А. А. Ухтомский,</w:t>
      </w:r>
      <w:r w:rsidR="00571787" w:rsidRPr="00B43027">
        <w:rPr>
          <w:rFonts w:cs="Times New Roman"/>
          <w:color w:val="auto"/>
          <w:sz w:val="24"/>
          <w:szCs w:val="24"/>
        </w:rPr>
        <w:t xml:space="preserve"> </w:t>
      </w:r>
      <w:r w:rsidRPr="00B43027">
        <w:rPr>
          <w:rFonts w:cs="Times New Roman"/>
          <w:color w:val="auto"/>
          <w:spacing w:val="-3"/>
          <w:sz w:val="24"/>
          <w:szCs w:val="24"/>
        </w:rPr>
        <w:t>П. К. Анохин) и зарубежных (в том числе У. Гарвей, К. Бернар</w:t>
      </w:r>
      <w:r w:rsidRPr="00B43027">
        <w:rPr>
          <w:rFonts w:cs="Times New Roman"/>
          <w:color w:val="auto"/>
          <w:sz w:val="24"/>
          <w:szCs w:val="24"/>
        </w:rPr>
        <w:t>, Л. Пастер, Ч. Дарвин) учёных в развитие представлений о происхождении, строении, жизнедеятельности, поведении, экологии человека;</w:t>
      </w:r>
    </w:p>
    <w:p w14:paraId="104CB47B" w14:textId="77777777" w:rsidR="00416B7C" w:rsidRPr="00B43027" w:rsidRDefault="00416B7C" w:rsidP="000238C3">
      <w:pPr>
        <w:pStyle w:val="Bull"/>
        <w:spacing w:line="240" w:lineRule="auto"/>
        <w:ind w:left="0"/>
        <w:rPr>
          <w:rFonts w:cs="Times New Roman"/>
          <w:color w:val="auto"/>
          <w:sz w:val="24"/>
          <w:szCs w:val="24"/>
        </w:rPr>
      </w:pPr>
      <w:r w:rsidRPr="00B43027">
        <w:rPr>
          <w:rFonts w:cs="Times New Roman"/>
          <w:color w:val="auto"/>
          <w:sz w:val="24"/>
          <w:szCs w:val="24"/>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14:paraId="69B49C69" w14:textId="77777777" w:rsidR="00416B7C" w:rsidRPr="00B43027" w:rsidRDefault="00416B7C" w:rsidP="000238C3">
      <w:pPr>
        <w:pStyle w:val="Bull"/>
        <w:spacing w:line="240" w:lineRule="auto"/>
        <w:ind w:left="0"/>
        <w:rPr>
          <w:rFonts w:cs="Times New Roman"/>
          <w:color w:val="auto"/>
          <w:sz w:val="24"/>
          <w:szCs w:val="24"/>
        </w:rPr>
      </w:pPr>
      <w:r w:rsidRPr="00B43027">
        <w:rPr>
          <w:rFonts w:cs="Times New Roman"/>
          <w:color w:val="auto"/>
          <w:sz w:val="24"/>
          <w:szCs w:val="24"/>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14:paraId="50E15E28" w14:textId="77777777" w:rsidR="00416B7C" w:rsidRPr="00B43027" w:rsidRDefault="00416B7C" w:rsidP="000238C3">
      <w:pPr>
        <w:pStyle w:val="Bull"/>
        <w:spacing w:line="240" w:lineRule="auto"/>
        <w:ind w:left="0"/>
        <w:rPr>
          <w:rFonts w:cs="Times New Roman"/>
          <w:color w:val="auto"/>
          <w:sz w:val="24"/>
          <w:szCs w:val="24"/>
        </w:rPr>
      </w:pPr>
      <w:r w:rsidRPr="00B43027">
        <w:rPr>
          <w:rFonts w:cs="Times New Roman"/>
          <w:color w:val="auto"/>
          <w:sz w:val="24"/>
          <w:szCs w:val="24"/>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14:paraId="70E60197" w14:textId="77777777" w:rsidR="00416B7C" w:rsidRPr="00B43027" w:rsidRDefault="00416B7C" w:rsidP="000238C3">
      <w:pPr>
        <w:pStyle w:val="Bull"/>
        <w:spacing w:line="240" w:lineRule="auto"/>
        <w:ind w:left="0"/>
        <w:rPr>
          <w:rFonts w:cs="Times New Roman"/>
          <w:color w:val="auto"/>
          <w:sz w:val="24"/>
          <w:szCs w:val="24"/>
        </w:rPr>
      </w:pPr>
      <w:r w:rsidRPr="00B43027">
        <w:rPr>
          <w:rFonts w:cs="Times New Roman"/>
          <w:color w:val="auto"/>
          <w:sz w:val="24"/>
          <w:szCs w:val="24"/>
        </w:rPr>
        <w:lastRenderedPageBreak/>
        <w:t>различать биологически активные вещества (витамины, ферменты, гормоны), выявлять их роль в процессе обмена веществ и превращения энергии;</w:t>
      </w:r>
    </w:p>
    <w:p w14:paraId="42D7EE9F" w14:textId="77777777" w:rsidR="00416B7C" w:rsidRPr="00B43027" w:rsidRDefault="00416B7C" w:rsidP="000238C3">
      <w:pPr>
        <w:pStyle w:val="Bull"/>
        <w:spacing w:line="240" w:lineRule="auto"/>
        <w:ind w:left="0"/>
        <w:rPr>
          <w:rFonts w:cs="Times New Roman"/>
          <w:color w:val="auto"/>
          <w:sz w:val="24"/>
          <w:szCs w:val="24"/>
        </w:rPr>
      </w:pPr>
      <w:r w:rsidRPr="00B43027">
        <w:rPr>
          <w:rFonts w:cs="Times New Roman"/>
          <w:color w:val="auto"/>
          <w:sz w:val="24"/>
          <w:szCs w:val="24"/>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14:paraId="70EA31D6" w14:textId="77777777" w:rsidR="00416B7C" w:rsidRPr="00B43027" w:rsidRDefault="00416B7C" w:rsidP="000238C3">
      <w:pPr>
        <w:pStyle w:val="Bull"/>
        <w:spacing w:line="240" w:lineRule="auto"/>
        <w:ind w:left="0"/>
        <w:rPr>
          <w:rFonts w:cs="Times New Roman"/>
          <w:color w:val="auto"/>
          <w:sz w:val="24"/>
          <w:szCs w:val="24"/>
        </w:rPr>
      </w:pPr>
      <w:r w:rsidRPr="00B43027">
        <w:rPr>
          <w:rFonts w:cs="Times New Roman"/>
          <w:color w:val="auto"/>
          <w:sz w:val="24"/>
          <w:szCs w:val="24"/>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14:paraId="6386C40B" w14:textId="77777777" w:rsidR="00416B7C" w:rsidRPr="00B43027" w:rsidRDefault="00416B7C" w:rsidP="000238C3">
      <w:pPr>
        <w:pStyle w:val="Bull"/>
        <w:spacing w:line="240" w:lineRule="auto"/>
        <w:ind w:left="0"/>
        <w:rPr>
          <w:rFonts w:cs="Times New Roman"/>
          <w:color w:val="auto"/>
          <w:sz w:val="24"/>
          <w:szCs w:val="24"/>
        </w:rPr>
      </w:pPr>
      <w:r w:rsidRPr="00B43027">
        <w:rPr>
          <w:rFonts w:cs="Times New Roman"/>
          <w:color w:val="auto"/>
          <w:sz w:val="24"/>
          <w:szCs w:val="24"/>
        </w:rPr>
        <w:t>применять биологические модели для выявления особенностей строения и функционирования органов и систем органов человека;</w:t>
      </w:r>
    </w:p>
    <w:p w14:paraId="441BCA04" w14:textId="77777777" w:rsidR="00416B7C" w:rsidRPr="00B43027" w:rsidRDefault="00416B7C" w:rsidP="000238C3">
      <w:pPr>
        <w:pStyle w:val="Bull"/>
        <w:spacing w:line="240" w:lineRule="auto"/>
        <w:ind w:left="0"/>
        <w:rPr>
          <w:rFonts w:cs="Times New Roman"/>
          <w:color w:val="auto"/>
          <w:sz w:val="24"/>
          <w:szCs w:val="24"/>
        </w:rPr>
      </w:pPr>
      <w:r w:rsidRPr="00B43027">
        <w:rPr>
          <w:rFonts w:cs="Times New Roman"/>
          <w:color w:val="auto"/>
          <w:sz w:val="24"/>
          <w:szCs w:val="24"/>
        </w:rPr>
        <w:t>объяснять нейрогуморальную регуляцию процессов жизнедеятельности организма человека;</w:t>
      </w:r>
    </w:p>
    <w:p w14:paraId="7921C421" w14:textId="77777777" w:rsidR="00416B7C" w:rsidRPr="00B43027" w:rsidRDefault="00416B7C" w:rsidP="000238C3">
      <w:pPr>
        <w:pStyle w:val="Bull"/>
        <w:spacing w:line="240" w:lineRule="auto"/>
        <w:ind w:left="0"/>
        <w:rPr>
          <w:rFonts w:cs="Times New Roman"/>
          <w:color w:val="auto"/>
          <w:sz w:val="24"/>
          <w:szCs w:val="24"/>
        </w:rPr>
      </w:pPr>
      <w:r w:rsidRPr="00B43027">
        <w:rPr>
          <w:rFonts w:cs="Times New Roman"/>
          <w:color w:val="auto"/>
          <w:sz w:val="24"/>
          <w:szCs w:val="24"/>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14:paraId="1F6E2D89" w14:textId="77777777" w:rsidR="00416B7C" w:rsidRPr="00B43027" w:rsidRDefault="00416B7C" w:rsidP="000238C3">
      <w:pPr>
        <w:pStyle w:val="Bull"/>
        <w:spacing w:line="240" w:lineRule="auto"/>
        <w:ind w:left="0"/>
        <w:rPr>
          <w:rFonts w:cs="Times New Roman"/>
          <w:color w:val="auto"/>
          <w:sz w:val="24"/>
          <w:szCs w:val="24"/>
        </w:rPr>
      </w:pPr>
      <w:r w:rsidRPr="00B43027">
        <w:rPr>
          <w:rFonts w:cs="Times New Roman"/>
          <w:color w:val="auto"/>
          <w:sz w:val="24"/>
          <w:szCs w:val="24"/>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14:paraId="60D5AADF" w14:textId="77777777" w:rsidR="00416B7C" w:rsidRPr="00B43027" w:rsidRDefault="00416B7C" w:rsidP="000238C3">
      <w:pPr>
        <w:pStyle w:val="Bull"/>
        <w:spacing w:line="240" w:lineRule="auto"/>
        <w:ind w:left="0"/>
        <w:rPr>
          <w:rFonts w:cs="Times New Roman"/>
          <w:color w:val="auto"/>
          <w:sz w:val="24"/>
          <w:szCs w:val="24"/>
        </w:rPr>
      </w:pPr>
      <w:r w:rsidRPr="00B43027">
        <w:rPr>
          <w:rFonts w:cs="Times New Roman"/>
          <w:color w:val="auto"/>
          <w:sz w:val="24"/>
          <w:szCs w:val="24"/>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14:paraId="00091F82" w14:textId="77777777" w:rsidR="00416B7C" w:rsidRPr="00B43027" w:rsidRDefault="00416B7C" w:rsidP="000238C3">
      <w:pPr>
        <w:pStyle w:val="Bull"/>
        <w:spacing w:line="240" w:lineRule="auto"/>
        <w:ind w:left="0"/>
        <w:rPr>
          <w:rFonts w:cs="Times New Roman"/>
          <w:color w:val="auto"/>
          <w:sz w:val="24"/>
          <w:szCs w:val="24"/>
        </w:rPr>
      </w:pPr>
      <w:r w:rsidRPr="00B43027">
        <w:rPr>
          <w:rFonts w:cs="Times New Roman"/>
          <w:color w:val="auto"/>
          <w:sz w:val="24"/>
          <w:szCs w:val="24"/>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14:paraId="790A6051" w14:textId="77777777" w:rsidR="00416B7C" w:rsidRPr="00B43027" w:rsidRDefault="00416B7C" w:rsidP="000238C3">
      <w:pPr>
        <w:pStyle w:val="Bull"/>
        <w:spacing w:line="240" w:lineRule="auto"/>
        <w:ind w:left="0"/>
        <w:rPr>
          <w:rFonts w:cs="Times New Roman"/>
          <w:color w:val="auto"/>
          <w:sz w:val="24"/>
          <w:szCs w:val="24"/>
        </w:rPr>
      </w:pPr>
      <w:r w:rsidRPr="00B43027">
        <w:rPr>
          <w:rFonts w:cs="Times New Roman"/>
          <w:color w:val="auto"/>
          <w:sz w:val="24"/>
          <w:szCs w:val="24"/>
        </w:rPr>
        <w:t>называть и 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14:paraId="1E1DF612" w14:textId="77777777" w:rsidR="00416B7C" w:rsidRPr="00B43027" w:rsidRDefault="00416B7C" w:rsidP="000238C3">
      <w:pPr>
        <w:pStyle w:val="Bull"/>
        <w:spacing w:line="240" w:lineRule="auto"/>
        <w:ind w:left="0"/>
        <w:rPr>
          <w:rFonts w:cs="Times New Roman"/>
          <w:color w:val="auto"/>
          <w:sz w:val="24"/>
          <w:szCs w:val="24"/>
        </w:rPr>
      </w:pPr>
      <w:r w:rsidRPr="00B43027">
        <w:rPr>
          <w:rFonts w:cs="Times New Roman"/>
          <w:color w:val="auto"/>
          <w:sz w:val="24"/>
          <w:szCs w:val="24"/>
        </w:rPr>
        <w:t>использовать приобретённые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w:t>
      </w:r>
    </w:p>
    <w:p w14:paraId="7E75CE5A" w14:textId="77777777" w:rsidR="00416B7C" w:rsidRPr="00B43027" w:rsidRDefault="00416B7C" w:rsidP="000238C3">
      <w:pPr>
        <w:pStyle w:val="Bull"/>
        <w:spacing w:line="240" w:lineRule="auto"/>
        <w:ind w:left="0"/>
        <w:rPr>
          <w:rFonts w:cs="Times New Roman"/>
          <w:color w:val="auto"/>
          <w:sz w:val="24"/>
          <w:szCs w:val="24"/>
        </w:rPr>
      </w:pPr>
      <w:r w:rsidRPr="00B43027">
        <w:rPr>
          <w:rFonts w:cs="Times New Roman"/>
          <w:color w:val="auto"/>
          <w:sz w:val="24"/>
          <w:szCs w:val="24"/>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14:paraId="087A4D48" w14:textId="77777777" w:rsidR="00416B7C" w:rsidRPr="00B43027" w:rsidRDefault="00416B7C" w:rsidP="000238C3">
      <w:pPr>
        <w:pStyle w:val="Bull"/>
        <w:spacing w:line="240" w:lineRule="auto"/>
        <w:ind w:left="0"/>
        <w:rPr>
          <w:rFonts w:cs="Times New Roman"/>
          <w:color w:val="auto"/>
          <w:sz w:val="24"/>
          <w:szCs w:val="24"/>
        </w:rPr>
      </w:pPr>
      <w:r w:rsidRPr="00B43027">
        <w:rPr>
          <w:rFonts w:cs="Times New Roman"/>
          <w:color w:val="auto"/>
          <w:sz w:val="24"/>
          <w:szCs w:val="24"/>
        </w:rPr>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ОБЖ, физической культуры;</w:t>
      </w:r>
    </w:p>
    <w:p w14:paraId="56F37CED" w14:textId="77777777" w:rsidR="00416B7C" w:rsidRPr="00B43027" w:rsidRDefault="00416B7C" w:rsidP="000238C3">
      <w:pPr>
        <w:pStyle w:val="Bull"/>
        <w:spacing w:line="240" w:lineRule="auto"/>
        <w:ind w:left="0"/>
        <w:rPr>
          <w:rFonts w:cs="Times New Roman"/>
          <w:color w:val="auto"/>
          <w:sz w:val="24"/>
          <w:szCs w:val="24"/>
        </w:rPr>
      </w:pPr>
      <w:r w:rsidRPr="00B43027">
        <w:rPr>
          <w:rFonts w:cs="Times New Roman"/>
          <w:color w:val="auto"/>
          <w:sz w:val="24"/>
          <w:szCs w:val="24"/>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14:paraId="560C6BA9" w14:textId="77777777" w:rsidR="00416B7C" w:rsidRPr="00B43027" w:rsidRDefault="00416B7C" w:rsidP="000238C3">
      <w:pPr>
        <w:pStyle w:val="Bull"/>
        <w:spacing w:line="240" w:lineRule="auto"/>
        <w:ind w:left="0"/>
        <w:rPr>
          <w:rFonts w:cs="Times New Roman"/>
          <w:color w:val="auto"/>
          <w:sz w:val="24"/>
          <w:szCs w:val="24"/>
        </w:rPr>
      </w:pPr>
      <w:r w:rsidRPr="00B43027">
        <w:rPr>
          <w:rFonts w:cs="Times New Roman"/>
          <w:color w:val="auto"/>
          <w:sz w:val="24"/>
          <w:szCs w:val="24"/>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14:paraId="358B0AE3" w14:textId="77777777" w:rsidR="00416B7C" w:rsidRPr="00B43027" w:rsidRDefault="00416B7C" w:rsidP="000238C3">
      <w:pPr>
        <w:pStyle w:val="Bull"/>
        <w:spacing w:line="240" w:lineRule="auto"/>
        <w:ind w:left="0"/>
        <w:rPr>
          <w:rFonts w:cs="Times New Roman"/>
          <w:color w:val="auto"/>
          <w:sz w:val="24"/>
          <w:szCs w:val="24"/>
        </w:rPr>
      </w:pPr>
      <w:r w:rsidRPr="00B43027">
        <w:rPr>
          <w:rFonts w:cs="Times New Roman"/>
          <w:color w:val="auto"/>
          <w:sz w:val="24"/>
          <w:szCs w:val="24"/>
        </w:rPr>
        <w:t>владеть приёмами работы с биологической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14:paraId="322D6DCC" w14:textId="77777777" w:rsidR="00416B7C" w:rsidRPr="00B43027" w:rsidRDefault="00416B7C" w:rsidP="000238C3">
      <w:pPr>
        <w:pStyle w:val="Bull"/>
        <w:spacing w:line="240" w:lineRule="auto"/>
        <w:ind w:left="0"/>
        <w:rPr>
          <w:rFonts w:cs="Times New Roman"/>
          <w:color w:val="auto"/>
          <w:sz w:val="24"/>
          <w:szCs w:val="24"/>
        </w:rPr>
      </w:pPr>
      <w:r w:rsidRPr="00B43027">
        <w:rPr>
          <w:rFonts w:cs="Times New Roman"/>
          <w:color w:val="auto"/>
          <w:sz w:val="24"/>
          <w:szCs w:val="24"/>
        </w:rPr>
        <w:t>создавать письменные и устные сообщения, грамотно используя понятийный аппарат изученного раздела биологии, сопровождать выступление презентацией с учётом особенностей аудитории сверстников.</w:t>
      </w:r>
    </w:p>
    <w:p w14:paraId="13DA01F4" w14:textId="4A01B7A2" w:rsidR="00416B7C" w:rsidRPr="00B43027" w:rsidRDefault="005051B2" w:rsidP="000238C3">
      <w:pPr>
        <w:pStyle w:val="Header1"/>
        <w:spacing w:before="0" w:after="0" w:line="240" w:lineRule="auto"/>
        <w:jc w:val="both"/>
        <w:rPr>
          <w:rFonts w:cs="Times New Roman"/>
          <w:color w:val="auto"/>
        </w:rPr>
      </w:pPr>
      <w:r w:rsidRPr="00B43027">
        <w:rPr>
          <w:rFonts w:cs="Times New Roman"/>
          <w:color w:val="auto"/>
        </w:rPr>
        <w:lastRenderedPageBreak/>
        <w:t>2.1.12</w:t>
      </w:r>
      <w:r w:rsidR="00416B7C" w:rsidRPr="00B43027">
        <w:rPr>
          <w:rFonts w:cs="Times New Roman"/>
          <w:color w:val="auto"/>
        </w:rPr>
        <w:t> </w:t>
      </w:r>
      <w:r w:rsidR="00416B7C" w:rsidRPr="00B43027">
        <w:rPr>
          <w:rFonts w:cs="Times New Roman"/>
          <w:color w:val="auto"/>
        </w:rPr>
        <w:t>ХИМИЯ</w:t>
      </w:r>
    </w:p>
    <w:p w14:paraId="2D89B520" w14:textId="2F84445B" w:rsidR="00416B7C" w:rsidRPr="00B43027" w:rsidRDefault="005051B2" w:rsidP="000238C3">
      <w:pPr>
        <w:pStyle w:val="Body0"/>
        <w:spacing w:line="240" w:lineRule="auto"/>
        <w:rPr>
          <w:rFonts w:cs="Times New Roman"/>
          <w:color w:val="auto"/>
          <w:sz w:val="24"/>
          <w:szCs w:val="24"/>
        </w:rPr>
      </w:pPr>
      <w:r w:rsidRPr="00B43027">
        <w:rPr>
          <w:rFonts w:cs="Times New Roman"/>
          <w:color w:val="auto"/>
          <w:sz w:val="24"/>
          <w:szCs w:val="24"/>
        </w:rPr>
        <w:t>Р</w:t>
      </w:r>
      <w:r w:rsidR="00416B7C" w:rsidRPr="00B43027">
        <w:rPr>
          <w:rFonts w:cs="Times New Roman"/>
          <w:color w:val="auto"/>
          <w:sz w:val="24"/>
          <w:szCs w:val="24"/>
        </w:rPr>
        <w:t>абочая 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с учётом распределённых по классам проверяемых требований к результатам освоения основной образовательной программы основного общего образования и элементов содержания, представленных в Универсальном кодификаторе по химии, а также на основе Примерной программы воспитания обучающихся при получении основного общего образования и с учётом Концепции преподавания учебного предмета «Химия» в образовательных организациях Российской Федерации, реализующих основные общеобразовательные программы (утв. Решением Коллегии Минпросвещения России, п</w:t>
      </w:r>
      <w:r w:rsidRPr="00B43027">
        <w:rPr>
          <w:rFonts w:cs="Times New Roman"/>
          <w:color w:val="auto"/>
          <w:sz w:val="24"/>
          <w:szCs w:val="24"/>
        </w:rPr>
        <w:t>ротокол от 03.12.2019 N ПК-4вн), Примерной рабочей программы по химии на уровне основного общего образования.</w:t>
      </w:r>
    </w:p>
    <w:p w14:paraId="16F64B0B" w14:textId="77777777" w:rsidR="00416B7C" w:rsidRPr="00B43027" w:rsidRDefault="00416B7C" w:rsidP="000238C3">
      <w:pPr>
        <w:pStyle w:val="Header1"/>
        <w:pageBreakBefore w:val="0"/>
        <w:spacing w:before="0" w:after="0" w:line="240" w:lineRule="auto"/>
        <w:jc w:val="both"/>
        <w:rPr>
          <w:rFonts w:cs="Times New Roman"/>
          <w:color w:val="auto"/>
        </w:rPr>
      </w:pPr>
      <w:r w:rsidRPr="00B43027">
        <w:rPr>
          <w:rFonts w:cs="Times New Roman"/>
          <w:color w:val="auto"/>
        </w:rPr>
        <w:t>ПОЯСНИТЕЛЬНАЯ ЗАПИСКА</w:t>
      </w:r>
    </w:p>
    <w:p w14:paraId="01A9A43D" w14:textId="19702CA6" w:rsidR="00416B7C" w:rsidRPr="00B43027" w:rsidRDefault="00416B7C" w:rsidP="000238C3">
      <w:pPr>
        <w:pStyle w:val="Body0"/>
        <w:spacing w:line="240" w:lineRule="auto"/>
        <w:rPr>
          <w:rFonts w:cs="Times New Roman"/>
          <w:color w:val="auto"/>
          <w:sz w:val="24"/>
          <w:szCs w:val="24"/>
        </w:rPr>
      </w:pPr>
      <w:r w:rsidRPr="00B43027">
        <w:rPr>
          <w:rFonts w:cs="Times New Roman"/>
          <w:color w:val="auto"/>
          <w:sz w:val="24"/>
          <w:szCs w:val="24"/>
        </w:rPr>
        <w:t>Согл</w:t>
      </w:r>
      <w:r w:rsidR="005051B2" w:rsidRPr="00B43027">
        <w:rPr>
          <w:rFonts w:cs="Times New Roman"/>
          <w:color w:val="auto"/>
          <w:sz w:val="24"/>
          <w:szCs w:val="24"/>
        </w:rPr>
        <w:t>асно своему назначению</w:t>
      </w:r>
      <w:r w:rsidRPr="00B43027">
        <w:rPr>
          <w:rFonts w:cs="Times New Roman"/>
          <w:color w:val="auto"/>
          <w:sz w:val="24"/>
          <w:szCs w:val="24"/>
        </w:rPr>
        <w:t xml:space="preserve"> рабочая программа даёт представление о целях, общей стратегии обучения, воспитания и развития обучающихся средствами учебного предмета «Химия»; устанавливает обязательное предметное содержание, предусматривает распределение его по классам и структурирование его по разделам и темам курса, определяет количественные и качественные характеристики содержания; даёт примерное распределение учебных часов по тематическим разделам курса и рекомендуемую (примерную)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 а также требований к результатам обучения химии на уровне целей изучения предмета и основных видов учебно-познавательной деятельности/учебных действий ученика по освоению учебного содержания.</w:t>
      </w:r>
    </w:p>
    <w:p w14:paraId="640E7753" w14:textId="77777777" w:rsidR="00416B7C" w:rsidRPr="00B43027" w:rsidRDefault="00416B7C" w:rsidP="000238C3">
      <w:pPr>
        <w:pStyle w:val="Header2"/>
        <w:spacing w:before="0" w:line="240" w:lineRule="auto"/>
        <w:jc w:val="both"/>
        <w:rPr>
          <w:rFonts w:cs="Times New Roman"/>
          <w:color w:val="auto"/>
          <w:sz w:val="24"/>
          <w:szCs w:val="24"/>
        </w:rPr>
      </w:pPr>
      <w:r w:rsidRPr="00B43027">
        <w:rPr>
          <w:rFonts w:cs="Times New Roman"/>
          <w:color w:val="auto"/>
          <w:sz w:val="24"/>
          <w:szCs w:val="24"/>
        </w:rPr>
        <w:t>Общая характеристика учебного предмета «Химия»</w:t>
      </w:r>
    </w:p>
    <w:p w14:paraId="1A0489B7" w14:textId="77777777" w:rsidR="00416B7C" w:rsidRPr="00B43027" w:rsidRDefault="00416B7C" w:rsidP="000238C3">
      <w:pPr>
        <w:pStyle w:val="Body0"/>
        <w:spacing w:line="240" w:lineRule="auto"/>
        <w:rPr>
          <w:rFonts w:cs="Times New Roman"/>
          <w:color w:val="auto"/>
          <w:sz w:val="24"/>
          <w:szCs w:val="24"/>
        </w:rPr>
      </w:pPr>
      <w:r w:rsidRPr="00B43027">
        <w:rPr>
          <w:rFonts w:cs="Times New Roman"/>
          <w:color w:val="auto"/>
          <w:sz w:val="24"/>
          <w:szCs w:val="24"/>
        </w:rPr>
        <w:t>Вклад учебного предмета «Химия» в достижение целей основного общего образования обусловлен во многом значением химической науки в познании законов природы, в развитии производительных сил общества и создании новой базы материальной культуры.</w:t>
      </w:r>
    </w:p>
    <w:p w14:paraId="3B23F943" w14:textId="77777777" w:rsidR="00416B7C" w:rsidRPr="00B43027" w:rsidRDefault="00416B7C" w:rsidP="000238C3">
      <w:pPr>
        <w:pStyle w:val="Body0"/>
        <w:spacing w:line="240" w:lineRule="auto"/>
        <w:rPr>
          <w:rFonts w:cs="Times New Roman"/>
          <w:color w:val="auto"/>
          <w:sz w:val="24"/>
          <w:szCs w:val="24"/>
        </w:rPr>
      </w:pPr>
      <w:r w:rsidRPr="00B43027">
        <w:rPr>
          <w:rFonts w:cs="Times New Roman"/>
          <w:color w:val="auto"/>
          <w:sz w:val="24"/>
          <w:szCs w:val="24"/>
        </w:rPr>
        <w:t>Химия как элемент системы естественных наук распространила своё вли</w:t>
      </w:r>
      <w:r w:rsidRPr="00B43027">
        <w:rPr>
          <w:rFonts w:cs="Times New Roman"/>
          <w:color w:val="auto"/>
          <w:spacing w:val="-2"/>
          <w:sz w:val="24"/>
          <w:szCs w:val="24"/>
        </w:rPr>
        <w:t>яние на все области человеческого существования, задала новое видение мира, стала неотъемлемым компонентом мировой культуры, необходимым условием жизни общества: знание химии служит основой для формирования мировоззрения человека, его представлений о материальном единстве мира; важн</w:t>
      </w:r>
      <w:r w:rsidRPr="00B43027">
        <w:rPr>
          <w:rFonts w:cs="Times New Roman"/>
          <w:color w:val="auto"/>
          <w:sz w:val="24"/>
          <w:szCs w:val="24"/>
        </w:rPr>
        <w:t>ую роль играют формируемые химией представления о взаимопревращениях энергии и об эволюции веществ в природе; современная химия направлена на решение глобальных проблем устойчивого развития человечества — сырьевой, энергетической, пищевой и экологической безопасности, проблем здравоохранения.</w:t>
      </w:r>
    </w:p>
    <w:p w14:paraId="6E1E59A0" w14:textId="77777777" w:rsidR="00416B7C" w:rsidRPr="00B43027" w:rsidRDefault="00416B7C" w:rsidP="000238C3">
      <w:pPr>
        <w:pStyle w:val="Body0"/>
        <w:spacing w:line="240" w:lineRule="auto"/>
        <w:rPr>
          <w:rFonts w:cs="Times New Roman"/>
          <w:color w:val="auto"/>
          <w:sz w:val="24"/>
          <w:szCs w:val="24"/>
        </w:rPr>
      </w:pPr>
      <w:r w:rsidRPr="00B43027">
        <w:rPr>
          <w:rFonts w:cs="Times New Roman"/>
          <w:color w:val="auto"/>
          <w:sz w:val="24"/>
          <w:szCs w:val="24"/>
        </w:rPr>
        <w:t>В условиях возрастающего значения химии в жизни общества существенно повысилась роль химического образования. В плане социализации оно является одним из условий формирования интеллекта личности и гармоничного её развития.</w:t>
      </w:r>
    </w:p>
    <w:p w14:paraId="1D614A9C" w14:textId="77777777" w:rsidR="00416B7C" w:rsidRPr="00B43027" w:rsidRDefault="00416B7C" w:rsidP="000238C3">
      <w:pPr>
        <w:pStyle w:val="Body0"/>
        <w:spacing w:line="240" w:lineRule="auto"/>
        <w:rPr>
          <w:rFonts w:cs="Times New Roman"/>
          <w:color w:val="auto"/>
          <w:sz w:val="24"/>
          <w:szCs w:val="24"/>
        </w:rPr>
      </w:pPr>
      <w:r w:rsidRPr="00B43027">
        <w:rPr>
          <w:rFonts w:cs="Times New Roman"/>
          <w:color w:val="auto"/>
          <w:sz w:val="24"/>
          <w:szCs w:val="24"/>
        </w:rPr>
        <w:t>Современному человеку химические знания необходимы для приобретения общекультурного уровня, позволяющего уверенно трудиться в социуме и ответственно участвовать в многообразной жизни общества, для осознания важности разумного отношения к своему здоровью и здоровью других, к окружающей природной среде, для грамотного поведения при использовании различных материалов и химических веществ в повседневной жизни.</w:t>
      </w:r>
    </w:p>
    <w:p w14:paraId="38780356" w14:textId="77777777" w:rsidR="00416B7C" w:rsidRPr="00B43027" w:rsidRDefault="00416B7C" w:rsidP="000238C3">
      <w:pPr>
        <w:pStyle w:val="Body0"/>
        <w:spacing w:line="240" w:lineRule="auto"/>
        <w:rPr>
          <w:rFonts w:cs="Times New Roman"/>
          <w:color w:val="auto"/>
          <w:sz w:val="24"/>
          <w:szCs w:val="24"/>
        </w:rPr>
      </w:pPr>
      <w:r w:rsidRPr="00B43027">
        <w:rPr>
          <w:rFonts w:cs="Times New Roman"/>
          <w:color w:val="auto"/>
          <w:sz w:val="24"/>
          <w:szCs w:val="24"/>
        </w:rPr>
        <w:t>Химическое образование в основной школе является базовым по отношению к системе общего химического образования. Поэтому на соответствующем ему уровне оно реализует присущие общему химическому образованию ключевые ценности, которые отражают государственные, общественные и индивидуальные потребности. Этим определяется сущность общей стратегии обучения, воспитания и развития обучающихся средствами учебного предмета «Химия».</w:t>
      </w:r>
    </w:p>
    <w:p w14:paraId="6F24CAB6" w14:textId="77777777" w:rsidR="00416B7C" w:rsidRPr="00B43027" w:rsidRDefault="00416B7C" w:rsidP="000238C3">
      <w:pPr>
        <w:pStyle w:val="Body0"/>
        <w:spacing w:line="240" w:lineRule="auto"/>
        <w:rPr>
          <w:rFonts w:cs="Times New Roman"/>
          <w:color w:val="auto"/>
          <w:sz w:val="24"/>
          <w:szCs w:val="24"/>
        </w:rPr>
      </w:pPr>
      <w:r w:rsidRPr="00B43027">
        <w:rPr>
          <w:rFonts w:cs="Times New Roman"/>
          <w:color w:val="auto"/>
          <w:sz w:val="24"/>
          <w:szCs w:val="24"/>
        </w:rPr>
        <w:t xml:space="preserve">Изучение предмета: 1) способствует реализации возможностей для саморазвития и формирования культуры личности, её общей и функциональной грамотности; 2) вносит вклад в формирование мышления и творческих способностей подростков, навыков их самостоятельной учебной деятельности, экспериментальных и исследовательских умений, необходимых как в повседневной жизни, так и в профессиональной деятельности; 3) знакомит со спецификой научного мышления, </w:t>
      </w:r>
      <w:r w:rsidRPr="00B43027">
        <w:rPr>
          <w:rFonts w:cs="Times New Roman"/>
          <w:color w:val="auto"/>
          <w:sz w:val="24"/>
          <w:szCs w:val="24"/>
        </w:rPr>
        <w:lastRenderedPageBreak/>
        <w:t>закладывает основы целостного взгляда на единство природы и человека, является ответственным этапом в формировании естественно-научной грамотности подростков; 4) способствует формированию ценностного отношения к естественно-научным знаниям, к природе, к человеку, вносит свой вклад в экологическое образование школьников.</w:t>
      </w:r>
    </w:p>
    <w:p w14:paraId="7181AB77" w14:textId="77777777" w:rsidR="00416B7C" w:rsidRPr="00B43027" w:rsidRDefault="00416B7C" w:rsidP="000238C3">
      <w:pPr>
        <w:pStyle w:val="Body0"/>
        <w:spacing w:line="240" w:lineRule="auto"/>
        <w:rPr>
          <w:rFonts w:cs="Times New Roman"/>
          <w:color w:val="auto"/>
          <w:sz w:val="24"/>
          <w:szCs w:val="24"/>
        </w:rPr>
      </w:pPr>
      <w:r w:rsidRPr="00B43027">
        <w:rPr>
          <w:rFonts w:cs="Times New Roman"/>
          <w:color w:val="auto"/>
          <w:sz w:val="24"/>
          <w:szCs w:val="24"/>
        </w:rPr>
        <w:t>Названные направления в обучении химии обеспечиваются спецификой содержания предмета, который является педагогически адаптированным отражением базовой науки химии на определённом этапе её развития.</w:t>
      </w:r>
    </w:p>
    <w:p w14:paraId="169BDE1B" w14:textId="77777777" w:rsidR="00416B7C" w:rsidRPr="00B43027" w:rsidRDefault="00416B7C" w:rsidP="000238C3">
      <w:pPr>
        <w:pStyle w:val="Body0"/>
        <w:spacing w:line="240" w:lineRule="auto"/>
        <w:rPr>
          <w:rFonts w:cs="Times New Roman"/>
          <w:color w:val="auto"/>
          <w:sz w:val="24"/>
          <w:szCs w:val="24"/>
        </w:rPr>
      </w:pPr>
      <w:r w:rsidRPr="00B43027">
        <w:rPr>
          <w:rFonts w:cs="Times New Roman"/>
          <w:color w:val="auto"/>
          <w:sz w:val="24"/>
          <w:szCs w:val="24"/>
        </w:rPr>
        <w:t>Курс химии основной школы ориентирован на освоение обучающимися основ неорганической химии и некоторых понятий и сведений об отдельных объектах органической химии.</w:t>
      </w:r>
    </w:p>
    <w:p w14:paraId="74A47E9B" w14:textId="77777777" w:rsidR="00416B7C" w:rsidRPr="00B43027" w:rsidRDefault="00416B7C" w:rsidP="000238C3">
      <w:pPr>
        <w:pStyle w:val="Body0"/>
        <w:spacing w:line="240" w:lineRule="auto"/>
        <w:rPr>
          <w:rFonts w:cs="Times New Roman"/>
          <w:color w:val="auto"/>
          <w:sz w:val="24"/>
          <w:szCs w:val="24"/>
        </w:rPr>
      </w:pPr>
      <w:r w:rsidRPr="00B43027">
        <w:rPr>
          <w:rFonts w:cs="Times New Roman"/>
          <w:color w:val="auto"/>
          <w:sz w:val="24"/>
          <w:szCs w:val="24"/>
        </w:rPr>
        <w:t>Структура содержания предмета сформирована на основе системного подхода к его изучению. Содержание складывается из системы понятий о химическом элементе и веществе и системы понятий о химической реакции. Обе эти системы структурно организованы по принципу последовательного развития знаний на основе теоретических представлений разного уровня: атомно-молекулярного учения как основы всего естествознания, уровня Периодического закона Д. И. Менделеева как основного закона химии, учения о строении атома и химической связи, представлений об электролитической диссоциации веществ в растворах. Теоретические знания рассматриваются на основе эмпирически полученных и осмысленных фактов, развиваются последовательно от одного уровня к другому, выполняя функции объяснения и прогнозирования свойств, строения и возможностей практического применения и получения изучаемых веществ.</w:t>
      </w:r>
    </w:p>
    <w:p w14:paraId="659A077A" w14:textId="77777777" w:rsidR="00416B7C" w:rsidRPr="00B43027" w:rsidRDefault="00416B7C" w:rsidP="000238C3">
      <w:pPr>
        <w:pStyle w:val="Body0"/>
        <w:spacing w:line="240" w:lineRule="auto"/>
        <w:rPr>
          <w:rFonts w:cs="Times New Roman"/>
          <w:color w:val="auto"/>
          <w:sz w:val="24"/>
          <w:szCs w:val="24"/>
        </w:rPr>
      </w:pPr>
      <w:r w:rsidRPr="00B43027">
        <w:rPr>
          <w:rFonts w:cs="Times New Roman"/>
          <w:color w:val="auto"/>
          <w:sz w:val="24"/>
          <w:szCs w:val="24"/>
        </w:rPr>
        <w:t>Такая организация содержания курса способствует представлению химической составляющей научной картины мира в логике её системной природы. Тем самым обеспечивается возможность формирования у обучающихся ценностного отношения к научному знанию и методам познания в науке. Важно также заметить, что освоение содержания курса происходит с привлечением знаний из ранее изученных курсов: «Окружающий мир», «Биология. 5—7 классы» и «Физика. 7 класс».</w:t>
      </w:r>
    </w:p>
    <w:p w14:paraId="611DC73C" w14:textId="77777777" w:rsidR="00416B7C" w:rsidRPr="00B43027" w:rsidRDefault="00416B7C" w:rsidP="000238C3">
      <w:pPr>
        <w:pStyle w:val="Header2"/>
        <w:spacing w:before="0" w:line="240" w:lineRule="auto"/>
        <w:jc w:val="both"/>
        <w:rPr>
          <w:rFonts w:cs="Times New Roman"/>
          <w:color w:val="auto"/>
          <w:sz w:val="24"/>
          <w:szCs w:val="24"/>
        </w:rPr>
      </w:pPr>
      <w:r w:rsidRPr="00B43027">
        <w:rPr>
          <w:rFonts w:cs="Times New Roman"/>
          <w:color w:val="auto"/>
          <w:sz w:val="24"/>
          <w:szCs w:val="24"/>
        </w:rPr>
        <w:t>Цели изучения учебного предмета «Химия»</w:t>
      </w:r>
    </w:p>
    <w:p w14:paraId="4E71228F" w14:textId="77777777" w:rsidR="00416B7C" w:rsidRPr="00B43027" w:rsidRDefault="00416B7C" w:rsidP="000238C3">
      <w:pPr>
        <w:pStyle w:val="Body0"/>
        <w:spacing w:line="240" w:lineRule="auto"/>
        <w:rPr>
          <w:rFonts w:cs="Times New Roman"/>
          <w:color w:val="auto"/>
          <w:sz w:val="24"/>
          <w:szCs w:val="24"/>
        </w:rPr>
      </w:pPr>
      <w:r w:rsidRPr="00B43027">
        <w:rPr>
          <w:rFonts w:cs="Times New Roman"/>
          <w:color w:val="auto"/>
          <w:sz w:val="24"/>
          <w:szCs w:val="24"/>
        </w:rPr>
        <w:t>К направлению первостепенной значимости при реализации образовательных функций предмета «Химия» традиционно относят формирование знаний основ химической науки как области современного естествознания, практической деятельности человека и как одного из компонентов мировой культуры. Задача предмета состоит в формировании системы химических знаний — важнейших фактов, понятий, законов и теоретических положений, доступных обобщений мировоззренческого характера, языка науки, знаний о научных методах изучения веществ и химических реакций, а также в формировании и развитии умений и способов деятельности, связанных с планированием, наблюдением и проведением химического эксперимента, соблюдением правил безопасного обращения с веществами в повседневной жизни.</w:t>
      </w:r>
    </w:p>
    <w:p w14:paraId="6547B904" w14:textId="77777777" w:rsidR="00416B7C" w:rsidRPr="00B43027" w:rsidRDefault="00416B7C" w:rsidP="000238C3">
      <w:pPr>
        <w:pStyle w:val="Body0"/>
        <w:spacing w:line="240" w:lineRule="auto"/>
        <w:rPr>
          <w:rFonts w:cs="Times New Roman"/>
          <w:color w:val="auto"/>
          <w:sz w:val="24"/>
          <w:szCs w:val="24"/>
        </w:rPr>
      </w:pPr>
      <w:r w:rsidRPr="00B43027">
        <w:rPr>
          <w:rFonts w:cs="Times New Roman"/>
          <w:color w:val="auto"/>
          <w:sz w:val="24"/>
          <w:szCs w:val="24"/>
        </w:rPr>
        <w:t>Наряду с этим цели изучения предмета в программе уточнены и скорректированы с учётом новых приоритетов в системе основного общего образования. Сегодня в образовании особо значимой признаётся направленность обучения на развитие и саморазвитие личности, формирование её интеллекта и общей культуры. Обучение умению учиться и продолжать своё образование самостоятельно становится одной из важнейших функций учебных предметов.</w:t>
      </w:r>
    </w:p>
    <w:p w14:paraId="0B91ABF8" w14:textId="77777777" w:rsidR="00416B7C" w:rsidRPr="00B43027" w:rsidRDefault="00416B7C" w:rsidP="000238C3">
      <w:pPr>
        <w:pStyle w:val="Body0"/>
        <w:spacing w:line="240" w:lineRule="auto"/>
        <w:rPr>
          <w:rFonts w:cs="Times New Roman"/>
          <w:color w:val="auto"/>
          <w:sz w:val="24"/>
          <w:szCs w:val="24"/>
        </w:rPr>
      </w:pPr>
      <w:r w:rsidRPr="00B43027">
        <w:rPr>
          <w:rFonts w:cs="Times New Roman"/>
          <w:color w:val="auto"/>
          <w:sz w:val="24"/>
          <w:szCs w:val="24"/>
        </w:rPr>
        <w:t>В связи с этим при изучении предмета в основной школе доминирующее значение приобрели такие цели, как:</w:t>
      </w:r>
    </w:p>
    <w:p w14:paraId="6E7EF094" w14:textId="77777777" w:rsidR="00416B7C" w:rsidRPr="00B43027" w:rsidRDefault="00416B7C" w:rsidP="000238C3">
      <w:pPr>
        <w:pStyle w:val="Bodybullet0"/>
        <w:spacing w:line="240" w:lineRule="auto"/>
        <w:ind w:left="0"/>
        <w:rPr>
          <w:rFonts w:cs="Times New Roman"/>
          <w:color w:val="auto"/>
          <w:sz w:val="24"/>
          <w:szCs w:val="24"/>
        </w:rPr>
      </w:pPr>
      <w:r w:rsidRPr="00B43027">
        <w:rPr>
          <w:rFonts w:cs="Times New Roman"/>
          <w:color w:val="auto"/>
          <w:sz w:val="24"/>
          <w:szCs w:val="24"/>
        </w:rPr>
        <w:t>формирование интеллектуально развитой личности, готовой к самообразованию, сотрудничеству, самостоятельному принятию решений, способной адаптироваться к быстро меняющимся условиям жизни;</w:t>
      </w:r>
    </w:p>
    <w:p w14:paraId="16E05368" w14:textId="77777777" w:rsidR="00416B7C" w:rsidRPr="00B43027" w:rsidRDefault="00416B7C" w:rsidP="000238C3">
      <w:pPr>
        <w:pStyle w:val="Bodybullet0"/>
        <w:spacing w:line="240" w:lineRule="auto"/>
        <w:ind w:left="0"/>
        <w:rPr>
          <w:rFonts w:cs="Times New Roman"/>
          <w:color w:val="auto"/>
          <w:sz w:val="24"/>
          <w:szCs w:val="24"/>
        </w:rPr>
      </w:pPr>
      <w:r w:rsidRPr="00B43027">
        <w:rPr>
          <w:rFonts w:cs="Times New Roman"/>
          <w:color w:val="auto"/>
          <w:sz w:val="24"/>
          <w:szCs w:val="24"/>
        </w:rPr>
        <w:t>направленность обучения на систематическое приобщение учащихся к самостоятельной познавательной деятельности, научным методам познания, формирующим мотивацию и развитие способностей к химии;</w:t>
      </w:r>
    </w:p>
    <w:p w14:paraId="36EC7727" w14:textId="77777777" w:rsidR="00416B7C" w:rsidRPr="00B43027" w:rsidRDefault="00416B7C" w:rsidP="000238C3">
      <w:pPr>
        <w:pStyle w:val="Bodybullet0"/>
        <w:spacing w:line="240" w:lineRule="auto"/>
        <w:ind w:left="0"/>
        <w:rPr>
          <w:rFonts w:cs="Times New Roman"/>
          <w:color w:val="auto"/>
          <w:sz w:val="24"/>
          <w:szCs w:val="24"/>
        </w:rPr>
      </w:pPr>
      <w:r w:rsidRPr="00B43027">
        <w:rPr>
          <w:rFonts w:cs="Times New Roman"/>
          <w:color w:val="auto"/>
          <w:sz w:val="24"/>
          <w:szCs w:val="24"/>
        </w:rPr>
        <w:t>обеспечение условий, способствующих приобретению обучающимися опыта разнообразной деятельности, познания и самопознания, ключевых навыков (ключевых компетенций), имеющих универсальное значение для различных видов деятельности;</w:t>
      </w:r>
    </w:p>
    <w:p w14:paraId="28A3D9C1" w14:textId="77777777" w:rsidR="00416B7C" w:rsidRPr="00B43027" w:rsidRDefault="00416B7C" w:rsidP="000238C3">
      <w:pPr>
        <w:pStyle w:val="Bodybullet0"/>
        <w:spacing w:line="240" w:lineRule="auto"/>
        <w:ind w:left="0"/>
        <w:rPr>
          <w:rFonts w:cs="Times New Roman"/>
          <w:color w:val="auto"/>
          <w:sz w:val="24"/>
          <w:szCs w:val="24"/>
        </w:rPr>
      </w:pPr>
      <w:r w:rsidRPr="00B43027">
        <w:rPr>
          <w:rFonts w:cs="Times New Roman"/>
          <w:color w:val="auto"/>
          <w:sz w:val="24"/>
          <w:szCs w:val="24"/>
        </w:rPr>
        <w:t>формирование умений объяснять и оценивать явления окружающего мира на основании знаний и опыта, полученных при изучении химии;</w:t>
      </w:r>
    </w:p>
    <w:p w14:paraId="30E578A3" w14:textId="77777777" w:rsidR="00416B7C" w:rsidRPr="00B43027" w:rsidRDefault="00416B7C" w:rsidP="000238C3">
      <w:pPr>
        <w:pStyle w:val="Bodybullet0"/>
        <w:spacing w:line="240" w:lineRule="auto"/>
        <w:ind w:left="0"/>
        <w:rPr>
          <w:rFonts w:cs="Times New Roman"/>
          <w:color w:val="auto"/>
          <w:sz w:val="24"/>
          <w:szCs w:val="24"/>
        </w:rPr>
      </w:pPr>
      <w:r w:rsidRPr="00B43027">
        <w:rPr>
          <w:rFonts w:cs="Times New Roman"/>
          <w:color w:val="auto"/>
          <w:sz w:val="24"/>
          <w:szCs w:val="24"/>
        </w:rPr>
        <w:t>формирование у обучающихся гуманистических отношений,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w:t>
      </w:r>
    </w:p>
    <w:p w14:paraId="6E51CF8B" w14:textId="77777777" w:rsidR="00416B7C" w:rsidRPr="00B43027" w:rsidRDefault="00416B7C" w:rsidP="000238C3">
      <w:pPr>
        <w:pStyle w:val="Bodybullet0"/>
        <w:spacing w:line="240" w:lineRule="auto"/>
        <w:ind w:left="0"/>
        <w:rPr>
          <w:rFonts w:cs="Times New Roman"/>
          <w:color w:val="auto"/>
          <w:sz w:val="24"/>
          <w:szCs w:val="24"/>
        </w:rPr>
      </w:pPr>
      <w:r w:rsidRPr="00B43027">
        <w:rPr>
          <w:rFonts w:cs="Times New Roman"/>
          <w:color w:val="auto"/>
          <w:sz w:val="24"/>
          <w:szCs w:val="24"/>
        </w:rPr>
        <w:lastRenderedPageBreak/>
        <w:t>развитие мотивации к обучению, способностей к самоконтролю и самовоспитанию на основе усвоения общечеловеческих ценностей, готовности к осознанному выбору профиля и направленности дальнейшего обучения.</w:t>
      </w:r>
    </w:p>
    <w:p w14:paraId="5393E887" w14:textId="77777777" w:rsidR="00416B7C" w:rsidRPr="00B43027" w:rsidRDefault="00416B7C" w:rsidP="000238C3">
      <w:pPr>
        <w:pStyle w:val="Header2"/>
        <w:spacing w:before="0" w:line="240" w:lineRule="auto"/>
        <w:jc w:val="both"/>
        <w:rPr>
          <w:rFonts w:cs="Times New Roman"/>
          <w:color w:val="auto"/>
          <w:position w:val="0"/>
          <w:sz w:val="24"/>
          <w:szCs w:val="24"/>
        </w:rPr>
      </w:pPr>
      <w:r w:rsidRPr="00B43027">
        <w:rPr>
          <w:rFonts w:cs="Times New Roman"/>
          <w:color w:val="auto"/>
          <w:position w:val="0"/>
          <w:sz w:val="24"/>
          <w:szCs w:val="24"/>
        </w:rPr>
        <w:t>Место учебного предмета «Химия» в учебном плане</w:t>
      </w:r>
    </w:p>
    <w:p w14:paraId="6C4C6592" w14:textId="77777777" w:rsidR="00416B7C" w:rsidRPr="00B43027" w:rsidRDefault="00416B7C" w:rsidP="000238C3">
      <w:pPr>
        <w:pStyle w:val="Body0"/>
        <w:spacing w:line="240" w:lineRule="auto"/>
        <w:rPr>
          <w:rFonts w:cs="Times New Roman"/>
          <w:color w:val="auto"/>
          <w:sz w:val="24"/>
          <w:szCs w:val="24"/>
        </w:rPr>
      </w:pPr>
      <w:r w:rsidRPr="00B43027">
        <w:rPr>
          <w:rFonts w:cs="Times New Roman"/>
          <w:color w:val="auto"/>
          <w:sz w:val="24"/>
          <w:szCs w:val="24"/>
        </w:rPr>
        <w:t>В системе общего образования «Химия» признана обязательным учебным предметом, который входит в состав предметной области «Естественно-научные предметы».</w:t>
      </w:r>
    </w:p>
    <w:p w14:paraId="49E18CC5" w14:textId="77777777" w:rsidR="00416B7C" w:rsidRPr="00B43027" w:rsidRDefault="00416B7C" w:rsidP="000238C3">
      <w:pPr>
        <w:pStyle w:val="Body0"/>
        <w:spacing w:line="240" w:lineRule="auto"/>
        <w:rPr>
          <w:rFonts w:cs="Times New Roman"/>
          <w:color w:val="auto"/>
          <w:sz w:val="24"/>
          <w:szCs w:val="24"/>
        </w:rPr>
      </w:pPr>
      <w:r w:rsidRPr="00B43027">
        <w:rPr>
          <w:rFonts w:cs="Times New Roman"/>
          <w:color w:val="auto"/>
          <w:sz w:val="24"/>
          <w:szCs w:val="24"/>
        </w:rPr>
        <w:t>Учебным планом на её изучение отведено 136 учебных часов — по 2 ч в неделю в 8 и 9 классах соответственно.</w:t>
      </w:r>
    </w:p>
    <w:p w14:paraId="6CE24FC9" w14:textId="77777777" w:rsidR="00416B7C" w:rsidRPr="00B43027" w:rsidRDefault="00416B7C" w:rsidP="000238C3">
      <w:pPr>
        <w:pStyle w:val="Body0"/>
        <w:spacing w:line="240" w:lineRule="auto"/>
        <w:rPr>
          <w:rFonts w:cs="Times New Roman"/>
          <w:color w:val="auto"/>
          <w:sz w:val="24"/>
          <w:szCs w:val="24"/>
        </w:rPr>
      </w:pPr>
      <w:r w:rsidRPr="00B43027">
        <w:rPr>
          <w:rFonts w:cs="Times New Roman"/>
          <w:color w:val="auto"/>
          <w:sz w:val="24"/>
          <w:szCs w:val="24"/>
        </w:rPr>
        <w:t>Для каждого класса предусмотрено резервное учебное время, которое может быть использовано участниками образовательного процесса в целях формирования вариативной составляющей содержания конкретной рабочей программы. При этом обязательная (инвариантная) часть содержания предмета, установленная примерной рабочей программой, и время, отводимое на её изучение, должны быть сохранены полностью.</w:t>
      </w:r>
    </w:p>
    <w:p w14:paraId="411BB347" w14:textId="77777777" w:rsidR="00416B7C" w:rsidRPr="00B43027" w:rsidRDefault="00416B7C" w:rsidP="000238C3">
      <w:pPr>
        <w:pStyle w:val="Body0"/>
        <w:spacing w:line="240" w:lineRule="auto"/>
        <w:rPr>
          <w:rFonts w:cs="Times New Roman"/>
          <w:color w:val="auto"/>
          <w:sz w:val="24"/>
          <w:szCs w:val="24"/>
        </w:rPr>
      </w:pPr>
      <w:r w:rsidRPr="00B43027">
        <w:rPr>
          <w:rFonts w:cs="Times New Roman"/>
          <w:color w:val="auto"/>
          <w:sz w:val="24"/>
          <w:szCs w:val="24"/>
        </w:rPr>
        <w:t>В структуре примерной рабочей программы наряду с пояснительной запиской выделены следующие разделы:</w:t>
      </w:r>
    </w:p>
    <w:p w14:paraId="5EB97BF0" w14:textId="77777777" w:rsidR="00416B7C" w:rsidRPr="00B43027" w:rsidRDefault="00416B7C" w:rsidP="000238C3">
      <w:pPr>
        <w:pStyle w:val="Bodybullet0"/>
        <w:spacing w:line="240" w:lineRule="auto"/>
        <w:ind w:left="0"/>
        <w:rPr>
          <w:rFonts w:cs="Times New Roman"/>
          <w:color w:val="auto"/>
          <w:sz w:val="24"/>
          <w:szCs w:val="24"/>
        </w:rPr>
      </w:pPr>
      <w:r w:rsidRPr="00B43027">
        <w:rPr>
          <w:rFonts w:cs="Times New Roman"/>
          <w:color w:val="auto"/>
          <w:sz w:val="24"/>
          <w:szCs w:val="24"/>
        </w:rPr>
        <w:t>планируемые результаты освоения учебного предмета «Химия» — личностные, метапредметные, предметные;</w:t>
      </w:r>
    </w:p>
    <w:p w14:paraId="0CD49B87" w14:textId="77777777" w:rsidR="00416B7C" w:rsidRPr="00B43027" w:rsidRDefault="00416B7C" w:rsidP="000238C3">
      <w:pPr>
        <w:pStyle w:val="Bodybullet0"/>
        <w:spacing w:line="240" w:lineRule="auto"/>
        <w:ind w:left="0"/>
        <w:rPr>
          <w:rFonts w:cs="Times New Roman"/>
          <w:color w:val="auto"/>
          <w:sz w:val="24"/>
          <w:szCs w:val="24"/>
        </w:rPr>
      </w:pPr>
      <w:r w:rsidRPr="00B43027">
        <w:rPr>
          <w:rFonts w:cs="Times New Roman"/>
          <w:color w:val="auto"/>
          <w:sz w:val="24"/>
          <w:szCs w:val="24"/>
        </w:rPr>
        <w:t>содержание учебного предмета «Химия» по годам обучения;</w:t>
      </w:r>
    </w:p>
    <w:p w14:paraId="535F4EC0" w14:textId="77777777" w:rsidR="00416B7C" w:rsidRPr="00B43027" w:rsidRDefault="00416B7C" w:rsidP="000238C3">
      <w:pPr>
        <w:pStyle w:val="Bodybullet0"/>
        <w:spacing w:line="240" w:lineRule="auto"/>
        <w:ind w:left="0"/>
        <w:rPr>
          <w:rFonts w:cs="Times New Roman"/>
          <w:color w:val="auto"/>
          <w:sz w:val="24"/>
          <w:szCs w:val="24"/>
        </w:rPr>
      </w:pPr>
      <w:r w:rsidRPr="00B43027">
        <w:rPr>
          <w:rFonts w:cs="Times New Roman"/>
          <w:color w:val="auto"/>
          <w:sz w:val="24"/>
          <w:szCs w:val="24"/>
        </w:rPr>
        <w:t>примерное тематическое планирование, в котором детализировано содержание каждой конкретной темы, указаны количество часов, отводимых на её изучение, и основные виды учебной деятельности ученика, формируемые при изучении темы, приведён перечень демонстраций, выполняемых учителем, и перечень рекомендуемых лабораторных опытов и практических работ, выполняемых учащимися.</w:t>
      </w:r>
    </w:p>
    <w:p w14:paraId="0A5D0B3F" w14:textId="77777777" w:rsidR="00416B7C" w:rsidRPr="00B43027" w:rsidRDefault="00416B7C" w:rsidP="000238C3">
      <w:pPr>
        <w:pStyle w:val="Body0"/>
        <w:spacing w:line="240" w:lineRule="auto"/>
        <w:rPr>
          <w:rFonts w:cs="Times New Roman"/>
          <w:color w:val="auto"/>
          <w:sz w:val="24"/>
          <w:szCs w:val="24"/>
        </w:rPr>
      </w:pPr>
    </w:p>
    <w:p w14:paraId="2E852E27" w14:textId="77777777" w:rsidR="00416B7C" w:rsidRPr="00B43027" w:rsidRDefault="00416B7C" w:rsidP="000238C3">
      <w:pPr>
        <w:pStyle w:val="Header1"/>
        <w:spacing w:before="0" w:after="0" w:line="240" w:lineRule="auto"/>
        <w:jc w:val="both"/>
        <w:rPr>
          <w:rFonts w:cs="Times New Roman"/>
          <w:color w:val="auto"/>
        </w:rPr>
      </w:pPr>
      <w:r w:rsidRPr="00B43027">
        <w:rPr>
          <w:rFonts w:cs="Times New Roman"/>
          <w:color w:val="auto"/>
        </w:rPr>
        <w:lastRenderedPageBreak/>
        <w:t>СОДЕРЖАНИЕ УЧЕБНОГО ПРЕДМЕТА «ХИМИЯ»</w:t>
      </w:r>
    </w:p>
    <w:p w14:paraId="464865D6" w14:textId="77777777" w:rsidR="00416B7C" w:rsidRPr="00B43027" w:rsidRDefault="00416B7C" w:rsidP="000238C3">
      <w:pPr>
        <w:pStyle w:val="Header2first"/>
        <w:spacing w:line="240" w:lineRule="auto"/>
        <w:jc w:val="both"/>
        <w:rPr>
          <w:rFonts w:cs="Times New Roman"/>
          <w:color w:val="auto"/>
          <w:sz w:val="24"/>
          <w:szCs w:val="24"/>
        </w:rPr>
      </w:pPr>
      <w:r w:rsidRPr="00B43027">
        <w:rPr>
          <w:rFonts w:cs="Times New Roman"/>
          <w:color w:val="auto"/>
          <w:sz w:val="24"/>
          <w:szCs w:val="24"/>
        </w:rPr>
        <w:t xml:space="preserve">8 КЛАСС </w:t>
      </w:r>
    </w:p>
    <w:p w14:paraId="62778A26" w14:textId="77777777" w:rsidR="00416B7C" w:rsidRPr="00B43027" w:rsidRDefault="00416B7C" w:rsidP="000238C3">
      <w:pPr>
        <w:pStyle w:val="Header4first"/>
        <w:spacing w:before="0" w:line="240" w:lineRule="auto"/>
        <w:jc w:val="both"/>
        <w:rPr>
          <w:rFonts w:cs="Times New Roman"/>
          <w:color w:val="auto"/>
          <w:sz w:val="24"/>
          <w:szCs w:val="24"/>
        </w:rPr>
      </w:pPr>
      <w:r w:rsidRPr="00B43027">
        <w:rPr>
          <w:rFonts w:cs="Times New Roman"/>
          <w:color w:val="auto"/>
          <w:sz w:val="24"/>
          <w:szCs w:val="24"/>
        </w:rPr>
        <w:t xml:space="preserve">Первоначальные химические понятия </w:t>
      </w:r>
    </w:p>
    <w:p w14:paraId="1EFBB19E" w14:textId="77777777" w:rsidR="00416B7C" w:rsidRPr="00B43027" w:rsidRDefault="00416B7C" w:rsidP="000238C3">
      <w:pPr>
        <w:pStyle w:val="Body0"/>
        <w:spacing w:line="240" w:lineRule="auto"/>
        <w:rPr>
          <w:rFonts w:cs="Times New Roman"/>
          <w:color w:val="auto"/>
          <w:sz w:val="24"/>
          <w:szCs w:val="24"/>
        </w:rPr>
      </w:pPr>
      <w:r w:rsidRPr="00B43027">
        <w:rPr>
          <w:rFonts w:cs="Times New Roman"/>
          <w:color w:val="auto"/>
          <w:sz w:val="24"/>
          <w:szCs w:val="24"/>
        </w:rPr>
        <w:t>Предмет химии. Роль химии в жизни человека. Тела и вещества. Физические свойства веществ. Агрегатное состояние веществ. Понятие о методах познания в химии. Химия в системе наук. Чистые вещества и смеси. Способы разделения смесей.</w:t>
      </w:r>
    </w:p>
    <w:p w14:paraId="38D9BDC2" w14:textId="77777777" w:rsidR="00416B7C" w:rsidRPr="00B43027" w:rsidRDefault="00416B7C" w:rsidP="000238C3">
      <w:pPr>
        <w:pStyle w:val="Body0"/>
        <w:spacing w:line="240" w:lineRule="auto"/>
        <w:rPr>
          <w:rFonts w:cs="Times New Roman"/>
          <w:color w:val="auto"/>
          <w:sz w:val="24"/>
          <w:szCs w:val="24"/>
        </w:rPr>
      </w:pPr>
      <w:r w:rsidRPr="00B43027">
        <w:rPr>
          <w:rFonts w:cs="Times New Roman"/>
          <w:color w:val="auto"/>
          <w:sz w:val="24"/>
          <w:szCs w:val="24"/>
        </w:rPr>
        <w:t>Атомы и молекулы. Химические элементы. Символы химических элементов. Простые и сложные вещества. Атомно-молекулярное учение.</w:t>
      </w:r>
    </w:p>
    <w:p w14:paraId="1451A0A2" w14:textId="77777777" w:rsidR="00416B7C" w:rsidRPr="00B43027" w:rsidRDefault="00416B7C" w:rsidP="000238C3">
      <w:pPr>
        <w:pStyle w:val="Body0"/>
        <w:spacing w:line="240" w:lineRule="auto"/>
        <w:rPr>
          <w:rFonts w:cs="Times New Roman"/>
          <w:color w:val="auto"/>
          <w:sz w:val="24"/>
          <w:szCs w:val="24"/>
        </w:rPr>
      </w:pPr>
      <w:r w:rsidRPr="00B43027">
        <w:rPr>
          <w:rFonts w:cs="Times New Roman"/>
          <w:color w:val="auto"/>
          <w:sz w:val="24"/>
          <w:szCs w:val="24"/>
        </w:rPr>
        <w:t xml:space="preserve">Химическая формула. Валентность атомов химических элементов. Закон постоянства состава веществ. Относительная атомная масса. Относительная молекулярная масса. Массовая доля химического элемента в соединении. </w:t>
      </w:r>
    </w:p>
    <w:p w14:paraId="1A8C2292" w14:textId="77777777" w:rsidR="00416B7C" w:rsidRPr="00B43027" w:rsidRDefault="00416B7C" w:rsidP="000238C3">
      <w:pPr>
        <w:pStyle w:val="Body0"/>
        <w:spacing w:line="240" w:lineRule="auto"/>
        <w:rPr>
          <w:rFonts w:cs="Times New Roman"/>
          <w:color w:val="auto"/>
          <w:sz w:val="24"/>
          <w:szCs w:val="24"/>
        </w:rPr>
      </w:pPr>
      <w:r w:rsidRPr="00B43027">
        <w:rPr>
          <w:rFonts w:cs="Times New Roman"/>
          <w:color w:val="auto"/>
          <w:sz w:val="24"/>
          <w:szCs w:val="24"/>
        </w:rPr>
        <w:t xml:space="preserve">Физические и химические явления. Химическая реакция и её признаки. Закон сохранения массы веществ. Химические уравнения. Классификация химических реакций (соединения, разложения, замещения, обмена). </w:t>
      </w:r>
    </w:p>
    <w:p w14:paraId="0D170BF7" w14:textId="77777777" w:rsidR="00416B7C" w:rsidRPr="00B43027" w:rsidRDefault="00416B7C" w:rsidP="000238C3">
      <w:pPr>
        <w:pStyle w:val="Body0"/>
        <w:spacing w:line="240" w:lineRule="auto"/>
        <w:rPr>
          <w:rFonts w:cs="Times New Roman"/>
          <w:color w:val="auto"/>
          <w:spacing w:val="-2"/>
          <w:sz w:val="24"/>
          <w:szCs w:val="24"/>
        </w:rPr>
      </w:pPr>
      <w:r w:rsidRPr="00B43027">
        <w:rPr>
          <w:rFonts w:cs="Times New Roman"/>
          <w:color w:val="auto"/>
          <w:spacing w:val="-2"/>
          <w:sz w:val="24"/>
          <w:szCs w:val="24"/>
        </w:rPr>
        <w:t>Химический эксперимент: знакомство с химической посудой, с правилами работы в лаборатории и приёмами обращения с лабораторным оборудованием; изучение и описание физических свойств образцов неорганических веществ; наблюдение физических (плавление воска, таяние льда, растирание сахара в ступке, кипение и конденсация воды) и химических (горение свечи, прокаливание медной проволоки, взаимодействие мела с кислотой) явлений, наблюдение и описание признаков протекания химических реакций (разложение сахара, взаимодействие серной кислоты с хлоридом бария, разложение гидроксида меди(II) при нагревании, взаимодействие железа с раствором соли меди(II)); изучение способов разделения смесей (с помощью магнита, фильтрование, выпаривание, дистилляция, хроматография), проведение очистки поваренной соли; наблюдение и описание результатов проведения опыта, иллюстрирующего закон сохранения массы; создание моделей молекул (шаростержневых).</w:t>
      </w:r>
    </w:p>
    <w:p w14:paraId="4832BCCD" w14:textId="77777777" w:rsidR="00416B7C" w:rsidRPr="00B43027" w:rsidRDefault="00416B7C" w:rsidP="000238C3">
      <w:pPr>
        <w:pStyle w:val="Header4"/>
        <w:spacing w:before="0" w:line="240" w:lineRule="auto"/>
        <w:jc w:val="both"/>
        <w:rPr>
          <w:rFonts w:cs="Times New Roman"/>
          <w:color w:val="auto"/>
          <w:sz w:val="24"/>
          <w:szCs w:val="24"/>
        </w:rPr>
      </w:pPr>
      <w:r w:rsidRPr="00B43027">
        <w:rPr>
          <w:rFonts w:cs="Times New Roman"/>
          <w:color w:val="auto"/>
          <w:sz w:val="24"/>
          <w:szCs w:val="24"/>
        </w:rPr>
        <w:t>Важнейшие представители неорганических веществ</w:t>
      </w:r>
    </w:p>
    <w:p w14:paraId="5D81D58B" w14:textId="77777777" w:rsidR="00416B7C" w:rsidRPr="00B43027" w:rsidRDefault="00416B7C" w:rsidP="000238C3">
      <w:pPr>
        <w:pStyle w:val="Body0"/>
        <w:spacing w:line="240" w:lineRule="auto"/>
        <w:rPr>
          <w:rFonts w:cs="Times New Roman"/>
          <w:color w:val="auto"/>
          <w:sz w:val="24"/>
          <w:szCs w:val="24"/>
        </w:rPr>
      </w:pPr>
      <w:r w:rsidRPr="00B43027">
        <w:rPr>
          <w:rFonts w:cs="Times New Roman"/>
          <w:color w:val="auto"/>
          <w:sz w:val="24"/>
          <w:szCs w:val="24"/>
        </w:rPr>
        <w:t>Воздух — смесь газов. Состав воздуха. Кислород — элемент и простое вещество. Нахождение кислорода в природе, физические и химические свойства (реакции горения). Оксиды. Применение кислорода. Способы получения кислорода в лаборатории и промышленности. Круговорот кислорода в природе. Озон — аллотропная модификация кислорода.</w:t>
      </w:r>
    </w:p>
    <w:p w14:paraId="58EA23DD" w14:textId="77777777" w:rsidR="00416B7C" w:rsidRPr="00B43027" w:rsidRDefault="00416B7C" w:rsidP="000238C3">
      <w:pPr>
        <w:pStyle w:val="Body0"/>
        <w:spacing w:line="240" w:lineRule="auto"/>
        <w:rPr>
          <w:rFonts w:cs="Times New Roman"/>
          <w:color w:val="auto"/>
          <w:sz w:val="24"/>
          <w:szCs w:val="24"/>
        </w:rPr>
      </w:pPr>
      <w:r w:rsidRPr="00B43027">
        <w:rPr>
          <w:rFonts w:cs="Times New Roman"/>
          <w:color w:val="auto"/>
          <w:sz w:val="24"/>
          <w:szCs w:val="24"/>
        </w:rPr>
        <w:t>Тепловой эффект химической реакции, термохимические уравнения, экзо- и эндотермические реакции. Топливо: уголь и метан. Загрязнение воздуха, усиление парникового эффекта, разрушение озонового слоя.</w:t>
      </w:r>
    </w:p>
    <w:p w14:paraId="296EC47B" w14:textId="77777777" w:rsidR="00416B7C" w:rsidRPr="00B43027" w:rsidRDefault="00416B7C" w:rsidP="000238C3">
      <w:pPr>
        <w:pStyle w:val="Body0"/>
        <w:spacing w:line="240" w:lineRule="auto"/>
        <w:rPr>
          <w:rFonts w:cs="Times New Roman"/>
          <w:color w:val="auto"/>
          <w:sz w:val="24"/>
          <w:szCs w:val="24"/>
        </w:rPr>
      </w:pPr>
      <w:r w:rsidRPr="00B43027">
        <w:rPr>
          <w:rFonts w:cs="Times New Roman"/>
          <w:color w:val="auto"/>
          <w:sz w:val="24"/>
          <w:szCs w:val="24"/>
        </w:rPr>
        <w:t>Водород — элемент и простое вещество. Нахождение водорода в природе, физические и химические свойства, применение, способы получения. Кислоты и соли.</w:t>
      </w:r>
    </w:p>
    <w:p w14:paraId="19746B71" w14:textId="77777777" w:rsidR="00416B7C" w:rsidRPr="00B43027" w:rsidRDefault="00416B7C" w:rsidP="000238C3">
      <w:pPr>
        <w:pStyle w:val="Body0"/>
        <w:spacing w:line="240" w:lineRule="auto"/>
        <w:rPr>
          <w:rFonts w:cs="Times New Roman"/>
          <w:color w:val="auto"/>
          <w:spacing w:val="-3"/>
          <w:sz w:val="24"/>
          <w:szCs w:val="24"/>
        </w:rPr>
      </w:pPr>
      <w:r w:rsidRPr="00B43027">
        <w:rPr>
          <w:rFonts w:cs="Times New Roman"/>
          <w:color w:val="auto"/>
          <w:spacing w:val="-3"/>
          <w:sz w:val="24"/>
          <w:szCs w:val="24"/>
        </w:rPr>
        <w:t>Количество вещества. Моль. Молярная масса. Закон Авогадро. Молярный объём газов. Расчёты по химическим уравнениям.</w:t>
      </w:r>
    </w:p>
    <w:p w14:paraId="224A8FD7" w14:textId="77777777" w:rsidR="00416B7C" w:rsidRPr="00B43027" w:rsidRDefault="00416B7C" w:rsidP="000238C3">
      <w:pPr>
        <w:pStyle w:val="Body0"/>
        <w:spacing w:line="240" w:lineRule="auto"/>
        <w:rPr>
          <w:rFonts w:cs="Times New Roman"/>
          <w:color w:val="auto"/>
          <w:sz w:val="24"/>
          <w:szCs w:val="24"/>
        </w:rPr>
      </w:pPr>
      <w:r w:rsidRPr="00B43027">
        <w:rPr>
          <w:rFonts w:cs="Times New Roman"/>
          <w:color w:val="auto"/>
          <w:sz w:val="24"/>
          <w:szCs w:val="24"/>
        </w:rPr>
        <w:t>Физические свойства воды. Вода как растворитель. Растворы. Насыщенные и ненасыщенные растворы.</w:t>
      </w:r>
      <w:r w:rsidRPr="00B43027">
        <w:rPr>
          <w:rStyle w:val="Italic"/>
          <w:rFonts w:cs="Times New Roman"/>
          <w:i w:val="0"/>
          <w:iCs w:val="0"/>
          <w:color w:val="auto"/>
          <w:sz w:val="24"/>
          <w:szCs w:val="24"/>
        </w:rPr>
        <w:t xml:space="preserve"> </w:t>
      </w:r>
      <w:r w:rsidRPr="00B43027">
        <w:rPr>
          <w:rStyle w:val="Italic"/>
          <w:rFonts w:cs="Times New Roman"/>
          <w:iCs w:val="0"/>
          <w:color w:val="auto"/>
          <w:sz w:val="24"/>
          <w:szCs w:val="24"/>
        </w:rPr>
        <w:t>Растворимость веществ в воде.</w:t>
      </w:r>
      <w:r w:rsidRPr="00B43027">
        <w:rPr>
          <w:rFonts w:cs="Times New Roman"/>
          <w:color w:val="auto"/>
          <w:sz w:val="24"/>
          <w:szCs w:val="24"/>
          <w:vertAlign w:val="superscript"/>
        </w:rPr>
        <w:footnoteReference w:id="18"/>
      </w:r>
      <w:r w:rsidRPr="00B43027">
        <w:rPr>
          <w:rFonts w:cs="Times New Roman"/>
          <w:color w:val="auto"/>
          <w:sz w:val="24"/>
          <w:szCs w:val="24"/>
        </w:rPr>
        <w:t xml:space="preserve"> Массовая доля вещества в растворе. Химические свойства воды. Основания. Роль растворов в природе и в жизни человека. Круговорот воды в природе. Загрязнение природных вод. Охрана и очистка природных вод. </w:t>
      </w:r>
    </w:p>
    <w:p w14:paraId="217CF104" w14:textId="77777777" w:rsidR="00416B7C" w:rsidRPr="00B43027" w:rsidRDefault="00416B7C" w:rsidP="000238C3">
      <w:pPr>
        <w:pStyle w:val="Body0"/>
        <w:spacing w:line="240" w:lineRule="auto"/>
        <w:rPr>
          <w:rFonts w:cs="Times New Roman"/>
          <w:color w:val="auto"/>
          <w:sz w:val="24"/>
          <w:szCs w:val="24"/>
        </w:rPr>
      </w:pPr>
      <w:r w:rsidRPr="00B43027">
        <w:rPr>
          <w:rFonts w:cs="Times New Roman"/>
          <w:color w:val="auto"/>
          <w:sz w:val="24"/>
          <w:szCs w:val="24"/>
        </w:rPr>
        <w:t>Классификация неорганических соединений. Оксиды. Классификация оксидов: солеобразующие (основные, кислотные, амфотерные) и несолеобразующие. Номенклатура оксидов (международная и тривиальная). Физические и химические свойства оксидов. Получение оксидов.</w:t>
      </w:r>
    </w:p>
    <w:p w14:paraId="5136EBFC" w14:textId="77777777" w:rsidR="00416B7C" w:rsidRPr="00B43027" w:rsidRDefault="00416B7C" w:rsidP="000238C3">
      <w:pPr>
        <w:pStyle w:val="Body0"/>
        <w:spacing w:line="240" w:lineRule="auto"/>
        <w:rPr>
          <w:rFonts w:cs="Times New Roman"/>
          <w:color w:val="auto"/>
          <w:sz w:val="24"/>
          <w:szCs w:val="24"/>
        </w:rPr>
      </w:pPr>
      <w:r w:rsidRPr="00B43027">
        <w:rPr>
          <w:rFonts w:cs="Times New Roman"/>
          <w:color w:val="auto"/>
          <w:sz w:val="24"/>
          <w:szCs w:val="24"/>
        </w:rPr>
        <w:t>Основания. Классификация оснований: щёлочи и нерастворимые основания. Номенклатура оснований (международная и тривиальная). Физические и химические свойства оснований. Получение оснований.</w:t>
      </w:r>
    </w:p>
    <w:p w14:paraId="430811F7" w14:textId="77777777" w:rsidR="00416B7C" w:rsidRPr="00B43027" w:rsidRDefault="00416B7C" w:rsidP="000238C3">
      <w:pPr>
        <w:pStyle w:val="Body0"/>
        <w:spacing w:line="240" w:lineRule="auto"/>
        <w:rPr>
          <w:rFonts w:cs="Times New Roman"/>
          <w:color w:val="auto"/>
          <w:sz w:val="24"/>
          <w:szCs w:val="24"/>
        </w:rPr>
      </w:pPr>
      <w:r w:rsidRPr="00B43027">
        <w:rPr>
          <w:rFonts w:cs="Times New Roman"/>
          <w:color w:val="auto"/>
          <w:sz w:val="24"/>
          <w:szCs w:val="24"/>
        </w:rPr>
        <w:t>Кислоты. Классификация кислот. Номенклатура кислот (международная и тривиальная). Физические и химические свойства кислот. Ряд активности металлов Н. Н. Бекетова. Получение кислот.</w:t>
      </w:r>
    </w:p>
    <w:p w14:paraId="27A60E65" w14:textId="77777777" w:rsidR="00416B7C" w:rsidRPr="00B43027" w:rsidRDefault="00416B7C" w:rsidP="000238C3">
      <w:pPr>
        <w:pStyle w:val="Body0"/>
        <w:spacing w:line="240" w:lineRule="auto"/>
        <w:rPr>
          <w:rFonts w:cs="Times New Roman"/>
          <w:color w:val="auto"/>
          <w:sz w:val="24"/>
          <w:szCs w:val="24"/>
        </w:rPr>
      </w:pPr>
      <w:r w:rsidRPr="00B43027">
        <w:rPr>
          <w:rFonts w:cs="Times New Roman"/>
          <w:color w:val="auto"/>
          <w:sz w:val="24"/>
          <w:szCs w:val="24"/>
        </w:rPr>
        <w:t>Соли. Номенклатура солей (международная и тривиальная). Физические и химические свойства солей. Получение солей.</w:t>
      </w:r>
    </w:p>
    <w:p w14:paraId="2882EE1E" w14:textId="77777777" w:rsidR="00416B7C" w:rsidRPr="00B43027" w:rsidRDefault="00416B7C" w:rsidP="000238C3">
      <w:pPr>
        <w:pStyle w:val="Body0"/>
        <w:spacing w:line="240" w:lineRule="auto"/>
        <w:rPr>
          <w:rFonts w:cs="Times New Roman"/>
          <w:color w:val="auto"/>
          <w:sz w:val="24"/>
          <w:szCs w:val="24"/>
        </w:rPr>
      </w:pPr>
      <w:r w:rsidRPr="00B43027">
        <w:rPr>
          <w:rFonts w:cs="Times New Roman"/>
          <w:color w:val="auto"/>
          <w:sz w:val="24"/>
          <w:szCs w:val="24"/>
        </w:rPr>
        <w:t>Генетическая связь между классами неорганических соединений.</w:t>
      </w:r>
    </w:p>
    <w:p w14:paraId="41F5BBEE" w14:textId="77777777" w:rsidR="00416B7C" w:rsidRPr="00B43027" w:rsidRDefault="00416B7C" w:rsidP="000238C3">
      <w:pPr>
        <w:pStyle w:val="Body0"/>
        <w:spacing w:line="240" w:lineRule="auto"/>
        <w:rPr>
          <w:rFonts w:cs="Times New Roman"/>
          <w:color w:val="auto"/>
          <w:sz w:val="24"/>
          <w:szCs w:val="24"/>
        </w:rPr>
      </w:pPr>
      <w:r w:rsidRPr="00B43027">
        <w:rPr>
          <w:rFonts w:cs="Times New Roman"/>
          <w:color w:val="auto"/>
          <w:sz w:val="24"/>
          <w:szCs w:val="24"/>
        </w:rPr>
        <w:lastRenderedPageBreak/>
        <w:t>Химический эксперимент: качественное определение содержания кислорода в воздухе; получение, собирание, распознавание и изучение свойств кислорода; наблюдение взаимодействия веществ с кислородом и условия возникновения и прекращения горения (пожара); ознакомление с образцами оксидов и описание их свойств; получение, собирание, распознавание и изучение свойств водорода (горение); взаимодействие водорода с оксидом меди(II) (возможно использование видеоматериалов); наблюдение образцов веществ количеством 1 моль; исследование особенностей растворения веществ с различной растворимостью; приготовление растворов с определённой массовой долей растворённого вещества; взаимодействие воды с металлами (натрием и кальцием) (возможно использование видеоматериалов); определение растворов кислот и щелочей с помощью индикаторов; исследование образцов неорганических веществ различных классов; наблюдение изменения окраски индикаторов в растворах кислот и щелочей; изучение взаимодействия оксида меди(II) с раствором серной кислоты, кислот с металлами, реакций нейтрализации; получение нерастворимых оснований, вытеснение одного металла другим из раствора соли; решение экспериментальных задач по теме «Важнейшие классы неорганических соединений».</w:t>
      </w:r>
    </w:p>
    <w:p w14:paraId="0B377ACC" w14:textId="77777777" w:rsidR="00416B7C" w:rsidRPr="00B43027" w:rsidRDefault="00416B7C" w:rsidP="000238C3">
      <w:pPr>
        <w:pStyle w:val="Header4"/>
        <w:spacing w:before="0" w:line="240" w:lineRule="auto"/>
        <w:jc w:val="both"/>
        <w:rPr>
          <w:rFonts w:cs="Times New Roman"/>
          <w:color w:val="auto"/>
          <w:sz w:val="24"/>
          <w:szCs w:val="24"/>
        </w:rPr>
      </w:pPr>
      <w:r w:rsidRPr="00B43027">
        <w:rPr>
          <w:rFonts w:cs="Times New Roman"/>
          <w:color w:val="auto"/>
          <w:sz w:val="24"/>
          <w:szCs w:val="24"/>
        </w:rPr>
        <w:t xml:space="preserve">Периодический закон и Периодическая система </w:t>
      </w:r>
      <w:r w:rsidRPr="00B43027">
        <w:rPr>
          <w:rFonts w:cs="Times New Roman"/>
          <w:color w:val="auto"/>
          <w:sz w:val="24"/>
          <w:szCs w:val="24"/>
        </w:rPr>
        <w:br/>
        <w:t xml:space="preserve">химических элементов Д. И. Менделеева. Строение атомов. </w:t>
      </w:r>
      <w:r w:rsidRPr="00B43027">
        <w:rPr>
          <w:rFonts w:cs="Times New Roman"/>
          <w:color w:val="auto"/>
          <w:sz w:val="24"/>
          <w:szCs w:val="24"/>
        </w:rPr>
        <w:br/>
        <w:t xml:space="preserve">Химическая связь. Окислительно-восстановительные реакции </w:t>
      </w:r>
    </w:p>
    <w:p w14:paraId="6A6E95B6" w14:textId="77777777" w:rsidR="00416B7C" w:rsidRPr="00B43027" w:rsidRDefault="00416B7C" w:rsidP="000238C3">
      <w:pPr>
        <w:pStyle w:val="Body0"/>
        <w:spacing w:line="240" w:lineRule="auto"/>
        <w:rPr>
          <w:rFonts w:cs="Times New Roman"/>
          <w:color w:val="auto"/>
          <w:sz w:val="24"/>
          <w:szCs w:val="24"/>
        </w:rPr>
      </w:pPr>
      <w:r w:rsidRPr="00B43027">
        <w:rPr>
          <w:rFonts w:cs="Times New Roman"/>
          <w:color w:val="auto"/>
          <w:sz w:val="24"/>
          <w:szCs w:val="24"/>
        </w:rPr>
        <w:t xml:space="preserve">Первые попытки классификации химических элементов. Понятие о группах сходных элементов (щелочные и щелочноземельные металлы, галогены, инертные газы). Элементы, которые образуют амфотерные оксиды и гидроксиды. </w:t>
      </w:r>
    </w:p>
    <w:p w14:paraId="2F724A66" w14:textId="77777777" w:rsidR="00416B7C" w:rsidRPr="00B43027" w:rsidRDefault="00416B7C" w:rsidP="000238C3">
      <w:pPr>
        <w:pStyle w:val="Body0"/>
        <w:spacing w:line="240" w:lineRule="auto"/>
        <w:rPr>
          <w:rFonts w:cs="Times New Roman"/>
          <w:color w:val="auto"/>
          <w:sz w:val="24"/>
          <w:szCs w:val="24"/>
        </w:rPr>
      </w:pPr>
      <w:r w:rsidRPr="00B43027">
        <w:rPr>
          <w:rFonts w:cs="Times New Roman"/>
          <w:color w:val="auto"/>
          <w:sz w:val="24"/>
          <w:szCs w:val="24"/>
        </w:rPr>
        <w:t>Периодический закон. Периодическая система химических элементов Д. И. Менделеева. Короткопериодная и длиннопериодная формы Периодической системы химических элементов Д. И. Менделеева. Периоды и группы. Физический смысл порядкового номера, номеров периода и группы элемента.</w:t>
      </w:r>
    </w:p>
    <w:p w14:paraId="4E9CF861" w14:textId="77777777" w:rsidR="00416B7C" w:rsidRPr="00B43027" w:rsidRDefault="00416B7C" w:rsidP="000238C3">
      <w:pPr>
        <w:pStyle w:val="Body0"/>
        <w:spacing w:line="240" w:lineRule="auto"/>
        <w:rPr>
          <w:rFonts w:cs="Times New Roman"/>
          <w:color w:val="auto"/>
          <w:sz w:val="24"/>
          <w:szCs w:val="24"/>
        </w:rPr>
      </w:pPr>
      <w:r w:rsidRPr="00B43027">
        <w:rPr>
          <w:rFonts w:cs="Times New Roman"/>
          <w:color w:val="auto"/>
          <w:sz w:val="24"/>
          <w:szCs w:val="24"/>
        </w:rPr>
        <w:t>Строение атомов. Состав атомных ядер. Изотопы. Электроны. Строение электронных оболочек атомов первых 20 химических элементов Периодической системы Д. И. Менделеева. Характеристика химического элемента по его положению в Периодической системе Д. И. Менделеева.</w:t>
      </w:r>
    </w:p>
    <w:p w14:paraId="76F18C75" w14:textId="77777777" w:rsidR="00416B7C" w:rsidRPr="00B43027" w:rsidRDefault="00416B7C" w:rsidP="000238C3">
      <w:pPr>
        <w:pStyle w:val="Body0"/>
        <w:spacing w:line="240" w:lineRule="auto"/>
        <w:rPr>
          <w:rFonts w:cs="Times New Roman"/>
          <w:color w:val="auto"/>
          <w:sz w:val="24"/>
          <w:szCs w:val="24"/>
        </w:rPr>
      </w:pPr>
      <w:r w:rsidRPr="00B43027">
        <w:rPr>
          <w:rFonts w:cs="Times New Roman"/>
          <w:color w:val="auto"/>
          <w:sz w:val="24"/>
          <w:szCs w:val="24"/>
        </w:rPr>
        <w:t>Закономерности изменения радиуса атомов химических элементов, металлических и неметаллических свойств по группам и периодам. Значение Периодического закона и Периодической системы химических элементов для развития науки и практики. Д. И. Менделеев — учёный и гражданин.</w:t>
      </w:r>
    </w:p>
    <w:p w14:paraId="2BA661EF" w14:textId="77777777" w:rsidR="00416B7C" w:rsidRPr="00B43027" w:rsidRDefault="00416B7C" w:rsidP="000238C3">
      <w:pPr>
        <w:pStyle w:val="Body0"/>
        <w:spacing w:line="240" w:lineRule="auto"/>
        <w:rPr>
          <w:rFonts w:cs="Times New Roman"/>
          <w:color w:val="auto"/>
          <w:sz w:val="24"/>
          <w:szCs w:val="24"/>
        </w:rPr>
      </w:pPr>
      <w:r w:rsidRPr="00B43027">
        <w:rPr>
          <w:rFonts w:cs="Times New Roman"/>
          <w:color w:val="auto"/>
          <w:sz w:val="24"/>
          <w:szCs w:val="24"/>
        </w:rPr>
        <w:t>Химическая связь. Ковалентная (полярная и неполярная) связь. Электроотрицательность химических элементов. Ионная связь.</w:t>
      </w:r>
    </w:p>
    <w:p w14:paraId="2907EA5D" w14:textId="77777777" w:rsidR="00416B7C" w:rsidRPr="00B43027" w:rsidRDefault="00416B7C" w:rsidP="000238C3">
      <w:pPr>
        <w:pStyle w:val="Body0"/>
        <w:spacing w:line="240" w:lineRule="auto"/>
        <w:rPr>
          <w:rFonts w:cs="Times New Roman"/>
          <w:color w:val="auto"/>
          <w:sz w:val="24"/>
          <w:szCs w:val="24"/>
        </w:rPr>
      </w:pPr>
      <w:r w:rsidRPr="00B43027">
        <w:rPr>
          <w:rFonts w:cs="Times New Roman"/>
          <w:color w:val="auto"/>
          <w:sz w:val="24"/>
          <w:szCs w:val="24"/>
        </w:rPr>
        <w:t>Степень окисления. Окислительно-восстановительные реакции. Процессы окисления и восстановления. Окислители и восстановители.</w:t>
      </w:r>
    </w:p>
    <w:p w14:paraId="2FB6B1C6" w14:textId="77777777" w:rsidR="00416B7C" w:rsidRPr="00B43027" w:rsidRDefault="00416B7C" w:rsidP="000238C3">
      <w:pPr>
        <w:pStyle w:val="Body0"/>
        <w:spacing w:line="240" w:lineRule="auto"/>
        <w:rPr>
          <w:rFonts w:cs="Times New Roman"/>
          <w:color w:val="auto"/>
          <w:sz w:val="24"/>
          <w:szCs w:val="24"/>
        </w:rPr>
      </w:pPr>
      <w:r w:rsidRPr="00B43027">
        <w:rPr>
          <w:rFonts w:cs="Times New Roman"/>
          <w:color w:val="auto"/>
          <w:sz w:val="24"/>
          <w:szCs w:val="24"/>
        </w:rPr>
        <w:t>Химический эксперимент: изучение образцов веществ металлов и неметаллов; взаимодействие гидроксида цинка с растворами кислот и щелочей; проведение опытов, иллюстрирующих примеры окислительно-восстановительных реакций (горение, реакции разложения, соединения).</w:t>
      </w:r>
    </w:p>
    <w:p w14:paraId="0ECED76B" w14:textId="77777777" w:rsidR="00416B7C" w:rsidRPr="00B43027" w:rsidRDefault="00416B7C" w:rsidP="000238C3">
      <w:pPr>
        <w:pStyle w:val="Header3"/>
        <w:spacing w:before="0" w:line="240" w:lineRule="auto"/>
        <w:jc w:val="both"/>
        <w:rPr>
          <w:rFonts w:cs="Times New Roman"/>
          <w:color w:val="auto"/>
          <w:sz w:val="24"/>
          <w:szCs w:val="24"/>
        </w:rPr>
      </w:pPr>
      <w:r w:rsidRPr="00B43027">
        <w:rPr>
          <w:rFonts w:cs="Times New Roman"/>
          <w:color w:val="auto"/>
          <w:sz w:val="24"/>
          <w:szCs w:val="24"/>
        </w:rPr>
        <w:t xml:space="preserve">Межпредметные связи </w:t>
      </w:r>
    </w:p>
    <w:p w14:paraId="302AD939" w14:textId="77777777" w:rsidR="00416B7C" w:rsidRPr="00B43027" w:rsidRDefault="00416B7C" w:rsidP="000238C3">
      <w:pPr>
        <w:pStyle w:val="Body0"/>
        <w:spacing w:line="240" w:lineRule="auto"/>
        <w:rPr>
          <w:rFonts w:cs="Times New Roman"/>
          <w:color w:val="auto"/>
          <w:sz w:val="24"/>
          <w:szCs w:val="24"/>
        </w:rPr>
      </w:pPr>
      <w:r w:rsidRPr="00B43027">
        <w:rPr>
          <w:rFonts w:cs="Times New Roman"/>
          <w:color w:val="auto"/>
          <w:sz w:val="24"/>
          <w:szCs w:val="24"/>
        </w:rPr>
        <w:t>Реализация межпредметных связей при изучении химии в 8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14:paraId="76DC1FC5" w14:textId="77777777" w:rsidR="00416B7C" w:rsidRPr="00B43027" w:rsidRDefault="00416B7C" w:rsidP="000238C3">
      <w:pPr>
        <w:pStyle w:val="Body0"/>
        <w:spacing w:line="240" w:lineRule="auto"/>
        <w:rPr>
          <w:rFonts w:cs="Times New Roman"/>
          <w:color w:val="auto"/>
          <w:sz w:val="24"/>
          <w:szCs w:val="24"/>
        </w:rPr>
      </w:pPr>
      <w:r w:rsidRPr="00B43027">
        <w:rPr>
          <w:rFonts w:cs="Times New Roman"/>
          <w:color w:val="auto"/>
          <w:sz w:val="24"/>
          <w:szCs w:val="24"/>
        </w:rPr>
        <w:t>Общие естественно-научные понятия: научный факт, гипотеза, теория, закон, анализ, синтез, классификация, периодичность, наблюдение, эксперимент, моделирование, измерение, модель, явление.</w:t>
      </w:r>
    </w:p>
    <w:p w14:paraId="75BBAE04" w14:textId="77777777" w:rsidR="00416B7C" w:rsidRPr="00B43027" w:rsidRDefault="00416B7C" w:rsidP="000238C3">
      <w:pPr>
        <w:pStyle w:val="Body0"/>
        <w:spacing w:line="240" w:lineRule="auto"/>
        <w:rPr>
          <w:rFonts w:cs="Times New Roman"/>
          <w:color w:val="auto"/>
          <w:sz w:val="24"/>
          <w:szCs w:val="24"/>
        </w:rPr>
      </w:pPr>
      <w:r w:rsidRPr="00B43027">
        <w:rPr>
          <w:rFonts w:cs="Times New Roman"/>
          <w:color w:val="auto"/>
          <w:sz w:val="24"/>
          <w:szCs w:val="24"/>
        </w:rPr>
        <w:t>Физика: материя, атом, электрон, протон, нейтрон, ион, нуклид, изотопы, радиоактивность, молекула, электрический заряд, вещество, тело, объём, агрегатное состояние вещества, газ, физические величины, единицы измерения, космос, планеты, звёзды, Солнце.</w:t>
      </w:r>
    </w:p>
    <w:p w14:paraId="3C0FCD8F" w14:textId="77777777" w:rsidR="00416B7C" w:rsidRPr="00B43027" w:rsidRDefault="00416B7C" w:rsidP="000238C3">
      <w:pPr>
        <w:pStyle w:val="Body0"/>
        <w:spacing w:line="240" w:lineRule="auto"/>
        <w:rPr>
          <w:rFonts w:cs="Times New Roman"/>
          <w:color w:val="auto"/>
          <w:sz w:val="24"/>
          <w:szCs w:val="24"/>
        </w:rPr>
      </w:pPr>
      <w:r w:rsidRPr="00B43027">
        <w:rPr>
          <w:rFonts w:cs="Times New Roman"/>
          <w:color w:val="auto"/>
          <w:sz w:val="24"/>
          <w:szCs w:val="24"/>
        </w:rPr>
        <w:t>Биология: фотосинтез, дыхание, биосфера.</w:t>
      </w:r>
    </w:p>
    <w:p w14:paraId="454DB566" w14:textId="77777777" w:rsidR="00416B7C" w:rsidRPr="00B43027" w:rsidRDefault="00416B7C" w:rsidP="000238C3">
      <w:pPr>
        <w:pStyle w:val="Body0"/>
        <w:spacing w:line="240" w:lineRule="auto"/>
        <w:rPr>
          <w:rFonts w:cs="Times New Roman"/>
          <w:color w:val="auto"/>
          <w:sz w:val="24"/>
          <w:szCs w:val="24"/>
        </w:rPr>
      </w:pPr>
      <w:r w:rsidRPr="00B43027">
        <w:rPr>
          <w:rFonts w:cs="Times New Roman"/>
          <w:color w:val="auto"/>
          <w:sz w:val="24"/>
          <w:szCs w:val="24"/>
        </w:rPr>
        <w:t>География: атмосфера, гидросфера, минералы, горные породы, полезные ископаемые, топливо, водные ресурсы.</w:t>
      </w:r>
    </w:p>
    <w:p w14:paraId="5134EAB6" w14:textId="77777777" w:rsidR="00416B7C" w:rsidRPr="00B43027" w:rsidRDefault="00416B7C" w:rsidP="000238C3">
      <w:pPr>
        <w:pStyle w:val="Header2"/>
        <w:spacing w:before="0" w:line="240" w:lineRule="auto"/>
        <w:jc w:val="both"/>
        <w:rPr>
          <w:rFonts w:cs="Times New Roman"/>
          <w:color w:val="auto"/>
          <w:sz w:val="24"/>
          <w:szCs w:val="24"/>
        </w:rPr>
      </w:pPr>
      <w:r w:rsidRPr="00B43027">
        <w:rPr>
          <w:rFonts w:cs="Times New Roman"/>
          <w:color w:val="auto"/>
          <w:sz w:val="24"/>
          <w:szCs w:val="24"/>
        </w:rPr>
        <w:t xml:space="preserve">9 КЛАСС </w:t>
      </w:r>
    </w:p>
    <w:p w14:paraId="761D2E17" w14:textId="77777777" w:rsidR="00416B7C" w:rsidRPr="00B43027" w:rsidRDefault="00416B7C" w:rsidP="000238C3">
      <w:pPr>
        <w:pStyle w:val="Header4first"/>
        <w:spacing w:before="0" w:line="240" w:lineRule="auto"/>
        <w:jc w:val="both"/>
        <w:rPr>
          <w:rFonts w:cs="Times New Roman"/>
          <w:color w:val="auto"/>
          <w:sz w:val="24"/>
          <w:szCs w:val="24"/>
        </w:rPr>
      </w:pPr>
      <w:r w:rsidRPr="00B43027">
        <w:rPr>
          <w:rFonts w:cs="Times New Roman"/>
          <w:color w:val="auto"/>
          <w:sz w:val="24"/>
          <w:szCs w:val="24"/>
        </w:rPr>
        <w:t xml:space="preserve">Вещество и химическая реакция </w:t>
      </w:r>
    </w:p>
    <w:p w14:paraId="587E30B9" w14:textId="77777777" w:rsidR="00416B7C" w:rsidRPr="00B43027" w:rsidRDefault="00416B7C" w:rsidP="000238C3">
      <w:pPr>
        <w:pStyle w:val="Body0"/>
        <w:spacing w:line="240" w:lineRule="auto"/>
        <w:rPr>
          <w:rFonts w:cs="Times New Roman"/>
          <w:color w:val="auto"/>
          <w:spacing w:val="-2"/>
          <w:sz w:val="24"/>
          <w:szCs w:val="24"/>
        </w:rPr>
      </w:pPr>
      <w:r w:rsidRPr="00B43027">
        <w:rPr>
          <w:rFonts w:cs="Times New Roman"/>
          <w:color w:val="auto"/>
          <w:spacing w:val="-2"/>
          <w:sz w:val="24"/>
          <w:szCs w:val="24"/>
        </w:rPr>
        <w:t xml:space="preserve">Периодический закон. Периодическая система химических элементов Д. И. Менделеева. Строение атомов. Закономерности в изменении свойств химических элементов первых трёх периодов, </w:t>
      </w:r>
      <w:r w:rsidRPr="00B43027">
        <w:rPr>
          <w:rFonts w:cs="Times New Roman"/>
          <w:color w:val="auto"/>
          <w:spacing w:val="-2"/>
          <w:sz w:val="24"/>
          <w:szCs w:val="24"/>
        </w:rPr>
        <w:lastRenderedPageBreak/>
        <w:t xml:space="preserve">калия, кальция и их соединений в соответствии с положением элементов в Периодической системе и строением их атомов. </w:t>
      </w:r>
    </w:p>
    <w:p w14:paraId="7C201985" w14:textId="77777777" w:rsidR="00416B7C" w:rsidRPr="00B43027" w:rsidRDefault="00416B7C" w:rsidP="000238C3">
      <w:pPr>
        <w:pStyle w:val="Body0"/>
        <w:spacing w:line="240" w:lineRule="auto"/>
        <w:rPr>
          <w:rFonts w:cs="Times New Roman"/>
          <w:color w:val="auto"/>
          <w:sz w:val="24"/>
          <w:szCs w:val="24"/>
        </w:rPr>
      </w:pPr>
      <w:r w:rsidRPr="00B43027">
        <w:rPr>
          <w:rFonts w:cs="Times New Roman"/>
          <w:color w:val="auto"/>
          <w:sz w:val="24"/>
          <w:szCs w:val="24"/>
        </w:rPr>
        <w:t>Строение вещества: виды химической связи. Типы кристаллических решёток, зависимость свойств вещества от типа кристаллической решётки и вида химической связи.</w:t>
      </w:r>
    </w:p>
    <w:p w14:paraId="76800E3B" w14:textId="77777777" w:rsidR="00416B7C" w:rsidRPr="00B43027" w:rsidRDefault="00416B7C" w:rsidP="000238C3">
      <w:pPr>
        <w:pStyle w:val="Body0"/>
        <w:spacing w:line="240" w:lineRule="auto"/>
        <w:rPr>
          <w:rFonts w:cs="Times New Roman"/>
          <w:color w:val="auto"/>
          <w:sz w:val="24"/>
          <w:szCs w:val="24"/>
        </w:rPr>
      </w:pPr>
      <w:r w:rsidRPr="00B43027">
        <w:rPr>
          <w:rFonts w:cs="Times New Roman"/>
          <w:color w:val="auto"/>
          <w:sz w:val="24"/>
          <w:szCs w:val="24"/>
        </w:rPr>
        <w:t>Классификация и номенклатура неорганических веществ (международная и тривиальная). Химические свойства веществ, относящихся к различным классам неорганических соединений, генетическая связь неорганических веществ.</w:t>
      </w:r>
    </w:p>
    <w:p w14:paraId="29AEE4A5" w14:textId="77777777" w:rsidR="00416B7C" w:rsidRPr="00B43027" w:rsidRDefault="00416B7C" w:rsidP="000238C3">
      <w:pPr>
        <w:pStyle w:val="Body0"/>
        <w:spacing w:line="240" w:lineRule="auto"/>
        <w:rPr>
          <w:rFonts w:cs="Times New Roman"/>
          <w:color w:val="auto"/>
          <w:sz w:val="24"/>
          <w:szCs w:val="24"/>
        </w:rPr>
      </w:pPr>
      <w:r w:rsidRPr="00B43027">
        <w:rPr>
          <w:rFonts w:cs="Times New Roman"/>
          <w:color w:val="auto"/>
          <w:sz w:val="24"/>
          <w:szCs w:val="24"/>
        </w:rPr>
        <w:t xml:space="preserve">Классификация химических реакций по различным признакам (по числу и составу участвующих в реакции веществ, по тепловому эффекту, по изменению степеней окисления химических элементов, по обратимости, по участию катализатора). Экзо- и эндотермические реакции, термохимические уравнения. </w:t>
      </w:r>
    </w:p>
    <w:p w14:paraId="3586677B" w14:textId="77777777" w:rsidR="00416B7C" w:rsidRPr="00B43027" w:rsidRDefault="00416B7C" w:rsidP="000238C3">
      <w:pPr>
        <w:pStyle w:val="Body0"/>
        <w:spacing w:line="240" w:lineRule="auto"/>
        <w:rPr>
          <w:rStyle w:val="Italic"/>
          <w:rFonts w:cs="Times New Roman"/>
          <w:color w:val="auto"/>
          <w:sz w:val="24"/>
          <w:szCs w:val="24"/>
        </w:rPr>
      </w:pPr>
      <w:r w:rsidRPr="00B43027">
        <w:rPr>
          <w:rFonts w:cs="Times New Roman"/>
          <w:color w:val="auto"/>
          <w:sz w:val="24"/>
          <w:szCs w:val="24"/>
        </w:rPr>
        <w:t>Понятие о скорости химической реакции</w:t>
      </w:r>
      <w:r w:rsidRPr="00B43027">
        <w:rPr>
          <w:rStyle w:val="Italic"/>
          <w:rFonts w:cs="Times New Roman"/>
          <w:color w:val="auto"/>
          <w:sz w:val="24"/>
          <w:szCs w:val="24"/>
        </w:rPr>
        <w:t xml:space="preserve">. </w:t>
      </w:r>
      <w:r w:rsidRPr="00B43027">
        <w:rPr>
          <w:rFonts w:cs="Times New Roman"/>
          <w:color w:val="auto"/>
          <w:sz w:val="24"/>
          <w:szCs w:val="24"/>
        </w:rPr>
        <w:t>Понятие об обратимых и необратимых химических реакциях. Понятие о гомогенных и гетерогенных реакциях.</w:t>
      </w:r>
      <w:r w:rsidRPr="00B43027">
        <w:rPr>
          <w:rStyle w:val="Italic"/>
          <w:rFonts w:cs="Times New Roman"/>
          <w:color w:val="auto"/>
          <w:sz w:val="24"/>
          <w:szCs w:val="24"/>
        </w:rPr>
        <w:t xml:space="preserve"> Понятие о химическом равновесии. Факторы, влияющие на скорость химической реакции и положение химического равновесия.</w:t>
      </w:r>
    </w:p>
    <w:p w14:paraId="003CB5DA" w14:textId="77777777" w:rsidR="00416B7C" w:rsidRPr="00B43027" w:rsidRDefault="00416B7C" w:rsidP="000238C3">
      <w:pPr>
        <w:pStyle w:val="Body0"/>
        <w:spacing w:line="240" w:lineRule="auto"/>
        <w:rPr>
          <w:rFonts w:cs="Times New Roman"/>
          <w:color w:val="auto"/>
          <w:sz w:val="24"/>
          <w:szCs w:val="24"/>
        </w:rPr>
      </w:pPr>
      <w:r w:rsidRPr="00B43027">
        <w:rPr>
          <w:rFonts w:cs="Times New Roman"/>
          <w:color w:val="auto"/>
          <w:sz w:val="24"/>
          <w:szCs w:val="24"/>
        </w:rPr>
        <w:t xml:space="preserve">Окислительно-восстановительные реакции, электронный баланс окислительно-восстановительной реакции. Составление уравнений окислительно-восстановительных реакций с использованием метода электронного баланса. </w:t>
      </w:r>
    </w:p>
    <w:p w14:paraId="34190958" w14:textId="77777777" w:rsidR="00416B7C" w:rsidRPr="00B43027" w:rsidRDefault="00416B7C" w:rsidP="000238C3">
      <w:pPr>
        <w:pStyle w:val="Body0"/>
        <w:spacing w:line="240" w:lineRule="auto"/>
        <w:rPr>
          <w:rFonts w:cs="Times New Roman"/>
          <w:color w:val="auto"/>
          <w:sz w:val="24"/>
          <w:szCs w:val="24"/>
        </w:rPr>
      </w:pPr>
      <w:r w:rsidRPr="00B43027">
        <w:rPr>
          <w:rFonts w:cs="Times New Roman"/>
          <w:color w:val="auto"/>
          <w:sz w:val="24"/>
          <w:szCs w:val="24"/>
        </w:rPr>
        <w:t xml:space="preserve">Теория электролитической диссоциации. Электролиты и неэлектролиты. Катионы, анионы. Механизм диссоциации веществ с различными видами химической связи. Степень диссоциации. Сильные и слабые электролиты. </w:t>
      </w:r>
    </w:p>
    <w:p w14:paraId="3F8841B2" w14:textId="77777777" w:rsidR="00416B7C" w:rsidRPr="00B43027" w:rsidRDefault="00416B7C" w:rsidP="000238C3">
      <w:pPr>
        <w:pStyle w:val="Body0"/>
        <w:spacing w:line="240" w:lineRule="auto"/>
        <w:rPr>
          <w:rFonts w:cs="Times New Roman"/>
          <w:color w:val="auto"/>
          <w:sz w:val="24"/>
          <w:szCs w:val="24"/>
        </w:rPr>
      </w:pPr>
      <w:r w:rsidRPr="00B43027">
        <w:rPr>
          <w:rFonts w:cs="Times New Roman"/>
          <w:color w:val="auto"/>
          <w:sz w:val="24"/>
          <w:szCs w:val="24"/>
        </w:rPr>
        <w:t xml:space="preserve">Реакции ионного обмена. Условия протекания реакций ионного обмена, полные и сокращённые ионные уравнения реакций. Свойства кислот, оснований и солей в свете представлений об электролитической диссоциации. Качественные реакции на ионы. </w:t>
      </w:r>
      <w:r w:rsidRPr="00B43027">
        <w:rPr>
          <w:rStyle w:val="Italic"/>
          <w:rFonts w:cs="Times New Roman"/>
          <w:color w:val="auto"/>
          <w:sz w:val="24"/>
          <w:szCs w:val="24"/>
        </w:rPr>
        <w:t>Понятие о гидролизе солей</w:t>
      </w:r>
      <w:r w:rsidRPr="00B43027">
        <w:rPr>
          <w:rFonts w:cs="Times New Roman"/>
          <w:color w:val="auto"/>
          <w:sz w:val="24"/>
          <w:szCs w:val="24"/>
        </w:rPr>
        <w:t xml:space="preserve">. </w:t>
      </w:r>
    </w:p>
    <w:p w14:paraId="694D31E3" w14:textId="77777777" w:rsidR="00416B7C" w:rsidRPr="00B43027" w:rsidRDefault="00416B7C" w:rsidP="000238C3">
      <w:pPr>
        <w:pStyle w:val="Body0"/>
        <w:spacing w:line="240" w:lineRule="auto"/>
        <w:rPr>
          <w:rFonts w:cs="Times New Roman"/>
          <w:color w:val="auto"/>
          <w:spacing w:val="-1"/>
          <w:sz w:val="24"/>
          <w:szCs w:val="24"/>
        </w:rPr>
      </w:pPr>
      <w:r w:rsidRPr="00B43027">
        <w:rPr>
          <w:rFonts w:cs="Times New Roman"/>
          <w:color w:val="auto"/>
          <w:spacing w:val="-1"/>
          <w:sz w:val="24"/>
          <w:szCs w:val="24"/>
        </w:rPr>
        <w:t>Химический эксперимент: ознакомление с моделями кристаллических решёток неорганических веществ — металлов и неметаллов (графита и алмаза), сложных веществ (хлорида натрия); исследование зависимости скорости химической реакции от воздействия различных факторов; исследование электропроводности растворов веществ, процесса диссоциации кислот, щелочей и солей (возможно использование видеоматериалов); проведение опытов, иллюстрирующих признаки протекания реакций ионного обмена (образование осадка, выделение газа, образование воды); опытов, иллюстрирующих примеры окислительно-восстановительных реакций (горение, реакции разложения, соединения); распознавание неорганических веществ с помощью качественных реакций на ионы; решение экспериментальных задач.</w:t>
      </w:r>
    </w:p>
    <w:p w14:paraId="517FC4B4" w14:textId="77777777" w:rsidR="00416B7C" w:rsidRPr="00B43027" w:rsidRDefault="00416B7C" w:rsidP="000238C3">
      <w:pPr>
        <w:pStyle w:val="Header4"/>
        <w:spacing w:before="0" w:line="240" w:lineRule="auto"/>
        <w:jc w:val="both"/>
        <w:rPr>
          <w:rFonts w:cs="Times New Roman"/>
          <w:color w:val="auto"/>
          <w:sz w:val="24"/>
          <w:szCs w:val="24"/>
        </w:rPr>
      </w:pPr>
      <w:r w:rsidRPr="00B43027">
        <w:rPr>
          <w:rFonts w:cs="Times New Roman"/>
          <w:color w:val="auto"/>
          <w:sz w:val="24"/>
          <w:szCs w:val="24"/>
        </w:rPr>
        <w:t xml:space="preserve">Неметаллы и их соединения </w:t>
      </w:r>
    </w:p>
    <w:p w14:paraId="2DAA152B" w14:textId="77777777" w:rsidR="00416B7C" w:rsidRPr="00B43027" w:rsidRDefault="00416B7C" w:rsidP="000238C3">
      <w:pPr>
        <w:pStyle w:val="Body0"/>
        <w:spacing w:line="240" w:lineRule="auto"/>
        <w:rPr>
          <w:rFonts w:cs="Times New Roman"/>
          <w:color w:val="auto"/>
          <w:sz w:val="24"/>
          <w:szCs w:val="24"/>
        </w:rPr>
      </w:pPr>
      <w:r w:rsidRPr="00B43027">
        <w:rPr>
          <w:rFonts w:cs="Times New Roman"/>
          <w:color w:val="auto"/>
          <w:sz w:val="24"/>
          <w:szCs w:val="24"/>
        </w:rPr>
        <w:t>Общая характеристика галогенов. Особенности строения атомов, характерные степени окисления. Строение и физические свойства простых веществ — галогенов. Химические свойства на примере хлора (взаимодействие с металлами, неметаллами, щелочами). Хлороводород. Соляная кислота, химические свойства, получение, применение. Действие хлора и хлороводорода на организм человека. Важнейшие хлориды и их нахождение в природе.</w:t>
      </w:r>
    </w:p>
    <w:p w14:paraId="70FADC0C" w14:textId="77777777" w:rsidR="00416B7C" w:rsidRPr="00B43027" w:rsidRDefault="00416B7C" w:rsidP="000238C3">
      <w:pPr>
        <w:pStyle w:val="Body0"/>
        <w:spacing w:line="240" w:lineRule="auto"/>
        <w:rPr>
          <w:rFonts w:cs="Times New Roman"/>
          <w:color w:val="auto"/>
          <w:sz w:val="24"/>
          <w:szCs w:val="24"/>
        </w:rPr>
      </w:pPr>
      <w:r w:rsidRPr="00B43027">
        <w:rPr>
          <w:rFonts w:cs="Times New Roman"/>
          <w:color w:val="auto"/>
          <w:sz w:val="24"/>
          <w:szCs w:val="24"/>
        </w:rPr>
        <w:t xml:space="preserve">Общая характеристика элементов VIА-группы. Особенности строения атомов, характерные степени окисления. </w:t>
      </w:r>
    </w:p>
    <w:p w14:paraId="62D8B8DC" w14:textId="77777777" w:rsidR="00416B7C" w:rsidRPr="00B43027" w:rsidRDefault="00416B7C" w:rsidP="000238C3">
      <w:pPr>
        <w:pStyle w:val="Body0"/>
        <w:spacing w:line="240" w:lineRule="auto"/>
        <w:rPr>
          <w:rFonts w:cs="Times New Roman"/>
          <w:color w:val="auto"/>
          <w:sz w:val="24"/>
          <w:szCs w:val="24"/>
        </w:rPr>
      </w:pPr>
      <w:r w:rsidRPr="00B43027">
        <w:rPr>
          <w:rFonts w:cs="Times New Roman"/>
          <w:color w:val="auto"/>
          <w:sz w:val="24"/>
          <w:szCs w:val="24"/>
        </w:rPr>
        <w:t>Строение и физические свойства простых веществ — кислорода и серы. Аллотропные модификации кислорода и серы. Химические свойства серы. Сероводород, строение, физические и химические свойства. Оксиды серы как представители кислотных оксидов. Серная кислота, физические и химические свойства (общие как представителя класса кислот и специфические). Химические реакции, лежащие в основе промышленного способа получения серной кислоты. Применение. Соли серной кислоты, качественная реакция на сульфат-ион. Нахождение серы и её соединений в природе. Химическое загрязнение окружающей среды соединениями серы (кислотные дожди, загрязнение воздуха и водоёмов), способы его предотвращения.</w:t>
      </w:r>
    </w:p>
    <w:p w14:paraId="2F38BD8B" w14:textId="77777777" w:rsidR="00416B7C" w:rsidRPr="00B43027" w:rsidRDefault="00416B7C" w:rsidP="000238C3">
      <w:pPr>
        <w:pStyle w:val="Body0"/>
        <w:spacing w:line="240" w:lineRule="auto"/>
        <w:rPr>
          <w:rFonts w:cs="Times New Roman"/>
          <w:color w:val="auto"/>
          <w:sz w:val="24"/>
          <w:szCs w:val="24"/>
        </w:rPr>
      </w:pPr>
      <w:r w:rsidRPr="00B43027">
        <w:rPr>
          <w:rFonts w:cs="Times New Roman"/>
          <w:color w:val="auto"/>
          <w:sz w:val="24"/>
          <w:szCs w:val="24"/>
        </w:rPr>
        <w:t xml:space="preserve">Общая характеристика элементов VА-группы. Особенности строения атомов, характерные степени окисления. </w:t>
      </w:r>
    </w:p>
    <w:p w14:paraId="2ECC4D5F" w14:textId="77777777" w:rsidR="00416B7C" w:rsidRPr="00B43027" w:rsidRDefault="00416B7C" w:rsidP="000238C3">
      <w:pPr>
        <w:pStyle w:val="Body0"/>
        <w:spacing w:line="240" w:lineRule="auto"/>
        <w:rPr>
          <w:rFonts w:cs="Times New Roman"/>
          <w:color w:val="auto"/>
          <w:spacing w:val="-2"/>
          <w:sz w:val="24"/>
          <w:szCs w:val="24"/>
        </w:rPr>
      </w:pPr>
      <w:r w:rsidRPr="00B43027">
        <w:rPr>
          <w:rFonts w:cs="Times New Roman"/>
          <w:color w:val="auto"/>
          <w:spacing w:val="-2"/>
          <w:sz w:val="24"/>
          <w:szCs w:val="24"/>
        </w:rPr>
        <w:t xml:space="preserve">Азот, распространение в природе, физические и химические свойства. Круговорот азота в природе. Аммиак, его физические и химические свойства, получение и применение. Соли аммония, их физические и химические свойства, применение. Качественная реакция на ионы аммония. Азотная кислота, её получение, физические и химические свойства (общие как представителя класса кислот и специфические). Использование нитратов и солей аммония в качестве минеральных удобрений. </w:t>
      </w:r>
      <w:r w:rsidRPr="00B43027">
        <w:rPr>
          <w:rFonts w:cs="Times New Roman"/>
          <w:color w:val="auto"/>
          <w:spacing w:val="-2"/>
          <w:sz w:val="24"/>
          <w:szCs w:val="24"/>
        </w:rPr>
        <w:lastRenderedPageBreak/>
        <w:t>Химическое загрязнение окружающей среды соединениями азота (кислотные дожди, загрязнение воздуха, почвы и водоёмов).</w:t>
      </w:r>
    </w:p>
    <w:p w14:paraId="6EC1011D" w14:textId="77777777" w:rsidR="00416B7C" w:rsidRPr="00B43027" w:rsidRDefault="00416B7C" w:rsidP="000238C3">
      <w:pPr>
        <w:pStyle w:val="Body0"/>
        <w:spacing w:line="240" w:lineRule="auto"/>
        <w:rPr>
          <w:rFonts w:cs="Times New Roman"/>
          <w:color w:val="auto"/>
          <w:sz w:val="24"/>
          <w:szCs w:val="24"/>
        </w:rPr>
      </w:pPr>
      <w:r w:rsidRPr="00B43027">
        <w:rPr>
          <w:rFonts w:cs="Times New Roman"/>
          <w:color w:val="auto"/>
          <w:sz w:val="24"/>
          <w:szCs w:val="24"/>
        </w:rPr>
        <w:t>Фосфор, аллотропные модификации фосфора, физические и химические свойства. Оксид фосфора(V) и фосфорная кислота, физические и химические свойства, получение. Использование фосфатов в качестве минеральных удобрений.</w:t>
      </w:r>
    </w:p>
    <w:p w14:paraId="7D5499F0" w14:textId="77777777" w:rsidR="00416B7C" w:rsidRPr="00B43027" w:rsidRDefault="00416B7C" w:rsidP="000238C3">
      <w:pPr>
        <w:pStyle w:val="Body0"/>
        <w:spacing w:line="240" w:lineRule="auto"/>
        <w:rPr>
          <w:rFonts w:cs="Times New Roman"/>
          <w:color w:val="auto"/>
          <w:sz w:val="24"/>
          <w:szCs w:val="24"/>
        </w:rPr>
      </w:pPr>
      <w:r w:rsidRPr="00B43027">
        <w:rPr>
          <w:rFonts w:cs="Times New Roman"/>
          <w:color w:val="auto"/>
          <w:sz w:val="24"/>
          <w:szCs w:val="24"/>
        </w:rPr>
        <w:t xml:space="preserve">Общая характеристика элементов IVА-группы. Особенности строения атомов, характерные степени окисления. </w:t>
      </w:r>
    </w:p>
    <w:p w14:paraId="31A27550" w14:textId="4E215B39" w:rsidR="00416B7C" w:rsidRPr="00B43027" w:rsidRDefault="00416B7C" w:rsidP="000238C3">
      <w:pPr>
        <w:pStyle w:val="Body0"/>
        <w:spacing w:line="240" w:lineRule="auto"/>
        <w:rPr>
          <w:rFonts w:cs="Times New Roman"/>
          <w:color w:val="auto"/>
          <w:sz w:val="24"/>
          <w:szCs w:val="24"/>
        </w:rPr>
      </w:pPr>
      <w:r w:rsidRPr="00B43027">
        <w:rPr>
          <w:rFonts w:cs="Times New Roman"/>
          <w:color w:val="auto"/>
          <w:sz w:val="24"/>
          <w:szCs w:val="24"/>
        </w:rPr>
        <w:t>Углерод, аллотропные модификации, распространение в природе, физические и химические свойства. Адсорбция. Круговорот углерода в природе. Оксиды углерода, их физические и химические свойства, действие на живые организмы, получение и применение. Экологические проблемы, связанные с оксидом углерода</w:t>
      </w:r>
      <w:r w:rsidR="00892845" w:rsidRPr="00B43027">
        <w:rPr>
          <w:rFonts w:cs="Times New Roman"/>
          <w:color w:val="auto"/>
          <w:sz w:val="24"/>
          <w:szCs w:val="24"/>
        </w:rPr>
        <w:t xml:space="preserve"> </w:t>
      </w:r>
      <w:r w:rsidRPr="00B43027">
        <w:rPr>
          <w:rFonts w:cs="Times New Roman"/>
          <w:color w:val="auto"/>
          <w:sz w:val="24"/>
          <w:szCs w:val="24"/>
        </w:rPr>
        <w:t>(IV); гипотеза глобального потепления климата; парниковый эффект. Угольная кислота и её соли, их физические и химические свойства, получение и применение. Качественная реакция на карбонат-ионы. Использование карбонатов в быту, медицине, промышленности и сельском хозяйстве.</w:t>
      </w:r>
    </w:p>
    <w:p w14:paraId="407B51E8" w14:textId="77777777" w:rsidR="00416B7C" w:rsidRPr="00B43027" w:rsidRDefault="00416B7C" w:rsidP="000238C3">
      <w:pPr>
        <w:pStyle w:val="Body0"/>
        <w:spacing w:line="240" w:lineRule="auto"/>
        <w:rPr>
          <w:rStyle w:val="Italic"/>
          <w:rFonts w:cs="Times New Roman"/>
          <w:color w:val="auto"/>
          <w:sz w:val="24"/>
          <w:szCs w:val="24"/>
        </w:rPr>
      </w:pPr>
      <w:r w:rsidRPr="00B43027">
        <w:rPr>
          <w:rFonts w:cs="Times New Roman"/>
          <w:color w:val="auto"/>
          <w:sz w:val="24"/>
          <w:szCs w:val="24"/>
        </w:rPr>
        <w:t>Первоначальные понятия об органических веществах как о соединениях углерода (метан, этан, этилен, ацетилен, этанол, глицерин, уксусная кислота).</w:t>
      </w:r>
      <w:r w:rsidRPr="00B43027">
        <w:rPr>
          <w:rStyle w:val="Italic"/>
          <w:rFonts w:cs="Times New Roman"/>
          <w:color w:val="auto"/>
          <w:sz w:val="24"/>
          <w:szCs w:val="24"/>
        </w:rPr>
        <w:t xml:space="preserve"> Их состав и химическое строение. </w:t>
      </w:r>
      <w:r w:rsidRPr="00B43027">
        <w:rPr>
          <w:rFonts w:cs="Times New Roman"/>
          <w:color w:val="auto"/>
          <w:sz w:val="24"/>
          <w:szCs w:val="24"/>
        </w:rPr>
        <w:t xml:space="preserve">Понятие о биологически важных веществах: жирах, белках, углеводах — и их роли в жизни человека. </w:t>
      </w:r>
      <w:r w:rsidRPr="00B43027">
        <w:rPr>
          <w:rStyle w:val="Italic"/>
          <w:rFonts w:cs="Times New Roman"/>
          <w:color w:val="auto"/>
          <w:sz w:val="24"/>
          <w:szCs w:val="24"/>
        </w:rPr>
        <w:t>Материальное единство органических и неорганических соединений.</w:t>
      </w:r>
      <w:r w:rsidRPr="00B43027">
        <w:rPr>
          <w:rFonts w:cs="Times New Roman"/>
          <w:color w:val="auto"/>
          <w:sz w:val="24"/>
          <w:szCs w:val="24"/>
        </w:rPr>
        <w:t xml:space="preserve"> </w:t>
      </w:r>
    </w:p>
    <w:p w14:paraId="560214EF" w14:textId="70B57784" w:rsidR="00416B7C" w:rsidRPr="00B43027" w:rsidRDefault="00416B7C" w:rsidP="000238C3">
      <w:pPr>
        <w:pStyle w:val="Body0"/>
        <w:spacing w:line="240" w:lineRule="auto"/>
        <w:rPr>
          <w:rFonts w:cs="Times New Roman"/>
          <w:color w:val="auto"/>
          <w:sz w:val="24"/>
          <w:szCs w:val="24"/>
        </w:rPr>
      </w:pPr>
      <w:r w:rsidRPr="00B43027">
        <w:rPr>
          <w:rFonts w:cs="Times New Roman"/>
          <w:color w:val="auto"/>
          <w:sz w:val="24"/>
          <w:szCs w:val="24"/>
        </w:rPr>
        <w:t>Кремний, его физические и химические свойства, получение и применение. Соединения кремния в природе. Общие представления об оксиде кремния</w:t>
      </w:r>
      <w:r w:rsidR="00892845" w:rsidRPr="00B43027">
        <w:rPr>
          <w:rFonts w:cs="Times New Roman"/>
          <w:color w:val="auto"/>
          <w:sz w:val="24"/>
          <w:szCs w:val="24"/>
        </w:rPr>
        <w:t xml:space="preserve"> </w:t>
      </w:r>
      <w:r w:rsidRPr="00B43027">
        <w:rPr>
          <w:rFonts w:cs="Times New Roman"/>
          <w:color w:val="auto"/>
          <w:sz w:val="24"/>
          <w:szCs w:val="24"/>
        </w:rPr>
        <w:t xml:space="preserve">(IV) и кремниевой кислоте. Силикаты, их использование в быту, медицине, промышленности. </w:t>
      </w:r>
      <w:r w:rsidRPr="00B43027">
        <w:rPr>
          <w:rStyle w:val="Italic"/>
          <w:rFonts w:cs="Times New Roman"/>
          <w:color w:val="auto"/>
          <w:sz w:val="24"/>
          <w:szCs w:val="24"/>
        </w:rPr>
        <w:t>Важнейшие строительные материалы: керамика, стекло, цемент, бетон, железобетон. Проблемы безопасного использования строительных материалов в повседневной жизни.</w:t>
      </w:r>
    </w:p>
    <w:p w14:paraId="28EA04FE" w14:textId="77777777" w:rsidR="00416B7C" w:rsidRPr="00B43027" w:rsidRDefault="00416B7C" w:rsidP="000238C3">
      <w:pPr>
        <w:pStyle w:val="Body0"/>
        <w:spacing w:line="240" w:lineRule="auto"/>
        <w:rPr>
          <w:rFonts w:cs="Times New Roman"/>
          <w:color w:val="auto"/>
          <w:sz w:val="24"/>
          <w:szCs w:val="24"/>
        </w:rPr>
      </w:pPr>
      <w:r w:rsidRPr="00B43027">
        <w:rPr>
          <w:rFonts w:cs="Times New Roman"/>
          <w:color w:val="auto"/>
          <w:sz w:val="24"/>
          <w:szCs w:val="24"/>
        </w:rPr>
        <w:t>Химический эксперимент: изучение образцов неорганических веществ, свойств соляной кислоты; проведение качественных реакций на хлорид-ионы и наблюдение признаков их протекания; опыты, отражающие физические и химические свойства галогенов и их соединений (возможно использование видеоматериалов); ознакомление с образцами хлоридов (галогенидов); ознакомление с образцами серы и её соединениями (возможно использование видеоматериалов); наблюдение процесса обугливания сахара под действием концентрированной серной кислоты; изучение химических свойств разбавленной серной кислоты, проведение качественной реакции на сульфат-ион и наблюдение признака её протекания; ознакомление с физическими свойствами азота, фосфора и их соединений (возможно использование видеоматериалов), образцами азотных и фосфорных удобрений; получение, собирание, распознавание и изучение свойств аммиака; проведение качественных реакций на ион аммония и фосфат-ион и изучение признаков их протекания, взаимодействие концентрированной азотной кислоты с медью (возможно использование видеоматериалов); изучение моделей кристаллических решёток алмаза, графита, фуллерена; ознакомление с процессом адсорбции растворённых веществ активированным углём и устройством противогаза; получение, собирание, распознавание и изучение свойств углекислого газа; проведение качественных реакций на карбонат- и силикат-ионы и изучение признаков их протекания; ознакомление с продукцией силикатной промышленности; решение экспериментальных задач по теме «Важнейшие неметаллы и их соединения».</w:t>
      </w:r>
    </w:p>
    <w:p w14:paraId="34CE5AE4" w14:textId="77777777" w:rsidR="00416B7C" w:rsidRPr="00B43027" w:rsidRDefault="00416B7C" w:rsidP="000238C3">
      <w:pPr>
        <w:pStyle w:val="Header4"/>
        <w:spacing w:before="0" w:line="240" w:lineRule="auto"/>
        <w:jc w:val="both"/>
        <w:rPr>
          <w:rFonts w:cs="Times New Roman"/>
          <w:color w:val="auto"/>
          <w:sz w:val="24"/>
          <w:szCs w:val="24"/>
        </w:rPr>
      </w:pPr>
      <w:r w:rsidRPr="00B43027">
        <w:rPr>
          <w:rFonts w:cs="Times New Roman"/>
          <w:color w:val="auto"/>
          <w:sz w:val="24"/>
          <w:szCs w:val="24"/>
        </w:rPr>
        <w:t xml:space="preserve">Металлы и их соединения </w:t>
      </w:r>
    </w:p>
    <w:p w14:paraId="6B81B5C4" w14:textId="77777777" w:rsidR="00416B7C" w:rsidRPr="00B43027" w:rsidRDefault="00416B7C" w:rsidP="000238C3">
      <w:pPr>
        <w:pStyle w:val="Body0"/>
        <w:spacing w:line="240" w:lineRule="auto"/>
        <w:rPr>
          <w:rFonts w:cs="Times New Roman"/>
          <w:color w:val="auto"/>
          <w:sz w:val="24"/>
          <w:szCs w:val="24"/>
        </w:rPr>
      </w:pPr>
      <w:r w:rsidRPr="00B43027">
        <w:rPr>
          <w:rFonts w:cs="Times New Roman"/>
          <w:color w:val="auto"/>
          <w:sz w:val="24"/>
          <w:szCs w:val="24"/>
        </w:rPr>
        <w:t xml:space="preserve">Общая характеристика химических элементов — металлов на основании их положения в Периодической системе химических элементов Д. И. Менделеева и строения атомов. Строение металлов. Металлическая связь и металлическая кристаллическая решётка. Электрохимический ряд напряжений металлов. Физические и химические свойства металлов. Общие способы получения металлов. Понятие о коррозии металлов, основные способы защиты их от коррозии. Сплавы (сталь, чугун, дюралюминий, бронза) и их применение в быту и промышленности. </w:t>
      </w:r>
    </w:p>
    <w:p w14:paraId="6A271158" w14:textId="77777777" w:rsidR="00416B7C" w:rsidRPr="00B43027" w:rsidRDefault="00416B7C" w:rsidP="000238C3">
      <w:pPr>
        <w:pStyle w:val="Body0"/>
        <w:spacing w:line="240" w:lineRule="auto"/>
        <w:rPr>
          <w:rFonts w:cs="Times New Roman"/>
          <w:color w:val="auto"/>
          <w:sz w:val="24"/>
          <w:szCs w:val="24"/>
        </w:rPr>
      </w:pPr>
      <w:r w:rsidRPr="00B43027">
        <w:rPr>
          <w:rFonts w:cs="Times New Roman"/>
          <w:color w:val="auto"/>
          <w:sz w:val="24"/>
          <w:szCs w:val="24"/>
        </w:rPr>
        <w:t>Щелочные металлы: положение в Периодической системе химических элементов Д. И. Менделеева; строение их атомов; нахождение в природе. Физические и химические свойства (на примере натрия и калия). Оксиды и гидроксиды натрия и калия. Применение щелочных металлов и их соединений.</w:t>
      </w:r>
    </w:p>
    <w:p w14:paraId="77D14198" w14:textId="77777777" w:rsidR="00416B7C" w:rsidRPr="00B43027" w:rsidRDefault="00416B7C" w:rsidP="000238C3">
      <w:pPr>
        <w:pStyle w:val="Body0"/>
        <w:spacing w:line="240" w:lineRule="auto"/>
        <w:rPr>
          <w:rFonts w:cs="Times New Roman"/>
          <w:color w:val="auto"/>
          <w:sz w:val="24"/>
          <w:szCs w:val="24"/>
        </w:rPr>
      </w:pPr>
      <w:r w:rsidRPr="00B43027">
        <w:rPr>
          <w:rFonts w:cs="Times New Roman"/>
          <w:color w:val="auto"/>
          <w:sz w:val="24"/>
          <w:szCs w:val="24"/>
        </w:rPr>
        <w:t>Щелочноземельные металлы магний и кальций: положение в Периодической системе химических элементов Д. И. Менделеева; строение их атомов; нахождение в природе. Физические и химические свойства магния и кальция. Важнейшие соединения кальция (оксид, гидроксид, соли). Жёсткость воды и способы её устранения.</w:t>
      </w:r>
    </w:p>
    <w:p w14:paraId="31CE6240" w14:textId="77777777" w:rsidR="00416B7C" w:rsidRPr="00B43027" w:rsidRDefault="00416B7C" w:rsidP="000238C3">
      <w:pPr>
        <w:pStyle w:val="Body0"/>
        <w:spacing w:line="240" w:lineRule="auto"/>
        <w:rPr>
          <w:rFonts w:cs="Times New Roman"/>
          <w:color w:val="auto"/>
          <w:sz w:val="24"/>
          <w:szCs w:val="24"/>
        </w:rPr>
      </w:pPr>
      <w:r w:rsidRPr="00B43027">
        <w:rPr>
          <w:rFonts w:cs="Times New Roman"/>
          <w:color w:val="auto"/>
          <w:sz w:val="24"/>
          <w:szCs w:val="24"/>
        </w:rPr>
        <w:lastRenderedPageBreak/>
        <w:t>Алюминий: положение в Периодической системе химических элементов Д. И. Менделеева; строение атома; нахождение в природе. Физические и химические свойства алюминия. Амфотерные свойства оксида и гидроксида алюминия.</w:t>
      </w:r>
    </w:p>
    <w:p w14:paraId="559BF8CE" w14:textId="10A28E14" w:rsidR="00416B7C" w:rsidRPr="00B43027" w:rsidRDefault="00416B7C" w:rsidP="000238C3">
      <w:pPr>
        <w:pStyle w:val="Body0"/>
        <w:spacing w:line="240" w:lineRule="auto"/>
        <w:rPr>
          <w:rFonts w:cs="Times New Roman"/>
          <w:color w:val="auto"/>
          <w:sz w:val="24"/>
          <w:szCs w:val="24"/>
        </w:rPr>
      </w:pPr>
      <w:r w:rsidRPr="00B43027">
        <w:rPr>
          <w:rFonts w:cs="Times New Roman"/>
          <w:color w:val="auto"/>
          <w:sz w:val="24"/>
          <w:szCs w:val="24"/>
        </w:rPr>
        <w:t>Железо: положение в Периодической системе химических элементов Д. И. Менделеева; строение атома; нахождение в природе. Физические и химические свойства железа. Оксиды, гидроксиды и соли железа</w:t>
      </w:r>
      <w:r w:rsidR="00892845" w:rsidRPr="00B43027">
        <w:rPr>
          <w:rFonts w:cs="Times New Roman"/>
          <w:color w:val="auto"/>
          <w:sz w:val="24"/>
          <w:szCs w:val="24"/>
        </w:rPr>
        <w:t xml:space="preserve"> </w:t>
      </w:r>
      <w:r w:rsidRPr="00B43027">
        <w:rPr>
          <w:rFonts w:cs="Times New Roman"/>
          <w:color w:val="auto"/>
          <w:sz w:val="24"/>
          <w:szCs w:val="24"/>
        </w:rPr>
        <w:t>(II) и железа</w:t>
      </w:r>
      <w:r w:rsidR="00892845" w:rsidRPr="00B43027">
        <w:rPr>
          <w:rFonts w:cs="Times New Roman"/>
          <w:color w:val="auto"/>
          <w:sz w:val="24"/>
          <w:szCs w:val="24"/>
        </w:rPr>
        <w:t xml:space="preserve"> </w:t>
      </w:r>
      <w:r w:rsidRPr="00B43027">
        <w:rPr>
          <w:rFonts w:cs="Times New Roman"/>
          <w:color w:val="auto"/>
          <w:sz w:val="24"/>
          <w:szCs w:val="24"/>
        </w:rPr>
        <w:t>(III), их состав, свойства и получение.</w:t>
      </w:r>
    </w:p>
    <w:p w14:paraId="5BA4E295" w14:textId="77777777" w:rsidR="00416B7C" w:rsidRPr="00B43027" w:rsidRDefault="00416B7C" w:rsidP="000238C3">
      <w:pPr>
        <w:pStyle w:val="Body0"/>
        <w:spacing w:line="240" w:lineRule="auto"/>
        <w:rPr>
          <w:rFonts w:cs="Times New Roman"/>
          <w:color w:val="auto"/>
          <w:sz w:val="24"/>
          <w:szCs w:val="24"/>
        </w:rPr>
      </w:pPr>
      <w:r w:rsidRPr="00B43027">
        <w:rPr>
          <w:rFonts w:cs="Times New Roman"/>
          <w:color w:val="auto"/>
          <w:sz w:val="24"/>
          <w:szCs w:val="24"/>
        </w:rPr>
        <w:t>Химический эксперимент: ознакомление с образцами металлов и сплавов, их физическими свойствами; изучение результатов коррозии металлов (возможно использование видеоматериалов), особенностей взаимодействия оксида кальция и натрия с водой (возможно использование видеоматериалов); исследование свойств жёсткой воды; процесса горения железа в кислороде (возможно использование видеоматериалов); признаков протекания качественных реакций на ионы (магния, кальция, алюминия, цинка, железа(II) и железа(III), меди(II)); наблюдение и описание процессов окрашивания пламени ионами натрия, калия и кальция (возможно использование видеоматериалов); исследование амфотерных свойств гидроксида алюминия и гидроксида цинка; решение экспериментальных задач по теме «Важнейшие металлы и их соединения».</w:t>
      </w:r>
    </w:p>
    <w:p w14:paraId="5F954F9C" w14:textId="77777777" w:rsidR="00416B7C" w:rsidRPr="00B43027" w:rsidRDefault="00416B7C" w:rsidP="000238C3">
      <w:pPr>
        <w:pStyle w:val="Header4"/>
        <w:spacing w:before="0" w:line="240" w:lineRule="auto"/>
        <w:jc w:val="both"/>
        <w:rPr>
          <w:rFonts w:cs="Times New Roman"/>
          <w:color w:val="auto"/>
          <w:sz w:val="24"/>
          <w:szCs w:val="24"/>
        </w:rPr>
      </w:pPr>
      <w:r w:rsidRPr="00B43027">
        <w:rPr>
          <w:rFonts w:cs="Times New Roman"/>
          <w:color w:val="auto"/>
          <w:sz w:val="24"/>
          <w:szCs w:val="24"/>
        </w:rPr>
        <w:t xml:space="preserve">Химия и окружающая среда </w:t>
      </w:r>
    </w:p>
    <w:p w14:paraId="7E1BF992" w14:textId="77777777" w:rsidR="00416B7C" w:rsidRPr="00B43027" w:rsidRDefault="00416B7C" w:rsidP="000238C3">
      <w:pPr>
        <w:pStyle w:val="Body0"/>
        <w:spacing w:line="240" w:lineRule="auto"/>
        <w:rPr>
          <w:rFonts w:cs="Times New Roman"/>
          <w:color w:val="auto"/>
          <w:sz w:val="24"/>
          <w:szCs w:val="24"/>
        </w:rPr>
      </w:pPr>
      <w:r w:rsidRPr="00B43027">
        <w:rPr>
          <w:rFonts w:cs="Times New Roman"/>
          <w:color w:val="auto"/>
          <w:sz w:val="24"/>
          <w:szCs w:val="24"/>
        </w:rPr>
        <w:t xml:space="preserve">Новые материалы и технологии. Вещества и материалы в повседневной жизни человека. Химия и здоровье. Безопасное использование веществ и химических реакций в быту. Первая помощь при химических ожогах и отравлениях. Основы экологической грамотности. Химическое загрязнение окружающей среды (предельная допустимая концентрация веществ — ПДК). Роль химии в решении экологических проблем. </w:t>
      </w:r>
    </w:p>
    <w:p w14:paraId="12425771" w14:textId="77777777" w:rsidR="00416B7C" w:rsidRPr="00B43027" w:rsidRDefault="00416B7C" w:rsidP="000238C3">
      <w:pPr>
        <w:pStyle w:val="Body0"/>
        <w:spacing w:line="240" w:lineRule="auto"/>
        <w:rPr>
          <w:rFonts w:cs="Times New Roman"/>
          <w:color w:val="auto"/>
          <w:sz w:val="24"/>
          <w:szCs w:val="24"/>
        </w:rPr>
      </w:pPr>
      <w:r w:rsidRPr="00B43027">
        <w:rPr>
          <w:rFonts w:cs="Times New Roman"/>
          <w:color w:val="auto"/>
          <w:sz w:val="24"/>
          <w:szCs w:val="24"/>
        </w:rPr>
        <w:t>Природные источники углеводородов (уголь, природный газ, нефть), продукты их переработки, их роль в быту и промышленности.</w:t>
      </w:r>
    </w:p>
    <w:p w14:paraId="16215834" w14:textId="77777777" w:rsidR="00416B7C" w:rsidRPr="00B43027" w:rsidRDefault="00416B7C" w:rsidP="000238C3">
      <w:pPr>
        <w:pStyle w:val="Body0"/>
        <w:spacing w:line="240" w:lineRule="auto"/>
        <w:rPr>
          <w:rFonts w:cs="Times New Roman"/>
          <w:color w:val="auto"/>
          <w:sz w:val="24"/>
          <w:szCs w:val="24"/>
        </w:rPr>
      </w:pPr>
      <w:r w:rsidRPr="00B43027">
        <w:rPr>
          <w:rFonts w:cs="Times New Roman"/>
          <w:color w:val="auto"/>
          <w:sz w:val="24"/>
          <w:szCs w:val="24"/>
        </w:rPr>
        <w:t>Химический эксперимент: изучение образцов материалов (стекло, сплавы металлов, полимерные материалы).</w:t>
      </w:r>
    </w:p>
    <w:p w14:paraId="184187AD" w14:textId="77777777" w:rsidR="00416B7C" w:rsidRPr="00B43027" w:rsidRDefault="00416B7C" w:rsidP="000238C3">
      <w:pPr>
        <w:pStyle w:val="Header4"/>
        <w:spacing w:before="0" w:line="240" w:lineRule="auto"/>
        <w:jc w:val="both"/>
        <w:rPr>
          <w:rFonts w:cs="Times New Roman"/>
          <w:color w:val="auto"/>
          <w:sz w:val="24"/>
          <w:szCs w:val="24"/>
        </w:rPr>
      </w:pPr>
      <w:r w:rsidRPr="00B43027">
        <w:rPr>
          <w:rFonts w:cs="Times New Roman"/>
          <w:color w:val="auto"/>
          <w:sz w:val="24"/>
          <w:szCs w:val="24"/>
        </w:rPr>
        <w:t xml:space="preserve">Межпредметные связи </w:t>
      </w:r>
    </w:p>
    <w:p w14:paraId="24FEC7F3" w14:textId="77777777" w:rsidR="00416B7C" w:rsidRPr="00B43027" w:rsidRDefault="00416B7C" w:rsidP="000238C3">
      <w:pPr>
        <w:pStyle w:val="Body0"/>
        <w:spacing w:line="240" w:lineRule="auto"/>
        <w:rPr>
          <w:rFonts w:cs="Times New Roman"/>
          <w:color w:val="auto"/>
          <w:sz w:val="24"/>
          <w:szCs w:val="24"/>
        </w:rPr>
      </w:pPr>
      <w:r w:rsidRPr="00B43027">
        <w:rPr>
          <w:rFonts w:cs="Times New Roman"/>
          <w:color w:val="auto"/>
          <w:sz w:val="24"/>
          <w:szCs w:val="24"/>
        </w:rPr>
        <w:t>Реализация межпредметных связей при изучении химии в 9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14:paraId="5D496F6C" w14:textId="77777777" w:rsidR="00416B7C" w:rsidRPr="00B43027" w:rsidRDefault="00416B7C" w:rsidP="000238C3">
      <w:pPr>
        <w:pStyle w:val="Body0"/>
        <w:spacing w:line="240" w:lineRule="auto"/>
        <w:rPr>
          <w:rFonts w:cs="Times New Roman"/>
          <w:color w:val="auto"/>
          <w:sz w:val="24"/>
          <w:szCs w:val="24"/>
        </w:rPr>
      </w:pPr>
      <w:r w:rsidRPr="00B43027">
        <w:rPr>
          <w:rFonts w:cs="Times New Roman"/>
          <w:color w:val="auto"/>
          <w:sz w:val="24"/>
          <w:szCs w:val="24"/>
        </w:rPr>
        <w:t>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модель, явление, парниковый эффект, технология, материалы.</w:t>
      </w:r>
    </w:p>
    <w:p w14:paraId="65445A46" w14:textId="77777777" w:rsidR="00416B7C" w:rsidRPr="00B43027" w:rsidRDefault="00416B7C" w:rsidP="000238C3">
      <w:pPr>
        <w:pStyle w:val="Body0"/>
        <w:spacing w:line="240" w:lineRule="auto"/>
        <w:rPr>
          <w:rFonts w:cs="Times New Roman"/>
          <w:color w:val="auto"/>
          <w:sz w:val="24"/>
          <w:szCs w:val="24"/>
        </w:rPr>
      </w:pPr>
      <w:r w:rsidRPr="00B43027">
        <w:rPr>
          <w:rFonts w:cs="Times New Roman"/>
          <w:color w:val="auto"/>
          <w:sz w:val="24"/>
          <w:szCs w:val="24"/>
        </w:rPr>
        <w:t>Физика: материя, атом, электрон, протон, нейтрон, ион, нуклид, изотопы, радиоактивность, молекула, электрический заряд, проводники, полупроводники, диэлектрики, фотоэлемент,</w:t>
      </w:r>
      <w:r w:rsidR="00571787" w:rsidRPr="00B43027">
        <w:rPr>
          <w:rFonts w:cs="Times New Roman"/>
          <w:color w:val="auto"/>
          <w:sz w:val="24"/>
          <w:szCs w:val="24"/>
        </w:rPr>
        <w:t xml:space="preserve"> </w:t>
      </w:r>
      <w:r w:rsidRPr="00B43027">
        <w:rPr>
          <w:rFonts w:cs="Times New Roman"/>
          <w:color w:val="auto"/>
          <w:sz w:val="24"/>
          <w:szCs w:val="24"/>
        </w:rPr>
        <w:t xml:space="preserve">вещество, тело, объём, агрегатное состояние вещества, газ, раствор, растворимость, кристаллическая решётка, сплавы, физические величины, единицы измерения, космическое пространство, планеты, звёзды, Солнце. </w:t>
      </w:r>
    </w:p>
    <w:p w14:paraId="0A4819AE" w14:textId="77777777" w:rsidR="00416B7C" w:rsidRPr="00B43027" w:rsidRDefault="00416B7C" w:rsidP="000238C3">
      <w:pPr>
        <w:pStyle w:val="Body0"/>
        <w:spacing w:line="240" w:lineRule="auto"/>
        <w:rPr>
          <w:rFonts w:cs="Times New Roman"/>
          <w:color w:val="auto"/>
          <w:sz w:val="24"/>
          <w:szCs w:val="24"/>
        </w:rPr>
      </w:pPr>
      <w:r w:rsidRPr="00B43027">
        <w:rPr>
          <w:rFonts w:cs="Times New Roman"/>
          <w:color w:val="auto"/>
          <w:sz w:val="24"/>
          <w:szCs w:val="24"/>
        </w:rPr>
        <w:t>Биология: фотосинтез, дыхание, биосфера, экосистема, минеральные удобрения, микроэлементы, макроэлементы, питательные вещества.</w:t>
      </w:r>
    </w:p>
    <w:p w14:paraId="0B0DF16B" w14:textId="77777777" w:rsidR="00416B7C" w:rsidRPr="00B43027" w:rsidRDefault="00416B7C" w:rsidP="000238C3">
      <w:pPr>
        <w:pStyle w:val="Body0"/>
        <w:spacing w:line="240" w:lineRule="auto"/>
        <w:rPr>
          <w:rFonts w:cs="Times New Roman"/>
          <w:color w:val="auto"/>
          <w:sz w:val="24"/>
          <w:szCs w:val="24"/>
        </w:rPr>
      </w:pPr>
      <w:r w:rsidRPr="00B43027">
        <w:rPr>
          <w:rFonts w:cs="Times New Roman"/>
          <w:color w:val="auto"/>
          <w:sz w:val="24"/>
          <w:szCs w:val="24"/>
        </w:rPr>
        <w:t>География: атмосфера, гидросфера, минералы, горные породы, полезные ископаемые, топливо, водные ресурсы.</w:t>
      </w:r>
    </w:p>
    <w:p w14:paraId="30F35B1B" w14:textId="77777777" w:rsidR="00416B7C" w:rsidRPr="00B43027" w:rsidRDefault="00416B7C" w:rsidP="000238C3">
      <w:pPr>
        <w:pStyle w:val="Header1"/>
        <w:spacing w:before="0" w:after="0" w:line="240" w:lineRule="auto"/>
        <w:jc w:val="both"/>
        <w:rPr>
          <w:rFonts w:cs="Times New Roman"/>
          <w:color w:val="auto"/>
        </w:rPr>
      </w:pPr>
      <w:r w:rsidRPr="00B43027">
        <w:rPr>
          <w:rFonts w:cs="Times New Roman"/>
          <w:color w:val="auto"/>
        </w:rPr>
        <w:lastRenderedPageBreak/>
        <w:t xml:space="preserve">ПЛАНИРУЕМЫЕ РЕЗУЛЬТАТЫ ОСВОЕНИЯ </w:t>
      </w:r>
      <w:r w:rsidRPr="00B43027">
        <w:rPr>
          <w:rFonts w:cs="Times New Roman"/>
          <w:color w:val="auto"/>
        </w:rPr>
        <w:br/>
        <w:t xml:space="preserve">УЧЕБНОГО ПРЕДМЕТА «ХИМИЯ» на уровне </w:t>
      </w:r>
      <w:r w:rsidRPr="00B43027">
        <w:rPr>
          <w:rFonts w:cs="Times New Roman"/>
          <w:color w:val="auto"/>
        </w:rPr>
        <w:br/>
        <w:t>основного общего образования</w:t>
      </w:r>
    </w:p>
    <w:p w14:paraId="02FAEE5C" w14:textId="77777777" w:rsidR="00416B7C" w:rsidRPr="00B43027" w:rsidRDefault="00416B7C" w:rsidP="000238C3">
      <w:pPr>
        <w:pStyle w:val="Body0"/>
        <w:spacing w:line="240" w:lineRule="auto"/>
        <w:rPr>
          <w:rFonts w:cs="Times New Roman"/>
          <w:color w:val="auto"/>
          <w:sz w:val="24"/>
          <w:szCs w:val="24"/>
        </w:rPr>
      </w:pPr>
      <w:r w:rsidRPr="00B43027">
        <w:rPr>
          <w:rFonts w:cs="Times New Roman"/>
          <w:color w:val="auto"/>
          <w:sz w:val="24"/>
          <w:szCs w:val="24"/>
        </w:rPr>
        <w:t xml:space="preserve">Изучение химии в основной школе направлено на достижение обучающимися личностных, метапредметных и предметных результатов освоения учебного предмета. </w:t>
      </w:r>
    </w:p>
    <w:p w14:paraId="6F96E0D6" w14:textId="77777777" w:rsidR="00416B7C" w:rsidRPr="00B43027" w:rsidRDefault="00416B7C" w:rsidP="000238C3">
      <w:pPr>
        <w:pStyle w:val="Header3"/>
        <w:spacing w:before="0" w:line="240" w:lineRule="auto"/>
        <w:jc w:val="both"/>
        <w:rPr>
          <w:rFonts w:cs="Times New Roman"/>
          <w:color w:val="auto"/>
          <w:sz w:val="24"/>
          <w:szCs w:val="24"/>
        </w:rPr>
      </w:pPr>
      <w:r w:rsidRPr="00B43027">
        <w:rPr>
          <w:rFonts w:cs="Times New Roman"/>
          <w:color w:val="auto"/>
          <w:sz w:val="24"/>
          <w:szCs w:val="24"/>
        </w:rPr>
        <w:t>Личностные результаты</w:t>
      </w:r>
    </w:p>
    <w:p w14:paraId="0A3C7266" w14:textId="77777777" w:rsidR="00416B7C" w:rsidRPr="00B43027" w:rsidRDefault="00416B7C" w:rsidP="000238C3">
      <w:pPr>
        <w:pStyle w:val="Body0"/>
        <w:spacing w:line="240" w:lineRule="auto"/>
        <w:rPr>
          <w:rFonts w:cs="Times New Roman"/>
          <w:color w:val="auto"/>
          <w:sz w:val="24"/>
          <w:szCs w:val="24"/>
        </w:rPr>
      </w:pPr>
      <w:r w:rsidRPr="00B43027">
        <w:rPr>
          <w:rFonts w:cs="Times New Roman"/>
          <w:color w:val="auto"/>
          <w:sz w:val="24"/>
          <w:szCs w:val="24"/>
        </w:rPr>
        <w:t>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саморазвития и социализации обучающихся.</w:t>
      </w:r>
    </w:p>
    <w:p w14:paraId="4BFD78D0" w14:textId="77777777" w:rsidR="00416B7C" w:rsidRPr="00B43027" w:rsidRDefault="00416B7C" w:rsidP="000238C3">
      <w:pPr>
        <w:pStyle w:val="Body0"/>
        <w:spacing w:line="240" w:lineRule="auto"/>
        <w:rPr>
          <w:rFonts w:cs="Times New Roman"/>
          <w:color w:val="auto"/>
          <w:sz w:val="24"/>
          <w:szCs w:val="24"/>
        </w:rPr>
      </w:pPr>
      <w:r w:rsidRPr="00B43027">
        <w:rPr>
          <w:rFonts w:cs="Times New Roman"/>
          <w:color w:val="auto"/>
          <w:sz w:val="24"/>
          <w:szCs w:val="24"/>
        </w:rPr>
        <w:t xml:space="preserve">Личностные результаты отражают сформированность, в том числе в части: </w:t>
      </w:r>
    </w:p>
    <w:p w14:paraId="5610A186" w14:textId="77777777" w:rsidR="00416B7C" w:rsidRPr="00B43027" w:rsidRDefault="00416B7C" w:rsidP="000238C3">
      <w:pPr>
        <w:pStyle w:val="Header4"/>
        <w:spacing w:before="0" w:line="240" w:lineRule="auto"/>
        <w:jc w:val="both"/>
        <w:rPr>
          <w:rFonts w:cs="Times New Roman"/>
          <w:color w:val="auto"/>
          <w:sz w:val="24"/>
          <w:szCs w:val="24"/>
        </w:rPr>
      </w:pPr>
      <w:r w:rsidRPr="00B43027">
        <w:rPr>
          <w:rFonts w:cs="Times New Roman"/>
          <w:color w:val="auto"/>
          <w:sz w:val="24"/>
          <w:szCs w:val="24"/>
        </w:rPr>
        <w:t xml:space="preserve">Патриотического воспитания </w:t>
      </w:r>
    </w:p>
    <w:p w14:paraId="571162FA" w14:textId="77777777" w:rsidR="00416B7C" w:rsidRPr="00B43027" w:rsidRDefault="00416B7C" w:rsidP="000238C3">
      <w:pPr>
        <w:pStyle w:val="Body0"/>
        <w:spacing w:line="240" w:lineRule="auto"/>
        <w:rPr>
          <w:rFonts w:cs="Times New Roman"/>
          <w:color w:val="auto"/>
          <w:sz w:val="24"/>
          <w:szCs w:val="24"/>
        </w:rPr>
      </w:pPr>
      <w:r w:rsidRPr="00B43027">
        <w:rPr>
          <w:rFonts w:cs="Times New Roman"/>
          <w:color w:val="auto"/>
          <w:sz w:val="24"/>
          <w:szCs w:val="24"/>
        </w:rPr>
        <w:t>1) ценностного отношения к отечественному культурному, историческому и научному наследию, понимания значения химической науки в жизни современного общества, способности владеть достоверной информацией о передовых достижениях и открытиях мировой и отечественной химии, заинтересованности в научных знаниях об устройстве мира и общества;</w:t>
      </w:r>
    </w:p>
    <w:p w14:paraId="510EEDBB" w14:textId="77777777" w:rsidR="00416B7C" w:rsidRPr="00B43027" w:rsidRDefault="00416B7C" w:rsidP="000238C3">
      <w:pPr>
        <w:pStyle w:val="Header4"/>
        <w:spacing w:before="0" w:line="240" w:lineRule="auto"/>
        <w:jc w:val="both"/>
        <w:rPr>
          <w:rFonts w:cs="Times New Roman"/>
          <w:color w:val="auto"/>
          <w:sz w:val="24"/>
          <w:szCs w:val="24"/>
        </w:rPr>
      </w:pPr>
      <w:r w:rsidRPr="00B43027">
        <w:rPr>
          <w:rFonts w:cs="Times New Roman"/>
          <w:color w:val="auto"/>
          <w:sz w:val="24"/>
          <w:szCs w:val="24"/>
        </w:rPr>
        <w:t xml:space="preserve">Гражданского воспитания </w:t>
      </w:r>
    </w:p>
    <w:p w14:paraId="44C301C4" w14:textId="77777777" w:rsidR="00416B7C" w:rsidRPr="00B43027" w:rsidRDefault="00416B7C" w:rsidP="000238C3">
      <w:pPr>
        <w:pStyle w:val="Body0"/>
        <w:spacing w:line="240" w:lineRule="auto"/>
        <w:rPr>
          <w:rFonts w:cs="Times New Roman"/>
          <w:color w:val="auto"/>
          <w:sz w:val="24"/>
          <w:szCs w:val="24"/>
        </w:rPr>
      </w:pPr>
      <w:r w:rsidRPr="00B43027">
        <w:rPr>
          <w:rFonts w:cs="Times New Roman"/>
          <w:color w:val="auto"/>
          <w:sz w:val="24"/>
          <w:szCs w:val="24"/>
        </w:rPr>
        <w:t>2) представления о социальных нормах и правилах межличностных отношений в коллективе, коммуникативной компетентности в общественно полезной, учебно-исследовательской, творческой и других видах деятельности; готовности к разнообразной совместной деятельности при выполнении учебных, познавательных задач, выполнении химических экспериментов, создании учебных проектов, стремления к взаимопониманию и взаимопомощи в процессе этой учебной деятельности; готовности оценивать своё поведение и поступки своих товарищей с позиции нравственных и правовых норм с учётом осознания последствий поступков;</w:t>
      </w:r>
    </w:p>
    <w:p w14:paraId="08278616" w14:textId="77777777" w:rsidR="00416B7C" w:rsidRPr="00B43027" w:rsidRDefault="00416B7C" w:rsidP="000238C3">
      <w:pPr>
        <w:pStyle w:val="Header4"/>
        <w:spacing w:before="0" w:line="240" w:lineRule="auto"/>
        <w:jc w:val="both"/>
        <w:rPr>
          <w:rFonts w:cs="Times New Roman"/>
          <w:color w:val="auto"/>
          <w:sz w:val="24"/>
          <w:szCs w:val="24"/>
        </w:rPr>
      </w:pPr>
      <w:r w:rsidRPr="00B43027">
        <w:rPr>
          <w:rFonts w:cs="Times New Roman"/>
          <w:color w:val="auto"/>
          <w:sz w:val="24"/>
          <w:szCs w:val="24"/>
        </w:rPr>
        <w:t xml:space="preserve">Ценности научного познания </w:t>
      </w:r>
    </w:p>
    <w:p w14:paraId="6F4FB136" w14:textId="77777777" w:rsidR="00416B7C" w:rsidRPr="00B43027" w:rsidRDefault="00416B7C" w:rsidP="000238C3">
      <w:pPr>
        <w:pStyle w:val="Body0"/>
        <w:spacing w:line="240" w:lineRule="auto"/>
        <w:rPr>
          <w:rFonts w:cs="Times New Roman"/>
          <w:color w:val="auto"/>
          <w:sz w:val="24"/>
          <w:szCs w:val="24"/>
        </w:rPr>
      </w:pPr>
      <w:r w:rsidRPr="00B43027">
        <w:rPr>
          <w:rFonts w:cs="Times New Roman"/>
          <w:color w:val="auto"/>
          <w:sz w:val="24"/>
          <w:szCs w:val="24"/>
        </w:rPr>
        <w:t>3) мировоззренческих представлений о веществе и химической реакции, соответствующих современному уровню развития науки и составляющих основу для понимания сущности научной картины мира; представлений об основных закономерностях развития природы, взаимосвязях человека с природной средой, о роли химии в познании этих закономерностей;</w:t>
      </w:r>
    </w:p>
    <w:p w14:paraId="5F4E5FCC" w14:textId="77777777" w:rsidR="00416B7C" w:rsidRPr="00B43027" w:rsidRDefault="00416B7C" w:rsidP="000238C3">
      <w:pPr>
        <w:pStyle w:val="Body0"/>
        <w:spacing w:line="240" w:lineRule="auto"/>
        <w:rPr>
          <w:rFonts w:cs="Times New Roman"/>
          <w:color w:val="auto"/>
          <w:sz w:val="24"/>
          <w:szCs w:val="24"/>
        </w:rPr>
      </w:pPr>
      <w:r w:rsidRPr="00B43027">
        <w:rPr>
          <w:rFonts w:cs="Times New Roman"/>
          <w:color w:val="auto"/>
          <w:sz w:val="24"/>
          <w:szCs w:val="24"/>
        </w:rPr>
        <w:t>4) познавательных мотивов, направленных на получение новых знаний по химии, необходимых для объяснения наблюдаемых процессов и явлений;</w:t>
      </w:r>
    </w:p>
    <w:p w14:paraId="5CBE06A0" w14:textId="77777777" w:rsidR="00416B7C" w:rsidRPr="00B43027" w:rsidRDefault="00416B7C" w:rsidP="000238C3">
      <w:pPr>
        <w:pStyle w:val="Body0"/>
        <w:spacing w:line="240" w:lineRule="auto"/>
        <w:rPr>
          <w:rFonts w:cs="Times New Roman"/>
          <w:color w:val="auto"/>
          <w:sz w:val="24"/>
          <w:szCs w:val="24"/>
        </w:rPr>
      </w:pPr>
      <w:r w:rsidRPr="00B43027">
        <w:rPr>
          <w:rFonts w:cs="Times New Roman"/>
          <w:color w:val="auto"/>
          <w:sz w:val="24"/>
          <w:szCs w:val="24"/>
        </w:rPr>
        <w:t>5) познавательной, информационной и читательской культуры, в том числе навыков самостоятельной работы с учебными текстами, справочной литературой, доступными техническими средствами информационных технологий;</w:t>
      </w:r>
    </w:p>
    <w:p w14:paraId="01110916" w14:textId="77777777" w:rsidR="00416B7C" w:rsidRPr="00B43027" w:rsidRDefault="00416B7C" w:rsidP="000238C3">
      <w:pPr>
        <w:pStyle w:val="Body0"/>
        <w:spacing w:line="240" w:lineRule="auto"/>
        <w:rPr>
          <w:rFonts w:cs="Times New Roman"/>
          <w:color w:val="auto"/>
          <w:sz w:val="24"/>
          <w:szCs w:val="24"/>
        </w:rPr>
      </w:pPr>
      <w:r w:rsidRPr="00B43027">
        <w:rPr>
          <w:rFonts w:cs="Times New Roman"/>
          <w:color w:val="auto"/>
          <w:sz w:val="24"/>
          <w:szCs w:val="24"/>
        </w:rPr>
        <w:t>6) интереса к обучению и познанию, любознательности, готовности и способности к самообразованию, проектной и исследовательской деятельности, к осознанному выбору направленности и уровня обучения в дальнейшем;</w:t>
      </w:r>
    </w:p>
    <w:p w14:paraId="0596461F" w14:textId="77777777" w:rsidR="00416B7C" w:rsidRPr="00B43027" w:rsidRDefault="00416B7C" w:rsidP="000238C3">
      <w:pPr>
        <w:pStyle w:val="Header4"/>
        <w:spacing w:before="0" w:line="240" w:lineRule="auto"/>
        <w:jc w:val="both"/>
        <w:rPr>
          <w:rFonts w:cs="Times New Roman"/>
          <w:color w:val="auto"/>
          <w:sz w:val="24"/>
          <w:szCs w:val="24"/>
        </w:rPr>
      </w:pPr>
      <w:r w:rsidRPr="00B43027">
        <w:rPr>
          <w:rFonts w:cs="Times New Roman"/>
          <w:color w:val="auto"/>
          <w:sz w:val="24"/>
          <w:szCs w:val="24"/>
        </w:rPr>
        <w:t xml:space="preserve">Формирования культуры здоровья </w:t>
      </w:r>
    </w:p>
    <w:p w14:paraId="710CBE6B" w14:textId="77777777" w:rsidR="00416B7C" w:rsidRPr="00B43027" w:rsidRDefault="00416B7C" w:rsidP="000238C3">
      <w:pPr>
        <w:pStyle w:val="Body0"/>
        <w:spacing w:line="240" w:lineRule="auto"/>
        <w:rPr>
          <w:rFonts w:cs="Times New Roman"/>
          <w:color w:val="auto"/>
          <w:sz w:val="24"/>
          <w:szCs w:val="24"/>
        </w:rPr>
      </w:pPr>
      <w:r w:rsidRPr="00B43027">
        <w:rPr>
          <w:rFonts w:cs="Times New Roman"/>
          <w:color w:val="auto"/>
          <w:sz w:val="24"/>
          <w:szCs w:val="24"/>
        </w:rPr>
        <w:t>7) осознания ценности жизни, ответственного отношения к своему здоровью, установки на здоровый образ жизни, осознания последствий и неприятия вредных привычек (употребления алкоголя, наркотиков, курения), необходимости соблюдения правил безопасности при обращении с химическими веществами в быту и реальной жизни;</w:t>
      </w:r>
    </w:p>
    <w:p w14:paraId="10F20C30" w14:textId="77777777" w:rsidR="00416B7C" w:rsidRPr="00B43027" w:rsidRDefault="00416B7C" w:rsidP="000238C3">
      <w:pPr>
        <w:pStyle w:val="Header4"/>
        <w:spacing w:before="0" w:line="240" w:lineRule="auto"/>
        <w:jc w:val="both"/>
        <w:rPr>
          <w:rFonts w:cs="Times New Roman"/>
          <w:color w:val="auto"/>
          <w:sz w:val="24"/>
          <w:szCs w:val="24"/>
        </w:rPr>
      </w:pPr>
      <w:r w:rsidRPr="00B43027">
        <w:rPr>
          <w:rFonts w:cs="Times New Roman"/>
          <w:color w:val="auto"/>
          <w:sz w:val="24"/>
          <w:szCs w:val="24"/>
        </w:rPr>
        <w:t xml:space="preserve">Трудового воспитания </w:t>
      </w:r>
    </w:p>
    <w:p w14:paraId="30CA44A9" w14:textId="77777777" w:rsidR="00416B7C" w:rsidRPr="00B43027" w:rsidRDefault="00416B7C" w:rsidP="000238C3">
      <w:pPr>
        <w:pStyle w:val="Body0"/>
        <w:spacing w:line="240" w:lineRule="auto"/>
        <w:rPr>
          <w:rFonts w:cs="Times New Roman"/>
          <w:color w:val="auto"/>
          <w:spacing w:val="-2"/>
          <w:sz w:val="24"/>
          <w:szCs w:val="24"/>
        </w:rPr>
      </w:pPr>
      <w:r w:rsidRPr="00B43027">
        <w:rPr>
          <w:rFonts w:cs="Times New Roman"/>
          <w:color w:val="auto"/>
          <w:spacing w:val="-2"/>
          <w:sz w:val="24"/>
          <w:szCs w:val="24"/>
        </w:rPr>
        <w:t>8) интереса к практическому изучению профессий и труда различного рода, уважение к труду и результатам трудовой деятельности, в том числе на основе применения предметных знаний по химии, осознанного выбора индивидуальной траектории продолжения образования с учётом личностных интересов и способности к химии, общественных интересов и потребностей; успешной профессиональной деятельности и развития необходимых умений; готовность адаптироваться в профессиональной среде;</w:t>
      </w:r>
    </w:p>
    <w:p w14:paraId="5AB8DC36" w14:textId="77777777" w:rsidR="00416B7C" w:rsidRPr="00B43027" w:rsidRDefault="00416B7C" w:rsidP="000238C3">
      <w:pPr>
        <w:pStyle w:val="Header4"/>
        <w:spacing w:before="0" w:line="240" w:lineRule="auto"/>
        <w:jc w:val="both"/>
        <w:rPr>
          <w:rFonts w:cs="Times New Roman"/>
          <w:color w:val="auto"/>
          <w:sz w:val="24"/>
          <w:szCs w:val="24"/>
        </w:rPr>
      </w:pPr>
      <w:r w:rsidRPr="00B43027">
        <w:rPr>
          <w:rFonts w:cs="Times New Roman"/>
          <w:color w:val="auto"/>
          <w:sz w:val="24"/>
          <w:szCs w:val="24"/>
        </w:rPr>
        <w:t>Экологического воспитания</w:t>
      </w:r>
    </w:p>
    <w:p w14:paraId="00E4F523" w14:textId="77777777" w:rsidR="00416B7C" w:rsidRPr="00B43027" w:rsidRDefault="00416B7C" w:rsidP="000238C3">
      <w:pPr>
        <w:pStyle w:val="Body0"/>
        <w:spacing w:line="240" w:lineRule="auto"/>
        <w:rPr>
          <w:rFonts w:cs="Times New Roman"/>
          <w:color w:val="auto"/>
          <w:spacing w:val="-1"/>
          <w:sz w:val="24"/>
          <w:szCs w:val="24"/>
        </w:rPr>
      </w:pPr>
      <w:r w:rsidRPr="00B43027">
        <w:rPr>
          <w:rFonts w:cs="Times New Roman"/>
          <w:color w:val="auto"/>
          <w:spacing w:val="-1"/>
          <w:sz w:val="24"/>
          <w:szCs w:val="24"/>
        </w:rPr>
        <w:t xml:space="preserve">9) экологически целесообразного отношения к природе как источнику жизни на Земле, основе её существования, понимания ценности здорового и безопасного образа жизни, ответственного </w:t>
      </w:r>
      <w:r w:rsidRPr="00B43027">
        <w:rPr>
          <w:rFonts w:cs="Times New Roman"/>
          <w:color w:val="auto"/>
          <w:spacing w:val="-1"/>
          <w:sz w:val="24"/>
          <w:szCs w:val="24"/>
        </w:rPr>
        <w:lastRenderedPageBreak/>
        <w:t>отношения к собственному физическому и психическому здоровью, осознания ценности соблюдения правил безопасного поведения при работе с веществами, а также в ситуациях, угрожающих здоровью и жизни людей;</w:t>
      </w:r>
    </w:p>
    <w:p w14:paraId="6A9CFA4E" w14:textId="77777777" w:rsidR="00416B7C" w:rsidRPr="00B43027" w:rsidRDefault="00416B7C" w:rsidP="000238C3">
      <w:pPr>
        <w:pStyle w:val="Body0"/>
        <w:spacing w:line="240" w:lineRule="auto"/>
        <w:rPr>
          <w:rFonts w:cs="Times New Roman"/>
          <w:color w:val="auto"/>
          <w:sz w:val="24"/>
          <w:szCs w:val="24"/>
        </w:rPr>
      </w:pPr>
      <w:r w:rsidRPr="00B43027">
        <w:rPr>
          <w:rFonts w:cs="Times New Roman"/>
          <w:color w:val="auto"/>
          <w:sz w:val="24"/>
          <w:szCs w:val="24"/>
        </w:rPr>
        <w:t>10) способности применять знания, получаемые при изучении химии, для решения задач, связанных с окружающей природной средой, повышения уровня экологической культуры, осознания глобального характера экологических проблем и путей их решения посредством методов химии;</w:t>
      </w:r>
    </w:p>
    <w:p w14:paraId="233B8431" w14:textId="77777777" w:rsidR="00416B7C" w:rsidRPr="00B43027" w:rsidRDefault="00416B7C" w:rsidP="000238C3">
      <w:pPr>
        <w:pStyle w:val="Body0"/>
        <w:spacing w:line="240" w:lineRule="auto"/>
        <w:rPr>
          <w:rFonts w:cs="Times New Roman"/>
          <w:color w:val="auto"/>
          <w:sz w:val="24"/>
          <w:szCs w:val="24"/>
        </w:rPr>
      </w:pPr>
      <w:r w:rsidRPr="00B43027">
        <w:rPr>
          <w:rFonts w:cs="Times New Roman"/>
          <w:color w:val="auto"/>
          <w:sz w:val="24"/>
          <w:szCs w:val="24"/>
        </w:rPr>
        <w:t>11) экологического мышления, умения руководствоваться им в познавательной, коммуникативной и социальной практике.</w:t>
      </w:r>
    </w:p>
    <w:p w14:paraId="3D4B026D" w14:textId="77777777" w:rsidR="00416B7C" w:rsidRPr="00B43027" w:rsidRDefault="00416B7C" w:rsidP="000238C3">
      <w:pPr>
        <w:pStyle w:val="Header3"/>
        <w:spacing w:before="0" w:line="240" w:lineRule="auto"/>
        <w:jc w:val="both"/>
        <w:rPr>
          <w:rFonts w:cs="Times New Roman"/>
          <w:color w:val="auto"/>
          <w:sz w:val="24"/>
          <w:szCs w:val="24"/>
        </w:rPr>
      </w:pPr>
      <w:r w:rsidRPr="00B43027">
        <w:rPr>
          <w:rFonts w:cs="Times New Roman"/>
          <w:color w:val="auto"/>
          <w:sz w:val="24"/>
          <w:szCs w:val="24"/>
        </w:rPr>
        <w:t>Метапредметные результаты</w:t>
      </w:r>
    </w:p>
    <w:p w14:paraId="01A8D30A" w14:textId="77777777" w:rsidR="00416B7C" w:rsidRPr="00B43027" w:rsidRDefault="00416B7C" w:rsidP="000238C3">
      <w:pPr>
        <w:pStyle w:val="Body0"/>
        <w:spacing w:line="240" w:lineRule="auto"/>
        <w:rPr>
          <w:rFonts w:cs="Times New Roman"/>
          <w:color w:val="auto"/>
          <w:sz w:val="24"/>
          <w:szCs w:val="24"/>
        </w:rPr>
      </w:pPr>
      <w:r w:rsidRPr="00B43027">
        <w:rPr>
          <w:rFonts w:cs="Times New Roman"/>
          <w:color w:val="auto"/>
          <w:sz w:val="24"/>
          <w:szCs w:val="24"/>
        </w:rPr>
        <w:t>В составе метапредметных результатов выделяют значимые для формирования мировоззрения общенаучные понятия (закон, теория, принцип, гипотеза, факт, система, процесс, эксперимент и др.), которые используются в естественно-научных учебных предметах и позволяют на основе знаний из этих предметов формировать представление о целостной научной картине мира, и универсальные учебные действия (познавательные, коммуникативные, регулятивные), которые обеспечивают формирование готовности к самостоятельному планированию и осуществлению учебной деятельности.</w:t>
      </w:r>
    </w:p>
    <w:p w14:paraId="44B4C607" w14:textId="77777777" w:rsidR="00416B7C" w:rsidRPr="00B43027" w:rsidRDefault="00416B7C" w:rsidP="000238C3">
      <w:pPr>
        <w:pStyle w:val="Body0"/>
        <w:spacing w:line="240" w:lineRule="auto"/>
        <w:rPr>
          <w:rFonts w:cs="Times New Roman"/>
          <w:color w:val="auto"/>
          <w:sz w:val="24"/>
          <w:szCs w:val="24"/>
        </w:rPr>
      </w:pPr>
      <w:r w:rsidRPr="00B43027">
        <w:rPr>
          <w:rFonts w:cs="Times New Roman"/>
          <w:color w:val="auto"/>
          <w:sz w:val="24"/>
          <w:szCs w:val="24"/>
        </w:rPr>
        <w:t>Метапредметные результаты освоения образовательной программы по химии отражают овладение универсальными познавательными действиями, в том числе:</w:t>
      </w:r>
    </w:p>
    <w:p w14:paraId="661DD881" w14:textId="77777777" w:rsidR="00416B7C" w:rsidRPr="00B43027" w:rsidRDefault="00416B7C" w:rsidP="000238C3">
      <w:pPr>
        <w:pStyle w:val="Header4"/>
        <w:spacing w:before="0" w:line="240" w:lineRule="auto"/>
        <w:jc w:val="both"/>
        <w:rPr>
          <w:rFonts w:cs="Times New Roman"/>
          <w:color w:val="auto"/>
          <w:sz w:val="24"/>
          <w:szCs w:val="24"/>
        </w:rPr>
      </w:pPr>
      <w:r w:rsidRPr="00B43027">
        <w:rPr>
          <w:rFonts w:cs="Times New Roman"/>
          <w:color w:val="auto"/>
          <w:sz w:val="24"/>
          <w:szCs w:val="24"/>
        </w:rPr>
        <w:t>Базовыми логическими действиями</w:t>
      </w:r>
    </w:p>
    <w:p w14:paraId="2207A9A0" w14:textId="77777777" w:rsidR="00416B7C" w:rsidRPr="00B43027" w:rsidRDefault="00416B7C" w:rsidP="000238C3">
      <w:pPr>
        <w:pStyle w:val="Body0"/>
        <w:spacing w:line="240" w:lineRule="auto"/>
        <w:rPr>
          <w:rFonts w:cs="Times New Roman"/>
          <w:color w:val="auto"/>
          <w:spacing w:val="1"/>
          <w:sz w:val="24"/>
          <w:szCs w:val="24"/>
        </w:rPr>
      </w:pPr>
      <w:r w:rsidRPr="00B43027">
        <w:rPr>
          <w:rFonts w:cs="Times New Roman"/>
          <w:color w:val="auto"/>
          <w:spacing w:val="1"/>
          <w:sz w:val="24"/>
          <w:szCs w:val="24"/>
        </w:rPr>
        <w:t>1) умением использовать приёмы логического мышления при освоении знаний: раскрывать смысл химических понятий (выделять их характерные признаки, устанавливать взаимосвязь с другими понятиями), использовать понятия для объяснения отдельных фактов и явлений; выбирать основания и критерии для классификации химических веществ и химических реакций; устанавливать причинно-следственные связи между объектами изучения; строить логические рассуждения (индуктивные, дедуктивные, по аналогии); делать выводы и заключения;</w:t>
      </w:r>
    </w:p>
    <w:p w14:paraId="1B033405" w14:textId="77777777" w:rsidR="00416B7C" w:rsidRPr="00B43027" w:rsidRDefault="00416B7C" w:rsidP="000238C3">
      <w:pPr>
        <w:pStyle w:val="Body0"/>
        <w:spacing w:line="240" w:lineRule="auto"/>
        <w:rPr>
          <w:rFonts w:cs="Times New Roman"/>
          <w:color w:val="auto"/>
          <w:sz w:val="24"/>
          <w:szCs w:val="24"/>
        </w:rPr>
      </w:pPr>
      <w:r w:rsidRPr="00B43027">
        <w:rPr>
          <w:rFonts w:cs="Times New Roman"/>
          <w:color w:val="auto"/>
          <w:sz w:val="24"/>
          <w:szCs w:val="24"/>
        </w:rPr>
        <w:t>2) умением применять в процессе познания понятия (предметные и метапредметные), символические (знаковые) модели, используемые в химии, преобразовывать широко применяемые в химии модельные представления — химический знак (символ элемента), химическая формула и уравнение химической реакции — при решении учебно-познавательных задач; с учётом этих модельных представлений выявлять и характеризовать существенные признаки изучаемых объектов — химических веществ и химических реакций; выявлять общие закономерности, причинно-следственные связи и противоречия в изучаемых процессах и явлениях; предлагать критерии для выявления этих закономерностей и противоречий; 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64EF75F0" w14:textId="77777777" w:rsidR="00416B7C" w:rsidRPr="00B43027" w:rsidRDefault="00416B7C" w:rsidP="000238C3">
      <w:pPr>
        <w:pStyle w:val="Header4"/>
        <w:spacing w:before="0" w:line="240" w:lineRule="auto"/>
        <w:jc w:val="both"/>
        <w:rPr>
          <w:rFonts w:cs="Times New Roman"/>
          <w:color w:val="auto"/>
          <w:sz w:val="24"/>
          <w:szCs w:val="24"/>
        </w:rPr>
      </w:pPr>
      <w:r w:rsidRPr="00B43027">
        <w:rPr>
          <w:rFonts w:cs="Times New Roman"/>
          <w:color w:val="auto"/>
          <w:sz w:val="24"/>
          <w:szCs w:val="24"/>
        </w:rPr>
        <w:t>Базовыми исследовательскими действиями</w:t>
      </w:r>
    </w:p>
    <w:p w14:paraId="518C5506" w14:textId="77777777" w:rsidR="00416B7C" w:rsidRPr="00B43027" w:rsidRDefault="00416B7C" w:rsidP="000238C3">
      <w:pPr>
        <w:pStyle w:val="Body0"/>
        <w:spacing w:line="240" w:lineRule="auto"/>
        <w:rPr>
          <w:rFonts w:cs="Times New Roman"/>
          <w:color w:val="auto"/>
          <w:sz w:val="24"/>
          <w:szCs w:val="24"/>
        </w:rPr>
      </w:pPr>
      <w:r w:rsidRPr="00B43027">
        <w:rPr>
          <w:rFonts w:cs="Times New Roman"/>
          <w:color w:val="auto"/>
          <w:sz w:val="24"/>
          <w:szCs w:val="24"/>
        </w:rPr>
        <w:t>3) умением использовать поставленные вопросы в качестве инструмента познания, а также в качестве основы для формирования гипотезы по проверке правильности высказываемых суждений;</w:t>
      </w:r>
    </w:p>
    <w:p w14:paraId="0FA6A30C" w14:textId="77777777" w:rsidR="00416B7C" w:rsidRPr="00B43027" w:rsidRDefault="00416B7C" w:rsidP="000238C3">
      <w:pPr>
        <w:pStyle w:val="Body0"/>
        <w:spacing w:line="240" w:lineRule="auto"/>
        <w:rPr>
          <w:rFonts w:cs="Times New Roman"/>
          <w:color w:val="auto"/>
          <w:sz w:val="24"/>
          <w:szCs w:val="24"/>
        </w:rPr>
      </w:pPr>
      <w:r w:rsidRPr="00B43027">
        <w:rPr>
          <w:rFonts w:cs="Times New Roman"/>
          <w:color w:val="auto"/>
          <w:sz w:val="24"/>
          <w:szCs w:val="24"/>
        </w:rPr>
        <w:t>4) приобретение опыта по планированию, организации и проведению ученических экспериментов: умение наблюдать за ходом процесса, самостоятельно прогнозировать его результат, формулировать обобщения и выводы по результатам проведённого опыта, исследования, составлять отчёт о проделанной работе;</w:t>
      </w:r>
    </w:p>
    <w:p w14:paraId="06C9AB00" w14:textId="77777777" w:rsidR="00416B7C" w:rsidRPr="00B43027" w:rsidRDefault="00416B7C" w:rsidP="000238C3">
      <w:pPr>
        <w:pStyle w:val="Header4"/>
        <w:spacing w:before="0" w:line="240" w:lineRule="auto"/>
        <w:jc w:val="both"/>
        <w:rPr>
          <w:rFonts w:cs="Times New Roman"/>
          <w:color w:val="auto"/>
          <w:sz w:val="24"/>
          <w:szCs w:val="24"/>
        </w:rPr>
      </w:pPr>
      <w:r w:rsidRPr="00B43027">
        <w:rPr>
          <w:rFonts w:cs="Times New Roman"/>
          <w:color w:val="auto"/>
          <w:sz w:val="24"/>
          <w:szCs w:val="24"/>
        </w:rPr>
        <w:t>Работой с информацией</w:t>
      </w:r>
    </w:p>
    <w:p w14:paraId="01B1D5DA" w14:textId="77777777" w:rsidR="00416B7C" w:rsidRPr="00B43027" w:rsidRDefault="00416B7C" w:rsidP="000238C3">
      <w:pPr>
        <w:pStyle w:val="Body0"/>
        <w:spacing w:line="240" w:lineRule="auto"/>
        <w:rPr>
          <w:rFonts w:cs="Times New Roman"/>
          <w:color w:val="auto"/>
          <w:sz w:val="24"/>
          <w:szCs w:val="24"/>
        </w:rPr>
      </w:pPr>
      <w:r w:rsidRPr="00B43027">
        <w:rPr>
          <w:rFonts w:cs="Times New Roman"/>
          <w:color w:val="auto"/>
          <w:sz w:val="24"/>
          <w:szCs w:val="24"/>
        </w:rPr>
        <w:t>5) умением выбирать, анализировать и интерпретировать информацию различных видов и форм представления, получаемую из разных источников (научно-популярная литература химического содержания, справочные пособия, ресурсы Интернета); критически оценивать противоречивую и недостоверную информацию;</w:t>
      </w:r>
    </w:p>
    <w:p w14:paraId="1E65BE2D" w14:textId="77777777" w:rsidR="00416B7C" w:rsidRPr="00B43027" w:rsidRDefault="00416B7C" w:rsidP="000238C3">
      <w:pPr>
        <w:pStyle w:val="Body0"/>
        <w:spacing w:line="240" w:lineRule="auto"/>
        <w:rPr>
          <w:rFonts w:cs="Times New Roman"/>
          <w:color w:val="auto"/>
          <w:sz w:val="24"/>
          <w:szCs w:val="24"/>
        </w:rPr>
      </w:pPr>
      <w:r w:rsidRPr="00B43027">
        <w:rPr>
          <w:rFonts w:cs="Times New Roman"/>
          <w:color w:val="auto"/>
          <w:sz w:val="24"/>
          <w:szCs w:val="24"/>
        </w:rPr>
        <w:t>6) умением применять различные методы и запросы при поиске и отборе информации и соответствующих данных, необходимых для выполнения учебных и познавательных задач определённого типа; приобретение опыта в области использования информационно-коммуникативных технологий, овладение культурой активного использования различных поисковых систем; самостоятельно выбирать оптимальную форму представления информации и иллюстрировать решаемые задачи несложными схемами, диаграммами, другими формами графики и их комбинациями;</w:t>
      </w:r>
    </w:p>
    <w:p w14:paraId="403D7DBF" w14:textId="77777777" w:rsidR="00416B7C" w:rsidRPr="00B43027" w:rsidRDefault="00416B7C" w:rsidP="000238C3">
      <w:pPr>
        <w:pStyle w:val="Body0"/>
        <w:spacing w:line="240" w:lineRule="auto"/>
        <w:rPr>
          <w:rFonts w:cs="Times New Roman"/>
          <w:color w:val="auto"/>
          <w:sz w:val="24"/>
          <w:szCs w:val="24"/>
        </w:rPr>
      </w:pPr>
      <w:r w:rsidRPr="00B43027">
        <w:rPr>
          <w:rFonts w:cs="Times New Roman"/>
          <w:color w:val="auto"/>
          <w:sz w:val="24"/>
          <w:szCs w:val="24"/>
        </w:rPr>
        <w:lastRenderedPageBreak/>
        <w:t xml:space="preserve">7) умением использовать и анализировать в процессе учебной и исследовательской деятельности информацию о влиянии промышленности, сельского хозяйства и транспорта на состояние окружающей природной среды; </w:t>
      </w:r>
    </w:p>
    <w:p w14:paraId="120DD81D" w14:textId="77777777" w:rsidR="00416B7C" w:rsidRPr="00B43027" w:rsidRDefault="00416B7C" w:rsidP="000238C3">
      <w:pPr>
        <w:pStyle w:val="Header4"/>
        <w:spacing w:before="0" w:line="240" w:lineRule="auto"/>
        <w:jc w:val="both"/>
        <w:rPr>
          <w:rFonts w:cs="Times New Roman"/>
          <w:color w:val="auto"/>
          <w:sz w:val="24"/>
          <w:szCs w:val="24"/>
        </w:rPr>
      </w:pPr>
      <w:r w:rsidRPr="00B43027">
        <w:rPr>
          <w:rFonts w:cs="Times New Roman"/>
          <w:color w:val="auto"/>
          <w:sz w:val="24"/>
          <w:szCs w:val="24"/>
        </w:rPr>
        <w:t>Универсальными коммуникативными действиями</w:t>
      </w:r>
    </w:p>
    <w:p w14:paraId="38288E34" w14:textId="77777777" w:rsidR="00416B7C" w:rsidRPr="00B43027" w:rsidRDefault="00416B7C" w:rsidP="000238C3">
      <w:pPr>
        <w:pStyle w:val="Body0"/>
        <w:spacing w:line="240" w:lineRule="auto"/>
        <w:rPr>
          <w:rFonts w:cs="Times New Roman"/>
          <w:color w:val="auto"/>
          <w:sz w:val="24"/>
          <w:szCs w:val="24"/>
        </w:rPr>
      </w:pPr>
      <w:r w:rsidRPr="00B43027">
        <w:rPr>
          <w:rFonts w:cs="Times New Roman"/>
          <w:color w:val="auto"/>
          <w:sz w:val="24"/>
          <w:szCs w:val="24"/>
        </w:rPr>
        <w:t xml:space="preserve">8) умением задавать вопросы (в ходе диалога и/или дискуссии) по существу обсуждаемой темы, формулировать свои предложения относительно выполнения предложенной задачи; </w:t>
      </w:r>
    </w:p>
    <w:p w14:paraId="06E4272D" w14:textId="77777777" w:rsidR="00416B7C" w:rsidRPr="00B43027" w:rsidRDefault="00416B7C" w:rsidP="000238C3">
      <w:pPr>
        <w:pStyle w:val="Body0"/>
        <w:spacing w:line="240" w:lineRule="auto"/>
        <w:rPr>
          <w:rFonts w:cs="Times New Roman"/>
          <w:color w:val="auto"/>
          <w:sz w:val="24"/>
          <w:szCs w:val="24"/>
        </w:rPr>
      </w:pPr>
      <w:r w:rsidRPr="00B43027">
        <w:rPr>
          <w:rFonts w:cs="Times New Roman"/>
          <w:color w:val="auto"/>
          <w:sz w:val="24"/>
          <w:szCs w:val="24"/>
        </w:rPr>
        <w:t xml:space="preserve">9) приобретение опыта презентации результатов выполнения химического эксперимента (лабораторного опыта, лабораторной работы по исследованию свойств веществ, учебного проекта); </w:t>
      </w:r>
    </w:p>
    <w:p w14:paraId="79BFAB5B" w14:textId="77777777" w:rsidR="00416B7C" w:rsidRPr="00B43027" w:rsidRDefault="00416B7C" w:rsidP="000238C3">
      <w:pPr>
        <w:pStyle w:val="Body0"/>
        <w:spacing w:line="240" w:lineRule="auto"/>
        <w:rPr>
          <w:rFonts w:cs="Times New Roman"/>
          <w:color w:val="auto"/>
          <w:sz w:val="24"/>
          <w:szCs w:val="24"/>
        </w:rPr>
      </w:pPr>
      <w:r w:rsidRPr="00B43027">
        <w:rPr>
          <w:rFonts w:cs="Times New Roman"/>
          <w:color w:val="auto"/>
          <w:sz w:val="24"/>
          <w:szCs w:val="24"/>
        </w:rPr>
        <w:t>10) заинтересованность в совместной со сверстниками познавательной и исследовательской деятельности при решении возникающих проблем на основе учёта общих интересов и согласования позиций (обсуждения, обмен мнениями, «мозговые штурмы», координация совместных действий, определение критериев по оценке качества выполненной работы и др.);</w:t>
      </w:r>
      <w:r w:rsidR="00571787" w:rsidRPr="00B43027">
        <w:rPr>
          <w:rFonts w:cs="Times New Roman"/>
          <w:color w:val="auto"/>
          <w:sz w:val="24"/>
          <w:szCs w:val="24"/>
        </w:rPr>
        <w:t xml:space="preserve"> </w:t>
      </w:r>
    </w:p>
    <w:p w14:paraId="491DC33C" w14:textId="77777777" w:rsidR="00416B7C" w:rsidRPr="00B43027" w:rsidRDefault="00416B7C" w:rsidP="000238C3">
      <w:pPr>
        <w:pStyle w:val="Header4"/>
        <w:spacing w:before="0" w:line="240" w:lineRule="auto"/>
        <w:jc w:val="both"/>
        <w:rPr>
          <w:rFonts w:cs="Times New Roman"/>
          <w:color w:val="auto"/>
          <w:sz w:val="24"/>
          <w:szCs w:val="24"/>
        </w:rPr>
      </w:pPr>
      <w:r w:rsidRPr="00B43027">
        <w:rPr>
          <w:rFonts w:cs="Times New Roman"/>
          <w:color w:val="auto"/>
          <w:sz w:val="24"/>
          <w:szCs w:val="24"/>
        </w:rPr>
        <w:t>Универсальными регулятивными действиями</w:t>
      </w:r>
    </w:p>
    <w:p w14:paraId="15D7B455" w14:textId="77777777" w:rsidR="00416B7C" w:rsidRPr="00B43027" w:rsidRDefault="00416B7C" w:rsidP="000238C3">
      <w:pPr>
        <w:pStyle w:val="Body0"/>
        <w:spacing w:line="240" w:lineRule="auto"/>
        <w:rPr>
          <w:rFonts w:cs="Times New Roman"/>
          <w:color w:val="auto"/>
          <w:sz w:val="24"/>
          <w:szCs w:val="24"/>
        </w:rPr>
      </w:pPr>
      <w:r w:rsidRPr="00B43027">
        <w:rPr>
          <w:rFonts w:cs="Times New Roman"/>
          <w:color w:val="auto"/>
          <w:sz w:val="24"/>
          <w:szCs w:val="24"/>
        </w:rPr>
        <w:t>11) умением самостоятельно определять цели деятельности, планировать, осуществлять, контролировать и при необходимости корректировать свою деятельность, выбирать наиболее эффективные способы решения учебных и познавательных задач,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 веществах и реакциях; оценивать соответствие полученного результата заявленной цели;</w:t>
      </w:r>
    </w:p>
    <w:p w14:paraId="0F2DEB10" w14:textId="77777777" w:rsidR="00416B7C" w:rsidRPr="00B43027" w:rsidRDefault="00416B7C" w:rsidP="000238C3">
      <w:pPr>
        <w:pStyle w:val="Body0"/>
        <w:spacing w:line="240" w:lineRule="auto"/>
        <w:rPr>
          <w:rFonts w:cs="Times New Roman"/>
          <w:color w:val="auto"/>
          <w:sz w:val="24"/>
          <w:szCs w:val="24"/>
        </w:rPr>
      </w:pPr>
      <w:r w:rsidRPr="00B43027">
        <w:rPr>
          <w:rFonts w:cs="Times New Roman"/>
          <w:color w:val="auto"/>
          <w:sz w:val="24"/>
          <w:szCs w:val="24"/>
        </w:rPr>
        <w:t xml:space="preserve">12) умением использовать и анализировать контексты, предлагаемые в условии заданий. </w:t>
      </w:r>
    </w:p>
    <w:p w14:paraId="6F9F718B" w14:textId="77777777" w:rsidR="00416B7C" w:rsidRPr="00B43027" w:rsidRDefault="00416B7C" w:rsidP="000238C3">
      <w:pPr>
        <w:pStyle w:val="Header3"/>
        <w:spacing w:before="0" w:line="240" w:lineRule="auto"/>
        <w:jc w:val="both"/>
        <w:rPr>
          <w:rFonts w:cs="Times New Roman"/>
          <w:color w:val="auto"/>
          <w:sz w:val="24"/>
          <w:szCs w:val="24"/>
        </w:rPr>
      </w:pPr>
      <w:r w:rsidRPr="00B43027">
        <w:rPr>
          <w:rFonts w:cs="Times New Roman"/>
          <w:color w:val="auto"/>
          <w:sz w:val="24"/>
          <w:szCs w:val="24"/>
        </w:rPr>
        <w:t>Предметные результаты</w:t>
      </w:r>
    </w:p>
    <w:p w14:paraId="52D3CC31" w14:textId="77777777" w:rsidR="00416B7C" w:rsidRPr="00B43027" w:rsidRDefault="00416B7C" w:rsidP="000238C3">
      <w:pPr>
        <w:pStyle w:val="Body0"/>
        <w:spacing w:line="240" w:lineRule="auto"/>
        <w:rPr>
          <w:rFonts w:cs="Times New Roman"/>
          <w:color w:val="auto"/>
          <w:sz w:val="24"/>
          <w:szCs w:val="24"/>
        </w:rPr>
      </w:pPr>
      <w:r w:rsidRPr="00B43027">
        <w:rPr>
          <w:rFonts w:cs="Times New Roman"/>
          <w:color w:val="auto"/>
          <w:sz w:val="24"/>
          <w:szCs w:val="24"/>
        </w:rPr>
        <w:t>В составе предметных результатов по освоению обязательного содержания, установленного данной примерной рабочей программой, выделяют: освоенные обучающимися научные знания, умения и способы действий, специфические для предметной области «Химия», виды деятельности по получению нового знания, его интерпретации, преобразованию и применению в различных учебных и новых ситуациях.</w:t>
      </w:r>
    </w:p>
    <w:p w14:paraId="224D66D1" w14:textId="77777777" w:rsidR="00416B7C" w:rsidRPr="00B43027" w:rsidRDefault="00416B7C" w:rsidP="000238C3">
      <w:pPr>
        <w:pStyle w:val="Body0"/>
        <w:spacing w:line="240" w:lineRule="auto"/>
        <w:rPr>
          <w:rFonts w:cs="Times New Roman"/>
          <w:color w:val="auto"/>
          <w:sz w:val="24"/>
          <w:szCs w:val="24"/>
        </w:rPr>
      </w:pPr>
      <w:r w:rsidRPr="00B43027">
        <w:rPr>
          <w:rFonts w:cs="Times New Roman"/>
          <w:color w:val="auto"/>
          <w:sz w:val="24"/>
          <w:szCs w:val="24"/>
        </w:rPr>
        <w:t>Предметные результаты представлены по годам обучения и отражают сформированность у обучающихся следующих умений:</w:t>
      </w:r>
    </w:p>
    <w:p w14:paraId="0E6E32CD" w14:textId="77777777" w:rsidR="00416B7C" w:rsidRPr="00B43027" w:rsidRDefault="00416B7C" w:rsidP="000238C3">
      <w:pPr>
        <w:pStyle w:val="Header2"/>
        <w:spacing w:before="0" w:line="240" w:lineRule="auto"/>
        <w:jc w:val="both"/>
        <w:rPr>
          <w:rFonts w:cs="Times New Roman"/>
          <w:color w:val="auto"/>
          <w:sz w:val="24"/>
          <w:szCs w:val="24"/>
        </w:rPr>
      </w:pPr>
      <w:r w:rsidRPr="00B43027">
        <w:rPr>
          <w:rFonts w:cs="Times New Roman"/>
          <w:color w:val="auto"/>
          <w:sz w:val="24"/>
          <w:szCs w:val="24"/>
        </w:rPr>
        <w:t>8 КЛАСС</w:t>
      </w:r>
    </w:p>
    <w:p w14:paraId="349F91E7" w14:textId="77777777" w:rsidR="00416B7C" w:rsidRPr="00B43027" w:rsidRDefault="00416B7C" w:rsidP="000238C3">
      <w:pPr>
        <w:pStyle w:val="Body0"/>
        <w:spacing w:line="240" w:lineRule="auto"/>
        <w:rPr>
          <w:rFonts w:cs="Times New Roman"/>
          <w:color w:val="auto"/>
          <w:sz w:val="24"/>
          <w:szCs w:val="24"/>
        </w:rPr>
      </w:pPr>
      <w:r w:rsidRPr="00B43027">
        <w:rPr>
          <w:rFonts w:cs="Times New Roman"/>
          <w:color w:val="auto"/>
          <w:sz w:val="24"/>
          <w:szCs w:val="24"/>
        </w:rPr>
        <w:t>1</w:t>
      </w:r>
      <w:r w:rsidR="00341FD2" w:rsidRPr="00B43027">
        <w:rPr>
          <w:rFonts w:cs="Times New Roman"/>
          <w:color w:val="auto"/>
          <w:sz w:val="24"/>
          <w:szCs w:val="24"/>
        </w:rPr>
        <w:t xml:space="preserve">) </w:t>
      </w:r>
      <w:r w:rsidRPr="00B43027">
        <w:rPr>
          <w:rStyle w:val="Italic"/>
          <w:rFonts w:cs="Times New Roman"/>
          <w:color w:val="auto"/>
          <w:sz w:val="24"/>
          <w:szCs w:val="24"/>
        </w:rPr>
        <w:t>раскрывать</w:t>
      </w:r>
      <w:r w:rsidRPr="00B43027">
        <w:rPr>
          <w:rFonts w:cs="Times New Roman"/>
          <w:color w:val="auto"/>
          <w:sz w:val="24"/>
          <w:szCs w:val="24"/>
        </w:rPr>
        <w:t xml:space="preserve"> </w:t>
      </w:r>
      <w:r w:rsidRPr="00B43027">
        <w:rPr>
          <w:rStyle w:val="Italic"/>
          <w:rFonts w:cs="Times New Roman"/>
          <w:color w:val="auto"/>
          <w:sz w:val="24"/>
          <w:szCs w:val="24"/>
        </w:rPr>
        <w:t>смысл</w:t>
      </w:r>
      <w:r w:rsidRPr="00B43027">
        <w:rPr>
          <w:rFonts w:cs="Times New Roman"/>
          <w:color w:val="auto"/>
          <w:sz w:val="24"/>
          <w:szCs w:val="24"/>
        </w:rPr>
        <w:t xml:space="preserve"> основных химических понятий: атом, молекула, химический элемент, простое вещество, сложное вещество, смесь (однородная и неоднородная), валентность, относительная атомная и молекулярная масса, количество вещества, моль, молярная масса, массовая доля химического элемента в соединении, молярный объём, оксид, кислота, основание, соль, электроотрицательность, степень окисления, химическая реакция, классификация реакций: реакции соединения, реакции разложения, реакции замещения, реакции обмена, экзо- и эндотермические реакции; тепловой эффект реакции; ядро атома, электронный слой атома, атомная орбиталь, радиус атома, химическая связь, полярная и неполярная ковалентная связь, ионная связь, ион, катион, анион, раствор, массовая доля вещества (процентная концентрация) в растворе;</w:t>
      </w:r>
    </w:p>
    <w:p w14:paraId="68AD23EE" w14:textId="77777777" w:rsidR="00416B7C" w:rsidRPr="00B43027" w:rsidRDefault="00416B7C" w:rsidP="000238C3">
      <w:pPr>
        <w:pStyle w:val="Body0"/>
        <w:spacing w:line="240" w:lineRule="auto"/>
        <w:rPr>
          <w:rFonts w:cs="Times New Roman"/>
          <w:color w:val="auto"/>
          <w:sz w:val="24"/>
          <w:szCs w:val="24"/>
        </w:rPr>
      </w:pPr>
      <w:r w:rsidRPr="00B43027">
        <w:rPr>
          <w:rFonts w:cs="Times New Roman"/>
          <w:color w:val="auto"/>
          <w:sz w:val="24"/>
          <w:szCs w:val="24"/>
        </w:rPr>
        <w:t>2</w:t>
      </w:r>
      <w:r w:rsidR="00341FD2" w:rsidRPr="00B43027">
        <w:rPr>
          <w:rFonts w:cs="Times New Roman"/>
          <w:color w:val="auto"/>
          <w:sz w:val="24"/>
          <w:szCs w:val="24"/>
        </w:rPr>
        <w:t xml:space="preserve">) </w:t>
      </w:r>
      <w:r w:rsidRPr="00B43027">
        <w:rPr>
          <w:rStyle w:val="Italic"/>
          <w:rFonts w:cs="Times New Roman"/>
          <w:color w:val="auto"/>
          <w:sz w:val="24"/>
          <w:szCs w:val="24"/>
        </w:rPr>
        <w:t>иллюстрировать</w:t>
      </w:r>
      <w:r w:rsidRPr="00B43027">
        <w:rPr>
          <w:rFonts w:cs="Times New Roman"/>
          <w:color w:val="auto"/>
          <w:sz w:val="24"/>
          <w:szCs w:val="24"/>
        </w:rPr>
        <w:t xml:space="preserve"> взаимосвязь основных химических понятий (см. п. 1) и применять эти понятия при описании веществ и их превращений;</w:t>
      </w:r>
    </w:p>
    <w:p w14:paraId="55485992" w14:textId="77777777" w:rsidR="00416B7C" w:rsidRPr="00B43027" w:rsidRDefault="00416B7C" w:rsidP="000238C3">
      <w:pPr>
        <w:pStyle w:val="Body0"/>
        <w:spacing w:line="240" w:lineRule="auto"/>
        <w:rPr>
          <w:rFonts w:cs="Times New Roman"/>
          <w:color w:val="auto"/>
          <w:sz w:val="24"/>
          <w:szCs w:val="24"/>
        </w:rPr>
      </w:pPr>
      <w:r w:rsidRPr="00B43027">
        <w:rPr>
          <w:rFonts w:cs="Times New Roman"/>
          <w:color w:val="auto"/>
          <w:sz w:val="24"/>
          <w:szCs w:val="24"/>
        </w:rPr>
        <w:t>3</w:t>
      </w:r>
      <w:r w:rsidR="00341FD2" w:rsidRPr="00B43027">
        <w:rPr>
          <w:rFonts w:cs="Times New Roman"/>
          <w:color w:val="auto"/>
          <w:sz w:val="24"/>
          <w:szCs w:val="24"/>
        </w:rPr>
        <w:t xml:space="preserve">) </w:t>
      </w:r>
      <w:r w:rsidRPr="00B43027">
        <w:rPr>
          <w:rStyle w:val="Italic"/>
          <w:rFonts w:cs="Times New Roman"/>
          <w:color w:val="auto"/>
          <w:sz w:val="24"/>
          <w:szCs w:val="24"/>
        </w:rPr>
        <w:t>использовать</w:t>
      </w:r>
      <w:r w:rsidRPr="00B43027">
        <w:rPr>
          <w:rFonts w:cs="Times New Roman"/>
          <w:color w:val="auto"/>
          <w:sz w:val="24"/>
          <w:szCs w:val="24"/>
        </w:rPr>
        <w:t xml:space="preserve"> химическую символику для составления формул веществ и уравнений химических реакций;</w:t>
      </w:r>
    </w:p>
    <w:p w14:paraId="53A11665" w14:textId="77777777" w:rsidR="00416B7C" w:rsidRPr="00B43027" w:rsidRDefault="00416B7C" w:rsidP="000238C3">
      <w:pPr>
        <w:pStyle w:val="Body0"/>
        <w:spacing w:line="240" w:lineRule="auto"/>
        <w:rPr>
          <w:rFonts w:cs="Times New Roman"/>
          <w:color w:val="auto"/>
          <w:sz w:val="24"/>
          <w:szCs w:val="24"/>
        </w:rPr>
      </w:pPr>
      <w:r w:rsidRPr="00B43027">
        <w:rPr>
          <w:rFonts w:cs="Times New Roman"/>
          <w:color w:val="auto"/>
          <w:sz w:val="24"/>
          <w:szCs w:val="24"/>
        </w:rPr>
        <w:t>4</w:t>
      </w:r>
      <w:r w:rsidR="00341FD2" w:rsidRPr="00B43027">
        <w:rPr>
          <w:rFonts w:cs="Times New Roman"/>
          <w:color w:val="auto"/>
          <w:sz w:val="24"/>
          <w:szCs w:val="24"/>
        </w:rPr>
        <w:t xml:space="preserve">) </w:t>
      </w:r>
      <w:r w:rsidRPr="00B43027">
        <w:rPr>
          <w:rStyle w:val="Italic"/>
          <w:rFonts w:cs="Times New Roman"/>
          <w:color w:val="auto"/>
          <w:sz w:val="24"/>
          <w:szCs w:val="24"/>
        </w:rPr>
        <w:t xml:space="preserve">определять </w:t>
      </w:r>
      <w:r w:rsidRPr="00B43027">
        <w:rPr>
          <w:rFonts w:cs="Times New Roman"/>
          <w:color w:val="auto"/>
          <w:sz w:val="24"/>
          <w:szCs w:val="24"/>
        </w:rPr>
        <w:t xml:space="preserve">валентность атомов элементов в бинарных соединениях; степень окисления элементов в бинарных соединениях; принадлежность веществ к определённому классу соединений по формулам; вид химической связи (ковалентная и ионная) в неорганических соединениях; </w:t>
      </w:r>
    </w:p>
    <w:p w14:paraId="65E51128" w14:textId="77777777" w:rsidR="00416B7C" w:rsidRPr="00B43027" w:rsidRDefault="00416B7C" w:rsidP="000238C3">
      <w:pPr>
        <w:pStyle w:val="Body0"/>
        <w:spacing w:line="240" w:lineRule="auto"/>
        <w:rPr>
          <w:rFonts w:cs="Times New Roman"/>
          <w:color w:val="auto"/>
          <w:sz w:val="24"/>
          <w:szCs w:val="24"/>
        </w:rPr>
      </w:pPr>
      <w:r w:rsidRPr="00B43027">
        <w:rPr>
          <w:rFonts w:cs="Times New Roman"/>
          <w:color w:val="auto"/>
          <w:sz w:val="24"/>
          <w:szCs w:val="24"/>
        </w:rPr>
        <w:t>5</w:t>
      </w:r>
      <w:r w:rsidR="00341FD2" w:rsidRPr="00B43027">
        <w:rPr>
          <w:rFonts w:cs="Times New Roman"/>
          <w:color w:val="auto"/>
          <w:sz w:val="24"/>
          <w:szCs w:val="24"/>
        </w:rPr>
        <w:t xml:space="preserve">) </w:t>
      </w:r>
      <w:r w:rsidRPr="00B43027">
        <w:rPr>
          <w:rStyle w:val="Italic"/>
          <w:rFonts w:cs="Times New Roman"/>
          <w:color w:val="auto"/>
          <w:sz w:val="24"/>
          <w:szCs w:val="24"/>
        </w:rPr>
        <w:t>раскрывать смысл</w:t>
      </w:r>
      <w:r w:rsidRPr="00B43027">
        <w:rPr>
          <w:rFonts w:cs="Times New Roman"/>
          <w:color w:val="auto"/>
          <w:sz w:val="24"/>
          <w:szCs w:val="24"/>
        </w:rPr>
        <w:t xml:space="preserve"> Периодического закона Д. И. Менделеева: демонстрировать понимание периодической зависимости свойств химических элементов от их положения в Периодической системе; законов сохранения массы веществ, постоянства состава, атомно-молекулярного учения, закона Авогадро; </w:t>
      </w:r>
      <w:r w:rsidRPr="00B43027">
        <w:rPr>
          <w:rStyle w:val="Italic"/>
          <w:rFonts w:cs="Times New Roman"/>
          <w:color w:val="auto"/>
          <w:sz w:val="24"/>
          <w:szCs w:val="24"/>
        </w:rPr>
        <w:t>описывать и характеризовать</w:t>
      </w:r>
      <w:r w:rsidRPr="00B43027">
        <w:rPr>
          <w:rFonts w:cs="Times New Roman"/>
          <w:color w:val="auto"/>
          <w:sz w:val="24"/>
          <w:szCs w:val="24"/>
        </w:rPr>
        <w:t xml:space="preserve">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w:t>
      </w:r>
      <w:r w:rsidRPr="00B43027">
        <w:rPr>
          <w:rStyle w:val="Italic"/>
          <w:rFonts w:cs="Times New Roman"/>
          <w:color w:val="auto"/>
          <w:sz w:val="24"/>
          <w:szCs w:val="24"/>
        </w:rPr>
        <w:t>соотносить</w:t>
      </w:r>
      <w:r w:rsidRPr="00B43027">
        <w:rPr>
          <w:rFonts w:cs="Times New Roman"/>
          <w:color w:val="auto"/>
          <w:sz w:val="24"/>
          <w:szCs w:val="24"/>
        </w:rPr>
        <w:t xml:space="preserve"> обозначения, которые имеются в таблице «Периодическая система химических элементов Д. И. Менделеева» с числовыми характеристиками строения атомов химических элементов (состав и заряд ядра, общее число электронов и распределение их по электронным слоям);</w:t>
      </w:r>
    </w:p>
    <w:p w14:paraId="1FD01E06" w14:textId="77777777" w:rsidR="00416B7C" w:rsidRPr="00B43027" w:rsidRDefault="00416B7C" w:rsidP="000238C3">
      <w:pPr>
        <w:pStyle w:val="Body0"/>
        <w:spacing w:line="240" w:lineRule="auto"/>
        <w:rPr>
          <w:rFonts w:cs="Times New Roman"/>
          <w:color w:val="auto"/>
          <w:sz w:val="24"/>
          <w:szCs w:val="24"/>
        </w:rPr>
      </w:pPr>
      <w:r w:rsidRPr="00B43027">
        <w:rPr>
          <w:rFonts w:cs="Times New Roman"/>
          <w:color w:val="auto"/>
          <w:sz w:val="24"/>
          <w:szCs w:val="24"/>
        </w:rPr>
        <w:t>6</w:t>
      </w:r>
      <w:r w:rsidR="00341FD2" w:rsidRPr="00B43027">
        <w:rPr>
          <w:rFonts w:cs="Times New Roman"/>
          <w:color w:val="auto"/>
          <w:sz w:val="24"/>
          <w:szCs w:val="24"/>
        </w:rPr>
        <w:t xml:space="preserve">) </w:t>
      </w:r>
      <w:r w:rsidRPr="00B43027">
        <w:rPr>
          <w:rStyle w:val="Italic"/>
          <w:rFonts w:cs="Times New Roman"/>
          <w:color w:val="auto"/>
          <w:sz w:val="24"/>
          <w:szCs w:val="24"/>
        </w:rPr>
        <w:t xml:space="preserve">классифицировать </w:t>
      </w:r>
      <w:r w:rsidRPr="00B43027">
        <w:rPr>
          <w:rFonts w:cs="Times New Roman"/>
          <w:color w:val="auto"/>
          <w:sz w:val="24"/>
          <w:szCs w:val="24"/>
        </w:rPr>
        <w:t>химические элементы; неорганические вещества; химические реакции (по числу и составу участвующих в реакции веществ, по тепловому эффекту);</w:t>
      </w:r>
    </w:p>
    <w:p w14:paraId="0E1C94A4" w14:textId="77777777" w:rsidR="00416B7C" w:rsidRPr="00B43027" w:rsidRDefault="00416B7C" w:rsidP="000238C3">
      <w:pPr>
        <w:pStyle w:val="Body0"/>
        <w:spacing w:line="240" w:lineRule="auto"/>
        <w:rPr>
          <w:rFonts w:cs="Times New Roman"/>
          <w:color w:val="auto"/>
          <w:sz w:val="24"/>
          <w:szCs w:val="24"/>
        </w:rPr>
      </w:pPr>
      <w:r w:rsidRPr="00B43027">
        <w:rPr>
          <w:rFonts w:cs="Times New Roman"/>
          <w:color w:val="auto"/>
          <w:sz w:val="24"/>
          <w:szCs w:val="24"/>
        </w:rPr>
        <w:lastRenderedPageBreak/>
        <w:t>7</w:t>
      </w:r>
      <w:r w:rsidR="00341FD2" w:rsidRPr="00B43027">
        <w:rPr>
          <w:rFonts w:cs="Times New Roman"/>
          <w:color w:val="auto"/>
          <w:sz w:val="24"/>
          <w:szCs w:val="24"/>
        </w:rPr>
        <w:t xml:space="preserve">) </w:t>
      </w:r>
      <w:r w:rsidRPr="00B43027">
        <w:rPr>
          <w:rStyle w:val="Italic"/>
          <w:rFonts w:cs="Times New Roman"/>
          <w:color w:val="auto"/>
          <w:sz w:val="24"/>
          <w:szCs w:val="24"/>
        </w:rPr>
        <w:t>характеризовать (описывать)</w:t>
      </w:r>
      <w:r w:rsidRPr="00B43027">
        <w:rPr>
          <w:rFonts w:cs="Times New Roman"/>
          <w:color w:val="auto"/>
          <w:sz w:val="24"/>
          <w:szCs w:val="24"/>
        </w:rPr>
        <w:t xml:space="preserve"> общие химические свойства веществ различных классов, подтверждая описание примерами молекулярных уравнений соответствующих химических реакций;</w:t>
      </w:r>
    </w:p>
    <w:p w14:paraId="797EFD7D" w14:textId="77777777" w:rsidR="00416B7C" w:rsidRPr="00B43027" w:rsidRDefault="00416B7C" w:rsidP="000238C3">
      <w:pPr>
        <w:pStyle w:val="Body0"/>
        <w:spacing w:line="240" w:lineRule="auto"/>
        <w:rPr>
          <w:rFonts w:cs="Times New Roman"/>
          <w:color w:val="auto"/>
          <w:sz w:val="24"/>
          <w:szCs w:val="24"/>
        </w:rPr>
      </w:pPr>
      <w:r w:rsidRPr="00B43027">
        <w:rPr>
          <w:rFonts w:cs="Times New Roman"/>
          <w:color w:val="auto"/>
          <w:sz w:val="24"/>
          <w:szCs w:val="24"/>
        </w:rPr>
        <w:t>8</w:t>
      </w:r>
      <w:r w:rsidR="00341FD2" w:rsidRPr="00B43027">
        <w:rPr>
          <w:rFonts w:cs="Times New Roman"/>
          <w:color w:val="auto"/>
          <w:sz w:val="24"/>
          <w:szCs w:val="24"/>
        </w:rPr>
        <w:t xml:space="preserve">) </w:t>
      </w:r>
      <w:r w:rsidRPr="00B43027">
        <w:rPr>
          <w:rStyle w:val="Italic"/>
          <w:rFonts w:cs="Times New Roman"/>
          <w:color w:val="auto"/>
          <w:sz w:val="24"/>
          <w:szCs w:val="24"/>
        </w:rPr>
        <w:t xml:space="preserve">прогнозировать </w:t>
      </w:r>
      <w:r w:rsidRPr="00B43027">
        <w:rPr>
          <w:rFonts w:cs="Times New Roman"/>
          <w:color w:val="auto"/>
          <w:sz w:val="24"/>
          <w:szCs w:val="24"/>
        </w:rPr>
        <w:t>свойства веществ в зависимости от их качественного состава; возможности протекания химических превращений в различных условиях;</w:t>
      </w:r>
    </w:p>
    <w:p w14:paraId="17CFA12B" w14:textId="77777777" w:rsidR="00416B7C" w:rsidRPr="00B43027" w:rsidRDefault="00416B7C" w:rsidP="000238C3">
      <w:pPr>
        <w:pStyle w:val="Body0"/>
        <w:spacing w:line="240" w:lineRule="auto"/>
        <w:rPr>
          <w:rFonts w:cs="Times New Roman"/>
          <w:color w:val="auto"/>
          <w:sz w:val="24"/>
          <w:szCs w:val="24"/>
        </w:rPr>
      </w:pPr>
      <w:r w:rsidRPr="00B43027">
        <w:rPr>
          <w:rFonts w:cs="Times New Roman"/>
          <w:color w:val="auto"/>
          <w:sz w:val="24"/>
          <w:szCs w:val="24"/>
        </w:rPr>
        <w:t>9</w:t>
      </w:r>
      <w:r w:rsidR="00341FD2" w:rsidRPr="00B43027">
        <w:rPr>
          <w:rFonts w:cs="Times New Roman"/>
          <w:color w:val="auto"/>
          <w:sz w:val="24"/>
          <w:szCs w:val="24"/>
        </w:rPr>
        <w:t xml:space="preserve">) </w:t>
      </w:r>
      <w:r w:rsidRPr="00B43027">
        <w:rPr>
          <w:rStyle w:val="Italic"/>
          <w:rFonts w:cs="Times New Roman"/>
          <w:color w:val="auto"/>
          <w:sz w:val="24"/>
          <w:szCs w:val="24"/>
        </w:rPr>
        <w:t>вычислять</w:t>
      </w:r>
      <w:r w:rsidRPr="00B43027">
        <w:rPr>
          <w:rFonts w:cs="Times New Roman"/>
          <w:color w:val="auto"/>
          <w:sz w:val="24"/>
          <w:szCs w:val="24"/>
        </w:rPr>
        <w:t xml:space="preserve">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14:paraId="1366B2BC" w14:textId="77777777" w:rsidR="00416B7C" w:rsidRPr="00B43027" w:rsidRDefault="00416B7C" w:rsidP="000238C3">
      <w:pPr>
        <w:pStyle w:val="Body0"/>
        <w:spacing w:line="240" w:lineRule="auto"/>
        <w:rPr>
          <w:rFonts w:cs="Times New Roman"/>
          <w:color w:val="auto"/>
          <w:sz w:val="24"/>
          <w:szCs w:val="24"/>
        </w:rPr>
      </w:pPr>
      <w:r w:rsidRPr="00B43027">
        <w:rPr>
          <w:rFonts w:cs="Times New Roman"/>
          <w:color w:val="auto"/>
          <w:sz w:val="24"/>
          <w:szCs w:val="24"/>
        </w:rPr>
        <w:t>10) </w:t>
      </w:r>
      <w:r w:rsidRPr="00B43027">
        <w:rPr>
          <w:rStyle w:val="Italic"/>
          <w:rFonts w:cs="Times New Roman"/>
          <w:color w:val="auto"/>
          <w:sz w:val="24"/>
          <w:szCs w:val="24"/>
        </w:rPr>
        <w:t xml:space="preserve">применять </w:t>
      </w:r>
      <w:r w:rsidRPr="00B43027">
        <w:rPr>
          <w:rFonts w:cs="Times New Roman"/>
          <w:color w:val="auto"/>
          <w:sz w:val="24"/>
          <w:szCs w:val="24"/>
        </w:rPr>
        <w:t>основные операции мыслительной деятельности — анализ и синтез, сравнение, обобщение, систематизацию, классификацию,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14:paraId="65E38E0B" w14:textId="77777777" w:rsidR="00416B7C" w:rsidRPr="00B43027" w:rsidRDefault="00416B7C" w:rsidP="000238C3">
      <w:pPr>
        <w:pStyle w:val="Body0"/>
        <w:spacing w:line="240" w:lineRule="auto"/>
        <w:rPr>
          <w:rFonts w:cs="Times New Roman"/>
          <w:color w:val="auto"/>
          <w:sz w:val="24"/>
          <w:szCs w:val="24"/>
        </w:rPr>
      </w:pPr>
      <w:r w:rsidRPr="00B43027">
        <w:rPr>
          <w:rFonts w:cs="Times New Roman"/>
          <w:color w:val="auto"/>
          <w:sz w:val="24"/>
          <w:szCs w:val="24"/>
        </w:rPr>
        <w:t>11)</w:t>
      </w:r>
      <w:r w:rsidRPr="00B43027">
        <w:rPr>
          <w:rStyle w:val="Italic"/>
          <w:rFonts w:cs="Times New Roman"/>
          <w:color w:val="auto"/>
          <w:sz w:val="24"/>
          <w:szCs w:val="24"/>
        </w:rPr>
        <w:t> следовать</w:t>
      </w:r>
      <w:r w:rsidRPr="00B43027">
        <w:rPr>
          <w:rFonts w:cs="Times New Roman"/>
          <w:color w:val="auto"/>
          <w:sz w:val="24"/>
          <w:szCs w:val="24"/>
        </w:rPr>
        <w:t xml:space="preserve">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(водорода и кислорода), приготовлению растворов с определённой массовой долей растворённого вещества; планировать и проводить химические эксперименты по распознаванию растворов щелочей и кислот с помощью индикаторов (лакмус, фенолфталеин, метилоранж и др.).</w:t>
      </w:r>
    </w:p>
    <w:p w14:paraId="65CD1B3A" w14:textId="77777777" w:rsidR="00416B7C" w:rsidRPr="00B43027" w:rsidRDefault="00416B7C" w:rsidP="000238C3">
      <w:pPr>
        <w:pStyle w:val="Header2"/>
        <w:spacing w:before="0" w:line="240" w:lineRule="auto"/>
        <w:jc w:val="both"/>
        <w:rPr>
          <w:rFonts w:cs="Times New Roman"/>
          <w:color w:val="auto"/>
          <w:sz w:val="24"/>
          <w:szCs w:val="24"/>
        </w:rPr>
      </w:pPr>
      <w:r w:rsidRPr="00B43027">
        <w:rPr>
          <w:rFonts w:cs="Times New Roman"/>
          <w:color w:val="auto"/>
          <w:sz w:val="24"/>
          <w:szCs w:val="24"/>
        </w:rPr>
        <w:t>9 КЛАСС</w:t>
      </w:r>
    </w:p>
    <w:p w14:paraId="089A7B1B" w14:textId="77777777" w:rsidR="00416B7C" w:rsidRPr="00B43027" w:rsidRDefault="00416B7C" w:rsidP="000238C3">
      <w:pPr>
        <w:pStyle w:val="Body0"/>
        <w:spacing w:line="240" w:lineRule="auto"/>
        <w:rPr>
          <w:rFonts w:cs="Times New Roman"/>
          <w:color w:val="auto"/>
          <w:sz w:val="24"/>
          <w:szCs w:val="24"/>
        </w:rPr>
      </w:pPr>
      <w:r w:rsidRPr="00B43027">
        <w:rPr>
          <w:rFonts w:cs="Times New Roman"/>
          <w:color w:val="auto"/>
          <w:sz w:val="24"/>
          <w:szCs w:val="24"/>
        </w:rPr>
        <w:t>1</w:t>
      </w:r>
      <w:r w:rsidR="00341FD2" w:rsidRPr="00B43027">
        <w:rPr>
          <w:rFonts w:cs="Times New Roman"/>
          <w:color w:val="auto"/>
          <w:sz w:val="24"/>
          <w:szCs w:val="24"/>
        </w:rPr>
        <w:t xml:space="preserve">) </w:t>
      </w:r>
      <w:r w:rsidRPr="00B43027">
        <w:rPr>
          <w:rStyle w:val="Italic"/>
          <w:rFonts w:cs="Times New Roman"/>
          <w:color w:val="auto"/>
          <w:sz w:val="24"/>
          <w:szCs w:val="24"/>
        </w:rPr>
        <w:t>раскрывать</w:t>
      </w:r>
      <w:r w:rsidRPr="00B43027">
        <w:rPr>
          <w:rFonts w:cs="Times New Roman"/>
          <w:color w:val="auto"/>
          <w:sz w:val="24"/>
          <w:szCs w:val="24"/>
        </w:rPr>
        <w:t xml:space="preserve"> </w:t>
      </w:r>
      <w:r w:rsidRPr="00B43027">
        <w:rPr>
          <w:rStyle w:val="Italic"/>
          <w:rFonts w:cs="Times New Roman"/>
          <w:color w:val="auto"/>
          <w:sz w:val="24"/>
          <w:szCs w:val="24"/>
        </w:rPr>
        <w:t>смысл</w:t>
      </w:r>
      <w:r w:rsidRPr="00B43027">
        <w:rPr>
          <w:rFonts w:cs="Times New Roman"/>
          <w:color w:val="auto"/>
          <w:sz w:val="24"/>
          <w:szCs w:val="24"/>
        </w:rPr>
        <w:t xml:space="preserve"> основных химических понятий: химический элемент, атом, молекула, ион, катион, анион, простое вещество, сложное вещество, валентность, электроотрицательность, степень окисления, химическая реакция, химическая связь, тепловой эффект реакции, моль, молярный объём, раствор; электролиты, неэлектролиты, электролитическая диссоциация, реакции ионного обмена, катализатор, химическое равновесие, обратимые и необратимые реакции, окислительно-восстановительные реакции, окислитель, восстановитель, окисление и восстановление, аллотропия, амфотерность, химическая связь (ковалентная, ионная, металлическая), кристаллическая решётка, коррозия металлов, сплавы; скорость химической реакции, предельно допустимая концентрация (ПДК) вещества;</w:t>
      </w:r>
    </w:p>
    <w:p w14:paraId="29717807" w14:textId="77777777" w:rsidR="00416B7C" w:rsidRPr="00B43027" w:rsidRDefault="00416B7C" w:rsidP="000238C3">
      <w:pPr>
        <w:pStyle w:val="Body0"/>
        <w:spacing w:line="240" w:lineRule="auto"/>
        <w:rPr>
          <w:rFonts w:cs="Times New Roman"/>
          <w:color w:val="auto"/>
          <w:sz w:val="24"/>
          <w:szCs w:val="24"/>
        </w:rPr>
      </w:pPr>
      <w:r w:rsidRPr="00B43027">
        <w:rPr>
          <w:rFonts w:cs="Times New Roman"/>
          <w:color w:val="auto"/>
          <w:sz w:val="24"/>
          <w:szCs w:val="24"/>
        </w:rPr>
        <w:t>2</w:t>
      </w:r>
      <w:r w:rsidR="00341FD2" w:rsidRPr="00B43027">
        <w:rPr>
          <w:rFonts w:cs="Times New Roman"/>
          <w:color w:val="auto"/>
          <w:sz w:val="24"/>
          <w:szCs w:val="24"/>
        </w:rPr>
        <w:t xml:space="preserve">) </w:t>
      </w:r>
      <w:r w:rsidRPr="00B43027">
        <w:rPr>
          <w:rStyle w:val="Italic"/>
          <w:rFonts w:cs="Times New Roman"/>
          <w:color w:val="auto"/>
          <w:sz w:val="24"/>
          <w:szCs w:val="24"/>
        </w:rPr>
        <w:t>иллюстрировать</w:t>
      </w:r>
      <w:r w:rsidRPr="00B43027">
        <w:rPr>
          <w:rFonts w:cs="Times New Roman"/>
          <w:color w:val="auto"/>
          <w:sz w:val="24"/>
          <w:szCs w:val="24"/>
        </w:rPr>
        <w:t xml:space="preserve"> взаимосвязь основных химических понятий (см. п. 1) и применять эти понятия при описании веществ и их превращений;</w:t>
      </w:r>
    </w:p>
    <w:p w14:paraId="01166762" w14:textId="77777777" w:rsidR="00416B7C" w:rsidRPr="00B43027" w:rsidRDefault="00416B7C" w:rsidP="000238C3">
      <w:pPr>
        <w:pStyle w:val="Body0"/>
        <w:spacing w:line="240" w:lineRule="auto"/>
        <w:rPr>
          <w:rFonts w:cs="Times New Roman"/>
          <w:color w:val="auto"/>
          <w:sz w:val="24"/>
          <w:szCs w:val="24"/>
        </w:rPr>
      </w:pPr>
      <w:r w:rsidRPr="00B43027">
        <w:rPr>
          <w:rFonts w:cs="Times New Roman"/>
          <w:color w:val="auto"/>
          <w:sz w:val="24"/>
          <w:szCs w:val="24"/>
        </w:rPr>
        <w:t>3</w:t>
      </w:r>
      <w:r w:rsidR="00341FD2" w:rsidRPr="00B43027">
        <w:rPr>
          <w:rFonts w:cs="Times New Roman"/>
          <w:color w:val="auto"/>
          <w:sz w:val="24"/>
          <w:szCs w:val="24"/>
        </w:rPr>
        <w:t xml:space="preserve">) </w:t>
      </w:r>
      <w:r w:rsidRPr="00B43027">
        <w:rPr>
          <w:rStyle w:val="Italic"/>
          <w:rFonts w:cs="Times New Roman"/>
          <w:color w:val="auto"/>
          <w:sz w:val="24"/>
          <w:szCs w:val="24"/>
        </w:rPr>
        <w:t>использовать</w:t>
      </w:r>
      <w:r w:rsidRPr="00B43027">
        <w:rPr>
          <w:rFonts w:cs="Times New Roman"/>
          <w:color w:val="auto"/>
          <w:sz w:val="24"/>
          <w:szCs w:val="24"/>
        </w:rPr>
        <w:t xml:space="preserve"> химическую символику для составления формул веществ и уравнений химических реакций;</w:t>
      </w:r>
    </w:p>
    <w:p w14:paraId="5388CEFA" w14:textId="77777777" w:rsidR="00416B7C" w:rsidRPr="00B43027" w:rsidRDefault="00416B7C" w:rsidP="000238C3">
      <w:pPr>
        <w:pStyle w:val="Body0"/>
        <w:spacing w:line="240" w:lineRule="auto"/>
        <w:rPr>
          <w:rFonts w:cs="Times New Roman"/>
          <w:color w:val="auto"/>
          <w:sz w:val="24"/>
          <w:szCs w:val="24"/>
        </w:rPr>
      </w:pPr>
      <w:r w:rsidRPr="00B43027">
        <w:rPr>
          <w:rFonts w:cs="Times New Roman"/>
          <w:color w:val="auto"/>
          <w:sz w:val="24"/>
          <w:szCs w:val="24"/>
        </w:rPr>
        <w:t>4</w:t>
      </w:r>
      <w:r w:rsidR="00341FD2" w:rsidRPr="00B43027">
        <w:rPr>
          <w:rFonts w:cs="Times New Roman"/>
          <w:color w:val="auto"/>
          <w:sz w:val="24"/>
          <w:szCs w:val="24"/>
        </w:rPr>
        <w:t xml:space="preserve">) </w:t>
      </w:r>
      <w:r w:rsidRPr="00B43027">
        <w:rPr>
          <w:rStyle w:val="Italic"/>
          <w:rFonts w:cs="Times New Roman"/>
          <w:color w:val="auto"/>
          <w:sz w:val="24"/>
          <w:szCs w:val="24"/>
        </w:rPr>
        <w:t xml:space="preserve">определять </w:t>
      </w:r>
      <w:r w:rsidRPr="00B43027">
        <w:rPr>
          <w:rFonts w:cs="Times New Roman"/>
          <w:color w:val="auto"/>
          <w:sz w:val="24"/>
          <w:szCs w:val="24"/>
        </w:rPr>
        <w:t>валентность и степень окисления химических элементов в соединениях различного состава; принадлежность веществ к определённому классу соединений по формулам; вид химической связи (ковалентная, ионная, металлическая) в неорганических соединениях; заряд иона по химической формуле; характер среды в водных растворах неорганических соединений, тип кристаллической решётки конкретного вещества;</w:t>
      </w:r>
    </w:p>
    <w:p w14:paraId="42792563" w14:textId="77777777" w:rsidR="00416B7C" w:rsidRPr="00B43027" w:rsidRDefault="00416B7C" w:rsidP="000238C3">
      <w:pPr>
        <w:pStyle w:val="Body0"/>
        <w:spacing w:line="240" w:lineRule="auto"/>
        <w:rPr>
          <w:rFonts w:cs="Times New Roman"/>
          <w:color w:val="auto"/>
          <w:sz w:val="24"/>
          <w:szCs w:val="24"/>
        </w:rPr>
      </w:pPr>
      <w:r w:rsidRPr="00B43027">
        <w:rPr>
          <w:rFonts w:cs="Times New Roman"/>
          <w:color w:val="auto"/>
          <w:sz w:val="24"/>
          <w:szCs w:val="24"/>
        </w:rPr>
        <w:t>5</w:t>
      </w:r>
      <w:r w:rsidR="00341FD2" w:rsidRPr="00B43027">
        <w:rPr>
          <w:rFonts w:cs="Times New Roman"/>
          <w:color w:val="auto"/>
          <w:sz w:val="24"/>
          <w:szCs w:val="24"/>
        </w:rPr>
        <w:t xml:space="preserve">) </w:t>
      </w:r>
      <w:r w:rsidRPr="00B43027">
        <w:rPr>
          <w:rStyle w:val="Italic"/>
          <w:rFonts w:cs="Times New Roman"/>
          <w:color w:val="auto"/>
          <w:sz w:val="24"/>
          <w:szCs w:val="24"/>
        </w:rPr>
        <w:t>раскрывать смысл</w:t>
      </w:r>
      <w:r w:rsidRPr="00B43027">
        <w:rPr>
          <w:rFonts w:cs="Times New Roman"/>
          <w:color w:val="auto"/>
          <w:sz w:val="24"/>
          <w:szCs w:val="24"/>
        </w:rPr>
        <w:t xml:space="preserve"> Периодического закона Д. И. Менделеева и демонстрировать его понимание: </w:t>
      </w:r>
      <w:r w:rsidRPr="00B43027">
        <w:rPr>
          <w:rStyle w:val="Italic"/>
          <w:rFonts w:cs="Times New Roman"/>
          <w:color w:val="auto"/>
          <w:sz w:val="24"/>
          <w:szCs w:val="24"/>
        </w:rPr>
        <w:t>описывать и характеризовать</w:t>
      </w:r>
      <w:r w:rsidRPr="00B43027">
        <w:rPr>
          <w:rFonts w:cs="Times New Roman"/>
          <w:color w:val="auto"/>
          <w:sz w:val="24"/>
          <w:szCs w:val="24"/>
        </w:rPr>
        <w:t xml:space="preserve">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w:t>
      </w:r>
      <w:r w:rsidRPr="00B43027">
        <w:rPr>
          <w:rStyle w:val="Italic"/>
          <w:rFonts w:cs="Times New Roman"/>
          <w:color w:val="auto"/>
          <w:sz w:val="24"/>
          <w:szCs w:val="24"/>
        </w:rPr>
        <w:t>соотносить</w:t>
      </w:r>
      <w:r w:rsidRPr="00B43027">
        <w:rPr>
          <w:rFonts w:cs="Times New Roman"/>
          <w:color w:val="auto"/>
          <w:sz w:val="24"/>
          <w:szCs w:val="24"/>
        </w:rPr>
        <w:t xml:space="preserve"> обозначения, которые имеются в периодической таблице, с числовыми характеристиками строения атомов химических элементов (состав и заряд ядра, общее число электронов и распределение их по электронным слоям); </w:t>
      </w:r>
      <w:r w:rsidRPr="00B43027">
        <w:rPr>
          <w:rStyle w:val="Italic"/>
          <w:rFonts w:cs="Times New Roman"/>
          <w:color w:val="auto"/>
          <w:sz w:val="24"/>
          <w:szCs w:val="24"/>
        </w:rPr>
        <w:t>объяснять</w:t>
      </w:r>
      <w:r w:rsidRPr="00B43027">
        <w:rPr>
          <w:rFonts w:cs="Times New Roman"/>
          <w:color w:val="auto"/>
          <w:sz w:val="24"/>
          <w:szCs w:val="24"/>
        </w:rPr>
        <w:t xml:space="preserve"> общие закономерности в изменении свойств элементов и их соединений в пределах малых периодов и главных подгрупп с учётом строения их атомов;</w:t>
      </w:r>
    </w:p>
    <w:p w14:paraId="3C9C20BB" w14:textId="77777777" w:rsidR="00416B7C" w:rsidRPr="00B43027" w:rsidRDefault="00416B7C" w:rsidP="000238C3">
      <w:pPr>
        <w:pStyle w:val="Body0"/>
        <w:spacing w:line="240" w:lineRule="auto"/>
        <w:rPr>
          <w:rFonts w:cs="Times New Roman"/>
          <w:color w:val="auto"/>
          <w:sz w:val="24"/>
          <w:szCs w:val="24"/>
        </w:rPr>
      </w:pPr>
      <w:r w:rsidRPr="00B43027">
        <w:rPr>
          <w:rFonts w:cs="Times New Roman"/>
          <w:color w:val="auto"/>
          <w:sz w:val="24"/>
          <w:szCs w:val="24"/>
        </w:rPr>
        <w:t>6</w:t>
      </w:r>
      <w:r w:rsidR="00341FD2" w:rsidRPr="00B43027">
        <w:rPr>
          <w:rFonts w:cs="Times New Roman"/>
          <w:color w:val="auto"/>
          <w:sz w:val="24"/>
          <w:szCs w:val="24"/>
        </w:rPr>
        <w:t xml:space="preserve">) </w:t>
      </w:r>
      <w:r w:rsidRPr="00B43027">
        <w:rPr>
          <w:rStyle w:val="Italic"/>
          <w:rFonts w:cs="Times New Roman"/>
          <w:color w:val="auto"/>
          <w:sz w:val="24"/>
          <w:szCs w:val="24"/>
        </w:rPr>
        <w:t xml:space="preserve">классифицировать </w:t>
      </w:r>
      <w:r w:rsidRPr="00B43027">
        <w:rPr>
          <w:rFonts w:cs="Times New Roman"/>
          <w:color w:val="auto"/>
          <w:sz w:val="24"/>
          <w:szCs w:val="24"/>
        </w:rPr>
        <w:t>химические элементы; неорганические вещества; химические реакции (по числу и составу участвующих в реакции веществ, по тепловому эффекту, по изменению степеней окисления химических элементов);</w:t>
      </w:r>
    </w:p>
    <w:p w14:paraId="4CA070A3" w14:textId="77777777" w:rsidR="00416B7C" w:rsidRPr="00B43027" w:rsidRDefault="00416B7C" w:rsidP="000238C3">
      <w:pPr>
        <w:pStyle w:val="Body0"/>
        <w:spacing w:line="240" w:lineRule="auto"/>
        <w:rPr>
          <w:rFonts w:cs="Times New Roman"/>
          <w:color w:val="auto"/>
          <w:sz w:val="24"/>
          <w:szCs w:val="24"/>
        </w:rPr>
      </w:pPr>
      <w:r w:rsidRPr="00B43027">
        <w:rPr>
          <w:rFonts w:cs="Times New Roman"/>
          <w:color w:val="auto"/>
          <w:sz w:val="24"/>
          <w:szCs w:val="24"/>
        </w:rPr>
        <w:t>7</w:t>
      </w:r>
      <w:r w:rsidR="00341FD2" w:rsidRPr="00B43027">
        <w:rPr>
          <w:rFonts w:cs="Times New Roman"/>
          <w:color w:val="auto"/>
          <w:sz w:val="24"/>
          <w:szCs w:val="24"/>
        </w:rPr>
        <w:t xml:space="preserve">) </w:t>
      </w:r>
      <w:r w:rsidRPr="00B43027">
        <w:rPr>
          <w:rStyle w:val="Italic"/>
          <w:rFonts w:cs="Times New Roman"/>
          <w:color w:val="auto"/>
          <w:sz w:val="24"/>
          <w:szCs w:val="24"/>
        </w:rPr>
        <w:t>характеризовать (описывать)</w:t>
      </w:r>
      <w:r w:rsidRPr="00B43027">
        <w:rPr>
          <w:rFonts w:cs="Times New Roman"/>
          <w:color w:val="auto"/>
          <w:sz w:val="24"/>
          <w:szCs w:val="24"/>
        </w:rPr>
        <w:t xml:space="preserve"> общие и специфические химические свойства простых и сложных веществ, подтверждая описание примерами молекулярных и ионных уравнений соответствующих химических реакций;</w:t>
      </w:r>
    </w:p>
    <w:p w14:paraId="420DFABA" w14:textId="77777777" w:rsidR="00416B7C" w:rsidRPr="00B43027" w:rsidRDefault="00416B7C" w:rsidP="000238C3">
      <w:pPr>
        <w:pStyle w:val="Body0"/>
        <w:spacing w:line="240" w:lineRule="auto"/>
        <w:rPr>
          <w:rFonts w:cs="Times New Roman"/>
          <w:color w:val="auto"/>
          <w:sz w:val="24"/>
          <w:szCs w:val="24"/>
        </w:rPr>
      </w:pPr>
      <w:r w:rsidRPr="00B43027">
        <w:rPr>
          <w:rFonts w:cs="Times New Roman"/>
          <w:color w:val="auto"/>
          <w:sz w:val="24"/>
          <w:szCs w:val="24"/>
        </w:rPr>
        <w:t>8</w:t>
      </w:r>
      <w:r w:rsidR="00341FD2" w:rsidRPr="00B43027">
        <w:rPr>
          <w:rFonts w:cs="Times New Roman"/>
          <w:color w:val="auto"/>
          <w:sz w:val="24"/>
          <w:szCs w:val="24"/>
        </w:rPr>
        <w:t xml:space="preserve">) </w:t>
      </w:r>
      <w:r w:rsidRPr="00B43027">
        <w:rPr>
          <w:rStyle w:val="Italic"/>
          <w:rFonts w:cs="Times New Roman"/>
          <w:color w:val="auto"/>
          <w:sz w:val="24"/>
          <w:szCs w:val="24"/>
        </w:rPr>
        <w:t>составлять</w:t>
      </w:r>
      <w:r w:rsidRPr="00B43027">
        <w:rPr>
          <w:rFonts w:cs="Times New Roman"/>
          <w:color w:val="auto"/>
          <w:sz w:val="24"/>
          <w:szCs w:val="24"/>
        </w:rPr>
        <w:t xml:space="preserve"> уравнения электролитической диссоциации кислот, щелочей и солей; полные и сокращённые уравнения реакций ионного обмена; уравнения реакций, подтверждающих существование генетической связи между веществами различных классов;</w:t>
      </w:r>
    </w:p>
    <w:p w14:paraId="2D587F6C" w14:textId="77777777" w:rsidR="00416B7C" w:rsidRPr="00B43027" w:rsidRDefault="00416B7C" w:rsidP="000238C3">
      <w:pPr>
        <w:pStyle w:val="Body0"/>
        <w:spacing w:line="240" w:lineRule="auto"/>
        <w:rPr>
          <w:rFonts w:cs="Times New Roman"/>
          <w:color w:val="auto"/>
          <w:sz w:val="24"/>
          <w:szCs w:val="24"/>
        </w:rPr>
      </w:pPr>
      <w:r w:rsidRPr="00B43027">
        <w:rPr>
          <w:rFonts w:cs="Times New Roman"/>
          <w:color w:val="auto"/>
          <w:sz w:val="24"/>
          <w:szCs w:val="24"/>
        </w:rPr>
        <w:t>9</w:t>
      </w:r>
      <w:r w:rsidR="00341FD2" w:rsidRPr="00B43027">
        <w:rPr>
          <w:rFonts w:cs="Times New Roman"/>
          <w:color w:val="auto"/>
          <w:sz w:val="24"/>
          <w:szCs w:val="24"/>
        </w:rPr>
        <w:t xml:space="preserve">) </w:t>
      </w:r>
      <w:r w:rsidRPr="00B43027">
        <w:rPr>
          <w:rStyle w:val="Italic"/>
          <w:rFonts w:cs="Times New Roman"/>
          <w:color w:val="auto"/>
          <w:sz w:val="24"/>
          <w:szCs w:val="24"/>
        </w:rPr>
        <w:t>раскрывать</w:t>
      </w:r>
      <w:r w:rsidRPr="00B43027">
        <w:rPr>
          <w:rFonts w:cs="Times New Roman"/>
          <w:color w:val="auto"/>
          <w:sz w:val="24"/>
          <w:szCs w:val="24"/>
        </w:rPr>
        <w:t xml:space="preserve"> сущность окислительно-восстановительных реакций посредством составления электронного баланса этих реакций;</w:t>
      </w:r>
    </w:p>
    <w:p w14:paraId="371D2182" w14:textId="77777777" w:rsidR="00416B7C" w:rsidRPr="00B43027" w:rsidRDefault="00416B7C" w:rsidP="000238C3">
      <w:pPr>
        <w:pStyle w:val="Body0"/>
        <w:spacing w:line="240" w:lineRule="auto"/>
        <w:rPr>
          <w:rFonts w:cs="Times New Roman"/>
          <w:color w:val="auto"/>
          <w:sz w:val="24"/>
          <w:szCs w:val="24"/>
        </w:rPr>
      </w:pPr>
      <w:r w:rsidRPr="00B43027">
        <w:rPr>
          <w:rFonts w:cs="Times New Roman"/>
          <w:color w:val="auto"/>
          <w:sz w:val="24"/>
          <w:szCs w:val="24"/>
        </w:rPr>
        <w:lastRenderedPageBreak/>
        <w:t>10)</w:t>
      </w:r>
      <w:r w:rsidRPr="00B43027">
        <w:rPr>
          <w:rStyle w:val="Italic"/>
          <w:rFonts w:cs="Times New Roman"/>
          <w:color w:val="auto"/>
          <w:sz w:val="24"/>
          <w:szCs w:val="24"/>
        </w:rPr>
        <w:t xml:space="preserve"> прогнозировать </w:t>
      </w:r>
      <w:r w:rsidRPr="00B43027">
        <w:rPr>
          <w:rFonts w:cs="Times New Roman"/>
          <w:color w:val="auto"/>
          <w:sz w:val="24"/>
          <w:szCs w:val="24"/>
        </w:rPr>
        <w:t>свойства веществ в зависимости от их строения; возможности протекания химических превращений в различных условиях;</w:t>
      </w:r>
    </w:p>
    <w:p w14:paraId="739B58CE" w14:textId="77777777" w:rsidR="00416B7C" w:rsidRPr="00B43027" w:rsidRDefault="00416B7C" w:rsidP="000238C3">
      <w:pPr>
        <w:pStyle w:val="Body0"/>
        <w:spacing w:line="240" w:lineRule="auto"/>
        <w:rPr>
          <w:rFonts w:cs="Times New Roman"/>
          <w:color w:val="auto"/>
          <w:sz w:val="24"/>
          <w:szCs w:val="24"/>
        </w:rPr>
      </w:pPr>
      <w:r w:rsidRPr="00B43027">
        <w:rPr>
          <w:rFonts w:cs="Times New Roman"/>
          <w:color w:val="auto"/>
          <w:sz w:val="24"/>
          <w:szCs w:val="24"/>
        </w:rPr>
        <w:t>11)</w:t>
      </w:r>
      <w:r w:rsidRPr="00B43027">
        <w:rPr>
          <w:rStyle w:val="Italic"/>
          <w:rFonts w:cs="Times New Roman"/>
          <w:color w:val="auto"/>
          <w:sz w:val="24"/>
          <w:szCs w:val="24"/>
        </w:rPr>
        <w:t> вычислять</w:t>
      </w:r>
      <w:r w:rsidRPr="00B43027">
        <w:rPr>
          <w:rFonts w:cs="Times New Roman"/>
          <w:color w:val="auto"/>
          <w:sz w:val="24"/>
          <w:szCs w:val="24"/>
        </w:rPr>
        <w:t xml:space="preserve">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14:paraId="29AADC36" w14:textId="77777777" w:rsidR="00416B7C" w:rsidRPr="00B43027" w:rsidRDefault="00416B7C" w:rsidP="000238C3">
      <w:pPr>
        <w:pStyle w:val="Body0"/>
        <w:spacing w:line="240" w:lineRule="auto"/>
        <w:rPr>
          <w:rFonts w:cs="Times New Roman"/>
          <w:color w:val="auto"/>
          <w:sz w:val="24"/>
          <w:szCs w:val="24"/>
        </w:rPr>
      </w:pPr>
      <w:r w:rsidRPr="00B43027">
        <w:rPr>
          <w:rFonts w:cs="Times New Roman"/>
          <w:color w:val="auto"/>
          <w:sz w:val="24"/>
          <w:szCs w:val="24"/>
        </w:rPr>
        <w:t>12) </w:t>
      </w:r>
      <w:r w:rsidRPr="00B43027">
        <w:rPr>
          <w:rStyle w:val="Italic"/>
          <w:rFonts w:cs="Times New Roman"/>
          <w:color w:val="auto"/>
          <w:sz w:val="24"/>
          <w:szCs w:val="24"/>
        </w:rPr>
        <w:t xml:space="preserve">следовать </w:t>
      </w:r>
      <w:r w:rsidRPr="00B43027">
        <w:rPr>
          <w:rFonts w:cs="Times New Roman"/>
          <w:color w:val="auto"/>
          <w:sz w:val="24"/>
          <w:szCs w:val="24"/>
        </w:rPr>
        <w:t>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(аммиака и углекислого газа);</w:t>
      </w:r>
    </w:p>
    <w:p w14:paraId="1ACEC362" w14:textId="77777777" w:rsidR="00416B7C" w:rsidRPr="00B43027" w:rsidRDefault="00416B7C" w:rsidP="000238C3">
      <w:pPr>
        <w:pStyle w:val="Body0"/>
        <w:spacing w:line="240" w:lineRule="auto"/>
        <w:rPr>
          <w:rFonts w:cs="Times New Roman"/>
          <w:color w:val="auto"/>
          <w:sz w:val="24"/>
          <w:szCs w:val="24"/>
        </w:rPr>
      </w:pPr>
      <w:r w:rsidRPr="00B43027">
        <w:rPr>
          <w:rFonts w:cs="Times New Roman"/>
          <w:color w:val="auto"/>
          <w:sz w:val="24"/>
          <w:szCs w:val="24"/>
        </w:rPr>
        <w:t>13)</w:t>
      </w:r>
      <w:r w:rsidRPr="00B43027">
        <w:rPr>
          <w:rStyle w:val="Italic"/>
          <w:rFonts w:cs="Times New Roman"/>
          <w:color w:val="auto"/>
          <w:sz w:val="24"/>
          <w:szCs w:val="24"/>
        </w:rPr>
        <w:t> проводить</w:t>
      </w:r>
      <w:r w:rsidRPr="00B43027">
        <w:rPr>
          <w:rFonts w:cs="Times New Roman"/>
          <w:color w:val="auto"/>
          <w:sz w:val="24"/>
          <w:szCs w:val="24"/>
        </w:rPr>
        <w:t xml:space="preserve"> реакции, подтверждающие качественный состав различных веществ: распознавать опытным путём хлорид- бромид-, иодид-, карбонат-, фосфат-, силикат-, сульфат-, гидроксид-ионы, катионы аммония и ионы изученных металлов, присутствующие в водных растворах неорганических веществ;</w:t>
      </w:r>
    </w:p>
    <w:p w14:paraId="092A502F" w14:textId="77777777" w:rsidR="00416B7C" w:rsidRPr="00B43027" w:rsidRDefault="00416B7C" w:rsidP="000238C3">
      <w:pPr>
        <w:pStyle w:val="Body0"/>
        <w:spacing w:line="240" w:lineRule="auto"/>
        <w:rPr>
          <w:rFonts w:cs="Times New Roman"/>
          <w:color w:val="auto"/>
          <w:sz w:val="24"/>
          <w:szCs w:val="24"/>
        </w:rPr>
      </w:pPr>
      <w:r w:rsidRPr="00B43027">
        <w:rPr>
          <w:rFonts w:cs="Times New Roman"/>
          <w:color w:val="auto"/>
          <w:sz w:val="24"/>
          <w:szCs w:val="24"/>
        </w:rPr>
        <w:t xml:space="preserve">14) </w:t>
      </w:r>
      <w:r w:rsidRPr="00B43027">
        <w:rPr>
          <w:rStyle w:val="Italic"/>
          <w:rFonts w:cs="Times New Roman"/>
          <w:color w:val="auto"/>
          <w:sz w:val="24"/>
          <w:szCs w:val="24"/>
        </w:rPr>
        <w:t xml:space="preserve">применять </w:t>
      </w:r>
      <w:r w:rsidRPr="00B43027">
        <w:rPr>
          <w:rFonts w:cs="Times New Roman"/>
          <w:color w:val="auto"/>
          <w:sz w:val="24"/>
          <w:szCs w:val="24"/>
        </w:rPr>
        <w:t>основные операции мыслительной деятельности — анализ и синт</w:t>
      </w:r>
      <w:r w:rsidRPr="00B43027">
        <w:rPr>
          <w:rFonts w:cs="Times New Roman"/>
          <w:color w:val="auto"/>
          <w:spacing w:val="-2"/>
          <w:sz w:val="24"/>
          <w:szCs w:val="24"/>
        </w:rPr>
        <w:t>ез, сравнение, обобщение, систематизацию,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w:t>
      </w:r>
      <w:r w:rsidRPr="00B43027">
        <w:rPr>
          <w:rFonts w:cs="Times New Roman"/>
          <w:color w:val="auto"/>
          <w:sz w:val="24"/>
          <w:szCs w:val="24"/>
        </w:rPr>
        <w:t>ент (реальный и мысленный).</w:t>
      </w:r>
    </w:p>
    <w:p w14:paraId="3752DCCA" w14:textId="4D740BE3" w:rsidR="00416B7C" w:rsidRPr="00B43027" w:rsidRDefault="00F02AF2" w:rsidP="000238C3">
      <w:pPr>
        <w:pStyle w:val="14"/>
        <w:spacing w:after="0" w:line="240" w:lineRule="auto"/>
        <w:jc w:val="both"/>
        <w:rPr>
          <w:rFonts w:cs="Times New Roman"/>
          <w:color w:val="auto"/>
        </w:rPr>
      </w:pPr>
      <w:r w:rsidRPr="00B43027">
        <w:rPr>
          <w:rFonts w:cs="Times New Roman"/>
          <w:color w:val="auto"/>
        </w:rPr>
        <w:lastRenderedPageBreak/>
        <w:t>2.1.13</w:t>
      </w:r>
      <w:r w:rsidR="00416B7C" w:rsidRPr="00B43027">
        <w:rPr>
          <w:rFonts w:cs="Times New Roman"/>
          <w:color w:val="auto"/>
        </w:rPr>
        <w:t> </w:t>
      </w:r>
      <w:r w:rsidR="00416B7C" w:rsidRPr="00B43027">
        <w:rPr>
          <w:rFonts w:cs="Times New Roman"/>
          <w:color w:val="auto"/>
        </w:rPr>
        <w:t>ИЗОБРАЗИТЕЛЬНОЕ ИСКУССТВО</w:t>
      </w:r>
    </w:p>
    <w:p w14:paraId="00ECF054" w14:textId="7C010499" w:rsidR="00416B7C" w:rsidRPr="00B43027" w:rsidRDefault="00F02AF2" w:rsidP="000238C3">
      <w:pPr>
        <w:pStyle w:val="a8"/>
        <w:spacing w:line="240" w:lineRule="auto"/>
        <w:rPr>
          <w:rFonts w:cs="Times New Roman"/>
          <w:color w:val="auto"/>
          <w:sz w:val="24"/>
          <w:szCs w:val="24"/>
        </w:rPr>
      </w:pPr>
      <w:r w:rsidRPr="00B43027">
        <w:rPr>
          <w:rFonts w:cs="Times New Roman"/>
          <w:color w:val="auto"/>
          <w:sz w:val="24"/>
          <w:szCs w:val="24"/>
        </w:rPr>
        <w:t>Р</w:t>
      </w:r>
      <w:r w:rsidR="00416B7C" w:rsidRPr="00B43027">
        <w:rPr>
          <w:rFonts w:cs="Times New Roman"/>
          <w:color w:val="auto"/>
          <w:sz w:val="24"/>
          <w:szCs w:val="24"/>
        </w:rPr>
        <w:t>абочая программа основного общего образования по предмету «Изобразительное искусство» составлена на основе требований к результатам освоения программы основного общего образования, представленных в Федеральном государственном образовательном стандарте основного общего образования, а также на основе планируемых результатов духовно-нравственного развития, воспитания и социализации</w:t>
      </w:r>
      <w:r w:rsidR="00571787" w:rsidRPr="00B43027">
        <w:rPr>
          <w:rFonts w:cs="Times New Roman"/>
          <w:color w:val="auto"/>
          <w:sz w:val="24"/>
          <w:szCs w:val="24"/>
        </w:rPr>
        <w:t xml:space="preserve"> </w:t>
      </w:r>
      <w:r w:rsidR="00416B7C" w:rsidRPr="00B43027">
        <w:rPr>
          <w:rFonts w:cs="Times New Roman"/>
          <w:color w:val="auto"/>
          <w:sz w:val="24"/>
          <w:szCs w:val="24"/>
        </w:rPr>
        <w:t>обучающихся, представленных в Примерной програм</w:t>
      </w:r>
      <w:r w:rsidRPr="00B43027">
        <w:rPr>
          <w:rFonts w:cs="Times New Roman"/>
          <w:color w:val="auto"/>
          <w:sz w:val="24"/>
          <w:szCs w:val="24"/>
        </w:rPr>
        <w:t>ме воспитания, Примерной рабочей программы по изобразительному искусству на уровне основного общего образования.</w:t>
      </w:r>
    </w:p>
    <w:p w14:paraId="1CCC69CF" w14:textId="77777777" w:rsidR="00416B7C" w:rsidRPr="00B43027" w:rsidRDefault="00416B7C" w:rsidP="000238C3">
      <w:pPr>
        <w:pStyle w:val="14"/>
        <w:pageBreakBefore w:val="0"/>
        <w:spacing w:after="0" w:line="240" w:lineRule="auto"/>
        <w:jc w:val="both"/>
        <w:rPr>
          <w:rFonts w:cs="Times New Roman"/>
          <w:color w:val="auto"/>
        </w:rPr>
      </w:pPr>
      <w:r w:rsidRPr="00B43027">
        <w:rPr>
          <w:rFonts w:cs="Times New Roman"/>
          <w:color w:val="auto"/>
        </w:rPr>
        <w:t>Пояснительная записка</w:t>
      </w:r>
    </w:p>
    <w:p w14:paraId="6903F2E1" w14:textId="77777777" w:rsidR="00416B7C" w:rsidRPr="00B43027" w:rsidRDefault="00416B7C" w:rsidP="000238C3">
      <w:pPr>
        <w:pStyle w:val="22"/>
        <w:spacing w:before="0" w:after="0" w:line="240" w:lineRule="auto"/>
        <w:jc w:val="both"/>
        <w:rPr>
          <w:rFonts w:cs="Times New Roman"/>
          <w:color w:val="auto"/>
          <w:sz w:val="24"/>
          <w:szCs w:val="24"/>
        </w:rPr>
      </w:pPr>
      <w:r w:rsidRPr="00B43027">
        <w:rPr>
          <w:rFonts w:cs="Times New Roman"/>
          <w:color w:val="auto"/>
          <w:sz w:val="24"/>
          <w:szCs w:val="24"/>
        </w:rPr>
        <w:t>Общая характеристика учебного предмета</w:t>
      </w:r>
      <w:r w:rsidRPr="00B43027">
        <w:rPr>
          <w:rFonts w:cs="Times New Roman"/>
          <w:color w:val="auto"/>
          <w:sz w:val="24"/>
          <w:szCs w:val="24"/>
        </w:rPr>
        <w:br/>
        <w:t>«Изобразительное искусство»</w:t>
      </w:r>
    </w:p>
    <w:p w14:paraId="57898E6C"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Основная цель школьного предмета «Изобразительное искусство» — развитие визуально-пространственного мышления учащихся как формы эмоционально-ценностного, эстетического освоения мира, формы самовыражения и ориентации в художественном и нравственном пространстве культуры. Искусство рассматривается как особая духовная сфера, концентрирующая в себе колоссальный эстетический, художественный и нравственный мировой опыт.</w:t>
      </w:r>
    </w:p>
    <w:p w14:paraId="53299DF3" w14:textId="77777777" w:rsidR="00416B7C" w:rsidRPr="00B43027" w:rsidRDefault="00416B7C" w:rsidP="000238C3">
      <w:pPr>
        <w:pStyle w:val="a8"/>
        <w:spacing w:line="240" w:lineRule="auto"/>
        <w:rPr>
          <w:rFonts w:cs="Times New Roman"/>
          <w:color w:val="auto"/>
          <w:spacing w:val="-1"/>
          <w:sz w:val="24"/>
          <w:szCs w:val="24"/>
        </w:rPr>
      </w:pPr>
      <w:r w:rsidRPr="00B43027">
        <w:rPr>
          <w:rFonts w:cs="Times New Roman"/>
          <w:color w:val="auto"/>
          <w:spacing w:val="-1"/>
          <w:sz w:val="24"/>
          <w:szCs w:val="24"/>
        </w:rPr>
        <w:t>Изобразительное искусство как школьная дисциплина имеет интегративный характер, так как включает в себя основы разных видов визуально-пространственных искусств: живописи, графики, скульптуры, дизайна, архитектуры, народного и декоративно-прикладного искусства, фотографии, функции художественного изображения в зрелищных и экранных искусствах.</w:t>
      </w:r>
    </w:p>
    <w:p w14:paraId="7E9D4F83"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Основные формы учебной деятельности — практическая художественно-творческая деятельность, зрительское восприятие произведений искусства и эстетическое наблюдение окружающего мира. Важнейшими задачами являются формирование активного отношения к традициям культуры как смысловой, эстетической и личностно значимой ценности, воспитание гражданственности и патриотизма, уважения и бережного отношения к истории культуры своего Отечества, выраженной в её архитектуре, изобразительном искусстве, в национальных образах предметно-материальной и пространственной среды, в понимании красоты человека.</w:t>
      </w:r>
    </w:p>
    <w:p w14:paraId="7400456E"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Программа направлена на достижение основного результата образования — развитие личности обучающегося, его активной учебно-познавательной деятельности, творческого развития и формирования готовности к саморазвитию и непрерывному образованию.</w:t>
      </w:r>
    </w:p>
    <w:p w14:paraId="49747C14"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Примерная рабочая программа ориентирована на психолого-возрастные особенности развития детей 11—15 лет, при этом содержание занятий может быть адаптировано с учётом индивидуальных качеств обучающихся как для детей, проявляющих выдающиеся способности, так и для детей-инвалидов и детей с ОВЗ.</w:t>
      </w:r>
    </w:p>
    <w:p w14:paraId="14C8F37E"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 xml:space="preserve">Для оценки качества образования по предмету «Изобразительное искусство» кроме личностных и метапредметных образовательных результатов выделены и описаны предметные результаты обучения. Их достижение определяется чётко поставленными учебными задачами по каждой теме, и они являются общеобразовательными требованиями. </w:t>
      </w:r>
    </w:p>
    <w:p w14:paraId="7C31F5A6" w14:textId="77777777" w:rsidR="00416B7C" w:rsidRPr="00B43027" w:rsidRDefault="00416B7C" w:rsidP="000238C3">
      <w:pPr>
        <w:pStyle w:val="a8"/>
        <w:spacing w:line="240" w:lineRule="auto"/>
        <w:rPr>
          <w:rFonts w:cs="Times New Roman"/>
          <w:color w:val="auto"/>
          <w:spacing w:val="3"/>
          <w:sz w:val="24"/>
          <w:szCs w:val="24"/>
        </w:rPr>
      </w:pPr>
      <w:r w:rsidRPr="00B43027">
        <w:rPr>
          <w:rFonts w:cs="Times New Roman"/>
          <w:color w:val="auto"/>
          <w:spacing w:val="3"/>
          <w:sz w:val="24"/>
          <w:szCs w:val="24"/>
        </w:rPr>
        <w:t xml:space="preserve">В урочное время деятельность обучающихся организуется как в индивидуальной, так и в групповой форме. Каждому учащемуся необходим личный творческий опыт, но также необходимо сотворчество в команде — совместная коллективная художественная деятельность, которая предусмотрена тематическим планом и может иметь разные формы организации. </w:t>
      </w:r>
    </w:p>
    <w:p w14:paraId="23A9C915"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 xml:space="preserve">Учебный материал каждого модуля разделён на тематические блоки, которые могут быть основанием для организации проектной деятельности, которая включает в себя как исследовательскую, так и художественно-творческую деятельность, а также презентацию результата. </w:t>
      </w:r>
    </w:p>
    <w:p w14:paraId="4393F422"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Однако необходимо различать и сочетать в учебном процессе историко-культурологическую, искусствоведческую исследовательскую работу учащихся и собственно художественную проектную деятельность, продуктом которой является созданное на основе композиционного поиска учебное художественное произведение (индивидуальное или коллективное, на плоскости или в объёме, макете).</w:t>
      </w:r>
    </w:p>
    <w:p w14:paraId="1E099D76"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Большое значение имеет связь с внеурочной деятельностью, активная социокультурная деятельность, в процессе которой обучающиеся участвуют в оформлении общешкольных событий и праздников, в организации выставок детского художественного творчества, в конкурсах, а также смотрят памятники архитектуры, посещают художественные музеи.</w:t>
      </w:r>
    </w:p>
    <w:p w14:paraId="71EA7AED" w14:textId="77777777" w:rsidR="00416B7C" w:rsidRPr="00B43027" w:rsidRDefault="00416B7C" w:rsidP="000238C3">
      <w:pPr>
        <w:pStyle w:val="22"/>
        <w:keepNext/>
        <w:spacing w:before="0" w:after="0" w:line="240" w:lineRule="auto"/>
        <w:jc w:val="both"/>
        <w:rPr>
          <w:rFonts w:cs="Times New Roman"/>
          <w:color w:val="auto"/>
          <w:sz w:val="24"/>
          <w:szCs w:val="24"/>
        </w:rPr>
      </w:pPr>
      <w:r w:rsidRPr="00B43027">
        <w:rPr>
          <w:rFonts w:cs="Times New Roman"/>
          <w:color w:val="auto"/>
          <w:sz w:val="24"/>
          <w:szCs w:val="24"/>
        </w:rPr>
        <w:lastRenderedPageBreak/>
        <w:t>Цель изучения учебного предмета</w:t>
      </w:r>
      <w:r w:rsidRPr="00B43027">
        <w:rPr>
          <w:rFonts w:cs="Times New Roman"/>
          <w:color w:val="auto"/>
          <w:sz w:val="24"/>
          <w:szCs w:val="24"/>
        </w:rPr>
        <w:br/>
        <w:t>«Изобразительное искусство»</w:t>
      </w:r>
    </w:p>
    <w:p w14:paraId="4B7AC5BE" w14:textId="77777777" w:rsidR="00416B7C" w:rsidRPr="00B43027" w:rsidRDefault="00416B7C" w:rsidP="000238C3">
      <w:pPr>
        <w:pStyle w:val="a8"/>
        <w:spacing w:line="240" w:lineRule="auto"/>
        <w:rPr>
          <w:rFonts w:cs="Times New Roman"/>
          <w:color w:val="auto"/>
          <w:spacing w:val="-2"/>
          <w:sz w:val="24"/>
          <w:szCs w:val="24"/>
        </w:rPr>
      </w:pPr>
      <w:r w:rsidRPr="00B43027">
        <w:rPr>
          <w:rFonts w:cs="Times New Roman"/>
          <w:color w:val="auto"/>
          <w:spacing w:val="-2"/>
          <w:sz w:val="24"/>
          <w:szCs w:val="24"/>
        </w:rPr>
        <w:t>Целью изучения учебного предмета «Изобразительное искусство» является освоение разных видов визуально-пространственных искусств: живописи, графики, скульптуры, дизайна, архитектуры, народного и декоративно-прикладного искусства, изображения в зрелищных и экранных искусствах (</w:t>
      </w:r>
      <w:r w:rsidRPr="00B43027">
        <w:rPr>
          <w:rStyle w:val="aa"/>
          <w:rFonts w:cs="Times New Roman"/>
          <w:color w:val="auto"/>
          <w:spacing w:val="-2"/>
          <w:sz w:val="24"/>
          <w:szCs w:val="24"/>
        </w:rPr>
        <w:t>вариативно</w:t>
      </w:r>
      <w:r w:rsidRPr="00B43027">
        <w:rPr>
          <w:rFonts w:cs="Times New Roman"/>
          <w:color w:val="auto"/>
          <w:spacing w:val="-2"/>
          <w:sz w:val="24"/>
          <w:szCs w:val="24"/>
        </w:rPr>
        <w:t>).</w:t>
      </w:r>
    </w:p>
    <w:p w14:paraId="4000D660"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Учебный предмет «Изобразительное искусство» объединяет в единую образовательную структуру художественно-творческую деятельность, восприятие произведений искусства и художественно-эстетическое освоение окружающей действительности. Художественное развитие обучающихся осуществляется в процессе личного художественного творчества, в практической работе с разнообразными художественными материалами.</w:t>
      </w:r>
    </w:p>
    <w:p w14:paraId="7B2CFE3B" w14:textId="77777777" w:rsidR="00416B7C" w:rsidRPr="00B43027" w:rsidRDefault="00416B7C" w:rsidP="000238C3">
      <w:pPr>
        <w:pStyle w:val="31"/>
        <w:spacing w:before="0" w:after="0" w:line="240" w:lineRule="auto"/>
        <w:jc w:val="both"/>
        <w:rPr>
          <w:rFonts w:cs="Times New Roman"/>
          <w:color w:val="auto"/>
          <w:sz w:val="24"/>
          <w:szCs w:val="24"/>
        </w:rPr>
      </w:pPr>
      <w:r w:rsidRPr="00B43027">
        <w:rPr>
          <w:rFonts w:cs="Times New Roman"/>
          <w:color w:val="auto"/>
          <w:sz w:val="24"/>
          <w:szCs w:val="24"/>
        </w:rPr>
        <w:t>Задачами учебного предмета</w:t>
      </w:r>
      <w:r w:rsidRPr="00B43027">
        <w:rPr>
          <w:rFonts w:cs="Times New Roman"/>
          <w:color w:val="auto"/>
          <w:sz w:val="24"/>
          <w:szCs w:val="24"/>
        </w:rPr>
        <w:br/>
        <w:t>«Изобразительное искусство» являются:</w:t>
      </w:r>
    </w:p>
    <w:p w14:paraId="08222A14"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освоение художественной культуры как формы выражения в пространственных формах духовных ценностей, формирование представлений о месте и значении художественной деятельности в жизни общества;</w:t>
      </w:r>
    </w:p>
    <w:p w14:paraId="21B4F27F"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формирование у обучающихся представлений об отечественной и мировой художественной культуре во всём многообразии её видов;</w:t>
      </w:r>
    </w:p>
    <w:p w14:paraId="35C7B293"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формирование у обучающихся навыков эстетического видения и преобразования мира;</w:t>
      </w:r>
    </w:p>
    <w:p w14:paraId="491A9355"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приобретение опыта создания творческой работы посредством различных художественных материалов в разных видах визуально-пространственных искусств: изобразительных (живопись, графика, скульптура), декоративно-прикладных, в архитектуре и дизайне, опыта художественного творчества в компьютерной графике и анимации, фотографии, работы в синтетических искусствах (театре и кино) (</w:t>
      </w:r>
      <w:r w:rsidRPr="00B43027">
        <w:rPr>
          <w:rStyle w:val="aa"/>
          <w:rFonts w:cs="Times New Roman"/>
          <w:color w:val="auto"/>
          <w:sz w:val="24"/>
          <w:szCs w:val="24"/>
        </w:rPr>
        <w:t>вариативно</w:t>
      </w:r>
      <w:r w:rsidRPr="00B43027">
        <w:rPr>
          <w:rFonts w:cs="Times New Roman"/>
          <w:color w:val="auto"/>
          <w:sz w:val="24"/>
          <w:szCs w:val="24"/>
        </w:rPr>
        <w:t>);</w:t>
      </w:r>
    </w:p>
    <w:p w14:paraId="1B930D3B"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формирование пространственного мышления и аналитических визуальных способностей;</w:t>
      </w:r>
    </w:p>
    <w:p w14:paraId="736F52BE"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 чувств и мировоззренческих позиций человека;</w:t>
      </w:r>
    </w:p>
    <w:p w14:paraId="10C639B7"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развитие наблюдательности, ассоциативного мышления и творческого воображения;</w:t>
      </w:r>
    </w:p>
    <w:p w14:paraId="1FA0CA2B"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воспитание уважения и любви к цивилизационному наследию России через освоение отечественной художественной культуры;</w:t>
      </w:r>
    </w:p>
    <w:p w14:paraId="76789F4C"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развитие потребности в общении с произведениями изобразительного искусства, формирование активного отношения к традициям художественной культуры как смысловой, эстетической и личностно значимой ценности.</w:t>
      </w:r>
    </w:p>
    <w:p w14:paraId="0C8411FC" w14:textId="77777777" w:rsidR="00416B7C" w:rsidRPr="00B43027" w:rsidRDefault="00416B7C" w:rsidP="000238C3">
      <w:pPr>
        <w:pStyle w:val="22"/>
        <w:spacing w:before="0" w:after="0" w:line="240" w:lineRule="auto"/>
        <w:jc w:val="both"/>
        <w:rPr>
          <w:rFonts w:cs="Times New Roman"/>
          <w:color w:val="auto"/>
          <w:sz w:val="24"/>
          <w:szCs w:val="24"/>
        </w:rPr>
      </w:pPr>
      <w:r w:rsidRPr="00B43027">
        <w:rPr>
          <w:rFonts w:cs="Times New Roman"/>
          <w:color w:val="auto"/>
          <w:sz w:val="24"/>
          <w:szCs w:val="24"/>
        </w:rPr>
        <w:t xml:space="preserve">Место предмета «Изобразительное искусство» </w:t>
      </w:r>
      <w:r w:rsidRPr="00B43027">
        <w:rPr>
          <w:rFonts w:cs="Times New Roman"/>
          <w:color w:val="auto"/>
          <w:sz w:val="24"/>
          <w:szCs w:val="24"/>
        </w:rPr>
        <w:br/>
        <w:t>в учебном плане</w:t>
      </w:r>
    </w:p>
    <w:p w14:paraId="41B2AF43"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 xml:space="preserve">В соответствии с Федеральным государственным образовательным стандартом основного общего образования учебный предмет «Изобразительное искусство» входит в предметную область «Искусство» и является обязательным для изучения. </w:t>
      </w:r>
    </w:p>
    <w:p w14:paraId="7EFA7873" w14:textId="193022F3"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Содержание предмета «Изобразительное искусство» структурировано как система тематических модулей. Три модуля входят в учебный план 5</w:t>
      </w:r>
      <w:r w:rsidR="00BE0AE5" w:rsidRPr="00B43027">
        <w:rPr>
          <w:rFonts w:cs="Times New Roman"/>
          <w:color w:val="auto"/>
          <w:sz w:val="24"/>
          <w:szCs w:val="24"/>
        </w:rPr>
        <w:t>—</w:t>
      </w:r>
      <w:r w:rsidRPr="00B43027">
        <w:rPr>
          <w:rFonts w:cs="Times New Roman"/>
          <w:color w:val="auto"/>
          <w:sz w:val="24"/>
          <w:szCs w:val="24"/>
        </w:rPr>
        <w:t xml:space="preserve">7 классов программы основного общего образования в объёме 102 учебных часов, не менее 1 учебного часа в неделю в качестве инвариантных. Четвёртый модуль предлагается в качестве вариативного (для соответствующих вариантов учебного плана). </w:t>
      </w:r>
    </w:p>
    <w:p w14:paraId="69EBCF2F"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Каждый модуль обладает содержательной целостностью и организован по восходящему принципу в отношении углубления знаний по ведущей теме и усложнения умений обучающихся. Предлагаемая последовательность изучения модулей определяется психологическими возрастными особенностями учащихся, принципом системности обучения и опытом педагогической работы. Однако при определённых педагогических условиях и установках порядок изучения модулей может быть изменён, а также возможно некоторое перераспределение учебного времени между модулями (при сохранении общего количества учебных часов).</w:t>
      </w:r>
    </w:p>
    <w:p w14:paraId="16781E36"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Предусматривается возможность реализации этого курса при выделении на его изучение 2 учебных часов в неделю за счёт вариативной части учебного плана, определяемой участниками образовательного процесса. При этом предполагается не увеличение количества тем для изучения, а увеличение времени на практическую художественную деятельность.</w:t>
      </w:r>
    </w:p>
    <w:p w14:paraId="192BB2D2"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lastRenderedPageBreak/>
        <w:t>Это способствует качеству обучения и достижению более высокого уровня как предметных, так и личностных и метапредметных результатов обучения.</w:t>
      </w:r>
    </w:p>
    <w:p w14:paraId="3C77D46B" w14:textId="77777777" w:rsidR="00416B7C" w:rsidRPr="00B43027" w:rsidRDefault="00416B7C" w:rsidP="000238C3">
      <w:pPr>
        <w:pStyle w:val="h1"/>
        <w:spacing w:before="0" w:after="0" w:line="240" w:lineRule="auto"/>
        <w:jc w:val="both"/>
        <w:rPr>
          <w:rFonts w:cs="Times New Roman"/>
          <w:color w:val="auto"/>
        </w:rPr>
      </w:pPr>
      <w:r w:rsidRPr="00B43027">
        <w:rPr>
          <w:rFonts w:cs="Times New Roman"/>
          <w:color w:val="auto"/>
        </w:rPr>
        <w:lastRenderedPageBreak/>
        <w:t>Содержание учебного предмета</w:t>
      </w:r>
      <w:r w:rsidRPr="00B43027">
        <w:rPr>
          <w:rFonts w:cs="Times New Roman"/>
          <w:color w:val="auto"/>
        </w:rPr>
        <w:br/>
        <w:t>«Изобразительное искусство»</w:t>
      </w:r>
    </w:p>
    <w:p w14:paraId="5C1CD434" w14:textId="77777777" w:rsidR="00416B7C" w:rsidRPr="00B43027" w:rsidRDefault="00416B7C" w:rsidP="000238C3">
      <w:pPr>
        <w:pStyle w:val="31"/>
        <w:spacing w:before="0" w:after="0" w:line="240" w:lineRule="auto"/>
        <w:jc w:val="both"/>
        <w:rPr>
          <w:rFonts w:cs="Times New Roman"/>
          <w:color w:val="auto"/>
          <w:sz w:val="24"/>
          <w:szCs w:val="24"/>
        </w:rPr>
      </w:pPr>
      <w:r w:rsidRPr="00B43027">
        <w:rPr>
          <w:rFonts w:cs="Times New Roman"/>
          <w:color w:val="auto"/>
          <w:sz w:val="24"/>
          <w:szCs w:val="24"/>
        </w:rPr>
        <w:t>Модуль № 1 «Декоративно-прикладное и народное искусство»</w:t>
      </w:r>
    </w:p>
    <w:p w14:paraId="5905A5BB" w14:textId="77777777" w:rsidR="00416B7C" w:rsidRPr="00B43027" w:rsidRDefault="00416B7C" w:rsidP="000238C3">
      <w:pPr>
        <w:pStyle w:val="41"/>
        <w:spacing w:before="0" w:after="0" w:line="240" w:lineRule="auto"/>
        <w:jc w:val="both"/>
        <w:rPr>
          <w:rFonts w:cs="Times New Roman"/>
          <w:color w:val="auto"/>
          <w:sz w:val="24"/>
          <w:szCs w:val="24"/>
        </w:rPr>
      </w:pPr>
      <w:r w:rsidRPr="00B43027">
        <w:rPr>
          <w:rFonts w:cs="Times New Roman"/>
          <w:color w:val="auto"/>
          <w:sz w:val="24"/>
          <w:szCs w:val="24"/>
        </w:rPr>
        <w:t>Общие сведения о декоративно-прикладном искусстве</w:t>
      </w:r>
    </w:p>
    <w:p w14:paraId="48B3E4C7"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Декоративно-прикладное искусство и его виды.</w:t>
      </w:r>
    </w:p>
    <w:p w14:paraId="385C8B13"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Декоративно-прикладное искусство и предметная среда жизни людей.</w:t>
      </w:r>
    </w:p>
    <w:p w14:paraId="51501724" w14:textId="77777777" w:rsidR="00416B7C" w:rsidRPr="00B43027" w:rsidRDefault="00416B7C" w:rsidP="000238C3">
      <w:pPr>
        <w:pStyle w:val="41"/>
        <w:spacing w:before="0" w:after="0" w:line="240" w:lineRule="auto"/>
        <w:jc w:val="both"/>
        <w:rPr>
          <w:rFonts w:cs="Times New Roman"/>
          <w:color w:val="auto"/>
          <w:sz w:val="24"/>
          <w:szCs w:val="24"/>
        </w:rPr>
      </w:pPr>
      <w:r w:rsidRPr="00B43027">
        <w:rPr>
          <w:rFonts w:cs="Times New Roman"/>
          <w:color w:val="auto"/>
          <w:sz w:val="24"/>
          <w:szCs w:val="24"/>
        </w:rPr>
        <w:t>Древние корни народного искусства</w:t>
      </w:r>
    </w:p>
    <w:p w14:paraId="0894A59C"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Истоки образного языка декоративно-прикладного искусства.</w:t>
      </w:r>
    </w:p>
    <w:p w14:paraId="49A209DE"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Традиционные образы народного (крестьянского) прикладного искусства.</w:t>
      </w:r>
    </w:p>
    <w:p w14:paraId="68616C54"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Связь народного искусства с природой, бытом, трудом, верованиями и эпосом.</w:t>
      </w:r>
    </w:p>
    <w:p w14:paraId="7C85B4D1"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Роль природных материалов в строительстве и изготовлении предметов быта, их значение в характере труда и жизненного уклада.</w:t>
      </w:r>
    </w:p>
    <w:p w14:paraId="3076C21E"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Образно-символический язык народного прикладного искусства.</w:t>
      </w:r>
    </w:p>
    <w:p w14:paraId="5701CD0B"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Знаки-символы традиционного крестьянского прикладного искусства.</w:t>
      </w:r>
    </w:p>
    <w:p w14:paraId="7B23F828"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Выполнение рисунков на темы древних узоров деревянной резьбы, росписи по дереву, вышивки. Освоение навыков декоративного обобщения в процессе практической творческой работы.</w:t>
      </w:r>
    </w:p>
    <w:p w14:paraId="2DF41C94" w14:textId="77777777" w:rsidR="00416B7C" w:rsidRPr="00B43027" w:rsidRDefault="00416B7C" w:rsidP="000238C3">
      <w:pPr>
        <w:pStyle w:val="41"/>
        <w:spacing w:before="0" w:after="0" w:line="240" w:lineRule="auto"/>
        <w:jc w:val="both"/>
        <w:rPr>
          <w:rFonts w:cs="Times New Roman"/>
          <w:color w:val="auto"/>
          <w:sz w:val="24"/>
          <w:szCs w:val="24"/>
        </w:rPr>
      </w:pPr>
      <w:r w:rsidRPr="00B43027">
        <w:rPr>
          <w:rFonts w:cs="Times New Roman"/>
          <w:color w:val="auto"/>
          <w:sz w:val="24"/>
          <w:szCs w:val="24"/>
        </w:rPr>
        <w:t>Убранство русской избы</w:t>
      </w:r>
    </w:p>
    <w:p w14:paraId="08F931F6"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Конструкция избы, единство красоты и пользы — функционального и символического — в её постройке и украшении.</w:t>
      </w:r>
    </w:p>
    <w:p w14:paraId="5AFE55D3"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Символическое значение образов и мотивов в узорном убранстве русских изб. Картина мира в образном строе бытового крестьянского искусства.</w:t>
      </w:r>
    </w:p>
    <w:p w14:paraId="6A2F66FA"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Выполнение рисунков — эскизов орнаментального декора крестьянского дома.</w:t>
      </w:r>
    </w:p>
    <w:p w14:paraId="378E712B"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Устройство внутреннего пространства крестьянского дома. Декоративные элементы жилой среды.</w:t>
      </w:r>
    </w:p>
    <w:p w14:paraId="6E984B1F"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Определяющая роль природных материалов для конструкции и декора традиционной постройки жилого дома в любой природной среде. Мудрость соотношения характера постройки, символики её декора и уклада жизни для каждого народа.</w:t>
      </w:r>
    </w:p>
    <w:p w14:paraId="6386CF8F"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Выполнение рисунков предметов народного быта, выявление мудрости их выразительной формы и орнаментально-символического оформления.</w:t>
      </w:r>
    </w:p>
    <w:p w14:paraId="45D57EFC" w14:textId="77777777" w:rsidR="00416B7C" w:rsidRPr="00B43027" w:rsidRDefault="00416B7C" w:rsidP="000238C3">
      <w:pPr>
        <w:pStyle w:val="41"/>
        <w:spacing w:before="0" w:after="0" w:line="240" w:lineRule="auto"/>
        <w:jc w:val="both"/>
        <w:rPr>
          <w:rFonts w:cs="Times New Roman"/>
          <w:color w:val="auto"/>
          <w:sz w:val="24"/>
          <w:szCs w:val="24"/>
        </w:rPr>
      </w:pPr>
      <w:r w:rsidRPr="00B43027">
        <w:rPr>
          <w:rFonts w:cs="Times New Roman"/>
          <w:color w:val="auto"/>
          <w:sz w:val="24"/>
          <w:szCs w:val="24"/>
        </w:rPr>
        <w:t>Народный праздничный костюм</w:t>
      </w:r>
    </w:p>
    <w:p w14:paraId="2A7561D0"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Образный строй народного праздничного костюма — женского и мужского.</w:t>
      </w:r>
    </w:p>
    <w:p w14:paraId="7436415A"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Традиционная конструкция русского женского костюма — северорусский (сарафан) и южнорусский (понёва) варианты.</w:t>
      </w:r>
    </w:p>
    <w:p w14:paraId="6075FCE6"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Разнообразие форм и украшений народного праздничного костюма для различных регионов страны.</w:t>
      </w:r>
    </w:p>
    <w:p w14:paraId="2973F047"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Искусство народной вышивки. Вышивка в народных костюмах и обрядах. Древнее происхождение и присутствие всех типов орнаментов в народной вышивке. Символическое изображение женских фигур и образов всадников в орнаментах вышивки. Особенности традиционных орнаментов текстильных промыслов в разных регионах страны.</w:t>
      </w:r>
    </w:p>
    <w:p w14:paraId="5FD59CC6"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Выполнение рисунков традиционных праздничных костюмов, выражение в форме, цветовом решении, орнаментике костюма черт национального своеобразия.</w:t>
      </w:r>
    </w:p>
    <w:p w14:paraId="20EC2EA0"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Народные праздники и праздничные обряды как синтез всех видов народного творчества.</w:t>
      </w:r>
    </w:p>
    <w:p w14:paraId="1FC569AC"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Выполнение сюжетной композиции или участие в работе по созданию коллективного панно на тему традиций народных праздников.</w:t>
      </w:r>
    </w:p>
    <w:p w14:paraId="7373B224" w14:textId="77777777" w:rsidR="00416B7C" w:rsidRPr="00B43027" w:rsidRDefault="00416B7C" w:rsidP="000238C3">
      <w:pPr>
        <w:pStyle w:val="41"/>
        <w:spacing w:before="0" w:after="0" w:line="240" w:lineRule="auto"/>
        <w:jc w:val="both"/>
        <w:rPr>
          <w:rFonts w:cs="Times New Roman"/>
          <w:color w:val="auto"/>
          <w:sz w:val="24"/>
          <w:szCs w:val="24"/>
        </w:rPr>
      </w:pPr>
      <w:r w:rsidRPr="00B43027">
        <w:rPr>
          <w:rFonts w:cs="Times New Roman"/>
          <w:color w:val="auto"/>
          <w:sz w:val="24"/>
          <w:szCs w:val="24"/>
        </w:rPr>
        <w:t>Народные художественные промыслы</w:t>
      </w:r>
    </w:p>
    <w:p w14:paraId="3885F3EF"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Роль и значение народных промыслов в современной жизни. Искусство и ремесло. Традиции культуры, особенные для каждого региона.</w:t>
      </w:r>
    </w:p>
    <w:p w14:paraId="05EBDE30"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Многообразие видов традиционных ремёсел и происхождение художественных промыслов народов России.</w:t>
      </w:r>
    </w:p>
    <w:p w14:paraId="44B77A0E"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Разнообразие материалов народных ремёсел и их связь с регионально-национальным бытом (дерево, береста, керамика, металл, кость, мех и кожа, шерсть и лён и др.).</w:t>
      </w:r>
    </w:p>
    <w:p w14:paraId="4DD241C7"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Традиционные древние образы в современных игрушках народных промыслов. Особенности цветового строя, основные орнаментальные элементы росписи филимоновской, дымковской, каргопольской игрушки. Местные промыслы игрушек разных регионов страны.</w:t>
      </w:r>
    </w:p>
    <w:p w14:paraId="16324F34"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lastRenderedPageBreak/>
        <w:t>Создание эскиза игрушки по мотивам избранного промысла.</w:t>
      </w:r>
    </w:p>
    <w:p w14:paraId="2315448D"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Роспись по дереву. Хохлома. Краткие сведения по истории хохломского промысла. Травный узор, «травка» — основной мотив хохломского орнамента. Связь с природой. Единство формы и декора в произведениях промысла. Последовательность выполнения травного орнамента. Праздничность изделий «золотой хохломы».</w:t>
      </w:r>
    </w:p>
    <w:p w14:paraId="01F393B8"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Городецкая роспись по дереву. Краткие сведения по истории. Традиционные образы городецкой росписи предметов быта. Птица и конь — традиционные мотивы орнаментальных композиций. Сюжетные мотивы, основные приёмы и композиционные особенности городецкой росписи.</w:t>
      </w:r>
    </w:p>
    <w:p w14:paraId="787699AF"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Посуда из глины. Искусство Гжели. Краткие сведения по истории промысла. Гжельская керамика и фарфор: единство скульптурной формы и кобальтового декора. Природные мотивы росписи посуды. Приёмы мазка, тональный контраст, сочетание пятна и линии.</w:t>
      </w:r>
    </w:p>
    <w:p w14:paraId="78F2D658"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Роспись по металлу. Жостово. Краткие сведения по истории промысла. Разнообразие форм подносов, цветового и композиционного решения росписей. Приёмы свободной кистевой импровизации в живописи цветочных букетов. Эффект освещённости и объёмности изображения.</w:t>
      </w:r>
    </w:p>
    <w:p w14:paraId="1715E3FC"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Древние традиции художественной обработки металла в разных регионах страны. Разнообразие назначения предметов и художественно-технических приёмов работы с металлом.</w:t>
      </w:r>
    </w:p>
    <w:p w14:paraId="3DD7F152" w14:textId="77777777" w:rsidR="00416B7C" w:rsidRPr="00B43027" w:rsidRDefault="00416B7C" w:rsidP="000238C3">
      <w:pPr>
        <w:pStyle w:val="a8"/>
        <w:spacing w:line="240" w:lineRule="auto"/>
        <w:rPr>
          <w:rFonts w:cs="Times New Roman"/>
          <w:color w:val="auto"/>
          <w:spacing w:val="-4"/>
          <w:sz w:val="24"/>
          <w:szCs w:val="24"/>
        </w:rPr>
      </w:pPr>
      <w:r w:rsidRPr="00B43027">
        <w:rPr>
          <w:rFonts w:cs="Times New Roman"/>
          <w:color w:val="auto"/>
          <w:spacing w:val="-4"/>
          <w:sz w:val="24"/>
          <w:szCs w:val="24"/>
        </w:rPr>
        <w:t>Искусство лаковой живописи: Палех, Федоскино, Холуй, Мстёра — роспись шкатулок, ларчиков, табакерок из папье-маше. Происхождение искусства лаковой миниатюры в России. Особенности стиля каждой школы. Роль искусства лаковой миниатюры в сохранении и развитии традиций отечественной культуры.</w:t>
      </w:r>
    </w:p>
    <w:p w14:paraId="2051A82A"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Мир сказок и легенд, примет и оберегов в творчестве мастеров художественных промыслов.</w:t>
      </w:r>
    </w:p>
    <w:p w14:paraId="77AD10C5"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Отражение в изделиях народных промыслов многообразия исторических, духовных и культурных традиций.</w:t>
      </w:r>
    </w:p>
    <w:p w14:paraId="45695AA4"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Народные художественные ремёсла и промыслы — материальные и духовные ценности, неотъемлемая часть культурного наследия России.</w:t>
      </w:r>
    </w:p>
    <w:p w14:paraId="75C70FD4" w14:textId="77777777" w:rsidR="00416B7C" w:rsidRPr="00B43027" w:rsidRDefault="00416B7C" w:rsidP="000238C3">
      <w:pPr>
        <w:pStyle w:val="41"/>
        <w:spacing w:before="0" w:after="0" w:line="240" w:lineRule="auto"/>
        <w:jc w:val="both"/>
        <w:rPr>
          <w:rFonts w:cs="Times New Roman"/>
          <w:color w:val="auto"/>
          <w:sz w:val="24"/>
          <w:szCs w:val="24"/>
        </w:rPr>
      </w:pPr>
      <w:r w:rsidRPr="00B43027">
        <w:rPr>
          <w:rFonts w:cs="Times New Roman"/>
          <w:color w:val="auto"/>
          <w:sz w:val="24"/>
          <w:szCs w:val="24"/>
        </w:rPr>
        <w:t>Декоративно-прикладное искусство в культуре разных эпох и народов</w:t>
      </w:r>
    </w:p>
    <w:p w14:paraId="70B73871"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Роль декоративно-прикладного искусства в культуре древних цивилизаций.</w:t>
      </w:r>
    </w:p>
    <w:p w14:paraId="3FFD2DC7"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Отражение в декоре мировоззрения эпохи, организации общества, традиций быта и ремесла, уклада жизни людей.</w:t>
      </w:r>
    </w:p>
    <w:p w14:paraId="6ED20654"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Характерные признаки произведений декоративно-прикладного искусства, основные мотивы и символика орнаментов в культуре разных эпох.</w:t>
      </w:r>
    </w:p>
    <w:p w14:paraId="0A49B8F5"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Характерные особенности одежды для культуры разных эпох и народов. Выражение образа человека, его положения в обществе и характера деятельности в его костюме и его украшениях.</w:t>
      </w:r>
    </w:p>
    <w:p w14:paraId="49494CF8"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Украшение жизненного пространства: построений, интерьеров, предметов быта — в культуре разных эпох.</w:t>
      </w:r>
    </w:p>
    <w:p w14:paraId="1C1AA841" w14:textId="77777777" w:rsidR="00416B7C" w:rsidRPr="00B43027" w:rsidRDefault="00416B7C" w:rsidP="000238C3">
      <w:pPr>
        <w:pStyle w:val="41"/>
        <w:spacing w:before="0" w:after="0" w:line="240" w:lineRule="auto"/>
        <w:jc w:val="both"/>
        <w:rPr>
          <w:rFonts w:cs="Times New Roman"/>
          <w:color w:val="auto"/>
          <w:sz w:val="24"/>
          <w:szCs w:val="24"/>
        </w:rPr>
      </w:pPr>
      <w:r w:rsidRPr="00B43027">
        <w:rPr>
          <w:rFonts w:cs="Times New Roman"/>
          <w:color w:val="auto"/>
          <w:sz w:val="24"/>
          <w:szCs w:val="24"/>
        </w:rPr>
        <w:t>Декоративно-прикладное искусство в жизни современного человека</w:t>
      </w:r>
    </w:p>
    <w:p w14:paraId="45B57724"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Многообразие материалов и техник современного декоративно-прикладного искусства (художественная керамика, стекло, металл, гобелен, роспись по ткани, моделирование одежды).</w:t>
      </w:r>
    </w:p>
    <w:p w14:paraId="5DA87C63"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Символический знак в современной жизни: эмблема, логотип, указующий или декоративный знак.</w:t>
      </w:r>
    </w:p>
    <w:p w14:paraId="23B8D9C7"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Государственная символика и традиции геральдики.</w:t>
      </w:r>
    </w:p>
    <w:p w14:paraId="05876BC8"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Декоративные украшения предметов нашего быта и одежды.</w:t>
      </w:r>
    </w:p>
    <w:p w14:paraId="373E8BE2"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Значение украшений в проявлении образа человека, его характера, самопонимания, установок и намерений.</w:t>
      </w:r>
    </w:p>
    <w:p w14:paraId="758927BA"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Декор на улицах и декор помещений.</w:t>
      </w:r>
    </w:p>
    <w:p w14:paraId="29C6077A"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Декор праздничный и повседневный.</w:t>
      </w:r>
    </w:p>
    <w:p w14:paraId="2D19A55E"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Праздничное оформление школы.</w:t>
      </w:r>
    </w:p>
    <w:p w14:paraId="4BE9DD04" w14:textId="77777777" w:rsidR="00416B7C" w:rsidRPr="00B43027" w:rsidRDefault="00416B7C" w:rsidP="000238C3">
      <w:pPr>
        <w:pStyle w:val="31"/>
        <w:spacing w:before="0" w:after="0" w:line="240" w:lineRule="auto"/>
        <w:jc w:val="both"/>
        <w:rPr>
          <w:rFonts w:cs="Times New Roman"/>
          <w:color w:val="auto"/>
          <w:sz w:val="24"/>
          <w:szCs w:val="24"/>
        </w:rPr>
      </w:pPr>
      <w:r w:rsidRPr="00B43027">
        <w:rPr>
          <w:rFonts w:cs="Times New Roman"/>
          <w:color w:val="auto"/>
          <w:sz w:val="24"/>
          <w:szCs w:val="24"/>
        </w:rPr>
        <w:t>Модуль № 2 «Живопись, графика, скульптура»</w:t>
      </w:r>
    </w:p>
    <w:p w14:paraId="65D0C26F" w14:textId="77777777" w:rsidR="00416B7C" w:rsidRPr="00B43027" w:rsidRDefault="00416B7C" w:rsidP="000238C3">
      <w:pPr>
        <w:pStyle w:val="a8"/>
        <w:spacing w:line="240" w:lineRule="auto"/>
        <w:rPr>
          <w:rStyle w:val="aa"/>
          <w:rFonts w:cs="Times New Roman"/>
          <w:color w:val="auto"/>
          <w:sz w:val="24"/>
          <w:szCs w:val="24"/>
        </w:rPr>
      </w:pPr>
      <w:r w:rsidRPr="00B43027">
        <w:rPr>
          <w:rStyle w:val="aa"/>
          <w:rFonts w:cs="Times New Roman"/>
          <w:color w:val="auto"/>
          <w:sz w:val="24"/>
          <w:szCs w:val="24"/>
        </w:rPr>
        <w:t>Общие сведения о видах искусства</w:t>
      </w:r>
    </w:p>
    <w:p w14:paraId="14C01051"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Пространственные и временные виды искусства.</w:t>
      </w:r>
    </w:p>
    <w:p w14:paraId="273EADCC"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Изобразительные, конструктивные и декоративные виды пространственных искусств, их место и назначение в жизни людей.</w:t>
      </w:r>
    </w:p>
    <w:p w14:paraId="2A9E31B2"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Основные виды живописи, графики и скульптуры.</w:t>
      </w:r>
    </w:p>
    <w:p w14:paraId="11E53130"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Художник и зритель: зрительские умения, знания и творчество зрителя.</w:t>
      </w:r>
    </w:p>
    <w:p w14:paraId="209CC8C5" w14:textId="77777777" w:rsidR="00416B7C" w:rsidRPr="00B43027" w:rsidRDefault="00416B7C" w:rsidP="000238C3">
      <w:pPr>
        <w:pStyle w:val="41"/>
        <w:spacing w:before="0" w:after="0" w:line="240" w:lineRule="auto"/>
        <w:jc w:val="both"/>
        <w:rPr>
          <w:rFonts w:cs="Times New Roman"/>
          <w:color w:val="auto"/>
          <w:sz w:val="24"/>
          <w:szCs w:val="24"/>
        </w:rPr>
      </w:pPr>
      <w:r w:rsidRPr="00B43027">
        <w:rPr>
          <w:rFonts w:cs="Times New Roman"/>
          <w:color w:val="auto"/>
          <w:sz w:val="24"/>
          <w:szCs w:val="24"/>
        </w:rPr>
        <w:t>Язык изобразительного искусства и его выразительные средства</w:t>
      </w:r>
    </w:p>
    <w:p w14:paraId="39CEE83C"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Живописные, графические и скульптурные художественные материалы, их особые свойства.</w:t>
      </w:r>
    </w:p>
    <w:p w14:paraId="51B02840"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lastRenderedPageBreak/>
        <w:t>Рисунок — основа изобразительного искусства и мастерства художника.</w:t>
      </w:r>
    </w:p>
    <w:p w14:paraId="6E051303"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Виды рисунка: зарисовка, набросок, учебный рисунок и творческий рисунок.</w:t>
      </w:r>
    </w:p>
    <w:p w14:paraId="53B74C48"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Навыки размещения рисунка в листе, выбор формата.</w:t>
      </w:r>
    </w:p>
    <w:p w14:paraId="39F6391A"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Начальные умения рисунка с натуры. Зарисовки простых предметов.</w:t>
      </w:r>
    </w:p>
    <w:p w14:paraId="35F97735"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Линейные графические рисунки и наброски.</w:t>
      </w:r>
    </w:p>
    <w:p w14:paraId="3E5F0126"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Тон и тональные отношения: тёмное — светлое.</w:t>
      </w:r>
    </w:p>
    <w:p w14:paraId="5DBBE0ED"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Ритм и ритмическая организация плоскости листа.</w:t>
      </w:r>
    </w:p>
    <w:p w14:paraId="0BB0C0F0"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Основы цветоведения: понятие цвета в художественной деятельности, физическая основа цвета, цветовой круг, основные и составные цвета, дополнительные цвета.</w:t>
      </w:r>
    </w:p>
    <w:p w14:paraId="16E66CB0"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Цвет как выразительное средство в изобразительном искусстве: холодный и тёплый цвет, понятие цветовых отношений; колорит в живописи.</w:t>
      </w:r>
    </w:p>
    <w:p w14:paraId="20E469F1" w14:textId="77777777" w:rsidR="00416B7C" w:rsidRPr="00B43027" w:rsidRDefault="00416B7C" w:rsidP="000238C3">
      <w:pPr>
        <w:pStyle w:val="a8"/>
        <w:spacing w:line="240" w:lineRule="auto"/>
        <w:rPr>
          <w:rFonts w:cs="Times New Roman"/>
          <w:color w:val="auto"/>
          <w:spacing w:val="-4"/>
          <w:sz w:val="24"/>
          <w:szCs w:val="24"/>
        </w:rPr>
      </w:pPr>
      <w:r w:rsidRPr="00B43027">
        <w:rPr>
          <w:rFonts w:cs="Times New Roman"/>
          <w:color w:val="auto"/>
          <w:sz w:val="24"/>
          <w:szCs w:val="24"/>
        </w:rPr>
        <w:t>Виды скульптуры и характер материала в скульптуре. Скуль</w:t>
      </w:r>
      <w:r w:rsidRPr="00B43027">
        <w:rPr>
          <w:rFonts w:cs="Times New Roman"/>
          <w:color w:val="auto"/>
          <w:spacing w:val="-4"/>
          <w:sz w:val="24"/>
          <w:szCs w:val="24"/>
        </w:rPr>
        <w:t>птурные памятники, парковая скульптура, камерная скульптура.</w:t>
      </w:r>
    </w:p>
    <w:p w14:paraId="75C0F965"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Статика и движение в скульптуре. Круглая скульптура. Произведения мелкой пластики. Виды рельефа.</w:t>
      </w:r>
    </w:p>
    <w:p w14:paraId="072C9666" w14:textId="77777777" w:rsidR="00416B7C" w:rsidRPr="00B43027" w:rsidRDefault="00416B7C" w:rsidP="000238C3">
      <w:pPr>
        <w:pStyle w:val="41"/>
        <w:spacing w:before="0" w:after="0" w:line="240" w:lineRule="auto"/>
        <w:jc w:val="both"/>
        <w:rPr>
          <w:rFonts w:cs="Times New Roman"/>
          <w:color w:val="auto"/>
          <w:sz w:val="24"/>
          <w:szCs w:val="24"/>
        </w:rPr>
      </w:pPr>
      <w:r w:rsidRPr="00B43027">
        <w:rPr>
          <w:rFonts w:cs="Times New Roman"/>
          <w:color w:val="auto"/>
          <w:sz w:val="24"/>
          <w:szCs w:val="24"/>
        </w:rPr>
        <w:t>Жанры изобразительного искусства</w:t>
      </w:r>
    </w:p>
    <w:p w14:paraId="54928086"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Жанровая система в изобразительном искусстве как инструмент для сравнения и анализа произведений изобразительного искусства.</w:t>
      </w:r>
    </w:p>
    <w:p w14:paraId="13597ABC"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Предмет изображения, сюжет и содержание произведения изобразительного искусства.</w:t>
      </w:r>
    </w:p>
    <w:p w14:paraId="6AC640E8" w14:textId="77777777" w:rsidR="00416B7C" w:rsidRPr="00B43027" w:rsidRDefault="00416B7C" w:rsidP="000238C3">
      <w:pPr>
        <w:pStyle w:val="41"/>
        <w:spacing w:before="0" w:after="0" w:line="240" w:lineRule="auto"/>
        <w:jc w:val="both"/>
        <w:rPr>
          <w:rFonts w:cs="Times New Roman"/>
          <w:color w:val="auto"/>
          <w:sz w:val="24"/>
          <w:szCs w:val="24"/>
        </w:rPr>
      </w:pPr>
      <w:r w:rsidRPr="00B43027">
        <w:rPr>
          <w:rFonts w:cs="Times New Roman"/>
          <w:color w:val="auto"/>
          <w:sz w:val="24"/>
          <w:szCs w:val="24"/>
        </w:rPr>
        <w:t>Натюрморт</w:t>
      </w:r>
    </w:p>
    <w:p w14:paraId="52B4F07A"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Изображение предметного мира в изобразительном искусстве и появление жанра натюрморта в европейском и отечественном искусстве.</w:t>
      </w:r>
    </w:p>
    <w:p w14:paraId="027A5D41"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Основы графической грамоты: правила объёмного изображения предметов на плоскости.</w:t>
      </w:r>
    </w:p>
    <w:p w14:paraId="2B582D6D"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Линейное построение предмета в пространстве: линия горизонта, точка зрения и точка схода, правила перспективных сокращений.</w:t>
      </w:r>
    </w:p>
    <w:p w14:paraId="70D38BE2"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Изображение окружности в перспективе.</w:t>
      </w:r>
    </w:p>
    <w:p w14:paraId="7EAA5369"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Рисование геометрических тел на основе правил линейной перспективы.</w:t>
      </w:r>
    </w:p>
    <w:p w14:paraId="674EDC27"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Сложная пространственная форма и выявление её конструкции.</w:t>
      </w:r>
    </w:p>
    <w:p w14:paraId="5760AB7E"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Рисунок сложной формы предмета как соотношение простых геометрических фигур.</w:t>
      </w:r>
    </w:p>
    <w:p w14:paraId="329FED1F"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Линейный рисунок конструкции из нескольких геометрических тел.</w:t>
      </w:r>
    </w:p>
    <w:p w14:paraId="3C588AC4"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Освещение как средство выявления объёма предмета. Понятия «свет», «блик», «полутень», «собственная тень», «рефлекс», «падающая тень». Особенности освещения «по свету» и «против света».</w:t>
      </w:r>
    </w:p>
    <w:p w14:paraId="2BD04624"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Рисунок натюрморта графическими материалами с натуры или по представлению.</w:t>
      </w:r>
    </w:p>
    <w:p w14:paraId="701F8ABF"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Творческий натюрморт в графике. Произведения художников-графиков. Особенности графических техник. Печатная графика.</w:t>
      </w:r>
    </w:p>
    <w:p w14:paraId="051AC005"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Живописное изображение натюрморта. Цвет в натюрмортах европейских и отечественных живописцев. Опыт создания живописного натюрморта.</w:t>
      </w:r>
    </w:p>
    <w:p w14:paraId="6E453264" w14:textId="77777777" w:rsidR="00416B7C" w:rsidRPr="00B43027" w:rsidRDefault="00416B7C" w:rsidP="000238C3">
      <w:pPr>
        <w:pStyle w:val="41"/>
        <w:spacing w:before="0" w:after="0" w:line="240" w:lineRule="auto"/>
        <w:jc w:val="both"/>
        <w:rPr>
          <w:rFonts w:cs="Times New Roman"/>
          <w:color w:val="auto"/>
          <w:sz w:val="24"/>
          <w:szCs w:val="24"/>
        </w:rPr>
      </w:pPr>
      <w:r w:rsidRPr="00B43027">
        <w:rPr>
          <w:rFonts w:cs="Times New Roman"/>
          <w:color w:val="auto"/>
          <w:sz w:val="24"/>
          <w:szCs w:val="24"/>
        </w:rPr>
        <w:t>Портрет</w:t>
      </w:r>
    </w:p>
    <w:p w14:paraId="6FAB1778"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Портрет как образ определённого реального человека. Изображение портрета человека в искусстве разных эпох. Выражение в портретном изображении характера человека и мировоззренческих идеалов эпохи.</w:t>
      </w:r>
    </w:p>
    <w:p w14:paraId="11B03B3A"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Великие портретисты в европейском искусстве.</w:t>
      </w:r>
    </w:p>
    <w:p w14:paraId="30DCD173"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Особенности развития портретного жанра в отечественном искусстве. Великие портретисты в русской живописи.</w:t>
      </w:r>
    </w:p>
    <w:p w14:paraId="225BF728"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Парадный и камерный портрет в живописи.</w:t>
      </w:r>
    </w:p>
    <w:p w14:paraId="3D256CDC"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Особенности развития жанра портрета в искусстве ХХ в.</w:t>
      </w:r>
      <w:r w:rsidR="00EF4DAB" w:rsidRPr="00B43027">
        <w:rPr>
          <w:rFonts w:cs="Times New Roman"/>
          <w:color w:val="auto"/>
          <w:sz w:val="24"/>
          <w:szCs w:val="24"/>
        </w:rPr>
        <w:t> </w:t>
      </w:r>
      <w:r w:rsidRPr="00B43027">
        <w:rPr>
          <w:rFonts w:cs="Times New Roman"/>
          <w:color w:val="auto"/>
          <w:sz w:val="24"/>
          <w:szCs w:val="24"/>
        </w:rPr>
        <w:t>—</w:t>
      </w:r>
      <w:r w:rsidR="00EF4DAB" w:rsidRPr="00B43027">
        <w:rPr>
          <w:rFonts w:cs="Times New Roman"/>
          <w:color w:val="auto"/>
          <w:sz w:val="24"/>
          <w:szCs w:val="24"/>
        </w:rPr>
        <w:t xml:space="preserve"> </w:t>
      </w:r>
      <w:r w:rsidRPr="00B43027">
        <w:rPr>
          <w:rFonts w:cs="Times New Roman"/>
          <w:color w:val="auto"/>
          <w:sz w:val="24"/>
          <w:szCs w:val="24"/>
        </w:rPr>
        <w:t>отечественном и европейском.</w:t>
      </w:r>
    </w:p>
    <w:p w14:paraId="5FCDF7A8"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Построение головы человека, основные пропорции лица, соотношение лицевой и черепной частей головы.</w:t>
      </w:r>
    </w:p>
    <w:p w14:paraId="7BA2C9A9"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Графический портрет в работах известных художников. Разнообразие графических средств в изображении образа человека.</w:t>
      </w:r>
    </w:p>
    <w:p w14:paraId="2F1F4C3C"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Графический портретный рисунок с натуры или по памяти.</w:t>
      </w:r>
    </w:p>
    <w:p w14:paraId="5EBC6CBE"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Роль освещения головы при создании портретного образа. Свет и тень в изображении головы человека.</w:t>
      </w:r>
    </w:p>
    <w:p w14:paraId="7DA491C8"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Портрет в скульптуре.</w:t>
      </w:r>
    </w:p>
    <w:p w14:paraId="2D79A0EA"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lastRenderedPageBreak/>
        <w:t>Выражение характера человека, его социального положения и образа эпохи в скульптурном портрете.</w:t>
      </w:r>
    </w:p>
    <w:p w14:paraId="2E1F0335"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Значение свойств художественных материалов в создании скульптурного портрета.</w:t>
      </w:r>
    </w:p>
    <w:p w14:paraId="76CAC5B1"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Живописное изображение портрета. Роль цвета в живописном портретном образе в произведениях выдающихся живописцев.</w:t>
      </w:r>
    </w:p>
    <w:p w14:paraId="5C0F1567"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Опыт работы над созданием живописного портрета.</w:t>
      </w:r>
    </w:p>
    <w:p w14:paraId="49B5053B" w14:textId="77777777" w:rsidR="00416B7C" w:rsidRPr="00B43027" w:rsidRDefault="00416B7C" w:rsidP="000238C3">
      <w:pPr>
        <w:pStyle w:val="41"/>
        <w:spacing w:before="0" w:after="0" w:line="240" w:lineRule="auto"/>
        <w:jc w:val="both"/>
        <w:rPr>
          <w:rFonts w:cs="Times New Roman"/>
          <w:color w:val="auto"/>
          <w:sz w:val="24"/>
          <w:szCs w:val="24"/>
        </w:rPr>
      </w:pPr>
      <w:r w:rsidRPr="00B43027">
        <w:rPr>
          <w:rFonts w:cs="Times New Roman"/>
          <w:color w:val="auto"/>
          <w:sz w:val="24"/>
          <w:szCs w:val="24"/>
        </w:rPr>
        <w:t>Пейзаж</w:t>
      </w:r>
    </w:p>
    <w:p w14:paraId="40968917"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Особенности изображения пространства в эпоху Древнего мира, в средневековом искусстве и в эпоху Возрождения.</w:t>
      </w:r>
    </w:p>
    <w:p w14:paraId="6A161D55"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Правила построения линейной перспективы в изображении пространства.</w:t>
      </w:r>
    </w:p>
    <w:p w14:paraId="6D7027E2"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Правила воздушной перспективы, построения переднего, среднего и дальнего планов при изображении пейзажа.</w:t>
      </w:r>
    </w:p>
    <w:p w14:paraId="02B6F96C"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Особенности изображения разных состояний природы и её освещения. Романтический пейзаж. Морские пейзажи И. Айвазовского.</w:t>
      </w:r>
    </w:p>
    <w:p w14:paraId="408B6280" w14:textId="77777777" w:rsidR="00416B7C" w:rsidRPr="00B43027" w:rsidRDefault="00416B7C" w:rsidP="000238C3">
      <w:pPr>
        <w:pStyle w:val="a8"/>
        <w:spacing w:line="240" w:lineRule="auto"/>
        <w:rPr>
          <w:rFonts w:cs="Times New Roman"/>
          <w:color w:val="auto"/>
          <w:spacing w:val="-2"/>
          <w:sz w:val="24"/>
          <w:szCs w:val="24"/>
        </w:rPr>
      </w:pPr>
      <w:r w:rsidRPr="00B43027">
        <w:rPr>
          <w:rFonts w:cs="Times New Roman"/>
          <w:color w:val="auto"/>
          <w:sz w:val="24"/>
          <w:szCs w:val="24"/>
        </w:rPr>
        <w:t xml:space="preserve">Особенности изображения природы в творчестве импрессионистов и постимпрессионистов. Представления о пленэрной </w:t>
      </w:r>
      <w:r w:rsidRPr="00B43027">
        <w:rPr>
          <w:rFonts w:cs="Times New Roman"/>
          <w:color w:val="auto"/>
          <w:spacing w:val="-2"/>
          <w:sz w:val="24"/>
          <w:szCs w:val="24"/>
        </w:rPr>
        <w:t>живописи и колористической изменчивости состояний природы.</w:t>
      </w:r>
    </w:p>
    <w:p w14:paraId="3E4EA02B"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Живописное изображение различных состояний природы.</w:t>
      </w:r>
    </w:p>
    <w:p w14:paraId="69637007"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Пейзаж в истории русской живописи и его значение в отечественной культуре. История становления картины Родины в развитии отечественной пейзажной живописи XIX в.</w:t>
      </w:r>
    </w:p>
    <w:p w14:paraId="26CDB7A7"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Становление образа родной природы в произведениях А. Венецианова и его учеников: А. Саврасова, И. Шишкина. Пейзажная живопись И. Левитана и её значение для русской культуры. Значение художественного образа отечественного пейзажа в развитии чувства Родины.</w:t>
      </w:r>
    </w:p>
    <w:p w14:paraId="3D0B45DA"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Творческий опыт в создании композиционного живописного пейзажа своей Родины.</w:t>
      </w:r>
    </w:p>
    <w:p w14:paraId="7483A145"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Графический образ пейзажа в работах выдающихся мастеров.</w:t>
      </w:r>
    </w:p>
    <w:p w14:paraId="78CED58A"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Средства выразительности в графическом рисунке и многообразие графических техник.</w:t>
      </w:r>
    </w:p>
    <w:p w14:paraId="31E30A8A"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Графические зарисовки и графическая композиция на темы окружающей природы.</w:t>
      </w:r>
    </w:p>
    <w:p w14:paraId="6E183043"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Городской пейзаж в творчестве мастеров искусства. Многообразие в понимании образа города.</w:t>
      </w:r>
    </w:p>
    <w:p w14:paraId="31007C44"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Город как материальное воплощение отечественной истории и культурного наследия. Задачи охраны культурного наследия и исторического образа в жизни современного города.</w:t>
      </w:r>
    </w:p>
    <w:p w14:paraId="7AAC1557"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Опыт изображения городского пейзажа. Наблюдательная перспектива и ритмическая организация плоскости изображения.</w:t>
      </w:r>
    </w:p>
    <w:p w14:paraId="36BBA63D" w14:textId="77777777" w:rsidR="00416B7C" w:rsidRPr="00B43027" w:rsidRDefault="00416B7C" w:rsidP="000238C3">
      <w:pPr>
        <w:pStyle w:val="41"/>
        <w:spacing w:before="0" w:after="0" w:line="240" w:lineRule="auto"/>
        <w:jc w:val="both"/>
        <w:rPr>
          <w:rFonts w:cs="Times New Roman"/>
          <w:color w:val="auto"/>
          <w:sz w:val="24"/>
          <w:szCs w:val="24"/>
        </w:rPr>
      </w:pPr>
      <w:r w:rsidRPr="00B43027">
        <w:rPr>
          <w:rFonts w:cs="Times New Roman"/>
          <w:color w:val="auto"/>
          <w:sz w:val="24"/>
          <w:szCs w:val="24"/>
        </w:rPr>
        <w:t>Бытовой жанр в изобразительном искусстве</w:t>
      </w:r>
    </w:p>
    <w:p w14:paraId="57E540E9"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Изображение труда и бытовой жизни людей в традициях искусства разных эпох. Значение художественного изображения бытовой жизни людей в понимании истории человечества и современной жизни.</w:t>
      </w:r>
    </w:p>
    <w:p w14:paraId="10F800D1"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Жанровая картина как обобщение жизненных впечатлений художника. Тема, сюжет, содержание в жанровой картине. Образ нравственных и ценностных смыслов в жанровой картине и роль картины в их утверждении.</w:t>
      </w:r>
    </w:p>
    <w:p w14:paraId="1544010F"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Работа над сюжетной композицией. Композиция как целостность в организации художественных выразительных средств и взаимосвязи всех компонентов произведения.</w:t>
      </w:r>
    </w:p>
    <w:p w14:paraId="6CE95997" w14:textId="77777777" w:rsidR="00416B7C" w:rsidRPr="00B43027" w:rsidRDefault="00416B7C" w:rsidP="000238C3">
      <w:pPr>
        <w:pStyle w:val="41"/>
        <w:spacing w:before="0" w:after="0" w:line="240" w:lineRule="auto"/>
        <w:jc w:val="both"/>
        <w:rPr>
          <w:rFonts w:cs="Times New Roman"/>
          <w:color w:val="auto"/>
          <w:sz w:val="24"/>
          <w:szCs w:val="24"/>
        </w:rPr>
      </w:pPr>
      <w:r w:rsidRPr="00B43027">
        <w:rPr>
          <w:rFonts w:cs="Times New Roman"/>
          <w:color w:val="auto"/>
          <w:sz w:val="24"/>
          <w:szCs w:val="24"/>
        </w:rPr>
        <w:t>Исторический жанр в изобразительном искусстве</w:t>
      </w:r>
    </w:p>
    <w:p w14:paraId="4F1ED816"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Историческая тема в искусстве как изображение наиболее значительных событий в жизни общества.</w:t>
      </w:r>
    </w:p>
    <w:p w14:paraId="6D54A2ED"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Жанровые разновидности исторической картины в зависимости от сюжета: мифологическая картина, картина на библейские темы, батальная картина и др.</w:t>
      </w:r>
    </w:p>
    <w:p w14:paraId="62FB3D41"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Историческая картина в русском искусстве XIX в. и её особое место в развитии отечественной культуры.</w:t>
      </w:r>
    </w:p>
    <w:p w14:paraId="5B69DAD3"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Картина К. Брюллова «Последний день Помпеи», исторические картины в творчестве В. Сурикова и др. Исторический образ России в картинах ХХ в.</w:t>
      </w:r>
    </w:p>
    <w:p w14:paraId="06FCC64B"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Работа над сюжетной композицией. Этапы длительного периода работы художника над исторической картиной: идея и эскизы, сбор материала и работа над этюдами, уточнения композиции в эскизах, картон композиции, работа над холстом.</w:t>
      </w:r>
    </w:p>
    <w:p w14:paraId="2A4FE578"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Разработка эскизов композиции на историческую тему с опорой на собранный материал по задуманному сюжету.</w:t>
      </w:r>
    </w:p>
    <w:p w14:paraId="5622E53D" w14:textId="77777777" w:rsidR="00416B7C" w:rsidRPr="00B43027" w:rsidRDefault="00416B7C" w:rsidP="000238C3">
      <w:pPr>
        <w:pStyle w:val="41"/>
        <w:spacing w:before="0" w:after="0" w:line="240" w:lineRule="auto"/>
        <w:jc w:val="both"/>
        <w:rPr>
          <w:rFonts w:cs="Times New Roman"/>
          <w:color w:val="auto"/>
          <w:sz w:val="24"/>
          <w:szCs w:val="24"/>
        </w:rPr>
      </w:pPr>
      <w:r w:rsidRPr="00B43027">
        <w:rPr>
          <w:rFonts w:cs="Times New Roman"/>
          <w:color w:val="auto"/>
          <w:sz w:val="24"/>
          <w:szCs w:val="24"/>
        </w:rPr>
        <w:t>Библейские темы в изобразительном искусстве</w:t>
      </w:r>
    </w:p>
    <w:p w14:paraId="13C13B4A"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lastRenderedPageBreak/>
        <w:t>Исторические картины на библейские темы: место и значение сюжетов Священной истории в европейской культуре.</w:t>
      </w:r>
    </w:p>
    <w:p w14:paraId="770C4F76"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Вечные темы и их нравственное и духовно-ценностное выражение как «духовная ось», соединяющая жизненные позиции разных поколений.</w:t>
      </w:r>
    </w:p>
    <w:p w14:paraId="2E5149F2"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Произведения на библейские темы Леонардо да Винчи, Рафаэля, Рембрандта, в скульптуре «Пьета» Микеланджело и др.</w:t>
      </w:r>
    </w:p>
    <w:p w14:paraId="7F8E87ED" w14:textId="77777777" w:rsidR="00416B7C" w:rsidRPr="00B43027" w:rsidRDefault="00416B7C" w:rsidP="000238C3">
      <w:pPr>
        <w:pStyle w:val="a8"/>
        <w:spacing w:line="240" w:lineRule="auto"/>
        <w:rPr>
          <w:rFonts w:cs="Times New Roman"/>
          <w:color w:val="auto"/>
          <w:spacing w:val="-2"/>
          <w:sz w:val="24"/>
          <w:szCs w:val="24"/>
        </w:rPr>
      </w:pPr>
      <w:r w:rsidRPr="00B43027">
        <w:rPr>
          <w:rFonts w:cs="Times New Roman"/>
          <w:color w:val="auto"/>
          <w:sz w:val="24"/>
          <w:szCs w:val="24"/>
        </w:rPr>
        <w:t>Библейские темы в отечественных картинах XIX в. (А. Ива</w:t>
      </w:r>
      <w:r w:rsidRPr="00B43027">
        <w:rPr>
          <w:rFonts w:cs="Times New Roman"/>
          <w:color w:val="auto"/>
          <w:spacing w:val="-4"/>
          <w:sz w:val="24"/>
          <w:szCs w:val="24"/>
        </w:rPr>
        <w:t>нов. «Явление Христа народу», И. Крамской. «Христос в пустыне», Н. Ге. «Тайная вечеря», В. Поленов. «Христос и грешница»).</w:t>
      </w:r>
    </w:p>
    <w:p w14:paraId="1A018616"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Иконопись как великое проявление русской культуры. Язык изображения в иконе — его религиозный и символический смысл.</w:t>
      </w:r>
    </w:p>
    <w:p w14:paraId="4781BE8D"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Великие русские иконописцы: духовный свет икон Андрея Рублёва, Феофана Грека, Дионисия.</w:t>
      </w:r>
    </w:p>
    <w:p w14:paraId="577808C7"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Работа над эскизом сюжетной композиции.</w:t>
      </w:r>
    </w:p>
    <w:p w14:paraId="32F5A72A"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Роль и значение изобразительного искусства в жизни людей: образ мира в изобразительном искусстве.</w:t>
      </w:r>
    </w:p>
    <w:p w14:paraId="151ACD2D" w14:textId="77777777" w:rsidR="00416B7C" w:rsidRPr="00B43027" w:rsidRDefault="00416B7C" w:rsidP="000238C3">
      <w:pPr>
        <w:pStyle w:val="31"/>
        <w:spacing w:before="0" w:after="0" w:line="240" w:lineRule="auto"/>
        <w:jc w:val="both"/>
        <w:rPr>
          <w:rFonts w:cs="Times New Roman"/>
          <w:color w:val="auto"/>
          <w:sz w:val="24"/>
          <w:szCs w:val="24"/>
        </w:rPr>
      </w:pPr>
      <w:r w:rsidRPr="00B43027">
        <w:rPr>
          <w:rFonts w:cs="Times New Roman"/>
          <w:color w:val="auto"/>
          <w:sz w:val="24"/>
          <w:szCs w:val="24"/>
        </w:rPr>
        <w:t>Модуль № 3 «Архитектура и дизайн»</w:t>
      </w:r>
    </w:p>
    <w:p w14:paraId="403E05CC"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Архитектура и дизайн — искусства художественной постройки — конструктивные искусства.</w:t>
      </w:r>
    </w:p>
    <w:p w14:paraId="267143C5"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Дизайн и архитектура как создатели «второй природы» — предметно-пространственной среды жизни людей.</w:t>
      </w:r>
    </w:p>
    <w:p w14:paraId="62419C2E"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Функциональность предметно-пространственной среды и выражение в ней мировосприятия, духовно-ценностных позиций общества.</w:t>
      </w:r>
    </w:p>
    <w:p w14:paraId="0A1172B9"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Материальная культура человечества как уникальная информация о жизни людей в разные исторические эпохи.</w:t>
      </w:r>
    </w:p>
    <w:p w14:paraId="5A6AC6CC"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Роль архитектуры в понимании человеком своей идентичности. Задачи сохранения культурного наследия и природного ландшафта.</w:t>
      </w:r>
    </w:p>
    <w:p w14:paraId="4D5964AA"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Возникновение архитектуры и дизайна на разных этапах общественного развития. Единство функционального и художественного — целесообразности и красоты.</w:t>
      </w:r>
    </w:p>
    <w:p w14:paraId="79779E74" w14:textId="77777777" w:rsidR="00416B7C" w:rsidRPr="00B43027" w:rsidRDefault="00416B7C" w:rsidP="000238C3">
      <w:pPr>
        <w:pStyle w:val="41"/>
        <w:keepNext/>
        <w:spacing w:before="0" w:after="0" w:line="240" w:lineRule="auto"/>
        <w:jc w:val="both"/>
        <w:rPr>
          <w:rFonts w:cs="Times New Roman"/>
          <w:color w:val="auto"/>
          <w:sz w:val="24"/>
          <w:szCs w:val="24"/>
        </w:rPr>
      </w:pPr>
      <w:r w:rsidRPr="00B43027">
        <w:rPr>
          <w:rFonts w:cs="Times New Roman"/>
          <w:color w:val="auto"/>
          <w:sz w:val="24"/>
          <w:szCs w:val="24"/>
        </w:rPr>
        <w:t>Графический дизайн</w:t>
      </w:r>
    </w:p>
    <w:p w14:paraId="7D06BA07"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Композиция как основа реализации замысла в любой творческой деятельности. Основы формальной композиции в конструктивных искусствах.</w:t>
      </w:r>
    </w:p>
    <w:p w14:paraId="061BA258"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Элементы композиции в графическом дизайне: пятно, линия, цвет, буква, текст и изображение.</w:t>
      </w:r>
    </w:p>
    <w:p w14:paraId="6D2FD0EC"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Формальная композиция как композиционное построение на основе сочетания геометрических фигур, без предметного содержания.</w:t>
      </w:r>
    </w:p>
    <w:p w14:paraId="5E6EEE76"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Основные свойства композиции: целостность и соподчинённость элементов.</w:t>
      </w:r>
    </w:p>
    <w:p w14:paraId="60BF011A"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Ритмическая организация элементов: выделение доминанты, симметрия и асимметрия, динамическая и статичная композиция, контраст, нюанс, акцент, замкнутость или открытость композиции.</w:t>
      </w:r>
    </w:p>
    <w:p w14:paraId="1A9A334A"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Практические упражнения по созданию композиции с вариативным ритмическим расположением геометрических фигур на плоскости.</w:t>
      </w:r>
    </w:p>
    <w:p w14:paraId="28AE667D"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Роль цвета в организации композиционного пространства.</w:t>
      </w:r>
    </w:p>
    <w:p w14:paraId="459EA3A0"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Функциональные задачи цвета в конструктивных искусствах. Цвет и законы колористики. Применение локального цвета. Цветовой акцент, ритм цветовых форм, доминанта.</w:t>
      </w:r>
    </w:p>
    <w:p w14:paraId="71F7FF46"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Шрифты и шрифтовая композиция в графическом дизайне.</w:t>
      </w:r>
    </w:p>
    <w:p w14:paraId="52090B94"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Форма буквы как изобразительно-смысловой символ.</w:t>
      </w:r>
    </w:p>
    <w:p w14:paraId="400DFD04"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Шрифт и содержание текста. Стилизация шрифта.</w:t>
      </w:r>
    </w:p>
    <w:p w14:paraId="73B04A88"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Типографика. Понимание типографской строки как элемента плоскостной композиции.</w:t>
      </w:r>
    </w:p>
    <w:p w14:paraId="4D283991"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Выполнение аналитических и практических работ по теме «Буква — изобразительный элемент композиции».</w:t>
      </w:r>
    </w:p>
    <w:p w14:paraId="1B355AC0"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Логотип как графический знак, эмблема или стилизованный графический символ. Функции логотипа. Шрифтовой логотип. Знаковый логотип.</w:t>
      </w:r>
    </w:p>
    <w:p w14:paraId="68E740E1"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Композиционные основы макетирования в графическом дизайне при соединении текста и изображения.</w:t>
      </w:r>
    </w:p>
    <w:p w14:paraId="0AB0DC5F"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Искусство плаката. Синтез слова и изображения. Изобразительный язык плаката. Композиционный монтаж изображения и текста в плакате, рекламе, поздравительной открытке.</w:t>
      </w:r>
    </w:p>
    <w:p w14:paraId="3E02D9D1"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Многообразие форм графического дизайна. Дизайн книги и журнала. Элементы, составляющие конструкцию и художественное оформление книги, журнала.</w:t>
      </w:r>
    </w:p>
    <w:p w14:paraId="0E6AEE56"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lastRenderedPageBreak/>
        <w:t>Макет разворота книги или журнала по выбранной теме в виде коллажа или на основе компьютерных программ.</w:t>
      </w:r>
    </w:p>
    <w:p w14:paraId="374610B1" w14:textId="77777777" w:rsidR="00416B7C" w:rsidRPr="00B43027" w:rsidRDefault="00416B7C" w:rsidP="000238C3">
      <w:pPr>
        <w:pStyle w:val="41"/>
        <w:keepNext/>
        <w:spacing w:before="0" w:after="0" w:line="240" w:lineRule="auto"/>
        <w:jc w:val="both"/>
        <w:rPr>
          <w:rFonts w:cs="Times New Roman"/>
          <w:color w:val="auto"/>
          <w:sz w:val="24"/>
          <w:szCs w:val="24"/>
        </w:rPr>
      </w:pPr>
      <w:r w:rsidRPr="00B43027">
        <w:rPr>
          <w:rFonts w:cs="Times New Roman"/>
          <w:color w:val="auto"/>
          <w:sz w:val="24"/>
          <w:szCs w:val="24"/>
        </w:rPr>
        <w:t>Макетирование объёмно-пространственных композиций</w:t>
      </w:r>
    </w:p>
    <w:p w14:paraId="15FB19AA"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Композиция плоскостная и пространственная. Композиционная организация пространства. Прочтение плоскостной композиции как «чертежа» пространства.</w:t>
      </w:r>
    </w:p>
    <w:p w14:paraId="5D144D8C"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Макетирование. Введение в макет понятия рельефа местности и способы его обозначения на макете.</w:t>
      </w:r>
    </w:p>
    <w:p w14:paraId="6EEFD5F0"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Выполнение практических работ по созданию объёмно-пространственных композиций. Объём и пространство. Взаимосвязь объектов в архитектурном макете.</w:t>
      </w:r>
    </w:p>
    <w:p w14:paraId="01EF4F7A"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Структура зданий различных архитектурных стилей и эпох: выявление простых объёмов, образующих целостную постройку. Взаимное влияние объёмов и их сочетаний на образный характер постройки.</w:t>
      </w:r>
    </w:p>
    <w:p w14:paraId="54C8B564"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Понятие тектоники как выражение в художественной форме конструктивной сущности сооружения и логики конструктивного соотношения его частей.</w:t>
      </w:r>
    </w:p>
    <w:p w14:paraId="32E38E67"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Роль эволюции строительных материалов и строительных технологий в изменении архитектурных конструкций (перекрытия и опора — стоечно-балочная конструкция — архитектура сводов; каркасная каменная архитектура; металлический каркас, железобетон и язык современной архитектуры).</w:t>
      </w:r>
    </w:p>
    <w:p w14:paraId="5EDAE46D"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Многообразие предметного мира, создаваемого человеком. Функция вещи и её форма. Образ времени в предметах, создаваемых человеком.</w:t>
      </w:r>
    </w:p>
    <w:p w14:paraId="0E7A0FBA"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Дизайн предмета как искусство и социальное проектирование. Анализ формы через выявление сочетающихся объёмов. Красота — наиболее полное выявление функции предмета. Влияние развития технологий и материалов на изменение формы предмета.</w:t>
      </w:r>
    </w:p>
    <w:p w14:paraId="7BBA1C26"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Выполнение аналитических зарисовок форм бытовых предметов.</w:t>
      </w:r>
    </w:p>
    <w:p w14:paraId="2DD6C5E2"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Творческое проектирование предметов быта с определением их функций и материала изготовления</w:t>
      </w:r>
    </w:p>
    <w:p w14:paraId="23722E1E"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Цвет в архитектуре и дизайне. Эмоциональное и формообразующее значение цвета в дизайне и архитектуре. Влияние цвета на восприятие формы объектов архитектуры и дизайна.</w:t>
      </w:r>
    </w:p>
    <w:p w14:paraId="6E600585"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Конструирование объектов дизайна или архитектурное макетирование с использованием цвета.</w:t>
      </w:r>
    </w:p>
    <w:p w14:paraId="74C0AA3C" w14:textId="77777777" w:rsidR="00416B7C" w:rsidRPr="00B43027" w:rsidRDefault="00416B7C" w:rsidP="000238C3">
      <w:pPr>
        <w:pStyle w:val="41"/>
        <w:spacing w:before="0" w:after="0" w:line="240" w:lineRule="auto"/>
        <w:jc w:val="both"/>
        <w:rPr>
          <w:rFonts w:cs="Times New Roman"/>
          <w:color w:val="auto"/>
          <w:sz w:val="24"/>
          <w:szCs w:val="24"/>
        </w:rPr>
      </w:pPr>
      <w:r w:rsidRPr="00B43027">
        <w:rPr>
          <w:rFonts w:cs="Times New Roman"/>
          <w:color w:val="auto"/>
          <w:sz w:val="24"/>
          <w:szCs w:val="24"/>
        </w:rPr>
        <w:t>Социальное значение дизайна и архитектуры как среды жизни человека</w:t>
      </w:r>
    </w:p>
    <w:p w14:paraId="1E4FC7CB"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Образ и стиль материальной культуры прошлого. Смена стилей как отражение эволюции образа жизни, изменения мировоззрения людей и развития производственных возможностей.</w:t>
      </w:r>
    </w:p>
    <w:p w14:paraId="75B0844B"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Художественно-аналитический обзор развития образно-стилевого языка архитектуры как этапов духовной, художественной и материальной культуры разных народов и эпох.</w:t>
      </w:r>
    </w:p>
    <w:p w14:paraId="0FD03160"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Архитектура народного жилища, храмовая архитектура, частный дом в предметно-пространственной среде жизни разных народов.</w:t>
      </w:r>
    </w:p>
    <w:p w14:paraId="4102FABB"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Выполнение заданий по теме «Архитектурные образы прошлых эпох» в виде аналитических зарисовок известных архитектурных памятников по фотографиям и другим видам изображения.</w:t>
      </w:r>
    </w:p>
    <w:p w14:paraId="2A599D05"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Пути развития современной архитектуры и дизайна: город сегодня и завтра.</w:t>
      </w:r>
    </w:p>
    <w:p w14:paraId="4AE98E6D"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Архитектурная и градостроительная революция XX в. Её технологические и эстетические предпосылки и истоки. Социальный аспект «перестройки» в архитектуре.</w:t>
      </w:r>
    </w:p>
    <w:p w14:paraId="7D09BB9E"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Отрицание канонов и сохранение наследия с учётом нового уровня материально-строительной техники. Приоритет функционализма. Проблема урбанизации ландшафта, безликости и агрессивности среды современного города.</w:t>
      </w:r>
    </w:p>
    <w:p w14:paraId="796F9C4C"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Пространство городской среды. Исторические формы планировки городской среды и их связь с образом жизни людей.</w:t>
      </w:r>
    </w:p>
    <w:p w14:paraId="49CC1236"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Роль цвета в формировании пространства. Схема-планировка и реальность.</w:t>
      </w:r>
    </w:p>
    <w:p w14:paraId="34E36C2C"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Современные поиски новой эстетики в градостроительстве.</w:t>
      </w:r>
    </w:p>
    <w:p w14:paraId="13B9A390"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Выполнение практических работ по теме «Образ современного города и архитектурного стиля будущего»: фотоколлажа или фантазийной зарисовки города будущего.</w:t>
      </w:r>
    </w:p>
    <w:p w14:paraId="53C47B0A"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Индивидуальный образ каждого города. Неповторимость исторических кварталов и значение культурного наследия для современной жизни людей.</w:t>
      </w:r>
    </w:p>
    <w:p w14:paraId="33B12386"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Дизайн городской среды. Малые архитектурные формы. Роль малых архитектурных форм и архитектурного дизайна в организации городской среды и индивидуальном образе города.</w:t>
      </w:r>
    </w:p>
    <w:p w14:paraId="2DAC8CF2"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lastRenderedPageBreak/>
        <w:t>Проектирование дизайна объектов городской среды. Устройство пешеходных зон в городах, установка городской мебели (скамьи, «диваны» и пр.), киосков, информационных блоков, блоков локального озеленения и т. д.</w:t>
      </w:r>
    </w:p>
    <w:p w14:paraId="4FA7DB68"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Выполнение практической работы по теме «Проектирование дизайна объектов городской среды» в виде создания коллажно-графической композиции или дизайн-проекта оформления витрины магазина.</w:t>
      </w:r>
    </w:p>
    <w:p w14:paraId="75990729"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Интерьер и предметный мир в доме. Назначение помещения и построение его интерьера. Дизайн пространственно-предметной среды интерьера.</w:t>
      </w:r>
    </w:p>
    <w:p w14:paraId="0AB49CB2"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Образно-стилевое единство материальной культуры каждой эпохи. Интерьер как отражение стиля жизни его хозяев.</w:t>
      </w:r>
    </w:p>
    <w:p w14:paraId="4DEC0240"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Зонирование интерьера — создание многофункционального пространства. Отделочные материалы, введение фактуры и цвета в интерьер.</w:t>
      </w:r>
    </w:p>
    <w:p w14:paraId="721F23D1"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Интерьеры общественных зданий (театр, кафе, вокзал, офис, школа).</w:t>
      </w:r>
    </w:p>
    <w:p w14:paraId="2FAE0F93"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Выполнение практической и аналитической работы по теме «Роль вещи в образно-стилевом решении интерьера» в форме создания коллажной композиции.</w:t>
      </w:r>
    </w:p>
    <w:p w14:paraId="43983D9D"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Организация архитектурно-ландшафтного пространства. Город в единстве с ландшафтно-парковой средой.</w:t>
      </w:r>
    </w:p>
    <w:p w14:paraId="42808740"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Основные школы ландшафтного дизайна. Особенности ландшафта русской усадебной территории и задачи сохранения исторического наследия. Традиции графического языка ландшафтных проектов.</w:t>
      </w:r>
    </w:p>
    <w:p w14:paraId="57D18C92"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Выполнение дизайн-проекта территории парка или приусадебного участка в виде схемы-чертежа.</w:t>
      </w:r>
    </w:p>
    <w:p w14:paraId="1D0AB394"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Единство эстетического и функционального в объёмно-пространственной организации среды жизнедеятельности людей.</w:t>
      </w:r>
    </w:p>
    <w:p w14:paraId="3E97F5E1" w14:textId="77777777" w:rsidR="00416B7C" w:rsidRPr="00B43027" w:rsidRDefault="00416B7C" w:rsidP="000238C3">
      <w:pPr>
        <w:pStyle w:val="41"/>
        <w:spacing w:before="0" w:after="0" w:line="240" w:lineRule="auto"/>
        <w:jc w:val="both"/>
        <w:rPr>
          <w:rFonts w:cs="Times New Roman"/>
          <w:color w:val="auto"/>
          <w:sz w:val="24"/>
          <w:szCs w:val="24"/>
        </w:rPr>
      </w:pPr>
      <w:r w:rsidRPr="00B43027">
        <w:rPr>
          <w:rFonts w:cs="Times New Roman"/>
          <w:color w:val="auto"/>
          <w:sz w:val="24"/>
          <w:szCs w:val="24"/>
        </w:rPr>
        <w:t>Образ человека и индивидуальное проектирование</w:t>
      </w:r>
    </w:p>
    <w:p w14:paraId="66C08CA8"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Организация пространства жилой среды как отражение социального заказа и индивидуальности человека, его вкуса, потребностей и возможностей. Образно-личностное проектирование в дизайне и архитектуре.</w:t>
      </w:r>
    </w:p>
    <w:p w14:paraId="03E0F3A8" w14:textId="77777777" w:rsidR="00416B7C" w:rsidRPr="00B43027" w:rsidRDefault="00416B7C" w:rsidP="000238C3">
      <w:pPr>
        <w:pStyle w:val="a8"/>
        <w:spacing w:line="240" w:lineRule="auto"/>
        <w:rPr>
          <w:rFonts w:cs="Times New Roman"/>
          <w:color w:val="auto"/>
          <w:spacing w:val="-2"/>
          <w:sz w:val="24"/>
          <w:szCs w:val="24"/>
        </w:rPr>
      </w:pPr>
      <w:r w:rsidRPr="00B43027">
        <w:rPr>
          <w:rFonts w:cs="Times New Roman"/>
          <w:color w:val="auto"/>
          <w:spacing w:val="-2"/>
          <w:sz w:val="24"/>
          <w:szCs w:val="24"/>
        </w:rPr>
        <w:t>Проектные работы по созданию облика частного дома, комнаты и сада. Дизайн предметной среды в интерьере частного дома.</w:t>
      </w:r>
    </w:p>
    <w:p w14:paraId="67F039B6"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Мода и культура как параметры создания собственного костюма или комплекта одежды.</w:t>
      </w:r>
    </w:p>
    <w:p w14:paraId="05E2F87A"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Костюм как образ человека. Стиль в одежде. Соответствие материи и формы. Целесообразность и мода. Мода как ответ на изменения в укладе жизни, как бизнес и в качестве манипулирования массовым сознанием.</w:t>
      </w:r>
    </w:p>
    <w:p w14:paraId="6F630F5F"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Характерные особенности современной одежды. Молодёжная субкультура и подростковая мода. Унификация одежды и индивидуальный стиль. Ансамбль в костюме. Роль фантазии и вкуса в подборе одежды.</w:t>
      </w:r>
    </w:p>
    <w:p w14:paraId="4651B269"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Выполнение практических творческих эскизов по теме «Дизайн современной одежды».</w:t>
      </w:r>
    </w:p>
    <w:p w14:paraId="47364C92"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Искусство грима и причёски. Форма лица и причёска. Макияж дневной, вечерний и карнавальный. Грим бытовой и сценический.</w:t>
      </w:r>
    </w:p>
    <w:p w14:paraId="0924627F"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Имидж-дизайн и его связь с публичностью, технологией социального поведения, рекламой, общественной деятельностью.</w:t>
      </w:r>
    </w:p>
    <w:p w14:paraId="53E3535D"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Дизайн и архитектура — средства организации среды жизни людей и строительства нового мира.</w:t>
      </w:r>
    </w:p>
    <w:p w14:paraId="5301FD96" w14:textId="77777777" w:rsidR="00416B7C" w:rsidRPr="00B43027" w:rsidRDefault="00416B7C" w:rsidP="000238C3">
      <w:pPr>
        <w:pStyle w:val="31"/>
        <w:spacing w:before="0" w:after="0" w:line="240" w:lineRule="auto"/>
        <w:jc w:val="both"/>
        <w:rPr>
          <w:rFonts w:cs="Times New Roman"/>
          <w:color w:val="auto"/>
          <w:sz w:val="24"/>
          <w:szCs w:val="24"/>
        </w:rPr>
      </w:pPr>
      <w:r w:rsidRPr="00B43027">
        <w:rPr>
          <w:rFonts w:cs="Times New Roman"/>
          <w:color w:val="auto"/>
          <w:sz w:val="24"/>
          <w:szCs w:val="24"/>
        </w:rPr>
        <w:t>Модуль № 4 «Изображение в синтетических,</w:t>
      </w:r>
      <w:r w:rsidRPr="00B43027">
        <w:rPr>
          <w:rFonts w:cs="Times New Roman"/>
          <w:color w:val="auto"/>
          <w:sz w:val="24"/>
          <w:szCs w:val="24"/>
        </w:rPr>
        <w:br/>
        <w:t>экранных видах искусства и художественная фотография»</w:t>
      </w:r>
      <w:r w:rsidRPr="00B43027">
        <w:rPr>
          <w:rFonts w:cs="Times New Roman"/>
          <w:color w:val="auto"/>
          <w:sz w:val="24"/>
          <w:szCs w:val="24"/>
        </w:rPr>
        <w:br/>
        <w:t>(</w:t>
      </w:r>
      <w:r w:rsidRPr="00B43027">
        <w:rPr>
          <w:rStyle w:val="ab"/>
          <w:rFonts w:cs="Times New Roman"/>
          <w:b/>
          <w:bCs/>
          <w:color w:val="auto"/>
          <w:sz w:val="24"/>
          <w:szCs w:val="24"/>
        </w:rPr>
        <w:t>вариативный</w:t>
      </w:r>
      <w:r w:rsidRPr="00B43027">
        <w:rPr>
          <w:rFonts w:cs="Times New Roman"/>
          <w:color w:val="auto"/>
          <w:sz w:val="24"/>
          <w:szCs w:val="24"/>
        </w:rPr>
        <w:t>)</w:t>
      </w:r>
    </w:p>
    <w:p w14:paraId="0E6A456D"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Синтетические — пространственно-временные виды искусства. Роль изображения в синтетических искусствах в соединении со словом, музыкой, движением.</w:t>
      </w:r>
    </w:p>
    <w:p w14:paraId="1DF62996"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Значение развития технологий в становлении новых видов искусства.</w:t>
      </w:r>
    </w:p>
    <w:p w14:paraId="07A621CF"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Мультимедиа и объединение множества воспринимаемых человеком информационных средств на экране цифрового искусства.</w:t>
      </w:r>
    </w:p>
    <w:p w14:paraId="0B6BAC2A" w14:textId="77777777" w:rsidR="00416B7C" w:rsidRPr="00B43027" w:rsidRDefault="00416B7C" w:rsidP="000238C3">
      <w:pPr>
        <w:pStyle w:val="41"/>
        <w:keepNext/>
        <w:spacing w:before="0" w:after="0" w:line="240" w:lineRule="auto"/>
        <w:jc w:val="both"/>
        <w:rPr>
          <w:rFonts w:cs="Times New Roman"/>
          <w:color w:val="auto"/>
          <w:sz w:val="24"/>
          <w:szCs w:val="24"/>
        </w:rPr>
      </w:pPr>
      <w:r w:rsidRPr="00B43027">
        <w:rPr>
          <w:rFonts w:cs="Times New Roman"/>
          <w:color w:val="auto"/>
          <w:sz w:val="24"/>
          <w:szCs w:val="24"/>
        </w:rPr>
        <w:t>Художник и искусство театра</w:t>
      </w:r>
    </w:p>
    <w:p w14:paraId="3CB86FF2"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Рождение театра в древнейших обрядах. История развития искусства театра.</w:t>
      </w:r>
    </w:p>
    <w:p w14:paraId="0AAB6298"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Жанровое многообразие театральных представлений, шоу, праздников и их визуальный облик.</w:t>
      </w:r>
    </w:p>
    <w:p w14:paraId="6BF2263A"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Роль художника и виды профессиональной деятельности художника в современном театре.</w:t>
      </w:r>
    </w:p>
    <w:p w14:paraId="43B16413"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lastRenderedPageBreak/>
        <w:t>Сценография и создание сценического образа. Сотворчество художника-постановщика с драматургом, режиссёром и актёрами.</w:t>
      </w:r>
    </w:p>
    <w:p w14:paraId="0759010D"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Роль освещения в визуальном облике театрального действия. Бутафорские, пошивочные, декорационные и иные цеха в театре.</w:t>
      </w:r>
    </w:p>
    <w:p w14:paraId="7C8A0285"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Сценический костюм, грим и маска. Стилистическое единство в решении образа спектакля. Выражение в костюме характера персонажа.</w:t>
      </w:r>
    </w:p>
    <w:p w14:paraId="558FAE5D" w14:textId="77777777" w:rsidR="00416B7C" w:rsidRPr="00B43027" w:rsidRDefault="00416B7C" w:rsidP="000238C3">
      <w:pPr>
        <w:pStyle w:val="a8"/>
        <w:spacing w:line="240" w:lineRule="auto"/>
        <w:rPr>
          <w:rFonts w:cs="Times New Roman"/>
          <w:color w:val="auto"/>
          <w:spacing w:val="-2"/>
          <w:sz w:val="24"/>
          <w:szCs w:val="24"/>
        </w:rPr>
      </w:pPr>
      <w:r w:rsidRPr="00B43027">
        <w:rPr>
          <w:rFonts w:cs="Times New Roman"/>
          <w:color w:val="auto"/>
          <w:sz w:val="24"/>
          <w:szCs w:val="24"/>
        </w:rPr>
        <w:t>Творчество художников-постановщиков в истории отече</w:t>
      </w:r>
      <w:r w:rsidRPr="00B43027">
        <w:rPr>
          <w:rFonts w:cs="Times New Roman"/>
          <w:color w:val="auto"/>
          <w:spacing w:val="-2"/>
          <w:sz w:val="24"/>
          <w:szCs w:val="24"/>
        </w:rPr>
        <w:t>ственного искусства (К. Коровин, И. Билибин, А. Головин и др.).</w:t>
      </w:r>
    </w:p>
    <w:p w14:paraId="0420FDFB"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Школьный спектакль и работа художника по его подготовке.</w:t>
      </w:r>
    </w:p>
    <w:p w14:paraId="00BC31A5"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Художник в театре кукол и его ведущая роль как соавтора режиссёра и актёра в процессе создания образа персонажа.</w:t>
      </w:r>
    </w:p>
    <w:p w14:paraId="4EC947E7"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Условность и метафора в театральной постановке как образная и авторская интерпретация реальности.</w:t>
      </w:r>
    </w:p>
    <w:p w14:paraId="1AD85545" w14:textId="77777777" w:rsidR="00416B7C" w:rsidRPr="00B43027" w:rsidRDefault="00416B7C" w:rsidP="000238C3">
      <w:pPr>
        <w:pStyle w:val="41"/>
        <w:spacing w:before="0" w:after="0" w:line="240" w:lineRule="auto"/>
        <w:jc w:val="both"/>
        <w:rPr>
          <w:rFonts w:cs="Times New Roman"/>
          <w:color w:val="auto"/>
          <w:sz w:val="24"/>
          <w:szCs w:val="24"/>
        </w:rPr>
      </w:pPr>
      <w:r w:rsidRPr="00B43027">
        <w:rPr>
          <w:rFonts w:cs="Times New Roman"/>
          <w:color w:val="auto"/>
          <w:sz w:val="24"/>
          <w:szCs w:val="24"/>
        </w:rPr>
        <w:t>Художественная фотография</w:t>
      </w:r>
    </w:p>
    <w:p w14:paraId="784BE9AA"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Рождение фотографии как технологическая революция запечатления реальности. Искусство и технология. История фотографии: от дагеротипа до компьютерных технологий.</w:t>
      </w:r>
    </w:p>
    <w:p w14:paraId="13502867"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Современные возможности художественной обработки цифровой фотографии.</w:t>
      </w:r>
    </w:p>
    <w:p w14:paraId="052AC4D3"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Картина мира и «Родиноведение» в фотографиях С. М. Прокудина-Горского. Сохранённая история и роль его фотографий в современной отечественной культуре.</w:t>
      </w:r>
    </w:p>
    <w:p w14:paraId="54CD781E"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Фотография — искусство светописи. Роль света в выявлении формы и фактуры предмета. Примеры художественной фотографии в творчестве профессиональных мастеров.</w:t>
      </w:r>
    </w:p>
    <w:p w14:paraId="6985E9D8"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Композиция кадра, ракурс, плановость, графический ритм.</w:t>
      </w:r>
    </w:p>
    <w:p w14:paraId="5168E03B"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Умения наблюдать и выявлять выразительность и красоту окружающей жизни с помощью фотографии.</w:t>
      </w:r>
    </w:p>
    <w:p w14:paraId="3F6F0C54"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Фотопейзаж в творчестве профессиональных фотографов.</w:t>
      </w:r>
    </w:p>
    <w:p w14:paraId="2238C4A4"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Образные возможности чёрно-белой и цветной фотографии. Роль тональных контрастов и роль цвета в эмоционально-образном восприятии пейзажа.</w:t>
      </w:r>
    </w:p>
    <w:p w14:paraId="76DC7E0C"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Роль освещения в портретном образе. Фотография постановочная и документальная.</w:t>
      </w:r>
    </w:p>
    <w:p w14:paraId="03DC9497"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Фотопортрет в истории профессиональной фотографии и его связь с направлениями в изобразительном искусстве.</w:t>
      </w:r>
    </w:p>
    <w:p w14:paraId="403D0CA5"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Портрет в фотографии, его общее и особенное по сравнению с живописным и графическим портретом. Опыт выполнения портретных фотографий.</w:t>
      </w:r>
    </w:p>
    <w:p w14:paraId="011ADABB"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Фоторепортаж. Образ события в кадре. Репортажный снимок — свидетельство истории и его значение в сохранении памяти о событии.</w:t>
      </w:r>
    </w:p>
    <w:p w14:paraId="7E45E1AA"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Фоторепортаж — дневник истории. Значение работы военных фотографов. Спортивные фотографии. Образ современности в репортажных фотографиях.</w:t>
      </w:r>
    </w:p>
    <w:p w14:paraId="59EF3DA1"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«Работать для жизни…» — фотографии Александра Родченко, их значение и влияние на стиль эпохи.</w:t>
      </w:r>
    </w:p>
    <w:p w14:paraId="4A1C2D11"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Возможности компьютерной обработки фотографий, задачи преобразования фотографий и границы достоверности.</w:t>
      </w:r>
    </w:p>
    <w:p w14:paraId="35F9CE60"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Коллаж как жанр художественного творчества с помощью различных компьютерных программ.</w:t>
      </w:r>
    </w:p>
    <w:p w14:paraId="4B6F139D"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Художественная фотография как авторское видение мира, как образ времени и влияние фотообраза на жизнь людей.</w:t>
      </w:r>
    </w:p>
    <w:p w14:paraId="7F504699" w14:textId="77777777" w:rsidR="00416B7C" w:rsidRPr="00B43027" w:rsidRDefault="00416B7C" w:rsidP="000238C3">
      <w:pPr>
        <w:pStyle w:val="41"/>
        <w:spacing w:before="0" w:after="0" w:line="240" w:lineRule="auto"/>
        <w:jc w:val="both"/>
        <w:rPr>
          <w:rFonts w:cs="Times New Roman"/>
          <w:color w:val="auto"/>
          <w:sz w:val="24"/>
          <w:szCs w:val="24"/>
        </w:rPr>
      </w:pPr>
      <w:r w:rsidRPr="00B43027">
        <w:rPr>
          <w:rFonts w:cs="Times New Roman"/>
          <w:color w:val="auto"/>
          <w:sz w:val="24"/>
          <w:szCs w:val="24"/>
        </w:rPr>
        <w:t>Изображение и искусство кино</w:t>
      </w:r>
    </w:p>
    <w:p w14:paraId="45B1503F"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Ожившее изображение. История кино и его эволюция как искусства.</w:t>
      </w:r>
    </w:p>
    <w:p w14:paraId="3E6053AF"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Синтетическая природа пространственно-временного искусства кино и состав творческого коллектива. Сценарист — режиссёр — художник — оператор в работе над фильмом. Сложносоставной язык кино.</w:t>
      </w:r>
    </w:p>
    <w:p w14:paraId="10772F67"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Монтаж композиционно построенных кадров — основа языка киноискусства.</w:t>
      </w:r>
    </w:p>
    <w:p w14:paraId="47623931"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Художник-постановщик и его команда художников в работе по созданию фильма. Эскизы мест действия, образы и костюмы персонажей, раскадровка, чертежи и воплощение в материале. Пространство и предметы, историческая конкретность и художественный образ — видеоряд художественного игрового фильма.</w:t>
      </w:r>
    </w:p>
    <w:p w14:paraId="1E38DE2D"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Создание видеоролика — от замысла до съёмки. Разные жанры — разные задачи в работе над видеороликом. Этапы создания видеоролика.</w:t>
      </w:r>
    </w:p>
    <w:p w14:paraId="06B021DE"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lastRenderedPageBreak/>
        <w:t>Искусство анимации и художник-мультипликатор. Рисованные, кукольные мультфильмы и цифровая анимация. Уолт Дисней и его студия. Особое лицо отечественной мультипликации, её знаменитые создатели.</w:t>
      </w:r>
    </w:p>
    <w:p w14:paraId="2E0FF9FF"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Использование электронно-цифровых технологий в современном игровом кинематографе.</w:t>
      </w:r>
    </w:p>
    <w:p w14:paraId="35F675E4"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Компьютерная анимация на занятиях в школе. Техническое оборудование и его возможности для создания анимации. Коллективный характер деятельности по созданию анимационного фильма. Выбор технологии: пластилиновые мультфильмы, бумажная перекладка, сыпучая анимация.</w:t>
      </w:r>
    </w:p>
    <w:p w14:paraId="4B1585E4"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Этапы создания анимационного фильма. Требования и критерии художественности.</w:t>
      </w:r>
    </w:p>
    <w:p w14:paraId="13BE6268" w14:textId="77777777" w:rsidR="00416B7C" w:rsidRPr="00B43027" w:rsidRDefault="00416B7C" w:rsidP="000238C3">
      <w:pPr>
        <w:pStyle w:val="41"/>
        <w:spacing w:before="0" w:after="0" w:line="240" w:lineRule="auto"/>
        <w:jc w:val="both"/>
        <w:rPr>
          <w:rFonts w:cs="Times New Roman"/>
          <w:color w:val="auto"/>
          <w:sz w:val="24"/>
          <w:szCs w:val="24"/>
        </w:rPr>
      </w:pPr>
      <w:r w:rsidRPr="00B43027">
        <w:rPr>
          <w:rFonts w:cs="Times New Roman"/>
          <w:color w:val="auto"/>
          <w:sz w:val="24"/>
          <w:szCs w:val="24"/>
        </w:rPr>
        <w:t>Изобразительное искусство на телевидении</w:t>
      </w:r>
    </w:p>
    <w:p w14:paraId="09D1FCD0"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Телевидение — экранное искусство: средство массовой информации, художественного и научного просвещения, развлечения и организации досуга.</w:t>
      </w:r>
    </w:p>
    <w:p w14:paraId="57DC608C"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Искусство и технология. Создатель телевидения — русский инженер Владимир Козьмич Зворыкин.</w:t>
      </w:r>
    </w:p>
    <w:p w14:paraId="3C70C269"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Роль телевидения в превращении мира в единое информационное пространство. Картина мира, создаваемая телевидением. Прямой эфир и его значение.</w:t>
      </w:r>
    </w:p>
    <w:p w14:paraId="4CDF1108"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Деятельность художника на телевидении: художники по свету, костюму, гриму; сценографический дизайн и компьютерная графика.</w:t>
      </w:r>
    </w:p>
    <w:p w14:paraId="249D4669"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Школьное телевидение и студия мультимедиа. Построение видеоряда и художественного оформления.</w:t>
      </w:r>
    </w:p>
    <w:p w14:paraId="40A2F034"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Художнические роли каждого человека в реальной бытийной жизни.</w:t>
      </w:r>
    </w:p>
    <w:p w14:paraId="45E5CE5C"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Роль искусства в жизни общества и его влияние на жизнь каждого человека.</w:t>
      </w:r>
    </w:p>
    <w:p w14:paraId="1C2A869A" w14:textId="77777777" w:rsidR="00416B7C" w:rsidRPr="00B43027" w:rsidRDefault="00416B7C" w:rsidP="000238C3">
      <w:pPr>
        <w:pStyle w:val="h1"/>
        <w:spacing w:before="0" w:after="0" w:line="240" w:lineRule="auto"/>
        <w:jc w:val="both"/>
        <w:rPr>
          <w:rFonts w:cs="Times New Roman"/>
          <w:color w:val="auto"/>
        </w:rPr>
      </w:pPr>
      <w:r w:rsidRPr="00B43027">
        <w:rPr>
          <w:rFonts w:cs="Times New Roman"/>
          <w:color w:val="auto"/>
        </w:rPr>
        <w:lastRenderedPageBreak/>
        <w:t>Планируемые результаты освоения учебного предмета «Изобразительное искусство» на уровне основного общего образования</w:t>
      </w:r>
    </w:p>
    <w:p w14:paraId="267A79FE" w14:textId="77777777" w:rsidR="00416B7C" w:rsidRPr="00B43027" w:rsidRDefault="00416B7C" w:rsidP="000238C3">
      <w:pPr>
        <w:pStyle w:val="22"/>
        <w:spacing w:before="0" w:after="0" w:line="240" w:lineRule="auto"/>
        <w:jc w:val="both"/>
        <w:rPr>
          <w:rFonts w:cs="Times New Roman"/>
          <w:color w:val="auto"/>
          <w:sz w:val="24"/>
          <w:szCs w:val="24"/>
        </w:rPr>
      </w:pPr>
      <w:r w:rsidRPr="00B43027">
        <w:rPr>
          <w:rFonts w:cs="Times New Roman"/>
          <w:color w:val="auto"/>
          <w:sz w:val="24"/>
          <w:szCs w:val="24"/>
        </w:rPr>
        <w:t>Личностные результаты</w:t>
      </w:r>
    </w:p>
    <w:p w14:paraId="43A6DA04"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w:t>
      </w:r>
    </w:p>
    <w:p w14:paraId="7306B600" w14:textId="6E684085" w:rsidR="00416B7C" w:rsidRPr="00B43027" w:rsidRDefault="00F02AF2" w:rsidP="000238C3">
      <w:pPr>
        <w:pStyle w:val="a8"/>
        <w:spacing w:line="240" w:lineRule="auto"/>
        <w:rPr>
          <w:rFonts w:cs="Times New Roman"/>
          <w:color w:val="auto"/>
          <w:sz w:val="24"/>
          <w:szCs w:val="24"/>
        </w:rPr>
      </w:pPr>
      <w:r w:rsidRPr="00B43027">
        <w:rPr>
          <w:rFonts w:cs="Times New Roman"/>
          <w:color w:val="auto"/>
          <w:sz w:val="24"/>
          <w:szCs w:val="24"/>
        </w:rPr>
        <w:t xml:space="preserve">В центре </w:t>
      </w:r>
      <w:r w:rsidR="00416B7C" w:rsidRPr="00B43027">
        <w:rPr>
          <w:rFonts w:cs="Times New Roman"/>
          <w:color w:val="auto"/>
          <w:sz w:val="24"/>
          <w:szCs w:val="24"/>
        </w:rPr>
        <w:t>программы по изобразительному искусству в соответствии с ФГОС общего образования находится личностное развитие обучающихся, приобщение обучающихся к российским традиционным духовным ценностям, социализация личности.</w:t>
      </w:r>
    </w:p>
    <w:p w14:paraId="63810314"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Программа призвана обеспечить достижение учащимися личностных результатов, указанных во ФГОС: формирование у обучающихся основ российской идентичности; ценностные установки и социально значимые качества личности; духовно-нравственное развитие обучающихся и отношение школьников к культуре; мотивацию к познанию и обучению, готовность к саморазвитию и активному участию в социально значимой деятельности.</w:t>
      </w:r>
    </w:p>
    <w:p w14:paraId="675FF174" w14:textId="77777777" w:rsidR="00416B7C" w:rsidRPr="00B43027" w:rsidRDefault="00416B7C" w:rsidP="000238C3">
      <w:pPr>
        <w:pStyle w:val="31"/>
        <w:spacing w:before="0" w:after="0" w:line="240" w:lineRule="auto"/>
        <w:jc w:val="both"/>
        <w:rPr>
          <w:rFonts w:cs="Times New Roman"/>
          <w:color w:val="auto"/>
          <w:sz w:val="24"/>
          <w:szCs w:val="24"/>
        </w:rPr>
      </w:pPr>
      <w:r w:rsidRPr="00B43027">
        <w:rPr>
          <w:rFonts w:cs="Times New Roman"/>
          <w:color w:val="auto"/>
          <w:sz w:val="24"/>
          <w:szCs w:val="24"/>
        </w:rPr>
        <w:t>1. Патриотическое воспитание</w:t>
      </w:r>
    </w:p>
    <w:p w14:paraId="66BECB27"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Осуществляется через освоение школьниками содержания традиций, истории и современного развития отечественной культуры, выраженной в её архитектуре, народном, прикладном и изобразительном искусстве. Воспитание патриотизма в процессе освоения особенностей и красоты отечественной духовной жизни, выраженной в произведениях искусства, посвящённых различным подходам к изображению человека, великим победам, торжественным и трагическим событиям, эпической и лирической красоте отечественного пейзажа. Патриотические чувства воспитываются в изучении истории народного искусства, его житейской мудрости и значения символических смыслов. Урок искусства воспитывает патриотизм не в декларативной форме, а в процессе собственной художественно-практической деятельности обучающегося, который учится чувственно-эмоциональному восприятию и творческому созиданию художественного образа.</w:t>
      </w:r>
    </w:p>
    <w:p w14:paraId="4084731B" w14:textId="77777777" w:rsidR="00416B7C" w:rsidRPr="00B43027" w:rsidRDefault="00416B7C" w:rsidP="000238C3">
      <w:pPr>
        <w:pStyle w:val="31"/>
        <w:spacing w:before="0" w:after="0" w:line="240" w:lineRule="auto"/>
        <w:jc w:val="both"/>
        <w:rPr>
          <w:rFonts w:cs="Times New Roman"/>
          <w:color w:val="auto"/>
          <w:sz w:val="24"/>
          <w:szCs w:val="24"/>
        </w:rPr>
      </w:pPr>
      <w:r w:rsidRPr="00B43027">
        <w:rPr>
          <w:rFonts w:cs="Times New Roman"/>
          <w:color w:val="auto"/>
          <w:sz w:val="24"/>
          <w:szCs w:val="24"/>
        </w:rPr>
        <w:t>2. Гражданское воспитание</w:t>
      </w:r>
    </w:p>
    <w:p w14:paraId="3440A7C7" w14:textId="77777777" w:rsidR="00416B7C" w:rsidRPr="00B43027" w:rsidRDefault="00416B7C" w:rsidP="000238C3">
      <w:pPr>
        <w:pStyle w:val="a8"/>
        <w:spacing w:line="240" w:lineRule="auto"/>
        <w:rPr>
          <w:rFonts w:cs="Times New Roman"/>
          <w:color w:val="auto"/>
          <w:spacing w:val="-2"/>
          <w:sz w:val="24"/>
          <w:szCs w:val="24"/>
        </w:rPr>
      </w:pPr>
      <w:r w:rsidRPr="00B43027">
        <w:rPr>
          <w:rFonts w:cs="Times New Roman"/>
          <w:color w:val="auto"/>
          <w:spacing w:val="-2"/>
          <w:sz w:val="24"/>
          <w:szCs w:val="24"/>
        </w:rPr>
        <w:t>Программа по изобразительному искусству направлена на активное приобщение обучающихся к ценностям мировой и</w:t>
      </w:r>
      <w:r w:rsidR="00EF4DAB" w:rsidRPr="00B43027">
        <w:rPr>
          <w:rFonts w:cs="Times New Roman"/>
          <w:color w:val="auto"/>
          <w:spacing w:val="-2"/>
          <w:sz w:val="24"/>
          <w:szCs w:val="24"/>
        </w:rPr>
        <w:t xml:space="preserve"> </w:t>
      </w:r>
      <w:r w:rsidRPr="00B43027">
        <w:rPr>
          <w:rFonts w:cs="Times New Roman"/>
          <w:color w:val="auto"/>
          <w:spacing w:val="-2"/>
          <w:sz w:val="24"/>
          <w:szCs w:val="24"/>
        </w:rPr>
        <w:t>отечественной культуры. При этом реализуются задачи социализации и гражданского воспитания школьника. Формируется чувство личной причастности к жизни общества. Искусство рассматривается как особый язык, развивающий коммуникативные умения. В рамках предмета «Изобразительное искусство» происходит изучение художественной культуры и мировой истории искусства, углубляются интернациональные чувства обучающихся. Предмет способствует пониманию особенностей жизни разных народов и красоты различных национальных эстетических идеалов. Коллективные творческие работы, а также участие в общих художественных проектах создают условия для разнообразной совместной деятельности, способствуют пониманию другого, становлению чувства личной ответственности.</w:t>
      </w:r>
    </w:p>
    <w:p w14:paraId="2F715662" w14:textId="77777777" w:rsidR="00416B7C" w:rsidRPr="00B43027" w:rsidRDefault="00416B7C" w:rsidP="000238C3">
      <w:pPr>
        <w:pStyle w:val="31"/>
        <w:spacing w:before="0" w:after="0" w:line="240" w:lineRule="auto"/>
        <w:jc w:val="both"/>
        <w:rPr>
          <w:rFonts w:cs="Times New Roman"/>
          <w:color w:val="auto"/>
          <w:sz w:val="24"/>
          <w:szCs w:val="24"/>
        </w:rPr>
      </w:pPr>
      <w:r w:rsidRPr="00B43027">
        <w:rPr>
          <w:rFonts w:cs="Times New Roman"/>
          <w:color w:val="auto"/>
          <w:sz w:val="24"/>
          <w:szCs w:val="24"/>
        </w:rPr>
        <w:t>3. Духовно-нравственное воспитание</w:t>
      </w:r>
    </w:p>
    <w:p w14:paraId="2A0BC651"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В искусстве</w:t>
      </w:r>
      <w:r w:rsidRPr="00B43027">
        <w:rPr>
          <w:rStyle w:val="aa"/>
          <w:rFonts w:cs="Times New Roman"/>
          <w:color w:val="auto"/>
          <w:sz w:val="24"/>
          <w:szCs w:val="24"/>
        </w:rPr>
        <w:t xml:space="preserve"> </w:t>
      </w:r>
      <w:r w:rsidRPr="00B43027">
        <w:rPr>
          <w:rFonts w:cs="Times New Roman"/>
          <w:color w:val="auto"/>
          <w:sz w:val="24"/>
          <w:szCs w:val="24"/>
        </w:rPr>
        <w:t>воплощена духовная жизнь человечества, концентрирующая в себе эстетический, художественный и нравственный мировой опыт, раскрытие которого составляет суть школьного предмета. Учебные задания направлены на развитие внутреннего мира учащегося и воспитание его эмоционально-образной, чувственной сферы. Развитие творческого потенциала способствует росту самосознания обучающегося, осознанию себя как личности и члена общества. Ценностно-ориентационная и коммуникативная деятельность на занятиях по изобразительному искусству способствует освоению базовых ценностей — формированию отношения к миру, жизни, человеку, семье, труду, культуре как духовному богатству общества и важному условию ощущения человеком полноты проживаемой жизни.</w:t>
      </w:r>
    </w:p>
    <w:p w14:paraId="20C3EDAA" w14:textId="77777777" w:rsidR="00416B7C" w:rsidRPr="00B43027" w:rsidRDefault="00416B7C" w:rsidP="000238C3">
      <w:pPr>
        <w:pStyle w:val="31"/>
        <w:spacing w:before="0" w:after="0" w:line="240" w:lineRule="auto"/>
        <w:jc w:val="both"/>
        <w:rPr>
          <w:rFonts w:cs="Times New Roman"/>
          <w:color w:val="auto"/>
          <w:sz w:val="24"/>
          <w:szCs w:val="24"/>
        </w:rPr>
      </w:pPr>
      <w:r w:rsidRPr="00B43027">
        <w:rPr>
          <w:rFonts w:cs="Times New Roman"/>
          <w:color w:val="auto"/>
          <w:sz w:val="24"/>
          <w:szCs w:val="24"/>
        </w:rPr>
        <w:t>4. Эстетическое воспитание</w:t>
      </w:r>
    </w:p>
    <w:p w14:paraId="17815D3D"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Эстетическое (от греч. aisthetikos — чувствующий, чувственный) — это воспитание чувственной сферы обучающегося на основе всего спектра эстетических категорий: прекрасное, безобразное, трагическое, комическое, высокое, низменное. Искусство понимается как воплощение в изображении и в создании предметно-пространственной среды постоянного поиска идеалов, веры, надежд, представлений о добре и зле. Эстетическое воспитание является важнейшим компонентом и условием развития социально значимых отношений обучающихся. Способствует формированию ценностных ориентаций школьников в отношении к окружающим людям, стрем</w:t>
      </w:r>
      <w:r w:rsidRPr="00B43027">
        <w:rPr>
          <w:rFonts w:cs="Times New Roman"/>
          <w:color w:val="auto"/>
          <w:sz w:val="24"/>
          <w:szCs w:val="24"/>
        </w:rPr>
        <w:lastRenderedPageBreak/>
        <w:t>лению к их пониманию, отношению к семье, к мирной жизни как главному принципу человеческого общежития, к самому себе как самореализующейся и ответственной личности, способной к позитивному действию в условиях соревновательной конкуренции. Способствует формированию ценностного отношения к природе, труду, искусству, культурному наследию.</w:t>
      </w:r>
    </w:p>
    <w:p w14:paraId="58E2B5C4" w14:textId="77777777" w:rsidR="00416B7C" w:rsidRPr="00B43027" w:rsidRDefault="00416B7C" w:rsidP="000238C3">
      <w:pPr>
        <w:pStyle w:val="31"/>
        <w:spacing w:before="0" w:after="0" w:line="240" w:lineRule="auto"/>
        <w:jc w:val="both"/>
        <w:rPr>
          <w:rFonts w:cs="Times New Roman"/>
          <w:color w:val="auto"/>
          <w:sz w:val="24"/>
          <w:szCs w:val="24"/>
        </w:rPr>
      </w:pPr>
      <w:r w:rsidRPr="00B43027">
        <w:rPr>
          <w:rFonts w:cs="Times New Roman"/>
          <w:color w:val="auto"/>
          <w:sz w:val="24"/>
          <w:szCs w:val="24"/>
        </w:rPr>
        <w:t>5. Ценности познавательной деятельности</w:t>
      </w:r>
    </w:p>
    <w:p w14:paraId="0C63FA6C"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В процессе художественной деятельности на занятиях изобразительным искусством ставятся задачи воспитания наблюдательности — умений активно, т. е. в соответствии со специальными установками, видеть окружающий мир. Воспитывается эмоционально окрашенный интерес к жизни.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культурно-исторической направленности.</w:t>
      </w:r>
    </w:p>
    <w:p w14:paraId="728AA905" w14:textId="77777777" w:rsidR="00416B7C" w:rsidRPr="00B43027" w:rsidRDefault="00416B7C" w:rsidP="000238C3">
      <w:pPr>
        <w:pStyle w:val="31"/>
        <w:spacing w:before="0" w:after="0" w:line="240" w:lineRule="auto"/>
        <w:jc w:val="both"/>
        <w:rPr>
          <w:rFonts w:cs="Times New Roman"/>
          <w:color w:val="auto"/>
          <w:sz w:val="24"/>
          <w:szCs w:val="24"/>
        </w:rPr>
      </w:pPr>
      <w:r w:rsidRPr="00B43027">
        <w:rPr>
          <w:rFonts w:cs="Times New Roman"/>
          <w:color w:val="auto"/>
          <w:sz w:val="24"/>
          <w:szCs w:val="24"/>
        </w:rPr>
        <w:t>6. Экологическое воспитание</w:t>
      </w:r>
    </w:p>
    <w:p w14:paraId="4C830FF7"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Повышение уровня экологической культуры, осознание глобального характера экологических проблем, активное неприятие действий, приносящих вред окружающей среде, воспитывается в процессе художественно-эстетического наблюдения природы, её образа в произведениях искусства и личной художественно-творческой работе.</w:t>
      </w:r>
    </w:p>
    <w:p w14:paraId="5B0846FA" w14:textId="77777777" w:rsidR="00416B7C" w:rsidRPr="00B43027" w:rsidRDefault="00416B7C" w:rsidP="000238C3">
      <w:pPr>
        <w:pStyle w:val="31"/>
        <w:spacing w:before="0" w:after="0" w:line="240" w:lineRule="auto"/>
        <w:jc w:val="both"/>
        <w:rPr>
          <w:rFonts w:cs="Times New Roman"/>
          <w:color w:val="auto"/>
          <w:sz w:val="24"/>
          <w:szCs w:val="24"/>
        </w:rPr>
      </w:pPr>
      <w:r w:rsidRPr="00B43027">
        <w:rPr>
          <w:rFonts w:cs="Times New Roman"/>
          <w:color w:val="auto"/>
          <w:sz w:val="24"/>
          <w:szCs w:val="24"/>
        </w:rPr>
        <w:t>7. Трудовое воспитание</w:t>
      </w:r>
    </w:p>
    <w:p w14:paraId="6797D343"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Художественно-эстетическое развитие обучающихся обязательно должно осуществляться в процессе личной художественно-творческой работы с освоением художественных материалов и специфики каждого из них. Эта трудовая и смысловая деятельность формирует такие качества, как навыки практической (не теоретико-виртуальной) работы своими руками, формирование умений преобразования реального жизненного пространства и его оформления, удовлетворение от создания реального практического продукта. Воспитываются качества упорства, стремления к результату, понимание эстетики трудовой деятельности. А также умения сотрудничества, коллективной трудовой работы, работы в команде — обязательные требования к определённым заданиям программы.</w:t>
      </w:r>
    </w:p>
    <w:p w14:paraId="4690A780" w14:textId="77777777" w:rsidR="00416B7C" w:rsidRPr="00B43027" w:rsidRDefault="00416B7C" w:rsidP="000238C3">
      <w:pPr>
        <w:pStyle w:val="31"/>
        <w:spacing w:before="0" w:after="0" w:line="240" w:lineRule="auto"/>
        <w:jc w:val="both"/>
        <w:rPr>
          <w:rFonts w:cs="Times New Roman"/>
          <w:color w:val="auto"/>
          <w:sz w:val="24"/>
          <w:szCs w:val="24"/>
        </w:rPr>
      </w:pPr>
      <w:r w:rsidRPr="00B43027">
        <w:rPr>
          <w:rFonts w:cs="Times New Roman"/>
          <w:color w:val="auto"/>
          <w:sz w:val="24"/>
          <w:szCs w:val="24"/>
        </w:rPr>
        <w:t>8. Воспитывающая предметно-эстетическая среда</w:t>
      </w:r>
    </w:p>
    <w:p w14:paraId="3676C480"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В процессе художественно-эстетического воспитания обучающихся имеет значение организация пространственной среды школы. При этом школьники должны быть активными участниками (а не только потребителями) её создания и оформления пространства в соответствии с задачами образовательной организации, среды, календарными событиями школьной жизни. Эта деятельность обучающихся, как и сам образ предметно-пространственной среды школы, оказывает активное воспитательное воздействие и влияет на формирование позитивных ценностных ориентаций и восприятие жизни школьниками.</w:t>
      </w:r>
    </w:p>
    <w:p w14:paraId="055D24AA" w14:textId="77777777" w:rsidR="00416B7C" w:rsidRPr="00B43027" w:rsidRDefault="00416B7C" w:rsidP="000238C3">
      <w:pPr>
        <w:pStyle w:val="22"/>
        <w:spacing w:before="0" w:after="0" w:line="240" w:lineRule="auto"/>
        <w:jc w:val="both"/>
        <w:rPr>
          <w:rFonts w:cs="Times New Roman"/>
          <w:color w:val="auto"/>
          <w:sz w:val="24"/>
          <w:szCs w:val="24"/>
        </w:rPr>
      </w:pPr>
      <w:r w:rsidRPr="00B43027">
        <w:rPr>
          <w:rFonts w:cs="Times New Roman"/>
          <w:color w:val="auto"/>
          <w:sz w:val="24"/>
          <w:szCs w:val="24"/>
        </w:rPr>
        <w:t>Метапредметные результаты</w:t>
      </w:r>
    </w:p>
    <w:p w14:paraId="61545024"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Метапредметные результаты освоения основной образовательной программы, формируемые при изучении предмета «Изобразительное искусство»:</w:t>
      </w:r>
    </w:p>
    <w:p w14:paraId="7A9372BB" w14:textId="77777777" w:rsidR="00416B7C" w:rsidRPr="00B43027" w:rsidRDefault="00416B7C" w:rsidP="000238C3">
      <w:pPr>
        <w:pStyle w:val="31"/>
        <w:spacing w:before="0" w:after="0" w:line="240" w:lineRule="auto"/>
        <w:jc w:val="both"/>
        <w:rPr>
          <w:rFonts w:cs="Times New Roman"/>
          <w:color w:val="auto"/>
          <w:sz w:val="24"/>
          <w:szCs w:val="24"/>
        </w:rPr>
      </w:pPr>
      <w:r w:rsidRPr="00B43027">
        <w:rPr>
          <w:rFonts w:cs="Times New Roman"/>
          <w:color w:val="auto"/>
          <w:sz w:val="24"/>
          <w:szCs w:val="24"/>
        </w:rPr>
        <w:t>1. Овладение универсальными познавательными действиями</w:t>
      </w:r>
    </w:p>
    <w:p w14:paraId="05A5613B"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Формирование пространственных представлений и сенсорных способностей:</w:t>
      </w:r>
    </w:p>
    <w:p w14:paraId="348FBA20"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сравнивать предметные и пространственные объекты по заданным основаниям;</w:t>
      </w:r>
    </w:p>
    <w:p w14:paraId="08E41F1E"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характеризовать форму предмета, конструкции;</w:t>
      </w:r>
    </w:p>
    <w:p w14:paraId="328A6BEF"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выявлять положение предметной формы в пространстве;</w:t>
      </w:r>
    </w:p>
    <w:p w14:paraId="035B85D9"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обобщать форму составной конструкции;</w:t>
      </w:r>
    </w:p>
    <w:p w14:paraId="692A7706"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анализировать структуру предмета, конструкции, пространства, зрительного образа;</w:t>
      </w:r>
    </w:p>
    <w:p w14:paraId="1D250CEE"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структурировать предметно-пространственные явления;</w:t>
      </w:r>
    </w:p>
    <w:p w14:paraId="316DC195"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сопоставлять пропорциональное соотношение частей внутри целого и предметов между собой;</w:t>
      </w:r>
    </w:p>
    <w:p w14:paraId="5AA830AB"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абстрагировать образ реальности в построении плоской или пространственной композиции.</w:t>
      </w:r>
    </w:p>
    <w:p w14:paraId="015FEB2A"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Базовые логические и исследовательские действия:</w:t>
      </w:r>
    </w:p>
    <w:p w14:paraId="57CD51F8"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выявлять и характеризовать существенные признаки явлений художественной культуры;</w:t>
      </w:r>
    </w:p>
    <w:p w14:paraId="7ACE7B45"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сопоставлять, анализировать, сравнивать и оценивать с позиций эстетических категорий явления искусства и действительности;</w:t>
      </w:r>
    </w:p>
    <w:p w14:paraId="5E5C0C1D"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классифицировать произведения искусства по видам и, соответственно, по назначению в жизни людей;</w:t>
      </w:r>
    </w:p>
    <w:p w14:paraId="0C498CBB"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ставить и использовать вопросы как исследовательский инструмент познания;</w:t>
      </w:r>
    </w:p>
    <w:p w14:paraId="7CA88D63"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вести исследовательскую работу по сбору информационного материала по установленной или выбранной теме;</w:t>
      </w:r>
    </w:p>
    <w:p w14:paraId="69451CA7"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lastRenderedPageBreak/>
        <w:t>самостоятельно формулировать выводы и обобщения по результатам наблюдения или исследования, аргументированно защищать свои позиции.</w:t>
      </w:r>
    </w:p>
    <w:p w14:paraId="1B691F17" w14:textId="77777777" w:rsidR="00416B7C" w:rsidRPr="00B43027" w:rsidRDefault="00416B7C" w:rsidP="000238C3">
      <w:pPr>
        <w:pStyle w:val="a8"/>
        <w:keepNext/>
        <w:spacing w:line="240" w:lineRule="auto"/>
        <w:rPr>
          <w:rFonts w:cs="Times New Roman"/>
          <w:color w:val="auto"/>
          <w:sz w:val="24"/>
          <w:szCs w:val="24"/>
        </w:rPr>
      </w:pPr>
      <w:r w:rsidRPr="00B43027">
        <w:rPr>
          <w:rFonts w:cs="Times New Roman"/>
          <w:color w:val="auto"/>
          <w:sz w:val="24"/>
          <w:szCs w:val="24"/>
        </w:rPr>
        <w:t>Работа с информацией:</w:t>
      </w:r>
    </w:p>
    <w:p w14:paraId="2ADA88D4"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использовать различные методы, в том числе электронные технологии, для поиска и отбора информации на основе образовательных задач и заданных критериев;</w:t>
      </w:r>
    </w:p>
    <w:p w14:paraId="1CBFEDD5"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использовать электронные образовательные ресурсы;</w:t>
      </w:r>
    </w:p>
    <w:p w14:paraId="0A13BC6E"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уметь работать с электронными учебными пособиями и учебниками;</w:t>
      </w:r>
    </w:p>
    <w:p w14:paraId="32307658"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выбирать, анализировать, интерпретировать, обобщать и систематизировать информацию, представленную в произведениях искусства, в текстах, таблицах и схемах;</w:t>
      </w:r>
    </w:p>
    <w:p w14:paraId="0838D228"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самостоятельно готовить информацию на заданную или выбранную тему в различных видах её представления: в рисунках и эскизах, тексте, таблицах, схемах, электронных презентациях.</w:t>
      </w:r>
    </w:p>
    <w:p w14:paraId="06E30740" w14:textId="77777777" w:rsidR="00416B7C" w:rsidRPr="00B43027" w:rsidRDefault="00416B7C" w:rsidP="000238C3">
      <w:pPr>
        <w:pStyle w:val="31"/>
        <w:spacing w:before="0" w:after="0" w:line="240" w:lineRule="auto"/>
        <w:jc w:val="both"/>
        <w:rPr>
          <w:rFonts w:cs="Times New Roman"/>
          <w:color w:val="auto"/>
          <w:sz w:val="24"/>
          <w:szCs w:val="24"/>
        </w:rPr>
      </w:pPr>
      <w:r w:rsidRPr="00B43027">
        <w:rPr>
          <w:rFonts w:cs="Times New Roman"/>
          <w:color w:val="auto"/>
          <w:sz w:val="24"/>
          <w:szCs w:val="24"/>
        </w:rPr>
        <w:t>2. Овладение универсальными коммуникативными действиями</w:t>
      </w:r>
    </w:p>
    <w:p w14:paraId="4E99D700"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Понимать искусство в качестве особого языка общения — межличностного (автор — зритель), между поколениями, между народами;</w:t>
      </w:r>
    </w:p>
    <w:p w14:paraId="7ED9F00A"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воспринимать и формулировать суждения, выражать эмоции в соответствии с целями и условиями общения, развивая способность к эмпатии и опираясь на восприятие окружающих;</w:t>
      </w:r>
    </w:p>
    <w:p w14:paraId="09DAB60F"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вести диалог и участвовать в дискуссии, проявляя уважительное отношение к оппонентам, сопоставлять свои суждения с суждениями участников общения, выявляя и корректно, доказательно отстаивая свои позиции в оценке и понимании обсуждаемого явления; находить общее решение и разрешать конфликты на основе общих позиций и учёта интересов;</w:t>
      </w:r>
    </w:p>
    <w:p w14:paraId="26870BD5"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публично представлять и объяснять результаты своего творческого, художественного или исследовательского опыта;</w:t>
      </w:r>
    </w:p>
    <w:p w14:paraId="25DDAE91"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взаимодействовать, сотрудничать в коллективной работе, принимать цель совместной деятельности и строить действия по её достижению, договариваться, проявлять готовность руководить, выполнять поручения, подчиняться, ответственно относиться к задачам, своей роли в достижении общего результата.</w:t>
      </w:r>
    </w:p>
    <w:p w14:paraId="447EAF64" w14:textId="77777777" w:rsidR="00416B7C" w:rsidRPr="00B43027" w:rsidRDefault="00416B7C" w:rsidP="000238C3">
      <w:pPr>
        <w:pStyle w:val="31"/>
        <w:spacing w:before="0" w:after="0" w:line="240" w:lineRule="auto"/>
        <w:jc w:val="both"/>
        <w:rPr>
          <w:rFonts w:cs="Times New Roman"/>
          <w:color w:val="auto"/>
          <w:sz w:val="24"/>
          <w:szCs w:val="24"/>
        </w:rPr>
      </w:pPr>
      <w:r w:rsidRPr="00B43027">
        <w:rPr>
          <w:rFonts w:cs="Times New Roman"/>
          <w:color w:val="auto"/>
          <w:sz w:val="24"/>
          <w:szCs w:val="24"/>
        </w:rPr>
        <w:t>3. Овладение универсальными регулятивными действиями</w:t>
      </w:r>
    </w:p>
    <w:p w14:paraId="4B1B6A71"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Самоорганизация:</w:t>
      </w:r>
    </w:p>
    <w:p w14:paraId="75CF4617"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осознавать или самостоятельно формулировать цель и результат выполнения учебных задач, осознанно подчиняя поставленной цели совершаемые учебные действия, развивать мотивы и интересы своей учебной деятельности;</w:t>
      </w:r>
    </w:p>
    <w:p w14:paraId="2BC0E6C7"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планировать пути достижения поставленных целей, составлять алгоритм действий, осознанно выбирать наиболее эффективные способы решения учебных, познавательных, художественно-творческих задач;</w:t>
      </w:r>
    </w:p>
    <w:p w14:paraId="2262350A"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уметь организовывать своё рабочее место для практической работы, сохраняя порядок в окружающем пространстве и бережно относясь к используемым материалам.</w:t>
      </w:r>
    </w:p>
    <w:p w14:paraId="2C9984D2"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Самоконтроль:</w:t>
      </w:r>
    </w:p>
    <w:p w14:paraId="18892B02"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соотносить свои действия с планируемыми результатами, осуществлять контроль своей деятельности в процессе достижения результата;</w:t>
      </w:r>
    </w:p>
    <w:p w14:paraId="6143A079"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владеть основами самоконтроля, рефлексии, самооценки на основе соответствующих целям критериев.</w:t>
      </w:r>
    </w:p>
    <w:p w14:paraId="7A703D5C"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Эмоциональный интеллект:</w:t>
      </w:r>
    </w:p>
    <w:p w14:paraId="3EEEF8D8"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развивать способность управлять собственными эмоциями, стремиться к пониманию эмоций других;</w:t>
      </w:r>
    </w:p>
    <w:p w14:paraId="70CD4B36"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уметь рефлексировать эмоции как основание для художественного восприятия искусства и собственной художественной деятельности;</w:t>
      </w:r>
    </w:p>
    <w:p w14:paraId="0ECB412B" w14:textId="77777777" w:rsidR="00416B7C" w:rsidRPr="00B43027" w:rsidRDefault="00416B7C" w:rsidP="000238C3">
      <w:pPr>
        <w:pStyle w:val="a"/>
        <w:spacing w:line="240" w:lineRule="auto"/>
        <w:ind w:left="0"/>
        <w:rPr>
          <w:rFonts w:cs="Times New Roman"/>
          <w:color w:val="auto"/>
          <w:spacing w:val="-2"/>
          <w:sz w:val="24"/>
          <w:szCs w:val="24"/>
        </w:rPr>
      </w:pPr>
      <w:r w:rsidRPr="00B43027">
        <w:rPr>
          <w:rFonts w:cs="Times New Roman"/>
          <w:color w:val="auto"/>
          <w:spacing w:val="-2"/>
          <w:sz w:val="24"/>
          <w:szCs w:val="24"/>
        </w:rPr>
        <w:t>развивать свои эмпатические способности, способность сопереживать, понимать намерения и переживания свои и других;</w:t>
      </w:r>
    </w:p>
    <w:p w14:paraId="268FCD7D"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признавать своё и чужое право на ошибку;</w:t>
      </w:r>
    </w:p>
    <w:p w14:paraId="75CAF718" w14:textId="77777777" w:rsidR="00416B7C" w:rsidRPr="00B43027" w:rsidRDefault="00416B7C" w:rsidP="000238C3">
      <w:pPr>
        <w:pStyle w:val="a"/>
        <w:spacing w:line="240" w:lineRule="auto"/>
        <w:ind w:left="0"/>
        <w:rPr>
          <w:rFonts w:cs="Times New Roman"/>
          <w:color w:val="auto"/>
          <w:spacing w:val="-2"/>
          <w:sz w:val="24"/>
          <w:szCs w:val="24"/>
        </w:rPr>
      </w:pPr>
      <w:r w:rsidRPr="00B43027">
        <w:rPr>
          <w:rFonts w:cs="Times New Roman"/>
          <w:color w:val="auto"/>
          <w:spacing w:val="-2"/>
          <w:sz w:val="24"/>
          <w:szCs w:val="24"/>
        </w:rPr>
        <w:t>работать индивидуально и в группе; продуктивно участвовать в учебном сотрудничестве, в совместной деятельности со сверстниками, с педагогами и межвозрастном взаимодействии.</w:t>
      </w:r>
    </w:p>
    <w:p w14:paraId="067646E3" w14:textId="77777777" w:rsidR="00416B7C" w:rsidRPr="00B43027" w:rsidRDefault="00416B7C" w:rsidP="000238C3">
      <w:pPr>
        <w:pStyle w:val="22"/>
        <w:spacing w:before="0" w:after="0" w:line="240" w:lineRule="auto"/>
        <w:jc w:val="both"/>
        <w:rPr>
          <w:rFonts w:cs="Times New Roman"/>
          <w:color w:val="auto"/>
          <w:sz w:val="24"/>
          <w:szCs w:val="24"/>
        </w:rPr>
      </w:pPr>
      <w:r w:rsidRPr="00B43027">
        <w:rPr>
          <w:rFonts w:cs="Times New Roman"/>
          <w:color w:val="auto"/>
          <w:sz w:val="24"/>
          <w:szCs w:val="24"/>
        </w:rPr>
        <w:t>Предметные результаты</w:t>
      </w:r>
    </w:p>
    <w:p w14:paraId="028A2CFD" w14:textId="77777777" w:rsidR="00416B7C" w:rsidRPr="00B43027" w:rsidRDefault="00416B7C" w:rsidP="000238C3">
      <w:pPr>
        <w:pStyle w:val="a8"/>
        <w:spacing w:line="240" w:lineRule="auto"/>
        <w:rPr>
          <w:rFonts w:cs="Times New Roman"/>
          <w:color w:val="auto"/>
          <w:sz w:val="24"/>
          <w:szCs w:val="24"/>
        </w:rPr>
      </w:pPr>
      <w:r w:rsidRPr="00B43027">
        <w:rPr>
          <w:rFonts w:cs="Times New Roman"/>
          <w:color w:val="auto"/>
          <w:sz w:val="24"/>
          <w:szCs w:val="24"/>
        </w:rPr>
        <w:t>Предметные результаты, формируемые в ходе изучения предмета «Изобразительное искусство», сгруппированы по учебным модулям и должны отражать сформированность умений.</w:t>
      </w:r>
    </w:p>
    <w:p w14:paraId="09EC9412" w14:textId="77777777" w:rsidR="00416B7C" w:rsidRPr="00B43027" w:rsidRDefault="00416B7C" w:rsidP="000238C3">
      <w:pPr>
        <w:pStyle w:val="31"/>
        <w:spacing w:before="0" w:after="0" w:line="240" w:lineRule="auto"/>
        <w:jc w:val="both"/>
        <w:rPr>
          <w:rFonts w:cs="Times New Roman"/>
          <w:color w:val="auto"/>
          <w:spacing w:val="-2"/>
          <w:sz w:val="24"/>
          <w:szCs w:val="24"/>
        </w:rPr>
      </w:pPr>
      <w:r w:rsidRPr="00B43027">
        <w:rPr>
          <w:rFonts w:cs="Times New Roman"/>
          <w:color w:val="auto"/>
          <w:spacing w:val="-2"/>
          <w:sz w:val="24"/>
          <w:szCs w:val="24"/>
        </w:rPr>
        <w:t>Модуль № 1 «Декоративно-прикладное и народное искусство»:</w:t>
      </w:r>
    </w:p>
    <w:p w14:paraId="53F925D2"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lastRenderedPageBreak/>
        <w:t>знать о многообразии видов декоративно-прикладного искусства: народного, классического, современного, искусства промыслов; понимать связь декоративно-прикладного искусства с бытовыми потребностями людей, необходимость присутствия в предметном мире и жилой среде;</w:t>
      </w:r>
    </w:p>
    <w:p w14:paraId="182CCB5D"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иметь представление (уметь рассуждать, приводить примеры) о мифологическом и магическом значении орнаментального оформления жилой среды в древней истории человечества, о присутствии в древних орнаментах символического описания мира;</w:t>
      </w:r>
    </w:p>
    <w:p w14:paraId="0982706D"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характеризовать коммуникативные, познавательные и культовые функции декоративно-прикладного искусства;</w:t>
      </w:r>
    </w:p>
    <w:p w14:paraId="6C1FBD91"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уметь объяснять коммуникативное значение декоративного образа в организации межличностных отношений, в обозначении социальной роли человека, в оформлении предметно-пространственной среды;</w:t>
      </w:r>
    </w:p>
    <w:p w14:paraId="18B857D1"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распознавать произведения декоративно-прикладного искус</w:t>
      </w:r>
      <w:r w:rsidRPr="00B43027">
        <w:rPr>
          <w:rFonts w:cs="Times New Roman"/>
          <w:color w:val="auto"/>
          <w:spacing w:val="-4"/>
          <w:sz w:val="24"/>
          <w:szCs w:val="24"/>
        </w:rPr>
        <w:t>ства по материалу (дерево, металл, керамика, текстиль, стекло</w:t>
      </w:r>
      <w:r w:rsidRPr="00B43027">
        <w:rPr>
          <w:rFonts w:cs="Times New Roman"/>
          <w:color w:val="auto"/>
          <w:sz w:val="24"/>
          <w:szCs w:val="24"/>
        </w:rPr>
        <w:t>, камень, кость, др.); уметь характеризовать неразрывную связь декора и материала;</w:t>
      </w:r>
    </w:p>
    <w:p w14:paraId="730DB561"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распознавать и называть техники исполнения произведений декоративно-прикладного искусства в разных материалах: резьба, роспись, вышивка, ткачество, плетение, ковка, др.;</w:t>
      </w:r>
    </w:p>
    <w:p w14:paraId="6FF43CE0"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знать специфику образного языка декоративного искусства — его знаковую природу, орнаментальность, стилизацию изображения;</w:t>
      </w:r>
    </w:p>
    <w:p w14:paraId="07D05A49"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различать разные виды орнамента по сюжетной основе: геометрический, растительный, зооморфный, антропоморфный;</w:t>
      </w:r>
    </w:p>
    <w:p w14:paraId="5F244E33"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владеть практическими навыками самостоятельного творческого создания орнаментов ленточных, сетчатых, центрических;</w:t>
      </w:r>
    </w:p>
    <w:p w14:paraId="0ED8F6C3"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знать о значении ритма, раппорта, различных видов симметрии в построении орнамента и уметь применять эти знания в собственных творческих декоративных работах;</w:t>
      </w:r>
    </w:p>
    <w:p w14:paraId="347F5076" w14:textId="415A5B98"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овладеть практическими навыками стилизованного — орнаментального лаконичного изображения деталей природы, стилизованного обобщённого изображения представителей животного мира, сказочных и мифологических персонажей с опорой на тра</w:t>
      </w:r>
      <w:r w:rsidR="00F02AF2" w:rsidRPr="00B43027">
        <w:rPr>
          <w:rFonts w:cs="Times New Roman"/>
          <w:color w:val="auto"/>
          <w:sz w:val="24"/>
          <w:szCs w:val="24"/>
        </w:rPr>
        <w:t>диционные образы мирового искус</w:t>
      </w:r>
      <w:r w:rsidRPr="00B43027">
        <w:rPr>
          <w:rFonts w:cs="Times New Roman"/>
          <w:color w:val="auto"/>
          <w:sz w:val="24"/>
          <w:szCs w:val="24"/>
        </w:rPr>
        <w:t>ства;</w:t>
      </w:r>
    </w:p>
    <w:p w14:paraId="133E8C7F"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знать особенности народного крестьянского искусства как целостного мира, в предметной среде которого выражено отношение человека к труду, к природе, к добру и злу, к жизни в целом;</w:t>
      </w:r>
    </w:p>
    <w:p w14:paraId="61A09E81"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уметь объяснять символическое значение традиционных знаков народного крестьянского искусства (солярные знаки, древо жизни, конь, птица, мать-земля);</w:t>
      </w:r>
    </w:p>
    <w:p w14:paraId="69EDA7CF" w14:textId="77777777" w:rsidR="00416B7C" w:rsidRPr="00B43027" w:rsidRDefault="00416B7C" w:rsidP="000238C3">
      <w:pPr>
        <w:pStyle w:val="a"/>
        <w:spacing w:line="240" w:lineRule="auto"/>
        <w:ind w:left="0"/>
        <w:rPr>
          <w:rFonts w:cs="Times New Roman"/>
          <w:color w:val="auto"/>
          <w:spacing w:val="-2"/>
          <w:sz w:val="24"/>
          <w:szCs w:val="24"/>
        </w:rPr>
      </w:pPr>
      <w:r w:rsidRPr="00B43027">
        <w:rPr>
          <w:rFonts w:cs="Times New Roman"/>
          <w:color w:val="auto"/>
          <w:spacing w:val="-2"/>
          <w:sz w:val="24"/>
          <w:szCs w:val="24"/>
        </w:rPr>
        <w:t>знать и самостоятельно изображать конструкцию традиционного крестьянского дома, его декоративное убранство, уметь объяснять функциональное, декоративное и символическое единство его деталей; объяснять крестьянский дом как отражение уклада крестьянской жизни и памятник архитектуры;</w:t>
      </w:r>
    </w:p>
    <w:p w14:paraId="5D4B8E15"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иметь практический опыт изображения характерных традиционных предметов крестьянского быта;</w:t>
      </w:r>
    </w:p>
    <w:p w14:paraId="3696AC52"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освоить конструкцию народного праздничного костюма, его образный строй и символическое значение его декора; знать о разнообразии форм и украшений народного праздничного костюма различных регионов страны; уметь изобразить или смоделировать традиционный народный костюм;</w:t>
      </w:r>
    </w:p>
    <w:p w14:paraId="4D5DA6D2"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осознавать произведения народного искусства как бесценное культурное наследие, хранящее в своих материальных формах глубинные духовные ценности;</w:t>
      </w:r>
    </w:p>
    <w:p w14:paraId="1CD5A8BF" w14:textId="565ECE92"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знать и уметь изображать или конструировать устройство традиционных жилищ разных народов, например</w:t>
      </w:r>
      <w:r w:rsidR="00F02AF2" w:rsidRPr="00B43027">
        <w:rPr>
          <w:rFonts w:cs="Times New Roman"/>
          <w:color w:val="auto"/>
          <w:sz w:val="24"/>
          <w:szCs w:val="24"/>
        </w:rPr>
        <w:t>,</w:t>
      </w:r>
      <w:r w:rsidRPr="00B43027">
        <w:rPr>
          <w:rFonts w:cs="Times New Roman"/>
          <w:color w:val="auto"/>
          <w:sz w:val="24"/>
          <w:szCs w:val="24"/>
        </w:rPr>
        <w:t xml:space="preserve"> юрты, сакли, хаты-мазанки; объяснять семантическое значение деталей конструкции и декора, их связь с природой, трудом и бытом;</w:t>
      </w:r>
    </w:p>
    <w:p w14:paraId="4BB774CA"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иметь представление и распознавать примеры декоративного оформления жизнедеятельности — быта, костюма разных исторических эпох и народов (например, Древний Египет, Древний Китай, античные Греция и Рим, Европейское Средневековье); понимать разнообразие образов декоративно-прикладного искусства, его единство и целостность для каждой конкретной культуры, определяемые природными условиями и сложившийся историей;</w:t>
      </w:r>
    </w:p>
    <w:p w14:paraId="58083536"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объяснять значение народных промыслов и традиций художественного ремесла в современной жизни;</w:t>
      </w:r>
    </w:p>
    <w:p w14:paraId="4DEE2B90"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рассказывать о происхождении народных художественных промыслов; о соотношении ремесла и искусства;</w:t>
      </w:r>
    </w:p>
    <w:p w14:paraId="450A1013"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lastRenderedPageBreak/>
        <w:t>называть характерные черты орнаментов и изделий ряда</w:t>
      </w:r>
      <w:r w:rsidR="00571787" w:rsidRPr="00B43027">
        <w:rPr>
          <w:rFonts w:cs="Times New Roman"/>
          <w:color w:val="auto"/>
          <w:sz w:val="24"/>
          <w:szCs w:val="24"/>
        </w:rPr>
        <w:t xml:space="preserve"> </w:t>
      </w:r>
      <w:r w:rsidRPr="00B43027">
        <w:rPr>
          <w:rFonts w:cs="Times New Roman"/>
          <w:color w:val="auto"/>
          <w:sz w:val="24"/>
          <w:szCs w:val="24"/>
        </w:rPr>
        <w:t>отечественных народных художественных промыслов;</w:t>
      </w:r>
    </w:p>
    <w:p w14:paraId="2E177DCC"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характеризовать древние образы народного искусства в произведениях современных народных промыслов;</w:t>
      </w:r>
    </w:p>
    <w:p w14:paraId="5641CD3B" w14:textId="77777777" w:rsidR="00416B7C" w:rsidRPr="00B43027" w:rsidRDefault="00416B7C" w:rsidP="000238C3">
      <w:pPr>
        <w:pStyle w:val="a"/>
        <w:spacing w:line="240" w:lineRule="auto"/>
        <w:ind w:left="0"/>
        <w:rPr>
          <w:rFonts w:cs="Times New Roman"/>
          <w:color w:val="auto"/>
          <w:spacing w:val="-2"/>
          <w:sz w:val="24"/>
          <w:szCs w:val="24"/>
        </w:rPr>
      </w:pPr>
      <w:r w:rsidRPr="00B43027">
        <w:rPr>
          <w:rFonts w:cs="Times New Roman"/>
          <w:color w:val="auto"/>
          <w:spacing w:val="-2"/>
          <w:sz w:val="24"/>
          <w:szCs w:val="24"/>
        </w:rPr>
        <w:t>уметь перечислять материалы, используемые в народных художественных промыслах: дерево, глина, металл, стекло, др.;</w:t>
      </w:r>
    </w:p>
    <w:p w14:paraId="356B2D45"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различать изделия народных художественных промыслов по материалу изготовления и технике декора;</w:t>
      </w:r>
    </w:p>
    <w:p w14:paraId="6BB48BED"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объяснять связь между материалом, формой и техникой декора в произведениях народных промыслов;</w:t>
      </w:r>
    </w:p>
    <w:p w14:paraId="0868F777"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иметь представление о приёмах и последовательности работы при создании изделий некоторых художественных промыслов;</w:t>
      </w:r>
    </w:p>
    <w:p w14:paraId="3DEA4727"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уметь изображать фрагменты орнаментов, отдельные сюжеты, детали или общий вид изделий ряда отечественных художественных промыслов;</w:t>
      </w:r>
    </w:p>
    <w:p w14:paraId="5FB8827A"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характеризовать роль символического знака в современной жизни (герб, эмблема, логотип, указующий или декоративный знак) и иметь опыт творческого создания эмблемы или логотипа;</w:t>
      </w:r>
    </w:p>
    <w:p w14:paraId="44725DF5"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понимать и объяснять значение государственной символики, иметь представление о значении и содержании геральдики;</w:t>
      </w:r>
    </w:p>
    <w:p w14:paraId="728B5F76"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уметь определять и указывать продукты декоративно-прикладной художественной деятельности в окружающей предметно-пространственной среде, обычной жизненной обстановке и характеризовать их образное назначение;</w:t>
      </w:r>
    </w:p>
    <w:p w14:paraId="67DA1B70"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 xml:space="preserve">ориентироваться в широком разнообразии современного декоративно-прикладного искусства; различать по материалам, </w:t>
      </w:r>
      <w:r w:rsidRPr="00B43027">
        <w:rPr>
          <w:rFonts w:cs="Times New Roman"/>
          <w:color w:val="auto"/>
          <w:spacing w:val="-2"/>
          <w:sz w:val="24"/>
          <w:szCs w:val="24"/>
        </w:rPr>
        <w:t>технике исполнения художественное стекло, керамику, ковку</w:t>
      </w:r>
      <w:r w:rsidRPr="00B43027">
        <w:rPr>
          <w:rFonts w:cs="Times New Roman"/>
          <w:color w:val="auto"/>
          <w:sz w:val="24"/>
          <w:szCs w:val="24"/>
        </w:rPr>
        <w:t>, литьё, гобелен и т. д.;</w:t>
      </w:r>
    </w:p>
    <w:p w14:paraId="355B9558"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овладевать навыками коллективной практической творческой работы по оформлению пространства школы и школьных праздников.</w:t>
      </w:r>
    </w:p>
    <w:p w14:paraId="157D1BE6" w14:textId="77777777" w:rsidR="00416B7C" w:rsidRPr="00B43027" w:rsidRDefault="00416B7C" w:rsidP="000238C3">
      <w:pPr>
        <w:pStyle w:val="31"/>
        <w:spacing w:before="0" w:after="0" w:line="240" w:lineRule="auto"/>
        <w:jc w:val="both"/>
        <w:rPr>
          <w:rFonts w:cs="Times New Roman"/>
          <w:color w:val="auto"/>
          <w:sz w:val="24"/>
          <w:szCs w:val="24"/>
        </w:rPr>
      </w:pPr>
      <w:r w:rsidRPr="00B43027">
        <w:rPr>
          <w:rFonts w:cs="Times New Roman"/>
          <w:color w:val="auto"/>
          <w:sz w:val="24"/>
          <w:szCs w:val="24"/>
        </w:rPr>
        <w:t>Модуль № 2 «Живопись, графика, скульптура»:</w:t>
      </w:r>
    </w:p>
    <w:p w14:paraId="7BA4129B"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характеризовать различия между пространственными и временными видами искусства и их значение в жизни людей;</w:t>
      </w:r>
    </w:p>
    <w:p w14:paraId="606AAC28"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объяснять причины деления пространственных искусств на виды;</w:t>
      </w:r>
    </w:p>
    <w:p w14:paraId="775B7170"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знать основные виды живописи, графики и скульптуры, объяснять их назначение в жизни людей.</w:t>
      </w:r>
    </w:p>
    <w:p w14:paraId="0A1BE002" w14:textId="77777777" w:rsidR="00416B7C" w:rsidRPr="00B43027" w:rsidRDefault="00416B7C" w:rsidP="000238C3">
      <w:pPr>
        <w:pStyle w:val="41"/>
        <w:spacing w:before="0" w:after="0" w:line="240" w:lineRule="auto"/>
        <w:jc w:val="both"/>
        <w:rPr>
          <w:rFonts w:cs="Times New Roman"/>
          <w:color w:val="auto"/>
          <w:sz w:val="24"/>
          <w:szCs w:val="24"/>
        </w:rPr>
      </w:pPr>
      <w:r w:rsidRPr="00B43027">
        <w:rPr>
          <w:rFonts w:cs="Times New Roman"/>
          <w:color w:val="auto"/>
          <w:sz w:val="24"/>
          <w:szCs w:val="24"/>
        </w:rPr>
        <w:t>Язык изобразительного искусства и его выразительные средства:</w:t>
      </w:r>
    </w:p>
    <w:p w14:paraId="6A6D6C30"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различать и характеризовать традиционные художественные материалы для графики, живописи, скульптуры;</w:t>
      </w:r>
    </w:p>
    <w:p w14:paraId="02DC67E0"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осознавать значение материала в создании художественного образа; уметь различать и объяснять роль художественного материала в произведениях искусства;</w:t>
      </w:r>
    </w:p>
    <w:p w14:paraId="5C89A835"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иметь практические навыки изображения карандашами разной жёсткости, фломастерами, углём, пастелью и мелками, акварелью, гуашью, лепкой из пластилина, а также использовать возможности применять другие доступные художественные материалы;</w:t>
      </w:r>
    </w:p>
    <w:p w14:paraId="2806DD10"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иметь представление о различных художественных техниках в использовании художественных материалов;</w:t>
      </w:r>
    </w:p>
    <w:p w14:paraId="2A5B7732"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понимать роль рисунка как основы изобразительной деятельности;</w:t>
      </w:r>
    </w:p>
    <w:p w14:paraId="11F87E7A"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иметь опыт учебного рисунка — светотеневого изображения объёмных форм;</w:t>
      </w:r>
    </w:p>
    <w:p w14:paraId="0518C279"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знать основы линейной перспективы и уметь изображать объёмные геометрические тела на двухмерной плоскости;</w:t>
      </w:r>
    </w:p>
    <w:p w14:paraId="21E95F9F" w14:textId="77777777" w:rsidR="00416B7C" w:rsidRPr="00B43027" w:rsidRDefault="00416B7C" w:rsidP="000238C3">
      <w:pPr>
        <w:pStyle w:val="a"/>
        <w:spacing w:line="240" w:lineRule="auto"/>
        <w:ind w:left="0"/>
        <w:rPr>
          <w:rFonts w:cs="Times New Roman"/>
          <w:color w:val="auto"/>
          <w:spacing w:val="-2"/>
          <w:sz w:val="24"/>
          <w:szCs w:val="24"/>
        </w:rPr>
      </w:pPr>
      <w:r w:rsidRPr="00B43027">
        <w:rPr>
          <w:rFonts w:cs="Times New Roman"/>
          <w:color w:val="auto"/>
          <w:spacing w:val="-2"/>
          <w:sz w:val="24"/>
          <w:szCs w:val="24"/>
        </w:rPr>
        <w:t>знать понятия графической грамоты изображения предмета «освещённая часть», «блик», «полутень», «собственная тень», «падающая тень» и уметь их применять в практике рисунка;</w:t>
      </w:r>
    </w:p>
    <w:p w14:paraId="11060B11"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понимать содержание понятий «тон», «тональные отношения» и иметь опыт их визуального анализа;</w:t>
      </w:r>
    </w:p>
    <w:p w14:paraId="2FE33669"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обладать навыком определения конструкции сложных форм, геометризации плоскостных и объёмных форм, умением соотносить между собой пропорции частей внутри целого;</w:t>
      </w:r>
    </w:p>
    <w:p w14:paraId="3AAB2C91"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иметь опыт линейного рисунка, понимать выразительные возможности линии;</w:t>
      </w:r>
    </w:p>
    <w:p w14:paraId="53D98905"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иметь опыт творческого композиционного рисунка в ответ на заданную учебную задачу или как самостоятельное творческое действие;</w:t>
      </w:r>
    </w:p>
    <w:p w14:paraId="5B6A768E"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знать основы цветоведения: характеризовать основные и составные цвета, дополнительные цвета — и значение этих знаний для искусства живописи;</w:t>
      </w:r>
    </w:p>
    <w:p w14:paraId="1E531B73"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lastRenderedPageBreak/>
        <w:t>определять содержание понятий «колорит», «цветовые отношения», «цветовой контраст» и иметь навыки практической работы гуашью и акварелью;</w:t>
      </w:r>
    </w:p>
    <w:p w14:paraId="7550D9E6"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иметь опыт объёмного изображения (лепки) и начальные представления о пластической выразительности скульптуры, соотношении пропорций в изображении предметов или животных.</w:t>
      </w:r>
    </w:p>
    <w:p w14:paraId="39C44591" w14:textId="77777777" w:rsidR="00416B7C" w:rsidRPr="00B43027" w:rsidRDefault="00416B7C" w:rsidP="000238C3">
      <w:pPr>
        <w:pStyle w:val="41"/>
        <w:spacing w:before="0" w:after="0" w:line="240" w:lineRule="auto"/>
        <w:jc w:val="both"/>
        <w:rPr>
          <w:rFonts w:cs="Times New Roman"/>
          <w:color w:val="auto"/>
          <w:sz w:val="24"/>
          <w:szCs w:val="24"/>
        </w:rPr>
      </w:pPr>
      <w:r w:rsidRPr="00B43027">
        <w:rPr>
          <w:rFonts w:cs="Times New Roman"/>
          <w:color w:val="auto"/>
          <w:sz w:val="24"/>
          <w:szCs w:val="24"/>
        </w:rPr>
        <w:t>Жанры изобразительного искусства:</w:t>
      </w:r>
    </w:p>
    <w:p w14:paraId="39AD8CA4"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объяснять понятие «жанры в изобразительном искусстве», перечислять жанры;</w:t>
      </w:r>
    </w:p>
    <w:p w14:paraId="51F9358F"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объяснять разницу между предметом изображения, сюжетом и содержанием произведения искусства.</w:t>
      </w:r>
    </w:p>
    <w:p w14:paraId="6088A1D0" w14:textId="77777777" w:rsidR="00416B7C" w:rsidRPr="00B43027" w:rsidRDefault="00416B7C" w:rsidP="000238C3">
      <w:pPr>
        <w:pStyle w:val="41"/>
        <w:spacing w:before="0" w:after="0" w:line="240" w:lineRule="auto"/>
        <w:jc w:val="both"/>
        <w:rPr>
          <w:rFonts w:cs="Times New Roman"/>
          <w:color w:val="auto"/>
          <w:sz w:val="24"/>
          <w:szCs w:val="24"/>
        </w:rPr>
      </w:pPr>
      <w:r w:rsidRPr="00B43027">
        <w:rPr>
          <w:rFonts w:cs="Times New Roman"/>
          <w:color w:val="auto"/>
          <w:sz w:val="24"/>
          <w:szCs w:val="24"/>
        </w:rPr>
        <w:t>Натюрморт:</w:t>
      </w:r>
    </w:p>
    <w:p w14:paraId="74B493DB"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w:t>
      </w:r>
    </w:p>
    <w:p w14:paraId="4E993CF5"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рассказывать о натюрморте в истории русского искусства и роли натюрморта в отечественном искусстве ХХ в., опираясь на конкретные произведения отечественных художников;</w:t>
      </w:r>
    </w:p>
    <w:p w14:paraId="67C45B58"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знать и уметь применять в рисунке правила линейной перспективы и изображения объёмного предмета в двухмерном пространстве листа;</w:t>
      </w:r>
    </w:p>
    <w:p w14:paraId="72F11EB9" w14:textId="77777777" w:rsidR="00416B7C" w:rsidRPr="00B43027" w:rsidRDefault="00416B7C" w:rsidP="000238C3">
      <w:pPr>
        <w:pStyle w:val="a"/>
        <w:spacing w:line="240" w:lineRule="auto"/>
        <w:ind w:left="0"/>
        <w:rPr>
          <w:rFonts w:cs="Times New Roman"/>
          <w:color w:val="auto"/>
          <w:spacing w:val="-2"/>
          <w:sz w:val="24"/>
          <w:szCs w:val="24"/>
        </w:rPr>
      </w:pPr>
      <w:r w:rsidRPr="00B43027">
        <w:rPr>
          <w:rFonts w:cs="Times New Roman"/>
          <w:color w:val="auto"/>
          <w:spacing w:val="-2"/>
          <w:sz w:val="24"/>
          <w:szCs w:val="24"/>
        </w:rPr>
        <w:t>знать об освещении как средстве выявления объёма предмета;</w:t>
      </w:r>
    </w:p>
    <w:p w14:paraId="2734A4A8"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иметь опыт построения композиции натюрморта: опыт разнообразного расположения предметов на листе, выделения доминанты и целостного соотношения всех применяемых средств выразительности;</w:t>
      </w:r>
    </w:p>
    <w:p w14:paraId="299D87D7"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иметь опыт создания графического натюрморта;</w:t>
      </w:r>
    </w:p>
    <w:p w14:paraId="1B710F89"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иметь опыт создания натюрморта средствами живописи.</w:t>
      </w:r>
    </w:p>
    <w:p w14:paraId="5B6DB8BC" w14:textId="77777777" w:rsidR="00416B7C" w:rsidRPr="00B43027" w:rsidRDefault="00416B7C" w:rsidP="000238C3">
      <w:pPr>
        <w:pStyle w:val="41"/>
        <w:spacing w:before="0" w:after="0" w:line="240" w:lineRule="auto"/>
        <w:jc w:val="both"/>
        <w:rPr>
          <w:rFonts w:cs="Times New Roman"/>
          <w:color w:val="auto"/>
          <w:sz w:val="24"/>
          <w:szCs w:val="24"/>
        </w:rPr>
      </w:pPr>
      <w:r w:rsidRPr="00B43027">
        <w:rPr>
          <w:rFonts w:cs="Times New Roman"/>
          <w:color w:val="auto"/>
          <w:sz w:val="24"/>
          <w:szCs w:val="24"/>
        </w:rPr>
        <w:t>Портрет:</w:t>
      </w:r>
    </w:p>
    <w:p w14:paraId="1B54E675"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иметь представление об истории портретного изображения человека в разные эпохи как последовательности изменений представления о человеке;</w:t>
      </w:r>
    </w:p>
    <w:p w14:paraId="2319C809"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сравнивать содержание портретного образа в искусстве Древнего Рима, эпохи Возрождения и Нового времени;</w:t>
      </w:r>
    </w:p>
    <w:p w14:paraId="2F1BB738" w14:textId="77777777" w:rsidR="00416B7C" w:rsidRPr="00B43027" w:rsidRDefault="00416B7C" w:rsidP="000238C3">
      <w:pPr>
        <w:pStyle w:val="a"/>
        <w:spacing w:line="240" w:lineRule="auto"/>
        <w:ind w:left="0"/>
        <w:rPr>
          <w:rFonts w:cs="Times New Roman"/>
          <w:color w:val="auto"/>
          <w:spacing w:val="-2"/>
          <w:sz w:val="24"/>
          <w:szCs w:val="24"/>
        </w:rPr>
      </w:pPr>
      <w:r w:rsidRPr="00B43027">
        <w:rPr>
          <w:rFonts w:cs="Times New Roman"/>
          <w:color w:val="auto"/>
          <w:spacing w:val="-2"/>
          <w:sz w:val="24"/>
          <w:szCs w:val="24"/>
        </w:rPr>
        <w:t>понимать, что в художественном портрете присутствует также выражение идеалов эпохи и авторская позиция художника;</w:t>
      </w:r>
    </w:p>
    <w:p w14:paraId="5550B0CA"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узнавать произведения и называть имена нескольких вели</w:t>
      </w:r>
      <w:r w:rsidRPr="00B43027">
        <w:rPr>
          <w:rFonts w:cs="Times New Roman"/>
          <w:color w:val="auto"/>
          <w:spacing w:val="-2"/>
          <w:sz w:val="24"/>
          <w:szCs w:val="24"/>
        </w:rPr>
        <w:t>ких портретистов европейского искусства (Леонардо да Винчи,</w:t>
      </w:r>
      <w:r w:rsidRPr="00B43027">
        <w:rPr>
          <w:rFonts w:cs="Times New Roman"/>
          <w:color w:val="auto"/>
          <w:sz w:val="24"/>
          <w:szCs w:val="24"/>
        </w:rPr>
        <w:t xml:space="preserve"> Рафаэль, Микеланджело, Рембрандт и др.);</w:t>
      </w:r>
    </w:p>
    <w:p w14:paraId="139B203C"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уметь рассказывать историю портрета в русском изобразительном искусстве, называть имена великих художников-портретистов (В. Боровиковский, А. Венецианов, О. Кипренский, В. Тропинин, К. Брюллов, И. Крамской, И. Репин, В. Суриков, В. Серов и др.);</w:t>
      </w:r>
    </w:p>
    <w:p w14:paraId="41305206"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знать и претворять в рисунке основные позиции конструкции головы человека, пропорции лица, соотношение лицевой и черепной частей головы;</w:t>
      </w:r>
    </w:p>
    <w:p w14:paraId="75C77ACE" w14:textId="77777777" w:rsidR="00416B7C" w:rsidRPr="00B43027" w:rsidRDefault="00416B7C" w:rsidP="000238C3">
      <w:pPr>
        <w:pStyle w:val="a"/>
        <w:spacing w:line="240" w:lineRule="auto"/>
        <w:ind w:left="0"/>
        <w:rPr>
          <w:rFonts w:cs="Times New Roman"/>
          <w:color w:val="auto"/>
          <w:spacing w:val="-4"/>
          <w:sz w:val="24"/>
          <w:szCs w:val="24"/>
        </w:rPr>
      </w:pPr>
      <w:r w:rsidRPr="00B43027">
        <w:rPr>
          <w:rFonts w:cs="Times New Roman"/>
          <w:color w:val="auto"/>
          <w:sz w:val="24"/>
          <w:szCs w:val="24"/>
        </w:rPr>
        <w:t>иметь представление о способах объёмного изображения го</w:t>
      </w:r>
      <w:r w:rsidRPr="00B43027">
        <w:rPr>
          <w:rFonts w:cs="Times New Roman"/>
          <w:color w:val="auto"/>
          <w:spacing w:val="-4"/>
          <w:sz w:val="24"/>
          <w:szCs w:val="24"/>
        </w:rPr>
        <w:t>ловы человека, создавать зарисовки объёмной конструкции головы; понимать термин «ракурс» и определять его на практике;</w:t>
      </w:r>
    </w:p>
    <w:p w14:paraId="00BF2DBF"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иметь представление о скульптурном портрете в истории искусства, о выражении характера человека и образа эпохи в скульптурном портрете;</w:t>
      </w:r>
    </w:p>
    <w:p w14:paraId="414AA412"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иметь начальный опыт лепки головы человека;</w:t>
      </w:r>
    </w:p>
    <w:p w14:paraId="67851C68"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приобретать опыт графического портретного изображения как нового для себя видения индивидуальности человека;</w:t>
      </w:r>
    </w:p>
    <w:p w14:paraId="789FAD3A"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иметь представление о графических портретах мастеров разных эпох, о разнообразии графических средств в изображении образа человека;</w:t>
      </w:r>
    </w:p>
    <w:p w14:paraId="20C5760B"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уметь характеризовать роль освещения как выразительного средства при создании художественного образа;</w:t>
      </w:r>
    </w:p>
    <w:p w14:paraId="524E5418"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иметь опыт создания живописного портрета, понимать роль цвета в создании портретного образа как средства выражения настроения, характера, индивидуальности героя портрета;</w:t>
      </w:r>
    </w:p>
    <w:p w14:paraId="21FCFD3B"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иметь представление о жанре портрета в искусстве ХХ в. — западном и отечественном.</w:t>
      </w:r>
    </w:p>
    <w:p w14:paraId="018B721D" w14:textId="77777777" w:rsidR="00416B7C" w:rsidRPr="00B43027" w:rsidRDefault="00416B7C" w:rsidP="000238C3">
      <w:pPr>
        <w:pStyle w:val="41"/>
        <w:spacing w:before="0" w:after="0" w:line="240" w:lineRule="auto"/>
        <w:jc w:val="both"/>
        <w:rPr>
          <w:rFonts w:cs="Times New Roman"/>
          <w:color w:val="auto"/>
          <w:sz w:val="24"/>
          <w:szCs w:val="24"/>
        </w:rPr>
      </w:pPr>
      <w:r w:rsidRPr="00B43027">
        <w:rPr>
          <w:rFonts w:cs="Times New Roman"/>
          <w:color w:val="auto"/>
          <w:sz w:val="24"/>
          <w:szCs w:val="24"/>
        </w:rPr>
        <w:t>Пейзаж:</w:t>
      </w:r>
    </w:p>
    <w:p w14:paraId="5DA5866B"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иметь представление и уметь сравнивать изображение пространства в эпоху Древнего мира, в Средневековом искусстве и в эпоху Возрождения;</w:t>
      </w:r>
    </w:p>
    <w:p w14:paraId="3222A671"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знать правила построения линейной перспективы и уметь применять их в рисунке;</w:t>
      </w:r>
    </w:p>
    <w:p w14:paraId="76580DBF"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определять содержание понятий: линия горизонта, точка схода, низкий и высокий горизонт, перспективные сокращения, центральная и угловая перспектива;</w:t>
      </w:r>
    </w:p>
    <w:p w14:paraId="2B144A48"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знать правила воздушной перспективы и уметь их применять на практике;</w:t>
      </w:r>
    </w:p>
    <w:p w14:paraId="4472633B"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lastRenderedPageBreak/>
        <w:t>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w:t>
      </w:r>
    </w:p>
    <w:p w14:paraId="73559550"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иметь представление о морских пейзажах И. Айвазовского;</w:t>
      </w:r>
    </w:p>
    <w:p w14:paraId="354E17D2"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иметь представление об особенностях пленэрной живописи и колористической изменчивости состояний природы;</w:t>
      </w:r>
    </w:p>
    <w:p w14:paraId="0FF4B393"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знать и уметь рассказывать историю пейзажа в русской живописи, характеризуя особенности понимания пейзажа в творчестве А. Саврасова, И. Шишкина, И. Левитана и художников ХХ в. (по выбору);</w:t>
      </w:r>
    </w:p>
    <w:p w14:paraId="3999D18A"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уметь объяснять, как в пейзажной живописи развивался образ отечественной природы и каково его значение в развитии чувства Родины;</w:t>
      </w:r>
    </w:p>
    <w:p w14:paraId="5D086B61"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иметь опыт живописного изображения различных активно выраженных состояний природы;</w:t>
      </w:r>
    </w:p>
    <w:p w14:paraId="270C56AF"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иметь опыт пейзажных зарисовок, графического изображения природы по памяти и представлению;</w:t>
      </w:r>
    </w:p>
    <w:p w14:paraId="1F664760"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иметь опыт художественной наблюдательности как способа развития интереса к окружающему миру и его художественно-поэтическому видению;</w:t>
      </w:r>
    </w:p>
    <w:p w14:paraId="31CCF283"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иметь опыт изображения городского пейзажа — по памяти или представлению;</w:t>
      </w:r>
    </w:p>
    <w:p w14:paraId="1E804DC1"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обрести навыки восприятия образности городского пространства как выражения самобытного лица культуры и истории народа;</w:t>
      </w:r>
    </w:p>
    <w:p w14:paraId="3B33A780"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понимать и объяснять роль культурного наследия в городском пространстве, задачи его охраны и сохранения.</w:t>
      </w:r>
    </w:p>
    <w:p w14:paraId="47ADB0CB" w14:textId="77777777" w:rsidR="00416B7C" w:rsidRPr="00B43027" w:rsidRDefault="00416B7C" w:rsidP="000238C3">
      <w:pPr>
        <w:pStyle w:val="41"/>
        <w:spacing w:before="0" w:after="0" w:line="240" w:lineRule="auto"/>
        <w:jc w:val="both"/>
        <w:rPr>
          <w:rFonts w:cs="Times New Roman"/>
          <w:color w:val="auto"/>
          <w:sz w:val="24"/>
          <w:szCs w:val="24"/>
        </w:rPr>
      </w:pPr>
      <w:r w:rsidRPr="00B43027">
        <w:rPr>
          <w:rFonts w:cs="Times New Roman"/>
          <w:color w:val="auto"/>
          <w:sz w:val="24"/>
          <w:szCs w:val="24"/>
        </w:rPr>
        <w:t>Бытовой жанр:</w:t>
      </w:r>
    </w:p>
    <w:p w14:paraId="6D6426AC"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характеризовать роль изобразительного искусства в формировании представлений о жизни людей разных эпох и народов;</w:t>
      </w:r>
    </w:p>
    <w:p w14:paraId="362C86E7"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уметь объяснять понятия «тематическая картина», «станковая живопись», «монументальная живопись»; перечислять основные жанры тематической картины;</w:t>
      </w:r>
    </w:p>
    <w:p w14:paraId="65400D7A"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различать тему, сюжет и содержание в жанровой картине; выявлять образ нравственных и ценностных смыслов в жанровой картине;</w:t>
      </w:r>
    </w:p>
    <w:p w14:paraId="6551FF0C"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иметь представление о композиции как целостности в организации художественных выразительных средств, взаимосвязи всех компонентов художественного произведения;</w:t>
      </w:r>
    </w:p>
    <w:p w14:paraId="15B2679F"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объяснять значение художественного изображения бытовой жизни людей в понимании истории человечества и современной жизни;</w:t>
      </w:r>
    </w:p>
    <w:p w14:paraId="783E06B1"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осознавать многообразие форм организации бытовой жизни и одновременно единство мира людей;</w:t>
      </w:r>
    </w:p>
    <w:p w14:paraId="7E939C86"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иметь представление об изображении труда и повседневных занятий человека в искусстве разных эпох и народов; различать произведения разных культур по их стилистическим признакам и изобразительным традициям (Древний Египет, Китай, античный мир и др.);</w:t>
      </w:r>
    </w:p>
    <w:p w14:paraId="7FE8B3FE"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иметь опыт изображения бытовой жизни разных народов в контексте традиций их искусства;</w:t>
      </w:r>
    </w:p>
    <w:p w14:paraId="1D4E0618"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характеризовать понятие «бытовой жанр» и уметь приводить несколько примеров произведений европейского и отечественного искусства;</w:t>
      </w:r>
    </w:p>
    <w:p w14:paraId="554C9312"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обрести опыт создания композиции на сюжеты из реальной повседневной жизни, обучаясь художественной наблюдательности и образному видению окружающей действительности.</w:t>
      </w:r>
    </w:p>
    <w:p w14:paraId="75B2F6E6" w14:textId="77777777" w:rsidR="00416B7C" w:rsidRPr="00B43027" w:rsidRDefault="00416B7C" w:rsidP="000238C3">
      <w:pPr>
        <w:pStyle w:val="41"/>
        <w:keepNext/>
        <w:spacing w:before="0" w:after="0" w:line="240" w:lineRule="auto"/>
        <w:jc w:val="both"/>
        <w:rPr>
          <w:rFonts w:cs="Times New Roman"/>
          <w:color w:val="auto"/>
          <w:sz w:val="24"/>
          <w:szCs w:val="24"/>
        </w:rPr>
      </w:pPr>
      <w:r w:rsidRPr="00B43027">
        <w:rPr>
          <w:rFonts w:cs="Times New Roman"/>
          <w:color w:val="auto"/>
          <w:sz w:val="24"/>
          <w:szCs w:val="24"/>
        </w:rPr>
        <w:t>Исторический жанр:</w:t>
      </w:r>
    </w:p>
    <w:p w14:paraId="6DB6BBD4"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характеризовать исторический жанр в истории искусства и объяснять его значение для жизни общества; уметь объяснить, почему историческая картина считалась самым высоким жанром произведений изобразительного искусства;</w:t>
      </w:r>
    </w:p>
    <w:p w14:paraId="1650B1F9"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знать авторов, узнавать и уметь объяснять содержание таких картин, как «Последний день Помпеи» К. Брюллова, «Боярыня Морозова» и другие картины В. Сурикова, «Бурлаки на Волге» И. Репина;</w:t>
      </w:r>
    </w:p>
    <w:p w14:paraId="30C85DF9"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иметь представление о развитии исторического жанра в творчестве отечественных художников ХХ в.;</w:t>
      </w:r>
    </w:p>
    <w:p w14:paraId="11C9DBFF"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уметь объяснять, почему произведения на библейские, мифологические темы, сюжеты об античных героях принято относить к историческому жанру;</w:t>
      </w:r>
    </w:p>
    <w:p w14:paraId="08098481"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узнавать и называть авторов таких произведений, как</w:t>
      </w:r>
      <w:r w:rsidR="00EF4DAB" w:rsidRPr="00B43027">
        <w:rPr>
          <w:rFonts w:cs="Times New Roman"/>
          <w:color w:val="auto"/>
          <w:sz w:val="24"/>
          <w:szCs w:val="24"/>
        </w:rPr>
        <w:t xml:space="preserve"> </w:t>
      </w:r>
      <w:r w:rsidRPr="00B43027">
        <w:rPr>
          <w:rFonts w:cs="Times New Roman"/>
          <w:color w:val="auto"/>
          <w:sz w:val="24"/>
          <w:szCs w:val="24"/>
        </w:rPr>
        <w:t>«Давид» Микеланджело, «Весна» С. Боттичелли;</w:t>
      </w:r>
    </w:p>
    <w:p w14:paraId="702D0B8C"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lastRenderedPageBreak/>
        <w:t>знать характеристики основных этапов работы художника над тематической картиной: периода эскизов, периода сбора материала и работы над этюдами, уточнения эскизов, этапов работы над основным холстом;</w:t>
      </w:r>
    </w:p>
    <w:p w14:paraId="0B20ED07"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иметь опыт разработки композиции на выбранную историческую тему (художественный проект): сбор материала, работа над эскизами, работа над композицией.</w:t>
      </w:r>
    </w:p>
    <w:p w14:paraId="0931E011" w14:textId="77777777" w:rsidR="00416B7C" w:rsidRPr="00B43027" w:rsidRDefault="00416B7C" w:rsidP="000238C3">
      <w:pPr>
        <w:pStyle w:val="41"/>
        <w:spacing w:before="0" w:after="0" w:line="240" w:lineRule="auto"/>
        <w:jc w:val="both"/>
        <w:rPr>
          <w:rFonts w:cs="Times New Roman"/>
          <w:color w:val="auto"/>
          <w:sz w:val="24"/>
          <w:szCs w:val="24"/>
        </w:rPr>
      </w:pPr>
      <w:r w:rsidRPr="00B43027">
        <w:rPr>
          <w:rFonts w:cs="Times New Roman"/>
          <w:color w:val="auto"/>
          <w:sz w:val="24"/>
          <w:szCs w:val="24"/>
        </w:rPr>
        <w:t>Библейские темы в изобразительном искусстве:</w:t>
      </w:r>
    </w:p>
    <w:p w14:paraId="596D9A55"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знать о значении библейских сюжетов в истории культуры и узнавать сюжеты Священной истории в произведениях искусства;</w:t>
      </w:r>
    </w:p>
    <w:p w14:paraId="5CC68485"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объяснять значение великих — вечных тем в искусстве на основе сюжетов Библии как «духовную ось», соединяющую жизненные позиции разных поколений;</w:t>
      </w:r>
    </w:p>
    <w:p w14:paraId="46D6D3C2" w14:textId="77777777" w:rsidR="00416B7C" w:rsidRPr="00B43027" w:rsidRDefault="00416B7C" w:rsidP="000238C3">
      <w:pPr>
        <w:pStyle w:val="a"/>
        <w:spacing w:line="240" w:lineRule="auto"/>
        <w:ind w:left="0"/>
        <w:rPr>
          <w:rFonts w:cs="Times New Roman"/>
          <w:color w:val="auto"/>
          <w:spacing w:val="-4"/>
          <w:sz w:val="24"/>
          <w:szCs w:val="24"/>
        </w:rPr>
      </w:pPr>
      <w:r w:rsidRPr="00B43027">
        <w:rPr>
          <w:rFonts w:cs="Times New Roman"/>
          <w:color w:val="auto"/>
          <w:sz w:val="24"/>
          <w:szCs w:val="24"/>
        </w:rPr>
        <w:t xml:space="preserve">знать, объяснять содержание, узнавать произведения великих европейских художников на библейские темы, такие как «Сикстинская мадонна» Рафаэля, «Тайная вечеря» Леонардо </w:t>
      </w:r>
      <w:r w:rsidRPr="00B43027">
        <w:rPr>
          <w:rFonts w:cs="Times New Roman"/>
          <w:color w:val="auto"/>
          <w:spacing w:val="-4"/>
          <w:sz w:val="24"/>
          <w:szCs w:val="24"/>
        </w:rPr>
        <w:t>да Винчи, «Возвращение блудного сына» и «Святое семейство» Рембрандта и др.; в скульптуре «Пьета» Микеланджело и др.;</w:t>
      </w:r>
    </w:p>
    <w:p w14:paraId="3A869377"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знать о картинах на библейские темы в истории русского искусства;</w:t>
      </w:r>
    </w:p>
    <w:p w14:paraId="57D41BD6"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уметь рассказывать о содержании знаменитых русских картин на библейские темы, таких как «Явление Христа народу» А. Иванова, «Христос в пустыне» И. Крамского, «Тайная вечеря» Н. Ге, «Христос и грешница» В. Поленова и др.;</w:t>
      </w:r>
    </w:p>
    <w:p w14:paraId="7F3CD840"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иметь представление о смысловом различии между иконой и картиной на библейские темы;</w:t>
      </w:r>
    </w:p>
    <w:p w14:paraId="5C410496"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иметь знания о русской иконописи, о великих русских иконописцах: Андрее Рублёве, Феофане Греке, Дионисии;</w:t>
      </w:r>
    </w:p>
    <w:p w14:paraId="4559D9B7"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воспринимать</w:t>
      </w:r>
      <w:r w:rsidRPr="00B43027">
        <w:rPr>
          <w:rStyle w:val="aa"/>
          <w:rFonts w:cs="Times New Roman"/>
          <w:color w:val="auto"/>
          <w:sz w:val="24"/>
          <w:szCs w:val="24"/>
        </w:rPr>
        <w:t xml:space="preserve"> </w:t>
      </w:r>
      <w:r w:rsidRPr="00B43027">
        <w:rPr>
          <w:rFonts w:cs="Times New Roman"/>
          <w:color w:val="auto"/>
          <w:sz w:val="24"/>
          <w:szCs w:val="24"/>
        </w:rPr>
        <w:t>искусство древнерусской иконописи как уникальное и высокое достижение отечественной культуры;</w:t>
      </w:r>
    </w:p>
    <w:p w14:paraId="2302188D"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объяснять творческий и деятельный характер восприятия произведений искусства на основе художественной культуры зрителя;</w:t>
      </w:r>
    </w:p>
    <w:p w14:paraId="22748F40"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уметь рассуждать о месте и значении изобразительного искусства в культуре, в жизни общества, в жизни человека.</w:t>
      </w:r>
    </w:p>
    <w:p w14:paraId="6CA83C4D" w14:textId="77777777" w:rsidR="00416B7C" w:rsidRPr="00B43027" w:rsidRDefault="00416B7C" w:rsidP="000238C3">
      <w:pPr>
        <w:pStyle w:val="31"/>
        <w:keepNext/>
        <w:spacing w:before="0" w:after="0" w:line="240" w:lineRule="auto"/>
        <w:jc w:val="both"/>
        <w:rPr>
          <w:rFonts w:cs="Times New Roman"/>
          <w:color w:val="auto"/>
          <w:sz w:val="24"/>
          <w:szCs w:val="24"/>
        </w:rPr>
      </w:pPr>
      <w:r w:rsidRPr="00B43027">
        <w:rPr>
          <w:rFonts w:cs="Times New Roman"/>
          <w:color w:val="auto"/>
          <w:sz w:val="24"/>
          <w:szCs w:val="24"/>
        </w:rPr>
        <w:t>Модуль № 3 «Архитектура и дизайн»:</w:t>
      </w:r>
    </w:p>
    <w:p w14:paraId="0D1E3CB4"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характеризовать архитектуру и дизайн как конструктивные виды искусства, т. е. искусства художественного построения предметно-пространственной среды жизни людей;</w:t>
      </w:r>
    </w:p>
    <w:p w14:paraId="5C0B7A10"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объяснять роль архитектуры и дизайна в построении предметно-пространственной среды жизнедеятельности человека;</w:t>
      </w:r>
    </w:p>
    <w:p w14:paraId="3F56AC40"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рассуждать о влиянии предметно-пространственной среды на чувства, установки и поведение человека;</w:t>
      </w:r>
    </w:p>
    <w:p w14:paraId="7B1AF76D"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рассуждать о том, как предметно-пространственная среда организует деятельность человека и представления о самом себе;</w:t>
      </w:r>
    </w:p>
    <w:p w14:paraId="54930B2E"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объяснять ценность сохранения культурного наследия, выраженного в архитектуре, предметах труда и быта разных эпох.</w:t>
      </w:r>
    </w:p>
    <w:p w14:paraId="2820C3D9" w14:textId="77777777" w:rsidR="00416B7C" w:rsidRPr="00B43027" w:rsidRDefault="00416B7C" w:rsidP="000238C3">
      <w:pPr>
        <w:pStyle w:val="41"/>
        <w:spacing w:before="0" w:after="0" w:line="240" w:lineRule="auto"/>
        <w:jc w:val="both"/>
        <w:rPr>
          <w:rFonts w:cs="Times New Roman"/>
          <w:color w:val="auto"/>
          <w:sz w:val="24"/>
          <w:szCs w:val="24"/>
        </w:rPr>
      </w:pPr>
      <w:r w:rsidRPr="00B43027">
        <w:rPr>
          <w:rFonts w:cs="Times New Roman"/>
          <w:color w:val="auto"/>
          <w:sz w:val="24"/>
          <w:szCs w:val="24"/>
        </w:rPr>
        <w:t>Графический дизайн:</w:t>
      </w:r>
    </w:p>
    <w:p w14:paraId="0C061109"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объяснять понятие формальной композиции и её значение как основы языка конструктивных искусств;</w:t>
      </w:r>
    </w:p>
    <w:p w14:paraId="5FC83865"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объяснять основные средства — требования к композиции;</w:t>
      </w:r>
    </w:p>
    <w:p w14:paraId="1F286864"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уметь перечислять и объяснять основные типы формальной композиции;</w:t>
      </w:r>
    </w:p>
    <w:p w14:paraId="6C3974CE"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составлять различные формальные композиции на плоскости в зависимости от поставленных задач;</w:t>
      </w:r>
    </w:p>
    <w:p w14:paraId="7342F0AE"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выделять при творческом построении композиции листа композиционную доминанту;</w:t>
      </w:r>
    </w:p>
    <w:p w14:paraId="6A182823"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составлять формальные композиции на выражение в них движения и статики;</w:t>
      </w:r>
    </w:p>
    <w:p w14:paraId="3BC8BA54"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осваивать навыки вариативности в ритмической организации листа;</w:t>
      </w:r>
    </w:p>
    <w:p w14:paraId="1EA10CC6"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объяснять роль цвета в конструктивных искусствах;</w:t>
      </w:r>
    </w:p>
    <w:p w14:paraId="2373BCC2"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различать технологию использования цвета в живописи и в конструктивных искусствах;</w:t>
      </w:r>
    </w:p>
    <w:p w14:paraId="2A1D1420"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объяснять выражение «цветовой образ»;</w:t>
      </w:r>
    </w:p>
    <w:p w14:paraId="3899EB90"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применять цвет в графических композициях как акцент или доминанту, объединённые одним стилем;</w:t>
      </w:r>
    </w:p>
    <w:p w14:paraId="03EEC849"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определять шрифт как графический рисунок начертания букв, объединённых общим стилем, отвечающий законам художественной композиции;</w:t>
      </w:r>
    </w:p>
    <w:p w14:paraId="7A864B3E"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lastRenderedPageBreak/>
        <w:t>соотносить особенности стилизации рисунка шрифта и содержание текста; различать «архитектуру» шрифта и особенности шрифтовых гарнитур; иметь опыт творческого воплощения шрифтовой композиции (буквицы);</w:t>
      </w:r>
    </w:p>
    <w:p w14:paraId="0D01889B"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применять печатное слово, типографскую строку в качестве элементов графической композиции;</w:t>
      </w:r>
    </w:p>
    <w:p w14:paraId="0EE2582F"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объяснять функции логотипа как представительского знака, эмблемы, торговой марки; различать шрифтовой и знаковый виды логотипа; иметь практический опыт разработки логотипа на выбранную тему;</w:t>
      </w:r>
    </w:p>
    <w:p w14:paraId="1C5DCD8E"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приобрести творческий опыт построения композиции плаката, поздравительной открытки или рекламы на основе соединения текста и изображения;</w:t>
      </w:r>
    </w:p>
    <w:p w14:paraId="55A38931"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иметь представление об искусстве конструирования книги, дизайне журнала; иметь практический творческий опыт образного построения книжного и журнального разворотов в качестве графических композиций.</w:t>
      </w:r>
    </w:p>
    <w:p w14:paraId="7DD2F703" w14:textId="77777777" w:rsidR="00416B7C" w:rsidRPr="00B43027" w:rsidRDefault="00416B7C" w:rsidP="000238C3">
      <w:pPr>
        <w:pStyle w:val="41"/>
        <w:spacing w:before="0" w:after="0" w:line="240" w:lineRule="auto"/>
        <w:jc w:val="both"/>
        <w:rPr>
          <w:rFonts w:cs="Times New Roman"/>
          <w:color w:val="auto"/>
          <w:sz w:val="24"/>
          <w:szCs w:val="24"/>
        </w:rPr>
      </w:pPr>
      <w:r w:rsidRPr="00B43027">
        <w:rPr>
          <w:rFonts w:cs="Times New Roman"/>
          <w:color w:val="auto"/>
          <w:sz w:val="24"/>
          <w:szCs w:val="24"/>
        </w:rPr>
        <w:t>Социальное значение дизайна и архитектуры как среды жизни человека:</w:t>
      </w:r>
    </w:p>
    <w:p w14:paraId="215B229B"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иметь опыт построения объёмно-пространственной композиции как макета архитектурного пространства в реальной жизни;</w:t>
      </w:r>
    </w:p>
    <w:p w14:paraId="404B592B"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выполнять построение макета пространственно-объёмной композиции по его чертежу;</w:t>
      </w:r>
    </w:p>
    <w:p w14:paraId="25A89DB1"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w:t>
      </w:r>
    </w:p>
    <w:p w14:paraId="50B64553"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знать о роли строительного материала в эволюции архитектурных конструкций и изменении облика архитектурных сооружений;</w:t>
      </w:r>
    </w:p>
    <w:p w14:paraId="7B8E5990"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иметь представление, как в архитектуре проявляются мировоззренческие изменения в жизни общества и как изменение архитектуры влияет на характер организации и жизнедеятельности людей;</w:t>
      </w:r>
    </w:p>
    <w:p w14:paraId="1F0EF668"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иметь знания и опыт изображения особенностей архитектурно-художественных стилей разных эпох, выраженных в постройках общественных зданий, храмовой архитектуре и частном строительстве, в организации городской среды;</w:t>
      </w:r>
    </w:p>
    <w:p w14:paraId="1C0FA875"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характеризовать архитектурные и градостроительные изменения в культуре новейшего времени, современный уровень развития технологий и материалов; рассуждать о социокультурных противоречиях в организации современной городской среды и поисках путей их преодоления;</w:t>
      </w:r>
    </w:p>
    <w:p w14:paraId="1FBE5E95"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знать о значении сохранения исторического облика города для современной жизни, сохранения архитектурного наследия как важнейшего фактора исторической памяти и понимания своей идентичности;</w:t>
      </w:r>
    </w:p>
    <w:p w14:paraId="653F37F1"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определять понятие «городская среда»; рассматривать и объяснять планировку города как способ организации образа жизни людей;</w:t>
      </w:r>
    </w:p>
    <w:p w14:paraId="45521322"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знать различные виды планировки города; иметь опыт разработки построения городского пространства в виде макетной или графической схемы;</w:t>
      </w:r>
    </w:p>
    <w:p w14:paraId="78B4DF7B"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характеризовать эстетическое и экологическое взаимное сосуществование природы и архитектуры; иметь представление о традициях ландшафтно-парковой архитектуры и школах ландшафтного дизайна;</w:t>
      </w:r>
    </w:p>
    <w:p w14:paraId="4DEE739C"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объяснять роль малой архитектуры и архитектурного дизайна в установке связи между человеком и архитектурой, в «проживании» городского пространства;</w:t>
      </w:r>
    </w:p>
    <w:p w14:paraId="4FD60050"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иметь представление о задачах соотношения функционального и образного в построении формы предметов, создаваемых людьми; видеть образ времени и характер жизнедеятельности человека в предметах его быта;</w:t>
      </w:r>
    </w:p>
    <w:p w14:paraId="5FD6D254"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объяснять, в чём заключается взаимосвязь формы и материала при построении предметного мира; объяснять характер влияния цвета на восприятие человеком формы объектов архитектуры и дизайна;</w:t>
      </w:r>
    </w:p>
    <w:p w14:paraId="4F4FD57A"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иметь опыт творческого проектирования интерьерного пространства для конкретных задач жизнедеятельности человека;</w:t>
      </w:r>
    </w:p>
    <w:p w14:paraId="44BD97EA"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объяснять, как в одежде проявляются характер человека, его ценностные позиции и конкретные намерения действий; объяснять, что такое стиль в одежде;</w:t>
      </w:r>
    </w:p>
    <w:p w14:paraId="3879C9BE"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иметь представление об истории костюма в истории разных эпох; характеризовать понятие моды в одежде; объяснять, как в одежде проявляются социальный статус человека, его ценностные ориентации, мировоззренческие идеалы и характер деятельности;</w:t>
      </w:r>
    </w:p>
    <w:p w14:paraId="333D60C8"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иметь представление о конструкции костюма и применении законов композиции в проектировании одежды, ансамбле в костюме;</w:t>
      </w:r>
    </w:p>
    <w:p w14:paraId="54B69B91" w14:textId="77777777" w:rsidR="00416B7C" w:rsidRPr="00B43027" w:rsidRDefault="00416B7C" w:rsidP="000238C3">
      <w:pPr>
        <w:pStyle w:val="a"/>
        <w:spacing w:line="240" w:lineRule="auto"/>
        <w:ind w:left="0"/>
        <w:rPr>
          <w:rFonts w:cs="Times New Roman"/>
          <w:color w:val="auto"/>
          <w:spacing w:val="-2"/>
          <w:sz w:val="24"/>
          <w:szCs w:val="24"/>
        </w:rPr>
      </w:pPr>
      <w:r w:rsidRPr="00B43027">
        <w:rPr>
          <w:rFonts w:cs="Times New Roman"/>
          <w:color w:val="auto"/>
          <w:spacing w:val="-2"/>
          <w:sz w:val="24"/>
          <w:szCs w:val="24"/>
        </w:rPr>
        <w:lastRenderedPageBreak/>
        <w:t>уметь рассуждать о характерных особенностях современной моды, сравнивать функциональные особенности современной одежды с традиционными функциями одежды прошлых эпох;</w:t>
      </w:r>
    </w:p>
    <w:p w14:paraId="7C7AEB61"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иметь опыт выполнения практических творческих эскизов по теме «Дизайн современной одежды», создания эскизов молодёжной одежды для разных жизненных задач (спортивной, праздничной, повседневной и др.);</w:t>
      </w:r>
    </w:p>
    <w:p w14:paraId="12A4E30D"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различать задачи искусства театрального грима и бытового макияжа; иметь представление об имидж-дизайне, его задачах и социальном бытовании; иметь опыт создания эскизов для макияжа театральных образов и опыт бытового макияжа; определять эстетические и этические границы применения макияжа и стилистики причёски в повседневном быту.</w:t>
      </w:r>
    </w:p>
    <w:p w14:paraId="5AA7121C" w14:textId="77777777" w:rsidR="00416B7C" w:rsidRPr="00B43027" w:rsidRDefault="00416B7C" w:rsidP="000238C3">
      <w:pPr>
        <w:pStyle w:val="31"/>
        <w:spacing w:before="0" w:after="0" w:line="240" w:lineRule="auto"/>
        <w:jc w:val="both"/>
        <w:rPr>
          <w:rFonts w:cs="Times New Roman"/>
          <w:color w:val="auto"/>
          <w:sz w:val="24"/>
          <w:szCs w:val="24"/>
        </w:rPr>
      </w:pPr>
      <w:r w:rsidRPr="00B43027">
        <w:rPr>
          <w:rFonts w:cs="Times New Roman"/>
          <w:color w:val="auto"/>
          <w:sz w:val="24"/>
          <w:szCs w:val="24"/>
        </w:rPr>
        <w:t>Модуль № 4 «Изображение в синтетических,</w:t>
      </w:r>
      <w:r w:rsidRPr="00B43027">
        <w:rPr>
          <w:rFonts w:cs="Times New Roman"/>
          <w:color w:val="auto"/>
          <w:sz w:val="24"/>
          <w:szCs w:val="24"/>
        </w:rPr>
        <w:br/>
        <w:t xml:space="preserve">экранных видах искусства и художественная фотография» </w:t>
      </w:r>
      <w:r w:rsidRPr="00B43027">
        <w:rPr>
          <w:rFonts w:cs="Times New Roman"/>
          <w:color w:val="auto"/>
          <w:sz w:val="24"/>
          <w:szCs w:val="24"/>
        </w:rPr>
        <w:br/>
        <w:t>(</w:t>
      </w:r>
      <w:r w:rsidRPr="00B43027">
        <w:rPr>
          <w:rStyle w:val="ab"/>
          <w:rFonts w:cs="Times New Roman"/>
          <w:b/>
          <w:bCs/>
          <w:color w:val="auto"/>
          <w:sz w:val="24"/>
          <w:szCs w:val="24"/>
        </w:rPr>
        <w:t>вариативный</w:t>
      </w:r>
      <w:r w:rsidRPr="00B43027">
        <w:rPr>
          <w:rFonts w:cs="Times New Roman"/>
          <w:color w:val="auto"/>
          <w:sz w:val="24"/>
          <w:szCs w:val="24"/>
        </w:rPr>
        <w:t>):</w:t>
      </w:r>
    </w:p>
    <w:p w14:paraId="566E9257" w14:textId="77777777" w:rsidR="00416B7C" w:rsidRPr="00B43027" w:rsidRDefault="00416B7C" w:rsidP="000238C3">
      <w:pPr>
        <w:pStyle w:val="a"/>
        <w:spacing w:line="240" w:lineRule="auto"/>
        <w:ind w:left="0"/>
        <w:rPr>
          <w:rFonts w:cs="Times New Roman"/>
          <w:color w:val="auto"/>
          <w:spacing w:val="-3"/>
          <w:sz w:val="24"/>
          <w:szCs w:val="24"/>
        </w:rPr>
      </w:pPr>
      <w:r w:rsidRPr="00B43027">
        <w:rPr>
          <w:rFonts w:cs="Times New Roman"/>
          <w:color w:val="auto"/>
          <w:spacing w:val="-3"/>
          <w:sz w:val="24"/>
          <w:szCs w:val="24"/>
        </w:rPr>
        <w:t>знать о синтетической природе — коллективности творческого процесса в синтетических искусствах, синтезирующих выразительные средства разных видов художественного творчества;</w:t>
      </w:r>
    </w:p>
    <w:p w14:paraId="6AF0E919"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понимать и характеризовать роль визуального образа в синтетических искусствах;</w:t>
      </w:r>
    </w:p>
    <w:p w14:paraId="372B4796"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w:t>
      </w:r>
    </w:p>
    <w:p w14:paraId="126627BA" w14:textId="77777777" w:rsidR="00416B7C" w:rsidRPr="00B43027" w:rsidRDefault="00416B7C" w:rsidP="000238C3">
      <w:pPr>
        <w:pStyle w:val="41"/>
        <w:spacing w:before="0" w:after="0" w:line="240" w:lineRule="auto"/>
        <w:jc w:val="both"/>
        <w:rPr>
          <w:rFonts w:cs="Times New Roman"/>
          <w:color w:val="auto"/>
          <w:sz w:val="24"/>
          <w:szCs w:val="24"/>
        </w:rPr>
      </w:pPr>
      <w:r w:rsidRPr="00B43027">
        <w:rPr>
          <w:rFonts w:cs="Times New Roman"/>
          <w:color w:val="auto"/>
          <w:sz w:val="24"/>
          <w:szCs w:val="24"/>
        </w:rPr>
        <w:t>Художник и искусство театра:</w:t>
      </w:r>
    </w:p>
    <w:p w14:paraId="740EC310"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иметь представление об истории развития театра и жанровом многообразии театральных представлений;</w:t>
      </w:r>
    </w:p>
    <w:p w14:paraId="755E3B5D"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знать о роли художника и видах профессиональной художнической деятельности в современном театре;</w:t>
      </w:r>
    </w:p>
    <w:p w14:paraId="3B18570C"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иметь представление о сценографии и символическом характере сценического образа;</w:t>
      </w:r>
    </w:p>
    <w:p w14:paraId="2FD02F5E"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понимать различие между бытовым костюмом в жизни и сценическим костюмом театрального персонажа, воплощающим характер героя и его эпоху в единстве всего стилистического образа спектакля;</w:t>
      </w:r>
    </w:p>
    <w:p w14:paraId="60B5F1FA"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иметь представление о творчестве наиболее известных художников-постановщиков в истории отечественного искусства (эскизы костюмов и декораций в творчестве К. Коровина, И. Билибина, А. Головина и др.);</w:t>
      </w:r>
    </w:p>
    <w:p w14:paraId="3F10F2F0"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иметь практический опыт создания эскизов оформления спектакля по выбранной пьесе; уметь применять полученные знания при постановке школьного спектакля;</w:t>
      </w:r>
    </w:p>
    <w:p w14:paraId="0844C957"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объяснять ведущую роль художника кукольного спектакля как соавтора режиссёра и актёра в процессе создания образа персонажа;</w:t>
      </w:r>
    </w:p>
    <w:p w14:paraId="51ECD483"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иметь практический навык игрового одушевления куклы из простых бытовых предметов;</w:t>
      </w:r>
    </w:p>
    <w:p w14:paraId="05A1917E"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понимать необходимость зрительских знаний и умений — обладания зрительской культурой для восприятия произведений художественного творчества и понимания их значения в интерпретации явлений жизни.</w:t>
      </w:r>
    </w:p>
    <w:p w14:paraId="22573178" w14:textId="77777777" w:rsidR="00416B7C" w:rsidRPr="00B43027" w:rsidRDefault="00416B7C" w:rsidP="000238C3">
      <w:pPr>
        <w:pStyle w:val="41"/>
        <w:keepNext/>
        <w:spacing w:before="0" w:after="0" w:line="240" w:lineRule="auto"/>
        <w:jc w:val="both"/>
        <w:rPr>
          <w:rFonts w:cs="Times New Roman"/>
          <w:color w:val="auto"/>
          <w:sz w:val="24"/>
          <w:szCs w:val="24"/>
        </w:rPr>
      </w:pPr>
      <w:r w:rsidRPr="00B43027">
        <w:rPr>
          <w:rFonts w:cs="Times New Roman"/>
          <w:color w:val="auto"/>
          <w:sz w:val="24"/>
          <w:szCs w:val="24"/>
        </w:rPr>
        <w:t>Художественная фотография:</w:t>
      </w:r>
    </w:p>
    <w:p w14:paraId="06117FE5"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иметь представление о рождении и истории фотографии, о соотношении прогресса технологий и развитии искусства запечатления реальности в зримых образах;</w:t>
      </w:r>
    </w:p>
    <w:p w14:paraId="6864299D"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уметь объяснять понятия «длительность экспозиции», «выдержка», «диафрагма»;</w:t>
      </w:r>
    </w:p>
    <w:p w14:paraId="659D596E" w14:textId="77777777" w:rsidR="00416B7C" w:rsidRPr="00B43027" w:rsidRDefault="00416B7C" w:rsidP="000238C3">
      <w:pPr>
        <w:pStyle w:val="a"/>
        <w:spacing w:line="240" w:lineRule="auto"/>
        <w:ind w:left="0"/>
        <w:rPr>
          <w:rFonts w:cs="Times New Roman"/>
          <w:color w:val="auto"/>
          <w:spacing w:val="-2"/>
          <w:sz w:val="24"/>
          <w:szCs w:val="24"/>
        </w:rPr>
      </w:pPr>
      <w:r w:rsidRPr="00B43027">
        <w:rPr>
          <w:rFonts w:cs="Times New Roman"/>
          <w:color w:val="auto"/>
          <w:spacing w:val="-2"/>
          <w:sz w:val="24"/>
          <w:szCs w:val="24"/>
        </w:rPr>
        <w:t>иметь навыки фотографирования и обработки цифровых фотографий с помощью компьютерных графических редакторов;</w:t>
      </w:r>
    </w:p>
    <w:p w14:paraId="607CB24B"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уметь объяснять значение фотографий «Родиноведения» С. М. Прокудина-Горского для современных представлений об истории жизни в нашей стране;</w:t>
      </w:r>
    </w:p>
    <w:p w14:paraId="2AD0BF37"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различать и характеризовать различные жанры художественной фотографии;</w:t>
      </w:r>
    </w:p>
    <w:p w14:paraId="25445DE6"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объяснять роль света как художественного средства в искусстве фотографии;</w:t>
      </w:r>
    </w:p>
    <w:p w14:paraId="4AD30DE1" w14:textId="77777777" w:rsidR="00416B7C" w:rsidRPr="00B43027" w:rsidRDefault="00416B7C" w:rsidP="000238C3">
      <w:pPr>
        <w:pStyle w:val="a"/>
        <w:spacing w:line="240" w:lineRule="auto"/>
        <w:ind w:left="0"/>
        <w:rPr>
          <w:rFonts w:cs="Times New Roman"/>
          <w:color w:val="auto"/>
          <w:spacing w:val="-2"/>
          <w:sz w:val="24"/>
          <w:szCs w:val="24"/>
        </w:rPr>
      </w:pPr>
      <w:r w:rsidRPr="00B43027">
        <w:rPr>
          <w:rFonts w:cs="Times New Roman"/>
          <w:color w:val="auto"/>
          <w:spacing w:val="-2"/>
          <w:sz w:val="24"/>
          <w:szCs w:val="24"/>
        </w:rPr>
        <w:t>понимать, как в художественной фотографии проявляются средства выразительности изобразительного искусства, и стремиться к их применению в своей практике фотографирования;</w:t>
      </w:r>
    </w:p>
    <w:p w14:paraId="1DC85BF7"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иметь опыт наблюдения и художественно-эстетического анализа художественных фотографий известных профессиональных мастеров фотографии;</w:t>
      </w:r>
    </w:p>
    <w:p w14:paraId="2A7CC36F"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иметь опыт применения знаний о художественно-образных критериях к композиции кадра при самостоятельном фотографировании окружающей жизни;</w:t>
      </w:r>
    </w:p>
    <w:p w14:paraId="0F6255B7"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обретать опыт художественного наблюдения жизни, развивая познавательный интерес и внимание к окружающему миру, к людям;</w:t>
      </w:r>
    </w:p>
    <w:p w14:paraId="4A7EFF88"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lastRenderedPageBreak/>
        <w:t>уметь объяснять разницу в содержании искусства живописной картины, графического рисунка и фотоснимка, возможности их одновременного существования и актуальности в современной художественной культуре;</w:t>
      </w:r>
    </w:p>
    <w:p w14:paraId="051DEB23"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понимать значение репортажного жанра, роли журналистов-фотографов в истории ХХ в. и современном мире;</w:t>
      </w:r>
    </w:p>
    <w:p w14:paraId="67D25250"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иметь представление о фототворчестве А. Родченко, о том, как его фотографии выражают образ эпохи, его авторскую позицию, и о влиянии его фотографий на стиль эпохи;</w:t>
      </w:r>
    </w:p>
    <w:p w14:paraId="0AACB489"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иметь навыки компьютерной обработки и преобразования фотографий.</w:t>
      </w:r>
    </w:p>
    <w:p w14:paraId="1E96ADB5" w14:textId="77777777" w:rsidR="00416B7C" w:rsidRPr="00B43027" w:rsidRDefault="00416B7C" w:rsidP="000238C3">
      <w:pPr>
        <w:pStyle w:val="41"/>
        <w:keepNext/>
        <w:spacing w:before="0" w:after="0" w:line="240" w:lineRule="auto"/>
        <w:jc w:val="both"/>
        <w:rPr>
          <w:rFonts w:cs="Times New Roman"/>
          <w:color w:val="auto"/>
          <w:sz w:val="24"/>
          <w:szCs w:val="24"/>
        </w:rPr>
      </w:pPr>
      <w:r w:rsidRPr="00B43027">
        <w:rPr>
          <w:rFonts w:cs="Times New Roman"/>
          <w:color w:val="auto"/>
          <w:sz w:val="24"/>
          <w:szCs w:val="24"/>
        </w:rPr>
        <w:t>Изображение и искусство кино:</w:t>
      </w:r>
    </w:p>
    <w:p w14:paraId="1592CC9A"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иметь представление об этапах в истории кино и его эволюции как искусства;</w:t>
      </w:r>
    </w:p>
    <w:p w14:paraId="3BBFED3D"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уметь объяснять, почему экранное время и всё изображаемое в фильме, являясь условностью, формирует у людей восприятие реального мира;</w:t>
      </w:r>
    </w:p>
    <w:p w14:paraId="4CFD06F7"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иметь представление об экранных искусствах как монтаже композиционно построенных кадров;</w:t>
      </w:r>
    </w:p>
    <w:p w14:paraId="2201085A"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знать и объяснять, в чём состоит работа художника-постановщика и специалистов его команды художников в период подготовки и съёмки игрового фильма;</w:t>
      </w:r>
    </w:p>
    <w:p w14:paraId="1CAA1746"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объяснять роль видео в современной бытовой культуре;</w:t>
      </w:r>
    </w:p>
    <w:p w14:paraId="444BA335"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приобрести опыт создания видеоролика; осваивать основные этапы создания видеоролика и планировать свою работу по созданию видеоролика;</w:t>
      </w:r>
    </w:p>
    <w:p w14:paraId="24C10CBC"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понимать различие задач при создании видеороликов разных жанров: видеорепортажа, игрового короткометражного фильма, социальной рекламы, анимационного фильма, музыкального клипа, документального фильма;</w:t>
      </w:r>
    </w:p>
    <w:p w14:paraId="1D125207" w14:textId="77777777" w:rsidR="00416B7C" w:rsidRPr="00B43027" w:rsidRDefault="00416B7C" w:rsidP="000238C3">
      <w:pPr>
        <w:pStyle w:val="a"/>
        <w:spacing w:line="240" w:lineRule="auto"/>
        <w:ind w:left="0"/>
        <w:rPr>
          <w:rFonts w:cs="Times New Roman"/>
          <w:color w:val="auto"/>
          <w:spacing w:val="-3"/>
          <w:sz w:val="24"/>
          <w:szCs w:val="24"/>
        </w:rPr>
      </w:pPr>
      <w:r w:rsidRPr="00B43027">
        <w:rPr>
          <w:rFonts w:cs="Times New Roman"/>
          <w:color w:val="auto"/>
          <w:spacing w:val="-3"/>
          <w:sz w:val="24"/>
          <w:szCs w:val="24"/>
        </w:rPr>
        <w:t>осваивать начальные навыки практической работы по видеомонтажу на основе соответствующих компьютерных программ;</w:t>
      </w:r>
    </w:p>
    <w:p w14:paraId="62E1A631"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обрести навык критического осмысления качества снятых роликов;</w:t>
      </w:r>
    </w:p>
    <w:p w14:paraId="05B182DE"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иметь знания по истории мультипликации и уметь приводить примеры использования электронно-цифровых технологий в современном игровом кинематографе;</w:t>
      </w:r>
    </w:p>
    <w:p w14:paraId="05F622B1"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иметь опыт анализа художественного образа и средств его достижения в лучших отечественных мультфильмах; осознавать многообразие подходов, поэзию и уникальность художественных образов отечественной мультипликации;</w:t>
      </w:r>
    </w:p>
    <w:p w14:paraId="4E9DA1F0"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осваивать опыт создания компьютерной анимации в выбранной технике и в соответствующей компьютерной программе;</w:t>
      </w:r>
    </w:p>
    <w:p w14:paraId="105A5287"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иметь опыт совместной творческой коллективной работы по созданию анимационного фильма.</w:t>
      </w:r>
    </w:p>
    <w:p w14:paraId="741CAC74" w14:textId="77777777" w:rsidR="00416B7C" w:rsidRPr="00B43027" w:rsidRDefault="00416B7C" w:rsidP="000238C3">
      <w:pPr>
        <w:pStyle w:val="41"/>
        <w:spacing w:before="0" w:after="0" w:line="240" w:lineRule="auto"/>
        <w:jc w:val="both"/>
        <w:rPr>
          <w:rFonts w:cs="Times New Roman"/>
          <w:color w:val="auto"/>
          <w:sz w:val="24"/>
          <w:szCs w:val="24"/>
        </w:rPr>
      </w:pPr>
      <w:r w:rsidRPr="00B43027">
        <w:rPr>
          <w:rFonts w:cs="Times New Roman"/>
          <w:color w:val="auto"/>
          <w:sz w:val="24"/>
          <w:szCs w:val="24"/>
        </w:rPr>
        <w:t>Изобразительное искусство на телевидении:</w:t>
      </w:r>
    </w:p>
    <w:p w14:paraId="0B10CCD0"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объяснять особую роль и функции телевидения в жизни общества как экранного искусства и средства массовой информации, художественного и научного просвещения, развлечения и организации досуга;</w:t>
      </w:r>
    </w:p>
    <w:p w14:paraId="1E8E05FB"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знать о создателе телевидения — русском инженере Владимире Зворыкине;</w:t>
      </w:r>
    </w:p>
    <w:p w14:paraId="49882D6C"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осознавать роль телевидения в превращении мира в единое информационное пространство;</w:t>
      </w:r>
    </w:p>
    <w:p w14:paraId="08436DC4"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иметь представление о многих направлениях деятельности и профессиях художника на телевидении;</w:t>
      </w:r>
    </w:p>
    <w:p w14:paraId="1DD6B067"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применять полученные знания и опыт творчества в работе школьного телевидения и студии мультимедиа;</w:t>
      </w:r>
    </w:p>
    <w:p w14:paraId="503A1BBC"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понимать образовательные задачи зрительской культуры и необходимость зрительских умений;</w:t>
      </w:r>
    </w:p>
    <w:p w14:paraId="6046DD9A" w14:textId="77777777" w:rsidR="00416B7C" w:rsidRPr="00B43027" w:rsidRDefault="00416B7C" w:rsidP="000238C3">
      <w:pPr>
        <w:pStyle w:val="a"/>
        <w:spacing w:line="240" w:lineRule="auto"/>
        <w:ind w:left="0"/>
        <w:rPr>
          <w:rFonts w:cs="Times New Roman"/>
          <w:color w:val="auto"/>
          <w:sz w:val="24"/>
          <w:szCs w:val="24"/>
        </w:rPr>
      </w:pPr>
      <w:r w:rsidRPr="00B43027">
        <w:rPr>
          <w:rFonts w:cs="Times New Roman"/>
          <w:color w:val="auto"/>
          <w:sz w:val="24"/>
          <w:szCs w:val="24"/>
        </w:rPr>
        <w:t>осознавать значение художественной культуры для личностного духовно-нравственного развития и самореализации, определять место и роль художественной деятельности в своей жизни и в жизни общества.</w:t>
      </w:r>
    </w:p>
    <w:p w14:paraId="593DEC23" w14:textId="77777777" w:rsidR="00F02AF2" w:rsidRPr="00B43027" w:rsidRDefault="00F02AF2" w:rsidP="000238C3">
      <w:pPr>
        <w:pStyle w:val="a8"/>
        <w:spacing w:line="240" w:lineRule="auto"/>
        <w:rPr>
          <w:rFonts w:cs="Times New Roman"/>
          <w:color w:val="auto"/>
          <w:sz w:val="24"/>
          <w:szCs w:val="24"/>
        </w:rPr>
      </w:pPr>
    </w:p>
    <w:p w14:paraId="3A8F41F3" w14:textId="77777777" w:rsidR="00F02AF2" w:rsidRPr="00B43027" w:rsidRDefault="00F02AF2" w:rsidP="000238C3">
      <w:pPr>
        <w:pStyle w:val="a8"/>
        <w:spacing w:line="240" w:lineRule="auto"/>
        <w:rPr>
          <w:rFonts w:cs="Times New Roman"/>
          <w:color w:val="auto"/>
          <w:sz w:val="24"/>
          <w:szCs w:val="24"/>
        </w:rPr>
      </w:pPr>
    </w:p>
    <w:p w14:paraId="25443A81" w14:textId="77777777" w:rsidR="00F02AF2" w:rsidRPr="00B43027" w:rsidRDefault="00F02AF2" w:rsidP="000238C3">
      <w:pPr>
        <w:pStyle w:val="a8"/>
        <w:spacing w:line="240" w:lineRule="auto"/>
        <w:rPr>
          <w:rFonts w:cs="Times New Roman"/>
          <w:color w:val="auto"/>
          <w:sz w:val="24"/>
          <w:szCs w:val="24"/>
        </w:rPr>
      </w:pPr>
    </w:p>
    <w:p w14:paraId="53FF5B13" w14:textId="77777777" w:rsidR="00F02AF2" w:rsidRPr="00B43027" w:rsidRDefault="00F02AF2" w:rsidP="000238C3">
      <w:pPr>
        <w:pStyle w:val="a8"/>
        <w:spacing w:line="240" w:lineRule="auto"/>
        <w:rPr>
          <w:rFonts w:cs="Times New Roman"/>
          <w:color w:val="auto"/>
          <w:sz w:val="24"/>
          <w:szCs w:val="24"/>
        </w:rPr>
      </w:pPr>
    </w:p>
    <w:p w14:paraId="77AA0AE4" w14:textId="77777777" w:rsidR="00F02AF2" w:rsidRPr="00B43027" w:rsidRDefault="00F02AF2" w:rsidP="000238C3">
      <w:pPr>
        <w:pStyle w:val="a8"/>
        <w:spacing w:line="240" w:lineRule="auto"/>
        <w:rPr>
          <w:rFonts w:cs="Times New Roman"/>
          <w:color w:val="auto"/>
          <w:sz w:val="24"/>
          <w:szCs w:val="24"/>
        </w:rPr>
      </w:pPr>
    </w:p>
    <w:p w14:paraId="07C8CB79" w14:textId="77777777" w:rsidR="00F02AF2" w:rsidRPr="00B43027" w:rsidRDefault="00F02AF2" w:rsidP="000238C3">
      <w:pPr>
        <w:pStyle w:val="a8"/>
        <w:spacing w:line="240" w:lineRule="auto"/>
        <w:rPr>
          <w:rFonts w:cs="Times New Roman"/>
          <w:color w:val="auto"/>
          <w:sz w:val="24"/>
          <w:szCs w:val="24"/>
        </w:rPr>
      </w:pPr>
    </w:p>
    <w:p w14:paraId="487B56A2" w14:textId="77777777" w:rsidR="00F02AF2" w:rsidRPr="00B43027" w:rsidRDefault="00F02AF2" w:rsidP="000238C3">
      <w:pPr>
        <w:pStyle w:val="a8"/>
        <w:spacing w:line="240" w:lineRule="auto"/>
        <w:rPr>
          <w:rFonts w:cs="Times New Roman"/>
          <w:color w:val="auto"/>
          <w:sz w:val="24"/>
          <w:szCs w:val="24"/>
        </w:rPr>
      </w:pPr>
    </w:p>
    <w:p w14:paraId="2CFF797E" w14:textId="44B468D8" w:rsidR="00F02AF2" w:rsidRPr="00B43027" w:rsidRDefault="00F02AF2" w:rsidP="00C24FED">
      <w:pPr>
        <w:pStyle w:val="12"/>
        <w:spacing w:before="0" w:after="0" w:line="240" w:lineRule="auto"/>
        <w:rPr>
          <w:rFonts w:cs="Times New Roman"/>
          <w:color w:val="auto"/>
        </w:rPr>
      </w:pPr>
      <w:r w:rsidRPr="00B43027">
        <w:rPr>
          <w:rFonts w:cs="Times New Roman"/>
          <w:color w:val="auto"/>
        </w:rPr>
        <w:lastRenderedPageBreak/>
        <w:t>2.1.14</w:t>
      </w:r>
      <w:r w:rsidRPr="00B43027">
        <w:rPr>
          <w:rFonts w:cs="Times New Roman"/>
          <w:color w:val="auto"/>
        </w:rPr>
        <w:t> </w:t>
      </w:r>
      <w:r w:rsidRPr="00B43027">
        <w:rPr>
          <w:rFonts w:cs="Times New Roman"/>
          <w:color w:val="auto"/>
        </w:rPr>
        <w:t>МУЗЫКА</w:t>
      </w:r>
    </w:p>
    <w:p w14:paraId="19FE7A00" w14:textId="3AEA12A9" w:rsidR="00416B7C" w:rsidRPr="00B43027" w:rsidRDefault="00F02AF2" w:rsidP="00C24FED">
      <w:pPr>
        <w:pStyle w:val="a8"/>
        <w:spacing w:line="240" w:lineRule="auto"/>
        <w:rPr>
          <w:rFonts w:cs="Times New Roman"/>
          <w:color w:val="auto"/>
          <w:sz w:val="24"/>
          <w:szCs w:val="24"/>
        </w:rPr>
      </w:pPr>
      <w:r w:rsidRPr="00B43027">
        <w:rPr>
          <w:rFonts w:cs="Times New Roman"/>
          <w:color w:val="auto"/>
          <w:sz w:val="24"/>
          <w:szCs w:val="24"/>
        </w:rPr>
        <w:t>Р</w:t>
      </w:r>
      <w:r w:rsidR="00416B7C" w:rsidRPr="00B43027">
        <w:rPr>
          <w:rFonts w:cs="Times New Roman"/>
          <w:color w:val="auto"/>
          <w:sz w:val="24"/>
          <w:szCs w:val="24"/>
        </w:rPr>
        <w:t>абочая программа по предмету «Музыка» на уровне основного общего образования составлена на основе Требований к результатам освоения программы основного общего образования, представленных в Федеральном государственном образовательном стандарте основного общего образования, с учётом:</w:t>
      </w:r>
    </w:p>
    <w:p w14:paraId="529B2432" w14:textId="77777777" w:rsidR="00416B7C" w:rsidRPr="00B43027" w:rsidRDefault="00416B7C" w:rsidP="00C24FED">
      <w:pPr>
        <w:pStyle w:val="list-bullet"/>
        <w:spacing w:line="240" w:lineRule="auto"/>
        <w:ind w:left="0"/>
        <w:rPr>
          <w:rFonts w:cs="Times New Roman"/>
          <w:color w:val="auto"/>
          <w:sz w:val="24"/>
          <w:szCs w:val="24"/>
        </w:rPr>
      </w:pPr>
      <w:r w:rsidRPr="00B43027">
        <w:rPr>
          <w:rFonts w:cs="Times New Roman"/>
          <w:color w:val="auto"/>
          <w:sz w:val="24"/>
          <w:szCs w:val="24"/>
        </w:rPr>
        <w:t>распределённых по модулям проверяемых требований к результатам освоения основной образовательной программы основного общего образования по предмету «Музыка»;</w:t>
      </w:r>
    </w:p>
    <w:p w14:paraId="24C875F8" w14:textId="63A378DD" w:rsidR="00416B7C" w:rsidRPr="00B43027" w:rsidRDefault="00416B7C" w:rsidP="00C24FED">
      <w:pPr>
        <w:pStyle w:val="list-bullet"/>
        <w:spacing w:line="240" w:lineRule="auto"/>
        <w:ind w:left="0"/>
        <w:rPr>
          <w:rFonts w:cs="Times New Roman"/>
          <w:color w:val="auto"/>
          <w:sz w:val="24"/>
          <w:szCs w:val="24"/>
        </w:rPr>
      </w:pPr>
      <w:r w:rsidRPr="00B43027">
        <w:rPr>
          <w:rFonts w:cs="Times New Roman"/>
          <w:color w:val="auto"/>
          <w:sz w:val="24"/>
          <w:szCs w:val="24"/>
        </w:rPr>
        <w:t>При</w:t>
      </w:r>
      <w:r w:rsidR="00F02AF2" w:rsidRPr="00B43027">
        <w:rPr>
          <w:rFonts w:cs="Times New Roman"/>
          <w:color w:val="auto"/>
          <w:sz w:val="24"/>
          <w:szCs w:val="24"/>
        </w:rPr>
        <w:t>мерной программы воспитания;</w:t>
      </w:r>
    </w:p>
    <w:p w14:paraId="1160AA0D" w14:textId="7A70564B" w:rsidR="00F02AF2" w:rsidRPr="00B43027" w:rsidRDefault="00F02AF2" w:rsidP="00C24FED">
      <w:pPr>
        <w:pStyle w:val="list-bullet"/>
        <w:spacing w:line="240" w:lineRule="auto"/>
        <w:ind w:left="0"/>
        <w:rPr>
          <w:rFonts w:cs="Times New Roman"/>
          <w:color w:val="auto"/>
          <w:sz w:val="24"/>
          <w:szCs w:val="24"/>
        </w:rPr>
      </w:pPr>
      <w:r w:rsidRPr="00B43027">
        <w:rPr>
          <w:rFonts w:cs="Times New Roman"/>
          <w:color w:val="auto"/>
          <w:sz w:val="24"/>
          <w:szCs w:val="24"/>
        </w:rPr>
        <w:t>Примерной рабочей программы по музыке на уровне основго общего образования.</w:t>
      </w:r>
    </w:p>
    <w:p w14:paraId="396282D6" w14:textId="77777777" w:rsidR="00416B7C" w:rsidRPr="00B43027" w:rsidRDefault="00416B7C" w:rsidP="00C24FED">
      <w:pPr>
        <w:pStyle w:val="h1"/>
        <w:pageBreakBefore w:val="0"/>
        <w:spacing w:before="0" w:after="0" w:line="240" w:lineRule="auto"/>
        <w:jc w:val="both"/>
        <w:rPr>
          <w:rFonts w:cs="Times New Roman"/>
          <w:color w:val="auto"/>
        </w:rPr>
      </w:pPr>
      <w:r w:rsidRPr="00B43027">
        <w:rPr>
          <w:rFonts w:cs="Times New Roman"/>
          <w:color w:val="auto"/>
        </w:rPr>
        <w:t>Пояснительная записка</w:t>
      </w:r>
    </w:p>
    <w:p w14:paraId="13421A1F" w14:textId="77777777" w:rsidR="00416B7C" w:rsidRPr="00B43027" w:rsidRDefault="00416B7C" w:rsidP="00C24FED">
      <w:pPr>
        <w:pStyle w:val="22"/>
        <w:spacing w:before="0" w:after="0" w:line="240" w:lineRule="auto"/>
        <w:jc w:val="both"/>
        <w:rPr>
          <w:rFonts w:cs="Times New Roman"/>
          <w:color w:val="auto"/>
          <w:sz w:val="24"/>
          <w:szCs w:val="24"/>
        </w:rPr>
      </w:pPr>
      <w:r w:rsidRPr="00B43027">
        <w:rPr>
          <w:rFonts w:cs="Times New Roman"/>
          <w:color w:val="auto"/>
          <w:sz w:val="24"/>
          <w:szCs w:val="24"/>
        </w:rPr>
        <w:t xml:space="preserve">Общая характеристика учебного предмета «Музыка» </w:t>
      </w:r>
    </w:p>
    <w:p w14:paraId="69F0CA96" w14:textId="49A438BF" w:rsidR="00416B7C" w:rsidRPr="00B43027" w:rsidRDefault="00F02AF2" w:rsidP="00C24FED">
      <w:pPr>
        <w:pStyle w:val="a8"/>
        <w:spacing w:line="240" w:lineRule="auto"/>
        <w:rPr>
          <w:rFonts w:cs="Times New Roman"/>
          <w:color w:val="auto"/>
          <w:sz w:val="24"/>
          <w:szCs w:val="24"/>
        </w:rPr>
      </w:pPr>
      <w:r w:rsidRPr="00B43027">
        <w:rPr>
          <w:rFonts w:cs="Times New Roman"/>
          <w:color w:val="auto"/>
          <w:sz w:val="24"/>
          <w:szCs w:val="24"/>
        </w:rPr>
        <w:t xml:space="preserve">Музыка — </w:t>
      </w:r>
      <w:r w:rsidR="00416B7C" w:rsidRPr="00B43027">
        <w:rPr>
          <w:rFonts w:cs="Times New Roman"/>
          <w:color w:val="auto"/>
          <w:sz w:val="24"/>
          <w:szCs w:val="24"/>
        </w:rPr>
        <w:t>универсальный антропологический феномен, неизменно присутствующий во всех культурах и цивилизациях на протяжении всей истории человечества. Используя интонационно-выразительные средства, она способна порождать эстетические эмоции, разнообразные чувства и мысли, яркие художественные образы, для которых характерны, с одной стороны, высокий уровень обобщённости, с другой — глубокая степень психологической вовлечённости личности. Эта особенность открывает уникальный потенциал для развития внутреннего мира человека, гармонизации его взаимоотношений с самим собой, другими людьми, окружающим миром через занятия музыкальным искусством.</w:t>
      </w:r>
    </w:p>
    <w:p w14:paraId="5598C697" w14:textId="77777777" w:rsidR="00416B7C" w:rsidRPr="00B43027" w:rsidRDefault="00416B7C" w:rsidP="00C24FED">
      <w:pPr>
        <w:pStyle w:val="a8"/>
        <w:spacing w:line="240" w:lineRule="auto"/>
        <w:rPr>
          <w:rFonts w:cs="Times New Roman"/>
          <w:color w:val="auto"/>
          <w:sz w:val="24"/>
          <w:szCs w:val="24"/>
        </w:rPr>
      </w:pPr>
      <w:r w:rsidRPr="00B43027">
        <w:rPr>
          <w:rFonts w:cs="Times New Roman"/>
          <w:color w:val="auto"/>
          <w:sz w:val="24"/>
          <w:szCs w:val="24"/>
        </w:rPr>
        <w:t>Музыка действует на невербальном уровне и развивает такие важнейшие качества и свойства, как целостное восприятие мира, интуиция, сопереживание, содержательная рефлексия. Огромное значение имеет музыка в качестве универсального языка, не требующего перевода, позволяющего понимать и принимать образ жизни, способ мышления и мировоззрение представителей других народов и культур.</w:t>
      </w:r>
    </w:p>
    <w:p w14:paraId="6107707C" w14:textId="77777777" w:rsidR="00416B7C" w:rsidRPr="00B43027" w:rsidRDefault="00416B7C" w:rsidP="00C24FED">
      <w:pPr>
        <w:pStyle w:val="a8"/>
        <w:spacing w:line="240" w:lineRule="auto"/>
        <w:rPr>
          <w:rFonts w:cs="Times New Roman"/>
          <w:color w:val="auto"/>
          <w:sz w:val="24"/>
          <w:szCs w:val="24"/>
        </w:rPr>
      </w:pPr>
      <w:r w:rsidRPr="00B43027">
        <w:rPr>
          <w:rFonts w:cs="Times New Roman"/>
          <w:color w:val="auto"/>
          <w:sz w:val="24"/>
          <w:szCs w:val="24"/>
        </w:rPr>
        <w:t>Музыка, являясь эффективным способом коммуникации, обеспечивает межличностное и социальное взаимодействие людей, в том числе является средством сохранения и передачи идей и смыслов, рождённых в предыдущие века и отражённых в народной, духовной музыке, произведениях великих композиторов прошлого. Особое значение приобретает музыкальное воспитание в свете целей и задач укрепления национальной идентичности. Родные интонации, мелодии и ритмы являются квинтэссенцией культурного кода, сохраняющего в свёрнутом виде всю систему мировоззрения предков, передаваемую музыкой не только через сознание, но и на более глубоком — подсознательном — уровне.</w:t>
      </w:r>
    </w:p>
    <w:p w14:paraId="757338E2" w14:textId="77777777" w:rsidR="00416B7C" w:rsidRPr="00B43027" w:rsidRDefault="00416B7C" w:rsidP="00C24FED">
      <w:pPr>
        <w:pStyle w:val="a8"/>
        <w:spacing w:line="240" w:lineRule="auto"/>
        <w:rPr>
          <w:rFonts w:cs="Times New Roman"/>
          <w:color w:val="auto"/>
          <w:sz w:val="24"/>
          <w:szCs w:val="24"/>
        </w:rPr>
      </w:pPr>
      <w:r w:rsidRPr="00B43027">
        <w:rPr>
          <w:rFonts w:cs="Times New Roman"/>
          <w:color w:val="auto"/>
          <w:sz w:val="24"/>
          <w:szCs w:val="24"/>
        </w:rPr>
        <w:t>Музыка — временнóе искусство. В связи с этим важнейшим вкладом в развитие комплекса психических качеств личности является способность музыки развивать чувство времени, чуткость к распознаванию причинно-следственных связей и логики развития событий, обогощать индивидуальный опыт в предвидении будущего и его сравнении с прошлым.</w:t>
      </w:r>
    </w:p>
    <w:p w14:paraId="605A2F42" w14:textId="77777777" w:rsidR="00416B7C" w:rsidRPr="00B43027" w:rsidRDefault="00416B7C" w:rsidP="00C24FED">
      <w:pPr>
        <w:pStyle w:val="a8"/>
        <w:spacing w:line="240" w:lineRule="auto"/>
        <w:rPr>
          <w:rFonts w:cs="Times New Roman"/>
          <w:color w:val="auto"/>
          <w:sz w:val="24"/>
          <w:szCs w:val="24"/>
        </w:rPr>
      </w:pPr>
      <w:r w:rsidRPr="00B43027">
        <w:rPr>
          <w:rFonts w:cs="Times New Roman"/>
          <w:color w:val="auto"/>
          <w:sz w:val="24"/>
          <w:szCs w:val="24"/>
        </w:rPr>
        <w:t>Музыка обеспечивает развитие интеллектуальных и творческих способностей ребёнка, развивает его абстрактное мышление, память и воображение, формирует умения и навыки в сфере эмоционального интеллекта, способствует самореализации и самопринятию личности. Таким образом музыкальное обучение и воспитание вносит огромный вклад в эстетическое и нравственное развитие ребёнка, формирование всей системы ценностей.</w:t>
      </w:r>
    </w:p>
    <w:p w14:paraId="7ED3EC3C" w14:textId="77777777" w:rsidR="00416B7C" w:rsidRPr="00B43027" w:rsidRDefault="00416B7C" w:rsidP="00C24FED">
      <w:pPr>
        <w:pStyle w:val="a8"/>
        <w:spacing w:line="240" w:lineRule="auto"/>
        <w:rPr>
          <w:rFonts w:cs="Times New Roman"/>
          <w:color w:val="auto"/>
          <w:sz w:val="24"/>
          <w:szCs w:val="24"/>
        </w:rPr>
      </w:pPr>
      <w:r w:rsidRPr="00B43027">
        <w:rPr>
          <w:rFonts w:cs="Times New Roman"/>
          <w:color w:val="auto"/>
          <w:sz w:val="24"/>
          <w:szCs w:val="24"/>
        </w:rPr>
        <w:t>Примерная рабочая программа разработана с целью оказания методической помощи учителю музыки в создании рабочей программы по учебному предмету «Музыка». Она позволит учителю:</w:t>
      </w:r>
    </w:p>
    <w:p w14:paraId="231AC444" w14:textId="77777777" w:rsidR="00416B7C" w:rsidRPr="00B43027" w:rsidRDefault="00416B7C" w:rsidP="00C24FED">
      <w:pPr>
        <w:pStyle w:val="a8"/>
        <w:spacing w:line="240" w:lineRule="auto"/>
        <w:rPr>
          <w:rFonts w:cs="Times New Roman"/>
          <w:color w:val="auto"/>
          <w:sz w:val="24"/>
          <w:szCs w:val="24"/>
        </w:rPr>
      </w:pPr>
      <w:r w:rsidRPr="00B43027">
        <w:rPr>
          <w:rFonts w:cs="Times New Roman"/>
          <w:color w:val="auto"/>
          <w:sz w:val="24"/>
          <w:szCs w:val="24"/>
        </w:rPr>
        <w:t>1) реализовать в процессе преподавания музыки современные подходы к формированию личностных, метапредметных и предметных результатов обучения, сформулированных в Федеральном государственном образовательном стандарте основного общего образования;</w:t>
      </w:r>
    </w:p>
    <w:p w14:paraId="54E831F4" w14:textId="77777777" w:rsidR="00416B7C" w:rsidRPr="00B43027" w:rsidRDefault="00416B7C" w:rsidP="00C24FED">
      <w:pPr>
        <w:pStyle w:val="a8"/>
        <w:spacing w:line="240" w:lineRule="auto"/>
        <w:rPr>
          <w:rFonts w:cs="Times New Roman"/>
          <w:color w:val="auto"/>
          <w:spacing w:val="-3"/>
          <w:sz w:val="24"/>
          <w:szCs w:val="24"/>
        </w:rPr>
      </w:pPr>
      <w:r w:rsidRPr="00B43027">
        <w:rPr>
          <w:rFonts w:cs="Times New Roman"/>
          <w:color w:val="auto"/>
          <w:spacing w:val="-3"/>
          <w:sz w:val="24"/>
          <w:szCs w:val="24"/>
        </w:rPr>
        <w:t>2) определить и структурировать планируемые результаты обучения и содержание учебного предмета «Музыка» по годам обучения в соответствии с ФГОС ООО (утв. приказом Министерства образования и науки РФ от 17 декабря 2010 г. № 1897, с изменениями и дополнениями от 29 декабря 2014 г., 31 декабря 2015 г., 11 декабря 2020 г.); Примерной основной образовательной программой основного общего образования (в редакции протокола № 1/20 от 04.02.2020 Федерального учебно-методического объединения по общему образованию); Примерной программой воспитания (одобрена решением Федерального учебно-методического объединения по общему образованию, протокол от 2 июня 2020 г. №2/20);</w:t>
      </w:r>
    </w:p>
    <w:p w14:paraId="6AD141E4" w14:textId="77777777" w:rsidR="00416B7C" w:rsidRPr="00B43027" w:rsidRDefault="00416B7C" w:rsidP="00C24FED">
      <w:pPr>
        <w:pStyle w:val="a8"/>
        <w:spacing w:line="240" w:lineRule="auto"/>
        <w:rPr>
          <w:rFonts w:cs="Times New Roman"/>
          <w:color w:val="auto"/>
          <w:sz w:val="24"/>
          <w:szCs w:val="24"/>
        </w:rPr>
      </w:pPr>
      <w:r w:rsidRPr="00B43027">
        <w:rPr>
          <w:rFonts w:cs="Times New Roman"/>
          <w:color w:val="auto"/>
          <w:sz w:val="24"/>
          <w:szCs w:val="24"/>
        </w:rPr>
        <w:lastRenderedPageBreak/>
        <w:t>3) разработать календарно-тематическое планирование с учётом особенностей конкретного региона, образовательного учреждения, класса, используя рекомендованное в рабочей программе примерное распределение учебного времени на изучение определённого раздела/темы, а также предложенные основные виды учебной деятельности для освоения учебного материала.</w:t>
      </w:r>
    </w:p>
    <w:p w14:paraId="78D9C960" w14:textId="77777777" w:rsidR="00416B7C" w:rsidRPr="00B43027" w:rsidRDefault="00416B7C" w:rsidP="00C24FED">
      <w:pPr>
        <w:pStyle w:val="22"/>
        <w:keepNext/>
        <w:spacing w:before="0" w:after="0" w:line="240" w:lineRule="auto"/>
        <w:jc w:val="both"/>
        <w:rPr>
          <w:rFonts w:cs="Times New Roman"/>
          <w:color w:val="auto"/>
          <w:sz w:val="24"/>
          <w:szCs w:val="24"/>
        </w:rPr>
      </w:pPr>
      <w:r w:rsidRPr="00B43027">
        <w:rPr>
          <w:rFonts w:cs="Times New Roman"/>
          <w:color w:val="auto"/>
          <w:sz w:val="24"/>
          <w:szCs w:val="24"/>
        </w:rPr>
        <w:t>Цель изучения учебного предмета «Музыка»</w:t>
      </w:r>
    </w:p>
    <w:p w14:paraId="560F6A53" w14:textId="77777777" w:rsidR="00416B7C" w:rsidRPr="00B43027" w:rsidRDefault="00416B7C" w:rsidP="00C24FED">
      <w:pPr>
        <w:pStyle w:val="a8"/>
        <w:spacing w:line="240" w:lineRule="auto"/>
        <w:rPr>
          <w:rFonts w:cs="Times New Roman"/>
          <w:color w:val="auto"/>
          <w:sz w:val="24"/>
          <w:szCs w:val="24"/>
        </w:rPr>
      </w:pPr>
      <w:r w:rsidRPr="00B43027">
        <w:rPr>
          <w:rFonts w:cs="Times New Roman"/>
          <w:color w:val="auto"/>
          <w:sz w:val="24"/>
          <w:szCs w:val="24"/>
        </w:rPr>
        <w:t>Музыка жизненно необходима для полноценного образования и воспитания ребёнка, развития его психики, эмоциональной и интеллектуальной сфер, творческого потенциала. Признание самоценности творческого развития человека, уникального вклада искусства в образование и воспитание делает неприменимыми критерии утилитарности.</w:t>
      </w:r>
    </w:p>
    <w:p w14:paraId="286ED522" w14:textId="77777777" w:rsidR="00416B7C" w:rsidRPr="00B43027" w:rsidRDefault="00416B7C" w:rsidP="00C24FED">
      <w:pPr>
        <w:pStyle w:val="a8"/>
        <w:spacing w:line="240" w:lineRule="auto"/>
        <w:rPr>
          <w:rFonts w:cs="Times New Roman"/>
          <w:color w:val="auto"/>
          <w:sz w:val="24"/>
          <w:szCs w:val="24"/>
        </w:rPr>
      </w:pPr>
      <w:r w:rsidRPr="00B43027">
        <w:rPr>
          <w:rFonts w:cs="Times New Roman"/>
          <w:color w:val="auto"/>
          <w:sz w:val="24"/>
          <w:szCs w:val="24"/>
        </w:rPr>
        <w:t>Основная цель реализации программы — воспитание музыкальной культуры как части всей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интонационно-смысловое обобщение, содержательный анализ произведений, моделирование художественно-творческого процесса, самовыражение через творчество).</w:t>
      </w:r>
    </w:p>
    <w:p w14:paraId="3EF3512B" w14:textId="77777777" w:rsidR="00416B7C" w:rsidRPr="00B43027" w:rsidRDefault="00416B7C" w:rsidP="00C24FED">
      <w:pPr>
        <w:pStyle w:val="a8"/>
        <w:spacing w:line="240" w:lineRule="auto"/>
        <w:rPr>
          <w:rFonts w:cs="Times New Roman"/>
          <w:color w:val="auto"/>
          <w:sz w:val="24"/>
          <w:szCs w:val="24"/>
        </w:rPr>
      </w:pPr>
      <w:r w:rsidRPr="00B43027">
        <w:rPr>
          <w:rFonts w:cs="Times New Roman"/>
          <w:color w:val="auto"/>
          <w:sz w:val="24"/>
          <w:szCs w:val="24"/>
        </w:rPr>
        <w:t>В процессе конкретизации учебных целей их реализация осуществляется по следующим направлениям:</w:t>
      </w:r>
    </w:p>
    <w:p w14:paraId="177DB3F8" w14:textId="77777777" w:rsidR="00416B7C" w:rsidRPr="00B43027" w:rsidRDefault="00416B7C" w:rsidP="00C24FED">
      <w:pPr>
        <w:pStyle w:val="a8"/>
        <w:spacing w:line="240" w:lineRule="auto"/>
        <w:rPr>
          <w:rFonts w:cs="Times New Roman"/>
          <w:color w:val="auto"/>
          <w:sz w:val="24"/>
          <w:szCs w:val="24"/>
        </w:rPr>
      </w:pPr>
      <w:r w:rsidRPr="00B43027">
        <w:rPr>
          <w:rFonts w:cs="Times New Roman"/>
          <w:color w:val="auto"/>
          <w:sz w:val="24"/>
          <w:szCs w:val="24"/>
        </w:rPr>
        <w:t>1) становление системы ценностей обучающихся, развитие целостного миропонимания в единстве эмоциональной и познавательной сферы;</w:t>
      </w:r>
    </w:p>
    <w:p w14:paraId="4C6DE04C" w14:textId="77777777" w:rsidR="00416B7C" w:rsidRPr="00B43027" w:rsidRDefault="00416B7C" w:rsidP="00C24FED">
      <w:pPr>
        <w:pStyle w:val="a8"/>
        <w:spacing w:line="240" w:lineRule="auto"/>
        <w:rPr>
          <w:rFonts w:cs="Times New Roman"/>
          <w:color w:val="auto"/>
          <w:sz w:val="24"/>
          <w:szCs w:val="24"/>
        </w:rPr>
      </w:pPr>
      <w:r w:rsidRPr="00B43027">
        <w:rPr>
          <w:rFonts w:cs="Times New Roman"/>
          <w:color w:val="auto"/>
          <w:sz w:val="24"/>
          <w:szCs w:val="24"/>
        </w:rPr>
        <w:t>2) развитие потребности в общении с произведениями искусства, осознание значения музыкального искусства как универсальной формы невербальной коммуникации между людьми разных эпох и народов, эффективного способа автокоммуникации;</w:t>
      </w:r>
    </w:p>
    <w:p w14:paraId="2E42AE15" w14:textId="77777777" w:rsidR="00416B7C" w:rsidRPr="00B43027" w:rsidRDefault="00416B7C" w:rsidP="00C24FED">
      <w:pPr>
        <w:pStyle w:val="a8"/>
        <w:spacing w:line="240" w:lineRule="auto"/>
        <w:rPr>
          <w:rFonts w:cs="Times New Roman"/>
          <w:color w:val="auto"/>
          <w:sz w:val="24"/>
          <w:szCs w:val="24"/>
        </w:rPr>
      </w:pPr>
      <w:r w:rsidRPr="00B43027">
        <w:rPr>
          <w:rFonts w:cs="Times New Roman"/>
          <w:color w:val="auto"/>
          <w:sz w:val="24"/>
          <w:szCs w:val="24"/>
        </w:rPr>
        <w:t>3) формирование творческих способностей ребёнка, развитие внутренней мотивации к интонационно-содержательной деятельности.</w:t>
      </w:r>
    </w:p>
    <w:p w14:paraId="4F1D39BD" w14:textId="77777777" w:rsidR="00416B7C" w:rsidRPr="00B43027" w:rsidRDefault="00416B7C" w:rsidP="00C24FED">
      <w:pPr>
        <w:pStyle w:val="a8"/>
        <w:spacing w:line="240" w:lineRule="auto"/>
        <w:rPr>
          <w:rFonts w:cs="Times New Roman"/>
          <w:color w:val="auto"/>
          <w:sz w:val="24"/>
          <w:szCs w:val="24"/>
        </w:rPr>
      </w:pPr>
      <w:r w:rsidRPr="00B43027">
        <w:rPr>
          <w:rFonts w:cs="Times New Roman"/>
          <w:color w:val="auto"/>
          <w:sz w:val="24"/>
          <w:szCs w:val="24"/>
        </w:rPr>
        <w:t>Важнейшими задачами изучения предмета «Музыка» в основной школе являются:</w:t>
      </w:r>
    </w:p>
    <w:p w14:paraId="2F3CE6E5" w14:textId="77777777" w:rsidR="00416B7C" w:rsidRPr="00B43027" w:rsidRDefault="00416B7C" w:rsidP="00C24FED">
      <w:pPr>
        <w:pStyle w:val="a8"/>
        <w:spacing w:line="240" w:lineRule="auto"/>
        <w:rPr>
          <w:rFonts w:cs="Times New Roman"/>
          <w:color w:val="auto"/>
          <w:sz w:val="24"/>
          <w:szCs w:val="24"/>
        </w:rPr>
      </w:pPr>
      <w:r w:rsidRPr="00B43027">
        <w:rPr>
          <w:rFonts w:cs="Times New Roman"/>
          <w:color w:val="auto"/>
          <w:sz w:val="24"/>
          <w:szCs w:val="24"/>
        </w:rPr>
        <w:t>1.</w:t>
      </w:r>
      <w:r w:rsidR="0073573A" w:rsidRPr="00B43027">
        <w:rPr>
          <w:rFonts w:cs="Times New Roman"/>
          <w:color w:val="auto"/>
          <w:sz w:val="24"/>
          <w:szCs w:val="24"/>
        </w:rPr>
        <w:t> </w:t>
      </w:r>
      <w:r w:rsidRPr="00B43027">
        <w:rPr>
          <w:rFonts w:cs="Times New Roman"/>
          <w:color w:val="auto"/>
          <w:sz w:val="24"/>
          <w:szCs w:val="24"/>
        </w:rPr>
        <w:t>Приобщение к общечеловеческим духовным ценностям через личный психологический опыт эмоционально-эстетического переживания.</w:t>
      </w:r>
    </w:p>
    <w:p w14:paraId="4E72B3DC" w14:textId="77777777" w:rsidR="00416B7C" w:rsidRPr="00B43027" w:rsidRDefault="00416B7C" w:rsidP="00C24FED">
      <w:pPr>
        <w:pStyle w:val="a8"/>
        <w:spacing w:line="240" w:lineRule="auto"/>
        <w:rPr>
          <w:rFonts w:cs="Times New Roman"/>
          <w:color w:val="auto"/>
          <w:sz w:val="24"/>
          <w:szCs w:val="24"/>
        </w:rPr>
      </w:pPr>
      <w:r w:rsidRPr="00B43027">
        <w:rPr>
          <w:rFonts w:cs="Times New Roman"/>
          <w:color w:val="auto"/>
          <w:sz w:val="24"/>
          <w:szCs w:val="24"/>
        </w:rPr>
        <w:t>2.</w:t>
      </w:r>
      <w:r w:rsidR="0073573A" w:rsidRPr="00B43027">
        <w:rPr>
          <w:rFonts w:cs="Times New Roman"/>
          <w:color w:val="auto"/>
          <w:sz w:val="24"/>
          <w:szCs w:val="24"/>
        </w:rPr>
        <w:t> </w:t>
      </w:r>
      <w:r w:rsidRPr="00B43027">
        <w:rPr>
          <w:rFonts w:cs="Times New Roman"/>
          <w:color w:val="auto"/>
          <w:sz w:val="24"/>
          <w:szCs w:val="24"/>
        </w:rPr>
        <w:t>Осознание социальной функции музыки. Стремление понять закономерности развития музыкального искусства, условия разнообразного проявления и бытования музыки в человеческом обществе, специфики её воздействия на человека.</w:t>
      </w:r>
    </w:p>
    <w:p w14:paraId="216AE281" w14:textId="77777777" w:rsidR="00416B7C" w:rsidRPr="00B43027" w:rsidRDefault="00416B7C" w:rsidP="00C24FED">
      <w:pPr>
        <w:pStyle w:val="a8"/>
        <w:spacing w:line="240" w:lineRule="auto"/>
        <w:rPr>
          <w:rFonts w:cs="Times New Roman"/>
          <w:color w:val="auto"/>
          <w:sz w:val="24"/>
          <w:szCs w:val="24"/>
        </w:rPr>
      </w:pPr>
      <w:r w:rsidRPr="00B43027">
        <w:rPr>
          <w:rFonts w:cs="Times New Roman"/>
          <w:color w:val="auto"/>
          <w:sz w:val="24"/>
          <w:szCs w:val="24"/>
        </w:rPr>
        <w:t>3.</w:t>
      </w:r>
      <w:r w:rsidR="0073573A" w:rsidRPr="00B43027">
        <w:rPr>
          <w:rFonts w:cs="Times New Roman"/>
          <w:color w:val="auto"/>
          <w:sz w:val="24"/>
          <w:szCs w:val="24"/>
        </w:rPr>
        <w:t> </w:t>
      </w:r>
      <w:r w:rsidRPr="00B43027">
        <w:rPr>
          <w:rFonts w:cs="Times New Roman"/>
          <w:color w:val="auto"/>
          <w:sz w:val="24"/>
          <w:szCs w:val="24"/>
        </w:rPr>
        <w:t>Формирование ценностных личных предпочтений в сфере музыкального искусства. Воспитание уважительного отношения к системе культурных ценностей других людей. Приверженность парадигме сохранения и развития культурного многообразия.</w:t>
      </w:r>
    </w:p>
    <w:p w14:paraId="1C8031B4" w14:textId="77777777" w:rsidR="00416B7C" w:rsidRPr="00B43027" w:rsidRDefault="00416B7C" w:rsidP="00C24FED">
      <w:pPr>
        <w:pStyle w:val="a8"/>
        <w:spacing w:line="240" w:lineRule="auto"/>
        <w:rPr>
          <w:rFonts w:cs="Times New Roman"/>
          <w:color w:val="auto"/>
          <w:sz w:val="24"/>
          <w:szCs w:val="24"/>
        </w:rPr>
      </w:pPr>
      <w:r w:rsidRPr="00B43027">
        <w:rPr>
          <w:rFonts w:cs="Times New Roman"/>
          <w:color w:val="auto"/>
          <w:sz w:val="24"/>
          <w:szCs w:val="24"/>
        </w:rPr>
        <w:t>4.</w:t>
      </w:r>
      <w:r w:rsidR="0073573A" w:rsidRPr="00B43027">
        <w:rPr>
          <w:rFonts w:cs="Times New Roman"/>
          <w:color w:val="auto"/>
          <w:sz w:val="24"/>
          <w:szCs w:val="24"/>
        </w:rPr>
        <w:t> </w:t>
      </w:r>
      <w:r w:rsidRPr="00B43027">
        <w:rPr>
          <w:rFonts w:cs="Times New Roman"/>
          <w:color w:val="auto"/>
          <w:sz w:val="24"/>
          <w:szCs w:val="24"/>
        </w:rPr>
        <w:t>Формирование целостного представления о комплексе выразительных средств музыкального искусства. Освоение ключевых элементов музыкального языка, характерных для различных музыкальных стилей.</w:t>
      </w:r>
    </w:p>
    <w:p w14:paraId="7CFF7AC3" w14:textId="77777777" w:rsidR="00416B7C" w:rsidRPr="00B43027" w:rsidRDefault="00416B7C" w:rsidP="00C24FED">
      <w:pPr>
        <w:pStyle w:val="a8"/>
        <w:spacing w:line="240" w:lineRule="auto"/>
        <w:rPr>
          <w:rFonts w:cs="Times New Roman"/>
          <w:color w:val="auto"/>
          <w:sz w:val="24"/>
          <w:szCs w:val="24"/>
        </w:rPr>
      </w:pPr>
      <w:r w:rsidRPr="00B43027">
        <w:rPr>
          <w:rFonts w:cs="Times New Roman"/>
          <w:color w:val="auto"/>
          <w:sz w:val="24"/>
          <w:szCs w:val="24"/>
        </w:rPr>
        <w:t>5.</w:t>
      </w:r>
      <w:r w:rsidR="0073573A" w:rsidRPr="00B43027">
        <w:rPr>
          <w:rFonts w:cs="Times New Roman"/>
          <w:color w:val="auto"/>
          <w:sz w:val="24"/>
          <w:szCs w:val="24"/>
        </w:rPr>
        <w:t> </w:t>
      </w:r>
      <w:r w:rsidRPr="00B43027">
        <w:rPr>
          <w:rFonts w:cs="Times New Roman"/>
          <w:color w:val="auto"/>
          <w:sz w:val="24"/>
          <w:szCs w:val="24"/>
        </w:rPr>
        <w:t>Развитие общих и специальных музыкальных способностей, совершенствование в предметных умениях и навыках, в том числе:</w:t>
      </w:r>
    </w:p>
    <w:p w14:paraId="701589C4" w14:textId="77777777" w:rsidR="00416B7C" w:rsidRPr="00B43027" w:rsidRDefault="00416B7C" w:rsidP="00C24FED">
      <w:pPr>
        <w:pStyle w:val="a8"/>
        <w:spacing w:line="240" w:lineRule="auto"/>
        <w:rPr>
          <w:rFonts w:cs="Times New Roman"/>
          <w:color w:val="auto"/>
          <w:sz w:val="24"/>
          <w:szCs w:val="24"/>
        </w:rPr>
      </w:pPr>
      <w:r w:rsidRPr="00B43027">
        <w:rPr>
          <w:rFonts w:cs="Times New Roman"/>
          <w:color w:val="auto"/>
          <w:sz w:val="24"/>
          <w:szCs w:val="24"/>
        </w:rPr>
        <w:t>а) слушание (расширение приёмов и навыков вдумчивого, осмысленного восприятия музыки; аналитической, оценочной, рефлексивной деятельности в связи с прослушанным музыкальным произведением);</w:t>
      </w:r>
    </w:p>
    <w:p w14:paraId="05531905" w14:textId="77777777" w:rsidR="00416B7C" w:rsidRPr="00B43027" w:rsidRDefault="00416B7C" w:rsidP="00C24FED">
      <w:pPr>
        <w:pStyle w:val="a8"/>
        <w:spacing w:line="240" w:lineRule="auto"/>
        <w:rPr>
          <w:rFonts w:cs="Times New Roman"/>
          <w:color w:val="auto"/>
          <w:sz w:val="24"/>
          <w:szCs w:val="24"/>
        </w:rPr>
      </w:pPr>
      <w:r w:rsidRPr="00B43027">
        <w:rPr>
          <w:rFonts w:cs="Times New Roman"/>
          <w:color w:val="auto"/>
          <w:sz w:val="24"/>
          <w:szCs w:val="24"/>
        </w:rPr>
        <w:t>б) исполнение (пение в различных манерах, составах, стилях; игра на доступных музыкальных инструментах, опыт исполнительской деятельности на электронных и виртуальных музыкальных инструментах);</w:t>
      </w:r>
    </w:p>
    <w:p w14:paraId="5FF38F2F" w14:textId="77777777" w:rsidR="00416B7C" w:rsidRPr="00B43027" w:rsidRDefault="00416B7C" w:rsidP="00C24FED">
      <w:pPr>
        <w:pStyle w:val="a8"/>
        <w:spacing w:line="240" w:lineRule="auto"/>
        <w:rPr>
          <w:rFonts w:cs="Times New Roman"/>
          <w:color w:val="auto"/>
          <w:sz w:val="24"/>
          <w:szCs w:val="24"/>
        </w:rPr>
      </w:pPr>
      <w:r w:rsidRPr="00B43027">
        <w:rPr>
          <w:rFonts w:cs="Times New Roman"/>
          <w:color w:val="auto"/>
          <w:sz w:val="24"/>
          <w:szCs w:val="24"/>
        </w:rPr>
        <w:t>в) сочинение (элементы вокальной и инструментальной импровизации, композиции, аранжировки, в том числе с использованием цифровых программных продуктов);</w:t>
      </w:r>
    </w:p>
    <w:p w14:paraId="1DC8EB06" w14:textId="77777777" w:rsidR="00416B7C" w:rsidRPr="00B43027" w:rsidRDefault="00416B7C" w:rsidP="00C24FED">
      <w:pPr>
        <w:pStyle w:val="a8"/>
        <w:spacing w:line="240" w:lineRule="auto"/>
        <w:rPr>
          <w:rFonts w:cs="Times New Roman"/>
          <w:color w:val="auto"/>
          <w:sz w:val="24"/>
          <w:szCs w:val="24"/>
        </w:rPr>
      </w:pPr>
      <w:r w:rsidRPr="00B43027">
        <w:rPr>
          <w:rFonts w:cs="Times New Roman"/>
          <w:color w:val="auto"/>
          <w:sz w:val="24"/>
          <w:szCs w:val="24"/>
        </w:rPr>
        <w:t>г) музыкальное движение (пластическое интонирование, инсценировка, танец, двигательное моделирование и др.);</w:t>
      </w:r>
    </w:p>
    <w:p w14:paraId="3FECFCB4" w14:textId="77777777" w:rsidR="00416B7C" w:rsidRPr="00B43027" w:rsidRDefault="00416B7C" w:rsidP="00C24FED">
      <w:pPr>
        <w:pStyle w:val="a8"/>
        <w:spacing w:line="240" w:lineRule="auto"/>
        <w:rPr>
          <w:rFonts w:cs="Times New Roman"/>
          <w:color w:val="auto"/>
          <w:sz w:val="24"/>
          <w:szCs w:val="24"/>
        </w:rPr>
      </w:pPr>
      <w:r w:rsidRPr="00B43027">
        <w:rPr>
          <w:rFonts w:cs="Times New Roman"/>
          <w:color w:val="auto"/>
          <w:sz w:val="24"/>
          <w:szCs w:val="24"/>
        </w:rPr>
        <w:t>д) творческие проекты, музыкально-театральная деятельность (концерты, фестивали, представления);</w:t>
      </w:r>
    </w:p>
    <w:p w14:paraId="01A74FB9" w14:textId="77777777" w:rsidR="00416B7C" w:rsidRPr="00B43027" w:rsidRDefault="00416B7C" w:rsidP="00C24FED">
      <w:pPr>
        <w:pStyle w:val="a8"/>
        <w:spacing w:line="240" w:lineRule="auto"/>
        <w:rPr>
          <w:rFonts w:cs="Times New Roman"/>
          <w:color w:val="auto"/>
          <w:sz w:val="24"/>
          <w:szCs w:val="24"/>
        </w:rPr>
      </w:pPr>
      <w:r w:rsidRPr="00B43027">
        <w:rPr>
          <w:rFonts w:cs="Times New Roman"/>
          <w:color w:val="auto"/>
          <w:sz w:val="24"/>
          <w:szCs w:val="24"/>
        </w:rPr>
        <w:t>е) исследовательская деятельность на материале музыкального искусства.</w:t>
      </w:r>
    </w:p>
    <w:p w14:paraId="0AAA26E1" w14:textId="77777777" w:rsidR="00416B7C" w:rsidRPr="00B43027" w:rsidRDefault="00416B7C" w:rsidP="00C24FED">
      <w:pPr>
        <w:pStyle w:val="a8"/>
        <w:spacing w:line="240" w:lineRule="auto"/>
        <w:rPr>
          <w:rFonts w:cs="Times New Roman"/>
          <w:color w:val="auto"/>
          <w:sz w:val="24"/>
          <w:szCs w:val="24"/>
        </w:rPr>
      </w:pPr>
      <w:r w:rsidRPr="00B43027">
        <w:rPr>
          <w:rFonts w:cs="Times New Roman"/>
          <w:color w:val="auto"/>
          <w:sz w:val="24"/>
          <w:szCs w:val="24"/>
        </w:rPr>
        <w:t>6.</w:t>
      </w:r>
      <w:r w:rsidR="0073573A" w:rsidRPr="00B43027">
        <w:rPr>
          <w:rFonts w:cs="Times New Roman"/>
          <w:color w:val="auto"/>
          <w:sz w:val="24"/>
          <w:szCs w:val="24"/>
        </w:rPr>
        <w:t> </w:t>
      </w:r>
      <w:r w:rsidRPr="00B43027">
        <w:rPr>
          <w:rFonts w:cs="Times New Roman"/>
          <w:color w:val="auto"/>
          <w:sz w:val="24"/>
          <w:szCs w:val="24"/>
        </w:rPr>
        <w:t>Расширение культурного кругозора, накопление знаний о музыке и музыкантах, достаточное для активного, осо-знанного восприятия лучших образцов народного и профессионального искусства родной страны и мира, ориентации в истории развития музыкального искусства и современной музыкальной культуре.</w:t>
      </w:r>
    </w:p>
    <w:p w14:paraId="3CA241D5" w14:textId="77777777" w:rsidR="00416B7C" w:rsidRPr="00B43027" w:rsidRDefault="00416B7C" w:rsidP="00C24FED">
      <w:pPr>
        <w:pStyle w:val="a8"/>
        <w:spacing w:line="240" w:lineRule="auto"/>
        <w:rPr>
          <w:rFonts w:cs="Times New Roman"/>
          <w:color w:val="auto"/>
          <w:sz w:val="24"/>
          <w:szCs w:val="24"/>
        </w:rPr>
      </w:pPr>
      <w:r w:rsidRPr="00B43027">
        <w:rPr>
          <w:rFonts w:cs="Times New Roman"/>
          <w:color w:val="auto"/>
          <w:sz w:val="24"/>
          <w:szCs w:val="24"/>
        </w:rPr>
        <w:lastRenderedPageBreak/>
        <w:t>Программа составлена на основе модульного принципа построения учебного материала и допускает вариативный подход к очерёдности изучения модулей, принципам компоновки учебных тем, форм и методов освоения содержания.</w:t>
      </w:r>
    </w:p>
    <w:p w14:paraId="37C46148" w14:textId="77777777" w:rsidR="00416B7C" w:rsidRPr="00B43027" w:rsidRDefault="00416B7C" w:rsidP="00C24FED">
      <w:pPr>
        <w:pStyle w:val="a8"/>
        <w:spacing w:line="240" w:lineRule="auto"/>
        <w:rPr>
          <w:rFonts w:cs="Times New Roman"/>
          <w:color w:val="auto"/>
          <w:sz w:val="24"/>
          <w:szCs w:val="24"/>
        </w:rPr>
      </w:pPr>
      <w:r w:rsidRPr="00B43027">
        <w:rPr>
          <w:rFonts w:cs="Times New Roman"/>
          <w:color w:val="auto"/>
          <w:sz w:val="24"/>
          <w:szCs w:val="24"/>
        </w:rPr>
        <w:t>Содержание предмета «Музыка» структурно представлено девятью модулями (тематическими линиями), обеспечивающими преемственность с образовательной программой начального образования и непрерывность изучения предмета и образовательной области «Искусство» на протяжении всего курса школьного обучения:</w:t>
      </w:r>
    </w:p>
    <w:p w14:paraId="03D4E1AC" w14:textId="77777777" w:rsidR="00416B7C" w:rsidRPr="00B43027" w:rsidRDefault="00416B7C" w:rsidP="00C24FED">
      <w:pPr>
        <w:pStyle w:val="a8"/>
        <w:spacing w:line="240" w:lineRule="auto"/>
        <w:rPr>
          <w:rFonts w:cs="Times New Roman"/>
          <w:color w:val="auto"/>
          <w:sz w:val="24"/>
          <w:szCs w:val="24"/>
        </w:rPr>
      </w:pPr>
      <w:r w:rsidRPr="00B43027">
        <w:rPr>
          <w:rFonts w:cs="Times New Roman"/>
          <w:color w:val="auto"/>
          <w:sz w:val="24"/>
          <w:szCs w:val="24"/>
        </w:rPr>
        <w:t>модуль № 1 «Музыка моего края»;</w:t>
      </w:r>
    </w:p>
    <w:p w14:paraId="18E24726" w14:textId="77777777" w:rsidR="00416B7C" w:rsidRPr="00B43027" w:rsidRDefault="00416B7C" w:rsidP="00C24FED">
      <w:pPr>
        <w:pStyle w:val="a8"/>
        <w:spacing w:line="240" w:lineRule="auto"/>
        <w:rPr>
          <w:rFonts w:cs="Times New Roman"/>
          <w:color w:val="auto"/>
          <w:sz w:val="24"/>
          <w:szCs w:val="24"/>
        </w:rPr>
      </w:pPr>
      <w:r w:rsidRPr="00B43027">
        <w:rPr>
          <w:rFonts w:cs="Times New Roman"/>
          <w:color w:val="auto"/>
          <w:sz w:val="24"/>
          <w:szCs w:val="24"/>
        </w:rPr>
        <w:t>модуль № 2 «Народное музыкальное творчество России»;</w:t>
      </w:r>
    </w:p>
    <w:p w14:paraId="3BD0311B" w14:textId="77777777" w:rsidR="00416B7C" w:rsidRPr="00B43027" w:rsidRDefault="00416B7C" w:rsidP="00C24FED">
      <w:pPr>
        <w:pStyle w:val="a8"/>
        <w:spacing w:line="240" w:lineRule="auto"/>
        <w:rPr>
          <w:rFonts w:cs="Times New Roman"/>
          <w:color w:val="auto"/>
          <w:sz w:val="24"/>
          <w:szCs w:val="24"/>
        </w:rPr>
      </w:pPr>
      <w:r w:rsidRPr="00B43027">
        <w:rPr>
          <w:rFonts w:cs="Times New Roman"/>
          <w:color w:val="auto"/>
          <w:sz w:val="24"/>
          <w:szCs w:val="24"/>
        </w:rPr>
        <w:t>модуль № 3 «Музыка народов мира»;</w:t>
      </w:r>
    </w:p>
    <w:p w14:paraId="3CF8AA68" w14:textId="77777777" w:rsidR="00416B7C" w:rsidRPr="00B43027" w:rsidRDefault="00416B7C" w:rsidP="00C24FED">
      <w:pPr>
        <w:pStyle w:val="a8"/>
        <w:spacing w:line="240" w:lineRule="auto"/>
        <w:rPr>
          <w:rFonts w:cs="Times New Roman"/>
          <w:color w:val="auto"/>
          <w:sz w:val="24"/>
          <w:szCs w:val="24"/>
        </w:rPr>
      </w:pPr>
      <w:r w:rsidRPr="00B43027">
        <w:rPr>
          <w:rFonts w:cs="Times New Roman"/>
          <w:color w:val="auto"/>
          <w:sz w:val="24"/>
          <w:szCs w:val="24"/>
        </w:rPr>
        <w:t>модуль № 4 «Европейская классическая музыка»;</w:t>
      </w:r>
    </w:p>
    <w:p w14:paraId="2AAE2A34" w14:textId="77777777" w:rsidR="00416B7C" w:rsidRPr="00B43027" w:rsidRDefault="00416B7C" w:rsidP="00C24FED">
      <w:pPr>
        <w:pStyle w:val="a8"/>
        <w:spacing w:line="240" w:lineRule="auto"/>
        <w:rPr>
          <w:rFonts w:cs="Times New Roman"/>
          <w:color w:val="auto"/>
          <w:sz w:val="24"/>
          <w:szCs w:val="24"/>
        </w:rPr>
      </w:pPr>
      <w:r w:rsidRPr="00B43027">
        <w:rPr>
          <w:rFonts w:cs="Times New Roman"/>
          <w:color w:val="auto"/>
          <w:sz w:val="24"/>
          <w:szCs w:val="24"/>
        </w:rPr>
        <w:t>модуль № 5 «Русская классическая музыка»;</w:t>
      </w:r>
    </w:p>
    <w:p w14:paraId="7695DF3C" w14:textId="77777777" w:rsidR="00416B7C" w:rsidRPr="00B43027" w:rsidRDefault="00416B7C" w:rsidP="00C24FED">
      <w:pPr>
        <w:pStyle w:val="a8"/>
        <w:spacing w:line="240" w:lineRule="auto"/>
        <w:rPr>
          <w:rFonts w:cs="Times New Roman"/>
          <w:color w:val="auto"/>
          <w:sz w:val="24"/>
          <w:szCs w:val="24"/>
        </w:rPr>
      </w:pPr>
      <w:r w:rsidRPr="00B43027">
        <w:rPr>
          <w:rFonts w:cs="Times New Roman"/>
          <w:color w:val="auto"/>
          <w:sz w:val="24"/>
          <w:szCs w:val="24"/>
        </w:rPr>
        <w:t>модуль № 6 «Истоки и образы русской и европейской духовной музыки»;</w:t>
      </w:r>
    </w:p>
    <w:p w14:paraId="6EA1F289" w14:textId="77777777" w:rsidR="00416B7C" w:rsidRPr="00B43027" w:rsidRDefault="00416B7C" w:rsidP="00C24FED">
      <w:pPr>
        <w:pStyle w:val="a8"/>
        <w:spacing w:line="240" w:lineRule="auto"/>
        <w:rPr>
          <w:rFonts w:cs="Times New Roman"/>
          <w:color w:val="auto"/>
          <w:sz w:val="24"/>
          <w:szCs w:val="24"/>
        </w:rPr>
      </w:pPr>
      <w:r w:rsidRPr="00B43027">
        <w:rPr>
          <w:rFonts w:cs="Times New Roman"/>
          <w:color w:val="auto"/>
          <w:sz w:val="24"/>
          <w:szCs w:val="24"/>
        </w:rPr>
        <w:t>модуль № 7 «Современная музыка: основные жанры и направления»;</w:t>
      </w:r>
    </w:p>
    <w:p w14:paraId="55E267C8" w14:textId="77777777" w:rsidR="00416B7C" w:rsidRPr="00B43027" w:rsidRDefault="00416B7C" w:rsidP="00C24FED">
      <w:pPr>
        <w:pStyle w:val="a8"/>
        <w:spacing w:line="240" w:lineRule="auto"/>
        <w:rPr>
          <w:rFonts w:cs="Times New Roman"/>
          <w:color w:val="auto"/>
          <w:sz w:val="24"/>
          <w:szCs w:val="24"/>
        </w:rPr>
      </w:pPr>
      <w:r w:rsidRPr="00B43027">
        <w:rPr>
          <w:rFonts w:cs="Times New Roman"/>
          <w:color w:val="auto"/>
          <w:sz w:val="24"/>
          <w:szCs w:val="24"/>
        </w:rPr>
        <w:t>модуль № 8 «Связь музыки с другими видами искусства»;</w:t>
      </w:r>
    </w:p>
    <w:p w14:paraId="69B440CA" w14:textId="77777777" w:rsidR="00416B7C" w:rsidRPr="00B43027" w:rsidRDefault="00416B7C" w:rsidP="00C24FED">
      <w:pPr>
        <w:pStyle w:val="a8"/>
        <w:spacing w:line="240" w:lineRule="auto"/>
        <w:rPr>
          <w:rFonts w:cs="Times New Roman"/>
          <w:color w:val="auto"/>
          <w:sz w:val="24"/>
          <w:szCs w:val="24"/>
        </w:rPr>
      </w:pPr>
      <w:r w:rsidRPr="00B43027">
        <w:rPr>
          <w:rFonts w:cs="Times New Roman"/>
          <w:color w:val="auto"/>
          <w:sz w:val="24"/>
          <w:szCs w:val="24"/>
        </w:rPr>
        <w:t>модуль № 9 «Жанры музыкального искусства».</w:t>
      </w:r>
    </w:p>
    <w:p w14:paraId="43267D1E" w14:textId="77777777" w:rsidR="00416B7C" w:rsidRPr="00B43027" w:rsidRDefault="00416B7C" w:rsidP="00C24FED">
      <w:pPr>
        <w:pStyle w:val="22"/>
        <w:spacing w:before="0" w:after="0" w:line="240" w:lineRule="auto"/>
        <w:jc w:val="both"/>
        <w:rPr>
          <w:rFonts w:cs="Times New Roman"/>
          <w:color w:val="auto"/>
          <w:sz w:val="24"/>
          <w:szCs w:val="24"/>
        </w:rPr>
      </w:pPr>
      <w:r w:rsidRPr="00B43027">
        <w:rPr>
          <w:rFonts w:cs="Times New Roman"/>
          <w:color w:val="auto"/>
          <w:sz w:val="24"/>
          <w:szCs w:val="24"/>
        </w:rPr>
        <w:t>Место предмета в учебном плане</w:t>
      </w:r>
    </w:p>
    <w:p w14:paraId="369ACBC7" w14:textId="77777777" w:rsidR="00416B7C" w:rsidRPr="00B43027" w:rsidRDefault="00416B7C" w:rsidP="00C24FED">
      <w:pPr>
        <w:pStyle w:val="a8"/>
        <w:spacing w:line="240" w:lineRule="auto"/>
        <w:rPr>
          <w:rFonts w:cs="Times New Roman"/>
          <w:color w:val="auto"/>
          <w:sz w:val="24"/>
          <w:szCs w:val="24"/>
        </w:rPr>
      </w:pPr>
      <w:r w:rsidRPr="00B43027">
        <w:rPr>
          <w:rFonts w:cs="Times New Roman"/>
          <w:color w:val="auto"/>
          <w:sz w:val="24"/>
          <w:szCs w:val="24"/>
        </w:rPr>
        <w:t>В соответствии с Федеральным государственным образовательным стандартом основного общего образования учебный предмет «Музыка» входит в предметную область «Искусство», является обязательным для изучения и преподаётся в основной школе с 5 по 8 класс включительно.</w:t>
      </w:r>
    </w:p>
    <w:p w14:paraId="6B887000" w14:textId="77777777" w:rsidR="00416B7C" w:rsidRPr="00B43027" w:rsidRDefault="00416B7C" w:rsidP="00C24FED">
      <w:pPr>
        <w:pStyle w:val="a8"/>
        <w:spacing w:line="240" w:lineRule="auto"/>
        <w:rPr>
          <w:rFonts w:cs="Times New Roman"/>
          <w:color w:val="auto"/>
          <w:sz w:val="24"/>
          <w:szCs w:val="24"/>
        </w:rPr>
      </w:pPr>
      <w:r w:rsidRPr="00B43027">
        <w:rPr>
          <w:rFonts w:cs="Times New Roman"/>
          <w:color w:val="auto"/>
          <w:sz w:val="24"/>
          <w:szCs w:val="24"/>
        </w:rPr>
        <w:t>Предлагаемые варианты тематического планирования могут служить примерным образцом при составлении рабочих программ по предмету. Образовательная организация может выбрать один из них либо самостоятельно разработать и утвердить иной вариант тематического планирования, в том числе с учётом возможностей внеурочной и внеклассной деятельности, эстетического компонента Программы воспитания образовательного учреждения. При этом необходимо руководствоваться принципом регулярности занятий и равномерности учебной нагрузки, которая должна составлять не менее 1 академического часа в неделю. Общее количество — не менее 136 часов (по 34 часа в год).</w:t>
      </w:r>
    </w:p>
    <w:p w14:paraId="6C3DA09D" w14:textId="77777777" w:rsidR="00416B7C" w:rsidRPr="00B43027" w:rsidRDefault="00416B7C" w:rsidP="00C24FED">
      <w:pPr>
        <w:pStyle w:val="a8"/>
        <w:spacing w:line="240" w:lineRule="auto"/>
        <w:rPr>
          <w:rFonts w:cs="Times New Roman"/>
          <w:color w:val="auto"/>
          <w:sz w:val="24"/>
          <w:szCs w:val="24"/>
        </w:rPr>
      </w:pPr>
      <w:r w:rsidRPr="00B43027">
        <w:rPr>
          <w:rFonts w:cs="Times New Roman"/>
          <w:color w:val="auto"/>
          <w:sz w:val="24"/>
          <w:szCs w:val="24"/>
        </w:rPr>
        <w:t>При разработке рабочей программы по предмету «Музыка» образовательная организация вправе использовать возможности сетевого взаимодействия, в том числе с организациями системы дополнительного образования детей, учреждениями культуры, организациями культурно-досуговой сферы (театры, музеи, творческие союзы).</w:t>
      </w:r>
    </w:p>
    <w:p w14:paraId="1347A78A" w14:textId="77777777" w:rsidR="00416B7C" w:rsidRPr="00B43027" w:rsidRDefault="00416B7C" w:rsidP="00C24FED">
      <w:pPr>
        <w:pStyle w:val="a8"/>
        <w:spacing w:line="240" w:lineRule="auto"/>
        <w:rPr>
          <w:rFonts w:cs="Times New Roman"/>
          <w:color w:val="auto"/>
          <w:sz w:val="24"/>
          <w:szCs w:val="24"/>
        </w:rPr>
      </w:pPr>
      <w:r w:rsidRPr="00B43027">
        <w:rPr>
          <w:rFonts w:cs="Times New Roman"/>
          <w:color w:val="auto"/>
          <w:sz w:val="24"/>
          <w:szCs w:val="24"/>
        </w:rPr>
        <w:t>Изучение предмета «Музыка» предполагает активную социокультурную деятельность обучающихся, участие в исследовательских и творческих проектах, в том числе основанных на межпредметных связях с такими дисциплинами образовательной программы, как «Изобразительное искусство», «Литература», «География», «История», «Обществознание», «Иностранный язык» и др.</w:t>
      </w:r>
    </w:p>
    <w:p w14:paraId="3EF32064" w14:textId="77777777" w:rsidR="00416B7C" w:rsidRPr="00B43027" w:rsidRDefault="00416B7C" w:rsidP="00C24FED">
      <w:pPr>
        <w:pStyle w:val="a8"/>
        <w:spacing w:line="240" w:lineRule="auto"/>
        <w:rPr>
          <w:rFonts w:cs="Times New Roman"/>
          <w:color w:val="auto"/>
          <w:sz w:val="24"/>
          <w:szCs w:val="24"/>
        </w:rPr>
      </w:pPr>
    </w:p>
    <w:p w14:paraId="102E6C34" w14:textId="77777777" w:rsidR="00416B7C" w:rsidRPr="00B43027" w:rsidRDefault="00416B7C" w:rsidP="00C24FED">
      <w:pPr>
        <w:pStyle w:val="h1"/>
        <w:spacing w:before="0" w:after="0" w:line="240" w:lineRule="auto"/>
        <w:jc w:val="both"/>
        <w:rPr>
          <w:rFonts w:cs="Times New Roman"/>
          <w:color w:val="auto"/>
        </w:rPr>
      </w:pPr>
      <w:r w:rsidRPr="00B43027">
        <w:rPr>
          <w:rFonts w:cs="Times New Roman"/>
          <w:color w:val="auto"/>
        </w:rPr>
        <w:lastRenderedPageBreak/>
        <w:t>Содержание учебного предмета «Музыка»</w:t>
      </w:r>
    </w:p>
    <w:p w14:paraId="5FF9D27E" w14:textId="77777777" w:rsidR="00416B7C" w:rsidRPr="00B43027" w:rsidRDefault="00416B7C" w:rsidP="00C24FED">
      <w:pPr>
        <w:pStyle w:val="a8"/>
        <w:spacing w:line="240" w:lineRule="auto"/>
        <w:rPr>
          <w:rFonts w:cs="Times New Roman"/>
          <w:color w:val="auto"/>
          <w:sz w:val="24"/>
          <w:szCs w:val="24"/>
        </w:rPr>
      </w:pPr>
      <w:r w:rsidRPr="00B43027">
        <w:rPr>
          <w:rFonts w:cs="Times New Roman"/>
          <w:color w:val="auto"/>
          <w:sz w:val="24"/>
          <w:szCs w:val="24"/>
        </w:rPr>
        <w:t>Каждый модуль состоит из нескольких тематических блоков, рассчитанных на 3—6 часов учебного времени. Для удобства вариативного распределения в рамках календарно-тематического планирования они имеют буквенную маркировку (А, Б, В, Г). Модульный принцип допускает перестановку блоков (например: А, В, Б, Г); перераспределение количества учебных часов между блоками. Могут быть полностью опущены отдельные тематические блоки в случае, если данный материал был хорошо освоен в начальной школе.</w:t>
      </w:r>
    </w:p>
    <w:p w14:paraId="0E0D102E" w14:textId="77777777" w:rsidR="00416B7C" w:rsidRPr="00B43027" w:rsidRDefault="00416B7C" w:rsidP="00C24FED">
      <w:pPr>
        <w:pStyle w:val="a8"/>
        <w:spacing w:line="240" w:lineRule="auto"/>
        <w:rPr>
          <w:rFonts w:cs="Times New Roman"/>
          <w:color w:val="auto"/>
          <w:sz w:val="24"/>
          <w:szCs w:val="24"/>
        </w:rPr>
      </w:pPr>
      <w:r w:rsidRPr="00B43027">
        <w:rPr>
          <w:rFonts w:cs="Times New Roman"/>
          <w:color w:val="auto"/>
          <w:sz w:val="24"/>
          <w:szCs w:val="24"/>
        </w:rPr>
        <w:t>Вариативная компоновка тематических блоков позволяет существенно расширить формы и виды деятельности за счёт внеурочных и внеклассных мероприятий — посещений театров, музеев, концертных залов; работы над исследовательскими и творческими проектами. В таком случае количество часов, отводимых на изучение данной темы, увеличивается за счёт внеурочной деятельности в рамках часов, предусмотренных эстетическим направлением плана внеурочной деятельности образовательной организации (п. 25.3 ФГОС ООО). Виды деятельности, которые может использовать в том числе (но не исключительно) учитель для планирования вне-урочной, внеклассной работы, обозначены в подразделе «На выбор или факультативно».</w:t>
      </w:r>
    </w:p>
    <w:p w14:paraId="26327779" w14:textId="77777777" w:rsidR="00416B7C" w:rsidRPr="00B43027" w:rsidRDefault="00416B7C" w:rsidP="00C24FED">
      <w:pPr>
        <w:pStyle w:val="a8"/>
        <w:spacing w:line="240" w:lineRule="auto"/>
        <w:rPr>
          <w:rFonts w:cs="Times New Roman"/>
          <w:color w:val="auto"/>
          <w:sz w:val="24"/>
          <w:szCs w:val="24"/>
        </w:rPr>
      </w:pPr>
    </w:p>
    <w:p w14:paraId="791E30B9" w14:textId="77777777" w:rsidR="0073573A" w:rsidRPr="00B43027" w:rsidRDefault="0073573A" w:rsidP="00C24FED">
      <w:pPr>
        <w:pStyle w:val="a8"/>
        <w:spacing w:line="240" w:lineRule="auto"/>
        <w:rPr>
          <w:rFonts w:cs="Times New Roman"/>
          <w:color w:val="auto"/>
        </w:rPr>
        <w:sectPr w:rsidR="0073573A" w:rsidRPr="00B43027" w:rsidSect="00432F8D">
          <w:footerReference w:type="default" r:id="rId9"/>
          <w:footnotePr>
            <w:numRestart w:val="eachPage"/>
          </w:footnotePr>
          <w:pgSz w:w="11907" w:h="16839" w:code="9"/>
          <w:pgMar w:top="567" w:right="567" w:bottom="737" w:left="1361" w:header="720" w:footer="510" w:gutter="0"/>
          <w:cols w:space="720"/>
          <w:noEndnote/>
          <w:titlePg/>
          <w:docGrid w:linePitch="272"/>
        </w:sectPr>
      </w:pPr>
    </w:p>
    <w:p w14:paraId="16402C42" w14:textId="77777777" w:rsidR="00416B7C" w:rsidRPr="00B43027" w:rsidRDefault="00416B7C" w:rsidP="00C24FED">
      <w:pPr>
        <w:pStyle w:val="3a"/>
        <w:spacing w:before="0" w:after="0" w:line="240" w:lineRule="auto"/>
        <w:rPr>
          <w:rFonts w:cs="Times New Roman"/>
          <w:color w:val="auto"/>
          <w:sz w:val="24"/>
        </w:rPr>
      </w:pPr>
      <w:r w:rsidRPr="00B43027">
        <w:rPr>
          <w:rFonts w:cs="Times New Roman"/>
          <w:color w:val="auto"/>
          <w:sz w:val="24"/>
        </w:rPr>
        <w:lastRenderedPageBreak/>
        <w:t>Модуль № 1 «Музыка моего края»</w:t>
      </w:r>
    </w:p>
    <w:tbl>
      <w:tblPr>
        <w:tblW w:w="0" w:type="auto"/>
        <w:tblInd w:w="57" w:type="dxa"/>
        <w:tblLayout w:type="fixed"/>
        <w:tblCellMar>
          <w:left w:w="0" w:type="dxa"/>
          <w:right w:w="0" w:type="dxa"/>
        </w:tblCellMar>
        <w:tblLook w:val="0000" w:firstRow="0" w:lastRow="0" w:firstColumn="0" w:lastColumn="0" w:noHBand="0" w:noVBand="0"/>
      </w:tblPr>
      <w:tblGrid>
        <w:gridCol w:w="1344"/>
        <w:gridCol w:w="1531"/>
        <w:gridCol w:w="2177"/>
        <w:gridCol w:w="5086"/>
      </w:tblGrid>
      <w:tr w:rsidR="00416B7C" w:rsidRPr="00B43027" w14:paraId="295B0CE6" w14:textId="77777777" w:rsidTr="003C1ACC">
        <w:trPr>
          <w:trHeight w:val="59"/>
          <w:tblHeader/>
        </w:trPr>
        <w:tc>
          <w:tcPr>
            <w:tcW w:w="1344" w:type="dxa"/>
            <w:tcBorders>
              <w:top w:val="single" w:sz="4" w:space="0" w:color="000000"/>
              <w:left w:val="single" w:sz="4" w:space="0" w:color="000000"/>
              <w:bottom w:val="single" w:sz="4" w:space="0" w:color="000000"/>
              <w:right w:val="single" w:sz="4" w:space="0" w:color="000000"/>
            </w:tcBorders>
            <w:tcMar>
              <w:top w:w="113" w:type="dxa"/>
              <w:left w:w="57" w:type="dxa"/>
              <w:bottom w:w="136" w:type="dxa"/>
              <w:right w:w="57" w:type="dxa"/>
            </w:tcMar>
          </w:tcPr>
          <w:p w14:paraId="36EEADFA" w14:textId="77777777" w:rsidR="00416B7C" w:rsidRPr="00B43027" w:rsidRDefault="00416B7C" w:rsidP="00C24FED">
            <w:pPr>
              <w:pStyle w:val="af8"/>
              <w:spacing w:line="240" w:lineRule="auto"/>
              <w:rPr>
                <w:rFonts w:ascii="Times New Roman" w:hAnsi="Times New Roman" w:cs="Times New Roman"/>
                <w:color w:val="auto"/>
                <w:sz w:val="20"/>
              </w:rPr>
            </w:pPr>
            <w:r w:rsidRPr="00B43027">
              <w:rPr>
                <w:rFonts w:ascii="Times New Roman" w:hAnsi="Times New Roman" w:cs="Times New Roman"/>
                <w:color w:val="auto"/>
                <w:sz w:val="20"/>
              </w:rPr>
              <w:t>№ блока, кол-во часов</w:t>
            </w:r>
          </w:p>
        </w:tc>
        <w:tc>
          <w:tcPr>
            <w:tcW w:w="1531"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7D952D07" w14:textId="77777777" w:rsidR="00416B7C" w:rsidRPr="00B43027" w:rsidRDefault="00416B7C" w:rsidP="00C24FED">
            <w:pPr>
              <w:pStyle w:val="af8"/>
              <w:spacing w:line="240" w:lineRule="auto"/>
              <w:rPr>
                <w:rFonts w:ascii="Times New Roman" w:hAnsi="Times New Roman" w:cs="Times New Roman"/>
                <w:color w:val="auto"/>
                <w:sz w:val="20"/>
              </w:rPr>
            </w:pPr>
            <w:r w:rsidRPr="00B43027">
              <w:rPr>
                <w:rFonts w:ascii="Times New Roman" w:hAnsi="Times New Roman" w:cs="Times New Roman"/>
                <w:color w:val="auto"/>
                <w:sz w:val="20"/>
              </w:rPr>
              <w:t>Темы</w:t>
            </w:r>
          </w:p>
        </w:tc>
        <w:tc>
          <w:tcPr>
            <w:tcW w:w="2177"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5EED643F" w14:textId="77777777" w:rsidR="00416B7C" w:rsidRPr="00B43027" w:rsidRDefault="00416B7C" w:rsidP="00C24FED">
            <w:pPr>
              <w:pStyle w:val="af8"/>
              <w:spacing w:line="240" w:lineRule="auto"/>
              <w:rPr>
                <w:rFonts w:ascii="Times New Roman" w:hAnsi="Times New Roman" w:cs="Times New Roman"/>
                <w:color w:val="auto"/>
                <w:sz w:val="20"/>
              </w:rPr>
            </w:pPr>
            <w:r w:rsidRPr="00B43027">
              <w:rPr>
                <w:rFonts w:ascii="Times New Roman" w:hAnsi="Times New Roman" w:cs="Times New Roman"/>
                <w:color w:val="auto"/>
                <w:sz w:val="20"/>
              </w:rPr>
              <w:t>Содержание</w:t>
            </w:r>
          </w:p>
        </w:tc>
        <w:tc>
          <w:tcPr>
            <w:tcW w:w="5086"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542BA4B8" w14:textId="77777777" w:rsidR="00416B7C" w:rsidRPr="00B43027" w:rsidRDefault="00416B7C" w:rsidP="00C24FED">
            <w:pPr>
              <w:pStyle w:val="af8"/>
              <w:spacing w:line="240" w:lineRule="auto"/>
              <w:rPr>
                <w:rFonts w:ascii="Times New Roman" w:hAnsi="Times New Roman" w:cs="Times New Roman"/>
                <w:color w:val="auto"/>
                <w:sz w:val="20"/>
              </w:rPr>
            </w:pPr>
            <w:r w:rsidRPr="00B43027">
              <w:rPr>
                <w:rFonts w:ascii="Times New Roman" w:hAnsi="Times New Roman" w:cs="Times New Roman"/>
                <w:color w:val="auto"/>
                <w:sz w:val="20"/>
              </w:rPr>
              <w:t>Виды деятельности обучающихся</w:t>
            </w:r>
          </w:p>
        </w:tc>
      </w:tr>
      <w:tr w:rsidR="00416B7C" w:rsidRPr="00B43027" w14:paraId="2B3C1B5C" w14:textId="77777777" w:rsidTr="00FE214C">
        <w:trPr>
          <w:trHeight w:val="59"/>
        </w:trPr>
        <w:tc>
          <w:tcPr>
            <w:tcW w:w="1344" w:type="dxa"/>
            <w:tcBorders>
              <w:top w:val="single" w:sz="4" w:space="0" w:color="000000"/>
              <w:left w:val="single" w:sz="4" w:space="0" w:color="000000"/>
              <w:bottom w:val="single" w:sz="4" w:space="0" w:color="000000"/>
              <w:right w:val="single" w:sz="4" w:space="0" w:color="000000"/>
            </w:tcBorders>
            <w:tcMar>
              <w:top w:w="113" w:type="dxa"/>
              <w:left w:w="170" w:type="dxa"/>
              <w:bottom w:w="113" w:type="dxa"/>
              <w:right w:w="170" w:type="dxa"/>
            </w:tcMar>
          </w:tcPr>
          <w:p w14:paraId="250A962B" w14:textId="77777777" w:rsidR="00416B7C" w:rsidRPr="00B43027" w:rsidRDefault="00416B7C" w:rsidP="00C24FED">
            <w:pPr>
              <w:pStyle w:val="af7"/>
              <w:spacing w:line="240" w:lineRule="auto"/>
              <w:rPr>
                <w:rFonts w:cs="Times New Roman"/>
                <w:color w:val="auto"/>
                <w:sz w:val="20"/>
              </w:rPr>
            </w:pPr>
            <w:r w:rsidRPr="00B43027">
              <w:rPr>
                <w:rFonts w:cs="Times New Roman"/>
                <w:color w:val="auto"/>
                <w:sz w:val="20"/>
              </w:rPr>
              <w:t>А)</w:t>
            </w:r>
          </w:p>
          <w:p w14:paraId="222FB575" w14:textId="77777777" w:rsidR="00416B7C" w:rsidRPr="00B43027" w:rsidRDefault="00416B7C" w:rsidP="00C24FED">
            <w:pPr>
              <w:pStyle w:val="af7"/>
              <w:spacing w:line="240" w:lineRule="auto"/>
              <w:rPr>
                <w:rFonts w:cs="Times New Roman"/>
                <w:color w:val="auto"/>
                <w:sz w:val="20"/>
              </w:rPr>
            </w:pPr>
            <w:r w:rsidRPr="00B43027">
              <w:rPr>
                <w:rFonts w:cs="Times New Roman"/>
                <w:color w:val="auto"/>
                <w:sz w:val="20"/>
              </w:rPr>
              <w:t>3—4 учебных часа</w:t>
            </w:r>
          </w:p>
        </w:tc>
        <w:tc>
          <w:tcPr>
            <w:tcW w:w="1531" w:type="dxa"/>
            <w:tcBorders>
              <w:top w:val="single" w:sz="4" w:space="0" w:color="000000"/>
              <w:left w:val="single" w:sz="4" w:space="0" w:color="000000"/>
              <w:bottom w:val="single" w:sz="4" w:space="0" w:color="000000"/>
              <w:right w:val="single" w:sz="4" w:space="0" w:color="000000"/>
            </w:tcBorders>
            <w:tcMar>
              <w:top w:w="113" w:type="dxa"/>
              <w:left w:w="170" w:type="dxa"/>
              <w:bottom w:w="113" w:type="dxa"/>
              <w:right w:w="170" w:type="dxa"/>
            </w:tcMar>
          </w:tcPr>
          <w:p w14:paraId="1B510812" w14:textId="77777777" w:rsidR="00416B7C" w:rsidRPr="00B43027" w:rsidRDefault="00416B7C" w:rsidP="00C24FED">
            <w:pPr>
              <w:pStyle w:val="af7"/>
              <w:spacing w:line="240" w:lineRule="auto"/>
              <w:rPr>
                <w:rFonts w:cs="Times New Roman"/>
                <w:color w:val="auto"/>
                <w:sz w:val="20"/>
              </w:rPr>
            </w:pPr>
            <w:r w:rsidRPr="00B43027">
              <w:rPr>
                <w:rFonts w:cs="Times New Roman"/>
                <w:color w:val="auto"/>
                <w:sz w:val="20"/>
              </w:rPr>
              <w:t>Фольклор — народное творчество</w:t>
            </w:r>
            <w:r w:rsidR="00D85A7A" w:rsidRPr="00B43027">
              <w:rPr>
                <w:rStyle w:val="aff0"/>
                <w:rFonts w:cs="Times New Roman"/>
                <w:color w:val="auto"/>
                <w:sz w:val="20"/>
              </w:rPr>
              <w:footnoteReference w:id="19"/>
            </w:r>
          </w:p>
        </w:tc>
        <w:tc>
          <w:tcPr>
            <w:tcW w:w="2177" w:type="dxa"/>
            <w:tcBorders>
              <w:top w:val="single" w:sz="4" w:space="0" w:color="000000"/>
              <w:left w:val="single" w:sz="4" w:space="0" w:color="000000"/>
              <w:bottom w:val="single" w:sz="4" w:space="0" w:color="000000"/>
              <w:right w:val="single" w:sz="4" w:space="0" w:color="000000"/>
            </w:tcBorders>
            <w:tcMar>
              <w:top w:w="113" w:type="dxa"/>
              <w:left w:w="170" w:type="dxa"/>
              <w:bottom w:w="113" w:type="dxa"/>
              <w:right w:w="170" w:type="dxa"/>
            </w:tcMar>
          </w:tcPr>
          <w:p w14:paraId="0EAF67B8" w14:textId="77777777" w:rsidR="00416B7C" w:rsidRPr="00B43027" w:rsidRDefault="00416B7C" w:rsidP="00C24FED">
            <w:pPr>
              <w:pStyle w:val="af7"/>
              <w:spacing w:line="240" w:lineRule="auto"/>
              <w:rPr>
                <w:rFonts w:cs="Times New Roman"/>
                <w:color w:val="auto"/>
                <w:sz w:val="20"/>
              </w:rPr>
            </w:pPr>
            <w:r w:rsidRPr="00B43027">
              <w:rPr>
                <w:rFonts w:cs="Times New Roman"/>
                <w:color w:val="auto"/>
                <w:sz w:val="20"/>
              </w:rPr>
              <w:t>Традиционная музыка — отражение жизни народа. Жанры детского и игрового фольклора (игры, пляски, хороводы и др.)</w:t>
            </w:r>
          </w:p>
        </w:tc>
        <w:tc>
          <w:tcPr>
            <w:tcW w:w="5086" w:type="dxa"/>
            <w:tcBorders>
              <w:top w:val="single" w:sz="4" w:space="0" w:color="000000"/>
              <w:left w:val="single" w:sz="4" w:space="0" w:color="000000"/>
              <w:bottom w:val="single" w:sz="4" w:space="0" w:color="000000"/>
              <w:right w:val="single" w:sz="4" w:space="0" w:color="000000"/>
            </w:tcBorders>
            <w:tcMar>
              <w:top w:w="113" w:type="dxa"/>
              <w:left w:w="170" w:type="dxa"/>
              <w:bottom w:w="113" w:type="dxa"/>
              <w:right w:w="57" w:type="dxa"/>
            </w:tcMar>
          </w:tcPr>
          <w:p w14:paraId="7A2AB4C3" w14:textId="77777777" w:rsidR="00416B7C" w:rsidRPr="00B43027" w:rsidRDefault="00416B7C" w:rsidP="00C24FED">
            <w:pPr>
              <w:pStyle w:val="af7"/>
              <w:spacing w:line="240" w:lineRule="auto"/>
              <w:rPr>
                <w:rFonts w:cs="Times New Roman"/>
                <w:color w:val="auto"/>
                <w:spacing w:val="-4"/>
                <w:sz w:val="20"/>
              </w:rPr>
            </w:pPr>
            <w:r w:rsidRPr="00B43027">
              <w:rPr>
                <w:rFonts w:cs="Times New Roman"/>
                <w:color w:val="auto"/>
                <w:sz w:val="20"/>
              </w:rPr>
              <w:t>З</w:t>
            </w:r>
            <w:r w:rsidRPr="00B43027">
              <w:rPr>
                <w:rFonts w:cs="Times New Roman"/>
                <w:color w:val="auto"/>
                <w:spacing w:val="-4"/>
                <w:sz w:val="20"/>
              </w:rPr>
              <w:t>накомство со звучанием фольклорных образцов в аудио- и видеозаписи. Определение на слух: </w:t>
            </w:r>
          </w:p>
          <w:p w14:paraId="5365A283" w14:textId="77777777" w:rsidR="00416B7C" w:rsidRPr="00B43027" w:rsidRDefault="00416B7C" w:rsidP="00C24FED">
            <w:pPr>
              <w:pStyle w:val="af7"/>
              <w:spacing w:line="240" w:lineRule="auto"/>
              <w:rPr>
                <w:rFonts w:cs="Times New Roman"/>
                <w:color w:val="auto"/>
                <w:spacing w:val="-4"/>
                <w:sz w:val="20"/>
              </w:rPr>
            </w:pPr>
            <w:r w:rsidRPr="00B43027">
              <w:rPr>
                <w:rFonts w:cs="Times New Roman"/>
                <w:color w:val="auto"/>
                <w:spacing w:val="-4"/>
                <w:sz w:val="20"/>
              </w:rPr>
              <w:t>— принадлежности к народной или композиторской музыке; </w:t>
            </w:r>
          </w:p>
          <w:p w14:paraId="7D185739" w14:textId="77777777" w:rsidR="00416B7C" w:rsidRPr="00B43027" w:rsidRDefault="00416B7C" w:rsidP="00C24FED">
            <w:pPr>
              <w:pStyle w:val="af7"/>
              <w:spacing w:line="240" w:lineRule="auto"/>
              <w:rPr>
                <w:rFonts w:cs="Times New Roman"/>
                <w:color w:val="auto"/>
                <w:spacing w:val="-4"/>
                <w:sz w:val="20"/>
              </w:rPr>
            </w:pPr>
            <w:r w:rsidRPr="00B43027">
              <w:rPr>
                <w:rFonts w:cs="Times New Roman"/>
                <w:color w:val="auto"/>
                <w:spacing w:val="-4"/>
                <w:sz w:val="20"/>
              </w:rPr>
              <w:t>— исполнительского состава (вокального, инструментального, смешанного); </w:t>
            </w:r>
          </w:p>
          <w:p w14:paraId="29D72B88" w14:textId="77777777" w:rsidR="00416B7C" w:rsidRPr="00B43027" w:rsidRDefault="00416B7C" w:rsidP="00C24FED">
            <w:pPr>
              <w:pStyle w:val="af7"/>
              <w:spacing w:line="240" w:lineRule="auto"/>
              <w:rPr>
                <w:rFonts w:cs="Times New Roman"/>
                <w:color w:val="auto"/>
                <w:spacing w:val="-4"/>
                <w:sz w:val="20"/>
              </w:rPr>
            </w:pPr>
            <w:r w:rsidRPr="00B43027">
              <w:rPr>
                <w:rFonts w:cs="Times New Roman"/>
                <w:color w:val="auto"/>
                <w:spacing w:val="-4"/>
                <w:sz w:val="20"/>
              </w:rPr>
              <w:t>— жанра, основного настроения, характера музыки.</w:t>
            </w:r>
          </w:p>
          <w:p w14:paraId="3EADC3C4" w14:textId="77777777" w:rsidR="00416B7C" w:rsidRPr="00B43027" w:rsidRDefault="00416B7C" w:rsidP="00C24FED">
            <w:pPr>
              <w:pStyle w:val="af7"/>
              <w:spacing w:line="240" w:lineRule="auto"/>
              <w:rPr>
                <w:rFonts w:cs="Times New Roman"/>
                <w:color w:val="auto"/>
                <w:sz w:val="20"/>
              </w:rPr>
            </w:pPr>
            <w:r w:rsidRPr="00B43027">
              <w:rPr>
                <w:rFonts w:cs="Times New Roman"/>
                <w:color w:val="auto"/>
                <w:spacing w:val="-4"/>
                <w:sz w:val="20"/>
              </w:rPr>
              <w:t>Разучивание и исполнение народных песен, танцев, инструментальных наигрышей, фольклорных игр</w:t>
            </w:r>
          </w:p>
        </w:tc>
      </w:tr>
      <w:tr w:rsidR="00416B7C" w:rsidRPr="00B43027" w14:paraId="46574DFC" w14:textId="77777777" w:rsidTr="00FE214C">
        <w:trPr>
          <w:trHeight w:val="1770"/>
        </w:trPr>
        <w:tc>
          <w:tcPr>
            <w:tcW w:w="1344" w:type="dxa"/>
            <w:tcBorders>
              <w:top w:val="single" w:sz="4" w:space="0" w:color="000000"/>
              <w:left w:val="single" w:sz="4" w:space="0" w:color="000000"/>
              <w:bottom w:val="single" w:sz="4" w:space="0" w:color="000000"/>
              <w:right w:val="single" w:sz="4" w:space="0" w:color="000000"/>
            </w:tcBorders>
            <w:tcMar>
              <w:top w:w="113" w:type="dxa"/>
              <w:left w:w="170" w:type="dxa"/>
              <w:bottom w:w="113" w:type="dxa"/>
              <w:right w:w="170" w:type="dxa"/>
            </w:tcMar>
          </w:tcPr>
          <w:p w14:paraId="3BF25424" w14:textId="77777777" w:rsidR="00416B7C" w:rsidRPr="00B43027" w:rsidRDefault="00416B7C" w:rsidP="00C24FED">
            <w:pPr>
              <w:pStyle w:val="af7"/>
              <w:spacing w:line="240" w:lineRule="auto"/>
              <w:rPr>
                <w:rFonts w:cs="Times New Roman"/>
                <w:color w:val="auto"/>
                <w:sz w:val="20"/>
              </w:rPr>
            </w:pPr>
            <w:r w:rsidRPr="00B43027">
              <w:rPr>
                <w:rFonts w:cs="Times New Roman"/>
                <w:color w:val="auto"/>
                <w:sz w:val="20"/>
              </w:rPr>
              <w:lastRenderedPageBreak/>
              <w:t>Б)</w:t>
            </w:r>
          </w:p>
          <w:p w14:paraId="5A92BA00" w14:textId="77777777" w:rsidR="00416B7C" w:rsidRPr="00B43027" w:rsidRDefault="00416B7C" w:rsidP="00C24FED">
            <w:pPr>
              <w:pStyle w:val="af7"/>
              <w:spacing w:line="240" w:lineRule="auto"/>
              <w:rPr>
                <w:rFonts w:cs="Times New Roman"/>
                <w:color w:val="auto"/>
                <w:sz w:val="20"/>
              </w:rPr>
            </w:pPr>
            <w:r w:rsidRPr="00B43027">
              <w:rPr>
                <w:rFonts w:cs="Times New Roman"/>
                <w:color w:val="auto"/>
                <w:sz w:val="20"/>
              </w:rPr>
              <w:t>3—4 учебных часа</w:t>
            </w:r>
          </w:p>
        </w:tc>
        <w:tc>
          <w:tcPr>
            <w:tcW w:w="1531" w:type="dxa"/>
            <w:tcBorders>
              <w:top w:val="single" w:sz="4" w:space="0" w:color="000000"/>
              <w:left w:val="single" w:sz="4" w:space="0" w:color="000000"/>
              <w:bottom w:val="single" w:sz="4" w:space="0" w:color="000000"/>
              <w:right w:val="single" w:sz="4" w:space="0" w:color="000000"/>
            </w:tcBorders>
            <w:tcMar>
              <w:top w:w="113" w:type="dxa"/>
              <w:left w:w="170" w:type="dxa"/>
              <w:bottom w:w="113" w:type="dxa"/>
              <w:right w:w="170" w:type="dxa"/>
            </w:tcMar>
          </w:tcPr>
          <w:p w14:paraId="49F6726F" w14:textId="77777777" w:rsidR="00416B7C" w:rsidRPr="00B43027" w:rsidRDefault="00416B7C" w:rsidP="00C24FED">
            <w:pPr>
              <w:pStyle w:val="af7"/>
              <w:spacing w:line="240" w:lineRule="auto"/>
              <w:rPr>
                <w:rFonts w:cs="Times New Roman"/>
                <w:color w:val="auto"/>
                <w:sz w:val="20"/>
              </w:rPr>
            </w:pPr>
            <w:r w:rsidRPr="00B43027">
              <w:rPr>
                <w:rFonts w:cs="Times New Roman"/>
                <w:color w:val="auto"/>
                <w:sz w:val="20"/>
              </w:rPr>
              <w:t>Календарный фольклор</w:t>
            </w:r>
            <w:r w:rsidR="00D85A7A" w:rsidRPr="00B43027">
              <w:rPr>
                <w:rStyle w:val="aff0"/>
                <w:rFonts w:cs="Times New Roman"/>
                <w:color w:val="auto"/>
                <w:sz w:val="20"/>
              </w:rPr>
              <w:footnoteReference w:id="20"/>
            </w:r>
          </w:p>
        </w:tc>
        <w:tc>
          <w:tcPr>
            <w:tcW w:w="2177" w:type="dxa"/>
            <w:tcBorders>
              <w:top w:val="single" w:sz="4" w:space="0" w:color="000000"/>
              <w:left w:val="single" w:sz="4" w:space="0" w:color="000000"/>
              <w:bottom w:val="single" w:sz="4" w:space="0" w:color="000000"/>
              <w:right w:val="single" w:sz="4" w:space="0" w:color="000000"/>
            </w:tcBorders>
            <w:tcMar>
              <w:top w:w="113" w:type="dxa"/>
              <w:left w:w="170" w:type="dxa"/>
              <w:bottom w:w="113" w:type="dxa"/>
              <w:right w:w="170" w:type="dxa"/>
            </w:tcMar>
          </w:tcPr>
          <w:p w14:paraId="0E90DD66" w14:textId="6E84D237" w:rsidR="00416B7C" w:rsidRPr="00B43027" w:rsidRDefault="00416B7C" w:rsidP="00C24FED">
            <w:pPr>
              <w:pStyle w:val="af7"/>
              <w:spacing w:line="240" w:lineRule="auto"/>
              <w:rPr>
                <w:rFonts w:cs="Times New Roman"/>
                <w:color w:val="auto"/>
                <w:sz w:val="20"/>
              </w:rPr>
            </w:pPr>
            <w:r w:rsidRPr="00B43027">
              <w:rPr>
                <w:rFonts w:cs="Times New Roman"/>
                <w:color w:val="auto"/>
                <w:sz w:val="20"/>
              </w:rPr>
              <w:t>Календарные обряды, традиционные для данной местности (осенние, зимние, весенние — на выбор учителя)</w:t>
            </w:r>
          </w:p>
        </w:tc>
        <w:tc>
          <w:tcPr>
            <w:tcW w:w="5086" w:type="dxa"/>
            <w:tcBorders>
              <w:top w:val="single" w:sz="4" w:space="0" w:color="000000"/>
              <w:left w:val="single" w:sz="4" w:space="0" w:color="000000"/>
              <w:bottom w:val="single" w:sz="4" w:space="0" w:color="000000"/>
              <w:right w:val="single" w:sz="4" w:space="0" w:color="000000"/>
            </w:tcBorders>
            <w:tcMar>
              <w:top w:w="113" w:type="dxa"/>
              <w:left w:w="170" w:type="dxa"/>
              <w:bottom w:w="113" w:type="dxa"/>
              <w:right w:w="57" w:type="dxa"/>
            </w:tcMar>
          </w:tcPr>
          <w:p w14:paraId="668A5A0F" w14:textId="77777777" w:rsidR="00416B7C" w:rsidRPr="00B43027" w:rsidRDefault="00416B7C" w:rsidP="00C24FED">
            <w:pPr>
              <w:pStyle w:val="af7"/>
              <w:spacing w:line="240" w:lineRule="auto"/>
              <w:rPr>
                <w:rFonts w:cs="Times New Roman"/>
                <w:color w:val="auto"/>
                <w:sz w:val="20"/>
              </w:rPr>
            </w:pPr>
            <w:r w:rsidRPr="00B43027">
              <w:rPr>
                <w:rFonts w:cs="Times New Roman"/>
                <w:color w:val="auto"/>
                <w:sz w:val="20"/>
              </w:rPr>
              <w:t>Знакомство с символикой календарных обрядов, поиск информации о соответствующих фольклорных традициях.</w:t>
            </w:r>
          </w:p>
          <w:p w14:paraId="64ADE0A4" w14:textId="77777777" w:rsidR="00416B7C" w:rsidRPr="00B43027" w:rsidRDefault="00416B7C" w:rsidP="00C24FED">
            <w:pPr>
              <w:pStyle w:val="af7"/>
              <w:spacing w:line="240" w:lineRule="auto"/>
              <w:rPr>
                <w:rFonts w:cs="Times New Roman"/>
                <w:color w:val="auto"/>
                <w:sz w:val="20"/>
              </w:rPr>
            </w:pPr>
            <w:r w:rsidRPr="00B43027">
              <w:rPr>
                <w:rFonts w:cs="Times New Roman"/>
                <w:color w:val="auto"/>
                <w:sz w:val="20"/>
              </w:rPr>
              <w:t>Разучивание и исполнение народных песен, танцев.</w:t>
            </w:r>
          </w:p>
          <w:p w14:paraId="7D8FE2B1" w14:textId="77777777" w:rsidR="00416B7C" w:rsidRPr="00B43027" w:rsidRDefault="00416B7C" w:rsidP="00C24FED">
            <w:pPr>
              <w:pStyle w:val="af7"/>
              <w:spacing w:line="240" w:lineRule="auto"/>
              <w:rPr>
                <w:rFonts w:cs="Times New Roman"/>
                <w:color w:val="auto"/>
                <w:sz w:val="20"/>
              </w:rPr>
            </w:pPr>
            <w:r w:rsidRPr="00B43027">
              <w:rPr>
                <w:rFonts w:cs="Times New Roman"/>
                <w:i/>
                <w:iCs/>
                <w:color w:val="auto"/>
                <w:sz w:val="20"/>
              </w:rPr>
              <w:t>На выбор или факультативно</w:t>
            </w:r>
            <w:r w:rsidRPr="00B43027">
              <w:rPr>
                <w:rFonts w:cs="Times New Roman"/>
                <w:color w:val="auto"/>
                <w:sz w:val="20"/>
              </w:rPr>
              <w:t xml:space="preserve"> </w:t>
            </w:r>
          </w:p>
          <w:p w14:paraId="13F8AED1" w14:textId="77777777" w:rsidR="00416B7C" w:rsidRPr="00B43027" w:rsidRDefault="00416B7C" w:rsidP="00C24FED">
            <w:pPr>
              <w:pStyle w:val="af7"/>
              <w:spacing w:line="240" w:lineRule="auto"/>
              <w:rPr>
                <w:rFonts w:cs="Times New Roman"/>
                <w:color w:val="auto"/>
                <w:sz w:val="20"/>
              </w:rPr>
            </w:pPr>
            <w:r w:rsidRPr="00B43027">
              <w:rPr>
                <w:rFonts w:cs="Times New Roman"/>
                <w:color w:val="auto"/>
                <w:sz w:val="20"/>
              </w:rPr>
              <w:t>Реконструкция фольклорного обряда или его фрагмента. Участие в народном гулянии, празднике на улицах своего города, посёлка</w:t>
            </w:r>
          </w:p>
        </w:tc>
      </w:tr>
      <w:tr w:rsidR="00416B7C" w:rsidRPr="00B43027" w14:paraId="189693F3" w14:textId="77777777" w:rsidTr="00FE214C">
        <w:trPr>
          <w:trHeight w:val="59"/>
        </w:trPr>
        <w:tc>
          <w:tcPr>
            <w:tcW w:w="1344"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1E579005" w14:textId="77777777" w:rsidR="00416B7C" w:rsidRPr="00B43027" w:rsidRDefault="00416B7C" w:rsidP="00C24FED">
            <w:pPr>
              <w:pStyle w:val="af7"/>
              <w:spacing w:line="240" w:lineRule="auto"/>
              <w:rPr>
                <w:rFonts w:cs="Times New Roman"/>
                <w:color w:val="auto"/>
                <w:sz w:val="20"/>
              </w:rPr>
            </w:pPr>
            <w:r w:rsidRPr="00B43027">
              <w:rPr>
                <w:rFonts w:cs="Times New Roman"/>
                <w:color w:val="auto"/>
                <w:sz w:val="20"/>
              </w:rPr>
              <w:t>В)</w:t>
            </w:r>
          </w:p>
          <w:p w14:paraId="203CD0A2" w14:textId="77777777" w:rsidR="00416B7C" w:rsidRPr="00B43027" w:rsidRDefault="00416B7C" w:rsidP="00C24FED">
            <w:pPr>
              <w:pStyle w:val="af7"/>
              <w:spacing w:line="240" w:lineRule="auto"/>
              <w:rPr>
                <w:rFonts w:cs="Times New Roman"/>
                <w:color w:val="auto"/>
                <w:sz w:val="20"/>
              </w:rPr>
            </w:pPr>
            <w:r w:rsidRPr="00B43027">
              <w:rPr>
                <w:rFonts w:cs="Times New Roman"/>
                <w:color w:val="auto"/>
                <w:sz w:val="20"/>
              </w:rPr>
              <w:t>3—4 учебных часа</w:t>
            </w:r>
          </w:p>
        </w:tc>
        <w:tc>
          <w:tcPr>
            <w:tcW w:w="1531"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581C8EE6" w14:textId="77777777" w:rsidR="00416B7C" w:rsidRPr="00B43027" w:rsidRDefault="00416B7C" w:rsidP="00C24FED">
            <w:pPr>
              <w:pStyle w:val="af7"/>
              <w:spacing w:line="240" w:lineRule="auto"/>
              <w:rPr>
                <w:rFonts w:cs="Times New Roman"/>
                <w:color w:val="auto"/>
                <w:sz w:val="20"/>
              </w:rPr>
            </w:pPr>
            <w:r w:rsidRPr="00B43027">
              <w:rPr>
                <w:rFonts w:cs="Times New Roman"/>
                <w:color w:val="auto"/>
                <w:sz w:val="20"/>
              </w:rPr>
              <w:t>Семейный фольклор</w:t>
            </w:r>
          </w:p>
        </w:tc>
        <w:tc>
          <w:tcPr>
            <w:tcW w:w="2177"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5AA2E24C" w14:textId="77777777" w:rsidR="00416B7C" w:rsidRPr="00B43027" w:rsidRDefault="00416B7C" w:rsidP="00C24FED">
            <w:pPr>
              <w:pStyle w:val="af7"/>
              <w:spacing w:line="240" w:lineRule="auto"/>
              <w:rPr>
                <w:rFonts w:cs="Times New Roman"/>
                <w:color w:val="auto"/>
                <w:sz w:val="20"/>
              </w:rPr>
            </w:pPr>
            <w:r w:rsidRPr="00B43027">
              <w:rPr>
                <w:rFonts w:cs="Times New Roman"/>
                <w:color w:val="auto"/>
                <w:sz w:val="20"/>
              </w:rPr>
              <w:t>Фольклорные жанры, связанные с жизнью человека: свадебный обряд, рекрутские песни, плачи-причитания</w:t>
            </w:r>
          </w:p>
        </w:tc>
        <w:tc>
          <w:tcPr>
            <w:tcW w:w="5086"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57" w:type="dxa"/>
            </w:tcMar>
          </w:tcPr>
          <w:p w14:paraId="35D06829" w14:textId="77777777" w:rsidR="00416B7C" w:rsidRPr="00B43027" w:rsidRDefault="00416B7C" w:rsidP="00C24FED">
            <w:pPr>
              <w:pStyle w:val="af7"/>
              <w:spacing w:line="240" w:lineRule="auto"/>
              <w:rPr>
                <w:rFonts w:cs="Times New Roman"/>
                <w:color w:val="auto"/>
                <w:spacing w:val="-2"/>
                <w:sz w:val="20"/>
              </w:rPr>
            </w:pPr>
            <w:r w:rsidRPr="00B43027">
              <w:rPr>
                <w:rFonts w:cs="Times New Roman"/>
                <w:color w:val="auto"/>
                <w:sz w:val="20"/>
              </w:rPr>
              <w:t>З</w:t>
            </w:r>
            <w:r w:rsidRPr="00B43027">
              <w:rPr>
                <w:rFonts w:cs="Times New Roman"/>
                <w:color w:val="auto"/>
                <w:spacing w:val="-2"/>
                <w:sz w:val="20"/>
              </w:rPr>
              <w:t>накомство с фольклорными жанрами семейного цикла. Изучение особенностей их исполнения и звучания. Определение на слух жанровой принадлежности, анализ символики традиционных образов.</w:t>
            </w:r>
          </w:p>
          <w:p w14:paraId="1738AB9D" w14:textId="77777777" w:rsidR="00416B7C" w:rsidRPr="00B43027" w:rsidRDefault="00416B7C" w:rsidP="00C24FED">
            <w:pPr>
              <w:pStyle w:val="af7"/>
              <w:spacing w:line="240" w:lineRule="auto"/>
              <w:rPr>
                <w:rFonts w:cs="Times New Roman"/>
                <w:color w:val="auto"/>
                <w:sz w:val="20"/>
              </w:rPr>
            </w:pPr>
            <w:r w:rsidRPr="00B43027">
              <w:rPr>
                <w:rFonts w:cs="Times New Roman"/>
                <w:color w:val="auto"/>
                <w:sz w:val="20"/>
              </w:rPr>
              <w:t>Разучивание и исполнение отдельных песен, фрагментов обрядов (по выбору учителя).</w:t>
            </w:r>
          </w:p>
          <w:p w14:paraId="741C5AC8" w14:textId="77777777" w:rsidR="00416B7C" w:rsidRPr="00B43027" w:rsidRDefault="00416B7C" w:rsidP="00C24FED">
            <w:pPr>
              <w:pStyle w:val="af7"/>
              <w:spacing w:line="240" w:lineRule="auto"/>
              <w:rPr>
                <w:rFonts w:cs="Times New Roman"/>
                <w:color w:val="auto"/>
                <w:sz w:val="20"/>
              </w:rPr>
            </w:pPr>
            <w:r w:rsidRPr="00B43027">
              <w:rPr>
                <w:rFonts w:cs="Times New Roman"/>
                <w:i/>
                <w:iCs/>
                <w:color w:val="auto"/>
                <w:sz w:val="20"/>
              </w:rPr>
              <w:t>На выбор или факультативно</w:t>
            </w:r>
            <w:r w:rsidRPr="00B43027">
              <w:rPr>
                <w:rFonts w:cs="Times New Roman"/>
                <w:color w:val="auto"/>
                <w:sz w:val="20"/>
              </w:rPr>
              <w:t xml:space="preserve"> </w:t>
            </w:r>
          </w:p>
          <w:p w14:paraId="7ED3A60F" w14:textId="77777777" w:rsidR="00416B7C" w:rsidRPr="00B43027" w:rsidRDefault="00416B7C" w:rsidP="00C24FED">
            <w:pPr>
              <w:pStyle w:val="af7"/>
              <w:spacing w:line="240" w:lineRule="auto"/>
              <w:rPr>
                <w:rFonts w:cs="Times New Roman"/>
                <w:color w:val="auto"/>
                <w:sz w:val="20"/>
              </w:rPr>
            </w:pPr>
            <w:r w:rsidRPr="00B43027">
              <w:rPr>
                <w:rFonts w:cs="Times New Roman"/>
                <w:color w:val="auto"/>
                <w:sz w:val="20"/>
              </w:rPr>
              <w:t>Реконструкция фольклорного обряда или его фрагмента. Исследовательские проекты по теме «Жанры семейного фольклора»</w:t>
            </w:r>
          </w:p>
        </w:tc>
      </w:tr>
      <w:tr w:rsidR="00416B7C" w:rsidRPr="00B43027" w14:paraId="0DBECBA9" w14:textId="77777777" w:rsidTr="00C24FED">
        <w:trPr>
          <w:trHeight w:val="702"/>
        </w:trPr>
        <w:tc>
          <w:tcPr>
            <w:tcW w:w="1344"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63B6868D" w14:textId="77777777" w:rsidR="00416B7C" w:rsidRPr="00B43027" w:rsidRDefault="00416B7C" w:rsidP="00C24FED">
            <w:pPr>
              <w:pStyle w:val="af7"/>
              <w:spacing w:line="240" w:lineRule="auto"/>
              <w:rPr>
                <w:rFonts w:cs="Times New Roman"/>
                <w:color w:val="auto"/>
                <w:sz w:val="20"/>
              </w:rPr>
            </w:pPr>
            <w:r w:rsidRPr="00B43027">
              <w:rPr>
                <w:rFonts w:cs="Times New Roman"/>
                <w:color w:val="auto"/>
                <w:sz w:val="20"/>
              </w:rPr>
              <w:lastRenderedPageBreak/>
              <w:t>Г)</w:t>
            </w:r>
          </w:p>
          <w:p w14:paraId="6C54AEAE" w14:textId="77777777" w:rsidR="00416B7C" w:rsidRPr="00B43027" w:rsidRDefault="00416B7C" w:rsidP="00C24FED">
            <w:pPr>
              <w:pStyle w:val="af7"/>
              <w:spacing w:line="240" w:lineRule="auto"/>
              <w:rPr>
                <w:rFonts w:cs="Times New Roman"/>
                <w:color w:val="auto"/>
                <w:sz w:val="20"/>
              </w:rPr>
            </w:pPr>
            <w:r w:rsidRPr="00B43027">
              <w:rPr>
                <w:rFonts w:cs="Times New Roman"/>
                <w:color w:val="auto"/>
                <w:sz w:val="20"/>
              </w:rPr>
              <w:t>3—4 учебных часа</w:t>
            </w:r>
          </w:p>
        </w:tc>
        <w:tc>
          <w:tcPr>
            <w:tcW w:w="1531"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07BE32CA" w14:textId="77777777" w:rsidR="00416B7C" w:rsidRPr="00B43027" w:rsidRDefault="00416B7C" w:rsidP="00C24FED">
            <w:pPr>
              <w:pStyle w:val="af7"/>
              <w:spacing w:line="240" w:lineRule="auto"/>
              <w:rPr>
                <w:rFonts w:cs="Times New Roman"/>
                <w:color w:val="auto"/>
                <w:sz w:val="20"/>
              </w:rPr>
            </w:pPr>
            <w:r w:rsidRPr="00B43027">
              <w:rPr>
                <w:rFonts w:cs="Times New Roman"/>
                <w:color w:val="auto"/>
                <w:sz w:val="20"/>
              </w:rPr>
              <w:t>Наш край сегодня</w:t>
            </w:r>
          </w:p>
        </w:tc>
        <w:tc>
          <w:tcPr>
            <w:tcW w:w="2177"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26AF2050" w14:textId="77777777" w:rsidR="00416B7C" w:rsidRPr="00B43027" w:rsidRDefault="00416B7C" w:rsidP="00C24FED">
            <w:pPr>
              <w:pStyle w:val="af7"/>
              <w:spacing w:line="240" w:lineRule="auto"/>
              <w:rPr>
                <w:rFonts w:cs="Times New Roman"/>
                <w:color w:val="auto"/>
                <w:sz w:val="20"/>
              </w:rPr>
            </w:pPr>
            <w:r w:rsidRPr="00B43027">
              <w:rPr>
                <w:rFonts w:cs="Times New Roman"/>
                <w:color w:val="auto"/>
                <w:sz w:val="20"/>
              </w:rPr>
              <w:t>Современная музыкальная культура родного края.</w:t>
            </w:r>
          </w:p>
          <w:p w14:paraId="277767FE" w14:textId="77777777" w:rsidR="00416B7C" w:rsidRPr="00B43027" w:rsidRDefault="00416B7C" w:rsidP="00C24FED">
            <w:pPr>
              <w:pStyle w:val="af7"/>
              <w:spacing w:line="240" w:lineRule="auto"/>
              <w:rPr>
                <w:rFonts w:cs="Times New Roman"/>
                <w:color w:val="auto"/>
                <w:sz w:val="20"/>
              </w:rPr>
            </w:pPr>
            <w:r w:rsidRPr="00B43027">
              <w:rPr>
                <w:rFonts w:cs="Times New Roman"/>
                <w:color w:val="auto"/>
                <w:sz w:val="20"/>
              </w:rPr>
              <w:t>Гимн республики, города (при наличии). Земляки — композиторы, исполнители, деятели культуры. Театр, филармония, консерватория</w:t>
            </w:r>
          </w:p>
        </w:tc>
        <w:tc>
          <w:tcPr>
            <w:tcW w:w="5086"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57" w:type="dxa"/>
            </w:tcMar>
          </w:tcPr>
          <w:p w14:paraId="2ADD4754" w14:textId="77777777" w:rsidR="00416B7C" w:rsidRPr="00B43027" w:rsidRDefault="00416B7C" w:rsidP="00C24FED">
            <w:pPr>
              <w:pStyle w:val="af7"/>
              <w:spacing w:line="240" w:lineRule="auto"/>
              <w:rPr>
                <w:rFonts w:cs="Times New Roman"/>
                <w:color w:val="auto"/>
                <w:sz w:val="20"/>
              </w:rPr>
            </w:pPr>
            <w:r w:rsidRPr="00B43027">
              <w:rPr>
                <w:rFonts w:cs="Times New Roman"/>
                <w:color w:val="auto"/>
                <w:sz w:val="20"/>
              </w:rPr>
              <w:t>Разучивание и исполнение гимна республики, города; песен местных композиторов.</w:t>
            </w:r>
          </w:p>
          <w:p w14:paraId="06062302" w14:textId="77777777" w:rsidR="00416B7C" w:rsidRPr="00B43027" w:rsidRDefault="00416B7C" w:rsidP="00C24FED">
            <w:pPr>
              <w:pStyle w:val="af7"/>
              <w:spacing w:line="240" w:lineRule="auto"/>
              <w:rPr>
                <w:rFonts w:cs="Times New Roman"/>
                <w:color w:val="auto"/>
                <w:sz w:val="20"/>
              </w:rPr>
            </w:pPr>
            <w:r w:rsidRPr="00B43027">
              <w:rPr>
                <w:rFonts w:cs="Times New Roman"/>
                <w:color w:val="auto"/>
                <w:sz w:val="20"/>
              </w:rPr>
              <w:t>Знакомство с творческой биографией, деятельностью местных мастеров культуры и искусства.</w:t>
            </w:r>
          </w:p>
          <w:p w14:paraId="3479ADC3" w14:textId="77777777" w:rsidR="00416B7C" w:rsidRPr="00B43027" w:rsidRDefault="00416B7C" w:rsidP="00C24FED">
            <w:pPr>
              <w:pStyle w:val="af7"/>
              <w:spacing w:line="240" w:lineRule="auto"/>
              <w:rPr>
                <w:rFonts w:cs="Times New Roman"/>
                <w:color w:val="auto"/>
                <w:sz w:val="20"/>
              </w:rPr>
            </w:pPr>
            <w:r w:rsidRPr="00B43027">
              <w:rPr>
                <w:rFonts w:cs="Times New Roman"/>
                <w:i/>
                <w:iCs/>
                <w:color w:val="auto"/>
                <w:sz w:val="20"/>
              </w:rPr>
              <w:t>На выбор или факультативно</w:t>
            </w:r>
            <w:r w:rsidRPr="00B43027">
              <w:rPr>
                <w:rFonts w:cs="Times New Roman"/>
                <w:color w:val="auto"/>
                <w:sz w:val="20"/>
              </w:rPr>
              <w:t xml:space="preserve"> </w:t>
            </w:r>
          </w:p>
          <w:p w14:paraId="3B0BE7DC" w14:textId="77777777" w:rsidR="00416B7C" w:rsidRPr="00B43027" w:rsidRDefault="00416B7C" w:rsidP="00C24FED">
            <w:pPr>
              <w:pStyle w:val="af7"/>
              <w:spacing w:line="240" w:lineRule="auto"/>
              <w:rPr>
                <w:rFonts w:cs="Times New Roman"/>
                <w:color w:val="auto"/>
                <w:sz w:val="20"/>
              </w:rPr>
            </w:pPr>
            <w:r w:rsidRPr="00B43027">
              <w:rPr>
                <w:rFonts w:cs="Times New Roman"/>
                <w:color w:val="auto"/>
                <w:sz w:val="20"/>
              </w:rPr>
              <w:t>Посещение местных музыкальных театров, музеев, концертов; написание отзыва с анализом спектакля, концерта, экскурсии.</w:t>
            </w:r>
          </w:p>
          <w:p w14:paraId="52CAAA7A" w14:textId="77777777" w:rsidR="00416B7C" w:rsidRPr="00B43027" w:rsidRDefault="00416B7C" w:rsidP="00C24FED">
            <w:pPr>
              <w:pStyle w:val="af7"/>
              <w:spacing w:line="240" w:lineRule="auto"/>
              <w:rPr>
                <w:rFonts w:cs="Times New Roman"/>
                <w:color w:val="auto"/>
                <w:sz w:val="20"/>
              </w:rPr>
            </w:pPr>
            <w:r w:rsidRPr="00B43027">
              <w:rPr>
                <w:rFonts w:cs="Times New Roman"/>
                <w:color w:val="auto"/>
                <w:sz w:val="20"/>
              </w:rPr>
              <w:t>Исследовательские проекты, посвящённые деятелям музыкальной культуры своей малой родины (композиторам, исполнителям, творческим коллективам).</w:t>
            </w:r>
          </w:p>
          <w:p w14:paraId="43FAF611" w14:textId="77777777" w:rsidR="00416B7C" w:rsidRPr="00B43027" w:rsidRDefault="00416B7C" w:rsidP="00C24FED">
            <w:pPr>
              <w:pStyle w:val="af7"/>
              <w:spacing w:line="240" w:lineRule="auto"/>
              <w:rPr>
                <w:rFonts w:cs="Times New Roman"/>
                <w:color w:val="auto"/>
                <w:sz w:val="20"/>
              </w:rPr>
            </w:pPr>
            <w:r w:rsidRPr="00B43027">
              <w:rPr>
                <w:rFonts w:cs="Times New Roman"/>
                <w:color w:val="auto"/>
                <w:sz w:val="20"/>
              </w:rPr>
              <w:t>Творческие проекты (сочинение песен, создание аранжировок народных мелодий; съёмка, монтаж и озвучивание любительского фильма и т. д.), направленные на сохранение и продолжение музыкальных традиций своего края</w:t>
            </w:r>
          </w:p>
        </w:tc>
      </w:tr>
    </w:tbl>
    <w:p w14:paraId="6B97D1EE" w14:textId="77777777" w:rsidR="00416B7C" w:rsidRPr="00B43027" w:rsidRDefault="00416B7C" w:rsidP="00C24FED">
      <w:pPr>
        <w:pStyle w:val="3a"/>
        <w:pageBreakBefore/>
        <w:spacing w:before="0" w:after="0" w:line="240" w:lineRule="auto"/>
        <w:rPr>
          <w:rFonts w:cs="Times New Roman"/>
          <w:color w:val="auto"/>
          <w:sz w:val="28"/>
        </w:rPr>
      </w:pPr>
      <w:r w:rsidRPr="00B43027">
        <w:rPr>
          <w:rFonts w:cs="Times New Roman"/>
          <w:color w:val="auto"/>
          <w:sz w:val="28"/>
        </w:rPr>
        <w:lastRenderedPageBreak/>
        <w:t>Модуль № 2 «Народное музыкальное творчество России»</w:t>
      </w:r>
      <w:r w:rsidR="00F34933" w:rsidRPr="00B43027">
        <w:rPr>
          <w:rStyle w:val="aff0"/>
          <w:rFonts w:cs="Times New Roman"/>
          <w:color w:val="auto"/>
          <w:sz w:val="28"/>
        </w:rPr>
        <w:footnoteReference w:id="21"/>
      </w:r>
    </w:p>
    <w:tbl>
      <w:tblPr>
        <w:tblW w:w="10149" w:type="dxa"/>
        <w:tblInd w:w="57" w:type="dxa"/>
        <w:tblLayout w:type="fixed"/>
        <w:tblCellMar>
          <w:left w:w="0" w:type="dxa"/>
          <w:right w:w="0" w:type="dxa"/>
        </w:tblCellMar>
        <w:tblLook w:val="0000" w:firstRow="0" w:lastRow="0" w:firstColumn="0" w:lastColumn="0" w:noHBand="0" w:noVBand="0"/>
      </w:tblPr>
      <w:tblGrid>
        <w:gridCol w:w="1267"/>
        <w:gridCol w:w="1336"/>
        <w:gridCol w:w="2052"/>
        <w:gridCol w:w="5494"/>
      </w:tblGrid>
      <w:tr w:rsidR="00416B7C" w:rsidRPr="00B43027" w14:paraId="165C4C99" w14:textId="77777777" w:rsidTr="003C1ACC">
        <w:trPr>
          <w:trHeight w:val="59"/>
          <w:tblHeader/>
        </w:trPr>
        <w:tc>
          <w:tcPr>
            <w:tcW w:w="1267" w:type="dxa"/>
            <w:tcBorders>
              <w:top w:val="single" w:sz="4" w:space="0" w:color="000000"/>
              <w:left w:val="single" w:sz="4" w:space="0" w:color="000000"/>
              <w:bottom w:val="single" w:sz="4" w:space="0" w:color="000000"/>
              <w:right w:val="single" w:sz="4" w:space="0" w:color="000000"/>
            </w:tcBorders>
            <w:tcMar>
              <w:top w:w="113" w:type="dxa"/>
              <w:left w:w="57" w:type="dxa"/>
              <w:bottom w:w="136" w:type="dxa"/>
              <w:right w:w="57" w:type="dxa"/>
            </w:tcMar>
          </w:tcPr>
          <w:p w14:paraId="3A5D98DD" w14:textId="77777777" w:rsidR="00416B7C" w:rsidRPr="00B43027" w:rsidRDefault="00416B7C" w:rsidP="00C24FED">
            <w:pPr>
              <w:pStyle w:val="af8"/>
              <w:spacing w:line="240" w:lineRule="auto"/>
              <w:rPr>
                <w:rFonts w:ascii="Times New Roman" w:hAnsi="Times New Roman" w:cs="Times New Roman"/>
                <w:color w:val="auto"/>
                <w:sz w:val="20"/>
              </w:rPr>
            </w:pPr>
            <w:r w:rsidRPr="00B43027">
              <w:rPr>
                <w:rFonts w:ascii="Times New Roman" w:hAnsi="Times New Roman" w:cs="Times New Roman"/>
                <w:color w:val="auto"/>
                <w:spacing w:val="-4"/>
                <w:sz w:val="20"/>
              </w:rPr>
              <w:t>№ блока, кол-во часов</w:t>
            </w:r>
          </w:p>
        </w:tc>
        <w:tc>
          <w:tcPr>
            <w:tcW w:w="1336"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33BE2470" w14:textId="77777777" w:rsidR="00416B7C" w:rsidRPr="00B43027" w:rsidRDefault="00416B7C" w:rsidP="00C24FED">
            <w:pPr>
              <w:pStyle w:val="af8"/>
              <w:spacing w:line="240" w:lineRule="auto"/>
              <w:rPr>
                <w:rFonts w:ascii="Times New Roman" w:hAnsi="Times New Roman" w:cs="Times New Roman"/>
                <w:color w:val="auto"/>
                <w:sz w:val="20"/>
              </w:rPr>
            </w:pPr>
            <w:r w:rsidRPr="00B43027">
              <w:rPr>
                <w:rFonts w:ascii="Times New Roman" w:hAnsi="Times New Roman" w:cs="Times New Roman"/>
                <w:color w:val="auto"/>
                <w:sz w:val="20"/>
              </w:rPr>
              <w:t>Темы</w:t>
            </w:r>
          </w:p>
        </w:tc>
        <w:tc>
          <w:tcPr>
            <w:tcW w:w="2052"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2088A179" w14:textId="77777777" w:rsidR="00416B7C" w:rsidRPr="00B43027" w:rsidRDefault="00416B7C" w:rsidP="00C24FED">
            <w:pPr>
              <w:pStyle w:val="af8"/>
              <w:spacing w:line="240" w:lineRule="auto"/>
              <w:rPr>
                <w:rFonts w:ascii="Times New Roman" w:hAnsi="Times New Roman" w:cs="Times New Roman"/>
                <w:color w:val="auto"/>
                <w:sz w:val="20"/>
              </w:rPr>
            </w:pPr>
            <w:r w:rsidRPr="00B43027">
              <w:rPr>
                <w:rFonts w:ascii="Times New Roman" w:hAnsi="Times New Roman" w:cs="Times New Roman"/>
                <w:color w:val="auto"/>
                <w:sz w:val="20"/>
              </w:rPr>
              <w:t>Содержание</w:t>
            </w:r>
          </w:p>
        </w:tc>
        <w:tc>
          <w:tcPr>
            <w:tcW w:w="5494"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34A76F0E" w14:textId="77777777" w:rsidR="00416B7C" w:rsidRPr="00B43027" w:rsidRDefault="00416B7C" w:rsidP="00C24FED">
            <w:pPr>
              <w:pStyle w:val="af8"/>
              <w:spacing w:line="240" w:lineRule="auto"/>
              <w:rPr>
                <w:rFonts w:ascii="Times New Roman" w:hAnsi="Times New Roman" w:cs="Times New Roman"/>
                <w:color w:val="auto"/>
                <w:sz w:val="20"/>
              </w:rPr>
            </w:pPr>
            <w:r w:rsidRPr="00B43027">
              <w:rPr>
                <w:rFonts w:ascii="Times New Roman" w:hAnsi="Times New Roman" w:cs="Times New Roman"/>
                <w:color w:val="auto"/>
                <w:sz w:val="20"/>
              </w:rPr>
              <w:t>Виды деятельности обучающихся</w:t>
            </w:r>
          </w:p>
        </w:tc>
      </w:tr>
      <w:tr w:rsidR="00416B7C" w:rsidRPr="00B43027" w14:paraId="458D3B70" w14:textId="77777777" w:rsidTr="003C1ACC">
        <w:trPr>
          <w:trHeight w:val="59"/>
        </w:trPr>
        <w:tc>
          <w:tcPr>
            <w:tcW w:w="1267"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6DF33B42" w14:textId="77777777" w:rsidR="00416B7C" w:rsidRPr="00B43027" w:rsidRDefault="00416B7C" w:rsidP="00C24FED">
            <w:pPr>
              <w:pStyle w:val="af7"/>
              <w:spacing w:line="240" w:lineRule="auto"/>
              <w:rPr>
                <w:rFonts w:cs="Times New Roman"/>
                <w:color w:val="auto"/>
                <w:sz w:val="20"/>
              </w:rPr>
            </w:pPr>
            <w:r w:rsidRPr="00B43027">
              <w:rPr>
                <w:rFonts w:cs="Times New Roman"/>
                <w:color w:val="auto"/>
                <w:sz w:val="20"/>
              </w:rPr>
              <w:t>А)</w:t>
            </w:r>
          </w:p>
          <w:p w14:paraId="27353D3A" w14:textId="77777777" w:rsidR="00416B7C" w:rsidRPr="00B43027" w:rsidRDefault="00416B7C" w:rsidP="00C24FED">
            <w:pPr>
              <w:pStyle w:val="af7"/>
              <w:spacing w:line="240" w:lineRule="auto"/>
              <w:rPr>
                <w:rFonts w:cs="Times New Roman"/>
                <w:color w:val="auto"/>
                <w:sz w:val="20"/>
              </w:rPr>
            </w:pPr>
            <w:r w:rsidRPr="00B43027">
              <w:rPr>
                <w:rFonts w:cs="Times New Roman"/>
                <w:color w:val="auto"/>
                <w:sz w:val="20"/>
              </w:rPr>
              <w:t>3—4 учебных часа</w:t>
            </w:r>
          </w:p>
        </w:tc>
        <w:tc>
          <w:tcPr>
            <w:tcW w:w="1336"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407AA36D" w14:textId="77777777" w:rsidR="00416B7C" w:rsidRPr="00B43027" w:rsidRDefault="00416B7C" w:rsidP="00C24FED">
            <w:pPr>
              <w:pStyle w:val="af7"/>
              <w:spacing w:line="240" w:lineRule="auto"/>
              <w:rPr>
                <w:rFonts w:cs="Times New Roman"/>
                <w:color w:val="auto"/>
                <w:sz w:val="20"/>
              </w:rPr>
            </w:pPr>
            <w:r w:rsidRPr="00B43027">
              <w:rPr>
                <w:rFonts w:cs="Times New Roman"/>
                <w:color w:val="auto"/>
                <w:sz w:val="20"/>
              </w:rPr>
              <w:t>Россия — наш общий дом</w:t>
            </w:r>
          </w:p>
        </w:tc>
        <w:tc>
          <w:tcPr>
            <w:tcW w:w="2052"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3BDC5FC5" w14:textId="77777777" w:rsidR="00416B7C" w:rsidRPr="00B43027" w:rsidRDefault="00416B7C" w:rsidP="00C24FED">
            <w:pPr>
              <w:pStyle w:val="af7"/>
              <w:spacing w:line="240" w:lineRule="auto"/>
              <w:rPr>
                <w:rFonts w:cs="Times New Roman"/>
                <w:color w:val="auto"/>
                <w:sz w:val="20"/>
              </w:rPr>
            </w:pPr>
            <w:r w:rsidRPr="00B43027">
              <w:rPr>
                <w:rFonts w:cs="Times New Roman"/>
                <w:color w:val="auto"/>
                <w:sz w:val="20"/>
              </w:rPr>
              <w:t>Богатство и разнообразие фольклорных традиций народов нашей страны. Музыка наших соседей, музыка других регионов</w:t>
            </w:r>
            <w:r w:rsidR="00F34933" w:rsidRPr="00B43027">
              <w:rPr>
                <w:rStyle w:val="aff0"/>
                <w:rFonts w:cs="Times New Roman"/>
                <w:color w:val="auto"/>
                <w:sz w:val="20"/>
              </w:rPr>
              <w:footnoteReference w:id="22"/>
            </w:r>
          </w:p>
        </w:tc>
        <w:tc>
          <w:tcPr>
            <w:tcW w:w="5494"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1052D3DF" w14:textId="77777777" w:rsidR="00416B7C" w:rsidRPr="00B43027" w:rsidRDefault="00416B7C" w:rsidP="00C24FED">
            <w:pPr>
              <w:pStyle w:val="af7"/>
              <w:spacing w:line="240" w:lineRule="auto"/>
              <w:rPr>
                <w:rFonts w:cs="Times New Roman"/>
                <w:color w:val="auto"/>
                <w:sz w:val="20"/>
              </w:rPr>
            </w:pPr>
            <w:r w:rsidRPr="00B43027">
              <w:rPr>
                <w:rFonts w:cs="Times New Roman"/>
                <w:color w:val="auto"/>
                <w:sz w:val="20"/>
              </w:rPr>
              <w:t>Знакомство со звучанием фольклорных образцов близких и далёких регионов в аудио- и видеозаписи. Определение на слух:</w:t>
            </w:r>
          </w:p>
          <w:p w14:paraId="5496DA8B" w14:textId="77777777" w:rsidR="00416B7C" w:rsidRPr="00B43027" w:rsidRDefault="00416B7C" w:rsidP="00C24FED">
            <w:pPr>
              <w:pStyle w:val="af7"/>
              <w:spacing w:line="240" w:lineRule="auto"/>
              <w:rPr>
                <w:rFonts w:cs="Times New Roman"/>
                <w:color w:val="auto"/>
                <w:sz w:val="20"/>
              </w:rPr>
            </w:pPr>
            <w:r w:rsidRPr="00B43027">
              <w:rPr>
                <w:rFonts w:cs="Times New Roman"/>
                <w:color w:val="auto"/>
                <w:sz w:val="20"/>
              </w:rPr>
              <w:t>— принадлежности к народной или композиторской музыке;</w:t>
            </w:r>
          </w:p>
          <w:p w14:paraId="3A4AD9BE" w14:textId="77777777" w:rsidR="00416B7C" w:rsidRPr="00B43027" w:rsidRDefault="00416B7C" w:rsidP="00C24FED">
            <w:pPr>
              <w:pStyle w:val="af7"/>
              <w:spacing w:line="240" w:lineRule="auto"/>
              <w:rPr>
                <w:rFonts w:cs="Times New Roman"/>
                <w:color w:val="auto"/>
                <w:sz w:val="20"/>
              </w:rPr>
            </w:pPr>
            <w:r w:rsidRPr="00B43027">
              <w:rPr>
                <w:rFonts w:cs="Times New Roman"/>
                <w:color w:val="auto"/>
                <w:sz w:val="20"/>
              </w:rPr>
              <w:t>— исполнительского состава (вокального, инструментального, смешанного);</w:t>
            </w:r>
          </w:p>
          <w:p w14:paraId="6490204B" w14:textId="77777777" w:rsidR="00416B7C" w:rsidRPr="00B43027" w:rsidRDefault="00416B7C" w:rsidP="00C24FED">
            <w:pPr>
              <w:pStyle w:val="af7"/>
              <w:spacing w:line="240" w:lineRule="auto"/>
              <w:rPr>
                <w:rFonts w:cs="Times New Roman"/>
                <w:color w:val="auto"/>
                <w:sz w:val="20"/>
              </w:rPr>
            </w:pPr>
            <w:r w:rsidRPr="00B43027">
              <w:rPr>
                <w:rFonts w:cs="Times New Roman"/>
                <w:color w:val="auto"/>
                <w:sz w:val="20"/>
              </w:rPr>
              <w:t>— жанра, характера музыки.</w:t>
            </w:r>
          </w:p>
          <w:p w14:paraId="0833C806" w14:textId="77777777" w:rsidR="00416B7C" w:rsidRPr="00B43027" w:rsidRDefault="00416B7C" w:rsidP="00C24FED">
            <w:pPr>
              <w:pStyle w:val="af7"/>
              <w:spacing w:line="240" w:lineRule="auto"/>
              <w:rPr>
                <w:rFonts w:cs="Times New Roman"/>
                <w:color w:val="auto"/>
                <w:sz w:val="20"/>
              </w:rPr>
            </w:pPr>
            <w:r w:rsidRPr="00B43027">
              <w:rPr>
                <w:rFonts w:cs="Times New Roman"/>
                <w:color w:val="auto"/>
                <w:sz w:val="20"/>
              </w:rPr>
              <w:t>Разучивание и исполнение народных песен, танцев, инструментальных наигрышей, фольклорных игр разных народов России</w:t>
            </w:r>
          </w:p>
        </w:tc>
      </w:tr>
      <w:tr w:rsidR="00416B7C" w:rsidRPr="00B43027" w14:paraId="56FFD53B" w14:textId="77777777" w:rsidTr="003C1ACC">
        <w:trPr>
          <w:trHeight w:val="59"/>
        </w:trPr>
        <w:tc>
          <w:tcPr>
            <w:tcW w:w="1267"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562E0670" w14:textId="77777777" w:rsidR="00416B7C" w:rsidRPr="00B43027" w:rsidRDefault="00416B7C" w:rsidP="00C24FED">
            <w:pPr>
              <w:pStyle w:val="af7"/>
              <w:spacing w:line="240" w:lineRule="auto"/>
              <w:rPr>
                <w:rFonts w:cs="Times New Roman"/>
                <w:color w:val="auto"/>
                <w:sz w:val="20"/>
              </w:rPr>
            </w:pPr>
            <w:r w:rsidRPr="00B43027">
              <w:rPr>
                <w:rFonts w:cs="Times New Roman"/>
                <w:color w:val="auto"/>
                <w:sz w:val="20"/>
              </w:rPr>
              <w:lastRenderedPageBreak/>
              <w:t>Б)</w:t>
            </w:r>
          </w:p>
          <w:p w14:paraId="3EB9CCDB" w14:textId="77777777" w:rsidR="00416B7C" w:rsidRPr="00B43027" w:rsidRDefault="00416B7C" w:rsidP="00C24FED">
            <w:pPr>
              <w:pStyle w:val="af7"/>
              <w:spacing w:line="240" w:lineRule="auto"/>
              <w:rPr>
                <w:rFonts w:cs="Times New Roman"/>
                <w:color w:val="auto"/>
                <w:sz w:val="20"/>
              </w:rPr>
            </w:pPr>
            <w:r w:rsidRPr="00B43027">
              <w:rPr>
                <w:rFonts w:cs="Times New Roman"/>
                <w:color w:val="auto"/>
                <w:sz w:val="20"/>
              </w:rPr>
              <w:t>3—4 учебных часа</w:t>
            </w:r>
          </w:p>
        </w:tc>
        <w:tc>
          <w:tcPr>
            <w:tcW w:w="1336"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57" w:type="dxa"/>
            </w:tcMar>
          </w:tcPr>
          <w:p w14:paraId="78F4C30C" w14:textId="77777777" w:rsidR="00416B7C" w:rsidRPr="00B43027" w:rsidRDefault="00416B7C" w:rsidP="00C24FED">
            <w:pPr>
              <w:pStyle w:val="af7"/>
              <w:spacing w:line="240" w:lineRule="auto"/>
              <w:rPr>
                <w:rFonts w:cs="Times New Roman"/>
                <w:color w:val="auto"/>
                <w:sz w:val="20"/>
              </w:rPr>
            </w:pPr>
            <w:r w:rsidRPr="00B43027">
              <w:rPr>
                <w:rFonts w:cs="Times New Roman"/>
                <w:color w:val="auto"/>
                <w:sz w:val="20"/>
              </w:rPr>
              <w:t>Фольклорные жанры</w:t>
            </w:r>
          </w:p>
        </w:tc>
        <w:tc>
          <w:tcPr>
            <w:tcW w:w="2052"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60EBAD3A" w14:textId="77777777" w:rsidR="00416B7C" w:rsidRPr="00B43027" w:rsidRDefault="00416B7C" w:rsidP="00C24FED">
            <w:pPr>
              <w:pStyle w:val="af7"/>
              <w:spacing w:line="240" w:lineRule="auto"/>
              <w:rPr>
                <w:rFonts w:cs="Times New Roman"/>
                <w:color w:val="auto"/>
                <w:sz w:val="20"/>
              </w:rPr>
            </w:pPr>
            <w:r w:rsidRPr="00B43027">
              <w:rPr>
                <w:rFonts w:cs="Times New Roman"/>
                <w:color w:val="auto"/>
                <w:sz w:val="20"/>
              </w:rPr>
              <w:t>Общее и особенное в фольклоре народов России: лирика, эпос, танец</w:t>
            </w:r>
          </w:p>
        </w:tc>
        <w:tc>
          <w:tcPr>
            <w:tcW w:w="5494"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4C616C4D" w14:textId="77777777" w:rsidR="00416B7C" w:rsidRPr="00B43027" w:rsidRDefault="00416B7C" w:rsidP="00C24FED">
            <w:pPr>
              <w:pStyle w:val="af7"/>
              <w:spacing w:line="240" w:lineRule="auto"/>
              <w:rPr>
                <w:rFonts w:cs="Times New Roman"/>
                <w:color w:val="auto"/>
                <w:sz w:val="20"/>
              </w:rPr>
            </w:pPr>
            <w:r w:rsidRPr="00B43027">
              <w:rPr>
                <w:rFonts w:cs="Times New Roman"/>
                <w:color w:val="auto"/>
                <w:sz w:val="20"/>
              </w:rPr>
              <w:t>Знакомство со звучанием фольклора разных регионов России в аудио- и видеозаписи. Аутентичная манера исполнения. Выявление характерных интонаций и ритмов в звучании традиционной музыки разных народов.</w:t>
            </w:r>
          </w:p>
          <w:p w14:paraId="5084A4D5" w14:textId="77777777" w:rsidR="00416B7C" w:rsidRPr="00B43027" w:rsidRDefault="00416B7C" w:rsidP="00C24FED">
            <w:pPr>
              <w:pStyle w:val="af7"/>
              <w:spacing w:line="240" w:lineRule="auto"/>
              <w:rPr>
                <w:rFonts w:cs="Times New Roman"/>
                <w:color w:val="auto"/>
                <w:sz w:val="20"/>
              </w:rPr>
            </w:pPr>
            <w:r w:rsidRPr="00B43027">
              <w:rPr>
                <w:rFonts w:cs="Times New Roman"/>
                <w:color w:val="auto"/>
                <w:sz w:val="20"/>
              </w:rPr>
              <w:t>Выявление общего и особенного при сравнении танцевальных, лирических и эпических песенных образцов фольклора разных народов России.</w:t>
            </w:r>
          </w:p>
          <w:p w14:paraId="0BB45793" w14:textId="77777777" w:rsidR="00416B7C" w:rsidRPr="00B43027" w:rsidRDefault="00416B7C" w:rsidP="00C24FED">
            <w:pPr>
              <w:pStyle w:val="af7"/>
              <w:spacing w:line="240" w:lineRule="auto"/>
              <w:rPr>
                <w:rFonts w:cs="Times New Roman"/>
                <w:color w:val="auto"/>
                <w:sz w:val="20"/>
              </w:rPr>
            </w:pPr>
            <w:r w:rsidRPr="00B43027">
              <w:rPr>
                <w:rFonts w:cs="Times New Roman"/>
                <w:color w:val="auto"/>
                <w:sz w:val="20"/>
              </w:rPr>
              <w:t>Разучивание и исполнение народных песен, танцев, эпических сказаний. Двигательная, ритмическая, интонационная импровизация в характере изученных народных танцев и песен.</w:t>
            </w:r>
          </w:p>
          <w:p w14:paraId="20904DDD" w14:textId="77777777" w:rsidR="00416B7C" w:rsidRPr="00B43027" w:rsidRDefault="00416B7C" w:rsidP="00C24FED">
            <w:pPr>
              <w:pStyle w:val="af7"/>
              <w:keepNext/>
              <w:spacing w:line="240" w:lineRule="auto"/>
              <w:rPr>
                <w:rFonts w:cs="Times New Roman"/>
                <w:color w:val="auto"/>
                <w:sz w:val="20"/>
              </w:rPr>
            </w:pPr>
            <w:r w:rsidRPr="00B43027">
              <w:rPr>
                <w:rFonts w:cs="Times New Roman"/>
                <w:i/>
                <w:iCs/>
                <w:color w:val="auto"/>
                <w:sz w:val="20"/>
              </w:rPr>
              <w:t>На выбор или факультативно</w:t>
            </w:r>
            <w:r w:rsidRPr="00B43027">
              <w:rPr>
                <w:rFonts w:cs="Times New Roman"/>
                <w:color w:val="auto"/>
                <w:sz w:val="20"/>
              </w:rPr>
              <w:t xml:space="preserve"> </w:t>
            </w:r>
          </w:p>
          <w:p w14:paraId="5B07D83F" w14:textId="77777777" w:rsidR="00416B7C" w:rsidRPr="00B43027" w:rsidRDefault="00416B7C" w:rsidP="00C24FED">
            <w:pPr>
              <w:pStyle w:val="af7"/>
              <w:spacing w:line="240" w:lineRule="auto"/>
              <w:rPr>
                <w:rFonts w:cs="Times New Roman"/>
                <w:color w:val="auto"/>
                <w:sz w:val="20"/>
              </w:rPr>
            </w:pPr>
            <w:r w:rsidRPr="00B43027">
              <w:rPr>
                <w:rFonts w:cs="Times New Roman"/>
                <w:color w:val="auto"/>
                <w:sz w:val="20"/>
              </w:rPr>
              <w:t>Исследовательские проекты, посвящённые музыке разных народов России. Музыкальный фестиваль «Народы России»</w:t>
            </w:r>
          </w:p>
        </w:tc>
      </w:tr>
      <w:tr w:rsidR="00416B7C" w:rsidRPr="00B43027" w14:paraId="09622F89" w14:textId="77777777" w:rsidTr="003C1ACC">
        <w:trPr>
          <w:trHeight w:val="59"/>
        </w:trPr>
        <w:tc>
          <w:tcPr>
            <w:tcW w:w="1267"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2FA42B4D" w14:textId="77777777" w:rsidR="00416B7C" w:rsidRPr="00B43027" w:rsidRDefault="00416B7C" w:rsidP="00C24FED">
            <w:pPr>
              <w:pStyle w:val="af7"/>
              <w:spacing w:line="240" w:lineRule="auto"/>
              <w:rPr>
                <w:rFonts w:cs="Times New Roman"/>
                <w:color w:val="auto"/>
                <w:sz w:val="20"/>
              </w:rPr>
            </w:pPr>
            <w:r w:rsidRPr="00B43027">
              <w:rPr>
                <w:rFonts w:cs="Times New Roman"/>
                <w:color w:val="auto"/>
                <w:sz w:val="20"/>
              </w:rPr>
              <w:t>В)</w:t>
            </w:r>
          </w:p>
          <w:p w14:paraId="481DEDE8" w14:textId="77777777" w:rsidR="00416B7C" w:rsidRPr="00B43027" w:rsidRDefault="00416B7C" w:rsidP="00C24FED">
            <w:pPr>
              <w:pStyle w:val="af7"/>
              <w:spacing w:line="240" w:lineRule="auto"/>
              <w:rPr>
                <w:rFonts w:cs="Times New Roman"/>
                <w:color w:val="auto"/>
                <w:sz w:val="20"/>
              </w:rPr>
            </w:pPr>
            <w:r w:rsidRPr="00B43027">
              <w:rPr>
                <w:rFonts w:cs="Times New Roman"/>
                <w:color w:val="auto"/>
                <w:sz w:val="20"/>
              </w:rPr>
              <w:t>3—4 учебных часа</w:t>
            </w:r>
          </w:p>
        </w:tc>
        <w:tc>
          <w:tcPr>
            <w:tcW w:w="1336"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3F3CBB51" w14:textId="77777777" w:rsidR="00416B7C" w:rsidRPr="00B43027" w:rsidRDefault="00416B7C" w:rsidP="00C24FED">
            <w:pPr>
              <w:pStyle w:val="af7"/>
              <w:spacing w:line="240" w:lineRule="auto"/>
              <w:rPr>
                <w:rFonts w:cs="Times New Roman"/>
                <w:color w:val="auto"/>
                <w:sz w:val="20"/>
              </w:rPr>
            </w:pPr>
            <w:r w:rsidRPr="00B43027">
              <w:rPr>
                <w:rFonts w:cs="Times New Roman"/>
                <w:color w:val="auto"/>
                <w:sz w:val="20"/>
              </w:rPr>
              <w:t>Фольклор в творчестве профессиональных композиторов</w:t>
            </w:r>
          </w:p>
        </w:tc>
        <w:tc>
          <w:tcPr>
            <w:tcW w:w="2052"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17EAEAB2" w14:textId="77777777" w:rsidR="00416B7C" w:rsidRPr="00B43027" w:rsidRDefault="00416B7C" w:rsidP="00C24FED">
            <w:pPr>
              <w:pStyle w:val="af7"/>
              <w:spacing w:line="240" w:lineRule="auto"/>
              <w:rPr>
                <w:rFonts w:cs="Times New Roman"/>
                <w:color w:val="auto"/>
                <w:spacing w:val="-4"/>
                <w:sz w:val="20"/>
              </w:rPr>
            </w:pPr>
            <w:r w:rsidRPr="00B43027">
              <w:rPr>
                <w:rFonts w:cs="Times New Roman"/>
                <w:color w:val="auto"/>
                <w:spacing w:val="-4"/>
                <w:sz w:val="20"/>
              </w:rPr>
              <w:t xml:space="preserve">Народные истоки композиторского творчества: обработки фольклора, цитаты; картины родной природы и </w:t>
            </w:r>
            <w:r w:rsidRPr="00B43027">
              <w:rPr>
                <w:rFonts w:cs="Times New Roman"/>
                <w:color w:val="auto"/>
                <w:spacing w:val="-4"/>
                <w:sz w:val="20"/>
              </w:rPr>
              <w:lastRenderedPageBreak/>
              <w:t>отражение типичных образов, характеров, важных исторических событий.</w:t>
            </w:r>
          </w:p>
          <w:p w14:paraId="2A3A6118" w14:textId="77777777" w:rsidR="007A563A" w:rsidRPr="00B43027" w:rsidRDefault="007A563A" w:rsidP="00C24FED">
            <w:pPr>
              <w:pStyle w:val="af7"/>
              <w:spacing w:line="240" w:lineRule="auto"/>
              <w:rPr>
                <w:rFonts w:cs="Times New Roman"/>
                <w:color w:val="auto"/>
                <w:sz w:val="20"/>
              </w:rPr>
            </w:pPr>
            <w:r w:rsidRPr="00B43027">
              <w:rPr>
                <w:rFonts w:cs="Times New Roman"/>
                <w:color w:val="auto"/>
                <w:sz w:val="20"/>
              </w:rPr>
              <w:t>Внутреннее родство композиторского и народного творчества на интонационном уровне</w:t>
            </w:r>
          </w:p>
        </w:tc>
        <w:tc>
          <w:tcPr>
            <w:tcW w:w="5494"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1CAB9290" w14:textId="78816783" w:rsidR="00416B7C" w:rsidRPr="00B43027" w:rsidRDefault="00416B7C" w:rsidP="00C24FED">
            <w:pPr>
              <w:pStyle w:val="af7"/>
              <w:spacing w:line="240" w:lineRule="auto"/>
              <w:rPr>
                <w:rFonts w:cs="Times New Roman"/>
                <w:color w:val="auto"/>
                <w:sz w:val="20"/>
              </w:rPr>
            </w:pPr>
            <w:r w:rsidRPr="00B43027">
              <w:rPr>
                <w:rFonts w:cs="Times New Roman"/>
                <w:color w:val="auto"/>
                <w:sz w:val="20"/>
              </w:rPr>
              <w:lastRenderedPageBreak/>
              <w:t>Сравнение аутентичного звучания фольклора и фольклорных мелодий в композиторской обработке. Разучивание, исполнение народной песни в композиторской обработке.</w:t>
            </w:r>
          </w:p>
          <w:p w14:paraId="7D2264AB" w14:textId="77777777" w:rsidR="00416B7C" w:rsidRPr="00B43027" w:rsidRDefault="00416B7C" w:rsidP="00C24FED">
            <w:pPr>
              <w:pStyle w:val="af7"/>
              <w:spacing w:line="240" w:lineRule="auto"/>
              <w:rPr>
                <w:rFonts w:cs="Times New Roman"/>
                <w:color w:val="auto"/>
                <w:sz w:val="20"/>
              </w:rPr>
            </w:pPr>
            <w:r w:rsidRPr="00B43027">
              <w:rPr>
                <w:rFonts w:cs="Times New Roman"/>
                <w:color w:val="auto"/>
                <w:sz w:val="20"/>
              </w:rPr>
              <w:t xml:space="preserve">Знакомство с 2—3 фрагментами крупных сочинений (опера, симфония, концерт, квартет, вариации и т. п.), в которых использованы подлинные народные мелодии. </w:t>
            </w:r>
            <w:r w:rsidRPr="00B43027">
              <w:rPr>
                <w:rFonts w:cs="Times New Roman"/>
                <w:color w:val="auto"/>
                <w:sz w:val="20"/>
              </w:rPr>
              <w:lastRenderedPageBreak/>
              <w:t>Наблюдение за принципами композиторской обработки, развития фольклорного тематического материала.</w:t>
            </w:r>
          </w:p>
          <w:p w14:paraId="2B7CE377" w14:textId="77777777" w:rsidR="007A563A" w:rsidRPr="00B43027" w:rsidRDefault="007A563A" w:rsidP="00C24FED">
            <w:pPr>
              <w:pStyle w:val="af7"/>
              <w:spacing w:line="240" w:lineRule="auto"/>
              <w:rPr>
                <w:rFonts w:cs="Times New Roman"/>
                <w:color w:val="auto"/>
                <w:sz w:val="20"/>
              </w:rPr>
            </w:pPr>
            <w:r w:rsidRPr="00B43027">
              <w:rPr>
                <w:rFonts w:cs="Times New Roman"/>
                <w:i/>
                <w:iCs/>
                <w:color w:val="auto"/>
                <w:sz w:val="20"/>
              </w:rPr>
              <w:t>На выбор или факультативно</w:t>
            </w:r>
          </w:p>
          <w:p w14:paraId="712F2312" w14:textId="77777777" w:rsidR="007A563A" w:rsidRPr="00B43027" w:rsidRDefault="007A563A" w:rsidP="00C24FED">
            <w:pPr>
              <w:pStyle w:val="af7"/>
              <w:spacing w:line="240" w:lineRule="auto"/>
              <w:rPr>
                <w:rFonts w:cs="Times New Roman"/>
                <w:color w:val="auto"/>
                <w:sz w:val="20"/>
              </w:rPr>
            </w:pPr>
            <w:r w:rsidRPr="00B43027">
              <w:rPr>
                <w:rFonts w:cs="Times New Roman"/>
                <w:color w:val="auto"/>
                <w:sz w:val="20"/>
              </w:rPr>
              <w:t>Исследовательские, творческие проекты, раскрывающие тему отражения фольклора в творчестве профессиональных композиторов (на примере выбранной региональной традиции).</w:t>
            </w:r>
          </w:p>
          <w:p w14:paraId="38615762" w14:textId="77777777" w:rsidR="007A563A" w:rsidRPr="00B43027" w:rsidRDefault="007A563A" w:rsidP="00C24FED">
            <w:pPr>
              <w:pStyle w:val="af7"/>
              <w:spacing w:line="240" w:lineRule="auto"/>
              <w:rPr>
                <w:rFonts w:cs="Times New Roman"/>
                <w:color w:val="auto"/>
                <w:sz w:val="20"/>
              </w:rPr>
            </w:pPr>
            <w:r w:rsidRPr="00B43027">
              <w:rPr>
                <w:rFonts w:cs="Times New Roman"/>
                <w:color w:val="auto"/>
                <w:sz w:val="20"/>
              </w:rPr>
              <w:t>Посещение концерта, спектакля (просмотр фильма, телепередачи), посвящённого данной теме. Обсуждение в классе и/или письменная рецензия по результатам просмотра</w:t>
            </w:r>
          </w:p>
        </w:tc>
      </w:tr>
      <w:tr w:rsidR="00416B7C" w:rsidRPr="00B43027" w14:paraId="5B299845" w14:textId="77777777" w:rsidTr="003C1ACC">
        <w:trPr>
          <w:trHeight w:val="59"/>
        </w:trPr>
        <w:tc>
          <w:tcPr>
            <w:tcW w:w="1267"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16C64196" w14:textId="77777777" w:rsidR="00416B7C" w:rsidRPr="00B43027" w:rsidRDefault="00416B7C" w:rsidP="00C24FED">
            <w:pPr>
              <w:pStyle w:val="af7"/>
              <w:spacing w:line="240" w:lineRule="auto"/>
              <w:rPr>
                <w:rFonts w:cs="Times New Roman"/>
                <w:color w:val="auto"/>
                <w:sz w:val="20"/>
              </w:rPr>
            </w:pPr>
            <w:r w:rsidRPr="00B43027">
              <w:rPr>
                <w:rFonts w:cs="Times New Roman"/>
                <w:color w:val="auto"/>
                <w:sz w:val="20"/>
              </w:rPr>
              <w:lastRenderedPageBreak/>
              <w:t>Г)</w:t>
            </w:r>
          </w:p>
          <w:p w14:paraId="4ECECE6A" w14:textId="77777777" w:rsidR="00416B7C" w:rsidRPr="00B43027" w:rsidRDefault="00416B7C" w:rsidP="00C24FED">
            <w:pPr>
              <w:pStyle w:val="af7"/>
              <w:spacing w:line="240" w:lineRule="auto"/>
              <w:rPr>
                <w:rFonts w:cs="Times New Roman"/>
                <w:color w:val="auto"/>
                <w:sz w:val="20"/>
              </w:rPr>
            </w:pPr>
            <w:r w:rsidRPr="00B43027">
              <w:rPr>
                <w:rFonts w:cs="Times New Roman"/>
                <w:color w:val="auto"/>
                <w:sz w:val="20"/>
              </w:rPr>
              <w:t>3—4 учебных часа</w:t>
            </w:r>
          </w:p>
        </w:tc>
        <w:tc>
          <w:tcPr>
            <w:tcW w:w="1336"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6ED197D0" w14:textId="77777777" w:rsidR="00416B7C" w:rsidRPr="00B43027" w:rsidRDefault="00416B7C" w:rsidP="00C24FED">
            <w:pPr>
              <w:pStyle w:val="af7"/>
              <w:spacing w:line="240" w:lineRule="auto"/>
              <w:rPr>
                <w:rFonts w:cs="Times New Roman"/>
                <w:color w:val="auto"/>
                <w:sz w:val="20"/>
              </w:rPr>
            </w:pPr>
            <w:r w:rsidRPr="00B43027">
              <w:rPr>
                <w:rFonts w:cs="Times New Roman"/>
                <w:color w:val="auto"/>
                <w:sz w:val="20"/>
              </w:rPr>
              <w:t>На рубежах культур</w:t>
            </w:r>
          </w:p>
        </w:tc>
        <w:tc>
          <w:tcPr>
            <w:tcW w:w="2052"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79BA088F" w14:textId="77777777" w:rsidR="00416B7C" w:rsidRPr="00B43027" w:rsidRDefault="00416B7C" w:rsidP="00C24FED">
            <w:pPr>
              <w:pStyle w:val="af7"/>
              <w:spacing w:line="240" w:lineRule="auto"/>
              <w:rPr>
                <w:rFonts w:cs="Times New Roman"/>
                <w:color w:val="auto"/>
                <w:sz w:val="20"/>
              </w:rPr>
            </w:pPr>
            <w:r w:rsidRPr="00B43027">
              <w:rPr>
                <w:rFonts w:cs="Times New Roman"/>
                <w:color w:val="auto"/>
                <w:sz w:val="20"/>
              </w:rPr>
              <w:t>Взаимное влияние фольклорных традиций друг на друга.</w:t>
            </w:r>
          </w:p>
          <w:p w14:paraId="70E75BD8" w14:textId="77777777" w:rsidR="00416B7C" w:rsidRPr="00B43027" w:rsidRDefault="00416B7C" w:rsidP="00C24FED">
            <w:pPr>
              <w:pStyle w:val="af7"/>
              <w:spacing w:line="240" w:lineRule="auto"/>
              <w:rPr>
                <w:rFonts w:cs="Times New Roman"/>
                <w:color w:val="auto"/>
                <w:sz w:val="20"/>
              </w:rPr>
            </w:pPr>
            <w:r w:rsidRPr="00B43027">
              <w:rPr>
                <w:rFonts w:cs="Times New Roman"/>
                <w:color w:val="auto"/>
                <w:sz w:val="20"/>
              </w:rPr>
              <w:t>Этнографические экспедиции и фестивали.</w:t>
            </w:r>
          </w:p>
          <w:p w14:paraId="76BB5E15" w14:textId="77777777" w:rsidR="00416B7C" w:rsidRPr="00B43027" w:rsidRDefault="00416B7C" w:rsidP="00C24FED">
            <w:pPr>
              <w:pStyle w:val="af7"/>
              <w:spacing w:line="240" w:lineRule="auto"/>
              <w:rPr>
                <w:rFonts w:cs="Times New Roman"/>
                <w:color w:val="auto"/>
                <w:sz w:val="20"/>
              </w:rPr>
            </w:pPr>
            <w:r w:rsidRPr="00B43027">
              <w:rPr>
                <w:rFonts w:cs="Times New Roman"/>
                <w:color w:val="auto"/>
                <w:sz w:val="20"/>
              </w:rPr>
              <w:t>Современная жизнь фольклора</w:t>
            </w:r>
          </w:p>
        </w:tc>
        <w:tc>
          <w:tcPr>
            <w:tcW w:w="5494"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0D154C22" w14:textId="77777777" w:rsidR="00416B7C" w:rsidRPr="00B43027" w:rsidRDefault="00416B7C" w:rsidP="00C24FED">
            <w:pPr>
              <w:pStyle w:val="af7"/>
              <w:spacing w:line="240" w:lineRule="auto"/>
              <w:rPr>
                <w:rFonts w:cs="Times New Roman"/>
                <w:color w:val="auto"/>
                <w:sz w:val="20"/>
              </w:rPr>
            </w:pPr>
            <w:r w:rsidRPr="00B43027">
              <w:rPr>
                <w:rFonts w:cs="Times New Roman"/>
                <w:color w:val="auto"/>
                <w:sz w:val="20"/>
              </w:rPr>
              <w:t>Знакомство с примерами смешения культурных традиций в пограничных территориях</w:t>
            </w:r>
            <w:r w:rsidR="007A563A" w:rsidRPr="00B43027">
              <w:rPr>
                <w:rStyle w:val="aff0"/>
                <w:rFonts w:cs="Times New Roman"/>
                <w:color w:val="auto"/>
                <w:sz w:val="20"/>
              </w:rPr>
              <w:footnoteReference w:id="23"/>
            </w:r>
            <w:r w:rsidRPr="00B43027">
              <w:rPr>
                <w:rFonts w:cs="Times New Roman"/>
                <w:color w:val="auto"/>
                <w:sz w:val="20"/>
              </w:rPr>
              <w:t>. Выявление причинно-следственных связей такого смешения.</w:t>
            </w:r>
          </w:p>
          <w:p w14:paraId="05167B9D" w14:textId="77777777" w:rsidR="00416B7C" w:rsidRPr="00B43027" w:rsidRDefault="00416B7C" w:rsidP="00C24FED">
            <w:pPr>
              <w:pStyle w:val="af7"/>
              <w:spacing w:line="240" w:lineRule="auto"/>
              <w:rPr>
                <w:rFonts w:cs="Times New Roman"/>
                <w:color w:val="auto"/>
                <w:sz w:val="20"/>
              </w:rPr>
            </w:pPr>
            <w:r w:rsidRPr="00B43027">
              <w:rPr>
                <w:rFonts w:cs="Times New Roman"/>
                <w:color w:val="auto"/>
                <w:sz w:val="20"/>
              </w:rPr>
              <w:t>Изучение творчества и вклада в развитие культуры современных этно-исполнителей, исследователей традиционного фольклора.</w:t>
            </w:r>
          </w:p>
          <w:p w14:paraId="4A90DF8C" w14:textId="77777777" w:rsidR="00416B7C" w:rsidRPr="00B43027" w:rsidRDefault="00416B7C" w:rsidP="00C24FED">
            <w:pPr>
              <w:pStyle w:val="af7"/>
              <w:spacing w:line="240" w:lineRule="auto"/>
              <w:rPr>
                <w:rFonts w:cs="Times New Roman"/>
                <w:color w:val="auto"/>
                <w:sz w:val="20"/>
              </w:rPr>
            </w:pPr>
            <w:r w:rsidRPr="00B43027">
              <w:rPr>
                <w:rFonts w:cs="Times New Roman"/>
                <w:i/>
                <w:iCs/>
                <w:color w:val="auto"/>
                <w:sz w:val="20"/>
              </w:rPr>
              <w:t>На выбор или факультативно</w:t>
            </w:r>
          </w:p>
          <w:p w14:paraId="32DCC977" w14:textId="77777777" w:rsidR="00416B7C" w:rsidRPr="00B43027" w:rsidRDefault="00416B7C" w:rsidP="00C24FED">
            <w:pPr>
              <w:pStyle w:val="af7"/>
              <w:spacing w:line="240" w:lineRule="auto"/>
              <w:rPr>
                <w:rFonts w:cs="Times New Roman"/>
                <w:color w:val="auto"/>
                <w:sz w:val="20"/>
              </w:rPr>
            </w:pPr>
            <w:r w:rsidRPr="00B43027">
              <w:rPr>
                <w:rFonts w:cs="Times New Roman"/>
                <w:color w:val="auto"/>
                <w:sz w:val="20"/>
              </w:rPr>
              <w:t>Участие в этнографической экспедиции, посещение/ участие в фестивале традиционной культуры</w:t>
            </w:r>
          </w:p>
        </w:tc>
      </w:tr>
    </w:tbl>
    <w:p w14:paraId="65C37830" w14:textId="77777777" w:rsidR="00416B7C" w:rsidRPr="00B43027" w:rsidRDefault="00416B7C" w:rsidP="00C24FED">
      <w:pPr>
        <w:pStyle w:val="3a"/>
        <w:pageBreakBefore/>
        <w:spacing w:before="0" w:after="0" w:line="240" w:lineRule="auto"/>
        <w:rPr>
          <w:rFonts w:cs="Times New Roman"/>
          <w:color w:val="auto"/>
          <w:sz w:val="24"/>
        </w:rPr>
      </w:pPr>
      <w:r w:rsidRPr="00B43027">
        <w:rPr>
          <w:rFonts w:cs="Times New Roman"/>
          <w:color w:val="auto"/>
          <w:sz w:val="24"/>
        </w:rPr>
        <w:lastRenderedPageBreak/>
        <w:t>Модуль № 3 «Музыка народов мира»</w:t>
      </w:r>
      <w:r w:rsidR="007A563A" w:rsidRPr="00B43027">
        <w:rPr>
          <w:rStyle w:val="aff0"/>
          <w:rFonts w:cs="Times New Roman"/>
          <w:color w:val="auto"/>
          <w:sz w:val="24"/>
        </w:rPr>
        <w:footnoteReference w:id="24"/>
      </w:r>
    </w:p>
    <w:tbl>
      <w:tblPr>
        <w:tblW w:w="10138" w:type="dxa"/>
        <w:tblInd w:w="57" w:type="dxa"/>
        <w:tblLayout w:type="fixed"/>
        <w:tblCellMar>
          <w:left w:w="0" w:type="dxa"/>
          <w:right w:w="0" w:type="dxa"/>
        </w:tblCellMar>
        <w:tblLook w:val="0000" w:firstRow="0" w:lastRow="0" w:firstColumn="0" w:lastColumn="0" w:noHBand="0" w:noVBand="0"/>
      </w:tblPr>
      <w:tblGrid>
        <w:gridCol w:w="1267"/>
        <w:gridCol w:w="1302"/>
        <w:gridCol w:w="2029"/>
        <w:gridCol w:w="5540"/>
      </w:tblGrid>
      <w:tr w:rsidR="00416B7C" w:rsidRPr="00B43027" w14:paraId="7B7BC4C5" w14:textId="77777777" w:rsidTr="003C1ACC">
        <w:trPr>
          <w:trHeight w:val="59"/>
          <w:tblHeader/>
        </w:trPr>
        <w:tc>
          <w:tcPr>
            <w:tcW w:w="1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6E6C393" w14:textId="77777777" w:rsidR="00416B7C" w:rsidRPr="00B43027" w:rsidRDefault="00416B7C" w:rsidP="00C24FED">
            <w:pPr>
              <w:pStyle w:val="af8"/>
              <w:spacing w:line="240" w:lineRule="auto"/>
              <w:rPr>
                <w:rFonts w:ascii="Times New Roman" w:hAnsi="Times New Roman" w:cs="Times New Roman"/>
                <w:color w:val="auto"/>
                <w:sz w:val="20"/>
              </w:rPr>
            </w:pPr>
            <w:r w:rsidRPr="00B43027">
              <w:rPr>
                <w:rFonts w:ascii="Times New Roman" w:hAnsi="Times New Roman" w:cs="Times New Roman"/>
                <w:color w:val="auto"/>
                <w:spacing w:val="-4"/>
                <w:sz w:val="20"/>
              </w:rPr>
              <w:t>№ блока, кол-во часов</w:t>
            </w:r>
          </w:p>
        </w:tc>
        <w:tc>
          <w:tcPr>
            <w:tcW w:w="1302" w:type="dxa"/>
            <w:tcBorders>
              <w:top w:val="single" w:sz="4" w:space="0" w:color="000000"/>
              <w:left w:val="single" w:sz="4" w:space="0" w:color="000000"/>
              <w:bottom w:val="single" w:sz="4" w:space="0" w:color="000000"/>
              <w:right w:val="single" w:sz="4" w:space="0" w:color="000000"/>
            </w:tcBorders>
            <w:tcMar>
              <w:top w:w="57" w:type="dxa"/>
              <w:left w:w="170" w:type="dxa"/>
              <w:bottom w:w="57" w:type="dxa"/>
              <w:right w:w="170" w:type="dxa"/>
            </w:tcMar>
          </w:tcPr>
          <w:p w14:paraId="2DE994BA" w14:textId="77777777" w:rsidR="00416B7C" w:rsidRPr="00B43027" w:rsidRDefault="00416B7C" w:rsidP="00C24FED">
            <w:pPr>
              <w:pStyle w:val="af8"/>
              <w:spacing w:line="240" w:lineRule="auto"/>
              <w:rPr>
                <w:rFonts w:ascii="Times New Roman" w:hAnsi="Times New Roman" w:cs="Times New Roman"/>
                <w:color w:val="auto"/>
                <w:sz w:val="20"/>
              </w:rPr>
            </w:pPr>
            <w:r w:rsidRPr="00B43027">
              <w:rPr>
                <w:rFonts w:ascii="Times New Roman" w:hAnsi="Times New Roman" w:cs="Times New Roman"/>
                <w:color w:val="auto"/>
                <w:sz w:val="20"/>
              </w:rPr>
              <w:t>Темы</w:t>
            </w:r>
          </w:p>
        </w:tc>
        <w:tc>
          <w:tcPr>
            <w:tcW w:w="2029" w:type="dxa"/>
            <w:tcBorders>
              <w:top w:val="single" w:sz="4" w:space="0" w:color="000000"/>
              <w:left w:val="single" w:sz="4" w:space="0" w:color="000000"/>
              <w:bottom w:val="single" w:sz="4" w:space="0" w:color="000000"/>
              <w:right w:val="single" w:sz="4" w:space="0" w:color="000000"/>
            </w:tcBorders>
            <w:tcMar>
              <w:top w:w="57" w:type="dxa"/>
              <w:left w:w="170" w:type="dxa"/>
              <w:bottom w:w="57" w:type="dxa"/>
              <w:right w:w="170" w:type="dxa"/>
            </w:tcMar>
          </w:tcPr>
          <w:p w14:paraId="74FB717E" w14:textId="77777777" w:rsidR="00416B7C" w:rsidRPr="00B43027" w:rsidRDefault="00416B7C" w:rsidP="00C24FED">
            <w:pPr>
              <w:pStyle w:val="af8"/>
              <w:spacing w:line="240" w:lineRule="auto"/>
              <w:rPr>
                <w:rFonts w:ascii="Times New Roman" w:hAnsi="Times New Roman" w:cs="Times New Roman"/>
                <w:color w:val="auto"/>
                <w:sz w:val="20"/>
              </w:rPr>
            </w:pPr>
            <w:r w:rsidRPr="00B43027">
              <w:rPr>
                <w:rFonts w:ascii="Times New Roman" w:hAnsi="Times New Roman" w:cs="Times New Roman"/>
                <w:color w:val="auto"/>
                <w:sz w:val="20"/>
              </w:rPr>
              <w:t>Содержание</w:t>
            </w:r>
          </w:p>
        </w:tc>
        <w:tc>
          <w:tcPr>
            <w:tcW w:w="5540" w:type="dxa"/>
            <w:tcBorders>
              <w:top w:val="single" w:sz="4" w:space="0" w:color="000000"/>
              <w:left w:val="single" w:sz="4" w:space="0" w:color="000000"/>
              <w:bottom w:val="single" w:sz="4" w:space="0" w:color="000000"/>
              <w:right w:val="single" w:sz="4" w:space="0" w:color="000000"/>
            </w:tcBorders>
            <w:tcMar>
              <w:top w:w="57" w:type="dxa"/>
              <w:left w:w="170" w:type="dxa"/>
              <w:bottom w:w="57" w:type="dxa"/>
              <w:right w:w="170" w:type="dxa"/>
            </w:tcMar>
          </w:tcPr>
          <w:p w14:paraId="6D3DEB60" w14:textId="77777777" w:rsidR="00416B7C" w:rsidRPr="00B43027" w:rsidRDefault="00416B7C" w:rsidP="00C24FED">
            <w:pPr>
              <w:pStyle w:val="af8"/>
              <w:spacing w:line="240" w:lineRule="auto"/>
              <w:rPr>
                <w:rFonts w:ascii="Times New Roman" w:hAnsi="Times New Roman" w:cs="Times New Roman"/>
                <w:color w:val="auto"/>
                <w:sz w:val="20"/>
              </w:rPr>
            </w:pPr>
            <w:r w:rsidRPr="00B43027">
              <w:rPr>
                <w:rFonts w:ascii="Times New Roman" w:hAnsi="Times New Roman" w:cs="Times New Roman"/>
                <w:color w:val="auto"/>
                <w:sz w:val="20"/>
              </w:rPr>
              <w:t>Виды деятельности обучающихся</w:t>
            </w:r>
          </w:p>
        </w:tc>
      </w:tr>
      <w:tr w:rsidR="00416B7C" w:rsidRPr="00B43027" w14:paraId="0FC3B126" w14:textId="77777777" w:rsidTr="003C1ACC">
        <w:trPr>
          <w:trHeight w:val="2203"/>
        </w:trPr>
        <w:tc>
          <w:tcPr>
            <w:tcW w:w="1267" w:type="dxa"/>
            <w:tcBorders>
              <w:top w:val="single" w:sz="4" w:space="0" w:color="000000"/>
              <w:left w:val="single" w:sz="4" w:space="0" w:color="000000"/>
              <w:bottom w:val="single" w:sz="4" w:space="0" w:color="000000"/>
              <w:right w:val="single" w:sz="4" w:space="0" w:color="000000"/>
            </w:tcBorders>
            <w:tcMar>
              <w:top w:w="85" w:type="dxa"/>
              <w:left w:w="170" w:type="dxa"/>
              <w:bottom w:w="85" w:type="dxa"/>
              <w:right w:w="170" w:type="dxa"/>
            </w:tcMar>
          </w:tcPr>
          <w:p w14:paraId="5638C65B" w14:textId="77777777" w:rsidR="00416B7C" w:rsidRPr="00B43027" w:rsidRDefault="00416B7C" w:rsidP="00C24FED">
            <w:pPr>
              <w:pStyle w:val="af7"/>
              <w:spacing w:line="240" w:lineRule="auto"/>
              <w:rPr>
                <w:rFonts w:cs="Times New Roman"/>
                <w:color w:val="auto"/>
                <w:sz w:val="20"/>
              </w:rPr>
            </w:pPr>
            <w:r w:rsidRPr="00B43027">
              <w:rPr>
                <w:rFonts w:cs="Times New Roman"/>
                <w:color w:val="auto"/>
                <w:sz w:val="20"/>
              </w:rPr>
              <w:t>А)</w:t>
            </w:r>
          </w:p>
          <w:p w14:paraId="5B1E7696" w14:textId="77777777" w:rsidR="00416B7C" w:rsidRPr="00B43027" w:rsidRDefault="00416B7C" w:rsidP="00C24FED">
            <w:pPr>
              <w:pStyle w:val="af7"/>
              <w:spacing w:line="240" w:lineRule="auto"/>
              <w:rPr>
                <w:rFonts w:cs="Times New Roman"/>
                <w:color w:val="auto"/>
                <w:sz w:val="20"/>
              </w:rPr>
            </w:pPr>
            <w:r w:rsidRPr="00B43027">
              <w:rPr>
                <w:rFonts w:cs="Times New Roman"/>
                <w:color w:val="auto"/>
                <w:sz w:val="20"/>
              </w:rPr>
              <w:t>3—4 учебных часа</w:t>
            </w:r>
          </w:p>
        </w:tc>
        <w:tc>
          <w:tcPr>
            <w:tcW w:w="1302" w:type="dxa"/>
            <w:tcBorders>
              <w:top w:val="single" w:sz="4" w:space="0" w:color="000000"/>
              <w:left w:val="single" w:sz="4" w:space="0" w:color="000000"/>
              <w:bottom w:val="single" w:sz="4" w:space="0" w:color="000000"/>
              <w:right w:val="single" w:sz="4" w:space="0" w:color="000000"/>
            </w:tcBorders>
            <w:tcMar>
              <w:top w:w="85" w:type="dxa"/>
              <w:left w:w="170" w:type="dxa"/>
              <w:bottom w:w="85" w:type="dxa"/>
              <w:right w:w="170" w:type="dxa"/>
            </w:tcMar>
          </w:tcPr>
          <w:p w14:paraId="3AB8370D" w14:textId="77777777" w:rsidR="00416B7C" w:rsidRPr="00B43027" w:rsidRDefault="00416B7C" w:rsidP="00C24FED">
            <w:pPr>
              <w:pStyle w:val="af7"/>
              <w:spacing w:line="240" w:lineRule="auto"/>
              <w:rPr>
                <w:rFonts w:cs="Times New Roman"/>
                <w:color w:val="auto"/>
                <w:sz w:val="20"/>
              </w:rPr>
            </w:pPr>
            <w:r w:rsidRPr="00B43027">
              <w:rPr>
                <w:rFonts w:cs="Times New Roman"/>
                <w:color w:val="auto"/>
                <w:sz w:val="20"/>
              </w:rPr>
              <w:t>Музыка — древнейший язык человечества</w:t>
            </w:r>
          </w:p>
        </w:tc>
        <w:tc>
          <w:tcPr>
            <w:tcW w:w="2029" w:type="dxa"/>
            <w:tcBorders>
              <w:top w:val="single" w:sz="4" w:space="0" w:color="000000"/>
              <w:left w:val="single" w:sz="4" w:space="0" w:color="000000"/>
              <w:bottom w:val="single" w:sz="4" w:space="0" w:color="000000"/>
              <w:right w:val="single" w:sz="4" w:space="0" w:color="000000"/>
            </w:tcBorders>
            <w:tcMar>
              <w:top w:w="85" w:type="dxa"/>
              <w:left w:w="170" w:type="dxa"/>
              <w:bottom w:w="85" w:type="dxa"/>
              <w:right w:w="57" w:type="dxa"/>
            </w:tcMar>
          </w:tcPr>
          <w:p w14:paraId="4824D067" w14:textId="77777777" w:rsidR="00416B7C" w:rsidRPr="00B43027" w:rsidRDefault="00416B7C" w:rsidP="00C24FED">
            <w:pPr>
              <w:pStyle w:val="af7"/>
              <w:spacing w:line="240" w:lineRule="auto"/>
              <w:rPr>
                <w:rFonts w:cs="Times New Roman"/>
                <w:color w:val="auto"/>
                <w:sz w:val="20"/>
              </w:rPr>
            </w:pPr>
            <w:r w:rsidRPr="00B43027">
              <w:rPr>
                <w:rFonts w:cs="Times New Roman"/>
                <w:color w:val="auto"/>
                <w:sz w:val="20"/>
              </w:rPr>
              <w:t>Археологические находки, легенды и сказания о музыке древних.</w:t>
            </w:r>
          </w:p>
          <w:p w14:paraId="475BE1B9" w14:textId="77777777" w:rsidR="00416B7C" w:rsidRPr="00B43027" w:rsidRDefault="00416B7C" w:rsidP="00C24FED">
            <w:pPr>
              <w:pStyle w:val="af7"/>
              <w:spacing w:line="240" w:lineRule="auto"/>
              <w:rPr>
                <w:rFonts w:cs="Times New Roman"/>
                <w:color w:val="auto"/>
                <w:sz w:val="20"/>
              </w:rPr>
            </w:pPr>
            <w:r w:rsidRPr="00B43027">
              <w:rPr>
                <w:rFonts w:cs="Times New Roman"/>
                <w:color w:val="auto"/>
                <w:sz w:val="20"/>
              </w:rPr>
              <w:t>Древняя Греция — колыбель европейской культуры (театр, хор, оркестр, лады, учение о гармонии и др.)</w:t>
            </w:r>
          </w:p>
        </w:tc>
        <w:tc>
          <w:tcPr>
            <w:tcW w:w="5540" w:type="dxa"/>
            <w:tcBorders>
              <w:top w:val="single" w:sz="4" w:space="0" w:color="000000"/>
              <w:left w:val="single" w:sz="4" w:space="0" w:color="000000"/>
              <w:bottom w:val="single" w:sz="4" w:space="0" w:color="000000"/>
              <w:right w:val="single" w:sz="4" w:space="0" w:color="000000"/>
            </w:tcBorders>
            <w:tcMar>
              <w:top w:w="85" w:type="dxa"/>
              <w:left w:w="170" w:type="dxa"/>
              <w:bottom w:w="85" w:type="dxa"/>
              <w:right w:w="113" w:type="dxa"/>
            </w:tcMar>
          </w:tcPr>
          <w:p w14:paraId="2AEF5C09" w14:textId="77777777" w:rsidR="00416B7C" w:rsidRPr="00B43027" w:rsidRDefault="00416B7C" w:rsidP="00C24FED">
            <w:pPr>
              <w:pStyle w:val="af7"/>
              <w:spacing w:line="240" w:lineRule="auto"/>
              <w:rPr>
                <w:rFonts w:cs="Times New Roman"/>
                <w:color w:val="auto"/>
                <w:sz w:val="20"/>
              </w:rPr>
            </w:pPr>
            <w:r w:rsidRPr="00B43027">
              <w:rPr>
                <w:rFonts w:cs="Times New Roman"/>
                <w:color w:val="auto"/>
                <w:sz w:val="20"/>
              </w:rPr>
              <w:t>Экскурсия в музей (реальный или виртуальный) с экспозицией музыкальных артефактов древности, последующий пересказ полученной информации.</w:t>
            </w:r>
          </w:p>
          <w:p w14:paraId="3BAA9957" w14:textId="77777777" w:rsidR="00416B7C" w:rsidRPr="00B43027" w:rsidRDefault="00416B7C" w:rsidP="00C24FED">
            <w:pPr>
              <w:pStyle w:val="af7"/>
              <w:spacing w:line="240" w:lineRule="auto"/>
              <w:rPr>
                <w:rFonts w:cs="Times New Roman"/>
                <w:color w:val="auto"/>
                <w:sz w:val="20"/>
              </w:rPr>
            </w:pPr>
            <w:r w:rsidRPr="00B43027">
              <w:rPr>
                <w:rFonts w:cs="Times New Roman"/>
                <w:color w:val="auto"/>
                <w:sz w:val="20"/>
              </w:rPr>
              <w:t>Импровизация в духе древнего обряда (вызывание дождя, поклонение тотемному животному и т. п.).</w:t>
            </w:r>
          </w:p>
          <w:p w14:paraId="1AC970CE" w14:textId="77777777" w:rsidR="00416B7C" w:rsidRPr="00B43027" w:rsidRDefault="00416B7C" w:rsidP="00C24FED">
            <w:pPr>
              <w:pStyle w:val="af7"/>
              <w:spacing w:line="240" w:lineRule="auto"/>
              <w:rPr>
                <w:rFonts w:cs="Times New Roman"/>
                <w:color w:val="auto"/>
                <w:sz w:val="20"/>
              </w:rPr>
            </w:pPr>
            <w:r w:rsidRPr="00B43027">
              <w:rPr>
                <w:rFonts w:cs="Times New Roman"/>
                <w:color w:val="auto"/>
                <w:sz w:val="20"/>
              </w:rPr>
              <w:t>Озвучивание, театрализация легенды/мифа о музыке.</w:t>
            </w:r>
          </w:p>
          <w:p w14:paraId="3CF94C47" w14:textId="77777777" w:rsidR="00416B7C" w:rsidRPr="00B43027" w:rsidRDefault="00416B7C" w:rsidP="00C24FED">
            <w:pPr>
              <w:pStyle w:val="af7"/>
              <w:spacing w:line="240" w:lineRule="auto"/>
              <w:rPr>
                <w:rFonts w:cs="Times New Roman"/>
                <w:color w:val="auto"/>
                <w:sz w:val="20"/>
              </w:rPr>
            </w:pPr>
            <w:r w:rsidRPr="00B43027">
              <w:rPr>
                <w:rFonts w:cs="Times New Roman"/>
                <w:i/>
                <w:iCs/>
                <w:color w:val="auto"/>
                <w:sz w:val="20"/>
              </w:rPr>
              <w:t>На выбор или факультативно</w:t>
            </w:r>
          </w:p>
          <w:p w14:paraId="42F01789" w14:textId="77777777" w:rsidR="00416B7C" w:rsidRPr="00B43027" w:rsidRDefault="00416B7C" w:rsidP="00C24FED">
            <w:pPr>
              <w:pStyle w:val="af7"/>
              <w:spacing w:line="240" w:lineRule="auto"/>
              <w:rPr>
                <w:rFonts w:cs="Times New Roman"/>
                <w:color w:val="auto"/>
                <w:sz w:val="20"/>
              </w:rPr>
            </w:pPr>
            <w:r w:rsidRPr="00B43027">
              <w:rPr>
                <w:rFonts w:cs="Times New Roman"/>
                <w:color w:val="auto"/>
                <w:sz w:val="20"/>
              </w:rPr>
              <w:t>Квесты, викторины, интеллектуальные игры. Исследовательские проекты в рамках тематики «Мифы Древней Греции в музыкальном искусстве XVII—XX веков»</w:t>
            </w:r>
          </w:p>
        </w:tc>
      </w:tr>
      <w:tr w:rsidR="00416B7C" w:rsidRPr="00B43027" w14:paraId="7607B80D" w14:textId="77777777" w:rsidTr="003C1ACC">
        <w:trPr>
          <w:trHeight w:val="578"/>
        </w:trPr>
        <w:tc>
          <w:tcPr>
            <w:tcW w:w="1267" w:type="dxa"/>
            <w:tcBorders>
              <w:top w:val="single" w:sz="4" w:space="0" w:color="000000"/>
              <w:left w:val="single" w:sz="4" w:space="0" w:color="000000"/>
              <w:bottom w:val="single" w:sz="4" w:space="0" w:color="000000"/>
              <w:right w:val="single" w:sz="4" w:space="0" w:color="000000"/>
            </w:tcBorders>
            <w:tcMar>
              <w:top w:w="85" w:type="dxa"/>
              <w:left w:w="170" w:type="dxa"/>
              <w:bottom w:w="85" w:type="dxa"/>
              <w:right w:w="170" w:type="dxa"/>
            </w:tcMar>
          </w:tcPr>
          <w:p w14:paraId="616FB221" w14:textId="77777777" w:rsidR="00416B7C" w:rsidRPr="00B43027" w:rsidRDefault="00416B7C" w:rsidP="00C24FED">
            <w:pPr>
              <w:pStyle w:val="af7"/>
              <w:spacing w:line="240" w:lineRule="auto"/>
              <w:rPr>
                <w:rFonts w:cs="Times New Roman"/>
                <w:color w:val="auto"/>
                <w:sz w:val="20"/>
              </w:rPr>
            </w:pPr>
            <w:r w:rsidRPr="00B43027">
              <w:rPr>
                <w:rFonts w:cs="Times New Roman"/>
                <w:color w:val="auto"/>
                <w:sz w:val="20"/>
              </w:rPr>
              <w:t>Б)</w:t>
            </w:r>
          </w:p>
          <w:p w14:paraId="15118617" w14:textId="77777777" w:rsidR="00416B7C" w:rsidRPr="00B43027" w:rsidRDefault="00416B7C" w:rsidP="00C24FED">
            <w:pPr>
              <w:pStyle w:val="af7"/>
              <w:spacing w:line="240" w:lineRule="auto"/>
              <w:rPr>
                <w:rFonts w:cs="Times New Roman"/>
                <w:color w:val="auto"/>
                <w:sz w:val="20"/>
              </w:rPr>
            </w:pPr>
            <w:r w:rsidRPr="00B43027">
              <w:rPr>
                <w:rFonts w:cs="Times New Roman"/>
                <w:color w:val="auto"/>
                <w:sz w:val="20"/>
              </w:rPr>
              <w:t>3—4 учебных часа</w:t>
            </w:r>
          </w:p>
        </w:tc>
        <w:tc>
          <w:tcPr>
            <w:tcW w:w="1302" w:type="dxa"/>
            <w:tcBorders>
              <w:top w:val="single" w:sz="4" w:space="0" w:color="000000"/>
              <w:left w:val="single" w:sz="4" w:space="0" w:color="000000"/>
              <w:bottom w:val="single" w:sz="4" w:space="0" w:color="000000"/>
              <w:right w:val="single" w:sz="4" w:space="0" w:color="000000"/>
            </w:tcBorders>
            <w:tcMar>
              <w:top w:w="85" w:type="dxa"/>
              <w:left w:w="170" w:type="dxa"/>
              <w:bottom w:w="85" w:type="dxa"/>
              <w:right w:w="57" w:type="dxa"/>
            </w:tcMar>
          </w:tcPr>
          <w:p w14:paraId="5C51DB9F" w14:textId="77777777" w:rsidR="00416B7C" w:rsidRPr="00B43027" w:rsidRDefault="00416B7C" w:rsidP="00C24FED">
            <w:pPr>
              <w:pStyle w:val="af7"/>
              <w:spacing w:line="240" w:lineRule="auto"/>
              <w:rPr>
                <w:rFonts w:cs="Times New Roman"/>
                <w:color w:val="auto"/>
                <w:sz w:val="20"/>
              </w:rPr>
            </w:pPr>
            <w:r w:rsidRPr="00B43027">
              <w:rPr>
                <w:rFonts w:cs="Times New Roman"/>
                <w:color w:val="auto"/>
                <w:sz w:val="20"/>
              </w:rPr>
              <w:t>Музыкальный фольклор народов Европы</w:t>
            </w:r>
          </w:p>
        </w:tc>
        <w:tc>
          <w:tcPr>
            <w:tcW w:w="2029" w:type="dxa"/>
            <w:tcBorders>
              <w:top w:val="single" w:sz="4" w:space="0" w:color="000000"/>
              <w:left w:val="single" w:sz="4" w:space="0" w:color="000000"/>
              <w:bottom w:val="single" w:sz="4" w:space="0" w:color="000000"/>
              <w:right w:val="single" w:sz="4" w:space="0" w:color="000000"/>
            </w:tcBorders>
            <w:tcMar>
              <w:top w:w="85" w:type="dxa"/>
              <w:left w:w="170" w:type="dxa"/>
              <w:bottom w:w="85" w:type="dxa"/>
              <w:right w:w="170" w:type="dxa"/>
            </w:tcMar>
          </w:tcPr>
          <w:p w14:paraId="4B63569A" w14:textId="77777777" w:rsidR="00416B7C" w:rsidRPr="00B43027" w:rsidRDefault="00416B7C" w:rsidP="00C24FED">
            <w:pPr>
              <w:pStyle w:val="af7"/>
              <w:spacing w:line="240" w:lineRule="auto"/>
              <w:rPr>
                <w:rFonts w:cs="Times New Roman"/>
                <w:color w:val="auto"/>
                <w:sz w:val="20"/>
                <w:vertAlign w:val="superscript"/>
              </w:rPr>
            </w:pPr>
            <w:r w:rsidRPr="00B43027">
              <w:rPr>
                <w:rFonts w:cs="Times New Roman"/>
                <w:color w:val="auto"/>
                <w:sz w:val="20"/>
              </w:rPr>
              <w:t>Интонации и ритмы, формы и жанры европейского фольклора</w:t>
            </w:r>
            <w:r w:rsidR="007A563A" w:rsidRPr="00B43027">
              <w:rPr>
                <w:rStyle w:val="aff0"/>
                <w:rFonts w:cs="Times New Roman"/>
                <w:color w:val="auto"/>
                <w:sz w:val="20"/>
              </w:rPr>
              <w:footnoteReference w:id="25"/>
            </w:r>
          </w:p>
          <w:p w14:paraId="3CFE24BE" w14:textId="77777777" w:rsidR="007A563A" w:rsidRPr="00B43027" w:rsidRDefault="007A563A" w:rsidP="00C24FED">
            <w:pPr>
              <w:pStyle w:val="af7"/>
              <w:spacing w:line="240" w:lineRule="auto"/>
              <w:rPr>
                <w:rFonts w:cs="Times New Roman"/>
                <w:color w:val="auto"/>
                <w:sz w:val="20"/>
              </w:rPr>
            </w:pPr>
            <w:r w:rsidRPr="00B43027">
              <w:rPr>
                <w:rFonts w:cs="Times New Roman"/>
                <w:color w:val="auto"/>
                <w:sz w:val="20"/>
              </w:rPr>
              <w:lastRenderedPageBreak/>
              <w:t>Отражение европейского фольклора в творчестве профессиональных композиторов</w:t>
            </w:r>
          </w:p>
        </w:tc>
        <w:tc>
          <w:tcPr>
            <w:tcW w:w="5540" w:type="dxa"/>
            <w:tcBorders>
              <w:top w:val="single" w:sz="4" w:space="0" w:color="000000"/>
              <w:left w:val="single" w:sz="4" w:space="0" w:color="000000"/>
              <w:bottom w:val="single" w:sz="4" w:space="0" w:color="000000"/>
              <w:right w:val="single" w:sz="4" w:space="0" w:color="000000"/>
            </w:tcBorders>
            <w:tcMar>
              <w:top w:w="85" w:type="dxa"/>
              <w:left w:w="170" w:type="dxa"/>
              <w:bottom w:w="85" w:type="dxa"/>
              <w:right w:w="113" w:type="dxa"/>
            </w:tcMar>
          </w:tcPr>
          <w:p w14:paraId="7CD45BD8" w14:textId="77777777" w:rsidR="00416B7C" w:rsidRPr="00B43027" w:rsidRDefault="00416B7C" w:rsidP="00C24FED">
            <w:pPr>
              <w:pStyle w:val="af7"/>
              <w:spacing w:line="240" w:lineRule="auto"/>
              <w:rPr>
                <w:rFonts w:cs="Times New Roman"/>
                <w:color w:val="auto"/>
                <w:sz w:val="20"/>
              </w:rPr>
            </w:pPr>
            <w:r w:rsidRPr="00B43027">
              <w:rPr>
                <w:rFonts w:cs="Times New Roman"/>
                <w:color w:val="auto"/>
                <w:sz w:val="20"/>
              </w:rPr>
              <w:lastRenderedPageBreak/>
              <w:t>Выявление характерных интонаций и ритмов в звучании традиционной музыки народов Европы.</w:t>
            </w:r>
          </w:p>
          <w:p w14:paraId="79D470F7" w14:textId="77777777" w:rsidR="00416B7C" w:rsidRPr="00B43027" w:rsidRDefault="00416B7C" w:rsidP="00C24FED">
            <w:pPr>
              <w:pStyle w:val="af7"/>
              <w:spacing w:line="240" w:lineRule="auto"/>
              <w:rPr>
                <w:rFonts w:cs="Times New Roman"/>
                <w:color w:val="auto"/>
                <w:sz w:val="20"/>
              </w:rPr>
            </w:pPr>
            <w:r w:rsidRPr="00B43027">
              <w:rPr>
                <w:rFonts w:cs="Times New Roman"/>
                <w:color w:val="auto"/>
                <w:sz w:val="20"/>
              </w:rPr>
              <w:lastRenderedPageBreak/>
              <w:t>Выявление общего и особенного при сравнении изучаемых образцов европейского фольклора и фольклора народов России.</w:t>
            </w:r>
          </w:p>
          <w:p w14:paraId="65FEAB8A" w14:textId="77777777" w:rsidR="007A563A" w:rsidRPr="00B43027" w:rsidRDefault="007A563A" w:rsidP="00C24FED">
            <w:pPr>
              <w:pStyle w:val="af7"/>
              <w:spacing w:line="240" w:lineRule="auto"/>
              <w:rPr>
                <w:rFonts w:cs="Times New Roman"/>
                <w:color w:val="auto"/>
                <w:sz w:val="20"/>
              </w:rPr>
            </w:pPr>
            <w:r w:rsidRPr="00B43027">
              <w:rPr>
                <w:rFonts w:cs="Times New Roman"/>
                <w:color w:val="auto"/>
                <w:sz w:val="20"/>
              </w:rPr>
              <w:t>Разучивание и исполнение народных песен, танцев. Двигательная, ритмическая, интонационная импровизация по мотивам изученных традиций народов Европы (в том числе в форме рондо)</w:t>
            </w:r>
          </w:p>
        </w:tc>
      </w:tr>
      <w:tr w:rsidR="00416B7C" w:rsidRPr="00B43027" w14:paraId="3A57C518" w14:textId="77777777" w:rsidTr="003C1ACC">
        <w:trPr>
          <w:trHeight w:val="59"/>
        </w:trPr>
        <w:tc>
          <w:tcPr>
            <w:tcW w:w="1267"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212CD2A5" w14:textId="77777777" w:rsidR="00416B7C" w:rsidRPr="00B43027" w:rsidRDefault="00416B7C" w:rsidP="00C24FED">
            <w:pPr>
              <w:pStyle w:val="af7"/>
              <w:spacing w:line="240" w:lineRule="auto"/>
              <w:rPr>
                <w:rFonts w:cs="Times New Roman"/>
                <w:color w:val="auto"/>
                <w:sz w:val="20"/>
              </w:rPr>
            </w:pPr>
            <w:r w:rsidRPr="00B43027">
              <w:rPr>
                <w:rFonts w:cs="Times New Roman"/>
                <w:color w:val="auto"/>
                <w:sz w:val="20"/>
              </w:rPr>
              <w:lastRenderedPageBreak/>
              <w:t>В)</w:t>
            </w:r>
          </w:p>
          <w:p w14:paraId="4F99CA99" w14:textId="77777777" w:rsidR="00416B7C" w:rsidRPr="00B43027" w:rsidRDefault="00416B7C" w:rsidP="00C24FED">
            <w:pPr>
              <w:pStyle w:val="af7"/>
              <w:spacing w:line="240" w:lineRule="auto"/>
              <w:rPr>
                <w:rFonts w:cs="Times New Roman"/>
                <w:color w:val="auto"/>
                <w:sz w:val="20"/>
              </w:rPr>
            </w:pPr>
            <w:r w:rsidRPr="00B43027">
              <w:rPr>
                <w:rFonts w:cs="Times New Roman"/>
                <w:color w:val="auto"/>
                <w:sz w:val="20"/>
              </w:rPr>
              <w:t>3—4 учебных часа</w:t>
            </w:r>
          </w:p>
        </w:tc>
        <w:tc>
          <w:tcPr>
            <w:tcW w:w="1302"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59FE346F" w14:textId="77777777" w:rsidR="00416B7C" w:rsidRPr="00B43027" w:rsidRDefault="00416B7C" w:rsidP="00C24FED">
            <w:pPr>
              <w:pStyle w:val="af7"/>
              <w:spacing w:line="240" w:lineRule="auto"/>
              <w:rPr>
                <w:rFonts w:cs="Times New Roman"/>
                <w:color w:val="auto"/>
                <w:sz w:val="20"/>
              </w:rPr>
            </w:pPr>
            <w:r w:rsidRPr="00B43027">
              <w:rPr>
                <w:rFonts w:cs="Times New Roman"/>
                <w:color w:val="auto"/>
                <w:sz w:val="20"/>
              </w:rPr>
              <w:t>Музыкальный фольклор народов Азии и Африки</w:t>
            </w:r>
          </w:p>
        </w:tc>
        <w:tc>
          <w:tcPr>
            <w:tcW w:w="2029"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57" w:type="dxa"/>
            </w:tcMar>
          </w:tcPr>
          <w:p w14:paraId="082E72E6" w14:textId="77777777" w:rsidR="00416B7C" w:rsidRPr="00B43027" w:rsidRDefault="00416B7C" w:rsidP="00C24FED">
            <w:pPr>
              <w:pStyle w:val="af7"/>
              <w:spacing w:line="240" w:lineRule="auto"/>
              <w:rPr>
                <w:rFonts w:cs="Times New Roman"/>
                <w:color w:val="auto"/>
                <w:sz w:val="20"/>
              </w:rPr>
            </w:pPr>
            <w:r w:rsidRPr="00B43027">
              <w:rPr>
                <w:rFonts w:cs="Times New Roman"/>
                <w:color w:val="auto"/>
                <w:sz w:val="20"/>
              </w:rPr>
              <w:t>Африканская музыка — стихия ритма.</w:t>
            </w:r>
          </w:p>
          <w:p w14:paraId="78FA9C98" w14:textId="77777777" w:rsidR="00416B7C" w:rsidRPr="00B43027" w:rsidRDefault="00416B7C" w:rsidP="00C24FED">
            <w:pPr>
              <w:pStyle w:val="af7"/>
              <w:spacing w:line="240" w:lineRule="auto"/>
              <w:rPr>
                <w:rFonts w:cs="Times New Roman"/>
                <w:color w:val="auto"/>
                <w:sz w:val="20"/>
              </w:rPr>
            </w:pPr>
            <w:r w:rsidRPr="00B43027">
              <w:rPr>
                <w:rFonts w:cs="Times New Roman"/>
                <w:color w:val="auto"/>
                <w:sz w:val="20"/>
              </w:rPr>
              <w:t>Интонационно-ладовая основа музыки стран Азии</w:t>
            </w:r>
            <w:r w:rsidR="00117957" w:rsidRPr="00B43027">
              <w:rPr>
                <w:rStyle w:val="aff0"/>
                <w:rFonts w:cs="Times New Roman"/>
                <w:color w:val="auto"/>
                <w:sz w:val="20"/>
              </w:rPr>
              <w:footnoteReference w:id="26"/>
            </w:r>
            <w:r w:rsidRPr="00B43027">
              <w:rPr>
                <w:rFonts w:cs="Times New Roman"/>
                <w:color w:val="auto"/>
                <w:sz w:val="20"/>
              </w:rPr>
              <w:t xml:space="preserve">, уникальные традиции, музыкальные инструменты. Представления о роли </w:t>
            </w:r>
            <w:r w:rsidRPr="00B43027">
              <w:rPr>
                <w:rFonts w:cs="Times New Roman"/>
                <w:color w:val="auto"/>
                <w:sz w:val="20"/>
              </w:rPr>
              <w:lastRenderedPageBreak/>
              <w:t>музыки в жизни людей</w:t>
            </w:r>
          </w:p>
        </w:tc>
        <w:tc>
          <w:tcPr>
            <w:tcW w:w="5540"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41567884" w14:textId="77777777" w:rsidR="00416B7C" w:rsidRPr="00B43027" w:rsidRDefault="00416B7C" w:rsidP="00C24FED">
            <w:pPr>
              <w:pStyle w:val="af7"/>
              <w:spacing w:line="240" w:lineRule="auto"/>
              <w:rPr>
                <w:rFonts w:cs="Times New Roman"/>
                <w:color w:val="auto"/>
                <w:sz w:val="20"/>
              </w:rPr>
            </w:pPr>
            <w:r w:rsidRPr="00B43027">
              <w:rPr>
                <w:rFonts w:cs="Times New Roman"/>
                <w:color w:val="auto"/>
                <w:sz w:val="20"/>
              </w:rPr>
              <w:lastRenderedPageBreak/>
              <w:t>Выявление характерных интонаций и ритмов в звучании традиционной музыки народов Африки и Азии.</w:t>
            </w:r>
          </w:p>
          <w:p w14:paraId="2D5A3F30" w14:textId="77777777" w:rsidR="00416B7C" w:rsidRPr="00B43027" w:rsidRDefault="00416B7C" w:rsidP="00C24FED">
            <w:pPr>
              <w:pStyle w:val="af7"/>
              <w:spacing w:line="240" w:lineRule="auto"/>
              <w:rPr>
                <w:rFonts w:cs="Times New Roman"/>
                <w:color w:val="auto"/>
                <w:sz w:val="20"/>
              </w:rPr>
            </w:pPr>
            <w:r w:rsidRPr="00B43027">
              <w:rPr>
                <w:rFonts w:cs="Times New Roman"/>
                <w:color w:val="auto"/>
                <w:sz w:val="20"/>
              </w:rPr>
              <w:t>Выявление общего и особенного при сравнении изучаемых образцов азиатского фольклора и фольклора народов России.</w:t>
            </w:r>
          </w:p>
          <w:p w14:paraId="7A36E91A" w14:textId="77777777" w:rsidR="00416B7C" w:rsidRPr="00B43027" w:rsidRDefault="00416B7C" w:rsidP="00C24FED">
            <w:pPr>
              <w:pStyle w:val="af7"/>
              <w:spacing w:line="240" w:lineRule="auto"/>
              <w:rPr>
                <w:rFonts w:cs="Times New Roman"/>
                <w:color w:val="auto"/>
                <w:sz w:val="20"/>
              </w:rPr>
            </w:pPr>
            <w:r w:rsidRPr="00B43027">
              <w:rPr>
                <w:rFonts w:cs="Times New Roman"/>
                <w:color w:val="auto"/>
                <w:sz w:val="20"/>
              </w:rPr>
              <w:t>Разучивание и исполнение народных песен, танцев.</w:t>
            </w:r>
          </w:p>
          <w:p w14:paraId="27999464" w14:textId="77777777" w:rsidR="00416B7C" w:rsidRPr="00B43027" w:rsidRDefault="00416B7C" w:rsidP="00C24FED">
            <w:pPr>
              <w:pStyle w:val="af7"/>
              <w:spacing w:line="240" w:lineRule="auto"/>
              <w:rPr>
                <w:rFonts w:cs="Times New Roman"/>
                <w:color w:val="auto"/>
                <w:sz w:val="20"/>
              </w:rPr>
            </w:pPr>
            <w:r w:rsidRPr="00B43027">
              <w:rPr>
                <w:rFonts w:cs="Times New Roman"/>
                <w:color w:val="auto"/>
                <w:sz w:val="20"/>
              </w:rPr>
              <w:t>Коллективные ритмические импровизации на шумовых и ударных инструментах.</w:t>
            </w:r>
          </w:p>
          <w:p w14:paraId="49DE833D" w14:textId="77777777" w:rsidR="00416B7C" w:rsidRPr="00B43027" w:rsidRDefault="00416B7C" w:rsidP="00C24FED">
            <w:pPr>
              <w:pStyle w:val="af7"/>
              <w:spacing w:line="240" w:lineRule="auto"/>
              <w:rPr>
                <w:rFonts w:cs="Times New Roman"/>
                <w:i/>
                <w:iCs/>
                <w:color w:val="auto"/>
                <w:sz w:val="20"/>
              </w:rPr>
            </w:pPr>
            <w:r w:rsidRPr="00B43027">
              <w:rPr>
                <w:rFonts w:cs="Times New Roman"/>
                <w:i/>
                <w:iCs/>
                <w:color w:val="auto"/>
                <w:sz w:val="20"/>
              </w:rPr>
              <w:t>На выбор или факультативно</w:t>
            </w:r>
          </w:p>
          <w:p w14:paraId="785D9CDD" w14:textId="77777777" w:rsidR="00416B7C" w:rsidRPr="00B43027" w:rsidRDefault="00416B7C" w:rsidP="00C24FED">
            <w:pPr>
              <w:pStyle w:val="af7"/>
              <w:spacing w:line="240" w:lineRule="auto"/>
              <w:rPr>
                <w:rFonts w:cs="Times New Roman"/>
                <w:color w:val="auto"/>
                <w:sz w:val="20"/>
              </w:rPr>
            </w:pPr>
            <w:r w:rsidRPr="00B43027">
              <w:rPr>
                <w:rFonts w:cs="Times New Roman"/>
                <w:color w:val="auto"/>
                <w:sz w:val="20"/>
              </w:rPr>
              <w:t>Исследовательские проекты по теме «Музыка стран Азии и Африки»</w:t>
            </w:r>
          </w:p>
        </w:tc>
      </w:tr>
      <w:tr w:rsidR="00416B7C" w:rsidRPr="00B43027" w14:paraId="33D7441A" w14:textId="77777777" w:rsidTr="003C1ACC">
        <w:trPr>
          <w:trHeight w:val="59"/>
        </w:trPr>
        <w:tc>
          <w:tcPr>
            <w:tcW w:w="1267"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5430F878" w14:textId="77777777" w:rsidR="00416B7C" w:rsidRPr="00B43027" w:rsidRDefault="00416B7C" w:rsidP="00C24FED">
            <w:pPr>
              <w:pStyle w:val="af7"/>
              <w:spacing w:line="240" w:lineRule="auto"/>
              <w:rPr>
                <w:rFonts w:cs="Times New Roman"/>
                <w:color w:val="auto"/>
                <w:sz w:val="20"/>
              </w:rPr>
            </w:pPr>
            <w:r w:rsidRPr="00B43027">
              <w:rPr>
                <w:rFonts w:cs="Times New Roman"/>
                <w:color w:val="auto"/>
                <w:sz w:val="20"/>
              </w:rPr>
              <w:lastRenderedPageBreak/>
              <w:t>Г)</w:t>
            </w:r>
          </w:p>
          <w:p w14:paraId="75B8E9C2" w14:textId="77777777" w:rsidR="00416B7C" w:rsidRPr="00B43027" w:rsidRDefault="00416B7C" w:rsidP="00C24FED">
            <w:pPr>
              <w:pStyle w:val="af7"/>
              <w:spacing w:line="240" w:lineRule="auto"/>
              <w:rPr>
                <w:rFonts w:cs="Times New Roman"/>
                <w:color w:val="auto"/>
                <w:sz w:val="20"/>
              </w:rPr>
            </w:pPr>
            <w:r w:rsidRPr="00B43027">
              <w:rPr>
                <w:rFonts w:cs="Times New Roman"/>
                <w:color w:val="auto"/>
                <w:sz w:val="20"/>
              </w:rPr>
              <w:t>3—4 учебных</w:t>
            </w:r>
            <w:r w:rsidR="003C1ACC" w:rsidRPr="00B43027">
              <w:rPr>
                <w:rFonts w:cs="Times New Roman"/>
                <w:color w:val="auto"/>
                <w:sz w:val="20"/>
              </w:rPr>
              <w:t xml:space="preserve"> часа</w:t>
            </w:r>
          </w:p>
        </w:tc>
        <w:tc>
          <w:tcPr>
            <w:tcW w:w="1302"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51ECB355" w14:textId="77777777" w:rsidR="00416B7C" w:rsidRPr="00B43027" w:rsidRDefault="003C1ACC" w:rsidP="00C24FED">
            <w:pPr>
              <w:pStyle w:val="af7"/>
              <w:spacing w:line="240" w:lineRule="auto"/>
              <w:rPr>
                <w:rFonts w:cs="Times New Roman"/>
                <w:color w:val="auto"/>
                <w:sz w:val="20"/>
              </w:rPr>
            </w:pPr>
            <w:r w:rsidRPr="00B43027">
              <w:rPr>
                <w:rFonts w:cs="Times New Roman"/>
                <w:color w:val="auto"/>
                <w:sz w:val="20"/>
              </w:rPr>
              <w:t>Народная музыка Американского континента</w:t>
            </w:r>
          </w:p>
        </w:tc>
        <w:tc>
          <w:tcPr>
            <w:tcW w:w="2029"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57" w:type="dxa"/>
            </w:tcMar>
          </w:tcPr>
          <w:p w14:paraId="00A8A776" w14:textId="176CFD36" w:rsidR="00416B7C" w:rsidRPr="00B43027" w:rsidRDefault="00416B7C" w:rsidP="00C24FED">
            <w:pPr>
              <w:pStyle w:val="af7"/>
              <w:spacing w:line="240" w:lineRule="auto"/>
              <w:rPr>
                <w:rFonts w:cs="Times New Roman"/>
                <w:color w:val="auto"/>
                <w:sz w:val="20"/>
              </w:rPr>
            </w:pPr>
            <w:r w:rsidRPr="00B43027">
              <w:rPr>
                <w:rFonts w:cs="Times New Roman"/>
                <w:color w:val="auto"/>
                <w:sz w:val="20"/>
              </w:rPr>
              <w:t xml:space="preserve">Стили и жанры американской музыки (кантри, </w:t>
            </w:r>
            <w:r w:rsidR="003C1ACC" w:rsidRPr="00B43027">
              <w:rPr>
                <w:rFonts w:cs="Times New Roman"/>
                <w:color w:val="auto"/>
                <w:sz w:val="20"/>
              </w:rPr>
              <w:t>блюз, спиричуэлс, самба, боссанова и др.). Смешение интонаций и ритмов различного происхождения</w:t>
            </w:r>
          </w:p>
        </w:tc>
        <w:tc>
          <w:tcPr>
            <w:tcW w:w="5540"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612D1CB4" w14:textId="77777777" w:rsidR="00416B7C" w:rsidRPr="00B43027" w:rsidRDefault="00416B7C" w:rsidP="00C24FED">
            <w:pPr>
              <w:pStyle w:val="af7"/>
              <w:spacing w:line="240" w:lineRule="auto"/>
              <w:rPr>
                <w:rFonts w:cs="Times New Roman"/>
                <w:color w:val="auto"/>
                <w:sz w:val="20"/>
              </w:rPr>
            </w:pPr>
            <w:r w:rsidRPr="00B43027">
              <w:rPr>
                <w:rFonts w:cs="Times New Roman"/>
                <w:color w:val="auto"/>
                <w:sz w:val="20"/>
              </w:rPr>
              <w:t>Выявление характерных интонаций и ритмов в звучании американского, латино-американского фольклора, прослеживание их национальных истоков.</w:t>
            </w:r>
          </w:p>
          <w:p w14:paraId="1AB30022" w14:textId="77777777" w:rsidR="003C1ACC" w:rsidRPr="00B43027" w:rsidRDefault="003C1ACC" w:rsidP="00C24FED">
            <w:pPr>
              <w:pStyle w:val="af7"/>
              <w:spacing w:line="240" w:lineRule="auto"/>
              <w:rPr>
                <w:rFonts w:cs="Times New Roman"/>
                <w:color w:val="auto"/>
                <w:sz w:val="20"/>
              </w:rPr>
            </w:pPr>
            <w:r w:rsidRPr="00B43027">
              <w:rPr>
                <w:rFonts w:cs="Times New Roman"/>
                <w:color w:val="auto"/>
                <w:sz w:val="20"/>
              </w:rPr>
              <w:t>Разучивание и исполнение народных песен, танцев.</w:t>
            </w:r>
          </w:p>
          <w:p w14:paraId="6018D604" w14:textId="77777777" w:rsidR="003C1ACC" w:rsidRPr="00B43027" w:rsidRDefault="003C1ACC" w:rsidP="00C24FED">
            <w:pPr>
              <w:pStyle w:val="af7"/>
              <w:spacing w:line="240" w:lineRule="auto"/>
              <w:rPr>
                <w:rFonts w:cs="Times New Roman"/>
                <w:color w:val="auto"/>
                <w:sz w:val="20"/>
              </w:rPr>
            </w:pPr>
            <w:r w:rsidRPr="00B43027">
              <w:rPr>
                <w:rFonts w:cs="Times New Roman"/>
                <w:color w:val="auto"/>
                <w:sz w:val="20"/>
              </w:rPr>
              <w:t>Индивидуальные и коллективные ритмические и мелодические импровизации в стиле (жанре) изучаемой традиции</w:t>
            </w:r>
          </w:p>
        </w:tc>
      </w:tr>
    </w:tbl>
    <w:p w14:paraId="645C5B75" w14:textId="77777777" w:rsidR="00416B7C" w:rsidRPr="00B43027" w:rsidRDefault="00416B7C" w:rsidP="00C24FED">
      <w:pPr>
        <w:pStyle w:val="3a"/>
        <w:pageBreakBefore/>
        <w:spacing w:before="0" w:after="0" w:line="240" w:lineRule="auto"/>
        <w:rPr>
          <w:rFonts w:cs="Times New Roman"/>
          <w:color w:val="auto"/>
        </w:rPr>
      </w:pPr>
      <w:r w:rsidRPr="00B43027">
        <w:rPr>
          <w:rFonts w:cs="Times New Roman"/>
          <w:color w:val="auto"/>
          <w:sz w:val="24"/>
        </w:rPr>
        <w:lastRenderedPageBreak/>
        <w:t>Модуль № 4 «Европейская классическая музыка»</w:t>
      </w:r>
      <w:r w:rsidR="002D2A65" w:rsidRPr="00B43027">
        <w:rPr>
          <w:rStyle w:val="aff0"/>
          <w:rFonts w:cs="Times New Roman"/>
          <w:color w:val="auto"/>
        </w:rPr>
        <w:footnoteReference w:id="27"/>
      </w:r>
    </w:p>
    <w:tbl>
      <w:tblPr>
        <w:tblW w:w="10138" w:type="dxa"/>
        <w:tblInd w:w="57" w:type="dxa"/>
        <w:tblLayout w:type="fixed"/>
        <w:tblCellMar>
          <w:left w:w="0" w:type="dxa"/>
          <w:right w:w="0" w:type="dxa"/>
        </w:tblCellMar>
        <w:tblLook w:val="0000" w:firstRow="0" w:lastRow="0" w:firstColumn="0" w:lastColumn="0" w:noHBand="0" w:noVBand="0"/>
      </w:tblPr>
      <w:tblGrid>
        <w:gridCol w:w="1267"/>
        <w:gridCol w:w="1313"/>
        <w:gridCol w:w="2030"/>
        <w:gridCol w:w="5528"/>
      </w:tblGrid>
      <w:tr w:rsidR="00416B7C" w:rsidRPr="00B43027" w14:paraId="21332F57" w14:textId="77777777" w:rsidTr="003C1ACC">
        <w:trPr>
          <w:trHeight w:val="59"/>
          <w:tblHeader/>
        </w:trPr>
        <w:tc>
          <w:tcPr>
            <w:tcW w:w="1267" w:type="dxa"/>
            <w:tcBorders>
              <w:top w:val="single" w:sz="4" w:space="0" w:color="000000"/>
              <w:left w:val="single" w:sz="4" w:space="0" w:color="000000"/>
              <w:bottom w:val="single" w:sz="4" w:space="0" w:color="000000"/>
              <w:right w:val="single" w:sz="4" w:space="0" w:color="000000"/>
            </w:tcBorders>
            <w:tcMar>
              <w:top w:w="113" w:type="dxa"/>
              <w:left w:w="57" w:type="dxa"/>
              <w:bottom w:w="136" w:type="dxa"/>
              <w:right w:w="57" w:type="dxa"/>
            </w:tcMar>
          </w:tcPr>
          <w:p w14:paraId="462D7251" w14:textId="77777777" w:rsidR="00416B7C" w:rsidRPr="00B43027" w:rsidRDefault="00416B7C" w:rsidP="00C24FED">
            <w:pPr>
              <w:pStyle w:val="af8"/>
              <w:spacing w:line="240" w:lineRule="auto"/>
              <w:rPr>
                <w:rFonts w:ascii="Times New Roman" w:hAnsi="Times New Roman" w:cs="Times New Roman"/>
                <w:color w:val="auto"/>
                <w:sz w:val="20"/>
                <w:szCs w:val="20"/>
              </w:rPr>
            </w:pPr>
            <w:r w:rsidRPr="00B43027">
              <w:rPr>
                <w:rFonts w:ascii="Times New Roman" w:hAnsi="Times New Roman" w:cs="Times New Roman"/>
                <w:color w:val="auto"/>
                <w:spacing w:val="-4"/>
                <w:sz w:val="20"/>
                <w:szCs w:val="20"/>
              </w:rPr>
              <w:t>№ блока, кол-во часов</w:t>
            </w:r>
          </w:p>
        </w:tc>
        <w:tc>
          <w:tcPr>
            <w:tcW w:w="1313"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58876CF5" w14:textId="77777777" w:rsidR="00416B7C" w:rsidRPr="00B43027" w:rsidRDefault="00416B7C" w:rsidP="00C24FED">
            <w:pPr>
              <w:pStyle w:val="af8"/>
              <w:spacing w:line="240" w:lineRule="auto"/>
              <w:rPr>
                <w:rFonts w:ascii="Times New Roman" w:hAnsi="Times New Roman" w:cs="Times New Roman"/>
                <w:color w:val="auto"/>
                <w:sz w:val="20"/>
                <w:szCs w:val="20"/>
              </w:rPr>
            </w:pPr>
            <w:r w:rsidRPr="00B43027">
              <w:rPr>
                <w:rFonts w:ascii="Times New Roman" w:hAnsi="Times New Roman" w:cs="Times New Roman"/>
                <w:color w:val="auto"/>
                <w:sz w:val="20"/>
                <w:szCs w:val="20"/>
              </w:rPr>
              <w:t>Темы</w:t>
            </w:r>
          </w:p>
        </w:tc>
        <w:tc>
          <w:tcPr>
            <w:tcW w:w="2030"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5E6BE38B" w14:textId="77777777" w:rsidR="00416B7C" w:rsidRPr="00B43027" w:rsidRDefault="00416B7C" w:rsidP="00C24FED">
            <w:pPr>
              <w:pStyle w:val="af8"/>
              <w:spacing w:line="240" w:lineRule="auto"/>
              <w:rPr>
                <w:rFonts w:ascii="Times New Roman" w:hAnsi="Times New Roman" w:cs="Times New Roman"/>
                <w:color w:val="auto"/>
                <w:sz w:val="20"/>
                <w:szCs w:val="20"/>
              </w:rPr>
            </w:pPr>
            <w:r w:rsidRPr="00B43027">
              <w:rPr>
                <w:rFonts w:ascii="Times New Roman" w:hAnsi="Times New Roman" w:cs="Times New Roman"/>
                <w:color w:val="auto"/>
                <w:sz w:val="20"/>
                <w:szCs w:val="20"/>
              </w:rPr>
              <w:t>Содержание</w:t>
            </w:r>
          </w:p>
        </w:tc>
        <w:tc>
          <w:tcPr>
            <w:tcW w:w="5528"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6C0544F4" w14:textId="77777777" w:rsidR="00416B7C" w:rsidRPr="00B43027" w:rsidRDefault="00416B7C" w:rsidP="00C24FED">
            <w:pPr>
              <w:pStyle w:val="af8"/>
              <w:spacing w:line="240" w:lineRule="auto"/>
              <w:rPr>
                <w:rFonts w:ascii="Times New Roman" w:hAnsi="Times New Roman" w:cs="Times New Roman"/>
                <w:color w:val="auto"/>
                <w:sz w:val="20"/>
                <w:szCs w:val="20"/>
              </w:rPr>
            </w:pPr>
            <w:r w:rsidRPr="00B43027">
              <w:rPr>
                <w:rFonts w:ascii="Times New Roman" w:hAnsi="Times New Roman" w:cs="Times New Roman"/>
                <w:color w:val="auto"/>
                <w:sz w:val="20"/>
                <w:szCs w:val="20"/>
              </w:rPr>
              <w:t>Виды деятельности обучающихся</w:t>
            </w:r>
          </w:p>
        </w:tc>
      </w:tr>
      <w:tr w:rsidR="00416B7C" w:rsidRPr="00B43027" w14:paraId="42D09E32" w14:textId="77777777" w:rsidTr="003C1ACC">
        <w:trPr>
          <w:trHeight w:val="1311"/>
        </w:trPr>
        <w:tc>
          <w:tcPr>
            <w:tcW w:w="1267"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43ABE942" w14:textId="77777777" w:rsidR="00416B7C" w:rsidRPr="00B43027" w:rsidRDefault="00416B7C" w:rsidP="00C24FED">
            <w:pPr>
              <w:pStyle w:val="af7"/>
              <w:spacing w:line="240" w:lineRule="auto"/>
              <w:rPr>
                <w:rFonts w:cs="Times New Roman"/>
                <w:color w:val="auto"/>
                <w:sz w:val="20"/>
                <w:szCs w:val="20"/>
              </w:rPr>
            </w:pPr>
            <w:r w:rsidRPr="00B43027">
              <w:rPr>
                <w:rFonts w:cs="Times New Roman"/>
                <w:color w:val="auto"/>
                <w:sz w:val="20"/>
                <w:szCs w:val="20"/>
              </w:rPr>
              <w:t>А)</w:t>
            </w:r>
          </w:p>
          <w:p w14:paraId="35205BD9" w14:textId="77777777" w:rsidR="00416B7C" w:rsidRPr="00B43027" w:rsidRDefault="00416B7C" w:rsidP="00C24FED">
            <w:pPr>
              <w:pStyle w:val="af7"/>
              <w:spacing w:line="240" w:lineRule="auto"/>
              <w:rPr>
                <w:rFonts w:cs="Times New Roman"/>
                <w:color w:val="auto"/>
                <w:sz w:val="20"/>
                <w:szCs w:val="20"/>
              </w:rPr>
            </w:pPr>
            <w:r w:rsidRPr="00B43027">
              <w:rPr>
                <w:rFonts w:cs="Times New Roman"/>
                <w:color w:val="auto"/>
                <w:sz w:val="20"/>
                <w:szCs w:val="20"/>
              </w:rPr>
              <w:t>2—3 учебных часа</w:t>
            </w:r>
          </w:p>
        </w:tc>
        <w:tc>
          <w:tcPr>
            <w:tcW w:w="1313"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357069A0" w14:textId="77777777" w:rsidR="00416B7C" w:rsidRPr="00B43027" w:rsidRDefault="00416B7C" w:rsidP="00C24FED">
            <w:pPr>
              <w:pStyle w:val="af7"/>
              <w:spacing w:line="240" w:lineRule="auto"/>
              <w:rPr>
                <w:rFonts w:cs="Times New Roman"/>
                <w:color w:val="auto"/>
                <w:sz w:val="20"/>
                <w:szCs w:val="20"/>
              </w:rPr>
            </w:pPr>
            <w:r w:rsidRPr="00B43027">
              <w:rPr>
                <w:rFonts w:cs="Times New Roman"/>
                <w:color w:val="auto"/>
                <w:sz w:val="20"/>
                <w:szCs w:val="20"/>
              </w:rPr>
              <w:t>Национальные истоки классической музыки</w:t>
            </w:r>
          </w:p>
        </w:tc>
        <w:tc>
          <w:tcPr>
            <w:tcW w:w="2030"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3490F824" w14:textId="77777777" w:rsidR="00416B7C" w:rsidRPr="00B43027" w:rsidRDefault="00416B7C" w:rsidP="00C24FED">
            <w:pPr>
              <w:pStyle w:val="af7"/>
              <w:spacing w:line="240" w:lineRule="auto"/>
              <w:rPr>
                <w:rFonts w:cs="Times New Roman"/>
                <w:color w:val="auto"/>
                <w:sz w:val="20"/>
                <w:szCs w:val="20"/>
              </w:rPr>
            </w:pPr>
            <w:r w:rsidRPr="00B43027">
              <w:rPr>
                <w:rFonts w:cs="Times New Roman"/>
                <w:color w:val="auto"/>
                <w:sz w:val="20"/>
                <w:szCs w:val="20"/>
              </w:rPr>
              <w:t>Национальный музыкальный стиль на примере творчества Ф. Шопена, Э. Грига и др.</w:t>
            </w:r>
          </w:p>
        </w:tc>
        <w:tc>
          <w:tcPr>
            <w:tcW w:w="5528"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388C4ED3" w14:textId="77777777" w:rsidR="00416B7C" w:rsidRPr="00B43027" w:rsidRDefault="00416B7C" w:rsidP="00C24FED">
            <w:pPr>
              <w:pStyle w:val="af7"/>
              <w:spacing w:line="240" w:lineRule="auto"/>
              <w:rPr>
                <w:rFonts w:cs="Times New Roman"/>
                <w:color w:val="auto"/>
                <w:sz w:val="20"/>
                <w:szCs w:val="20"/>
              </w:rPr>
            </w:pPr>
            <w:r w:rsidRPr="00B43027">
              <w:rPr>
                <w:rFonts w:cs="Times New Roman"/>
                <w:color w:val="auto"/>
                <w:sz w:val="20"/>
                <w:szCs w:val="20"/>
              </w:rPr>
              <w:t>Знакомство с образцами музыки разных жанров, типичных для рассматриваемых национальных стилей, творчества изучаемых композиторов.</w:t>
            </w:r>
          </w:p>
          <w:p w14:paraId="79B8D502" w14:textId="77777777" w:rsidR="00416B7C" w:rsidRPr="00B43027" w:rsidRDefault="00416B7C" w:rsidP="00C24FED">
            <w:pPr>
              <w:pStyle w:val="af7"/>
              <w:spacing w:line="240" w:lineRule="auto"/>
              <w:rPr>
                <w:rFonts w:cs="Times New Roman"/>
                <w:color w:val="auto"/>
                <w:sz w:val="20"/>
                <w:szCs w:val="20"/>
              </w:rPr>
            </w:pPr>
            <w:r w:rsidRPr="00B43027">
              <w:rPr>
                <w:rFonts w:cs="Times New Roman"/>
                <w:color w:val="auto"/>
                <w:sz w:val="20"/>
                <w:szCs w:val="20"/>
              </w:rPr>
              <w:t>Определение на слух характерных интонаций, ритмов, элементов музыкального языка, умение напеть наиболее яркие интонации, прохлопать ритмические примеры из числа изучаемых классических произведений.</w:t>
            </w:r>
          </w:p>
        </w:tc>
      </w:tr>
      <w:tr w:rsidR="00416B7C" w:rsidRPr="00B43027" w14:paraId="569BE521" w14:textId="77777777" w:rsidTr="003C1ACC">
        <w:trPr>
          <w:trHeight w:val="59"/>
        </w:trPr>
        <w:tc>
          <w:tcPr>
            <w:tcW w:w="1267"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5851B05D" w14:textId="77777777" w:rsidR="00416B7C" w:rsidRPr="00B43027" w:rsidRDefault="00416B7C" w:rsidP="00C24FED">
            <w:pPr>
              <w:pStyle w:val="NoParagraphStyle"/>
              <w:spacing w:line="240" w:lineRule="auto"/>
              <w:textAlignment w:val="auto"/>
              <w:rPr>
                <w:rFonts w:ascii="Times New Roman" w:hAnsi="Times New Roman" w:cs="Times New Roman"/>
                <w:color w:val="auto"/>
                <w:sz w:val="20"/>
                <w:szCs w:val="20"/>
                <w:lang w:val="ru-RU"/>
              </w:rPr>
            </w:pPr>
          </w:p>
        </w:tc>
        <w:tc>
          <w:tcPr>
            <w:tcW w:w="1313"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50E7D592" w14:textId="77777777" w:rsidR="00416B7C" w:rsidRPr="00B43027" w:rsidRDefault="00416B7C" w:rsidP="00C24FED">
            <w:pPr>
              <w:pStyle w:val="NoParagraphStyle"/>
              <w:spacing w:line="240" w:lineRule="auto"/>
              <w:textAlignment w:val="auto"/>
              <w:rPr>
                <w:rFonts w:ascii="Times New Roman" w:hAnsi="Times New Roman" w:cs="Times New Roman"/>
                <w:color w:val="auto"/>
                <w:sz w:val="20"/>
                <w:szCs w:val="20"/>
                <w:lang w:val="ru-RU"/>
              </w:rPr>
            </w:pPr>
          </w:p>
        </w:tc>
        <w:tc>
          <w:tcPr>
            <w:tcW w:w="2030"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68F9308E" w14:textId="77777777" w:rsidR="00416B7C" w:rsidRPr="00B43027" w:rsidRDefault="00416B7C" w:rsidP="00C24FED">
            <w:pPr>
              <w:pStyle w:val="af7"/>
              <w:spacing w:line="240" w:lineRule="auto"/>
              <w:rPr>
                <w:rFonts w:cs="Times New Roman"/>
                <w:color w:val="auto"/>
                <w:sz w:val="20"/>
                <w:szCs w:val="20"/>
              </w:rPr>
            </w:pPr>
            <w:r w:rsidRPr="00B43027">
              <w:rPr>
                <w:rFonts w:cs="Times New Roman"/>
                <w:color w:val="auto"/>
                <w:sz w:val="20"/>
                <w:szCs w:val="20"/>
              </w:rPr>
              <w:t>Значение и роль композитора — основоположника национальной классической музыки.</w:t>
            </w:r>
          </w:p>
          <w:p w14:paraId="3AC8B4B8" w14:textId="77777777" w:rsidR="00416B7C" w:rsidRPr="00B43027" w:rsidRDefault="00416B7C" w:rsidP="00C24FED">
            <w:pPr>
              <w:pStyle w:val="af7"/>
              <w:spacing w:line="240" w:lineRule="auto"/>
              <w:rPr>
                <w:rFonts w:cs="Times New Roman"/>
                <w:color w:val="auto"/>
                <w:sz w:val="20"/>
                <w:szCs w:val="20"/>
              </w:rPr>
            </w:pPr>
            <w:r w:rsidRPr="00B43027">
              <w:rPr>
                <w:rFonts w:cs="Times New Roman"/>
                <w:color w:val="auto"/>
                <w:sz w:val="20"/>
                <w:szCs w:val="20"/>
              </w:rPr>
              <w:lastRenderedPageBreak/>
              <w:t>Характерные жанры, образы, элементы музыкального языка</w:t>
            </w:r>
          </w:p>
        </w:tc>
        <w:tc>
          <w:tcPr>
            <w:tcW w:w="5528"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40C9B75B" w14:textId="77777777" w:rsidR="00416B7C" w:rsidRPr="00B43027" w:rsidRDefault="00416B7C" w:rsidP="00C24FED">
            <w:pPr>
              <w:pStyle w:val="af7"/>
              <w:spacing w:line="240" w:lineRule="auto"/>
              <w:rPr>
                <w:rFonts w:cs="Times New Roman"/>
                <w:color w:val="auto"/>
                <w:sz w:val="20"/>
                <w:szCs w:val="20"/>
              </w:rPr>
            </w:pPr>
            <w:r w:rsidRPr="00B43027">
              <w:rPr>
                <w:rFonts w:cs="Times New Roman"/>
                <w:color w:val="auto"/>
                <w:sz w:val="20"/>
                <w:szCs w:val="20"/>
              </w:rPr>
              <w:lastRenderedPageBreak/>
              <w:t>Разучивание, исполнение не менее одного вокального произведения, сочинённого композитором-классиком (из числа изучаемых в данном разделе).</w:t>
            </w:r>
          </w:p>
          <w:p w14:paraId="158C06F6" w14:textId="77777777" w:rsidR="00416B7C" w:rsidRPr="00B43027" w:rsidRDefault="00416B7C" w:rsidP="00C24FED">
            <w:pPr>
              <w:pStyle w:val="af7"/>
              <w:spacing w:line="240" w:lineRule="auto"/>
              <w:rPr>
                <w:rFonts w:cs="Times New Roman"/>
                <w:color w:val="auto"/>
                <w:sz w:val="20"/>
                <w:szCs w:val="20"/>
              </w:rPr>
            </w:pPr>
            <w:r w:rsidRPr="00B43027">
              <w:rPr>
                <w:rFonts w:cs="Times New Roman"/>
                <w:color w:val="auto"/>
                <w:sz w:val="20"/>
                <w:szCs w:val="20"/>
              </w:rPr>
              <w:t>Музыкальная викторина на знание музыки, названий и авторов изученных произведений.</w:t>
            </w:r>
          </w:p>
          <w:p w14:paraId="37F3CA3C" w14:textId="77777777" w:rsidR="00416B7C" w:rsidRPr="00B43027" w:rsidRDefault="00416B7C" w:rsidP="00C24FED">
            <w:pPr>
              <w:pStyle w:val="af7"/>
              <w:spacing w:line="240" w:lineRule="auto"/>
              <w:rPr>
                <w:rFonts w:cs="Times New Roman"/>
                <w:i/>
                <w:iCs/>
                <w:color w:val="auto"/>
                <w:sz w:val="20"/>
                <w:szCs w:val="20"/>
              </w:rPr>
            </w:pPr>
            <w:r w:rsidRPr="00B43027">
              <w:rPr>
                <w:rFonts w:cs="Times New Roman"/>
                <w:i/>
                <w:iCs/>
                <w:color w:val="auto"/>
                <w:sz w:val="20"/>
                <w:szCs w:val="20"/>
              </w:rPr>
              <w:t>На выбор или факультативно</w:t>
            </w:r>
          </w:p>
          <w:p w14:paraId="1EA2227C" w14:textId="77777777" w:rsidR="00416B7C" w:rsidRPr="00B43027" w:rsidRDefault="00416B7C" w:rsidP="00C24FED">
            <w:pPr>
              <w:pStyle w:val="af7"/>
              <w:spacing w:line="240" w:lineRule="auto"/>
              <w:rPr>
                <w:rFonts w:cs="Times New Roman"/>
                <w:color w:val="auto"/>
                <w:sz w:val="20"/>
                <w:szCs w:val="20"/>
              </w:rPr>
            </w:pPr>
            <w:r w:rsidRPr="00B43027">
              <w:rPr>
                <w:rFonts w:cs="Times New Roman"/>
                <w:color w:val="auto"/>
                <w:sz w:val="20"/>
                <w:szCs w:val="20"/>
              </w:rPr>
              <w:lastRenderedPageBreak/>
              <w:t>Исследовательские проекты о творчестве европейских композиторов-классиков, представителей национальных школ.</w:t>
            </w:r>
          </w:p>
          <w:p w14:paraId="4D11BBD9" w14:textId="77777777" w:rsidR="00416B7C" w:rsidRPr="00B43027" w:rsidRDefault="00416B7C" w:rsidP="00C24FED">
            <w:pPr>
              <w:pStyle w:val="af7"/>
              <w:spacing w:line="240" w:lineRule="auto"/>
              <w:rPr>
                <w:rFonts w:cs="Times New Roman"/>
                <w:color w:val="auto"/>
                <w:sz w:val="20"/>
                <w:szCs w:val="20"/>
              </w:rPr>
            </w:pPr>
            <w:r w:rsidRPr="00B43027">
              <w:rPr>
                <w:rFonts w:cs="Times New Roman"/>
                <w:color w:val="auto"/>
                <w:sz w:val="20"/>
                <w:szCs w:val="20"/>
              </w:rPr>
              <w:t>Просмотр художественных и документальных фильмов о творчестве выдающих европейских композиторов с последующим обсуждением в классе.</w:t>
            </w:r>
          </w:p>
          <w:p w14:paraId="3C6054A4" w14:textId="77777777" w:rsidR="00416B7C" w:rsidRPr="00B43027" w:rsidRDefault="00416B7C" w:rsidP="00C24FED">
            <w:pPr>
              <w:pStyle w:val="af7"/>
              <w:spacing w:line="240" w:lineRule="auto"/>
              <w:rPr>
                <w:rFonts w:cs="Times New Roman"/>
                <w:color w:val="auto"/>
                <w:sz w:val="20"/>
                <w:szCs w:val="20"/>
              </w:rPr>
            </w:pPr>
            <w:r w:rsidRPr="00B43027">
              <w:rPr>
                <w:rFonts w:cs="Times New Roman"/>
                <w:color w:val="auto"/>
                <w:sz w:val="20"/>
                <w:szCs w:val="20"/>
              </w:rPr>
              <w:t>Посещение концерта классической музыки, балета, драматического спектакля</w:t>
            </w:r>
          </w:p>
        </w:tc>
      </w:tr>
      <w:tr w:rsidR="00416B7C" w:rsidRPr="00B43027" w14:paraId="46C69DAF" w14:textId="77777777" w:rsidTr="003C1ACC">
        <w:trPr>
          <w:trHeight w:val="59"/>
        </w:trPr>
        <w:tc>
          <w:tcPr>
            <w:tcW w:w="1267"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35B1FCC1" w14:textId="77777777" w:rsidR="00416B7C" w:rsidRPr="00B43027" w:rsidRDefault="00416B7C" w:rsidP="00C24FED">
            <w:pPr>
              <w:pStyle w:val="af7"/>
              <w:spacing w:line="240" w:lineRule="auto"/>
              <w:rPr>
                <w:rFonts w:cs="Times New Roman"/>
                <w:color w:val="auto"/>
                <w:sz w:val="20"/>
                <w:szCs w:val="20"/>
              </w:rPr>
            </w:pPr>
            <w:r w:rsidRPr="00B43027">
              <w:rPr>
                <w:rFonts w:cs="Times New Roman"/>
                <w:color w:val="auto"/>
                <w:sz w:val="20"/>
                <w:szCs w:val="20"/>
              </w:rPr>
              <w:lastRenderedPageBreak/>
              <w:t>Б)</w:t>
            </w:r>
          </w:p>
          <w:p w14:paraId="083A42D2" w14:textId="77777777" w:rsidR="00416B7C" w:rsidRPr="00B43027" w:rsidRDefault="00416B7C" w:rsidP="00C24FED">
            <w:pPr>
              <w:pStyle w:val="af7"/>
              <w:spacing w:line="240" w:lineRule="auto"/>
              <w:rPr>
                <w:rFonts w:cs="Times New Roman"/>
                <w:color w:val="auto"/>
                <w:sz w:val="20"/>
                <w:szCs w:val="20"/>
              </w:rPr>
            </w:pPr>
            <w:r w:rsidRPr="00B43027">
              <w:rPr>
                <w:rFonts w:cs="Times New Roman"/>
                <w:color w:val="auto"/>
                <w:sz w:val="20"/>
                <w:szCs w:val="20"/>
              </w:rPr>
              <w:t>2—3 учебных часа</w:t>
            </w:r>
          </w:p>
        </w:tc>
        <w:tc>
          <w:tcPr>
            <w:tcW w:w="1313"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3E222970" w14:textId="77777777" w:rsidR="00416B7C" w:rsidRPr="00B43027" w:rsidRDefault="00416B7C" w:rsidP="00C24FED">
            <w:pPr>
              <w:pStyle w:val="af7"/>
              <w:spacing w:line="240" w:lineRule="auto"/>
              <w:rPr>
                <w:rFonts w:cs="Times New Roman"/>
                <w:color w:val="auto"/>
                <w:sz w:val="20"/>
                <w:szCs w:val="20"/>
              </w:rPr>
            </w:pPr>
            <w:r w:rsidRPr="00B43027">
              <w:rPr>
                <w:rFonts w:cs="Times New Roman"/>
                <w:color w:val="auto"/>
                <w:sz w:val="20"/>
                <w:szCs w:val="20"/>
              </w:rPr>
              <w:t>Музыкант и публика</w:t>
            </w:r>
          </w:p>
        </w:tc>
        <w:tc>
          <w:tcPr>
            <w:tcW w:w="2030"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3F9C7B8A" w14:textId="77777777" w:rsidR="00416B7C" w:rsidRPr="00B43027" w:rsidRDefault="00416B7C" w:rsidP="00C24FED">
            <w:pPr>
              <w:pStyle w:val="af7"/>
              <w:spacing w:line="240" w:lineRule="auto"/>
              <w:rPr>
                <w:rFonts w:cs="Times New Roman"/>
                <w:color w:val="auto"/>
                <w:sz w:val="20"/>
                <w:szCs w:val="20"/>
              </w:rPr>
            </w:pPr>
            <w:r w:rsidRPr="00B43027">
              <w:rPr>
                <w:rFonts w:cs="Times New Roman"/>
                <w:color w:val="auto"/>
                <w:sz w:val="20"/>
                <w:szCs w:val="20"/>
              </w:rPr>
              <w:t>Кумиры публики (на примере творчества В. А. Моцарта, Н. Паганини, Ф. Листа и др.). Виртуозность. Талант, труд, миссия композитора, исполнителя. При</w:t>
            </w:r>
            <w:r w:rsidR="003C1ACC" w:rsidRPr="00B43027">
              <w:rPr>
                <w:rFonts w:cs="Times New Roman"/>
                <w:color w:val="auto"/>
                <w:sz w:val="20"/>
                <w:szCs w:val="20"/>
              </w:rPr>
              <w:t>знание публики. Культура слушателя. Тради</w:t>
            </w:r>
            <w:r w:rsidR="003C1ACC" w:rsidRPr="00B43027">
              <w:rPr>
                <w:rFonts w:cs="Times New Roman"/>
                <w:color w:val="auto"/>
                <w:sz w:val="20"/>
                <w:szCs w:val="20"/>
              </w:rPr>
              <w:lastRenderedPageBreak/>
              <w:t>ции слушания музыки в прошлые века и сегодня</w:t>
            </w:r>
          </w:p>
        </w:tc>
        <w:tc>
          <w:tcPr>
            <w:tcW w:w="5528"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713C2C67" w14:textId="77777777" w:rsidR="00416B7C" w:rsidRPr="00B43027" w:rsidRDefault="00416B7C" w:rsidP="00C24FED">
            <w:pPr>
              <w:pStyle w:val="af7"/>
              <w:spacing w:line="240" w:lineRule="auto"/>
              <w:rPr>
                <w:rFonts w:cs="Times New Roman"/>
                <w:color w:val="auto"/>
                <w:sz w:val="20"/>
                <w:szCs w:val="20"/>
              </w:rPr>
            </w:pPr>
            <w:r w:rsidRPr="00B43027">
              <w:rPr>
                <w:rFonts w:cs="Times New Roman"/>
                <w:color w:val="auto"/>
                <w:sz w:val="20"/>
                <w:szCs w:val="20"/>
              </w:rPr>
              <w:lastRenderedPageBreak/>
              <w:t>Знакомство с образцами виртуозной музыки. Размышление над фактами биографий великих музыкантов — как любимцев публики, так и непóнятых современниками.</w:t>
            </w:r>
          </w:p>
          <w:p w14:paraId="2C80725E" w14:textId="4B3AB464" w:rsidR="00416B7C" w:rsidRPr="00B43027" w:rsidRDefault="00416B7C" w:rsidP="00C24FED">
            <w:pPr>
              <w:pStyle w:val="af7"/>
              <w:spacing w:line="240" w:lineRule="auto"/>
              <w:rPr>
                <w:rFonts w:cs="Times New Roman"/>
                <w:color w:val="auto"/>
                <w:sz w:val="20"/>
                <w:szCs w:val="20"/>
              </w:rPr>
            </w:pPr>
            <w:r w:rsidRPr="00B43027">
              <w:rPr>
                <w:rFonts w:cs="Times New Roman"/>
                <w:color w:val="auto"/>
                <w:sz w:val="20"/>
                <w:szCs w:val="20"/>
              </w:rPr>
              <w:t>Определение на слух мелодий, интонаций, ритмов, элементов музыкального языка изучаемых классических произведений, умение напеть их наиболее яркие ритмоинтонации.</w:t>
            </w:r>
          </w:p>
          <w:p w14:paraId="56B038DE" w14:textId="77777777" w:rsidR="00416B7C" w:rsidRPr="00B43027" w:rsidRDefault="00416B7C" w:rsidP="00C24FED">
            <w:pPr>
              <w:pStyle w:val="af7"/>
              <w:spacing w:line="240" w:lineRule="auto"/>
              <w:rPr>
                <w:rFonts w:cs="Times New Roman"/>
                <w:color w:val="auto"/>
                <w:sz w:val="20"/>
                <w:szCs w:val="20"/>
              </w:rPr>
            </w:pPr>
            <w:r w:rsidRPr="00B43027">
              <w:rPr>
                <w:rFonts w:cs="Times New Roman"/>
                <w:color w:val="auto"/>
                <w:sz w:val="20"/>
                <w:szCs w:val="20"/>
              </w:rPr>
              <w:t>Музыкальная викторина на знание музыки, названий и авторов изученных произведений.</w:t>
            </w:r>
          </w:p>
          <w:p w14:paraId="418289BF" w14:textId="77777777" w:rsidR="003C1ACC" w:rsidRPr="00B43027" w:rsidRDefault="003C1ACC" w:rsidP="00C24FED">
            <w:pPr>
              <w:pStyle w:val="af7"/>
              <w:spacing w:line="240" w:lineRule="auto"/>
              <w:rPr>
                <w:rFonts w:cs="Times New Roman"/>
                <w:color w:val="auto"/>
                <w:sz w:val="20"/>
                <w:szCs w:val="20"/>
              </w:rPr>
            </w:pPr>
            <w:r w:rsidRPr="00B43027">
              <w:rPr>
                <w:rFonts w:cs="Times New Roman"/>
                <w:color w:val="auto"/>
                <w:sz w:val="20"/>
                <w:szCs w:val="20"/>
              </w:rPr>
              <w:t>Знание и соблюдение общепринятых норм слушания музыки, правил поведения в концертном зале, театре оперы и балета.</w:t>
            </w:r>
          </w:p>
          <w:p w14:paraId="47EB29D8" w14:textId="77777777" w:rsidR="003C1ACC" w:rsidRPr="00B43027" w:rsidRDefault="003C1ACC" w:rsidP="00C24FED">
            <w:pPr>
              <w:pStyle w:val="af7"/>
              <w:spacing w:line="240" w:lineRule="auto"/>
              <w:rPr>
                <w:rFonts w:cs="Times New Roman"/>
                <w:color w:val="auto"/>
                <w:sz w:val="20"/>
                <w:szCs w:val="20"/>
              </w:rPr>
            </w:pPr>
            <w:r w:rsidRPr="00B43027">
              <w:rPr>
                <w:rFonts w:cs="Times New Roman"/>
                <w:i/>
                <w:iCs/>
                <w:color w:val="auto"/>
                <w:sz w:val="20"/>
                <w:szCs w:val="20"/>
              </w:rPr>
              <w:t>На выбор или факультативно</w:t>
            </w:r>
          </w:p>
          <w:p w14:paraId="23B12BEC" w14:textId="77777777" w:rsidR="003C1ACC" w:rsidRPr="00B43027" w:rsidRDefault="003C1ACC" w:rsidP="00C24FED">
            <w:pPr>
              <w:pStyle w:val="af7"/>
              <w:spacing w:line="240" w:lineRule="auto"/>
              <w:rPr>
                <w:rFonts w:cs="Times New Roman"/>
                <w:color w:val="auto"/>
                <w:spacing w:val="-2"/>
                <w:sz w:val="20"/>
                <w:szCs w:val="20"/>
              </w:rPr>
            </w:pPr>
            <w:r w:rsidRPr="00B43027">
              <w:rPr>
                <w:rFonts w:cs="Times New Roman"/>
                <w:color w:val="auto"/>
                <w:spacing w:val="-2"/>
                <w:sz w:val="20"/>
                <w:szCs w:val="20"/>
              </w:rPr>
              <w:lastRenderedPageBreak/>
              <w:t xml:space="preserve">Работа с интерактивной картой (география путешествий, гастролей), лентой времени (имена, факты, явления, </w:t>
            </w:r>
            <w:r w:rsidRPr="00B43027">
              <w:rPr>
                <w:rFonts w:cs="Times New Roman"/>
                <w:color w:val="auto"/>
                <w:spacing w:val="-2"/>
                <w:sz w:val="20"/>
                <w:szCs w:val="20"/>
              </w:rPr>
              <w:br/>
              <w:t>музыкальные произведения).</w:t>
            </w:r>
          </w:p>
          <w:p w14:paraId="5EEEB827" w14:textId="77777777" w:rsidR="003C1ACC" w:rsidRPr="00B43027" w:rsidRDefault="003C1ACC" w:rsidP="00C24FED">
            <w:pPr>
              <w:pStyle w:val="af7"/>
              <w:spacing w:line="240" w:lineRule="auto"/>
              <w:rPr>
                <w:rFonts w:cs="Times New Roman"/>
                <w:color w:val="auto"/>
                <w:sz w:val="20"/>
                <w:szCs w:val="20"/>
              </w:rPr>
            </w:pPr>
            <w:r w:rsidRPr="00B43027">
              <w:rPr>
                <w:rFonts w:cs="Times New Roman"/>
                <w:color w:val="auto"/>
                <w:sz w:val="20"/>
                <w:szCs w:val="20"/>
              </w:rPr>
              <w:t>Посещение концерта классической музыки с последующим обсуждением в классе.</w:t>
            </w:r>
          </w:p>
          <w:p w14:paraId="071B8B96" w14:textId="77777777" w:rsidR="003C1ACC" w:rsidRPr="00B43027" w:rsidRDefault="003C1ACC" w:rsidP="00C24FED">
            <w:pPr>
              <w:pStyle w:val="af7"/>
              <w:spacing w:line="240" w:lineRule="auto"/>
              <w:rPr>
                <w:rFonts w:cs="Times New Roman"/>
                <w:color w:val="auto"/>
                <w:sz w:val="20"/>
                <w:szCs w:val="20"/>
              </w:rPr>
            </w:pPr>
            <w:r w:rsidRPr="00B43027">
              <w:rPr>
                <w:rFonts w:cs="Times New Roman"/>
                <w:color w:val="auto"/>
                <w:sz w:val="20"/>
                <w:szCs w:val="20"/>
              </w:rPr>
              <w:t>Создание тематической подборки музыкальных произведений для домашнего прослушивания</w:t>
            </w:r>
          </w:p>
        </w:tc>
      </w:tr>
      <w:tr w:rsidR="00416B7C" w:rsidRPr="00B43027" w14:paraId="2FF4140F" w14:textId="77777777" w:rsidTr="003C1ACC">
        <w:trPr>
          <w:trHeight w:val="59"/>
        </w:trPr>
        <w:tc>
          <w:tcPr>
            <w:tcW w:w="1267" w:type="dxa"/>
            <w:tcBorders>
              <w:top w:val="single" w:sz="4" w:space="0" w:color="000000"/>
              <w:left w:val="single" w:sz="4" w:space="0" w:color="000000"/>
              <w:bottom w:val="single" w:sz="4" w:space="0" w:color="000000"/>
              <w:right w:val="single" w:sz="4" w:space="0" w:color="000000"/>
            </w:tcBorders>
            <w:tcMar>
              <w:top w:w="85" w:type="dxa"/>
              <w:left w:w="170" w:type="dxa"/>
              <w:bottom w:w="85" w:type="dxa"/>
              <w:right w:w="113" w:type="dxa"/>
            </w:tcMar>
          </w:tcPr>
          <w:p w14:paraId="4C9C1226" w14:textId="77777777" w:rsidR="00416B7C" w:rsidRPr="00B43027" w:rsidRDefault="00416B7C" w:rsidP="00C24FED">
            <w:pPr>
              <w:pStyle w:val="af7"/>
              <w:spacing w:line="240" w:lineRule="auto"/>
              <w:rPr>
                <w:rFonts w:cs="Times New Roman"/>
                <w:color w:val="auto"/>
                <w:sz w:val="20"/>
                <w:szCs w:val="20"/>
              </w:rPr>
            </w:pPr>
            <w:r w:rsidRPr="00B43027">
              <w:rPr>
                <w:rFonts w:cs="Times New Roman"/>
                <w:color w:val="auto"/>
                <w:sz w:val="20"/>
                <w:szCs w:val="20"/>
              </w:rPr>
              <w:lastRenderedPageBreak/>
              <w:t>В)</w:t>
            </w:r>
          </w:p>
          <w:p w14:paraId="1A7111E6" w14:textId="77777777" w:rsidR="00416B7C" w:rsidRPr="00B43027" w:rsidRDefault="00416B7C" w:rsidP="00C24FED">
            <w:pPr>
              <w:pStyle w:val="af7"/>
              <w:spacing w:line="240" w:lineRule="auto"/>
              <w:rPr>
                <w:rFonts w:cs="Times New Roman"/>
                <w:color w:val="auto"/>
                <w:sz w:val="20"/>
                <w:szCs w:val="20"/>
              </w:rPr>
            </w:pPr>
            <w:r w:rsidRPr="00B43027">
              <w:rPr>
                <w:rFonts w:cs="Times New Roman"/>
                <w:color w:val="auto"/>
                <w:sz w:val="20"/>
                <w:szCs w:val="20"/>
              </w:rPr>
              <w:t>4—6 учебных часов</w:t>
            </w:r>
          </w:p>
        </w:tc>
        <w:tc>
          <w:tcPr>
            <w:tcW w:w="1313" w:type="dxa"/>
            <w:tcBorders>
              <w:top w:val="single" w:sz="4" w:space="0" w:color="000000"/>
              <w:left w:val="single" w:sz="4" w:space="0" w:color="000000"/>
              <w:bottom w:val="single" w:sz="4" w:space="0" w:color="000000"/>
              <w:right w:val="single" w:sz="4" w:space="0" w:color="000000"/>
            </w:tcBorders>
            <w:tcMar>
              <w:top w:w="85" w:type="dxa"/>
              <w:left w:w="170" w:type="dxa"/>
              <w:bottom w:w="85" w:type="dxa"/>
              <w:right w:w="113" w:type="dxa"/>
            </w:tcMar>
          </w:tcPr>
          <w:p w14:paraId="7EC87313" w14:textId="77777777" w:rsidR="00416B7C" w:rsidRPr="00B43027" w:rsidRDefault="00416B7C" w:rsidP="00C24FED">
            <w:pPr>
              <w:pStyle w:val="af7"/>
              <w:spacing w:line="240" w:lineRule="auto"/>
              <w:rPr>
                <w:rFonts w:cs="Times New Roman"/>
                <w:color w:val="auto"/>
                <w:sz w:val="20"/>
                <w:szCs w:val="20"/>
              </w:rPr>
            </w:pPr>
            <w:r w:rsidRPr="00B43027">
              <w:rPr>
                <w:rFonts w:cs="Times New Roman"/>
                <w:color w:val="auto"/>
                <w:sz w:val="20"/>
                <w:szCs w:val="20"/>
              </w:rPr>
              <w:t>Музыка — зеркало эпохи</w:t>
            </w:r>
          </w:p>
        </w:tc>
        <w:tc>
          <w:tcPr>
            <w:tcW w:w="2030" w:type="dxa"/>
            <w:tcBorders>
              <w:top w:val="single" w:sz="4" w:space="0" w:color="000000"/>
              <w:left w:val="single" w:sz="4" w:space="0" w:color="000000"/>
              <w:bottom w:val="single" w:sz="4" w:space="0" w:color="000000"/>
              <w:right w:val="single" w:sz="4" w:space="0" w:color="000000"/>
            </w:tcBorders>
            <w:tcMar>
              <w:top w:w="85" w:type="dxa"/>
              <w:left w:w="170" w:type="dxa"/>
              <w:bottom w:w="85" w:type="dxa"/>
              <w:right w:w="57" w:type="dxa"/>
            </w:tcMar>
          </w:tcPr>
          <w:p w14:paraId="6AF3ADE4" w14:textId="77777777" w:rsidR="00416B7C" w:rsidRPr="00B43027" w:rsidRDefault="00416B7C" w:rsidP="00C24FED">
            <w:pPr>
              <w:pStyle w:val="af7"/>
              <w:spacing w:line="240" w:lineRule="auto"/>
              <w:rPr>
                <w:rFonts w:cs="Times New Roman"/>
                <w:color w:val="auto"/>
                <w:spacing w:val="-4"/>
                <w:sz w:val="20"/>
                <w:szCs w:val="20"/>
              </w:rPr>
            </w:pPr>
            <w:r w:rsidRPr="00B43027">
              <w:rPr>
                <w:rFonts w:cs="Times New Roman"/>
                <w:color w:val="auto"/>
                <w:spacing w:val="-4"/>
                <w:sz w:val="20"/>
                <w:szCs w:val="20"/>
              </w:rPr>
              <w:t>Искусство как отражение, с одной стороны — образа жизни, с другой — главных ценностей, идеалов конкретной эпохи. Стили барокко и классицизм (круг основных образов, характерных интонаций, жанров).</w:t>
            </w:r>
          </w:p>
          <w:p w14:paraId="2162E5C3" w14:textId="77777777" w:rsidR="00416B7C" w:rsidRPr="00B43027" w:rsidRDefault="00416B7C" w:rsidP="00C24FED">
            <w:pPr>
              <w:pStyle w:val="af7"/>
              <w:spacing w:line="240" w:lineRule="auto"/>
              <w:rPr>
                <w:rFonts w:cs="Times New Roman"/>
                <w:color w:val="auto"/>
                <w:sz w:val="20"/>
                <w:szCs w:val="20"/>
              </w:rPr>
            </w:pPr>
            <w:r w:rsidRPr="00B43027">
              <w:rPr>
                <w:rFonts w:cs="Times New Roman"/>
                <w:color w:val="auto"/>
                <w:sz w:val="20"/>
                <w:szCs w:val="20"/>
              </w:rPr>
              <w:t>Полифонический и гомофонно-гармонический склад на примере творчества И. </w:t>
            </w:r>
            <w:r w:rsidRPr="00B43027">
              <w:rPr>
                <w:rFonts w:cs="Times New Roman"/>
                <w:color w:val="auto"/>
                <w:sz w:val="20"/>
                <w:szCs w:val="20"/>
              </w:rPr>
              <w:lastRenderedPageBreak/>
              <w:t>С. Баха и Л. ван Бетховена</w:t>
            </w:r>
          </w:p>
        </w:tc>
        <w:tc>
          <w:tcPr>
            <w:tcW w:w="5528" w:type="dxa"/>
            <w:tcBorders>
              <w:top w:val="single" w:sz="4" w:space="0" w:color="000000"/>
              <w:left w:val="single" w:sz="4" w:space="0" w:color="000000"/>
              <w:bottom w:val="single" w:sz="4" w:space="0" w:color="000000"/>
              <w:right w:val="single" w:sz="4" w:space="0" w:color="000000"/>
            </w:tcBorders>
            <w:tcMar>
              <w:top w:w="85" w:type="dxa"/>
              <w:left w:w="170" w:type="dxa"/>
              <w:bottom w:w="85" w:type="dxa"/>
              <w:right w:w="113" w:type="dxa"/>
            </w:tcMar>
          </w:tcPr>
          <w:p w14:paraId="6A152CE6" w14:textId="77777777" w:rsidR="00416B7C" w:rsidRPr="00B43027" w:rsidRDefault="00416B7C" w:rsidP="00C24FED">
            <w:pPr>
              <w:pStyle w:val="af7"/>
              <w:spacing w:line="240" w:lineRule="auto"/>
              <w:rPr>
                <w:rFonts w:cs="Times New Roman"/>
                <w:color w:val="auto"/>
                <w:sz w:val="20"/>
                <w:szCs w:val="20"/>
              </w:rPr>
            </w:pPr>
            <w:r w:rsidRPr="00B43027">
              <w:rPr>
                <w:rFonts w:cs="Times New Roman"/>
                <w:color w:val="auto"/>
                <w:sz w:val="20"/>
                <w:szCs w:val="20"/>
              </w:rPr>
              <w:lastRenderedPageBreak/>
              <w:t>Знакомство с образцами полифонической и гомофонно-гармонической музыки.</w:t>
            </w:r>
          </w:p>
          <w:p w14:paraId="49686333" w14:textId="77777777" w:rsidR="00416B7C" w:rsidRPr="00B43027" w:rsidRDefault="00416B7C" w:rsidP="00C24FED">
            <w:pPr>
              <w:pStyle w:val="af7"/>
              <w:spacing w:line="240" w:lineRule="auto"/>
              <w:rPr>
                <w:rFonts w:cs="Times New Roman"/>
                <w:color w:val="auto"/>
                <w:sz w:val="20"/>
                <w:szCs w:val="20"/>
              </w:rPr>
            </w:pPr>
            <w:r w:rsidRPr="00B43027">
              <w:rPr>
                <w:rFonts w:cs="Times New Roman"/>
                <w:color w:val="auto"/>
                <w:sz w:val="20"/>
                <w:szCs w:val="20"/>
              </w:rPr>
              <w:t>Разучивание, исполнение не менее одного вокального произведения, сочинённого композитором-классиком (из числа изучаемых в данном разделе).</w:t>
            </w:r>
          </w:p>
          <w:p w14:paraId="44B267BB" w14:textId="77777777" w:rsidR="00416B7C" w:rsidRPr="00B43027" w:rsidRDefault="00416B7C" w:rsidP="00C24FED">
            <w:pPr>
              <w:pStyle w:val="af7"/>
              <w:spacing w:line="240" w:lineRule="auto"/>
              <w:rPr>
                <w:rFonts w:cs="Times New Roman"/>
                <w:color w:val="auto"/>
                <w:sz w:val="20"/>
                <w:szCs w:val="20"/>
              </w:rPr>
            </w:pPr>
            <w:r w:rsidRPr="00B43027">
              <w:rPr>
                <w:rFonts w:cs="Times New Roman"/>
                <w:color w:val="auto"/>
                <w:sz w:val="20"/>
                <w:szCs w:val="20"/>
              </w:rPr>
              <w:t>Исполнение вокальных, ритмических, речевых канонов.</w:t>
            </w:r>
          </w:p>
          <w:p w14:paraId="0B42405C" w14:textId="77777777" w:rsidR="00416B7C" w:rsidRPr="00B43027" w:rsidRDefault="00416B7C" w:rsidP="00C24FED">
            <w:pPr>
              <w:pStyle w:val="af7"/>
              <w:spacing w:line="240" w:lineRule="auto"/>
              <w:rPr>
                <w:rFonts w:cs="Times New Roman"/>
                <w:color w:val="auto"/>
                <w:sz w:val="20"/>
                <w:szCs w:val="20"/>
              </w:rPr>
            </w:pPr>
            <w:r w:rsidRPr="00B43027">
              <w:rPr>
                <w:rFonts w:cs="Times New Roman"/>
                <w:color w:val="auto"/>
                <w:sz w:val="20"/>
                <w:szCs w:val="20"/>
              </w:rPr>
              <w:t>Музыкальная викторина на знание музыки, названий и авторов изученных произведений.</w:t>
            </w:r>
          </w:p>
          <w:p w14:paraId="07ABD195" w14:textId="77777777" w:rsidR="00416B7C" w:rsidRPr="00B43027" w:rsidRDefault="00416B7C" w:rsidP="00C24FED">
            <w:pPr>
              <w:pStyle w:val="af7"/>
              <w:spacing w:line="240" w:lineRule="auto"/>
              <w:rPr>
                <w:rFonts w:cs="Times New Roman"/>
                <w:color w:val="auto"/>
                <w:sz w:val="20"/>
                <w:szCs w:val="20"/>
              </w:rPr>
            </w:pPr>
            <w:r w:rsidRPr="00B43027">
              <w:rPr>
                <w:rFonts w:cs="Times New Roman"/>
                <w:i/>
                <w:iCs/>
                <w:color w:val="auto"/>
                <w:sz w:val="20"/>
                <w:szCs w:val="20"/>
              </w:rPr>
              <w:t>На выбор или факультативно</w:t>
            </w:r>
          </w:p>
          <w:p w14:paraId="6593F188" w14:textId="77777777" w:rsidR="00416B7C" w:rsidRPr="00B43027" w:rsidRDefault="00416B7C" w:rsidP="00C24FED">
            <w:pPr>
              <w:pStyle w:val="af7"/>
              <w:spacing w:line="240" w:lineRule="auto"/>
              <w:rPr>
                <w:rFonts w:cs="Times New Roman"/>
                <w:color w:val="auto"/>
                <w:sz w:val="20"/>
                <w:szCs w:val="20"/>
              </w:rPr>
            </w:pPr>
            <w:r w:rsidRPr="00B43027">
              <w:rPr>
                <w:rFonts w:cs="Times New Roman"/>
                <w:color w:val="auto"/>
                <w:sz w:val="20"/>
                <w:szCs w:val="20"/>
              </w:rPr>
              <w:t>Составление сравнительной таблицы стилей барокко и классицизм (на примере музыкального искусства, либо</w:t>
            </w:r>
            <w:r w:rsidR="00571787" w:rsidRPr="00B43027">
              <w:rPr>
                <w:rFonts w:cs="Times New Roman"/>
                <w:color w:val="auto"/>
                <w:sz w:val="20"/>
                <w:szCs w:val="20"/>
              </w:rPr>
              <w:t xml:space="preserve"> </w:t>
            </w:r>
            <w:r w:rsidRPr="00B43027">
              <w:rPr>
                <w:rFonts w:cs="Times New Roman"/>
                <w:color w:val="auto"/>
                <w:sz w:val="20"/>
                <w:szCs w:val="20"/>
              </w:rPr>
              <w:t>музыки и живописи, музыки и архитектуры).</w:t>
            </w:r>
          </w:p>
          <w:p w14:paraId="77A5D548" w14:textId="77777777" w:rsidR="00416B7C" w:rsidRPr="00B43027" w:rsidRDefault="00416B7C" w:rsidP="00C24FED">
            <w:pPr>
              <w:pStyle w:val="af7"/>
              <w:spacing w:line="240" w:lineRule="auto"/>
              <w:rPr>
                <w:rFonts w:cs="Times New Roman"/>
                <w:color w:val="auto"/>
                <w:sz w:val="20"/>
                <w:szCs w:val="20"/>
              </w:rPr>
            </w:pPr>
            <w:r w:rsidRPr="00B43027">
              <w:rPr>
                <w:rFonts w:cs="Times New Roman"/>
                <w:color w:val="auto"/>
                <w:sz w:val="20"/>
                <w:szCs w:val="20"/>
              </w:rPr>
              <w:t>Просмотр художественных фильмов и телепередач, посвящённых стилям барокко и классицизм, творческому пути изучаемых композиторов</w:t>
            </w:r>
          </w:p>
        </w:tc>
      </w:tr>
      <w:tr w:rsidR="00416B7C" w:rsidRPr="00B43027" w14:paraId="1C107679" w14:textId="77777777" w:rsidTr="003C1ACC">
        <w:trPr>
          <w:trHeight w:val="59"/>
        </w:trPr>
        <w:tc>
          <w:tcPr>
            <w:tcW w:w="1267"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41B24250" w14:textId="77777777" w:rsidR="00416B7C" w:rsidRPr="00B43027" w:rsidRDefault="00416B7C" w:rsidP="00C24FED">
            <w:pPr>
              <w:pStyle w:val="af7"/>
              <w:spacing w:line="240" w:lineRule="auto"/>
              <w:rPr>
                <w:rFonts w:cs="Times New Roman"/>
                <w:color w:val="auto"/>
                <w:sz w:val="20"/>
                <w:szCs w:val="20"/>
              </w:rPr>
            </w:pPr>
            <w:r w:rsidRPr="00B43027">
              <w:rPr>
                <w:rFonts w:cs="Times New Roman"/>
                <w:color w:val="auto"/>
                <w:sz w:val="20"/>
                <w:szCs w:val="20"/>
              </w:rPr>
              <w:lastRenderedPageBreak/>
              <w:t>Г)</w:t>
            </w:r>
          </w:p>
          <w:p w14:paraId="6EA6E01C" w14:textId="77777777" w:rsidR="00416B7C" w:rsidRPr="00B43027" w:rsidRDefault="00416B7C" w:rsidP="00C24FED">
            <w:pPr>
              <w:pStyle w:val="af7"/>
              <w:spacing w:line="240" w:lineRule="auto"/>
              <w:rPr>
                <w:rFonts w:cs="Times New Roman"/>
                <w:color w:val="auto"/>
                <w:sz w:val="20"/>
                <w:szCs w:val="20"/>
              </w:rPr>
            </w:pPr>
            <w:r w:rsidRPr="00B43027">
              <w:rPr>
                <w:rFonts w:cs="Times New Roman"/>
                <w:color w:val="auto"/>
                <w:sz w:val="20"/>
                <w:szCs w:val="20"/>
              </w:rPr>
              <w:t>4—6 учебных часов</w:t>
            </w:r>
          </w:p>
        </w:tc>
        <w:tc>
          <w:tcPr>
            <w:tcW w:w="1313"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12F08557" w14:textId="77777777" w:rsidR="00416B7C" w:rsidRPr="00B43027" w:rsidRDefault="00416B7C" w:rsidP="00C24FED">
            <w:pPr>
              <w:pStyle w:val="af7"/>
              <w:spacing w:line="240" w:lineRule="auto"/>
              <w:rPr>
                <w:rFonts w:cs="Times New Roman"/>
                <w:color w:val="auto"/>
                <w:sz w:val="20"/>
                <w:szCs w:val="20"/>
              </w:rPr>
            </w:pPr>
            <w:r w:rsidRPr="00B43027">
              <w:rPr>
                <w:rFonts w:cs="Times New Roman"/>
                <w:color w:val="auto"/>
                <w:sz w:val="20"/>
                <w:szCs w:val="20"/>
              </w:rPr>
              <w:t>Музыкальный образ</w:t>
            </w:r>
          </w:p>
        </w:tc>
        <w:tc>
          <w:tcPr>
            <w:tcW w:w="2030"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30381520" w14:textId="77777777" w:rsidR="00416B7C" w:rsidRPr="00B43027" w:rsidRDefault="00416B7C" w:rsidP="00C24FED">
            <w:pPr>
              <w:pStyle w:val="af7"/>
              <w:spacing w:line="240" w:lineRule="auto"/>
              <w:rPr>
                <w:rFonts w:cs="Times New Roman"/>
                <w:color w:val="auto"/>
                <w:sz w:val="20"/>
                <w:szCs w:val="20"/>
              </w:rPr>
            </w:pPr>
            <w:r w:rsidRPr="00B43027">
              <w:rPr>
                <w:rFonts w:cs="Times New Roman"/>
                <w:color w:val="auto"/>
                <w:sz w:val="20"/>
                <w:szCs w:val="20"/>
              </w:rPr>
              <w:t xml:space="preserve">Героические образы в музыке. Лирический герой музыкального произведения. Судьба человека — судьба человечества (на примере творчества Л. ван Бетховена, Ф. Шуберта и др.). Стили классицизм и романтизм (круг основных образов, характерных интонаций, жанров) </w:t>
            </w:r>
          </w:p>
        </w:tc>
        <w:tc>
          <w:tcPr>
            <w:tcW w:w="5528"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728F4124" w14:textId="77777777" w:rsidR="00416B7C" w:rsidRPr="00B43027" w:rsidRDefault="00416B7C" w:rsidP="00C24FED">
            <w:pPr>
              <w:pStyle w:val="af7"/>
              <w:spacing w:line="240" w:lineRule="auto"/>
              <w:rPr>
                <w:rFonts w:cs="Times New Roman"/>
                <w:color w:val="auto"/>
                <w:sz w:val="20"/>
                <w:szCs w:val="20"/>
              </w:rPr>
            </w:pPr>
            <w:r w:rsidRPr="00B43027">
              <w:rPr>
                <w:rFonts w:cs="Times New Roman"/>
                <w:color w:val="auto"/>
                <w:sz w:val="20"/>
                <w:szCs w:val="20"/>
              </w:rPr>
              <w:t>Знакомство с произведениями композиторов — венских классиков, композиторов-романтиков, сравнение образов их произведений. Сопереживание музыкальному образу, идентификация с лирическим героем произведения.</w:t>
            </w:r>
          </w:p>
          <w:p w14:paraId="7CC2FE15" w14:textId="26274DE0" w:rsidR="00416B7C" w:rsidRPr="00B43027" w:rsidRDefault="00416B7C" w:rsidP="00C24FED">
            <w:pPr>
              <w:pStyle w:val="af7"/>
              <w:spacing w:line="240" w:lineRule="auto"/>
              <w:rPr>
                <w:rFonts w:cs="Times New Roman"/>
                <w:color w:val="auto"/>
                <w:sz w:val="20"/>
                <w:szCs w:val="20"/>
              </w:rPr>
            </w:pPr>
            <w:r w:rsidRPr="00B43027">
              <w:rPr>
                <w:rFonts w:cs="Times New Roman"/>
                <w:color w:val="auto"/>
                <w:sz w:val="20"/>
                <w:szCs w:val="20"/>
              </w:rPr>
              <w:t xml:space="preserve">Узнавание на слух мелодий, интонаций, ритмов, элементов музыкального языка изучаемых классических произведений, умение напеть их наиболее яркие темы, ритмоинтонации. </w:t>
            </w:r>
          </w:p>
          <w:p w14:paraId="5F9A5D25" w14:textId="77777777" w:rsidR="00416B7C" w:rsidRPr="00B43027" w:rsidRDefault="00416B7C" w:rsidP="00C24FED">
            <w:pPr>
              <w:pStyle w:val="af7"/>
              <w:spacing w:line="240" w:lineRule="auto"/>
              <w:rPr>
                <w:rFonts w:cs="Times New Roman"/>
                <w:color w:val="auto"/>
                <w:sz w:val="20"/>
                <w:szCs w:val="20"/>
              </w:rPr>
            </w:pPr>
            <w:r w:rsidRPr="00B43027">
              <w:rPr>
                <w:rFonts w:cs="Times New Roman"/>
                <w:color w:val="auto"/>
                <w:sz w:val="20"/>
                <w:szCs w:val="20"/>
              </w:rPr>
              <w:t>Разучивание, исполнение не менее одного вокального произведения, сочинённого композитором-классиком, художественная интерпретация его музыкального образа.</w:t>
            </w:r>
          </w:p>
          <w:p w14:paraId="3FF43579" w14:textId="77777777" w:rsidR="00416B7C" w:rsidRPr="00B43027" w:rsidRDefault="00416B7C" w:rsidP="00C24FED">
            <w:pPr>
              <w:pStyle w:val="af7"/>
              <w:spacing w:line="240" w:lineRule="auto"/>
              <w:rPr>
                <w:rFonts w:cs="Times New Roman"/>
                <w:color w:val="auto"/>
                <w:sz w:val="20"/>
                <w:szCs w:val="20"/>
              </w:rPr>
            </w:pPr>
            <w:r w:rsidRPr="00B43027">
              <w:rPr>
                <w:rFonts w:cs="Times New Roman"/>
                <w:color w:val="auto"/>
                <w:sz w:val="20"/>
                <w:szCs w:val="20"/>
              </w:rPr>
              <w:t>Музыкальная викторина на знание музыки, названий и авторов изученных произведений.</w:t>
            </w:r>
          </w:p>
          <w:p w14:paraId="16B4456A" w14:textId="77777777" w:rsidR="00416B7C" w:rsidRPr="00B43027" w:rsidRDefault="00416B7C" w:rsidP="00C24FED">
            <w:pPr>
              <w:pStyle w:val="af7"/>
              <w:spacing w:line="240" w:lineRule="auto"/>
              <w:rPr>
                <w:rFonts w:cs="Times New Roman"/>
                <w:color w:val="auto"/>
                <w:sz w:val="20"/>
                <w:szCs w:val="20"/>
              </w:rPr>
            </w:pPr>
            <w:r w:rsidRPr="00B43027">
              <w:rPr>
                <w:rFonts w:cs="Times New Roman"/>
                <w:i/>
                <w:iCs/>
                <w:color w:val="auto"/>
                <w:sz w:val="20"/>
                <w:szCs w:val="20"/>
              </w:rPr>
              <w:t>На выбор или факультативно</w:t>
            </w:r>
          </w:p>
          <w:p w14:paraId="1CD7C0E9" w14:textId="77777777" w:rsidR="00416B7C" w:rsidRPr="00B43027" w:rsidRDefault="00416B7C" w:rsidP="00C24FED">
            <w:pPr>
              <w:pStyle w:val="af7"/>
              <w:spacing w:line="240" w:lineRule="auto"/>
              <w:rPr>
                <w:rFonts w:cs="Times New Roman"/>
                <w:color w:val="auto"/>
                <w:sz w:val="20"/>
                <w:szCs w:val="20"/>
              </w:rPr>
            </w:pPr>
            <w:r w:rsidRPr="00B43027">
              <w:rPr>
                <w:rFonts w:cs="Times New Roman"/>
                <w:color w:val="auto"/>
                <w:sz w:val="20"/>
                <w:szCs w:val="20"/>
              </w:rPr>
              <w:t>Сочинение музыки, импровизация; литературное, художественное творчество, созвучное кругу образов изучаемого композитора. Составление сравнительной таблицы стилей классицизм и романтизм (только на примере музыки, либо в музыке и живописи, в музыке и литературе и т. д.)</w:t>
            </w:r>
          </w:p>
        </w:tc>
      </w:tr>
      <w:tr w:rsidR="00416B7C" w:rsidRPr="00B43027" w14:paraId="18F13DC4" w14:textId="77777777" w:rsidTr="003C1ACC">
        <w:trPr>
          <w:trHeight w:val="59"/>
        </w:trPr>
        <w:tc>
          <w:tcPr>
            <w:tcW w:w="1267"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3E9DD2E7" w14:textId="77777777" w:rsidR="00416B7C" w:rsidRPr="00B43027" w:rsidRDefault="00416B7C" w:rsidP="00C24FED">
            <w:pPr>
              <w:pStyle w:val="af7"/>
              <w:spacing w:line="240" w:lineRule="auto"/>
              <w:rPr>
                <w:rFonts w:cs="Times New Roman"/>
                <w:color w:val="auto"/>
                <w:sz w:val="20"/>
                <w:szCs w:val="20"/>
              </w:rPr>
            </w:pPr>
            <w:r w:rsidRPr="00B43027">
              <w:rPr>
                <w:rFonts w:cs="Times New Roman"/>
                <w:color w:val="auto"/>
                <w:sz w:val="20"/>
                <w:szCs w:val="20"/>
              </w:rPr>
              <w:lastRenderedPageBreak/>
              <w:t>Д)</w:t>
            </w:r>
          </w:p>
          <w:p w14:paraId="47B0C4AE" w14:textId="77777777" w:rsidR="00416B7C" w:rsidRPr="00B43027" w:rsidRDefault="00416B7C" w:rsidP="00C24FED">
            <w:pPr>
              <w:pStyle w:val="af7"/>
              <w:spacing w:line="240" w:lineRule="auto"/>
              <w:rPr>
                <w:rFonts w:cs="Times New Roman"/>
                <w:color w:val="auto"/>
                <w:sz w:val="20"/>
                <w:szCs w:val="20"/>
              </w:rPr>
            </w:pPr>
            <w:r w:rsidRPr="00B43027">
              <w:rPr>
                <w:rFonts w:cs="Times New Roman"/>
                <w:color w:val="auto"/>
                <w:sz w:val="20"/>
                <w:szCs w:val="20"/>
              </w:rPr>
              <w:t>3—4 учебных часа</w:t>
            </w:r>
          </w:p>
        </w:tc>
        <w:tc>
          <w:tcPr>
            <w:tcW w:w="1313"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63761C1A" w14:textId="77777777" w:rsidR="00416B7C" w:rsidRPr="00B43027" w:rsidRDefault="00416B7C" w:rsidP="00C24FED">
            <w:pPr>
              <w:pStyle w:val="af7"/>
              <w:spacing w:line="240" w:lineRule="auto"/>
              <w:rPr>
                <w:rFonts w:cs="Times New Roman"/>
                <w:color w:val="auto"/>
                <w:sz w:val="20"/>
                <w:szCs w:val="20"/>
              </w:rPr>
            </w:pPr>
            <w:r w:rsidRPr="00B43027">
              <w:rPr>
                <w:rFonts w:cs="Times New Roman"/>
                <w:color w:val="auto"/>
                <w:sz w:val="20"/>
                <w:szCs w:val="20"/>
              </w:rPr>
              <w:t>Музыкальная драматургия</w:t>
            </w:r>
          </w:p>
        </w:tc>
        <w:tc>
          <w:tcPr>
            <w:tcW w:w="2030"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452109EE" w14:textId="77777777" w:rsidR="00416B7C" w:rsidRPr="00B43027" w:rsidRDefault="00416B7C" w:rsidP="00C24FED">
            <w:pPr>
              <w:pStyle w:val="af7"/>
              <w:spacing w:line="240" w:lineRule="auto"/>
              <w:rPr>
                <w:rFonts w:cs="Times New Roman"/>
                <w:color w:val="auto"/>
                <w:sz w:val="20"/>
                <w:szCs w:val="20"/>
              </w:rPr>
            </w:pPr>
            <w:r w:rsidRPr="00B43027">
              <w:rPr>
                <w:rFonts w:cs="Times New Roman"/>
                <w:color w:val="auto"/>
                <w:sz w:val="20"/>
                <w:szCs w:val="20"/>
              </w:rPr>
              <w:t>Развитие музыкальных образов. Музыкальная тема. Принципы музыкального развития: повтор, контраст, разработка.</w:t>
            </w:r>
          </w:p>
          <w:p w14:paraId="1F86CC4D" w14:textId="77777777" w:rsidR="00416B7C" w:rsidRPr="00B43027" w:rsidRDefault="00416B7C" w:rsidP="00C24FED">
            <w:pPr>
              <w:pStyle w:val="af7"/>
              <w:spacing w:line="240" w:lineRule="auto"/>
              <w:rPr>
                <w:rFonts w:cs="Times New Roman"/>
                <w:color w:val="auto"/>
                <w:sz w:val="20"/>
                <w:szCs w:val="20"/>
              </w:rPr>
            </w:pPr>
            <w:r w:rsidRPr="00B43027">
              <w:rPr>
                <w:rFonts w:cs="Times New Roman"/>
                <w:color w:val="auto"/>
                <w:sz w:val="20"/>
                <w:szCs w:val="20"/>
              </w:rPr>
              <w:t>Музыкальная форма — строение музыкального произведения</w:t>
            </w:r>
          </w:p>
        </w:tc>
        <w:tc>
          <w:tcPr>
            <w:tcW w:w="5528"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11585B7A" w14:textId="77777777" w:rsidR="00416B7C" w:rsidRPr="00B43027" w:rsidRDefault="00416B7C" w:rsidP="00C24FED">
            <w:pPr>
              <w:pStyle w:val="af7"/>
              <w:spacing w:line="240" w:lineRule="auto"/>
              <w:rPr>
                <w:rFonts w:cs="Times New Roman"/>
                <w:color w:val="auto"/>
                <w:sz w:val="20"/>
                <w:szCs w:val="20"/>
              </w:rPr>
            </w:pPr>
            <w:r w:rsidRPr="00B43027">
              <w:rPr>
                <w:rFonts w:cs="Times New Roman"/>
                <w:color w:val="auto"/>
                <w:sz w:val="20"/>
                <w:szCs w:val="20"/>
              </w:rPr>
              <w:t>Наблюдение за развитием музыкальных тем, образов, восприятие логики музыкального развития. Умение слышать, запоминать основные изменения, последовательность настроений, чувств, характеров в развёртывании музыкальной драматургии. Узнавание на слух музыкальных тем, их вариантов, видоизменённых в процессе развития.</w:t>
            </w:r>
          </w:p>
          <w:p w14:paraId="05B9FEF6" w14:textId="77777777" w:rsidR="00416B7C" w:rsidRPr="00B43027" w:rsidRDefault="00416B7C" w:rsidP="00C24FED">
            <w:pPr>
              <w:pStyle w:val="af7"/>
              <w:spacing w:line="240" w:lineRule="auto"/>
              <w:rPr>
                <w:rFonts w:cs="Times New Roman"/>
                <w:color w:val="auto"/>
                <w:sz w:val="20"/>
                <w:szCs w:val="20"/>
              </w:rPr>
            </w:pPr>
            <w:r w:rsidRPr="00B43027">
              <w:rPr>
                <w:rFonts w:cs="Times New Roman"/>
                <w:color w:val="auto"/>
                <w:sz w:val="20"/>
                <w:szCs w:val="20"/>
              </w:rPr>
              <w:t>Составление наглядной (буквенной, цифровой) схемы строения музыкального произведения.</w:t>
            </w:r>
          </w:p>
          <w:p w14:paraId="4B76DA37" w14:textId="77777777" w:rsidR="00416B7C" w:rsidRPr="00B43027" w:rsidRDefault="00416B7C" w:rsidP="00C24FED">
            <w:pPr>
              <w:pStyle w:val="af7"/>
              <w:spacing w:line="240" w:lineRule="auto"/>
              <w:rPr>
                <w:rFonts w:cs="Times New Roman"/>
                <w:color w:val="auto"/>
                <w:sz w:val="20"/>
                <w:szCs w:val="20"/>
              </w:rPr>
            </w:pPr>
            <w:r w:rsidRPr="00B43027">
              <w:rPr>
                <w:rFonts w:cs="Times New Roman"/>
                <w:color w:val="auto"/>
                <w:sz w:val="20"/>
                <w:szCs w:val="20"/>
              </w:rPr>
              <w:t>Разучивание, исполнение не менее одного вокального произведения, сочинённого композитором-классиком, художественная интерпретация музыкального образа в его развитии.</w:t>
            </w:r>
          </w:p>
          <w:p w14:paraId="299E4853" w14:textId="77777777" w:rsidR="00416B7C" w:rsidRPr="00B43027" w:rsidRDefault="00416B7C" w:rsidP="00C24FED">
            <w:pPr>
              <w:pStyle w:val="af7"/>
              <w:spacing w:line="240" w:lineRule="auto"/>
              <w:rPr>
                <w:rFonts w:cs="Times New Roman"/>
                <w:color w:val="auto"/>
                <w:sz w:val="20"/>
                <w:szCs w:val="20"/>
              </w:rPr>
            </w:pPr>
            <w:r w:rsidRPr="00B43027">
              <w:rPr>
                <w:rFonts w:cs="Times New Roman"/>
                <w:color w:val="auto"/>
                <w:sz w:val="20"/>
                <w:szCs w:val="20"/>
              </w:rPr>
              <w:t>Музыкальная викторина на знание музыки, названий и авторов изученных произведений.</w:t>
            </w:r>
          </w:p>
          <w:p w14:paraId="3849518C" w14:textId="77777777" w:rsidR="00416B7C" w:rsidRPr="00B43027" w:rsidRDefault="00416B7C" w:rsidP="00C24FED">
            <w:pPr>
              <w:pStyle w:val="af7"/>
              <w:spacing w:line="240" w:lineRule="auto"/>
              <w:rPr>
                <w:rFonts w:cs="Times New Roman"/>
                <w:i/>
                <w:iCs/>
                <w:color w:val="auto"/>
                <w:sz w:val="20"/>
                <w:szCs w:val="20"/>
              </w:rPr>
            </w:pPr>
            <w:r w:rsidRPr="00B43027">
              <w:rPr>
                <w:rFonts w:cs="Times New Roman"/>
                <w:i/>
                <w:iCs/>
                <w:color w:val="auto"/>
                <w:sz w:val="20"/>
                <w:szCs w:val="20"/>
              </w:rPr>
              <w:t>На выбор или факультативно</w:t>
            </w:r>
          </w:p>
          <w:p w14:paraId="6FCA46F1" w14:textId="77777777" w:rsidR="00416B7C" w:rsidRPr="00B43027" w:rsidRDefault="00416B7C" w:rsidP="00C24FED">
            <w:pPr>
              <w:pStyle w:val="af7"/>
              <w:spacing w:line="240" w:lineRule="auto"/>
              <w:rPr>
                <w:rFonts w:cs="Times New Roman"/>
                <w:color w:val="auto"/>
                <w:sz w:val="20"/>
                <w:szCs w:val="20"/>
              </w:rPr>
            </w:pPr>
            <w:r w:rsidRPr="00B43027">
              <w:rPr>
                <w:rFonts w:cs="Times New Roman"/>
                <w:color w:val="auto"/>
                <w:sz w:val="20"/>
                <w:szCs w:val="20"/>
              </w:rPr>
              <w:t>Посещение концерта классической музыки, в программе которого присутствуют крупные симфонические произведения.</w:t>
            </w:r>
          </w:p>
          <w:p w14:paraId="3E1078A6" w14:textId="77777777" w:rsidR="00416B7C" w:rsidRPr="00B43027" w:rsidRDefault="00416B7C" w:rsidP="00C24FED">
            <w:pPr>
              <w:pStyle w:val="af7"/>
              <w:spacing w:line="240" w:lineRule="auto"/>
              <w:rPr>
                <w:rFonts w:cs="Times New Roman"/>
                <w:color w:val="auto"/>
                <w:sz w:val="20"/>
                <w:szCs w:val="20"/>
              </w:rPr>
            </w:pPr>
            <w:r w:rsidRPr="00B43027">
              <w:rPr>
                <w:rFonts w:cs="Times New Roman"/>
                <w:color w:val="auto"/>
                <w:sz w:val="20"/>
                <w:szCs w:val="20"/>
              </w:rPr>
              <w:t>Создание сюжета любительского фильма (в том числе в жанре теневого театра, мультфильма и др.), основанного на развитии образов, музыкальной драматургии одного из произведений композиторов-классиков</w:t>
            </w:r>
          </w:p>
        </w:tc>
      </w:tr>
      <w:tr w:rsidR="00416B7C" w:rsidRPr="00B43027" w14:paraId="481C439F" w14:textId="77777777" w:rsidTr="003C1ACC">
        <w:trPr>
          <w:trHeight w:val="1101"/>
        </w:trPr>
        <w:tc>
          <w:tcPr>
            <w:tcW w:w="1267"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79DB4A49" w14:textId="77777777" w:rsidR="00416B7C" w:rsidRPr="00B43027" w:rsidRDefault="00416B7C" w:rsidP="00C24FED">
            <w:pPr>
              <w:pStyle w:val="af7"/>
              <w:spacing w:line="240" w:lineRule="auto"/>
              <w:rPr>
                <w:rFonts w:cs="Times New Roman"/>
                <w:color w:val="auto"/>
                <w:sz w:val="20"/>
                <w:szCs w:val="20"/>
              </w:rPr>
            </w:pPr>
            <w:r w:rsidRPr="00B43027">
              <w:rPr>
                <w:rFonts w:cs="Times New Roman"/>
                <w:color w:val="auto"/>
                <w:sz w:val="20"/>
                <w:szCs w:val="20"/>
              </w:rPr>
              <w:lastRenderedPageBreak/>
              <w:t>Е)</w:t>
            </w:r>
          </w:p>
          <w:p w14:paraId="6CBDDAA9" w14:textId="77777777" w:rsidR="00416B7C" w:rsidRPr="00B43027" w:rsidRDefault="00416B7C" w:rsidP="00C24FED">
            <w:pPr>
              <w:pStyle w:val="af7"/>
              <w:spacing w:line="240" w:lineRule="auto"/>
              <w:rPr>
                <w:rFonts w:cs="Times New Roman"/>
                <w:color w:val="auto"/>
                <w:sz w:val="20"/>
                <w:szCs w:val="20"/>
              </w:rPr>
            </w:pPr>
            <w:r w:rsidRPr="00B43027">
              <w:rPr>
                <w:rFonts w:cs="Times New Roman"/>
                <w:color w:val="auto"/>
                <w:sz w:val="20"/>
                <w:szCs w:val="20"/>
              </w:rPr>
              <w:t>4—6 учебных часов</w:t>
            </w:r>
          </w:p>
        </w:tc>
        <w:tc>
          <w:tcPr>
            <w:tcW w:w="1313"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4A7A873F" w14:textId="77777777" w:rsidR="00416B7C" w:rsidRPr="00B43027" w:rsidRDefault="00416B7C" w:rsidP="00C24FED">
            <w:pPr>
              <w:pStyle w:val="af7"/>
              <w:spacing w:line="240" w:lineRule="auto"/>
              <w:rPr>
                <w:rFonts w:cs="Times New Roman"/>
                <w:color w:val="auto"/>
                <w:sz w:val="20"/>
                <w:szCs w:val="20"/>
              </w:rPr>
            </w:pPr>
            <w:r w:rsidRPr="00B43027">
              <w:rPr>
                <w:rFonts w:cs="Times New Roman"/>
                <w:color w:val="auto"/>
                <w:sz w:val="20"/>
                <w:szCs w:val="20"/>
              </w:rPr>
              <w:t>Музыкальный стиль</w:t>
            </w:r>
          </w:p>
        </w:tc>
        <w:tc>
          <w:tcPr>
            <w:tcW w:w="2030"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59A34D7B" w14:textId="77777777" w:rsidR="00416B7C" w:rsidRPr="00B43027" w:rsidRDefault="00416B7C" w:rsidP="00C24FED">
            <w:pPr>
              <w:pStyle w:val="af7"/>
              <w:spacing w:line="240" w:lineRule="auto"/>
              <w:rPr>
                <w:rFonts w:cs="Times New Roman"/>
                <w:color w:val="auto"/>
                <w:sz w:val="20"/>
                <w:szCs w:val="20"/>
              </w:rPr>
            </w:pPr>
            <w:r w:rsidRPr="00B43027">
              <w:rPr>
                <w:rFonts w:cs="Times New Roman"/>
                <w:color w:val="auto"/>
                <w:sz w:val="20"/>
                <w:szCs w:val="20"/>
              </w:rPr>
              <w:t>Стиль как единство эстетически</w:t>
            </w:r>
            <w:r w:rsidR="003C1ACC" w:rsidRPr="00B43027">
              <w:rPr>
                <w:rFonts w:cs="Times New Roman"/>
                <w:color w:val="auto"/>
                <w:sz w:val="20"/>
                <w:szCs w:val="20"/>
              </w:rPr>
              <w:t>х идеалов, круга образов, драматургических приёмов, музыкального языка. (На примере творчества В. А. Моцарта, К. Дебюсси, А. Шёнберга и др.)</w:t>
            </w:r>
          </w:p>
        </w:tc>
        <w:tc>
          <w:tcPr>
            <w:tcW w:w="5528"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68E06077" w14:textId="77777777" w:rsidR="00416B7C" w:rsidRPr="00B43027" w:rsidRDefault="00416B7C" w:rsidP="00C24FED">
            <w:pPr>
              <w:pStyle w:val="af7"/>
              <w:spacing w:line="240" w:lineRule="auto"/>
              <w:rPr>
                <w:rFonts w:cs="Times New Roman"/>
                <w:color w:val="auto"/>
                <w:sz w:val="20"/>
                <w:szCs w:val="20"/>
              </w:rPr>
            </w:pPr>
            <w:r w:rsidRPr="00B43027">
              <w:rPr>
                <w:rFonts w:cs="Times New Roman"/>
                <w:color w:val="auto"/>
                <w:sz w:val="20"/>
                <w:szCs w:val="20"/>
              </w:rPr>
              <w:t>Обобщение и систематизация знаний о различных проявлениях музыкального стиля (стиль композитора, национальный стиль, стиль эпохи и т. д.).</w:t>
            </w:r>
          </w:p>
          <w:p w14:paraId="02E1ADF2" w14:textId="77777777" w:rsidR="003C1ACC" w:rsidRPr="00B43027" w:rsidRDefault="00416B7C" w:rsidP="00C24FED">
            <w:pPr>
              <w:pStyle w:val="af7"/>
              <w:spacing w:line="240" w:lineRule="auto"/>
              <w:rPr>
                <w:rFonts w:cs="Times New Roman"/>
                <w:color w:val="auto"/>
                <w:sz w:val="20"/>
                <w:szCs w:val="20"/>
              </w:rPr>
            </w:pPr>
            <w:r w:rsidRPr="00B43027">
              <w:rPr>
                <w:rFonts w:cs="Times New Roman"/>
                <w:color w:val="auto"/>
                <w:sz w:val="20"/>
                <w:szCs w:val="20"/>
              </w:rPr>
              <w:t>Исполнение 2—3 вокальных произведений — образцов</w:t>
            </w:r>
            <w:r w:rsidR="003C1ACC" w:rsidRPr="00B43027">
              <w:rPr>
                <w:rFonts w:cs="Times New Roman"/>
                <w:color w:val="auto"/>
                <w:sz w:val="20"/>
                <w:szCs w:val="20"/>
              </w:rPr>
              <w:t xml:space="preserve"> барокко, классицизма, романтизма, импрессионизма (подлинных или стилизованных).</w:t>
            </w:r>
          </w:p>
          <w:p w14:paraId="26DAC1EE" w14:textId="77777777" w:rsidR="003C1ACC" w:rsidRPr="00B43027" w:rsidRDefault="003C1ACC" w:rsidP="00C24FED">
            <w:pPr>
              <w:pStyle w:val="af7"/>
              <w:spacing w:line="240" w:lineRule="auto"/>
              <w:rPr>
                <w:rFonts w:cs="Times New Roman"/>
                <w:color w:val="auto"/>
                <w:sz w:val="20"/>
                <w:szCs w:val="20"/>
              </w:rPr>
            </w:pPr>
            <w:r w:rsidRPr="00B43027">
              <w:rPr>
                <w:rFonts w:cs="Times New Roman"/>
                <w:color w:val="auto"/>
                <w:sz w:val="20"/>
                <w:szCs w:val="20"/>
              </w:rPr>
              <w:t>Определение на слух в звучании незнакомого произведения: </w:t>
            </w:r>
          </w:p>
          <w:p w14:paraId="314E96F7" w14:textId="77777777" w:rsidR="003C1ACC" w:rsidRPr="00B43027" w:rsidRDefault="003C1ACC" w:rsidP="00C24FED">
            <w:pPr>
              <w:pStyle w:val="af7"/>
              <w:spacing w:line="240" w:lineRule="auto"/>
              <w:rPr>
                <w:rFonts w:cs="Times New Roman"/>
                <w:color w:val="auto"/>
                <w:sz w:val="20"/>
                <w:szCs w:val="20"/>
              </w:rPr>
            </w:pPr>
            <w:r w:rsidRPr="00B43027">
              <w:rPr>
                <w:rFonts w:cs="Times New Roman"/>
                <w:color w:val="auto"/>
                <w:sz w:val="20"/>
                <w:szCs w:val="20"/>
              </w:rPr>
              <w:t>— принадлежности к одному из изученных стилей; </w:t>
            </w:r>
          </w:p>
          <w:p w14:paraId="2F02417F" w14:textId="77777777" w:rsidR="003C1ACC" w:rsidRPr="00B43027" w:rsidRDefault="003C1ACC" w:rsidP="00C24FED">
            <w:pPr>
              <w:pStyle w:val="af7"/>
              <w:spacing w:line="240" w:lineRule="auto"/>
              <w:rPr>
                <w:rFonts w:cs="Times New Roman"/>
                <w:color w:val="auto"/>
                <w:sz w:val="20"/>
                <w:szCs w:val="20"/>
              </w:rPr>
            </w:pPr>
            <w:r w:rsidRPr="00B43027">
              <w:rPr>
                <w:rFonts w:cs="Times New Roman"/>
                <w:color w:val="auto"/>
                <w:sz w:val="20"/>
                <w:szCs w:val="20"/>
              </w:rPr>
              <w:t>— исполнительского состава (количество и состав исполнителей, музыкальных инструментов); </w:t>
            </w:r>
          </w:p>
          <w:p w14:paraId="04976EB8" w14:textId="77777777" w:rsidR="003C1ACC" w:rsidRPr="00B43027" w:rsidRDefault="003C1ACC" w:rsidP="00C24FED">
            <w:pPr>
              <w:pStyle w:val="af7"/>
              <w:spacing w:line="240" w:lineRule="auto"/>
              <w:rPr>
                <w:rFonts w:cs="Times New Roman"/>
                <w:color w:val="auto"/>
                <w:sz w:val="20"/>
                <w:szCs w:val="20"/>
              </w:rPr>
            </w:pPr>
            <w:r w:rsidRPr="00B43027">
              <w:rPr>
                <w:rFonts w:cs="Times New Roman"/>
                <w:color w:val="auto"/>
                <w:sz w:val="20"/>
                <w:szCs w:val="20"/>
              </w:rPr>
              <w:t>— жанра, круга образов;</w:t>
            </w:r>
          </w:p>
          <w:p w14:paraId="407F4A8E" w14:textId="77777777" w:rsidR="003C1ACC" w:rsidRPr="00B43027" w:rsidRDefault="003C1ACC" w:rsidP="00C24FED">
            <w:pPr>
              <w:pStyle w:val="af7"/>
              <w:spacing w:line="240" w:lineRule="auto"/>
              <w:rPr>
                <w:rFonts w:cs="Times New Roman"/>
                <w:color w:val="auto"/>
                <w:sz w:val="20"/>
                <w:szCs w:val="20"/>
              </w:rPr>
            </w:pPr>
            <w:r w:rsidRPr="00B43027">
              <w:rPr>
                <w:rFonts w:cs="Times New Roman"/>
                <w:color w:val="auto"/>
                <w:sz w:val="20"/>
                <w:szCs w:val="20"/>
              </w:rPr>
              <w:t>— способа музыкального изложения и развития в простых и сложных музыкальных формах (гомофония, полифония, повтор, контраст, соотношение разделов и частей в произведении и др.).</w:t>
            </w:r>
          </w:p>
          <w:p w14:paraId="6E5C0EE3" w14:textId="77777777" w:rsidR="003C1ACC" w:rsidRPr="00B43027" w:rsidRDefault="003C1ACC" w:rsidP="00C24FED">
            <w:pPr>
              <w:pStyle w:val="af7"/>
              <w:spacing w:line="240" w:lineRule="auto"/>
              <w:rPr>
                <w:rFonts w:cs="Times New Roman"/>
                <w:color w:val="auto"/>
                <w:sz w:val="20"/>
                <w:szCs w:val="20"/>
              </w:rPr>
            </w:pPr>
            <w:r w:rsidRPr="00B43027">
              <w:rPr>
                <w:rFonts w:cs="Times New Roman"/>
                <w:color w:val="auto"/>
                <w:sz w:val="20"/>
                <w:szCs w:val="20"/>
              </w:rPr>
              <w:t>Музыкальная викторина на знание музыки, названий и авторов изученных произведений.</w:t>
            </w:r>
          </w:p>
          <w:p w14:paraId="5CB40A7B" w14:textId="77777777" w:rsidR="003C1ACC" w:rsidRPr="00B43027" w:rsidRDefault="003C1ACC" w:rsidP="00C24FED">
            <w:pPr>
              <w:pStyle w:val="af7"/>
              <w:spacing w:line="240" w:lineRule="auto"/>
              <w:rPr>
                <w:rFonts w:cs="Times New Roman"/>
                <w:color w:val="auto"/>
                <w:sz w:val="20"/>
                <w:szCs w:val="20"/>
              </w:rPr>
            </w:pPr>
            <w:r w:rsidRPr="00B43027">
              <w:rPr>
                <w:rFonts w:cs="Times New Roman"/>
                <w:i/>
                <w:iCs/>
                <w:color w:val="auto"/>
                <w:sz w:val="20"/>
                <w:szCs w:val="20"/>
              </w:rPr>
              <w:t>На выбор или факультативно</w:t>
            </w:r>
          </w:p>
          <w:p w14:paraId="0202FFCE" w14:textId="77777777" w:rsidR="00416B7C" w:rsidRPr="00B43027" w:rsidRDefault="003C1ACC" w:rsidP="00C24FED">
            <w:pPr>
              <w:pStyle w:val="af7"/>
              <w:spacing w:line="240" w:lineRule="auto"/>
              <w:rPr>
                <w:rFonts w:cs="Times New Roman"/>
                <w:color w:val="auto"/>
                <w:sz w:val="20"/>
                <w:szCs w:val="20"/>
              </w:rPr>
            </w:pPr>
            <w:r w:rsidRPr="00B43027">
              <w:rPr>
                <w:rFonts w:cs="Times New Roman"/>
                <w:color w:val="auto"/>
                <w:sz w:val="20"/>
                <w:szCs w:val="20"/>
              </w:rPr>
              <w:t>Исследовательские проекты, посвящённые эстетике и особенностям музыкального искусства различных стилей XX века</w:t>
            </w:r>
          </w:p>
        </w:tc>
      </w:tr>
    </w:tbl>
    <w:p w14:paraId="7F5B1708" w14:textId="77777777" w:rsidR="00416B7C" w:rsidRPr="00B43027" w:rsidRDefault="00416B7C" w:rsidP="00C24FED">
      <w:pPr>
        <w:pStyle w:val="3a"/>
        <w:pageBreakBefore/>
        <w:spacing w:before="0" w:after="0" w:line="240" w:lineRule="auto"/>
        <w:rPr>
          <w:rFonts w:cs="Times New Roman"/>
          <w:color w:val="auto"/>
        </w:rPr>
      </w:pPr>
      <w:r w:rsidRPr="00B43027">
        <w:rPr>
          <w:rFonts w:cs="Times New Roman"/>
          <w:color w:val="auto"/>
          <w:sz w:val="24"/>
        </w:rPr>
        <w:lastRenderedPageBreak/>
        <w:t>Модуль № 5 «Русская классическая музыка»</w:t>
      </w:r>
      <w:r w:rsidR="002C7FE1" w:rsidRPr="00B43027">
        <w:rPr>
          <w:rStyle w:val="aff0"/>
          <w:rFonts w:cs="Times New Roman"/>
          <w:color w:val="auto"/>
        </w:rPr>
        <w:footnoteReference w:id="28"/>
      </w:r>
    </w:p>
    <w:tbl>
      <w:tblPr>
        <w:tblW w:w="10138" w:type="dxa"/>
        <w:tblInd w:w="57" w:type="dxa"/>
        <w:tblLayout w:type="fixed"/>
        <w:tblCellMar>
          <w:left w:w="0" w:type="dxa"/>
          <w:right w:w="0" w:type="dxa"/>
        </w:tblCellMar>
        <w:tblLook w:val="0000" w:firstRow="0" w:lastRow="0" w:firstColumn="0" w:lastColumn="0" w:noHBand="0" w:noVBand="0"/>
      </w:tblPr>
      <w:tblGrid>
        <w:gridCol w:w="1254"/>
        <w:gridCol w:w="1326"/>
        <w:gridCol w:w="2030"/>
        <w:gridCol w:w="5528"/>
      </w:tblGrid>
      <w:tr w:rsidR="00416B7C" w:rsidRPr="00B43027" w14:paraId="5F24F0C9" w14:textId="77777777" w:rsidTr="003C1ACC">
        <w:trPr>
          <w:trHeight w:val="59"/>
          <w:tblHeader/>
        </w:trPr>
        <w:tc>
          <w:tcPr>
            <w:tcW w:w="1254" w:type="dxa"/>
            <w:tcBorders>
              <w:top w:val="single" w:sz="4" w:space="0" w:color="000000"/>
              <w:left w:val="single" w:sz="4" w:space="0" w:color="000000"/>
              <w:bottom w:val="single" w:sz="4" w:space="0" w:color="000000"/>
              <w:right w:val="single" w:sz="4" w:space="0" w:color="000000"/>
            </w:tcBorders>
            <w:tcMar>
              <w:top w:w="113" w:type="dxa"/>
              <w:left w:w="57" w:type="dxa"/>
              <w:bottom w:w="136" w:type="dxa"/>
              <w:right w:w="57" w:type="dxa"/>
            </w:tcMar>
          </w:tcPr>
          <w:p w14:paraId="648F90CE" w14:textId="77777777" w:rsidR="00416B7C" w:rsidRPr="00B43027" w:rsidRDefault="00416B7C" w:rsidP="00C24FED">
            <w:pPr>
              <w:pStyle w:val="af8"/>
              <w:spacing w:line="240" w:lineRule="auto"/>
              <w:rPr>
                <w:rFonts w:ascii="Times New Roman" w:hAnsi="Times New Roman" w:cs="Times New Roman"/>
                <w:color w:val="auto"/>
                <w:sz w:val="20"/>
                <w:szCs w:val="20"/>
              </w:rPr>
            </w:pPr>
            <w:r w:rsidRPr="00B43027">
              <w:rPr>
                <w:rFonts w:ascii="Times New Roman" w:hAnsi="Times New Roman" w:cs="Times New Roman"/>
                <w:color w:val="auto"/>
                <w:spacing w:val="-4"/>
                <w:sz w:val="20"/>
                <w:szCs w:val="20"/>
              </w:rPr>
              <w:t>№ блока, кол-во часов</w:t>
            </w:r>
          </w:p>
        </w:tc>
        <w:tc>
          <w:tcPr>
            <w:tcW w:w="1326"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72B31543" w14:textId="77777777" w:rsidR="00416B7C" w:rsidRPr="00B43027" w:rsidRDefault="00416B7C" w:rsidP="00C24FED">
            <w:pPr>
              <w:pStyle w:val="af8"/>
              <w:spacing w:line="240" w:lineRule="auto"/>
              <w:rPr>
                <w:rFonts w:ascii="Times New Roman" w:hAnsi="Times New Roman" w:cs="Times New Roman"/>
                <w:color w:val="auto"/>
                <w:sz w:val="20"/>
                <w:szCs w:val="20"/>
              </w:rPr>
            </w:pPr>
            <w:r w:rsidRPr="00B43027">
              <w:rPr>
                <w:rFonts w:ascii="Times New Roman" w:hAnsi="Times New Roman" w:cs="Times New Roman"/>
                <w:color w:val="auto"/>
                <w:sz w:val="20"/>
                <w:szCs w:val="20"/>
              </w:rPr>
              <w:t>Темы</w:t>
            </w:r>
          </w:p>
        </w:tc>
        <w:tc>
          <w:tcPr>
            <w:tcW w:w="2030"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5B4390CB" w14:textId="77777777" w:rsidR="00416B7C" w:rsidRPr="00B43027" w:rsidRDefault="00416B7C" w:rsidP="00C24FED">
            <w:pPr>
              <w:pStyle w:val="af8"/>
              <w:spacing w:line="240" w:lineRule="auto"/>
              <w:rPr>
                <w:rFonts w:ascii="Times New Roman" w:hAnsi="Times New Roman" w:cs="Times New Roman"/>
                <w:color w:val="auto"/>
                <w:sz w:val="20"/>
                <w:szCs w:val="20"/>
              </w:rPr>
            </w:pPr>
            <w:r w:rsidRPr="00B43027">
              <w:rPr>
                <w:rFonts w:ascii="Times New Roman" w:hAnsi="Times New Roman" w:cs="Times New Roman"/>
                <w:color w:val="auto"/>
                <w:sz w:val="20"/>
                <w:szCs w:val="20"/>
              </w:rPr>
              <w:t>Содержание</w:t>
            </w:r>
          </w:p>
        </w:tc>
        <w:tc>
          <w:tcPr>
            <w:tcW w:w="5528"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4A16937D" w14:textId="77777777" w:rsidR="00416B7C" w:rsidRPr="00B43027" w:rsidRDefault="00416B7C" w:rsidP="00C24FED">
            <w:pPr>
              <w:pStyle w:val="af8"/>
              <w:spacing w:line="240" w:lineRule="auto"/>
              <w:rPr>
                <w:rFonts w:ascii="Times New Roman" w:hAnsi="Times New Roman" w:cs="Times New Roman"/>
                <w:color w:val="auto"/>
                <w:sz w:val="20"/>
                <w:szCs w:val="20"/>
              </w:rPr>
            </w:pPr>
            <w:r w:rsidRPr="00B43027">
              <w:rPr>
                <w:rFonts w:ascii="Times New Roman" w:hAnsi="Times New Roman" w:cs="Times New Roman"/>
                <w:color w:val="auto"/>
                <w:sz w:val="20"/>
                <w:szCs w:val="20"/>
              </w:rPr>
              <w:t>Виды деятельности обучающихся</w:t>
            </w:r>
          </w:p>
        </w:tc>
      </w:tr>
      <w:tr w:rsidR="00416B7C" w:rsidRPr="00B43027" w14:paraId="32161D36" w14:textId="77777777" w:rsidTr="003C1ACC">
        <w:trPr>
          <w:trHeight w:val="59"/>
        </w:trPr>
        <w:tc>
          <w:tcPr>
            <w:tcW w:w="1254"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273628B6" w14:textId="77777777" w:rsidR="00416B7C" w:rsidRPr="00B43027" w:rsidRDefault="00416B7C" w:rsidP="00C24FED">
            <w:pPr>
              <w:pStyle w:val="af7"/>
              <w:spacing w:line="240" w:lineRule="auto"/>
              <w:rPr>
                <w:rFonts w:cs="Times New Roman"/>
                <w:color w:val="auto"/>
                <w:sz w:val="20"/>
                <w:szCs w:val="20"/>
              </w:rPr>
            </w:pPr>
            <w:r w:rsidRPr="00B43027">
              <w:rPr>
                <w:rFonts w:cs="Times New Roman"/>
                <w:color w:val="auto"/>
                <w:sz w:val="20"/>
                <w:szCs w:val="20"/>
              </w:rPr>
              <w:t>А)</w:t>
            </w:r>
          </w:p>
          <w:p w14:paraId="63C491DA" w14:textId="77777777" w:rsidR="00416B7C" w:rsidRPr="00B43027" w:rsidRDefault="00416B7C" w:rsidP="00C24FED">
            <w:pPr>
              <w:pStyle w:val="af7"/>
              <w:spacing w:line="240" w:lineRule="auto"/>
              <w:rPr>
                <w:rFonts w:cs="Times New Roman"/>
                <w:color w:val="auto"/>
                <w:sz w:val="20"/>
                <w:szCs w:val="20"/>
              </w:rPr>
            </w:pPr>
            <w:r w:rsidRPr="00B43027">
              <w:rPr>
                <w:rFonts w:cs="Times New Roman"/>
                <w:color w:val="auto"/>
                <w:sz w:val="20"/>
                <w:szCs w:val="20"/>
              </w:rPr>
              <w:t>3—4 учебных часа</w:t>
            </w:r>
          </w:p>
        </w:tc>
        <w:tc>
          <w:tcPr>
            <w:tcW w:w="1326"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071C39D5" w14:textId="77777777" w:rsidR="00416B7C" w:rsidRPr="00B43027" w:rsidRDefault="00416B7C" w:rsidP="00C24FED">
            <w:pPr>
              <w:pStyle w:val="af7"/>
              <w:spacing w:line="240" w:lineRule="auto"/>
              <w:rPr>
                <w:rFonts w:cs="Times New Roman"/>
                <w:color w:val="auto"/>
                <w:sz w:val="20"/>
                <w:szCs w:val="20"/>
              </w:rPr>
            </w:pPr>
            <w:r w:rsidRPr="00B43027">
              <w:rPr>
                <w:rFonts w:cs="Times New Roman"/>
                <w:color w:val="auto"/>
                <w:sz w:val="20"/>
                <w:szCs w:val="20"/>
              </w:rPr>
              <w:t>Образы родной земли</w:t>
            </w:r>
          </w:p>
        </w:tc>
        <w:tc>
          <w:tcPr>
            <w:tcW w:w="2030"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60E3477D" w14:textId="77777777" w:rsidR="00416B7C" w:rsidRPr="00B43027" w:rsidRDefault="00416B7C" w:rsidP="00C24FED">
            <w:pPr>
              <w:pStyle w:val="af7"/>
              <w:spacing w:line="240" w:lineRule="auto"/>
              <w:rPr>
                <w:rFonts w:cs="Times New Roman"/>
                <w:color w:val="auto"/>
                <w:sz w:val="20"/>
                <w:szCs w:val="20"/>
              </w:rPr>
            </w:pPr>
            <w:r w:rsidRPr="00B43027">
              <w:rPr>
                <w:rFonts w:cs="Times New Roman"/>
                <w:color w:val="auto"/>
                <w:sz w:val="20"/>
                <w:szCs w:val="20"/>
              </w:rPr>
              <w:t>Вокальная музыка на стихи русских поэтов, программные инструментальные произведения, посвящённые картинам русской природы, народного быта, сказкам, легендам (на примере творчества М. И. Глинки, С.</w:t>
            </w:r>
            <w:r w:rsidR="003C1ACC" w:rsidRPr="00B43027">
              <w:rPr>
                <w:rFonts w:cs="Times New Roman"/>
                <w:color w:val="auto"/>
                <w:sz w:val="20"/>
                <w:szCs w:val="20"/>
              </w:rPr>
              <w:t> </w:t>
            </w:r>
            <w:r w:rsidRPr="00B43027">
              <w:rPr>
                <w:rFonts w:cs="Times New Roman"/>
                <w:color w:val="auto"/>
                <w:sz w:val="20"/>
                <w:szCs w:val="20"/>
              </w:rPr>
              <w:t>В. Рахманинова, В.</w:t>
            </w:r>
            <w:r w:rsidR="003C1ACC" w:rsidRPr="00B43027">
              <w:rPr>
                <w:rFonts w:cs="Times New Roman"/>
                <w:color w:val="auto"/>
                <w:sz w:val="20"/>
                <w:szCs w:val="20"/>
              </w:rPr>
              <w:t> </w:t>
            </w:r>
            <w:r w:rsidRPr="00B43027">
              <w:rPr>
                <w:rFonts w:cs="Times New Roman"/>
                <w:color w:val="auto"/>
                <w:sz w:val="20"/>
                <w:szCs w:val="20"/>
              </w:rPr>
              <w:t>А. Гаврилина и др.)</w:t>
            </w:r>
          </w:p>
        </w:tc>
        <w:tc>
          <w:tcPr>
            <w:tcW w:w="5528"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0A3A7F93" w14:textId="77777777" w:rsidR="00416B7C" w:rsidRPr="00B43027" w:rsidRDefault="00416B7C" w:rsidP="00C24FED">
            <w:pPr>
              <w:pStyle w:val="af7"/>
              <w:spacing w:line="240" w:lineRule="auto"/>
              <w:rPr>
                <w:rFonts w:cs="Times New Roman"/>
                <w:color w:val="auto"/>
                <w:sz w:val="20"/>
                <w:szCs w:val="20"/>
              </w:rPr>
            </w:pPr>
            <w:r w:rsidRPr="00B43027">
              <w:rPr>
                <w:rFonts w:cs="Times New Roman"/>
                <w:color w:val="auto"/>
                <w:sz w:val="20"/>
                <w:szCs w:val="20"/>
              </w:rPr>
              <w:t xml:space="preserve">Повторение, обобщение опыта слушания, проживания, анализа музыки русских композиторов, полученного </w:t>
            </w:r>
            <w:r w:rsidRPr="00B43027">
              <w:rPr>
                <w:rFonts w:cs="Times New Roman"/>
                <w:color w:val="auto"/>
                <w:sz w:val="20"/>
                <w:szCs w:val="20"/>
              </w:rPr>
              <w:br/>
              <w:t>в начальных классах. Выявление мелодичности, широты дыхания, интонационной близости русскому фольклору.</w:t>
            </w:r>
          </w:p>
          <w:p w14:paraId="013CD2DE" w14:textId="77777777" w:rsidR="00416B7C" w:rsidRPr="00B43027" w:rsidRDefault="00416B7C" w:rsidP="00C24FED">
            <w:pPr>
              <w:pStyle w:val="af7"/>
              <w:spacing w:line="240" w:lineRule="auto"/>
              <w:rPr>
                <w:rFonts w:cs="Times New Roman"/>
                <w:color w:val="auto"/>
                <w:sz w:val="20"/>
                <w:szCs w:val="20"/>
              </w:rPr>
            </w:pPr>
            <w:r w:rsidRPr="00B43027">
              <w:rPr>
                <w:rFonts w:cs="Times New Roman"/>
                <w:color w:val="auto"/>
                <w:sz w:val="20"/>
                <w:szCs w:val="20"/>
              </w:rPr>
              <w:t>Разучивание, исполнение не менее одного вокального произведения, сочинённого русским композитором-классиком.</w:t>
            </w:r>
          </w:p>
          <w:p w14:paraId="1572456D" w14:textId="77777777" w:rsidR="00416B7C" w:rsidRPr="00B43027" w:rsidRDefault="00416B7C" w:rsidP="00C24FED">
            <w:pPr>
              <w:pStyle w:val="af7"/>
              <w:spacing w:line="240" w:lineRule="auto"/>
              <w:rPr>
                <w:rFonts w:cs="Times New Roman"/>
                <w:color w:val="auto"/>
                <w:sz w:val="20"/>
                <w:szCs w:val="20"/>
              </w:rPr>
            </w:pPr>
            <w:r w:rsidRPr="00B43027">
              <w:rPr>
                <w:rFonts w:cs="Times New Roman"/>
                <w:color w:val="auto"/>
                <w:sz w:val="20"/>
                <w:szCs w:val="20"/>
              </w:rPr>
              <w:t>Музыкальная викторина на знание музыки, названий и авторов изученных произведений.</w:t>
            </w:r>
          </w:p>
          <w:p w14:paraId="5BDE119B" w14:textId="77777777" w:rsidR="00416B7C" w:rsidRPr="00B43027" w:rsidRDefault="00416B7C" w:rsidP="00C24FED">
            <w:pPr>
              <w:pStyle w:val="af7"/>
              <w:spacing w:line="240" w:lineRule="auto"/>
              <w:rPr>
                <w:rFonts w:cs="Times New Roman"/>
                <w:color w:val="auto"/>
                <w:sz w:val="20"/>
                <w:szCs w:val="20"/>
              </w:rPr>
            </w:pPr>
            <w:r w:rsidRPr="00B43027">
              <w:rPr>
                <w:rFonts w:cs="Times New Roman"/>
                <w:i/>
                <w:iCs/>
                <w:color w:val="auto"/>
                <w:sz w:val="20"/>
                <w:szCs w:val="20"/>
              </w:rPr>
              <w:t>На выбор или факультативно</w:t>
            </w:r>
          </w:p>
          <w:p w14:paraId="715656B0" w14:textId="77777777" w:rsidR="00416B7C" w:rsidRPr="00B43027" w:rsidRDefault="00416B7C" w:rsidP="00C24FED">
            <w:pPr>
              <w:pStyle w:val="af7"/>
              <w:spacing w:line="240" w:lineRule="auto"/>
              <w:rPr>
                <w:rFonts w:cs="Times New Roman"/>
                <w:color w:val="auto"/>
                <w:sz w:val="20"/>
                <w:szCs w:val="20"/>
              </w:rPr>
            </w:pPr>
            <w:r w:rsidRPr="00B43027">
              <w:rPr>
                <w:rFonts w:cs="Times New Roman"/>
                <w:color w:val="auto"/>
                <w:sz w:val="20"/>
                <w:szCs w:val="20"/>
              </w:rPr>
              <w:t>Рисование по мотивам прослушанных музыкальных произведений.</w:t>
            </w:r>
          </w:p>
          <w:p w14:paraId="18488B56" w14:textId="77777777" w:rsidR="00416B7C" w:rsidRPr="00B43027" w:rsidRDefault="00416B7C" w:rsidP="00C24FED">
            <w:pPr>
              <w:pStyle w:val="af7"/>
              <w:spacing w:line="240" w:lineRule="auto"/>
              <w:rPr>
                <w:rFonts w:cs="Times New Roman"/>
                <w:color w:val="auto"/>
                <w:sz w:val="20"/>
                <w:szCs w:val="20"/>
              </w:rPr>
            </w:pPr>
            <w:r w:rsidRPr="00B43027">
              <w:rPr>
                <w:rFonts w:cs="Times New Roman"/>
                <w:color w:val="auto"/>
                <w:sz w:val="20"/>
                <w:szCs w:val="20"/>
              </w:rPr>
              <w:t>Посещение концерта классической музыки, в программу которого входят произведения русских композиторов</w:t>
            </w:r>
          </w:p>
        </w:tc>
      </w:tr>
      <w:tr w:rsidR="00416B7C" w:rsidRPr="00B43027" w14:paraId="0F7BC447" w14:textId="77777777" w:rsidTr="003C1ACC">
        <w:trPr>
          <w:trHeight w:val="59"/>
        </w:trPr>
        <w:tc>
          <w:tcPr>
            <w:tcW w:w="1254"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156B7896" w14:textId="77777777" w:rsidR="00416B7C" w:rsidRPr="00B43027" w:rsidRDefault="00416B7C" w:rsidP="00C24FED">
            <w:pPr>
              <w:pStyle w:val="af7"/>
              <w:spacing w:line="240" w:lineRule="auto"/>
              <w:rPr>
                <w:rFonts w:cs="Times New Roman"/>
                <w:color w:val="auto"/>
                <w:sz w:val="20"/>
                <w:szCs w:val="20"/>
              </w:rPr>
            </w:pPr>
            <w:r w:rsidRPr="00B43027">
              <w:rPr>
                <w:rFonts w:cs="Times New Roman"/>
                <w:color w:val="auto"/>
                <w:sz w:val="20"/>
                <w:szCs w:val="20"/>
              </w:rPr>
              <w:lastRenderedPageBreak/>
              <w:t>Б)</w:t>
            </w:r>
          </w:p>
          <w:p w14:paraId="56FDCF68" w14:textId="77777777" w:rsidR="00416B7C" w:rsidRPr="00B43027" w:rsidRDefault="00416B7C" w:rsidP="00C24FED">
            <w:pPr>
              <w:pStyle w:val="af7"/>
              <w:spacing w:line="240" w:lineRule="auto"/>
              <w:rPr>
                <w:rFonts w:cs="Times New Roman"/>
                <w:color w:val="auto"/>
                <w:sz w:val="20"/>
                <w:szCs w:val="20"/>
              </w:rPr>
            </w:pPr>
            <w:r w:rsidRPr="00B43027">
              <w:rPr>
                <w:rFonts w:cs="Times New Roman"/>
                <w:color w:val="auto"/>
                <w:sz w:val="20"/>
                <w:szCs w:val="20"/>
              </w:rPr>
              <w:t>4—6 учебных часов</w:t>
            </w:r>
          </w:p>
        </w:tc>
        <w:tc>
          <w:tcPr>
            <w:tcW w:w="1326"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620ABC78" w14:textId="77777777" w:rsidR="00416B7C" w:rsidRPr="00B43027" w:rsidRDefault="00416B7C" w:rsidP="00C24FED">
            <w:pPr>
              <w:pStyle w:val="af7"/>
              <w:spacing w:line="240" w:lineRule="auto"/>
              <w:rPr>
                <w:rFonts w:cs="Times New Roman"/>
                <w:color w:val="auto"/>
                <w:sz w:val="20"/>
                <w:szCs w:val="20"/>
              </w:rPr>
            </w:pPr>
            <w:r w:rsidRPr="00B43027">
              <w:rPr>
                <w:rFonts w:cs="Times New Roman"/>
                <w:color w:val="auto"/>
                <w:sz w:val="20"/>
                <w:szCs w:val="20"/>
              </w:rPr>
              <w:t>Золотой век русской культуры</w:t>
            </w:r>
          </w:p>
        </w:tc>
        <w:tc>
          <w:tcPr>
            <w:tcW w:w="2030"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50ED32D1" w14:textId="77777777" w:rsidR="00416B7C" w:rsidRPr="00B43027" w:rsidRDefault="00416B7C" w:rsidP="00C24FED">
            <w:pPr>
              <w:pStyle w:val="af7"/>
              <w:spacing w:line="240" w:lineRule="auto"/>
              <w:rPr>
                <w:rFonts w:cs="Times New Roman"/>
                <w:color w:val="auto"/>
                <w:sz w:val="20"/>
                <w:szCs w:val="20"/>
              </w:rPr>
            </w:pPr>
            <w:r w:rsidRPr="00B43027">
              <w:rPr>
                <w:rFonts w:cs="Times New Roman"/>
                <w:color w:val="auto"/>
                <w:sz w:val="20"/>
                <w:szCs w:val="20"/>
              </w:rPr>
              <w:t>Светская музыка российского дворянства XIX века: музыкальные салоны, домашнее музицирование, балы, театры. Увлечение западным искусством, появление своих гениев. Синтез западно-европейской культуры и русских интонаций, настроений, образов (на примере творчества М.</w:t>
            </w:r>
            <w:r w:rsidR="003C1ACC" w:rsidRPr="00B43027">
              <w:rPr>
                <w:rFonts w:cs="Times New Roman"/>
                <w:color w:val="auto"/>
                <w:sz w:val="20"/>
                <w:szCs w:val="20"/>
              </w:rPr>
              <w:t> </w:t>
            </w:r>
            <w:r w:rsidRPr="00B43027">
              <w:rPr>
                <w:rFonts w:cs="Times New Roman"/>
                <w:color w:val="auto"/>
                <w:sz w:val="20"/>
                <w:szCs w:val="20"/>
              </w:rPr>
              <w:t>И. Глинки, П.</w:t>
            </w:r>
            <w:r w:rsidR="003C1ACC" w:rsidRPr="00B43027">
              <w:rPr>
                <w:rFonts w:cs="Times New Roman"/>
                <w:color w:val="auto"/>
                <w:sz w:val="20"/>
                <w:szCs w:val="20"/>
              </w:rPr>
              <w:t> </w:t>
            </w:r>
            <w:r w:rsidRPr="00B43027">
              <w:rPr>
                <w:rFonts w:cs="Times New Roman"/>
                <w:color w:val="auto"/>
                <w:sz w:val="20"/>
                <w:szCs w:val="20"/>
              </w:rPr>
              <w:t>И. Чайковского, Н.</w:t>
            </w:r>
            <w:r w:rsidR="003C1ACC" w:rsidRPr="00B43027">
              <w:rPr>
                <w:rFonts w:cs="Times New Roman"/>
                <w:color w:val="auto"/>
                <w:sz w:val="20"/>
                <w:szCs w:val="20"/>
              </w:rPr>
              <w:t> </w:t>
            </w:r>
            <w:r w:rsidRPr="00B43027">
              <w:rPr>
                <w:rFonts w:cs="Times New Roman"/>
                <w:color w:val="auto"/>
                <w:sz w:val="20"/>
                <w:szCs w:val="20"/>
              </w:rPr>
              <w:t>А. Римского-Корсакова и др.)</w:t>
            </w:r>
          </w:p>
        </w:tc>
        <w:tc>
          <w:tcPr>
            <w:tcW w:w="5528"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36C352FE" w14:textId="77777777" w:rsidR="00416B7C" w:rsidRPr="00B43027" w:rsidRDefault="00416B7C" w:rsidP="00C24FED">
            <w:pPr>
              <w:pStyle w:val="af7"/>
              <w:spacing w:line="240" w:lineRule="auto"/>
              <w:rPr>
                <w:rFonts w:cs="Times New Roman"/>
                <w:color w:val="auto"/>
                <w:sz w:val="20"/>
                <w:szCs w:val="20"/>
              </w:rPr>
            </w:pPr>
            <w:r w:rsidRPr="00B43027">
              <w:rPr>
                <w:rFonts w:cs="Times New Roman"/>
                <w:color w:val="auto"/>
                <w:sz w:val="20"/>
                <w:szCs w:val="20"/>
              </w:rPr>
              <w:t>Знакомство с шедеврами русской музыки XIX века, анализ художественного содержания, выразительных средств.</w:t>
            </w:r>
          </w:p>
          <w:p w14:paraId="7E53B6A8" w14:textId="77777777" w:rsidR="00416B7C" w:rsidRPr="00B43027" w:rsidRDefault="00416B7C" w:rsidP="00C24FED">
            <w:pPr>
              <w:pStyle w:val="af7"/>
              <w:spacing w:line="240" w:lineRule="auto"/>
              <w:rPr>
                <w:rFonts w:cs="Times New Roman"/>
                <w:color w:val="auto"/>
                <w:sz w:val="20"/>
                <w:szCs w:val="20"/>
              </w:rPr>
            </w:pPr>
            <w:r w:rsidRPr="00B43027">
              <w:rPr>
                <w:rFonts w:cs="Times New Roman"/>
                <w:color w:val="auto"/>
                <w:sz w:val="20"/>
                <w:szCs w:val="20"/>
              </w:rPr>
              <w:t>Разучивание, исполнение не менее одного вокального произведения лирического характера, сочинённого русским композитором-классиком.</w:t>
            </w:r>
          </w:p>
          <w:p w14:paraId="6C9349CF" w14:textId="77777777" w:rsidR="00416B7C" w:rsidRPr="00B43027" w:rsidRDefault="00416B7C" w:rsidP="00C24FED">
            <w:pPr>
              <w:pStyle w:val="af7"/>
              <w:spacing w:line="240" w:lineRule="auto"/>
              <w:rPr>
                <w:rFonts w:cs="Times New Roman"/>
                <w:color w:val="auto"/>
                <w:sz w:val="20"/>
                <w:szCs w:val="20"/>
              </w:rPr>
            </w:pPr>
            <w:r w:rsidRPr="00B43027">
              <w:rPr>
                <w:rFonts w:cs="Times New Roman"/>
                <w:color w:val="auto"/>
                <w:sz w:val="20"/>
                <w:szCs w:val="20"/>
              </w:rPr>
              <w:t>Музыкальная викторина на знание музыки, названий и авторов изученных произведений.</w:t>
            </w:r>
          </w:p>
          <w:p w14:paraId="698370EC" w14:textId="77777777" w:rsidR="00416B7C" w:rsidRPr="00B43027" w:rsidRDefault="00416B7C" w:rsidP="00C24FED">
            <w:pPr>
              <w:pStyle w:val="af7"/>
              <w:spacing w:line="240" w:lineRule="auto"/>
              <w:rPr>
                <w:rFonts w:cs="Times New Roman"/>
                <w:color w:val="auto"/>
                <w:sz w:val="20"/>
                <w:szCs w:val="20"/>
              </w:rPr>
            </w:pPr>
            <w:r w:rsidRPr="00B43027">
              <w:rPr>
                <w:rFonts w:cs="Times New Roman"/>
                <w:i/>
                <w:iCs/>
                <w:color w:val="auto"/>
                <w:sz w:val="20"/>
                <w:szCs w:val="20"/>
              </w:rPr>
              <w:t>На выбор или факультативно</w:t>
            </w:r>
          </w:p>
          <w:p w14:paraId="72900F22" w14:textId="77777777" w:rsidR="00416B7C" w:rsidRPr="00B43027" w:rsidRDefault="00416B7C" w:rsidP="00C24FED">
            <w:pPr>
              <w:pStyle w:val="af7"/>
              <w:spacing w:line="240" w:lineRule="auto"/>
              <w:rPr>
                <w:rFonts w:cs="Times New Roman"/>
                <w:color w:val="auto"/>
                <w:sz w:val="20"/>
                <w:szCs w:val="20"/>
              </w:rPr>
            </w:pPr>
            <w:r w:rsidRPr="00B43027">
              <w:rPr>
                <w:rFonts w:cs="Times New Roman"/>
                <w:color w:val="auto"/>
                <w:sz w:val="20"/>
                <w:szCs w:val="20"/>
              </w:rPr>
              <w:t>Просмотр художественных фильмов, телепередач, посвящённых русской культуре XIX века.</w:t>
            </w:r>
          </w:p>
          <w:p w14:paraId="1BA17FCB" w14:textId="77777777" w:rsidR="00416B7C" w:rsidRPr="00B43027" w:rsidRDefault="00416B7C" w:rsidP="00C24FED">
            <w:pPr>
              <w:pStyle w:val="af7"/>
              <w:spacing w:line="240" w:lineRule="auto"/>
              <w:rPr>
                <w:rFonts w:cs="Times New Roman"/>
                <w:color w:val="auto"/>
                <w:sz w:val="20"/>
                <w:szCs w:val="20"/>
              </w:rPr>
            </w:pPr>
            <w:r w:rsidRPr="00B43027">
              <w:rPr>
                <w:rFonts w:cs="Times New Roman"/>
                <w:color w:val="auto"/>
                <w:sz w:val="20"/>
                <w:szCs w:val="20"/>
              </w:rPr>
              <w:t>Создание любительского фильма, радиопередачи, театрализованной музыкально-литературной композиции на основе музыки и литературы XIX века.</w:t>
            </w:r>
          </w:p>
          <w:p w14:paraId="1DB04CB7" w14:textId="77777777" w:rsidR="00416B7C" w:rsidRPr="00B43027" w:rsidRDefault="00416B7C" w:rsidP="00C24FED">
            <w:pPr>
              <w:pStyle w:val="af7"/>
              <w:spacing w:line="240" w:lineRule="auto"/>
              <w:rPr>
                <w:rFonts w:cs="Times New Roman"/>
                <w:color w:val="auto"/>
                <w:sz w:val="20"/>
                <w:szCs w:val="20"/>
              </w:rPr>
            </w:pPr>
            <w:r w:rsidRPr="00B43027">
              <w:rPr>
                <w:rFonts w:cs="Times New Roman"/>
                <w:color w:val="auto"/>
                <w:sz w:val="20"/>
                <w:szCs w:val="20"/>
              </w:rPr>
              <w:t>Реконструкция костюмированного бала, музыкального салона</w:t>
            </w:r>
          </w:p>
        </w:tc>
      </w:tr>
      <w:tr w:rsidR="00416B7C" w:rsidRPr="00B43027" w14:paraId="23A3D872" w14:textId="77777777" w:rsidTr="003C1ACC">
        <w:trPr>
          <w:trHeight w:val="59"/>
        </w:trPr>
        <w:tc>
          <w:tcPr>
            <w:tcW w:w="1254"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1A258953" w14:textId="77777777" w:rsidR="00416B7C" w:rsidRPr="00B43027" w:rsidRDefault="00416B7C" w:rsidP="00C24FED">
            <w:pPr>
              <w:pStyle w:val="af7"/>
              <w:spacing w:line="240" w:lineRule="auto"/>
              <w:rPr>
                <w:rFonts w:cs="Times New Roman"/>
                <w:color w:val="auto"/>
                <w:sz w:val="20"/>
                <w:szCs w:val="20"/>
              </w:rPr>
            </w:pPr>
            <w:r w:rsidRPr="00B43027">
              <w:rPr>
                <w:rFonts w:cs="Times New Roman"/>
                <w:color w:val="auto"/>
                <w:sz w:val="20"/>
                <w:szCs w:val="20"/>
              </w:rPr>
              <w:lastRenderedPageBreak/>
              <w:t>В)</w:t>
            </w:r>
          </w:p>
          <w:p w14:paraId="2D11EB1A" w14:textId="77777777" w:rsidR="00416B7C" w:rsidRPr="00B43027" w:rsidRDefault="00416B7C" w:rsidP="00C24FED">
            <w:pPr>
              <w:pStyle w:val="af7"/>
              <w:spacing w:line="240" w:lineRule="auto"/>
              <w:rPr>
                <w:rFonts w:cs="Times New Roman"/>
                <w:color w:val="auto"/>
                <w:sz w:val="20"/>
                <w:szCs w:val="20"/>
              </w:rPr>
            </w:pPr>
            <w:r w:rsidRPr="00B43027">
              <w:rPr>
                <w:rFonts w:cs="Times New Roman"/>
                <w:color w:val="auto"/>
                <w:sz w:val="20"/>
                <w:szCs w:val="20"/>
              </w:rPr>
              <w:t>4—6 учебных часов</w:t>
            </w:r>
          </w:p>
        </w:tc>
        <w:tc>
          <w:tcPr>
            <w:tcW w:w="1326"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237515E5" w14:textId="77777777" w:rsidR="00416B7C" w:rsidRPr="00B43027" w:rsidRDefault="00416B7C" w:rsidP="00C24FED">
            <w:pPr>
              <w:pStyle w:val="af7"/>
              <w:spacing w:line="240" w:lineRule="auto"/>
              <w:rPr>
                <w:rFonts w:cs="Times New Roman"/>
                <w:color w:val="auto"/>
                <w:sz w:val="20"/>
                <w:szCs w:val="20"/>
              </w:rPr>
            </w:pPr>
            <w:r w:rsidRPr="00B43027">
              <w:rPr>
                <w:rFonts w:cs="Times New Roman"/>
                <w:color w:val="auto"/>
                <w:sz w:val="20"/>
                <w:szCs w:val="20"/>
              </w:rPr>
              <w:t>История страны и народа в музыке русских композиторов</w:t>
            </w:r>
          </w:p>
        </w:tc>
        <w:tc>
          <w:tcPr>
            <w:tcW w:w="2030"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5DD5B6AD" w14:textId="77777777" w:rsidR="00416B7C" w:rsidRPr="00B43027" w:rsidRDefault="00416B7C" w:rsidP="00C24FED">
            <w:pPr>
              <w:pStyle w:val="af7"/>
              <w:spacing w:line="240" w:lineRule="auto"/>
              <w:rPr>
                <w:rFonts w:cs="Times New Roman"/>
                <w:color w:val="auto"/>
                <w:sz w:val="20"/>
                <w:szCs w:val="20"/>
              </w:rPr>
            </w:pPr>
            <w:r w:rsidRPr="00B43027">
              <w:rPr>
                <w:rFonts w:cs="Times New Roman"/>
                <w:color w:val="auto"/>
                <w:sz w:val="20"/>
                <w:szCs w:val="20"/>
              </w:rPr>
              <w:t xml:space="preserve">Образы народных героев, тема служения Отечеству в крупных театральных и симфонических </w:t>
            </w:r>
            <w:r w:rsidRPr="00B43027">
              <w:rPr>
                <w:rFonts w:cs="Times New Roman"/>
                <w:color w:val="auto"/>
                <w:sz w:val="20"/>
                <w:szCs w:val="20"/>
              </w:rPr>
              <w:br/>
              <w:t>произведениях русских композиторов (на примере сочинений композиторов — членов «Могучей кучки», С. С. Прокофьева, Г. В. Свиридова и др.)</w:t>
            </w:r>
          </w:p>
        </w:tc>
        <w:tc>
          <w:tcPr>
            <w:tcW w:w="5528"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6ACDE56F" w14:textId="77777777" w:rsidR="00416B7C" w:rsidRPr="00B43027" w:rsidRDefault="00416B7C" w:rsidP="00C24FED">
            <w:pPr>
              <w:pStyle w:val="af7"/>
              <w:spacing w:line="240" w:lineRule="auto"/>
              <w:rPr>
                <w:rFonts w:cs="Times New Roman"/>
                <w:color w:val="auto"/>
                <w:spacing w:val="-2"/>
                <w:sz w:val="20"/>
                <w:szCs w:val="20"/>
              </w:rPr>
            </w:pPr>
            <w:r w:rsidRPr="00B43027">
              <w:rPr>
                <w:rFonts w:cs="Times New Roman"/>
                <w:color w:val="auto"/>
                <w:spacing w:val="-2"/>
                <w:sz w:val="20"/>
                <w:szCs w:val="20"/>
              </w:rPr>
              <w:t>Знакомство с шедеврами русской музыки XIX—XX веков, анализ художественного содержания и способов выражения патриотической идеи, гражданского пафоса.</w:t>
            </w:r>
          </w:p>
          <w:p w14:paraId="77E7C450" w14:textId="77777777" w:rsidR="00416B7C" w:rsidRPr="00B43027" w:rsidRDefault="00416B7C" w:rsidP="00C24FED">
            <w:pPr>
              <w:pStyle w:val="af7"/>
              <w:spacing w:line="240" w:lineRule="auto"/>
              <w:rPr>
                <w:rFonts w:cs="Times New Roman"/>
                <w:color w:val="auto"/>
                <w:sz w:val="20"/>
                <w:szCs w:val="20"/>
              </w:rPr>
            </w:pPr>
            <w:r w:rsidRPr="00B43027">
              <w:rPr>
                <w:rFonts w:cs="Times New Roman"/>
                <w:color w:val="auto"/>
                <w:sz w:val="20"/>
                <w:szCs w:val="20"/>
              </w:rPr>
              <w:t>Разучивание, исполнение не менее одного вокального произведения патриотического содержания, сочинённого русским композитором-классиком.</w:t>
            </w:r>
          </w:p>
          <w:p w14:paraId="11632DF9" w14:textId="77777777" w:rsidR="00416B7C" w:rsidRPr="00B43027" w:rsidRDefault="00416B7C" w:rsidP="00C24FED">
            <w:pPr>
              <w:pStyle w:val="af7"/>
              <w:spacing w:line="240" w:lineRule="auto"/>
              <w:rPr>
                <w:rFonts w:cs="Times New Roman"/>
                <w:color w:val="auto"/>
                <w:sz w:val="20"/>
                <w:szCs w:val="20"/>
              </w:rPr>
            </w:pPr>
            <w:r w:rsidRPr="00B43027">
              <w:rPr>
                <w:rFonts w:cs="Times New Roman"/>
                <w:color w:val="auto"/>
                <w:sz w:val="20"/>
                <w:szCs w:val="20"/>
              </w:rPr>
              <w:t>Исполнение Гимна Российской Федерации.</w:t>
            </w:r>
          </w:p>
          <w:p w14:paraId="24E75524" w14:textId="77777777" w:rsidR="00416B7C" w:rsidRPr="00B43027" w:rsidRDefault="00416B7C" w:rsidP="00C24FED">
            <w:pPr>
              <w:pStyle w:val="af7"/>
              <w:spacing w:line="240" w:lineRule="auto"/>
              <w:rPr>
                <w:rFonts w:cs="Times New Roman"/>
                <w:color w:val="auto"/>
                <w:sz w:val="20"/>
                <w:szCs w:val="20"/>
              </w:rPr>
            </w:pPr>
            <w:r w:rsidRPr="00B43027">
              <w:rPr>
                <w:rFonts w:cs="Times New Roman"/>
                <w:color w:val="auto"/>
                <w:sz w:val="20"/>
                <w:szCs w:val="20"/>
              </w:rPr>
              <w:t>Музыкальная викторина на знание музыки, названий и авторов изученных произведений.</w:t>
            </w:r>
          </w:p>
          <w:p w14:paraId="59BA1BF2" w14:textId="77777777" w:rsidR="00416B7C" w:rsidRPr="00B43027" w:rsidRDefault="00416B7C" w:rsidP="00C24FED">
            <w:pPr>
              <w:pStyle w:val="af7"/>
              <w:spacing w:line="240" w:lineRule="auto"/>
              <w:rPr>
                <w:rFonts w:cs="Times New Roman"/>
                <w:color w:val="auto"/>
                <w:sz w:val="20"/>
                <w:szCs w:val="20"/>
              </w:rPr>
            </w:pPr>
            <w:r w:rsidRPr="00B43027">
              <w:rPr>
                <w:rFonts w:cs="Times New Roman"/>
                <w:i/>
                <w:iCs/>
                <w:color w:val="auto"/>
                <w:sz w:val="20"/>
                <w:szCs w:val="20"/>
              </w:rPr>
              <w:t>На выбор или факультативно</w:t>
            </w:r>
          </w:p>
          <w:p w14:paraId="53CEF2E5" w14:textId="77777777" w:rsidR="00416B7C" w:rsidRPr="00B43027" w:rsidRDefault="00416B7C" w:rsidP="00C24FED">
            <w:pPr>
              <w:pStyle w:val="af7"/>
              <w:spacing w:line="240" w:lineRule="auto"/>
              <w:rPr>
                <w:rFonts w:cs="Times New Roman"/>
                <w:color w:val="auto"/>
                <w:sz w:val="20"/>
                <w:szCs w:val="20"/>
              </w:rPr>
            </w:pPr>
            <w:r w:rsidRPr="00B43027">
              <w:rPr>
                <w:rFonts w:cs="Times New Roman"/>
                <w:color w:val="auto"/>
                <w:sz w:val="20"/>
                <w:szCs w:val="20"/>
              </w:rPr>
              <w:t>Просмотр художественных фильмов, телепередач, посвящённых творчеству композиторов — членов кружка «Могучая кучка».</w:t>
            </w:r>
          </w:p>
          <w:p w14:paraId="45492F2E" w14:textId="77777777" w:rsidR="00416B7C" w:rsidRPr="00B43027" w:rsidRDefault="00416B7C" w:rsidP="00C24FED">
            <w:pPr>
              <w:pStyle w:val="af7"/>
              <w:spacing w:line="240" w:lineRule="auto"/>
              <w:rPr>
                <w:rFonts w:cs="Times New Roman"/>
                <w:color w:val="auto"/>
                <w:sz w:val="20"/>
                <w:szCs w:val="20"/>
              </w:rPr>
            </w:pPr>
            <w:r w:rsidRPr="00B43027">
              <w:rPr>
                <w:rFonts w:cs="Times New Roman"/>
                <w:color w:val="auto"/>
                <w:sz w:val="20"/>
                <w:szCs w:val="20"/>
              </w:rPr>
              <w:t>Просмотр видеозаписи оперы одного из русских композиторов (или посещение театра) или фильма, основанного на музыкальных сочинениях русских композиторов</w:t>
            </w:r>
          </w:p>
        </w:tc>
      </w:tr>
      <w:tr w:rsidR="00416B7C" w:rsidRPr="00B43027" w14:paraId="5346FCEB" w14:textId="77777777" w:rsidTr="003C1ACC">
        <w:trPr>
          <w:trHeight w:val="2431"/>
        </w:trPr>
        <w:tc>
          <w:tcPr>
            <w:tcW w:w="1254"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5FB353FF" w14:textId="77777777" w:rsidR="00416B7C" w:rsidRPr="00B43027" w:rsidRDefault="00416B7C" w:rsidP="00C24FED">
            <w:pPr>
              <w:pStyle w:val="af7"/>
              <w:spacing w:line="240" w:lineRule="auto"/>
              <w:rPr>
                <w:rFonts w:cs="Times New Roman"/>
                <w:color w:val="auto"/>
                <w:sz w:val="20"/>
                <w:szCs w:val="20"/>
              </w:rPr>
            </w:pPr>
            <w:r w:rsidRPr="00B43027">
              <w:rPr>
                <w:rFonts w:cs="Times New Roman"/>
                <w:color w:val="auto"/>
                <w:sz w:val="20"/>
                <w:szCs w:val="20"/>
              </w:rPr>
              <w:lastRenderedPageBreak/>
              <w:t>Г)</w:t>
            </w:r>
          </w:p>
          <w:p w14:paraId="7DAA3B85" w14:textId="77777777" w:rsidR="00416B7C" w:rsidRPr="00B43027" w:rsidRDefault="00416B7C" w:rsidP="00C24FED">
            <w:pPr>
              <w:pStyle w:val="af7"/>
              <w:spacing w:line="240" w:lineRule="auto"/>
              <w:rPr>
                <w:rFonts w:cs="Times New Roman"/>
                <w:color w:val="auto"/>
                <w:sz w:val="20"/>
                <w:szCs w:val="20"/>
              </w:rPr>
            </w:pPr>
            <w:r w:rsidRPr="00B43027">
              <w:rPr>
                <w:rFonts w:cs="Times New Roman"/>
                <w:color w:val="auto"/>
                <w:sz w:val="20"/>
                <w:szCs w:val="20"/>
              </w:rPr>
              <w:t>3—4 учебных часа</w:t>
            </w:r>
          </w:p>
        </w:tc>
        <w:tc>
          <w:tcPr>
            <w:tcW w:w="1326"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06BA4E03" w14:textId="77777777" w:rsidR="00416B7C" w:rsidRPr="00B43027" w:rsidRDefault="00416B7C" w:rsidP="00C24FED">
            <w:pPr>
              <w:pStyle w:val="af7"/>
              <w:spacing w:line="240" w:lineRule="auto"/>
              <w:rPr>
                <w:rFonts w:cs="Times New Roman"/>
                <w:color w:val="auto"/>
                <w:sz w:val="20"/>
                <w:szCs w:val="20"/>
              </w:rPr>
            </w:pPr>
            <w:r w:rsidRPr="00B43027">
              <w:rPr>
                <w:rFonts w:cs="Times New Roman"/>
                <w:color w:val="auto"/>
                <w:sz w:val="20"/>
                <w:szCs w:val="20"/>
              </w:rPr>
              <w:t>Русский балет</w:t>
            </w:r>
          </w:p>
        </w:tc>
        <w:tc>
          <w:tcPr>
            <w:tcW w:w="2030"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344F83C2" w14:textId="77777777" w:rsidR="00416B7C" w:rsidRPr="00B43027" w:rsidRDefault="00416B7C" w:rsidP="00C24FED">
            <w:pPr>
              <w:pStyle w:val="af7"/>
              <w:spacing w:line="240" w:lineRule="auto"/>
              <w:rPr>
                <w:rFonts w:cs="Times New Roman"/>
                <w:color w:val="auto"/>
                <w:sz w:val="20"/>
                <w:szCs w:val="20"/>
              </w:rPr>
            </w:pPr>
            <w:r w:rsidRPr="00B43027">
              <w:rPr>
                <w:rFonts w:cs="Times New Roman"/>
                <w:color w:val="auto"/>
                <w:sz w:val="20"/>
                <w:szCs w:val="20"/>
              </w:rPr>
              <w:t>Мировая слава русского балета. Творчество композиторов (П. И. Чайковский, С.</w:t>
            </w:r>
            <w:r w:rsidR="003C1ACC" w:rsidRPr="00B43027">
              <w:rPr>
                <w:rFonts w:cs="Times New Roman"/>
                <w:color w:val="auto"/>
                <w:sz w:val="20"/>
                <w:szCs w:val="20"/>
              </w:rPr>
              <w:t> </w:t>
            </w:r>
            <w:r w:rsidRPr="00B43027">
              <w:rPr>
                <w:rFonts w:cs="Times New Roman"/>
                <w:color w:val="auto"/>
                <w:sz w:val="20"/>
                <w:szCs w:val="20"/>
              </w:rPr>
              <w:t>С. Прокофьев, И.</w:t>
            </w:r>
            <w:r w:rsidR="003C1ACC" w:rsidRPr="00B43027">
              <w:rPr>
                <w:rFonts w:cs="Times New Roman"/>
                <w:color w:val="auto"/>
                <w:sz w:val="20"/>
                <w:szCs w:val="20"/>
              </w:rPr>
              <w:t> </w:t>
            </w:r>
            <w:r w:rsidRPr="00B43027">
              <w:rPr>
                <w:rFonts w:cs="Times New Roman"/>
                <w:color w:val="auto"/>
                <w:sz w:val="20"/>
                <w:szCs w:val="20"/>
              </w:rPr>
              <w:t>Ф. Стравинский, Р. </w:t>
            </w:r>
            <w:r w:rsidR="003C1ACC" w:rsidRPr="00B43027">
              <w:rPr>
                <w:rFonts w:cs="Times New Roman"/>
                <w:color w:val="auto"/>
                <w:sz w:val="20"/>
                <w:szCs w:val="20"/>
              </w:rPr>
              <w:t>К. Щедрин), балетмейстеров, артистов балета. Дягилевские сезоны</w:t>
            </w:r>
          </w:p>
        </w:tc>
        <w:tc>
          <w:tcPr>
            <w:tcW w:w="5528"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57" w:type="dxa"/>
            </w:tcMar>
          </w:tcPr>
          <w:p w14:paraId="697E8BEE" w14:textId="77777777" w:rsidR="00416B7C" w:rsidRPr="00B43027" w:rsidRDefault="00416B7C" w:rsidP="00C24FED">
            <w:pPr>
              <w:pStyle w:val="af7"/>
              <w:spacing w:line="240" w:lineRule="auto"/>
              <w:rPr>
                <w:rFonts w:cs="Times New Roman"/>
                <w:color w:val="auto"/>
                <w:spacing w:val="-2"/>
                <w:sz w:val="20"/>
                <w:szCs w:val="20"/>
              </w:rPr>
            </w:pPr>
            <w:r w:rsidRPr="00B43027">
              <w:rPr>
                <w:rFonts w:cs="Times New Roman"/>
                <w:color w:val="auto"/>
                <w:sz w:val="20"/>
                <w:szCs w:val="20"/>
              </w:rPr>
              <w:t>З</w:t>
            </w:r>
            <w:r w:rsidRPr="00B43027">
              <w:rPr>
                <w:rFonts w:cs="Times New Roman"/>
                <w:color w:val="auto"/>
                <w:spacing w:val="-2"/>
                <w:sz w:val="20"/>
                <w:szCs w:val="20"/>
              </w:rPr>
              <w:t>накомство с шедеврами русской балетной музыки.</w:t>
            </w:r>
          </w:p>
          <w:p w14:paraId="36CB1D3A" w14:textId="77777777" w:rsidR="00416B7C" w:rsidRPr="00B43027" w:rsidRDefault="00416B7C" w:rsidP="00C24FED">
            <w:pPr>
              <w:pStyle w:val="af7"/>
              <w:spacing w:line="240" w:lineRule="auto"/>
              <w:rPr>
                <w:rFonts w:cs="Times New Roman"/>
                <w:color w:val="auto"/>
                <w:sz w:val="20"/>
                <w:szCs w:val="20"/>
              </w:rPr>
            </w:pPr>
            <w:r w:rsidRPr="00B43027">
              <w:rPr>
                <w:rFonts w:cs="Times New Roman"/>
                <w:color w:val="auto"/>
                <w:spacing w:val="-2"/>
                <w:sz w:val="20"/>
                <w:szCs w:val="20"/>
              </w:rPr>
              <w:t>Поиск информации о постановках балетных спектаклей, гастролях российских балетных трупп за рубежом</w:t>
            </w:r>
            <w:r w:rsidRPr="00B43027">
              <w:rPr>
                <w:rFonts w:cs="Times New Roman"/>
                <w:color w:val="auto"/>
                <w:sz w:val="20"/>
                <w:szCs w:val="20"/>
              </w:rPr>
              <w:t>.</w:t>
            </w:r>
          </w:p>
          <w:p w14:paraId="292D05E6" w14:textId="77777777" w:rsidR="00416B7C" w:rsidRPr="00B43027" w:rsidRDefault="00416B7C" w:rsidP="00C24FED">
            <w:pPr>
              <w:pStyle w:val="af7"/>
              <w:spacing w:line="240" w:lineRule="auto"/>
              <w:rPr>
                <w:rFonts w:cs="Times New Roman"/>
                <w:color w:val="auto"/>
                <w:sz w:val="20"/>
                <w:szCs w:val="20"/>
              </w:rPr>
            </w:pPr>
            <w:r w:rsidRPr="00B43027">
              <w:rPr>
                <w:rFonts w:cs="Times New Roman"/>
                <w:color w:val="auto"/>
                <w:sz w:val="20"/>
                <w:szCs w:val="20"/>
              </w:rPr>
              <w:t>Посещение балетного спектакля (просмотр в видеозаписи). Характеристика отдельных музыкальных номеров и спектакля в целом.</w:t>
            </w:r>
          </w:p>
          <w:p w14:paraId="3F481B80" w14:textId="77777777" w:rsidR="00416B7C" w:rsidRPr="00B43027" w:rsidRDefault="00416B7C" w:rsidP="00C24FED">
            <w:pPr>
              <w:pStyle w:val="af7"/>
              <w:spacing w:line="240" w:lineRule="auto"/>
              <w:rPr>
                <w:rFonts w:cs="Times New Roman"/>
                <w:color w:val="auto"/>
                <w:sz w:val="20"/>
                <w:szCs w:val="20"/>
              </w:rPr>
            </w:pPr>
            <w:r w:rsidRPr="00B43027">
              <w:rPr>
                <w:rFonts w:cs="Times New Roman"/>
                <w:i/>
                <w:iCs/>
                <w:color w:val="auto"/>
                <w:sz w:val="20"/>
                <w:szCs w:val="20"/>
              </w:rPr>
              <w:t>На выбор или факультативно</w:t>
            </w:r>
          </w:p>
          <w:p w14:paraId="4C53DA43" w14:textId="77777777" w:rsidR="00416B7C" w:rsidRPr="00B43027" w:rsidRDefault="00416B7C" w:rsidP="00C24FED">
            <w:pPr>
              <w:pStyle w:val="af7"/>
              <w:spacing w:line="240" w:lineRule="auto"/>
              <w:rPr>
                <w:rFonts w:cs="Times New Roman"/>
                <w:color w:val="auto"/>
                <w:sz w:val="20"/>
                <w:szCs w:val="20"/>
              </w:rPr>
            </w:pPr>
            <w:r w:rsidRPr="00B43027">
              <w:rPr>
                <w:rFonts w:cs="Times New Roman"/>
                <w:color w:val="auto"/>
                <w:sz w:val="20"/>
                <w:szCs w:val="20"/>
              </w:rPr>
              <w:t>Исследовательские проекты, посвящённые истории создания знаменитых балетов, творческой биографии балерин, танцовщиков, балетмейстеров.</w:t>
            </w:r>
          </w:p>
          <w:p w14:paraId="47E9113C" w14:textId="77777777" w:rsidR="003C1ACC" w:rsidRPr="00B43027" w:rsidRDefault="003C1ACC" w:rsidP="00C24FED">
            <w:pPr>
              <w:pStyle w:val="af7"/>
              <w:spacing w:line="240" w:lineRule="auto"/>
              <w:rPr>
                <w:rFonts w:cs="Times New Roman"/>
                <w:color w:val="auto"/>
                <w:sz w:val="20"/>
                <w:szCs w:val="20"/>
              </w:rPr>
            </w:pPr>
            <w:r w:rsidRPr="00B43027">
              <w:rPr>
                <w:rFonts w:cs="Times New Roman"/>
                <w:color w:val="auto"/>
                <w:sz w:val="20"/>
                <w:szCs w:val="20"/>
              </w:rPr>
              <w:t>Съёмки любительского фильма (в технике теневого, кукольного театра, мультипликации и т. п.) на музыку какого-либо балета (фрагменты)</w:t>
            </w:r>
          </w:p>
        </w:tc>
      </w:tr>
      <w:tr w:rsidR="00416B7C" w:rsidRPr="00B43027" w14:paraId="695EDB36" w14:textId="77777777" w:rsidTr="003C1ACC">
        <w:trPr>
          <w:trHeight w:val="59"/>
        </w:trPr>
        <w:tc>
          <w:tcPr>
            <w:tcW w:w="1254"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6561A035" w14:textId="77777777" w:rsidR="00416B7C" w:rsidRPr="00B43027" w:rsidRDefault="00416B7C" w:rsidP="00C24FED">
            <w:pPr>
              <w:pStyle w:val="af7"/>
              <w:spacing w:line="240" w:lineRule="auto"/>
              <w:rPr>
                <w:rFonts w:cs="Times New Roman"/>
                <w:color w:val="auto"/>
                <w:sz w:val="20"/>
                <w:szCs w:val="20"/>
              </w:rPr>
            </w:pPr>
            <w:r w:rsidRPr="00B43027">
              <w:rPr>
                <w:rFonts w:cs="Times New Roman"/>
                <w:color w:val="auto"/>
                <w:sz w:val="20"/>
                <w:szCs w:val="20"/>
              </w:rPr>
              <w:t>Д)</w:t>
            </w:r>
          </w:p>
          <w:p w14:paraId="6D4BED1D" w14:textId="77777777" w:rsidR="00416B7C" w:rsidRPr="00B43027" w:rsidRDefault="00416B7C" w:rsidP="00C24FED">
            <w:pPr>
              <w:pStyle w:val="af7"/>
              <w:spacing w:line="240" w:lineRule="auto"/>
              <w:rPr>
                <w:rFonts w:cs="Times New Roman"/>
                <w:color w:val="auto"/>
                <w:sz w:val="20"/>
                <w:szCs w:val="20"/>
              </w:rPr>
            </w:pPr>
            <w:r w:rsidRPr="00B43027">
              <w:rPr>
                <w:rFonts w:cs="Times New Roman"/>
                <w:color w:val="auto"/>
                <w:sz w:val="20"/>
                <w:szCs w:val="20"/>
              </w:rPr>
              <w:t>3—4 учебных часа</w:t>
            </w:r>
          </w:p>
        </w:tc>
        <w:tc>
          <w:tcPr>
            <w:tcW w:w="1326"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14D465E7" w14:textId="77777777" w:rsidR="00416B7C" w:rsidRPr="00B43027" w:rsidRDefault="00416B7C" w:rsidP="00C24FED">
            <w:pPr>
              <w:pStyle w:val="af7"/>
              <w:spacing w:line="240" w:lineRule="auto"/>
              <w:rPr>
                <w:rFonts w:cs="Times New Roman"/>
                <w:color w:val="auto"/>
                <w:sz w:val="20"/>
                <w:szCs w:val="20"/>
              </w:rPr>
            </w:pPr>
            <w:r w:rsidRPr="00B43027">
              <w:rPr>
                <w:rFonts w:cs="Times New Roman"/>
                <w:color w:val="auto"/>
                <w:sz w:val="20"/>
                <w:szCs w:val="20"/>
              </w:rPr>
              <w:t>Русская исполнительская школа</w:t>
            </w:r>
          </w:p>
        </w:tc>
        <w:tc>
          <w:tcPr>
            <w:tcW w:w="2030"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57" w:type="dxa"/>
            </w:tcMar>
          </w:tcPr>
          <w:p w14:paraId="335605D7" w14:textId="77777777" w:rsidR="00416B7C" w:rsidRPr="00B43027" w:rsidRDefault="00416B7C" w:rsidP="00C24FED">
            <w:pPr>
              <w:pStyle w:val="af7"/>
              <w:spacing w:line="240" w:lineRule="auto"/>
              <w:rPr>
                <w:rFonts w:cs="Times New Roman"/>
                <w:color w:val="auto"/>
                <w:sz w:val="20"/>
                <w:szCs w:val="20"/>
              </w:rPr>
            </w:pPr>
            <w:r w:rsidRPr="00B43027">
              <w:rPr>
                <w:rFonts w:cs="Times New Roman"/>
                <w:color w:val="auto"/>
                <w:spacing w:val="-2"/>
                <w:sz w:val="20"/>
                <w:szCs w:val="20"/>
              </w:rPr>
              <w:t>Творчество выдающихся отечественных исполнителей (С. Рихтер, Л. Коган, М. Ростропович, Е. Мравинский и др.). Консерватории в Москве и Санкт-</w:t>
            </w:r>
            <w:r w:rsidRPr="00B43027">
              <w:rPr>
                <w:rFonts w:cs="Times New Roman"/>
                <w:color w:val="auto"/>
                <w:spacing w:val="-2"/>
                <w:sz w:val="20"/>
                <w:szCs w:val="20"/>
              </w:rPr>
              <w:lastRenderedPageBreak/>
              <w:t>Петербурге, родном городе. Конкурс имени П. И. Чайковского</w:t>
            </w:r>
          </w:p>
        </w:tc>
        <w:tc>
          <w:tcPr>
            <w:tcW w:w="5528"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57" w:type="dxa"/>
            </w:tcMar>
          </w:tcPr>
          <w:p w14:paraId="062AE86B" w14:textId="77777777" w:rsidR="00416B7C" w:rsidRPr="00B43027" w:rsidRDefault="00416B7C" w:rsidP="00C24FED">
            <w:pPr>
              <w:pStyle w:val="af7"/>
              <w:spacing w:line="240" w:lineRule="auto"/>
              <w:rPr>
                <w:rFonts w:cs="Times New Roman"/>
                <w:color w:val="auto"/>
                <w:spacing w:val="-4"/>
                <w:sz w:val="20"/>
                <w:szCs w:val="20"/>
              </w:rPr>
            </w:pPr>
            <w:r w:rsidRPr="00B43027">
              <w:rPr>
                <w:rFonts w:cs="Times New Roman"/>
                <w:color w:val="auto"/>
                <w:spacing w:val="-4"/>
                <w:sz w:val="20"/>
                <w:szCs w:val="20"/>
              </w:rPr>
              <w:lastRenderedPageBreak/>
              <w:t>Слушание одних и тех же произведений в исполнении разных музыкантов, оценка особенностей интерпретации.</w:t>
            </w:r>
          </w:p>
          <w:p w14:paraId="37230625" w14:textId="77777777" w:rsidR="00416B7C" w:rsidRPr="00B43027" w:rsidRDefault="00416B7C" w:rsidP="00C24FED">
            <w:pPr>
              <w:pStyle w:val="af7"/>
              <w:spacing w:line="240" w:lineRule="auto"/>
              <w:rPr>
                <w:rFonts w:cs="Times New Roman"/>
                <w:color w:val="auto"/>
                <w:sz w:val="20"/>
                <w:szCs w:val="20"/>
              </w:rPr>
            </w:pPr>
            <w:r w:rsidRPr="00B43027">
              <w:rPr>
                <w:rFonts w:cs="Times New Roman"/>
                <w:color w:val="auto"/>
                <w:sz w:val="20"/>
                <w:szCs w:val="20"/>
              </w:rPr>
              <w:t>Создание домашней фоно- и видеотеки из понравившихся произведений.</w:t>
            </w:r>
          </w:p>
          <w:p w14:paraId="55AF98E6" w14:textId="77777777" w:rsidR="00416B7C" w:rsidRPr="00B43027" w:rsidRDefault="00416B7C" w:rsidP="00C24FED">
            <w:pPr>
              <w:pStyle w:val="af7"/>
              <w:spacing w:line="240" w:lineRule="auto"/>
              <w:rPr>
                <w:rFonts w:cs="Times New Roman"/>
                <w:color w:val="auto"/>
                <w:sz w:val="20"/>
                <w:szCs w:val="20"/>
              </w:rPr>
            </w:pPr>
            <w:r w:rsidRPr="00B43027">
              <w:rPr>
                <w:rFonts w:cs="Times New Roman"/>
                <w:color w:val="auto"/>
                <w:sz w:val="20"/>
                <w:szCs w:val="20"/>
              </w:rPr>
              <w:t>Дискуссия на тему «Исполнитель — соавтор композитора».</w:t>
            </w:r>
          </w:p>
          <w:p w14:paraId="4C899921" w14:textId="77777777" w:rsidR="00416B7C" w:rsidRPr="00B43027" w:rsidRDefault="00416B7C" w:rsidP="00C24FED">
            <w:pPr>
              <w:pStyle w:val="af7"/>
              <w:spacing w:line="240" w:lineRule="auto"/>
              <w:rPr>
                <w:rFonts w:cs="Times New Roman"/>
                <w:color w:val="auto"/>
                <w:sz w:val="20"/>
                <w:szCs w:val="20"/>
              </w:rPr>
            </w:pPr>
            <w:r w:rsidRPr="00B43027">
              <w:rPr>
                <w:rFonts w:cs="Times New Roman"/>
                <w:i/>
                <w:iCs/>
                <w:color w:val="auto"/>
                <w:sz w:val="20"/>
                <w:szCs w:val="20"/>
              </w:rPr>
              <w:t>На выбор или факультативно</w:t>
            </w:r>
          </w:p>
          <w:p w14:paraId="55C45E34" w14:textId="77777777" w:rsidR="00416B7C" w:rsidRPr="00B43027" w:rsidRDefault="00416B7C" w:rsidP="00C24FED">
            <w:pPr>
              <w:pStyle w:val="af7"/>
              <w:spacing w:line="240" w:lineRule="auto"/>
              <w:rPr>
                <w:rFonts w:cs="Times New Roman"/>
                <w:color w:val="auto"/>
                <w:sz w:val="20"/>
                <w:szCs w:val="20"/>
              </w:rPr>
            </w:pPr>
            <w:r w:rsidRPr="00B43027">
              <w:rPr>
                <w:rFonts w:cs="Times New Roman"/>
                <w:color w:val="auto"/>
                <w:sz w:val="20"/>
                <w:szCs w:val="20"/>
              </w:rPr>
              <w:t>Исследовательские проекты, посвящённые биографиям известных отечественных исполнителей классической музыки</w:t>
            </w:r>
          </w:p>
        </w:tc>
      </w:tr>
      <w:tr w:rsidR="00416B7C" w:rsidRPr="00B43027" w14:paraId="1CC4BD38" w14:textId="77777777" w:rsidTr="003C1ACC">
        <w:trPr>
          <w:trHeight w:val="1458"/>
        </w:trPr>
        <w:tc>
          <w:tcPr>
            <w:tcW w:w="1254"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770C9D27" w14:textId="77777777" w:rsidR="00416B7C" w:rsidRPr="00B43027" w:rsidRDefault="00416B7C" w:rsidP="00C24FED">
            <w:pPr>
              <w:pStyle w:val="af7"/>
              <w:spacing w:line="240" w:lineRule="auto"/>
              <w:rPr>
                <w:rFonts w:cs="Times New Roman"/>
                <w:color w:val="auto"/>
                <w:sz w:val="20"/>
                <w:szCs w:val="20"/>
              </w:rPr>
            </w:pPr>
            <w:r w:rsidRPr="00B43027">
              <w:rPr>
                <w:rFonts w:cs="Times New Roman"/>
                <w:color w:val="auto"/>
                <w:sz w:val="20"/>
                <w:szCs w:val="20"/>
              </w:rPr>
              <w:lastRenderedPageBreak/>
              <w:t>Е)</w:t>
            </w:r>
          </w:p>
          <w:p w14:paraId="39F5C8A5" w14:textId="77777777" w:rsidR="00416B7C" w:rsidRPr="00B43027" w:rsidRDefault="00416B7C" w:rsidP="00C24FED">
            <w:pPr>
              <w:pStyle w:val="af7"/>
              <w:spacing w:line="240" w:lineRule="auto"/>
              <w:rPr>
                <w:rFonts w:cs="Times New Roman"/>
                <w:color w:val="auto"/>
                <w:sz w:val="20"/>
                <w:szCs w:val="20"/>
              </w:rPr>
            </w:pPr>
            <w:r w:rsidRPr="00B43027">
              <w:rPr>
                <w:rFonts w:cs="Times New Roman"/>
                <w:color w:val="auto"/>
                <w:sz w:val="20"/>
                <w:szCs w:val="20"/>
              </w:rPr>
              <w:t>3—4 учебных часа</w:t>
            </w:r>
          </w:p>
        </w:tc>
        <w:tc>
          <w:tcPr>
            <w:tcW w:w="1326"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251F35F0" w14:textId="77777777" w:rsidR="00416B7C" w:rsidRPr="00B43027" w:rsidRDefault="00416B7C" w:rsidP="00C24FED">
            <w:pPr>
              <w:pStyle w:val="af7"/>
              <w:spacing w:line="240" w:lineRule="auto"/>
              <w:rPr>
                <w:rFonts w:cs="Times New Roman"/>
                <w:color w:val="auto"/>
                <w:sz w:val="20"/>
                <w:szCs w:val="20"/>
              </w:rPr>
            </w:pPr>
            <w:r w:rsidRPr="00B43027">
              <w:rPr>
                <w:rFonts w:cs="Times New Roman"/>
                <w:color w:val="auto"/>
                <w:sz w:val="20"/>
                <w:szCs w:val="20"/>
              </w:rPr>
              <w:t>Русская музыка — взгляд в будущее</w:t>
            </w:r>
          </w:p>
        </w:tc>
        <w:tc>
          <w:tcPr>
            <w:tcW w:w="2030"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3965036B" w14:textId="77777777" w:rsidR="00416B7C" w:rsidRPr="00B43027" w:rsidRDefault="00416B7C" w:rsidP="00C24FED">
            <w:pPr>
              <w:pStyle w:val="af7"/>
              <w:spacing w:line="240" w:lineRule="auto"/>
              <w:rPr>
                <w:rFonts w:cs="Times New Roman"/>
                <w:color w:val="auto"/>
                <w:sz w:val="20"/>
                <w:szCs w:val="20"/>
              </w:rPr>
            </w:pPr>
            <w:r w:rsidRPr="00B43027">
              <w:rPr>
                <w:rFonts w:cs="Times New Roman"/>
                <w:color w:val="auto"/>
                <w:sz w:val="20"/>
                <w:szCs w:val="20"/>
              </w:rPr>
              <w:t>Идея светомузыки. Мистерии А. Н. Скрябина. Терменвокс, синтезатор Е. Мурзина, электронная музыка (на при</w:t>
            </w:r>
            <w:r w:rsidR="002C7FE1" w:rsidRPr="00B43027">
              <w:rPr>
                <w:rFonts w:cs="Times New Roman"/>
                <w:color w:val="auto"/>
                <w:sz w:val="20"/>
                <w:szCs w:val="20"/>
              </w:rPr>
              <w:t>мере творчества А. Г. Шнитке, Э. Н. Артемьева и др.)</w:t>
            </w:r>
          </w:p>
        </w:tc>
        <w:tc>
          <w:tcPr>
            <w:tcW w:w="5528"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7340E16E" w14:textId="77777777" w:rsidR="00416B7C" w:rsidRPr="00B43027" w:rsidRDefault="00416B7C" w:rsidP="00C24FED">
            <w:pPr>
              <w:pStyle w:val="af7"/>
              <w:spacing w:line="240" w:lineRule="auto"/>
              <w:rPr>
                <w:rFonts w:cs="Times New Roman"/>
                <w:color w:val="auto"/>
                <w:sz w:val="20"/>
                <w:szCs w:val="20"/>
              </w:rPr>
            </w:pPr>
            <w:r w:rsidRPr="00B43027">
              <w:rPr>
                <w:rFonts w:cs="Times New Roman"/>
                <w:color w:val="auto"/>
                <w:sz w:val="20"/>
                <w:szCs w:val="20"/>
              </w:rPr>
              <w:t>Знакомство с музыкой отечественных композиторов XX века, эстетическими и технологическими идеями по расширению возможностей и средств музыкального искусства.</w:t>
            </w:r>
          </w:p>
          <w:p w14:paraId="1B1536B1" w14:textId="77777777" w:rsidR="00416B7C" w:rsidRPr="00B43027" w:rsidRDefault="00416B7C" w:rsidP="00C24FED">
            <w:pPr>
              <w:pStyle w:val="af7"/>
              <w:spacing w:line="240" w:lineRule="auto"/>
              <w:rPr>
                <w:rFonts w:cs="Times New Roman"/>
                <w:color w:val="auto"/>
                <w:sz w:val="20"/>
                <w:szCs w:val="20"/>
              </w:rPr>
            </w:pPr>
            <w:r w:rsidRPr="00B43027">
              <w:rPr>
                <w:rFonts w:cs="Times New Roman"/>
                <w:color w:val="auto"/>
                <w:sz w:val="20"/>
                <w:szCs w:val="20"/>
              </w:rPr>
              <w:t>Слушание образцов электронной музыки. Дискуссия о значении технических средств в создании современной музыки.</w:t>
            </w:r>
          </w:p>
          <w:p w14:paraId="17DFF65A" w14:textId="77777777" w:rsidR="002C7FE1" w:rsidRPr="00B43027" w:rsidRDefault="002C7FE1" w:rsidP="00C24FED">
            <w:pPr>
              <w:pStyle w:val="af7"/>
              <w:spacing w:line="240" w:lineRule="auto"/>
              <w:rPr>
                <w:rFonts w:cs="Times New Roman"/>
                <w:color w:val="auto"/>
                <w:sz w:val="20"/>
                <w:szCs w:val="20"/>
              </w:rPr>
            </w:pPr>
            <w:r w:rsidRPr="00B43027">
              <w:rPr>
                <w:rFonts w:cs="Times New Roman"/>
                <w:i/>
                <w:iCs/>
                <w:color w:val="auto"/>
                <w:sz w:val="20"/>
                <w:szCs w:val="20"/>
              </w:rPr>
              <w:t>На выбор или факультативно</w:t>
            </w:r>
          </w:p>
          <w:p w14:paraId="05FA8A34" w14:textId="77777777" w:rsidR="002C7FE1" w:rsidRPr="00B43027" w:rsidRDefault="002C7FE1" w:rsidP="00C24FED">
            <w:pPr>
              <w:pStyle w:val="af7"/>
              <w:spacing w:line="240" w:lineRule="auto"/>
              <w:rPr>
                <w:rFonts w:cs="Times New Roman"/>
                <w:color w:val="auto"/>
                <w:sz w:val="20"/>
                <w:szCs w:val="20"/>
              </w:rPr>
            </w:pPr>
            <w:r w:rsidRPr="00B43027">
              <w:rPr>
                <w:rFonts w:cs="Times New Roman"/>
                <w:color w:val="auto"/>
                <w:sz w:val="20"/>
                <w:szCs w:val="20"/>
              </w:rPr>
              <w:t>Исследовательские проекты, посвящённые развитию музыкальной электроники в России.</w:t>
            </w:r>
          </w:p>
          <w:p w14:paraId="7794A682" w14:textId="77777777" w:rsidR="002C7FE1" w:rsidRPr="00B43027" w:rsidRDefault="002C7FE1" w:rsidP="00C24FED">
            <w:pPr>
              <w:pStyle w:val="af7"/>
              <w:spacing w:line="240" w:lineRule="auto"/>
              <w:rPr>
                <w:rFonts w:cs="Times New Roman"/>
                <w:color w:val="auto"/>
                <w:sz w:val="20"/>
                <w:szCs w:val="20"/>
              </w:rPr>
            </w:pPr>
            <w:r w:rsidRPr="00B43027">
              <w:rPr>
                <w:rFonts w:cs="Times New Roman"/>
                <w:color w:val="auto"/>
                <w:sz w:val="20"/>
                <w:szCs w:val="20"/>
              </w:rPr>
              <w:t>Импровизация, сочинение музыки с помощью цифровых устройств, программных продуктов и электронных гаджетов</w:t>
            </w:r>
          </w:p>
        </w:tc>
      </w:tr>
    </w:tbl>
    <w:p w14:paraId="429BC7B7" w14:textId="77777777" w:rsidR="00416B7C" w:rsidRPr="00B43027" w:rsidRDefault="00416B7C" w:rsidP="00C24FED">
      <w:pPr>
        <w:pStyle w:val="a8"/>
        <w:spacing w:line="240" w:lineRule="auto"/>
        <w:rPr>
          <w:rFonts w:cs="Times New Roman"/>
          <w:color w:val="auto"/>
          <w:sz w:val="22"/>
          <w:szCs w:val="22"/>
        </w:rPr>
      </w:pPr>
    </w:p>
    <w:p w14:paraId="6D497E0F" w14:textId="77777777" w:rsidR="00416B7C" w:rsidRPr="00B43027" w:rsidRDefault="00416B7C" w:rsidP="00C24FED">
      <w:pPr>
        <w:pStyle w:val="3a"/>
        <w:pageBreakBefore/>
        <w:spacing w:before="0" w:after="0" w:line="240" w:lineRule="auto"/>
        <w:rPr>
          <w:rFonts w:cs="Times New Roman"/>
          <w:color w:val="auto"/>
        </w:rPr>
      </w:pPr>
      <w:r w:rsidRPr="00B43027">
        <w:rPr>
          <w:rFonts w:cs="Times New Roman"/>
          <w:color w:val="auto"/>
          <w:sz w:val="24"/>
        </w:rPr>
        <w:lastRenderedPageBreak/>
        <w:t>Модуль № 6 «Образы русской и европейской духовной музыки»</w:t>
      </w:r>
      <w:r w:rsidR="002C7FE1" w:rsidRPr="00B43027">
        <w:rPr>
          <w:rStyle w:val="aff0"/>
          <w:rFonts w:cs="Times New Roman"/>
          <w:color w:val="auto"/>
        </w:rPr>
        <w:footnoteReference w:id="29"/>
      </w:r>
    </w:p>
    <w:tbl>
      <w:tblPr>
        <w:tblW w:w="10161" w:type="dxa"/>
        <w:tblInd w:w="57" w:type="dxa"/>
        <w:tblLayout w:type="fixed"/>
        <w:tblCellMar>
          <w:left w:w="0" w:type="dxa"/>
          <w:right w:w="0" w:type="dxa"/>
        </w:tblCellMar>
        <w:tblLook w:val="0000" w:firstRow="0" w:lastRow="0" w:firstColumn="0" w:lastColumn="0" w:noHBand="0" w:noVBand="0"/>
      </w:tblPr>
      <w:tblGrid>
        <w:gridCol w:w="1267"/>
        <w:gridCol w:w="1325"/>
        <w:gridCol w:w="2052"/>
        <w:gridCol w:w="5517"/>
      </w:tblGrid>
      <w:tr w:rsidR="00416B7C" w:rsidRPr="00B43027" w14:paraId="7D8EDB2A" w14:textId="77777777" w:rsidTr="007210A0">
        <w:trPr>
          <w:trHeight w:val="59"/>
          <w:tblHeader/>
        </w:trPr>
        <w:tc>
          <w:tcPr>
            <w:tcW w:w="1267" w:type="dxa"/>
            <w:tcBorders>
              <w:top w:val="single" w:sz="4" w:space="0" w:color="000000"/>
              <w:left w:val="single" w:sz="4" w:space="0" w:color="000000"/>
              <w:bottom w:val="single" w:sz="4" w:space="0" w:color="000000"/>
              <w:right w:val="single" w:sz="4" w:space="0" w:color="000000"/>
            </w:tcBorders>
            <w:tcMar>
              <w:top w:w="113" w:type="dxa"/>
              <w:left w:w="57" w:type="dxa"/>
              <w:bottom w:w="136" w:type="dxa"/>
              <w:right w:w="57" w:type="dxa"/>
            </w:tcMar>
          </w:tcPr>
          <w:p w14:paraId="377609B3" w14:textId="77777777" w:rsidR="00416B7C" w:rsidRPr="00B43027" w:rsidRDefault="00416B7C" w:rsidP="00C24FED">
            <w:pPr>
              <w:pStyle w:val="af8"/>
              <w:spacing w:line="240" w:lineRule="auto"/>
              <w:rPr>
                <w:rFonts w:ascii="Times New Roman" w:hAnsi="Times New Roman" w:cs="Times New Roman"/>
                <w:color w:val="auto"/>
                <w:sz w:val="20"/>
                <w:szCs w:val="20"/>
              </w:rPr>
            </w:pPr>
            <w:r w:rsidRPr="00B43027">
              <w:rPr>
                <w:rFonts w:ascii="Times New Roman" w:hAnsi="Times New Roman" w:cs="Times New Roman"/>
                <w:color w:val="auto"/>
                <w:spacing w:val="-4"/>
                <w:sz w:val="20"/>
                <w:szCs w:val="20"/>
              </w:rPr>
              <w:t>№ блока, кол-во часов</w:t>
            </w:r>
          </w:p>
        </w:tc>
        <w:tc>
          <w:tcPr>
            <w:tcW w:w="1325"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465EE26E" w14:textId="77777777" w:rsidR="00416B7C" w:rsidRPr="00B43027" w:rsidRDefault="00416B7C" w:rsidP="00C24FED">
            <w:pPr>
              <w:pStyle w:val="af8"/>
              <w:spacing w:line="240" w:lineRule="auto"/>
              <w:rPr>
                <w:rFonts w:ascii="Times New Roman" w:hAnsi="Times New Roman" w:cs="Times New Roman"/>
                <w:color w:val="auto"/>
                <w:sz w:val="20"/>
                <w:szCs w:val="20"/>
              </w:rPr>
            </w:pPr>
            <w:r w:rsidRPr="00B43027">
              <w:rPr>
                <w:rFonts w:ascii="Times New Roman" w:hAnsi="Times New Roman" w:cs="Times New Roman"/>
                <w:color w:val="auto"/>
                <w:sz w:val="20"/>
                <w:szCs w:val="20"/>
              </w:rPr>
              <w:t>Темы</w:t>
            </w:r>
          </w:p>
        </w:tc>
        <w:tc>
          <w:tcPr>
            <w:tcW w:w="2052"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41217DF6" w14:textId="77777777" w:rsidR="00416B7C" w:rsidRPr="00B43027" w:rsidRDefault="00416B7C" w:rsidP="00C24FED">
            <w:pPr>
              <w:pStyle w:val="af8"/>
              <w:spacing w:line="240" w:lineRule="auto"/>
              <w:rPr>
                <w:rFonts w:ascii="Times New Roman" w:hAnsi="Times New Roman" w:cs="Times New Roman"/>
                <w:color w:val="auto"/>
                <w:sz w:val="20"/>
                <w:szCs w:val="20"/>
              </w:rPr>
            </w:pPr>
            <w:r w:rsidRPr="00B43027">
              <w:rPr>
                <w:rFonts w:ascii="Times New Roman" w:hAnsi="Times New Roman" w:cs="Times New Roman"/>
                <w:color w:val="auto"/>
                <w:sz w:val="20"/>
                <w:szCs w:val="20"/>
              </w:rPr>
              <w:t>Содержание</w:t>
            </w:r>
          </w:p>
        </w:tc>
        <w:tc>
          <w:tcPr>
            <w:tcW w:w="5517"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3CEA24B4" w14:textId="77777777" w:rsidR="00416B7C" w:rsidRPr="00B43027" w:rsidRDefault="00416B7C" w:rsidP="00C24FED">
            <w:pPr>
              <w:pStyle w:val="af8"/>
              <w:spacing w:line="240" w:lineRule="auto"/>
              <w:rPr>
                <w:rFonts w:ascii="Times New Roman" w:hAnsi="Times New Roman" w:cs="Times New Roman"/>
                <w:color w:val="auto"/>
                <w:sz w:val="20"/>
                <w:szCs w:val="20"/>
              </w:rPr>
            </w:pPr>
            <w:r w:rsidRPr="00B43027">
              <w:rPr>
                <w:rFonts w:ascii="Times New Roman" w:hAnsi="Times New Roman" w:cs="Times New Roman"/>
                <w:color w:val="auto"/>
                <w:sz w:val="20"/>
                <w:szCs w:val="20"/>
              </w:rPr>
              <w:t>Виды деятельности обучающихся</w:t>
            </w:r>
          </w:p>
        </w:tc>
      </w:tr>
      <w:tr w:rsidR="00416B7C" w:rsidRPr="00B43027" w14:paraId="7CD46549" w14:textId="77777777" w:rsidTr="003C1ACC">
        <w:trPr>
          <w:trHeight w:val="59"/>
        </w:trPr>
        <w:tc>
          <w:tcPr>
            <w:tcW w:w="1267"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6C7AC8ED" w14:textId="77777777" w:rsidR="00416B7C" w:rsidRPr="00B43027" w:rsidRDefault="00416B7C" w:rsidP="00C24FED">
            <w:pPr>
              <w:pStyle w:val="af7"/>
              <w:spacing w:line="240" w:lineRule="auto"/>
              <w:rPr>
                <w:rFonts w:cs="Times New Roman"/>
                <w:color w:val="auto"/>
                <w:sz w:val="20"/>
                <w:szCs w:val="20"/>
              </w:rPr>
            </w:pPr>
            <w:r w:rsidRPr="00B43027">
              <w:rPr>
                <w:rFonts w:cs="Times New Roman"/>
                <w:color w:val="auto"/>
                <w:sz w:val="20"/>
                <w:szCs w:val="20"/>
              </w:rPr>
              <w:t>А)</w:t>
            </w:r>
          </w:p>
          <w:p w14:paraId="3D7B10E0" w14:textId="77777777" w:rsidR="00416B7C" w:rsidRPr="00B43027" w:rsidRDefault="00416B7C" w:rsidP="00C24FED">
            <w:pPr>
              <w:pStyle w:val="af7"/>
              <w:spacing w:line="240" w:lineRule="auto"/>
              <w:rPr>
                <w:rFonts w:cs="Times New Roman"/>
                <w:color w:val="auto"/>
                <w:sz w:val="20"/>
                <w:szCs w:val="20"/>
              </w:rPr>
            </w:pPr>
            <w:r w:rsidRPr="00B43027">
              <w:rPr>
                <w:rFonts w:cs="Times New Roman"/>
                <w:color w:val="auto"/>
                <w:sz w:val="20"/>
                <w:szCs w:val="20"/>
              </w:rPr>
              <w:t>3—4 учебных часа</w:t>
            </w:r>
          </w:p>
        </w:tc>
        <w:tc>
          <w:tcPr>
            <w:tcW w:w="1325"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3543470E" w14:textId="77777777" w:rsidR="00416B7C" w:rsidRPr="00B43027" w:rsidRDefault="00416B7C" w:rsidP="00C24FED">
            <w:pPr>
              <w:pStyle w:val="af7"/>
              <w:spacing w:line="240" w:lineRule="auto"/>
              <w:rPr>
                <w:rFonts w:cs="Times New Roman"/>
                <w:color w:val="auto"/>
                <w:sz w:val="20"/>
                <w:szCs w:val="20"/>
              </w:rPr>
            </w:pPr>
            <w:r w:rsidRPr="00B43027">
              <w:rPr>
                <w:rFonts w:cs="Times New Roman"/>
                <w:color w:val="auto"/>
                <w:sz w:val="20"/>
                <w:szCs w:val="20"/>
              </w:rPr>
              <w:t xml:space="preserve">Храмовый синтез искусств </w:t>
            </w:r>
          </w:p>
        </w:tc>
        <w:tc>
          <w:tcPr>
            <w:tcW w:w="2052"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7109AA37" w14:textId="77777777" w:rsidR="00416B7C" w:rsidRPr="00B43027" w:rsidRDefault="00416B7C" w:rsidP="00C24FED">
            <w:pPr>
              <w:pStyle w:val="af7"/>
              <w:spacing w:line="240" w:lineRule="auto"/>
              <w:rPr>
                <w:rFonts w:cs="Times New Roman"/>
                <w:color w:val="auto"/>
                <w:sz w:val="20"/>
                <w:szCs w:val="20"/>
              </w:rPr>
            </w:pPr>
            <w:r w:rsidRPr="00B43027">
              <w:rPr>
                <w:rFonts w:cs="Times New Roman"/>
                <w:color w:val="auto"/>
                <w:sz w:val="20"/>
                <w:szCs w:val="20"/>
              </w:rPr>
              <w:t>Музыка православного и католического</w:t>
            </w:r>
            <w:r w:rsidR="002C7FE1" w:rsidRPr="00B43027">
              <w:rPr>
                <w:rStyle w:val="aff0"/>
                <w:rFonts w:cs="Times New Roman"/>
                <w:color w:val="auto"/>
                <w:sz w:val="20"/>
                <w:szCs w:val="20"/>
              </w:rPr>
              <w:footnoteReference w:id="30"/>
            </w:r>
            <w:r w:rsidRPr="00B43027">
              <w:rPr>
                <w:rFonts w:cs="Times New Roman"/>
                <w:color w:val="auto"/>
                <w:sz w:val="20"/>
                <w:szCs w:val="20"/>
              </w:rPr>
              <w:t xml:space="preserve"> богослужения (колокола, пение a capella / пение в</w:t>
            </w:r>
            <w:r w:rsidR="003C1ACC" w:rsidRPr="00B43027">
              <w:rPr>
                <w:rFonts w:cs="Times New Roman"/>
                <w:color w:val="auto"/>
                <w:sz w:val="20"/>
                <w:szCs w:val="20"/>
              </w:rPr>
              <w:t xml:space="preserve"> сопровождении органа). Основные жанры, традиции. Образы Христа, Богородицы, Рождества, Воскресения</w:t>
            </w:r>
          </w:p>
        </w:tc>
        <w:tc>
          <w:tcPr>
            <w:tcW w:w="5517"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1AD400C9" w14:textId="77777777" w:rsidR="003C1ACC" w:rsidRPr="00B43027" w:rsidRDefault="00416B7C" w:rsidP="00C24FED">
            <w:pPr>
              <w:pStyle w:val="af7"/>
              <w:spacing w:line="240" w:lineRule="auto"/>
              <w:rPr>
                <w:rFonts w:cs="Times New Roman"/>
                <w:color w:val="auto"/>
                <w:sz w:val="20"/>
                <w:szCs w:val="20"/>
              </w:rPr>
            </w:pPr>
            <w:r w:rsidRPr="00B43027">
              <w:rPr>
                <w:rFonts w:cs="Times New Roman"/>
                <w:color w:val="auto"/>
                <w:sz w:val="20"/>
                <w:szCs w:val="20"/>
              </w:rPr>
              <w:t>Повторение, обобщение и систематизация знаний о христианской культуре западноевропейской традиции и русского православия, полученных на уроках музыки и ОРКСЭ в начальной школе. Осознание единства музыки со словом, живописью, скульптурой, архитектурой как сочетания разных проявлений единого</w:t>
            </w:r>
            <w:r w:rsidR="003C1ACC" w:rsidRPr="00B43027">
              <w:rPr>
                <w:rFonts w:cs="Times New Roman"/>
                <w:color w:val="auto"/>
                <w:sz w:val="20"/>
                <w:szCs w:val="20"/>
              </w:rPr>
              <w:t xml:space="preserve"> мировоззрения, основной идеи христианства.</w:t>
            </w:r>
          </w:p>
          <w:p w14:paraId="522EDBC9" w14:textId="77777777" w:rsidR="003C1ACC" w:rsidRPr="00B43027" w:rsidRDefault="003C1ACC" w:rsidP="00C24FED">
            <w:pPr>
              <w:pStyle w:val="af7"/>
              <w:spacing w:line="240" w:lineRule="auto"/>
              <w:rPr>
                <w:rFonts w:cs="Times New Roman"/>
                <w:color w:val="auto"/>
                <w:sz w:val="20"/>
                <w:szCs w:val="20"/>
              </w:rPr>
            </w:pPr>
            <w:r w:rsidRPr="00B43027">
              <w:rPr>
                <w:rFonts w:cs="Times New Roman"/>
                <w:color w:val="auto"/>
                <w:sz w:val="20"/>
                <w:szCs w:val="20"/>
              </w:rPr>
              <w:t>Определение сходства и различия элементов разных видов искусства (музыки, живописи, архитектуры), относящихся:</w:t>
            </w:r>
          </w:p>
          <w:p w14:paraId="6AB293C5" w14:textId="77777777" w:rsidR="003C1ACC" w:rsidRPr="00B43027" w:rsidRDefault="003C1ACC" w:rsidP="00C24FED">
            <w:pPr>
              <w:pStyle w:val="af7"/>
              <w:spacing w:line="240" w:lineRule="auto"/>
              <w:rPr>
                <w:rFonts w:cs="Times New Roman"/>
                <w:color w:val="auto"/>
                <w:sz w:val="20"/>
                <w:szCs w:val="20"/>
              </w:rPr>
            </w:pPr>
            <w:r w:rsidRPr="00B43027">
              <w:rPr>
                <w:rFonts w:cs="Times New Roman"/>
                <w:color w:val="auto"/>
                <w:sz w:val="20"/>
                <w:szCs w:val="20"/>
              </w:rPr>
              <w:t>— к русской православной традиции;</w:t>
            </w:r>
          </w:p>
          <w:p w14:paraId="5FDBE007" w14:textId="77777777" w:rsidR="003C1ACC" w:rsidRPr="00B43027" w:rsidRDefault="003C1ACC" w:rsidP="00C24FED">
            <w:pPr>
              <w:pStyle w:val="af7"/>
              <w:spacing w:line="240" w:lineRule="auto"/>
              <w:rPr>
                <w:rFonts w:cs="Times New Roman"/>
                <w:color w:val="auto"/>
                <w:sz w:val="20"/>
                <w:szCs w:val="20"/>
              </w:rPr>
            </w:pPr>
            <w:r w:rsidRPr="00B43027">
              <w:rPr>
                <w:rFonts w:cs="Times New Roman"/>
                <w:color w:val="auto"/>
                <w:sz w:val="20"/>
                <w:szCs w:val="20"/>
              </w:rPr>
              <w:t>— западноевропейской христианской традиции;</w:t>
            </w:r>
          </w:p>
          <w:p w14:paraId="112E693A" w14:textId="77777777" w:rsidR="003C1ACC" w:rsidRPr="00B43027" w:rsidRDefault="003C1ACC" w:rsidP="00C24FED">
            <w:pPr>
              <w:pStyle w:val="af7"/>
              <w:spacing w:line="240" w:lineRule="auto"/>
              <w:rPr>
                <w:rFonts w:cs="Times New Roman"/>
                <w:color w:val="auto"/>
                <w:sz w:val="20"/>
                <w:szCs w:val="20"/>
              </w:rPr>
            </w:pPr>
            <w:r w:rsidRPr="00B43027">
              <w:rPr>
                <w:rFonts w:cs="Times New Roman"/>
                <w:color w:val="auto"/>
                <w:sz w:val="20"/>
                <w:szCs w:val="20"/>
              </w:rPr>
              <w:t>— другим конфессиям (по выбору учителя).</w:t>
            </w:r>
          </w:p>
          <w:p w14:paraId="3C879323" w14:textId="77777777" w:rsidR="003C1ACC" w:rsidRPr="00B43027" w:rsidRDefault="003C1ACC" w:rsidP="00C24FED">
            <w:pPr>
              <w:pStyle w:val="af7"/>
              <w:spacing w:line="240" w:lineRule="auto"/>
              <w:rPr>
                <w:rFonts w:cs="Times New Roman"/>
                <w:color w:val="auto"/>
                <w:sz w:val="20"/>
                <w:szCs w:val="20"/>
              </w:rPr>
            </w:pPr>
            <w:r w:rsidRPr="00B43027">
              <w:rPr>
                <w:rFonts w:cs="Times New Roman"/>
                <w:color w:val="auto"/>
                <w:sz w:val="20"/>
                <w:szCs w:val="20"/>
              </w:rPr>
              <w:t>Исполнение вокальных произведений, связанных с религиозной традицией, перекликающихся с ней по тематике.</w:t>
            </w:r>
          </w:p>
          <w:p w14:paraId="382480FA" w14:textId="77777777" w:rsidR="003C1ACC" w:rsidRPr="00B43027" w:rsidRDefault="003C1ACC" w:rsidP="00C24FED">
            <w:pPr>
              <w:pStyle w:val="af7"/>
              <w:spacing w:line="240" w:lineRule="auto"/>
              <w:rPr>
                <w:rFonts w:cs="Times New Roman"/>
                <w:color w:val="auto"/>
                <w:sz w:val="20"/>
                <w:szCs w:val="20"/>
              </w:rPr>
            </w:pPr>
            <w:r w:rsidRPr="00B43027">
              <w:rPr>
                <w:rFonts w:cs="Times New Roman"/>
                <w:i/>
                <w:iCs/>
                <w:color w:val="auto"/>
                <w:sz w:val="20"/>
                <w:szCs w:val="20"/>
              </w:rPr>
              <w:lastRenderedPageBreak/>
              <w:t>На выбор или факультативно</w:t>
            </w:r>
            <w:r w:rsidRPr="00B43027">
              <w:rPr>
                <w:rFonts w:cs="Times New Roman"/>
                <w:color w:val="auto"/>
                <w:sz w:val="20"/>
                <w:szCs w:val="20"/>
              </w:rPr>
              <w:t xml:space="preserve"> </w:t>
            </w:r>
          </w:p>
          <w:p w14:paraId="6B74D9CC" w14:textId="77777777" w:rsidR="00416B7C" w:rsidRPr="00B43027" w:rsidRDefault="003C1ACC" w:rsidP="00C24FED">
            <w:pPr>
              <w:pStyle w:val="af7"/>
              <w:spacing w:line="240" w:lineRule="auto"/>
              <w:rPr>
                <w:rFonts w:cs="Times New Roman"/>
                <w:color w:val="auto"/>
                <w:sz w:val="20"/>
                <w:szCs w:val="20"/>
              </w:rPr>
            </w:pPr>
            <w:r w:rsidRPr="00B43027">
              <w:rPr>
                <w:rFonts w:cs="Times New Roman"/>
                <w:color w:val="auto"/>
                <w:sz w:val="20"/>
                <w:szCs w:val="20"/>
              </w:rPr>
              <w:t>Посещение концерта духовной музыки</w:t>
            </w:r>
          </w:p>
        </w:tc>
      </w:tr>
      <w:tr w:rsidR="00416B7C" w:rsidRPr="00B43027" w14:paraId="6A95998E" w14:textId="77777777" w:rsidTr="00C24FED">
        <w:trPr>
          <w:trHeight w:val="429"/>
        </w:trPr>
        <w:tc>
          <w:tcPr>
            <w:tcW w:w="1267"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7B3E9D39" w14:textId="77777777" w:rsidR="00416B7C" w:rsidRPr="00B43027" w:rsidRDefault="00416B7C" w:rsidP="00C24FED">
            <w:pPr>
              <w:pStyle w:val="af7"/>
              <w:spacing w:line="240" w:lineRule="auto"/>
              <w:rPr>
                <w:rFonts w:cs="Times New Roman"/>
                <w:color w:val="auto"/>
                <w:sz w:val="20"/>
                <w:szCs w:val="20"/>
              </w:rPr>
            </w:pPr>
            <w:r w:rsidRPr="00B43027">
              <w:rPr>
                <w:rFonts w:cs="Times New Roman"/>
                <w:color w:val="auto"/>
                <w:sz w:val="20"/>
                <w:szCs w:val="20"/>
              </w:rPr>
              <w:lastRenderedPageBreak/>
              <w:t>Б)</w:t>
            </w:r>
          </w:p>
          <w:p w14:paraId="2C228FB7" w14:textId="77777777" w:rsidR="00416B7C" w:rsidRPr="00B43027" w:rsidRDefault="00416B7C" w:rsidP="00C24FED">
            <w:pPr>
              <w:pStyle w:val="af7"/>
              <w:spacing w:line="240" w:lineRule="auto"/>
              <w:rPr>
                <w:rFonts w:cs="Times New Roman"/>
                <w:color w:val="auto"/>
                <w:sz w:val="20"/>
                <w:szCs w:val="20"/>
              </w:rPr>
            </w:pPr>
            <w:r w:rsidRPr="00B43027">
              <w:rPr>
                <w:rFonts w:cs="Times New Roman"/>
                <w:color w:val="auto"/>
                <w:sz w:val="20"/>
                <w:szCs w:val="20"/>
              </w:rPr>
              <w:t>4—6 учебных часов</w:t>
            </w:r>
          </w:p>
        </w:tc>
        <w:tc>
          <w:tcPr>
            <w:tcW w:w="1325"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44F02AA2" w14:textId="77777777" w:rsidR="00416B7C" w:rsidRPr="00B43027" w:rsidRDefault="00416B7C" w:rsidP="00C24FED">
            <w:pPr>
              <w:pStyle w:val="af7"/>
              <w:spacing w:line="240" w:lineRule="auto"/>
              <w:rPr>
                <w:rFonts w:cs="Times New Roman"/>
                <w:color w:val="auto"/>
                <w:sz w:val="20"/>
                <w:szCs w:val="20"/>
              </w:rPr>
            </w:pPr>
            <w:r w:rsidRPr="00B43027">
              <w:rPr>
                <w:rFonts w:cs="Times New Roman"/>
                <w:color w:val="auto"/>
                <w:sz w:val="20"/>
                <w:szCs w:val="20"/>
              </w:rPr>
              <w:t xml:space="preserve">Развитие церковной музыки </w:t>
            </w:r>
          </w:p>
        </w:tc>
        <w:tc>
          <w:tcPr>
            <w:tcW w:w="2052"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4CA069CF" w14:textId="77777777" w:rsidR="00416B7C" w:rsidRPr="00B43027" w:rsidRDefault="00416B7C" w:rsidP="00C24FED">
            <w:pPr>
              <w:pStyle w:val="af7"/>
              <w:spacing w:line="240" w:lineRule="auto"/>
              <w:rPr>
                <w:rFonts w:cs="Times New Roman"/>
                <w:color w:val="auto"/>
                <w:sz w:val="20"/>
                <w:szCs w:val="20"/>
              </w:rPr>
            </w:pPr>
            <w:r w:rsidRPr="00B43027">
              <w:rPr>
                <w:rFonts w:cs="Times New Roman"/>
                <w:color w:val="auto"/>
                <w:sz w:val="20"/>
                <w:szCs w:val="20"/>
              </w:rPr>
              <w:t>Европейская музыка религиозной традиции (григорианский хорал, изобретение нотной записи Гвидо д’Ареццо, протестантский хорал).</w:t>
            </w:r>
          </w:p>
          <w:p w14:paraId="410805B0" w14:textId="77777777" w:rsidR="003C1ACC" w:rsidRPr="00B43027" w:rsidRDefault="00416B7C" w:rsidP="00C24FED">
            <w:pPr>
              <w:pStyle w:val="af7"/>
              <w:spacing w:line="240" w:lineRule="auto"/>
              <w:rPr>
                <w:rFonts w:cs="Times New Roman"/>
                <w:color w:val="auto"/>
                <w:sz w:val="20"/>
                <w:szCs w:val="20"/>
              </w:rPr>
            </w:pPr>
            <w:r w:rsidRPr="00B43027">
              <w:rPr>
                <w:rFonts w:cs="Times New Roman"/>
                <w:color w:val="auto"/>
                <w:sz w:val="20"/>
                <w:szCs w:val="20"/>
              </w:rPr>
              <w:t>Русская музы</w:t>
            </w:r>
            <w:r w:rsidR="003C1ACC" w:rsidRPr="00B43027">
              <w:rPr>
                <w:rFonts w:cs="Times New Roman"/>
                <w:color w:val="auto"/>
                <w:sz w:val="20"/>
                <w:szCs w:val="20"/>
              </w:rPr>
              <w:t>ка религиозной традиции (знаменный распев, крюковая запись, партесное пение).</w:t>
            </w:r>
          </w:p>
          <w:p w14:paraId="6BCF0275" w14:textId="77777777" w:rsidR="00416B7C" w:rsidRPr="00B43027" w:rsidRDefault="003C1ACC" w:rsidP="00C24FED">
            <w:pPr>
              <w:pStyle w:val="af7"/>
              <w:spacing w:line="240" w:lineRule="auto"/>
              <w:rPr>
                <w:rFonts w:cs="Times New Roman"/>
                <w:color w:val="auto"/>
                <w:sz w:val="20"/>
                <w:szCs w:val="20"/>
              </w:rPr>
            </w:pPr>
            <w:r w:rsidRPr="00B43027">
              <w:rPr>
                <w:rFonts w:cs="Times New Roman"/>
                <w:color w:val="auto"/>
                <w:sz w:val="20"/>
                <w:szCs w:val="20"/>
              </w:rPr>
              <w:t xml:space="preserve">Полифония в западной и русской духовной музыке. Жанры: кантата, </w:t>
            </w:r>
            <w:r w:rsidRPr="00B43027">
              <w:rPr>
                <w:rFonts w:cs="Times New Roman"/>
                <w:color w:val="auto"/>
                <w:sz w:val="20"/>
                <w:szCs w:val="20"/>
              </w:rPr>
              <w:lastRenderedPageBreak/>
              <w:t>духовный концерт, реквием</w:t>
            </w:r>
          </w:p>
        </w:tc>
        <w:tc>
          <w:tcPr>
            <w:tcW w:w="5517"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7F9E3451" w14:textId="77777777" w:rsidR="00416B7C" w:rsidRPr="00B43027" w:rsidRDefault="00416B7C" w:rsidP="00C24FED">
            <w:pPr>
              <w:pStyle w:val="af7"/>
              <w:spacing w:line="240" w:lineRule="auto"/>
              <w:rPr>
                <w:rFonts w:cs="Times New Roman"/>
                <w:color w:val="auto"/>
                <w:sz w:val="20"/>
                <w:szCs w:val="20"/>
              </w:rPr>
            </w:pPr>
            <w:r w:rsidRPr="00B43027">
              <w:rPr>
                <w:rFonts w:cs="Times New Roman"/>
                <w:color w:val="auto"/>
                <w:sz w:val="20"/>
                <w:szCs w:val="20"/>
              </w:rPr>
              <w:lastRenderedPageBreak/>
              <w:t>Знакомство с историей возникновения нотной записи. Сравнение нотаций религиозной музыки разных традиций (григорианский хорал, знаменный распев, современные ноты).</w:t>
            </w:r>
          </w:p>
          <w:p w14:paraId="734A0454" w14:textId="77777777" w:rsidR="00416B7C" w:rsidRPr="00B43027" w:rsidRDefault="00416B7C" w:rsidP="00C24FED">
            <w:pPr>
              <w:pStyle w:val="af7"/>
              <w:spacing w:line="240" w:lineRule="auto"/>
              <w:rPr>
                <w:rFonts w:cs="Times New Roman"/>
                <w:color w:val="auto"/>
                <w:sz w:val="20"/>
                <w:szCs w:val="20"/>
              </w:rPr>
            </w:pPr>
            <w:r w:rsidRPr="00B43027">
              <w:rPr>
                <w:rFonts w:cs="Times New Roman"/>
                <w:color w:val="auto"/>
                <w:sz w:val="20"/>
                <w:szCs w:val="20"/>
              </w:rPr>
              <w:t>Знакомство с образцами (фрагментами) средневековых церковных распевов (одноголосие).</w:t>
            </w:r>
          </w:p>
          <w:p w14:paraId="799502EC" w14:textId="77777777" w:rsidR="00416B7C" w:rsidRPr="00B43027" w:rsidRDefault="00416B7C" w:rsidP="00C24FED">
            <w:pPr>
              <w:pStyle w:val="af7"/>
              <w:spacing w:line="240" w:lineRule="auto"/>
              <w:rPr>
                <w:rFonts w:cs="Times New Roman"/>
                <w:color w:val="auto"/>
                <w:sz w:val="20"/>
                <w:szCs w:val="20"/>
              </w:rPr>
            </w:pPr>
            <w:r w:rsidRPr="00B43027">
              <w:rPr>
                <w:rFonts w:cs="Times New Roman"/>
                <w:color w:val="auto"/>
                <w:sz w:val="20"/>
                <w:szCs w:val="20"/>
              </w:rPr>
              <w:t>Слушание духовной музыки. Определение на слух:</w:t>
            </w:r>
          </w:p>
          <w:p w14:paraId="649E140A" w14:textId="77777777" w:rsidR="00416B7C" w:rsidRPr="00B43027" w:rsidRDefault="00416B7C" w:rsidP="00C24FED">
            <w:pPr>
              <w:pStyle w:val="af7"/>
              <w:spacing w:line="240" w:lineRule="auto"/>
              <w:rPr>
                <w:rFonts w:cs="Times New Roman"/>
                <w:color w:val="auto"/>
                <w:sz w:val="20"/>
                <w:szCs w:val="20"/>
              </w:rPr>
            </w:pPr>
            <w:r w:rsidRPr="00B43027">
              <w:rPr>
                <w:rFonts w:cs="Times New Roman"/>
                <w:color w:val="auto"/>
                <w:sz w:val="20"/>
                <w:szCs w:val="20"/>
              </w:rPr>
              <w:t>— состава исполнителей;</w:t>
            </w:r>
          </w:p>
          <w:p w14:paraId="1F73AAA9" w14:textId="77777777" w:rsidR="00416B7C" w:rsidRPr="00B43027" w:rsidRDefault="00416B7C" w:rsidP="00C24FED">
            <w:pPr>
              <w:pStyle w:val="af7"/>
              <w:spacing w:line="240" w:lineRule="auto"/>
              <w:rPr>
                <w:rFonts w:cs="Times New Roman"/>
                <w:color w:val="auto"/>
                <w:sz w:val="20"/>
                <w:szCs w:val="20"/>
              </w:rPr>
            </w:pPr>
            <w:r w:rsidRPr="00B43027">
              <w:rPr>
                <w:rFonts w:cs="Times New Roman"/>
                <w:color w:val="auto"/>
                <w:sz w:val="20"/>
                <w:szCs w:val="20"/>
              </w:rPr>
              <w:t>— типа фактуры (хоральный склад, полифония);</w:t>
            </w:r>
          </w:p>
          <w:p w14:paraId="3366E5DE" w14:textId="77777777" w:rsidR="00416B7C" w:rsidRPr="00B43027" w:rsidRDefault="00416B7C" w:rsidP="00C24FED">
            <w:pPr>
              <w:pStyle w:val="af7"/>
              <w:spacing w:line="240" w:lineRule="auto"/>
              <w:rPr>
                <w:rFonts w:cs="Times New Roman"/>
                <w:color w:val="auto"/>
                <w:sz w:val="20"/>
                <w:szCs w:val="20"/>
              </w:rPr>
            </w:pPr>
            <w:r w:rsidRPr="00B43027">
              <w:rPr>
                <w:rFonts w:cs="Times New Roman"/>
                <w:color w:val="auto"/>
                <w:sz w:val="20"/>
                <w:szCs w:val="20"/>
              </w:rPr>
              <w:t>— принадлежности к русской или западноевропейской религиозной традиции.</w:t>
            </w:r>
          </w:p>
          <w:p w14:paraId="0D8D52A3" w14:textId="77777777" w:rsidR="003C1ACC" w:rsidRPr="00B43027" w:rsidRDefault="003C1ACC" w:rsidP="00C24FED">
            <w:pPr>
              <w:pStyle w:val="af7"/>
              <w:spacing w:line="240" w:lineRule="auto"/>
              <w:rPr>
                <w:rFonts w:cs="Times New Roman"/>
                <w:color w:val="auto"/>
                <w:sz w:val="20"/>
                <w:szCs w:val="20"/>
              </w:rPr>
            </w:pPr>
            <w:r w:rsidRPr="00B43027">
              <w:rPr>
                <w:rFonts w:cs="Times New Roman"/>
                <w:i/>
                <w:iCs/>
                <w:color w:val="auto"/>
                <w:sz w:val="20"/>
                <w:szCs w:val="20"/>
              </w:rPr>
              <w:t>На выбор или факультативно</w:t>
            </w:r>
            <w:r w:rsidRPr="00B43027">
              <w:rPr>
                <w:rFonts w:cs="Times New Roman"/>
                <w:color w:val="auto"/>
                <w:sz w:val="20"/>
                <w:szCs w:val="20"/>
              </w:rPr>
              <w:t xml:space="preserve"> </w:t>
            </w:r>
          </w:p>
          <w:p w14:paraId="01A7FAA8" w14:textId="77777777" w:rsidR="003C1ACC" w:rsidRPr="00B43027" w:rsidRDefault="003C1ACC" w:rsidP="00C24FED">
            <w:pPr>
              <w:pStyle w:val="af7"/>
              <w:spacing w:line="240" w:lineRule="auto"/>
              <w:rPr>
                <w:rFonts w:cs="Times New Roman"/>
                <w:color w:val="auto"/>
                <w:sz w:val="20"/>
                <w:szCs w:val="20"/>
              </w:rPr>
            </w:pPr>
            <w:r w:rsidRPr="00B43027">
              <w:rPr>
                <w:rFonts w:cs="Times New Roman"/>
                <w:color w:val="auto"/>
                <w:sz w:val="20"/>
                <w:szCs w:val="20"/>
              </w:rPr>
              <w:t>Работа с интерактивной картой, лентой времени с указанием географических и исторических особенностей распространения различных явлений, стилей, жанров, связанных с развитием религиозной музыки.</w:t>
            </w:r>
          </w:p>
          <w:p w14:paraId="24479E6E" w14:textId="77777777" w:rsidR="003C1ACC" w:rsidRPr="00B43027" w:rsidRDefault="003C1ACC" w:rsidP="00C24FED">
            <w:pPr>
              <w:pStyle w:val="af7"/>
              <w:spacing w:line="240" w:lineRule="auto"/>
              <w:rPr>
                <w:rFonts w:cs="Times New Roman"/>
                <w:color w:val="auto"/>
                <w:sz w:val="20"/>
                <w:szCs w:val="20"/>
              </w:rPr>
            </w:pPr>
            <w:r w:rsidRPr="00B43027">
              <w:rPr>
                <w:rFonts w:cs="Times New Roman"/>
                <w:color w:val="auto"/>
                <w:sz w:val="20"/>
                <w:szCs w:val="20"/>
              </w:rPr>
              <w:t>Исследовательские и творческие проекты, посвящённые отдельным произведениям духовной музыки</w:t>
            </w:r>
          </w:p>
        </w:tc>
      </w:tr>
      <w:tr w:rsidR="00416B7C" w:rsidRPr="00B43027" w14:paraId="2F275B17" w14:textId="77777777" w:rsidTr="003C1ACC">
        <w:trPr>
          <w:trHeight w:val="2007"/>
        </w:trPr>
        <w:tc>
          <w:tcPr>
            <w:tcW w:w="1267" w:type="dxa"/>
            <w:tcBorders>
              <w:top w:val="single" w:sz="4" w:space="0" w:color="000000"/>
              <w:left w:val="single" w:sz="4" w:space="0" w:color="000000"/>
              <w:bottom w:val="single" w:sz="4" w:space="0" w:color="000000"/>
              <w:right w:val="single" w:sz="4" w:space="0" w:color="000000"/>
            </w:tcBorders>
            <w:tcMar>
              <w:top w:w="113" w:type="dxa"/>
              <w:left w:w="170" w:type="dxa"/>
              <w:bottom w:w="113" w:type="dxa"/>
              <w:right w:w="170" w:type="dxa"/>
            </w:tcMar>
          </w:tcPr>
          <w:p w14:paraId="0830DFC0" w14:textId="77777777" w:rsidR="00416B7C" w:rsidRPr="00B43027" w:rsidRDefault="00416B7C" w:rsidP="00C24FED">
            <w:pPr>
              <w:pStyle w:val="af7"/>
              <w:spacing w:line="240" w:lineRule="auto"/>
              <w:rPr>
                <w:rFonts w:cs="Times New Roman"/>
                <w:color w:val="auto"/>
                <w:sz w:val="20"/>
                <w:szCs w:val="20"/>
              </w:rPr>
            </w:pPr>
            <w:r w:rsidRPr="00B43027">
              <w:rPr>
                <w:rFonts w:cs="Times New Roman"/>
                <w:color w:val="auto"/>
                <w:sz w:val="20"/>
                <w:szCs w:val="20"/>
              </w:rPr>
              <w:lastRenderedPageBreak/>
              <w:t>В)</w:t>
            </w:r>
          </w:p>
          <w:p w14:paraId="56048DFC" w14:textId="77777777" w:rsidR="00416B7C" w:rsidRPr="00B43027" w:rsidRDefault="00416B7C" w:rsidP="00C24FED">
            <w:pPr>
              <w:pStyle w:val="af7"/>
              <w:spacing w:line="240" w:lineRule="auto"/>
              <w:rPr>
                <w:rFonts w:cs="Times New Roman"/>
                <w:color w:val="auto"/>
                <w:sz w:val="20"/>
                <w:szCs w:val="20"/>
              </w:rPr>
            </w:pPr>
            <w:r w:rsidRPr="00B43027">
              <w:rPr>
                <w:rFonts w:cs="Times New Roman"/>
                <w:color w:val="auto"/>
                <w:sz w:val="20"/>
                <w:szCs w:val="20"/>
              </w:rPr>
              <w:t>3—4 учебных часа</w:t>
            </w:r>
          </w:p>
        </w:tc>
        <w:tc>
          <w:tcPr>
            <w:tcW w:w="1325" w:type="dxa"/>
            <w:tcBorders>
              <w:top w:val="single" w:sz="4" w:space="0" w:color="000000"/>
              <w:left w:val="single" w:sz="4" w:space="0" w:color="000000"/>
              <w:bottom w:val="single" w:sz="4" w:space="0" w:color="000000"/>
              <w:right w:val="single" w:sz="4" w:space="0" w:color="000000"/>
            </w:tcBorders>
            <w:tcMar>
              <w:top w:w="113" w:type="dxa"/>
              <w:left w:w="170" w:type="dxa"/>
              <w:bottom w:w="113" w:type="dxa"/>
              <w:right w:w="170" w:type="dxa"/>
            </w:tcMar>
          </w:tcPr>
          <w:p w14:paraId="07C7D018" w14:textId="77777777" w:rsidR="00416B7C" w:rsidRPr="00B43027" w:rsidRDefault="00416B7C" w:rsidP="00C24FED">
            <w:pPr>
              <w:pStyle w:val="af7"/>
              <w:spacing w:line="240" w:lineRule="auto"/>
              <w:rPr>
                <w:rFonts w:cs="Times New Roman"/>
                <w:color w:val="auto"/>
                <w:sz w:val="20"/>
                <w:szCs w:val="20"/>
              </w:rPr>
            </w:pPr>
            <w:r w:rsidRPr="00B43027">
              <w:rPr>
                <w:rFonts w:cs="Times New Roman"/>
                <w:color w:val="auto"/>
                <w:sz w:val="20"/>
                <w:szCs w:val="20"/>
              </w:rPr>
              <w:t>Музыкальные жанры богослужения</w:t>
            </w:r>
          </w:p>
        </w:tc>
        <w:tc>
          <w:tcPr>
            <w:tcW w:w="2052" w:type="dxa"/>
            <w:tcBorders>
              <w:top w:val="single" w:sz="4" w:space="0" w:color="000000"/>
              <w:left w:val="single" w:sz="4" w:space="0" w:color="000000"/>
              <w:bottom w:val="single" w:sz="4" w:space="0" w:color="000000"/>
              <w:right w:val="single" w:sz="4" w:space="0" w:color="000000"/>
            </w:tcBorders>
            <w:tcMar>
              <w:top w:w="113" w:type="dxa"/>
              <w:left w:w="170" w:type="dxa"/>
              <w:bottom w:w="113" w:type="dxa"/>
              <w:right w:w="170" w:type="dxa"/>
            </w:tcMar>
          </w:tcPr>
          <w:p w14:paraId="1786F081" w14:textId="77777777" w:rsidR="00416B7C" w:rsidRPr="00B43027" w:rsidRDefault="00416B7C" w:rsidP="00C24FED">
            <w:pPr>
              <w:pStyle w:val="af7"/>
              <w:spacing w:line="240" w:lineRule="auto"/>
              <w:rPr>
                <w:rFonts w:cs="Times New Roman"/>
                <w:color w:val="auto"/>
                <w:sz w:val="20"/>
                <w:szCs w:val="20"/>
              </w:rPr>
            </w:pPr>
            <w:r w:rsidRPr="00B43027">
              <w:rPr>
                <w:rFonts w:cs="Times New Roman"/>
                <w:color w:val="auto"/>
                <w:sz w:val="20"/>
                <w:szCs w:val="20"/>
              </w:rPr>
              <w:t>Эстетическое содержание и жизненное предназначение духовной музыки. Многочастные произведения на канонические тексты: католическая месса, православная литургия, всенощное бдение</w:t>
            </w:r>
          </w:p>
        </w:tc>
        <w:tc>
          <w:tcPr>
            <w:tcW w:w="5517" w:type="dxa"/>
            <w:tcBorders>
              <w:top w:val="single" w:sz="4" w:space="0" w:color="000000"/>
              <w:left w:val="single" w:sz="4" w:space="0" w:color="000000"/>
              <w:bottom w:val="single" w:sz="4" w:space="0" w:color="000000"/>
              <w:right w:val="single" w:sz="4" w:space="0" w:color="000000"/>
            </w:tcBorders>
            <w:tcMar>
              <w:top w:w="113" w:type="dxa"/>
              <w:left w:w="170" w:type="dxa"/>
              <w:bottom w:w="113" w:type="dxa"/>
              <w:right w:w="170" w:type="dxa"/>
            </w:tcMar>
          </w:tcPr>
          <w:p w14:paraId="2EC538CA" w14:textId="77777777" w:rsidR="00416B7C" w:rsidRPr="00B43027" w:rsidRDefault="00416B7C" w:rsidP="00C24FED">
            <w:pPr>
              <w:pStyle w:val="af7"/>
              <w:spacing w:line="240" w:lineRule="auto"/>
              <w:rPr>
                <w:rFonts w:cs="Times New Roman"/>
                <w:color w:val="auto"/>
                <w:sz w:val="20"/>
                <w:szCs w:val="20"/>
              </w:rPr>
            </w:pPr>
            <w:r w:rsidRPr="00B43027">
              <w:rPr>
                <w:rFonts w:cs="Times New Roman"/>
                <w:color w:val="auto"/>
                <w:sz w:val="20"/>
                <w:szCs w:val="20"/>
              </w:rPr>
              <w:t>Знакомство с одним (более полно) или несколькими (фрагментарно) произведениями мировой музыкальной классики, написанными в соответствии с религиозным каноном.</w:t>
            </w:r>
          </w:p>
          <w:p w14:paraId="5F207280" w14:textId="77777777" w:rsidR="00416B7C" w:rsidRPr="00B43027" w:rsidRDefault="00416B7C" w:rsidP="00C24FED">
            <w:pPr>
              <w:pStyle w:val="af7"/>
              <w:spacing w:line="240" w:lineRule="auto"/>
              <w:rPr>
                <w:rFonts w:cs="Times New Roman"/>
                <w:color w:val="auto"/>
                <w:sz w:val="20"/>
                <w:szCs w:val="20"/>
              </w:rPr>
            </w:pPr>
            <w:r w:rsidRPr="00B43027">
              <w:rPr>
                <w:rFonts w:cs="Times New Roman"/>
                <w:color w:val="auto"/>
                <w:sz w:val="20"/>
                <w:szCs w:val="20"/>
              </w:rPr>
              <w:t>Вокализация музыкальных тем изучаемых духовных произведений.</w:t>
            </w:r>
          </w:p>
          <w:p w14:paraId="7AD57F86" w14:textId="77777777" w:rsidR="00416B7C" w:rsidRPr="00B43027" w:rsidRDefault="00416B7C" w:rsidP="00C24FED">
            <w:pPr>
              <w:pStyle w:val="af7"/>
              <w:spacing w:line="240" w:lineRule="auto"/>
              <w:rPr>
                <w:rFonts w:cs="Times New Roman"/>
                <w:color w:val="auto"/>
                <w:sz w:val="20"/>
                <w:szCs w:val="20"/>
              </w:rPr>
            </w:pPr>
            <w:r w:rsidRPr="00B43027">
              <w:rPr>
                <w:rFonts w:cs="Times New Roman"/>
                <w:color w:val="auto"/>
                <w:sz w:val="20"/>
                <w:szCs w:val="20"/>
              </w:rPr>
              <w:t>Определение на слух изученных произведений и их авторов. Иметь представление об особенностях их построения и образов.</w:t>
            </w:r>
          </w:p>
          <w:p w14:paraId="6B8A2E83" w14:textId="77777777" w:rsidR="00416B7C" w:rsidRPr="00B43027" w:rsidRDefault="00416B7C" w:rsidP="00C24FED">
            <w:pPr>
              <w:pStyle w:val="af7"/>
              <w:spacing w:line="240" w:lineRule="auto"/>
              <w:rPr>
                <w:rFonts w:cs="Times New Roman"/>
                <w:color w:val="auto"/>
                <w:sz w:val="20"/>
                <w:szCs w:val="20"/>
              </w:rPr>
            </w:pPr>
            <w:r w:rsidRPr="00B43027">
              <w:rPr>
                <w:rFonts w:cs="Times New Roman"/>
                <w:color w:val="auto"/>
                <w:sz w:val="20"/>
                <w:szCs w:val="20"/>
              </w:rPr>
              <w:t xml:space="preserve">Устный или письменный рассказ о духовной музыке </w:t>
            </w:r>
            <w:r w:rsidRPr="00B43027">
              <w:rPr>
                <w:rFonts w:cs="Times New Roman"/>
                <w:color w:val="auto"/>
                <w:sz w:val="20"/>
                <w:szCs w:val="20"/>
              </w:rPr>
              <w:br/>
              <w:t>с использованием терминологии, примерами из соответствующей традиции, формулировкой собственного отношения к данной музыке, рассуждениями, аргументацией своей позиции</w:t>
            </w:r>
          </w:p>
        </w:tc>
      </w:tr>
      <w:tr w:rsidR="00416B7C" w:rsidRPr="00B43027" w14:paraId="64952E01" w14:textId="77777777" w:rsidTr="003C1ACC">
        <w:trPr>
          <w:trHeight w:val="1030"/>
        </w:trPr>
        <w:tc>
          <w:tcPr>
            <w:tcW w:w="1267" w:type="dxa"/>
            <w:tcBorders>
              <w:top w:val="single" w:sz="4" w:space="0" w:color="000000"/>
              <w:left w:val="single" w:sz="4" w:space="0" w:color="000000"/>
              <w:bottom w:val="single" w:sz="4" w:space="0" w:color="000000"/>
              <w:right w:val="single" w:sz="4" w:space="0" w:color="000000"/>
            </w:tcBorders>
            <w:tcMar>
              <w:top w:w="113" w:type="dxa"/>
              <w:left w:w="170" w:type="dxa"/>
              <w:bottom w:w="113" w:type="dxa"/>
              <w:right w:w="170" w:type="dxa"/>
            </w:tcMar>
          </w:tcPr>
          <w:p w14:paraId="13DE52CE" w14:textId="77777777" w:rsidR="00416B7C" w:rsidRPr="00B43027" w:rsidRDefault="00416B7C" w:rsidP="00C24FED">
            <w:pPr>
              <w:pStyle w:val="af7"/>
              <w:spacing w:line="240" w:lineRule="auto"/>
              <w:rPr>
                <w:rFonts w:cs="Times New Roman"/>
                <w:color w:val="auto"/>
                <w:sz w:val="20"/>
                <w:szCs w:val="20"/>
              </w:rPr>
            </w:pPr>
            <w:r w:rsidRPr="00B43027">
              <w:rPr>
                <w:rFonts w:cs="Times New Roman"/>
                <w:color w:val="auto"/>
                <w:sz w:val="20"/>
                <w:szCs w:val="20"/>
              </w:rPr>
              <w:t>Г)</w:t>
            </w:r>
          </w:p>
          <w:p w14:paraId="531B6D52" w14:textId="77777777" w:rsidR="00416B7C" w:rsidRPr="00B43027" w:rsidRDefault="00416B7C" w:rsidP="00C24FED">
            <w:pPr>
              <w:pStyle w:val="af7"/>
              <w:spacing w:line="240" w:lineRule="auto"/>
              <w:rPr>
                <w:rFonts w:cs="Times New Roman"/>
                <w:color w:val="auto"/>
                <w:sz w:val="20"/>
                <w:szCs w:val="20"/>
              </w:rPr>
            </w:pPr>
            <w:r w:rsidRPr="00B43027">
              <w:rPr>
                <w:rFonts w:cs="Times New Roman"/>
                <w:color w:val="auto"/>
                <w:sz w:val="20"/>
                <w:szCs w:val="20"/>
              </w:rPr>
              <w:t>3—4 учебных часа</w:t>
            </w:r>
          </w:p>
        </w:tc>
        <w:tc>
          <w:tcPr>
            <w:tcW w:w="1325" w:type="dxa"/>
            <w:tcBorders>
              <w:top w:val="single" w:sz="4" w:space="0" w:color="000000"/>
              <w:left w:val="single" w:sz="4" w:space="0" w:color="000000"/>
              <w:bottom w:val="single" w:sz="4" w:space="0" w:color="000000"/>
              <w:right w:val="single" w:sz="4" w:space="0" w:color="000000"/>
            </w:tcBorders>
            <w:tcMar>
              <w:top w:w="113" w:type="dxa"/>
              <w:left w:w="170" w:type="dxa"/>
              <w:bottom w:w="113" w:type="dxa"/>
              <w:right w:w="170" w:type="dxa"/>
            </w:tcMar>
          </w:tcPr>
          <w:p w14:paraId="5E3DBD60" w14:textId="77777777" w:rsidR="00416B7C" w:rsidRPr="00B43027" w:rsidRDefault="00416B7C" w:rsidP="00C24FED">
            <w:pPr>
              <w:pStyle w:val="af7"/>
              <w:spacing w:line="240" w:lineRule="auto"/>
              <w:rPr>
                <w:rFonts w:cs="Times New Roman"/>
                <w:color w:val="auto"/>
                <w:sz w:val="20"/>
                <w:szCs w:val="20"/>
              </w:rPr>
            </w:pPr>
            <w:r w:rsidRPr="00B43027">
              <w:rPr>
                <w:rFonts w:cs="Times New Roman"/>
                <w:color w:val="auto"/>
                <w:sz w:val="20"/>
                <w:szCs w:val="20"/>
              </w:rPr>
              <w:t>Ре</w:t>
            </w:r>
            <w:r w:rsidR="003C1ACC" w:rsidRPr="00B43027">
              <w:rPr>
                <w:rFonts w:cs="Times New Roman"/>
                <w:color w:val="auto"/>
                <w:sz w:val="20"/>
                <w:szCs w:val="20"/>
              </w:rPr>
              <w:t xml:space="preserve">лигиозные темы и образы в </w:t>
            </w:r>
            <w:r w:rsidR="003C1ACC" w:rsidRPr="00B43027">
              <w:rPr>
                <w:rFonts w:cs="Times New Roman"/>
                <w:color w:val="auto"/>
                <w:sz w:val="20"/>
                <w:szCs w:val="20"/>
              </w:rPr>
              <w:lastRenderedPageBreak/>
              <w:t>современной музыке</w:t>
            </w:r>
          </w:p>
        </w:tc>
        <w:tc>
          <w:tcPr>
            <w:tcW w:w="2052" w:type="dxa"/>
            <w:tcBorders>
              <w:top w:val="single" w:sz="4" w:space="0" w:color="000000"/>
              <w:left w:val="single" w:sz="4" w:space="0" w:color="000000"/>
              <w:bottom w:val="single" w:sz="4" w:space="0" w:color="000000"/>
              <w:right w:val="single" w:sz="4" w:space="0" w:color="000000"/>
            </w:tcBorders>
            <w:tcMar>
              <w:top w:w="113" w:type="dxa"/>
              <w:left w:w="170" w:type="dxa"/>
              <w:bottom w:w="113" w:type="dxa"/>
              <w:right w:w="170" w:type="dxa"/>
            </w:tcMar>
          </w:tcPr>
          <w:p w14:paraId="0196FCDF" w14:textId="77777777" w:rsidR="00416B7C" w:rsidRPr="00B43027" w:rsidRDefault="00416B7C" w:rsidP="00C24FED">
            <w:pPr>
              <w:pStyle w:val="af7"/>
              <w:spacing w:line="240" w:lineRule="auto"/>
              <w:rPr>
                <w:rFonts w:cs="Times New Roman"/>
                <w:color w:val="auto"/>
                <w:sz w:val="20"/>
                <w:szCs w:val="20"/>
              </w:rPr>
            </w:pPr>
            <w:r w:rsidRPr="00B43027">
              <w:rPr>
                <w:rFonts w:cs="Times New Roman"/>
                <w:color w:val="auto"/>
                <w:spacing w:val="-2"/>
                <w:sz w:val="20"/>
                <w:szCs w:val="20"/>
              </w:rPr>
              <w:lastRenderedPageBreak/>
              <w:t xml:space="preserve">Сохранение традиций духовной музыки сегодня. </w:t>
            </w:r>
            <w:r w:rsidRPr="00B43027">
              <w:rPr>
                <w:rFonts w:cs="Times New Roman"/>
                <w:color w:val="auto"/>
                <w:spacing w:val="-2"/>
                <w:sz w:val="20"/>
                <w:szCs w:val="20"/>
              </w:rPr>
              <w:br/>
              <w:t xml:space="preserve">Переосмысление </w:t>
            </w:r>
            <w:r w:rsidR="003C1ACC" w:rsidRPr="00B43027">
              <w:rPr>
                <w:rFonts w:cs="Times New Roman"/>
                <w:color w:val="auto"/>
                <w:sz w:val="20"/>
                <w:szCs w:val="20"/>
              </w:rPr>
              <w:t xml:space="preserve">религиозной темы в </w:t>
            </w:r>
            <w:r w:rsidR="003C1ACC" w:rsidRPr="00B43027">
              <w:rPr>
                <w:rFonts w:cs="Times New Roman"/>
                <w:color w:val="auto"/>
                <w:sz w:val="20"/>
                <w:szCs w:val="20"/>
              </w:rPr>
              <w:lastRenderedPageBreak/>
              <w:t xml:space="preserve">творчестве композиторов XX—XXI веков. Религиозная тематика в контексте </w:t>
            </w:r>
            <w:r w:rsidR="003C1ACC" w:rsidRPr="00B43027">
              <w:rPr>
                <w:rFonts w:cs="Times New Roman"/>
                <w:color w:val="auto"/>
                <w:sz w:val="20"/>
                <w:szCs w:val="20"/>
              </w:rPr>
              <w:br/>
              <w:t>поп-культуры</w:t>
            </w:r>
          </w:p>
        </w:tc>
        <w:tc>
          <w:tcPr>
            <w:tcW w:w="5517" w:type="dxa"/>
            <w:tcBorders>
              <w:top w:val="single" w:sz="4" w:space="0" w:color="000000"/>
              <w:left w:val="single" w:sz="4" w:space="0" w:color="000000"/>
              <w:bottom w:val="single" w:sz="4" w:space="0" w:color="000000"/>
              <w:right w:val="single" w:sz="4" w:space="0" w:color="000000"/>
            </w:tcBorders>
            <w:tcMar>
              <w:top w:w="113" w:type="dxa"/>
              <w:left w:w="170" w:type="dxa"/>
              <w:bottom w:w="113" w:type="dxa"/>
              <w:right w:w="170" w:type="dxa"/>
            </w:tcMar>
          </w:tcPr>
          <w:p w14:paraId="186FA731" w14:textId="77777777" w:rsidR="00416B7C" w:rsidRPr="00B43027" w:rsidRDefault="00416B7C" w:rsidP="00C24FED">
            <w:pPr>
              <w:pStyle w:val="af7"/>
              <w:spacing w:line="240" w:lineRule="auto"/>
              <w:rPr>
                <w:rFonts w:cs="Times New Roman"/>
                <w:color w:val="auto"/>
                <w:sz w:val="20"/>
                <w:szCs w:val="20"/>
              </w:rPr>
            </w:pPr>
            <w:r w:rsidRPr="00B43027">
              <w:rPr>
                <w:rFonts w:cs="Times New Roman"/>
                <w:color w:val="auto"/>
                <w:sz w:val="20"/>
                <w:szCs w:val="20"/>
              </w:rPr>
              <w:lastRenderedPageBreak/>
              <w:t>Сопоставление тенденций сохранения и переосмысления религиозной традиции в культуре XX—XXI веков.</w:t>
            </w:r>
          </w:p>
          <w:p w14:paraId="0E6DD4C7" w14:textId="77777777" w:rsidR="003C1ACC" w:rsidRPr="00B43027" w:rsidRDefault="003C1ACC" w:rsidP="00C24FED">
            <w:pPr>
              <w:pStyle w:val="af7"/>
              <w:spacing w:line="240" w:lineRule="auto"/>
              <w:rPr>
                <w:rFonts w:cs="Times New Roman"/>
                <w:color w:val="auto"/>
                <w:sz w:val="20"/>
                <w:szCs w:val="20"/>
              </w:rPr>
            </w:pPr>
            <w:r w:rsidRPr="00B43027">
              <w:rPr>
                <w:rFonts w:cs="Times New Roman"/>
                <w:color w:val="auto"/>
                <w:sz w:val="20"/>
                <w:szCs w:val="20"/>
              </w:rPr>
              <w:t>Исполнение музыки духовного содержания, сочинённой современными композиторами.</w:t>
            </w:r>
          </w:p>
          <w:p w14:paraId="26888A55" w14:textId="77777777" w:rsidR="003C1ACC" w:rsidRPr="00B43027" w:rsidRDefault="003C1ACC" w:rsidP="00C24FED">
            <w:pPr>
              <w:pStyle w:val="af7"/>
              <w:spacing w:line="240" w:lineRule="auto"/>
              <w:rPr>
                <w:rFonts w:cs="Times New Roman"/>
                <w:color w:val="auto"/>
                <w:sz w:val="20"/>
                <w:szCs w:val="20"/>
              </w:rPr>
            </w:pPr>
            <w:r w:rsidRPr="00B43027">
              <w:rPr>
                <w:rFonts w:cs="Times New Roman"/>
                <w:i/>
                <w:iCs/>
                <w:color w:val="auto"/>
                <w:sz w:val="20"/>
                <w:szCs w:val="20"/>
              </w:rPr>
              <w:t>На выбор или факультативно</w:t>
            </w:r>
          </w:p>
          <w:p w14:paraId="5F2FAB44" w14:textId="77777777" w:rsidR="003C1ACC" w:rsidRPr="00B43027" w:rsidRDefault="003C1ACC" w:rsidP="00C24FED">
            <w:pPr>
              <w:pStyle w:val="af7"/>
              <w:spacing w:line="240" w:lineRule="auto"/>
              <w:rPr>
                <w:rFonts w:cs="Times New Roman"/>
                <w:color w:val="auto"/>
                <w:sz w:val="20"/>
                <w:szCs w:val="20"/>
              </w:rPr>
            </w:pPr>
            <w:r w:rsidRPr="00B43027">
              <w:rPr>
                <w:rFonts w:cs="Times New Roman"/>
                <w:color w:val="auto"/>
                <w:sz w:val="20"/>
                <w:szCs w:val="20"/>
              </w:rPr>
              <w:lastRenderedPageBreak/>
              <w:t>Исследовательские и творческие проекты по теме «Музыка и религия в наше время».</w:t>
            </w:r>
          </w:p>
          <w:p w14:paraId="42CA43BB" w14:textId="77777777" w:rsidR="00416B7C" w:rsidRPr="00B43027" w:rsidRDefault="003C1ACC" w:rsidP="00C24FED">
            <w:pPr>
              <w:pStyle w:val="af7"/>
              <w:spacing w:line="240" w:lineRule="auto"/>
              <w:rPr>
                <w:rFonts w:cs="Times New Roman"/>
                <w:color w:val="auto"/>
                <w:sz w:val="20"/>
                <w:szCs w:val="20"/>
              </w:rPr>
            </w:pPr>
            <w:r w:rsidRPr="00B43027">
              <w:rPr>
                <w:rFonts w:cs="Times New Roman"/>
                <w:color w:val="auto"/>
                <w:sz w:val="20"/>
                <w:szCs w:val="20"/>
              </w:rPr>
              <w:t>Посещение концерта духовной музыки</w:t>
            </w:r>
          </w:p>
        </w:tc>
      </w:tr>
    </w:tbl>
    <w:p w14:paraId="4A12CABB" w14:textId="77777777" w:rsidR="00416B7C" w:rsidRPr="00B43027" w:rsidRDefault="00416B7C" w:rsidP="00C24FED">
      <w:pPr>
        <w:pStyle w:val="a8"/>
        <w:spacing w:line="240" w:lineRule="auto"/>
        <w:ind w:firstLine="0"/>
        <w:rPr>
          <w:rFonts w:cs="Times New Roman"/>
          <w:color w:val="auto"/>
          <w:sz w:val="22"/>
          <w:szCs w:val="22"/>
        </w:rPr>
      </w:pPr>
    </w:p>
    <w:p w14:paraId="4DF85720" w14:textId="77777777" w:rsidR="00416B7C" w:rsidRPr="00B43027" w:rsidRDefault="00416B7C" w:rsidP="00C24FED">
      <w:pPr>
        <w:pStyle w:val="3a"/>
        <w:pageBreakBefore/>
        <w:spacing w:before="0" w:after="0" w:line="240" w:lineRule="auto"/>
        <w:rPr>
          <w:rFonts w:cs="Times New Roman"/>
          <w:color w:val="auto"/>
        </w:rPr>
      </w:pPr>
      <w:r w:rsidRPr="00B43027">
        <w:rPr>
          <w:rFonts w:cs="Times New Roman"/>
          <w:color w:val="auto"/>
          <w:sz w:val="24"/>
        </w:rPr>
        <w:lastRenderedPageBreak/>
        <w:t>Модуль № 7 «Жанры музыкального искусства»</w:t>
      </w:r>
      <w:r w:rsidR="00B70692" w:rsidRPr="00B43027">
        <w:rPr>
          <w:rStyle w:val="aff0"/>
          <w:rFonts w:cs="Times New Roman"/>
          <w:color w:val="auto"/>
        </w:rPr>
        <w:footnoteReference w:id="31"/>
      </w:r>
    </w:p>
    <w:tbl>
      <w:tblPr>
        <w:tblW w:w="10138" w:type="dxa"/>
        <w:tblInd w:w="57" w:type="dxa"/>
        <w:tblLayout w:type="fixed"/>
        <w:tblCellMar>
          <w:left w:w="0" w:type="dxa"/>
          <w:right w:w="0" w:type="dxa"/>
        </w:tblCellMar>
        <w:tblLook w:val="0000" w:firstRow="0" w:lastRow="0" w:firstColumn="0" w:lastColumn="0" w:noHBand="0" w:noVBand="0"/>
      </w:tblPr>
      <w:tblGrid>
        <w:gridCol w:w="1267"/>
        <w:gridCol w:w="1336"/>
        <w:gridCol w:w="2063"/>
        <w:gridCol w:w="5472"/>
      </w:tblGrid>
      <w:tr w:rsidR="00416B7C" w:rsidRPr="00B43027" w14:paraId="70EABDA4" w14:textId="77777777" w:rsidTr="007210A0">
        <w:trPr>
          <w:trHeight w:val="59"/>
          <w:tblHeader/>
        </w:trPr>
        <w:tc>
          <w:tcPr>
            <w:tcW w:w="1267" w:type="dxa"/>
            <w:tcBorders>
              <w:top w:val="single" w:sz="4" w:space="0" w:color="000000"/>
              <w:left w:val="single" w:sz="4" w:space="0" w:color="000000"/>
              <w:bottom w:val="single" w:sz="4" w:space="0" w:color="000000"/>
              <w:right w:val="single" w:sz="4" w:space="0" w:color="000000"/>
            </w:tcBorders>
            <w:tcMar>
              <w:top w:w="113" w:type="dxa"/>
              <w:left w:w="57" w:type="dxa"/>
              <w:bottom w:w="136" w:type="dxa"/>
              <w:right w:w="57" w:type="dxa"/>
            </w:tcMar>
          </w:tcPr>
          <w:p w14:paraId="4B3355BE" w14:textId="77777777" w:rsidR="00416B7C" w:rsidRPr="00B43027" w:rsidRDefault="00416B7C" w:rsidP="00C24FED">
            <w:pPr>
              <w:pStyle w:val="af8"/>
              <w:spacing w:line="240" w:lineRule="auto"/>
              <w:rPr>
                <w:rFonts w:ascii="Times New Roman" w:hAnsi="Times New Roman" w:cs="Times New Roman"/>
                <w:color w:val="auto"/>
                <w:sz w:val="20"/>
              </w:rPr>
            </w:pPr>
            <w:r w:rsidRPr="00B43027">
              <w:rPr>
                <w:rFonts w:ascii="Times New Roman" w:hAnsi="Times New Roman" w:cs="Times New Roman"/>
                <w:color w:val="auto"/>
                <w:spacing w:val="-4"/>
                <w:sz w:val="20"/>
              </w:rPr>
              <w:t>№ блока, кол-во часов</w:t>
            </w:r>
          </w:p>
        </w:tc>
        <w:tc>
          <w:tcPr>
            <w:tcW w:w="1336"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0B6D422D" w14:textId="77777777" w:rsidR="00416B7C" w:rsidRPr="00B43027" w:rsidRDefault="00416B7C" w:rsidP="00C24FED">
            <w:pPr>
              <w:pStyle w:val="af8"/>
              <w:spacing w:line="240" w:lineRule="auto"/>
              <w:rPr>
                <w:rFonts w:ascii="Times New Roman" w:hAnsi="Times New Roman" w:cs="Times New Roman"/>
                <w:color w:val="auto"/>
                <w:sz w:val="20"/>
              </w:rPr>
            </w:pPr>
            <w:r w:rsidRPr="00B43027">
              <w:rPr>
                <w:rFonts w:ascii="Times New Roman" w:hAnsi="Times New Roman" w:cs="Times New Roman"/>
                <w:color w:val="auto"/>
                <w:sz w:val="20"/>
              </w:rPr>
              <w:t>Темы</w:t>
            </w:r>
          </w:p>
        </w:tc>
        <w:tc>
          <w:tcPr>
            <w:tcW w:w="2063"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79907E41" w14:textId="77777777" w:rsidR="00416B7C" w:rsidRPr="00B43027" w:rsidRDefault="00416B7C" w:rsidP="00C24FED">
            <w:pPr>
              <w:pStyle w:val="af8"/>
              <w:spacing w:line="240" w:lineRule="auto"/>
              <w:rPr>
                <w:rFonts w:ascii="Times New Roman" w:hAnsi="Times New Roman" w:cs="Times New Roman"/>
                <w:color w:val="auto"/>
                <w:sz w:val="20"/>
              </w:rPr>
            </w:pPr>
            <w:r w:rsidRPr="00B43027">
              <w:rPr>
                <w:rFonts w:ascii="Times New Roman" w:hAnsi="Times New Roman" w:cs="Times New Roman"/>
                <w:color w:val="auto"/>
                <w:sz w:val="20"/>
              </w:rPr>
              <w:t>Содержание</w:t>
            </w:r>
          </w:p>
        </w:tc>
        <w:tc>
          <w:tcPr>
            <w:tcW w:w="5472"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37486F83" w14:textId="77777777" w:rsidR="00416B7C" w:rsidRPr="00B43027" w:rsidRDefault="00416B7C" w:rsidP="00C24FED">
            <w:pPr>
              <w:pStyle w:val="af8"/>
              <w:spacing w:line="240" w:lineRule="auto"/>
              <w:rPr>
                <w:rFonts w:ascii="Times New Roman" w:hAnsi="Times New Roman" w:cs="Times New Roman"/>
                <w:color w:val="auto"/>
                <w:sz w:val="20"/>
              </w:rPr>
            </w:pPr>
            <w:r w:rsidRPr="00B43027">
              <w:rPr>
                <w:rFonts w:ascii="Times New Roman" w:hAnsi="Times New Roman" w:cs="Times New Roman"/>
                <w:color w:val="auto"/>
                <w:sz w:val="20"/>
              </w:rPr>
              <w:t>Виды деятельности обучающихся</w:t>
            </w:r>
          </w:p>
        </w:tc>
      </w:tr>
      <w:tr w:rsidR="00416B7C" w:rsidRPr="00B43027" w14:paraId="3D526600" w14:textId="77777777" w:rsidTr="00DE5AA2">
        <w:trPr>
          <w:trHeight w:val="59"/>
        </w:trPr>
        <w:tc>
          <w:tcPr>
            <w:tcW w:w="1267"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787A4099" w14:textId="77777777" w:rsidR="00416B7C" w:rsidRPr="00B43027" w:rsidRDefault="00416B7C" w:rsidP="00C24FED">
            <w:pPr>
              <w:pStyle w:val="af7"/>
              <w:spacing w:line="240" w:lineRule="auto"/>
              <w:rPr>
                <w:rFonts w:cs="Times New Roman"/>
                <w:color w:val="auto"/>
                <w:sz w:val="20"/>
              </w:rPr>
            </w:pPr>
            <w:r w:rsidRPr="00B43027">
              <w:rPr>
                <w:rFonts w:cs="Times New Roman"/>
                <w:color w:val="auto"/>
                <w:sz w:val="20"/>
              </w:rPr>
              <w:t>А)</w:t>
            </w:r>
          </w:p>
          <w:p w14:paraId="050D2FE3" w14:textId="77777777" w:rsidR="00416B7C" w:rsidRPr="00B43027" w:rsidRDefault="00416B7C" w:rsidP="00C24FED">
            <w:pPr>
              <w:pStyle w:val="af7"/>
              <w:spacing w:line="240" w:lineRule="auto"/>
              <w:rPr>
                <w:rFonts w:cs="Times New Roman"/>
                <w:color w:val="auto"/>
                <w:sz w:val="20"/>
              </w:rPr>
            </w:pPr>
            <w:r w:rsidRPr="00B43027">
              <w:rPr>
                <w:rFonts w:cs="Times New Roman"/>
                <w:color w:val="auto"/>
                <w:sz w:val="20"/>
              </w:rPr>
              <w:t>3—4 учебных часа</w:t>
            </w:r>
          </w:p>
        </w:tc>
        <w:tc>
          <w:tcPr>
            <w:tcW w:w="1336"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65F2C625" w14:textId="77777777" w:rsidR="00416B7C" w:rsidRPr="00B43027" w:rsidRDefault="00416B7C" w:rsidP="00C24FED">
            <w:pPr>
              <w:pStyle w:val="af7"/>
              <w:spacing w:line="240" w:lineRule="auto"/>
              <w:rPr>
                <w:rFonts w:cs="Times New Roman"/>
                <w:color w:val="auto"/>
                <w:sz w:val="20"/>
              </w:rPr>
            </w:pPr>
            <w:r w:rsidRPr="00B43027">
              <w:rPr>
                <w:rFonts w:cs="Times New Roman"/>
                <w:color w:val="auto"/>
                <w:sz w:val="20"/>
              </w:rPr>
              <w:t>Камерная музыка</w:t>
            </w:r>
          </w:p>
        </w:tc>
        <w:tc>
          <w:tcPr>
            <w:tcW w:w="2063"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2DA85980" w14:textId="77777777" w:rsidR="00DE5AA2" w:rsidRPr="00B43027" w:rsidRDefault="00416B7C" w:rsidP="00C24FED">
            <w:pPr>
              <w:pStyle w:val="af7"/>
              <w:spacing w:line="240" w:lineRule="auto"/>
              <w:rPr>
                <w:rFonts w:cs="Times New Roman"/>
                <w:color w:val="auto"/>
                <w:sz w:val="20"/>
              </w:rPr>
            </w:pPr>
            <w:r w:rsidRPr="00B43027">
              <w:rPr>
                <w:rFonts w:cs="Times New Roman"/>
                <w:color w:val="auto"/>
                <w:sz w:val="20"/>
              </w:rPr>
              <w:t>Жанры камерной вокальной музыки (песня, романс, вокализ и</w:t>
            </w:r>
            <w:r w:rsidR="00DE5AA2" w:rsidRPr="00B43027">
              <w:rPr>
                <w:rFonts w:cs="Times New Roman"/>
                <w:color w:val="auto"/>
                <w:sz w:val="20"/>
              </w:rPr>
              <w:t xml:space="preserve"> др.). Инструментальная миниатюра (вальс, ноктюрн, прелюдия, каприс и др.).</w:t>
            </w:r>
          </w:p>
          <w:p w14:paraId="2E7E5818" w14:textId="77777777" w:rsidR="00416B7C" w:rsidRPr="00B43027" w:rsidRDefault="00DE5AA2" w:rsidP="00C24FED">
            <w:pPr>
              <w:pStyle w:val="af7"/>
              <w:spacing w:line="240" w:lineRule="auto"/>
              <w:rPr>
                <w:rFonts w:cs="Times New Roman"/>
                <w:color w:val="auto"/>
                <w:sz w:val="20"/>
              </w:rPr>
            </w:pPr>
            <w:r w:rsidRPr="00B43027">
              <w:rPr>
                <w:rFonts w:cs="Times New Roman"/>
                <w:color w:val="auto"/>
                <w:sz w:val="20"/>
              </w:rPr>
              <w:t>Одночастная, двухчастная, трёхчастная репризная форма. Куплетная форма</w:t>
            </w:r>
          </w:p>
        </w:tc>
        <w:tc>
          <w:tcPr>
            <w:tcW w:w="5472"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40066D55" w14:textId="77777777" w:rsidR="00416B7C" w:rsidRPr="00B43027" w:rsidRDefault="00416B7C" w:rsidP="00C24FED">
            <w:pPr>
              <w:pStyle w:val="af7"/>
              <w:spacing w:line="240" w:lineRule="auto"/>
              <w:rPr>
                <w:rFonts w:cs="Times New Roman"/>
                <w:color w:val="auto"/>
                <w:sz w:val="20"/>
              </w:rPr>
            </w:pPr>
            <w:r w:rsidRPr="00B43027">
              <w:rPr>
                <w:rFonts w:cs="Times New Roman"/>
                <w:color w:val="auto"/>
                <w:sz w:val="20"/>
              </w:rPr>
              <w:t>Слушание музыкальных произведений изучаемых жанров, (зарубежных и русских композиторов); анализ выразительных средств, характеристика музыкального образа.</w:t>
            </w:r>
          </w:p>
          <w:p w14:paraId="519D1CD6" w14:textId="77777777" w:rsidR="00DE5AA2" w:rsidRPr="00B43027" w:rsidRDefault="00DE5AA2" w:rsidP="00C24FED">
            <w:pPr>
              <w:pStyle w:val="af7"/>
              <w:spacing w:line="240" w:lineRule="auto"/>
              <w:rPr>
                <w:rFonts w:cs="Times New Roman"/>
                <w:color w:val="auto"/>
                <w:sz w:val="20"/>
              </w:rPr>
            </w:pPr>
            <w:r w:rsidRPr="00B43027">
              <w:rPr>
                <w:rFonts w:cs="Times New Roman"/>
                <w:color w:val="auto"/>
                <w:sz w:val="20"/>
              </w:rPr>
              <w:t>Определение на слух музыкальной формы и составление её буквенной наглядной схемы.</w:t>
            </w:r>
          </w:p>
          <w:p w14:paraId="1368181C" w14:textId="77777777" w:rsidR="00DE5AA2" w:rsidRPr="00B43027" w:rsidRDefault="00DE5AA2" w:rsidP="00C24FED">
            <w:pPr>
              <w:pStyle w:val="af7"/>
              <w:spacing w:line="240" w:lineRule="auto"/>
              <w:rPr>
                <w:rFonts w:cs="Times New Roman"/>
                <w:color w:val="auto"/>
                <w:sz w:val="20"/>
              </w:rPr>
            </w:pPr>
            <w:r w:rsidRPr="00B43027">
              <w:rPr>
                <w:rFonts w:cs="Times New Roman"/>
                <w:color w:val="auto"/>
                <w:sz w:val="20"/>
              </w:rPr>
              <w:t>Разучивание и исполнение произведений вокальных и инструментальных жанров.</w:t>
            </w:r>
          </w:p>
          <w:p w14:paraId="1B719FE6" w14:textId="77777777" w:rsidR="00DE5AA2" w:rsidRPr="00B43027" w:rsidRDefault="00DE5AA2" w:rsidP="00C24FED">
            <w:pPr>
              <w:pStyle w:val="af7"/>
              <w:spacing w:line="240" w:lineRule="auto"/>
              <w:rPr>
                <w:rFonts w:cs="Times New Roman"/>
                <w:color w:val="auto"/>
                <w:sz w:val="20"/>
              </w:rPr>
            </w:pPr>
            <w:r w:rsidRPr="00B43027">
              <w:rPr>
                <w:rFonts w:cs="Times New Roman"/>
                <w:i/>
                <w:iCs/>
                <w:color w:val="auto"/>
                <w:sz w:val="20"/>
              </w:rPr>
              <w:t>На выбор или факультативно</w:t>
            </w:r>
          </w:p>
          <w:p w14:paraId="710FF718" w14:textId="77777777" w:rsidR="00DE5AA2" w:rsidRPr="00B43027" w:rsidRDefault="00DE5AA2" w:rsidP="00C24FED">
            <w:pPr>
              <w:pStyle w:val="af7"/>
              <w:spacing w:line="240" w:lineRule="auto"/>
              <w:rPr>
                <w:rFonts w:cs="Times New Roman"/>
                <w:color w:val="auto"/>
                <w:sz w:val="20"/>
              </w:rPr>
            </w:pPr>
            <w:r w:rsidRPr="00B43027">
              <w:rPr>
                <w:rFonts w:cs="Times New Roman"/>
                <w:color w:val="auto"/>
                <w:sz w:val="20"/>
              </w:rPr>
              <w:t>Импровизация, сочинение кратких фрагментов с соблюдением основных признаков жанра (вокализ — пение без слов, вальс — трёхдольный метр и т. п.). Индивидуальная или коллективная импровизация в заданной форме.</w:t>
            </w:r>
          </w:p>
          <w:p w14:paraId="0C874AEF" w14:textId="77777777" w:rsidR="00DE5AA2" w:rsidRPr="00B43027" w:rsidRDefault="00DE5AA2" w:rsidP="00C24FED">
            <w:pPr>
              <w:pStyle w:val="af7"/>
              <w:spacing w:line="240" w:lineRule="auto"/>
              <w:rPr>
                <w:rFonts w:cs="Times New Roman"/>
                <w:color w:val="auto"/>
                <w:sz w:val="20"/>
              </w:rPr>
            </w:pPr>
            <w:r w:rsidRPr="00B43027">
              <w:rPr>
                <w:rFonts w:cs="Times New Roman"/>
                <w:color w:val="auto"/>
                <w:sz w:val="20"/>
              </w:rPr>
              <w:t>Выражение музыкального образа камерной миниатюры через устный или письменный текст, рисунок, пластический этюд</w:t>
            </w:r>
          </w:p>
        </w:tc>
      </w:tr>
      <w:tr w:rsidR="00416B7C" w:rsidRPr="00B43027" w14:paraId="6B4F9C6A" w14:textId="77777777" w:rsidTr="00DE5AA2">
        <w:trPr>
          <w:trHeight w:val="59"/>
        </w:trPr>
        <w:tc>
          <w:tcPr>
            <w:tcW w:w="1267"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1D1FEA2A" w14:textId="77777777" w:rsidR="00416B7C" w:rsidRPr="00B43027" w:rsidRDefault="00416B7C" w:rsidP="00C24FED">
            <w:pPr>
              <w:pStyle w:val="af7"/>
              <w:spacing w:line="240" w:lineRule="auto"/>
              <w:rPr>
                <w:rFonts w:cs="Times New Roman"/>
                <w:color w:val="auto"/>
                <w:sz w:val="20"/>
              </w:rPr>
            </w:pPr>
            <w:r w:rsidRPr="00B43027">
              <w:rPr>
                <w:rFonts w:cs="Times New Roman"/>
                <w:color w:val="auto"/>
                <w:sz w:val="20"/>
              </w:rPr>
              <w:lastRenderedPageBreak/>
              <w:t>Б)</w:t>
            </w:r>
          </w:p>
          <w:p w14:paraId="6C6710C4" w14:textId="77777777" w:rsidR="00416B7C" w:rsidRPr="00B43027" w:rsidRDefault="00416B7C" w:rsidP="00C24FED">
            <w:pPr>
              <w:pStyle w:val="af7"/>
              <w:spacing w:line="240" w:lineRule="auto"/>
              <w:rPr>
                <w:rFonts w:cs="Times New Roman"/>
                <w:color w:val="auto"/>
                <w:sz w:val="20"/>
              </w:rPr>
            </w:pPr>
            <w:r w:rsidRPr="00B43027">
              <w:rPr>
                <w:rFonts w:cs="Times New Roman"/>
                <w:color w:val="auto"/>
                <w:sz w:val="20"/>
              </w:rPr>
              <w:t>4—6 учебных часаов</w:t>
            </w:r>
          </w:p>
        </w:tc>
        <w:tc>
          <w:tcPr>
            <w:tcW w:w="1336"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48FB224B" w14:textId="77777777" w:rsidR="00416B7C" w:rsidRPr="00B43027" w:rsidRDefault="00416B7C" w:rsidP="00C24FED">
            <w:pPr>
              <w:pStyle w:val="af7"/>
              <w:spacing w:line="240" w:lineRule="auto"/>
              <w:rPr>
                <w:rFonts w:cs="Times New Roman"/>
                <w:color w:val="auto"/>
                <w:sz w:val="20"/>
              </w:rPr>
            </w:pPr>
            <w:r w:rsidRPr="00B43027">
              <w:rPr>
                <w:rFonts w:cs="Times New Roman"/>
                <w:color w:val="auto"/>
                <w:sz w:val="20"/>
              </w:rPr>
              <w:t>Циклические формы и жанры</w:t>
            </w:r>
          </w:p>
        </w:tc>
        <w:tc>
          <w:tcPr>
            <w:tcW w:w="2063"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655F7115" w14:textId="77777777" w:rsidR="00416B7C" w:rsidRPr="00B43027" w:rsidRDefault="00416B7C" w:rsidP="00C24FED">
            <w:pPr>
              <w:pStyle w:val="af7"/>
              <w:spacing w:line="240" w:lineRule="auto"/>
              <w:rPr>
                <w:rFonts w:cs="Times New Roman"/>
                <w:color w:val="auto"/>
                <w:sz w:val="20"/>
              </w:rPr>
            </w:pPr>
            <w:r w:rsidRPr="00B43027">
              <w:rPr>
                <w:rFonts w:cs="Times New Roman"/>
                <w:color w:val="auto"/>
                <w:sz w:val="20"/>
              </w:rPr>
              <w:t>Сюита, цикл миниатюр (вокальных, инструментальных).</w:t>
            </w:r>
          </w:p>
          <w:p w14:paraId="19822AAB" w14:textId="77777777" w:rsidR="00416B7C" w:rsidRPr="00B43027" w:rsidRDefault="00416B7C" w:rsidP="00C24FED">
            <w:pPr>
              <w:pStyle w:val="af7"/>
              <w:spacing w:line="240" w:lineRule="auto"/>
              <w:rPr>
                <w:rFonts w:cs="Times New Roman"/>
                <w:color w:val="auto"/>
                <w:sz w:val="20"/>
              </w:rPr>
            </w:pPr>
            <w:r w:rsidRPr="00B43027">
              <w:rPr>
                <w:rFonts w:cs="Times New Roman"/>
                <w:color w:val="auto"/>
                <w:sz w:val="20"/>
              </w:rPr>
              <w:t>Принцип контраста.</w:t>
            </w:r>
          </w:p>
          <w:p w14:paraId="31AB9526" w14:textId="77777777" w:rsidR="00416B7C" w:rsidRPr="00B43027" w:rsidRDefault="00416B7C" w:rsidP="00C24FED">
            <w:pPr>
              <w:pStyle w:val="af7"/>
              <w:spacing w:line="240" w:lineRule="auto"/>
              <w:rPr>
                <w:rFonts w:cs="Times New Roman"/>
                <w:color w:val="auto"/>
                <w:sz w:val="20"/>
              </w:rPr>
            </w:pPr>
            <w:r w:rsidRPr="00B43027">
              <w:rPr>
                <w:rFonts w:cs="Times New Roman"/>
                <w:color w:val="auto"/>
                <w:sz w:val="20"/>
              </w:rPr>
              <w:t>Прелюдия и фуга.</w:t>
            </w:r>
          </w:p>
          <w:p w14:paraId="1E85A108" w14:textId="77777777" w:rsidR="00416B7C" w:rsidRPr="00B43027" w:rsidRDefault="00416B7C" w:rsidP="00C24FED">
            <w:pPr>
              <w:pStyle w:val="af7"/>
              <w:spacing w:line="240" w:lineRule="auto"/>
              <w:rPr>
                <w:rFonts w:cs="Times New Roman"/>
                <w:color w:val="auto"/>
                <w:sz w:val="20"/>
              </w:rPr>
            </w:pPr>
            <w:r w:rsidRPr="00B43027">
              <w:rPr>
                <w:rFonts w:cs="Times New Roman"/>
                <w:color w:val="auto"/>
                <w:sz w:val="20"/>
              </w:rPr>
              <w:t xml:space="preserve">Соната, концерт: трёхчастная форма, контраст основных тем, разработочный принцип развития </w:t>
            </w:r>
          </w:p>
        </w:tc>
        <w:tc>
          <w:tcPr>
            <w:tcW w:w="5472"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077F7BAA" w14:textId="77777777" w:rsidR="00416B7C" w:rsidRPr="00B43027" w:rsidRDefault="00416B7C" w:rsidP="00C24FED">
            <w:pPr>
              <w:pStyle w:val="af7"/>
              <w:spacing w:line="240" w:lineRule="auto"/>
              <w:rPr>
                <w:rFonts w:cs="Times New Roman"/>
                <w:color w:val="auto"/>
                <w:sz w:val="20"/>
              </w:rPr>
            </w:pPr>
            <w:r w:rsidRPr="00B43027">
              <w:rPr>
                <w:rFonts w:cs="Times New Roman"/>
                <w:color w:val="auto"/>
                <w:sz w:val="20"/>
              </w:rPr>
              <w:t>Знакомство с циклом миниатюр. Определение принципа, основного художественного замысла цикла.</w:t>
            </w:r>
          </w:p>
          <w:p w14:paraId="40B7CE5F" w14:textId="77777777" w:rsidR="00416B7C" w:rsidRPr="00B43027" w:rsidRDefault="00416B7C" w:rsidP="00C24FED">
            <w:pPr>
              <w:pStyle w:val="af7"/>
              <w:spacing w:line="240" w:lineRule="auto"/>
              <w:rPr>
                <w:rFonts w:cs="Times New Roman"/>
                <w:color w:val="auto"/>
                <w:sz w:val="20"/>
              </w:rPr>
            </w:pPr>
            <w:r w:rsidRPr="00B43027">
              <w:rPr>
                <w:rFonts w:cs="Times New Roman"/>
                <w:color w:val="auto"/>
                <w:sz w:val="20"/>
              </w:rPr>
              <w:t>Разучивание и исполнение небольшого вокального цикла.</w:t>
            </w:r>
          </w:p>
          <w:p w14:paraId="6674F364" w14:textId="77777777" w:rsidR="00416B7C" w:rsidRPr="00B43027" w:rsidRDefault="00416B7C" w:rsidP="00C24FED">
            <w:pPr>
              <w:pStyle w:val="af7"/>
              <w:spacing w:line="240" w:lineRule="auto"/>
              <w:rPr>
                <w:rFonts w:cs="Times New Roman"/>
                <w:color w:val="auto"/>
                <w:sz w:val="20"/>
              </w:rPr>
            </w:pPr>
            <w:r w:rsidRPr="00B43027">
              <w:rPr>
                <w:rFonts w:cs="Times New Roman"/>
                <w:color w:val="auto"/>
                <w:sz w:val="20"/>
              </w:rPr>
              <w:t>Знакомство со строением сонатной формы. Определение на слух основных партий-тем в одной из классических сонат.</w:t>
            </w:r>
          </w:p>
          <w:p w14:paraId="2FAA3E36" w14:textId="77777777" w:rsidR="00416B7C" w:rsidRPr="00B43027" w:rsidRDefault="00416B7C" w:rsidP="00C24FED">
            <w:pPr>
              <w:pStyle w:val="af7"/>
              <w:spacing w:line="240" w:lineRule="auto"/>
              <w:rPr>
                <w:rFonts w:cs="Times New Roman"/>
                <w:color w:val="auto"/>
                <w:sz w:val="20"/>
              </w:rPr>
            </w:pPr>
            <w:r w:rsidRPr="00B43027">
              <w:rPr>
                <w:rFonts w:cs="Times New Roman"/>
                <w:i/>
                <w:iCs/>
                <w:color w:val="auto"/>
                <w:sz w:val="20"/>
              </w:rPr>
              <w:t>На выбор или факультативно</w:t>
            </w:r>
          </w:p>
          <w:p w14:paraId="31217343" w14:textId="77777777" w:rsidR="00416B7C" w:rsidRPr="00B43027" w:rsidRDefault="00416B7C" w:rsidP="00C24FED">
            <w:pPr>
              <w:pStyle w:val="af7"/>
              <w:spacing w:line="240" w:lineRule="auto"/>
              <w:rPr>
                <w:rFonts w:cs="Times New Roman"/>
                <w:color w:val="auto"/>
                <w:sz w:val="20"/>
              </w:rPr>
            </w:pPr>
            <w:r w:rsidRPr="00B43027">
              <w:rPr>
                <w:rFonts w:cs="Times New Roman"/>
                <w:color w:val="auto"/>
                <w:sz w:val="20"/>
              </w:rPr>
              <w:t>Посещение концерта (в том числе виртуального). Предварительное изучение информации о произведениях концерта (сколько в них частей, как они называются, когда могут звучать аплодисменты). Последующее составление рецензии на концерт</w:t>
            </w:r>
          </w:p>
        </w:tc>
      </w:tr>
      <w:tr w:rsidR="00416B7C" w:rsidRPr="00B43027" w14:paraId="092399CA" w14:textId="77777777" w:rsidTr="00DE5AA2">
        <w:trPr>
          <w:trHeight w:val="59"/>
        </w:trPr>
        <w:tc>
          <w:tcPr>
            <w:tcW w:w="1267"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68308EDC" w14:textId="77777777" w:rsidR="00416B7C" w:rsidRPr="00B43027" w:rsidRDefault="00416B7C" w:rsidP="00C24FED">
            <w:pPr>
              <w:pStyle w:val="af7"/>
              <w:spacing w:line="240" w:lineRule="auto"/>
              <w:rPr>
                <w:rFonts w:cs="Times New Roman"/>
                <w:color w:val="auto"/>
                <w:sz w:val="20"/>
              </w:rPr>
            </w:pPr>
            <w:r w:rsidRPr="00B43027">
              <w:rPr>
                <w:rFonts w:cs="Times New Roman"/>
                <w:color w:val="auto"/>
                <w:sz w:val="20"/>
              </w:rPr>
              <w:t>В)</w:t>
            </w:r>
          </w:p>
          <w:p w14:paraId="29E56D9B" w14:textId="77777777" w:rsidR="00416B7C" w:rsidRPr="00B43027" w:rsidRDefault="00416B7C" w:rsidP="00C24FED">
            <w:pPr>
              <w:pStyle w:val="af7"/>
              <w:spacing w:line="240" w:lineRule="auto"/>
              <w:rPr>
                <w:rFonts w:cs="Times New Roman"/>
                <w:color w:val="auto"/>
                <w:sz w:val="20"/>
              </w:rPr>
            </w:pPr>
            <w:r w:rsidRPr="00B43027">
              <w:rPr>
                <w:rFonts w:cs="Times New Roman"/>
                <w:color w:val="auto"/>
                <w:sz w:val="20"/>
              </w:rPr>
              <w:t>4—6 учебных часов</w:t>
            </w:r>
          </w:p>
        </w:tc>
        <w:tc>
          <w:tcPr>
            <w:tcW w:w="1336"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61AAAB6C" w14:textId="77777777" w:rsidR="00416B7C" w:rsidRPr="00B43027" w:rsidRDefault="00416B7C" w:rsidP="00C24FED">
            <w:pPr>
              <w:pStyle w:val="af7"/>
              <w:spacing w:line="240" w:lineRule="auto"/>
              <w:rPr>
                <w:rFonts w:cs="Times New Roman"/>
                <w:color w:val="auto"/>
                <w:sz w:val="20"/>
              </w:rPr>
            </w:pPr>
            <w:r w:rsidRPr="00B43027">
              <w:rPr>
                <w:rFonts w:cs="Times New Roman"/>
                <w:color w:val="auto"/>
                <w:sz w:val="20"/>
              </w:rPr>
              <w:t>Симфоническая музыка</w:t>
            </w:r>
          </w:p>
        </w:tc>
        <w:tc>
          <w:tcPr>
            <w:tcW w:w="2063"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6B7F3F73" w14:textId="77777777" w:rsidR="00416B7C" w:rsidRPr="00B43027" w:rsidRDefault="00416B7C" w:rsidP="00C24FED">
            <w:pPr>
              <w:pStyle w:val="af7"/>
              <w:spacing w:line="240" w:lineRule="auto"/>
              <w:rPr>
                <w:rFonts w:cs="Times New Roman"/>
                <w:color w:val="auto"/>
                <w:sz w:val="20"/>
              </w:rPr>
            </w:pPr>
            <w:r w:rsidRPr="00B43027">
              <w:rPr>
                <w:rFonts w:cs="Times New Roman"/>
                <w:color w:val="auto"/>
                <w:sz w:val="20"/>
              </w:rPr>
              <w:t>Одночастные симфонические жанры (увертюра, картина). Симфония</w:t>
            </w:r>
          </w:p>
        </w:tc>
        <w:tc>
          <w:tcPr>
            <w:tcW w:w="5472"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57" w:type="dxa"/>
            </w:tcMar>
          </w:tcPr>
          <w:p w14:paraId="0BB20A3A" w14:textId="77777777" w:rsidR="00416B7C" w:rsidRPr="00B43027" w:rsidRDefault="00416B7C" w:rsidP="00C24FED">
            <w:pPr>
              <w:pStyle w:val="af7"/>
              <w:spacing w:line="240" w:lineRule="auto"/>
              <w:rPr>
                <w:rFonts w:cs="Times New Roman"/>
                <w:color w:val="auto"/>
                <w:spacing w:val="-2"/>
                <w:sz w:val="20"/>
              </w:rPr>
            </w:pPr>
            <w:r w:rsidRPr="00B43027">
              <w:rPr>
                <w:rFonts w:cs="Times New Roman"/>
                <w:color w:val="auto"/>
                <w:spacing w:val="-2"/>
                <w:sz w:val="20"/>
              </w:rPr>
              <w:t>Знакомство с образцами симфонической музыки: программной увертюры, классической 4-частной симфонии.</w:t>
            </w:r>
          </w:p>
          <w:p w14:paraId="483F18D4" w14:textId="77777777" w:rsidR="00416B7C" w:rsidRPr="00B43027" w:rsidRDefault="00416B7C" w:rsidP="00C24FED">
            <w:pPr>
              <w:pStyle w:val="af7"/>
              <w:spacing w:line="240" w:lineRule="auto"/>
              <w:rPr>
                <w:rFonts w:cs="Times New Roman"/>
                <w:color w:val="auto"/>
                <w:sz w:val="20"/>
              </w:rPr>
            </w:pPr>
            <w:r w:rsidRPr="00B43027">
              <w:rPr>
                <w:rFonts w:cs="Times New Roman"/>
                <w:color w:val="auto"/>
                <w:sz w:val="20"/>
              </w:rPr>
              <w:t>Освоение основных тем (пропевание, графическая фиксация, пластическое интонирование), наблюдение за процессом развёртывания музыкального повествования. Образно-тематический конспект.</w:t>
            </w:r>
          </w:p>
          <w:p w14:paraId="37A85AFA" w14:textId="77777777" w:rsidR="00416B7C" w:rsidRPr="00B43027" w:rsidRDefault="00416B7C" w:rsidP="00C24FED">
            <w:pPr>
              <w:pStyle w:val="af7"/>
              <w:spacing w:line="240" w:lineRule="auto"/>
              <w:rPr>
                <w:rFonts w:cs="Times New Roman"/>
                <w:color w:val="auto"/>
                <w:sz w:val="20"/>
              </w:rPr>
            </w:pPr>
            <w:r w:rsidRPr="00B43027">
              <w:rPr>
                <w:rFonts w:cs="Times New Roman"/>
                <w:color w:val="auto"/>
                <w:sz w:val="20"/>
              </w:rPr>
              <w:t xml:space="preserve">Исполнение (вокализация, пластическое интонирование, графическое моделирование, инструментальное </w:t>
            </w:r>
            <w:r w:rsidRPr="00B43027">
              <w:rPr>
                <w:rFonts w:cs="Times New Roman"/>
                <w:color w:val="auto"/>
                <w:sz w:val="20"/>
              </w:rPr>
              <w:br/>
              <w:t>музицирование) фрагментов симфонической музыки.</w:t>
            </w:r>
          </w:p>
          <w:p w14:paraId="50B6FA1E" w14:textId="77777777" w:rsidR="00416B7C" w:rsidRPr="00B43027" w:rsidRDefault="00416B7C" w:rsidP="00C24FED">
            <w:pPr>
              <w:pStyle w:val="af7"/>
              <w:spacing w:line="240" w:lineRule="auto"/>
              <w:rPr>
                <w:rFonts w:cs="Times New Roman"/>
                <w:color w:val="auto"/>
                <w:sz w:val="20"/>
              </w:rPr>
            </w:pPr>
            <w:r w:rsidRPr="00B43027">
              <w:rPr>
                <w:rFonts w:cs="Times New Roman"/>
                <w:color w:val="auto"/>
                <w:sz w:val="20"/>
              </w:rPr>
              <w:lastRenderedPageBreak/>
              <w:t>Слушание целиком не менее одного симфонического произведения.</w:t>
            </w:r>
          </w:p>
          <w:p w14:paraId="16A62DD0" w14:textId="77777777" w:rsidR="00416B7C" w:rsidRPr="00B43027" w:rsidRDefault="00416B7C" w:rsidP="00C24FED">
            <w:pPr>
              <w:pStyle w:val="af7"/>
              <w:spacing w:line="240" w:lineRule="auto"/>
              <w:rPr>
                <w:rFonts w:cs="Times New Roman"/>
                <w:color w:val="auto"/>
                <w:sz w:val="20"/>
              </w:rPr>
            </w:pPr>
            <w:r w:rsidRPr="00B43027">
              <w:rPr>
                <w:rFonts w:cs="Times New Roman"/>
                <w:i/>
                <w:iCs/>
                <w:color w:val="auto"/>
                <w:sz w:val="20"/>
              </w:rPr>
              <w:t>На выбор или факультативно</w:t>
            </w:r>
          </w:p>
          <w:p w14:paraId="00384109" w14:textId="77777777" w:rsidR="00416B7C" w:rsidRPr="00B43027" w:rsidRDefault="00416B7C" w:rsidP="00C24FED">
            <w:pPr>
              <w:pStyle w:val="af7"/>
              <w:spacing w:line="240" w:lineRule="auto"/>
              <w:rPr>
                <w:rFonts w:cs="Times New Roman"/>
                <w:color w:val="auto"/>
                <w:sz w:val="20"/>
              </w:rPr>
            </w:pPr>
            <w:r w:rsidRPr="00B43027">
              <w:rPr>
                <w:rFonts w:cs="Times New Roman"/>
                <w:color w:val="auto"/>
                <w:spacing w:val="-2"/>
                <w:sz w:val="20"/>
              </w:rPr>
              <w:t>Посещение концерта (в том числе виртуального) симфонической музыки. Предварительное изучение информации о произведениях концерта (сколько в них частей, как они называются, когда могут звучать аплодисменты). Последующее составление рецензии на концерт</w:t>
            </w:r>
          </w:p>
        </w:tc>
      </w:tr>
      <w:tr w:rsidR="00416B7C" w:rsidRPr="00B43027" w14:paraId="4AA5CFE2" w14:textId="77777777" w:rsidTr="00DE5AA2">
        <w:trPr>
          <w:trHeight w:val="59"/>
        </w:trPr>
        <w:tc>
          <w:tcPr>
            <w:tcW w:w="1267"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35CF919B" w14:textId="77777777" w:rsidR="00416B7C" w:rsidRPr="00B43027" w:rsidRDefault="00416B7C" w:rsidP="00C24FED">
            <w:pPr>
              <w:pStyle w:val="af7"/>
              <w:spacing w:line="240" w:lineRule="auto"/>
              <w:rPr>
                <w:rFonts w:cs="Times New Roman"/>
                <w:color w:val="auto"/>
                <w:sz w:val="20"/>
              </w:rPr>
            </w:pPr>
            <w:r w:rsidRPr="00B43027">
              <w:rPr>
                <w:rFonts w:cs="Times New Roman"/>
                <w:color w:val="auto"/>
                <w:sz w:val="20"/>
              </w:rPr>
              <w:lastRenderedPageBreak/>
              <w:t>Г)</w:t>
            </w:r>
          </w:p>
          <w:p w14:paraId="7711CA80" w14:textId="77777777" w:rsidR="00416B7C" w:rsidRPr="00B43027" w:rsidRDefault="00416B7C" w:rsidP="00C24FED">
            <w:pPr>
              <w:pStyle w:val="af7"/>
              <w:spacing w:line="240" w:lineRule="auto"/>
              <w:rPr>
                <w:rFonts w:cs="Times New Roman"/>
                <w:color w:val="auto"/>
                <w:sz w:val="20"/>
              </w:rPr>
            </w:pPr>
            <w:r w:rsidRPr="00B43027">
              <w:rPr>
                <w:rFonts w:cs="Times New Roman"/>
                <w:color w:val="auto"/>
                <w:sz w:val="20"/>
              </w:rPr>
              <w:t>4—6 учебных часов</w:t>
            </w:r>
          </w:p>
        </w:tc>
        <w:tc>
          <w:tcPr>
            <w:tcW w:w="1336"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0092944E" w14:textId="77777777" w:rsidR="00416B7C" w:rsidRPr="00B43027" w:rsidRDefault="00416B7C" w:rsidP="00C24FED">
            <w:pPr>
              <w:pStyle w:val="af7"/>
              <w:spacing w:line="240" w:lineRule="auto"/>
              <w:rPr>
                <w:rFonts w:cs="Times New Roman"/>
                <w:color w:val="auto"/>
                <w:sz w:val="20"/>
              </w:rPr>
            </w:pPr>
            <w:r w:rsidRPr="00B43027">
              <w:rPr>
                <w:rFonts w:cs="Times New Roman"/>
                <w:color w:val="auto"/>
                <w:sz w:val="20"/>
              </w:rPr>
              <w:t>Театральные жанры</w:t>
            </w:r>
          </w:p>
        </w:tc>
        <w:tc>
          <w:tcPr>
            <w:tcW w:w="2063"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125014EF" w14:textId="77777777" w:rsidR="00DE5AA2" w:rsidRPr="00B43027" w:rsidRDefault="00416B7C" w:rsidP="00C24FED">
            <w:pPr>
              <w:pStyle w:val="af7"/>
              <w:spacing w:line="240" w:lineRule="auto"/>
              <w:rPr>
                <w:rFonts w:cs="Times New Roman"/>
                <w:color w:val="auto"/>
                <w:sz w:val="20"/>
              </w:rPr>
            </w:pPr>
            <w:r w:rsidRPr="00B43027">
              <w:rPr>
                <w:rFonts w:cs="Times New Roman"/>
                <w:color w:val="auto"/>
                <w:sz w:val="20"/>
              </w:rPr>
              <w:t>Опера, балет. Либретто. Строение музыкального спектакля: уверт</w:t>
            </w:r>
            <w:r w:rsidR="00DE5AA2" w:rsidRPr="00B43027">
              <w:rPr>
                <w:rFonts w:cs="Times New Roman"/>
                <w:color w:val="auto"/>
                <w:sz w:val="20"/>
              </w:rPr>
              <w:t>юра, действия, антракты, финал. Массовые сцены. Сольные номера главных героев. Номерная структура и сквозное развитие сюжета. Лейтмотивы.</w:t>
            </w:r>
          </w:p>
          <w:p w14:paraId="253FC8D4" w14:textId="77777777" w:rsidR="00416B7C" w:rsidRPr="00B43027" w:rsidRDefault="00DE5AA2" w:rsidP="00C24FED">
            <w:pPr>
              <w:pStyle w:val="af7"/>
              <w:spacing w:line="240" w:lineRule="auto"/>
              <w:rPr>
                <w:rFonts w:cs="Times New Roman"/>
                <w:color w:val="auto"/>
                <w:sz w:val="20"/>
              </w:rPr>
            </w:pPr>
            <w:r w:rsidRPr="00B43027">
              <w:rPr>
                <w:rFonts w:cs="Times New Roman"/>
                <w:color w:val="auto"/>
                <w:sz w:val="20"/>
              </w:rPr>
              <w:lastRenderedPageBreak/>
              <w:t>Роль оркестра в музыкальном спектакле</w:t>
            </w:r>
          </w:p>
        </w:tc>
        <w:tc>
          <w:tcPr>
            <w:tcW w:w="5472"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1B082E3E" w14:textId="77777777" w:rsidR="00416B7C" w:rsidRPr="00B43027" w:rsidRDefault="00416B7C" w:rsidP="00C24FED">
            <w:pPr>
              <w:pStyle w:val="af7"/>
              <w:spacing w:line="240" w:lineRule="auto"/>
              <w:rPr>
                <w:rFonts w:cs="Times New Roman"/>
                <w:color w:val="auto"/>
                <w:sz w:val="20"/>
              </w:rPr>
            </w:pPr>
            <w:r w:rsidRPr="00B43027">
              <w:rPr>
                <w:rFonts w:cs="Times New Roman"/>
                <w:color w:val="auto"/>
                <w:sz w:val="20"/>
              </w:rPr>
              <w:lastRenderedPageBreak/>
              <w:t>Знакомство с отдельными номерами из известных опер, балетов.</w:t>
            </w:r>
          </w:p>
          <w:p w14:paraId="23E2CBB7" w14:textId="77777777" w:rsidR="00DE5AA2" w:rsidRPr="00B43027" w:rsidRDefault="00416B7C" w:rsidP="00C24FED">
            <w:pPr>
              <w:pStyle w:val="af7"/>
              <w:spacing w:line="240" w:lineRule="auto"/>
              <w:rPr>
                <w:rFonts w:cs="Times New Roman"/>
                <w:color w:val="auto"/>
                <w:sz w:val="20"/>
              </w:rPr>
            </w:pPr>
            <w:r w:rsidRPr="00B43027">
              <w:rPr>
                <w:rFonts w:cs="Times New Roman"/>
                <w:color w:val="auto"/>
                <w:sz w:val="20"/>
              </w:rPr>
              <w:t>Разучивание и исполнение небольшого хорового фрагмента из оперы. Слушание данного хора в аудио- или видеозаписи. Сравнение собственного и профессионального исполнений.</w:t>
            </w:r>
            <w:r w:rsidR="00DE5AA2" w:rsidRPr="00B43027">
              <w:rPr>
                <w:rFonts w:cs="Times New Roman"/>
                <w:color w:val="auto"/>
                <w:sz w:val="20"/>
              </w:rPr>
              <w:t xml:space="preserve"> Различение, определение на слух:</w:t>
            </w:r>
          </w:p>
          <w:p w14:paraId="4EADFCBD" w14:textId="77777777" w:rsidR="00DE5AA2" w:rsidRPr="00B43027" w:rsidRDefault="00DE5AA2" w:rsidP="00C24FED">
            <w:pPr>
              <w:pStyle w:val="af7"/>
              <w:spacing w:line="240" w:lineRule="auto"/>
              <w:rPr>
                <w:rFonts w:cs="Times New Roman"/>
                <w:color w:val="auto"/>
                <w:sz w:val="20"/>
              </w:rPr>
            </w:pPr>
            <w:r w:rsidRPr="00B43027">
              <w:rPr>
                <w:rFonts w:cs="Times New Roman"/>
                <w:color w:val="auto"/>
                <w:sz w:val="20"/>
              </w:rPr>
              <w:t>— тембров голосов оперных певцов;</w:t>
            </w:r>
          </w:p>
          <w:p w14:paraId="03C5CB46" w14:textId="77777777" w:rsidR="00DE5AA2" w:rsidRPr="00B43027" w:rsidRDefault="00DE5AA2" w:rsidP="00C24FED">
            <w:pPr>
              <w:pStyle w:val="af7"/>
              <w:spacing w:line="240" w:lineRule="auto"/>
              <w:rPr>
                <w:rFonts w:cs="Times New Roman"/>
                <w:color w:val="auto"/>
                <w:sz w:val="20"/>
              </w:rPr>
            </w:pPr>
            <w:r w:rsidRPr="00B43027">
              <w:rPr>
                <w:rFonts w:cs="Times New Roman"/>
                <w:color w:val="auto"/>
                <w:sz w:val="20"/>
              </w:rPr>
              <w:t>— оркестровых групп, тембров инструментов;</w:t>
            </w:r>
          </w:p>
          <w:p w14:paraId="5613E7BD" w14:textId="77777777" w:rsidR="00DE5AA2" w:rsidRPr="00B43027" w:rsidRDefault="00DE5AA2" w:rsidP="00C24FED">
            <w:pPr>
              <w:pStyle w:val="af7"/>
              <w:spacing w:line="240" w:lineRule="auto"/>
              <w:rPr>
                <w:rFonts w:cs="Times New Roman"/>
                <w:color w:val="auto"/>
                <w:sz w:val="20"/>
              </w:rPr>
            </w:pPr>
            <w:r w:rsidRPr="00B43027">
              <w:rPr>
                <w:rFonts w:cs="Times New Roman"/>
                <w:color w:val="auto"/>
                <w:sz w:val="20"/>
              </w:rPr>
              <w:t>— типа номера (соло, дуэт, хор и т. д.).</w:t>
            </w:r>
          </w:p>
          <w:p w14:paraId="54AE170C" w14:textId="77777777" w:rsidR="00DE5AA2" w:rsidRPr="00B43027" w:rsidRDefault="00DE5AA2" w:rsidP="00C24FED">
            <w:pPr>
              <w:pStyle w:val="af7"/>
              <w:spacing w:line="240" w:lineRule="auto"/>
              <w:rPr>
                <w:rFonts w:cs="Times New Roman"/>
                <w:color w:val="auto"/>
                <w:sz w:val="20"/>
              </w:rPr>
            </w:pPr>
            <w:r w:rsidRPr="00B43027">
              <w:rPr>
                <w:rFonts w:cs="Times New Roman"/>
                <w:color w:val="auto"/>
                <w:sz w:val="20"/>
              </w:rPr>
              <w:t>Музыкальная викторина на материале изученных фрагментов музыкальных спектаклей.</w:t>
            </w:r>
          </w:p>
          <w:p w14:paraId="35B71BF3" w14:textId="77777777" w:rsidR="00DE5AA2" w:rsidRPr="00B43027" w:rsidRDefault="00DE5AA2" w:rsidP="00C24FED">
            <w:pPr>
              <w:pStyle w:val="af7"/>
              <w:spacing w:line="240" w:lineRule="auto"/>
              <w:rPr>
                <w:rFonts w:cs="Times New Roman"/>
                <w:color w:val="auto"/>
                <w:sz w:val="20"/>
              </w:rPr>
            </w:pPr>
            <w:r w:rsidRPr="00B43027">
              <w:rPr>
                <w:rFonts w:cs="Times New Roman"/>
                <w:i/>
                <w:iCs/>
                <w:color w:val="auto"/>
                <w:sz w:val="20"/>
              </w:rPr>
              <w:t>На выбор или факультативно</w:t>
            </w:r>
          </w:p>
          <w:p w14:paraId="4CB80508" w14:textId="77777777" w:rsidR="00416B7C" w:rsidRPr="00B43027" w:rsidRDefault="00DE5AA2" w:rsidP="00C24FED">
            <w:pPr>
              <w:pStyle w:val="af7"/>
              <w:spacing w:line="240" w:lineRule="auto"/>
              <w:rPr>
                <w:rFonts w:cs="Times New Roman"/>
                <w:color w:val="auto"/>
                <w:sz w:val="20"/>
              </w:rPr>
            </w:pPr>
            <w:r w:rsidRPr="00B43027">
              <w:rPr>
                <w:rFonts w:cs="Times New Roman"/>
                <w:color w:val="auto"/>
                <w:sz w:val="20"/>
              </w:rPr>
              <w:lastRenderedPageBreak/>
              <w:t xml:space="preserve">Посещение театра оперы и балета (в том числе виртуального). Предварительное изучение информации </w:t>
            </w:r>
            <w:r w:rsidRPr="00B43027">
              <w:rPr>
                <w:rFonts w:cs="Times New Roman"/>
                <w:color w:val="auto"/>
                <w:sz w:val="20"/>
              </w:rPr>
              <w:br/>
              <w:t>о музыкальном спектакле (сюжет, главные герои и исполнители, наиболее яркие музыкальные номера). Последующее составление рецензии на спектакль</w:t>
            </w:r>
          </w:p>
        </w:tc>
      </w:tr>
    </w:tbl>
    <w:p w14:paraId="5624F1FC" w14:textId="77777777" w:rsidR="00416B7C" w:rsidRPr="00B43027" w:rsidRDefault="00416B7C" w:rsidP="00C24FED">
      <w:pPr>
        <w:pStyle w:val="a8"/>
        <w:spacing w:line="240" w:lineRule="auto"/>
        <w:rPr>
          <w:rFonts w:cs="Times New Roman"/>
          <w:color w:val="auto"/>
          <w:sz w:val="22"/>
          <w:szCs w:val="22"/>
        </w:rPr>
      </w:pPr>
    </w:p>
    <w:p w14:paraId="62642510" w14:textId="77777777" w:rsidR="00416B7C" w:rsidRPr="00B43027" w:rsidRDefault="00416B7C" w:rsidP="00C24FED">
      <w:pPr>
        <w:pStyle w:val="3a"/>
        <w:pageBreakBefore/>
        <w:spacing w:before="0" w:after="0" w:line="240" w:lineRule="auto"/>
        <w:rPr>
          <w:rFonts w:cs="Times New Roman"/>
          <w:color w:val="auto"/>
          <w:sz w:val="24"/>
        </w:rPr>
      </w:pPr>
      <w:r w:rsidRPr="00B43027">
        <w:rPr>
          <w:rFonts w:cs="Times New Roman"/>
          <w:color w:val="auto"/>
          <w:sz w:val="24"/>
        </w:rPr>
        <w:lastRenderedPageBreak/>
        <w:t>Модуль № 8 «Связь музыки с другими видами искусства»</w:t>
      </w:r>
    </w:p>
    <w:tbl>
      <w:tblPr>
        <w:tblW w:w="10138" w:type="dxa"/>
        <w:tblInd w:w="57" w:type="dxa"/>
        <w:tblLayout w:type="fixed"/>
        <w:tblCellMar>
          <w:left w:w="0" w:type="dxa"/>
          <w:right w:w="0" w:type="dxa"/>
        </w:tblCellMar>
        <w:tblLook w:val="0000" w:firstRow="0" w:lastRow="0" w:firstColumn="0" w:lastColumn="0" w:noHBand="0" w:noVBand="0"/>
      </w:tblPr>
      <w:tblGrid>
        <w:gridCol w:w="1267"/>
        <w:gridCol w:w="1336"/>
        <w:gridCol w:w="2086"/>
        <w:gridCol w:w="5449"/>
      </w:tblGrid>
      <w:tr w:rsidR="00416B7C" w:rsidRPr="00B43027" w14:paraId="61256F4D" w14:textId="77777777" w:rsidTr="009239EE">
        <w:trPr>
          <w:trHeight w:val="59"/>
          <w:tblHeader/>
        </w:trPr>
        <w:tc>
          <w:tcPr>
            <w:tcW w:w="1267" w:type="dxa"/>
            <w:tcBorders>
              <w:top w:val="single" w:sz="4" w:space="0" w:color="000000"/>
              <w:left w:val="single" w:sz="4" w:space="0" w:color="000000"/>
              <w:bottom w:val="single" w:sz="4" w:space="0" w:color="000000"/>
              <w:right w:val="single" w:sz="4" w:space="0" w:color="000000"/>
            </w:tcBorders>
            <w:tcMar>
              <w:top w:w="113" w:type="dxa"/>
              <w:left w:w="57" w:type="dxa"/>
              <w:bottom w:w="136" w:type="dxa"/>
              <w:right w:w="57" w:type="dxa"/>
            </w:tcMar>
          </w:tcPr>
          <w:p w14:paraId="36EED2D2" w14:textId="77777777" w:rsidR="00416B7C" w:rsidRPr="00B43027" w:rsidRDefault="00416B7C" w:rsidP="00C24FED">
            <w:pPr>
              <w:pStyle w:val="af8"/>
              <w:spacing w:line="240" w:lineRule="auto"/>
              <w:rPr>
                <w:rFonts w:ascii="Times New Roman" w:hAnsi="Times New Roman" w:cs="Times New Roman"/>
                <w:color w:val="auto"/>
                <w:sz w:val="20"/>
                <w:szCs w:val="20"/>
              </w:rPr>
            </w:pPr>
            <w:r w:rsidRPr="00B43027">
              <w:rPr>
                <w:rFonts w:ascii="Times New Roman" w:hAnsi="Times New Roman" w:cs="Times New Roman"/>
                <w:color w:val="auto"/>
                <w:spacing w:val="-4"/>
                <w:sz w:val="20"/>
                <w:szCs w:val="20"/>
              </w:rPr>
              <w:t>№ блока, кол-во часов</w:t>
            </w:r>
          </w:p>
        </w:tc>
        <w:tc>
          <w:tcPr>
            <w:tcW w:w="1336"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031A8D5F" w14:textId="77777777" w:rsidR="00416B7C" w:rsidRPr="00B43027" w:rsidRDefault="00416B7C" w:rsidP="00C24FED">
            <w:pPr>
              <w:pStyle w:val="af8"/>
              <w:spacing w:line="240" w:lineRule="auto"/>
              <w:rPr>
                <w:rFonts w:ascii="Times New Roman" w:hAnsi="Times New Roman" w:cs="Times New Roman"/>
                <w:color w:val="auto"/>
                <w:sz w:val="20"/>
                <w:szCs w:val="20"/>
              </w:rPr>
            </w:pPr>
            <w:r w:rsidRPr="00B43027">
              <w:rPr>
                <w:rFonts w:ascii="Times New Roman" w:hAnsi="Times New Roman" w:cs="Times New Roman"/>
                <w:color w:val="auto"/>
                <w:sz w:val="20"/>
                <w:szCs w:val="20"/>
              </w:rPr>
              <w:t>Темы</w:t>
            </w:r>
          </w:p>
        </w:tc>
        <w:tc>
          <w:tcPr>
            <w:tcW w:w="2086"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2CAE2924" w14:textId="77777777" w:rsidR="00416B7C" w:rsidRPr="00B43027" w:rsidRDefault="00416B7C" w:rsidP="00C24FED">
            <w:pPr>
              <w:pStyle w:val="af8"/>
              <w:spacing w:line="240" w:lineRule="auto"/>
              <w:rPr>
                <w:rFonts w:ascii="Times New Roman" w:hAnsi="Times New Roman" w:cs="Times New Roman"/>
                <w:color w:val="auto"/>
                <w:sz w:val="20"/>
                <w:szCs w:val="20"/>
              </w:rPr>
            </w:pPr>
            <w:r w:rsidRPr="00B43027">
              <w:rPr>
                <w:rFonts w:ascii="Times New Roman" w:hAnsi="Times New Roman" w:cs="Times New Roman"/>
                <w:color w:val="auto"/>
                <w:sz w:val="20"/>
                <w:szCs w:val="20"/>
              </w:rPr>
              <w:t>Содержание</w:t>
            </w:r>
          </w:p>
        </w:tc>
        <w:tc>
          <w:tcPr>
            <w:tcW w:w="5449"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306D0354" w14:textId="77777777" w:rsidR="00416B7C" w:rsidRPr="00B43027" w:rsidRDefault="00416B7C" w:rsidP="00C24FED">
            <w:pPr>
              <w:pStyle w:val="af8"/>
              <w:spacing w:line="240" w:lineRule="auto"/>
              <w:rPr>
                <w:rFonts w:ascii="Times New Roman" w:hAnsi="Times New Roman" w:cs="Times New Roman"/>
                <w:color w:val="auto"/>
                <w:sz w:val="20"/>
                <w:szCs w:val="20"/>
              </w:rPr>
            </w:pPr>
            <w:r w:rsidRPr="00B43027">
              <w:rPr>
                <w:rFonts w:ascii="Times New Roman" w:hAnsi="Times New Roman" w:cs="Times New Roman"/>
                <w:color w:val="auto"/>
                <w:sz w:val="20"/>
                <w:szCs w:val="20"/>
              </w:rPr>
              <w:t>Виды деятельности обучающихся</w:t>
            </w:r>
          </w:p>
        </w:tc>
      </w:tr>
      <w:tr w:rsidR="00416B7C" w:rsidRPr="00B43027" w14:paraId="067A5377" w14:textId="77777777" w:rsidTr="009239EE">
        <w:trPr>
          <w:trHeight w:val="2227"/>
        </w:trPr>
        <w:tc>
          <w:tcPr>
            <w:tcW w:w="1267"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742BC93E" w14:textId="77777777" w:rsidR="00416B7C" w:rsidRPr="00B43027" w:rsidRDefault="00416B7C" w:rsidP="00C24FED">
            <w:pPr>
              <w:pStyle w:val="af7"/>
              <w:spacing w:line="240" w:lineRule="auto"/>
              <w:rPr>
                <w:rFonts w:cs="Times New Roman"/>
                <w:color w:val="auto"/>
                <w:sz w:val="20"/>
                <w:szCs w:val="20"/>
              </w:rPr>
            </w:pPr>
            <w:r w:rsidRPr="00B43027">
              <w:rPr>
                <w:rFonts w:cs="Times New Roman"/>
                <w:color w:val="auto"/>
                <w:sz w:val="20"/>
                <w:szCs w:val="20"/>
              </w:rPr>
              <w:t>А)</w:t>
            </w:r>
          </w:p>
          <w:p w14:paraId="4ED43B6B" w14:textId="77777777" w:rsidR="00416B7C" w:rsidRPr="00B43027" w:rsidRDefault="00416B7C" w:rsidP="00C24FED">
            <w:pPr>
              <w:pStyle w:val="af7"/>
              <w:spacing w:line="240" w:lineRule="auto"/>
              <w:rPr>
                <w:rFonts w:cs="Times New Roman"/>
                <w:color w:val="auto"/>
                <w:sz w:val="20"/>
                <w:szCs w:val="20"/>
              </w:rPr>
            </w:pPr>
            <w:r w:rsidRPr="00B43027">
              <w:rPr>
                <w:rFonts w:cs="Times New Roman"/>
                <w:color w:val="auto"/>
                <w:sz w:val="20"/>
                <w:szCs w:val="20"/>
              </w:rPr>
              <w:t>3—4 учебных часа</w:t>
            </w:r>
          </w:p>
        </w:tc>
        <w:tc>
          <w:tcPr>
            <w:tcW w:w="1336"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3EF8674A" w14:textId="77777777" w:rsidR="00416B7C" w:rsidRPr="00B43027" w:rsidRDefault="00416B7C" w:rsidP="00C24FED">
            <w:pPr>
              <w:pStyle w:val="af7"/>
              <w:spacing w:line="240" w:lineRule="auto"/>
              <w:rPr>
                <w:rFonts w:cs="Times New Roman"/>
                <w:color w:val="auto"/>
                <w:sz w:val="20"/>
                <w:szCs w:val="20"/>
              </w:rPr>
            </w:pPr>
            <w:r w:rsidRPr="00B43027">
              <w:rPr>
                <w:rFonts w:cs="Times New Roman"/>
                <w:color w:val="auto"/>
                <w:sz w:val="20"/>
                <w:szCs w:val="20"/>
              </w:rPr>
              <w:t>Музыка и литература</w:t>
            </w:r>
          </w:p>
        </w:tc>
        <w:tc>
          <w:tcPr>
            <w:tcW w:w="2086"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57" w:type="dxa"/>
            </w:tcMar>
          </w:tcPr>
          <w:p w14:paraId="5A9F5F8B" w14:textId="77777777" w:rsidR="00416B7C" w:rsidRPr="00B43027" w:rsidRDefault="00416B7C" w:rsidP="00C24FED">
            <w:pPr>
              <w:pStyle w:val="af7"/>
              <w:spacing w:line="240" w:lineRule="auto"/>
              <w:rPr>
                <w:rFonts w:cs="Times New Roman"/>
                <w:color w:val="auto"/>
                <w:sz w:val="20"/>
                <w:szCs w:val="20"/>
              </w:rPr>
            </w:pPr>
            <w:r w:rsidRPr="00B43027">
              <w:rPr>
                <w:rFonts w:cs="Times New Roman"/>
                <w:color w:val="auto"/>
                <w:spacing w:val="-2"/>
                <w:sz w:val="20"/>
                <w:szCs w:val="20"/>
              </w:rPr>
              <w:t>Единство слова и музыки в вокальных жанрах (песня, романс, кантата, ноктюрн, баркарола, былина и др.)</w:t>
            </w:r>
            <w:r w:rsidRPr="00B43027">
              <w:rPr>
                <w:rFonts w:cs="Times New Roman"/>
                <w:color w:val="auto"/>
                <w:sz w:val="20"/>
                <w:szCs w:val="20"/>
              </w:rPr>
              <w:t>.</w:t>
            </w:r>
          </w:p>
          <w:p w14:paraId="2F213349" w14:textId="77777777" w:rsidR="009239EE" w:rsidRPr="00B43027" w:rsidRDefault="00416B7C" w:rsidP="00C24FED">
            <w:pPr>
              <w:pStyle w:val="af7"/>
              <w:spacing w:line="240" w:lineRule="auto"/>
              <w:rPr>
                <w:rFonts w:cs="Times New Roman"/>
                <w:color w:val="auto"/>
                <w:sz w:val="20"/>
                <w:szCs w:val="20"/>
              </w:rPr>
            </w:pPr>
            <w:r w:rsidRPr="00B43027">
              <w:rPr>
                <w:rFonts w:cs="Times New Roman"/>
                <w:color w:val="auto"/>
                <w:sz w:val="20"/>
                <w:szCs w:val="20"/>
              </w:rPr>
              <w:t>Интонации рассказа, повествования в инструментальной</w:t>
            </w:r>
            <w:r w:rsidR="009239EE" w:rsidRPr="00B43027">
              <w:rPr>
                <w:rFonts w:cs="Times New Roman"/>
                <w:color w:val="auto"/>
                <w:sz w:val="20"/>
                <w:szCs w:val="20"/>
              </w:rPr>
              <w:t xml:space="preserve"> музыке (поэма, баллада и др.).</w:t>
            </w:r>
          </w:p>
          <w:p w14:paraId="27B93E8E" w14:textId="77777777" w:rsidR="00416B7C" w:rsidRPr="00B43027" w:rsidRDefault="009239EE" w:rsidP="00C24FED">
            <w:pPr>
              <w:pStyle w:val="af7"/>
              <w:spacing w:line="240" w:lineRule="auto"/>
              <w:rPr>
                <w:rFonts w:cs="Times New Roman"/>
                <w:color w:val="auto"/>
                <w:sz w:val="20"/>
                <w:szCs w:val="20"/>
              </w:rPr>
            </w:pPr>
            <w:r w:rsidRPr="00B43027">
              <w:rPr>
                <w:rFonts w:cs="Times New Roman"/>
                <w:color w:val="auto"/>
                <w:sz w:val="20"/>
                <w:szCs w:val="20"/>
              </w:rPr>
              <w:t>Программная музыка</w:t>
            </w:r>
          </w:p>
        </w:tc>
        <w:tc>
          <w:tcPr>
            <w:tcW w:w="5449"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08A1888F" w14:textId="77777777" w:rsidR="00416B7C" w:rsidRPr="00B43027" w:rsidRDefault="00416B7C" w:rsidP="00C24FED">
            <w:pPr>
              <w:pStyle w:val="af7"/>
              <w:spacing w:line="240" w:lineRule="auto"/>
              <w:rPr>
                <w:rFonts w:cs="Times New Roman"/>
                <w:color w:val="auto"/>
                <w:sz w:val="20"/>
                <w:szCs w:val="20"/>
              </w:rPr>
            </w:pPr>
            <w:r w:rsidRPr="00B43027">
              <w:rPr>
                <w:rFonts w:cs="Times New Roman"/>
                <w:color w:val="auto"/>
                <w:sz w:val="20"/>
                <w:szCs w:val="20"/>
              </w:rPr>
              <w:t>Знакомство с образцами вокальной и инструментальной музыки.</w:t>
            </w:r>
          </w:p>
          <w:p w14:paraId="3800878D" w14:textId="77777777" w:rsidR="00416B7C" w:rsidRPr="00B43027" w:rsidRDefault="00416B7C" w:rsidP="00C24FED">
            <w:pPr>
              <w:pStyle w:val="af7"/>
              <w:spacing w:line="240" w:lineRule="auto"/>
              <w:rPr>
                <w:rFonts w:cs="Times New Roman"/>
                <w:color w:val="auto"/>
                <w:sz w:val="20"/>
                <w:szCs w:val="20"/>
              </w:rPr>
            </w:pPr>
            <w:r w:rsidRPr="00B43027">
              <w:rPr>
                <w:rFonts w:cs="Times New Roman"/>
                <w:color w:val="auto"/>
                <w:sz w:val="20"/>
                <w:szCs w:val="20"/>
              </w:rPr>
              <w:t>Импровизация, сочинение мелодий на основе стихотворных строк, сравнение своих вариантов с мелодиями, сочинёнными композиторами (метод «Сочинение сочинённого»).</w:t>
            </w:r>
          </w:p>
          <w:p w14:paraId="075D0F82" w14:textId="77777777" w:rsidR="00416B7C" w:rsidRPr="00B43027" w:rsidRDefault="00416B7C" w:rsidP="00C24FED">
            <w:pPr>
              <w:pStyle w:val="af7"/>
              <w:spacing w:line="240" w:lineRule="auto"/>
              <w:rPr>
                <w:rFonts w:cs="Times New Roman"/>
                <w:color w:val="auto"/>
                <w:sz w:val="20"/>
                <w:szCs w:val="20"/>
              </w:rPr>
            </w:pPr>
            <w:r w:rsidRPr="00B43027">
              <w:rPr>
                <w:rFonts w:cs="Times New Roman"/>
                <w:color w:val="auto"/>
                <w:sz w:val="20"/>
                <w:szCs w:val="20"/>
              </w:rPr>
              <w:t>Сочинение рассказа, стихотворения под впечатлением от восприятия инструментального музыкального произведения.</w:t>
            </w:r>
          </w:p>
          <w:p w14:paraId="18289531" w14:textId="77777777" w:rsidR="009239EE" w:rsidRPr="00B43027" w:rsidRDefault="009239EE" w:rsidP="00C24FED">
            <w:pPr>
              <w:pStyle w:val="af7"/>
              <w:spacing w:line="240" w:lineRule="auto"/>
              <w:rPr>
                <w:rFonts w:cs="Times New Roman"/>
                <w:color w:val="auto"/>
                <w:sz w:val="20"/>
                <w:szCs w:val="20"/>
              </w:rPr>
            </w:pPr>
            <w:r w:rsidRPr="00B43027">
              <w:rPr>
                <w:rFonts w:cs="Times New Roman"/>
                <w:color w:val="auto"/>
                <w:sz w:val="20"/>
                <w:szCs w:val="20"/>
              </w:rPr>
              <w:t>Рисование образов программной музыки.</w:t>
            </w:r>
          </w:p>
          <w:p w14:paraId="67F03DA8" w14:textId="77777777" w:rsidR="009239EE" w:rsidRPr="00B43027" w:rsidRDefault="009239EE" w:rsidP="00C24FED">
            <w:pPr>
              <w:pStyle w:val="af7"/>
              <w:spacing w:line="240" w:lineRule="auto"/>
              <w:rPr>
                <w:rFonts w:cs="Times New Roman"/>
                <w:color w:val="auto"/>
                <w:sz w:val="20"/>
                <w:szCs w:val="20"/>
              </w:rPr>
            </w:pPr>
            <w:r w:rsidRPr="00B43027">
              <w:rPr>
                <w:rFonts w:cs="Times New Roman"/>
                <w:color w:val="auto"/>
                <w:sz w:val="20"/>
                <w:szCs w:val="20"/>
              </w:rPr>
              <w:t>Музыкальная викторина на знание музыки, названий и авторов изученных произведений</w:t>
            </w:r>
          </w:p>
        </w:tc>
      </w:tr>
      <w:tr w:rsidR="00416B7C" w:rsidRPr="00B43027" w14:paraId="16B0680A" w14:textId="77777777" w:rsidTr="009239EE">
        <w:trPr>
          <w:trHeight w:val="3175"/>
        </w:trPr>
        <w:tc>
          <w:tcPr>
            <w:tcW w:w="1267"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1DE0B242" w14:textId="77777777" w:rsidR="00416B7C" w:rsidRPr="00B43027" w:rsidRDefault="00416B7C" w:rsidP="00C24FED">
            <w:pPr>
              <w:pStyle w:val="af7"/>
              <w:spacing w:line="240" w:lineRule="auto"/>
              <w:rPr>
                <w:rFonts w:cs="Times New Roman"/>
                <w:color w:val="auto"/>
                <w:sz w:val="20"/>
                <w:szCs w:val="20"/>
              </w:rPr>
            </w:pPr>
            <w:r w:rsidRPr="00B43027">
              <w:rPr>
                <w:rFonts w:cs="Times New Roman"/>
                <w:color w:val="auto"/>
                <w:sz w:val="20"/>
                <w:szCs w:val="20"/>
              </w:rPr>
              <w:lastRenderedPageBreak/>
              <w:t>Б)</w:t>
            </w:r>
          </w:p>
          <w:p w14:paraId="50234007" w14:textId="77777777" w:rsidR="00416B7C" w:rsidRPr="00B43027" w:rsidRDefault="00416B7C" w:rsidP="00C24FED">
            <w:pPr>
              <w:pStyle w:val="af7"/>
              <w:spacing w:line="240" w:lineRule="auto"/>
              <w:rPr>
                <w:rFonts w:cs="Times New Roman"/>
                <w:color w:val="auto"/>
                <w:sz w:val="20"/>
                <w:szCs w:val="20"/>
              </w:rPr>
            </w:pPr>
            <w:r w:rsidRPr="00B43027">
              <w:rPr>
                <w:rFonts w:cs="Times New Roman"/>
                <w:color w:val="auto"/>
                <w:sz w:val="20"/>
                <w:szCs w:val="20"/>
              </w:rPr>
              <w:t>3—4 учебных часа</w:t>
            </w:r>
          </w:p>
        </w:tc>
        <w:tc>
          <w:tcPr>
            <w:tcW w:w="1336"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735C3344" w14:textId="77777777" w:rsidR="00416B7C" w:rsidRPr="00B43027" w:rsidRDefault="00416B7C" w:rsidP="00C24FED">
            <w:pPr>
              <w:pStyle w:val="af7"/>
              <w:spacing w:line="240" w:lineRule="auto"/>
              <w:rPr>
                <w:rFonts w:cs="Times New Roman"/>
                <w:color w:val="auto"/>
                <w:sz w:val="20"/>
                <w:szCs w:val="20"/>
              </w:rPr>
            </w:pPr>
            <w:r w:rsidRPr="00B43027">
              <w:rPr>
                <w:rFonts w:cs="Times New Roman"/>
                <w:color w:val="auto"/>
                <w:sz w:val="20"/>
                <w:szCs w:val="20"/>
              </w:rPr>
              <w:t>Музыка и живопись</w:t>
            </w:r>
          </w:p>
        </w:tc>
        <w:tc>
          <w:tcPr>
            <w:tcW w:w="2086"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57" w:type="dxa"/>
            </w:tcMar>
          </w:tcPr>
          <w:p w14:paraId="3327B908" w14:textId="77777777" w:rsidR="00416B7C" w:rsidRPr="00B43027" w:rsidRDefault="00416B7C" w:rsidP="00C24FED">
            <w:pPr>
              <w:pStyle w:val="af7"/>
              <w:spacing w:line="240" w:lineRule="auto"/>
              <w:rPr>
                <w:rFonts w:cs="Times New Roman"/>
                <w:color w:val="auto"/>
                <w:sz w:val="20"/>
                <w:szCs w:val="20"/>
              </w:rPr>
            </w:pPr>
            <w:r w:rsidRPr="00B43027">
              <w:rPr>
                <w:rFonts w:cs="Times New Roman"/>
                <w:color w:val="auto"/>
                <w:sz w:val="20"/>
                <w:szCs w:val="20"/>
              </w:rPr>
              <w:t>Выразительные средства музыкального и изобразительного искусства. Аналогии: ритм, композиция, линия — мелодия, пятно — созвучие, колорит — тембр, светлотность — динамика и т. д.</w:t>
            </w:r>
          </w:p>
          <w:p w14:paraId="15F22F2A" w14:textId="77777777" w:rsidR="00416B7C" w:rsidRPr="00B43027" w:rsidRDefault="00416B7C" w:rsidP="00C24FED">
            <w:pPr>
              <w:pStyle w:val="af7"/>
              <w:spacing w:line="240" w:lineRule="auto"/>
              <w:rPr>
                <w:rFonts w:cs="Times New Roman"/>
                <w:color w:val="auto"/>
                <w:sz w:val="20"/>
                <w:szCs w:val="20"/>
              </w:rPr>
            </w:pPr>
            <w:r w:rsidRPr="00B43027">
              <w:rPr>
                <w:rFonts w:cs="Times New Roman"/>
                <w:color w:val="auto"/>
                <w:sz w:val="20"/>
                <w:szCs w:val="20"/>
              </w:rPr>
              <w:t>Программная музыка. Импрессионизм (на примере творчества французских клавесинистов, К. Дебюсси, А. К. Лядова и др.)</w:t>
            </w:r>
          </w:p>
        </w:tc>
        <w:tc>
          <w:tcPr>
            <w:tcW w:w="5449"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07082E23" w14:textId="77777777" w:rsidR="00416B7C" w:rsidRPr="00B43027" w:rsidRDefault="00416B7C" w:rsidP="00C24FED">
            <w:pPr>
              <w:pStyle w:val="af7"/>
              <w:spacing w:line="240" w:lineRule="auto"/>
              <w:rPr>
                <w:rFonts w:cs="Times New Roman"/>
                <w:color w:val="auto"/>
                <w:sz w:val="20"/>
                <w:szCs w:val="20"/>
              </w:rPr>
            </w:pPr>
            <w:r w:rsidRPr="00B43027">
              <w:rPr>
                <w:rFonts w:cs="Times New Roman"/>
                <w:color w:val="auto"/>
                <w:sz w:val="20"/>
                <w:szCs w:val="20"/>
              </w:rPr>
              <w:t>Знакомство с музыкальными произведениями программной музыки. Выявление интонаций изобразительного характера.</w:t>
            </w:r>
          </w:p>
          <w:p w14:paraId="5FDE99F4" w14:textId="77777777" w:rsidR="00416B7C" w:rsidRPr="00B43027" w:rsidRDefault="00416B7C" w:rsidP="00C24FED">
            <w:pPr>
              <w:pStyle w:val="af7"/>
              <w:spacing w:line="240" w:lineRule="auto"/>
              <w:rPr>
                <w:rFonts w:cs="Times New Roman"/>
                <w:color w:val="auto"/>
                <w:sz w:val="20"/>
                <w:szCs w:val="20"/>
              </w:rPr>
            </w:pPr>
            <w:r w:rsidRPr="00B43027">
              <w:rPr>
                <w:rFonts w:cs="Times New Roman"/>
                <w:color w:val="auto"/>
                <w:sz w:val="20"/>
                <w:szCs w:val="20"/>
              </w:rPr>
              <w:t>Музыкальная викторина на знание музыки, названий и авторов изученных произведений.</w:t>
            </w:r>
          </w:p>
          <w:p w14:paraId="79C50A0B" w14:textId="77777777" w:rsidR="00416B7C" w:rsidRPr="00B43027" w:rsidRDefault="00416B7C" w:rsidP="00C24FED">
            <w:pPr>
              <w:pStyle w:val="af7"/>
              <w:spacing w:line="240" w:lineRule="auto"/>
              <w:rPr>
                <w:rFonts w:cs="Times New Roman"/>
                <w:color w:val="auto"/>
                <w:sz w:val="20"/>
                <w:szCs w:val="20"/>
              </w:rPr>
            </w:pPr>
            <w:r w:rsidRPr="00B43027">
              <w:rPr>
                <w:rFonts w:cs="Times New Roman"/>
                <w:color w:val="auto"/>
                <w:sz w:val="20"/>
                <w:szCs w:val="20"/>
              </w:rPr>
              <w:t>Разучивание, исполнение песни с элементами изобразительности. Сочинение к ней ритмического и шумового аккомпанемента с целью усиления изобразительного эффекта.</w:t>
            </w:r>
          </w:p>
          <w:p w14:paraId="171F3120" w14:textId="77777777" w:rsidR="00416B7C" w:rsidRPr="00B43027" w:rsidRDefault="00416B7C" w:rsidP="00C24FED">
            <w:pPr>
              <w:pStyle w:val="af7"/>
              <w:spacing w:line="240" w:lineRule="auto"/>
              <w:rPr>
                <w:rFonts w:cs="Times New Roman"/>
                <w:color w:val="auto"/>
                <w:sz w:val="20"/>
                <w:szCs w:val="20"/>
              </w:rPr>
            </w:pPr>
            <w:r w:rsidRPr="00B43027">
              <w:rPr>
                <w:rFonts w:cs="Times New Roman"/>
                <w:i/>
                <w:iCs/>
                <w:color w:val="auto"/>
                <w:sz w:val="20"/>
                <w:szCs w:val="20"/>
              </w:rPr>
              <w:t>На выбор или факультативно</w:t>
            </w:r>
          </w:p>
          <w:p w14:paraId="22AC461C" w14:textId="77777777" w:rsidR="00416B7C" w:rsidRPr="00B43027" w:rsidRDefault="00416B7C" w:rsidP="00C24FED">
            <w:pPr>
              <w:pStyle w:val="af7"/>
              <w:spacing w:line="240" w:lineRule="auto"/>
              <w:rPr>
                <w:rFonts w:cs="Times New Roman"/>
                <w:color w:val="auto"/>
                <w:sz w:val="20"/>
                <w:szCs w:val="20"/>
              </w:rPr>
            </w:pPr>
            <w:r w:rsidRPr="00B43027">
              <w:rPr>
                <w:rFonts w:cs="Times New Roman"/>
                <w:color w:val="auto"/>
                <w:sz w:val="20"/>
                <w:szCs w:val="20"/>
              </w:rPr>
              <w:t>Рисование под впечатлением от восприятия музыки программно-изобразительного характера.</w:t>
            </w:r>
          </w:p>
          <w:p w14:paraId="460A5D77" w14:textId="77777777" w:rsidR="00416B7C" w:rsidRPr="00B43027" w:rsidRDefault="00416B7C" w:rsidP="00C24FED">
            <w:pPr>
              <w:pStyle w:val="af7"/>
              <w:spacing w:line="240" w:lineRule="auto"/>
              <w:rPr>
                <w:rFonts w:cs="Times New Roman"/>
                <w:color w:val="auto"/>
                <w:sz w:val="20"/>
                <w:szCs w:val="20"/>
              </w:rPr>
            </w:pPr>
            <w:r w:rsidRPr="00B43027">
              <w:rPr>
                <w:rFonts w:cs="Times New Roman"/>
                <w:color w:val="auto"/>
                <w:sz w:val="20"/>
                <w:szCs w:val="20"/>
              </w:rPr>
              <w:t>Сочинение музыки, импровизация, озвучивание картин художников</w:t>
            </w:r>
          </w:p>
        </w:tc>
      </w:tr>
      <w:tr w:rsidR="00416B7C" w:rsidRPr="00B43027" w14:paraId="7F5315D0" w14:textId="77777777" w:rsidTr="009239EE">
        <w:trPr>
          <w:trHeight w:val="59"/>
        </w:trPr>
        <w:tc>
          <w:tcPr>
            <w:tcW w:w="1267"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0893F7E4" w14:textId="77777777" w:rsidR="00416B7C" w:rsidRPr="00B43027" w:rsidRDefault="00416B7C" w:rsidP="00C24FED">
            <w:pPr>
              <w:pStyle w:val="af7"/>
              <w:spacing w:line="240" w:lineRule="auto"/>
              <w:rPr>
                <w:rFonts w:cs="Times New Roman"/>
                <w:color w:val="auto"/>
                <w:sz w:val="20"/>
                <w:szCs w:val="20"/>
              </w:rPr>
            </w:pPr>
            <w:r w:rsidRPr="00B43027">
              <w:rPr>
                <w:rFonts w:cs="Times New Roman"/>
                <w:color w:val="auto"/>
                <w:sz w:val="20"/>
                <w:szCs w:val="20"/>
              </w:rPr>
              <w:t>В)</w:t>
            </w:r>
          </w:p>
          <w:p w14:paraId="2F999868" w14:textId="77777777" w:rsidR="00416B7C" w:rsidRPr="00B43027" w:rsidRDefault="00416B7C" w:rsidP="00C24FED">
            <w:pPr>
              <w:pStyle w:val="af7"/>
              <w:spacing w:line="240" w:lineRule="auto"/>
              <w:rPr>
                <w:rFonts w:cs="Times New Roman"/>
                <w:color w:val="auto"/>
                <w:sz w:val="20"/>
                <w:szCs w:val="20"/>
              </w:rPr>
            </w:pPr>
            <w:r w:rsidRPr="00B43027">
              <w:rPr>
                <w:rFonts w:cs="Times New Roman"/>
                <w:color w:val="auto"/>
                <w:sz w:val="20"/>
                <w:szCs w:val="20"/>
              </w:rPr>
              <w:t>3—4 учебных часа</w:t>
            </w:r>
          </w:p>
        </w:tc>
        <w:tc>
          <w:tcPr>
            <w:tcW w:w="1336"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32789890" w14:textId="77777777" w:rsidR="00416B7C" w:rsidRPr="00B43027" w:rsidRDefault="00416B7C" w:rsidP="00C24FED">
            <w:pPr>
              <w:pStyle w:val="af7"/>
              <w:spacing w:line="240" w:lineRule="auto"/>
              <w:rPr>
                <w:rFonts w:cs="Times New Roman"/>
                <w:color w:val="auto"/>
                <w:sz w:val="20"/>
                <w:szCs w:val="20"/>
              </w:rPr>
            </w:pPr>
            <w:r w:rsidRPr="00B43027">
              <w:rPr>
                <w:rFonts w:cs="Times New Roman"/>
                <w:color w:val="auto"/>
                <w:sz w:val="20"/>
                <w:szCs w:val="20"/>
              </w:rPr>
              <w:t>Музыка и театр</w:t>
            </w:r>
          </w:p>
        </w:tc>
        <w:tc>
          <w:tcPr>
            <w:tcW w:w="2086"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57818A6D" w14:textId="77777777" w:rsidR="00416B7C" w:rsidRPr="00B43027" w:rsidRDefault="00416B7C" w:rsidP="00C24FED">
            <w:pPr>
              <w:pStyle w:val="af7"/>
              <w:spacing w:line="240" w:lineRule="auto"/>
              <w:rPr>
                <w:rFonts w:cs="Times New Roman"/>
                <w:color w:val="auto"/>
                <w:sz w:val="20"/>
                <w:szCs w:val="20"/>
              </w:rPr>
            </w:pPr>
            <w:r w:rsidRPr="00B43027">
              <w:rPr>
                <w:rFonts w:cs="Times New Roman"/>
                <w:color w:val="auto"/>
                <w:sz w:val="20"/>
                <w:szCs w:val="20"/>
              </w:rPr>
              <w:t xml:space="preserve">Музыка к драматическому спектаклю (на примере творчества Э. Грига, Л. </w:t>
            </w:r>
            <w:r w:rsidRPr="00B43027">
              <w:rPr>
                <w:rFonts w:cs="Times New Roman"/>
                <w:color w:val="auto"/>
                <w:sz w:val="20"/>
                <w:szCs w:val="20"/>
              </w:rPr>
              <w:lastRenderedPageBreak/>
              <w:t>ван Бетховена, А. Г. Шнитке, Д. Д. Шостаковича и др.).</w:t>
            </w:r>
          </w:p>
          <w:p w14:paraId="1FA867B1" w14:textId="77777777" w:rsidR="00416B7C" w:rsidRPr="00B43027" w:rsidRDefault="00416B7C" w:rsidP="00C24FED">
            <w:pPr>
              <w:pStyle w:val="af7"/>
              <w:spacing w:line="240" w:lineRule="auto"/>
              <w:rPr>
                <w:rFonts w:cs="Times New Roman"/>
                <w:color w:val="auto"/>
                <w:sz w:val="20"/>
                <w:szCs w:val="20"/>
              </w:rPr>
            </w:pPr>
            <w:r w:rsidRPr="00B43027">
              <w:rPr>
                <w:rFonts w:cs="Times New Roman"/>
                <w:color w:val="auto"/>
                <w:sz w:val="20"/>
                <w:szCs w:val="20"/>
              </w:rPr>
              <w:t>Единство музыки, драматургии, сценической живописи, хореографии</w:t>
            </w:r>
          </w:p>
        </w:tc>
        <w:tc>
          <w:tcPr>
            <w:tcW w:w="5449"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1A9EC0F4" w14:textId="77777777" w:rsidR="00416B7C" w:rsidRPr="00B43027" w:rsidRDefault="00416B7C" w:rsidP="00C24FED">
            <w:pPr>
              <w:pStyle w:val="af7"/>
              <w:spacing w:line="240" w:lineRule="auto"/>
              <w:rPr>
                <w:rFonts w:cs="Times New Roman"/>
                <w:color w:val="auto"/>
                <w:sz w:val="20"/>
                <w:szCs w:val="20"/>
              </w:rPr>
            </w:pPr>
            <w:r w:rsidRPr="00B43027">
              <w:rPr>
                <w:rFonts w:cs="Times New Roman"/>
                <w:color w:val="auto"/>
                <w:sz w:val="20"/>
                <w:szCs w:val="20"/>
              </w:rPr>
              <w:lastRenderedPageBreak/>
              <w:t>Знакомство с образцами музыки, созданной отечественными и зарубежными композиторами для драматического театра.</w:t>
            </w:r>
          </w:p>
          <w:p w14:paraId="575D0756" w14:textId="77777777" w:rsidR="00416B7C" w:rsidRPr="00B43027" w:rsidRDefault="00416B7C" w:rsidP="00C24FED">
            <w:pPr>
              <w:pStyle w:val="af7"/>
              <w:spacing w:line="240" w:lineRule="auto"/>
              <w:rPr>
                <w:rFonts w:cs="Times New Roman"/>
                <w:color w:val="auto"/>
                <w:sz w:val="20"/>
                <w:szCs w:val="20"/>
              </w:rPr>
            </w:pPr>
            <w:r w:rsidRPr="00B43027">
              <w:rPr>
                <w:rFonts w:cs="Times New Roman"/>
                <w:color w:val="auto"/>
                <w:sz w:val="20"/>
                <w:szCs w:val="20"/>
              </w:rPr>
              <w:lastRenderedPageBreak/>
              <w:t>Разучивание, исполнение песни из театральной постановки. Просмотр видеозаписи спектакля, в котором звучит данная песня.</w:t>
            </w:r>
          </w:p>
          <w:p w14:paraId="26EF5F03" w14:textId="77777777" w:rsidR="00416B7C" w:rsidRPr="00B43027" w:rsidRDefault="00416B7C" w:rsidP="00C24FED">
            <w:pPr>
              <w:pStyle w:val="af7"/>
              <w:spacing w:line="240" w:lineRule="auto"/>
              <w:rPr>
                <w:rFonts w:cs="Times New Roman"/>
                <w:color w:val="auto"/>
                <w:sz w:val="20"/>
                <w:szCs w:val="20"/>
              </w:rPr>
            </w:pPr>
            <w:r w:rsidRPr="00B43027">
              <w:rPr>
                <w:rFonts w:cs="Times New Roman"/>
                <w:color w:val="auto"/>
                <w:sz w:val="20"/>
                <w:szCs w:val="20"/>
              </w:rPr>
              <w:t>Музыкальная викторина на материале изученных фрагментов музыкальных спектаклей.</w:t>
            </w:r>
          </w:p>
          <w:p w14:paraId="481CB7BA" w14:textId="77777777" w:rsidR="00416B7C" w:rsidRPr="00B43027" w:rsidRDefault="00416B7C" w:rsidP="00C24FED">
            <w:pPr>
              <w:pStyle w:val="af7"/>
              <w:spacing w:line="240" w:lineRule="auto"/>
              <w:rPr>
                <w:rFonts w:cs="Times New Roman"/>
                <w:color w:val="auto"/>
                <w:sz w:val="20"/>
                <w:szCs w:val="20"/>
              </w:rPr>
            </w:pPr>
            <w:r w:rsidRPr="00B43027">
              <w:rPr>
                <w:rFonts w:cs="Times New Roman"/>
                <w:i/>
                <w:iCs/>
                <w:color w:val="auto"/>
                <w:sz w:val="20"/>
                <w:szCs w:val="20"/>
              </w:rPr>
              <w:t>На выбор или факультативно</w:t>
            </w:r>
          </w:p>
          <w:p w14:paraId="10C138E9" w14:textId="77777777" w:rsidR="00416B7C" w:rsidRPr="00B43027" w:rsidRDefault="00416B7C" w:rsidP="00C24FED">
            <w:pPr>
              <w:pStyle w:val="af7"/>
              <w:spacing w:line="240" w:lineRule="auto"/>
              <w:rPr>
                <w:rFonts w:cs="Times New Roman"/>
                <w:color w:val="auto"/>
                <w:sz w:val="20"/>
                <w:szCs w:val="20"/>
              </w:rPr>
            </w:pPr>
            <w:r w:rsidRPr="00B43027">
              <w:rPr>
                <w:rFonts w:cs="Times New Roman"/>
                <w:color w:val="auto"/>
                <w:sz w:val="20"/>
                <w:szCs w:val="20"/>
              </w:rPr>
              <w:t>Постановка музыкального спектакля.</w:t>
            </w:r>
          </w:p>
          <w:p w14:paraId="5FB0EA0E" w14:textId="77777777" w:rsidR="00416B7C" w:rsidRPr="00B43027" w:rsidRDefault="00416B7C" w:rsidP="00C24FED">
            <w:pPr>
              <w:pStyle w:val="af7"/>
              <w:spacing w:line="240" w:lineRule="auto"/>
              <w:rPr>
                <w:rFonts w:cs="Times New Roman"/>
                <w:color w:val="auto"/>
                <w:sz w:val="20"/>
                <w:szCs w:val="20"/>
              </w:rPr>
            </w:pPr>
            <w:r w:rsidRPr="00B43027">
              <w:rPr>
                <w:rFonts w:cs="Times New Roman"/>
                <w:color w:val="auto"/>
                <w:sz w:val="20"/>
                <w:szCs w:val="20"/>
              </w:rPr>
              <w:t>Посещение театра с последующим обсуждением (устно или письменно) роли музыки в данном спектакле.</w:t>
            </w:r>
          </w:p>
          <w:p w14:paraId="211009C2" w14:textId="77777777" w:rsidR="00416B7C" w:rsidRPr="00B43027" w:rsidRDefault="00416B7C" w:rsidP="00C24FED">
            <w:pPr>
              <w:pStyle w:val="af7"/>
              <w:spacing w:line="240" w:lineRule="auto"/>
              <w:rPr>
                <w:rFonts w:cs="Times New Roman"/>
                <w:color w:val="auto"/>
                <w:sz w:val="20"/>
                <w:szCs w:val="20"/>
              </w:rPr>
            </w:pPr>
            <w:r w:rsidRPr="00B43027">
              <w:rPr>
                <w:rFonts w:cs="Times New Roman"/>
                <w:color w:val="auto"/>
                <w:sz w:val="20"/>
                <w:szCs w:val="20"/>
              </w:rPr>
              <w:t>Исследовательские проекты о музыке, созданной отечественными композиторами для театра</w:t>
            </w:r>
          </w:p>
        </w:tc>
      </w:tr>
      <w:tr w:rsidR="00416B7C" w:rsidRPr="00B43027" w14:paraId="0D662E49" w14:textId="77777777" w:rsidTr="00C24FED">
        <w:trPr>
          <w:trHeight w:val="1280"/>
        </w:trPr>
        <w:tc>
          <w:tcPr>
            <w:tcW w:w="1267"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3178D190" w14:textId="77777777" w:rsidR="00416B7C" w:rsidRPr="00B43027" w:rsidRDefault="00416B7C" w:rsidP="00C24FED">
            <w:pPr>
              <w:pStyle w:val="af7"/>
              <w:spacing w:line="240" w:lineRule="auto"/>
              <w:rPr>
                <w:rFonts w:cs="Times New Roman"/>
                <w:color w:val="auto"/>
                <w:sz w:val="20"/>
                <w:szCs w:val="20"/>
              </w:rPr>
            </w:pPr>
            <w:r w:rsidRPr="00B43027">
              <w:rPr>
                <w:rFonts w:cs="Times New Roman"/>
                <w:color w:val="auto"/>
                <w:sz w:val="20"/>
                <w:szCs w:val="20"/>
              </w:rPr>
              <w:lastRenderedPageBreak/>
              <w:t>Г)</w:t>
            </w:r>
          </w:p>
          <w:p w14:paraId="030C44AD" w14:textId="77777777" w:rsidR="00416B7C" w:rsidRPr="00B43027" w:rsidRDefault="00416B7C" w:rsidP="00C24FED">
            <w:pPr>
              <w:pStyle w:val="af7"/>
              <w:spacing w:line="240" w:lineRule="auto"/>
              <w:rPr>
                <w:rFonts w:cs="Times New Roman"/>
                <w:color w:val="auto"/>
                <w:sz w:val="20"/>
                <w:szCs w:val="20"/>
              </w:rPr>
            </w:pPr>
            <w:r w:rsidRPr="00B43027">
              <w:rPr>
                <w:rFonts w:cs="Times New Roman"/>
                <w:color w:val="auto"/>
                <w:sz w:val="20"/>
                <w:szCs w:val="20"/>
              </w:rPr>
              <w:t>3—4 учебных часа</w:t>
            </w:r>
          </w:p>
        </w:tc>
        <w:tc>
          <w:tcPr>
            <w:tcW w:w="1336"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08B35FA4" w14:textId="77777777" w:rsidR="00416B7C" w:rsidRPr="00B43027" w:rsidRDefault="00416B7C" w:rsidP="00C24FED">
            <w:pPr>
              <w:pStyle w:val="af7"/>
              <w:spacing w:line="240" w:lineRule="auto"/>
              <w:rPr>
                <w:rFonts w:cs="Times New Roman"/>
                <w:color w:val="auto"/>
                <w:sz w:val="20"/>
                <w:szCs w:val="20"/>
              </w:rPr>
            </w:pPr>
            <w:r w:rsidRPr="00B43027">
              <w:rPr>
                <w:rFonts w:cs="Times New Roman"/>
                <w:color w:val="auto"/>
                <w:sz w:val="20"/>
                <w:szCs w:val="20"/>
              </w:rPr>
              <w:t>Музыка кино и телевидения</w:t>
            </w:r>
          </w:p>
        </w:tc>
        <w:tc>
          <w:tcPr>
            <w:tcW w:w="2086"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57" w:type="dxa"/>
            </w:tcMar>
          </w:tcPr>
          <w:p w14:paraId="6468D24C" w14:textId="77777777" w:rsidR="00416B7C" w:rsidRPr="00B43027" w:rsidRDefault="00416B7C" w:rsidP="00C24FED">
            <w:pPr>
              <w:pStyle w:val="af7"/>
              <w:spacing w:line="240" w:lineRule="auto"/>
              <w:rPr>
                <w:rFonts w:cs="Times New Roman"/>
                <w:color w:val="auto"/>
                <w:sz w:val="20"/>
                <w:szCs w:val="20"/>
              </w:rPr>
            </w:pPr>
            <w:r w:rsidRPr="00B43027">
              <w:rPr>
                <w:rFonts w:cs="Times New Roman"/>
                <w:color w:val="auto"/>
                <w:sz w:val="20"/>
                <w:szCs w:val="20"/>
              </w:rPr>
              <w:t xml:space="preserve">Музыка в немом и звуковом кино. Внутрикадровая и закадровая музыка. Жанры фильма-оперы, фильма-балета, фильма-мюзикла, музыкального мультфильма (на </w:t>
            </w:r>
            <w:r w:rsidRPr="00B43027">
              <w:rPr>
                <w:rFonts w:cs="Times New Roman"/>
                <w:color w:val="auto"/>
                <w:sz w:val="20"/>
                <w:szCs w:val="20"/>
              </w:rPr>
              <w:lastRenderedPageBreak/>
              <w:t>примере произведений Р. Роджерса, Ф. Лоу, Г. Гладкова, А. Шнитке)</w:t>
            </w:r>
          </w:p>
        </w:tc>
        <w:tc>
          <w:tcPr>
            <w:tcW w:w="5449"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24589587" w14:textId="77777777" w:rsidR="00416B7C" w:rsidRPr="00B43027" w:rsidRDefault="00416B7C" w:rsidP="00C24FED">
            <w:pPr>
              <w:pStyle w:val="af7"/>
              <w:spacing w:line="240" w:lineRule="auto"/>
              <w:rPr>
                <w:rFonts w:cs="Times New Roman"/>
                <w:color w:val="auto"/>
                <w:sz w:val="20"/>
                <w:szCs w:val="20"/>
              </w:rPr>
            </w:pPr>
            <w:r w:rsidRPr="00B43027">
              <w:rPr>
                <w:rFonts w:cs="Times New Roman"/>
                <w:color w:val="auto"/>
                <w:sz w:val="20"/>
                <w:szCs w:val="20"/>
              </w:rPr>
              <w:lastRenderedPageBreak/>
              <w:t>Знакомство с образцами киномузыки отечественных и зарубежных композиторов.</w:t>
            </w:r>
          </w:p>
          <w:p w14:paraId="756D241F" w14:textId="77777777" w:rsidR="00416B7C" w:rsidRPr="00B43027" w:rsidRDefault="00416B7C" w:rsidP="00C24FED">
            <w:pPr>
              <w:pStyle w:val="af7"/>
              <w:spacing w:line="240" w:lineRule="auto"/>
              <w:rPr>
                <w:rFonts w:cs="Times New Roman"/>
                <w:color w:val="auto"/>
                <w:sz w:val="20"/>
                <w:szCs w:val="20"/>
              </w:rPr>
            </w:pPr>
            <w:r w:rsidRPr="00B43027">
              <w:rPr>
                <w:rFonts w:cs="Times New Roman"/>
                <w:color w:val="auto"/>
                <w:sz w:val="20"/>
                <w:szCs w:val="20"/>
              </w:rPr>
              <w:t>Просмотр фильмов с целью анализа выразительного эффекта, создаваемого музыкой.</w:t>
            </w:r>
          </w:p>
          <w:p w14:paraId="770FAF6C" w14:textId="77777777" w:rsidR="00416B7C" w:rsidRPr="00B43027" w:rsidRDefault="00416B7C" w:rsidP="00C24FED">
            <w:pPr>
              <w:pStyle w:val="af7"/>
              <w:spacing w:line="240" w:lineRule="auto"/>
              <w:rPr>
                <w:rFonts w:cs="Times New Roman"/>
                <w:color w:val="auto"/>
                <w:sz w:val="20"/>
                <w:szCs w:val="20"/>
              </w:rPr>
            </w:pPr>
            <w:r w:rsidRPr="00B43027">
              <w:rPr>
                <w:rFonts w:cs="Times New Roman"/>
                <w:color w:val="auto"/>
                <w:sz w:val="20"/>
                <w:szCs w:val="20"/>
              </w:rPr>
              <w:t>Разучивание, исполнение песни из фильма.</w:t>
            </w:r>
          </w:p>
          <w:p w14:paraId="2FC9AD4F" w14:textId="77777777" w:rsidR="00416B7C" w:rsidRPr="00B43027" w:rsidRDefault="00416B7C" w:rsidP="00C24FED">
            <w:pPr>
              <w:pStyle w:val="af7"/>
              <w:spacing w:line="240" w:lineRule="auto"/>
              <w:rPr>
                <w:rFonts w:cs="Times New Roman"/>
                <w:color w:val="auto"/>
                <w:sz w:val="20"/>
                <w:szCs w:val="20"/>
              </w:rPr>
            </w:pPr>
            <w:r w:rsidRPr="00B43027">
              <w:rPr>
                <w:rFonts w:cs="Times New Roman"/>
                <w:i/>
                <w:iCs/>
                <w:color w:val="auto"/>
                <w:sz w:val="20"/>
                <w:szCs w:val="20"/>
              </w:rPr>
              <w:t>На выбор или факультативно</w:t>
            </w:r>
          </w:p>
          <w:p w14:paraId="670A78E7" w14:textId="77777777" w:rsidR="00416B7C" w:rsidRPr="00B43027" w:rsidRDefault="00416B7C" w:rsidP="00C24FED">
            <w:pPr>
              <w:pStyle w:val="af7"/>
              <w:spacing w:line="240" w:lineRule="auto"/>
              <w:rPr>
                <w:rFonts w:cs="Times New Roman"/>
                <w:color w:val="auto"/>
                <w:sz w:val="20"/>
                <w:szCs w:val="20"/>
              </w:rPr>
            </w:pPr>
            <w:r w:rsidRPr="00B43027">
              <w:rPr>
                <w:rFonts w:cs="Times New Roman"/>
                <w:color w:val="auto"/>
                <w:sz w:val="20"/>
                <w:szCs w:val="20"/>
              </w:rPr>
              <w:t>Создание любительского музыкального фильма.</w:t>
            </w:r>
          </w:p>
          <w:p w14:paraId="17CD2185" w14:textId="77777777" w:rsidR="00416B7C" w:rsidRPr="00B43027" w:rsidRDefault="00416B7C" w:rsidP="00C24FED">
            <w:pPr>
              <w:pStyle w:val="af7"/>
              <w:spacing w:line="240" w:lineRule="auto"/>
              <w:rPr>
                <w:rFonts w:cs="Times New Roman"/>
                <w:color w:val="auto"/>
                <w:sz w:val="20"/>
                <w:szCs w:val="20"/>
              </w:rPr>
            </w:pPr>
            <w:r w:rsidRPr="00B43027">
              <w:rPr>
                <w:rFonts w:cs="Times New Roman"/>
                <w:color w:val="auto"/>
                <w:sz w:val="20"/>
                <w:szCs w:val="20"/>
              </w:rPr>
              <w:t>Переозвучка фрагмента мультфильма.</w:t>
            </w:r>
          </w:p>
          <w:p w14:paraId="338B9880" w14:textId="77777777" w:rsidR="00416B7C" w:rsidRPr="00B43027" w:rsidRDefault="00416B7C" w:rsidP="00C24FED">
            <w:pPr>
              <w:pStyle w:val="af7"/>
              <w:spacing w:line="240" w:lineRule="auto"/>
              <w:rPr>
                <w:rFonts w:cs="Times New Roman"/>
                <w:color w:val="auto"/>
                <w:sz w:val="20"/>
                <w:szCs w:val="20"/>
              </w:rPr>
            </w:pPr>
            <w:r w:rsidRPr="00B43027">
              <w:rPr>
                <w:rFonts w:cs="Times New Roman"/>
                <w:color w:val="auto"/>
                <w:sz w:val="20"/>
                <w:szCs w:val="20"/>
              </w:rPr>
              <w:t xml:space="preserve">Просмотр фильма-оперы или фильма-балета. Аналитическое эссе с ответом на вопрос «В чём отличие видеозаписи </w:t>
            </w:r>
            <w:r w:rsidRPr="00B43027">
              <w:rPr>
                <w:rFonts w:cs="Times New Roman"/>
                <w:color w:val="auto"/>
                <w:sz w:val="20"/>
                <w:szCs w:val="20"/>
              </w:rPr>
              <w:lastRenderedPageBreak/>
              <w:t>музыкального спектакля от фильма-оперы (фильма-балета)?»</w:t>
            </w:r>
          </w:p>
        </w:tc>
      </w:tr>
    </w:tbl>
    <w:p w14:paraId="240A5A72" w14:textId="77777777" w:rsidR="00416B7C" w:rsidRPr="00B43027" w:rsidRDefault="00416B7C" w:rsidP="00C24FED">
      <w:pPr>
        <w:pStyle w:val="3a"/>
        <w:pageBreakBefore/>
        <w:spacing w:before="0" w:after="0" w:line="240" w:lineRule="auto"/>
        <w:rPr>
          <w:rFonts w:cs="Times New Roman"/>
          <w:color w:val="auto"/>
          <w:sz w:val="24"/>
        </w:rPr>
      </w:pPr>
      <w:r w:rsidRPr="00B43027">
        <w:rPr>
          <w:rFonts w:cs="Times New Roman"/>
          <w:color w:val="auto"/>
          <w:sz w:val="24"/>
        </w:rPr>
        <w:lastRenderedPageBreak/>
        <w:t>Модуль № 9 «Современная музыка: основные жанры и направления»</w:t>
      </w:r>
    </w:p>
    <w:tbl>
      <w:tblPr>
        <w:tblW w:w="10127" w:type="dxa"/>
        <w:tblInd w:w="57" w:type="dxa"/>
        <w:tblLayout w:type="fixed"/>
        <w:tblCellMar>
          <w:left w:w="0" w:type="dxa"/>
          <w:right w:w="0" w:type="dxa"/>
        </w:tblCellMar>
        <w:tblLook w:val="0000" w:firstRow="0" w:lastRow="0" w:firstColumn="0" w:lastColumn="0" w:noHBand="0" w:noVBand="0"/>
      </w:tblPr>
      <w:tblGrid>
        <w:gridCol w:w="1267"/>
        <w:gridCol w:w="1359"/>
        <w:gridCol w:w="2086"/>
        <w:gridCol w:w="5415"/>
      </w:tblGrid>
      <w:tr w:rsidR="00416B7C" w:rsidRPr="00B43027" w14:paraId="71C5DB42" w14:textId="77777777" w:rsidTr="009239EE">
        <w:trPr>
          <w:trHeight w:val="527"/>
          <w:tblHeader/>
        </w:trPr>
        <w:tc>
          <w:tcPr>
            <w:tcW w:w="1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C3C9C88" w14:textId="77777777" w:rsidR="00416B7C" w:rsidRPr="00B43027" w:rsidRDefault="00416B7C" w:rsidP="00C24FED">
            <w:pPr>
              <w:pStyle w:val="af8"/>
              <w:spacing w:line="240" w:lineRule="auto"/>
              <w:rPr>
                <w:rFonts w:ascii="Times New Roman" w:hAnsi="Times New Roman" w:cs="Times New Roman"/>
                <w:color w:val="auto"/>
                <w:sz w:val="20"/>
              </w:rPr>
            </w:pPr>
            <w:r w:rsidRPr="00B43027">
              <w:rPr>
                <w:rFonts w:ascii="Times New Roman" w:hAnsi="Times New Roman" w:cs="Times New Roman"/>
                <w:color w:val="auto"/>
                <w:spacing w:val="-4"/>
                <w:sz w:val="20"/>
              </w:rPr>
              <w:t>№ блока, кол-во часов</w:t>
            </w:r>
          </w:p>
        </w:tc>
        <w:tc>
          <w:tcPr>
            <w:tcW w:w="1359" w:type="dxa"/>
            <w:tcBorders>
              <w:top w:val="single" w:sz="4" w:space="0" w:color="000000"/>
              <w:left w:val="single" w:sz="4" w:space="0" w:color="000000"/>
              <w:bottom w:val="single" w:sz="4" w:space="0" w:color="000000"/>
              <w:right w:val="single" w:sz="4" w:space="0" w:color="000000"/>
            </w:tcBorders>
            <w:tcMar>
              <w:top w:w="57" w:type="dxa"/>
              <w:left w:w="170" w:type="dxa"/>
              <w:bottom w:w="57" w:type="dxa"/>
              <w:right w:w="170" w:type="dxa"/>
            </w:tcMar>
          </w:tcPr>
          <w:p w14:paraId="7C4DF46E" w14:textId="77777777" w:rsidR="00416B7C" w:rsidRPr="00B43027" w:rsidRDefault="00416B7C" w:rsidP="00C24FED">
            <w:pPr>
              <w:pStyle w:val="af8"/>
              <w:spacing w:line="240" w:lineRule="auto"/>
              <w:rPr>
                <w:rFonts w:ascii="Times New Roman" w:hAnsi="Times New Roman" w:cs="Times New Roman"/>
                <w:color w:val="auto"/>
                <w:sz w:val="20"/>
              </w:rPr>
            </w:pPr>
            <w:r w:rsidRPr="00B43027">
              <w:rPr>
                <w:rFonts w:ascii="Times New Roman" w:hAnsi="Times New Roman" w:cs="Times New Roman"/>
                <w:color w:val="auto"/>
                <w:sz w:val="20"/>
              </w:rPr>
              <w:t>Темы</w:t>
            </w:r>
          </w:p>
        </w:tc>
        <w:tc>
          <w:tcPr>
            <w:tcW w:w="2086" w:type="dxa"/>
            <w:tcBorders>
              <w:top w:val="single" w:sz="4" w:space="0" w:color="000000"/>
              <w:left w:val="single" w:sz="4" w:space="0" w:color="000000"/>
              <w:bottom w:val="single" w:sz="4" w:space="0" w:color="000000"/>
              <w:right w:val="single" w:sz="4" w:space="0" w:color="000000"/>
            </w:tcBorders>
            <w:tcMar>
              <w:top w:w="57" w:type="dxa"/>
              <w:left w:w="170" w:type="dxa"/>
              <w:bottom w:w="57" w:type="dxa"/>
              <w:right w:w="170" w:type="dxa"/>
            </w:tcMar>
          </w:tcPr>
          <w:p w14:paraId="55A716CC" w14:textId="77777777" w:rsidR="00416B7C" w:rsidRPr="00B43027" w:rsidRDefault="00416B7C" w:rsidP="00C24FED">
            <w:pPr>
              <w:pStyle w:val="af8"/>
              <w:spacing w:line="240" w:lineRule="auto"/>
              <w:rPr>
                <w:rFonts w:ascii="Times New Roman" w:hAnsi="Times New Roman" w:cs="Times New Roman"/>
                <w:color w:val="auto"/>
                <w:sz w:val="20"/>
              </w:rPr>
            </w:pPr>
            <w:r w:rsidRPr="00B43027">
              <w:rPr>
                <w:rFonts w:ascii="Times New Roman" w:hAnsi="Times New Roman" w:cs="Times New Roman"/>
                <w:color w:val="auto"/>
                <w:sz w:val="20"/>
              </w:rPr>
              <w:t>Содержание</w:t>
            </w:r>
          </w:p>
        </w:tc>
        <w:tc>
          <w:tcPr>
            <w:tcW w:w="5415" w:type="dxa"/>
            <w:tcBorders>
              <w:top w:val="single" w:sz="4" w:space="0" w:color="000000"/>
              <w:left w:val="single" w:sz="4" w:space="0" w:color="000000"/>
              <w:bottom w:val="single" w:sz="4" w:space="0" w:color="000000"/>
              <w:right w:val="single" w:sz="4" w:space="0" w:color="000000"/>
            </w:tcBorders>
            <w:tcMar>
              <w:top w:w="57" w:type="dxa"/>
              <w:left w:w="170" w:type="dxa"/>
              <w:bottom w:w="57" w:type="dxa"/>
              <w:right w:w="170" w:type="dxa"/>
            </w:tcMar>
          </w:tcPr>
          <w:p w14:paraId="06226D40" w14:textId="77777777" w:rsidR="00416B7C" w:rsidRPr="00B43027" w:rsidRDefault="00416B7C" w:rsidP="00C24FED">
            <w:pPr>
              <w:pStyle w:val="af8"/>
              <w:spacing w:line="240" w:lineRule="auto"/>
              <w:rPr>
                <w:rFonts w:ascii="Times New Roman" w:hAnsi="Times New Roman" w:cs="Times New Roman"/>
                <w:color w:val="auto"/>
                <w:sz w:val="20"/>
              </w:rPr>
            </w:pPr>
            <w:r w:rsidRPr="00B43027">
              <w:rPr>
                <w:rFonts w:ascii="Times New Roman" w:hAnsi="Times New Roman" w:cs="Times New Roman"/>
                <w:color w:val="auto"/>
                <w:sz w:val="20"/>
              </w:rPr>
              <w:t>Виды деятельности обучающихся</w:t>
            </w:r>
          </w:p>
        </w:tc>
      </w:tr>
      <w:tr w:rsidR="00416B7C" w:rsidRPr="00B43027" w14:paraId="101D3809" w14:textId="77777777" w:rsidTr="009239EE">
        <w:trPr>
          <w:trHeight w:val="59"/>
        </w:trPr>
        <w:tc>
          <w:tcPr>
            <w:tcW w:w="1267"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4E7956DB" w14:textId="77777777" w:rsidR="00416B7C" w:rsidRPr="00B43027" w:rsidRDefault="00416B7C" w:rsidP="00C24FED">
            <w:pPr>
              <w:pStyle w:val="af7"/>
              <w:spacing w:line="240" w:lineRule="auto"/>
              <w:rPr>
                <w:rFonts w:cs="Times New Roman"/>
                <w:color w:val="auto"/>
                <w:sz w:val="20"/>
              </w:rPr>
            </w:pPr>
            <w:r w:rsidRPr="00B43027">
              <w:rPr>
                <w:rFonts w:cs="Times New Roman"/>
                <w:color w:val="auto"/>
                <w:sz w:val="20"/>
              </w:rPr>
              <w:t>А)</w:t>
            </w:r>
          </w:p>
          <w:p w14:paraId="2005EE58" w14:textId="77777777" w:rsidR="00416B7C" w:rsidRPr="00B43027" w:rsidRDefault="00416B7C" w:rsidP="00C24FED">
            <w:pPr>
              <w:pStyle w:val="af7"/>
              <w:spacing w:line="240" w:lineRule="auto"/>
              <w:rPr>
                <w:rFonts w:cs="Times New Roman"/>
                <w:color w:val="auto"/>
                <w:sz w:val="20"/>
              </w:rPr>
            </w:pPr>
            <w:r w:rsidRPr="00B43027">
              <w:rPr>
                <w:rFonts w:cs="Times New Roman"/>
                <w:color w:val="auto"/>
                <w:sz w:val="20"/>
              </w:rPr>
              <w:t>3—4 учебных часа</w:t>
            </w:r>
          </w:p>
        </w:tc>
        <w:tc>
          <w:tcPr>
            <w:tcW w:w="1359"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1E957732" w14:textId="77777777" w:rsidR="00416B7C" w:rsidRPr="00B43027" w:rsidRDefault="00416B7C" w:rsidP="00C24FED">
            <w:pPr>
              <w:pStyle w:val="af7"/>
              <w:spacing w:line="240" w:lineRule="auto"/>
              <w:rPr>
                <w:rFonts w:cs="Times New Roman"/>
                <w:color w:val="auto"/>
                <w:sz w:val="20"/>
              </w:rPr>
            </w:pPr>
            <w:r w:rsidRPr="00B43027">
              <w:rPr>
                <w:rFonts w:cs="Times New Roman"/>
                <w:color w:val="auto"/>
                <w:sz w:val="20"/>
              </w:rPr>
              <w:t xml:space="preserve">Джаз </w:t>
            </w:r>
          </w:p>
        </w:tc>
        <w:tc>
          <w:tcPr>
            <w:tcW w:w="2086"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670A68BE" w14:textId="77777777" w:rsidR="00416B7C" w:rsidRPr="00B43027" w:rsidRDefault="00416B7C" w:rsidP="00C24FED">
            <w:pPr>
              <w:pStyle w:val="af7"/>
              <w:spacing w:line="240" w:lineRule="auto"/>
              <w:rPr>
                <w:rFonts w:cs="Times New Roman"/>
                <w:color w:val="auto"/>
                <w:sz w:val="20"/>
              </w:rPr>
            </w:pPr>
            <w:r w:rsidRPr="00B43027">
              <w:rPr>
                <w:rFonts w:cs="Times New Roman"/>
                <w:color w:val="auto"/>
                <w:sz w:val="20"/>
              </w:rPr>
              <w:t xml:space="preserve">Джаз — основа популярной музыки XX века. Особенности джазового языка и стиля (свинг, синкопы, ударные и духовые инструменты, вопросо-ответная структура мотивов, гармоническая сетка, импровизация) </w:t>
            </w:r>
          </w:p>
        </w:tc>
        <w:tc>
          <w:tcPr>
            <w:tcW w:w="5415"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156127FA" w14:textId="77777777" w:rsidR="00416B7C" w:rsidRPr="00B43027" w:rsidRDefault="00416B7C" w:rsidP="00C24FED">
            <w:pPr>
              <w:pStyle w:val="af7"/>
              <w:spacing w:line="240" w:lineRule="auto"/>
              <w:rPr>
                <w:rFonts w:cs="Times New Roman"/>
                <w:color w:val="auto"/>
                <w:sz w:val="20"/>
              </w:rPr>
            </w:pPr>
            <w:r w:rsidRPr="00B43027">
              <w:rPr>
                <w:rFonts w:cs="Times New Roman"/>
                <w:color w:val="auto"/>
                <w:sz w:val="20"/>
              </w:rPr>
              <w:t>Знакомство с различными джазовыми музыкальными композициями и направлениями (регтайм, биг-бэнд, блюз).</w:t>
            </w:r>
          </w:p>
          <w:p w14:paraId="4B476B53" w14:textId="77777777" w:rsidR="00416B7C" w:rsidRPr="00B43027" w:rsidRDefault="00416B7C" w:rsidP="00C24FED">
            <w:pPr>
              <w:pStyle w:val="af7"/>
              <w:spacing w:line="240" w:lineRule="auto"/>
              <w:rPr>
                <w:rFonts w:cs="Times New Roman"/>
                <w:color w:val="auto"/>
                <w:sz w:val="20"/>
              </w:rPr>
            </w:pPr>
            <w:r w:rsidRPr="00B43027">
              <w:rPr>
                <w:rFonts w:cs="Times New Roman"/>
                <w:color w:val="auto"/>
                <w:sz w:val="20"/>
              </w:rPr>
              <w:t>Определение на слух: </w:t>
            </w:r>
          </w:p>
          <w:p w14:paraId="0DED3043" w14:textId="77777777" w:rsidR="00416B7C" w:rsidRPr="00B43027" w:rsidRDefault="00416B7C" w:rsidP="00C24FED">
            <w:pPr>
              <w:pStyle w:val="af7"/>
              <w:spacing w:line="240" w:lineRule="auto"/>
              <w:rPr>
                <w:rFonts w:cs="Times New Roman"/>
                <w:color w:val="auto"/>
                <w:sz w:val="20"/>
              </w:rPr>
            </w:pPr>
            <w:r w:rsidRPr="00B43027">
              <w:rPr>
                <w:rFonts w:cs="Times New Roman"/>
                <w:color w:val="auto"/>
                <w:sz w:val="20"/>
              </w:rPr>
              <w:t>— принадлежности к джазовой или классической музыке; </w:t>
            </w:r>
          </w:p>
          <w:p w14:paraId="5F613D66" w14:textId="77777777" w:rsidR="00416B7C" w:rsidRPr="00B43027" w:rsidRDefault="00416B7C" w:rsidP="00C24FED">
            <w:pPr>
              <w:pStyle w:val="af7"/>
              <w:spacing w:line="240" w:lineRule="auto"/>
              <w:rPr>
                <w:rFonts w:cs="Times New Roman"/>
                <w:color w:val="auto"/>
                <w:sz w:val="20"/>
              </w:rPr>
            </w:pPr>
            <w:r w:rsidRPr="00B43027">
              <w:rPr>
                <w:rFonts w:cs="Times New Roman"/>
                <w:color w:val="auto"/>
                <w:sz w:val="20"/>
              </w:rPr>
              <w:t xml:space="preserve">— исполнительского состава (манера пения, состав инструментов). </w:t>
            </w:r>
          </w:p>
          <w:p w14:paraId="307D61B3" w14:textId="77777777" w:rsidR="00416B7C" w:rsidRPr="00B43027" w:rsidRDefault="00416B7C" w:rsidP="00C24FED">
            <w:pPr>
              <w:pStyle w:val="af7"/>
              <w:spacing w:line="240" w:lineRule="auto"/>
              <w:rPr>
                <w:rFonts w:cs="Times New Roman"/>
                <w:color w:val="auto"/>
                <w:sz w:val="20"/>
              </w:rPr>
            </w:pPr>
            <w:r w:rsidRPr="00B43027">
              <w:rPr>
                <w:rFonts w:cs="Times New Roman"/>
                <w:color w:val="auto"/>
                <w:sz w:val="20"/>
              </w:rPr>
              <w:t>Разучивание, исполнение одной из «вечнозелёных» джазовых тем. Элементы ритмической и вокальной импровизации на её основе.</w:t>
            </w:r>
          </w:p>
          <w:p w14:paraId="5519DC3A" w14:textId="77777777" w:rsidR="00416B7C" w:rsidRPr="00B43027" w:rsidRDefault="00416B7C" w:rsidP="00C24FED">
            <w:pPr>
              <w:pStyle w:val="af7"/>
              <w:spacing w:line="240" w:lineRule="auto"/>
              <w:rPr>
                <w:rFonts w:cs="Times New Roman"/>
                <w:i/>
                <w:iCs/>
                <w:color w:val="auto"/>
                <w:sz w:val="20"/>
              </w:rPr>
            </w:pPr>
            <w:r w:rsidRPr="00B43027">
              <w:rPr>
                <w:rFonts w:cs="Times New Roman"/>
                <w:i/>
                <w:iCs/>
                <w:color w:val="auto"/>
                <w:sz w:val="20"/>
              </w:rPr>
              <w:t>На выбор или факультативно</w:t>
            </w:r>
          </w:p>
          <w:p w14:paraId="5C2292DB" w14:textId="77777777" w:rsidR="00416B7C" w:rsidRPr="00B43027" w:rsidRDefault="00416B7C" w:rsidP="00C24FED">
            <w:pPr>
              <w:pStyle w:val="af7"/>
              <w:spacing w:line="240" w:lineRule="auto"/>
              <w:rPr>
                <w:rFonts w:cs="Times New Roman"/>
                <w:color w:val="auto"/>
                <w:sz w:val="20"/>
              </w:rPr>
            </w:pPr>
            <w:r w:rsidRPr="00B43027">
              <w:rPr>
                <w:rFonts w:cs="Times New Roman"/>
                <w:color w:val="auto"/>
                <w:sz w:val="20"/>
              </w:rPr>
              <w:t>Сочинение блюза.</w:t>
            </w:r>
          </w:p>
          <w:p w14:paraId="3568CA14" w14:textId="77777777" w:rsidR="00416B7C" w:rsidRPr="00B43027" w:rsidRDefault="00416B7C" w:rsidP="00C24FED">
            <w:pPr>
              <w:pStyle w:val="af7"/>
              <w:spacing w:line="240" w:lineRule="auto"/>
              <w:rPr>
                <w:rFonts w:cs="Times New Roman"/>
                <w:color w:val="auto"/>
                <w:sz w:val="20"/>
              </w:rPr>
            </w:pPr>
            <w:r w:rsidRPr="00B43027">
              <w:rPr>
                <w:rFonts w:cs="Times New Roman"/>
                <w:color w:val="auto"/>
                <w:sz w:val="20"/>
              </w:rPr>
              <w:t>Посещение концерта джазовой музыки</w:t>
            </w:r>
          </w:p>
        </w:tc>
      </w:tr>
      <w:tr w:rsidR="00416B7C" w:rsidRPr="00B43027" w14:paraId="6EAF120D" w14:textId="77777777" w:rsidTr="009239EE">
        <w:trPr>
          <w:trHeight w:val="2372"/>
        </w:trPr>
        <w:tc>
          <w:tcPr>
            <w:tcW w:w="1267"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4BFB71C8" w14:textId="77777777" w:rsidR="00416B7C" w:rsidRPr="00B43027" w:rsidRDefault="00416B7C" w:rsidP="00C24FED">
            <w:pPr>
              <w:pStyle w:val="af9"/>
              <w:spacing w:line="240" w:lineRule="auto"/>
              <w:jc w:val="left"/>
              <w:rPr>
                <w:rFonts w:cs="Times New Roman"/>
                <w:color w:val="auto"/>
                <w:sz w:val="20"/>
              </w:rPr>
            </w:pPr>
            <w:r w:rsidRPr="00B43027">
              <w:rPr>
                <w:rFonts w:cs="Times New Roman"/>
                <w:color w:val="auto"/>
                <w:sz w:val="20"/>
              </w:rPr>
              <w:lastRenderedPageBreak/>
              <w:t>Б)</w:t>
            </w:r>
          </w:p>
          <w:p w14:paraId="0848EE8F" w14:textId="77777777" w:rsidR="00416B7C" w:rsidRPr="00B43027" w:rsidRDefault="00416B7C" w:rsidP="00C24FED">
            <w:pPr>
              <w:pStyle w:val="af9"/>
              <w:spacing w:line="240" w:lineRule="auto"/>
              <w:jc w:val="left"/>
              <w:rPr>
                <w:rFonts w:cs="Times New Roman"/>
                <w:color w:val="auto"/>
                <w:sz w:val="20"/>
              </w:rPr>
            </w:pPr>
            <w:r w:rsidRPr="00B43027">
              <w:rPr>
                <w:rFonts w:cs="Times New Roman"/>
                <w:color w:val="auto"/>
                <w:sz w:val="20"/>
              </w:rPr>
              <w:t>3—4 учебных часа</w:t>
            </w:r>
          </w:p>
        </w:tc>
        <w:tc>
          <w:tcPr>
            <w:tcW w:w="1359"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70F4A2D0" w14:textId="77777777" w:rsidR="00416B7C" w:rsidRPr="00B43027" w:rsidRDefault="00416B7C" w:rsidP="00C24FED">
            <w:pPr>
              <w:pStyle w:val="af7"/>
              <w:spacing w:line="240" w:lineRule="auto"/>
              <w:rPr>
                <w:rFonts w:cs="Times New Roman"/>
                <w:color w:val="auto"/>
                <w:sz w:val="20"/>
              </w:rPr>
            </w:pPr>
            <w:r w:rsidRPr="00B43027">
              <w:rPr>
                <w:rFonts w:cs="Times New Roman"/>
                <w:color w:val="auto"/>
                <w:sz w:val="20"/>
              </w:rPr>
              <w:t>Мюзикл</w:t>
            </w:r>
          </w:p>
        </w:tc>
        <w:tc>
          <w:tcPr>
            <w:tcW w:w="2086"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7416EE9C" w14:textId="77777777" w:rsidR="00416B7C" w:rsidRPr="00B43027" w:rsidRDefault="00416B7C" w:rsidP="00C24FED">
            <w:pPr>
              <w:pStyle w:val="af7"/>
              <w:spacing w:line="240" w:lineRule="auto"/>
              <w:rPr>
                <w:rFonts w:cs="Times New Roman"/>
                <w:color w:val="auto"/>
                <w:sz w:val="20"/>
              </w:rPr>
            </w:pPr>
            <w:r w:rsidRPr="00B43027">
              <w:rPr>
                <w:rFonts w:cs="Times New Roman"/>
                <w:color w:val="auto"/>
                <w:sz w:val="20"/>
              </w:rPr>
              <w:t>Особенности жанра. Классика жанра — мюзиклы середины XX века (на примере творчества Ф. Лоу, Р. Роджерса, Э. Л. Уэббера и др.).</w:t>
            </w:r>
          </w:p>
          <w:p w14:paraId="2ECCC9FD" w14:textId="77777777" w:rsidR="009239EE" w:rsidRPr="00B43027" w:rsidRDefault="009239EE" w:rsidP="00C24FED">
            <w:pPr>
              <w:pStyle w:val="af7"/>
              <w:spacing w:line="240" w:lineRule="auto"/>
              <w:rPr>
                <w:rFonts w:cs="Times New Roman"/>
                <w:color w:val="auto"/>
                <w:sz w:val="20"/>
              </w:rPr>
            </w:pPr>
            <w:r w:rsidRPr="00B43027">
              <w:rPr>
                <w:rFonts w:cs="Times New Roman"/>
                <w:color w:val="auto"/>
                <w:sz w:val="20"/>
              </w:rPr>
              <w:t>Современные постановки в жанре мюзикла на российской сцене</w:t>
            </w:r>
          </w:p>
        </w:tc>
        <w:tc>
          <w:tcPr>
            <w:tcW w:w="5415"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016DB75F" w14:textId="77777777" w:rsidR="00416B7C" w:rsidRPr="00B43027" w:rsidRDefault="00416B7C" w:rsidP="00C24FED">
            <w:pPr>
              <w:pStyle w:val="af7"/>
              <w:spacing w:line="240" w:lineRule="auto"/>
              <w:rPr>
                <w:rFonts w:cs="Times New Roman"/>
                <w:color w:val="auto"/>
                <w:sz w:val="20"/>
              </w:rPr>
            </w:pPr>
            <w:r w:rsidRPr="00B43027">
              <w:rPr>
                <w:rFonts w:cs="Times New Roman"/>
                <w:color w:val="auto"/>
                <w:sz w:val="20"/>
              </w:rPr>
              <w:t>Знакомство с музыкальными произведениями, сочинёнными зарубежными и отечественными композиторами в жанре мюзикла, сравнение с другими театральными жанрами (опера, балет, драматический спектакль).</w:t>
            </w:r>
          </w:p>
          <w:p w14:paraId="69205D6C" w14:textId="77777777" w:rsidR="00416B7C" w:rsidRPr="00B43027" w:rsidRDefault="00416B7C" w:rsidP="00C24FED">
            <w:pPr>
              <w:pStyle w:val="af7"/>
              <w:spacing w:line="240" w:lineRule="auto"/>
              <w:rPr>
                <w:rFonts w:cs="Times New Roman"/>
                <w:color w:val="auto"/>
                <w:sz w:val="20"/>
              </w:rPr>
            </w:pPr>
            <w:r w:rsidRPr="00B43027">
              <w:rPr>
                <w:rFonts w:cs="Times New Roman"/>
                <w:color w:val="auto"/>
                <w:sz w:val="20"/>
              </w:rPr>
              <w:t>Анализ рекламных объявлений о премьерах мюзиклов в современных СМИ.</w:t>
            </w:r>
          </w:p>
          <w:p w14:paraId="19ACF4FE" w14:textId="77777777" w:rsidR="00416B7C" w:rsidRPr="00B43027" w:rsidRDefault="00416B7C" w:rsidP="00C24FED">
            <w:pPr>
              <w:pStyle w:val="af7"/>
              <w:spacing w:line="240" w:lineRule="auto"/>
              <w:rPr>
                <w:rFonts w:cs="Times New Roman"/>
                <w:color w:val="auto"/>
                <w:sz w:val="20"/>
              </w:rPr>
            </w:pPr>
            <w:r w:rsidRPr="00B43027">
              <w:rPr>
                <w:rFonts w:cs="Times New Roman"/>
                <w:color w:val="auto"/>
                <w:sz w:val="20"/>
              </w:rPr>
              <w:t>Просмотр видеозаписи одного из мюзиклов, написание собственного рекламного текста для данной постановки.</w:t>
            </w:r>
          </w:p>
          <w:p w14:paraId="1B3F83C6" w14:textId="77777777" w:rsidR="009239EE" w:rsidRPr="00B43027" w:rsidRDefault="009239EE" w:rsidP="00C24FED">
            <w:pPr>
              <w:pStyle w:val="af7"/>
              <w:spacing w:line="240" w:lineRule="auto"/>
              <w:rPr>
                <w:rFonts w:cs="Times New Roman"/>
                <w:color w:val="auto"/>
                <w:sz w:val="20"/>
              </w:rPr>
            </w:pPr>
            <w:r w:rsidRPr="00B43027">
              <w:rPr>
                <w:rFonts w:cs="Times New Roman"/>
                <w:color w:val="auto"/>
                <w:sz w:val="20"/>
              </w:rPr>
              <w:t>Разучивание и исполнение отдельных номеров из мюзиклов.</w:t>
            </w:r>
          </w:p>
        </w:tc>
      </w:tr>
      <w:tr w:rsidR="00416B7C" w:rsidRPr="00B43027" w14:paraId="71F81856" w14:textId="77777777" w:rsidTr="009239EE">
        <w:trPr>
          <w:trHeight w:val="59"/>
        </w:trPr>
        <w:tc>
          <w:tcPr>
            <w:tcW w:w="1267"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4D5475BB" w14:textId="77777777" w:rsidR="00416B7C" w:rsidRPr="00B43027" w:rsidRDefault="00416B7C" w:rsidP="00C24FED">
            <w:pPr>
              <w:pStyle w:val="af7"/>
              <w:spacing w:line="240" w:lineRule="auto"/>
              <w:rPr>
                <w:rFonts w:cs="Times New Roman"/>
                <w:color w:val="auto"/>
                <w:sz w:val="20"/>
              </w:rPr>
            </w:pPr>
            <w:r w:rsidRPr="00B43027">
              <w:rPr>
                <w:rFonts w:cs="Times New Roman"/>
                <w:color w:val="auto"/>
                <w:sz w:val="20"/>
              </w:rPr>
              <w:t>В)</w:t>
            </w:r>
          </w:p>
          <w:p w14:paraId="3C356E43" w14:textId="77777777" w:rsidR="00416B7C" w:rsidRPr="00B43027" w:rsidRDefault="00416B7C" w:rsidP="00C24FED">
            <w:pPr>
              <w:pStyle w:val="af7"/>
              <w:spacing w:line="240" w:lineRule="auto"/>
              <w:rPr>
                <w:rFonts w:cs="Times New Roman"/>
                <w:color w:val="auto"/>
                <w:sz w:val="20"/>
              </w:rPr>
            </w:pPr>
            <w:r w:rsidRPr="00B43027">
              <w:rPr>
                <w:rFonts w:cs="Times New Roman"/>
                <w:color w:val="auto"/>
                <w:sz w:val="20"/>
              </w:rPr>
              <w:t>3—4 учебных часа</w:t>
            </w:r>
          </w:p>
        </w:tc>
        <w:tc>
          <w:tcPr>
            <w:tcW w:w="1359"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68D3C652" w14:textId="77777777" w:rsidR="00416B7C" w:rsidRPr="00B43027" w:rsidRDefault="00416B7C" w:rsidP="00C24FED">
            <w:pPr>
              <w:pStyle w:val="af7"/>
              <w:spacing w:line="240" w:lineRule="auto"/>
              <w:rPr>
                <w:rFonts w:cs="Times New Roman"/>
                <w:color w:val="auto"/>
                <w:sz w:val="20"/>
              </w:rPr>
            </w:pPr>
            <w:r w:rsidRPr="00B43027">
              <w:rPr>
                <w:rFonts w:cs="Times New Roman"/>
                <w:color w:val="auto"/>
                <w:sz w:val="20"/>
              </w:rPr>
              <w:t>Молодёжная музыкальная культура</w:t>
            </w:r>
          </w:p>
        </w:tc>
        <w:tc>
          <w:tcPr>
            <w:tcW w:w="2086"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1F6C2AA8" w14:textId="77777777" w:rsidR="00416B7C" w:rsidRPr="00B43027" w:rsidRDefault="00416B7C" w:rsidP="00C24FED">
            <w:pPr>
              <w:pStyle w:val="af7"/>
              <w:spacing w:line="240" w:lineRule="auto"/>
              <w:rPr>
                <w:rFonts w:cs="Times New Roman"/>
                <w:color w:val="auto"/>
                <w:sz w:val="20"/>
              </w:rPr>
            </w:pPr>
            <w:r w:rsidRPr="00B43027">
              <w:rPr>
                <w:rFonts w:cs="Times New Roman"/>
                <w:color w:val="auto"/>
                <w:sz w:val="20"/>
              </w:rPr>
              <w:t>Направления и стили молодёжной музыкальной культуры XX—XXI веков (рок-н-ролл, рок, панк, рэп, хип-хоп и др.). Социальный и коммерче</w:t>
            </w:r>
            <w:r w:rsidRPr="00B43027">
              <w:rPr>
                <w:rFonts w:cs="Times New Roman"/>
                <w:color w:val="auto"/>
                <w:sz w:val="20"/>
              </w:rPr>
              <w:lastRenderedPageBreak/>
              <w:t>ский контекст массовой музыкальной культуры</w:t>
            </w:r>
          </w:p>
        </w:tc>
        <w:tc>
          <w:tcPr>
            <w:tcW w:w="5415"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13AD33F8" w14:textId="77777777" w:rsidR="00416B7C" w:rsidRPr="00B43027" w:rsidRDefault="00416B7C" w:rsidP="00C24FED">
            <w:pPr>
              <w:pStyle w:val="af7"/>
              <w:spacing w:line="240" w:lineRule="auto"/>
              <w:rPr>
                <w:rFonts w:cs="Times New Roman"/>
                <w:color w:val="auto"/>
                <w:sz w:val="20"/>
              </w:rPr>
            </w:pPr>
            <w:r w:rsidRPr="00B43027">
              <w:rPr>
                <w:rFonts w:cs="Times New Roman"/>
                <w:color w:val="auto"/>
                <w:sz w:val="20"/>
              </w:rPr>
              <w:lastRenderedPageBreak/>
              <w:t>Знакомство с музыкальными произведениями, ставшими «классикой жанра» молодёжной культуры (группы «Битлз», «Пинк-Флойд», Элвис Пресли, Виктор Цой, Билли Айлиш и др.).</w:t>
            </w:r>
          </w:p>
          <w:p w14:paraId="76AF68C3" w14:textId="77777777" w:rsidR="00416B7C" w:rsidRPr="00B43027" w:rsidRDefault="00416B7C" w:rsidP="00C24FED">
            <w:pPr>
              <w:pStyle w:val="af7"/>
              <w:spacing w:line="240" w:lineRule="auto"/>
              <w:rPr>
                <w:rFonts w:cs="Times New Roman"/>
                <w:color w:val="auto"/>
                <w:sz w:val="20"/>
              </w:rPr>
            </w:pPr>
            <w:r w:rsidRPr="00B43027">
              <w:rPr>
                <w:rFonts w:cs="Times New Roman"/>
                <w:color w:val="auto"/>
                <w:sz w:val="20"/>
              </w:rPr>
              <w:t>Разучивание и исполнение песни, относящейся к одному из молодёжных музыкальных течений.</w:t>
            </w:r>
          </w:p>
          <w:p w14:paraId="4252FF78" w14:textId="77777777" w:rsidR="00416B7C" w:rsidRPr="00B43027" w:rsidRDefault="00416B7C" w:rsidP="00C24FED">
            <w:pPr>
              <w:pStyle w:val="af7"/>
              <w:spacing w:line="240" w:lineRule="auto"/>
              <w:rPr>
                <w:rFonts w:cs="Times New Roman"/>
                <w:color w:val="auto"/>
                <w:sz w:val="20"/>
              </w:rPr>
            </w:pPr>
            <w:r w:rsidRPr="00B43027">
              <w:rPr>
                <w:rFonts w:cs="Times New Roman"/>
                <w:color w:val="auto"/>
                <w:sz w:val="20"/>
              </w:rPr>
              <w:t>Дискуссия на тему «Современная музыка».</w:t>
            </w:r>
          </w:p>
          <w:p w14:paraId="051F778A" w14:textId="77777777" w:rsidR="00416B7C" w:rsidRPr="00B43027" w:rsidRDefault="00416B7C" w:rsidP="00C24FED">
            <w:pPr>
              <w:pStyle w:val="af7"/>
              <w:spacing w:line="240" w:lineRule="auto"/>
              <w:rPr>
                <w:rFonts w:cs="Times New Roman"/>
                <w:i/>
                <w:iCs/>
                <w:color w:val="auto"/>
                <w:sz w:val="20"/>
              </w:rPr>
            </w:pPr>
            <w:r w:rsidRPr="00B43027">
              <w:rPr>
                <w:rFonts w:cs="Times New Roman"/>
                <w:i/>
                <w:iCs/>
                <w:color w:val="auto"/>
                <w:sz w:val="20"/>
              </w:rPr>
              <w:t>На выбор или факультативно</w:t>
            </w:r>
          </w:p>
          <w:p w14:paraId="23398D8D" w14:textId="77777777" w:rsidR="00416B7C" w:rsidRPr="00B43027" w:rsidRDefault="00416B7C" w:rsidP="00C24FED">
            <w:pPr>
              <w:pStyle w:val="af7"/>
              <w:spacing w:line="240" w:lineRule="auto"/>
              <w:rPr>
                <w:rFonts w:cs="Times New Roman"/>
                <w:color w:val="auto"/>
                <w:sz w:val="20"/>
              </w:rPr>
            </w:pPr>
            <w:r w:rsidRPr="00B43027">
              <w:rPr>
                <w:rFonts w:cs="Times New Roman"/>
                <w:color w:val="auto"/>
                <w:sz w:val="20"/>
              </w:rPr>
              <w:t>Презентация альбома своей любимой группы</w:t>
            </w:r>
          </w:p>
        </w:tc>
      </w:tr>
      <w:tr w:rsidR="00416B7C" w:rsidRPr="00B43027" w14:paraId="427B59A5" w14:textId="77777777" w:rsidTr="009239EE">
        <w:trPr>
          <w:trHeight w:val="59"/>
        </w:trPr>
        <w:tc>
          <w:tcPr>
            <w:tcW w:w="1267"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55CA8B55" w14:textId="77777777" w:rsidR="00416B7C" w:rsidRPr="00B43027" w:rsidRDefault="00416B7C" w:rsidP="00C24FED">
            <w:pPr>
              <w:pStyle w:val="af7"/>
              <w:spacing w:line="240" w:lineRule="auto"/>
              <w:rPr>
                <w:rFonts w:cs="Times New Roman"/>
                <w:color w:val="auto"/>
                <w:sz w:val="20"/>
              </w:rPr>
            </w:pPr>
            <w:r w:rsidRPr="00B43027">
              <w:rPr>
                <w:rFonts w:cs="Times New Roman"/>
                <w:color w:val="auto"/>
                <w:sz w:val="20"/>
              </w:rPr>
              <w:lastRenderedPageBreak/>
              <w:t>Г)</w:t>
            </w:r>
          </w:p>
          <w:p w14:paraId="565031E4" w14:textId="77777777" w:rsidR="00416B7C" w:rsidRPr="00B43027" w:rsidRDefault="00416B7C" w:rsidP="00C24FED">
            <w:pPr>
              <w:pStyle w:val="af7"/>
              <w:spacing w:line="240" w:lineRule="auto"/>
              <w:rPr>
                <w:rFonts w:cs="Times New Roman"/>
                <w:color w:val="auto"/>
                <w:sz w:val="20"/>
              </w:rPr>
            </w:pPr>
            <w:r w:rsidRPr="00B43027">
              <w:rPr>
                <w:rFonts w:cs="Times New Roman"/>
                <w:color w:val="auto"/>
                <w:sz w:val="20"/>
              </w:rPr>
              <w:t>3—4 учебных часа</w:t>
            </w:r>
          </w:p>
        </w:tc>
        <w:tc>
          <w:tcPr>
            <w:tcW w:w="1359"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5D96D4E3" w14:textId="77777777" w:rsidR="00416B7C" w:rsidRPr="00B43027" w:rsidRDefault="00416B7C" w:rsidP="00C24FED">
            <w:pPr>
              <w:pStyle w:val="af7"/>
              <w:spacing w:line="240" w:lineRule="auto"/>
              <w:rPr>
                <w:rFonts w:cs="Times New Roman"/>
                <w:color w:val="auto"/>
                <w:sz w:val="20"/>
              </w:rPr>
            </w:pPr>
            <w:r w:rsidRPr="00B43027">
              <w:rPr>
                <w:rFonts w:cs="Times New Roman"/>
                <w:color w:val="auto"/>
                <w:sz w:val="20"/>
              </w:rPr>
              <w:t>Музыка цифрового мира</w:t>
            </w:r>
          </w:p>
        </w:tc>
        <w:tc>
          <w:tcPr>
            <w:tcW w:w="2086"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7E71F93A" w14:textId="77777777" w:rsidR="00416B7C" w:rsidRPr="00B43027" w:rsidRDefault="00416B7C" w:rsidP="00C24FED">
            <w:pPr>
              <w:pStyle w:val="af7"/>
              <w:spacing w:line="240" w:lineRule="auto"/>
              <w:rPr>
                <w:rFonts w:cs="Times New Roman"/>
                <w:color w:val="auto"/>
                <w:sz w:val="20"/>
              </w:rPr>
            </w:pPr>
            <w:r w:rsidRPr="00B43027">
              <w:rPr>
                <w:rFonts w:cs="Times New Roman"/>
                <w:color w:val="auto"/>
                <w:sz w:val="20"/>
              </w:rPr>
              <w:t>Музыка повсюду (радио, телевидение, Интернет, наушники). Музыка на любой вкус (безграничный выбор, персональные плей-листы). Музыкальное творчество в условиях цифровой среды</w:t>
            </w:r>
          </w:p>
        </w:tc>
        <w:tc>
          <w:tcPr>
            <w:tcW w:w="5415"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7573346E" w14:textId="77777777" w:rsidR="00416B7C" w:rsidRPr="00B43027" w:rsidRDefault="00416B7C" w:rsidP="00C24FED">
            <w:pPr>
              <w:pStyle w:val="af7"/>
              <w:spacing w:line="240" w:lineRule="auto"/>
              <w:rPr>
                <w:rFonts w:cs="Times New Roman"/>
                <w:color w:val="auto"/>
                <w:sz w:val="20"/>
              </w:rPr>
            </w:pPr>
            <w:r w:rsidRPr="00B43027">
              <w:rPr>
                <w:rFonts w:cs="Times New Roman"/>
                <w:color w:val="auto"/>
                <w:sz w:val="20"/>
              </w:rPr>
              <w:t xml:space="preserve">Поиск информации о способах сохранения и передачи музыки прежде и сейчас. </w:t>
            </w:r>
          </w:p>
          <w:p w14:paraId="5FAF64A8" w14:textId="77777777" w:rsidR="00416B7C" w:rsidRPr="00B43027" w:rsidRDefault="00416B7C" w:rsidP="00C24FED">
            <w:pPr>
              <w:pStyle w:val="af7"/>
              <w:spacing w:line="240" w:lineRule="auto"/>
              <w:rPr>
                <w:rFonts w:cs="Times New Roman"/>
                <w:color w:val="auto"/>
                <w:sz w:val="20"/>
              </w:rPr>
            </w:pPr>
            <w:r w:rsidRPr="00B43027">
              <w:rPr>
                <w:rFonts w:cs="Times New Roman"/>
                <w:color w:val="auto"/>
                <w:sz w:val="20"/>
              </w:rPr>
              <w:t xml:space="preserve">Просмотр музыкального клипа популярного исполнителя. Анализ его художественного образа, стиля, выразительных средств. </w:t>
            </w:r>
          </w:p>
          <w:p w14:paraId="66B5753E" w14:textId="77777777" w:rsidR="00416B7C" w:rsidRPr="00B43027" w:rsidRDefault="00416B7C" w:rsidP="00C24FED">
            <w:pPr>
              <w:pStyle w:val="af7"/>
              <w:spacing w:line="240" w:lineRule="auto"/>
              <w:rPr>
                <w:rFonts w:cs="Times New Roman"/>
                <w:color w:val="auto"/>
                <w:sz w:val="20"/>
              </w:rPr>
            </w:pPr>
            <w:r w:rsidRPr="00B43027">
              <w:rPr>
                <w:rFonts w:cs="Times New Roman"/>
                <w:color w:val="auto"/>
                <w:sz w:val="20"/>
              </w:rPr>
              <w:t>Разучивание и исполнение популярной современной песни.</w:t>
            </w:r>
          </w:p>
          <w:p w14:paraId="5A5FC129" w14:textId="77777777" w:rsidR="00416B7C" w:rsidRPr="00B43027" w:rsidRDefault="00416B7C" w:rsidP="00C24FED">
            <w:pPr>
              <w:pStyle w:val="af7"/>
              <w:spacing w:line="240" w:lineRule="auto"/>
              <w:rPr>
                <w:rFonts w:cs="Times New Roman"/>
                <w:i/>
                <w:iCs/>
                <w:color w:val="auto"/>
                <w:sz w:val="20"/>
              </w:rPr>
            </w:pPr>
            <w:r w:rsidRPr="00B43027">
              <w:rPr>
                <w:rFonts w:cs="Times New Roman"/>
                <w:i/>
                <w:iCs/>
                <w:color w:val="auto"/>
                <w:sz w:val="20"/>
              </w:rPr>
              <w:t>На выбор или факультативно</w:t>
            </w:r>
          </w:p>
          <w:p w14:paraId="2682227B" w14:textId="77777777" w:rsidR="00416B7C" w:rsidRPr="00B43027" w:rsidRDefault="00416B7C" w:rsidP="00C24FED">
            <w:pPr>
              <w:pStyle w:val="af7"/>
              <w:spacing w:line="240" w:lineRule="auto"/>
              <w:rPr>
                <w:rFonts w:cs="Times New Roman"/>
                <w:color w:val="auto"/>
                <w:sz w:val="20"/>
              </w:rPr>
            </w:pPr>
            <w:r w:rsidRPr="00B43027">
              <w:rPr>
                <w:rFonts w:cs="Times New Roman"/>
                <w:color w:val="auto"/>
                <w:sz w:val="20"/>
              </w:rPr>
              <w:t>Проведение социального опроса о роли и месте музыки в жизни современного человека.</w:t>
            </w:r>
          </w:p>
          <w:p w14:paraId="69718154" w14:textId="77777777" w:rsidR="00416B7C" w:rsidRPr="00B43027" w:rsidRDefault="00416B7C" w:rsidP="00C24FED">
            <w:pPr>
              <w:pStyle w:val="af7"/>
              <w:spacing w:line="240" w:lineRule="auto"/>
              <w:rPr>
                <w:rFonts w:cs="Times New Roman"/>
                <w:color w:val="auto"/>
                <w:sz w:val="20"/>
              </w:rPr>
            </w:pPr>
            <w:r w:rsidRPr="00B43027">
              <w:rPr>
                <w:rFonts w:cs="Times New Roman"/>
                <w:color w:val="auto"/>
                <w:sz w:val="20"/>
              </w:rPr>
              <w:t>Создание собственного музыкального клипа</w:t>
            </w:r>
          </w:p>
        </w:tc>
      </w:tr>
    </w:tbl>
    <w:p w14:paraId="112AD886" w14:textId="77777777" w:rsidR="00416B7C" w:rsidRPr="00B43027" w:rsidRDefault="00416B7C" w:rsidP="00C24FED">
      <w:pPr>
        <w:pStyle w:val="a8"/>
        <w:spacing w:line="240" w:lineRule="auto"/>
        <w:rPr>
          <w:rFonts w:cs="Times New Roman"/>
          <w:color w:val="auto"/>
          <w:sz w:val="22"/>
          <w:szCs w:val="22"/>
        </w:rPr>
      </w:pPr>
    </w:p>
    <w:p w14:paraId="33C14E65" w14:textId="77777777" w:rsidR="00D85A7A" w:rsidRPr="00B43027" w:rsidRDefault="00D85A7A" w:rsidP="00416B7C">
      <w:pPr>
        <w:pStyle w:val="a8"/>
        <w:rPr>
          <w:rFonts w:cs="Times New Roman"/>
          <w:color w:val="auto"/>
          <w:sz w:val="22"/>
          <w:szCs w:val="22"/>
        </w:rPr>
        <w:sectPr w:rsidR="00D85A7A" w:rsidRPr="00B43027" w:rsidSect="0073573A">
          <w:footnotePr>
            <w:numRestart w:val="eachPage"/>
          </w:footnotePr>
          <w:pgSz w:w="12019" w:h="7824" w:orient="landscape"/>
          <w:pgMar w:top="794" w:right="737" w:bottom="794" w:left="1134" w:header="720" w:footer="510" w:gutter="0"/>
          <w:cols w:space="720"/>
          <w:noEndnote/>
          <w:titlePg/>
          <w:docGrid w:linePitch="272"/>
        </w:sectPr>
      </w:pPr>
    </w:p>
    <w:p w14:paraId="19E937A2" w14:textId="77777777" w:rsidR="00416B7C" w:rsidRPr="00B43027" w:rsidRDefault="00416B7C" w:rsidP="00C24FED">
      <w:pPr>
        <w:pStyle w:val="h1"/>
        <w:spacing w:before="0" w:after="0" w:line="240" w:lineRule="auto"/>
        <w:rPr>
          <w:rFonts w:cs="Times New Roman"/>
          <w:color w:val="auto"/>
        </w:rPr>
      </w:pPr>
      <w:r w:rsidRPr="00B43027">
        <w:rPr>
          <w:rFonts w:cs="Times New Roman"/>
          <w:color w:val="auto"/>
        </w:rPr>
        <w:lastRenderedPageBreak/>
        <w:t xml:space="preserve">Планируемые результаты освоения </w:t>
      </w:r>
      <w:r w:rsidRPr="00B43027">
        <w:rPr>
          <w:rFonts w:cs="Times New Roman"/>
          <w:color w:val="auto"/>
        </w:rPr>
        <w:br/>
        <w:t xml:space="preserve">учебного предмета «музыка» </w:t>
      </w:r>
      <w:r w:rsidRPr="00B43027">
        <w:rPr>
          <w:rFonts w:cs="Times New Roman"/>
          <w:color w:val="auto"/>
        </w:rPr>
        <w:br/>
        <w:t>на уровне основного общего образования</w:t>
      </w:r>
    </w:p>
    <w:p w14:paraId="23080B82" w14:textId="77777777" w:rsidR="00416B7C" w:rsidRPr="00B43027" w:rsidRDefault="00416B7C" w:rsidP="00C24FED">
      <w:pPr>
        <w:pStyle w:val="a8"/>
        <w:spacing w:line="240" w:lineRule="auto"/>
        <w:rPr>
          <w:rFonts w:cs="Times New Roman"/>
          <w:color w:val="auto"/>
          <w:sz w:val="24"/>
          <w:szCs w:val="24"/>
        </w:rPr>
      </w:pPr>
      <w:r w:rsidRPr="00B43027">
        <w:rPr>
          <w:rFonts w:cs="Times New Roman"/>
          <w:color w:val="auto"/>
          <w:sz w:val="24"/>
          <w:szCs w:val="24"/>
        </w:rPr>
        <w:t>Специфика эстетического содержания предмета «Музыка» обусловливает тесное взаимодействие, смысловое единство трёх групп результатов: личностных, метапредметных и предметных.</w:t>
      </w:r>
    </w:p>
    <w:p w14:paraId="06AE42E9" w14:textId="77777777" w:rsidR="00416B7C" w:rsidRPr="00B43027" w:rsidRDefault="00416B7C" w:rsidP="00C24FED">
      <w:pPr>
        <w:pStyle w:val="22"/>
        <w:spacing w:before="0" w:after="0" w:line="240" w:lineRule="auto"/>
        <w:rPr>
          <w:rFonts w:cs="Times New Roman"/>
          <w:color w:val="auto"/>
          <w:sz w:val="24"/>
          <w:szCs w:val="24"/>
        </w:rPr>
      </w:pPr>
      <w:r w:rsidRPr="00B43027">
        <w:rPr>
          <w:rFonts w:cs="Times New Roman"/>
          <w:color w:val="auto"/>
          <w:sz w:val="24"/>
          <w:szCs w:val="24"/>
        </w:rPr>
        <w:t>Личностные результаты</w:t>
      </w:r>
    </w:p>
    <w:p w14:paraId="66499F76" w14:textId="77777777" w:rsidR="00416B7C" w:rsidRPr="00B43027" w:rsidRDefault="00416B7C" w:rsidP="00C24FED">
      <w:pPr>
        <w:pStyle w:val="a8"/>
        <w:spacing w:line="240" w:lineRule="auto"/>
        <w:rPr>
          <w:rFonts w:cs="Times New Roman"/>
          <w:color w:val="auto"/>
          <w:sz w:val="24"/>
          <w:szCs w:val="24"/>
        </w:rPr>
      </w:pPr>
      <w:r w:rsidRPr="00B43027">
        <w:rPr>
          <w:rFonts w:cs="Times New Roman"/>
          <w:color w:val="auto"/>
          <w:sz w:val="24"/>
          <w:szCs w:val="24"/>
        </w:rPr>
        <w:t>Личностные результаты освоения рабочей программы по музыке для основного общего образования достигаются во взаимодействии учебной и воспитательной работы, урочной и внеурочной деятельности. Они должны отражать готовность обучающихся руководствоваться системой позитивных ценностных ориентаций, в том числе в части:</w:t>
      </w:r>
    </w:p>
    <w:p w14:paraId="31776243" w14:textId="77777777" w:rsidR="00416B7C" w:rsidRPr="00B43027" w:rsidRDefault="00416B7C" w:rsidP="00C24FED">
      <w:pPr>
        <w:pStyle w:val="a8"/>
        <w:spacing w:line="240" w:lineRule="auto"/>
        <w:rPr>
          <w:rFonts w:cs="Times New Roman"/>
          <w:color w:val="auto"/>
          <w:sz w:val="24"/>
          <w:szCs w:val="24"/>
        </w:rPr>
      </w:pPr>
      <w:r w:rsidRPr="00B43027">
        <w:rPr>
          <w:rFonts w:cs="Times New Roman"/>
          <w:color w:val="auto"/>
          <w:sz w:val="24"/>
          <w:szCs w:val="24"/>
        </w:rPr>
        <w:t>1. Патриотического воспитания:</w:t>
      </w:r>
    </w:p>
    <w:p w14:paraId="4C016980" w14:textId="77777777" w:rsidR="00416B7C" w:rsidRPr="00B43027" w:rsidRDefault="00416B7C" w:rsidP="00C24FED">
      <w:pPr>
        <w:pStyle w:val="a8"/>
        <w:spacing w:line="240" w:lineRule="auto"/>
        <w:rPr>
          <w:rFonts w:cs="Times New Roman"/>
          <w:color w:val="auto"/>
          <w:sz w:val="24"/>
          <w:szCs w:val="24"/>
        </w:rPr>
      </w:pPr>
      <w:r w:rsidRPr="00B43027">
        <w:rPr>
          <w:rFonts w:cs="Times New Roman"/>
          <w:color w:val="auto"/>
          <w:sz w:val="24"/>
          <w:szCs w:val="24"/>
        </w:rPr>
        <w:t>осознание российской гражданской идентичности в поликультурном и многоконфессиональном обществе; знание Гимна России и традиций его исполнения, уважение музыкальных символов республик Российской Федерации и других стран мира; проявление интереса к освоению музыкальных традиций своего края, музыкальной культуры народов России; знание достижений отечественных музыкантов, их вклада в мировую музыкальную культуру; интерес к изучению истории отечественной музыкальной культуры; стремление развивать и сохранять музыкальную культуру своей страны, своего края.</w:t>
      </w:r>
    </w:p>
    <w:p w14:paraId="6D392013" w14:textId="77777777" w:rsidR="00416B7C" w:rsidRPr="00B43027" w:rsidRDefault="00416B7C" w:rsidP="00C24FED">
      <w:pPr>
        <w:pStyle w:val="a8"/>
        <w:spacing w:line="240" w:lineRule="auto"/>
        <w:rPr>
          <w:rFonts w:cs="Times New Roman"/>
          <w:color w:val="auto"/>
          <w:sz w:val="24"/>
          <w:szCs w:val="24"/>
        </w:rPr>
      </w:pPr>
      <w:r w:rsidRPr="00B43027">
        <w:rPr>
          <w:rFonts w:cs="Times New Roman"/>
          <w:color w:val="auto"/>
          <w:sz w:val="24"/>
          <w:szCs w:val="24"/>
        </w:rPr>
        <w:t>2. Гражданского воспитания:</w:t>
      </w:r>
    </w:p>
    <w:p w14:paraId="43906B2B" w14:textId="77777777" w:rsidR="00416B7C" w:rsidRPr="00B43027" w:rsidRDefault="00416B7C" w:rsidP="00C24FED">
      <w:pPr>
        <w:pStyle w:val="a8"/>
        <w:spacing w:line="240" w:lineRule="auto"/>
        <w:rPr>
          <w:rFonts w:cs="Times New Roman"/>
          <w:color w:val="auto"/>
          <w:sz w:val="24"/>
          <w:szCs w:val="24"/>
        </w:rPr>
      </w:pPr>
      <w:r w:rsidRPr="00B43027">
        <w:rPr>
          <w:rFonts w:cs="Times New Roman"/>
          <w:color w:val="auto"/>
          <w:sz w:val="24"/>
          <w:szCs w:val="24"/>
        </w:rPr>
        <w:t>готовность к выполнению обязанностей гражданина и реализации его прав, уважение прав, свобод и законных интересов других людей; осознание комплекса идей и моделей поведения, отражённых в лучших произведениях мировой музыкальной классики, готовность поступать в своей жизни в соответствии с эталонами нравственного самоопределения, отражёнными в них; активное участие в музыкально-культурной жизни семьи, образовательной организации, мест</w:t>
      </w:r>
      <w:r w:rsidRPr="00B43027">
        <w:rPr>
          <w:rFonts w:cs="Times New Roman"/>
          <w:color w:val="auto"/>
          <w:sz w:val="24"/>
          <w:szCs w:val="24"/>
        </w:rPr>
        <w:lastRenderedPageBreak/>
        <w:t>ного сообщества, родного края, страны, в том числе в качестве участников творческих конкурсов и фестивалей, концертов, культурно-просветительских акций, в качестве волонтёра в дни праздничных мероприятий.</w:t>
      </w:r>
    </w:p>
    <w:p w14:paraId="166C2A9D" w14:textId="77777777" w:rsidR="00416B7C" w:rsidRPr="00B43027" w:rsidRDefault="00416B7C" w:rsidP="00C24FED">
      <w:pPr>
        <w:pStyle w:val="a8"/>
        <w:spacing w:line="240" w:lineRule="auto"/>
        <w:rPr>
          <w:rFonts w:cs="Times New Roman"/>
          <w:color w:val="auto"/>
          <w:sz w:val="24"/>
          <w:szCs w:val="24"/>
        </w:rPr>
      </w:pPr>
      <w:r w:rsidRPr="00B43027">
        <w:rPr>
          <w:rFonts w:cs="Times New Roman"/>
          <w:color w:val="auto"/>
          <w:sz w:val="24"/>
          <w:szCs w:val="24"/>
        </w:rPr>
        <w:t>3. Духовно-нравственного воспитания:</w:t>
      </w:r>
    </w:p>
    <w:p w14:paraId="4EAB8248" w14:textId="77777777" w:rsidR="00416B7C" w:rsidRPr="00B43027" w:rsidRDefault="00416B7C" w:rsidP="00C24FED">
      <w:pPr>
        <w:pStyle w:val="a8"/>
        <w:spacing w:line="240" w:lineRule="auto"/>
        <w:rPr>
          <w:rFonts w:cs="Times New Roman"/>
          <w:color w:val="auto"/>
          <w:sz w:val="24"/>
          <w:szCs w:val="24"/>
        </w:rPr>
      </w:pPr>
      <w:r w:rsidRPr="00B43027">
        <w:rPr>
          <w:rFonts w:cs="Times New Roman"/>
          <w:color w:val="auto"/>
          <w:sz w:val="24"/>
          <w:szCs w:val="24"/>
        </w:rPr>
        <w:t>ориентация на моральные ценности и нормы в ситуациях нравственного выбора; готовность воспринимать музыкальное искусство с учётом моральных и духовных ценностей этического и религиозного контекста, социально-исторических особенностей этики и эстетики; придерживаться принципов справедливости, взаимопомощи и творческого сотрудничества в процессе непосредственной музыкальной и учебной деятельности, при подготовке внеклассных концертов, фестивалей, конкурсов.</w:t>
      </w:r>
    </w:p>
    <w:p w14:paraId="24B1D54E" w14:textId="77777777" w:rsidR="00416B7C" w:rsidRPr="00B43027" w:rsidRDefault="00416B7C" w:rsidP="00C24FED">
      <w:pPr>
        <w:pStyle w:val="a8"/>
        <w:spacing w:line="240" w:lineRule="auto"/>
        <w:rPr>
          <w:rFonts w:cs="Times New Roman"/>
          <w:color w:val="auto"/>
          <w:sz w:val="24"/>
          <w:szCs w:val="24"/>
        </w:rPr>
      </w:pPr>
      <w:r w:rsidRPr="00B43027">
        <w:rPr>
          <w:rFonts w:cs="Times New Roman"/>
          <w:color w:val="auto"/>
          <w:sz w:val="24"/>
          <w:szCs w:val="24"/>
        </w:rPr>
        <w:t>4. Эстетического воспитания:</w:t>
      </w:r>
    </w:p>
    <w:p w14:paraId="5550E04F" w14:textId="02157903" w:rsidR="00416B7C" w:rsidRPr="00B43027" w:rsidRDefault="00416B7C" w:rsidP="00C24FED">
      <w:pPr>
        <w:pStyle w:val="a8"/>
        <w:spacing w:line="240" w:lineRule="auto"/>
        <w:rPr>
          <w:rFonts w:cs="Times New Roman"/>
          <w:color w:val="auto"/>
          <w:sz w:val="24"/>
          <w:szCs w:val="24"/>
        </w:rPr>
      </w:pPr>
      <w:r w:rsidRPr="00B43027">
        <w:rPr>
          <w:rFonts w:cs="Times New Roman"/>
          <w:color w:val="auto"/>
          <w:sz w:val="24"/>
          <w:szCs w:val="24"/>
        </w:rPr>
        <w:t>восприимчивость к различным видам искусства, умение видеть прекрасное в окружающей действительности, готовность прислушиваться к природе, людям, самому себе; осознание ценности творчества, таланта; осознание важности музыкального искусства как средства коммуникации и самовыражения; 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14:paraId="1ABA21C6" w14:textId="77777777" w:rsidR="00416B7C" w:rsidRPr="00B43027" w:rsidRDefault="00416B7C" w:rsidP="00C24FED">
      <w:pPr>
        <w:pStyle w:val="a8"/>
        <w:spacing w:line="240" w:lineRule="auto"/>
        <w:rPr>
          <w:rFonts w:cs="Times New Roman"/>
          <w:color w:val="auto"/>
          <w:sz w:val="24"/>
          <w:szCs w:val="24"/>
        </w:rPr>
      </w:pPr>
      <w:r w:rsidRPr="00B43027">
        <w:rPr>
          <w:rFonts w:cs="Times New Roman"/>
          <w:color w:val="auto"/>
          <w:sz w:val="24"/>
          <w:szCs w:val="24"/>
        </w:rPr>
        <w:t>5. Ценности научного познания:</w:t>
      </w:r>
    </w:p>
    <w:p w14:paraId="71AE720F" w14:textId="77777777" w:rsidR="00416B7C" w:rsidRPr="00B43027" w:rsidRDefault="00416B7C" w:rsidP="00C24FED">
      <w:pPr>
        <w:pStyle w:val="a8"/>
        <w:spacing w:line="240" w:lineRule="auto"/>
        <w:rPr>
          <w:rFonts w:cs="Times New Roman"/>
          <w:color w:val="auto"/>
          <w:sz w:val="24"/>
          <w:szCs w:val="24"/>
        </w:rPr>
      </w:pPr>
      <w:r w:rsidRPr="00B43027">
        <w:rPr>
          <w:rFonts w:cs="Times New Roman"/>
          <w:color w:val="auto"/>
          <w:sz w:val="24"/>
          <w:szCs w:val="24"/>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социальной, культурной средой; овладение музыкальным языком, навыками познания музыки как искусства интонируемого смысла; овладение основными способами исследовательской деятельности на звуковом материале самой музыки, а также на материале искусствоведческой, исторической, публицистической информации о различных явлениях музыкального искусства, использование доступного объёма специальной терминологии.</w:t>
      </w:r>
    </w:p>
    <w:p w14:paraId="4C5A8E14" w14:textId="77777777" w:rsidR="00416B7C" w:rsidRPr="00B43027" w:rsidRDefault="00416B7C" w:rsidP="00C24FED">
      <w:pPr>
        <w:pStyle w:val="a8"/>
        <w:spacing w:line="240" w:lineRule="auto"/>
        <w:rPr>
          <w:rFonts w:cs="Times New Roman"/>
          <w:color w:val="auto"/>
          <w:sz w:val="24"/>
          <w:szCs w:val="24"/>
        </w:rPr>
      </w:pPr>
      <w:r w:rsidRPr="00B43027">
        <w:rPr>
          <w:rFonts w:cs="Times New Roman"/>
          <w:color w:val="auto"/>
          <w:sz w:val="24"/>
          <w:szCs w:val="24"/>
        </w:rPr>
        <w:lastRenderedPageBreak/>
        <w:t>6. Физического воспитания, формирования культуры здоровья и эмоционального благополучия:</w:t>
      </w:r>
    </w:p>
    <w:p w14:paraId="49096D02" w14:textId="77777777" w:rsidR="00416B7C" w:rsidRPr="00B43027" w:rsidRDefault="00416B7C" w:rsidP="00C24FED">
      <w:pPr>
        <w:pStyle w:val="a8"/>
        <w:spacing w:line="240" w:lineRule="auto"/>
        <w:rPr>
          <w:rFonts w:cs="Times New Roman"/>
          <w:color w:val="auto"/>
          <w:sz w:val="24"/>
          <w:szCs w:val="24"/>
        </w:rPr>
      </w:pPr>
      <w:r w:rsidRPr="00B43027">
        <w:rPr>
          <w:rFonts w:cs="Times New Roman"/>
          <w:color w:val="auto"/>
          <w:sz w:val="24"/>
          <w:szCs w:val="24"/>
        </w:rPr>
        <w:t>осознание ценности жизни с опорой на собственный жизненный опыт и опыт восприятия произведений искусства; соблюдение правил личной безопасности и гигиены, в том числе в процессе музыкально-исполнительской, творческой, исследовательской деятельности; умение осознавать своё эмоциональное состояние и эмоциональное состояние других, использовать адекватные интонационные средства для выражения своего состояния, в том числе в процессе повседневного общения; сформированность навыков рефлексии, признание своего права на ошибку и такого же права другого человека.</w:t>
      </w:r>
    </w:p>
    <w:p w14:paraId="09A7B41B" w14:textId="77777777" w:rsidR="00416B7C" w:rsidRPr="00B43027" w:rsidRDefault="00416B7C" w:rsidP="00C24FED">
      <w:pPr>
        <w:pStyle w:val="a8"/>
        <w:spacing w:line="240" w:lineRule="auto"/>
        <w:rPr>
          <w:rFonts w:cs="Times New Roman"/>
          <w:color w:val="auto"/>
          <w:sz w:val="24"/>
          <w:szCs w:val="24"/>
        </w:rPr>
      </w:pPr>
      <w:r w:rsidRPr="00B43027">
        <w:rPr>
          <w:rFonts w:cs="Times New Roman"/>
          <w:color w:val="auto"/>
          <w:sz w:val="24"/>
          <w:szCs w:val="24"/>
        </w:rPr>
        <w:t>7. Трудового воспитания:</w:t>
      </w:r>
    </w:p>
    <w:p w14:paraId="01B52323" w14:textId="77777777" w:rsidR="00416B7C" w:rsidRPr="00B43027" w:rsidRDefault="00416B7C" w:rsidP="00C24FED">
      <w:pPr>
        <w:pStyle w:val="a8"/>
        <w:spacing w:line="240" w:lineRule="auto"/>
        <w:rPr>
          <w:rFonts w:cs="Times New Roman"/>
          <w:color w:val="auto"/>
          <w:sz w:val="24"/>
          <w:szCs w:val="24"/>
        </w:rPr>
      </w:pPr>
      <w:r w:rsidRPr="00B43027">
        <w:rPr>
          <w:rFonts w:cs="Times New Roman"/>
          <w:color w:val="auto"/>
          <w:sz w:val="24"/>
          <w:szCs w:val="24"/>
        </w:rPr>
        <w:t>установка на посильное активное участие в практической деятельности; трудолюбие в учёбе, настойчивость в достижении поставленных целей; интерес к практическому изучению профессий в сфере культуры и искусства; уважение к труду и результатам трудовой деятельности.</w:t>
      </w:r>
    </w:p>
    <w:p w14:paraId="1D11B974" w14:textId="77777777" w:rsidR="00416B7C" w:rsidRPr="00B43027" w:rsidRDefault="00416B7C" w:rsidP="00C24FED">
      <w:pPr>
        <w:pStyle w:val="a8"/>
        <w:spacing w:line="240" w:lineRule="auto"/>
        <w:rPr>
          <w:rFonts w:cs="Times New Roman"/>
          <w:color w:val="auto"/>
          <w:sz w:val="24"/>
          <w:szCs w:val="24"/>
        </w:rPr>
      </w:pPr>
      <w:r w:rsidRPr="00B43027">
        <w:rPr>
          <w:rFonts w:cs="Times New Roman"/>
          <w:color w:val="auto"/>
          <w:sz w:val="24"/>
          <w:szCs w:val="24"/>
        </w:rPr>
        <w:t>8. Экологического воспитания:</w:t>
      </w:r>
    </w:p>
    <w:p w14:paraId="4C045269" w14:textId="77777777" w:rsidR="00416B7C" w:rsidRPr="00B43027" w:rsidRDefault="00416B7C" w:rsidP="00C24FED">
      <w:pPr>
        <w:pStyle w:val="a8"/>
        <w:spacing w:line="240" w:lineRule="auto"/>
        <w:rPr>
          <w:rFonts w:cs="Times New Roman"/>
          <w:color w:val="auto"/>
          <w:sz w:val="24"/>
          <w:szCs w:val="24"/>
        </w:rPr>
      </w:pPr>
      <w:r w:rsidRPr="00B43027">
        <w:rPr>
          <w:rFonts w:cs="Times New Roman"/>
          <w:color w:val="auto"/>
          <w:sz w:val="24"/>
          <w:szCs w:val="24"/>
        </w:rPr>
        <w:t>повышение уровня экологической культуры, осознание глобального характера экологических проблем и путей их решения; участие в экологических проектах через различные формы музыкального творчества.</w:t>
      </w:r>
    </w:p>
    <w:p w14:paraId="5CDA6A9F" w14:textId="77777777" w:rsidR="00416B7C" w:rsidRPr="00B43027" w:rsidRDefault="00416B7C" w:rsidP="00C24FED">
      <w:pPr>
        <w:pStyle w:val="a8"/>
        <w:spacing w:line="240" w:lineRule="auto"/>
        <w:rPr>
          <w:rFonts w:cs="Times New Roman"/>
          <w:color w:val="auto"/>
          <w:sz w:val="24"/>
          <w:szCs w:val="24"/>
        </w:rPr>
      </w:pPr>
      <w:r w:rsidRPr="00B43027">
        <w:rPr>
          <w:rFonts w:cs="Times New Roman"/>
          <w:color w:val="auto"/>
          <w:sz w:val="24"/>
          <w:szCs w:val="24"/>
        </w:rPr>
        <w:t>Личностные результаты, обеспечивающие адаптацию обучающегося к изменяющимся условиям социальной и природной среды:</w:t>
      </w:r>
    </w:p>
    <w:p w14:paraId="423945DB" w14:textId="77777777" w:rsidR="00416B7C" w:rsidRPr="00B43027" w:rsidRDefault="00416B7C" w:rsidP="00C24FED">
      <w:pPr>
        <w:pStyle w:val="a8"/>
        <w:spacing w:line="240" w:lineRule="auto"/>
        <w:rPr>
          <w:rFonts w:cs="Times New Roman"/>
          <w:color w:val="auto"/>
          <w:sz w:val="24"/>
          <w:szCs w:val="24"/>
        </w:rPr>
      </w:pPr>
      <w:r w:rsidRPr="00B43027">
        <w:rPr>
          <w:rFonts w:cs="Times New Roman"/>
          <w:color w:val="auto"/>
          <w:sz w:val="24"/>
          <w:szCs w:val="24"/>
        </w:rPr>
        <w:t>освоение обучающимися социального опыта, основных социальных ролей, норм и правил общественного поведения, форм социальной жизни, включая семью, группы, сформированные в учебной исследовательской и творческой деятельности, а также в рамках социального взаимодействия с людьми из другой культурной среды;</w:t>
      </w:r>
    </w:p>
    <w:p w14:paraId="2A39B236" w14:textId="77777777" w:rsidR="00416B7C" w:rsidRPr="00B43027" w:rsidRDefault="00416B7C" w:rsidP="00C24FED">
      <w:pPr>
        <w:pStyle w:val="a8"/>
        <w:spacing w:line="240" w:lineRule="auto"/>
        <w:rPr>
          <w:rFonts w:cs="Times New Roman"/>
          <w:color w:val="auto"/>
          <w:sz w:val="24"/>
          <w:szCs w:val="24"/>
        </w:rPr>
      </w:pPr>
      <w:r w:rsidRPr="00B43027">
        <w:rPr>
          <w:rFonts w:cs="Times New Roman"/>
          <w:color w:val="auto"/>
          <w:sz w:val="24"/>
          <w:szCs w:val="24"/>
        </w:rPr>
        <w:lastRenderedPageBreak/>
        <w:t>стремление перенимать опыт, учиться у других людей — как взрослых, так и сверстников, в том числе в разнообразных проявлениях творчества, овладения различными навыками в сфере музыкального и других видов искусства;</w:t>
      </w:r>
    </w:p>
    <w:p w14:paraId="02767852" w14:textId="77777777" w:rsidR="00416B7C" w:rsidRPr="00B43027" w:rsidRDefault="00416B7C" w:rsidP="00C24FED">
      <w:pPr>
        <w:pStyle w:val="a8"/>
        <w:spacing w:line="240" w:lineRule="auto"/>
        <w:rPr>
          <w:rFonts w:cs="Times New Roman"/>
          <w:color w:val="auto"/>
          <w:sz w:val="24"/>
          <w:szCs w:val="24"/>
        </w:rPr>
      </w:pPr>
      <w:r w:rsidRPr="00B43027">
        <w:rPr>
          <w:rFonts w:cs="Times New Roman"/>
          <w:color w:val="auto"/>
          <w:sz w:val="24"/>
          <w:szCs w:val="24"/>
        </w:rPr>
        <w:t>смелость при соприкосновении с новым эмоциональным опытом, воспитание чувства нового, способность ставить и решать нестандартные задачи, предвидеть ход событий, обращать внимание на перспективные тенденции и направления развития культуры и социума;</w:t>
      </w:r>
    </w:p>
    <w:p w14:paraId="15F285D5" w14:textId="77777777" w:rsidR="00416B7C" w:rsidRPr="00B43027" w:rsidRDefault="00416B7C" w:rsidP="00C24FED">
      <w:pPr>
        <w:pStyle w:val="a8"/>
        <w:spacing w:line="240" w:lineRule="auto"/>
        <w:rPr>
          <w:rFonts w:cs="Times New Roman"/>
          <w:color w:val="auto"/>
          <w:sz w:val="24"/>
          <w:szCs w:val="24"/>
        </w:rPr>
      </w:pPr>
      <w:r w:rsidRPr="00B43027">
        <w:rPr>
          <w:rFonts w:cs="Times New Roman"/>
          <w:color w:val="auto"/>
          <w:sz w:val="24"/>
          <w:szCs w:val="24"/>
        </w:rPr>
        <w:t>способность осознавать стрессовую ситуацию, оценивать происходящие изменения и их последствия, опираясь на жизненный интонационный и эмоциональный опыт, опыт и навыки управления своими психо-эмоциональными ресурсами в стрессовой ситуации, воля к победе.</w:t>
      </w:r>
    </w:p>
    <w:p w14:paraId="1404FE05" w14:textId="77777777" w:rsidR="00416B7C" w:rsidRPr="00B43027" w:rsidRDefault="00416B7C" w:rsidP="00C24FED">
      <w:pPr>
        <w:pStyle w:val="22"/>
        <w:spacing w:before="0" w:after="0" w:line="240" w:lineRule="auto"/>
        <w:rPr>
          <w:rFonts w:cs="Times New Roman"/>
          <w:color w:val="auto"/>
          <w:sz w:val="24"/>
          <w:szCs w:val="24"/>
        </w:rPr>
      </w:pPr>
      <w:r w:rsidRPr="00B43027">
        <w:rPr>
          <w:rFonts w:cs="Times New Roman"/>
          <w:color w:val="auto"/>
          <w:sz w:val="24"/>
          <w:szCs w:val="24"/>
        </w:rPr>
        <w:t>Метапредметные результаты</w:t>
      </w:r>
    </w:p>
    <w:p w14:paraId="1E91D4CB" w14:textId="77777777" w:rsidR="00416B7C" w:rsidRPr="00B43027" w:rsidRDefault="00416B7C" w:rsidP="00C24FED">
      <w:pPr>
        <w:pStyle w:val="a8"/>
        <w:spacing w:line="240" w:lineRule="auto"/>
        <w:rPr>
          <w:rFonts w:cs="Times New Roman"/>
          <w:color w:val="auto"/>
          <w:sz w:val="24"/>
          <w:szCs w:val="24"/>
        </w:rPr>
      </w:pPr>
      <w:r w:rsidRPr="00B43027">
        <w:rPr>
          <w:rFonts w:cs="Times New Roman"/>
          <w:color w:val="auto"/>
          <w:sz w:val="24"/>
          <w:szCs w:val="24"/>
        </w:rPr>
        <w:t>Метапредметные результаты освоения основной образовательной программы, формируемые при изучении предмета «Музыка»:</w:t>
      </w:r>
    </w:p>
    <w:p w14:paraId="5B9D3474" w14:textId="77777777" w:rsidR="00416B7C" w:rsidRPr="00B43027" w:rsidRDefault="00416B7C" w:rsidP="00C24FED">
      <w:pPr>
        <w:pStyle w:val="a8"/>
        <w:spacing w:line="240" w:lineRule="auto"/>
        <w:rPr>
          <w:rFonts w:cs="Times New Roman"/>
          <w:color w:val="auto"/>
          <w:sz w:val="24"/>
          <w:szCs w:val="24"/>
        </w:rPr>
      </w:pPr>
      <w:r w:rsidRPr="00B43027">
        <w:rPr>
          <w:rFonts w:cs="Times New Roman"/>
          <w:color w:val="auto"/>
          <w:sz w:val="24"/>
          <w:szCs w:val="24"/>
        </w:rPr>
        <w:t>1. Овладение универсальными познавательными действиями</w:t>
      </w:r>
    </w:p>
    <w:p w14:paraId="38F235A2" w14:textId="77777777" w:rsidR="00416B7C" w:rsidRPr="00B43027" w:rsidRDefault="00416B7C" w:rsidP="00C24FED">
      <w:pPr>
        <w:pStyle w:val="a8"/>
        <w:spacing w:line="240" w:lineRule="auto"/>
        <w:rPr>
          <w:rFonts w:cs="Times New Roman"/>
          <w:color w:val="auto"/>
          <w:sz w:val="24"/>
          <w:szCs w:val="24"/>
        </w:rPr>
      </w:pPr>
      <w:r w:rsidRPr="00B43027">
        <w:rPr>
          <w:rFonts w:cs="Times New Roman"/>
          <w:color w:val="auto"/>
          <w:sz w:val="24"/>
          <w:szCs w:val="24"/>
        </w:rPr>
        <w:t>Базовые логические действия:</w:t>
      </w:r>
    </w:p>
    <w:p w14:paraId="3F006C7B" w14:textId="77777777" w:rsidR="00416B7C" w:rsidRPr="00B43027" w:rsidRDefault="00416B7C" w:rsidP="00C24FED">
      <w:pPr>
        <w:pStyle w:val="a8"/>
        <w:spacing w:line="240" w:lineRule="auto"/>
        <w:rPr>
          <w:rFonts w:cs="Times New Roman"/>
          <w:color w:val="auto"/>
          <w:sz w:val="24"/>
          <w:szCs w:val="24"/>
        </w:rPr>
      </w:pPr>
      <w:r w:rsidRPr="00B43027">
        <w:rPr>
          <w:rFonts w:cs="Times New Roman"/>
          <w:color w:val="auto"/>
          <w:sz w:val="24"/>
          <w:szCs w:val="24"/>
        </w:rPr>
        <w:t>устанавливать существенные признаки для классификации музыкальных явлений, выбирать основания для анализа, сравнения и обобщения отдельных интонаций, мелодий и ритмов, других элементов музыкального языка;</w:t>
      </w:r>
    </w:p>
    <w:p w14:paraId="0E4E825A" w14:textId="77777777" w:rsidR="00416B7C" w:rsidRPr="00B43027" w:rsidRDefault="00416B7C" w:rsidP="00C24FED">
      <w:pPr>
        <w:pStyle w:val="a8"/>
        <w:spacing w:line="240" w:lineRule="auto"/>
        <w:rPr>
          <w:rFonts w:cs="Times New Roman"/>
          <w:color w:val="auto"/>
          <w:sz w:val="24"/>
          <w:szCs w:val="24"/>
        </w:rPr>
      </w:pPr>
      <w:r w:rsidRPr="00B43027">
        <w:rPr>
          <w:rFonts w:cs="Times New Roman"/>
          <w:color w:val="auto"/>
          <w:sz w:val="24"/>
          <w:szCs w:val="24"/>
        </w:rPr>
        <w:t>сопоставлять, сравнивать на основании существенных признаков произведения, жанры и стили музыкального и других видов искусства;</w:t>
      </w:r>
    </w:p>
    <w:p w14:paraId="74EB7E19" w14:textId="77777777" w:rsidR="00416B7C" w:rsidRPr="00B43027" w:rsidRDefault="00416B7C" w:rsidP="00C24FED">
      <w:pPr>
        <w:pStyle w:val="a8"/>
        <w:spacing w:line="240" w:lineRule="auto"/>
        <w:rPr>
          <w:rFonts w:cs="Times New Roman"/>
          <w:color w:val="auto"/>
          <w:sz w:val="24"/>
          <w:szCs w:val="24"/>
        </w:rPr>
      </w:pPr>
      <w:r w:rsidRPr="00B43027">
        <w:rPr>
          <w:rFonts w:cs="Times New Roman"/>
          <w:color w:val="auto"/>
          <w:sz w:val="24"/>
          <w:szCs w:val="24"/>
        </w:rPr>
        <w:t>обнаруживать взаимные влияния отдельных видов, жанров и стилей музыки друг на друга, формулировать гипотезы о взаимосвязях;</w:t>
      </w:r>
    </w:p>
    <w:p w14:paraId="09518942" w14:textId="77777777" w:rsidR="00416B7C" w:rsidRPr="00B43027" w:rsidRDefault="00416B7C" w:rsidP="00C24FED">
      <w:pPr>
        <w:pStyle w:val="a8"/>
        <w:spacing w:line="240" w:lineRule="auto"/>
        <w:rPr>
          <w:rFonts w:cs="Times New Roman"/>
          <w:color w:val="auto"/>
          <w:sz w:val="24"/>
          <w:szCs w:val="24"/>
        </w:rPr>
      </w:pPr>
      <w:r w:rsidRPr="00B43027">
        <w:rPr>
          <w:rFonts w:cs="Times New Roman"/>
          <w:color w:val="auto"/>
          <w:sz w:val="24"/>
          <w:szCs w:val="24"/>
        </w:rPr>
        <w:t>выявлять общее и особенное, закономерности и противоречия в комплексе выразительных средств, используемых при создании музыкального образа конкретного произведения, жанра, стиля;</w:t>
      </w:r>
    </w:p>
    <w:p w14:paraId="180B6C57" w14:textId="77777777" w:rsidR="00416B7C" w:rsidRPr="00B43027" w:rsidRDefault="00416B7C" w:rsidP="00C24FED">
      <w:pPr>
        <w:pStyle w:val="a8"/>
        <w:spacing w:line="240" w:lineRule="auto"/>
        <w:rPr>
          <w:rFonts w:cs="Times New Roman"/>
          <w:color w:val="auto"/>
          <w:sz w:val="24"/>
          <w:szCs w:val="24"/>
        </w:rPr>
      </w:pPr>
      <w:r w:rsidRPr="00B43027">
        <w:rPr>
          <w:rFonts w:cs="Times New Roman"/>
          <w:color w:val="auto"/>
          <w:sz w:val="24"/>
          <w:szCs w:val="24"/>
        </w:rPr>
        <w:lastRenderedPageBreak/>
        <w:t>выявлять и характеризовать существенные признаки конкретного музыкального звучания;</w:t>
      </w:r>
    </w:p>
    <w:p w14:paraId="2ADD78C6" w14:textId="57E309D7" w:rsidR="00416B7C" w:rsidRPr="00B43027" w:rsidRDefault="00416B7C" w:rsidP="006743FC">
      <w:pPr>
        <w:pStyle w:val="a8"/>
        <w:spacing w:line="240" w:lineRule="auto"/>
        <w:rPr>
          <w:rFonts w:cs="Times New Roman"/>
          <w:color w:val="auto"/>
          <w:sz w:val="24"/>
          <w:szCs w:val="24"/>
        </w:rPr>
      </w:pPr>
      <w:r w:rsidRPr="00B43027">
        <w:rPr>
          <w:rFonts w:cs="Times New Roman"/>
          <w:color w:val="auto"/>
          <w:sz w:val="24"/>
          <w:szCs w:val="24"/>
        </w:rPr>
        <w:t>самостоятельно обобщать и формулировать выводы по результатам проведённого слу</w:t>
      </w:r>
      <w:r w:rsidR="006743FC" w:rsidRPr="00B43027">
        <w:rPr>
          <w:rFonts w:cs="Times New Roman"/>
          <w:color w:val="auto"/>
          <w:sz w:val="24"/>
          <w:szCs w:val="24"/>
        </w:rPr>
        <w:t>хового наблюдения-исследования.</w:t>
      </w:r>
    </w:p>
    <w:p w14:paraId="0D6F14DB" w14:textId="77777777" w:rsidR="00416B7C" w:rsidRPr="00B43027" w:rsidRDefault="00416B7C" w:rsidP="00C24FED">
      <w:pPr>
        <w:pStyle w:val="a8"/>
        <w:spacing w:line="240" w:lineRule="auto"/>
        <w:rPr>
          <w:rFonts w:cs="Times New Roman"/>
          <w:color w:val="auto"/>
          <w:sz w:val="24"/>
          <w:szCs w:val="24"/>
        </w:rPr>
      </w:pPr>
      <w:r w:rsidRPr="00B43027">
        <w:rPr>
          <w:rFonts w:cs="Times New Roman"/>
          <w:color w:val="auto"/>
          <w:sz w:val="24"/>
          <w:szCs w:val="24"/>
        </w:rPr>
        <w:t>Базовые исследовательские действия:</w:t>
      </w:r>
    </w:p>
    <w:p w14:paraId="797FCFA0" w14:textId="77777777" w:rsidR="00416B7C" w:rsidRPr="00B43027" w:rsidRDefault="00416B7C" w:rsidP="00C24FED">
      <w:pPr>
        <w:pStyle w:val="a8"/>
        <w:spacing w:line="240" w:lineRule="auto"/>
        <w:rPr>
          <w:rFonts w:cs="Times New Roman"/>
          <w:color w:val="auto"/>
          <w:sz w:val="24"/>
          <w:szCs w:val="24"/>
        </w:rPr>
      </w:pPr>
      <w:r w:rsidRPr="00B43027">
        <w:rPr>
          <w:rFonts w:cs="Times New Roman"/>
          <w:color w:val="auto"/>
          <w:sz w:val="24"/>
          <w:szCs w:val="24"/>
        </w:rPr>
        <w:t>следовать внутренним слухом за развитием музыкального процесса, «наблюдать» звучание музыки;</w:t>
      </w:r>
    </w:p>
    <w:p w14:paraId="374D2490" w14:textId="77777777" w:rsidR="00416B7C" w:rsidRPr="00B43027" w:rsidRDefault="00416B7C" w:rsidP="00C24FED">
      <w:pPr>
        <w:pStyle w:val="a8"/>
        <w:spacing w:line="240" w:lineRule="auto"/>
        <w:rPr>
          <w:rFonts w:cs="Times New Roman"/>
          <w:color w:val="auto"/>
          <w:sz w:val="24"/>
          <w:szCs w:val="24"/>
        </w:rPr>
      </w:pPr>
      <w:r w:rsidRPr="00B43027">
        <w:rPr>
          <w:rFonts w:cs="Times New Roman"/>
          <w:color w:val="auto"/>
          <w:sz w:val="24"/>
          <w:szCs w:val="24"/>
        </w:rPr>
        <w:t>использовать вопросы как исследовательский инструмент познания;</w:t>
      </w:r>
    </w:p>
    <w:p w14:paraId="25807078" w14:textId="77777777" w:rsidR="00416B7C" w:rsidRPr="00B43027" w:rsidRDefault="00416B7C" w:rsidP="00C24FED">
      <w:pPr>
        <w:pStyle w:val="a8"/>
        <w:spacing w:line="240" w:lineRule="auto"/>
        <w:rPr>
          <w:rFonts w:cs="Times New Roman"/>
          <w:color w:val="auto"/>
          <w:sz w:val="24"/>
          <w:szCs w:val="24"/>
        </w:rPr>
      </w:pPr>
      <w:r w:rsidRPr="00B43027">
        <w:rPr>
          <w:rFonts w:cs="Times New Roman"/>
          <w:color w:val="auto"/>
          <w:sz w:val="24"/>
          <w:szCs w:val="24"/>
        </w:rPr>
        <w:t>формулировать собственные вопросы, фиксирующие несоответствие между реальным и желательным состоянием учебной ситуации, восприятия, исполнения музыки;</w:t>
      </w:r>
    </w:p>
    <w:p w14:paraId="4B67825C" w14:textId="77777777" w:rsidR="00416B7C" w:rsidRPr="00B43027" w:rsidRDefault="00416B7C" w:rsidP="00C24FED">
      <w:pPr>
        <w:pStyle w:val="a8"/>
        <w:spacing w:line="240" w:lineRule="auto"/>
        <w:rPr>
          <w:rFonts w:cs="Times New Roman"/>
          <w:color w:val="auto"/>
          <w:sz w:val="24"/>
          <w:szCs w:val="24"/>
        </w:rPr>
      </w:pPr>
      <w:r w:rsidRPr="00B43027">
        <w:rPr>
          <w:rFonts w:cs="Times New Roman"/>
          <w:color w:val="auto"/>
          <w:sz w:val="24"/>
          <w:szCs w:val="24"/>
        </w:rPr>
        <w:t>составлять алгоритм действий и использовать его для решения учебных, в том числе исполнительских и творческих задач;</w:t>
      </w:r>
    </w:p>
    <w:p w14:paraId="5D00EA4C" w14:textId="77777777" w:rsidR="00416B7C" w:rsidRPr="00B43027" w:rsidRDefault="00416B7C" w:rsidP="00C24FED">
      <w:pPr>
        <w:pStyle w:val="a8"/>
        <w:spacing w:line="240" w:lineRule="auto"/>
        <w:rPr>
          <w:rFonts w:cs="Times New Roman"/>
          <w:color w:val="auto"/>
          <w:spacing w:val="1"/>
          <w:sz w:val="24"/>
          <w:szCs w:val="24"/>
        </w:rPr>
      </w:pPr>
      <w:r w:rsidRPr="00B43027">
        <w:rPr>
          <w:rFonts w:cs="Times New Roman"/>
          <w:color w:val="auto"/>
          <w:spacing w:val="1"/>
          <w:sz w:val="24"/>
          <w:szCs w:val="24"/>
        </w:rPr>
        <w:t>проводить по самостоятельно составленному плану небольшое исследование по установлению особенностей музыкально-языковых единиц, сравнению художественных процессов, музыкальных явлений, культурных объектов между собой;</w:t>
      </w:r>
    </w:p>
    <w:p w14:paraId="07294E83" w14:textId="77777777" w:rsidR="00416B7C" w:rsidRPr="00B43027" w:rsidRDefault="00416B7C" w:rsidP="00C24FED">
      <w:pPr>
        <w:pStyle w:val="a8"/>
        <w:spacing w:line="240" w:lineRule="auto"/>
        <w:rPr>
          <w:rFonts w:cs="Times New Roman"/>
          <w:color w:val="auto"/>
          <w:sz w:val="24"/>
          <w:szCs w:val="24"/>
        </w:rPr>
      </w:pPr>
      <w:r w:rsidRPr="00B43027">
        <w:rPr>
          <w:rFonts w:cs="Times New Roman"/>
          <w:color w:val="auto"/>
          <w:sz w:val="24"/>
          <w:szCs w:val="24"/>
        </w:rPr>
        <w:t>самостоятельно формулировать обобщения и выводы по результатам проведённого наблюдения, слухового исследования.</w:t>
      </w:r>
    </w:p>
    <w:p w14:paraId="56B5B674" w14:textId="77777777" w:rsidR="00416B7C" w:rsidRPr="00B43027" w:rsidRDefault="00416B7C" w:rsidP="00C24FED">
      <w:pPr>
        <w:pStyle w:val="a8"/>
        <w:spacing w:line="240" w:lineRule="auto"/>
        <w:rPr>
          <w:rFonts w:cs="Times New Roman"/>
          <w:color w:val="auto"/>
          <w:sz w:val="24"/>
          <w:szCs w:val="24"/>
        </w:rPr>
      </w:pPr>
      <w:r w:rsidRPr="00B43027">
        <w:rPr>
          <w:rFonts w:cs="Times New Roman"/>
          <w:color w:val="auto"/>
          <w:sz w:val="24"/>
          <w:szCs w:val="24"/>
        </w:rPr>
        <w:t>Работа с информацией:</w:t>
      </w:r>
    </w:p>
    <w:p w14:paraId="14256931" w14:textId="77777777" w:rsidR="00416B7C" w:rsidRPr="00B43027" w:rsidRDefault="00416B7C" w:rsidP="00C24FED">
      <w:pPr>
        <w:pStyle w:val="a8"/>
        <w:spacing w:line="240" w:lineRule="auto"/>
        <w:rPr>
          <w:rFonts w:cs="Times New Roman"/>
          <w:color w:val="auto"/>
          <w:sz w:val="24"/>
          <w:szCs w:val="24"/>
        </w:rPr>
      </w:pPr>
      <w:r w:rsidRPr="00B43027">
        <w:rPr>
          <w:rFonts w:cs="Times New Roman"/>
          <w:color w:val="auto"/>
          <w:sz w:val="24"/>
          <w:szCs w:val="24"/>
        </w:rPr>
        <w:t>применять различные методы, инструменты и запросы при поиске и отборе информации с учётом предложенной учебной задачи и заданных критериев;</w:t>
      </w:r>
    </w:p>
    <w:p w14:paraId="7A414999" w14:textId="77777777" w:rsidR="00416B7C" w:rsidRPr="00B43027" w:rsidRDefault="00416B7C" w:rsidP="00C24FED">
      <w:pPr>
        <w:pStyle w:val="a8"/>
        <w:spacing w:line="240" w:lineRule="auto"/>
        <w:rPr>
          <w:rFonts w:cs="Times New Roman"/>
          <w:color w:val="auto"/>
          <w:sz w:val="24"/>
          <w:szCs w:val="24"/>
        </w:rPr>
      </w:pPr>
      <w:r w:rsidRPr="00B43027">
        <w:rPr>
          <w:rFonts w:cs="Times New Roman"/>
          <w:color w:val="auto"/>
          <w:sz w:val="24"/>
          <w:szCs w:val="24"/>
        </w:rPr>
        <w:t>понимать специфику работы с аудиоинформацией, музыкальными записями;</w:t>
      </w:r>
    </w:p>
    <w:p w14:paraId="35B179C1" w14:textId="77777777" w:rsidR="00416B7C" w:rsidRPr="00B43027" w:rsidRDefault="00416B7C" w:rsidP="00C24FED">
      <w:pPr>
        <w:pStyle w:val="a8"/>
        <w:spacing w:line="240" w:lineRule="auto"/>
        <w:rPr>
          <w:rFonts w:cs="Times New Roman"/>
          <w:color w:val="auto"/>
          <w:sz w:val="24"/>
          <w:szCs w:val="24"/>
        </w:rPr>
      </w:pPr>
      <w:r w:rsidRPr="00B43027">
        <w:rPr>
          <w:rFonts w:cs="Times New Roman"/>
          <w:color w:val="auto"/>
          <w:sz w:val="24"/>
          <w:szCs w:val="24"/>
        </w:rPr>
        <w:t>использовать интонирование для запоминания звуковой информации, музыкальных произведений;</w:t>
      </w:r>
    </w:p>
    <w:p w14:paraId="7498AEA9" w14:textId="77777777" w:rsidR="00416B7C" w:rsidRPr="00B43027" w:rsidRDefault="00416B7C" w:rsidP="00C24FED">
      <w:pPr>
        <w:pStyle w:val="a8"/>
        <w:spacing w:line="240" w:lineRule="auto"/>
        <w:rPr>
          <w:rFonts w:cs="Times New Roman"/>
          <w:color w:val="auto"/>
          <w:sz w:val="24"/>
          <w:szCs w:val="24"/>
        </w:rPr>
      </w:pPr>
      <w:r w:rsidRPr="00B43027">
        <w:rPr>
          <w:rFonts w:cs="Times New Roman"/>
          <w:color w:val="auto"/>
          <w:sz w:val="24"/>
          <w:szCs w:val="24"/>
        </w:rPr>
        <w:t>выбирать, анализировать, интерпретировать, обобщать и систематизировать информацию, представленную в аудио- и видеоформатах, текстах, таблицах, схемах;</w:t>
      </w:r>
    </w:p>
    <w:p w14:paraId="20718986" w14:textId="77777777" w:rsidR="00416B7C" w:rsidRPr="00B43027" w:rsidRDefault="00416B7C" w:rsidP="00C24FED">
      <w:pPr>
        <w:pStyle w:val="a8"/>
        <w:spacing w:line="240" w:lineRule="auto"/>
        <w:rPr>
          <w:rFonts w:cs="Times New Roman"/>
          <w:color w:val="auto"/>
          <w:sz w:val="24"/>
          <w:szCs w:val="24"/>
        </w:rPr>
      </w:pPr>
      <w:r w:rsidRPr="00B43027">
        <w:rPr>
          <w:rFonts w:cs="Times New Roman"/>
          <w:color w:val="auto"/>
          <w:sz w:val="24"/>
          <w:szCs w:val="24"/>
        </w:rPr>
        <w:lastRenderedPageBreak/>
        <w:t>использовать смысловое чтение для извлечения, обобщения и систематизации информации из одного или нескольких источников с учётом поставленных целей;</w:t>
      </w:r>
    </w:p>
    <w:p w14:paraId="3EB5A489" w14:textId="77777777" w:rsidR="00416B7C" w:rsidRPr="00B43027" w:rsidRDefault="00416B7C" w:rsidP="00C24FED">
      <w:pPr>
        <w:pStyle w:val="a8"/>
        <w:spacing w:line="240" w:lineRule="auto"/>
        <w:rPr>
          <w:rFonts w:cs="Times New Roman"/>
          <w:color w:val="auto"/>
          <w:sz w:val="24"/>
          <w:szCs w:val="24"/>
        </w:rPr>
      </w:pPr>
      <w:r w:rsidRPr="00B43027">
        <w:rPr>
          <w:rFonts w:cs="Times New Roman"/>
          <w:color w:val="auto"/>
          <w:sz w:val="24"/>
          <w:szCs w:val="24"/>
        </w:rPr>
        <w:t>оценивать надёжность информации по критериям, предложенным учителем или сформулированным самостоятельно;</w:t>
      </w:r>
    </w:p>
    <w:p w14:paraId="5975E0DA" w14:textId="77777777" w:rsidR="00416B7C" w:rsidRPr="00B43027" w:rsidRDefault="00416B7C" w:rsidP="00C24FED">
      <w:pPr>
        <w:pStyle w:val="a8"/>
        <w:spacing w:line="240" w:lineRule="auto"/>
        <w:rPr>
          <w:rFonts w:cs="Times New Roman"/>
          <w:color w:val="auto"/>
          <w:sz w:val="24"/>
          <w:szCs w:val="24"/>
        </w:rPr>
      </w:pPr>
      <w:r w:rsidRPr="00B43027">
        <w:rPr>
          <w:rFonts w:cs="Times New Roman"/>
          <w:color w:val="auto"/>
          <w:sz w:val="24"/>
          <w:szCs w:val="24"/>
        </w:rPr>
        <w:t>различать тексты информационного и художественного содержания, трансформировать, интерпретировать их в соответствии с учебной задачей;</w:t>
      </w:r>
    </w:p>
    <w:p w14:paraId="1A3FF72B" w14:textId="77777777" w:rsidR="00416B7C" w:rsidRPr="00B43027" w:rsidRDefault="00416B7C" w:rsidP="00C24FED">
      <w:pPr>
        <w:pStyle w:val="a8"/>
        <w:spacing w:line="240" w:lineRule="auto"/>
        <w:rPr>
          <w:rFonts w:cs="Times New Roman"/>
          <w:color w:val="auto"/>
          <w:sz w:val="24"/>
          <w:szCs w:val="24"/>
        </w:rPr>
      </w:pPr>
      <w:r w:rsidRPr="00B43027">
        <w:rPr>
          <w:rFonts w:cs="Times New Roman"/>
          <w:color w:val="auto"/>
          <w:sz w:val="24"/>
          <w:szCs w:val="24"/>
        </w:rPr>
        <w:t>самостоятельно выбирать оптимальную форму представления информации (текст, таблица, схема, презентация, театрализация и др.) в зависимости от коммуникативной установки.</w:t>
      </w:r>
    </w:p>
    <w:p w14:paraId="6B5E1F7A" w14:textId="092050F7" w:rsidR="00416B7C" w:rsidRPr="00B43027" w:rsidRDefault="00416B7C" w:rsidP="006743FC">
      <w:pPr>
        <w:pStyle w:val="a8"/>
        <w:spacing w:line="240" w:lineRule="auto"/>
        <w:rPr>
          <w:rFonts w:cs="Times New Roman"/>
          <w:color w:val="auto"/>
          <w:sz w:val="24"/>
          <w:szCs w:val="24"/>
        </w:rPr>
      </w:pPr>
      <w:r w:rsidRPr="00B43027">
        <w:rPr>
          <w:rFonts w:cs="Times New Roman"/>
          <w:color w:val="auto"/>
          <w:spacing w:val="-2"/>
          <w:sz w:val="24"/>
          <w:szCs w:val="24"/>
        </w:rPr>
        <w:t>Овладение системой универсальных познавательных действий обеспечивает сформированность когнитивных навыков обучающихся, в том числе развитие специфического типа интеллектуальной деятельности — музыкального мышления.</w:t>
      </w:r>
    </w:p>
    <w:p w14:paraId="14EA8DD9" w14:textId="77777777" w:rsidR="00416B7C" w:rsidRPr="00B43027" w:rsidRDefault="00416B7C" w:rsidP="00C24FED">
      <w:pPr>
        <w:pStyle w:val="a8"/>
        <w:spacing w:line="240" w:lineRule="auto"/>
        <w:rPr>
          <w:rFonts w:cs="Times New Roman"/>
          <w:color w:val="auto"/>
          <w:sz w:val="24"/>
          <w:szCs w:val="24"/>
        </w:rPr>
      </w:pPr>
      <w:r w:rsidRPr="00B43027">
        <w:rPr>
          <w:rFonts w:cs="Times New Roman"/>
          <w:color w:val="auto"/>
          <w:sz w:val="24"/>
          <w:szCs w:val="24"/>
        </w:rPr>
        <w:t>2. Овладение универсальными коммуникативными действиями</w:t>
      </w:r>
    </w:p>
    <w:p w14:paraId="0550817F" w14:textId="77777777" w:rsidR="00416B7C" w:rsidRPr="00B43027" w:rsidRDefault="00416B7C" w:rsidP="00C24FED">
      <w:pPr>
        <w:pStyle w:val="a8"/>
        <w:spacing w:line="240" w:lineRule="auto"/>
        <w:rPr>
          <w:rFonts w:cs="Times New Roman"/>
          <w:color w:val="auto"/>
          <w:sz w:val="24"/>
          <w:szCs w:val="24"/>
        </w:rPr>
      </w:pPr>
      <w:r w:rsidRPr="00B43027">
        <w:rPr>
          <w:rFonts w:cs="Times New Roman"/>
          <w:color w:val="auto"/>
          <w:sz w:val="24"/>
          <w:szCs w:val="24"/>
        </w:rPr>
        <w:t>Невербальная коммуникация:</w:t>
      </w:r>
    </w:p>
    <w:p w14:paraId="7C84996F" w14:textId="77777777" w:rsidR="00416B7C" w:rsidRPr="00B43027" w:rsidRDefault="00416B7C" w:rsidP="00C24FED">
      <w:pPr>
        <w:pStyle w:val="a8"/>
        <w:spacing w:line="240" w:lineRule="auto"/>
        <w:rPr>
          <w:rFonts w:cs="Times New Roman"/>
          <w:color w:val="auto"/>
          <w:sz w:val="24"/>
          <w:szCs w:val="24"/>
        </w:rPr>
      </w:pPr>
      <w:r w:rsidRPr="00B43027">
        <w:rPr>
          <w:rFonts w:cs="Times New Roman"/>
          <w:color w:val="auto"/>
          <w:sz w:val="24"/>
          <w:szCs w:val="24"/>
        </w:rPr>
        <w:t>воспринимать музыку как искусство интонируемого смысла, стремиться понять эмоционально-образное содержание музыкального высказывания, понимать ограниченность словесного языка в передаче смысла музыкального произведения;</w:t>
      </w:r>
    </w:p>
    <w:p w14:paraId="05FF2F4A" w14:textId="77777777" w:rsidR="00416B7C" w:rsidRPr="00B43027" w:rsidRDefault="00416B7C" w:rsidP="00C24FED">
      <w:pPr>
        <w:pStyle w:val="a8"/>
        <w:spacing w:line="240" w:lineRule="auto"/>
        <w:rPr>
          <w:rFonts w:cs="Times New Roman"/>
          <w:color w:val="auto"/>
          <w:sz w:val="24"/>
          <w:szCs w:val="24"/>
        </w:rPr>
      </w:pPr>
      <w:r w:rsidRPr="00B43027">
        <w:rPr>
          <w:rFonts w:cs="Times New Roman"/>
          <w:color w:val="auto"/>
          <w:sz w:val="24"/>
          <w:szCs w:val="24"/>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14:paraId="29C5D604" w14:textId="77777777" w:rsidR="00416B7C" w:rsidRPr="00B43027" w:rsidRDefault="00416B7C" w:rsidP="00C24FED">
      <w:pPr>
        <w:pStyle w:val="a8"/>
        <w:spacing w:line="240" w:lineRule="auto"/>
        <w:rPr>
          <w:rFonts w:cs="Times New Roman"/>
          <w:color w:val="auto"/>
          <w:sz w:val="24"/>
          <w:szCs w:val="24"/>
        </w:rPr>
      </w:pPr>
      <w:r w:rsidRPr="00B43027">
        <w:rPr>
          <w:rFonts w:cs="Times New Roman"/>
          <w:color w:val="auto"/>
          <w:sz w:val="24"/>
          <w:szCs w:val="24"/>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14:paraId="25B030C5" w14:textId="77777777" w:rsidR="00416B7C" w:rsidRPr="00B43027" w:rsidRDefault="00416B7C" w:rsidP="00C24FED">
      <w:pPr>
        <w:pStyle w:val="a8"/>
        <w:spacing w:line="240" w:lineRule="auto"/>
        <w:rPr>
          <w:rFonts w:cs="Times New Roman"/>
          <w:color w:val="auto"/>
          <w:sz w:val="24"/>
          <w:szCs w:val="24"/>
        </w:rPr>
      </w:pPr>
      <w:r w:rsidRPr="00B43027">
        <w:rPr>
          <w:rFonts w:cs="Times New Roman"/>
          <w:color w:val="auto"/>
          <w:sz w:val="24"/>
          <w:szCs w:val="24"/>
        </w:rPr>
        <w:t>эффективно использовать интонационно-выразительные возможности в ситуации публичного выступления;</w:t>
      </w:r>
    </w:p>
    <w:p w14:paraId="3B97BA87" w14:textId="573126E5" w:rsidR="00416B7C" w:rsidRPr="00B43027" w:rsidRDefault="00416B7C" w:rsidP="006743FC">
      <w:pPr>
        <w:pStyle w:val="a8"/>
        <w:spacing w:line="240" w:lineRule="auto"/>
        <w:rPr>
          <w:rFonts w:cs="Times New Roman"/>
          <w:color w:val="auto"/>
          <w:sz w:val="24"/>
          <w:szCs w:val="24"/>
        </w:rPr>
      </w:pPr>
      <w:r w:rsidRPr="00B43027">
        <w:rPr>
          <w:rFonts w:cs="Times New Roman"/>
          <w:color w:val="auto"/>
          <w:sz w:val="24"/>
          <w:szCs w:val="24"/>
        </w:rPr>
        <w:t>распознавать невербальные средства общения (интонация, мимика, жесты), расценивать их как полноценные элементы коммуникации, адекватно включаться в с</w:t>
      </w:r>
      <w:r w:rsidR="006743FC" w:rsidRPr="00B43027">
        <w:rPr>
          <w:rFonts w:cs="Times New Roman"/>
          <w:color w:val="auto"/>
          <w:sz w:val="24"/>
          <w:szCs w:val="24"/>
        </w:rPr>
        <w:t>оответствующий уровень общения.</w:t>
      </w:r>
    </w:p>
    <w:p w14:paraId="46DB98CC" w14:textId="77777777" w:rsidR="00416B7C" w:rsidRPr="00B43027" w:rsidRDefault="00416B7C" w:rsidP="00C24FED">
      <w:pPr>
        <w:pStyle w:val="a8"/>
        <w:spacing w:line="240" w:lineRule="auto"/>
        <w:rPr>
          <w:rFonts w:cs="Times New Roman"/>
          <w:color w:val="auto"/>
          <w:sz w:val="24"/>
          <w:szCs w:val="24"/>
        </w:rPr>
      </w:pPr>
      <w:r w:rsidRPr="00B43027">
        <w:rPr>
          <w:rFonts w:cs="Times New Roman"/>
          <w:color w:val="auto"/>
          <w:sz w:val="24"/>
          <w:szCs w:val="24"/>
        </w:rPr>
        <w:lastRenderedPageBreak/>
        <w:t>Вербальное общение:</w:t>
      </w:r>
    </w:p>
    <w:p w14:paraId="71819615" w14:textId="77777777" w:rsidR="00416B7C" w:rsidRPr="00B43027" w:rsidRDefault="00416B7C" w:rsidP="00C24FED">
      <w:pPr>
        <w:pStyle w:val="a8"/>
        <w:spacing w:line="240" w:lineRule="auto"/>
        <w:rPr>
          <w:rFonts w:cs="Times New Roman"/>
          <w:color w:val="auto"/>
          <w:sz w:val="24"/>
          <w:szCs w:val="24"/>
        </w:rPr>
      </w:pPr>
      <w:r w:rsidRPr="00B43027">
        <w:rPr>
          <w:rFonts w:cs="Times New Roman"/>
          <w:color w:val="auto"/>
          <w:sz w:val="24"/>
          <w:szCs w:val="24"/>
        </w:rPr>
        <w:t>воспринимать и формулировать суждения, выражать эмоции в соответствии с условиями и целями общения;</w:t>
      </w:r>
    </w:p>
    <w:p w14:paraId="1367AAE1" w14:textId="77777777" w:rsidR="00416B7C" w:rsidRPr="00B43027" w:rsidRDefault="00416B7C" w:rsidP="00C24FED">
      <w:pPr>
        <w:pStyle w:val="a8"/>
        <w:spacing w:line="240" w:lineRule="auto"/>
        <w:rPr>
          <w:rFonts w:cs="Times New Roman"/>
          <w:color w:val="auto"/>
          <w:sz w:val="24"/>
          <w:szCs w:val="24"/>
        </w:rPr>
      </w:pPr>
      <w:r w:rsidRPr="00B43027">
        <w:rPr>
          <w:rFonts w:cs="Times New Roman"/>
          <w:color w:val="auto"/>
          <w:sz w:val="24"/>
          <w:szCs w:val="24"/>
        </w:rPr>
        <w:t>выражать своё мнение, в том числе впечатления от общения с музыкальным искусством в устных и письменных текстах;</w:t>
      </w:r>
    </w:p>
    <w:p w14:paraId="0B1327F9" w14:textId="77777777" w:rsidR="00416B7C" w:rsidRPr="00B43027" w:rsidRDefault="00416B7C" w:rsidP="00C24FED">
      <w:pPr>
        <w:pStyle w:val="a8"/>
        <w:spacing w:line="240" w:lineRule="auto"/>
        <w:rPr>
          <w:rFonts w:cs="Times New Roman"/>
          <w:color w:val="auto"/>
          <w:sz w:val="24"/>
          <w:szCs w:val="24"/>
        </w:rPr>
      </w:pPr>
      <w:r w:rsidRPr="00B43027">
        <w:rPr>
          <w:rFonts w:cs="Times New Roman"/>
          <w:color w:val="auto"/>
          <w:sz w:val="24"/>
          <w:szCs w:val="24"/>
        </w:rPr>
        <w:t>понимать намерения других, проявлять уважительное отношение к собеседнику и в корректной форме формулировать свои возражения;</w:t>
      </w:r>
    </w:p>
    <w:p w14:paraId="78F131B4" w14:textId="77777777" w:rsidR="00416B7C" w:rsidRPr="00B43027" w:rsidRDefault="00416B7C" w:rsidP="00C24FED">
      <w:pPr>
        <w:pStyle w:val="a8"/>
        <w:spacing w:line="240" w:lineRule="auto"/>
        <w:rPr>
          <w:rFonts w:cs="Times New Roman"/>
          <w:color w:val="auto"/>
          <w:sz w:val="24"/>
          <w:szCs w:val="24"/>
        </w:rPr>
      </w:pPr>
      <w:r w:rsidRPr="00B43027">
        <w:rPr>
          <w:rFonts w:cs="Times New Roman"/>
          <w:color w:val="auto"/>
          <w:sz w:val="24"/>
          <w:szCs w:val="24"/>
        </w:rPr>
        <w:t>вести диалог, дискуссию, задавать вопросы по существу обсуждаемой темы, поддерживать благожелательный тон диалога;</w:t>
      </w:r>
    </w:p>
    <w:p w14:paraId="7A57278D" w14:textId="7713AC0C" w:rsidR="00416B7C" w:rsidRPr="00B43027" w:rsidRDefault="00416B7C" w:rsidP="006743FC">
      <w:pPr>
        <w:pStyle w:val="a8"/>
        <w:spacing w:line="240" w:lineRule="auto"/>
        <w:rPr>
          <w:rFonts w:cs="Times New Roman"/>
          <w:color w:val="auto"/>
          <w:sz w:val="24"/>
          <w:szCs w:val="24"/>
        </w:rPr>
      </w:pPr>
      <w:r w:rsidRPr="00B43027">
        <w:rPr>
          <w:rFonts w:cs="Times New Roman"/>
          <w:color w:val="auto"/>
          <w:sz w:val="24"/>
          <w:szCs w:val="24"/>
        </w:rPr>
        <w:t>публично представлять результаты уче</w:t>
      </w:r>
      <w:r w:rsidR="006743FC" w:rsidRPr="00B43027">
        <w:rPr>
          <w:rFonts w:cs="Times New Roman"/>
          <w:color w:val="auto"/>
          <w:sz w:val="24"/>
          <w:szCs w:val="24"/>
        </w:rPr>
        <w:t>бной и творческой деятельности.</w:t>
      </w:r>
    </w:p>
    <w:p w14:paraId="7C9555A3" w14:textId="77777777" w:rsidR="00416B7C" w:rsidRPr="00B43027" w:rsidRDefault="00416B7C" w:rsidP="00C24FED">
      <w:pPr>
        <w:pStyle w:val="a8"/>
        <w:spacing w:line="240" w:lineRule="auto"/>
        <w:rPr>
          <w:rFonts w:cs="Times New Roman"/>
          <w:color w:val="auto"/>
          <w:sz w:val="24"/>
          <w:szCs w:val="24"/>
        </w:rPr>
      </w:pPr>
      <w:r w:rsidRPr="00B43027">
        <w:rPr>
          <w:rFonts w:cs="Times New Roman"/>
          <w:color w:val="auto"/>
          <w:sz w:val="24"/>
          <w:szCs w:val="24"/>
        </w:rPr>
        <w:t>Совместная деятельность (сотрудничество):</w:t>
      </w:r>
    </w:p>
    <w:p w14:paraId="08035384" w14:textId="77777777" w:rsidR="00416B7C" w:rsidRPr="00B43027" w:rsidRDefault="00416B7C" w:rsidP="00C24FED">
      <w:pPr>
        <w:pStyle w:val="a8"/>
        <w:spacing w:line="240" w:lineRule="auto"/>
        <w:rPr>
          <w:rFonts w:cs="Times New Roman"/>
          <w:color w:val="auto"/>
          <w:sz w:val="24"/>
          <w:szCs w:val="24"/>
        </w:rPr>
      </w:pPr>
      <w:r w:rsidRPr="00B43027">
        <w:rPr>
          <w:rFonts w:cs="Times New Roman"/>
          <w:color w:val="auto"/>
          <w:sz w:val="24"/>
          <w:szCs w:val="24"/>
        </w:rPr>
        <w:t>Развивать навыки эстетически опосредованного сотрудничества, соучастия, сопереживания в процессе исполнения и восприятия музыки; понимать ценность такого социально-психологического опыта, экстраполировать его на другие сферы взаимодействия;</w:t>
      </w:r>
    </w:p>
    <w:p w14:paraId="02A7A7D4" w14:textId="77777777" w:rsidR="00416B7C" w:rsidRPr="00B43027" w:rsidRDefault="00416B7C" w:rsidP="00C24FED">
      <w:pPr>
        <w:pStyle w:val="a8"/>
        <w:spacing w:line="240" w:lineRule="auto"/>
        <w:rPr>
          <w:rFonts w:cs="Times New Roman"/>
          <w:color w:val="auto"/>
          <w:sz w:val="24"/>
          <w:szCs w:val="24"/>
        </w:rPr>
      </w:pPr>
      <w:r w:rsidRPr="00B43027">
        <w:rPr>
          <w:rFonts w:cs="Times New Roman"/>
          <w:color w:val="auto"/>
          <w:sz w:val="24"/>
          <w:szCs w:val="24"/>
        </w:rPr>
        <w:t>понимать и использовать преимущества коллективной, групповой и индивидуальной музыкальной деятельности, выбирать наиболее эффективные формы взаимодействия при решении поставленной задачи;</w:t>
      </w:r>
    </w:p>
    <w:p w14:paraId="74DE1E52" w14:textId="77777777" w:rsidR="00416B7C" w:rsidRPr="00B43027" w:rsidRDefault="00416B7C" w:rsidP="00C24FED">
      <w:pPr>
        <w:pStyle w:val="a8"/>
        <w:spacing w:line="240" w:lineRule="auto"/>
        <w:rPr>
          <w:rFonts w:cs="Times New Roman"/>
          <w:color w:val="auto"/>
          <w:sz w:val="24"/>
          <w:szCs w:val="24"/>
        </w:rPr>
      </w:pPr>
      <w:r w:rsidRPr="00B43027">
        <w:rPr>
          <w:rFonts w:cs="Times New Roman"/>
          <w:color w:val="auto"/>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14:paraId="083E1360" w14:textId="77777777" w:rsidR="00416B7C" w:rsidRPr="00B43027" w:rsidRDefault="00416B7C" w:rsidP="00C24FED">
      <w:pPr>
        <w:pStyle w:val="a8"/>
        <w:spacing w:line="240" w:lineRule="auto"/>
        <w:rPr>
          <w:rFonts w:cs="Times New Roman"/>
          <w:color w:val="auto"/>
          <w:sz w:val="24"/>
          <w:szCs w:val="24"/>
        </w:rPr>
      </w:pPr>
      <w:r w:rsidRPr="00B43027">
        <w:rPr>
          <w:rFonts w:cs="Times New Roman"/>
          <w:color w:val="auto"/>
          <w:sz w:val="24"/>
          <w:szCs w:val="24"/>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отчёта перед группой.</w:t>
      </w:r>
    </w:p>
    <w:p w14:paraId="5079FD5A" w14:textId="77777777" w:rsidR="00416B7C" w:rsidRPr="00B43027" w:rsidRDefault="00416B7C" w:rsidP="00C24FED">
      <w:pPr>
        <w:pStyle w:val="a8"/>
        <w:spacing w:line="240" w:lineRule="auto"/>
        <w:rPr>
          <w:rFonts w:cs="Times New Roman"/>
          <w:color w:val="auto"/>
          <w:sz w:val="24"/>
          <w:szCs w:val="24"/>
        </w:rPr>
      </w:pPr>
      <w:r w:rsidRPr="00B43027">
        <w:rPr>
          <w:rFonts w:cs="Times New Roman"/>
          <w:color w:val="auto"/>
          <w:sz w:val="24"/>
          <w:szCs w:val="24"/>
        </w:rPr>
        <w:t>3. Овладение универсальными регулятивными действиями</w:t>
      </w:r>
    </w:p>
    <w:p w14:paraId="72F9375D" w14:textId="77777777" w:rsidR="00416B7C" w:rsidRPr="00B43027" w:rsidRDefault="00416B7C" w:rsidP="00C24FED">
      <w:pPr>
        <w:pStyle w:val="a8"/>
        <w:spacing w:line="240" w:lineRule="auto"/>
        <w:rPr>
          <w:rFonts w:cs="Times New Roman"/>
          <w:color w:val="auto"/>
          <w:sz w:val="24"/>
          <w:szCs w:val="24"/>
        </w:rPr>
      </w:pPr>
      <w:r w:rsidRPr="00B43027">
        <w:rPr>
          <w:rFonts w:cs="Times New Roman"/>
          <w:color w:val="auto"/>
          <w:sz w:val="24"/>
          <w:szCs w:val="24"/>
        </w:rPr>
        <w:lastRenderedPageBreak/>
        <w:t>Самоорганизация:</w:t>
      </w:r>
    </w:p>
    <w:p w14:paraId="5DCDEA89" w14:textId="77777777" w:rsidR="00416B7C" w:rsidRPr="00B43027" w:rsidRDefault="00416B7C" w:rsidP="00C24FED">
      <w:pPr>
        <w:pStyle w:val="a8"/>
        <w:spacing w:line="240" w:lineRule="auto"/>
        <w:rPr>
          <w:rFonts w:cs="Times New Roman"/>
          <w:color w:val="auto"/>
          <w:sz w:val="24"/>
          <w:szCs w:val="24"/>
        </w:rPr>
      </w:pPr>
      <w:r w:rsidRPr="00B43027">
        <w:rPr>
          <w:rFonts w:cs="Times New Roman"/>
          <w:color w:val="auto"/>
          <w:sz w:val="24"/>
          <w:szCs w:val="24"/>
        </w:rPr>
        <w:t>ставить перед собой среднесрочные и долгосрочные цели по самосовершенствованию, в том числе в части творческих, исполнительских навыков и способностей, настойчиво продвигаться к поставленной цели;</w:t>
      </w:r>
    </w:p>
    <w:p w14:paraId="3FAB7E6F" w14:textId="77777777" w:rsidR="00416B7C" w:rsidRPr="00B43027" w:rsidRDefault="00416B7C" w:rsidP="00C24FED">
      <w:pPr>
        <w:pStyle w:val="a8"/>
        <w:spacing w:line="240" w:lineRule="auto"/>
        <w:rPr>
          <w:rFonts w:cs="Times New Roman"/>
          <w:color w:val="auto"/>
          <w:sz w:val="24"/>
          <w:szCs w:val="24"/>
        </w:rPr>
      </w:pPr>
      <w:r w:rsidRPr="00B43027">
        <w:rPr>
          <w:rFonts w:cs="Times New Roman"/>
          <w:color w:val="auto"/>
          <w:sz w:val="24"/>
          <w:szCs w:val="24"/>
        </w:rPr>
        <w:t>планировать достижение целей через решение ряда последовательных задач частного характера;</w:t>
      </w:r>
    </w:p>
    <w:p w14:paraId="311E3B0C" w14:textId="77777777" w:rsidR="00416B7C" w:rsidRPr="00B43027" w:rsidRDefault="00416B7C" w:rsidP="00C24FED">
      <w:pPr>
        <w:pStyle w:val="a8"/>
        <w:spacing w:line="240" w:lineRule="auto"/>
        <w:rPr>
          <w:rFonts w:cs="Times New Roman"/>
          <w:color w:val="auto"/>
          <w:sz w:val="24"/>
          <w:szCs w:val="24"/>
        </w:rPr>
      </w:pPr>
      <w:r w:rsidRPr="00B43027">
        <w:rPr>
          <w:rFonts w:cs="Times New Roman"/>
          <w:color w:val="auto"/>
          <w:sz w:val="24"/>
          <w:szCs w:val="24"/>
        </w:rPr>
        <w:t>самостоятельно составлять план действий, вносить необходимые коррективы в ходе его реализации;</w:t>
      </w:r>
    </w:p>
    <w:p w14:paraId="6FCC0337" w14:textId="77777777" w:rsidR="00416B7C" w:rsidRPr="00B43027" w:rsidRDefault="00416B7C" w:rsidP="00C24FED">
      <w:pPr>
        <w:pStyle w:val="a8"/>
        <w:spacing w:line="240" w:lineRule="auto"/>
        <w:rPr>
          <w:rFonts w:cs="Times New Roman"/>
          <w:color w:val="auto"/>
          <w:sz w:val="24"/>
          <w:szCs w:val="24"/>
        </w:rPr>
      </w:pPr>
      <w:r w:rsidRPr="00B43027">
        <w:rPr>
          <w:rFonts w:cs="Times New Roman"/>
          <w:color w:val="auto"/>
          <w:sz w:val="24"/>
          <w:szCs w:val="24"/>
        </w:rPr>
        <w:t>выявлять наиболее важные проблемы для решения в учебных и жизненных ситуациях;</w:t>
      </w:r>
    </w:p>
    <w:p w14:paraId="00A4363E" w14:textId="77777777" w:rsidR="00416B7C" w:rsidRPr="00B43027" w:rsidRDefault="00416B7C" w:rsidP="00C24FED">
      <w:pPr>
        <w:pStyle w:val="a8"/>
        <w:spacing w:line="240" w:lineRule="auto"/>
        <w:rPr>
          <w:rFonts w:cs="Times New Roman"/>
          <w:color w:val="auto"/>
          <w:sz w:val="24"/>
          <w:szCs w:val="24"/>
        </w:rPr>
      </w:pPr>
      <w:r w:rsidRPr="00B43027">
        <w:rPr>
          <w:rFonts w:cs="Times New Roman"/>
          <w:color w:val="auto"/>
          <w:sz w:val="24"/>
          <w:szCs w:val="24"/>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14:paraId="3B3D0CAD" w14:textId="3816A14B" w:rsidR="00416B7C" w:rsidRPr="00B43027" w:rsidRDefault="00416B7C" w:rsidP="006743FC">
      <w:pPr>
        <w:pStyle w:val="a8"/>
        <w:spacing w:line="240" w:lineRule="auto"/>
        <w:rPr>
          <w:rFonts w:cs="Times New Roman"/>
          <w:color w:val="auto"/>
          <w:sz w:val="24"/>
          <w:szCs w:val="24"/>
        </w:rPr>
      </w:pPr>
      <w:r w:rsidRPr="00B43027">
        <w:rPr>
          <w:rFonts w:cs="Times New Roman"/>
          <w:color w:val="auto"/>
          <w:sz w:val="24"/>
          <w:szCs w:val="24"/>
        </w:rPr>
        <w:t>делать выбор и брать з</w:t>
      </w:r>
      <w:r w:rsidR="006743FC" w:rsidRPr="00B43027">
        <w:rPr>
          <w:rFonts w:cs="Times New Roman"/>
          <w:color w:val="auto"/>
          <w:sz w:val="24"/>
          <w:szCs w:val="24"/>
        </w:rPr>
        <w:t>а него ответственность на себя.</w:t>
      </w:r>
    </w:p>
    <w:p w14:paraId="301C1906" w14:textId="77777777" w:rsidR="00416B7C" w:rsidRPr="00B43027" w:rsidRDefault="00416B7C" w:rsidP="00C24FED">
      <w:pPr>
        <w:pStyle w:val="a8"/>
        <w:spacing w:line="240" w:lineRule="auto"/>
        <w:rPr>
          <w:rFonts w:cs="Times New Roman"/>
          <w:color w:val="auto"/>
          <w:sz w:val="24"/>
          <w:szCs w:val="24"/>
        </w:rPr>
      </w:pPr>
      <w:r w:rsidRPr="00B43027">
        <w:rPr>
          <w:rFonts w:cs="Times New Roman"/>
          <w:color w:val="auto"/>
          <w:sz w:val="24"/>
          <w:szCs w:val="24"/>
        </w:rPr>
        <w:t>Самоконтроль (рефлексия):</w:t>
      </w:r>
    </w:p>
    <w:p w14:paraId="40F8BC4B" w14:textId="77777777" w:rsidR="00416B7C" w:rsidRPr="00B43027" w:rsidRDefault="00416B7C" w:rsidP="00C24FED">
      <w:pPr>
        <w:pStyle w:val="a8"/>
        <w:spacing w:line="240" w:lineRule="auto"/>
        <w:rPr>
          <w:rFonts w:cs="Times New Roman"/>
          <w:color w:val="auto"/>
          <w:sz w:val="24"/>
          <w:szCs w:val="24"/>
        </w:rPr>
      </w:pPr>
      <w:r w:rsidRPr="00B43027">
        <w:rPr>
          <w:rFonts w:cs="Times New Roman"/>
          <w:color w:val="auto"/>
          <w:sz w:val="24"/>
          <w:szCs w:val="24"/>
        </w:rPr>
        <w:t>владеть способами самоконтроля, самомотивации и рефлексии;</w:t>
      </w:r>
    </w:p>
    <w:p w14:paraId="215C5D2B" w14:textId="77777777" w:rsidR="00416B7C" w:rsidRPr="00B43027" w:rsidRDefault="00416B7C" w:rsidP="00C24FED">
      <w:pPr>
        <w:pStyle w:val="a8"/>
        <w:spacing w:line="240" w:lineRule="auto"/>
        <w:rPr>
          <w:rFonts w:cs="Times New Roman"/>
          <w:color w:val="auto"/>
          <w:sz w:val="24"/>
          <w:szCs w:val="24"/>
        </w:rPr>
      </w:pPr>
      <w:r w:rsidRPr="00B43027">
        <w:rPr>
          <w:rFonts w:cs="Times New Roman"/>
          <w:color w:val="auto"/>
          <w:sz w:val="24"/>
          <w:szCs w:val="24"/>
        </w:rPr>
        <w:t>давать адекватную оценку учебной ситуации и предлагать план её изменения;</w:t>
      </w:r>
    </w:p>
    <w:p w14:paraId="6F6EFEE1" w14:textId="77777777" w:rsidR="00416B7C" w:rsidRPr="00B43027" w:rsidRDefault="00416B7C" w:rsidP="00C24FED">
      <w:pPr>
        <w:pStyle w:val="a8"/>
        <w:spacing w:line="240" w:lineRule="auto"/>
        <w:rPr>
          <w:rFonts w:cs="Times New Roman"/>
          <w:color w:val="auto"/>
          <w:sz w:val="24"/>
          <w:szCs w:val="24"/>
        </w:rPr>
      </w:pPr>
      <w:r w:rsidRPr="00B43027">
        <w:rPr>
          <w:rFonts w:cs="Times New Roman"/>
          <w:color w:val="auto"/>
          <w:sz w:val="24"/>
          <w:szCs w:val="24"/>
        </w:rPr>
        <w:t>предвидеть трудности, которые могут возникнуть при решении учебной задачи, и адаптировать решение к меняющимся обстоятельствам;</w:t>
      </w:r>
    </w:p>
    <w:p w14:paraId="1034E9CA" w14:textId="77777777" w:rsidR="00416B7C" w:rsidRPr="00B43027" w:rsidRDefault="00416B7C" w:rsidP="00C24FED">
      <w:pPr>
        <w:pStyle w:val="a8"/>
        <w:spacing w:line="240" w:lineRule="auto"/>
        <w:rPr>
          <w:rFonts w:cs="Times New Roman"/>
          <w:color w:val="auto"/>
          <w:sz w:val="24"/>
          <w:szCs w:val="24"/>
        </w:rPr>
      </w:pPr>
      <w:r w:rsidRPr="00B43027">
        <w:rPr>
          <w:rFonts w:cs="Times New Roman"/>
          <w:color w:val="auto"/>
          <w:sz w:val="24"/>
          <w:szCs w:val="24"/>
        </w:rPr>
        <w:t>объяснять причины достижения (недостижения) результатов деятельности; понимать причины неудач и уметь предупреждать их, давать оценку приобретённому опыту;</w:t>
      </w:r>
    </w:p>
    <w:p w14:paraId="7AC2573F" w14:textId="58ECF5D3" w:rsidR="00416B7C" w:rsidRPr="00B43027" w:rsidRDefault="00416B7C" w:rsidP="006743FC">
      <w:pPr>
        <w:pStyle w:val="a8"/>
        <w:spacing w:line="240" w:lineRule="auto"/>
        <w:rPr>
          <w:rFonts w:cs="Times New Roman"/>
          <w:color w:val="auto"/>
          <w:sz w:val="24"/>
          <w:szCs w:val="24"/>
        </w:rPr>
      </w:pPr>
      <w:r w:rsidRPr="00B43027">
        <w:rPr>
          <w:rFonts w:cs="Times New Roman"/>
          <w:color w:val="auto"/>
          <w:spacing w:val="-2"/>
          <w:sz w:val="24"/>
          <w:szCs w:val="24"/>
        </w:rPr>
        <w:t>использовать музыку для улучшения самочувствия, сознательного управления своим психоэмоциональным состоянием, в том числе стимулировать состояния активности (бодрости), отдыха (релаксации), концентрации внимания и т. д.</w:t>
      </w:r>
    </w:p>
    <w:p w14:paraId="0C9A068C" w14:textId="77777777" w:rsidR="00416B7C" w:rsidRPr="00B43027" w:rsidRDefault="00416B7C" w:rsidP="00C24FED">
      <w:pPr>
        <w:pStyle w:val="a8"/>
        <w:spacing w:line="240" w:lineRule="auto"/>
        <w:rPr>
          <w:rFonts w:cs="Times New Roman"/>
          <w:color w:val="auto"/>
          <w:sz w:val="24"/>
          <w:szCs w:val="24"/>
        </w:rPr>
      </w:pPr>
      <w:r w:rsidRPr="00B43027">
        <w:rPr>
          <w:rFonts w:cs="Times New Roman"/>
          <w:color w:val="auto"/>
          <w:sz w:val="24"/>
          <w:szCs w:val="24"/>
        </w:rPr>
        <w:t>Эмоциональный интеллект:</w:t>
      </w:r>
    </w:p>
    <w:p w14:paraId="0BF9E9AD" w14:textId="77777777" w:rsidR="00416B7C" w:rsidRPr="00B43027" w:rsidRDefault="00416B7C" w:rsidP="00C24FED">
      <w:pPr>
        <w:pStyle w:val="a8"/>
        <w:spacing w:line="240" w:lineRule="auto"/>
        <w:rPr>
          <w:rFonts w:cs="Times New Roman"/>
          <w:color w:val="auto"/>
          <w:sz w:val="24"/>
          <w:szCs w:val="24"/>
        </w:rPr>
      </w:pPr>
      <w:r w:rsidRPr="00B43027">
        <w:rPr>
          <w:rFonts w:cs="Times New Roman"/>
          <w:color w:val="auto"/>
          <w:sz w:val="24"/>
          <w:szCs w:val="24"/>
        </w:rPr>
        <w:t>чувствовать, понимать эмоциональное состояние самого себя и других людей, использовать возможности музыкального искусства для расширения своих компетенций в данной сфере;</w:t>
      </w:r>
    </w:p>
    <w:p w14:paraId="0D8649E6" w14:textId="77777777" w:rsidR="00416B7C" w:rsidRPr="00B43027" w:rsidRDefault="00416B7C" w:rsidP="00C24FED">
      <w:pPr>
        <w:pStyle w:val="a8"/>
        <w:spacing w:line="240" w:lineRule="auto"/>
        <w:rPr>
          <w:rFonts w:cs="Times New Roman"/>
          <w:color w:val="auto"/>
          <w:sz w:val="24"/>
          <w:szCs w:val="24"/>
        </w:rPr>
      </w:pPr>
      <w:r w:rsidRPr="00B43027">
        <w:rPr>
          <w:rFonts w:cs="Times New Roman"/>
          <w:color w:val="auto"/>
          <w:sz w:val="24"/>
          <w:szCs w:val="24"/>
        </w:rPr>
        <w:lastRenderedPageBreak/>
        <w:t>развивать способность управлять собственными эмоциями и эмоциями других как в повседневной жизни, так и в ситуациях музыкально-опосредованного общения;</w:t>
      </w:r>
    </w:p>
    <w:p w14:paraId="34237D60" w14:textId="035DA534" w:rsidR="00416B7C" w:rsidRPr="00B43027" w:rsidRDefault="00416B7C" w:rsidP="006743FC">
      <w:pPr>
        <w:pStyle w:val="a8"/>
        <w:spacing w:line="240" w:lineRule="auto"/>
        <w:rPr>
          <w:rFonts w:cs="Times New Roman"/>
          <w:color w:val="auto"/>
          <w:sz w:val="24"/>
          <w:szCs w:val="24"/>
        </w:rPr>
      </w:pPr>
      <w:r w:rsidRPr="00B43027">
        <w:rPr>
          <w:rFonts w:cs="Times New Roman"/>
          <w:color w:val="auto"/>
          <w:sz w:val="24"/>
          <w:szCs w:val="24"/>
        </w:rPr>
        <w:t>выявлять и анализировать причины эмоций; понимать мотивы и намерения другого человека, анализируя коммуникативно-интонационную ситуацию; регулировать спосо</w:t>
      </w:r>
      <w:r w:rsidR="006743FC" w:rsidRPr="00B43027">
        <w:rPr>
          <w:rFonts w:cs="Times New Roman"/>
          <w:color w:val="auto"/>
          <w:sz w:val="24"/>
          <w:szCs w:val="24"/>
        </w:rPr>
        <w:t>б выражения собственных эмоций.</w:t>
      </w:r>
    </w:p>
    <w:p w14:paraId="508D8ABD" w14:textId="77777777" w:rsidR="00416B7C" w:rsidRPr="00B43027" w:rsidRDefault="00416B7C" w:rsidP="00C24FED">
      <w:pPr>
        <w:pStyle w:val="a8"/>
        <w:spacing w:line="240" w:lineRule="auto"/>
        <w:rPr>
          <w:rFonts w:cs="Times New Roman"/>
          <w:color w:val="auto"/>
          <w:sz w:val="24"/>
          <w:szCs w:val="24"/>
        </w:rPr>
      </w:pPr>
      <w:r w:rsidRPr="00B43027">
        <w:rPr>
          <w:rFonts w:cs="Times New Roman"/>
          <w:color w:val="auto"/>
          <w:sz w:val="24"/>
          <w:szCs w:val="24"/>
        </w:rPr>
        <w:t>Принятие себя и других:</w:t>
      </w:r>
    </w:p>
    <w:p w14:paraId="61105DB5" w14:textId="77777777" w:rsidR="00416B7C" w:rsidRPr="00B43027" w:rsidRDefault="00416B7C" w:rsidP="00C24FED">
      <w:pPr>
        <w:pStyle w:val="a8"/>
        <w:spacing w:line="240" w:lineRule="auto"/>
        <w:rPr>
          <w:rFonts w:cs="Times New Roman"/>
          <w:color w:val="auto"/>
          <w:sz w:val="24"/>
          <w:szCs w:val="24"/>
        </w:rPr>
      </w:pPr>
      <w:r w:rsidRPr="00B43027">
        <w:rPr>
          <w:rFonts w:cs="Times New Roman"/>
          <w:color w:val="auto"/>
          <w:sz w:val="24"/>
          <w:szCs w:val="24"/>
        </w:rPr>
        <w:t>уважительно и осознанно относиться к другому человеку и его мнению, эстетическим предпочтениям и вкусам;</w:t>
      </w:r>
    </w:p>
    <w:p w14:paraId="4BE7DBEB" w14:textId="77777777" w:rsidR="00416B7C" w:rsidRPr="00B43027" w:rsidRDefault="00416B7C" w:rsidP="00C24FED">
      <w:pPr>
        <w:pStyle w:val="a8"/>
        <w:spacing w:line="240" w:lineRule="auto"/>
        <w:rPr>
          <w:rFonts w:cs="Times New Roman"/>
          <w:color w:val="auto"/>
          <w:sz w:val="24"/>
          <w:szCs w:val="24"/>
        </w:rPr>
      </w:pPr>
      <w:r w:rsidRPr="00B43027">
        <w:rPr>
          <w:rFonts w:cs="Times New Roman"/>
          <w:color w:val="auto"/>
          <w:sz w:val="24"/>
          <w:szCs w:val="24"/>
        </w:rPr>
        <w:t>признавать своё и чужое право на ошибку, при обнаружении ошибки фокусироваться не на ней самой, а на способе улучшения результатов деятельности;</w:t>
      </w:r>
    </w:p>
    <w:p w14:paraId="18ECA72E" w14:textId="77777777" w:rsidR="00416B7C" w:rsidRPr="00B43027" w:rsidRDefault="00416B7C" w:rsidP="00C24FED">
      <w:pPr>
        <w:pStyle w:val="a8"/>
        <w:spacing w:line="240" w:lineRule="auto"/>
        <w:rPr>
          <w:rFonts w:cs="Times New Roman"/>
          <w:color w:val="auto"/>
          <w:sz w:val="24"/>
          <w:szCs w:val="24"/>
        </w:rPr>
      </w:pPr>
      <w:r w:rsidRPr="00B43027">
        <w:rPr>
          <w:rFonts w:cs="Times New Roman"/>
          <w:color w:val="auto"/>
          <w:sz w:val="24"/>
          <w:szCs w:val="24"/>
        </w:rPr>
        <w:t>принимать себя и других, не осуждая;</w:t>
      </w:r>
    </w:p>
    <w:p w14:paraId="49D65D43" w14:textId="77777777" w:rsidR="00416B7C" w:rsidRPr="00B43027" w:rsidRDefault="00416B7C" w:rsidP="00C24FED">
      <w:pPr>
        <w:pStyle w:val="a8"/>
        <w:spacing w:line="240" w:lineRule="auto"/>
        <w:rPr>
          <w:rFonts w:cs="Times New Roman"/>
          <w:color w:val="auto"/>
          <w:sz w:val="24"/>
          <w:szCs w:val="24"/>
        </w:rPr>
      </w:pPr>
      <w:r w:rsidRPr="00B43027">
        <w:rPr>
          <w:rFonts w:cs="Times New Roman"/>
          <w:color w:val="auto"/>
          <w:sz w:val="24"/>
          <w:szCs w:val="24"/>
        </w:rPr>
        <w:t>проявлять открытость;</w:t>
      </w:r>
    </w:p>
    <w:p w14:paraId="7731AF82" w14:textId="5AD80C54" w:rsidR="00416B7C" w:rsidRPr="00B43027" w:rsidRDefault="00416B7C" w:rsidP="006743FC">
      <w:pPr>
        <w:pStyle w:val="a8"/>
        <w:spacing w:line="240" w:lineRule="auto"/>
        <w:rPr>
          <w:rFonts w:cs="Times New Roman"/>
          <w:color w:val="auto"/>
          <w:sz w:val="24"/>
          <w:szCs w:val="24"/>
        </w:rPr>
      </w:pPr>
      <w:r w:rsidRPr="00B43027">
        <w:rPr>
          <w:rFonts w:cs="Times New Roman"/>
          <w:color w:val="auto"/>
          <w:sz w:val="24"/>
          <w:szCs w:val="24"/>
        </w:rPr>
        <w:t>осознавать невозможн</w:t>
      </w:r>
      <w:r w:rsidR="006743FC" w:rsidRPr="00B43027">
        <w:rPr>
          <w:rFonts w:cs="Times New Roman"/>
          <w:color w:val="auto"/>
          <w:sz w:val="24"/>
          <w:szCs w:val="24"/>
        </w:rPr>
        <w:t>ость контролировать всё вокруг.</w:t>
      </w:r>
    </w:p>
    <w:p w14:paraId="4827121A" w14:textId="77777777" w:rsidR="00416B7C" w:rsidRPr="00B43027" w:rsidRDefault="00416B7C" w:rsidP="00C24FED">
      <w:pPr>
        <w:pStyle w:val="a8"/>
        <w:spacing w:line="240" w:lineRule="auto"/>
        <w:rPr>
          <w:rFonts w:cs="Times New Roman"/>
          <w:color w:val="auto"/>
          <w:sz w:val="24"/>
          <w:szCs w:val="24"/>
        </w:rPr>
      </w:pPr>
      <w:r w:rsidRPr="00B43027">
        <w:rPr>
          <w:rFonts w:cs="Times New Roman"/>
          <w:color w:val="auto"/>
          <w:sz w:val="24"/>
          <w:szCs w:val="24"/>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 и т. д.).</w:t>
      </w:r>
    </w:p>
    <w:p w14:paraId="1DEE3D4C" w14:textId="77777777" w:rsidR="00416B7C" w:rsidRPr="00B43027" w:rsidRDefault="00416B7C" w:rsidP="00C24FED">
      <w:pPr>
        <w:pStyle w:val="22"/>
        <w:spacing w:before="0" w:after="0" w:line="240" w:lineRule="auto"/>
        <w:rPr>
          <w:rFonts w:cs="Times New Roman"/>
          <w:color w:val="auto"/>
          <w:sz w:val="24"/>
          <w:szCs w:val="24"/>
        </w:rPr>
      </w:pPr>
      <w:r w:rsidRPr="00B43027">
        <w:rPr>
          <w:rFonts w:cs="Times New Roman"/>
          <w:color w:val="auto"/>
          <w:sz w:val="24"/>
          <w:szCs w:val="24"/>
        </w:rPr>
        <w:t>Предметные результаты</w:t>
      </w:r>
    </w:p>
    <w:p w14:paraId="57B25BE2" w14:textId="77777777" w:rsidR="00416B7C" w:rsidRPr="00B43027" w:rsidRDefault="00416B7C" w:rsidP="00C24FED">
      <w:pPr>
        <w:pStyle w:val="a8"/>
        <w:spacing w:line="240" w:lineRule="auto"/>
        <w:rPr>
          <w:rFonts w:cs="Times New Roman"/>
          <w:color w:val="auto"/>
          <w:sz w:val="24"/>
          <w:szCs w:val="24"/>
        </w:rPr>
      </w:pPr>
      <w:r w:rsidRPr="00B43027">
        <w:rPr>
          <w:rFonts w:cs="Times New Roman"/>
          <w:color w:val="auto"/>
          <w:sz w:val="24"/>
          <w:szCs w:val="24"/>
        </w:rPr>
        <w:t>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во всех доступных формах, органичном включении музыки в актуальный контекст своей жизни.</w:t>
      </w:r>
    </w:p>
    <w:p w14:paraId="707BCDAE" w14:textId="77777777" w:rsidR="00416B7C" w:rsidRPr="00B43027" w:rsidRDefault="00416B7C" w:rsidP="00C24FED">
      <w:pPr>
        <w:pStyle w:val="a8"/>
        <w:spacing w:line="240" w:lineRule="auto"/>
        <w:rPr>
          <w:rFonts w:cs="Times New Roman"/>
          <w:color w:val="auto"/>
          <w:sz w:val="24"/>
          <w:szCs w:val="24"/>
        </w:rPr>
      </w:pPr>
      <w:r w:rsidRPr="00B43027">
        <w:rPr>
          <w:rFonts w:cs="Times New Roman"/>
          <w:color w:val="auto"/>
          <w:sz w:val="24"/>
          <w:szCs w:val="24"/>
        </w:rPr>
        <w:t>Обучающиеся, освоившие основную образовательную программу по предмету «Музыка»:</w:t>
      </w:r>
    </w:p>
    <w:p w14:paraId="588E9195" w14:textId="77777777" w:rsidR="00416B7C" w:rsidRPr="00B43027" w:rsidRDefault="00416B7C" w:rsidP="00C24FED">
      <w:pPr>
        <w:pStyle w:val="list-dash"/>
        <w:spacing w:line="240" w:lineRule="auto"/>
        <w:ind w:left="0"/>
        <w:rPr>
          <w:rFonts w:cs="Times New Roman"/>
          <w:color w:val="auto"/>
          <w:sz w:val="24"/>
          <w:szCs w:val="24"/>
        </w:rPr>
      </w:pPr>
      <w:r w:rsidRPr="00B43027">
        <w:rPr>
          <w:rFonts w:cs="Times New Roman"/>
          <w:color w:val="auto"/>
          <w:sz w:val="24"/>
          <w:szCs w:val="24"/>
        </w:rPr>
        <w:t>осознают принципы универсальности и всеобщности</w:t>
      </w:r>
      <w:r w:rsidR="00571787" w:rsidRPr="00B43027">
        <w:rPr>
          <w:rFonts w:cs="Times New Roman"/>
          <w:color w:val="auto"/>
          <w:sz w:val="24"/>
          <w:szCs w:val="24"/>
        </w:rPr>
        <w:t xml:space="preserve"> </w:t>
      </w:r>
      <w:r w:rsidRPr="00B43027">
        <w:rPr>
          <w:rFonts w:cs="Times New Roman"/>
          <w:color w:val="auto"/>
          <w:sz w:val="24"/>
          <w:szCs w:val="24"/>
        </w:rPr>
        <w:t>музыки как вида искусства, неразрывную связь музыки и жизни человека, всего человечества, могут рассуждать на эту тему;</w:t>
      </w:r>
    </w:p>
    <w:p w14:paraId="7073E741" w14:textId="77777777" w:rsidR="00416B7C" w:rsidRPr="00B43027" w:rsidRDefault="00416B7C" w:rsidP="00C24FED">
      <w:pPr>
        <w:pStyle w:val="list-dash"/>
        <w:spacing w:line="240" w:lineRule="auto"/>
        <w:ind w:left="0"/>
        <w:rPr>
          <w:rFonts w:cs="Times New Roman"/>
          <w:color w:val="auto"/>
          <w:sz w:val="24"/>
          <w:szCs w:val="24"/>
        </w:rPr>
      </w:pPr>
      <w:r w:rsidRPr="00B43027">
        <w:rPr>
          <w:rFonts w:cs="Times New Roman"/>
          <w:color w:val="auto"/>
          <w:sz w:val="24"/>
          <w:szCs w:val="24"/>
        </w:rPr>
        <w:lastRenderedPageBreak/>
        <w:t>воспринимают российскую музыкальную культуру как целостное и самобытное цивилизационное явление; знают достижения отечественных мастеров музыкальной культуры, испытывают гордость за них;</w:t>
      </w:r>
    </w:p>
    <w:p w14:paraId="297B988F" w14:textId="77777777" w:rsidR="00416B7C" w:rsidRPr="00B43027" w:rsidRDefault="00416B7C" w:rsidP="00C24FED">
      <w:pPr>
        <w:pStyle w:val="list-dash"/>
        <w:spacing w:line="240" w:lineRule="auto"/>
        <w:ind w:left="0"/>
        <w:rPr>
          <w:rFonts w:cs="Times New Roman"/>
          <w:color w:val="auto"/>
          <w:sz w:val="24"/>
          <w:szCs w:val="24"/>
        </w:rPr>
      </w:pPr>
      <w:r w:rsidRPr="00B43027">
        <w:rPr>
          <w:rFonts w:cs="Times New Roman"/>
          <w:color w:val="auto"/>
          <w:sz w:val="24"/>
          <w:szCs w:val="24"/>
        </w:rPr>
        <w:t>сознательно стремятся к укреплению и сохранению собственной музыкальной идентичности (разбираются в особенностях музыкальной культуры своего народа, узнают на слух родные интонации среди других, стремятся участвовать в исполнении музыки своей национальной традиции, понимают ответственность за сохранение и передачу следующим поколениям музыкальной культуры своего народа);</w:t>
      </w:r>
    </w:p>
    <w:p w14:paraId="059867D1" w14:textId="77777777" w:rsidR="00416B7C" w:rsidRPr="00B43027" w:rsidRDefault="00416B7C" w:rsidP="00C24FED">
      <w:pPr>
        <w:pStyle w:val="list-dash"/>
        <w:spacing w:line="240" w:lineRule="auto"/>
        <w:ind w:left="0"/>
        <w:rPr>
          <w:rFonts w:cs="Times New Roman"/>
          <w:color w:val="auto"/>
          <w:sz w:val="24"/>
          <w:szCs w:val="24"/>
        </w:rPr>
      </w:pPr>
      <w:r w:rsidRPr="00B43027">
        <w:rPr>
          <w:rFonts w:cs="Times New Roman"/>
          <w:color w:val="auto"/>
          <w:sz w:val="24"/>
          <w:szCs w:val="24"/>
        </w:rPr>
        <w:t>понимают роль музыки как социально значимого явления, формирующего общественные вкусы и настроения, включённого в развитие политического, экономического, религиозного, иных аспектов развития общества.</w:t>
      </w:r>
    </w:p>
    <w:p w14:paraId="42D36370" w14:textId="77777777" w:rsidR="00416B7C" w:rsidRPr="00B43027" w:rsidRDefault="00416B7C" w:rsidP="00C24FED">
      <w:pPr>
        <w:pStyle w:val="a8"/>
        <w:spacing w:line="240" w:lineRule="auto"/>
        <w:rPr>
          <w:rFonts w:cs="Times New Roman"/>
          <w:color w:val="auto"/>
          <w:sz w:val="24"/>
          <w:szCs w:val="24"/>
        </w:rPr>
      </w:pPr>
      <w:r w:rsidRPr="00B43027">
        <w:rPr>
          <w:rFonts w:cs="Times New Roman"/>
          <w:color w:val="auto"/>
          <w:sz w:val="24"/>
          <w:szCs w:val="24"/>
        </w:rPr>
        <w:t>Предметные результаты, формируемые в ходе изучения предмета «Музыка», сгруппированы по учебным модулям и должны отражать сформированность умений.</w:t>
      </w:r>
    </w:p>
    <w:p w14:paraId="429AA777" w14:textId="77777777" w:rsidR="00416B7C" w:rsidRPr="00B43027" w:rsidRDefault="00416B7C" w:rsidP="00C24FED">
      <w:pPr>
        <w:pStyle w:val="3a"/>
        <w:spacing w:before="0" w:after="0" w:line="240" w:lineRule="auto"/>
        <w:rPr>
          <w:rFonts w:cs="Times New Roman"/>
          <w:color w:val="auto"/>
          <w:sz w:val="24"/>
          <w:szCs w:val="24"/>
        </w:rPr>
      </w:pPr>
      <w:r w:rsidRPr="00B43027">
        <w:rPr>
          <w:rFonts w:cs="Times New Roman"/>
          <w:color w:val="auto"/>
          <w:sz w:val="24"/>
          <w:szCs w:val="24"/>
        </w:rPr>
        <w:t>Модуль № 1 «Музыка моего края»:</w:t>
      </w:r>
    </w:p>
    <w:p w14:paraId="421749A9" w14:textId="77777777" w:rsidR="00416B7C" w:rsidRPr="00B43027" w:rsidRDefault="00416B7C" w:rsidP="00C24FED">
      <w:pPr>
        <w:pStyle w:val="a8"/>
        <w:spacing w:line="240" w:lineRule="auto"/>
        <w:rPr>
          <w:rFonts w:cs="Times New Roman"/>
          <w:color w:val="auto"/>
          <w:sz w:val="24"/>
          <w:szCs w:val="24"/>
        </w:rPr>
      </w:pPr>
      <w:r w:rsidRPr="00B43027">
        <w:rPr>
          <w:rFonts w:cs="Times New Roman"/>
          <w:color w:val="auto"/>
          <w:sz w:val="24"/>
          <w:szCs w:val="24"/>
        </w:rPr>
        <w:t>знать музыкальные традиции своей республики, края, народа;</w:t>
      </w:r>
    </w:p>
    <w:p w14:paraId="1271B289" w14:textId="77777777" w:rsidR="00416B7C" w:rsidRPr="00B43027" w:rsidRDefault="00416B7C" w:rsidP="00C24FED">
      <w:pPr>
        <w:pStyle w:val="a8"/>
        <w:spacing w:line="240" w:lineRule="auto"/>
        <w:rPr>
          <w:rFonts w:cs="Times New Roman"/>
          <w:color w:val="auto"/>
          <w:sz w:val="24"/>
          <w:szCs w:val="24"/>
        </w:rPr>
      </w:pPr>
      <w:r w:rsidRPr="00B43027">
        <w:rPr>
          <w:rFonts w:cs="Times New Roman"/>
          <w:color w:val="auto"/>
          <w:sz w:val="24"/>
          <w:szCs w:val="24"/>
        </w:rPr>
        <w:t>характеризовать особенности творчества народных и профессиональных музыкантов, творческих коллективов своего края;</w:t>
      </w:r>
    </w:p>
    <w:p w14:paraId="2EDAF8F4" w14:textId="77777777" w:rsidR="00416B7C" w:rsidRPr="00B43027" w:rsidRDefault="00416B7C" w:rsidP="00C24FED">
      <w:pPr>
        <w:pStyle w:val="a8"/>
        <w:spacing w:line="240" w:lineRule="auto"/>
        <w:rPr>
          <w:rFonts w:cs="Times New Roman"/>
          <w:color w:val="auto"/>
          <w:sz w:val="24"/>
          <w:szCs w:val="24"/>
        </w:rPr>
      </w:pPr>
      <w:r w:rsidRPr="00B43027">
        <w:rPr>
          <w:rFonts w:cs="Times New Roman"/>
          <w:color w:val="auto"/>
          <w:sz w:val="24"/>
          <w:szCs w:val="24"/>
        </w:rPr>
        <w:t>исполнять и оценивать образцы музыкального фольклора и сочинения композиторов своей малой родины.</w:t>
      </w:r>
    </w:p>
    <w:p w14:paraId="218D718C" w14:textId="77777777" w:rsidR="00416B7C" w:rsidRPr="00B43027" w:rsidRDefault="00416B7C" w:rsidP="00C24FED">
      <w:pPr>
        <w:pStyle w:val="3a"/>
        <w:spacing w:before="0" w:after="0" w:line="240" w:lineRule="auto"/>
        <w:rPr>
          <w:rFonts w:cs="Times New Roman"/>
          <w:color w:val="auto"/>
          <w:sz w:val="24"/>
          <w:szCs w:val="24"/>
        </w:rPr>
      </w:pPr>
      <w:r w:rsidRPr="00B43027">
        <w:rPr>
          <w:rFonts w:cs="Times New Roman"/>
          <w:color w:val="auto"/>
          <w:sz w:val="24"/>
          <w:szCs w:val="24"/>
        </w:rPr>
        <w:t>Модуль № 2 «Народное музыкальное творчество России»:</w:t>
      </w:r>
    </w:p>
    <w:p w14:paraId="4A49D795" w14:textId="77777777" w:rsidR="00416B7C" w:rsidRPr="00B43027" w:rsidRDefault="00416B7C" w:rsidP="00C24FED">
      <w:pPr>
        <w:pStyle w:val="a8"/>
        <w:spacing w:line="240" w:lineRule="auto"/>
        <w:rPr>
          <w:rFonts w:cs="Times New Roman"/>
          <w:color w:val="auto"/>
          <w:sz w:val="24"/>
          <w:szCs w:val="24"/>
        </w:rPr>
      </w:pPr>
      <w:r w:rsidRPr="00B43027">
        <w:rPr>
          <w:rFonts w:cs="Times New Roman"/>
          <w:color w:val="auto"/>
          <w:sz w:val="24"/>
          <w:szCs w:val="24"/>
        </w:rPr>
        <w:t>определять на слух музыкальные образцы, относящиеся к русскому музыкальному фольклору, к музыке народов Северного Кавказа; республик Поволжья, Сибири (не менее трёх региональных фольклорных традиций на выбор учителя);</w:t>
      </w:r>
    </w:p>
    <w:p w14:paraId="0DE05329" w14:textId="77777777" w:rsidR="00416B7C" w:rsidRPr="00B43027" w:rsidRDefault="00416B7C" w:rsidP="00C24FED">
      <w:pPr>
        <w:pStyle w:val="a8"/>
        <w:spacing w:line="240" w:lineRule="auto"/>
        <w:rPr>
          <w:rFonts w:cs="Times New Roman"/>
          <w:color w:val="auto"/>
          <w:sz w:val="24"/>
          <w:szCs w:val="24"/>
        </w:rPr>
      </w:pPr>
      <w:r w:rsidRPr="00B43027">
        <w:rPr>
          <w:rFonts w:cs="Times New Roman"/>
          <w:color w:val="auto"/>
          <w:sz w:val="24"/>
          <w:szCs w:val="24"/>
        </w:rPr>
        <w:t>различать на слух и исполнять произведения различных жанров фольклорной музыки;</w:t>
      </w:r>
    </w:p>
    <w:p w14:paraId="71E3122D" w14:textId="77777777" w:rsidR="00416B7C" w:rsidRPr="00B43027" w:rsidRDefault="00416B7C" w:rsidP="00C24FED">
      <w:pPr>
        <w:pStyle w:val="a8"/>
        <w:spacing w:line="240" w:lineRule="auto"/>
        <w:rPr>
          <w:rFonts w:cs="Times New Roman"/>
          <w:color w:val="auto"/>
          <w:sz w:val="24"/>
          <w:szCs w:val="24"/>
        </w:rPr>
      </w:pPr>
      <w:r w:rsidRPr="00B43027">
        <w:rPr>
          <w:rFonts w:cs="Times New Roman"/>
          <w:color w:val="auto"/>
          <w:sz w:val="24"/>
          <w:szCs w:val="24"/>
        </w:rPr>
        <w:lastRenderedPageBreak/>
        <w:t>определять на слух принадлежность народных музыкальных инструментов к группам духовых, струнных, ударно-шумовых инструментов;</w:t>
      </w:r>
    </w:p>
    <w:p w14:paraId="2F3D30B9" w14:textId="77777777" w:rsidR="00416B7C" w:rsidRPr="00B43027" w:rsidRDefault="00416B7C" w:rsidP="00C24FED">
      <w:pPr>
        <w:pStyle w:val="a8"/>
        <w:spacing w:line="240" w:lineRule="auto"/>
        <w:rPr>
          <w:rFonts w:cs="Times New Roman"/>
          <w:color w:val="auto"/>
          <w:sz w:val="24"/>
          <w:szCs w:val="24"/>
        </w:rPr>
      </w:pPr>
      <w:r w:rsidRPr="00B43027">
        <w:rPr>
          <w:rFonts w:cs="Times New Roman"/>
          <w:color w:val="auto"/>
          <w:sz w:val="24"/>
          <w:szCs w:val="24"/>
        </w:rPr>
        <w:t>объяснять на примерах связь устного народного музыкального творчества и деятельности профессиональных музыкантов в развитии общей культуры страны.</w:t>
      </w:r>
    </w:p>
    <w:p w14:paraId="59830418" w14:textId="77777777" w:rsidR="00416B7C" w:rsidRPr="00B43027" w:rsidRDefault="00416B7C" w:rsidP="00C24FED">
      <w:pPr>
        <w:pStyle w:val="3a"/>
        <w:spacing w:before="0" w:after="0" w:line="240" w:lineRule="auto"/>
        <w:rPr>
          <w:rFonts w:cs="Times New Roman"/>
          <w:color w:val="auto"/>
          <w:sz w:val="24"/>
          <w:szCs w:val="24"/>
        </w:rPr>
      </w:pPr>
      <w:r w:rsidRPr="00B43027">
        <w:rPr>
          <w:rFonts w:cs="Times New Roman"/>
          <w:color w:val="auto"/>
          <w:sz w:val="24"/>
          <w:szCs w:val="24"/>
        </w:rPr>
        <w:t>Модуль № 3 «Музыка народов мира»:</w:t>
      </w:r>
    </w:p>
    <w:p w14:paraId="1240F339" w14:textId="77777777" w:rsidR="00416B7C" w:rsidRPr="00B43027" w:rsidRDefault="00416B7C" w:rsidP="00C24FED">
      <w:pPr>
        <w:pStyle w:val="a8"/>
        <w:spacing w:line="240" w:lineRule="auto"/>
        <w:rPr>
          <w:rFonts w:cs="Times New Roman"/>
          <w:color w:val="auto"/>
          <w:sz w:val="24"/>
          <w:szCs w:val="24"/>
        </w:rPr>
      </w:pPr>
      <w:r w:rsidRPr="00B43027">
        <w:rPr>
          <w:rFonts w:cs="Times New Roman"/>
          <w:color w:val="auto"/>
          <w:sz w:val="24"/>
          <w:szCs w:val="24"/>
        </w:rPr>
        <w:t>определять на слух музыкальные произведения, относящиеся к западно-европейской, латино-американской, азиатской традиционной музыкальной культуре, в том числе к отдельным самобытным культурно-национальным традициям</w:t>
      </w:r>
      <w:r w:rsidRPr="00B43027">
        <w:rPr>
          <w:rFonts w:cs="Times New Roman"/>
          <w:color w:val="auto"/>
          <w:sz w:val="24"/>
          <w:szCs w:val="24"/>
          <w:vertAlign w:val="superscript"/>
        </w:rPr>
        <w:t>1</w:t>
      </w:r>
      <w:r w:rsidRPr="00B43027">
        <w:rPr>
          <w:rFonts w:cs="Times New Roman"/>
          <w:color w:val="auto"/>
          <w:sz w:val="24"/>
          <w:szCs w:val="24"/>
        </w:rPr>
        <w:t>;</w:t>
      </w:r>
    </w:p>
    <w:p w14:paraId="60BF97C3" w14:textId="77777777" w:rsidR="00416B7C" w:rsidRPr="00B43027" w:rsidRDefault="00416B7C" w:rsidP="00C24FED">
      <w:pPr>
        <w:pStyle w:val="a8"/>
        <w:spacing w:line="240" w:lineRule="auto"/>
        <w:rPr>
          <w:rFonts w:cs="Times New Roman"/>
          <w:color w:val="auto"/>
          <w:sz w:val="24"/>
          <w:szCs w:val="24"/>
        </w:rPr>
      </w:pPr>
      <w:r w:rsidRPr="00B43027">
        <w:rPr>
          <w:rFonts w:cs="Times New Roman"/>
          <w:color w:val="auto"/>
          <w:sz w:val="24"/>
          <w:szCs w:val="24"/>
        </w:rPr>
        <w:t>различать на слух и исполнять произведения различных жанров фольклорной музыки;</w:t>
      </w:r>
    </w:p>
    <w:p w14:paraId="312E0DAD" w14:textId="77777777" w:rsidR="00416B7C" w:rsidRPr="00B43027" w:rsidRDefault="00416B7C" w:rsidP="00C24FED">
      <w:pPr>
        <w:pStyle w:val="a8"/>
        <w:spacing w:line="240" w:lineRule="auto"/>
        <w:rPr>
          <w:rFonts w:cs="Times New Roman"/>
          <w:color w:val="auto"/>
          <w:sz w:val="24"/>
          <w:szCs w:val="24"/>
        </w:rPr>
      </w:pPr>
      <w:r w:rsidRPr="00B43027">
        <w:rPr>
          <w:rFonts w:cs="Times New Roman"/>
          <w:color w:val="auto"/>
          <w:sz w:val="24"/>
          <w:szCs w:val="24"/>
        </w:rPr>
        <w:t>определять на слух принадлежность народных музыкальных инструментов к группам духовых, струнных, ударно-шумовых инструментов;</w:t>
      </w:r>
    </w:p>
    <w:p w14:paraId="4ECF66A9" w14:textId="77777777" w:rsidR="00416B7C" w:rsidRPr="00B43027" w:rsidRDefault="00416B7C" w:rsidP="00C24FED">
      <w:pPr>
        <w:pStyle w:val="a8"/>
        <w:spacing w:line="240" w:lineRule="auto"/>
        <w:rPr>
          <w:rFonts w:cs="Times New Roman"/>
          <w:color w:val="auto"/>
          <w:sz w:val="24"/>
          <w:szCs w:val="24"/>
        </w:rPr>
      </w:pPr>
      <w:r w:rsidRPr="00B43027">
        <w:rPr>
          <w:rFonts w:cs="Times New Roman"/>
          <w:color w:val="auto"/>
          <w:sz w:val="24"/>
          <w:szCs w:val="24"/>
        </w:rPr>
        <w:t>различать на слух и узнавать признаки влияния музыки разных народов мира в сочинениях профессиональных композиторов (из числа изученных культурно-национальных традиций и жанров).</w:t>
      </w:r>
    </w:p>
    <w:p w14:paraId="05A23FCF" w14:textId="77777777" w:rsidR="00416B7C" w:rsidRPr="00B43027" w:rsidRDefault="00416B7C" w:rsidP="00C24FED">
      <w:pPr>
        <w:pStyle w:val="3a"/>
        <w:spacing w:before="0" w:after="0" w:line="240" w:lineRule="auto"/>
        <w:rPr>
          <w:rFonts w:cs="Times New Roman"/>
          <w:color w:val="auto"/>
          <w:sz w:val="24"/>
          <w:szCs w:val="24"/>
        </w:rPr>
      </w:pPr>
      <w:r w:rsidRPr="00B43027">
        <w:rPr>
          <w:rFonts w:cs="Times New Roman"/>
          <w:color w:val="auto"/>
          <w:sz w:val="24"/>
          <w:szCs w:val="24"/>
        </w:rPr>
        <w:t xml:space="preserve">Модуль № 4 «Европейская классическая </w:t>
      </w:r>
      <w:r w:rsidR="000C4E40" w:rsidRPr="00B43027">
        <w:rPr>
          <w:rFonts w:cs="Times New Roman"/>
          <w:color w:val="auto"/>
          <w:sz w:val="24"/>
          <w:szCs w:val="24"/>
        </w:rPr>
        <w:br/>
      </w:r>
      <w:r w:rsidRPr="00B43027">
        <w:rPr>
          <w:rFonts w:cs="Times New Roman"/>
          <w:color w:val="auto"/>
          <w:sz w:val="24"/>
          <w:szCs w:val="24"/>
        </w:rPr>
        <w:t>музыка»:</w:t>
      </w:r>
    </w:p>
    <w:p w14:paraId="3C769695" w14:textId="77777777" w:rsidR="00416B7C" w:rsidRPr="00B43027" w:rsidRDefault="00416B7C" w:rsidP="00C24FED">
      <w:pPr>
        <w:pStyle w:val="a8"/>
        <w:spacing w:line="240" w:lineRule="auto"/>
        <w:rPr>
          <w:rFonts w:cs="Times New Roman"/>
          <w:color w:val="auto"/>
          <w:sz w:val="24"/>
          <w:szCs w:val="24"/>
        </w:rPr>
      </w:pPr>
      <w:r w:rsidRPr="00B43027">
        <w:rPr>
          <w:rFonts w:cs="Times New Roman"/>
          <w:color w:val="auto"/>
          <w:sz w:val="24"/>
          <w:szCs w:val="24"/>
        </w:rPr>
        <w:t>различать на слух произведения европейских композиторов-классиков, называть автора, произведение, исполнительский состав;</w:t>
      </w:r>
    </w:p>
    <w:p w14:paraId="2C7B9651" w14:textId="77777777" w:rsidR="00416B7C" w:rsidRPr="00B43027" w:rsidRDefault="00416B7C" w:rsidP="00C24FED">
      <w:pPr>
        <w:pStyle w:val="a8"/>
        <w:spacing w:line="240" w:lineRule="auto"/>
        <w:rPr>
          <w:rFonts w:cs="Times New Roman"/>
          <w:color w:val="auto"/>
          <w:sz w:val="24"/>
          <w:szCs w:val="24"/>
        </w:rPr>
      </w:pPr>
      <w:r w:rsidRPr="00B43027">
        <w:rPr>
          <w:rFonts w:cs="Times New Roman"/>
          <w:color w:val="auto"/>
          <w:sz w:val="24"/>
          <w:szCs w:val="24"/>
        </w:rPr>
        <w:t>определять принадлежность музыкального произведения к одному из художественных стилей (барокко, классицизм, романтизм, импрессионизм);</w:t>
      </w:r>
    </w:p>
    <w:p w14:paraId="1C426025" w14:textId="77777777" w:rsidR="00416B7C" w:rsidRPr="00B43027" w:rsidRDefault="00416B7C" w:rsidP="00C24FED">
      <w:pPr>
        <w:pStyle w:val="a8"/>
        <w:spacing w:line="240" w:lineRule="auto"/>
        <w:rPr>
          <w:rFonts w:cs="Times New Roman"/>
          <w:color w:val="auto"/>
          <w:sz w:val="24"/>
          <w:szCs w:val="24"/>
        </w:rPr>
      </w:pPr>
      <w:r w:rsidRPr="00B43027">
        <w:rPr>
          <w:rFonts w:cs="Times New Roman"/>
          <w:color w:val="auto"/>
          <w:sz w:val="24"/>
          <w:szCs w:val="24"/>
        </w:rPr>
        <w:t>исполнять (в том числе фрагментарно) сочинения композиторов-классиков;</w:t>
      </w:r>
    </w:p>
    <w:p w14:paraId="396F2031" w14:textId="77777777" w:rsidR="00416B7C" w:rsidRPr="00B43027" w:rsidRDefault="00416B7C" w:rsidP="00C24FED">
      <w:pPr>
        <w:pStyle w:val="a8"/>
        <w:spacing w:line="240" w:lineRule="auto"/>
        <w:rPr>
          <w:rFonts w:cs="Times New Roman"/>
          <w:color w:val="auto"/>
          <w:sz w:val="24"/>
          <w:szCs w:val="24"/>
        </w:rPr>
      </w:pPr>
      <w:r w:rsidRPr="00B43027">
        <w:rPr>
          <w:rFonts w:cs="Times New Roman"/>
          <w:color w:val="auto"/>
          <w:sz w:val="24"/>
          <w:szCs w:val="24"/>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14:paraId="7732CCD7" w14:textId="77777777" w:rsidR="00416B7C" w:rsidRPr="00B43027" w:rsidRDefault="00416B7C" w:rsidP="00C24FED">
      <w:pPr>
        <w:pStyle w:val="a8"/>
        <w:spacing w:line="240" w:lineRule="auto"/>
        <w:rPr>
          <w:rFonts w:cs="Times New Roman"/>
          <w:color w:val="auto"/>
          <w:sz w:val="24"/>
          <w:szCs w:val="24"/>
        </w:rPr>
      </w:pPr>
      <w:r w:rsidRPr="00B43027">
        <w:rPr>
          <w:rFonts w:cs="Times New Roman"/>
          <w:color w:val="auto"/>
          <w:sz w:val="24"/>
          <w:szCs w:val="24"/>
        </w:rPr>
        <w:t>характеризовать творчество не менее двух композиторов-классиков, приводить примеры наиболее известных сочинений.</w:t>
      </w:r>
    </w:p>
    <w:p w14:paraId="72E95A86" w14:textId="77777777" w:rsidR="00416B7C" w:rsidRPr="00B43027" w:rsidRDefault="00416B7C" w:rsidP="00C24FED">
      <w:pPr>
        <w:pStyle w:val="3a"/>
        <w:spacing w:before="0" w:after="0" w:line="240" w:lineRule="auto"/>
        <w:rPr>
          <w:rFonts w:cs="Times New Roman"/>
          <w:color w:val="auto"/>
          <w:sz w:val="24"/>
          <w:szCs w:val="24"/>
        </w:rPr>
      </w:pPr>
      <w:r w:rsidRPr="00B43027">
        <w:rPr>
          <w:rFonts w:cs="Times New Roman"/>
          <w:color w:val="auto"/>
          <w:sz w:val="24"/>
          <w:szCs w:val="24"/>
        </w:rPr>
        <w:lastRenderedPageBreak/>
        <w:t>Модуль № 5 «Русская классическая музыка»:</w:t>
      </w:r>
    </w:p>
    <w:p w14:paraId="7D42C1C9" w14:textId="77777777" w:rsidR="00416B7C" w:rsidRPr="00B43027" w:rsidRDefault="00416B7C" w:rsidP="00C24FED">
      <w:pPr>
        <w:pStyle w:val="a8"/>
        <w:spacing w:line="240" w:lineRule="auto"/>
        <w:rPr>
          <w:rFonts w:cs="Times New Roman"/>
          <w:color w:val="auto"/>
          <w:sz w:val="24"/>
          <w:szCs w:val="24"/>
        </w:rPr>
      </w:pPr>
      <w:r w:rsidRPr="00B43027">
        <w:rPr>
          <w:rFonts w:cs="Times New Roman"/>
          <w:color w:val="auto"/>
          <w:sz w:val="24"/>
          <w:szCs w:val="24"/>
        </w:rPr>
        <w:t>различать на слух произведения русских композиторов-классиков, называть автора, произведение, исполнительский состав;</w:t>
      </w:r>
    </w:p>
    <w:p w14:paraId="051126A5" w14:textId="77777777" w:rsidR="00416B7C" w:rsidRPr="00B43027" w:rsidRDefault="00416B7C" w:rsidP="00C24FED">
      <w:pPr>
        <w:pStyle w:val="a8"/>
        <w:spacing w:line="240" w:lineRule="auto"/>
        <w:rPr>
          <w:rFonts w:cs="Times New Roman"/>
          <w:color w:val="auto"/>
          <w:sz w:val="24"/>
          <w:szCs w:val="24"/>
        </w:rPr>
      </w:pPr>
      <w:r w:rsidRPr="00B43027">
        <w:rPr>
          <w:rFonts w:cs="Times New Roman"/>
          <w:color w:val="auto"/>
          <w:sz w:val="24"/>
          <w:szCs w:val="24"/>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14:paraId="7E044DB2" w14:textId="77777777" w:rsidR="00416B7C" w:rsidRPr="00B43027" w:rsidRDefault="00416B7C" w:rsidP="00C24FED">
      <w:pPr>
        <w:pStyle w:val="a8"/>
        <w:spacing w:line="240" w:lineRule="auto"/>
        <w:rPr>
          <w:rFonts w:cs="Times New Roman"/>
          <w:color w:val="auto"/>
          <w:sz w:val="24"/>
          <w:szCs w:val="24"/>
        </w:rPr>
      </w:pPr>
      <w:r w:rsidRPr="00B43027">
        <w:rPr>
          <w:rFonts w:cs="Times New Roman"/>
          <w:color w:val="auto"/>
          <w:sz w:val="24"/>
          <w:szCs w:val="24"/>
        </w:rPr>
        <w:t>исполнять (в том числе фрагментарно, отдельными темами) сочинения русских композиторов;</w:t>
      </w:r>
    </w:p>
    <w:p w14:paraId="0625A9FE" w14:textId="77777777" w:rsidR="00416B7C" w:rsidRPr="00B43027" w:rsidRDefault="00416B7C" w:rsidP="00C24FED">
      <w:pPr>
        <w:pStyle w:val="a8"/>
        <w:spacing w:line="240" w:lineRule="auto"/>
        <w:rPr>
          <w:rFonts w:cs="Times New Roman"/>
          <w:color w:val="auto"/>
          <w:sz w:val="24"/>
          <w:szCs w:val="24"/>
        </w:rPr>
      </w:pPr>
      <w:r w:rsidRPr="00B43027">
        <w:rPr>
          <w:rFonts w:cs="Times New Roman"/>
          <w:color w:val="auto"/>
          <w:sz w:val="24"/>
          <w:szCs w:val="24"/>
        </w:rPr>
        <w:t>характеризовать творчество не менее двух отечественных композиторов-классиков, приводить примеры наиболее известных сочинений.</w:t>
      </w:r>
    </w:p>
    <w:p w14:paraId="6DF7205B" w14:textId="77777777" w:rsidR="00416B7C" w:rsidRPr="00B43027" w:rsidRDefault="00416B7C" w:rsidP="00C24FED">
      <w:pPr>
        <w:pStyle w:val="3a"/>
        <w:spacing w:before="0" w:after="0" w:line="240" w:lineRule="auto"/>
        <w:rPr>
          <w:rFonts w:cs="Times New Roman"/>
          <w:color w:val="auto"/>
          <w:sz w:val="24"/>
          <w:szCs w:val="24"/>
        </w:rPr>
      </w:pPr>
      <w:r w:rsidRPr="00B43027">
        <w:rPr>
          <w:rFonts w:cs="Times New Roman"/>
          <w:color w:val="auto"/>
          <w:sz w:val="24"/>
          <w:szCs w:val="24"/>
        </w:rPr>
        <w:t xml:space="preserve">Модуль № 6 «Образы русской и европейской </w:t>
      </w:r>
      <w:r w:rsidRPr="00B43027">
        <w:rPr>
          <w:rFonts w:cs="Times New Roman"/>
          <w:color w:val="auto"/>
          <w:sz w:val="24"/>
          <w:szCs w:val="24"/>
        </w:rPr>
        <w:br/>
        <w:t>духовной музыки»:</w:t>
      </w:r>
    </w:p>
    <w:p w14:paraId="3CA12DE8" w14:textId="77777777" w:rsidR="00416B7C" w:rsidRPr="00B43027" w:rsidRDefault="00416B7C" w:rsidP="00C24FED">
      <w:pPr>
        <w:pStyle w:val="a8"/>
        <w:spacing w:line="240" w:lineRule="auto"/>
        <w:rPr>
          <w:rFonts w:cs="Times New Roman"/>
          <w:color w:val="auto"/>
          <w:sz w:val="24"/>
          <w:szCs w:val="24"/>
        </w:rPr>
      </w:pPr>
      <w:r w:rsidRPr="00B43027">
        <w:rPr>
          <w:rFonts w:cs="Times New Roman"/>
          <w:color w:val="auto"/>
          <w:sz w:val="24"/>
          <w:szCs w:val="24"/>
        </w:rPr>
        <w:t>различать и характеризовать жанры и произведения русской и европейской духовной музыки;</w:t>
      </w:r>
    </w:p>
    <w:p w14:paraId="0E6AF806" w14:textId="77777777" w:rsidR="00416B7C" w:rsidRPr="00B43027" w:rsidRDefault="00416B7C" w:rsidP="00C24FED">
      <w:pPr>
        <w:pStyle w:val="a8"/>
        <w:spacing w:line="240" w:lineRule="auto"/>
        <w:rPr>
          <w:rFonts w:cs="Times New Roman"/>
          <w:color w:val="auto"/>
          <w:sz w:val="24"/>
          <w:szCs w:val="24"/>
        </w:rPr>
      </w:pPr>
      <w:r w:rsidRPr="00B43027">
        <w:rPr>
          <w:rFonts w:cs="Times New Roman"/>
          <w:color w:val="auto"/>
          <w:sz w:val="24"/>
          <w:szCs w:val="24"/>
        </w:rPr>
        <w:t>исполнять произведения русской и европейской духовной музыки;</w:t>
      </w:r>
    </w:p>
    <w:p w14:paraId="38B9B062" w14:textId="77777777" w:rsidR="00416B7C" w:rsidRPr="00B43027" w:rsidRDefault="00416B7C" w:rsidP="00C24FED">
      <w:pPr>
        <w:pStyle w:val="a8"/>
        <w:spacing w:line="240" w:lineRule="auto"/>
        <w:rPr>
          <w:rFonts w:cs="Times New Roman"/>
          <w:color w:val="auto"/>
          <w:sz w:val="24"/>
          <w:szCs w:val="24"/>
        </w:rPr>
      </w:pPr>
      <w:r w:rsidRPr="00B43027">
        <w:rPr>
          <w:rFonts w:cs="Times New Roman"/>
          <w:color w:val="auto"/>
          <w:sz w:val="24"/>
          <w:szCs w:val="24"/>
        </w:rPr>
        <w:t>приводить примеры сочинений духовной музыки, называть их автора.</w:t>
      </w:r>
    </w:p>
    <w:p w14:paraId="46B06DE7" w14:textId="77777777" w:rsidR="00416B7C" w:rsidRPr="00B43027" w:rsidRDefault="00416B7C" w:rsidP="00C24FED">
      <w:pPr>
        <w:pStyle w:val="3a"/>
        <w:spacing w:before="0" w:after="0" w:line="240" w:lineRule="auto"/>
        <w:rPr>
          <w:rFonts w:cs="Times New Roman"/>
          <w:color w:val="auto"/>
          <w:sz w:val="24"/>
          <w:szCs w:val="24"/>
        </w:rPr>
      </w:pPr>
      <w:r w:rsidRPr="00B43027">
        <w:rPr>
          <w:rFonts w:cs="Times New Roman"/>
          <w:color w:val="auto"/>
          <w:sz w:val="24"/>
          <w:szCs w:val="24"/>
        </w:rPr>
        <w:t xml:space="preserve">Модуль № 7 «Современная музыка: основные жанры </w:t>
      </w:r>
      <w:r w:rsidRPr="00B43027">
        <w:rPr>
          <w:rFonts w:cs="Times New Roman"/>
          <w:color w:val="auto"/>
          <w:sz w:val="24"/>
          <w:szCs w:val="24"/>
        </w:rPr>
        <w:br/>
        <w:t>и направления»:</w:t>
      </w:r>
    </w:p>
    <w:p w14:paraId="797509A3" w14:textId="77777777" w:rsidR="00416B7C" w:rsidRPr="00B43027" w:rsidRDefault="00416B7C" w:rsidP="00C24FED">
      <w:pPr>
        <w:pStyle w:val="a8"/>
        <w:spacing w:line="240" w:lineRule="auto"/>
        <w:rPr>
          <w:rFonts w:cs="Times New Roman"/>
          <w:color w:val="auto"/>
          <w:sz w:val="24"/>
          <w:szCs w:val="24"/>
        </w:rPr>
      </w:pPr>
      <w:r w:rsidRPr="00B43027">
        <w:rPr>
          <w:rFonts w:cs="Times New Roman"/>
          <w:color w:val="auto"/>
          <w:sz w:val="24"/>
          <w:szCs w:val="24"/>
        </w:rPr>
        <w:t>определять и характеризовать стили, направления и жанры современной музыки;</w:t>
      </w:r>
    </w:p>
    <w:p w14:paraId="19FFA070" w14:textId="77777777" w:rsidR="00416B7C" w:rsidRPr="00B43027" w:rsidRDefault="00416B7C" w:rsidP="00C24FED">
      <w:pPr>
        <w:pStyle w:val="a8"/>
        <w:spacing w:line="240" w:lineRule="auto"/>
        <w:rPr>
          <w:rFonts w:cs="Times New Roman"/>
          <w:color w:val="auto"/>
          <w:sz w:val="24"/>
          <w:szCs w:val="24"/>
        </w:rPr>
      </w:pPr>
      <w:r w:rsidRPr="00B43027">
        <w:rPr>
          <w:rFonts w:cs="Times New Roman"/>
          <w:color w:val="auto"/>
          <w:sz w:val="24"/>
          <w:szCs w:val="24"/>
        </w:rPr>
        <w:t>различать и определять на слух виды оркестров, ансамблей, тембры музыкальных инструментов, входящих в их состав;</w:t>
      </w:r>
    </w:p>
    <w:p w14:paraId="7EBAA3A7" w14:textId="77777777" w:rsidR="00416B7C" w:rsidRPr="00B43027" w:rsidRDefault="00416B7C" w:rsidP="00C24FED">
      <w:pPr>
        <w:pStyle w:val="a8"/>
        <w:spacing w:line="240" w:lineRule="auto"/>
        <w:rPr>
          <w:rFonts w:cs="Times New Roman"/>
          <w:color w:val="auto"/>
          <w:sz w:val="24"/>
          <w:szCs w:val="24"/>
        </w:rPr>
      </w:pPr>
      <w:r w:rsidRPr="00B43027">
        <w:rPr>
          <w:rFonts w:cs="Times New Roman"/>
          <w:color w:val="auto"/>
          <w:sz w:val="24"/>
          <w:szCs w:val="24"/>
        </w:rPr>
        <w:t>исполнять современные музыкальные произведения в разных видах деятельности.</w:t>
      </w:r>
    </w:p>
    <w:p w14:paraId="59253BFF" w14:textId="77777777" w:rsidR="00416B7C" w:rsidRPr="00B43027" w:rsidRDefault="00416B7C" w:rsidP="00C24FED">
      <w:pPr>
        <w:pStyle w:val="3a"/>
        <w:spacing w:before="0" w:after="0" w:line="240" w:lineRule="auto"/>
        <w:rPr>
          <w:rFonts w:cs="Times New Roman"/>
          <w:color w:val="auto"/>
          <w:sz w:val="24"/>
          <w:szCs w:val="24"/>
        </w:rPr>
      </w:pPr>
      <w:r w:rsidRPr="00B43027">
        <w:rPr>
          <w:rFonts w:cs="Times New Roman"/>
          <w:color w:val="auto"/>
          <w:sz w:val="24"/>
          <w:szCs w:val="24"/>
        </w:rPr>
        <w:t>Модуль № 8 «Связь музыки с другими видами искусства»:</w:t>
      </w:r>
    </w:p>
    <w:p w14:paraId="047B8912" w14:textId="77777777" w:rsidR="00416B7C" w:rsidRPr="00B43027" w:rsidRDefault="00416B7C" w:rsidP="00C24FED">
      <w:pPr>
        <w:pStyle w:val="a8"/>
        <w:spacing w:line="240" w:lineRule="auto"/>
        <w:rPr>
          <w:rFonts w:cs="Times New Roman"/>
          <w:color w:val="auto"/>
          <w:sz w:val="24"/>
          <w:szCs w:val="24"/>
        </w:rPr>
      </w:pPr>
      <w:r w:rsidRPr="00B43027">
        <w:rPr>
          <w:rFonts w:cs="Times New Roman"/>
          <w:color w:val="auto"/>
          <w:sz w:val="24"/>
          <w:szCs w:val="24"/>
        </w:rPr>
        <w:t>определять стилевые и жанровые параллели между музыкой и другими видами искусств;</w:t>
      </w:r>
    </w:p>
    <w:p w14:paraId="12462C71" w14:textId="77777777" w:rsidR="00416B7C" w:rsidRPr="00B43027" w:rsidRDefault="00416B7C" w:rsidP="00C24FED">
      <w:pPr>
        <w:pStyle w:val="a8"/>
        <w:spacing w:line="240" w:lineRule="auto"/>
        <w:rPr>
          <w:rFonts w:cs="Times New Roman"/>
          <w:color w:val="auto"/>
          <w:sz w:val="24"/>
          <w:szCs w:val="24"/>
        </w:rPr>
      </w:pPr>
      <w:r w:rsidRPr="00B43027">
        <w:rPr>
          <w:rFonts w:cs="Times New Roman"/>
          <w:color w:val="auto"/>
          <w:sz w:val="24"/>
          <w:szCs w:val="24"/>
        </w:rPr>
        <w:lastRenderedPageBreak/>
        <w:t>различать и анализировать средства выразительности разных видов искусств;</w:t>
      </w:r>
    </w:p>
    <w:p w14:paraId="2923A7AB" w14:textId="77777777" w:rsidR="00416B7C" w:rsidRPr="00B43027" w:rsidRDefault="00416B7C" w:rsidP="00C24FED">
      <w:pPr>
        <w:pStyle w:val="a8"/>
        <w:spacing w:line="240" w:lineRule="auto"/>
        <w:rPr>
          <w:rFonts w:cs="Times New Roman"/>
          <w:color w:val="auto"/>
          <w:sz w:val="24"/>
          <w:szCs w:val="24"/>
        </w:rPr>
      </w:pPr>
      <w:r w:rsidRPr="00B43027">
        <w:rPr>
          <w:rFonts w:cs="Times New Roman"/>
          <w:color w:val="auto"/>
          <w:sz w:val="24"/>
          <w:szCs w:val="24"/>
        </w:rPr>
        <w:t>импровизировать, создавать произведения в одном виде искусства на основе восприятия произведения другого вида искусства (сочинение, рисунок по мотивам музыкального произведения, озвучивание картин, кинофрагментов и т. п.) или подбирать ассоциативные пары произведений из разных видов искусств, объясняя логику выбора;</w:t>
      </w:r>
    </w:p>
    <w:p w14:paraId="57E422F0" w14:textId="77777777" w:rsidR="00416B7C" w:rsidRPr="00B43027" w:rsidRDefault="00416B7C" w:rsidP="00C24FED">
      <w:pPr>
        <w:pStyle w:val="a8"/>
        <w:spacing w:line="240" w:lineRule="auto"/>
        <w:rPr>
          <w:rFonts w:cs="Times New Roman"/>
          <w:color w:val="auto"/>
          <w:sz w:val="24"/>
          <w:szCs w:val="24"/>
        </w:rPr>
      </w:pPr>
      <w:r w:rsidRPr="00B43027">
        <w:rPr>
          <w:rFonts w:cs="Times New Roman"/>
          <w:color w:val="auto"/>
          <w:sz w:val="24"/>
          <w:szCs w:val="24"/>
        </w:rPr>
        <w:t>высказывать суждения об основной идее, средствах её воплощения, интонационных особенностях, жанре, исполнителях музыкального произведения.</w:t>
      </w:r>
    </w:p>
    <w:p w14:paraId="661D2687" w14:textId="77777777" w:rsidR="00416B7C" w:rsidRPr="00B43027" w:rsidRDefault="00416B7C" w:rsidP="00C24FED">
      <w:pPr>
        <w:pStyle w:val="3a"/>
        <w:spacing w:before="0" w:after="0" w:line="240" w:lineRule="auto"/>
        <w:rPr>
          <w:rFonts w:cs="Times New Roman"/>
          <w:color w:val="auto"/>
          <w:sz w:val="24"/>
          <w:szCs w:val="24"/>
        </w:rPr>
      </w:pPr>
      <w:r w:rsidRPr="00B43027">
        <w:rPr>
          <w:rFonts w:cs="Times New Roman"/>
          <w:color w:val="auto"/>
          <w:sz w:val="24"/>
          <w:szCs w:val="24"/>
        </w:rPr>
        <w:t>Модуль № 9 «Жанры музыкального искусства»:</w:t>
      </w:r>
    </w:p>
    <w:p w14:paraId="075C04FA" w14:textId="77777777" w:rsidR="00416B7C" w:rsidRPr="00B43027" w:rsidRDefault="00416B7C" w:rsidP="00C24FED">
      <w:pPr>
        <w:pStyle w:val="a8"/>
        <w:spacing w:line="240" w:lineRule="auto"/>
        <w:rPr>
          <w:rFonts w:cs="Times New Roman"/>
          <w:color w:val="auto"/>
          <w:sz w:val="24"/>
          <w:szCs w:val="24"/>
        </w:rPr>
      </w:pPr>
      <w:r w:rsidRPr="00B43027">
        <w:rPr>
          <w:rFonts w:cs="Times New Roman"/>
          <w:color w:val="auto"/>
          <w:sz w:val="24"/>
          <w:szCs w:val="24"/>
        </w:rPr>
        <w:t>различать и характеризовать жанры музыки (театральные, камерные и симфонические, вокальные и инструментальные и т. д.), знать их разновидности, приводить примеры;</w:t>
      </w:r>
    </w:p>
    <w:p w14:paraId="7037AEED" w14:textId="77777777" w:rsidR="00416B7C" w:rsidRPr="00B43027" w:rsidRDefault="00416B7C" w:rsidP="00C24FED">
      <w:pPr>
        <w:pStyle w:val="a8"/>
        <w:spacing w:line="240" w:lineRule="auto"/>
        <w:rPr>
          <w:rFonts w:cs="Times New Roman"/>
          <w:color w:val="auto"/>
          <w:sz w:val="24"/>
          <w:szCs w:val="24"/>
        </w:rPr>
      </w:pPr>
      <w:r w:rsidRPr="00B43027">
        <w:rPr>
          <w:rFonts w:cs="Times New Roman"/>
          <w:color w:val="auto"/>
          <w:sz w:val="24"/>
          <w:szCs w:val="24"/>
        </w:rPr>
        <w:t>рассуждать о круге образов и средствах их воплощения, типичных для данного жанра;</w:t>
      </w:r>
    </w:p>
    <w:p w14:paraId="233EBE93" w14:textId="77777777" w:rsidR="00416B7C" w:rsidRPr="00B43027" w:rsidRDefault="00416B7C" w:rsidP="00C24FED">
      <w:pPr>
        <w:pStyle w:val="a8"/>
        <w:spacing w:line="240" w:lineRule="auto"/>
        <w:rPr>
          <w:rFonts w:cs="Times New Roman"/>
          <w:color w:val="auto"/>
          <w:sz w:val="24"/>
          <w:szCs w:val="24"/>
        </w:rPr>
      </w:pPr>
      <w:r w:rsidRPr="00B43027">
        <w:rPr>
          <w:rFonts w:cs="Times New Roman"/>
          <w:color w:val="auto"/>
          <w:spacing w:val="-2"/>
          <w:sz w:val="24"/>
          <w:szCs w:val="24"/>
        </w:rPr>
        <w:t>выразительно исполнять произведения (в том ч</w:t>
      </w:r>
      <w:r w:rsidRPr="00B43027">
        <w:rPr>
          <w:rFonts w:cs="Times New Roman"/>
          <w:color w:val="auto"/>
          <w:sz w:val="24"/>
          <w:szCs w:val="24"/>
        </w:rPr>
        <w:t>исле фрагменты) вокальных, инструментальных и музыкально-театральных жанров.</w:t>
      </w:r>
    </w:p>
    <w:p w14:paraId="3921C646" w14:textId="78DB0005" w:rsidR="00416B7C" w:rsidRPr="00B43027" w:rsidRDefault="006743FC" w:rsidP="00C24FED">
      <w:pPr>
        <w:pStyle w:val="h1"/>
        <w:spacing w:before="0" w:after="0" w:line="240" w:lineRule="auto"/>
        <w:rPr>
          <w:rFonts w:cs="Times New Roman"/>
          <w:color w:val="auto"/>
        </w:rPr>
      </w:pPr>
      <w:r w:rsidRPr="00B43027">
        <w:rPr>
          <w:rFonts w:cs="Times New Roman"/>
          <w:color w:val="auto"/>
        </w:rPr>
        <w:lastRenderedPageBreak/>
        <w:t>2.1.15</w:t>
      </w:r>
      <w:r w:rsidR="00416B7C" w:rsidRPr="00B43027">
        <w:rPr>
          <w:rFonts w:cs="Times New Roman"/>
          <w:color w:val="auto"/>
        </w:rPr>
        <w:t> </w:t>
      </w:r>
      <w:r w:rsidR="00416B7C" w:rsidRPr="00B43027">
        <w:rPr>
          <w:rFonts w:cs="Times New Roman"/>
          <w:color w:val="auto"/>
        </w:rPr>
        <w:t>ТЕХНОЛОГИЯ</w:t>
      </w:r>
    </w:p>
    <w:p w14:paraId="5FC04019" w14:textId="77777777" w:rsidR="000C4E40" w:rsidRPr="00B43027" w:rsidRDefault="000C4E40" w:rsidP="00C24FED">
      <w:pPr>
        <w:pStyle w:val="body"/>
        <w:spacing w:line="240" w:lineRule="auto"/>
        <w:rPr>
          <w:rStyle w:val="Bold"/>
          <w:rFonts w:cs="Times New Roman"/>
          <w:color w:val="auto"/>
          <w:sz w:val="24"/>
          <w:szCs w:val="24"/>
        </w:rPr>
      </w:pPr>
    </w:p>
    <w:p w14:paraId="6D67E2A9" w14:textId="77777777" w:rsidR="00416B7C" w:rsidRPr="00B43027" w:rsidRDefault="00416B7C" w:rsidP="00C24FED">
      <w:pPr>
        <w:pStyle w:val="h1"/>
        <w:pageBreakBefore w:val="0"/>
        <w:spacing w:before="0" w:after="0" w:line="240" w:lineRule="auto"/>
        <w:rPr>
          <w:rFonts w:cs="Times New Roman"/>
          <w:color w:val="auto"/>
        </w:rPr>
      </w:pPr>
      <w:r w:rsidRPr="00B43027">
        <w:rPr>
          <w:rFonts w:cs="Times New Roman"/>
          <w:color w:val="auto"/>
        </w:rPr>
        <w:t>ПОЯСНИТЕЛЬНАЯ ЗАПИСКА</w:t>
      </w:r>
    </w:p>
    <w:p w14:paraId="456F5698" w14:textId="77777777" w:rsidR="00416B7C" w:rsidRPr="00B43027" w:rsidRDefault="00416B7C" w:rsidP="00C24FED">
      <w:pPr>
        <w:pStyle w:val="h2-first"/>
        <w:spacing w:before="0" w:after="0" w:line="240" w:lineRule="auto"/>
        <w:rPr>
          <w:rFonts w:cs="Times New Roman"/>
          <w:color w:val="auto"/>
          <w:sz w:val="24"/>
          <w:szCs w:val="24"/>
        </w:rPr>
      </w:pPr>
      <w:r w:rsidRPr="00B43027">
        <w:rPr>
          <w:rFonts w:cs="Times New Roman"/>
          <w:color w:val="auto"/>
          <w:sz w:val="24"/>
          <w:szCs w:val="24"/>
        </w:rPr>
        <w:t>Научный, общекультурный и образовательный контекст технологии</w:t>
      </w:r>
    </w:p>
    <w:p w14:paraId="5B59DFF5" w14:textId="77777777" w:rsidR="00416B7C" w:rsidRPr="00B43027" w:rsidRDefault="00416B7C" w:rsidP="00C24FED">
      <w:pPr>
        <w:pStyle w:val="body"/>
        <w:spacing w:line="240" w:lineRule="auto"/>
        <w:rPr>
          <w:rFonts w:cs="Times New Roman"/>
          <w:color w:val="auto"/>
          <w:sz w:val="24"/>
          <w:szCs w:val="24"/>
        </w:rPr>
      </w:pPr>
      <w:r w:rsidRPr="00B43027">
        <w:rPr>
          <w:rFonts w:cs="Times New Roman"/>
          <w:color w:val="auto"/>
          <w:sz w:val="24"/>
          <w:szCs w:val="24"/>
        </w:rPr>
        <w:t>Фундаментальной задачей общего образования является</w:t>
      </w:r>
      <w:r w:rsidR="00571787" w:rsidRPr="00B43027">
        <w:rPr>
          <w:rFonts w:cs="Times New Roman"/>
          <w:color w:val="auto"/>
          <w:sz w:val="24"/>
          <w:szCs w:val="24"/>
        </w:rPr>
        <w:t xml:space="preserve"> </w:t>
      </w:r>
      <w:r w:rsidRPr="00B43027">
        <w:rPr>
          <w:rFonts w:cs="Times New Roman"/>
          <w:color w:val="auto"/>
          <w:sz w:val="24"/>
          <w:szCs w:val="24"/>
        </w:rPr>
        <w:t xml:space="preserve">освоение учащимися наиболее значимых аспектов реальности. К таким аспектам, несомненно, относится и преобразовательная деятельность человека. </w:t>
      </w:r>
    </w:p>
    <w:p w14:paraId="21F19292" w14:textId="77777777" w:rsidR="00416B7C" w:rsidRPr="00B43027" w:rsidRDefault="00416B7C" w:rsidP="00C24FED">
      <w:pPr>
        <w:pStyle w:val="body"/>
        <w:spacing w:line="240" w:lineRule="auto"/>
        <w:rPr>
          <w:rFonts w:cs="Times New Roman"/>
          <w:color w:val="auto"/>
          <w:sz w:val="24"/>
          <w:szCs w:val="24"/>
        </w:rPr>
      </w:pPr>
      <w:r w:rsidRPr="00B43027">
        <w:rPr>
          <w:rFonts w:cs="Times New Roman"/>
          <w:color w:val="auto"/>
          <w:sz w:val="24"/>
          <w:szCs w:val="24"/>
        </w:rPr>
        <w:t xml:space="preserve">Деятельность по целенаправленному преобразованию окружающего мира существует ровно столько, сколько существует само человечество. Однако современные черты эта деятельность стала приобретать с развитием машинного производства и связанных с ним изменений в интеллектуальной и практической деятельности человека. </w:t>
      </w:r>
    </w:p>
    <w:p w14:paraId="4B90B957" w14:textId="77777777" w:rsidR="00416B7C" w:rsidRPr="00B43027" w:rsidRDefault="00416B7C" w:rsidP="00C24FED">
      <w:pPr>
        <w:pStyle w:val="body"/>
        <w:spacing w:line="240" w:lineRule="auto"/>
        <w:rPr>
          <w:rFonts w:cs="Times New Roman"/>
          <w:color w:val="auto"/>
          <w:sz w:val="24"/>
          <w:szCs w:val="24"/>
        </w:rPr>
      </w:pPr>
      <w:r w:rsidRPr="00B43027">
        <w:rPr>
          <w:rFonts w:cs="Times New Roman"/>
          <w:color w:val="auto"/>
          <w:sz w:val="24"/>
          <w:szCs w:val="24"/>
        </w:rPr>
        <w:t xml:space="preserve">Было обосновано положение, что всякая деятельность должна осуществляться в соответствии с некоторым методом, причём эффективность этого метода непосредственно зависит от того, насколько он окажется формализуемым. Это положение стало основополагающей концепцией индустриального общества. Оно сохранило и умножило свою значимость в информационном обществе. </w:t>
      </w:r>
    </w:p>
    <w:p w14:paraId="0A231154" w14:textId="77777777" w:rsidR="00416B7C" w:rsidRPr="00B43027" w:rsidRDefault="00416B7C" w:rsidP="00C24FED">
      <w:pPr>
        <w:pStyle w:val="body"/>
        <w:spacing w:line="240" w:lineRule="auto"/>
        <w:rPr>
          <w:rFonts w:cs="Times New Roman"/>
          <w:color w:val="auto"/>
          <w:sz w:val="24"/>
          <w:szCs w:val="24"/>
        </w:rPr>
      </w:pPr>
      <w:r w:rsidRPr="00B43027">
        <w:rPr>
          <w:rFonts w:cs="Times New Roman"/>
          <w:color w:val="auto"/>
          <w:sz w:val="24"/>
          <w:szCs w:val="24"/>
        </w:rPr>
        <w:t xml:space="preserve">Стержнем названной концепции является технология как логическое развитие «метода» в следующих аспектах: </w:t>
      </w:r>
    </w:p>
    <w:p w14:paraId="7E5C8B5E" w14:textId="77777777" w:rsidR="00416B7C" w:rsidRPr="00B43027" w:rsidRDefault="00416B7C" w:rsidP="00C24FED">
      <w:pPr>
        <w:pStyle w:val="list-dash"/>
        <w:spacing w:line="240" w:lineRule="auto"/>
        <w:ind w:left="0"/>
        <w:rPr>
          <w:rFonts w:cs="Times New Roman"/>
          <w:color w:val="auto"/>
          <w:sz w:val="24"/>
          <w:szCs w:val="24"/>
        </w:rPr>
      </w:pPr>
      <w:r w:rsidRPr="00B43027">
        <w:rPr>
          <w:rFonts w:cs="Times New Roman"/>
          <w:color w:val="auto"/>
          <w:sz w:val="24"/>
          <w:szCs w:val="24"/>
        </w:rPr>
        <w:t xml:space="preserve">процесс достижения поставленной цели формализован настолько, что становится возможным его воспроизведение в широком спектре условий при практически идентичных результатах; </w:t>
      </w:r>
    </w:p>
    <w:p w14:paraId="3F5B9CC5" w14:textId="77777777" w:rsidR="00416B7C" w:rsidRPr="00B43027" w:rsidRDefault="00416B7C" w:rsidP="00C24FED">
      <w:pPr>
        <w:pStyle w:val="list-dash"/>
        <w:spacing w:line="240" w:lineRule="auto"/>
        <w:ind w:left="0"/>
        <w:rPr>
          <w:rFonts w:cs="Times New Roman"/>
          <w:color w:val="auto"/>
          <w:sz w:val="24"/>
          <w:szCs w:val="24"/>
        </w:rPr>
      </w:pPr>
      <w:r w:rsidRPr="00B43027">
        <w:rPr>
          <w:rFonts w:cs="Times New Roman"/>
          <w:color w:val="auto"/>
          <w:sz w:val="24"/>
          <w:szCs w:val="24"/>
        </w:rPr>
        <w:t xml:space="preserve">открывается принципиальная возможность автоматизации процессов изготовления изделий (что постепенно распространяется практически на все аспекты человеческой жизни). </w:t>
      </w:r>
    </w:p>
    <w:p w14:paraId="389A02B7" w14:textId="77777777" w:rsidR="00416B7C" w:rsidRPr="00B43027" w:rsidRDefault="00416B7C" w:rsidP="00C24FED">
      <w:pPr>
        <w:pStyle w:val="body"/>
        <w:spacing w:line="240" w:lineRule="auto"/>
        <w:rPr>
          <w:rFonts w:cs="Times New Roman"/>
          <w:color w:val="auto"/>
          <w:sz w:val="24"/>
          <w:szCs w:val="24"/>
        </w:rPr>
      </w:pPr>
      <w:r w:rsidRPr="00B43027">
        <w:rPr>
          <w:rFonts w:cs="Times New Roman"/>
          <w:color w:val="auto"/>
          <w:sz w:val="24"/>
          <w:szCs w:val="24"/>
        </w:rPr>
        <w:t xml:space="preserve">Развитие технологии тесно связано с научным знанием. Более того, конечной целью науки (начиная с науки Нового времени) является именно создание технологий. </w:t>
      </w:r>
    </w:p>
    <w:p w14:paraId="0766F575" w14:textId="77777777" w:rsidR="00416B7C" w:rsidRPr="00B43027" w:rsidRDefault="00416B7C" w:rsidP="00C24FED">
      <w:pPr>
        <w:pStyle w:val="body"/>
        <w:spacing w:line="240" w:lineRule="auto"/>
        <w:rPr>
          <w:rFonts w:cs="Times New Roman"/>
          <w:color w:val="auto"/>
          <w:sz w:val="24"/>
          <w:szCs w:val="24"/>
        </w:rPr>
      </w:pPr>
      <w:r w:rsidRPr="00B43027">
        <w:rPr>
          <w:rFonts w:cs="Times New Roman"/>
          <w:color w:val="auto"/>
          <w:sz w:val="24"/>
          <w:szCs w:val="24"/>
        </w:rPr>
        <w:lastRenderedPageBreak/>
        <w:t>В ХХ веке сущность технологии была осмыслена в различных плоскостях:</w:t>
      </w:r>
    </w:p>
    <w:p w14:paraId="13E34E37" w14:textId="77777777" w:rsidR="00416B7C" w:rsidRPr="00B43027" w:rsidRDefault="00416B7C" w:rsidP="00C24FED">
      <w:pPr>
        <w:pStyle w:val="list-bullet"/>
        <w:spacing w:line="240" w:lineRule="auto"/>
        <w:ind w:left="0"/>
        <w:rPr>
          <w:rFonts w:cs="Times New Roman"/>
          <w:color w:val="auto"/>
          <w:sz w:val="24"/>
          <w:szCs w:val="24"/>
        </w:rPr>
      </w:pPr>
      <w:r w:rsidRPr="00B43027">
        <w:rPr>
          <w:rFonts w:cs="Times New Roman"/>
          <w:color w:val="auto"/>
          <w:sz w:val="24"/>
          <w:szCs w:val="24"/>
        </w:rPr>
        <w:t xml:space="preserve">были выделены структуры, родственные понятию технологии, прежде всего, понятие алгоритма; </w:t>
      </w:r>
    </w:p>
    <w:p w14:paraId="123C5D1D" w14:textId="77777777" w:rsidR="00416B7C" w:rsidRPr="00B43027" w:rsidRDefault="00416B7C" w:rsidP="00C24FED">
      <w:pPr>
        <w:pStyle w:val="list-bullet"/>
        <w:spacing w:line="240" w:lineRule="auto"/>
        <w:ind w:left="0"/>
        <w:rPr>
          <w:rFonts w:cs="Times New Roman"/>
          <w:color w:val="auto"/>
          <w:sz w:val="24"/>
          <w:szCs w:val="24"/>
        </w:rPr>
      </w:pPr>
      <w:r w:rsidRPr="00B43027">
        <w:rPr>
          <w:rFonts w:cs="Times New Roman"/>
          <w:color w:val="auto"/>
          <w:sz w:val="24"/>
          <w:szCs w:val="24"/>
        </w:rPr>
        <w:t>проанализирован феномен зарождающегося технологического общества;</w:t>
      </w:r>
    </w:p>
    <w:p w14:paraId="30CCDFCD" w14:textId="77777777" w:rsidR="00416B7C" w:rsidRPr="00B43027" w:rsidRDefault="00416B7C" w:rsidP="00C24FED">
      <w:pPr>
        <w:pStyle w:val="list-bullet"/>
        <w:spacing w:line="240" w:lineRule="auto"/>
        <w:ind w:left="0"/>
        <w:rPr>
          <w:rFonts w:cs="Times New Roman"/>
          <w:color w:val="auto"/>
          <w:sz w:val="24"/>
          <w:szCs w:val="24"/>
        </w:rPr>
      </w:pPr>
      <w:r w:rsidRPr="00B43027">
        <w:rPr>
          <w:rFonts w:cs="Times New Roman"/>
          <w:color w:val="auto"/>
          <w:sz w:val="24"/>
          <w:szCs w:val="24"/>
        </w:rPr>
        <w:t>исследованы социальные аспекты технологии.</w:t>
      </w:r>
    </w:p>
    <w:p w14:paraId="3EB29324" w14:textId="77777777" w:rsidR="00416B7C" w:rsidRPr="00B43027" w:rsidRDefault="00416B7C" w:rsidP="00C24FED">
      <w:pPr>
        <w:pStyle w:val="body"/>
        <w:spacing w:line="240" w:lineRule="auto"/>
        <w:rPr>
          <w:rFonts w:cs="Times New Roman"/>
          <w:color w:val="auto"/>
          <w:sz w:val="24"/>
          <w:szCs w:val="24"/>
        </w:rPr>
      </w:pPr>
      <w:r w:rsidRPr="00B43027">
        <w:rPr>
          <w:rFonts w:cs="Times New Roman"/>
          <w:color w:val="auto"/>
          <w:sz w:val="24"/>
          <w:szCs w:val="24"/>
        </w:rPr>
        <w:t>Информационные технологии, а затем информационные и коммуникационные технологии (ИКТ) радикальным образом изменили человеческую цивилизацию, открыв беспрецедентные возможности для хранения, обработки, передачи огромных массивов различной информации. Изменилась структура человеческой деятельности — в ней важнейшую роль стал играть информационный фактор. Исключительно значимыми оказались социальные последствия внедрения ИТ и ИКТ, которые послужили базой разработки и широкого распространения социальных сетей и процесса информатизации общества. На сегодняшний день процесс информатизации приобретает качественно новые черты. Возникло понятие «цифровой экономики», что подразумевает превращение информации в важнейшую экономическую категорию, быстрое развитие информационного бизнеса и рынка. Появились и интенсивно развиваются новые технологии: облачные, аддитивные, квантовые и пр. Однако цифровая революция (её часто называют третьей революцией) является только прелюдией к новой, более масштабной четвёртой промышленной революции. Все эти изменения самым решительным образом влияют на школьный курс технологии, что было подчёркнуто в «Концепции преподавания предметной области «Технология» в образовательных организациях Российской Федерации, реализующих основные общеобразовательные программы» (далее — «Концепция преподавания предметной области «Технология»).</w:t>
      </w:r>
    </w:p>
    <w:p w14:paraId="63C3937C" w14:textId="77777777" w:rsidR="00416B7C" w:rsidRPr="00B43027" w:rsidRDefault="00416B7C" w:rsidP="00C24FED">
      <w:pPr>
        <w:pStyle w:val="h2"/>
        <w:spacing w:before="0" w:after="0" w:line="240" w:lineRule="auto"/>
        <w:rPr>
          <w:rFonts w:cs="Times New Roman"/>
          <w:color w:val="auto"/>
          <w:sz w:val="24"/>
          <w:szCs w:val="24"/>
        </w:rPr>
      </w:pPr>
      <w:r w:rsidRPr="00B43027">
        <w:rPr>
          <w:rFonts w:cs="Times New Roman"/>
          <w:color w:val="auto"/>
          <w:sz w:val="24"/>
          <w:szCs w:val="24"/>
        </w:rPr>
        <w:lastRenderedPageBreak/>
        <w:t>Цели и задачи изучения предметной области «Технология» в основном общем образовании</w:t>
      </w:r>
    </w:p>
    <w:p w14:paraId="60FDD9DB" w14:textId="77777777" w:rsidR="00416B7C" w:rsidRPr="00B43027" w:rsidRDefault="00416B7C" w:rsidP="00C24FED">
      <w:pPr>
        <w:pStyle w:val="body"/>
        <w:spacing w:line="240" w:lineRule="auto"/>
        <w:rPr>
          <w:rFonts w:cs="Times New Roman"/>
          <w:color w:val="auto"/>
          <w:sz w:val="24"/>
          <w:szCs w:val="24"/>
        </w:rPr>
      </w:pPr>
      <w:r w:rsidRPr="00B43027">
        <w:rPr>
          <w:rFonts w:cs="Times New Roman"/>
          <w:color w:val="auto"/>
          <w:sz w:val="24"/>
          <w:szCs w:val="24"/>
        </w:rPr>
        <w:t xml:space="preserve">Основной </w:t>
      </w:r>
      <w:r w:rsidRPr="00B43027">
        <w:rPr>
          <w:rStyle w:val="Bold"/>
          <w:rFonts w:cs="Times New Roman"/>
          <w:color w:val="auto"/>
          <w:sz w:val="24"/>
          <w:szCs w:val="24"/>
        </w:rPr>
        <w:t>целью</w:t>
      </w:r>
      <w:r w:rsidRPr="00B43027">
        <w:rPr>
          <w:rFonts w:cs="Times New Roman"/>
          <w:color w:val="auto"/>
          <w:sz w:val="24"/>
          <w:szCs w:val="24"/>
        </w:rPr>
        <w:t xml:space="preserve"> освоения предметной области «Технология» является формирование технологической грамотности, глобальных компетенций, творческого мышления, необходимых для перехода к новым приоритетам научно-технологического развития Российской Федерации.</w:t>
      </w:r>
    </w:p>
    <w:p w14:paraId="059B9049" w14:textId="77777777" w:rsidR="00416B7C" w:rsidRPr="00B43027" w:rsidRDefault="00416B7C" w:rsidP="00C24FED">
      <w:pPr>
        <w:pStyle w:val="body"/>
        <w:spacing w:line="240" w:lineRule="auto"/>
        <w:rPr>
          <w:rFonts w:cs="Times New Roman"/>
          <w:color w:val="auto"/>
          <w:sz w:val="24"/>
          <w:szCs w:val="24"/>
        </w:rPr>
      </w:pPr>
      <w:r w:rsidRPr="00B43027">
        <w:rPr>
          <w:rStyle w:val="Bold"/>
          <w:rFonts w:cs="Times New Roman"/>
          <w:color w:val="auto"/>
          <w:sz w:val="24"/>
          <w:szCs w:val="24"/>
        </w:rPr>
        <w:t>Задачами</w:t>
      </w:r>
      <w:r w:rsidRPr="00B43027">
        <w:rPr>
          <w:rFonts w:cs="Times New Roman"/>
          <w:color w:val="auto"/>
          <w:sz w:val="24"/>
          <w:szCs w:val="24"/>
        </w:rPr>
        <w:t xml:space="preserve"> курса технологии являются: </w:t>
      </w:r>
    </w:p>
    <w:p w14:paraId="3BFAFF4F" w14:textId="77777777" w:rsidR="00416B7C" w:rsidRPr="00B43027" w:rsidRDefault="00416B7C" w:rsidP="00C24FED">
      <w:pPr>
        <w:pStyle w:val="list-bullet"/>
        <w:spacing w:line="240" w:lineRule="auto"/>
        <w:ind w:left="0"/>
        <w:rPr>
          <w:rFonts w:cs="Times New Roman"/>
          <w:color w:val="auto"/>
          <w:sz w:val="24"/>
          <w:szCs w:val="24"/>
        </w:rPr>
      </w:pPr>
      <w:r w:rsidRPr="00B43027">
        <w:rPr>
          <w:rFonts w:cs="Times New Roman"/>
          <w:color w:val="auto"/>
          <w:sz w:val="24"/>
          <w:szCs w:val="24"/>
        </w:rPr>
        <w:t>овладение знаниями, умениями и опытом деятельности в предметной области «Технология» как необходимым компонентом общей культуры человека цифрового социума и актуальными для жизни в этом социуме технологиями;</w:t>
      </w:r>
    </w:p>
    <w:p w14:paraId="27215BC8" w14:textId="77777777" w:rsidR="00416B7C" w:rsidRPr="00B43027" w:rsidRDefault="00416B7C" w:rsidP="00C24FED">
      <w:pPr>
        <w:pStyle w:val="list-bullet"/>
        <w:spacing w:line="240" w:lineRule="auto"/>
        <w:ind w:left="0"/>
        <w:rPr>
          <w:rFonts w:cs="Times New Roman"/>
          <w:color w:val="auto"/>
          <w:sz w:val="24"/>
          <w:szCs w:val="24"/>
        </w:rPr>
      </w:pPr>
      <w:r w:rsidRPr="00B43027">
        <w:rPr>
          <w:rFonts w:cs="Times New Roman"/>
          <w:color w:val="auto"/>
          <w:sz w:val="24"/>
          <w:szCs w:val="24"/>
        </w:rPr>
        <w:t xml:space="preserve">овладение трудовыми умениями и необходимыми технологическими знаниями по преобразованию материи, энергии и информации в соответствии с поставленными целями, исходя из экономических, социальных, экологических, эстетических критериев, а также критериев личной и общественной безопасности; </w:t>
      </w:r>
    </w:p>
    <w:p w14:paraId="45CAD894" w14:textId="77777777" w:rsidR="00416B7C" w:rsidRPr="00B43027" w:rsidRDefault="00416B7C" w:rsidP="00C24FED">
      <w:pPr>
        <w:pStyle w:val="list-bullet"/>
        <w:spacing w:line="240" w:lineRule="auto"/>
        <w:ind w:left="0"/>
        <w:rPr>
          <w:rFonts w:cs="Times New Roman"/>
          <w:color w:val="auto"/>
          <w:sz w:val="24"/>
          <w:szCs w:val="24"/>
        </w:rPr>
      </w:pPr>
      <w:r w:rsidRPr="00B43027">
        <w:rPr>
          <w:rFonts w:cs="Times New Roman"/>
          <w:color w:val="auto"/>
          <w:sz w:val="24"/>
          <w:szCs w:val="24"/>
        </w:rPr>
        <w:t>формирование у обучающихся культуры проектной и исследовательской деятельности, готовности к предложению и осуществлению новых технологических решений;</w:t>
      </w:r>
    </w:p>
    <w:p w14:paraId="11E38634" w14:textId="77777777" w:rsidR="00416B7C" w:rsidRPr="00B43027" w:rsidRDefault="00416B7C" w:rsidP="00C24FED">
      <w:pPr>
        <w:pStyle w:val="list-bullet"/>
        <w:spacing w:line="240" w:lineRule="auto"/>
        <w:ind w:left="0"/>
        <w:rPr>
          <w:rFonts w:cs="Times New Roman"/>
          <w:color w:val="auto"/>
          <w:spacing w:val="2"/>
          <w:sz w:val="24"/>
          <w:szCs w:val="24"/>
        </w:rPr>
      </w:pPr>
      <w:r w:rsidRPr="00B43027">
        <w:rPr>
          <w:rFonts w:cs="Times New Roman"/>
          <w:color w:val="auto"/>
          <w:spacing w:val="2"/>
          <w:sz w:val="24"/>
          <w:szCs w:val="24"/>
        </w:rPr>
        <w:t>формирование у обучающихся навыка использования в трудовой деятельности цифровых инструментов и программных сервисов, а также когнитивных инструментов и технологий;</w:t>
      </w:r>
    </w:p>
    <w:p w14:paraId="60A02399" w14:textId="77777777" w:rsidR="00416B7C" w:rsidRPr="00B43027" w:rsidRDefault="00416B7C" w:rsidP="00C24FED">
      <w:pPr>
        <w:pStyle w:val="list-bullet"/>
        <w:spacing w:line="240" w:lineRule="auto"/>
        <w:ind w:left="0"/>
        <w:rPr>
          <w:rFonts w:cs="Times New Roman"/>
          <w:color w:val="auto"/>
          <w:sz w:val="24"/>
          <w:szCs w:val="24"/>
        </w:rPr>
      </w:pPr>
      <w:r w:rsidRPr="00B43027">
        <w:rPr>
          <w:rFonts w:cs="Times New Roman"/>
          <w:color w:val="auto"/>
          <w:sz w:val="24"/>
          <w:szCs w:val="24"/>
        </w:rPr>
        <w:t>развитие умений оценивать свои профессиональные интересы и склонности в плане подготовки к будущей профессиональной деятельности, владение методиками оценки своих профессиональных предпочтений.</w:t>
      </w:r>
    </w:p>
    <w:p w14:paraId="7A8292F3" w14:textId="77777777" w:rsidR="00416B7C" w:rsidRPr="00B43027" w:rsidRDefault="00416B7C" w:rsidP="00C24FED">
      <w:pPr>
        <w:pStyle w:val="body"/>
        <w:spacing w:line="240" w:lineRule="auto"/>
        <w:rPr>
          <w:rFonts w:cs="Times New Roman"/>
          <w:color w:val="auto"/>
          <w:sz w:val="24"/>
          <w:szCs w:val="24"/>
        </w:rPr>
      </w:pPr>
      <w:r w:rsidRPr="00B43027">
        <w:rPr>
          <w:rFonts w:cs="Times New Roman"/>
          <w:color w:val="auto"/>
          <w:sz w:val="24"/>
          <w:szCs w:val="24"/>
        </w:rPr>
        <w:t xml:space="preserve">Как подчёркивается в Концепции преподавания предметной области «Технология», ведущей формой учебной деятельности, направленной на достижение поставленных целей, является проектная деятельность в полном цикле: от формулирования проблемы и постановки конкретной задачи до получения конкретных значимых результатов. Именно в </w:t>
      </w:r>
      <w:r w:rsidRPr="00B43027">
        <w:rPr>
          <w:rFonts w:cs="Times New Roman"/>
          <w:color w:val="auto"/>
          <w:sz w:val="24"/>
          <w:szCs w:val="24"/>
        </w:rPr>
        <w:lastRenderedPageBreak/>
        <w:t xml:space="preserve">процессе проектной деятельности достигается синтез многообразия аспектов образовательного процесса, включая личностные интересы обучающихся. При этом разработка и реализация проекта должна осуществляться в определённых масштабах, позволяющих реализовать исследовательскую деятельность и использовать знания, полученные обучающимися на других предметах. </w:t>
      </w:r>
    </w:p>
    <w:p w14:paraId="7E4C6378" w14:textId="77777777" w:rsidR="00416B7C" w:rsidRPr="00B43027" w:rsidRDefault="00416B7C" w:rsidP="00C24FED">
      <w:pPr>
        <w:pStyle w:val="body"/>
        <w:spacing w:line="240" w:lineRule="auto"/>
        <w:rPr>
          <w:rFonts w:cs="Times New Roman"/>
          <w:color w:val="auto"/>
          <w:sz w:val="24"/>
          <w:szCs w:val="24"/>
        </w:rPr>
      </w:pPr>
      <w:r w:rsidRPr="00B43027">
        <w:rPr>
          <w:rFonts w:cs="Times New Roman"/>
          <w:color w:val="auto"/>
          <w:sz w:val="24"/>
          <w:szCs w:val="24"/>
        </w:rPr>
        <w:t xml:space="preserve">Важно подчеркнуть, что именно в технологии реализуются все аспекты фундаментальной для образования категории «знания», а именно: </w:t>
      </w:r>
    </w:p>
    <w:p w14:paraId="5390E1B6" w14:textId="77777777" w:rsidR="00416B7C" w:rsidRPr="00B43027" w:rsidRDefault="00416B7C" w:rsidP="00C24FED">
      <w:pPr>
        <w:pStyle w:val="list-bullet"/>
        <w:spacing w:line="240" w:lineRule="auto"/>
        <w:ind w:left="0"/>
        <w:rPr>
          <w:rFonts w:cs="Times New Roman"/>
          <w:color w:val="auto"/>
          <w:sz w:val="24"/>
          <w:szCs w:val="24"/>
        </w:rPr>
      </w:pPr>
      <w:r w:rsidRPr="00B43027">
        <w:rPr>
          <w:rFonts w:cs="Times New Roman"/>
          <w:color w:val="auto"/>
          <w:sz w:val="24"/>
          <w:szCs w:val="24"/>
        </w:rPr>
        <w:t xml:space="preserve">понятийное знание, которое складывается из набора понятий, характеризующих данную предметную область; </w:t>
      </w:r>
    </w:p>
    <w:p w14:paraId="782FEB57" w14:textId="77777777" w:rsidR="00416B7C" w:rsidRPr="00B43027" w:rsidRDefault="00416B7C" w:rsidP="00C24FED">
      <w:pPr>
        <w:pStyle w:val="list-bullet"/>
        <w:spacing w:line="240" w:lineRule="auto"/>
        <w:ind w:left="0"/>
        <w:rPr>
          <w:rFonts w:cs="Times New Roman"/>
          <w:color w:val="auto"/>
          <w:sz w:val="24"/>
          <w:szCs w:val="24"/>
        </w:rPr>
      </w:pPr>
      <w:r w:rsidRPr="00B43027">
        <w:rPr>
          <w:rFonts w:cs="Times New Roman"/>
          <w:color w:val="auto"/>
          <w:sz w:val="24"/>
          <w:szCs w:val="24"/>
        </w:rPr>
        <w:t xml:space="preserve">алгоритмическое (технологическое) знание — знание методов, технологий, приводящих к желаемому результату при соблюдении определённых условий; </w:t>
      </w:r>
    </w:p>
    <w:p w14:paraId="61645BD8" w14:textId="77777777" w:rsidR="00416B7C" w:rsidRPr="00B43027" w:rsidRDefault="00416B7C" w:rsidP="00C24FED">
      <w:pPr>
        <w:pStyle w:val="list-bullet"/>
        <w:spacing w:line="240" w:lineRule="auto"/>
        <w:ind w:left="0"/>
        <w:rPr>
          <w:rFonts w:cs="Times New Roman"/>
          <w:color w:val="auto"/>
          <w:sz w:val="24"/>
          <w:szCs w:val="24"/>
        </w:rPr>
      </w:pPr>
      <w:r w:rsidRPr="00B43027">
        <w:rPr>
          <w:rFonts w:cs="Times New Roman"/>
          <w:color w:val="auto"/>
          <w:sz w:val="24"/>
          <w:szCs w:val="24"/>
        </w:rPr>
        <w:t>предметное знание, складывающееся из знания и понимания сути законов и закономерностей, применяемых в той или иной предметной области;</w:t>
      </w:r>
    </w:p>
    <w:p w14:paraId="62245564" w14:textId="77777777" w:rsidR="00416B7C" w:rsidRPr="00B43027" w:rsidRDefault="00416B7C" w:rsidP="00C24FED">
      <w:pPr>
        <w:pStyle w:val="list-bullet"/>
        <w:spacing w:line="240" w:lineRule="auto"/>
        <w:ind w:left="0"/>
        <w:rPr>
          <w:rFonts w:cs="Times New Roman"/>
          <w:color w:val="auto"/>
          <w:sz w:val="24"/>
          <w:szCs w:val="24"/>
        </w:rPr>
      </w:pPr>
      <w:r w:rsidRPr="00B43027">
        <w:rPr>
          <w:rFonts w:cs="Times New Roman"/>
          <w:color w:val="auto"/>
          <w:sz w:val="24"/>
          <w:szCs w:val="24"/>
        </w:rPr>
        <w:t>методологическое знание — знание общих закономерностей изучаемых явлений и процессов.</w:t>
      </w:r>
    </w:p>
    <w:p w14:paraId="26ECDB0F" w14:textId="77777777" w:rsidR="00416B7C" w:rsidRPr="00B43027" w:rsidRDefault="00416B7C" w:rsidP="00C24FED">
      <w:pPr>
        <w:pStyle w:val="body"/>
        <w:spacing w:line="240" w:lineRule="auto"/>
        <w:rPr>
          <w:rFonts w:cs="Times New Roman"/>
          <w:color w:val="auto"/>
          <w:sz w:val="24"/>
          <w:szCs w:val="24"/>
        </w:rPr>
      </w:pPr>
      <w:r w:rsidRPr="00B43027">
        <w:rPr>
          <w:rFonts w:cs="Times New Roman"/>
          <w:color w:val="auto"/>
          <w:sz w:val="24"/>
          <w:szCs w:val="24"/>
        </w:rPr>
        <w:t xml:space="preserve">Как и всякий общеобразовательный предмет, «Технология» отражает наиболее значимые аспекты действительности, которые состоят в следующем: </w:t>
      </w:r>
    </w:p>
    <w:p w14:paraId="679CA058" w14:textId="77777777" w:rsidR="00416B7C" w:rsidRPr="00B43027" w:rsidRDefault="00416B7C" w:rsidP="00C24FED">
      <w:pPr>
        <w:pStyle w:val="list-bullet"/>
        <w:spacing w:line="240" w:lineRule="auto"/>
        <w:ind w:left="0"/>
        <w:rPr>
          <w:rFonts w:cs="Times New Roman"/>
          <w:color w:val="auto"/>
          <w:sz w:val="24"/>
          <w:szCs w:val="24"/>
        </w:rPr>
      </w:pPr>
      <w:r w:rsidRPr="00B43027">
        <w:rPr>
          <w:rFonts w:cs="Times New Roman"/>
          <w:color w:val="auto"/>
          <w:sz w:val="24"/>
          <w:szCs w:val="24"/>
        </w:rPr>
        <w:t>технологизация всех сторон человеческой жизни и деятельности является столь масштабной, что интуитивных представлений о сущности и структуре технологического процесса явно недостаточно для успешной социализации учащихся — необходимо целенаправленное освоение всех этапов технологической цепочки и полного цикла решения поставленной задачи. При этом возможны следующие уровни освоения технологии:</w:t>
      </w:r>
    </w:p>
    <w:p w14:paraId="7EC03E42" w14:textId="77777777" w:rsidR="00416B7C" w:rsidRPr="00B43027" w:rsidRDefault="00416B7C" w:rsidP="00C24FED">
      <w:pPr>
        <w:pStyle w:val="list-dash"/>
        <w:spacing w:line="240" w:lineRule="auto"/>
        <w:ind w:left="0"/>
        <w:rPr>
          <w:rFonts w:cs="Times New Roman"/>
          <w:color w:val="auto"/>
          <w:sz w:val="24"/>
          <w:szCs w:val="24"/>
        </w:rPr>
      </w:pPr>
      <w:r w:rsidRPr="00B43027">
        <w:rPr>
          <w:rFonts w:cs="Times New Roman"/>
          <w:color w:val="auto"/>
          <w:sz w:val="24"/>
          <w:szCs w:val="24"/>
        </w:rPr>
        <w:t>уровень представления;</w:t>
      </w:r>
    </w:p>
    <w:p w14:paraId="30217891" w14:textId="77777777" w:rsidR="00416B7C" w:rsidRPr="00B43027" w:rsidRDefault="00416B7C" w:rsidP="00C24FED">
      <w:pPr>
        <w:pStyle w:val="list-dash"/>
        <w:spacing w:line="240" w:lineRule="auto"/>
        <w:ind w:left="0"/>
        <w:rPr>
          <w:rFonts w:cs="Times New Roman"/>
          <w:color w:val="auto"/>
          <w:sz w:val="24"/>
          <w:szCs w:val="24"/>
        </w:rPr>
      </w:pPr>
      <w:r w:rsidRPr="00B43027">
        <w:rPr>
          <w:rFonts w:cs="Times New Roman"/>
          <w:color w:val="auto"/>
          <w:sz w:val="24"/>
          <w:szCs w:val="24"/>
        </w:rPr>
        <w:t>уровень пользователя;</w:t>
      </w:r>
    </w:p>
    <w:p w14:paraId="0F1B1FA1" w14:textId="77777777" w:rsidR="00416B7C" w:rsidRPr="00B43027" w:rsidRDefault="00416B7C" w:rsidP="00C24FED">
      <w:pPr>
        <w:pStyle w:val="list-dash"/>
        <w:spacing w:line="240" w:lineRule="auto"/>
        <w:ind w:left="0"/>
        <w:rPr>
          <w:rFonts w:cs="Times New Roman"/>
          <w:color w:val="auto"/>
          <w:sz w:val="24"/>
          <w:szCs w:val="24"/>
        </w:rPr>
      </w:pPr>
      <w:r w:rsidRPr="00B43027">
        <w:rPr>
          <w:rFonts w:cs="Times New Roman"/>
          <w:color w:val="auto"/>
          <w:sz w:val="24"/>
          <w:szCs w:val="24"/>
        </w:rPr>
        <w:t xml:space="preserve">когнитивно-продуктивный уровень (создание технологий); </w:t>
      </w:r>
    </w:p>
    <w:p w14:paraId="1E992BDF" w14:textId="77777777" w:rsidR="00416B7C" w:rsidRPr="00B43027" w:rsidRDefault="00416B7C" w:rsidP="00C24FED">
      <w:pPr>
        <w:pStyle w:val="list-bullet"/>
        <w:spacing w:line="240" w:lineRule="auto"/>
        <w:ind w:left="0"/>
        <w:rPr>
          <w:rFonts w:cs="Times New Roman"/>
          <w:color w:val="auto"/>
          <w:sz w:val="24"/>
          <w:szCs w:val="24"/>
        </w:rPr>
      </w:pPr>
      <w:r w:rsidRPr="00B43027">
        <w:rPr>
          <w:rFonts w:cs="Times New Roman"/>
          <w:color w:val="auto"/>
          <w:sz w:val="24"/>
          <w:szCs w:val="24"/>
        </w:rPr>
        <w:t xml:space="preserve">практически вся современная профессиональная деятельность, включая ручной труд, осуществляется с применением </w:t>
      </w:r>
      <w:r w:rsidRPr="00B43027">
        <w:rPr>
          <w:rFonts w:cs="Times New Roman"/>
          <w:color w:val="auto"/>
          <w:sz w:val="24"/>
          <w:szCs w:val="24"/>
        </w:rPr>
        <w:lastRenderedPageBreak/>
        <w:t xml:space="preserve">информационных и цифровых технологий, формирование навыков использования этих технологий при изготовлении изделий становится важной задачей в курсе технологии; </w:t>
      </w:r>
    </w:p>
    <w:p w14:paraId="7534CF51" w14:textId="77777777" w:rsidR="00416B7C" w:rsidRPr="00B43027" w:rsidRDefault="00416B7C" w:rsidP="00C24FED">
      <w:pPr>
        <w:spacing w:after="0" w:line="240" w:lineRule="auto"/>
        <w:rPr>
          <w:rFonts w:cs="Times New Roman"/>
          <w:sz w:val="24"/>
          <w:szCs w:val="24"/>
        </w:rPr>
      </w:pPr>
      <w:r w:rsidRPr="00B43027">
        <w:rPr>
          <w:rFonts w:cs="Times New Roman"/>
          <w:sz w:val="24"/>
          <w:szCs w:val="24"/>
        </w:rPr>
        <w:t>появление феномена «больших данных» оказывает существенное и далеко не позитивное влияние на процесс познания, что говорит о необходимости освоения принципиально новых технологий — информационно-когнитивных, нацеленных на освоение учащимися знаний, на развитии умения учиться.</w:t>
      </w:r>
    </w:p>
    <w:p w14:paraId="0602574E" w14:textId="77777777" w:rsidR="00416B7C" w:rsidRPr="00B43027" w:rsidRDefault="00416B7C" w:rsidP="00C24FED">
      <w:pPr>
        <w:pStyle w:val="body"/>
        <w:spacing w:line="240" w:lineRule="auto"/>
        <w:rPr>
          <w:rFonts w:cs="Times New Roman"/>
          <w:color w:val="auto"/>
          <w:sz w:val="24"/>
          <w:szCs w:val="24"/>
        </w:rPr>
      </w:pPr>
      <w:r w:rsidRPr="00B43027">
        <w:rPr>
          <w:rFonts w:cs="Times New Roman"/>
          <w:color w:val="auto"/>
          <w:sz w:val="24"/>
          <w:szCs w:val="24"/>
        </w:rPr>
        <w:t xml:space="preserve">Все эти позиции обозначены в «Концепции преподавания предметной области «Технология» в образовательных организациях Российской Федерации, реализующих основные общеобразовательные программы». Современный курс технологии, как подчёркивается во ФГОС, должен содержать ответы на эти принципиальные вызовы. </w:t>
      </w:r>
    </w:p>
    <w:p w14:paraId="22DC0F00" w14:textId="77777777" w:rsidR="00416B7C" w:rsidRPr="00B43027" w:rsidRDefault="00416B7C" w:rsidP="00C24FED">
      <w:pPr>
        <w:pStyle w:val="body"/>
        <w:spacing w:line="240" w:lineRule="auto"/>
        <w:rPr>
          <w:rFonts w:cs="Times New Roman"/>
          <w:color w:val="auto"/>
          <w:sz w:val="24"/>
          <w:szCs w:val="24"/>
        </w:rPr>
      </w:pPr>
      <w:r w:rsidRPr="00B43027">
        <w:rPr>
          <w:rFonts w:cs="Times New Roman"/>
          <w:color w:val="auto"/>
          <w:sz w:val="24"/>
          <w:szCs w:val="24"/>
        </w:rPr>
        <w:t xml:space="preserve">Разумеется, этот новый контекст никак не умаляет (скорее, увеличивает) значимость ручного труда для формирования интеллекта и адекватных представлений об окружающем мире. </w:t>
      </w:r>
    </w:p>
    <w:p w14:paraId="6F38274C" w14:textId="77777777" w:rsidR="00416B7C" w:rsidRPr="00B43027" w:rsidRDefault="00416B7C" w:rsidP="00C24FED">
      <w:pPr>
        <w:pStyle w:val="h2"/>
        <w:spacing w:before="0" w:after="0" w:line="240" w:lineRule="auto"/>
        <w:rPr>
          <w:rFonts w:cs="Times New Roman"/>
          <w:color w:val="auto"/>
          <w:sz w:val="24"/>
          <w:szCs w:val="24"/>
        </w:rPr>
      </w:pPr>
      <w:r w:rsidRPr="00B43027">
        <w:rPr>
          <w:rFonts w:cs="Times New Roman"/>
          <w:color w:val="auto"/>
          <w:sz w:val="24"/>
          <w:szCs w:val="24"/>
        </w:rPr>
        <w:t xml:space="preserve">Общая характеристика учебного предмета «Технология» </w:t>
      </w:r>
    </w:p>
    <w:p w14:paraId="58488692" w14:textId="77777777" w:rsidR="00416B7C" w:rsidRPr="00B43027" w:rsidRDefault="00416B7C" w:rsidP="00C24FED">
      <w:pPr>
        <w:pStyle w:val="body"/>
        <w:spacing w:line="240" w:lineRule="auto"/>
        <w:rPr>
          <w:rFonts w:cs="Times New Roman"/>
          <w:color w:val="auto"/>
          <w:spacing w:val="-1"/>
          <w:sz w:val="24"/>
          <w:szCs w:val="24"/>
        </w:rPr>
      </w:pPr>
      <w:r w:rsidRPr="00B43027">
        <w:rPr>
          <w:rFonts w:cs="Times New Roman"/>
          <w:color w:val="auto"/>
          <w:spacing w:val="-1"/>
          <w:sz w:val="24"/>
          <w:szCs w:val="24"/>
        </w:rPr>
        <w:t>Основной методический принцип современного курса «Технология»: освоение сущности и структуры технологии идёт неразрывно с процессом познания — построения и анализа</w:t>
      </w:r>
      <w:r w:rsidR="00571787" w:rsidRPr="00B43027">
        <w:rPr>
          <w:rFonts w:cs="Times New Roman"/>
          <w:color w:val="auto"/>
          <w:spacing w:val="-1"/>
          <w:sz w:val="24"/>
          <w:szCs w:val="24"/>
        </w:rPr>
        <w:t xml:space="preserve"> </w:t>
      </w:r>
      <w:r w:rsidRPr="00B43027">
        <w:rPr>
          <w:rFonts w:cs="Times New Roman"/>
          <w:color w:val="auto"/>
          <w:spacing w:val="-1"/>
          <w:sz w:val="24"/>
          <w:szCs w:val="24"/>
        </w:rPr>
        <w:t xml:space="preserve">разнообразных моделей. В этом случае можно достичь когнитивно-продуктивного уровня освоения технологий. </w:t>
      </w:r>
    </w:p>
    <w:p w14:paraId="715F6188" w14:textId="77777777" w:rsidR="00416B7C" w:rsidRPr="00B43027" w:rsidRDefault="00416B7C" w:rsidP="00C24FED">
      <w:pPr>
        <w:pStyle w:val="body"/>
        <w:spacing w:line="240" w:lineRule="auto"/>
        <w:rPr>
          <w:rFonts w:cs="Times New Roman"/>
          <w:color w:val="auto"/>
          <w:sz w:val="24"/>
          <w:szCs w:val="24"/>
        </w:rPr>
      </w:pPr>
      <w:r w:rsidRPr="00B43027">
        <w:rPr>
          <w:rFonts w:cs="Times New Roman"/>
          <w:color w:val="auto"/>
          <w:sz w:val="24"/>
          <w:szCs w:val="24"/>
        </w:rPr>
        <w:t>Современный курс технологии построен по модульному принципу.</w:t>
      </w:r>
    </w:p>
    <w:p w14:paraId="732D9E15" w14:textId="77777777" w:rsidR="00416B7C" w:rsidRPr="00B43027" w:rsidRDefault="00416B7C" w:rsidP="00C24FED">
      <w:pPr>
        <w:pStyle w:val="body"/>
        <w:spacing w:line="240" w:lineRule="auto"/>
        <w:rPr>
          <w:rFonts w:cs="Times New Roman"/>
          <w:color w:val="auto"/>
          <w:sz w:val="24"/>
          <w:szCs w:val="24"/>
        </w:rPr>
      </w:pPr>
      <w:r w:rsidRPr="00B43027">
        <w:rPr>
          <w:rFonts w:cs="Times New Roman"/>
          <w:color w:val="auto"/>
          <w:sz w:val="24"/>
          <w:szCs w:val="24"/>
        </w:rPr>
        <w:t xml:space="preserve">Модульность — ведущий методический принцип построения содержания современных учебных курсов. Она создаёт инструмент реализации в обучении индивидуальных образовательных траекторий, что является основополагающим принципом построения общеобразовательного курса технологии. </w:t>
      </w:r>
    </w:p>
    <w:p w14:paraId="38167940" w14:textId="77777777" w:rsidR="00416B7C" w:rsidRPr="00B43027" w:rsidRDefault="00416B7C" w:rsidP="00C24FED">
      <w:pPr>
        <w:pStyle w:val="body"/>
        <w:spacing w:line="240" w:lineRule="auto"/>
        <w:rPr>
          <w:rFonts w:cs="Times New Roman"/>
          <w:color w:val="auto"/>
          <w:sz w:val="24"/>
          <w:szCs w:val="24"/>
        </w:rPr>
      </w:pPr>
      <w:r w:rsidRPr="00B43027">
        <w:rPr>
          <w:rFonts w:cs="Times New Roman"/>
          <w:color w:val="auto"/>
          <w:sz w:val="24"/>
          <w:szCs w:val="24"/>
        </w:rPr>
        <w:t xml:space="preserve">Структура модульного курса технологии такова. </w:t>
      </w:r>
    </w:p>
    <w:p w14:paraId="51365C33" w14:textId="77777777" w:rsidR="00416B7C" w:rsidRPr="00B43027" w:rsidRDefault="00416B7C" w:rsidP="00C24FED">
      <w:pPr>
        <w:pStyle w:val="h3"/>
        <w:spacing w:before="0" w:after="0" w:line="240" w:lineRule="auto"/>
        <w:rPr>
          <w:rFonts w:cs="Times New Roman"/>
          <w:color w:val="auto"/>
          <w:sz w:val="24"/>
          <w:szCs w:val="24"/>
        </w:rPr>
      </w:pPr>
      <w:r w:rsidRPr="00B43027">
        <w:rPr>
          <w:rFonts w:cs="Times New Roman"/>
          <w:color w:val="auto"/>
          <w:sz w:val="24"/>
          <w:szCs w:val="24"/>
        </w:rPr>
        <w:lastRenderedPageBreak/>
        <w:t>Инвариантные модули</w:t>
      </w:r>
    </w:p>
    <w:p w14:paraId="2D7BE31A" w14:textId="77777777" w:rsidR="00416B7C" w:rsidRPr="00B43027" w:rsidRDefault="00416B7C" w:rsidP="00C24FED">
      <w:pPr>
        <w:pStyle w:val="h4-first"/>
        <w:spacing w:before="0" w:line="240" w:lineRule="auto"/>
        <w:rPr>
          <w:rFonts w:cs="Times New Roman"/>
          <w:color w:val="auto"/>
          <w:sz w:val="24"/>
          <w:szCs w:val="24"/>
        </w:rPr>
      </w:pPr>
      <w:r w:rsidRPr="00B43027">
        <w:rPr>
          <w:rFonts w:cs="Times New Roman"/>
          <w:color w:val="auto"/>
          <w:sz w:val="24"/>
          <w:szCs w:val="24"/>
        </w:rPr>
        <w:t>Модуль «Производство и технология»</w:t>
      </w:r>
    </w:p>
    <w:p w14:paraId="04C4165E" w14:textId="77777777" w:rsidR="00416B7C" w:rsidRPr="00B43027" w:rsidRDefault="00416B7C" w:rsidP="00C24FED">
      <w:pPr>
        <w:pStyle w:val="body"/>
        <w:spacing w:line="240" w:lineRule="auto"/>
        <w:rPr>
          <w:rFonts w:cs="Times New Roman"/>
          <w:color w:val="auto"/>
          <w:spacing w:val="1"/>
          <w:sz w:val="24"/>
          <w:szCs w:val="24"/>
        </w:rPr>
      </w:pPr>
      <w:r w:rsidRPr="00B43027">
        <w:rPr>
          <w:rFonts w:cs="Times New Roman"/>
          <w:color w:val="auto"/>
          <w:spacing w:val="1"/>
          <w:sz w:val="24"/>
          <w:szCs w:val="24"/>
        </w:rPr>
        <w:t xml:space="preserve">В модуле в явном виде содержится сформулированный выше методический принцип и подходы к его реализации в различных сферах. Освоение содержания данного модуля осуществляется на протяжении всего курса «Технология» с 5 по 9 класс. Содержание модуля построено по «восходящему» принципу: от умений реализации имеющихся технологий к их оценке и совершенствованию, а от них — к знаниям и умениям, позволяющим создавать технологии. Освоение технологического подхода осуществляется в диалектике с творческими методами создания значимых для человека продуктов. </w:t>
      </w:r>
    </w:p>
    <w:p w14:paraId="719AD748" w14:textId="77777777" w:rsidR="00416B7C" w:rsidRPr="00B43027" w:rsidRDefault="00416B7C" w:rsidP="00C24FED">
      <w:pPr>
        <w:pStyle w:val="body"/>
        <w:spacing w:line="240" w:lineRule="auto"/>
        <w:rPr>
          <w:rFonts w:cs="Times New Roman"/>
          <w:color w:val="auto"/>
          <w:sz w:val="24"/>
          <w:szCs w:val="24"/>
        </w:rPr>
      </w:pPr>
      <w:r w:rsidRPr="00B43027">
        <w:rPr>
          <w:rFonts w:cs="Times New Roman"/>
          <w:color w:val="auto"/>
          <w:sz w:val="24"/>
          <w:szCs w:val="24"/>
        </w:rPr>
        <w:t xml:space="preserve">Особенностью современной техносферы является распространение технологического подхода на когнитивную область. Объектом технологий становятся фундаментальные составляющие цифрового социума: данные, информация, знание. Трансформация данных в информацию и информации в знание в условиях появления феномена «больших данных» является одной из значимых и востребованных в профессиональной сфере технологий 4-й промышленной революции. </w:t>
      </w:r>
    </w:p>
    <w:p w14:paraId="5C41DBC4" w14:textId="77777777" w:rsidR="00416B7C" w:rsidRPr="00B43027" w:rsidRDefault="00416B7C" w:rsidP="00C24FED">
      <w:pPr>
        <w:pStyle w:val="h4"/>
        <w:spacing w:before="0" w:after="0" w:line="240" w:lineRule="auto"/>
        <w:rPr>
          <w:rFonts w:cs="Times New Roman"/>
          <w:color w:val="auto"/>
          <w:sz w:val="24"/>
          <w:szCs w:val="24"/>
        </w:rPr>
      </w:pPr>
      <w:r w:rsidRPr="00B43027">
        <w:rPr>
          <w:rFonts w:cs="Times New Roman"/>
          <w:color w:val="auto"/>
          <w:sz w:val="24"/>
          <w:szCs w:val="24"/>
        </w:rPr>
        <w:t xml:space="preserve">Модуль «Технологии обработки материалов </w:t>
      </w:r>
      <w:r w:rsidRPr="00B43027">
        <w:rPr>
          <w:rFonts w:cs="Times New Roman"/>
          <w:color w:val="auto"/>
          <w:sz w:val="24"/>
          <w:szCs w:val="24"/>
        </w:rPr>
        <w:br/>
        <w:t>и пищевых продуктов»</w:t>
      </w:r>
    </w:p>
    <w:p w14:paraId="6598DCB8" w14:textId="77777777" w:rsidR="00416B7C" w:rsidRPr="00B43027" w:rsidRDefault="00416B7C" w:rsidP="00C24FED">
      <w:pPr>
        <w:pStyle w:val="body"/>
        <w:spacing w:line="240" w:lineRule="auto"/>
        <w:rPr>
          <w:rFonts w:cs="Times New Roman"/>
          <w:color w:val="auto"/>
          <w:sz w:val="24"/>
          <w:szCs w:val="24"/>
        </w:rPr>
      </w:pPr>
      <w:r w:rsidRPr="00B43027">
        <w:rPr>
          <w:rFonts w:cs="Times New Roman"/>
          <w:color w:val="auto"/>
          <w:sz w:val="24"/>
          <w:szCs w:val="24"/>
        </w:rPr>
        <w:t xml:space="preserve">В данном модуле на конкретных примерах показана реализация общих положений, сформулированных в модуле «Производство и технологии». Освоение технологии ведётся по единой схеме, которая реализуется во всех без исключения модулях. Разумеется, в каждом конкретном случае возможны отклонения от названной схемы. Однако эти отклонения только усиливают общую идею об универсальном характере технологического подхода. Основная цель данного модуля: освоить умения реализации уже имеющихся технологий. Значительное внимание уделяется технологиям создания уникальных изделий народного творчества. </w:t>
      </w:r>
    </w:p>
    <w:p w14:paraId="34587BFA" w14:textId="77777777" w:rsidR="00416B7C" w:rsidRPr="00B43027" w:rsidRDefault="00416B7C" w:rsidP="00C24FED">
      <w:pPr>
        <w:pStyle w:val="h3"/>
        <w:spacing w:before="0" w:after="0" w:line="240" w:lineRule="auto"/>
        <w:rPr>
          <w:rFonts w:cs="Times New Roman"/>
          <w:color w:val="auto"/>
          <w:sz w:val="24"/>
          <w:szCs w:val="24"/>
        </w:rPr>
      </w:pPr>
      <w:r w:rsidRPr="00B43027">
        <w:rPr>
          <w:rFonts w:cs="Times New Roman"/>
          <w:color w:val="auto"/>
          <w:sz w:val="24"/>
          <w:szCs w:val="24"/>
        </w:rPr>
        <w:lastRenderedPageBreak/>
        <w:t>Вариативные модули</w:t>
      </w:r>
    </w:p>
    <w:p w14:paraId="4198E655" w14:textId="77777777" w:rsidR="00416B7C" w:rsidRPr="00B43027" w:rsidRDefault="00416B7C" w:rsidP="00C24FED">
      <w:pPr>
        <w:pStyle w:val="h4-first"/>
        <w:spacing w:before="0" w:line="240" w:lineRule="auto"/>
        <w:rPr>
          <w:rFonts w:cs="Times New Roman"/>
          <w:color w:val="auto"/>
          <w:sz w:val="24"/>
          <w:szCs w:val="24"/>
        </w:rPr>
      </w:pPr>
      <w:r w:rsidRPr="00B43027">
        <w:rPr>
          <w:rFonts w:cs="Times New Roman"/>
          <w:color w:val="auto"/>
          <w:sz w:val="24"/>
          <w:szCs w:val="24"/>
        </w:rPr>
        <w:t xml:space="preserve">Модуль «Робототехника» </w:t>
      </w:r>
    </w:p>
    <w:p w14:paraId="21C933C8" w14:textId="77777777" w:rsidR="00416B7C" w:rsidRPr="00B43027" w:rsidRDefault="00416B7C" w:rsidP="00C24FED">
      <w:pPr>
        <w:pStyle w:val="body"/>
        <w:spacing w:line="240" w:lineRule="auto"/>
        <w:rPr>
          <w:rFonts w:cs="Times New Roman"/>
          <w:color w:val="auto"/>
          <w:sz w:val="24"/>
          <w:szCs w:val="24"/>
        </w:rPr>
      </w:pPr>
      <w:r w:rsidRPr="00B43027">
        <w:rPr>
          <w:rFonts w:cs="Times New Roman"/>
          <w:color w:val="auto"/>
          <w:sz w:val="24"/>
          <w:szCs w:val="24"/>
        </w:rPr>
        <w:t xml:space="preserve">В этом модуле наиболее полно реализуется идея конвергенции материальных и информационных технологий. Важность данного модуля заключается в том, что в нём формируются навыки работы с когнитивной составляющей (действиями, операциями и этапами), которые в современном цифровом социуме приобретают универсальный характер. </w:t>
      </w:r>
    </w:p>
    <w:p w14:paraId="3ED43E86" w14:textId="77777777" w:rsidR="00416B7C" w:rsidRPr="00B43027" w:rsidRDefault="00416B7C" w:rsidP="00C24FED">
      <w:pPr>
        <w:pStyle w:val="h4"/>
        <w:spacing w:before="0" w:after="0" w:line="240" w:lineRule="auto"/>
        <w:rPr>
          <w:rFonts w:cs="Times New Roman"/>
          <w:color w:val="auto"/>
          <w:sz w:val="24"/>
          <w:szCs w:val="24"/>
        </w:rPr>
      </w:pPr>
      <w:r w:rsidRPr="00B43027">
        <w:rPr>
          <w:rFonts w:cs="Times New Roman"/>
          <w:color w:val="auto"/>
          <w:sz w:val="24"/>
          <w:szCs w:val="24"/>
        </w:rPr>
        <w:t>Модуль «3D-моделирование, прототипирование, макетирование»</w:t>
      </w:r>
    </w:p>
    <w:p w14:paraId="6F6F5D5D" w14:textId="77777777" w:rsidR="00416B7C" w:rsidRPr="00B43027" w:rsidRDefault="00416B7C" w:rsidP="00C24FED">
      <w:pPr>
        <w:pStyle w:val="body"/>
        <w:spacing w:line="240" w:lineRule="auto"/>
        <w:rPr>
          <w:rFonts w:cs="Times New Roman"/>
          <w:color w:val="auto"/>
          <w:spacing w:val="-1"/>
          <w:sz w:val="24"/>
          <w:szCs w:val="24"/>
        </w:rPr>
      </w:pPr>
      <w:r w:rsidRPr="00B43027">
        <w:rPr>
          <w:rFonts w:cs="Times New Roman"/>
          <w:color w:val="auto"/>
          <w:spacing w:val="-1"/>
          <w:sz w:val="24"/>
          <w:szCs w:val="24"/>
        </w:rPr>
        <w:t xml:space="preserve">Этот модуль в значительной мере нацелен на реализацию основного методического принципа модульного курса технологии: освоение технологии идёт неразрывно с освоением методологии познания, основой которого является моделирование. При этом связь технологии с процессом познания носит двусторонний характер. С одной стороны, анализ модели позволяет выделить составляющие её элементы. С другой стороны, если эти элементы уже выделены, это открывает возможность использовать технологический подход при построении моделей, необходимых для познания объекта. Именно последний подход и реализуется в данном модуле. Модуль играет важную роль в формировании знаний и умений, необходимых для создания технологий. </w:t>
      </w:r>
    </w:p>
    <w:p w14:paraId="1E5DABF4" w14:textId="77777777" w:rsidR="00416B7C" w:rsidRPr="00B43027" w:rsidRDefault="00416B7C" w:rsidP="00C24FED">
      <w:pPr>
        <w:pStyle w:val="h4"/>
        <w:spacing w:before="0" w:after="0" w:line="240" w:lineRule="auto"/>
        <w:rPr>
          <w:rFonts w:cs="Times New Roman"/>
          <w:color w:val="auto"/>
          <w:sz w:val="24"/>
          <w:szCs w:val="24"/>
        </w:rPr>
      </w:pPr>
      <w:r w:rsidRPr="00B43027">
        <w:rPr>
          <w:rFonts w:cs="Times New Roman"/>
          <w:color w:val="auto"/>
          <w:sz w:val="24"/>
          <w:szCs w:val="24"/>
        </w:rPr>
        <w:t>Модуль «Компьютерная графика. Черчение»</w:t>
      </w:r>
    </w:p>
    <w:p w14:paraId="0A9A6A2A" w14:textId="77777777" w:rsidR="00416B7C" w:rsidRPr="00B43027" w:rsidRDefault="00416B7C" w:rsidP="00C24FED">
      <w:pPr>
        <w:pStyle w:val="body"/>
        <w:spacing w:line="240" w:lineRule="auto"/>
        <w:rPr>
          <w:rFonts w:cs="Times New Roman"/>
          <w:color w:val="auto"/>
          <w:sz w:val="24"/>
          <w:szCs w:val="24"/>
        </w:rPr>
      </w:pPr>
      <w:r w:rsidRPr="00B43027">
        <w:rPr>
          <w:rFonts w:cs="Times New Roman"/>
          <w:color w:val="auto"/>
          <w:sz w:val="24"/>
          <w:szCs w:val="24"/>
        </w:rPr>
        <w:t xml:space="preserve">Данный модуль нацелен на решение задач, схожих с задачами, решаемыми в предыдущем модуле: «3D-моделирование, прототипирование, макетирование» — формирует инструментарий создания и исследования моделей, причём сам процесс создания осуществляется по вполне определённой технологии. Как и предыдущий модуль, данный модуль очень важен с точки зрения формирования знаний и умений, необходимых для создания новых технологий, а также новых продуктов техносферы. </w:t>
      </w:r>
    </w:p>
    <w:p w14:paraId="60E77B69" w14:textId="77777777" w:rsidR="00416B7C" w:rsidRPr="00B43027" w:rsidRDefault="00416B7C" w:rsidP="00C24FED">
      <w:pPr>
        <w:pStyle w:val="h4"/>
        <w:spacing w:before="0" w:after="0" w:line="240" w:lineRule="auto"/>
        <w:rPr>
          <w:rFonts w:cs="Times New Roman"/>
          <w:color w:val="auto"/>
          <w:sz w:val="24"/>
          <w:szCs w:val="24"/>
        </w:rPr>
      </w:pPr>
      <w:r w:rsidRPr="00B43027">
        <w:rPr>
          <w:rFonts w:cs="Times New Roman"/>
          <w:color w:val="auto"/>
          <w:sz w:val="24"/>
          <w:szCs w:val="24"/>
        </w:rPr>
        <w:t>Модуль «Автоматизированные системы»</w:t>
      </w:r>
    </w:p>
    <w:p w14:paraId="2B766727" w14:textId="77777777" w:rsidR="00416B7C" w:rsidRPr="00B43027" w:rsidRDefault="00416B7C" w:rsidP="00C24FED">
      <w:pPr>
        <w:pStyle w:val="body"/>
        <w:spacing w:line="240" w:lineRule="auto"/>
        <w:rPr>
          <w:rFonts w:cs="Times New Roman"/>
          <w:color w:val="auto"/>
          <w:spacing w:val="-1"/>
          <w:sz w:val="24"/>
          <w:szCs w:val="24"/>
        </w:rPr>
      </w:pPr>
      <w:r w:rsidRPr="00B43027">
        <w:rPr>
          <w:rFonts w:cs="Times New Roman"/>
          <w:color w:val="auto"/>
          <w:spacing w:val="-1"/>
          <w:sz w:val="24"/>
          <w:szCs w:val="24"/>
        </w:rPr>
        <w:t xml:space="preserve">Этот модуль знакомит учащихся с реализацией «сверхзадачи» технологии — автоматизации максимально широкой </w:t>
      </w:r>
      <w:r w:rsidRPr="00B43027">
        <w:rPr>
          <w:rFonts w:cs="Times New Roman"/>
          <w:color w:val="auto"/>
          <w:spacing w:val="-1"/>
          <w:sz w:val="24"/>
          <w:szCs w:val="24"/>
        </w:rPr>
        <w:lastRenderedPageBreak/>
        <w:t xml:space="preserve">области человеческой деятельности. Акцент в данном модуле сделан на автоматизации управленческой деятельности. В этом контексте целесообразно рассмотреть управление не только техническими, но и социально-экономическими системами. Эффективным средством решения этой проблемы является использование в учебном процессе имитационных моделей экономической деятельности (например, проект «Школьная фирма»). </w:t>
      </w:r>
    </w:p>
    <w:p w14:paraId="78600E3E" w14:textId="77777777" w:rsidR="00416B7C" w:rsidRPr="00B43027" w:rsidRDefault="00416B7C" w:rsidP="00C24FED">
      <w:pPr>
        <w:pStyle w:val="h4"/>
        <w:spacing w:before="0" w:after="0" w:line="240" w:lineRule="auto"/>
        <w:rPr>
          <w:rFonts w:cs="Times New Roman"/>
          <w:color w:val="auto"/>
          <w:sz w:val="24"/>
          <w:szCs w:val="24"/>
        </w:rPr>
      </w:pPr>
      <w:r w:rsidRPr="00B43027">
        <w:rPr>
          <w:rFonts w:cs="Times New Roman"/>
          <w:color w:val="auto"/>
          <w:sz w:val="24"/>
          <w:szCs w:val="24"/>
        </w:rPr>
        <w:t>Модули «Животноводство» и «Растениеводство»</w:t>
      </w:r>
    </w:p>
    <w:p w14:paraId="180F60E1" w14:textId="77777777" w:rsidR="00416B7C" w:rsidRPr="00B43027" w:rsidRDefault="00416B7C" w:rsidP="00C24FED">
      <w:pPr>
        <w:pStyle w:val="body"/>
        <w:spacing w:line="240" w:lineRule="auto"/>
        <w:rPr>
          <w:rFonts w:cs="Times New Roman"/>
          <w:color w:val="auto"/>
          <w:sz w:val="24"/>
          <w:szCs w:val="24"/>
        </w:rPr>
      </w:pPr>
      <w:r w:rsidRPr="00B43027">
        <w:rPr>
          <w:rFonts w:cs="Times New Roman"/>
          <w:color w:val="auto"/>
          <w:sz w:val="24"/>
          <w:szCs w:val="24"/>
        </w:rPr>
        <w:t>Названные модули знакомят учащихся с классическими и современными технологиями в сельскохозяйственной сфере. Особенностью этих технологий заключается в том, что их объектами в данном случае являются природные объекты, поведение которых часто не подвластно человеку. В этом случае при реализации технологии существенное значение имеет творческий фактор — умение в нужный момент скорректировать технологический процесс.</w:t>
      </w:r>
    </w:p>
    <w:p w14:paraId="21045110" w14:textId="77777777" w:rsidR="00416B7C" w:rsidRPr="00B43027" w:rsidRDefault="00416B7C" w:rsidP="00C24FED">
      <w:pPr>
        <w:pStyle w:val="body"/>
        <w:spacing w:line="240" w:lineRule="auto"/>
        <w:rPr>
          <w:rFonts w:cs="Times New Roman"/>
          <w:color w:val="auto"/>
          <w:sz w:val="24"/>
          <w:szCs w:val="24"/>
        </w:rPr>
      </w:pPr>
      <w:r w:rsidRPr="00B43027">
        <w:rPr>
          <w:rFonts w:cs="Times New Roman"/>
          <w:color w:val="auto"/>
          <w:sz w:val="24"/>
          <w:szCs w:val="24"/>
        </w:rPr>
        <w:t>Ведущими методическими принципами, которые реализуются в модульном курсе технологии, являются следующие принципы:</w:t>
      </w:r>
    </w:p>
    <w:p w14:paraId="3DA68491" w14:textId="77777777" w:rsidR="00416B7C" w:rsidRPr="00B43027" w:rsidRDefault="00416B7C" w:rsidP="00C24FED">
      <w:pPr>
        <w:pStyle w:val="list-bullet"/>
        <w:spacing w:line="240" w:lineRule="auto"/>
        <w:ind w:left="0"/>
        <w:rPr>
          <w:rFonts w:cs="Times New Roman"/>
          <w:color w:val="auto"/>
          <w:sz w:val="24"/>
          <w:szCs w:val="24"/>
        </w:rPr>
      </w:pPr>
      <w:r w:rsidRPr="00B43027">
        <w:rPr>
          <w:rFonts w:cs="Times New Roman"/>
          <w:color w:val="auto"/>
          <w:sz w:val="24"/>
          <w:szCs w:val="24"/>
        </w:rPr>
        <w:t>«двойного вхождения»</w:t>
      </w:r>
      <w:r w:rsidRPr="00B43027">
        <w:rPr>
          <w:rStyle w:val="footnote-num"/>
          <w:rFonts w:cs="Times New Roman"/>
          <w:color w:val="auto"/>
          <w:sz w:val="24"/>
          <w:szCs w:val="24"/>
          <w:vertAlign w:val="superscript"/>
        </w:rPr>
        <w:footnoteReference w:id="32"/>
      </w:r>
      <w:r w:rsidRPr="00B43027">
        <w:rPr>
          <w:rFonts w:cs="Times New Roman"/>
          <w:color w:val="auto"/>
          <w:sz w:val="24"/>
          <w:szCs w:val="24"/>
        </w:rPr>
        <w:t xml:space="preserve"> — вопросы, выделенные в отдельный вариативный модуль, фрагментарно присутствуют и в инвариантных модулях; </w:t>
      </w:r>
    </w:p>
    <w:p w14:paraId="38387988" w14:textId="77777777" w:rsidR="00416B7C" w:rsidRPr="00B43027" w:rsidRDefault="00416B7C" w:rsidP="00C24FED">
      <w:pPr>
        <w:pStyle w:val="list-bullet"/>
        <w:spacing w:line="240" w:lineRule="auto"/>
        <w:ind w:left="0"/>
        <w:rPr>
          <w:rFonts w:cs="Times New Roman"/>
          <w:color w:val="auto"/>
          <w:sz w:val="24"/>
          <w:szCs w:val="24"/>
        </w:rPr>
      </w:pPr>
      <w:r w:rsidRPr="00B43027">
        <w:rPr>
          <w:rFonts w:cs="Times New Roman"/>
          <w:color w:val="auto"/>
          <w:sz w:val="24"/>
          <w:szCs w:val="24"/>
        </w:rPr>
        <w:t xml:space="preserve">цикличности — освоенное на начальном этапе содержание продолжает осваиваться и далее на более высоком уровне. </w:t>
      </w:r>
    </w:p>
    <w:p w14:paraId="699B1B7D" w14:textId="77777777" w:rsidR="00416B7C" w:rsidRPr="00B43027" w:rsidRDefault="00416B7C" w:rsidP="00C24FED">
      <w:pPr>
        <w:pStyle w:val="body"/>
        <w:spacing w:line="240" w:lineRule="auto"/>
        <w:rPr>
          <w:rFonts w:cs="Times New Roman"/>
          <w:color w:val="auto"/>
          <w:sz w:val="24"/>
          <w:szCs w:val="24"/>
        </w:rPr>
      </w:pPr>
      <w:r w:rsidRPr="00B43027">
        <w:rPr>
          <w:rFonts w:cs="Times New Roman"/>
          <w:color w:val="auto"/>
          <w:sz w:val="24"/>
          <w:szCs w:val="24"/>
        </w:rPr>
        <w:t>В курсе технологии осуществляется реализация широкого спектра межпредметных связей:</w:t>
      </w:r>
    </w:p>
    <w:p w14:paraId="7E7A7661" w14:textId="77777777" w:rsidR="00416B7C" w:rsidRPr="00B43027" w:rsidRDefault="00416B7C" w:rsidP="00C24FED">
      <w:pPr>
        <w:pStyle w:val="list-bullet"/>
        <w:spacing w:line="240" w:lineRule="auto"/>
        <w:ind w:left="0"/>
        <w:rPr>
          <w:rFonts w:cs="Times New Roman"/>
          <w:color w:val="auto"/>
          <w:sz w:val="24"/>
          <w:szCs w:val="24"/>
        </w:rPr>
      </w:pPr>
      <w:r w:rsidRPr="00B43027">
        <w:rPr>
          <w:rFonts w:cs="Times New Roman"/>
          <w:color w:val="auto"/>
          <w:sz w:val="24"/>
          <w:szCs w:val="24"/>
        </w:rPr>
        <w:t xml:space="preserve">с </w:t>
      </w:r>
      <w:r w:rsidRPr="00B43027">
        <w:rPr>
          <w:rStyle w:val="Bold"/>
          <w:rFonts w:cs="Times New Roman"/>
          <w:color w:val="auto"/>
          <w:spacing w:val="3"/>
          <w:sz w:val="24"/>
          <w:szCs w:val="24"/>
        </w:rPr>
        <w:t>алгеброй</w:t>
      </w:r>
      <w:r w:rsidRPr="00B43027">
        <w:rPr>
          <w:rFonts w:cs="Times New Roman"/>
          <w:color w:val="auto"/>
          <w:sz w:val="24"/>
          <w:szCs w:val="24"/>
        </w:rPr>
        <w:t xml:space="preserve"> и </w:t>
      </w:r>
      <w:r w:rsidRPr="00B43027">
        <w:rPr>
          <w:rStyle w:val="Bold"/>
          <w:rFonts w:cs="Times New Roman"/>
          <w:color w:val="auto"/>
          <w:spacing w:val="3"/>
          <w:sz w:val="24"/>
          <w:szCs w:val="24"/>
        </w:rPr>
        <w:t>геометрией</w:t>
      </w:r>
      <w:r w:rsidRPr="00B43027">
        <w:rPr>
          <w:rFonts w:cs="Times New Roman"/>
          <w:color w:val="auto"/>
          <w:sz w:val="24"/>
          <w:szCs w:val="24"/>
        </w:rPr>
        <w:t xml:space="preserve"> при изучении модулей: «Компьютерная графика. Черчение», «3D-моделирование, макетирование, прототипирование», «Автоматизированные системы»;</w:t>
      </w:r>
    </w:p>
    <w:p w14:paraId="3B1C5DA0" w14:textId="77777777" w:rsidR="00416B7C" w:rsidRPr="00B43027" w:rsidRDefault="00416B7C" w:rsidP="00C24FED">
      <w:pPr>
        <w:pStyle w:val="list-bullet"/>
        <w:spacing w:line="240" w:lineRule="auto"/>
        <w:ind w:left="0"/>
        <w:rPr>
          <w:rFonts w:cs="Times New Roman"/>
          <w:color w:val="auto"/>
          <w:sz w:val="24"/>
          <w:szCs w:val="24"/>
        </w:rPr>
      </w:pPr>
      <w:r w:rsidRPr="00B43027">
        <w:rPr>
          <w:rFonts w:cs="Times New Roman"/>
          <w:color w:val="auto"/>
          <w:sz w:val="24"/>
          <w:szCs w:val="24"/>
        </w:rPr>
        <w:t xml:space="preserve">с </w:t>
      </w:r>
      <w:r w:rsidRPr="00B43027">
        <w:rPr>
          <w:rStyle w:val="Bold"/>
          <w:rFonts w:cs="Times New Roman"/>
          <w:color w:val="auto"/>
          <w:sz w:val="24"/>
          <w:szCs w:val="24"/>
        </w:rPr>
        <w:t>химией</w:t>
      </w:r>
      <w:r w:rsidRPr="00B43027">
        <w:rPr>
          <w:rFonts w:cs="Times New Roman"/>
          <w:color w:val="auto"/>
          <w:sz w:val="24"/>
          <w:szCs w:val="24"/>
        </w:rPr>
        <w:t xml:space="preserve"> при освоении разделов, связанных с технологиями химической промышленности в инвариантных модулях;</w:t>
      </w:r>
    </w:p>
    <w:p w14:paraId="4A409CAA" w14:textId="77777777" w:rsidR="00416B7C" w:rsidRPr="00B43027" w:rsidRDefault="00416B7C" w:rsidP="00C24FED">
      <w:pPr>
        <w:pStyle w:val="list-bullet"/>
        <w:spacing w:line="240" w:lineRule="auto"/>
        <w:ind w:left="0"/>
        <w:rPr>
          <w:rFonts w:cs="Times New Roman"/>
          <w:color w:val="auto"/>
          <w:sz w:val="24"/>
          <w:szCs w:val="24"/>
        </w:rPr>
      </w:pPr>
      <w:r w:rsidRPr="00B43027">
        <w:rPr>
          <w:rFonts w:cs="Times New Roman"/>
          <w:color w:val="auto"/>
          <w:sz w:val="24"/>
          <w:szCs w:val="24"/>
        </w:rPr>
        <w:lastRenderedPageBreak/>
        <w:t xml:space="preserve">с </w:t>
      </w:r>
      <w:r w:rsidRPr="00B43027">
        <w:rPr>
          <w:rStyle w:val="Bold"/>
          <w:rFonts w:cs="Times New Roman"/>
          <w:color w:val="auto"/>
          <w:sz w:val="24"/>
          <w:szCs w:val="24"/>
        </w:rPr>
        <w:t>биологией</w:t>
      </w:r>
      <w:r w:rsidRPr="00B43027">
        <w:rPr>
          <w:rFonts w:cs="Times New Roman"/>
          <w:color w:val="auto"/>
          <w:sz w:val="24"/>
          <w:szCs w:val="24"/>
        </w:rPr>
        <w:t xml:space="preserve"> при изучении современных биотехнологий в инвариантных модулях и при освоении вариативных модулей «Растениеводство» и «Животноводство»;</w:t>
      </w:r>
    </w:p>
    <w:p w14:paraId="2BC701EC" w14:textId="77777777" w:rsidR="00416B7C" w:rsidRPr="00B43027" w:rsidRDefault="00416B7C" w:rsidP="00C24FED">
      <w:pPr>
        <w:pStyle w:val="list-bullet"/>
        <w:spacing w:line="240" w:lineRule="auto"/>
        <w:ind w:left="0"/>
        <w:rPr>
          <w:rFonts w:cs="Times New Roman"/>
          <w:color w:val="auto"/>
          <w:sz w:val="24"/>
          <w:szCs w:val="24"/>
        </w:rPr>
      </w:pPr>
      <w:r w:rsidRPr="00B43027">
        <w:rPr>
          <w:rFonts w:cs="Times New Roman"/>
          <w:color w:val="auto"/>
          <w:sz w:val="24"/>
          <w:szCs w:val="24"/>
        </w:rPr>
        <w:t xml:space="preserve">с </w:t>
      </w:r>
      <w:r w:rsidRPr="00B43027">
        <w:rPr>
          <w:rStyle w:val="Bold"/>
          <w:rFonts w:cs="Times New Roman"/>
          <w:color w:val="auto"/>
          <w:sz w:val="24"/>
          <w:szCs w:val="24"/>
        </w:rPr>
        <w:t>физикой</w:t>
      </w:r>
      <w:r w:rsidRPr="00B43027">
        <w:rPr>
          <w:rFonts w:cs="Times New Roman"/>
          <w:color w:val="auto"/>
          <w:sz w:val="24"/>
          <w:szCs w:val="24"/>
        </w:rPr>
        <w:t xml:space="preserve"> при освоении моделей машин и механизмов, модуля «Робототехника», «3D-моделирование, макетирование, прототипирование», «Автоматизированные системы». </w:t>
      </w:r>
    </w:p>
    <w:p w14:paraId="0CA17E40" w14:textId="77777777" w:rsidR="00416B7C" w:rsidRPr="00B43027" w:rsidRDefault="00416B7C" w:rsidP="00C24FED">
      <w:pPr>
        <w:pStyle w:val="list-bullet"/>
        <w:spacing w:line="240" w:lineRule="auto"/>
        <w:ind w:left="0"/>
        <w:rPr>
          <w:rFonts w:cs="Times New Roman"/>
          <w:color w:val="auto"/>
          <w:sz w:val="24"/>
          <w:szCs w:val="24"/>
        </w:rPr>
      </w:pPr>
      <w:r w:rsidRPr="00B43027">
        <w:rPr>
          <w:rFonts w:cs="Times New Roman"/>
          <w:color w:val="auto"/>
          <w:sz w:val="24"/>
          <w:szCs w:val="24"/>
        </w:rPr>
        <w:t xml:space="preserve">с </w:t>
      </w:r>
      <w:r w:rsidRPr="00B43027">
        <w:rPr>
          <w:rStyle w:val="Bold"/>
          <w:rFonts w:cs="Times New Roman"/>
          <w:color w:val="auto"/>
          <w:sz w:val="24"/>
          <w:szCs w:val="24"/>
        </w:rPr>
        <w:t>информатикой и ИКТ</w:t>
      </w:r>
      <w:r w:rsidRPr="00B43027">
        <w:rPr>
          <w:rFonts w:cs="Times New Roman"/>
          <w:color w:val="auto"/>
          <w:sz w:val="24"/>
          <w:szCs w:val="24"/>
        </w:rPr>
        <w:t xml:space="preserve"> при освоении в инвариантных и вариативных модулях информационных процессов сбора, хранения, преобразования и передачи информации, протекающих в технических системах, использовании программных сервисов;</w:t>
      </w:r>
    </w:p>
    <w:p w14:paraId="2A75039D" w14:textId="77777777" w:rsidR="00416B7C" w:rsidRPr="00B43027" w:rsidRDefault="00416B7C" w:rsidP="00C24FED">
      <w:pPr>
        <w:pStyle w:val="list-bullet"/>
        <w:spacing w:line="240" w:lineRule="auto"/>
        <w:ind w:left="0"/>
        <w:rPr>
          <w:rFonts w:cs="Times New Roman"/>
          <w:color w:val="auto"/>
          <w:sz w:val="24"/>
          <w:szCs w:val="24"/>
        </w:rPr>
      </w:pPr>
      <w:r w:rsidRPr="00B43027">
        <w:rPr>
          <w:rFonts w:cs="Times New Roman"/>
          <w:color w:val="auto"/>
          <w:sz w:val="24"/>
          <w:szCs w:val="24"/>
        </w:rPr>
        <w:t xml:space="preserve">с </w:t>
      </w:r>
      <w:r w:rsidRPr="00B43027">
        <w:rPr>
          <w:rStyle w:val="Bold"/>
          <w:rFonts w:cs="Times New Roman"/>
          <w:color w:val="auto"/>
          <w:sz w:val="24"/>
          <w:szCs w:val="24"/>
        </w:rPr>
        <w:t>историей</w:t>
      </w:r>
      <w:r w:rsidRPr="00B43027">
        <w:rPr>
          <w:rFonts w:cs="Times New Roman"/>
          <w:color w:val="auto"/>
          <w:sz w:val="24"/>
          <w:szCs w:val="24"/>
        </w:rPr>
        <w:t xml:space="preserve"> и </w:t>
      </w:r>
      <w:r w:rsidRPr="00B43027">
        <w:rPr>
          <w:rStyle w:val="Bold"/>
          <w:rFonts w:cs="Times New Roman"/>
          <w:color w:val="auto"/>
          <w:sz w:val="24"/>
          <w:szCs w:val="24"/>
        </w:rPr>
        <w:t>искусством</w:t>
      </w:r>
      <w:r w:rsidRPr="00B43027">
        <w:rPr>
          <w:rFonts w:cs="Times New Roman"/>
          <w:color w:val="auto"/>
          <w:sz w:val="24"/>
          <w:szCs w:val="24"/>
        </w:rPr>
        <w:t xml:space="preserve"> при освоении элементов промышленной эстетики, народных ремёсел в инвариантном модуле «Производство и технология»;</w:t>
      </w:r>
    </w:p>
    <w:p w14:paraId="661877DF" w14:textId="77777777" w:rsidR="00416B7C" w:rsidRPr="00B43027" w:rsidRDefault="00416B7C" w:rsidP="00C24FED">
      <w:pPr>
        <w:pStyle w:val="list-bullet"/>
        <w:spacing w:line="240" w:lineRule="auto"/>
        <w:ind w:left="0"/>
        <w:rPr>
          <w:rFonts w:cs="Times New Roman"/>
          <w:color w:val="auto"/>
          <w:sz w:val="24"/>
          <w:szCs w:val="24"/>
        </w:rPr>
      </w:pPr>
      <w:r w:rsidRPr="00B43027">
        <w:rPr>
          <w:rFonts w:cs="Times New Roman"/>
          <w:color w:val="auto"/>
          <w:sz w:val="24"/>
          <w:szCs w:val="24"/>
        </w:rPr>
        <w:t xml:space="preserve">с </w:t>
      </w:r>
      <w:r w:rsidRPr="00B43027">
        <w:rPr>
          <w:rStyle w:val="Bold"/>
          <w:rFonts w:cs="Times New Roman"/>
          <w:color w:val="auto"/>
          <w:sz w:val="24"/>
          <w:szCs w:val="24"/>
        </w:rPr>
        <w:t>обществознанием</w:t>
      </w:r>
      <w:r w:rsidRPr="00B43027">
        <w:rPr>
          <w:rFonts w:cs="Times New Roman"/>
          <w:color w:val="auto"/>
          <w:sz w:val="24"/>
          <w:szCs w:val="24"/>
        </w:rPr>
        <w:t xml:space="preserve"> при освоении темы «Технология и мир. Современная техносфера» в инвариантном модуле «Производство и технология»</w:t>
      </w:r>
    </w:p>
    <w:p w14:paraId="53BB9E0C" w14:textId="77777777" w:rsidR="00416B7C" w:rsidRPr="00B43027" w:rsidRDefault="00416B7C" w:rsidP="00C24FED">
      <w:pPr>
        <w:pStyle w:val="body"/>
        <w:spacing w:line="240" w:lineRule="auto"/>
        <w:rPr>
          <w:rFonts w:cs="Times New Roman"/>
          <w:color w:val="auto"/>
          <w:spacing w:val="1"/>
          <w:sz w:val="24"/>
          <w:szCs w:val="24"/>
        </w:rPr>
      </w:pPr>
      <w:r w:rsidRPr="00B43027">
        <w:rPr>
          <w:rFonts w:cs="Times New Roman"/>
          <w:color w:val="auto"/>
          <w:spacing w:val="1"/>
          <w:sz w:val="24"/>
          <w:szCs w:val="24"/>
        </w:rPr>
        <w:t>Освоение учебного предмета «Технология» может осуществляться как в образовательных организациях, так и в организациях-партнёрах, в том числе на базе учебно-производственных комбинатов и технопарков. Через сетевое взаимодействие могут быть использованы ресурсы организаций дополнительного образования, центров технологической поддержки образования, «Кванториумов», центров молодёжного инновационного творчества (ЦМИТ), специализированные центров компетенций (включая WorldSkills) и др.</w:t>
      </w:r>
    </w:p>
    <w:p w14:paraId="5FAB0BBF" w14:textId="77777777" w:rsidR="00416B7C" w:rsidRPr="00B43027" w:rsidRDefault="00416B7C" w:rsidP="00C24FED">
      <w:pPr>
        <w:pStyle w:val="h2"/>
        <w:spacing w:before="0" w:after="0" w:line="240" w:lineRule="auto"/>
        <w:rPr>
          <w:rFonts w:cs="Times New Roman"/>
          <w:color w:val="auto"/>
          <w:sz w:val="24"/>
          <w:szCs w:val="24"/>
        </w:rPr>
      </w:pPr>
      <w:r w:rsidRPr="00B43027">
        <w:rPr>
          <w:rFonts w:cs="Times New Roman"/>
          <w:color w:val="auto"/>
          <w:sz w:val="24"/>
          <w:szCs w:val="24"/>
        </w:rPr>
        <w:t>Место учебного предмета «технология» в</w:t>
      </w:r>
      <w:r w:rsidR="003E7F6A" w:rsidRPr="00B43027">
        <w:rPr>
          <w:rFonts w:cs="Times New Roman"/>
          <w:color w:val="auto"/>
          <w:sz w:val="24"/>
          <w:szCs w:val="24"/>
          <w:lang w:val="en-US"/>
        </w:rPr>
        <w:t> </w:t>
      </w:r>
      <w:r w:rsidRPr="00B43027">
        <w:rPr>
          <w:rFonts w:cs="Times New Roman"/>
          <w:color w:val="auto"/>
          <w:sz w:val="24"/>
          <w:szCs w:val="24"/>
        </w:rPr>
        <w:t>учебном плане</w:t>
      </w:r>
    </w:p>
    <w:p w14:paraId="3FEE92FA" w14:textId="77777777" w:rsidR="00416B7C" w:rsidRPr="00B43027" w:rsidRDefault="00416B7C" w:rsidP="00C24FED">
      <w:pPr>
        <w:pStyle w:val="body"/>
        <w:spacing w:line="240" w:lineRule="auto"/>
        <w:rPr>
          <w:rFonts w:cs="Times New Roman"/>
          <w:color w:val="auto"/>
          <w:sz w:val="24"/>
          <w:szCs w:val="24"/>
        </w:rPr>
      </w:pPr>
      <w:r w:rsidRPr="00B43027">
        <w:rPr>
          <w:rFonts w:cs="Times New Roman"/>
          <w:color w:val="auto"/>
          <w:sz w:val="24"/>
          <w:szCs w:val="24"/>
        </w:rPr>
        <w:t xml:space="preserve">Освоение предметной области «Технология» в основной школе осуществляется в 5—9 классах из расчёта: в 5—7 классах — 2 часа в неделю, в 8—9 классах — 1 час. </w:t>
      </w:r>
    </w:p>
    <w:p w14:paraId="3E894C93" w14:textId="77777777" w:rsidR="00416B7C" w:rsidRPr="00B43027" w:rsidRDefault="00416B7C" w:rsidP="00C24FED">
      <w:pPr>
        <w:pStyle w:val="body"/>
        <w:spacing w:line="240" w:lineRule="auto"/>
        <w:rPr>
          <w:rFonts w:cs="Times New Roman"/>
          <w:color w:val="auto"/>
          <w:sz w:val="24"/>
          <w:szCs w:val="24"/>
        </w:rPr>
      </w:pPr>
      <w:r w:rsidRPr="00B43027">
        <w:rPr>
          <w:rFonts w:cs="Times New Roman"/>
          <w:color w:val="auto"/>
          <w:sz w:val="24"/>
          <w:szCs w:val="24"/>
        </w:rPr>
        <w:t>Дополнительно рекомендуется выделить за счёт внеурочной деятельности в 8 классе — 1 час в неделю и в 9 классе — 2 часа.</w:t>
      </w:r>
    </w:p>
    <w:p w14:paraId="344B6F61" w14:textId="77777777" w:rsidR="00416B7C" w:rsidRPr="00B43027" w:rsidRDefault="00416B7C" w:rsidP="00C24FED">
      <w:pPr>
        <w:pStyle w:val="h1"/>
        <w:spacing w:before="0" w:after="0" w:line="240" w:lineRule="auto"/>
        <w:rPr>
          <w:rFonts w:cs="Times New Roman"/>
          <w:color w:val="auto"/>
        </w:rPr>
      </w:pPr>
      <w:r w:rsidRPr="00B43027">
        <w:rPr>
          <w:rFonts w:cs="Times New Roman"/>
          <w:color w:val="auto"/>
        </w:rPr>
        <w:lastRenderedPageBreak/>
        <w:t>СОДЕРЖАНИЕ ОБУЧЕНИЯ</w:t>
      </w:r>
    </w:p>
    <w:p w14:paraId="4CFCBD1F" w14:textId="77777777" w:rsidR="00416B7C" w:rsidRPr="00B43027" w:rsidRDefault="00416B7C" w:rsidP="00C24FED">
      <w:pPr>
        <w:pStyle w:val="h2-first"/>
        <w:spacing w:before="0" w:after="0" w:line="240" w:lineRule="auto"/>
        <w:rPr>
          <w:rFonts w:cs="Times New Roman"/>
          <w:color w:val="auto"/>
          <w:sz w:val="24"/>
          <w:szCs w:val="24"/>
        </w:rPr>
      </w:pPr>
      <w:r w:rsidRPr="00B43027">
        <w:rPr>
          <w:rFonts w:cs="Times New Roman"/>
          <w:color w:val="auto"/>
          <w:sz w:val="24"/>
          <w:szCs w:val="24"/>
        </w:rPr>
        <w:t>Инвариантные модули</w:t>
      </w:r>
    </w:p>
    <w:p w14:paraId="16F022C9" w14:textId="77777777" w:rsidR="00416B7C" w:rsidRPr="00B43027" w:rsidRDefault="00416B7C" w:rsidP="00C24FED">
      <w:pPr>
        <w:pStyle w:val="h4-first"/>
        <w:spacing w:before="0" w:line="240" w:lineRule="auto"/>
        <w:rPr>
          <w:rFonts w:cs="Times New Roman"/>
          <w:color w:val="auto"/>
          <w:sz w:val="24"/>
          <w:szCs w:val="24"/>
        </w:rPr>
      </w:pPr>
      <w:r w:rsidRPr="00B43027">
        <w:rPr>
          <w:rFonts w:cs="Times New Roman"/>
          <w:color w:val="auto"/>
          <w:sz w:val="24"/>
          <w:szCs w:val="24"/>
        </w:rPr>
        <w:t>Модуль «Производство и технология»</w:t>
      </w:r>
    </w:p>
    <w:p w14:paraId="1573284D" w14:textId="77777777" w:rsidR="00416B7C" w:rsidRPr="00B43027" w:rsidRDefault="00416B7C" w:rsidP="00C24FED">
      <w:pPr>
        <w:pStyle w:val="h2-first"/>
        <w:spacing w:before="0" w:after="0" w:line="240" w:lineRule="auto"/>
        <w:rPr>
          <w:rFonts w:cs="Times New Roman"/>
          <w:color w:val="auto"/>
          <w:sz w:val="24"/>
          <w:szCs w:val="24"/>
        </w:rPr>
      </w:pPr>
      <w:r w:rsidRPr="00B43027">
        <w:rPr>
          <w:rFonts w:cs="Times New Roman"/>
          <w:color w:val="auto"/>
          <w:sz w:val="24"/>
          <w:szCs w:val="24"/>
        </w:rPr>
        <w:t>5—6 классы</w:t>
      </w:r>
    </w:p>
    <w:p w14:paraId="7DDDDD0C" w14:textId="77777777" w:rsidR="00416B7C" w:rsidRPr="00B43027" w:rsidRDefault="00416B7C" w:rsidP="00C24FED">
      <w:pPr>
        <w:pStyle w:val="body"/>
        <w:spacing w:line="240" w:lineRule="auto"/>
        <w:rPr>
          <w:rFonts w:cs="Times New Roman"/>
          <w:color w:val="auto"/>
          <w:sz w:val="24"/>
          <w:szCs w:val="24"/>
        </w:rPr>
      </w:pPr>
      <w:r w:rsidRPr="00B43027">
        <w:rPr>
          <w:rStyle w:val="Bold"/>
          <w:rFonts w:cs="Times New Roman"/>
          <w:color w:val="auto"/>
          <w:sz w:val="24"/>
          <w:szCs w:val="24"/>
        </w:rPr>
        <w:t>Раздел 1. Преобразовательная деятельность человека.</w:t>
      </w:r>
      <w:r w:rsidRPr="00B43027">
        <w:rPr>
          <w:rFonts w:cs="Times New Roman"/>
          <w:color w:val="auto"/>
          <w:sz w:val="24"/>
          <w:szCs w:val="24"/>
        </w:rPr>
        <w:t xml:space="preserve"> </w:t>
      </w:r>
    </w:p>
    <w:p w14:paraId="242BC6CD" w14:textId="42F905AB"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 xml:space="preserve">Технологии вокруг нас. Алгоритмы и начала технологии. Возможность формального исполнения алгоритма. Робот как исполнитель </w:t>
      </w:r>
      <w:r w:rsidR="006743FC" w:rsidRPr="00B43027">
        <w:rPr>
          <w:rFonts w:cs="Times New Roman"/>
          <w:color w:val="auto"/>
          <w:sz w:val="24"/>
          <w:szCs w:val="24"/>
        </w:rPr>
        <w:t xml:space="preserve">алгоритма. Робот как механизм. </w:t>
      </w:r>
    </w:p>
    <w:p w14:paraId="3E767E97" w14:textId="77777777" w:rsidR="00416B7C" w:rsidRPr="00B43027" w:rsidRDefault="00416B7C" w:rsidP="00C24FED">
      <w:pPr>
        <w:pStyle w:val="body"/>
        <w:spacing w:line="240" w:lineRule="auto"/>
        <w:rPr>
          <w:rFonts w:cs="Times New Roman"/>
          <w:color w:val="auto"/>
          <w:sz w:val="24"/>
          <w:szCs w:val="24"/>
        </w:rPr>
      </w:pPr>
      <w:r w:rsidRPr="00B43027">
        <w:rPr>
          <w:rStyle w:val="Bold"/>
          <w:rFonts w:cs="Times New Roman"/>
          <w:color w:val="auto"/>
          <w:sz w:val="24"/>
          <w:szCs w:val="24"/>
        </w:rPr>
        <w:t>Раздел 2. Простейшие машины и механизмы.</w:t>
      </w:r>
    </w:p>
    <w:p w14:paraId="62E331B5" w14:textId="77777777" w:rsidR="00416B7C" w:rsidRPr="00B43027" w:rsidRDefault="00416B7C" w:rsidP="00C24FED">
      <w:pPr>
        <w:pStyle w:val="body"/>
        <w:spacing w:line="240" w:lineRule="auto"/>
        <w:rPr>
          <w:rFonts w:cs="Times New Roman"/>
          <w:color w:val="auto"/>
          <w:sz w:val="24"/>
          <w:szCs w:val="24"/>
        </w:rPr>
      </w:pPr>
      <w:r w:rsidRPr="00B43027">
        <w:rPr>
          <w:rFonts w:cs="Times New Roman"/>
          <w:color w:val="auto"/>
          <w:sz w:val="24"/>
          <w:szCs w:val="24"/>
        </w:rPr>
        <w:t>Двигатели машин. Виды двигателей. Передаточные механизмы. Виды и характеристики передаточных механизмов.</w:t>
      </w:r>
    </w:p>
    <w:p w14:paraId="58D1087F" w14:textId="2B32CD0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Механические передачи. Обратная связь. Механические конструкторы. Робототехнические конструкторы. Простые механические модел</w:t>
      </w:r>
      <w:r w:rsidR="006743FC" w:rsidRPr="00B43027">
        <w:rPr>
          <w:rFonts w:cs="Times New Roman"/>
          <w:color w:val="auto"/>
          <w:sz w:val="24"/>
          <w:szCs w:val="24"/>
        </w:rPr>
        <w:t xml:space="preserve">и. Простые управляемые модели. </w:t>
      </w:r>
    </w:p>
    <w:p w14:paraId="663FE685" w14:textId="77777777" w:rsidR="00416B7C" w:rsidRPr="00B43027" w:rsidRDefault="00416B7C" w:rsidP="00C24FED">
      <w:pPr>
        <w:pStyle w:val="body"/>
        <w:spacing w:line="240" w:lineRule="auto"/>
        <w:rPr>
          <w:rFonts w:cs="Times New Roman"/>
          <w:color w:val="auto"/>
          <w:sz w:val="24"/>
          <w:szCs w:val="24"/>
        </w:rPr>
      </w:pPr>
      <w:r w:rsidRPr="00B43027">
        <w:rPr>
          <w:rStyle w:val="Bold"/>
          <w:rFonts w:cs="Times New Roman"/>
          <w:color w:val="auto"/>
          <w:sz w:val="24"/>
          <w:szCs w:val="24"/>
        </w:rPr>
        <w:t>Раздел 3. Задачи и технологии их решения.</w:t>
      </w:r>
    </w:p>
    <w:p w14:paraId="3C7B7C38" w14:textId="77777777" w:rsidR="00416B7C" w:rsidRPr="00B43027" w:rsidRDefault="00416B7C" w:rsidP="00C24FED">
      <w:pPr>
        <w:pStyle w:val="body"/>
        <w:spacing w:line="240" w:lineRule="auto"/>
        <w:rPr>
          <w:rFonts w:cs="Times New Roman"/>
          <w:color w:val="auto"/>
          <w:sz w:val="24"/>
          <w:szCs w:val="24"/>
        </w:rPr>
      </w:pPr>
      <w:r w:rsidRPr="00B43027">
        <w:rPr>
          <w:rFonts w:cs="Times New Roman"/>
          <w:color w:val="auto"/>
          <w:sz w:val="24"/>
          <w:szCs w:val="24"/>
        </w:rPr>
        <w:t xml:space="preserve">Технология решения производственных задач в информационной среде как важнейшая технология 4-й промышленной революции. </w:t>
      </w:r>
    </w:p>
    <w:p w14:paraId="44D8DABD" w14:textId="56369506"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Основные элементы технологии решения задач: чтение описаний и чертежей; введение обозначений, оценка правильности рассуждений; запоминание, представление и запись информации; организация коммуникаций, анализ этапов решения,</w:t>
      </w:r>
      <w:r w:rsidR="006743FC" w:rsidRPr="00B43027">
        <w:rPr>
          <w:rFonts w:cs="Times New Roman"/>
          <w:color w:val="auto"/>
          <w:sz w:val="24"/>
          <w:szCs w:val="24"/>
        </w:rPr>
        <w:t xml:space="preserve"> исследование, проектирование. </w:t>
      </w:r>
    </w:p>
    <w:p w14:paraId="4E4C5163" w14:textId="77777777" w:rsidR="00416B7C" w:rsidRPr="00B43027" w:rsidRDefault="00416B7C" w:rsidP="00C24FED">
      <w:pPr>
        <w:pStyle w:val="body"/>
        <w:spacing w:line="240" w:lineRule="auto"/>
        <w:rPr>
          <w:rFonts w:cs="Times New Roman"/>
          <w:color w:val="auto"/>
          <w:sz w:val="24"/>
          <w:szCs w:val="24"/>
        </w:rPr>
      </w:pPr>
      <w:r w:rsidRPr="00B43027">
        <w:rPr>
          <w:rStyle w:val="Bold"/>
          <w:rFonts w:cs="Times New Roman"/>
          <w:color w:val="auto"/>
          <w:sz w:val="24"/>
          <w:szCs w:val="24"/>
        </w:rPr>
        <w:t>Раздел 4. Основы проектной деятельности.</w:t>
      </w:r>
    </w:p>
    <w:p w14:paraId="50ECDC82" w14:textId="61D92CFE"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Понятие проекта. Проект и алгоритм. Проект и технология. Виды проектов. Творческие проекты. Исследовательские проекты. Паспорт проекта. Этапы проектной деятельности. Инструменты работы над проектом. Компьютерная под</w:t>
      </w:r>
      <w:r w:rsidR="006743FC" w:rsidRPr="00B43027">
        <w:rPr>
          <w:rFonts w:cs="Times New Roman"/>
          <w:color w:val="auto"/>
          <w:sz w:val="24"/>
          <w:szCs w:val="24"/>
        </w:rPr>
        <w:t xml:space="preserve">держка проектной деятельности. </w:t>
      </w:r>
    </w:p>
    <w:p w14:paraId="29D4409E" w14:textId="77777777" w:rsidR="00416B7C" w:rsidRPr="00B43027" w:rsidRDefault="00416B7C" w:rsidP="00C24FED">
      <w:pPr>
        <w:pStyle w:val="body"/>
        <w:spacing w:line="240" w:lineRule="auto"/>
        <w:rPr>
          <w:rFonts w:cs="Times New Roman"/>
          <w:color w:val="auto"/>
          <w:sz w:val="24"/>
          <w:szCs w:val="24"/>
        </w:rPr>
      </w:pPr>
      <w:r w:rsidRPr="00B43027">
        <w:rPr>
          <w:rStyle w:val="Bold"/>
          <w:rFonts w:cs="Times New Roman"/>
          <w:color w:val="auto"/>
          <w:sz w:val="24"/>
          <w:szCs w:val="24"/>
        </w:rPr>
        <w:t>Раздел 5. Технология домашнего хозяйства.</w:t>
      </w:r>
      <w:r w:rsidRPr="00B43027">
        <w:rPr>
          <w:rFonts w:cs="Times New Roman"/>
          <w:color w:val="auto"/>
          <w:sz w:val="24"/>
          <w:szCs w:val="24"/>
        </w:rPr>
        <w:t xml:space="preserve"> </w:t>
      </w:r>
    </w:p>
    <w:p w14:paraId="4EBFBB9F" w14:textId="77777777" w:rsidR="00416B7C" w:rsidRPr="00B43027" w:rsidRDefault="00416B7C" w:rsidP="00C24FED">
      <w:pPr>
        <w:pStyle w:val="body"/>
        <w:spacing w:line="240" w:lineRule="auto"/>
        <w:rPr>
          <w:rFonts w:cs="Times New Roman"/>
          <w:color w:val="auto"/>
          <w:sz w:val="24"/>
          <w:szCs w:val="24"/>
        </w:rPr>
      </w:pPr>
      <w:r w:rsidRPr="00B43027">
        <w:rPr>
          <w:rFonts w:cs="Times New Roman"/>
          <w:color w:val="auto"/>
          <w:sz w:val="24"/>
          <w:szCs w:val="24"/>
        </w:rPr>
        <w:t xml:space="preserve">Порядок и хаос как фундаментальные характеристики окружающего мира. </w:t>
      </w:r>
    </w:p>
    <w:p w14:paraId="2C8DB4E1" w14:textId="77777777" w:rsidR="00416B7C" w:rsidRPr="00B43027" w:rsidRDefault="00416B7C" w:rsidP="00C24FED">
      <w:pPr>
        <w:pStyle w:val="body"/>
        <w:spacing w:line="240" w:lineRule="auto"/>
        <w:rPr>
          <w:rFonts w:cs="Times New Roman"/>
          <w:color w:val="auto"/>
          <w:sz w:val="24"/>
          <w:szCs w:val="24"/>
        </w:rPr>
      </w:pPr>
      <w:r w:rsidRPr="00B43027">
        <w:rPr>
          <w:rFonts w:cs="Times New Roman"/>
          <w:color w:val="auto"/>
          <w:sz w:val="24"/>
          <w:szCs w:val="24"/>
        </w:rPr>
        <w:t xml:space="preserve">Порядок в доме. Порядок на рабочем месте. </w:t>
      </w:r>
    </w:p>
    <w:p w14:paraId="5360E7B7" w14:textId="77777777" w:rsidR="00416B7C" w:rsidRPr="00B43027" w:rsidRDefault="00416B7C" w:rsidP="00C24FED">
      <w:pPr>
        <w:pStyle w:val="body"/>
        <w:spacing w:line="240" w:lineRule="auto"/>
        <w:rPr>
          <w:rFonts w:cs="Times New Roman"/>
          <w:color w:val="auto"/>
          <w:sz w:val="24"/>
          <w:szCs w:val="24"/>
        </w:rPr>
      </w:pPr>
      <w:r w:rsidRPr="00B43027">
        <w:rPr>
          <w:rFonts w:cs="Times New Roman"/>
          <w:color w:val="auto"/>
          <w:sz w:val="24"/>
          <w:szCs w:val="24"/>
        </w:rPr>
        <w:t xml:space="preserve">Создание интерьера квартиры с помощью компьютерных программ. </w:t>
      </w:r>
    </w:p>
    <w:p w14:paraId="47A6385D" w14:textId="77777777" w:rsidR="00416B7C" w:rsidRPr="00B43027" w:rsidRDefault="00416B7C" w:rsidP="00C24FED">
      <w:pPr>
        <w:pStyle w:val="body"/>
        <w:spacing w:line="240" w:lineRule="auto"/>
        <w:rPr>
          <w:rFonts w:cs="Times New Roman"/>
          <w:color w:val="auto"/>
          <w:sz w:val="24"/>
          <w:szCs w:val="24"/>
        </w:rPr>
      </w:pPr>
      <w:r w:rsidRPr="00B43027">
        <w:rPr>
          <w:rFonts w:cs="Times New Roman"/>
          <w:color w:val="auto"/>
          <w:sz w:val="24"/>
          <w:szCs w:val="24"/>
        </w:rPr>
        <w:lastRenderedPageBreak/>
        <w:t xml:space="preserve">Электропроводка. Бытовые электрические приборы. Техника безопасности при работе с электричеством. </w:t>
      </w:r>
    </w:p>
    <w:p w14:paraId="2DC3B1FB" w14:textId="62032905"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Кухня. Мебель и бытовая техника, которая используется на кухне. Кулинария. Основы здорового питания. Основы безопас</w:t>
      </w:r>
      <w:r w:rsidR="006743FC" w:rsidRPr="00B43027">
        <w:rPr>
          <w:rFonts w:cs="Times New Roman"/>
          <w:color w:val="auto"/>
          <w:sz w:val="24"/>
          <w:szCs w:val="24"/>
        </w:rPr>
        <w:t>ности при работе на кухне.</w:t>
      </w:r>
    </w:p>
    <w:p w14:paraId="478FB543" w14:textId="77777777" w:rsidR="00416B7C" w:rsidRPr="00B43027" w:rsidRDefault="00416B7C" w:rsidP="00C24FED">
      <w:pPr>
        <w:pStyle w:val="body"/>
        <w:spacing w:line="240" w:lineRule="auto"/>
        <w:rPr>
          <w:rFonts w:cs="Times New Roman"/>
          <w:color w:val="auto"/>
          <w:sz w:val="24"/>
          <w:szCs w:val="24"/>
        </w:rPr>
      </w:pPr>
      <w:r w:rsidRPr="00B43027">
        <w:rPr>
          <w:rStyle w:val="Bold"/>
          <w:rFonts w:cs="Times New Roman"/>
          <w:color w:val="auto"/>
          <w:sz w:val="24"/>
          <w:szCs w:val="24"/>
        </w:rPr>
        <w:t xml:space="preserve">Раздел 6. Мир профессий. </w:t>
      </w:r>
    </w:p>
    <w:p w14:paraId="6F29A553" w14:textId="77777777" w:rsidR="00416B7C" w:rsidRPr="00B43027" w:rsidRDefault="00416B7C" w:rsidP="00C24FED">
      <w:pPr>
        <w:pStyle w:val="body"/>
        <w:spacing w:line="240" w:lineRule="auto"/>
        <w:rPr>
          <w:rFonts w:cs="Times New Roman"/>
          <w:color w:val="auto"/>
          <w:sz w:val="24"/>
          <w:szCs w:val="24"/>
        </w:rPr>
      </w:pPr>
      <w:r w:rsidRPr="00B43027">
        <w:rPr>
          <w:rFonts w:cs="Times New Roman"/>
          <w:color w:val="auto"/>
          <w:sz w:val="24"/>
          <w:szCs w:val="24"/>
        </w:rPr>
        <w:t>Какие бывают профессии. Как выбрать профессию.</w:t>
      </w:r>
    </w:p>
    <w:p w14:paraId="2BB86720" w14:textId="77777777" w:rsidR="00416B7C" w:rsidRPr="00B43027" w:rsidRDefault="00416B7C" w:rsidP="00C24FED">
      <w:pPr>
        <w:pStyle w:val="h2"/>
        <w:spacing w:before="0" w:after="0" w:line="240" w:lineRule="auto"/>
        <w:rPr>
          <w:rFonts w:cs="Times New Roman"/>
          <w:color w:val="auto"/>
          <w:sz w:val="24"/>
          <w:szCs w:val="24"/>
        </w:rPr>
      </w:pPr>
      <w:r w:rsidRPr="00B43027">
        <w:rPr>
          <w:rFonts w:cs="Times New Roman"/>
          <w:color w:val="auto"/>
          <w:sz w:val="24"/>
          <w:szCs w:val="24"/>
        </w:rPr>
        <w:t>7—9 классы</w:t>
      </w:r>
    </w:p>
    <w:p w14:paraId="5C5907C5" w14:textId="77777777" w:rsidR="00416B7C" w:rsidRPr="00B43027" w:rsidRDefault="00416B7C" w:rsidP="00C24FED">
      <w:pPr>
        <w:pStyle w:val="body"/>
        <w:spacing w:line="240" w:lineRule="auto"/>
        <w:rPr>
          <w:rFonts w:cs="Times New Roman"/>
          <w:color w:val="auto"/>
          <w:sz w:val="24"/>
          <w:szCs w:val="24"/>
        </w:rPr>
      </w:pPr>
      <w:r w:rsidRPr="00B43027">
        <w:rPr>
          <w:rStyle w:val="Bold"/>
          <w:rFonts w:cs="Times New Roman"/>
          <w:color w:val="auto"/>
          <w:sz w:val="24"/>
          <w:szCs w:val="24"/>
        </w:rPr>
        <w:t>Раздел 7. Технологии и искусство.</w:t>
      </w:r>
      <w:r w:rsidRPr="00B43027">
        <w:rPr>
          <w:rFonts w:cs="Times New Roman"/>
          <w:color w:val="auto"/>
          <w:sz w:val="24"/>
          <w:szCs w:val="24"/>
        </w:rPr>
        <w:t xml:space="preserve"> </w:t>
      </w:r>
    </w:p>
    <w:p w14:paraId="5E8C05E7" w14:textId="77777777" w:rsidR="00416B7C" w:rsidRPr="00B43027" w:rsidRDefault="00416B7C" w:rsidP="00C24FED">
      <w:pPr>
        <w:pStyle w:val="body"/>
        <w:spacing w:line="240" w:lineRule="auto"/>
        <w:rPr>
          <w:rFonts w:cs="Times New Roman"/>
          <w:color w:val="auto"/>
          <w:sz w:val="24"/>
          <w:szCs w:val="24"/>
        </w:rPr>
      </w:pPr>
      <w:r w:rsidRPr="00B43027">
        <w:rPr>
          <w:rFonts w:cs="Times New Roman"/>
          <w:color w:val="auto"/>
          <w:sz w:val="24"/>
          <w:szCs w:val="24"/>
        </w:rPr>
        <w:t xml:space="preserve">Эстетическая ценность результатов труда. Промышленная эстетика. Примеры промышленных изделий с высокими эстетическими свойствами. Понятие дизайна. </w:t>
      </w:r>
    </w:p>
    <w:p w14:paraId="3CCB59FE" w14:textId="77777777" w:rsidR="00416B7C" w:rsidRPr="00B43027" w:rsidRDefault="00416B7C" w:rsidP="00C24FED">
      <w:pPr>
        <w:pStyle w:val="body"/>
        <w:spacing w:line="240" w:lineRule="auto"/>
        <w:rPr>
          <w:rFonts w:cs="Times New Roman"/>
          <w:color w:val="auto"/>
          <w:sz w:val="24"/>
          <w:szCs w:val="24"/>
        </w:rPr>
      </w:pPr>
      <w:r w:rsidRPr="00B43027">
        <w:rPr>
          <w:rFonts w:cs="Times New Roman"/>
          <w:color w:val="auto"/>
          <w:sz w:val="24"/>
          <w:szCs w:val="24"/>
        </w:rPr>
        <w:t>Эстетика в быту. Эстетика и экология жилища.</w:t>
      </w:r>
    </w:p>
    <w:p w14:paraId="4C290A0C" w14:textId="23D17DB2"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Народные ремёсла. Народ</w:t>
      </w:r>
      <w:r w:rsidR="006743FC" w:rsidRPr="00B43027">
        <w:rPr>
          <w:rFonts w:cs="Times New Roman"/>
          <w:color w:val="auto"/>
          <w:sz w:val="24"/>
          <w:szCs w:val="24"/>
        </w:rPr>
        <w:t xml:space="preserve">ные ремёсла и промыслы России. </w:t>
      </w:r>
    </w:p>
    <w:p w14:paraId="5D734606" w14:textId="77777777" w:rsidR="00416B7C" w:rsidRPr="00B43027" w:rsidRDefault="00416B7C" w:rsidP="00C24FED">
      <w:pPr>
        <w:pStyle w:val="body"/>
        <w:spacing w:line="240" w:lineRule="auto"/>
        <w:rPr>
          <w:rFonts w:cs="Times New Roman"/>
          <w:color w:val="auto"/>
          <w:sz w:val="24"/>
          <w:szCs w:val="24"/>
        </w:rPr>
      </w:pPr>
      <w:r w:rsidRPr="00B43027">
        <w:rPr>
          <w:rStyle w:val="Bold"/>
          <w:rFonts w:cs="Times New Roman"/>
          <w:color w:val="auto"/>
          <w:sz w:val="24"/>
          <w:szCs w:val="24"/>
        </w:rPr>
        <w:t>Раздел 8. Технологии и мир. Современная техносфера.</w:t>
      </w:r>
    </w:p>
    <w:p w14:paraId="2A5241F4" w14:textId="77777777" w:rsidR="00416B7C" w:rsidRPr="00B43027" w:rsidRDefault="00416B7C" w:rsidP="00C24FED">
      <w:pPr>
        <w:pStyle w:val="body"/>
        <w:spacing w:line="240" w:lineRule="auto"/>
        <w:rPr>
          <w:rFonts w:cs="Times New Roman"/>
          <w:color w:val="auto"/>
          <w:sz w:val="24"/>
          <w:szCs w:val="24"/>
        </w:rPr>
      </w:pPr>
      <w:r w:rsidRPr="00B43027">
        <w:rPr>
          <w:rFonts w:cs="Times New Roman"/>
          <w:color w:val="auto"/>
          <w:sz w:val="24"/>
          <w:szCs w:val="24"/>
        </w:rPr>
        <w:t>Материя, энергия, информация — основные составляющие современной научной картины мира и объекты преобразовательной деятельности. Создание технологий как основная задача современной науки. История развития технологий.</w:t>
      </w:r>
    </w:p>
    <w:p w14:paraId="30B8E517" w14:textId="77777777" w:rsidR="00416B7C" w:rsidRPr="00B43027" w:rsidRDefault="00416B7C" w:rsidP="00C24FED">
      <w:pPr>
        <w:pStyle w:val="body"/>
        <w:spacing w:line="240" w:lineRule="auto"/>
        <w:rPr>
          <w:rFonts w:cs="Times New Roman"/>
          <w:color w:val="auto"/>
          <w:sz w:val="24"/>
          <w:szCs w:val="24"/>
        </w:rPr>
      </w:pPr>
      <w:r w:rsidRPr="00B43027">
        <w:rPr>
          <w:rFonts w:cs="Times New Roman"/>
          <w:color w:val="auto"/>
          <w:sz w:val="24"/>
          <w:szCs w:val="24"/>
        </w:rPr>
        <w:t xml:space="preserve">Понятие высокотехнологичных отраслей. «Высокие технологии» двойного назначения. </w:t>
      </w:r>
    </w:p>
    <w:p w14:paraId="403966B7" w14:textId="77777777" w:rsidR="00416B7C" w:rsidRPr="00B43027" w:rsidRDefault="00416B7C" w:rsidP="00C24FED">
      <w:pPr>
        <w:pStyle w:val="body"/>
        <w:spacing w:line="240" w:lineRule="auto"/>
        <w:rPr>
          <w:rFonts w:cs="Times New Roman"/>
          <w:color w:val="auto"/>
          <w:sz w:val="24"/>
          <w:szCs w:val="24"/>
        </w:rPr>
      </w:pPr>
      <w:r w:rsidRPr="00B43027">
        <w:rPr>
          <w:rFonts w:cs="Times New Roman"/>
          <w:color w:val="auto"/>
          <w:sz w:val="24"/>
          <w:szCs w:val="24"/>
        </w:rPr>
        <w:t>Рециклинг-технологии. Разработка и внедрение технологий многократного использования материалов, создание новых материалов из промышленных отходов, а также технологий безотходного производства.</w:t>
      </w:r>
    </w:p>
    <w:p w14:paraId="75265FA1" w14:textId="77777777" w:rsidR="00416B7C" w:rsidRPr="00B43027" w:rsidRDefault="00416B7C" w:rsidP="00C24FED">
      <w:pPr>
        <w:pStyle w:val="body"/>
        <w:spacing w:line="240" w:lineRule="auto"/>
        <w:rPr>
          <w:rFonts w:cs="Times New Roman"/>
          <w:color w:val="auto"/>
          <w:sz w:val="24"/>
          <w:szCs w:val="24"/>
        </w:rPr>
      </w:pPr>
      <w:r w:rsidRPr="00B43027">
        <w:rPr>
          <w:rFonts w:cs="Times New Roman"/>
          <w:color w:val="auto"/>
          <w:sz w:val="24"/>
          <w:szCs w:val="24"/>
        </w:rPr>
        <w:t xml:space="preserve">Ресурсы, технологии и общество. Глобальные технологические проекты. </w:t>
      </w:r>
    </w:p>
    <w:p w14:paraId="5C2FABEE" w14:textId="77777777" w:rsidR="00416B7C" w:rsidRPr="00B43027" w:rsidRDefault="00416B7C" w:rsidP="00C24FED">
      <w:pPr>
        <w:pStyle w:val="body"/>
        <w:spacing w:line="240" w:lineRule="auto"/>
        <w:rPr>
          <w:rFonts w:cs="Times New Roman"/>
          <w:color w:val="auto"/>
          <w:sz w:val="24"/>
          <w:szCs w:val="24"/>
        </w:rPr>
      </w:pPr>
      <w:r w:rsidRPr="00B43027">
        <w:rPr>
          <w:rFonts w:cs="Times New Roman"/>
          <w:color w:val="auto"/>
          <w:sz w:val="24"/>
          <w:szCs w:val="24"/>
        </w:rPr>
        <w:t xml:space="preserve">Современная техносфера. Проблема взаимодействия природы и техносферы. </w:t>
      </w:r>
    </w:p>
    <w:p w14:paraId="5B691FB0" w14:textId="333AAEA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Современный транспо</w:t>
      </w:r>
      <w:r w:rsidR="006743FC" w:rsidRPr="00B43027">
        <w:rPr>
          <w:rFonts w:cs="Times New Roman"/>
          <w:color w:val="auto"/>
          <w:sz w:val="24"/>
          <w:szCs w:val="24"/>
        </w:rPr>
        <w:t xml:space="preserve">рт и перспективы его развития. </w:t>
      </w:r>
    </w:p>
    <w:p w14:paraId="6AF19640" w14:textId="77777777" w:rsidR="00416B7C" w:rsidRPr="00B43027" w:rsidRDefault="00416B7C" w:rsidP="00C24FED">
      <w:pPr>
        <w:pStyle w:val="body"/>
        <w:spacing w:line="240" w:lineRule="auto"/>
        <w:rPr>
          <w:rFonts w:cs="Times New Roman"/>
          <w:color w:val="auto"/>
          <w:sz w:val="24"/>
          <w:szCs w:val="24"/>
        </w:rPr>
      </w:pPr>
      <w:r w:rsidRPr="00B43027">
        <w:rPr>
          <w:rStyle w:val="Bold"/>
          <w:rFonts w:cs="Times New Roman"/>
          <w:color w:val="auto"/>
          <w:sz w:val="24"/>
          <w:szCs w:val="24"/>
        </w:rPr>
        <w:t>Раздел 9. Современные технологии.</w:t>
      </w:r>
    </w:p>
    <w:p w14:paraId="511E03FE" w14:textId="77777777" w:rsidR="00416B7C" w:rsidRPr="00B43027" w:rsidRDefault="00416B7C" w:rsidP="00C24FED">
      <w:pPr>
        <w:pStyle w:val="body"/>
        <w:spacing w:line="240" w:lineRule="auto"/>
        <w:rPr>
          <w:rFonts w:cs="Times New Roman"/>
          <w:color w:val="auto"/>
          <w:sz w:val="24"/>
          <w:szCs w:val="24"/>
        </w:rPr>
      </w:pPr>
      <w:r w:rsidRPr="00B43027">
        <w:rPr>
          <w:rFonts w:cs="Times New Roman"/>
          <w:color w:val="auto"/>
          <w:sz w:val="24"/>
          <w:szCs w:val="24"/>
        </w:rPr>
        <w:t xml:space="preserve">Биотехнологии. Лазерные технологии. Космические технологии. Представления о нанотехнологиях. </w:t>
      </w:r>
    </w:p>
    <w:p w14:paraId="078C1319" w14:textId="77777777" w:rsidR="00416B7C" w:rsidRPr="00B43027" w:rsidRDefault="00416B7C" w:rsidP="00C24FED">
      <w:pPr>
        <w:pStyle w:val="body"/>
        <w:spacing w:line="240" w:lineRule="auto"/>
        <w:rPr>
          <w:rFonts w:cs="Times New Roman"/>
          <w:color w:val="auto"/>
          <w:spacing w:val="-1"/>
          <w:sz w:val="24"/>
          <w:szCs w:val="24"/>
        </w:rPr>
      </w:pPr>
      <w:r w:rsidRPr="00B43027">
        <w:rPr>
          <w:rFonts w:cs="Times New Roman"/>
          <w:color w:val="auto"/>
          <w:spacing w:val="-1"/>
          <w:sz w:val="24"/>
          <w:szCs w:val="24"/>
        </w:rPr>
        <w:lastRenderedPageBreak/>
        <w:t xml:space="preserve">Технологии 4-й промышленной революции: интернет вещей, дополненная реальность, интеллектуальные технологии, облачные технологии, большие данные, аддитивные технологии и др. </w:t>
      </w:r>
    </w:p>
    <w:p w14:paraId="23C5682C" w14:textId="77777777" w:rsidR="00416B7C" w:rsidRPr="00B43027" w:rsidRDefault="00416B7C" w:rsidP="00C24FED">
      <w:pPr>
        <w:pStyle w:val="body"/>
        <w:spacing w:line="240" w:lineRule="auto"/>
        <w:rPr>
          <w:rFonts w:cs="Times New Roman"/>
          <w:color w:val="auto"/>
          <w:spacing w:val="-2"/>
          <w:sz w:val="24"/>
          <w:szCs w:val="24"/>
        </w:rPr>
      </w:pPr>
      <w:r w:rsidRPr="00B43027">
        <w:rPr>
          <w:rFonts w:cs="Times New Roman"/>
          <w:color w:val="auto"/>
          <w:spacing w:val="-2"/>
          <w:sz w:val="24"/>
          <w:szCs w:val="24"/>
        </w:rPr>
        <w:t xml:space="preserve">Биотехнологии в решении экологических проблем. Очистка сточных вод. Биоэнергетика. Биометаногенез. Проект «Геном человека» и его значение для анализа и предотвращения наследственных болезней. Генеалогический метод изучения наследственности человека. Человек и мир микробов. Болезнетворные микробы и прививки. Биодатчики. Микробиологическая технология. </w:t>
      </w:r>
    </w:p>
    <w:p w14:paraId="3B3A19D5" w14:textId="749C4622"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Сферы прим</w:t>
      </w:r>
      <w:r w:rsidR="006743FC" w:rsidRPr="00B43027">
        <w:rPr>
          <w:rFonts w:cs="Times New Roman"/>
          <w:color w:val="auto"/>
          <w:sz w:val="24"/>
          <w:szCs w:val="24"/>
        </w:rPr>
        <w:t xml:space="preserve">енения современных технологий. </w:t>
      </w:r>
    </w:p>
    <w:p w14:paraId="3EFDCAEF" w14:textId="77777777" w:rsidR="00416B7C" w:rsidRPr="00B43027" w:rsidRDefault="00416B7C" w:rsidP="00C24FED">
      <w:pPr>
        <w:pStyle w:val="body"/>
        <w:spacing w:line="240" w:lineRule="auto"/>
        <w:rPr>
          <w:rFonts w:cs="Times New Roman"/>
          <w:color w:val="auto"/>
          <w:spacing w:val="-2"/>
          <w:sz w:val="24"/>
          <w:szCs w:val="24"/>
        </w:rPr>
      </w:pPr>
      <w:r w:rsidRPr="00B43027">
        <w:rPr>
          <w:rStyle w:val="Bold"/>
          <w:rFonts w:cs="Times New Roman"/>
          <w:color w:val="auto"/>
          <w:spacing w:val="-2"/>
          <w:sz w:val="24"/>
          <w:szCs w:val="24"/>
        </w:rPr>
        <w:t>Раздел 10. Основы информационно-когнитивных технологий.</w:t>
      </w:r>
      <w:r w:rsidRPr="00B43027">
        <w:rPr>
          <w:rFonts w:cs="Times New Roman"/>
          <w:color w:val="auto"/>
          <w:spacing w:val="-2"/>
          <w:sz w:val="24"/>
          <w:szCs w:val="24"/>
        </w:rPr>
        <w:t xml:space="preserve"> </w:t>
      </w:r>
    </w:p>
    <w:p w14:paraId="295F0266" w14:textId="77777777" w:rsidR="00416B7C" w:rsidRPr="00B43027" w:rsidRDefault="00416B7C" w:rsidP="00C24FED">
      <w:pPr>
        <w:pStyle w:val="body"/>
        <w:spacing w:line="240" w:lineRule="auto"/>
        <w:rPr>
          <w:rFonts w:cs="Times New Roman"/>
          <w:color w:val="auto"/>
          <w:sz w:val="24"/>
          <w:szCs w:val="24"/>
        </w:rPr>
      </w:pPr>
      <w:r w:rsidRPr="00B43027">
        <w:rPr>
          <w:rFonts w:cs="Times New Roman"/>
          <w:color w:val="auto"/>
          <w:sz w:val="24"/>
          <w:szCs w:val="24"/>
        </w:rPr>
        <w:t xml:space="preserve">Знание как фундаментальная производственная и экономическая категория. </w:t>
      </w:r>
    </w:p>
    <w:p w14:paraId="3CEBD926" w14:textId="77777777" w:rsidR="00416B7C" w:rsidRPr="00B43027" w:rsidRDefault="00416B7C" w:rsidP="00C24FED">
      <w:pPr>
        <w:pStyle w:val="body"/>
        <w:spacing w:line="240" w:lineRule="auto"/>
        <w:rPr>
          <w:rFonts w:cs="Times New Roman"/>
          <w:color w:val="auto"/>
          <w:sz w:val="24"/>
          <w:szCs w:val="24"/>
        </w:rPr>
      </w:pPr>
      <w:r w:rsidRPr="00B43027">
        <w:rPr>
          <w:rFonts w:cs="Times New Roman"/>
          <w:color w:val="auto"/>
          <w:sz w:val="24"/>
          <w:szCs w:val="24"/>
        </w:rPr>
        <w:t>Информационно-когнитивные технологии как технологии формирования знаний. Данные, информация, знание как объекты информационно-когнитивных технологий.</w:t>
      </w:r>
    </w:p>
    <w:p w14:paraId="0B345F25" w14:textId="47863945"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Формализация и моделирование — основные инструме</w:t>
      </w:r>
      <w:r w:rsidR="006743FC" w:rsidRPr="00B43027">
        <w:rPr>
          <w:rFonts w:cs="Times New Roman"/>
          <w:color w:val="auto"/>
          <w:sz w:val="24"/>
          <w:szCs w:val="24"/>
        </w:rPr>
        <w:t xml:space="preserve">нты познания окружающего мира. </w:t>
      </w:r>
    </w:p>
    <w:p w14:paraId="7332C9EF" w14:textId="77777777" w:rsidR="00416B7C" w:rsidRPr="00B43027" w:rsidRDefault="00416B7C" w:rsidP="00C24FED">
      <w:pPr>
        <w:pStyle w:val="body"/>
        <w:spacing w:line="240" w:lineRule="auto"/>
        <w:rPr>
          <w:rFonts w:cs="Times New Roman"/>
          <w:color w:val="auto"/>
          <w:sz w:val="24"/>
          <w:szCs w:val="24"/>
        </w:rPr>
      </w:pPr>
      <w:r w:rsidRPr="00B43027">
        <w:rPr>
          <w:rStyle w:val="Bold"/>
          <w:rFonts w:cs="Times New Roman"/>
          <w:color w:val="auto"/>
          <w:sz w:val="24"/>
          <w:szCs w:val="24"/>
        </w:rPr>
        <w:t>Раздел 11. Элементы управления.</w:t>
      </w:r>
      <w:r w:rsidRPr="00B43027">
        <w:rPr>
          <w:rFonts w:cs="Times New Roman"/>
          <w:color w:val="auto"/>
          <w:sz w:val="24"/>
          <w:szCs w:val="24"/>
        </w:rPr>
        <w:t xml:space="preserve"> </w:t>
      </w:r>
    </w:p>
    <w:p w14:paraId="7E79B834" w14:textId="77777777" w:rsidR="00416B7C" w:rsidRPr="00B43027" w:rsidRDefault="00416B7C" w:rsidP="00C24FED">
      <w:pPr>
        <w:pStyle w:val="body"/>
        <w:spacing w:line="240" w:lineRule="auto"/>
        <w:rPr>
          <w:rFonts w:cs="Times New Roman"/>
          <w:color w:val="auto"/>
          <w:sz w:val="24"/>
          <w:szCs w:val="24"/>
        </w:rPr>
      </w:pPr>
      <w:r w:rsidRPr="00B43027">
        <w:rPr>
          <w:rFonts w:cs="Times New Roman"/>
          <w:color w:val="auto"/>
          <w:sz w:val="24"/>
          <w:szCs w:val="24"/>
        </w:rPr>
        <w:t>Общие принципы управления. Общая схема управления.</w:t>
      </w:r>
      <w:r w:rsidR="00571787" w:rsidRPr="00B43027">
        <w:rPr>
          <w:rFonts w:cs="Times New Roman"/>
          <w:color w:val="auto"/>
          <w:sz w:val="24"/>
          <w:szCs w:val="24"/>
        </w:rPr>
        <w:t xml:space="preserve"> </w:t>
      </w:r>
      <w:r w:rsidRPr="00B43027">
        <w:rPr>
          <w:rFonts w:cs="Times New Roman"/>
          <w:color w:val="auto"/>
          <w:sz w:val="24"/>
          <w:szCs w:val="24"/>
        </w:rPr>
        <w:t xml:space="preserve">Условия реализации общей схемы управления. Начала кибернетики. </w:t>
      </w:r>
    </w:p>
    <w:p w14:paraId="774402D4" w14:textId="34E2BC95"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Самоуправляемые системы. Устойчивость систем управления. Виды равновесия. Ус</w:t>
      </w:r>
      <w:r w:rsidR="006743FC" w:rsidRPr="00B43027">
        <w:rPr>
          <w:rFonts w:cs="Times New Roman"/>
          <w:color w:val="auto"/>
          <w:sz w:val="24"/>
          <w:szCs w:val="24"/>
        </w:rPr>
        <w:t xml:space="preserve">тойчивость технических систем. </w:t>
      </w:r>
    </w:p>
    <w:p w14:paraId="072D7ACD" w14:textId="77777777" w:rsidR="00416B7C" w:rsidRPr="00B43027" w:rsidRDefault="00416B7C" w:rsidP="00C24FED">
      <w:pPr>
        <w:pStyle w:val="body"/>
        <w:spacing w:line="240" w:lineRule="auto"/>
        <w:rPr>
          <w:rFonts w:cs="Times New Roman"/>
          <w:color w:val="auto"/>
          <w:sz w:val="24"/>
          <w:szCs w:val="24"/>
        </w:rPr>
      </w:pPr>
      <w:r w:rsidRPr="00B43027">
        <w:rPr>
          <w:rStyle w:val="Bold"/>
          <w:rFonts w:cs="Times New Roman"/>
          <w:color w:val="auto"/>
          <w:sz w:val="24"/>
          <w:szCs w:val="24"/>
        </w:rPr>
        <w:t>Раздел 12. Мир профессий.</w:t>
      </w:r>
    </w:p>
    <w:p w14:paraId="76CCC0A5" w14:textId="77777777" w:rsidR="00416B7C" w:rsidRPr="00B43027" w:rsidRDefault="00416B7C" w:rsidP="00C24FED">
      <w:pPr>
        <w:pStyle w:val="body"/>
        <w:spacing w:line="240" w:lineRule="auto"/>
        <w:rPr>
          <w:rFonts w:cs="Times New Roman"/>
          <w:color w:val="auto"/>
          <w:sz w:val="24"/>
          <w:szCs w:val="24"/>
        </w:rPr>
      </w:pPr>
      <w:r w:rsidRPr="00B43027">
        <w:rPr>
          <w:rFonts w:cs="Times New Roman"/>
          <w:color w:val="auto"/>
          <w:sz w:val="24"/>
          <w:szCs w:val="24"/>
        </w:rPr>
        <w:t xml:space="preserve">Профессии предметной области «Природа». Профессии предметной области «Техника». Профессии предметной области «Знак». Профессии предметной области «Человек». </w:t>
      </w:r>
    </w:p>
    <w:p w14:paraId="2807604C" w14:textId="77777777" w:rsidR="00416B7C" w:rsidRPr="00B43027" w:rsidRDefault="00416B7C" w:rsidP="00C24FED">
      <w:pPr>
        <w:pStyle w:val="body"/>
        <w:spacing w:line="240" w:lineRule="auto"/>
        <w:rPr>
          <w:rFonts w:cs="Times New Roman"/>
          <w:color w:val="auto"/>
          <w:sz w:val="24"/>
          <w:szCs w:val="24"/>
        </w:rPr>
      </w:pPr>
      <w:r w:rsidRPr="00B43027">
        <w:rPr>
          <w:rFonts w:cs="Times New Roman"/>
          <w:color w:val="auto"/>
          <w:sz w:val="24"/>
          <w:szCs w:val="24"/>
        </w:rPr>
        <w:t>Профессии предметной области «Художественный образ».</w:t>
      </w:r>
    </w:p>
    <w:p w14:paraId="3E05FBE2" w14:textId="77777777" w:rsidR="00416B7C" w:rsidRPr="00B43027" w:rsidRDefault="00416B7C" w:rsidP="00C24FED">
      <w:pPr>
        <w:pStyle w:val="h4"/>
        <w:spacing w:before="0" w:after="0" w:line="240" w:lineRule="auto"/>
        <w:rPr>
          <w:rFonts w:cs="Times New Roman"/>
          <w:color w:val="auto"/>
          <w:sz w:val="24"/>
          <w:szCs w:val="24"/>
        </w:rPr>
      </w:pPr>
      <w:r w:rsidRPr="00B43027">
        <w:rPr>
          <w:rFonts w:cs="Times New Roman"/>
          <w:color w:val="auto"/>
          <w:sz w:val="24"/>
          <w:szCs w:val="24"/>
        </w:rPr>
        <w:lastRenderedPageBreak/>
        <w:t xml:space="preserve">Модуль «Технология обработки материалов </w:t>
      </w:r>
      <w:r w:rsidRPr="00B43027">
        <w:rPr>
          <w:rFonts w:cs="Times New Roman"/>
          <w:color w:val="auto"/>
          <w:sz w:val="24"/>
          <w:szCs w:val="24"/>
        </w:rPr>
        <w:br/>
        <w:t>и пищевых продуктов»</w:t>
      </w:r>
    </w:p>
    <w:p w14:paraId="069CD064" w14:textId="77777777" w:rsidR="00416B7C" w:rsidRPr="00B43027" w:rsidRDefault="00416B7C" w:rsidP="00C24FED">
      <w:pPr>
        <w:pStyle w:val="h2-first"/>
        <w:spacing w:before="0" w:after="0" w:line="240" w:lineRule="auto"/>
        <w:rPr>
          <w:rFonts w:cs="Times New Roman"/>
          <w:color w:val="auto"/>
          <w:sz w:val="24"/>
          <w:szCs w:val="24"/>
        </w:rPr>
      </w:pPr>
      <w:r w:rsidRPr="00B43027">
        <w:rPr>
          <w:rFonts w:cs="Times New Roman"/>
          <w:color w:val="auto"/>
          <w:sz w:val="24"/>
          <w:szCs w:val="24"/>
        </w:rPr>
        <w:t>5—6 классы</w:t>
      </w:r>
    </w:p>
    <w:p w14:paraId="48F34426" w14:textId="77777777" w:rsidR="00416B7C" w:rsidRPr="00B43027" w:rsidRDefault="00416B7C" w:rsidP="00C24FED">
      <w:pPr>
        <w:pStyle w:val="body"/>
        <w:spacing w:line="240" w:lineRule="auto"/>
        <w:rPr>
          <w:rFonts w:cs="Times New Roman"/>
          <w:color w:val="auto"/>
          <w:sz w:val="24"/>
          <w:szCs w:val="24"/>
        </w:rPr>
      </w:pPr>
      <w:r w:rsidRPr="00B43027">
        <w:rPr>
          <w:rStyle w:val="Bold"/>
          <w:rFonts w:cs="Times New Roman"/>
          <w:color w:val="auto"/>
          <w:sz w:val="24"/>
          <w:szCs w:val="24"/>
        </w:rPr>
        <w:t>Раздел 1. Структура технологии: от материала к изделию.</w:t>
      </w:r>
      <w:r w:rsidRPr="00B43027">
        <w:rPr>
          <w:rFonts w:cs="Times New Roman"/>
          <w:color w:val="auto"/>
          <w:sz w:val="24"/>
          <w:szCs w:val="24"/>
        </w:rPr>
        <w:t xml:space="preserve"> </w:t>
      </w:r>
    </w:p>
    <w:p w14:paraId="378A4C02" w14:textId="77777777" w:rsidR="00416B7C" w:rsidRPr="00B43027" w:rsidRDefault="00416B7C" w:rsidP="00C24FED">
      <w:pPr>
        <w:pStyle w:val="body"/>
        <w:spacing w:line="240" w:lineRule="auto"/>
        <w:rPr>
          <w:rFonts w:cs="Times New Roman"/>
          <w:color w:val="auto"/>
          <w:sz w:val="24"/>
          <w:szCs w:val="24"/>
        </w:rPr>
      </w:pPr>
      <w:r w:rsidRPr="00B43027">
        <w:rPr>
          <w:rFonts w:cs="Times New Roman"/>
          <w:color w:val="auto"/>
          <w:sz w:val="24"/>
          <w:szCs w:val="24"/>
        </w:rPr>
        <w:t xml:space="preserve">Основные элементы структуры технологии: действия, операции, этапы. Технологическая карта. </w:t>
      </w:r>
    </w:p>
    <w:p w14:paraId="4F92B946" w14:textId="77777777" w:rsidR="00416B7C" w:rsidRPr="00B43027" w:rsidRDefault="00416B7C" w:rsidP="00C24FED">
      <w:pPr>
        <w:pStyle w:val="body"/>
        <w:spacing w:line="240" w:lineRule="auto"/>
        <w:rPr>
          <w:rFonts w:cs="Times New Roman"/>
          <w:color w:val="auto"/>
          <w:sz w:val="24"/>
          <w:szCs w:val="24"/>
        </w:rPr>
      </w:pPr>
      <w:r w:rsidRPr="00B43027">
        <w:rPr>
          <w:rFonts w:cs="Times New Roman"/>
          <w:color w:val="auto"/>
          <w:sz w:val="24"/>
          <w:szCs w:val="24"/>
        </w:rPr>
        <w:t xml:space="preserve">Проектирование, моделирование, конструирование — основные составляющие технологии. Технологии и алгоритмы. </w:t>
      </w:r>
    </w:p>
    <w:p w14:paraId="4ADA9662" w14:textId="77777777" w:rsidR="00416B7C" w:rsidRPr="00B43027" w:rsidRDefault="00416B7C" w:rsidP="00C24FED">
      <w:pPr>
        <w:pStyle w:val="body"/>
        <w:spacing w:line="240" w:lineRule="auto"/>
        <w:rPr>
          <w:rFonts w:cs="Times New Roman"/>
          <w:color w:val="auto"/>
          <w:sz w:val="24"/>
          <w:szCs w:val="24"/>
        </w:rPr>
      </w:pPr>
      <w:r w:rsidRPr="00B43027">
        <w:rPr>
          <w:rStyle w:val="Bold"/>
          <w:rFonts w:cs="Times New Roman"/>
          <w:color w:val="auto"/>
          <w:sz w:val="24"/>
          <w:szCs w:val="24"/>
        </w:rPr>
        <w:t>Раздел 2. Материалы и их свойства.</w:t>
      </w:r>
    </w:p>
    <w:p w14:paraId="3EC81348" w14:textId="77777777" w:rsidR="00416B7C" w:rsidRPr="00B43027" w:rsidRDefault="00416B7C" w:rsidP="00C24FED">
      <w:pPr>
        <w:pStyle w:val="body"/>
        <w:spacing w:line="240" w:lineRule="auto"/>
        <w:rPr>
          <w:rFonts w:cs="Times New Roman"/>
          <w:color w:val="auto"/>
          <w:sz w:val="24"/>
          <w:szCs w:val="24"/>
        </w:rPr>
      </w:pPr>
      <w:r w:rsidRPr="00B43027">
        <w:rPr>
          <w:rFonts w:cs="Times New Roman"/>
          <w:color w:val="auto"/>
          <w:sz w:val="24"/>
          <w:szCs w:val="24"/>
        </w:rPr>
        <w:t xml:space="preserve">Сырьё и материалы как основы производства. Натуральное, искусственное, синтетическое сырьё и материалы. Конструкционные материалы. Физические и технологические свойства конструкционных материалов. </w:t>
      </w:r>
    </w:p>
    <w:p w14:paraId="1C98774B" w14:textId="77777777" w:rsidR="00416B7C" w:rsidRPr="00B43027" w:rsidRDefault="00416B7C" w:rsidP="00C24FED">
      <w:pPr>
        <w:pStyle w:val="body"/>
        <w:spacing w:line="240" w:lineRule="auto"/>
        <w:rPr>
          <w:rFonts w:cs="Times New Roman"/>
          <w:color w:val="auto"/>
          <w:sz w:val="24"/>
          <w:szCs w:val="24"/>
        </w:rPr>
      </w:pPr>
      <w:r w:rsidRPr="00B43027">
        <w:rPr>
          <w:rFonts w:cs="Times New Roman"/>
          <w:color w:val="auto"/>
          <w:sz w:val="24"/>
          <w:szCs w:val="24"/>
        </w:rPr>
        <w:t xml:space="preserve">Бумага и её свойства. Различные изделия из бумаги. Потребность человека в бумаге. </w:t>
      </w:r>
    </w:p>
    <w:p w14:paraId="20252C53" w14:textId="77777777" w:rsidR="00416B7C" w:rsidRPr="00B43027" w:rsidRDefault="00416B7C" w:rsidP="00C24FED">
      <w:pPr>
        <w:pStyle w:val="body"/>
        <w:spacing w:line="240" w:lineRule="auto"/>
        <w:rPr>
          <w:rFonts w:cs="Times New Roman"/>
          <w:color w:val="auto"/>
          <w:sz w:val="24"/>
          <w:szCs w:val="24"/>
        </w:rPr>
      </w:pPr>
      <w:r w:rsidRPr="00B43027">
        <w:rPr>
          <w:rFonts w:cs="Times New Roman"/>
          <w:color w:val="auto"/>
          <w:sz w:val="24"/>
          <w:szCs w:val="24"/>
        </w:rPr>
        <w:t xml:space="preserve">Ткань и её свойства. Изделия из ткани. Виды тканей. </w:t>
      </w:r>
    </w:p>
    <w:p w14:paraId="4D2228D8" w14:textId="77777777" w:rsidR="00416B7C" w:rsidRPr="00B43027" w:rsidRDefault="00416B7C" w:rsidP="00C24FED">
      <w:pPr>
        <w:pStyle w:val="body"/>
        <w:spacing w:line="240" w:lineRule="auto"/>
        <w:rPr>
          <w:rFonts w:cs="Times New Roman"/>
          <w:color w:val="auto"/>
          <w:sz w:val="24"/>
          <w:szCs w:val="24"/>
        </w:rPr>
      </w:pPr>
      <w:r w:rsidRPr="00B43027">
        <w:rPr>
          <w:rFonts w:cs="Times New Roman"/>
          <w:color w:val="auto"/>
          <w:sz w:val="24"/>
          <w:szCs w:val="24"/>
        </w:rPr>
        <w:t>Древесина и её свойства. Древесные материалы и их применение. Изделия из древесины. Потребность человечества в древесине. Сохранение лесов.</w:t>
      </w:r>
    </w:p>
    <w:p w14:paraId="3285C541" w14:textId="77777777" w:rsidR="00416B7C" w:rsidRPr="00B43027" w:rsidRDefault="00416B7C" w:rsidP="00C24FED">
      <w:pPr>
        <w:pStyle w:val="body"/>
        <w:spacing w:line="240" w:lineRule="auto"/>
        <w:rPr>
          <w:rFonts w:cs="Times New Roman"/>
          <w:color w:val="auto"/>
          <w:sz w:val="24"/>
          <w:szCs w:val="24"/>
        </w:rPr>
      </w:pPr>
      <w:r w:rsidRPr="00B43027">
        <w:rPr>
          <w:rFonts w:cs="Times New Roman"/>
          <w:color w:val="auto"/>
          <w:sz w:val="24"/>
          <w:szCs w:val="24"/>
        </w:rPr>
        <w:t xml:space="preserve">Металлы и их свойства. Металлические части машин и механизмов. Тонколистовая сталь и проволока. </w:t>
      </w:r>
    </w:p>
    <w:p w14:paraId="50ED1FD6" w14:textId="77777777" w:rsidR="00416B7C" w:rsidRPr="00B43027" w:rsidRDefault="00416B7C" w:rsidP="00C24FED">
      <w:pPr>
        <w:pStyle w:val="body"/>
        <w:spacing w:line="240" w:lineRule="auto"/>
        <w:rPr>
          <w:rFonts w:cs="Times New Roman"/>
          <w:color w:val="auto"/>
          <w:sz w:val="24"/>
          <w:szCs w:val="24"/>
        </w:rPr>
      </w:pPr>
      <w:r w:rsidRPr="00B43027">
        <w:rPr>
          <w:rFonts w:cs="Times New Roman"/>
          <w:color w:val="auto"/>
          <w:sz w:val="24"/>
          <w:szCs w:val="24"/>
        </w:rPr>
        <w:t>Пластические массы (пластмассы) и их свойства. Работа с пластмассами.</w:t>
      </w:r>
    </w:p>
    <w:p w14:paraId="33EB2AB0" w14:textId="77777777" w:rsidR="00416B7C" w:rsidRPr="00B43027" w:rsidRDefault="00416B7C" w:rsidP="00C24FED">
      <w:pPr>
        <w:pStyle w:val="body"/>
        <w:spacing w:line="240" w:lineRule="auto"/>
        <w:rPr>
          <w:rFonts w:cs="Times New Roman"/>
          <w:color w:val="auto"/>
          <w:sz w:val="24"/>
          <w:szCs w:val="24"/>
        </w:rPr>
      </w:pPr>
      <w:r w:rsidRPr="00B43027">
        <w:rPr>
          <w:rFonts w:cs="Times New Roman"/>
          <w:color w:val="auto"/>
          <w:sz w:val="24"/>
          <w:szCs w:val="24"/>
        </w:rPr>
        <w:t xml:space="preserve">Наноструктуры и их использование в различных технологиях. Природные и синтетические наноструктуры. </w:t>
      </w:r>
    </w:p>
    <w:p w14:paraId="7EBD9E8B" w14:textId="0933258E"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Композиты и нанокомпозиты, их применение. Умные материалы и их применение. А</w:t>
      </w:r>
      <w:r w:rsidR="006743FC" w:rsidRPr="00B43027">
        <w:rPr>
          <w:rFonts w:cs="Times New Roman"/>
          <w:color w:val="auto"/>
          <w:sz w:val="24"/>
          <w:szCs w:val="24"/>
        </w:rPr>
        <w:t>ллотропные соединения углерода.</w:t>
      </w:r>
    </w:p>
    <w:p w14:paraId="4B7841F7" w14:textId="77777777" w:rsidR="00416B7C" w:rsidRPr="00B43027" w:rsidRDefault="00416B7C" w:rsidP="00C24FED">
      <w:pPr>
        <w:pStyle w:val="body"/>
        <w:spacing w:line="240" w:lineRule="auto"/>
        <w:rPr>
          <w:rFonts w:cs="Times New Roman"/>
          <w:color w:val="auto"/>
          <w:sz w:val="24"/>
          <w:szCs w:val="24"/>
        </w:rPr>
      </w:pPr>
      <w:r w:rsidRPr="00B43027">
        <w:rPr>
          <w:rStyle w:val="Bold"/>
          <w:rFonts w:cs="Times New Roman"/>
          <w:color w:val="auto"/>
          <w:sz w:val="24"/>
          <w:szCs w:val="24"/>
        </w:rPr>
        <w:t>Раздел 3. Основные ручные инструменты.</w:t>
      </w:r>
      <w:r w:rsidRPr="00B43027">
        <w:rPr>
          <w:rFonts w:cs="Times New Roman"/>
          <w:color w:val="auto"/>
          <w:sz w:val="24"/>
          <w:szCs w:val="24"/>
        </w:rPr>
        <w:t xml:space="preserve"> </w:t>
      </w:r>
    </w:p>
    <w:p w14:paraId="5F878A27" w14:textId="77777777" w:rsidR="00416B7C" w:rsidRPr="00B43027" w:rsidRDefault="00416B7C" w:rsidP="00C24FED">
      <w:pPr>
        <w:pStyle w:val="body"/>
        <w:spacing w:line="240" w:lineRule="auto"/>
        <w:rPr>
          <w:rFonts w:cs="Times New Roman"/>
          <w:color w:val="auto"/>
          <w:sz w:val="24"/>
          <w:szCs w:val="24"/>
        </w:rPr>
      </w:pPr>
      <w:r w:rsidRPr="00B43027">
        <w:rPr>
          <w:rFonts w:cs="Times New Roman"/>
          <w:color w:val="auto"/>
          <w:sz w:val="24"/>
          <w:szCs w:val="24"/>
        </w:rPr>
        <w:t xml:space="preserve">Инструменты для работы с бумагой. Инструменты для работы с тканью. Инструменты для работы с древесиной. Инструменты для работы с металлом. </w:t>
      </w:r>
    </w:p>
    <w:p w14:paraId="6DCBE9CF" w14:textId="77777777" w:rsidR="00416B7C" w:rsidRPr="00B43027" w:rsidRDefault="00416B7C" w:rsidP="00C24FED">
      <w:pPr>
        <w:pStyle w:val="body"/>
        <w:spacing w:line="240" w:lineRule="auto"/>
        <w:rPr>
          <w:rFonts w:cs="Times New Roman"/>
          <w:color w:val="auto"/>
          <w:sz w:val="24"/>
          <w:szCs w:val="24"/>
        </w:rPr>
      </w:pPr>
      <w:r w:rsidRPr="00B43027">
        <w:rPr>
          <w:rFonts w:cs="Times New Roman"/>
          <w:color w:val="auto"/>
          <w:sz w:val="24"/>
          <w:szCs w:val="24"/>
        </w:rPr>
        <w:t xml:space="preserve">Компьютерные инструменты. </w:t>
      </w:r>
    </w:p>
    <w:p w14:paraId="42D59CC4" w14:textId="77777777" w:rsidR="00416B7C" w:rsidRPr="00B43027" w:rsidRDefault="00416B7C" w:rsidP="00C24FED">
      <w:pPr>
        <w:pStyle w:val="body"/>
        <w:spacing w:line="240" w:lineRule="auto"/>
        <w:rPr>
          <w:rFonts w:cs="Times New Roman"/>
          <w:color w:val="auto"/>
          <w:sz w:val="24"/>
          <w:szCs w:val="24"/>
        </w:rPr>
      </w:pPr>
    </w:p>
    <w:p w14:paraId="17EBDAB4" w14:textId="77777777" w:rsidR="00416B7C" w:rsidRPr="00B43027" w:rsidRDefault="00416B7C" w:rsidP="00C24FED">
      <w:pPr>
        <w:pStyle w:val="body"/>
        <w:spacing w:line="240" w:lineRule="auto"/>
        <w:rPr>
          <w:rFonts w:cs="Times New Roman"/>
          <w:color w:val="auto"/>
          <w:sz w:val="24"/>
          <w:szCs w:val="24"/>
        </w:rPr>
      </w:pPr>
      <w:r w:rsidRPr="00B43027">
        <w:rPr>
          <w:rStyle w:val="Bold"/>
          <w:rFonts w:cs="Times New Roman"/>
          <w:color w:val="auto"/>
          <w:sz w:val="24"/>
          <w:szCs w:val="24"/>
        </w:rPr>
        <w:lastRenderedPageBreak/>
        <w:t>Раздел 4. Трудовые действия как основные слагаемые технологии.</w:t>
      </w:r>
    </w:p>
    <w:p w14:paraId="4E31FA84" w14:textId="77777777" w:rsidR="00416B7C" w:rsidRPr="00B43027" w:rsidRDefault="00416B7C" w:rsidP="00C24FED">
      <w:pPr>
        <w:pStyle w:val="body"/>
        <w:spacing w:line="240" w:lineRule="auto"/>
        <w:rPr>
          <w:rFonts w:cs="Times New Roman"/>
          <w:color w:val="auto"/>
          <w:sz w:val="24"/>
          <w:szCs w:val="24"/>
        </w:rPr>
      </w:pPr>
      <w:r w:rsidRPr="00B43027">
        <w:rPr>
          <w:rFonts w:cs="Times New Roman"/>
          <w:color w:val="auto"/>
          <w:sz w:val="24"/>
          <w:szCs w:val="24"/>
        </w:rPr>
        <w:t>Измерение и счёт как универсальные трудовые действия. Точность и погрешность измерений. Действия при работе с бумагой. Действия при работе с тканью. Действия при работе с древесиной. Действия при работе с тонколистовым металлом. Приготовление пищи.</w:t>
      </w:r>
    </w:p>
    <w:p w14:paraId="1DA710D6" w14:textId="2F1F6A4D"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Общность и различие действий с различными мате</w:t>
      </w:r>
      <w:r w:rsidR="006743FC" w:rsidRPr="00B43027">
        <w:rPr>
          <w:rFonts w:cs="Times New Roman"/>
          <w:color w:val="auto"/>
          <w:sz w:val="24"/>
          <w:szCs w:val="24"/>
        </w:rPr>
        <w:t xml:space="preserve">риалами и пищевыми продуктами. </w:t>
      </w:r>
    </w:p>
    <w:p w14:paraId="2D3DA0E9" w14:textId="77777777" w:rsidR="00416B7C" w:rsidRPr="00B43027" w:rsidRDefault="00416B7C" w:rsidP="00C24FED">
      <w:pPr>
        <w:pStyle w:val="body"/>
        <w:spacing w:line="240" w:lineRule="auto"/>
        <w:rPr>
          <w:rFonts w:cs="Times New Roman"/>
          <w:color w:val="auto"/>
          <w:sz w:val="24"/>
          <w:szCs w:val="24"/>
        </w:rPr>
      </w:pPr>
      <w:r w:rsidRPr="00B43027">
        <w:rPr>
          <w:rStyle w:val="Bold"/>
          <w:rFonts w:cs="Times New Roman"/>
          <w:color w:val="auto"/>
          <w:sz w:val="24"/>
          <w:szCs w:val="24"/>
        </w:rPr>
        <w:t>Раздел 5. Технологии обработки конструкционных материалов.</w:t>
      </w:r>
    </w:p>
    <w:p w14:paraId="3052C2D8" w14:textId="77777777" w:rsidR="00416B7C" w:rsidRPr="00B43027" w:rsidRDefault="00416B7C" w:rsidP="00C24FED">
      <w:pPr>
        <w:pStyle w:val="body"/>
        <w:spacing w:line="240" w:lineRule="auto"/>
        <w:rPr>
          <w:rFonts w:cs="Times New Roman"/>
          <w:color w:val="auto"/>
          <w:sz w:val="24"/>
          <w:szCs w:val="24"/>
        </w:rPr>
      </w:pPr>
      <w:r w:rsidRPr="00B43027">
        <w:rPr>
          <w:rFonts w:cs="Times New Roman"/>
          <w:color w:val="auto"/>
          <w:sz w:val="24"/>
          <w:szCs w:val="24"/>
        </w:rPr>
        <w:t>Разметка заготовок из древесины, металла, пластмасс. Приёмы ручной правки заготовок из проволоки и тонколистового металла.</w:t>
      </w:r>
    </w:p>
    <w:p w14:paraId="720994C9" w14:textId="77777777" w:rsidR="00416B7C" w:rsidRPr="00B43027" w:rsidRDefault="00416B7C" w:rsidP="00C24FED">
      <w:pPr>
        <w:pStyle w:val="body"/>
        <w:spacing w:line="240" w:lineRule="auto"/>
        <w:rPr>
          <w:rFonts w:cs="Times New Roman"/>
          <w:color w:val="auto"/>
          <w:sz w:val="24"/>
          <w:szCs w:val="24"/>
        </w:rPr>
      </w:pPr>
      <w:r w:rsidRPr="00B43027">
        <w:rPr>
          <w:rFonts w:cs="Times New Roman"/>
          <w:color w:val="auto"/>
          <w:sz w:val="24"/>
          <w:szCs w:val="24"/>
        </w:rPr>
        <w:t xml:space="preserve">Резание заготовок. </w:t>
      </w:r>
    </w:p>
    <w:p w14:paraId="749DC553" w14:textId="77777777" w:rsidR="00416B7C" w:rsidRPr="00B43027" w:rsidRDefault="00416B7C" w:rsidP="00C24FED">
      <w:pPr>
        <w:pStyle w:val="body"/>
        <w:spacing w:line="240" w:lineRule="auto"/>
        <w:rPr>
          <w:rFonts w:cs="Times New Roman"/>
          <w:color w:val="auto"/>
          <w:sz w:val="24"/>
          <w:szCs w:val="24"/>
        </w:rPr>
      </w:pPr>
      <w:r w:rsidRPr="00B43027">
        <w:rPr>
          <w:rFonts w:cs="Times New Roman"/>
          <w:color w:val="auto"/>
          <w:sz w:val="24"/>
          <w:szCs w:val="24"/>
        </w:rPr>
        <w:t>Строгание заготовок из древесины.</w:t>
      </w:r>
    </w:p>
    <w:p w14:paraId="63A7E6FA" w14:textId="77777777" w:rsidR="00416B7C" w:rsidRPr="00B43027" w:rsidRDefault="00416B7C" w:rsidP="00C24FED">
      <w:pPr>
        <w:pStyle w:val="body"/>
        <w:spacing w:line="240" w:lineRule="auto"/>
        <w:rPr>
          <w:rFonts w:cs="Times New Roman"/>
          <w:color w:val="auto"/>
          <w:sz w:val="24"/>
          <w:szCs w:val="24"/>
        </w:rPr>
      </w:pPr>
      <w:r w:rsidRPr="00B43027">
        <w:rPr>
          <w:rFonts w:cs="Times New Roman"/>
          <w:color w:val="auto"/>
          <w:sz w:val="24"/>
          <w:szCs w:val="24"/>
        </w:rPr>
        <w:t xml:space="preserve">Гибка, заготовок из тонколистового металла и проволоки. Получение отверстий в заготовках из конструкционных материалов. Соединение деталей из древесины с помощью гвоздей, шурупов, клея. </w:t>
      </w:r>
    </w:p>
    <w:p w14:paraId="3B54FF54" w14:textId="77777777" w:rsidR="00416B7C" w:rsidRPr="00B43027" w:rsidRDefault="00416B7C" w:rsidP="00C24FED">
      <w:pPr>
        <w:pStyle w:val="body"/>
        <w:spacing w:line="240" w:lineRule="auto"/>
        <w:rPr>
          <w:rFonts w:cs="Times New Roman"/>
          <w:color w:val="auto"/>
          <w:sz w:val="24"/>
          <w:szCs w:val="24"/>
        </w:rPr>
      </w:pPr>
      <w:r w:rsidRPr="00B43027">
        <w:rPr>
          <w:rFonts w:cs="Times New Roman"/>
          <w:color w:val="auto"/>
          <w:sz w:val="24"/>
          <w:szCs w:val="24"/>
        </w:rPr>
        <w:t xml:space="preserve">Сборка изделий из тонколистового металла, проволоки, искусственных материалов. </w:t>
      </w:r>
    </w:p>
    <w:p w14:paraId="46D412AE" w14:textId="77777777" w:rsidR="00416B7C" w:rsidRPr="00B43027" w:rsidRDefault="00416B7C" w:rsidP="00C24FED">
      <w:pPr>
        <w:pStyle w:val="body"/>
        <w:spacing w:line="240" w:lineRule="auto"/>
        <w:rPr>
          <w:rFonts w:cs="Times New Roman"/>
          <w:color w:val="auto"/>
          <w:sz w:val="24"/>
          <w:szCs w:val="24"/>
        </w:rPr>
      </w:pPr>
      <w:r w:rsidRPr="00B43027">
        <w:rPr>
          <w:rFonts w:cs="Times New Roman"/>
          <w:color w:val="auto"/>
          <w:sz w:val="24"/>
          <w:szCs w:val="24"/>
        </w:rPr>
        <w:t xml:space="preserve">Зачистка и отделка поверхностей деталей из конструкционных материалов. </w:t>
      </w:r>
    </w:p>
    <w:p w14:paraId="50DD7CE5" w14:textId="77777777" w:rsidR="00416B7C" w:rsidRPr="00B43027" w:rsidRDefault="00416B7C" w:rsidP="00C24FED">
      <w:pPr>
        <w:pStyle w:val="body"/>
        <w:spacing w:line="240" w:lineRule="auto"/>
        <w:rPr>
          <w:rFonts w:cs="Times New Roman"/>
          <w:color w:val="auto"/>
          <w:sz w:val="24"/>
          <w:szCs w:val="24"/>
        </w:rPr>
      </w:pPr>
      <w:r w:rsidRPr="00B43027">
        <w:rPr>
          <w:rFonts w:cs="Times New Roman"/>
          <w:color w:val="auto"/>
          <w:sz w:val="24"/>
          <w:szCs w:val="24"/>
        </w:rPr>
        <w:t>Изготовление цилиндрических и конических деталей из древесины ручным инструментом.</w:t>
      </w:r>
    </w:p>
    <w:p w14:paraId="5C0D354E" w14:textId="77777777" w:rsidR="00416B7C" w:rsidRPr="00B43027" w:rsidRDefault="00416B7C" w:rsidP="00C24FED">
      <w:pPr>
        <w:pStyle w:val="body"/>
        <w:spacing w:line="240" w:lineRule="auto"/>
        <w:rPr>
          <w:rFonts w:cs="Times New Roman"/>
          <w:color w:val="auto"/>
          <w:sz w:val="24"/>
          <w:szCs w:val="24"/>
        </w:rPr>
      </w:pPr>
      <w:r w:rsidRPr="00B43027">
        <w:rPr>
          <w:rFonts w:cs="Times New Roman"/>
          <w:color w:val="auto"/>
          <w:sz w:val="24"/>
          <w:szCs w:val="24"/>
        </w:rPr>
        <w:t xml:space="preserve">Отделка изделий из конструкционных материалов. </w:t>
      </w:r>
    </w:p>
    <w:p w14:paraId="2C7A26AC" w14:textId="2F1D0F32" w:rsidR="00416B7C" w:rsidRPr="00B43027" w:rsidRDefault="006743FC" w:rsidP="006743FC">
      <w:pPr>
        <w:pStyle w:val="body"/>
        <w:spacing w:line="240" w:lineRule="auto"/>
        <w:rPr>
          <w:rFonts w:cs="Times New Roman"/>
          <w:color w:val="auto"/>
          <w:sz w:val="24"/>
          <w:szCs w:val="24"/>
        </w:rPr>
      </w:pPr>
      <w:r w:rsidRPr="00B43027">
        <w:rPr>
          <w:rFonts w:cs="Times New Roman"/>
          <w:color w:val="auto"/>
          <w:sz w:val="24"/>
          <w:szCs w:val="24"/>
        </w:rPr>
        <w:t>Правила безопасной работы.</w:t>
      </w:r>
    </w:p>
    <w:p w14:paraId="652A5A18" w14:textId="77777777" w:rsidR="00416B7C" w:rsidRPr="00B43027" w:rsidRDefault="00416B7C" w:rsidP="00C24FED">
      <w:pPr>
        <w:pStyle w:val="body"/>
        <w:spacing w:line="240" w:lineRule="auto"/>
        <w:rPr>
          <w:rFonts w:cs="Times New Roman"/>
          <w:color w:val="auto"/>
          <w:sz w:val="24"/>
          <w:szCs w:val="24"/>
        </w:rPr>
      </w:pPr>
      <w:r w:rsidRPr="00B43027">
        <w:rPr>
          <w:rStyle w:val="Bold"/>
          <w:rFonts w:cs="Times New Roman"/>
          <w:color w:val="auto"/>
          <w:sz w:val="24"/>
          <w:szCs w:val="24"/>
        </w:rPr>
        <w:t>Раздел 6. Технология обработки текстильных материалов.</w:t>
      </w:r>
    </w:p>
    <w:p w14:paraId="24CF31BF" w14:textId="77777777" w:rsidR="00416B7C" w:rsidRPr="00B43027" w:rsidRDefault="00416B7C" w:rsidP="00C24FED">
      <w:pPr>
        <w:pStyle w:val="body"/>
        <w:spacing w:line="240" w:lineRule="auto"/>
        <w:rPr>
          <w:rFonts w:cs="Times New Roman"/>
          <w:color w:val="auto"/>
          <w:sz w:val="24"/>
          <w:szCs w:val="24"/>
        </w:rPr>
      </w:pPr>
      <w:r w:rsidRPr="00B43027">
        <w:rPr>
          <w:rFonts w:cs="Times New Roman"/>
          <w:color w:val="auto"/>
          <w:sz w:val="24"/>
          <w:szCs w:val="24"/>
        </w:rPr>
        <w:t>Организация работы в швейной мастерской. Основное швейное оборудование, инструменты, приспособления. Основные приёмы работы на бытовой швейной машине. Приёмы выполнения основных утюжильных операций.</w:t>
      </w:r>
      <w:r w:rsidR="00571787" w:rsidRPr="00B43027">
        <w:rPr>
          <w:rFonts w:cs="Times New Roman"/>
          <w:color w:val="auto"/>
          <w:sz w:val="24"/>
          <w:szCs w:val="24"/>
        </w:rPr>
        <w:t xml:space="preserve"> </w:t>
      </w:r>
    </w:p>
    <w:p w14:paraId="3BB43CDC" w14:textId="77777777" w:rsidR="00416B7C" w:rsidRPr="00B43027" w:rsidRDefault="00416B7C" w:rsidP="00C24FED">
      <w:pPr>
        <w:pStyle w:val="body"/>
        <w:spacing w:line="240" w:lineRule="auto"/>
        <w:rPr>
          <w:rFonts w:cs="Times New Roman"/>
          <w:color w:val="auto"/>
          <w:sz w:val="24"/>
          <w:szCs w:val="24"/>
        </w:rPr>
      </w:pPr>
      <w:r w:rsidRPr="00B43027">
        <w:rPr>
          <w:rFonts w:cs="Times New Roman"/>
          <w:color w:val="auto"/>
          <w:sz w:val="24"/>
          <w:szCs w:val="24"/>
        </w:rPr>
        <w:t>Основы технологии изготовления изделий из текстильных материалов.</w:t>
      </w:r>
    </w:p>
    <w:p w14:paraId="0C8FA0E9" w14:textId="77777777" w:rsidR="00416B7C" w:rsidRPr="00B43027" w:rsidRDefault="00416B7C" w:rsidP="00C24FED">
      <w:pPr>
        <w:pStyle w:val="body"/>
        <w:spacing w:line="240" w:lineRule="auto"/>
        <w:rPr>
          <w:rFonts w:cs="Times New Roman"/>
          <w:color w:val="auto"/>
          <w:sz w:val="24"/>
          <w:szCs w:val="24"/>
        </w:rPr>
      </w:pPr>
      <w:r w:rsidRPr="00B43027">
        <w:rPr>
          <w:rFonts w:cs="Times New Roman"/>
          <w:color w:val="auto"/>
          <w:sz w:val="24"/>
          <w:szCs w:val="24"/>
        </w:rPr>
        <w:lastRenderedPageBreak/>
        <w:t xml:space="preserve">Последовательность изготовления швейного изделия. Моделирование и проектирование одежды с помощью сервисных программ. Классификация машинных швов. Обработка деталей кроя. </w:t>
      </w:r>
    </w:p>
    <w:p w14:paraId="7D1CCE14" w14:textId="77777777" w:rsidR="00416B7C" w:rsidRPr="00B43027" w:rsidRDefault="00416B7C" w:rsidP="00C24FED">
      <w:pPr>
        <w:pStyle w:val="body"/>
        <w:spacing w:line="240" w:lineRule="auto"/>
        <w:rPr>
          <w:rFonts w:cs="Times New Roman"/>
          <w:color w:val="auto"/>
          <w:spacing w:val="2"/>
          <w:sz w:val="24"/>
          <w:szCs w:val="24"/>
        </w:rPr>
      </w:pPr>
      <w:r w:rsidRPr="00B43027">
        <w:rPr>
          <w:rFonts w:cs="Times New Roman"/>
          <w:color w:val="auto"/>
          <w:spacing w:val="2"/>
          <w:sz w:val="24"/>
          <w:szCs w:val="24"/>
        </w:rPr>
        <w:t>Способы настила ткани. Раскладка выкройки на ткани. Технология выполнения соединительных швов. Обработка срезов. Обработка вытачки.</w:t>
      </w:r>
      <w:r w:rsidR="00571787" w:rsidRPr="00B43027">
        <w:rPr>
          <w:rFonts w:cs="Times New Roman"/>
          <w:color w:val="auto"/>
          <w:spacing w:val="2"/>
          <w:sz w:val="24"/>
          <w:szCs w:val="24"/>
        </w:rPr>
        <w:t xml:space="preserve"> </w:t>
      </w:r>
    </w:p>
    <w:p w14:paraId="7E79D0FF" w14:textId="18DF2C4B"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Понятие о декоративно-прикладном творчестве. Технологии художественной обработки текстильных матер</w:t>
      </w:r>
      <w:r w:rsidR="006743FC" w:rsidRPr="00B43027">
        <w:rPr>
          <w:rFonts w:cs="Times New Roman"/>
          <w:color w:val="auto"/>
          <w:sz w:val="24"/>
          <w:szCs w:val="24"/>
        </w:rPr>
        <w:t>иалов: лоскутное шитьё, вышивка</w:t>
      </w:r>
    </w:p>
    <w:p w14:paraId="2253C545" w14:textId="77777777" w:rsidR="00416B7C" w:rsidRPr="00B43027" w:rsidRDefault="00416B7C" w:rsidP="00C24FED">
      <w:pPr>
        <w:pStyle w:val="body"/>
        <w:spacing w:line="240" w:lineRule="auto"/>
        <w:rPr>
          <w:rFonts w:cs="Times New Roman"/>
          <w:color w:val="auto"/>
          <w:sz w:val="24"/>
          <w:szCs w:val="24"/>
        </w:rPr>
      </w:pPr>
      <w:r w:rsidRPr="00B43027">
        <w:rPr>
          <w:rStyle w:val="Bold"/>
          <w:rFonts w:cs="Times New Roman"/>
          <w:color w:val="auto"/>
          <w:sz w:val="24"/>
          <w:szCs w:val="24"/>
        </w:rPr>
        <w:t>Раздел 7. Технологии обработки пищевых продуктов.</w:t>
      </w:r>
    </w:p>
    <w:p w14:paraId="02C39AA6" w14:textId="77777777" w:rsidR="00416B7C" w:rsidRPr="00B43027" w:rsidRDefault="00416B7C" w:rsidP="00C24FED">
      <w:pPr>
        <w:pStyle w:val="body"/>
        <w:spacing w:line="240" w:lineRule="auto"/>
        <w:rPr>
          <w:rFonts w:cs="Times New Roman"/>
          <w:color w:val="auto"/>
          <w:sz w:val="24"/>
          <w:szCs w:val="24"/>
        </w:rPr>
      </w:pPr>
      <w:r w:rsidRPr="00B43027">
        <w:rPr>
          <w:rFonts w:cs="Times New Roman"/>
          <w:color w:val="auto"/>
          <w:sz w:val="24"/>
          <w:szCs w:val="24"/>
        </w:rPr>
        <w:t xml:space="preserve">Организация и оборудование кухни. Санитарные и гигиенические требования к помещению кухни и столовой, посуде, к обработке пищевых продуктов. Безопасные приёмы работы. Сервировка стола. Правила этикета за столом. Условия хранения продуктов питания. Утилизация бытовых и пищевых отходов. Профессии, связанные с производством и обработкой пищевых продуктов. </w:t>
      </w:r>
    </w:p>
    <w:p w14:paraId="251076B9" w14:textId="77777777" w:rsidR="00416B7C" w:rsidRPr="00B43027" w:rsidRDefault="00416B7C" w:rsidP="00C24FED">
      <w:pPr>
        <w:pStyle w:val="body"/>
        <w:spacing w:line="240" w:lineRule="auto"/>
        <w:rPr>
          <w:rFonts w:cs="Times New Roman"/>
          <w:color w:val="auto"/>
          <w:sz w:val="24"/>
          <w:szCs w:val="24"/>
        </w:rPr>
      </w:pPr>
      <w:r w:rsidRPr="00B43027">
        <w:rPr>
          <w:rFonts w:cs="Times New Roman"/>
          <w:color w:val="auto"/>
          <w:sz w:val="24"/>
          <w:szCs w:val="24"/>
        </w:rPr>
        <w:t>Приготовление пищи в походных условиях. Утилизация бытовых и пищевых отходов в походных условиях.</w:t>
      </w:r>
    </w:p>
    <w:p w14:paraId="03A75554" w14:textId="77777777" w:rsidR="00416B7C" w:rsidRPr="00B43027" w:rsidRDefault="00416B7C" w:rsidP="00C24FED">
      <w:pPr>
        <w:pStyle w:val="body"/>
        <w:spacing w:line="240" w:lineRule="auto"/>
        <w:rPr>
          <w:rFonts w:cs="Times New Roman"/>
          <w:color w:val="auto"/>
          <w:sz w:val="24"/>
          <w:szCs w:val="24"/>
        </w:rPr>
      </w:pPr>
      <w:r w:rsidRPr="00B43027">
        <w:rPr>
          <w:rFonts w:cs="Times New Roman"/>
          <w:color w:val="auto"/>
          <w:sz w:val="24"/>
          <w:szCs w:val="24"/>
        </w:rPr>
        <w:t xml:space="preserve">Основы здорового питания. Основные приёмы и способы обработки продуктов. Технология приготовления основных блюд. Основы здорового питания в походных условиях. </w:t>
      </w:r>
    </w:p>
    <w:p w14:paraId="458131E2" w14:textId="77777777" w:rsidR="00416B7C" w:rsidRPr="00B43027" w:rsidRDefault="00416B7C" w:rsidP="00C24FED">
      <w:pPr>
        <w:pStyle w:val="h2"/>
        <w:spacing w:before="0" w:after="0" w:line="240" w:lineRule="auto"/>
        <w:rPr>
          <w:rFonts w:cs="Times New Roman"/>
          <w:color w:val="auto"/>
          <w:sz w:val="24"/>
          <w:szCs w:val="24"/>
        </w:rPr>
      </w:pPr>
      <w:r w:rsidRPr="00B43027">
        <w:rPr>
          <w:rFonts w:cs="Times New Roman"/>
          <w:color w:val="auto"/>
          <w:sz w:val="24"/>
          <w:szCs w:val="24"/>
        </w:rPr>
        <w:t>7—9 классы</w:t>
      </w:r>
    </w:p>
    <w:p w14:paraId="0863980D" w14:textId="77777777" w:rsidR="00416B7C" w:rsidRPr="00B43027" w:rsidRDefault="00416B7C" w:rsidP="00C24FED">
      <w:pPr>
        <w:pStyle w:val="body"/>
        <w:spacing w:line="240" w:lineRule="auto"/>
        <w:rPr>
          <w:rFonts w:cs="Times New Roman"/>
          <w:color w:val="auto"/>
          <w:sz w:val="24"/>
          <w:szCs w:val="24"/>
        </w:rPr>
      </w:pPr>
      <w:r w:rsidRPr="00B43027">
        <w:rPr>
          <w:rStyle w:val="Bold"/>
          <w:rFonts w:cs="Times New Roman"/>
          <w:color w:val="auto"/>
          <w:sz w:val="24"/>
          <w:szCs w:val="24"/>
        </w:rPr>
        <w:t xml:space="preserve">Раздел 8. Моделирование как основа познания и практической деятельности. </w:t>
      </w:r>
    </w:p>
    <w:p w14:paraId="6FCCE23E" w14:textId="77777777" w:rsidR="00416B7C" w:rsidRPr="00B43027" w:rsidRDefault="00416B7C" w:rsidP="00C24FED">
      <w:pPr>
        <w:pStyle w:val="body"/>
        <w:spacing w:line="240" w:lineRule="auto"/>
        <w:rPr>
          <w:rFonts w:cs="Times New Roman"/>
          <w:color w:val="auto"/>
          <w:sz w:val="24"/>
          <w:szCs w:val="24"/>
        </w:rPr>
      </w:pPr>
      <w:r w:rsidRPr="00B43027">
        <w:rPr>
          <w:rFonts w:cs="Times New Roman"/>
          <w:color w:val="auto"/>
          <w:sz w:val="24"/>
          <w:szCs w:val="24"/>
        </w:rPr>
        <w:t xml:space="preserve">Понятие модели. Свойства и параметры моделей. Общая схема построения модели. Адекватность модели моделируемому объекту и целям моделирования. Применение модели. </w:t>
      </w:r>
    </w:p>
    <w:p w14:paraId="67A20003" w14:textId="6DE006C4"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Модели человеческой деятельности. Алго</w:t>
      </w:r>
      <w:r w:rsidR="006743FC" w:rsidRPr="00B43027">
        <w:rPr>
          <w:rFonts w:cs="Times New Roman"/>
          <w:color w:val="auto"/>
          <w:sz w:val="24"/>
          <w:szCs w:val="24"/>
        </w:rPr>
        <w:t xml:space="preserve">ритмы и технологии как модели. </w:t>
      </w:r>
    </w:p>
    <w:p w14:paraId="4CE7558C" w14:textId="77777777" w:rsidR="00416B7C" w:rsidRPr="00B43027" w:rsidRDefault="00416B7C" w:rsidP="00C24FED">
      <w:pPr>
        <w:pStyle w:val="body"/>
        <w:keepNext/>
        <w:spacing w:line="240" w:lineRule="auto"/>
        <w:rPr>
          <w:rFonts w:cs="Times New Roman"/>
          <w:color w:val="auto"/>
          <w:sz w:val="24"/>
          <w:szCs w:val="24"/>
        </w:rPr>
      </w:pPr>
      <w:r w:rsidRPr="00B43027">
        <w:rPr>
          <w:rStyle w:val="Bold"/>
          <w:rFonts w:cs="Times New Roman"/>
          <w:color w:val="auto"/>
          <w:sz w:val="24"/>
          <w:szCs w:val="24"/>
        </w:rPr>
        <w:t>Раздел 9. Машины и их модели.</w:t>
      </w:r>
      <w:r w:rsidRPr="00B43027">
        <w:rPr>
          <w:rFonts w:cs="Times New Roman"/>
          <w:color w:val="auto"/>
          <w:sz w:val="24"/>
          <w:szCs w:val="24"/>
        </w:rPr>
        <w:t xml:space="preserve"> </w:t>
      </w:r>
    </w:p>
    <w:p w14:paraId="61C9A942" w14:textId="77777777" w:rsidR="00416B7C" w:rsidRPr="00B43027" w:rsidRDefault="00416B7C" w:rsidP="00C24FED">
      <w:pPr>
        <w:pStyle w:val="body"/>
        <w:spacing w:line="240" w:lineRule="auto"/>
        <w:rPr>
          <w:rFonts w:cs="Times New Roman"/>
          <w:color w:val="auto"/>
          <w:sz w:val="24"/>
          <w:szCs w:val="24"/>
        </w:rPr>
      </w:pPr>
      <w:r w:rsidRPr="00B43027">
        <w:rPr>
          <w:rFonts w:cs="Times New Roman"/>
          <w:color w:val="auto"/>
          <w:sz w:val="24"/>
          <w:szCs w:val="24"/>
        </w:rPr>
        <w:t xml:space="preserve">Как устроены машины. </w:t>
      </w:r>
    </w:p>
    <w:p w14:paraId="106F3B2C" w14:textId="77777777" w:rsidR="00416B7C" w:rsidRPr="00B43027" w:rsidRDefault="00416B7C" w:rsidP="00C24FED">
      <w:pPr>
        <w:pStyle w:val="body"/>
        <w:spacing w:line="240" w:lineRule="auto"/>
        <w:rPr>
          <w:rFonts w:cs="Times New Roman"/>
          <w:color w:val="auto"/>
          <w:sz w:val="24"/>
          <w:szCs w:val="24"/>
        </w:rPr>
      </w:pPr>
      <w:r w:rsidRPr="00B43027">
        <w:rPr>
          <w:rFonts w:cs="Times New Roman"/>
          <w:color w:val="auto"/>
          <w:sz w:val="24"/>
          <w:szCs w:val="24"/>
        </w:rPr>
        <w:t xml:space="preserve">Конструирование машин. Действия при сборке модели машины при помощи деталей конструктора. </w:t>
      </w:r>
    </w:p>
    <w:p w14:paraId="163DB392" w14:textId="77777777" w:rsidR="00416B7C" w:rsidRPr="00B43027" w:rsidRDefault="00416B7C" w:rsidP="00C24FED">
      <w:pPr>
        <w:pStyle w:val="body"/>
        <w:spacing w:line="240" w:lineRule="auto"/>
        <w:rPr>
          <w:rFonts w:cs="Times New Roman"/>
          <w:color w:val="auto"/>
          <w:sz w:val="24"/>
          <w:szCs w:val="24"/>
        </w:rPr>
      </w:pPr>
      <w:r w:rsidRPr="00B43027">
        <w:rPr>
          <w:rFonts w:cs="Times New Roman"/>
          <w:color w:val="auto"/>
          <w:sz w:val="24"/>
          <w:szCs w:val="24"/>
        </w:rPr>
        <w:lastRenderedPageBreak/>
        <w:t xml:space="preserve">Простейшие механизмы как базовые элементы многообразия механизмов. </w:t>
      </w:r>
    </w:p>
    <w:p w14:paraId="581E9E70" w14:textId="77777777" w:rsidR="00416B7C" w:rsidRPr="00B43027" w:rsidRDefault="00416B7C" w:rsidP="00C24FED">
      <w:pPr>
        <w:pStyle w:val="body"/>
        <w:spacing w:line="240" w:lineRule="auto"/>
        <w:rPr>
          <w:rFonts w:cs="Times New Roman"/>
          <w:color w:val="auto"/>
          <w:sz w:val="24"/>
          <w:szCs w:val="24"/>
        </w:rPr>
      </w:pPr>
      <w:r w:rsidRPr="00B43027">
        <w:rPr>
          <w:rFonts w:cs="Times New Roman"/>
          <w:color w:val="auto"/>
          <w:sz w:val="24"/>
          <w:szCs w:val="24"/>
        </w:rPr>
        <w:t xml:space="preserve">Физические законы, реализованные в простейших механизмах. </w:t>
      </w:r>
    </w:p>
    <w:p w14:paraId="06E33D41" w14:textId="5B3BBAF2"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Модели механизмов и экс</w:t>
      </w:r>
      <w:r w:rsidR="006743FC" w:rsidRPr="00B43027">
        <w:rPr>
          <w:rFonts w:cs="Times New Roman"/>
          <w:color w:val="auto"/>
          <w:sz w:val="24"/>
          <w:szCs w:val="24"/>
        </w:rPr>
        <w:t xml:space="preserve">перименты с этими механизмами. </w:t>
      </w:r>
    </w:p>
    <w:p w14:paraId="56B19D16" w14:textId="77777777" w:rsidR="00416B7C" w:rsidRPr="00B43027" w:rsidRDefault="00416B7C" w:rsidP="00C24FED">
      <w:pPr>
        <w:pStyle w:val="body"/>
        <w:spacing w:line="240" w:lineRule="auto"/>
        <w:rPr>
          <w:rFonts w:cs="Times New Roman"/>
          <w:color w:val="auto"/>
          <w:sz w:val="24"/>
          <w:szCs w:val="24"/>
        </w:rPr>
      </w:pPr>
      <w:r w:rsidRPr="00B43027">
        <w:rPr>
          <w:rStyle w:val="Bold"/>
          <w:rFonts w:cs="Times New Roman"/>
          <w:color w:val="auto"/>
          <w:sz w:val="24"/>
          <w:szCs w:val="24"/>
        </w:rPr>
        <w:t xml:space="preserve">Раздел 10. Традиционные производства и технологии. </w:t>
      </w:r>
    </w:p>
    <w:p w14:paraId="76E430DA" w14:textId="77777777" w:rsidR="00416B7C" w:rsidRPr="00B43027" w:rsidRDefault="00416B7C" w:rsidP="00C24FED">
      <w:pPr>
        <w:pStyle w:val="body"/>
        <w:spacing w:line="240" w:lineRule="auto"/>
        <w:rPr>
          <w:rFonts w:cs="Times New Roman"/>
          <w:color w:val="auto"/>
          <w:sz w:val="24"/>
          <w:szCs w:val="24"/>
        </w:rPr>
      </w:pPr>
      <w:r w:rsidRPr="00B43027">
        <w:rPr>
          <w:rFonts w:cs="Times New Roman"/>
          <w:color w:val="auto"/>
          <w:sz w:val="24"/>
          <w:szCs w:val="24"/>
        </w:rPr>
        <w:t>Обработка древесины. Технология шипового соединения деталей из древесины. Технология соединения деталей из древесины шкантами и шурупами в нагель. Технологии механической обработки конструкционных материалов. Технология обработки наружных и внутренних фасонных поверхностей деталей из древесины. Отделка изделий из древесины. Изготовление изделий из древесины на токарном станке</w:t>
      </w:r>
    </w:p>
    <w:p w14:paraId="2B330F90" w14:textId="77777777" w:rsidR="00416B7C" w:rsidRPr="00B43027" w:rsidRDefault="00416B7C" w:rsidP="00C24FED">
      <w:pPr>
        <w:pStyle w:val="body"/>
        <w:spacing w:line="240" w:lineRule="auto"/>
        <w:rPr>
          <w:rFonts w:cs="Times New Roman"/>
          <w:color w:val="auto"/>
          <w:sz w:val="24"/>
          <w:szCs w:val="24"/>
        </w:rPr>
      </w:pPr>
      <w:r w:rsidRPr="00B43027">
        <w:rPr>
          <w:rFonts w:cs="Times New Roman"/>
          <w:color w:val="auto"/>
          <w:sz w:val="24"/>
          <w:szCs w:val="24"/>
        </w:rPr>
        <w:t>Обработка металлов. Технологии обработки металлов. Конструкционная сталь. Токарно-винторезный станок. Изделия из металлопроката. Резьба и резьбовые соединения. Нарезание резьбы. Соединение металлических деталей клеем. Отделка деталей.</w:t>
      </w:r>
    </w:p>
    <w:p w14:paraId="60E8BE3C" w14:textId="77777777" w:rsidR="00416B7C" w:rsidRPr="00B43027" w:rsidRDefault="00416B7C" w:rsidP="00C24FED">
      <w:pPr>
        <w:pStyle w:val="body"/>
        <w:spacing w:line="240" w:lineRule="auto"/>
        <w:rPr>
          <w:rFonts w:cs="Times New Roman"/>
          <w:color w:val="auto"/>
          <w:spacing w:val="1"/>
          <w:sz w:val="24"/>
          <w:szCs w:val="24"/>
        </w:rPr>
      </w:pPr>
      <w:r w:rsidRPr="00B43027">
        <w:rPr>
          <w:rFonts w:cs="Times New Roman"/>
          <w:color w:val="auto"/>
          <w:spacing w:val="1"/>
          <w:sz w:val="24"/>
          <w:szCs w:val="24"/>
        </w:rPr>
        <w:t>Тенденции развития оборудования текстильного и швейного производства. Вязальные машины. Основные приёмы работы на вязальной машине. Использование компьютерных программ и робототехники в процессе обработки текстильных материалов.</w:t>
      </w:r>
    </w:p>
    <w:p w14:paraId="5BD6E31B" w14:textId="77777777" w:rsidR="00416B7C" w:rsidRPr="00B43027" w:rsidRDefault="00416B7C" w:rsidP="00C24FED">
      <w:pPr>
        <w:pStyle w:val="body"/>
        <w:spacing w:line="240" w:lineRule="auto"/>
        <w:rPr>
          <w:rFonts w:cs="Times New Roman"/>
          <w:color w:val="auto"/>
          <w:sz w:val="24"/>
          <w:szCs w:val="24"/>
        </w:rPr>
      </w:pPr>
      <w:r w:rsidRPr="00B43027">
        <w:rPr>
          <w:rFonts w:cs="Times New Roman"/>
          <w:color w:val="auto"/>
          <w:sz w:val="24"/>
          <w:szCs w:val="24"/>
        </w:rPr>
        <w:t xml:space="preserve">Сырьё текстильной промышленности. Волокна растительного и животного происхождения. Текстильные химические волокна. Экологические проблемы сырьевого обеспечения и утилизации отходов процесса производства химического волокна и изготовленных из него материалов. Нетканые материалы из химических волокон. Влияние свойств тканей из химических волокон на здоровье человека. Технология изготовления плечевого и поясного изделий из текстильных материалов. Применение приспособлений швейной машины. Швы при обработке трикотажа. Профессии современного </w:t>
      </w:r>
      <w:r w:rsidRPr="00B43027">
        <w:rPr>
          <w:rFonts w:cs="Times New Roman"/>
          <w:color w:val="auto"/>
          <w:sz w:val="24"/>
          <w:szCs w:val="24"/>
        </w:rPr>
        <w:lastRenderedPageBreak/>
        <w:t xml:space="preserve">швейного производства. Технологии художественной обработки текстильных материалов. Вязание как одна из технологий художественной обработки текстильных материалов </w:t>
      </w:r>
    </w:p>
    <w:p w14:paraId="10DB1AE0" w14:textId="0799B42E" w:rsidR="00416B7C" w:rsidRPr="00B43027" w:rsidRDefault="00416B7C" w:rsidP="006743FC">
      <w:pPr>
        <w:pStyle w:val="body"/>
        <w:spacing w:line="240" w:lineRule="auto"/>
        <w:rPr>
          <w:rFonts w:cs="Times New Roman"/>
          <w:color w:val="auto"/>
          <w:spacing w:val="3"/>
          <w:sz w:val="24"/>
          <w:szCs w:val="24"/>
        </w:rPr>
      </w:pPr>
      <w:r w:rsidRPr="00B43027">
        <w:rPr>
          <w:rFonts w:cs="Times New Roman"/>
          <w:color w:val="auto"/>
          <w:spacing w:val="3"/>
          <w:sz w:val="24"/>
          <w:szCs w:val="24"/>
        </w:rPr>
        <w:t>Отрасли и перспективы развития пищевой промышленности. Организация производства пищевых продуктов. Меню праздничного стола и здоровое питание человека. Основные способы и приёмы обработки продуктов на предприятиях общественного питания. Современные технологии обработки пищевых продуктов, тенденции их развития. Влияние развития производства на изменен</w:t>
      </w:r>
      <w:r w:rsidR="006743FC" w:rsidRPr="00B43027">
        <w:rPr>
          <w:rFonts w:cs="Times New Roman"/>
          <w:color w:val="auto"/>
          <w:spacing w:val="3"/>
          <w:sz w:val="24"/>
          <w:szCs w:val="24"/>
        </w:rPr>
        <w:t>ие трудовых функций работников.</w:t>
      </w:r>
    </w:p>
    <w:p w14:paraId="40A2C696" w14:textId="77777777" w:rsidR="00416B7C" w:rsidRPr="00B43027" w:rsidRDefault="00416B7C" w:rsidP="00C24FED">
      <w:pPr>
        <w:pStyle w:val="body"/>
        <w:spacing w:line="240" w:lineRule="auto"/>
        <w:rPr>
          <w:rFonts w:cs="Times New Roman"/>
          <w:color w:val="auto"/>
          <w:sz w:val="24"/>
          <w:szCs w:val="24"/>
        </w:rPr>
      </w:pPr>
      <w:r w:rsidRPr="00B43027">
        <w:rPr>
          <w:rStyle w:val="Bold"/>
          <w:rFonts w:cs="Times New Roman"/>
          <w:color w:val="auto"/>
          <w:sz w:val="24"/>
          <w:szCs w:val="24"/>
        </w:rPr>
        <w:t>Раздел 11. Технологии в когнитивной сфере.</w:t>
      </w:r>
      <w:r w:rsidRPr="00B43027">
        <w:rPr>
          <w:rFonts w:cs="Times New Roman"/>
          <w:color w:val="auto"/>
          <w:sz w:val="24"/>
          <w:szCs w:val="24"/>
        </w:rPr>
        <w:t xml:space="preserve"> </w:t>
      </w:r>
    </w:p>
    <w:p w14:paraId="3FA93FB6" w14:textId="77777777" w:rsidR="00416B7C" w:rsidRPr="00B43027" w:rsidRDefault="00416B7C" w:rsidP="00C24FED">
      <w:pPr>
        <w:pStyle w:val="body"/>
        <w:spacing w:line="240" w:lineRule="auto"/>
        <w:rPr>
          <w:rFonts w:cs="Times New Roman"/>
          <w:color w:val="auto"/>
          <w:sz w:val="24"/>
          <w:szCs w:val="24"/>
        </w:rPr>
      </w:pPr>
      <w:r w:rsidRPr="00B43027">
        <w:rPr>
          <w:rFonts w:cs="Times New Roman"/>
          <w:color w:val="auto"/>
          <w:sz w:val="24"/>
          <w:szCs w:val="24"/>
        </w:rPr>
        <w:t>Теория решения изобретательских задач (ТРИЗ) и поиск новых технологических решений. Основные принципы развития технических систем: полнота компонентов системы, энергетическая проводимость, опережающее развитие рабочего органа и др. Решение производственных задач и задач из сферы услуг с использованием методологии ТРИЗ.</w:t>
      </w:r>
    </w:p>
    <w:p w14:paraId="5AFDED13" w14:textId="77777777" w:rsidR="00416B7C" w:rsidRPr="00B43027" w:rsidRDefault="00416B7C" w:rsidP="00C24FED">
      <w:pPr>
        <w:pStyle w:val="body"/>
        <w:spacing w:line="240" w:lineRule="auto"/>
        <w:rPr>
          <w:rFonts w:cs="Times New Roman"/>
          <w:color w:val="auto"/>
          <w:sz w:val="24"/>
          <w:szCs w:val="24"/>
        </w:rPr>
      </w:pPr>
      <w:r w:rsidRPr="00B43027">
        <w:rPr>
          <w:rFonts w:cs="Times New Roman"/>
          <w:color w:val="auto"/>
          <w:sz w:val="24"/>
          <w:szCs w:val="24"/>
        </w:rPr>
        <w:t xml:space="preserve">Востребованность системных и когнитивных навыков в современной профессиональной деятельности. Интеллект-карты как инструмент систематизации информации. Использование интеллект-карт в проектной деятельности. Программные инструменты построения интеллект-карт. </w:t>
      </w:r>
    </w:p>
    <w:p w14:paraId="04EDF82B" w14:textId="32F6136D"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Понятие «больших данных» (объём, скорость, разнообразие). Работа с «большими данными» как компонент современной профессиональной деятельности. Анализ больших данных при разработке проектов. Приёмы визуализации данных. Компьюте</w:t>
      </w:r>
      <w:r w:rsidR="006743FC" w:rsidRPr="00B43027">
        <w:rPr>
          <w:rFonts w:cs="Times New Roman"/>
          <w:color w:val="auto"/>
          <w:sz w:val="24"/>
          <w:szCs w:val="24"/>
        </w:rPr>
        <w:t xml:space="preserve">рные инструменты визуализации. </w:t>
      </w:r>
    </w:p>
    <w:p w14:paraId="3856372E" w14:textId="77777777" w:rsidR="00416B7C" w:rsidRPr="00B43027" w:rsidRDefault="00416B7C" w:rsidP="00C24FED">
      <w:pPr>
        <w:pStyle w:val="body"/>
        <w:spacing w:line="240" w:lineRule="auto"/>
        <w:rPr>
          <w:rFonts w:cs="Times New Roman"/>
          <w:color w:val="auto"/>
          <w:sz w:val="24"/>
          <w:szCs w:val="24"/>
        </w:rPr>
      </w:pPr>
      <w:r w:rsidRPr="00B43027">
        <w:rPr>
          <w:rStyle w:val="Bold"/>
          <w:rFonts w:cs="Times New Roman"/>
          <w:color w:val="auto"/>
          <w:sz w:val="24"/>
          <w:szCs w:val="24"/>
        </w:rPr>
        <w:t>Раздел 12. Технологии и человек.</w:t>
      </w:r>
      <w:r w:rsidRPr="00B43027">
        <w:rPr>
          <w:rFonts w:cs="Times New Roman"/>
          <w:color w:val="auto"/>
          <w:sz w:val="24"/>
          <w:szCs w:val="24"/>
        </w:rPr>
        <w:t xml:space="preserve"> </w:t>
      </w:r>
    </w:p>
    <w:p w14:paraId="47924D24" w14:textId="0FB2E8AD"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 xml:space="preserve">Роль технологий в человеческой культуре. Технологии и знания. Знание как фундаментальная категория для современной профессиональной деятельности. Виды знаний. Метазнания, их роль в применении и создании современных технологий. </w:t>
      </w:r>
    </w:p>
    <w:p w14:paraId="52A63512" w14:textId="77777777" w:rsidR="00416B7C" w:rsidRPr="00B43027" w:rsidRDefault="00416B7C" w:rsidP="00C24FED">
      <w:pPr>
        <w:pStyle w:val="h2"/>
        <w:spacing w:before="0" w:after="0" w:line="240" w:lineRule="auto"/>
        <w:rPr>
          <w:rFonts w:cs="Times New Roman"/>
          <w:color w:val="auto"/>
          <w:sz w:val="24"/>
          <w:szCs w:val="24"/>
        </w:rPr>
      </w:pPr>
      <w:r w:rsidRPr="00B43027">
        <w:rPr>
          <w:rFonts w:cs="Times New Roman"/>
          <w:color w:val="auto"/>
          <w:sz w:val="24"/>
          <w:szCs w:val="24"/>
        </w:rPr>
        <w:lastRenderedPageBreak/>
        <w:t>Вариативные модули</w:t>
      </w:r>
    </w:p>
    <w:p w14:paraId="4D4EC8F5" w14:textId="77777777" w:rsidR="00416B7C" w:rsidRPr="00B43027" w:rsidRDefault="00416B7C" w:rsidP="00C24FED">
      <w:pPr>
        <w:pStyle w:val="h4-first"/>
        <w:spacing w:before="0" w:line="240" w:lineRule="auto"/>
        <w:rPr>
          <w:rFonts w:cs="Times New Roman"/>
          <w:color w:val="auto"/>
          <w:sz w:val="24"/>
          <w:szCs w:val="24"/>
        </w:rPr>
      </w:pPr>
      <w:r w:rsidRPr="00B43027">
        <w:rPr>
          <w:rFonts w:cs="Times New Roman"/>
          <w:color w:val="auto"/>
          <w:sz w:val="24"/>
          <w:szCs w:val="24"/>
        </w:rPr>
        <w:t>Модуль «Робототехника»</w:t>
      </w:r>
    </w:p>
    <w:p w14:paraId="62803B8A" w14:textId="77777777" w:rsidR="00416B7C" w:rsidRPr="00B43027" w:rsidRDefault="00416B7C" w:rsidP="00C24FED">
      <w:pPr>
        <w:pStyle w:val="h2-first"/>
        <w:spacing w:before="0" w:after="0" w:line="240" w:lineRule="auto"/>
        <w:rPr>
          <w:rFonts w:cs="Times New Roman"/>
          <w:color w:val="auto"/>
          <w:sz w:val="24"/>
          <w:szCs w:val="24"/>
        </w:rPr>
      </w:pPr>
      <w:r w:rsidRPr="00B43027">
        <w:rPr>
          <w:rFonts w:cs="Times New Roman"/>
          <w:color w:val="auto"/>
          <w:sz w:val="24"/>
          <w:szCs w:val="24"/>
        </w:rPr>
        <w:t>5—9 классы</w:t>
      </w:r>
    </w:p>
    <w:p w14:paraId="6C79037C" w14:textId="77777777" w:rsidR="00416B7C" w:rsidRPr="00B43027" w:rsidRDefault="00416B7C" w:rsidP="00C24FED">
      <w:pPr>
        <w:pStyle w:val="body"/>
        <w:spacing w:line="240" w:lineRule="auto"/>
        <w:rPr>
          <w:rFonts w:cs="Times New Roman"/>
          <w:color w:val="auto"/>
          <w:sz w:val="24"/>
          <w:szCs w:val="24"/>
        </w:rPr>
      </w:pPr>
      <w:r w:rsidRPr="00B43027">
        <w:rPr>
          <w:rStyle w:val="Bold"/>
          <w:rFonts w:cs="Times New Roman"/>
          <w:color w:val="auto"/>
          <w:sz w:val="24"/>
          <w:szCs w:val="24"/>
        </w:rPr>
        <w:t>Раздел 1. Алгоритмы и исполнители. Роботы как исполнители.</w:t>
      </w:r>
    </w:p>
    <w:p w14:paraId="79878A87" w14:textId="77777777" w:rsidR="00416B7C" w:rsidRPr="00B43027" w:rsidRDefault="00416B7C" w:rsidP="00C24FED">
      <w:pPr>
        <w:pStyle w:val="body"/>
        <w:spacing w:line="240" w:lineRule="auto"/>
        <w:rPr>
          <w:rFonts w:cs="Times New Roman"/>
          <w:color w:val="auto"/>
          <w:sz w:val="24"/>
          <w:szCs w:val="24"/>
        </w:rPr>
      </w:pPr>
      <w:r w:rsidRPr="00B43027">
        <w:rPr>
          <w:rFonts w:cs="Times New Roman"/>
          <w:color w:val="auto"/>
          <w:sz w:val="24"/>
          <w:szCs w:val="24"/>
        </w:rPr>
        <w:t xml:space="preserve">Цели и способы их достижения. Планирование последовательности шагов, ведущих к достижению цели. Понятие исполнителя. Управление исполнителем: непосредственное или согласно плану. Системы исполнителей. Общие представления о технологии. Алгоритмы и технологии. </w:t>
      </w:r>
    </w:p>
    <w:p w14:paraId="5FDA5F31" w14:textId="77777777" w:rsidR="00416B7C" w:rsidRPr="00B43027" w:rsidRDefault="00416B7C" w:rsidP="00C24FED">
      <w:pPr>
        <w:pStyle w:val="body"/>
        <w:spacing w:line="240" w:lineRule="auto"/>
        <w:rPr>
          <w:rFonts w:cs="Times New Roman"/>
          <w:color w:val="auto"/>
          <w:sz w:val="24"/>
          <w:szCs w:val="24"/>
        </w:rPr>
      </w:pPr>
      <w:r w:rsidRPr="00B43027">
        <w:rPr>
          <w:rFonts w:cs="Times New Roman"/>
          <w:color w:val="auto"/>
          <w:sz w:val="24"/>
          <w:szCs w:val="24"/>
        </w:rPr>
        <w:t>Компьютерный исполнитель. Робот. Система команд исполнителя.</w:t>
      </w:r>
    </w:p>
    <w:p w14:paraId="5782C845" w14:textId="77777777" w:rsidR="00416B7C" w:rsidRPr="00B43027" w:rsidRDefault="00416B7C" w:rsidP="00C24FED">
      <w:pPr>
        <w:pStyle w:val="body"/>
        <w:spacing w:line="240" w:lineRule="auto"/>
        <w:rPr>
          <w:rFonts w:cs="Times New Roman"/>
          <w:color w:val="auto"/>
          <w:sz w:val="24"/>
          <w:szCs w:val="24"/>
        </w:rPr>
      </w:pPr>
      <w:r w:rsidRPr="00B43027">
        <w:rPr>
          <w:rFonts w:cs="Times New Roman"/>
          <w:color w:val="auto"/>
          <w:sz w:val="24"/>
          <w:szCs w:val="24"/>
        </w:rPr>
        <w:t xml:space="preserve">От роботов на экране компьютера к роботам-механизмам. </w:t>
      </w:r>
    </w:p>
    <w:p w14:paraId="4F49E75E" w14:textId="77777777" w:rsidR="00416B7C" w:rsidRPr="00B43027" w:rsidRDefault="00416B7C" w:rsidP="00C24FED">
      <w:pPr>
        <w:pStyle w:val="body"/>
        <w:spacing w:line="240" w:lineRule="auto"/>
        <w:rPr>
          <w:rFonts w:cs="Times New Roman"/>
          <w:color w:val="auto"/>
          <w:sz w:val="24"/>
          <w:szCs w:val="24"/>
        </w:rPr>
      </w:pPr>
      <w:r w:rsidRPr="00B43027">
        <w:rPr>
          <w:rFonts w:cs="Times New Roman"/>
          <w:color w:val="auto"/>
          <w:sz w:val="24"/>
          <w:szCs w:val="24"/>
        </w:rPr>
        <w:t>Система команд механического робота. Управление механическим роботом.</w:t>
      </w:r>
    </w:p>
    <w:p w14:paraId="1C20F7EE" w14:textId="44EF4692"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Робототехнические комплексы и их возможности. Знакомство с составом ро</w:t>
      </w:r>
      <w:r w:rsidR="006743FC" w:rsidRPr="00B43027">
        <w:rPr>
          <w:rFonts w:cs="Times New Roman"/>
          <w:color w:val="auto"/>
          <w:sz w:val="24"/>
          <w:szCs w:val="24"/>
        </w:rPr>
        <w:t xml:space="preserve">бототехнического конструктора. </w:t>
      </w:r>
    </w:p>
    <w:p w14:paraId="37D42F44" w14:textId="77777777" w:rsidR="00416B7C" w:rsidRPr="00B43027" w:rsidRDefault="00416B7C" w:rsidP="00C24FED">
      <w:pPr>
        <w:pStyle w:val="body"/>
        <w:spacing w:line="240" w:lineRule="auto"/>
        <w:rPr>
          <w:rFonts w:cs="Times New Roman"/>
          <w:color w:val="auto"/>
          <w:sz w:val="24"/>
          <w:szCs w:val="24"/>
        </w:rPr>
      </w:pPr>
      <w:r w:rsidRPr="00B43027">
        <w:rPr>
          <w:rStyle w:val="Bold"/>
          <w:rFonts w:cs="Times New Roman"/>
          <w:color w:val="auto"/>
          <w:sz w:val="24"/>
          <w:szCs w:val="24"/>
        </w:rPr>
        <w:t>Раздел 2. Роботы: конструирование и управление.</w:t>
      </w:r>
      <w:r w:rsidRPr="00B43027">
        <w:rPr>
          <w:rFonts w:cs="Times New Roman"/>
          <w:color w:val="auto"/>
          <w:sz w:val="24"/>
          <w:szCs w:val="24"/>
        </w:rPr>
        <w:t xml:space="preserve"> </w:t>
      </w:r>
    </w:p>
    <w:p w14:paraId="62261A52" w14:textId="77777777" w:rsidR="00416B7C" w:rsidRPr="00B43027" w:rsidRDefault="00416B7C" w:rsidP="00C24FED">
      <w:pPr>
        <w:pStyle w:val="body"/>
        <w:spacing w:line="240" w:lineRule="auto"/>
        <w:rPr>
          <w:rFonts w:cs="Times New Roman"/>
          <w:color w:val="auto"/>
          <w:sz w:val="24"/>
          <w:szCs w:val="24"/>
        </w:rPr>
      </w:pPr>
      <w:r w:rsidRPr="00B43027">
        <w:rPr>
          <w:rFonts w:cs="Times New Roman"/>
          <w:color w:val="auto"/>
          <w:sz w:val="24"/>
          <w:szCs w:val="24"/>
        </w:rPr>
        <w:t xml:space="preserve">Общее устройство робота. Механическая часть. Принцип программного управления. </w:t>
      </w:r>
    </w:p>
    <w:p w14:paraId="457294B6" w14:textId="4AFEADFC"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Принципы работы датчиков в составе робототехнического набора, их параметры и применение. Принципы программирования роботов. Изучение интерфейса конкретного языка программирования, основные инструменты и ко</w:t>
      </w:r>
      <w:r w:rsidR="006743FC" w:rsidRPr="00B43027">
        <w:rPr>
          <w:rFonts w:cs="Times New Roman"/>
          <w:color w:val="auto"/>
          <w:sz w:val="24"/>
          <w:szCs w:val="24"/>
        </w:rPr>
        <w:t>манды программирования роботов.</w:t>
      </w:r>
    </w:p>
    <w:p w14:paraId="57BFEEBF" w14:textId="77777777" w:rsidR="00416B7C" w:rsidRPr="00B43027" w:rsidRDefault="00416B7C" w:rsidP="00C24FED">
      <w:pPr>
        <w:pStyle w:val="body"/>
        <w:spacing w:line="240" w:lineRule="auto"/>
        <w:rPr>
          <w:rFonts w:cs="Times New Roman"/>
          <w:color w:val="auto"/>
          <w:sz w:val="24"/>
          <w:szCs w:val="24"/>
        </w:rPr>
      </w:pPr>
      <w:r w:rsidRPr="00B43027">
        <w:rPr>
          <w:rStyle w:val="Bold"/>
          <w:rFonts w:cs="Times New Roman"/>
          <w:color w:val="auto"/>
          <w:sz w:val="24"/>
          <w:szCs w:val="24"/>
        </w:rPr>
        <w:t>Раздел 3. Роботы на производстве.</w:t>
      </w:r>
    </w:p>
    <w:p w14:paraId="7936ED0D" w14:textId="77777777" w:rsidR="00416B7C" w:rsidRPr="00B43027" w:rsidRDefault="00416B7C" w:rsidP="00C24FED">
      <w:pPr>
        <w:pStyle w:val="body"/>
        <w:spacing w:line="240" w:lineRule="auto"/>
        <w:rPr>
          <w:rFonts w:cs="Times New Roman"/>
          <w:color w:val="auto"/>
          <w:sz w:val="24"/>
          <w:szCs w:val="24"/>
        </w:rPr>
      </w:pPr>
      <w:r w:rsidRPr="00B43027">
        <w:rPr>
          <w:rFonts w:cs="Times New Roman"/>
          <w:color w:val="auto"/>
          <w:sz w:val="24"/>
          <w:szCs w:val="24"/>
        </w:rPr>
        <w:t xml:space="preserve">Роботы-манипуляторы. Перемещение предмета. Лазерный гравёр. 3D-принтер. </w:t>
      </w:r>
    </w:p>
    <w:p w14:paraId="4B30F97E" w14:textId="77777777" w:rsidR="00416B7C" w:rsidRPr="00B43027" w:rsidRDefault="00416B7C" w:rsidP="00C24FED">
      <w:pPr>
        <w:pStyle w:val="body"/>
        <w:spacing w:line="240" w:lineRule="auto"/>
        <w:rPr>
          <w:rFonts w:cs="Times New Roman"/>
          <w:color w:val="auto"/>
          <w:sz w:val="24"/>
          <w:szCs w:val="24"/>
        </w:rPr>
      </w:pPr>
      <w:r w:rsidRPr="00B43027">
        <w:rPr>
          <w:rFonts w:cs="Times New Roman"/>
          <w:color w:val="auto"/>
          <w:sz w:val="24"/>
          <w:szCs w:val="24"/>
        </w:rPr>
        <w:t xml:space="preserve">Производственные линии. Взаимодействие роботов. Понятие о производстве 4.0. Модели производственных линий. </w:t>
      </w:r>
    </w:p>
    <w:p w14:paraId="30E034A9" w14:textId="77777777" w:rsidR="00416B7C" w:rsidRPr="00B43027" w:rsidRDefault="00416B7C" w:rsidP="00C24FED">
      <w:pPr>
        <w:pStyle w:val="body"/>
        <w:spacing w:line="240" w:lineRule="auto"/>
        <w:rPr>
          <w:rFonts w:cs="Times New Roman"/>
          <w:color w:val="auto"/>
          <w:sz w:val="24"/>
          <w:szCs w:val="24"/>
        </w:rPr>
      </w:pPr>
      <w:r w:rsidRPr="00B43027">
        <w:rPr>
          <w:rStyle w:val="Bold"/>
          <w:rFonts w:cs="Times New Roman"/>
          <w:color w:val="auto"/>
          <w:sz w:val="24"/>
          <w:szCs w:val="24"/>
        </w:rPr>
        <w:t>Раздел 4. Робототехнические проекты.</w:t>
      </w:r>
    </w:p>
    <w:p w14:paraId="245101BA" w14:textId="77777777" w:rsidR="00416B7C" w:rsidRPr="00B43027" w:rsidRDefault="00416B7C" w:rsidP="00C24FED">
      <w:pPr>
        <w:pStyle w:val="body"/>
        <w:spacing w:line="240" w:lineRule="auto"/>
        <w:rPr>
          <w:rFonts w:cs="Times New Roman"/>
          <w:color w:val="auto"/>
          <w:spacing w:val="-2"/>
          <w:sz w:val="24"/>
          <w:szCs w:val="24"/>
        </w:rPr>
      </w:pPr>
      <w:r w:rsidRPr="00B43027">
        <w:rPr>
          <w:rFonts w:cs="Times New Roman"/>
          <w:color w:val="auto"/>
          <w:spacing w:val="-2"/>
          <w:sz w:val="24"/>
          <w:szCs w:val="24"/>
        </w:rPr>
        <w:t>Полный цикл создания робота: анализ задания и определение этапов его реализации; проектирование и моделирование робототехнического устройства; конструирование робототехнического устройства (включая использование визуально-</w:t>
      </w:r>
      <w:r w:rsidRPr="00B43027">
        <w:rPr>
          <w:rFonts w:cs="Times New Roman"/>
          <w:color w:val="auto"/>
          <w:spacing w:val="-2"/>
          <w:sz w:val="24"/>
          <w:szCs w:val="24"/>
        </w:rPr>
        <w:lastRenderedPageBreak/>
        <w:t>программных средств и конструкторских решений); определение начальных данных и конечного результата: что «дано» и что требуется «получить»; разработка алгоритма реализации роботом заданного результата; реализация алгоритма (включая применение визуально-программных средств, разработку образца-прототипа); тестирование робототехнического изделия; отладка и оценка полноты и точности выполнения задания роботом.</w:t>
      </w:r>
    </w:p>
    <w:p w14:paraId="1008C19F" w14:textId="34899E08"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Примеры роботов из различных областей.</w:t>
      </w:r>
      <w:r w:rsidR="006743FC" w:rsidRPr="00B43027">
        <w:rPr>
          <w:rFonts w:cs="Times New Roman"/>
          <w:color w:val="auto"/>
          <w:sz w:val="24"/>
          <w:szCs w:val="24"/>
        </w:rPr>
        <w:t xml:space="preserve"> Их возможности и ограничения. </w:t>
      </w:r>
    </w:p>
    <w:p w14:paraId="3AF897CD" w14:textId="77777777" w:rsidR="00416B7C" w:rsidRPr="00B43027" w:rsidRDefault="00416B7C" w:rsidP="00C24FED">
      <w:pPr>
        <w:pStyle w:val="body"/>
        <w:spacing w:line="240" w:lineRule="auto"/>
        <w:rPr>
          <w:rFonts w:cs="Times New Roman"/>
          <w:color w:val="auto"/>
          <w:sz w:val="24"/>
          <w:szCs w:val="24"/>
        </w:rPr>
      </w:pPr>
      <w:r w:rsidRPr="00B43027">
        <w:rPr>
          <w:rStyle w:val="Bold"/>
          <w:rFonts w:cs="Times New Roman"/>
          <w:color w:val="auto"/>
          <w:sz w:val="24"/>
          <w:szCs w:val="24"/>
        </w:rPr>
        <w:t>Раздел 5. От робототехники к искусственному интеллекту.</w:t>
      </w:r>
      <w:r w:rsidRPr="00B43027">
        <w:rPr>
          <w:rFonts w:cs="Times New Roman"/>
          <w:color w:val="auto"/>
          <w:sz w:val="24"/>
          <w:szCs w:val="24"/>
        </w:rPr>
        <w:t xml:space="preserve"> </w:t>
      </w:r>
    </w:p>
    <w:p w14:paraId="6DE45F4C" w14:textId="77777777" w:rsidR="00416B7C" w:rsidRPr="00B43027" w:rsidRDefault="00416B7C" w:rsidP="00C24FED">
      <w:pPr>
        <w:pStyle w:val="body"/>
        <w:spacing w:line="240" w:lineRule="auto"/>
        <w:rPr>
          <w:rFonts w:cs="Times New Roman"/>
          <w:color w:val="auto"/>
          <w:sz w:val="24"/>
          <w:szCs w:val="24"/>
        </w:rPr>
      </w:pPr>
      <w:r w:rsidRPr="00B43027">
        <w:rPr>
          <w:rFonts w:cs="Times New Roman"/>
          <w:color w:val="auto"/>
          <w:sz w:val="24"/>
          <w:szCs w:val="24"/>
        </w:rPr>
        <w:t xml:space="preserve">Жизненный цикл технологии. Понятие о конвергентных технологиях. Робототехника как пример конвергентных технологий. Перспективы автоматизации и роботизации: возможности и ограничения. </w:t>
      </w:r>
    </w:p>
    <w:p w14:paraId="6D28DFEA" w14:textId="77777777" w:rsidR="00416B7C" w:rsidRPr="00B43027" w:rsidRDefault="00416B7C" w:rsidP="00C24FED">
      <w:pPr>
        <w:pStyle w:val="h4"/>
        <w:spacing w:before="0" w:after="0" w:line="240" w:lineRule="auto"/>
        <w:rPr>
          <w:rFonts w:cs="Times New Roman"/>
          <w:color w:val="auto"/>
          <w:sz w:val="24"/>
          <w:szCs w:val="24"/>
        </w:rPr>
      </w:pPr>
      <w:r w:rsidRPr="00B43027">
        <w:rPr>
          <w:rFonts w:cs="Times New Roman"/>
          <w:color w:val="auto"/>
          <w:sz w:val="24"/>
          <w:szCs w:val="24"/>
        </w:rPr>
        <w:t>Модуль «3D-моделирование, макетирование, прототипирование»</w:t>
      </w:r>
    </w:p>
    <w:p w14:paraId="54231735" w14:textId="77777777" w:rsidR="00416B7C" w:rsidRPr="00B43027" w:rsidRDefault="00416B7C" w:rsidP="00C24FED">
      <w:pPr>
        <w:pStyle w:val="h2-first"/>
        <w:spacing w:before="0" w:after="0" w:line="240" w:lineRule="auto"/>
        <w:rPr>
          <w:rFonts w:cs="Times New Roman"/>
          <w:color w:val="auto"/>
          <w:sz w:val="24"/>
          <w:szCs w:val="24"/>
        </w:rPr>
      </w:pPr>
      <w:r w:rsidRPr="00B43027">
        <w:rPr>
          <w:rFonts w:cs="Times New Roman"/>
          <w:color w:val="auto"/>
          <w:sz w:val="24"/>
          <w:szCs w:val="24"/>
        </w:rPr>
        <w:t>7—9 классы</w:t>
      </w:r>
    </w:p>
    <w:p w14:paraId="613E2830" w14:textId="77777777" w:rsidR="00416B7C" w:rsidRPr="00B43027" w:rsidRDefault="00416B7C" w:rsidP="00C24FED">
      <w:pPr>
        <w:pStyle w:val="body"/>
        <w:spacing w:line="240" w:lineRule="auto"/>
        <w:rPr>
          <w:rFonts w:cs="Times New Roman"/>
          <w:color w:val="auto"/>
          <w:sz w:val="24"/>
          <w:szCs w:val="24"/>
        </w:rPr>
      </w:pPr>
      <w:r w:rsidRPr="00B43027">
        <w:rPr>
          <w:rStyle w:val="Bold"/>
          <w:rFonts w:cs="Times New Roman"/>
          <w:color w:val="auto"/>
          <w:sz w:val="24"/>
          <w:szCs w:val="24"/>
        </w:rPr>
        <w:t xml:space="preserve">Раздел 1. Модели и технологии. </w:t>
      </w:r>
    </w:p>
    <w:p w14:paraId="055BC2A9" w14:textId="28901620"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 xml:space="preserve">Виды и свойства, назначение моделей. Адекватность модели моделируемому </w:t>
      </w:r>
      <w:r w:rsidR="006743FC" w:rsidRPr="00B43027">
        <w:rPr>
          <w:rFonts w:cs="Times New Roman"/>
          <w:color w:val="auto"/>
          <w:sz w:val="24"/>
          <w:szCs w:val="24"/>
        </w:rPr>
        <w:t xml:space="preserve">объекту и целям моделирования. </w:t>
      </w:r>
    </w:p>
    <w:p w14:paraId="2C477FBF" w14:textId="77777777" w:rsidR="00416B7C" w:rsidRPr="00B43027" w:rsidRDefault="00416B7C" w:rsidP="00C24FED">
      <w:pPr>
        <w:pStyle w:val="body"/>
        <w:spacing w:line="240" w:lineRule="auto"/>
        <w:rPr>
          <w:rFonts w:cs="Times New Roman"/>
          <w:color w:val="auto"/>
          <w:sz w:val="24"/>
          <w:szCs w:val="24"/>
        </w:rPr>
      </w:pPr>
      <w:r w:rsidRPr="00B43027">
        <w:rPr>
          <w:rStyle w:val="Bold"/>
          <w:rFonts w:cs="Times New Roman"/>
          <w:color w:val="auto"/>
          <w:sz w:val="24"/>
          <w:szCs w:val="24"/>
        </w:rPr>
        <w:t>Раздел 2. Визуальные модели.</w:t>
      </w:r>
      <w:r w:rsidRPr="00B43027">
        <w:rPr>
          <w:rFonts w:cs="Times New Roman"/>
          <w:color w:val="auto"/>
          <w:sz w:val="24"/>
          <w:szCs w:val="24"/>
        </w:rPr>
        <w:t xml:space="preserve"> </w:t>
      </w:r>
    </w:p>
    <w:p w14:paraId="4DFC9E9F" w14:textId="77777777" w:rsidR="00416B7C" w:rsidRPr="00B43027" w:rsidRDefault="00416B7C" w:rsidP="00C24FED">
      <w:pPr>
        <w:pStyle w:val="body"/>
        <w:spacing w:line="240" w:lineRule="auto"/>
        <w:rPr>
          <w:rFonts w:cs="Times New Roman"/>
          <w:color w:val="auto"/>
          <w:sz w:val="24"/>
          <w:szCs w:val="24"/>
        </w:rPr>
      </w:pPr>
      <w:r w:rsidRPr="00B43027">
        <w:rPr>
          <w:rFonts w:cs="Times New Roman"/>
          <w:color w:val="auto"/>
          <w:sz w:val="24"/>
          <w:szCs w:val="24"/>
        </w:rPr>
        <w:t>3D-моделирование как технология создания визуальных моделей.</w:t>
      </w:r>
    </w:p>
    <w:p w14:paraId="6F5E2A9A" w14:textId="77777777" w:rsidR="00416B7C" w:rsidRPr="00B43027" w:rsidRDefault="00416B7C" w:rsidP="00C24FED">
      <w:pPr>
        <w:pStyle w:val="body"/>
        <w:spacing w:line="240" w:lineRule="auto"/>
        <w:rPr>
          <w:rFonts w:cs="Times New Roman"/>
          <w:color w:val="auto"/>
          <w:sz w:val="24"/>
          <w:szCs w:val="24"/>
        </w:rPr>
      </w:pPr>
      <w:r w:rsidRPr="00B43027">
        <w:rPr>
          <w:rFonts w:cs="Times New Roman"/>
          <w:color w:val="auto"/>
          <w:sz w:val="24"/>
          <w:szCs w:val="24"/>
        </w:rPr>
        <w:t>Графические примитивы в 3D-моделировании. Куб и кубоид. Шар и многогранник. Цилиндр, призма, пирамида.</w:t>
      </w:r>
    </w:p>
    <w:p w14:paraId="0A9544EB" w14:textId="77777777" w:rsidR="00416B7C" w:rsidRPr="00B43027" w:rsidRDefault="00416B7C" w:rsidP="00C24FED">
      <w:pPr>
        <w:pStyle w:val="body"/>
        <w:spacing w:line="240" w:lineRule="auto"/>
        <w:rPr>
          <w:rFonts w:cs="Times New Roman"/>
          <w:color w:val="auto"/>
          <w:sz w:val="24"/>
          <w:szCs w:val="24"/>
        </w:rPr>
      </w:pPr>
      <w:r w:rsidRPr="00B43027">
        <w:rPr>
          <w:rFonts w:cs="Times New Roman"/>
          <w:color w:val="auto"/>
          <w:sz w:val="24"/>
          <w:szCs w:val="24"/>
        </w:rPr>
        <w:t>Операции над примитивами. Поворот тел в пространстве. Масштабирование тел. Вычитание, пересечение и объединение геометрических тел.</w:t>
      </w:r>
    </w:p>
    <w:p w14:paraId="1B819F4D" w14:textId="77777777" w:rsidR="00416B7C" w:rsidRPr="00B43027" w:rsidRDefault="00416B7C" w:rsidP="00C24FED">
      <w:pPr>
        <w:pStyle w:val="body"/>
        <w:spacing w:line="240" w:lineRule="auto"/>
        <w:rPr>
          <w:rFonts w:cs="Times New Roman"/>
          <w:color w:val="auto"/>
          <w:sz w:val="24"/>
          <w:szCs w:val="24"/>
        </w:rPr>
      </w:pPr>
      <w:r w:rsidRPr="00B43027">
        <w:rPr>
          <w:rFonts w:cs="Times New Roman"/>
          <w:color w:val="auto"/>
          <w:sz w:val="24"/>
          <w:szCs w:val="24"/>
        </w:rPr>
        <w:t>Моделирование сложных объектов.</w:t>
      </w:r>
    </w:p>
    <w:p w14:paraId="56C8FBBA" w14:textId="77777777" w:rsidR="00416B7C" w:rsidRPr="00B43027" w:rsidRDefault="00416B7C" w:rsidP="00C24FED">
      <w:pPr>
        <w:pStyle w:val="body"/>
        <w:spacing w:line="240" w:lineRule="auto"/>
        <w:rPr>
          <w:rFonts w:cs="Times New Roman"/>
          <w:color w:val="auto"/>
          <w:sz w:val="24"/>
          <w:szCs w:val="24"/>
        </w:rPr>
      </w:pPr>
      <w:r w:rsidRPr="00B43027">
        <w:rPr>
          <w:rFonts w:cs="Times New Roman"/>
          <w:color w:val="auto"/>
          <w:sz w:val="24"/>
          <w:szCs w:val="24"/>
        </w:rPr>
        <w:t xml:space="preserve">Рендеринг. Полигональная сетка. Диаграмма Вронского и её особенности. Триангуляция Делоне. Компьютерные программы, осуществляющие рендеринг (рендеры). </w:t>
      </w:r>
    </w:p>
    <w:p w14:paraId="776DF598" w14:textId="77777777" w:rsidR="00416B7C" w:rsidRPr="00B43027" w:rsidRDefault="00416B7C" w:rsidP="00C24FED">
      <w:pPr>
        <w:pStyle w:val="body"/>
        <w:spacing w:line="240" w:lineRule="auto"/>
        <w:rPr>
          <w:rFonts w:cs="Times New Roman"/>
          <w:color w:val="auto"/>
          <w:sz w:val="24"/>
          <w:szCs w:val="24"/>
        </w:rPr>
      </w:pPr>
      <w:r w:rsidRPr="00B43027">
        <w:rPr>
          <w:rFonts w:cs="Times New Roman"/>
          <w:color w:val="auto"/>
          <w:sz w:val="24"/>
          <w:szCs w:val="24"/>
        </w:rPr>
        <w:lastRenderedPageBreak/>
        <w:t xml:space="preserve">3D-печать. Техника безопасности в 3D-печати. Аддитивные технологии. Экструдер и его устройство. Кинематика 3D-принтера. </w:t>
      </w:r>
    </w:p>
    <w:p w14:paraId="5073BF0E" w14:textId="77777777" w:rsidR="00416B7C" w:rsidRPr="00B43027" w:rsidRDefault="00416B7C" w:rsidP="00C24FED">
      <w:pPr>
        <w:pStyle w:val="body"/>
        <w:spacing w:line="240" w:lineRule="auto"/>
        <w:rPr>
          <w:rFonts w:cs="Times New Roman"/>
          <w:color w:val="auto"/>
          <w:sz w:val="24"/>
          <w:szCs w:val="24"/>
        </w:rPr>
      </w:pPr>
      <w:r w:rsidRPr="00B43027">
        <w:rPr>
          <w:rFonts w:cs="Times New Roman"/>
          <w:color w:val="auto"/>
          <w:sz w:val="24"/>
          <w:szCs w:val="24"/>
        </w:rPr>
        <w:t>Характеристики материалов для 3D-принтера. Основные настройки для выполнения печати на 3D-принтере. Подготовка к печати. Печать 3D-модели.</w:t>
      </w:r>
    </w:p>
    <w:p w14:paraId="47ECB114" w14:textId="01EED816"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Про</w:t>
      </w:r>
      <w:r w:rsidR="006743FC" w:rsidRPr="00B43027">
        <w:rPr>
          <w:rFonts w:cs="Times New Roman"/>
          <w:color w:val="auto"/>
          <w:sz w:val="24"/>
          <w:szCs w:val="24"/>
        </w:rPr>
        <w:t>фессии, связанные с 3D-печатью.</w:t>
      </w:r>
    </w:p>
    <w:p w14:paraId="5E523025" w14:textId="77777777" w:rsidR="00416B7C" w:rsidRPr="00B43027" w:rsidRDefault="00416B7C" w:rsidP="00C24FED">
      <w:pPr>
        <w:pStyle w:val="body"/>
        <w:spacing w:line="240" w:lineRule="auto"/>
        <w:rPr>
          <w:rFonts w:cs="Times New Roman"/>
          <w:color w:val="auto"/>
          <w:spacing w:val="-2"/>
          <w:sz w:val="24"/>
          <w:szCs w:val="24"/>
        </w:rPr>
      </w:pPr>
      <w:r w:rsidRPr="00B43027">
        <w:rPr>
          <w:rStyle w:val="Bold"/>
          <w:rFonts w:cs="Times New Roman"/>
          <w:color w:val="auto"/>
          <w:spacing w:val="-2"/>
          <w:sz w:val="24"/>
          <w:szCs w:val="24"/>
        </w:rPr>
        <w:t>Раздел 3. Создание макетов с помощью программных средств.</w:t>
      </w:r>
      <w:r w:rsidRPr="00B43027">
        <w:rPr>
          <w:rFonts w:cs="Times New Roman"/>
          <w:color w:val="auto"/>
          <w:spacing w:val="-2"/>
          <w:sz w:val="24"/>
          <w:szCs w:val="24"/>
        </w:rPr>
        <w:t xml:space="preserve"> </w:t>
      </w:r>
    </w:p>
    <w:p w14:paraId="120DDA27" w14:textId="77777777" w:rsidR="00416B7C" w:rsidRPr="00B43027" w:rsidRDefault="00416B7C" w:rsidP="00C24FED">
      <w:pPr>
        <w:pStyle w:val="body"/>
        <w:spacing w:line="240" w:lineRule="auto"/>
        <w:rPr>
          <w:rFonts w:cs="Times New Roman"/>
          <w:color w:val="auto"/>
          <w:sz w:val="24"/>
          <w:szCs w:val="24"/>
        </w:rPr>
      </w:pPr>
      <w:r w:rsidRPr="00B43027">
        <w:rPr>
          <w:rFonts w:cs="Times New Roman"/>
          <w:color w:val="auto"/>
          <w:sz w:val="24"/>
          <w:szCs w:val="24"/>
        </w:rPr>
        <w:t>Компоненты технологии макетирования: выполнение развёртки, сборка деталей макета. Разработка графической документации.</w:t>
      </w:r>
    </w:p>
    <w:p w14:paraId="3876D46C" w14:textId="77777777" w:rsidR="00416B7C" w:rsidRPr="00B43027" w:rsidRDefault="00416B7C" w:rsidP="00C24FED">
      <w:pPr>
        <w:pStyle w:val="body"/>
        <w:spacing w:line="240" w:lineRule="auto"/>
        <w:rPr>
          <w:rFonts w:cs="Times New Roman"/>
          <w:color w:val="auto"/>
          <w:sz w:val="24"/>
          <w:szCs w:val="24"/>
        </w:rPr>
      </w:pPr>
      <w:r w:rsidRPr="00B43027">
        <w:rPr>
          <w:rStyle w:val="Bold"/>
          <w:rFonts w:cs="Times New Roman"/>
          <w:color w:val="auto"/>
          <w:sz w:val="24"/>
          <w:szCs w:val="24"/>
        </w:rPr>
        <w:t>Раздел 4. Технология создания и исследования прототипов.</w:t>
      </w:r>
      <w:r w:rsidRPr="00B43027">
        <w:rPr>
          <w:rFonts w:cs="Times New Roman"/>
          <w:color w:val="auto"/>
          <w:sz w:val="24"/>
          <w:szCs w:val="24"/>
        </w:rPr>
        <w:t xml:space="preserve"> </w:t>
      </w:r>
    </w:p>
    <w:p w14:paraId="41C00D4C" w14:textId="77777777" w:rsidR="00416B7C" w:rsidRPr="00B43027" w:rsidRDefault="00416B7C" w:rsidP="00C24FED">
      <w:pPr>
        <w:pStyle w:val="body"/>
        <w:spacing w:line="240" w:lineRule="auto"/>
        <w:rPr>
          <w:rFonts w:cs="Times New Roman"/>
          <w:color w:val="auto"/>
          <w:sz w:val="24"/>
          <w:szCs w:val="24"/>
        </w:rPr>
      </w:pPr>
      <w:r w:rsidRPr="00B43027">
        <w:rPr>
          <w:rFonts w:cs="Times New Roman"/>
          <w:color w:val="auto"/>
          <w:sz w:val="24"/>
          <w:szCs w:val="24"/>
        </w:rPr>
        <w:t xml:space="preserve">Создание прототипа. Исследование прототипа. Перенос выявленных свойств прототипа на реальные объекты. </w:t>
      </w:r>
    </w:p>
    <w:p w14:paraId="7FCB032F" w14:textId="77777777" w:rsidR="00416B7C" w:rsidRPr="00B43027" w:rsidRDefault="00416B7C" w:rsidP="00C24FED">
      <w:pPr>
        <w:pStyle w:val="h4"/>
        <w:spacing w:before="0" w:after="0" w:line="240" w:lineRule="auto"/>
        <w:rPr>
          <w:rFonts w:cs="Times New Roman"/>
          <w:color w:val="auto"/>
          <w:sz w:val="24"/>
          <w:szCs w:val="24"/>
        </w:rPr>
      </w:pPr>
      <w:r w:rsidRPr="00B43027">
        <w:rPr>
          <w:rFonts w:cs="Times New Roman"/>
          <w:color w:val="auto"/>
          <w:sz w:val="24"/>
          <w:szCs w:val="24"/>
        </w:rPr>
        <w:t>Модуль «Компьютерная графика. Черчение»</w:t>
      </w:r>
    </w:p>
    <w:p w14:paraId="2A461577" w14:textId="77777777" w:rsidR="00416B7C" w:rsidRPr="00B43027" w:rsidRDefault="00416B7C" w:rsidP="00C24FED">
      <w:pPr>
        <w:pStyle w:val="h2-first"/>
        <w:spacing w:before="0" w:after="0" w:line="240" w:lineRule="auto"/>
        <w:rPr>
          <w:rFonts w:cs="Times New Roman"/>
          <w:color w:val="auto"/>
          <w:sz w:val="24"/>
          <w:szCs w:val="24"/>
        </w:rPr>
      </w:pPr>
      <w:r w:rsidRPr="00B43027">
        <w:rPr>
          <w:rFonts w:cs="Times New Roman"/>
          <w:color w:val="auto"/>
          <w:sz w:val="24"/>
          <w:szCs w:val="24"/>
        </w:rPr>
        <w:t>8—9 классы</w:t>
      </w:r>
    </w:p>
    <w:p w14:paraId="5DB24594" w14:textId="77777777" w:rsidR="00416B7C" w:rsidRPr="00B43027" w:rsidRDefault="00416B7C" w:rsidP="00C24FED">
      <w:pPr>
        <w:pStyle w:val="body"/>
        <w:spacing w:line="240" w:lineRule="auto"/>
        <w:rPr>
          <w:rFonts w:cs="Times New Roman"/>
          <w:color w:val="auto"/>
          <w:sz w:val="24"/>
          <w:szCs w:val="24"/>
        </w:rPr>
      </w:pPr>
      <w:r w:rsidRPr="00B43027">
        <w:rPr>
          <w:rStyle w:val="Bold"/>
          <w:rFonts w:cs="Times New Roman"/>
          <w:color w:val="auto"/>
          <w:sz w:val="24"/>
          <w:szCs w:val="24"/>
        </w:rPr>
        <w:t>Раздел 1. Модели и их свойства.</w:t>
      </w:r>
      <w:r w:rsidRPr="00B43027">
        <w:rPr>
          <w:rFonts w:cs="Times New Roman"/>
          <w:color w:val="auto"/>
          <w:sz w:val="24"/>
          <w:szCs w:val="24"/>
        </w:rPr>
        <w:t xml:space="preserve"> </w:t>
      </w:r>
    </w:p>
    <w:p w14:paraId="1B242652" w14:textId="77777777" w:rsidR="00416B7C" w:rsidRPr="00B43027" w:rsidRDefault="00416B7C" w:rsidP="00C24FED">
      <w:pPr>
        <w:pStyle w:val="body"/>
        <w:spacing w:line="240" w:lineRule="auto"/>
        <w:rPr>
          <w:rFonts w:cs="Times New Roman"/>
          <w:color w:val="auto"/>
          <w:sz w:val="24"/>
          <w:szCs w:val="24"/>
        </w:rPr>
      </w:pPr>
      <w:r w:rsidRPr="00B43027">
        <w:rPr>
          <w:rFonts w:cs="Times New Roman"/>
          <w:color w:val="auto"/>
          <w:sz w:val="24"/>
          <w:szCs w:val="24"/>
        </w:rPr>
        <w:t>Понятие графической модели.</w:t>
      </w:r>
    </w:p>
    <w:p w14:paraId="0250FF92" w14:textId="1C006F31"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Математические, физические и информационные модели. Графические модели. Виды графических моделей. Количественная</w:t>
      </w:r>
      <w:r w:rsidR="006743FC" w:rsidRPr="00B43027">
        <w:rPr>
          <w:rFonts w:cs="Times New Roman"/>
          <w:color w:val="auto"/>
          <w:sz w:val="24"/>
          <w:szCs w:val="24"/>
        </w:rPr>
        <w:t xml:space="preserve"> и качественная оценка модели. </w:t>
      </w:r>
    </w:p>
    <w:p w14:paraId="786923BB" w14:textId="77777777" w:rsidR="00416B7C" w:rsidRPr="00B43027" w:rsidRDefault="00416B7C" w:rsidP="00C24FED">
      <w:pPr>
        <w:pStyle w:val="body"/>
        <w:spacing w:line="240" w:lineRule="auto"/>
        <w:rPr>
          <w:rFonts w:cs="Times New Roman"/>
          <w:color w:val="auto"/>
          <w:sz w:val="24"/>
          <w:szCs w:val="24"/>
        </w:rPr>
      </w:pPr>
      <w:r w:rsidRPr="00B43027">
        <w:rPr>
          <w:rStyle w:val="Bold"/>
          <w:rFonts w:cs="Times New Roman"/>
          <w:color w:val="auto"/>
          <w:sz w:val="24"/>
          <w:szCs w:val="24"/>
        </w:rPr>
        <w:t>Раздел 2. Черчение как технология создания графической модели инженерного объекта.</w:t>
      </w:r>
      <w:r w:rsidRPr="00B43027">
        <w:rPr>
          <w:rFonts w:cs="Times New Roman"/>
          <w:color w:val="auto"/>
          <w:sz w:val="24"/>
          <w:szCs w:val="24"/>
        </w:rPr>
        <w:t xml:space="preserve"> </w:t>
      </w:r>
    </w:p>
    <w:p w14:paraId="748CB6C4" w14:textId="77777777" w:rsidR="00416B7C" w:rsidRPr="00B43027" w:rsidRDefault="00416B7C" w:rsidP="00C24FED">
      <w:pPr>
        <w:pStyle w:val="body"/>
        <w:spacing w:line="240" w:lineRule="auto"/>
        <w:rPr>
          <w:rFonts w:cs="Times New Roman"/>
          <w:color w:val="auto"/>
          <w:sz w:val="24"/>
          <w:szCs w:val="24"/>
        </w:rPr>
      </w:pPr>
      <w:r w:rsidRPr="00B43027">
        <w:rPr>
          <w:rFonts w:cs="Times New Roman"/>
          <w:color w:val="auto"/>
          <w:sz w:val="24"/>
          <w:szCs w:val="24"/>
        </w:rPr>
        <w:t>Виды инженерных объектов: сооружения, транспортные средства, линии коммуникаций. Машины, аппараты, приборы, инструменты. Классификация инженерных объектов. Инженерные качества: прочность, устойчивость, динамичность, габаритные размеры, технические данные. Функциональные качества, эксплуатационные, потребительские, экономические, экологические требования к инженерным объектам.</w:t>
      </w:r>
    </w:p>
    <w:p w14:paraId="554C7B75" w14:textId="77777777" w:rsidR="00416B7C" w:rsidRPr="00B43027" w:rsidRDefault="00416B7C" w:rsidP="00C24FED">
      <w:pPr>
        <w:pStyle w:val="body"/>
        <w:spacing w:line="240" w:lineRule="auto"/>
        <w:rPr>
          <w:rFonts w:cs="Times New Roman"/>
          <w:color w:val="auto"/>
          <w:sz w:val="24"/>
          <w:szCs w:val="24"/>
        </w:rPr>
      </w:pPr>
      <w:r w:rsidRPr="00B43027">
        <w:rPr>
          <w:rFonts w:cs="Times New Roman"/>
          <w:color w:val="auto"/>
          <w:sz w:val="24"/>
          <w:szCs w:val="24"/>
        </w:rPr>
        <w:t xml:space="preserve">Понятие об инженерных проектах. Создание проектной документации. Классическое черчение. Чертёж. Набросок. </w:t>
      </w:r>
      <w:r w:rsidRPr="00B43027">
        <w:rPr>
          <w:rFonts w:cs="Times New Roman"/>
          <w:color w:val="auto"/>
          <w:sz w:val="24"/>
          <w:szCs w:val="24"/>
        </w:rPr>
        <w:lastRenderedPageBreak/>
        <w:t>Эскиз. Технический рисунок. Понятие о стандартах. Знакомство с системой ЕСКД, ГОСТ, форматами. Основная надпись чертежа. Масштабы. Линии. Шрифты. Размеры на чертеже. Понятие о проецировании.</w:t>
      </w:r>
    </w:p>
    <w:p w14:paraId="2CECEA3F" w14:textId="18A057E9"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Практическая дея</w:t>
      </w:r>
      <w:r w:rsidR="006743FC" w:rsidRPr="00B43027">
        <w:rPr>
          <w:rFonts w:cs="Times New Roman"/>
          <w:color w:val="auto"/>
          <w:sz w:val="24"/>
          <w:szCs w:val="24"/>
        </w:rPr>
        <w:t>тельность по созданию чертежей.</w:t>
      </w:r>
    </w:p>
    <w:p w14:paraId="17E33341" w14:textId="77777777" w:rsidR="00416B7C" w:rsidRPr="00B43027" w:rsidRDefault="00416B7C" w:rsidP="00C24FED">
      <w:pPr>
        <w:pStyle w:val="body"/>
        <w:spacing w:line="240" w:lineRule="auto"/>
        <w:rPr>
          <w:rFonts w:cs="Times New Roman"/>
          <w:color w:val="auto"/>
          <w:sz w:val="24"/>
          <w:szCs w:val="24"/>
        </w:rPr>
      </w:pPr>
      <w:r w:rsidRPr="00B43027">
        <w:rPr>
          <w:rStyle w:val="Bold"/>
          <w:rFonts w:cs="Times New Roman"/>
          <w:color w:val="auto"/>
          <w:sz w:val="24"/>
          <w:szCs w:val="24"/>
        </w:rPr>
        <w:t>Раздел 3. Технология создания чертежей в программных средах.</w:t>
      </w:r>
    </w:p>
    <w:p w14:paraId="0231F938" w14:textId="77777777" w:rsidR="00416B7C" w:rsidRPr="00B43027" w:rsidRDefault="00416B7C" w:rsidP="00C24FED">
      <w:pPr>
        <w:pStyle w:val="body"/>
        <w:spacing w:line="240" w:lineRule="auto"/>
        <w:rPr>
          <w:rFonts w:cs="Times New Roman"/>
          <w:color w:val="auto"/>
          <w:spacing w:val="-1"/>
          <w:sz w:val="24"/>
          <w:szCs w:val="24"/>
        </w:rPr>
      </w:pPr>
      <w:r w:rsidRPr="00B43027">
        <w:rPr>
          <w:rFonts w:cs="Times New Roman"/>
          <w:color w:val="auto"/>
          <w:spacing w:val="-1"/>
          <w:sz w:val="24"/>
          <w:szCs w:val="24"/>
        </w:rPr>
        <w:t>Применение программного обеспечения для создания проектной документации: моделей объектов и их чертежей. Правила техники безопасности при работе на компьютере. Включение системы. Создание и виды документов, интерфейс окна «Чертёж», элементы управления окном. Основная надпись. Геометрические примитивы. Создание, редактирование и трансформация графических объектов. Сложные 3D-модели и сборочные чертежи.</w:t>
      </w:r>
    </w:p>
    <w:p w14:paraId="52327A16" w14:textId="77777777" w:rsidR="00416B7C" w:rsidRPr="00B43027" w:rsidRDefault="00416B7C" w:rsidP="00C24FED">
      <w:pPr>
        <w:pStyle w:val="body"/>
        <w:spacing w:line="240" w:lineRule="auto"/>
        <w:rPr>
          <w:rFonts w:cs="Times New Roman"/>
          <w:color w:val="auto"/>
          <w:sz w:val="24"/>
          <w:szCs w:val="24"/>
        </w:rPr>
      </w:pPr>
      <w:r w:rsidRPr="00B43027">
        <w:rPr>
          <w:rFonts w:cs="Times New Roman"/>
          <w:color w:val="auto"/>
          <w:sz w:val="24"/>
          <w:szCs w:val="24"/>
        </w:rPr>
        <w:t xml:space="preserve">Изделия и их модели. Анализ формы объекта и синтез модели. План создания 3D-модели. </w:t>
      </w:r>
    </w:p>
    <w:p w14:paraId="7582864B" w14:textId="77777777" w:rsidR="00416B7C" w:rsidRPr="00B43027" w:rsidRDefault="00416B7C" w:rsidP="00C24FED">
      <w:pPr>
        <w:pStyle w:val="body"/>
        <w:spacing w:line="240" w:lineRule="auto"/>
        <w:rPr>
          <w:rFonts w:cs="Times New Roman"/>
          <w:color w:val="auto"/>
          <w:sz w:val="24"/>
          <w:szCs w:val="24"/>
        </w:rPr>
      </w:pPr>
      <w:r w:rsidRPr="00B43027">
        <w:rPr>
          <w:rFonts w:cs="Times New Roman"/>
          <w:color w:val="auto"/>
          <w:sz w:val="24"/>
          <w:szCs w:val="24"/>
        </w:rPr>
        <w:t>Интерфейс окна «Деталь». Дерево модели. Система 3D-координат в окне «Деталь» и конструктивные плоскости. Формообразование детали. Операция «Эскиз». Правила и требования, предъявляемые к эскизам. Способы редактирования операции формообразования и эскиза.</w:t>
      </w:r>
    </w:p>
    <w:p w14:paraId="23303176" w14:textId="0216E289"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 xml:space="preserve">Создание моделей по различным заданиям: по чертежу; по описанию и </w:t>
      </w:r>
      <w:r w:rsidR="006743FC" w:rsidRPr="00B43027">
        <w:rPr>
          <w:rFonts w:cs="Times New Roman"/>
          <w:color w:val="auto"/>
          <w:sz w:val="24"/>
          <w:szCs w:val="24"/>
        </w:rPr>
        <w:t>размерам; по образцу, с натуры.</w:t>
      </w:r>
    </w:p>
    <w:p w14:paraId="0AE62E13" w14:textId="77777777" w:rsidR="00416B7C" w:rsidRPr="00B43027" w:rsidRDefault="00416B7C" w:rsidP="00C24FED">
      <w:pPr>
        <w:pStyle w:val="body"/>
        <w:spacing w:line="240" w:lineRule="auto"/>
        <w:rPr>
          <w:rFonts w:cs="Times New Roman"/>
          <w:color w:val="auto"/>
          <w:sz w:val="24"/>
          <w:szCs w:val="24"/>
        </w:rPr>
      </w:pPr>
      <w:r w:rsidRPr="00B43027">
        <w:rPr>
          <w:rStyle w:val="Bold"/>
          <w:rFonts w:cs="Times New Roman"/>
          <w:color w:val="auto"/>
          <w:sz w:val="24"/>
          <w:szCs w:val="24"/>
        </w:rPr>
        <w:t>Раздел 4. Разработка проекта инженерного объекта.</w:t>
      </w:r>
      <w:r w:rsidRPr="00B43027">
        <w:rPr>
          <w:rFonts w:cs="Times New Roman"/>
          <w:color w:val="auto"/>
          <w:sz w:val="24"/>
          <w:szCs w:val="24"/>
        </w:rPr>
        <w:t xml:space="preserve"> </w:t>
      </w:r>
    </w:p>
    <w:p w14:paraId="3B8236D7" w14:textId="77777777" w:rsidR="00416B7C" w:rsidRPr="00B43027" w:rsidRDefault="00416B7C" w:rsidP="00C24FED">
      <w:pPr>
        <w:pStyle w:val="body"/>
        <w:spacing w:line="240" w:lineRule="auto"/>
        <w:rPr>
          <w:rFonts w:cs="Times New Roman"/>
          <w:color w:val="auto"/>
          <w:sz w:val="24"/>
          <w:szCs w:val="24"/>
        </w:rPr>
      </w:pPr>
      <w:r w:rsidRPr="00B43027">
        <w:rPr>
          <w:rFonts w:cs="Times New Roman"/>
          <w:color w:val="auto"/>
          <w:sz w:val="24"/>
          <w:szCs w:val="24"/>
        </w:rPr>
        <w:t xml:space="preserve">Выбор темы и обоснование этого выбора. Сбор информации по теме проекта. Функциональные качества инженерного объекта, размеры. Объем документации: пояснительная записка, спецификация. Графические документы: технический рисунок объекта, чертёж общего вида, чертежи деталей. Условности и упрощения на чертеже. Создание презентации. </w:t>
      </w:r>
    </w:p>
    <w:p w14:paraId="0D7EA8D4" w14:textId="77777777" w:rsidR="00416B7C" w:rsidRPr="00B43027" w:rsidRDefault="00416B7C" w:rsidP="00C24FED">
      <w:pPr>
        <w:pStyle w:val="h4"/>
        <w:spacing w:before="0" w:after="0" w:line="240" w:lineRule="auto"/>
        <w:rPr>
          <w:rFonts w:cs="Times New Roman"/>
          <w:color w:val="auto"/>
          <w:sz w:val="24"/>
          <w:szCs w:val="24"/>
        </w:rPr>
      </w:pPr>
      <w:r w:rsidRPr="00B43027">
        <w:rPr>
          <w:rFonts w:cs="Times New Roman"/>
          <w:color w:val="auto"/>
          <w:sz w:val="24"/>
          <w:szCs w:val="24"/>
        </w:rPr>
        <w:t>Модуль «Автоматизированные системы»</w:t>
      </w:r>
    </w:p>
    <w:p w14:paraId="4F1F94DF" w14:textId="77777777" w:rsidR="00416B7C" w:rsidRPr="00B43027" w:rsidRDefault="00416B7C" w:rsidP="00C24FED">
      <w:pPr>
        <w:pStyle w:val="h2-first"/>
        <w:spacing w:before="0" w:after="0" w:line="240" w:lineRule="auto"/>
        <w:rPr>
          <w:rFonts w:cs="Times New Roman"/>
          <w:color w:val="auto"/>
          <w:sz w:val="24"/>
          <w:szCs w:val="24"/>
        </w:rPr>
      </w:pPr>
      <w:r w:rsidRPr="00B43027">
        <w:rPr>
          <w:rFonts w:cs="Times New Roman"/>
          <w:color w:val="auto"/>
          <w:sz w:val="24"/>
          <w:szCs w:val="24"/>
        </w:rPr>
        <w:t>8—9 классы</w:t>
      </w:r>
    </w:p>
    <w:p w14:paraId="099F1046" w14:textId="77777777" w:rsidR="00416B7C" w:rsidRPr="00B43027" w:rsidRDefault="00416B7C" w:rsidP="00C24FED">
      <w:pPr>
        <w:pStyle w:val="body"/>
        <w:spacing w:line="240" w:lineRule="auto"/>
        <w:rPr>
          <w:rFonts w:cs="Times New Roman"/>
          <w:color w:val="auto"/>
          <w:sz w:val="24"/>
          <w:szCs w:val="24"/>
        </w:rPr>
      </w:pPr>
      <w:r w:rsidRPr="00B43027">
        <w:rPr>
          <w:rStyle w:val="Bold"/>
          <w:rFonts w:cs="Times New Roman"/>
          <w:color w:val="auto"/>
          <w:sz w:val="24"/>
          <w:szCs w:val="24"/>
        </w:rPr>
        <w:t>Раздел 1. Управление. Общие представления</w:t>
      </w:r>
      <w:r w:rsidRPr="00B43027">
        <w:rPr>
          <w:rFonts w:cs="Times New Roman"/>
          <w:color w:val="auto"/>
          <w:sz w:val="24"/>
          <w:szCs w:val="24"/>
        </w:rPr>
        <w:t xml:space="preserve">. </w:t>
      </w:r>
    </w:p>
    <w:p w14:paraId="4F1C6537" w14:textId="1631D4A5"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lastRenderedPageBreak/>
        <w:t>Управляющие и управляемые системы. Понятие обратной связи. Модели управления. Классическая модель управления. Условия функционирования классической модели управления. Автоматизированные системы. Проблема устойчивости систем управления. Отклик системы на малые воздей</w:t>
      </w:r>
      <w:r w:rsidR="006743FC" w:rsidRPr="00B43027">
        <w:rPr>
          <w:rFonts w:cs="Times New Roman"/>
          <w:color w:val="auto"/>
          <w:sz w:val="24"/>
          <w:szCs w:val="24"/>
        </w:rPr>
        <w:t>ствия. Синергетические эффекты.</w:t>
      </w:r>
    </w:p>
    <w:p w14:paraId="0F63BBEF" w14:textId="77777777" w:rsidR="00416B7C" w:rsidRPr="00B43027" w:rsidRDefault="00416B7C" w:rsidP="00C24FED">
      <w:pPr>
        <w:pStyle w:val="body"/>
        <w:spacing w:line="240" w:lineRule="auto"/>
        <w:rPr>
          <w:rFonts w:cs="Times New Roman"/>
          <w:color w:val="auto"/>
          <w:sz w:val="24"/>
          <w:szCs w:val="24"/>
        </w:rPr>
      </w:pPr>
      <w:r w:rsidRPr="00B43027">
        <w:rPr>
          <w:rStyle w:val="Bold"/>
          <w:rFonts w:cs="Times New Roman"/>
          <w:color w:val="auto"/>
          <w:sz w:val="24"/>
          <w:szCs w:val="24"/>
        </w:rPr>
        <w:t>Раздел 2. Управление техническими системами.</w:t>
      </w:r>
      <w:r w:rsidRPr="00B43027">
        <w:rPr>
          <w:rFonts w:cs="Times New Roman"/>
          <w:color w:val="auto"/>
          <w:sz w:val="24"/>
          <w:szCs w:val="24"/>
        </w:rPr>
        <w:t xml:space="preserve"> </w:t>
      </w:r>
    </w:p>
    <w:p w14:paraId="002D8836" w14:textId="77777777" w:rsidR="00416B7C" w:rsidRPr="00B43027" w:rsidRDefault="00416B7C" w:rsidP="00C24FED">
      <w:pPr>
        <w:pStyle w:val="body"/>
        <w:spacing w:line="240" w:lineRule="auto"/>
        <w:rPr>
          <w:rFonts w:cs="Times New Roman"/>
          <w:color w:val="auto"/>
          <w:sz w:val="24"/>
          <w:szCs w:val="24"/>
        </w:rPr>
      </w:pPr>
      <w:r w:rsidRPr="00B43027">
        <w:rPr>
          <w:rFonts w:cs="Times New Roman"/>
          <w:color w:val="auto"/>
          <w:sz w:val="24"/>
          <w:szCs w:val="24"/>
        </w:rPr>
        <w:t xml:space="preserve">Механические устройства обратной связи. Регулятор Уатта. </w:t>
      </w:r>
    </w:p>
    <w:p w14:paraId="6DCF1E8F" w14:textId="77777777" w:rsidR="00416B7C" w:rsidRPr="00B43027" w:rsidRDefault="00416B7C" w:rsidP="00C24FED">
      <w:pPr>
        <w:pStyle w:val="body"/>
        <w:spacing w:line="240" w:lineRule="auto"/>
        <w:rPr>
          <w:rFonts w:cs="Times New Roman"/>
          <w:color w:val="auto"/>
          <w:spacing w:val="2"/>
          <w:sz w:val="24"/>
          <w:szCs w:val="24"/>
        </w:rPr>
      </w:pPr>
      <w:r w:rsidRPr="00B43027">
        <w:rPr>
          <w:rFonts w:cs="Times New Roman"/>
          <w:color w:val="auto"/>
          <w:spacing w:val="2"/>
          <w:sz w:val="24"/>
          <w:szCs w:val="24"/>
        </w:rPr>
        <w:t xml:space="preserve">Понятие системы. Замкнутые и открытые системы. Системы с положительной и отрицательной обратной связью. Примеры. </w:t>
      </w:r>
    </w:p>
    <w:p w14:paraId="3DD454D4" w14:textId="77777777" w:rsidR="00416B7C" w:rsidRPr="00B43027" w:rsidRDefault="00416B7C" w:rsidP="00C24FED">
      <w:pPr>
        <w:pStyle w:val="body"/>
        <w:spacing w:line="240" w:lineRule="auto"/>
        <w:rPr>
          <w:rFonts w:cs="Times New Roman"/>
          <w:color w:val="auto"/>
          <w:sz w:val="24"/>
          <w:szCs w:val="24"/>
        </w:rPr>
      </w:pPr>
      <w:r w:rsidRPr="00B43027">
        <w:rPr>
          <w:rFonts w:cs="Times New Roman"/>
          <w:color w:val="auto"/>
          <w:sz w:val="24"/>
          <w:szCs w:val="24"/>
        </w:rPr>
        <w:t xml:space="preserve">Динамические эффекты открытых систем: точки бифуркации, аттракторы. </w:t>
      </w:r>
    </w:p>
    <w:p w14:paraId="15C71B11" w14:textId="77777777" w:rsidR="00416B7C" w:rsidRPr="00B43027" w:rsidRDefault="00416B7C" w:rsidP="00C24FED">
      <w:pPr>
        <w:pStyle w:val="body"/>
        <w:spacing w:line="240" w:lineRule="auto"/>
        <w:rPr>
          <w:rFonts w:cs="Times New Roman"/>
          <w:color w:val="auto"/>
          <w:sz w:val="24"/>
          <w:szCs w:val="24"/>
        </w:rPr>
      </w:pPr>
      <w:r w:rsidRPr="00B43027">
        <w:rPr>
          <w:rFonts w:cs="Times New Roman"/>
          <w:color w:val="auto"/>
          <w:sz w:val="24"/>
          <w:szCs w:val="24"/>
        </w:rPr>
        <w:t xml:space="preserve">Реализация данных эффектов в технических системах. Управление системами в условиях нестабильности. </w:t>
      </w:r>
    </w:p>
    <w:p w14:paraId="6FB49531" w14:textId="159D4A01"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 xml:space="preserve">Современное производство. Виды роботов. Робот — манипулятор — ключевой элемент современной системы производства. Сменные модули манипулятора. Производственные линии. Информационное взаимодействие роботов. Производство 4.0. Моделирование технологических линий на основе робототехнического конструирования. Моделирование действия учебного робота-манипулятора со сменными модулями для обучения работе с </w:t>
      </w:r>
      <w:r w:rsidR="006743FC" w:rsidRPr="00B43027">
        <w:rPr>
          <w:rFonts w:cs="Times New Roman"/>
          <w:color w:val="auto"/>
          <w:sz w:val="24"/>
          <w:szCs w:val="24"/>
        </w:rPr>
        <w:t>производственным оборудованием.</w:t>
      </w:r>
    </w:p>
    <w:p w14:paraId="7DCC6CC9" w14:textId="77777777" w:rsidR="00416B7C" w:rsidRPr="00B43027" w:rsidRDefault="00416B7C" w:rsidP="00C24FED">
      <w:pPr>
        <w:pStyle w:val="body"/>
        <w:spacing w:line="240" w:lineRule="auto"/>
        <w:rPr>
          <w:rFonts w:cs="Times New Roman"/>
          <w:color w:val="auto"/>
          <w:sz w:val="24"/>
          <w:szCs w:val="24"/>
        </w:rPr>
      </w:pPr>
      <w:r w:rsidRPr="00B43027">
        <w:rPr>
          <w:rStyle w:val="Bold"/>
          <w:rFonts w:cs="Times New Roman"/>
          <w:color w:val="auto"/>
          <w:sz w:val="24"/>
          <w:szCs w:val="24"/>
        </w:rPr>
        <w:t>Раздел 3. Элементная база автоматизированных систем.</w:t>
      </w:r>
    </w:p>
    <w:p w14:paraId="2676621E" w14:textId="77777777" w:rsidR="00416B7C" w:rsidRPr="00B43027" w:rsidRDefault="00416B7C" w:rsidP="00C24FED">
      <w:pPr>
        <w:pStyle w:val="body"/>
        <w:spacing w:line="240" w:lineRule="auto"/>
        <w:rPr>
          <w:rFonts w:cs="Times New Roman"/>
          <w:color w:val="auto"/>
          <w:sz w:val="24"/>
          <w:szCs w:val="24"/>
        </w:rPr>
      </w:pPr>
      <w:r w:rsidRPr="00B43027">
        <w:rPr>
          <w:rFonts w:cs="Times New Roman"/>
          <w:color w:val="auto"/>
          <w:sz w:val="24"/>
          <w:szCs w:val="24"/>
        </w:rPr>
        <w:t xml:space="preserve">Понятие об электрическом токе. Проводники и диэлектрики. Электрические приборы. Техника безопасности при работе с электрическими приборами. Макетная плата. Соединение проводников. Электрическая цепь и электрическая схема. Резистор и диод. Потенциометр. </w:t>
      </w:r>
    </w:p>
    <w:p w14:paraId="269EDF8F" w14:textId="77777777" w:rsidR="00416B7C" w:rsidRPr="00B43027" w:rsidRDefault="00416B7C" w:rsidP="00C24FED">
      <w:pPr>
        <w:pStyle w:val="body"/>
        <w:spacing w:line="240" w:lineRule="auto"/>
        <w:rPr>
          <w:rFonts w:cs="Times New Roman"/>
          <w:color w:val="auto"/>
          <w:sz w:val="24"/>
          <w:szCs w:val="24"/>
        </w:rPr>
      </w:pPr>
      <w:r w:rsidRPr="00B43027">
        <w:rPr>
          <w:rFonts w:cs="Times New Roman"/>
          <w:color w:val="auto"/>
          <w:sz w:val="24"/>
          <w:szCs w:val="24"/>
        </w:rPr>
        <w:t>Электроэнергетика. Способы получения и хранения электроэнергии. Виды электростанций, виды полезных ископаемых. Энергетическая безопасность. Передача энергии на расстоянии.</w:t>
      </w:r>
    </w:p>
    <w:p w14:paraId="37F32F71" w14:textId="77777777" w:rsidR="00416B7C" w:rsidRPr="00B43027" w:rsidRDefault="00416B7C" w:rsidP="00C24FED">
      <w:pPr>
        <w:pStyle w:val="body"/>
        <w:spacing w:line="240" w:lineRule="auto"/>
        <w:rPr>
          <w:rFonts w:cs="Times New Roman"/>
          <w:color w:val="auto"/>
          <w:sz w:val="24"/>
          <w:szCs w:val="24"/>
        </w:rPr>
      </w:pPr>
      <w:r w:rsidRPr="00B43027">
        <w:rPr>
          <w:rFonts w:cs="Times New Roman"/>
          <w:color w:val="auto"/>
          <w:sz w:val="24"/>
          <w:szCs w:val="24"/>
        </w:rPr>
        <w:lastRenderedPageBreak/>
        <w:t xml:space="preserve">Основные этапы развития электротехники. Датчик света. Аналоговая и цифровая схемотехника. Использование микроконтроллера при сборке схем. Фоторезистор. </w:t>
      </w:r>
    </w:p>
    <w:p w14:paraId="076FC843" w14:textId="77777777" w:rsidR="00416B7C" w:rsidRPr="00B43027" w:rsidRDefault="00416B7C" w:rsidP="00C24FED">
      <w:pPr>
        <w:pStyle w:val="body"/>
        <w:spacing w:line="240" w:lineRule="auto"/>
        <w:rPr>
          <w:rFonts w:cs="Times New Roman"/>
          <w:color w:val="auto"/>
          <w:sz w:val="24"/>
          <w:szCs w:val="24"/>
        </w:rPr>
      </w:pPr>
      <w:r w:rsidRPr="00B43027">
        <w:rPr>
          <w:rStyle w:val="Bold"/>
          <w:rFonts w:cs="Times New Roman"/>
          <w:color w:val="auto"/>
          <w:sz w:val="24"/>
          <w:szCs w:val="24"/>
        </w:rPr>
        <w:t xml:space="preserve">Раздел 4. Управление социально-экономическими системами. Предпринимательство. </w:t>
      </w:r>
    </w:p>
    <w:p w14:paraId="66626D62" w14:textId="77777777" w:rsidR="00416B7C" w:rsidRPr="00B43027" w:rsidRDefault="00416B7C" w:rsidP="00C24FED">
      <w:pPr>
        <w:pStyle w:val="body"/>
        <w:spacing w:line="240" w:lineRule="auto"/>
        <w:rPr>
          <w:rFonts w:cs="Times New Roman"/>
          <w:color w:val="auto"/>
          <w:sz w:val="24"/>
          <w:szCs w:val="24"/>
        </w:rPr>
      </w:pPr>
      <w:r w:rsidRPr="00B43027">
        <w:rPr>
          <w:rFonts w:cs="Times New Roman"/>
          <w:color w:val="auto"/>
          <w:sz w:val="24"/>
          <w:szCs w:val="24"/>
        </w:rPr>
        <w:t xml:space="preserve">Сущность культуры предпринимательства. Корпоративная культура. Предпринимательская этика и этикет. Анализ видов предпринимательской деятельности и определение типологии коммерческой организации. Сфера принятия управленческих решений. Внутренняя и внешняя среда предпринимательства. Базовые составляющие внутренней среды. Формирование цены товара. </w:t>
      </w:r>
    </w:p>
    <w:p w14:paraId="690B2789" w14:textId="77777777" w:rsidR="00416B7C" w:rsidRPr="00B43027" w:rsidRDefault="00416B7C" w:rsidP="00C24FED">
      <w:pPr>
        <w:pStyle w:val="body"/>
        <w:spacing w:line="240" w:lineRule="auto"/>
        <w:rPr>
          <w:rFonts w:cs="Times New Roman"/>
          <w:color w:val="auto"/>
          <w:sz w:val="24"/>
          <w:szCs w:val="24"/>
        </w:rPr>
      </w:pPr>
      <w:r w:rsidRPr="00B43027">
        <w:rPr>
          <w:rFonts w:cs="Times New Roman"/>
          <w:color w:val="auto"/>
          <w:sz w:val="24"/>
          <w:szCs w:val="24"/>
        </w:rPr>
        <w:t xml:space="preserve">Внешние и внутренние угрозы безопасности фирмы. Основные элементы механизма защиты предпринимательской тайны. Защита предпринимательской тайны и обеспечение безопасности фирмы. </w:t>
      </w:r>
    </w:p>
    <w:p w14:paraId="6BF891ED" w14:textId="77777777" w:rsidR="00416B7C" w:rsidRPr="00B43027" w:rsidRDefault="00416B7C" w:rsidP="00C24FED">
      <w:pPr>
        <w:pStyle w:val="body"/>
        <w:spacing w:line="240" w:lineRule="auto"/>
        <w:rPr>
          <w:rFonts w:cs="Times New Roman"/>
          <w:color w:val="auto"/>
          <w:sz w:val="24"/>
          <w:szCs w:val="24"/>
        </w:rPr>
      </w:pPr>
      <w:r w:rsidRPr="00B43027">
        <w:rPr>
          <w:rFonts w:cs="Times New Roman"/>
          <w:color w:val="auto"/>
          <w:sz w:val="24"/>
          <w:szCs w:val="24"/>
        </w:rPr>
        <w:t xml:space="preserve">Понятия, инструменты и технологии имитационного моделирования экономической деятельности. Проект «Школьная фирма» как имитационная модель реализации бизнес-идеи. Этапы разработки бизнес-проекта «Школьная фирма»: анализ выбранного направления экономической деятельности, создание логотипа фирмы, разработка бизнес-плана. </w:t>
      </w:r>
    </w:p>
    <w:p w14:paraId="3A03252A" w14:textId="77777777" w:rsidR="00416B7C" w:rsidRPr="00B43027" w:rsidRDefault="00416B7C" w:rsidP="00C24FED">
      <w:pPr>
        <w:pStyle w:val="body"/>
        <w:spacing w:line="240" w:lineRule="auto"/>
        <w:rPr>
          <w:rFonts w:cs="Times New Roman"/>
          <w:color w:val="auto"/>
          <w:sz w:val="24"/>
          <w:szCs w:val="24"/>
        </w:rPr>
      </w:pPr>
      <w:r w:rsidRPr="00B43027">
        <w:rPr>
          <w:rFonts w:cs="Times New Roman"/>
          <w:color w:val="auto"/>
          <w:sz w:val="24"/>
          <w:szCs w:val="24"/>
        </w:rPr>
        <w:t>Система показателей эффективности предпринимательской деятельности. Принципы и методы оценки эффективности. Пути повышения и контроль эффективности предпринимательской деятельности.</w:t>
      </w:r>
    </w:p>
    <w:p w14:paraId="25B57DAC" w14:textId="77777777" w:rsidR="00416B7C" w:rsidRPr="00B43027" w:rsidRDefault="00416B7C" w:rsidP="00C24FED">
      <w:pPr>
        <w:pStyle w:val="body"/>
        <w:spacing w:line="240" w:lineRule="auto"/>
        <w:rPr>
          <w:rFonts w:cs="Times New Roman"/>
          <w:color w:val="auto"/>
          <w:sz w:val="24"/>
          <w:szCs w:val="24"/>
        </w:rPr>
      </w:pPr>
      <w:r w:rsidRPr="00B43027">
        <w:rPr>
          <w:rFonts w:cs="Times New Roman"/>
          <w:color w:val="auto"/>
          <w:sz w:val="24"/>
          <w:szCs w:val="24"/>
        </w:rPr>
        <w:t xml:space="preserve">Программная поддержка предпринимательской деятельности. Программы для управления проектами. </w:t>
      </w:r>
    </w:p>
    <w:p w14:paraId="3EA2F8EA" w14:textId="77777777" w:rsidR="00416B7C" w:rsidRPr="00B43027" w:rsidRDefault="00416B7C" w:rsidP="00C24FED">
      <w:pPr>
        <w:pStyle w:val="h4"/>
        <w:spacing w:before="0" w:after="0" w:line="240" w:lineRule="auto"/>
        <w:rPr>
          <w:rFonts w:cs="Times New Roman"/>
          <w:color w:val="auto"/>
          <w:sz w:val="24"/>
          <w:szCs w:val="24"/>
        </w:rPr>
      </w:pPr>
      <w:r w:rsidRPr="00B43027">
        <w:rPr>
          <w:rFonts w:cs="Times New Roman"/>
          <w:color w:val="auto"/>
          <w:sz w:val="24"/>
          <w:szCs w:val="24"/>
        </w:rPr>
        <w:t>Модуль «Животноводство»</w:t>
      </w:r>
    </w:p>
    <w:p w14:paraId="0D340326" w14:textId="77777777" w:rsidR="00416B7C" w:rsidRPr="00B43027" w:rsidRDefault="00416B7C" w:rsidP="00C24FED">
      <w:pPr>
        <w:pStyle w:val="h2-first"/>
        <w:spacing w:before="0" w:after="0" w:line="240" w:lineRule="auto"/>
        <w:rPr>
          <w:rFonts w:cs="Times New Roman"/>
          <w:color w:val="auto"/>
          <w:sz w:val="24"/>
          <w:szCs w:val="24"/>
        </w:rPr>
      </w:pPr>
      <w:r w:rsidRPr="00B43027">
        <w:rPr>
          <w:rFonts w:cs="Times New Roman"/>
          <w:color w:val="auto"/>
          <w:sz w:val="24"/>
          <w:szCs w:val="24"/>
        </w:rPr>
        <w:t>7—8 классы</w:t>
      </w:r>
    </w:p>
    <w:p w14:paraId="1F698FFD" w14:textId="77777777" w:rsidR="00416B7C" w:rsidRPr="00B43027" w:rsidRDefault="00416B7C" w:rsidP="00C24FED">
      <w:pPr>
        <w:pStyle w:val="body"/>
        <w:spacing w:line="240" w:lineRule="auto"/>
        <w:rPr>
          <w:rFonts w:cs="Times New Roman"/>
          <w:color w:val="auto"/>
          <w:sz w:val="24"/>
          <w:szCs w:val="24"/>
        </w:rPr>
      </w:pPr>
      <w:r w:rsidRPr="00B43027">
        <w:rPr>
          <w:rStyle w:val="Bold"/>
          <w:rFonts w:cs="Times New Roman"/>
          <w:color w:val="auto"/>
          <w:sz w:val="24"/>
          <w:szCs w:val="24"/>
        </w:rPr>
        <w:t>Раздел 1. Элементы технологий выращивания сельскохозяйственных животных.</w:t>
      </w:r>
    </w:p>
    <w:p w14:paraId="2FC5A5D1" w14:textId="77777777" w:rsidR="00416B7C" w:rsidRPr="00B43027" w:rsidRDefault="00416B7C" w:rsidP="00C24FED">
      <w:pPr>
        <w:pStyle w:val="body"/>
        <w:spacing w:line="240" w:lineRule="auto"/>
        <w:rPr>
          <w:rFonts w:cs="Times New Roman"/>
          <w:color w:val="auto"/>
          <w:sz w:val="24"/>
          <w:szCs w:val="24"/>
        </w:rPr>
      </w:pPr>
      <w:r w:rsidRPr="00B43027">
        <w:rPr>
          <w:rFonts w:cs="Times New Roman"/>
          <w:color w:val="auto"/>
          <w:sz w:val="24"/>
          <w:szCs w:val="24"/>
        </w:rPr>
        <w:t xml:space="preserve">Домашние животные. Приручение животных как фактор развития человеческой цивилизации. Сельскохозяйственные животные. </w:t>
      </w:r>
    </w:p>
    <w:p w14:paraId="4C7712A6" w14:textId="77777777" w:rsidR="00416B7C" w:rsidRPr="00B43027" w:rsidRDefault="00416B7C" w:rsidP="00C24FED">
      <w:pPr>
        <w:pStyle w:val="body"/>
        <w:spacing w:line="240" w:lineRule="auto"/>
        <w:rPr>
          <w:rFonts w:cs="Times New Roman"/>
          <w:color w:val="auto"/>
          <w:sz w:val="24"/>
          <w:szCs w:val="24"/>
        </w:rPr>
      </w:pPr>
      <w:r w:rsidRPr="00B43027">
        <w:rPr>
          <w:rFonts w:cs="Times New Roman"/>
          <w:color w:val="auto"/>
          <w:sz w:val="24"/>
          <w:szCs w:val="24"/>
        </w:rPr>
        <w:lastRenderedPageBreak/>
        <w:t>Содержание сельскохозяйственных животных: помещение, оборудование, уход.</w:t>
      </w:r>
      <w:r w:rsidR="00571787" w:rsidRPr="00B43027">
        <w:rPr>
          <w:rFonts w:cs="Times New Roman"/>
          <w:color w:val="auto"/>
          <w:sz w:val="24"/>
          <w:szCs w:val="24"/>
        </w:rPr>
        <w:t xml:space="preserve"> </w:t>
      </w:r>
    </w:p>
    <w:p w14:paraId="0F134E56" w14:textId="77777777" w:rsidR="00416B7C" w:rsidRPr="00B43027" w:rsidRDefault="00416B7C" w:rsidP="00C24FED">
      <w:pPr>
        <w:pStyle w:val="body"/>
        <w:spacing w:line="240" w:lineRule="auto"/>
        <w:rPr>
          <w:rFonts w:cs="Times New Roman"/>
          <w:color w:val="auto"/>
          <w:sz w:val="24"/>
          <w:szCs w:val="24"/>
        </w:rPr>
      </w:pPr>
      <w:r w:rsidRPr="00B43027">
        <w:rPr>
          <w:rFonts w:cs="Times New Roman"/>
          <w:color w:val="auto"/>
          <w:sz w:val="24"/>
          <w:szCs w:val="24"/>
        </w:rPr>
        <w:t>Разведение животных. Породы животных, их создание.</w:t>
      </w:r>
    </w:p>
    <w:p w14:paraId="72B0FF86" w14:textId="77777777" w:rsidR="00416B7C" w:rsidRPr="00B43027" w:rsidRDefault="00416B7C" w:rsidP="00C24FED">
      <w:pPr>
        <w:pStyle w:val="body"/>
        <w:spacing w:line="240" w:lineRule="auto"/>
        <w:rPr>
          <w:rFonts w:cs="Times New Roman"/>
          <w:color w:val="auto"/>
          <w:sz w:val="24"/>
          <w:szCs w:val="24"/>
        </w:rPr>
      </w:pPr>
      <w:r w:rsidRPr="00B43027">
        <w:rPr>
          <w:rFonts w:cs="Times New Roman"/>
          <w:color w:val="auto"/>
          <w:sz w:val="24"/>
          <w:szCs w:val="24"/>
        </w:rPr>
        <w:t xml:space="preserve">Лечение животных. Понятие о ветеринарии. </w:t>
      </w:r>
    </w:p>
    <w:p w14:paraId="0B47A00F" w14:textId="77777777" w:rsidR="00416B7C" w:rsidRPr="00B43027" w:rsidRDefault="00416B7C" w:rsidP="00C24FED">
      <w:pPr>
        <w:pStyle w:val="body"/>
        <w:spacing w:line="240" w:lineRule="auto"/>
        <w:rPr>
          <w:rFonts w:cs="Times New Roman"/>
          <w:color w:val="auto"/>
          <w:sz w:val="24"/>
          <w:szCs w:val="24"/>
        </w:rPr>
      </w:pPr>
      <w:r w:rsidRPr="00B43027">
        <w:rPr>
          <w:rFonts w:cs="Times New Roman"/>
          <w:color w:val="auto"/>
          <w:sz w:val="24"/>
          <w:szCs w:val="24"/>
        </w:rPr>
        <w:t xml:space="preserve">Заготовка кормов. Кормление животных. Питательность корма. Рацион. </w:t>
      </w:r>
    </w:p>
    <w:p w14:paraId="55D413F9" w14:textId="77777777" w:rsidR="00416B7C" w:rsidRPr="00B43027" w:rsidRDefault="00416B7C" w:rsidP="00C24FED">
      <w:pPr>
        <w:pStyle w:val="body"/>
        <w:spacing w:line="240" w:lineRule="auto"/>
        <w:rPr>
          <w:rFonts w:cs="Times New Roman"/>
          <w:color w:val="auto"/>
          <w:sz w:val="24"/>
          <w:szCs w:val="24"/>
        </w:rPr>
      </w:pPr>
      <w:r w:rsidRPr="00B43027">
        <w:rPr>
          <w:rFonts w:cs="Times New Roman"/>
          <w:color w:val="auto"/>
          <w:sz w:val="24"/>
          <w:szCs w:val="24"/>
        </w:rPr>
        <w:t>Животные у нас дома. Забота о домашних и бездомных животных.</w:t>
      </w:r>
      <w:r w:rsidR="00571787" w:rsidRPr="00B43027">
        <w:rPr>
          <w:rFonts w:cs="Times New Roman"/>
          <w:color w:val="auto"/>
          <w:sz w:val="24"/>
          <w:szCs w:val="24"/>
        </w:rPr>
        <w:t xml:space="preserve"> </w:t>
      </w:r>
    </w:p>
    <w:p w14:paraId="12FD2C6E" w14:textId="059357E0"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 xml:space="preserve">Проблема клонирования живых организмов. Социальные </w:t>
      </w:r>
      <w:r w:rsidR="006743FC" w:rsidRPr="00B43027">
        <w:rPr>
          <w:rFonts w:cs="Times New Roman"/>
          <w:color w:val="auto"/>
          <w:sz w:val="24"/>
          <w:szCs w:val="24"/>
        </w:rPr>
        <w:t xml:space="preserve">и этические проблемы. </w:t>
      </w:r>
    </w:p>
    <w:p w14:paraId="159E2512" w14:textId="77777777" w:rsidR="00416B7C" w:rsidRPr="00B43027" w:rsidRDefault="00416B7C" w:rsidP="00C24FED">
      <w:pPr>
        <w:pStyle w:val="body"/>
        <w:spacing w:line="240" w:lineRule="auto"/>
        <w:rPr>
          <w:rStyle w:val="Bold"/>
          <w:rFonts w:cs="Times New Roman"/>
          <w:color w:val="auto"/>
          <w:sz w:val="24"/>
          <w:szCs w:val="24"/>
        </w:rPr>
      </w:pPr>
      <w:r w:rsidRPr="00B43027">
        <w:rPr>
          <w:rStyle w:val="Bold"/>
          <w:rFonts w:cs="Times New Roman"/>
          <w:color w:val="auto"/>
          <w:sz w:val="24"/>
          <w:szCs w:val="24"/>
        </w:rPr>
        <w:t xml:space="preserve">Раздел 2. Производство животноводческих продуктов. </w:t>
      </w:r>
    </w:p>
    <w:p w14:paraId="6F00E459" w14:textId="77777777" w:rsidR="00416B7C" w:rsidRPr="00B43027" w:rsidRDefault="00416B7C" w:rsidP="00C24FED">
      <w:pPr>
        <w:pStyle w:val="body"/>
        <w:spacing w:line="240" w:lineRule="auto"/>
        <w:rPr>
          <w:rFonts w:cs="Times New Roman"/>
          <w:color w:val="auto"/>
          <w:sz w:val="24"/>
          <w:szCs w:val="24"/>
        </w:rPr>
      </w:pPr>
      <w:r w:rsidRPr="00B43027">
        <w:rPr>
          <w:rFonts w:cs="Times New Roman"/>
          <w:color w:val="auto"/>
          <w:sz w:val="24"/>
          <w:szCs w:val="24"/>
        </w:rPr>
        <w:t xml:space="preserve">Животноводческие предприятия. Оборудование и микроклимат животноводческих и птицеводческих предприятий. Выращивание животных. Использование и хранение животноводческой продукции. </w:t>
      </w:r>
    </w:p>
    <w:p w14:paraId="10452F1C" w14:textId="77777777" w:rsidR="00416B7C" w:rsidRPr="00B43027" w:rsidRDefault="00416B7C" w:rsidP="00C24FED">
      <w:pPr>
        <w:pStyle w:val="body"/>
        <w:spacing w:line="240" w:lineRule="auto"/>
        <w:rPr>
          <w:rFonts w:cs="Times New Roman"/>
          <w:color w:val="auto"/>
          <w:sz w:val="24"/>
          <w:szCs w:val="24"/>
        </w:rPr>
      </w:pPr>
      <w:r w:rsidRPr="00B43027">
        <w:rPr>
          <w:rFonts w:cs="Times New Roman"/>
          <w:color w:val="auto"/>
          <w:sz w:val="24"/>
          <w:szCs w:val="24"/>
        </w:rPr>
        <w:t>Использование цифровых технологий в животноводстве.</w:t>
      </w:r>
    </w:p>
    <w:p w14:paraId="492CF38D" w14:textId="77777777" w:rsidR="00416B7C" w:rsidRPr="00B43027" w:rsidRDefault="00416B7C" w:rsidP="00C24FED">
      <w:pPr>
        <w:pStyle w:val="body"/>
        <w:spacing w:line="240" w:lineRule="auto"/>
        <w:rPr>
          <w:rFonts w:cs="Times New Roman"/>
          <w:color w:val="auto"/>
          <w:sz w:val="24"/>
          <w:szCs w:val="24"/>
        </w:rPr>
      </w:pPr>
      <w:r w:rsidRPr="00B43027">
        <w:rPr>
          <w:rFonts w:cs="Times New Roman"/>
          <w:color w:val="auto"/>
          <w:sz w:val="24"/>
          <w:szCs w:val="24"/>
        </w:rPr>
        <w:t>Цифровая ферма:</w:t>
      </w:r>
    </w:p>
    <w:p w14:paraId="5C8852C5" w14:textId="77777777" w:rsidR="00416B7C" w:rsidRPr="00B43027" w:rsidRDefault="00416B7C" w:rsidP="00C24FED">
      <w:pPr>
        <w:pStyle w:val="list-bullet"/>
        <w:spacing w:line="240" w:lineRule="auto"/>
        <w:ind w:left="0"/>
        <w:rPr>
          <w:rFonts w:cs="Times New Roman"/>
          <w:color w:val="auto"/>
          <w:sz w:val="24"/>
          <w:szCs w:val="24"/>
        </w:rPr>
      </w:pPr>
      <w:r w:rsidRPr="00B43027">
        <w:rPr>
          <w:rFonts w:cs="Times New Roman"/>
          <w:color w:val="auto"/>
          <w:sz w:val="24"/>
          <w:szCs w:val="24"/>
        </w:rPr>
        <w:t>автоматическое кормление животных;</w:t>
      </w:r>
    </w:p>
    <w:p w14:paraId="74DC34A4" w14:textId="77777777" w:rsidR="00416B7C" w:rsidRPr="00B43027" w:rsidRDefault="00416B7C" w:rsidP="00C24FED">
      <w:pPr>
        <w:pStyle w:val="list-bullet"/>
        <w:spacing w:line="240" w:lineRule="auto"/>
        <w:ind w:left="0"/>
        <w:rPr>
          <w:rFonts w:cs="Times New Roman"/>
          <w:color w:val="auto"/>
          <w:sz w:val="24"/>
          <w:szCs w:val="24"/>
        </w:rPr>
      </w:pPr>
      <w:r w:rsidRPr="00B43027">
        <w:rPr>
          <w:rFonts w:cs="Times New Roman"/>
          <w:color w:val="auto"/>
          <w:sz w:val="24"/>
          <w:szCs w:val="24"/>
        </w:rPr>
        <w:t>автоматическая дойка;</w:t>
      </w:r>
    </w:p>
    <w:p w14:paraId="3EDC790E" w14:textId="77777777" w:rsidR="00416B7C" w:rsidRPr="00B43027" w:rsidRDefault="00416B7C" w:rsidP="00C24FED">
      <w:pPr>
        <w:pStyle w:val="list-bullet"/>
        <w:spacing w:line="240" w:lineRule="auto"/>
        <w:ind w:left="0"/>
        <w:rPr>
          <w:rFonts w:cs="Times New Roman"/>
          <w:color w:val="auto"/>
          <w:sz w:val="24"/>
          <w:szCs w:val="24"/>
        </w:rPr>
      </w:pPr>
      <w:r w:rsidRPr="00B43027">
        <w:rPr>
          <w:rFonts w:cs="Times New Roman"/>
          <w:color w:val="auto"/>
          <w:sz w:val="24"/>
          <w:szCs w:val="24"/>
        </w:rPr>
        <w:t>уборка помещения и др.</w:t>
      </w:r>
    </w:p>
    <w:p w14:paraId="0E42490D" w14:textId="04F391F5"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Цифровая «умная» ферма — перспективное направлени</w:t>
      </w:r>
      <w:r w:rsidR="006743FC" w:rsidRPr="00B43027">
        <w:rPr>
          <w:rFonts w:cs="Times New Roman"/>
          <w:color w:val="auto"/>
          <w:sz w:val="24"/>
          <w:szCs w:val="24"/>
        </w:rPr>
        <w:t>е роботизации в животноводстве.</w:t>
      </w:r>
    </w:p>
    <w:p w14:paraId="1FF925F5" w14:textId="77777777" w:rsidR="00416B7C" w:rsidRPr="00B43027" w:rsidRDefault="00416B7C" w:rsidP="00C24FED">
      <w:pPr>
        <w:pStyle w:val="body"/>
        <w:keepNext/>
        <w:spacing w:line="240" w:lineRule="auto"/>
        <w:rPr>
          <w:rFonts w:cs="Times New Roman"/>
          <w:color w:val="auto"/>
          <w:sz w:val="24"/>
          <w:szCs w:val="24"/>
        </w:rPr>
      </w:pPr>
      <w:r w:rsidRPr="00B43027">
        <w:rPr>
          <w:rStyle w:val="Bold"/>
          <w:rFonts w:cs="Times New Roman"/>
          <w:color w:val="auto"/>
          <w:sz w:val="24"/>
          <w:szCs w:val="24"/>
        </w:rPr>
        <w:t>Раздел 3. Профессии, связанные с деятельностью животновода.</w:t>
      </w:r>
    </w:p>
    <w:p w14:paraId="78282A91" w14:textId="0E716399"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Зоотехник, зооинженер, ветеринар, оператор птицефабрики, оператор животноводческих ферм и др. Использование информационных цифровых технологий в</w:t>
      </w:r>
      <w:r w:rsidR="006743FC" w:rsidRPr="00B43027">
        <w:rPr>
          <w:rFonts w:cs="Times New Roman"/>
          <w:color w:val="auto"/>
          <w:sz w:val="24"/>
          <w:szCs w:val="24"/>
        </w:rPr>
        <w:t xml:space="preserve"> профессиональной деятельности.</w:t>
      </w:r>
    </w:p>
    <w:p w14:paraId="37F5FD67" w14:textId="77777777" w:rsidR="00416B7C" w:rsidRPr="00B43027" w:rsidRDefault="00416B7C" w:rsidP="00C24FED">
      <w:pPr>
        <w:pStyle w:val="h4"/>
        <w:spacing w:before="0" w:after="0" w:line="240" w:lineRule="auto"/>
        <w:rPr>
          <w:rFonts w:cs="Times New Roman"/>
          <w:color w:val="auto"/>
          <w:sz w:val="24"/>
          <w:szCs w:val="24"/>
        </w:rPr>
      </w:pPr>
      <w:r w:rsidRPr="00B43027">
        <w:rPr>
          <w:rFonts w:cs="Times New Roman"/>
          <w:color w:val="auto"/>
          <w:sz w:val="24"/>
          <w:szCs w:val="24"/>
        </w:rPr>
        <w:t>Модуль «Растениеводство»</w:t>
      </w:r>
    </w:p>
    <w:p w14:paraId="730734A7" w14:textId="77777777" w:rsidR="00416B7C" w:rsidRPr="00B43027" w:rsidRDefault="00416B7C" w:rsidP="00C24FED">
      <w:pPr>
        <w:pStyle w:val="h2-first"/>
        <w:spacing w:before="0" w:after="0" w:line="240" w:lineRule="auto"/>
        <w:rPr>
          <w:rFonts w:cs="Times New Roman"/>
          <w:color w:val="auto"/>
          <w:sz w:val="24"/>
          <w:szCs w:val="24"/>
        </w:rPr>
      </w:pPr>
      <w:r w:rsidRPr="00B43027">
        <w:rPr>
          <w:rFonts w:cs="Times New Roman"/>
          <w:color w:val="auto"/>
          <w:sz w:val="24"/>
          <w:szCs w:val="24"/>
        </w:rPr>
        <w:t>7—8 классы</w:t>
      </w:r>
    </w:p>
    <w:p w14:paraId="767BDB82" w14:textId="77777777" w:rsidR="00416B7C" w:rsidRPr="00B43027" w:rsidRDefault="00416B7C" w:rsidP="00C24FED">
      <w:pPr>
        <w:pStyle w:val="body"/>
        <w:spacing w:line="240" w:lineRule="auto"/>
        <w:rPr>
          <w:rFonts w:cs="Times New Roman"/>
          <w:color w:val="auto"/>
          <w:sz w:val="24"/>
          <w:szCs w:val="24"/>
        </w:rPr>
      </w:pPr>
      <w:r w:rsidRPr="00B43027">
        <w:rPr>
          <w:rStyle w:val="Bold"/>
          <w:rFonts w:cs="Times New Roman"/>
          <w:color w:val="auto"/>
          <w:sz w:val="24"/>
          <w:szCs w:val="24"/>
        </w:rPr>
        <w:t>Раздел 1. Элементы технологий выращивания сельскохозяйственных культур.</w:t>
      </w:r>
      <w:r w:rsidRPr="00B43027">
        <w:rPr>
          <w:rFonts w:cs="Times New Roman"/>
          <w:color w:val="auto"/>
          <w:sz w:val="24"/>
          <w:szCs w:val="24"/>
        </w:rPr>
        <w:t xml:space="preserve"> </w:t>
      </w:r>
    </w:p>
    <w:p w14:paraId="08A0F959" w14:textId="77777777" w:rsidR="00416B7C" w:rsidRPr="00B43027" w:rsidRDefault="00416B7C" w:rsidP="00C24FED">
      <w:pPr>
        <w:pStyle w:val="body"/>
        <w:spacing w:line="240" w:lineRule="auto"/>
        <w:rPr>
          <w:rFonts w:cs="Times New Roman"/>
          <w:color w:val="auto"/>
          <w:sz w:val="24"/>
          <w:szCs w:val="24"/>
        </w:rPr>
      </w:pPr>
      <w:r w:rsidRPr="00B43027">
        <w:rPr>
          <w:rFonts w:cs="Times New Roman"/>
          <w:color w:val="auto"/>
          <w:sz w:val="24"/>
          <w:szCs w:val="24"/>
        </w:rPr>
        <w:t>Земледелие как поворотный пункт развития человеческой цивилизации. Земля как величайшая ценность человечества. История земледелия.</w:t>
      </w:r>
    </w:p>
    <w:p w14:paraId="228A8D32" w14:textId="77777777" w:rsidR="00416B7C" w:rsidRPr="00B43027" w:rsidRDefault="00416B7C" w:rsidP="00C24FED">
      <w:pPr>
        <w:pStyle w:val="body"/>
        <w:spacing w:line="240" w:lineRule="auto"/>
        <w:rPr>
          <w:rFonts w:cs="Times New Roman"/>
          <w:color w:val="auto"/>
          <w:sz w:val="24"/>
          <w:szCs w:val="24"/>
        </w:rPr>
      </w:pPr>
      <w:r w:rsidRPr="00B43027">
        <w:rPr>
          <w:rFonts w:cs="Times New Roman"/>
          <w:color w:val="auto"/>
          <w:sz w:val="24"/>
          <w:szCs w:val="24"/>
        </w:rPr>
        <w:t>Почвы, виды почв. Плодородие почв.</w:t>
      </w:r>
      <w:r w:rsidR="00571787" w:rsidRPr="00B43027">
        <w:rPr>
          <w:rFonts w:cs="Times New Roman"/>
          <w:color w:val="auto"/>
          <w:sz w:val="24"/>
          <w:szCs w:val="24"/>
        </w:rPr>
        <w:t xml:space="preserve"> </w:t>
      </w:r>
    </w:p>
    <w:p w14:paraId="3857840B" w14:textId="77777777" w:rsidR="00416B7C" w:rsidRPr="00B43027" w:rsidRDefault="00416B7C" w:rsidP="00C24FED">
      <w:pPr>
        <w:pStyle w:val="body"/>
        <w:spacing w:line="240" w:lineRule="auto"/>
        <w:rPr>
          <w:rFonts w:cs="Times New Roman"/>
          <w:color w:val="auto"/>
          <w:sz w:val="24"/>
          <w:szCs w:val="24"/>
        </w:rPr>
      </w:pPr>
      <w:r w:rsidRPr="00B43027">
        <w:rPr>
          <w:rFonts w:cs="Times New Roman"/>
          <w:color w:val="auto"/>
          <w:sz w:val="24"/>
          <w:szCs w:val="24"/>
        </w:rPr>
        <w:lastRenderedPageBreak/>
        <w:t xml:space="preserve">Инструменты обработки почвы: ручные и механизированные. Сельскохозяйственная техника. </w:t>
      </w:r>
    </w:p>
    <w:p w14:paraId="10715B69" w14:textId="77777777" w:rsidR="00416B7C" w:rsidRPr="00B43027" w:rsidRDefault="00416B7C" w:rsidP="00C24FED">
      <w:pPr>
        <w:pStyle w:val="body"/>
        <w:spacing w:line="240" w:lineRule="auto"/>
        <w:rPr>
          <w:rFonts w:cs="Times New Roman"/>
          <w:color w:val="auto"/>
          <w:sz w:val="24"/>
          <w:szCs w:val="24"/>
        </w:rPr>
      </w:pPr>
      <w:r w:rsidRPr="00B43027">
        <w:rPr>
          <w:rFonts w:cs="Times New Roman"/>
          <w:color w:val="auto"/>
          <w:sz w:val="24"/>
          <w:szCs w:val="24"/>
        </w:rPr>
        <w:t xml:space="preserve">Культурные растения и их классификация. </w:t>
      </w:r>
    </w:p>
    <w:p w14:paraId="67CC9492" w14:textId="77777777" w:rsidR="00416B7C" w:rsidRPr="00B43027" w:rsidRDefault="00416B7C" w:rsidP="00C24FED">
      <w:pPr>
        <w:pStyle w:val="body"/>
        <w:spacing w:line="240" w:lineRule="auto"/>
        <w:rPr>
          <w:rFonts w:cs="Times New Roman"/>
          <w:color w:val="auto"/>
          <w:spacing w:val="-1"/>
          <w:sz w:val="24"/>
          <w:szCs w:val="24"/>
        </w:rPr>
      </w:pPr>
      <w:r w:rsidRPr="00B43027">
        <w:rPr>
          <w:rFonts w:cs="Times New Roman"/>
          <w:color w:val="auto"/>
          <w:spacing w:val="-1"/>
          <w:sz w:val="24"/>
          <w:szCs w:val="24"/>
        </w:rPr>
        <w:t xml:space="preserve">Выращивание растений на школьном/приусадебном участке. </w:t>
      </w:r>
    </w:p>
    <w:p w14:paraId="2E6CA58B" w14:textId="77777777" w:rsidR="00416B7C" w:rsidRPr="00B43027" w:rsidRDefault="00416B7C" w:rsidP="00C24FED">
      <w:pPr>
        <w:pStyle w:val="body"/>
        <w:spacing w:line="240" w:lineRule="auto"/>
        <w:rPr>
          <w:rFonts w:cs="Times New Roman"/>
          <w:color w:val="auto"/>
          <w:sz w:val="24"/>
          <w:szCs w:val="24"/>
        </w:rPr>
      </w:pPr>
      <w:r w:rsidRPr="00B43027">
        <w:rPr>
          <w:rFonts w:cs="Times New Roman"/>
          <w:color w:val="auto"/>
          <w:sz w:val="24"/>
          <w:szCs w:val="24"/>
        </w:rPr>
        <w:t>Полезные для человека дикорастущие растения и их классификация.</w:t>
      </w:r>
      <w:r w:rsidR="00571787" w:rsidRPr="00B43027">
        <w:rPr>
          <w:rFonts w:cs="Times New Roman"/>
          <w:color w:val="auto"/>
          <w:sz w:val="24"/>
          <w:szCs w:val="24"/>
        </w:rPr>
        <w:t xml:space="preserve"> </w:t>
      </w:r>
    </w:p>
    <w:p w14:paraId="19178CAE" w14:textId="77777777" w:rsidR="00416B7C" w:rsidRPr="00B43027" w:rsidRDefault="00416B7C" w:rsidP="00C24FED">
      <w:pPr>
        <w:pStyle w:val="body"/>
        <w:spacing w:line="240" w:lineRule="auto"/>
        <w:rPr>
          <w:rFonts w:cs="Times New Roman"/>
          <w:color w:val="auto"/>
          <w:sz w:val="24"/>
          <w:szCs w:val="24"/>
        </w:rPr>
      </w:pPr>
      <w:r w:rsidRPr="00B43027">
        <w:rPr>
          <w:rFonts w:cs="Times New Roman"/>
          <w:color w:val="auto"/>
          <w:sz w:val="24"/>
          <w:szCs w:val="24"/>
        </w:rPr>
        <w:t>Сбор, заготовка и хранение полезных для человека дикорастущих растений и их плодов. Сбор и заготовка грибов. Соблюдение правил безопасности.</w:t>
      </w:r>
    </w:p>
    <w:p w14:paraId="46B0269F" w14:textId="3869BB4A" w:rsidR="00416B7C" w:rsidRPr="00B43027" w:rsidRDefault="006743FC" w:rsidP="006743FC">
      <w:pPr>
        <w:pStyle w:val="body"/>
        <w:spacing w:line="240" w:lineRule="auto"/>
        <w:rPr>
          <w:rFonts w:cs="Times New Roman"/>
          <w:color w:val="auto"/>
          <w:sz w:val="24"/>
          <w:szCs w:val="24"/>
        </w:rPr>
      </w:pPr>
      <w:r w:rsidRPr="00B43027">
        <w:rPr>
          <w:rFonts w:cs="Times New Roman"/>
          <w:color w:val="auto"/>
          <w:sz w:val="24"/>
          <w:szCs w:val="24"/>
        </w:rPr>
        <w:t xml:space="preserve">Сохранение природной среды. </w:t>
      </w:r>
    </w:p>
    <w:p w14:paraId="6EC685CA" w14:textId="77777777" w:rsidR="00416B7C" w:rsidRPr="00B43027" w:rsidRDefault="00416B7C" w:rsidP="00C24FED">
      <w:pPr>
        <w:pStyle w:val="body"/>
        <w:spacing w:line="240" w:lineRule="auto"/>
        <w:rPr>
          <w:rStyle w:val="Bold"/>
          <w:rFonts w:cs="Times New Roman"/>
          <w:color w:val="auto"/>
          <w:sz w:val="24"/>
          <w:szCs w:val="24"/>
        </w:rPr>
      </w:pPr>
      <w:r w:rsidRPr="00B43027">
        <w:rPr>
          <w:rStyle w:val="Bold"/>
          <w:rFonts w:cs="Times New Roman"/>
          <w:color w:val="auto"/>
          <w:sz w:val="24"/>
          <w:szCs w:val="24"/>
        </w:rPr>
        <w:t>Раздел 2. Сельскохозяйственное производство.</w:t>
      </w:r>
    </w:p>
    <w:p w14:paraId="51078307" w14:textId="77777777" w:rsidR="00416B7C" w:rsidRPr="00B43027" w:rsidRDefault="00416B7C" w:rsidP="00C24FED">
      <w:pPr>
        <w:pStyle w:val="body"/>
        <w:spacing w:line="240" w:lineRule="auto"/>
        <w:rPr>
          <w:rFonts w:cs="Times New Roman"/>
          <w:color w:val="auto"/>
          <w:sz w:val="24"/>
          <w:szCs w:val="24"/>
        </w:rPr>
      </w:pPr>
      <w:r w:rsidRPr="00B43027">
        <w:rPr>
          <w:rFonts w:cs="Times New Roman"/>
          <w:color w:val="auto"/>
          <w:sz w:val="24"/>
          <w:szCs w:val="24"/>
        </w:rPr>
        <w:t xml:space="preserve">Особенности сельскохозяйственного производства: сезонность, природно-климатические условия, слабая прогнозируемость показателей. Агропромышленные комплексы. Компьютерное оснащение сельскохозяйственной техники. </w:t>
      </w:r>
    </w:p>
    <w:p w14:paraId="283A8C12" w14:textId="77777777" w:rsidR="00416B7C" w:rsidRPr="00B43027" w:rsidRDefault="00416B7C" w:rsidP="00C24FED">
      <w:pPr>
        <w:pStyle w:val="body"/>
        <w:spacing w:line="240" w:lineRule="auto"/>
        <w:rPr>
          <w:rFonts w:cs="Times New Roman"/>
          <w:color w:val="auto"/>
          <w:sz w:val="24"/>
          <w:szCs w:val="24"/>
        </w:rPr>
      </w:pPr>
      <w:r w:rsidRPr="00B43027">
        <w:rPr>
          <w:rFonts w:cs="Times New Roman"/>
          <w:color w:val="auto"/>
          <w:sz w:val="24"/>
          <w:szCs w:val="24"/>
        </w:rPr>
        <w:t>Автоматизация и роботизация сельскохозяйственного производства:</w:t>
      </w:r>
    </w:p>
    <w:p w14:paraId="691C50EC" w14:textId="77777777" w:rsidR="00416B7C" w:rsidRPr="00B43027" w:rsidRDefault="00416B7C" w:rsidP="00C24FED">
      <w:pPr>
        <w:pStyle w:val="list-bullet"/>
        <w:spacing w:line="240" w:lineRule="auto"/>
        <w:ind w:left="0"/>
        <w:rPr>
          <w:rFonts w:cs="Times New Roman"/>
          <w:color w:val="auto"/>
          <w:sz w:val="24"/>
          <w:szCs w:val="24"/>
        </w:rPr>
      </w:pPr>
      <w:r w:rsidRPr="00B43027">
        <w:rPr>
          <w:rFonts w:cs="Times New Roman"/>
          <w:color w:val="auto"/>
          <w:sz w:val="24"/>
          <w:szCs w:val="24"/>
        </w:rPr>
        <w:t xml:space="preserve">анализаторы почвы c использованием спутниковой системы навигации; </w:t>
      </w:r>
    </w:p>
    <w:p w14:paraId="7E596B63" w14:textId="77777777" w:rsidR="00416B7C" w:rsidRPr="00B43027" w:rsidRDefault="00416B7C" w:rsidP="00C24FED">
      <w:pPr>
        <w:pStyle w:val="list-bullet"/>
        <w:spacing w:line="240" w:lineRule="auto"/>
        <w:ind w:left="0"/>
        <w:rPr>
          <w:rFonts w:cs="Times New Roman"/>
          <w:color w:val="auto"/>
          <w:sz w:val="24"/>
          <w:szCs w:val="24"/>
        </w:rPr>
      </w:pPr>
      <w:r w:rsidRPr="00B43027">
        <w:rPr>
          <w:rFonts w:cs="Times New Roman"/>
          <w:color w:val="auto"/>
          <w:sz w:val="24"/>
          <w:szCs w:val="24"/>
        </w:rPr>
        <w:t>автоматизация тепличного хозяйства;</w:t>
      </w:r>
    </w:p>
    <w:p w14:paraId="4779A642" w14:textId="77777777" w:rsidR="00416B7C" w:rsidRPr="00B43027" w:rsidRDefault="00416B7C" w:rsidP="00C24FED">
      <w:pPr>
        <w:pStyle w:val="list-bullet"/>
        <w:spacing w:line="240" w:lineRule="auto"/>
        <w:ind w:left="0"/>
        <w:rPr>
          <w:rFonts w:cs="Times New Roman"/>
          <w:color w:val="auto"/>
          <w:sz w:val="24"/>
          <w:szCs w:val="24"/>
        </w:rPr>
      </w:pPr>
      <w:r w:rsidRPr="00B43027">
        <w:rPr>
          <w:rFonts w:cs="Times New Roman"/>
          <w:color w:val="auto"/>
          <w:sz w:val="24"/>
          <w:szCs w:val="24"/>
        </w:rPr>
        <w:t>применение роботов манипуляторов для уборки урожая;</w:t>
      </w:r>
    </w:p>
    <w:p w14:paraId="20EBFE08" w14:textId="77777777" w:rsidR="00416B7C" w:rsidRPr="00B43027" w:rsidRDefault="00416B7C" w:rsidP="00C24FED">
      <w:pPr>
        <w:pStyle w:val="list-bullet"/>
        <w:spacing w:line="240" w:lineRule="auto"/>
        <w:ind w:left="0"/>
        <w:rPr>
          <w:rFonts w:cs="Times New Roman"/>
          <w:color w:val="auto"/>
          <w:sz w:val="24"/>
          <w:szCs w:val="24"/>
        </w:rPr>
      </w:pPr>
      <w:r w:rsidRPr="00B43027">
        <w:rPr>
          <w:rFonts w:cs="Times New Roman"/>
          <w:color w:val="auto"/>
          <w:sz w:val="24"/>
          <w:szCs w:val="24"/>
        </w:rPr>
        <w:t xml:space="preserve">внесение удобрение на основе данных от азотно-спектральных датчиков; </w:t>
      </w:r>
    </w:p>
    <w:p w14:paraId="187D3A65" w14:textId="77777777" w:rsidR="00416B7C" w:rsidRPr="00B43027" w:rsidRDefault="00416B7C" w:rsidP="00C24FED">
      <w:pPr>
        <w:pStyle w:val="list-bullet"/>
        <w:spacing w:line="240" w:lineRule="auto"/>
        <w:ind w:left="0"/>
        <w:rPr>
          <w:rFonts w:cs="Times New Roman"/>
          <w:color w:val="auto"/>
          <w:sz w:val="24"/>
          <w:szCs w:val="24"/>
        </w:rPr>
      </w:pPr>
      <w:r w:rsidRPr="00B43027">
        <w:rPr>
          <w:rFonts w:cs="Times New Roman"/>
          <w:color w:val="auto"/>
          <w:sz w:val="24"/>
          <w:szCs w:val="24"/>
        </w:rPr>
        <w:t>определение критических точек полей с помощью спутниковых снимков;</w:t>
      </w:r>
    </w:p>
    <w:p w14:paraId="17360518" w14:textId="77777777" w:rsidR="00416B7C" w:rsidRPr="00B43027" w:rsidRDefault="00416B7C" w:rsidP="00C24FED">
      <w:pPr>
        <w:pStyle w:val="list-bullet"/>
        <w:spacing w:line="240" w:lineRule="auto"/>
        <w:ind w:left="0"/>
        <w:rPr>
          <w:rFonts w:cs="Times New Roman"/>
          <w:color w:val="auto"/>
          <w:sz w:val="24"/>
          <w:szCs w:val="24"/>
        </w:rPr>
      </w:pPr>
      <w:r w:rsidRPr="00B43027">
        <w:rPr>
          <w:rFonts w:cs="Times New Roman"/>
          <w:color w:val="auto"/>
          <w:sz w:val="24"/>
          <w:szCs w:val="24"/>
        </w:rPr>
        <w:t>использование БПЛА и др.</w:t>
      </w:r>
    </w:p>
    <w:p w14:paraId="30D03F6F" w14:textId="6078BF92"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Генно-модифицированные растения: положите</w:t>
      </w:r>
      <w:r w:rsidR="006743FC" w:rsidRPr="00B43027">
        <w:rPr>
          <w:rFonts w:cs="Times New Roman"/>
          <w:color w:val="auto"/>
          <w:sz w:val="24"/>
          <w:szCs w:val="24"/>
        </w:rPr>
        <w:t xml:space="preserve">льные и отрицательные аспекты. </w:t>
      </w:r>
    </w:p>
    <w:p w14:paraId="401E4AB5" w14:textId="77777777" w:rsidR="00416B7C" w:rsidRPr="00B43027" w:rsidRDefault="00416B7C" w:rsidP="00C24FED">
      <w:pPr>
        <w:pStyle w:val="body"/>
        <w:spacing w:line="240" w:lineRule="auto"/>
        <w:rPr>
          <w:rStyle w:val="Bold"/>
          <w:rFonts w:cs="Times New Roman"/>
          <w:color w:val="auto"/>
          <w:sz w:val="24"/>
          <w:szCs w:val="24"/>
        </w:rPr>
      </w:pPr>
      <w:r w:rsidRPr="00B43027">
        <w:rPr>
          <w:rStyle w:val="Bold"/>
          <w:rFonts w:cs="Times New Roman"/>
          <w:color w:val="auto"/>
          <w:sz w:val="24"/>
          <w:szCs w:val="24"/>
        </w:rPr>
        <w:t xml:space="preserve">Раздел 3. Сельскохозяйственные профессии. </w:t>
      </w:r>
    </w:p>
    <w:p w14:paraId="6524E33C" w14:textId="77777777" w:rsidR="00416B7C" w:rsidRPr="00B43027" w:rsidRDefault="00416B7C" w:rsidP="00C24FED">
      <w:pPr>
        <w:pStyle w:val="body"/>
        <w:spacing w:line="240" w:lineRule="auto"/>
        <w:rPr>
          <w:rFonts w:cs="Times New Roman"/>
          <w:color w:val="auto"/>
          <w:sz w:val="24"/>
          <w:szCs w:val="24"/>
        </w:rPr>
      </w:pPr>
      <w:r w:rsidRPr="00B43027">
        <w:rPr>
          <w:rFonts w:cs="Times New Roman"/>
          <w:color w:val="auto"/>
          <w:sz w:val="24"/>
          <w:szCs w:val="24"/>
        </w:rPr>
        <w:t>Профессии в сельском хозяйстве: агроном, агрохимик, агроинженер, тракторист-машинист сельскохозяйственного производства и др. Особенности профессиональной деятельности в сельском хозяйстве. Использование цифровых технологий в профессиональной деятельности.</w:t>
      </w:r>
    </w:p>
    <w:p w14:paraId="532E5AB3" w14:textId="77777777" w:rsidR="00416B7C" w:rsidRPr="00B43027" w:rsidRDefault="00416B7C" w:rsidP="00C24FED">
      <w:pPr>
        <w:pStyle w:val="h1"/>
        <w:spacing w:before="0" w:after="0" w:line="240" w:lineRule="auto"/>
        <w:rPr>
          <w:rFonts w:cs="Times New Roman"/>
          <w:color w:val="auto"/>
        </w:rPr>
      </w:pPr>
      <w:r w:rsidRPr="00B43027">
        <w:rPr>
          <w:rFonts w:cs="Times New Roman"/>
          <w:color w:val="auto"/>
        </w:rPr>
        <w:lastRenderedPageBreak/>
        <w:t xml:space="preserve">Планируемые результаты освоения </w:t>
      </w:r>
      <w:r w:rsidRPr="00B43027">
        <w:rPr>
          <w:rFonts w:cs="Times New Roman"/>
          <w:color w:val="auto"/>
        </w:rPr>
        <w:br/>
        <w:t xml:space="preserve">учебного предмета «технология» </w:t>
      </w:r>
      <w:r w:rsidRPr="00B43027">
        <w:rPr>
          <w:rFonts w:cs="Times New Roman"/>
          <w:color w:val="auto"/>
        </w:rPr>
        <w:br/>
        <w:t>на уровне основного общего образования</w:t>
      </w:r>
    </w:p>
    <w:p w14:paraId="345A6011" w14:textId="77777777" w:rsidR="00416B7C" w:rsidRPr="00B43027" w:rsidRDefault="00416B7C" w:rsidP="00C24FED">
      <w:pPr>
        <w:pStyle w:val="body"/>
        <w:spacing w:line="240" w:lineRule="auto"/>
        <w:rPr>
          <w:rFonts w:cs="Times New Roman"/>
          <w:color w:val="auto"/>
          <w:spacing w:val="-3"/>
          <w:sz w:val="24"/>
          <w:szCs w:val="24"/>
        </w:rPr>
      </w:pPr>
      <w:r w:rsidRPr="00B43027">
        <w:rPr>
          <w:rFonts w:cs="Times New Roman"/>
          <w:color w:val="auto"/>
          <w:spacing w:val="-3"/>
          <w:sz w:val="24"/>
          <w:szCs w:val="24"/>
        </w:rPr>
        <w:t>В соответствии с ФГОС в ходе изучения предмета «Технология» учащимися предполагается достижение совокупности основных личностных, метапредметных и предметных результатов.</w:t>
      </w:r>
    </w:p>
    <w:p w14:paraId="0A243A41" w14:textId="77777777" w:rsidR="00416B7C" w:rsidRPr="00B43027" w:rsidRDefault="00416B7C" w:rsidP="00C24FED">
      <w:pPr>
        <w:pStyle w:val="h2"/>
        <w:spacing w:before="0" w:after="0" w:line="240" w:lineRule="auto"/>
        <w:rPr>
          <w:rFonts w:cs="Times New Roman"/>
          <w:color w:val="auto"/>
          <w:sz w:val="24"/>
          <w:szCs w:val="24"/>
        </w:rPr>
      </w:pPr>
      <w:r w:rsidRPr="00B43027">
        <w:rPr>
          <w:rFonts w:cs="Times New Roman"/>
          <w:color w:val="auto"/>
          <w:sz w:val="24"/>
          <w:szCs w:val="24"/>
        </w:rPr>
        <w:t>Личностные результаты</w:t>
      </w:r>
    </w:p>
    <w:p w14:paraId="2ADB8D6E" w14:textId="77777777" w:rsidR="00416B7C" w:rsidRPr="00B43027" w:rsidRDefault="00416B7C" w:rsidP="00C24FED">
      <w:pPr>
        <w:pStyle w:val="body"/>
        <w:spacing w:line="240" w:lineRule="auto"/>
        <w:rPr>
          <w:rFonts w:cs="Times New Roman"/>
          <w:color w:val="auto"/>
          <w:sz w:val="24"/>
          <w:szCs w:val="24"/>
        </w:rPr>
      </w:pPr>
      <w:r w:rsidRPr="00B43027">
        <w:rPr>
          <w:rStyle w:val="Italic"/>
          <w:rFonts w:cs="Times New Roman"/>
          <w:color w:val="auto"/>
          <w:sz w:val="24"/>
          <w:szCs w:val="24"/>
        </w:rPr>
        <w:t>Патриотическое воспитание</w:t>
      </w:r>
      <w:r w:rsidRPr="00B43027">
        <w:rPr>
          <w:rFonts w:cs="Times New Roman"/>
          <w:color w:val="auto"/>
          <w:sz w:val="24"/>
          <w:szCs w:val="24"/>
        </w:rPr>
        <w:t>:</w:t>
      </w:r>
    </w:p>
    <w:p w14:paraId="43CD892E" w14:textId="77777777" w:rsidR="00416B7C" w:rsidRPr="00B43027" w:rsidRDefault="00416B7C" w:rsidP="00C24FED">
      <w:pPr>
        <w:pStyle w:val="list-bullet"/>
        <w:spacing w:line="240" w:lineRule="auto"/>
        <w:ind w:left="0"/>
        <w:rPr>
          <w:rFonts w:cs="Times New Roman"/>
          <w:color w:val="auto"/>
          <w:sz w:val="24"/>
          <w:szCs w:val="24"/>
        </w:rPr>
      </w:pPr>
      <w:r w:rsidRPr="00B43027">
        <w:rPr>
          <w:rFonts w:cs="Times New Roman"/>
          <w:color w:val="auto"/>
          <w:sz w:val="24"/>
          <w:szCs w:val="24"/>
        </w:rPr>
        <w:t>проявление интереса к истории и современному состоянию российской науки и технологии;</w:t>
      </w:r>
    </w:p>
    <w:p w14:paraId="3F1489D8" w14:textId="77777777" w:rsidR="00416B7C" w:rsidRPr="00B43027" w:rsidRDefault="00416B7C" w:rsidP="00C24FED">
      <w:pPr>
        <w:pStyle w:val="list-bullet"/>
        <w:spacing w:line="240" w:lineRule="auto"/>
        <w:ind w:left="0"/>
        <w:rPr>
          <w:rFonts w:cs="Times New Roman"/>
          <w:color w:val="auto"/>
          <w:sz w:val="24"/>
          <w:szCs w:val="24"/>
        </w:rPr>
      </w:pPr>
      <w:r w:rsidRPr="00B43027">
        <w:rPr>
          <w:rFonts w:cs="Times New Roman"/>
          <w:color w:val="auto"/>
          <w:sz w:val="24"/>
          <w:szCs w:val="24"/>
        </w:rPr>
        <w:t>ценностное отношение к достижениям российских инженеров и учёных.</w:t>
      </w:r>
    </w:p>
    <w:p w14:paraId="11F8FF09" w14:textId="77777777" w:rsidR="00416B7C" w:rsidRPr="00B43027" w:rsidRDefault="00416B7C" w:rsidP="00C24FED">
      <w:pPr>
        <w:pStyle w:val="body"/>
        <w:spacing w:line="240" w:lineRule="auto"/>
        <w:rPr>
          <w:rFonts w:cs="Times New Roman"/>
          <w:color w:val="auto"/>
          <w:sz w:val="24"/>
          <w:szCs w:val="24"/>
        </w:rPr>
      </w:pPr>
      <w:r w:rsidRPr="00B43027">
        <w:rPr>
          <w:rStyle w:val="Italic"/>
          <w:rFonts w:cs="Times New Roman"/>
          <w:color w:val="auto"/>
          <w:sz w:val="24"/>
          <w:szCs w:val="24"/>
        </w:rPr>
        <w:t>Гражданское и духовно-нравственное воспитание</w:t>
      </w:r>
      <w:r w:rsidRPr="00B43027">
        <w:rPr>
          <w:rFonts w:cs="Times New Roman"/>
          <w:color w:val="auto"/>
          <w:sz w:val="24"/>
          <w:szCs w:val="24"/>
        </w:rPr>
        <w:t>:</w:t>
      </w:r>
    </w:p>
    <w:p w14:paraId="185CAE66" w14:textId="77777777" w:rsidR="00416B7C" w:rsidRPr="00B43027" w:rsidRDefault="00416B7C" w:rsidP="00C24FED">
      <w:pPr>
        <w:pStyle w:val="list-bullet"/>
        <w:spacing w:line="240" w:lineRule="auto"/>
        <w:ind w:left="0"/>
        <w:rPr>
          <w:rFonts w:cs="Times New Roman"/>
          <w:color w:val="auto"/>
          <w:sz w:val="24"/>
          <w:szCs w:val="24"/>
        </w:rPr>
      </w:pPr>
      <w:r w:rsidRPr="00B43027">
        <w:rPr>
          <w:rFonts w:cs="Times New Roman"/>
          <w:color w:val="auto"/>
          <w:sz w:val="24"/>
          <w:szCs w:val="24"/>
        </w:rPr>
        <w:t xml:space="preserve">готовность к активному участию в обсуждении общественно значимых и этических проблем, связанных с современными технологиями, в особенности технологиями четвёртой промышленной революции; </w:t>
      </w:r>
    </w:p>
    <w:p w14:paraId="369B4663" w14:textId="77777777" w:rsidR="00416B7C" w:rsidRPr="00B43027" w:rsidRDefault="00416B7C" w:rsidP="00C24FED">
      <w:pPr>
        <w:pStyle w:val="list-bullet"/>
        <w:spacing w:line="240" w:lineRule="auto"/>
        <w:ind w:left="0"/>
        <w:rPr>
          <w:rFonts w:cs="Times New Roman"/>
          <w:color w:val="auto"/>
          <w:sz w:val="24"/>
          <w:szCs w:val="24"/>
        </w:rPr>
      </w:pPr>
      <w:r w:rsidRPr="00B43027">
        <w:rPr>
          <w:rFonts w:cs="Times New Roman"/>
          <w:color w:val="auto"/>
          <w:sz w:val="24"/>
          <w:szCs w:val="24"/>
        </w:rPr>
        <w:t>осознание важности морально-этических принципов в деятельности, связанной с реализацией технологий;</w:t>
      </w:r>
    </w:p>
    <w:p w14:paraId="7DE81ACE" w14:textId="77777777" w:rsidR="00416B7C" w:rsidRPr="00B43027" w:rsidRDefault="00416B7C" w:rsidP="00C24FED">
      <w:pPr>
        <w:pStyle w:val="list-bullet"/>
        <w:spacing w:line="240" w:lineRule="auto"/>
        <w:ind w:left="0"/>
        <w:rPr>
          <w:rFonts w:cs="Times New Roman"/>
          <w:color w:val="auto"/>
          <w:sz w:val="24"/>
          <w:szCs w:val="24"/>
        </w:rPr>
      </w:pPr>
      <w:r w:rsidRPr="00B43027">
        <w:rPr>
          <w:rFonts w:cs="Times New Roman"/>
          <w:color w:val="auto"/>
          <w:sz w:val="24"/>
          <w:szCs w:val="24"/>
        </w:rPr>
        <w:t>освоение социальных норм и правил поведения, роли и формы социальной жизни в группах и сообществах, включая взрослые и социальные сообщества.</w:t>
      </w:r>
    </w:p>
    <w:p w14:paraId="4C593EAE" w14:textId="77777777" w:rsidR="00416B7C" w:rsidRPr="00B43027" w:rsidRDefault="00416B7C" w:rsidP="00C24FED">
      <w:pPr>
        <w:pStyle w:val="body"/>
        <w:spacing w:line="240" w:lineRule="auto"/>
        <w:rPr>
          <w:rFonts w:cs="Times New Roman"/>
          <w:color w:val="auto"/>
          <w:sz w:val="24"/>
          <w:szCs w:val="24"/>
        </w:rPr>
      </w:pPr>
      <w:r w:rsidRPr="00B43027">
        <w:rPr>
          <w:rStyle w:val="Italic"/>
          <w:rFonts w:cs="Times New Roman"/>
          <w:color w:val="auto"/>
          <w:sz w:val="24"/>
          <w:szCs w:val="24"/>
        </w:rPr>
        <w:t>Эстетическое воспитание</w:t>
      </w:r>
      <w:r w:rsidRPr="00B43027">
        <w:rPr>
          <w:rFonts w:cs="Times New Roman"/>
          <w:color w:val="auto"/>
          <w:sz w:val="24"/>
          <w:szCs w:val="24"/>
        </w:rPr>
        <w:t>:</w:t>
      </w:r>
    </w:p>
    <w:p w14:paraId="16C67E24" w14:textId="77777777" w:rsidR="00416B7C" w:rsidRPr="00B43027" w:rsidRDefault="00416B7C" w:rsidP="00C24FED">
      <w:pPr>
        <w:pStyle w:val="list-bullet"/>
        <w:spacing w:line="240" w:lineRule="auto"/>
        <w:ind w:left="0"/>
        <w:rPr>
          <w:rFonts w:cs="Times New Roman"/>
          <w:color w:val="auto"/>
          <w:sz w:val="24"/>
          <w:szCs w:val="24"/>
        </w:rPr>
      </w:pPr>
      <w:r w:rsidRPr="00B43027">
        <w:rPr>
          <w:rFonts w:cs="Times New Roman"/>
          <w:color w:val="auto"/>
          <w:sz w:val="24"/>
          <w:szCs w:val="24"/>
        </w:rPr>
        <w:t>восприятие эстетических качеств предметов труда;</w:t>
      </w:r>
    </w:p>
    <w:p w14:paraId="57E1F841" w14:textId="77777777" w:rsidR="00416B7C" w:rsidRPr="00B43027" w:rsidRDefault="00416B7C" w:rsidP="00C24FED">
      <w:pPr>
        <w:pStyle w:val="list-bullet"/>
        <w:spacing w:line="240" w:lineRule="auto"/>
        <w:ind w:left="0"/>
        <w:rPr>
          <w:rFonts w:cs="Times New Roman"/>
          <w:color w:val="auto"/>
          <w:sz w:val="24"/>
          <w:szCs w:val="24"/>
        </w:rPr>
      </w:pPr>
      <w:r w:rsidRPr="00B43027">
        <w:rPr>
          <w:rFonts w:cs="Times New Roman"/>
          <w:color w:val="auto"/>
          <w:sz w:val="24"/>
          <w:szCs w:val="24"/>
        </w:rPr>
        <w:t xml:space="preserve">умение создавать эстетически значимые изделия из различных материалов. </w:t>
      </w:r>
    </w:p>
    <w:p w14:paraId="12FDB2E7" w14:textId="77777777" w:rsidR="00416B7C" w:rsidRPr="00B43027" w:rsidRDefault="00416B7C" w:rsidP="00C24FED">
      <w:pPr>
        <w:pStyle w:val="body"/>
        <w:spacing w:line="240" w:lineRule="auto"/>
        <w:rPr>
          <w:rFonts w:cs="Times New Roman"/>
          <w:color w:val="auto"/>
          <w:spacing w:val="-4"/>
          <w:sz w:val="24"/>
          <w:szCs w:val="24"/>
        </w:rPr>
      </w:pPr>
      <w:r w:rsidRPr="00B43027">
        <w:rPr>
          <w:rStyle w:val="Italic"/>
          <w:rFonts w:cs="Times New Roman"/>
          <w:color w:val="auto"/>
          <w:spacing w:val="-4"/>
          <w:sz w:val="24"/>
          <w:szCs w:val="24"/>
        </w:rPr>
        <w:t>Ценности научного познания и практической деятельности</w:t>
      </w:r>
      <w:r w:rsidRPr="00B43027">
        <w:rPr>
          <w:rFonts w:cs="Times New Roman"/>
          <w:color w:val="auto"/>
          <w:spacing w:val="-4"/>
          <w:sz w:val="24"/>
          <w:szCs w:val="24"/>
        </w:rPr>
        <w:t>:</w:t>
      </w:r>
    </w:p>
    <w:p w14:paraId="29C500DD" w14:textId="77777777" w:rsidR="00416B7C" w:rsidRPr="00B43027" w:rsidRDefault="00416B7C" w:rsidP="00C24FED">
      <w:pPr>
        <w:pStyle w:val="list-bullet"/>
        <w:spacing w:line="240" w:lineRule="auto"/>
        <w:ind w:left="0"/>
        <w:rPr>
          <w:rFonts w:cs="Times New Roman"/>
          <w:color w:val="auto"/>
          <w:sz w:val="24"/>
          <w:szCs w:val="24"/>
        </w:rPr>
      </w:pPr>
      <w:r w:rsidRPr="00B43027">
        <w:rPr>
          <w:rFonts w:cs="Times New Roman"/>
          <w:color w:val="auto"/>
          <w:sz w:val="24"/>
          <w:szCs w:val="24"/>
        </w:rPr>
        <w:t>осознание ценности науки как фундамента технологий;</w:t>
      </w:r>
    </w:p>
    <w:p w14:paraId="05BEF9ED" w14:textId="77777777" w:rsidR="00416B7C" w:rsidRPr="00B43027" w:rsidRDefault="00416B7C" w:rsidP="00C24FED">
      <w:pPr>
        <w:pStyle w:val="list-bullet"/>
        <w:spacing w:line="240" w:lineRule="auto"/>
        <w:ind w:left="0"/>
        <w:rPr>
          <w:rFonts w:cs="Times New Roman"/>
          <w:color w:val="auto"/>
          <w:sz w:val="24"/>
          <w:szCs w:val="24"/>
        </w:rPr>
      </w:pPr>
      <w:r w:rsidRPr="00B43027">
        <w:rPr>
          <w:rFonts w:cs="Times New Roman"/>
          <w:color w:val="auto"/>
          <w:sz w:val="24"/>
          <w:szCs w:val="24"/>
        </w:rPr>
        <w:t>развитие интереса к исследовательской деятельности, реализации на практике достижений науки.</w:t>
      </w:r>
    </w:p>
    <w:p w14:paraId="0A86B232" w14:textId="77777777" w:rsidR="00416B7C" w:rsidRPr="00B43027" w:rsidRDefault="00416B7C" w:rsidP="00C24FED">
      <w:pPr>
        <w:pStyle w:val="body"/>
        <w:spacing w:line="240" w:lineRule="auto"/>
        <w:rPr>
          <w:rFonts w:cs="Times New Roman"/>
          <w:color w:val="auto"/>
          <w:sz w:val="24"/>
          <w:szCs w:val="24"/>
        </w:rPr>
      </w:pPr>
      <w:r w:rsidRPr="00B43027">
        <w:rPr>
          <w:rStyle w:val="Italic"/>
          <w:rFonts w:cs="Times New Roman"/>
          <w:color w:val="auto"/>
          <w:sz w:val="24"/>
          <w:szCs w:val="24"/>
        </w:rPr>
        <w:t>Формирование культуры здоровья и эмоционального благополучия</w:t>
      </w:r>
      <w:r w:rsidRPr="00B43027">
        <w:rPr>
          <w:rFonts w:cs="Times New Roman"/>
          <w:color w:val="auto"/>
          <w:sz w:val="24"/>
          <w:szCs w:val="24"/>
        </w:rPr>
        <w:t>:</w:t>
      </w:r>
    </w:p>
    <w:p w14:paraId="6C6EEB5F" w14:textId="77777777" w:rsidR="00416B7C" w:rsidRPr="00B43027" w:rsidRDefault="00416B7C" w:rsidP="00C24FED">
      <w:pPr>
        <w:pStyle w:val="list-bullet"/>
        <w:spacing w:line="240" w:lineRule="auto"/>
        <w:ind w:left="0"/>
        <w:rPr>
          <w:rFonts w:cs="Times New Roman"/>
          <w:color w:val="auto"/>
          <w:sz w:val="24"/>
          <w:szCs w:val="24"/>
        </w:rPr>
      </w:pPr>
      <w:r w:rsidRPr="00B43027">
        <w:rPr>
          <w:rFonts w:cs="Times New Roman"/>
          <w:color w:val="auto"/>
          <w:sz w:val="24"/>
          <w:szCs w:val="24"/>
        </w:rPr>
        <w:t>осознание ценности безопасного образа жизни в современном технологическом мире, важности правил безопасной работы с инструментами и оборудованием;</w:t>
      </w:r>
    </w:p>
    <w:p w14:paraId="76489917" w14:textId="77777777" w:rsidR="00416B7C" w:rsidRPr="00B43027" w:rsidRDefault="00416B7C" w:rsidP="00C24FED">
      <w:pPr>
        <w:pStyle w:val="list-bullet"/>
        <w:spacing w:line="240" w:lineRule="auto"/>
        <w:ind w:left="0"/>
        <w:rPr>
          <w:rFonts w:cs="Times New Roman"/>
          <w:color w:val="auto"/>
          <w:sz w:val="24"/>
          <w:szCs w:val="24"/>
        </w:rPr>
      </w:pPr>
      <w:r w:rsidRPr="00B43027">
        <w:rPr>
          <w:rFonts w:cs="Times New Roman"/>
          <w:color w:val="auto"/>
          <w:sz w:val="24"/>
          <w:szCs w:val="24"/>
        </w:rPr>
        <w:lastRenderedPageBreak/>
        <w:t xml:space="preserve">умение распознавать информационные угрозы и осуществлять защиту личности от этих угроз. </w:t>
      </w:r>
    </w:p>
    <w:p w14:paraId="5A25F1AD" w14:textId="77777777" w:rsidR="00416B7C" w:rsidRPr="00B43027" w:rsidRDefault="00416B7C" w:rsidP="00C24FED">
      <w:pPr>
        <w:pStyle w:val="body"/>
        <w:keepNext/>
        <w:spacing w:line="240" w:lineRule="auto"/>
        <w:rPr>
          <w:rFonts w:cs="Times New Roman"/>
          <w:color w:val="auto"/>
          <w:sz w:val="24"/>
          <w:szCs w:val="24"/>
        </w:rPr>
      </w:pPr>
      <w:r w:rsidRPr="00B43027">
        <w:rPr>
          <w:rStyle w:val="Italic"/>
          <w:rFonts w:cs="Times New Roman"/>
          <w:color w:val="auto"/>
          <w:sz w:val="24"/>
          <w:szCs w:val="24"/>
        </w:rPr>
        <w:t>Трудовое воспитание</w:t>
      </w:r>
      <w:r w:rsidRPr="00B43027">
        <w:rPr>
          <w:rFonts w:cs="Times New Roman"/>
          <w:color w:val="auto"/>
          <w:sz w:val="24"/>
          <w:szCs w:val="24"/>
        </w:rPr>
        <w:t>:</w:t>
      </w:r>
    </w:p>
    <w:p w14:paraId="7CB57075" w14:textId="77777777" w:rsidR="00416B7C" w:rsidRPr="00B43027" w:rsidRDefault="00416B7C" w:rsidP="00C24FED">
      <w:pPr>
        <w:pStyle w:val="list-bullet"/>
        <w:spacing w:line="240" w:lineRule="auto"/>
        <w:ind w:left="0"/>
        <w:rPr>
          <w:rFonts w:cs="Times New Roman"/>
          <w:color w:val="auto"/>
          <w:sz w:val="24"/>
          <w:szCs w:val="24"/>
        </w:rPr>
      </w:pPr>
      <w:r w:rsidRPr="00B43027">
        <w:rPr>
          <w:rFonts w:cs="Times New Roman"/>
          <w:color w:val="auto"/>
          <w:sz w:val="24"/>
          <w:szCs w:val="24"/>
        </w:rPr>
        <w:t>активное участие в решении возникающих практических задач из различных областей;</w:t>
      </w:r>
    </w:p>
    <w:p w14:paraId="57A826F2" w14:textId="77777777" w:rsidR="00416B7C" w:rsidRPr="00B43027" w:rsidRDefault="00416B7C" w:rsidP="00C24FED">
      <w:pPr>
        <w:pStyle w:val="list-bullet"/>
        <w:spacing w:line="240" w:lineRule="auto"/>
        <w:ind w:left="0"/>
        <w:rPr>
          <w:rFonts w:cs="Times New Roman"/>
          <w:color w:val="auto"/>
          <w:sz w:val="24"/>
          <w:szCs w:val="24"/>
        </w:rPr>
      </w:pPr>
      <w:r w:rsidRPr="00B43027">
        <w:rPr>
          <w:rFonts w:cs="Times New Roman"/>
          <w:color w:val="auto"/>
          <w:sz w:val="24"/>
          <w:szCs w:val="24"/>
        </w:rPr>
        <w:t>умение ориентироваться в мире современных профессий.</w:t>
      </w:r>
    </w:p>
    <w:p w14:paraId="68EB0839" w14:textId="77777777" w:rsidR="00416B7C" w:rsidRPr="00B43027" w:rsidRDefault="00416B7C" w:rsidP="00C24FED">
      <w:pPr>
        <w:pStyle w:val="body"/>
        <w:spacing w:line="240" w:lineRule="auto"/>
        <w:rPr>
          <w:rFonts w:cs="Times New Roman"/>
          <w:color w:val="auto"/>
          <w:sz w:val="24"/>
          <w:szCs w:val="24"/>
        </w:rPr>
      </w:pPr>
      <w:r w:rsidRPr="00B43027">
        <w:rPr>
          <w:rStyle w:val="Italic"/>
          <w:rFonts w:cs="Times New Roman"/>
          <w:color w:val="auto"/>
          <w:sz w:val="24"/>
          <w:szCs w:val="24"/>
        </w:rPr>
        <w:t>Экологическое воспитание</w:t>
      </w:r>
      <w:r w:rsidRPr="00B43027">
        <w:rPr>
          <w:rFonts w:cs="Times New Roman"/>
          <w:color w:val="auto"/>
          <w:sz w:val="24"/>
          <w:szCs w:val="24"/>
        </w:rPr>
        <w:t>:</w:t>
      </w:r>
    </w:p>
    <w:p w14:paraId="1BA76BA5" w14:textId="77777777" w:rsidR="00416B7C" w:rsidRPr="00B43027" w:rsidRDefault="00416B7C" w:rsidP="00C24FED">
      <w:pPr>
        <w:pStyle w:val="list-bullet"/>
        <w:spacing w:line="240" w:lineRule="auto"/>
        <w:ind w:left="0"/>
        <w:rPr>
          <w:rFonts w:cs="Times New Roman"/>
          <w:color w:val="auto"/>
          <w:sz w:val="24"/>
          <w:szCs w:val="24"/>
        </w:rPr>
      </w:pPr>
      <w:r w:rsidRPr="00B43027">
        <w:rPr>
          <w:rFonts w:cs="Times New Roman"/>
          <w:color w:val="auto"/>
          <w:sz w:val="24"/>
          <w:szCs w:val="24"/>
        </w:rPr>
        <w:t>воспитание бережного отношения к окружающей среде, понимание необходимости соблюдения баланса между природой и техносферой;</w:t>
      </w:r>
    </w:p>
    <w:p w14:paraId="00D952DD" w14:textId="77777777" w:rsidR="00416B7C" w:rsidRPr="00B43027" w:rsidRDefault="00416B7C" w:rsidP="00C24FED">
      <w:pPr>
        <w:pStyle w:val="list-bullet"/>
        <w:spacing w:line="240" w:lineRule="auto"/>
        <w:ind w:left="0"/>
        <w:rPr>
          <w:rFonts w:cs="Times New Roman"/>
          <w:color w:val="auto"/>
          <w:sz w:val="24"/>
          <w:szCs w:val="24"/>
        </w:rPr>
      </w:pPr>
      <w:r w:rsidRPr="00B43027">
        <w:rPr>
          <w:rFonts w:cs="Times New Roman"/>
          <w:color w:val="auto"/>
          <w:sz w:val="24"/>
          <w:szCs w:val="24"/>
        </w:rPr>
        <w:t xml:space="preserve">осознание пределов преобразовательной деятельности человека. </w:t>
      </w:r>
    </w:p>
    <w:p w14:paraId="2C4CAB6C" w14:textId="77777777" w:rsidR="00416B7C" w:rsidRPr="00B43027" w:rsidRDefault="00416B7C" w:rsidP="00C24FED">
      <w:pPr>
        <w:pStyle w:val="h2"/>
        <w:spacing w:before="0" w:after="0" w:line="240" w:lineRule="auto"/>
        <w:rPr>
          <w:rFonts w:cs="Times New Roman"/>
          <w:color w:val="auto"/>
          <w:sz w:val="24"/>
          <w:szCs w:val="24"/>
        </w:rPr>
      </w:pPr>
      <w:r w:rsidRPr="00B43027">
        <w:rPr>
          <w:rFonts w:cs="Times New Roman"/>
          <w:color w:val="auto"/>
          <w:sz w:val="24"/>
          <w:szCs w:val="24"/>
        </w:rPr>
        <w:t>Метапредметные результаты</w:t>
      </w:r>
    </w:p>
    <w:p w14:paraId="14591E7D" w14:textId="77777777" w:rsidR="00416B7C" w:rsidRPr="00B43027" w:rsidRDefault="00416B7C" w:rsidP="00C24FED">
      <w:pPr>
        <w:pStyle w:val="body"/>
        <w:spacing w:line="240" w:lineRule="auto"/>
        <w:rPr>
          <w:rFonts w:cs="Times New Roman"/>
          <w:color w:val="auto"/>
          <w:sz w:val="24"/>
          <w:szCs w:val="24"/>
        </w:rPr>
      </w:pPr>
      <w:r w:rsidRPr="00B43027">
        <w:rPr>
          <w:rFonts w:cs="Times New Roman"/>
          <w:color w:val="auto"/>
          <w:sz w:val="24"/>
          <w:szCs w:val="24"/>
        </w:rPr>
        <w:t>Освоение содержания предмета «Технология» в основной школе способствует достижению метапредметных результатов, в том числе:</w:t>
      </w:r>
    </w:p>
    <w:p w14:paraId="39F34EA1" w14:textId="77777777" w:rsidR="00416B7C" w:rsidRPr="00B43027" w:rsidRDefault="00416B7C" w:rsidP="00C24FED">
      <w:pPr>
        <w:pStyle w:val="h3"/>
        <w:spacing w:before="0" w:after="0" w:line="240" w:lineRule="auto"/>
        <w:rPr>
          <w:rFonts w:cs="Times New Roman"/>
          <w:color w:val="auto"/>
          <w:sz w:val="24"/>
          <w:szCs w:val="24"/>
        </w:rPr>
      </w:pPr>
      <w:r w:rsidRPr="00B43027">
        <w:rPr>
          <w:rFonts w:cs="Times New Roman"/>
          <w:color w:val="auto"/>
          <w:sz w:val="24"/>
          <w:szCs w:val="24"/>
        </w:rPr>
        <w:t>Овладение универсальными познавательными действиями</w:t>
      </w:r>
    </w:p>
    <w:p w14:paraId="461C54EF" w14:textId="77777777" w:rsidR="00416B7C" w:rsidRPr="00B43027" w:rsidRDefault="00416B7C" w:rsidP="00C24FED">
      <w:pPr>
        <w:pStyle w:val="body"/>
        <w:spacing w:line="240" w:lineRule="auto"/>
        <w:rPr>
          <w:rFonts w:cs="Times New Roman"/>
          <w:color w:val="auto"/>
          <w:sz w:val="24"/>
          <w:szCs w:val="24"/>
        </w:rPr>
      </w:pPr>
      <w:r w:rsidRPr="00B43027">
        <w:rPr>
          <w:rStyle w:val="Italic"/>
          <w:rFonts w:cs="Times New Roman"/>
          <w:color w:val="auto"/>
          <w:sz w:val="24"/>
          <w:szCs w:val="24"/>
        </w:rPr>
        <w:t>Базовые логические действия</w:t>
      </w:r>
      <w:r w:rsidRPr="00B43027">
        <w:rPr>
          <w:rFonts w:cs="Times New Roman"/>
          <w:color w:val="auto"/>
          <w:sz w:val="24"/>
          <w:szCs w:val="24"/>
        </w:rPr>
        <w:t xml:space="preserve">: </w:t>
      </w:r>
    </w:p>
    <w:p w14:paraId="47F34045" w14:textId="77777777" w:rsidR="00416B7C" w:rsidRPr="00B43027" w:rsidRDefault="00416B7C" w:rsidP="00C24FED">
      <w:pPr>
        <w:pStyle w:val="list-bullet"/>
        <w:spacing w:line="240" w:lineRule="auto"/>
        <w:ind w:left="0"/>
        <w:rPr>
          <w:rFonts w:cs="Times New Roman"/>
          <w:color w:val="auto"/>
          <w:sz w:val="24"/>
          <w:szCs w:val="24"/>
        </w:rPr>
      </w:pPr>
      <w:r w:rsidRPr="00B43027">
        <w:rPr>
          <w:rFonts w:cs="Times New Roman"/>
          <w:color w:val="auto"/>
          <w:sz w:val="24"/>
          <w:szCs w:val="24"/>
        </w:rPr>
        <w:t>выявлять и характеризовать существенные признаки природных и рукотворных объектов;</w:t>
      </w:r>
    </w:p>
    <w:p w14:paraId="59F58309" w14:textId="77777777" w:rsidR="00416B7C" w:rsidRPr="00B43027" w:rsidRDefault="00416B7C" w:rsidP="00C24FED">
      <w:pPr>
        <w:pStyle w:val="list-bullet"/>
        <w:spacing w:line="240" w:lineRule="auto"/>
        <w:ind w:left="0"/>
        <w:rPr>
          <w:rFonts w:cs="Times New Roman"/>
          <w:color w:val="auto"/>
          <w:sz w:val="24"/>
          <w:szCs w:val="24"/>
        </w:rPr>
      </w:pPr>
      <w:r w:rsidRPr="00B43027">
        <w:rPr>
          <w:rFonts w:cs="Times New Roman"/>
          <w:color w:val="auto"/>
          <w:sz w:val="24"/>
          <w:szCs w:val="24"/>
        </w:rPr>
        <w:t>устанавливать существенный признак классификации, основание для обобщения и сравнения;</w:t>
      </w:r>
    </w:p>
    <w:p w14:paraId="3AB0E6A8" w14:textId="77777777" w:rsidR="00416B7C" w:rsidRPr="00B43027" w:rsidRDefault="00416B7C" w:rsidP="00C24FED">
      <w:pPr>
        <w:pStyle w:val="list-bullet"/>
        <w:spacing w:line="240" w:lineRule="auto"/>
        <w:ind w:left="0"/>
        <w:rPr>
          <w:rFonts w:cs="Times New Roman"/>
          <w:color w:val="auto"/>
          <w:sz w:val="24"/>
          <w:szCs w:val="24"/>
        </w:rPr>
      </w:pPr>
      <w:r w:rsidRPr="00B43027">
        <w:rPr>
          <w:rFonts w:cs="Times New Roman"/>
          <w:color w:val="auto"/>
          <w:sz w:val="24"/>
          <w:szCs w:val="24"/>
        </w:rPr>
        <w:t xml:space="preserve">выявлять закономерности и противоречия в рассматриваемых фактах, данных и наблюдениях, относящихся к внешнему миру; </w:t>
      </w:r>
    </w:p>
    <w:p w14:paraId="2F8D9492" w14:textId="77777777" w:rsidR="00416B7C" w:rsidRPr="00B43027" w:rsidRDefault="00416B7C" w:rsidP="00C24FED">
      <w:pPr>
        <w:pStyle w:val="list-bullet"/>
        <w:spacing w:line="240" w:lineRule="auto"/>
        <w:ind w:left="0"/>
        <w:rPr>
          <w:rFonts w:cs="Times New Roman"/>
          <w:color w:val="auto"/>
          <w:sz w:val="24"/>
          <w:szCs w:val="24"/>
        </w:rPr>
      </w:pPr>
      <w:r w:rsidRPr="00B43027">
        <w:rPr>
          <w:rFonts w:cs="Times New Roman"/>
          <w:color w:val="auto"/>
          <w:sz w:val="24"/>
          <w:szCs w:val="24"/>
        </w:rPr>
        <w:t xml:space="preserve">выявлять причинно-следственные связи при изучении природных явлений и процессов, а также процессов, происходящих в техносфере; </w:t>
      </w:r>
    </w:p>
    <w:p w14:paraId="65898133" w14:textId="77777777" w:rsidR="00416B7C" w:rsidRPr="00B43027" w:rsidRDefault="00416B7C" w:rsidP="00C24FED">
      <w:pPr>
        <w:pStyle w:val="list-bullet"/>
        <w:spacing w:line="240" w:lineRule="auto"/>
        <w:ind w:left="0"/>
        <w:rPr>
          <w:rFonts w:cs="Times New Roman"/>
          <w:color w:val="auto"/>
          <w:sz w:val="24"/>
          <w:szCs w:val="24"/>
        </w:rPr>
      </w:pPr>
      <w:r w:rsidRPr="00B43027">
        <w:rPr>
          <w:rFonts w:cs="Times New Roman"/>
          <w:color w:val="auto"/>
          <w:sz w:val="24"/>
          <w:szCs w:val="24"/>
        </w:rPr>
        <w:t>самостоятельно выбирать способ решения поставленной задачи, используя для этого необходимые материалы, инструменты и технологии.</w:t>
      </w:r>
    </w:p>
    <w:p w14:paraId="672E6B66" w14:textId="77777777" w:rsidR="00416B7C" w:rsidRPr="00B43027" w:rsidRDefault="00416B7C" w:rsidP="00C24FED">
      <w:pPr>
        <w:pStyle w:val="body"/>
        <w:spacing w:line="240" w:lineRule="auto"/>
        <w:rPr>
          <w:rFonts w:cs="Times New Roman"/>
          <w:color w:val="auto"/>
          <w:sz w:val="24"/>
          <w:szCs w:val="24"/>
        </w:rPr>
      </w:pPr>
      <w:r w:rsidRPr="00B43027">
        <w:rPr>
          <w:rStyle w:val="Italic"/>
          <w:rFonts w:cs="Times New Roman"/>
          <w:color w:val="auto"/>
          <w:sz w:val="24"/>
          <w:szCs w:val="24"/>
        </w:rPr>
        <w:t>Базовые исследовательские действия</w:t>
      </w:r>
      <w:r w:rsidRPr="00B43027">
        <w:rPr>
          <w:rFonts w:cs="Times New Roman"/>
          <w:color w:val="auto"/>
          <w:sz w:val="24"/>
          <w:szCs w:val="24"/>
        </w:rPr>
        <w:t>:</w:t>
      </w:r>
    </w:p>
    <w:p w14:paraId="7ADB1B24" w14:textId="77777777" w:rsidR="00416B7C" w:rsidRPr="00B43027" w:rsidRDefault="00416B7C" w:rsidP="00C24FED">
      <w:pPr>
        <w:pStyle w:val="list-bullet"/>
        <w:spacing w:line="240" w:lineRule="auto"/>
        <w:ind w:left="0"/>
        <w:rPr>
          <w:rFonts w:cs="Times New Roman"/>
          <w:color w:val="auto"/>
          <w:sz w:val="24"/>
          <w:szCs w:val="24"/>
        </w:rPr>
      </w:pPr>
      <w:r w:rsidRPr="00B43027">
        <w:rPr>
          <w:rFonts w:cs="Times New Roman"/>
          <w:color w:val="auto"/>
          <w:sz w:val="24"/>
          <w:szCs w:val="24"/>
        </w:rPr>
        <w:t>использовать вопросы как исследовательский инструмент познания;</w:t>
      </w:r>
    </w:p>
    <w:p w14:paraId="42AD3448" w14:textId="77777777" w:rsidR="00416B7C" w:rsidRPr="00B43027" w:rsidRDefault="00416B7C" w:rsidP="00C24FED">
      <w:pPr>
        <w:pStyle w:val="list-bullet"/>
        <w:spacing w:line="240" w:lineRule="auto"/>
        <w:ind w:left="0"/>
        <w:rPr>
          <w:rFonts w:cs="Times New Roman"/>
          <w:color w:val="auto"/>
          <w:sz w:val="24"/>
          <w:szCs w:val="24"/>
        </w:rPr>
      </w:pPr>
      <w:r w:rsidRPr="00B43027">
        <w:rPr>
          <w:rFonts w:cs="Times New Roman"/>
          <w:color w:val="auto"/>
          <w:sz w:val="24"/>
          <w:szCs w:val="24"/>
        </w:rPr>
        <w:lastRenderedPageBreak/>
        <w:t>формировать запросы к информационной системе с целью получения необходимой информации;</w:t>
      </w:r>
    </w:p>
    <w:p w14:paraId="09BB7FE8" w14:textId="77777777" w:rsidR="00416B7C" w:rsidRPr="00B43027" w:rsidRDefault="00416B7C" w:rsidP="00C24FED">
      <w:pPr>
        <w:pStyle w:val="list-bullet"/>
        <w:spacing w:line="240" w:lineRule="auto"/>
        <w:ind w:left="0"/>
        <w:rPr>
          <w:rFonts w:cs="Times New Roman"/>
          <w:color w:val="auto"/>
          <w:sz w:val="24"/>
          <w:szCs w:val="24"/>
        </w:rPr>
      </w:pPr>
      <w:r w:rsidRPr="00B43027">
        <w:rPr>
          <w:rFonts w:cs="Times New Roman"/>
          <w:color w:val="auto"/>
          <w:sz w:val="24"/>
          <w:szCs w:val="24"/>
        </w:rPr>
        <w:t>оценивать полноту, достоверность и актуальность полученной информации;</w:t>
      </w:r>
    </w:p>
    <w:p w14:paraId="7926A146" w14:textId="77777777" w:rsidR="00416B7C" w:rsidRPr="00B43027" w:rsidRDefault="00416B7C" w:rsidP="00C24FED">
      <w:pPr>
        <w:pStyle w:val="list-bullet"/>
        <w:spacing w:line="240" w:lineRule="auto"/>
        <w:ind w:left="0"/>
        <w:rPr>
          <w:rFonts w:cs="Times New Roman"/>
          <w:color w:val="auto"/>
          <w:sz w:val="24"/>
          <w:szCs w:val="24"/>
        </w:rPr>
      </w:pPr>
      <w:r w:rsidRPr="00B43027">
        <w:rPr>
          <w:rFonts w:cs="Times New Roman"/>
          <w:color w:val="auto"/>
          <w:sz w:val="24"/>
          <w:szCs w:val="24"/>
        </w:rPr>
        <w:t xml:space="preserve">опытным путём изучать свойства различных материалов; </w:t>
      </w:r>
    </w:p>
    <w:p w14:paraId="5A05EAE5" w14:textId="77777777" w:rsidR="00416B7C" w:rsidRPr="00B43027" w:rsidRDefault="00416B7C" w:rsidP="00C24FED">
      <w:pPr>
        <w:pStyle w:val="list-bullet"/>
        <w:spacing w:line="240" w:lineRule="auto"/>
        <w:ind w:left="0"/>
        <w:rPr>
          <w:rFonts w:cs="Times New Roman"/>
          <w:color w:val="auto"/>
          <w:sz w:val="24"/>
          <w:szCs w:val="24"/>
        </w:rPr>
      </w:pPr>
      <w:r w:rsidRPr="00B43027">
        <w:rPr>
          <w:rFonts w:cs="Times New Roman"/>
          <w:color w:val="auto"/>
          <w:sz w:val="24"/>
          <w:szCs w:val="24"/>
        </w:rPr>
        <w:t>овладевать навыками измерения величин с помощью измерительных инструментов, оценивать погрешность измерения, уметь осуществлять арифметические действия с приближёнными величинами;</w:t>
      </w:r>
    </w:p>
    <w:p w14:paraId="301145C2" w14:textId="77777777" w:rsidR="00416B7C" w:rsidRPr="00B43027" w:rsidRDefault="00416B7C" w:rsidP="00C24FED">
      <w:pPr>
        <w:pStyle w:val="list-bullet"/>
        <w:spacing w:line="240" w:lineRule="auto"/>
        <w:ind w:left="0"/>
        <w:rPr>
          <w:rFonts w:cs="Times New Roman"/>
          <w:color w:val="auto"/>
          <w:sz w:val="24"/>
          <w:szCs w:val="24"/>
        </w:rPr>
      </w:pPr>
      <w:r w:rsidRPr="00B43027">
        <w:rPr>
          <w:rFonts w:cs="Times New Roman"/>
          <w:color w:val="auto"/>
          <w:sz w:val="24"/>
          <w:szCs w:val="24"/>
        </w:rPr>
        <w:t>строить и оценивать модели объектов, явлений и процессов;</w:t>
      </w:r>
    </w:p>
    <w:p w14:paraId="21ADF2E7" w14:textId="77777777" w:rsidR="00416B7C" w:rsidRPr="00B43027" w:rsidRDefault="00416B7C" w:rsidP="00C24FED">
      <w:pPr>
        <w:pStyle w:val="list-bullet"/>
        <w:spacing w:line="240" w:lineRule="auto"/>
        <w:ind w:left="0"/>
        <w:rPr>
          <w:rFonts w:cs="Times New Roman"/>
          <w:color w:val="auto"/>
          <w:sz w:val="24"/>
          <w:szCs w:val="24"/>
        </w:rPr>
      </w:pPr>
      <w:r w:rsidRPr="00B43027">
        <w:rPr>
          <w:rFonts w:cs="Times New Roman"/>
          <w:color w:val="auto"/>
          <w:sz w:val="24"/>
          <w:szCs w:val="24"/>
        </w:rPr>
        <w:t>уметь создавать, применять и преобразовывать знаки и символы, модели и схемы для решения учебных и познавательных задач;</w:t>
      </w:r>
    </w:p>
    <w:p w14:paraId="294C5013" w14:textId="77777777" w:rsidR="00416B7C" w:rsidRPr="00B43027" w:rsidRDefault="00416B7C" w:rsidP="00C24FED">
      <w:pPr>
        <w:pStyle w:val="list-bullet"/>
        <w:spacing w:line="240" w:lineRule="auto"/>
        <w:ind w:left="0"/>
        <w:rPr>
          <w:rFonts w:cs="Times New Roman"/>
          <w:color w:val="auto"/>
          <w:sz w:val="24"/>
          <w:szCs w:val="24"/>
        </w:rPr>
      </w:pPr>
      <w:r w:rsidRPr="00B43027">
        <w:rPr>
          <w:rFonts w:cs="Times New Roman"/>
          <w:color w:val="auto"/>
          <w:sz w:val="24"/>
          <w:szCs w:val="24"/>
        </w:rPr>
        <w:t>уметь оценивать правильность выполнения учебной задачи, собственные возможности её решения;</w:t>
      </w:r>
    </w:p>
    <w:p w14:paraId="6FA8BFAB" w14:textId="77777777" w:rsidR="00416B7C" w:rsidRPr="00B43027" w:rsidRDefault="00416B7C" w:rsidP="00C24FED">
      <w:pPr>
        <w:pStyle w:val="list-bullet"/>
        <w:spacing w:line="240" w:lineRule="auto"/>
        <w:ind w:left="0"/>
        <w:rPr>
          <w:rFonts w:cs="Times New Roman"/>
          <w:color w:val="auto"/>
          <w:sz w:val="24"/>
          <w:szCs w:val="24"/>
        </w:rPr>
      </w:pPr>
      <w:r w:rsidRPr="00B43027">
        <w:rPr>
          <w:rFonts w:cs="Times New Roman"/>
          <w:color w:val="auto"/>
          <w:sz w:val="24"/>
          <w:szCs w:val="24"/>
        </w:rPr>
        <w:t>прогнозировать поведение технической системы, в том числе с учётом синергетических эффектов.</w:t>
      </w:r>
    </w:p>
    <w:p w14:paraId="37CDEA00" w14:textId="77777777" w:rsidR="00416B7C" w:rsidRPr="00B43027" w:rsidRDefault="00416B7C" w:rsidP="00C24FED">
      <w:pPr>
        <w:pStyle w:val="body"/>
        <w:spacing w:line="240" w:lineRule="auto"/>
        <w:rPr>
          <w:rFonts w:cs="Times New Roman"/>
          <w:color w:val="auto"/>
          <w:sz w:val="24"/>
          <w:szCs w:val="24"/>
        </w:rPr>
      </w:pPr>
      <w:r w:rsidRPr="00B43027">
        <w:rPr>
          <w:rStyle w:val="Italic"/>
          <w:rFonts w:cs="Times New Roman"/>
          <w:color w:val="auto"/>
          <w:sz w:val="24"/>
          <w:szCs w:val="24"/>
        </w:rPr>
        <w:t>Работа с информацией</w:t>
      </w:r>
      <w:r w:rsidRPr="00B43027">
        <w:rPr>
          <w:rFonts w:cs="Times New Roman"/>
          <w:color w:val="auto"/>
          <w:sz w:val="24"/>
          <w:szCs w:val="24"/>
        </w:rPr>
        <w:t>:</w:t>
      </w:r>
    </w:p>
    <w:p w14:paraId="7196C49C" w14:textId="77777777" w:rsidR="00416B7C" w:rsidRPr="00B43027" w:rsidRDefault="00416B7C" w:rsidP="00C24FED">
      <w:pPr>
        <w:pStyle w:val="list-bullet"/>
        <w:spacing w:line="240" w:lineRule="auto"/>
        <w:ind w:left="0"/>
        <w:rPr>
          <w:rFonts w:cs="Times New Roman"/>
          <w:color w:val="auto"/>
          <w:sz w:val="24"/>
          <w:szCs w:val="24"/>
        </w:rPr>
      </w:pPr>
      <w:r w:rsidRPr="00B43027">
        <w:rPr>
          <w:rFonts w:cs="Times New Roman"/>
          <w:color w:val="auto"/>
          <w:sz w:val="24"/>
          <w:szCs w:val="24"/>
        </w:rPr>
        <w:t xml:space="preserve">выбирать форму представления информации в зависимости от поставленной задачи; </w:t>
      </w:r>
    </w:p>
    <w:p w14:paraId="400180DE" w14:textId="77777777" w:rsidR="00416B7C" w:rsidRPr="00B43027" w:rsidRDefault="00416B7C" w:rsidP="00C24FED">
      <w:pPr>
        <w:pStyle w:val="list-bullet"/>
        <w:spacing w:line="240" w:lineRule="auto"/>
        <w:ind w:left="0"/>
        <w:rPr>
          <w:rFonts w:cs="Times New Roman"/>
          <w:color w:val="auto"/>
          <w:sz w:val="24"/>
          <w:szCs w:val="24"/>
        </w:rPr>
      </w:pPr>
      <w:r w:rsidRPr="00B43027">
        <w:rPr>
          <w:rFonts w:cs="Times New Roman"/>
          <w:color w:val="auto"/>
          <w:sz w:val="24"/>
          <w:szCs w:val="24"/>
        </w:rPr>
        <w:t>понимать различие между данными, информацией и знаниями;</w:t>
      </w:r>
    </w:p>
    <w:p w14:paraId="14B9A994" w14:textId="77777777" w:rsidR="00416B7C" w:rsidRPr="00B43027" w:rsidRDefault="00416B7C" w:rsidP="00C24FED">
      <w:pPr>
        <w:pStyle w:val="list-bullet"/>
        <w:spacing w:line="240" w:lineRule="auto"/>
        <w:ind w:left="0"/>
        <w:rPr>
          <w:rFonts w:cs="Times New Roman"/>
          <w:color w:val="auto"/>
          <w:sz w:val="24"/>
          <w:szCs w:val="24"/>
        </w:rPr>
      </w:pPr>
      <w:r w:rsidRPr="00B43027">
        <w:rPr>
          <w:rFonts w:cs="Times New Roman"/>
          <w:color w:val="auto"/>
          <w:sz w:val="24"/>
          <w:szCs w:val="24"/>
        </w:rPr>
        <w:t xml:space="preserve">владеть начальными навыками работы с «большими данными»; </w:t>
      </w:r>
    </w:p>
    <w:p w14:paraId="31AB5FF1" w14:textId="77777777" w:rsidR="00416B7C" w:rsidRPr="00B43027" w:rsidRDefault="00416B7C" w:rsidP="00C24FED">
      <w:pPr>
        <w:pStyle w:val="list-bullet"/>
        <w:spacing w:line="240" w:lineRule="auto"/>
        <w:ind w:left="0"/>
        <w:rPr>
          <w:rFonts w:cs="Times New Roman"/>
          <w:color w:val="auto"/>
          <w:sz w:val="24"/>
          <w:szCs w:val="24"/>
        </w:rPr>
      </w:pPr>
      <w:r w:rsidRPr="00B43027">
        <w:rPr>
          <w:rFonts w:cs="Times New Roman"/>
          <w:color w:val="auto"/>
          <w:sz w:val="24"/>
          <w:szCs w:val="24"/>
        </w:rPr>
        <w:t>владеть технологией трансформации данных в информацию, информации в знания.</w:t>
      </w:r>
    </w:p>
    <w:p w14:paraId="168C7DD7" w14:textId="77777777" w:rsidR="00416B7C" w:rsidRPr="00B43027" w:rsidRDefault="00416B7C" w:rsidP="00C24FED">
      <w:pPr>
        <w:pStyle w:val="h3"/>
        <w:spacing w:before="0" w:after="0" w:line="240" w:lineRule="auto"/>
        <w:rPr>
          <w:rFonts w:cs="Times New Roman"/>
          <w:color w:val="auto"/>
          <w:sz w:val="24"/>
          <w:szCs w:val="24"/>
        </w:rPr>
      </w:pPr>
      <w:r w:rsidRPr="00B43027">
        <w:rPr>
          <w:rFonts w:cs="Times New Roman"/>
          <w:color w:val="auto"/>
          <w:sz w:val="24"/>
          <w:szCs w:val="24"/>
        </w:rPr>
        <w:t>Овладение универсальными учебными регулятивными действиями</w:t>
      </w:r>
    </w:p>
    <w:p w14:paraId="26C45A0E" w14:textId="77777777" w:rsidR="00416B7C" w:rsidRPr="00B43027" w:rsidRDefault="00416B7C" w:rsidP="00C24FED">
      <w:pPr>
        <w:pStyle w:val="body"/>
        <w:spacing w:line="240" w:lineRule="auto"/>
        <w:rPr>
          <w:rFonts w:cs="Times New Roman"/>
          <w:color w:val="auto"/>
          <w:sz w:val="24"/>
          <w:szCs w:val="24"/>
        </w:rPr>
      </w:pPr>
      <w:r w:rsidRPr="00B43027">
        <w:rPr>
          <w:rStyle w:val="Italic"/>
          <w:rFonts w:cs="Times New Roman"/>
          <w:color w:val="auto"/>
          <w:sz w:val="24"/>
          <w:szCs w:val="24"/>
        </w:rPr>
        <w:t>Самоорганизация</w:t>
      </w:r>
      <w:r w:rsidRPr="00B43027">
        <w:rPr>
          <w:rFonts w:cs="Times New Roman"/>
          <w:color w:val="auto"/>
          <w:sz w:val="24"/>
          <w:szCs w:val="24"/>
        </w:rPr>
        <w:t xml:space="preserve">: </w:t>
      </w:r>
    </w:p>
    <w:p w14:paraId="55BF805C" w14:textId="77777777" w:rsidR="00416B7C" w:rsidRPr="00B43027" w:rsidRDefault="00416B7C" w:rsidP="00C24FED">
      <w:pPr>
        <w:pStyle w:val="list-bullet"/>
        <w:spacing w:line="240" w:lineRule="auto"/>
        <w:ind w:left="0"/>
        <w:rPr>
          <w:rFonts w:cs="Times New Roman"/>
          <w:color w:val="auto"/>
          <w:sz w:val="24"/>
          <w:szCs w:val="24"/>
        </w:rPr>
      </w:pPr>
      <w:r w:rsidRPr="00B43027">
        <w:rPr>
          <w:rFonts w:cs="Times New Roman"/>
          <w:color w:val="auto"/>
          <w:sz w:val="24"/>
          <w:szCs w:val="24"/>
        </w:rPr>
        <w:t>уметь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14:paraId="2EAC28E2" w14:textId="77777777" w:rsidR="00416B7C" w:rsidRPr="00B43027" w:rsidRDefault="00416B7C" w:rsidP="00C24FED">
      <w:pPr>
        <w:pStyle w:val="list-bullet"/>
        <w:spacing w:line="240" w:lineRule="auto"/>
        <w:ind w:left="0"/>
        <w:rPr>
          <w:rFonts w:cs="Times New Roman"/>
          <w:color w:val="auto"/>
          <w:spacing w:val="2"/>
          <w:sz w:val="24"/>
          <w:szCs w:val="24"/>
        </w:rPr>
      </w:pPr>
      <w:r w:rsidRPr="00B43027">
        <w:rPr>
          <w:rFonts w:cs="Times New Roman"/>
          <w:color w:val="auto"/>
          <w:spacing w:val="2"/>
          <w:sz w:val="24"/>
          <w:szCs w:val="24"/>
        </w:rPr>
        <w:t xml:space="preserve">уметь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w:t>
      </w:r>
      <w:r w:rsidRPr="00B43027">
        <w:rPr>
          <w:rFonts w:cs="Times New Roman"/>
          <w:color w:val="auto"/>
          <w:spacing w:val="2"/>
          <w:sz w:val="24"/>
          <w:szCs w:val="24"/>
        </w:rPr>
        <w:lastRenderedPageBreak/>
        <w:t xml:space="preserve">в рамках предложенных условий и требований, корректировать свои действия в соответствии с изменяющейся ситуацией; </w:t>
      </w:r>
    </w:p>
    <w:p w14:paraId="1DA92951" w14:textId="77777777" w:rsidR="00416B7C" w:rsidRPr="00B43027" w:rsidRDefault="00416B7C" w:rsidP="00C24FED">
      <w:pPr>
        <w:pStyle w:val="list-bullet"/>
        <w:spacing w:line="240" w:lineRule="auto"/>
        <w:ind w:left="0"/>
        <w:rPr>
          <w:rFonts w:cs="Times New Roman"/>
          <w:color w:val="auto"/>
          <w:sz w:val="24"/>
          <w:szCs w:val="24"/>
        </w:rPr>
      </w:pPr>
      <w:r w:rsidRPr="00B43027">
        <w:rPr>
          <w:rFonts w:cs="Times New Roman"/>
          <w:color w:val="auto"/>
          <w:sz w:val="24"/>
          <w:szCs w:val="24"/>
        </w:rPr>
        <w:t>делать выбор и брать ответственность за решение.</w:t>
      </w:r>
    </w:p>
    <w:p w14:paraId="7DA2B947" w14:textId="77777777" w:rsidR="00416B7C" w:rsidRPr="00B43027" w:rsidRDefault="00416B7C" w:rsidP="00C24FED">
      <w:pPr>
        <w:pStyle w:val="body"/>
        <w:spacing w:line="240" w:lineRule="auto"/>
        <w:rPr>
          <w:rFonts w:cs="Times New Roman"/>
          <w:color w:val="auto"/>
          <w:sz w:val="24"/>
          <w:szCs w:val="24"/>
        </w:rPr>
      </w:pPr>
      <w:r w:rsidRPr="00B43027">
        <w:rPr>
          <w:rStyle w:val="Italic"/>
          <w:rFonts w:cs="Times New Roman"/>
          <w:color w:val="auto"/>
          <w:sz w:val="24"/>
          <w:szCs w:val="24"/>
        </w:rPr>
        <w:t>Самоконтроль</w:t>
      </w:r>
      <w:r w:rsidRPr="00B43027">
        <w:rPr>
          <w:rFonts w:cs="Times New Roman"/>
          <w:color w:val="auto"/>
          <w:sz w:val="24"/>
          <w:szCs w:val="24"/>
        </w:rPr>
        <w:t xml:space="preserve"> (</w:t>
      </w:r>
      <w:r w:rsidRPr="00B43027">
        <w:rPr>
          <w:rStyle w:val="Italic"/>
          <w:rFonts w:cs="Times New Roman"/>
          <w:color w:val="auto"/>
          <w:sz w:val="24"/>
          <w:szCs w:val="24"/>
        </w:rPr>
        <w:t>рефлексия</w:t>
      </w:r>
      <w:r w:rsidRPr="00B43027">
        <w:rPr>
          <w:rFonts w:cs="Times New Roman"/>
          <w:color w:val="auto"/>
          <w:sz w:val="24"/>
          <w:szCs w:val="24"/>
        </w:rPr>
        <w:t>):</w:t>
      </w:r>
    </w:p>
    <w:p w14:paraId="66AAC31D" w14:textId="77777777" w:rsidR="00416B7C" w:rsidRPr="00B43027" w:rsidRDefault="00416B7C" w:rsidP="00C24FED">
      <w:pPr>
        <w:pStyle w:val="list-bullet"/>
        <w:spacing w:line="240" w:lineRule="auto"/>
        <w:ind w:left="0"/>
        <w:rPr>
          <w:rFonts w:cs="Times New Roman"/>
          <w:color w:val="auto"/>
          <w:sz w:val="24"/>
          <w:szCs w:val="24"/>
        </w:rPr>
      </w:pPr>
      <w:r w:rsidRPr="00B43027">
        <w:rPr>
          <w:rFonts w:cs="Times New Roman"/>
          <w:color w:val="auto"/>
          <w:sz w:val="24"/>
          <w:szCs w:val="24"/>
        </w:rPr>
        <w:t xml:space="preserve">давать адекватную оценку ситуации и предлагать план её изменения; </w:t>
      </w:r>
    </w:p>
    <w:p w14:paraId="400C2626" w14:textId="77777777" w:rsidR="00416B7C" w:rsidRPr="00B43027" w:rsidRDefault="00416B7C" w:rsidP="00C24FED">
      <w:pPr>
        <w:pStyle w:val="list-bullet"/>
        <w:spacing w:line="240" w:lineRule="auto"/>
        <w:ind w:left="0"/>
        <w:rPr>
          <w:rFonts w:cs="Times New Roman"/>
          <w:color w:val="auto"/>
          <w:sz w:val="24"/>
          <w:szCs w:val="24"/>
        </w:rPr>
      </w:pPr>
      <w:r w:rsidRPr="00B43027">
        <w:rPr>
          <w:rFonts w:cs="Times New Roman"/>
          <w:color w:val="auto"/>
          <w:sz w:val="24"/>
          <w:szCs w:val="24"/>
        </w:rPr>
        <w:t xml:space="preserve">объяснять причины достижения (недостижения) результатов преобразовательной деятельности; </w:t>
      </w:r>
    </w:p>
    <w:p w14:paraId="2D2047E3" w14:textId="77777777" w:rsidR="00416B7C" w:rsidRPr="00B43027" w:rsidRDefault="00416B7C" w:rsidP="00C24FED">
      <w:pPr>
        <w:pStyle w:val="list-bullet"/>
        <w:spacing w:line="240" w:lineRule="auto"/>
        <w:ind w:left="0"/>
        <w:rPr>
          <w:rFonts w:cs="Times New Roman"/>
          <w:color w:val="auto"/>
          <w:sz w:val="24"/>
          <w:szCs w:val="24"/>
        </w:rPr>
      </w:pPr>
      <w:r w:rsidRPr="00B43027">
        <w:rPr>
          <w:rFonts w:cs="Times New Roman"/>
          <w:color w:val="auto"/>
          <w:sz w:val="24"/>
          <w:szCs w:val="24"/>
        </w:rPr>
        <w:t xml:space="preserve">вносить необходимые коррективы в деятельность по решению задачи или по осуществлению проекта; </w:t>
      </w:r>
    </w:p>
    <w:p w14:paraId="4A729F43" w14:textId="77777777" w:rsidR="00416B7C" w:rsidRPr="00B43027" w:rsidRDefault="00416B7C" w:rsidP="00C24FED">
      <w:pPr>
        <w:pStyle w:val="list-bullet"/>
        <w:spacing w:line="240" w:lineRule="auto"/>
        <w:ind w:left="0"/>
        <w:rPr>
          <w:rFonts w:cs="Times New Roman"/>
          <w:color w:val="auto"/>
          <w:sz w:val="24"/>
          <w:szCs w:val="24"/>
        </w:rPr>
      </w:pPr>
      <w:r w:rsidRPr="00B43027">
        <w:rPr>
          <w:rFonts w:cs="Times New Roman"/>
          <w:color w:val="auto"/>
          <w:sz w:val="24"/>
          <w:szCs w:val="24"/>
        </w:rPr>
        <w:t>оценивать соответствие результата цели и условиям и при необходимости корректировать цель и процесс её достижения.</w:t>
      </w:r>
    </w:p>
    <w:p w14:paraId="2A54B857" w14:textId="77777777" w:rsidR="00416B7C" w:rsidRPr="00B43027" w:rsidRDefault="00416B7C" w:rsidP="00C24FED">
      <w:pPr>
        <w:pStyle w:val="body"/>
        <w:spacing w:line="240" w:lineRule="auto"/>
        <w:rPr>
          <w:rFonts w:cs="Times New Roman"/>
          <w:color w:val="auto"/>
          <w:sz w:val="24"/>
          <w:szCs w:val="24"/>
        </w:rPr>
      </w:pPr>
      <w:r w:rsidRPr="00B43027">
        <w:rPr>
          <w:rStyle w:val="Italic"/>
          <w:rFonts w:cs="Times New Roman"/>
          <w:color w:val="auto"/>
          <w:sz w:val="24"/>
          <w:szCs w:val="24"/>
        </w:rPr>
        <w:t>Принятие себя и других</w:t>
      </w:r>
      <w:r w:rsidRPr="00B43027">
        <w:rPr>
          <w:rFonts w:cs="Times New Roman"/>
          <w:color w:val="auto"/>
          <w:sz w:val="24"/>
          <w:szCs w:val="24"/>
        </w:rPr>
        <w:t xml:space="preserve">: </w:t>
      </w:r>
    </w:p>
    <w:p w14:paraId="0F30A3C5" w14:textId="77777777" w:rsidR="00416B7C" w:rsidRPr="00B43027" w:rsidRDefault="00416B7C" w:rsidP="00C24FED">
      <w:pPr>
        <w:pStyle w:val="list-bullet"/>
        <w:spacing w:line="240" w:lineRule="auto"/>
        <w:ind w:left="0"/>
        <w:rPr>
          <w:rFonts w:cs="Times New Roman"/>
          <w:color w:val="auto"/>
          <w:sz w:val="24"/>
          <w:szCs w:val="24"/>
        </w:rPr>
      </w:pPr>
      <w:r w:rsidRPr="00B43027">
        <w:rPr>
          <w:rFonts w:cs="Times New Roman"/>
          <w:color w:val="auto"/>
          <w:sz w:val="24"/>
          <w:szCs w:val="24"/>
        </w:rPr>
        <w:t>признавать своё право на ошибку при решении задач или при реализации проекта, такое же право другого на подобные ошибки.</w:t>
      </w:r>
    </w:p>
    <w:p w14:paraId="58077EF4" w14:textId="77777777" w:rsidR="00416B7C" w:rsidRPr="00B43027" w:rsidRDefault="00416B7C" w:rsidP="00C24FED">
      <w:pPr>
        <w:pStyle w:val="h3"/>
        <w:spacing w:before="0" w:after="0" w:line="240" w:lineRule="auto"/>
        <w:rPr>
          <w:rFonts w:cs="Times New Roman"/>
          <w:color w:val="auto"/>
          <w:sz w:val="24"/>
          <w:szCs w:val="24"/>
        </w:rPr>
      </w:pPr>
      <w:r w:rsidRPr="00B43027">
        <w:rPr>
          <w:rFonts w:cs="Times New Roman"/>
          <w:color w:val="auto"/>
          <w:sz w:val="24"/>
          <w:szCs w:val="24"/>
        </w:rPr>
        <w:t>Овладение универсальными коммуникативными действиями.</w:t>
      </w:r>
    </w:p>
    <w:p w14:paraId="329E2DEF" w14:textId="77777777" w:rsidR="00416B7C" w:rsidRPr="00B43027" w:rsidRDefault="00416B7C" w:rsidP="00C24FED">
      <w:pPr>
        <w:pStyle w:val="body"/>
        <w:spacing w:line="240" w:lineRule="auto"/>
        <w:rPr>
          <w:rFonts w:cs="Times New Roman"/>
          <w:color w:val="auto"/>
          <w:sz w:val="24"/>
          <w:szCs w:val="24"/>
        </w:rPr>
      </w:pPr>
      <w:r w:rsidRPr="00B43027">
        <w:rPr>
          <w:rStyle w:val="Italic"/>
          <w:rFonts w:cs="Times New Roman"/>
          <w:color w:val="auto"/>
          <w:sz w:val="24"/>
          <w:szCs w:val="24"/>
        </w:rPr>
        <w:t>Общение</w:t>
      </w:r>
      <w:r w:rsidRPr="00B43027">
        <w:rPr>
          <w:rFonts w:cs="Times New Roman"/>
          <w:color w:val="auto"/>
          <w:sz w:val="24"/>
          <w:szCs w:val="24"/>
        </w:rPr>
        <w:t xml:space="preserve">: </w:t>
      </w:r>
    </w:p>
    <w:p w14:paraId="7954F4C0" w14:textId="77777777" w:rsidR="00416B7C" w:rsidRPr="00B43027" w:rsidRDefault="00416B7C" w:rsidP="00C24FED">
      <w:pPr>
        <w:pStyle w:val="list-bullet"/>
        <w:spacing w:line="240" w:lineRule="auto"/>
        <w:ind w:left="0"/>
        <w:rPr>
          <w:rFonts w:cs="Times New Roman"/>
          <w:color w:val="auto"/>
          <w:sz w:val="24"/>
          <w:szCs w:val="24"/>
        </w:rPr>
      </w:pPr>
      <w:r w:rsidRPr="00B43027">
        <w:rPr>
          <w:rFonts w:cs="Times New Roman"/>
          <w:color w:val="auto"/>
          <w:sz w:val="24"/>
          <w:szCs w:val="24"/>
        </w:rPr>
        <w:t xml:space="preserve">в ходе обсуждения учебного материала, планирования и осуществления учебного проекта; </w:t>
      </w:r>
    </w:p>
    <w:p w14:paraId="4B3E5C2A" w14:textId="77777777" w:rsidR="00416B7C" w:rsidRPr="00B43027" w:rsidRDefault="00416B7C" w:rsidP="00C24FED">
      <w:pPr>
        <w:pStyle w:val="list-bullet"/>
        <w:spacing w:line="240" w:lineRule="auto"/>
        <w:ind w:left="0"/>
        <w:rPr>
          <w:rFonts w:cs="Times New Roman"/>
          <w:color w:val="auto"/>
          <w:sz w:val="24"/>
          <w:szCs w:val="24"/>
        </w:rPr>
      </w:pPr>
      <w:r w:rsidRPr="00B43027">
        <w:rPr>
          <w:rFonts w:cs="Times New Roman"/>
          <w:color w:val="auto"/>
          <w:sz w:val="24"/>
          <w:szCs w:val="24"/>
        </w:rPr>
        <w:t>в рамках публичного представления результатов проектной деятельности;</w:t>
      </w:r>
    </w:p>
    <w:p w14:paraId="32629F2F" w14:textId="77777777" w:rsidR="00416B7C" w:rsidRPr="00B43027" w:rsidRDefault="00416B7C" w:rsidP="00C24FED">
      <w:pPr>
        <w:pStyle w:val="list-bullet"/>
        <w:spacing w:line="240" w:lineRule="auto"/>
        <w:ind w:left="0"/>
        <w:rPr>
          <w:rFonts w:cs="Times New Roman"/>
          <w:color w:val="auto"/>
          <w:sz w:val="24"/>
          <w:szCs w:val="24"/>
        </w:rPr>
      </w:pPr>
      <w:r w:rsidRPr="00B43027">
        <w:rPr>
          <w:rFonts w:cs="Times New Roman"/>
          <w:color w:val="auto"/>
          <w:sz w:val="24"/>
          <w:szCs w:val="24"/>
        </w:rPr>
        <w:t>в ходе совместного решения задачи с использованием облачных сервисов;</w:t>
      </w:r>
    </w:p>
    <w:p w14:paraId="0C81A572" w14:textId="77777777" w:rsidR="00416B7C" w:rsidRPr="00B43027" w:rsidRDefault="00416B7C" w:rsidP="00C24FED">
      <w:pPr>
        <w:pStyle w:val="list-bullet"/>
        <w:spacing w:line="240" w:lineRule="auto"/>
        <w:ind w:left="0"/>
        <w:rPr>
          <w:rFonts w:cs="Times New Roman"/>
          <w:color w:val="auto"/>
          <w:sz w:val="24"/>
          <w:szCs w:val="24"/>
        </w:rPr>
      </w:pPr>
      <w:r w:rsidRPr="00B43027">
        <w:rPr>
          <w:rFonts w:cs="Times New Roman"/>
          <w:color w:val="auto"/>
          <w:sz w:val="24"/>
          <w:szCs w:val="24"/>
        </w:rPr>
        <w:t xml:space="preserve">в ходе общения с представителями других культур, в частности в социальных сетях. </w:t>
      </w:r>
    </w:p>
    <w:p w14:paraId="64B4B1F2" w14:textId="77777777" w:rsidR="00416B7C" w:rsidRPr="00B43027" w:rsidRDefault="00416B7C" w:rsidP="00C24FED">
      <w:pPr>
        <w:pStyle w:val="body"/>
        <w:spacing w:line="240" w:lineRule="auto"/>
        <w:rPr>
          <w:rFonts w:cs="Times New Roman"/>
          <w:color w:val="auto"/>
          <w:sz w:val="24"/>
          <w:szCs w:val="24"/>
        </w:rPr>
      </w:pPr>
      <w:r w:rsidRPr="00B43027">
        <w:rPr>
          <w:rStyle w:val="Italic"/>
          <w:rFonts w:cs="Times New Roman"/>
          <w:color w:val="auto"/>
          <w:sz w:val="24"/>
          <w:szCs w:val="24"/>
        </w:rPr>
        <w:t>Совместная деятельность</w:t>
      </w:r>
      <w:r w:rsidRPr="00B43027">
        <w:rPr>
          <w:rFonts w:cs="Times New Roman"/>
          <w:color w:val="auto"/>
          <w:sz w:val="24"/>
          <w:szCs w:val="24"/>
        </w:rPr>
        <w:t>:</w:t>
      </w:r>
    </w:p>
    <w:p w14:paraId="031B7F36" w14:textId="77777777" w:rsidR="00416B7C" w:rsidRPr="00B43027" w:rsidRDefault="00416B7C" w:rsidP="00C24FED">
      <w:pPr>
        <w:pStyle w:val="list-bullet"/>
        <w:spacing w:line="240" w:lineRule="auto"/>
        <w:ind w:left="0"/>
        <w:rPr>
          <w:rFonts w:cs="Times New Roman"/>
          <w:color w:val="auto"/>
          <w:sz w:val="24"/>
          <w:szCs w:val="24"/>
        </w:rPr>
      </w:pPr>
      <w:r w:rsidRPr="00B43027">
        <w:rPr>
          <w:rFonts w:cs="Times New Roman"/>
          <w:color w:val="auto"/>
          <w:sz w:val="24"/>
          <w:szCs w:val="24"/>
        </w:rPr>
        <w:t xml:space="preserve">понимать и использовать преимущества командной работы при реализации учебного проекта; </w:t>
      </w:r>
    </w:p>
    <w:p w14:paraId="50EBFC7A" w14:textId="77777777" w:rsidR="00416B7C" w:rsidRPr="00B43027" w:rsidRDefault="00416B7C" w:rsidP="00C24FED">
      <w:pPr>
        <w:pStyle w:val="list-bullet"/>
        <w:spacing w:line="240" w:lineRule="auto"/>
        <w:ind w:left="0"/>
        <w:rPr>
          <w:rFonts w:cs="Times New Roman"/>
          <w:color w:val="auto"/>
          <w:sz w:val="24"/>
          <w:szCs w:val="24"/>
        </w:rPr>
      </w:pPr>
      <w:r w:rsidRPr="00B43027">
        <w:rPr>
          <w:rFonts w:cs="Times New Roman"/>
          <w:color w:val="auto"/>
          <w:sz w:val="24"/>
          <w:szCs w:val="24"/>
        </w:rPr>
        <w:t>понимать необходимость выработки знаково-символических средств как необходимого условия успешной проектной деятельности;</w:t>
      </w:r>
    </w:p>
    <w:p w14:paraId="0841C791" w14:textId="77777777" w:rsidR="00416B7C" w:rsidRPr="00B43027" w:rsidRDefault="00416B7C" w:rsidP="00C24FED">
      <w:pPr>
        <w:pStyle w:val="list-bullet"/>
        <w:spacing w:line="240" w:lineRule="auto"/>
        <w:ind w:left="0"/>
        <w:rPr>
          <w:rFonts w:cs="Times New Roman"/>
          <w:color w:val="auto"/>
          <w:sz w:val="24"/>
          <w:szCs w:val="24"/>
        </w:rPr>
      </w:pPr>
      <w:r w:rsidRPr="00B43027">
        <w:rPr>
          <w:rFonts w:cs="Times New Roman"/>
          <w:color w:val="auto"/>
          <w:sz w:val="24"/>
          <w:szCs w:val="24"/>
        </w:rPr>
        <w:lastRenderedPageBreak/>
        <w:t xml:space="preserve">уметь адекватно интерпретировать высказывания собеседника — участника совместной деятельности; </w:t>
      </w:r>
    </w:p>
    <w:p w14:paraId="5E91B7BA" w14:textId="77777777" w:rsidR="00416B7C" w:rsidRPr="00B43027" w:rsidRDefault="00416B7C" w:rsidP="00C24FED">
      <w:pPr>
        <w:pStyle w:val="list-bullet"/>
        <w:spacing w:line="240" w:lineRule="auto"/>
        <w:ind w:left="0"/>
        <w:rPr>
          <w:rFonts w:cs="Times New Roman"/>
          <w:color w:val="auto"/>
          <w:sz w:val="24"/>
          <w:szCs w:val="24"/>
        </w:rPr>
      </w:pPr>
      <w:r w:rsidRPr="00B43027">
        <w:rPr>
          <w:rFonts w:cs="Times New Roman"/>
          <w:color w:val="auto"/>
          <w:sz w:val="24"/>
          <w:szCs w:val="24"/>
        </w:rPr>
        <w:t>владеть навыками отстаивания своей точки зрения, используя при этом законы логики;</w:t>
      </w:r>
    </w:p>
    <w:p w14:paraId="1742414D" w14:textId="77777777" w:rsidR="00416B7C" w:rsidRPr="00B43027" w:rsidRDefault="00416B7C" w:rsidP="00C24FED">
      <w:pPr>
        <w:pStyle w:val="list-bullet"/>
        <w:spacing w:line="240" w:lineRule="auto"/>
        <w:ind w:left="0"/>
        <w:rPr>
          <w:rFonts w:cs="Times New Roman"/>
          <w:color w:val="auto"/>
          <w:sz w:val="24"/>
          <w:szCs w:val="24"/>
        </w:rPr>
      </w:pPr>
      <w:r w:rsidRPr="00B43027">
        <w:rPr>
          <w:rFonts w:cs="Times New Roman"/>
          <w:color w:val="auto"/>
          <w:sz w:val="24"/>
          <w:szCs w:val="24"/>
        </w:rPr>
        <w:t xml:space="preserve">уметь распознавать некорректную аргументацию. </w:t>
      </w:r>
    </w:p>
    <w:p w14:paraId="63CFDB92" w14:textId="77777777" w:rsidR="00416B7C" w:rsidRPr="00B43027" w:rsidRDefault="00416B7C" w:rsidP="00C24FED">
      <w:pPr>
        <w:pStyle w:val="h2"/>
        <w:spacing w:before="0" w:after="0" w:line="240" w:lineRule="auto"/>
        <w:rPr>
          <w:rFonts w:cs="Times New Roman"/>
          <w:color w:val="auto"/>
          <w:sz w:val="24"/>
          <w:szCs w:val="24"/>
        </w:rPr>
      </w:pPr>
      <w:r w:rsidRPr="00B43027">
        <w:rPr>
          <w:rFonts w:cs="Times New Roman"/>
          <w:color w:val="auto"/>
          <w:sz w:val="24"/>
          <w:szCs w:val="24"/>
        </w:rPr>
        <w:t>Предметные результаты</w:t>
      </w:r>
    </w:p>
    <w:p w14:paraId="38275D83" w14:textId="77777777" w:rsidR="00416B7C" w:rsidRPr="00B43027" w:rsidRDefault="00416B7C" w:rsidP="00C24FED">
      <w:pPr>
        <w:pStyle w:val="body"/>
        <w:spacing w:line="240" w:lineRule="auto"/>
        <w:rPr>
          <w:rFonts w:cs="Times New Roman"/>
          <w:color w:val="auto"/>
          <w:sz w:val="24"/>
          <w:szCs w:val="24"/>
        </w:rPr>
      </w:pPr>
      <w:r w:rsidRPr="00B43027">
        <w:rPr>
          <w:rFonts w:cs="Times New Roman"/>
          <w:color w:val="auto"/>
          <w:sz w:val="24"/>
          <w:szCs w:val="24"/>
        </w:rPr>
        <w:t xml:space="preserve">По завершении обучения учащийся должен иметь сформированные образовательные результаты, соотнесённые с каждым из модулей. </w:t>
      </w:r>
    </w:p>
    <w:p w14:paraId="593B2C87" w14:textId="77777777" w:rsidR="00416B7C" w:rsidRPr="00B43027" w:rsidRDefault="00416B7C" w:rsidP="00C24FED">
      <w:pPr>
        <w:pStyle w:val="h4"/>
        <w:spacing w:before="0" w:after="0" w:line="240" w:lineRule="auto"/>
        <w:rPr>
          <w:rFonts w:cs="Times New Roman"/>
          <w:color w:val="auto"/>
          <w:sz w:val="24"/>
          <w:szCs w:val="24"/>
        </w:rPr>
      </w:pPr>
      <w:r w:rsidRPr="00B43027">
        <w:rPr>
          <w:rFonts w:cs="Times New Roman"/>
          <w:color w:val="auto"/>
          <w:sz w:val="24"/>
          <w:szCs w:val="24"/>
        </w:rPr>
        <w:t>Модуль «Производство и технология»</w:t>
      </w:r>
    </w:p>
    <w:p w14:paraId="4E280AE3" w14:textId="77777777" w:rsidR="00416B7C" w:rsidRPr="00B43027" w:rsidRDefault="00416B7C" w:rsidP="00C24FED">
      <w:pPr>
        <w:pStyle w:val="h2-first"/>
        <w:spacing w:before="0" w:after="0" w:line="240" w:lineRule="auto"/>
        <w:rPr>
          <w:rFonts w:cs="Times New Roman"/>
          <w:color w:val="auto"/>
          <w:sz w:val="24"/>
          <w:szCs w:val="24"/>
        </w:rPr>
      </w:pPr>
      <w:r w:rsidRPr="00B43027">
        <w:rPr>
          <w:rFonts w:cs="Times New Roman"/>
          <w:color w:val="auto"/>
          <w:sz w:val="24"/>
          <w:szCs w:val="24"/>
        </w:rPr>
        <w:t>5—6 классы:</w:t>
      </w:r>
    </w:p>
    <w:p w14:paraId="71368A1E" w14:textId="77777777" w:rsidR="00416B7C" w:rsidRPr="00B43027" w:rsidRDefault="00416B7C" w:rsidP="00C24FED">
      <w:pPr>
        <w:pStyle w:val="list-bullet"/>
        <w:spacing w:line="240" w:lineRule="auto"/>
        <w:ind w:left="0"/>
        <w:rPr>
          <w:rFonts w:cs="Times New Roman"/>
          <w:color w:val="auto"/>
          <w:sz w:val="24"/>
          <w:szCs w:val="24"/>
        </w:rPr>
      </w:pPr>
      <w:r w:rsidRPr="00B43027">
        <w:rPr>
          <w:rFonts w:cs="Times New Roman"/>
          <w:color w:val="auto"/>
          <w:sz w:val="24"/>
          <w:szCs w:val="24"/>
        </w:rPr>
        <w:t xml:space="preserve">характеризовать роль техники и технологий для прогрессивного развития общества; </w:t>
      </w:r>
    </w:p>
    <w:p w14:paraId="545D9111" w14:textId="77777777" w:rsidR="00416B7C" w:rsidRPr="00B43027" w:rsidRDefault="00416B7C" w:rsidP="00C24FED">
      <w:pPr>
        <w:pStyle w:val="list-bullet"/>
        <w:spacing w:line="240" w:lineRule="auto"/>
        <w:ind w:left="0"/>
        <w:rPr>
          <w:rFonts w:cs="Times New Roman"/>
          <w:color w:val="auto"/>
          <w:sz w:val="24"/>
          <w:szCs w:val="24"/>
        </w:rPr>
      </w:pPr>
      <w:r w:rsidRPr="00B43027">
        <w:rPr>
          <w:rFonts w:cs="Times New Roman"/>
          <w:color w:val="auto"/>
          <w:sz w:val="24"/>
          <w:szCs w:val="24"/>
        </w:rPr>
        <w:t>характеризовать роль техники и технологий в цифровом социуме;</w:t>
      </w:r>
    </w:p>
    <w:p w14:paraId="24930FDF" w14:textId="77777777" w:rsidR="00416B7C" w:rsidRPr="00B43027" w:rsidRDefault="00416B7C" w:rsidP="00C24FED">
      <w:pPr>
        <w:pStyle w:val="list-bullet"/>
        <w:spacing w:line="240" w:lineRule="auto"/>
        <w:ind w:left="0"/>
        <w:rPr>
          <w:rFonts w:cs="Times New Roman"/>
          <w:color w:val="auto"/>
          <w:sz w:val="24"/>
          <w:szCs w:val="24"/>
        </w:rPr>
      </w:pPr>
      <w:r w:rsidRPr="00B43027">
        <w:rPr>
          <w:rFonts w:cs="Times New Roman"/>
          <w:color w:val="auto"/>
          <w:sz w:val="24"/>
          <w:szCs w:val="24"/>
        </w:rPr>
        <w:t>выявлять причины и последствия развития техники и технологий;</w:t>
      </w:r>
    </w:p>
    <w:p w14:paraId="38D4978F" w14:textId="77777777" w:rsidR="00416B7C" w:rsidRPr="00B43027" w:rsidRDefault="00416B7C" w:rsidP="00C24FED">
      <w:pPr>
        <w:pStyle w:val="list-bullet"/>
        <w:spacing w:line="240" w:lineRule="auto"/>
        <w:ind w:left="0"/>
        <w:rPr>
          <w:rFonts w:cs="Times New Roman"/>
          <w:color w:val="auto"/>
          <w:sz w:val="24"/>
          <w:szCs w:val="24"/>
        </w:rPr>
      </w:pPr>
      <w:r w:rsidRPr="00B43027">
        <w:rPr>
          <w:rFonts w:cs="Times New Roman"/>
          <w:color w:val="auto"/>
          <w:sz w:val="24"/>
          <w:szCs w:val="24"/>
        </w:rPr>
        <w:t>характеризовать виды современных технологий и определять перспективы их развития;</w:t>
      </w:r>
    </w:p>
    <w:p w14:paraId="4EC70F9B" w14:textId="77777777" w:rsidR="00416B7C" w:rsidRPr="00B43027" w:rsidRDefault="00416B7C" w:rsidP="00C24FED">
      <w:pPr>
        <w:pStyle w:val="list-bullet"/>
        <w:spacing w:line="240" w:lineRule="auto"/>
        <w:ind w:left="0"/>
        <w:rPr>
          <w:rFonts w:cs="Times New Roman"/>
          <w:color w:val="auto"/>
          <w:sz w:val="24"/>
          <w:szCs w:val="24"/>
        </w:rPr>
      </w:pPr>
      <w:r w:rsidRPr="00B43027">
        <w:rPr>
          <w:rFonts w:cs="Times New Roman"/>
          <w:color w:val="auto"/>
          <w:sz w:val="24"/>
          <w:szCs w:val="24"/>
        </w:rPr>
        <w:t xml:space="preserve">уметь строить учебную и практическую деятельность в соответствии со структурой технологии: этапами, операциями, действиями; </w:t>
      </w:r>
    </w:p>
    <w:p w14:paraId="45AE9229" w14:textId="77777777" w:rsidR="00416B7C" w:rsidRPr="00B43027" w:rsidRDefault="00416B7C" w:rsidP="00C24FED">
      <w:pPr>
        <w:pStyle w:val="list-bullet"/>
        <w:spacing w:line="240" w:lineRule="auto"/>
        <w:ind w:left="0"/>
        <w:rPr>
          <w:rFonts w:cs="Times New Roman"/>
          <w:color w:val="auto"/>
          <w:sz w:val="24"/>
          <w:szCs w:val="24"/>
        </w:rPr>
      </w:pPr>
      <w:r w:rsidRPr="00B43027">
        <w:rPr>
          <w:rFonts w:cs="Times New Roman"/>
          <w:color w:val="auto"/>
          <w:sz w:val="24"/>
          <w:szCs w:val="24"/>
        </w:rPr>
        <w:t>научиться конструировать, оценивать и использовать модели в познавательной и практической деятельности;</w:t>
      </w:r>
    </w:p>
    <w:p w14:paraId="552A1B77" w14:textId="77777777" w:rsidR="00416B7C" w:rsidRPr="00B43027" w:rsidRDefault="00416B7C" w:rsidP="00C24FED">
      <w:pPr>
        <w:pStyle w:val="list-bullet"/>
        <w:spacing w:line="240" w:lineRule="auto"/>
        <w:ind w:left="0"/>
        <w:rPr>
          <w:rFonts w:cs="Times New Roman"/>
          <w:color w:val="auto"/>
          <w:sz w:val="24"/>
          <w:szCs w:val="24"/>
        </w:rPr>
      </w:pPr>
      <w:r w:rsidRPr="00B43027">
        <w:rPr>
          <w:rFonts w:cs="Times New Roman"/>
          <w:color w:val="auto"/>
          <w:sz w:val="24"/>
          <w:szCs w:val="24"/>
        </w:rPr>
        <w:t>организовывать рабочее место в соответствии с требованиями безопасности;</w:t>
      </w:r>
    </w:p>
    <w:p w14:paraId="4B6C85A3" w14:textId="77777777" w:rsidR="00416B7C" w:rsidRPr="00B43027" w:rsidRDefault="00416B7C" w:rsidP="00C24FED">
      <w:pPr>
        <w:pStyle w:val="list-bullet"/>
        <w:spacing w:line="240" w:lineRule="auto"/>
        <w:ind w:left="0"/>
        <w:rPr>
          <w:rFonts w:cs="Times New Roman"/>
          <w:color w:val="auto"/>
          <w:sz w:val="24"/>
          <w:szCs w:val="24"/>
        </w:rPr>
      </w:pPr>
      <w:r w:rsidRPr="00B43027">
        <w:rPr>
          <w:rFonts w:cs="Times New Roman"/>
          <w:color w:val="auto"/>
          <w:sz w:val="24"/>
          <w:szCs w:val="24"/>
        </w:rPr>
        <w:t>соблюдать правила безопасности;</w:t>
      </w:r>
    </w:p>
    <w:p w14:paraId="1D4F9D27" w14:textId="77777777" w:rsidR="00416B7C" w:rsidRPr="00B43027" w:rsidRDefault="00416B7C" w:rsidP="00C24FED">
      <w:pPr>
        <w:pStyle w:val="list-bullet"/>
        <w:spacing w:line="240" w:lineRule="auto"/>
        <w:ind w:left="0"/>
        <w:rPr>
          <w:rFonts w:cs="Times New Roman"/>
          <w:color w:val="auto"/>
          <w:sz w:val="24"/>
          <w:szCs w:val="24"/>
        </w:rPr>
      </w:pPr>
      <w:r w:rsidRPr="00B43027">
        <w:rPr>
          <w:rFonts w:cs="Times New Roman"/>
          <w:color w:val="auto"/>
          <w:sz w:val="24"/>
          <w:szCs w:val="24"/>
        </w:rPr>
        <w:t>использовать различные материалы (древесина, металлы и сплавы, полимеры, текстиль, сельскохозяйственная продукция);</w:t>
      </w:r>
    </w:p>
    <w:p w14:paraId="124C99F7" w14:textId="77777777" w:rsidR="00416B7C" w:rsidRPr="00B43027" w:rsidRDefault="00416B7C" w:rsidP="00C24FED">
      <w:pPr>
        <w:pStyle w:val="list-bullet"/>
        <w:spacing w:line="240" w:lineRule="auto"/>
        <w:ind w:left="0"/>
        <w:rPr>
          <w:rFonts w:cs="Times New Roman"/>
          <w:color w:val="auto"/>
          <w:sz w:val="24"/>
          <w:szCs w:val="24"/>
        </w:rPr>
      </w:pPr>
      <w:r w:rsidRPr="00B43027">
        <w:rPr>
          <w:rFonts w:cs="Times New Roman"/>
          <w:color w:val="auto"/>
          <w:sz w:val="24"/>
          <w:szCs w:val="24"/>
        </w:rPr>
        <w:t>уметь создавать, применять и преобразовывать знаки и символы, модели и схемы для решения учебных и производственных задач;</w:t>
      </w:r>
    </w:p>
    <w:p w14:paraId="1FBB666F" w14:textId="77777777" w:rsidR="00416B7C" w:rsidRPr="00B43027" w:rsidRDefault="00416B7C" w:rsidP="00C24FED">
      <w:pPr>
        <w:pStyle w:val="list-bullet"/>
        <w:spacing w:line="240" w:lineRule="auto"/>
        <w:ind w:left="0"/>
        <w:rPr>
          <w:rFonts w:cs="Times New Roman"/>
          <w:color w:val="auto"/>
          <w:sz w:val="24"/>
          <w:szCs w:val="24"/>
        </w:rPr>
      </w:pPr>
      <w:r w:rsidRPr="00B43027">
        <w:rPr>
          <w:rFonts w:cs="Times New Roman"/>
          <w:color w:val="auto"/>
          <w:sz w:val="24"/>
          <w:szCs w:val="24"/>
        </w:rPr>
        <w:t>получить возможность научиться коллективно решать задачи с использованием облачных сервисов;</w:t>
      </w:r>
    </w:p>
    <w:p w14:paraId="735571A9" w14:textId="77777777" w:rsidR="00416B7C" w:rsidRPr="00B43027" w:rsidRDefault="00416B7C" w:rsidP="00C24FED">
      <w:pPr>
        <w:pStyle w:val="list-bullet"/>
        <w:spacing w:line="240" w:lineRule="auto"/>
        <w:ind w:left="0"/>
        <w:rPr>
          <w:rFonts w:cs="Times New Roman"/>
          <w:color w:val="auto"/>
          <w:sz w:val="24"/>
          <w:szCs w:val="24"/>
        </w:rPr>
      </w:pPr>
      <w:r w:rsidRPr="00B43027">
        <w:rPr>
          <w:rFonts w:cs="Times New Roman"/>
          <w:color w:val="auto"/>
          <w:sz w:val="24"/>
          <w:szCs w:val="24"/>
        </w:rPr>
        <w:t>оперировать понятием «биотехнология»;</w:t>
      </w:r>
    </w:p>
    <w:p w14:paraId="2FF64938" w14:textId="77777777" w:rsidR="00416B7C" w:rsidRPr="00B43027" w:rsidRDefault="00416B7C" w:rsidP="00C24FED">
      <w:pPr>
        <w:pStyle w:val="list-bullet"/>
        <w:spacing w:line="240" w:lineRule="auto"/>
        <w:ind w:left="0"/>
        <w:rPr>
          <w:rFonts w:cs="Times New Roman"/>
          <w:color w:val="auto"/>
          <w:sz w:val="24"/>
          <w:szCs w:val="24"/>
        </w:rPr>
      </w:pPr>
      <w:r w:rsidRPr="00B43027">
        <w:rPr>
          <w:rFonts w:cs="Times New Roman"/>
          <w:color w:val="auto"/>
          <w:sz w:val="24"/>
          <w:szCs w:val="24"/>
        </w:rPr>
        <w:lastRenderedPageBreak/>
        <w:t>классифицировать методы очистки воды, использовать фильтрование воды;</w:t>
      </w:r>
    </w:p>
    <w:p w14:paraId="1663C7AE" w14:textId="77777777" w:rsidR="00416B7C" w:rsidRPr="00B43027" w:rsidRDefault="00416B7C" w:rsidP="00C24FED">
      <w:pPr>
        <w:pStyle w:val="list-bullet"/>
        <w:spacing w:line="240" w:lineRule="auto"/>
        <w:ind w:left="0"/>
        <w:rPr>
          <w:rFonts w:cs="Times New Roman"/>
          <w:color w:val="auto"/>
          <w:spacing w:val="1"/>
          <w:sz w:val="24"/>
          <w:szCs w:val="24"/>
        </w:rPr>
      </w:pPr>
      <w:r w:rsidRPr="00B43027">
        <w:rPr>
          <w:rFonts w:cs="Times New Roman"/>
          <w:color w:val="auto"/>
          <w:spacing w:val="1"/>
          <w:sz w:val="24"/>
          <w:szCs w:val="24"/>
        </w:rPr>
        <w:t>оперировать понятиями «биоэнергетика», «биометаногенез».</w:t>
      </w:r>
    </w:p>
    <w:p w14:paraId="0CF02BFD" w14:textId="77777777" w:rsidR="00416B7C" w:rsidRPr="00B43027" w:rsidRDefault="00416B7C" w:rsidP="00C24FED">
      <w:pPr>
        <w:pStyle w:val="h2"/>
        <w:spacing w:before="0" w:after="0" w:line="240" w:lineRule="auto"/>
        <w:rPr>
          <w:rFonts w:cs="Times New Roman"/>
          <w:color w:val="auto"/>
          <w:sz w:val="24"/>
          <w:szCs w:val="24"/>
        </w:rPr>
      </w:pPr>
      <w:r w:rsidRPr="00B43027">
        <w:rPr>
          <w:rFonts w:cs="Times New Roman"/>
          <w:color w:val="auto"/>
          <w:sz w:val="24"/>
          <w:szCs w:val="24"/>
        </w:rPr>
        <w:t>7—9 классы:</w:t>
      </w:r>
    </w:p>
    <w:p w14:paraId="74D45137" w14:textId="77777777" w:rsidR="00416B7C" w:rsidRPr="00B43027" w:rsidRDefault="00416B7C" w:rsidP="00C24FED">
      <w:pPr>
        <w:pStyle w:val="list-bullet"/>
        <w:spacing w:line="240" w:lineRule="auto"/>
        <w:ind w:left="0"/>
        <w:rPr>
          <w:rFonts w:cs="Times New Roman"/>
          <w:color w:val="auto"/>
          <w:sz w:val="24"/>
          <w:szCs w:val="24"/>
        </w:rPr>
      </w:pPr>
      <w:r w:rsidRPr="00B43027">
        <w:rPr>
          <w:rFonts w:cs="Times New Roman"/>
          <w:color w:val="auto"/>
          <w:sz w:val="24"/>
          <w:szCs w:val="24"/>
        </w:rPr>
        <w:t>перечислять и характеризовать виды современных технологий;</w:t>
      </w:r>
    </w:p>
    <w:p w14:paraId="103C8FB0" w14:textId="77777777" w:rsidR="00416B7C" w:rsidRPr="00B43027" w:rsidRDefault="00416B7C" w:rsidP="00C24FED">
      <w:pPr>
        <w:pStyle w:val="list-bullet"/>
        <w:spacing w:line="240" w:lineRule="auto"/>
        <w:ind w:left="0"/>
        <w:rPr>
          <w:rFonts w:cs="Times New Roman"/>
          <w:color w:val="auto"/>
          <w:sz w:val="24"/>
          <w:szCs w:val="24"/>
        </w:rPr>
      </w:pPr>
      <w:r w:rsidRPr="00B43027">
        <w:rPr>
          <w:rFonts w:cs="Times New Roman"/>
          <w:color w:val="auto"/>
          <w:sz w:val="24"/>
          <w:szCs w:val="24"/>
        </w:rPr>
        <w:t>применять технологии для решения возникающих задач;</w:t>
      </w:r>
    </w:p>
    <w:p w14:paraId="7E610B35" w14:textId="77777777" w:rsidR="00416B7C" w:rsidRPr="00B43027" w:rsidRDefault="00416B7C" w:rsidP="00C24FED">
      <w:pPr>
        <w:pStyle w:val="list-bullet"/>
        <w:spacing w:line="240" w:lineRule="auto"/>
        <w:ind w:left="0"/>
        <w:rPr>
          <w:rFonts w:cs="Times New Roman"/>
          <w:color w:val="auto"/>
          <w:sz w:val="24"/>
          <w:szCs w:val="24"/>
        </w:rPr>
      </w:pPr>
      <w:r w:rsidRPr="00B43027">
        <w:rPr>
          <w:rFonts w:cs="Times New Roman"/>
          <w:color w:val="auto"/>
          <w:sz w:val="24"/>
          <w:szCs w:val="24"/>
        </w:rPr>
        <w:t xml:space="preserve">овладеть методами учебной, исследовательской и проектной деятельности, решения творческих задач, проектирования, моделирования, конструирования и эстетического оформления изделий; </w:t>
      </w:r>
    </w:p>
    <w:p w14:paraId="6BF7D9E7" w14:textId="77777777" w:rsidR="00416B7C" w:rsidRPr="00B43027" w:rsidRDefault="00416B7C" w:rsidP="00C24FED">
      <w:pPr>
        <w:pStyle w:val="list-bullet"/>
        <w:spacing w:line="240" w:lineRule="auto"/>
        <w:ind w:left="0"/>
        <w:rPr>
          <w:rFonts w:cs="Times New Roman"/>
          <w:color w:val="auto"/>
          <w:sz w:val="24"/>
          <w:szCs w:val="24"/>
        </w:rPr>
      </w:pPr>
      <w:r w:rsidRPr="00B43027">
        <w:rPr>
          <w:rFonts w:cs="Times New Roman"/>
          <w:color w:val="auto"/>
          <w:sz w:val="24"/>
          <w:szCs w:val="24"/>
        </w:rPr>
        <w:t>приводить примеры не только функциональных, но и эстетичных промышленных изделий;</w:t>
      </w:r>
    </w:p>
    <w:p w14:paraId="1E6F5141" w14:textId="77777777" w:rsidR="00416B7C" w:rsidRPr="00B43027" w:rsidRDefault="00416B7C" w:rsidP="00C24FED">
      <w:pPr>
        <w:pStyle w:val="list-bullet"/>
        <w:spacing w:line="240" w:lineRule="auto"/>
        <w:ind w:left="0"/>
        <w:rPr>
          <w:rFonts w:cs="Times New Roman"/>
          <w:color w:val="auto"/>
          <w:sz w:val="24"/>
          <w:szCs w:val="24"/>
        </w:rPr>
      </w:pPr>
      <w:r w:rsidRPr="00B43027">
        <w:rPr>
          <w:rFonts w:cs="Times New Roman"/>
          <w:color w:val="auto"/>
          <w:sz w:val="24"/>
          <w:szCs w:val="24"/>
        </w:rPr>
        <w:t>овладеть информационно-когнитивными технологиями преобразования данных в информацию и информации в знание;</w:t>
      </w:r>
    </w:p>
    <w:p w14:paraId="2F8CF877" w14:textId="77777777" w:rsidR="00416B7C" w:rsidRPr="00B43027" w:rsidRDefault="00416B7C" w:rsidP="00C24FED">
      <w:pPr>
        <w:pStyle w:val="list-bullet"/>
        <w:spacing w:line="240" w:lineRule="auto"/>
        <w:ind w:left="0"/>
        <w:rPr>
          <w:rFonts w:cs="Times New Roman"/>
          <w:color w:val="auto"/>
          <w:sz w:val="24"/>
          <w:szCs w:val="24"/>
        </w:rPr>
      </w:pPr>
      <w:r w:rsidRPr="00B43027">
        <w:rPr>
          <w:rFonts w:cs="Times New Roman"/>
          <w:color w:val="auto"/>
          <w:sz w:val="24"/>
          <w:szCs w:val="24"/>
        </w:rPr>
        <w:t>перечислять инструменты и оборудование, используемое при обработке различных материалов (древесины, металлов и сплавов, полимеров, текстиля, сельскохозяйственной продукции, продуктов питания);</w:t>
      </w:r>
    </w:p>
    <w:p w14:paraId="4E24BC81" w14:textId="77777777" w:rsidR="00416B7C" w:rsidRPr="00B43027" w:rsidRDefault="00416B7C" w:rsidP="00C24FED">
      <w:pPr>
        <w:pStyle w:val="list-bullet"/>
        <w:spacing w:line="240" w:lineRule="auto"/>
        <w:ind w:left="0"/>
        <w:rPr>
          <w:rFonts w:cs="Times New Roman"/>
          <w:color w:val="auto"/>
          <w:sz w:val="24"/>
          <w:szCs w:val="24"/>
        </w:rPr>
      </w:pPr>
      <w:r w:rsidRPr="00B43027">
        <w:rPr>
          <w:rFonts w:cs="Times New Roman"/>
          <w:color w:val="auto"/>
          <w:sz w:val="24"/>
          <w:szCs w:val="24"/>
        </w:rPr>
        <w:t>оценивать области применения технологий, понимать их возможности и ограничения;</w:t>
      </w:r>
    </w:p>
    <w:p w14:paraId="72608171" w14:textId="77777777" w:rsidR="00416B7C" w:rsidRPr="00B43027" w:rsidRDefault="00416B7C" w:rsidP="00C24FED">
      <w:pPr>
        <w:pStyle w:val="list-bullet"/>
        <w:spacing w:line="240" w:lineRule="auto"/>
        <w:ind w:left="0"/>
        <w:rPr>
          <w:rFonts w:cs="Times New Roman"/>
          <w:color w:val="auto"/>
          <w:sz w:val="24"/>
          <w:szCs w:val="24"/>
        </w:rPr>
      </w:pPr>
      <w:r w:rsidRPr="00B43027">
        <w:rPr>
          <w:rFonts w:cs="Times New Roman"/>
          <w:color w:val="auto"/>
          <w:sz w:val="24"/>
          <w:szCs w:val="24"/>
        </w:rPr>
        <w:t>оценивать условия применимости технологии с позиций экологической защищённости;</w:t>
      </w:r>
    </w:p>
    <w:p w14:paraId="7B52D16B" w14:textId="77777777" w:rsidR="00416B7C" w:rsidRPr="00B43027" w:rsidRDefault="00416B7C" w:rsidP="00C24FED">
      <w:pPr>
        <w:pStyle w:val="list-bullet"/>
        <w:spacing w:line="240" w:lineRule="auto"/>
        <w:ind w:left="0"/>
        <w:rPr>
          <w:rFonts w:cs="Times New Roman"/>
          <w:color w:val="auto"/>
          <w:sz w:val="24"/>
          <w:szCs w:val="24"/>
        </w:rPr>
      </w:pPr>
      <w:r w:rsidRPr="00B43027">
        <w:rPr>
          <w:rFonts w:cs="Times New Roman"/>
          <w:color w:val="auto"/>
          <w:sz w:val="24"/>
          <w:szCs w:val="24"/>
        </w:rPr>
        <w:t>получить возможность научиться модернизировать и создавать технологии обработки известных материалов;</w:t>
      </w:r>
    </w:p>
    <w:p w14:paraId="3339025D" w14:textId="77777777" w:rsidR="00416B7C" w:rsidRPr="00B43027" w:rsidRDefault="00416B7C" w:rsidP="00C24FED">
      <w:pPr>
        <w:pStyle w:val="list-bullet"/>
        <w:spacing w:line="240" w:lineRule="auto"/>
        <w:ind w:left="0"/>
        <w:rPr>
          <w:rFonts w:cs="Times New Roman"/>
          <w:color w:val="auto"/>
          <w:sz w:val="24"/>
          <w:szCs w:val="24"/>
        </w:rPr>
      </w:pPr>
      <w:r w:rsidRPr="00B43027">
        <w:rPr>
          <w:rFonts w:cs="Times New Roman"/>
          <w:color w:val="auto"/>
          <w:sz w:val="24"/>
          <w:szCs w:val="24"/>
        </w:rPr>
        <w:t>анализировать значимые для конкретного человека потребности;</w:t>
      </w:r>
    </w:p>
    <w:p w14:paraId="2D1C7371" w14:textId="77777777" w:rsidR="00416B7C" w:rsidRPr="00B43027" w:rsidRDefault="00416B7C" w:rsidP="00C24FED">
      <w:pPr>
        <w:pStyle w:val="list-bullet"/>
        <w:spacing w:line="240" w:lineRule="auto"/>
        <w:ind w:left="0"/>
        <w:rPr>
          <w:rFonts w:cs="Times New Roman"/>
          <w:color w:val="auto"/>
          <w:sz w:val="24"/>
          <w:szCs w:val="24"/>
        </w:rPr>
      </w:pPr>
      <w:r w:rsidRPr="00B43027">
        <w:rPr>
          <w:rFonts w:cs="Times New Roman"/>
          <w:color w:val="auto"/>
          <w:sz w:val="24"/>
          <w:szCs w:val="24"/>
        </w:rPr>
        <w:t>перечислять и характеризовать продукты питания;</w:t>
      </w:r>
    </w:p>
    <w:p w14:paraId="37857EBB" w14:textId="77777777" w:rsidR="00416B7C" w:rsidRPr="00B43027" w:rsidRDefault="00416B7C" w:rsidP="00C24FED">
      <w:pPr>
        <w:pStyle w:val="list-bullet"/>
        <w:spacing w:line="240" w:lineRule="auto"/>
        <w:ind w:left="0"/>
        <w:rPr>
          <w:rFonts w:cs="Times New Roman"/>
          <w:color w:val="auto"/>
          <w:spacing w:val="-2"/>
          <w:sz w:val="24"/>
          <w:szCs w:val="24"/>
        </w:rPr>
      </w:pPr>
      <w:r w:rsidRPr="00B43027">
        <w:rPr>
          <w:rFonts w:cs="Times New Roman"/>
          <w:color w:val="auto"/>
          <w:spacing w:val="-2"/>
          <w:sz w:val="24"/>
          <w:szCs w:val="24"/>
        </w:rPr>
        <w:t>перечислять виды и названия народных промыслов и ремёсел;</w:t>
      </w:r>
    </w:p>
    <w:p w14:paraId="175BAD1E" w14:textId="77777777" w:rsidR="00416B7C" w:rsidRPr="00B43027" w:rsidRDefault="00416B7C" w:rsidP="00C24FED">
      <w:pPr>
        <w:pStyle w:val="list-bullet"/>
        <w:spacing w:line="240" w:lineRule="auto"/>
        <w:ind w:left="0"/>
        <w:rPr>
          <w:rFonts w:cs="Times New Roman"/>
          <w:color w:val="auto"/>
          <w:sz w:val="24"/>
          <w:szCs w:val="24"/>
        </w:rPr>
      </w:pPr>
      <w:r w:rsidRPr="00B43027">
        <w:rPr>
          <w:rFonts w:cs="Times New Roman"/>
          <w:color w:val="auto"/>
          <w:sz w:val="24"/>
          <w:szCs w:val="24"/>
        </w:rPr>
        <w:t>анализировать использование нанотехнологий в различных областях;</w:t>
      </w:r>
    </w:p>
    <w:p w14:paraId="330D21EE" w14:textId="77777777" w:rsidR="00416B7C" w:rsidRPr="00B43027" w:rsidRDefault="00416B7C" w:rsidP="00C24FED">
      <w:pPr>
        <w:pStyle w:val="list-bullet"/>
        <w:spacing w:line="240" w:lineRule="auto"/>
        <w:ind w:left="0"/>
        <w:rPr>
          <w:rFonts w:cs="Times New Roman"/>
          <w:color w:val="auto"/>
          <w:sz w:val="24"/>
          <w:szCs w:val="24"/>
        </w:rPr>
      </w:pPr>
      <w:r w:rsidRPr="00B43027">
        <w:rPr>
          <w:rFonts w:cs="Times New Roman"/>
          <w:color w:val="auto"/>
          <w:sz w:val="24"/>
          <w:szCs w:val="24"/>
        </w:rPr>
        <w:t>выявлять экологические проблемы;</w:t>
      </w:r>
    </w:p>
    <w:p w14:paraId="19DB6C9F" w14:textId="77777777" w:rsidR="00416B7C" w:rsidRPr="00B43027" w:rsidRDefault="00416B7C" w:rsidP="00C24FED">
      <w:pPr>
        <w:pStyle w:val="list-bullet"/>
        <w:spacing w:line="240" w:lineRule="auto"/>
        <w:ind w:left="0"/>
        <w:rPr>
          <w:rFonts w:cs="Times New Roman"/>
          <w:color w:val="auto"/>
          <w:sz w:val="24"/>
          <w:szCs w:val="24"/>
        </w:rPr>
      </w:pPr>
      <w:r w:rsidRPr="00B43027">
        <w:rPr>
          <w:rFonts w:cs="Times New Roman"/>
          <w:color w:val="auto"/>
          <w:sz w:val="24"/>
          <w:szCs w:val="24"/>
        </w:rPr>
        <w:t>применять генеалогический метод;</w:t>
      </w:r>
    </w:p>
    <w:p w14:paraId="11E2DC57" w14:textId="77777777" w:rsidR="00416B7C" w:rsidRPr="00B43027" w:rsidRDefault="00416B7C" w:rsidP="00C24FED">
      <w:pPr>
        <w:pStyle w:val="list-bullet"/>
        <w:spacing w:line="240" w:lineRule="auto"/>
        <w:ind w:left="0"/>
        <w:rPr>
          <w:rFonts w:cs="Times New Roman"/>
          <w:color w:val="auto"/>
          <w:sz w:val="24"/>
          <w:szCs w:val="24"/>
        </w:rPr>
      </w:pPr>
      <w:r w:rsidRPr="00B43027">
        <w:rPr>
          <w:rFonts w:cs="Times New Roman"/>
          <w:color w:val="auto"/>
          <w:sz w:val="24"/>
          <w:szCs w:val="24"/>
        </w:rPr>
        <w:t>анализировать роль прививок;</w:t>
      </w:r>
    </w:p>
    <w:p w14:paraId="472BC182" w14:textId="77777777" w:rsidR="00416B7C" w:rsidRPr="00B43027" w:rsidRDefault="00416B7C" w:rsidP="00C24FED">
      <w:pPr>
        <w:pStyle w:val="list-bullet"/>
        <w:spacing w:line="240" w:lineRule="auto"/>
        <w:ind w:left="0"/>
        <w:rPr>
          <w:rFonts w:cs="Times New Roman"/>
          <w:color w:val="auto"/>
          <w:sz w:val="24"/>
          <w:szCs w:val="24"/>
        </w:rPr>
      </w:pPr>
      <w:r w:rsidRPr="00B43027">
        <w:rPr>
          <w:rFonts w:cs="Times New Roman"/>
          <w:color w:val="auto"/>
          <w:sz w:val="24"/>
          <w:szCs w:val="24"/>
        </w:rPr>
        <w:t>анализировать работу биодатчиков;</w:t>
      </w:r>
    </w:p>
    <w:p w14:paraId="74AB7223" w14:textId="77777777" w:rsidR="00416B7C" w:rsidRPr="00B43027" w:rsidRDefault="00416B7C" w:rsidP="00C24FED">
      <w:pPr>
        <w:pStyle w:val="list-bullet"/>
        <w:spacing w:line="240" w:lineRule="auto"/>
        <w:ind w:left="0"/>
        <w:rPr>
          <w:rFonts w:cs="Times New Roman"/>
          <w:color w:val="auto"/>
          <w:sz w:val="24"/>
          <w:szCs w:val="24"/>
        </w:rPr>
      </w:pPr>
      <w:r w:rsidRPr="00B43027">
        <w:rPr>
          <w:rFonts w:cs="Times New Roman"/>
          <w:color w:val="auto"/>
          <w:sz w:val="24"/>
          <w:szCs w:val="24"/>
        </w:rPr>
        <w:lastRenderedPageBreak/>
        <w:t>анализировать микробиологические технологии, методы генной инженерии.</w:t>
      </w:r>
    </w:p>
    <w:p w14:paraId="7046A7B7" w14:textId="77777777" w:rsidR="00416B7C" w:rsidRPr="00B43027" w:rsidRDefault="00416B7C" w:rsidP="00C24FED">
      <w:pPr>
        <w:pStyle w:val="h4"/>
        <w:spacing w:before="0" w:after="0" w:line="240" w:lineRule="auto"/>
        <w:rPr>
          <w:rFonts w:cs="Times New Roman"/>
          <w:color w:val="auto"/>
          <w:sz w:val="24"/>
          <w:szCs w:val="24"/>
        </w:rPr>
      </w:pPr>
      <w:r w:rsidRPr="00B43027">
        <w:rPr>
          <w:rFonts w:cs="Times New Roman"/>
          <w:color w:val="auto"/>
          <w:sz w:val="24"/>
          <w:szCs w:val="24"/>
        </w:rPr>
        <w:t xml:space="preserve">Модуль «Технология обработки материалов </w:t>
      </w:r>
      <w:r w:rsidRPr="00B43027">
        <w:rPr>
          <w:rFonts w:cs="Times New Roman"/>
          <w:color w:val="auto"/>
          <w:sz w:val="24"/>
          <w:szCs w:val="24"/>
        </w:rPr>
        <w:br/>
        <w:t>и пищевых продуктов»</w:t>
      </w:r>
    </w:p>
    <w:p w14:paraId="619D132F" w14:textId="77777777" w:rsidR="00416B7C" w:rsidRPr="00B43027" w:rsidRDefault="00416B7C" w:rsidP="00C24FED">
      <w:pPr>
        <w:pStyle w:val="h2-first"/>
        <w:spacing w:before="0" w:after="0" w:line="240" w:lineRule="auto"/>
        <w:rPr>
          <w:rFonts w:cs="Times New Roman"/>
          <w:color w:val="auto"/>
          <w:sz w:val="24"/>
          <w:szCs w:val="24"/>
        </w:rPr>
      </w:pPr>
      <w:r w:rsidRPr="00B43027">
        <w:rPr>
          <w:rFonts w:cs="Times New Roman"/>
          <w:color w:val="auto"/>
          <w:sz w:val="24"/>
          <w:szCs w:val="24"/>
        </w:rPr>
        <w:t>5—6 классы:</w:t>
      </w:r>
    </w:p>
    <w:p w14:paraId="61F5EE14" w14:textId="77777777" w:rsidR="00416B7C" w:rsidRPr="00B43027" w:rsidRDefault="00416B7C" w:rsidP="00C24FED">
      <w:pPr>
        <w:pStyle w:val="list-bullet"/>
        <w:spacing w:line="240" w:lineRule="auto"/>
        <w:ind w:left="0"/>
        <w:rPr>
          <w:rFonts w:cs="Times New Roman"/>
          <w:color w:val="auto"/>
          <w:sz w:val="24"/>
          <w:szCs w:val="24"/>
        </w:rPr>
      </w:pPr>
      <w:r w:rsidRPr="00B43027">
        <w:rPr>
          <w:rFonts w:cs="Times New Roman"/>
          <w:color w:val="auto"/>
          <w:sz w:val="24"/>
          <w:szCs w:val="24"/>
        </w:rPr>
        <w:t>характеризовать познавательную и преобразовательную деятельность человека;</w:t>
      </w:r>
    </w:p>
    <w:p w14:paraId="32BB66B5" w14:textId="77777777" w:rsidR="00416B7C" w:rsidRPr="00B43027" w:rsidRDefault="00416B7C" w:rsidP="00C24FED">
      <w:pPr>
        <w:pStyle w:val="list-bullet"/>
        <w:spacing w:line="240" w:lineRule="auto"/>
        <w:ind w:left="0"/>
        <w:rPr>
          <w:rFonts w:cs="Times New Roman"/>
          <w:color w:val="auto"/>
          <w:sz w:val="24"/>
          <w:szCs w:val="24"/>
        </w:rPr>
      </w:pPr>
      <w:r w:rsidRPr="00B43027">
        <w:rPr>
          <w:rFonts w:cs="Times New Roman"/>
          <w:color w:val="auto"/>
          <w:sz w:val="24"/>
          <w:szCs w:val="24"/>
        </w:rPr>
        <w:t>соблюдать правила безопасности;</w:t>
      </w:r>
    </w:p>
    <w:p w14:paraId="5A6007BE" w14:textId="77777777" w:rsidR="00416B7C" w:rsidRPr="00B43027" w:rsidRDefault="00416B7C" w:rsidP="00C24FED">
      <w:pPr>
        <w:pStyle w:val="list-bullet"/>
        <w:spacing w:line="240" w:lineRule="auto"/>
        <w:ind w:left="0"/>
        <w:rPr>
          <w:rFonts w:cs="Times New Roman"/>
          <w:color w:val="auto"/>
          <w:sz w:val="24"/>
          <w:szCs w:val="24"/>
        </w:rPr>
      </w:pPr>
      <w:r w:rsidRPr="00B43027">
        <w:rPr>
          <w:rFonts w:cs="Times New Roman"/>
          <w:color w:val="auto"/>
          <w:sz w:val="24"/>
          <w:szCs w:val="24"/>
        </w:rPr>
        <w:t>организовывать рабочее место в соответствии с требованиями безопасности;</w:t>
      </w:r>
    </w:p>
    <w:p w14:paraId="3115E3A2" w14:textId="77777777" w:rsidR="00416B7C" w:rsidRPr="00B43027" w:rsidRDefault="00416B7C" w:rsidP="00C24FED">
      <w:pPr>
        <w:pStyle w:val="list-bullet"/>
        <w:spacing w:line="240" w:lineRule="auto"/>
        <w:ind w:left="0"/>
        <w:rPr>
          <w:rFonts w:cs="Times New Roman"/>
          <w:color w:val="auto"/>
          <w:sz w:val="24"/>
          <w:szCs w:val="24"/>
        </w:rPr>
      </w:pPr>
      <w:r w:rsidRPr="00B43027">
        <w:rPr>
          <w:rFonts w:cs="Times New Roman"/>
          <w:color w:val="auto"/>
          <w:sz w:val="24"/>
          <w:szCs w:val="24"/>
        </w:rPr>
        <w:t>классифицировать и характеризовать инструменты, приспособления и технологическое оборудование;</w:t>
      </w:r>
    </w:p>
    <w:p w14:paraId="2FCA8F00" w14:textId="77777777" w:rsidR="00416B7C" w:rsidRPr="00B43027" w:rsidRDefault="00416B7C" w:rsidP="00C24FED">
      <w:pPr>
        <w:pStyle w:val="list-bullet"/>
        <w:spacing w:line="240" w:lineRule="auto"/>
        <w:ind w:left="0"/>
        <w:rPr>
          <w:rFonts w:cs="Times New Roman"/>
          <w:color w:val="auto"/>
          <w:sz w:val="24"/>
          <w:szCs w:val="24"/>
        </w:rPr>
      </w:pPr>
      <w:r w:rsidRPr="00B43027">
        <w:rPr>
          <w:rFonts w:cs="Times New Roman"/>
          <w:color w:val="auto"/>
          <w:sz w:val="24"/>
          <w:szCs w:val="24"/>
        </w:rPr>
        <w:t>активно использовать знания, полученные при изучении других учебных предметов, и сформированные универсальные учебные действия;</w:t>
      </w:r>
    </w:p>
    <w:p w14:paraId="08DCC1FA" w14:textId="77777777" w:rsidR="00416B7C" w:rsidRPr="00B43027" w:rsidRDefault="00416B7C" w:rsidP="00C24FED">
      <w:pPr>
        <w:pStyle w:val="list-bullet"/>
        <w:spacing w:line="240" w:lineRule="auto"/>
        <w:ind w:left="0"/>
        <w:rPr>
          <w:rFonts w:cs="Times New Roman"/>
          <w:color w:val="auto"/>
          <w:sz w:val="24"/>
          <w:szCs w:val="24"/>
        </w:rPr>
      </w:pPr>
      <w:r w:rsidRPr="00B43027">
        <w:rPr>
          <w:rFonts w:cs="Times New Roman"/>
          <w:color w:val="auto"/>
          <w:sz w:val="24"/>
          <w:szCs w:val="24"/>
        </w:rPr>
        <w:t>использовать инструменты, приспособления и технологическое оборудование;</w:t>
      </w:r>
    </w:p>
    <w:p w14:paraId="180A5888" w14:textId="77777777" w:rsidR="00416B7C" w:rsidRPr="00B43027" w:rsidRDefault="00416B7C" w:rsidP="00C24FED">
      <w:pPr>
        <w:pStyle w:val="list-bullet"/>
        <w:spacing w:line="240" w:lineRule="auto"/>
        <w:ind w:left="0"/>
        <w:rPr>
          <w:rFonts w:cs="Times New Roman"/>
          <w:color w:val="auto"/>
          <w:sz w:val="24"/>
          <w:szCs w:val="24"/>
        </w:rPr>
      </w:pPr>
      <w:r w:rsidRPr="00B43027">
        <w:rPr>
          <w:rFonts w:cs="Times New Roman"/>
          <w:color w:val="auto"/>
          <w:sz w:val="24"/>
          <w:szCs w:val="24"/>
        </w:rPr>
        <w:t>выполнять технологические операции с использованием ручных инструментов, приспособлений, технологического оборудования;</w:t>
      </w:r>
    </w:p>
    <w:p w14:paraId="5FF32289" w14:textId="77777777" w:rsidR="00416B7C" w:rsidRPr="00B43027" w:rsidRDefault="00416B7C" w:rsidP="00C24FED">
      <w:pPr>
        <w:pStyle w:val="list-bullet"/>
        <w:spacing w:line="240" w:lineRule="auto"/>
        <w:ind w:left="0"/>
        <w:rPr>
          <w:rFonts w:cs="Times New Roman"/>
          <w:color w:val="auto"/>
          <w:sz w:val="24"/>
          <w:szCs w:val="24"/>
        </w:rPr>
      </w:pPr>
      <w:r w:rsidRPr="00B43027">
        <w:rPr>
          <w:rFonts w:cs="Times New Roman"/>
          <w:color w:val="auto"/>
          <w:sz w:val="24"/>
          <w:szCs w:val="24"/>
        </w:rPr>
        <w:t>получить возможность научиться использовать цифровые инструменты при изготовлении предметов из различных материалов;</w:t>
      </w:r>
    </w:p>
    <w:p w14:paraId="0D80C667" w14:textId="77777777" w:rsidR="00416B7C" w:rsidRPr="00B43027" w:rsidRDefault="00416B7C" w:rsidP="00C24FED">
      <w:pPr>
        <w:pStyle w:val="list-bullet"/>
        <w:spacing w:line="240" w:lineRule="auto"/>
        <w:ind w:left="0"/>
        <w:rPr>
          <w:rFonts w:cs="Times New Roman"/>
          <w:color w:val="auto"/>
          <w:sz w:val="24"/>
          <w:szCs w:val="24"/>
        </w:rPr>
      </w:pPr>
      <w:r w:rsidRPr="00B43027">
        <w:rPr>
          <w:rFonts w:cs="Times New Roman"/>
          <w:color w:val="auto"/>
          <w:sz w:val="24"/>
          <w:szCs w:val="24"/>
        </w:rPr>
        <w:t>характеризовать технологические операции ручной обработки конструкционных материалов;</w:t>
      </w:r>
    </w:p>
    <w:p w14:paraId="20480EB9" w14:textId="77777777" w:rsidR="00416B7C" w:rsidRPr="00B43027" w:rsidRDefault="00416B7C" w:rsidP="00C24FED">
      <w:pPr>
        <w:pStyle w:val="list-bullet"/>
        <w:spacing w:line="240" w:lineRule="auto"/>
        <w:ind w:left="0"/>
        <w:rPr>
          <w:rFonts w:cs="Times New Roman"/>
          <w:color w:val="auto"/>
          <w:sz w:val="24"/>
          <w:szCs w:val="24"/>
        </w:rPr>
      </w:pPr>
      <w:r w:rsidRPr="00B43027">
        <w:rPr>
          <w:rFonts w:cs="Times New Roman"/>
          <w:color w:val="auto"/>
          <w:sz w:val="24"/>
          <w:szCs w:val="24"/>
        </w:rPr>
        <w:t>применять ручные технологии обработки конструкционных материалов;</w:t>
      </w:r>
    </w:p>
    <w:p w14:paraId="0769969E" w14:textId="77777777" w:rsidR="00416B7C" w:rsidRPr="00B43027" w:rsidRDefault="00416B7C" w:rsidP="00C24FED">
      <w:pPr>
        <w:pStyle w:val="list-bullet"/>
        <w:spacing w:line="240" w:lineRule="auto"/>
        <w:ind w:left="0"/>
        <w:rPr>
          <w:rFonts w:cs="Times New Roman"/>
          <w:color w:val="auto"/>
          <w:sz w:val="24"/>
          <w:szCs w:val="24"/>
        </w:rPr>
      </w:pPr>
      <w:r w:rsidRPr="00B43027">
        <w:rPr>
          <w:rFonts w:cs="Times New Roman"/>
          <w:color w:val="auto"/>
          <w:sz w:val="24"/>
          <w:szCs w:val="24"/>
        </w:rPr>
        <w:t xml:space="preserve">правильно хранить пищевые продукты; </w:t>
      </w:r>
    </w:p>
    <w:p w14:paraId="78C3E2D8" w14:textId="77777777" w:rsidR="00416B7C" w:rsidRPr="00B43027" w:rsidRDefault="00416B7C" w:rsidP="00C24FED">
      <w:pPr>
        <w:pStyle w:val="list-bullet"/>
        <w:spacing w:line="240" w:lineRule="auto"/>
        <w:ind w:left="0"/>
        <w:rPr>
          <w:rFonts w:cs="Times New Roman"/>
          <w:color w:val="auto"/>
          <w:sz w:val="24"/>
          <w:szCs w:val="24"/>
        </w:rPr>
      </w:pPr>
      <w:r w:rsidRPr="00B43027">
        <w:rPr>
          <w:rFonts w:cs="Times New Roman"/>
          <w:color w:val="auto"/>
          <w:sz w:val="24"/>
          <w:szCs w:val="24"/>
        </w:rPr>
        <w:t>осуществлять механическую и тепловую обработку пищевых продуктов, сохраняя их пищевую ценность;</w:t>
      </w:r>
    </w:p>
    <w:p w14:paraId="0DE26232" w14:textId="77777777" w:rsidR="00416B7C" w:rsidRPr="00B43027" w:rsidRDefault="00416B7C" w:rsidP="00C24FED">
      <w:pPr>
        <w:pStyle w:val="list-bullet"/>
        <w:spacing w:line="240" w:lineRule="auto"/>
        <w:ind w:left="0"/>
        <w:rPr>
          <w:rFonts w:cs="Times New Roman"/>
          <w:color w:val="auto"/>
          <w:sz w:val="24"/>
          <w:szCs w:val="24"/>
        </w:rPr>
      </w:pPr>
      <w:r w:rsidRPr="00B43027">
        <w:rPr>
          <w:rFonts w:cs="Times New Roman"/>
          <w:color w:val="auto"/>
          <w:sz w:val="24"/>
          <w:szCs w:val="24"/>
        </w:rPr>
        <w:t>выбирать продукты, инструменты и оборудование для приготовления блюда;</w:t>
      </w:r>
    </w:p>
    <w:p w14:paraId="40DDD707" w14:textId="77777777" w:rsidR="00416B7C" w:rsidRPr="00B43027" w:rsidRDefault="00416B7C" w:rsidP="00C24FED">
      <w:pPr>
        <w:pStyle w:val="list-bullet"/>
        <w:spacing w:line="240" w:lineRule="auto"/>
        <w:ind w:left="0"/>
        <w:rPr>
          <w:rFonts w:cs="Times New Roman"/>
          <w:color w:val="auto"/>
          <w:sz w:val="24"/>
          <w:szCs w:val="24"/>
        </w:rPr>
      </w:pPr>
      <w:r w:rsidRPr="00B43027">
        <w:rPr>
          <w:rFonts w:cs="Times New Roman"/>
          <w:color w:val="auto"/>
          <w:sz w:val="24"/>
          <w:szCs w:val="24"/>
        </w:rPr>
        <w:t>осуществлять доступными средствами контроль качества блюда;</w:t>
      </w:r>
    </w:p>
    <w:p w14:paraId="198F1098" w14:textId="77777777" w:rsidR="00416B7C" w:rsidRPr="00B43027" w:rsidRDefault="00416B7C" w:rsidP="00C24FED">
      <w:pPr>
        <w:pStyle w:val="list-bullet"/>
        <w:spacing w:line="240" w:lineRule="auto"/>
        <w:ind w:left="0"/>
        <w:rPr>
          <w:rFonts w:cs="Times New Roman"/>
          <w:color w:val="auto"/>
          <w:sz w:val="24"/>
          <w:szCs w:val="24"/>
        </w:rPr>
      </w:pPr>
      <w:r w:rsidRPr="00B43027">
        <w:rPr>
          <w:rFonts w:cs="Times New Roman"/>
          <w:color w:val="auto"/>
          <w:sz w:val="24"/>
          <w:szCs w:val="24"/>
        </w:rPr>
        <w:t xml:space="preserve">проектировать интерьер помещения с использованием программных сервисов; </w:t>
      </w:r>
    </w:p>
    <w:p w14:paraId="207C6406" w14:textId="77777777" w:rsidR="00416B7C" w:rsidRPr="00B43027" w:rsidRDefault="00416B7C" w:rsidP="00C24FED">
      <w:pPr>
        <w:pStyle w:val="list-bullet"/>
        <w:spacing w:line="240" w:lineRule="auto"/>
        <w:ind w:left="0"/>
        <w:rPr>
          <w:rFonts w:cs="Times New Roman"/>
          <w:color w:val="auto"/>
          <w:sz w:val="24"/>
          <w:szCs w:val="24"/>
        </w:rPr>
      </w:pPr>
      <w:r w:rsidRPr="00B43027">
        <w:rPr>
          <w:rFonts w:cs="Times New Roman"/>
          <w:color w:val="auto"/>
          <w:sz w:val="24"/>
          <w:szCs w:val="24"/>
        </w:rPr>
        <w:lastRenderedPageBreak/>
        <w:t>составлять последовательность выполнения технологических операций для изготовления швейных изделий;</w:t>
      </w:r>
    </w:p>
    <w:p w14:paraId="5F15F49F" w14:textId="77777777" w:rsidR="00416B7C" w:rsidRPr="00B43027" w:rsidRDefault="00416B7C" w:rsidP="00C24FED">
      <w:pPr>
        <w:pStyle w:val="list-bullet"/>
        <w:spacing w:line="240" w:lineRule="auto"/>
        <w:ind w:left="0"/>
        <w:rPr>
          <w:rFonts w:cs="Times New Roman"/>
          <w:color w:val="auto"/>
          <w:sz w:val="24"/>
          <w:szCs w:val="24"/>
        </w:rPr>
      </w:pPr>
      <w:r w:rsidRPr="00B43027">
        <w:rPr>
          <w:rFonts w:cs="Times New Roman"/>
          <w:color w:val="auto"/>
          <w:sz w:val="24"/>
          <w:szCs w:val="24"/>
        </w:rPr>
        <w:t>строить чертежи простых швейных изделий;</w:t>
      </w:r>
    </w:p>
    <w:p w14:paraId="68566BAC" w14:textId="77777777" w:rsidR="00416B7C" w:rsidRPr="00B43027" w:rsidRDefault="00416B7C" w:rsidP="00C24FED">
      <w:pPr>
        <w:pStyle w:val="list-bullet"/>
        <w:spacing w:line="240" w:lineRule="auto"/>
        <w:ind w:left="0"/>
        <w:rPr>
          <w:rFonts w:cs="Times New Roman"/>
          <w:color w:val="auto"/>
          <w:sz w:val="24"/>
          <w:szCs w:val="24"/>
        </w:rPr>
      </w:pPr>
      <w:r w:rsidRPr="00B43027">
        <w:rPr>
          <w:rFonts w:cs="Times New Roman"/>
          <w:color w:val="auto"/>
          <w:sz w:val="24"/>
          <w:szCs w:val="24"/>
        </w:rPr>
        <w:t>выбирать материалы, инструменты и оборудование для выполнения швейных работ;</w:t>
      </w:r>
    </w:p>
    <w:p w14:paraId="566DA59C" w14:textId="77777777" w:rsidR="00416B7C" w:rsidRPr="00B43027" w:rsidRDefault="00416B7C" w:rsidP="00C24FED">
      <w:pPr>
        <w:pStyle w:val="list-bullet"/>
        <w:spacing w:line="240" w:lineRule="auto"/>
        <w:ind w:left="0"/>
        <w:rPr>
          <w:rFonts w:cs="Times New Roman"/>
          <w:color w:val="auto"/>
          <w:sz w:val="24"/>
          <w:szCs w:val="24"/>
        </w:rPr>
      </w:pPr>
      <w:r w:rsidRPr="00B43027">
        <w:rPr>
          <w:rFonts w:cs="Times New Roman"/>
          <w:color w:val="auto"/>
          <w:sz w:val="24"/>
          <w:szCs w:val="24"/>
        </w:rPr>
        <w:t>выполнять художественное оформление швейных изделий;</w:t>
      </w:r>
    </w:p>
    <w:p w14:paraId="477742BD" w14:textId="77777777" w:rsidR="00416B7C" w:rsidRPr="00B43027" w:rsidRDefault="00416B7C" w:rsidP="00C24FED">
      <w:pPr>
        <w:pStyle w:val="list-bullet"/>
        <w:spacing w:line="240" w:lineRule="auto"/>
        <w:ind w:left="0"/>
        <w:rPr>
          <w:rFonts w:cs="Times New Roman"/>
          <w:color w:val="auto"/>
          <w:sz w:val="24"/>
          <w:szCs w:val="24"/>
        </w:rPr>
      </w:pPr>
      <w:r w:rsidRPr="00B43027">
        <w:rPr>
          <w:rFonts w:cs="Times New Roman"/>
          <w:color w:val="auto"/>
          <w:sz w:val="24"/>
          <w:szCs w:val="24"/>
        </w:rPr>
        <w:t>выделять свойства наноструктур;</w:t>
      </w:r>
    </w:p>
    <w:p w14:paraId="45482A2C" w14:textId="77777777" w:rsidR="00416B7C" w:rsidRPr="00B43027" w:rsidRDefault="00416B7C" w:rsidP="00C24FED">
      <w:pPr>
        <w:pStyle w:val="list-bullet"/>
        <w:spacing w:line="240" w:lineRule="auto"/>
        <w:ind w:left="0"/>
        <w:rPr>
          <w:rFonts w:cs="Times New Roman"/>
          <w:color w:val="auto"/>
          <w:sz w:val="24"/>
          <w:szCs w:val="24"/>
        </w:rPr>
      </w:pPr>
      <w:r w:rsidRPr="00B43027">
        <w:rPr>
          <w:rFonts w:cs="Times New Roman"/>
          <w:color w:val="auto"/>
          <w:sz w:val="24"/>
          <w:szCs w:val="24"/>
        </w:rPr>
        <w:t>приводить примеры наноструктур, их использования в технологиях;</w:t>
      </w:r>
    </w:p>
    <w:p w14:paraId="7C86A7D5" w14:textId="77777777" w:rsidR="00416B7C" w:rsidRPr="00B43027" w:rsidRDefault="00416B7C" w:rsidP="00C24FED">
      <w:pPr>
        <w:pStyle w:val="list-bullet"/>
        <w:spacing w:line="240" w:lineRule="auto"/>
        <w:ind w:left="0"/>
        <w:rPr>
          <w:rFonts w:cs="Times New Roman"/>
          <w:color w:val="auto"/>
          <w:sz w:val="24"/>
          <w:szCs w:val="24"/>
        </w:rPr>
      </w:pPr>
      <w:r w:rsidRPr="00B43027">
        <w:rPr>
          <w:rFonts w:cs="Times New Roman"/>
          <w:color w:val="auto"/>
          <w:sz w:val="24"/>
          <w:szCs w:val="24"/>
        </w:rPr>
        <w:t>получить возможность познакомиться с физическимами основы нанотехнологий и их использованием для конструирования новых материалов.</w:t>
      </w:r>
    </w:p>
    <w:p w14:paraId="54E18C04" w14:textId="77777777" w:rsidR="00416B7C" w:rsidRPr="00B43027" w:rsidRDefault="00416B7C" w:rsidP="00C24FED">
      <w:pPr>
        <w:pStyle w:val="h2"/>
        <w:spacing w:before="0" w:after="0" w:line="240" w:lineRule="auto"/>
        <w:rPr>
          <w:rFonts w:cs="Times New Roman"/>
          <w:color w:val="auto"/>
          <w:sz w:val="24"/>
          <w:szCs w:val="24"/>
        </w:rPr>
      </w:pPr>
      <w:r w:rsidRPr="00B43027">
        <w:rPr>
          <w:rFonts w:cs="Times New Roman"/>
          <w:color w:val="auto"/>
          <w:sz w:val="24"/>
          <w:szCs w:val="24"/>
        </w:rPr>
        <w:t>7—9 классы:</w:t>
      </w:r>
    </w:p>
    <w:p w14:paraId="6BC5562F" w14:textId="77777777" w:rsidR="00416B7C" w:rsidRPr="00B43027" w:rsidRDefault="00416B7C" w:rsidP="00C24FED">
      <w:pPr>
        <w:pStyle w:val="list-bullet"/>
        <w:spacing w:line="240" w:lineRule="auto"/>
        <w:ind w:left="0"/>
        <w:rPr>
          <w:rFonts w:cs="Times New Roman"/>
          <w:color w:val="auto"/>
          <w:sz w:val="24"/>
          <w:szCs w:val="24"/>
        </w:rPr>
      </w:pPr>
      <w:r w:rsidRPr="00B43027">
        <w:rPr>
          <w:rFonts w:cs="Times New Roman"/>
          <w:color w:val="auto"/>
          <w:sz w:val="24"/>
          <w:szCs w:val="24"/>
        </w:rPr>
        <w:t>освоить основные этапы создания проектов от идеи до презентации и использования полученных результатов;</w:t>
      </w:r>
    </w:p>
    <w:p w14:paraId="0C883606" w14:textId="77777777" w:rsidR="00416B7C" w:rsidRPr="00B43027" w:rsidRDefault="00416B7C" w:rsidP="00C24FED">
      <w:pPr>
        <w:pStyle w:val="list-bullet"/>
        <w:spacing w:line="240" w:lineRule="auto"/>
        <w:ind w:left="0"/>
        <w:rPr>
          <w:rFonts w:cs="Times New Roman"/>
          <w:color w:val="auto"/>
          <w:sz w:val="24"/>
          <w:szCs w:val="24"/>
        </w:rPr>
      </w:pPr>
      <w:r w:rsidRPr="00B43027">
        <w:rPr>
          <w:rFonts w:cs="Times New Roman"/>
          <w:color w:val="auto"/>
          <w:sz w:val="24"/>
          <w:szCs w:val="24"/>
        </w:rPr>
        <w:t>научиться использовать программные сервисы для поддержки проектной деятельности;</w:t>
      </w:r>
    </w:p>
    <w:p w14:paraId="608D3BDA" w14:textId="77777777" w:rsidR="00416B7C" w:rsidRPr="00B43027" w:rsidRDefault="00416B7C" w:rsidP="00C24FED">
      <w:pPr>
        <w:pStyle w:val="list-bullet"/>
        <w:spacing w:line="240" w:lineRule="auto"/>
        <w:ind w:left="0"/>
        <w:rPr>
          <w:rFonts w:cs="Times New Roman"/>
          <w:color w:val="auto"/>
          <w:sz w:val="24"/>
          <w:szCs w:val="24"/>
        </w:rPr>
      </w:pPr>
      <w:r w:rsidRPr="00B43027">
        <w:rPr>
          <w:rFonts w:cs="Times New Roman"/>
          <w:color w:val="auto"/>
          <w:sz w:val="24"/>
          <w:szCs w:val="24"/>
        </w:rPr>
        <w:t xml:space="preserve">проводить необходимые опыты по исследованию свойств материалов; </w:t>
      </w:r>
    </w:p>
    <w:p w14:paraId="253DF276" w14:textId="77777777" w:rsidR="00416B7C" w:rsidRPr="00B43027" w:rsidRDefault="00416B7C" w:rsidP="00C24FED">
      <w:pPr>
        <w:pStyle w:val="list-bullet"/>
        <w:spacing w:line="240" w:lineRule="auto"/>
        <w:ind w:left="0"/>
        <w:rPr>
          <w:rFonts w:cs="Times New Roman"/>
          <w:color w:val="auto"/>
          <w:sz w:val="24"/>
          <w:szCs w:val="24"/>
        </w:rPr>
      </w:pPr>
      <w:r w:rsidRPr="00B43027">
        <w:rPr>
          <w:rFonts w:cs="Times New Roman"/>
          <w:color w:val="auto"/>
          <w:sz w:val="24"/>
          <w:szCs w:val="24"/>
        </w:rPr>
        <w:t xml:space="preserve">выбирать инструменты и оборудование, необходимые для изготовления выбранного изделия по данной технологии; </w:t>
      </w:r>
    </w:p>
    <w:p w14:paraId="548B71A8" w14:textId="77777777" w:rsidR="00416B7C" w:rsidRPr="00B43027" w:rsidRDefault="00416B7C" w:rsidP="00C24FED">
      <w:pPr>
        <w:pStyle w:val="list-bullet"/>
        <w:spacing w:line="240" w:lineRule="auto"/>
        <w:ind w:left="0"/>
        <w:rPr>
          <w:rFonts w:cs="Times New Roman"/>
          <w:color w:val="auto"/>
          <w:sz w:val="24"/>
          <w:szCs w:val="24"/>
        </w:rPr>
      </w:pPr>
      <w:r w:rsidRPr="00B43027">
        <w:rPr>
          <w:rFonts w:cs="Times New Roman"/>
          <w:color w:val="auto"/>
          <w:sz w:val="24"/>
          <w:szCs w:val="24"/>
        </w:rPr>
        <w:t>применять технологии механической обработки конструкционных материалов;</w:t>
      </w:r>
    </w:p>
    <w:p w14:paraId="04941D3E" w14:textId="77777777" w:rsidR="00416B7C" w:rsidRPr="00B43027" w:rsidRDefault="00416B7C" w:rsidP="00C24FED">
      <w:pPr>
        <w:pStyle w:val="list-bullet"/>
        <w:spacing w:line="240" w:lineRule="auto"/>
        <w:ind w:left="0"/>
        <w:rPr>
          <w:rFonts w:cs="Times New Roman"/>
          <w:color w:val="auto"/>
          <w:sz w:val="24"/>
          <w:szCs w:val="24"/>
        </w:rPr>
      </w:pPr>
      <w:r w:rsidRPr="00B43027">
        <w:rPr>
          <w:rFonts w:cs="Times New Roman"/>
          <w:color w:val="auto"/>
          <w:sz w:val="24"/>
          <w:szCs w:val="24"/>
        </w:rPr>
        <w:t>осуществлять доступными средствами контроль качества изготавливаемого изделия, находить и устранять допущенные дефекты;</w:t>
      </w:r>
    </w:p>
    <w:p w14:paraId="41327385" w14:textId="77777777" w:rsidR="00416B7C" w:rsidRPr="00B43027" w:rsidRDefault="00416B7C" w:rsidP="00C24FED">
      <w:pPr>
        <w:pStyle w:val="list-bullet"/>
        <w:spacing w:line="240" w:lineRule="auto"/>
        <w:ind w:left="0"/>
        <w:rPr>
          <w:rFonts w:cs="Times New Roman"/>
          <w:color w:val="auto"/>
          <w:sz w:val="24"/>
          <w:szCs w:val="24"/>
        </w:rPr>
      </w:pPr>
      <w:r w:rsidRPr="00B43027">
        <w:rPr>
          <w:rFonts w:cs="Times New Roman"/>
          <w:color w:val="auto"/>
          <w:sz w:val="24"/>
          <w:szCs w:val="24"/>
        </w:rPr>
        <w:t>классифицировать виды и назначение методов получения и преобразования конструкционных и текстильных материалов;</w:t>
      </w:r>
    </w:p>
    <w:p w14:paraId="47867E4C" w14:textId="77777777" w:rsidR="00416B7C" w:rsidRPr="00B43027" w:rsidRDefault="00416B7C" w:rsidP="00C24FED">
      <w:pPr>
        <w:pStyle w:val="list-bullet"/>
        <w:spacing w:line="240" w:lineRule="auto"/>
        <w:ind w:left="0"/>
        <w:rPr>
          <w:rFonts w:cs="Times New Roman"/>
          <w:color w:val="auto"/>
          <w:sz w:val="24"/>
          <w:szCs w:val="24"/>
        </w:rPr>
      </w:pPr>
      <w:r w:rsidRPr="00B43027">
        <w:rPr>
          <w:rFonts w:cs="Times New Roman"/>
          <w:color w:val="auto"/>
          <w:sz w:val="24"/>
          <w:szCs w:val="24"/>
        </w:rPr>
        <w:t>получить возможность научиться конструировать модели различных объектов и использовать их в практической деятельности;</w:t>
      </w:r>
    </w:p>
    <w:p w14:paraId="0DA8004E" w14:textId="77777777" w:rsidR="00416B7C" w:rsidRPr="00B43027" w:rsidRDefault="00416B7C" w:rsidP="00C24FED">
      <w:pPr>
        <w:pStyle w:val="list-bullet"/>
        <w:spacing w:line="240" w:lineRule="auto"/>
        <w:ind w:left="0"/>
        <w:rPr>
          <w:rFonts w:cs="Times New Roman"/>
          <w:color w:val="auto"/>
          <w:sz w:val="24"/>
          <w:szCs w:val="24"/>
        </w:rPr>
      </w:pPr>
      <w:r w:rsidRPr="00B43027">
        <w:rPr>
          <w:rFonts w:cs="Times New Roman"/>
          <w:color w:val="auto"/>
          <w:sz w:val="24"/>
          <w:szCs w:val="24"/>
        </w:rPr>
        <w:t>конструировать модели машин и механизмов;</w:t>
      </w:r>
    </w:p>
    <w:p w14:paraId="012069E3" w14:textId="77777777" w:rsidR="00416B7C" w:rsidRPr="00B43027" w:rsidRDefault="00416B7C" w:rsidP="00C24FED">
      <w:pPr>
        <w:pStyle w:val="list-bullet"/>
        <w:spacing w:line="240" w:lineRule="auto"/>
        <w:ind w:left="0"/>
        <w:rPr>
          <w:rFonts w:cs="Times New Roman"/>
          <w:color w:val="auto"/>
          <w:sz w:val="24"/>
          <w:szCs w:val="24"/>
        </w:rPr>
      </w:pPr>
      <w:r w:rsidRPr="00B43027">
        <w:rPr>
          <w:rFonts w:cs="Times New Roman"/>
          <w:color w:val="auto"/>
          <w:sz w:val="24"/>
          <w:szCs w:val="24"/>
        </w:rPr>
        <w:t>изготавливать изделие из конструкционных или поделочных материалов;</w:t>
      </w:r>
    </w:p>
    <w:p w14:paraId="538AC9C2" w14:textId="77777777" w:rsidR="00416B7C" w:rsidRPr="00B43027" w:rsidRDefault="00416B7C" w:rsidP="00C24FED">
      <w:pPr>
        <w:pStyle w:val="list-bullet"/>
        <w:spacing w:line="240" w:lineRule="auto"/>
        <w:ind w:left="0"/>
        <w:rPr>
          <w:rFonts w:cs="Times New Roman"/>
          <w:color w:val="auto"/>
          <w:sz w:val="24"/>
          <w:szCs w:val="24"/>
        </w:rPr>
      </w:pPr>
      <w:r w:rsidRPr="00B43027">
        <w:rPr>
          <w:rFonts w:cs="Times New Roman"/>
          <w:color w:val="auto"/>
          <w:sz w:val="24"/>
          <w:szCs w:val="24"/>
        </w:rPr>
        <w:lastRenderedPageBreak/>
        <w:t>готовить кулинарные блюда в соответствии с известными технологиями;</w:t>
      </w:r>
    </w:p>
    <w:p w14:paraId="0E6AFC56" w14:textId="77777777" w:rsidR="00416B7C" w:rsidRPr="00B43027" w:rsidRDefault="00416B7C" w:rsidP="00C24FED">
      <w:pPr>
        <w:pStyle w:val="list-bullet"/>
        <w:spacing w:line="240" w:lineRule="auto"/>
        <w:ind w:left="0"/>
        <w:rPr>
          <w:rFonts w:cs="Times New Roman"/>
          <w:color w:val="auto"/>
          <w:sz w:val="24"/>
          <w:szCs w:val="24"/>
        </w:rPr>
      </w:pPr>
      <w:r w:rsidRPr="00B43027">
        <w:rPr>
          <w:rFonts w:cs="Times New Roman"/>
          <w:color w:val="auto"/>
          <w:sz w:val="24"/>
          <w:szCs w:val="24"/>
        </w:rPr>
        <w:t>выполнять декоративно-прикладную обработку материалов;</w:t>
      </w:r>
    </w:p>
    <w:p w14:paraId="395F1A8D" w14:textId="77777777" w:rsidR="00416B7C" w:rsidRPr="00B43027" w:rsidRDefault="00416B7C" w:rsidP="00C24FED">
      <w:pPr>
        <w:pStyle w:val="list-bullet"/>
        <w:spacing w:line="240" w:lineRule="auto"/>
        <w:ind w:left="0"/>
        <w:rPr>
          <w:rFonts w:cs="Times New Roman"/>
          <w:color w:val="auto"/>
          <w:sz w:val="24"/>
          <w:szCs w:val="24"/>
        </w:rPr>
      </w:pPr>
      <w:r w:rsidRPr="00B43027">
        <w:rPr>
          <w:rFonts w:cs="Times New Roman"/>
          <w:color w:val="auto"/>
          <w:sz w:val="24"/>
          <w:szCs w:val="24"/>
        </w:rPr>
        <w:t>выполнять художественное оформление изделий;</w:t>
      </w:r>
    </w:p>
    <w:p w14:paraId="108A6C9E" w14:textId="77777777" w:rsidR="00416B7C" w:rsidRPr="00B43027" w:rsidRDefault="00416B7C" w:rsidP="00C24FED">
      <w:pPr>
        <w:pStyle w:val="list-bullet"/>
        <w:spacing w:line="240" w:lineRule="auto"/>
        <w:ind w:left="0"/>
        <w:rPr>
          <w:rFonts w:cs="Times New Roman"/>
          <w:color w:val="auto"/>
          <w:sz w:val="24"/>
          <w:szCs w:val="24"/>
        </w:rPr>
      </w:pPr>
      <w:r w:rsidRPr="00B43027">
        <w:rPr>
          <w:rFonts w:cs="Times New Roman"/>
          <w:color w:val="auto"/>
          <w:sz w:val="24"/>
          <w:szCs w:val="24"/>
        </w:rPr>
        <w:t xml:space="preserve">создавать художественный образ и воплощать его в продукте; </w:t>
      </w:r>
    </w:p>
    <w:p w14:paraId="29759143" w14:textId="77777777" w:rsidR="00416B7C" w:rsidRPr="00B43027" w:rsidRDefault="00416B7C" w:rsidP="00C24FED">
      <w:pPr>
        <w:pStyle w:val="list-bullet"/>
        <w:spacing w:line="240" w:lineRule="auto"/>
        <w:ind w:left="0"/>
        <w:rPr>
          <w:rFonts w:cs="Times New Roman"/>
          <w:color w:val="auto"/>
          <w:sz w:val="24"/>
          <w:szCs w:val="24"/>
        </w:rPr>
      </w:pPr>
      <w:r w:rsidRPr="00B43027">
        <w:rPr>
          <w:rFonts w:cs="Times New Roman"/>
          <w:color w:val="auto"/>
          <w:sz w:val="24"/>
          <w:szCs w:val="24"/>
        </w:rPr>
        <w:t>строить чертежи швейных изделий;</w:t>
      </w:r>
    </w:p>
    <w:p w14:paraId="1E528318" w14:textId="77777777" w:rsidR="00416B7C" w:rsidRPr="00B43027" w:rsidRDefault="00416B7C" w:rsidP="00C24FED">
      <w:pPr>
        <w:pStyle w:val="list-bullet"/>
        <w:spacing w:line="240" w:lineRule="auto"/>
        <w:ind w:left="0"/>
        <w:rPr>
          <w:rFonts w:cs="Times New Roman"/>
          <w:color w:val="auto"/>
          <w:sz w:val="24"/>
          <w:szCs w:val="24"/>
        </w:rPr>
      </w:pPr>
      <w:r w:rsidRPr="00B43027">
        <w:rPr>
          <w:rFonts w:cs="Times New Roman"/>
          <w:color w:val="auto"/>
          <w:sz w:val="24"/>
          <w:szCs w:val="24"/>
        </w:rPr>
        <w:t>выбирать материалы, инструменты и оборудование для выполнения швейных работ;</w:t>
      </w:r>
    </w:p>
    <w:p w14:paraId="5E7BFBB2" w14:textId="77777777" w:rsidR="00416B7C" w:rsidRPr="00B43027" w:rsidRDefault="00416B7C" w:rsidP="00C24FED">
      <w:pPr>
        <w:pStyle w:val="list-bullet"/>
        <w:spacing w:line="240" w:lineRule="auto"/>
        <w:ind w:left="0"/>
        <w:rPr>
          <w:rFonts w:cs="Times New Roman"/>
          <w:color w:val="auto"/>
          <w:sz w:val="24"/>
          <w:szCs w:val="24"/>
        </w:rPr>
      </w:pPr>
      <w:r w:rsidRPr="00B43027">
        <w:rPr>
          <w:rFonts w:cs="Times New Roman"/>
          <w:color w:val="auto"/>
          <w:sz w:val="24"/>
          <w:szCs w:val="24"/>
        </w:rPr>
        <w:t>применять основные приёмы и навыки решения изобретательских задач;</w:t>
      </w:r>
    </w:p>
    <w:p w14:paraId="5573BC8C" w14:textId="77777777" w:rsidR="00416B7C" w:rsidRPr="00B43027" w:rsidRDefault="00416B7C" w:rsidP="00C24FED">
      <w:pPr>
        <w:pStyle w:val="list-bullet"/>
        <w:spacing w:line="240" w:lineRule="auto"/>
        <w:ind w:left="0"/>
        <w:rPr>
          <w:rFonts w:cs="Times New Roman"/>
          <w:color w:val="auto"/>
          <w:sz w:val="24"/>
          <w:szCs w:val="24"/>
        </w:rPr>
      </w:pPr>
      <w:r w:rsidRPr="00B43027">
        <w:rPr>
          <w:rFonts w:cs="Times New Roman"/>
          <w:color w:val="auto"/>
          <w:sz w:val="24"/>
          <w:szCs w:val="24"/>
        </w:rPr>
        <w:t xml:space="preserve">получить возможность научиться применять принципы ТРИЗ для решения технических задач; </w:t>
      </w:r>
    </w:p>
    <w:p w14:paraId="54151B61" w14:textId="77777777" w:rsidR="00416B7C" w:rsidRPr="00B43027" w:rsidRDefault="00416B7C" w:rsidP="00C24FED">
      <w:pPr>
        <w:pStyle w:val="list-bullet"/>
        <w:spacing w:line="240" w:lineRule="auto"/>
        <w:ind w:left="0"/>
        <w:rPr>
          <w:rFonts w:cs="Times New Roman"/>
          <w:color w:val="auto"/>
          <w:sz w:val="24"/>
          <w:szCs w:val="24"/>
        </w:rPr>
      </w:pPr>
      <w:r w:rsidRPr="00B43027">
        <w:rPr>
          <w:rFonts w:cs="Times New Roman"/>
          <w:color w:val="auto"/>
          <w:sz w:val="24"/>
          <w:szCs w:val="24"/>
        </w:rPr>
        <w:t>презентовать изделие (продукт);</w:t>
      </w:r>
    </w:p>
    <w:p w14:paraId="48C82DE2" w14:textId="77777777" w:rsidR="00416B7C" w:rsidRPr="00B43027" w:rsidRDefault="00416B7C" w:rsidP="00C24FED">
      <w:pPr>
        <w:pStyle w:val="list-bullet"/>
        <w:spacing w:line="240" w:lineRule="auto"/>
        <w:ind w:left="0"/>
        <w:rPr>
          <w:rFonts w:cs="Times New Roman"/>
          <w:color w:val="auto"/>
          <w:sz w:val="24"/>
          <w:szCs w:val="24"/>
        </w:rPr>
      </w:pPr>
      <w:r w:rsidRPr="00B43027">
        <w:rPr>
          <w:rFonts w:cs="Times New Roman"/>
          <w:color w:val="auto"/>
          <w:sz w:val="24"/>
          <w:szCs w:val="24"/>
        </w:rPr>
        <w:t>называть и характеризовать современные и перспективные технологии производства и обработки материалов;</w:t>
      </w:r>
    </w:p>
    <w:p w14:paraId="4295022E" w14:textId="77777777" w:rsidR="00416B7C" w:rsidRPr="00B43027" w:rsidRDefault="00416B7C" w:rsidP="00C24FED">
      <w:pPr>
        <w:pStyle w:val="list-bullet"/>
        <w:spacing w:line="240" w:lineRule="auto"/>
        <w:ind w:left="0"/>
        <w:rPr>
          <w:rFonts w:cs="Times New Roman"/>
          <w:color w:val="auto"/>
          <w:sz w:val="24"/>
          <w:szCs w:val="24"/>
        </w:rPr>
      </w:pPr>
      <w:r w:rsidRPr="00B43027">
        <w:rPr>
          <w:rFonts w:cs="Times New Roman"/>
          <w:color w:val="auto"/>
          <w:sz w:val="24"/>
          <w:szCs w:val="24"/>
        </w:rPr>
        <w:t>получить возможность узнать о современных цифровых технологиях, их возможностях и ограничениях;</w:t>
      </w:r>
    </w:p>
    <w:p w14:paraId="698178B3" w14:textId="77777777" w:rsidR="00416B7C" w:rsidRPr="00B43027" w:rsidRDefault="00416B7C" w:rsidP="00C24FED">
      <w:pPr>
        <w:pStyle w:val="list-bullet"/>
        <w:spacing w:line="240" w:lineRule="auto"/>
        <w:ind w:left="0"/>
        <w:rPr>
          <w:rFonts w:cs="Times New Roman"/>
          <w:color w:val="auto"/>
          <w:sz w:val="24"/>
          <w:szCs w:val="24"/>
        </w:rPr>
      </w:pPr>
      <w:r w:rsidRPr="00B43027">
        <w:rPr>
          <w:rFonts w:cs="Times New Roman"/>
          <w:color w:val="auto"/>
          <w:sz w:val="24"/>
          <w:szCs w:val="24"/>
        </w:rPr>
        <w:t>выявлять потребности современной техники в умных материалах;</w:t>
      </w:r>
    </w:p>
    <w:p w14:paraId="27004AA3" w14:textId="77777777" w:rsidR="00416B7C" w:rsidRPr="00B43027" w:rsidRDefault="00416B7C" w:rsidP="00C24FED">
      <w:pPr>
        <w:pStyle w:val="list-bullet"/>
        <w:spacing w:line="240" w:lineRule="auto"/>
        <w:ind w:left="0"/>
        <w:rPr>
          <w:rFonts w:cs="Times New Roman"/>
          <w:color w:val="auto"/>
          <w:sz w:val="24"/>
          <w:szCs w:val="24"/>
        </w:rPr>
      </w:pPr>
      <w:r w:rsidRPr="00B43027">
        <w:rPr>
          <w:rFonts w:cs="Times New Roman"/>
          <w:color w:val="auto"/>
          <w:sz w:val="24"/>
          <w:szCs w:val="24"/>
        </w:rPr>
        <w:t>оперировать понятиями «композиты», «нанокомпозиты», приводить примеры использования нанокомпозитов в технологиях, анализировать механические свойства композитов;</w:t>
      </w:r>
    </w:p>
    <w:p w14:paraId="513C205D" w14:textId="77777777" w:rsidR="00416B7C" w:rsidRPr="00B43027" w:rsidRDefault="00416B7C" w:rsidP="00C24FED">
      <w:pPr>
        <w:pStyle w:val="list-bullet"/>
        <w:spacing w:line="240" w:lineRule="auto"/>
        <w:ind w:left="0"/>
        <w:rPr>
          <w:rFonts w:cs="Times New Roman"/>
          <w:color w:val="auto"/>
          <w:sz w:val="24"/>
          <w:szCs w:val="24"/>
        </w:rPr>
      </w:pPr>
      <w:r w:rsidRPr="00B43027">
        <w:rPr>
          <w:rFonts w:cs="Times New Roman"/>
          <w:color w:val="auto"/>
          <w:sz w:val="24"/>
          <w:szCs w:val="24"/>
        </w:rPr>
        <w:t>различать аллотропные соединения углерода, приводить примеры использования аллотропных соединений углерода;</w:t>
      </w:r>
    </w:p>
    <w:p w14:paraId="0AB25EC3" w14:textId="77777777" w:rsidR="00416B7C" w:rsidRPr="00B43027" w:rsidRDefault="00416B7C" w:rsidP="00C24FED">
      <w:pPr>
        <w:pStyle w:val="list-bullet"/>
        <w:spacing w:line="240" w:lineRule="auto"/>
        <w:ind w:left="0"/>
        <w:rPr>
          <w:rFonts w:cs="Times New Roman"/>
          <w:color w:val="auto"/>
          <w:sz w:val="24"/>
          <w:szCs w:val="24"/>
        </w:rPr>
      </w:pPr>
      <w:r w:rsidRPr="00B43027">
        <w:rPr>
          <w:rFonts w:cs="Times New Roman"/>
          <w:color w:val="auto"/>
          <w:sz w:val="24"/>
          <w:szCs w:val="24"/>
        </w:rPr>
        <w:t>характеризовать мир профессий, связанных с изучаемыми технологиями, их востребованность на рынке труда;</w:t>
      </w:r>
    </w:p>
    <w:p w14:paraId="77EA238C" w14:textId="77777777" w:rsidR="00416B7C" w:rsidRPr="00B43027" w:rsidRDefault="00416B7C" w:rsidP="00C24FED">
      <w:pPr>
        <w:pStyle w:val="list-bullet"/>
        <w:spacing w:line="240" w:lineRule="auto"/>
        <w:ind w:left="0"/>
        <w:rPr>
          <w:rFonts w:cs="Times New Roman"/>
          <w:color w:val="auto"/>
          <w:sz w:val="24"/>
          <w:szCs w:val="24"/>
        </w:rPr>
      </w:pPr>
      <w:r w:rsidRPr="00B43027">
        <w:rPr>
          <w:rFonts w:cs="Times New Roman"/>
          <w:color w:val="auto"/>
          <w:sz w:val="24"/>
          <w:szCs w:val="24"/>
        </w:rPr>
        <w:t xml:space="preserve">осуществлять изготовление субъективно нового продукта, опираясь на общую технологическую схему; </w:t>
      </w:r>
    </w:p>
    <w:p w14:paraId="6C62A15A" w14:textId="77777777" w:rsidR="00416B7C" w:rsidRPr="00B43027" w:rsidRDefault="00416B7C" w:rsidP="00C24FED">
      <w:pPr>
        <w:pStyle w:val="list-bullet"/>
        <w:spacing w:line="240" w:lineRule="auto"/>
        <w:ind w:left="0"/>
        <w:rPr>
          <w:rFonts w:cs="Times New Roman"/>
          <w:color w:val="auto"/>
          <w:sz w:val="24"/>
          <w:szCs w:val="24"/>
        </w:rPr>
      </w:pPr>
      <w:r w:rsidRPr="00B43027">
        <w:rPr>
          <w:rFonts w:cs="Times New Roman"/>
          <w:color w:val="auto"/>
          <w:sz w:val="24"/>
          <w:szCs w:val="24"/>
        </w:rPr>
        <w:t xml:space="preserve">оценивать пределы применимости данной технологии, в том числе с экономических и экологических позиций. </w:t>
      </w:r>
    </w:p>
    <w:p w14:paraId="1ED4DE54" w14:textId="77777777" w:rsidR="00416B7C" w:rsidRPr="00B43027" w:rsidRDefault="00416B7C" w:rsidP="00C24FED">
      <w:pPr>
        <w:pStyle w:val="h4"/>
        <w:spacing w:before="0" w:after="0" w:line="240" w:lineRule="auto"/>
        <w:rPr>
          <w:rFonts w:cs="Times New Roman"/>
          <w:color w:val="auto"/>
          <w:sz w:val="24"/>
          <w:szCs w:val="24"/>
        </w:rPr>
      </w:pPr>
      <w:r w:rsidRPr="00B43027">
        <w:rPr>
          <w:rFonts w:cs="Times New Roman"/>
          <w:color w:val="auto"/>
          <w:sz w:val="24"/>
          <w:szCs w:val="24"/>
        </w:rPr>
        <w:t>Модуль «Робототехника»</w:t>
      </w:r>
    </w:p>
    <w:p w14:paraId="6761EDE4" w14:textId="77777777" w:rsidR="00416B7C" w:rsidRPr="00B43027" w:rsidRDefault="00416B7C" w:rsidP="00C24FED">
      <w:pPr>
        <w:pStyle w:val="h2-first"/>
        <w:spacing w:before="0" w:after="0" w:line="240" w:lineRule="auto"/>
        <w:rPr>
          <w:rFonts w:cs="Times New Roman"/>
          <w:color w:val="auto"/>
          <w:sz w:val="24"/>
          <w:szCs w:val="24"/>
        </w:rPr>
      </w:pPr>
      <w:r w:rsidRPr="00B43027">
        <w:rPr>
          <w:rFonts w:cs="Times New Roman"/>
          <w:color w:val="auto"/>
          <w:sz w:val="24"/>
          <w:szCs w:val="24"/>
        </w:rPr>
        <w:t>5—6 классы:</w:t>
      </w:r>
    </w:p>
    <w:p w14:paraId="32F03891" w14:textId="77777777" w:rsidR="00416B7C" w:rsidRPr="00B43027" w:rsidRDefault="00416B7C" w:rsidP="00C24FED">
      <w:pPr>
        <w:pStyle w:val="list-bullet"/>
        <w:spacing w:line="240" w:lineRule="auto"/>
        <w:ind w:left="0"/>
        <w:rPr>
          <w:rFonts w:cs="Times New Roman"/>
          <w:color w:val="auto"/>
          <w:sz w:val="24"/>
          <w:szCs w:val="24"/>
        </w:rPr>
      </w:pPr>
      <w:r w:rsidRPr="00B43027">
        <w:rPr>
          <w:rFonts w:cs="Times New Roman"/>
          <w:color w:val="auto"/>
          <w:sz w:val="24"/>
          <w:szCs w:val="24"/>
        </w:rPr>
        <w:t>соблюдать правила безопасности;</w:t>
      </w:r>
    </w:p>
    <w:p w14:paraId="44B6EC5D" w14:textId="77777777" w:rsidR="00416B7C" w:rsidRPr="00B43027" w:rsidRDefault="00416B7C" w:rsidP="00C24FED">
      <w:pPr>
        <w:pStyle w:val="list-bullet"/>
        <w:spacing w:line="240" w:lineRule="auto"/>
        <w:ind w:left="0"/>
        <w:rPr>
          <w:rFonts w:cs="Times New Roman"/>
          <w:color w:val="auto"/>
          <w:sz w:val="24"/>
          <w:szCs w:val="24"/>
        </w:rPr>
      </w:pPr>
      <w:r w:rsidRPr="00B43027">
        <w:rPr>
          <w:rFonts w:cs="Times New Roman"/>
          <w:color w:val="auto"/>
          <w:sz w:val="24"/>
          <w:szCs w:val="24"/>
        </w:rPr>
        <w:t>организовывать рабочее место в соответствии с требованиями безопасности;</w:t>
      </w:r>
    </w:p>
    <w:p w14:paraId="389695E2" w14:textId="77777777" w:rsidR="00416B7C" w:rsidRPr="00B43027" w:rsidRDefault="00416B7C" w:rsidP="00C24FED">
      <w:pPr>
        <w:pStyle w:val="list-bullet"/>
        <w:spacing w:line="240" w:lineRule="auto"/>
        <w:ind w:left="0"/>
        <w:rPr>
          <w:rFonts w:cs="Times New Roman"/>
          <w:color w:val="auto"/>
          <w:sz w:val="24"/>
          <w:szCs w:val="24"/>
        </w:rPr>
      </w:pPr>
      <w:r w:rsidRPr="00B43027">
        <w:rPr>
          <w:rFonts w:cs="Times New Roman"/>
          <w:color w:val="auto"/>
          <w:sz w:val="24"/>
          <w:szCs w:val="24"/>
        </w:rPr>
        <w:lastRenderedPageBreak/>
        <w:t>классифицировать и характеризовать роботов по видам и назначению;</w:t>
      </w:r>
    </w:p>
    <w:p w14:paraId="0400E0BD" w14:textId="77777777" w:rsidR="00416B7C" w:rsidRPr="00B43027" w:rsidRDefault="00416B7C" w:rsidP="00C24FED">
      <w:pPr>
        <w:pStyle w:val="list-bullet"/>
        <w:spacing w:line="240" w:lineRule="auto"/>
        <w:ind w:left="0"/>
        <w:rPr>
          <w:rFonts w:cs="Times New Roman"/>
          <w:color w:val="auto"/>
          <w:sz w:val="24"/>
          <w:szCs w:val="24"/>
        </w:rPr>
      </w:pPr>
      <w:r w:rsidRPr="00B43027">
        <w:rPr>
          <w:rFonts w:cs="Times New Roman"/>
          <w:color w:val="auto"/>
          <w:sz w:val="24"/>
          <w:szCs w:val="24"/>
        </w:rPr>
        <w:t>знать и уметь применять основные законы робототехники;</w:t>
      </w:r>
    </w:p>
    <w:p w14:paraId="30BA59C6" w14:textId="77777777" w:rsidR="00416B7C" w:rsidRPr="00B43027" w:rsidRDefault="00416B7C" w:rsidP="00C24FED">
      <w:pPr>
        <w:pStyle w:val="list-bullet"/>
        <w:spacing w:line="240" w:lineRule="auto"/>
        <w:ind w:left="0"/>
        <w:rPr>
          <w:rFonts w:cs="Times New Roman"/>
          <w:color w:val="auto"/>
          <w:sz w:val="24"/>
          <w:szCs w:val="24"/>
        </w:rPr>
      </w:pPr>
      <w:r w:rsidRPr="00B43027">
        <w:rPr>
          <w:rFonts w:cs="Times New Roman"/>
          <w:color w:val="auto"/>
          <w:sz w:val="24"/>
          <w:szCs w:val="24"/>
        </w:rPr>
        <w:t>конструировать и программировать движущиеся модели;</w:t>
      </w:r>
    </w:p>
    <w:p w14:paraId="7812D3B9" w14:textId="77777777" w:rsidR="00416B7C" w:rsidRPr="00B43027" w:rsidRDefault="00416B7C" w:rsidP="00C24FED">
      <w:pPr>
        <w:pStyle w:val="list-bullet"/>
        <w:spacing w:line="240" w:lineRule="auto"/>
        <w:ind w:left="0"/>
        <w:rPr>
          <w:rFonts w:cs="Times New Roman"/>
          <w:color w:val="auto"/>
          <w:sz w:val="24"/>
          <w:szCs w:val="24"/>
        </w:rPr>
      </w:pPr>
      <w:r w:rsidRPr="00B43027">
        <w:rPr>
          <w:rFonts w:cs="Times New Roman"/>
          <w:color w:val="auto"/>
          <w:sz w:val="24"/>
          <w:szCs w:val="24"/>
        </w:rPr>
        <w:t xml:space="preserve">получить возможность сформировать навыки моделирования машин и механизмов с помощью робототехнического конструктора; </w:t>
      </w:r>
    </w:p>
    <w:p w14:paraId="05515566" w14:textId="77777777" w:rsidR="00416B7C" w:rsidRPr="00B43027" w:rsidRDefault="00416B7C" w:rsidP="00C24FED">
      <w:pPr>
        <w:pStyle w:val="list-bullet"/>
        <w:spacing w:line="240" w:lineRule="auto"/>
        <w:ind w:left="0"/>
        <w:rPr>
          <w:rFonts w:cs="Times New Roman"/>
          <w:color w:val="auto"/>
          <w:sz w:val="24"/>
          <w:szCs w:val="24"/>
        </w:rPr>
      </w:pPr>
      <w:r w:rsidRPr="00B43027">
        <w:rPr>
          <w:rFonts w:cs="Times New Roman"/>
          <w:color w:val="auto"/>
          <w:sz w:val="24"/>
          <w:szCs w:val="24"/>
        </w:rPr>
        <w:t xml:space="preserve">владеть навыками моделирования машин и механизмов с помощью робототехнического конструктора; </w:t>
      </w:r>
    </w:p>
    <w:p w14:paraId="1C45E0D4" w14:textId="77777777" w:rsidR="00416B7C" w:rsidRPr="00B43027" w:rsidRDefault="00416B7C" w:rsidP="00C24FED">
      <w:pPr>
        <w:pStyle w:val="list-bullet"/>
        <w:spacing w:line="240" w:lineRule="auto"/>
        <w:ind w:left="0"/>
        <w:rPr>
          <w:rFonts w:cs="Times New Roman"/>
          <w:color w:val="auto"/>
          <w:sz w:val="24"/>
          <w:szCs w:val="24"/>
        </w:rPr>
      </w:pPr>
      <w:r w:rsidRPr="00B43027">
        <w:rPr>
          <w:rFonts w:cs="Times New Roman"/>
          <w:color w:val="auto"/>
          <w:sz w:val="24"/>
          <w:szCs w:val="24"/>
        </w:rPr>
        <w:t>владеть навыками индивидуальной и коллективной деятельности, направленной на создание робототехнического продукта.</w:t>
      </w:r>
    </w:p>
    <w:p w14:paraId="3FCEF663" w14:textId="77777777" w:rsidR="00416B7C" w:rsidRPr="00B43027" w:rsidRDefault="00416B7C" w:rsidP="00C24FED">
      <w:pPr>
        <w:pStyle w:val="h2"/>
        <w:spacing w:before="0" w:after="0" w:line="240" w:lineRule="auto"/>
        <w:rPr>
          <w:rFonts w:cs="Times New Roman"/>
          <w:color w:val="auto"/>
          <w:sz w:val="24"/>
          <w:szCs w:val="24"/>
        </w:rPr>
      </w:pPr>
      <w:r w:rsidRPr="00B43027">
        <w:rPr>
          <w:rFonts w:cs="Times New Roman"/>
          <w:color w:val="auto"/>
          <w:sz w:val="24"/>
          <w:szCs w:val="24"/>
        </w:rPr>
        <w:t>7—8 классы:</w:t>
      </w:r>
    </w:p>
    <w:p w14:paraId="01CF17D9" w14:textId="77777777" w:rsidR="00416B7C" w:rsidRPr="00B43027" w:rsidRDefault="00416B7C" w:rsidP="00C24FED">
      <w:pPr>
        <w:pStyle w:val="list-bullet"/>
        <w:spacing w:line="240" w:lineRule="auto"/>
        <w:ind w:left="0"/>
        <w:rPr>
          <w:rFonts w:cs="Times New Roman"/>
          <w:color w:val="auto"/>
          <w:sz w:val="24"/>
          <w:szCs w:val="24"/>
        </w:rPr>
      </w:pPr>
      <w:r w:rsidRPr="00B43027">
        <w:rPr>
          <w:rFonts w:cs="Times New Roman"/>
          <w:color w:val="auto"/>
          <w:sz w:val="24"/>
          <w:szCs w:val="24"/>
        </w:rPr>
        <w:t>конструировать и моделировать робототехнические системы;</w:t>
      </w:r>
    </w:p>
    <w:p w14:paraId="00D2982F" w14:textId="77777777" w:rsidR="00416B7C" w:rsidRPr="00B43027" w:rsidRDefault="00416B7C" w:rsidP="00C24FED">
      <w:pPr>
        <w:pStyle w:val="list-bullet"/>
        <w:spacing w:line="240" w:lineRule="auto"/>
        <w:ind w:left="0"/>
        <w:rPr>
          <w:rFonts w:cs="Times New Roman"/>
          <w:color w:val="auto"/>
          <w:sz w:val="24"/>
          <w:szCs w:val="24"/>
        </w:rPr>
      </w:pPr>
      <w:r w:rsidRPr="00B43027">
        <w:rPr>
          <w:rFonts w:cs="Times New Roman"/>
          <w:color w:val="auto"/>
          <w:sz w:val="24"/>
          <w:szCs w:val="24"/>
        </w:rPr>
        <w:t>уметь использовать визуальный язык программирования роботов;</w:t>
      </w:r>
    </w:p>
    <w:p w14:paraId="2A24E6F8" w14:textId="77777777" w:rsidR="00416B7C" w:rsidRPr="00B43027" w:rsidRDefault="00416B7C" w:rsidP="00C24FED">
      <w:pPr>
        <w:pStyle w:val="list-bullet"/>
        <w:spacing w:line="240" w:lineRule="auto"/>
        <w:ind w:left="0"/>
        <w:rPr>
          <w:rFonts w:cs="Times New Roman"/>
          <w:color w:val="auto"/>
          <w:sz w:val="24"/>
          <w:szCs w:val="24"/>
        </w:rPr>
      </w:pPr>
      <w:r w:rsidRPr="00B43027">
        <w:rPr>
          <w:rFonts w:cs="Times New Roman"/>
          <w:color w:val="auto"/>
          <w:sz w:val="24"/>
          <w:szCs w:val="24"/>
        </w:rPr>
        <w:t>реализовывать полный цикл создания робота;</w:t>
      </w:r>
    </w:p>
    <w:p w14:paraId="64BD82CA" w14:textId="77777777" w:rsidR="00416B7C" w:rsidRPr="00B43027" w:rsidRDefault="00416B7C" w:rsidP="00C24FED">
      <w:pPr>
        <w:pStyle w:val="list-bullet"/>
        <w:spacing w:line="240" w:lineRule="auto"/>
        <w:ind w:left="0"/>
        <w:rPr>
          <w:rFonts w:cs="Times New Roman"/>
          <w:color w:val="auto"/>
          <w:sz w:val="24"/>
          <w:szCs w:val="24"/>
        </w:rPr>
      </w:pPr>
      <w:r w:rsidRPr="00B43027">
        <w:rPr>
          <w:rFonts w:cs="Times New Roman"/>
          <w:color w:val="auto"/>
          <w:sz w:val="24"/>
          <w:szCs w:val="24"/>
        </w:rPr>
        <w:t>программировать действие учебного робота-манипулятора со сменными модулями для обучения работе с производственным оборудованием;</w:t>
      </w:r>
    </w:p>
    <w:p w14:paraId="554F701D" w14:textId="77777777" w:rsidR="00416B7C" w:rsidRPr="00B43027" w:rsidRDefault="00416B7C" w:rsidP="00C24FED">
      <w:pPr>
        <w:pStyle w:val="list-bullet"/>
        <w:spacing w:line="240" w:lineRule="auto"/>
        <w:ind w:left="0"/>
        <w:rPr>
          <w:rFonts w:cs="Times New Roman"/>
          <w:color w:val="auto"/>
          <w:sz w:val="24"/>
          <w:szCs w:val="24"/>
        </w:rPr>
      </w:pPr>
      <w:r w:rsidRPr="00B43027">
        <w:rPr>
          <w:rFonts w:cs="Times New Roman"/>
          <w:color w:val="auto"/>
          <w:sz w:val="24"/>
          <w:szCs w:val="24"/>
        </w:rPr>
        <w:t xml:space="preserve">программировать работу модели роботизированной производственной линии; </w:t>
      </w:r>
    </w:p>
    <w:p w14:paraId="638CD9E8" w14:textId="77777777" w:rsidR="00416B7C" w:rsidRPr="00B43027" w:rsidRDefault="00416B7C" w:rsidP="00C24FED">
      <w:pPr>
        <w:pStyle w:val="list-bullet"/>
        <w:spacing w:line="240" w:lineRule="auto"/>
        <w:ind w:left="0"/>
        <w:rPr>
          <w:rFonts w:cs="Times New Roman"/>
          <w:color w:val="auto"/>
          <w:sz w:val="24"/>
          <w:szCs w:val="24"/>
        </w:rPr>
      </w:pPr>
      <w:r w:rsidRPr="00B43027">
        <w:rPr>
          <w:rFonts w:cs="Times New Roman"/>
          <w:color w:val="auto"/>
          <w:sz w:val="24"/>
          <w:szCs w:val="24"/>
        </w:rPr>
        <w:t>управлять движущимися моделями в компьютерно-управляемых средах;</w:t>
      </w:r>
    </w:p>
    <w:p w14:paraId="2D907D2A" w14:textId="77777777" w:rsidR="00416B7C" w:rsidRPr="00B43027" w:rsidRDefault="00416B7C" w:rsidP="00C24FED">
      <w:pPr>
        <w:pStyle w:val="list-bullet"/>
        <w:spacing w:line="240" w:lineRule="auto"/>
        <w:ind w:left="0"/>
        <w:rPr>
          <w:rFonts w:cs="Times New Roman"/>
          <w:color w:val="auto"/>
          <w:sz w:val="24"/>
          <w:szCs w:val="24"/>
        </w:rPr>
      </w:pPr>
      <w:r w:rsidRPr="00B43027">
        <w:rPr>
          <w:rFonts w:cs="Times New Roman"/>
          <w:color w:val="auto"/>
          <w:sz w:val="24"/>
          <w:szCs w:val="24"/>
        </w:rPr>
        <w:t>получить возможность научиться управлять системой учебных роботов-манипуляторов;</w:t>
      </w:r>
    </w:p>
    <w:p w14:paraId="1B1E6C9B" w14:textId="77777777" w:rsidR="00416B7C" w:rsidRPr="00B43027" w:rsidRDefault="00416B7C" w:rsidP="00C24FED">
      <w:pPr>
        <w:pStyle w:val="list-bullet"/>
        <w:spacing w:line="240" w:lineRule="auto"/>
        <w:ind w:left="0"/>
        <w:rPr>
          <w:rFonts w:cs="Times New Roman"/>
          <w:color w:val="auto"/>
          <w:sz w:val="24"/>
          <w:szCs w:val="24"/>
        </w:rPr>
      </w:pPr>
      <w:r w:rsidRPr="00B43027">
        <w:rPr>
          <w:rFonts w:cs="Times New Roman"/>
          <w:color w:val="auto"/>
          <w:sz w:val="24"/>
          <w:szCs w:val="24"/>
        </w:rPr>
        <w:t>уметь осуществлять робототехнические проекты;</w:t>
      </w:r>
    </w:p>
    <w:p w14:paraId="7939408F" w14:textId="77777777" w:rsidR="00416B7C" w:rsidRPr="00B43027" w:rsidRDefault="00416B7C" w:rsidP="00C24FED">
      <w:pPr>
        <w:pStyle w:val="list-bullet"/>
        <w:spacing w:line="240" w:lineRule="auto"/>
        <w:ind w:left="0"/>
        <w:rPr>
          <w:rFonts w:cs="Times New Roman"/>
          <w:color w:val="auto"/>
          <w:sz w:val="24"/>
          <w:szCs w:val="24"/>
        </w:rPr>
      </w:pPr>
      <w:r w:rsidRPr="00B43027">
        <w:rPr>
          <w:rFonts w:cs="Times New Roman"/>
          <w:color w:val="auto"/>
          <w:sz w:val="24"/>
          <w:szCs w:val="24"/>
        </w:rPr>
        <w:t>презентовать изделие;</w:t>
      </w:r>
    </w:p>
    <w:p w14:paraId="246EAE61" w14:textId="77777777" w:rsidR="00416B7C" w:rsidRPr="00B43027" w:rsidRDefault="00416B7C" w:rsidP="00C24FED">
      <w:pPr>
        <w:pStyle w:val="list-bullet"/>
        <w:spacing w:line="240" w:lineRule="auto"/>
        <w:ind w:left="0"/>
        <w:rPr>
          <w:rFonts w:cs="Times New Roman"/>
          <w:color w:val="auto"/>
          <w:sz w:val="24"/>
          <w:szCs w:val="24"/>
        </w:rPr>
      </w:pPr>
      <w:r w:rsidRPr="00B43027">
        <w:rPr>
          <w:rFonts w:cs="Times New Roman"/>
          <w:color w:val="auto"/>
          <w:sz w:val="24"/>
          <w:szCs w:val="24"/>
        </w:rPr>
        <w:t>характеризовать мир профессий, связанных с изучаемыми технологиями, их востребованность на рынке труда.</w:t>
      </w:r>
    </w:p>
    <w:p w14:paraId="45247F9A" w14:textId="77777777" w:rsidR="00416B7C" w:rsidRPr="00B43027" w:rsidRDefault="00416B7C" w:rsidP="00C24FED">
      <w:pPr>
        <w:pStyle w:val="h4"/>
        <w:spacing w:before="0" w:after="0" w:line="240" w:lineRule="auto"/>
        <w:rPr>
          <w:rFonts w:cs="Times New Roman"/>
          <w:color w:val="auto"/>
          <w:sz w:val="24"/>
          <w:szCs w:val="24"/>
        </w:rPr>
      </w:pPr>
      <w:r w:rsidRPr="00B43027">
        <w:rPr>
          <w:rFonts w:cs="Times New Roman"/>
          <w:color w:val="auto"/>
          <w:sz w:val="24"/>
          <w:szCs w:val="24"/>
        </w:rPr>
        <w:t>Модуль «ЗD-моделирование, прототипирование и макетирование»</w:t>
      </w:r>
    </w:p>
    <w:p w14:paraId="244011E9" w14:textId="77777777" w:rsidR="00416B7C" w:rsidRPr="00B43027" w:rsidRDefault="00416B7C" w:rsidP="00C24FED">
      <w:pPr>
        <w:pStyle w:val="h2-first"/>
        <w:spacing w:before="0" w:after="0" w:line="240" w:lineRule="auto"/>
        <w:rPr>
          <w:rFonts w:cs="Times New Roman"/>
          <w:color w:val="auto"/>
          <w:sz w:val="24"/>
          <w:szCs w:val="24"/>
        </w:rPr>
      </w:pPr>
      <w:r w:rsidRPr="00B43027">
        <w:rPr>
          <w:rFonts w:cs="Times New Roman"/>
          <w:color w:val="auto"/>
          <w:sz w:val="24"/>
          <w:szCs w:val="24"/>
        </w:rPr>
        <w:t>7—9 классы:</w:t>
      </w:r>
    </w:p>
    <w:p w14:paraId="48FBDEC0" w14:textId="77777777" w:rsidR="00416B7C" w:rsidRPr="00B43027" w:rsidRDefault="00416B7C" w:rsidP="00C24FED">
      <w:pPr>
        <w:pStyle w:val="list-bullet"/>
        <w:spacing w:line="240" w:lineRule="auto"/>
        <w:ind w:left="0"/>
        <w:rPr>
          <w:rFonts w:cs="Times New Roman"/>
          <w:color w:val="auto"/>
          <w:sz w:val="24"/>
          <w:szCs w:val="24"/>
        </w:rPr>
      </w:pPr>
      <w:r w:rsidRPr="00B43027">
        <w:rPr>
          <w:rFonts w:cs="Times New Roman"/>
          <w:color w:val="auto"/>
          <w:sz w:val="24"/>
          <w:szCs w:val="24"/>
        </w:rPr>
        <w:t>соблюдать правила безопасности;</w:t>
      </w:r>
    </w:p>
    <w:p w14:paraId="019D540E" w14:textId="77777777" w:rsidR="00416B7C" w:rsidRPr="00B43027" w:rsidRDefault="00416B7C" w:rsidP="00C24FED">
      <w:pPr>
        <w:pStyle w:val="list-bullet"/>
        <w:spacing w:line="240" w:lineRule="auto"/>
        <w:ind w:left="0"/>
        <w:rPr>
          <w:rFonts w:cs="Times New Roman"/>
          <w:color w:val="auto"/>
          <w:sz w:val="24"/>
          <w:szCs w:val="24"/>
        </w:rPr>
      </w:pPr>
      <w:r w:rsidRPr="00B43027">
        <w:rPr>
          <w:rFonts w:cs="Times New Roman"/>
          <w:color w:val="auto"/>
          <w:sz w:val="24"/>
          <w:szCs w:val="24"/>
        </w:rPr>
        <w:lastRenderedPageBreak/>
        <w:t>организовывать рабочее место в соответствии с требованиями безопасности;</w:t>
      </w:r>
    </w:p>
    <w:p w14:paraId="0BAE4A92" w14:textId="77777777" w:rsidR="00416B7C" w:rsidRPr="00B43027" w:rsidRDefault="00416B7C" w:rsidP="00C24FED">
      <w:pPr>
        <w:pStyle w:val="list-bullet"/>
        <w:spacing w:line="240" w:lineRule="auto"/>
        <w:ind w:left="0"/>
        <w:rPr>
          <w:rFonts w:cs="Times New Roman"/>
          <w:color w:val="auto"/>
          <w:sz w:val="24"/>
          <w:szCs w:val="24"/>
        </w:rPr>
      </w:pPr>
      <w:r w:rsidRPr="00B43027">
        <w:rPr>
          <w:rFonts w:cs="Times New Roman"/>
          <w:color w:val="auto"/>
          <w:sz w:val="24"/>
          <w:szCs w:val="24"/>
        </w:rPr>
        <w:t xml:space="preserve">разрабатывать оригинальные конструкции с использованием 3D-моделей, проводить их испытание, анализ, способы модернизации в зависимости от результатов испытания; </w:t>
      </w:r>
    </w:p>
    <w:p w14:paraId="386F8055" w14:textId="77777777" w:rsidR="00416B7C" w:rsidRPr="00B43027" w:rsidRDefault="00416B7C" w:rsidP="00C24FED">
      <w:pPr>
        <w:pStyle w:val="list-bullet"/>
        <w:spacing w:line="240" w:lineRule="auto"/>
        <w:ind w:left="0"/>
        <w:rPr>
          <w:rFonts w:cs="Times New Roman"/>
          <w:color w:val="auto"/>
          <w:sz w:val="24"/>
          <w:szCs w:val="24"/>
        </w:rPr>
      </w:pPr>
      <w:r w:rsidRPr="00B43027">
        <w:rPr>
          <w:rFonts w:cs="Times New Roman"/>
          <w:color w:val="auto"/>
          <w:sz w:val="24"/>
          <w:szCs w:val="24"/>
        </w:rPr>
        <w:t>создавать 3D-модели, используя программное обеспечение;</w:t>
      </w:r>
    </w:p>
    <w:p w14:paraId="289B1230" w14:textId="77777777" w:rsidR="00416B7C" w:rsidRPr="00B43027" w:rsidRDefault="00416B7C" w:rsidP="00C24FED">
      <w:pPr>
        <w:pStyle w:val="list-bullet"/>
        <w:spacing w:line="240" w:lineRule="auto"/>
        <w:ind w:left="0"/>
        <w:rPr>
          <w:rFonts w:cs="Times New Roman"/>
          <w:color w:val="auto"/>
          <w:sz w:val="24"/>
          <w:szCs w:val="24"/>
        </w:rPr>
      </w:pPr>
      <w:r w:rsidRPr="00B43027">
        <w:rPr>
          <w:rFonts w:cs="Times New Roman"/>
          <w:color w:val="auto"/>
          <w:sz w:val="24"/>
          <w:szCs w:val="24"/>
        </w:rPr>
        <w:t xml:space="preserve">устанавливать адекватность модели объекту и целям моделирования; </w:t>
      </w:r>
    </w:p>
    <w:p w14:paraId="60157A60" w14:textId="77777777" w:rsidR="00416B7C" w:rsidRPr="00B43027" w:rsidRDefault="00416B7C" w:rsidP="00C24FED">
      <w:pPr>
        <w:pStyle w:val="list-bullet"/>
        <w:spacing w:line="240" w:lineRule="auto"/>
        <w:ind w:left="0"/>
        <w:rPr>
          <w:rFonts w:cs="Times New Roman"/>
          <w:color w:val="auto"/>
          <w:sz w:val="24"/>
          <w:szCs w:val="24"/>
        </w:rPr>
      </w:pPr>
      <w:r w:rsidRPr="00B43027">
        <w:rPr>
          <w:rFonts w:cs="Times New Roman"/>
          <w:color w:val="auto"/>
          <w:sz w:val="24"/>
          <w:szCs w:val="24"/>
        </w:rPr>
        <w:t xml:space="preserve">проводить анализ и модернизацию компьютерной модели; </w:t>
      </w:r>
    </w:p>
    <w:p w14:paraId="3304A4E5" w14:textId="77777777" w:rsidR="00416B7C" w:rsidRPr="00B43027" w:rsidRDefault="00416B7C" w:rsidP="00C24FED">
      <w:pPr>
        <w:pStyle w:val="list-bullet"/>
        <w:spacing w:line="240" w:lineRule="auto"/>
        <w:ind w:left="0"/>
        <w:rPr>
          <w:rFonts w:cs="Times New Roman"/>
          <w:color w:val="auto"/>
          <w:sz w:val="24"/>
          <w:szCs w:val="24"/>
        </w:rPr>
      </w:pPr>
      <w:r w:rsidRPr="00B43027">
        <w:rPr>
          <w:rFonts w:cs="Times New Roman"/>
          <w:color w:val="auto"/>
          <w:sz w:val="24"/>
          <w:szCs w:val="24"/>
        </w:rPr>
        <w:t>изготавливать прототипы с использованием ЗD-принтера;</w:t>
      </w:r>
    </w:p>
    <w:p w14:paraId="5436ADDF" w14:textId="77777777" w:rsidR="00416B7C" w:rsidRPr="00B43027" w:rsidRDefault="00416B7C" w:rsidP="00C24FED">
      <w:pPr>
        <w:pStyle w:val="list-bullet"/>
        <w:spacing w:line="240" w:lineRule="auto"/>
        <w:ind w:left="0"/>
        <w:rPr>
          <w:rFonts w:cs="Times New Roman"/>
          <w:color w:val="auto"/>
          <w:sz w:val="24"/>
          <w:szCs w:val="24"/>
        </w:rPr>
      </w:pPr>
      <w:r w:rsidRPr="00B43027">
        <w:rPr>
          <w:rFonts w:cs="Times New Roman"/>
          <w:color w:val="auto"/>
          <w:sz w:val="24"/>
          <w:szCs w:val="24"/>
        </w:rPr>
        <w:t xml:space="preserve">получить возможность изготавливать изделия с помощью лазерного гравера; </w:t>
      </w:r>
    </w:p>
    <w:p w14:paraId="50B92531" w14:textId="77777777" w:rsidR="00416B7C" w:rsidRPr="00B43027" w:rsidRDefault="00416B7C" w:rsidP="00C24FED">
      <w:pPr>
        <w:pStyle w:val="list-bullet"/>
        <w:spacing w:line="240" w:lineRule="auto"/>
        <w:ind w:left="0"/>
        <w:rPr>
          <w:rFonts w:cs="Times New Roman"/>
          <w:color w:val="auto"/>
          <w:sz w:val="24"/>
          <w:szCs w:val="24"/>
        </w:rPr>
      </w:pPr>
      <w:r w:rsidRPr="00B43027">
        <w:rPr>
          <w:rFonts w:cs="Times New Roman"/>
          <w:color w:val="auto"/>
          <w:sz w:val="24"/>
          <w:szCs w:val="24"/>
        </w:rPr>
        <w:t>модернизировать прототип в соответствии с поставленной задачей;</w:t>
      </w:r>
    </w:p>
    <w:p w14:paraId="69D4B931" w14:textId="77777777" w:rsidR="00416B7C" w:rsidRPr="00B43027" w:rsidRDefault="00416B7C" w:rsidP="00C24FED">
      <w:pPr>
        <w:pStyle w:val="list-bullet"/>
        <w:spacing w:line="240" w:lineRule="auto"/>
        <w:ind w:left="0"/>
        <w:rPr>
          <w:rFonts w:cs="Times New Roman"/>
          <w:color w:val="auto"/>
          <w:sz w:val="24"/>
          <w:szCs w:val="24"/>
        </w:rPr>
      </w:pPr>
      <w:r w:rsidRPr="00B43027">
        <w:rPr>
          <w:rFonts w:cs="Times New Roman"/>
          <w:color w:val="auto"/>
          <w:sz w:val="24"/>
          <w:szCs w:val="24"/>
        </w:rPr>
        <w:t>презентовать изделие;</w:t>
      </w:r>
    </w:p>
    <w:p w14:paraId="20D17853" w14:textId="77777777" w:rsidR="00416B7C" w:rsidRPr="00B43027" w:rsidRDefault="00416B7C" w:rsidP="00C24FED">
      <w:pPr>
        <w:pStyle w:val="list-bullet"/>
        <w:spacing w:line="240" w:lineRule="auto"/>
        <w:ind w:left="0"/>
        <w:rPr>
          <w:rFonts w:cs="Times New Roman"/>
          <w:color w:val="auto"/>
          <w:sz w:val="24"/>
          <w:szCs w:val="24"/>
        </w:rPr>
      </w:pPr>
      <w:r w:rsidRPr="00B43027">
        <w:rPr>
          <w:rFonts w:cs="Times New Roman"/>
          <w:color w:val="auto"/>
          <w:sz w:val="24"/>
          <w:szCs w:val="24"/>
        </w:rPr>
        <w:t>называть виды макетов и их назначение;</w:t>
      </w:r>
    </w:p>
    <w:p w14:paraId="1F01D4BB" w14:textId="77777777" w:rsidR="00416B7C" w:rsidRPr="00B43027" w:rsidRDefault="00416B7C" w:rsidP="00C24FED">
      <w:pPr>
        <w:pStyle w:val="list-bullet"/>
        <w:spacing w:line="240" w:lineRule="auto"/>
        <w:ind w:left="0"/>
        <w:rPr>
          <w:rFonts w:cs="Times New Roman"/>
          <w:color w:val="auto"/>
          <w:sz w:val="24"/>
          <w:szCs w:val="24"/>
        </w:rPr>
      </w:pPr>
      <w:r w:rsidRPr="00B43027">
        <w:rPr>
          <w:rFonts w:cs="Times New Roman"/>
          <w:color w:val="auto"/>
          <w:sz w:val="24"/>
          <w:szCs w:val="24"/>
        </w:rPr>
        <w:t>создавать макеты различных видов;</w:t>
      </w:r>
    </w:p>
    <w:p w14:paraId="244AD5D7" w14:textId="77777777" w:rsidR="00416B7C" w:rsidRPr="00B43027" w:rsidRDefault="00416B7C" w:rsidP="00C24FED">
      <w:pPr>
        <w:pStyle w:val="list-bullet"/>
        <w:spacing w:line="240" w:lineRule="auto"/>
        <w:ind w:left="0"/>
        <w:rPr>
          <w:rFonts w:cs="Times New Roman"/>
          <w:color w:val="auto"/>
          <w:sz w:val="24"/>
          <w:szCs w:val="24"/>
        </w:rPr>
      </w:pPr>
      <w:r w:rsidRPr="00B43027">
        <w:rPr>
          <w:rFonts w:cs="Times New Roman"/>
          <w:color w:val="auto"/>
          <w:sz w:val="24"/>
          <w:szCs w:val="24"/>
        </w:rPr>
        <w:t>выполнять развёртку и соединять фрагменты макета;</w:t>
      </w:r>
    </w:p>
    <w:p w14:paraId="65FA4CA7" w14:textId="77777777" w:rsidR="00416B7C" w:rsidRPr="00B43027" w:rsidRDefault="00416B7C" w:rsidP="00C24FED">
      <w:pPr>
        <w:pStyle w:val="list-bullet"/>
        <w:spacing w:line="240" w:lineRule="auto"/>
        <w:ind w:left="0"/>
        <w:rPr>
          <w:rFonts w:cs="Times New Roman"/>
          <w:color w:val="auto"/>
          <w:sz w:val="24"/>
          <w:szCs w:val="24"/>
        </w:rPr>
      </w:pPr>
      <w:r w:rsidRPr="00B43027">
        <w:rPr>
          <w:rFonts w:cs="Times New Roman"/>
          <w:color w:val="auto"/>
          <w:sz w:val="24"/>
          <w:szCs w:val="24"/>
        </w:rPr>
        <w:t>выполнять сборку деталей макета;</w:t>
      </w:r>
    </w:p>
    <w:p w14:paraId="4E5BA1AC" w14:textId="77777777" w:rsidR="00416B7C" w:rsidRPr="00B43027" w:rsidRDefault="00416B7C" w:rsidP="00C24FED">
      <w:pPr>
        <w:pStyle w:val="list-bullet"/>
        <w:spacing w:line="240" w:lineRule="auto"/>
        <w:ind w:left="0"/>
        <w:rPr>
          <w:rFonts w:cs="Times New Roman"/>
          <w:color w:val="auto"/>
          <w:sz w:val="24"/>
          <w:szCs w:val="24"/>
        </w:rPr>
      </w:pPr>
      <w:r w:rsidRPr="00B43027">
        <w:rPr>
          <w:rFonts w:cs="Times New Roman"/>
          <w:color w:val="auto"/>
          <w:sz w:val="24"/>
          <w:szCs w:val="24"/>
        </w:rPr>
        <w:t>получить возможность освоить программные сервисы создания макетов;</w:t>
      </w:r>
    </w:p>
    <w:p w14:paraId="2C5618C1" w14:textId="77777777" w:rsidR="00416B7C" w:rsidRPr="00B43027" w:rsidRDefault="00416B7C" w:rsidP="00C24FED">
      <w:pPr>
        <w:pStyle w:val="list-bullet"/>
        <w:spacing w:line="240" w:lineRule="auto"/>
        <w:ind w:left="0"/>
        <w:rPr>
          <w:rFonts w:cs="Times New Roman"/>
          <w:color w:val="auto"/>
          <w:sz w:val="24"/>
          <w:szCs w:val="24"/>
        </w:rPr>
      </w:pPr>
      <w:r w:rsidRPr="00B43027">
        <w:rPr>
          <w:rFonts w:cs="Times New Roman"/>
          <w:color w:val="auto"/>
          <w:sz w:val="24"/>
          <w:szCs w:val="24"/>
        </w:rPr>
        <w:t>разрабатывать графическую документацию;</w:t>
      </w:r>
    </w:p>
    <w:p w14:paraId="7E0072B6" w14:textId="77777777" w:rsidR="00416B7C" w:rsidRPr="00B43027" w:rsidRDefault="00416B7C" w:rsidP="00C24FED">
      <w:pPr>
        <w:pStyle w:val="list-bullet"/>
        <w:spacing w:line="240" w:lineRule="auto"/>
        <w:ind w:left="0"/>
        <w:rPr>
          <w:rFonts w:cs="Times New Roman"/>
          <w:color w:val="auto"/>
          <w:sz w:val="24"/>
          <w:szCs w:val="24"/>
        </w:rPr>
      </w:pPr>
      <w:r w:rsidRPr="00B43027">
        <w:rPr>
          <w:rFonts w:cs="Times New Roman"/>
          <w:color w:val="auto"/>
          <w:sz w:val="24"/>
          <w:szCs w:val="24"/>
        </w:rPr>
        <w:t xml:space="preserve">на основе анализа и испытания прототипа осуществлять модификацию механизмов для получения заданного результата; </w:t>
      </w:r>
    </w:p>
    <w:p w14:paraId="723D9EB5" w14:textId="77777777" w:rsidR="00416B7C" w:rsidRPr="00B43027" w:rsidRDefault="00416B7C" w:rsidP="00C24FED">
      <w:pPr>
        <w:pStyle w:val="list-bullet"/>
        <w:spacing w:line="240" w:lineRule="auto"/>
        <w:ind w:left="0"/>
        <w:rPr>
          <w:rFonts w:cs="Times New Roman"/>
          <w:color w:val="auto"/>
          <w:sz w:val="24"/>
          <w:szCs w:val="24"/>
        </w:rPr>
      </w:pPr>
      <w:r w:rsidRPr="00B43027">
        <w:rPr>
          <w:rFonts w:cs="Times New Roman"/>
          <w:color w:val="auto"/>
          <w:sz w:val="24"/>
          <w:szCs w:val="24"/>
        </w:rPr>
        <w:t>характеризовать мир профессий, связанных с изучаемыми технологиями, их востребованность на рынке труда.</w:t>
      </w:r>
    </w:p>
    <w:p w14:paraId="40FE89DA" w14:textId="77777777" w:rsidR="00416B7C" w:rsidRPr="00B43027" w:rsidRDefault="00416B7C" w:rsidP="00C24FED">
      <w:pPr>
        <w:pStyle w:val="h4"/>
        <w:spacing w:before="0" w:after="0" w:line="240" w:lineRule="auto"/>
        <w:rPr>
          <w:rFonts w:cs="Times New Roman"/>
          <w:color w:val="auto"/>
          <w:sz w:val="24"/>
          <w:szCs w:val="24"/>
        </w:rPr>
      </w:pPr>
      <w:r w:rsidRPr="00B43027">
        <w:rPr>
          <w:rFonts w:cs="Times New Roman"/>
          <w:color w:val="auto"/>
          <w:sz w:val="24"/>
          <w:szCs w:val="24"/>
        </w:rPr>
        <w:t>Модуль «Компьютерная графика, черчение»</w:t>
      </w:r>
    </w:p>
    <w:p w14:paraId="7FFB5306" w14:textId="77777777" w:rsidR="00416B7C" w:rsidRPr="00B43027" w:rsidRDefault="00416B7C" w:rsidP="00C24FED">
      <w:pPr>
        <w:pStyle w:val="h2-first"/>
        <w:spacing w:before="0" w:after="0" w:line="240" w:lineRule="auto"/>
        <w:rPr>
          <w:rFonts w:cs="Times New Roman"/>
          <w:color w:val="auto"/>
          <w:sz w:val="24"/>
          <w:szCs w:val="24"/>
        </w:rPr>
      </w:pPr>
      <w:r w:rsidRPr="00B43027">
        <w:rPr>
          <w:rFonts w:cs="Times New Roman"/>
          <w:color w:val="auto"/>
          <w:sz w:val="24"/>
          <w:szCs w:val="24"/>
        </w:rPr>
        <w:t>8—9 классы:</w:t>
      </w:r>
    </w:p>
    <w:p w14:paraId="67ACFD6C" w14:textId="77777777" w:rsidR="00416B7C" w:rsidRPr="00B43027" w:rsidRDefault="00416B7C" w:rsidP="00C24FED">
      <w:pPr>
        <w:pStyle w:val="list-bullet"/>
        <w:spacing w:line="240" w:lineRule="auto"/>
        <w:ind w:left="0"/>
        <w:rPr>
          <w:rFonts w:cs="Times New Roman"/>
          <w:color w:val="auto"/>
          <w:sz w:val="24"/>
          <w:szCs w:val="24"/>
        </w:rPr>
      </w:pPr>
      <w:r w:rsidRPr="00B43027">
        <w:rPr>
          <w:rFonts w:cs="Times New Roman"/>
          <w:color w:val="auto"/>
          <w:sz w:val="24"/>
          <w:szCs w:val="24"/>
        </w:rPr>
        <w:t>соблюдать правила безопасности;</w:t>
      </w:r>
    </w:p>
    <w:p w14:paraId="7282F5F8" w14:textId="77777777" w:rsidR="00416B7C" w:rsidRPr="00B43027" w:rsidRDefault="00416B7C" w:rsidP="00C24FED">
      <w:pPr>
        <w:pStyle w:val="list-bullet"/>
        <w:spacing w:line="240" w:lineRule="auto"/>
        <w:ind w:left="0"/>
        <w:rPr>
          <w:rFonts w:cs="Times New Roman"/>
          <w:color w:val="auto"/>
          <w:sz w:val="24"/>
          <w:szCs w:val="24"/>
        </w:rPr>
      </w:pPr>
      <w:r w:rsidRPr="00B43027">
        <w:rPr>
          <w:rFonts w:cs="Times New Roman"/>
          <w:color w:val="auto"/>
          <w:sz w:val="24"/>
          <w:szCs w:val="24"/>
        </w:rPr>
        <w:t>организовывать рабочее место в соответствии с требованиями безопасности;</w:t>
      </w:r>
    </w:p>
    <w:p w14:paraId="25230DDA" w14:textId="77777777" w:rsidR="00416B7C" w:rsidRPr="00B43027" w:rsidRDefault="00416B7C" w:rsidP="00C24FED">
      <w:pPr>
        <w:pStyle w:val="list-bullet"/>
        <w:spacing w:line="240" w:lineRule="auto"/>
        <w:ind w:left="0"/>
        <w:rPr>
          <w:rFonts w:cs="Times New Roman"/>
          <w:color w:val="auto"/>
          <w:sz w:val="24"/>
          <w:szCs w:val="24"/>
        </w:rPr>
      </w:pPr>
      <w:r w:rsidRPr="00B43027">
        <w:rPr>
          <w:rFonts w:cs="Times New Roman"/>
          <w:color w:val="auto"/>
          <w:sz w:val="24"/>
          <w:szCs w:val="24"/>
        </w:rPr>
        <w:t>понимать смысл условных графических обозначений, создавать с их помощью графические тексты;</w:t>
      </w:r>
    </w:p>
    <w:p w14:paraId="4CD72741" w14:textId="77777777" w:rsidR="00416B7C" w:rsidRPr="00B43027" w:rsidRDefault="00416B7C" w:rsidP="00C24FED">
      <w:pPr>
        <w:pStyle w:val="list-bullet"/>
        <w:spacing w:line="240" w:lineRule="auto"/>
        <w:ind w:left="0"/>
        <w:rPr>
          <w:rFonts w:cs="Times New Roman"/>
          <w:color w:val="auto"/>
          <w:sz w:val="24"/>
          <w:szCs w:val="24"/>
        </w:rPr>
      </w:pPr>
      <w:r w:rsidRPr="00B43027">
        <w:rPr>
          <w:rFonts w:cs="Times New Roman"/>
          <w:color w:val="auto"/>
          <w:sz w:val="24"/>
          <w:szCs w:val="24"/>
        </w:rPr>
        <w:t>владеть ручными способами вычерчивания чертежей, эскизов и технических рисунков деталей;</w:t>
      </w:r>
    </w:p>
    <w:p w14:paraId="7509D841" w14:textId="77777777" w:rsidR="00416B7C" w:rsidRPr="00B43027" w:rsidRDefault="00416B7C" w:rsidP="00C24FED">
      <w:pPr>
        <w:pStyle w:val="list-bullet"/>
        <w:spacing w:line="240" w:lineRule="auto"/>
        <w:ind w:left="0"/>
        <w:rPr>
          <w:rFonts w:cs="Times New Roman"/>
          <w:color w:val="auto"/>
          <w:spacing w:val="-1"/>
          <w:sz w:val="24"/>
          <w:szCs w:val="24"/>
        </w:rPr>
      </w:pPr>
      <w:r w:rsidRPr="00B43027">
        <w:rPr>
          <w:rFonts w:cs="Times New Roman"/>
          <w:color w:val="auto"/>
          <w:spacing w:val="-1"/>
          <w:sz w:val="24"/>
          <w:szCs w:val="24"/>
        </w:rPr>
        <w:lastRenderedPageBreak/>
        <w:t>владеть автоматизированными способами вычерчивания чертежей, эскизов и технических рисунков;</w:t>
      </w:r>
    </w:p>
    <w:p w14:paraId="15BA282E" w14:textId="77777777" w:rsidR="00416B7C" w:rsidRPr="00B43027" w:rsidRDefault="00416B7C" w:rsidP="00C24FED">
      <w:pPr>
        <w:pStyle w:val="list-bullet"/>
        <w:spacing w:line="240" w:lineRule="auto"/>
        <w:ind w:left="0"/>
        <w:rPr>
          <w:rFonts w:cs="Times New Roman"/>
          <w:color w:val="auto"/>
          <w:sz w:val="24"/>
          <w:szCs w:val="24"/>
        </w:rPr>
      </w:pPr>
      <w:r w:rsidRPr="00B43027">
        <w:rPr>
          <w:rFonts w:cs="Times New Roman"/>
          <w:color w:val="auto"/>
          <w:sz w:val="24"/>
          <w:szCs w:val="24"/>
        </w:rPr>
        <w:t>уметь читать чертежи деталей и осуществлять расчёты по чертежам;</w:t>
      </w:r>
    </w:p>
    <w:p w14:paraId="21A43C36" w14:textId="77777777" w:rsidR="00416B7C" w:rsidRPr="00B43027" w:rsidRDefault="00416B7C" w:rsidP="00C24FED">
      <w:pPr>
        <w:pStyle w:val="list-bullet"/>
        <w:spacing w:line="240" w:lineRule="auto"/>
        <w:ind w:left="0"/>
        <w:rPr>
          <w:rFonts w:cs="Times New Roman"/>
          <w:color w:val="auto"/>
          <w:spacing w:val="-1"/>
          <w:sz w:val="24"/>
          <w:szCs w:val="24"/>
        </w:rPr>
      </w:pPr>
      <w:r w:rsidRPr="00B43027">
        <w:rPr>
          <w:rFonts w:cs="Times New Roman"/>
          <w:color w:val="auto"/>
          <w:spacing w:val="-1"/>
          <w:sz w:val="24"/>
          <w:szCs w:val="24"/>
        </w:rPr>
        <w:t>выполнять эскизы, схемы, чертежи с использованием чертёжных инструментов и приспособлений и/или в системе автоматизированного проектирования (САПР);</w:t>
      </w:r>
    </w:p>
    <w:p w14:paraId="34A6B2BE" w14:textId="77777777" w:rsidR="00416B7C" w:rsidRPr="00B43027" w:rsidRDefault="00416B7C" w:rsidP="00C24FED">
      <w:pPr>
        <w:pStyle w:val="list-bullet"/>
        <w:spacing w:line="240" w:lineRule="auto"/>
        <w:ind w:left="0"/>
        <w:rPr>
          <w:rFonts w:cs="Times New Roman"/>
          <w:color w:val="auto"/>
          <w:sz w:val="24"/>
          <w:szCs w:val="24"/>
        </w:rPr>
      </w:pPr>
      <w:r w:rsidRPr="00B43027">
        <w:rPr>
          <w:rFonts w:cs="Times New Roman"/>
          <w:color w:val="auto"/>
          <w:sz w:val="24"/>
          <w:szCs w:val="24"/>
        </w:rPr>
        <w:t xml:space="preserve">овладевать средствами и формами графического отображения объектов или процессов, правилами выполнения графической документации; </w:t>
      </w:r>
    </w:p>
    <w:p w14:paraId="7A23F5AB" w14:textId="77777777" w:rsidR="00416B7C" w:rsidRPr="00B43027" w:rsidRDefault="00416B7C" w:rsidP="00C24FED">
      <w:pPr>
        <w:pStyle w:val="list-bullet"/>
        <w:spacing w:line="240" w:lineRule="auto"/>
        <w:ind w:left="0"/>
        <w:rPr>
          <w:rFonts w:cs="Times New Roman"/>
          <w:color w:val="auto"/>
          <w:sz w:val="24"/>
          <w:szCs w:val="24"/>
        </w:rPr>
      </w:pPr>
      <w:r w:rsidRPr="00B43027">
        <w:rPr>
          <w:rFonts w:cs="Times New Roman"/>
          <w:color w:val="auto"/>
          <w:sz w:val="24"/>
          <w:szCs w:val="24"/>
        </w:rPr>
        <w:t>получить возможность научиться использовать технологию формообразования для конструирования 3D-модели;</w:t>
      </w:r>
    </w:p>
    <w:p w14:paraId="5094885F" w14:textId="77777777" w:rsidR="00416B7C" w:rsidRPr="00B43027" w:rsidRDefault="00416B7C" w:rsidP="00C24FED">
      <w:pPr>
        <w:pStyle w:val="list-bullet"/>
        <w:spacing w:line="240" w:lineRule="auto"/>
        <w:ind w:left="0"/>
        <w:rPr>
          <w:rFonts w:cs="Times New Roman"/>
          <w:color w:val="auto"/>
          <w:sz w:val="24"/>
          <w:szCs w:val="24"/>
        </w:rPr>
      </w:pPr>
      <w:r w:rsidRPr="00B43027">
        <w:rPr>
          <w:rFonts w:cs="Times New Roman"/>
          <w:color w:val="auto"/>
          <w:sz w:val="24"/>
          <w:szCs w:val="24"/>
        </w:rPr>
        <w:t>оформлять конструкторскую документацию, в том числе с использованием систем автоматизированного проектирования (САПР);</w:t>
      </w:r>
    </w:p>
    <w:p w14:paraId="6D408A0A" w14:textId="77777777" w:rsidR="00416B7C" w:rsidRPr="00B43027" w:rsidRDefault="00416B7C" w:rsidP="00C24FED">
      <w:pPr>
        <w:pStyle w:val="list-bullet"/>
        <w:spacing w:line="240" w:lineRule="auto"/>
        <w:ind w:left="0"/>
        <w:rPr>
          <w:rFonts w:cs="Times New Roman"/>
          <w:color w:val="auto"/>
          <w:sz w:val="24"/>
          <w:szCs w:val="24"/>
        </w:rPr>
      </w:pPr>
      <w:r w:rsidRPr="00B43027">
        <w:rPr>
          <w:rFonts w:cs="Times New Roman"/>
          <w:color w:val="auto"/>
          <w:sz w:val="24"/>
          <w:szCs w:val="24"/>
        </w:rPr>
        <w:t>презентовать изделие;</w:t>
      </w:r>
    </w:p>
    <w:p w14:paraId="5FFC8031" w14:textId="77777777" w:rsidR="00416B7C" w:rsidRPr="00B43027" w:rsidRDefault="00416B7C" w:rsidP="00C24FED">
      <w:pPr>
        <w:pStyle w:val="list-bullet"/>
        <w:spacing w:line="240" w:lineRule="auto"/>
        <w:ind w:left="0"/>
        <w:rPr>
          <w:rFonts w:cs="Times New Roman"/>
          <w:color w:val="auto"/>
          <w:sz w:val="24"/>
          <w:szCs w:val="24"/>
        </w:rPr>
      </w:pPr>
      <w:r w:rsidRPr="00B43027">
        <w:rPr>
          <w:rFonts w:cs="Times New Roman"/>
          <w:color w:val="auto"/>
          <w:sz w:val="24"/>
          <w:szCs w:val="24"/>
        </w:rPr>
        <w:t>характеризовать мир профессий, связанных с изучаемыми технологиями, их востребованность на рынке труда.</w:t>
      </w:r>
    </w:p>
    <w:p w14:paraId="74CEBAA1" w14:textId="77777777" w:rsidR="00416B7C" w:rsidRPr="00B43027" w:rsidRDefault="00416B7C" w:rsidP="00C24FED">
      <w:pPr>
        <w:pStyle w:val="h4"/>
        <w:spacing w:before="0" w:after="0" w:line="240" w:lineRule="auto"/>
        <w:rPr>
          <w:rFonts w:cs="Times New Roman"/>
          <w:color w:val="auto"/>
          <w:sz w:val="24"/>
          <w:szCs w:val="24"/>
        </w:rPr>
      </w:pPr>
      <w:r w:rsidRPr="00B43027">
        <w:rPr>
          <w:rFonts w:cs="Times New Roman"/>
          <w:color w:val="auto"/>
          <w:sz w:val="24"/>
          <w:szCs w:val="24"/>
        </w:rPr>
        <w:t>Модуль «Автоматизированные системы»</w:t>
      </w:r>
    </w:p>
    <w:p w14:paraId="39DAA2BB" w14:textId="77777777" w:rsidR="00416B7C" w:rsidRPr="00B43027" w:rsidRDefault="00416B7C" w:rsidP="00C24FED">
      <w:pPr>
        <w:pStyle w:val="h2-first"/>
        <w:spacing w:before="0" w:after="0" w:line="240" w:lineRule="auto"/>
        <w:rPr>
          <w:rFonts w:cs="Times New Roman"/>
          <w:color w:val="auto"/>
          <w:sz w:val="24"/>
          <w:szCs w:val="24"/>
        </w:rPr>
      </w:pPr>
      <w:r w:rsidRPr="00B43027">
        <w:rPr>
          <w:rFonts w:cs="Times New Roman"/>
          <w:color w:val="auto"/>
          <w:sz w:val="24"/>
          <w:szCs w:val="24"/>
        </w:rPr>
        <w:t>7—9 классы:</w:t>
      </w:r>
    </w:p>
    <w:p w14:paraId="13A1BDAC" w14:textId="77777777" w:rsidR="00416B7C" w:rsidRPr="00B43027" w:rsidRDefault="00416B7C" w:rsidP="00C24FED">
      <w:pPr>
        <w:pStyle w:val="list-bullet"/>
        <w:spacing w:line="240" w:lineRule="auto"/>
        <w:ind w:left="0"/>
        <w:rPr>
          <w:rFonts w:cs="Times New Roman"/>
          <w:color w:val="auto"/>
          <w:sz w:val="24"/>
          <w:szCs w:val="24"/>
        </w:rPr>
      </w:pPr>
      <w:r w:rsidRPr="00B43027">
        <w:rPr>
          <w:rFonts w:cs="Times New Roman"/>
          <w:color w:val="auto"/>
          <w:sz w:val="24"/>
          <w:szCs w:val="24"/>
        </w:rPr>
        <w:t>соблюдать правила безопасности;</w:t>
      </w:r>
    </w:p>
    <w:p w14:paraId="3EF62BE1" w14:textId="77777777" w:rsidR="00416B7C" w:rsidRPr="00B43027" w:rsidRDefault="00416B7C" w:rsidP="00C24FED">
      <w:pPr>
        <w:pStyle w:val="list-bullet"/>
        <w:spacing w:line="240" w:lineRule="auto"/>
        <w:ind w:left="0"/>
        <w:rPr>
          <w:rFonts w:cs="Times New Roman"/>
          <w:color w:val="auto"/>
          <w:sz w:val="24"/>
          <w:szCs w:val="24"/>
        </w:rPr>
      </w:pPr>
      <w:r w:rsidRPr="00B43027">
        <w:rPr>
          <w:rFonts w:cs="Times New Roman"/>
          <w:color w:val="auto"/>
          <w:sz w:val="24"/>
          <w:szCs w:val="24"/>
        </w:rPr>
        <w:t>организовывать рабочее место в соответствии с требованиями безопасности;</w:t>
      </w:r>
    </w:p>
    <w:p w14:paraId="04FE19A7" w14:textId="77777777" w:rsidR="00416B7C" w:rsidRPr="00B43027" w:rsidRDefault="00416B7C" w:rsidP="00C24FED">
      <w:pPr>
        <w:pStyle w:val="list-bullet"/>
        <w:spacing w:line="240" w:lineRule="auto"/>
        <w:ind w:left="0"/>
        <w:rPr>
          <w:rFonts w:cs="Times New Roman"/>
          <w:color w:val="auto"/>
          <w:sz w:val="24"/>
          <w:szCs w:val="24"/>
        </w:rPr>
      </w:pPr>
      <w:r w:rsidRPr="00B43027">
        <w:rPr>
          <w:rFonts w:cs="Times New Roman"/>
          <w:color w:val="auto"/>
          <w:sz w:val="24"/>
          <w:szCs w:val="24"/>
        </w:rPr>
        <w:t xml:space="preserve">получить возможность научиться исследовать схему управления техническими системами; </w:t>
      </w:r>
    </w:p>
    <w:p w14:paraId="232AD703" w14:textId="77777777" w:rsidR="00416B7C" w:rsidRPr="00B43027" w:rsidRDefault="00416B7C" w:rsidP="00C24FED">
      <w:pPr>
        <w:pStyle w:val="list-bullet"/>
        <w:spacing w:line="240" w:lineRule="auto"/>
        <w:ind w:left="0"/>
        <w:rPr>
          <w:rFonts w:cs="Times New Roman"/>
          <w:color w:val="auto"/>
          <w:sz w:val="24"/>
          <w:szCs w:val="24"/>
        </w:rPr>
      </w:pPr>
      <w:r w:rsidRPr="00B43027">
        <w:rPr>
          <w:rFonts w:cs="Times New Roman"/>
          <w:color w:val="auto"/>
          <w:sz w:val="24"/>
          <w:szCs w:val="24"/>
        </w:rPr>
        <w:t xml:space="preserve">осуществлять управление учебными техническими системами; </w:t>
      </w:r>
    </w:p>
    <w:p w14:paraId="3D876289" w14:textId="77777777" w:rsidR="00416B7C" w:rsidRPr="00B43027" w:rsidRDefault="00416B7C" w:rsidP="00C24FED">
      <w:pPr>
        <w:pStyle w:val="list-bullet"/>
        <w:spacing w:line="240" w:lineRule="auto"/>
        <w:ind w:left="0"/>
        <w:rPr>
          <w:rFonts w:cs="Times New Roman"/>
          <w:color w:val="auto"/>
          <w:sz w:val="24"/>
          <w:szCs w:val="24"/>
        </w:rPr>
      </w:pPr>
      <w:r w:rsidRPr="00B43027">
        <w:rPr>
          <w:rFonts w:cs="Times New Roman"/>
          <w:color w:val="auto"/>
          <w:sz w:val="24"/>
          <w:szCs w:val="24"/>
        </w:rPr>
        <w:t>классифицировать автоматические и автоматизированные системы;</w:t>
      </w:r>
    </w:p>
    <w:p w14:paraId="0DDBF073" w14:textId="77777777" w:rsidR="00416B7C" w:rsidRPr="00B43027" w:rsidRDefault="00416B7C" w:rsidP="00C24FED">
      <w:pPr>
        <w:pStyle w:val="list-bullet"/>
        <w:spacing w:line="240" w:lineRule="auto"/>
        <w:ind w:left="0"/>
        <w:rPr>
          <w:rFonts w:cs="Times New Roman"/>
          <w:color w:val="auto"/>
          <w:sz w:val="24"/>
          <w:szCs w:val="24"/>
        </w:rPr>
      </w:pPr>
      <w:r w:rsidRPr="00B43027">
        <w:rPr>
          <w:rFonts w:cs="Times New Roman"/>
          <w:color w:val="auto"/>
          <w:sz w:val="24"/>
          <w:szCs w:val="24"/>
        </w:rPr>
        <w:t>проектировать автоматизированные системы;</w:t>
      </w:r>
    </w:p>
    <w:p w14:paraId="49A4149D" w14:textId="77777777" w:rsidR="00416B7C" w:rsidRPr="00B43027" w:rsidRDefault="00416B7C" w:rsidP="00C24FED">
      <w:pPr>
        <w:pStyle w:val="list-bullet"/>
        <w:spacing w:line="240" w:lineRule="auto"/>
        <w:ind w:left="0"/>
        <w:rPr>
          <w:rFonts w:cs="Times New Roman"/>
          <w:color w:val="auto"/>
          <w:sz w:val="24"/>
          <w:szCs w:val="24"/>
        </w:rPr>
      </w:pPr>
      <w:r w:rsidRPr="00B43027">
        <w:rPr>
          <w:rFonts w:cs="Times New Roman"/>
          <w:color w:val="auto"/>
          <w:sz w:val="24"/>
          <w:szCs w:val="24"/>
        </w:rPr>
        <w:t>конструировать автоматизированные системы;</w:t>
      </w:r>
    </w:p>
    <w:p w14:paraId="36B7A4A6" w14:textId="77777777" w:rsidR="00416B7C" w:rsidRPr="00B43027" w:rsidRDefault="00416B7C" w:rsidP="00C24FED">
      <w:pPr>
        <w:pStyle w:val="list-bullet"/>
        <w:spacing w:line="240" w:lineRule="auto"/>
        <w:ind w:left="0"/>
        <w:rPr>
          <w:rFonts w:cs="Times New Roman"/>
          <w:color w:val="auto"/>
          <w:sz w:val="24"/>
          <w:szCs w:val="24"/>
        </w:rPr>
      </w:pPr>
      <w:r w:rsidRPr="00B43027">
        <w:rPr>
          <w:rFonts w:cs="Times New Roman"/>
          <w:color w:val="auto"/>
          <w:sz w:val="24"/>
          <w:szCs w:val="24"/>
        </w:rPr>
        <w:t>получить возможность использования учебного робота-манипулятора со сменными модулями для моделирования производственного процесса;</w:t>
      </w:r>
    </w:p>
    <w:p w14:paraId="3E34576F" w14:textId="77777777" w:rsidR="00416B7C" w:rsidRPr="00B43027" w:rsidRDefault="00416B7C" w:rsidP="00C24FED">
      <w:pPr>
        <w:pStyle w:val="list-bullet"/>
        <w:spacing w:line="240" w:lineRule="auto"/>
        <w:ind w:left="0"/>
        <w:rPr>
          <w:rFonts w:cs="Times New Roman"/>
          <w:color w:val="auto"/>
          <w:sz w:val="24"/>
          <w:szCs w:val="24"/>
        </w:rPr>
      </w:pPr>
      <w:r w:rsidRPr="00B43027">
        <w:rPr>
          <w:rFonts w:cs="Times New Roman"/>
          <w:color w:val="auto"/>
          <w:sz w:val="24"/>
          <w:szCs w:val="24"/>
        </w:rPr>
        <w:lastRenderedPageBreak/>
        <w:t xml:space="preserve">пользоваться учебным роботом-манипулятором со сменными модулями для моделирования производственного процесса; </w:t>
      </w:r>
    </w:p>
    <w:p w14:paraId="790B2313" w14:textId="77777777" w:rsidR="00416B7C" w:rsidRPr="00B43027" w:rsidRDefault="00416B7C" w:rsidP="00C24FED">
      <w:pPr>
        <w:pStyle w:val="list-bullet"/>
        <w:spacing w:line="240" w:lineRule="auto"/>
        <w:ind w:left="0"/>
        <w:rPr>
          <w:rFonts w:cs="Times New Roman"/>
          <w:color w:val="auto"/>
          <w:spacing w:val="-1"/>
          <w:sz w:val="24"/>
          <w:szCs w:val="24"/>
        </w:rPr>
      </w:pPr>
      <w:r w:rsidRPr="00B43027">
        <w:rPr>
          <w:rFonts w:cs="Times New Roman"/>
          <w:color w:val="auto"/>
          <w:spacing w:val="-1"/>
          <w:sz w:val="24"/>
          <w:szCs w:val="24"/>
        </w:rPr>
        <w:t>использовать мобильные приложения для управления устройствами;</w:t>
      </w:r>
    </w:p>
    <w:p w14:paraId="3B4D835E" w14:textId="77777777" w:rsidR="00416B7C" w:rsidRPr="00B43027" w:rsidRDefault="00416B7C" w:rsidP="00C24FED">
      <w:pPr>
        <w:pStyle w:val="list-bullet"/>
        <w:spacing w:line="240" w:lineRule="auto"/>
        <w:ind w:left="0"/>
        <w:rPr>
          <w:rFonts w:cs="Times New Roman"/>
          <w:color w:val="auto"/>
          <w:spacing w:val="3"/>
          <w:sz w:val="24"/>
          <w:szCs w:val="24"/>
        </w:rPr>
      </w:pPr>
      <w:r w:rsidRPr="00B43027">
        <w:rPr>
          <w:rFonts w:cs="Times New Roman"/>
          <w:color w:val="auto"/>
          <w:spacing w:val="3"/>
          <w:sz w:val="24"/>
          <w:szCs w:val="24"/>
        </w:rPr>
        <w:t>осуществлять управление учебной социально-экономической системой (например, в рамках проекта «Школьная фирма»);</w:t>
      </w:r>
    </w:p>
    <w:p w14:paraId="27B5838B" w14:textId="77777777" w:rsidR="00416B7C" w:rsidRPr="00B43027" w:rsidRDefault="00416B7C" w:rsidP="00C24FED">
      <w:pPr>
        <w:pStyle w:val="list-bullet"/>
        <w:spacing w:line="240" w:lineRule="auto"/>
        <w:ind w:left="0"/>
        <w:rPr>
          <w:rFonts w:cs="Times New Roman"/>
          <w:color w:val="auto"/>
          <w:sz w:val="24"/>
          <w:szCs w:val="24"/>
        </w:rPr>
      </w:pPr>
      <w:r w:rsidRPr="00B43027">
        <w:rPr>
          <w:rFonts w:cs="Times New Roman"/>
          <w:color w:val="auto"/>
          <w:sz w:val="24"/>
          <w:szCs w:val="24"/>
        </w:rPr>
        <w:t>презентовать изделие;</w:t>
      </w:r>
    </w:p>
    <w:p w14:paraId="79842F87" w14:textId="77777777" w:rsidR="00416B7C" w:rsidRPr="00B43027" w:rsidRDefault="00416B7C" w:rsidP="00C24FED">
      <w:pPr>
        <w:pStyle w:val="list-bullet"/>
        <w:spacing w:line="240" w:lineRule="auto"/>
        <w:ind w:left="0"/>
        <w:rPr>
          <w:rFonts w:cs="Times New Roman"/>
          <w:color w:val="auto"/>
          <w:sz w:val="24"/>
          <w:szCs w:val="24"/>
        </w:rPr>
      </w:pPr>
      <w:r w:rsidRPr="00B43027">
        <w:rPr>
          <w:rFonts w:cs="Times New Roman"/>
          <w:color w:val="auto"/>
          <w:sz w:val="24"/>
          <w:szCs w:val="24"/>
        </w:rPr>
        <w:t>характеризовать мир профессий, связанных с изучаемыми технологиями, их востребованность на рынке труда;</w:t>
      </w:r>
    </w:p>
    <w:p w14:paraId="5F204B8C" w14:textId="77777777" w:rsidR="00416B7C" w:rsidRPr="00B43027" w:rsidRDefault="00416B7C" w:rsidP="00C24FED">
      <w:pPr>
        <w:pStyle w:val="list-bullet"/>
        <w:spacing w:line="240" w:lineRule="auto"/>
        <w:ind w:left="0"/>
        <w:rPr>
          <w:rFonts w:cs="Times New Roman"/>
          <w:color w:val="auto"/>
          <w:sz w:val="24"/>
          <w:szCs w:val="24"/>
        </w:rPr>
      </w:pPr>
      <w:r w:rsidRPr="00B43027">
        <w:rPr>
          <w:rFonts w:cs="Times New Roman"/>
          <w:color w:val="auto"/>
          <w:sz w:val="24"/>
          <w:szCs w:val="24"/>
        </w:rPr>
        <w:t>распознавать способы хранения и производства электроэнергии;</w:t>
      </w:r>
    </w:p>
    <w:p w14:paraId="74FF1D49" w14:textId="77777777" w:rsidR="00416B7C" w:rsidRPr="00B43027" w:rsidRDefault="00416B7C" w:rsidP="00C24FED">
      <w:pPr>
        <w:pStyle w:val="list-bullet"/>
        <w:spacing w:line="240" w:lineRule="auto"/>
        <w:ind w:left="0"/>
        <w:rPr>
          <w:rFonts w:cs="Times New Roman"/>
          <w:color w:val="auto"/>
          <w:sz w:val="24"/>
          <w:szCs w:val="24"/>
        </w:rPr>
      </w:pPr>
      <w:r w:rsidRPr="00B43027">
        <w:rPr>
          <w:rFonts w:cs="Times New Roman"/>
          <w:color w:val="auto"/>
          <w:sz w:val="24"/>
          <w:szCs w:val="24"/>
        </w:rPr>
        <w:t>классифицировать типы передачи электроэнергии;</w:t>
      </w:r>
    </w:p>
    <w:p w14:paraId="7A137B24" w14:textId="77777777" w:rsidR="00416B7C" w:rsidRPr="00B43027" w:rsidRDefault="00416B7C" w:rsidP="00C24FED">
      <w:pPr>
        <w:pStyle w:val="list-bullet"/>
        <w:spacing w:line="240" w:lineRule="auto"/>
        <w:ind w:left="0"/>
        <w:rPr>
          <w:rFonts w:cs="Times New Roman"/>
          <w:color w:val="auto"/>
          <w:sz w:val="24"/>
          <w:szCs w:val="24"/>
        </w:rPr>
      </w:pPr>
      <w:r w:rsidRPr="00B43027">
        <w:rPr>
          <w:rFonts w:cs="Times New Roman"/>
          <w:color w:val="auto"/>
          <w:sz w:val="24"/>
          <w:szCs w:val="24"/>
        </w:rPr>
        <w:t>понимать принцип сборки электрических схем;</w:t>
      </w:r>
    </w:p>
    <w:p w14:paraId="58681D92" w14:textId="77777777" w:rsidR="00416B7C" w:rsidRPr="00B43027" w:rsidRDefault="00416B7C" w:rsidP="00C24FED">
      <w:pPr>
        <w:pStyle w:val="list-bullet"/>
        <w:spacing w:line="240" w:lineRule="auto"/>
        <w:ind w:left="0"/>
        <w:rPr>
          <w:rFonts w:cs="Times New Roman"/>
          <w:color w:val="auto"/>
          <w:sz w:val="24"/>
          <w:szCs w:val="24"/>
        </w:rPr>
      </w:pPr>
      <w:r w:rsidRPr="00B43027">
        <w:rPr>
          <w:rFonts w:cs="Times New Roman"/>
          <w:color w:val="auto"/>
          <w:sz w:val="24"/>
          <w:szCs w:val="24"/>
        </w:rPr>
        <w:t>получить возможность научиться выполнять сборку электрических схем;</w:t>
      </w:r>
    </w:p>
    <w:p w14:paraId="2D434FDE" w14:textId="77777777" w:rsidR="00416B7C" w:rsidRPr="00B43027" w:rsidRDefault="00416B7C" w:rsidP="00C24FED">
      <w:pPr>
        <w:pStyle w:val="list-bullet"/>
        <w:spacing w:line="240" w:lineRule="auto"/>
        <w:ind w:left="0"/>
        <w:rPr>
          <w:rFonts w:cs="Times New Roman"/>
          <w:color w:val="auto"/>
          <w:sz w:val="24"/>
          <w:szCs w:val="24"/>
        </w:rPr>
      </w:pPr>
      <w:r w:rsidRPr="00B43027">
        <w:rPr>
          <w:rFonts w:cs="Times New Roman"/>
          <w:color w:val="auto"/>
          <w:sz w:val="24"/>
          <w:szCs w:val="24"/>
        </w:rPr>
        <w:t>определять результат работы электрической схемы при использовании различных элементов;</w:t>
      </w:r>
    </w:p>
    <w:p w14:paraId="0A5BCBB9" w14:textId="77777777" w:rsidR="00416B7C" w:rsidRPr="00B43027" w:rsidRDefault="00416B7C" w:rsidP="00C24FED">
      <w:pPr>
        <w:pStyle w:val="list-bullet"/>
        <w:spacing w:line="240" w:lineRule="auto"/>
        <w:ind w:left="0"/>
        <w:rPr>
          <w:rFonts w:cs="Times New Roman"/>
          <w:color w:val="auto"/>
          <w:sz w:val="24"/>
          <w:szCs w:val="24"/>
        </w:rPr>
      </w:pPr>
      <w:r w:rsidRPr="00B43027">
        <w:rPr>
          <w:rFonts w:cs="Times New Roman"/>
          <w:color w:val="auto"/>
          <w:sz w:val="24"/>
          <w:szCs w:val="24"/>
        </w:rPr>
        <w:t>понимать, как применяются элементы электрической цепи в бытовых приборах;</w:t>
      </w:r>
    </w:p>
    <w:p w14:paraId="7EA32409" w14:textId="77777777" w:rsidR="00416B7C" w:rsidRPr="00B43027" w:rsidRDefault="00416B7C" w:rsidP="00C24FED">
      <w:pPr>
        <w:pStyle w:val="list-bullet"/>
        <w:spacing w:line="240" w:lineRule="auto"/>
        <w:ind w:left="0"/>
        <w:rPr>
          <w:rFonts w:cs="Times New Roman"/>
          <w:color w:val="auto"/>
          <w:sz w:val="24"/>
          <w:szCs w:val="24"/>
        </w:rPr>
      </w:pPr>
      <w:r w:rsidRPr="00B43027">
        <w:rPr>
          <w:rFonts w:cs="Times New Roman"/>
          <w:color w:val="auto"/>
          <w:sz w:val="24"/>
          <w:szCs w:val="24"/>
        </w:rPr>
        <w:t>различать последовательное и параллельное соединения резисторов;</w:t>
      </w:r>
    </w:p>
    <w:p w14:paraId="53AA7770" w14:textId="77777777" w:rsidR="00416B7C" w:rsidRPr="00B43027" w:rsidRDefault="00416B7C" w:rsidP="00C24FED">
      <w:pPr>
        <w:pStyle w:val="list-bullet"/>
        <w:spacing w:line="240" w:lineRule="auto"/>
        <w:ind w:left="0"/>
        <w:rPr>
          <w:rFonts w:cs="Times New Roman"/>
          <w:color w:val="auto"/>
          <w:sz w:val="24"/>
          <w:szCs w:val="24"/>
        </w:rPr>
      </w:pPr>
      <w:r w:rsidRPr="00B43027">
        <w:rPr>
          <w:rFonts w:cs="Times New Roman"/>
          <w:color w:val="auto"/>
          <w:sz w:val="24"/>
          <w:szCs w:val="24"/>
        </w:rPr>
        <w:t>различать аналоговую и цифровую схемотехнику;</w:t>
      </w:r>
    </w:p>
    <w:p w14:paraId="4DB4DB6E" w14:textId="77777777" w:rsidR="00416B7C" w:rsidRPr="00B43027" w:rsidRDefault="00416B7C" w:rsidP="00C24FED">
      <w:pPr>
        <w:pStyle w:val="list-bullet"/>
        <w:spacing w:line="240" w:lineRule="auto"/>
        <w:ind w:left="0"/>
        <w:rPr>
          <w:rFonts w:cs="Times New Roman"/>
          <w:color w:val="auto"/>
          <w:sz w:val="24"/>
          <w:szCs w:val="24"/>
        </w:rPr>
      </w:pPr>
      <w:r w:rsidRPr="00B43027">
        <w:rPr>
          <w:rFonts w:cs="Times New Roman"/>
          <w:color w:val="auto"/>
          <w:sz w:val="24"/>
          <w:szCs w:val="24"/>
        </w:rPr>
        <w:t>программировать простое «умное» устройство с заданными характеристиками;</w:t>
      </w:r>
    </w:p>
    <w:p w14:paraId="2E52D956" w14:textId="77777777" w:rsidR="00416B7C" w:rsidRPr="00B43027" w:rsidRDefault="00416B7C" w:rsidP="00C24FED">
      <w:pPr>
        <w:pStyle w:val="list-bullet"/>
        <w:spacing w:line="240" w:lineRule="auto"/>
        <w:ind w:left="0"/>
        <w:rPr>
          <w:rFonts w:cs="Times New Roman"/>
          <w:color w:val="auto"/>
          <w:sz w:val="24"/>
          <w:szCs w:val="24"/>
        </w:rPr>
      </w:pPr>
      <w:r w:rsidRPr="00B43027">
        <w:rPr>
          <w:rFonts w:cs="Times New Roman"/>
          <w:color w:val="auto"/>
          <w:sz w:val="24"/>
          <w:szCs w:val="24"/>
        </w:rPr>
        <w:t>различать особенности современных датчиков, применять в реальных задачах;</w:t>
      </w:r>
    </w:p>
    <w:p w14:paraId="3B6891EF" w14:textId="77777777" w:rsidR="00416B7C" w:rsidRPr="00B43027" w:rsidRDefault="00416B7C" w:rsidP="00C24FED">
      <w:pPr>
        <w:pStyle w:val="list-bullet"/>
        <w:spacing w:line="240" w:lineRule="auto"/>
        <w:ind w:left="0"/>
        <w:rPr>
          <w:rFonts w:cs="Times New Roman"/>
          <w:color w:val="auto"/>
          <w:sz w:val="24"/>
          <w:szCs w:val="24"/>
        </w:rPr>
      </w:pPr>
      <w:r w:rsidRPr="00B43027">
        <w:rPr>
          <w:rFonts w:cs="Times New Roman"/>
          <w:color w:val="auto"/>
          <w:sz w:val="24"/>
          <w:szCs w:val="24"/>
        </w:rPr>
        <w:t>составлять несложные алгоритмы управления умного дома.</w:t>
      </w:r>
    </w:p>
    <w:p w14:paraId="35B3418F" w14:textId="77777777" w:rsidR="00416B7C" w:rsidRPr="00B43027" w:rsidRDefault="00416B7C" w:rsidP="00C24FED">
      <w:pPr>
        <w:pStyle w:val="h4"/>
        <w:spacing w:before="0" w:after="0" w:line="240" w:lineRule="auto"/>
        <w:rPr>
          <w:rFonts w:cs="Times New Roman"/>
          <w:color w:val="auto"/>
          <w:sz w:val="24"/>
          <w:szCs w:val="24"/>
        </w:rPr>
      </w:pPr>
      <w:r w:rsidRPr="00B43027">
        <w:rPr>
          <w:rFonts w:cs="Times New Roman"/>
          <w:color w:val="auto"/>
          <w:sz w:val="24"/>
          <w:szCs w:val="24"/>
        </w:rPr>
        <w:t>Модуль «Животноводство»</w:t>
      </w:r>
    </w:p>
    <w:p w14:paraId="38E6EC95" w14:textId="77777777" w:rsidR="00416B7C" w:rsidRPr="00B43027" w:rsidRDefault="00416B7C" w:rsidP="00C24FED">
      <w:pPr>
        <w:pStyle w:val="h2-first"/>
        <w:spacing w:before="0" w:after="0" w:line="240" w:lineRule="auto"/>
        <w:rPr>
          <w:rFonts w:cs="Times New Roman"/>
          <w:color w:val="auto"/>
          <w:sz w:val="24"/>
          <w:szCs w:val="24"/>
        </w:rPr>
      </w:pPr>
      <w:r w:rsidRPr="00B43027">
        <w:rPr>
          <w:rFonts w:cs="Times New Roman"/>
          <w:color w:val="auto"/>
          <w:sz w:val="24"/>
          <w:szCs w:val="24"/>
        </w:rPr>
        <w:t>7—8 классы:</w:t>
      </w:r>
    </w:p>
    <w:p w14:paraId="0E0EDD9C" w14:textId="77777777" w:rsidR="00416B7C" w:rsidRPr="00B43027" w:rsidRDefault="00416B7C" w:rsidP="00C24FED">
      <w:pPr>
        <w:pStyle w:val="list-bullet"/>
        <w:spacing w:line="240" w:lineRule="auto"/>
        <w:ind w:left="0"/>
        <w:rPr>
          <w:rFonts w:cs="Times New Roman"/>
          <w:color w:val="auto"/>
          <w:sz w:val="24"/>
          <w:szCs w:val="24"/>
        </w:rPr>
      </w:pPr>
      <w:r w:rsidRPr="00B43027">
        <w:rPr>
          <w:rFonts w:cs="Times New Roman"/>
          <w:color w:val="auto"/>
          <w:sz w:val="24"/>
          <w:szCs w:val="24"/>
        </w:rPr>
        <w:t>соблюдать правила безопасности;</w:t>
      </w:r>
    </w:p>
    <w:p w14:paraId="6B58561A" w14:textId="77777777" w:rsidR="00416B7C" w:rsidRPr="00B43027" w:rsidRDefault="00416B7C" w:rsidP="00C24FED">
      <w:pPr>
        <w:pStyle w:val="list-bullet"/>
        <w:spacing w:line="240" w:lineRule="auto"/>
        <w:ind w:left="0"/>
        <w:rPr>
          <w:rFonts w:cs="Times New Roman"/>
          <w:color w:val="auto"/>
          <w:sz w:val="24"/>
          <w:szCs w:val="24"/>
        </w:rPr>
      </w:pPr>
      <w:r w:rsidRPr="00B43027">
        <w:rPr>
          <w:rFonts w:cs="Times New Roman"/>
          <w:color w:val="auto"/>
          <w:sz w:val="24"/>
          <w:szCs w:val="24"/>
        </w:rPr>
        <w:t>организовывать рабочее место в соответствии с требованиями безопасности;</w:t>
      </w:r>
    </w:p>
    <w:p w14:paraId="36EC18A2" w14:textId="77777777" w:rsidR="00416B7C" w:rsidRPr="00B43027" w:rsidRDefault="00416B7C" w:rsidP="00C24FED">
      <w:pPr>
        <w:pStyle w:val="list-bullet"/>
        <w:spacing w:line="240" w:lineRule="auto"/>
        <w:ind w:left="0"/>
        <w:rPr>
          <w:rFonts w:cs="Times New Roman"/>
          <w:color w:val="auto"/>
          <w:sz w:val="24"/>
          <w:szCs w:val="24"/>
        </w:rPr>
      </w:pPr>
      <w:r w:rsidRPr="00B43027">
        <w:rPr>
          <w:rFonts w:cs="Times New Roman"/>
          <w:color w:val="auto"/>
          <w:sz w:val="24"/>
          <w:szCs w:val="24"/>
        </w:rPr>
        <w:t>характеризовать основные направления животноводства;</w:t>
      </w:r>
    </w:p>
    <w:p w14:paraId="1A79DBFD" w14:textId="77777777" w:rsidR="00416B7C" w:rsidRPr="00B43027" w:rsidRDefault="00416B7C" w:rsidP="00C24FED">
      <w:pPr>
        <w:pStyle w:val="list-bullet"/>
        <w:spacing w:line="240" w:lineRule="auto"/>
        <w:ind w:left="0"/>
        <w:rPr>
          <w:rFonts w:cs="Times New Roman"/>
          <w:color w:val="auto"/>
          <w:sz w:val="24"/>
          <w:szCs w:val="24"/>
        </w:rPr>
      </w:pPr>
      <w:r w:rsidRPr="00B43027">
        <w:rPr>
          <w:rFonts w:cs="Times New Roman"/>
          <w:color w:val="auto"/>
          <w:sz w:val="24"/>
          <w:szCs w:val="24"/>
        </w:rPr>
        <w:lastRenderedPageBreak/>
        <w:t>характеризовать особенности основных видов сельскохозяйственных животных своего региона;</w:t>
      </w:r>
    </w:p>
    <w:p w14:paraId="4FF94A48" w14:textId="77777777" w:rsidR="00416B7C" w:rsidRPr="00B43027" w:rsidRDefault="00416B7C" w:rsidP="00C24FED">
      <w:pPr>
        <w:pStyle w:val="list-bullet"/>
        <w:spacing w:line="240" w:lineRule="auto"/>
        <w:ind w:left="0"/>
        <w:rPr>
          <w:rFonts w:cs="Times New Roman"/>
          <w:color w:val="auto"/>
          <w:sz w:val="24"/>
          <w:szCs w:val="24"/>
        </w:rPr>
      </w:pPr>
      <w:r w:rsidRPr="00B43027">
        <w:rPr>
          <w:rFonts w:cs="Times New Roman"/>
          <w:color w:val="auto"/>
          <w:sz w:val="24"/>
          <w:szCs w:val="24"/>
        </w:rPr>
        <w:t>описывать полный технологический цикл получения продукции животноводства своего региона;</w:t>
      </w:r>
    </w:p>
    <w:p w14:paraId="29A3900A" w14:textId="77777777" w:rsidR="00416B7C" w:rsidRPr="00B43027" w:rsidRDefault="00416B7C" w:rsidP="00C24FED">
      <w:pPr>
        <w:pStyle w:val="list-bullet"/>
        <w:spacing w:line="240" w:lineRule="auto"/>
        <w:ind w:left="0"/>
        <w:rPr>
          <w:rFonts w:cs="Times New Roman"/>
          <w:color w:val="auto"/>
          <w:sz w:val="24"/>
          <w:szCs w:val="24"/>
        </w:rPr>
      </w:pPr>
      <w:r w:rsidRPr="00B43027">
        <w:rPr>
          <w:rFonts w:cs="Times New Roman"/>
          <w:color w:val="auto"/>
          <w:sz w:val="24"/>
          <w:szCs w:val="24"/>
        </w:rPr>
        <w:t xml:space="preserve">называть виды сельскохозяйственных животных, характерных для данного региона; </w:t>
      </w:r>
    </w:p>
    <w:p w14:paraId="02D987FC" w14:textId="77777777" w:rsidR="00416B7C" w:rsidRPr="00B43027" w:rsidRDefault="00416B7C" w:rsidP="00C24FED">
      <w:pPr>
        <w:pStyle w:val="list-bullet"/>
        <w:spacing w:line="240" w:lineRule="auto"/>
        <w:ind w:left="0"/>
        <w:rPr>
          <w:rFonts w:cs="Times New Roman"/>
          <w:color w:val="auto"/>
          <w:sz w:val="24"/>
          <w:szCs w:val="24"/>
        </w:rPr>
      </w:pPr>
      <w:r w:rsidRPr="00B43027">
        <w:rPr>
          <w:rFonts w:cs="Times New Roman"/>
          <w:color w:val="auto"/>
          <w:sz w:val="24"/>
          <w:szCs w:val="24"/>
        </w:rPr>
        <w:t>оценивать условия содержания животных в различных условиях;</w:t>
      </w:r>
    </w:p>
    <w:p w14:paraId="6E42726F" w14:textId="77777777" w:rsidR="00416B7C" w:rsidRPr="00B43027" w:rsidRDefault="00416B7C" w:rsidP="00C24FED">
      <w:pPr>
        <w:pStyle w:val="list-bullet"/>
        <w:spacing w:line="240" w:lineRule="auto"/>
        <w:ind w:left="0"/>
        <w:rPr>
          <w:rFonts w:cs="Times New Roman"/>
          <w:color w:val="auto"/>
          <w:sz w:val="24"/>
          <w:szCs w:val="24"/>
        </w:rPr>
      </w:pPr>
      <w:r w:rsidRPr="00B43027">
        <w:rPr>
          <w:rFonts w:cs="Times New Roman"/>
          <w:color w:val="auto"/>
          <w:sz w:val="24"/>
          <w:szCs w:val="24"/>
        </w:rPr>
        <w:t xml:space="preserve">владеть навыками оказания первой помощи заболевшим или пораненным животным; </w:t>
      </w:r>
    </w:p>
    <w:p w14:paraId="062D0CC2" w14:textId="77777777" w:rsidR="00416B7C" w:rsidRPr="00B43027" w:rsidRDefault="00416B7C" w:rsidP="00C24FED">
      <w:pPr>
        <w:pStyle w:val="list-bullet"/>
        <w:spacing w:line="240" w:lineRule="auto"/>
        <w:ind w:left="0"/>
        <w:rPr>
          <w:rFonts w:cs="Times New Roman"/>
          <w:color w:val="auto"/>
          <w:sz w:val="24"/>
          <w:szCs w:val="24"/>
        </w:rPr>
      </w:pPr>
      <w:r w:rsidRPr="00B43027">
        <w:rPr>
          <w:rFonts w:cs="Times New Roman"/>
          <w:color w:val="auto"/>
          <w:sz w:val="24"/>
          <w:szCs w:val="24"/>
        </w:rPr>
        <w:t>характеризовать способы переработки и хранения продукции животноводства;</w:t>
      </w:r>
    </w:p>
    <w:p w14:paraId="094F1F69" w14:textId="77777777" w:rsidR="00416B7C" w:rsidRPr="00B43027" w:rsidRDefault="00416B7C" w:rsidP="00C24FED">
      <w:pPr>
        <w:pStyle w:val="list-bullet"/>
        <w:spacing w:line="240" w:lineRule="auto"/>
        <w:ind w:left="0"/>
        <w:rPr>
          <w:rFonts w:cs="Times New Roman"/>
          <w:color w:val="auto"/>
          <w:spacing w:val="-2"/>
          <w:sz w:val="24"/>
          <w:szCs w:val="24"/>
        </w:rPr>
      </w:pPr>
      <w:r w:rsidRPr="00B43027">
        <w:rPr>
          <w:rFonts w:cs="Times New Roman"/>
          <w:color w:val="auto"/>
          <w:spacing w:val="-2"/>
          <w:sz w:val="24"/>
          <w:szCs w:val="24"/>
        </w:rPr>
        <w:t>характеризовать пути цифровизации животноводческого производства;</w:t>
      </w:r>
    </w:p>
    <w:p w14:paraId="3B74A3B6" w14:textId="77777777" w:rsidR="00416B7C" w:rsidRPr="00B43027" w:rsidRDefault="00416B7C" w:rsidP="00C24FED">
      <w:pPr>
        <w:pStyle w:val="list-bullet"/>
        <w:spacing w:line="240" w:lineRule="auto"/>
        <w:ind w:left="0"/>
        <w:rPr>
          <w:rFonts w:cs="Times New Roman"/>
          <w:color w:val="auto"/>
          <w:sz w:val="24"/>
          <w:szCs w:val="24"/>
        </w:rPr>
      </w:pPr>
      <w:r w:rsidRPr="00B43027">
        <w:rPr>
          <w:rFonts w:cs="Times New Roman"/>
          <w:color w:val="auto"/>
          <w:sz w:val="24"/>
          <w:szCs w:val="24"/>
        </w:rPr>
        <w:t>получить возможность узнать особенности сельскохозяйственного производства;</w:t>
      </w:r>
    </w:p>
    <w:p w14:paraId="04B9492C" w14:textId="77777777" w:rsidR="00416B7C" w:rsidRPr="00B43027" w:rsidRDefault="00416B7C" w:rsidP="00C24FED">
      <w:pPr>
        <w:pStyle w:val="list-bullet"/>
        <w:spacing w:line="240" w:lineRule="auto"/>
        <w:ind w:left="0"/>
        <w:rPr>
          <w:rFonts w:cs="Times New Roman"/>
          <w:color w:val="auto"/>
          <w:sz w:val="24"/>
          <w:szCs w:val="24"/>
        </w:rPr>
      </w:pPr>
      <w:r w:rsidRPr="00B43027">
        <w:rPr>
          <w:rFonts w:cs="Times New Roman"/>
          <w:color w:val="auto"/>
          <w:sz w:val="24"/>
          <w:szCs w:val="24"/>
        </w:rPr>
        <w:t>характеризовать мир профессий, связанных с животноводством, их востребованность на рынке труда.</w:t>
      </w:r>
    </w:p>
    <w:p w14:paraId="5338DE79" w14:textId="77777777" w:rsidR="00416B7C" w:rsidRPr="00B43027" w:rsidRDefault="00416B7C" w:rsidP="00C24FED">
      <w:pPr>
        <w:pStyle w:val="h4"/>
        <w:spacing w:before="0" w:after="0" w:line="240" w:lineRule="auto"/>
        <w:rPr>
          <w:rFonts w:cs="Times New Roman"/>
          <w:color w:val="auto"/>
          <w:sz w:val="24"/>
          <w:szCs w:val="24"/>
        </w:rPr>
      </w:pPr>
      <w:r w:rsidRPr="00B43027">
        <w:rPr>
          <w:rFonts w:cs="Times New Roman"/>
          <w:color w:val="auto"/>
          <w:sz w:val="24"/>
          <w:szCs w:val="24"/>
        </w:rPr>
        <w:t>Модуль «Растениеводство»</w:t>
      </w:r>
    </w:p>
    <w:p w14:paraId="47BB985B" w14:textId="77777777" w:rsidR="00416B7C" w:rsidRPr="00B43027" w:rsidRDefault="00416B7C" w:rsidP="00C24FED">
      <w:pPr>
        <w:pStyle w:val="h2-first"/>
        <w:spacing w:before="0" w:after="0" w:line="240" w:lineRule="auto"/>
        <w:rPr>
          <w:rFonts w:cs="Times New Roman"/>
          <w:color w:val="auto"/>
          <w:sz w:val="24"/>
          <w:szCs w:val="24"/>
        </w:rPr>
      </w:pPr>
      <w:r w:rsidRPr="00B43027">
        <w:rPr>
          <w:rFonts w:cs="Times New Roman"/>
          <w:color w:val="auto"/>
          <w:sz w:val="24"/>
          <w:szCs w:val="24"/>
        </w:rPr>
        <w:t>7—8 классы:</w:t>
      </w:r>
    </w:p>
    <w:p w14:paraId="02D0B115" w14:textId="77777777" w:rsidR="00416B7C" w:rsidRPr="00B43027" w:rsidRDefault="00416B7C" w:rsidP="00C24FED">
      <w:pPr>
        <w:pStyle w:val="list-bullet"/>
        <w:spacing w:line="240" w:lineRule="auto"/>
        <w:ind w:left="0"/>
        <w:rPr>
          <w:rFonts w:cs="Times New Roman"/>
          <w:color w:val="auto"/>
          <w:sz w:val="24"/>
          <w:szCs w:val="24"/>
        </w:rPr>
      </w:pPr>
      <w:r w:rsidRPr="00B43027">
        <w:rPr>
          <w:rFonts w:cs="Times New Roman"/>
          <w:color w:val="auto"/>
          <w:sz w:val="24"/>
          <w:szCs w:val="24"/>
        </w:rPr>
        <w:t>соблюдать правила безопасности;</w:t>
      </w:r>
    </w:p>
    <w:p w14:paraId="1B2613D3" w14:textId="77777777" w:rsidR="00416B7C" w:rsidRPr="00B43027" w:rsidRDefault="00416B7C" w:rsidP="00C24FED">
      <w:pPr>
        <w:pStyle w:val="list-bullet"/>
        <w:spacing w:line="240" w:lineRule="auto"/>
        <w:ind w:left="0"/>
        <w:rPr>
          <w:rFonts w:cs="Times New Roman"/>
          <w:color w:val="auto"/>
          <w:sz w:val="24"/>
          <w:szCs w:val="24"/>
        </w:rPr>
      </w:pPr>
      <w:r w:rsidRPr="00B43027">
        <w:rPr>
          <w:rFonts w:cs="Times New Roman"/>
          <w:color w:val="auto"/>
          <w:sz w:val="24"/>
          <w:szCs w:val="24"/>
        </w:rPr>
        <w:t>организовывать рабочее место в соответствии с требованиями безопасности;</w:t>
      </w:r>
    </w:p>
    <w:p w14:paraId="1ED34B0A" w14:textId="77777777" w:rsidR="00416B7C" w:rsidRPr="00B43027" w:rsidRDefault="00416B7C" w:rsidP="00C24FED">
      <w:pPr>
        <w:pStyle w:val="list-bullet"/>
        <w:spacing w:line="240" w:lineRule="auto"/>
        <w:ind w:left="0"/>
        <w:rPr>
          <w:rFonts w:cs="Times New Roman"/>
          <w:color w:val="auto"/>
          <w:sz w:val="24"/>
          <w:szCs w:val="24"/>
        </w:rPr>
      </w:pPr>
      <w:r w:rsidRPr="00B43027">
        <w:rPr>
          <w:rFonts w:cs="Times New Roman"/>
          <w:color w:val="auto"/>
          <w:sz w:val="24"/>
          <w:szCs w:val="24"/>
        </w:rPr>
        <w:t>характеризовать основные направления растениеводства;</w:t>
      </w:r>
    </w:p>
    <w:p w14:paraId="2AF290C1" w14:textId="77777777" w:rsidR="00416B7C" w:rsidRPr="00B43027" w:rsidRDefault="00416B7C" w:rsidP="00C24FED">
      <w:pPr>
        <w:pStyle w:val="list-bullet"/>
        <w:spacing w:line="240" w:lineRule="auto"/>
        <w:ind w:left="0"/>
        <w:rPr>
          <w:rFonts w:cs="Times New Roman"/>
          <w:color w:val="auto"/>
          <w:sz w:val="24"/>
          <w:szCs w:val="24"/>
        </w:rPr>
      </w:pPr>
      <w:r w:rsidRPr="00B43027">
        <w:rPr>
          <w:rFonts w:cs="Times New Roman"/>
          <w:color w:val="auto"/>
          <w:sz w:val="24"/>
          <w:szCs w:val="24"/>
        </w:rPr>
        <w:t>описывать полный технологический цикл получения наиболее распространённой растениеводческой продукции своего региона;</w:t>
      </w:r>
    </w:p>
    <w:p w14:paraId="36A818F3" w14:textId="77777777" w:rsidR="00416B7C" w:rsidRPr="00B43027" w:rsidRDefault="00416B7C" w:rsidP="00C24FED">
      <w:pPr>
        <w:pStyle w:val="list-bullet"/>
        <w:spacing w:line="240" w:lineRule="auto"/>
        <w:ind w:left="0"/>
        <w:rPr>
          <w:rFonts w:cs="Times New Roman"/>
          <w:color w:val="auto"/>
          <w:sz w:val="24"/>
          <w:szCs w:val="24"/>
        </w:rPr>
      </w:pPr>
      <w:r w:rsidRPr="00B43027">
        <w:rPr>
          <w:rFonts w:cs="Times New Roman"/>
          <w:color w:val="auto"/>
          <w:sz w:val="24"/>
          <w:szCs w:val="24"/>
        </w:rPr>
        <w:t xml:space="preserve">характеризовать виды и свойства почв данного региона; </w:t>
      </w:r>
    </w:p>
    <w:p w14:paraId="69D1FE23" w14:textId="77777777" w:rsidR="00416B7C" w:rsidRPr="00B43027" w:rsidRDefault="00416B7C" w:rsidP="00C24FED">
      <w:pPr>
        <w:pStyle w:val="list-bullet"/>
        <w:spacing w:line="240" w:lineRule="auto"/>
        <w:ind w:left="0"/>
        <w:rPr>
          <w:rFonts w:cs="Times New Roman"/>
          <w:color w:val="auto"/>
          <w:sz w:val="24"/>
          <w:szCs w:val="24"/>
        </w:rPr>
      </w:pPr>
      <w:r w:rsidRPr="00B43027">
        <w:rPr>
          <w:rFonts w:cs="Times New Roman"/>
          <w:color w:val="auto"/>
          <w:sz w:val="24"/>
          <w:szCs w:val="24"/>
        </w:rPr>
        <w:t>назвать ручные и механизированные инструменты обработки почвы;</w:t>
      </w:r>
    </w:p>
    <w:p w14:paraId="380F7914" w14:textId="77777777" w:rsidR="00416B7C" w:rsidRPr="00B43027" w:rsidRDefault="00416B7C" w:rsidP="00C24FED">
      <w:pPr>
        <w:pStyle w:val="list-bullet"/>
        <w:spacing w:line="240" w:lineRule="auto"/>
        <w:ind w:left="0"/>
        <w:rPr>
          <w:rFonts w:cs="Times New Roman"/>
          <w:color w:val="auto"/>
          <w:sz w:val="24"/>
          <w:szCs w:val="24"/>
        </w:rPr>
      </w:pPr>
      <w:r w:rsidRPr="00B43027">
        <w:rPr>
          <w:rFonts w:cs="Times New Roman"/>
          <w:color w:val="auto"/>
          <w:sz w:val="24"/>
          <w:szCs w:val="24"/>
        </w:rPr>
        <w:t>классифицировать культурные растения по различным основаниям;</w:t>
      </w:r>
    </w:p>
    <w:p w14:paraId="44A4D17A" w14:textId="77777777" w:rsidR="00416B7C" w:rsidRPr="00B43027" w:rsidRDefault="00416B7C" w:rsidP="00C24FED">
      <w:pPr>
        <w:pStyle w:val="list-bullet"/>
        <w:spacing w:line="240" w:lineRule="auto"/>
        <w:ind w:left="0"/>
        <w:rPr>
          <w:rFonts w:cs="Times New Roman"/>
          <w:color w:val="auto"/>
          <w:sz w:val="24"/>
          <w:szCs w:val="24"/>
        </w:rPr>
      </w:pPr>
      <w:r w:rsidRPr="00B43027">
        <w:rPr>
          <w:rFonts w:cs="Times New Roman"/>
          <w:color w:val="auto"/>
          <w:sz w:val="24"/>
          <w:szCs w:val="24"/>
        </w:rPr>
        <w:t>называть полезные дикорастущие растения и знать их свойства;</w:t>
      </w:r>
    </w:p>
    <w:p w14:paraId="02050DAA" w14:textId="77777777" w:rsidR="00416B7C" w:rsidRPr="00B43027" w:rsidRDefault="00416B7C" w:rsidP="00C24FED">
      <w:pPr>
        <w:pStyle w:val="list-bullet"/>
        <w:spacing w:line="240" w:lineRule="auto"/>
        <w:ind w:left="0"/>
        <w:rPr>
          <w:rFonts w:cs="Times New Roman"/>
          <w:color w:val="auto"/>
          <w:sz w:val="24"/>
          <w:szCs w:val="24"/>
        </w:rPr>
      </w:pPr>
      <w:r w:rsidRPr="00B43027">
        <w:rPr>
          <w:rFonts w:cs="Times New Roman"/>
          <w:color w:val="auto"/>
          <w:sz w:val="24"/>
          <w:szCs w:val="24"/>
        </w:rPr>
        <w:t>назвать опасные для человека дикорастущие растения;</w:t>
      </w:r>
    </w:p>
    <w:p w14:paraId="16E9EC28" w14:textId="77777777" w:rsidR="00416B7C" w:rsidRPr="00B43027" w:rsidRDefault="00416B7C" w:rsidP="00C24FED">
      <w:pPr>
        <w:pStyle w:val="list-bullet"/>
        <w:spacing w:line="240" w:lineRule="auto"/>
        <w:ind w:left="0"/>
        <w:rPr>
          <w:rFonts w:cs="Times New Roman"/>
          <w:color w:val="auto"/>
          <w:sz w:val="24"/>
          <w:szCs w:val="24"/>
        </w:rPr>
      </w:pPr>
      <w:r w:rsidRPr="00B43027">
        <w:rPr>
          <w:rFonts w:cs="Times New Roman"/>
          <w:color w:val="auto"/>
          <w:sz w:val="24"/>
          <w:szCs w:val="24"/>
        </w:rPr>
        <w:t>называть полезные для человека грибы;</w:t>
      </w:r>
    </w:p>
    <w:p w14:paraId="27157342" w14:textId="77777777" w:rsidR="00416B7C" w:rsidRPr="00B43027" w:rsidRDefault="00416B7C" w:rsidP="00C24FED">
      <w:pPr>
        <w:pStyle w:val="list-bullet"/>
        <w:spacing w:line="240" w:lineRule="auto"/>
        <w:ind w:left="0"/>
        <w:rPr>
          <w:rFonts w:cs="Times New Roman"/>
          <w:color w:val="auto"/>
          <w:sz w:val="24"/>
          <w:szCs w:val="24"/>
        </w:rPr>
      </w:pPr>
      <w:r w:rsidRPr="00B43027">
        <w:rPr>
          <w:rFonts w:cs="Times New Roman"/>
          <w:color w:val="auto"/>
          <w:sz w:val="24"/>
          <w:szCs w:val="24"/>
        </w:rPr>
        <w:lastRenderedPageBreak/>
        <w:t>называть опасные для человека грибы;</w:t>
      </w:r>
    </w:p>
    <w:p w14:paraId="7CF36258" w14:textId="77777777" w:rsidR="00416B7C" w:rsidRPr="00B43027" w:rsidRDefault="00416B7C" w:rsidP="00C24FED">
      <w:pPr>
        <w:pStyle w:val="list-bullet"/>
        <w:spacing w:line="240" w:lineRule="auto"/>
        <w:ind w:left="0"/>
        <w:rPr>
          <w:rFonts w:cs="Times New Roman"/>
          <w:color w:val="auto"/>
          <w:sz w:val="24"/>
          <w:szCs w:val="24"/>
        </w:rPr>
      </w:pPr>
      <w:r w:rsidRPr="00B43027">
        <w:rPr>
          <w:rFonts w:cs="Times New Roman"/>
          <w:color w:val="auto"/>
          <w:sz w:val="24"/>
          <w:szCs w:val="24"/>
        </w:rPr>
        <w:t>владеть методами сбора, переработки и хранения полезных дикорастущих растений и их плодов;</w:t>
      </w:r>
    </w:p>
    <w:p w14:paraId="2010D317" w14:textId="77777777" w:rsidR="00416B7C" w:rsidRPr="00B43027" w:rsidRDefault="00416B7C" w:rsidP="00C24FED">
      <w:pPr>
        <w:pStyle w:val="list-bullet"/>
        <w:spacing w:line="240" w:lineRule="auto"/>
        <w:ind w:left="0"/>
        <w:rPr>
          <w:rFonts w:cs="Times New Roman"/>
          <w:color w:val="auto"/>
          <w:sz w:val="24"/>
          <w:szCs w:val="24"/>
        </w:rPr>
      </w:pPr>
      <w:r w:rsidRPr="00B43027">
        <w:rPr>
          <w:rFonts w:cs="Times New Roman"/>
          <w:color w:val="auto"/>
          <w:sz w:val="24"/>
          <w:szCs w:val="24"/>
        </w:rPr>
        <w:t>владеть методами сбора, переработки и хранения полезных для человека грибов;</w:t>
      </w:r>
    </w:p>
    <w:p w14:paraId="407EDC6B" w14:textId="77777777" w:rsidR="00416B7C" w:rsidRPr="00B43027" w:rsidRDefault="00416B7C" w:rsidP="00C24FED">
      <w:pPr>
        <w:pStyle w:val="list-bullet"/>
        <w:spacing w:line="240" w:lineRule="auto"/>
        <w:ind w:left="0"/>
        <w:rPr>
          <w:rFonts w:cs="Times New Roman"/>
          <w:color w:val="auto"/>
          <w:sz w:val="24"/>
          <w:szCs w:val="24"/>
        </w:rPr>
      </w:pPr>
      <w:r w:rsidRPr="00B43027">
        <w:rPr>
          <w:rFonts w:cs="Times New Roman"/>
          <w:color w:val="auto"/>
          <w:sz w:val="24"/>
          <w:szCs w:val="24"/>
        </w:rPr>
        <w:t>характеризовать основные направления цифровизации и роботизации в растениеводстве;</w:t>
      </w:r>
    </w:p>
    <w:p w14:paraId="5DDABE26" w14:textId="77777777" w:rsidR="00416B7C" w:rsidRPr="00B43027" w:rsidRDefault="00416B7C" w:rsidP="00C24FED">
      <w:pPr>
        <w:pStyle w:val="list-bullet"/>
        <w:spacing w:line="240" w:lineRule="auto"/>
        <w:ind w:left="0"/>
        <w:rPr>
          <w:rFonts w:cs="Times New Roman"/>
          <w:color w:val="auto"/>
          <w:sz w:val="24"/>
          <w:szCs w:val="24"/>
        </w:rPr>
      </w:pPr>
      <w:r w:rsidRPr="00B43027">
        <w:rPr>
          <w:rFonts w:cs="Times New Roman"/>
          <w:color w:val="auto"/>
          <w:sz w:val="24"/>
          <w:szCs w:val="24"/>
        </w:rPr>
        <w:t>получить возможность научиться использовать цифровые устройства и программные сервисы в технологии растениеводства;</w:t>
      </w:r>
    </w:p>
    <w:p w14:paraId="2BBDAA5F" w14:textId="77777777" w:rsidR="00416B7C" w:rsidRPr="00B43027" w:rsidRDefault="00416B7C" w:rsidP="00C24FED">
      <w:pPr>
        <w:pStyle w:val="list-bullet"/>
        <w:spacing w:line="240" w:lineRule="auto"/>
        <w:ind w:left="0"/>
        <w:rPr>
          <w:rFonts w:cs="Times New Roman"/>
          <w:color w:val="auto"/>
          <w:sz w:val="24"/>
          <w:szCs w:val="24"/>
        </w:rPr>
      </w:pPr>
      <w:r w:rsidRPr="00B43027">
        <w:rPr>
          <w:rFonts w:cs="Times New Roman"/>
          <w:color w:val="auto"/>
          <w:sz w:val="24"/>
          <w:szCs w:val="24"/>
        </w:rPr>
        <w:t>характеризовать мир профессий, связанных с растениеводством, их востребованность на рынке труда.</w:t>
      </w:r>
    </w:p>
    <w:p w14:paraId="263DCDF0" w14:textId="77777777" w:rsidR="00416B7C" w:rsidRPr="00B43027" w:rsidRDefault="00416B7C" w:rsidP="00C24FED">
      <w:pPr>
        <w:pStyle w:val="h1"/>
        <w:spacing w:before="0" w:after="0" w:line="240" w:lineRule="auto"/>
        <w:rPr>
          <w:rFonts w:cs="Times New Roman"/>
          <w:color w:val="auto"/>
        </w:rPr>
      </w:pPr>
      <w:r w:rsidRPr="00B43027">
        <w:rPr>
          <w:rFonts w:cs="Times New Roman"/>
          <w:color w:val="auto"/>
        </w:rPr>
        <w:lastRenderedPageBreak/>
        <w:t>Схемы построения учебного курса</w:t>
      </w:r>
    </w:p>
    <w:p w14:paraId="2C123858" w14:textId="77777777" w:rsidR="00416B7C" w:rsidRPr="00B43027" w:rsidRDefault="00416B7C" w:rsidP="00C24FED">
      <w:pPr>
        <w:pStyle w:val="body"/>
        <w:spacing w:line="240" w:lineRule="auto"/>
        <w:rPr>
          <w:rFonts w:cs="Times New Roman"/>
          <w:color w:val="auto"/>
          <w:sz w:val="24"/>
          <w:szCs w:val="24"/>
        </w:rPr>
      </w:pPr>
      <w:r w:rsidRPr="00B43027">
        <w:rPr>
          <w:rFonts w:cs="Times New Roman"/>
          <w:color w:val="auto"/>
          <w:sz w:val="24"/>
          <w:szCs w:val="24"/>
        </w:rPr>
        <w:t>Названные модули можно рассматривать как элементы конструктора, из которого собирается содержание учебного предмета технологии с учётом пожеланий обучающихся и возможностей образовательного учреждения. При этом модули, входящие в инвариантный блок осваиваются в обязательном порядке, что позволяет сохранить единое смысловое поле предмета «Технология» и обеспечить единый уровень выпускников по данному предмету.</w:t>
      </w:r>
    </w:p>
    <w:p w14:paraId="52085EBC" w14:textId="77777777" w:rsidR="00416B7C" w:rsidRPr="00B43027" w:rsidRDefault="00416B7C" w:rsidP="00C24FED">
      <w:pPr>
        <w:pStyle w:val="body"/>
        <w:spacing w:line="240" w:lineRule="auto"/>
        <w:rPr>
          <w:rFonts w:cs="Times New Roman"/>
          <w:color w:val="auto"/>
          <w:sz w:val="24"/>
          <w:szCs w:val="24"/>
        </w:rPr>
      </w:pPr>
      <w:r w:rsidRPr="00B43027">
        <w:rPr>
          <w:rFonts w:cs="Times New Roman"/>
          <w:color w:val="auto"/>
          <w:sz w:val="24"/>
          <w:szCs w:val="24"/>
        </w:rPr>
        <w:t>Схема «сборки» конкретного учебного курса, в общих чертах, такова.</w:t>
      </w:r>
    </w:p>
    <w:p w14:paraId="2627392D" w14:textId="77777777" w:rsidR="00416B7C" w:rsidRPr="00B43027" w:rsidRDefault="00416B7C" w:rsidP="00C24FED">
      <w:pPr>
        <w:pStyle w:val="body"/>
        <w:spacing w:line="240" w:lineRule="auto"/>
        <w:rPr>
          <w:rFonts w:cs="Times New Roman"/>
          <w:color w:val="auto"/>
          <w:sz w:val="24"/>
          <w:szCs w:val="24"/>
        </w:rPr>
      </w:pPr>
      <w:r w:rsidRPr="00B43027">
        <w:rPr>
          <w:rFonts w:cs="Times New Roman"/>
          <w:color w:val="auto"/>
          <w:sz w:val="24"/>
          <w:szCs w:val="24"/>
        </w:rPr>
        <w:t xml:space="preserve">В курсе технологии, опирающемся на </w:t>
      </w:r>
      <w:r w:rsidRPr="00B43027">
        <w:rPr>
          <w:rStyle w:val="Bold"/>
          <w:rFonts w:cs="Times New Roman"/>
          <w:color w:val="auto"/>
          <w:sz w:val="24"/>
          <w:szCs w:val="24"/>
        </w:rPr>
        <w:t>«Концепцию преподавания предметной области «Технология» в образовательных организациях Российской Федерации, реализующих основные общеобразовательные программы»</w:t>
      </w:r>
      <w:r w:rsidRPr="00B43027">
        <w:rPr>
          <w:rFonts w:cs="Times New Roman"/>
          <w:color w:val="auto"/>
          <w:sz w:val="24"/>
          <w:szCs w:val="24"/>
        </w:rPr>
        <w:t xml:space="preserve"> можно выделить четыре содержательные линии, суть которых раскрывается в определённых разделах модулей, входящих в инвариантный блок.</w:t>
      </w:r>
    </w:p>
    <w:p w14:paraId="49C935E2" w14:textId="77777777" w:rsidR="00416B7C" w:rsidRPr="00B43027" w:rsidRDefault="00416B7C" w:rsidP="00C24FED">
      <w:pPr>
        <w:pStyle w:val="body"/>
        <w:spacing w:line="240" w:lineRule="auto"/>
        <w:rPr>
          <w:rFonts w:cs="Times New Roman"/>
          <w:color w:val="auto"/>
          <w:sz w:val="24"/>
          <w:szCs w:val="24"/>
        </w:rPr>
      </w:pPr>
      <w:r w:rsidRPr="00B43027">
        <w:rPr>
          <w:rFonts w:cs="Times New Roman"/>
          <w:color w:val="auto"/>
          <w:sz w:val="24"/>
          <w:szCs w:val="24"/>
        </w:rPr>
        <w:t>Эти линии таковы.</w:t>
      </w:r>
    </w:p>
    <w:p w14:paraId="47250454" w14:textId="77777777" w:rsidR="00416B7C" w:rsidRPr="00B43027" w:rsidRDefault="00416B7C" w:rsidP="00C24FED">
      <w:pPr>
        <w:pStyle w:val="body"/>
        <w:spacing w:line="240" w:lineRule="auto"/>
        <w:rPr>
          <w:rFonts w:cs="Times New Roman"/>
          <w:color w:val="auto"/>
          <w:sz w:val="24"/>
          <w:szCs w:val="24"/>
        </w:rPr>
      </w:pPr>
      <w:r w:rsidRPr="00B43027">
        <w:rPr>
          <w:rFonts w:cs="Times New Roman"/>
          <w:color w:val="auto"/>
          <w:sz w:val="24"/>
          <w:szCs w:val="24"/>
        </w:rPr>
        <w:t>Линия «Технология», нацеленная на формирование всего спектра знаний о сути технологии как последовательности взаимосвязанных этапов, операций и действий работы с данным материалом, направленной на достижение поставленной цели или получении заданного результата. Эта знания содержатся в разделах 1, 3, 8, 10, 11 содержания модуля «Производство и технология» и разделах</w:t>
      </w:r>
      <w:r w:rsidR="00571787" w:rsidRPr="00B43027">
        <w:rPr>
          <w:rFonts w:cs="Times New Roman"/>
          <w:color w:val="auto"/>
          <w:sz w:val="24"/>
          <w:szCs w:val="24"/>
        </w:rPr>
        <w:t xml:space="preserve"> </w:t>
      </w:r>
      <w:r w:rsidRPr="00B43027">
        <w:rPr>
          <w:rFonts w:cs="Times New Roman"/>
          <w:color w:val="auto"/>
          <w:sz w:val="24"/>
          <w:szCs w:val="24"/>
        </w:rPr>
        <w:t>1, 11, 12 содержания модуля «Технологии обработки материалов и пищевых продуктов». Данная линия является системообразующей для всего курса технологии: от изучения материалов и инструментов их обработки в 5 классе до целостной реализации технологической цепочки в 8 и 9 классах.</w:t>
      </w:r>
    </w:p>
    <w:p w14:paraId="7223F390" w14:textId="77777777" w:rsidR="00416B7C" w:rsidRPr="00B43027" w:rsidRDefault="00416B7C" w:rsidP="00C24FED">
      <w:pPr>
        <w:pStyle w:val="body"/>
        <w:spacing w:line="240" w:lineRule="auto"/>
        <w:rPr>
          <w:rFonts w:cs="Times New Roman"/>
          <w:color w:val="auto"/>
          <w:spacing w:val="1"/>
          <w:sz w:val="24"/>
          <w:szCs w:val="24"/>
        </w:rPr>
      </w:pPr>
      <w:r w:rsidRPr="00B43027">
        <w:rPr>
          <w:rFonts w:cs="Times New Roman"/>
          <w:color w:val="auto"/>
          <w:spacing w:val="1"/>
          <w:sz w:val="24"/>
          <w:szCs w:val="24"/>
        </w:rPr>
        <w:t xml:space="preserve">Линия «Моделирование» направлена на конструирование и использование в познавательной и практической деятельности модели, как объекта-заменителя, отражающего наиболее существенные стороны изучаемого объекта, с точки зрения решаемой задачи, что открывает широкие возможности </w:t>
      </w:r>
      <w:r w:rsidRPr="00B43027">
        <w:rPr>
          <w:rFonts w:cs="Times New Roman"/>
          <w:color w:val="auto"/>
          <w:spacing w:val="1"/>
          <w:sz w:val="24"/>
          <w:szCs w:val="24"/>
        </w:rPr>
        <w:lastRenderedPageBreak/>
        <w:t>для творчества, вплоть до создания новых технологий. Суть моделирования, свойства и назначения моделей раскрываются в разделе 8 содержания модуля «Технологии обработки материалов и пищевых продуктов».</w:t>
      </w:r>
    </w:p>
    <w:p w14:paraId="6843CE7A" w14:textId="77777777" w:rsidR="00416B7C" w:rsidRPr="00B43027" w:rsidRDefault="00416B7C" w:rsidP="00C24FED">
      <w:pPr>
        <w:pStyle w:val="body"/>
        <w:spacing w:line="240" w:lineRule="auto"/>
        <w:rPr>
          <w:rFonts w:cs="Times New Roman"/>
          <w:color w:val="auto"/>
          <w:sz w:val="24"/>
          <w:szCs w:val="24"/>
        </w:rPr>
      </w:pPr>
      <w:r w:rsidRPr="00B43027">
        <w:rPr>
          <w:rFonts w:cs="Times New Roman"/>
          <w:color w:val="auto"/>
          <w:sz w:val="24"/>
          <w:szCs w:val="24"/>
        </w:rPr>
        <w:t xml:space="preserve">Линия «Проектирование», в рамках которой происходит освоение проектной деятельности в полном цикле: от постановки задачи до получения конкретных, значимых результатов, при этом активно используются методы и инструменты современной профессиональной деятельности: программные сервисы, когнитивные методы и инструменты. Изготовление любого изделия на уроках технологии имеет своей целью, прежде всего, получение практики проектной деятельности. Основы и инструментарий проектной деятельности осваиваются в разделе 4 модуля «Производство и технология». </w:t>
      </w:r>
    </w:p>
    <w:p w14:paraId="0C54FF35" w14:textId="77777777" w:rsidR="00416B7C" w:rsidRPr="00B43027" w:rsidRDefault="00416B7C" w:rsidP="00C24FED">
      <w:pPr>
        <w:pStyle w:val="body"/>
        <w:spacing w:line="240" w:lineRule="auto"/>
        <w:rPr>
          <w:rFonts w:cs="Times New Roman"/>
          <w:color w:val="auto"/>
          <w:sz w:val="24"/>
          <w:szCs w:val="24"/>
        </w:rPr>
      </w:pPr>
      <w:r w:rsidRPr="00B43027">
        <w:rPr>
          <w:rFonts w:cs="Times New Roman"/>
          <w:color w:val="auto"/>
          <w:sz w:val="24"/>
          <w:szCs w:val="24"/>
        </w:rPr>
        <w:t>Обозначенные выше надпредметные знания и умения формируются в процессе трудовой деятельности с различными материалами и освоении современной техносферы, в целом.</w:t>
      </w:r>
    </w:p>
    <w:p w14:paraId="33CF4269" w14:textId="77777777" w:rsidR="00416B7C" w:rsidRPr="00B43027" w:rsidRDefault="00416B7C" w:rsidP="00C24FED">
      <w:pPr>
        <w:pStyle w:val="body"/>
        <w:spacing w:line="240" w:lineRule="auto"/>
        <w:rPr>
          <w:rFonts w:cs="Times New Roman"/>
          <w:color w:val="auto"/>
          <w:sz w:val="24"/>
          <w:szCs w:val="24"/>
        </w:rPr>
      </w:pPr>
      <w:r w:rsidRPr="00B43027">
        <w:rPr>
          <w:rFonts w:cs="Times New Roman"/>
          <w:color w:val="auto"/>
          <w:sz w:val="24"/>
          <w:szCs w:val="24"/>
        </w:rPr>
        <w:t>Линия «Профессиональная ориентация» даёт представление о мире современных и перспективных профессий. Её содержание представлено в разделах 6, 8 и 12 модуля «Производство и технология»</w:t>
      </w:r>
      <w:r w:rsidR="00571787" w:rsidRPr="00B43027">
        <w:rPr>
          <w:rFonts w:cs="Times New Roman"/>
          <w:color w:val="auto"/>
          <w:sz w:val="24"/>
          <w:szCs w:val="24"/>
        </w:rPr>
        <w:t xml:space="preserve"> </w:t>
      </w:r>
      <w:r w:rsidRPr="00B43027">
        <w:rPr>
          <w:rFonts w:cs="Times New Roman"/>
          <w:color w:val="auto"/>
          <w:sz w:val="24"/>
          <w:szCs w:val="24"/>
        </w:rPr>
        <w:t>и разделе 12 модуля</w:t>
      </w:r>
      <w:r w:rsidR="00571787" w:rsidRPr="00B43027">
        <w:rPr>
          <w:rFonts w:cs="Times New Roman"/>
          <w:color w:val="auto"/>
          <w:sz w:val="24"/>
          <w:szCs w:val="24"/>
        </w:rPr>
        <w:t xml:space="preserve"> </w:t>
      </w:r>
      <w:r w:rsidRPr="00B43027">
        <w:rPr>
          <w:rFonts w:cs="Times New Roman"/>
          <w:color w:val="auto"/>
          <w:sz w:val="24"/>
          <w:szCs w:val="24"/>
        </w:rPr>
        <w:t>«Технологии обработки материалов и пищевых продуктов».</w:t>
      </w:r>
      <w:r w:rsidR="00571787" w:rsidRPr="00B43027">
        <w:rPr>
          <w:rFonts w:cs="Times New Roman"/>
          <w:color w:val="auto"/>
          <w:sz w:val="24"/>
          <w:szCs w:val="24"/>
        </w:rPr>
        <w:t xml:space="preserve"> </w:t>
      </w:r>
    </w:p>
    <w:p w14:paraId="31338BCA" w14:textId="77777777" w:rsidR="00416B7C" w:rsidRPr="00B43027" w:rsidRDefault="00416B7C" w:rsidP="00C24FED">
      <w:pPr>
        <w:pStyle w:val="body"/>
        <w:spacing w:line="240" w:lineRule="auto"/>
        <w:rPr>
          <w:rFonts w:cs="Times New Roman"/>
          <w:color w:val="auto"/>
          <w:sz w:val="24"/>
          <w:szCs w:val="24"/>
        </w:rPr>
      </w:pPr>
      <w:r w:rsidRPr="00B43027">
        <w:rPr>
          <w:rFonts w:cs="Times New Roman"/>
          <w:color w:val="auto"/>
          <w:sz w:val="24"/>
          <w:szCs w:val="24"/>
        </w:rPr>
        <w:t xml:space="preserve">Приведённые разделы составляют содержательное ядро общеобразовательного курса технологии, которое осваивается ровно в том виде, в каком оно представлено в программе. Остальные разделы направлены преимущественно на раскрытие содержания положений, составляющих названное ядро. </w:t>
      </w:r>
    </w:p>
    <w:p w14:paraId="21868F77" w14:textId="77777777" w:rsidR="00416B7C" w:rsidRPr="00B43027" w:rsidRDefault="00416B7C" w:rsidP="00C24FED">
      <w:pPr>
        <w:pStyle w:val="body"/>
        <w:spacing w:line="240" w:lineRule="auto"/>
        <w:rPr>
          <w:rFonts w:cs="Times New Roman"/>
          <w:color w:val="auto"/>
          <w:sz w:val="24"/>
          <w:szCs w:val="24"/>
        </w:rPr>
      </w:pPr>
      <w:r w:rsidRPr="00B43027">
        <w:rPr>
          <w:rFonts w:cs="Times New Roman"/>
          <w:color w:val="auto"/>
          <w:sz w:val="24"/>
          <w:szCs w:val="24"/>
        </w:rPr>
        <w:t>Необходимо подчеркнуть, что одним из важных аспектов формирования технологической грамотности является участие школьников в движении WorldSkills. В этом контексте целесообразно освоения различных видов</w:t>
      </w:r>
      <w:r w:rsidR="00571787" w:rsidRPr="00B43027">
        <w:rPr>
          <w:rFonts w:cs="Times New Roman"/>
          <w:color w:val="auto"/>
          <w:sz w:val="24"/>
          <w:szCs w:val="24"/>
        </w:rPr>
        <w:t xml:space="preserve"> </w:t>
      </w:r>
      <w:r w:rsidRPr="00B43027">
        <w:rPr>
          <w:rFonts w:cs="Times New Roman"/>
          <w:color w:val="auto"/>
          <w:sz w:val="24"/>
          <w:szCs w:val="24"/>
        </w:rPr>
        <w:t>технологий, в том числе обозначенных в Национальной технологической инициативе.</w:t>
      </w:r>
    </w:p>
    <w:p w14:paraId="423A7BDB" w14:textId="77777777" w:rsidR="00416B7C" w:rsidRPr="00B43027" w:rsidRDefault="00416B7C" w:rsidP="00C24FED">
      <w:pPr>
        <w:pStyle w:val="body"/>
        <w:spacing w:line="240" w:lineRule="auto"/>
        <w:rPr>
          <w:rFonts w:cs="Times New Roman"/>
          <w:color w:val="auto"/>
          <w:sz w:val="24"/>
          <w:szCs w:val="24"/>
        </w:rPr>
      </w:pPr>
      <w:r w:rsidRPr="00B43027">
        <w:rPr>
          <w:rFonts w:cs="Times New Roman"/>
          <w:color w:val="auto"/>
          <w:sz w:val="24"/>
          <w:szCs w:val="24"/>
        </w:rPr>
        <w:lastRenderedPageBreak/>
        <w:t>Приведённые содержательные линии в рамках модульного курса могут быть раскрыты с различной полнотой и направленностью.</w:t>
      </w:r>
      <w:r w:rsidR="00571787" w:rsidRPr="00B43027">
        <w:rPr>
          <w:rFonts w:cs="Times New Roman"/>
          <w:color w:val="auto"/>
          <w:sz w:val="24"/>
          <w:szCs w:val="24"/>
        </w:rPr>
        <w:t xml:space="preserve"> </w:t>
      </w:r>
    </w:p>
    <w:p w14:paraId="58AE602A" w14:textId="77777777" w:rsidR="00416B7C" w:rsidRPr="00B43027" w:rsidRDefault="00416B7C" w:rsidP="00C24FED">
      <w:pPr>
        <w:pStyle w:val="body"/>
        <w:spacing w:line="240" w:lineRule="auto"/>
        <w:rPr>
          <w:rFonts w:cs="Times New Roman"/>
          <w:color w:val="auto"/>
          <w:sz w:val="24"/>
          <w:szCs w:val="24"/>
        </w:rPr>
      </w:pPr>
      <w:r w:rsidRPr="00B43027">
        <w:rPr>
          <w:rFonts w:cs="Times New Roman"/>
          <w:color w:val="auto"/>
          <w:sz w:val="24"/>
          <w:szCs w:val="24"/>
        </w:rPr>
        <w:t>(1) Инвариантные модули, включающие только модули «Производство и технология», «Технологии обработки материалов и пищевых продуктов», вариативные модули отсутствуют.</w:t>
      </w:r>
    </w:p>
    <w:p w14:paraId="34AC22C5" w14:textId="77777777" w:rsidR="00416B7C" w:rsidRPr="00B43027" w:rsidRDefault="00416B7C" w:rsidP="00C24FED">
      <w:pPr>
        <w:pStyle w:val="body"/>
        <w:spacing w:line="240" w:lineRule="auto"/>
        <w:rPr>
          <w:rFonts w:cs="Times New Roman"/>
          <w:color w:val="auto"/>
          <w:spacing w:val="-2"/>
          <w:sz w:val="24"/>
          <w:szCs w:val="24"/>
        </w:rPr>
      </w:pPr>
      <w:r w:rsidRPr="00B43027">
        <w:rPr>
          <w:rFonts w:cs="Times New Roman"/>
          <w:color w:val="auto"/>
          <w:spacing w:val="-2"/>
          <w:sz w:val="24"/>
          <w:szCs w:val="24"/>
        </w:rPr>
        <w:t xml:space="preserve">Эта структура фактически равнозначна традиционному курсу технологии (с добавлением нового содержания). Такая схема видится основной на начальном этапе внедрения модульного курса технологии, когда школы не имеют возможностей реализовать ту или иную вариативную составляющую. Во всех случаях, инвариантные модули осваиваются в обязательном порядке. </w:t>
      </w:r>
    </w:p>
    <w:p w14:paraId="4ABEAE8A" w14:textId="77777777" w:rsidR="00416B7C" w:rsidRPr="00B43027" w:rsidRDefault="00416B7C" w:rsidP="00C24FED">
      <w:pPr>
        <w:pStyle w:val="body"/>
        <w:spacing w:line="240" w:lineRule="auto"/>
        <w:rPr>
          <w:rFonts w:cs="Times New Roman"/>
          <w:color w:val="auto"/>
          <w:sz w:val="24"/>
          <w:szCs w:val="24"/>
        </w:rPr>
      </w:pPr>
      <w:r w:rsidRPr="00B43027">
        <w:rPr>
          <w:rFonts w:cs="Times New Roman"/>
          <w:color w:val="auto"/>
          <w:sz w:val="24"/>
          <w:szCs w:val="24"/>
        </w:rPr>
        <w:t xml:space="preserve">Расширение инвариантных модулей возможно в различных направлениях, в частности, в рамках содержательных линий «Технология» и «Моделирование». </w:t>
      </w:r>
    </w:p>
    <w:p w14:paraId="103ACF35" w14:textId="77777777" w:rsidR="00416B7C" w:rsidRPr="00B43027" w:rsidRDefault="00416B7C" w:rsidP="00C24FED">
      <w:pPr>
        <w:pStyle w:val="body"/>
        <w:spacing w:line="240" w:lineRule="auto"/>
        <w:rPr>
          <w:rFonts w:cs="Times New Roman"/>
          <w:color w:val="auto"/>
          <w:sz w:val="24"/>
          <w:szCs w:val="24"/>
        </w:rPr>
      </w:pPr>
      <w:r w:rsidRPr="00B43027">
        <w:rPr>
          <w:rFonts w:cs="Times New Roman"/>
          <w:color w:val="auto"/>
          <w:sz w:val="24"/>
          <w:szCs w:val="24"/>
        </w:rPr>
        <w:t xml:space="preserve">(2) В качестве примера расширения линии «Технология» можно привести схему курса, включающую инвариантные модули и вариативный модуль «Растениеводство». </w:t>
      </w:r>
    </w:p>
    <w:p w14:paraId="3B2BED62" w14:textId="717AEA11" w:rsidR="00416B7C" w:rsidRPr="00B43027" w:rsidRDefault="00416B7C" w:rsidP="00C24FED">
      <w:pPr>
        <w:pStyle w:val="body"/>
        <w:spacing w:line="240" w:lineRule="auto"/>
        <w:rPr>
          <w:rFonts w:cs="Times New Roman"/>
          <w:color w:val="auto"/>
          <w:sz w:val="24"/>
          <w:szCs w:val="24"/>
        </w:rPr>
      </w:pPr>
      <w:r w:rsidRPr="00B43027">
        <w:rPr>
          <w:rFonts w:cs="Times New Roman"/>
          <w:color w:val="auto"/>
          <w:sz w:val="24"/>
          <w:szCs w:val="24"/>
        </w:rPr>
        <w:t xml:space="preserve">Содержание раздела 1 этого модуля «Элементы технологии возделывания сельскохозяйственных культур» последовательно добавляется к содержанию модуля «Технологии обработки материалов и пищевых продуктов» в 5—7 классах с сохранением общей логики изложения разделов этого модуля при соблюдении общего баланса отведённых на изучение этих разделов часов. В 8 классе, согласно общей логике, осваиваются элементы традиционных производств (раздел 10), к которому добавляется содержание раздела 3 вариативного модуля «Сельскохозяйственное производство». При этом происходит перераспределение акцентов при изучении отдельных тем и общее число часов остаётся прежним. Схема этого курса представлена в таблице 1 (разделы, входящие в содержательное ядро, выделены подчёркиванием). </w:t>
      </w:r>
    </w:p>
    <w:p w14:paraId="137272A8" w14:textId="28A560D6" w:rsidR="00763A93" w:rsidRPr="00B43027" w:rsidRDefault="00763A93" w:rsidP="00C24FED">
      <w:pPr>
        <w:pStyle w:val="body"/>
        <w:spacing w:line="240" w:lineRule="auto"/>
        <w:rPr>
          <w:rFonts w:cs="Times New Roman"/>
          <w:color w:val="auto"/>
          <w:sz w:val="24"/>
          <w:szCs w:val="24"/>
        </w:rPr>
      </w:pPr>
    </w:p>
    <w:p w14:paraId="7D6CC850" w14:textId="77777777" w:rsidR="00763A93" w:rsidRPr="00B43027" w:rsidRDefault="00763A93" w:rsidP="00C24FED">
      <w:pPr>
        <w:pStyle w:val="body"/>
        <w:spacing w:line="240" w:lineRule="auto"/>
        <w:rPr>
          <w:rFonts w:cs="Times New Roman"/>
          <w:color w:val="auto"/>
          <w:sz w:val="24"/>
          <w:szCs w:val="24"/>
        </w:rPr>
        <w:sectPr w:rsidR="00763A93" w:rsidRPr="00B43027" w:rsidSect="00D85A7A">
          <w:footnotePr>
            <w:numRestart w:val="eachPage"/>
          </w:footnotePr>
          <w:pgSz w:w="7824" w:h="12019"/>
          <w:pgMar w:top="737" w:right="794" w:bottom="1134" w:left="794" w:header="720" w:footer="510" w:gutter="0"/>
          <w:cols w:space="720"/>
          <w:noEndnote/>
          <w:titlePg/>
          <w:docGrid w:linePitch="272"/>
        </w:sectPr>
      </w:pPr>
    </w:p>
    <w:p w14:paraId="6B80C85B" w14:textId="77777777" w:rsidR="00763A93" w:rsidRPr="00B43027" w:rsidRDefault="00763A93" w:rsidP="00C24FED">
      <w:pPr>
        <w:pStyle w:val="body"/>
        <w:spacing w:line="240" w:lineRule="auto"/>
        <w:rPr>
          <w:rFonts w:cs="Times New Roman"/>
          <w:color w:val="auto"/>
          <w:sz w:val="24"/>
          <w:szCs w:val="24"/>
        </w:rPr>
      </w:pPr>
    </w:p>
    <w:p w14:paraId="1F3EAD3C" w14:textId="77777777" w:rsidR="00416B7C" w:rsidRPr="00B43027" w:rsidRDefault="00416B7C" w:rsidP="00416B7C">
      <w:pPr>
        <w:pStyle w:val="body"/>
        <w:jc w:val="right"/>
        <w:rPr>
          <w:rStyle w:val="Bold"/>
          <w:rFonts w:cs="Times New Roman"/>
          <w:color w:val="auto"/>
        </w:rPr>
      </w:pPr>
      <w:r w:rsidRPr="00B43027">
        <w:rPr>
          <w:rStyle w:val="Bold"/>
          <w:rFonts w:cs="Times New Roman"/>
          <w:color w:val="auto"/>
        </w:rPr>
        <w:t>Таблица 1</w:t>
      </w:r>
    </w:p>
    <w:tbl>
      <w:tblPr>
        <w:tblW w:w="0" w:type="auto"/>
        <w:tblInd w:w="113" w:type="dxa"/>
        <w:tblLayout w:type="fixed"/>
        <w:tblCellMar>
          <w:left w:w="0" w:type="dxa"/>
          <w:right w:w="0" w:type="dxa"/>
        </w:tblCellMar>
        <w:tblLook w:val="0000" w:firstRow="0" w:lastRow="0" w:firstColumn="0" w:lastColumn="0" w:noHBand="0" w:noVBand="0"/>
      </w:tblPr>
      <w:tblGrid>
        <w:gridCol w:w="1350"/>
        <w:gridCol w:w="1758"/>
        <w:gridCol w:w="1757"/>
        <w:gridCol w:w="1871"/>
        <w:gridCol w:w="1701"/>
        <w:gridCol w:w="1701"/>
      </w:tblGrid>
      <w:tr w:rsidR="00416B7C" w:rsidRPr="00B43027" w14:paraId="0ADA14DB" w14:textId="77777777" w:rsidTr="00314338">
        <w:trPr>
          <w:trHeight w:val="20"/>
        </w:trPr>
        <w:tc>
          <w:tcPr>
            <w:tcW w:w="10138" w:type="dxa"/>
            <w:gridSpan w:val="6"/>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88881A" w14:textId="77777777" w:rsidR="00416B7C" w:rsidRPr="00B43027" w:rsidRDefault="00416B7C" w:rsidP="00763A93">
            <w:pPr>
              <w:pStyle w:val="table-head"/>
              <w:spacing w:after="0" w:line="240" w:lineRule="auto"/>
              <w:rPr>
                <w:rFonts w:cs="Times New Roman"/>
                <w:color w:val="auto"/>
                <w:sz w:val="20"/>
                <w:szCs w:val="20"/>
              </w:rPr>
            </w:pPr>
            <w:r w:rsidRPr="00B43027">
              <w:rPr>
                <w:rFonts w:cs="Times New Roman"/>
                <w:color w:val="auto"/>
                <w:sz w:val="20"/>
                <w:szCs w:val="20"/>
              </w:rPr>
              <w:t>ИНВАРИАНТНЫЕ МОДУЛИ+МОДУЛЬ «РАСТЕНИЕВОДСТВО»</w:t>
            </w:r>
          </w:p>
        </w:tc>
      </w:tr>
      <w:tr w:rsidR="00416B7C" w:rsidRPr="00B43027" w14:paraId="4B0599AE" w14:textId="77777777" w:rsidTr="00314338">
        <w:trPr>
          <w:trHeight w:val="20"/>
        </w:trPr>
        <w:tc>
          <w:tcPr>
            <w:tcW w:w="13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6B5ECD01" w14:textId="77777777" w:rsidR="00416B7C" w:rsidRPr="00B43027" w:rsidRDefault="00416B7C" w:rsidP="00763A93">
            <w:pPr>
              <w:pStyle w:val="table-bodycentre"/>
              <w:spacing w:after="0" w:line="240" w:lineRule="auto"/>
              <w:rPr>
                <w:rFonts w:cs="Times New Roman"/>
                <w:color w:val="auto"/>
                <w:sz w:val="20"/>
                <w:szCs w:val="20"/>
              </w:rPr>
            </w:pPr>
            <w:r w:rsidRPr="00B43027">
              <w:rPr>
                <w:rFonts w:cs="Times New Roman"/>
                <w:color w:val="auto"/>
                <w:sz w:val="20"/>
                <w:szCs w:val="20"/>
              </w:rPr>
              <w:t>Модуль</w:t>
            </w:r>
          </w:p>
        </w:tc>
        <w:tc>
          <w:tcPr>
            <w:tcW w:w="17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2EEB8917" w14:textId="77777777" w:rsidR="00416B7C" w:rsidRPr="00B43027" w:rsidRDefault="00416B7C" w:rsidP="00763A93">
            <w:pPr>
              <w:pStyle w:val="table-bodycentre"/>
              <w:spacing w:after="0" w:line="240" w:lineRule="auto"/>
              <w:rPr>
                <w:rFonts w:cs="Times New Roman"/>
                <w:color w:val="auto"/>
                <w:sz w:val="20"/>
                <w:szCs w:val="20"/>
              </w:rPr>
            </w:pPr>
            <w:r w:rsidRPr="00B43027">
              <w:rPr>
                <w:rFonts w:cs="Times New Roman"/>
                <w:color w:val="auto"/>
                <w:sz w:val="20"/>
                <w:szCs w:val="20"/>
              </w:rPr>
              <w:t>5 класс (34 час)</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CF6F639" w14:textId="77777777" w:rsidR="00416B7C" w:rsidRPr="00B43027" w:rsidRDefault="00416B7C" w:rsidP="00763A93">
            <w:pPr>
              <w:pStyle w:val="table-bodycentre"/>
              <w:spacing w:after="0" w:line="240" w:lineRule="auto"/>
              <w:rPr>
                <w:rFonts w:cs="Times New Roman"/>
                <w:color w:val="auto"/>
                <w:sz w:val="20"/>
                <w:szCs w:val="20"/>
              </w:rPr>
            </w:pPr>
            <w:r w:rsidRPr="00B43027">
              <w:rPr>
                <w:rFonts w:cs="Times New Roman"/>
                <w:color w:val="auto"/>
                <w:sz w:val="20"/>
                <w:szCs w:val="20"/>
              </w:rPr>
              <w:t>6 класс (34 час)</w:t>
            </w:r>
          </w:p>
        </w:tc>
        <w:tc>
          <w:tcPr>
            <w:tcW w:w="187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950AB65" w14:textId="77777777" w:rsidR="00416B7C" w:rsidRPr="00B43027" w:rsidRDefault="00416B7C" w:rsidP="00763A93">
            <w:pPr>
              <w:pStyle w:val="table-bodycentre"/>
              <w:spacing w:after="0" w:line="240" w:lineRule="auto"/>
              <w:rPr>
                <w:rFonts w:cs="Times New Roman"/>
                <w:color w:val="auto"/>
                <w:sz w:val="20"/>
                <w:szCs w:val="20"/>
              </w:rPr>
            </w:pPr>
            <w:r w:rsidRPr="00B43027">
              <w:rPr>
                <w:rFonts w:cs="Times New Roman"/>
                <w:color w:val="auto"/>
                <w:sz w:val="20"/>
                <w:szCs w:val="20"/>
              </w:rPr>
              <w:t>7 класс (34 час)</w:t>
            </w:r>
          </w:p>
        </w:tc>
        <w:tc>
          <w:tcPr>
            <w:tcW w:w="170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CC0E7E" w14:textId="77777777" w:rsidR="00416B7C" w:rsidRPr="00B43027" w:rsidRDefault="00416B7C" w:rsidP="00763A93">
            <w:pPr>
              <w:pStyle w:val="table-bodycentre"/>
              <w:spacing w:after="0" w:line="240" w:lineRule="auto"/>
              <w:rPr>
                <w:rFonts w:cs="Times New Roman"/>
                <w:color w:val="auto"/>
                <w:sz w:val="20"/>
                <w:szCs w:val="20"/>
              </w:rPr>
            </w:pPr>
            <w:r w:rsidRPr="00B43027">
              <w:rPr>
                <w:rFonts w:cs="Times New Roman"/>
                <w:color w:val="auto"/>
                <w:sz w:val="20"/>
                <w:szCs w:val="20"/>
              </w:rPr>
              <w:t>8 класс (17 час)</w:t>
            </w:r>
          </w:p>
        </w:tc>
        <w:tc>
          <w:tcPr>
            <w:tcW w:w="170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D54D895" w14:textId="77777777" w:rsidR="00416B7C" w:rsidRPr="00B43027" w:rsidRDefault="00416B7C" w:rsidP="00763A93">
            <w:pPr>
              <w:pStyle w:val="table-bodycentre"/>
              <w:spacing w:after="0" w:line="240" w:lineRule="auto"/>
              <w:rPr>
                <w:rFonts w:cs="Times New Roman"/>
                <w:color w:val="auto"/>
                <w:sz w:val="20"/>
                <w:szCs w:val="20"/>
              </w:rPr>
            </w:pPr>
            <w:r w:rsidRPr="00B43027">
              <w:rPr>
                <w:rFonts w:cs="Times New Roman"/>
                <w:color w:val="auto"/>
                <w:sz w:val="20"/>
                <w:szCs w:val="20"/>
              </w:rPr>
              <w:t>9 класс (17 час)</w:t>
            </w:r>
          </w:p>
        </w:tc>
      </w:tr>
      <w:tr w:rsidR="00416B7C" w:rsidRPr="00B43027" w14:paraId="515D9FD7" w14:textId="77777777" w:rsidTr="00314338">
        <w:trPr>
          <w:trHeight w:val="227"/>
        </w:trPr>
        <w:tc>
          <w:tcPr>
            <w:tcW w:w="13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0E581FA" w14:textId="77777777" w:rsidR="00416B7C" w:rsidRPr="00B43027" w:rsidRDefault="00416B7C" w:rsidP="00763A93">
            <w:pPr>
              <w:pStyle w:val="table-body0mm"/>
              <w:spacing w:line="240" w:lineRule="auto"/>
              <w:rPr>
                <w:rFonts w:cs="Times New Roman"/>
                <w:color w:val="auto"/>
                <w:sz w:val="20"/>
                <w:szCs w:val="20"/>
              </w:rPr>
            </w:pPr>
            <w:r w:rsidRPr="00B43027">
              <w:rPr>
                <w:rFonts w:cs="Times New Roman"/>
                <w:color w:val="auto"/>
                <w:sz w:val="20"/>
                <w:szCs w:val="20"/>
              </w:rPr>
              <w:t>Производство и технология</w:t>
            </w:r>
          </w:p>
        </w:tc>
        <w:tc>
          <w:tcPr>
            <w:tcW w:w="17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6FB81E85" w14:textId="77777777" w:rsidR="00416B7C" w:rsidRPr="00B43027" w:rsidRDefault="00416B7C" w:rsidP="00763A93">
            <w:pPr>
              <w:pStyle w:val="table-body0mm"/>
              <w:spacing w:line="240" w:lineRule="auto"/>
              <w:rPr>
                <w:rStyle w:val="BoldItalic"/>
                <w:rFonts w:cs="Times New Roman"/>
                <w:color w:val="auto"/>
                <w:sz w:val="20"/>
                <w:szCs w:val="20"/>
              </w:rPr>
            </w:pPr>
            <w:r w:rsidRPr="00B43027">
              <w:rPr>
                <w:rStyle w:val="BoldItalic"/>
                <w:rFonts w:cs="Times New Roman"/>
                <w:color w:val="auto"/>
                <w:sz w:val="20"/>
                <w:szCs w:val="20"/>
              </w:rPr>
              <w:t xml:space="preserve">Раздел 1. </w:t>
            </w:r>
          </w:p>
          <w:p w14:paraId="61AD9DA6" w14:textId="6C75BB17" w:rsidR="00416B7C" w:rsidRPr="00B43027" w:rsidRDefault="00416B7C" w:rsidP="00763A93">
            <w:pPr>
              <w:pStyle w:val="table-body0mm"/>
              <w:spacing w:line="240" w:lineRule="auto"/>
              <w:rPr>
                <w:rStyle w:val="BoldItalic"/>
                <w:rFonts w:cs="Times New Roman"/>
                <w:b w:val="0"/>
                <w:bCs w:val="0"/>
                <w:i w:val="0"/>
                <w:iCs w:val="0"/>
                <w:color w:val="auto"/>
                <w:sz w:val="20"/>
                <w:szCs w:val="20"/>
              </w:rPr>
            </w:pPr>
            <w:r w:rsidRPr="00B43027">
              <w:rPr>
                <w:rFonts w:cs="Times New Roman"/>
                <w:color w:val="auto"/>
                <w:sz w:val="20"/>
                <w:szCs w:val="20"/>
              </w:rPr>
              <w:t>Преобразова</w:t>
            </w:r>
            <w:r w:rsidR="006743FC" w:rsidRPr="00B43027">
              <w:rPr>
                <w:rFonts w:cs="Times New Roman"/>
                <w:color w:val="auto"/>
                <w:sz w:val="20"/>
                <w:szCs w:val="20"/>
              </w:rPr>
              <w:t xml:space="preserve">тельная </w:t>
            </w:r>
            <w:r w:rsidR="006743FC" w:rsidRPr="00B43027">
              <w:rPr>
                <w:rFonts w:cs="Times New Roman"/>
                <w:color w:val="auto"/>
                <w:sz w:val="20"/>
                <w:szCs w:val="20"/>
              </w:rPr>
              <w:br/>
              <w:t>деятельность человека.</w:t>
            </w:r>
          </w:p>
          <w:p w14:paraId="5C85DEF1" w14:textId="77777777" w:rsidR="00416B7C" w:rsidRPr="00B43027" w:rsidRDefault="00416B7C" w:rsidP="00763A93">
            <w:pPr>
              <w:pStyle w:val="table-body0mm"/>
              <w:spacing w:line="240" w:lineRule="auto"/>
              <w:rPr>
                <w:rStyle w:val="BoldItalic"/>
                <w:rFonts w:cs="Times New Roman"/>
                <w:color w:val="auto"/>
                <w:sz w:val="20"/>
                <w:szCs w:val="20"/>
              </w:rPr>
            </w:pPr>
            <w:r w:rsidRPr="00B43027">
              <w:rPr>
                <w:rStyle w:val="BoldItalic"/>
                <w:rFonts w:cs="Times New Roman"/>
                <w:color w:val="auto"/>
                <w:sz w:val="20"/>
                <w:szCs w:val="20"/>
              </w:rPr>
              <w:t xml:space="preserve">Раздел 2. </w:t>
            </w:r>
          </w:p>
          <w:p w14:paraId="16C6A423" w14:textId="77777777" w:rsidR="00416B7C" w:rsidRPr="00B43027" w:rsidRDefault="00416B7C" w:rsidP="00763A93">
            <w:pPr>
              <w:pStyle w:val="table-body0mm"/>
              <w:spacing w:line="240" w:lineRule="auto"/>
              <w:rPr>
                <w:rFonts w:cs="Times New Roman"/>
                <w:color w:val="auto"/>
                <w:sz w:val="20"/>
                <w:szCs w:val="20"/>
              </w:rPr>
            </w:pPr>
            <w:r w:rsidRPr="00B43027">
              <w:rPr>
                <w:rFonts w:cs="Times New Roman"/>
                <w:color w:val="auto"/>
                <w:sz w:val="20"/>
                <w:szCs w:val="20"/>
              </w:rPr>
              <w:t>Простейшие машины и механизмы</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D938B5C" w14:textId="77777777" w:rsidR="00416B7C" w:rsidRPr="00B43027" w:rsidRDefault="00416B7C" w:rsidP="00763A93">
            <w:pPr>
              <w:pStyle w:val="table-body0mm"/>
              <w:spacing w:line="240" w:lineRule="auto"/>
              <w:rPr>
                <w:rStyle w:val="BoldItalic"/>
                <w:rFonts w:cs="Times New Roman"/>
                <w:color w:val="auto"/>
                <w:sz w:val="20"/>
                <w:szCs w:val="20"/>
                <w:u w:val="single"/>
              </w:rPr>
            </w:pPr>
            <w:r w:rsidRPr="00B43027">
              <w:rPr>
                <w:rStyle w:val="BoldItalicUnderline"/>
                <w:rFonts w:cs="Times New Roman"/>
                <w:color w:val="auto"/>
                <w:sz w:val="20"/>
                <w:szCs w:val="20"/>
                <w:u w:val="single"/>
              </w:rPr>
              <w:t>Раздел 3.</w:t>
            </w:r>
            <w:r w:rsidRPr="00B43027">
              <w:rPr>
                <w:rStyle w:val="BoldItalic"/>
                <w:rFonts w:cs="Times New Roman"/>
                <w:color w:val="auto"/>
                <w:sz w:val="20"/>
                <w:szCs w:val="20"/>
                <w:u w:val="single"/>
              </w:rPr>
              <w:t xml:space="preserve"> </w:t>
            </w:r>
          </w:p>
          <w:p w14:paraId="0544A0CE" w14:textId="0896EA44" w:rsidR="00416B7C" w:rsidRPr="00B43027" w:rsidRDefault="00416B7C" w:rsidP="00763A93">
            <w:pPr>
              <w:pStyle w:val="table-body0mm"/>
              <w:spacing w:line="240" w:lineRule="auto"/>
              <w:rPr>
                <w:rFonts w:cs="Times New Roman"/>
                <w:color w:val="auto"/>
                <w:sz w:val="20"/>
                <w:szCs w:val="20"/>
              </w:rPr>
            </w:pPr>
            <w:r w:rsidRPr="00B43027">
              <w:rPr>
                <w:rFonts w:cs="Times New Roman"/>
                <w:color w:val="auto"/>
                <w:sz w:val="20"/>
                <w:szCs w:val="20"/>
              </w:rPr>
              <w:t>За</w:t>
            </w:r>
            <w:r w:rsidR="006743FC" w:rsidRPr="00B43027">
              <w:rPr>
                <w:rFonts w:cs="Times New Roman"/>
                <w:color w:val="auto"/>
                <w:sz w:val="20"/>
                <w:szCs w:val="20"/>
              </w:rPr>
              <w:t xml:space="preserve">дачи </w:t>
            </w:r>
            <w:r w:rsidR="006743FC" w:rsidRPr="00B43027">
              <w:rPr>
                <w:rFonts w:cs="Times New Roman"/>
                <w:color w:val="auto"/>
                <w:sz w:val="20"/>
                <w:szCs w:val="20"/>
              </w:rPr>
              <w:br/>
              <w:t xml:space="preserve">и технологии </w:t>
            </w:r>
            <w:r w:rsidR="006743FC" w:rsidRPr="00B43027">
              <w:rPr>
                <w:rFonts w:cs="Times New Roman"/>
                <w:color w:val="auto"/>
                <w:sz w:val="20"/>
                <w:szCs w:val="20"/>
              </w:rPr>
              <w:br/>
              <w:t>их решения.</w:t>
            </w:r>
          </w:p>
          <w:p w14:paraId="34D9C08D" w14:textId="77777777" w:rsidR="00416B7C" w:rsidRPr="00B43027" w:rsidRDefault="00416B7C" w:rsidP="00763A93">
            <w:pPr>
              <w:pStyle w:val="table-body0mm"/>
              <w:spacing w:line="240" w:lineRule="auto"/>
              <w:rPr>
                <w:rStyle w:val="BoldItalicUnderline"/>
                <w:rFonts w:cs="Times New Roman"/>
                <w:color w:val="auto"/>
                <w:sz w:val="20"/>
                <w:szCs w:val="20"/>
                <w:u w:val="single"/>
              </w:rPr>
            </w:pPr>
            <w:r w:rsidRPr="00B43027">
              <w:rPr>
                <w:rStyle w:val="BoldItalicUnderline"/>
                <w:rFonts w:cs="Times New Roman"/>
                <w:color w:val="auto"/>
                <w:sz w:val="20"/>
                <w:szCs w:val="20"/>
                <w:u w:val="single"/>
              </w:rPr>
              <w:t>Раздел 4.</w:t>
            </w:r>
          </w:p>
          <w:p w14:paraId="0180921B" w14:textId="496429FA" w:rsidR="00416B7C" w:rsidRPr="00B43027" w:rsidRDefault="006743FC" w:rsidP="00763A93">
            <w:pPr>
              <w:pStyle w:val="table-body0mm"/>
              <w:spacing w:line="240" w:lineRule="auto"/>
              <w:rPr>
                <w:rFonts w:cs="Times New Roman"/>
                <w:color w:val="auto"/>
                <w:sz w:val="20"/>
                <w:szCs w:val="20"/>
              </w:rPr>
            </w:pPr>
            <w:r w:rsidRPr="00B43027">
              <w:rPr>
                <w:rFonts w:cs="Times New Roman"/>
                <w:color w:val="auto"/>
                <w:sz w:val="20"/>
                <w:szCs w:val="20"/>
              </w:rPr>
              <w:t>Основы проектирования.</w:t>
            </w:r>
          </w:p>
          <w:p w14:paraId="3C71C6DA" w14:textId="77777777" w:rsidR="00416B7C" w:rsidRPr="00B43027" w:rsidRDefault="00416B7C" w:rsidP="00763A93">
            <w:pPr>
              <w:pStyle w:val="table-body0mm"/>
              <w:spacing w:line="240" w:lineRule="auto"/>
              <w:rPr>
                <w:rStyle w:val="BoldItalic"/>
                <w:rFonts w:cs="Times New Roman"/>
                <w:color w:val="auto"/>
                <w:sz w:val="20"/>
                <w:szCs w:val="20"/>
              </w:rPr>
            </w:pPr>
            <w:r w:rsidRPr="00B43027">
              <w:rPr>
                <w:rStyle w:val="BoldItalic"/>
                <w:rFonts w:cs="Times New Roman"/>
                <w:color w:val="auto"/>
                <w:sz w:val="20"/>
                <w:szCs w:val="20"/>
              </w:rPr>
              <w:t xml:space="preserve">Раздел 5. </w:t>
            </w:r>
          </w:p>
          <w:p w14:paraId="674D163E" w14:textId="5782BFF8" w:rsidR="00416B7C" w:rsidRPr="00B43027" w:rsidRDefault="00416B7C" w:rsidP="00763A93">
            <w:pPr>
              <w:pStyle w:val="table-body0mm"/>
              <w:spacing w:line="240" w:lineRule="auto"/>
              <w:rPr>
                <w:rFonts w:cs="Times New Roman"/>
                <w:color w:val="auto"/>
                <w:sz w:val="20"/>
                <w:szCs w:val="20"/>
              </w:rPr>
            </w:pPr>
            <w:r w:rsidRPr="00B43027">
              <w:rPr>
                <w:rFonts w:cs="Times New Roman"/>
                <w:color w:val="auto"/>
                <w:sz w:val="20"/>
                <w:szCs w:val="20"/>
              </w:rPr>
              <w:t>Т</w:t>
            </w:r>
            <w:r w:rsidR="006743FC" w:rsidRPr="00B43027">
              <w:rPr>
                <w:rFonts w:cs="Times New Roman"/>
                <w:color w:val="auto"/>
                <w:sz w:val="20"/>
                <w:szCs w:val="20"/>
              </w:rPr>
              <w:t xml:space="preserve">ехнологии домашнего хозяйства. </w:t>
            </w:r>
          </w:p>
          <w:p w14:paraId="135B3FBD" w14:textId="77777777" w:rsidR="00416B7C" w:rsidRPr="00B43027" w:rsidRDefault="00416B7C" w:rsidP="00763A93">
            <w:pPr>
              <w:pStyle w:val="table-body0mm"/>
              <w:spacing w:line="240" w:lineRule="auto"/>
              <w:rPr>
                <w:rStyle w:val="BoldItalic"/>
                <w:rFonts w:cs="Times New Roman"/>
                <w:color w:val="auto"/>
                <w:sz w:val="20"/>
                <w:szCs w:val="20"/>
              </w:rPr>
            </w:pPr>
            <w:r w:rsidRPr="00B43027">
              <w:rPr>
                <w:rStyle w:val="BoldItalic"/>
                <w:rFonts w:cs="Times New Roman"/>
                <w:color w:val="auto"/>
                <w:sz w:val="20"/>
                <w:szCs w:val="20"/>
              </w:rPr>
              <w:t>Раздел 6.</w:t>
            </w:r>
          </w:p>
          <w:p w14:paraId="2EA8E8C3" w14:textId="77777777" w:rsidR="00416B7C" w:rsidRPr="00B43027" w:rsidRDefault="00416B7C" w:rsidP="00763A93">
            <w:pPr>
              <w:pStyle w:val="table-body0mm"/>
              <w:spacing w:line="240" w:lineRule="auto"/>
              <w:rPr>
                <w:rFonts w:cs="Times New Roman"/>
                <w:color w:val="auto"/>
                <w:sz w:val="20"/>
                <w:szCs w:val="20"/>
              </w:rPr>
            </w:pPr>
            <w:r w:rsidRPr="00B43027">
              <w:rPr>
                <w:rFonts w:cs="Times New Roman"/>
                <w:color w:val="auto"/>
                <w:sz w:val="20"/>
                <w:szCs w:val="20"/>
              </w:rPr>
              <w:t>Мир профессий</w:t>
            </w:r>
          </w:p>
        </w:tc>
        <w:tc>
          <w:tcPr>
            <w:tcW w:w="187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20F65609" w14:textId="77777777" w:rsidR="00416B7C" w:rsidRPr="00B43027" w:rsidRDefault="00416B7C" w:rsidP="00763A93">
            <w:pPr>
              <w:pStyle w:val="table-body0mm"/>
              <w:spacing w:line="240" w:lineRule="auto"/>
              <w:rPr>
                <w:rStyle w:val="BoldItalic"/>
                <w:rFonts w:cs="Times New Roman"/>
                <w:color w:val="auto"/>
                <w:sz w:val="20"/>
                <w:szCs w:val="20"/>
              </w:rPr>
            </w:pPr>
            <w:r w:rsidRPr="00B43027">
              <w:rPr>
                <w:rStyle w:val="BoldItalic"/>
                <w:rFonts w:cs="Times New Roman"/>
                <w:color w:val="auto"/>
                <w:sz w:val="20"/>
                <w:szCs w:val="20"/>
              </w:rPr>
              <w:t xml:space="preserve">Раздел 7. </w:t>
            </w:r>
          </w:p>
          <w:p w14:paraId="70F89044" w14:textId="1720B20F" w:rsidR="00416B7C" w:rsidRPr="00B43027" w:rsidRDefault="006743FC" w:rsidP="00763A93">
            <w:pPr>
              <w:pStyle w:val="table-body0mm"/>
              <w:spacing w:line="240" w:lineRule="auto"/>
              <w:rPr>
                <w:rFonts w:cs="Times New Roman"/>
                <w:color w:val="auto"/>
                <w:sz w:val="20"/>
                <w:szCs w:val="20"/>
              </w:rPr>
            </w:pPr>
            <w:r w:rsidRPr="00B43027">
              <w:rPr>
                <w:rFonts w:cs="Times New Roman"/>
                <w:color w:val="auto"/>
                <w:sz w:val="20"/>
                <w:szCs w:val="20"/>
              </w:rPr>
              <w:t xml:space="preserve">Технологии и искусство. </w:t>
            </w:r>
          </w:p>
          <w:p w14:paraId="0AC3846E" w14:textId="77777777" w:rsidR="00416B7C" w:rsidRPr="00B43027" w:rsidRDefault="00416B7C" w:rsidP="00763A93">
            <w:pPr>
              <w:pStyle w:val="table-body0mm"/>
              <w:spacing w:line="240" w:lineRule="auto"/>
              <w:rPr>
                <w:rStyle w:val="BoldItalic"/>
                <w:rFonts w:cs="Times New Roman"/>
                <w:color w:val="auto"/>
                <w:sz w:val="20"/>
                <w:szCs w:val="20"/>
              </w:rPr>
            </w:pPr>
            <w:r w:rsidRPr="00B43027">
              <w:rPr>
                <w:rStyle w:val="BoldItalic"/>
                <w:rFonts w:cs="Times New Roman"/>
                <w:color w:val="auto"/>
                <w:sz w:val="20"/>
                <w:szCs w:val="20"/>
              </w:rPr>
              <w:t>Раздел 8.</w:t>
            </w:r>
          </w:p>
          <w:p w14:paraId="09BC3007" w14:textId="77777777" w:rsidR="00416B7C" w:rsidRPr="00B43027" w:rsidRDefault="00416B7C" w:rsidP="00763A93">
            <w:pPr>
              <w:pStyle w:val="table-body0mm"/>
              <w:spacing w:line="240" w:lineRule="auto"/>
              <w:rPr>
                <w:rFonts w:cs="Times New Roman"/>
                <w:color w:val="auto"/>
                <w:sz w:val="20"/>
                <w:szCs w:val="20"/>
              </w:rPr>
            </w:pPr>
            <w:r w:rsidRPr="00B43027">
              <w:rPr>
                <w:rFonts w:cs="Times New Roman"/>
                <w:color w:val="auto"/>
                <w:sz w:val="20"/>
                <w:szCs w:val="20"/>
              </w:rPr>
              <w:t xml:space="preserve">Технология и мир. </w:t>
            </w:r>
            <w:r w:rsidRPr="00B43027">
              <w:rPr>
                <w:rFonts w:cs="Times New Roman"/>
                <w:color w:val="auto"/>
                <w:sz w:val="20"/>
                <w:szCs w:val="20"/>
              </w:rPr>
              <w:br/>
              <w:t>Современная техносфера</w:t>
            </w:r>
          </w:p>
        </w:tc>
        <w:tc>
          <w:tcPr>
            <w:tcW w:w="170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38B3BA3" w14:textId="77777777" w:rsidR="00416B7C" w:rsidRPr="00B43027" w:rsidRDefault="00416B7C" w:rsidP="00763A93">
            <w:pPr>
              <w:pStyle w:val="table-body0mm"/>
              <w:spacing w:line="240" w:lineRule="auto"/>
              <w:rPr>
                <w:rStyle w:val="BoldItalic"/>
                <w:rFonts w:cs="Times New Roman"/>
                <w:color w:val="auto"/>
                <w:sz w:val="20"/>
                <w:szCs w:val="20"/>
              </w:rPr>
            </w:pPr>
            <w:r w:rsidRPr="00B43027">
              <w:rPr>
                <w:rStyle w:val="BoldItalic"/>
                <w:rFonts w:cs="Times New Roman"/>
                <w:color w:val="auto"/>
                <w:sz w:val="20"/>
                <w:szCs w:val="20"/>
              </w:rPr>
              <w:t>Раздел 9.</w:t>
            </w:r>
          </w:p>
          <w:p w14:paraId="21EE0EDB" w14:textId="25CCA661" w:rsidR="00416B7C" w:rsidRPr="00B43027" w:rsidRDefault="006743FC" w:rsidP="00763A93">
            <w:pPr>
              <w:pStyle w:val="table-body0mm"/>
              <w:spacing w:line="240" w:lineRule="auto"/>
              <w:rPr>
                <w:rStyle w:val="BoldItalic"/>
                <w:rFonts w:cs="Times New Roman"/>
                <w:b w:val="0"/>
                <w:bCs w:val="0"/>
                <w:i w:val="0"/>
                <w:iCs w:val="0"/>
                <w:color w:val="auto"/>
                <w:sz w:val="20"/>
                <w:szCs w:val="20"/>
              </w:rPr>
            </w:pPr>
            <w:r w:rsidRPr="00B43027">
              <w:rPr>
                <w:rFonts w:cs="Times New Roman"/>
                <w:color w:val="auto"/>
                <w:sz w:val="20"/>
                <w:szCs w:val="20"/>
              </w:rPr>
              <w:t>Современные технологии.</w:t>
            </w:r>
          </w:p>
          <w:p w14:paraId="44BCA320" w14:textId="77777777" w:rsidR="00416B7C" w:rsidRPr="00B43027" w:rsidRDefault="00416B7C" w:rsidP="00763A93">
            <w:pPr>
              <w:pStyle w:val="table-body0mm"/>
              <w:spacing w:line="240" w:lineRule="auto"/>
              <w:rPr>
                <w:rStyle w:val="BoldItalicUnderline"/>
                <w:rFonts w:cs="Times New Roman"/>
                <w:color w:val="auto"/>
                <w:sz w:val="20"/>
                <w:szCs w:val="20"/>
                <w:u w:val="single"/>
              </w:rPr>
            </w:pPr>
            <w:r w:rsidRPr="00B43027">
              <w:rPr>
                <w:rStyle w:val="BoldItalicUnderline"/>
                <w:rFonts w:cs="Times New Roman"/>
                <w:color w:val="auto"/>
                <w:sz w:val="20"/>
                <w:szCs w:val="20"/>
                <w:u w:val="single"/>
              </w:rPr>
              <w:t xml:space="preserve">Раздел 10. </w:t>
            </w:r>
          </w:p>
          <w:p w14:paraId="13CAEBFA" w14:textId="77777777" w:rsidR="00416B7C" w:rsidRPr="00B43027" w:rsidRDefault="00416B7C" w:rsidP="00763A93">
            <w:pPr>
              <w:pStyle w:val="table-body0mm"/>
              <w:spacing w:line="240" w:lineRule="auto"/>
              <w:rPr>
                <w:rFonts w:cs="Times New Roman"/>
                <w:color w:val="auto"/>
                <w:sz w:val="20"/>
                <w:szCs w:val="20"/>
              </w:rPr>
            </w:pPr>
            <w:r w:rsidRPr="00B43027">
              <w:rPr>
                <w:rFonts w:cs="Times New Roman"/>
                <w:color w:val="auto"/>
                <w:sz w:val="20"/>
                <w:szCs w:val="20"/>
              </w:rPr>
              <w:t>Основы информационно-</w:t>
            </w:r>
            <w:r w:rsidRPr="00B43027">
              <w:rPr>
                <w:rFonts w:cs="Times New Roman"/>
                <w:color w:val="auto"/>
                <w:sz w:val="20"/>
                <w:szCs w:val="20"/>
              </w:rPr>
              <w:br/>
              <w:t>когнитивных технологий</w:t>
            </w:r>
          </w:p>
        </w:tc>
        <w:tc>
          <w:tcPr>
            <w:tcW w:w="170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6ACB9821" w14:textId="77777777" w:rsidR="00416B7C" w:rsidRPr="00B43027" w:rsidRDefault="00416B7C" w:rsidP="00763A93">
            <w:pPr>
              <w:pStyle w:val="table-body0mm"/>
              <w:spacing w:line="240" w:lineRule="auto"/>
              <w:rPr>
                <w:rStyle w:val="BoldItalicUnderline"/>
                <w:rFonts w:cs="Times New Roman"/>
                <w:color w:val="auto"/>
                <w:sz w:val="20"/>
                <w:szCs w:val="20"/>
                <w:u w:val="single"/>
              </w:rPr>
            </w:pPr>
            <w:r w:rsidRPr="00B43027">
              <w:rPr>
                <w:rStyle w:val="BoldItalicUnderline"/>
                <w:rFonts w:cs="Times New Roman"/>
                <w:color w:val="auto"/>
                <w:sz w:val="20"/>
                <w:szCs w:val="20"/>
                <w:u w:val="single"/>
              </w:rPr>
              <w:t xml:space="preserve">Раздел 11. </w:t>
            </w:r>
          </w:p>
          <w:p w14:paraId="2A2A5BE6" w14:textId="4D4E88B5" w:rsidR="00416B7C" w:rsidRPr="00B43027" w:rsidRDefault="006743FC" w:rsidP="00763A93">
            <w:pPr>
              <w:pStyle w:val="table-body0mm"/>
              <w:spacing w:line="240" w:lineRule="auto"/>
              <w:rPr>
                <w:rStyle w:val="BoldItalic"/>
                <w:rFonts w:cs="Times New Roman"/>
                <w:b w:val="0"/>
                <w:bCs w:val="0"/>
                <w:i w:val="0"/>
                <w:iCs w:val="0"/>
                <w:color w:val="auto"/>
                <w:sz w:val="20"/>
                <w:szCs w:val="20"/>
              </w:rPr>
            </w:pPr>
            <w:r w:rsidRPr="00B43027">
              <w:rPr>
                <w:rFonts w:cs="Times New Roman"/>
                <w:color w:val="auto"/>
                <w:sz w:val="20"/>
                <w:szCs w:val="20"/>
              </w:rPr>
              <w:t xml:space="preserve">Элементы </w:t>
            </w:r>
            <w:r w:rsidRPr="00B43027">
              <w:rPr>
                <w:rFonts w:cs="Times New Roman"/>
                <w:color w:val="auto"/>
                <w:sz w:val="20"/>
                <w:szCs w:val="20"/>
              </w:rPr>
              <w:br/>
              <w:t>управления.</w:t>
            </w:r>
          </w:p>
          <w:p w14:paraId="3614523C" w14:textId="77777777" w:rsidR="00416B7C" w:rsidRPr="00B43027" w:rsidRDefault="00416B7C" w:rsidP="00763A93">
            <w:pPr>
              <w:pStyle w:val="table-body0mm"/>
              <w:spacing w:line="240" w:lineRule="auto"/>
              <w:rPr>
                <w:rStyle w:val="BoldItalic"/>
                <w:rFonts w:cs="Times New Roman"/>
                <w:color w:val="auto"/>
                <w:sz w:val="20"/>
                <w:szCs w:val="20"/>
              </w:rPr>
            </w:pPr>
            <w:r w:rsidRPr="00B43027">
              <w:rPr>
                <w:rStyle w:val="BoldItalic"/>
                <w:rFonts w:cs="Times New Roman"/>
                <w:color w:val="auto"/>
                <w:sz w:val="20"/>
                <w:szCs w:val="20"/>
              </w:rPr>
              <w:t>Раздел 12.</w:t>
            </w:r>
          </w:p>
          <w:p w14:paraId="44A38CCE" w14:textId="77777777" w:rsidR="00416B7C" w:rsidRPr="00B43027" w:rsidRDefault="00416B7C" w:rsidP="00763A93">
            <w:pPr>
              <w:pStyle w:val="table-body0mm"/>
              <w:spacing w:line="240" w:lineRule="auto"/>
              <w:rPr>
                <w:rFonts w:cs="Times New Roman"/>
                <w:color w:val="auto"/>
                <w:sz w:val="20"/>
                <w:szCs w:val="20"/>
              </w:rPr>
            </w:pPr>
            <w:r w:rsidRPr="00B43027">
              <w:rPr>
                <w:rFonts w:cs="Times New Roman"/>
                <w:color w:val="auto"/>
                <w:sz w:val="20"/>
                <w:szCs w:val="20"/>
              </w:rPr>
              <w:t>Мир профессий</w:t>
            </w:r>
          </w:p>
        </w:tc>
      </w:tr>
      <w:tr w:rsidR="00416B7C" w:rsidRPr="00B43027" w14:paraId="0FA24C38" w14:textId="77777777" w:rsidTr="00314338">
        <w:trPr>
          <w:trHeight w:val="20"/>
        </w:trPr>
        <w:tc>
          <w:tcPr>
            <w:tcW w:w="13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0FC9CF41" w14:textId="77777777" w:rsidR="00416B7C" w:rsidRPr="00B43027" w:rsidRDefault="00416B7C" w:rsidP="00763A93">
            <w:pPr>
              <w:pStyle w:val="table-body0mm"/>
              <w:spacing w:line="240" w:lineRule="auto"/>
              <w:rPr>
                <w:rFonts w:cs="Times New Roman"/>
                <w:color w:val="auto"/>
                <w:sz w:val="20"/>
                <w:szCs w:val="20"/>
              </w:rPr>
            </w:pPr>
            <w:r w:rsidRPr="00B43027">
              <w:rPr>
                <w:rFonts w:cs="Times New Roman"/>
                <w:color w:val="auto"/>
                <w:sz w:val="20"/>
                <w:szCs w:val="20"/>
              </w:rPr>
              <w:t>Технологии обработки материалов и пищевых продуктов</w:t>
            </w:r>
          </w:p>
        </w:tc>
        <w:tc>
          <w:tcPr>
            <w:tcW w:w="17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C20A36A" w14:textId="77777777" w:rsidR="00416B7C" w:rsidRPr="00B43027" w:rsidRDefault="00416B7C" w:rsidP="00763A93">
            <w:pPr>
              <w:pStyle w:val="table-body0mm"/>
              <w:spacing w:line="240" w:lineRule="auto"/>
              <w:rPr>
                <w:rStyle w:val="BoldItalicUnderline"/>
                <w:rFonts w:cs="Times New Roman"/>
                <w:color w:val="auto"/>
                <w:sz w:val="20"/>
                <w:szCs w:val="20"/>
                <w:u w:val="single"/>
              </w:rPr>
            </w:pPr>
            <w:r w:rsidRPr="00B43027">
              <w:rPr>
                <w:rStyle w:val="BoldItalicUnderline"/>
                <w:rFonts w:cs="Times New Roman"/>
                <w:color w:val="auto"/>
                <w:sz w:val="20"/>
                <w:szCs w:val="20"/>
                <w:u w:val="single"/>
              </w:rPr>
              <w:t xml:space="preserve">Раздел 1. </w:t>
            </w:r>
          </w:p>
          <w:p w14:paraId="1B29F932" w14:textId="77777777" w:rsidR="00416B7C" w:rsidRPr="00B43027" w:rsidRDefault="00416B7C" w:rsidP="00763A93">
            <w:pPr>
              <w:pStyle w:val="table-body0mm"/>
              <w:spacing w:line="240" w:lineRule="auto"/>
              <w:rPr>
                <w:rFonts w:cs="Times New Roman"/>
                <w:color w:val="auto"/>
                <w:sz w:val="20"/>
                <w:szCs w:val="20"/>
              </w:rPr>
            </w:pPr>
            <w:r w:rsidRPr="00B43027">
              <w:rPr>
                <w:rFonts w:cs="Times New Roman"/>
                <w:color w:val="auto"/>
                <w:sz w:val="20"/>
                <w:szCs w:val="20"/>
              </w:rPr>
              <w:t xml:space="preserve">Структура технологии: от материала </w:t>
            </w:r>
            <w:r w:rsidRPr="00B43027">
              <w:rPr>
                <w:rFonts w:cs="Times New Roman"/>
                <w:color w:val="auto"/>
                <w:sz w:val="20"/>
                <w:szCs w:val="20"/>
              </w:rPr>
              <w:br/>
              <w:t xml:space="preserve">к изделию. </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449A4EB" w14:textId="77777777" w:rsidR="00416B7C" w:rsidRPr="00B43027" w:rsidRDefault="00416B7C" w:rsidP="00763A93">
            <w:pPr>
              <w:pStyle w:val="table-body0mm"/>
              <w:spacing w:line="240" w:lineRule="auto"/>
              <w:rPr>
                <w:rStyle w:val="BoldItalic"/>
                <w:rFonts w:cs="Times New Roman"/>
                <w:color w:val="auto"/>
                <w:sz w:val="20"/>
                <w:szCs w:val="20"/>
              </w:rPr>
            </w:pPr>
            <w:r w:rsidRPr="00B43027">
              <w:rPr>
                <w:rStyle w:val="BoldItalic"/>
                <w:rFonts w:cs="Times New Roman"/>
                <w:color w:val="auto"/>
                <w:sz w:val="20"/>
                <w:szCs w:val="20"/>
              </w:rPr>
              <w:t>Раздел 5</w:t>
            </w:r>
          </w:p>
          <w:p w14:paraId="0848963A" w14:textId="61C40F88" w:rsidR="00416B7C" w:rsidRPr="00B43027" w:rsidRDefault="00416B7C" w:rsidP="00763A93">
            <w:pPr>
              <w:pStyle w:val="table-body0mm"/>
              <w:spacing w:line="240" w:lineRule="auto"/>
              <w:rPr>
                <w:rFonts w:cs="Times New Roman"/>
                <w:color w:val="auto"/>
                <w:sz w:val="20"/>
                <w:szCs w:val="20"/>
              </w:rPr>
            </w:pPr>
            <w:r w:rsidRPr="00B43027">
              <w:rPr>
                <w:rFonts w:cs="Times New Roman"/>
                <w:color w:val="auto"/>
                <w:sz w:val="20"/>
                <w:szCs w:val="20"/>
              </w:rPr>
              <w:t>Технология обработки конструкционных материалов</w:t>
            </w:r>
          </w:p>
        </w:tc>
        <w:tc>
          <w:tcPr>
            <w:tcW w:w="187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63B7F427" w14:textId="77777777" w:rsidR="00416B7C" w:rsidRPr="00B43027" w:rsidRDefault="00416B7C" w:rsidP="00763A93">
            <w:pPr>
              <w:pStyle w:val="table-body0mm"/>
              <w:spacing w:line="240" w:lineRule="auto"/>
              <w:rPr>
                <w:rStyle w:val="BoldItalicUnderline"/>
                <w:rFonts w:cs="Times New Roman"/>
                <w:color w:val="auto"/>
                <w:sz w:val="20"/>
                <w:szCs w:val="20"/>
                <w:u w:val="single"/>
              </w:rPr>
            </w:pPr>
            <w:r w:rsidRPr="00B43027">
              <w:rPr>
                <w:rStyle w:val="BoldItalicUnderline"/>
                <w:rFonts w:cs="Times New Roman"/>
                <w:color w:val="auto"/>
                <w:sz w:val="20"/>
                <w:szCs w:val="20"/>
                <w:u w:val="single"/>
              </w:rPr>
              <w:t xml:space="preserve">Раздел 8. </w:t>
            </w:r>
          </w:p>
          <w:p w14:paraId="231E6824" w14:textId="77777777" w:rsidR="00416B7C" w:rsidRPr="00B43027" w:rsidRDefault="00416B7C" w:rsidP="00763A93">
            <w:pPr>
              <w:pStyle w:val="table-body0mm"/>
              <w:spacing w:line="240" w:lineRule="auto"/>
              <w:rPr>
                <w:rFonts w:cs="Times New Roman"/>
                <w:color w:val="auto"/>
                <w:sz w:val="20"/>
                <w:szCs w:val="20"/>
              </w:rPr>
            </w:pPr>
            <w:r w:rsidRPr="00B43027">
              <w:rPr>
                <w:rFonts w:cs="Times New Roman"/>
                <w:color w:val="auto"/>
                <w:sz w:val="20"/>
                <w:szCs w:val="20"/>
              </w:rPr>
              <w:t xml:space="preserve">Моделирование </w:t>
            </w:r>
            <w:r w:rsidRPr="00B43027">
              <w:rPr>
                <w:rFonts w:cs="Times New Roman"/>
                <w:color w:val="auto"/>
                <w:sz w:val="20"/>
                <w:szCs w:val="20"/>
              </w:rPr>
              <w:br/>
              <w:t xml:space="preserve">как основа познания </w:t>
            </w:r>
            <w:r w:rsidRPr="00B43027">
              <w:rPr>
                <w:rFonts w:cs="Times New Roman"/>
                <w:color w:val="auto"/>
                <w:sz w:val="20"/>
                <w:szCs w:val="20"/>
              </w:rPr>
              <w:br/>
              <w:t xml:space="preserve">и практической деятельности. </w:t>
            </w:r>
          </w:p>
        </w:tc>
        <w:tc>
          <w:tcPr>
            <w:tcW w:w="170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608DFD1A" w14:textId="77777777" w:rsidR="00416B7C" w:rsidRPr="00B43027" w:rsidRDefault="00416B7C" w:rsidP="00763A93">
            <w:pPr>
              <w:pStyle w:val="table-body0mm"/>
              <w:spacing w:line="240" w:lineRule="auto"/>
              <w:rPr>
                <w:rStyle w:val="BoldItalic"/>
                <w:rFonts w:cs="Times New Roman"/>
                <w:color w:val="auto"/>
                <w:sz w:val="20"/>
                <w:szCs w:val="20"/>
              </w:rPr>
            </w:pPr>
            <w:r w:rsidRPr="00B43027">
              <w:rPr>
                <w:rStyle w:val="BoldItalic"/>
                <w:rFonts w:cs="Times New Roman"/>
                <w:color w:val="auto"/>
                <w:sz w:val="20"/>
                <w:szCs w:val="20"/>
              </w:rPr>
              <w:t>Раздел 10.</w:t>
            </w:r>
          </w:p>
          <w:p w14:paraId="4233A7FC" w14:textId="77777777" w:rsidR="00416B7C" w:rsidRPr="00B43027" w:rsidRDefault="00416B7C" w:rsidP="00763A93">
            <w:pPr>
              <w:pStyle w:val="table-body0mm"/>
              <w:spacing w:line="240" w:lineRule="auto"/>
              <w:rPr>
                <w:rFonts w:cs="Times New Roman"/>
                <w:color w:val="auto"/>
                <w:sz w:val="20"/>
                <w:szCs w:val="20"/>
              </w:rPr>
            </w:pPr>
            <w:r w:rsidRPr="00B43027">
              <w:rPr>
                <w:rFonts w:cs="Times New Roman"/>
                <w:color w:val="auto"/>
                <w:sz w:val="20"/>
                <w:szCs w:val="20"/>
              </w:rPr>
              <w:t>Традиционные производства и технологии</w:t>
            </w:r>
          </w:p>
        </w:tc>
        <w:tc>
          <w:tcPr>
            <w:tcW w:w="170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2C04AB5" w14:textId="77777777" w:rsidR="00416B7C" w:rsidRPr="00B43027" w:rsidRDefault="00416B7C" w:rsidP="00763A93">
            <w:pPr>
              <w:pStyle w:val="table-body0mm"/>
              <w:spacing w:line="240" w:lineRule="auto"/>
              <w:rPr>
                <w:rStyle w:val="BoldItalicUnderline"/>
                <w:rFonts w:cs="Times New Roman"/>
                <w:color w:val="auto"/>
                <w:sz w:val="20"/>
                <w:szCs w:val="20"/>
                <w:u w:val="single"/>
              </w:rPr>
            </w:pPr>
            <w:r w:rsidRPr="00B43027">
              <w:rPr>
                <w:rStyle w:val="BoldItalicUnderline"/>
                <w:rFonts w:cs="Times New Roman"/>
                <w:color w:val="auto"/>
                <w:sz w:val="20"/>
                <w:szCs w:val="20"/>
                <w:u w:val="single"/>
              </w:rPr>
              <w:t xml:space="preserve">Раздел 11. </w:t>
            </w:r>
          </w:p>
          <w:p w14:paraId="35FEEBA1" w14:textId="77777777" w:rsidR="00416B7C" w:rsidRPr="00B43027" w:rsidRDefault="00416B7C" w:rsidP="00763A93">
            <w:pPr>
              <w:pStyle w:val="table-body0mm"/>
              <w:spacing w:line="240" w:lineRule="auto"/>
              <w:rPr>
                <w:rFonts w:cs="Times New Roman"/>
                <w:color w:val="auto"/>
                <w:sz w:val="20"/>
                <w:szCs w:val="20"/>
              </w:rPr>
            </w:pPr>
            <w:r w:rsidRPr="00B43027">
              <w:rPr>
                <w:rFonts w:cs="Times New Roman"/>
                <w:color w:val="auto"/>
                <w:sz w:val="20"/>
                <w:szCs w:val="20"/>
              </w:rPr>
              <w:t>Технологии в когнитивной сфере</w:t>
            </w:r>
          </w:p>
        </w:tc>
      </w:tr>
      <w:tr w:rsidR="00416B7C" w:rsidRPr="00B43027" w14:paraId="1D53612B" w14:textId="77777777" w:rsidTr="00314338">
        <w:trPr>
          <w:trHeight w:val="20"/>
        </w:trPr>
        <w:tc>
          <w:tcPr>
            <w:tcW w:w="13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6052B3D1" w14:textId="77777777" w:rsidR="00416B7C" w:rsidRPr="00B43027" w:rsidRDefault="00416B7C" w:rsidP="00763A93">
            <w:pPr>
              <w:pStyle w:val="table-body0mm"/>
              <w:spacing w:line="240" w:lineRule="auto"/>
              <w:rPr>
                <w:rFonts w:cs="Times New Roman"/>
                <w:color w:val="auto"/>
                <w:sz w:val="20"/>
                <w:szCs w:val="20"/>
              </w:rPr>
            </w:pPr>
            <w:r w:rsidRPr="00B43027">
              <w:rPr>
                <w:rFonts w:cs="Times New Roman"/>
                <w:color w:val="auto"/>
                <w:sz w:val="20"/>
                <w:szCs w:val="20"/>
              </w:rPr>
              <w:lastRenderedPageBreak/>
              <w:t>Технологии обработки материалов и пищевых продуктов</w:t>
            </w:r>
          </w:p>
        </w:tc>
        <w:tc>
          <w:tcPr>
            <w:tcW w:w="17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FC950F6" w14:textId="77777777" w:rsidR="00416B7C" w:rsidRPr="00B43027" w:rsidRDefault="00416B7C" w:rsidP="00763A93">
            <w:pPr>
              <w:pStyle w:val="table-body0mm"/>
              <w:spacing w:line="240" w:lineRule="auto"/>
              <w:rPr>
                <w:rStyle w:val="BoldItalic"/>
                <w:rFonts w:cs="Times New Roman"/>
                <w:color w:val="auto"/>
                <w:sz w:val="20"/>
                <w:szCs w:val="20"/>
              </w:rPr>
            </w:pPr>
            <w:r w:rsidRPr="00B43027">
              <w:rPr>
                <w:rStyle w:val="BoldItalic"/>
                <w:rFonts w:cs="Times New Roman"/>
                <w:color w:val="auto"/>
                <w:sz w:val="20"/>
                <w:szCs w:val="20"/>
              </w:rPr>
              <w:t>Раздел 2</w:t>
            </w:r>
          </w:p>
          <w:p w14:paraId="625CCEB3" w14:textId="58C7F601" w:rsidR="00416B7C" w:rsidRPr="00B43027" w:rsidRDefault="006743FC" w:rsidP="00763A93">
            <w:pPr>
              <w:pStyle w:val="table-body0mm"/>
              <w:spacing w:line="240" w:lineRule="auto"/>
              <w:rPr>
                <w:rStyle w:val="BoldItalic"/>
                <w:rFonts w:cs="Times New Roman"/>
                <w:b w:val="0"/>
                <w:bCs w:val="0"/>
                <w:i w:val="0"/>
                <w:iCs w:val="0"/>
                <w:color w:val="auto"/>
                <w:sz w:val="20"/>
                <w:szCs w:val="20"/>
              </w:rPr>
            </w:pPr>
            <w:r w:rsidRPr="00B43027">
              <w:rPr>
                <w:rFonts w:cs="Times New Roman"/>
                <w:color w:val="auto"/>
                <w:sz w:val="20"/>
                <w:szCs w:val="20"/>
              </w:rPr>
              <w:t xml:space="preserve">Материалы </w:t>
            </w:r>
            <w:r w:rsidRPr="00B43027">
              <w:rPr>
                <w:rFonts w:cs="Times New Roman"/>
                <w:color w:val="auto"/>
                <w:sz w:val="20"/>
                <w:szCs w:val="20"/>
              </w:rPr>
              <w:br/>
              <w:t>и изделия.</w:t>
            </w:r>
          </w:p>
          <w:p w14:paraId="1D729B25" w14:textId="77777777" w:rsidR="00416B7C" w:rsidRPr="00B43027" w:rsidRDefault="00416B7C" w:rsidP="00763A93">
            <w:pPr>
              <w:pStyle w:val="table-body0mm"/>
              <w:spacing w:line="240" w:lineRule="auto"/>
              <w:rPr>
                <w:rFonts w:cs="Times New Roman"/>
                <w:color w:val="auto"/>
                <w:sz w:val="20"/>
                <w:szCs w:val="20"/>
              </w:rPr>
            </w:pPr>
            <w:r w:rsidRPr="00B43027">
              <w:rPr>
                <w:rStyle w:val="BoldItalic"/>
                <w:rFonts w:cs="Times New Roman"/>
                <w:color w:val="auto"/>
                <w:sz w:val="20"/>
                <w:szCs w:val="20"/>
              </w:rPr>
              <w:t>Раздел 3.</w:t>
            </w:r>
            <w:r w:rsidRPr="00B43027">
              <w:rPr>
                <w:rFonts w:cs="Times New Roman"/>
                <w:color w:val="auto"/>
                <w:sz w:val="20"/>
                <w:szCs w:val="20"/>
              </w:rPr>
              <w:t xml:space="preserve"> </w:t>
            </w:r>
          </w:p>
          <w:p w14:paraId="0A1B37C2" w14:textId="2956549C" w:rsidR="00416B7C" w:rsidRPr="00B43027" w:rsidRDefault="006743FC" w:rsidP="00763A93">
            <w:pPr>
              <w:pStyle w:val="table-body0mm"/>
              <w:spacing w:line="240" w:lineRule="auto"/>
              <w:rPr>
                <w:rFonts w:cs="Times New Roman"/>
                <w:color w:val="auto"/>
                <w:sz w:val="20"/>
                <w:szCs w:val="20"/>
              </w:rPr>
            </w:pPr>
            <w:r w:rsidRPr="00B43027">
              <w:rPr>
                <w:rFonts w:cs="Times New Roman"/>
                <w:color w:val="auto"/>
                <w:sz w:val="20"/>
                <w:szCs w:val="20"/>
              </w:rPr>
              <w:t xml:space="preserve">Основные ручные </w:t>
            </w:r>
            <w:r w:rsidRPr="00B43027">
              <w:rPr>
                <w:rFonts w:cs="Times New Roman"/>
                <w:color w:val="auto"/>
                <w:sz w:val="20"/>
                <w:szCs w:val="20"/>
              </w:rPr>
              <w:br/>
              <w:t>инструменты.</w:t>
            </w:r>
          </w:p>
          <w:p w14:paraId="5136BBA2" w14:textId="77777777" w:rsidR="00416B7C" w:rsidRPr="00B43027" w:rsidRDefault="00416B7C" w:rsidP="00763A93">
            <w:pPr>
              <w:pStyle w:val="table-body0mm"/>
              <w:spacing w:line="240" w:lineRule="auto"/>
              <w:rPr>
                <w:rStyle w:val="BoldItalic"/>
                <w:rFonts w:cs="Times New Roman"/>
                <w:color w:val="auto"/>
                <w:sz w:val="20"/>
                <w:szCs w:val="20"/>
              </w:rPr>
            </w:pPr>
            <w:r w:rsidRPr="00B43027">
              <w:rPr>
                <w:rStyle w:val="BoldItalic"/>
                <w:rFonts w:cs="Times New Roman"/>
                <w:color w:val="auto"/>
                <w:sz w:val="20"/>
                <w:szCs w:val="20"/>
              </w:rPr>
              <w:t>Раздел 4.</w:t>
            </w:r>
          </w:p>
          <w:p w14:paraId="3BC90B7F" w14:textId="77777777" w:rsidR="00416B7C" w:rsidRPr="00B43027" w:rsidRDefault="00416B7C" w:rsidP="00763A93">
            <w:pPr>
              <w:pStyle w:val="table-body0mm"/>
              <w:spacing w:line="240" w:lineRule="auto"/>
              <w:rPr>
                <w:rFonts w:cs="Times New Roman"/>
                <w:color w:val="auto"/>
                <w:sz w:val="20"/>
                <w:szCs w:val="20"/>
              </w:rPr>
            </w:pPr>
            <w:r w:rsidRPr="00B43027">
              <w:rPr>
                <w:rFonts w:cs="Times New Roman"/>
                <w:color w:val="auto"/>
                <w:sz w:val="20"/>
                <w:szCs w:val="20"/>
              </w:rPr>
              <w:t xml:space="preserve">Трудовые действия </w:t>
            </w:r>
            <w:r w:rsidRPr="00B43027">
              <w:rPr>
                <w:rFonts w:cs="Times New Roman"/>
                <w:color w:val="auto"/>
                <w:sz w:val="20"/>
                <w:szCs w:val="20"/>
              </w:rPr>
              <w:br/>
              <w:t>как основные слагаемые технологии</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2ACAD237" w14:textId="77777777" w:rsidR="00416B7C" w:rsidRPr="00B43027" w:rsidRDefault="00416B7C" w:rsidP="00763A93">
            <w:pPr>
              <w:pStyle w:val="table-body0mm"/>
              <w:spacing w:line="240" w:lineRule="auto"/>
              <w:rPr>
                <w:rStyle w:val="BoldItalic"/>
                <w:rFonts w:cs="Times New Roman"/>
                <w:color w:val="auto"/>
                <w:sz w:val="20"/>
                <w:szCs w:val="20"/>
              </w:rPr>
            </w:pPr>
            <w:r w:rsidRPr="00B43027">
              <w:rPr>
                <w:rStyle w:val="BoldItalic"/>
                <w:rFonts w:cs="Times New Roman"/>
                <w:color w:val="auto"/>
                <w:sz w:val="20"/>
                <w:szCs w:val="20"/>
              </w:rPr>
              <w:t>Раздел 6.</w:t>
            </w:r>
          </w:p>
          <w:p w14:paraId="41EF61F8" w14:textId="77777777" w:rsidR="00416B7C" w:rsidRPr="00B43027" w:rsidRDefault="00416B7C" w:rsidP="00763A93">
            <w:pPr>
              <w:pStyle w:val="table-body0mm"/>
              <w:spacing w:line="240" w:lineRule="auto"/>
              <w:rPr>
                <w:rStyle w:val="BoldItalic"/>
                <w:rFonts w:cs="Times New Roman"/>
                <w:color w:val="auto"/>
                <w:sz w:val="20"/>
                <w:szCs w:val="20"/>
              </w:rPr>
            </w:pPr>
            <w:r w:rsidRPr="00B43027">
              <w:rPr>
                <w:rFonts w:cs="Times New Roman"/>
                <w:color w:val="auto"/>
                <w:sz w:val="20"/>
                <w:szCs w:val="20"/>
              </w:rPr>
              <w:t>Технология обработки текстильных материалов.</w:t>
            </w:r>
          </w:p>
          <w:p w14:paraId="178E46B4" w14:textId="77777777" w:rsidR="00416B7C" w:rsidRPr="00B43027" w:rsidRDefault="00416B7C" w:rsidP="00763A93">
            <w:pPr>
              <w:pStyle w:val="table-body0mm"/>
              <w:spacing w:line="240" w:lineRule="auto"/>
              <w:rPr>
                <w:rStyle w:val="BoldItalic"/>
                <w:rFonts w:cs="Times New Roman"/>
                <w:color w:val="auto"/>
                <w:sz w:val="20"/>
                <w:szCs w:val="20"/>
              </w:rPr>
            </w:pPr>
          </w:p>
          <w:p w14:paraId="483B388A" w14:textId="77777777" w:rsidR="00416B7C" w:rsidRPr="00B43027" w:rsidRDefault="00416B7C" w:rsidP="00763A93">
            <w:pPr>
              <w:pStyle w:val="table-body0mm"/>
              <w:spacing w:line="240" w:lineRule="auto"/>
              <w:rPr>
                <w:rStyle w:val="BoldItalic"/>
                <w:rFonts w:cs="Times New Roman"/>
                <w:color w:val="auto"/>
                <w:sz w:val="20"/>
                <w:szCs w:val="20"/>
              </w:rPr>
            </w:pPr>
            <w:r w:rsidRPr="00B43027">
              <w:rPr>
                <w:rStyle w:val="BoldItalic"/>
                <w:rFonts w:cs="Times New Roman"/>
                <w:color w:val="auto"/>
                <w:sz w:val="20"/>
                <w:szCs w:val="20"/>
              </w:rPr>
              <w:t>Раздел 7.</w:t>
            </w:r>
          </w:p>
          <w:p w14:paraId="22F4D51C" w14:textId="2766418C" w:rsidR="00416B7C" w:rsidRPr="00B43027" w:rsidRDefault="00416B7C" w:rsidP="00763A93">
            <w:pPr>
              <w:pStyle w:val="table-body0mm"/>
              <w:spacing w:line="240" w:lineRule="auto"/>
              <w:rPr>
                <w:rFonts w:cs="Times New Roman"/>
                <w:color w:val="auto"/>
                <w:sz w:val="20"/>
                <w:szCs w:val="20"/>
              </w:rPr>
            </w:pPr>
            <w:r w:rsidRPr="00B43027">
              <w:rPr>
                <w:rFonts w:cs="Times New Roman"/>
                <w:color w:val="auto"/>
                <w:sz w:val="20"/>
                <w:szCs w:val="20"/>
              </w:rPr>
              <w:t xml:space="preserve">Технология обработки пищевых продуктов </w:t>
            </w:r>
          </w:p>
        </w:tc>
        <w:tc>
          <w:tcPr>
            <w:tcW w:w="187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25A057E2" w14:textId="77777777" w:rsidR="00416B7C" w:rsidRPr="00B43027" w:rsidRDefault="00416B7C" w:rsidP="00763A93">
            <w:pPr>
              <w:pStyle w:val="table-body0mm"/>
              <w:spacing w:line="240" w:lineRule="auto"/>
              <w:rPr>
                <w:rStyle w:val="BoldItalic"/>
                <w:rFonts w:cs="Times New Roman"/>
                <w:color w:val="auto"/>
                <w:sz w:val="20"/>
                <w:szCs w:val="20"/>
              </w:rPr>
            </w:pPr>
            <w:r w:rsidRPr="00B43027">
              <w:rPr>
                <w:rStyle w:val="BoldItalic"/>
                <w:rFonts w:cs="Times New Roman"/>
                <w:color w:val="auto"/>
                <w:sz w:val="20"/>
                <w:szCs w:val="20"/>
              </w:rPr>
              <w:t xml:space="preserve">Раздел 9. </w:t>
            </w:r>
          </w:p>
          <w:p w14:paraId="1358423C" w14:textId="77777777" w:rsidR="00416B7C" w:rsidRPr="00B43027" w:rsidRDefault="00416B7C" w:rsidP="00763A93">
            <w:pPr>
              <w:pStyle w:val="table-body0mm"/>
              <w:spacing w:line="240" w:lineRule="auto"/>
              <w:rPr>
                <w:rFonts w:cs="Times New Roman"/>
                <w:color w:val="auto"/>
                <w:sz w:val="20"/>
                <w:szCs w:val="20"/>
              </w:rPr>
            </w:pPr>
            <w:r w:rsidRPr="00B43027">
              <w:rPr>
                <w:rFonts w:cs="Times New Roman"/>
                <w:color w:val="auto"/>
                <w:sz w:val="20"/>
                <w:szCs w:val="20"/>
              </w:rPr>
              <w:t xml:space="preserve">Машины </w:t>
            </w:r>
            <w:r w:rsidRPr="00B43027">
              <w:rPr>
                <w:rFonts w:cs="Times New Roman"/>
                <w:color w:val="auto"/>
                <w:sz w:val="20"/>
                <w:szCs w:val="20"/>
              </w:rPr>
              <w:br/>
              <w:t>и их модели</w:t>
            </w:r>
          </w:p>
        </w:tc>
        <w:tc>
          <w:tcPr>
            <w:tcW w:w="170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BF1B610" w14:textId="77777777" w:rsidR="00416B7C" w:rsidRPr="00B43027" w:rsidRDefault="00416B7C" w:rsidP="00763A93">
            <w:pPr>
              <w:pStyle w:val="NoParagraphStyle"/>
              <w:spacing w:line="240" w:lineRule="auto"/>
              <w:textAlignment w:val="auto"/>
              <w:rPr>
                <w:rFonts w:ascii="Times New Roman" w:hAnsi="Times New Roman" w:cs="Times New Roman"/>
                <w:color w:val="auto"/>
                <w:sz w:val="20"/>
                <w:szCs w:val="20"/>
                <w:lang w:val="ru-RU"/>
              </w:rPr>
            </w:pPr>
          </w:p>
        </w:tc>
        <w:tc>
          <w:tcPr>
            <w:tcW w:w="170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E25B7B" w14:textId="77777777" w:rsidR="00416B7C" w:rsidRPr="00B43027" w:rsidRDefault="00416B7C" w:rsidP="00763A93">
            <w:pPr>
              <w:pStyle w:val="table-body0mm"/>
              <w:spacing w:line="240" w:lineRule="auto"/>
              <w:rPr>
                <w:rStyle w:val="BoldItalicUnderline"/>
                <w:rFonts w:cs="Times New Roman"/>
                <w:color w:val="auto"/>
                <w:sz w:val="20"/>
                <w:szCs w:val="20"/>
                <w:u w:val="single"/>
              </w:rPr>
            </w:pPr>
            <w:r w:rsidRPr="00B43027">
              <w:rPr>
                <w:rStyle w:val="BoldItalicUnderline"/>
                <w:rFonts w:cs="Times New Roman"/>
                <w:color w:val="auto"/>
                <w:sz w:val="20"/>
                <w:szCs w:val="20"/>
                <w:u w:val="single"/>
              </w:rPr>
              <w:t>Раздел 12.</w:t>
            </w:r>
          </w:p>
          <w:p w14:paraId="00DC4518" w14:textId="77777777" w:rsidR="00416B7C" w:rsidRPr="00B43027" w:rsidRDefault="00416B7C" w:rsidP="00763A93">
            <w:pPr>
              <w:pStyle w:val="table-body0mm"/>
              <w:spacing w:line="240" w:lineRule="auto"/>
              <w:rPr>
                <w:rFonts w:cs="Times New Roman"/>
                <w:color w:val="auto"/>
                <w:sz w:val="20"/>
                <w:szCs w:val="20"/>
              </w:rPr>
            </w:pPr>
            <w:r w:rsidRPr="00B43027">
              <w:rPr>
                <w:rFonts w:cs="Times New Roman"/>
                <w:color w:val="auto"/>
                <w:sz w:val="20"/>
                <w:szCs w:val="20"/>
              </w:rPr>
              <w:t>Технологии и человек</w:t>
            </w:r>
          </w:p>
        </w:tc>
      </w:tr>
      <w:tr w:rsidR="00416B7C" w:rsidRPr="00B43027" w14:paraId="601EA5D5" w14:textId="77777777" w:rsidTr="00314338">
        <w:trPr>
          <w:trHeight w:val="20"/>
        </w:trPr>
        <w:tc>
          <w:tcPr>
            <w:tcW w:w="13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22C371FC" w14:textId="77777777" w:rsidR="00416B7C" w:rsidRPr="00B43027" w:rsidRDefault="00416B7C" w:rsidP="00763A93">
            <w:pPr>
              <w:pStyle w:val="table-body1mm"/>
              <w:spacing w:after="0" w:line="240" w:lineRule="auto"/>
              <w:rPr>
                <w:rFonts w:cs="Times New Roman"/>
                <w:color w:val="auto"/>
                <w:sz w:val="20"/>
                <w:szCs w:val="20"/>
              </w:rPr>
            </w:pPr>
            <w:r w:rsidRPr="00B43027">
              <w:rPr>
                <w:rFonts w:cs="Times New Roman"/>
                <w:color w:val="auto"/>
                <w:sz w:val="20"/>
                <w:szCs w:val="20"/>
              </w:rPr>
              <w:t>Растениеводство</w:t>
            </w:r>
          </w:p>
        </w:tc>
        <w:tc>
          <w:tcPr>
            <w:tcW w:w="17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EF89AD7" w14:textId="77777777" w:rsidR="00416B7C" w:rsidRPr="00B43027" w:rsidRDefault="00416B7C" w:rsidP="00763A93">
            <w:pPr>
              <w:pStyle w:val="table-body0mm"/>
              <w:spacing w:line="240" w:lineRule="auto"/>
              <w:rPr>
                <w:rStyle w:val="BoldItalic"/>
                <w:rFonts w:cs="Times New Roman"/>
                <w:color w:val="auto"/>
                <w:sz w:val="20"/>
                <w:szCs w:val="20"/>
              </w:rPr>
            </w:pPr>
            <w:r w:rsidRPr="00B43027">
              <w:rPr>
                <w:rStyle w:val="BoldItalic"/>
                <w:rFonts w:cs="Times New Roman"/>
                <w:color w:val="auto"/>
                <w:sz w:val="20"/>
                <w:szCs w:val="20"/>
              </w:rPr>
              <w:t xml:space="preserve">Раздел 1. </w:t>
            </w:r>
          </w:p>
          <w:p w14:paraId="6258F478" w14:textId="77777777" w:rsidR="00416B7C" w:rsidRPr="00B43027" w:rsidRDefault="00416B7C" w:rsidP="00763A93">
            <w:pPr>
              <w:pStyle w:val="table-body0mm"/>
              <w:spacing w:line="240" w:lineRule="auto"/>
              <w:rPr>
                <w:rFonts w:cs="Times New Roman"/>
                <w:color w:val="auto"/>
                <w:sz w:val="20"/>
                <w:szCs w:val="20"/>
              </w:rPr>
            </w:pPr>
            <w:r w:rsidRPr="00B43027">
              <w:rPr>
                <w:rFonts w:cs="Times New Roman"/>
                <w:color w:val="auto"/>
                <w:sz w:val="20"/>
                <w:szCs w:val="20"/>
              </w:rPr>
              <w:t xml:space="preserve">Элементы технологии возделывания сельскохозяйственных культур </w:t>
            </w:r>
          </w:p>
          <w:p w14:paraId="09A79755" w14:textId="5B24A1F6" w:rsidR="00416B7C" w:rsidRPr="00B43027" w:rsidRDefault="00416B7C" w:rsidP="00763A93">
            <w:pPr>
              <w:pStyle w:val="table-body0mm"/>
              <w:spacing w:line="240" w:lineRule="auto"/>
              <w:rPr>
                <w:rFonts w:cs="Times New Roman"/>
                <w:color w:val="auto"/>
                <w:sz w:val="20"/>
                <w:szCs w:val="20"/>
              </w:rPr>
            </w:pPr>
            <w:r w:rsidRPr="00B43027">
              <w:rPr>
                <w:rFonts w:cs="Times New Roman"/>
                <w:color w:val="auto"/>
                <w:sz w:val="20"/>
                <w:szCs w:val="20"/>
              </w:rPr>
              <w:t xml:space="preserve">(почвы, виды почв, плодородие почв, </w:t>
            </w:r>
            <w:r w:rsidRPr="00B43027">
              <w:rPr>
                <w:rFonts w:cs="Times New Roman"/>
                <w:color w:val="auto"/>
                <w:sz w:val="20"/>
                <w:szCs w:val="20"/>
              </w:rPr>
              <w:br/>
              <w:t xml:space="preserve">инструменты обработки почв) </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D655564" w14:textId="77777777" w:rsidR="00416B7C" w:rsidRPr="00B43027" w:rsidRDefault="00416B7C" w:rsidP="00763A93">
            <w:pPr>
              <w:pStyle w:val="table-body0mm"/>
              <w:spacing w:line="240" w:lineRule="auto"/>
              <w:rPr>
                <w:rStyle w:val="BoldItalic"/>
                <w:rFonts w:cs="Times New Roman"/>
                <w:color w:val="auto"/>
                <w:sz w:val="20"/>
                <w:szCs w:val="20"/>
              </w:rPr>
            </w:pPr>
            <w:r w:rsidRPr="00B43027">
              <w:rPr>
                <w:rStyle w:val="BoldItalic"/>
                <w:rFonts w:cs="Times New Roman"/>
                <w:color w:val="auto"/>
                <w:sz w:val="20"/>
                <w:szCs w:val="20"/>
              </w:rPr>
              <w:t xml:space="preserve">Раздел 1. </w:t>
            </w:r>
          </w:p>
          <w:p w14:paraId="3389E267" w14:textId="77777777" w:rsidR="00416B7C" w:rsidRPr="00B43027" w:rsidRDefault="00416B7C" w:rsidP="00763A93">
            <w:pPr>
              <w:pStyle w:val="table-body0mm"/>
              <w:spacing w:line="240" w:lineRule="auto"/>
              <w:rPr>
                <w:rFonts w:cs="Times New Roman"/>
                <w:color w:val="auto"/>
                <w:sz w:val="20"/>
                <w:szCs w:val="20"/>
              </w:rPr>
            </w:pPr>
            <w:r w:rsidRPr="00B43027">
              <w:rPr>
                <w:rFonts w:cs="Times New Roman"/>
                <w:color w:val="auto"/>
                <w:sz w:val="20"/>
                <w:szCs w:val="20"/>
              </w:rPr>
              <w:t>Элементы технологии возделывания сельскохозяйственных культур</w:t>
            </w:r>
          </w:p>
          <w:p w14:paraId="4BBF53AC" w14:textId="3AC96496" w:rsidR="00416B7C" w:rsidRPr="00B43027" w:rsidRDefault="00416B7C" w:rsidP="00763A93">
            <w:pPr>
              <w:pStyle w:val="table-body0mm"/>
              <w:spacing w:line="240" w:lineRule="auto"/>
              <w:rPr>
                <w:rFonts w:cs="Times New Roman"/>
                <w:color w:val="auto"/>
                <w:sz w:val="20"/>
                <w:szCs w:val="20"/>
              </w:rPr>
            </w:pPr>
            <w:r w:rsidRPr="00B43027">
              <w:rPr>
                <w:rFonts w:cs="Times New Roman"/>
                <w:color w:val="auto"/>
                <w:sz w:val="20"/>
                <w:szCs w:val="20"/>
              </w:rPr>
              <w:t xml:space="preserve">(выращивание растений на школьном/приусадебном участке) </w:t>
            </w:r>
          </w:p>
        </w:tc>
        <w:tc>
          <w:tcPr>
            <w:tcW w:w="187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05F9C78D" w14:textId="77777777" w:rsidR="00416B7C" w:rsidRPr="00B43027" w:rsidRDefault="00416B7C" w:rsidP="00763A93">
            <w:pPr>
              <w:pStyle w:val="table-body0mm"/>
              <w:spacing w:line="240" w:lineRule="auto"/>
              <w:rPr>
                <w:rStyle w:val="BoldItalic"/>
                <w:rFonts w:cs="Times New Roman"/>
                <w:color w:val="auto"/>
                <w:sz w:val="20"/>
                <w:szCs w:val="20"/>
              </w:rPr>
            </w:pPr>
            <w:r w:rsidRPr="00B43027">
              <w:rPr>
                <w:rStyle w:val="BoldItalic"/>
                <w:rFonts w:cs="Times New Roman"/>
                <w:color w:val="auto"/>
                <w:sz w:val="20"/>
                <w:szCs w:val="20"/>
              </w:rPr>
              <w:t xml:space="preserve">Раздел 1. </w:t>
            </w:r>
          </w:p>
          <w:p w14:paraId="5A692C6F" w14:textId="77777777" w:rsidR="00416B7C" w:rsidRPr="00B43027" w:rsidRDefault="00416B7C" w:rsidP="00763A93">
            <w:pPr>
              <w:pStyle w:val="table-body0mm"/>
              <w:spacing w:line="240" w:lineRule="auto"/>
              <w:rPr>
                <w:rFonts w:cs="Times New Roman"/>
                <w:color w:val="auto"/>
                <w:sz w:val="20"/>
                <w:szCs w:val="20"/>
              </w:rPr>
            </w:pPr>
            <w:r w:rsidRPr="00B43027">
              <w:rPr>
                <w:rFonts w:cs="Times New Roman"/>
                <w:color w:val="auto"/>
                <w:sz w:val="20"/>
                <w:szCs w:val="20"/>
              </w:rPr>
              <w:t xml:space="preserve">Элементы технологии возделывания сельскохозяйственных культур. </w:t>
            </w:r>
          </w:p>
          <w:p w14:paraId="0FDA91B8" w14:textId="514DADCE" w:rsidR="00416B7C" w:rsidRPr="00B43027" w:rsidRDefault="00416B7C" w:rsidP="00763A93">
            <w:pPr>
              <w:pStyle w:val="table-body0mm"/>
              <w:spacing w:line="240" w:lineRule="auto"/>
              <w:rPr>
                <w:rFonts w:cs="Times New Roman"/>
                <w:color w:val="auto"/>
                <w:sz w:val="20"/>
                <w:szCs w:val="20"/>
              </w:rPr>
            </w:pPr>
            <w:r w:rsidRPr="00B43027">
              <w:rPr>
                <w:rFonts w:cs="Times New Roman"/>
                <w:color w:val="auto"/>
                <w:sz w:val="20"/>
                <w:szCs w:val="20"/>
              </w:rPr>
              <w:t>(полезные для человека дикорастущие растения. Сбор, заготовка и хранение полезных для человека дикорастущих растений, их плодов)</w:t>
            </w:r>
          </w:p>
        </w:tc>
        <w:tc>
          <w:tcPr>
            <w:tcW w:w="170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F14E8D4" w14:textId="77777777" w:rsidR="00416B7C" w:rsidRPr="00B43027" w:rsidRDefault="00416B7C" w:rsidP="00763A93">
            <w:pPr>
              <w:pStyle w:val="table-body0mm"/>
              <w:spacing w:line="240" w:lineRule="auto"/>
              <w:rPr>
                <w:rFonts w:cs="Times New Roman"/>
                <w:color w:val="auto"/>
                <w:sz w:val="20"/>
                <w:szCs w:val="20"/>
              </w:rPr>
            </w:pPr>
            <w:r w:rsidRPr="00B43027">
              <w:rPr>
                <w:rStyle w:val="BoldItalic"/>
                <w:rFonts w:cs="Times New Roman"/>
                <w:color w:val="auto"/>
                <w:sz w:val="20"/>
                <w:szCs w:val="20"/>
              </w:rPr>
              <w:t>Раздел 2</w:t>
            </w:r>
            <w:r w:rsidRPr="00B43027">
              <w:rPr>
                <w:rFonts w:cs="Times New Roman"/>
                <w:color w:val="auto"/>
                <w:sz w:val="20"/>
                <w:szCs w:val="20"/>
              </w:rPr>
              <w:t xml:space="preserve">. </w:t>
            </w:r>
          </w:p>
          <w:p w14:paraId="7034F490" w14:textId="4E054232" w:rsidR="00416B7C" w:rsidRPr="00B43027" w:rsidRDefault="00416B7C" w:rsidP="00763A93">
            <w:pPr>
              <w:pStyle w:val="table-body0mm"/>
              <w:spacing w:line="240" w:lineRule="auto"/>
              <w:rPr>
                <w:rFonts w:cs="Times New Roman"/>
                <w:color w:val="auto"/>
                <w:sz w:val="20"/>
                <w:szCs w:val="20"/>
              </w:rPr>
            </w:pPr>
            <w:r w:rsidRPr="00B43027">
              <w:rPr>
                <w:rFonts w:cs="Times New Roman"/>
                <w:color w:val="auto"/>
                <w:sz w:val="20"/>
                <w:szCs w:val="20"/>
              </w:rPr>
              <w:t>Сельскохозяйственное производство</w:t>
            </w:r>
          </w:p>
          <w:p w14:paraId="3A973991" w14:textId="77777777" w:rsidR="00416B7C" w:rsidRPr="00B43027" w:rsidRDefault="00416B7C" w:rsidP="00763A93">
            <w:pPr>
              <w:pStyle w:val="table-body0mm"/>
              <w:spacing w:line="240" w:lineRule="auto"/>
              <w:rPr>
                <w:rFonts w:cs="Times New Roman"/>
                <w:color w:val="auto"/>
                <w:sz w:val="20"/>
                <w:szCs w:val="20"/>
              </w:rPr>
            </w:pPr>
          </w:p>
          <w:p w14:paraId="56882FE3" w14:textId="77777777" w:rsidR="00416B7C" w:rsidRPr="00B43027" w:rsidRDefault="00416B7C" w:rsidP="00763A93">
            <w:pPr>
              <w:pStyle w:val="table-body0mm"/>
              <w:spacing w:line="240" w:lineRule="auto"/>
              <w:rPr>
                <w:rStyle w:val="BoldItalic"/>
                <w:rFonts w:cs="Times New Roman"/>
                <w:color w:val="auto"/>
                <w:sz w:val="20"/>
                <w:szCs w:val="20"/>
              </w:rPr>
            </w:pPr>
            <w:r w:rsidRPr="00B43027">
              <w:rPr>
                <w:rStyle w:val="BoldItalic"/>
                <w:rFonts w:cs="Times New Roman"/>
                <w:color w:val="auto"/>
                <w:sz w:val="20"/>
                <w:szCs w:val="20"/>
              </w:rPr>
              <w:t>Раздел 3.</w:t>
            </w:r>
          </w:p>
          <w:p w14:paraId="41A20ADB" w14:textId="77777777" w:rsidR="00416B7C" w:rsidRPr="00B43027" w:rsidRDefault="00416B7C" w:rsidP="00763A93">
            <w:pPr>
              <w:pStyle w:val="table-body0mm"/>
              <w:spacing w:line="240" w:lineRule="auto"/>
              <w:rPr>
                <w:rFonts w:cs="Times New Roman"/>
                <w:color w:val="auto"/>
                <w:sz w:val="20"/>
                <w:szCs w:val="20"/>
              </w:rPr>
            </w:pPr>
            <w:r w:rsidRPr="00B43027">
              <w:rPr>
                <w:rFonts w:cs="Times New Roman"/>
                <w:color w:val="auto"/>
                <w:sz w:val="20"/>
                <w:szCs w:val="20"/>
              </w:rPr>
              <w:t>Сельско-</w:t>
            </w:r>
            <w:r w:rsidRPr="00B43027">
              <w:rPr>
                <w:rFonts w:cs="Times New Roman"/>
                <w:color w:val="auto"/>
                <w:sz w:val="20"/>
                <w:szCs w:val="20"/>
              </w:rPr>
              <w:br/>
              <w:t>хозяйственные профессии.</w:t>
            </w:r>
          </w:p>
        </w:tc>
        <w:tc>
          <w:tcPr>
            <w:tcW w:w="170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008742E9" w14:textId="77777777" w:rsidR="00416B7C" w:rsidRPr="00B43027" w:rsidRDefault="00416B7C" w:rsidP="00763A93">
            <w:pPr>
              <w:pStyle w:val="NoParagraphStyle"/>
              <w:spacing w:line="240" w:lineRule="auto"/>
              <w:textAlignment w:val="auto"/>
              <w:rPr>
                <w:rFonts w:ascii="Times New Roman" w:hAnsi="Times New Roman" w:cs="Times New Roman"/>
                <w:color w:val="auto"/>
                <w:sz w:val="20"/>
                <w:szCs w:val="20"/>
                <w:lang w:val="ru-RU"/>
              </w:rPr>
            </w:pPr>
          </w:p>
        </w:tc>
      </w:tr>
    </w:tbl>
    <w:p w14:paraId="12CCB745" w14:textId="18ED4FE9" w:rsidR="00416B7C" w:rsidRPr="00B43027" w:rsidRDefault="00416B7C" w:rsidP="00416B7C">
      <w:pPr>
        <w:pStyle w:val="body"/>
        <w:rPr>
          <w:rFonts w:cs="Times New Roman"/>
          <w:color w:val="auto"/>
        </w:rPr>
      </w:pPr>
    </w:p>
    <w:p w14:paraId="42B46CBA" w14:textId="77777777" w:rsidR="00314338" w:rsidRPr="00B43027" w:rsidRDefault="00314338" w:rsidP="00416B7C">
      <w:pPr>
        <w:pStyle w:val="body"/>
        <w:rPr>
          <w:rFonts w:cs="Times New Roman"/>
          <w:color w:val="auto"/>
        </w:rPr>
        <w:sectPr w:rsidR="00314338" w:rsidRPr="00B43027" w:rsidSect="00763A93">
          <w:footnotePr>
            <w:numRestart w:val="eachPage"/>
          </w:footnotePr>
          <w:pgSz w:w="12019" w:h="7824" w:orient="landscape"/>
          <w:pgMar w:top="794" w:right="1134" w:bottom="794" w:left="737" w:header="720" w:footer="510" w:gutter="0"/>
          <w:cols w:space="720"/>
          <w:noEndnote/>
          <w:titlePg/>
          <w:docGrid w:linePitch="272"/>
        </w:sectPr>
      </w:pPr>
    </w:p>
    <w:p w14:paraId="631F4C06" w14:textId="77777777" w:rsidR="00314338" w:rsidRPr="00B43027" w:rsidRDefault="00314338" w:rsidP="00416B7C">
      <w:pPr>
        <w:pStyle w:val="body"/>
        <w:rPr>
          <w:rFonts w:cs="Times New Roman"/>
          <w:color w:val="auto"/>
        </w:rPr>
      </w:pPr>
    </w:p>
    <w:p w14:paraId="529F9DAB" w14:textId="77777777" w:rsidR="00416B7C" w:rsidRPr="00B43027" w:rsidRDefault="00416B7C" w:rsidP="006743FC">
      <w:pPr>
        <w:pStyle w:val="body"/>
        <w:spacing w:line="240" w:lineRule="auto"/>
        <w:rPr>
          <w:rFonts w:cs="Times New Roman"/>
          <w:color w:val="auto"/>
          <w:sz w:val="24"/>
        </w:rPr>
      </w:pPr>
      <w:r w:rsidRPr="00B43027">
        <w:rPr>
          <w:rFonts w:cs="Times New Roman"/>
          <w:color w:val="auto"/>
          <w:sz w:val="24"/>
        </w:rPr>
        <w:t>(3) Примером расширения линии «Моделирование» является схема курса, включающая инвариантные модули и вариативный модуль «3D-моделирование, макетирование, прототипирование». Освоение содержания вариативного модуля начинается в 7 классе. Для сохранения общего баланса часов раздел 9 «Машины и модели» инвариантного модуля «Производство и технология» может быть дан обзорно. Основное внимание при этом будет уделено углублённому изучению раздела 8 «Моделирование как основа познавательной и практической деятельности», используя при этом содержание разделов 1 и 2 вариативного модуля. В 8 и 9 классах в соответствии с общей логикой изучаются технологии макетирования и прототипирования.</w:t>
      </w:r>
    </w:p>
    <w:p w14:paraId="50708D86" w14:textId="77777777" w:rsidR="00416B7C" w:rsidRPr="00B43027" w:rsidRDefault="00416B7C" w:rsidP="006743FC">
      <w:pPr>
        <w:pStyle w:val="body"/>
        <w:spacing w:line="240" w:lineRule="auto"/>
        <w:rPr>
          <w:rFonts w:cs="Times New Roman"/>
          <w:color w:val="auto"/>
          <w:sz w:val="24"/>
        </w:rPr>
      </w:pPr>
      <w:r w:rsidRPr="00B43027">
        <w:rPr>
          <w:rFonts w:cs="Times New Roman"/>
          <w:color w:val="auto"/>
          <w:sz w:val="24"/>
        </w:rPr>
        <w:t xml:space="preserve">Схема такого курса представлена в таблице 2 (разделы, входящие в содержательное ядро, выделены подчёркиванием). </w:t>
      </w:r>
    </w:p>
    <w:p w14:paraId="08F236CF" w14:textId="1EBC00A7" w:rsidR="00416B7C" w:rsidRPr="00B43027" w:rsidRDefault="00416B7C" w:rsidP="00416B7C">
      <w:pPr>
        <w:pStyle w:val="body"/>
        <w:rPr>
          <w:rFonts w:cs="Times New Roman"/>
          <w:color w:val="auto"/>
        </w:rPr>
      </w:pPr>
    </w:p>
    <w:p w14:paraId="7F2FCCE9" w14:textId="77777777" w:rsidR="00314338" w:rsidRPr="00B43027" w:rsidRDefault="00314338" w:rsidP="00416B7C">
      <w:pPr>
        <w:pStyle w:val="body"/>
        <w:rPr>
          <w:rFonts w:cs="Times New Roman"/>
          <w:color w:val="auto"/>
        </w:rPr>
        <w:sectPr w:rsidR="00314338" w:rsidRPr="00B43027" w:rsidSect="00314338">
          <w:footnotePr>
            <w:numRestart w:val="eachPage"/>
          </w:footnotePr>
          <w:pgSz w:w="7824" w:h="12019"/>
          <w:pgMar w:top="737" w:right="794" w:bottom="1134" w:left="794" w:header="720" w:footer="510" w:gutter="0"/>
          <w:cols w:space="720"/>
          <w:noEndnote/>
          <w:titlePg/>
          <w:docGrid w:linePitch="272"/>
        </w:sectPr>
      </w:pPr>
    </w:p>
    <w:p w14:paraId="4F2D509B" w14:textId="77777777" w:rsidR="00416B7C" w:rsidRPr="00B43027" w:rsidRDefault="00416B7C" w:rsidP="00416B7C">
      <w:pPr>
        <w:pStyle w:val="body"/>
        <w:jc w:val="right"/>
        <w:rPr>
          <w:rStyle w:val="Bold"/>
          <w:rFonts w:cs="Times New Roman"/>
          <w:color w:val="auto"/>
        </w:rPr>
      </w:pPr>
      <w:r w:rsidRPr="00B43027">
        <w:rPr>
          <w:rStyle w:val="Bold"/>
          <w:rFonts w:cs="Times New Roman"/>
          <w:color w:val="auto"/>
        </w:rPr>
        <w:lastRenderedPageBreak/>
        <w:t>Таблица 2</w:t>
      </w:r>
    </w:p>
    <w:tbl>
      <w:tblPr>
        <w:tblW w:w="0" w:type="auto"/>
        <w:tblInd w:w="113" w:type="dxa"/>
        <w:tblLayout w:type="fixed"/>
        <w:tblCellMar>
          <w:left w:w="0" w:type="dxa"/>
          <w:right w:w="0" w:type="dxa"/>
        </w:tblCellMar>
        <w:tblLook w:val="0000" w:firstRow="0" w:lastRow="0" w:firstColumn="0" w:lastColumn="0" w:noHBand="0" w:noVBand="0"/>
      </w:tblPr>
      <w:tblGrid>
        <w:gridCol w:w="1350"/>
        <w:gridCol w:w="1758"/>
        <w:gridCol w:w="1757"/>
        <w:gridCol w:w="1758"/>
        <w:gridCol w:w="1757"/>
        <w:gridCol w:w="1758"/>
      </w:tblGrid>
      <w:tr w:rsidR="00416B7C" w:rsidRPr="00B43027" w14:paraId="2136D290" w14:textId="77777777" w:rsidTr="00314338">
        <w:trPr>
          <w:trHeight w:val="60"/>
          <w:tblHeader/>
        </w:trPr>
        <w:tc>
          <w:tcPr>
            <w:tcW w:w="10138" w:type="dxa"/>
            <w:gridSpan w:val="6"/>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87A26FF" w14:textId="77777777" w:rsidR="00416B7C" w:rsidRPr="00B43027" w:rsidRDefault="00416B7C" w:rsidP="00FE214C">
            <w:pPr>
              <w:pStyle w:val="table-head"/>
              <w:rPr>
                <w:rFonts w:cs="Times New Roman"/>
                <w:color w:val="auto"/>
                <w:sz w:val="20"/>
                <w:szCs w:val="20"/>
              </w:rPr>
            </w:pPr>
            <w:r w:rsidRPr="00B43027">
              <w:rPr>
                <w:rFonts w:cs="Times New Roman"/>
                <w:color w:val="auto"/>
                <w:sz w:val="20"/>
                <w:szCs w:val="20"/>
              </w:rPr>
              <w:t xml:space="preserve">ИНВАРИАНТНЫЕ МОДУЛИ+МОДУЛЬ </w:t>
            </w:r>
            <w:r w:rsidRPr="00B43027">
              <w:rPr>
                <w:rFonts w:cs="Times New Roman"/>
                <w:color w:val="auto"/>
                <w:sz w:val="20"/>
                <w:szCs w:val="20"/>
              </w:rPr>
              <w:br/>
              <w:t>«ЗD -МОДЕЛИРОВАНИЕ, МАКЕТИРОВАНИЕ, ПРОТОТИПИРОВАНИЕ»</w:t>
            </w:r>
          </w:p>
        </w:tc>
      </w:tr>
      <w:tr w:rsidR="00416B7C" w:rsidRPr="00B43027" w14:paraId="2A5BACA4" w14:textId="77777777" w:rsidTr="00314338">
        <w:trPr>
          <w:trHeight w:val="60"/>
          <w:tblHeader/>
        </w:trPr>
        <w:tc>
          <w:tcPr>
            <w:tcW w:w="13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F38B48E" w14:textId="77777777" w:rsidR="00416B7C" w:rsidRPr="00B43027" w:rsidRDefault="00416B7C" w:rsidP="00FE214C">
            <w:pPr>
              <w:pStyle w:val="NoParagraphStyle"/>
              <w:spacing w:line="240" w:lineRule="auto"/>
              <w:textAlignment w:val="auto"/>
              <w:rPr>
                <w:rFonts w:ascii="Times New Roman" w:hAnsi="Times New Roman" w:cs="Times New Roman"/>
                <w:color w:val="auto"/>
                <w:sz w:val="20"/>
                <w:szCs w:val="20"/>
                <w:lang w:val="ru-RU"/>
              </w:rPr>
            </w:pPr>
          </w:p>
        </w:tc>
        <w:tc>
          <w:tcPr>
            <w:tcW w:w="17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D73880C" w14:textId="77777777" w:rsidR="00416B7C" w:rsidRPr="00B43027" w:rsidRDefault="00416B7C" w:rsidP="00FE214C">
            <w:pPr>
              <w:pStyle w:val="table-bodycentre"/>
              <w:rPr>
                <w:rFonts w:cs="Times New Roman"/>
                <w:color w:val="auto"/>
                <w:sz w:val="20"/>
                <w:szCs w:val="20"/>
              </w:rPr>
            </w:pPr>
            <w:r w:rsidRPr="00B43027">
              <w:rPr>
                <w:rFonts w:cs="Times New Roman"/>
                <w:color w:val="auto"/>
                <w:sz w:val="20"/>
                <w:szCs w:val="20"/>
              </w:rPr>
              <w:t>5 класс (34 час)</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643713BE" w14:textId="77777777" w:rsidR="00416B7C" w:rsidRPr="00B43027" w:rsidRDefault="00416B7C" w:rsidP="00FE214C">
            <w:pPr>
              <w:pStyle w:val="table-bodycentre"/>
              <w:rPr>
                <w:rFonts w:cs="Times New Roman"/>
                <w:color w:val="auto"/>
                <w:sz w:val="20"/>
                <w:szCs w:val="20"/>
              </w:rPr>
            </w:pPr>
            <w:r w:rsidRPr="00B43027">
              <w:rPr>
                <w:rFonts w:cs="Times New Roman"/>
                <w:color w:val="auto"/>
                <w:sz w:val="20"/>
                <w:szCs w:val="20"/>
              </w:rPr>
              <w:t>6 класс (34 час)</w:t>
            </w:r>
          </w:p>
        </w:tc>
        <w:tc>
          <w:tcPr>
            <w:tcW w:w="17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2FFD42A1" w14:textId="77777777" w:rsidR="00416B7C" w:rsidRPr="00B43027" w:rsidRDefault="00416B7C" w:rsidP="00FE214C">
            <w:pPr>
              <w:pStyle w:val="table-bodycentre"/>
              <w:rPr>
                <w:rFonts w:cs="Times New Roman"/>
                <w:color w:val="auto"/>
                <w:sz w:val="20"/>
                <w:szCs w:val="20"/>
              </w:rPr>
            </w:pPr>
            <w:r w:rsidRPr="00B43027">
              <w:rPr>
                <w:rFonts w:cs="Times New Roman"/>
                <w:color w:val="auto"/>
                <w:sz w:val="20"/>
                <w:szCs w:val="20"/>
              </w:rPr>
              <w:t>7 класс (34 час)</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21F1F5D4" w14:textId="77777777" w:rsidR="00416B7C" w:rsidRPr="00B43027" w:rsidRDefault="00416B7C" w:rsidP="00FE214C">
            <w:pPr>
              <w:pStyle w:val="table-bodycentre"/>
              <w:rPr>
                <w:rFonts w:cs="Times New Roman"/>
                <w:color w:val="auto"/>
                <w:sz w:val="20"/>
                <w:szCs w:val="20"/>
              </w:rPr>
            </w:pPr>
            <w:r w:rsidRPr="00B43027">
              <w:rPr>
                <w:rFonts w:cs="Times New Roman"/>
                <w:color w:val="auto"/>
                <w:sz w:val="20"/>
                <w:szCs w:val="20"/>
              </w:rPr>
              <w:t>8 класс (17 час)</w:t>
            </w:r>
          </w:p>
        </w:tc>
        <w:tc>
          <w:tcPr>
            <w:tcW w:w="17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A70899A" w14:textId="77777777" w:rsidR="00416B7C" w:rsidRPr="00B43027" w:rsidRDefault="00416B7C" w:rsidP="00FE214C">
            <w:pPr>
              <w:pStyle w:val="table-bodycentre"/>
              <w:rPr>
                <w:rFonts w:cs="Times New Roman"/>
                <w:color w:val="auto"/>
                <w:sz w:val="20"/>
                <w:szCs w:val="20"/>
              </w:rPr>
            </w:pPr>
            <w:r w:rsidRPr="00B43027">
              <w:rPr>
                <w:rFonts w:cs="Times New Roman"/>
                <w:color w:val="auto"/>
                <w:sz w:val="20"/>
                <w:szCs w:val="20"/>
              </w:rPr>
              <w:t>9 класс (17 час)</w:t>
            </w:r>
          </w:p>
        </w:tc>
      </w:tr>
      <w:tr w:rsidR="00416B7C" w:rsidRPr="00B43027" w14:paraId="5C735657" w14:textId="77777777" w:rsidTr="00314338">
        <w:trPr>
          <w:trHeight w:val="60"/>
        </w:trPr>
        <w:tc>
          <w:tcPr>
            <w:tcW w:w="13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9FAE54C" w14:textId="77777777" w:rsidR="00416B7C" w:rsidRPr="00B43027" w:rsidRDefault="00416B7C" w:rsidP="00FE214C">
            <w:pPr>
              <w:pStyle w:val="table-body1mm"/>
              <w:rPr>
                <w:rFonts w:cs="Times New Roman"/>
                <w:color w:val="auto"/>
                <w:sz w:val="20"/>
                <w:szCs w:val="20"/>
              </w:rPr>
            </w:pPr>
            <w:r w:rsidRPr="00B43027">
              <w:rPr>
                <w:rFonts w:cs="Times New Roman"/>
                <w:color w:val="auto"/>
                <w:sz w:val="20"/>
                <w:szCs w:val="20"/>
              </w:rPr>
              <w:t>Производство и технология</w:t>
            </w:r>
          </w:p>
        </w:tc>
        <w:tc>
          <w:tcPr>
            <w:tcW w:w="17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93B66A8" w14:textId="77777777" w:rsidR="00416B7C" w:rsidRPr="00B43027" w:rsidRDefault="00416B7C" w:rsidP="00FE214C">
            <w:pPr>
              <w:pStyle w:val="table-body0mm"/>
              <w:rPr>
                <w:rStyle w:val="BoldItalicUnderline"/>
                <w:rFonts w:cs="Times New Roman"/>
                <w:color w:val="auto"/>
                <w:sz w:val="20"/>
                <w:szCs w:val="20"/>
                <w:u w:val="single"/>
              </w:rPr>
            </w:pPr>
            <w:r w:rsidRPr="00B43027">
              <w:rPr>
                <w:rStyle w:val="BoldItalicUnderline"/>
                <w:rFonts w:cs="Times New Roman"/>
                <w:color w:val="auto"/>
                <w:sz w:val="20"/>
                <w:szCs w:val="20"/>
                <w:u w:val="single"/>
              </w:rPr>
              <w:t xml:space="preserve">Раздел 1. </w:t>
            </w:r>
          </w:p>
          <w:p w14:paraId="103B278B" w14:textId="3F9946BD" w:rsidR="00416B7C" w:rsidRPr="00B43027" w:rsidRDefault="00416B7C" w:rsidP="00FE214C">
            <w:pPr>
              <w:pStyle w:val="table-body0mm"/>
              <w:rPr>
                <w:rStyle w:val="BoldItalic"/>
                <w:rFonts w:cs="Times New Roman"/>
                <w:b w:val="0"/>
                <w:bCs w:val="0"/>
                <w:i w:val="0"/>
                <w:iCs w:val="0"/>
                <w:color w:val="auto"/>
                <w:sz w:val="20"/>
                <w:szCs w:val="20"/>
              </w:rPr>
            </w:pPr>
            <w:r w:rsidRPr="00B43027">
              <w:rPr>
                <w:rFonts w:cs="Times New Roman"/>
                <w:color w:val="auto"/>
                <w:sz w:val="20"/>
                <w:szCs w:val="20"/>
              </w:rPr>
              <w:t>Преобразоват</w:t>
            </w:r>
            <w:r w:rsidR="006743FC" w:rsidRPr="00B43027">
              <w:rPr>
                <w:rFonts w:cs="Times New Roman"/>
                <w:color w:val="auto"/>
                <w:sz w:val="20"/>
                <w:szCs w:val="20"/>
              </w:rPr>
              <w:t xml:space="preserve">ельная </w:t>
            </w:r>
            <w:r w:rsidR="006743FC" w:rsidRPr="00B43027">
              <w:rPr>
                <w:rFonts w:cs="Times New Roman"/>
                <w:color w:val="auto"/>
                <w:sz w:val="20"/>
                <w:szCs w:val="20"/>
              </w:rPr>
              <w:br/>
              <w:t xml:space="preserve">деятельность </w:t>
            </w:r>
            <w:r w:rsidR="006743FC" w:rsidRPr="00B43027">
              <w:rPr>
                <w:rFonts w:cs="Times New Roman"/>
                <w:color w:val="auto"/>
                <w:sz w:val="20"/>
                <w:szCs w:val="20"/>
              </w:rPr>
              <w:br/>
              <w:t>человека.</w:t>
            </w:r>
          </w:p>
          <w:p w14:paraId="4868A6C2" w14:textId="77777777" w:rsidR="00416B7C" w:rsidRPr="00B43027" w:rsidRDefault="00416B7C" w:rsidP="00FE214C">
            <w:pPr>
              <w:pStyle w:val="table-body0mm"/>
              <w:rPr>
                <w:rStyle w:val="BoldItalic"/>
                <w:rFonts w:cs="Times New Roman"/>
                <w:color w:val="auto"/>
                <w:sz w:val="20"/>
                <w:szCs w:val="20"/>
              </w:rPr>
            </w:pPr>
            <w:r w:rsidRPr="00B43027">
              <w:rPr>
                <w:rStyle w:val="BoldItalic"/>
                <w:rFonts w:cs="Times New Roman"/>
                <w:color w:val="auto"/>
                <w:sz w:val="20"/>
                <w:szCs w:val="20"/>
              </w:rPr>
              <w:t xml:space="preserve">Раздел 2. </w:t>
            </w:r>
          </w:p>
          <w:p w14:paraId="71D24135" w14:textId="77777777" w:rsidR="00416B7C" w:rsidRPr="00B43027" w:rsidRDefault="00416B7C" w:rsidP="00FE214C">
            <w:pPr>
              <w:pStyle w:val="table-body0mm"/>
              <w:rPr>
                <w:rFonts w:cs="Times New Roman"/>
                <w:color w:val="auto"/>
                <w:sz w:val="20"/>
                <w:szCs w:val="20"/>
              </w:rPr>
            </w:pPr>
            <w:r w:rsidRPr="00B43027">
              <w:rPr>
                <w:rFonts w:cs="Times New Roman"/>
                <w:color w:val="auto"/>
                <w:sz w:val="20"/>
                <w:szCs w:val="20"/>
              </w:rPr>
              <w:t xml:space="preserve">Простейшие машины </w:t>
            </w:r>
            <w:r w:rsidRPr="00B43027">
              <w:rPr>
                <w:rFonts w:cs="Times New Roman"/>
                <w:color w:val="auto"/>
                <w:sz w:val="20"/>
                <w:szCs w:val="20"/>
              </w:rPr>
              <w:br/>
              <w:t>и механизмы</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2A1C7B34" w14:textId="77777777" w:rsidR="00416B7C" w:rsidRPr="00B43027" w:rsidRDefault="00416B7C" w:rsidP="00FE214C">
            <w:pPr>
              <w:pStyle w:val="table-body0mm"/>
              <w:rPr>
                <w:rStyle w:val="BoldItalicUnderline"/>
                <w:rFonts w:cs="Times New Roman"/>
                <w:color w:val="auto"/>
                <w:sz w:val="20"/>
                <w:szCs w:val="20"/>
                <w:u w:val="single"/>
              </w:rPr>
            </w:pPr>
            <w:r w:rsidRPr="00B43027">
              <w:rPr>
                <w:rStyle w:val="BoldItalicUnderline"/>
                <w:rFonts w:cs="Times New Roman"/>
                <w:color w:val="auto"/>
                <w:sz w:val="20"/>
                <w:szCs w:val="20"/>
                <w:u w:val="single"/>
              </w:rPr>
              <w:t xml:space="preserve">Раздел 3 </w:t>
            </w:r>
          </w:p>
          <w:p w14:paraId="590D3994" w14:textId="6FCFD192" w:rsidR="00416B7C" w:rsidRPr="00B43027" w:rsidRDefault="00416B7C" w:rsidP="00FE214C">
            <w:pPr>
              <w:pStyle w:val="table-body0mm"/>
              <w:rPr>
                <w:rFonts w:cs="Times New Roman"/>
                <w:color w:val="auto"/>
                <w:sz w:val="20"/>
                <w:szCs w:val="20"/>
              </w:rPr>
            </w:pPr>
            <w:r w:rsidRPr="00B43027">
              <w:rPr>
                <w:rFonts w:cs="Times New Roman"/>
                <w:color w:val="auto"/>
                <w:sz w:val="20"/>
                <w:szCs w:val="20"/>
              </w:rPr>
              <w:t>За</w:t>
            </w:r>
            <w:r w:rsidR="006743FC" w:rsidRPr="00B43027">
              <w:rPr>
                <w:rFonts w:cs="Times New Roman"/>
                <w:color w:val="auto"/>
                <w:sz w:val="20"/>
                <w:szCs w:val="20"/>
              </w:rPr>
              <w:t xml:space="preserve">дачи </w:t>
            </w:r>
            <w:r w:rsidR="006743FC" w:rsidRPr="00B43027">
              <w:rPr>
                <w:rFonts w:cs="Times New Roman"/>
                <w:color w:val="auto"/>
                <w:sz w:val="20"/>
                <w:szCs w:val="20"/>
              </w:rPr>
              <w:br/>
              <w:t xml:space="preserve">и технологии </w:t>
            </w:r>
            <w:r w:rsidR="006743FC" w:rsidRPr="00B43027">
              <w:rPr>
                <w:rFonts w:cs="Times New Roman"/>
                <w:color w:val="auto"/>
                <w:sz w:val="20"/>
                <w:szCs w:val="20"/>
              </w:rPr>
              <w:br/>
              <w:t>их решения.</w:t>
            </w:r>
          </w:p>
          <w:p w14:paraId="6B66BB8E" w14:textId="77777777" w:rsidR="00416B7C" w:rsidRPr="00B43027" w:rsidRDefault="00416B7C" w:rsidP="00FE214C">
            <w:pPr>
              <w:pStyle w:val="table-body0mm"/>
              <w:rPr>
                <w:rStyle w:val="BoldItalicUnderline"/>
                <w:rFonts w:cs="Times New Roman"/>
                <w:color w:val="auto"/>
                <w:sz w:val="20"/>
                <w:szCs w:val="20"/>
                <w:u w:val="single"/>
              </w:rPr>
            </w:pPr>
            <w:r w:rsidRPr="00B43027">
              <w:rPr>
                <w:rStyle w:val="BoldItalicUnderline"/>
                <w:rFonts w:cs="Times New Roman"/>
                <w:color w:val="auto"/>
                <w:sz w:val="20"/>
                <w:szCs w:val="20"/>
                <w:u w:val="single"/>
              </w:rPr>
              <w:t>Раздел 4.</w:t>
            </w:r>
          </w:p>
          <w:p w14:paraId="3988471B" w14:textId="4DA08D6A" w:rsidR="00416B7C" w:rsidRPr="00B43027" w:rsidRDefault="006743FC" w:rsidP="00FE214C">
            <w:pPr>
              <w:pStyle w:val="table-body0mm"/>
              <w:rPr>
                <w:rFonts w:cs="Times New Roman"/>
                <w:color w:val="auto"/>
                <w:sz w:val="20"/>
                <w:szCs w:val="20"/>
              </w:rPr>
            </w:pPr>
            <w:r w:rsidRPr="00B43027">
              <w:rPr>
                <w:rFonts w:cs="Times New Roman"/>
                <w:color w:val="auto"/>
                <w:sz w:val="20"/>
                <w:szCs w:val="20"/>
              </w:rPr>
              <w:t>Основы проектирования.</w:t>
            </w:r>
          </w:p>
          <w:p w14:paraId="3C1C9FCA" w14:textId="77777777" w:rsidR="00416B7C" w:rsidRPr="00B43027" w:rsidRDefault="00416B7C" w:rsidP="00FE214C">
            <w:pPr>
              <w:pStyle w:val="table-body0mm"/>
              <w:rPr>
                <w:rStyle w:val="BoldItalic"/>
                <w:rFonts w:cs="Times New Roman"/>
                <w:color w:val="auto"/>
                <w:sz w:val="20"/>
                <w:szCs w:val="20"/>
              </w:rPr>
            </w:pPr>
            <w:r w:rsidRPr="00B43027">
              <w:rPr>
                <w:rStyle w:val="BoldItalic"/>
                <w:rFonts w:cs="Times New Roman"/>
                <w:color w:val="auto"/>
                <w:sz w:val="20"/>
                <w:szCs w:val="20"/>
              </w:rPr>
              <w:t xml:space="preserve">Раздел 5. </w:t>
            </w:r>
          </w:p>
          <w:p w14:paraId="54BCBBCF" w14:textId="2BFAB6E9" w:rsidR="00416B7C" w:rsidRPr="00B43027" w:rsidRDefault="00416B7C" w:rsidP="00FE214C">
            <w:pPr>
              <w:pStyle w:val="table-body0mm"/>
              <w:rPr>
                <w:rFonts w:cs="Times New Roman"/>
                <w:color w:val="auto"/>
                <w:sz w:val="20"/>
                <w:szCs w:val="20"/>
              </w:rPr>
            </w:pPr>
            <w:r w:rsidRPr="00B43027">
              <w:rPr>
                <w:rFonts w:cs="Times New Roman"/>
                <w:color w:val="auto"/>
                <w:sz w:val="20"/>
                <w:szCs w:val="20"/>
              </w:rPr>
              <w:t>Т</w:t>
            </w:r>
            <w:r w:rsidR="006743FC" w:rsidRPr="00B43027">
              <w:rPr>
                <w:rFonts w:cs="Times New Roman"/>
                <w:color w:val="auto"/>
                <w:sz w:val="20"/>
                <w:szCs w:val="20"/>
              </w:rPr>
              <w:t xml:space="preserve">ехнологии домашнего хозяйства. </w:t>
            </w:r>
          </w:p>
          <w:p w14:paraId="677DE138" w14:textId="77777777" w:rsidR="00416B7C" w:rsidRPr="00B43027" w:rsidRDefault="00416B7C" w:rsidP="00FE214C">
            <w:pPr>
              <w:pStyle w:val="table-body0mm"/>
              <w:rPr>
                <w:rStyle w:val="BoldItalic"/>
                <w:rFonts w:cs="Times New Roman"/>
                <w:color w:val="auto"/>
                <w:sz w:val="20"/>
                <w:szCs w:val="20"/>
              </w:rPr>
            </w:pPr>
            <w:r w:rsidRPr="00B43027">
              <w:rPr>
                <w:rStyle w:val="BoldItalic"/>
                <w:rFonts w:cs="Times New Roman"/>
                <w:color w:val="auto"/>
                <w:sz w:val="20"/>
                <w:szCs w:val="20"/>
              </w:rPr>
              <w:t>Раздел 6.</w:t>
            </w:r>
          </w:p>
          <w:p w14:paraId="63360632" w14:textId="77777777" w:rsidR="00416B7C" w:rsidRPr="00B43027" w:rsidRDefault="00416B7C" w:rsidP="00FE214C">
            <w:pPr>
              <w:pStyle w:val="table-body0mm"/>
              <w:rPr>
                <w:rFonts w:cs="Times New Roman"/>
                <w:color w:val="auto"/>
                <w:sz w:val="20"/>
                <w:szCs w:val="20"/>
              </w:rPr>
            </w:pPr>
            <w:r w:rsidRPr="00B43027">
              <w:rPr>
                <w:rFonts w:cs="Times New Roman"/>
                <w:color w:val="auto"/>
                <w:sz w:val="20"/>
                <w:szCs w:val="20"/>
              </w:rPr>
              <w:t>Мир профессий.</w:t>
            </w:r>
          </w:p>
        </w:tc>
        <w:tc>
          <w:tcPr>
            <w:tcW w:w="17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2A9898BD" w14:textId="77777777" w:rsidR="00416B7C" w:rsidRPr="00B43027" w:rsidRDefault="00416B7C" w:rsidP="00FE214C">
            <w:pPr>
              <w:pStyle w:val="table-body0mm"/>
              <w:rPr>
                <w:rStyle w:val="BoldItalic"/>
                <w:rFonts w:cs="Times New Roman"/>
                <w:color w:val="auto"/>
                <w:sz w:val="20"/>
                <w:szCs w:val="20"/>
              </w:rPr>
            </w:pPr>
            <w:r w:rsidRPr="00B43027">
              <w:rPr>
                <w:rStyle w:val="BoldItalic"/>
                <w:rFonts w:cs="Times New Roman"/>
                <w:color w:val="auto"/>
                <w:sz w:val="20"/>
                <w:szCs w:val="20"/>
              </w:rPr>
              <w:t xml:space="preserve">Раздел 7. </w:t>
            </w:r>
          </w:p>
          <w:p w14:paraId="1306E954" w14:textId="3CEBAC1D" w:rsidR="00416B7C" w:rsidRPr="00B43027" w:rsidRDefault="006743FC" w:rsidP="00FE214C">
            <w:pPr>
              <w:pStyle w:val="table-body0mm"/>
              <w:rPr>
                <w:rFonts w:cs="Times New Roman"/>
                <w:color w:val="auto"/>
                <w:sz w:val="20"/>
                <w:szCs w:val="20"/>
              </w:rPr>
            </w:pPr>
            <w:r w:rsidRPr="00B43027">
              <w:rPr>
                <w:rFonts w:cs="Times New Roman"/>
                <w:color w:val="auto"/>
                <w:sz w:val="20"/>
                <w:szCs w:val="20"/>
              </w:rPr>
              <w:t xml:space="preserve">Технологии </w:t>
            </w:r>
            <w:r w:rsidRPr="00B43027">
              <w:rPr>
                <w:rFonts w:cs="Times New Roman"/>
                <w:color w:val="auto"/>
                <w:sz w:val="20"/>
                <w:szCs w:val="20"/>
              </w:rPr>
              <w:br/>
              <w:t xml:space="preserve">и искусство. </w:t>
            </w:r>
          </w:p>
          <w:p w14:paraId="0B31F451" w14:textId="77777777" w:rsidR="00416B7C" w:rsidRPr="00B43027" w:rsidRDefault="00416B7C" w:rsidP="00FE214C">
            <w:pPr>
              <w:pStyle w:val="table-body0mm"/>
              <w:rPr>
                <w:rStyle w:val="BoldItalicUnderline"/>
                <w:rFonts w:cs="Times New Roman"/>
                <w:color w:val="auto"/>
                <w:sz w:val="20"/>
                <w:szCs w:val="20"/>
                <w:u w:val="single"/>
              </w:rPr>
            </w:pPr>
            <w:r w:rsidRPr="00B43027">
              <w:rPr>
                <w:rStyle w:val="BoldItalicUnderline"/>
                <w:rFonts w:cs="Times New Roman"/>
                <w:color w:val="auto"/>
                <w:sz w:val="20"/>
                <w:szCs w:val="20"/>
                <w:u w:val="single"/>
              </w:rPr>
              <w:t>Раздел 8.</w:t>
            </w:r>
          </w:p>
          <w:p w14:paraId="16766EC4" w14:textId="77777777" w:rsidR="00416B7C" w:rsidRPr="00B43027" w:rsidRDefault="00416B7C" w:rsidP="00FE214C">
            <w:pPr>
              <w:pStyle w:val="table-body0mm"/>
              <w:rPr>
                <w:rFonts w:cs="Times New Roman"/>
                <w:color w:val="auto"/>
                <w:sz w:val="20"/>
                <w:szCs w:val="20"/>
              </w:rPr>
            </w:pPr>
            <w:r w:rsidRPr="00B43027">
              <w:rPr>
                <w:rFonts w:cs="Times New Roman"/>
                <w:color w:val="auto"/>
                <w:sz w:val="20"/>
                <w:szCs w:val="20"/>
              </w:rPr>
              <w:t xml:space="preserve">Технология </w:t>
            </w:r>
            <w:r w:rsidRPr="00B43027">
              <w:rPr>
                <w:rFonts w:cs="Times New Roman"/>
                <w:color w:val="auto"/>
                <w:sz w:val="20"/>
                <w:szCs w:val="20"/>
              </w:rPr>
              <w:br/>
              <w:t xml:space="preserve">и мир. </w:t>
            </w:r>
            <w:r w:rsidRPr="00B43027">
              <w:rPr>
                <w:rFonts w:cs="Times New Roman"/>
                <w:color w:val="auto"/>
                <w:sz w:val="20"/>
                <w:szCs w:val="20"/>
              </w:rPr>
              <w:br/>
              <w:t>Современная техносфера</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884168A" w14:textId="77777777" w:rsidR="00416B7C" w:rsidRPr="00B43027" w:rsidRDefault="00416B7C" w:rsidP="00FE214C">
            <w:pPr>
              <w:pStyle w:val="table-body0mm"/>
              <w:rPr>
                <w:rStyle w:val="BoldItalic"/>
                <w:rFonts w:cs="Times New Roman"/>
                <w:color w:val="auto"/>
                <w:sz w:val="20"/>
                <w:szCs w:val="20"/>
              </w:rPr>
            </w:pPr>
            <w:r w:rsidRPr="00B43027">
              <w:rPr>
                <w:rStyle w:val="BoldItalic"/>
                <w:rFonts w:cs="Times New Roman"/>
                <w:color w:val="auto"/>
                <w:sz w:val="20"/>
                <w:szCs w:val="20"/>
              </w:rPr>
              <w:t>Раздел 9.</w:t>
            </w:r>
          </w:p>
          <w:p w14:paraId="609C5943" w14:textId="3A71C41D" w:rsidR="00416B7C" w:rsidRPr="00B43027" w:rsidRDefault="006743FC" w:rsidP="00FE214C">
            <w:pPr>
              <w:pStyle w:val="table-body0mm"/>
              <w:rPr>
                <w:rStyle w:val="BoldItalic"/>
                <w:rFonts w:cs="Times New Roman"/>
                <w:b w:val="0"/>
                <w:bCs w:val="0"/>
                <w:i w:val="0"/>
                <w:iCs w:val="0"/>
                <w:color w:val="auto"/>
                <w:sz w:val="20"/>
                <w:szCs w:val="20"/>
              </w:rPr>
            </w:pPr>
            <w:r w:rsidRPr="00B43027">
              <w:rPr>
                <w:rFonts w:cs="Times New Roman"/>
                <w:color w:val="auto"/>
                <w:sz w:val="20"/>
                <w:szCs w:val="20"/>
              </w:rPr>
              <w:t>Современные технологии.</w:t>
            </w:r>
          </w:p>
          <w:p w14:paraId="69194C82" w14:textId="77777777" w:rsidR="00416B7C" w:rsidRPr="00B43027" w:rsidRDefault="00416B7C" w:rsidP="00FE214C">
            <w:pPr>
              <w:pStyle w:val="table-body0mm"/>
              <w:rPr>
                <w:rStyle w:val="BoldItalicUnderline"/>
                <w:rFonts w:cs="Times New Roman"/>
                <w:color w:val="auto"/>
                <w:sz w:val="20"/>
                <w:szCs w:val="20"/>
                <w:u w:val="single"/>
              </w:rPr>
            </w:pPr>
            <w:r w:rsidRPr="00B43027">
              <w:rPr>
                <w:rStyle w:val="BoldItalicUnderline"/>
                <w:rFonts w:cs="Times New Roman"/>
                <w:color w:val="auto"/>
                <w:sz w:val="20"/>
                <w:szCs w:val="20"/>
                <w:u w:val="single"/>
              </w:rPr>
              <w:t xml:space="preserve">Раздел 10. </w:t>
            </w:r>
          </w:p>
          <w:p w14:paraId="0A990A05" w14:textId="77777777" w:rsidR="00416B7C" w:rsidRPr="00B43027" w:rsidRDefault="00416B7C" w:rsidP="00FE214C">
            <w:pPr>
              <w:pStyle w:val="table-body0mm"/>
              <w:rPr>
                <w:rFonts w:cs="Times New Roman"/>
                <w:color w:val="auto"/>
                <w:sz w:val="20"/>
                <w:szCs w:val="20"/>
              </w:rPr>
            </w:pPr>
            <w:r w:rsidRPr="00B43027">
              <w:rPr>
                <w:rFonts w:cs="Times New Roman"/>
                <w:color w:val="auto"/>
                <w:sz w:val="20"/>
                <w:szCs w:val="20"/>
              </w:rPr>
              <w:t>Основы Информационно-</w:t>
            </w:r>
            <w:r w:rsidRPr="00B43027">
              <w:rPr>
                <w:rFonts w:cs="Times New Roman"/>
                <w:color w:val="auto"/>
                <w:sz w:val="20"/>
                <w:szCs w:val="20"/>
              </w:rPr>
              <w:br/>
              <w:t>когнитивных технологий</w:t>
            </w:r>
          </w:p>
        </w:tc>
        <w:tc>
          <w:tcPr>
            <w:tcW w:w="17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2C221FC9" w14:textId="77777777" w:rsidR="00416B7C" w:rsidRPr="00B43027" w:rsidRDefault="00416B7C" w:rsidP="00FE214C">
            <w:pPr>
              <w:pStyle w:val="table-body0mm"/>
              <w:rPr>
                <w:rStyle w:val="BoldItalicUnderline"/>
                <w:rFonts w:cs="Times New Roman"/>
                <w:color w:val="auto"/>
                <w:sz w:val="20"/>
                <w:szCs w:val="20"/>
                <w:u w:val="single"/>
              </w:rPr>
            </w:pPr>
            <w:r w:rsidRPr="00B43027">
              <w:rPr>
                <w:rStyle w:val="BoldItalicUnderline"/>
                <w:rFonts w:cs="Times New Roman"/>
                <w:color w:val="auto"/>
                <w:sz w:val="20"/>
                <w:szCs w:val="20"/>
                <w:u w:val="single"/>
              </w:rPr>
              <w:t xml:space="preserve">Раздел 11. </w:t>
            </w:r>
          </w:p>
          <w:p w14:paraId="4EC68C74" w14:textId="00DF7EAF" w:rsidR="00416B7C" w:rsidRPr="00B43027" w:rsidRDefault="006743FC" w:rsidP="00FE214C">
            <w:pPr>
              <w:pStyle w:val="table-body0mm"/>
              <w:rPr>
                <w:rStyle w:val="BoldItalic"/>
                <w:rFonts w:cs="Times New Roman"/>
                <w:b w:val="0"/>
                <w:bCs w:val="0"/>
                <w:i w:val="0"/>
                <w:iCs w:val="0"/>
                <w:color w:val="auto"/>
                <w:sz w:val="20"/>
                <w:szCs w:val="20"/>
              </w:rPr>
            </w:pPr>
            <w:r w:rsidRPr="00B43027">
              <w:rPr>
                <w:rFonts w:cs="Times New Roman"/>
                <w:color w:val="auto"/>
                <w:sz w:val="20"/>
                <w:szCs w:val="20"/>
              </w:rPr>
              <w:t xml:space="preserve">Элементы </w:t>
            </w:r>
            <w:r w:rsidRPr="00B43027">
              <w:rPr>
                <w:rFonts w:cs="Times New Roman"/>
                <w:color w:val="auto"/>
                <w:sz w:val="20"/>
                <w:szCs w:val="20"/>
              </w:rPr>
              <w:br/>
              <w:t>управления.</w:t>
            </w:r>
          </w:p>
          <w:p w14:paraId="32071A74" w14:textId="77777777" w:rsidR="00416B7C" w:rsidRPr="00B43027" w:rsidRDefault="00416B7C" w:rsidP="00FE214C">
            <w:pPr>
              <w:pStyle w:val="table-body0mm"/>
              <w:rPr>
                <w:rStyle w:val="BoldItalicUnderline"/>
                <w:rFonts w:cs="Times New Roman"/>
                <w:color w:val="auto"/>
                <w:sz w:val="20"/>
                <w:szCs w:val="20"/>
                <w:u w:val="single"/>
              </w:rPr>
            </w:pPr>
            <w:r w:rsidRPr="00B43027">
              <w:rPr>
                <w:rStyle w:val="BoldItalicUnderline"/>
                <w:rFonts w:cs="Times New Roman"/>
                <w:color w:val="auto"/>
                <w:sz w:val="20"/>
                <w:szCs w:val="20"/>
                <w:u w:val="single"/>
              </w:rPr>
              <w:t>Раздел 12.</w:t>
            </w:r>
          </w:p>
          <w:p w14:paraId="558EA596" w14:textId="77777777" w:rsidR="00416B7C" w:rsidRPr="00B43027" w:rsidRDefault="00416B7C" w:rsidP="00FE214C">
            <w:pPr>
              <w:pStyle w:val="table-body0mm"/>
              <w:rPr>
                <w:rFonts w:cs="Times New Roman"/>
                <w:color w:val="auto"/>
                <w:sz w:val="20"/>
                <w:szCs w:val="20"/>
              </w:rPr>
            </w:pPr>
            <w:r w:rsidRPr="00B43027">
              <w:rPr>
                <w:rFonts w:cs="Times New Roman"/>
                <w:color w:val="auto"/>
                <w:sz w:val="20"/>
                <w:szCs w:val="20"/>
              </w:rPr>
              <w:t xml:space="preserve">Мир профессий </w:t>
            </w:r>
          </w:p>
        </w:tc>
      </w:tr>
      <w:tr w:rsidR="00416B7C" w:rsidRPr="00B43027" w14:paraId="1408D228" w14:textId="77777777" w:rsidTr="00314338">
        <w:trPr>
          <w:trHeight w:val="60"/>
        </w:trPr>
        <w:tc>
          <w:tcPr>
            <w:tcW w:w="13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FC42231" w14:textId="77777777" w:rsidR="00416B7C" w:rsidRPr="00B43027" w:rsidRDefault="00416B7C" w:rsidP="00FE214C">
            <w:pPr>
              <w:pStyle w:val="table-body1mm"/>
              <w:rPr>
                <w:rFonts w:cs="Times New Roman"/>
                <w:color w:val="auto"/>
                <w:sz w:val="20"/>
                <w:szCs w:val="20"/>
              </w:rPr>
            </w:pPr>
            <w:r w:rsidRPr="00B43027">
              <w:rPr>
                <w:rFonts w:cs="Times New Roman"/>
                <w:color w:val="auto"/>
                <w:sz w:val="20"/>
                <w:szCs w:val="20"/>
              </w:rPr>
              <w:t xml:space="preserve">Технологии обработки </w:t>
            </w:r>
            <w:r w:rsidRPr="00B43027">
              <w:rPr>
                <w:rFonts w:cs="Times New Roman"/>
                <w:color w:val="auto"/>
                <w:sz w:val="20"/>
                <w:szCs w:val="20"/>
              </w:rPr>
              <w:br/>
              <w:t xml:space="preserve">материалов и пищевых </w:t>
            </w:r>
            <w:r w:rsidRPr="00B43027">
              <w:rPr>
                <w:rFonts w:cs="Times New Roman"/>
                <w:color w:val="auto"/>
                <w:sz w:val="20"/>
                <w:szCs w:val="20"/>
              </w:rPr>
              <w:br/>
              <w:t>продуктов</w:t>
            </w:r>
          </w:p>
        </w:tc>
        <w:tc>
          <w:tcPr>
            <w:tcW w:w="17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260A2CB" w14:textId="77777777" w:rsidR="00416B7C" w:rsidRPr="00B43027" w:rsidRDefault="00416B7C" w:rsidP="00FE214C">
            <w:pPr>
              <w:pStyle w:val="table-body0mm"/>
              <w:rPr>
                <w:rStyle w:val="BoldItalicUnderline"/>
                <w:rFonts w:cs="Times New Roman"/>
                <w:color w:val="auto"/>
                <w:sz w:val="20"/>
                <w:szCs w:val="20"/>
                <w:u w:val="single"/>
              </w:rPr>
            </w:pPr>
            <w:r w:rsidRPr="00B43027">
              <w:rPr>
                <w:rStyle w:val="BoldItalicUnderline"/>
                <w:rFonts w:cs="Times New Roman"/>
                <w:color w:val="auto"/>
                <w:sz w:val="20"/>
                <w:szCs w:val="20"/>
                <w:u w:val="single"/>
              </w:rPr>
              <w:t xml:space="preserve">Раздел 1. </w:t>
            </w:r>
          </w:p>
          <w:p w14:paraId="40521C4A" w14:textId="77777777" w:rsidR="00416B7C" w:rsidRPr="00B43027" w:rsidRDefault="00416B7C" w:rsidP="00FE214C">
            <w:pPr>
              <w:pStyle w:val="table-body0mm"/>
              <w:rPr>
                <w:rFonts w:cs="Times New Roman"/>
                <w:color w:val="auto"/>
                <w:sz w:val="20"/>
                <w:szCs w:val="20"/>
              </w:rPr>
            </w:pPr>
            <w:r w:rsidRPr="00B43027">
              <w:rPr>
                <w:rFonts w:cs="Times New Roman"/>
                <w:color w:val="auto"/>
                <w:sz w:val="20"/>
                <w:szCs w:val="20"/>
              </w:rPr>
              <w:t xml:space="preserve">Структура технологии: от материала к изделию. </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291414DB" w14:textId="77777777" w:rsidR="00416B7C" w:rsidRPr="00B43027" w:rsidRDefault="00416B7C" w:rsidP="00FE214C">
            <w:pPr>
              <w:pStyle w:val="table-body0mm"/>
              <w:rPr>
                <w:rStyle w:val="BoldItalic"/>
                <w:rFonts w:cs="Times New Roman"/>
                <w:color w:val="auto"/>
                <w:sz w:val="20"/>
                <w:szCs w:val="20"/>
              </w:rPr>
            </w:pPr>
            <w:r w:rsidRPr="00B43027">
              <w:rPr>
                <w:rStyle w:val="BoldItalic"/>
                <w:rFonts w:cs="Times New Roman"/>
                <w:color w:val="auto"/>
                <w:sz w:val="20"/>
                <w:szCs w:val="20"/>
              </w:rPr>
              <w:t>Раздел 5</w:t>
            </w:r>
          </w:p>
          <w:p w14:paraId="0270E476" w14:textId="4CE35348" w:rsidR="00416B7C" w:rsidRPr="00B43027" w:rsidRDefault="00416B7C" w:rsidP="00FE214C">
            <w:pPr>
              <w:pStyle w:val="table-body0mm"/>
              <w:rPr>
                <w:rFonts w:cs="Times New Roman"/>
                <w:color w:val="auto"/>
                <w:sz w:val="20"/>
                <w:szCs w:val="20"/>
              </w:rPr>
            </w:pPr>
            <w:r w:rsidRPr="00B43027">
              <w:rPr>
                <w:rFonts w:cs="Times New Roman"/>
                <w:color w:val="auto"/>
                <w:sz w:val="20"/>
                <w:szCs w:val="20"/>
              </w:rPr>
              <w:t>Технология обработки конструкци</w:t>
            </w:r>
            <w:r w:rsidRPr="00B43027">
              <w:rPr>
                <w:rFonts w:cs="Times New Roman"/>
                <w:color w:val="auto"/>
                <w:sz w:val="20"/>
                <w:szCs w:val="20"/>
              </w:rPr>
              <w:br/>
              <w:t xml:space="preserve">онных </w:t>
            </w:r>
            <w:r w:rsidRPr="00B43027">
              <w:rPr>
                <w:rFonts w:cs="Times New Roman"/>
                <w:color w:val="auto"/>
                <w:sz w:val="20"/>
                <w:szCs w:val="20"/>
              </w:rPr>
              <w:br/>
              <w:t>материалов</w:t>
            </w:r>
          </w:p>
        </w:tc>
        <w:tc>
          <w:tcPr>
            <w:tcW w:w="17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FF9409C" w14:textId="77777777" w:rsidR="00416B7C" w:rsidRPr="00B43027" w:rsidRDefault="00416B7C" w:rsidP="00FE214C">
            <w:pPr>
              <w:pStyle w:val="table-body0mm"/>
              <w:rPr>
                <w:rStyle w:val="BoldItalicUnderline"/>
                <w:rFonts w:cs="Times New Roman"/>
                <w:color w:val="auto"/>
                <w:sz w:val="20"/>
                <w:szCs w:val="20"/>
                <w:u w:val="single"/>
              </w:rPr>
            </w:pPr>
            <w:r w:rsidRPr="00B43027">
              <w:rPr>
                <w:rStyle w:val="BoldItalicUnderline"/>
                <w:rFonts w:cs="Times New Roman"/>
                <w:color w:val="auto"/>
                <w:sz w:val="20"/>
                <w:szCs w:val="20"/>
                <w:u w:val="single"/>
              </w:rPr>
              <w:t xml:space="preserve">Раздел 8. </w:t>
            </w:r>
          </w:p>
          <w:p w14:paraId="58306DED" w14:textId="77777777" w:rsidR="00416B7C" w:rsidRPr="00B43027" w:rsidRDefault="00416B7C" w:rsidP="00FE214C">
            <w:pPr>
              <w:pStyle w:val="table-body0mm"/>
              <w:rPr>
                <w:rFonts w:cs="Times New Roman"/>
                <w:color w:val="auto"/>
                <w:sz w:val="20"/>
                <w:szCs w:val="20"/>
              </w:rPr>
            </w:pPr>
            <w:r w:rsidRPr="00B43027">
              <w:rPr>
                <w:rFonts w:cs="Times New Roman"/>
                <w:color w:val="auto"/>
                <w:sz w:val="20"/>
                <w:szCs w:val="20"/>
              </w:rPr>
              <w:t xml:space="preserve">Моделирование как основа познания и практической деятельности. </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4F5F1FE" w14:textId="77777777" w:rsidR="00416B7C" w:rsidRPr="00B43027" w:rsidRDefault="00416B7C" w:rsidP="00FE214C">
            <w:pPr>
              <w:pStyle w:val="table-body0mm"/>
              <w:rPr>
                <w:rStyle w:val="BoldItalic"/>
                <w:rFonts w:cs="Times New Roman"/>
                <w:color w:val="auto"/>
                <w:sz w:val="20"/>
                <w:szCs w:val="20"/>
              </w:rPr>
            </w:pPr>
            <w:r w:rsidRPr="00B43027">
              <w:rPr>
                <w:rStyle w:val="BoldItalic"/>
                <w:rFonts w:cs="Times New Roman"/>
                <w:color w:val="auto"/>
                <w:sz w:val="20"/>
                <w:szCs w:val="20"/>
              </w:rPr>
              <w:t>Раздел 10.</w:t>
            </w:r>
          </w:p>
          <w:p w14:paraId="7A516F64" w14:textId="77777777" w:rsidR="00416B7C" w:rsidRPr="00B43027" w:rsidRDefault="00416B7C" w:rsidP="00FE214C">
            <w:pPr>
              <w:pStyle w:val="table-body0mm"/>
              <w:rPr>
                <w:rFonts w:cs="Times New Roman"/>
                <w:color w:val="auto"/>
                <w:sz w:val="20"/>
                <w:szCs w:val="20"/>
              </w:rPr>
            </w:pPr>
            <w:r w:rsidRPr="00B43027">
              <w:rPr>
                <w:rFonts w:cs="Times New Roman"/>
                <w:color w:val="auto"/>
                <w:sz w:val="20"/>
                <w:szCs w:val="20"/>
              </w:rPr>
              <w:t>Традиционные производства и технологии</w:t>
            </w:r>
          </w:p>
        </w:tc>
        <w:tc>
          <w:tcPr>
            <w:tcW w:w="17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212B5288" w14:textId="77777777" w:rsidR="00416B7C" w:rsidRPr="00B43027" w:rsidRDefault="00416B7C" w:rsidP="00FE214C">
            <w:pPr>
              <w:pStyle w:val="table-body0mm"/>
              <w:rPr>
                <w:rStyle w:val="BoldItalicUnderline"/>
                <w:rFonts w:cs="Times New Roman"/>
                <w:color w:val="auto"/>
                <w:sz w:val="20"/>
                <w:szCs w:val="20"/>
                <w:u w:val="single"/>
              </w:rPr>
            </w:pPr>
            <w:r w:rsidRPr="00B43027">
              <w:rPr>
                <w:rStyle w:val="BoldItalicUnderline"/>
                <w:rFonts w:cs="Times New Roman"/>
                <w:color w:val="auto"/>
                <w:sz w:val="20"/>
                <w:szCs w:val="20"/>
                <w:u w:val="single"/>
              </w:rPr>
              <w:t xml:space="preserve">Раздел 11. </w:t>
            </w:r>
          </w:p>
          <w:p w14:paraId="1609E0FC" w14:textId="77777777" w:rsidR="00416B7C" w:rsidRPr="00B43027" w:rsidRDefault="00416B7C" w:rsidP="00FE214C">
            <w:pPr>
              <w:pStyle w:val="table-body0mm"/>
              <w:rPr>
                <w:rFonts w:cs="Times New Roman"/>
                <w:color w:val="auto"/>
                <w:sz w:val="20"/>
                <w:szCs w:val="20"/>
              </w:rPr>
            </w:pPr>
            <w:r w:rsidRPr="00B43027">
              <w:rPr>
                <w:rFonts w:cs="Times New Roman"/>
                <w:color w:val="auto"/>
                <w:sz w:val="20"/>
                <w:szCs w:val="20"/>
              </w:rPr>
              <w:t>Технологии в когнитивной сфере</w:t>
            </w:r>
          </w:p>
        </w:tc>
      </w:tr>
      <w:tr w:rsidR="00416B7C" w:rsidRPr="00B43027" w14:paraId="7230A387" w14:textId="77777777" w:rsidTr="00314338">
        <w:trPr>
          <w:trHeight w:val="60"/>
        </w:trPr>
        <w:tc>
          <w:tcPr>
            <w:tcW w:w="13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172FB42" w14:textId="77777777" w:rsidR="00416B7C" w:rsidRPr="00B43027" w:rsidRDefault="00416B7C" w:rsidP="00FE214C">
            <w:pPr>
              <w:pStyle w:val="table-body1mm"/>
              <w:rPr>
                <w:rFonts w:cs="Times New Roman"/>
                <w:color w:val="auto"/>
                <w:sz w:val="20"/>
                <w:szCs w:val="20"/>
              </w:rPr>
            </w:pPr>
            <w:r w:rsidRPr="00B43027">
              <w:rPr>
                <w:rFonts w:cs="Times New Roman"/>
                <w:color w:val="auto"/>
                <w:sz w:val="20"/>
                <w:szCs w:val="20"/>
              </w:rPr>
              <w:lastRenderedPageBreak/>
              <w:t xml:space="preserve">Технологии обработки </w:t>
            </w:r>
            <w:r w:rsidRPr="00B43027">
              <w:rPr>
                <w:rFonts w:cs="Times New Roman"/>
                <w:color w:val="auto"/>
                <w:sz w:val="20"/>
                <w:szCs w:val="20"/>
              </w:rPr>
              <w:br/>
              <w:t xml:space="preserve">материалов и пищевых </w:t>
            </w:r>
            <w:r w:rsidRPr="00B43027">
              <w:rPr>
                <w:rFonts w:cs="Times New Roman"/>
                <w:color w:val="auto"/>
                <w:sz w:val="20"/>
                <w:szCs w:val="20"/>
              </w:rPr>
              <w:br/>
              <w:t>продуктов</w:t>
            </w:r>
          </w:p>
        </w:tc>
        <w:tc>
          <w:tcPr>
            <w:tcW w:w="17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231DEBB2" w14:textId="77777777" w:rsidR="00416B7C" w:rsidRPr="00B43027" w:rsidRDefault="00416B7C" w:rsidP="00FE214C">
            <w:pPr>
              <w:pStyle w:val="table-body0mm"/>
              <w:rPr>
                <w:rStyle w:val="BoldItalic"/>
                <w:rFonts w:cs="Times New Roman"/>
                <w:color w:val="auto"/>
                <w:sz w:val="20"/>
                <w:szCs w:val="20"/>
              </w:rPr>
            </w:pPr>
            <w:r w:rsidRPr="00B43027">
              <w:rPr>
                <w:rStyle w:val="BoldItalic"/>
                <w:rFonts w:cs="Times New Roman"/>
                <w:color w:val="auto"/>
                <w:sz w:val="20"/>
                <w:szCs w:val="20"/>
              </w:rPr>
              <w:t>Раздел 2.</w:t>
            </w:r>
          </w:p>
          <w:p w14:paraId="4EF8959C" w14:textId="5AD5759D" w:rsidR="00416B7C" w:rsidRPr="00B43027" w:rsidRDefault="006743FC" w:rsidP="00FE214C">
            <w:pPr>
              <w:pStyle w:val="table-body0mm"/>
              <w:rPr>
                <w:rStyle w:val="BoldItalic"/>
                <w:rFonts w:cs="Times New Roman"/>
                <w:b w:val="0"/>
                <w:bCs w:val="0"/>
                <w:i w:val="0"/>
                <w:iCs w:val="0"/>
                <w:color w:val="auto"/>
                <w:sz w:val="20"/>
                <w:szCs w:val="20"/>
              </w:rPr>
            </w:pPr>
            <w:r w:rsidRPr="00B43027">
              <w:rPr>
                <w:rFonts w:cs="Times New Roman"/>
                <w:color w:val="auto"/>
                <w:sz w:val="20"/>
                <w:szCs w:val="20"/>
              </w:rPr>
              <w:t>Материалы и изделия.</w:t>
            </w:r>
          </w:p>
          <w:p w14:paraId="319070A4" w14:textId="77777777" w:rsidR="00416B7C" w:rsidRPr="00B43027" w:rsidRDefault="00416B7C" w:rsidP="00FE214C">
            <w:pPr>
              <w:pStyle w:val="table-body0mm"/>
              <w:rPr>
                <w:rFonts w:cs="Times New Roman"/>
                <w:color w:val="auto"/>
                <w:sz w:val="20"/>
                <w:szCs w:val="20"/>
              </w:rPr>
            </w:pPr>
            <w:r w:rsidRPr="00B43027">
              <w:rPr>
                <w:rStyle w:val="BoldItalic"/>
                <w:rFonts w:cs="Times New Roman"/>
                <w:color w:val="auto"/>
                <w:sz w:val="20"/>
                <w:szCs w:val="20"/>
              </w:rPr>
              <w:t>Раздел 3.</w:t>
            </w:r>
            <w:r w:rsidRPr="00B43027">
              <w:rPr>
                <w:rFonts w:cs="Times New Roman"/>
                <w:color w:val="auto"/>
                <w:sz w:val="20"/>
                <w:szCs w:val="20"/>
              </w:rPr>
              <w:t xml:space="preserve"> </w:t>
            </w:r>
          </w:p>
          <w:p w14:paraId="2309C2E6" w14:textId="39735C61" w:rsidR="00416B7C" w:rsidRPr="00B43027" w:rsidRDefault="00416B7C" w:rsidP="00FE214C">
            <w:pPr>
              <w:pStyle w:val="table-body0mm"/>
              <w:rPr>
                <w:rFonts w:cs="Times New Roman"/>
                <w:color w:val="auto"/>
                <w:sz w:val="20"/>
                <w:szCs w:val="20"/>
              </w:rPr>
            </w:pPr>
            <w:r w:rsidRPr="00B43027">
              <w:rPr>
                <w:rFonts w:cs="Times New Roman"/>
                <w:color w:val="auto"/>
                <w:sz w:val="20"/>
                <w:szCs w:val="20"/>
              </w:rPr>
              <w:t xml:space="preserve">Основные ручные </w:t>
            </w:r>
            <w:r w:rsidRPr="00B43027">
              <w:rPr>
                <w:rFonts w:cs="Times New Roman"/>
                <w:color w:val="auto"/>
                <w:sz w:val="20"/>
                <w:szCs w:val="20"/>
              </w:rPr>
              <w:br/>
              <w:t>инструм</w:t>
            </w:r>
            <w:r w:rsidR="006743FC" w:rsidRPr="00B43027">
              <w:rPr>
                <w:rFonts w:cs="Times New Roman"/>
                <w:color w:val="auto"/>
                <w:sz w:val="20"/>
                <w:szCs w:val="20"/>
              </w:rPr>
              <w:t>енты.</w:t>
            </w:r>
          </w:p>
          <w:p w14:paraId="4886B657" w14:textId="77777777" w:rsidR="00416B7C" w:rsidRPr="00B43027" w:rsidRDefault="00416B7C" w:rsidP="00FE214C">
            <w:pPr>
              <w:pStyle w:val="table-body0mm"/>
              <w:rPr>
                <w:rStyle w:val="BoldItalic"/>
                <w:rFonts w:cs="Times New Roman"/>
                <w:color w:val="auto"/>
                <w:sz w:val="20"/>
                <w:szCs w:val="20"/>
              </w:rPr>
            </w:pPr>
            <w:r w:rsidRPr="00B43027">
              <w:rPr>
                <w:rStyle w:val="BoldItalic"/>
                <w:rFonts w:cs="Times New Roman"/>
                <w:color w:val="auto"/>
                <w:sz w:val="20"/>
                <w:szCs w:val="20"/>
              </w:rPr>
              <w:t>Раздел 4.</w:t>
            </w:r>
          </w:p>
          <w:p w14:paraId="730DF7B3" w14:textId="77777777" w:rsidR="00416B7C" w:rsidRPr="00B43027" w:rsidRDefault="00416B7C" w:rsidP="00FE214C">
            <w:pPr>
              <w:pStyle w:val="table-body0mm"/>
              <w:rPr>
                <w:rFonts w:cs="Times New Roman"/>
                <w:color w:val="auto"/>
                <w:sz w:val="20"/>
                <w:szCs w:val="20"/>
              </w:rPr>
            </w:pPr>
            <w:r w:rsidRPr="00B43027">
              <w:rPr>
                <w:rFonts w:cs="Times New Roman"/>
                <w:color w:val="auto"/>
                <w:sz w:val="20"/>
                <w:szCs w:val="20"/>
              </w:rPr>
              <w:t xml:space="preserve">Трудовые действия </w:t>
            </w:r>
            <w:r w:rsidRPr="00B43027">
              <w:rPr>
                <w:rFonts w:cs="Times New Roman"/>
                <w:color w:val="auto"/>
                <w:sz w:val="20"/>
                <w:szCs w:val="20"/>
              </w:rPr>
              <w:br/>
              <w:t>как основные слагаемые технологии</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9E494E5" w14:textId="77777777" w:rsidR="00416B7C" w:rsidRPr="00B43027" w:rsidRDefault="00416B7C" w:rsidP="00FE214C">
            <w:pPr>
              <w:pStyle w:val="table-body0mm"/>
              <w:rPr>
                <w:rStyle w:val="BoldItalic"/>
                <w:rFonts w:cs="Times New Roman"/>
                <w:color w:val="auto"/>
                <w:sz w:val="20"/>
                <w:szCs w:val="20"/>
              </w:rPr>
            </w:pPr>
            <w:r w:rsidRPr="00B43027">
              <w:rPr>
                <w:rStyle w:val="BoldItalic"/>
                <w:rFonts w:cs="Times New Roman"/>
                <w:color w:val="auto"/>
                <w:sz w:val="20"/>
                <w:szCs w:val="20"/>
              </w:rPr>
              <w:t>Раздел 6.</w:t>
            </w:r>
          </w:p>
          <w:p w14:paraId="62C9988A" w14:textId="73317D03" w:rsidR="00416B7C" w:rsidRPr="00B43027" w:rsidRDefault="00416B7C" w:rsidP="00FE214C">
            <w:pPr>
              <w:pStyle w:val="table-body0mm"/>
              <w:rPr>
                <w:rStyle w:val="BoldItalic"/>
                <w:rFonts w:cs="Times New Roman"/>
                <w:color w:val="auto"/>
                <w:sz w:val="20"/>
                <w:szCs w:val="20"/>
              </w:rPr>
            </w:pPr>
            <w:r w:rsidRPr="00B43027">
              <w:rPr>
                <w:rFonts w:cs="Times New Roman"/>
                <w:color w:val="auto"/>
                <w:sz w:val="20"/>
                <w:szCs w:val="20"/>
              </w:rPr>
              <w:t xml:space="preserve">Технология </w:t>
            </w:r>
            <w:r w:rsidRPr="00B43027">
              <w:rPr>
                <w:rFonts w:cs="Times New Roman"/>
                <w:color w:val="auto"/>
                <w:sz w:val="20"/>
                <w:szCs w:val="20"/>
              </w:rPr>
              <w:br/>
              <w:t xml:space="preserve">обработки </w:t>
            </w:r>
            <w:r w:rsidRPr="00B43027">
              <w:rPr>
                <w:rFonts w:cs="Times New Roman"/>
                <w:color w:val="auto"/>
                <w:sz w:val="20"/>
                <w:szCs w:val="20"/>
              </w:rPr>
              <w:br/>
              <w:t xml:space="preserve">текстильных </w:t>
            </w:r>
            <w:r w:rsidRPr="00B43027">
              <w:rPr>
                <w:rFonts w:cs="Times New Roman"/>
                <w:color w:val="auto"/>
                <w:sz w:val="20"/>
                <w:szCs w:val="20"/>
              </w:rPr>
              <w:br/>
              <w:t>материалов.</w:t>
            </w:r>
          </w:p>
          <w:p w14:paraId="6AEDDCAB" w14:textId="77777777" w:rsidR="00416B7C" w:rsidRPr="00B43027" w:rsidRDefault="00416B7C" w:rsidP="00FE214C">
            <w:pPr>
              <w:pStyle w:val="table-body0mm"/>
              <w:rPr>
                <w:rStyle w:val="BoldItalic"/>
                <w:rFonts w:cs="Times New Roman"/>
                <w:color w:val="auto"/>
                <w:sz w:val="20"/>
                <w:szCs w:val="20"/>
              </w:rPr>
            </w:pPr>
            <w:r w:rsidRPr="00B43027">
              <w:rPr>
                <w:rStyle w:val="BoldItalic"/>
                <w:rFonts w:cs="Times New Roman"/>
                <w:color w:val="auto"/>
                <w:sz w:val="20"/>
                <w:szCs w:val="20"/>
              </w:rPr>
              <w:t>Раздел 7.</w:t>
            </w:r>
          </w:p>
          <w:p w14:paraId="42377399" w14:textId="77777777" w:rsidR="00416B7C" w:rsidRPr="00B43027" w:rsidRDefault="00416B7C" w:rsidP="00FE214C">
            <w:pPr>
              <w:pStyle w:val="table-body0mm"/>
              <w:rPr>
                <w:rFonts w:cs="Times New Roman"/>
                <w:color w:val="auto"/>
                <w:sz w:val="20"/>
                <w:szCs w:val="20"/>
              </w:rPr>
            </w:pPr>
            <w:r w:rsidRPr="00B43027">
              <w:rPr>
                <w:rFonts w:cs="Times New Roman"/>
                <w:color w:val="auto"/>
                <w:sz w:val="20"/>
                <w:szCs w:val="20"/>
              </w:rPr>
              <w:t>Технология обработки пищевых продуктов</w:t>
            </w:r>
          </w:p>
        </w:tc>
        <w:tc>
          <w:tcPr>
            <w:tcW w:w="17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645A8893" w14:textId="77777777" w:rsidR="00416B7C" w:rsidRPr="00B43027" w:rsidRDefault="00416B7C" w:rsidP="00FE214C">
            <w:pPr>
              <w:pStyle w:val="table-body0mm"/>
              <w:rPr>
                <w:rStyle w:val="BoldItalic"/>
                <w:rFonts w:cs="Times New Roman"/>
                <w:color w:val="auto"/>
                <w:sz w:val="20"/>
                <w:szCs w:val="20"/>
              </w:rPr>
            </w:pPr>
            <w:r w:rsidRPr="00B43027">
              <w:rPr>
                <w:rStyle w:val="BoldItalic"/>
                <w:rFonts w:cs="Times New Roman"/>
                <w:color w:val="auto"/>
                <w:sz w:val="20"/>
                <w:szCs w:val="20"/>
              </w:rPr>
              <w:t xml:space="preserve">Раздел 9. </w:t>
            </w:r>
          </w:p>
          <w:p w14:paraId="003660FF" w14:textId="77777777" w:rsidR="00416B7C" w:rsidRPr="00B43027" w:rsidRDefault="00416B7C" w:rsidP="00FE214C">
            <w:pPr>
              <w:pStyle w:val="table-body0mm"/>
              <w:rPr>
                <w:rFonts w:cs="Times New Roman"/>
                <w:color w:val="auto"/>
                <w:sz w:val="20"/>
                <w:szCs w:val="20"/>
              </w:rPr>
            </w:pPr>
            <w:r w:rsidRPr="00B43027">
              <w:rPr>
                <w:rFonts w:cs="Times New Roman"/>
                <w:color w:val="auto"/>
                <w:sz w:val="20"/>
                <w:szCs w:val="20"/>
              </w:rPr>
              <w:t xml:space="preserve">Машины </w:t>
            </w:r>
            <w:r w:rsidRPr="00B43027">
              <w:rPr>
                <w:rFonts w:cs="Times New Roman"/>
                <w:color w:val="auto"/>
                <w:sz w:val="20"/>
                <w:szCs w:val="20"/>
              </w:rPr>
              <w:br/>
              <w:t>и их модели</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133D833" w14:textId="77777777" w:rsidR="00416B7C" w:rsidRPr="00B43027" w:rsidRDefault="00416B7C" w:rsidP="00FE214C">
            <w:pPr>
              <w:pStyle w:val="NoParagraphStyle"/>
              <w:spacing w:line="240" w:lineRule="auto"/>
              <w:textAlignment w:val="auto"/>
              <w:rPr>
                <w:rFonts w:ascii="Times New Roman" w:hAnsi="Times New Roman" w:cs="Times New Roman"/>
                <w:color w:val="auto"/>
                <w:sz w:val="20"/>
                <w:szCs w:val="20"/>
                <w:lang w:val="ru-RU"/>
              </w:rPr>
            </w:pPr>
          </w:p>
        </w:tc>
        <w:tc>
          <w:tcPr>
            <w:tcW w:w="17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CF9F3E4" w14:textId="77777777" w:rsidR="00416B7C" w:rsidRPr="00B43027" w:rsidRDefault="00416B7C" w:rsidP="00FE214C">
            <w:pPr>
              <w:pStyle w:val="table-body0mm"/>
              <w:rPr>
                <w:rStyle w:val="BoldItalicUnderline"/>
                <w:rFonts w:cs="Times New Roman"/>
                <w:color w:val="auto"/>
                <w:sz w:val="20"/>
                <w:szCs w:val="20"/>
                <w:u w:val="single"/>
              </w:rPr>
            </w:pPr>
            <w:r w:rsidRPr="00B43027">
              <w:rPr>
                <w:rStyle w:val="BoldItalicUnderline"/>
                <w:rFonts w:cs="Times New Roman"/>
                <w:color w:val="auto"/>
                <w:sz w:val="20"/>
                <w:szCs w:val="20"/>
                <w:u w:val="single"/>
              </w:rPr>
              <w:t>Раздел 12.</w:t>
            </w:r>
          </w:p>
          <w:p w14:paraId="1C0E787A" w14:textId="77777777" w:rsidR="00416B7C" w:rsidRPr="00B43027" w:rsidRDefault="00416B7C" w:rsidP="00FE214C">
            <w:pPr>
              <w:pStyle w:val="table-body0mm"/>
              <w:rPr>
                <w:rFonts w:cs="Times New Roman"/>
                <w:color w:val="auto"/>
                <w:sz w:val="20"/>
                <w:szCs w:val="20"/>
              </w:rPr>
            </w:pPr>
            <w:r w:rsidRPr="00B43027">
              <w:rPr>
                <w:rFonts w:cs="Times New Roman"/>
                <w:color w:val="auto"/>
                <w:sz w:val="20"/>
                <w:szCs w:val="20"/>
              </w:rPr>
              <w:t>Технологии и человек</w:t>
            </w:r>
          </w:p>
        </w:tc>
      </w:tr>
      <w:tr w:rsidR="00416B7C" w:rsidRPr="00B43027" w14:paraId="57DA9968" w14:textId="77777777" w:rsidTr="00314338">
        <w:trPr>
          <w:trHeight w:val="60"/>
        </w:trPr>
        <w:tc>
          <w:tcPr>
            <w:tcW w:w="13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EFE6F9F" w14:textId="77777777" w:rsidR="00416B7C" w:rsidRPr="00B43027" w:rsidRDefault="00416B7C" w:rsidP="00FE214C">
            <w:pPr>
              <w:pStyle w:val="table-body1mm"/>
              <w:rPr>
                <w:rFonts w:cs="Times New Roman"/>
                <w:color w:val="auto"/>
                <w:sz w:val="20"/>
                <w:szCs w:val="20"/>
              </w:rPr>
            </w:pPr>
            <w:r w:rsidRPr="00B43027">
              <w:rPr>
                <w:rFonts w:cs="Times New Roman"/>
                <w:color w:val="auto"/>
                <w:sz w:val="20"/>
                <w:szCs w:val="20"/>
              </w:rPr>
              <w:t>3D – моделирование, прототипирование, макетиро-</w:t>
            </w:r>
            <w:r w:rsidRPr="00B43027">
              <w:rPr>
                <w:rFonts w:cs="Times New Roman"/>
                <w:color w:val="auto"/>
                <w:sz w:val="20"/>
                <w:szCs w:val="20"/>
              </w:rPr>
              <w:br/>
              <w:t>вание</w:t>
            </w:r>
          </w:p>
        </w:tc>
        <w:tc>
          <w:tcPr>
            <w:tcW w:w="17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20D1117" w14:textId="77777777" w:rsidR="00416B7C" w:rsidRPr="00B43027" w:rsidRDefault="00416B7C" w:rsidP="00FE214C">
            <w:pPr>
              <w:pStyle w:val="NoParagraphStyle"/>
              <w:spacing w:line="240" w:lineRule="auto"/>
              <w:textAlignment w:val="auto"/>
              <w:rPr>
                <w:rFonts w:ascii="Times New Roman" w:hAnsi="Times New Roman" w:cs="Times New Roman"/>
                <w:color w:val="auto"/>
                <w:sz w:val="20"/>
                <w:szCs w:val="20"/>
                <w:lang w:val="ru-RU"/>
              </w:rPr>
            </w:pP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A55492B" w14:textId="77777777" w:rsidR="00416B7C" w:rsidRPr="00B43027" w:rsidRDefault="00416B7C" w:rsidP="00FE214C">
            <w:pPr>
              <w:pStyle w:val="NoParagraphStyle"/>
              <w:spacing w:line="240" w:lineRule="auto"/>
              <w:textAlignment w:val="auto"/>
              <w:rPr>
                <w:rFonts w:ascii="Times New Roman" w:hAnsi="Times New Roman" w:cs="Times New Roman"/>
                <w:color w:val="auto"/>
                <w:sz w:val="20"/>
                <w:szCs w:val="20"/>
                <w:lang w:val="ru-RU"/>
              </w:rPr>
            </w:pPr>
          </w:p>
        </w:tc>
        <w:tc>
          <w:tcPr>
            <w:tcW w:w="17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4E4B7BC" w14:textId="77777777" w:rsidR="00416B7C" w:rsidRPr="00B43027" w:rsidRDefault="00416B7C" w:rsidP="00FE214C">
            <w:pPr>
              <w:pStyle w:val="table-body0mm"/>
              <w:rPr>
                <w:rStyle w:val="BoldItalic"/>
                <w:rFonts w:cs="Times New Roman"/>
                <w:color w:val="auto"/>
                <w:sz w:val="20"/>
                <w:szCs w:val="20"/>
              </w:rPr>
            </w:pPr>
            <w:r w:rsidRPr="00B43027">
              <w:rPr>
                <w:rStyle w:val="BoldItalic"/>
                <w:rFonts w:cs="Times New Roman"/>
                <w:color w:val="auto"/>
                <w:sz w:val="20"/>
                <w:szCs w:val="20"/>
              </w:rPr>
              <w:t>Раздел 1.</w:t>
            </w:r>
          </w:p>
          <w:p w14:paraId="1AA8D79B" w14:textId="67A24474" w:rsidR="00416B7C" w:rsidRPr="00B43027" w:rsidRDefault="006743FC" w:rsidP="00FE214C">
            <w:pPr>
              <w:pStyle w:val="table-body0mm"/>
              <w:rPr>
                <w:rFonts w:cs="Times New Roman"/>
                <w:color w:val="auto"/>
                <w:sz w:val="20"/>
                <w:szCs w:val="20"/>
              </w:rPr>
            </w:pPr>
            <w:r w:rsidRPr="00B43027">
              <w:rPr>
                <w:rFonts w:cs="Times New Roman"/>
                <w:color w:val="auto"/>
                <w:sz w:val="20"/>
                <w:szCs w:val="20"/>
              </w:rPr>
              <w:t xml:space="preserve">Модели и технологии. </w:t>
            </w:r>
          </w:p>
          <w:p w14:paraId="5A641AFE" w14:textId="77777777" w:rsidR="00416B7C" w:rsidRPr="00B43027" w:rsidRDefault="00416B7C" w:rsidP="00FE214C">
            <w:pPr>
              <w:pStyle w:val="table-body0mm"/>
              <w:rPr>
                <w:rFonts w:cs="Times New Roman"/>
                <w:color w:val="auto"/>
                <w:sz w:val="20"/>
                <w:szCs w:val="20"/>
              </w:rPr>
            </w:pPr>
            <w:r w:rsidRPr="00B43027">
              <w:rPr>
                <w:rStyle w:val="BoldItalic"/>
                <w:rFonts w:cs="Times New Roman"/>
                <w:color w:val="auto"/>
                <w:sz w:val="20"/>
                <w:szCs w:val="20"/>
              </w:rPr>
              <w:t>Раздел 2.</w:t>
            </w:r>
            <w:r w:rsidRPr="00B43027">
              <w:rPr>
                <w:rFonts w:cs="Times New Roman"/>
                <w:color w:val="auto"/>
                <w:sz w:val="20"/>
                <w:szCs w:val="20"/>
              </w:rPr>
              <w:t xml:space="preserve"> </w:t>
            </w:r>
          </w:p>
          <w:p w14:paraId="4D6C5944" w14:textId="77777777" w:rsidR="00416B7C" w:rsidRPr="00B43027" w:rsidRDefault="00416B7C" w:rsidP="00FE214C">
            <w:pPr>
              <w:pStyle w:val="table-body0mm"/>
              <w:rPr>
                <w:rFonts w:cs="Times New Roman"/>
                <w:color w:val="auto"/>
                <w:sz w:val="20"/>
                <w:szCs w:val="20"/>
              </w:rPr>
            </w:pPr>
            <w:r w:rsidRPr="00B43027">
              <w:rPr>
                <w:rFonts w:cs="Times New Roman"/>
                <w:color w:val="auto"/>
                <w:sz w:val="20"/>
                <w:szCs w:val="20"/>
              </w:rPr>
              <w:t>Визуальные модели</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0A95B1F" w14:textId="77777777" w:rsidR="00416B7C" w:rsidRPr="00B43027" w:rsidRDefault="00416B7C" w:rsidP="00FE214C">
            <w:pPr>
              <w:pStyle w:val="table-body0mm"/>
              <w:rPr>
                <w:rStyle w:val="BoldItalic"/>
                <w:rFonts w:cs="Times New Roman"/>
                <w:color w:val="auto"/>
                <w:sz w:val="20"/>
                <w:szCs w:val="20"/>
              </w:rPr>
            </w:pPr>
            <w:r w:rsidRPr="00B43027">
              <w:rPr>
                <w:rStyle w:val="BoldItalic"/>
                <w:rFonts w:cs="Times New Roman"/>
                <w:color w:val="auto"/>
                <w:sz w:val="20"/>
                <w:szCs w:val="20"/>
              </w:rPr>
              <w:t>Раздел 3.</w:t>
            </w:r>
          </w:p>
          <w:p w14:paraId="0C1990CD" w14:textId="77777777" w:rsidR="00416B7C" w:rsidRPr="00B43027" w:rsidRDefault="00416B7C" w:rsidP="00FE214C">
            <w:pPr>
              <w:pStyle w:val="table-body0mm"/>
              <w:rPr>
                <w:rFonts w:cs="Times New Roman"/>
                <w:color w:val="auto"/>
                <w:sz w:val="20"/>
                <w:szCs w:val="20"/>
              </w:rPr>
            </w:pPr>
            <w:r w:rsidRPr="00B43027">
              <w:rPr>
                <w:rFonts w:cs="Times New Roman"/>
                <w:color w:val="auto"/>
                <w:sz w:val="20"/>
                <w:szCs w:val="20"/>
              </w:rPr>
              <w:t xml:space="preserve">Создание макетов </w:t>
            </w:r>
            <w:r w:rsidRPr="00B43027">
              <w:rPr>
                <w:rFonts w:cs="Times New Roman"/>
                <w:color w:val="auto"/>
                <w:sz w:val="20"/>
                <w:szCs w:val="20"/>
              </w:rPr>
              <w:br/>
              <w:t>с помощью программных средств</w:t>
            </w:r>
          </w:p>
        </w:tc>
        <w:tc>
          <w:tcPr>
            <w:tcW w:w="17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BD4C876" w14:textId="77777777" w:rsidR="00416B7C" w:rsidRPr="00B43027" w:rsidRDefault="00416B7C" w:rsidP="00FE214C">
            <w:pPr>
              <w:pStyle w:val="table-body0mm"/>
              <w:rPr>
                <w:rStyle w:val="BoldItalic"/>
                <w:rFonts w:cs="Times New Roman"/>
                <w:color w:val="auto"/>
                <w:sz w:val="20"/>
                <w:szCs w:val="20"/>
              </w:rPr>
            </w:pPr>
            <w:r w:rsidRPr="00B43027">
              <w:rPr>
                <w:rStyle w:val="BoldItalic"/>
                <w:rFonts w:cs="Times New Roman"/>
                <w:color w:val="auto"/>
                <w:sz w:val="20"/>
                <w:szCs w:val="20"/>
              </w:rPr>
              <w:t>Раздел 4.</w:t>
            </w:r>
          </w:p>
          <w:p w14:paraId="3D1B355A" w14:textId="77777777" w:rsidR="00416B7C" w:rsidRPr="00B43027" w:rsidRDefault="00416B7C" w:rsidP="00FE214C">
            <w:pPr>
              <w:pStyle w:val="table-body0mm"/>
              <w:rPr>
                <w:rFonts w:cs="Times New Roman"/>
                <w:color w:val="auto"/>
                <w:sz w:val="20"/>
                <w:szCs w:val="20"/>
              </w:rPr>
            </w:pPr>
            <w:r w:rsidRPr="00B43027">
              <w:rPr>
                <w:rFonts w:cs="Times New Roman"/>
                <w:color w:val="auto"/>
                <w:sz w:val="20"/>
                <w:szCs w:val="20"/>
              </w:rPr>
              <w:t>Технология создания и исследования прототипов</w:t>
            </w:r>
          </w:p>
        </w:tc>
      </w:tr>
    </w:tbl>
    <w:p w14:paraId="783C1135" w14:textId="77777777" w:rsidR="00416B7C" w:rsidRPr="00B43027" w:rsidRDefault="00416B7C" w:rsidP="00416B7C">
      <w:pPr>
        <w:pStyle w:val="body"/>
        <w:rPr>
          <w:rFonts w:cs="Times New Roman"/>
          <w:color w:val="auto"/>
        </w:rPr>
      </w:pPr>
    </w:p>
    <w:p w14:paraId="336D03B5" w14:textId="67D50D10" w:rsidR="00416B7C" w:rsidRPr="00B43027" w:rsidRDefault="00416B7C" w:rsidP="00416B7C">
      <w:pPr>
        <w:pStyle w:val="body"/>
        <w:rPr>
          <w:rFonts w:cs="Times New Roman"/>
          <w:color w:val="auto"/>
          <w:sz w:val="24"/>
        </w:rPr>
      </w:pPr>
      <w:r w:rsidRPr="00B43027">
        <w:rPr>
          <w:rFonts w:cs="Times New Roman"/>
          <w:color w:val="auto"/>
          <w:sz w:val="24"/>
        </w:rPr>
        <w:t>В целом же, общая структура модулей курса технологии представлена в таблице 1.</w:t>
      </w:r>
    </w:p>
    <w:p w14:paraId="736319EB" w14:textId="3BE636EB" w:rsidR="00314338" w:rsidRPr="00B43027" w:rsidRDefault="00314338">
      <w:pPr>
        <w:spacing w:line="259" w:lineRule="auto"/>
        <w:ind w:firstLine="0"/>
        <w:jc w:val="left"/>
        <w:rPr>
          <w:rFonts w:cs="Times New Roman"/>
          <w:szCs w:val="20"/>
        </w:rPr>
      </w:pPr>
      <w:r w:rsidRPr="00B43027">
        <w:rPr>
          <w:rFonts w:cs="Times New Roman"/>
        </w:rPr>
        <w:br w:type="page"/>
      </w:r>
    </w:p>
    <w:p w14:paraId="09D5BA9A" w14:textId="77777777" w:rsidR="00314338" w:rsidRPr="00B43027" w:rsidRDefault="00314338" w:rsidP="00416B7C">
      <w:pPr>
        <w:pStyle w:val="body"/>
        <w:rPr>
          <w:rFonts w:cs="Times New Roman"/>
          <w:color w:val="auto"/>
        </w:rPr>
      </w:pPr>
    </w:p>
    <w:p w14:paraId="78340E7E" w14:textId="77777777" w:rsidR="00416B7C" w:rsidRPr="00B43027" w:rsidRDefault="00416B7C" w:rsidP="00416B7C">
      <w:pPr>
        <w:pStyle w:val="body"/>
        <w:jc w:val="right"/>
        <w:rPr>
          <w:rFonts w:cs="Times New Roman"/>
          <w:color w:val="auto"/>
        </w:rPr>
      </w:pPr>
      <w:r w:rsidRPr="00B43027">
        <w:rPr>
          <w:rStyle w:val="Bold"/>
          <w:rFonts w:cs="Times New Roman"/>
          <w:color w:val="auto"/>
        </w:rPr>
        <w:t>Табл. 3</w:t>
      </w:r>
    </w:p>
    <w:p w14:paraId="001CEC84" w14:textId="77777777" w:rsidR="00416B7C" w:rsidRPr="00B43027" w:rsidRDefault="00416B7C" w:rsidP="00416B7C">
      <w:pPr>
        <w:pStyle w:val="bodycentre"/>
        <w:rPr>
          <w:rStyle w:val="Bold"/>
          <w:rFonts w:cs="Times New Roman"/>
          <w:color w:val="auto"/>
        </w:rPr>
      </w:pPr>
      <w:r w:rsidRPr="00B43027">
        <w:rPr>
          <w:rStyle w:val="Bold"/>
          <w:rFonts w:cs="Times New Roman"/>
          <w:color w:val="auto"/>
        </w:rPr>
        <w:t>Структура модулей курса технологии</w:t>
      </w:r>
    </w:p>
    <w:tbl>
      <w:tblPr>
        <w:tblW w:w="0" w:type="auto"/>
        <w:tblInd w:w="113" w:type="dxa"/>
        <w:tblLayout w:type="fixed"/>
        <w:tblCellMar>
          <w:left w:w="0" w:type="dxa"/>
          <w:right w:w="0" w:type="dxa"/>
        </w:tblCellMar>
        <w:tblLook w:val="0000" w:firstRow="0" w:lastRow="0" w:firstColumn="0" w:lastColumn="0" w:noHBand="0" w:noVBand="0"/>
      </w:tblPr>
      <w:tblGrid>
        <w:gridCol w:w="1350"/>
        <w:gridCol w:w="1758"/>
        <w:gridCol w:w="1757"/>
        <w:gridCol w:w="1758"/>
        <w:gridCol w:w="1757"/>
        <w:gridCol w:w="1758"/>
      </w:tblGrid>
      <w:tr w:rsidR="00416B7C" w:rsidRPr="00B43027" w14:paraId="4D1D48A2" w14:textId="77777777" w:rsidTr="00314338">
        <w:trPr>
          <w:trHeight w:val="60"/>
          <w:tblHeader/>
        </w:trPr>
        <w:tc>
          <w:tcPr>
            <w:tcW w:w="10138" w:type="dxa"/>
            <w:gridSpan w:val="6"/>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0AA376D" w14:textId="77777777" w:rsidR="00416B7C" w:rsidRPr="00B43027" w:rsidRDefault="00416B7C" w:rsidP="00FE214C">
            <w:pPr>
              <w:pStyle w:val="table-head"/>
              <w:rPr>
                <w:rFonts w:cs="Times New Roman"/>
                <w:color w:val="auto"/>
                <w:sz w:val="20"/>
              </w:rPr>
            </w:pPr>
            <w:r w:rsidRPr="00B43027">
              <w:rPr>
                <w:rFonts w:cs="Times New Roman"/>
                <w:color w:val="auto"/>
                <w:sz w:val="20"/>
              </w:rPr>
              <w:t>ИНВАРИАНТНЫЕ МОДУЛИ</w:t>
            </w:r>
          </w:p>
        </w:tc>
      </w:tr>
      <w:tr w:rsidR="00416B7C" w:rsidRPr="00B43027" w14:paraId="4EAA8E42" w14:textId="77777777" w:rsidTr="00314338">
        <w:trPr>
          <w:trHeight w:val="60"/>
          <w:tblHeader/>
        </w:trPr>
        <w:tc>
          <w:tcPr>
            <w:tcW w:w="13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77856A0" w14:textId="77777777" w:rsidR="00416B7C" w:rsidRPr="00B43027" w:rsidRDefault="00416B7C" w:rsidP="00FE214C">
            <w:pPr>
              <w:pStyle w:val="table-bodycentre"/>
              <w:rPr>
                <w:rFonts w:cs="Times New Roman"/>
                <w:color w:val="auto"/>
                <w:sz w:val="20"/>
              </w:rPr>
            </w:pPr>
            <w:r w:rsidRPr="00B43027">
              <w:rPr>
                <w:rFonts w:cs="Times New Roman"/>
                <w:color w:val="auto"/>
                <w:sz w:val="20"/>
              </w:rPr>
              <w:t>Модуль</w:t>
            </w:r>
          </w:p>
        </w:tc>
        <w:tc>
          <w:tcPr>
            <w:tcW w:w="17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EA027EB" w14:textId="77777777" w:rsidR="00416B7C" w:rsidRPr="00B43027" w:rsidRDefault="00416B7C" w:rsidP="00FE214C">
            <w:pPr>
              <w:pStyle w:val="table-bodycentre"/>
              <w:rPr>
                <w:rFonts w:cs="Times New Roman"/>
                <w:color w:val="auto"/>
                <w:sz w:val="20"/>
              </w:rPr>
            </w:pPr>
            <w:r w:rsidRPr="00B43027">
              <w:rPr>
                <w:rFonts w:cs="Times New Roman"/>
                <w:color w:val="auto"/>
                <w:sz w:val="20"/>
              </w:rPr>
              <w:t>5 класс (34 ч)</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1283C83" w14:textId="77777777" w:rsidR="00416B7C" w:rsidRPr="00B43027" w:rsidRDefault="00416B7C" w:rsidP="00FE214C">
            <w:pPr>
              <w:pStyle w:val="table-bodycentre"/>
              <w:rPr>
                <w:rFonts w:cs="Times New Roman"/>
                <w:color w:val="auto"/>
                <w:sz w:val="20"/>
              </w:rPr>
            </w:pPr>
            <w:r w:rsidRPr="00B43027">
              <w:rPr>
                <w:rFonts w:cs="Times New Roman"/>
                <w:color w:val="auto"/>
                <w:sz w:val="20"/>
              </w:rPr>
              <w:t>6 класс (34 ч)</w:t>
            </w:r>
          </w:p>
        </w:tc>
        <w:tc>
          <w:tcPr>
            <w:tcW w:w="17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FA634C6" w14:textId="77777777" w:rsidR="00416B7C" w:rsidRPr="00B43027" w:rsidRDefault="00416B7C" w:rsidP="00FE214C">
            <w:pPr>
              <w:pStyle w:val="table-bodycentre"/>
              <w:rPr>
                <w:rFonts w:cs="Times New Roman"/>
                <w:color w:val="auto"/>
                <w:sz w:val="20"/>
              </w:rPr>
            </w:pPr>
            <w:r w:rsidRPr="00B43027">
              <w:rPr>
                <w:rFonts w:cs="Times New Roman"/>
                <w:color w:val="auto"/>
                <w:sz w:val="20"/>
              </w:rPr>
              <w:t>7 класс (34 ч)</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664358D5" w14:textId="77777777" w:rsidR="00416B7C" w:rsidRPr="00B43027" w:rsidRDefault="00416B7C" w:rsidP="00FE214C">
            <w:pPr>
              <w:pStyle w:val="table-bodycentre"/>
              <w:rPr>
                <w:rFonts w:cs="Times New Roman"/>
                <w:color w:val="auto"/>
                <w:sz w:val="20"/>
              </w:rPr>
            </w:pPr>
            <w:r w:rsidRPr="00B43027">
              <w:rPr>
                <w:rFonts w:cs="Times New Roman"/>
                <w:color w:val="auto"/>
                <w:sz w:val="20"/>
              </w:rPr>
              <w:t>8 класс (17 ч)</w:t>
            </w:r>
          </w:p>
        </w:tc>
        <w:tc>
          <w:tcPr>
            <w:tcW w:w="17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B3D977" w14:textId="77777777" w:rsidR="00416B7C" w:rsidRPr="00B43027" w:rsidRDefault="00416B7C" w:rsidP="00FE214C">
            <w:pPr>
              <w:pStyle w:val="table-bodycentre"/>
              <w:rPr>
                <w:rFonts w:cs="Times New Roman"/>
                <w:color w:val="auto"/>
                <w:sz w:val="20"/>
              </w:rPr>
            </w:pPr>
            <w:r w:rsidRPr="00B43027">
              <w:rPr>
                <w:rFonts w:cs="Times New Roman"/>
                <w:color w:val="auto"/>
                <w:sz w:val="20"/>
              </w:rPr>
              <w:t>9 класс (17 ч)</w:t>
            </w:r>
          </w:p>
        </w:tc>
      </w:tr>
      <w:tr w:rsidR="00416B7C" w:rsidRPr="00B43027" w14:paraId="5322A5FA" w14:textId="77777777" w:rsidTr="00314338">
        <w:trPr>
          <w:trHeight w:val="60"/>
        </w:trPr>
        <w:tc>
          <w:tcPr>
            <w:tcW w:w="13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002066A0" w14:textId="77777777" w:rsidR="00416B7C" w:rsidRPr="00B43027" w:rsidRDefault="00416B7C" w:rsidP="00FE214C">
            <w:pPr>
              <w:pStyle w:val="table-body0mm"/>
              <w:rPr>
                <w:rFonts w:cs="Times New Roman"/>
                <w:color w:val="auto"/>
                <w:sz w:val="20"/>
              </w:rPr>
            </w:pPr>
            <w:r w:rsidRPr="00B43027">
              <w:rPr>
                <w:rFonts w:cs="Times New Roman"/>
                <w:color w:val="auto"/>
                <w:sz w:val="20"/>
              </w:rPr>
              <w:t>Производство и технология</w:t>
            </w:r>
          </w:p>
        </w:tc>
        <w:tc>
          <w:tcPr>
            <w:tcW w:w="17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60DCA22" w14:textId="77777777" w:rsidR="00416B7C" w:rsidRPr="00B43027" w:rsidRDefault="00416B7C" w:rsidP="00FE214C">
            <w:pPr>
              <w:pStyle w:val="table-body0mm"/>
              <w:rPr>
                <w:rFonts w:cs="Times New Roman"/>
                <w:color w:val="auto"/>
                <w:sz w:val="20"/>
              </w:rPr>
            </w:pPr>
            <w:r w:rsidRPr="00B43027">
              <w:rPr>
                <w:rStyle w:val="BoldItalic"/>
                <w:rFonts w:cs="Times New Roman"/>
                <w:color w:val="auto"/>
                <w:sz w:val="20"/>
              </w:rPr>
              <w:t>Раздел 1.</w:t>
            </w:r>
            <w:r w:rsidRPr="00B43027">
              <w:rPr>
                <w:rFonts w:cs="Times New Roman"/>
                <w:color w:val="auto"/>
                <w:sz w:val="20"/>
              </w:rPr>
              <w:t xml:space="preserve"> </w:t>
            </w:r>
          </w:p>
          <w:p w14:paraId="355FD7F7" w14:textId="437F1C80" w:rsidR="00416B7C" w:rsidRPr="00B43027" w:rsidRDefault="00416B7C" w:rsidP="00FE214C">
            <w:pPr>
              <w:pStyle w:val="table-body0mm"/>
              <w:rPr>
                <w:rFonts w:cs="Times New Roman"/>
                <w:color w:val="auto"/>
                <w:sz w:val="20"/>
              </w:rPr>
            </w:pPr>
            <w:r w:rsidRPr="00B43027">
              <w:rPr>
                <w:rFonts w:cs="Times New Roman"/>
                <w:color w:val="auto"/>
                <w:sz w:val="20"/>
              </w:rPr>
              <w:t>Преобразовательная деятел</w:t>
            </w:r>
            <w:r w:rsidR="006743FC" w:rsidRPr="00B43027">
              <w:rPr>
                <w:rFonts w:cs="Times New Roman"/>
                <w:color w:val="auto"/>
                <w:sz w:val="20"/>
              </w:rPr>
              <w:t>ьность человека.</w:t>
            </w:r>
          </w:p>
          <w:p w14:paraId="38ECE41D" w14:textId="77777777" w:rsidR="00416B7C" w:rsidRPr="00B43027" w:rsidRDefault="00416B7C" w:rsidP="00FE214C">
            <w:pPr>
              <w:pStyle w:val="table-body0mm"/>
              <w:rPr>
                <w:rFonts w:cs="Times New Roman"/>
                <w:color w:val="auto"/>
                <w:sz w:val="20"/>
              </w:rPr>
            </w:pPr>
            <w:r w:rsidRPr="00B43027">
              <w:rPr>
                <w:rStyle w:val="BoldItalic"/>
                <w:rFonts w:cs="Times New Roman"/>
                <w:color w:val="auto"/>
                <w:sz w:val="20"/>
              </w:rPr>
              <w:t>Раздел 2.</w:t>
            </w:r>
            <w:r w:rsidRPr="00B43027">
              <w:rPr>
                <w:rFonts w:cs="Times New Roman"/>
                <w:color w:val="auto"/>
                <w:sz w:val="20"/>
              </w:rPr>
              <w:t xml:space="preserve"> </w:t>
            </w:r>
          </w:p>
          <w:p w14:paraId="72F80E04" w14:textId="77777777" w:rsidR="00416B7C" w:rsidRPr="00B43027" w:rsidRDefault="00416B7C" w:rsidP="00FE214C">
            <w:pPr>
              <w:pStyle w:val="table-body0mm"/>
              <w:rPr>
                <w:rFonts w:cs="Times New Roman"/>
                <w:color w:val="auto"/>
                <w:sz w:val="20"/>
              </w:rPr>
            </w:pPr>
            <w:r w:rsidRPr="00B43027">
              <w:rPr>
                <w:rFonts w:cs="Times New Roman"/>
                <w:color w:val="auto"/>
                <w:sz w:val="20"/>
              </w:rPr>
              <w:t>Простейшие машины и механизмы</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13E955B" w14:textId="77777777" w:rsidR="00416B7C" w:rsidRPr="00B43027" w:rsidRDefault="00416B7C" w:rsidP="00FE214C">
            <w:pPr>
              <w:pStyle w:val="table-body0mm"/>
              <w:rPr>
                <w:rFonts w:cs="Times New Roman"/>
                <w:color w:val="auto"/>
                <w:sz w:val="20"/>
              </w:rPr>
            </w:pPr>
            <w:r w:rsidRPr="00B43027">
              <w:rPr>
                <w:rStyle w:val="BoldItalic"/>
                <w:rFonts w:cs="Times New Roman"/>
                <w:color w:val="auto"/>
                <w:sz w:val="20"/>
              </w:rPr>
              <w:t>Раздел 3.</w:t>
            </w:r>
            <w:r w:rsidRPr="00B43027">
              <w:rPr>
                <w:rFonts w:cs="Times New Roman"/>
                <w:color w:val="auto"/>
                <w:sz w:val="20"/>
              </w:rPr>
              <w:t xml:space="preserve"> </w:t>
            </w:r>
          </w:p>
          <w:p w14:paraId="6B885028" w14:textId="2BDD3F08" w:rsidR="00416B7C" w:rsidRPr="00B43027" w:rsidRDefault="00416B7C" w:rsidP="00FE214C">
            <w:pPr>
              <w:pStyle w:val="table-body0mm"/>
              <w:rPr>
                <w:rFonts w:cs="Times New Roman"/>
                <w:color w:val="auto"/>
                <w:sz w:val="20"/>
              </w:rPr>
            </w:pPr>
            <w:r w:rsidRPr="00B43027">
              <w:rPr>
                <w:rFonts w:cs="Times New Roman"/>
                <w:color w:val="auto"/>
                <w:sz w:val="20"/>
              </w:rPr>
              <w:t>За</w:t>
            </w:r>
            <w:r w:rsidR="006743FC" w:rsidRPr="00B43027">
              <w:rPr>
                <w:rFonts w:cs="Times New Roman"/>
                <w:color w:val="auto"/>
                <w:sz w:val="20"/>
              </w:rPr>
              <w:t xml:space="preserve">дачи </w:t>
            </w:r>
            <w:r w:rsidR="006743FC" w:rsidRPr="00B43027">
              <w:rPr>
                <w:rFonts w:cs="Times New Roman"/>
                <w:color w:val="auto"/>
                <w:sz w:val="20"/>
              </w:rPr>
              <w:br/>
              <w:t xml:space="preserve">и технологии </w:t>
            </w:r>
            <w:r w:rsidR="006743FC" w:rsidRPr="00B43027">
              <w:rPr>
                <w:rFonts w:cs="Times New Roman"/>
                <w:color w:val="auto"/>
                <w:sz w:val="20"/>
              </w:rPr>
              <w:br/>
              <w:t>их решения.</w:t>
            </w:r>
          </w:p>
          <w:p w14:paraId="6777F2B5" w14:textId="77777777" w:rsidR="00416B7C" w:rsidRPr="00B43027" w:rsidRDefault="00416B7C" w:rsidP="00FE214C">
            <w:pPr>
              <w:pStyle w:val="table-body0mm"/>
              <w:rPr>
                <w:rFonts w:cs="Times New Roman"/>
                <w:color w:val="auto"/>
                <w:sz w:val="20"/>
              </w:rPr>
            </w:pPr>
            <w:r w:rsidRPr="00B43027">
              <w:rPr>
                <w:rStyle w:val="BoldItalic"/>
                <w:rFonts w:cs="Times New Roman"/>
                <w:color w:val="auto"/>
                <w:sz w:val="20"/>
              </w:rPr>
              <w:t>Раздел 4.</w:t>
            </w:r>
          </w:p>
          <w:p w14:paraId="4561173F" w14:textId="45D4DF1B" w:rsidR="00416B7C" w:rsidRPr="00B43027" w:rsidRDefault="006743FC" w:rsidP="00FE214C">
            <w:pPr>
              <w:pStyle w:val="table-body0mm"/>
              <w:rPr>
                <w:rFonts w:cs="Times New Roman"/>
                <w:color w:val="auto"/>
                <w:sz w:val="20"/>
              </w:rPr>
            </w:pPr>
            <w:r w:rsidRPr="00B43027">
              <w:rPr>
                <w:rFonts w:cs="Times New Roman"/>
                <w:color w:val="auto"/>
                <w:sz w:val="20"/>
              </w:rPr>
              <w:t>Основы проектирования.</w:t>
            </w:r>
          </w:p>
          <w:p w14:paraId="38C5A354" w14:textId="77777777" w:rsidR="00416B7C" w:rsidRPr="00B43027" w:rsidRDefault="00416B7C" w:rsidP="00FE214C">
            <w:pPr>
              <w:pStyle w:val="table-body0mm"/>
              <w:rPr>
                <w:rFonts w:cs="Times New Roman"/>
                <w:color w:val="auto"/>
                <w:sz w:val="20"/>
              </w:rPr>
            </w:pPr>
            <w:r w:rsidRPr="00B43027">
              <w:rPr>
                <w:rStyle w:val="BoldItalic"/>
                <w:rFonts w:cs="Times New Roman"/>
                <w:color w:val="auto"/>
                <w:sz w:val="20"/>
              </w:rPr>
              <w:t>Раздел 5.</w:t>
            </w:r>
            <w:r w:rsidRPr="00B43027">
              <w:rPr>
                <w:rFonts w:cs="Times New Roman"/>
                <w:color w:val="auto"/>
                <w:sz w:val="20"/>
              </w:rPr>
              <w:t xml:space="preserve"> </w:t>
            </w:r>
          </w:p>
          <w:p w14:paraId="5356C169" w14:textId="438AEF82" w:rsidR="00416B7C" w:rsidRPr="00B43027" w:rsidRDefault="00416B7C" w:rsidP="00FE214C">
            <w:pPr>
              <w:pStyle w:val="table-body0mm"/>
              <w:rPr>
                <w:rFonts w:cs="Times New Roman"/>
                <w:color w:val="auto"/>
                <w:sz w:val="20"/>
              </w:rPr>
            </w:pPr>
            <w:r w:rsidRPr="00B43027">
              <w:rPr>
                <w:rFonts w:cs="Times New Roman"/>
                <w:color w:val="auto"/>
                <w:sz w:val="20"/>
              </w:rPr>
              <w:t>Т</w:t>
            </w:r>
            <w:r w:rsidR="006743FC" w:rsidRPr="00B43027">
              <w:rPr>
                <w:rFonts w:cs="Times New Roman"/>
                <w:color w:val="auto"/>
                <w:sz w:val="20"/>
              </w:rPr>
              <w:t xml:space="preserve">ехнологии домашнего хозяйства. </w:t>
            </w:r>
          </w:p>
          <w:p w14:paraId="4246C1BF" w14:textId="77777777" w:rsidR="00416B7C" w:rsidRPr="00B43027" w:rsidRDefault="00416B7C" w:rsidP="00FE214C">
            <w:pPr>
              <w:pStyle w:val="table-body0mm"/>
              <w:rPr>
                <w:rFonts w:cs="Times New Roman"/>
                <w:color w:val="auto"/>
                <w:sz w:val="20"/>
              </w:rPr>
            </w:pPr>
            <w:r w:rsidRPr="00B43027">
              <w:rPr>
                <w:rStyle w:val="BoldItalic"/>
                <w:rFonts w:cs="Times New Roman"/>
                <w:color w:val="auto"/>
                <w:sz w:val="20"/>
              </w:rPr>
              <w:t>Раздел 6.</w:t>
            </w:r>
          </w:p>
          <w:p w14:paraId="2F8385BE" w14:textId="77777777" w:rsidR="00416B7C" w:rsidRPr="00B43027" w:rsidRDefault="00416B7C" w:rsidP="00FE214C">
            <w:pPr>
              <w:pStyle w:val="table-body0mm"/>
              <w:rPr>
                <w:rFonts w:cs="Times New Roman"/>
                <w:color w:val="auto"/>
                <w:sz w:val="20"/>
              </w:rPr>
            </w:pPr>
            <w:r w:rsidRPr="00B43027">
              <w:rPr>
                <w:rFonts w:cs="Times New Roman"/>
                <w:color w:val="auto"/>
                <w:sz w:val="20"/>
              </w:rPr>
              <w:t>Мир профессий</w:t>
            </w:r>
          </w:p>
        </w:tc>
        <w:tc>
          <w:tcPr>
            <w:tcW w:w="17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63AE9D31" w14:textId="77777777" w:rsidR="00416B7C" w:rsidRPr="00B43027" w:rsidRDefault="00416B7C" w:rsidP="00FE214C">
            <w:pPr>
              <w:pStyle w:val="table-body0mm"/>
              <w:rPr>
                <w:rFonts w:cs="Times New Roman"/>
                <w:color w:val="auto"/>
                <w:sz w:val="20"/>
              </w:rPr>
            </w:pPr>
            <w:r w:rsidRPr="00B43027">
              <w:rPr>
                <w:rStyle w:val="BoldItalic"/>
                <w:rFonts w:cs="Times New Roman"/>
                <w:color w:val="auto"/>
                <w:sz w:val="20"/>
              </w:rPr>
              <w:t>Раздел 7.</w:t>
            </w:r>
            <w:r w:rsidRPr="00B43027">
              <w:rPr>
                <w:rFonts w:cs="Times New Roman"/>
                <w:color w:val="auto"/>
                <w:sz w:val="20"/>
              </w:rPr>
              <w:t xml:space="preserve"> </w:t>
            </w:r>
          </w:p>
          <w:p w14:paraId="45558E20" w14:textId="3ADC885C" w:rsidR="00416B7C" w:rsidRPr="00B43027" w:rsidRDefault="006743FC" w:rsidP="00FE214C">
            <w:pPr>
              <w:pStyle w:val="table-body0mm"/>
              <w:rPr>
                <w:rFonts w:cs="Times New Roman"/>
                <w:color w:val="auto"/>
                <w:sz w:val="20"/>
              </w:rPr>
            </w:pPr>
            <w:r w:rsidRPr="00B43027">
              <w:rPr>
                <w:rFonts w:cs="Times New Roman"/>
                <w:color w:val="auto"/>
                <w:sz w:val="20"/>
              </w:rPr>
              <w:t xml:space="preserve">Технологии и искусство. </w:t>
            </w:r>
          </w:p>
          <w:p w14:paraId="7E3A34DE" w14:textId="77777777" w:rsidR="00416B7C" w:rsidRPr="00B43027" w:rsidRDefault="00416B7C" w:rsidP="00FE214C">
            <w:pPr>
              <w:pStyle w:val="table-body0mm"/>
              <w:rPr>
                <w:rFonts w:cs="Times New Roman"/>
                <w:color w:val="auto"/>
                <w:sz w:val="20"/>
              </w:rPr>
            </w:pPr>
            <w:r w:rsidRPr="00B43027">
              <w:rPr>
                <w:rStyle w:val="BoldItalic"/>
                <w:rFonts w:cs="Times New Roman"/>
                <w:color w:val="auto"/>
                <w:sz w:val="20"/>
              </w:rPr>
              <w:t>Раздел 8.</w:t>
            </w:r>
          </w:p>
          <w:p w14:paraId="1A0B2149" w14:textId="77777777" w:rsidR="00416B7C" w:rsidRPr="00B43027" w:rsidRDefault="00416B7C" w:rsidP="00FE214C">
            <w:pPr>
              <w:pStyle w:val="table-body0mm"/>
              <w:rPr>
                <w:rFonts w:cs="Times New Roman"/>
                <w:color w:val="auto"/>
                <w:sz w:val="20"/>
              </w:rPr>
            </w:pPr>
            <w:r w:rsidRPr="00B43027">
              <w:rPr>
                <w:rFonts w:cs="Times New Roman"/>
                <w:color w:val="auto"/>
                <w:sz w:val="20"/>
              </w:rPr>
              <w:t>Технология и мир. Современная техносфера</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808B214" w14:textId="77777777" w:rsidR="00416B7C" w:rsidRPr="00B43027" w:rsidRDefault="00416B7C" w:rsidP="00FE214C">
            <w:pPr>
              <w:pStyle w:val="table-body0mm"/>
              <w:rPr>
                <w:rFonts w:cs="Times New Roman"/>
                <w:color w:val="auto"/>
                <w:sz w:val="20"/>
              </w:rPr>
            </w:pPr>
            <w:r w:rsidRPr="00B43027">
              <w:rPr>
                <w:rStyle w:val="BoldItalic"/>
                <w:rFonts w:cs="Times New Roman"/>
                <w:color w:val="auto"/>
                <w:sz w:val="20"/>
              </w:rPr>
              <w:t>Раздел 9.</w:t>
            </w:r>
          </w:p>
          <w:p w14:paraId="036E872A" w14:textId="7334D3E1" w:rsidR="00416B7C" w:rsidRPr="00B43027" w:rsidRDefault="006743FC" w:rsidP="00FE214C">
            <w:pPr>
              <w:pStyle w:val="table-body0mm"/>
              <w:rPr>
                <w:rFonts w:cs="Times New Roman"/>
                <w:color w:val="auto"/>
                <w:sz w:val="20"/>
              </w:rPr>
            </w:pPr>
            <w:r w:rsidRPr="00B43027">
              <w:rPr>
                <w:rFonts w:cs="Times New Roman"/>
                <w:color w:val="auto"/>
                <w:sz w:val="20"/>
              </w:rPr>
              <w:t>Современные технологии.</w:t>
            </w:r>
          </w:p>
          <w:p w14:paraId="424406D0" w14:textId="77777777" w:rsidR="00416B7C" w:rsidRPr="00B43027" w:rsidRDefault="00416B7C" w:rsidP="00FE214C">
            <w:pPr>
              <w:pStyle w:val="table-body0mm"/>
              <w:rPr>
                <w:rFonts w:cs="Times New Roman"/>
                <w:color w:val="auto"/>
                <w:sz w:val="20"/>
              </w:rPr>
            </w:pPr>
            <w:r w:rsidRPr="00B43027">
              <w:rPr>
                <w:rStyle w:val="BoldItalic"/>
                <w:rFonts w:cs="Times New Roman"/>
                <w:color w:val="auto"/>
                <w:sz w:val="20"/>
              </w:rPr>
              <w:t>Раздел 10.</w:t>
            </w:r>
            <w:r w:rsidRPr="00B43027">
              <w:rPr>
                <w:rFonts w:cs="Times New Roman"/>
                <w:color w:val="auto"/>
                <w:sz w:val="20"/>
              </w:rPr>
              <w:t xml:space="preserve"> </w:t>
            </w:r>
          </w:p>
          <w:p w14:paraId="46C62803" w14:textId="77777777" w:rsidR="00416B7C" w:rsidRPr="00B43027" w:rsidRDefault="00416B7C" w:rsidP="00FE214C">
            <w:pPr>
              <w:pStyle w:val="table-body0mm"/>
              <w:rPr>
                <w:rFonts w:cs="Times New Roman"/>
                <w:color w:val="auto"/>
                <w:sz w:val="20"/>
              </w:rPr>
            </w:pPr>
            <w:r w:rsidRPr="00B43027">
              <w:rPr>
                <w:rFonts w:cs="Times New Roman"/>
                <w:color w:val="auto"/>
                <w:sz w:val="20"/>
              </w:rPr>
              <w:t>Основы информационно-</w:t>
            </w:r>
            <w:r w:rsidRPr="00B43027">
              <w:rPr>
                <w:rFonts w:cs="Times New Roman"/>
                <w:color w:val="auto"/>
                <w:sz w:val="20"/>
              </w:rPr>
              <w:br/>
              <w:t>когнитивных технологий</w:t>
            </w:r>
          </w:p>
        </w:tc>
        <w:tc>
          <w:tcPr>
            <w:tcW w:w="17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AF9DBBF" w14:textId="77777777" w:rsidR="00416B7C" w:rsidRPr="00B43027" w:rsidRDefault="00416B7C" w:rsidP="00FE214C">
            <w:pPr>
              <w:pStyle w:val="table-body0mm"/>
              <w:rPr>
                <w:rFonts w:cs="Times New Roman"/>
                <w:color w:val="auto"/>
                <w:sz w:val="20"/>
              </w:rPr>
            </w:pPr>
            <w:r w:rsidRPr="00B43027">
              <w:rPr>
                <w:rStyle w:val="BoldItalic"/>
                <w:rFonts w:cs="Times New Roman"/>
                <w:color w:val="auto"/>
                <w:sz w:val="20"/>
              </w:rPr>
              <w:t>Раздел 11.</w:t>
            </w:r>
            <w:r w:rsidRPr="00B43027">
              <w:rPr>
                <w:rFonts w:cs="Times New Roman"/>
                <w:color w:val="auto"/>
                <w:sz w:val="20"/>
              </w:rPr>
              <w:t xml:space="preserve"> </w:t>
            </w:r>
          </w:p>
          <w:p w14:paraId="4CCA15CA" w14:textId="6E223C78" w:rsidR="00416B7C" w:rsidRPr="00B43027" w:rsidRDefault="006743FC" w:rsidP="00FE214C">
            <w:pPr>
              <w:pStyle w:val="table-body0mm"/>
              <w:rPr>
                <w:rFonts w:cs="Times New Roman"/>
                <w:color w:val="auto"/>
                <w:sz w:val="20"/>
              </w:rPr>
            </w:pPr>
            <w:r w:rsidRPr="00B43027">
              <w:rPr>
                <w:rFonts w:cs="Times New Roman"/>
                <w:color w:val="auto"/>
                <w:sz w:val="20"/>
              </w:rPr>
              <w:t>Элементы управления.</w:t>
            </w:r>
          </w:p>
          <w:p w14:paraId="7FB2D6B2" w14:textId="77777777" w:rsidR="00416B7C" w:rsidRPr="00B43027" w:rsidRDefault="00416B7C" w:rsidP="00FE214C">
            <w:pPr>
              <w:pStyle w:val="table-body0mm"/>
              <w:rPr>
                <w:rFonts w:cs="Times New Roman"/>
                <w:color w:val="auto"/>
                <w:sz w:val="20"/>
              </w:rPr>
            </w:pPr>
            <w:r w:rsidRPr="00B43027">
              <w:rPr>
                <w:rStyle w:val="BoldItalic"/>
                <w:rFonts w:cs="Times New Roman"/>
                <w:color w:val="auto"/>
                <w:sz w:val="20"/>
              </w:rPr>
              <w:t>Раздел 12.</w:t>
            </w:r>
          </w:p>
          <w:p w14:paraId="0AE37596" w14:textId="77777777" w:rsidR="00416B7C" w:rsidRPr="00B43027" w:rsidRDefault="00416B7C" w:rsidP="00FE214C">
            <w:pPr>
              <w:pStyle w:val="table-body0mm"/>
              <w:rPr>
                <w:rFonts w:cs="Times New Roman"/>
                <w:color w:val="auto"/>
                <w:sz w:val="20"/>
              </w:rPr>
            </w:pPr>
            <w:r w:rsidRPr="00B43027">
              <w:rPr>
                <w:rFonts w:cs="Times New Roman"/>
                <w:color w:val="auto"/>
                <w:sz w:val="20"/>
              </w:rPr>
              <w:t>Мир профессий</w:t>
            </w:r>
          </w:p>
        </w:tc>
      </w:tr>
      <w:tr w:rsidR="00416B7C" w:rsidRPr="00B43027" w14:paraId="01A46326" w14:textId="77777777" w:rsidTr="00314338">
        <w:trPr>
          <w:trHeight w:val="60"/>
        </w:trPr>
        <w:tc>
          <w:tcPr>
            <w:tcW w:w="13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3464148" w14:textId="77777777" w:rsidR="00416B7C" w:rsidRPr="00B43027" w:rsidRDefault="00416B7C" w:rsidP="00FE214C">
            <w:pPr>
              <w:pStyle w:val="table-body0mm"/>
              <w:rPr>
                <w:rFonts w:cs="Times New Roman"/>
                <w:color w:val="auto"/>
                <w:sz w:val="20"/>
              </w:rPr>
            </w:pPr>
            <w:r w:rsidRPr="00B43027">
              <w:rPr>
                <w:rFonts w:cs="Times New Roman"/>
                <w:color w:val="auto"/>
                <w:sz w:val="20"/>
              </w:rPr>
              <w:t>Технологии обработки материалов и пищевых продуктов</w:t>
            </w:r>
          </w:p>
        </w:tc>
        <w:tc>
          <w:tcPr>
            <w:tcW w:w="17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694362B6" w14:textId="77777777" w:rsidR="00416B7C" w:rsidRPr="00B43027" w:rsidRDefault="00416B7C" w:rsidP="00FE214C">
            <w:pPr>
              <w:pStyle w:val="table-body0mm"/>
              <w:rPr>
                <w:rFonts w:cs="Times New Roman"/>
                <w:color w:val="auto"/>
                <w:sz w:val="20"/>
              </w:rPr>
            </w:pPr>
            <w:r w:rsidRPr="00B43027">
              <w:rPr>
                <w:rStyle w:val="BoldItalic"/>
                <w:rFonts w:cs="Times New Roman"/>
                <w:color w:val="auto"/>
                <w:sz w:val="20"/>
              </w:rPr>
              <w:t>Раздел 1.</w:t>
            </w:r>
            <w:r w:rsidRPr="00B43027">
              <w:rPr>
                <w:rFonts w:cs="Times New Roman"/>
                <w:color w:val="auto"/>
                <w:sz w:val="20"/>
              </w:rPr>
              <w:t xml:space="preserve"> </w:t>
            </w:r>
          </w:p>
          <w:p w14:paraId="592ECE30" w14:textId="77777777" w:rsidR="00416B7C" w:rsidRPr="00B43027" w:rsidRDefault="00416B7C" w:rsidP="00FE214C">
            <w:pPr>
              <w:pStyle w:val="table-body0mm"/>
              <w:rPr>
                <w:rFonts w:cs="Times New Roman"/>
                <w:color w:val="auto"/>
                <w:sz w:val="20"/>
              </w:rPr>
            </w:pPr>
            <w:r w:rsidRPr="00B43027">
              <w:rPr>
                <w:rFonts w:cs="Times New Roman"/>
                <w:color w:val="auto"/>
                <w:sz w:val="20"/>
              </w:rPr>
              <w:t xml:space="preserve">Структура технологии: от материала к изделию. </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3A8DAC1" w14:textId="77777777" w:rsidR="00416B7C" w:rsidRPr="00B43027" w:rsidRDefault="00416B7C" w:rsidP="00FE214C">
            <w:pPr>
              <w:pStyle w:val="table-body0mm"/>
              <w:rPr>
                <w:rFonts w:cs="Times New Roman"/>
                <w:color w:val="auto"/>
                <w:sz w:val="20"/>
              </w:rPr>
            </w:pPr>
            <w:r w:rsidRPr="00B43027">
              <w:rPr>
                <w:rStyle w:val="BoldItalic"/>
                <w:rFonts w:cs="Times New Roman"/>
                <w:color w:val="auto"/>
                <w:sz w:val="20"/>
              </w:rPr>
              <w:t>Раздел 5.</w:t>
            </w:r>
          </w:p>
          <w:p w14:paraId="2FDD1DB8" w14:textId="77777777" w:rsidR="00416B7C" w:rsidRPr="00B43027" w:rsidRDefault="00416B7C" w:rsidP="00FE214C">
            <w:pPr>
              <w:pStyle w:val="table-body0mm"/>
              <w:rPr>
                <w:rFonts w:cs="Times New Roman"/>
                <w:color w:val="auto"/>
                <w:sz w:val="20"/>
              </w:rPr>
            </w:pPr>
            <w:r w:rsidRPr="00B43027">
              <w:rPr>
                <w:rFonts w:cs="Times New Roman"/>
                <w:color w:val="auto"/>
                <w:sz w:val="20"/>
              </w:rPr>
              <w:t>Технология обработки конструкци-</w:t>
            </w:r>
            <w:r w:rsidRPr="00B43027">
              <w:rPr>
                <w:rFonts w:cs="Times New Roman"/>
                <w:color w:val="auto"/>
                <w:sz w:val="20"/>
              </w:rPr>
              <w:br/>
              <w:t>онных</w:t>
            </w:r>
          </w:p>
          <w:p w14:paraId="50C9DC35" w14:textId="77777777" w:rsidR="00416B7C" w:rsidRPr="00B43027" w:rsidRDefault="00416B7C" w:rsidP="00FE214C">
            <w:pPr>
              <w:pStyle w:val="table-body0mm"/>
              <w:rPr>
                <w:rFonts w:cs="Times New Roman"/>
                <w:color w:val="auto"/>
                <w:sz w:val="20"/>
              </w:rPr>
            </w:pPr>
            <w:r w:rsidRPr="00B43027">
              <w:rPr>
                <w:rFonts w:cs="Times New Roman"/>
                <w:color w:val="auto"/>
                <w:sz w:val="20"/>
              </w:rPr>
              <w:t>материалов.</w:t>
            </w:r>
          </w:p>
        </w:tc>
        <w:tc>
          <w:tcPr>
            <w:tcW w:w="17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6B11B837" w14:textId="77777777" w:rsidR="00416B7C" w:rsidRPr="00B43027" w:rsidRDefault="00416B7C" w:rsidP="00FE214C">
            <w:pPr>
              <w:pStyle w:val="table-body0mm"/>
              <w:rPr>
                <w:rFonts w:cs="Times New Roman"/>
                <w:color w:val="auto"/>
                <w:sz w:val="20"/>
              </w:rPr>
            </w:pPr>
            <w:r w:rsidRPr="00B43027">
              <w:rPr>
                <w:rStyle w:val="BoldItalic"/>
                <w:rFonts w:cs="Times New Roman"/>
                <w:color w:val="auto"/>
                <w:sz w:val="20"/>
              </w:rPr>
              <w:t>Раздел 8.</w:t>
            </w:r>
            <w:r w:rsidRPr="00B43027">
              <w:rPr>
                <w:rFonts w:cs="Times New Roman"/>
                <w:color w:val="auto"/>
                <w:sz w:val="20"/>
              </w:rPr>
              <w:t xml:space="preserve"> </w:t>
            </w:r>
          </w:p>
          <w:p w14:paraId="21D50374" w14:textId="77777777" w:rsidR="00416B7C" w:rsidRPr="00B43027" w:rsidRDefault="00416B7C" w:rsidP="00FE214C">
            <w:pPr>
              <w:pStyle w:val="table-body0mm"/>
              <w:rPr>
                <w:rFonts w:cs="Times New Roman"/>
                <w:color w:val="auto"/>
                <w:sz w:val="20"/>
              </w:rPr>
            </w:pPr>
            <w:r w:rsidRPr="00B43027">
              <w:rPr>
                <w:rFonts w:cs="Times New Roman"/>
                <w:color w:val="auto"/>
                <w:sz w:val="20"/>
              </w:rPr>
              <w:t xml:space="preserve">Моделирование как основа познания и практической деятельности. </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03F23B28" w14:textId="77777777" w:rsidR="00416B7C" w:rsidRPr="00B43027" w:rsidRDefault="00416B7C" w:rsidP="00FE214C">
            <w:pPr>
              <w:pStyle w:val="table-body0mm"/>
              <w:rPr>
                <w:rFonts w:cs="Times New Roman"/>
                <w:color w:val="auto"/>
                <w:sz w:val="20"/>
              </w:rPr>
            </w:pPr>
            <w:r w:rsidRPr="00B43027">
              <w:rPr>
                <w:rStyle w:val="BoldItalic"/>
                <w:rFonts w:cs="Times New Roman"/>
                <w:color w:val="auto"/>
                <w:sz w:val="20"/>
              </w:rPr>
              <w:t>Раздел 10.</w:t>
            </w:r>
          </w:p>
          <w:p w14:paraId="7ED421FA" w14:textId="77777777" w:rsidR="00416B7C" w:rsidRPr="00B43027" w:rsidRDefault="00416B7C" w:rsidP="00FE214C">
            <w:pPr>
              <w:pStyle w:val="table-body0mm"/>
              <w:rPr>
                <w:rFonts w:cs="Times New Roman"/>
                <w:color w:val="auto"/>
                <w:sz w:val="20"/>
              </w:rPr>
            </w:pPr>
            <w:r w:rsidRPr="00B43027">
              <w:rPr>
                <w:rFonts w:cs="Times New Roman"/>
                <w:color w:val="auto"/>
                <w:sz w:val="20"/>
              </w:rPr>
              <w:t>Традиционные производства и технологии</w:t>
            </w:r>
          </w:p>
        </w:tc>
        <w:tc>
          <w:tcPr>
            <w:tcW w:w="17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2B2879B8" w14:textId="77777777" w:rsidR="00416B7C" w:rsidRPr="00B43027" w:rsidRDefault="00416B7C" w:rsidP="00FE214C">
            <w:pPr>
              <w:pStyle w:val="table-body0mm"/>
              <w:rPr>
                <w:rFonts w:cs="Times New Roman"/>
                <w:color w:val="auto"/>
                <w:sz w:val="20"/>
              </w:rPr>
            </w:pPr>
            <w:r w:rsidRPr="00B43027">
              <w:rPr>
                <w:rStyle w:val="BoldItalic"/>
                <w:rFonts w:cs="Times New Roman"/>
                <w:color w:val="auto"/>
                <w:sz w:val="20"/>
              </w:rPr>
              <w:t>Раздел 11.</w:t>
            </w:r>
            <w:r w:rsidRPr="00B43027">
              <w:rPr>
                <w:rFonts w:cs="Times New Roman"/>
                <w:color w:val="auto"/>
                <w:sz w:val="20"/>
              </w:rPr>
              <w:t xml:space="preserve"> </w:t>
            </w:r>
          </w:p>
          <w:p w14:paraId="4AD25219" w14:textId="77777777" w:rsidR="00416B7C" w:rsidRPr="00B43027" w:rsidRDefault="00416B7C" w:rsidP="00FE214C">
            <w:pPr>
              <w:pStyle w:val="table-body0mm"/>
              <w:rPr>
                <w:rFonts w:cs="Times New Roman"/>
                <w:color w:val="auto"/>
                <w:sz w:val="20"/>
              </w:rPr>
            </w:pPr>
            <w:r w:rsidRPr="00B43027">
              <w:rPr>
                <w:rFonts w:cs="Times New Roman"/>
                <w:color w:val="auto"/>
                <w:sz w:val="20"/>
              </w:rPr>
              <w:t>Технологии в когнитивной сфере.</w:t>
            </w:r>
          </w:p>
        </w:tc>
      </w:tr>
      <w:tr w:rsidR="00416B7C" w:rsidRPr="00B43027" w14:paraId="7C8988D4" w14:textId="77777777" w:rsidTr="00314338">
        <w:trPr>
          <w:trHeight w:val="60"/>
        </w:trPr>
        <w:tc>
          <w:tcPr>
            <w:tcW w:w="13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A7C6905" w14:textId="77777777" w:rsidR="00416B7C" w:rsidRPr="00B43027" w:rsidRDefault="00416B7C" w:rsidP="00FE214C">
            <w:pPr>
              <w:pStyle w:val="NoParagraphStyle"/>
              <w:spacing w:line="240" w:lineRule="auto"/>
              <w:textAlignment w:val="auto"/>
              <w:rPr>
                <w:rFonts w:ascii="Times New Roman" w:hAnsi="Times New Roman" w:cs="Times New Roman"/>
                <w:color w:val="auto"/>
                <w:sz w:val="20"/>
                <w:lang w:val="ru-RU"/>
              </w:rPr>
            </w:pPr>
          </w:p>
        </w:tc>
        <w:tc>
          <w:tcPr>
            <w:tcW w:w="17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1D5B1D8" w14:textId="77777777" w:rsidR="00416B7C" w:rsidRPr="00B43027" w:rsidRDefault="00416B7C" w:rsidP="00FE214C">
            <w:pPr>
              <w:pStyle w:val="table-body0mm"/>
              <w:rPr>
                <w:rFonts w:cs="Times New Roman"/>
                <w:color w:val="auto"/>
                <w:sz w:val="20"/>
              </w:rPr>
            </w:pPr>
            <w:r w:rsidRPr="00B43027">
              <w:rPr>
                <w:rStyle w:val="BoldItalic"/>
                <w:rFonts w:cs="Times New Roman"/>
                <w:color w:val="auto"/>
                <w:sz w:val="20"/>
              </w:rPr>
              <w:t>Раздел 2.</w:t>
            </w:r>
          </w:p>
          <w:p w14:paraId="6E148651" w14:textId="77777777" w:rsidR="00416B7C" w:rsidRPr="00B43027" w:rsidRDefault="00416B7C" w:rsidP="00FE214C">
            <w:pPr>
              <w:pStyle w:val="table-body0mm"/>
              <w:rPr>
                <w:rFonts w:cs="Times New Roman"/>
                <w:color w:val="auto"/>
                <w:sz w:val="20"/>
              </w:rPr>
            </w:pPr>
            <w:r w:rsidRPr="00B43027">
              <w:rPr>
                <w:rFonts w:cs="Times New Roman"/>
                <w:color w:val="auto"/>
                <w:sz w:val="20"/>
              </w:rPr>
              <w:t>Материалы и изделия.</w:t>
            </w:r>
          </w:p>
          <w:p w14:paraId="3C042077" w14:textId="322E8D9C" w:rsidR="00416B7C" w:rsidRPr="00B43027" w:rsidRDefault="00416B7C" w:rsidP="00FE214C">
            <w:pPr>
              <w:pStyle w:val="table-body0mm"/>
              <w:rPr>
                <w:rFonts w:cs="Times New Roman"/>
                <w:color w:val="auto"/>
                <w:sz w:val="20"/>
              </w:rPr>
            </w:pPr>
            <w:r w:rsidRPr="00B43027">
              <w:rPr>
                <w:rStyle w:val="BoldItalic"/>
                <w:rFonts w:cs="Times New Roman"/>
                <w:color w:val="auto"/>
                <w:sz w:val="20"/>
              </w:rPr>
              <w:t>Раздел 3.</w:t>
            </w:r>
            <w:r w:rsidRPr="00B43027">
              <w:rPr>
                <w:rFonts w:cs="Times New Roman"/>
                <w:color w:val="auto"/>
                <w:sz w:val="20"/>
              </w:rPr>
              <w:t xml:space="preserve"> </w:t>
            </w:r>
          </w:p>
          <w:p w14:paraId="0AB67DA0" w14:textId="63AFEF74" w:rsidR="00416B7C" w:rsidRPr="00B43027" w:rsidRDefault="006743FC" w:rsidP="00FE214C">
            <w:pPr>
              <w:pStyle w:val="table-body0mm"/>
              <w:rPr>
                <w:rFonts w:cs="Times New Roman"/>
                <w:color w:val="auto"/>
                <w:sz w:val="20"/>
              </w:rPr>
            </w:pPr>
            <w:r w:rsidRPr="00B43027">
              <w:rPr>
                <w:rFonts w:cs="Times New Roman"/>
                <w:color w:val="auto"/>
                <w:sz w:val="20"/>
              </w:rPr>
              <w:t>Основные ручные инструменты.</w:t>
            </w:r>
          </w:p>
          <w:p w14:paraId="15FE127C" w14:textId="77777777" w:rsidR="00416B7C" w:rsidRPr="00B43027" w:rsidRDefault="00416B7C" w:rsidP="00FE214C">
            <w:pPr>
              <w:pStyle w:val="table-body0mm"/>
              <w:rPr>
                <w:rFonts w:cs="Times New Roman"/>
                <w:color w:val="auto"/>
                <w:sz w:val="20"/>
              </w:rPr>
            </w:pPr>
            <w:r w:rsidRPr="00B43027">
              <w:rPr>
                <w:rStyle w:val="BoldItalic"/>
                <w:rFonts w:cs="Times New Roman"/>
                <w:color w:val="auto"/>
                <w:sz w:val="20"/>
              </w:rPr>
              <w:t>Раздел 4.</w:t>
            </w:r>
          </w:p>
          <w:p w14:paraId="4F17CABB" w14:textId="77777777" w:rsidR="00416B7C" w:rsidRPr="00B43027" w:rsidRDefault="00416B7C" w:rsidP="00FE214C">
            <w:pPr>
              <w:pStyle w:val="table-body0mm"/>
              <w:rPr>
                <w:rFonts w:cs="Times New Roman"/>
                <w:color w:val="auto"/>
                <w:sz w:val="20"/>
              </w:rPr>
            </w:pPr>
            <w:r w:rsidRPr="00B43027">
              <w:rPr>
                <w:rFonts w:cs="Times New Roman"/>
                <w:color w:val="auto"/>
                <w:sz w:val="20"/>
              </w:rPr>
              <w:t>Трудовые действия как основные слагаемые технологии</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EC93DCD" w14:textId="77777777" w:rsidR="00416B7C" w:rsidRPr="00B43027" w:rsidRDefault="00416B7C" w:rsidP="00FE214C">
            <w:pPr>
              <w:pStyle w:val="table-body0mm"/>
              <w:rPr>
                <w:rFonts w:cs="Times New Roman"/>
                <w:color w:val="auto"/>
                <w:sz w:val="20"/>
              </w:rPr>
            </w:pPr>
            <w:r w:rsidRPr="00B43027">
              <w:rPr>
                <w:rStyle w:val="BoldItalic"/>
                <w:rFonts w:cs="Times New Roman"/>
                <w:color w:val="auto"/>
                <w:sz w:val="20"/>
              </w:rPr>
              <w:t>Раздел 6.</w:t>
            </w:r>
          </w:p>
          <w:p w14:paraId="6954C174" w14:textId="77777777" w:rsidR="00416B7C" w:rsidRPr="00B43027" w:rsidRDefault="00416B7C" w:rsidP="00FE214C">
            <w:pPr>
              <w:pStyle w:val="table-body0mm"/>
              <w:rPr>
                <w:rFonts w:cs="Times New Roman"/>
                <w:color w:val="auto"/>
                <w:sz w:val="20"/>
              </w:rPr>
            </w:pPr>
            <w:r w:rsidRPr="00B43027">
              <w:rPr>
                <w:rFonts w:cs="Times New Roman"/>
                <w:color w:val="auto"/>
                <w:sz w:val="20"/>
              </w:rPr>
              <w:t>Технология</w:t>
            </w:r>
          </w:p>
          <w:p w14:paraId="738E7320" w14:textId="77777777" w:rsidR="00416B7C" w:rsidRPr="00B43027" w:rsidRDefault="00416B7C" w:rsidP="00FE214C">
            <w:pPr>
              <w:pStyle w:val="table-body0mm"/>
              <w:rPr>
                <w:rFonts w:cs="Times New Roman"/>
                <w:color w:val="auto"/>
                <w:sz w:val="20"/>
              </w:rPr>
            </w:pPr>
            <w:r w:rsidRPr="00B43027">
              <w:rPr>
                <w:rFonts w:cs="Times New Roman"/>
                <w:color w:val="auto"/>
                <w:sz w:val="20"/>
              </w:rPr>
              <w:t>обработки</w:t>
            </w:r>
          </w:p>
          <w:p w14:paraId="3AE399B9" w14:textId="77777777" w:rsidR="00416B7C" w:rsidRPr="00B43027" w:rsidRDefault="00416B7C" w:rsidP="00FE214C">
            <w:pPr>
              <w:pStyle w:val="table-body0mm"/>
              <w:rPr>
                <w:rFonts w:cs="Times New Roman"/>
                <w:color w:val="auto"/>
                <w:sz w:val="20"/>
              </w:rPr>
            </w:pPr>
            <w:r w:rsidRPr="00B43027">
              <w:rPr>
                <w:rFonts w:cs="Times New Roman"/>
                <w:color w:val="auto"/>
                <w:sz w:val="20"/>
              </w:rPr>
              <w:t>текстильных</w:t>
            </w:r>
          </w:p>
          <w:p w14:paraId="67664723" w14:textId="11BA1882" w:rsidR="00416B7C" w:rsidRPr="00B43027" w:rsidRDefault="006743FC" w:rsidP="00FE214C">
            <w:pPr>
              <w:pStyle w:val="table-body0mm"/>
              <w:rPr>
                <w:rFonts w:cs="Times New Roman"/>
                <w:color w:val="auto"/>
                <w:sz w:val="20"/>
              </w:rPr>
            </w:pPr>
            <w:r w:rsidRPr="00B43027">
              <w:rPr>
                <w:rFonts w:cs="Times New Roman"/>
                <w:color w:val="auto"/>
                <w:sz w:val="20"/>
              </w:rPr>
              <w:t>материалов.</w:t>
            </w:r>
          </w:p>
          <w:p w14:paraId="59C3F649" w14:textId="77777777" w:rsidR="00416B7C" w:rsidRPr="00B43027" w:rsidRDefault="00416B7C" w:rsidP="00FE214C">
            <w:pPr>
              <w:pStyle w:val="table-body0mm"/>
              <w:rPr>
                <w:rFonts w:cs="Times New Roman"/>
                <w:color w:val="auto"/>
                <w:sz w:val="20"/>
              </w:rPr>
            </w:pPr>
            <w:r w:rsidRPr="00B43027">
              <w:rPr>
                <w:rStyle w:val="BoldItalic"/>
                <w:rFonts w:cs="Times New Roman"/>
                <w:color w:val="auto"/>
                <w:sz w:val="20"/>
              </w:rPr>
              <w:t>Раздел 7.</w:t>
            </w:r>
          </w:p>
          <w:p w14:paraId="4DCC2FED" w14:textId="77777777" w:rsidR="00416B7C" w:rsidRPr="00B43027" w:rsidRDefault="00416B7C" w:rsidP="00FE214C">
            <w:pPr>
              <w:pStyle w:val="table-body0mm"/>
              <w:rPr>
                <w:rFonts w:cs="Times New Roman"/>
                <w:color w:val="auto"/>
                <w:sz w:val="20"/>
              </w:rPr>
            </w:pPr>
            <w:r w:rsidRPr="00B43027">
              <w:rPr>
                <w:rFonts w:cs="Times New Roman"/>
                <w:color w:val="auto"/>
                <w:sz w:val="20"/>
              </w:rPr>
              <w:t>Технология обработки пищевых продуктов</w:t>
            </w:r>
          </w:p>
        </w:tc>
        <w:tc>
          <w:tcPr>
            <w:tcW w:w="17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2D577609" w14:textId="77777777" w:rsidR="00416B7C" w:rsidRPr="00B43027" w:rsidRDefault="00416B7C" w:rsidP="00FE214C">
            <w:pPr>
              <w:pStyle w:val="table-body0mm"/>
              <w:rPr>
                <w:rFonts w:cs="Times New Roman"/>
                <w:color w:val="auto"/>
                <w:sz w:val="20"/>
              </w:rPr>
            </w:pPr>
            <w:r w:rsidRPr="00B43027">
              <w:rPr>
                <w:rStyle w:val="BoldItalic"/>
                <w:rFonts w:cs="Times New Roman"/>
                <w:color w:val="auto"/>
                <w:sz w:val="20"/>
              </w:rPr>
              <w:t>Раздел 9.</w:t>
            </w:r>
            <w:r w:rsidRPr="00B43027">
              <w:rPr>
                <w:rFonts w:cs="Times New Roman"/>
                <w:color w:val="auto"/>
                <w:sz w:val="20"/>
              </w:rPr>
              <w:t xml:space="preserve"> </w:t>
            </w:r>
          </w:p>
          <w:p w14:paraId="0F57F012" w14:textId="77777777" w:rsidR="00416B7C" w:rsidRPr="00B43027" w:rsidRDefault="00416B7C" w:rsidP="00FE214C">
            <w:pPr>
              <w:pStyle w:val="table-body0mm"/>
              <w:rPr>
                <w:rFonts w:cs="Times New Roman"/>
                <w:color w:val="auto"/>
                <w:sz w:val="20"/>
              </w:rPr>
            </w:pPr>
            <w:r w:rsidRPr="00B43027">
              <w:rPr>
                <w:rFonts w:cs="Times New Roman"/>
                <w:color w:val="auto"/>
                <w:sz w:val="20"/>
              </w:rPr>
              <w:t xml:space="preserve">Машины </w:t>
            </w:r>
            <w:r w:rsidRPr="00B43027">
              <w:rPr>
                <w:rFonts w:cs="Times New Roman"/>
                <w:color w:val="auto"/>
                <w:sz w:val="20"/>
              </w:rPr>
              <w:br/>
              <w:t>и их модели</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BA189E1" w14:textId="77777777" w:rsidR="00416B7C" w:rsidRPr="00B43027" w:rsidRDefault="00416B7C" w:rsidP="00FE214C">
            <w:pPr>
              <w:pStyle w:val="NoParagraphStyle"/>
              <w:spacing w:line="240" w:lineRule="auto"/>
              <w:textAlignment w:val="auto"/>
              <w:rPr>
                <w:rFonts w:ascii="Times New Roman" w:hAnsi="Times New Roman" w:cs="Times New Roman"/>
                <w:color w:val="auto"/>
                <w:sz w:val="20"/>
                <w:lang w:val="ru-RU"/>
              </w:rPr>
            </w:pPr>
          </w:p>
        </w:tc>
        <w:tc>
          <w:tcPr>
            <w:tcW w:w="17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F333E13" w14:textId="77777777" w:rsidR="00416B7C" w:rsidRPr="00B43027" w:rsidRDefault="00416B7C" w:rsidP="00FE214C">
            <w:pPr>
              <w:pStyle w:val="table-body0mm"/>
              <w:rPr>
                <w:rFonts w:cs="Times New Roman"/>
                <w:color w:val="auto"/>
                <w:sz w:val="20"/>
              </w:rPr>
            </w:pPr>
            <w:r w:rsidRPr="00B43027">
              <w:rPr>
                <w:rStyle w:val="BoldItalic"/>
                <w:rFonts w:cs="Times New Roman"/>
                <w:color w:val="auto"/>
                <w:sz w:val="20"/>
              </w:rPr>
              <w:t>Раздел 12.</w:t>
            </w:r>
          </w:p>
          <w:p w14:paraId="2BE147BB" w14:textId="77777777" w:rsidR="00416B7C" w:rsidRPr="00B43027" w:rsidRDefault="00416B7C" w:rsidP="00FE214C">
            <w:pPr>
              <w:pStyle w:val="table-body0mm"/>
              <w:rPr>
                <w:rFonts w:cs="Times New Roman"/>
                <w:color w:val="auto"/>
                <w:sz w:val="20"/>
              </w:rPr>
            </w:pPr>
            <w:r w:rsidRPr="00B43027">
              <w:rPr>
                <w:rFonts w:cs="Times New Roman"/>
                <w:color w:val="auto"/>
                <w:sz w:val="20"/>
              </w:rPr>
              <w:t>Технологии и человек</w:t>
            </w:r>
          </w:p>
        </w:tc>
      </w:tr>
    </w:tbl>
    <w:p w14:paraId="43531A30" w14:textId="676468A1" w:rsidR="00416B7C" w:rsidRPr="00B43027" w:rsidRDefault="00416B7C" w:rsidP="00416B7C">
      <w:pPr>
        <w:pStyle w:val="body"/>
        <w:rPr>
          <w:rFonts w:cs="Times New Roman"/>
          <w:color w:val="auto"/>
        </w:rPr>
      </w:pPr>
    </w:p>
    <w:p w14:paraId="120EDBA8" w14:textId="5F0D7679" w:rsidR="00314338" w:rsidRPr="00B43027" w:rsidRDefault="00314338">
      <w:pPr>
        <w:spacing w:line="259" w:lineRule="auto"/>
        <w:ind w:firstLine="0"/>
        <w:jc w:val="left"/>
        <w:rPr>
          <w:rFonts w:cs="Times New Roman"/>
          <w:szCs w:val="20"/>
        </w:rPr>
      </w:pPr>
      <w:r w:rsidRPr="00B43027">
        <w:rPr>
          <w:rFonts w:cs="Times New Roman"/>
        </w:rPr>
        <w:br w:type="page"/>
      </w:r>
    </w:p>
    <w:p w14:paraId="2286F3E0" w14:textId="77777777" w:rsidR="00314338" w:rsidRPr="00B43027" w:rsidRDefault="00314338" w:rsidP="00416B7C">
      <w:pPr>
        <w:pStyle w:val="body"/>
        <w:rPr>
          <w:rFonts w:cs="Times New Roman"/>
          <w:color w:val="auto"/>
        </w:rPr>
      </w:pPr>
    </w:p>
    <w:tbl>
      <w:tblPr>
        <w:tblW w:w="0" w:type="auto"/>
        <w:tblInd w:w="113" w:type="dxa"/>
        <w:tblLayout w:type="fixed"/>
        <w:tblCellMar>
          <w:left w:w="0" w:type="dxa"/>
          <w:right w:w="0" w:type="dxa"/>
        </w:tblCellMar>
        <w:tblLook w:val="0000" w:firstRow="0" w:lastRow="0" w:firstColumn="0" w:lastColumn="0" w:noHBand="0" w:noVBand="0"/>
      </w:tblPr>
      <w:tblGrid>
        <w:gridCol w:w="1350"/>
        <w:gridCol w:w="1758"/>
        <w:gridCol w:w="1757"/>
        <w:gridCol w:w="1758"/>
        <w:gridCol w:w="1757"/>
        <w:gridCol w:w="1758"/>
      </w:tblGrid>
      <w:tr w:rsidR="00416B7C" w:rsidRPr="00B43027" w14:paraId="0573357D" w14:textId="77777777" w:rsidTr="00314338">
        <w:trPr>
          <w:trHeight w:val="60"/>
          <w:tblHeader/>
        </w:trPr>
        <w:tc>
          <w:tcPr>
            <w:tcW w:w="10138" w:type="dxa"/>
            <w:gridSpan w:val="6"/>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66206FF0" w14:textId="77777777" w:rsidR="00416B7C" w:rsidRPr="00B43027" w:rsidRDefault="00416B7C" w:rsidP="00FE214C">
            <w:pPr>
              <w:pStyle w:val="table-head"/>
              <w:rPr>
                <w:rFonts w:cs="Times New Roman"/>
                <w:color w:val="auto"/>
                <w:sz w:val="20"/>
                <w:szCs w:val="20"/>
              </w:rPr>
            </w:pPr>
            <w:r w:rsidRPr="00B43027">
              <w:rPr>
                <w:rFonts w:cs="Times New Roman"/>
                <w:color w:val="auto"/>
                <w:sz w:val="20"/>
                <w:szCs w:val="20"/>
              </w:rPr>
              <w:t>ВАРИАТИВНЫЕ МОДУЛИ</w:t>
            </w:r>
          </w:p>
        </w:tc>
      </w:tr>
      <w:tr w:rsidR="00416B7C" w:rsidRPr="00B43027" w14:paraId="1EA0613A" w14:textId="77777777" w:rsidTr="00314338">
        <w:trPr>
          <w:trHeight w:val="60"/>
          <w:tblHeader/>
        </w:trPr>
        <w:tc>
          <w:tcPr>
            <w:tcW w:w="13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2FD7B415" w14:textId="77777777" w:rsidR="00416B7C" w:rsidRPr="00B43027" w:rsidRDefault="00416B7C" w:rsidP="00FE214C">
            <w:pPr>
              <w:pStyle w:val="table-bodycentre"/>
              <w:rPr>
                <w:rFonts w:cs="Times New Roman"/>
                <w:color w:val="auto"/>
                <w:sz w:val="20"/>
                <w:szCs w:val="20"/>
              </w:rPr>
            </w:pPr>
            <w:r w:rsidRPr="00B43027">
              <w:rPr>
                <w:rFonts w:cs="Times New Roman"/>
                <w:color w:val="auto"/>
                <w:sz w:val="20"/>
                <w:szCs w:val="20"/>
              </w:rPr>
              <w:t>Модуль</w:t>
            </w:r>
          </w:p>
        </w:tc>
        <w:tc>
          <w:tcPr>
            <w:tcW w:w="17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012461E6" w14:textId="77777777" w:rsidR="00416B7C" w:rsidRPr="00B43027" w:rsidRDefault="00416B7C" w:rsidP="00FE214C">
            <w:pPr>
              <w:pStyle w:val="table-bodycentre"/>
              <w:rPr>
                <w:rFonts w:cs="Times New Roman"/>
                <w:color w:val="auto"/>
                <w:sz w:val="20"/>
                <w:szCs w:val="20"/>
              </w:rPr>
            </w:pPr>
            <w:r w:rsidRPr="00B43027">
              <w:rPr>
                <w:rFonts w:cs="Times New Roman"/>
                <w:color w:val="auto"/>
                <w:sz w:val="20"/>
                <w:szCs w:val="20"/>
              </w:rPr>
              <w:t>5 класс (17 ч)</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6BCC66FB" w14:textId="77777777" w:rsidR="00416B7C" w:rsidRPr="00B43027" w:rsidRDefault="00416B7C" w:rsidP="00FE214C">
            <w:pPr>
              <w:pStyle w:val="table-bodycentre"/>
              <w:rPr>
                <w:rFonts w:cs="Times New Roman"/>
                <w:color w:val="auto"/>
                <w:sz w:val="20"/>
                <w:szCs w:val="20"/>
              </w:rPr>
            </w:pPr>
            <w:r w:rsidRPr="00B43027">
              <w:rPr>
                <w:rFonts w:cs="Times New Roman"/>
                <w:color w:val="auto"/>
                <w:sz w:val="20"/>
                <w:szCs w:val="20"/>
              </w:rPr>
              <w:t>6 класс (17 ч)</w:t>
            </w:r>
          </w:p>
        </w:tc>
        <w:tc>
          <w:tcPr>
            <w:tcW w:w="17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B978E64" w14:textId="77777777" w:rsidR="00416B7C" w:rsidRPr="00B43027" w:rsidRDefault="00416B7C" w:rsidP="00FE214C">
            <w:pPr>
              <w:pStyle w:val="table-bodycentre"/>
              <w:rPr>
                <w:rFonts w:cs="Times New Roman"/>
                <w:color w:val="auto"/>
                <w:sz w:val="20"/>
                <w:szCs w:val="20"/>
              </w:rPr>
            </w:pPr>
            <w:r w:rsidRPr="00B43027">
              <w:rPr>
                <w:rFonts w:cs="Times New Roman"/>
                <w:color w:val="auto"/>
                <w:sz w:val="20"/>
                <w:szCs w:val="20"/>
              </w:rPr>
              <w:t>7 класс (17 ч)</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203E643A" w14:textId="77777777" w:rsidR="00416B7C" w:rsidRPr="00B43027" w:rsidRDefault="00416B7C" w:rsidP="00FE214C">
            <w:pPr>
              <w:pStyle w:val="table-bodycentre"/>
              <w:rPr>
                <w:rFonts w:cs="Times New Roman"/>
                <w:color w:val="auto"/>
                <w:sz w:val="20"/>
                <w:szCs w:val="20"/>
              </w:rPr>
            </w:pPr>
            <w:r w:rsidRPr="00B43027">
              <w:rPr>
                <w:rFonts w:cs="Times New Roman"/>
                <w:color w:val="auto"/>
                <w:sz w:val="20"/>
                <w:szCs w:val="20"/>
              </w:rPr>
              <w:t>8 класс (17 ч)</w:t>
            </w:r>
          </w:p>
        </w:tc>
        <w:tc>
          <w:tcPr>
            <w:tcW w:w="17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497CD01" w14:textId="77777777" w:rsidR="00416B7C" w:rsidRPr="00B43027" w:rsidRDefault="00416B7C" w:rsidP="00FE214C">
            <w:pPr>
              <w:pStyle w:val="table-bodycentre"/>
              <w:rPr>
                <w:rFonts w:cs="Times New Roman"/>
                <w:color w:val="auto"/>
                <w:sz w:val="20"/>
                <w:szCs w:val="20"/>
              </w:rPr>
            </w:pPr>
            <w:r w:rsidRPr="00B43027">
              <w:rPr>
                <w:rFonts w:cs="Times New Roman"/>
                <w:color w:val="auto"/>
                <w:sz w:val="20"/>
                <w:szCs w:val="20"/>
              </w:rPr>
              <w:t>9 класс (17 ч)</w:t>
            </w:r>
          </w:p>
        </w:tc>
      </w:tr>
      <w:tr w:rsidR="00416B7C" w:rsidRPr="00B43027" w14:paraId="41E6DF13" w14:textId="77777777" w:rsidTr="00314338">
        <w:trPr>
          <w:trHeight w:val="60"/>
        </w:trPr>
        <w:tc>
          <w:tcPr>
            <w:tcW w:w="13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09BEBAF3" w14:textId="77777777" w:rsidR="00416B7C" w:rsidRPr="00B43027" w:rsidRDefault="00416B7C" w:rsidP="00FE214C">
            <w:pPr>
              <w:pStyle w:val="table-body0mm"/>
              <w:rPr>
                <w:rFonts w:cs="Times New Roman"/>
                <w:color w:val="auto"/>
                <w:sz w:val="20"/>
                <w:szCs w:val="20"/>
              </w:rPr>
            </w:pPr>
            <w:r w:rsidRPr="00B43027">
              <w:rPr>
                <w:rFonts w:cs="Times New Roman"/>
                <w:color w:val="auto"/>
                <w:sz w:val="20"/>
                <w:szCs w:val="20"/>
              </w:rPr>
              <w:t>Робото-</w:t>
            </w:r>
            <w:r w:rsidRPr="00B43027">
              <w:rPr>
                <w:rFonts w:cs="Times New Roman"/>
                <w:color w:val="auto"/>
                <w:sz w:val="20"/>
                <w:szCs w:val="20"/>
              </w:rPr>
              <w:br/>
              <w:t>техника</w:t>
            </w:r>
          </w:p>
        </w:tc>
        <w:tc>
          <w:tcPr>
            <w:tcW w:w="17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516BDB0" w14:textId="77777777" w:rsidR="00416B7C" w:rsidRPr="00B43027" w:rsidRDefault="00416B7C" w:rsidP="00FE214C">
            <w:pPr>
              <w:pStyle w:val="table-body0mm"/>
              <w:rPr>
                <w:rFonts w:cs="Times New Roman"/>
                <w:color w:val="auto"/>
                <w:sz w:val="20"/>
                <w:szCs w:val="20"/>
              </w:rPr>
            </w:pPr>
            <w:r w:rsidRPr="00B43027">
              <w:rPr>
                <w:rStyle w:val="BoldItalic"/>
                <w:rFonts w:cs="Times New Roman"/>
                <w:color w:val="auto"/>
                <w:sz w:val="20"/>
                <w:szCs w:val="20"/>
              </w:rPr>
              <w:t>Раздел 1.</w:t>
            </w:r>
          </w:p>
          <w:p w14:paraId="098DF813" w14:textId="4A00F656" w:rsidR="00416B7C" w:rsidRPr="00B43027" w:rsidRDefault="00416B7C" w:rsidP="00FE214C">
            <w:pPr>
              <w:pStyle w:val="table-body0mm"/>
              <w:rPr>
                <w:rFonts w:cs="Times New Roman"/>
                <w:color w:val="auto"/>
                <w:sz w:val="20"/>
                <w:szCs w:val="20"/>
              </w:rPr>
            </w:pPr>
            <w:r w:rsidRPr="00B43027">
              <w:rPr>
                <w:rFonts w:cs="Times New Roman"/>
                <w:color w:val="auto"/>
                <w:sz w:val="20"/>
                <w:szCs w:val="20"/>
              </w:rPr>
              <w:t>Алгоритмы и испол</w:t>
            </w:r>
            <w:r w:rsidR="006743FC" w:rsidRPr="00B43027">
              <w:rPr>
                <w:rFonts w:cs="Times New Roman"/>
                <w:color w:val="auto"/>
                <w:sz w:val="20"/>
                <w:szCs w:val="20"/>
              </w:rPr>
              <w:t>нители. Роботы как исполнители.</w:t>
            </w:r>
          </w:p>
          <w:p w14:paraId="2672B816" w14:textId="77777777" w:rsidR="00416B7C" w:rsidRPr="00B43027" w:rsidRDefault="00416B7C" w:rsidP="00FE214C">
            <w:pPr>
              <w:pStyle w:val="table-body0mm"/>
              <w:rPr>
                <w:rFonts w:cs="Times New Roman"/>
                <w:color w:val="auto"/>
                <w:sz w:val="20"/>
                <w:szCs w:val="20"/>
              </w:rPr>
            </w:pPr>
            <w:r w:rsidRPr="00B43027">
              <w:rPr>
                <w:rStyle w:val="BoldItalic"/>
                <w:rFonts w:cs="Times New Roman"/>
                <w:color w:val="auto"/>
                <w:sz w:val="20"/>
                <w:szCs w:val="20"/>
              </w:rPr>
              <w:t>Раздел 2.</w:t>
            </w:r>
            <w:r w:rsidRPr="00B43027">
              <w:rPr>
                <w:rFonts w:cs="Times New Roman"/>
                <w:color w:val="auto"/>
                <w:sz w:val="20"/>
                <w:szCs w:val="20"/>
              </w:rPr>
              <w:t xml:space="preserve"> </w:t>
            </w:r>
          </w:p>
          <w:p w14:paraId="1A0CECE6" w14:textId="77777777" w:rsidR="00416B7C" w:rsidRPr="00B43027" w:rsidRDefault="00416B7C" w:rsidP="00FE214C">
            <w:pPr>
              <w:pStyle w:val="table-body0mm"/>
              <w:rPr>
                <w:rFonts w:cs="Times New Roman"/>
                <w:color w:val="auto"/>
                <w:sz w:val="20"/>
                <w:szCs w:val="20"/>
              </w:rPr>
            </w:pPr>
            <w:r w:rsidRPr="00B43027">
              <w:rPr>
                <w:rFonts w:cs="Times New Roman"/>
                <w:color w:val="auto"/>
                <w:sz w:val="20"/>
                <w:szCs w:val="20"/>
              </w:rPr>
              <w:t>Роботы: конструирование и управление</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CE90346" w14:textId="77777777" w:rsidR="00416B7C" w:rsidRPr="00B43027" w:rsidRDefault="00416B7C" w:rsidP="00FE214C">
            <w:pPr>
              <w:pStyle w:val="table-body0mm"/>
              <w:rPr>
                <w:rFonts w:cs="Times New Roman"/>
                <w:color w:val="auto"/>
                <w:sz w:val="20"/>
                <w:szCs w:val="20"/>
              </w:rPr>
            </w:pPr>
            <w:r w:rsidRPr="00B43027">
              <w:rPr>
                <w:rStyle w:val="BoldItalic"/>
                <w:rFonts w:cs="Times New Roman"/>
                <w:color w:val="auto"/>
                <w:sz w:val="20"/>
                <w:szCs w:val="20"/>
              </w:rPr>
              <w:t>Раздел 3.</w:t>
            </w:r>
          </w:p>
          <w:p w14:paraId="47ECCB03" w14:textId="496043A7" w:rsidR="00416B7C" w:rsidRPr="00B43027" w:rsidRDefault="006743FC" w:rsidP="00FE214C">
            <w:pPr>
              <w:pStyle w:val="table-body0mm"/>
              <w:rPr>
                <w:rFonts w:cs="Times New Roman"/>
                <w:color w:val="auto"/>
                <w:sz w:val="20"/>
                <w:szCs w:val="20"/>
              </w:rPr>
            </w:pPr>
            <w:r w:rsidRPr="00B43027">
              <w:rPr>
                <w:rFonts w:cs="Times New Roman"/>
                <w:color w:val="auto"/>
                <w:sz w:val="20"/>
                <w:szCs w:val="20"/>
              </w:rPr>
              <w:t xml:space="preserve">Роботы </w:t>
            </w:r>
            <w:r w:rsidRPr="00B43027">
              <w:rPr>
                <w:rFonts w:cs="Times New Roman"/>
                <w:color w:val="auto"/>
                <w:sz w:val="20"/>
                <w:szCs w:val="20"/>
              </w:rPr>
              <w:br/>
              <w:t>на производстве.</w:t>
            </w:r>
          </w:p>
          <w:p w14:paraId="6234FB11" w14:textId="77777777" w:rsidR="00416B7C" w:rsidRPr="00B43027" w:rsidRDefault="00416B7C" w:rsidP="00FE214C">
            <w:pPr>
              <w:pStyle w:val="table-body0mm"/>
              <w:rPr>
                <w:rFonts w:cs="Times New Roman"/>
                <w:color w:val="auto"/>
                <w:sz w:val="20"/>
                <w:szCs w:val="20"/>
              </w:rPr>
            </w:pPr>
            <w:r w:rsidRPr="00B43027">
              <w:rPr>
                <w:rStyle w:val="BoldItalic"/>
                <w:rFonts w:cs="Times New Roman"/>
                <w:color w:val="auto"/>
                <w:sz w:val="20"/>
                <w:szCs w:val="20"/>
              </w:rPr>
              <w:t>Раздел 4.</w:t>
            </w:r>
          </w:p>
          <w:p w14:paraId="2590B83C" w14:textId="77777777" w:rsidR="00416B7C" w:rsidRPr="00B43027" w:rsidRDefault="00416B7C" w:rsidP="00FE214C">
            <w:pPr>
              <w:pStyle w:val="table-body0mm"/>
              <w:rPr>
                <w:rFonts w:cs="Times New Roman"/>
                <w:color w:val="auto"/>
                <w:sz w:val="20"/>
                <w:szCs w:val="20"/>
              </w:rPr>
            </w:pPr>
            <w:r w:rsidRPr="00B43027">
              <w:rPr>
                <w:rFonts w:cs="Times New Roman"/>
                <w:color w:val="auto"/>
                <w:sz w:val="20"/>
                <w:szCs w:val="20"/>
              </w:rPr>
              <w:t>Робото-</w:t>
            </w:r>
            <w:r w:rsidRPr="00B43027">
              <w:rPr>
                <w:rFonts w:cs="Times New Roman"/>
                <w:color w:val="auto"/>
                <w:sz w:val="20"/>
                <w:szCs w:val="20"/>
              </w:rPr>
              <w:br/>
              <w:t>технические проекты</w:t>
            </w:r>
          </w:p>
        </w:tc>
        <w:tc>
          <w:tcPr>
            <w:tcW w:w="17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BF88F58" w14:textId="77777777" w:rsidR="00416B7C" w:rsidRPr="00B43027" w:rsidRDefault="00416B7C" w:rsidP="00FE214C">
            <w:pPr>
              <w:pStyle w:val="table-body0mm"/>
              <w:rPr>
                <w:rFonts w:cs="Times New Roman"/>
                <w:color w:val="auto"/>
                <w:sz w:val="20"/>
                <w:szCs w:val="20"/>
              </w:rPr>
            </w:pPr>
            <w:r w:rsidRPr="00B43027">
              <w:rPr>
                <w:rStyle w:val="BoldItalic"/>
                <w:rFonts w:cs="Times New Roman"/>
                <w:color w:val="auto"/>
                <w:sz w:val="20"/>
                <w:szCs w:val="20"/>
              </w:rPr>
              <w:t>Раздел 4</w:t>
            </w:r>
            <w:r w:rsidRPr="00B43027">
              <w:rPr>
                <w:rFonts w:cs="Times New Roman"/>
                <w:color w:val="auto"/>
                <w:sz w:val="20"/>
                <w:szCs w:val="20"/>
              </w:rPr>
              <w:t xml:space="preserve"> </w:t>
            </w:r>
          </w:p>
          <w:p w14:paraId="499FE9A0" w14:textId="77777777" w:rsidR="00416B7C" w:rsidRPr="00B43027" w:rsidRDefault="00416B7C" w:rsidP="00FE214C">
            <w:pPr>
              <w:pStyle w:val="table-body0mm"/>
              <w:rPr>
                <w:rFonts w:cs="Times New Roman"/>
                <w:color w:val="auto"/>
                <w:sz w:val="20"/>
                <w:szCs w:val="20"/>
              </w:rPr>
            </w:pPr>
            <w:r w:rsidRPr="00B43027">
              <w:rPr>
                <w:rFonts w:cs="Times New Roman"/>
                <w:color w:val="auto"/>
                <w:sz w:val="20"/>
                <w:szCs w:val="20"/>
              </w:rPr>
              <w:t>(продолжение).</w:t>
            </w:r>
          </w:p>
          <w:p w14:paraId="16D283FB" w14:textId="77777777" w:rsidR="00416B7C" w:rsidRPr="00B43027" w:rsidRDefault="00416B7C" w:rsidP="00FE214C">
            <w:pPr>
              <w:pStyle w:val="table-body0mm"/>
              <w:rPr>
                <w:rFonts w:cs="Times New Roman"/>
                <w:color w:val="auto"/>
                <w:sz w:val="20"/>
                <w:szCs w:val="20"/>
              </w:rPr>
            </w:pPr>
            <w:r w:rsidRPr="00B43027">
              <w:rPr>
                <w:rFonts w:cs="Times New Roman"/>
                <w:color w:val="auto"/>
                <w:sz w:val="20"/>
                <w:szCs w:val="20"/>
              </w:rPr>
              <w:t>Робото-</w:t>
            </w:r>
            <w:r w:rsidRPr="00B43027">
              <w:rPr>
                <w:rFonts w:cs="Times New Roman"/>
                <w:color w:val="auto"/>
                <w:sz w:val="20"/>
                <w:szCs w:val="20"/>
              </w:rPr>
              <w:br/>
              <w:t>технические проекты</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251DFA65" w14:textId="77777777" w:rsidR="00416B7C" w:rsidRPr="00B43027" w:rsidRDefault="00416B7C" w:rsidP="00FE214C">
            <w:pPr>
              <w:pStyle w:val="table-body0mm"/>
              <w:rPr>
                <w:rFonts w:cs="Times New Roman"/>
                <w:color w:val="auto"/>
                <w:sz w:val="20"/>
                <w:szCs w:val="20"/>
              </w:rPr>
            </w:pPr>
            <w:r w:rsidRPr="00B43027">
              <w:rPr>
                <w:rStyle w:val="BoldItalic"/>
                <w:rFonts w:cs="Times New Roman"/>
                <w:color w:val="auto"/>
                <w:sz w:val="20"/>
                <w:szCs w:val="20"/>
              </w:rPr>
              <w:t>Раздел 4</w:t>
            </w:r>
            <w:r w:rsidRPr="00B43027">
              <w:rPr>
                <w:rFonts w:cs="Times New Roman"/>
                <w:color w:val="auto"/>
                <w:sz w:val="20"/>
                <w:szCs w:val="20"/>
              </w:rPr>
              <w:t xml:space="preserve"> </w:t>
            </w:r>
          </w:p>
          <w:p w14:paraId="0A1BAFBD" w14:textId="77777777" w:rsidR="00416B7C" w:rsidRPr="00B43027" w:rsidRDefault="00416B7C" w:rsidP="00FE214C">
            <w:pPr>
              <w:pStyle w:val="table-body0mm"/>
              <w:rPr>
                <w:rFonts w:cs="Times New Roman"/>
                <w:color w:val="auto"/>
                <w:sz w:val="20"/>
                <w:szCs w:val="20"/>
              </w:rPr>
            </w:pPr>
            <w:r w:rsidRPr="00B43027">
              <w:rPr>
                <w:rFonts w:cs="Times New Roman"/>
                <w:color w:val="auto"/>
                <w:sz w:val="20"/>
                <w:szCs w:val="20"/>
              </w:rPr>
              <w:t>(продолжение).</w:t>
            </w:r>
          </w:p>
          <w:p w14:paraId="63319E3B" w14:textId="77777777" w:rsidR="00416B7C" w:rsidRPr="00B43027" w:rsidRDefault="00416B7C" w:rsidP="00FE214C">
            <w:pPr>
              <w:pStyle w:val="table-body0mm"/>
              <w:rPr>
                <w:rFonts w:cs="Times New Roman"/>
                <w:color w:val="auto"/>
                <w:sz w:val="20"/>
                <w:szCs w:val="20"/>
              </w:rPr>
            </w:pPr>
            <w:r w:rsidRPr="00B43027">
              <w:rPr>
                <w:rFonts w:cs="Times New Roman"/>
                <w:color w:val="auto"/>
                <w:sz w:val="20"/>
                <w:szCs w:val="20"/>
              </w:rPr>
              <w:t>Робото-</w:t>
            </w:r>
            <w:r w:rsidRPr="00B43027">
              <w:rPr>
                <w:rFonts w:cs="Times New Roman"/>
                <w:color w:val="auto"/>
                <w:sz w:val="20"/>
                <w:szCs w:val="20"/>
              </w:rPr>
              <w:br/>
              <w:t>технические проекты</w:t>
            </w:r>
          </w:p>
        </w:tc>
        <w:tc>
          <w:tcPr>
            <w:tcW w:w="17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01901C99" w14:textId="77777777" w:rsidR="00416B7C" w:rsidRPr="00B43027" w:rsidRDefault="00416B7C" w:rsidP="00FE214C">
            <w:pPr>
              <w:pStyle w:val="table-body0mm"/>
              <w:rPr>
                <w:rFonts w:cs="Times New Roman"/>
                <w:color w:val="auto"/>
                <w:sz w:val="20"/>
                <w:szCs w:val="20"/>
              </w:rPr>
            </w:pPr>
            <w:r w:rsidRPr="00B43027">
              <w:rPr>
                <w:rStyle w:val="BoldItalic"/>
                <w:rFonts w:cs="Times New Roman"/>
                <w:color w:val="auto"/>
                <w:sz w:val="20"/>
                <w:szCs w:val="20"/>
              </w:rPr>
              <w:t>Раздел 5.</w:t>
            </w:r>
          </w:p>
          <w:p w14:paraId="10A5C0EC" w14:textId="77777777" w:rsidR="00416B7C" w:rsidRPr="00B43027" w:rsidRDefault="00416B7C" w:rsidP="00FE214C">
            <w:pPr>
              <w:pStyle w:val="table-body0mm"/>
              <w:rPr>
                <w:rFonts w:cs="Times New Roman"/>
                <w:color w:val="auto"/>
                <w:sz w:val="20"/>
                <w:szCs w:val="20"/>
              </w:rPr>
            </w:pPr>
            <w:r w:rsidRPr="00B43027">
              <w:rPr>
                <w:rFonts w:cs="Times New Roman"/>
                <w:color w:val="auto"/>
                <w:sz w:val="20"/>
                <w:szCs w:val="20"/>
              </w:rPr>
              <w:t>От робото-</w:t>
            </w:r>
            <w:r w:rsidRPr="00B43027">
              <w:rPr>
                <w:rFonts w:cs="Times New Roman"/>
                <w:color w:val="auto"/>
                <w:sz w:val="20"/>
                <w:szCs w:val="20"/>
              </w:rPr>
              <w:br/>
              <w:t>техники к искусственному интеллекту</w:t>
            </w:r>
          </w:p>
        </w:tc>
      </w:tr>
      <w:tr w:rsidR="00416B7C" w:rsidRPr="00B43027" w14:paraId="57DB71E4" w14:textId="77777777" w:rsidTr="00314338">
        <w:trPr>
          <w:trHeight w:val="60"/>
        </w:trPr>
        <w:tc>
          <w:tcPr>
            <w:tcW w:w="13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108A9DD" w14:textId="77777777" w:rsidR="00416B7C" w:rsidRPr="00B43027" w:rsidRDefault="00416B7C" w:rsidP="00FE214C">
            <w:pPr>
              <w:pStyle w:val="table-body0mm"/>
              <w:rPr>
                <w:rFonts w:cs="Times New Roman"/>
                <w:color w:val="auto"/>
                <w:sz w:val="20"/>
                <w:szCs w:val="20"/>
              </w:rPr>
            </w:pPr>
            <w:r w:rsidRPr="00B43027">
              <w:rPr>
                <w:rFonts w:cs="Times New Roman"/>
                <w:color w:val="auto"/>
                <w:sz w:val="20"/>
                <w:szCs w:val="20"/>
              </w:rPr>
              <w:t>3D-моделирование, прототипирование, макетиро-</w:t>
            </w:r>
            <w:r w:rsidRPr="00B43027">
              <w:rPr>
                <w:rFonts w:cs="Times New Roman"/>
                <w:color w:val="auto"/>
                <w:sz w:val="20"/>
                <w:szCs w:val="20"/>
              </w:rPr>
              <w:br/>
              <w:t>вание</w:t>
            </w:r>
          </w:p>
        </w:tc>
        <w:tc>
          <w:tcPr>
            <w:tcW w:w="17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469703B" w14:textId="77777777" w:rsidR="00416B7C" w:rsidRPr="00B43027" w:rsidRDefault="00416B7C" w:rsidP="00FE214C">
            <w:pPr>
              <w:pStyle w:val="NoParagraphStyle"/>
              <w:spacing w:line="240" w:lineRule="auto"/>
              <w:textAlignment w:val="auto"/>
              <w:rPr>
                <w:rFonts w:ascii="Times New Roman" w:hAnsi="Times New Roman" w:cs="Times New Roman"/>
                <w:color w:val="auto"/>
                <w:sz w:val="20"/>
                <w:szCs w:val="20"/>
                <w:lang w:val="ru-RU"/>
              </w:rPr>
            </w:pP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6C036551" w14:textId="77777777" w:rsidR="00416B7C" w:rsidRPr="00B43027" w:rsidRDefault="00416B7C" w:rsidP="00FE214C">
            <w:pPr>
              <w:pStyle w:val="NoParagraphStyle"/>
              <w:spacing w:line="240" w:lineRule="auto"/>
              <w:textAlignment w:val="auto"/>
              <w:rPr>
                <w:rFonts w:ascii="Times New Roman" w:hAnsi="Times New Roman" w:cs="Times New Roman"/>
                <w:color w:val="auto"/>
                <w:sz w:val="20"/>
                <w:szCs w:val="20"/>
                <w:lang w:val="ru-RU"/>
              </w:rPr>
            </w:pPr>
          </w:p>
        </w:tc>
        <w:tc>
          <w:tcPr>
            <w:tcW w:w="17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952C51E" w14:textId="77777777" w:rsidR="00416B7C" w:rsidRPr="00B43027" w:rsidRDefault="00416B7C" w:rsidP="00FE214C">
            <w:pPr>
              <w:pStyle w:val="table-body0mm"/>
              <w:rPr>
                <w:rFonts w:cs="Times New Roman"/>
                <w:color w:val="auto"/>
                <w:sz w:val="20"/>
                <w:szCs w:val="20"/>
              </w:rPr>
            </w:pPr>
            <w:r w:rsidRPr="00B43027">
              <w:rPr>
                <w:rStyle w:val="BoldItalic"/>
                <w:rFonts w:cs="Times New Roman"/>
                <w:color w:val="auto"/>
                <w:sz w:val="20"/>
                <w:szCs w:val="20"/>
              </w:rPr>
              <w:t>Раздел 1.</w:t>
            </w:r>
          </w:p>
          <w:p w14:paraId="3D07BCEB" w14:textId="08B00CB0" w:rsidR="00416B7C" w:rsidRPr="00B43027" w:rsidRDefault="006743FC" w:rsidP="00FE214C">
            <w:pPr>
              <w:pStyle w:val="table-body0mm"/>
              <w:rPr>
                <w:rFonts w:cs="Times New Roman"/>
                <w:color w:val="auto"/>
                <w:sz w:val="20"/>
                <w:szCs w:val="20"/>
              </w:rPr>
            </w:pPr>
            <w:r w:rsidRPr="00B43027">
              <w:rPr>
                <w:rFonts w:cs="Times New Roman"/>
                <w:color w:val="auto"/>
                <w:sz w:val="20"/>
                <w:szCs w:val="20"/>
              </w:rPr>
              <w:t xml:space="preserve">Модели </w:t>
            </w:r>
            <w:r w:rsidRPr="00B43027">
              <w:rPr>
                <w:rFonts w:cs="Times New Roman"/>
                <w:color w:val="auto"/>
                <w:sz w:val="20"/>
                <w:szCs w:val="20"/>
              </w:rPr>
              <w:br/>
              <w:t xml:space="preserve">и технологии. </w:t>
            </w:r>
          </w:p>
          <w:p w14:paraId="6CE750C5" w14:textId="77777777" w:rsidR="00416B7C" w:rsidRPr="00B43027" w:rsidRDefault="00416B7C" w:rsidP="00FE214C">
            <w:pPr>
              <w:pStyle w:val="table-body0mm"/>
              <w:rPr>
                <w:rFonts w:cs="Times New Roman"/>
                <w:color w:val="auto"/>
                <w:sz w:val="20"/>
                <w:szCs w:val="20"/>
              </w:rPr>
            </w:pPr>
            <w:r w:rsidRPr="00B43027">
              <w:rPr>
                <w:rStyle w:val="BoldItalic"/>
                <w:rFonts w:cs="Times New Roman"/>
                <w:color w:val="auto"/>
                <w:sz w:val="20"/>
                <w:szCs w:val="20"/>
              </w:rPr>
              <w:t>Раздел 2.</w:t>
            </w:r>
            <w:r w:rsidRPr="00B43027">
              <w:rPr>
                <w:rFonts w:cs="Times New Roman"/>
                <w:color w:val="auto"/>
                <w:sz w:val="20"/>
                <w:szCs w:val="20"/>
              </w:rPr>
              <w:t xml:space="preserve"> </w:t>
            </w:r>
          </w:p>
          <w:p w14:paraId="011287C3" w14:textId="77777777" w:rsidR="00416B7C" w:rsidRPr="00B43027" w:rsidRDefault="00416B7C" w:rsidP="00FE214C">
            <w:pPr>
              <w:pStyle w:val="table-body0mm"/>
              <w:rPr>
                <w:rFonts w:cs="Times New Roman"/>
                <w:color w:val="auto"/>
                <w:sz w:val="20"/>
                <w:szCs w:val="20"/>
              </w:rPr>
            </w:pPr>
            <w:r w:rsidRPr="00B43027">
              <w:rPr>
                <w:rFonts w:cs="Times New Roman"/>
                <w:color w:val="auto"/>
                <w:sz w:val="20"/>
                <w:szCs w:val="20"/>
              </w:rPr>
              <w:t>Визуальные модели</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EEEF06C" w14:textId="77777777" w:rsidR="00416B7C" w:rsidRPr="00B43027" w:rsidRDefault="00416B7C" w:rsidP="00FE214C">
            <w:pPr>
              <w:pStyle w:val="table-body0mm"/>
              <w:rPr>
                <w:rFonts w:cs="Times New Roman"/>
                <w:color w:val="auto"/>
                <w:sz w:val="20"/>
                <w:szCs w:val="20"/>
              </w:rPr>
            </w:pPr>
            <w:r w:rsidRPr="00B43027">
              <w:rPr>
                <w:rStyle w:val="BoldItalic"/>
                <w:rFonts w:cs="Times New Roman"/>
                <w:color w:val="auto"/>
                <w:sz w:val="20"/>
                <w:szCs w:val="20"/>
              </w:rPr>
              <w:t>Раздел 3.</w:t>
            </w:r>
          </w:p>
          <w:p w14:paraId="6F8A3BFF" w14:textId="77777777" w:rsidR="00416B7C" w:rsidRPr="00B43027" w:rsidRDefault="00416B7C" w:rsidP="00FE214C">
            <w:pPr>
              <w:pStyle w:val="table-body0mm"/>
              <w:rPr>
                <w:rFonts w:cs="Times New Roman"/>
                <w:color w:val="auto"/>
                <w:sz w:val="20"/>
                <w:szCs w:val="20"/>
              </w:rPr>
            </w:pPr>
            <w:r w:rsidRPr="00B43027">
              <w:rPr>
                <w:rFonts w:cs="Times New Roman"/>
                <w:color w:val="auto"/>
                <w:sz w:val="20"/>
                <w:szCs w:val="20"/>
              </w:rPr>
              <w:t xml:space="preserve">Создание макетов </w:t>
            </w:r>
            <w:r w:rsidRPr="00B43027">
              <w:rPr>
                <w:rFonts w:cs="Times New Roman"/>
                <w:color w:val="auto"/>
                <w:sz w:val="20"/>
                <w:szCs w:val="20"/>
              </w:rPr>
              <w:br/>
              <w:t>с помощью программных средств</w:t>
            </w:r>
          </w:p>
        </w:tc>
        <w:tc>
          <w:tcPr>
            <w:tcW w:w="17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252C85FF" w14:textId="77777777" w:rsidR="00416B7C" w:rsidRPr="00B43027" w:rsidRDefault="00416B7C" w:rsidP="00FE214C">
            <w:pPr>
              <w:pStyle w:val="table-body0mm"/>
              <w:rPr>
                <w:rFonts w:cs="Times New Roman"/>
                <w:color w:val="auto"/>
                <w:sz w:val="20"/>
                <w:szCs w:val="20"/>
              </w:rPr>
            </w:pPr>
            <w:r w:rsidRPr="00B43027">
              <w:rPr>
                <w:rStyle w:val="BoldItalic"/>
                <w:rFonts w:cs="Times New Roman"/>
                <w:color w:val="auto"/>
                <w:sz w:val="20"/>
                <w:szCs w:val="20"/>
              </w:rPr>
              <w:t>Раздел 4.</w:t>
            </w:r>
          </w:p>
          <w:p w14:paraId="381D51E4" w14:textId="77777777" w:rsidR="00416B7C" w:rsidRPr="00B43027" w:rsidRDefault="00416B7C" w:rsidP="00FE214C">
            <w:pPr>
              <w:pStyle w:val="table-body0mm"/>
              <w:rPr>
                <w:rFonts w:cs="Times New Roman"/>
                <w:color w:val="auto"/>
                <w:sz w:val="20"/>
                <w:szCs w:val="20"/>
              </w:rPr>
            </w:pPr>
            <w:r w:rsidRPr="00B43027">
              <w:rPr>
                <w:rFonts w:cs="Times New Roman"/>
                <w:color w:val="auto"/>
                <w:sz w:val="20"/>
                <w:szCs w:val="20"/>
              </w:rPr>
              <w:t xml:space="preserve">Технология создания </w:t>
            </w:r>
            <w:r w:rsidRPr="00B43027">
              <w:rPr>
                <w:rFonts w:cs="Times New Roman"/>
                <w:color w:val="auto"/>
                <w:sz w:val="20"/>
                <w:szCs w:val="20"/>
              </w:rPr>
              <w:br/>
              <w:t>и исследования прототипов</w:t>
            </w:r>
          </w:p>
        </w:tc>
      </w:tr>
      <w:tr w:rsidR="00416B7C" w:rsidRPr="00B43027" w14:paraId="2DBBED77" w14:textId="77777777" w:rsidTr="00314338">
        <w:trPr>
          <w:trHeight w:val="60"/>
        </w:trPr>
        <w:tc>
          <w:tcPr>
            <w:tcW w:w="13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8AD1E68" w14:textId="636D1BFF" w:rsidR="00416B7C" w:rsidRPr="00B43027" w:rsidRDefault="00416B7C" w:rsidP="00FE214C">
            <w:pPr>
              <w:pStyle w:val="table-body0mm"/>
              <w:rPr>
                <w:rFonts w:cs="Times New Roman"/>
                <w:color w:val="auto"/>
                <w:sz w:val="20"/>
                <w:szCs w:val="20"/>
              </w:rPr>
            </w:pPr>
            <w:r w:rsidRPr="00B43027">
              <w:rPr>
                <w:rFonts w:cs="Times New Roman"/>
                <w:color w:val="auto"/>
                <w:sz w:val="20"/>
                <w:szCs w:val="20"/>
              </w:rPr>
              <w:t>Компьютерная графика. Черчение</w:t>
            </w:r>
          </w:p>
        </w:tc>
        <w:tc>
          <w:tcPr>
            <w:tcW w:w="17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47448CF" w14:textId="77777777" w:rsidR="00416B7C" w:rsidRPr="00B43027" w:rsidRDefault="00416B7C" w:rsidP="00FE214C">
            <w:pPr>
              <w:pStyle w:val="NoParagraphStyle"/>
              <w:spacing w:line="240" w:lineRule="auto"/>
              <w:textAlignment w:val="auto"/>
              <w:rPr>
                <w:rFonts w:ascii="Times New Roman" w:hAnsi="Times New Roman" w:cs="Times New Roman"/>
                <w:color w:val="auto"/>
                <w:sz w:val="20"/>
                <w:szCs w:val="20"/>
                <w:lang w:val="ru-RU"/>
              </w:rPr>
            </w:pP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C19FC8D" w14:textId="77777777" w:rsidR="00416B7C" w:rsidRPr="00B43027" w:rsidRDefault="00416B7C" w:rsidP="00FE214C">
            <w:pPr>
              <w:pStyle w:val="NoParagraphStyle"/>
              <w:spacing w:line="240" w:lineRule="auto"/>
              <w:textAlignment w:val="auto"/>
              <w:rPr>
                <w:rFonts w:ascii="Times New Roman" w:hAnsi="Times New Roman" w:cs="Times New Roman"/>
                <w:color w:val="auto"/>
                <w:sz w:val="20"/>
                <w:szCs w:val="20"/>
                <w:lang w:val="ru-RU"/>
              </w:rPr>
            </w:pPr>
          </w:p>
        </w:tc>
        <w:tc>
          <w:tcPr>
            <w:tcW w:w="17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BFA6E69" w14:textId="77777777" w:rsidR="00416B7C" w:rsidRPr="00B43027" w:rsidRDefault="00416B7C" w:rsidP="00FE214C">
            <w:pPr>
              <w:pStyle w:val="table-body0mm"/>
              <w:rPr>
                <w:rFonts w:cs="Times New Roman"/>
                <w:color w:val="auto"/>
                <w:sz w:val="20"/>
                <w:szCs w:val="20"/>
              </w:rPr>
            </w:pPr>
            <w:r w:rsidRPr="00B43027">
              <w:rPr>
                <w:rFonts w:cs="Times New Roman"/>
                <w:color w:val="auto"/>
                <w:sz w:val="20"/>
                <w:szCs w:val="20"/>
              </w:rPr>
              <w:t xml:space="preserve"> </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616A8D08" w14:textId="77777777" w:rsidR="00416B7C" w:rsidRPr="00B43027" w:rsidRDefault="00416B7C" w:rsidP="00FE214C">
            <w:pPr>
              <w:pStyle w:val="table-body0mm"/>
              <w:rPr>
                <w:rFonts w:cs="Times New Roman"/>
                <w:color w:val="auto"/>
                <w:sz w:val="20"/>
                <w:szCs w:val="20"/>
              </w:rPr>
            </w:pPr>
            <w:r w:rsidRPr="00B43027">
              <w:rPr>
                <w:rStyle w:val="BoldItalic"/>
                <w:rFonts w:cs="Times New Roman"/>
                <w:color w:val="auto"/>
                <w:sz w:val="20"/>
                <w:szCs w:val="20"/>
              </w:rPr>
              <w:t>Раздел 1.</w:t>
            </w:r>
            <w:r w:rsidRPr="00B43027">
              <w:rPr>
                <w:rFonts w:cs="Times New Roman"/>
                <w:color w:val="auto"/>
                <w:sz w:val="20"/>
                <w:szCs w:val="20"/>
              </w:rPr>
              <w:t xml:space="preserve"> </w:t>
            </w:r>
          </w:p>
          <w:p w14:paraId="60B34C33" w14:textId="6C59AF88" w:rsidR="00416B7C" w:rsidRPr="00B43027" w:rsidRDefault="006743FC" w:rsidP="00FE214C">
            <w:pPr>
              <w:pStyle w:val="table-body0mm"/>
              <w:rPr>
                <w:rFonts w:cs="Times New Roman"/>
                <w:color w:val="auto"/>
                <w:sz w:val="20"/>
                <w:szCs w:val="20"/>
              </w:rPr>
            </w:pPr>
            <w:r w:rsidRPr="00B43027">
              <w:rPr>
                <w:rFonts w:cs="Times New Roman"/>
                <w:color w:val="auto"/>
                <w:sz w:val="20"/>
                <w:szCs w:val="20"/>
              </w:rPr>
              <w:t xml:space="preserve">Модели </w:t>
            </w:r>
            <w:r w:rsidRPr="00B43027">
              <w:rPr>
                <w:rFonts w:cs="Times New Roman"/>
                <w:color w:val="auto"/>
                <w:sz w:val="20"/>
                <w:szCs w:val="20"/>
              </w:rPr>
              <w:br/>
              <w:t xml:space="preserve">и их свойства. </w:t>
            </w:r>
          </w:p>
          <w:p w14:paraId="597F3A5C" w14:textId="77777777" w:rsidR="00416B7C" w:rsidRPr="00B43027" w:rsidRDefault="00416B7C" w:rsidP="00FE214C">
            <w:pPr>
              <w:pStyle w:val="table-body0mm"/>
              <w:rPr>
                <w:rFonts w:cs="Times New Roman"/>
                <w:color w:val="auto"/>
                <w:sz w:val="20"/>
                <w:szCs w:val="20"/>
              </w:rPr>
            </w:pPr>
            <w:r w:rsidRPr="00B43027">
              <w:rPr>
                <w:rStyle w:val="BoldItalic"/>
                <w:rFonts w:cs="Times New Roman"/>
                <w:color w:val="auto"/>
                <w:sz w:val="20"/>
                <w:szCs w:val="20"/>
              </w:rPr>
              <w:t>Раздел 2.</w:t>
            </w:r>
            <w:r w:rsidRPr="00B43027">
              <w:rPr>
                <w:rFonts w:cs="Times New Roman"/>
                <w:color w:val="auto"/>
                <w:sz w:val="20"/>
                <w:szCs w:val="20"/>
              </w:rPr>
              <w:t xml:space="preserve"> </w:t>
            </w:r>
          </w:p>
          <w:p w14:paraId="00EEC29A" w14:textId="77777777" w:rsidR="00416B7C" w:rsidRPr="00B43027" w:rsidRDefault="00416B7C" w:rsidP="00FE214C">
            <w:pPr>
              <w:pStyle w:val="table-body0mm"/>
              <w:rPr>
                <w:rFonts w:cs="Times New Roman"/>
                <w:color w:val="auto"/>
                <w:sz w:val="20"/>
                <w:szCs w:val="20"/>
              </w:rPr>
            </w:pPr>
            <w:r w:rsidRPr="00B43027">
              <w:rPr>
                <w:rFonts w:cs="Times New Roman"/>
                <w:color w:val="auto"/>
                <w:sz w:val="20"/>
                <w:szCs w:val="20"/>
              </w:rPr>
              <w:t>Черчение как технология</w:t>
            </w:r>
          </w:p>
        </w:tc>
        <w:tc>
          <w:tcPr>
            <w:tcW w:w="17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62AC45FD" w14:textId="77777777" w:rsidR="00416B7C" w:rsidRPr="00B43027" w:rsidRDefault="00416B7C" w:rsidP="00FE214C">
            <w:pPr>
              <w:pStyle w:val="table-body0mm"/>
              <w:rPr>
                <w:rFonts w:cs="Times New Roman"/>
                <w:color w:val="auto"/>
                <w:sz w:val="20"/>
                <w:szCs w:val="20"/>
              </w:rPr>
            </w:pPr>
            <w:r w:rsidRPr="00B43027">
              <w:rPr>
                <w:rStyle w:val="BoldItalic"/>
                <w:rFonts w:cs="Times New Roman"/>
                <w:color w:val="auto"/>
                <w:sz w:val="20"/>
                <w:szCs w:val="20"/>
              </w:rPr>
              <w:t>Раздел 3.</w:t>
            </w:r>
            <w:r w:rsidRPr="00B43027">
              <w:rPr>
                <w:rFonts w:cs="Times New Roman"/>
                <w:color w:val="auto"/>
                <w:sz w:val="20"/>
                <w:szCs w:val="20"/>
              </w:rPr>
              <w:t xml:space="preserve"> </w:t>
            </w:r>
          </w:p>
          <w:p w14:paraId="0605F606" w14:textId="77777777" w:rsidR="00416B7C" w:rsidRPr="00B43027" w:rsidRDefault="00416B7C" w:rsidP="00FE214C">
            <w:pPr>
              <w:pStyle w:val="table-body0mm"/>
              <w:rPr>
                <w:rFonts w:cs="Times New Roman"/>
                <w:color w:val="auto"/>
                <w:sz w:val="20"/>
                <w:szCs w:val="20"/>
              </w:rPr>
            </w:pPr>
            <w:r w:rsidRPr="00B43027">
              <w:rPr>
                <w:rFonts w:cs="Times New Roman"/>
                <w:color w:val="auto"/>
                <w:sz w:val="20"/>
                <w:szCs w:val="20"/>
              </w:rPr>
              <w:t xml:space="preserve">Технология создания </w:t>
            </w:r>
            <w:r w:rsidRPr="00B43027">
              <w:rPr>
                <w:rFonts w:cs="Times New Roman"/>
                <w:color w:val="auto"/>
                <w:sz w:val="20"/>
                <w:szCs w:val="20"/>
              </w:rPr>
              <w:br/>
              <w:t>чертежей в программных средах.</w:t>
            </w:r>
          </w:p>
        </w:tc>
      </w:tr>
      <w:tr w:rsidR="00416B7C" w:rsidRPr="00B43027" w14:paraId="4A453093" w14:textId="77777777" w:rsidTr="00314338">
        <w:trPr>
          <w:trHeight w:val="60"/>
        </w:trPr>
        <w:tc>
          <w:tcPr>
            <w:tcW w:w="13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D91CB4B" w14:textId="77777777" w:rsidR="00416B7C" w:rsidRPr="00B43027" w:rsidRDefault="00416B7C" w:rsidP="00FE214C">
            <w:pPr>
              <w:pStyle w:val="NoParagraphStyle"/>
              <w:spacing w:line="240" w:lineRule="auto"/>
              <w:textAlignment w:val="auto"/>
              <w:rPr>
                <w:rFonts w:ascii="Times New Roman" w:hAnsi="Times New Roman" w:cs="Times New Roman"/>
                <w:color w:val="auto"/>
                <w:sz w:val="20"/>
                <w:szCs w:val="20"/>
                <w:lang w:val="ru-RU"/>
              </w:rPr>
            </w:pPr>
          </w:p>
        </w:tc>
        <w:tc>
          <w:tcPr>
            <w:tcW w:w="17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D30C6A5" w14:textId="77777777" w:rsidR="00416B7C" w:rsidRPr="00B43027" w:rsidRDefault="00416B7C" w:rsidP="00FE214C">
            <w:pPr>
              <w:pStyle w:val="NoParagraphStyle"/>
              <w:spacing w:line="240" w:lineRule="auto"/>
              <w:textAlignment w:val="auto"/>
              <w:rPr>
                <w:rFonts w:ascii="Times New Roman" w:hAnsi="Times New Roman" w:cs="Times New Roman"/>
                <w:color w:val="auto"/>
                <w:sz w:val="20"/>
                <w:szCs w:val="20"/>
                <w:lang w:val="ru-RU"/>
              </w:rPr>
            </w:pP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341B64E" w14:textId="77777777" w:rsidR="00416B7C" w:rsidRPr="00B43027" w:rsidRDefault="00416B7C" w:rsidP="00FE214C">
            <w:pPr>
              <w:pStyle w:val="NoParagraphStyle"/>
              <w:spacing w:line="240" w:lineRule="auto"/>
              <w:textAlignment w:val="auto"/>
              <w:rPr>
                <w:rFonts w:ascii="Times New Roman" w:hAnsi="Times New Roman" w:cs="Times New Roman"/>
                <w:color w:val="auto"/>
                <w:sz w:val="20"/>
                <w:szCs w:val="20"/>
                <w:lang w:val="ru-RU"/>
              </w:rPr>
            </w:pPr>
          </w:p>
        </w:tc>
        <w:tc>
          <w:tcPr>
            <w:tcW w:w="17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AFBACAC" w14:textId="77777777" w:rsidR="00416B7C" w:rsidRPr="00B43027" w:rsidRDefault="00416B7C" w:rsidP="00FE214C">
            <w:pPr>
              <w:pStyle w:val="NoParagraphStyle"/>
              <w:spacing w:line="240" w:lineRule="auto"/>
              <w:textAlignment w:val="auto"/>
              <w:rPr>
                <w:rFonts w:ascii="Times New Roman" w:hAnsi="Times New Roman" w:cs="Times New Roman"/>
                <w:color w:val="auto"/>
                <w:sz w:val="20"/>
                <w:szCs w:val="20"/>
                <w:lang w:val="ru-RU"/>
              </w:rPr>
            </w:pP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41C1043" w14:textId="77777777" w:rsidR="00416B7C" w:rsidRPr="00B43027" w:rsidRDefault="00416B7C" w:rsidP="00FE214C">
            <w:pPr>
              <w:pStyle w:val="table-body0mm"/>
              <w:rPr>
                <w:rFonts w:cs="Times New Roman"/>
                <w:color w:val="auto"/>
                <w:sz w:val="20"/>
                <w:szCs w:val="20"/>
              </w:rPr>
            </w:pPr>
            <w:r w:rsidRPr="00B43027">
              <w:rPr>
                <w:rFonts w:cs="Times New Roman"/>
                <w:color w:val="auto"/>
                <w:sz w:val="20"/>
                <w:szCs w:val="20"/>
              </w:rPr>
              <w:t>создания модели инженерного объекта</w:t>
            </w:r>
          </w:p>
        </w:tc>
        <w:tc>
          <w:tcPr>
            <w:tcW w:w="17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03A8A2A6" w14:textId="77777777" w:rsidR="00416B7C" w:rsidRPr="00B43027" w:rsidRDefault="00416B7C" w:rsidP="00FE214C">
            <w:pPr>
              <w:pStyle w:val="table-body0mm"/>
              <w:rPr>
                <w:rFonts w:cs="Times New Roman"/>
                <w:color w:val="auto"/>
                <w:sz w:val="20"/>
                <w:szCs w:val="20"/>
              </w:rPr>
            </w:pPr>
            <w:r w:rsidRPr="00B43027">
              <w:rPr>
                <w:rStyle w:val="BoldItalic"/>
                <w:rFonts w:cs="Times New Roman"/>
                <w:color w:val="auto"/>
                <w:sz w:val="20"/>
                <w:szCs w:val="20"/>
              </w:rPr>
              <w:t>Раздел 4.</w:t>
            </w:r>
            <w:r w:rsidRPr="00B43027">
              <w:rPr>
                <w:rFonts w:cs="Times New Roman"/>
                <w:color w:val="auto"/>
                <w:sz w:val="20"/>
                <w:szCs w:val="20"/>
              </w:rPr>
              <w:t xml:space="preserve"> </w:t>
            </w:r>
          </w:p>
          <w:p w14:paraId="777478A4" w14:textId="77777777" w:rsidR="00416B7C" w:rsidRPr="00B43027" w:rsidRDefault="00416B7C" w:rsidP="00FE214C">
            <w:pPr>
              <w:pStyle w:val="table-body0mm"/>
              <w:rPr>
                <w:rFonts w:cs="Times New Roman"/>
                <w:color w:val="auto"/>
                <w:sz w:val="20"/>
                <w:szCs w:val="20"/>
              </w:rPr>
            </w:pPr>
            <w:r w:rsidRPr="00B43027">
              <w:rPr>
                <w:rFonts w:cs="Times New Roman"/>
                <w:color w:val="auto"/>
                <w:sz w:val="20"/>
                <w:szCs w:val="20"/>
              </w:rPr>
              <w:t xml:space="preserve">Разработка проекта </w:t>
            </w:r>
            <w:r w:rsidRPr="00B43027">
              <w:rPr>
                <w:rFonts w:cs="Times New Roman"/>
                <w:color w:val="auto"/>
                <w:sz w:val="20"/>
                <w:szCs w:val="20"/>
              </w:rPr>
              <w:br/>
              <w:t>инженерного объекта</w:t>
            </w:r>
          </w:p>
        </w:tc>
      </w:tr>
      <w:tr w:rsidR="00416B7C" w:rsidRPr="00B43027" w14:paraId="3B148EEB" w14:textId="77777777" w:rsidTr="00314338">
        <w:trPr>
          <w:trHeight w:val="60"/>
        </w:trPr>
        <w:tc>
          <w:tcPr>
            <w:tcW w:w="13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B656120" w14:textId="77777777" w:rsidR="00416B7C" w:rsidRPr="00B43027" w:rsidRDefault="00416B7C" w:rsidP="00FE214C">
            <w:pPr>
              <w:pStyle w:val="table-body0mm"/>
              <w:rPr>
                <w:rFonts w:cs="Times New Roman"/>
                <w:color w:val="auto"/>
                <w:sz w:val="20"/>
                <w:szCs w:val="20"/>
              </w:rPr>
            </w:pPr>
            <w:r w:rsidRPr="00B43027">
              <w:rPr>
                <w:rFonts w:cs="Times New Roman"/>
                <w:color w:val="auto"/>
                <w:sz w:val="20"/>
                <w:szCs w:val="20"/>
              </w:rPr>
              <w:t>Автоматизированные системы</w:t>
            </w:r>
          </w:p>
        </w:tc>
        <w:tc>
          <w:tcPr>
            <w:tcW w:w="17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B4BEDC7" w14:textId="77777777" w:rsidR="00416B7C" w:rsidRPr="00B43027" w:rsidRDefault="00416B7C" w:rsidP="00FE214C">
            <w:pPr>
              <w:pStyle w:val="NoParagraphStyle"/>
              <w:spacing w:line="240" w:lineRule="auto"/>
              <w:textAlignment w:val="auto"/>
              <w:rPr>
                <w:rFonts w:ascii="Times New Roman" w:hAnsi="Times New Roman" w:cs="Times New Roman"/>
                <w:color w:val="auto"/>
                <w:sz w:val="20"/>
                <w:szCs w:val="20"/>
                <w:lang w:val="ru-RU"/>
              </w:rPr>
            </w:pP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0AEDCD61" w14:textId="77777777" w:rsidR="00416B7C" w:rsidRPr="00B43027" w:rsidRDefault="00416B7C" w:rsidP="00FE214C">
            <w:pPr>
              <w:pStyle w:val="NoParagraphStyle"/>
              <w:spacing w:line="240" w:lineRule="auto"/>
              <w:textAlignment w:val="auto"/>
              <w:rPr>
                <w:rFonts w:ascii="Times New Roman" w:hAnsi="Times New Roman" w:cs="Times New Roman"/>
                <w:color w:val="auto"/>
                <w:sz w:val="20"/>
                <w:szCs w:val="20"/>
                <w:lang w:val="ru-RU"/>
              </w:rPr>
            </w:pPr>
          </w:p>
        </w:tc>
        <w:tc>
          <w:tcPr>
            <w:tcW w:w="17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FECACCC" w14:textId="77777777" w:rsidR="00416B7C" w:rsidRPr="00B43027" w:rsidRDefault="00416B7C" w:rsidP="00FE214C">
            <w:pPr>
              <w:pStyle w:val="NoParagraphStyle"/>
              <w:spacing w:line="240" w:lineRule="auto"/>
              <w:textAlignment w:val="auto"/>
              <w:rPr>
                <w:rFonts w:ascii="Times New Roman" w:hAnsi="Times New Roman" w:cs="Times New Roman"/>
                <w:color w:val="auto"/>
                <w:sz w:val="20"/>
                <w:szCs w:val="20"/>
                <w:lang w:val="ru-RU"/>
              </w:rPr>
            </w:pP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5ADEE8C" w14:textId="77777777" w:rsidR="00416B7C" w:rsidRPr="00B43027" w:rsidRDefault="00416B7C" w:rsidP="00FE214C">
            <w:pPr>
              <w:pStyle w:val="table-body0mm"/>
              <w:rPr>
                <w:rFonts w:cs="Times New Roman"/>
                <w:color w:val="auto"/>
                <w:sz w:val="20"/>
                <w:szCs w:val="20"/>
              </w:rPr>
            </w:pPr>
            <w:r w:rsidRPr="00B43027">
              <w:rPr>
                <w:rStyle w:val="BoldItalic"/>
                <w:rFonts w:cs="Times New Roman"/>
                <w:color w:val="auto"/>
                <w:sz w:val="20"/>
                <w:szCs w:val="20"/>
              </w:rPr>
              <w:t>Раздел 1.</w:t>
            </w:r>
            <w:r w:rsidRPr="00B43027">
              <w:rPr>
                <w:rFonts w:cs="Times New Roman"/>
                <w:color w:val="auto"/>
                <w:sz w:val="20"/>
                <w:szCs w:val="20"/>
              </w:rPr>
              <w:t xml:space="preserve"> </w:t>
            </w:r>
          </w:p>
          <w:p w14:paraId="751F780B" w14:textId="100330E2" w:rsidR="00416B7C" w:rsidRPr="00B43027" w:rsidRDefault="00416B7C" w:rsidP="00FE214C">
            <w:pPr>
              <w:pStyle w:val="table-body0mm"/>
              <w:rPr>
                <w:rFonts w:cs="Times New Roman"/>
                <w:color w:val="auto"/>
                <w:sz w:val="20"/>
                <w:szCs w:val="20"/>
              </w:rPr>
            </w:pPr>
            <w:r w:rsidRPr="00B43027">
              <w:rPr>
                <w:rFonts w:cs="Times New Roman"/>
                <w:color w:val="auto"/>
                <w:sz w:val="20"/>
                <w:szCs w:val="20"/>
              </w:rPr>
              <w:t>Упр</w:t>
            </w:r>
            <w:r w:rsidR="006743FC" w:rsidRPr="00B43027">
              <w:rPr>
                <w:rFonts w:cs="Times New Roman"/>
                <w:color w:val="auto"/>
                <w:sz w:val="20"/>
                <w:szCs w:val="20"/>
              </w:rPr>
              <w:t xml:space="preserve">авление. Общие </w:t>
            </w:r>
            <w:r w:rsidR="006743FC" w:rsidRPr="00B43027">
              <w:rPr>
                <w:rFonts w:cs="Times New Roman"/>
                <w:color w:val="auto"/>
                <w:sz w:val="20"/>
                <w:szCs w:val="20"/>
              </w:rPr>
              <w:br/>
              <w:t xml:space="preserve">представления. </w:t>
            </w:r>
          </w:p>
          <w:p w14:paraId="534D2D30" w14:textId="77777777" w:rsidR="00416B7C" w:rsidRPr="00B43027" w:rsidRDefault="00416B7C" w:rsidP="00FE214C">
            <w:pPr>
              <w:pStyle w:val="table-body0mm"/>
              <w:rPr>
                <w:rFonts w:cs="Times New Roman"/>
                <w:color w:val="auto"/>
                <w:sz w:val="20"/>
                <w:szCs w:val="20"/>
              </w:rPr>
            </w:pPr>
            <w:r w:rsidRPr="00B43027">
              <w:rPr>
                <w:rStyle w:val="BoldItalic"/>
                <w:rFonts w:cs="Times New Roman"/>
                <w:color w:val="auto"/>
                <w:sz w:val="20"/>
                <w:szCs w:val="20"/>
              </w:rPr>
              <w:t>Раздел 2.</w:t>
            </w:r>
            <w:r w:rsidRPr="00B43027">
              <w:rPr>
                <w:rFonts w:cs="Times New Roman"/>
                <w:color w:val="auto"/>
                <w:sz w:val="20"/>
                <w:szCs w:val="20"/>
              </w:rPr>
              <w:t xml:space="preserve"> </w:t>
            </w:r>
          </w:p>
          <w:p w14:paraId="630324BC" w14:textId="0030D162" w:rsidR="00416B7C" w:rsidRPr="00B43027" w:rsidRDefault="00416B7C" w:rsidP="00FE214C">
            <w:pPr>
              <w:pStyle w:val="table-body0mm"/>
              <w:rPr>
                <w:rFonts w:cs="Times New Roman"/>
                <w:color w:val="auto"/>
                <w:sz w:val="20"/>
                <w:szCs w:val="20"/>
              </w:rPr>
            </w:pPr>
            <w:r w:rsidRPr="00B43027">
              <w:rPr>
                <w:rFonts w:cs="Times New Roman"/>
                <w:color w:val="auto"/>
                <w:sz w:val="20"/>
                <w:szCs w:val="20"/>
              </w:rPr>
              <w:t>Упра</w:t>
            </w:r>
            <w:r w:rsidR="006743FC" w:rsidRPr="00B43027">
              <w:rPr>
                <w:rFonts w:cs="Times New Roman"/>
                <w:color w:val="auto"/>
                <w:sz w:val="20"/>
                <w:szCs w:val="20"/>
              </w:rPr>
              <w:t xml:space="preserve">вление техническими системами. </w:t>
            </w:r>
          </w:p>
          <w:p w14:paraId="0AA52C92" w14:textId="77777777" w:rsidR="00416B7C" w:rsidRPr="00B43027" w:rsidRDefault="00416B7C" w:rsidP="00FE214C">
            <w:pPr>
              <w:pStyle w:val="table-body0mm"/>
              <w:rPr>
                <w:rFonts w:cs="Times New Roman"/>
                <w:color w:val="auto"/>
                <w:sz w:val="20"/>
                <w:szCs w:val="20"/>
              </w:rPr>
            </w:pPr>
            <w:r w:rsidRPr="00B43027">
              <w:rPr>
                <w:rStyle w:val="BoldItalic"/>
                <w:rFonts w:cs="Times New Roman"/>
                <w:color w:val="auto"/>
                <w:sz w:val="20"/>
                <w:szCs w:val="20"/>
              </w:rPr>
              <w:t>Раздел 3.</w:t>
            </w:r>
          </w:p>
          <w:p w14:paraId="7DABA292" w14:textId="77777777" w:rsidR="00416B7C" w:rsidRPr="00B43027" w:rsidRDefault="00416B7C" w:rsidP="00FE214C">
            <w:pPr>
              <w:pStyle w:val="table-body0mm"/>
              <w:rPr>
                <w:rFonts w:cs="Times New Roman"/>
                <w:color w:val="auto"/>
                <w:sz w:val="20"/>
                <w:szCs w:val="20"/>
              </w:rPr>
            </w:pPr>
            <w:r w:rsidRPr="00B43027">
              <w:rPr>
                <w:rFonts w:cs="Times New Roman"/>
                <w:color w:val="auto"/>
                <w:sz w:val="20"/>
                <w:szCs w:val="20"/>
              </w:rPr>
              <w:t>Элементная база автоматизированных систем</w:t>
            </w:r>
          </w:p>
        </w:tc>
        <w:tc>
          <w:tcPr>
            <w:tcW w:w="17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C88AA75" w14:textId="77777777" w:rsidR="00416B7C" w:rsidRPr="00B43027" w:rsidRDefault="00416B7C" w:rsidP="00FE214C">
            <w:pPr>
              <w:pStyle w:val="table-body0mm"/>
              <w:rPr>
                <w:rFonts w:cs="Times New Roman"/>
                <w:color w:val="auto"/>
                <w:sz w:val="20"/>
                <w:szCs w:val="20"/>
              </w:rPr>
            </w:pPr>
            <w:r w:rsidRPr="00B43027">
              <w:rPr>
                <w:rStyle w:val="BoldItalic"/>
                <w:rFonts w:cs="Times New Roman"/>
                <w:color w:val="auto"/>
                <w:sz w:val="20"/>
                <w:szCs w:val="20"/>
              </w:rPr>
              <w:t>Раздел 3.</w:t>
            </w:r>
          </w:p>
          <w:p w14:paraId="6200283D" w14:textId="77777777" w:rsidR="00416B7C" w:rsidRPr="00B43027" w:rsidRDefault="00416B7C" w:rsidP="00FE214C">
            <w:pPr>
              <w:pStyle w:val="table-body0mm"/>
              <w:rPr>
                <w:rFonts w:cs="Times New Roman"/>
                <w:color w:val="auto"/>
                <w:sz w:val="20"/>
                <w:szCs w:val="20"/>
              </w:rPr>
            </w:pPr>
            <w:r w:rsidRPr="00B43027">
              <w:rPr>
                <w:rFonts w:cs="Times New Roman"/>
                <w:color w:val="auto"/>
                <w:sz w:val="20"/>
                <w:szCs w:val="20"/>
              </w:rPr>
              <w:t>Управление социально-</w:t>
            </w:r>
            <w:r w:rsidRPr="00B43027">
              <w:rPr>
                <w:rFonts w:cs="Times New Roman"/>
                <w:color w:val="auto"/>
                <w:sz w:val="20"/>
                <w:szCs w:val="20"/>
              </w:rPr>
              <w:br/>
              <w:t>экономическими системами. Предпринимательство</w:t>
            </w:r>
          </w:p>
        </w:tc>
      </w:tr>
      <w:tr w:rsidR="00416B7C" w:rsidRPr="00B43027" w14:paraId="68CC4AE6" w14:textId="77777777" w:rsidTr="00314338">
        <w:trPr>
          <w:trHeight w:val="60"/>
        </w:trPr>
        <w:tc>
          <w:tcPr>
            <w:tcW w:w="13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EBB9049" w14:textId="77777777" w:rsidR="00416B7C" w:rsidRPr="00B43027" w:rsidRDefault="00416B7C" w:rsidP="00FE214C">
            <w:pPr>
              <w:pStyle w:val="table-body0mm"/>
              <w:rPr>
                <w:rFonts w:cs="Times New Roman"/>
                <w:color w:val="auto"/>
                <w:sz w:val="20"/>
                <w:szCs w:val="20"/>
              </w:rPr>
            </w:pPr>
            <w:r w:rsidRPr="00B43027">
              <w:rPr>
                <w:rFonts w:cs="Times New Roman"/>
                <w:color w:val="auto"/>
                <w:sz w:val="20"/>
                <w:szCs w:val="20"/>
              </w:rPr>
              <w:t>Животноводство</w:t>
            </w:r>
          </w:p>
        </w:tc>
        <w:tc>
          <w:tcPr>
            <w:tcW w:w="17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C9AFBDD" w14:textId="77777777" w:rsidR="00416B7C" w:rsidRPr="00B43027" w:rsidRDefault="00416B7C" w:rsidP="00FE214C">
            <w:pPr>
              <w:pStyle w:val="table-body0mm"/>
              <w:rPr>
                <w:rFonts w:cs="Times New Roman"/>
                <w:color w:val="auto"/>
                <w:sz w:val="20"/>
                <w:szCs w:val="20"/>
              </w:rPr>
            </w:pPr>
            <w:r w:rsidRPr="00B43027">
              <w:rPr>
                <w:rStyle w:val="BoldItalic"/>
                <w:rFonts w:cs="Times New Roman"/>
                <w:color w:val="auto"/>
                <w:sz w:val="20"/>
                <w:szCs w:val="20"/>
              </w:rPr>
              <w:t>Раздел 1.</w:t>
            </w:r>
          </w:p>
          <w:p w14:paraId="00BD21BC" w14:textId="77777777" w:rsidR="00416B7C" w:rsidRPr="00B43027" w:rsidRDefault="00416B7C" w:rsidP="00FE214C">
            <w:pPr>
              <w:pStyle w:val="table-body0mm"/>
              <w:rPr>
                <w:rFonts w:cs="Times New Roman"/>
                <w:color w:val="auto"/>
                <w:sz w:val="20"/>
                <w:szCs w:val="20"/>
              </w:rPr>
            </w:pPr>
            <w:r w:rsidRPr="00B43027">
              <w:rPr>
                <w:rFonts w:cs="Times New Roman"/>
                <w:color w:val="auto"/>
                <w:sz w:val="20"/>
                <w:szCs w:val="20"/>
              </w:rPr>
              <w:t>Элементы технологии выращива</w:t>
            </w:r>
            <w:r w:rsidRPr="00B43027">
              <w:rPr>
                <w:rFonts w:cs="Times New Roman"/>
                <w:color w:val="auto"/>
                <w:sz w:val="20"/>
                <w:szCs w:val="20"/>
              </w:rPr>
              <w:lastRenderedPageBreak/>
              <w:t>ния сельскохозяйственных животных.</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2C3D19B" w14:textId="77777777" w:rsidR="00416B7C" w:rsidRPr="00B43027" w:rsidRDefault="00416B7C" w:rsidP="00FE214C">
            <w:pPr>
              <w:pStyle w:val="table-body0mm"/>
              <w:rPr>
                <w:rFonts w:cs="Times New Roman"/>
                <w:color w:val="auto"/>
                <w:sz w:val="20"/>
                <w:szCs w:val="20"/>
              </w:rPr>
            </w:pPr>
            <w:r w:rsidRPr="00B43027">
              <w:rPr>
                <w:rStyle w:val="BoldItalic"/>
                <w:rFonts w:cs="Times New Roman"/>
                <w:color w:val="auto"/>
                <w:sz w:val="20"/>
                <w:szCs w:val="20"/>
              </w:rPr>
              <w:lastRenderedPageBreak/>
              <w:t>Раздел 1.</w:t>
            </w:r>
          </w:p>
          <w:p w14:paraId="5D4D1CDF" w14:textId="77777777" w:rsidR="00416B7C" w:rsidRPr="00B43027" w:rsidRDefault="00416B7C" w:rsidP="00FE214C">
            <w:pPr>
              <w:pStyle w:val="table-body0mm"/>
              <w:rPr>
                <w:rFonts w:cs="Times New Roman"/>
                <w:color w:val="auto"/>
                <w:sz w:val="20"/>
                <w:szCs w:val="20"/>
              </w:rPr>
            </w:pPr>
            <w:r w:rsidRPr="00B43027">
              <w:rPr>
                <w:rFonts w:cs="Times New Roman"/>
                <w:color w:val="auto"/>
                <w:sz w:val="20"/>
                <w:szCs w:val="20"/>
              </w:rPr>
              <w:t>Элементы технологии выращива</w:t>
            </w:r>
            <w:r w:rsidRPr="00B43027">
              <w:rPr>
                <w:rFonts w:cs="Times New Roman"/>
                <w:color w:val="auto"/>
                <w:sz w:val="20"/>
                <w:szCs w:val="20"/>
              </w:rPr>
              <w:lastRenderedPageBreak/>
              <w:t>ния сельскохозяйственных животных.</w:t>
            </w:r>
          </w:p>
        </w:tc>
        <w:tc>
          <w:tcPr>
            <w:tcW w:w="17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2597C3D" w14:textId="77777777" w:rsidR="00416B7C" w:rsidRPr="00B43027" w:rsidRDefault="00416B7C" w:rsidP="00FE214C">
            <w:pPr>
              <w:pStyle w:val="table-body0mm"/>
              <w:rPr>
                <w:rFonts w:cs="Times New Roman"/>
                <w:color w:val="auto"/>
                <w:sz w:val="20"/>
                <w:szCs w:val="20"/>
              </w:rPr>
            </w:pPr>
            <w:r w:rsidRPr="00B43027">
              <w:rPr>
                <w:rStyle w:val="BoldItalic"/>
                <w:rFonts w:cs="Times New Roman"/>
                <w:color w:val="auto"/>
                <w:sz w:val="20"/>
                <w:szCs w:val="20"/>
              </w:rPr>
              <w:lastRenderedPageBreak/>
              <w:t>Раздел 1.</w:t>
            </w:r>
          </w:p>
          <w:p w14:paraId="6E001935" w14:textId="77777777" w:rsidR="00416B7C" w:rsidRPr="00B43027" w:rsidRDefault="00416B7C" w:rsidP="00FE214C">
            <w:pPr>
              <w:pStyle w:val="table-body0mm"/>
              <w:rPr>
                <w:rFonts w:cs="Times New Roman"/>
                <w:color w:val="auto"/>
                <w:sz w:val="20"/>
                <w:szCs w:val="20"/>
              </w:rPr>
            </w:pPr>
            <w:r w:rsidRPr="00B43027">
              <w:rPr>
                <w:rFonts w:cs="Times New Roman"/>
                <w:color w:val="auto"/>
                <w:sz w:val="20"/>
                <w:szCs w:val="20"/>
              </w:rPr>
              <w:t>Элементы технологии выращива</w:t>
            </w:r>
            <w:r w:rsidRPr="00B43027">
              <w:rPr>
                <w:rFonts w:cs="Times New Roman"/>
                <w:color w:val="auto"/>
                <w:sz w:val="20"/>
                <w:szCs w:val="20"/>
              </w:rPr>
              <w:lastRenderedPageBreak/>
              <w:t>ния сельскохозяйственных животных.</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4D3F992" w14:textId="77777777" w:rsidR="00416B7C" w:rsidRPr="00B43027" w:rsidRDefault="00416B7C" w:rsidP="00FE214C">
            <w:pPr>
              <w:pStyle w:val="table-body0mm"/>
              <w:rPr>
                <w:rFonts w:cs="Times New Roman"/>
                <w:color w:val="auto"/>
                <w:sz w:val="20"/>
                <w:szCs w:val="20"/>
              </w:rPr>
            </w:pPr>
            <w:r w:rsidRPr="00B43027">
              <w:rPr>
                <w:rStyle w:val="Bold"/>
                <w:rFonts w:cs="Times New Roman"/>
                <w:color w:val="auto"/>
                <w:sz w:val="20"/>
                <w:szCs w:val="20"/>
              </w:rPr>
              <w:lastRenderedPageBreak/>
              <w:t>Раздел 2.</w:t>
            </w:r>
            <w:r w:rsidRPr="00B43027">
              <w:rPr>
                <w:rFonts w:cs="Times New Roman"/>
                <w:color w:val="auto"/>
                <w:sz w:val="20"/>
                <w:szCs w:val="20"/>
              </w:rPr>
              <w:t xml:space="preserve"> </w:t>
            </w:r>
          </w:p>
          <w:p w14:paraId="231A1E7F" w14:textId="5431F6A7" w:rsidR="00416B7C" w:rsidRPr="00B43027" w:rsidRDefault="00416B7C" w:rsidP="00FE214C">
            <w:pPr>
              <w:pStyle w:val="table-body0mm"/>
              <w:rPr>
                <w:rFonts w:cs="Times New Roman"/>
                <w:color w:val="auto"/>
                <w:sz w:val="20"/>
                <w:szCs w:val="20"/>
              </w:rPr>
            </w:pPr>
            <w:r w:rsidRPr="00B43027">
              <w:rPr>
                <w:rFonts w:cs="Times New Roman"/>
                <w:color w:val="auto"/>
                <w:sz w:val="20"/>
                <w:szCs w:val="20"/>
              </w:rPr>
              <w:t>Производство животноводческих продуктов.</w:t>
            </w:r>
          </w:p>
        </w:tc>
        <w:tc>
          <w:tcPr>
            <w:tcW w:w="17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C10BA6A" w14:textId="77777777" w:rsidR="00416B7C" w:rsidRPr="00B43027" w:rsidRDefault="00416B7C" w:rsidP="00FE214C">
            <w:pPr>
              <w:pStyle w:val="NoParagraphStyle"/>
              <w:spacing w:line="240" w:lineRule="auto"/>
              <w:textAlignment w:val="auto"/>
              <w:rPr>
                <w:rFonts w:ascii="Times New Roman" w:hAnsi="Times New Roman" w:cs="Times New Roman"/>
                <w:color w:val="auto"/>
                <w:sz w:val="20"/>
                <w:szCs w:val="20"/>
                <w:lang w:val="ru-RU"/>
              </w:rPr>
            </w:pPr>
          </w:p>
        </w:tc>
      </w:tr>
      <w:tr w:rsidR="00416B7C" w:rsidRPr="00B43027" w14:paraId="5D412792" w14:textId="77777777" w:rsidTr="00314338">
        <w:trPr>
          <w:trHeight w:val="60"/>
        </w:trPr>
        <w:tc>
          <w:tcPr>
            <w:tcW w:w="13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006243F5" w14:textId="77777777" w:rsidR="00416B7C" w:rsidRPr="00B43027" w:rsidRDefault="00416B7C" w:rsidP="00FE214C">
            <w:pPr>
              <w:pStyle w:val="NoParagraphStyle"/>
              <w:spacing w:line="240" w:lineRule="auto"/>
              <w:textAlignment w:val="auto"/>
              <w:rPr>
                <w:rFonts w:ascii="Times New Roman" w:hAnsi="Times New Roman" w:cs="Times New Roman"/>
                <w:color w:val="auto"/>
                <w:sz w:val="20"/>
                <w:szCs w:val="20"/>
                <w:lang w:val="ru-RU"/>
              </w:rPr>
            </w:pPr>
          </w:p>
        </w:tc>
        <w:tc>
          <w:tcPr>
            <w:tcW w:w="17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4D5BEC8" w14:textId="77777777" w:rsidR="00416B7C" w:rsidRPr="00B43027" w:rsidRDefault="00416B7C" w:rsidP="00FE214C">
            <w:pPr>
              <w:pStyle w:val="table-body0mm"/>
              <w:rPr>
                <w:rFonts w:cs="Times New Roman"/>
                <w:color w:val="auto"/>
                <w:sz w:val="20"/>
                <w:szCs w:val="20"/>
              </w:rPr>
            </w:pPr>
            <w:r w:rsidRPr="00B43027">
              <w:rPr>
                <w:rFonts w:cs="Times New Roman"/>
                <w:color w:val="auto"/>
                <w:sz w:val="20"/>
                <w:szCs w:val="20"/>
              </w:rPr>
              <w:t>(Приручение животных как фактор развития человеческой цивилизации. Сельскохозяйственные животные)</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2704E204" w14:textId="77777777" w:rsidR="00416B7C" w:rsidRPr="00B43027" w:rsidRDefault="00416B7C" w:rsidP="00FE214C">
            <w:pPr>
              <w:pStyle w:val="table-body0mm"/>
              <w:rPr>
                <w:rFonts w:cs="Times New Roman"/>
                <w:color w:val="auto"/>
                <w:sz w:val="20"/>
                <w:szCs w:val="20"/>
              </w:rPr>
            </w:pPr>
            <w:r w:rsidRPr="00B43027">
              <w:rPr>
                <w:rFonts w:cs="Times New Roman"/>
                <w:color w:val="auto"/>
                <w:sz w:val="20"/>
                <w:szCs w:val="20"/>
              </w:rPr>
              <w:t>(Содержание сельскохозяйственных животных: помещение, оборудование, уход. Разведение животных. Породы животных, их создание)</w:t>
            </w:r>
          </w:p>
        </w:tc>
        <w:tc>
          <w:tcPr>
            <w:tcW w:w="17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015F6FC6" w14:textId="133A5BC5" w:rsidR="00416B7C" w:rsidRPr="00B43027" w:rsidRDefault="00416B7C" w:rsidP="00FE214C">
            <w:pPr>
              <w:pStyle w:val="table-body0mm"/>
              <w:rPr>
                <w:rFonts w:cs="Times New Roman"/>
                <w:color w:val="auto"/>
                <w:sz w:val="20"/>
                <w:szCs w:val="20"/>
              </w:rPr>
            </w:pPr>
            <w:r w:rsidRPr="00B43027">
              <w:rPr>
                <w:rFonts w:cs="Times New Roman"/>
                <w:color w:val="auto"/>
                <w:sz w:val="20"/>
                <w:szCs w:val="20"/>
              </w:rPr>
              <w:t xml:space="preserve">(Животные у нас дома. Забота о домашних и бездомных животных. </w:t>
            </w:r>
          </w:p>
          <w:p w14:paraId="454FBADF" w14:textId="77777777" w:rsidR="00416B7C" w:rsidRPr="00B43027" w:rsidRDefault="00416B7C" w:rsidP="00FE214C">
            <w:pPr>
              <w:pStyle w:val="table-body0mm"/>
              <w:rPr>
                <w:rFonts w:cs="Times New Roman"/>
                <w:color w:val="auto"/>
                <w:sz w:val="20"/>
                <w:szCs w:val="20"/>
              </w:rPr>
            </w:pPr>
            <w:r w:rsidRPr="00B43027">
              <w:rPr>
                <w:rFonts w:cs="Times New Roman"/>
                <w:color w:val="auto"/>
                <w:sz w:val="20"/>
                <w:szCs w:val="20"/>
              </w:rPr>
              <w:t xml:space="preserve">Проблема клонирования живых организмов. Социальные и этические проблемы) </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EC0E2D8" w14:textId="77777777" w:rsidR="00416B7C" w:rsidRPr="00B43027" w:rsidRDefault="00416B7C" w:rsidP="00FE214C">
            <w:pPr>
              <w:pStyle w:val="table-body0mm"/>
              <w:rPr>
                <w:rFonts w:cs="Times New Roman"/>
                <w:color w:val="auto"/>
                <w:sz w:val="20"/>
                <w:szCs w:val="20"/>
              </w:rPr>
            </w:pPr>
            <w:r w:rsidRPr="00B43027">
              <w:rPr>
                <w:rStyle w:val="BoldItalic"/>
                <w:rFonts w:cs="Times New Roman"/>
                <w:color w:val="auto"/>
                <w:sz w:val="20"/>
                <w:szCs w:val="20"/>
              </w:rPr>
              <w:t>Раздел 3.</w:t>
            </w:r>
            <w:r w:rsidRPr="00B43027">
              <w:rPr>
                <w:rFonts w:cs="Times New Roman"/>
                <w:color w:val="auto"/>
                <w:sz w:val="20"/>
                <w:szCs w:val="20"/>
              </w:rPr>
              <w:t xml:space="preserve"> </w:t>
            </w:r>
          </w:p>
          <w:p w14:paraId="68CB31A3" w14:textId="77777777" w:rsidR="00416B7C" w:rsidRPr="00B43027" w:rsidRDefault="00416B7C" w:rsidP="00FE214C">
            <w:pPr>
              <w:pStyle w:val="table-body0mm"/>
              <w:rPr>
                <w:rFonts w:cs="Times New Roman"/>
                <w:color w:val="auto"/>
                <w:sz w:val="20"/>
                <w:szCs w:val="20"/>
              </w:rPr>
            </w:pPr>
            <w:r w:rsidRPr="00B43027">
              <w:rPr>
                <w:rFonts w:cs="Times New Roman"/>
                <w:color w:val="auto"/>
                <w:sz w:val="20"/>
                <w:szCs w:val="20"/>
              </w:rPr>
              <w:t xml:space="preserve">Профессии, связанные с деятельностью животновода </w:t>
            </w:r>
          </w:p>
        </w:tc>
        <w:tc>
          <w:tcPr>
            <w:tcW w:w="17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63C2AC2" w14:textId="77777777" w:rsidR="00416B7C" w:rsidRPr="00B43027" w:rsidRDefault="00416B7C" w:rsidP="00FE214C">
            <w:pPr>
              <w:pStyle w:val="NoParagraphStyle"/>
              <w:spacing w:line="240" w:lineRule="auto"/>
              <w:textAlignment w:val="auto"/>
              <w:rPr>
                <w:rFonts w:ascii="Times New Roman" w:hAnsi="Times New Roman" w:cs="Times New Roman"/>
                <w:color w:val="auto"/>
                <w:sz w:val="20"/>
                <w:szCs w:val="20"/>
                <w:lang w:val="ru-RU"/>
              </w:rPr>
            </w:pPr>
          </w:p>
        </w:tc>
      </w:tr>
      <w:tr w:rsidR="00416B7C" w:rsidRPr="00B43027" w14:paraId="5EF894B0" w14:textId="77777777" w:rsidTr="00314338">
        <w:trPr>
          <w:trHeight w:val="60"/>
        </w:trPr>
        <w:tc>
          <w:tcPr>
            <w:tcW w:w="13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2797F6BD" w14:textId="77777777" w:rsidR="00416B7C" w:rsidRPr="00B43027" w:rsidRDefault="00416B7C" w:rsidP="00FE214C">
            <w:pPr>
              <w:pStyle w:val="table-body0mm"/>
              <w:rPr>
                <w:rFonts w:cs="Times New Roman"/>
                <w:color w:val="auto"/>
                <w:sz w:val="20"/>
                <w:szCs w:val="20"/>
              </w:rPr>
            </w:pPr>
            <w:r w:rsidRPr="00B43027">
              <w:rPr>
                <w:rFonts w:cs="Times New Roman"/>
                <w:color w:val="auto"/>
                <w:sz w:val="20"/>
                <w:szCs w:val="20"/>
              </w:rPr>
              <w:t>Растениеводство</w:t>
            </w:r>
          </w:p>
        </w:tc>
        <w:tc>
          <w:tcPr>
            <w:tcW w:w="17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0BE17D51" w14:textId="77777777" w:rsidR="00416B7C" w:rsidRPr="00B43027" w:rsidRDefault="00416B7C" w:rsidP="00FE214C">
            <w:pPr>
              <w:pStyle w:val="table-body0mm"/>
              <w:rPr>
                <w:rFonts w:cs="Times New Roman"/>
                <w:color w:val="auto"/>
                <w:sz w:val="20"/>
                <w:szCs w:val="20"/>
              </w:rPr>
            </w:pPr>
            <w:r w:rsidRPr="00B43027">
              <w:rPr>
                <w:rStyle w:val="BoldItalic"/>
                <w:rFonts w:cs="Times New Roman"/>
                <w:color w:val="auto"/>
                <w:sz w:val="20"/>
                <w:szCs w:val="20"/>
              </w:rPr>
              <w:t>Раздел 1.</w:t>
            </w:r>
            <w:r w:rsidRPr="00B43027">
              <w:rPr>
                <w:rFonts w:cs="Times New Roman"/>
                <w:color w:val="auto"/>
                <w:sz w:val="20"/>
                <w:szCs w:val="20"/>
              </w:rPr>
              <w:t xml:space="preserve"> </w:t>
            </w:r>
          </w:p>
          <w:p w14:paraId="649138EE" w14:textId="77777777" w:rsidR="00416B7C" w:rsidRPr="00B43027" w:rsidRDefault="00416B7C" w:rsidP="00FE214C">
            <w:pPr>
              <w:pStyle w:val="table-body0mm"/>
              <w:rPr>
                <w:rFonts w:cs="Times New Roman"/>
                <w:color w:val="auto"/>
                <w:sz w:val="20"/>
                <w:szCs w:val="20"/>
              </w:rPr>
            </w:pPr>
            <w:r w:rsidRPr="00B43027">
              <w:rPr>
                <w:rFonts w:cs="Times New Roman"/>
                <w:color w:val="auto"/>
                <w:sz w:val="20"/>
                <w:szCs w:val="20"/>
              </w:rPr>
              <w:t>Элементы технологии возделывания сельскохозяйственных культур</w:t>
            </w:r>
          </w:p>
          <w:p w14:paraId="3241FE9E" w14:textId="77777777" w:rsidR="00416B7C" w:rsidRPr="00B43027" w:rsidRDefault="00416B7C" w:rsidP="00FE214C">
            <w:pPr>
              <w:pStyle w:val="table-body0mm"/>
              <w:rPr>
                <w:rFonts w:cs="Times New Roman"/>
                <w:color w:val="auto"/>
                <w:sz w:val="20"/>
                <w:szCs w:val="20"/>
              </w:rPr>
            </w:pPr>
            <w:r w:rsidRPr="00B43027">
              <w:rPr>
                <w:rFonts w:cs="Times New Roman"/>
                <w:color w:val="auto"/>
                <w:sz w:val="20"/>
                <w:szCs w:val="20"/>
              </w:rPr>
              <w:t xml:space="preserve">(почвы, виды почв, плодородие почв, инструменты обработки почв) </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28D1CC6A" w14:textId="77777777" w:rsidR="00416B7C" w:rsidRPr="00B43027" w:rsidRDefault="00416B7C" w:rsidP="00FE214C">
            <w:pPr>
              <w:pStyle w:val="table-body0mm"/>
              <w:rPr>
                <w:rFonts w:cs="Times New Roman"/>
                <w:color w:val="auto"/>
                <w:sz w:val="20"/>
                <w:szCs w:val="20"/>
              </w:rPr>
            </w:pPr>
            <w:r w:rsidRPr="00B43027">
              <w:rPr>
                <w:rStyle w:val="BoldItalic"/>
                <w:rFonts w:cs="Times New Roman"/>
                <w:color w:val="auto"/>
                <w:sz w:val="20"/>
                <w:szCs w:val="20"/>
              </w:rPr>
              <w:t>Раздел 1.</w:t>
            </w:r>
            <w:r w:rsidRPr="00B43027">
              <w:rPr>
                <w:rFonts w:cs="Times New Roman"/>
                <w:color w:val="auto"/>
                <w:sz w:val="20"/>
                <w:szCs w:val="20"/>
              </w:rPr>
              <w:t xml:space="preserve"> </w:t>
            </w:r>
          </w:p>
          <w:p w14:paraId="139BD042" w14:textId="77777777" w:rsidR="00416B7C" w:rsidRPr="00B43027" w:rsidRDefault="00416B7C" w:rsidP="00FE214C">
            <w:pPr>
              <w:pStyle w:val="table-body0mm"/>
              <w:rPr>
                <w:rFonts w:cs="Times New Roman"/>
                <w:color w:val="auto"/>
                <w:sz w:val="20"/>
                <w:szCs w:val="20"/>
              </w:rPr>
            </w:pPr>
            <w:r w:rsidRPr="00B43027">
              <w:rPr>
                <w:rFonts w:cs="Times New Roman"/>
                <w:color w:val="auto"/>
                <w:sz w:val="20"/>
                <w:szCs w:val="20"/>
              </w:rPr>
              <w:t>Элементы технологии возделывания сельскохозяйственных культур</w:t>
            </w:r>
          </w:p>
          <w:p w14:paraId="5B912DF8" w14:textId="77777777" w:rsidR="00416B7C" w:rsidRPr="00B43027" w:rsidRDefault="00416B7C" w:rsidP="00FE214C">
            <w:pPr>
              <w:pStyle w:val="table-body0mm"/>
              <w:rPr>
                <w:rFonts w:cs="Times New Roman"/>
                <w:color w:val="auto"/>
                <w:sz w:val="20"/>
                <w:szCs w:val="20"/>
              </w:rPr>
            </w:pPr>
            <w:r w:rsidRPr="00B43027">
              <w:rPr>
                <w:rFonts w:cs="Times New Roman"/>
                <w:color w:val="auto"/>
                <w:sz w:val="20"/>
                <w:szCs w:val="20"/>
              </w:rPr>
              <w:t>(выращивание растений на школьном/приусадебном участке)</w:t>
            </w:r>
          </w:p>
        </w:tc>
        <w:tc>
          <w:tcPr>
            <w:tcW w:w="17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6B9D738F" w14:textId="77777777" w:rsidR="00416B7C" w:rsidRPr="00B43027" w:rsidRDefault="00416B7C" w:rsidP="00FE214C">
            <w:pPr>
              <w:pStyle w:val="table-body0mm"/>
              <w:rPr>
                <w:rFonts w:cs="Times New Roman"/>
                <w:color w:val="auto"/>
                <w:sz w:val="20"/>
                <w:szCs w:val="20"/>
              </w:rPr>
            </w:pPr>
            <w:r w:rsidRPr="00B43027">
              <w:rPr>
                <w:rStyle w:val="BoldItalic"/>
                <w:rFonts w:cs="Times New Roman"/>
                <w:color w:val="auto"/>
                <w:sz w:val="20"/>
                <w:szCs w:val="20"/>
              </w:rPr>
              <w:t>Раздел 1.</w:t>
            </w:r>
            <w:r w:rsidRPr="00B43027">
              <w:rPr>
                <w:rFonts w:cs="Times New Roman"/>
                <w:color w:val="auto"/>
                <w:sz w:val="20"/>
                <w:szCs w:val="20"/>
              </w:rPr>
              <w:t xml:space="preserve"> </w:t>
            </w:r>
          </w:p>
          <w:p w14:paraId="12672771" w14:textId="77777777" w:rsidR="00416B7C" w:rsidRPr="00B43027" w:rsidRDefault="00416B7C" w:rsidP="00FE214C">
            <w:pPr>
              <w:pStyle w:val="table-body0mm"/>
              <w:rPr>
                <w:rFonts w:cs="Times New Roman"/>
                <w:color w:val="auto"/>
                <w:sz w:val="20"/>
                <w:szCs w:val="20"/>
              </w:rPr>
            </w:pPr>
            <w:r w:rsidRPr="00B43027">
              <w:rPr>
                <w:rFonts w:cs="Times New Roman"/>
                <w:color w:val="auto"/>
                <w:sz w:val="20"/>
                <w:szCs w:val="20"/>
              </w:rPr>
              <w:t>Элементы техно-</w:t>
            </w:r>
            <w:r w:rsidRPr="00B43027">
              <w:rPr>
                <w:rFonts w:cs="Times New Roman"/>
                <w:color w:val="auto"/>
                <w:sz w:val="20"/>
                <w:szCs w:val="20"/>
              </w:rPr>
              <w:br/>
              <w:t xml:space="preserve">логии возделывания сельскохозяйственных культур. </w:t>
            </w:r>
          </w:p>
          <w:p w14:paraId="1A60E282" w14:textId="3E0284A1" w:rsidR="00416B7C" w:rsidRPr="00B43027" w:rsidRDefault="00416B7C" w:rsidP="00FE214C">
            <w:pPr>
              <w:pStyle w:val="table-body0mm"/>
              <w:rPr>
                <w:rFonts w:cs="Times New Roman"/>
                <w:color w:val="auto"/>
                <w:sz w:val="20"/>
                <w:szCs w:val="20"/>
              </w:rPr>
            </w:pPr>
            <w:r w:rsidRPr="00B43027">
              <w:rPr>
                <w:rFonts w:cs="Times New Roman"/>
                <w:color w:val="auto"/>
                <w:sz w:val="20"/>
                <w:szCs w:val="20"/>
              </w:rPr>
              <w:t>(полезные для человека дикорастущие растения. Сбор, заго-</w:t>
            </w:r>
            <w:r w:rsidRPr="00B43027">
              <w:rPr>
                <w:rFonts w:cs="Times New Roman"/>
                <w:color w:val="auto"/>
                <w:sz w:val="20"/>
                <w:szCs w:val="20"/>
              </w:rPr>
              <w:br/>
            </w:r>
            <w:r w:rsidRPr="00B43027">
              <w:rPr>
                <w:rFonts w:cs="Times New Roman"/>
                <w:color w:val="auto"/>
                <w:sz w:val="20"/>
                <w:szCs w:val="20"/>
              </w:rPr>
              <w:lastRenderedPageBreak/>
              <w:t>товка и хранение полезных для человека дикорастущих растений, их плодов)</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1DE6182" w14:textId="77777777" w:rsidR="00416B7C" w:rsidRPr="00B43027" w:rsidRDefault="00416B7C" w:rsidP="00FE214C">
            <w:pPr>
              <w:pStyle w:val="table-body0mm"/>
              <w:rPr>
                <w:rFonts w:cs="Times New Roman"/>
                <w:color w:val="auto"/>
                <w:sz w:val="20"/>
                <w:szCs w:val="20"/>
              </w:rPr>
            </w:pPr>
            <w:r w:rsidRPr="00B43027">
              <w:rPr>
                <w:rStyle w:val="BoldItalic"/>
                <w:rFonts w:cs="Times New Roman"/>
                <w:color w:val="auto"/>
                <w:sz w:val="20"/>
                <w:szCs w:val="20"/>
              </w:rPr>
              <w:lastRenderedPageBreak/>
              <w:t>Раздел 2.</w:t>
            </w:r>
            <w:r w:rsidRPr="00B43027">
              <w:rPr>
                <w:rFonts w:cs="Times New Roman"/>
                <w:color w:val="auto"/>
                <w:sz w:val="20"/>
                <w:szCs w:val="20"/>
              </w:rPr>
              <w:t xml:space="preserve"> </w:t>
            </w:r>
          </w:p>
          <w:p w14:paraId="1B4F6842" w14:textId="232822CB" w:rsidR="00416B7C" w:rsidRPr="00B43027" w:rsidRDefault="00416B7C" w:rsidP="00FE214C">
            <w:pPr>
              <w:pStyle w:val="table-body0mm"/>
              <w:rPr>
                <w:rFonts w:cs="Times New Roman"/>
                <w:color w:val="auto"/>
                <w:sz w:val="20"/>
                <w:szCs w:val="20"/>
              </w:rPr>
            </w:pPr>
            <w:r w:rsidRPr="00B43027">
              <w:rPr>
                <w:rFonts w:cs="Times New Roman"/>
                <w:color w:val="auto"/>
                <w:sz w:val="20"/>
                <w:szCs w:val="20"/>
              </w:rPr>
              <w:t>Сельскохозяйственное производство</w:t>
            </w:r>
          </w:p>
          <w:p w14:paraId="505F7003" w14:textId="77777777" w:rsidR="00416B7C" w:rsidRPr="00B43027" w:rsidRDefault="00416B7C" w:rsidP="00FE214C">
            <w:pPr>
              <w:pStyle w:val="table-body0mm"/>
              <w:rPr>
                <w:rFonts w:cs="Times New Roman"/>
                <w:color w:val="auto"/>
                <w:sz w:val="20"/>
                <w:szCs w:val="20"/>
              </w:rPr>
            </w:pPr>
          </w:p>
          <w:p w14:paraId="7858FA3A" w14:textId="77777777" w:rsidR="00416B7C" w:rsidRPr="00B43027" w:rsidRDefault="00416B7C" w:rsidP="00FE214C">
            <w:pPr>
              <w:pStyle w:val="table-body0mm"/>
              <w:rPr>
                <w:rFonts w:cs="Times New Roman"/>
                <w:color w:val="auto"/>
                <w:sz w:val="20"/>
                <w:szCs w:val="20"/>
              </w:rPr>
            </w:pPr>
            <w:r w:rsidRPr="00B43027">
              <w:rPr>
                <w:rStyle w:val="BoldItalic"/>
                <w:rFonts w:cs="Times New Roman"/>
                <w:color w:val="auto"/>
                <w:sz w:val="20"/>
                <w:szCs w:val="20"/>
              </w:rPr>
              <w:t>Раздел 3.</w:t>
            </w:r>
          </w:p>
          <w:p w14:paraId="08848CCB" w14:textId="7A1E8F91" w:rsidR="00416B7C" w:rsidRPr="00B43027" w:rsidRDefault="00416B7C" w:rsidP="00FE214C">
            <w:pPr>
              <w:pStyle w:val="table-body0mm"/>
              <w:rPr>
                <w:rFonts w:cs="Times New Roman"/>
                <w:color w:val="auto"/>
                <w:sz w:val="20"/>
                <w:szCs w:val="20"/>
              </w:rPr>
            </w:pPr>
            <w:r w:rsidRPr="00B43027">
              <w:rPr>
                <w:rFonts w:cs="Times New Roman"/>
                <w:color w:val="auto"/>
                <w:sz w:val="20"/>
                <w:szCs w:val="20"/>
              </w:rPr>
              <w:t>Сельскохозяйственные профессии</w:t>
            </w:r>
          </w:p>
        </w:tc>
        <w:tc>
          <w:tcPr>
            <w:tcW w:w="17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6019F5D3" w14:textId="77777777" w:rsidR="00416B7C" w:rsidRPr="00B43027" w:rsidRDefault="00416B7C" w:rsidP="00FE214C">
            <w:pPr>
              <w:pStyle w:val="NoParagraphStyle"/>
              <w:spacing w:line="240" w:lineRule="auto"/>
              <w:textAlignment w:val="auto"/>
              <w:rPr>
                <w:rFonts w:ascii="Times New Roman" w:hAnsi="Times New Roman" w:cs="Times New Roman"/>
                <w:color w:val="auto"/>
                <w:sz w:val="20"/>
                <w:szCs w:val="20"/>
                <w:lang w:val="ru-RU"/>
              </w:rPr>
            </w:pPr>
          </w:p>
        </w:tc>
      </w:tr>
    </w:tbl>
    <w:p w14:paraId="01A6DC46" w14:textId="3310596E" w:rsidR="00314338" w:rsidRPr="00B43027" w:rsidRDefault="00314338" w:rsidP="006743FC">
      <w:pPr>
        <w:pStyle w:val="body"/>
        <w:ind w:firstLine="0"/>
        <w:rPr>
          <w:rFonts w:cs="Times New Roman"/>
          <w:color w:val="auto"/>
        </w:rPr>
        <w:sectPr w:rsidR="00314338" w:rsidRPr="00B43027" w:rsidSect="00314338">
          <w:footnotePr>
            <w:numRestart w:val="eachPage"/>
          </w:footnotePr>
          <w:pgSz w:w="12019" w:h="7824" w:orient="landscape"/>
          <w:pgMar w:top="794" w:right="1134" w:bottom="794" w:left="737" w:header="720" w:footer="510" w:gutter="0"/>
          <w:cols w:space="720"/>
          <w:noEndnote/>
          <w:titlePg/>
          <w:docGrid w:linePitch="272"/>
        </w:sectPr>
      </w:pPr>
    </w:p>
    <w:p w14:paraId="0801C4AC" w14:textId="26A40741" w:rsidR="00416B7C" w:rsidRPr="00B43027" w:rsidRDefault="006743FC" w:rsidP="006743FC">
      <w:pPr>
        <w:pStyle w:val="h1"/>
        <w:spacing w:before="0" w:after="0" w:line="240" w:lineRule="auto"/>
        <w:rPr>
          <w:rFonts w:cs="Times New Roman"/>
          <w:color w:val="auto"/>
        </w:rPr>
      </w:pPr>
      <w:r w:rsidRPr="00B43027">
        <w:rPr>
          <w:rFonts w:cs="Times New Roman"/>
          <w:color w:val="auto"/>
        </w:rPr>
        <w:lastRenderedPageBreak/>
        <w:t>2.1.16</w:t>
      </w:r>
      <w:r w:rsidR="00416B7C" w:rsidRPr="00B43027">
        <w:rPr>
          <w:rFonts w:cs="Times New Roman"/>
          <w:color w:val="auto"/>
        </w:rPr>
        <w:t> </w:t>
      </w:r>
      <w:r w:rsidR="00416B7C" w:rsidRPr="00B43027">
        <w:rPr>
          <w:rFonts w:cs="Times New Roman"/>
          <w:color w:val="auto"/>
        </w:rPr>
        <w:t>ФИЗИЧЕСКАЯ КУЛЬТУРА</w:t>
      </w:r>
    </w:p>
    <w:p w14:paraId="46E29EF9" w14:textId="05F3CD65"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Примерная рабочая программа по физической культуре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представленной в Примерной программе воспитания (одобрено решением ФУМО от 02.06.2020</w:t>
      </w:r>
      <w:r w:rsidR="00314338" w:rsidRPr="00B43027">
        <w:rPr>
          <w:rFonts w:cs="Times New Roman"/>
          <w:color w:val="auto"/>
          <w:sz w:val="24"/>
          <w:szCs w:val="24"/>
          <w:lang w:val="en-US"/>
        </w:rPr>
        <w:t> </w:t>
      </w:r>
      <w:r w:rsidRPr="00B43027">
        <w:rPr>
          <w:rFonts w:cs="Times New Roman"/>
          <w:color w:val="auto"/>
          <w:sz w:val="24"/>
          <w:szCs w:val="24"/>
        </w:rPr>
        <w:t>г.).</w:t>
      </w:r>
    </w:p>
    <w:p w14:paraId="7EF9A1E7" w14:textId="77777777" w:rsidR="00416B7C" w:rsidRPr="00B43027" w:rsidRDefault="00416B7C" w:rsidP="006743FC">
      <w:pPr>
        <w:pStyle w:val="h1"/>
        <w:pageBreakBefore w:val="0"/>
        <w:spacing w:before="0" w:after="0" w:line="240" w:lineRule="auto"/>
        <w:rPr>
          <w:rFonts w:cs="Times New Roman"/>
          <w:color w:val="auto"/>
        </w:rPr>
      </w:pPr>
      <w:r w:rsidRPr="00B43027">
        <w:rPr>
          <w:rFonts w:cs="Times New Roman"/>
          <w:color w:val="auto"/>
        </w:rPr>
        <w:t>Пояснительная записка</w:t>
      </w:r>
    </w:p>
    <w:p w14:paraId="49C506E4" w14:textId="77777777" w:rsidR="00416B7C" w:rsidRPr="00B43027" w:rsidRDefault="00416B7C" w:rsidP="00FD32BE">
      <w:pPr>
        <w:pStyle w:val="body"/>
        <w:spacing w:line="240" w:lineRule="auto"/>
        <w:ind w:firstLine="0"/>
        <w:rPr>
          <w:rFonts w:cs="Times New Roman"/>
          <w:color w:val="auto"/>
          <w:spacing w:val="1"/>
          <w:sz w:val="24"/>
          <w:szCs w:val="24"/>
        </w:rPr>
      </w:pPr>
      <w:r w:rsidRPr="00B43027">
        <w:rPr>
          <w:rFonts w:cs="Times New Roman"/>
          <w:color w:val="auto"/>
          <w:spacing w:val="1"/>
          <w:sz w:val="24"/>
          <w:szCs w:val="24"/>
        </w:rPr>
        <w:t>Примерная рабочая программа по учебному предмету «Физическая культура» для 5—9 классов общеобразовательных организаций представляет собой методически оформленную конкретизацию требований Федерального государственного образовательного стандарта основного общего образования и раскрывает их реализацию через конкретное предметное содержание.</w:t>
      </w:r>
    </w:p>
    <w:p w14:paraId="26A628EE" w14:textId="77777777" w:rsidR="00416B7C" w:rsidRPr="00B43027" w:rsidRDefault="00416B7C" w:rsidP="006743FC">
      <w:pPr>
        <w:pStyle w:val="h2"/>
        <w:spacing w:before="0" w:after="0" w:line="240" w:lineRule="auto"/>
        <w:rPr>
          <w:rFonts w:cs="Times New Roman"/>
          <w:color w:val="auto"/>
          <w:sz w:val="24"/>
          <w:szCs w:val="24"/>
        </w:rPr>
      </w:pPr>
      <w:r w:rsidRPr="00B43027">
        <w:rPr>
          <w:rFonts w:cs="Times New Roman"/>
          <w:color w:val="auto"/>
          <w:sz w:val="24"/>
          <w:szCs w:val="24"/>
        </w:rPr>
        <w:t xml:space="preserve">Общая характеристика учебного предмета </w:t>
      </w:r>
      <w:r w:rsidRPr="00B43027">
        <w:rPr>
          <w:rFonts w:cs="Times New Roman"/>
          <w:color w:val="auto"/>
          <w:sz w:val="24"/>
          <w:szCs w:val="24"/>
        </w:rPr>
        <w:br/>
        <w:t>«физическая культура»</w:t>
      </w:r>
    </w:p>
    <w:p w14:paraId="4F7CEC9B"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 xml:space="preserve">При создании Примерной рабочей программы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самоактуализации. В Примерной рабочей программе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школьного </w:t>
      </w:r>
      <w:r w:rsidRPr="00B43027">
        <w:rPr>
          <w:rFonts w:cs="Times New Roman"/>
          <w:color w:val="auto"/>
          <w:sz w:val="24"/>
          <w:szCs w:val="24"/>
        </w:rPr>
        <w:lastRenderedPageBreak/>
        <w:t xml:space="preserve">образования, внедрению новых методик и технологий в учебно-воспитательный процесс. </w:t>
      </w:r>
    </w:p>
    <w:p w14:paraId="068DCE5A"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 xml:space="preserve">В своей социально-ценностной ориентации Примерная рабочая программа сохраняет исторически сложившееся предназначение учебного предмета «Физическая культура» в качестве средства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обеспечивает преемственность с Примерной рабочей программой начального среднего общего образования, предусматривает возможность активной подготовки обучающихся к выполнению нормативов «Президентских состязаний» и «Всероссийского физкультурно-спортивного комплекса ГТО». </w:t>
      </w:r>
    </w:p>
    <w:p w14:paraId="09321696" w14:textId="77777777" w:rsidR="00416B7C" w:rsidRPr="00B43027" w:rsidRDefault="00416B7C" w:rsidP="006743FC">
      <w:pPr>
        <w:pStyle w:val="h2"/>
        <w:spacing w:before="0" w:after="0" w:line="240" w:lineRule="auto"/>
        <w:rPr>
          <w:rFonts w:cs="Times New Roman"/>
          <w:color w:val="auto"/>
          <w:sz w:val="24"/>
          <w:szCs w:val="24"/>
        </w:rPr>
      </w:pPr>
      <w:r w:rsidRPr="00B43027">
        <w:rPr>
          <w:rFonts w:cs="Times New Roman"/>
          <w:color w:val="auto"/>
          <w:sz w:val="24"/>
          <w:szCs w:val="24"/>
        </w:rPr>
        <w:t>Цели изучения учебного предмета «физическая культура»</w:t>
      </w:r>
    </w:p>
    <w:p w14:paraId="61991B55"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 xml:space="preserve">Общей целью школьного образования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Примерной рабочей программе для 5—9 классов данная цель конкретизируется и связывается с формированием устойчивых мотивов и потребностей школьников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14:paraId="49BA777A" w14:textId="77777777" w:rsidR="00416B7C" w:rsidRPr="00B43027" w:rsidRDefault="00416B7C" w:rsidP="006743FC">
      <w:pPr>
        <w:pStyle w:val="body"/>
        <w:spacing w:line="240" w:lineRule="auto"/>
        <w:rPr>
          <w:rFonts w:cs="Times New Roman"/>
          <w:color w:val="auto"/>
          <w:spacing w:val="-2"/>
          <w:sz w:val="24"/>
          <w:szCs w:val="24"/>
        </w:rPr>
      </w:pPr>
      <w:r w:rsidRPr="00B43027">
        <w:rPr>
          <w:rFonts w:cs="Times New Roman"/>
          <w:color w:val="auto"/>
          <w:spacing w:val="-2"/>
          <w:sz w:val="24"/>
          <w:szCs w:val="24"/>
        </w:rPr>
        <w:t>Развивающая направленность Примерной рабочей программы определяется вектором развития физических качеств и функциональных возможностей организма обучающихся, являющихся основой укрепления их здоровья, повы</w:t>
      </w:r>
      <w:r w:rsidRPr="00B43027">
        <w:rPr>
          <w:rFonts w:cs="Times New Roman"/>
          <w:color w:val="auto"/>
          <w:spacing w:val="-2"/>
          <w:sz w:val="24"/>
          <w:szCs w:val="24"/>
        </w:rPr>
        <w:lastRenderedPageBreak/>
        <w:t>шения надёжности и активности адаптивных процессов. Существенным достижением данной ориентации является приобретение обучающимися знаний и умений в организации самостоятельных форм занятий оздоровительной, спортивной и прикладно-ориентированной физической культурой, возможностью познания своих физических спосбностей и их целенаправленного развития.</w:t>
      </w:r>
    </w:p>
    <w:p w14:paraId="118656DE" w14:textId="77777777" w:rsidR="00416B7C" w:rsidRPr="00B43027" w:rsidRDefault="00416B7C" w:rsidP="006743FC">
      <w:pPr>
        <w:pStyle w:val="body"/>
        <w:spacing w:line="240" w:lineRule="auto"/>
        <w:rPr>
          <w:rFonts w:cs="Times New Roman"/>
          <w:color w:val="auto"/>
          <w:spacing w:val="-1"/>
          <w:sz w:val="24"/>
          <w:szCs w:val="24"/>
        </w:rPr>
      </w:pPr>
      <w:r w:rsidRPr="00B43027">
        <w:rPr>
          <w:rFonts w:cs="Times New Roman"/>
          <w:color w:val="auto"/>
          <w:spacing w:val="-1"/>
          <w:sz w:val="24"/>
          <w:szCs w:val="24"/>
        </w:rPr>
        <w:t>Воспитывающее значение Примерной рабочей программы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В число практических результатов данного направления входит формирование положительных навыков и умений в общении и</w:t>
      </w:r>
      <w:r w:rsidR="00571787" w:rsidRPr="00B43027">
        <w:rPr>
          <w:rFonts w:cs="Times New Roman"/>
          <w:color w:val="auto"/>
          <w:spacing w:val="-1"/>
          <w:sz w:val="24"/>
          <w:szCs w:val="24"/>
        </w:rPr>
        <w:t xml:space="preserve"> </w:t>
      </w:r>
      <w:r w:rsidRPr="00B43027">
        <w:rPr>
          <w:rFonts w:cs="Times New Roman"/>
          <w:color w:val="auto"/>
          <w:spacing w:val="-1"/>
          <w:sz w:val="24"/>
          <w:szCs w:val="24"/>
        </w:rPr>
        <w:t xml:space="preserve">взаимодействии со сверстниками и учителями физической культуры, организации совместной учебной и консультативной деятельности. </w:t>
      </w:r>
    </w:p>
    <w:p w14:paraId="69BF4A6D" w14:textId="77777777" w:rsidR="00416B7C" w:rsidRPr="00B43027" w:rsidRDefault="00416B7C" w:rsidP="006743FC">
      <w:pPr>
        <w:pStyle w:val="body"/>
        <w:spacing w:line="240" w:lineRule="auto"/>
        <w:rPr>
          <w:rFonts w:cs="Times New Roman"/>
          <w:color w:val="auto"/>
          <w:spacing w:val="-1"/>
          <w:sz w:val="24"/>
          <w:szCs w:val="24"/>
        </w:rPr>
      </w:pPr>
      <w:r w:rsidRPr="00B43027">
        <w:rPr>
          <w:rFonts w:cs="Times New Roman"/>
          <w:color w:val="auto"/>
          <w:spacing w:val="-1"/>
          <w:sz w:val="24"/>
          <w:szCs w:val="24"/>
        </w:rPr>
        <w:t xml:space="preserve">Центральной идеей конструирования учебного содержания и планируемых результатов образования в основной школе является воспитание целостной личности обучающихся,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учебной дисциплины «Физическая культура», которое представляется двигательной деятельностью с её базовыми компонентами: информационным (знания о физической культуре), операциональным (способы самостоятельной деятельности) и мотивационно-процессуальным (физическое совершенствование). </w:t>
      </w:r>
    </w:p>
    <w:p w14:paraId="6A97383F"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В целях усиления мотивационной составляющей учебного предмета, придания ей личностно значимого смысла, содержание Примерной рабочей программы представляется системой модулей, которые входят структурными компонентами в раздел «Физическое совершенствование».</w:t>
      </w:r>
    </w:p>
    <w:p w14:paraId="4655C45E" w14:textId="77777777" w:rsidR="00416B7C" w:rsidRPr="00B43027" w:rsidRDefault="00416B7C" w:rsidP="006743FC">
      <w:pPr>
        <w:pStyle w:val="body"/>
        <w:spacing w:line="240" w:lineRule="auto"/>
        <w:rPr>
          <w:rFonts w:cs="Times New Roman"/>
          <w:color w:val="auto"/>
          <w:spacing w:val="-2"/>
          <w:sz w:val="24"/>
          <w:szCs w:val="24"/>
        </w:rPr>
      </w:pPr>
      <w:r w:rsidRPr="00B43027">
        <w:rPr>
          <w:rStyle w:val="Italic"/>
          <w:rFonts w:cs="Times New Roman"/>
          <w:color w:val="auto"/>
          <w:spacing w:val="-2"/>
          <w:sz w:val="24"/>
          <w:szCs w:val="24"/>
        </w:rPr>
        <w:t>Инвариантные модули</w:t>
      </w:r>
      <w:r w:rsidRPr="00B43027">
        <w:rPr>
          <w:rFonts w:cs="Times New Roman"/>
          <w:color w:val="auto"/>
          <w:spacing w:val="-2"/>
          <w:sz w:val="24"/>
          <w:szCs w:val="24"/>
        </w:rPr>
        <w:t xml:space="preserve"> включают в себя содержание базовых видов спорта: гимнастика, лёгкая атлетика, зимние виды </w:t>
      </w:r>
      <w:r w:rsidRPr="00B43027">
        <w:rPr>
          <w:rFonts w:cs="Times New Roman"/>
          <w:color w:val="auto"/>
          <w:spacing w:val="-2"/>
          <w:sz w:val="24"/>
          <w:szCs w:val="24"/>
        </w:rPr>
        <w:lastRenderedPageBreak/>
        <w:t>спорта (на примере лыжной подготовки</w:t>
      </w:r>
      <w:r w:rsidRPr="00B43027">
        <w:rPr>
          <w:rStyle w:val="footnote-num"/>
          <w:rFonts w:cs="Times New Roman"/>
          <w:color w:val="auto"/>
          <w:spacing w:val="-1"/>
          <w:sz w:val="24"/>
          <w:szCs w:val="24"/>
          <w:vertAlign w:val="superscript"/>
        </w:rPr>
        <w:footnoteReference w:id="33"/>
      </w:r>
      <w:r w:rsidRPr="00B43027">
        <w:rPr>
          <w:rFonts w:cs="Times New Roman"/>
          <w:color w:val="auto"/>
          <w:spacing w:val="-2"/>
          <w:sz w:val="24"/>
          <w:szCs w:val="24"/>
        </w:rPr>
        <w:t>), спортивные игры, плавание. Данные модули в своём предметном содержании ориентируются на всестороннюю физическую подготовленность обучающихся, освоение ими технических действий и физических упражнений, содействующих обогащению двигательного опыта.</w:t>
      </w:r>
    </w:p>
    <w:p w14:paraId="635B312C" w14:textId="77777777" w:rsidR="00416B7C" w:rsidRPr="00B43027" w:rsidRDefault="00416B7C" w:rsidP="006743FC">
      <w:pPr>
        <w:pStyle w:val="body"/>
        <w:spacing w:line="240" w:lineRule="auto"/>
        <w:rPr>
          <w:rFonts w:cs="Times New Roman"/>
          <w:color w:val="auto"/>
          <w:sz w:val="24"/>
          <w:szCs w:val="24"/>
        </w:rPr>
      </w:pPr>
      <w:r w:rsidRPr="00B43027">
        <w:rPr>
          <w:rStyle w:val="Italic"/>
          <w:rFonts w:cs="Times New Roman"/>
          <w:color w:val="auto"/>
          <w:sz w:val="24"/>
          <w:szCs w:val="24"/>
        </w:rPr>
        <w:t>Вариативные модули</w:t>
      </w:r>
      <w:r w:rsidRPr="00B43027">
        <w:rPr>
          <w:rFonts w:cs="Times New Roman"/>
          <w:color w:val="auto"/>
          <w:sz w:val="24"/>
          <w:szCs w:val="24"/>
        </w:rPr>
        <w:t xml:space="preserve"> объединены в Примерной рабочей программе модулем «Спорт», содержание которого разрабатывается образовательной организацией на основе Примерных модульных программ по физической культуре для общеобразовательных организаций, рекомендуемых Министерством просвещения Российской Федерации.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 </w:t>
      </w:r>
    </w:p>
    <w:p w14:paraId="3C7A5BD2"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 xml:space="preserve">Исходя из интересов обучающихся, традиций конкретного региона или образовательной организации, 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Примерной рабочей программе в помощь учителям физической культуры в рамках данного модуля, представлено примерное содержание «Базовой физической подготовки». </w:t>
      </w:r>
    </w:p>
    <w:p w14:paraId="3D216447"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 xml:space="preserve">Содержание Примерной рабочей программы изложено по годам обучения и отработано в соответствии с планируемыми результатами освоения учебного предмета «Физическая культура». Планируемые результаты распределены на три большие группы «личностные», «метапредметные» и «предметные». Достижение личностных и метапредметных </w:t>
      </w:r>
      <w:r w:rsidRPr="00B43027">
        <w:rPr>
          <w:rFonts w:cs="Times New Roman"/>
          <w:color w:val="auto"/>
          <w:sz w:val="24"/>
          <w:szCs w:val="24"/>
        </w:rPr>
        <w:lastRenderedPageBreak/>
        <w:t xml:space="preserve">результатов постепенно достигаются за весь период обучения в основной школе. Предметные результаты — планируются по годам обучения. </w:t>
      </w:r>
    </w:p>
    <w:p w14:paraId="4510BB3A"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 xml:space="preserve">Содержание рабочей программы, раскрытие личностных и метапредметных результатов обеспечивает преемственность и перспективность в освоении областей знаний, которые отражают ведущие идеи учебных предметов основной школы и подчёркивают её значение для формирования готовности учащихся к дальнейшему образованию в системе среднего полного или среднего профессионального образования. </w:t>
      </w:r>
    </w:p>
    <w:p w14:paraId="2DEB8C31" w14:textId="77777777" w:rsidR="00416B7C" w:rsidRPr="00B43027" w:rsidRDefault="00416B7C" w:rsidP="006743FC">
      <w:pPr>
        <w:pStyle w:val="h2"/>
        <w:spacing w:before="0" w:after="0" w:line="240" w:lineRule="auto"/>
        <w:rPr>
          <w:rFonts w:cs="Times New Roman"/>
          <w:color w:val="auto"/>
          <w:sz w:val="24"/>
          <w:szCs w:val="24"/>
        </w:rPr>
      </w:pPr>
      <w:r w:rsidRPr="00B43027">
        <w:rPr>
          <w:rFonts w:cs="Times New Roman"/>
          <w:color w:val="auto"/>
          <w:sz w:val="24"/>
          <w:szCs w:val="24"/>
        </w:rPr>
        <w:t>Место учебного предмета «Физическая культура» в учебном плане</w:t>
      </w:r>
    </w:p>
    <w:p w14:paraId="406E11C3"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 xml:space="preserve">Общий объём часов, отведённых на изучение учебной дисциплины «Физическая культура» в основной школе составляет 510 часов (три часа в неделю в каждом классе). На модульный блок </w:t>
      </w:r>
      <w:r w:rsidRPr="00B43027">
        <w:rPr>
          <w:rFonts w:cs="Times New Roman"/>
          <w:color w:val="auto"/>
          <w:sz w:val="22"/>
          <w:szCs w:val="24"/>
        </w:rPr>
        <w:t xml:space="preserve">«Базовая физическая подготовка» отводится 150 часов из общего объёма </w:t>
      </w:r>
      <w:r w:rsidRPr="00B43027">
        <w:rPr>
          <w:rFonts w:cs="Times New Roman"/>
          <w:color w:val="auto"/>
          <w:szCs w:val="24"/>
        </w:rPr>
        <w:t xml:space="preserve">(один час в неделю в каждом классе). </w:t>
      </w:r>
    </w:p>
    <w:p w14:paraId="59AC3723"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При разработке рабочей программы по предмету «Физическая культура» следует учитывать, что вариативные модули (не менее 1 часа в неделю с 5 по 9 класс) могут быть реализованы во внеурочной деятельности, в том числе в форме сетевого взаимодействия с организациями системы дополнительного образования детей.</w:t>
      </w:r>
    </w:p>
    <w:p w14:paraId="3ECC16A0"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 xml:space="preserve">При подготовке Примерной рабочей программы учитывались личностные и метапредметные результаты, зафиксированные в Федеральном государственном образовательном стандарте основного общего образования и в «Универсальном кодификаторе элементов содержания и требований к результатам освоения основной образовательной программы основного общего образования». </w:t>
      </w:r>
    </w:p>
    <w:p w14:paraId="368CDAF5" w14:textId="77777777" w:rsidR="00416B7C" w:rsidRPr="00B43027" w:rsidRDefault="00416B7C" w:rsidP="006743FC">
      <w:pPr>
        <w:pStyle w:val="h1"/>
        <w:spacing w:before="0" w:after="0" w:line="240" w:lineRule="auto"/>
        <w:rPr>
          <w:rFonts w:cs="Times New Roman"/>
          <w:color w:val="auto"/>
        </w:rPr>
      </w:pPr>
      <w:r w:rsidRPr="00B43027">
        <w:rPr>
          <w:rFonts w:cs="Times New Roman"/>
          <w:color w:val="auto"/>
        </w:rPr>
        <w:lastRenderedPageBreak/>
        <w:t xml:space="preserve">Содержание учебного предмета </w:t>
      </w:r>
      <w:r w:rsidRPr="00B43027">
        <w:rPr>
          <w:rFonts w:cs="Times New Roman"/>
          <w:color w:val="auto"/>
        </w:rPr>
        <w:br/>
        <w:t>«Физическая культура»</w:t>
      </w:r>
    </w:p>
    <w:p w14:paraId="54B8B2E2" w14:textId="77777777" w:rsidR="00416B7C" w:rsidRPr="00B43027" w:rsidRDefault="00416B7C" w:rsidP="006743FC">
      <w:pPr>
        <w:pStyle w:val="h2-first"/>
        <w:spacing w:before="0" w:after="0" w:line="240" w:lineRule="auto"/>
        <w:rPr>
          <w:rFonts w:cs="Times New Roman"/>
          <w:color w:val="auto"/>
          <w:sz w:val="24"/>
          <w:szCs w:val="24"/>
        </w:rPr>
      </w:pPr>
      <w:r w:rsidRPr="00B43027">
        <w:rPr>
          <w:rFonts w:cs="Times New Roman"/>
          <w:color w:val="auto"/>
          <w:sz w:val="24"/>
          <w:szCs w:val="24"/>
        </w:rPr>
        <w:t>5 класс</w:t>
      </w:r>
    </w:p>
    <w:p w14:paraId="4CB365B0" w14:textId="77777777" w:rsidR="00416B7C" w:rsidRPr="00B43027" w:rsidRDefault="00416B7C" w:rsidP="006743FC">
      <w:pPr>
        <w:pStyle w:val="body"/>
        <w:spacing w:line="240" w:lineRule="auto"/>
        <w:rPr>
          <w:rFonts w:cs="Times New Roman"/>
          <w:color w:val="auto"/>
          <w:sz w:val="24"/>
          <w:szCs w:val="24"/>
        </w:rPr>
      </w:pPr>
      <w:r w:rsidRPr="00B43027">
        <w:rPr>
          <w:rStyle w:val="Bold"/>
          <w:rFonts w:cs="Times New Roman"/>
          <w:color w:val="auto"/>
          <w:sz w:val="24"/>
          <w:szCs w:val="24"/>
        </w:rPr>
        <w:t>Знания о физической культуре.</w:t>
      </w:r>
      <w:r w:rsidRPr="00B43027">
        <w:rPr>
          <w:rFonts w:cs="Times New Roman"/>
          <w:color w:val="auto"/>
          <w:sz w:val="24"/>
          <w:szCs w:val="24"/>
        </w:rPr>
        <w:t xml:space="preserve"> Физическая культура в основной школе: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школе. </w:t>
      </w:r>
    </w:p>
    <w:p w14:paraId="1950E5C2"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14:paraId="4F8B0EA1"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14:paraId="24BD1773" w14:textId="77777777" w:rsidR="00416B7C" w:rsidRPr="00B43027" w:rsidRDefault="00416B7C" w:rsidP="006743FC">
      <w:pPr>
        <w:pStyle w:val="body"/>
        <w:spacing w:line="240" w:lineRule="auto"/>
        <w:rPr>
          <w:rFonts w:cs="Times New Roman"/>
          <w:color w:val="auto"/>
          <w:sz w:val="24"/>
          <w:szCs w:val="24"/>
        </w:rPr>
      </w:pPr>
      <w:r w:rsidRPr="00B43027">
        <w:rPr>
          <w:rStyle w:val="Bold"/>
          <w:rFonts w:cs="Times New Roman"/>
          <w:color w:val="auto"/>
          <w:sz w:val="24"/>
          <w:szCs w:val="24"/>
        </w:rPr>
        <w:t>Способы самостоятельной деятельности.</w:t>
      </w:r>
      <w:r w:rsidRPr="00B43027">
        <w:rPr>
          <w:rFonts w:cs="Times New Roman"/>
          <w:color w:val="auto"/>
          <w:sz w:val="24"/>
          <w:szCs w:val="24"/>
        </w:rPr>
        <w:t xml:space="preserve"> Режим дня и его значение для учащихся школы,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p w14:paraId="05394BE8"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14:paraId="0221AE72"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14:paraId="612DF080"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Оценивание состояния организма в покое и после физической нагрузки в процессе самостоятельных занятий физической культуры и спортом.</w:t>
      </w:r>
    </w:p>
    <w:p w14:paraId="3A705B55"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lastRenderedPageBreak/>
        <w:t>Составление дневника физической культуры.</w:t>
      </w:r>
    </w:p>
    <w:p w14:paraId="036CADE4" w14:textId="77777777" w:rsidR="00416B7C" w:rsidRPr="00B43027" w:rsidRDefault="00416B7C" w:rsidP="006743FC">
      <w:pPr>
        <w:pStyle w:val="body"/>
        <w:spacing w:line="240" w:lineRule="auto"/>
        <w:rPr>
          <w:rFonts w:cs="Times New Roman"/>
          <w:color w:val="auto"/>
          <w:spacing w:val="1"/>
          <w:sz w:val="24"/>
          <w:szCs w:val="24"/>
        </w:rPr>
      </w:pPr>
      <w:r w:rsidRPr="00B43027">
        <w:rPr>
          <w:rStyle w:val="Bold"/>
          <w:rFonts w:cs="Times New Roman"/>
          <w:color w:val="auto"/>
          <w:spacing w:val="1"/>
          <w:sz w:val="24"/>
          <w:szCs w:val="24"/>
        </w:rPr>
        <w:t>Физическое совершенствование.</w:t>
      </w:r>
      <w:r w:rsidRPr="00B43027">
        <w:rPr>
          <w:rFonts w:cs="Times New Roman"/>
          <w:color w:val="auto"/>
          <w:spacing w:val="1"/>
          <w:sz w:val="24"/>
          <w:szCs w:val="24"/>
        </w:rPr>
        <w:t xml:space="preserve"> </w:t>
      </w:r>
      <w:r w:rsidRPr="00B43027">
        <w:rPr>
          <w:rStyle w:val="BoldItalic"/>
          <w:rFonts w:cs="Times New Roman"/>
          <w:color w:val="auto"/>
          <w:spacing w:val="1"/>
          <w:sz w:val="24"/>
          <w:szCs w:val="24"/>
        </w:rPr>
        <w:t>Физкультурно-оздоровительная деятельность.</w:t>
      </w:r>
      <w:r w:rsidRPr="00B43027">
        <w:rPr>
          <w:rFonts w:cs="Times New Roman"/>
          <w:color w:val="auto"/>
          <w:spacing w:val="1"/>
          <w:sz w:val="24"/>
          <w:szCs w:val="24"/>
        </w:rPr>
        <w:t xml:space="preserve"> 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14:paraId="7B57A76A" w14:textId="77777777" w:rsidR="00416B7C" w:rsidRPr="00B43027" w:rsidRDefault="00416B7C" w:rsidP="006743FC">
      <w:pPr>
        <w:pStyle w:val="body"/>
        <w:spacing w:line="240" w:lineRule="auto"/>
        <w:rPr>
          <w:rFonts w:cs="Times New Roman"/>
          <w:color w:val="auto"/>
          <w:sz w:val="24"/>
          <w:szCs w:val="24"/>
        </w:rPr>
      </w:pPr>
      <w:r w:rsidRPr="00B43027">
        <w:rPr>
          <w:rStyle w:val="BoldItalic"/>
          <w:rFonts w:cs="Times New Roman"/>
          <w:color w:val="auto"/>
          <w:sz w:val="24"/>
          <w:szCs w:val="24"/>
        </w:rPr>
        <w:t xml:space="preserve">Спортивно-оздоровительная деятельность. </w:t>
      </w:r>
      <w:r w:rsidRPr="00B43027">
        <w:rPr>
          <w:rFonts w:cs="Times New Roman"/>
          <w:color w:val="auto"/>
          <w:sz w:val="24"/>
          <w:szCs w:val="24"/>
        </w:rPr>
        <w:t xml:space="preserve">Роль и значение спортивно-оздоровительной деятельности в здоровом образе жизни современного человека. </w:t>
      </w:r>
    </w:p>
    <w:p w14:paraId="6CBE986C" w14:textId="77777777" w:rsidR="00416B7C" w:rsidRPr="00B43027" w:rsidRDefault="00416B7C" w:rsidP="006743FC">
      <w:pPr>
        <w:pStyle w:val="body"/>
        <w:spacing w:line="240" w:lineRule="auto"/>
        <w:rPr>
          <w:rFonts w:cs="Times New Roman"/>
          <w:color w:val="auto"/>
          <w:spacing w:val="1"/>
          <w:sz w:val="24"/>
          <w:szCs w:val="24"/>
        </w:rPr>
      </w:pPr>
      <w:r w:rsidRPr="00B43027">
        <w:rPr>
          <w:rStyle w:val="Italic"/>
          <w:rFonts w:cs="Times New Roman"/>
          <w:color w:val="auto"/>
          <w:spacing w:val="1"/>
          <w:sz w:val="24"/>
          <w:szCs w:val="24"/>
        </w:rPr>
        <w:t xml:space="preserve">Модуль «Гимнастика». </w:t>
      </w:r>
      <w:r w:rsidRPr="00B43027">
        <w:rPr>
          <w:rFonts w:cs="Times New Roman"/>
          <w:color w:val="auto"/>
          <w:spacing w:val="1"/>
          <w:sz w:val="24"/>
          <w:szCs w:val="24"/>
        </w:rPr>
        <w:t>Кувырки вперёд и назад в группировке; кувырки вперёд ноги «скрестно»;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14:paraId="66EA5E71"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Упражнения на низком гимнастическом бревне: передвижение ходьбой с поворотами кругом и на 90</w:t>
      </w:r>
      <w:r w:rsidRPr="00B43027">
        <w:rPr>
          <w:rStyle w:val="Symbol"/>
          <w:rFonts w:ascii="Times New Roman" w:hAnsi="Times New Roman" w:cs="Times New Roman"/>
          <w:color w:val="auto"/>
          <w:sz w:val="24"/>
          <w:szCs w:val="24"/>
        </w:rPr>
        <w:t></w:t>
      </w:r>
      <w:r w:rsidRPr="00B43027">
        <w:rPr>
          <w:rFonts w:cs="Times New Roman"/>
          <w:color w:val="auto"/>
          <w:sz w:val="24"/>
          <w:szCs w:val="24"/>
        </w:rPr>
        <w:t>, лёгкие подпрыгивания; подпрыгивания толчком двумя ногами; передвижение приставным шагом (девочки). Упражнения на гимнастической лестнице: перелезание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14:paraId="483614F4" w14:textId="77777777" w:rsidR="00416B7C" w:rsidRPr="00B43027" w:rsidRDefault="00416B7C" w:rsidP="006743FC">
      <w:pPr>
        <w:pStyle w:val="body"/>
        <w:spacing w:line="240" w:lineRule="auto"/>
        <w:rPr>
          <w:rFonts w:cs="Times New Roman"/>
          <w:color w:val="auto"/>
          <w:sz w:val="24"/>
          <w:szCs w:val="24"/>
        </w:rPr>
      </w:pPr>
      <w:r w:rsidRPr="00B43027">
        <w:rPr>
          <w:rStyle w:val="Italic"/>
          <w:rFonts w:cs="Times New Roman"/>
          <w:color w:val="auto"/>
          <w:sz w:val="24"/>
          <w:szCs w:val="24"/>
        </w:rPr>
        <w:t xml:space="preserve">Модуль «Лёгкая атлетика». </w:t>
      </w:r>
      <w:r w:rsidRPr="00B43027">
        <w:rPr>
          <w:rFonts w:cs="Times New Roman"/>
          <w:color w:val="auto"/>
          <w:sz w:val="24"/>
          <w:szCs w:val="24"/>
        </w:rPr>
        <w:t xml:space="preserve">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 </w:t>
      </w:r>
    </w:p>
    <w:p w14:paraId="5DCEB0CD"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lastRenderedPageBreak/>
        <w:t>Метание малого мяча с места в вертикальную неподвижную мишень; метание малого мяча на дальность с трёх шагов разбега.</w:t>
      </w:r>
    </w:p>
    <w:p w14:paraId="5D619258" w14:textId="77777777" w:rsidR="00416B7C" w:rsidRPr="00B43027" w:rsidRDefault="00416B7C" w:rsidP="006743FC">
      <w:pPr>
        <w:pStyle w:val="body"/>
        <w:spacing w:line="240" w:lineRule="auto"/>
        <w:rPr>
          <w:rFonts w:cs="Times New Roman"/>
          <w:color w:val="auto"/>
          <w:sz w:val="24"/>
          <w:szCs w:val="24"/>
        </w:rPr>
      </w:pPr>
      <w:r w:rsidRPr="00B43027">
        <w:rPr>
          <w:rStyle w:val="Italic"/>
          <w:rFonts w:cs="Times New Roman"/>
          <w:color w:val="auto"/>
          <w:sz w:val="24"/>
          <w:szCs w:val="24"/>
        </w:rPr>
        <w:t xml:space="preserve">Модуль «Зимние виды спорта». </w:t>
      </w:r>
      <w:r w:rsidRPr="00B43027">
        <w:rPr>
          <w:rFonts w:cs="Times New Roman"/>
          <w:color w:val="auto"/>
          <w:sz w:val="24"/>
          <w:szCs w:val="24"/>
        </w:rPr>
        <w:t xml:space="preserve">Передвижение на лыжах попеременным двухшажным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 </w:t>
      </w:r>
    </w:p>
    <w:p w14:paraId="03382D10" w14:textId="77777777" w:rsidR="00416B7C" w:rsidRPr="00B43027" w:rsidRDefault="00416B7C" w:rsidP="006743FC">
      <w:pPr>
        <w:pStyle w:val="body"/>
        <w:spacing w:line="240" w:lineRule="auto"/>
        <w:rPr>
          <w:rFonts w:cs="Times New Roman"/>
          <w:color w:val="auto"/>
          <w:sz w:val="24"/>
          <w:szCs w:val="24"/>
        </w:rPr>
      </w:pPr>
      <w:r w:rsidRPr="00B43027">
        <w:rPr>
          <w:rStyle w:val="Italic"/>
          <w:rFonts w:cs="Times New Roman"/>
          <w:color w:val="auto"/>
          <w:sz w:val="24"/>
          <w:szCs w:val="24"/>
        </w:rPr>
        <w:t>Модуль «Спортивные игры».</w:t>
      </w:r>
      <w:r w:rsidRPr="00B43027">
        <w:rPr>
          <w:rStyle w:val="BoldItalic"/>
          <w:rFonts w:cs="Times New Roman"/>
          <w:color w:val="auto"/>
          <w:sz w:val="24"/>
          <w:szCs w:val="24"/>
        </w:rPr>
        <w:t xml:space="preserve"> </w:t>
      </w:r>
      <w:r w:rsidRPr="00B43027">
        <w:rPr>
          <w:rStyle w:val="Underline"/>
          <w:rFonts w:cs="Times New Roman"/>
          <w:color w:val="auto"/>
          <w:sz w:val="24"/>
          <w:szCs w:val="24"/>
          <w:u w:val="single"/>
        </w:rPr>
        <w:t>Баскетбол.</w:t>
      </w:r>
      <w:r w:rsidRPr="00B43027">
        <w:rPr>
          <w:rFonts w:cs="Times New Roman"/>
          <w:color w:val="auto"/>
          <w:sz w:val="24"/>
          <w:szCs w:val="24"/>
        </w:rPr>
        <w:t xml:space="preserve">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14:paraId="1D25724A" w14:textId="77777777" w:rsidR="00416B7C" w:rsidRPr="00B43027" w:rsidRDefault="00416B7C" w:rsidP="006743FC">
      <w:pPr>
        <w:pStyle w:val="body"/>
        <w:spacing w:line="240" w:lineRule="auto"/>
        <w:rPr>
          <w:rFonts w:cs="Times New Roman"/>
          <w:color w:val="auto"/>
          <w:sz w:val="24"/>
          <w:szCs w:val="24"/>
        </w:rPr>
      </w:pPr>
      <w:r w:rsidRPr="00B43027">
        <w:rPr>
          <w:rStyle w:val="Underline"/>
          <w:rFonts w:cs="Times New Roman"/>
          <w:color w:val="auto"/>
          <w:sz w:val="24"/>
          <w:szCs w:val="24"/>
          <w:u w:val="single"/>
        </w:rPr>
        <w:t>Волейбол.</w:t>
      </w:r>
      <w:r w:rsidRPr="00B43027">
        <w:rPr>
          <w:rFonts w:cs="Times New Roman"/>
          <w:color w:val="auto"/>
          <w:sz w:val="24"/>
          <w:szCs w:val="24"/>
        </w:rPr>
        <w:t xml:space="preserve"> Прямая нижняя подача мяча; приём и передача мяча двумя руками снизу и сверху на месте и в движении; ранее разученные технические действия с мячом. </w:t>
      </w:r>
    </w:p>
    <w:p w14:paraId="409E528F" w14:textId="77777777" w:rsidR="00416B7C" w:rsidRPr="00B43027" w:rsidRDefault="00416B7C" w:rsidP="006743FC">
      <w:pPr>
        <w:pStyle w:val="body"/>
        <w:spacing w:line="240" w:lineRule="auto"/>
        <w:rPr>
          <w:rFonts w:cs="Times New Roman"/>
          <w:color w:val="auto"/>
          <w:sz w:val="24"/>
          <w:szCs w:val="24"/>
        </w:rPr>
      </w:pPr>
      <w:r w:rsidRPr="00B43027">
        <w:rPr>
          <w:rStyle w:val="Underline"/>
          <w:rFonts w:cs="Times New Roman"/>
          <w:color w:val="auto"/>
          <w:sz w:val="24"/>
          <w:szCs w:val="24"/>
          <w:u w:val="single"/>
        </w:rPr>
        <w:t>Футбол.</w:t>
      </w:r>
      <w:r w:rsidRPr="00B43027">
        <w:rPr>
          <w:rStyle w:val="Italic"/>
          <w:rFonts w:cs="Times New Roman"/>
          <w:color w:val="auto"/>
          <w:sz w:val="24"/>
          <w:szCs w:val="24"/>
        </w:rPr>
        <w:t xml:space="preserve"> </w:t>
      </w:r>
      <w:r w:rsidRPr="00B43027">
        <w:rPr>
          <w:rFonts w:cs="Times New Roman"/>
          <w:color w:val="auto"/>
          <w:sz w:val="24"/>
          <w:szCs w:val="24"/>
        </w:rPr>
        <w:t xml:space="preserve">Удар по неподвижному мячу внутренней стороной стопы с небольшого разбега; остановка катящегося мяча способом «наступания»; ведение мяча «по прямой», «по кругу» и «змейкой»; обводка мячом ориентиров (конусов). </w:t>
      </w:r>
    </w:p>
    <w:p w14:paraId="14D201FB"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14:paraId="57A2BF57" w14:textId="77777777" w:rsidR="00416B7C" w:rsidRPr="00B43027" w:rsidRDefault="00416B7C" w:rsidP="006743FC">
      <w:pPr>
        <w:pStyle w:val="body"/>
        <w:spacing w:line="240" w:lineRule="auto"/>
        <w:rPr>
          <w:rFonts w:cs="Times New Roman"/>
          <w:color w:val="auto"/>
          <w:sz w:val="24"/>
          <w:szCs w:val="24"/>
        </w:rPr>
      </w:pPr>
      <w:r w:rsidRPr="00B43027">
        <w:rPr>
          <w:rStyle w:val="Italic"/>
          <w:rFonts w:cs="Times New Roman"/>
          <w:color w:val="auto"/>
          <w:sz w:val="24"/>
          <w:szCs w:val="24"/>
        </w:rPr>
        <w:t>Модуль «Спорт».</w:t>
      </w:r>
      <w:r w:rsidRPr="00B43027">
        <w:rPr>
          <w:rFonts w:cs="Times New Roman"/>
          <w:color w:val="auto"/>
          <w:sz w:val="24"/>
          <w:szCs w:val="24"/>
        </w:rPr>
        <w:t xml:space="preserve">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19935F8C" w14:textId="77777777" w:rsidR="00416B7C" w:rsidRPr="00B43027" w:rsidRDefault="00416B7C" w:rsidP="006743FC">
      <w:pPr>
        <w:pStyle w:val="h2"/>
        <w:spacing w:before="0" w:after="0" w:line="240" w:lineRule="auto"/>
        <w:rPr>
          <w:rFonts w:cs="Times New Roman"/>
          <w:color w:val="auto"/>
          <w:sz w:val="24"/>
          <w:szCs w:val="24"/>
        </w:rPr>
      </w:pPr>
      <w:r w:rsidRPr="00B43027">
        <w:rPr>
          <w:rFonts w:cs="Times New Roman"/>
          <w:color w:val="auto"/>
          <w:sz w:val="24"/>
          <w:szCs w:val="24"/>
        </w:rPr>
        <w:t>6 класс</w:t>
      </w:r>
    </w:p>
    <w:p w14:paraId="45C549C3" w14:textId="77777777" w:rsidR="00416B7C" w:rsidRPr="00B43027" w:rsidRDefault="00416B7C" w:rsidP="006743FC">
      <w:pPr>
        <w:pStyle w:val="body"/>
        <w:spacing w:line="240" w:lineRule="auto"/>
        <w:rPr>
          <w:rFonts w:cs="Times New Roman"/>
          <w:color w:val="auto"/>
          <w:sz w:val="24"/>
          <w:szCs w:val="24"/>
        </w:rPr>
      </w:pPr>
      <w:r w:rsidRPr="00B43027">
        <w:rPr>
          <w:rStyle w:val="Bold"/>
          <w:rFonts w:cs="Times New Roman"/>
          <w:color w:val="auto"/>
          <w:sz w:val="24"/>
          <w:szCs w:val="24"/>
        </w:rPr>
        <w:t>Знания о физической культуре.</w:t>
      </w:r>
      <w:r w:rsidRPr="00B43027">
        <w:rPr>
          <w:rFonts w:cs="Times New Roman"/>
          <w:color w:val="auto"/>
          <w:sz w:val="24"/>
          <w:szCs w:val="24"/>
        </w:rPr>
        <w:t xml:space="preserve"> Возрождение Олимпийских игр и олимпийского движения в современном мире; роль Пьера де Кубертена в их становлении и разви</w:t>
      </w:r>
      <w:r w:rsidRPr="00B43027">
        <w:rPr>
          <w:rFonts w:cs="Times New Roman"/>
          <w:color w:val="auto"/>
          <w:sz w:val="24"/>
          <w:szCs w:val="24"/>
        </w:rPr>
        <w:lastRenderedPageBreak/>
        <w:t>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14:paraId="3CAB97C1" w14:textId="77777777" w:rsidR="00416B7C" w:rsidRPr="00B43027" w:rsidRDefault="00416B7C" w:rsidP="006743FC">
      <w:pPr>
        <w:pStyle w:val="body"/>
        <w:spacing w:line="240" w:lineRule="auto"/>
        <w:rPr>
          <w:rFonts w:cs="Times New Roman"/>
          <w:color w:val="auto"/>
          <w:sz w:val="24"/>
          <w:szCs w:val="24"/>
        </w:rPr>
      </w:pPr>
      <w:r w:rsidRPr="00B43027">
        <w:rPr>
          <w:rStyle w:val="Bold"/>
          <w:rFonts w:cs="Times New Roman"/>
          <w:color w:val="auto"/>
          <w:sz w:val="24"/>
          <w:szCs w:val="24"/>
        </w:rPr>
        <w:t>Способы самостоятельной деятельности.</w:t>
      </w:r>
      <w:r w:rsidRPr="00B43027">
        <w:rPr>
          <w:rFonts w:cs="Times New Roman"/>
          <w:color w:val="auto"/>
          <w:sz w:val="24"/>
          <w:szCs w:val="24"/>
        </w:rPr>
        <w:t xml:space="preserve"> 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 </w:t>
      </w:r>
    </w:p>
    <w:p w14:paraId="1DE99FC1" w14:textId="77777777" w:rsidR="00416B7C" w:rsidRPr="00B43027" w:rsidRDefault="00416B7C" w:rsidP="006743FC">
      <w:pPr>
        <w:pStyle w:val="body"/>
        <w:spacing w:line="240" w:lineRule="auto"/>
        <w:rPr>
          <w:rFonts w:cs="Times New Roman"/>
          <w:color w:val="auto"/>
          <w:spacing w:val="1"/>
          <w:sz w:val="24"/>
          <w:szCs w:val="24"/>
        </w:rPr>
      </w:pPr>
      <w:r w:rsidRPr="00B43027">
        <w:rPr>
          <w:rFonts w:cs="Times New Roman"/>
          <w:color w:val="auto"/>
          <w:spacing w:val="1"/>
          <w:sz w:val="24"/>
          <w:szCs w:val="24"/>
        </w:rPr>
        <w:t xml:space="preserve">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 оценке физической подготовленности. Правила техники выполнения тестовых заданий и способы регистрации их результатов. </w:t>
      </w:r>
    </w:p>
    <w:p w14:paraId="26A28462"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Правила и способы составления плана самостоятельных занятий физической подготовкой.</w:t>
      </w:r>
    </w:p>
    <w:p w14:paraId="43BD7234" w14:textId="77777777" w:rsidR="00416B7C" w:rsidRPr="00B43027" w:rsidRDefault="00416B7C" w:rsidP="006743FC">
      <w:pPr>
        <w:pStyle w:val="body"/>
        <w:spacing w:line="240" w:lineRule="auto"/>
        <w:rPr>
          <w:rFonts w:cs="Times New Roman"/>
          <w:color w:val="auto"/>
          <w:spacing w:val="2"/>
          <w:sz w:val="24"/>
          <w:szCs w:val="24"/>
        </w:rPr>
      </w:pPr>
      <w:r w:rsidRPr="00B43027">
        <w:rPr>
          <w:rStyle w:val="Bold"/>
          <w:rFonts w:cs="Times New Roman"/>
          <w:color w:val="auto"/>
          <w:spacing w:val="2"/>
          <w:sz w:val="24"/>
          <w:szCs w:val="24"/>
        </w:rPr>
        <w:t>Физическое совершенствование.</w:t>
      </w:r>
      <w:r w:rsidRPr="00B43027">
        <w:rPr>
          <w:rFonts w:cs="Times New Roman"/>
          <w:color w:val="auto"/>
          <w:spacing w:val="2"/>
          <w:sz w:val="24"/>
          <w:szCs w:val="24"/>
        </w:rPr>
        <w:t xml:space="preserve"> </w:t>
      </w:r>
      <w:r w:rsidRPr="00B43027">
        <w:rPr>
          <w:rStyle w:val="BoldItalic"/>
          <w:rFonts w:cs="Times New Roman"/>
          <w:color w:val="auto"/>
          <w:spacing w:val="2"/>
          <w:sz w:val="24"/>
          <w:szCs w:val="24"/>
        </w:rPr>
        <w:t xml:space="preserve">Физкультурно-оздоровительная деятельность. </w:t>
      </w:r>
      <w:r w:rsidRPr="00B43027">
        <w:rPr>
          <w:rFonts w:cs="Times New Roman"/>
          <w:color w:val="auto"/>
          <w:spacing w:val="2"/>
          <w:sz w:val="24"/>
          <w:szCs w:val="24"/>
        </w:rPr>
        <w:t xml:space="preserve">Правила самостоятельного закаливания организма с помощью воздушных и солнечных ванн, купания в естественных водоёмах. Правила техники безопасности и гигиены мест занятий физическими упражнениями. </w:t>
      </w:r>
    </w:p>
    <w:p w14:paraId="55D2FD1F" w14:textId="77777777" w:rsidR="00416B7C" w:rsidRPr="00B43027" w:rsidRDefault="00416B7C" w:rsidP="006743FC">
      <w:pPr>
        <w:pStyle w:val="body"/>
        <w:spacing w:line="240" w:lineRule="auto"/>
        <w:rPr>
          <w:rFonts w:cs="Times New Roman"/>
          <w:color w:val="auto"/>
          <w:spacing w:val="3"/>
          <w:sz w:val="24"/>
          <w:szCs w:val="24"/>
        </w:rPr>
      </w:pPr>
      <w:r w:rsidRPr="00B43027">
        <w:rPr>
          <w:rFonts w:cs="Times New Roman"/>
          <w:color w:val="auto"/>
          <w:spacing w:val="3"/>
          <w:sz w:val="24"/>
          <w:szCs w:val="24"/>
        </w:rPr>
        <w:t xml:space="preserve">Оздоровительные комплексы: упражнения для профилактики нарушения зрения во время учебных занятий и работы за компьютером; упражнения для физкультпауз, направленных на поддержание оптимальной работоспособности мышц опорно-двигательного аппарата в режиме учебной деятельности. </w:t>
      </w:r>
    </w:p>
    <w:p w14:paraId="1A456C00" w14:textId="77777777" w:rsidR="00416B7C" w:rsidRPr="00B43027" w:rsidRDefault="00416B7C" w:rsidP="006743FC">
      <w:pPr>
        <w:pStyle w:val="body"/>
        <w:spacing w:line="240" w:lineRule="auto"/>
        <w:rPr>
          <w:rFonts w:cs="Times New Roman"/>
          <w:color w:val="auto"/>
          <w:sz w:val="24"/>
          <w:szCs w:val="24"/>
        </w:rPr>
      </w:pPr>
      <w:r w:rsidRPr="00B43027">
        <w:rPr>
          <w:rStyle w:val="BoldItalic"/>
          <w:rFonts w:cs="Times New Roman"/>
          <w:color w:val="auto"/>
          <w:sz w:val="24"/>
          <w:szCs w:val="24"/>
        </w:rPr>
        <w:t xml:space="preserve">Спортивно-оздоровительная деятельность. </w:t>
      </w:r>
      <w:r w:rsidRPr="00B43027">
        <w:rPr>
          <w:rStyle w:val="Italic"/>
          <w:rFonts w:cs="Times New Roman"/>
          <w:color w:val="auto"/>
          <w:sz w:val="24"/>
          <w:szCs w:val="24"/>
        </w:rPr>
        <w:t xml:space="preserve">Модуль «Гимнастика». </w:t>
      </w:r>
      <w:r w:rsidRPr="00B43027">
        <w:rPr>
          <w:rFonts w:cs="Times New Roman"/>
          <w:color w:val="auto"/>
          <w:sz w:val="24"/>
          <w:szCs w:val="24"/>
        </w:rPr>
        <w:t xml:space="preserve">Акробатическая комбинация из общеразвивающих и сложно координированных упражнений, стоек и кувырков, ранее разученных акробатических упражнений. </w:t>
      </w:r>
    </w:p>
    <w:p w14:paraId="744CF864"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 xml:space="preserve">Комбинация из стилизованных общеразвивающих упражнений и сложно-координированных упражнений ритмической гимнастики, разнообразных движений руками и </w:t>
      </w:r>
      <w:r w:rsidRPr="00B43027">
        <w:rPr>
          <w:rFonts w:cs="Times New Roman"/>
          <w:color w:val="auto"/>
          <w:sz w:val="24"/>
          <w:szCs w:val="24"/>
        </w:rPr>
        <w:lastRenderedPageBreak/>
        <w:t>ногами с разной амплитудой и траекторией, танцевальными движениями из ранее разученных танцев (девочки).</w:t>
      </w:r>
    </w:p>
    <w:p w14:paraId="47E1FD9A"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 xml:space="preserve">Опорные прыжки через гимнастического козла с разбега способом «согнув ноги» (мальчики) и способом «ноги врозь» (девочки). </w:t>
      </w:r>
    </w:p>
    <w:p w14:paraId="43CADEBA"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Гимнастические комбинации на низком гимнастическом бревне с использованием стилизованных общеразвивающих и сложно-координированных упражнений, передвижений шагом и лёгким бегом, поворотами с разнообразными движениями рук и ног, удержанием статических поз (девочки).</w:t>
      </w:r>
    </w:p>
    <w:p w14:paraId="58CF60FB"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 xml:space="preserve">Упражнения на невысокой гимнастической перекладине: висы; упор ноги врозь; перемах вперёд и обратно (мальчики). </w:t>
      </w:r>
    </w:p>
    <w:p w14:paraId="26C86E1A"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Лазанье по канату в три приёма (мальчики).</w:t>
      </w:r>
    </w:p>
    <w:p w14:paraId="7234AB04" w14:textId="77777777" w:rsidR="00416B7C" w:rsidRPr="00B43027" w:rsidRDefault="00416B7C" w:rsidP="006743FC">
      <w:pPr>
        <w:pStyle w:val="body"/>
        <w:spacing w:line="240" w:lineRule="auto"/>
        <w:rPr>
          <w:rFonts w:cs="Times New Roman"/>
          <w:color w:val="auto"/>
          <w:sz w:val="24"/>
          <w:szCs w:val="24"/>
        </w:rPr>
      </w:pPr>
      <w:r w:rsidRPr="00B43027">
        <w:rPr>
          <w:rStyle w:val="Italic"/>
          <w:rFonts w:cs="Times New Roman"/>
          <w:color w:val="auto"/>
          <w:sz w:val="24"/>
          <w:szCs w:val="24"/>
        </w:rPr>
        <w:t>Модуль «Лёгкая атлетика»</w:t>
      </w:r>
      <w:r w:rsidRPr="00B43027">
        <w:rPr>
          <w:rFonts w:cs="Times New Roman"/>
          <w:color w:val="auto"/>
          <w:sz w:val="24"/>
          <w:szCs w:val="24"/>
        </w:rPr>
        <w:t xml:space="preserve">. Старт с опорой на одну руку и последующим ускорением; спринтерский и гладкий равномерный бег по учебной дистанции; ранее разученные беговые упражнения. </w:t>
      </w:r>
    </w:p>
    <w:p w14:paraId="6991B4E8"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 xml:space="preserve">Прыжковые упражнения: прыжок в высоту с разбега способом «перешагивание»; ранее разученные прыжковые упражнения в длину и высоту; напрыгивание и спрыгивание. </w:t>
      </w:r>
    </w:p>
    <w:p w14:paraId="15D61D3F"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 xml:space="preserve">Метание малого (теннисного) мяча в подвижную (раскачивающуюся) мишень. </w:t>
      </w:r>
    </w:p>
    <w:p w14:paraId="522CC21E" w14:textId="77777777" w:rsidR="00416B7C" w:rsidRPr="00B43027" w:rsidRDefault="00416B7C" w:rsidP="006743FC">
      <w:pPr>
        <w:pStyle w:val="body"/>
        <w:spacing w:line="240" w:lineRule="auto"/>
        <w:rPr>
          <w:rFonts w:cs="Times New Roman"/>
          <w:color w:val="auto"/>
          <w:sz w:val="24"/>
          <w:szCs w:val="24"/>
        </w:rPr>
      </w:pPr>
      <w:r w:rsidRPr="00B43027">
        <w:rPr>
          <w:rStyle w:val="Italic"/>
          <w:rFonts w:cs="Times New Roman"/>
          <w:color w:val="auto"/>
          <w:sz w:val="24"/>
          <w:szCs w:val="24"/>
        </w:rPr>
        <w:t>Модуль «Зимние виды спорта»</w:t>
      </w:r>
      <w:r w:rsidRPr="00B43027">
        <w:rPr>
          <w:rFonts w:cs="Times New Roman"/>
          <w:color w:val="auto"/>
          <w:sz w:val="24"/>
          <w:szCs w:val="24"/>
        </w:rPr>
        <w:t>. Передвижение на лыжах одновременным одношажным ходом; преодоление небольших трамплинов при спуске с пологого склона в низкой стойке; ранее разученные упражнения лыжной подготовки; передвижения по учебной дистанции, повороты, спуски, торможение.</w:t>
      </w:r>
      <w:r w:rsidR="00571787" w:rsidRPr="00B43027">
        <w:rPr>
          <w:rFonts w:cs="Times New Roman"/>
          <w:color w:val="auto"/>
          <w:sz w:val="24"/>
          <w:szCs w:val="24"/>
        </w:rPr>
        <w:t xml:space="preserve"> </w:t>
      </w:r>
    </w:p>
    <w:p w14:paraId="1A1FD6A3" w14:textId="77777777" w:rsidR="00416B7C" w:rsidRPr="00B43027" w:rsidRDefault="00416B7C" w:rsidP="006743FC">
      <w:pPr>
        <w:pStyle w:val="body"/>
        <w:spacing w:line="240" w:lineRule="auto"/>
        <w:rPr>
          <w:rFonts w:cs="Times New Roman"/>
          <w:color w:val="auto"/>
          <w:sz w:val="24"/>
          <w:szCs w:val="24"/>
        </w:rPr>
      </w:pPr>
      <w:r w:rsidRPr="00B43027">
        <w:rPr>
          <w:rStyle w:val="Italic"/>
          <w:rFonts w:cs="Times New Roman"/>
          <w:color w:val="auto"/>
          <w:sz w:val="24"/>
          <w:szCs w:val="24"/>
        </w:rPr>
        <w:t>Модуль «Спортивные игры».</w:t>
      </w:r>
      <w:r w:rsidRPr="00B43027">
        <w:rPr>
          <w:rStyle w:val="BoldItalic"/>
          <w:rFonts w:cs="Times New Roman"/>
          <w:color w:val="auto"/>
          <w:sz w:val="24"/>
          <w:szCs w:val="24"/>
        </w:rPr>
        <w:t xml:space="preserve"> </w:t>
      </w:r>
      <w:r w:rsidRPr="00B43027">
        <w:rPr>
          <w:rFonts w:cs="Times New Roman"/>
          <w:color w:val="auto"/>
          <w:sz w:val="24"/>
          <w:szCs w:val="24"/>
          <w:u w:val="single"/>
        </w:rPr>
        <w:t>Баскетбол</w:t>
      </w:r>
      <w:r w:rsidRPr="00B43027">
        <w:rPr>
          <w:rFonts w:cs="Times New Roman"/>
          <w:color w:val="auto"/>
          <w:sz w:val="24"/>
          <w:szCs w:val="24"/>
        </w:rPr>
        <w:t xml:space="preserve">.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 </w:t>
      </w:r>
    </w:p>
    <w:p w14:paraId="5279E79B"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lastRenderedPageBreak/>
        <w:t>Упражнения с мячом: ранее разученные упражнения в ведении мяча в разных направлениях и по разной траектории, на передачу и броски мяча в корзину.</w:t>
      </w:r>
    </w:p>
    <w:p w14:paraId="29B70E96"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 xml:space="preserve">Правила игры и игровая деятельность по правилам с использованием разученных технических приёмов. </w:t>
      </w:r>
    </w:p>
    <w:p w14:paraId="6EB74BD5" w14:textId="77777777" w:rsidR="00416B7C" w:rsidRPr="00B43027" w:rsidRDefault="00416B7C" w:rsidP="006743FC">
      <w:pPr>
        <w:pStyle w:val="body"/>
        <w:spacing w:line="240" w:lineRule="auto"/>
        <w:rPr>
          <w:rFonts w:cs="Times New Roman"/>
          <w:color w:val="auto"/>
          <w:sz w:val="24"/>
          <w:szCs w:val="24"/>
        </w:rPr>
      </w:pPr>
      <w:r w:rsidRPr="00B43027">
        <w:rPr>
          <w:rStyle w:val="Underline"/>
          <w:rFonts w:cs="Times New Roman"/>
          <w:color w:val="auto"/>
          <w:sz w:val="24"/>
          <w:szCs w:val="24"/>
          <w:u w:val="single"/>
        </w:rPr>
        <w:t>Волейбол.</w:t>
      </w:r>
      <w:r w:rsidRPr="00B43027">
        <w:rPr>
          <w:rFonts w:cs="Times New Roman"/>
          <w:color w:val="auto"/>
          <w:sz w:val="24"/>
          <w:szCs w:val="24"/>
        </w:rPr>
        <w:t xml:space="preserve"> Приём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 </w:t>
      </w:r>
    </w:p>
    <w:p w14:paraId="08E52531" w14:textId="77777777" w:rsidR="00416B7C" w:rsidRPr="00B43027" w:rsidRDefault="00416B7C" w:rsidP="006743FC">
      <w:pPr>
        <w:pStyle w:val="body"/>
        <w:spacing w:line="240" w:lineRule="auto"/>
        <w:rPr>
          <w:rFonts w:cs="Times New Roman"/>
          <w:color w:val="auto"/>
          <w:sz w:val="24"/>
          <w:szCs w:val="24"/>
        </w:rPr>
      </w:pPr>
      <w:r w:rsidRPr="00B43027">
        <w:rPr>
          <w:rStyle w:val="Underline"/>
          <w:rFonts w:cs="Times New Roman"/>
          <w:color w:val="auto"/>
          <w:sz w:val="24"/>
          <w:szCs w:val="24"/>
          <w:u w:val="single"/>
        </w:rPr>
        <w:t>Футбол.</w:t>
      </w:r>
      <w:r w:rsidRPr="00B43027">
        <w:rPr>
          <w:rFonts w:cs="Times New Roman"/>
          <w:color w:val="auto"/>
          <w:sz w:val="24"/>
          <w:szCs w:val="24"/>
        </w:rPr>
        <w:t xml:space="preserve"> Удары по катящемуся мячу с разбега. Правила игры и игровая деятельность по правилам с использованием разученных технических приёмов в остановке и передаче мяча, его ведении и обводке. </w:t>
      </w:r>
    </w:p>
    <w:p w14:paraId="59D07130"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14:paraId="2C93149B" w14:textId="77777777" w:rsidR="00416B7C" w:rsidRPr="00B43027" w:rsidRDefault="00416B7C" w:rsidP="006743FC">
      <w:pPr>
        <w:pStyle w:val="body"/>
        <w:spacing w:line="240" w:lineRule="auto"/>
        <w:rPr>
          <w:rFonts w:cs="Times New Roman"/>
          <w:color w:val="auto"/>
          <w:sz w:val="24"/>
          <w:szCs w:val="24"/>
        </w:rPr>
      </w:pPr>
      <w:r w:rsidRPr="00B43027">
        <w:rPr>
          <w:rStyle w:val="Italic"/>
          <w:rFonts w:cs="Times New Roman"/>
          <w:color w:val="auto"/>
          <w:sz w:val="24"/>
          <w:szCs w:val="24"/>
        </w:rPr>
        <w:t>Модуль «Спорт».</w:t>
      </w:r>
      <w:r w:rsidRPr="00B43027">
        <w:rPr>
          <w:rStyle w:val="BoldItalic"/>
          <w:rFonts w:cs="Times New Roman"/>
          <w:color w:val="auto"/>
          <w:sz w:val="24"/>
          <w:szCs w:val="24"/>
        </w:rPr>
        <w:t xml:space="preserve"> </w:t>
      </w:r>
      <w:r w:rsidRPr="00B43027">
        <w:rPr>
          <w:rFonts w:cs="Times New Roman"/>
          <w:color w:val="auto"/>
          <w:sz w:val="24"/>
          <w:szCs w:val="24"/>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218A53CE" w14:textId="77777777" w:rsidR="00416B7C" w:rsidRPr="00B43027" w:rsidRDefault="00416B7C" w:rsidP="006743FC">
      <w:pPr>
        <w:pStyle w:val="h2"/>
        <w:spacing w:before="0" w:after="0" w:line="240" w:lineRule="auto"/>
        <w:rPr>
          <w:rFonts w:cs="Times New Roman"/>
          <w:color w:val="auto"/>
          <w:sz w:val="24"/>
          <w:szCs w:val="24"/>
        </w:rPr>
      </w:pPr>
      <w:r w:rsidRPr="00B43027">
        <w:rPr>
          <w:rFonts w:cs="Times New Roman"/>
          <w:color w:val="auto"/>
          <w:sz w:val="24"/>
          <w:szCs w:val="24"/>
        </w:rPr>
        <w:t>7 класс</w:t>
      </w:r>
    </w:p>
    <w:p w14:paraId="52BDC2FA" w14:textId="77777777" w:rsidR="00416B7C" w:rsidRPr="00B43027" w:rsidRDefault="00416B7C" w:rsidP="006743FC">
      <w:pPr>
        <w:pStyle w:val="body"/>
        <w:spacing w:line="240" w:lineRule="auto"/>
        <w:rPr>
          <w:rFonts w:cs="Times New Roman"/>
          <w:color w:val="auto"/>
          <w:sz w:val="24"/>
          <w:szCs w:val="24"/>
        </w:rPr>
      </w:pPr>
      <w:r w:rsidRPr="00B43027">
        <w:rPr>
          <w:rStyle w:val="Bold"/>
          <w:rFonts w:cs="Times New Roman"/>
          <w:color w:val="auto"/>
          <w:sz w:val="24"/>
          <w:szCs w:val="24"/>
        </w:rPr>
        <w:t>Знания о физической культуре.</w:t>
      </w:r>
      <w:r w:rsidRPr="00B43027">
        <w:rPr>
          <w:rFonts w:cs="Times New Roman"/>
          <w:color w:val="auto"/>
          <w:sz w:val="24"/>
          <w:szCs w:val="24"/>
        </w:rPr>
        <w:t xml:space="preserve"> Зарождение олимпийского движения в дореволюционной России; роль А.Д. Бутовского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14:paraId="54EDD30D"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Влияние занятий физической культурой и спортом на воспитание положительных качеств личности современного человека.</w:t>
      </w:r>
    </w:p>
    <w:p w14:paraId="42C67895" w14:textId="77777777" w:rsidR="00416B7C" w:rsidRPr="00B43027" w:rsidRDefault="00416B7C" w:rsidP="006743FC">
      <w:pPr>
        <w:pStyle w:val="body"/>
        <w:spacing w:line="240" w:lineRule="auto"/>
        <w:rPr>
          <w:rFonts w:cs="Times New Roman"/>
          <w:color w:val="auto"/>
          <w:sz w:val="24"/>
          <w:szCs w:val="24"/>
        </w:rPr>
      </w:pPr>
      <w:r w:rsidRPr="00B43027">
        <w:rPr>
          <w:rStyle w:val="Bold"/>
          <w:rFonts w:cs="Times New Roman"/>
          <w:color w:val="auto"/>
          <w:sz w:val="24"/>
          <w:szCs w:val="24"/>
        </w:rPr>
        <w:lastRenderedPageBreak/>
        <w:t>Способы самостоятельной деятельности.</w:t>
      </w:r>
      <w:r w:rsidRPr="00B43027">
        <w:rPr>
          <w:rFonts w:cs="Times New Roman"/>
          <w:color w:val="auto"/>
          <w:sz w:val="24"/>
          <w:szCs w:val="24"/>
        </w:rPr>
        <w:t xml:space="preserve"> 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 </w:t>
      </w:r>
    </w:p>
    <w:p w14:paraId="530CC452"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действий, причины и способы их предупреждения при самостоятельных занятиях технической подготовкой.</w:t>
      </w:r>
    </w:p>
    <w:p w14:paraId="2BD44F9D"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 Способы оценивания оздоровительного эффекта занятий физической культурой с помощью «индекса Кетле», «ортостатической пробы», «функциональной пробы со стандартной нагрузкой».</w:t>
      </w:r>
    </w:p>
    <w:p w14:paraId="0AFEFB00" w14:textId="77777777" w:rsidR="00416B7C" w:rsidRPr="00B43027" w:rsidRDefault="00416B7C" w:rsidP="006743FC">
      <w:pPr>
        <w:pStyle w:val="body"/>
        <w:spacing w:line="240" w:lineRule="auto"/>
        <w:rPr>
          <w:rFonts w:cs="Times New Roman"/>
          <w:color w:val="auto"/>
          <w:sz w:val="24"/>
          <w:szCs w:val="24"/>
        </w:rPr>
      </w:pPr>
      <w:r w:rsidRPr="00B43027">
        <w:rPr>
          <w:rStyle w:val="Bold"/>
          <w:rFonts w:cs="Times New Roman"/>
          <w:color w:val="auto"/>
          <w:sz w:val="24"/>
          <w:szCs w:val="24"/>
        </w:rPr>
        <w:t>Физическое совершенствование.</w:t>
      </w:r>
      <w:r w:rsidRPr="00B43027">
        <w:rPr>
          <w:rFonts w:cs="Times New Roman"/>
          <w:color w:val="auto"/>
          <w:sz w:val="24"/>
          <w:szCs w:val="24"/>
        </w:rPr>
        <w:t xml:space="preserve"> </w:t>
      </w:r>
      <w:r w:rsidRPr="00B43027">
        <w:rPr>
          <w:rStyle w:val="BoldItalic"/>
          <w:rFonts w:cs="Times New Roman"/>
          <w:color w:val="auto"/>
          <w:sz w:val="24"/>
          <w:szCs w:val="24"/>
        </w:rPr>
        <w:t xml:space="preserve">Физкультурно-оздоровительная деятельность. </w:t>
      </w:r>
      <w:r w:rsidRPr="00B43027">
        <w:rPr>
          <w:rFonts w:cs="Times New Roman"/>
          <w:color w:val="auto"/>
          <w:sz w:val="24"/>
          <w:szCs w:val="24"/>
        </w:rPr>
        <w:t>Оздоровительные комплексы для самостоятельных занятий с добавлением ранее разученных упражнений:</w:t>
      </w:r>
      <w:r w:rsidRPr="00B43027">
        <w:rPr>
          <w:rStyle w:val="BoldItalic"/>
          <w:rFonts w:cs="Times New Roman"/>
          <w:color w:val="auto"/>
          <w:sz w:val="24"/>
          <w:szCs w:val="24"/>
        </w:rPr>
        <w:t xml:space="preserve"> </w:t>
      </w:r>
      <w:r w:rsidRPr="00B43027">
        <w:rPr>
          <w:rFonts w:cs="Times New Roman"/>
          <w:color w:val="auto"/>
          <w:sz w:val="24"/>
          <w:szCs w:val="24"/>
        </w:rPr>
        <w:t xml:space="preserve">для профилактики нарушения осанки; дыхательной и зрительной гимнастики в режиме учебного дня. </w:t>
      </w:r>
    </w:p>
    <w:p w14:paraId="72EFF4FB" w14:textId="77777777" w:rsidR="00416B7C" w:rsidRPr="00B43027" w:rsidRDefault="00416B7C" w:rsidP="006743FC">
      <w:pPr>
        <w:pStyle w:val="body"/>
        <w:spacing w:line="240" w:lineRule="auto"/>
        <w:rPr>
          <w:rFonts w:cs="Times New Roman"/>
          <w:color w:val="auto"/>
          <w:sz w:val="24"/>
          <w:szCs w:val="24"/>
        </w:rPr>
      </w:pPr>
      <w:r w:rsidRPr="00B43027">
        <w:rPr>
          <w:rStyle w:val="BoldItalic"/>
          <w:rFonts w:cs="Times New Roman"/>
          <w:color w:val="auto"/>
          <w:sz w:val="24"/>
          <w:szCs w:val="24"/>
        </w:rPr>
        <w:t xml:space="preserve">Спортивно-оздоровительная деятельность. </w:t>
      </w:r>
      <w:r w:rsidRPr="00B43027">
        <w:rPr>
          <w:rStyle w:val="Italic"/>
          <w:rFonts w:cs="Times New Roman"/>
          <w:color w:val="auto"/>
          <w:sz w:val="24"/>
          <w:szCs w:val="24"/>
        </w:rPr>
        <w:t>Модуль «Гимнастика»</w:t>
      </w:r>
      <w:r w:rsidRPr="00B43027">
        <w:rPr>
          <w:rFonts w:cs="Times New Roman"/>
          <w:color w:val="auto"/>
          <w:sz w:val="24"/>
          <w:szCs w:val="24"/>
        </w:rPr>
        <w:t xml:space="preserve">. 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 </w:t>
      </w:r>
    </w:p>
    <w:p w14:paraId="7A96340C"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lastRenderedPageBreak/>
        <w:t>Комплекс упражнений степ-аэробики, включающий упражнения в ходьбе, прыжках, спрыгивании и запрыгивании с поворотами разведением рук и ног, выполняемых в среднем и высоком темпе (девочки).</w:t>
      </w:r>
    </w:p>
    <w:p w14:paraId="6F579BBB"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Лазанье по канату в два приёма (мальчики).</w:t>
      </w:r>
    </w:p>
    <w:p w14:paraId="0EFE3A04" w14:textId="77777777" w:rsidR="00416B7C" w:rsidRPr="00B43027" w:rsidRDefault="00416B7C" w:rsidP="006743FC">
      <w:pPr>
        <w:pStyle w:val="body"/>
        <w:spacing w:line="240" w:lineRule="auto"/>
        <w:rPr>
          <w:rFonts w:cs="Times New Roman"/>
          <w:color w:val="auto"/>
          <w:sz w:val="24"/>
          <w:szCs w:val="24"/>
        </w:rPr>
      </w:pPr>
      <w:r w:rsidRPr="00B43027">
        <w:rPr>
          <w:rStyle w:val="Italic"/>
          <w:rFonts w:cs="Times New Roman"/>
          <w:color w:val="auto"/>
          <w:sz w:val="24"/>
          <w:szCs w:val="24"/>
        </w:rPr>
        <w:t xml:space="preserve">Модуль «Лёгкая атлетика». </w:t>
      </w:r>
      <w:r w:rsidRPr="00B43027">
        <w:rPr>
          <w:rFonts w:cs="Times New Roman"/>
          <w:color w:val="auto"/>
          <w:sz w:val="24"/>
          <w:szCs w:val="24"/>
        </w:rPr>
        <w:t xml:space="preserve">Бег с преодолением препятствий способами «наступание» и «прыжковый бег»; эстафетный бег. Ранее освоенные беговые упражнения с увеличением скорости передвижения и продолжительности выполнения; прыжки с разбега в длину способом «согнув ноги» и в высоту способом «перешагивание». </w:t>
      </w:r>
    </w:p>
    <w:p w14:paraId="4A046047"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Метание малого (теннисного) мяча по движущейся (катящейся) с разной скоростью мишени.</w:t>
      </w:r>
    </w:p>
    <w:p w14:paraId="24EE5FCF" w14:textId="77777777" w:rsidR="00416B7C" w:rsidRPr="00B43027" w:rsidRDefault="00416B7C" w:rsidP="006743FC">
      <w:pPr>
        <w:pStyle w:val="body"/>
        <w:spacing w:line="240" w:lineRule="auto"/>
        <w:rPr>
          <w:rFonts w:cs="Times New Roman"/>
          <w:color w:val="auto"/>
          <w:sz w:val="24"/>
          <w:szCs w:val="24"/>
        </w:rPr>
      </w:pPr>
      <w:r w:rsidRPr="00B43027">
        <w:rPr>
          <w:rStyle w:val="Italic"/>
          <w:rFonts w:cs="Times New Roman"/>
          <w:color w:val="auto"/>
          <w:sz w:val="24"/>
          <w:szCs w:val="24"/>
        </w:rPr>
        <w:t xml:space="preserve">Модуль «Зимние виды спорта». </w:t>
      </w:r>
      <w:r w:rsidRPr="00B43027">
        <w:rPr>
          <w:rFonts w:cs="Times New Roman"/>
          <w:color w:val="auto"/>
          <w:sz w:val="24"/>
          <w:szCs w:val="24"/>
        </w:rPr>
        <w:t xml:space="preserve">Торможение и поворот на лыжах упором при спуске с пологого склона;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 спуски и подъёмы ранее освоенными способами. </w:t>
      </w:r>
    </w:p>
    <w:p w14:paraId="67DE3DC5" w14:textId="77777777" w:rsidR="00416B7C" w:rsidRPr="00B43027" w:rsidRDefault="00416B7C" w:rsidP="006743FC">
      <w:pPr>
        <w:pStyle w:val="body"/>
        <w:spacing w:line="240" w:lineRule="auto"/>
        <w:rPr>
          <w:rFonts w:cs="Times New Roman"/>
          <w:color w:val="auto"/>
          <w:sz w:val="24"/>
          <w:szCs w:val="24"/>
        </w:rPr>
      </w:pPr>
      <w:r w:rsidRPr="00B43027">
        <w:rPr>
          <w:rStyle w:val="Italic"/>
          <w:rFonts w:cs="Times New Roman"/>
          <w:color w:val="auto"/>
          <w:sz w:val="24"/>
          <w:szCs w:val="24"/>
        </w:rPr>
        <w:t>Модуль «Спортивные игры».</w:t>
      </w:r>
      <w:r w:rsidRPr="00B43027">
        <w:rPr>
          <w:rStyle w:val="BoldItalic"/>
          <w:rFonts w:cs="Times New Roman"/>
          <w:color w:val="auto"/>
          <w:sz w:val="24"/>
          <w:szCs w:val="24"/>
        </w:rPr>
        <w:t xml:space="preserve"> </w:t>
      </w:r>
      <w:r w:rsidRPr="00B43027">
        <w:rPr>
          <w:rStyle w:val="Underline"/>
          <w:rFonts w:cs="Times New Roman"/>
          <w:color w:val="auto"/>
          <w:sz w:val="24"/>
          <w:szCs w:val="24"/>
          <w:u w:val="single"/>
        </w:rPr>
        <w:t>Баскетбол.</w:t>
      </w:r>
      <w:r w:rsidRPr="00B43027">
        <w:rPr>
          <w:rFonts w:cs="Times New Roman"/>
          <w:color w:val="auto"/>
          <w:sz w:val="24"/>
          <w:szCs w:val="24"/>
        </w:rPr>
        <w:t xml:space="preserve"> 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приёмов без мяча и с мячом: ведение, приёмы и передачи, броски в корзину. </w:t>
      </w:r>
    </w:p>
    <w:p w14:paraId="53F4A9E6" w14:textId="77777777" w:rsidR="00416B7C" w:rsidRPr="00B43027" w:rsidRDefault="00416B7C" w:rsidP="006743FC">
      <w:pPr>
        <w:pStyle w:val="body"/>
        <w:spacing w:line="240" w:lineRule="auto"/>
        <w:rPr>
          <w:rFonts w:cs="Times New Roman"/>
          <w:color w:val="auto"/>
          <w:sz w:val="24"/>
          <w:szCs w:val="24"/>
        </w:rPr>
      </w:pPr>
      <w:r w:rsidRPr="00B43027">
        <w:rPr>
          <w:rStyle w:val="Underline"/>
          <w:rFonts w:cs="Times New Roman"/>
          <w:color w:val="auto"/>
          <w:sz w:val="24"/>
          <w:szCs w:val="24"/>
          <w:u w:val="single"/>
        </w:rPr>
        <w:t>Волейбол.</w:t>
      </w:r>
      <w:r w:rsidRPr="00B43027">
        <w:rPr>
          <w:rFonts w:cs="Times New Roman"/>
          <w:color w:val="auto"/>
          <w:sz w:val="24"/>
          <w:szCs w:val="24"/>
        </w:rPr>
        <w:t xml:space="preserve">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w:t>
      </w:r>
    </w:p>
    <w:p w14:paraId="6C26B5A4" w14:textId="77777777" w:rsidR="00416B7C" w:rsidRPr="00B43027" w:rsidRDefault="00416B7C" w:rsidP="006743FC">
      <w:pPr>
        <w:pStyle w:val="body"/>
        <w:spacing w:line="240" w:lineRule="auto"/>
        <w:rPr>
          <w:rFonts w:cs="Times New Roman"/>
          <w:color w:val="auto"/>
          <w:sz w:val="24"/>
          <w:szCs w:val="24"/>
        </w:rPr>
      </w:pPr>
      <w:r w:rsidRPr="00B43027">
        <w:rPr>
          <w:rStyle w:val="Underline"/>
          <w:rFonts w:cs="Times New Roman"/>
          <w:color w:val="auto"/>
          <w:sz w:val="24"/>
          <w:szCs w:val="24"/>
          <w:u w:val="single"/>
        </w:rPr>
        <w:lastRenderedPageBreak/>
        <w:t>Футбол.</w:t>
      </w:r>
      <w:r w:rsidRPr="00B43027">
        <w:rPr>
          <w:rFonts w:cs="Times New Roman"/>
          <w:color w:val="auto"/>
          <w:sz w:val="24"/>
          <w:szCs w:val="24"/>
        </w:rPr>
        <w:t xml:space="preserve"> Средние и длинные передачи мяча по прямой и</w:t>
      </w:r>
      <w:r w:rsidR="00571787" w:rsidRPr="00B43027">
        <w:rPr>
          <w:rFonts w:cs="Times New Roman"/>
          <w:color w:val="auto"/>
          <w:sz w:val="24"/>
          <w:szCs w:val="24"/>
        </w:rPr>
        <w:t xml:space="preserve"> </w:t>
      </w:r>
      <w:r w:rsidRPr="00B43027">
        <w:rPr>
          <w:rFonts w:cs="Times New Roman"/>
          <w:color w:val="auto"/>
          <w:sz w:val="24"/>
          <w:szCs w:val="24"/>
        </w:rPr>
        <w:t>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приёмов.</w:t>
      </w:r>
    </w:p>
    <w:p w14:paraId="241353A9" w14:textId="77777777" w:rsidR="00416B7C" w:rsidRPr="00B43027" w:rsidRDefault="00416B7C" w:rsidP="006743FC">
      <w:pPr>
        <w:pStyle w:val="body"/>
        <w:spacing w:line="240" w:lineRule="auto"/>
        <w:rPr>
          <w:rStyle w:val="BoldItalic"/>
          <w:rFonts w:cs="Times New Roman"/>
          <w:color w:val="auto"/>
          <w:sz w:val="24"/>
          <w:szCs w:val="24"/>
        </w:rPr>
      </w:pPr>
      <w:r w:rsidRPr="00B43027">
        <w:rPr>
          <w:rFonts w:cs="Times New Roman"/>
          <w:color w:val="auto"/>
          <w:sz w:val="24"/>
          <w:szCs w:val="24"/>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14:paraId="147D3045" w14:textId="77777777" w:rsidR="00416B7C" w:rsidRPr="00B43027" w:rsidRDefault="00416B7C" w:rsidP="006743FC">
      <w:pPr>
        <w:pStyle w:val="body"/>
        <w:spacing w:line="240" w:lineRule="auto"/>
        <w:rPr>
          <w:rFonts w:cs="Times New Roman"/>
          <w:color w:val="auto"/>
          <w:sz w:val="24"/>
          <w:szCs w:val="24"/>
        </w:rPr>
      </w:pPr>
      <w:r w:rsidRPr="00B43027">
        <w:rPr>
          <w:rStyle w:val="Italic"/>
          <w:rFonts w:cs="Times New Roman"/>
          <w:color w:val="auto"/>
          <w:sz w:val="24"/>
          <w:szCs w:val="24"/>
        </w:rPr>
        <w:t xml:space="preserve">Модуль «Спорт». </w:t>
      </w:r>
      <w:r w:rsidRPr="00B43027">
        <w:rPr>
          <w:rFonts w:cs="Times New Roman"/>
          <w:color w:val="auto"/>
          <w:sz w:val="24"/>
          <w:szCs w:val="24"/>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21B1918C" w14:textId="77777777" w:rsidR="00416B7C" w:rsidRPr="00B43027" w:rsidRDefault="00416B7C" w:rsidP="006743FC">
      <w:pPr>
        <w:pStyle w:val="h2"/>
        <w:spacing w:before="0" w:after="0" w:line="240" w:lineRule="auto"/>
        <w:rPr>
          <w:rFonts w:cs="Times New Roman"/>
          <w:color w:val="auto"/>
          <w:sz w:val="24"/>
          <w:szCs w:val="24"/>
        </w:rPr>
      </w:pPr>
      <w:r w:rsidRPr="00B43027">
        <w:rPr>
          <w:rFonts w:cs="Times New Roman"/>
          <w:color w:val="auto"/>
          <w:sz w:val="24"/>
          <w:szCs w:val="24"/>
        </w:rPr>
        <w:t>8 класс</w:t>
      </w:r>
    </w:p>
    <w:p w14:paraId="34297077" w14:textId="77777777" w:rsidR="00416B7C" w:rsidRPr="00B43027" w:rsidRDefault="00416B7C" w:rsidP="006743FC">
      <w:pPr>
        <w:pStyle w:val="body"/>
        <w:spacing w:line="240" w:lineRule="auto"/>
        <w:rPr>
          <w:rFonts w:cs="Times New Roman"/>
          <w:color w:val="auto"/>
          <w:sz w:val="24"/>
          <w:szCs w:val="24"/>
        </w:rPr>
      </w:pPr>
      <w:r w:rsidRPr="00B43027">
        <w:rPr>
          <w:rStyle w:val="Bold"/>
          <w:rFonts w:cs="Times New Roman"/>
          <w:color w:val="auto"/>
          <w:sz w:val="24"/>
          <w:szCs w:val="24"/>
        </w:rPr>
        <w:t>Знания о физической культуре.</w:t>
      </w:r>
      <w:r w:rsidRPr="00B43027">
        <w:rPr>
          <w:rFonts w:cs="Times New Roman"/>
          <w:color w:val="auto"/>
          <w:sz w:val="24"/>
          <w:szCs w:val="24"/>
        </w:rPr>
        <w:t xml:space="preserve"> 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 </w:t>
      </w:r>
    </w:p>
    <w:p w14:paraId="34CC5F72" w14:textId="77777777" w:rsidR="00416B7C" w:rsidRPr="00B43027" w:rsidRDefault="00416B7C" w:rsidP="006743FC">
      <w:pPr>
        <w:pStyle w:val="body"/>
        <w:spacing w:line="240" w:lineRule="auto"/>
        <w:rPr>
          <w:rFonts w:cs="Times New Roman"/>
          <w:color w:val="auto"/>
          <w:spacing w:val="-1"/>
          <w:sz w:val="24"/>
          <w:szCs w:val="24"/>
        </w:rPr>
      </w:pPr>
      <w:r w:rsidRPr="00B43027">
        <w:rPr>
          <w:rStyle w:val="Bold"/>
          <w:rFonts w:cs="Times New Roman"/>
          <w:color w:val="auto"/>
          <w:spacing w:val="-1"/>
          <w:sz w:val="24"/>
          <w:szCs w:val="24"/>
        </w:rPr>
        <w:t>Способы самостоятельной деятельности.</w:t>
      </w:r>
      <w:r w:rsidRPr="00B43027">
        <w:rPr>
          <w:rFonts w:cs="Times New Roman"/>
          <w:color w:val="auto"/>
          <w:spacing w:val="-1"/>
          <w:sz w:val="24"/>
          <w:szCs w:val="24"/>
        </w:rPr>
        <w:t xml:space="preserve"> 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 </w:t>
      </w:r>
    </w:p>
    <w:p w14:paraId="1F766691"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14:paraId="1C498D76" w14:textId="77777777" w:rsidR="00416B7C" w:rsidRPr="00B43027" w:rsidRDefault="00416B7C" w:rsidP="006743FC">
      <w:pPr>
        <w:pStyle w:val="body"/>
        <w:spacing w:line="240" w:lineRule="auto"/>
        <w:rPr>
          <w:rFonts w:cs="Times New Roman"/>
          <w:color w:val="auto"/>
          <w:sz w:val="24"/>
          <w:szCs w:val="24"/>
        </w:rPr>
      </w:pPr>
      <w:r w:rsidRPr="00B43027">
        <w:rPr>
          <w:rStyle w:val="Bold"/>
          <w:rFonts w:cs="Times New Roman"/>
          <w:color w:val="auto"/>
          <w:sz w:val="24"/>
          <w:szCs w:val="24"/>
        </w:rPr>
        <w:t>Физическое совершенствование.</w:t>
      </w:r>
      <w:r w:rsidRPr="00B43027">
        <w:rPr>
          <w:rFonts w:cs="Times New Roman"/>
          <w:color w:val="auto"/>
          <w:sz w:val="24"/>
          <w:szCs w:val="24"/>
        </w:rPr>
        <w:t xml:space="preserve"> </w:t>
      </w:r>
      <w:r w:rsidRPr="00B43027">
        <w:rPr>
          <w:rStyle w:val="BoldItalic"/>
          <w:rFonts w:cs="Times New Roman"/>
          <w:color w:val="auto"/>
          <w:sz w:val="24"/>
          <w:szCs w:val="24"/>
        </w:rPr>
        <w:t xml:space="preserve">Физкультурно-оздоровительная деятельность. </w:t>
      </w:r>
      <w:r w:rsidRPr="00B43027">
        <w:rPr>
          <w:rFonts w:cs="Times New Roman"/>
          <w:color w:val="auto"/>
          <w:sz w:val="24"/>
          <w:szCs w:val="24"/>
        </w:rPr>
        <w:t>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w:t>
      </w:r>
    </w:p>
    <w:p w14:paraId="4CC4B7F7" w14:textId="77777777" w:rsidR="00416B7C" w:rsidRPr="00B43027" w:rsidRDefault="00416B7C" w:rsidP="006743FC">
      <w:pPr>
        <w:pStyle w:val="body"/>
        <w:spacing w:line="240" w:lineRule="auto"/>
        <w:rPr>
          <w:rFonts w:cs="Times New Roman"/>
          <w:color w:val="auto"/>
          <w:sz w:val="24"/>
          <w:szCs w:val="24"/>
        </w:rPr>
      </w:pPr>
      <w:r w:rsidRPr="00B43027">
        <w:rPr>
          <w:rStyle w:val="BoldItalic"/>
          <w:rFonts w:cs="Times New Roman"/>
          <w:color w:val="auto"/>
          <w:sz w:val="24"/>
          <w:szCs w:val="24"/>
        </w:rPr>
        <w:lastRenderedPageBreak/>
        <w:t xml:space="preserve">Спортивно-оздоровительная деятельность. </w:t>
      </w:r>
      <w:r w:rsidRPr="00B43027">
        <w:rPr>
          <w:rStyle w:val="Italic"/>
          <w:rFonts w:cs="Times New Roman"/>
          <w:color w:val="auto"/>
          <w:sz w:val="24"/>
          <w:szCs w:val="24"/>
        </w:rPr>
        <w:t>Модуль «Гимнастика»</w:t>
      </w:r>
      <w:r w:rsidRPr="00B43027">
        <w:rPr>
          <w:rFonts w:cs="Times New Roman"/>
          <w:color w:val="auto"/>
          <w:sz w:val="24"/>
          <w:szCs w:val="24"/>
        </w:rPr>
        <w:t xml:space="preserve">. 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 </w:t>
      </w:r>
    </w:p>
    <w:p w14:paraId="31D25F3D"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передвижениях (девушки). Гимнастическая комбинация на перекладине с включением ранее освоенных упражнений в упорах и висах (юноши). Гимнастическая комбинация на параллельных брусьях с включением упражнений в упоре на руках, кувырка вперёд и соскока (юноши). Вольные упражнения на базе ранее разученных акробатических упражнений и упражнений ритмической гимнастики (девушки).</w:t>
      </w:r>
    </w:p>
    <w:p w14:paraId="6E9C7F33" w14:textId="77777777" w:rsidR="00416B7C" w:rsidRPr="00B43027" w:rsidRDefault="00416B7C" w:rsidP="006743FC">
      <w:pPr>
        <w:pStyle w:val="body"/>
        <w:spacing w:line="240" w:lineRule="auto"/>
        <w:rPr>
          <w:rFonts w:cs="Times New Roman"/>
          <w:color w:val="auto"/>
          <w:sz w:val="24"/>
          <w:szCs w:val="24"/>
        </w:rPr>
      </w:pPr>
      <w:r w:rsidRPr="00B43027">
        <w:rPr>
          <w:rStyle w:val="Italic"/>
          <w:rFonts w:cs="Times New Roman"/>
          <w:color w:val="auto"/>
          <w:sz w:val="24"/>
          <w:szCs w:val="24"/>
        </w:rPr>
        <w:t>Модуль «Лёгкая атлетика».</w:t>
      </w:r>
      <w:r w:rsidRPr="00B43027">
        <w:rPr>
          <w:rFonts w:cs="Times New Roman"/>
          <w:color w:val="auto"/>
          <w:sz w:val="24"/>
          <w:szCs w:val="24"/>
        </w:rPr>
        <w:t xml:space="preserve"> Кроссовый бег; прыжок в длину с разбега способом «прогнувшись».</w:t>
      </w:r>
    </w:p>
    <w:p w14:paraId="04C8B1C8"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 xml:space="preserve">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 </w:t>
      </w:r>
    </w:p>
    <w:p w14:paraId="2258E8A6" w14:textId="77777777" w:rsidR="00416B7C" w:rsidRPr="00B43027" w:rsidRDefault="00416B7C" w:rsidP="006743FC">
      <w:pPr>
        <w:pStyle w:val="body"/>
        <w:spacing w:line="240" w:lineRule="auto"/>
        <w:rPr>
          <w:rFonts w:cs="Times New Roman"/>
          <w:color w:val="auto"/>
          <w:sz w:val="24"/>
          <w:szCs w:val="24"/>
        </w:rPr>
      </w:pPr>
      <w:r w:rsidRPr="00B43027">
        <w:rPr>
          <w:rStyle w:val="Italic"/>
          <w:rFonts w:cs="Times New Roman"/>
          <w:color w:val="auto"/>
          <w:sz w:val="24"/>
          <w:szCs w:val="24"/>
        </w:rPr>
        <w:t>Модуль «Зимние виды спорта».</w:t>
      </w:r>
      <w:r w:rsidRPr="00B43027">
        <w:rPr>
          <w:rFonts w:cs="Times New Roman"/>
          <w:color w:val="auto"/>
          <w:sz w:val="24"/>
          <w:szCs w:val="24"/>
        </w:rPr>
        <w:t xml:space="preserve"> Передвижение на лыжах одновременным бесшажным ходом; преодоление естественных препятствий на лыжах широким шагом, перешагиванием, перелазанием; торможение боковым скольжением при спуске на лыжах с пологого склона; переход с попеременного двухшажного хода на одновременный бесшажный ход и обратно; ранее разученные упражнения лыжной подготовки в передвижениях на лыжах, при спусках, подъёмах, торможении. </w:t>
      </w:r>
    </w:p>
    <w:p w14:paraId="47E1FB7A" w14:textId="77777777" w:rsidR="00416B7C" w:rsidRPr="00B43027" w:rsidRDefault="00416B7C" w:rsidP="006743FC">
      <w:pPr>
        <w:pStyle w:val="body"/>
        <w:spacing w:line="240" w:lineRule="auto"/>
        <w:rPr>
          <w:rStyle w:val="Italic"/>
          <w:rFonts w:cs="Times New Roman"/>
          <w:color w:val="auto"/>
          <w:sz w:val="24"/>
          <w:szCs w:val="24"/>
        </w:rPr>
      </w:pPr>
      <w:r w:rsidRPr="00B43027">
        <w:rPr>
          <w:rStyle w:val="Italic"/>
          <w:rFonts w:cs="Times New Roman"/>
          <w:color w:val="auto"/>
          <w:sz w:val="24"/>
          <w:szCs w:val="24"/>
        </w:rPr>
        <w:t xml:space="preserve">Модуль «Плавание». </w:t>
      </w:r>
      <w:r w:rsidRPr="00B43027">
        <w:rPr>
          <w:rFonts w:cs="Times New Roman"/>
          <w:color w:val="auto"/>
          <w:sz w:val="24"/>
          <w:szCs w:val="24"/>
        </w:rPr>
        <w:t xml:space="preserve">Старт прыжком с тумбочки при плавании кролем на груди; старт из воды толчком от стенки </w:t>
      </w:r>
      <w:r w:rsidRPr="00B43027">
        <w:rPr>
          <w:rFonts w:cs="Times New Roman"/>
          <w:color w:val="auto"/>
          <w:sz w:val="24"/>
          <w:szCs w:val="24"/>
        </w:rPr>
        <w:lastRenderedPageBreak/>
        <w:t>бассейна при плавании кролем на спине. Повороты при плавании кролем на груди и на спине. Проплывание учебных дистанций кролем на груди и на спине.</w:t>
      </w:r>
      <w:r w:rsidR="00571787" w:rsidRPr="00B43027">
        <w:rPr>
          <w:rFonts w:cs="Times New Roman"/>
          <w:color w:val="auto"/>
          <w:sz w:val="24"/>
          <w:szCs w:val="24"/>
        </w:rPr>
        <w:t xml:space="preserve"> </w:t>
      </w:r>
    </w:p>
    <w:p w14:paraId="437942A0" w14:textId="77777777" w:rsidR="00416B7C" w:rsidRPr="00B43027" w:rsidRDefault="00416B7C" w:rsidP="006743FC">
      <w:pPr>
        <w:pStyle w:val="body"/>
        <w:spacing w:line="240" w:lineRule="auto"/>
        <w:rPr>
          <w:rFonts w:cs="Times New Roman"/>
          <w:color w:val="auto"/>
          <w:sz w:val="24"/>
          <w:szCs w:val="24"/>
        </w:rPr>
      </w:pPr>
      <w:r w:rsidRPr="00B43027">
        <w:rPr>
          <w:rStyle w:val="Italic"/>
          <w:rFonts w:cs="Times New Roman"/>
          <w:color w:val="auto"/>
          <w:sz w:val="24"/>
          <w:szCs w:val="24"/>
        </w:rPr>
        <w:t>Модуль «Спортивные игры».</w:t>
      </w:r>
      <w:r w:rsidRPr="00B43027">
        <w:rPr>
          <w:rStyle w:val="BoldItalic"/>
          <w:rFonts w:cs="Times New Roman"/>
          <w:color w:val="auto"/>
          <w:sz w:val="24"/>
          <w:szCs w:val="24"/>
        </w:rPr>
        <w:t xml:space="preserve"> </w:t>
      </w:r>
      <w:r w:rsidRPr="00B43027">
        <w:rPr>
          <w:rStyle w:val="Underline"/>
          <w:rFonts w:cs="Times New Roman"/>
          <w:color w:val="auto"/>
          <w:sz w:val="24"/>
          <w:szCs w:val="24"/>
          <w:u w:val="single"/>
        </w:rPr>
        <w:t>Баскетбол.</w:t>
      </w:r>
      <w:r w:rsidRPr="00B43027">
        <w:rPr>
          <w:rFonts w:cs="Times New Roman"/>
          <w:color w:val="auto"/>
          <w:sz w:val="24"/>
          <w:szCs w:val="24"/>
        </w:rPr>
        <w:t xml:space="preserve">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Игровая деятельность по правилам с использованием ранее разученных технических приёмов.</w:t>
      </w:r>
    </w:p>
    <w:p w14:paraId="1DFDBCA8" w14:textId="77777777" w:rsidR="00416B7C" w:rsidRPr="00B43027" w:rsidRDefault="00416B7C" w:rsidP="006743FC">
      <w:pPr>
        <w:pStyle w:val="body"/>
        <w:spacing w:line="240" w:lineRule="auto"/>
        <w:rPr>
          <w:rFonts w:cs="Times New Roman"/>
          <w:color w:val="auto"/>
          <w:sz w:val="24"/>
          <w:szCs w:val="24"/>
        </w:rPr>
      </w:pPr>
      <w:r w:rsidRPr="00B43027">
        <w:rPr>
          <w:rStyle w:val="Underline"/>
          <w:rFonts w:cs="Times New Roman"/>
          <w:color w:val="auto"/>
          <w:sz w:val="24"/>
          <w:szCs w:val="24"/>
          <w:u w:val="single"/>
        </w:rPr>
        <w:t>Волейбол.</w:t>
      </w:r>
      <w:r w:rsidRPr="00B43027">
        <w:rPr>
          <w:rFonts w:cs="Times New Roman"/>
          <w:color w:val="auto"/>
          <w:sz w:val="24"/>
          <w:szCs w:val="24"/>
        </w:rPr>
        <w:t xml:space="preserve">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приёмов.</w:t>
      </w:r>
    </w:p>
    <w:p w14:paraId="2A3B4C47" w14:textId="77777777" w:rsidR="00416B7C" w:rsidRPr="00B43027" w:rsidRDefault="00416B7C" w:rsidP="006743FC">
      <w:pPr>
        <w:pStyle w:val="body"/>
        <w:spacing w:line="240" w:lineRule="auto"/>
        <w:rPr>
          <w:rFonts w:cs="Times New Roman"/>
          <w:color w:val="auto"/>
          <w:sz w:val="24"/>
          <w:szCs w:val="24"/>
        </w:rPr>
      </w:pPr>
      <w:r w:rsidRPr="00B43027">
        <w:rPr>
          <w:rStyle w:val="Underline"/>
          <w:rFonts w:cs="Times New Roman"/>
          <w:color w:val="auto"/>
          <w:sz w:val="24"/>
          <w:szCs w:val="24"/>
          <w:u w:val="single"/>
        </w:rPr>
        <w:t>Футбол.</w:t>
      </w:r>
      <w:r w:rsidRPr="00B43027">
        <w:rPr>
          <w:rFonts w:cs="Times New Roman"/>
          <w:color w:val="auto"/>
          <w:sz w:val="24"/>
          <w:szCs w:val="24"/>
        </w:rPr>
        <w:t xml:space="preserve"> Удар по мячу с разбега внутренней частью подъёма стопы; остановка мяча внутренней стороной стопы.</w:t>
      </w:r>
      <w:r w:rsidRPr="00B43027">
        <w:rPr>
          <w:rStyle w:val="Italic"/>
          <w:rFonts w:cs="Times New Roman"/>
          <w:color w:val="auto"/>
          <w:sz w:val="24"/>
          <w:szCs w:val="24"/>
        </w:rPr>
        <w:t xml:space="preserve"> </w:t>
      </w:r>
      <w:r w:rsidRPr="00B43027">
        <w:rPr>
          <w:rFonts w:cs="Times New Roman"/>
          <w:color w:val="auto"/>
          <w:sz w:val="24"/>
          <w:szCs w:val="24"/>
        </w:rPr>
        <w:t xml:space="preserve">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приёмов (девушки). Игровая деятельность по правилам классического футбола с использованием ранее разученных технических приёмов (юноши). </w:t>
      </w:r>
    </w:p>
    <w:p w14:paraId="3FEA1211"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14:paraId="11C3DA97" w14:textId="77777777" w:rsidR="00416B7C" w:rsidRPr="00B43027" w:rsidRDefault="00416B7C" w:rsidP="006743FC">
      <w:pPr>
        <w:pStyle w:val="body"/>
        <w:spacing w:line="240" w:lineRule="auto"/>
        <w:rPr>
          <w:rFonts w:cs="Times New Roman"/>
          <w:color w:val="auto"/>
          <w:sz w:val="24"/>
          <w:szCs w:val="24"/>
        </w:rPr>
      </w:pPr>
      <w:r w:rsidRPr="00B43027">
        <w:rPr>
          <w:rStyle w:val="Italic"/>
          <w:rFonts w:cs="Times New Roman"/>
          <w:color w:val="auto"/>
          <w:sz w:val="24"/>
          <w:szCs w:val="24"/>
        </w:rPr>
        <w:t>Модуль «Спорт».</w:t>
      </w:r>
      <w:r w:rsidRPr="00B43027">
        <w:rPr>
          <w:rStyle w:val="BoldItalic"/>
          <w:rFonts w:cs="Times New Roman"/>
          <w:color w:val="auto"/>
          <w:sz w:val="24"/>
          <w:szCs w:val="24"/>
        </w:rPr>
        <w:t xml:space="preserve"> </w:t>
      </w:r>
      <w:r w:rsidRPr="00B43027">
        <w:rPr>
          <w:rFonts w:cs="Times New Roman"/>
          <w:color w:val="auto"/>
          <w:sz w:val="24"/>
          <w:szCs w:val="24"/>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21A5801D" w14:textId="77777777" w:rsidR="00416B7C" w:rsidRPr="00B43027" w:rsidRDefault="00416B7C" w:rsidP="006743FC">
      <w:pPr>
        <w:pStyle w:val="h2"/>
        <w:spacing w:before="0" w:after="0" w:line="240" w:lineRule="auto"/>
        <w:rPr>
          <w:rFonts w:cs="Times New Roman"/>
          <w:color w:val="auto"/>
          <w:sz w:val="24"/>
          <w:szCs w:val="24"/>
        </w:rPr>
      </w:pPr>
      <w:r w:rsidRPr="00B43027">
        <w:rPr>
          <w:rFonts w:cs="Times New Roman"/>
          <w:color w:val="auto"/>
          <w:sz w:val="24"/>
          <w:szCs w:val="24"/>
        </w:rPr>
        <w:t>9 класс</w:t>
      </w:r>
    </w:p>
    <w:p w14:paraId="6530A748" w14:textId="77777777" w:rsidR="00416B7C" w:rsidRPr="00B43027" w:rsidRDefault="00416B7C" w:rsidP="006743FC">
      <w:pPr>
        <w:pStyle w:val="body"/>
        <w:spacing w:line="240" w:lineRule="auto"/>
        <w:rPr>
          <w:rFonts w:cs="Times New Roman"/>
          <w:color w:val="auto"/>
          <w:sz w:val="24"/>
          <w:szCs w:val="24"/>
        </w:rPr>
      </w:pPr>
      <w:r w:rsidRPr="00B43027">
        <w:rPr>
          <w:rStyle w:val="Bold"/>
          <w:rFonts w:cs="Times New Roman"/>
          <w:color w:val="auto"/>
          <w:sz w:val="24"/>
          <w:szCs w:val="24"/>
        </w:rPr>
        <w:t>Знания о физической культуре.</w:t>
      </w:r>
      <w:r w:rsidRPr="00B43027">
        <w:rPr>
          <w:rFonts w:cs="Times New Roman"/>
          <w:color w:val="auto"/>
          <w:sz w:val="24"/>
          <w:szCs w:val="24"/>
        </w:rPr>
        <w:t xml:space="preserve"> 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 </w:t>
      </w:r>
    </w:p>
    <w:p w14:paraId="168E71B1" w14:textId="77777777" w:rsidR="00416B7C" w:rsidRPr="00B43027" w:rsidRDefault="00416B7C" w:rsidP="006743FC">
      <w:pPr>
        <w:pStyle w:val="body"/>
        <w:spacing w:line="240" w:lineRule="auto"/>
        <w:rPr>
          <w:rFonts w:cs="Times New Roman"/>
          <w:color w:val="auto"/>
          <w:sz w:val="24"/>
          <w:szCs w:val="24"/>
        </w:rPr>
      </w:pPr>
      <w:r w:rsidRPr="00B43027">
        <w:rPr>
          <w:rStyle w:val="Bold"/>
          <w:rFonts w:cs="Times New Roman"/>
          <w:color w:val="auto"/>
          <w:sz w:val="24"/>
          <w:szCs w:val="24"/>
        </w:rPr>
        <w:lastRenderedPageBreak/>
        <w:t>Способы самостоятельной деятельности.</w:t>
      </w:r>
      <w:r w:rsidRPr="00B43027">
        <w:rPr>
          <w:rFonts w:cs="Times New Roman"/>
          <w:color w:val="auto"/>
          <w:sz w:val="24"/>
          <w:szCs w:val="24"/>
        </w:rPr>
        <w:t xml:space="preserve"> 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14:paraId="71AC426E" w14:textId="77777777" w:rsidR="00416B7C" w:rsidRPr="00B43027" w:rsidRDefault="00416B7C" w:rsidP="006743FC">
      <w:pPr>
        <w:pStyle w:val="body"/>
        <w:spacing w:line="240" w:lineRule="auto"/>
        <w:rPr>
          <w:rFonts w:cs="Times New Roman"/>
          <w:color w:val="auto"/>
          <w:sz w:val="24"/>
          <w:szCs w:val="24"/>
        </w:rPr>
      </w:pPr>
      <w:r w:rsidRPr="00B43027">
        <w:rPr>
          <w:rStyle w:val="Bold"/>
          <w:rFonts w:cs="Times New Roman"/>
          <w:color w:val="auto"/>
          <w:sz w:val="24"/>
          <w:szCs w:val="24"/>
        </w:rPr>
        <w:t>Физическое совершенствование.</w:t>
      </w:r>
      <w:r w:rsidRPr="00B43027">
        <w:rPr>
          <w:rFonts w:cs="Times New Roman"/>
          <w:color w:val="auto"/>
          <w:sz w:val="24"/>
          <w:szCs w:val="24"/>
        </w:rPr>
        <w:t xml:space="preserve"> </w:t>
      </w:r>
      <w:r w:rsidRPr="00B43027">
        <w:rPr>
          <w:rStyle w:val="BoldItalic"/>
          <w:rFonts w:cs="Times New Roman"/>
          <w:color w:val="auto"/>
          <w:sz w:val="24"/>
          <w:szCs w:val="24"/>
        </w:rPr>
        <w:t xml:space="preserve">Физкультурно-оздоровительная деятельность. </w:t>
      </w:r>
      <w:r w:rsidRPr="00B43027">
        <w:rPr>
          <w:rFonts w:cs="Times New Roman"/>
          <w:color w:val="auto"/>
          <w:sz w:val="24"/>
          <w:szCs w:val="24"/>
        </w:rPr>
        <w:t>Занятия физической культурой и режим питания. Упражнения для снижения избыточной массы тела. Оздоровительные, коррекционные и профилактические мероприятия в режиме двигательной активности старшеклассников</w:t>
      </w:r>
      <w:r w:rsidR="00571787" w:rsidRPr="00B43027">
        <w:rPr>
          <w:rFonts w:cs="Times New Roman"/>
          <w:color w:val="auto"/>
          <w:sz w:val="24"/>
          <w:szCs w:val="24"/>
        </w:rPr>
        <w:t xml:space="preserve"> </w:t>
      </w:r>
    </w:p>
    <w:p w14:paraId="787D5976" w14:textId="77777777" w:rsidR="00416B7C" w:rsidRPr="00B43027" w:rsidRDefault="00416B7C" w:rsidP="006743FC">
      <w:pPr>
        <w:pStyle w:val="body"/>
        <w:spacing w:line="240" w:lineRule="auto"/>
        <w:rPr>
          <w:rFonts w:cs="Times New Roman"/>
          <w:color w:val="auto"/>
          <w:sz w:val="24"/>
          <w:szCs w:val="24"/>
        </w:rPr>
      </w:pPr>
      <w:r w:rsidRPr="00B43027">
        <w:rPr>
          <w:rStyle w:val="BoldItalic"/>
          <w:rFonts w:cs="Times New Roman"/>
          <w:color w:val="auto"/>
          <w:sz w:val="24"/>
          <w:szCs w:val="24"/>
        </w:rPr>
        <w:t xml:space="preserve">Спортивно-оздоровительная деятельность. </w:t>
      </w:r>
      <w:r w:rsidRPr="00B43027">
        <w:rPr>
          <w:rStyle w:val="Italic"/>
          <w:rFonts w:cs="Times New Roman"/>
          <w:color w:val="auto"/>
          <w:sz w:val="24"/>
          <w:szCs w:val="24"/>
        </w:rPr>
        <w:t xml:space="preserve">Модуль «Гимнастика». </w:t>
      </w:r>
      <w:r w:rsidRPr="00B43027">
        <w:rPr>
          <w:rFonts w:cs="Times New Roman"/>
          <w:color w:val="auto"/>
          <w:sz w:val="24"/>
          <w:szCs w:val="24"/>
        </w:rPr>
        <w:t xml:space="preserve">Акробатическая комбинация с включением длинного кувырка с разбега и кувырка назад в упор, стоя ноги врозь (юноши). Гимнастическая комбинация на высокой перекладине, с включением элементов размахивания и соскока вперёд прогнувшись (юноши). Гимнастическая комбинация на параллельных брусьях, с включением двух кувырков вперёд с опорой на руки (юноши). Гимнастическая комбинация на гимнастическом бревне, с включением полушпагата, стойки на колене с опорой на руки и отведением ноги назад (девушки). Черлидинг: композиция упражнений с построением пирамид, элементами степ-аэробики, акробатики и ритмической гимнастики (девушки). </w:t>
      </w:r>
    </w:p>
    <w:p w14:paraId="7BDE0C75" w14:textId="77777777" w:rsidR="00416B7C" w:rsidRPr="00B43027" w:rsidRDefault="00416B7C" w:rsidP="006743FC">
      <w:pPr>
        <w:pStyle w:val="body"/>
        <w:spacing w:line="240" w:lineRule="auto"/>
        <w:rPr>
          <w:rFonts w:cs="Times New Roman"/>
          <w:color w:val="auto"/>
          <w:sz w:val="24"/>
          <w:szCs w:val="24"/>
        </w:rPr>
      </w:pPr>
      <w:r w:rsidRPr="00B43027">
        <w:rPr>
          <w:rStyle w:val="Italic"/>
          <w:rFonts w:cs="Times New Roman"/>
          <w:color w:val="auto"/>
          <w:sz w:val="24"/>
          <w:szCs w:val="24"/>
        </w:rPr>
        <w:t xml:space="preserve">Модуль «Лёгкая атлетика». </w:t>
      </w:r>
      <w:r w:rsidRPr="00B43027">
        <w:rPr>
          <w:rFonts w:cs="Times New Roman"/>
          <w:color w:val="auto"/>
          <w:sz w:val="24"/>
          <w:szCs w:val="24"/>
        </w:rPr>
        <w:t xml:space="preserve">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 </w:t>
      </w:r>
    </w:p>
    <w:p w14:paraId="1090E9CE" w14:textId="77777777" w:rsidR="00416B7C" w:rsidRPr="00B43027" w:rsidRDefault="00416B7C" w:rsidP="006743FC">
      <w:pPr>
        <w:pStyle w:val="body"/>
        <w:spacing w:line="240" w:lineRule="auto"/>
        <w:rPr>
          <w:rFonts w:cs="Times New Roman"/>
          <w:color w:val="auto"/>
          <w:sz w:val="24"/>
          <w:szCs w:val="24"/>
        </w:rPr>
      </w:pPr>
      <w:r w:rsidRPr="00B43027">
        <w:rPr>
          <w:rStyle w:val="Italic"/>
          <w:rFonts w:cs="Times New Roman"/>
          <w:color w:val="auto"/>
          <w:sz w:val="24"/>
          <w:szCs w:val="24"/>
        </w:rPr>
        <w:t>Модуль «Зимние виды спорта».</w:t>
      </w:r>
      <w:r w:rsidRPr="00B43027">
        <w:rPr>
          <w:rFonts w:cs="Times New Roman"/>
          <w:color w:val="auto"/>
          <w:sz w:val="24"/>
          <w:szCs w:val="24"/>
        </w:rPr>
        <w:t xml:space="preserve"> Техническая подготовка в передвижении лыжными ходами по учебной дистанции: </w:t>
      </w:r>
      <w:r w:rsidRPr="00B43027">
        <w:rPr>
          <w:rFonts w:cs="Times New Roman"/>
          <w:color w:val="auto"/>
          <w:sz w:val="24"/>
          <w:szCs w:val="24"/>
        </w:rPr>
        <w:lastRenderedPageBreak/>
        <w:t xml:space="preserve">попеременный двухшажный ход, одновременный одношажный ход, способы перехода с одного лыжного хода на другой. </w:t>
      </w:r>
    </w:p>
    <w:p w14:paraId="22663CB5" w14:textId="77777777" w:rsidR="00416B7C" w:rsidRPr="00B43027" w:rsidRDefault="00416B7C" w:rsidP="006743FC">
      <w:pPr>
        <w:pStyle w:val="body"/>
        <w:spacing w:line="240" w:lineRule="auto"/>
        <w:rPr>
          <w:rFonts w:cs="Times New Roman"/>
          <w:color w:val="auto"/>
          <w:sz w:val="24"/>
          <w:szCs w:val="24"/>
        </w:rPr>
      </w:pPr>
      <w:r w:rsidRPr="00B43027">
        <w:rPr>
          <w:rStyle w:val="Italic"/>
          <w:rFonts w:cs="Times New Roman"/>
          <w:color w:val="auto"/>
          <w:sz w:val="24"/>
          <w:szCs w:val="24"/>
        </w:rPr>
        <w:t xml:space="preserve">Модуль «Плавание». </w:t>
      </w:r>
      <w:r w:rsidRPr="00B43027">
        <w:rPr>
          <w:rFonts w:cs="Times New Roman"/>
          <w:color w:val="auto"/>
          <w:sz w:val="24"/>
          <w:szCs w:val="24"/>
        </w:rPr>
        <w:t>Брасс: подводящие упражнения и</w:t>
      </w:r>
      <w:r w:rsidR="00571787" w:rsidRPr="00B43027">
        <w:rPr>
          <w:rFonts w:cs="Times New Roman"/>
          <w:color w:val="auto"/>
          <w:sz w:val="24"/>
          <w:szCs w:val="24"/>
        </w:rPr>
        <w:t xml:space="preserve"> </w:t>
      </w:r>
      <w:r w:rsidRPr="00B43027">
        <w:rPr>
          <w:rFonts w:cs="Times New Roman"/>
          <w:color w:val="auto"/>
          <w:sz w:val="24"/>
          <w:szCs w:val="24"/>
        </w:rPr>
        <w:t>плавание в полной координации. Повороты при плавании брассом.</w:t>
      </w:r>
    </w:p>
    <w:p w14:paraId="4733C06C" w14:textId="77777777" w:rsidR="00416B7C" w:rsidRPr="00B43027" w:rsidRDefault="00416B7C" w:rsidP="006743FC">
      <w:pPr>
        <w:pStyle w:val="body"/>
        <w:spacing w:line="240" w:lineRule="auto"/>
        <w:rPr>
          <w:rFonts w:cs="Times New Roman"/>
          <w:color w:val="auto"/>
          <w:sz w:val="24"/>
          <w:szCs w:val="24"/>
        </w:rPr>
      </w:pPr>
      <w:r w:rsidRPr="00B43027">
        <w:rPr>
          <w:rStyle w:val="Italic"/>
          <w:rFonts w:cs="Times New Roman"/>
          <w:color w:val="auto"/>
          <w:sz w:val="24"/>
          <w:szCs w:val="24"/>
        </w:rPr>
        <w:t xml:space="preserve">Модуль «Спортивные игры». </w:t>
      </w:r>
      <w:r w:rsidRPr="00B43027">
        <w:rPr>
          <w:rStyle w:val="Underline"/>
          <w:rFonts w:cs="Times New Roman"/>
          <w:color w:val="auto"/>
          <w:sz w:val="24"/>
          <w:szCs w:val="24"/>
          <w:u w:val="single"/>
        </w:rPr>
        <w:t>Баскетбол.</w:t>
      </w:r>
      <w:r w:rsidRPr="00B43027">
        <w:rPr>
          <w:rFonts w:cs="Times New Roman"/>
          <w:color w:val="auto"/>
          <w:sz w:val="24"/>
          <w:szCs w:val="24"/>
        </w:rPr>
        <w:t xml:space="preserve"> Техническая подготовка в игровых действиях: ведение, передачи, приёмы и броски мяча на месте, в прыжке, после ведения.</w:t>
      </w:r>
    </w:p>
    <w:p w14:paraId="2769D2D1" w14:textId="77777777" w:rsidR="00416B7C" w:rsidRPr="00B43027" w:rsidRDefault="00416B7C" w:rsidP="006743FC">
      <w:pPr>
        <w:pStyle w:val="body"/>
        <w:spacing w:line="240" w:lineRule="auto"/>
        <w:rPr>
          <w:rFonts w:cs="Times New Roman"/>
          <w:color w:val="auto"/>
          <w:sz w:val="24"/>
          <w:szCs w:val="24"/>
        </w:rPr>
      </w:pPr>
      <w:r w:rsidRPr="00B43027">
        <w:rPr>
          <w:rStyle w:val="Underline"/>
          <w:rFonts w:cs="Times New Roman"/>
          <w:color w:val="auto"/>
          <w:sz w:val="24"/>
          <w:szCs w:val="24"/>
          <w:u w:val="single"/>
        </w:rPr>
        <w:t>Волейбол.</w:t>
      </w:r>
      <w:r w:rsidRPr="00B43027">
        <w:rPr>
          <w:rFonts w:cs="Times New Roman"/>
          <w:color w:val="auto"/>
          <w:sz w:val="24"/>
          <w:szCs w:val="24"/>
        </w:rPr>
        <w:t xml:space="preserve"> Техническая подготовка в игровых действиях: подачи мяча в разные зоны площадки соперника; приёмы и передачи на месте и в движении; удары и блокировка. </w:t>
      </w:r>
    </w:p>
    <w:p w14:paraId="21C95EC4" w14:textId="77777777" w:rsidR="00416B7C" w:rsidRPr="00B43027" w:rsidRDefault="00416B7C" w:rsidP="006743FC">
      <w:pPr>
        <w:pStyle w:val="body"/>
        <w:spacing w:line="240" w:lineRule="auto"/>
        <w:rPr>
          <w:rFonts w:cs="Times New Roman"/>
          <w:color w:val="auto"/>
          <w:sz w:val="24"/>
          <w:szCs w:val="24"/>
        </w:rPr>
      </w:pPr>
      <w:r w:rsidRPr="00B43027">
        <w:rPr>
          <w:rStyle w:val="Underline"/>
          <w:rFonts w:cs="Times New Roman"/>
          <w:color w:val="auto"/>
          <w:sz w:val="24"/>
          <w:szCs w:val="24"/>
          <w:u w:val="single"/>
        </w:rPr>
        <w:t>Футбол.</w:t>
      </w:r>
      <w:r w:rsidRPr="00B43027">
        <w:rPr>
          <w:rFonts w:cs="Times New Roman"/>
          <w:color w:val="auto"/>
          <w:sz w:val="24"/>
          <w:szCs w:val="24"/>
        </w:rPr>
        <w:t xml:space="preserve"> Техническая подготовка в игровых действиях: ведение, приёмы и передачи, остановки и удары по мячу с места и в движении. </w:t>
      </w:r>
    </w:p>
    <w:p w14:paraId="45453994"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14:paraId="0BBEBB56" w14:textId="77777777" w:rsidR="00416B7C" w:rsidRPr="00B43027" w:rsidRDefault="00416B7C" w:rsidP="006743FC">
      <w:pPr>
        <w:pStyle w:val="body"/>
        <w:spacing w:line="240" w:lineRule="auto"/>
        <w:rPr>
          <w:rFonts w:cs="Times New Roman"/>
          <w:color w:val="auto"/>
          <w:sz w:val="24"/>
          <w:szCs w:val="24"/>
        </w:rPr>
      </w:pPr>
      <w:r w:rsidRPr="00B43027">
        <w:rPr>
          <w:rStyle w:val="BoldItalic"/>
          <w:rFonts w:cs="Times New Roman"/>
          <w:color w:val="auto"/>
          <w:sz w:val="24"/>
          <w:szCs w:val="24"/>
        </w:rPr>
        <w:t xml:space="preserve">Модуль «Спорт». </w:t>
      </w:r>
      <w:r w:rsidRPr="00B43027">
        <w:rPr>
          <w:rFonts w:cs="Times New Roman"/>
          <w:color w:val="auto"/>
          <w:sz w:val="24"/>
          <w:szCs w:val="24"/>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2F257A2E" w14:textId="77777777" w:rsidR="00416B7C" w:rsidRPr="00B43027" w:rsidRDefault="00416B7C" w:rsidP="006743FC">
      <w:pPr>
        <w:pStyle w:val="body"/>
        <w:spacing w:line="240" w:lineRule="auto"/>
        <w:rPr>
          <w:rFonts w:cs="Times New Roman"/>
          <w:color w:val="auto"/>
          <w:sz w:val="24"/>
          <w:szCs w:val="24"/>
        </w:rPr>
      </w:pPr>
      <w:r w:rsidRPr="00B43027">
        <w:rPr>
          <w:rStyle w:val="Bold"/>
          <w:rFonts w:cs="Times New Roman"/>
          <w:color w:val="auto"/>
          <w:sz w:val="24"/>
          <w:szCs w:val="24"/>
        </w:rPr>
        <w:t>Примерная программа вариативного модуля «Базовая</w:t>
      </w:r>
      <w:r w:rsidR="00571787" w:rsidRPr="00B43027">
        <w:rPr>
          <w:rStyle w:val="Bold"/>
          <w:rFonts w:cs="Times New Roman"/>
          <w:color w:val="auto"/>
          <w:sz w:val="24"/>
          <w:szCs w:val="24"/>
        </w:rPr>
        <w:t xml:space="preserve"> </w:t>
      </w:r>
      <w:r w:rsidRPr="00B43027">
        <w:rPr>
          <w:rStyle w:val="Bold"/>
          <w:rFonts w:cs="Times New Roman"/>
          <w:color w:val="auto"/>
          <w:sz w:val="24"/>
          <w:szCs w:val="24"/>
        </w:rPr>
        <w:t>физическая подготовка».</w:t>
      </w:r>
      <w:r w:rsidRPr="00B43027">
        <w:rPr>
          <w:rFonts w:cs="Times New Roman"/>
          <w:color w:val="auto"/>
          <w:sz w:val="24"/>
          <w:szCs w:val="24"/>
        </w:rPr>
        <w:t xml:space="preserve"> </w:t>
      </w:r>
      <w:r w:rsidRPr="00B43027">
        <w:rPr>
          <w:rStyle w:val="Italic"/>
          <w:rFonts w:cs="Times New Roman"/>
          <w:color w:val="auto"/>
          <w:sz w:val="24"/>
          <w:szCs w:val="24"/>
        </w:rPr>
        <w:t>Развитие силовых способностей.</w:t>
      </w:r>
      <w:r w:rsidRPr="00B43027">
        <w:rPr>
          <w:rFonts w:cs="Times New Roman"/>
          <w:color w:val="auto"/>
          <w:sz w:val="24"/>
          <w:szCs w:val="24"/>
        </w:rPr>
        <w:t xml:space="preserve"> 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т. п.). Комплексы упражнений на тренажёрных устройствах. Упражнения на гимнастических снарядах (брусьях, перекладинах, гимнастической стенке и т. п.).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w:t>
      </w:r>
      <w:r w:rsidRPr="00B43027">
        <w:rPr>
          <w:rFonts w:cs="Times New Roman"/>
          <w:color w:val="auto"/>
          <w:sz w:val="24"/>
          <w:szCs w:val="24"/>
        </w:rPr>
        <w:lastRenderedPageBreak/>
        <w:t xml:space="preserve">(напрыгивание и спрыгивание, прыжки через скакалку, многоскоки, прыжки через препятствия и т. п.).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(мальчики — сверстников способом на спине). Подвижные игры с силовой направленностью (импровизированный баскетбол с набивным мячом и т. п.). </w:t>
      </w:r>
    </w:p>
    <w:p w14:paraId="4BCD096E" w14:textId="77777777" w:rsidR="00416B7C" w:rsidRPr="00B43027" w:rsidRDefault="00416B7C" w:rsidP="006743FC">
      <w:pPr>
        <w:pStyle w:val="body"/>
        <w:spacing w:line="240" w:lineRule="auto"/>
        <w:rPr>
          <w:rFonts w:cs="Times New Roman"/>
          <w:color w:val="auto"/>
          <w:sz w:val="24"/>
          <w:szCs w:val="24"/>
        </w:rPr>
      </w:pPr>
      <w:r w:rsidRPr="00B43027">
        <w:rPr>
          <w:rStyle w:val="Italic"/>
          <w:rFonts w:cs="Times New Roman"/>
          <w:color w:val="auto"/>
          <w:sz w:val="24"/>
          <w:szCs w:val="24"/>
        </w:rPr>
        <w:t>Развитие скоростных способностей.</w:t>
      </w:r>
      <w:r w:rsidRPr="00B43027">
        <w:rPr>
          <w:rFonts w:cs="Times New Roman"/>
          <w:color w:val="auto"/>
          <w:sz w:val="24"/>
          <w:szCs w:val="24"/>
        </w:rPr>
        <w:t xml:space="preserve"> Бег на месте в максимальном темпе (в упоре о гимнастическую стенку и без упора). Челночный бег. Бег по разметкам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w:t>
      </w:r>
      <w:r w:rsidR="00571787" w:rsidRPr="00B43027">
        <w:rPr>
          <w:rFonts w:cs="Times New Roman"/>
          <w:color w:val="auto"/>
          <w:sz w:val="24"/>
          <w:szCs w:val="24"/>
        </w:rPr>
        <w:t xml:space="preserve"> </w:t>
      </w:r>
      <w:r w:rsidRPr="00B43027">
        <w:rPr>
          <w:rFonts w:cs="Times New Roman"/>
          <w:color w:val="auto"/>
          <w:sz w:val="24"/>
          <w:szCs w:val="24"/>
        </w:rPr>
        <w:t xml:space="preserve">и с преодолением опор различной высоты и ширины, повороты, обегание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 </w:t>
      </w:r>
    </w:p>
    <w:p w14:paraId="13EFAF2F" w14:textId="77777777" w:rsidR="00416B7C" w:rsidRPr="00B43027" w:rsidRDefault="00416B7C" w:rsidP="006743FC">
      <w:pPr>
        <w:pStyle w:val="body"/>
        <w:spacing w:line="240" w:lineRule="auto"/>
        <w:rPr>
          <w:rFonts w:cs="Times New Roman"/>
          <w:color w:val="auto"/>
          <w:sz w:val="24"/>
          <w:szCs w:val="24"/>
        </w:rPr>
      </w:pPr>
      <w:r w:rsidRPr="00B43027">
        <w:rPr>
          <w:rStyle w:val="Italic"/>
          <w:rFonts w:cs="Times New Roman"/>
          <w:color w:val="auto"/>
          <w:sz w:val="24"/>
          <w:szCs w:val="24"/>
        </w:rPr>
        <w:lastRenderedPageBreak/>
        <w:t>Развитие выносливости.</w:t>
      </w:r>
      <w:r w:rsidRPr="00B43027">
        <w:rPr>
          <w:rFonts w:cs="Times New Roman"/>
          <w:color w:val="auto"/>
          <w:sz w:val="24"/>
          <w:szCs w:val="24"/>
        </w:rPr>
        <w:t xml:space="preserve"> Равномерный бег и передвижение на лыжах в режимах умеренной и большой интенсивности. Повторный бег и передвижение на лыжах в режимах максимальной и субмаксимальной интенсивности. Кроссовый бег и марш-бросок на лыжах. </w:t>
      </w:r>
    </w:p>
    <w:p w14:paraId="6D2058F7" w14:textId="77777777" w:rsidR="00416B7C" w:rsidRPr="00B43027" w:rsidRDefault="00416B7C" w:rsidP="006743FC">
      <w:pPr>
        <w:pStyle w:val="body"/>
        <w:spacing w:line="240" w:lineRule="auto"/>
        <w:rPr>
          <w:rFonts w:cs="Times New Roman"/>
          <w:color w:val="auto"/>
          <w:sz w:val="24"/>
          <w:szCs w:val="24"/>
        </w:rPr>
      </w:pPr>
      <w:r w:rsidRPr="00B43027">
        <w:rPr>
          <w:rStyle w:val="Italic"/>
          <w:rFonts w:cs="Times New Roman"/>
          <w:color w:val="auto"/>
          <w:sz w:val="24"/>
          <w:szCs w:val="24"/>
        </w:rPr>
        <w:t>Развитие координации движений.</w:t>
      </w:r>
      <w:r w:rsidRPr="00B43027">
        <w:rPr>
          <w:rFonts w:cs="Times New Roman"/>
          <w:color w:val="auto"/>
          <w:sz w:val="24"/>
          <w:szCs w:val="24"/>
        </w:rPr>
        <w:t xml:space="preserve"> 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w:t>
      </w:r>
      <w:r w:rsidR="00571787" w:rsidRPr="00B43027">
        <w:rPr>
          <w:rFonts w:cs="Times New Roman"/>
          <w:color w:val="auto"/>
          <w:sz w:val="24"/>
          <w:szCs w:val="24"/>
        </w:rPr>
        <w:t xml:space="preserve"> </w:t>
      </w:r>
      <w:r w:rsidRPr="00B43027">
        <w:rPr>
          <w:rFonts w:cs="Times New Roman"/>
          <w:color w:val="auto"/>
          <w:sz w:val="24"/>
          <w:szCs w:val="24"/>
        </w:rPr>
        <w:t xml:space="preserve">туловищем. Упражнение на точность дифференцирования мышечных усилий. Подвижные и спортивные игры. </w:t>
      </w:r>
    </w:p>
    <w:p w14:paraId="0D01F318" w14:textId="77777777" w:rsidR="00416B7C" w:rsidRPr="00B43027" w:rsidRDefault="00416B7C" w:rsidP="006743FC">
      <w:pPr>
        <w:pStyle w:val="body"/>
        <w:spacing w:line="240" w:lineRule="auto"/>
        <w:rPr>
          <w:rFonts w:cs="Times New Roman"/>
          <w:color w:val="auto"/>
          <w:sz w:val="24"/>
          <w:szCs w:val="24"/>
        </w:rPr>
      </w:pPr>
      <w:r w:rsidRPr="00B43027">
        <w:rPr>
          <w:rStyle w:val="Italic"/>
          <w:rFonts w:cs="Times New Roman"/>
          <w:color w:val="auto"/>
          <w:sz w:val="24"/>
          <w:szCs w:val="24"/>
        </w:rPr>
        <w:t>Развитие гибкости.</w:t>
      </w:r>
      <w:r w:rsidRPr="00B43027">
        <w:rPr>
          <w:rFonts w:cs="Times New Roman"/>
          <w:color w:val="auto"/>
          <w:sz w:val="24"/>
          <w:szCs w:val="24"/>
        </w:rPr>
        <w:t xml:space="preserve"> Комплексы общеразвивающих упражнений (активных и пассивных), выполняемых с большой</w:t>
      </w:r>
      <w:r w:rsidR="00571787" w:rsidRPr="00B43027">
        <w:rPr>
          <w:rFonts w:cs="Times New Roman"/>
          <w:color w:val="auto"/>
          <w:sz w:val="24"/>
          <w:szCs w:val="24"/>
        </w:rPr>
        <w:t xml:space="preserve"> </w:t>
      </w:r>
      <w:r w:rsidRPr="00B43027">
        <w:rPr>
          <w:rFonts w:cs="Times New Roman"/>
          <w:color w:val="auto"/>
          <w:sz w:val="24"/>
          <w:szCs w:val="24"/>
        </w:rPr>
        <w:t xml:space="preserve">амплитудой движений. Упражнения на растяжение и расслабление мышц. Специальные упражнения для развития подвижности суставов (полушпагат, шпагат, выкруты гимнастической палки). </w:t>
      </w:r>
    </w:p>
    <w:p w14:paraId="1ED7A0D5" w14:textId="77777777" w:rsidR="00416B7C" w:rsidRPr="00B43027" w:rsidRDefault="00416B7C" w:rsidP="006743FC">
      <w:pPr>
        <w:pStyle w:val="body"/>
        <w:spacing w:line="240" w:lineRule="auto"/>
        <w:rPr>
          <w:rFonts w:cs="Times New Roman"/>
          <w:color w:val="auto"/>
          <w:sz w:val="24"/>
          <w:szCs w:val="24"/>
        </w:rPr>
      </w:pPr>
      <w:r w:rsidRPr="00B43027">
        <w:rPr>
          <w:rStyle w:val="Italic"/>
          <w:rFonts w:cs="Times New Roman"/>
          <w:color w:val="auto"/>
          <w:sz w:val="24"/>
          <w:szCs w:val="24"/>
        </w:rPr>
        <w:t xml:space="preserve">Упражнения культурно-этнической направленности. </w:t>
      </w:r>
      <w:r w:rsidRPr="00B43027">
        <w:rPr>
          <w:rFonts w:cs="Times New Roman"/>
          <w:color w:val="auto"/>
          <w:sz w:val="24"/>
          <w:szCs w:val="24"/>
        </w:rPr>
        <w:t xml:space="preserve">Сюжетно-образные и обрядовые игры. Технические действия национальных видов спорта. </w:t>
      </w:r>
    </w:p>
    <w:p w14:paraId="5141DF4C" w14:textId="77777777" w:rsidR="00416B7C" w:rsidRPr="00B43027" w:rsidRDefault="00416B7C" w:rsidP="006743FC">
      <w:pPr>
        <w:pStyle w:val="body"/>
        <w:spacing w:line="240" w:lineRule="auto"/>
        <w:rPr>
          <w:rFonts w:cs="Times New Roman"/>
          <w:color w:val="auto"/>
          <w:sz w:val="24"/>
          <w:szCs w:val="24"/>
        </w:rPr>
      </w:pPr>
      <w:r w:rsidRPr="00B43027">
        <w:rPr>
          <w:rStyle w:val="Bold"/>
          <w:rFonts w:cs="Times New Roman"/>
          <w:color w:val="auto"/>
          <w:sz w:val="24"/>
          <w:szCs w:val="24"/>
        </w:rPr>
        <w:t>Специальная физическая подготовка.</w:t>
      </w:r>
      <w:r w:rsidRPr="00B43027">
        <w:rPr>
          <w:rFonts w:cs="Times New Roman"/>
          <w:color w:val="auto"/>
          <w:sz w:val="24"/>
          <w:szCs w:val="24"/>
        </w:rPr>
        <w:t xml:space="preserve"> </w:t>
      </w:r>
      <w:r w:rsidRPr="00B43027">
        <w:rPr>
          <w:rStyle w:val="BoldItalic"/>
          <w:rFonts w:cs="Times New Roman"/>
          <w:color w:val="auto"/>
          <w:sz w:val="24"/>
          <w:szCs w:val="24"/>
        </w:rPr>
        <w:t>Модуль «Гимнастика».</w:t>
      </w:r>
      <w:r w:rsidRPr="00B43027">
        <w:rPr>
          <w:rFonts w:cs="Times New Roman"/>
          <w:color w:val="auto"/>
          <w:sz w:val="24"/>
          <w:szCs w:val="24"/>
        </w:rPr>
        <w:t xml:space="preserve"> </w:t>
      </w:r>
      <w:r w:rsidRPr="00B43027">
        <w:rPr>
          <w:rStyle w:val="Italic"/>
          <w:rFonts w:cs="Times New Roman"/>
          <w:color w:val="auto"/>
          <w:sz w:val="24"/>
          <w:szCs w:val="24"/>
        </w:rPr>
        <w:t>Развитие гибкости</w:t>
      </w:r>
      <w:r w:rsidRPr="00B43027">
        <w:rPr>
          <w:rFonts w:cs="Times New Roman"/>
          <w:color w:val="auto"/>
          <w:sz w:val="24"/>
          <w:szCs w:val="24"/>
        </w:rPr>
        <w:t>. Наклоны туловища вперёд,</w:t>
      </w:r>
      <w:r w:rsidR="00571787" w:rsidRPr="00B43027">
        <w:rPr>
          <w:rFonts w:cs="Times New Roman"/>
          <w:color w:val="auto"/>
          <w:sz w:val="24"/>
          <w:szCs w:val="24"/>
        </w:rPr>
        <w:t xml:space="preserve"> </w:t>
      </w:r>
      <w:r w:rsidRPr="00B43027">
        <w:rPr>
          <w:rFonts w:cs="Times New Roman"/>
          <w:color w:val="auto"/>
          <w:sz w:val="24"/>
          <w:szCs w:val="24"/>
        </w:rPr>
        <w:t>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(выкруты). Комплексы общеразвивающих упражнений с повышенной амплитудой для плечевых, локтевых, тазобедренных и коленных суставов, для развития</w:t>
      </w:r>
      <w:r w:rsidR="00571787" w:rsidRPr="00B43027">
        <w:rPr>
          <w:rFonts w:cs="Times New Roman"/>
          <w:color w:val="auto"/>
          <w:sz w:val="24"/>
          <w:szCs w:val="24"/>
        </w:rPr>
        <w:t xml:space="preserve"> </w:t>
      </w:r>
      <w:r w:rsidRPr="00B43027">
        <w:rPr>
          <w:rFonts w:cs="Times New Roman"/>
          <w:color w:val="auto"/>
          <w:sz w:val="24"/>
          <w:szCs w:val="24"/>
        </w:rPr>
        <w:t xml:space="preserve">подвижности позвоночного столба. Комплексы активных и пассивных упражнений с большой амплитудой движений. Упражнения для развития </w:t>
      </w:r>
      <w:r w:rsidRPr="00B43027">
        <w:rPr>
          <w:rFonts w:cs="Times New Roman"/>
          <w:color w:val="auto"/>
          <w:sz w:val="24"/>
          <w:szCs w:val="24"/>
        </w:rPr>
        <w:lastRenderedPageBreak/>
        <w:t xml:space="preserve">подвижности суставов (полушпагат, шпагат, складка, мост). </w:t>
      </w:r>
    </w:p>
    <w:p w14:paraId="6720513B" w14:textId="77777777" w:rsidR="00416B7C" w:rsidRPr="00B43027" w:rsidRDefault="00416B7C" w:rsidP="006743FC">
      <w:pPr>
        <w:pStyle w:val="body"/>
        <w:spacing w:line="240" w:lineRule="auto"/>
        <w:rPr>
          <w:rFonts w:cs="Times New Roman"/>
          <w:color w:val="auto"/>
          <w:spacing w:val="2"/>
          <w:sz w:val="24"/>
          <w:szCs w:val="24"/>
        </w:rPr>
      </w:pPr>
      <w:r w:rsidRPr="00B43027">
        <w:rPr>
          <w:rStyle w:val="Italic"/>
          <w:rFonts w:cs="Times New Roman"/>
          <w:color w:val="auto"/>
          <w:spacing w:val="2"/>
          <w:sz w:val="24"/>
          <w:szCs w:val="24"/>
        </w:rPr>
        <w:t>Развитие координации движений</w:t>
      </w:r>
      <w:r w:rsidRPr="00B43027">
        <w:rPr>
          <w:rFonts w:cs="Times New Roman"/>
          <w:color w:val="auto"/>
          <w:spacing w:val="2"/>
          <w:sz w:val="24"/>
          <w:szCs w:val="24"/>
        </w:rPr>
        <w:t xml:space="preserve">.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 </w:t>
      </w:r>
    </w:p>
    <w:p w14:paraId="5DD9307B" w14:textId="77777777" w:rsidR="00416B7C" w:rsidRPr="00B43027" w:rsidRDefault="00416B7C" w:rsidP="006743FC">
      <w:pPr>
        <w:pStyle w:val="body"/>
        <w:spacing w:line="240" w:lineRule="auto"/>
        <w:rPr>
          <w:rFonts w:cs="Times New Roman"/>
          <w:color w:val="auto"/>
          <w:sz w:val="24"/>
          <w:szCs w:val="24"/>
        </w:rPr>
      </w:pPr>
      <w:r w:rsidRPr="00B43027">
        <w:rPr>
          <w:rStyle w:val="Italic"/>
          <w:rFonts w:cs="Times New Roman"/>
          <w:color w:val="auto"/>
          <w:sz w:val="24"/>
          <w:szCs w:val="24"/>
        </w:rPr>
        <w:t>Развитие силовых способностей</w:t>
      </w:r>
      <w:r w:rsidRPr="00B43027">
        <w:rPr>
          <w:rFonts w:cs="Times New Roman"/>
          <w:color w:val="auto"/>
          <w:sz w:val="24"/>
          <w:szCs w:val="24"/>
        </w:rPr>
        <w:t>.</w:t>
      </w:r>
      <w:r w:rsidR="00571787" w:rsidRPr="00B43027">
        <w:rPr>
          <w:rFonts w:cs="Times New Roman"/>
          <w:color w:val="auto"/>
          <w:sz w:val="24"/>
          <w:szCs w:val="24"/>
        </w:rPr>
        <w:t xml:space="preserve"> </w:t>
      </w:r>
      <w:r w:rsidRPr="00B43027">
        <w:rPr>
          <w:rFonts w:cs="Times New Roman"/>
          <w:color w:val="auto"/>
          <w:sz w:val="24"/>
          <w:szCs w:val="24"/>
        </w:rPr>
        <w:t xml:space="preserve">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 </w:t>
      </w:r>
    </w:p>
    <w:p w14:paraId="7025B5AC" w14:textId="77777777" w:rsidR="00416B7C" w:rsidRPr="00B43027" w:rsidRDefault="00416B7C" w:rsidP="006743FC">
      <w:pPr>
        <w:pStyle w:val="body"/>
        <w:spacing w:line="240" w:lineRule="auto"/>
        <w:rPr>
          <w:rFonts w:cs="Times New Roman"/>
          <w:color w:val="auto"/>
          <w:sz w:val="24"/>
          <w:szCs w:val="24"/>
        </w:rPr>
      </w:pPr>
      <w:r w:rsidRPr="00B43027">
        <w:rPr>
          <w:rStyle w:val="Italic"/>
          <w:rFonts w:cs="Times New Roman"/>
          <w:color w:val="auto"/>
          <w:sz w:val="24"/>
          <w:szCs w:val="24"/>
        </w:rPr>
        <w:t>Развитие выносливости</w:t>
      </w:r>
      <w:r w:rsidRPr="00B43027">
        <w:rPr>
          <w:rStyle w:val="BoldItalic"/>
          <w:rFonts w:cs="Times New Roman"/>
          <w:color w:val="auto"/>
          <w:sz w:val="24"/>
          <w:szCs w:val="24"/>
        </w:rPr>
        <w:t>.</w:t>
      </w:r>
      <w:r w:rsidRPr="00B43027">
        <w:rPr>
          <w:rFonts w:cs="Times New Roman"/>
          <w:color w:val="auto"/>
          <w:sz w:val="24"/>
          <w:szCs w:val="24"/>
        </w:rPr>
        <w:t xml:space="preserve"> Упражнения с непредельными отягощениями, выполняемые в режиме умеренной интенсивности в</w:t>
      </w:r>
      <w:r w:rsidR="00571787" w:rsidRPr="00B43027">
        <w:rPr>
          <w:rFonts w:cs="Times New Roman"/>
          <w:color w:val="auto"/>
          <w:sz w:val="24"/>
          <w:szCs w:val="24"/>
        </w:rPr>
        <w:t xml:space="preserve"> </w:t>
      </w:r>
      <w:r w:rsidRPr="00B43027">
        <w:rPr>
          <w:rFonts w:cs="Times New Roman"/>
          <w:color w:val="auto"/>
          <w:sz w:val="24"/>
          <w:szCs w:val="24"/>
        </w:rPr>
        <w:t xml:space="preserve">сочетании с напряжением мышц и фиксацией положений тела. Повторное выполнение гимнастических </w:t>
      </w:r>
      <w:r w:rsidRPr="00B43027">
        <w:rPr>
          <w:rFonts w:cs="Times New Roman"/>
          <w:color w:val="auto"/>
          <w:sz w:val="24"/>
          <w:szCs w:val="24"/>
        </w:rPr>
        <w:lastRenderedPageBreak/>
        <w:t>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w:t>
      </w:r>
    </w:p>
    <w:p w14:paraId="71B78343" w14:textId="77777777" w:rsidR="00416B7C" w:rsidRPr="00B43027" w:rsidRDefault="00416B7C" w:rsidP="006743FC">
      <w:pPr>
        <w:pStyle w:val="body"/>
        <w:spacing w:line="240" w:lineRule="auto"/>
        <w:rPr>
          <w:rFonts w:cs="Times New Roman"/>
          <w:color w:val="auto"/>
          <w:sz w:val="24"/>
          <w:szCs w:val="24"/>
        </w:rPr>
      </w:pPr>
      <w:r w:rsidRPr="00B43027">
        <w:rPr>
          <w:rStyle w:val="BoldItalic"/>
          <w:rFonts w:cs="Times New Roman"/>
          <w:color w:val="auto"/>
          <w:sz w:val="24"/>
          <w:szCs w:val="24"/>
        </w:rPr>
        <w:t>Модуль «Лёгкая атлетика»</w:t>
      </w:r>
      <w:r w:rsidRPr="00B43027">
        <w:rPr>
          <w:rFonts w:cs="Times New Roman"/>
          <w:color w:val="auto"/>
          <w:sz w:val="24"/>
          <w:szCs w:val="24"/>
        </w:rPr>
        <w:t xml:space="preserve">. </w:t>
      </w:r>
      <w:r w:rsidRPr="00B43027">
        <w:rPr>
          <w:rStyle w:val="Italic"/>
          <w:rFonts w:cs="Times New Roman"/>
          <w:color w:val="auto"/>
          <w:sz w:val="24"/>
          <w:szCs w:val="24"/>
        </w:rPr>
        <w:t>Развитие выносливости.</w:t>
      </w:r>
      <w:r w:rsidRPr="00B43027">
        <w:rPr>
          <w:rFonts w:cs="Times New Roman"/>
          <w:color w:val="auto"/>
          <w:sz w:val="24"/>
          <w:szCs w:val="24"/>
        </w:rPr>
        <w:t xml:space="preserve"> Бег с максимальной скоростью в режиме повторно-интервального метода. Бег по пересеченной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 </w:t>
      </w:r>
    </w:p>
    <w:p w14:paraId="2833A43E" w14:textId="77777777" w:rsidR="00416B7C" w:rsidRPr="00B43027" w:rsidRDefault="00416B7C" w:rsidP="006743FC">
      <w:pPr>
        <w:pStyle w:val="body"/>
        <w:spacing w:line="240" w:lineRule="auto"/>
        <w:rPr>
          <w:rFonts w:cs="Times New Roman"/>
          <w:color w:val="auto"/>
          <w:sz w:val="24"/>
          <w:szCs w:val="24"/>
        </w:rPr>
      </w:pPr>
      <w:r w:rsidRPr="00B43027">
        <w:rPr>
          <w:rStyle w:val="Italic"/>
          <w:rFonts w:cs="Times New Roman"/>
          <w:color w:val="auto"/>
          <w:sz w:val="24"/>
          <w:szCs w:val="24"/>
        </w:rPr>
        <w:t>Развитие силовых способностей</w:t>
      </w:r>
      <w:r w:rsidRPr="00B43027">
        <w:rPr>
          <w:rFonts w:cs="Times New Roman"/>
          <w:color w:val="auto"/>
          <w:sz w:val="24"/>
          <w:szCs w:val="24"/>
        </w:rPr>
        <w:t xml:space="preserve">. Специальные прыжковые упражнения с дополнительным отягощением. Прыжки вверх с доставанием подвешенных предметов. Прыжки в полуприседе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 </w:t>
      </w:r>
    </w:p>
    <w:p w14:paraId="60309E96" w14:textId="77777777" w:rsidR="00416B7C" w:rsidRPr="00B43027" w:rsidRDefault="00416B7C" w:rsidP="006743FC">
      <w:pPr>
        <w:pStyle w:val="body"/>
        <w:spacing w:line="240" w:lineRule="auto"/>
        <w:rPr>
          <w:rFonts w:cs="Times New Roman"/>
          <w:color w:val="auto"/>
          <w:sz w:val="24"/>
          <w:szCs w:val="24"/>
        </w:rPr>
      </w:pPr>
      <w:r w:rsidRPr="00B43027">
        <w:rPr>
          <w:rStyle w:val="Italic"/>
          <w:rFonts w:cs="Times New Roman"/>
          <w:color w:val="auto"/>
          <w:sz w:val="24"/>
          <w:szCs w:val="24"/>
        </w:rPr>
        <w:t>Развитие скоростных способностей</w:t>
      </w:r>
      <w:r w:rsidRPr="00B43027">
        <w:rPr>
          <w:rStyle w:val="BoldItalic"/>
          <w:rFonts w:cs="Times New Roman"/>
          <w:color w:val="auto"/>
          <w:sz w:val="24"/>
          <w:szCs w:val="24"/>
        </w:rPr>
        <w:t>.</w:t>
      </w:r>
      <w:r w:rsidRPr="00B43027">
        <w:rPr>
          <w:rFonts w:cs="Times New Roman"/>
          <w:color w:val="auto"/>
          <w:sz w:val="24"/>
          <w:szCs w:val="24"/>
        </w:rPr>
        <w:t xml:space="preserve"> Бег на месте с максимальной скоростью и темпом с опорой на руки и без опоры. Максимальный бег в горку и с горки. Повторный бег на короткие</w:t>
      </w:r>
      <w:r w:rsidR="00571787" w:rsidRPr="00B43027">
        <w:rPr>
          <w:rFonts w:cs="Times New Roman"/>
          <w:color w:val="auto"/>
          <w:sz w:val="24"/>
          <w:szCs w:val="24"/>
        </w:rPr>
        <w:t xml:space="preserve"> </w:t>
      </w:r>
      <w:r w:rsidRPr="00B43027">
        <w:rPr>
          <w:rFonts w:cs="Times New Roman"/>
          <w:color w:val="auto"/>
          <w:sz w:val="24"/>
          <w:szCs w:val="24"/>
        </w:rPr>
        <w:t xml:space="preserve">дистанции с максимальной скоростью (по прямой, на повороте и со старта). Бег с максимальной скоростью «с ходу». Прыжки через скакалку в максимальном темпе. Ускорение, переходящее в многоскоки, и многоскоки, переходящие в бег с ускорением. Подвижные и спортивные игры, эстафеты. </w:t>
      </w:r>
    </w:p>
    <w:p w14:paraId="4440C5F2" w14:textId="77777777" w:rsidR="00416B7C" w:rsidRPr="00B43027" w:rsidRDefault="00416B7C" w:rsidP="006743FC">
      <w:pPr>
        <w:pStyle w:val="body"/>
        <w:spacing w:line="240" w:lineRule="auto"/>
        <w:rPr>
          <w:rFonts w:cs="Times New Roman"/>
          <w:color w:val="auto"/>
          <w:sz w:val="24"/>
          <w:szCs w:val="24"/>
        </w:rPr>
      </w:pPr>
      <w:r w:rsidRPr="00B43027">
        <w:rPr>
          <w:rStyle w:val="Italic"/>
          <w:rFonts w:cs="Times New Roman"/>
          <w:color w:val="auto"/>
          <w:sz w:val="24"/>
          <w:szCs w:val="24"/>
        </w:rPr>
        <w:lastRenderedPageBreak/>
        <w:t>Развитие координации движений</w:t>
      </w:r>
      <w:r w:rsidRPr="00B43027">
        <w:rPr>
          <w:rFonts w:cs="Times New Roman"/>
          <w:color w:val="auto"/>
          <w:sz w:val="24"/>
          <w:szCs w:val="24"/>
        </w:rPr>
        <w:t>.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14:paraId="03F6AC82" w14:textId="77777777" w:rsidR="00416B7C" w:rsidRPr="00B43027" w:rsidRDefault="00416B7C" w:rsidP="006743FC">
      <w:pPr>
        <w:pStyle w:val="body"/>
        <w:spacing w:line="240" w:lineRule="auto"/>
        <w:rPr>
          <w:rFonts w:cs="Times New Roman"/>
          <w:color w:val="auto"/>
          <w:sz w:val="24"/>
          <w:szCs w:val="24"/>
        </w:rPr>
      </w:pPr>
      <w:r w:rsidRPr="00B43027">
        <w:rPr>
          <w:rStyle w:val="BoldItalic"/>
          <w:rFonts w:cs="Times New Roman"/>
          <w:color w:val="auto"/>
          <w:sz w:val="24"/>
          <w:szCs w:val="24"/>
        </w:rPr>
        <w:t>Модуль «Зимние виды спорта».</w:t>
      </w:r>
      <w:r w:rsidRPr="00B43027">
        <w:rPr>
          <w:rFonts w:cs="Times New Roman"/>
          <w:color w:val="auto"/>
          <w:sz w:val="24"/>
          <w:szCs w:val="24"/>
        </w:rPr>
        <w:t xml:space="preserve"> </w:t>
      </w:r>
      <w:r w:rsidRPr="00B43027">
        <w:rPr>
          <w:rStyle w:val="Italic"/>
          <w:rFonts w:cs="Times New Roman"/>
          <w:color w:val="auto"/>
          <w:sz w:val="24"/>
          <w:szCs w:val="24"/>
        </w:rPr>
        <w:t>Развитие выносливости</w:t>
      </w:r>
      <w:r w:rsidRPr="00B43027">
        <w:rPr>
          <w:rFonts w:cs="Times New Roman"/>
          <w:color w:val="auto"/>
          <w:sz w:val="24"/>
          <w:szCs w:val="24"/>
        </w:rPr>
        <w:t xml:space="preserve">. Передвижения на лыжах с равномерной скоростью в режимах умеренной, большой и субмаксимальной интенсивности, с соревновательной скоростью. </w:t>
      </w:r>
    </w:p>
    <w:p w14:paraId="2944B7AB" w14:textId="77777777" w:rsidR="00416B7C" w:rsidRPr="00B43027" w:rsidRDefault="00416B7C" w:rsidP="006743FC">
      <w:pPr>
        <w:pStyle w:val="body"/>
        <w:spacing w:line="240" w:lineRule="auto"/>
        <w:rPr>
          <w:rFonts w:cs="Times New Roman"/>
          <w:color w:val="auto"/>
          <w:sz w:val="24"/>
          <w:szCs w:val="24"/>
        </w:rPr>
      </w:pPr>
      <w:r w:rsidRPr="00B43027">
        <w:rPr>
          <w:rStyle w:val="Italic"/>
          <w:rFonts w:cs="Times New Roman"/>
          <w:color w:val="auto"/>
          <w:sz w:val="24"/>
          <w:szCs w:val="24"/>
        </w:rPr>
        <w:t>Развитие силовых способностей</w:t>
      </w:r>
      <w:r w:rsidRPr="00B43027">
        <w:rPr>
          <w:rFonts w:cs="Times New Roman"/>
          <w:color w:val="auto"/>
          <w:sz w:val="24"/>
          <w:szCs w:val="24"/>
        </w:rPr>
        <w:t>. Передвижение на лыжах 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14:paraId="4C46D6B0" w14:textId="77777777" w:rsidR="00416B7C" w:rsidRPr="00B43027" w:rsidRDefault="00416B7C" w:rsidP="006743FC">
      <w:pPr>
        <w:pStyle w:val="body"/>
        <w:spacing w:line="240" w:lineRule="auto"/>
        <w:rPr>
          <w:rFonts w:cs="Times New Roman"/>
          <w:color w:val="auto"/>
          <w:sz w:val="24"/>
          <w:szCs w:val="24"/>
        </w:rPr>
      </w:pPr>
      <w:r w:rsidRPr="00B43027">
        <w:rPr>
          <w:rStyle w:val="Italic"/>
          <w:rFonts w:cs="Times New Roman"/>
          <w:color w:val="auto"/>
          <w:sz w:val="24"/>
          <w:szCs w:val="24"/>
        </w:rPr>
        <w:t>Развитие координации</w:t>
      </w:r>
      <w:r w:rsidRPr="00B43027">
        <w:rPr>
          <w:rStyle w:val="BoldItalic"/>
          <w:rFonts w:cs="Times New Roman"/>
          <w:color w:val="auto"/>
          <w:sz w:val="24"/>
          <w:szCs w:val="24"/>
        </w:rPr>
        <w:t>.</w:t>
      </w:r>
      <w:r w:rsidRPr="00B43027">
        <w:rPr>
          <w:rFonts w:cs="Times New Roman"/>
          <w:color w:val="auto"/>
          <w:sz w:val="24"/>
          <w:szCs w:val="24"/>
        </w:rPr>
        <w:t xml:space="preserve"> Упражнения в поворотах и спусках на лыжах; проезд через «ворота» и преодоление небольших трамплинов.</w:t>
      </w:r>
    </w:p>
    <w:p w14:paraId="54A70749" w14:textId="77777777" w:rsidR="00416B7C" w:rsidRPr="00B43027" w:rsidRDefault="00416B7C" w:rsidP="006743FC">
      <w:pPr>
        <w:pStyle w:val="body"/>
        <w:spacing w:line="240" w:lineRule="auto"/>
        <w:rPr>
          <w:rFonts w:cs="Times New Roman"/>
          <w:color w:val="auto"/>
          <w:sz w:val="24"/>
          <w:szCs w:val="24"/>
        </w:rPr>
      </w:pPr>
      <w:r w:rsidRPr="00B43027">
        <w:rPr>
          <w:rStyle w:val="BoldItalic"/>
          <w:rFonts w:cs="Times New Roman"/>
          <w:color w:val="auto"/>
          <w:sz w:val="24"/>
          <w:szCs w:val="24"/>
        </w:rPr>
        <w:t>Модуль «Спортивные игры»</w:t>
      </w:r>
      <w:r w:rsidRPr="00B43027">
        <w:rPr>
          <w:rFonts w:cs="Times New Roman"/>
          <w:color w:val="auto"/>
          <w:sz w:val="24"/>
          <w:szCs w:val="24"/>
        </w:rPr>
        <w:t xml:space="preserve">. </w:t>
      </w:r>
      <w:r w:rsidRPr="00B43027">
        <w:rPr>
          <w:rStyle w:val="Underline"/>
          <w:rFonts w:cs="Times New Roman"/>
          <w:color w:val="auto"/>
          <w:sz w:val="24"/>
          <w:szCs w:val="24"/>
          <w:u w:val="single"/>
        </w:rPr>
        <w:t>Баскетбол.</w:t>
      </w:r>
      <w:r w:rsidRPr="00B43027">
        <w:rPr>
          <w:rFonts w:cs="Times New Roman"/>
          <w:color w:val="auto"/>
          <w:sz w:val="24"/>
          <w:szCs w:val="24"/>
        </w:rPr>
        <w:t xml:space="preserve"> </w:t>
      </w:r>
      <w:r w:rsidRPr="00B43027">
        <w:rPr>
          <w:rStyle w:val="Italic"/>
          <w:rFonts w:cs="Times New Roman"/>
          <w:color w:val="auto"/>
          <w:sz w:val="24"/>
          <w:szCs w:val="24"/>
        </w:rPr>
        <w:t>Развитие скоростных способностей</w:t>
      </w:r>
      <w:r w:rsidRPr="00B43027">
        <w:rPr>
          <w:rFonts w:cs="Times New Roman"/>
          <w:color w:val="auto"/>
          <w:sz w:val="24"/>
          <w:szCs w:val="24"/>
        </w:rPr>
        <w:t>.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многоскоков. Передвижения с ускорениями и максимальной скоростью приставными шагами левым и правым боком. Ведение баскетбольного мяча с</w:t>
      </w:r>
      <w:r w:rsidR="00571787" w:rsidRPr="00B43027">
        <w:rPr>
          <w:rFonts w:cs="Times New Roman"/>
          <w:color w:val="auto"/>
          <w:sz w:val="24"/>
          <w:szCs w:val="24"/>
        </w:rPr>
        <w:t xml:space="preserve"> </w:t>
      </w:r>
      <w:r w:rsidRPr="00B43027">
        <w:rPr>
          <w:rFonts w:cs="Times New Roman"/>
          <w:color w:val="auto"/>
          <w:sz w:val="24"/>
          <w:szCs w:val="24"/>
        </w:rPr>
        <w:t xml:space="preserve">ускорением и максимальной скоростью. Прыжки вверх на обеих ногах и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 </w:t>
      </w:r>
    </w:p>
    <w:p w14:paraId="26CF6432" w14:textId="77777777" w:rsidR="00416B7C" w:rsidRPr="00B43027" w:rsidRDefault="00416B7C" w:rsidP="006743FC">
      <w:pPr>
        <w:pStyle w:val="body"/>
        <w:spacing w:line="240" w:lineRule="auto"/>
        <w:rPr>
          <w:rFonts w:cs="Times New Roman"/>
          <w:color w:val="auto"/>
          <w:sz w:val="24"/>
          <w:szCs w:val="24"/>
        </w:rPr>
      </w:pPr>
      <w:r w:rsidRPr="00B43027">
        <w:rPr>
          <w:rStyle w:val="Italic"/>
          <w:rFonts w:cs="Times New Roman"/>
          <w:color w:val="auto"/>
          <w:sz w:val="24"/>
          <w:szCs w:val="24"/>
        </w:rPr>
        <w:lastRenderedPageBreak/>
        <w:t>Развитие силовых способностей</w:t>
      </w:r>
      <w:r w:rsidRPr="00B43027">
        <w:rPr>
          <w:rStyle w:val="BoldItalic"/>
          <w:rFonts w:cs="Times New Roman"/>
          <w:color w:val="auto"/>
          <w:sz w:val="24"/>
          <w:szCs w:val="24"/>
        </w:rPr>
        <w:t>.</w:t>
      </w:r>
      <w:r w:rsidRPr="00B43027">
        <w:rPr>
          <w:rFonts w:cs="Times New Roman"/>
          <w:color w:val="auto"/>
          <w:sz w:val="24"/>
          <w:szCs w:val="24"/>
        </w:rPr>
        <w:t xml:space="preserve">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w:t>
      </w:r>
      <w:r w:rsidRPr="00B43027">
        <w:rPr>
          <w:rStyle w:val="Symbol"/>
          <w:rFonts w:ascii="Times New Roman" w:hAnsi="Times New Roman" w:cs="Times New Roman"/>
          <w:color w:val="auto"/>
          <w:sz w:val="24"/>
          <w:szCs w:val="24"/>
        </w:rPr>
        <w:t></w:t>
      </w:r>
      <w:r w:rsidRPr="00B43027">
        <w:rPr>
          <w:rFonts w:cs="Times New Roman"/>
          <w:color w:val="auto"/>
          <w:sz w:val="24"/>
          <w:szCs w:val="24"/>
        </w:rPr>
        <w:t xml:space="preserve"> и 360</w:t>
      </w:r>
      <w:r w:rsidRPr="00B43027">
        <w:rPr>
          <w:rStyle w:val="Symbol"/>
          <w:rFonts w:ascii="Times New Roman" w:hAnsi="Times New Roman" w:cs="Times New Roman"/>
          <w:color w:val="auto"/>
          <w:sz w:val="24"/>
          <w:szCs w:val="24"/>
        </w:rPr>
        <w:t></w:t>
      </w:r>
      <w:r w:rsidRPr="00B43027">
        <w:rPr>
          <w:rFonts w:cs="Times New Roman"/>
          <w:color w:val="auto"/>
          <w:sz w:val="24"/>
          <w:szCs w:val="24"/>
        </w:rPr>
        <w:t>. Прыжки через скакалку в максимальном темпе на месте и с передвижением (с дополнительным отягощением и без него). Напрыгивание и спрыгивание с последующим ускорением. Многоскоки с последующим ускорением и ускорения с последующим выполнением многоскоков. Броски набивного мяча из различных исходных положений, с различной траекторией полёта одной рукой и обеими руками, стоя, сидя, в полуприседе.</w:t>
      </w:r>
    </w:p>
    <w:p w14:paraId="7D43A27C" w14:textId="77777777" w:rsidR="00416B7C" w:rsidRPr="00B43027" w:rsidRDefault="00416B7C" w:rsidP="006743FC">
      <w:pPr>
        <w:pStyle w:val="body"/>
        <w:spacing w:line="240" w:lineRule="auto"/>
        <w:rPr>
          <w:rFonts w:cs="Times New Roman"/>
          <w:color w:val="auto"/>
          <w:sz w:val="24"/>
          <w:szCs w:val="24"/>
        </w:rPr>
      </w:pPr>
      <w:r w:rsidRPr="00B43027">
        <w:rPr>
          <w:rStyle w:val="Italic"/>
          <w:rFonts w:cs="Times New Roman"/>
          <w:color w:val="auto"/>
          <w:sz w:val="24"/>
          <w:szCs w:val="24"/>
        </w:rPr>
        <w:t>Развитие выносливости</w:t>
      </w:r>
      <w:r w:rsidRPr="00B43027">
        <w:rPr>
          <w:rFonts w:cs="Times New Roman"/>
          <w:color w:val="auto"/>
          <w:sz w:val="24"/>
          <w:szCs w:val="24"/>
        </w:rPr>
        <w:t>.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14:paraId="26BD6476" w14:textId="77777777" w:rsidR="00416B7C" w:rsidRPr="00B43027" w:rsidRDefault="00416B7C" w:rsidP="006743FC">
      <w:pPr>
        <w:pStyle w:val="body"/>
        <w:spacing w:line="240" w:lineRule="auto"/>
        <w:rPr>
          <w:rFonts w:cs="Times New Roman"/>
          <w:color w:val="auto"/>
          <w:sz w:val="24"/>
          <w:szCs w:val="24"/>
        </w:rPr>
      </w:pPr>
      <w:r w:rsidRPr="00B43027">
        <w:rPr>
          <w:rStyle w:val="Italic"/>
          <w:rFonts w:cs="Times New Roman"/>
          <w:color w:val="auto"/>
          <w:sz w:val="24"/>
          <w:szCs w:val="24"/>
        </w:rPr>
        <w:t>Развитие координации движений</w:t>
      </w:r>
      <w:r w:rsidRPr="00B43027">
        <w:rPr>
          <w:rFonts w:cs="Times New Roman"/>
          <w:color w:val="auto"/>
          <w:sz w:val="24"/>
          <w:szCs w:val="24"/>
        </w:rPr>
        <w:t xml:space="preserve">.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 в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 </w:t>
      </w:r>
    </w:p>
    <w:p w14:paraId="4AC3CE9F" w14:textId="77777777" w:rsidR="00416B7C" w:rsidRPr="00B43027" w:rsidRDefault="00416B7C" w:rsidP="006743FC">
      <w:pPr>
        <w:pStyle w:val="body"/>
        <w:spacing w:line="240" w:lineRule="auto"/>
        <w:rPr>
          <w:rFonts w:cs="Times New Roman"/>
          <w:color w:val="auto"/>
          <w:sz w:val="24"/>
          <w:szCs w:val="24"/>
        </w:rPr>
      </w:pPr>
      <w:r w:rsidRPr="00B43027">
        <w:rPr>
          <w:rStyle w:val="Underline"/>
          <w:rFonts w:cs="Times New Roman"/>
          <w:color w:val="auto"/>
          <w:sz w:val="24"/>
          <w:szCs w:val="24"/>
          <w:u w:val="single"/>
        </w:rPr>
        <w:t>Футбол.</w:t>
      </w:r>
      <w:r w:rsidRPr="00B43027">
        <w:rPr>
          <w:rFonts w:cs="Times New Roman"/>
          <w:color w:val="auto"/>
          <w:sz w:val="24"/>
          <w:szCs w:val="24"/>
        </w:rPr>
        <w:t xml:space="preserve"> </w:t>
      </w:r>
      <w:r w:rsidRPr="00B43027">
        <w:rPr>
          <w:rStyle w:val="Italic"/>
          <w:rFonts w:cs="Times New Roman"/>
          <w:color w:val="auto"/>
          <w:sz w:val="24"/>
          <w:szCs w:val="24"/>
        </w:rPr>
        <w:t>Развитие скоростных способностей</w:t>
      </w:r>
      <w:r w:rsidRPr="00B43027">
        <w:rPr>
          <w:rFonts w:cs="Times New Roman"/>
          <w:color w:val="auto"/>
          <w:sz w:val="24"/>
          <w:szCs w:val="24"/>
        </w:rPr>
        <w:t xml:space="preserve">.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w:t>
      </w:r>
      <w:r w:rsidRPr="00B43027">
        <w:rPr>
          <w:rFonts w:cs="Times New Roman"/>
          <w:color w:val="auto"/>
          <w:sz w:val="24"/>
          <w:szCs w:val="24"/>
        </w:rPr>
        <w:lastRenderedPageBreak/>
        <w:t>темпа и направления движения (по прямой, по кругу и «змейкой»). Бег с максимальной скоростью с поворотами на 180</w:t>
      </w:r>
      <w:r w:rsidRPr="00B43027">
        <w:rPr>
          <w:rStyle w:val="Symbol"/>
          <w:rFonts w:ascii="Times New Roman" w:hAnsi="Times New Roman" w:cs="Times New Roman"/>
          <w:color w:val="auto"/>
          <w:sz w:val="24"/>
          <w:szCs w:val="24"/>
        </w:rPr>
        <w:t></w:t>
      </w:r>
      <w:r w:rsidRPr="00B43027">
        <w:rPr>
          <w:rFonts w:cs="Times New Roman"/>
          <w:color w:val="auto"/>
          <w:sz w:val="24"/>
          <w:szCs w:val="24"/>
        </w:rPr>
        <w:t xml:space="preserve"> и 360</w:t>
      </w:r>
      <w:r w:rsidRPr="00B43027">
        <w:rPr>
          <w:rStyle w:val="Symbol"/>
          <w:rFonts w:ascii="Times New Roman" w:hAnsi="Times New Roman" w:cs="Times New Roman"/>
          <w:color w:val="auto"/>
          <w:sz w:val="24"/>
          <w:szCs w:val="24"/>
        </w:rPr>
        <w:t></w:t>
      </w:r>
      <w:r w:rsidRPr="00B43027">
        <w:rPr>
          <w:rFonts w:cs="Times New Roman"/>
          <w:color w:val="auto"/>
          <w:sz w:val="24"/>
          <w:szCs w:val="24"/>
        </w:rPr>
        <w:t xml:space="preserve">. Прыжки через скакалку в максимальном темпе. Прыжки по разметкам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 </w:t>
      </w:r>
    </w:p>
    <w:p w14:paraId="54DA75BD" w14:textId="77777777" w:rsidR="00416B7C" w:rsidRPr="00B43027" w:rsidRDefault="00416B7C" w:rsidP="006743FC">
      <w:pPr>
        <w:pStyle w:val="body"/>
        <w:spacing w:line="240" w:lineRule="auto"/>
        <w:rPr>
          <w:rFonts w:cs="Times New Roman"/>
          <w:color w:val="auto"/>
          <w:sz w:val="24"/>
          <w:szCs w:val="24"/>
        </w:rPr>
      </w:pPr>
      <w:r w:rsidRPr="00B43027">
        <w:rPr>
          <w:rStyle w:val="Italic"/>
          <w:rFonts w:cs="Times New Roman"/>
          <w:color w:val="auto"/>
          <w:sz w:val="24"/>
          <w:szCs w:val="24"/>
        </w:rPr>
        <w:t>Развитие силовых способностей</w:t>
      </w:r>
      <w:r w:rsidRPr="00B43027">
        <w:rPr>
          <w:rStyle w:val="BoldItalic"/>
          <w:rFonts w:cs="Times New Roman"/>
          <w:color w:val="auto"/>
          <w:sz w:val="24"/>
          <w:szCs w:val="24"/>
        </w:rPr>
        <w:t>.</w:t>
      </w:r>
      <w:r w:rsidRPr="00B43027">
        <w:rPr>
          <w:rFonts w:cs="Times New Roman"/>
          <w:color w:val="auto"/>
          <w:sz w:val="24"/>
          <w:szCs w:val="24"/>
        </w:rPr>
        <w:t xml:space="preserve"> Комплексы упражнений с дополнительным отягощением на основные мышечные группы. Многоскоки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 </w:t>
      </w:r>
    </w:p>
    <w:p w14:paraId="5BE3B48B" w14:textId="77777777" w:rsidR="00416B7C" w:rsidRPr="00B43027" w:rsidRDefault="00416B7C" w:rsidP="006743FC">
      <w:pPr>
        <w:pStyle w:val="body"/>
        <w:spacing w:line="240" w:lineRule="auto"/>
        <w:rPr>
          <w:rFonts w:cs="Times New Roman"/>
          <w:color w:val="auto"/>
          <w:sz w:val="24"/>
          <w:szCs w:val="24"/>
        </w:rPr>
      </w:pPr>
      <w:r w:rsidRPr="00B43027">
        <w:rPr>
          <w:rStyle w:val="Italic"/>
          <w:rFonts w:cs="Times New Roman"/>
          <w:color w:val="auto"/>
          <w:sz w:val="24"/>
          <w:szCs w:val="24"/>
        </w:rPr>
        <w:t>Развитие выносливости</w:t>
      </w:r>
      <w:r w:rsidRPr="00B43027">
        <w:rPr>
          <w:rStyle w:val="BoldItalic"/>
          <w:rFonts w:cs="Times New Roman"/>
          <w:color w:val="auto"/>
          <w:sz w:val="24"/>
          <w:szCs w:val="24"/>
        </w:rPr>
        <w:t>.</w:t>
      </w:r>
      <w:r w:rsidRPr="00B43027">
        <w:rPr>
          <w:rFonts w:cs="Times New Roman"/>
          <w:color w:val="auto"/>
          <w:sz w:val="24"/>
          <w:szCs w:val="24"/>
        </w:rPr>
        <w:t xml:space="preserve">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 </w:t>
      </w:r>
    </w:p>
    <w:p w14:paraId="49920D04" w14:textId="77777777" w:rsidR="00416B7C" w:rsidRPr="00B43027" w:rsidRDefault="00416B7C" w:rsidP="006743FC">
      <w:pPr>
        <w:pStyle w:val="h1"/>
        <w:spacing w:before="0" w:after="0" w:line="240" w:lineRule="auto"/>
        <w:rPr>
          <w:rFonts w:cs="Times New Roman"/>
          <w:color w:val="auto"/>
        </w:rPr>
      </w:pPr>
      <w:r w:rsidRPr="00B43027">
        <w:rPr>
          <w:rFonts w:cs="Times New Roman"/>
          <w:color w:val="auto"/>
        </w:rPr>
        <w:lastRenderedPageBreak/>
        <w:t xml:space="preserve">Планируемые результаты освоения </w:t>
      </w:r>
      <w:r w:rsidRPr="00B43027">
        <w:rPr>
          <w:rFonts w:cs="Times New Roman"/>
          <w:color w:val="auto"/>
        </w:rPr>
        <w:br/>
        <w:t>учебного предмета «физическая культура»</w:t>
      </w:r>
      <w:r w:rsidR="00571787" w:rsidRPr="00B43027">
        <w:rPr>
          <w:rFonts w:cs="Times New Roman"/>
          <w:color w:val="auto"/>
        </w:rPr>
        <w:t xml:space="preserve"> </w:t>
      </w:r>
      <w:r w:rsidRPr="00B43027">
        <w:rPr>
          <w:rFonts w:cs="Times New Roman"/>
          <w:color w:val="auto"/>
        </w:rPr>
        <w:t>на уровне основного общего образования</w:t>
      </w:r>
    </w:p>
    <w:p w14:paraId="030A281A" w14:textId="77777777" w:rsidR="00416B7C" w:rsidRPr="00B43027" w:rsidRDefault="00416B7C" w:rsidP="006743FC">
      <w:pPr>
        <w:pStyle w:val="h2-first"/>
        <w:spacing w:before="0" w:after="0" w:line="240" w:lineRule="auto"/>
        <w:rPr>
          <w:rFonts w:cs="Times New Roman"/>
          <w:color w:val="auto"/>
          <w:sz w:val="24"/>
          <w:szCs w:val="24"/>
        </w:rPr>
      </w:pPr>
      <w:r w:rsidRPr="00B43027">
        <w:rPr>
          <w:rFonts w:cs="Times New Roman"/>
          <w:color w:val="auto"/>
          <w:sz w:val="24"/>
          <w:szCs w:val="24"/>
        </w:rPr>
        <w:t>Личностные результаты</w:t>
      </w:r>
    </w:p>
    <w:p w14:paraId="37B11229" w14:textId="77777777" w:rsidR="00416B7C" w:rsidRPr="00B43027" w:rsidRDefault="00416B7C" w:rsidP="006743FC">
      <w:pPr>
        <w:pStyle w:val="list-bullet"/>
        <w:spacing w:line="240" w:lineRule="auto"/>
        <w:ind w:left="0"/>
        <w:rPr>
          <w:rFonts w:cs="Times New Roman"/>
          <w:color w:val="auto"/>
          <w:sz w:val="24"/>
          <w:szCs w:val="24"/>
        </w:rPr>
      </w:pPr>
      <w:r w:rsidRPr="00B43027">
        <w:rPr>
          <w:rFonts w:cs="Times New Roman"/>
          <w:color w:val="auto"/>
          <w:sz w:val="24"/>
          <w:szCs w:val="24"/>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p>
    <w:p w14:paraId="1F1288E3" w14:textId="77777777" w:rsidR="00416B7C" w:rsidRPr="00B43027" w:rsidRDefault="00416B7C" w:rsidP="006743FC">
      <w:pPr>
        <w:pStyle w:val="list-bullet"/>
        <w:spacing w:line="240" w:lineRule="auto"/>
        <w:ind w:left="0"/>
        <w:rPr>
          <w:rFonts w:cs="Times New Roman"/>
          <w:color w:val="auto"/>
          <w:sz w:val="24"/>
          <w:szCs w:val="24"/>
        </w:rPr>
      </w:pPr>
      <w:r w:rsidRPr="00B43027">
        <w:rPr>
          <w:rFonts w:cs="Times New Roman"/>
          <w:color w:val="auto"/>
          <w:sz w:val="24"/>
          <w:szCs w:val="24"/>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p>
    <w:p w14:paraId="251A3CB7" w14:textId="77777777" w:rsidR="00416B7C" w:rsidRPr="00B43027" w:rsidRDefault="00416B7C" w:rsidP="006743FC">
      <w:pPr>
        <w:pStyle w:val="list-bullet"/>
        <w:spacing w:line="240" w:lineRule="auto"/>
        <w:ind w:left="0"/>
        <w:rPr>
          <w:rFonts w:cs="Times New Roman"/>
          <w:color w:val="auto"/>
          <w:sz w:val="24"/>
          <w:szCs w:val="24"/>
        </w:rPr>
      </w:pPr>
      <w:r w:rsidRPr="00B43027">
        <w:rPr>
          <w:rFonts w:cs="Times New Roman"/>
          <w:color w:val="auto"/>
          <w:sz w:val="24"/>
          <w:szCs w:val="24"/>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p>
    <w:p w14:paraId="7A98008F" w14:textId="77777777" w:rsidR="00416B7C" w:rsidRPr="00B43027" w:rsidRDefault="00416B7C" w:rsidP="006743FC">
      <w:pPr>
        <w:pStyle w:val="list-bullet"/>
        <w:spacing w:line="240" w:lineRule="auto"/>
        <w:ind w:left="0"/>
        <w:rPr>
          <w:rFonts w:cs="Times New Roman"/>
          <w:color w:val="auto"/>
          <w:sz w:val="24"/>
          <w:szCs w:val="24"/>
        </w:rPr>
      </w:pPr>
      <w:r w:rsidRPr="00B43027">
        <w:rPr>
          <w:rFonts w:cs="Times New Roman"/>
          <w:color w:val="auto"/>
          <w:sz w:val="24"/>
          <w:szCs w:val="24"/>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p>
    <w:p w14:paraId="345A641D" w14:textId="77777777" w:rsidR="00416B7C" w:rsidRPr="00B43027" w:rsidRDefault="00416B7C" w:rsidP="006743FC">
      <w:pPr>
        <w:pStyle w:val="list-bullet"/>
        <w:spacing w:line="240" w:lineRule="auto"/>
        <w:ind w:left="0"/>
        <w:rPr>
          <w:rFonts w:cs="Times New Roman"/>
          <w:color w:val="auto"/>
          <w:spacing w:val="-1"/>
          <w:sz w:val="24"/>
          <w:szCs w:val="24"/>
        </w:rPr>
      </w:pPr>
      <w:r w:rsidRPr="00B43027">
        <w:rPr>
          <w:rFonts w:cs="Times New Roman"/>
          <w:color w:val="auto"/>
          <w:spacing w:val="-1"/>
          <w:sz w:val="24"/>
          <w:szCs w:val="24"/>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14:paraId="0ABF713F" w14:textId="77777777" w:rsidR="00416B7C" w:rsidRPr="00B43027" w:rsidRDefault="00416B7C" w:rsidP="006743FC">
      <w:pPr>
        <w:pStyle w:val="list-bullet"/>
        <w:spacing w:line="240" w:lineRule="auto"/>
        <w:ind w:left="0"/>
        <w:rPr>
          <w:rFonts w:cs="Times New Roman"/>
          <w:color w:val="auto"/>
          <w:sz w:val="24"/>
          <w:szCs w:val="24"/>
        </w:rPr>
      </w:pPr>
      <w:r w:rsidRPr="00B43027">
        <w:rPr>
          <w:rFonts w:cs="Times New Roman"/>
          <w:color w:val="auto"/>
          <w:sz w:val="24"/>
          <w:szCs w:val="24"/>
        </w:rPr>
        <w:t>стремление к физическому совершенствованию, формированию культуры движения и телосложения, самовыражению в избранном виде спорта;</w:t>
      </w:r>
    </w:p>
    <w:p w14:paraId="6D684704" w14:textId="77777777" w:rsidR="00416B7C" w:rsidRPr="00B43027" w:rsidRDefault="00416B7C" w:rsidP="006743FC">
      <w:pPr>
        <w:pStyle w:val="list-bullet"/>
        <w:spacing w:line="240" w:lineRule="auto"/>
        <w:ind w:left="0"/>
        <w:rPr>
          <w:rFonts w:cs="Times New Roman"/>
          <w:color w:val="auto"/>
          <w:sz w:val="24"/>
          <w:szCs w:val="24"/>
        </w:rPr>
      </w:pPr>
      <w:r w:rsidRPr="00B43027">
        <w:rPr>
          <w:rFonts w:cs="Times New Roman"/>
          <w:color w:val="auto"/>
          <w:sz w:val="24"/>
          <w:szCs w:val="24"/>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p>
    <w:p w14:paraId="54794915" w14:textId="77777777" w:rsidR="00416B7C" w:rsidRPr="00B43027" w:rsidRDefault="00416B7C" w:rsidP="006743FC">
      <w:pPr>
        <w:pStyle w:val="list-bullet"/>
        <w:spacing w:line="240" w:lineRule="auto"/>
        <w:ind w:left="0"/>
        <w:rPr>
          <w:rFonts w:cs="Times New Roman"/>
          <w:color w:val="auto"/>
          <w:sz w:val="24"/>
          <w:szCs w:val="24"/>
        </w:rPr>
      </w:pPr>
      <w:r w:rsidRPr="00B43027">
        <w:rPr>
          <w:rFonts w:cs="Times New Roman"/>
          <w:color w:val="auto"/>
          <w:sz w:val="24"/>
          <w:szCs w:val="24"/>
        </w:rPr>
        <w:lastRenderedPageBreak/>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p>
    <w:p w14:paraId="4BF5825F" w14:textId="77777777" w:rsidR="00416B7C" w:rsidRPr="00B43027" w:rsidRDefault="00416B7C" w:rsidP="006743FC">
      <w:pPr>
        <w:pStyle w:val="list-bullet"/>
        <w:spacing w:line="240" w:lineRule="auto"/>
        <w:ind w:left="0"/>
        <w:rPr>
          <w:rFonts w:cs="Times New Roman"/>
          <w:color w:val="auto"/>
          <w:sz w:val="24"/>
          <w:szCs w:val="24"/>
        </w:rPr>
      </w:pPr>
      <w:r w:rsidRPr="00B43027">
        <w:rPr>
          <w:rFonts w:cs="Times New Roman"/>
          <w:color w:val="auto"/>
          <w:sz w:val="24"/>
          <w:szCs w:val="24"/>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p>
    <w:p w14:paraId="249744E4" w14:textId="77777777" w:rsidR="00416B7C" w:rsidRPr="00B43027" w:rsidRDefault="00416B7C" w:rsidP="006743FC">
      <w:pPr>
        <w:pStyle w:val="list-bullet"/>
        <w:spacing w:line="240" w:lineRule="auto"/>
        <w:ind w:left="0"/>
        <w:rPr>
          <w:rFonts w:cs="Times New Roman"/>
          <w:color w:val="auto"/>
          <w:sz w:val="24"/>
          <w:szCs w:val="24"/>
        </w:rPr>
      </w:pPr>
      <w:r w:rsidRPr="00B43027">
        <w:rPr>
          <w:rFonts w:cs="Times New Roman"/>
          <w:color w:val="auto"/>
          <w:sz w:val="24"/>
          <w:szCs w:val="24"/>
        </w:rPr>
        <w:t xml:space="preserve">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физических нагрузок; </w:t>
      </w:r>
    </w:p>
    <w:p w14:paraId="5A3A9227" w14:textId="77777777" w:rsidR="00416B7C" w:rsidRPr="00B43027" w:rsidRDefault="00416B7C" w:rsidP="006743FC">
      <w:pPr>
        <w:pStyle w:val="list-bullet"/>
        <w:spacing w:line="240" w:lineRule="auto"/>
        <w:ind w:left="0"/>
        <w:rPr>
          <w:rFonts w:cs="Times New Roman"/>
          <w:color w:val="auto"/>
          <w:sz w:val="24"/>
          <w:szCs w:val="24"/>
        </w:rPr>
      </w:pPr>
      <w:r w:rsidRPr="00B43027">
        <w:rPr>
          <w:rFonts w:cs="Times New Roman"/>
          <w:color w:val="auto"/>
          <w:sz w:val="24"/>
          <w:szCs w:val="24"/>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p>
    <w:p w14:paraId="1405CC45" w14:textId="77777777" w:rsidR="00416B7C" w:rsidRPr="00B43027" w:rsidRDefault="00416B7C" w:rsidP="006743FC">
      <w:pPr>
        <w:pStyle w:val="list-bullet"/>
        <w:spacing w:line="240" w:lineRule="auto"/>
        <w:ind w:left="0"/>
        <w:rPr>
          <w:rFonts w:cs="Times New Roman"/>
          <w:color w:val="auto"/>
          <w:sz w:val="24"/>
          <w:szCs w:val="24"/>
        </w:rPr>
      </w:pPr>
      <w:r w:rsidRPr="00B43027">
        <w:rPr>
          <w:rFonts w:cs="Times New Roman"/>
          <w:color w:val="auto"/>
          <w:sz w:val="24"/>
          <w:szCs w:val="24"/>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14:paraId="3D7A2E56" w14:textId="77777777" w:rsidR="00416B7C" w:rsidRPr="00B43027" w:rsidRDefault="00416B7C" w:rsidP="006743FC">
      <w:pPr>
        <w:pStyle w:val="list-bullet"/>
        <w:spacing w:line="240" w:lineRule="auto"/>
        <w:ind w:left="0"/>
        <w:rPr>
          <w:rFonts w:cs="Times New Roman"/>
          <w:color w:val="auto"/>
          <w:sz w:val="24"/>
          <w:szCs w:val="24"/>
        </w:rPr>
      </w:pPr>
      <w:r w:rsidRPr="00B43027">
        <w:rPr>
          <w:rFonts w:cs="Times New Roman"/>
          <w:color w:val="auto"/>
          <w:sz w:val="24"/>
          <w:szCs w:val="24"/>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p>
    <w:p w14:paraId="135066B9" w14:textId="77777777" w:rsidR="00416B7C" w:rsidRPr="00B43027" w:rsidRDefault="00416B7C" w:rsidP="006743FC">
      <w:pPr>
        <w:pStyle w:val="list-bullet"/>
        <w:spacing w:line="240" w:lineRule="auto"/>
        <w:ind w:left="0"/>
        <w:rPr>
          <w:rFonts w:cs="Times New Roman"/>
          <w:color w:val="auto"/>
          <w:sz w:val="24"/>
          <w:szCs w:val="24"/>
        </w:rPr>
      </w:pPr>
      <w:r w:rsidRPr="00B43027">
        <w:rPr>
          <w:rFonts w:cs="Times New Roman"/>
          <w:color w:val="auto"/>
          <w:sz w:val="24"/>
          <w:szCs w:val="24"/>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p>
    <w:p w14:paraId="0E8173A5" w14:textId="77777777" w:rsidR="00416B7C" w:rsidRPr="00B43027" w:rsidRDefault="00416B7C" w:rsidP="006743FC">
      <w:pPr>
        <w:pStyle w:val="list-bullet"/>
        <w:spacing w:line="240" w:lineRule="auto"/>
        <w:ind w:left="0"/>
        <w:rPr>
          <w:rFonts w:cs="Times New Roman"/>
          <w:color w:val="auto"/>
          <w:sz w:val="24"/>
          <w:szCs w:val="24"/>
        </w:rPr>
      </w:pPr>
      <w:r w:rsidRPr="00B43027">
        <w:rPr>
          <w:rFonts w:cs="Times New Roman"/>
          <w:color w:val="auto"/>
          <w:sz w:val="24"/>
          <w:szCs w:val="24"/>
        </w:rPr>
        <w:t xml:space="preserve">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 </w:t>
      </w:r>
    </w:p>
    <w:p w14:paraId="173E2968" w14:textId="77777777" w:rsidR="00416B7C" w:rsidRPr="00B43027" w:rsidRDefault="00416B7C" w:rsidP="006743FC">
      <w:pPr>
        <w:pStyle w:val="h2"/>
        <w:spacing w:before="0" w:after="0" w:line="240" w:lineRule="auto"/>
        <w:rPr>
          <w:rFonts w:cs="Times New Roman"/>
          <w:color w:val="auto"/>
          <w:sz w:val="24"/>
          <w:szCs w:val="24"/>
        </w:rPr>
      </w:pPr>
      <w:r w:rsidRPr="00B43027">
        <w:rPr>
          <w:rFonts w:cs="Times New Roman"/>
          <w:color w:val="auto"/>
          <w:sz w:val="24"/>
          <w:szCs w:val="24"/>
        </w:rPr>
        <w:t xml:space="preserve">Метапредметные результаты </w:t>
      </w:r>
    </w:p>
    <w:p w14:paraId="46C7318E" w14:textId="77777777" w:rsidR="00416B7C" w:rsidRPr="00B43027" w:rsidRDefault="00416B7C" w:rsidP="006743FC">
      <w:pPr>
        <w:pStyle w:val="body"/>
        <w:spacing w:line="240" w:lineRule="auto"/>
        <w:rPr>
          <w:rStyle w:val="BoldItalic"/>
          <w:rFonts w:cs="Times New Roman"/>
          <w:color w:val="auto"/>
          <w:sz w:val="24"/>
          <w:szCs w:val="24"/>
        </w:rPr>
      </w:pPr>
      <w:r w:rsidRPr="00B43027">
        <w:rPr>
          <w:rStyle w:val="BoldItalic"/>
          <w:rFonts w:cs="Times New Roman"/>
          <w:color w:val="auto"/>
          <w:sz w:val="24"/>
          <w:szCs w:val="24"/>
        </w:rPr>
        <w:t>Универсальные познавательные действия:</w:t>
      </w:r>
    </w:p>
    <w:p w14:paraId="62C4E5F5" w14:textId="77777777" w:rsidR="00416B7C" w:rsidRPr="00B43027" w:rsidRDefault="00416B7C" w:rsidP="006743FC">
      <w:pPr>
        <w:pStyle w:val="list-bullet"/>
        <w:spacing w:line="240" w:lineRule="auto"/>
        <w:ind w:left="0"/>
        <w:rPr>
          <w:rFonts w:cs="Times New Roman"/>
          <w:color w:val="auto"/>
          <w:sz w:val="24"/>
          <w:szCs w:val="24"/>
        </w:rPr>
      </w:pPr>
      <w:r w:rsidRPr="00B43027">
        <w:rPr>
          <w:rFonts w:cs="Times New Roman"/>
          <w:color w:val="auto"/>
          <w:sz w:val="24"/>
          <w:szCs w:val="24"/>
        </w:rPr>
        <w:lastRenderedPageBreak/>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p>
    <w:p w14:paraId="36B6CBE2" w14:textId="77777777" w:rsidR="00416B7C" w:rsidRPr="00B43027" w:rsidRDefault="00416B7C" w:rsidP="006743FC">
      <w:pPr>
        <w:pStyle w:val="list-bullet"/>
        <w:spacing w:line="240" w:lineRule="auto"/>
        <w:ind w:left="0"/>
        <w:rPr>
          <w:rFonts w:cs="Times New Roman"/>
          <w:color w:val="auto"/>
          <w:sz w:val="24"/>
          <w:szCs w:val="24"/>
        </w:rPr>
      </w:pPr>
      <w:r w:rsidRPr="00B43027">
        <w:rPr>
          <w:rFonts w:cs="Times New Roman"/>
          <w:color w:val="auto"/>
          <w:sz w:val="24"/>
          <w:szCs w:val="24"/>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14:paraId="1DB87BD0" w14:textId="77777777" w:rsidR="00416B7C" w:rsidRPr="00B43027" w:rsidRDefault="00416B7C" w:rsidP="006743FC">
      <w:pPr>
        <w:pStyle w:val="list-bullet"/>
        <w:spacing w:line="240" w:lineRule="auto"/>
        <w:ind w:left="0"/>
        <w:rPr>
          <w:rFonts w:cs="Times New Roman"/>
          <w:color w:val="auto"/>
          <w:sz w:val="24"/>
          <w:szCs w:val="24"/>
        </w:rPr>
      </w:pPr>
      <w:r w:rsidRPr="00B43027">
        <w:rPr>
          <w:rFonts w:cs="Times New Roman"/>
          <w:color w:val="auto"/>
          <w:sz w:val="24"/>
          <w:szCs w:val="24"/>
        </w:rPr>
        <w:t>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w:t>
      </w:r>
      <w:r w:rsidR="00571787" w:rsidRPr="00B43027">
        <w:rPr>
          <w:rFonts w:cs="Times New Roman"/>
          <w:color w:val="auto"/>
          <w:sz w:val="24"/>
          <w:szCs w:val="24"/>
        </w:rPr>
        <w:t xml:space="preserve"> </w:t>
      </w:r>
    </w:p>
    <w:p w14:paraId="4972A4D1" w14:textId="77777777" w:rsidR="00416B7C" w:rsidRPr="00B43027" w:rsidRDefault="00416B7C" w:rsidP="006743FC">
      <w:pPr>
        <w:pStyle w:val="list-bullet"/>
        <w:spacing w:line="240" w:lineRule="auto"/>
        <w:ind w:left="0"/>
        <w:rPr>
          <w:rFonts w:cs="Times New Roman"/>
          <w:color w:val="auto"/>
          <w:sz w:val="24"/>
          <w:szCs w:val="24"/>
        </w:rPr>
      </w:pPr>
      <w:r w:rsidRPr="00B43027">
        <w:rPr>
          <w:rFonts w:cs="Times New Roman"/>
          <w:color w:val="auto"/>
          <w:sz w:val="24"/>
          <w:szCs w:val="24"/>
        </w:rPr>
        <w:t xml:space="preserve">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 </w:t>
      </w:r>
    </w:p>
    <w:p w14:paraId="4E29BFFD" w14:textId="77777777" w:rsidR="00416B7C" w:rsidRPr="00B43027" w:rsidRDefault="00416B7C" w:rsidP="006743FC">
      <w:pPr>
        <w:pStyle w:val="list-bullet"/>
        <w:spacing w:line="240" w:lineRule="auto"/>
        <w:ind w:left="0"/>
        <w:rPr>
          <w:rFonts w:cs="Times New Roman"/>
          <w:color w:val="auto"/>
          <w:sz w:val="24"/>
          <w:szCs w:val="24"/>
        </w:rPr>
      </w:pPr>
      <w:r w:rsidRPr="00B43027">
        <w:rPr>
          <w:rFonts w:cs="Times New Roman"/>
          <w:color w:val="auto"/>
          <w:sz w:val="24"/>
          <w:szCs w:val="24"/>
        </w:rPr>
        <w:t xml:space="preserve">устанавливать причинно-следственную связь между планированием режима дня и изменениями показателей работоспособности; </w:t>
      </w:r>
    </w:p>
    <w:p w14:paraId="32B7337D" w14:textId="77777777" w:rsidR="00416B7C" w:rsidRPr="00B43027" w:rsidRDefault="00416B7C" w:rsidP="006743FC">
      <w:pPr>
        <w:pStyle w:val="list-bullet"/>
        <w:spacing w:line="240" w:lineRule="auto"/>
        <w:ind w:left="0"/>
        <w:rPr>
          <w:rFonts w:cs="Times New Roman"/>
          <w:color w:val="auto"/>
          <w:sz w:val="24"/>
          <w:szCs w:val="24"/>
        </w:rPr>
      </w:pPr>
      <w:r w:rsidRPr="00B43027">
        <w:rPr>
          <w:rFonts w:cs="Times New Roman"/>
          <w:color w:val="auto"/>
          <w:sz w:val="24"/>
          <w:szCs w:val="24"/>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p>
    <w:p w14:paraId="393F0F70" w14:textId="77777777" w:rsidR="00416B7C" w:rsidRPr="00B43027" w:rsidRDefault="00416B7C" w:rsidP="006743FC">
      <w:pPr>
        <w:pStyle w:val="list-bullet"/>
        <w:spacing w:line="240" w:lineRule="auto"/>
        <w:ind w:left="0"/>
        <w:rPr>
          <w:rFonts w:cs="Times New Roman"/>
          <w:color w:val="auto"/>
          <w:spacing w:val="1"/>
          <w:sz w:val="24"/>
          <w:szCs w:val="24"/>
        </w:rPr>
      </w:pPr>
      <w:r w:rsidRPr="00B43027">
        <w:rPr>
          <w:rFonts w:cs="Times New Roman"/>
          <w:color w:val="auto"/>
          <w:spacing w:val="1"/>
          <w:sz w:val="24"/>
          <w:szCs w:val="24"/>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14:paraId="43400B09" w14:textId="77777777" w:rsidR="00416B7C" w:rsidRPr="00B43027" w:rsidRDefault="00416B7C" w:rsidP="006743FC">
      <w:pPr>
        <w:pStyle w:val="list-bullet"/>
        <w:spacing w:line="240" w:lineRule="auto"/>
        <w:ind w:left="0"/>
        <w:rPr>
          <w:rFonts w:cs="Times New Roman"/>
          <w:color w:val="auto"/>
          <w:sz w:val="24"/>
          <w:szCs w:val="24"/>
        </w:rPr>
      </w:pPr>
      <w:r w:rsidRPr="00B43027">
        <w:rPr>
          <w:rFonts w:cs="Times New Roman"/>
          <w:color w:val="auto"/>
          <w:sz w:val="24"/>
          <w:szCs w:val="24"/>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14:paraId="0AF43FD3" w14:textId="77777777" w:rsidR="00416B7C" w:rsidRPr="00B43027" w:rsidRDefault="00416B7C" w:rsidP="006743FC">
      <w:pPr>
        <w:pStyle w:val="list-bullet"/>
        <w:spacing w:line="240" w:lineRule="auto"/>
        <w:ind w:left="0"/>
        <w:rPr>
          <w:rFonts w:cs="Times New Roman"/>
          <w:color w:val="auto"/>
          <w:sz w:val="24"/>
          <w:szCs w:val="24"/>
        </w:rPr>
      </w:pPr>
      <w:r w:rsidRPr="00B43027">
        <w:rPr>
          <w:rFonts w:cs="Times New Roman"/>
          <w:color w:val="auto"/>
          <w:sz w:val="24"/>
          <w:szCs w:val="24"/>
        </w:rPr>
        <w:t xml:space="preserve">устанавливать причинно-следственную связь между подготовкой мест занятий на открытых площадках и правилами предупреждения травматизма. </w:t>
      </w:r>
    </w:p>
    <w:p w14:paraId="5741362D" w14:textId="77777777" w:rsidR="00416B7C" w:rsidRPr="00B43027" w:rsidRDefault="00416B7C" w:rsidP="006743FC">
      <w:pPr>
        <w:pStyle w:val="body"/>
        <w:spacing w:line="240" w:lineRule="auto"/>
        <w:rPr>
          <w:rStyle w:val="BoldItalic"/>
          <w:rFonts w:cs="Times New Roman"/>
          <w:color w:val="auto"/>
          <w:sz w:val="24"/>
          <w:szCs w:val="24"/>
        </w:rPr>
      </w:pPr>
      <w:r w:rsidRPr="00B43027">
        <w:rPr>
          <w:rStyle w:val="BoldItalic"/>
          <w:rFonts w:cs="Times New Roman"/>
          <w:color w:val="auto"/>
          <w:sz w:val="24"/>
          <w:szCs w:val="24"/>
        </w:rPr>
        <w:t>Универсальные коммуникативные действия:</w:t>
      </w:r>
    </w:p>
    <w:p w14:paraId="7BC842D9" w14:textId="77777777" w:rsidR="00416B7C" w:rsidRPr="00B43027" w:rsidRDefault="00416B7C" w:rsidP="006743FC">
      <w:pPr>
        <w:pStyle w:val="list-bullet"/>
        <w:spacing w:line="240" w:lineRule="auto"/>
        <w:ind w:left="0"/>
        <w:rPr>
          <w:rFonts w:cs="Times New Roman"/>
          <w:color w:val="auto"/>
          <w:sz w:val="24"/>
          <w:szCs w:val="24"/>
        </w:rPr>
      </w:pPr>
      <w:r w:rsidRPr="00B43027">
        <w:rPr>
          <w:rFonts w:cs="Times New Roman"/>
          <w:color w:val="auto"/>
          <w:sz w:val="24"/>
          <w:szCs w:val="24"/>
        </w:rPr>
        <w:lastRenderedPageBreak/>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p>
    <w:p w14:paraId="4CB96B41" w14:textId="77777777" w:rsidR="00416B7C" w:rsidRPr="00B43027" w:rsidRDefault="00416B7C" w:rsidP="006743FC">
      <w:pPr>
        <w:pStyle w:val="list-bullet"/>
        <w:spacing w:line="240" w:lineRule="auto"/>
        <w:ind w:left="0"/>
        <w:rPr>
          <w:rFonts w:cs="Times New Roman"/>
          <w:color w:val="auto"/>
          <w:sz w:val="24"/>
          <w:szCs w:val="24"/>
        </w:rPr>
      </w:pPr>
      <w:r w:rsidRPr="00B43027">
        <w:rPr>
          <w:rFonts w:cs="Times New Roman"/>
          <w:color w:val="auto"/>
          <w:sz w:val="24"/>
          <w:szCs w:val="24"/>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14:paraId="0054702A" w14:textId="77777777" w:rsidR="00416B7C" w:rsidRPr="00B43027" w:rsidRDefault="00416B7C" w:rsidP="006743FC">
      <w:pPr>
        <w:pStyle w:val="list-bullet"/>
        <w:spacing w:line="240" w:lineRule="auto"/>
        <w:ind w:left="0"/>
        <w:rPr>
          <w:rFonts w:cs="Times New Roman"/>
          <w:color w:val="auto"/>
          <w:sz w:val="24"/>
          <w:szCs w:val="24"/>
        </w:rPr>
      </w:pPr>
      <w:r w:rsidRPr="00B43027">
        <w:rPr>
          <w:rFonts w:cs="Times New Roman"/>
          <w:color w:val="auto"/>
          <w:sz w:val="24"/>
          <w:szCs w:val="24"/>
        </w:rPr>
        <w:t xml:space="preserve">описывать и анализировать технику разучиваемого упражнения, выделять фазы и элементы движений, подбирать подготовительные упражнения и планировать последовательность решения задач обучения; оценивать эффективность обучения посредством сравнения с эталонным образцом; </w:t>
      </w:r>
    </w:p>
    <w:p w14:paraId="425F9CAD" w14:textId="77777777" w:rsidR="00416B7C" w:rsidRPr="00B43027" w:rsidRDefault="00416B7C" w:rsidP="006743FC">
      <w:pPr>
        <w:pStyle w:val="list-bullet"/>
        <w:spacing w:line="240" w:lineRule="auto"/>
        <w:ind w:left="0"/>
        <w:rPr>
          <w:rFonts w:cs="Times New Roman"/>
          <w:color w:val="auto"/>
          <w:sz w:val="24"/>
          <w:szCs w:val="24"/>
        </w:rPr>
      </w:pPr>
      <w:r w:rsidRPr="00B43027">
        <w:rPr>
          <w:rFonts w:cs="Times New Roman"/>
          <w:color w:val="auto"/>
          <w:sz w:val="24"/>
          <w:szCs w:val="24"/>
        </w:rPr>
        <w:t xml:space="preserve">наблюдать, анализировать и контролировать технику выполнения физических упражнений другими учащимися, сравнивать её с эталонным образцом, выявлять ошибки и предлагать способы их устранения; </w:t>
      </w:r>
    </w:p>
    <w:p w14:paraId="690A7323" w14:textId="77777777" w:rsidR="00416B7C" w:rsidRPr="00B43027" w:rsidRDefault="00416B7C" w:rsidP="006743FC">
      <w:pPr>
        <w:pStyle w:val="list-bullet"/>
        <w:spacing w:line="240" w:lineRule="auto"/>
        <w:ind w:left="0"/>
        <w:rPr>
          <w:rFonts w:cs="Times New Roman"/>
          <w:color w:val="auto"/>
          <w:sz w:val="24"/>
          <w:szCs w:val="24"/>
        </w:rPr>
      </w:pPr>
      <w:r w:rsidRPr="00B43027">
        <w:rPr>
          <w:rFonts w:cs="Times New Roman"/>
          <w:color w:val="auto"/>
          <w:sz w:val="24"/>
          <w:szCs w:val="24"/>
        </w:rPr>
        <w:t xml:space="preserve">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 </w:t>
      </w:r>
    </w:p>
    <w:p w14:paraId="50EFE938" w14:textId="77777777" w:rsidR="00416B7C" w:rsidRPr="00B43027" w:rsidRDefault="00416B7C" w:rsidP="006743FC">
      <w:pPr>
        <w:pStyle w:val="body"/>
        <w:spacing w:line="240" w:lineRule="auto"/>
        <w:rPr>
          <w:rStyle w:val="BoldItalic"/>
          <w:rFonts w:cs="Times New Roman"/>
          <w:color w:val="auto"/>
          <w:sz w:val="24"/>
          <w:szCs w:val="24"/>
        </w:rPr>
      </w:pPr>
      <w:r w:rsidRPr="00B43027">
        <w:rPr>
          <w:rStyle w:val="BoldItalic"/>
          <w:rFonts w:cs="Times New Roman"/>
          <w:color w:val="auto"/>
          <w:sz w:val="24"/>
          <w:szCs w:val="24"/>
        </w:rPr>
        <w:t>Универсальные учебные регулятивные действия:</w:t>
      </w:r>
    </w:p>
    <w:p w14:paraId="1ED2EB94" w14:textId="77777777" w:rsidR="00416B7C" w:rsidRPr="00B43027" w:rsidRDefault="00416B7C" w:rsidP="006743FC">
      <w:pPr>
        <w:pStyle w:val="list-bullet"/>
        <w:spacing w:line="240" w:lineRule="auto"/>
        <w:ind w:left="0"/>
        <w:rPr>
          <w:rFonts w:cs="Times New Roman"/>
          <w:color w:val="auto"/>
          <w:sz w:val="24"/>
          <w:szCs w:val="24"/>
        </w:rPr>
      </w:pPr>
      <w:r w:rsidRPr="00B43027">
        <w:rPr>
          <w:rFonts w:cs="Times New Roman"/>
          <w:color w:val="auto"/>
          <w:sz w:val="24"/>
          <w:szCs w:val="24"/>
        </w:rPr>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p>
    <w:p w14:paraId="1CA44544" w14:textId="77777777" w:rsidR="00416B7C" w:rsidRPr="00B43027" w:rsidRDefault="00416B7C" w:rsidP="006743FC">
      <w:pPr>
        <w:pStyle w:val="list-bullet"/>
        <w:spacing w:line="240" w:lineRule="auto"/>
        <w:ind w:left="0"/>
        <w:rPr>
          <w:rFonts w:cs="Times New Roman"/>
          <w:color w:val="auto"/>
          <w:sz w:val="24"/>
          <w:szCs w:val="24"/>
        </w:rPr>
      </w:pPr>
      <w:r w:rsidRPr="00B43027">
        <w:rPr>
          <w:rFonts w:cs="Times New Roman"/>
          <w:color w:val="auto"/>
          <w:sz w:val="24"/>
          <w:szCs w:val="24"/>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14:paraId="6501F387" w14:textId="77777777" w:rsidR="00416B7C" w:rsidRPr="00B43027" w:rsidRDefault="00416B7C" w:rsidP="006743FC">
      <w:pPr>
        <w:pStyle w:val="list-bullet"/>
        <w:spacing w:line="240" w:lineRule="auto"/>
        <w:ind w:left="0"/>
        <w:rPr>
          <w:rFonts w:cs="Times New Roman"/>
          <w:color w:val="auto"/>
          <w:sz w:val="24"/>
          <w:szCs w:val="24"/>
        </w:rPr>
      </w:pPr>
      <w:r w:rsidRPr="00B43027">
        <w:rPr>
          <w:rFonts w:cs="Times New Roman"/>
          <w:color w:val="auto"/>
          <w:sz w:val="24"/>
          <w:szCs w:val="24"/>
        </w:rPr>
        <w:lastRenderedPageBreak/>
        <w:t>активно взаимодействовать в условиях учебной и игровой деятельности, ориентироваться на указания учителя и правила игры при возникновении</w:t>
      </w:r>
      <w:r w:rsidR="00571787" w:rsidRPr="00B43027">
        <w:rPr>
          <w:rFonts w:cs="Times New Roman"/>
          <w:color w:val="auto"/>
          <w:sz w:val="24"/>
          <w:szCs w:val="24"/>
        </w:rPr>
        <w:t xml:space="preserve"> </w:t>
      </w:r>
      <w:r w:rsidRPr="00B43027">
        <w:rPr>
          <w:rFonts w:cs="Times New Roman"/>
          <w:color w:val="auto"/>
          <w:sz w:val="24"/>
          <w:szCs w:val="24"/>
        </w:rPr>
        <w:t xml:space="preserve">конфликтных и нестандартных ситуаций, признавать своё право и право других на ошибку, право на её совместное исправление; </w:t>
      </w:r>
    </w:p>
    <w:p w14:paraId="16E87A3B" w14:textId="77777777" w:rsidR="00416B7C" w:rsidRPr="00B43027" w:rsidRDefault="00416B7C" w:rsidP="006743FC">
      <w:pPr>
        <w:pStyle w:val="list-bullet"/>
        <w:spacing w:line="240" w:lineRule="auto"/>
        <w:ind w:left="0"/>
        <w:rPr>
          <w:rFonts w:cs="Times New Roman"/>
          <w:color w:val="auto"/>
          <w:sz w:val="24"/>
          <w:szCs w:val="24"/>
        </w:rPr>
      </w:pPr>
      <w:r w:rsidRPr="00B43027">
        <w:rPr>
          <w:rFonts w:cs="Times New Roman"/>
          <w:color w:val="auto"/>
          <w:sz w:val="24"/>
          <w:szCs w:val="24"/>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14:paraId="6FA5EA65" w14:textId="77777777" w:rsidR="00416B7C" w:rsidRPr="00B43027" w:rsidRDefault="00416B7C" w:rsidP="006743FC">
      <w:pPr>
        <w:pStyle w:val="list-bullet"/>
        <w:spacing w:line="240" w:lineRule="auto"/>
        <w:ind w:left="0"/>
        <w:rPr>
          <w:rFonts w:cs="Times New Roman"/>
          <w:color w:val="auto"/>
          <w:sz w:val="24"/>
          <w:szCs w:val="24"/>
        </w:rPr>
      </w:pPr>
      <w:r w:rsidRPr="00B43027">
        <w:rPr>
          <w:rFonts w:cs="Times New Roman"/>
          <w:color w:val="auto"/>
          <w:sz w:val="24"/>
          <w:szCs w:val="24"/>
        </w:rPr>
        <w:t xml:space="preserve">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 </w:t>
      </w:r>
    </w:p>
    <w:p w14:paraId="4B1E110A" w14:textId="77777777" w:rsidR="00416B7C" w:rsidRPr="00B43027" w:rsidRDefault="00416B7C" w:rsidP="006743FC">
      <w:pPr>
        <w:pStyle w:val="h2"/>
        <w:spacing w:before="0" w:after="0" w:line="240" w:lineRule="auto"/>
        <w:rPr>
          <w:rFonts w:cs="Times New Roman"/>
          <w:color w:val="auto"/>
          <w:sz w:val="24"/>
          <w:szCs w:val="24"/>
        </w:rPr>
      </w:pPr>
      <w:r w:rsidRPr="00B43027">
        <w:rPr>
          <w:rFonts w:cs="Times New Roman"/>
          <w:color w:val="auto"/>
          <w:sz w:val="24"/>
          <w:szCs w:val="24"/>
        </w:rPr>
        <w:t>Предметные результаты</w:t>
      </w:r>
    </w:p>
    <w:p w14:paraId="5B807948" w14:textId="77777777" w:rsidR="00416B7C" w:rsidRPr="00B43027" w:rsidRDefault="00416B7C" w:rsidP="006743FC">
      <w:pPr>
        <w:pStyle w:val="h3-first"/>
        <w:spacing w:before="0" w:after="0" w:line="240" w:lineRule="auto"/>
        <w:rPr>
          <w:rFonts w:cs="Times New Roman"/>
          <w:color w:val="auto"/>
          <w:sz w:val="24"/>
          <w:szCs w:val="24"/>
        </w:rPr>
      </w:pPr>
      <w:r w:rsidRPr="00B43027">
        <w:rPr>
          <w:rFonts w:cs="Times New Roman"/>
          <w:color w:val="auto"/>
          <w:sz w:val="24"/>
          <w:szCs w:val="24"/>
        </w:rPr>
        <w:t>5 класс</w:t>
      </w:r>
    </w:p>
    <w:p w14:paraId="6AB9B863"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К концу обучения в 5 классе обучающийся научится:</w:t>
      </w:r>
    </w:p>
    <w:p w14:paraId="71E3AA1E" w14:textId="77777777" w:rsidR="00416B7C" w:rsidRPr="00B43027" w:rsidRDefault="00416B7C" w:rsidP="006743FC">
      <w:pPr>
        <w:pStyle w:val="list-bullet"/>
        <w:spacing w:line="240" w:lineRule="auto"/>
        <w:ind w:left="0"/>
        <w:rPr>
          <w:rFonts w:cs="Times New Roman"/>
          <w:color w:val="auto"/>
          <w:sz w:val="24"/>
          <w:szCs w:val="24"/>
        </w:rPr>
      </w:pPr>
      <w:r w:rsidRPr="00B43027">
        <w:rPr>
          <w:rFonts w:cs="Times New Roman"/>
          <w:color w:val="auto"/>
          <w:sz w:val="24"/>
          <w:szCs w:val="24"/>
        </w:rP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14:paraId="46024047" w14:textId="77777777" w:rsidR="00416B7C" w:rsidRPr="00B43027" w:rsidRDefault="00416B7C" w:rsidP="006743FC">
      <w:pPr>
        <w:pStyle w:val="list-bullet"/>
        <w:spacing w:line="240" w:lineRule="auto"/>
        <w:ind w:left="0"/>
        <w:rPr>
          <w:rFonts w:cs="Times New Roman"/>
          <w:color w:val="auto"/>
          <w:sz w:val="24"/>
          <w:szCs w:val="24"/>
        </w:rPr>
      </w:pPr>
      <w:r w:rsidRPr="00B43027">
        <w:rPr>
          <w:rFonts w:cs="Times New Roman"/>
          <w:color w:val="auto"/>
          <w:sz w:val="24"/>
          <w:szCs w:val="24"/>
        </w:rPr>
        <w:t xml:space="preserve">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 </w:t>
      </w:r>
    </w:p>
    <w:p w14:paraId="5F68B58A" w14:textId="77777777" w:rsidR="00416B7C" w:rsidRPr="00B43027" w:rsidRDefault="00416B7C" w:rsidP="006743FC">
      <w:pPr>
        <w:pStyle w:val="list-bullet"/>
        <w:spacing w:line="240" w:lineRule="auto"/>
        <w:ind w:left="0"/>
        <w:rPr>
          <w:rFonts w:cs="Times New Roman"/>
          <w:color w:val="auto"/>
          <w:sz w:val="24"/>
          <w:szCs w:val="24"/>
        </w:rPr>
      </w:pPr>
      <w:r w:rsidRPr="00B43027">
        <w:rPr>
          <w:rFonts w:cs="Times New Roman"/>
          <w:color w:val="auto"/>
          <w:sz w:val="24"/>
          <w:szCs w:val="24"/>
        </w:rPr>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14:paraId="4F094F7D" w14:textId="77777777" w:rsidR="00416B7C" w:rsidRPr="00B43027" w:rsidRDefault="00416B7C" w:rsidP="006743FC">
      <w:pPr>
        <w:pStyle w:val="list-bullet"/>
        <w:spacing w:line="240" w:lineRule="auto"/>
        <w:ind w:left="0"/>
        <w:rPr>
          <w:rFonts w:cs="Times New Roman"/>
          <w:color w:val="auto"/>
          <w:sz w:val="24"/>
          <w:szCs w:val="24"/>
        </w:rPr>
      </w:pPr>
      <w:r w:rsidRPr="00B43027">
        <w:rPr>
          <w:rFonts w:cs="Times New Roman"/>
          <w:color w:val="auto"/>
          <w:sz w:val="24"/>
          <w:szCs w:val="24"/>
        </w:rPr>
        <w:t xml:space="preserve">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w:t>
      </w:r>
    </w:p>
    <w:p w14:paraId="333B5EE1" w14:textId="77777777" w:rsidR="00416B7C" w:rsidRPr="00B43027" w:rsidRDefault="00416B7C" w:rsidP="006743FC">
      <w:pPr>
        <w:pStyle w:val="list-bullet"/>
        <w:spacing w:line="240" w:lineRule="auto"/>
        <w:ind w:left="0"/>
        <w:rPr>
          <w:rFonts w:cs="Times New Roman"/>
          <w:color w:val="auto"/>
          <w:sz w:val="24"/>
          <w:szCs w:val="24"/>
        </w:rPr>
      </w:pPr>
      <w:r w:rsidRPr="00B43027">
        <w:rPr>
          <w:rFonts w:cs="Times New Roman"/>
          <w:color w:val="auto"/>
          <w:sz w:val="24"/>
          <w:szCs w:val="24"/>
        </w:rPr>
        <w:t>выполнять комплексы упражнений оздоровительной физической культуры на развитие гибкости, координации и формирование телосложения;</w:t>
      </w:r>
    </w:p>
    <w:p w14:paraId="07B3A9DF" w14:textId="77777777" w:rsidR="00416B7C" w:rsidRPr="00B43027" w:rsidRDefault="00416B7C" w:rsidP="006743FC">
      <w:pPr>
        <w:pStyle w:val="list-bullet"/>
        <w:spacing w:line="240" w:lineRule="auto"/>
        <w:ind w:left="0"/>
        <w:rPr>
          <w:rFonts w:cs="Times New Roman"/>
          <w:color w:val="auto"/>
          <w:sz w:val="24"/>
          <w:szCs w:val="24"/>
        </w:rPr>
      </w:pPr>
      <w:r w:rsidRPr="00B43027">
        <w:rPr>
          <w:rFonts w:cs="Times New Roman"/>
          <w:color w:val="auto"/>
          <w:sz w:val="24"/>
          <w:szCs w:val="24"/>
        </w:rPr>
        <w:lastRenderedPageBreak/>
        <w:t xml:space="preserve">выполнять опорный прыжок с разбега способом «ноги врозь» (мальчики) и способом «напрыгивания с последующим спрыгиванием» (девочки); </w:t>
      </w:r>
    </w:p>
    <w:p w14:paraId="1288721B" w14:textId="77777777" w:rsidR="00416B7C" w:rsidRPr="00B43027" w:rsidRDefault="00416B7C" w:rsidP="006743FC">
      <w:pPr>
        <w:pStyle w:val="list-bullet"/>
        <w:spacing w:line="240" w:lineRule="auto"/>
        <w:ind w:left="0"/>
        <w:rPr>
          <w:rFonts w:cs="Times New Roman"/>
          <w:color w:val="auto"/>
          <w:sz w:val="24"/>
          <w:szCs w:val="24"/>
        </w:rPr>
      </w:pPr>
      <w:r w:rsidRPr="00B43027">
        <w:rPr>
          <w:rFonts w:cs="Times New Roman"/>
          <w:color w:val="auto"/>
          <w:sz w:val="24"/>
          <w:szCs w:val="24"/>
        </w:rPr>
        <w:t xml:space="preserve">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 </w:t>
      </w:r>
    </w:p>
    <w:p w14:paraId="178E4217" w14:textId="77777777" w:rsidR="00416B7C" w:rsidRPr="00B43027" w:rsidRDefault="00416B7C" w:rsidP="006743FC">
      <w:pPr>
        <w:pStyle w:val="list-bullet"/>
        <w:spacing w:line="240" w:lineRule="auto"/>
        <w:ind w:left="0"/>
        <w:rPr>
          <w:rFonts w:cs="Times New Roman"/>
          <w:color w:val="auto"/>
          <w:sz w:val="24"/>
          <w:szCs w:val="24"/>
        </w:rPr>
      </w:pPr>
      <w:r w:rsidRPr="00B43027">
        <w:rPr>
          <w:rFonts w:cs="Times New Roman"/>
          <w:color w:val="auto"/>
          <w:sz w:val="24"/>
          <w:szCs w:val="24"/>
        </w:rPr>
        <w:t xml:space="preserve">передвигаться по гимнастической стенке приставным шагом, лазать разноимённым способом вверх и по диагонали; </w:t>
      </w:r>
    </w:p>
    <w:p w14:paraId="478A1C62" w14:textId="77777777" w:rsidR="00416B7C" w:rsidRPr="00B43027" w:rsidRDefault="00416B7C" w:rsidP="006743FC">
      <w:pPr>
        <w:pStyle w:val="list-bullet"/>
        <w:spacing w:line="240" w:lineRule="auto"/>
        <w:ind w:left="0"/>
        <w:rPr>
          <w:rFonts w:cs="Times New Roman"/>
          <w:color w:val="auto"/>
          <w:sz w:val="24"/>
          <w:szCs w:val="24"/>
        </w:rPr>
      </w:pPr>
      <w:r w:rsidRPr="00B43027">
        <w:rPr>
          <w:rFonts w:cs="Times New Roman"/>
          <w:color w:val="auto"/>
          <w:sz w:val="24"/>
          <w:szCs w:val="24"/>
        </w:rPr>
        <w:t xml:space="preserve">выполнять бег с равномерной скоростью с высокого старта по учебной дистанции; </w:t>
      </w:r>
    </w:p>
    <w:p w14:paraId="186FC601" w14:textId="77777777" w:rsidR="00416B7C" w:rsidRPr="00B43027" w:rsidRDefault="00416B7C" w:rsidP="006743FC">
      <w:pPr>
        <w:pStyle w:val="list-bullet"/>
        <w:spacing w:line="240" w:lineRule="auto"/>
        <w:ind w:left="0"/>
        <w:rPr>
          <w:rFonts w:cs="Times New Roman"/>
          <w:color w:val="auto"/>
          <w:sz w:val="24"/>
          <w:szCs w:val="24"/>
        </w:rPr>
      </w:pPr>
      <w:r w:rsidRPr="00B43027">
        <w:rPr>
          <w:rFonts w:cs="Times New Roman"/>
          <w:color w:val="auto"/>
          <w:sz w:val="24"/>
          <w:szCs w:val="24"/>
        </w:rPr>
        <w:t xml:space="preserve">демонстрировать технику прыжка в длину с разбега способом «согнув ноги»; </w:t>
      </w:r>
    </w:p>
    <w:p w14:paraId="130BC525" w14:textId="77777777" w:rsidR="00416B7C" w:rsidRPr="00B43027" w:rsidRDefault="00416B7C" w:rsidP="006743FC">
      <w:pPr>
        <w:pStyle w:val="list-bullet"/>
        <w:spacing w:line="240" w:lineRule="auto"/>
        <w:ind w:left="0"/>
        <w:rPr>
          <w:rFonts w:cs="Times New Roman"/>
          <w:color w:val="auto"/>
          <w:sz w:val="24"/>
          <w:szCs w:val="24"/>
        </w:rPr>
      </w:pPr>
      <w:r w:rsidRPr="00B43027">
        <w:rPr>
          <w:rFonts w:cs="Times New Roman"/>
          <w:color w:val="auto"/>
          <w:sz w:val="24"/>
          <w:szCs w:val="24"/>
        </w:rPr>
        <w:t>передвигаться на лыжах попеременным двухшажным ходом (для бесснежных районов — имитация передвижения);</w:t>
      </w:r>
    </w:p>
    <w:p w14:paraId="4596D96F" w14:textId="77777777" w:rsidR="00416B7C" w:rsidRPr="00B43027" w:rsidRDefault="00416B7C" w:rsidP="006743FC">
      <w:pPr>
        <w:pStyle w:val="list-bullet"/>
        <w:spacing w:line="240" w:lineRule="auto"/>
        <w:ind w:left="0"/>
        <w:rPr>
          <w:rFonts w:cs="Times New Roman"/>
          <w:color w:val="auto"/>
          <w:sz w:val="24"/>
          <w:szCs w:val="24"/>
        </w:rPr>
      </w:pPr>
      <w:r w:rsidRPr="00B43027">
        <w:rPr>
          <w:rFonts w:cs="Times New Roman"/>
          <w:color w:val="auto"/>
          <w:sz w:val="24"/>
          <w:szCs w:val="24"/>
        </w:rPr>
        <w:t xml:space="preserve">демонстрировать технические действия в спортивных играх: </w:t>
      </w:r>
    </w:p>
    <w:p w14:paraId="47204B9E"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 xml:space="preserve">баскетбол (ведение мяча с равномерной скоростью в разных направлениях; приём и передача мяча двумя руками от груди с места и в движении); </w:t>
      </w:r>
    </w:p>
    <w:p w14:paraId="3D01D380"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 xml:space="preserve">волейбол (приём и передача мяча двумя руками снизу и сверху с места и в движении, прямая нижняя подача); </w:t>
      </w:r>
    </w:p>
    <w:p w14:paraId="0A1BACF2"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 xml:space="preserve">футбол (ведение мяча с равномерной скоростью в разных направлениях, приём и передача мяча, удар по неподвижному мячу с небольшого разбега); </w:t>
      </w:r>
    </w:p>
    <w:p w14:paraId="62C6726A" w14:textId="77777777" w:rsidR="00416B7C" w:rsidRPr="00B43027" w:rsidRDefault="00416B7C" w:rsidP="006743FC">
      <w:pPr>
        <w:pStyle w:val="list-bullet"/>
        <w:spacing w:line="240" w:lineRule="auto"/>
        <w:ind w:left="0"/>
        <w:rPr>
          <w:rFonts w:cs="Times New Roman"/>
          <w:color w:val="auto"/>
          <w:sz w:val="24"/>
          <w:szCs w:val="24"/>
        </w:rPr>
      </w:pPr>
      <w:r w:rsidRPr="00B43027">
        <w:rPr>
          <w:rFonts w:cs="Times New Roman"/>
          <w:color w:val="auto"/>
          <w:sz w:val="24"/>
          <w:szCs w:val="24"/>
        </w:rPr>
        <w:t xml:space="preserve">тренироваться в упражнениях общефизической и специальной физической подготовки с учётом индивидуальных и возрастно-половых особенностей. </w:t>
      </w:r>
    </w:p>
    <w:p w14:paraId="722036AE" w14:textId="77777777" w:rsidR="00416B7C" w:rsidRPr="00B43027" w:rsidRDefault="00416B7C" w:rsidP="006743FC">
      <w:pPr>
        <w:pStyle w:val="h3"/>
        <w:spacing w:before="0" w:after="0" w:line="240" w:lineRule="auto"/>
        <w:rPr>
          <w:rFonts w:cs="Times New Roman"/>
          <w:color w:val="auto"/>
          <w:sz w:val="24"/>
          <w:szCs w:val="24"/>
        </w:rPr>
      </w:pPr>
      <w:r w:rsidRPr="00B43027">
        <w:rPr>
          <w:rFonts w:cs="Times New Roman"/>
          <w:color w:val="auto"/>
          <w:sz w:val="24"/>
          <w:szCs w:val="24"/>
        </w:rPr>
        <w:t>6 класс</w:t>
      </w:r>
    </w:p>
    <w:p w14:paraId="58DE99CF"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К концу обучения в 6 классе обучающийся научится:</w:t>
      </w:r>
    </w:p>
    <w:p w14:paraId="6EBF89EA" w14:textId="77777777" w:rsidR="00416B7C" w:rsidRPr="00B43027" w:rsidRDefault="00416B7C" w:rsidP="006743FC">
      <w:pPr>
        <w:pStyle w:val="list-bullet"/>
        <w:spacing w:line="240" w:lineRule="auto"/>
        <w:ind w:left="0"/>
        <w:rPr>
          <w:rFonts w:cs="Times New Roman"/>
          <w:color w:val="auto"/>
          <w:sz w:val="24"/>
          <w:szCs w:val="24"/>
        </w:rPr>
      </w:pPr>
      <w:r w:rsidRPr="00B43027">
        <w:rPr>
          <w:rFonts w:cs="Times New Roman"/>
          <w:color w:val="auto"/>
          <w:sz w:val="24"/>
          <w:szCs w:val="24"/>
        </w:rPr>
        <w:t xml:space="preserve">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Игр; </w:t>
      </w:r>
    </w:p>
    <w:p w14:paraId="451ACF8B" w14:textId="77777777" w:rsidR="00416B7C" w:rsidRPr="00B43027" w:rsidRDefault="00416B7C" w:rsidP="006743FC">
      <w:pPr>
        <w:pStyle w:val="list-bullet"/>
        <w:spacing w:line="240" w:lineRule="auto"/>
        <w:ind w:left="0"/>
        <w:rPr>
          <w:rFonts w:cs="Times New Roman"/>
          <w:color w:val="auto"/>
          <w:sz w:val="24"/>
          <w:szCs w:val="24"/>
        </w:rPr>
      </w:pPr>
      <w:r w:rsidRPr="00B43027">
        <w:rPr>
          <w:rFonts w:cs="Times New Roman"/>
          <w:color w:val="auto"/>
          <w:sz w:val="24"/>
          <w:szCs w:val="24"/>
        </w:rPr>
        <w:lastRenderedPageBreak/>
        <w:t xml:space="preserve">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 </w:t>
      </w:r>
    </w:p>
    <w:p w14:paraId="3098D2F3" w14:textId="77777777" w:rsidR="00416B7C" w:rsidRPr="00B43027" w:rsidRDefault="00416B7C" w:rsidP="006743FC">
      <w:pPr>
        <w:pStyle w:val="list-bullet"/>
        <w:spacing w:line="240" w:lineRule="auto"/>
        <w:ind w:left="0"/>
        <w:rPr>
          <w:rFonts w:cs="Times New Roman"/>
          <w:color w:val="auto"/>
          <w:sz w:val="24"/>
          <w:szCs w:val="24"/>
        </w:rPr>
      </w:pPr>
      <w:r w:rsidRPr="00B43027">
        <w:rPr>
          <w:rFonts w:cs="Times New Roman"/>
          <w:color w:val="auto"/>
          <w:sz w:val="24"/>
          <w:szCs w:val="24"/>
        </w:rPr>
        <w:t xml:space="preserve">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 </w:t>
      </w:r>
    </w:p>
    <w:p w14:paraId="71E18ABE" w14:textId="77777777" w:rsidR="00416B7C" w:rsidRPr="00B43027" w:rsidRDefault="00416B7C" w:rsidP="006743FC">
      <w:pPr>
        <w:pStyle w:val="list-bullet"/>
        <w:spacing w:line="240" w:lineRule="auto"/>
        <w:ind w:left="0"/>
        <w:rPr>
          <w:rFonts w:cs="Times New Roman"/>
          <w:color w:val="auto"/>
          <w:sz w:val="24"/>
          <w:szCs w:val="24"/>
        </w:rPr>
      </w:pPr>
      <w:r w:rsidRPr="00B43027">
        <w:rPr>
          <w:rFonts w:cs="Times New Roman"/>
          <w:color w:val="auto"/>
          <w:sz w:val="24"/>
          <w:szCs w:val="24"/>
        </w:rPr>
        <w:t xml:space="preserve">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 </w:t>
      </w:r>
    </w:p>
    <w:p w14:paraId="74948C63" w14:textId="77777777" w:rsidR="00416B7C" w:rsidRPr="00B43027" w:rsidRDefault="00416B7C" w:rsidP="006743FC">
      <w:pPr>
        <w:pStyle w:val="list-bullet"/>
        <w:spacing w:line="240" w:lineRule="auto"/>
        <w:ind w:left="0"/>
        <w:rPr>
          <w:rFonts w:cs="Times New Roman"/>
          <w:color w:val="auto"/>
          <w:sz w:val="24"/>
          <w:szCs w:val="24"/>
        </w:rPr>
      </w:pPr>
      <w:r w:rsidRPr="00B43027">
        <w:rPr>
          <w:rFonts w:cs="Times New Roman"/>
          <w:color w:val="auto"/>
          <w:sz w:val="24"/>
          <w:szCs w:val="24"/>
        </w:rPr>
        <w:t xml:space="preserve">отбирать упражнения оздоровительной физической культуры и составлять из них комплексы физкультминуток и физкультпауз для оптимизации работоспособности и снятия мышечного утомления в режиме учебной деятельности; </w:t>
      </w:r>
    </w:p>
    <w:p w14:paraId="01DAAB6D" w14:textId="77777777" w:rsidR="00416B7C" w:rsidRPr="00B43027" w:rsidRDefault="00416B7C" w:rsidP="006743FC">
      <w:pPr>
        <w:pStyle w:val="list-bullet"/>
        <w:spacing w:line="240" w:lineRule="auto"/>
        <w:ind w:left="0"/>
        <w:rPr>
          <w:rFonts w:cs="Times New Roman"/>
          <w:color w:val="auto"/>
          <w:sz w:val="24"/>
          <w:szCs w:val="24"/>
        </w:rPr>
      </w:pPr>
      <w:r w:rsidRPr="00B43027">
        <w:rPr>
          <w:rFonts w:cs="Times New Roman"/>
          <w:color w:val="auto"/>
          <w:sz w:val="24"/>
          <w:szCs w:val="24"/>
        </w:rPr>
        <w:t xml:space="preserve">составлять и выполнять акробатические комбинации из разученных упражнений, наблюдать и анализировать выполнение другими учащимися, выявлять ошибки и предлагать способы устранения; </w:t>
      </w:r>
    </w:p>
    <w:p w14:paraId="3CEF3902" w14:textId="77777777" w:rsidR="00416B7C" w:rsidRPr="00B43027" w:rsidRDefault="00416B7C" w:rsidP="006743FC">
      <w:pPr>
        <w:pStyle w:val="list-bullet"/>
        <w:spacing w:line="240" w:lineRule="auto"/>
        <w:ind w:left="0"/>
        <w:rPr>
          <w:rFonts w:cs="Times New Roman"/>
          <w:color w:val="auto"/>
          <w:sz w:val="24"/>
          <w:szCs w:val="24"/>
        </w:rPr>
      </w:pPr>
      <w:r w:rsidRPr="00B43027">
        <w:rPr>
          <w:rFonts w:cs="Times New Roman"/>
          <w:color w:val="auto"/>
          <w:sz w:val="24"/>
          <w:szCs w:val="24"/>
        </w:rPr>
        <w:t xml:space="preserve">выполнять лазанье по канату в три приёма (мальчики), составлять и выполнять комбинацию на низком бревне из стилизованных общеразвивающих и сложно-координированных упражнений (девочки); </w:t>
      </w:r>
    </w:p>
    <w:p w14:paraId="406AD559" w14:textId="77777777" w:rsidR="00416B7C" w:rsidRPr="00B43027" w:rsidRDefault="00416B7C" w:rsidP="006743FC">
      <w:pPr>
        <w:pStyle w:val="list-bullet"/>
        <w:spacing w:line="240" w:lineRule="auto"/>
        <w:ind w:left="0"/>
        <w:rPr>
          <w:rFonts w:cs="Times New Roman"/>
          <w:color w:val="auto"/>
          <w:sz w:val="24"/>
          <w:szCs w:val="24"/>
        </w:rPr>
      </w:pPr>
      <w:r w:rsidRPr="00B43027">
        <w:rPr>
          <w:rFonts w:cs="Times New Roman"/>
          <w:color w:val="auto"/>
          <w:sz w:val="24"/>
          <w:szCs w:val="24"/>
        </w:rPr>
        <w:t xml:space="preserve">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 </w:t>
      </w:r>
    </w:p>
    <w:p w14:paraId="5D879D15" w14:textId="77777777" w:rsidR="00416B7C" w:rsidRPr="00B43027" w:rsidRDefault="00416B7C" w:rsidP="006743FC">
      <w:pPr>
        <w:pStyle w:val="list-bullet"/>
        <w:spacing w:line="240" w:lineRule="auto"/>
        <w:ind w:left="0"/>
        <w:rPr>
          <w:rFonts w:cs="Times New Roman"/>
          <w:color w:val="auto"/>
          <w:sz w:val="24"/>
          <w:szCs w:val="24"/>
        </w:rPr>
      </w:pPr>
      <w:r w:rsidRPr="00B43027">
        <w:rPr>
          <w:rFonts w:cs="Times New Roman"/>
          <w:color w:val="auto"/>
          <w:sz w:val="24"/>
          <w:szCs w:val="24"/>
        </w:rPr>
        <w:t xml:space="preserve">выполнять прыжок в высоту с разбега способом «перешагивание», наблюдать и анализировать его выполнение другими учащимися, сравнивая с заданным образцом, выявлять ошибки и предлагать способы устранения; </w:t>
      </w:r>
    </w:p>
    <w:p w14:paraId="36A22218" w14:textId="77777777" w:rsidR="00416B7C" w:rsidRPr="00B43027" w:rsidRDefault="00416B7C" w:rsidP="006743FC">
      <w:pPr>
        <w:pStyle w:val="list-bullet"/>
        <w:spacing w:line="240" w:lineRule="auto"/>
        <w:ind w:left="0"/>
        <w:rPr>
          <w:rFonts w:cs="Times New Roman"/>
          <w:color w:val="auto"/>
          <w:sz w:val="24"/>
          <w:szCs w:val="24"/>
        </w:rPr>
      </w:pPr>
      <w:r w:rsidRPr="00B43027">
        <w:rPr>
          <w:rFonts w:cs="Times New Roman"/>
          <w:color w:val="auto"/>
          <w:sz w:val="24"/>
          <w:szCs w:val="24"/>
        </w:rPr>
        <w:t>выполнять передвижение на лыжах одновременным одношажным ходом, наблюдать и анализировать его выполнение другими учащимися, сравнивая с заданным образцом, выявлять ошибки и предлагать способы устранения (для бесснежных районов — имитация передвижения);</w:t>
      </w:r>
    </w:p>
    <w:p w14:paraId="0502C90A" w14:textId="77777777" w:rsidR="00416B7C" w:rsidRPr="00B43027" w:rsidRDefault="00416B7C" w:rsidP="006743FC">
      <w:pPr>
        <w:pStyle w:val="list-bullet"/>
        <w:spacing w:line="240" w:lineRule="auto"/>
        <w:ind w:left="0"/>
        <w:rPr>
          <w:rFonts w:cs="Times New Roman"/>
          <w:color w:val="auto"/>
          <w:sz w:val="24"/>
          <w:szCs w:val="24"/>
        </w:rPr>
      </w:pPr>
      <w:r w:rsidRPr="00B43027">
        <w:rPr>
          <w:rFonts w:cs="Times New Roman"/>
          <w:color w:val="auto"/>
          <w:sz w:val="24"/>
          <w:szCs w:val="24"/>
        </w:rPr>
        <w:lastRenderedPageBreak/>
        <w:t xml:space="preserve">выполнять правила и демонстрировать технические действия в спортивных играх: </w:t>
      </w:r>
    </w:p>
    <w:p w14:paraId="56E741B3" w14:textId="77777777" w:rsidR="00416B7C" w:rsidRPr="00B43027" w:rsidRDefault="00416B7C" w:rsidP="006743FC">
      <w:pPr>
        <w:pStyle w:val="body"/>
        <w:spacing w:line="240" w:lineRule="auto"/>
        <w:rPr>
          <w:rFonts w:cs="Times New Roman"/>
          <w:color w:val="auto"/>
          <w:spacing w:val="2"/>
          <w:sz w:val="24"/>
          <w:szCs w:val="24"/>
        </w:rPr>
      </w:pPr>
      <w:r w:rsidRPr="00B43027">
        <w:rPr>
          <w:rFonts w:cs="Times New Roman"/>
          <w:color w:val="auto"/>
          <w:spacing w:val="2"/>
          <w:sz w:val="24"/>
          <w:szCs w:val="24"/>
        </w:rPr>
        <w:t xml:space="preserve">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 </w:t>
      </w:r>
    </w:p>
    <w:p w14:paraId="00D04B4B" w14:textId="77777777" w:rsidR="00416B7C" w:rsidRPr="00B43027" w:rsidRDefault="00416B7C" w:rsidP="006743FC">
      <w:pPr>
        <w:pStyle w:val="body"/>
        <w:spacing w:line="240" w:lineRule="auto"/>
        <w:rPr>
          <w:rFonts w:cs="Times New Roman"/>
          <w:color w:val="auto"/>
          <w:spacing w:val="1"/>
          <w:sz w:val="24"/>
          <w:szCs w:val="24"/>
        </w:rPr>
      </w:pPr>
      <w:r w:rsidRPr="00B43027">
        <w:rPr>
          <w:rFonts w:cs="Times New Roman"/>
          <w:color w:val="auto"/>
          <w:spacing w:val="1"/>
          <w:sz w:val="24"/>
          <w:szCs w:val="24"/>
        </w:rPr>
        <w:t xml:space="preserve">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 </w:t>
      </w:r>
    </w:p>
    <w:p w14:paraId="51E538DD"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 xml:space="preserve">футбол (ведение мяча с разной скоростью 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 </w:t>
      </w:r>
    </w:p>
    <w:p w14:paraId="61C34E1A" w14:textId="77777777" w:rsidR="00416B7C" w:rsidRPr="00B43027" w:rsidRDefault="00416B7C" w:rsidP="006743FC">
      <w:pPr>
        <w:pStyle w:val="list-bullet"/>
        <w:spacing w:line="240" w:lineRule="auto"/>
        <w:ind w:left="0"/>
        <w:rPr>
          <w:rFonts w:cs="Times New Roman"/>
          <w:color w:val="auto"/>
          <w:sz w:val="24"/>
          <w:szCs w:val="24"/>
        </w:rPr>
      </w:pPr>
      <w:r w:rsidRPr="00B43027">
        <w:rPr>
          <w:rFonts w:cs="Times New Roman"/>
          <w:color w:val="auto"/>
          <w:sz w:val="24"/>
          <w:szCs w:val="24"/>
        </w:rPr>
        <w:t xml:space="preserve">тренироваться в упражнениях общефизической и специальной физической подготовки с учётом индивидуальных и возрастно-половых особенностей. </w:t>
      </w:r>
    </w:p>
    <w:p w14:paraId="1C981C41" w14:textId="77777777" w:rsidR="00416B7C" w:rsidRPr="00B43027" w:rsidRDefault="00416B7C" w:rsidP="006743FC">
      <w:pPr>
        <w:pStyle w:val="h3"/>
        <w:spacing w:before="0" w:after="0" w:line="240" w:lineRule="auto"/>
        <w:rPr>
          <w:rFonts w:cs="Times New Roman"/>
          <w:color w:val="auto"/>
          <w:sz w:val="24"/>
          <w:szCs w:val="24"/>
        </w:rPr>
      </w:pPr>
      <w:r w:rsidRPr="00B43027">
        <w:rPr>
          <w:rFonts w:cs="Times New Roman"/>
          <w:color w:val="auto"/>
          <w:sz w:val="24"/>
          <w:szCs w:val="24"/>
        </w:rPr>
        <w:t>7 класс</w:t>
      </w:r>
    </w:p>
    <w:p w14:paraId="1280B72B"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К концу обучения в 7 классе обучающийся научится:</w:t>
      </w:r>
    </w:p>
    <w:p w14:paraId="6EFFA005" w14:textId="77777777" w:rsidR="00416B7C" w:rsidRPr="00B43027" w:rsidRDefault="00416B7C" w:rsidP="006743FC">
      <w:pPr>
        <w:pStyle w:val="list-bullet"/>
        <w:spacing w:line="240" w:lineRule="auto"/>
        <w:ind w:left="0"/>
        <w:rPr>
          <w:rFonts w:cs="Times New Roman"/>
          <w:color w:val="auto"/>
          <w:sz w:val="24"/>
          <w:szCs w:val="24"/>
        </w:rPr>
      </w:pPr>
      <w:r w:rsidRPr="00B43027">
        <w:rPr>
          <w:rFonts w:cs="Times New Roman"/>
          <w:color w:val="auto"/>
          <w:sz w:val="24"/>
          <w:szCs w:val="24"/>
        </w:rPr>
        <w:t xml:space="preserve">проводить анализ причин зарождения современного олимпийского движения, давать характеристику основным этапам его развития в СССР и современной России; </w:t>
      </w:r>
    </w:p>
    <w:p w14:paraId="5FAAD0E2" w14:textId="77777777" w:rsidR="00416B7C" w:rsidRPr="00B43027" w:rsidRDefault="00416B7C" w:rsidP="006743FC">
      <w:pPr>
        <w:pStyle w:val="list-bullet"/>
        <w:spacing w:line="240" w:lineRule="auto"/>
        <w:ind w:left="0"/>
        <w:rPr>
          <w:rFonts w:cs="Times New Roman"/>
          <w:color w:val="auto"/>
          <w:sz w:val="24"/>
          <w:szCs w:val="24"/>
        </w:rPr>
      </w:pPr>
      <w:r w:rsidRPr="00B43027">
        <w:rPr>
          <w:rFonts w:cs="Times New Roman"/>
          <w:color w:val="auto"/>
          <w:sz w:val="24"/>
          <w:szCs w:val="24"/>
        </w:rPr>
        <w:t xml:space="preserve">объяснять положительное влияние занятий физической культурой и спортом на воспитание личностных качеств современных школьников, приводить примеры из собственной жизни; </w:t>
      </w:r>
    </w:p>
    <w:p w14:paraId="371C4BB0" w14:textId="77777777" w:rsidR="00416B7C" w:rsidRPr="00B43027" w:rsidRDefault="00416B7C" w:rsidP="006743FC">
      <w:pPr>
        <w:pStyle w:val="list-bullet"/>
        <w:spacing w:line="240" w:lineRule="auto"/>
        <w:ind w:left="0"/>
        <w:rPr>
          <w:rFonts w:cs="Times New Roman"/>
          <w:color w:val="auto"/>
          <w:spacing w:val="2"/>
          <w:sz w:val="24"/>
          <w:szCs w:val="24"/>
        </w:rPr>
      </w:pPr>
      <w:r w:rsidRPr="00B43027">
        <w:rPr>
          <w:rFonts w:cs="Times New Roman"/>
          <w:color w:val="auto"/>
          <w:spacing w:val="2"/>
          <w:sz w:val="24"/>
          <w:szCs w:val="24"/>
        </w:rPr>
        <w:t xml:space="preserve">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 </w:t>
      </w:r>
    </w:p>
    <w:p w14:paraId="539073C1" w14:textId="77777777" w:rsidR="00416B7C" w:rsidRPr="00B43027" w:rsidRDefault="00416B7C" w:rsidP="006743FC">
      <w:pPr>
        <w:pStyle w:val="list-bullet"/>
        <w:spacing w:line="240" w:lineRule="auto"/>
        <w:ind w:left="0"/>
        <w:rPr>
          <w:rFonts w:cs="Times New Roman"/>
          <w:color w:val="auto"/>
          <w:sz w:val="24"/>
          <w:szCs w:val="24"/>
        </w:rPr>
      </w:pPr>
      <w:r w:rsidRPr="00B43027">
        <w:rPr>
          <w:rFonts w:cs="Times New Roman"/>
          <w:color w:val="auto"/>
          <w:sz w:val="24"/>
          <w:szCs w:val="24"/>
        </w:rPr>
        <w:t xml:space="preserve">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помощью «индекса Кетле» и «ортостатической пробы» (по образцу); </w:t>
      </w:r>
    </w:p>
    <w:p w14:paraId="67B5A4A1" w14:textId="77777777" w:rsidR="00416B7C" w:rsidRPr="00B43027" w:rsidRDefault="00416B7C" w:rsidP="006743FC">
      <w:pPr>
        <w:pStyle w:val="list-bullet"/>
        <w:spacing w:line="240" w:lineRule="auto"/>
        <w:ind w:left="0"/>
        <w:rPr>
          <w:rFonts w:cs="Times New Roman"/>
          <w:color w:val="auto"/>
          <w:sz w:val="24"/>
          <w:szCs w:val="24"/>
        </w:rPr>
      </w:pPr>
      <w:r w:rsidRPr="00B43027">
        <w:rPr>
          <w:rFonts w:cs="Times New Roman"/>
          <w:color w:val="auto"/>
          <w:sz w:val="24"/>
          <w:szCs w:val="24"/>
        </w:rPr>
        <w:lastRenderedPageBreak/>
        <w:t xml:space="preserve">выполнять лазанье по канату в два приёма (юноши) и простейшие акробатические пирамиды в парах и тройках (девушки); </w:t>
      </w:r>
    </w:p>
    <w:p w14:paraId="3E799572" w14:textId="77777777" w:rsidR="00416B7C" w:rsidRPr="00B43027" w:rsidRDefault="00416B7C" w:rsidP="006743FC">
      <w:pPr>
        <w:pStyle w:val="list-bullet"/>
        <w:spacing w:line="240" w:lineRule="auto"/>
        <w:ind w:left="0"/>
        <w:rPr>
          <w:rFonts w:cs="Times New Roman"/>
          <w:color w:val="auto"/>
          <w:sz w:val="24"/>
          <w:szCs w:val="24"/>
        </w:rPr>
      </w:pPr>
      <w:r w:rsidRPr="00B43027">
        <w:rPr>
          <w:rFonts w:cs="Times New Roman"/>
          <w:color w:val="auto"/>
          <w:sz w:val="24"/>
          <w:szCs w:val="24"/>
        </w:rPr>
        <w:t>составлять и самостоятельно разучивать комплекс степ-аэробики, включающий упражнения в ходьбе, прыжках, спрыгивании и запрыгивании с поворотами, разведением рук и ног (девушки);</w:t>
      </w:r>
    </w:p>
    <w:p w14:paraId="596711E6" w14:textId="77777777" w:rsidR="00416B7C" w:rsidRPr="00B43027" w:rsidRDefault="00416B7C" w:rsidP="006743FC">
      <w:pPr>
        <w:pStyle w:val="list-bullet"/>
        <w:spacing w:line="240" w:lineRule="auto"/>
        <w:ind w:left="0"/>
        <w:rPr>
          <w:rFonts w:cs="Times New Roman"/>
          <w:color w:val="auto"/>
          <w:sz w:val="24"/>
          <w:szCs w:val="24"/>
        </w:rPr>
      </w:pPr>
      <w:r w:rsidRPr="00B43027">
        <w:rPr>
          <w:rFonts w:cs="Times New Roman"/>
          <w:color w:val="auto"/>
          <w:sz w:val="24"/>
          <w:szCs w:val="24"/>
        </w:rPr>
        <w:t xml:space="preserve">выполнять стойку на голове с опорой на руки и включать её в акробатическую комбинацию из ранее освоенных упражнений (юноши); </w:t>
      </w:r>
    </w:p>
    <w:p w14:paraId="62269C70" w14:textId="77777777" w:rsidR="00416B7C" w:rsidRPr="00B43027" w:rsidRDefault="00416B7C" w:rsidP="006743FC">
      <w:pPr>
        <w:pStyle w:val="list-bullet"/>
        <w:spacing w:line="240" w:lineRule="auto"/>
        <w:ind w:left="0"/>
        <w:rPr>
          <w:rFonts w:cs="Times New Roman"/>
          <w:color w:val="auto"/>
          <w:sz w:val="24"/>
          <w:szCs w:val="24"/>
        </w:rPr>
      </w:pPr>
      <w:r w:rsidRPr="00B43027">
        <w:rPr>
          <w:rFonts w:cs="Times New Roman"/>
          <w:color w:val="auto"/>
          <w:sz w:val="24"/>
          <w:szCs w:val="24"/>
        </w:rPr>
        <w:t xml:space="preserve">выполнять беговые упражнения с преодолением препятствий способами «наступание» и «прыжковый бег», применять их в беге по пересечённой местности; </w:t>
      </w:r>
    </w:p>
    <w:p w14:paraId="7E4C6680" w14:textId="77777777" w:rsidR="00416B7C" w:rsidRPr="00B43027" w:rsidRDefault="00416B7C" w:rsidP="006743FC">
      <w:pPr>
        <w:pStyle w:val="list-bullet"/>
        <w:spacing w:line="240" w:lineRule="auto"/>
        <w:ind w:left="0"/>
        <w:rPr>
          <w:rFonts w:cs="Times New Roman"/>
          <w:color w:val="auto"/>
          <w:sz w:val="24"/>
          <w:szCs w:val="24"/>
        </w:rPr>
      </w:pPr>
      <w:r w:rsidRPr="00B43027">
        <w:rPr>
          <w:rFonts w:cs="Times New Roman"/>
          <w:color w:val="auto"/>
          <w:sz w:val="24"/>
          <w:szCs w:val="24"/>
        </w:rPr>
        <w:t>выполнять метание малого мяча на точность в неподвижную, качающуюся и катящуюся с разной скоростью мишень;</w:t>
      </w:r>
    </w:p>
    <w:p w14:paraId="54053954" w14:textId="77777777" w:rsidR="00416B7C" w:rsidRPr="00B43027" w:rsidRDefault="00416B7C" w:rsidP="006743FC">
      <w:pPr>
        <w:pStyle w:val="list-bullet"/>
        <w:spacing w:line="240" w:lineRule="auto"/>
        <w:ind w:left="0"/>
        <w:rPr>
          <w:rFonts w:cs="Times New Roman"/>
          <w:color w:val="auto"/>
          <w:sz w:val="24"/>
          <w:szCs w:val="24"/>
        </w:rPr>
      </w:pPr>
      <w:r w:rsidRPr="00B43027">
        <w:rPr>
          <w:rFonts w:cs="Times New Roman"/>
          <w:color w:val="auto"/>
          <w:sz w:val="24"/>
          <w:szCs w:val="24"/>
        </w:rPr>
        <w:t>выполнять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 наблюдать и анализировать его выполнение другими учащимися, сравнивая с заданным образцом, выявлять ошибки и предлагать способы устранения (для бесснежных районов — имитация перехода);</w:t>
      </w:r>
    </w:p>
    <w:p w14:paraId="67753D08" w14:textId="77777777" w:rsidR="00416B7C" w:rsidRPr="00B43027" w:rsidRDefault="00416B7C" w:rsidP="006743FC">
      <w:pPr>
        <w:pStyle w:val="list-bullet"/>
        <w:spacing w:line="240" w:lineRule="auto"/>
        <w:ind w:left="0"/>
        <w:rPr>
          <w:rFonts w:cs="Times New Roman"/>
          <w:color w:val="auto"/>
          <w:sz w:val="24"/>
          <w:szCs w:val="24"/>
        </w:rPr>
      </w:pPr>
      <w:r w:rsidRPr="00B43027">
        <w:rPr>
          <w:rFonts w:cs="Times New Roman"/>
          <w:color w:val="auto"/>
          <w:sz w:val="24"/>
          <w:szCs w:val="24"/>
        </w:rPr>
        <w:t xml:space="preserve">демонстрировать и использовать технические действия спортивных игр: </w:t>
      </w:r>
    </w:p>
    <w:p w14:paraId="17B33CDE"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 xml:space="preserve">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 </w:t>
      </w:r>
    </w:p>
    <w:p w14:paraId="5232C5C6"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 xml:space="preserve">волейбол (передача мяча за голову на своей площадке и через сетку; использование разученных технических действий в условиях игровой деятельности); </w:t>
      </w:r>
    </w:p>
    <w:p w14:paraId="00DA0E75" w14:textId="77777777" w:rsidR="00416B7C" w:rsidRPr="00B43027" w:rsidRDefault="00416B7C" w:rsidP="006743FC">
      <w:pPr>
        <w:pStyle w:val="body"/>
        <w:spacing w:line="240" w:lineRule="auto"/>
        <w:rPr>
          <w:rFonts w:cs="Times New Roman"/>
          <w:color w:val="auto"/>
          <w:spacing w:val="3"/>
          <w:sz w:val="24"/>
          <w:szCs w:val="24"/>
        </w:rPr>
      </w:pPr>
      <w:r w:rsidRPr="00B43027">
        <w:rPr>
          <w:rFonts w:cs="Times New Roman"/>
          <w:color w:val="auto"/>
          <w:spacing w:val="3"/>
          <w:sz w:val="24"/>
          <w:szCs w:val="24"/>
        </w:rPr>
        <w:t xml:space="preserve">футбол (средние и длинные передачи футбольного мяча; тактические действия при выполнении углового </w:t>
      </w:r>
      <w:r w:rsidRPr="00B43027">
        <w:rPr>
          <w:rFonts w:cs="Times New Roman"/>
          <w:color w:val="auto"/>
          <w:spacing w:val="3"/>
          <w:sz w:val="24"/>
          <w:szCs w:val="24"/>
        </w:rPr>
        <w:lastRenderedPageBreak/>
        <w:t>удара и вбрасывании мяча из-за боковой линии; использование разученных технических действий в условиях игровой деятельности);</w:t>
      </w:r>
    </w:p>
    <w:p w14:paraId="48694398" w14:textId="77777777" w:rsidR="00416B7C" w:rsidRPr="00B43027" w:rsidRDefault="00416B7C" w:rsidP="006743FC">
      <w:pPr>
        <w:pStyle w:val="list-bullet"/>
        <w:spacing w:line="240" w:lineRule="auto"/>
        <w:ind w:left="0"/>
        <w:rPr>
          <w:rFonts w:cs="Times New Roman"/>
          <w:color w:val="auto"/>
          <w:sz w:val="24"/>
          <w:szCs w:val="24"/>
        </w:rPr>
      </w:pPr>
      <w:r w:rsidRPr="00B43027">
        <w:rPr>
          <w:rFonts w:cs="Times New Roman"/>
          <w:color w:val="auto"/>
          <w:sz w:val="24"/>
          <w:szCs w:val="24"/>
        </w:rPr>
        <w:t xml:space="preserve">тренироваться в упражнениях общефизической и специальной физической подготовки с учётом индивидуальных и возрастно-половых особенностей. </w:t>
      </w:r>
    </w:p>
    <w:p w14:paraId="0952F4B1" w14:textId="77777777" w:rsidR="00416B7C" w:rsidRPr="00B43027" w:rsidRDefault="00416B7C" w:rsidP="006743FC">
      <w:pPr>
        <w:pStyle w:val="h3"/>
        <w:spacing w:before="0" w:after="0" w:line="240" w:lineRule="auto"/>
        <w:rPr>
          <w:rFonts w:cs="Times New Roman"/>
          <w:color w:val="auto"/>
          <w:sz w:val="24"/>
          <w:szCs w:val="24"/>
        </w:rPr>
      </w:pPr>
      <w:r w:rsidRPr="00B43027">
        <w:rPr>
          <w:rFonts w:cs="Times New Roman"/>
          <w:color w:val="auto"/>
          <w:sz w:val="24"/>
          <w:szCs w:val="24"/>
        </w:rPr>
        <w:t>8 класс</w:t>
      </w:r>
    </w:p>
    <w:p w14:paraId="4E81DA67"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К концу обучения в 8 классе обучающийся научится:</w:t>
      </w:r>
    </w:p>
    <w:p w14:paraId="66A492C8" w14:textId="77777777" w:rsidR="00416B7C" w:rsidRPr="00B43027" w:rsidRDefault="00416B7C" w:rsidP="006743FC">
      <w:pPr>
        <w:pStyle w:val="list-bullet"/>
        <w:spacing w:line="240" w:lineRule="auto"/>
        <w:ind w:left="0"/>
        <w:rPr>
          <w:rFonts w:cs="Times New Roman"/>
          <w:color w:val="auto"/>
          <w:sz w:val="24"/>
          <w:szCs w:val="24"/>
        </w:rPr>
      </w:pPr>
      <w:r w:rsidRPr="00B43027">
        <w:rPr>
          <w:rFonts w:cs="Times New Roman"/>
          <w:color w:val="auto"/>
          <w:sz w:val="24"/>
          <w:szCs w:val="24"/>
        </w:rPr>
        <w:t xml:space="preserve">проводить анализ основных направлений развития физической культуры в Российской Федерации, характеризовать содержание основных форм их организации; </w:t>
      </w:r>
    </w:p>
    <w:p w14:paraId="529FFC0A" w14:textId="77777777" w:rsidR="00416B7C" w:rsidRPr="00B43027" w:rsidRDefault="00416B7C" w:rsidP="006743FC">
      <w:pPr>
        <w:pStyle w:val="list-bullet"/>
        <w:spacing w:line="240" w:lineRule="auto"/>
        <w:ind w:left="0"/>
        <w:rPr>
          <w:rFonts w:cs="Times New Roman"/>
          <w:color w:val="auto"/>
          <w:sz w:val="24"/>
          <w:szCs w:val="24"/>
        </w:rPr>
      </w:pPr>
      <w:r w:rsidRPr="00B43027">
        <w:rPr>
          <w:rFonts w:cs="Times New Roman"/>
          <w:color w:val="auto"/>
          <w:sz w:val="24"/>
          <w:szCs w:val="24"/>
        </w:rPr>
        <w:t xml:space="preserve">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 </w:t>
      </w:r>
    </w:p>
    <w:p w14:paraId="5E94EF5C" w14:textId="77777777" w:rsidR="00416B7C" w:rsidRPr="00B43027" w:rsidRDefault="00416B7C" w:rsidP="006743FC">
      <w:pPr>
        <w:pStyle w:val="list-bullet"/>
        <w:spacing w:line="240" w:lineRule="auto"/>
        <w:ind w:left="0"/>
        <w:rPr>
          <w:rFonts w:cs="Times New Roman"/>
          <w:color w:val="auto"/>
          <w:sz w:val="24"/>
          <w:szCs w:val="24"/>
        </w:rPr>
      </w:pPr>
      <w:r w:rsidRPr="00B43027">
        <w:rPr>
          <w:rFonts w:cs="Times New Roman"/>
          <w:color w:val="auto"/>
          <w:sz w:val="24"/>
          <w:szCs w:val="24"/>
        </w:rPr>
        <w:t xml:space="preserve">проводить занятия оздоровительной гимнастикой по коррекции индивидуальной формы осанки и избыточной массы тела; </w:t>
      </w:r>
    </w:p>
    <w:p w14:paraId="12AF9390" w14:textId="77777777" w:rsidR="00416B7C" w:rsidRPr="00B43027" w:rsidRDefault="00416B7C" w:rsidP="006743FC">
      <w:pPr>
        <w:pStyle w:val="list-bullet"/>
        <w:spacing w:line="240" w:lineRule="auto"/>
        <w:ind w:left="0"/>
        <w:rPr>
          <w:rFonts w:cs="Times New Roman"/>
          <w:color w:val="auto"/>
          <w:spacing w:val="1"/>
          <w:sz w:val="24"/>
          <w:szCs w:val="24"/>
        </w:rPr>
      </w:pPr>
      <w:r w:rsidRPr="00B43027">
        <w:rPr>
          <w:rFonts w:cs="Times New Roman"/>
          <w:color w:val="auto"/>
          <w:spacing w:val="1"/>
          <w:sz w:val="24"/>
          <w:szCs w:val="24"/>
        </w:rPr>
        <w:t xml:space="preserve">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 </w:t>
      </w:r>
    </w:p>
    <w:p w14:paraId="74BCA771" w14:textId="77777777" w:rsidR="00416B7C" w:rsidRPr="00B43027" w:rsidRDefault="00416B7C" w:rsidP="006743FC">
      <w:pPr>
        <w:pStyle w:val="list-bullet"/>
        <w:spacing w:line="240" w:lineRule="auto"/>
        <w:ind w:left="0"/>
        <w:rPr>
          <w:rFonts w:cs="Times New Roman"/>
          <w:color w:val="auto"/>
          <w:sz w:val="24"/>
          <w:szCs w:val="24"/>
        </w:rPr>
      </w:pPr>
      <w:r w:rsidRPr="00B43027">
        <w:rPr>
          <w:rFonts w:cs="Times New Roman"/>
          <w:color w:val="auto"/>
          <w:sz w:val="24"/>
          <w:szCs w:val="24"/>
        </w:rPr>
        <w:t xml:space="preserve">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(девушки); </w:t>
      </w:r>
    </w:p>
    <w:p w14:paraId="047099BC" w14:textId="77777777" w:rsidR="00416B7C" w:rsidRPr="00B43027" w:rsidRDefault="00416B7C" w:rsidP="006743FC">
      <w:pPr>
        <w:pStyle w:val="list-bullet"/>
        <w:spacing w:line="240" w:lineRule="auto"/>
        <w:ind w:left="0"/>
        <w:rPr>
          <w:rFonts w:cs="Times New Roman"/>
          <w:color w:val="auto"/>
          <w:sz w:val="24"/>
          <w:szCs w:val="24"/>
        </w:rPr>
      </w:pPr>
      <w:r w:rsidRPr="00B43027">
        <w:rPr>
          <w:rFonts w:cs="Times New Roman"/>
          <w:color w:val="auto"/>
          <w:sz w:val="24"/>
          <w:szCs w:val="24"/>
        </w:rPr>
        <w:t xml:space="preserve">выполнять комбинацию на параллельных брусьях с включением упражнений в упоре на руках, кувырка вперёд и соскока; наблюдать их выполнение другими учащимися и сравнивать с заданным образцом, анализировать ошибки и причины их появления, находить способы устранения (юноши); </w:t>
      </w:r>
    </w:p>
    <w:p w14:paraId="6EC66230" w14:textId="77777777" w:rsidR="00416B7C" w:rsidRPr="00B43027" w:rsidRDefault="00416B7C" w:rsidP="006743FC">
      <w:pPr>
        <w:pStyle w:val="list-bullet"/>
        <w:spacing w:line="240" w:lineRule="auto"/>
        <w:ind w:left="0"/>
        <w:rPr>
          <w:rFonts w:cs="Times New Roman"/>
          <w:color w:val="auto"/>
          <w:sz w:val="24"/>
          <w:szCs w:val="24"/>
        </w:rPr>
      </w:pPr>
      <w:r w:rsidRPr="00B43027">
        <w:rPr>
          <w:rFonts w:cs="Times New Roman"/>
          <w:color w:val="auto"/>
          <w:sz w:val="24"/>
          <w:szCs w:val="24"/>
        </w:rPr>
        <w:t xml:space="preserve">выполнять прыжок в длину с разбега способом «прогнувшись», наблюдать и анализировать технические особенности в выполнении другими учащимися, выявлять ошибки и предлагать способы устранения; </w:t>
      </w:r>
    </w:p>
    <w:p w14:paraId="4BB1C1AD" w14:textId="77777777" w:rsidR="00416B7C" w:rsidRPr="00B43027" w:rsidRDefault="00416B7C" w:rsidP="006743FC">
      <w:pPr>
        <w:pStyle w:val="list-bullet"/>
        <w:spacing w:line="240" w:lineRule="auto"/>
        <w:ind w:left="0"/>
        <w:rPr>
          <w:rFonts w:cs="Times New Roman"/>
          <w:color w:val="auto"/>
          <w:sz w:val="24"/>
          <w:szCs w:val="24"/>
        </w:rPr>
      </w:pPr>
      <w:r w:rsidRPr="00B43027">
        <w:rPr>
          <w:rFonts w:cs="Times New Roman"/>
          <w:color w:val="auto"/>
          <w:sz w:val="24"/>
          <w:szCs w:val="24"/>
        </w:rPr>
        <w:lastRenderedPageBreak/>
        <w:t xml:space="preserve">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 </w:t>
      </w:r>
    </w:p>
    <w:p w14:paraId="7D5FD599" w14:textId="77777777" w:rsidR="00416B7C" w:rsidRPr="00B43027" w:rsidRDefault="00416B7C" w:rsidP="006743FC">
      <w:pPr>
        <w:pStyle w:val="list-bullet"/>
        <w:spacing w:line="240" w:lineRule="auto"/>
        <w:ind w:left="0"/>
        <w:rPr>
          <w:rFonts w:cs="Times New Roman"/>
          <w:color w:val="auto"/>
          <w:sz w:val="24"/>
          <w:szCs w:val="24"/>
        </w:rPr>
      </w:pPr>
      <w:r w:rsidRPr="00B43027">
        <w:rPr>
          <w:rFonts w:cs="Times New Roman"/>
          <w:color w:val="auto"/>
          <w:sz w:val="24"/>
          <w:szCs w:val="24"/>
        </w:rPr>
        <w:t>выполнять передвижение на лыжах одновременным бесшажным ходом; переход с попеременного двухшажного хода на одновременный бесшажный ход; преодоление естественных препятствий на лыжах широким шагом, перешагиванием, перелазанием (для бесснежных районов — имитация передвижения);</w:t>
      </w:r>
    </w:p>
    <w:p w14:paraId="609240EC" w14:textId="77777777" w:rsidR="00416B7C" w:rsidRPr="00B43027" w:rsidRDefault="00416B7C" w:rsidP="006743FC">
      <w:pPr>
        <w:pStyle w:val="list-bullet"/>
        <w:spacing w:line="240" w:lineRule="auto"/>
        <w:ind w:left="0"/>
        <w:rPr>
          <w:rFonts w:cs="Times New Roman"/>
          <w:color w:val="auto"/>
          <w:sz w:val="24"/>
          <w:szCs w:val="24"/>
        </w:rPr>
      </w:pPr>
      <w:r w:rsidRPr="00B43027">
        <w:rPr>
          <w:rFonts w:cs="Times New Roman"/>
          <w:color w:val="auto"/>
          <w:sz w:val="24"/>
          <w:szCs w:val="24"/>
        </w:rPr>
        <w:t>соблюдать правила безопасности в бассейне при выполнении плавательных упражнений;</w:t>
      </w:r>
    </w:p>
    <w:p w14:paraId="65D17EC4" w14:textId="77777777" w:rsidR="00416B7C" w:rsidRPr="00B43027" w:rsidRDefault="00416B7C" w:rsidP="006743FC">
      <w:pPr>
        <w:pStyle w:val="list-bullet"/>
        <w:spacing w:line="240" w:lineRule="auto"/>
        <w:ind w:left="0"/>
        <w:rPr>
          <w:rFonts w:cs="Times New Roman"/>
          <w:color w:val="auto"/>
          <w:sz w:val="24"/>
          <w:szCs w:val="24"/>
        </w:rPr>
      </w:pPr>
      <w:r w:rsidRPr="00B43027">
        <w:rPr>
          <w:rFonts w:cs="Times New Roman"/>
          <w:color w:val="auto"/>
          <w:sz w:val="24"/>
          <w:szCs w:val="24"/>
        </w:rPr>
        <w:t>выполнять прыжки в воду со стартовой тумбы;</w:t>
      </w:r>
    </w:p>
    <w:p w14:paraId="30F907A9" w14:textId="77777777" w:rsidR="00416B7C" w:rsidRPr="00B43027" w:rsidRDefault="00416B7C" w:rsidP="006743FC">
      <w:pPr>
        <w:pStyle w:val="list-bullet"/>
        <w:spacing w:line="240" w:lineRule="auto"/>
        <w:ind w:left="0"/>
        <w:rPr>
          <w:rFonts w:cs="Times New Roman"/>
          <w:color w:val="auto"/>
          <w:sz w:val="24"/>
          <w:szCs w:val="24"/>
        </w:rPr>
      </w:pPr>
      <w:r w:rsidRPr="00B43027">
        <w:rPr>
          <w:rFonts w:cs="Times New Roman"/>
          <w:color w:val="auto"/>
          <w:sz w:val="24"/>
          <w:szCs w:val="24"/>
        </w:rPr>
        <w:t>выполнять технические элементы плавания кролем на груди в согласовании с дыханием;</w:t>
      </w:r>
    </w:p>
    <w:p w14:paraId="5CA7ABCB" w14:textId="77777777" w:rsidR="00416B7C" w:rsidRPr="00B43027" w:rsidRDefault="00416B7C" w:rsidP="006743FC">
      <w:pPr>
        <w:pStyle w:val="list-bullet"/>
        <w:spacing w:line="240" w:lineRule="auto"/>
        <w:ind w:left="0"/>
        <w:rPr>
          <w:rFonts w:cs="Times New Roman"/>
          <w:color w:val="auto"/>
          <w:sz w:val="24"/>
          <w:szCs w:val="24"/>
        </w:rPr>
      </w:pPr>
      <w:r w:rsidRPr="00B43027">
        <w:rPr>
          <w:rFonts w:cs="Times New Roman"/>
          <w:color w:val="auto"/>
          <w:sz w:val="24"/>
          <w:szCs w:val="24"/>
        </w:rPr>
        <w:t xml:space="preserve">демонстрировать и использовать технические действия спортивных игр: </w:t>
      </w:r>
    </w:p>
    <w:p w14:paraId="27767CF0"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 xml:space="preserve">баскетбол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 </w:t>
      </w:r>
    </w:p>
    <w:p w14:paraId="07A3D623" w14:textId="77777777" w:rsidR="00416B7C" w:rsidRPr="00B43027" w:rsidRDefault="00416B7C" w:rsidP="006743FC">
      <w:pPr>
        <w:pStyle w:val="body"/>
        <w:spacing w:line="240" w:lineRule="auto"/>
        <w:rPr>
          <w:rFonts w:cs="Times New Roman"/>
          <w:color w:val="auto"/>
          <w:spacing w:val="-1"/>
          <w:sz w:val="24"/>
          <w:szCs w:val="24"/>
        </w:rPr>
      </w:pPr>
      <w:r w:rsidRPr="00B43027">
        <w:rPr>
          <w:rFonts w:cs="Times New Roman"/>
          <w:color w:val="auto"/>
          <w:spacing w:val="-1"/>
          <w:sz w:val="24"/>
          <w:szCs w:val="24"/>
        </w:rPr>
        <w:t xml:space="preserve">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 </w:t>
      </w:r>
    </w:p>
    <w:p w14:paraId="335AB31D"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 xml:space="preserve">футбол (удары по неподвижному, катящемуся и летящему мячу с разбега внутренней и внешней частью подъёма стопы; тактические действия игроков в нападении и защите; использование разученных технических и тактических действий в условиях игровой деятельности); </w:t>
      </w:r>
    </w:p>
    <w:p w14:paraId="3996346E" w14:textId="77777777" w:rsidR="00416B7C" w:rsidRPr="00B43027" w:rsidRDefault="00416B7C" w:rsidP="006743FC">
      <w:pPr>
        <w:pStyle w:val="list-bullet"/>
        <w:spacing w:line="240" w:lineRule="auto"/>
        <w:ind w:left="0"/>
        <w:rPr>
          <w:rFonts w:cs="Times New Roman"/>
          <w:color w:val="auto"/>
          <w:sz w:val="24"/>
          <w:szCs w:val="24"/>
        </w:rPr>
      </w:pPr>
      <w:r w:rsidRPr="00B43027">
        <w:rPr>
          <w:rFonts w:cs="Times New Roman"/>
          <w:color w:val="auto"/>
          <w:sz w:val="24"/>
          <w:szCs w:val="24"/>
        </w:rPr>
        <w:t xml:space="preserve">тренироваться в упражнениях общефизической и специальной физической подготовки с учётом индивидуальных и возрастно-половых особенностей. </w:t>
      </w:r>
    </w:p>
    <w:p w14:paraId="52663215" w14:textId="77777777" w:rsidR="00416B7C" w:rsidRPr="00B43027" w:rsidRDefault="00416B7C" w:rsidP="006743FC">
      <w:pPr>
        <w:pStyle w:val="h3"/>
        <w:spacing w:before="0" w:after="0" w:line="240" w:lineRule="auto"/>
        <w:rPr>
          <w:rFonts w:cs="Times New Roman"/>
          <w:color w:val="auto"/>
          <w:sz w:val="24"/>
          <w:szCs w:val="24"/>
        </w:rPr>
      </w:pPr>
      <w:r w:rsidRPr="00B43027">
        <w:rPr>
          <w:rFonts w:cs="Times New Roman"/>
          <w:color w:val="auto"/>
          <w:sz w:val="24"/>
          <w:szCs w:val="24"/>
        </w:rPr>
        <w:t>9 класс</w:t>
      </w:r>
    </w:p>
    <w:p w14:paraId="359C2C77"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К концу обучения в 9 классе обучающийся научится:</w:t>
      </w:r>
    </w:p>
    <w:p w14:paraId="4362AD18" w14:textId="77777777" w:rsidR="00416B7C" w:rsidRPr="00B43027" w:rsidRDefault="00416B7C" w:rsidP="006743FC">
      <w:pPr>
        <w:pStyle w:val="list-bullet"/>
        <w:spacing w:line="240" w:lineRule="auto"/>
        <w:ind w:left="0"/>
        <w:rPr>
          <w:rFonts w:cs="Times New Roman"/>
          <w:color w:val="auto"/>
          <w:sz w:val="24"/>
          <w:szCs w:val="24"/>
        </w:rPr>
      </w:pPr>
      <w:r w:rsidRPr="00B43027">
        <w:rPr>
          <w:rFonts w:cs="Times New Roman"/>
          <w:color w:val="auto"/>
          <w:sz w:val="24"/>
          <w:szCs w:val="24"/>
        </w:rPr>
        <w:lastRenderedPageBreak/>
        <w:t>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14:paraId="3B973FB8" w14:textId="77777777" w:rsidR="00416B7C" w:rsidRPr="00B43027" w:rsidRDefault="00416B7C" w:rsidP="006743FC">
      <w:pPr>
        <w:pStyle w:val="list-bullet"/>
        <w:spacing w:line="240" w:lineRule="auto"/>
        <w:ind w:left="0"/>
        <w:rPr>
          <w:rFonts w:cs="Times New Roman"/>
          <w:color w:val="auto"/>
          <w:sz w:val="24"/>
          <w:szCs w:val="24"/>
        </w:rPr>
      </w:pPr>
      <w:r w:rsidRPr="00B43027">
        <w:rPr>
          <w:rFonts w:cs="Times New Roman"/>
          <w:color w:val="auto"/>
          <w:sz w:val="24"/>
          <w:szCs w:val="24"/>
        </w:rPr>
        <w:t xml:space="preserve">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 </w:t>
      </w:r>
    </w:p>
    <w:p w14:paraId="3474530E" w14:textId="77777777" w:rsidR="00416B7C" w:rsidRPr="00B43027" w:rsidRDefault="00416B7C" w:rsidP="006743FC">
      <w:pPr>
        <w:pStyle w:val="list-bullet"/>
        <w:spacing w:line="240" w:lineRule="auto"/>
        <w:ind w:left="0"/>
        <w:rPr>
          <w:rFonts w:cs="Times New Roman"/>
          <w:color w:val="auto"/>
          <w:sz w:val="24"/>
          <w:szCs w:val="24"/>
        </w:rPr>
      </w:pPr>
      <w:r w:rsidRPr="00B43027">
        <w:rPr>
          <w:rFonts w:cs="Times New Roman"/>
          <w:color w:val="auto"/>
          <w:sz w:val="24"/>
          <w:szCs w:val="24"/>
        </w:rPr>
        <w:t xml:space="preserve">объяснять понятие «профессионально-прикладная физическая культура», 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учащихся общеобразовательной школы; </w:t>
      </w:r>
    </w:p>
    <w:p w14:paraId="6DA3186D" w14:textId="77777777" w:rsidR="00416B7C" w:rsidRPr="00B43027" w:rsidRDefault="00416B7C" w:rsidP="006743FC">
      <w:pPr>
        <w:pStyle w:val="list-bullet"/>
        <w:spacing w:line="240" w:lineRule="auto"/>
        <w:ind w:left="0"/>
        <w:rPr>
          <w:rFonts w:cs="Times New Roman"/>
          <w:color w:val="auto"/>
          <w:spacing w:val="-1"/>
          <w:sz w:val="24"/>
          <w:szCs w:val="24"/>
        </w:rPr>
      </w:pPr>
      <w:r w:rsidRPr="00B43027">
        <w:rPr>
          <w:rFonts w:cs="Times New Roman"/>
          <w:color w:val="auto"/>
          <w:spacing w:val="-1"/>
          <w:sz w:val="24"/>
          <w:szCs w:val="24"/>
        </w:rPr>
        <w:t xml:space="preserve">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 </w:t>
      </w:r>
    </w:p>
    <w:p w14:paraId="24ECED5C" w14:textId="77777777" w:rsidR="00416B7C" w:rsidRPr="00B43027" w:rsidRDefault="00416B7C" w:rsidP="006743FC">
      <w:pPr>
        <w:pStyle w:val="list-bullet"/>
        <w:spacing w:line="240" w:lineRule="auto"/>
        <w:ind w:left="0"/>
        <w:rPr>
          <w:rFonts w:cs="Times New Roman"/>
          <w:color w:val="auto"/>
          <w:sz w:val="24"/>
          <w:szCs w:val="24"/>
        </w:rPr>
      </w:pPr>
      <w:r w:rsidRPr="00B43027">
        <w:rPr>
          <w:rFonts w:cs="Times New Roman"/>
          <w:color w:val="auto"/>
          <w:sz w:val="24"/>
          <w:szCs w:val="24"/>
        </w:rPr>
        <w:t xml:space="preserve">измерять индивидуальные функциональные резервы организма с помощью проб Штанге, Генча, «задержки дыхания»; использовать их для планирования индивидуальных занятий спортивной и профессионально-прикладной физической подготовкой; </w:t>
      </w:r>
    </w:p>
    <w:p w14:paraId="305A9B4B" w14:textId="77777777" w:rsidR="00416B7C" w:rsidRPr="00B43027" w:rsidRDefault="00416B7C" w:rsidP="006743FC">
      <w:pPr>
        <w:pStyle w:val="list-bullet"/>
        <w:spacing w:line="240" w:lineRule="auto"/>
        <w:ind w:left="0"/>
        <w:rPr>
          <w:rFonts w:cs="Times New Roman"/>
          <w:color w:val="auto"/>
          <w:sz w:val="24"/>
          <w:szCs w:val="24"/>
        </w:rPr>
      </w:pPr>
      <w:r w:rsidRPr="00B43027">
        <w:rPr>
          <w:rFonts w:cs="Times New Roman"/>
          <w:color w:val="auto"/>
          <w:sz w:val="24"/>
          <w:szCs w:val="24"/>
        </w:rPr>
        <w:t>определять характер травм и ушибов, встречающихся на самостоятельных занятиях физическими упражнениями и во время активного отдыха,</w:t>
      </w:r>
      <w:r w:rsidR="00571787" w:rsidRPr="00B43027">
        <w:rPr>
          <w:rFonts w:cs="Times New Roman"/>
          <w:color w:val="auto"/>
          <w:sz w:val="24"/>
          <w:szCs w:val="24"/>
        </w:rPr>
        <w:t xml:space="preserve"> </w:t>
      </w:r>
      <w:r w:rsidRPr="00B43027">
        <w:rPr>
          <w:rFonts w:cs="Times New Roman"/>
          <w:color w:val="auto"/>
          <w:sz w:val="24"/>
          <w:szCs w:val="24"/>
        </w:rPr>
        <w:t>применять способы оказания первой помощи;</w:t>
      </w:r>
      <w:r w:rsidR="00571787" w:rsidRPr="00B43027">
        <w:rPr>
          <w:rFonts w:cs="Times New Roman"/>
          <w:color w:val="auto"/>
          <w:sz w:val="24"/>
          <w:szCs w:val="24"/>
        </w:rPr>
        <w:t xml:space="preserve"> </w:t>
      </w:r>
    </w:p>
    <w:p w14:paraId="1F0460EB" w14:textId="77777777" w:rsidR="00416B7C" w:rsidRPr="00B43027" w:rsidRDefault="00416B7C" w:rsidP="006743FC">
      <w:pPr>
        <w:pStyle w:val="list-bullet"/>
        <w:spacing w:line="240" w:lineRule="auto"/>
        <w:ind w:left="0"/>
        <w:rPr>
          <w:rFonts w:cs="Times New Roman"/>
          <w:color w:val="auto"/>
          <w:sz w:val="24"/>
          <w:szCs w:val="24"/>
        </w:rPr>
      </w:pPr>
      <w:r w:rsidRPr="00B43027">
        <w:rPr>
          <w:rFonts w:cs="Times New Roman"/>
          <w:color w:val="auto"/>
          <w:sz w:val="24"/>
          <w:szCs w:val="24"/>
        </w:rPr>
        <w:t>составлять и выполнять комплексы упражнений из разученных акробатических упражнений с повышенными требованиями к технике их выполнения (юноши);</w:t>
      </w:r>
    </w:p>
    <w:p w14:paraId="0606D497" w14:textId="77777777" w:rsidR="00416B7C" w:rsidRPr="00B43027" w:rsidRDefault="00416B7C" w:rsidP="006743FC">
      <w:pPr>
        <w:pStyle w:val="list-bullet"/>
        <w:spacing w:line="240" w:lineRule="auto"/>
        <w:ind w:left="0"/>
        <w:rPr>
          <w:rFonts w:cs="Times New Roman"/>
          <w:color w:val="auto"/>
          <w:sz w:val="24"/>
          <w:szCs w:val="24"/>
        </w:rPr>
      </w:pPr>
      <w:r w:rsidRPr="00B43027">
        <w:rPr>
          <w:rFonts w:cs="Times New Roman"/>
          <w:color w:val="auto"/>
          <w:sz w:val="24"/>
          <w:szCs w:val="24"/>
        </w:rPr>
        <w:t xml:space="preserve">составлять и выполнять гимнастическую комбинацию на высокой перекладине из разученных упражнений, с включением элементов размахивания и соскока вперёд способом «прогнувшись» (юноши); </w:t>
      </w:r>
    </w:p>
    <w:p w14:paraId="4F1667B1" w14:textId="77777777" w:rsidR="00416B7C" w:rsidRPr="00B43027" w:rsidRDefault="00416B7C" w:rsidP="006743FC">
      <w:pPr>
        <w:pStyle w:val="list-bullet"/>
        <w:spacing w:line="240" w:lineRule="auto"/>
        <w:ind w:left="0"/>
        <w:rPr>
          <w:rFonts w:cs="Times New Roman"/>
          <w:color w:val="auto"/>
          <w:sz w:val="24"/>
          <w:szCs w:val="24"/>
        </w:rPr>
      </w:pPr>
      <w:r w:rsidRPr="00B43027">
        <w:rPr>
          <w:rFonts w:cs="Times New Roman"/>
          <w:color w:val="auto"/>
          <w:sz w:val="24"/>
          <w:szCs w:val="24"/>
        </w:rPr>
        <w:lastRenderedPageBreak/>
        <w:t xml:space="preserve">составлять и выполнять композицию упражнений черлидинга с построением пирамид, элементами степ-аэробики и акробатики (девушки); </w:t>
      </w:r>
    </w:p>
    <w:p w14:paraId="2994CC0A" w14:textId="77777777" w:rsidR="00416B7C" w:rsidRPr="00B43027" w:rsidRDefault="00416B7C" w:rsidP="006743FC">
      <w:pPr>
        <w:pStyle w:val="list-bullet"/>
        <w:spacing w:line="240" w:lineRule="auto"/>
        <w:ind w:left="0"/>
        <w:rPr>
          <w:rFonts w:cs="Times New Roman"/>
          <w:color w:val="auto"/>
          <w:sz w:val="24"/>
          <w:szCs w:val="24"/>
        </w:rPr>
      </w:pPr>
      <w:r w:rsidRPr="00B43027">
        <w:rPr>
          <w:rFonts w:cs="Times New Roman"/>
          <w:color w:val="auto"/>
          <w:sz w:val="24"/>
          <w:szCs w:val="24"/>
        </w:rPr>
        <w:t>составлять и выполнять комплекс ритмической гимнастики с включением элементов художественной гимнастики, упражнений на гибкость и равновесие (девушки);</w:t>
      </w:r>
    </w:p>
    <w:p w14:paraId="4C647433" w14:textId="77777777" w:rsidR="00416B7C" w:rsidRPr="00B43027" w:rsidRDefault="00416B7C" w:rsidP="006743FC">
      <w:pPr>
        <w:pStyle w:val="list-bullet"/>
        <w:spacing w:line="240" w:lineRule="auto"/>
        <w:ind w:left="0"/>
        <w:rPr>
          <w:rFonts w:cs="Times New Roman"/>
          <w:color w:val="auto"/>
          <w:sz w:val="24"/>
          <w:szCs w:val="24"/>
        </w:rPr>
      </w:pPr>
      <w:r w:rsidRPr="00B43027">
        <w:rPr>
          <w:rFonts w:cs="Times New Roman"/>
          <w:color w:val="auto"/>
          <w:sz w:val="24"/>
          <w:szCs w:val="24"/>
        </w:rPr>
        <w:t xml:space="preserve">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 </w:t>
      </w:r>
    </w:p>
    <w:p w14:paraId="44CA96D4" w14:textId="77777777" w:rsidR="00416B7C" w:rsidRPr="00B43027" w:rsidRDefault="00416B7C" w:rsidP="006743FC">
      <w:pPr>
        <w:pStyle w:val="list-bullet"/>
        <w:spacing w:line="240" w:lineRule="auto"/>
        <w:ind w:left="0"/>
        <w:rPr>
          <w:rFonts w:cs="Times New Roman"/>
          <w:color w:val="auto"/>
          <w:sz w:val="24"/>
          <w:szCs w:val="24"/>
        </w:rPr>
      </w:pPr>
      <w:r w:rsidRPr="00B43027">
        <w:rPr>
          <w:rFonts w:cs="Times New Roman"/>
          <w:color w:val="auto"/>
          <w:sz w:val="24"/>
          <w:szCs w:val="24"/>
        </w:rPr>
        <w:t xml:space="preserve">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 </w:t>
      </w:r>
    </w:p>
    <w:p w14:paraId="2B0915BD" w14:textId="77777777" w:rsidR="00416B7C" w:rsidRPr="00B43027" w:rsidRDefault="00416B7C" w:rsidP="006743FC">
      <w:pPr>
        <w:pStyle w:val="list-bullet"/>
        <w:spacing w:line="240" w:lineRule="auto"/>
        <w:ind w:left="0"/>
        <w:rPr>
          <w:rFonts w:cs="Times New Roman"/>
          <w:color w:val="auto"/>
          <w:sz w:val="24"/>
          <w:szCs w:val="24"/>
        </w:rPr>
      </w:pPr>
      <w:r w:rsidRPr="00B43027">
        <w:rPr>
          <w:rFonts w:cs="Times New Roman"/>
          <w:color w:val="auto"/>
          <w:sz w:val="24"/>
          <w:szCs w:val="24"/>
        </w:rPr>
        <w:t>соблюдать правила безопасности в бассейне при выполнении плавательных упражнений;</w:t>
      </w:r>
    </w:p>
    <w:p w14:paraId="1693BB85" w14:textId="77777777" w:rsidR="00416B7C" w:rsidRPr="00B43027" w:rsidRDefault="00416B7C" w:rsidP="006743FC">
      <w:pPr>
        <w:pStyle w:val="list-bullet"/>
        <w:spacing w:line="240" w:lineRule="auto"/>
        <w:ind w:left="0"/>
        <w:rPr>
          <w:rFonts w:cs="Times New Roman"/>
          <w:color w:val="auto"/>
          <w:sz w:val="24"/>
          <w:szCs w:val="24"/>
        </w:rPr>
      </w:pPr>
      <w:r w:rsidRPr="00B43027">
        <w:rPr>
          <w:rFonts w:cs="Times New Roman"/>
          <w:color w:val="auto"/>
          <w:sz w:val="24"/>
          <w:szCs w:val="24"/>
        </w:rPr>
        <w:t>выполнять повороты кувырком, маятником;</w:t>
      </w:r>
    </w:p>
    <w:p w14:paraId="3C8D9836" w14:textId="77777777" w:rsidR="00416B7C" w:rsidRPr="00B43027" w:rsidRDefault="00416B7C" w:rsidP="006743FC">
      <w:pPr>
        <w:pStyle w:val="list-bullet"/>
        <w:spacing w:line="240" w:lineRule="auto"/>
        <w:ind w:left="0"/>
        <w:rPr>
          <w:rFonts w:cs="Times New Roman"/>
          <w:color w:val="auto"/>
          <w:sz w:val="24"/>
          <w:szCs w:val="24"/>
        </w:rPr>
      </w:pPr>
      <w:r w:rsidRPr="00B43027">
        <w:rPr>
          <w:rFonts w:cs="Times New Roman"/>
          <w:color w:val="auto"/>
          <w:sz w:val="24"/>
          <w:szCs w:val="24"/>
        </w:rPr>
        <w:t>выполнять технические элементы брассом в согласовании с дыханием;</w:t>
      </w:r>
    </w:p>
    <w:p w14:paraId="1F15209E" w14:textId="77777777" w:rsidR="00416B7C" w:rsidRPr="00B43027" w:rsidRDefault="00416B7C" w:rsidP="006743FC">
      <w:pPr>
        <w:pStyle w:val="list-bullet"/>
        <w:spacing w:line="240" w:lineRule="auto"/>
        <w:ind w:left="0"/>
        <w:rPr>
          <w:rFonts w:cs="Times New Roman"/>
          <w:color w:val="auto"/>
          <w:sz w:val="24"/>
          <w:szCs w:val="24"/>
        </w:rPr>
      </w:pPr>
      <w:r w:rsidRPr="00B43027">
        <w:rPr>
          <w:rFonts w:cs="Times New Roman"/>
          <w:color w:val="auto"/>
          <w:sz w:val="24"/>
          <w:szCs w:val="24"/>
        </w:rPr>
        <w:t xml:space="preserve">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 </w:t>
      </w:r>
    </w:p>
    <w:p w14:paraId="1C3C7AF6" w14:textId="443635A7" w:rsidR="00416B7C" w:rsidRPr="00B43027" w:rsidRDefault="00416B7C" w:rsidP="006743FC">
      <w:pPr>
        <w:pStyle w:val="list-bullet"/>
        <w:spacing w:line="240" w:lineRule="auto"/>
        <w:ind w:left="0"/>
        <w:rPr>
          <w:rFonts w:cs="Times New Roman"/>
          <w:color w:val="auto"/>
          <w:sz w:val="24"/>
          <w:szCs w:val="24"/>
        </w:rPr>
      </w:pPr>
      <w:r w:rsidRPr="00B43027">
        <w:rPr>
          <w:rFonts w:cs="Times New Roman"/>
          <w:color w:val="auto"/>
          <w:sz w:val="24"/>
          <w:szCs w:val="24"/>
        </w:rPr>
        <w:t>тренироваться в упражнениях общефизической и специальной физической подготовки с учётом индивидуальных и возрастно-половых особенностей.</w:t>
      </w:r>
    </w:p>
    <w:p w14:paraId="5745F4AD" w14:textId="70180601" w:rsidR="00416B7C" w:rsidRPr="00B43027" w:rsidRDefault="008D7C6C" w:rsidP="006743FC">
      <w:pPr>
        <w:pStyle w:val="h1"/>
        <w:spacing w:before="0" w:after="0" w:line="240" w:lineRule="auto"/>
        <w:rPr>
          <w:rFonts w:cs="Times New Roman"/>
          <w:color w:val="auto"/>
        </w:rPr>
      </w:pPr>
      <w:r w:rsidRPr="00B43027">
        <w:rPr>
          <w:rFonts w:cs="Times New Roman"/>
          <w:color w:val="auto"/>
        </w:rPr>
        <w:lastRenderedPageBreak/>
        <w:t>2.1.17</w:t>
      </w:r>
      <w:r w:rsidR="00416B7C" w:rsidRPr="00B43027">
        <w:rPr>
          <w:rFonts w:cs="Times New Roman"/>
          <w:color w:val="auto"/>
        </w:rPr>
        <w:t> </w:t>
      </w:r>
      <w:r w:rsidR="00416B7C" w:rsidRPr="00B43027">
        <w:rPr>
          <w:rFonts w:cs="Times New Roman"/>
          <w:color w:val="auto"/>
        </w:rPr>
        <w:t>ОСНОВЫ БЕЗОПАСНОСТИ ЖИЗНЕДЕЯТЕЛЬНОСТИ (8—9 классы)</w:t>
      </w:r>
    </w:p>
    <w:p w14:paraId="31C86B5D" w14:textId="52A13A7D" w:rsidR="00416B7C" w:rsidRPr="00B43027" w:rsidRDefault="008D7C6C" w:rsidP="006743FC">
      <w:pPr>
        <w:pStyle w:val="body"/>
        <w:spacing w:line="240" w:lineRule="auto"/>
        <w:rPr>
          <w:rFonts w:cs="Times New Roman"/>
          <w:color w:val="auto"/>
          <w:spacing w:val="-2"/>
          <w:sz w:val="24"/>
          <w:szCs w:val="24"/>
        </w:rPr>
      </w:pPr>
      <w:r w:rsidRPr="00B43027">
        <w:rPr>
          <w:rFonts w:cs="Times New Roman"/>
          <w:color w:val="auto"/>
          <w:spacing w:val="-2"/>
          <w:sz w:val="24"/>
          <w:szCs w:val="24"/>
        </w:rPr>
        <w:t>Р</w:t>
      </w:r>
      <w:r w:rsidR="00416B7C" w:rsidRPr="00B43027">
        <w:rPr>
          <w:rFonts w:cs="Times New Roman"/>
          <w:color w:val="auto"/>
          <w:spacing w:val="-2"/>
          <w:sz w:val="24"/>
          <w:szCs w:val="24"/>
        </w:rPr>
        <w:t xml:space="preserve">абочая программа по основам безопасности жизнедеятельности (далее </w:t>
      </w:r>
      <w:r w:rsidR="00BE0AE5" w:rsidRPr="00B43027">
        <w:rPr>
          <w:rFonts w:cs="Times New Roman"/>
          <w:color w:val="auto"/>
          <w:spacing w:val="-2"/>
          <w:sz w:val="24"/>
          <w:szCs w:val="24"/>
        </w:rPr>
        <w:t>—</w:t>
      </w:r>
      <w:r w:rsidR="00416B7C" w:rsidRPr="00B43027">
        <w:rPr>
          <w:rFonts w:cs="Times New Roman"/>
          <w:color w:val="auto"/>
          <w:spacing w:val="-2"/>
          <w:sz w:val="24"/>
          <w:szCs w:val="24"/>
        </w:rPr>
        <w:t xml:space="preserve">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 ФГОС) основного общего образования (утверждён приказом Министерства просвещения Российской Федерации от 31 мая 2021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w:t>
      </w:r>
      <w:r w:rsidRPr="00B43027">
        <w:rPr>
          <w:rFonts w:cs="Times New Roman"/>
          <w:color w:val="auto"/>
          <w:spacing w:val="-2"/>
          <w:sz w:val="24"/>
          <w:szCs w:val="24"/>
        </w:rPr>
        <w:t xml:space="preserve"> Примерной программы воспитания, Примерной рабочей программы по ОБЖ на уровне основного общего образования.</w:t>
      </w:r>
    </w:p>
    <w:p w14:paraId="70CB9271" w14:textId="73D66781" w:rsidR="00416B7C" w:rsidRPr="00B43027" w:rsidRDefault="00416B7C" w:rsidP="006743FC">
      <w:pPr>
        <w:pStyle w:val="h1"/>
        <w:pageBreakBefore w:val="0"/>
        <w:spacing w:before="0" w:after="0" w:line="240" w:lineRule="auto"/>
        <w:rPr>
          <w:rFonts w:cs="Times New Roman"/>
          <w:color w:val="auto"/>
        </w:rPr>
      </w:pPr>
      <w:r w:rsidRPr="00B43027">
        <w:rPr>
          <w:rFonts w:cs="Times New Roman"/>
          <w:color w:val="auto"/>
        </w:rPr>
        <w:t>Пояснительная записка</w:t>
      </w:r>
    </w:p>
    <w:p w14:paraId="4CBDFA14" w14:textId="6DD74758" w:rsidR="00416B7C" w:rsidRPr="00B43027" w:rsidRDefault="008D7C6C" w:rsidP="006743FC">
      <w:pPr>
        <w:pStyle w:val="body"/>
        <w:spacing w:line="240" w:lineRule="auto"/>
        <w:rPr>
          <w:rFonts w:cs="Times New Roman"/>
          <w:color w:val="auto"/>
          <w:sz w:val="24"/>
          <w:szCs w:val="24"/>
        </w:rPr>
      </w:pPr>
      <w:r w:rsidRPr="00B43027">
        <w:rPr>
          <w:rFonts w:cs="Times New Roman"/>
          <w:color w:val="auto"/>
          <w:sz w:val="24"/>
          <w:szCs w:val="24"/>
        </w:rPr>
        <w:t>Р</w:t>
      </w:r>
      <w:r w:rsidR="00416B7C" w:rsidRPr="00B43027">
        <w:rPr>
          <w:rFonts w:cs="Times New Roman"/>
          <w:color w:val="auto"/>
          <w:sz w:val="24"/>
          <w:szCs w:val="24"/>
        </w:rPr>
        <w:t xml:space="preserve">абочая программа (далее — Программа) </w:t>
      </w:r>
      <w:r w:rsidRPr="00B43027">
        <w:rPr>
          <w:rFonts w:cs="Times New Roman"/>
          <w:color w:val="auto"/>
          <w:sz w:val="24"/>
          <w:szCs w:val="24"/>
        </w:rPr>
        <w:t>ориентирована</w:t>
      </w:r>
      <w:r w:rsidR="00416B7C" w:rsidRPr="00B43027">
        <w:rPr>
          <w:rFonts w:cs="Times New Roman"/>
          <w:color w:val="auto"/>
          <w:sz w:val="24"/>
          <w:szCs w:val="24"/>
        </w:rPr>
        <w:t xml:space="preserve"> на системно-деятельностный и практико-ориентированный подход в преподавании ОБЖ.</w:t>
      </w:r>
    </w:p>
    <w:p w14:paraId="2F2FA304" w14:textId="7F3FDD5D"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 xml:space="preserve">Программа в методическом плане </w:t>
      </w:r>
      <w:r w:rsidR="008D7C6C" w:rsidRPr="00B43027">
        <w:rPr>
          <w:rFonts w:cs="Times New Roman"/>
          <w:color w:val="auto"/>
          <w:sz w:val="24"/>
          <w:szCs w:val="24"/>
        </w:rPr>
        <w:t>построена на освоении</w:t>
      </w:r>
      <w:r w:rsidRPr="00B43027">
        <w:rPr>
          <w:rFonts w:cs="Times New Roman"/>
          <w:color w:val="auto"/>
          <w:sz w:val="24"/>
          <w:szCs w:val="24"/>
        </w:rPr>
        <w:t xml:space="preserve"> содержания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w:t>
      </w:r>
      <w:r w:rsidR="008D7C6C" w:rsidRPr="00B43027">
        <w:rPr>
          <w:rFonts w:cs="Times New Roman"/>
          <w:color w:val="auto"/>
          <w:sz w:val="24"/>
          <w:szCs w:val="24"/>
        </w:rPr>
        <w:t xml:space="preserve"> позволяет</w:t>
      </w:r>
      <w:r w:rsidRPr="00B43027">
        <w:rPr>
          <w:rFonts w:cs="Times New Roman"/>
          <w:color w:val="auto"/>
          <w:sz w:val="24"/>
          <w:szCs w:val="24"/>
        </w:rPr>
        <w:t xml:space="preserve"> учесть преемственность приобретения обучающимися знаний и формирования у них умений и навыков в области безопасности жизнедеятельности.</w:t>
      </w:r>
    </w:p>
    <w:p w14:paraId="518D8A72"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Настоящая Программа обеспечивает:</w:t>
      </w:r>
    </w:p>
    <w:p w14:paraId="3E0527E2"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w:t>
      </w:r>
    </w:p>
    <w:p w14:paraId="66D7D53A"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lastRenderedPageBreak/>
        <w:t>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p>
    <w:p w14:paraId="011C00E5"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возможность выработки и закрепления у обучающихся умений и навыков, необходимых для последующей жизни;</w:t>
      </w:r>
    </w:p>
    <w:p w14:paraId="2A5AF71B"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выработку практико-ориентированных компетенций, соответствующих потребностям современности;</w:t>
      </w:r>
    </w:p>
    <w:p w14:paraId="7EC69D33"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реализацию оптимального баланса межпредметных связей и их разумное взаимодополнение, способствующее формированию практических умений и навыков.</w:t>
      </w:r>
    </w:p>
    <w:p w14:paraId="2489A36E"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В Программе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14:paraId="4F4F726D"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модуль № 1 «Культура безопасности жизнедеятельности в современном обществе»;</w:t>
      </w:r>
    </w:p>
    <w:p w14:paraId="35E593AB"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модуль № 2 «Безопасность в быту»;</w:t>
      </w:r>
    </w:p>
    <w:p w14:paraId="435ED951"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модуль № 3 «Безопасность на транспорте»;</w:t>
      </w:r>
    </w:p>
    <w:p w14:paraId="28C3DC3B"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модуль № 4 «Безопасность в общественных местах»;</w:t>
      </w:r>
    </w:p>
    <w:p w14:paraId="7CE49B2C"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модуль № 5 «Безопасность в природной среде»;</w:t>
      </w:r>
    </w:p>
    <w:p w14:paraId="6921DBB8"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модуль № 6 «Здоровье и как его сохранить. Основы медицинских знаний»;</w:t>
      </w:r>
    </w:p>
    <w:p w14:paraId="52F7220C"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модуль № 7 «Безопасность в социуме»;</w:t>
      </w:r>
    </w:p>
    <w:p w14:paraId="6DE1F807"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модуль № 8 «Безопасность в информационном пространстве»;</w:t>
      </w:r>
    </w:p>
    <w:p w14:paraId="10F5244D"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модуль № 9 «Основы противодействия экстремизму и терроризму»;</w:t>
      </w:r>
    </w:p>
    <w:p w14:paraId="277E45E9"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модуль № 10 «Взаимодействие личности, общества и государства в обеспечении безопасности жизни и здоровья населения».</w:t>
      </w:r>
    </w:p>
    <w:p w14:paraId="324CCE5E"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 xml:space="preserve">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w:t>
      </w:r>
      <w:r w:rsidRPr="00B43027">
        <w:rPr>
          <w:rFonts w:cs="Times New Roman"/>
          <w:color w:val="auto"/>
          <w:sz w:val="24"/>
          <w:szCs w:val="24"/>
        </w:rPr>
        <w:lastRenderedPageBreak/>
        <w:t xml:space="preserve">структурно-логической схемы изучения учебных модулей (тематических линий) в парадигме безопасной жизнедеятельности: «предвидеть опасность </w:t>
      </w:r>
      <w:r w:rsidRPr="00B43027">
        <w:rPr>
          <w:rStyle w:val="Symbol"/>
          <w:rFonts w:ascii="Times New Roman" w:hAnsi="Times New Roman" w:cs="Times New Roman"/>
          <w:color w:val="auto"/>
          <w:sz w:val="24"/>
          <w:szCs w:val="24"/>
        </w:rPr>
        <w:t></w:t>
      </w:r>
      <w:r w:rsidRPr="00B43027">
        <w:rPr>
          <w:rFonts w:cs="Times New Roman"/>
          <w:color w:val="auto"/>
          <w:sz w:val="24"/>
          <w:szCs w:val="24"/>
        </w:rPr>
        <w:t xml:space="preserve"> по возможности её избегать </w:t>
      </w:r>
      <w:r w:rsidRPr="00B43027">
        <w:rPr>
          <w:rStyle w:val="Symbol"/>
          <w:rFonts w:ascii="Times New Roman" w:hAnsi="Times New Roman" w:cs="Times New Roman"/>
          <w:color w:val="auto"/>
          <w:sz w:val="24"/>
          <w:szCs w:val="24"/>
        </w:rPr>
        <w:t></w:t>
      </w:r>
      <w:r w:rsidRPr="00B43027">
        <w:rPr>
          <w:rStyle w:val="Symbol"/>
          <w:rFonts w:ascii="Times New Roman" w:hAnsi="Times New Roman" w:cs="Times New Roman"/>
          <w:color w:val="auto"/>
          <w:sz w:val="24"/>
          <w:szCs w:val="24"/>
        </w:rPr>
        <w:t></w:t>
      </w:r>
      <w:r w:rsidRPr="00B43027">
        <w:rPr>
          <w:rFonts w:cs="Times New Roman"/>
          <w:color w:val="auto"/>
          <w:sz w:val="24"/>
          <w:szCs w:val="24"/>
        </w:rPr>
        <w:t>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14:paraId="4795B401"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Программой предусматривается использование практико-ориентированных интерактивных форм организации учебных занятий с возможностью применения тренажёрных систем и виртуальных моделей. При этом использование цифровой образовательной среды на учебных занятиях должно быть разумным, компьютер и дистанционные образовательные технологии не способны полностью заменить педагога и практические действия обучающихся.</w:t>
      </w:r>
    </w:p>
    <w:p w14:paraId="55276B9F" w14:textId="60D75D34" w:rsidR="00416B7C" w:rsidRPr="00B43027" w:rsidRDefault="00416B7C" w:rsidP="006743FC">
      <w:pPr>
        <w:pStyle w:val="h2"/>
        <w:spacing w:before="0" w:after="0" w:line="240" w:lineRule="auto"/>
        <w:rPr>
          <w:rFonts w:cs="Times New Roman"/>
          <w:color w:val="auto"/>
          <w:spacing w:val="-7"/>
          <w:sz w:val="24"/>
          <w:szCs w:val="24"/>
        </w:rPr>
      </w:pPr>
      <w:r w:rsidRPr="00B43027">
        <w:rPr>
          <w:rFonts w:cs="Times New Roman"/>
          <w:color w:val="auto"/>
          <w:sz w:val="24"/>
          <w:szCs w:val="24"/>
        </w:rPr>
        <w:t>Общая х</w:t>
      </w:r>
      <w:r w:rsidR="008D7C6C" w:rsidRPr="00B43027">
        <w:rPr>
          <w:rFonts w:cs="Times New Roman"/>
          <w:color w:val="auto"/>
          <w:sz w:val="24"/>
          <w:szCs w:val="24"/>
        </w:rPr>
        <w:t xml:space="preserve">арактеристика учебного предмета </w:t>
      </w:r>
      <w:r w:rsidRPr="00B43027">
        <w:rPr>
          <w:rFonts w:cs="Times New Roman"/>
          <w:color w:val="auto"/>
          <w:spacing w:val="-7"/>
          <w:sz w:val="24"/>
          <w:szCs w:val="24"/>
        </w:rPr>
        <w:t xml:space="preserve">«Основы безопасности жизнедеятельности» </w:t>
      </w:r>
      <w:r w:rsidR="008D7C6C" w:rsidRPr="00B43027">
        <w:rPr>
          <w:rFonts w:cs="Times New Roman"/>
          <w:color w:val="auto"/>
          <w:spacing w:val="-7"/>
          <w:sz w:val="24"/>
          <w:szCs w:val="24"/>
        </w:rPr>
        <w:t xml:space="preserve"> </w:t>
      </w:r>
      <w:r w:rsidRPr="00B43027">
        <w:rPr>
          <w:rFonts w:cs="Times New Roman"/>
          <w:color w:val="auto"/>
          <w:spacing w:val="-7"/>
          <w:sz w:val="24"/>
          <w:szCs w:val="24"/>
        </w:rPr>
        <w:t>для 8</w:t>
      </w:r>
      <w:r w:rsidR="009E16A5" w:rsidRPr="00B43027">
        <w:rPr>
          <w:rFonts w:cs="Times New Roman"/>
          <w:color w:val="auto"/>
          <w:spacing w:val="-7"/>
          <w:sz w:val="24"/>
          <w:szCs w:val="24"/>
        </w:rPr>
        <w:t>—</w:t>
      </w:r>
      <w:r w:rsidRPr="00B43027">
        <w:rPr>
          <w:rFonts w:cs="Times New Roman"/>
          <w:color w:val="auto"/>
          <w:spacing w:val="-7"/>
          <w:sz w:val="24"/>
          <w:szCs w:val="24"/>
        </w:rPr>
        <w:t>9 классов</w:t>
      </w:r>
    </w:p>
    <w:p w14:paraId="645883C2" w14:textId="77777777" w:rsidR="00416B7C" w:rsidRPr="00B43027" w:rsidRDefault="00416B7C" w:rsidP="006743FC">
      <w:pPr>
        <w:pStyle w:val="body"/>
        <w:spacing w:line="240" w:lineRule="auto"/>
        <w:rPr>
          <w:rFonts w:cs="Times New Roman"/>
          <w:color w:val="auto"/>
          <w:spacing w:val="-1"/>
          <w:sz w:val="24"/>
          <w:szCs w:val="24"/>
        </w:rPr>
      </w:pPr>
      <w:r w:rsidRPr="00B43027">
        <w:rPr>
          <w:rFonts w:cs="Times New Roman"/>
          <w:color w:val="auto"/>
          <w:spacing w:val="-1"/>
          <w:sz w:val="24"/>
          <w:szCs w:val="24"/>
        </w:rPr>
        <w:t>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XX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w:t>
      </w:r>
      <w:r w:rsidRPr="00B43027">
        <w:rPr>
          <w:rFonts w:cs="Times New Roman"/>
          <w:color w:val="auto"/>
          <w:spacing w:val="-1"/>
          <w:sz w:val="24"/>
          <w:szCs w:val="24"/>
        </w:rPr>
        <w:lastRenderedPageBreak/>
        <w:t>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достижением как для отечественного, так и для мирового образовательного сообщества.</w:t>
      </w:r>
    </w:p>
    <w:p w14:paraId="32C390E1"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В условиях современного исторического процесса с появлением новых глобальных и региональных природных, техногенных, социальных вызовов и 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14:paraId="1399D4B1" w14:textId="2D0C64C1"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 xml:space="preserve">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w:t>
      </w:r>
      <w:r w:rsidRPr="00B43027">
        <w:rPr>
          <w:rFonts w:cs="Times New Roman"/>
          <w:color w:val="auto"/>
          <w:sz w:val="24"/>
          <w:szCs w:val="24"/>
        </w:rPr>
        <w:lastRenderedPageBreak/>
        <w:t>июля 2020 г. № 474), Государственная программа Российской Федерации «Развитие образования» (Постановление Правительства РФ от 26.12.2017 г. №</w:t>
      </w:r>
      <w:r w:rsidR="009E16A5" w:rsidRPr="00B43027">
        <w:rPr>
          <w:rFonts w:cs="Times New Roman"/>
          <w:color w:val="auto"/>
          <w:sz w:val="24"/>
          <w:szCs w:val="24"/>
          <w:lang w:val="en-US"/>
        </w:rPr>
        <w:t> </w:t>
      </w:r>
      <w:r w:rsidRPr="00B43027">
        <w:rPr>
          <w:rFonts w:cs="Times New Roman"/>
          <w:color w:val="auto"/>
          <w:sz w:val="24"/>
          <w:szCs w:val="24"/>
        </w:rPr>
        <w:t>1642).</w:t>
      </w:r>
    </w:p>
    <w:p w14:paraId="0F8152AF"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Современный учебный предмет ОБЖ является системообразующим,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
    <w:p w14:paraId="6F4DC8E1"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 xml:space="preserve">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нейтрализовывать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w:t>
      </w:r>
      <w:r w:rsidRPr="00B43027">
        <w:rPr>
          <w:rFonts w:cs="Times New Roman"/>
          <w:color w:val="auto"/>
          <w:sz w:val="24"/>
          <w:szCs w:val="24"/>
        </w:rPr>
        <w:lastRenderedPageBreak/>
        <w:t>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14:paraId="1620609E" w14:textId="77777777" w:rsidR="00416B7C" w:rsidRPr="00B43027" w:rsidRDefault="00416B7C" w:rsidP="006743FC">
      <w:pPr>
        <w:pStyle w:val="h2"/>
        <w:spacing w:before="0" w:after="0" w:line="240" w:lineRule="auto"/>
        <w:rPr>
          <w:rFonts w:cs="Times New Roman"/>
          <w:color w:val="auto"/>
          <w:sz w:val="24"/>
          <w:szCs w:val="24"/>
        </w:rPr>
      </w:pPr>
      <w:r w:rsidRPr="00B43027">
        <w:rPr>
          <w:rFonts w:cs="Times New Roman"/>
          <w:color w:val="auto"/>
          <w:sz w:val="24"/>
          <w:szCs w:val="24"/>
        </w:rPr>
        <w:t>Цель изучения учебного предмета</w:t>
      </w:r>
      <w:r w:rsidRPr="00B43027">
        <w:rPr>
          <w:rFonts w:cs="Times New Roman"/>
          <w:color w:val="auto"/>
          <w:sz w:val="24"/>
          <w:szCs w:val="24"/>
        </w:rPr>
        <w:br/>
        <w:t>«Основы безопасности жизнедеятельности»</w:t>
      </w:r>
    </w:p>
    <w:p w14:paraId="7327510E"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Целью изучения учебного предмета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14:paraId="465D871D" w14:textId="234932C3" w:rsidR="00416B7C" w:rsidRPr="00B43027" w:rsidRDefault="00416B7C" w:rsidP="006743FC">
      <w:pPr>
        <w:pStyle w:val="list-dash"/>
        <w:spacing w:line="240" w:lineRule="auto"/>
        <w:ind w:left="0"/>
        <w:rPr>
          <w:rFonts w:cs="Times New Roman"/>
          <w:color w:val="auto"/>
          <w:sz w:val="24"/>
          <w:szCs w:val="24"/>
        </w:rPr>
      </w:pPr>
      <w:r w:rsidRPr="00B43027">
        <w:rPr>
          <w:rFonts w:cs="Times New Roman"/>
          <w:color w:val="auto"/>
          <w:sz w:val="24"/>
          <w:szCs w:val="24"/>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14:paraId="0D153549" w14:textId="42C024EE" w:rsidR="00416B7C" w:rsidRPr="00B43027" w:rsidRDefault="00416B7C" w:rsidP="006743FC">
      <w:pPr>
        <w:pStyle w:val="list-dash"/>
        <w:spacing w:line="240" w:lineRule="auto"/>
        <w:ind w:left="0"/>
        <w:rPr>
          <w:rFonts w:cs="Times New Roman"/>
          <w:color w:val="auto"/>
          <w:spacing w:val="3"/>
          <w:sz w:val="24"/>
          <w:szCs w:val="24"/>
        </w:rPr>
      </w:pPr>
      <w:r w:rsidRPr="00B43027">
        <w:rPr>
          <w:rFonts w:cs="Times New Roman"/>
          <w:color w:val="auto"/>
          <w:spacing w:val="3"/>
          <w:sz w:val="24"/>
          <w:szCs w:val="24"/>
        </w:rPr>
        <w:t>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14:paraId="01A9EB85" w14:textId="4CACCB92" w:rsidR="00416B7C" w:rsidRPr="00B43027" w:rsidRDefault="00416B7C" w:rsidP="006743FC">
      <w:pPr>
        <w:pStyle w:val="list-dash"/>
        <w:spacing w:line="240" w:lineRule="auto"/>
        <w:ind w:left="0"/>
        <w:rPr>
          <w:rFonts w:cs="Times New Roman"/>
          <w:color w:val="auto"/>
          <w:sz w:val="24"/>
          <w:szCs w:val="24"/>
        </w:rPr>
      </w:pPr>
      <w:r w:rsidRPr="00B43027">
        <w:rPr>
          <w:rFonts w:cs="Times New Roman"/>
          <w:color w:val="auto"/>
          <w:sz w:val="24"/>
          <w:szCs w:val="24"/>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14:paraId="6EBCF10E" w14:textId="77777777" w:rsidR="00416B7C" w:rsidRPr="00B43027" w:rsidRDefault="00416B7C" w:rsidP="006743FC">
      <w:pPr>
        <w:pStyle w:val="h2"/>
        <w:spacing w:before="0" w:after="0" w:line="240" w:lineRule="auto"/>
        <w:rPr>
          <w:rFonts w:cs="Times New Roman"/>
          <w:color w:val="auto"/>
          <w:sz w:val="24"/>
          <w:szCs w:val="24"/>
        </w:rPr>
      </w:pPr>
      <w:r w:rsidRPr="00B43027">
        <w:rPr>
          <w:rFonts w:cs="Times New Roman"/>
          <w:color w:val="auto"/>
          <w:sz w:val="24"/>
          <w:szCs w:val="24"/>
        </w:rPr>
        <w:t>Место предмета в учебном плане</w:t>
      </w:r>
    </w:p>
    <w:p w14:paraId="61789893"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 xml:space="preserve">В целях обеспечения индивидуальных потребностей обучающихся в формировании культуры безопасности жизнедеятельности на основе расширения знаний и умений, углубленного понимания значимости безопасного поведения в условиях опасных и чрезвычайных ситуаций для личности, общества и государства предмет может изучаться в </w:t>
      </w:r>
      <w:r w:rsidRPr="00B43027">
        <w:rPr>
          <w:rFonts w:cs="Times New Roman"/>
          <w:color w:val="auto"/>
          <w:sz w:val="24"/>
          <w:szCs w:val="24"/>
        </w:rPr>
        <w:lastRenderedPageBreak/>
        <w:t>5—7 классах из расчета 1 час в неделю за счет использования части учебного плана, формируемого участниками образовательных отношений (всего 102 часа).</w:t>
      </w:r>
    </w:p>
    <w:p w14:paraId="6A8239C2" w14:textId="6DCE70BD"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В 8</w:t>
      </w:r>
      <w:r w:rsidR="00BE0AE5" w:rsidRPr="00B43027">
        <w:rPr>
          <w:rFonts w:cs="Times New Roman"/>
          <w:color w:val="auto"/>
          <w:sz w:val="24"/>
          <w:szCs w:val="24"/>
        </w:rPr>
        <w:t>—</w:t>
      </w:r>
      <w:r w:rsidRPr="00B43027">
        <w:rPr>
          <w:rFonts w:cs="Times New Roman"/>
          <w:color w:val="auto"/>
          <w:sz w:val="24"/>
          <w:szCs w:val="24"/>
        </w:rPr>
        <w:t>9 классах предмет изучается из расчета 1 час в неделю за счет обязательной части учебного плана (всего 68 часов).</w:t>
      </w:r>
    </w:p>
    <w:p w14:paraId="20EEB912"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Организация вправе самостоятельно определять последовательность тематических линий учебного предмета ОБЖ и количество часов для их освоения. Конкретное наполнение модулей может быть скорректировано и конкретизировано с учётом региональных (географических, социальных, этнических и др.), а также бытовых и других местных особенностей.</w:t>
      </w:r>
    </w:p>
    <w:p w14:paraId="013EA91B" w14:textId="048D0C4D" w:rsidR="00416B7C" w:rsidRPr="00B43027" w:rsidRDefault="00416B7C" w:rsidP="006743FC">
      <w:pPr>
        <w:pStyle w:val="h1"/>
        <w:spacing w:before="0" w:after="0" w:line="240" w:lineRule="auto"/>
        <w:rPr>
          <w:rFonts w:cs="Times New Roman"/>
          <w:color w:val="auto"/>
        </w:rPr>
      </w:pPr>
      <w:r w:rsidRPr="00B43027">
        <w:rPr>
          <w:rFonts w:cs="Times New Roman"/>
          <w:color w:val="auto"/>
        </w:rPr>
        <w:lastRenderedPageBreak/>
        <w:t>Содержание учебного предмета</w:t>
      </w:r>
      <w:r w:rsidRPr="00B43027">
        <w:rPr>
          <w:rFonts w:cs="Times New Roman"/>
          <w:color w:val="auto"/>
        </w:rPr>
        <w:br/>
        <w:t>«Основы безопасности жизнедеятельности»</w:t>
      </w:r>
    </w:p>
    <w:p w14:paraId="5BEA21CF" w14:textId="77777777" w:rsidR="00416B7C" w:rsidRPr="00B43027" w:rsidRDefault="00416B7C" w:rsidP="006743FC">
      <w:pPr>
        <w:pStyle w:val="h2"/>
        <w:spacing w:before="0" w:after="0" w:line="240" w:lineRule="auto"/>
        <w:rPr>
          <w:rFonts w:cs="Times New Roman"/>
          <w:color w:val="auto"/>
          <w:sz w:val="24"/>
          <w:szCs w:val="24"/>
        </w:rPr>
      </w:pPr>
      <w:r w:rsidRPr="00B43027">
        <w:rPr>
          <w:rFonts w:cs="Times New Roman"/>
          <w:color w:val="auto"/>
          <w:sz w:val="24"/>
          <w:szCs w:val="24"/>
        </w:rPr>
        <w:t>Модуль № 1 «Культура безопасности</w:t>
      </w:r>
      <w:r w:rsidRPr="00B43027">
        <w:rPr>
          <w:rFonts w:cs="Times New Roman"/>
          <w:color w:val="auto"/>
          <w:sz w:val="24"/>
          <w:szCs w:val="24"/>
        </w:rPr>
        <w:br/>
        <w:t>жизнедеятельности в современном обществе»:</w:t>
      </w:r>
    </w:p>
    <w:p w14:paraId="401FFA76"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цель и задачи учебного предмета ОБЖ, его ключевые понятия и значение для человека;</w:t>
      </w:r>
    </w:p>
    <w:p w14:paraId="25D85444"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смысл понятий «опасность», «безопасность», «риск», «культура безопасности жизнедеятельности»;</w:t>
      </w:r>
    </w:p>
    <w:p w14:paraId="77256E8B"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источники и факторы опасности, их классификация;</w:t>
      </w:r>
    </w:p>
    <w:p w14:paraId="720ED363"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общие принципы безопасного поведения;</w:t>
      </w:r>
    </w:p>
    <w:p w14:paraId="3DD077C6"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виды чрезвычайных ситуаций, сходство и различия опасной, экстремальной и чрезвычайной ситуаций;</w:t>
      </w:r>
    </w:p>
    <w:p w14:paraId="018FB5AF"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уровни взаимодействия человека и окружающей среды;</w:t>
      </w:r>
    </w:p>
    <w:p w14:paraId="0139AA62"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механизм перерастания повседневной ситуации в чрезвычайную ситуацию, правила поведения в опасных и чрезвычайных ситуациях.</w:t>
      </w:r>
    </w:p>
    <w:p w14:paraId="1C4A20BC" w14:textId="77777777" w:rsidR="00416B7C" w:rsidRPr="00B43027" w:rsidRDefault="00416B7C" w:rsidP="006743FC">
      <w:pPr>
        <w:pStyle w:val="h2"/>
        <w:spacing w:before="0" w:after="0" w:line="240" w:lineRule="auto"/>
        <w:rPr>
          <w:rFonts w:cs="Times New Roman"/>
          <w:color w:val="auto"/>
          <w:sz w:val="24"/>
          <w:szCs w:val="24"/>
        </w:rPr>
      </w:pPr>
      <w:r w:rsidRPr="00B43027">
        <w:rPr>
          <w:rFonts w:cs="Times New Roman"/>
          <w:color w:val="auto"/>
          <w:sz w:val="24"/>
          <w:szCs w:val="24"/>
        </w:rPr>
        <w:t>Модуль № 2 «Безопасность в быту»:</w:t>
      </w:r>
    </w:p>
    <w:p w14:paraId="62D694F0"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основные источники опасности в быту и их классификация;</w:t>
      </w:r>
    </w:p>
    <w:p w14:paraId="5D1C9510"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защита прав потребителя, сроки годности и состав продуктов питания;</w:t>
      </w:r>
    </w:p>
    <w:p w14:paraId="2C8F6F1D"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бытовые отравления и причины их возникновения, классификация ядовитых веществ и их опасности;</w:t>
      </w:r>
    </w:p>
    <w:p w14:paraId="15A67F62"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признаки отравления, приёмы и правила оказания первой помощи;</w:t>
      </w:r>
    </w:p>
    <w:p w14:paraId="2F718FE5"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правила комплектования и хранения домашней аптечки;</w:t>
      </w:r>
    </w:p>
    <w:p w14:paraId="32AA0DFF"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бытовые травмы и правила их предупреждения, приёмы и правила оказания первой помощи;</w:t>
      </w:r>
    </w:p>
    <w:p w14:paraId="40E7C641"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правила обращения с газовыми и электрическими приборами, приёмы и правила оказания первой помощи;</w:t>
      </w:r>
    </w:p>
    <w:p w14:paraId="16AD848E"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правила поведения в подъезде и лифте, а также при входе и выходе из них;</w:t>
      </w:r>
    </w:p>
    <w:p w14:paraId="19C3065E"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пожар и факторы его развития;</w:t>
      </w:r>
    </w:p>
    <w:p w14:paraId="69D80243"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lastRenderedPageBreak/>
        <w:t>условия и причины возникновения пожаров, их возможные последствия, приёмы и правила оказания первой помощи;</w:t>
      </w:r>
    </w:p>
    <w:p w14:paraId="1EDBB46F"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первичные средства пожаротушения;</w:t>
      </w:r>
    </w:p>
    <w:p w14:paraId="6DA5D5F8"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правила вызова экстренных служб и порядок взаимодействия с ними, ответственность за ложные сообщения;</w:t>
      </w:r>
    </w:p>
    <w:p w14:paraId="0E0E8E85"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права, обязанности и ответственность граждан в области пожарной безопасности;</w:t>
      </w:r>
    </w:p>
    <w:p w14:paraId="5F7E4EDE"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ситуации криминального характера, правила поведения с малознакомыми людьми;</w:t>
      </w:r>
    </w:p>
    <w:p w14:paraId="0BA49097"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меры по предотвращению проникновения злоумышленников в дом, правила поведения при попытке проникновения в дом посторонних;</w:t>
      </w:r>
    </w:p>
    <w:p w14:paraId="434BA096"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классификация аварийных ситуаций в коммунальных системах жизнеобеспечения;</w:t>
      </w:r>
    </w:p>
    <w:p w14:paraId="475C6904"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правила подготовки к возможным авариям на коммунальных системах, порядок действий при авариях на коммунальных системах.</w:t>
      </w:r>
    </w:p>
    <w:p w14:paraId="3F35A614" w14:textId="77777777" w:rsidR="00416B7C" w:rsidRPr="00B43027" w:rsidRDefault="00416B7C" w:rsidP="006743FC">
      <w:pPr>
        <w:pStyle w:val="h2"/>
        <w:spacing w:before="0" w:after="0" w:line="240" w:lineRule="auto"/>
        <w:rPr>
          <w:rFonts w:cs="Times New Roman"/>
          <w:color w:val="auto"/>
          <w:sz w:val="24"/>
          <w:szCs w:val="24"/>
        </w:rPr>
      </w:pPr>
      <w:r w:rsidRPr="00B43027">
        <w:rPr>
          <w:rFonts w:cs="Times New Roman"/>
          <w:color w:val="auto"/>
          <w:sz w:val="24"/>
          <w:szCs w:val="24"/>
        </w:rPr>
        <w:t>Модуль № 3 «Безопасность на транспорте»:</w:t>
      </w:r>
    </w:p>
    <w:p w14:paraId="08312F20"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правила дорожного движения и их значение, условия обеспечения безопасности участников дорожного движения;</w:t>
      </w:r>
    </w:p>
    <w:p w14:paraId="61E99AA4"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правила дорожного движения и дорожные знаки для пешеходов;</w:t>
      </w:r>
    </w:p>
    <w:p w14:paraId="59DE725F"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«дорожные ловушки» и правила их предупреждения;</w:t>
      </w:r>
    </w:p>
    <w:p w14:paraId="45D69CD3"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световозвращающие элементы и правила их применения;</w:t>
      </w:r>
    </w:p>
    <w:p w14:paraId="554B1D39"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правила дорожного движения для пассажиров;</w:t>
      </w:r>
    </w:p>
    <w:p w14:paraId="3DACF3FE"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обязанности пассажиров маршрутных транспортных средств, ремень безопасности и правила его применения;</w:t>
      </w:r>
    </w:p>
    <w:p w14:paraId="2F191A69"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порядок действий пассажиров при различных происшествиях в маршрутных транспортных средствах, в том числе вызванных террористическим актом;</w:t>
      </w:r>
    </w:p>
    <w:p w14:paraId="7116FE64"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правила поведения пассажира мотоцикла;</w:t>
      </w:r>
    </w:p>
    <w:p w14:paraId="1A2A30C6"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lastRenderedPageBreak/>
        <w:t>правила дорожного движения для водителя велосипеда и иных индивидуальных средств передвижения (электросамокаты, гироскутеры, моноколёса, сигвеи и т. п.), правила безопасного использования мототранспорта (мопедов и мотоциклов);</w:t>
      </w:r>
    </w:p>
    <w:p w14:paraId="5F9DEBE0"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дорожные знаки для водителя велосипеда, сигналы велосипедиста;</w:t>
      </w:r>
    </w:p>
    <w:p w14:paraId="486EE94F"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правила подготовки велосипеда к пользованию;</w:t>
      </w:r>
    </w:p>
    <w:p w14:paraId="61F95BFB"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дорожно-транспортные происшествия и причины их возникновения;</w:t>
      </w:r>
    </w:p>
    <w:p w14:paraId="364A95AF"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основные факторы риска возникновения дорожно-транспортных происшествий;</w:t>
      </w:r>
    </w:p>
    <w:p w14:paraId="665D2AD2"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порядок действий очевидца дорожно-транспортного происшествия;</w:t>
      </w:r>
    </w:p>
    <w:p w14:paraId="1F40A8BC"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порядок действий при пожаре на транспорте;</w:t>
      </w:r>
    </w:p>
    <w:p w14:paraId="0E960419"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особенности различных видов транспорта (подземного, железнодорожного, водного, воздушного);</w:t>
      </w:r>
    </w:p>
    <w:p w14:paraId="2C27F7B8"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обязанности и порядок действий пассажиров при различных происшествиях на отдельных видах транспорта, в том числе вызванных террористическим актом;</w:t>
      </w:r>
    </w:p>
    <w:p w14:paraId="14571002"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первая помощь и последовательность её оказания;</w:t>
      </w:r>
    </w:p>
    <w:p w14:paraId="6B0DDF1C"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правила и приёмы оказания первой помощи при различных травмах в результате чрезвычайных ситуаций на транспорте.</w:t>
      </w:r>
    </w:p>
    <w:p w14:paraId="0E3532D4" w14:textId="77777777" w:rsidR="00416B7C" w:rsidRPr="00B43027" w:rsidRDefault="00416B7C" w:rsidP="006743FC">
      <w:pPr>
        <w:pStyle w:val="h2"/>
        <w:spacing w:before="0" w:after="0" w:line="240" w:lineRule="auto"/>
        <w:rPr>
          <w:rFonts w:cs="Times New Roman"/>
          <w:color w:val="auto"/>
          <w:sz w:val="24"/>
          <w:szCs w:val="24"/>
        </w:rPr>
      </w:pPr>
      <w:r w:rsidRPr="00B43027">
        <w:rPr>
          <w:rFonts w:cs="Times New Roman"/>
          <w:color w:val="auto"/>
          <w:sz w:val="24"/>
          <w:szCs w:val="24"/>
        </w:rPr>
        <w:t>Модуль № 4 «Безопасность в общественных местах»:</w:t>
      </w:r>
    </w:p>
    <w:p w14:paraId="29EBBA05"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общественные места и их характеристики, потенциальные источники опасности в общественных местах;</w:t>
      </w:r>
    </w:p>
    <w:p w14:paraId="534C24D6"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правила вызова экстренных служб и порядок взаимодействия с ними;</w:t>
      </w:r>
    </w:p>
    <w:p w14:paraId="2B2E0979"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массовые мероприятия и правила подготовки к ним, оборудование мест массового пребывания людей;</w:t>
      </w:r>
    </w:p>
    <w:p w14:paraId="202E37BB"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порядок действий при беспорядках в местах массового пребывания людей;</w:t>
      </w:r>
    </w:p>
    <w:p w14:paraId="281CD36E"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порядок действий при попадании в толпу и давку;</w:t>
      </w:r>
    </w:p>
    <w:p w14:paraId="74E7FC46"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lastRenderedPageBreak/>
        <w:t>порядок действий при обнаружении угрозы возникновения пожара;</w:t>
      </w:r>
    </w:p>
    <w:p w14:paraId="02C5F70E"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порядок действий при эвакуации из общественных мест и зданий;</w:t>
      </w:r>
    </w:p>
    <w:p w14:paraId="7FA37DAB" w14:textId="77777777" w:rsidR="00416B7C" w:rsidRPr="00B43027" w:rsidRDefault="00416B7C" w:rsidP="006743FC">
      <w:pPr>
        <w:pStyle w:val="body"/>
        <w:spacing w:line="240" w:lineRule="auto"/>
        <w:rPr>
          <w:rFonts w:cs="Times New Roman"/>
          <w:color w:val="auto"/>
          <w:spacing w:val="-2"/>
          <w:sz w:val="24"/>
          <w:szCs w:val="24"/>
        </w:rPr>
      </w:pPr>
      <w:r w:rsidRPr="00B43027">
        <w:rPr>
          <w:rFonts w:cs="Times New Roman"/>
          <w:color w:val="auto"/>
          <w:spacing w:val="-2"/>
          <w:sz w:val="24"/>
          <w:szCs w:val="24"/>
        </w:rPr>
        <w:t>опасности криминогенного и антиобщественного характера в общественных местах, порядок действий при их возникновении;</w:t>
      </w:r>
    </w:p>
    <w:p w14:paraId="3E19020F"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14:paraId="6070CA72"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порядок действий при взаимодействии с правоохранительными органами.</w:t>
      </w:r>
    </w:p>
    <w:p w14:paraId="62135ED0" w14:textId="77777777" w:rsidR="00416B7C" w:rsidRPr="00B43027" w:rsidRDefault="00416B7C" w:rsidP="006743FC">
      <w:pPr>
        <w:pStyle w:val="h2"/>
        <w:spacing w:before="0" w:after="0" w:line="240" w:lineRule="auto"/>
        <w:rPr>
          <w:rFonts w:cs="Times New Roman"/>
          <w:color w:val="auto"/>
          <w:sz w:val="24"/>
          <w:szCs w:val="24"/>
        </w:rPr>
      </w:pPr>
      <w:r w:rsidRPr="00B43027">
        <w:rPr>
          <w:rFonts w:cs="Times New Roman"/>
          <w:color w:val="auto"/>
          <w:sz w:val="24"/>
          <w:szCs w:val="24"/>
        </w:rPr>
        <w:t>Модуль № 5 «Безопасность в природной среде»:</w:t>
      </w:r>
    </w:p>
    <w:p w14:paraId="1C2944E1"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чрезвычайные ситуации природного характера и их классификация;</w:t>
      </w:r>
    </w:p>
    <w:p w14:paraId="7644341E"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правила поведения, необходимые для снижения риска встречи с дикими животными, порядок действий при встрече с ними;</w:t>
      </w:r>
    </w:p>
    <w:p w14:paraId="31904E92"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порядок действий при укусах диких животных, змей, пауков, клещей и насекомых;</w:t>
      </w:r>
    </w:p>
    <w:p w14:paraId="082311A2"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14:paraId="4468181E"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автономные условия, их особенности и опасности, правила подготовки к длительному автономному существованию;</w:t>
      </w:r>
    </w:p>
    <w:p w14:paraId="68720D70"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порядок действий при автономном существовании в природной среде;</w:t>
      </w:r>
    </w:p>
    <w:p w14:paraId="7A7A7A05"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правила ориентирования на местности, способы подачи сигналов бедствия;</w:t>
      </w:r>
    </w:p>
    <w:p w14:paraId="47A80714"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природные пожары, их виды и опасности, факторы и причины их возникновения, порядок действий при нахождении в зоне природного пожара;</w:t>
      </w:r>
    </w:p>
    <w:p w14:paraId="14246E73"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lastRenderedPageBreak/>
        <w:t>устройство гор и классификация горных пород, правила безопасного поведения в горах;</w:t>
      </w:r>
    </w:p>
    <w:p w14:paraId="54ADDFA2"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снежные лавины, их характеристики и опасности, порядок действий при попадании в лавину;</w:t>
      </w:r>
    </w:p>
    <w:p w14:paraId="2D6929FC"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pacing w:val="-4"/>
          <w:sz w:val="24"/>
          <w:szCs w:val="24"/>
        </w:rPr>
        <w:t xml:space="preserve">камнепады, их характеристики и опасности, порядок действий, </w:t>
      </w:r>
      <w:r w:rsidRPr="00B43027">
        <w:rPr>
          <w:rFonts w:cs="Times New Roman"/>
          <w:color w:val="auto"/>
          <w:sz w:val="24"/>
          <w:szCs w:val="24"/>
        </w:rPr>
        <w:t>необходимых для снижения риска попадания под камнепад;</w:t>
      </w:r>
    </w:p>
    <w:p w14:paraId="367C841C"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сели, их характеристики и опасности, порядок действий при попадании в зону селя;</w:t>
      </w:r>
    </w:p>
    <w:p w14:paraId="61E4FEA9"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оползни, их характеристики и опасности, порядок действий при начале оползня;</w:t>
      </w:r>
    </w:p>
    <w:p w14:paraId="290A8717"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общие правила безопасного поведения на водоёмах, правила купания в подготовленных и неподготовленных местах;</w:t>
      </w:r>
    </w:p>
    <w:p w14:paraId="13ED5433"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порядок действий при обнаружении тонущего человека;</w:t>
      </w:r>
    </w:p>
    <w:p w14:paraId="12C3F003"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правила поведения при нахождении на плавсредствах;</w:t>
      </w:r>
    </w:p>
    <w:p w14:paraId="01DB6182"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правила поведения при нахождении на льду, порядок действий при обнаружении человека в полынье;</w:t>
      </w:r>
    </w:p>
    <w:p w14:paraId="58387777"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наводнения, их характеристики и опасности, порядок действий при наводнении;</w:t>
      </w:r>
    </w:p>
    <w:p w14:paraId="094BF5C4"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цунами, их характеристики и опасности, порядок действий при нахождении в зоне цунами;</w:t>
      </w:r>
    </w:p>
    <w:p w14:paraId="4220090A"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ураганы, бури, смерчи, их характеристики и опасности, порядок действий при ураганах, бурях и смерчах;</w:t>
      </w:r>
    </w:p>
    <w:p w14:paraId="62079E3F"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грозы, их характеристики и опасности, порядок действий при попадании в грозу;</w:t>
      </w:r>
    </w:p>
    <w:p w14:paraId="594EBA04"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землетрясения и извержения вулканов, их характеристики и опасности, порядок действий при землетрясении, в том числе при попадании под завал, при нахождении в зоне извержения вулкана;</w:t>
      </w:r>
    </w:p>
    <w:p w14:paraId="3C431135"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смысл понятий «экология» и «экологическая культура», значение экологии для устойчивого развития общества;</w:t>
      </w:r>
    </w:p>
    <w:p w14:paraId="73F7EB5A"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правила безопасного поведения при неблагоприятной экологической обстановке.</w:t>
      </w:r>
    </w:p>
    <w:p w14:paraId="090CD861" w14:textId="77777777" w:rsidR="00416B7C" w:rsidRPr="00B43027" w:rsidRDefault="00416B7C" w:rsidP="006743FC">
      <w:pPr>
        <w:pStyle w:val="h2"/>
        <w:spacing w:before="0" w:after="0" w:line="240" w:lineRule="auto"/>
        <w:rPr>
          <w:rFonts w:cs="Times New Roman"/>
          <w:color w:val="auto"/>
          <w:sz w:val="24"/>
          <w:szCs w:val="24"/>
        </w:rPr>
      </w:pPr>
      <w:r w:rsidRPr="00B43027">
        <w:rPr>
          <w:rFonts w:cs="Times New Roman"/>
          <w:color w:val="auto"/>
          <w:sz w:val="24"/>
          <w:szCs w:val="24"/>
        </w:rPr>
        <w:lastRenderedPageBreak/>
        <w:t>Модуль № 6 «Здоровье и как его сохранить.</w:t>
      </w:r>
      <w:r w:rsidRPr="00B43027">
        <w:rPr>
          <w:rFonts w:cs="Times New Roman"/>
          <w:color w:val="auto"/>
          <w:sz w:val="24"/>
          <w:szCs w:val="24"/>
        </w:rPr>
        <w:br/>
        <w:t>Основы медицинских знаний»:</w:t>
      </w:r>
    </w:p>
    <w:p w14:paraId="4CD5BE4E"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смысл понятий «здоровье» и «здоровый образ жизни», их содержание и значение для человека;</w:t>
      </w:r>
    </w:p>
    <w:p w14:paraId="3EF29199" w14:textId="77777777" w:rsidR="00416B7C" w:rsidRPr="00B43027" w:rsidRDefault="00416B7C" w:rsidP="006743FC">
      <w:pPr>
        <w:pStyle w:val="body"/>
        <w:spacing w:line="240" w:lineRule="auto"/>
        <w:rPr>
          <w:rFonts w:cs="Times New Roman"/>
          <w:color w:val="auto"/>
          <w:spacing w:val="-1"/>
          <w:sz w:val="24"/>
          <w:szCs w:val="24"/>
        </w:rPr>
      </w:pPr>
      <w:r w:rsidRPr="00B43027">
        <w:rPr>
          <w:rFonts w:cs="Times New Roman"/>
          <w:color w:val="auto"/>
          <w:spacing w:val="-1"/>
          <w:sz w:val="24"/>
          <w:szCs w:val="24"/>
        </w:rPr>
        <w:t>факторы, влияющие на здоровье человека, опасность вредных привычек (табакокурение, алкоголизм, наркомания, чрезмерное увлечение электронными изделиями бытового назначения (игровые приставки, мобильные телефоны сотовой связи и др.));</w:t>
      </w:r>
    </w:p>
    <w:p w14:paraId="7AC87D8F"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элементы здорового образа жизни, ответственность за сохранение здоровья;</w:t>
      </w:r>
    </w:p>
    <w:p w14:paraId="7885D520"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понятие «инфекционные заболевания», причины их возникновения;</w:t>
      </w:r>
    </w:p>
    <w:p w14:paraId="414E2855"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механизм распространения инфекционных заболеваний, меры их профилактики и защиты от них;</w:t>
      </w:r>
    </w:p>
    <w:p w14:paraId="6E6E1A85" w14:textId="77777777" w:rsidR="00416B7C" w:rsidRPr="00B43027" w:rsidRDefault="00416B7C" w:rsidP="006743FC">
      <w:pPr>
        <w:pStyle w:val="body"/>
        <w:spacing w:line="240" w:lineRule="auto"/>
        <w:rPr>
          <w:rFonts w:cs="Times New Roman"/>
          <w:color w:val="auto"/>
          <w:spacing w:val="-2"/>
          <w:sz w:val="24"/>
          <w:szCs w:val="24"/>
        </w:rPr>
      </w:pPr>
      <w:r w:rsidRPr="00B43027">
        <w:rPr>
          <w:rFonts w:cs="Times New Roman"/>
          <w:color w:val="auto"/>
          <w:spacing w:val="-2"/>
          <w:sz w:val="24"/>
          <w:szCs w:val="24"/>
        </w:rPr>
        <w:t>порядок действий при возникновении чрезвычайных ситуаций биолого-социального происхождения (эпидемия, пандемия);</w:t>
      </w:r>
    </w:p>
    <w:p w14:paraId="10FC51C3"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14:paraId="3AD9599E"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понятие «неинфекционные заболевания» и их классификация, факторы риска неинфекционных заболеваний;</w:t>
      </w:r>
    </w:p>
    <w:p w14:paraId="3F4FC995"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меры профилактики неинфекционных заболеваний и защиты от них;</w:t>
      </w:r>
    </w:p>
    <w:p w14:paraId="72F52208"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диспансеризация и её задачи;</w:t>
      </w:r>
    </w:p>
    <w:p w14:paraId="412782FE"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понятия «психическое здоровье» и «психологическое благополучие», современные модели психического здоровья и здоровой личности;</w:t>
      </w:r>
    </w:p>
    <w:p w14:paraId="23D92E4E"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стресс и его влияние на человека, меры профилактики стресса, способы самоконтроля и саморегуляции эмоциональных состояний;</w:t>
      </w:r>
    </w:p>
    <w:p w14:paraId="5DD22C9E"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понятие «первая помощь» и обязанность по её оказанию, универсальный алгоритм оказания первой помощи;</w:t>
      </w:r>
    </w:p>
    <w:p w14:paraId="630691C6"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назначение и состав аптечки первой помощи;</w:t>
      </w:r>
    </w:p>
    <w:p w14:paraId="0E1333BF" w14:textId="77777777" w:rsidR="00416B7C" w:rsidRPr="00B43027" w:rsidRDefault="00416B7C" w:rsidP="006743FC">
      <w:pPr>
        <w:pStyle w:val="body"/>
        <w:spacing w:line="240" w:lineRule="auto"/>
        <w:rPr>
          <w:rFonts w:cs="Times New Roman"/>
          <w:color w:val="auto"/>
          <w:spacing w:val="-1"/>
          <w:sz w:val="24"/>
          <w:szCs w:val="24"/>
        </w:rPr>
      </w:pPr>
      <w:r w:rsidRPr="00B43027">
        <w:rPr>
          <w:rFonts w:cs="Times New Roman"/>
          <w:color w:val="auto"/>
          <w:spacing w:val="-1"/>
          <w:sz w:val="24"/>
          <w:szCs w:val="24"/>
        </w:rPr>
        <w:lastRenderedPageBreak/>
        <w:t>порядок действий при оказании первой помощи в различных ситуациях, приёмы психологической поддержки пострадавшего.</w:t>
      </w:r>
    </w:p>
    <w:p w14:paraId="11B4DF8F" w14:textId="77777777" w:rsidR="00416B7C" w:rsidRPr="00B43027" w:rsidRDefault="00416B7C" w:rsidP="006743FC">
      <w:pPr>
        <w:pStyle w:val="h2"/>
        <w:spacing w:before="0" w:after="0" w:line="240" w:lineRule="auto"/>
        <w:rPr>
          <w:rFonts w:cs="Times New Roman"/>
          <w:color w:val="auto"/>
          <w:sz w:val="24"/>
          <w:szCs w:val="24"/>
        </w:rPr>
      </w:pPr>
      <w:r w:rsidRPr="00B43027">
        <w:rPr>
          <w:rFonts w:cs="Times New Roman"/>
          <w:color w:val="auto"/>
          <w:sz w:val="24"/>
          <w:szCs w:val="24"/>
        </w:rPr>
        <w:t>Модуль № 7 «Безопасность в социуме»:</w:t>
      </w:r>
    </w:p>
    <w:p w14:paraId="62F13B20"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общение и его значение для человека, способы организации эффективного и позитивного общения;</w:t>
      </w:r>
    </w:p>
    <w:p w14:paraId="5B763415"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14:paraId="60B8F453"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понятие «конфликт» и стадии его развития, факторы и причины развития конфликта;</w:t>
      </w:r>
    </w:p>
    <w:p w14:paraId="3282072B"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условия и ситуации возникновения межличностных и групповых конфликтов, безопасные и эффективные способы избегания и разрешения конфликтных ситуаций;</w:t>
      </w:r>
    </w:p>
    <w:p w14:paraId="4159CF7E"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правила поведения для снижения риска конфликта и порядок действий при его опасных проявлениях;</w:t>
      </w:r>
    </w:p>
    <w:p w14:paraId="2D79EA91"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способ разрешения конфликта с помощью третьей стороны (модератора);</w:t>
      </w:r>
    </w:p>
    <w:p w14:paraId="392895B1"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опасные формы проявления конфликта: агрессия, домашнее насилие и буллинг;</w:t>
      </w:r>
    </w:p>
    <w:p w14:paraId="6503790C"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манипуляции в ходе межличностного общения, приёмы распознавания манипуляций и способы противостояния им;</w:t>
      </w:r>
    </w:p>
    <w:p w14:paraId="5147A1B7"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14:paraId="4413D9F3"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современные молодёжные увлечения и опасности, связанные с ними, правила безопасного поведения;</w:t>
      </w:r>
    </w:p>
    <w:p w14:paraId="489D0B67"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правила безопасной коммуникации с незнакомыми людьми.</w:t>
      </w:r>
    </w:p>
    <w:p w14:paraId="4BCB5D3D" w14:textId="77777777" w:rsidR="00416B7C" w:rsidRPr="00B43027" w:rsidRDefault="00416B7C" w:rsidP="006743FC">
      <w:pPr>
        <w:pStyle w:val="h2"/>
        <w:spacing w:before="0" w:after="0" w:line="240" w:lineRule="auto"/>
        <w:rPr>
          <w:rFonts w:cs="Times New Roman"/>
          <w:color w:val="auto"/>
          <w:sz w:val="24"/>
          <w:szCs w:val="24"/>
        </w:rPr>
      </w:pPr>
      <w:r w:rsidRPr="00B43027">
        <w:rPr>
          <w:rFonts w:cs="Times New Roman"/>
          <w:color w:val="auto"/>
          <w:sz w:val="24"/>
          <w:szCs w:val="24"/>
        </w:rPr>
        <w:lastRenderedPageBreak/>
        <w:t>Модуль № 8 «Безопасность в информационном пространстве»:</w:t>
      </w:r>
    </w:p>
    <w:p w14:paraId="53C4B970"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понятие «цифровая среда», её характеристики и примеры информационных и компьютерных угроз, положительные возможности цифровой среды;</w:t>
      </w:r>
    </w:p>
    <w:p w14:paraId="3D0AD415"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риски и угрозы при использовании Интернета электронных изделий бытового назначения (игровых приставок, мобильных телефонов сотовой связи и др.);</w:t>
      </w:r>
    </w:p>
    <w:p w14:paraId="6376EDA9"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14:paraId="648869E6"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опасные явления цифровой среды: вредоносные программы и приложения и их разновидности;</w:t>
      </w:r>
    </w:p>
    <w:p w14:paraId="60537FE8" w14:textId="77777777" w:rsidR="00416B7C" w:rsidRPr="00B43027" w:rsidRDefault="00416B7C" w:rsidP="006743FC">
      <w:pPr>
        <w:pStyle w:val="body"/>
        <w:spacing w:line="240" w:lineRule="auto"/>
        <w:rPr>
          <w:rFonts w:cs="Times New Roman"/>
          <w:color w:val="auto"/>
          <w:spacing w:val="-1"/>
          <w:sz w:val="24"/>
          <w:szCs w:val="24"/>
        </w:rPr>
      </w:pPr>
      <w:r w:rsidRPr="00B43027">
        <w:rPr>
          <w:rFonts w:cs="Times New Roman"/>
          <w:color w:val="auto"/>
          <w:spacing w:val="-1"/>
          <w:sz w:val="24"/>
          <w:szCs w:val="24"/>
        </w:rPr>
        <w:t>правила кибергигиены, необходимые для предупреждения возникновения сложных и опасных ситуаций в цифровой среде;</w:t>
      </w:r>
    </w:p>
    <w:p w14:paraId="7E5EE1EF"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основные виды опасного и запрещённого контента в Интернете и его признаки, приёмы распознавания опасностей при использовании Интернета;</w:t>
      </w:r>
    </w:p>
    <w:p w14:paraId="190E9B4B"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противоправные действия в Интернете;</w:t>
      </w:r>
    </w:p>
    <w:p w14:paraId="60683D53"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правила цифрового поведения, необходимого для предотвращения рисков и угроз при использовании Интернета (кибербуллинга, вербовки в различные организации и группы);</w:t>
      </w:r>
    </w:p>
    <w:p w14:paraId="1A057205"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деструктивные течения в Интернете, их признаки и опасности, правила безопасного использования Интернета по предотвращению рисков и угроз вовлечения в различную деструктивную деятельность.</w:t>
      </w:r>
    </w:p>
    <w:p w14:paraId="5DF3EDA0" w14:textId="77777777" w:rsidR="00416B7C" w:rsidRPr="00B43027" w:rsidRDefault="00416B7C" w:rsidP="006743FC">
      <w:pPr>
        <w:pStyle w:val="h2"/>
        <w:spacing w:before="0" w:after="0" w:line="240" w:lineRule="auto"/>
        <w:rPr>
          <w:rFonts w:cs="Times New Roman"/>
          <w:color w:val="auto"/>
          <w:sz w:val="24"/>
          <w:szCs w:val="24"/>
        </w:rPr>
      </w:pPr>
      <w:r w:rsidRPr="00B43027">
        <w:rPr>
          <w:rFonts w:cs="Times New Roman"/>
          <w:color w:val="auto"/>
          <w:sz w:val="24"/>
          <w:szCs w:val="24"/>
        </w:rPr>
        <w:t>Модуль № 9 «Основы противодействия</w:t>
      </w:r>
      <w:r w:rsidRPr="00B43027">
        <w:rPr>
          <w:rFonts w:cs="Times New Roman"/>
          <w:color w:val="auto"/>
          <w:sz w:val="24"/>
          <w:szCs w:val="24"/>
        </w:rPr>
        <w:br/>
        <w:t xml:space="preserve">экстремизму и терроризму»: </w:t>
      </w:r>
    </w:p>
    <w:p w14:paraId="71EFFBB9"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понятия «экстремизм» и «терроризм», их содержание, причины, возможные варианты проявления и последствия;</w:t>
      </w:r>
    </w:p>
    <w:p w14:paraId="1E98D7ED"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цели и формы проявления террористических актов, их последствия, уровни террористической опасности;</w:t>
      </w:r>
    </w:p>
    <w:p w14:paraId="68A07257"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lastRenderedPageBreak/>
        <w:t>основы общественно-государственной системы противодействия экстремизму и терроризму, контртеррористическая операция и её цели;</w:t>
      </w:r>
    </w:p>
    <w:p w14:paraId="6E4F6C3D"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признаки вовлечения в террористическую деятельность, правила антитеррористического поведения;</w:t>
      </w:r>
    </w:p>
    <w:p w14:paraId="77F84AEE"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признаки угроз и подготовки различных форм терактов, порядок действий при их обнаружении;</w:t>
      </w:r>
    </w:p>
    <w:p w14:paraId="0B5F8686"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правила безопасного поведения в условиях совершения теракта;</w:t>
      </w:r>
    </w:p>
    <w:p w14:paraId="6AB8721B"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14:paraId="40FE7530" w14:textId="77777777" w:rsidR="00416B7C" w:rsidRPr="00B43027" w:rsidRDefault="00416B7C" w:rsidP="006743FC">
      <w:pPr>
        <w:pStyle w:val="h2"/>
        <w:spacing w:before="0" w:after="0" w:line="240" w:lineRule="auto"/>
        <w:rPr>
          <w:rFonts w:cs="Times New Roman"/>
          <w:color w:val="auto"/>
          <w:sz w:val="24"/>
          <w:szCs w:val="24"/>
        </w:rPr>
      </w:pPr>
      <w:r w:rsidRPr="00B43027">
        <w:rPr>
          <w:rFonts w:cs="Times New Roman"/>
          <w:color w:val="auto"/>
          <w:sz w:val="24"/>
          <w:szCs w:val="24"/>
        </w:rPr>
        <w:t>Модуль № 10 «Взаимодействие личности,</w:t>
      </w:r>
      <w:r w:rsidRPr="00B43027">
        <w:rPr>
          <w:rFonts w:cs="Times New Roman"/>
          <w:color w:val="auto"/>
          <w:sz w:val="24"/>
          <w:szCs w:val="24"/>
        </w:rPr>
        <w:br/>
        <w:t>общества и государства в обеспечении</w:t>
      </w:r>
      <w:r w:rsidRPr="00B43027">
        <w:rPr>
          <w:rFonts w:cs="Times New Roman"/>
          <w:color w:val="auto"/>
          <w:sz w:val="24"/>
          <w:szCs w:val="24"/>
        </w:rPr>
        <w:br/>
        <w:t>безопасности жизни и здоровья населения»:</w:t>
      </w:r>
    </w:p>
    <w:p w14:paraId="7CE2842E"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классификация чрезвычайных ситуаций природного и техногенного характера;</w:t>
      </w:r>
    </w:p>
    <w:p w14:paraId="18F5DF6F"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единая государственная система предупреждения и ликвидации чрезвычайных ситуаций (РСЧС), её задачи, структура, режимы функционирования;</w:t>
      </w:r>
    </w:p>
    <w:p w14:paraId="2B896F94"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государственные службы обеспечения безопасности, их роль и сфера ответственности, порядок взаимодействия с ними;</w:t>
      </w:r>
    </w:p>
    <w:p w14:paraId="528A5AD4"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общественные институты и их место в системе обеспечения безопасности жизни и здоровья населения;</w:t>
      </w:r>
    </w:p>
    <w:p w14:paraId="20CB5D98"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права, обязанности и роль граждан Российской Федерации в области защиты населения от чрезвычайных ситуаций;</w:t>
      </w:r>
    </w:p>
    <w:p w14:paraId="34D25D3F"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антикоррупционное поведение как элемент общественной и государственной безопасности;</w:t>
      </w:r>
    </w:p>
    <w:p w14:paraId="0550093D"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информирование и оповещение населения о чрезвычайных ситуациях, система ОКСИОН;</w:t>
      </w:r>
    </w:p>
    <w:p w14:paraId="6A7F2A58"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lastRenderedPageBreak/>
        <w:t>сигнал «Внимание всем!», порядок действий населения при его получении, в том числе при авариях с выбросом химических и радиоактивных веществ;</w:t>
      </w:r>
    </w:p>
    <w:p w14:paraId="2B887339"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средства индивидуальной и коллективной защиты населения, порядок пользования фильтрующим противогазом;</w:t>
      </w:r>
    </w:p>
    <w:p w14:paraId="2CB911D9"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эвакуация населения в условиях чрезвычайных ситуаций, порядок действий населения при объявлении эвакуации.</w:t>
      </w:r>
    </w:p>
    <w:p w14:paraId="52EE77E4" w14:textId="394AD1D3" w:rsidR="00416B7C" w:rsidRPr="00B43027" w:rsidRDefault="00416B7C" w:rsidP="006743FC">
      <w:pPr>
        <w:pStyle w:val="h1"/>
        <w:spacing w:before="0" w:after="0" w:line="240" w:lineRule="auto"/>
        <w:rPr>
          <w:rFonts w:cs="Times New Roman"/>
          <w:color w:val="auto"/>
        </w:rPr>
      </w:pPr>
      <w:r w:rsidRPr="00B43027">
        <w:rPr>
          <w:rFonts w:cs="Times New Roman"/>
          <w:color w:val="auto"/>
        </w:rPr>
        <w:lastRenderedPageBreak/>
        <w:t>Планируемые результаты</w:t>
      </w:r>
      <w:r w:rsidR="009E16A5" w:rsidRPr="00B43027">
        <w:rPr>
          <w:rFonts w:cs="Times New Roman"/>
          <w:color w:val="auto"/>
        </w:rPr>
        <w:t xml:space="preserve"> </w:t>
      </w:r>
      <w:r w:rsidRPr="00B43027">
        <w:rPr>
          <w:rFonts w:cs="Times New Roman"/>
          <w:color w:val="auto"/>
        </w:rPr>
        <w:t xml:space="preserve">освоения учебного предмета «основы безопасности жизнедеятельности» </w:t>
      </w:r>
      <w:r w:rsidRPr="00B43027">
        <w:rPr>
          <w:rFonts w:cs="Times New Roman"/>
          <w:color w:val="auto"/>
        </w:rPr>
        <w:br/>
        <w:t>на уровне основного общего образования</w:t>
      </w:r>
    </w:p>
    <w:p w14:paraId="217A394D"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метапредметные и предметные), которые должны демонстрировать обучающиеся по завершении обучения в основной школе.</w:t>
      </w:r>
    </w:p>
    <w:p w14:paraId="68F4FFC9" w14:textId="77777777" w:rsidR="00416B7C" w:rsidRPr="00B43027" w:rsidRDefault="00416B7C" w:rsidP="006743FC">
      <w:pPr>
        <w:pStyle w:val="h2"/>
        <w:spacing w:before="0" w:after="0" w:line="240" w:lineRule="auto"/>
        <w:rPr>
          <w:rFonts w:cs="Times New Roman"/>
          <w:color w:val="auto"/>
          <w:sz w:val="24"/>
          <w:szCs w:val="24"/>
        </w:rPr>
      </w:pPr>
      <w:r w:rsidRPr="00B43027">
        <w:rPr>
          <w:rFonts w:cs="Times New Roman"/>
          <w:color w:val="auto"/>
          <w:sz w:val="24"/>
          <w:szCs w:val="24"/>
        </w:rPr>
        <w:t>Личностные результаты</w:t>
      </w:r>
    </w:p>
    <w:p w14:paraId="1A05A06F"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выражаются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14:paraId="64E870B4"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14:paraId="443893F0"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1. Патриотическое воспитание:</w:t>
      </w:r>
    </w:p>
    <w:p w14:paraId="49904344"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lastRenderedPageBreak/>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14:paraId="3E7162D1"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формирование чувства гордости за свою Родину, ответственного отношения к выполнению конституционного долга —</w:t>
      </w:r>
      <w:r w:rsidR="00EF4DAB" w:rsidRPr="00B43027">
        <w:rPr>
          <w:rFonts w:cs="Times New Roman"/>
          <w:color w:val="auto"/>
          <w:sz w:val="24"/>
          <w:szCs w:val="24"/>
        </w:rPr>
        <w:t xml:space="preserve"> </w:t>
      </w:r>
      <w:r w:rsidRPr="00B43027">
        <w:rPr>
          <w:rFonts w:cs="Times New Roman"/>
          <w:color w:val="auto"/>
          <w:sz w:val="24"/>
          <w:szCs w:val="24"/>
        </w:rPr>
        <w:t>защите Отечества.</w:t>
      </w:r>
    </w:p>
    <w:p w14:paraId="1EE8C0F9"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2. Гражданское воспитание:</w:t>
      </w:r>
    </w:p>
    <w:p w14:paraId="623FCA26"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p>
    <w:p w14:paraId="443B0EC3"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сформированность активной жизненной позиции, умений и навыков личного участия в обеспечении мер безопасности личности, общества и государства;</w:t>
      </w:r>
    </w:p>
    <w:p w14:paraId="28B22B74"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 xml:space="preserve">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w:t>
      </w:r>
      <w:r w:rsidRPr="00B43027">
        <w:rPr>
          <w:rFonts w:cs="Times New Roman"/>
          <w:color w:val="auto"/>
          <w:sz w:val="24"/>
          <w:szCs w:val="24"/>
        </w:rPr>
        <w:lastRenderedPageBreak/>
        <w:t>решении задачи защиты населения от опасных и чрезвычайных ситуаций природного, техногенного и социального характера;</w:t>
      </w:r>
    </w:p>
    <w:p w14:paraId="5639C819"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14:paraId="01BE4173"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3. Духовно-нравственное воспитание:</w:t>
      </w:r>
    </w:p>
    <w:p w14:paraId="7AE18E7F"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14:paraId="3A24A769"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14:paraId="2B3728B5"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формирование личности безопасного типа, осознанного и ответственного отношения к личной безопасности и безопасности других людей.</w:t>
      </w:r>
    </w:p>
    <w:p w14:paraId="7E217F1E"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4. Эстетическое воспитание:</w:t>
      </w:r>
    </w:p>
    <w:p w14:paraId="66169A28"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формирование гармоничной личности, развитие способности воспринимать, ценить и создавать прекрасное в повседневной жизни;</w:t>
      </w:r>
    </w:p>
    <w:p w14:paraId="0C24DEE7"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понимание взаимозависимости счастливого юношества и безопасного личного поведения в повседневной жизни.</w:t>
      </w:r>
    </w:p>
    <w:p w14:paraId="7D880CBF"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5. Ценности научного познания:</w:t>
      </w:r>
    </w:p>
    <w:p w14:paraId="675DEA81"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ориентация в деятельности на современную систему научных представлений об основных закономерностях раз</w:t>
      </w:r>
      <w:r w:rsidRPr="00B43027">
        <w:rPr>
          <w:rFonts w:cs="Times New Roman"/>
          <w:color w:val="auto"/>
          <w:sz w:val="24"/>
          <w:szCs w:val="24"/>
        </w:rPr>
        <w:lastRenderedPageBreak/>
        <w:t>вития человека, природы и общества, взаимосвязях человека с природной и социальной средой; овладение основными навыками</w:t>
      </w:r>
      <w:r w:rsidR="00EF4DAB" w:rsidRPr="00B43027">
        <w:rPr>
          <w:rFonts w:cs="Times New Roman"/>
          <w:color w:val="auto"/>
          <w:sz w:val="24"/>
          <w:szCs w:val="24"/>
        </w:rPr>
        <w:t xml:space="preserve"> </w:t>
      </w:r>
      <w:r w:rsidRPr="00B43027">
        <w:rPr>
          <w:rFonts w:cs="Times New Roman"/>
          <w:color w:val="auto"/>
          <w:sz w:val="24"/>
          <w:szCs w:val="24"/>
        </w:rPr>
        <w:t>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18FA3F17"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формирование современной научной картины мира,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14:paraId="5353223B"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14:paraId="37551936"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6. Физическое воспитание, формирование культуры здоровья и эмоционального благополучия:</w:t>
      </w:r>
    </w:p>
    <w:p w14:paraId="56B4F60C"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14:paraId="7750047F"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14:paraId="53C969AE"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lastRenderedPageBreak/>
        <w:t>умение принимать себя и других, не осуждая;</w:t>
      </w:r>
    </w:p>
    <w:p w14:paraId="70E827A0"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умение осознавать эмоциональное состояние себя и других, уметь управлять собственным эмоциональным состоянием;</w:t>
      </w:r>
    </w:p>
    <w:p w14:paraId="15452927"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сформированность навыка рефлексии, признание своего права на ошибку и такого же права другого человека.</w:t>
      </w:r>
    </w:p>
    <w:p w14:paraId="194872BF"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7. Трудовое воспитание:</w:t>
      </w:r>
    </w:p>
    <w:p w14:paraId="0B66B7FF"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14:paraId="7EAD645C"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14:paraId="5CF01C80"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14:paraId="028236BE"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14:paraId="587ABB23"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lastRenderedPageBreak/>
        <w:t>8. Экологическое воспитание:</w:t>
      </w:r>
    </w:p>
    <w:p w14:paraId="776A1CAF"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14:paraId="3CDB56CB"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14:paraId="459D6EE8" w14:textId="77777777" w:rsidR="00416B7C" w:rsidRPr="00B43027" w:rsidRDefault="00416B7C" w:rsidP="006743FC">
      <w:pPr>
        <w:pStyle w:val="h2"/>
        <w:spacing w:before="0" w:after="0" w:line="240" w:lineRule="auto"/>
        <w:rPr>
          <w:rFonts w:cs="Times New Roman"/>
          <w:color w:val="auto"/>
          <w:sz w:val="24"/>
          <w:szCs w:val="24"/>
        </w:rPr>
      </w:pPr>
      <w:r w:rsidRPr="00B43027">
        <w:rPr>
          <w:rFonts w:cs="Times New Roman"/>
          <w:color w:val="auto"/>
          <w:sz w:val="24"/>
          <w:szCs w:val="24"/>
        </w:rPr>
        <w:t>Метапредметные результаты</w:t>
      </w:r>
    </w:p>
    <w:p w14:paraId="43B486DC"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Метапредметные результаты характеризуют сформированность у обучающихся межпредметных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14:paraId="7FA671D2"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Метапредметные результаты, формируемые в ходе изучения учебного предмета ОБЖ, должны отражать:</w:t>
      </w:r>
    </w:p>
    <w:p w14:paraId="2F698591"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1.</w:t>
      </w:r>
      <w:r w:rsidRPr="00B43027">
        <w:rPr>
          <w:rFonts w:cs="Times New Roman"/>
          <w:color w:val="auto"/>
          <w:sz w:val="24"/>
          <w:szCs w:val="24"/>
        </w:rPr>
        <w:t> </w:t>
      </w:r>
      <w:r w:rsidRPr="00B43027">
        <w:rPr>
          <w:rFonts w:cs="Times New Roman"/>
          <w:color w:val="auto"/>
          <w:sz w:val="24"/>
          <w:szCs w:val="24"/>
        </w:rPr>
        <w:t>Овладение универсальными познавательными действиями.</w:t>
      </w:r>
    </w:p>
    <w:p w14:paraId="7E35E450"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lastRenderedPageBreak/>
        <w:t>Базовые логические действия:</w:t>
      </w:r>
    </w:p>
    <w:p w14:paraId="7484CCB1"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выявлять и характеризовать существенные признаки объектов (явлений);</w:t>
      </w:r>
    </w:p>
    <w:p w14:paraId="25AD976A"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устанавливать существенный признак классификации, основания для обобщения и сравнения, критерии проводимого анализа;</w:t>
      </w:r>
    </w:p>
    <w:p w14:paraId="0F9693C1"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14:paraId="1EAF0937"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выявлять дефициты информации, данных, необходимых для решения поставленной задачи;</w:t>
      </w:r>
    </w:p>
    <w:p w14:paraId="3C013C00" w14:textId="77777777" w:rsidR="00416B7C" w:rsidRPr="00B43027" w:rsidRDefault="00416B7C" w:rsidP="006743FC">
      <w:pPr>
        <w:pStyle w:val="body"/>
        <w:spacing w:line="240" w:lineRule="auto"/>
        <w:rPr>
          <w:rFonts w:cs="Times New Roman"/>
          <w:strike/>
          <w:color w:val="auto"/>
          <w:sz w:val="24"/>
          <w:szCs w:val="24"/>
        </w:rPr>
      </w:pPr>
      <w:r w:rsidRPr="00B43027">
        <w:rPr>
          <w:rFonts w:cs="Times New Roman"/>
          <w:color w:val="auto"/>
          <w:sz w:val="24"/>
          <w:szCs w:val="24"/>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14:paraId="1667AE9C"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22A24BA6"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Базовые исследовательские действия:</w:t>
      </w:r>
    </w:p>
    <w:p w14:paraId="473CE2E4"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14:paraId="05D91887"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14:paraId="748EA265"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проводить (принимать участие) небольшое самостоятельное исследование заданного объекта (явления), устанавливать причинно-следственные связи;</w:t>
      </w:r>
    </w:p>
    <w:p w14:paraId="1EF8F51B"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14:paraId="4FDFBC63"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Работа с информацией:</w:t>
      </w:r>
    </w:p>
    <w:p w14:paraId="554B08EA"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lastRenderedPageBreak/>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14:paraId="3AA1E8E0"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выбирать, анализировать, систематизировать и интерпретировать информацию различных видов и форм представления;</w:t>
      </w:r>
    </w:p>
    <w:p w14:paraId="706FBA7B"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находить сходные аргументы (подтверждающие или опровергающие одну и ту же идею, версию) в различных информационных источниках;</w:t>
      </w:r>
    </w:p>
    <w:p w14:paraId="0951EA1D"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268EFD87"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оценивать надёжность информации по критериям, предложенным педагогическим работником или сформулированным самостоятельно;</w:t>
      </w:r>
    </w:p>
    <w:p w14:paraId="56A0F736"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эффективно запоминать и систематизировать информацию.</w:t>
      </w:r>
    </w:p>
    <w:p w14:paraId="7838C448"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Овладение системой универсальных познавательных действий обеспечивает сформированность когнитивных навыков обучающихся.</w:t>
      </w:r>
    </w:p>
    <w:p w14:paraId="34CEED0D" w14:textId="77777777" w:rsidR="00416B7C" w:rsidRPr="00B43027" w:rsidRDefault="00416B7C" w:rsidP="006743FC">
      <w:pPr>
        <w:pStyle w:val="body"/>
        <w:spacing w:line="240" w:lineRule="auto"/>
        <w:rPr>
          <w:rFonts w:cs="Times New Roman"/>
          <w:color w:val="auto"/>
          <w:spacing w:val="-2"/>
          <w:sz w:val="24"/>
          <w:szCs w:val="24"/>
        </w:rPr>
      </w:pPr>
      <w:r w:rsidRPr="00B43027">
        <w:rPr>
          <w:rFonts w:cs="Times New Roman"/>
          <w:color w:val="auto"/>
          <w:spacing w:val="-2"/>
          <w:sz w:val="24"/>
          <w:szCs w:val="24"/>
        </w:rPr>
        <w:t>Овладение универсальными коммуникативными действиями.</w:t>
      </w:r>
    </w:p>
    <w:p w14:paraId="0168DEF9" w14:textId="77777777" w:rsidR="00416B7C" w:rsidRPr="00B43027" w:rsidRDefault="00416B7C" w:rsidP="006743FC">
      <w:pPr>
        <w:pStyle w:val="body"/>
        <w:spacing w:line="240" w:lineRule="auto"/>
        <w:rPr>
          <w:rFonts w:cs="Times New Roman"/>
          <w:b/>
          <w:bCs/>
          <w:color w:val="auto"/>
          <w:sz w:val="24"/>
          <w:szCs w:val="24"/>
        </w:rPr>
      </w:pPr>
      <w:r w:rsidRPr="00B43027">
        <w:rPr>
          <w:rFonts w:cs="Times New Roman"/>
          <w:color w:val="auto"/>
          <w:sz w:val="24"/>
          <w:szCs w:val="24"/>
        </w:rPr>
        <w:t>Общение:</w:t>
      </w:r>
    </w:p>
    <w:p w14:paraId="2F3EA25E"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14:paraId="10E7B490"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14:paraId="2406B113"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сопоставлять свои суждения с суждениями других участников диалога, обнаруживать различие и сходство позиций;</w:t>
      </w:r>
    </w:p>
    <w:p w14:paraId="2FC3DCF0"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lastRenderedPageBreak/>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14:paraId="07FFB9C5"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14:paraId="78867CD6"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Совместная деятельность (сотрудничество):</w:t>
      </w:r>
    </w:p>
    <w:p w14:paraId="5A702420"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понимать и использовать преимущества командной и индивидуальной работы при решении конкретной учебной задачи;</w:t>
      </w:r>
    </w:p>
    <w:p w14:paraId="1B26C3F5"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14:paraId="393849CC"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14:paraId="3F73EF00"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Овладение системой универсальных коммуникативных действий обеспечивает сформированность социальных навыков и эмоционального интеллекта обучающихся.</w:t>
      </w:r>
    </w:p>
    <w:p w14:paraId="5DA4AF4F"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Овладение универсальными учебными регулятивными действиями.</w:t>
      </w:r>
    </w:p>
    <w:p w14:paraId="11E66183"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Самоорганизация:</w:t>
      </w:r>
    </w:p>
    <w:p w14:paraId="4E37A313"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выявлять проблемные вопросы, требующие решения в жизненных и учебных ситуациях;</w:t>
      </w:r>
    </w:p>
    <w:p w14:paraId="4777EA7E"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14:paraId="5E6BAE67"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pacing w:val="-2"/>
          <w:sz w:val="24"/>
          <w:szCs w:val="24"/>
        </w:rPr>
        <w:lastRenderedPageBreak/>
        <w:t>составлять план действий, находить необходимые ресурсы для его выполнения, при необходимости корректировать предложен</w:t>
      </w:r>
      <w:r w:rsidRPr="00B43027">
        <w:rPr>
          <w:rFonts w:cs="Times New Roman"/>
          <w:color w:val="auto"/>
          <w:sz w:val="24"/>
          <w:szCs w:val="24"/>
        </w:rPr>
        <w:t>ный алгоритм, брать ответственность за принятое решение.</w:t>
      </w:r>
    </w:p>
    <w:p w14:paraId="640E7BF5"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Самоконтроль (рефлексия):</w:t>
      </w:r>
    </w:p>
    <w:p w14:paraId="1AB65E57"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14:paraId="614DFE81"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14:paraId="08297EF9"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оценивать соответствие результата цели и условиям.</w:t>
      </w:r>
    </w:p>
    <w:p w14:paraId="3AF8BD58"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Эмоциональный интеллект:</w:t>
      </w:r>
    </w:p>
    <w:p w14:paraId="7384BD38"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управлять собственными эмоциями и не поддаваться эмоциям других, выявлять и анализировать их причины;</w:t>
      </w:r>
    </w:p>
    <w:p w14:paraId="465C0EE5"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ставить себя на место другого человека, понимать мотивы и намерения другого, регулировать способ выражения эмоций.</w:t>
      </w:r>
    </w:p>
    <w:p w14:paraId="54B44347"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Принятие себя и других:</w:t>
      </w:r>
    </w:p>
    <w:p w14:paraId="2285DDB3"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осознанно относиться к другому человеку, его мнению, признавать право на ошибку свою и чужую;</w:t>
      </w:r>
    </w:p>
    <w:p w14:paraId="0496ECE1"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быть открытым себе и другим, осознавать невозможность контроля всего вокруг.</w:t>
      </w:r>
    </w:p>
    <w:p w14:paraId="2D0A26D7"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pacing w:val="-5"/>
          <w:sz w:val="24"/>
          <w:szCs w:val="24"/>
        </w:rPr>
        <w:t xml:space="preserve">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w:t>
      </w:r>
      <w:r w:rsidRPr="00B43027">
        <w:rPr>
          <w:rFonts w:cs="Times New Roman"/>
          <w:color w:val="auto"/>
          <w:sz w:val="24"/>
          <w:szCs w:val="24"/>
        </w:rPr>
        <w:t>(управления собой, самодисциплины, устойчивого поведения).</w:t>
      </w:r>
    </w:p>
    <w:p w14:paraId="7980DB4C" w14:textId="77777777" w:rsidR="00416B7C" w:rsidRPr="00B43027" w:rsidRDefault="00416B7C" w:rsidP="006743FC">
      <w:pPr>
        <w:pStyle w:val="h2"/>
        <w:spacing w:before="0" w:after="0" w:line="240" w:lineRule="auto"/>
        <w:rPr>
          <w:rFonts w:cs="Times New Roman"/>
          <w:color w:val="auto"/>
          <w:sz w:val="24"/>
          <w:szCs w:val="24"/>
        </w:rPr>
      </w:pPr>
      <w:r w:rsidRPr="00B43027">
        <w:rPr>
          <w:rFonts w:cs="Times New Roman"/>
          <w:color w:val="auto"/>
          <w:sz w:val="24"/>
          <w:szCs w:val="24"/>
        </w:rPr>
        <w:t>Предметные результаты</w:t>
      </w:r>
    </w:p>
    <w:p w14:paraId="5F69E09A"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Предметные результаты характеризуют сформированностью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14:paraId="7BDA66A8"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lastRenderedPageBreak/>
        <w:t>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антиэкстремистского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
    <w:p w14:paraId="04A13EC2"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Предметные результаты по предметной области «Физическая культура и основы безопасности жизнедеятельности» должны обеспечивать:</w:t>
      </w:r>
    </w:p>
    <w:p w14:paraId="38F1588A"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По учебному предмету «Основы безопасности жизнедеятельности»:</w:t>
      </w:r>
    </w:p>
    <w:p w14:paraId="1DDE8B97"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1)</w:t>
      </w:r>
      <w:r w:rsidRPr="00B43027">
        <w:rPr>
          <w:rFonts w:cs="Times New Roman"/>
          <w:color w:val="auto"/>
          <w:sz w:val="24"/>
          <w:szCs w:val="24"/>
        </w:rPr>
        <w:t> </w:t>
      </w:r>
      <w:r w:rsidRPr="00B43027">
        <w:rPr>
          <w:rFonts w:cs="Times New Roman"/>
          <w:color w:val="auto"/>
          <w:sz w:val="24"/>
          <w:szCs w:val="24"/>
        </w:rPr>
        <w:t>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14:paraId="7D9DD114"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2)</w:t>
      </w:r>
      <w:r w:rsidRPr="00B43027">
        <w:rPr>
          <w:rFonts w:cs="Times New Roman"/>
          <w:color w:val="auto"/>
          <w:sz w:val="24"/>
          <w:szCs w:val="24"/>
        </w:rPr>
        <w:t> </w:t>
      </w:r>
      <w:r w:rsidRPr="00B43027">
        <w:rPr>
          <w:rFonts w:cs="Times New Roman"/>
          <w:color w:val="auto"/>
          <w:sz w:val="24"/>
          <w:szCs w:val="24"/>
        </w:rPr>
        <w:t>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14:paraId="2A6AF96F"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3)</w:t>
      </w:r>
      <w:r w:rsidRPr="00B43027">
        <w:rPr>
          <w:rFonts w:cs="Times New Roman"/>
          <w:color w:val="auto"/>
          <w:sz w:val="24"/>
          <w:szCs w:val="24"/>
        </w:rPr>
        <w:t> </w:t>
      </w:r>
      <w:r w:rsidRPr="00B43027">
        <w:rPr>
          <w:rFonts w:cs="Times New Roman"/>
          <w:color w:val="auto"/>
          <w:sz w:val="24"/>
          <w:szCs w:val="24"/>
        </w:rPr>
        <w:t>сформированность активной жизненной позиции, умений и навыков личного участия в обеспечении мер безопасности личности, общества и государства;</w:t>
      </w:r>
    </w:p>
    <w:p w14:paraId="64EFD2E4"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4)</w:t>
      </w:r>
      <w:r w:rsidRPr="00B43027">
        <w:rPr>
          <w:rFonts w:cs="Times New Roman"/>
          <w:color w:val="auto"/>
          <w:sz w:val="24"/>
          <w:szCs w:val="24"/>
        </w:rPr>
        <w:t> </w:t>
      </w:r>
      <w:r w:rsidRPr="00B43027">
        <w:rPr>
          <w:rFonts w:cs="Times New Roman"/>
          <w:color w:val="auto"/>
          <w:sz w:val="24"/>
          <w:szCs w:val="24"/>
        </w:rPr>
        <w:t>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14:paraId="5F7A5E2D"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lastRenderedPageBreak/>
        <w:t>5)</w:t>
      </w:r>
      <w:r w:rsidRPr="00B43027">
        <w:rPr>
          <w:rFonts w:cs="Times New Roman"/>
          <w:color w:val="auto"/>
          <w:sz w:val="24"/>
          <w:szCs w:val="24"/>
        </w:rPr>
        <w:t> </w:t>
      </w:r>
      <w:r w:rsidRPr="00B43027">
        <w:rPr>
          <w:rFonts w:cs="Times New Roman"/>
          <w:color w:val="auto"/>
          <w:sz w:val="24"/>
          <w:szCs w:val="24"/>
        </w:rPr>
        <w:t>сформированность чувства гордости за свою Родину, ответственного отношения к выполнению конституционного долга — защите Отечества;</w:t>
      </w:r>
    </w:p>
    <w:p w14:paraId="747BCD05" w14:textId="77777777" w:rsidR="00416B7C" w:rsidRPr="00B43027" w:rsidRDefault="00416B7C" w:rsidP="006743FC">
      <w:pPr>
        <w:pStyle w:val="body"/>
        <w:spacing w:line="240" w:lineRule="auto"/>
        <w:rPr>
          <w:rFonts w:cs="Times New Roman"/>
          <w:color w:val="auto"/>
          <w:spacing w:val="-3"/>
          <w:sz w:val="24"/>
          <w:szCs w:val="24"/>
        </w:rPr>
      </w:pPr>
      <w:r w:rsidRPr="00B43027">
        <w:rPr>
          <w:rFonts w:cs="Times New Roman"/>
          <w:color w:val="auto"/>
          <w:spacing w:val="-3"/>
          <w:sz w:val="24"/>
          <w:szCs w:val="24"/>
        </w:rPr>
        <w:t>6)</w:t>
      </w:r>
      <w:r w:rsidRPr="00B43027">
        <w:rPr>
          <w:rFonts w:cs="Times New Roman"/>
          <w:color w:val="auto"/>
          <w:spacing w:val="-3"/>
          <w:sz w:val="24"/>
          <w:szCs w:val="24"/>
        </w:rPr>
        <w:t> </w:t>
      </w:r>
      <w:r w:rsidRPr="00B43027">
        <w:rPr>
          <w:rFonts w:cs="Times New Roman"/>
          <w:color w:val="auto"/>
          <w:spacing w:val="-3"/>
          <w:sz w:val="24"/>
          <w:szCs w:val="24"/>
        </w:rPr>
        <w:t>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14:paraId="4C752F81"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7)</w:t>
      </w:r>
      <w:r w:rsidRPr="00B43027">
        <w:rPr>
          <w:rFonts w:cs="Times New Roman"/>
          <w:color w:val="auto"/>
          <w:sz w:val="24"/>
          <w:szCs w:val="24"/>
        </w:rPr>
        <w:t> </w:t>
      </w:r>
      <w:r w:rsidRPr="00B43027">
        <w:rPr>
          <w:rFonts w:cs="Times New Roman"/>
          <w:color w:val="auto"/>
          <w:sz w:val="24"/>
          <w:szCs w:val="24"/>
        </w:rPr>
        <w:t>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14:paraId="46AC36EA"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8)</w:t>
      </w:r>
      <w:r w:rsidRPr="00B43027">
        <w:rPr>
          <w:rFonts w:cs="Times New Roman"/>
          <w:color w:val="auto"/>
          <w:sz w:val="24"/>
          <w:szCs w:val="24"/>
        </w:rPr>
        <w:t> </w:t>
      </w:r>
      <w:r w:rsidRPr="00B43027">
        <w:rPr>
          <w:rFonts w:cs="Times New Roman"/>
          <w:color w:val="auto"/>
          <w:sz w:val="24"/>
          <w:szCs w:val="24"/>
        </w:rPr>
        <w:t>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14:paraId="57C37AAF"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9)</w:t>
      </w:r>
      <w:r w:rsidRPr="00B43027">
        <w:rPr>
          <w:rFonts w:cs="Times New Roman"/>
          <w:color w:val="auto"/>
          <w:sz w:val="24"/>
          <w:szCs w:val="24"/>
        </w:rPr>
        <w:t> </w:t>
      </w:r>
      <w:r w:rsidRPr="00B43027">
        <w:rPr>
          <w:rFonts w:cs="Times New Roman"/>
          <w:color w:val="auto"/>
          <w:sz w:val="24"/>
          <w:szCs w:val="24"/>
        </w:rPr>
        <w:t>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14:paraId="014676F3"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10)</w:t>
      </w:r>
      <w:r w:rsidRPr="00B43027">
        <w:rPr>
          <w:rFonts w:cs="Times New Roman"/>
          <w:color w:val="auto"/>
          <w:sz w:val="24"/>
          <w:szCs w:val="24"/>
        </w:rPr>
        <w:t> </w:t>
      </w:r>
      <w:r w:rsidRPr="00B43027">
        <w:rPr>
          <w:rFonts w:cs="Times New Roman"/>
          <w:color w:val="auto"/>
          <w:sz w:val="24"/>
          <w:szCs w:val="24"/>
        </w:rPr>
        <w:t>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14:paraId="074E06EC"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11)</w:t>
      </w:r>
      <w:r w:rsidRPr="00B43027">
        <w:rPr>
          <w:rFonts w:cs="Times New Roman"/>
          <w:color w:val="auto"/>
          <w:sz w:val="24"/>
          <w:szCs w:val="24"/>
        </w:rPr>
        <w:t> </w:t>
      </w:r>
      <w:r w:rsidRPr="00B43027">
        <w:rPr>
          <w:rFonts w:cs="Times New Roman"/>
          <w:color w:val="auto"/>
          <w:sz w:val="24"/>
          <w:szCs w:val="24"/>
        </w:rPr>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14:paraId="576C3984"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12)</w:t>
      </w:r>
      <w:r w:rsidRPr="00B43027">
        <w:rPr>
          <w:rFonts w:cs="Times New Roman"/>
          <w:color w:val="auto"/>
          <w:sz w:val="24"/>
          <w:szCs w:val="24"/>
        </w:rPr>
        <w:t> </w:t>
      </w:r>
      <w:r w:rsidRPr="00B43027">
        <w:rPr>
          <w:rFonts w:cs="Times New Roman"/>
          <w:color w:val="auto"/>
          <w:sz w:val="24"/>
          <w:szCs w:val="24"/>
        </w:rPr>
        <w:t xml:space="preserve">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w:t>
      </w:r>
      <w:r w:rsidRPr="00B43027">
        <w:rPr>
          <w:rFonts w:cs="Times New Roman"/>
          <w:color w:val="auto"/>
          <w:sz w:val="24"/>
          <w:szCs w:val="24"/>
        </w:rPr>
        <w:lastRenderedPageBreak/>
        <w:t>общественные места и социум, природа, коммуникационные связи и каналы).</w:t>
      </w:r>
    </w:p>
    <w:p w14:paraId="6DE7619E"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14:paraId="6098D8B1"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Организация вправе самостоятельно определять последовательность модулей для освоения обучающимися модулей учебного предмета «Основы безопасности жизнедеятельности».</w:t>
      </w:r>
    </w:p>
    <w:p w14:paraId="62BDE686"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Предлагается распределение предметных результатов, формируемых в ходе изучения учебного предмета ОБЖ, сгруппировать по учебным модулям:</w:t>
      </w:r>
    </w:p>
    <w:p w14:paraId="2A4195EC" w14:textId="77777777" w:rsidR="00416B7C" w:rsidRPr="00B43027" w:rsidRDefault="00416B7C" w:rsidP="006743FC">
      <w:pPr>
        <w:pStyle w:val="h2"/>
        <w:spacing w:before="0" w:after="0" w:line="240" w:lineRule="auto"/>
        <w:rPr>
          <w:rFonts w:cs="Times New Roman"/>
          <w:color w:val="auto"/>
          <w:sz w:val="24"/>
          <w:szCs w:val="24"/>
        </w:rPr>
      </w:pPr>
      <w:r w:rsidRPr="00B43027">
        <w:rPr>
          <w:rFonts w:cs="Times New Roman"/>
          <w:color w:val="auto"/>
          <w:sz w:val="24"/>
          <w:szCs w:val="24"/>
        </w:rPr>
        <w:t>Модуль № 1 «Культура безопасности</w:t>
      </w:r>
      <w:r w:rsidRPr="00B43027">
        <w:rPr>
          <w:rFonts w:cs="Times New Roman"/>
          <w:color w:val="auto"/>
          <w:sz w:val="24"/>
          <w:szCs w:val="24"/>
        </w:rPr>
        <w:br/>
        <w:t>жизнедеятельности в современном обществе»:</w:t>
      </w:r>
    </w:p>
    <w:p w14:paraId="31214026"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объяснять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w:t>
      </w:r>
    </w:p>
    <w:p w14:paraId="63A6BB3C"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раскрывать смысл понятия культуры безопасности (как способности предвидеть, по возможности избегать, действовать в опасных ситуациях);</w:t>
      </w:r>
    </w:p>
    <w:p w14:paraId="0E69C6F0"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14:paraId="0B01AC5F"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w:t>
      </w:r>
      <w:r w:rsidR="00571787" w:rsidRPr="00B43027">
        <w:rPr>
          <w:rFonts w:cs="Times New Roman"/>
          <w:color w:val="auto"/>
          <w:sz w:val="24"/>
          <w:szCs w:val="24"/>
        </w:rPr>
        <w:t xml:space="preserve"> </w:t>
      </w:r>
      <w:r w:rsidRPr="00B43027">
        <w:rPr>
          <w:rFonts w:cs="Times New Roman"/>
          <w:color w:val="auto"/>
          <w:sz w:val="24"/>
          <w:szCs w:val="24"/>
        </w:rPr>
        <w:t>животные, вирусы и бактерии; вещества, предметы и явления), в том числе техногенного происхождения;</w:t>
      </w:r>
    </w:p>
    <w:p w14:paraId="5A3E816A"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раскрывать общие принципы безопасного поведения.</w:t>
      </w:r>
    </w:p>
    <w:p w14:paraId="2AF7B599" w14:textId="77777777" w:rsidR="00416B7C" w:rsidRPr="00B43027" w:rsidRDefault="00416B7C" w:rsidP="006743FC">
      <w:pPr>
        <w:pStyle w:val="h2"/>
        <w:spacing w:before="0" w:after="0" w:line="240" w:lineRule="auto"/>
        <w:rPr>
          <w:rFonts w:cs="Times New Roman"/>
          <w:color w:val="auto"/>
          <w:sz w:val="24"/>
          <w:szCs w:val="24"/>
        </w:rPr>
      </w:pPr>
      <w:r w:rsidRPr="00B43027">
        <w:rPr>
          <w:rFonts w:cs="Times New Roman"/>
          <w:color w:val="auto"/>
          <w:sz w:val="24"/>
          <w:szCs w:val="24"/>
        </w:rPr>
        <w:t>Модуль № 2 «Безопасность в быту»:</w:t>
      </w:r>
    </w:p>
    <w:p w14:paraId="7BFE6C3F"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объяснять особенности жизнеобеспечения жилища;</w:t>
      </w:r>
    </w:p>
    <w:p w14:paraId="6A8B9988"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lastRenderedPageBreak/>
        <w:t>классифицировать источники опасности в быту (пожароопасные предметы, электроприборы, газовое оборудование, бытовая химия, медикаменты);</w:t>
      </w:r>
    </w:p>
    <w:p w14:paraId="088DDEEF"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знать права, обязанности и ответственность граждан в области пожарной безопасности;</w:t>
      </w:r>
    </w:p>
    <w:p w14:paraId="45AE3936"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соблюдать правила безопасного поведения, позволяющие предупредить возникновение опасных ситуаций в быту;</w:t>
      </w:r>
    </w:p>
    <w:p w14:paraId="47D5A3E9"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распознавать ситуации криминального характера;</w:t>
      </w:r>
    </w:p>
    <w:p w14:paraId="69FDEC92"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знать о правилах вызова экстренных служб и ответственности за ложные сообщения;</w:t>
      </w:r>
    </w:p>
    <w:p w14:paraId="4D698F74"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14:paraId="65B13CFD" w14:textId="77777777" w:rsidR="00416B7C" w:rsidRPr="00B43027" w:rsidRDefault="00416B7C" w:rsidP="006743FC">
      <w:pPr>
        <w:pStyle w:val="body"/>
        <w:spacing w:line="240" w:lineRule="auto"/>
        <w:rPr>
          <w:rFonts w:cs="Times New Roman"/>
          <w:color w:val="auto"/>
          <w:spacing w:val="-2"/>
          <w:sz w:val="24"/>
          <w:szCs w:val="24"/>
        </w:rPr>
      </w:pPr>
      <w:r w:rsidRPr="00B43027">
        <w:rPr>
          <w:rFonts w:cs="Times New Roman"/>
          <w:color w:val="auto"/>
          <w:spacing w:val="-2"/>
          <w:sz w:val="24"/>
          <w:szCs w:val="24"/>
        </w:rPr>
        <w:t>безопасно действовать в ситуациях криминального характера;</w:t>
      </w:r>
    </w:p>
    <w:p w14:paraId="5B7DACAC"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безопасно действовать при пожаре в жилых и общественных зданиях, в том числе правильно использовать первичные средства пожаротушения.</w:t>
      </w:r>
    </w:p>
    <w:p w14:paraId="7F561880" w14:textId="77777777" w:rsidR="00416B7C" w:rsidRPr="00B43027" w:rsidRDefault="00416B7C" w:rsidP="006743FC">
      <w:pPr>
        <w:pStyle w:val="h2"/>
        <w:spacing w:before="0" w:after="0" w:line="240" w:lineRule="auto"/>
        <w:rPr>
          <w:rFonts w:cs="Times New Roman"/>
          <w:color w:val="auto"/>
          <w:sz w:val="24"/>
          <w:szCs w:val="24"/>
        </w:rPr>
      </w:pPr>
      <w:r w:rsidRPr="00B43027">
        <w:rPr>
          <w:rFonts w:cs="Times New Roman"/>
          <w:color w:val="auto"/>
          <w:sz w:val="24"/>
          <w:szCs w:val="24"/>
        </w:rPr>
        <w:t>Модуль № 3 «Безопасность на транспорте»:</w:t>
      </w:r>
    </w:p>
    <w:p w14:paraId="24F6D46C"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классифицировать виды опасностей на транспорте (наземный, подземный, железнодорожный, водный, воздушный);</w:t>
      </w:r>
    </w:p>
    <w:p w14:paraId="2C3FF8B2"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соблюдать правила дорожного движения, установленные для пешехода, пассажира, водителя велосипеда и иных средств передвижения;</w:t>
      </w:r>
    </w:p>
    <w:p w14:paraId="2D3486C1"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14:paraId="53225588"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14:paraId="67381DD1" w14:textId="77777777" w:rsidR="00416B7C" w:rsidRPr="00B43027" w:rsidRDefault="00416B7C" w:rsidP="006743FC">
      <w:pPr>
        <w:pStyle w:val="h2"/>
        <w:spacing w:before="0" w:after="0" w:line="240" w:lineRule="auto"/>
        <w:rPr>
          <w:rFonts w:cs="Times New Roman"/>
          <w:color w:val="auto"/>
          <w:sz w:val="24"/>
          <w:szCs w:val="24"/>
        </w:rPr>
      </w:pPr>
      <w:r w:rsidRPr="00B43027">
        <w:rPr>
          <w:rFonts w:cs="Times New Roman"/>
          <w:color w:val="auto"/>
          <w:sz w:val="24"/>
          <w:szCs w:val="24"/>
        </w:rPr>
        <w:lastRenderedPageBreak/>
        <w:t>Модуль № 4 «Безопасность в общественных местах»:</w:t>
      </w:r>
    </w:p>
    <w:p w14:paraId="6EDCCBD7"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характеризовать потенциальные источники опасности в общественных местах, в том числе техногенного происхождения;</w:t>
      </w:r>
    </w:p>
    <w:p w14:paraId="2784ED0B"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распознавать и характеризовать ситуации криминогенного и антиобщественного характера (кража, грабёж, мошенничество, хулиганство, ксенофобия);</w:t>
      </w:r>
    </w:p>
    <w:p w14:paraId="3186953D"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соблюдать правила безопасного поведения в местах массового пребывания людей (в толпе);</w:t>
      </w:r>
    </w:p>
    <w:p w14:paraId="131821A0"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знать правила информирования экстренных служб;</w:t>
      </w:r>
    </w:p>
    <w:p w14:paraId="1FCEB026"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безопасно действовать при обнаружении в общественных местах бесхозных (потенциально опасных) вещей и предметов;</w:t>
      </w:r>
    </w:p>
    <w:p w14:paraId="57485E0C"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эвакуироваться из общественных мест и зданий;</w:t>
      </w:r>
    </w:p>
    <w:p w14:paraId="0E4CCDB3"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безопасно действовать при возникновении пожара и происшествиях в общественных местах;</w:t>
      </w:r>
    </w:p>
    <w:p w14:paraId="337C0F9D"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безопасно действовать в условиях совершения террористического акта, в том числе при захвате и освобождении заложников;</w:t>
      </w:r>
    </w:p>
    <w:p w14:paraId="396FCDBB"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безопасно действовать в ситуациях криминогенного и антиобщественного характера.</w:t>
      </w:r>
    </w:p>
    <w:p w14:paraId="113454A8" w14:textId="77777777" w:rsidR="00416B7C" w:rsidRPr="00B43027" w:rsidRDefault="00416B7C" w:rsidP="006743FC">
      <w:pPr>
        <w:pStyle w:val="h2"/>
        <w:spacing w:before="0" w:after="0" w:line="240" w:lineRule="auto"/>
        <w:rPr>
          <w:rFonts w:cs="Times New Roman"/>
          <w:color w:val="auto"/>
          <w:sz w:val="24"/>
          <w:szCs w:val="24"/>
        </w:rPr>
      </w:pPr>
      <w:r w:rsidRPr="00B43027">
        <w:rPr>
          <w:rFonts w:cs="Times New Roman"/>
          <w:color w:val="auto"/>
          <w:sz w:val="24"/>
          <w:szCs w:val="24"/>
        </w:rPr>
        <w:t>Модуль № 5 «Безопасность в природной среде»:</w:t>
      </w:r>
    </w:p>
    <w:p w14:paraId="1FA05CB7"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раскрывать смысл понятия экологии, экологической культуры, значение экологии для устойчивого развития общества;</w:t>
      </w:r>
    </w:p>
    <w:p w14:paraId="6611AE59"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помнить и выполнять правила безопасного поведения при неблагоприятной экологической обстановке;</w:t>
      </w:r>
    </w:p>
    <w:p w14:paraId="4F5A6C51"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соблюдать правила безопасного поведения на природе;</w:t>
      </w:r>
    </w:p>
    <w:p w14:paraId="5AFA2D0D"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объяснять правила безопасного поведения на водоёмах в различное время года;</w:t>
      </w:r>
    </w:p>
    <w:p w14:paraId="4A9F2C74"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 xml:space="preserve">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w:t>
      </w:r>
      <w:r w:rsidRPr="00B43027">
        <w:rPr>
          <w:rFonts w:cs="Times New Roman"/>
          <w:color w:val="auto"/>
          <w:sz w:val="24"/>
          <w:szCs w:val="24"/>
        </w:rPr>
        <w:lastRenderedPageBreak/>
        <w:t>смерчи), гидрологического происхождения (наводнения, сели, цунами, снежные лавины), природных пожаров (лесные, торфяные, степные);</w:t>
      </w:r>
    </w:p>
    <w:p w14:paraId="57794B16"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характеризовать правила само- и взаимопомощи терпящим бедствие на воде;</w:t>
      </w:r>
    </w:p>
    <w:p w14:paraId="634268E0"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14:paraId="05BE4A12"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знать и применять способы подачи сигнала о помощи.</w:t>
      </w:r>
    </w:p>
    <w:p w14:paraId="702C4F35" w14:textId="77777777" w:rsidR="00416B7C" w:rsidRPr="00B43027" w:rsidRDefault="00416B7C" w:rsidP="006743FC">
      <w:pPr>
        <w:pStyle w:val="h2"/>
        <w:spacing w:before="0" w:after="0" w:line="240" w:lineRule="auto"/>
        <w:rPr>
          <w:rFonts w:cs="Times New Roman"/>
          <w:color w:val="auto"/>
          <w:sz w:val="24"/>
          <w:szCs w:val="24"/>
        </w:rPr>
      </w:pPr>
      <w:r w:rsidRPr="00B43027">
        <w:rPr>
          <w:rFonts w:cs="Times New Roman"/>
          <w:color w:val="auto"/>
          <w:sz w:val="24"/>
          <w:szCs w:val="24"/>
        </w:rPr>
        <w:t>Модуль № 6 «Здоровье и как его сохранить.</w:t>
      </w:r>
      <w:r w:rsidRPr="00B43027">
        <w:rPr>
          <w:rFonts w:cs="Times New Roman"/>
          <w:color w:val="auto"/>
          <w:sz w:val="24"/>
          <w:szCs w:val="24"/>
        </w:rPr>
        <w:br/>
        <w:t>Основы медицинских знаний»:</w:t>
      </w:r>
    </w:p>
    <w:p w14:paraId="6EE786B5"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раскрывать смысл понятий здоровья (физического и психического) и здорового образа жизни;</w:t>
      </w:r>
    </w:p>
    <w:p w14:paraId="4327C1AB"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характеризовать факторы, влияющие на здоровье человека;</w:t>
      </w:r>
    </w:p>
    <w:p w14:paraId="673D96F5"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раскрывать понятия заболеваний, зависящих от образа</w:t>
      </w:r>
      <w:r w:rsidR="00EF4DAB" w:rsidRPr="00B43027">
        <w:rPr>
          <w:rFonts w:cs="Times New Roman"/>
          <w:color w:val="auto"/>
          <w:sz w:val="24"/>
          <w:szCs w:val="24"/>
        </w:rPr>
        <w:t xml:space="preserve"> </w:t>
      </w:r>
      <w:r w:rsidRPr="00B43027">
        <w:rPr>
          <w:rFonts w:cs="Times New Roman"/>
          <w:color w:val="auto"/>
          <w:sz w:val="24"/>
          <w:szCs w:val="24"/>
        </w:rPr>
        <w:t>жизни (физических нагрузок, режима труда и отдыха, питания, психического здоровья и психологического благополучия);</w:t>
      </w:r>
    </w:p>
    <w:p w14:paraId="40D52D0A"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сформировать негативное отношение к вредным привычкам (табакокурение, алкоголизм, наркомания, игровая зависимость);</w:t>
      </w:r>
    </w:p>
    <w:p w14:paraId="4D2DB206"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приводить примеры мер защиты от инфекционных и неинфекционных заболеваний;</w:t>
      </w:r>
    </w:p>
    <w:p w14:paraId="6D135E67"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безопасно действовать в случае возникновения чрезвычайных ситуаций биолого-социального происхождения (эпидемии, пандемии);</w:t>
      </w:r>
    </w:p>
    <w:p w14:paraId="1B198789"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биологосоциального характера;</w:t>
      </w:r>
    </w:p>
    <w:p w14:paraId="3D715ED2"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оказывать первую помощь и самопомощь при неотложных состояниях.</w:t>
      </w:r>
    </w:p>
    <w:p w14:paraId="414F8624" w14:textId="77777777" w:rsidR="00416B7C" w:rsidRPr="00B43027" w:rsidRDefault="00416B7C" w:rsidP="006743FC">
      <w:pPr>
        <w:pStyle w:val="h2"/>
        <w:spacing w:before="0" w:after="0" w:line="240" w:lineRule="auto"/>
        <w:rPr>
          <w:rFonts w:cs="Times New Roman"/>
          <w:color w:val="auto"/>
          <w:sz w:val="24"/>
          <w:szCs w:val="24"/>
        </w:rPr>
      </w:pPr>
      <w:r w:rsidRPr="00B43027">
        <w:rPr>
          <w:rFonts w:cs="Times New Roman"/>
          <w:color w:val="auto"/>
          <w:sz w:val="24"/>
          <w:szCs w:val="24"/>
        </w:rPr>
        <w:lastRenderedPageBreak/>
        <w:t>Модуль № 7 «Безопасность в социуме»:</w:t>
      </w:r>
    </w:p>
    <w:p w14:paraId="22D9E37A"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приводить примеры межличностного и группового конфликта;</w:t>
      </w:r>
    </w:p>
    <w:p w14:paraId="1BF89557"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характеризовать способы избегания и разрешения конфликтных ситуаций;</w:t>
      </w:r>
    </w:p>
    <w:p w14:paraId="2A85F22A"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характеризовать опасные проявления конфликтов (в том числе насилие, буллинг (травля));</w:t>
      </w:r>
    </w:p>
    <w:p w14:paraId="6FA7FAA4"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14:paraId="1A474710"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соблюдать правила коммуникации с незнакомыми людьми (в том числе с подозрительными людьми, у которых могут иметься преступные намерения);</w:t>
      </w:r>
    </w:p>
    <w:p w14:paraId="3B7DF06D"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14:paraId="697D679A"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распознавать опасности и соблюдать правила безопасного поведения в практике современных молодёжных увлечений;</w:t>
      </w:r>
    </w:p>
    <w:p w14:paraId="0AFC6F44"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безопасно действовать при опасных проявлениях конфликта и при возможных манипуляциях.</w:t>
      </w:r>
    </w:p>
    <w:p w14:paraId="114541E6" w14:textId="77777777" w:rsidR="00416B7C" w:rsidRPr="00B43027" w:rsidRDefault="00416B7C" w:rsidP="006743FC">
      <w:pPr>
        <w:pStyle w:val="h2"/>
        <w:spacing w:before="0" w:after="0" w:line="240" w:lineRule="auto"/>
        <w:rPr>
          <w:rFonts w:cs="Times New Roman"/>
          <w:color w:val="auto"/>
          <w:sz w:val="24"/>
          <w:szCs w:val="24"/>
        </w:rPr>
      </w:pPr>
      <w:r w:rsidRPr="00B43027">
        <w:rPr>
          <w:rFonts w:cs="Times New Roman"/>
          <w:color w:val="auto"/>
          <w:sz w:val="24"/>
          <w:szCs w:val="24"/>
        </w:rPr>
        <w:t>Модуль № 8 «Безопасность</w:t>
      </w:r>
      <w:r w:rsidRPr="00B43027">
        <w:rPr>
          <w:rFonts w:cs="Times New Roman"/>
          <w:color w:val="auto"/>
          <w:sz w:val="24"/>
          <w:szCs w:val="24"/>
        </w:rPr>
        <w:br/>
        <w:t>в информационном пространстве»:</w:t>
      </w:r>
    </w:p>
    <w:p w14:paraId="28FDBEE4"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приводить примеры информационных и компьютерных угроз;</w:t>
      </w:r>
    </w:p>
    <w:p w14:paraId="2990FC5C"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14:paraId="3A2E0C7F"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lastRenderedPageBreak/>
        <w:t>владеть принципами безопасного использования Интернета, электронных изделий бытового назначения (игровые приставки, мобильные телефоны сотовой связи и др.);</w:t>
      </w:r>
    </w:p>
    <w:p w14:paraId="13A22B06" w14:textId="77777777" w:rsidR="00416B7C" w:rsidRPr="00B43027" w:rsidRDefault="00416B7C" w:rsidP="006743FC">
      <w:pPr>
        <w:pStyle w:val="body"/>
        <w:spacing w:line="240" w:lineRule="auto"/>
        <w:rPr>
          <w:rFonts w:cs="Times New Roman"/>
          <w:color w:val="auto"/>
          <w:spacing w:val="1"/>
          <w:sz w:val="24"/>
          <w:szCs w:val="24"/>
        </w:rPr>
      </w:pPr>
      <w:r w:rsidRPr="00B43027">
        <w:rPr>
          <w:rFonts w:cs="Times New Roman"/>
          <w:color w:val="auto"/>
          <w:spacing w:val="1"/>
          <w:sz w:val="24"/>
          <w:szCs w:val="24"/>
        </w:rPr>
        <w:t>предупреждать возникновение сложных и опасных ситуаций;</w:t>
      </w:r>
    </w:p>
    <w:p w14:paraId="4F593236"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характеризовать и предотвращать потенциальные риски и угрозы при использовании Интернета (например: мошенничество, игромания, деструктивные сообщества в социальных сетях).</w:t>
      </w:r>
    </w:p>
    <w:p w14:paraId="2BE821D4" w14:textId="77777777" w:rsidR="00416B7C" w:rsidRPr="00B43027" w:rsidRDefault="00416B7C" w:rsidP="006743FC">
      <w:pPr>
        <w:pStyle w:val="h2"/>
        <w:spacing w:before="0" w:after="0" w:line="240" w:lineRule="auto"/>
        <w:rPr>
          <w:rFonts w:cs="Times New Roman"/>
          <w:color w:val="auto"/>
          <w:sz w:val="24"/>
          <w:szCs w:val="24"/>
        </w:rPr>
      </w:pPr>
      <w:r w:rsidRPr="00B43027">
        <w:rPr>
          <w:rFonts w:cs="Times New Roman"/>
          <w:color w:val="auto"/>
          <w:sz w:val="24"/>
          <w:szCs w:val="24"/>
        </w:rPr>
        <w:t>Модуль № 9 «Основы противодействия</w:t>
      </w:r>
      <w:r w:rsidRPr="00B43027">
        <w:rPr>
          <w:rFonts w:cs="Times New Roman"/>
          <w:color w:val="auto"/>
          <w:sz w:val="24"/>
          <w:szCs w:val="24"/>
        </w:rPr>
        <w:br/>
        <w:t>экстремизму и терроризму»:</w:t>
      </w:r>
    </w:p>
    <w:p w14:paraId="03667E30"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объяснять понятия экстремизма, терроризма, их причины и последствия;</w:t>
      </w:r>
    </w:p>
    <w:p w14:paraId="0E03A572"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сформировать негативное отношение к экстремистской и террористической деятельности;</w:t>
      </w:r>
    </w:p>
    <w:p w14:paraId="3CEECE1F"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объяснять организационные основы системы противодействия терроризму и экстремизму в Российской Федерации;</w:t>
      </w:r>
    </w:p>
    <w:p w14:paraId="30664E95"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распознавать ситуации угрозы террористического акта в доме, в общественном месте;</w:t>
      </w:r>
    </w:p>
    <w:p w14:paraId="5FE1835E"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безопасно действовать при обнаружении в общественных местах бесхозных (или опасных) вещей и предметов;</w:t>
      </w:r>
    </w:p>
    <w:p w14:paraId="697993CC"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безопасно действовать в условиях совершения террористического акта, в том числе при захвате и освобождении заложников.</w:t>
      </w:r>
    </w:p>
    <w:p w14:paraId="7827F377" w14:textId="77777777" w:rsidR="00416B7C" w:rsidRPr="00B43027" w:rsidRDefault="00416B7C" w:rsidP="006743FC">
      <w:pPr>
        <w:pStyle w:val="h2"/>
        <w:spacing w:before="0" w:after="0" w:line="240" w:lineRule="auto"/>
        <w:rPr>
          <w:rFonts w:cs="Times New Roman"/>
          <w:color w:val="auto"/>
          <w:sz w:val="24"/>
          <w:szCs w:val="24"/>
        </w:rPr>
      </w:pPr>
      <w:r w:rsidRPr="00B43027">
        <w:rPr>
          <w:rFonts w:cs="Times New Roman"/>
          <w:color w:val="auto"/>
          <w:sz w:val="24"/>
          <w:szCs w:val="24"/>
        </w:rPr>
        <w:t>Модуль № 10 «Взаимодействие личности,</w:t>
      </w:r>
      <w:r w:rsidRPr="00B43027">
        <w:rPr>
          <w:rFonts w:cs="Times New Roman"/>
          <w:color w:val="auto"/>
          <w:sz w:val="24"/>
          <w:szCs w:val="24"/>
        </w:rPr>
        <w:br/>
        <w:t>общества и государства в обеспечении</w:t>
      </w:r>
      <w:r w:rsidRPr="00B43027">
        <w:rPr>
          <w:rFonts w:cs="Times New Roman"/>
          <w:color w:val="auto"/>
          <w:sz w:val="24"/>
          <w:szCs w:val="24"/>
        </w:rPr>
        <w:br/>
        <w:t>безопасности жизни и здоровья населения»:</w:t>
      </w:r>
    </w:p>
    <w:p w14:paraId="2FB40DD3"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характеризовать роль человека, общества и государства при обеспечении безопасности жизни и здоровья населения в Российской Федерации;</w:t>
      </w:r>
    </w:p>
    <w:p w14:paraId="29831937"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w:t>
      </w:r>
    </w:p>
    <w:p w14:paraId="256B2A59"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lastRenderedPageBreak/>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14:paraId="1B446A3B"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объяснять правила оповещения и эвакуации населения в условиях чрезвычайных ситуаций;</w:t>
      </w:r>
    </w:p>
    <w:p w14:paraId="2AAC215E"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14:paraId="2888D503"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владеть правилами безопасного поведения и безопасно действовать в различных ситуациях;</w:t>
      </w:r>
    </w:p>
    <w:p w14:paraId="2460A0F8" w14:textId="77777777" w:rsidR="00416B7C" w:rsidRPr="00B43027" w:rsidRDefault="00416B7C" w:rsidP="006743FC">
      <w:pPr>
        <w:pStyle w:val="body"/>
        <w:spacing w:line="240" w:lineRule="auto"/>
        <w:rPr>
          <w:rFonts w:cs="Times New Roman"/>
          <w:color w:val="auto"/>
          <w:sz w:val="24"/>
          <w:szCs w:val="24"/>
        </w:rPr>
      </w:pPr>
      <w:r w:rsidRPr="00B43027">
        <w:rPr>
          <w:rFonts w:cs="Times New Roman"/>
          <w:color w:val="auto"/>
          <w:sz w:val="24"/>
          <w:szCs w:val="24"/>
        </w:rPr>
        <w:t>владеть способами антикоррупционного поведения с учётом возрастных обязанностей;</w:t>
      </w:r>
    </w:p>
    <w:p w14:paraId="271210B3" w14:textId="37455CA8" w:rsidR="00416B7C" w:rsidRPr="00B43027" w:rsidRDefault="00416B7C" w:rsidP="006743FC">
      <w:pPr>
        <w:pStyle w:val="body"/>
        <w:spacing w:line="240" w:lineRule="auto"/>
        <w:rPr>
          <w:rFonts w:cs="Times New Roman"/>
          <w:color w:val="auto"/>
        </w:rPr>
      </w:pPr>
      <w:r w:rsidRPr="00B43027">
        <w:rPr>
          <w:rFonts w:cs="Times New Roman"/>
          <w:color w:val="auto"/>
          <w:sz w:val="24"/>
          <w:szCs w:val="24"/>
        </w:rPr>
        <w:t>информировать население и соответствующие органы о возникновении опасных ситуаций</w:t>
      </w:r>
      <w:r w:rsidRPr="00B43027">
        <w:rPr>
          <w:rFonts w:cs="Times New Roman"/>
          <w:color w:val="auto"/>
        </w:rPr>
        <w:t>.</w:t>
      </w:r>
    </w:p>
    <w:p w14:paraId="1EB6AC5D" w14:textId="3293B72E" w:rsidR="00944BF0" w:rsidRPr="00B43027" w:rsidRDefault="00944BF0" w:rsidP="00102B79">
      <w:pPr>
        <w:pStyle w:val="h1"/>
        <w:spacing w:before="0" w:after="0" w:line="240" w:lineRule="auto"/>
        <w:rPr>
          <w:rFonts w:cs="Times New Roman"/>
          <w:color w:val="auto"/>
        </w:rPr>
      </w:pPr>
      <w:r w:rsidRPr="00B43027">
        <w:rPr>
          <w:rFonts w:cs="Times New Roman"/>
          <w:color w:val="auto"/>
        </w:rPr>
        <w:lastRenderedPageBreak/>
        <w:t>2.2.</w:t>
      </w:r>
      <w:r w:rsidRPr="00B43027">
        <w:rPr>
          <w:rFonts w:cs="Times New Roman"/>
          <w:color w:val="auto"/>
        </w:rPr>
        <w:t> </w:t>
      </w:r>
      <w:r w:rsidR="008D7C6C" w:rsidRPr="00B43027">
        <w:rPr>
          <w:rFonts w:cs="Times New Roman"/>
          <w:color w:val="auto"/>
        </w:rPr>
        <w:t xml:space="preserve">Программа формирования </w:t>
      </w:r>
      <w:r w:rsidRPr="00B43027">
        <w:rPr>
          <w:rFonts w:cs="Times New Roman"/>
          <w:color w:val="auto"/>
        </w:rPr>
        <w:t>универсальных учебных действий у обучающихся</w:t>
      </w:r>
    </w:p>
    <w:p w14:paraId="6EA8B01D" w14:textId="77777777" w:rsidR="00C9750C" w:rsidRPr="00B43027" w:rsidRDefault="00C9750C" w:rsidP="00102B79">
      <w:pPr>
        <w:pStyle w:val="h3-first"/>
        <w:spacing w:before="0" w:after="0" w:line="240" w:lineRule="auto"/>
        <w:jc w:val="center"/>
        <w:rPr>
          <w:rFonts w:cs="Times New Roman"/>
          <w:color w:val="auto"/>
          <w:sz w:val="24"/>
          <w:szCs w:val="24"/>
        </w:rPr>
      </w:pPr>
    </w:p>
    <w:p w14:paraId="60FF3B0F" w14:textId="62FF13D5" w:rsidR="00944BF0" w:rsidRPr="00B43027" w:rsidRDefault="00944BF0" w:rsidP="00102B79">
      <w:pPr>
        <w:pStyle w:val="h3-first"/>
        <w:spacing w:before="0" w:after="0" w:line="240" w:lineRule="auto"/>
        <w:jc w:val="center"/>
        <w:rPr>
          <w:rFonts w:cs="Times New Roman"/>
          <w:color w:val="auto"/>
          <w:sz w:val="24"/>
          <w:szCs w:val="24"/>
        </w:rPr>
      </w:pPr>
      <w:r w:rsidRPr="00B43027">
        <w:rPr>
          <w:rFonts w:cs="Times New Roman"/>
          <w:color w:val="auto"/>
          <w:sz w:val="24"/>
          <w:szCs w:val="24"/>
        </w:rPr>
        <w:t>2.2.1.</w:t>
      </w:r>
      <w:r w:rsidRPr="00B43027">
        <w:rPr>
          <w:rFonts w:cs="Times New Roman"/>
          <w:color w:val="auto"/>
          <w:sz w:val="24"/>
          <w:szCs w:val="24"/>
        </w:rPr>
        <w:t> </w:t>
      </w:r>
      <w:r w:rsidRPr="00B43027">
        <w:rPr>
          <w:rFonts w:cs="Times New Roman"/>
          <w:color w:val="auto"/>
          <w:sz w:val="24"/>
          <w:szCs w:val="24"/>
        </w:rPr>
        <w:t>Целевой раздел</w:t>
      </w:r>
    </w:p>
    <w:p w14:paraId="3A898F08" w14:textId="63281244" w:rsidR="00944BF0" w:rsidRPr="00B43027" w:rsidRDefault="003222A6" w:rsidP="00102B79">
      <w:pPr>
        <w:pStyle w:val="body"/>
        <w:spacing w:line="240" w:lineRule="auto"/>
        <w:rPr>
          <w:rFonts w:cs="Times New Roman"/>
          <w:color w:val="auto"/>
          <w:sz w:val="24"/>
          <w:szCs w:val="24"/>
        </w:rPr>
      </w:pPr>
      <w:r w:rsidRPr="00B43027">
        <w:rPr>
          <w:rFonts w:cs="Times New Roman"/>
          <w:color w:val="auto"/>
          <w:sz w:val="24"/>
          <w:szCs w:val="24"/>
        </w:rPr>
        <w:t xml:space="preserve">Программа </w:t>
      </w:r>
      <w:r w:rsidR="00944BF0" w:rsidRPr="00B43027">
        <w:rPr>
          <w:rFonts w:cs="Times New Roman"/>
          <w:color w:val="auto"/>
          <w:sz w:val="24"/>
          <w:szCs w:val="24"/>
        </w:rPr>
        <w:t>формирования универсальных учебных действий у обучающихся обеспечива</w:t>
      </w:r>
      <w:r w:rsidRPr="00B43027">
        <w:rPr>
          <w:rFonts w:cs="Times New Roman"/>
          <w:color w:val="auto"/>
          <w:sz w:val="24"/>
          <w:szCs w:val="24"/>
        </w:rPr>
        <w:t>е</w:t>
      </w:r>
      <w:r w:rsidR="00944BF0" w:rsidRPr="00B43027">
        <w:rPr>
          <w:rFonts w:cs="Times New Roman"/>
          <w:color w:val="auto"/>
          <w:sz w:val="24"/>
          <w:szCs w:val="24"/>
        </w:rPr>
        <w:t>т:</w:t>
      </w:r>
    </w:p>
    <w:p w14:paraId="4A4104EA" w14:textId="77777777" w:rsidR="00944BF0" w:rsidRPr="00B43027" w:rsidRDefault="00944BF0" w:rsidP="00102B79">
      <w:pPr>
        <w:pStyle w:val="list-bullet"/>
        <w:widowControl w:val="0"/>
        <w:numPr>
          <w:ilvl w:val="0"/>
          <w:numId w:val="10"/>
        </w:numPr>
        <w:spacing w:line="240" w:lineRule="auto"/>
        <w:ind w:left="0" w:hanging="340"/>
        <w:rPr>
          <w:rFonts w:cs="Times New Roman"/>
          <w:color w:val="auto"/>
          <w:sz w:val="24"/>
          <w:szCs w:val="24"/>
        </w:rPr>
      </w:pPr>
      <w:r w:rsidRPr="00B43027">
        <w:rPr>
          <w:rFonts w:cs="Times New Roman"/>
          <w:color w:val="auto"/>
          <w:sz w:val="24"/>
          <w:szCs w:val="24"/>
        </w:rPr>
        <w:t>развитие способности к саморазвитию и самосовершенствованию;</w:t>
      </w:r>
    </w:p>
    <w:p w14:paraId="3B666B23" w14:textId="77777777" w:rsidR="00944BF0" w:rsidRPr="00B43027" w:rsidRDefault="00944BF0" w:rsidP="00102B79">
      <w:pPr>
        <w:pStyle w:val="list-bullet"/>
        <w:widowControl w:val="0"/>
        <w:numPr>
          <w:ilvl w:val="0"/>
          <w:numId w:val="10"/>
        </w:numPr>
        <w:spacing w:line="240" w:lineRule="auto"/>
        <w:ind w:left="0" w:hanging="340"/>
        <w:rPr>
          <w:rFonts w:cs="Times New Roman"/>
          <w:color w:val="auto"/>
          <w:sz w:val="24"/>
          <w:szCs w:val="24"/>
        </w:rPr>
      </w:pPr>
      <w:r w:rsidRPr="00B43027">
        <w:rPr>
          <w:rFonts w:cs="Times New Roman"/>
          <w:color w:val="auto"/>
          <w:sz w:val="24"/>
          <w:szCs w:val="24"/>
        </w:rPr>
        <w:t>формирование внутренней позиции личности, регулятивных, познавательных, коммуникативных универсальных учебных действий у обучающихся;</w:t>
      </w:r>
    </w:p>
    <w:p w14:paraId="6328E74B" w14:textId="77777777" w:rsidR="00944BF0" w:rsidRPr="00B43027" w:rsidRDefault="00944BF0" w:rsidP="00102B79">
      <w:pPr>
        <w:pStyle w:val="list-bullet"/>
        <w:widowControl w:val="0"/>
        <w:numPr>
          <w:ilvl w:val="0"/>
          <w:numId w:val="10"/>
        </w:numPr>
        <w:spacing w:line="240" w:lineRule="auto"/>
        <w:ind w:left="0" w:hanging="340"/>
        <w:rPr>
          <w:rFonts w:cs="Times New Roman"/>
          <w:color w:val="auto"/>
          <w:sz w:val="24"/>
          <w:szCs w:val="24"/>
        </w:rPr>
      </w:pPr>
      <w:r w:rsidRPr="00B43027">
        <w:rPr>
          <w:rFonts w:cs="Times New Roman"/>
          <w:color w:val="auto"/>
          <w:sz w:val="24"/>
          <w:szCs w:val="24"/>
        </w:rPr>
        <w:t xml:space="preserve">формирование </w:t>
      </w:r>
      <w:r w:rsidRPr="00B43027">
        <w:rPr>
          <w:rStyle w:val="Italic"/>
          <w:rFonts w:cs="Times New Roman"/>
          <w:color w:val="auto"/>
          <w:sz w:val="24"/>
          <w:szCs w:val="24"/>
        </w:rPr>
        <w:t xml:space="preserve">опыта </w:t>
      </w:r>
      <w:r w:rsidRPr="00B43027">
        <w:rPr>
          <w:rFonts w:cs="Times New Roman"/>
          <w:color w:val="auto"/>
          <w:sz w:val="24"/>
          <w:szCs w:val="24"/>
        </w:rPr>
        <w:t>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 готовности к решению практических задач;</w:t>
      </w:r>
    </w:p>
    <w:p w14:paraId="333E1053" w14:textId="77777777" w:rsidR="00944BF0" w:rsidRPr="00B43027" w:rsidRDefault="00944BF0" w:rsidP="00102B79">
      <w:pPr>
        <w:pStyle w:val="list-bullet"/>
        <w:widowControl w:val="0"/>
        <w:numPr>
          <w:ilvl w:val="0"/>
          <w:numId w:val="10"/>
        </w:numPr>
        <w:spacing w:line="240" w:lineRule="auto"/>
        <w:ind w:left="0" w:hanging="340"/>
        <w:rPr>
          <w:rFonts w:cs="Times New Roman"/>
          <w:color w:val="auto"/>
          <w:sz w:val="24"/>
          <w:szCs w:val="24"/>
        </w:rPr>
      </w:pPr>
      <w:r w:rsidRPr="00B43027">
        <w:rPr>
          <w:rFonts w:cs="Times New Roman"/>
          <w:color w:val="auto"/>
          <w:sz w:val="24"/>
          <w:szCs w:val="24"/>
        </w:rPr>
        <w:t>повышение эффективности усвоения знаний и учебных действий, формирования компетенций в предметных областях, учебно-исследовательской и проектной деятельности;</w:t>
      </w:r>
    </w:p>
    <w:p w14:paraId="6F04FF17" w14:textId="77777777" w:rsidR="00944BF0" w:rsidRPr="00B43027" w:rsidRDefault="00944BF0" w:rsidP="00102B79">
      <w:pPr>
        <w:pStyle w:val="list-bullet"/>
        <w:widowControl w:val="0"/>
        <w:numPr>
          <w:ilvl w:val="0"/>
          <w:numId w:val="10"/>
        </w:numPr>
        <w:spacing w:line="240" w:lineRule="auto"/>
        <w:ind w:left="0" w:hanging="340"/>
        <w:rPr>
          <w:rFonts w:cs="Times New Roman"/>
          <w:color w:val="auto"/>
          <w:sz w:val="24"/>
          <w:szCs w:val="24"/>
        </w:rPr>
      </w:pPr>
      <w:r w:rsidRPr="00B43027">
        <w:rPr>
          <w:rFonts w:cs="Times New Roman"/>
          <w:color w:val="auto"/>
          <w:sz w:val="24"/>
          <w:szCs w:val="24"/>
        </w:rPr>
        <w:t>формирование навыка участия в различных формах организации учебно-исследовательской и проектной деятельности, в том числе творческих конкурсах, олимпиадах, научных обществах, научно-практических конференциях, олимпиадах;</w:t>
      </w:r>
    </w:p>
    <w:p w14:paraId="2DBB0560" w14:textId="77777777" w:rsidR="00944BF0" w:rsidRPr="00B43027" w:rsidRDefault="00944BF0" w:rsidP="00102B79">
      <w:pPr>
        <w:pStyle w:val="list-bullet"/>
        <w:widowControl w:val="0"/>
        <w:numPr>
          <w:ilvl w:val="0"/>
          <w:numId w:val="10"/>
        </w:numPr>
        <w:spacing w:line="240" w:lineRule="auto"/>
        <w:ind w:left="0" w:hanging="340"/>
        <w:rPr>
          <w:rFonts w:cs="Times New Roman"/>
          <w:color w:val="auto"/>
          <w:sz w:val="24"/>
          <w:szCs w:val="24"/>
        </w:rPr>
      </w:pPr>
      <w:r w:rsidRPr="00B43027">
        <w:rPr>
          <w:rFonts w:cs="Times New Roman"/>
          <w:color w:val="auto"/>
          <w:sz w:val="24"/>
          <w:szCs w:val="24"/>
        </w:rPr>
        <w:t>овладение приемами учебного сотрудничества и социального взаимодействия со сверстниками, обучающимися младшего и старшего возраста и взрослыми в совместной учебно-исследовательской и проектной деятельности;</w:t>
      </w:r>
    </w:p>
    <w:p w14:paraId="7AC9FCA1" w14:textId="1BAD10C5" w:rsidR="00944BF0" w:rsidRPr="00B43027" w:rsidRDefault="00944BF0" w:rsidP="00102B79">
      <w:pPr>
        <w:pStyle w:val="list-bullet"/>
        <w:widowControl w:val="0"/>
        <w:numPr>
          <w:ilvl w:val="0"/>
          <w:numId w:val="10"/>
        </w:numPr>
        <w:spacing w:line="240" w:lineRule="auto"/>
        <w:ind w:left="0" w:hanging="340"/>
        <w:rPr>
          <w:rFonts w:cs="Times New Roman"/>
          <w:color w:val="auto"/>
          <w:sz w:val="24"/>
          <w:szCs w:val="24"/>
        </w:rPr>
      </w:pPr>
      <w:r w:rsidRPr="00B43027">
        <w:rPr>
          <w:rFonts w:cs="Times New Roman"/>
          <w:color w:val="auto"/>
          <w:sz w:val="24"/>
          <w:szCs w:val="24"/>
        </w:rPr>
        <w:t xml:space="preserve">формирование и развитие компетенций обучающихся в области использования ИКТ на уровне общего пользования, включая владение ИКТ, поиском, анализом и передачей информации, презентацией выполненных работ, основами информационной безопасности, умением безопасного </w:t>
      </w:r>
      <w:r w:rsidRPr="00B43027">
        <w:rPr>
          <w:rStyle w:val="Italic"/>
          <w:rFonts w:cs="Times New Roman"/>
          <w:color w:val="auto"/>
          <w:sz w:val="24"/>
          <w:szCs w:val="24"/>
        </w:rPr>
        <w:t>использования средств ИКТ</w:t>
      </w:r>
      <w:r w:rsidRPr="00B43027">
        <w:rPr>
          <w:rFonts w:cs="Times New Roman"/>
          <w:color w:val="auto"/>
          <w:sz w:val="24"/>
          <w:szCs w:val="24"/>
        </w:rPr>
        <w:t xml:space="preserve"> и информационно-телекоммуникационной сети «Интернет» (далее — Интернет), формирование культуры пользования ИКТ;</w:t>
      </w:r>
    </w:p>
    <w:p w14:paraId="31ED94A4" w14:textId="77777777" w:rsidR="00944BF0" w:rsidRPr="00B43027" w:rsidRDefault="00944BF0" w:rsidP="00102B79">
      <w:pPr>
        <w:pStyle w:val="list-bullet"/>
        <w:widowControl w:val="0"/>
        <w:numPr>
          <w:ilvl w:val="0"/>
          <w:numId w:val="10"/>
        </w:numPr>
        <w:spacing w:line="240" w:lineRule="auto"/>
        <w:ind w:left="0" w:hanging="340"/>
        <w:rPr>
          <w:rFonts w:cs="Times New Roman"/>
          <w:color w:val="auto"/>
          <w:sz w:val="24"/>
          <w:szCs w:val="24"/>
        </w:rPr>
      </w:pPr>
      <w:r w:rsidRPr="00B43027">
        <w:rPr>
          <w:rFonts w:cs="Times New Roman"/>
          <w:color w:val="auto"/>
          <w:sz w:val="24"/>
          <w:szCs w:val="24"/>
        </w:rPr>
        <w:lastRenderedPageBreak/>
        <w:t>формирование знаний и навыков в области финансовой грамотности и устойчивого развития общества.</w:t>
      </w:r>
    </w:p>
    <w:p w14:paraId="026C1DA4" w14:textId="77777777" w:rsidR="00944BF0" w:rsidRPr="00B43027" w:rsidRDefault="00944BF0" w:rsidP="00102B79">
      <w:pPr>
        <w:pStyle w:val="body"/>
        <w:spacing w:line="240" w:lineRule="auto"/>
        <w:rPr>
          <w:rFonts w:cs="Times New Roman"/>
          <w:color w:val="auto"/>
          <w:sz w:val="24"/>
          <w:szCs w:val="24"/>
        </w:rPr>
      </w:pPr>
      <w:r w:rsidRPr="00B43027">
        <w:rPr>
          <w:rFonts w:cs="Times New Roman"/>
          <w:color w:val="auto"/>
          <w:sz w:val="24"/>
          <w:szCs w:val="24"/>
        </w:rPr>
        <w:t>Универсальные учебные действия трактуются в Стандарте как обобщенные учебные действия, позволяющие решать широкий круг задач в различных предметных областях и являющиеся результатами освоения обучающимися основной образовательной программы основного общего образования.</w:t>
      </w:r>
    </w:p>
    <w:p w14:paraId="08B9C9B0" w14:textId="77777777" w:rsidR="00944BF0" w:rsidRPr="00B43027" w:rsidRDefault="00944BF0" w:rsidP="00102B79">
      <w:pPr>
        <w:pStyle w:val="body"/>
        <w:spacing w:line="240" w:lineRule="auto"/>
        <w:rPr>
          <w:rFonts w:cs="Times New Roman"/>
          <w:color w:val="auto"/>
          <w:sz w:val="24"/>
          <w:szCs w:val="24"/>
        </w:rPr>
      </w:pPr>
      <w:r w:rsidRPr="00B43027">
        <w:rPr>
          <w:rFonts w:cs="Times New Roman"/>
          <w:color w:val="auto"/>
          <w:sz w:val="24"/>
          <w:szCs w:val="24"/>
        </w:rPr>
        <w:t>Достижения обучающихся, полученные в результате изучения учебных предметов, учебных курсов, модулей, характеризующие совокупность познавательных, коммуникативных и регулятивных универсальных учебных действий, сгруппированы во ФГОС по трем направлениям и отражают способность обучающихся использовать на практике универсальные учебные действия, составляющие умение овладевать учебными знаково-символическими средствами, направленными на:</w:t>
      </w:r>
    </w:p>
    <w:p w14:paraId="5A7B25C0" w14:textId="77777777" w:rsidR="00944BF0" w:rsidRPr="00B43027" w:rsidRDefault="00944BF0" w:rsidP="00102B79">
      <w:pPr>
        <w:pStyle w:val="list-bullet"/>
        <w:widowControl w:val="0"/>
        <w:numPr>
          <w:ilvl w:val="0"/>
          <w:numId w:val="10"/>
        </w:numPr>
        <w:spacing w:line="240" w:lineRule="auto"/>
        <w:ind w:left="0" w:hanging="340"/>
        <w:rPr>
          <w:rFonts w:cs="Times New Roman"/>
          <w:color w:val="auto"/>
          <w:sz w:val="24"/>
          <w:szCs w:val="24"/>
        </w:rPr>
      </w:pPr>
      <w:r w:rsidRPr="00B43027">
        <w:rPr>
          <w:rFonts w:cs="Times New Roman"/>
          <w:color w:val="auto"/>
          <w:sz w:val="24"/>
          <w:szCs w:val="24"/>
        </w:rPr>
        <w:t>овладение умениями замещения, моделирования, кодирования и декодирования информации, логическими операциями, включая общие приемы решения задач (универсальные учебные познавательные действия);</w:t>
      </w:r>
    </w:p>
    <w:p w14:paraId="41642C27" w14:textId="56DF8739" w:rsidR="00944BF0" w:rsidRPr="00B43027" w:rsidRDefault="00944BF0" w:rsidP="00102B79">
      <w:pPr>
        <w:pStyle w:val="list-bullet"/>
        <w:widowControl w:val="0"/>
        <w:numPr>
          <w:ilvl w:val="0"/>
          <w:numId w:val="10"/>
        </w:numPr>
        <w:spacing w:line="240" w:lineRule="auto"/>
        <w:ind w:left="0" w:hanging="340"/>
        <w:rPr>
          <w:rFonts w:cs="Times New Roman"/>
          <w:color w:val="auto"/>
          <w:spacing w:val="1"/>
          <w:sz w:val="24"/>
          <w:szCs w:val="24"/>
        </w:rPr>
      </w:pPr>
      <w:r w:rsidRPr="00B43027">
        <w:rPr>
          <w:rFonts w:cs="Times New Roman"/>
          <w:color w:val="auto"/>
          <w:spacing w:val="1"/>
          <w:sz w:val="24"/>
          <w:szCs w:val="24"/>
        </w:rPr>
        <w:t xml:space="preserve">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адекватно передавать информацию и отображать предметное содержание и условия деятельности </w:t>
      </w:r>
      <w:r w:rsidR="003810EE" w:rsidRPr="00B43027">
        <w:rPr>
          <w:rFonts w:cs="Times New Roman"/>
          <w:color w:val="auto"/>
          <w:spacing w:val="1"/>
          <w:sz w:val="24"/>
          <w:szCs w:val="24"/>
        </w:rPr>
        <w:t>в</w:t>
      </w:r>
      <w:r w:rsidRPr="00B43027">
        <w:rPr>
          <w:rFonts w:cs="Times New Roman"/>
          <w:color w:val="auto"/>
          <w:spacing w:val="1"/>
          <w:sz w:val="24"/>
          <w:szCs w:val="24"/>
        </w:rPr>
        <w:t xml:space="preserve">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(универсальные учебные коммуникативные действия);</w:t>
      </w:r>
    </w:p>
    <w:p w14:paraId="3AFEB6ED" w14:textId="77777777" w:rsidR="00944BF0" w:rsidRPr="00B43027" w:rsidRDefault="00944BF0" w:rsidP="00435EE3">
      <w:pPr>
        <w:pStyle w:val="body"/>
        <w:numPr>
          <w:ilvl w:val="0"/>
          <w:numId w:val="10"/>
        </w:numPr>
        <w:spacing w:line="240" w:lineRule="auto"/>
        <w:ind w:left="0"/>
        <w:rPr>
          <w:rFonts w:cs="Times New Roman"/>
          <w:color w:val="auto"/>
          <w:sz w:val="24"/>
          <w:szCs w:val="24"/>
        </w:rPr>
      </w:pPr>
      <w:r w:rsidRPr="00B43027">
        <w:rPr>
          <w:rFonts w:cs="Times New Roman"/>
          <w:color w:val="auto"/>
          <w:sz w:val="24"/>
          <w:szCs w:val="24"/>
        </w:rPr>
        <w:t xml:space="preserve">включающими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w:t>
      </w:r>
      <w:r w:rsidRPr="00B43027">
        <w:rPr>
          <w:rFonts w:cs="Times New Roman"/>
          <w:color w:val="auto"/>
          <w:sz w:val="24"/>
          <w:szCs w:val="24"/>
        </w:rPr>
        <w:lastRenderedPageBreak/>
        <w:t>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(универсальные регулятивные действия).</w:t>
      </w:r>
    </w:p>
    <w:p w14:paraId="778CD08B" w14:textId="77777777" w:rsidR="00102B79" w:rsidRPr="00B43027" w:rsidRDefault="00102B79" w:rsidP="00102B79">
      <w:pPr>
        <w:pStyle w:val="h3"/>
        <w:spacing w:before="0" w:after="0" w:line="240" w:lineRule="auto"/>
        <w:rPr>
          <w:rFonts w:cs="Times New Roman"/>
          <w:color w:val="auto"/>
          <w:sz w:val="24"/>
          <w:szCs w:val="24"/>
        </w:rPr>
      </w:pPr>
    </w:p>
    <w:p w14:paraId="58BC6502" w14:textId="61D19C72" w:rsidR="00944BF0" w:rsidRPr="00B43027" w:rsidRDefault="00944BF0" w:rsidP="00102B79">
      <w:pPr>
        <w:pStyle w:val="h3"/>
        <w:spacing w:before="0" w:after="0" w:line="240" w:lineRule="auto"/>
        <w:jc w:val="center"/>
        <w:rPr>
          <w:rFonts w:cs="Times New Roman"/>
          <w:color w:val="auto"/>
          <w:sz w:val="24"/>
          <w:szCs w:val="24"/>
        </w:rPr>
      </w:pPr>
      <w:r w:rsidRPr="00B43027">
        <w:rPr>
          <w:rFonts w:cs="Times New Roman"/>
          <w:color w:val="auto"/>
          <w:sz w:val="24"/>
          <w:szCs w:val="24"/>
        </w:rPr>
        <w:t>2.2.2.</w:t>
      </w:r>
      <w:r w:rsidRPr="00B43027">
        <w:rPr>
          <w:rFonts w:cs="Times New Roman"/>
          <w:color w:val="auto"/>
          <w:sz w:val="24"/>
          <w:szCs w:val="24"/>
        </w:rPr>
        <w:t> </w:t>
      </w:r>
      <w:r w:rsidRPr="00B43027">
        <w:rPr>
          <w:rFonts w:cs="Times New Roman"/>
          <w:color w:val="auto"/>
          <w:sz w:val="24"/>
          <w:szCs w:val="24"/>
        </w:rPr>
        <w:t>Содержательный раздел</w:t>
      </w:r>
    </w:p>
    <w:p w14:paraId="4E7BDF6F" w14:textId="49323F9A" w:rsidR="00944BF0" w:rsidRPr="00B43027" w:rsidRDefault="00944BF0" w:rsidP="00102B79">
      <w:pPr>
        <w:pStyle w:val="body"/>
        <w:spacing w:line="240" w:lineRule="auto"/>
        <w:rPr>
          <w:rFonts w:cs="Times New Roman"/>
          <w:color w:val="auto"/>
          <w:sz w:val="24"/>
          <w:szCs w:val="24"/>
        </w:rPr>
      </w:pPr>
      <w:r w:rsidRPr="00B43027">
        <w:rPr>
          <w:rFonts w:cs="Times New Roman"/>
          <w:color w:val="auto"/>
          <w:sz w:val="24"/>
          <w:szCs w:val="24"/>
        </w:rPr>
        <w:t>Согласно ФГОС Программа формирования универсальных учебны</w:t>
      </w:r>
      <w:r w:rsidR="00102B79" w:rsidRPr="00B43027">
        <w:rPr>
          <w:rFonts w:cs="Times New Roman"/>
          <w:color w:val="auto"/>
          <w:sz w:val="24"/>
          <w:szCs w:val="24"/>
        </w:rPr>
        <w:t>х действий у обучающихся содержит</w:t>
      </w:r>
      <w:r w:rsidRPr="00B43027">
        <w:rPr>
          <w:rFonts w:cs="Times New Roman"/>
          <w:color w:val="auto"/>
          <w:sz w:val="24"/>
          <w:szCs w:val="24"/>
        </w:rPr>
        <w:t>:</w:t>
      </w:r>
    </w:p>
    <w:p w14:paraId="013779C6" w14:textId="77777777" w:rsidR="00944BF0" w:rsidRPr="00B43027" w:rsidRDefault="00944BF0" w:rsidP="00102B79">
      <w:pPr>
        <w:pStyle w:val="body"/>
        <w:spacing w:line="240" w:lineRule="auto"/>
        <w:rPr>
          <w:rFonts w:cs="Times New Roman"/>
          <w:color w:val="auto"/>
          <w:sz w:val="24"/>
          <w:szCs w:val="24"/>
        </w:rPr>
      </w:pPr>
      <w:r w:rsidRPr="00B43027">
        <w:rPr>
          <w:rFonts w:cs="Times New Roman"/>
          <w:color w:val="auto"/>
          <w:sz w:val="24"/>
          <w:szCs w:val="24"/>
        </w:rPr>
        <w:t>описание взаимосвязи универсальных учебных действий с содержанием учебных предметов;</w:t>
      </w:r>
    </w:p>
    <w:p w14:paraId="4847493E" w14:textId="77777777" w:rsidR="00944BF0" w:rsidRPr="00B43027" w:rsidRDefault="00944BF0" w:rsidP="00102B79">
      <w:pPr>
        <w:pStyle w:val="body"/>
        <w:spacing w:line="240" w:lineRule="auto"/>
        <w:rPr>
          <w:rFonts w:cs="Times New Roman"/>
          <w:color w:val="auto"/>
          <w:sz w:val="24"/>
          <w:szCs w:val="24"/>
        </w:rPr>
      </w:pPr>
      <w:r w:rsidRPr="00B43027">
        <w:rPr>
          <w:rFonts w:cs="Times New Roman"/>
          <w:color w:val="auto"/>
          <w:sz w:val="24"/>
          <w:szCs w:val="24"/>
        </w:rPr>
        <w:t>описание особенностей реализации основных направлений и форм учебно-исследовательской деятельности в рамках урочной и внеурочной работы.</w:t>
      </w:r>
    </w:p>
    <w:p w14:paraId="3D660DBC" w14:textId="77777777" w:rsidR="00C9750C" w:rsidRPr="00B43027" w:rsidRDefault="00C9750C" w:rsidP="00FE4987">
      <w:pPr>
        <w:pStyle w:val="h3"/>
        <w:spacing w:before="0" w:after="0" w:line="240" w:lineRule="auto"/>
        <w:jc w:val="center"/>
        <w:rPr>
          <w:rFonts w:cs="Times New Roman"/>
          <w:color w:val="auto"/>
          <w:sz w:val="24"/>
          <w:szCs w:val="24"/>
        </w:rPr>
      </w:pPr>
    </w:p>
    <w:p w14:paraId="71D19EB9" w14:textId="7D29887D" w:rsidR="00944BF0" w:rsidRPr="00B43027" w:rsidRDefault="00944BF0" w:rsidP="00FE4987">
      <w:pPr>
        <w:pStyle w:val="h3"/>
        <w:spacing w:before="0" w:after="0" w:line="240" w:lineRule="auto"/>
        <w:jc w:val="center"/>
        <w:rPr>
          <w:rFonts w:cs="Times New Roman"/>
          <w:color w:val="auto"/>
          <w:sz w:val="24"/>
          <w:szCs w:val="24"/>
        </w:rPr>
      </w:pPr>
      <w:r w:rsidRPr="00B43027">
        <w:rPr>
          <w:rFonts w:cs="Times New Roman"/>
          <w:color w:val="auto"/>
          <w:sz w:val="24"/>
          <w:szCs w:val="24"/>
        </w:rPr>
        <w:t xml:space="preserve">Описание взаимосвязи УУД с содержанием </w:t>
      </w:r>
      <w:r w:rsidRPr="00B43027">
        <w:rPr>
          <w:rFonts w:cs="Times New Roman"/>
          <w:color w:val="auto"/>
          <w:sz w:val="24"/>
          <w:szCs w:val="24"/>
        </w:rPr>
        <w:br/>
        <w:t>учебных предметов</w:t>
      </w:r>
    </w:p>
    <w:p w14:paraId="11C3044A" w14:textId="77777777" w:rsidR="00944BF0" w:rsidRPr="00B43027" w:rsidRDefault="00944BF0" w:rsidP="00102B79">
      <w:pPr>
        <w:pStyle w:val="body"/>
        <w:spacing w:line="240" w:lineRule="auto"/>
        <w:rPr>
          <w:rFonts w:cs="Times New Roman"/>
          <w:color w:val="auto"/>
          <w:sz w:val="24"/>
          <w:szCs w:val="24"/>
        </w:rPr>
      </w:pPr>
      <w:r w:rsidRPr="00B43027">
        <w:rPr>
          <w:rFonts w:cs="Times New Roman"/>
          <w:color w:val="auto"/>
          <w:sz w:val="24"/>
          <w:szCs w:val="24"/>
        </w:rPr>
        <w:t xml:space="preserve">Содержание основного общего образования определяется программой основного общего образования. Предметное учебное содержание фиксируется в рабочих программах. </w:t>
      </w:r>
    </w:p>
    <w:p w14:paraId="7FC7A425" w14:textId="14A99A8A" w:rsidR="00C9750C" w:rsidRPr="00B43027" w:rsidRDefault="00944BF0" w:rsidP="00C9750C">
      <w:pPr>
        <w:pStyle w:val="body"/>
        <w:spacing w:line="240" w:lineRule="auto"/>
        <w:rPr>
          <w:rFonts w:cs="Times New Roman"/>
          <w:color w:val="auto"/>
          <w:sz w:val="24"/>
          <w:szCs w:val="24"/>
        </w:rPr>
      </w:pPr>
      <w:r w:rsidRPr="00B43027">
        <w:rPr>
          <w:rFonts w:cs="Times New Roman"/>
          <w:color w:val="auto"/>
          <w:sz w:val="24"/>
          <w:szCs w:val="24"/>
        </w:rPr>
        <w:t xml:space="preserve">Ниже </w:t>
      </w:r>
      <w:r w:rsidR="007B65D7" w:rsidRPr="00B43027">
        <w:rPr>
          <w:rFonts w:cs="Times New Roman"/>
          <w:color w:val="auto"/>
          <w:sz w:val="24"/>
          <w:szCs w:val="24"/>
        </w:rPr>
        <w:t>представлено</w:t>
      </w:r>
      <w:r w:rsidRPr="00B43027">
        <w:rPr>
          <w:rFonts w:cs="Times New Roman"/>
          <w:color w:val="auto"/>
          <w:sz w:val="24"/>
          <w:szCs w:val="24"/>
        </w:rPr>
        <w:t xml:space="preserve"> описание реализации требований формирования УУД в предметных результатах и тематическом планировании по отдельным предметным областям.</w:t>
      </w:r>
    </w:p>
    <w:p w14:paraId="14173DC4" w14:textId="2336938F" w:rsidR="00944BF0" w:rsidRPr="00B43027" w:rsidRDefault="00944BF0" w:rsidP="00FE4987">
      <w:pPr>
        <w:pStyle w:val="h2"/>
        <w:spacing w:before="0" w:after="0" w:line="240" w:lineRule="auto"/>
        <w:jc w:val="center"/>
        <w:rPr>
          <w:rFonts w:cs="Times New Roman"/>
          <w:color w:val="auto"/>
          <w:sz w:val="24"/>
          <w:szCs w:val="24"/>
        </w:rPr>
      </w:pPr>
      <w:r w:rsidRPr="00B43027">
        <w:rPr>
          <w:rFonts w:cs="Times New Roman"/>
          <w:color w:val="auto"/>
          <w:sz w:val="24"/>
          <w:szCs w:val="24"/>
        </w:rPr>
        <w:t>Русский язык и литература</w:t>
      </w:r>
    </w:p>
    <w:p w14:paraId="5AA95108" w14:textId="77777777" w:rsidR="00944BF0" w:rsidRPr="00B43027" w:rsidRDefault="00944BF0" w:rsidP="00FE4987">
      <w:pPr>
        <w:pStyle w:val="h4-first"/>
        <w:spacing w:before="0" w:line="240" w:lineRule="auto"/>
        <w:jc w:val="center"/>
        <w:rPr>
          <w:rFonts w:cs="Times New Roman"/>
          <w:color w:val="auto"/>
          <w:sz w:val="24"/>
          <w:szCs w:val="24"/>
        </w:rPr>
      </w:pPr>
      <w:r w:rsidRPr="00B43027">
        <w:rPr>
          <w:rFonts w:cs="Times New Roman"/>
          <w:color w:val="auto"/>
          <w:sz w:val="24"/>
          <w:szCs w:val="24"/>
        </w:rPr>
        <w:t>Формирование универсальных учебных познавательных действий</w:t>
      </w:r>
    </w:p>
    <w:p w14:paraId="2C968F07" w14:textId="77777777" w:rsidR="00944BF0" w:rsidRPr="00B43027" w:rsidRDefault="00944BF0" w:rsidP="00102B79">
      <w:pPr>
        <w:pStyle w:val="h5"/>
        <w:spacing w:line="240" w:lineRule="auto"/>
        <w:rPr>
          <w:rFonts w:cs="Times New Roman"/>
          <w:color w:val="auto"/>
          <w:sz w:val="24"/>
          <w:szCs w:val="24"/>
        </w:rPr>
      </w:pPr>
      <w:r w:rsidRPr="00B43027">
        <w:rPr>
          <w:rFonts w:cs="Times New Roman"/>
          <w:color w:val="auto"/>
          <w:sz w:val="24"/>
          <w:szCs w:val="24"/>
        </w:rPr>
        <w:t>Формирование базовых логических действий</w:t>
      </w:r>
    </w:p>
    <w:p w14:paraId="26F9C155" w14:textId="77777777" w:rsidR="00944BF0" w:rsidRPr="00B43027" w:rsidRDefault="00944BF0" w:rsidP="00102B79">
      <w:pPr>
        <w:pStyle w:val="list-bullet"/>
        <w:widowControl w:val="0"/>
        <w:numPr>
          <w:ilvl w:val="0"/>
          <w:numId w:val="10"/>
        </w:numPr>
        <w:spacing w:line="240" w:lineRule="auto"/>
        <w:ind w:left="0" w:hanging="340"/>
        <w:rPr>
          <w:rFonts w:cs="Times New Roman"/>
          <w:color w:val="auto"/>
          <w:sz w:val="24"/>
          <w:szCs w:val="24"/>
        </w:rPr>
      </w:pPr>
      <w:r w:rsidRPr="00B43027">
        <w:rPr>
          <w:rFonts w:cs="Times New Roman"/>
          <w:color w:val="auto"/>
          <w:sz w:val="24"/>
          <w:szCs w:val="24"/>
        </w:rPr>
        <w:t>Анализировать, классифицировать, сравнивать языковые единицы, а также тексты различных функциональных разновидностей языка, функционально-смысловых типов речи и жанров.</w:t>
      </w:r>
    </w:p>
    <w:p w14:paraId="567A9FC9" w14:textId="77777777" w:rsidR="00944BF0" w:rsidRPr="00B43027" w:rsidRDefault="00944BF0" w:rsidP="00102B79">
      <w:pPr>
        <w:pStyle w:val="list-bullet"/>
        <w:widowControl w:val="0"/>
        <w:numPr>
          <w:ilvl w:val="0"/>
          <w:numId w:val="10"/>
        </w:numPr>
        <w:spacing w:line="240" w:lineRule="auto"/>
        <w:ind w:left="0" w:hanging="340"/>
        <w:rPr>
          <w:rFonts w:cs="Times New Roman"/>
          <w:color w:val="auto"/>
          <w:spacing w:val="-1"/>
          <w:sz w:val="24"/>
          <w:szCs w:val="24"/>
        </w:rPr>
      </w:pPr>
      <w:r w:rsidRPr="00B43027">
        <w:rPr>
          <w:rFonts w:cs="Times New Roman"/>
          <w:color w:val="auto"/>
          <w:spacing w:val="-1"/>
          <w:sz w:val="24"/>
          <w:szCs w:val="24"/>
        </w:rPr>
        <w:t>Выявлять и характеризовать существенные признаки классификации, основания для обобщения и сравнения, критерии проводимого анализа языковых единиц, текстов различных функциональных разновидностей языка, функ­цио­наль­но-­смыс­ло­вых типов речи и жанров.</w:t>
      </w:r>
    </w:p>
    <w:p w14:paraId="3950CDEB" w14:textId="77777777" w:rsidR="00944BF0" w:rsidRPr="00B43027" w:rsidRDefault="00944BF0" w:rsidP="00102B79">
      <w:pPr>
        <w:pStyle w:val="list-bullet"/>
        <w:widowControl w:val="0"/>
        <w:numPr>
          <w:ilvl w:val="0"/>
          <w:numId w:val="10"/>
        </w:numPr>
        <w:spacing w:line="240" w:lineRule="auto"/>
        <w:ind w:left="0" w:hanging="340"/>
        <w:rPr>
          <w:rFonts w:cs="Times New Roman"/>
          <w:color w:val="auto"/>
          <w:sz w:val="24"/>
          <w:szCs w:val="24"/>
        </w:rPr>
      </w:pPr>
      <w:r w:rsidRPr="00B43027">
        <w:rPr>
          <w:rFonts w:cs="Times New Roman"/>
          <w:color w:val="auto"/>
          <w:sz w:val="24"/>
          <w:szCs w:val="24"/>
        </w:rPr>
        <w:lastRenderedPageBreak/>
        <w:t>Устанавливать существенный признак классификации и классифицировать литературные объекты, устанавливать основания для их обобщения и сравнения, определять критерии проводимого анализа.</w:t>
      </w:r>
    </w:p>
    <w:p w14:paraId="6BF8796C" w14:textId="77777777" w:rsidR="00944BF0" w:rsidRPr="00B43027" w:rsidRDefault="00944BF0" w:rsidP="00102B79">
      <w:pPr>
        <w:pStyle w:val="list-bullet"/>
        <w:widowControl w:val="0"/>
        <w:numPr>
          <w:ilvl w:val="0"/>
          <w:numId w:val="10"/>
        </w:numPr>
        <w:spacing w:line="240" w:lineRule="auto"/>
        <w:ind w:left="0" w:hanging="340"/>
        <w:rPr>
          <w:rFonts w:cs="Times New Roman"/>
          <w:color w:val="auto"/>
          <w:sz w:val="24"/>
          <w:szCs w:val="24"/>
        </w:rPr>
      </w:pPr>
      <w:r w:rsidRPr="00B43027">
        <w:rPr>
          <w:rFonts w:cs="Times New Roman"/>
          <w:color w:val="auto"/>
          <w:sz w:val="24"/>
          <w:szCs w:val="24"/>
        </w:rPr>
        <w:t>Выявлять и комментировать закономерности при изучении языковых процессов; формулировать выводы с использованием дедуктивных и индуктивных умозаключений, умозаключений по аналогии.</w:t>
      </w:r>
    </w:p>
    <w:p w14:paraId="36572842" w14:textId="77777777" w:rsidR="00944BF0" w:rsidRPr="00B43027" w:rsidRDefault="00944BF0" w:rsidP="00102B79">
      <w:pPr>
        <w:pStyle w:val="list-bullet"/>
        <w:widowControl w:val="0"/>
        <w:numPr>
          <w:ilvl w:val="0"/>
          <w:numId w:val="10"/>
        </w:numPr>
        <w:spacing w:line="240" w:lineRule="auto"/>
        <w:ind w:left="0" w:hanging="340"/>
        <w:rPr>
          <w:rFonts w:cs="Times New Roman"/>
          <w:color w:val="auto"/>
          <w:spacing w:val="2"/>
          <w:sz w:val="24"/>
          <w:szCs w:val="24"/>
        </w:rPr>
      </w:pPr>
      <w:r w:rsidRPr="00B43027">
        <w:rPr>
          <w:rFonts w:cs="Times New Roman"/>
          <w:color w:val="auto"/>
          <w:spacing w:val="2"/>
          <w:sz w:val="24"/>
          <w:szCs w:val="24"/>
        </w:rPr>
        <w:t>Самостоятельно выбирать способ решения учебной задачи при работе с разными единицами языка, разными типами текстов, сравнивая варианты решения и выбирая оптимальный вариант с учётом самостоятельно выделенных критериев.</w:t>
      </w:r>
    </w:p>
    <w:p w14:paraId="48B047EA" w14:textId="77777777" w:rsidR="00944BF0" w:rsidRPr="00B43027" w:rsidRDefault="00944BF0" w:rsidP="00102B79">
      <w:pPr>
        <w:pStyle w:val="list-bullet"/>
        <w:widowControl w:val="0"/>
        <w:numPr>
          <w:ilvl w:val="0"/>
          <w:numId w:val="10"/>
        </w:numPr>
        <w:spacing w:line="240" w:lineRule="auto"/>
        <w:ind w:left="0" w:hanging="340"/>
        <w:rPr>
          <w:rFonts w:cs="Times New Roman"/>
          <w:color w:val="auto"/>
          <w:sz w:val="24"/>
          <w:szCs w:val="24"/>
        </w:rPr>
      </w:pPr>
      <w:r w:rsidRPr="00B43027">
        <w:rPr>
          <w:rFonts w:cs="Times New Roman"/>
          <w:color w:val="auto"/>
          <w:sz w:val="24"/>
          <w:szCs w:val="24"/>
        </w:rPr>
        <w:t xml:space="preserve">Выявлять (в рамках предложенной задачи) критерии определения закономерностей и противоречий в рассматриваемых литературных фактах и наблюдениях над текстом. </w:t>
      </w:r>
    </w:p>
    <w:p w14:paraId="2DC3B0FA" w14:textId="77777777" w:rsidR="00944BF0" w:rsidRPr="00B43027" w:rsidRDefault="00944BF0" w:rsidP="00102B79">
      <w:pPr>
        <w:pStyle w:val="list-bullet"/>
        <w:widowControl w:val="0"/>
        <w:numPr>
          <w:ilvl w:val="0"/>
          <w:numId w:val="10"/>
        </w:numPr>
        <w:spacing w:line="240" w:lineRule="auto"/>
        <w:ind w:left="0" w:hanging="340"/>
        <w:rPr>
          <w:rFonts w:cs="Times New Roman"/>
          <w:color w:val="auto"/>
          <w:spacing w:val="1"/>
          <w:sz w:val="24"/>
          <w:szCs w:val="24"/>
        </w:rPr>
      </w:pPr>
      <w:r w:rsidRPr="00B43027">
        <w:rPr>
          <w:rFonts w:cs="Times New Roman"/>
          <w:color w:val="auto"/>
          <w:spacing w:val="1"/>
          <w:sz w:val="24"/>
          <w:szCs w:val="24"/>
        </w:rPr>
        <w:t xml:space="preserve">Выявлять дефицит литературной и другой информации, данных, необходимых для решения поставленной учебной задачи. </w:t>
      </w:r>
    </w:p>
    <w:p w14:paraId="47693FE9" w14:textId="77777777" w:rsidR="00944BF0" w:rsidRPr="00B43027" w:rsidRDefault="00944BF0" w:rsidP="00102B79">
      <w:pPr>
        <w:pStyle w:val="list-bullet"/>
        <w:widowControl w:val="0"/>
        <w:numPr>
          <w:ilvl w:val="0"/>
          <w:numId w:val="10"/>
        </w:numPr>
        <w:spacing w:line="240" w:lineRule="auto"/>
        <w:ind w:left="0" w:hanging="340"/>
        <w:rPr>
          <w:rFonts w:cs="Times New Roman"/>
          <w:color w:val="auto"/>
          <w:sz w:val="24"/>
          <w:szCs w:val="24"/>
        </w:rPr>
      </w:pPr>
      <w:r w:rsidRPr="00B43027">
        <w:rPr>
          <w:rFonts w:cs="Times New Roman"/>
          <w:color w:val="auto"/>
          <w:sz w:val="24"/>
          <w:szCs w:val="24"/>
        </w:rPr>
        <w:t xml:space="preserve">Устанавливать причинно-следственные связи при изучении литературных явлений и процессов, формулировать гипотезы об их взаимосвязях. </w:t>
      </w:r>
    </w:p>
    <w:p w14:paraId="2BC5A65C" w14:textId="77777777" w:rsidR="00944BF0" w:rsidRPr="00B43027" w:rsidRDefault="00944BF0" w:rsidP="00102B79">
      <w:pPr>
        <w:pStyle w:val="h5"/>
        <w:spacing w:line="240" w:lineRule="auto"/>
        <w:rPr>
          <w:rFonts w:cs="Times New Roman"/>
          <w:color w:val="auto"/>
          <w:sz w:val="24"/>
          <w:szCs w:val="24"/>
        </w:rPr>
      </w:pPr>
      <w:r w:rsidRPr="00B43027">
        <w:rPr>
          <w:rFonts w:cs="Times New Roman"/>
          <w:color w:val="auto"/>
          <w:sz w:val="24"/>
          <w:szCs w:val="24"/>
        </w:rPr>
        <w:t>Формирование базовых исследовательских действий</w:t>
      </w:r>
    </w:p>
    <w:p w14:paraId="588BF3A8" w14:textId="77777777" w:rsidR="00944BF0" w:rsidRPr="00B43027" w:rsidRDefault="00944BF0" w:rsidP="00102B79">
      <w:pPr>
        <w:pStyle w:val="list-bullet"/>
        <w:widowControl w:val="0"/>
        <w:numPr>
          <w:ilvl w:val="0"/>
          <w:numId w:val="10"/>
        </w:numPr>
        <w:spacing w:line="240" w:lineRule="auto"/>
        <w:ind w:left="0" w:hanging="340"/>
        <w:rPr>
          <w:rFonts w:cs="Times New Roman"/>
          <w:color w:val="auto"/>
          <w:sz w:val="24"/>
          <w:szCs w:val="24"/>
        </w:rPr>
      </w:pPr>
      <w:r w:rsidRPr="00B43027">
        <w:rPr>
          <w:rFonts w:cs="Times New Roman"/>
          <w:color w:val="auto"/>
          <w:sz w:val="24"/>
          <w:szCs w:val="24"/>
        </w:rPr>
        <w:t>Самостоятельно определять и формулировать цели лингвистических мини-исследований, формулировать и использовать вопросы как исследовательский инструмент.</w:t>
      </w:r>
    </w:p>
    <w:p w14:paraId="0C0F64E0" w14:textId="77777777" w:rsidR="00944BF0" w:rsidRPr="00B43027" w:rsidRDefault="00944BF0" w:rsidP="00102B79">
      <w:pPr>
        <w:pStyle w:val="list-bullet"/>
        <w:widowControl w:val="0"/>
        <w:numPr>
          <w:ilvl w:val="0"/>
          <w:numId w:val="10"/>
        </w:numPr>
        <w:spacing w:line="240" w:lineRule="auto"/>
        <w:ind w:left="0" w:hanging="340"/>
        <w:rPr>
          <w:rFonts w:cs="Times New Roman"/>
          <w:color w:val="auto"/>
          <w:sz w:val="24"/>
          <w:szCs w:val="24"/>
        </w:rPr>
      </w:pPr>
      <w:r w:rsidRPr="00B43027">
        <w:rPr>
          <w:rFonts w:cs="Times New Roman"/>
          <w:color w:val="auto"/>
          <w:sz w:val="24"/>
          <w:szCs w:val="24"/>
        </w:rPr>
        <w:t xml:space="preserve">Формулировать в устной и письменной форме гипотезу предстоящего исследования (исследовательского проекта) языкового материала; осуществлять проверку гипотезы; аргументировать свою позицию, мнение. </w:t>
      </w:r>
    </w:p>
    <w:p w14:paraId="459DADFB" w14:textId="77777777" w:rsidR="00944BF0" w:rsidRPr="00B43027" w:rsidRDefault="00944BF0" w:rsidP="00102B79">
      <w:pPr>
        <w:pStyle w:val="list-bullet"/>
        <w:widowControl w:val="0"/>
        <w:numPr>
          <w:ilvl w:val="0"/>
          <w:numId w:val="10"/>
        </w:numPr>
        <w:spacing w:line="240" w:lineRule="auto"/>
        <w:ind w:left="0" w:hanging="340"/>
        <w:rPr>
          <w:rFonts w:cs="Times New Roman"/>
          <w:color w:val="auto"/>
          <w:sz w:val="24"/>
          <w:szCs w:val="24"/>
        </w:rPr>
      </w:pPr>
      <w:r w:rsidRPr="00B43027">
        <w:rPr>
          <w:rFonts w:cs="Times New Roman"/>
          <w:color w:val="auto"/>
          <w:sz w:val="24"/>
          <w:szCs w:val="24"/>
        </w:rPr>
        <w:t>Проводить по самостоятельно составленному плану небольшое исследование по установлению особенностей языковых единиц, языковых процессов, особенностей причинно-следственных связей и зависимостей объектов между собой.</w:t>
      </w:r>
    </w:p>
    <w:p w14:paraId="4D285066" w14:textId="77777777" w:rsidR="00944BF0" w:rsidRPr="00B43027" w:rsidRDefault="00944BF0" w:rsidP="00102B79">
      <w:pPr>
        <w:pStyle w:val="list-bullet"/>
        <w:widowControl w:val="0"/>
        <w:numPr>
          <w:ilvl w:val="0"/>
          <w:numId w:val="10"/>
        </w:numPr>
        <w:spacing w:line="240" w:lineRule="auto"/>
        <w:ind w:left="0" w:hanging="340"/>
        <w:rPr>
          <w:rFonts w:cs="Times New Roman"/>
          <w:color w:val="auto"/>
          <w:sz w:val="24"/>
          <w:szCs w:val="24"/>
        </w:rPr>
      </w:pPr>
      <w:r w:rsidRPr="00B43027">
        <w:rPr>
          <w:rFonts w:cs="Times New Roman"/>
          <w:color w:val="auto"/>
          <w:sz w:val="24"/>
          <w:szCs w:val="24"/>
        </w:rPr>
        <w:t xml:space="preserve">Самостоятельно формулировать обобщения и выводы по </w:t>
      </w:r>
      <w:r w:rsidRPr="00B43027">
        <w:rPr>
          <w:rFonts w:cs="Times New Roman"/>
          <w:color w:val="auto"/>
          <w:sz w:val="24"/>
          <w:szCs w:val="24"/>
        </w:rPr>
        <w:lastRenderedPageBreak/>
        <w:t>результатам проведённого наблюдения за языковым материалом и языковыми явлениями, лингвистического мини-исследования, представлять результаты исследования в устной и письменной форме, в виде электронной презентации, схемы, таблицы, диаграммы и т. п.</w:t>
      </w:r>
    </w:p>
    <w:p w14:paraId="1EA12735" w14:textId="77777777" w:rsidR="00944BF0" w:rsidRPr="00B43027" w:rsidRDefault="00944BF0" w:rsidP="00102B79">
      <w:pPr>
        <w:pStyle w:val="list-bullet"/>
        <w:widowControl w:val="0"/>
        <w:numPr>
          <w:ilvl w:val="0"/>
          <w:numId w:val="10"/>
        </w:numPr>
        <w:spacing w:line="240" w:lineRule="auto"/>
        <w:ind w:left="0" w:hanging="340"/>
        <w:rPr>
          <w:rFonts w:cs="Times New Roman"/>
          <w:color w:val="auto"/>
          <w:sz w:val="24"/>
          <w:szCs w:val="24"/>
        </w:rPr>
      </w:pPr>
      <w:r w:rsidRPr="00B43027">
        <w:rPr>
          <w:rFonts w:cs="Times New Roman"/>
          <w:color w:val="auto"/>
          <w:sz w:val="24"/>
          <w:szCs w:val="24"/>
        </w:rPr>
        <w:t xml:space="preserve">Формулировать гипотезу об истинности собственных суждений и суждений других, аргументировать свою позицию в выборе и интерпретации литературного объекта исследования. </w:t>
      </w:r>
    </w:p>
    <w:p w14:paraId="2769E10A" w14:textId="77777777" w:rsidR="00944BF0" w:rsidRPr="00B43027" w:rsidRDefault="00944BF0" w:rsidP="00102B79">
      <w:pPr>
        <w:pStyle w:val="list-bullet"/>
        <w:widowControl w:val="0"/>
        <w:numPr>
          <w:ilvl w:val="0"/>
          <w:numId w:val="10"/>
        </w:numPr>
        <w:spacing w:line="240" w:lineRule="auto"/>
        <w:ind w:left="0" w:hanging="340"/>
        <w:rPr>
          <w:rFonts w:cs="Times New Roman"/>
          <w:color w:val="auto"/>
          <w:sz w:val="24"/>
          <w:szCs w:val="24"/>
        </w:rPr>
      </w:pPr>
      <w:r w:rsidRPr="00B43027">
        <w:rPr>
          <w:rFonts w:cs="Times New Roman"/>
          <w:color w:val="auto"/>
          <w:sz w:val="24"/>
          <w:szCs w:val="24"/>
        </w:rPr>
        <w:t xml:space="preserve">Самостоятельно составлять план исследования особенностей литературного объекта изучения, причинно-следственных связей и зависимостей объектов между собой. </w:t>
      </w:r>
    </w:p>
    <w:p w14:paraId="23EB0CBC" w14:textId="77777777" w:rsidR="00944BF0" w:rsidRPr="00B43027" w:rsidRDefault="00944BF0" w:rsidP="00102B79">
      <w:pPr>
        <w:pStyle w:val="list-bullet"/>
        <w:widowControl w:val="0"/>
        <w:numPr>
          <w:ilvl w:val="0"/>
          <w:numId w:val="10"/>
        </w:numPr>
        <w:spacing w:line="240" w:lineRule="auto"/>
        <w:ind w:left="0" w:hanging="340"/>
        <w:rPr>
          <w:rFonts w:cs="Times New Roman"/>
          <w:color w:val="auto"/>
          <w:sz w:val="24"/>
          <w:szCs w:val="24"/>
        </w:rPr>
      </w:pPr>
      <w:r w:rsidRPr="00B43027">
        <w:rPr>
          <w:rFonts w:cs="Times New Roman"/>
          <w:color w:val="auto"/>
          <w:sz w:val="24"/>
          <w:szCs w:val="24"/>
        </w:rPr>
        <w:t xml:space="preserve">Овладеть инструментами оценки достоверности полученных выводов и обобщений. </w:t>
      </w:r>
    </w:p>
    <w:p w14:paraId="0B544272" w14:textId="77777777" w:rsidR="00944BF0" w:rsidRPr="00B43027" w:rsidRDefault="00944BF0" w:rsidP="00102B79">
      <w:pPr>
        <w:pStyle w:val="list-bullet"/>
        <w:widowControl w:val="0"/>
        <w:numPr>
          <w:ilvl w:val="0"/>
          <w:numId w:val="10"/>
        </w:numPr>
        <w:spacing w:line="240" w:lineRule="auto"/>
        <w:ind w:left="0" w:hanging="340"/>
        <w:rPr>
          <w:rFonts w:cs="Times New Roman"/>
          <w:color w:val="auto"/>
          <w:sz w:val="24"/>
          <w:szCs w:val="24"/>
        </w:rPr>
      </w:pPr>
      <w:r w:rsidRPr="00B43027">
        <w:rPr>
          <w:rFonts w:cs="Times New Roman"/>
          <w:color w:val="auto"/>
          <w:sz w:val="24"/>
          <w:szCs w:val="24"/>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14:paraId="3A85C118" w14:textId="77777777" w:rsidR="00944BF0" w:rsidRPr="00B43027" w:rsidRDefault="00944BF0" w:rsidP="00102B79">
      <w:pPr>
        <w:pStyle w:val="list-bullet"/>
        <w:widowControl w:val="0"/>
        <w:numPr>
          <w:ilvl w:val="0"/>
          <w:numId w:val="10"/>
        </w:numPr>
        <w:spacing w:line="240" w:lineRule="auto"/>
        <w:ind w:left="0" w:hanging="340"/>
        <w:rPr>
          <w:rFonts w:cs="Times New Roman"/>
          <w:color w:val="auto"/>
          <w:sz w:val="24"/>
          <w:szCs w:val="24"/>
        </w:rPr>
      </w:pPr>
      <w:r w:rsidRPr="00B43027">
        <w:rPr>
          <w:rFonts w:cs="Times New Roman"/>
          <w:color w:val="auto"/>
          <w:sz w:val="24"/>
          <w:szCs w:val="24"/>
        </w:rPr>
        <w:t>Публично представлять результаты учебного исследования проектной деятельности на уроке или во внеурочной деятельности (устный журнал, виртуальная экскурсия, научная конференция, стендовый доклад и др.).</w:t>
      </w:r>
    </w:p>
    <w:p w14:paraId="384D799B" w14:textId="77777777" w:rsidR="00944BF0" w:rsidRPr="00B43027" w:rsidRDefault="00944BF0" w:rsidP="00102B79">
      <w:pPr>
        <w:pStyle w:val="h5"/>
        <w:spacing w:line="240" w:lineRule="auto"/>
        <w:rPr>
          <w:rFonts w:cs="Times New Roman"/>
          <w:color w:val="auto"/>
          <w:sz w:val="24"/>
          <w:szCs w:val="24"/>
        </w:rPr>
      </w:pPr>
      <w:r w:rsidRPr="00B43027">
        <w:rPr>
          <w:rFonts w:cs="Times New Roman"/>
          <w:color w:val="auto"/>
          <w:sz w:val="24"/>
          <w:szCs w:val="24"/>
        </w:rPr>
        <w:t xml:space="preserve"> Работа с информацией</w:t>
      </w:r>
    </w:p>
    <w:p w14:paraId="0F3EF884" w14:textId="77777777" w:rsidR="00944BF0" w:rsidRPr="00B43027" w:rsidRDefault="00944BF0" w:rsidP="00102B79">
      <w:pPr>
        <w:pStyle w:val="list-bullet"/>
        <w:widowControl w:val="0"/>
        <w:numPr>
          <w:ilvl w:val="0"/>
          <w:numId w:val="10"/>
        </w:numPr>
        <w:spacing w:line="240" w:lineRule="auto"/>
        <w:ind w:left="0" w:hanging="340"/>
        <w:rPr>
          <w:rFonts w:cs="Times New Roman"/>
          <w:color w:val="auto"/>
          <w:spacing w:val="1"/>
          <w:sz w:val="24"/>
          <w:szCs w:val="24"/>
        </w:rPr>
      </w:pPr>
      <w:r w:rsidRPr="00B43027">
        <w:rPr>
          <w:rFonts w:cs="Times New Roman"/>
          <w:color w:val="auto"/>
          <w:spacing w:val="1"/>
          <w:sz w:val="24"/>
          <w:szCs w:val="24"/>
        </w:rPr>
        <w:t xml:space="preserve">Выбирать, анализировать, обобщать, систематизировать интерпретировать и комментировать информацию, представленную в текстах, таблицах, схемах; представлять текст в виде таблицы, графики; извлекать информацию из различных источников (энциклопедий, словарей, справочников; средств массовой информации, государственных электронных ресурсов учебного назначения), передавать информацию в сжатом и развёрнутом виде в соответствии с учебной задачей. </w:t>
      </w:r>
    </w:p>
    <w:p w14:paraId="7DD0A52F" w14:textId="370D2E75" w:rsidR="00944BF0" w:rsidRPr="00B43027" w:rsidRDefault="00944BF0" w:rsidP="00102B79">
      <w:pPr>
        <w:pStyle w:val="list-bullet"/>
        <w:widowControl w:val="0"/>
        <w:numPr>
          <w:ilvl w:val="0"/>
          <w:numId w:val="10"/>
        </w:numPr>
        <w:spacing w:line="240" w:lineRule="auto"/>
        <w:ind w:left="0" w:hanging="340"/>
        <w:rPr>
          <w:rFonts w:cs="Times New Roman"/>
          <w:color w:val="auto"/>
          <w:sz w:val="24"/>
          <w:szCs w:val="24"/>
        </w:rPr>
      </w:pPr>
      <w:r w:rsidRPr="00B43027">
        <w:rPr>
          <w:rFonts w:cs="Times New Roman"/>
          <w:color w:val="auto"/>
          <w:sz w:val="24"/>
          <w:szCs w:val="24"/>
        </w:rPr>
        <w:t>Использовать различные виды аудирования (выборочное, ознакомительное, детальное) и чтения (изучающее, ознако</w:t>
      </w:r>
      <w:r w:rsidRPr="00B43027">
        <w:rPr>
          <w:rFonts w:cs="Times New Roman"/>
          <w:color w:val="auto"/>
          <w:sz w:val="24"/>
          <w:szCs w:val="24"/>
        </w:rPr>
        <w:lastRenderedPageBreak/>
        <w:t xml:space="preserve">мительное, просмотровое, поисковое) в зависимости от поставленной учебной задачи (цели); извлекать необходимую информацию из прослушанных и прочитанных текстов различных функциональных разновидностей языка и жанров; оценивать прочитанный или прослушанный текст с точки зрения использованных в нем языковых средств; оценивать достоверность содержащейся в тексте информации. </w:t>
      </w:r>
    </w:p>
    <w:p w14:paraId="485DF5FB" w14:textId="77777777" w:rsidR="00944BF0" w:rsidRPr="00B43027" w:rsidRDefault="00944BF0" w:rsidP="00102B79">
      <w:pPr>
        <w:pStyle w:val="list-bullet"/>
        <w:widowControl w:val="0"/>
        <w:numPr>
          <w:ilvl w:val="0"/>
          <w:numId w:val="10"/>
        </w:numPr>
        <w:spacing w:line="240" w:lineRule="auto"/>
        <w:ind w:left="0" w:hanging="340"/>
        <w:rPr>
          <w:rFonts w:cs="Times New Roman"/>
          <w:color w:val="auto"/>
          <w:sz w:val="24"/>
          <w:szCs w:val="24"/>
        </w:rPr>
      </w:pPr>
      <w:r w:rsidRPr="00B43027">
        <w:rPr>
          <w:rFonts w:cs="Times New Roman"/>
          <w:color w:val="auto"/>
          <w:sz w:val="24"/>
          <w:szCs w:val="24"/>
        </w:rPr>
        <w:t>Выделять главную и дополнительную информацию текстов; выявлять дефицит информации текста, необходимой для решения поставленной задачи, и восполнять его путем использования других источников информации.</w:t>
      </w:r>
    </w:p>
    <w:p w14:paraId="57B28C67" w14:textId="77777777" w:rsidR="00944BF0" w:rsidRPr="00B43027" w:rsidRDefault="00944BF0" w:rsidP="00102B79">
      <w:pPr>
        <w:pStyle w:val="list-bullet"/>
        <w:widowControl w:val="0"/>
        <w:numPr>
          <w:ilvl w:val="0"/>
          <w:numId w:val="10"/>
        </w:numPr>
        <w:spacing w:line="240" w:lineRule="auto"/>
        <w:ind w:left="0" w:hanging="340"/>
        <w:rPr>
          <w:rFonts w:cs="Times New Roman"/>
          <w:color w:val="auto"/>
          <w:sz w:val="24"/>
          <w:szCs w:val="24"/>
        </w:rPr>
      </w:pPr>
      <w:r w:rsidRPr="00B43027">
        <w:rPr>
          <w:rFonts w:cs="Times New Roman"/>
          <w:color w:val="auto"/>
          <w:sz w:val="24"/>
          <w:szCs w:val="24"/>
        </w:rPr>
        <w:t xml:space="preserve">В процессе чтения текста прогнозировать его содержание (по названию, ключевым словам, по первому и последнему абзацу и т. п.), выдвигать предположения о дальнейшем развитии мысли автора и проверять их в процессе чтения текста, вести диалог с текстом. </w:t>
      </w:r>
    </w:p>
    <w:p w14:paraId="77C12CAC" w14:textId="77777777" w:rsidR="00944BF0" w:rsidRPr="00B43027" w:rsidRDefault="00944BF0" w:rsidP="00102B79">
      <w:pPr>
        <w:pStyle w:val="list-bullet"/>
        <w:widowControl w:val="0"/>
        <w:numPr>
          <w:ilvl w:val="0"/>
          <w:numId w:val="10"/>
        </w:numPr>
        <w:spacing w:line="240" w:lineRule="auto"/>
        <w:ind w:left="0" w:hanging="340"/>
        <w:rPr>
          <w:rFonts w:cs="Times New Roman"/>
          <w:color w:val="auto"/>
          <w:sz w:val="24"/>
          <w:szCs w:val="24"/>
        </w:rPr>
      </w:pPr>
      <w:r w:rsidRPr="00B43027">
        <w:rPr>
          <w:rFonts w:cs="Times New Roman"/>
          <w:color w:val="auto"/>
          <w:sz w:val="24"/>
          <w:szCs w:val="24"/>
        </w:rPr>
        <w:t xml:space="preserve">Находить и формулировать аргументы, подтверждающую или опровергающую позицию автора текста и собственную точку зрения на проблему текста, в анализируемом тексте и других источниках. </w:t>
      </w:r>
    </w:p>
    <w:p w14:paraId="48DBB9D8" w14:textId="77777777" w:rsidR="00944BF0" w:rsidRPr="00B43027" w:rsidRDefault="00944BF0" w:rsidP="00102B79">
      <w:pPr>
        <w:pStyle w:val="list-bullet"/>
        <w:widowControl w:val="0"/>
        <w:numPr>
          <w:ilvl w:val="0"/>
          <w:numId w:val="10"/>
        </w:numPr>
        <w:spacing w:line="240" w:lineRule="auto"/>
        <w:ind w:left="0" w:hanging="340"/>
        <w:rPr>
          <w:rFonts w:cs="Times New Roman"/>
          <w:color w:val="auto"/>
          <w:sz w:val="24"/>
          <w:szCs w:val="24"/>
        </w:rPr>
      </w:pPr>
      <w:r w:rsidRPr="00B43027">
        <w:rPr>
          <w:rFonts w:cs="Times New Roman"/>
          <w:color w:val="auto"/>
          <w:sz w:val="24"/>
          <w:szCs w:val="24"/>
        </w:rPr>
        <w:t xml:space="preserve">Самостоятельно выбирать оптимальную форму представления литературной и другой информации (текст, презентация, таблица, схема) в зависимости от коммуникативной установки. </w:t>
      </w:r>
    </w:p>
    <w:p w14:paraId="30757AF2" w14:textId="77777777" w:rsidR="00944BF0" w:rsidRPr="00B43027" w:rsidRDefault="00944BF0" w:rsidP="00102B79">
      <w:pPr>
        <w:pStyle w:val="list-bullet"/>
        <w:widowControl w:val="0"/>
        <w:numPr>
          <w:ilvl w:val="0"/>
          <w:numId w:val="10"/>
        </w:numPr>
        <w:spacing w:line="240" w:lineRule="auto"/>
        <w:ind w:left="0" w:hanging="340"/>
        <w:rPr>
          <w:rFonts w:cs="Times New Roman"/>
          <w:color w:val="auto"/>
          <w:sz w:val="24"/>
          <w:szCs w:val="24"/>
        </w:rPr>
      </w:pPr>
      <w:r w:rsidRPr="00B43027">
        <w:rPr>
          <w:rFonts w:cs="Times New Roman"/>
          <w:color w:val="auto"/>
          <w:sz w:val="24"/>
          <w:szCs w:val="24"/>
        </w:rPr>
        <w:t>Оценивать надежность литературной и другой информации по критериям, предложенным учителем или сформулированным самостоятельно; эффективно запоминать и систематизировать эту информацию.</w:t>
      </w:r>
    </w:p>
    <w:p w14:paraId="25FA69D6" w14:textId="77777777" w:rsidR="00944BF0" w:rsidRPr="00B43027" w:rsidRDefault="00944BF0" w:rsidP="00102B79">
      <w:pPr>
        <w:pStyle w:val="h5"/>
        <w:spacing w:line="240" w:lineRule="auto"/>
        <w:rPr>
          <w:rFonts w:cs="Times New Roman"/>
          <w:color w:val="auto"/>
          <w:sz w:val="24"/>
          <w:szCs w:val="24"/>
        </w:rPr>
      </w:pPr>
      <w:r w:rsidRPr="00B43027">
        <w:rPr>
          <w:rFonts w:cs="Times New Roman"/>
          <w:color w:val="auto"/>
          <w:sz w:val="24"/>
          <w:szCs w:val="24"/>
        </w:rPr>
        <w:t>Формирование универсальных учебных коммуникативных действий</w:t>
      </w:r>
    </w:p>
    <w:p w14:paraId="12BAFB01" w14:textId="77777777" w:rsidR="00944BF0" w:rsidRPr="00B43027" w:rsidRDefault="00944BF0" w:rsidP="00102B79">
      <w:pPr>
        <w:pStyle w:val="list-bullet"/>
        <w:widowControl w:val="0"/>
        <w:numPr>
          <w:ilvl w:val="0"/>
          <w:numId w:val="10"/>
        </w:numPr>
        <w:spacing w:line="240" w:lineRule="auto"/>
        <w:ind w:left="0" w:hanging="340"/>
        <w:rPr>
          <w:rFonts w:cs="Times New Roman"/>
          <w:color w:val="auto"/>
          <w:sz w:val="24"/>
          <w:szCs w:val="24"/>
        </w:rPr>
      </w:pPr>
      <w:r w:rsidRPr="00B43027">
        <w:rPr>
          <w:rFonts w:cs="Times New Roman"/>
          <w:color w:val="auto"/>
          <w:sz w:val="24"/>
          <w:szCs w:val="24"/>
        </w:rPr>
        <w:t>Владеть различными видами монолога и диалога, формулировать в устной и письменной форме суждения на социально-культурные, нравственно-этические, бытовые, учебные темы в соответствии с темой, целью, сферой и ситуацией общения; правильно, логично, аргументированно излагать свою точку зрения по поставленной проблеме.</w:t>
      </w:r>
    </w:p>
    <w:p w14:paraId="2A3C1B0C" w14:textId="77777777" w:rsidR="00944BF0" w:rsidRPr="00B43027" w:rsidRDefault="00944BF0" w:rsidP="00102B79">
      <w:pPr>
        <w:pStyle w:val="list-bullet"/>
        <w:widowControl w:val="0"/>
        <w:numPr>
          <w:ilvl w:val="0"/>
          <w:numId w:val="10"/>
        </w:numPr>
        <w:spacing w:line="240" w:lineRule="auto"/>
        <w:ind w:left="0" w:hanging="340"/>
        <w:rPr>
          <w:rFonts w:cs="Times New Roman"/>
          <w:color w:val="auto"/>
          <w:sz w:val="24"/>
          <w:szCs w:val="24"/>
        </w:rPr>
      </w:pPr>
      <w:r w:rsidRPr="00B43027">
        <w:rPr>
          <w:rFonts w:cs="Times New Roman"/>
          <w:color w:val="auto"/>
          <w:sz w:val="24"/>
          <w:szCs w:val="24"/>
        </w:rPr>
        <w:lastRenderedPageBreak/>
        <w:t>Выражать свою точку зрения и аргументировать ее в диалогах и дискуссиях; сопоставлять свои суждения с суждениями других участников диалога и полилога, обнаруживать различие и сходство позиций; корректно выражать свое отношение к суждениям собеседников.</w:t>
      </w:r>
    </w:p>
    <w:p w14:paraId="5EE67259" w14:textId="77777777" w:rsidR="00944BF0" w:rsidRPr="00B43027" w:rsidRDefault="00944BF0" w:rsidP="00102B79">
      <w:pPr>
        <w:pStyle w:val="list-bullet"/>
        <w:widowControl w:val="0"/>
        <w:numPr>
          <w:ilvl w:val="0"/>
          <w:numId w:val="10"/>
        </w:numPr>
        <w:spacing w:line="240" w:lineRule="auto"/>
        <w:ind w:left="0" w:hanging="340"/>
        <w:rPr>
          <w:rFonts w:cs="Times New Roman"/>
          <w:color w:val="auto"/>
          <w:sz w:val="24"/>
          <w:szCs w:val="24"/>
        </w:rPr>
      </w:pPr>
      <w:r w:rsidRPr="00B43027">
        <w:rPr>
          <w:rFonts w:cs="Times New Roman"/>
          <w:color w:val="auto"/>
          <w:sz w:val="24"/>
          <w:szCs w:val="24"/>
        </w:rPr>
        <w:t xml:space="preserve">Формулировать цель учебной деятельности, планировать ее, осуществлять самоконтроль, самооценку, самокоррекцию; объяснять причины достижения (недостижения) результата деятельности. </w:t>
      </w:r>
    </w:p>
    <w:p w14:paraId="49BDBC1D" w14:textId="77777777" w:rsidR="00944BF0" w:rsidRPr="00B43027" w:rsidRDefault="00944BF0" w:rsidP="00102B79">
      <w:pPr>
        <w:pStyle w:val="list-bullet"/>
        <w:widowControl w:val="0"/>
        <w:numPr>
          <w:ilvl w:val="0"/>
          <w:numId w:val="10"/>
        </w:numPr>
        <w:spacing w:line="240" w:lineRule="auto"/>
        <w:ind w:left="0" w:hanging="340"/>
        <w:rPr>
          <w:rFonts w:cs="Times New Roman"/>
          <w:color w:val="auto"/>
          <w:sz w:val="24"/>
          <w:szCs w:val="24"/>
        </w:rPr>
      </w:pPr>
      <w:r w:rsidRPr="00B43027">
        <w:rPr>
          <w:rFonts w:cs="Times New Roman"/>
          <w:color w:val="auto"/>
          <w:sz w:val="24"/>
          <w:szCs w:val="24"/>
        </w:rPr>
        <w:t>Осуществлять речевую рефлексию (выявлять коммуникативные неудачи и их причины, уметь предупреждать их), давать оценку приобретенному речевому опыту и корректировать собственную речь с учетом целей и условий общения; оценивать соответствие результата поставленной цели и условиям общения.</w:t>
      </w:r>
    </w:p>
    <w:p w14:paraId="0EE68113" w14:textId="77777777" w:rsidR="00944BF0" w:rsidRPr="00B43027" w:rsidRDefault="00944BF0" w:rsidP="00102B79">
      <w:pPr>
        <w:pStyle w:val="list-bullet"/>
        <w:widowControl w:val="0"/>
        <w:numPr>
          <w:ilvl w:val="0"/>
          <w:numId w:val="10"/>
        </w:numPr>
        <w:spacing w:line="240" w:lineRule="auto"/>
        <w:ind w:left="0" w:hanging="340"/>
        <w:rPr>
          <w:rFonts w:cs="Times New Roman"/>
          <w:color w:val="auto"/>
          <w:sz w:val="24"/>
          <w:szCs w:val="24"/>
        </w:rPr>
      </w:pPr>
      <w:r w:rsidRPr="00B43027">
        <w:rPr>
          <w:rFonts w:cs="Times New Roman"/>
          <w:color w:val="auto"/>
          <w:sz w:val="24"/>
          <w:szCs w:val="24"/>
        </w:rPr>
        <w:t>Управлять собственными эмоциями, корректно выражать их в процессе речевого общения.</w:t>
      </w:r>
    </w:p>
    <w:p w14:paraId="3BF275E4" w14:textId="77777777" w:rsidR="00944BF0" w:rsidRPr="00B43027" w:rsidRDefault="00944BF0" w:rsidP="00102B79">
      <w:pPr>
        <w:pStyle w:val="h5"/>
        <w:spacing w:line="240" w:lineRule="auto"/>
        <w:rPr>
          <w:rFonts w:cs="Times New Roman"/>
          <w:color w:val="auto"/>
          <w:sz w:val="24"/>
          <w:szCs w:val="24"/>
        </w:rPr>
      </w:pPr>
      <w:r w:rsidRPr="00B43027">
        <w:rPr>
          <w:rFonts w:cs="Times New Roman"/>
          <w:color w:val="auto"/>
          <w:sz w:val="24"/>
          <w:szCs w:val="24"/>
        </w:rPr>
        <w:t>Формирование универсальных учебных регулятивных действий</w:t>
      </w:r>
    </w:p>
    <w:p w14:paraId="5FA18A50" w14:textId="77777777" w:rsidR="00944BF0" w:rsidRPr="00B43027" w:rsidRDefault="00944BF0" w:rsidP="00102B79">
      <w:pPr>
        <w:pStyle w:val="list-bullet"/>
        <w:widowControl w:val="0"/>
        <w:numPr>
          <w:ilvl w:val="0"/>
          <w:numId w:val="10"/>
        </w:numPr>
        <w:spacing w:line="240" w:lineRule="auto"/>
        <w:ind w:left="0" w:hanging="340"/>
        <w:rPr>
          <w:rFonts w:cs="Times New Roman"/>
          <w:color w:val="auto"/>
          <w:sz w:val="24"/>
          <w:szCs w:val="24"/>
        </w:rPr>
      </w:pPr>
      <w:r w:rsidRPr="00B43027">
        <w:rPr>
          <w:rFonts w:cs="Times New Roman"/>
          <w:color w:val="auto"/>
          <w:sz w:val="24"/>
          <w:szCs w:val="24"/>
        </w:rPr>
        <w:t xml:space="preserve">Владеть социокультурными нормами и нормами речевого поведения в актуальных сферах речевого общения, соблюдать нормы современного русского литературного языка и нормы речевого этикета; уместно пользоваться внеязыковыми средствами общения (жестами, мимикой). </w:t>
      </w:r>
    </w:p>
    <w:p w14:paraId="5343FAC6" w14:textId="77777777" w:rsidR="00944BF0" w:rsidRPr="00B43027" w:rsidRDefault="00944BF0" w:rsidP="00102B79">
      <w:pPr>
        <w:pStyle w:val="list-bullet"/>
        <w:widowControl w:val="0"/>
        <w:numPr>
          <w:ilvl w:val="0"/>
          <w:numId w:val="10"/>
        </w:numPr>
        <w:spacing w:line="240" w:lineRule="auto"/>
        <w:ind w:left="0" w:hanging="340"/>
        <w:rPr>
          <w:rFonts w:cs="Times New Roman"/>
          <w:color w:val="auto"/>
          <w:spacing w:val="-1"/>
          <w:sz w:val="24"/>
          <w:szCs w:val="24"/>
        </w:rPr>
      </w:pPr>
      <w:r w:rsidRPr="00B43027">
        <w:rPr>
          <w:rFonts w:cs="Times New Roman"/>
          <w:color w:val="auto"/>
          <w:spacing w:val="-1"/>
          <w:sz w:val="24"/>
          <w:szCs w:val="24"/>
        </w:rPr>
        <w:t>Публично представлять результаты проведенного языкового анализа, выполненного лингвистического эксперимента, исследования, проекта; самостоятельно выбирать формат выступления с учетом цели презентации и особенностей аудитории и в соответствии с этим составлять устные и письменные тексты с использованием иллюстративного материала.</w:t>
      </w:r>
    </w:p>
    <w:p w14:paraId="70F590F8" w14:textId="77777777" w:rsidR="00FE4987" w:rsidRPr="00B43027" w:rsidRDefault="00FE4987" w:rsidP="00FE4987">
      <w:pPr>
        <w:pStyle w:val="h2"/>
        <w:spacing w:before="0" w:after="0" w:line="240" w:lineRule="auto"/>
        <w:jc w:val="center"/>
        <w:rPr>
          <w:rFonts w:cs="Times New Roman"/>
          <w:color w:val="auto"/>
          <w:sz w:val="24"/>
          <w:szCs w:val="24"/>
        </w:rPr>
      </w:pPr>
    </w:p>
    <w:p w14:paraId="31A02FEA" w14:textId="5F4B908E" w:rsidR="00FE4987" w:rsidRPr="00B43027" w:rsidRDefault="00944BF0" w:rsidP="00FE4987">
      <w:pPr>
        <w:pStyle w:val="h2"/>
        <w:spacing w:before="0" w:after="0" w:line="240" w:lineRule="auto"/>
        <w:jc w:val="center"/>
        <w:rPr>
          <w:rFonts w:cs="Times New Roman"/>
          <w:color w:val="auto"/>
          <w:sz w:val="24"/>
          <w:szCs w:val="24"/>
        </w:rPr>
      </w:pPr>
      <w:r w:rsidRPr="00B43027">
        <w:rPr>
          <w:rFonts w:cs="Times New Roman"/>
          <w:color w:val="auto"/>
          <w:sz w:val="24"/>
          <w:szCs w:val="24"/>
        </w:rPr>
        <w:t xml:space="preserve">Иностранный язык </w:t>
      </w:r>
    </w:p>
    <w:p w14:paraId="71F8645B" w14:textId="0F725E81" w:rsidR="00944BF0" w:rsidRPr="00B43027" w:rsidRDefault="00944BF0" w:rsidP="00FE4987">
      <w:pPr>
        <w:pStyle w:val="h2"/>
        <w:spacing w:before="0" w:after="0" w:line="240" w:lineRule="auto"/>
        <w:jc w:val="center"/>
        <w:rPr>
          <w:rFonts w:cs="Times New Roman"/>
          <w:color w:val="auto"/>
          <w:sz w:val="24"/>
          <w:szCs w:val="24"/>
        </w:rPr>
      </w:pPr>
      <w:r w:rsidRPr="00B43027">
        <w:rPr>
          <w:rFonts w:cs="Times New Roman"/>
          <w:color w:val="auto"/>
          <w:sz w:val="24"/>
          <w:szCs w:val="24"/>
        </w:rPr>
        <w:t>(на примере английского языка)</w:t>
      </w:r>
    </w:p>
    <w:p w14:paraId="612EDC83" w14:textId="77777777" w:rsidR="00944BF0" w:rsidRPr="00B43027" w:rsidRDefault="00944BF0" w:rsidP="00FE4987">
      <w:pPr>
        <w:pStyle w:val="h4-first"/>
        <w:spacing w:before="0" w:line="240" w:lineRule="auto"/>
        <w:jc w:val="center"/>
        <w:rPr>
          <w:rFonts w:cs="Times New Roman"/>
          <w:color w:val="auto"/>
          <w:sz w:val="24"/>
          <w:szCs w:val="24"/>
        </w:rPr>
      </w:pPr>
      <w:r w:rsidRPr="00B43027">
        <w:rPr>
          <w:rFonts w:cs="Times New Roman"/>
          <w:color w:val="auto"/>
          <w:sz w:val="24"/>
          <w:szCs w:val="24"/>
        </w:rPr>
        <w:t>Формирование универсальных учебных познавательных действий</w:t>
      </w:r>
    </w:p>
    <w:p w14:paraId="5DCE6554" w14:textId="77777777" w:rsidR="00944BF0" w:rsidRPr="00B43027" w:rsidRDefault="00944BF0" w:rsidP="00102B79">
      <w:pPr>
        <w:pStyle w:val="h5"/>
        <w:spacing w:line="240" w:lineRule="auto"/>
        <w:rPr>
          <w:rFonts w:cs="Times New Roman"/>
          <w:color w:val="auto"/>
          <w:sz w:val="24"/>
          <w:szCs w:val="24"/>
        </w:rPr>
      </w:pPr>
      <w:r w:rsidRPr="00B43027">
        <w:rPr>
          <w:rFonts w:cs="Times New Roman"/>
          <w:color w:val="auto"/>
          <w:sz w:val="24"/>
          <w:szCs w:val="24"/>
        </w:rPr>
        <w:t>Формирование базовых логических действий</w:t>
      </w:r>
    </w:p>
    <w:p w14:paraId="52123C41" w14:textId="77777777" w:rsidR="00944BF0" w:rsidRPr="00B43027" w:rsidRDefault="00944BF0" w:rsidP="00102B79">
      <w:pPr>
        <w:pStyle w:val="list-bullet"/>
        <w:widowControl w:val="0"/>
        <w:numPr>
          <w:ilvl w:val="0"/>
          <w:numId w:val="10"/>
        </w:numPr>
        <w:spacing w:line="240" w:lineRule="auto"/>
        <w:ind w:left="0" w:hanging="340"/>
        <w:rPr>
          <w:rFonts w:cs="Times New Roman"/>
          <w:color w:val="auto"/>
          <w:sz w:val="24"/>
          <w:szCs w:val="24"/>
        </w:rPr>
      </w:pPr>
      <w:r w:rsidRPr="00B43027">
        <w:rPr>
          <w:rFonts w:cs="Times New Roman"/>
          <w:color w:val="auto"/>
          <w:sz w:val="24"/>
          <w:szCs w:val="24"/>
        </w:rPr>
        <w:t>Выявлять признаки и свойства языковых единиц и языковых явлений иностранного языка; применять изученные правила, алгоритмы.</w:t>
      </w:r>
    </w:p>
    <w:p w14:paraId="209E634E" w14:textId="77777777" w:rsidR="00944BF0" w:rsidRPr="00B43027" w:rsidRDefault="00944BF0" w:rsidP="00102B79">
      <w:pPr>
        <w:pStyle w:val="list-bullet"/>
        <w:widowControl w:val="0"/>
        <w:numPr>
          <w:ilvl w:val="0"/>
          <w:numId w:val="10"/>
        </w:numPr>
        <w:spacing w:line="240" w:lineRule="auto"/>
        <w:ind w:left="0" w:hanging="340"/>
        <w:rPr>
          <w:rFonts w:cs="Times New Roman"/>
          <w:color w:val="auto"/>
          <w:sz w:val="24"/>
          <w:szCs w:val="24"/>
        </w:rPr>
      </w:pPr>
      <w:r w:rsidRPr="00B43027">
        <w:rPr>
          <w:rFonts w:cs="Times New Roman"/>
          <w:color w:val="auto"/>
          <w:sz w:val="24"/>
          <w:szCs w:val="24"/>
        </w:rPr>
        <w:t>Анализировать, устанавливать аналогии, между способами выражения мысли средствами родного и иностранного языков.</w:t>
      </w:r>
    </w:p>
    <w:p w14:paraId="77546B11" w14:textId="77777777" w:rsidR="00944BF0" w:rsidRPr="00B43027" w:rsidRDefault="00944BF0" w:rsidP="00102B79">
      <w:pPr>
        <w:pStyle w:val="list-bullet"/>
        <w:widowControl w:val="0"/>
        <w:numPr>
          <w:ilvl w:val="0"/>
          <w:numId w:val="10"/>
        </w:numPr>
        <w:spacing w:line="240" w:lineRule="auto"/>
        <w:ind w:left="0" w:hanging="340"/>
        <w:rPr>
          <w:rFonts w:cs="Times New Roman"/>
          <w:color w:val="auto"/>
          <w:sz w:val="24"/>
          <w:szCs w:val="24"/>
        </w:rPr>
      </w:pPr>
      <w:r w:rsidRPr="00B43027">
        <w:rPr>
          <w:rFonts w:cs="Times New Roman"/>
          <w:color w:val="auto"/>
          <w:sz w:val="24"/>
          <w:szCs w:val="24"/>
        </w:rPr>
        <w:t>Сравнивать, упорядочивать, классифицировать языковые единицы и языковые явления иностранного языка, разные типы высказывания.</w:t>
      </w:r>
    </w:p>
    <w:p w14:paraId="7C9C732B" w14:textId="77777777" w:rsidR="00944BF0" w:rsidRPr="00B43027" w:rsidRDefault="00944BF0" w:rsidP="00102B79">
      <w:pPr>
        <w:pStyle w:val="list-bullet"/>
        <w:widowControl w:val="0"/>
        <w:numPr>
          <w:ilvl w:val="0"/>
          <w:numId w:val="10"/>
        </w:numPr>
        <w:spacing w:line="240" w:lineRule="auto"/>
        <w:ind w:left="0" w:hanging="340"/>
        <w:rPr>
          <w:rFonts w:cs="Times New Roman"/>
          <w:color w:val="auto"/>
          <w:sz w:val="24"/>
          <w:szCs w:val="24"/>
        </w:rPr>
      </w:pPr>
      <w:r w:rsidRPr="00B43027">
        <w:rPr>
          <w:rFonts w:cs="Times New Roman"/>
          <w:color w:val="auto"/>
          <w:sz w:val="24"/>
          <w:szCs w:val="24"/>
        </w:rPr>
        <w:t>Моделировать отношения между объектами (членами предложения, структурными единицами диалога и др.).</w:t>
      </w:r>
    </w:p>
    <w:p w14:paraId="18FB2C8A" w14:textId="77777777" w:rsidR="00944BF0" w:rsidRPr="00B43027" w:rsidRDefault="00944BF0" w:rsidP="00102B79">
      <w:pPr>
        <w:pStyle w:val="list-bullet"/>
        <w:widowControl w:val="0"/>
        <w:numPr>
          <w:ilvl w:val="0"/>
          <w:numId w:val="10"/>
        </w:numPr>
        <w:spacing w:line="240" w:lineRule="auto"/>
        <w:ind w:left="0" w:hanging="340"/>
        <w:rPr>
          <w:rFonts w:cs="Times New Roman"/>
          <w:color w:val="auto"/>
          <w:sz w:val="24"/>
          <w:szCs w:val="24"/>
        </w:rPr>
      </w:pPr>
      <w:r w:rsidRPr="00B43027">
        <w:rPr>
          <w:rFonts w:cs="Times New Roman"/>
          <w:color w:val="auto"/>
          <w:sz w:val="24"/>
          <w:szCs w:val="24"/>
        </w:rPr>
        <w:t>Использовать информацию, извлеченную из несплошных текстов (таблицы, диаграммы), в собственных устных и письменных высказываниях.</w:t>
      </w:r>
    </w:p>
    <w:p w14:paraId="76E85D9B" w14:textId="77777777" w:rsidR="00944BF0" w:rsidRPr="00B43027" w:rsidRDefault="00944BF0" w:rsidP="00102B79">
      <w:pPr>
        <w:pStyle w:val="list-bullet"/>
        <w:widowControl w:val="0"/>
        <w:numPr>
          <w:ilvl w:val="0"/>
          <w:numId w:val="10"/>
        </w:numPr>
        <w:spacing w:line="240" w:lineRule="auto"/>
        <w:ind w:left="0" w:hanging="340"/>
        <w:rPr>
          <w:rFonts w:cs="Times New Roman"/>
          <w:color w:val="auto"/>
          <w:sz w:val="24"/>
          <w:szCs w:val="24"/>
        </w:rPr>
      </w:pPr>
      <w:r w:rsidRPr="00B43027">
        <w:rPr>
          <w:rFonts w:cs="Times New Roman"/>
          <w:color w:val="auto"/>
          <w:sz w:val="24"/>
          <w:szCs w:val="24"/>
        </w:rPr>
        <w:t>Выдвигать гипотезы (например, об употреблении глагола-связки в иностранном языке); обосновывать, аргументировать свои суждения, выводы.</w:t>
      </w:r>
    </w:p>
    <w:p w14:paraId="4B5BFB58" w14:textId="77777777" w:rsidR="00944BF0" w:rsidRPr="00B43027" w:rsidRDefault="00944BF0" w:rsidP="00102B79">
      <w:pPr>
        <w:pStyle w:val="list-bullet"/>
        <w:widowControl w:val="0"/>
        <w:numPr>
          <w:ilvl w:val="0"/>
          <w:numId w:val="10"/>
        </w:numPr>
        <w:spacing w:line="240" w:lineRule="auto"/>
        <w:ind w:left="0" w:hanging="340"/>
        <w:rPr>
          <w:rFonts w:cs="Times New Roman"/>
          <w:color w:val="auto"/>
          <w:sz w:val="24"/>
          <w:szCs w:val="24"/>
        </w:rPr>
      </w:pPr>
      <w:r w:rsidRPr="00B43027">
        <w:rPr>
          <w:rFonts w:cs="Times New Roman"/>
          <w:color w:val="auto"/>
          <w:sz w:val="24"/>
          <w:szCs w:val="24"/>
        </w:rPr>
        <w:t xml:space="preserve">Распознавать свойства и признаки языковых единиц и языковых явлений (например, с помощью словообразовательных элементов). </w:t>
      </w:r>
    </w:p>
    <w:p w14:paraId="22C63883" w14:textId="77777777" w:rsidR="00944BF0" w:rsidRPr="00B43027" w:rsidRDefault="00944BF0" w:rsidP="00102B79">
      <w:pPr>
        <w:pStyle w:val="list-bullet"/>
        <w:widowControl w:val="0"/>
        <w:numPr>
          <w:ilvl w:val="0"/>
          <w:numId w:val="10"/>
        </w:numPr>
        <w:spacing w:line="240" w:lineRule="auto"/>
        <w:ind w:left="0" w:hanging="340"/>
        <w:rPr>
          <w:rFonts w:cs="Times New Roman"/>
          <w:color w:val="auto"/>
          <w:sz w:val="24"/>
          <w:szCs w:val="24"/>
        </w:rPr>
      </w:pPr>
      <w:r w:rsidRPr="00B43027">
        <w:rPr>
          <w:rFonts w:cs="Times New Roman"/>
          <w:color w:val="auto"/>
          <w:sz w:val="24"/>
          <w:szCs w:val="24"/>
        </w:rPr>
        <w:t>Сравнивать языковые единицы разного уровня (звуки, буквы, слова, речевые клише, грамматические явления, тексты и т. п.).</w:t>
      </w:r>
    </w:p>
    <w:p w14:paraId="2972AF64" w14:textId="77777777" w:rsidR="00944BF0" w:rsidRPr="00B43027" w:rsidRDefault="00944BF0" w:rsidP="00102B79">
      <w:pPr>
        <w:pStyle w:val="list-bullet"/>
        <w:widowControl w:val="0"/>
        <w:numPr>
          <w:ilvl w:val="0"/>
          <w:numId w:val="10"/>
        </w:numPr>
        <w:spacing w:line="240" w:lineRule="auto"/>
        <w:ind w:left="0" w:hanging="340"/>
        <w:rPr>
          <w:rFonts w:cs="Times New Roman"/>
          <w:color w:val="auto"/>
          <w:sz w:val="24"/>
          <w:szCs w:val="24"/>
        </w:rPr>
      </w:pPr>
      <w:r w:rsidRPr="00B43027">
        <w:rPr>
          <w:rFonts w:cs="Times New Roman"/>
          <w:color w:val="auto"/>
          <w:sz w:val="24"/>
          <w:szCs w:val="24"/>
        </w:rPr>
        <w:t xml:space="preserve">Пользоваться классификациями (по типу чтения, по типу высказывания и т. п.). </w:t>
      </w:r>
    </w:p>
    <w:p w14:paraId="2FBF52D7" w14:textId="77777777" w:rsidR="00944BF0" w:rsidRPr="00B43027" w:rsidRDefault="00944BF0" w:rsidP="00102B79">
      <w:pPr>
        <w:pStyle w:val="list-bullet"/>
        <w:widowControl w:val="0"/>
        <w:numPr>
          <w:ilvl w:val="0"/>
          <w:numId w:val="10"/>
        </w:numPr>
        <w:spacing w:line="240" w:lineRule="auto"/>
        <w:ind w:left="0" w:hanging="340"/>
        <w:rPr>
          <w:rFonts w:cs="Times New Roman"/>
          <w:color w:val="auto"/>
          <w:sz w:val="24"/>
          <w:szCs w:val="24"/>
        </w:rPr>
      </w:pPr>
      <w:r w:rsidRPr="00B43027">
        <w:rPr>
          <w:rFonts w:cs="Times New Roman"/>
          <w:color w:val="auto"/>
          <w:sz w:val="24"/>
          <w:szCs w:val="24"/>
        </w:rPr>
        <w:t>Выбирать, анализировать, интерпретировать, систематизировать информацию, представленную в разных формах: сплошных текстах, иллюстрациях, графически (в таблицах, диаграммах).</w:t>
      </w:r>
    </w:p>
    <w:p w14:paraId="59D9CED5" w14:textId="77777777" w:rsidR="00944BF0" w:rsidRPr="00B43027" w:rsidRDefault="00944BF0" w:rsidP="00102B79">
      <w:pPr>
        <w:pStyle w:val="h5"/>
        <w:spacing w:line="240" w:lineRule="auto"/>
        <w:rPr>
          <w:rFonts w:cs="Times New Roman"/>
          <w:color w:val="auto"/>
          <w:sz w:val="24"/>
          <w:szCs w:val="24"/>
        </w:rPr>
      </w:pPr>
      <w:r w:rsidRPr="00B43027">
        <w:rPr>
          <w:rFonts w:cs="Times New Roman"/>
          <w:color w:val="auto"/>
          <w:sz w:val="24"/>
          <w:szCs w:val="24"/>
        </w:rPr>
        <w:lastRenderedPageBreak/>
        <w:t xml:space="preserve">Работа с информацией </w:t>
      </w:r>
    </w:p>
    <w:p w14:paraId="13E09B39" w14:textId="77777777" w:rsidR="00944BF0" w:rsidRPr="00B43027" w:rsidRDefault="00944BF0" w:rsidP="00102B79">
      <w:pPr>
        <w:pStyle w:val="list-bullet"/>
        <w:widowControl w:val="0"/>
        <w:numPr>
          <w:ilvl w:val="0"/>
          <w:numId w:val="10"/>
        </w:numPr>
        <w:spacing w:line="240" w:lineRule="auto"/>
        <w:ind w:left="0" w:hanging="340"/>
        <w:rPr>
          <w:rFonts w:cs="Times New Roman"/>
          <w:color w:val="auto"/>
          <w:spacing w:val="-1"/>
          <w:sz w:val="24"/>
          <w:szCs w:val="24"/>
        </w:rPr>
      </w:pPr>
      <w:r w:rsidRPr="00B43027">
        <w:rPr>
          <w:rFonts w:cs="Times New Roman"/>
          <w:color w:val="auto"/>
          <w:spacing w:val="-1"/>
          <w:sz w:val="24"/>
          <w:szCs w:val="24"/>
        </w:rPr>
        <w:t xml:space="preserve">Использовать в соответствии с коммуникативной задачей различные стратегии чтения и аудирования для получения информации (с пониманием основного содержания, с пониманием запрашиваемой информации, с полным пониманием). </w:t>
      </w:r>
    </w:p>
    <w:p w14:paraId="2AAF8504" w14:textId="77777777" w:rsidR="00944BF0" w:rsidRPr="00B43027" w:rsidRDefault="00944BF0" w:rsidP="00102B79">
      <w:pPr>
        <w:pStyle w:val="list-bullet"/>
        <w:widowControl w:val="0"/>
        <w:numPr>
          <w:ilvl w:val="0"/>
          <w:numId w:val="10"/>
        </w:numPr>
        <w:spacing w:line="240" w:lineRule="auto"/>
        <w:ind w:left="0" w:hanging="340"/>
        <w:rPr>
          <w:rFonts w:cs="Times New Roman"/>
          <w:color w:val="auto"/>
          <w:sz w:val="24"/>
          <w:szCs w:val="24"/>
        </w:rPr>
      </w:pPr>
      <w:r w:rsidRPr="00B43027">
        <w:rPr>
          <w:rFonts w:cs="Times New Roman"/>
          <w:color w:val="auto"/>
          <w:sz w:val="24"/>
          <w:szCs w:val="24"/>
        </w:rPr>
        <w:t>Прогнозировать содержание текста по заголовку; прогнозировать возможное дальнейшее развитие событий по началу текста; устанавливать логическую последовательность основных фактов; восстанавливать текст из разрозненных абзацев.</w:t>
      </w:r>
    </w:p>
    <w:p w14:paraId="2A8EC3D8" w14:textId="77777777" w:rsidR="00944BF0" w:rsidRPr="00B43027" w:rsidRDefault="00944BF0" w:rsidP="00102B79">
      <w:pPr>
        <w:pStyle w:val="list-bullet"/>
        <w:widowControl w:val="0"/>
        <w:numPr>
          <w:ilvl w:val="0"/>
          <w:numId w:val="10"/>
        </w:numPr>
        <w:spacing w:line="240" w:lineRule="auto"/>
        <w:ind w:left="0" w:hanging="340"/>
        <w:rPr>
          <w:rFonts w:cs="Times New Roman"/>
          <w:color w:val="auto"/>
          <w:sz w:val="24"/>
          <w:szCs w:val="24"/>
        </w:rPr>
      </w:pPr>
      <w:r w:rsidRPr="00B43027">
        <w:rPr>
          <w:rFonts w:cs="Times New Roman"/>
          <w:color w:val="auto"/>
          <w:sz w:val="24"/>
          <w:szCs w:val="24"/>
        </w:rPr>
        <w:t>Полно и точно понимать прочитанный текст на основе его информационной переработки (смыслового и структурного анализа отдельных частей текста, выборочного перевода);</w:t>
      </w:r>
    </w:p>
    <w:p w14:paraId="41FC03B2" w14:textId="77777777" w:rsidR="00944BF0" w:rsidRPr="00B43027" w:rsidRDefault="00944BF0" w:rsidP="00102B79">
      <w:pPr>
        <w:pStyle w:val="list-bullet"/>
        <w:widowControl w:val="0"/>
        <w:numPr>
          <w:ilvl w:val="0"/>
          <w:numId w:val="10"/>
        </w:numPr>
        <w:spacing w:line="240" w:lineRule="auto"/>
        <w:ind w:left="0" w:hanging="340"/>
        <w:rPr>
          <w:rFonts w:cs="Times New Roman"/>
          <w:color w:val="auto"/>
          <w:spacing w:val="-1"/>
          <w:sz w:val="24"/>
          <w:szCs w:val="24"/>
        </w:rPr>
      </w:pPr>
      <w:r w:rsidRPr="00B43027">
        <w:rPr>
          <w:rFonts w:cs="Times New Roman"/>
          <w:color w:val="auto"/>
          <w:spacing w:val="-1"/>
          <w:sz w:val="24"/>
          <w:szCs w:val="24"/>
        </w:rPr>
        <w:t>использовать внешние формальные элементы текста (подзаголовки, иллюстрации, сноски) для понимания его содержания.</w:t>
      </w:r>
    </w:p>
    <w:p w14:paraId="7C268F6A" w14:textId="77777777" w:rsidR="00944BF0" w:rsidRPr="00B43027" w:rsidRDefault="00944BF0" w:rsidP="00102B79">
      <w:pPr>
        <w:pStyle w:val="list-bullet"/>
        <w:widowControl w:val="0"/>
        <w:numPr>
          <w:ilvl w:val="0"/>
          <w:numId w:val="10"/>
        </w:numPr>
        <w:spacing w:line="240" w:lineRule="auto"/>
        <w:ind w:left="0" w:hanging="340"/>
        <w:rPr>
          <w:rFonts w:cs="Times New Roman"/>
          <w:color w:val="auto"/>
          <w:sz w:val="24"/>
          <w:szCs w:val="24"/>
        </w:rPr>
      </w:pPr>
      <w:r w:rsidRPr="00B43027">
        <w:rPr>
          <w:rFonts w:cs="Times New Roman"/>
          <w:color w:val="auto"/>
          <w:sz w:val="24"/>
          <w:szCs w:val="24"/>
        </w:rPr>
        <w:t>Фиксировать информацию доступными средствами (в виде ключевых слов, плана).</w:t>
      </w:r>
    </w:p>
    <w:p w14:paraId="6E58C7D9" w14:textId="77777777" w:rsidR="00944BF0" w:rsidRPr="00B43027" w:rsidRDefault="00944BF0" w:rsidP="00102B79">
      <w:pPr>
        <w:pStyle w:val="list-bullet"/>
        <w:widowControl w:val="0"/>
        <w:numPr>
          <w:ilvl w:val="0"/>
          <w:numId w:val="10"/>
        </w:numPr>
        <w:spacing w:line="240" w:lineRule="auto"/>
        <w:ind w:left="0" w:hanging="340"/>
        <w:rPr>
          <w:rFonts w:cs="Times New Roman"/>
          <w:color w:val="auto"/>
          <w:sz w:val="24"/>
          <w:szCs w:val="24"/>
        </w:rPr>
      </w:pPr>
      <w:r w:rsidRPr="00B43027">
        <w:rPr>
          <w:rFonts w:cs="Times New Roman"/>
          <w:color w:val="auto"/>
          <w:sz w:val="24"/>
          <w:szCs w:val="24"/>
        </w:rPr>
        <w:t>Оценивать достоверность информации, полученной из иноязычных источников.</w:t>
      </w:r>
    </w:p>
    <w:p w14:paraId="5EF7B0DD" w14:textId="77777777" w:rsidR="00944BF0" w:rsidRPr="00B43027" w:rsidRDefault="00944BF0" w:rsidP="00102B79">
      <w:pPr>
        <w:pStyle w:val="list-bullet"/>
        <w:widowControl w:val="0"/>
        <w:numPr>
          <w:ilvl w:val="0"/>
          <w:numId w:val="10"/>
        </w:numPr>
        <w:spacing w:line="240" w:lineRule="auto"/>
        <w:ind w:left="0" w:hanging="340"/>
        <w:rPr>
          <w:rFonts w:cs="Times New Roman"/>
          <w:color w:val="auto"/>
          <w:sz w:val="24"/>
          <w:szCs w:val="24"/>
        </w:rPr>
      </w:pPr>
      <w:r w:rsidRPr="00B43027">
        <w:rPr>
          <w:rFonts w:cs="Times New Roman"/>
          <w:color w:val="auto"/>
          <w:sz w:val="24"/>
          <w:szCs w:val="24"/>
        </w:rPr>
        <w:t>Находить аргументы, подтверждающие или опровергающие одну и ту же идею, в различных информационных источниках;</w:t>
      </w:r>
    </w:p>
    <w:p w14:paraId="5F48F0D0" w14:textId="77777777" w:rsidR="00944BF0" w:rsidRPr="00B43027" w:rsidRDefault="00944BF0" w:rsidP="00102B79">
      <w:pPr>
        <w:pStyle w:val="list-bullet"/>
        <w:widowControl w:val="0"/>
        <w:numPr>
          <w:ilvl w:val="0"/>
          <w:numId w:val="10"/>
        </w:numPr>
        <w:spacing w:line="240" w:lineRule="auto"/>
        <w:ind w:left="0" w:hanging="340"/>
        <w:rPr>
          <w:rFonts w:cs="Times New Roman"/>
          <w:color w:val="auto"/>
          <w:sz w:val="24"/>
          <w:szCs w:val="24"/>
        </w:rPr>
      </w:pPr>
      <w:r w:rsidRPr="00B43027">
        <w:rPr>
          <w:rFonts w:cs="Times New Roman"/>
          <w:color w:val="auto"/>
          <w:sz w:val="24"/>
          <w:szCs w:val="24"/>
        </w:rPr>
        <w:t>выдвигать предположения (например, о значении слова в контексте) и аргументировать его.</w:t>
      </w:r>
    </w:p>
    <w:p w14:paraId="0C4B564C" w14:textId="77777777" w:rsidR="00944BF0" w:rsidRPr="00B43027" w:rsidRDefault="00944BF0" w:rsidP="00102B79">
      <w:pPr>
        <w:pStyle w:val="h5"/>
        <w:spacing w:line="240" w:lineRule="auto"/>
        <w:rPr>
          <w:rFonts w:cs="Times New Roman"/>
          <w:color w:val="auto"/>
          <w:sz w:val="24"/>
          <w:szCs w:val="24"/>
        </w:rPr>
      </w:pPr>
      <w:r w:rsidRPr="00B43027">
        <w:rPr>
          <w:rFonts w:cs="Times New Roman"/>
          <w:color w:val="auto"/>
          <w:sz w:val="24"/>
          <w:szCs w:val="24"/>
        </w:rPr>
        <w:t xml:space="preserve">Формирование универсальных учебных коммуникативных действий </w:t>
      </w:r>
    </w:p>
    <w:p w14:paraId="413A6951" w14:textId="77777777" w:rsidR="00944BF0" w:rsidRPr="00B43027" w:rsidRDefault="00944BF0" w:rsidP="00102B79">
      <w:pPr>
        <w:pStyle w:val="list-bullet"/>
        <w:widowControl w:val="0"/>
        <w:numPr>
          <w:ilvl w:val="0"/>
          <w:numId w:val="10"/>
        </w:numPr>
        <w:spacing w:line="240" w:lineRule="auto"/>
        <w:ind w:left="0" w:hanging="340"/>
        <w:rPr>
          <w:rFonts w:cs="Times New Roman"/>
          <w:color w:val="auto"/>
          <w:sz w:val="24"/>
          <w:szCs w:val="24"/>
        </w:rPr>
      </w:pPr>
      <w:r w:rsidRPr="00B43027">
        <w:rPr>
          <w:rFonts w:cs="Times New Roman"/>
          <w:color w:val="auto"/>
          <w:sz w:val="24"/>
          <w:szCs w:val="24"/>
        </w:rPr>
        <w:t>Воспринимать и создавать собственные диалогические и монологические высказывания, участвуя в обсуждениях, выступлениях; выражать эмоции в соответствии с условиями и целями общения.</w:t>
      </w:r>
    </w:p>
    <w:p w14:paraId="78E71BBE" w14:textId="77777777" w:rsidR="00944BF0" w:rsidRPr="00B43027" w:rsidRDefault="00944BF0" w:rsidP="00102B79">
      <w:pPr>
        <w:pStyle w:val="list-bullet"/>
        <w:widowControl w:val="0"/>
        <w:numPr>
          <w:ilvl w:val="0"/>
          <w:numId w:val="10"/>
        </w:numPr>
        <w:spacing w:line="240" w:lineRule="auto"/>
        <w:ind w:left="0" w:hanging="340"/>
        <w:rPr>
          <w:rFonts w:cs="Times New Roman"/>
          <w:color w:val="auto"/>
          <w:sz w:val="24"/>
          <w:szCs w:val="24"/>
        </w:rPr>
      </w:pPr>
      <w:r w:rsidRPr="00B43027">
        <w:rPr>
          <w:rFonts w:cs="Times New Roman"/>
          <w:color w:val="auto"/>
          <w:sz w:val="24"/>
          <w:szCs w:val="24"/>
        </w:rPr>
        <w:t>Осуществлять смысловое чтение текста с учетом коммуникативной задачи и вида текста, используя разные стратегии чтения (с пониманием основного содержания, с полным пониманием, с нахождением интересующей информации).</w:t>
      </w:r>
    </w:p>
    <w:p w14:paraId="552047A0" w14:textId="77777777" w:rsidR="00944BF0" w:rsidRPr="00B43027" w:rsidRDefault="00944BF0" w:rsidP="00102B79">
      <w:pPr>
        <w:pStyle w:val="list-bullet"/>
        <w:widowControl w:val="0"/>
        <w:numPr>
          <w:ilvl w:val="0"/>
          <w:numId w:val="10"/>
        </w:numPr>
        <w:spacing w:line="240" w:lineRule="auto"/>
        <w:ind w:left="0" w:hanging="340"/>
        <w:rPr>
          <w:rFonts w:cs="Times New Roman"/>
          <w:color w:val="auto"/>
          <w:sz w:val="24"/>
          <w:szCs w:val="24"/>
        </w:rPr>
      </w:pPr>
      <w:r w:rsidRPr="00B43027">
        <w:rPr>
          <w:rFonts w:cs="Times New Roman"/>
          <w:color w:val="auto"/>
          <w:sz w:val="24"/>
          <w:szCs w:val="24"/>
        </w:rPr>
        <w:lastRenderedPageBreak/>
        <w:t>Анализировать и восстанавливать текст с опущенными в учебных целях фрагментами.</w:t>
      </w:r>
    </w:p>
    <w:p w14:paraId="5268ABDA" w14:textId="77777777" w:rsidR="00944BF0" w:rsidRPr="00B43027" w:rsidRDefault="00944BF0" w:rsidP="00102B79">
      <w:pPr>
        <w:pStyle w:val="list-bullet"/>
        <w:widowControl w:val="0"/>
        <w:numPr>
          <w:ilvl w:val="0"/>
          <w:numId w:val="10"/>
        </w:numPr>
        <w:spacing w:line="240" w:lineRule="auto"/>
        <w:ind w:left="0" w:hanging="340"/>
        <w:rPr>
          <w:rFonts w:cs="Times New Roman"/>
          <w:color w:val="auto"/>
          <w:sz w:val="24"/>
          <w:szCs w:val="24"/>
        </w:rPr>
      </w:pPr>
      <w:r w:rsidRPr="00B43027">
        <w:rPr>
          <w:rFonts w:cs="Times New Roman"/>
          <w:color w:val="auto"/>
          <w:sz w:val="24"/>
          <w:szCs w:val="24"/>
        </w:rPr>
        <w:t xml:space="preserve">Выстраивать и представлять в письменной форме логику решения коммуникативной задачи (например, в виде плана высказывания, состоящего из вопросов или утверждений). </w:t>
      </w:r>
    </w:p>
    <w:p w14:paraId="1495A529" w14:textId="77777777" w:rsidR="00944BF0" w:rsidRPr="00B43027" w:rsidRDefault="00944BF0" w:rsidP="00102B79">
      <w:pPr>
        <w:pStyle w:val="list-bullet"/>
        <w:widowControl w:val="0"/>
        <w:numPr>
          <w:ilvl w:val="0"/>
          <w:numId w:val="10"/>
        </w:numPr>
        <w:spacing w:line="240" w:lineRule="auto"/>
        <w:ind w:left="0" w:hanging="340"/>
        <w:rPr>
          <w:rFonts w:cs="Times New Roman"/>
          <w:color w:val="auto"/>
          <w:sz w:val="24"/>
          <w:szCs w:val="24"/>
        </w:rPr>
      </w:pPr>
      <w:r w:rsidRPr="00B43027">
        <w:rPr>
          <w:rFonts w:cs="Times New Roman"/>
          <w:color w:val="auto"/>
          <w:sz w:val="24"/>
          <w:szCs w:val="24"/>
        </w:rPr>
        <w:t>Публично представлять на иностранном языке результаты выполненной проектной работы, самостоятельно выбирая формат выступления с учетом особенностей аудитории.</w:t>
      </w:r>
    </w:p>
    <w:p w14:paraId="4BEDDD00" w14:textId="77777777" w:rsidR="00944BF0" w:rsidRPr="00B43027" w:rsidRDefault="00944BF0" w:rsidP="00102B79">
      <w:pPr>
        <w:pStyle w:val="h5"/>
        <w:spacing w:line="240" w:lineRule="auto"/>
        <w:rPr>
          <w:rFonts w:cs="Times New Roman"/>
          <w:color w:val="auto"/>
          <w:sz w:val="24"/>
          <w:szCs w:val="24"/>
        </w:rPr>
      </w:pPr>
      <w:r w:rsidRPr="00B43027">
        <w:rPr>
          <w:rFonts w:cs="Times New Roman"/>
          <w:color w:val="auto"/>
          <w:sz w:val="24"/>
          <w:szCs w:val="24"/>
        </w:rPr>
        <w:t xml:space="preserve">Формирование универсальных учебных регулятивных действий </w:t>
      </w:r>
    </w:p>
    <w:p w14:paraId="7F44314C" w14:textId="77777777" w:rsidR="00944BF0" w:rsidRPr="00B43027" w:rsidRDefault="00944BF0" w:rsidP="00102B79">
      <w:pPr>
        <w:pStyle w:val="list-bullet"/>
        <w:widowControl w:val="0"/>
        <w:numPr>
          <w:ilvl w:val="0"/>
          <w:numId w:val="10"/>
        </w:numPr>
        <w:spacing w:line="240" w:lineRule="auto"/>
        <w:ind w:left="0" w:hanging="340"/>
        <w:rPr>
          <w:rFonts w:cs="Times New Roman"/>
          <w:color w:val="auto"/>
          <w:spacing w:val="-3"/>
          <w:sz w:val="24"/>
          <w:szCs w:val="24"/>
        </w:rPr>
      </w:pPr>
      <w:r w:rsidRPr="00B43027">
        <w:rPr>
          <w:rFonts w:cs="Times New Roman"/>
          <w:color w:val="auto"/>
          <w:spacing w:val="-3"/>
          <w:sz w:val="24"/>
          <w:szCs w:val="24"/>
        </w:rPr>
        <w:t>Удерживать цель деятельности; планировать выполнение учебной задачи, выбирать и аргументировать способ деятельности.</w:t>
      </w:r>
    </w:p>
    <w:p w14:paraId="76242AD0" w14:textId="77777777" w:rsidR="00944BF0" w:rsidRPr="00B43027" w:rsidRDefault="00944BF0" w:rsidP="00102B79">
      <w:pPr>
        <w:pStyle w:val="list-bullet"/>
        <w:widowControl w:val="0"/>
        <w:numPr>
          <w:ilvl w:val="0"/>
          <w:numId w:val="10"/>
        </w:numPr>
        <w:spacing w:line="240" w:lineRule="auto"/>
        <w:ind w:left="0" w:hanging="340"/>
        <w:rPr>
          <w:rFonts w:cs="Times New Roman"/>
          <w:color w:val="auto"/>
          <w:sz w:val="24"/>
          <w:szCs w:val="24"/>
        </w:rPr>
      </w:pPr>
      <w:r w:rsidRPr="00B43027">
        <w:rPr>
          <w:rFonts w:cs="Times New Roman"/>
          <w:color w:val="auto"/>
          <w:sz w:val="24"/>
          <w:szCs w:val="24"/>
        </w:rPr>
        <w:t>Планировать организацию совместной работы, определять свою роль, распределять задачи между членами команды, участвовать в групповых формах работы.</w:t>
      </w:r>
    </w:p>
    <w:p w14:paraId="648B77A7" w14:textId="77777777" w:rsidR="00944BF0" w:rsidRPr="00B43027" w:rsidRDefault="00944BF0" w:rsidP="00102B79">
      <w:pPr>
        <w:pStyle w:val="list-bullet"/>
        <w:widowControl w:val="0"/>
        <w:numPr>
          <w:ilvl w:val="0"/>
          <w:numId w:val="10"/>
        </w:numPr>
        <w:spacing w:line="240" w:lineRule="auto"/>
        <w:ind w:left="0" w:hanging="340"/>
        <w:rPr>
          <w:rFonts w:cs="Times New Roman"/>
          <w:color w:val="auto"/>
          <w:sz w:val="24"/>
          <w:szCs w:val="24"/>
        </w:rPr>
      </w:pPr>
      <w:r w:rsidRPr="00B43027">
        <w:rPr>
          <w:rFonts w:cs="Times New Roman"/>
          <w:color w:val="auto"/>
          <w:sz w:val="24"/>
          <w:szCs w:val="24"/>
        </w:rPr>
        <w:t>Оказывать влияние на речевое поведение партнера (например, поощряя его продолжать поиск совместного решения поставленной задачи).</w:t>
      </w:r>
    </w:p>
    <w:p w14:paraId="557A38E1" w14:textId="77777777" w:rsidR="00944BF0" w:rsidRPr="00B43027" w:rsidRDefault="00944BF0" w:rsidP="00102B79">
      <w:pPr>
        <w:pStyle w:val="list-bullet"/>
        <w:widowControl w:val="0"/>
        <w:numPr>
          <w:ilvl w:val="0"/>
          <w:numId w:val="10"/>
        </w:numPr>
        <w:spacing w:line="240" w:lineRule="auto"/>
        <w:ind w:left="0" w:hanging="340"/>
        <w:rPr>
          <w:rFonts w:cs="Times New Roman"/>
          <w:color w:val="auto"/>
          <w:sz w:val="24"/>
          <w:szCs w:val="24"/>
        </w:rPr>
      </w:pPr>
      <w:r w:rsidRPr="00B43027">
        <w:rPr>
          <w:rFonts w:cs="Times New Roman"/>
          <w:color w:val="auto"/>
          <w:sz w:val="24"/>
          <w:szCs w:val="24"/>
        </w:rPr>
        <w:t>Корректировать деятельность с учетом возникших трудностей, ошибок, новых данных или информации.</w:t>
      </w:r>
    </w:p>
    <w:p w14:paraId="4CE4E934" w14:textId="77777777" w:rsidR="00944BF0" w:rsidRPr="00B43027" w:rsidRDefault="00944BF0" w:rsidP="00102B79">
      <w:pPr>
        <w:pStyle w:val="list-bullet"/>
        <w:widowControl w:val="0"/>
        <w:numPr>
          <w:ilvl w:val="0"/>
          <w:numId w:val="10"/>
        </w:numPr>
        <w:spacing w:line="240" w:lineRule="auto"/>
        <w:ind w:left="0" w:hanging="340"/>
        <w:rPr>
          <w:rFonts w:cs="Times New Roman"/>
          <w:color w:val="auto"/>
          <w:sz w:val="24"/>
          <w:szCs w:val="24"/>
        </w:rPr>
      </w:pPr>
      <w:r w:rsidRPr="00B43027">
        <w:rPr>
          <w:rFonts w:cs="Times New Roman"/>
          <w:color w:val="auto"/>
          <w:sz w:val="24"/>
          <w:szCs w:val="24"/>
        </w:rPr>
        <w:t>Оценивать процесс и общий результат деятельности; анализировать и оценивать собственную работу: меру собственной самостоятельности, затруднения, дефициты, ошибки и пр.</w:t>
      </w:r>
    </w:p>
    <w:p w14:paraId="57ABE713" w14:textId="77777777" w:rsidR="00FE4987" w:rsidRPr="00B43027" w:rsidRDefault="00FE4987" w:rsidP="00102B79">
      <w:pPr>
        <w:pStyle w:val="h2"/>
        <w:spacing w:before="0" w:after="0" w:line="240" w:lineRule="auto"/>
        <w:rPr>
          <w:rFonts w:cs="Times New Roman"/>
          <w:color w:val="auto"/>
          <w:sz w:val="24"/>
          <w:szCs w:val="24"/>
        </w:rPr>
      </w:pPr>
    </w:p>
    <w:p w14:paraId="04D34517" w14:textId="10B054A5" w:rsidR="00944BF0" w:rsidRPr="00B43027" w:rsidRDefault="00944BF0" w:rsidP="00FE4987">
      <w:pPr>
        <w:pStyle w:val="h2"/>
        <w:spacing w:before="0" w:after="0" w:line="240" w:lineRule="auto"/>
        <w:jc w:val="center"/>
        <w:rPr>
          <w:rFonts w:cs="Times New Roman"/>
          <w:color w:val="auto"/>
          <w:sz w:val="24"/>
          <w:szCs w:val="24"/>
        </w:rPr>
      </w:pPr>
      <w:r w:rsidRPr="00B43027">
        <w:rPr>
          <w:rFonts w:cs="Times New Roman"/>
          <w:color w:val="auto"/>
          <w:sz w:val="24"/>
          <w:szCs w:val="24"/>
        </w:rPr>
        <w:t>Математика и информатика</w:t>
      </w:r>
    </w:p>
    <w:p w14:paraId="380E24A0" w14:textId="77777777" w:rsidR="00944BF0" w:rsidRPr="00B43027" w:rsidRDefault="00944BF0" w:rsidP="00FE4987">
      <w:pPr>
        <w:pStyle w:val="h4-first"/>
        <w:spacing w:before="0" w:line="240" w:lineRule="auto"/>
        <w:jc w:val="center"/>
        <w:rPr>
          <w:rFonts w:cs="Times New Roman"/>
          <w:color w:val="auto"/>
          <w:sz w:val="24"/>
          <w:szCs w:val="24"/>
        </w:rPr>
      </w:pPr>
      <w:r w:rsidRPr="00B43027">
        <w:rPr>
          <w:rFonts w:cs="Times New Roman"/>
          <w:color w:val="auto"/>
          <w:sz w:val="24"/>
          <w:szCs w:val="24"/>
        </w:rPr>
        <w:t>Формирование универсальных учебных познавательных действий</w:t>
      </w:r>
    </w:p>
    <w:p w14:paraId="119FDA7B" w14:textId="77777777" w:rsidR="00944BF0" w:rsidRPr="00B43027" w:rsidRDefault="00944BF0" w:rsidP="00102B79">
      <w:pPr>
        <w:pStyle w:val="h5"/>
        <w:spacing w:line="240" w:lineRule="auto"/>
        <w:rPr>
          <w:rFonts w:cs="Times New Roman"/>
          <w:color w:val="auto"/>
          <w:sz w:val="24"/>
          <w:szCs w:val="24"/>
        </w:rPr>
      </w:pPr>
      <w:r w:rsidRPr="00B43027">
        <w:rPr>
          <w:rFonts w:cs="Times New Roman"/>
          <w:color w:val="auto"/>
          <w:sz w:val="24"/>
          <w:szCs w:val="24"/>
        </w:rPr>
        <w:t>Формирование базовых логических действий</w:t>
      </w:r>
    </w:p>
    <w:p w14:paraId="3C8D57AE" w14:textId="77777777" w:rsidR="00944BF0" w:rsidRPr="00B43027" w:rsidRDefault="00944BF0" w:rsidP="00102B79">
      <w:pPr>
        <w:pStyle w:val="list-bullet"/>
        <w:widowControl w:val="0"/>
        <w:numPr>
          <w:ilvl w:val="0"/>
          <w:numId w:val="10"/>
        </w:numPr>
        <w:spacing w:line="240" w:lineRule="auto"/>
        <w:ind w:left="0" w:hanging="340"/>
        <w:rPr>
          <w:rFonts w:cs="Times New Roman"/>
          <w:color w:val="auto"/>
          <w:sz w:val="24"/>
          <w:szCs w:val="24"/>
        </w:rPr>
      </w:pPr>
      <w:r w:rsidRPr="00B43027">
        <w:rPr>
          <w:rFonts w:cs="Times New Roman"/>
          <w:color w:val="auto"/>
          <w:sz w:val="24"/>
          <w:szCs w:val="24"/>
        </w:rPr>
        <w:t xml:space="preserve">Выявлять качества, свойства, характеристики математических объектов. </w:t>
      </w:r>
    </w:p>
    <w:p w14:paraId="1569947E" w14:textId="77777777" w:rsidR="00944BF0" w:rsidRPr="00B43027" w:rsidRDefault="00944BF0" w:rsidP="00102B79">
      <w:pPr>
        <w:pStyle w:val="list-bullet"/>
        <w:widowControl w:val="0"/>
        <w:numPr>
          <w:ilvl w:val="0"/>
          <w:numId w:val="10"/>
        </w:numPr>
        <w:spacing w:line="240" w:lineRule="auto"/>
        <w:ind w:left="0" w:hanging="340"/>
        <w:rPr>
          <w:rFonts w:cs="Times New Roman"/>
          <w:color w:val="auto"/>
          <w:sz w:val="24"/>
          <w:szCs w:val="24"/>
        </w:rPr>
      </w:pPr>
      <w:r w:rsidRPr="00B43027">
        <w:rPr>
          <w:rFonts w:cs="Times New Roman"/>
          <w:color w:val="auto"/>
          <w:sz w:val="24"/>
          <w:szCs w:val="24"/>
        </w:rPr>
        <w:t>Различать свойства и признаки объектов.</w:t>
      </w:r>
    </w:p>
    <w:p w14:paraId="0E7256EE" w14:textId="77777777" w:rsidR="00944BF0" w:rsidRPr="00B43027" w:rsidRDefault="00944BF0" w:rsidP="00102B79">
      <w:pPr>
        <w:pStyle w:val="list-bullet"/>
        <w:widowControl w:val="0"/>
        <w:numPr>
          <w:ilvl w:val="0"/>
          <w:numId w:val="10"/>
        </w:numPr>
        <w:spacing w:line="240" w:lineRule="auto"/>
        <w:ind w:left="0" w:hanging="340"/>
        <w:rPr>
          <w:rFonts w:cs="Times New Roman"/>
          <w:color w:val="auto"/>
          <w:sz w:val="24"/>
          <w:szCs w:val="24"/>
        </w:rPr>
      </w:pPr>
      <w:r w:rsidRPr="00B43027">
        <w:rPr>
          <w:rFonts w:cs="Times New Roman"/>
          <w:color w:val="auto"/>
          <w:sz w:val="24"/>
          <w:szCs w:val="24"/>
        </w:rPr>
        <w:t>Сравнивать, упорядочивать, классифицировать числа, величины, выражения, формулы, графики, геометрические фигуры и т. п.</w:t>
      </w:r>
    </w:p>
    <w:p w14:paraId="537DA1EE" w14:textId="77777777" w:rsidR="00944BF0" w:rsidRPr="00B43027" w:rsidRDefault="00944BF0" w:rsidP="00102B79">
      <w:pPr>
        <w:pStyle w:val="list-bullet"/>
        <w:widowControl w:val="0"/>
        <w:numPr>
          <w:ilvl w:val="0"/>
          <w:numId w:val="10"/>
        </w:numPr>
        <w:spacing w:line="240" w:lineRule="auto"/>
        <w:ind w:left="0" w:hanging="340"/>
        <w:rPr>
          <w:rFonts w:cs="Times New Roman"/>
          <w:color w:val="auto"/>
          <w:sz w:val="24"/>
          <w:szCs w:val="24"/>
        </w:rPr>
      </w:pPr>
      <w:r w:rsidRPr="00B43027">
        <w:rPr>
          <w:rFonts w:cs="Times New Roman"/>
          <w:color w:val="auto"/>
          <w:sz w:val="24"/>
          <w:szCs w:val="24"/>
        </w:rPr>
        <w:lastRenderedPageBreak/>
        <w:t xml:space="preserve">Устанавливать связи и отношения, проводить аналогии, распознавать зависимости между объектами. </w:t>
      </w:r>
    </w:p>
    <w:p w14:paraId="15BA0D84" w14:textId="77777777" w:rsidR="00944BF0" w:rsidRPr="00B43027" w:rsidRDefault="00944BF0" w:rsidP="00102B79">
      <w:pPr>
        <w:pStyle w:val="list-bullet"/>
        <w:widowControl w:val="0"/>
        <w:numPr>
          <w:ilvl w:val="0"/>
          <w:numId w:val="10"/>
        </w:numPr>
        <w:spacing w:line="240" w:lineRule="auto"/>
        <w:ind w:left="0" w:hanging="340"/>
        <w:rPr>
          <w:rFonts w:cs="Times New Roman"/>
          <w:color w:val="auto"/>
          <w:sz w:val="24"/>
          <w:szCs w:val="24"/>
        </w:rPr>
      </w:pPr>
      <w:r w:rsidRPr="00B43027">
        <w:rPr>
          <w:rFonts w:cs="Times New Roman"/>
          <w:color w:val="auto"/>
          <w:sz w:val="24"/>
          <w:szCs w:val="24"/>
        </w:rPr>
        <w:t>Анализировать изменения и находить закономерности.</w:t>
      </w:r>
    </w:p>
    <w:p w14:paraId="1DA54391" w14:textId="77777777" w:rsidR="00944BF0" w:rsidRPr="00B43027" w:rsidRDefault="00944BF0" w:rsidP="00102B79">
      <w:pPr>
        <w:pStyle w:val="list-bullet"/>
        <w:widowControl w:val="0"/>
        <w:numPr>
          <w:ilvl w:val="0"/>
          <w:numId w:val="10"/>
        </w:numPr>
        <w:spacing w:line="240" w:lineRule="auto"/>
        <w:ind w:left="0" w:hanging="340"/>
        <w:rPr>
          <w:rFonts w:cs="Times New Roman"/>
          <w:color w:val="auto"/>
          <w:sz w:val="24"/>
          <w:szCs w:val="24"/>
        </w:rPr>
      </w:pPr>
      <w:r w:rsidRPr="00B43027">
        <w:rPr>
          <w:rFonts w:cs="Times New Roman"/>
          <w:color w:val="auto"/>
          <w:sz w:val="24"/>
          <w:szCs w:val="24"/>
        </w:rPr>
        <w:t xml:space="preserve">Формулировать и использовать определения понятий, теоремы; выводить следствия, строить отрицания, формулировать обратные теоремы. </w:t>
      </w:r>
    </w:p>
    <w:p w14:paraId="681DD782" w14:textId="77777777" w:rsidR="00944BF0" w:rsidRPr="00B43027" w:rsidRDefault="00944BF0" w:rsidP="00102B79">
      <w:pPr>
        <w:pStyle w:val="list-bullet"/>
        <w:widowControl w:val="0"/>
        <w:numPr>
          <w:ilvl w:val="0"/>
          <w:numId w:val="10"/>
        </w:numPr>
        <w:spacing w:line="240" w:lineRule="auto"/>
        <w:ind w:left="0" w:hanging="340"/>
        <w:rPr>
          <w:rFonts w:cs="Times New Roman"/>
          <w:color w:val="auto"/>
          <w:sz w:val="24"/>
          <w:szCs w:val="24"/>
        </w:rPr>
      </w:pPr>
      <w:r w:rsidRPr="00B43027">
        <w:rPr>
          <w:rFonts w:cs="Times New Roman"/>
          <w:color w:val="auto"/>
          <w:sz w:val="24"/>
          <w:szCs w:val="24"/>
        </w:rPr>
        <w:t xml:space="preserve">Использовать логические связки «и», «или», </w:t>
      </w:r>
      <w:r w:rsidRPr="00B43027">
        <w:rPr>
          <w:rStyle w:val="Italic"/>
          <w:rFonts w:cs="Times New Roman"/>
          <w:color w:val="auto"/>
          <w:sz w:val="24"/>
          <w:szCs w:val="24"/>
        </w:rPr>
        <w:t>«</w:t>
      </w:r>
      <w:r w:rsidRPr="00B43027">
        <w:rPr>
          <w:rFonts w:cs="Times New Roman"/>
          <w:color w:val="auto"/>
          <w:sz w:val="24"/>
          <w:szCs w:val="24"/>
        </w:rPr>
        <w:t>если ..., то ...».</w:t>
      </w:r>
    </w:p>
    <w:p w14:paraId="5BE17B27" w14:textId="77777777" w:rsidR="00944BF0" w:rsidRPr="00B43027" w:rsidRDefault="00944BF0" w:rsidP="00102B79">
      <w:pPr>
        <w:pStyle w:val="list-bullet"/>
        <w:widowControl w:val="0"/>
        <w:numPr>
          <w:ilvl w:val="0"/>
          <w:numId w:val="10"/>
        </w:numPr>
        <w:spacing w:line="240" w:lineRule="auto"/>
        <w:ind w:left="0" w:hanging="340"/>
        <w:rPr>
          <w:rFonts w:cs="Times New Roman"/>
          <w:color w:val="auto"/>
          <w:sz w:val="24"/>
          <w:szCs w:val="24"/>
        </w:rPr>
      </w:pPr>
      <w:r w:rsidRPr="00B43027">
        <w:rPr>
          <w:rFonts w:cs="Times New Roman"/>
          <w:color w:val="auto"/>
          <w:sz w:val="24"/>
          <w:szCs w:val="24"/>
        </w:rPr>
        <w:t xml:space="preserve">Обобщать и конкретизировать; строить заключения от общего к частному и от частного к общему. </w:t>
      </w:r>
    </w:p>
    <w:p w14:paraId="743E7AB4" w14:textId="77777777" w:rsidR="00944BF0" w:rsidRPr="00B43027" w:rsidRDefault="00944BF0" w:rsidP="00102B79">
      <w:pPr>
        <w:pStyle w:val="list-bullet"/>
        <w:widowControl w:val="0"/>
        <w:numPr>
          <w:ilvl w:val="0"/>
          <w:numId w:val="10"/>
        </w:numPr>
        <w:spacing w:line="240" w:lineRule="auto"/>
        <w:ind w:left="0" w:hanging="340"/>
        <w:rPr>
          <w:rFonts w:cs="Times New Roman"/>
          <w:color w:val="auto"/>
          <w:sz w:val="24"/>
          <w:szCs w:val="24"/>
        </w:rPr>
      </w:pPr>
      <w:r w:rsidRPr="00B43027">
        <w:rPr>
          <w:rFonts w:cs="Times New Roman"/>
          <w:color w:val="auto"/>
          <w:sz w:val="24"/>
          <w:szCs w:val="24"/>
        </w:rPr>
        <w:t>Использовать кванторы «все», «всякий», «любой», «некоторый», «существует»; приводить пример и контрпример.</w:t>
      </w:r>
    </w:p>
    <w:p w14:paraId="1BF64F0B" w14:textId="77777777" w:rsidR="00944BF0" w:rsidRPr="00B43027" w:rsidRDefault="00944BF0" w:rsidP="00102B79">
      <w:pPr>
        <w:pStyle w:val="list-bullet"/>
        <w:widowControl w:val="0"/>
        <w:numPr>
          <w:ilvl w:val="0"/>
          <w:numId w:val="10"/>
        </w:numPr>
        <w:spacing w:line="240" w:lineRule="auto"/>
        <w:ind w:left="0" w:hanging="340"/>
        <w:rPr>
          <w:rFonts w:cs="Times New Roman"/>
          <w:color w:val="auto"/>
          <w:sz w:val="24"/>
          <w:szCs w:val="24"/>
        </w:rPr>
      </w:pPr>
      <w:r w:rsidRPr="00B43027">
        <w:rPr>
          <w:rFonts w:cs="Times New Roman"/>
          <w:color w:val="auto"/>
          <w:sz w:val="24"/>
          <w:szCs w:val="24"/>
        </w:rPr>
        <w:t>Различать, распознавать верные и неверные утверждения.</w:t>
      </w:r>
    </w:p>
    <w:p w14:paraId="53431204" w14:textId="77777777" w:rsidR="00944BF0" w:rsidRPr="00B43027" w:rsidRDefault="00944BF0" w:rsidP="00102B79">
      <w:pPr>
        <w:pStyle w:val="list-bullet"/>
        <w:widowControl w:val="0"/>
        <w:numPr>
          <w:ilvl w:val="0"/>
          <w:numId w:val="10"/>
        </w:numPr>
        <w:spacing w:line="240" w:lineRule="auto"/>
        <w:ind w:left="0" w:hanging="340"/>
        <w:rPr>
          <w:rFonts w:cs="Times New Roman"/>
          <w:color w:val="auto"/>
          <w:sz w:val="24"/>
          <w:szCs w:val="24"/>
        </w:rPr>
      </w:pPr>
      <w:r w:rsidRPr="00B43027">
        <w:rPr>
          <w:rFonts w:cs="Times New Roman"/>
          <w:color w:val="auto"/>
          <w:sz w:val="24"/>
          <w:szCs w:val="24"/>
        </w:rPr>
        <w:t xml:space="preserve">Выражать отношения, зависимости, правила, закономерности с помощью формул. </w:t>
      </w:r>
    </w:p>
    <w:p w14:paraId="4F17060F" w14:textId="77777777" w:rsidR="00944BF0" w:rsidRPr="00B43027" w:rsidRDefault="00944BF0" w:rsidP="00102B79">
      <w:pPr>
        <w:pStyle w:val="list-bullet"/>
        <w:widowControl w:val="0"/>
        <w:numPr>
          <w:ilvl w:val="0"/>
          <w:numId w:val="10"/>
        </w:numPr>
        <w:spacing w:line="240" w:lineRule="auto"/>
        <w:ind w:left="0" w:hanging="340"/>
        <w:rPr>
          <w:rFonts w:cs="Times New Roman"/>
          <w:color w:val="auto"/>
          <w:sz w:val="24"/>
          <w:szCs w:val="24"/>
        </w:rPr>
      </w:pPr>
      <w:r w:rsidRPr="00B43027">
        <w:rPr>
          <w:rFonts w:cs="Times New Roman"/>
          <w:color w:val="auto"/>
          <w:sz w:val="24"/>
          <w:szCs w:val="24"/>
        </w:rPr>
        <w:t>Моделировать отношения между объектами, использовать символьные и графические модели.</w:t>
      </w:r>
    </w:p>
    <w:p w14:paraId="415048C9" w14:textId="77777777" w:rsidR="00944BF0" w:rsidRPr="00B43027" w:rsidRDefault="00944BF0" w:rsidP="00102B79">
      <w:pPr>
        <w:pStyle w:val="list-bullet"/>
        <w:widowControl w:val="0"/>
        <w:numPr>
          <w:ilvl w:val="0"/>
          <w:numId w:val="10"/>
        </w:numPr>
        <w:spacing w:line="240" w:lineRule="auto"/>
        <w:ind w:left="0" w:hanging="340"/>
        <w:rPr>
          <w:rFonts w:cs="Times New Roman"/>
          <w:color w:val="auto"/>
          <w:sz w:val="24"/>
          <w:szCs w:val="24"/>
        </w:rPr>
      </w:pPr>
      <w:r w:rsidRPr="00B43027">
        <w:rPr>
          <w:rFonts w:cs="Times New Roman"/>
          <w:color w:val="auto"/>
          <w:sz w:val="24"/>
          <w:szCs w:val="24"/>
        </w:rPr>
        <w:t xml:space="preserve">Воспроизводить и строить логические цепочки утверждений, прямые и от противного. </w:t>
      </w:r>
    </w:p>
    <w:p w14:paraId="400530F8" w14:textId="77777777" w:rsidR="00944BF0" w:rsidRPr="00B43027" w:rsidRDefault="00944BF0" w:rsidP="00102B79">
      <w:pPr>
        <w:pStyle w:val="list-bullet"/>
        <w:widowControl w:val="0"/>
        <w:numPr>
          <w:ilvl w:val="0"/>
          <w:numId w:val="10"/>
        </w:numPr>
        <w:spacing w:line="240" w:lineRule="auto"/>
        <w:ind w:left="0" w:hanging="340"/>
        <w:rPr>
          <w:rFonts w:cs="Times New Roman"/>
          <w:color w:val="auto"/>
          <w:sz w:val="24"/>
          <w:szCs w:val="24"/>
        </w:rPr>
      </w:pPr>
      <w:r w:rsidRPr="00B43027">
        <w:rPr>
          <w:rFonts w:cs="Times New Roman"/>
          <w:color w:val="auto"/>
          <w:sz w:val="24"/>
          <w:szCs w:val="24"/>
        </w:rPr>
        <w:t>Устанавливать противоречия в рассуждениях.</w:t>
      </w:r>
    </w:p>
    <w:p w14:paraId="22346DCA" w14:textId="77777777" w:rsidR="00944BF0" w:rsidRPr="00B43027" w:rsidRDefault="00944BF0" w:rsidP="00102B79">
      <w:pPr>
        <w:pStyle w:val="list-bullet"/>
        <w:widowControl w:val="0"/>
        <w:numPr>
          <w:ilvl w:val="0"/>
          <w:numId w:val="10"/>
        </w:numPr>
        <w:spacing w:line="240" w:lineRule="auto"/>
        <w:ind w:left="0" w:hanging="340"/>
        <w:rPr>
          <w:rFonts w:cs="Times New Roman"/>
          <w:color w:val="auto"/>
          <w:sz w:val="24"/>
          <w:szCs w:val="24"/>
        </w:rPr>
      </w:pPr>
      <w:r w:rsidRPr="00B43027">
        <w:rPr>
          <w:rFonts w:cs="Times New Roman"/>
          <w:color w:val="auto"/>
          <w:sz w:val="24"/>
          <w:szCs w:val="24"/>
        </w:rPr>
        <w:t>Создавать, применять и преобразовывать знаки и символы, модели и схемы для решения учебных и познавательных задач.</w:t>
      </w:r>
    </w:p>
    <w:p w14:paraId="5064B41A" w14:textId="77777777" w:rsidR="00944BF0" w:rsidRPr="00B43027" w:rsidRDefault="00944BF0" w:rsidP="00102B79">
      <w:pPr>
        <w:pStyle w:val="list-bullet"/>
        <w:widowControl w:val="0"/>
        <w:numPr>
          <w:ilvl w:val="0"/>
          <w:numId w:val="10"/>
        </w:numPr>
        <w:spacing w:line="240" w:lineRule="auto"/>
        <w:ind w:left="0" w:hanging="340"/>
        <w:rPr>
          <w:rFonts w:cs="Times New Roman"/>
          <w:color w:val="auto"/>
          <w:sz w:val="24"/>
          <w:szCs w:val="24"/>
        </w:rPr>
      </w:pPr>
      <w:r w:rsidRPr="00B43027">
        <w:rPr>
          <w:rFonts w:cs="Times New Roman"/>
          <w:color w:val="auto"/>
          <w:sz w:val="24"/>
          <w:szCs w:val="24"/>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14:paraId="425E1B7E" w14:textId="77777777" w:rsidR="00944BF0" w:rsidRPr="00B43027" w:rsidRDefault="00944BF0" w:rsidP="00102B79">
      <w:pPr>
        <w:pStyle w:val="h5"/>
        <w:spacing w:line="240" w:lineRule="auto"/>
        <w:rPr>
          <w:rFonts w:cs="Times New Roman"/>
          <w:color w:val="auto"/>
          <w:sz w:val="24"/>
          <w:szCs w:val="24"/>
        </w:rPr>
      </w:pPr>
      <w:r w:rsidRPr="00B43027">
        <w:rPr>
          <w:rFonts w:cs="Times New Roman"/>
          <w:color w:val="auto"/>
          <w:sz w:val="24"/>
          <w:szCs w:val="24"/>
        </w:rPr>
        <w:t>Формирование базовых исследовательских действий</w:t>
      </w:r>
    </w:p>
    <w:p w14:paraId="2F5186A5" w14:textId="77777777" w:rsidR="00944BF0" w:rsidRPr="00B43027" w:rsidRDefault="00944BF0" w:rsidP="00102B79">
      <w:pPr>
        <w:pStyle w:val="list-bullet"/>
        <w:widowControl w:val="0"/>
        <w:numPr>
          <w:ilvl w:val="0"/>
          <w:numId w:val="10"/>
        </w:numPr>
        <w:spacing w:line="240" w:lineRule="auto"/>
        <w:ind w:left="0" w:hanging="340"/>
        <w:rPr>
          <w:rFonts w:cs="Times New Roman"/>
          <w:color w:val="auto"/>
          <w:spacing w:val="-1"/>
          <w:sz w:val="24"/>
          <w:szCs w:val="24"/>
        </w:rPr>
      </w:pPr>
      <w:r w:rsidRPr="00B43027">
        <w:rPr>
          <w:rFonts w:cs="Times New Roman"/>
          <w:color w:val="auto"/>
          <w:spacing w:val="-1"/>
          <w:sz w:val="24"/>
          <w:szCs w:val="24"/>
        </w:rPr>
        <w:t>Формулировать вопросы исследовательского характера о свойствах математических объектов, влиянии на свойства отдельных элементов и параметров; выдвигать гипотезы, разбирать различные варианты; использовать пример, аналогию и обобщение.</w:t>
      </w:r>
    </w:p>
    <w:p w14:paraId="65A7218F" w14:textId="77777777" w:rsidR="00944BF0" w:rsidRPr="00B43027" w:rsidRDefault="00944BF0" w:rsidP="00102B79">
      <w:pPr>
        <w:pStyle w:val="list-bullet"/>
        <w:widowControl w:val="0"/>
        <w:numPr>
          <w:ilvl w:val="0"/>
          <w:numId w:val="10"/>
        </w:numPr>
        <w:spacing w:line="240" w:lineRule="auto"/>
        <w:ind w:left="0" w:hanging="340"/>
        <w:rPr>
          <w:rFonts w:cs="Times New Roman"/>
          <w:color w:val="auto"/>
          <w:sz w:val="24"/>
          <w:szCs w:val="24"/>
        </w:rPr>
      </w:pPr>
      <w:r w:rsidRPr="00B43027">
        <w:rPr>
          <w:rFonts w:cs="Times New Roman"/>
          <w:color w:val="auto"/>
          <w:sz w:val="24"/>
          <w:szCs w:val="24"/>
        </w:rPr>
        <w:t>Доказывать, обосновывать, аргументировать свои суждения, выводы, закономерности и результаты.</w:t>
      </w:r>
    </w:p>
    <w:p w14:paraId="57BF5EF0" w14:textId="77777777" w:rsidR="00944BF0" w:rsidRPr="00B43027" w:rsidRDefault="00944BF0" w:rsidP="00102B79">
      <w:pPr>
        <w:pStyle w:val="list-bullet"/>
        <w:widowControl w:val="0"/>
        <w:numPr>
          <w:ilvl w:val="0"/>
          <w:numId w:val="10"/>
        </w:numPr>
        <w:spacing w:line="240" w:lineRule="auto"/>
        <w:ind w:left="0" w:hanging="340"/>
        <w:rPr>
          <w:rFonts w:cs="Times New Roman"/>
          <w:color w:val="auto"/>
          <w:sz w:val="24"/>
          <w:szCs w:val="24"/>
        </w:rPr>
      </w:pPr>
      <w:r w:rsidRPr="00B43027">
        <w:rPr>
          <w:rFonts w:cs="Times New Roman"/>
          <w:color w:val="auto"/>
          <w:sz w:val="24"/>
          <w:szCs w:val="24"/>
        </w:rPr>
        <w:t xml:space="preserve">Дописывать выводы, результаты опытов, экспериментов, </w:t>
      </w:r>
      <w:r w:rsidRPr="00B43027">
        <w:rPr>
          <w:rFonts w:cs="Times New Roman"/>
          <w:color w:val="auto"/>
          <w:sz w:val="24"/>
          <w:szCs w:val="24"/>
        </w:rPr>
        <w:lastRenderedPageBreak/>
        <w:t xml:space="preserve">исследований, используя математический язык и символику. </w:t>
      </w:r>
    </w:p>
    <w:p w14:paraId="63A9FDEB" w14:textId="77777777" w:rsidR="00944BF0" w:rsidRPr="00B43027" w:rsidRDefault="00944BF0" w:rsidP="00102B79">
      <w:pPr>
        <w:pStyle w:val="list-bullet"/>
        <w:widowControl w:val="0"/>
        <w:numPr>
          <w:ilvl w:val="0"/>
          <w:numId w:val="10"/>
        </w:numPr>
        <w:spacing w:line="240" w:lineRule="auto"/>
        <w:ind w:left="0" w:hanging="340"/>
        <w:rPr>
          <w:rFonts w:cs="Times New Roman"/>
          <w:color w:val="auto"/>
          <w:sz w:val="24"/>
          <w:szCs w:val="24"/>
        </w:rPr>
      </w:pPr>
      <w:r w:rsidRPr="00B43027">
        <w:rPr>
          <w:rFonts w:cs="Times New Roman"/>
          <w:color w:val="auto"/>
          <w:sz w:val="24"/>
          <w:szCs w:val="24"/>
        </w:rPr>
        <w:t>Оценивать надежность информации по критериям, предложенным учителем или сформулированным самостоятельно.</w:t>
      </w:r>
    </w:p>
    <w:p w14:paraId="0B7F0D52" w14:textId="77777777" w:rsidR="00944BF0" w:rsidRPr="00B43027" w:rsidRDefault="00944BF0" w:rsidP="00102B79">
      <w:pPr>
        <w:pStyle w:val="h5"/>
        <w:spacing w:line="240" w:lineRule="auto"/>
        <w:rPr>
          <w:rFonts w:cs="Times New Roman"/>
          <w:color w:val="auto"/>
          <w:sz w:val="24"/>
          <w:szCs w:val="24"/>
        </w:rPr>
      </w:pPr>
      <w:r w:rsidRPr="00B43027">
        <w:rPr>
          <w:rFonts w:cs="Times New Roman"/>
          <w:color w:val="auto"/>
          <w:sz w:val="24"/>
          <w:szCs w:val="24"/>
        </w:rPr>
        <w:t>Работа с информацией</w:t>
      </w:r>
    </w:p>
    <w:p w14:paraId="242EBA50" w14:textId="77777777" w:rsidR="00944BF0" w:rsidRPr="00B43027" w:rsidRDefault="00944BF0" w:rsidP="00102B79">
      <w:pPr>
        <w:pStyle w:val="list-bullet"/>
        <w:widowControl w:val="0"/>
        <w:numPr>
          <w:ilvl w:val="0"/>
          <w:numId w:val="10"/>
        </w:numPr>
        <w:spacing w:line="240" w:lineRule="auto"/>
        <w:ind w:left="0" w:hanging="340"/>
        <w:rPr>
          <w:rFonts w:cs="Times New Roman"/>
          <w:color w:val="auto"/>
          <w:sz w:val="24"/>
          <w:szCs w:val="24"/>
        </w:rPr>
      </w:pPr>
      <w:r w:rsidRPr="00B43027">
        <w:rPr>
          <w:rFonts w:cs="Times New Roman"/>
          <w:color w:val="auto"/>
          <w:sz w:val="24"/>
          <w:szCs w:val="24"/>
        </w:rPr>
        <w:t xml:space="preserve">Использовать таблицы и схемы для структурированного представления информации, графические способы представления данных. </w:t>
      </w:r>
    </w:p>
    <w:p w14:paraId="2FAE5965" w14:textId="77777777" w:rsidR="00944BF0" w:rsidRPr="00B43027" w:rsidRDefault="00944BF0" w:rsidP="00102B79">
      <w:pPr>
        <w:pStyle w:val="list-bullet"/>
        <w:widowControl w:val="0"/>
        <w:numPr>
          <w:ilvl w:val="0"/>
          <w:numId w:val="10"/>
        </w:numPr>
        <w:spacing w:line="240" w:lineRule="auto"/>
        <w:ind w:left="0" w:hanging="340"/>
        <w:rPr>
          <w:rFonts w:cs="Times New Roman"/>
          <w:color w:val="auto"/>
          <w:sz w:val="24"/>
          <w:szCs w:val="24"/>
        </w:rPr>
      </w:pPr>
      <w:r w:rsidRPr="00B43027">
        <w:rPr>
          <w:rFonts w:cs="Times New Roman"/>
          <w:color w:val="auto"/>
          <w:sz w:val="24"/>
          <w:szCs w:val="24"/>
        </w:rPr>
        <w:t>Переводить вербальную информацию в графическую форму и наоборот.</w:t>
      </w:r>
    </w:p>
    <w:p w14:paraId="4EA8325C" w14:textId="77777777" w:rsidR="00944BF0" w:rsidRPr="00B43027" w:rsidRDefault="00944BF0" w:rsidP="00102B79">
      <w:pPr>
        <w:pStyle w:val="list-bullet"/>
        <w:widowControl w:val="0"/>
        <w:numPr>
          <w:ilvl w:val="0"/>
          <w:numId w:val="10"/>
        </w:numPr>
        <w:spacing w:line="240" w:lineRule="auto"/>
        <w:ind w:left="0" w:hanging="340"/>
        <w:rPr>
          <w:rFonts w:cs="Times New Roman"/>
          <w:color w:val="auto"/>
          <w:sz w:val="24"/>
          <w:szCs w:val="24"/>
        </w:rPr>
      </w:pPr>
      <w:r w:rsidRPr="00B43027">
        <w:rPr>
          <w:rFonts w:cs="Times New Roman"/>
          <w:color w:val="auto"/>
          <w:sz w:val="24"/>
          <w:szCs w:val="24"/>
        </w:rPr>
        <w:t>Выявлять недостаточность и избыточность информации, данных, необходимых для решения учебной или практической задачи.</w:t>
      </w:r>
    </w:p>
    <w:p w14:paraId="25A0D5E1" w14:textId="77777777" w:rsidR="00944BF0" w:rsidRPr="00B43027" w:rsidRDefault="00944BF0" w:rsidP="00102B79">
      <w:pPr>
        <w:pStyle w:val="list-bullet"/>
        <w:widowControl w:val="0"/>
        <w:numPr>
          <w:ilvl w:val="0"/>
          <w:numId w:val="10"/>
        </w:numPr>
        <w:spacing w:line="240" w:lineRule="auto"/>
        <w:ind w:left="0" w:hanging="340"/>
        <w:rPr>
          <w:rFonts w:cs="Times New Roman"/>
          <w:color w:val="auto"/>
          <w:sz w:val="24"/>
          <w:szCs w:val="24"/>
        </w:rPr>
      </w:pPr>
      <w:r w:rsidRPr="00B43027">
        <w:rPr>
          <w:rFonts w:cs="Times New Roman"/>
          <w:color w:val="auto"/>
          <w:sz w:val="24"/>
          <w:szCs w:val="24"/>
        </w:rPr>
        <w:t xml:space="preserve">Распознавать неверную информацию, данные, утверждения; устанавливать противоречия в фактах, данных. </w:t>
      </w:r>
    </w:p>
    <w:p w14:paraId="2639E624" w14:textId="77777777" w:rsidR="00944BF0" w:rsidRPr="00B43027" w:rsidRDefault="00944BF0" w:rsidP="00102B79">
      <w:pPr>
        <w:pStyle w:val="list-bullet"/>
        <w:widowControl w:val="0"/>
        <w:numPr>
          <w:ilvl w:val="0"/>
          <w:numId w:val="10"/>
        </w:numPr>
        <w:spacing w:line="240" w:lineRule="auto"/>
        <w:ind w:left="0" w:hanging="340"/>
        <w:rPr>
          <w:rFonts w:cs="Times New Roman"/>
          <w:color w:val="auto"/>
          <w:sz w:val="24"/>
          <w:szCs w:val="24"/>
        </w:rPr>
      </w:pPr>
      <w:r w:rsidRPr="00B43027">
        <w:rPr>
          <w:rFonts w:cs="Times New Roman"/>
          <w:color w:val="auto"/>
          <w:sz w:val="24"/>
          <w:szCs w:val="24"/>
        </w:rPr>
        <w:t>Находить ошибки в неверных утверждениях и исправлять их.</w:t>
      </w:r>
    </w:p>
    <w:p w14:paraId="163EBEE9" w14:textId="77777777" w:rsidR="00944BF0" w:rsidRPr="00B43027" w:rsidRDefault="00944BF0" w:rsidP="00102B79">
      <w:pPr>
        <w:pStyle w:val="list-bullet"/>
        <w:widowControl w:val="0"/>
        <w:numPr>
          <w:ilvl w:val="0"/>
          <w:numId w:val="10"/>
        </w:numPr>
        <w:spacing w:line="240" w:lineRule="auto"/>
        <w:ind w:left="0" w:hanging="340"/>
        <w:rPr>
          <w:rFonts w:cs="Times New Roman"/>
          <w:color w:val="auto"/>
          <w:sz w:val="24"/>
          <w:szCs w:val="24"/>
        </w:rPr>
      </w:pPr>
      <w:r w:rsidRPr="00B43027">
        <w:rPr>
          <w:rFonts w:cs="Times New Roman"/>
          <w:color w:val="auto"/>
          <w:sz w:val="24"/>
          <w:szCs w:val="24"/>
        </w:rPr>
        <w:t>Оценивать надежность информации по критериям, предложенным учителем или сформулированным самостоятельно.</w:t>
      </w:r>
    </w:p>
    <w:p w14:paraId="002E9D3B" w14:textId="77777777" w:rsidR="00944BF0" w:rsidRPr="00B43027" w:rsidRDefault="00944BF0" w:rsidP="00102B79">
      <w:pPr>
        <w:pStyle w:val="h5"/>
        <w:spacing w:line="240" w:lineRule="auto"/>
        <w:rPr>
          <w:rFonts w:cs="Times New Roman"/>
          <w:color w:val="auto"/>
          <w:sz w:val="24"/>
          <w:szCs w:val="24"/>
        </w:rPr>
      </w:pPr>
      <w:r w:rsidRPr="00B43027">
        <w:rPr>
          <w:rFonts w:cs="Times New Roman"/>
          <w:color w:val="auto"/>
          <w:sz w:val="24"/>
          <w:szCs w:val="24"/>
        </w:rPr>
        <w:t>Формирование универсальных учебных коммуникативных действий</w:t>
      </w:r>
    </w:p>
    <w:p w14:paraId="175296D6" w14:textId="77777777" w:rsidR="00944BF0" w:rsidRPr="00B43027" w:rsidRDefault="00944BF0" w:rsidP="00102B79">
      <w:pPr>
        <w:pStyle w:val="list-bullet"/>
        <w:widowControl w:val="0"/>
        <w:numPr>
          <w:ilvl w:val="0"/>
          <w:numId w:val="10"/>
        </w:numPr>
        <w:spacing w:line="240" w:lineRule="auto"/>
        <w:ind w:left="0" w:hanging="340"/>
        <w:rPr>
          <w:rFonts w:cs="Times New Roman"/>
          <w:color w:val="auto"/>
          <w:spacing w:val="-1"/>
          <w:sz w:val="24"/>
          <w:szCs w:val="24"/>
        </w:rPr>
      </w:pPr>
      <w:r w:rsidRPr="00B43027">
        <w:rPr>
          <w:rFonts w:cs="Times New Roman"/>
          <w:color w:val="auto"/>
          <w:spacing w:val="-1"/>
          <w:sz w:val="24"/>
          <w:szCs w:val="24"/>
        </w:rPr>
        <w:t>Выстраивать и представлять в письменной форме логику решения задачи, доказательства, исследования, подкрепляя пояснениями, обоснованиями в текстовом и графическом виде.</w:t>
      </w:r>
    </w:p>
    <w:p w14:paraId="56713E46" w14:textId="77777777" w:rsidR="00944BF0" w:rsidRPr="00B43027" w:rsidRDefault="00944BF0" w:rsidP="00102B79">
      <w:pPr>
        <w:pStyle w:val="list-bullet"/>
        <w:widowControl w:val="0"/>
        <w:numPr>
          <w:ilvl w:val="0"/>
          <w:numId w:val="10"/>
        </w:numPr>
        <w:spacing w:line="240" w:lineRule="auto"/>
        <w:ind w:left="0" w:hanging="340"/>
        <w:rPr>
          <w:rFonts w:cs="Times New Roman"/>
          <w:color w:val="auto"/>
          <w:sz w:val="24"/>
          <w:szCs w:val="24"/>
        </w:rPr>
      </w:pPr>
      <w:r w:rsidRPr="00B43027">
        <w:rPr>
          <w:rFonts w:cs="Times New Roman"/>
          <w:color w:val="auto"/>
          <w:sz w:val="24"/>
          <w:szCs w:val="24"/>
        </w:rPr>
        <w:t>Владеть базовыми нормами информационной этики и права, основами информационной безопасности, определяющими правила общественного поведения, формы социальной жизни в группах и сообществах, существующих в виртуальном пространстве.</w:t>
      </w:r>
    </w:p>
    <w:p w14:paraId="516EE3EB" w14:textId="77777777" w:rsidR="00944BF0" w:rsidRPr="00B43027" w:rsidRDefault="00944BF0" w:rsidP="00102B79">
      <w:pPr>
        <w:pStyle w:val="list-bullet"/>
        <w:widowControl w:val="0"/>
        <w:numPr>
          <w:ilvl w:val="0"/>
          <w:numId w:val="10"/>
        </w:numPr>
        <w:spacing w:line="240" w:lineRule="auto"/>
        <w:ind w:left="0" w:hanging="340"/>
        <w:rPr>
          <w:rFonts w:cs="Times New Roman"/>
          <w:color w:val="auto"/>
          <w:sz w:val="24"/>
          <w:szCs w:val="24"/>
        </w:rPr>
      </w:pPr>
      <w:r w:rsidRPr="00B43027">
        <w:rPr>
          <w:rFonts w:cs="Times New Roman"/>
          <w:color w:val="auto"/>
          <w:sz w:val="24"/>
          <w:szCs w:val="24"/>
        </w:rPr>
        <w:t>Понимать и использовать преимущества командной и индивидуальной работы при решении конкретной проблемы, в том числе при создании информационного продукта.</w:t>
      </w:r>
    </w:p>
    <w:p w14:paraId="262A8E48" w14:textId="77777777" w:rsidR="00944BF0" w:rsidRPr="00B43027" w:rsidRDefault="00944BF0" w:rsidP="00102B79">
      <w:pPr>
        <w:pStyle w:val="list-bullet"/>
        <w:widowControl w:val="0"/>
        <w:numPr>
          <w:ilvl w:val="0"/>
          <w:numId w:val="10"/>
        </w:numPr>
        <w:spacing w:line="240" w:lineRule="auto"/>
        <w:ind w:left="0" w:hanging="340"/>
        <w:rPr>
          <w:rFonts w:cs="Times New Roman"/>
          <w:color w:val="auto"/>
          <w:sz w:val="24"/>
          <w:szCs w:val="24"/>
        </w:rPr>
      </w:pPr>
      <w:r w:rsidRPr="00B43027">
        <w:rPr>
          <w:rFonts w:cs="Times New Roman"/>
          <w:color w:val="auto"/>
          <w:sz w:val="24"/>
          <w:szCs w:val="24"/>
        </w:rPr>
        <w:t xml:space="preserve">Принимать цель совместной информационной деятельности по сбору, обработке, передаче, формализации информации. </w:t>
      </w:r>
    </w:p>
    <w:p w14:paraId="49A126D0" w14:textId="77777777" w:rsidR="00944BF0" w:rsidRPr="00B43027" w:rsidRDefault="00944BF0" w:rsidP="00102B79">
      <w:pPr>
        <w:pStyle w:val="list-bullet"/>
        <w:widowControl w:val="0"/>
        <w:numPr>
          <w:ilvl w:val="0"/>
          <w:numId w:val="10"/>
        </w:numPr>
        <w:spacing w:line="240" w:lineRule="auto"/>
        <w:ind w:left="0" w:hanging="340"/>
        <w:rPr>
          <w:rFonts w:cs="Times New Roman"/>
          <w:color w:val="auto"/>
          <w:sz w:val="24"/>
          <w:szCs w:val="24"/>
        </w:rPr>
      </w:pPr>
      <w:r w:rsidRPr="00B43027">
        <w:rPr>
          <w:rFonts w:cs="Times New Roman"/>
          <w:color w:val="auto"/>
          <w:sz w:val="24"/>
          <w:szCs w:val="24"/>
        </w:rPr>
        <w:lastRenderedPageBreak/>
        <w:t>Коллективно строить действия по ее достижению: распределять роли, договариваться, обсуждать процесс и результат совместной работы.</w:t>
      </w:r>
    </w:p>
    <w:p w14:paraId="465ADE6A" w14:textId="77777777" w:rsidR="00944BF0" w:rsidRPr="00B43027" w:rsidRDefault="00944BF0" w:rsidP="00102B79">
      <w:pPr>
        <w:pStyle w:val="list-bullet"/>
        <w:widowControl w:val="0"/>
        <w:numPr>
          <w:ilvl w:val="0"/>
          <w:numId w:val="10"/>
        </w:numPr>
        <w:spacing w:line="240" w:lineRule="auto"/>
        <w:ind w:left="0" w:hanging="340"/>
        <w:rPr>
          <w:rFonts w:cs="Times New Roman"/>
          <w:color w:val="auto"/>
          <w:sz w:val="24"/>
          <w:szCs w:val="24"/>
        </w:rPr>
      </w:pPr>
      <w:r w:rsidRPr="00B43027">
        <w:rPr>
          <w:rFonts w:cs="Times New Roman"/>
          <w:color w:val="auto"/>
          <w:sz w:val="24"/>
          <w:szCs w:val="24"/>
        </w:rPr>
        <w:t>Выполнять свою часть работы с информацией или информационным продуктом, достигая качественного результата по своему направлению и координируя свои действия с другими членами команды.</w:t>
      </w:r>
    </w:p>
    <w:p w14:paraId="27137515" w14:textId="77777777" w:rsidR="00944BF0" w:rsidRPr="00B43027" w:rsidRDefault="00944BF0" w:rsidP="00102B79">
      <w:pPr>
        <w:pStyle w:val="list-bullet"/>
        <w:widowControl w:val="0"/>
        <w:numPr>
          <w:ilvl w:val="0"/>
          <w:numId w:val="10"/>
        </w:numPr>
        <w:spacing w:line="240" w:lineRule="auto"/>
        <w:ind w:left="0" w:hanging="340"/>
        <w:rPr>
          <w:rFonts w:cs="Times New Roman"/>
          <w:color w:val="auto"/>
          <w:sz w:val="24"/>
          <w:szCs w:val="24"/>
        </w:rPr>
      </w:pPr>
      <w:r w:rsidRPr="00B43027">
        <w:rPr>
          <w:rFonts w:cs="Times New Roman"/>
          <w:color w:val="auto"/>
          <w:sz w:val="24"/>
          <w:szCs w:val="24"/>
        </w:rPr>
        <w:t>Оценивать качество своего вклада в общий информационный продукт по критериям, самостоятельно сформулированным участниками взаимодействия.</w:t>
      </w:r>
    </w:p>
    <w:p w14:paraId="307F61AC" w14:textId="77777777" w:rsidR="00944BF0" w:rsidRPr="00B43027" w:rsidRDefault="00944BF0" w:rsidP="00102B79">
      <w:pPr>
        <w:pStyle w:val="h5"/>
        <w:spacing w:line="240" w:lineRule="auto"/>
        <w:rPr>
          <w:rFonts w:cs="Times New Roman"/>
          <w:color w:val="auto"/>
          <w:sz w:val="24"/>
          <w:szCs w:val="24"/>
        </w:rPr>
      </w:pPr>
      <w:r w:rsidRPr="00B43027">
        <w:rPr>
          <w:rFonts w:cs="Times New Roman"/>
          <w:color w:val="auto"/>
          <w:sz w:val="24"/>
          <w:szCs w:val="24"/>
        </w:rPr>
        <w:t>Формирование универсальных учебных регулятивных действий</w:t>
      </w:r>
    </w:p>
    <w:p w14:paraId="21D2E26C" w14:textId="77777777" w:rsidR="00944BF0" w:rsidRPr="00B43027" w:rsidRDefault="00944BF0" w:rsidP="00102B79">
      <w:pPr>
        <w:pStyle w:val="list-bullet"/>
        <w:widowControl w:val="0"/>
        <w:numPr>
          <w:ilvl w:val="0"/>
          <w:numId w:val="10"/>
        </w:numPr>
        <w:spacing w:line="240" w:lineRule="auto"/>
        <w:ind w:left="0" w:hanging="340"/>
        <w:rPr>
          <w:rFonts w:cs="Times New Roman"/>
          <w:color w:val="auto"/>
          <w:sz w:val="24"/>
          <w:szCs w:val="24"/>
        </w:rPr>
      </w:pPr>
      <w:r w:rsidRPr="00B43027">
        <w:rPr>
          <w:rFonts w:cs="Times New Roman"/>
          <w:color w:val="auto"/>
          <w:sz w:val="24"/>
          <w:szCs w:val="24"/>
        </w:rPr>
        <w:t xml:space="preserve">Удерживать цель деятельности. </w:t>
      </w:r>
    </w:p>
    <w:p w14:paraId="32450208" w14:textId="77777777" w:rsidR="00944BF0" w:rsidRPr="00B43027" w:rsidRDefault="00944BF0" w:rsidP="00102B79">
      <w:pPr>
        <w:pStyle w:val="list-bullet"/>
        <w:widowControl w:val="0"/>
        <w:numPr>
          <w:ilvl w:val="0"/>
          <w:numId w:val="10"/>
        </w:numPr>
        <w:spacing w:line="240" w:lineRule="auto"/>
        <w:ind w:left="0" w:hanging="340"/>
        <w:rPr>
          <w:rFonts w:cs="Times New Roman"/>
          <w:color w:val="auto"/>
          <w:sz w:val="24"/>
          <w:szCs w:val="24"/>
        </w:rPr>
      </w:pPr>
      <w:r w:rsidRPr="00B43027">
        <w:rPr>
          <w:rFonts w:cs="Times New Roman"/>
          <w:color w:val="auto"/>
          <w:sz w:val="24"/>
          <w:szCs w:val="24"/>
        </w:rPr>
        <w:t>Планировать выполнение учебной задачи, выбирать и аргументировать способ деятельности.</w:t>
      </w:r>
    </w:p>
    <w:p w14:paraId="1C6BBA9C" w14:textId="77777777" w:rsidR="00944BF0" w:rsidRPr="00B43027" w:rsidRDefault="00944BF0" w:rsidP="00102B79">
      <w:pPr>
        <w:pStyle w:val="list-bullet"/>
        <w:widowControl w:val="0"/>
        <w:numPr>
          <w:ilvl w:val="0"/>
          <w:numId w:val="10"/>
        </w:numPr>
        <w:spacing w:line="240" w:lineRule="auto"/>
        <w:ind w:left="0" w:hanging="340"/>
        <w:rPr>
          <w:rFonts w:cs="Times New Roman"/>
          <w:color w:val="auto"/>
          <w:sz w:val="24"/>
          <w:szCs w:val="24"/>
        </w:rPr>
      </w:pPr>
      <w:r w:rsidRPr="00B43027">
        <w:rPr>
          <w:rFonts w:cs="Times New Roman"/>
          <w:color w:val="auto"/>
          <w:sz w:val="24"/>
          <w:szCs w:val="24"/>
        </w:rPr>
        <w:t>Корректировать деятельность с учетом возникших трудностей, ошибок, новых данных или информации.</w:t>
      </w:r>
    </w:p>
    <w:p w14:paraId="6BE2B402" w14:textId="77777777" w:rsidR="00944BF0" w:rsidRPr="00B43027" w:rsidRDefault="00944BF0" w:rsidP="00102B79">
      <w:pPr>
        <w:pStyle w:val="list-bullet"/>
        <w:widowControl w:val="0"/>
        <w:numPr>
          <w:ilvl w:val="0"/>
          <w:numId w:val="10"/>
        </w:numPr>
        <w:spacing w:line="240" w:lineRule="auto"/>
        <w:ind w:left="0" w:hanging="340"/>
        <w:rPr>
          <w:rFonts w:cs="Times New Roman"/>
          <w:color w:val="auto"/>
          <w:sz w:val="24"/>
          <w:szCs w:val="24"/>
        </w:rPr>
      </w:pPr>
      <w:r w:rsidRPr="00B43027">
        <w:rPr>
          <w:rFonts w:cs="Times New Roman"/>
          <w:color w:val="auto"/>
          <w:sz w:val="24"/>
          <w:szCs w:val="24"/>
        </w:rPr>
        <w:t>Анализировать и оценивать собственную работу: меру собственной самостоятельности, затруднения, дефициты, ошибки и пр.</w:t>
      </w:r>
    </w:p>
    <w:p w14:paraId="105F8996" w14:textId="77777777" w:rsidR="00FE4987" w:rsidRPr="00B43027" w:rsidRDefault="00FE4987" w:rsidP="00FE4987">
      <w:pPr>
        <w:pStyle w:val="h2"/>
        <w:spacing w:before="0" w:after="0" w:line="240" w:lineRule="auto"/>
        <w:jc w:val="center"/>
        <w:rPr>
          <w:rFonts w:cs="Times New Roman"/>
          <w:color w:val="auto"/>
          <w:sz w:val="24"/>
          <w:szCs w:val="24"/>
        </w:rPr>
      </w:pPr>
    </w:p>
    <w:p w14:paraId="7320998C" w14:textId="46679F85" w:rsidR="00944BF0" w:rsidRPr="00B43027" w:rsidRDefault="00944BF0" w:rsidP="00FE4987">
      <w:pPr>
        <w:pStyle w:val="h2"/>
        <w:spacing w:before="0" w:after="0" w:line="240" w:lineRule="auto"/>
        <w:jc w:val="center"/>
        <w:rPr>
          <w:rFonts w:cs="Times New Roman"/>
          <w:color w:val="auto"/>
          <w:sz w:val="24"/>
          <w:szCs w:val="24"/>
        </w:rPr>
      </w:pPr>
      <w:r w:rsidRPr="00B43027">
        <w:rPr>
          <w:rFonts w:cs="Times New Roman"/>
          <w:color w:val="auto"/>
          <w:sz w:val="24"/>
          <w:szCs w:val="24"/>
        </w:rPr>
        <w:t>Естественно-научные предметы</w:t>
      </w:r>
    </w:p>
    <w:p w14:paraId="44AF948F" w14:textId="77777777" w:rsidR="00944BF0" w:rsidRPr="00B43027" w:rsidRDefault="00944BF0" w:rsidP="00FE4987">
      <w:pPr>
        <w:pStyle w:val="h4-first"/>
        <w:spacing w:before="0" w:line="240" w:lineRule="auto"/>
        <w:jc w:val="center"/>
        <w:rPr>
          <w:rFonts w:cs="Times New Roman"/>
          <w:color w:val="auto"/>
          <w:sz w:val="24"/>
          <w:szCs w:val="24"/>
        </w:rPr>
      </w:pPr>
      <w:r w:rsidRPr="00B43027">
        <w:rPr>
          <w:rFonts w:cs="Times New Roman"/>
          <w:color w:val="auto"/>
          <w:sz w:val="24"/>
          <w:szCs w:val="24"/>
        </w:rPr>
        <w:t>Формирование универсальных учебных познавательных действий</w:t>
      </w:r>
    </w:p>
    <w:p w14:paraId="1EE2FFCD" w14:textId="77777777" w:rsidR="00944BF0" w:rsidRPr="00B43027" w:rsidRDefault="00944BF0" w:rsidP="00102B79">
      <w:pPr>
        <w:pStyle w:val="h5"/>
        <w:spacing w:line="240" w:lineRule="auto"/>
        <w:rPr>
          <w:rFonts w:cs="Times New Roman"/>
          <w:color w:val="auto"/>
          <w:sz w:val="24"/>
          <w:szCs w:val="24"/>
        </w:rPr>
      </w:pPr>
      <w:r w:rsidRPr="00B43027">
        <w:rPr>
          <w:rFonts w:cs="Times New Roman"/>
          <w:color w:val="auto"/>
          <w:sz w:val="24"/>
          <w:szCs w:val="24"/>
        </w:rPr>
        <w:t>Формирование базовых логических действий</w:t>
      </w:r>
    </w:p>
    <w:p w14:paraId="057C2AC0" w14:textId="77777777" w:rsidR="00944BF0" w:rsidRPr="00B43027" w:rsidRDefault="00944BF0" w:rsidP="00102B79">
      <w:pPr>
        <w:pStyle w:val="list-bullet"/>
        <w:widowControl w:val="0"/>
        <w:numPr>
          <w:ilvl w:val="0"/>
          <w:numId w:val="10"/>
        </w:numPr>
        <w:spacing w:line="240" w:lineRule="auto"/>
        <w:ind w:left="0" w:hanging="340"/>
        <w:rPr>
          <w:rFonts w:cs="Times New Roman"/>
          <w:color w:val="auto"/>
          <w:sz w:val="24"/>
          <w:szCs w:val="24"/>
        </w:rPr>
      </w:pPr>
      <w:r w:rsidRPr="00B43027">
        <w:rPr>
          <w:rFonts w:cs="Times New Roman"/>
          <w:color w:val="auto"/>
          <w:sz w:val="24"/>
          <w:szCs w:val="24"/>
        </w:rPr>
        <w:t xml:space="preserve">Выдвигать гипотезы, объясняющие простые явления, например: </w:t>
      </w:r>
    </w:p>
    <w:p w14:paraId="0780C1F9" w14:textId="77777777" w:rsidR="00944BF0" w:rsidRPr="00B43027" w:rsidRDefault="00944BF0" w:rsidP="00102B79">
      <w:pPr>
        <w:pStyle w:val="list-dash"/>
        <w:widowControl w:val="0"/>
        <w:numPr>
          <w:ilvl w:val="0"/>
          <w:numId w:val="10"/>
        </w:numPr>
        <w:spacing w:line="240" w:lineRule="auto"/>
        <w:ind w:left="0" w:hanging="227"/>
        <w:rPr>
          <w:rFonts w:cs="Times New Roman"/>
          <w:color w:val="auto"/>
          <w:sz w:val="24"/>
          <w:szCs w:val="24"/>
        </w:rPr>
      </w:pPr>
      <w:r w:rsidRPr="00B43027">
        <w:rPr>
          <w:rFonts w:cs="Times New Roman"/>
          <w:color w:val="auto"/>
          <w:sz w:val="24"/>
          <w:szCs w:val="24"/>
        </w:rPr>
        <w:t>почему останавливается движущееся по горизонтальной поверхности тело;</w:t>
      </w:r>
    </w:p>
    <w:p w14:paraId="719E261A" w14:textId="77777777" w:rsidR="00944BF0" w:rsidRPr="00B43027" w:rsidRDefault="00944BF0" w:rsidP="00102B79">
      <w:pPr>
        <w:pStyle w:val="list-dash"/>
        <w:widowControl w:val="0"/>
        <w:numPr>
          <w:ilvl w:val="0"/>
          <w:numId w:val="10"/>
        </w:numPr>
        <w:spacing w:line="240" w:lineRule="auto"/>
        <w:ind w:left="0" w:hanging="227"/>
        <w:rPr>
          <w:rFonts w:cs="Times New Roman"/>
          <w:color w:val="auto"/>
          <w:sz w:val="24"/>
          <w:szCs w:val="24"/>
        </w:rPr>
      </w:pPr>
      <w:r w:rsidRPr="00B43027">
        <w:rPr>
          <w:rFonts w:cs="Times New Roman"/>
          <w:color w:val="auto"/>
          <w:sz w:val="24"/>
          <w:szCs w:val="24"/>
        </w:rPr>
        <w:t xml:space="preserve">почему в жаркую погоду в светлой одежде прохладнее, чем в темной. </w:t>
      </w:r>
    </w:p>
    <w:p w14:paraId="5B289992" w14:textId="77777777" w:rsidR="00944BF0" w:rsidRPr="00B43027" w:rsidRDefault="00944BF0" w:rsidP="00102B79">
      <w:pPr>
        <w:pStyle w:val="list-bullet"/>
        <w:widowControl w:val="0"/>
        <w:numPr>
          <w:ilvl w:val="0"/>
          <w:numId w:val="10"/>
        </w:numPr>
        <w:spacing w:line="240" w:lineRule="auto"/>
        <w:ind w:left="0" w:hanging="340"/>
        <w:rPr>
          <w:rFonts w:cs="Times New Roman"/>
          <w:color w:val="auto"/>
          <w:sz w:val="24"/>
          <w:szCs w:val="24"/>
        </w:rPr>
      </w:pPr>
      <w:r w:rsidRPr="00B43027">
        <w:rPr>
          <w:rFonts w:cs="Times New Roman"/>
          <w:color w:val="auto"/>
          <w:sz w:val="24"/>
          <w:szCs w:val="24"/>
        </w:rPr>
        <w:t>Строить простейшие модели физических явлений (в виде рисунков или схем), например: падение предмета; отражение света от зеркальной поверхности.</w:t>
      </w:r>
    </w:p>
    <w:p w14:paraId="3F98660F" w14:textId="77777777" w:rsidR="00944BF0" w:rsidRPr="00B43027" w:rsidRDefault="00944BF0" w:rsidP="00102B79">
      <w:pPr>
        <w:pStyle w:val="list-bullet"/>
        <w:widowControl w:val="0"/>
        <w:numPr>
          <w:ilvl w:val="0"/>
          <w:numId w:val="10"/>
        </w:numPr>
        <w:spacing w:line="240" w:lineRule="auto"/>
        <w:ind w:left="0" w:hanging="340"/>
        <w:rPr>
          <w:rFonts w:cs="Times New Roman"/>
          <w:color w:val="auto"/>
          <w:sz w:val="24"/>
          <w:szCs w:val="24"/>
        </w:rPr>
      </w:pPr>
      <w:r w:rsidRPr="00B43027">
        <w:rPr>
          <w:rFonts w:cs="Times New Roman"/>
          <w:color w:val="auto"/>
          <w:sz w:val="24"/>
          <w:szCs w:val="24"/>
        </w:rPr>
        <w:t>Прогнозировать свойства веществ на основе общих хими</w:t>
      </w:r>
      <w:r w:rsidRPr="00B43027">
        <w:rPr>
          <w:rFonts w:cs="Times New Roman"/>
          <w:color w:val="auto"/>
          <w:sz w:val="24"/>
          <w:szCs w:val="24"/>
        </w:rPr>
        <w:lastRenderedPageBreak/>
        <w:t>ческих свойств изученных классов/групп веществ, к которым они относятся.</w:t>
      </w:r>
    </w:p>
    <w:p w14:paraId="54901621" w14:textId="77777777" w:rsidR="00944BF0" w:rsidRPr="00B43027" w:rsidRDefault="00944BF0" w:rsidP="00102B79">
      <w:pPr>
        <w:pStyle w:val="list-bullet"/>
        <w:widowControl w:val="0"/>
        <w:numPr>
          <w:ilvl w:val="0"/>
          <w:numId w:val="10"/>
        </w:numPr>
        <w:spacing w:line="240" w:lineRule="auto"/>
        <w:ind w:left="0" w:hanging="340"/>
        <w:rPr>
          <w:rFonts w:cs="Times New Roman"/>
          <w:color w:val="auto"/>
          <w:sz w:val="24"/>
          <w:szCs w:val="24"/>
        </w:rPr>
      </w:pPr>
      <w:r w:rsidRPr="00B43027">
        <w:rPr>
          <w:rFonts w:cs="Times New Roman"/>
          <w:color w:val="auto"/>
          <w:sz w:val="24"/>
          <w:szCs w:val="24"/>
        </w:rPr>
        <w:t xml:space="preserve">Объяснять общности происхождения и эволюции систематических групп растений на примере сопоставления биологических растительных объектов. </w:t>
      </w:r>
    </w:p>
    <w:p w14:paraId="36ADD12C" w14:textId="77777777" w:rsidR="00944BF0" w:rsidRPr="00B43027" w:rsidRDefault="00944BF0" w:rsidP="00102B79">
      <w:pPr>
        <w:pStyle w:val="h5"/>
        <w:spacing w:line="240" w:lineRule="auto"/>
        <w:rPr>
          <w:rFonts w:cs="Times New Roman"/>
          <w:color w:val="auto"/>
          <w:sz w:val="24"/>
          <w:szCs w:val="24"/>
        </w:rPr>
      </w:pPr>
      <w:r w:rsidRPr="00B43027">
        <w:rPr>
          <w:rFonts w:cs="Times New Roman"/>
          <w:color w:val="auto"/>
          <w:sz w:val="24"/>
          <w:szCs w:val="24"/>
        </w:rPr>
        <w:t>Формирование базовых исследовательских действий</w:t>
      </w:r>
    </w:p>
    <w:p w14:paraId="453E4F03" w14:textId="77777777" w:rsidR="00944BF0" w:rsidRPr="00B43027" w:rsidRDefault="00944BF0" w:rsidP="00102B79">
      <w:pPr>
        <w:pStyle w:val="list-bullet"/>
        <w:widowControl w:val="0"/>
        <w:numPr>
          <w:ilvl w:val="0"/>
          <w:numId w:val="10"/>
        </w:numPr>
        <w:spacing w:line="240" w:lineRule="auto"/>
        <w:ind w:left="0" w:hanging="340"/>
        <w:rPr>
          <w:rFonts w:cs="Times New Roman"/>
          <w:color w:val="auto"/>
          <w:sz w:val="24"/>
          <w:szCs w:val="24"/>
        </w:rPr>
      </w:pPr>
      <w:r w:rsidRPr="00B43027">
        <w:rPr>
          <w:rFonts w:cs="Times New Roman"/>
          <w:color w:val="auto"/>
          <w:sz w:val="24"/>
          <w:szCs w:val="24"/>
        </w:rPr>
        <w:t>Исследование явления теплообмена при смешивании холодной и горячей воды.</w:t>
      </w:r>
    </w:p>
    <w:p w14:paraId="026A119E" w14:textId="77777777" w:rsidR="00944BF0" w:rsidRPr="00B43027" w:rsidRDefault="00944BF0" w:rsidP="00102B79">
      <w:pPr>
        <w:pStyle w:val="list-bullet"/>
        <w:widowControl w:val="0"/>
        <w:numPr>
          <w:ilvl w:val="0"/>
          <w:numId w:val="10"/>
        </w:numPr>
        <w:spacing w:line="240" w:lineRule="auto"/>
        <w:ind w:left="0" w:hanging="340"/>
        <w:rPr>
          <w:rFonts w:cs="Times New Roman"/>
          <w:color w:val="auto"/>
          <w:sz w:val="24"/>
          <w:szCs w:val="24"/>
        </w:rPr>
      </w:pPr>
      <w:r w:rsidRPr="00B43027">
        <w:rPr>
          <w:rFonts w:cs="Times New Roman"/>
          <w:color w:val="auto"/>
          <w:sz w:val="24"/>
          <w:szCs w:val="24"/>
        </w:rPr>
        <w:t>Исследование процесса испарения различных жидкостей.</w:t>
      </w:r>
    </w:p>
    <w:p w14:paraId="3A32809D" w14:textId="77777777" w:rsidR="00944BF0" w:rsidRPr="00B43027" w:rsidRDefault="00944BF0" w:rsidP="00102B79">
      <w:pPr>
        <w:pStyle w:val="list-bullet"/>
        <w:widowControl w:val="0"/>
        <w:numPr>
          <w:ilvl w:val="0"/>
          <w:numId w:val="10"/>
        </w:numPr>
        <w:spacing w:line="240" w:lineRule="auto"/>
        <w:ind w:left="0" w:hanging="340"/>
        <w:rPr>
          <w:rFonts w:cs="Times New Roman"/>
          <w:color w:val="auto"/>
          <w:sz w:val="24"/>
          <w:szCs w:val="24"/>
        </w:rPr>
      </w:pPr>
      <w:r w:rsidRPr="00B43027">
        <w:rPr>
          <w:rFonts w:cs="Times New Roman"/>
          <w:color w:val="auto"/>
          <w:sz w:val="24"/>
          <w:szCs w:val="24"/>
        </w:rPr>
        <w:t>Планирование и осуществление на практике химических экспериментов, проведение наблюдений, получение выводов по результатам эксперимента: обнаружение сульфат-ионов, взимодействие разбавленной серной кислоты с цинком.</w:t>
      </w:r>
    </w:p>
    <w:p w14:paraId="3E7CD2F1" w14:textId="77777777" w:rsidR="00944BF0" w:rsidRPr="00B43027" w:rsidRDefault="00944BF0" w:rsidP="00102B79">
      <w:pPr>
        <w:pStyle w:val="h5"/>
        <w:spacing w:line="240" w:lineRule="auto"/>
        <w:rPr>
          <w:rFonts w:cs="Times New Roman"/>
          <w:color w:val="auto"/>
          <w:sz w:val="24"/>
          <w:szCs w:val="24"/>
        </w:rPr>
      </w:pPr>
      <w:r w:rsidRPr="00B43027">
        <w:rPr>
          <w:rFonts w:cs="Times New Roman"/>
          <w:color w:val="auto"/>
          <w:sz w:val="24"/>
          <w:szCs w:val="24"/>
        </w:rPr>
        <w:t>Работа с информацией</w:t>
      </w:r>
    </w:p>
    <w:p w14:paraId="55B5321A" w14:textId="77777777" w:rsidR="00944BF0" w:rsidRPr="00B43027" w:rsidRDefault="00944BF0" w:rsidP="00102B79">
      <w:pPr>
        <w:pStyle w:val="list-bullet"/>
        <w:widowControl w:val="0"/>
        <w:numPr>
          <w:ilvl w:val="0"/>
          <w:numId w:val="10"/>
        </w:numPr>
        <w:spacing w:line="240" w:lineRule="auto"/>
        <w:ind w:left="0" w:hanging="340"/>
        <w:rPr>
          <w:rFonts w:cs="Times New Roman"/>
          <w:color w:val="auto"/>
          <w:sz w:val="24"/>
          <w:szCs w:val="24"/>
        </w:rPr>
      </w:pPr>
      <w:r w:rsidRPr="00B43027">
        <w:rPr>
          <w:rFonts w:cs="Times New Roman"/>
          <w:color w:val="auto"/>
          <w:sz w:val="24"/>
          <w:szCs w:val="24"/>
        </w:rPr>
        <w:t xml:space="preserve">Анализировать оригинальный текст, посвященный использованию звука (или ультразвука) в технике (эхолокация, ультразвук в медицине и др.). </w:t>
      </w:r>
    </w:p>
    <w:p w14:paraId="23500562" w14:textId="77777777" w:rsidR="00944BF0" w:rsidRPr="00B43027" w:rsidRDefault="00944BF0" w:rsidP="00102B79">
      <w:pPr>
        <w:pStyle w:val="list-bullet"/>
        <w:widowControl w:val="0"/>
        <w:numPr>
          <w:ilvl w:val="0"/>
          <w:numId w:val="10"/>
        </w:numPr>
        <w:spacing w:line="240" w:lineRule="auto"/>
        <w:ind w:left="0" w:hanging="340"/>
        <w:rPr>
          <w:rFonts w:cs="Times New Roman"/>
          <w:color w:val="auto"/>
          <w:sz w:val="24"/>
          <w:szCs w:val="24"/>
        </w:rPr>
      </w:pPr>
      <w:r w:rsidRPr="00B43027">
        <w:rPr>
          <w:rFonts w:cs="Times New Roman"/>
          <w:color w:val="auto"/>
          <w:sz w:val="24"/>
          <w:szCs w:val="24"/>
        </w:rPr>
        <w:t>Выполнять задания по тексту (смысловое чтение).</w:t>
      </w:r>
    </w:p>
    <w:p w14:paraId="4FEB56B2" w14:textId="77777777" w:rsidR="00944BF0" w:rsidRPr="00B43027" w:rsidRDefault="00944BF0" w:rsidP="00102B79">
      <w:pPr>
        <w:pStyle w:val="list-bullet"/>
        <w:widowControl w:val="0"/>
        <w:numPr>
          <w:ilvl w:val="0"/>
          <w:numId w:val="10"/>
        </w:numPr>
        <w:spacing w:line="240" w:lineRule="auto"/>
        <w:ind w:left="0" w:hanging="340"/>
        <w:rPr>
          <w:rFonts w:cs="Times New Roman"/>
          <w:color w:val="auto"/>
          <w:sz w:val="24"/>
          <w:szCs w:val="24"/>
        </w:rPr>
      </w:pPr>
      <w:r w:rsidRPr="00B43027">
        <w:rPr>
          <w:rFonts w:cs="Times New Roman"/>
          <w:color w:val="auto"/>
          <w:sz w:val="24"/>
          <w:szCs w:val="24"/>
        </w:rPr>
        <w:t>Использование при выполнении учебных заданий и в процессе исследовательской деятельности научно-популярную литературу химического содержания, справочные материалы, ресурсы Интернета.</w:t>
      </w:r>
    </w:p>
    <w:p w14:paraId="1269B931" w14:textId="77777777" w:rsidR="00944BF0" w:rsidRPr="00B43027" w:rsidRDefault="00944BF0" w:rsidP="00102B79">
      <w:pPr>
        <w:pStyle w:val="list-bullet"/>
        <w:widowControl w:val="0"/>
        <w:numPr>
          <w:ilvl w:val="0"/>
          <w:numId w:val="10"/>
        </w:numPr>
        <w:spacing w:line="240" w:lineRule="auto"/>
        <w:ind w:left="0" w:hanging="340"/>
        <w:rPr>
          <w:rFonts w:cs="Times New Roman"/>
          <w:color w:val="auto"/>
          <w:sz w:val="24"/>
          <w:szCs w:val="24"/>
        </w:rPr>
      </w:pPr>
      <w:r w:rsidRPr="00B43027">
        <w:rPr>
          <w:rFonts w:cs="Times New Roman"/>
          <w:color w:val="auto"/>
          <w:sz w:val="24"/>
          <w:szCs w:val="24"/>
        </w:rPr>
        <w:t xml:space="preserve">Анализировать современные источники о вакцинах и вакцинировании. Обсуждать роли вакцин и лечебных сывороток для сохранения здоровья человека. </w:t>
      </w:r>
    </w:p>
    <w:p w14:paraId="7CF24E0F" w14:textId="77777777" w:rsidR="00944BF0" w:rsidRPr="00B43027" w:rsidRDefault="00944BF0" w:rsidP="00102B79">
      <w:pPr>
        <w:pStyle w:val="h5"/>
        <w:spacing w:line="240" w:lineRule="auto"/>
        <w:rPr>
          <w:rFonts w:cs="Times New Roman"/>
          <w:color w:val="auto"/>
          <w:sz w:val="24"/>
          <w:szCs w:val="24"/>
        </w:rPr>
      </w:pPr>
      <w:r w:rsidRPr="00B43027">
        <w:rPr>
          <w:rFonts w:cs="Times New Roman"/>
          <w:color w:val="auto"/>
          <w:sz w:val="24"/>
          <w:szCs w:val="24"/>
        </w:rPr>
        <w:t>Формирование универсальных учебных коммуникативных действий</w:t>
      </w:r>
    </w:p>
    <w:p w14:paraId="76A99DAA" w14:textId="77777777" w:rsidR="00944BF0" w:rsidRPr="00B43027" w:rsidRDefault="00944BF0" w:rsidP="00102B79">
      <w:pPr>
        <w:pStyle w:val="list-bullet"/>
        <w:widowControl w:val="0"/>
        <w:numPr>
          <w:ilvl w:val="0"/>
          <w:numId w:val="10"/>
        </w:numPr>
        <w:spacing w:line="240" w:lineRule="auto"/>
        <w:ind w:left="0" w:hanging="340"/>
        <w:rPr>
          <w:rFonts w:cs="Times New Roman"/>
          <w:color w:val="auto"/>
          <w:sz w:val="24"/>
          <w:szCs w:val="24"/>
        </w:rPr>
      </w:pPr>
      <w:r w:rsidRPr="00B43027">
        <w:rPr>
          <w:rFonts w:cs="Times New Roman"/>
          <w:color w:val="auto"/>
          <w:sz w:val="24"/>
          <w:szCs w:val="24"/>
        </w:rPr>
        <w:t>Сопоставлять свои суждения с суждениями других участников дискуссии, при выявлении различий и сходства позиций по отношению к обсуждаемой естественно-научной проблеме.</w:t>
      </w:r>
    </w:p>
    <w:p w14:paraId="64128BA6" w14:textId="77777777" w:rsidR="00944BF0" w:rsidRPr="00B43027" w:rsidRDefault="00944BF0" w:rsidP="00102B79">
      <w:pPr>
        <w:pStyle w:val="list-bullet"/>
        <w:widowControl w:val="0"/>
        <w:numPr>
          <w:ilvl w:val="0"/>
          <w:numId w:val="10"/>
        </w:numPr>
        <w:spacing w:line="240" w:lineRule="auto"/>
        <w:ind w:left="0" w:hanging="340"/>
        <w:rPr>
          <w:rFonts w:cs="Times New Roman"/>
          <w:color w:val="auto"/>
          <w:sz w:val="24"/>
          <w:szCs w:val="24"/>
        </w:rPr>
      </w:pPr>
      <w:r w:rsidRPr="00B43027">
        <w:rPr>
          <w:rFonts w:cs="Times New Roman"/>
          <w:color w:val="auto"/>
          <w:sz w:val="24"/>
          <w:szCs w:val="24"/>
        </w:rPr>
        <w:t>Выражать свою точку зрения на решение естественно-научной задачи в устных и письменных текстах.</w:t>
      </w:r>
    </w:p>
    <w:p w14:paraId="36845A1D" w14:textId="77777777" w:rsidR="00944BF0" w:rsidRPr="00B43027" w:rsidRDefault="00944BF0" w:rsidP="00102B79">
      <w:pPr>
        <w:pStyle w:val="list-bullet"/>
        <w:widowControl w:val="0"/>
        <w:numPr>
          <w:ilvl w:val="0"/>
          <w:numId w:val="10"/>
        </w:numPr>
        <w:spacing w:line="240" w:lineRule="auto"/>
        <w:ind w:left="0" w:hanging="340"/>
        <w:rPr>
          <w:rFonts w:cs="Times New Roman"/>
          <w:color w:val="auto"/>
          <w:sz w:val="24"/>
          <w:szCs w:val="24"/>
        </w:rPr>
      </w:pPr>
      <w:r w:rsidRPr="00B43027">
        <w:rPr>
          <w:rFonts w:cs="Times New Roman"/>
          <w:color w:val="auto"/>
          <w:sz w:val="24"/>
          <w:szCs w:val="24"/>
        </w:rPr>
        <w:t xml:space="preserve">Публично представлять результаты выполненного естественно-научного исследования или проекта, физического </w:t>
      </w:r>
      <w:r w:rsidRPr="00B43027">
        <w:rPr>
          <w:rFonts w:cs="Times New Roman"/>
          <w:color w:val="auto"/>
          <w:sz w:val="24"/>
          <w:szCs w:val="24"/>
        </w:rPr>
        <w:lastRenderedPageBreak/>
        <w:t>или химического опыта, биологического наблюдения.</w:t>
      </w:r>
    </w:p>
    <w:p w14:paraId="0E81D937" w14:textId="77777777" w:rsidR="00944BF0" w:rsidRPr="00B43027" w:rsidRDefault="00944BF0" w:rsidP="00102B79">
      <w:pPr>
        <w:pStyle w:val="list-bullet"/>
        <w:widowControl w:val="0"/>
        <w:numPr>
          <w:ilvl w:val="0"/>
          <w:numId w:val="10"/>
        </w:numPr>
        <w:spacing w:line="240" w:lineRule="auto"/>
        <w:ind w:left="0" w:hanging="340"/>
        <w:rPr>
          <w:rFonts w:cs="Times New Roman"/>
          <w:color w:val="auto"/>
          <w:sz w:val="24"/>
          <w:szCs w:val="24"/>
        </w:rPr>
      </w:pPr>
      <w:r w:rsidRPr="00B43027">
        <w:rPr>
          <w:rFonts w:cs="Times New Roman"/>
          <w:color w:val="auto"/>
          <w:sz w:val="24"/>
          <w:szCs w:val="24"/>
        </w:rPr>
        <w:t>Определять и принимать цель совместной деятельности по решению естественно-научной проблемы, организация действий по ее достижению: обсуждение процесса и результатов совместной работы; обобщение мнений нескольких людей.</w:t>
      </w:r>
    </w:p>
    <w:p w14:paraId="2676BBD1" w14:textId="77777777" w:rsidR="00944BF0" w:rsidRPr="00B43027" w:rsidRDefault="00944BF0" w:rsidP="00102B79">
      <w:pPr>
        <w:pStyle w:val="list-bullet"/>
        <w:widowControl w:val="0"/>
        <w:numPr>
          <w:ilvl w:val="0"/>
          <w:numId w:val="10"/>
        </w:numPr>
        <w:spacing w:line="240" w:lineRule="auto"/>
        <w:ind w:left="0" w:hanging="340"/>
        <w:rPr>
          <w:rFonts w:cs="Times New Roman"/>
          <w:color w:val="auto"/>
          <w:sz w:val="24"/>
          <w:szCs w:val="24"/>
        </w:rPr>
      </w:pPr>
      <w:r w:rsidRPr="00B43027">
        <w:rPr>
          <w:rFonts w:cs="Times New Roman"/>
          <w:color w:val="auto"/>
          <w:sz w:val="24"/>
          <w:szCs w:val="24"/>
        </w:rPr>
        <w:t>Координировать свои действия с другими членами команды при решении задачи, выполнении естественно-научного исследования или проекта.</w:t>
      </w:r>
    </w:p>
    <w:p w14:paraId="34101A8B" w14:textId="77777777" w:rsidR="00944BF0" w:rsidRPr="00B43027" w:rsidRDefault="00944BF0" w:rsidP="00102B79">
      <w:pPr>
        <w:pStyle w:val="list-bullet"/>
        <w:widowControl w:val="0"/>
        <w:numPr>
          <w:ilvl w:val="0"/>
          <w:numId w:val="10"/>
        </w:numPr>
        <w:spacing w:line="240" w:lineRule="auto"/>
        <w:ind w:left="0" w:hanging="340"/>
        <w:rPr>
          <w:rFonts w:cs="Times New Roman"/>
          <w:color w:val="auto"/>
          <w:sz w:val="24"/>
          <w:szCs w:val="24"/>
        </w:rPr>
      </w:pPr>
      <w:r w:rsidRPr="00B43027">
        <w:rPr>
          <w:rFonts w:cs="Times New Roman"/>
          <w:color w:val="auto"/>
          <w:sz w:val="24"/>
          <w:szCs w:val="24"/>
        </w:rPr>
        <w:t>Оценивать свой вклад в решение естественно-научной проблемы по критериям, самостоятельно сформулированным участниками команды.</w:t>
      </w:r>
    </w:p>
    <w:p w14:paraId="68D70343" w14:textId="77777777" w:rsidR="00944BF0" w:rsidRPr="00B43027" w:rsidRDefault="00944BF0" w:rsidP="00102B79">
      <w:pPr>
        <w:pStyle w:val="h5"/>
        <w:spacing w:line="240" w:lineRule="auto"/>
        <w:rPr>
          <w:rFonts w:cs="Times New Roman"/>
          <w:color w:val="auto"/>
          <w:sz w:val="24"/>
          <w:szCs w:val="24"/>
        </w:rPr>
      </w:pPr>
      <w:r w:rsidRPr="00B43027">
        <w:rPr>
          <w:rFonts w:cs="Times New Roman"/>
          <w:color w:val="auto"/>
          <w:sz w:val="24"/>
          <w:szCs w:val="24"/>
        </w:rPr>
        <w:t>Формирование универсальных учебных регулятивных действий</w:t>
      </w:r>
    </w:p>
    <w:p w14:paraId="1BA50718" w14:textId="77777777" w:rsidR="00944BF0" w:rsidRPr="00B43027" w:rsidRDefault="00944BF0" w:rsidP="00102B79">
      <w:pPr>
        <w:pStyle w:val="list-bullet"/>
        <w:widowControl w:val="0"/>
        <w:numPr>
          <w:ilvl w:val="0"/>
          <w:numId w:val="10"/>
        </w:numPr>
        <w:spacing w:line="240" w:lineRule="auto"/>
        <w:ind w:left="0" w:hanging="340"/>
        <w:rPr>
          <w:rFonts w:cs="Times New Roman"/>
          <w:color w:val="auto"/>
          <w:sz w:val="24"/>
          <w:szCs w:val="24"/>
        </w:rPr>
      </w:pPr>
      <w:r w:rsidRPr="00B43027">
        <w:rPr>
          <w:rFonts w:cs="Times New Roman"/>
          <w:color w:val="auto"/>
          <w:sz w:val="24"/>
          <w:szCs w:val="24"/>
        </w:rPr>
        <w:t>Выявление проблем в жизненных и учебных ситуациях, требующих для решения проявлений естественно-научной грамотности.</w:t>
      </w:r>
    </w:p>
    <w:p w14:paraId="250DF0D2" w14:textId="77777777" w:rsidR="00944BF0" w:rsidRPr="00B43027" w:rsidRDefault="00944BF0" w:rsidP="00102B79">
      <w:pPr>
        <w:pStyle w:val="list-bullet"/>
        <w:widowControl w:val="0"/>
        <w:numPr>
          <w:ilvl w:val="0"/>
          <w:numId w:val="10"/>
        </w:numPr>
        <w:spacing w:line="240" w:lineRule="auto"/>
        <w:ind w:left="0" w:hanging="340"/>
        <w:rPr>
          <w:rFonts w:cs="Times New Roman"/>
          <w:color w:val="auto"/>
          <w:sz w:val="24"/>
          <w:szCs w:val="24"/>
        </w:rPr>
      </w:pPr>
      <w:r w:rsidRPr="00B43027">
        <w:rPr>
          <w:rFonts w:cs="Times New Roman"/>
          <w:color w:val="auto"/>
          <w:sz w:val="24"/>
          <w:szCs w:val="24"/>
        </w:rPr>
        <w:t>Анализ и выбор различных подходов к принятию решений в ситуациях, требующих естественно-научной грамотности и знакомства с современными технологиями (индивидуальное, принятие решения в группе, принятие решений группой).</w:t>
      </w:r>
    </w:p>
    <w:p w14:paraId="22DC7E9C" w14:textId="77777777" w:rsidR="00944BF0" w:rsidRPr="00B43027" w:rsidRDefault="00944BF0" w:rsidP="00102B79">
      <w:pPr>
        <w:pStyle w:val="list-bullet"/>
        <w:widowControl w:val="0"/>
        <w:numPr>
          <w:ilvl w:val="0"/>
          <w:numId w:val="10"/>
        </w:numPr>
        <w:spacing w:line="240" w:lineRule="auto"/>
        <w:ind w:left="0" w:hanging="340"/>
        <w:rPr>
          <w:rFonts w:cs="Times New Roman"/>
          <w:color w:val="auto"/>
          <w:sz w:val="24"/>
          <w:szCs w:val="24"/>
        </w:rPr>
      </w:pPr>
      <w:r w:rsidRPr="00B43027">
        <w:rPr>
          <w:rFonts w:cs="Times New Roman"/>
          <w:color w:val="auto"/>
          <w:sz w:val="24"/>
          <w:szCs w:val="24"/>
        </w:rPr>
        <w:t>Самостоятельное составление алгоритмов решения естественно-научной задачи или плана естественно-научного исследования с учетом собственных возможностей.</w:t>
      </w:r>
    </w:p>
    <w:p w14:paraId="7FF1E3BC" w14:textId="77777777" w:rsidR="00944BF0" w:rsidRPr="00B43027" w:rsidRDefault="00944BF0" w:rsidP="00102B79">
      <w:pPr>
        <w:pStyle w:val="list-bullet"/>
        <w:widowControl w:val="0"/>
        <w:numPr>
          <w:ilvl w:val="0"/>
          <w:numId w:val="10"/>
        </w:numPr>
        <w:spacing w:line="240" w:lineRule="auto"/>
        <w:ind w:left="0" w:hanging="340"/>
        <w:rPr>
          <w:rFonts w:cs="Times New Roman"/>
          <w:color w:val="auto"/>
          <w:sz w:val="24"/>
          <w:szCs w:val="24"/>
        </w:rPr>
      </w:pPr>
      <w:r w:rsidRPr="00B43027">
        <w:rPr>
          <w:rFonts w:cs="Times New Roman"/>
          <w:color w:val="auto"/>
          <w:sz w:val="24"/>
          <w:szCs w:val="24"/>
        </w:rPr>
        <w:t>Выработка адекватной оценки ситуации, возникшей при решении естественно-научной задачи, и при выдвижении плана изменения ситуации в случае необходимости.</w:t>
      </w:r>
    </w:p>
    <w:p w14:paraId="7DBAA4EB" w14:textId="77777777" w:rsidR="00944BF0" w:rsidRPr="00B43027" w:rsidRDefault="00944BF0" w:rsidP="00102B79">
      <w:pPr>
        <w:pStyle w:val="list-bullet"/>
        <w:widowControl w:val="0"/>
        <w:numPr>
          <w:ilvl w:val="0"/>
          <w:numId w:val="10"/>
        </w:numPr>
        <w:spacing w:line="240" w:lineRule="auto"/>
        <w:ind w:left="0" w:hanging="340"/>
        <w:rPr>
          <w:rFonts w:cs="Times New Roman"/>
          <w:color w:val="auto"/>
          <w:sz w:val="24"/>
          <w:szCs w:val="24"/>
        </w:rPr>
      </w:pPr>
      <w:r w:rsidRPr="00B43027">
        <w:rPr>
          <w:rFonts w:cs="Times New Roman"/>
          <w:color w:val="auto"/>
          <w:sz w:val="24"/>
          <w:szCs w:val="24"/>
        </w:rPr>
        <w:t xml:space="preserve">Объяснение причин достижения (недостижения) результатов деятельности по решению естественно-научной задачи, выполнении естественно-научного исследования. </w:t>
      </w:r>
    </w:p>
    <w:p w14:paraId="7C55D4DC" w14:textId="77777777" w:rsidR="00944BF0" w:rsidRPr="00B43027" w:rsidRDefault="00944BF0" w:rsidP="00102B79">
      <w:pPr>
        <w:pStyle w:val="list-bullet"/>
        <w:widowControl w:val="0"/>
        <w:numPr>
          <w:ilvl w:val="0"/>
          <w:numId w:val="10"/>
        </w:numPr>
        <w:spacing w:line="240" w:lineRule="auto"/>
        <w:ind w:left="0" w:hanging="340"/>
        <w:rPr>
          <w:rFonts w:cs="Times New Roman"/>
          <w:color w:val="auto"/>
          <w:sz w:val="24"/>
          <w:szCs w:val="24"/>
        </w:rPr>
      </w:pPr>
      <w:r w:rsidRPr="00B43027">
        <w:rPr>
          <w:rFonts w:cs="Times New Roman"/>
          <w:color w:val="auto"/>
          <w:sz w:val="24"/>
          <w:szCs w:val="24"/>
        </w:rPr>
        <w:t>Оценка соответствия результата решения естественно-научной проблемы поставленным целям и условиям.</w:t>
      </w:r>
    </w:p>
    <w:p w14:paraId="03D4081E" w14:textId="77777777" w:rsidR="00944BF0" w:rsidRPr="00B43027" w:rsidRDefault="00944BF0" w:rsidP="00102B79">
      <w:pPr>
        <w:pStyle w:val="list-bullet"/>
        <w:widowControl w:val="0"/>
        <w:numPr>
          <w:ilvl w:val="0"/>
          <w:numId w:val="10"/>
        </w:numPr>
        <w:spacing w:line="240" w:lineRule="auto"/>
        <w:ind w:left="0" w:hanging="340"/>
        <w:rPr>
          <w:rFonts w:cs="Times New Roman"/>
          <w:color w:val="auto"/>
          <w:spacing w:val="1"/>
          <w:sz w:val="24"/>
          <w:szCs w:val="24"/>
        </w:rPr>
      </w:pPr>
      <w:r w:rsidRPr="00B43027">
        <w:rPr>
          <w:rFonts w:cs="Times New Roman"/>
          <w:color w:val="auto"/>
          <w:spacing w:val="1"/>
          <w:sz w:val="24"/>
          <w:szCs w:val="24"/>
        </w:rPr>
        <w:t xml:space="preserve">Готовность ставить себя на место другого человека в ходе спора или дискуссии по естественно-научной проблеме, </w:t>
      </w:r>
      <w:r w:rsidRPr="00B43027">
        <w:rPr>
          <w:rFonts w:cs="Times New Roman"/>
          <w:color w:val="auto"/>
          <w:spacing w:val="1"/>
          <w:sz w:val="24"/>
          <w:szCs w:val="24"/>
        </w:rPr>
        <w:lastRenderedPageBreak/>
        <w:t>интерпретации результатов естественно-научного исследования; готовность понимать мотивы, намерения и логику другого.</w:t>
      </w:r>
    </w:p>
    <w:p w14:paraId="784814AD" w14:textId="23EE9D43" w:rsidR="00944BF0" w:rsidRPr="00B43027" w:rsidRDefault="00944BF0" w:rsidP="00C9750C">
      <w:pPr>
        <w:pStyle w:val="h2"/>
        <w:spacing w:before="0" w:after="0" w:line="240" w:lineRule="auto"/>
        <w:jc w:val="center"/>
        <w:rPr>
          <w:rFonts w:cs="Times New Roman"/>
          <w:color w:val="auto"/>
          <w:sz w:val="24"/>
          <w:szCs w:val="24"/>
        </w:rPr>
      </w:pPr>
      <w:r w:rsidRPr="00B43027">
        <w:rPr>
          <w:rFonts w:cs="Times New Roman"/>
          <w:color w:val="auto"/>
          <w:sz w:val="24"/>
          <w:szCs w:val="24"/>
        </w:rPr>
        <w:t>Общественно-научные предметы</w:t>
      </w:r>
    </w:p>
    <w:p w14:paraId="004E3061" w14:textId="77777777" w:rsidR="00944BF0" w:rsidRPr="00B43027" w:rsidRDefault="00944BF0" w:rsidP="00C9750C">
      <w:pPr>
        <w:pStyle w:val="h4-first"/>
        <w:spacing w:before="0" w:line="240" w:lineRule="auto"/>
        <w:jc w:val="center"/>
        <w:rPr>
          <w:rFonts w:cs="Times New Roman"/>
          <w:color w:val="auto"/>
          <w:sz w:val="24"/>
          <w:szCs w:val="24"/>
        </w:rPr>
      </w:pPr>
      <w:r w:rsidRPr="00B43027">
        <w:rPr>
          <w:rFonts w:cs="Times New Roman"/>
          <w:color w:val="auto"/>
          <w:sz w:val="24"/>
          <w:szCs w:val="24"/>
        </w:rPr>
        <w:t>Формирование универсальных учебных познавательных действий</w:t>
      </w:r>
    </w:p>
    <w:p w14:paraId="52A2B2B5" w14:textId="77777777" w:rsidR="00944BF0" w:rsidRPr="00B43027" w:rsidRDefault="00944BF0" w:rsidP="00102B79">
      <w:pPr>
        <w:pStyle w:val="h5"/>
        <w:spacing w:line="240" w:lineRule="auto"/>
        <w:rPr>
          <w:rFonts w:cs="Times New Roman"/>
          <w:color w:val="auto"/>
          <w:sz w:val="24"/>
          <w:szCs w:val="24"/>
        </w:rPr>
      </w:pPr>
      <w:r w:rsidRPr="00B43027">
        <w:rPr>
          <w:rFonts w:cs="Times New Roman"/>
          <w:color w:val="auto"/>
          <w:sz w:val="24"/>
          <w:szCs w:val="24"/>
        </w:rPr>
        <w:t>Формирование базовых логических действий</w:t>
      </w:r>
    </w:p>
    <w:p w14:paraId="46AEAFCF" w14:textId="77777777" w:rsidR="00944BF0" w:rsidRPr="00B43027" w:rsidRDefault="00944BF0" w:rsidP="00102B79">
      <w:pPr>
        <w:pStyle w:val="list-bullet"/>
        <w:widowControl w:val="0"/>
        <w:numPr>
          <w:ilvl w:val="0"/>
          <w:numId w:val="10"/>
        </w:numPr>
        <w:spacing w:line="240" w:lineRule="auto"/>
        <w:ind w:left="0" w:hanging="340"/>
        <w:rPr>
          <w:rFonts w:cs="Times New Roman"/>
          <w:color w:val="auto"/>
          <w:sz w:val="24"/>
          <w:szCs w:val="24"/>
        </w:rPr>
      </w:pPr>
      <w:r w:rsidRPr="00B43027">
        <w:rPr>
          <w:rFonts w:cs="Times New Roman"/>
          <w:color w:val="auto"/>
          <w:sz w:val="24"/>
          <w:szCs w:val="24"/>
        </w:rPr>
        <w:t xml:space="preserve">Систематизировать, классифицировать и обобщать исторические факты. </w:t>
      </w:r>
    </w:p>
    <w:p w14:paraId="369B6933" w14:textId="77777777" w:rsidR="00944BF0" w:rsidRPr="00B43027" w:rsidRDefault="00944BF0" w:rsidP="00102B79">
      <w:pPr>
        <w:pStyle w:val="list-bullet"/>
        <w:widowControl w:val="0"/>
        <w:numPr>
          <w:ilvl w:val="0"/>
          <w:numId w:val="10"/>
        </w:numPr>
        <w:spacing w:line="240" w:lineRule="auto"/>
        <w:ind w:left="0" w:hanging="340"/>
        <w:rPr>
          <w:rFonts w:cs="Times New Roman"/>
          <w:color w:val="auto"/>
          <w:sz w:val="24"/>
          <w:szCs w:val="24"/>
        </w:rPr>
      </w:pPr>
      <w:r w:rsidRPr="00B43027">
        <w:rPr>
          <w:rFonts w:cs="Times New Roman"/>
          <w:color w:val="auto"/>
          <w:sz w:val="24"/>
          <w:szCs w:val="24"/>
        </w:rPr>
        <w:t xml:space="preserve">Составлять синхронистические и систематические таблицы. </w:t>
      </w:r>
    </w:p>
    <w:p w14:paraId="031F8A92" w14:textId="77777777" w:rsidR="00944BF0" w:rsidRPr="00B43027" w:rsidRDefault="00944BF0" w:rsidP="00102B79">
      <w:pPr>
        <w:pStyle w:val="list-bullet"/>
        <w:widowControl w:val="0"/>
        <w:numPr>
          <w:ilvl w:val="0"/>
          <w:numId w:val="10"/>
        </w:numPr>
        <w:spacing w:line="240" w:lineRule="auto"/>
        <w:ind w:left="0" w:hanging="340"/>
        <w:rPr>
          <w:rFonts w:cs="Times New Roman"/>
          <w:color w:val="auto"/>
          <w:sz w:val="24"/>
          <w:szCs w:val="24"/>
        </w:rPr>
      </w:pPr>
      <w:r w:rsidRPr="00B43027">
        <w:rPr>
          <w:rFonts w:cs="Times New Roman"/>
          <w:color w:val="auto"/>
          <w:sz w:val="24"/>
          <w:szCs w:val="24"/>
        </w:rPr>
        <w:t>Выявлять и характеризовать существенные признаки исторических явлений, процессов.</w:t>
      </w:r>
    </w:p>
    <w:p w14:paraId="6C13A9A0" w14:textId="77777777" w:rsidR="00944BF0" w:rsidRPr="00B43027" w:rsidRDefault="00944BF0" w:rsidP="00102B79">
      <w:pPr>
        <w:pStyle w:val="list-bullet"/>
        <w:widowControl w:val="0"/>
        <w:numPr>
          <w:ilvl w:val="0"/>
          <w:numId w:val="10"/>
        </w:numPr>
        <w:spacing w:line="240" w:lineRule="auto"/>
        <w:ind w:left="0" w:hanging="340"/>
        <w:rPr>
          <w:rFonts w:cs="Times New Roman"/>
          <w:color w:val="auto"/>
          <w:sz w:val="24"/>
          <w:szCs w:val="24"/>
        </w:rPr>
      </w:pPr>
      <w:r w:rsidRPr="00B43027">
        <w:rPr>
          <w:rFonts w:cs="Times New Roman"/>
          <w:color w:val="auto"/>
          <w:sz w:val="24"/>
          <w:szCs w:val="24"/>
        </w:rPr>
        <w:t xml:space="preserve">Сравнивать исторические явления, процессы (политическое устройство государств, социально-экономические отношения, пути модернизации и др.) по горизонтали (существовавшие синхронно в разных сообществах) и в динамике («было — стало») по заданным или самостоятельно определенным основаниям. </w:t>
      </w:r>
    </w:p>
    <w:p w14:paraId="495F4DDF" w14:textId="77777777" w:rsidR="00944BF0" w:rsidRPr="00B43027" w:rsidRDefault="00944BF0" w:rsidP="00102B79">
      <w:pPr>
        <w:pStyle w:val="list-bullet"/>
        <w:widowControl w:val="0"/>
        <w:numPr>
          <w:ilvl w:val="0"/>
          <w:numId w:val="10"/>
        </w:numPr>
        <w:spacing w:line="240" w:lineRule="auto"/>
        <w:ind w:left="0" w:hanging="340"/>
        <w:rPr>
          <w:rFonts w:cs="Times New Roman"/>
          <w:color w:val="auto"/>
          <w:sz w:val="24"/>
          <w:szCs w:val="24"/>
        </w:rPr>
      </w:pPr>
      <w:r w:rsidRPr="00B43027">
        <w:rPr>
          <w:rFonts w:cs="Times New Roman"/>
          <w:color w:val="auto"/>
          <w:sz w:val="24"/>
          <w:szCs w:val="24"/>
        </w:rPr>
        <w:t xml:space="preserve">Использовать понятия и категории современного исторического знания (эпоха, цивилизация, исторический источник, исторический факт, историзм и др.). </w:t>
      </w:r>
    </w:p>
    <w:p w14:paraId="683B4065" w14:textId="77777777" w:rsidR="00944BF0" w:rsidRPr="00B43027" w:rsidRDefault="00944BF0" w:rsidP="00102B79">
      <w:pPr>
        <w:pStyle w:val="list-bullet"/>
        <w:widowControl w:val="0"/>
        <w:numPr>
          <w:ilvl w:val="0"/>
          <w:numId w:val="10"/>
        </w:numPr>
        <w:spacing w:line="240" w:lineRule="auto"/>
        <w:ind w:left="0" w:hanging="340"/>
        <w:rPr>
          <w:rFonts w:cs="Times New Roman"/>
          <w:color w:val="auto"/>
          <w:sz w:val="24"/>
          <w:szCs w:val="24"/>
        </w:rPr>
      </w:pPr>
      <w:r w:rsidRPr="00B43027">
        <w:rPr>
          <w:rFonts w:cs="Times New Roman"/>
          <w:color w:val="auto"/>
          <w:sz w:val="24"/>
          <w:szCs w:val="24"/>
        </w:rPr>
        <w:t>Выявлять причины и следствия исторических событий и процессов.</w:t>
      </w:r>
    </w:p>
    <w:p w14:paraId="44226178" w14:textId="77777777" w:rsidR="00944BF0" w:rsidRPr="00B43027" w:rsidRDefault="00944BF0" w:rsidP="00102B79">
      <w:pPr>
        <w:pStyle w:val="list-bullet"/>
        <w:widowControl w:val="0"/>
        <w:numPr>
          <w:ilvl w:val="0"/>
          <w:numId w:val="10"/>
        </w:numPr>
        <w:spacing w:line="240" w:lineRule="auto"/>
        <w:ind w:left="0" w:hanging="340"/>
        <w:rPr>
          <w:rFonts w:cs="Times New Roman"/>
          <w:color w:val="auto"/>
          <w:sz w:val="24"/>
          <w:szCs w:val="24"/>
        </w:rPr>
      </w:pPr>
      <w:r w:rsidRPr="00B43027">
        <w:rPr>
          <w:rFonts w:cs="Times New Roman"/>
          <w:color w:val="auto"/>
          <w:sz w:val="24"/>
          <w:szCs w:val="24"/>
        </w:rPr>
        <w:t xml:space="preserve">Осуществлять по самостоятельно составленному плану учебный исследовательский проект по истории (например, по истории своего края, города, села), привлекая материалы музеев, библиотек, средств массовой информации. </w:t>
      </w:r>
    </w:p>
    <w:p w14:paraId="76021F51" w14:textId="77777777" w:rsidR="00944BF0" w:rsidRPr="00B43027" w:rsidRDefault="00944BF0" w:rsidP="00102B79">
      <w:pPr>
        <w:pStyle w:val="list-bullet"/>
        <w:widowControl w:val="0"/>
        <w:numPr>
          <w:ilvl w:val="0"/>
          <w:numId w:val="10"/>
        </w:numPr>
        <w:spacing w:line="240" w:lineRule="auto"/>
        <w:ind w:left="0" w:hanging="340"/>
        <w:rPr>
          <w:rFonts w:cs="Times New Roman"/>
          <w:color w:val="auto"/>
          <w:sz w:val="24"/>
          <w:szCs w:val="24"/>
        </w:rPr>
      </w:pPr>
      <w:r w:rsidRPr="00B43027">
        <w:rPr>
          <w:rFonts w:cs="Times New Roman"/>
          <w:color w:val="auto"/>
          <w:sz w:val="24"/>
          <w:szCs w:val="24"/>
        </w:rPr>
        <w:t>Соотносить результаты своего исследования с уже имеющимися данными, оценивать их значимость.</w:t>
      </w:r>
    </w:p>
    <w:p w14:paraId="4A7867C0" w14:textId="0FBC0B62" w:rsidR="00944BF0" w:rsidRPr="00B43027" w:rsidRDefault="00944BF0" w:rsidP="00102B79">
      <w:pPr>
        <w:pStyle w:val="list-bullet"/>
        <w:widowControl w:val="0"/>
        <w:numPr>
          <w:ilvl w:val="0"/>
          <w:numId w:val="10"/>
        </w:numPr>
        <w:spacing w:line="240" w:lineRule="auto"/>
        <w:ind w:left="0" w:hanging="340"/>
        <w:rPr>
          <w:rFonts w:cs="Times New Roman"/>
          <w:color w:val="auto"/>
          <w:sz w:val="24"/>
          <w:szCs w:val="24"/>
        </w:rPr>
      </w:pPr>
      <w:r w:rsidRPr="00B43027">
        <w:rPr>
          <w:rFonts w:cs="Times New Roman"/>
          <w:color w:val="auto"/>
          <w:sz w:val="24"/>
          <w:szCs w:val="24"/>
        </w:rPr>
        <w:t>Классифицировать (выделять основания, заполнять состав</w:t>
      </w:r>
      <w:r w:rsidRPr="00B43027">
        <w:rPr>
          <w:rFonts w:cs="Times New Roman"/>
          <w:color w:val="auto"/>
          <w:spacing w:val="-1"/>
          <w:sz w:val="24"/>
          <w:szCs w:val="24"/>
        </w:rPr>
        <w:t>лять схему, таблицу) виды деятельности человека: виды юридической ответственности по отраслям права, механизмы</w:t>
      </w:r>
      <w:r w:rsidRPr="00B43027">
        <w:rPr>
          <w:rFonts w:cs="Times New Roman"/>
          <w:color w:val="auto"/>
          <w:sz w:val="24"/>
          <w:szCs w:val="24"/>
        </w:rPr>
        <w:t xml:space="preserve"> государственного регулирования экономики: современные государства по форме правления, государственно-территориальному устройству, типы политических партий, </w:t>
      </w:r>
      <w:r w:rsidRPr="00B43027">
        <w:rPr>
          <w:rFonts w:cs="Times New Roman"/>
          <w:color w:val="auto"/>
          <w:sz w:val="24"/>
          <w:szCs w:val="24"/>
        </w:rPr>
        <w:lastRenderedPageBreak/>
        <w:t>общественно-политических организаций.</w:t>
      </w:r>
    </w:p>
    <w:p w14:paraId="08311E60" w14:textId="77777777" w:rsidR="00944BF0" w:rsidRPr="00B43027" w:rsidRDefault="00944BF0" w:rsidP="00102B79">
      <w:pPr>
        <w:pStyle w:val="list-bullet"/>
        <w:widowControl w:val="0"/>
        <w:numPr>
          <w:ilvl w:val="0"/>
          <w:numId w:val="10"/>
        </w:numPr>
        <w:spacing w:line="240" w:lineRule="auto"/>
        <w:ind w:left="0" w:hanging="340"/>
        <w:rPr>
          <w:rFonts w:cs="Times New Roman"/>
          <w:color w:val="auto"/>
          <w:sz w:val="24"/>
          <w:szCs w:val="24"/>
        </w:rPr>
      </w:pPr>
      <w:r w:rsidRPr="00B43027">
        <w:rPr>
          <w:rFonts w:cs="Times New Roman"/>
          <w:color w:val="auto"/>
          <w:sz w:val="24"/>
          <w:szCs w:val="24"/>
        </w:rPr>
        <w:t>Сравнивать формы политического участия (выборы и референдум), проступок и преступление, дееспособность малолетних в возрасте от 6 до 14 лет и несовершеннолетних в возрасте от 14 до 18 лет, мораль и право.</w:t>
      </w:r>
    </w:p>
    <w:p w14:paraId="5F66F262" w14:textId="77777777" w:rsidR="00944BF0" w:rsidRPr="00B43027" w:rsidRDefault="00944BF0" w:rsidP="00102B79">
      <w:pPr>
        <w:pStyle w:val="list-bullet"/>
        <w:widowControl w:val="0"/>
        <w:numPr>
          <w:ilvl w:val="0"/>
          <w:numId w:val="10"/>
        </w:numPr>
        <w:spacing w:line="240" w:lineRule="auto"/>
        <w:ind w:left="0" w:hanging="340"/>
        <w:rPr>
          <w:rFonts w:cs="Times New Roman"/>
          <w:color w:val="auto"/>
          <w:spacing w:val="-3"/>
          <w:sz w:val="24"/>
          <w:szCs w:val="24"/>
        </w:rPr>
      </w:pPr>
      <w:r w:rsidRPr="00B43027">
        <w:rPr>
          <w:rFonts w:cs="Times New Roman"/>
          <w:color w:val="auto"/>
          <w:spacing w:val="-3"/>
          <w:sz w:val="24"/>
          <w:szCs w:val="24"/>
        </w:rPr>
        <w:t xml:space="preserve">Определять конструктивные модели поведения в конфликтной ситуации, находить конструктивное разрешение конфликта. </w:t>
      </w:r>
    </w:p>
    <w:p w14:paraId="0B6D8B92" w14:textId="77777777" w:rsidR="00944BF0" w:rsidRPr="00B43027" w:rsidRDefault="00944BF0" w:rsidP="00102B79">
      <w:pPr>
        <w:pStyle w:val="list-bullet"/>
        <w:widowControl w:val="0"/>
        <w:numPr>
          <w:ilvl w:val="0"/>
          <w:numId w:val="10"/>
        </w:numPr>
        <w:spacing w:line="240" w:lineRule="auto"/>
        <w:ind w:left="0" w:hanging="340"/>
        <w:rPr>
          <w:rFonts w:cs="Times New Roman"/>
          <w:color w:val="auto"/>
          <w:sz w:val="24"/>
          <w:szCs w:val="24"/>
        </w:rPr>
      </w:pPr>
      <w:r w:rsidRPr="00B43027">
        <w:rPr>
          <w:rFonts w:cs="Times New Roman"/>
          <w:color w:val="auto"/>
          <w:sz w:val="24"/>
          <w:szCs w:val="24"/>
        </w:rPr>
        <w:t xml:space="preserve">Преобразовывать статистическую и визуальную информацию о достижениях России в текст. </w:t>
      </w:r>
    </w:p>
    <w:p w14:paraId="04901E15" w14:textId="77777777" w:rsidR="00944BF0" w:rsidRPr="00B43027" w:rsidRDefault="00944BF0" w:rsidP="00102B79">
      <w:pPr>
        <w:pStyle w:val="list-bullet"/>
        <w:widowControl w:val="0"/>
        <w:numPr>
          <w:ilvl w:val="0"/>
          <w:numId w:val="10"/>
        </w:numPr>
        <w:spacing w:line="240" w:lineRule="auto"/>
        <w:ind w:left="0" w:hanging="340"/>
        <w:rPr>
          <w:rFonts w:cs="Times New Roman"/>
          <w:color w:val="auto"/>
          <w:sz w:val="24"/>
          <w:szCs w:val="24"/>
        </w:rPr>
      </w:pPr>
      <w:r w:rsidRPr="00B43027">
        <w:rPr>
          <w:rFonts w:cs="Times New Roman"/>
          <w:color w:val="auto"/>
          <w:sz w:val="24"/>
          <w:szCs w:val="24"/>
        </w:rPr>
        <w:t>Вносить коррективы в моделируемую экономическую деятельность на основе изменившихся ситуаций.</w:t>
      </w:r>
    </w:p>
    <w:p w14:paraId="27DECE64" w14:textId="77777777" w:rsidR="00944BF0" w:rsidRPr="00B43027" w:rsidRDefault="00944BF0" w:rsidP="00102B79">
      <w:pPr>
        <w:pStyle w:val="list-bullet"/>
        <w:widowControl w:val="0"/>
        <w:numPr>
          <w:ilvl w:val="0"/>
          <w:numId w:val="10"/>
        </w:numPr>
        <w:spacing w:line="240" w:lineRule="auto"/>
        <w:ind w:left="0" w:hanging="340"/>
        <w:rPr>
          <w:rFonts w:cs="Times New Roman"/>
          <w:color w:val="auto"/>
          <w:sz w:val="24"/>
          <w:szCs w:val="24"/>
        </w:rPr>
      </w:pPr>
      <w:r w:rsidRPr="00B43027">
        <w:rPr>
          <w:rFonts w:cs="Times New Roman"/>
          <w:color w:val="auto"/>
          <w:sz w:val="24"/>
          <w:szCs w:val="24"/>
        </w:rPr>
        <w:t>Использовать полученные знания для публичного представления результатов своей деятельности в сфере духовной культуры.</w:t>
      </w:r>
    </w:p>
    <w:p w14:paraId="29A0A61A" w14:textId="77777777" w:rsidR="00944BF0" w:rsidRPr="00B43027" w:rsidRDefault="00944BF0" w:rsidP="00102B79">
      <w:pPr>
        <w:pStyle w:val="list-bullet"/>
        <w:widowControl w:val="0"/>
        <w:numPr>
          <w:ilvl w:val="0"/>
          <w:numId w:val="10"/>
        </w:numPr>
        <w:spacing w:line="240" w:lineRule="auto"/>
        <w:ind w:left="0" w:hanging="340"/>
        <w:rPr>
          <w:rFonts w:cs="Times New Roman"/>
          <w:color w:val="auto"/>
          <w:sz w:val="24"/>
          <w:szCs w:val="24"/>
        </w:rPr>
      </w:pPr>
      <w:r w:rsidRPr="00B43027">
        <w:rPr>
          <w:rFonts w:cs="Times New Roman"/>
          <w:color w:val="auto"/>
          <w:sz w:val="24"/>
          <w:szCs w:val="24"/>
        </w:rPr>
        <w:t xml:space="preserve">Выступать с сообщениями в соответствии с особенностями аудитории и регламентом. </w:t>
      </w:r>
    </w:p>
    <w:p w14:paraId="1310E9C5" w14:textId="77777777" w:rsidR="00944BF0" w:rsidRPr="00B43027" w:rsidRDefault="00944BF0" w:rsidP="00102B79">
      <w:pPr>
        <w:pStyle w:val="list-bullet"/>
        <w:widowControl w:val="0"/>
        <w:numPr>
          <w:ilvl w:val="0"/>
          <w:numId w:val="10"/>
        </w:numPr>
        <w:spacing w:line="240" w:lineRule="auto"/>
        <w:ind w:left="0" w:hanging="340"/>
        <w:rPr>
          <w:rFonts w:cs="Times New Roman"/>
          <w:color w:val="auto"/>
          <w:sz w:val="24"/>
          <w:szCs w:val="24"/>
        </w:rPr>
      </w:pPr>
      <w:r w:rsidRPr="00B43027">
        <w:rPr>
          <w:rFonts w:cs="Times New Roman"/>
          <w:color w:val="auto"/>
          <w:sz w:val="24"/>
          <w:szCs w:val="24"/>
        </w:rPr>
        <w:t>Устанавливать и объяснять взаимосвязи между правами человека и гражданина и обязанностями граждан.</w:t>
      </w:r>
    </w:p>
    <w:p w14:paraId="0AE4F87F" w14:textId="77777777" w:rsidR="00944BF0" w:rsidRPr="00B43027" w:rsidRDefault="00944BF0" w:rsidP="00102B79">
      <w:pPr>
        <w:pStyle w:val="list-bullet"/>
        <w:widowControl w:val="0"/>
        <w:numPr>
          <w:ilvl w:val="0"/>
          <w:numId w:val="10"/>
        </w:numPr>
        <w:spacing w:line="240" w:lineRule="auto"/>
        <w:ind w:left="0" w:hanging="340"/>
        <w:rPr>
          <w:rFonts w:cs="Times New Roman"/>
          <w:color w:val="auto"/>
          <w:sz w:val="24"/>
          <w:szCs w:val="24"/>
        </w:rPr>
      </w:pPr>
      <w:r w:rsidRPr="00B43027">
        <w:rPr>
          <w:rFonts w:cs="Times New Roman"/>
          <w:color w:val="auto"/>
          <w:sz w:val="24"/>
          <w:szCs w:val="24"/>
        </w:rPr>
        <w:t>Объяснять причины смены дня и ночи и времен года.</w:t>
      </w:r>
    </w:p>
    <w:p w14:paraId="0D1DD005" w14:textId="77777777" w:rsidR="00944BF0" w:rsidRPr="00B43027" w:rsidRDefault="00944BF0" w:rsidP="00102B79">
      <w:pPr>
        <w:pStyle w:val="list-bullet"/>
        <w:widowControl w:val="0"/>
        <w:numPr>
          <w:ilvl w:val="0"/>
          <w:numId w:val="10"/>
        </w:numPr>
        <w:spacing w:line="240" w:lineRule="auto"/>
        <w:ind w:left="0" w:hanging="340"/>
        <w:rPr>
          <w:rFonts w:cs="Times New Roman"/>
          <w:color w:val="auto"/>
          <w:sz w:val="24"/>
          <w:szCs w:val="24"/>
        </w:rPr>
      </w:pPr>
      <w:r w:rsidRPr="00B43027">
        <w:rPr>
          <w:rFonts w:cs="Times New Roman"/>
          <w:color w:val="auto"/>
          <w:sz w:val="24"/>
          <w:szCs w:val="24"/>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w:t>
      </w:r>
    </w:p>
    <w:p w14:paraId="4BC205EA" w14:textId="77777777" w:rsidR="00944BF0" w:rsidRPr="00B43027" w:rsidRDefault="00944BF0" w:rsidP="00102B79">
      <w:pPr>
        <w:pStyle w:val="list-bullet"/>
        <w:widowControl w:val="0"/>
        <w:numPr>
          <w:ilvl w:val="0"/>
          <w:numId w:val="10"/>
        </w:numPr>
        <w:spacing w:line="240" w:lineRule="auto"/>
        <w:ind w:left="0" w:hanging="340"/>
        <w:rPr>
          <w:rFonts w:cs="Times New Roman"/>
          <w:color w:val="auto"/>
          <w:spacing w:val="-1"/>
          <w:sz w:val="24"/>
          <w:szCs w:val="24"/>
        </w:rPr>
      </w:pPr>
      <w:r w:rsidRPr="00B43027">
        <w:rPr>
          <w:rFonts w:cs="Times New Roman"/>
          <w:color w:val="auto"/>
          <w:spacing w:val="-1"/>
          <w:sz w:val="24"/>
          <w:szCs w:val="24"/>
        </w:rPr>
        <w:t xml:space="preserve">Классифицировать формы рельефа суши по высоте и по внешнему облику. </w:t>
      </w:r>
    </w:p>
    <w:p w14:paraId="6D69C164" w14:textId="77777777" w:rsidR="00944BF0" w:rsidRPr="00B43027" w:rsidRDefault="00944BF0" w:rsidP="00102B79">
      <w:pPr>
        <w:pStyle w:val="list-bullet"/>
        <w:widowControl w:val="0"/>
        <w:numPr>
          <w:ilvl w:val="0"/>
          <w:numId w:val="10"/>
        </w:numPr>
        <w:spacing w:line="240" w:lineRule="auto"/>
        <w:ind w:left="0" w:hanging="340"/>
        <w:rPr>
          <w:rFonts w:cs="Times New Roman"/>
          <w:color w:val="auto"/>
          <w:spacing w:val="-1"/>
          <w:sz w:val="24"/>
          <w:szCs w:val="24"/>
        </w:rPr>
      </w:pPr>
      <w:r w:rsidRPr="00B43027">
        <w:rPr>
          <w:rFonts w:cs="Times New Roman"/>
          <w:color w:val="auto"/>
          <w:spacing w:val="-1"/>
          <w:sz w:val="24"/>
          <w:szCs w:val="24"/>
        </w:rPr>
        <w:t>Классифицировать острова по происхождению.</w:t>
      </w:r>
    </w:p>
    <w:p w14:paraId="0D2CFBF0" w14:textId="77777777" w:rsidR="00944BF0" w:rsidRPr="00B43027" w:rsidRDefault="00944BF0" w:rsidP="00102B79">
      <w:pPr>
        <w:pStyle w:val="list-bullet"/>
        <w:widowControl w:val="0"/>
        <w:numPr>
          <w:ilvl w:val="0"/>
          <w:numId w:val="10"/>
        </w:numPr>
        <w:spacing w:line="240" w:lineRule="auto"/>
        <w:ind w:left="0" w:hanging="340"/>
        <w:rPr>
          <w:rFonts w:cs="Times New Roman"/>
          <w:color w:val="auto"/>
          <w:sz w:val="24"/>
          <w:szCs w:val="24"/>
        </w:rPr>
      </w:pPr>
      <w:r w:rsidRPr="00B43027">
        <w:rPr>
          <w:rFonts w:cs="Times New Roman"/>
          <w:color w:val="auto"/>
          <w:sz w:val="24"/>
          <w:szCs w:val="24"/>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14:paraId="11C9DB2A" w14:textId="77777777" w:rsidR="00944BF0" w:rsidRPr="00B43027" w:rsidRDefault="00944BF0" w:rsidP="00102B79">
      <w:pPr>
        <w:pStyle w:val="list-bullet"/>
        <w:widowControl w:val="0"/>
        <w:numPr>
          <w:ilvl w:val="0"/>
          <w:numId w:val="10"/>
        </w:numPr>
        <w:spacing w:line="240" w:lineRule="auto"/>
        <w:ind w:left="0" w:hanging="340"/>
        <w:rPr>
          <w:rFonts w:cs="Times New Roman"/>
          <w:color w:val="auto"/>
          <w:sz w:val="24"/>
          <w:szCs w:val="24"/>
        </w:rPr>
      </w:pPr>
      <w:r w:rsidRPr="00B43027">
        <w:rPr>
          <w:rFonts w:cs="Times New Roman"/>
          <w:color w:val="auto"/>
          <w:sz w:val="24"/>
          <w:szCs w:val="24"/>
        </w:rPr>
        <w:t>Самостоятельно составлять план решения учебной географической задачи.</w:t>
      </w:r>
    </w:p>
    <w:p w14:paraId="07E99DD9" w14:textId="77777777" w:rsidR="00944BF0" w:rsidRPr="00B43027" w:rsidRDefault="00944BF0" w:rsidP="00102B79">
      <w:pPr>
        <w:pStyle w:val="h5"/>
        <w:spacing w:line="240" w:lineRule="auto"/>
        <w:rPr>
          <w:rFonts w:cs="Times New Roman"/>
          <w:color w:val="auto"/>
          <w:sz w:val="24"/>
          <w:szCs w:val="24"/>
        </w:rPr>
      </w:pPr>
      <w:r w:rsidRPr="00B43027">
        <w:rPr>
          <w:rFonts w:cs="Times New Roman"/>
          <w:color w:val="auto"/>
          <w:sz w:val="24"/>
          <w:szCs w:val="24"/>
        </w:rPr>
        <w:t>Формирование базовых исследовательских действий</w:t>
      </w:r>
    </w:p>
    <w:p w14:paraId="28593B2A" w14:textId="77777777" w:rsidR="00944BF0" w:rsidRPr="00B43027" w:rsidRDefault="00944BF0" w:rsidP="00102B79">
      <w:pPr>
        <w:pStyle w:val="list-bullet"/>
        <w:widowControl w:val="0"/>
        <w:numPr>
          <w:ilvl w:val="0"/>
          <w:numId w:val="10"/>
        </w:numPr>
        <w:spacing w:line="240" w:lineRule="auto"/>
        <w:ind w:left="0" w:hanging="340"/>
        <w:rPr>
          <w:rFonts w:cs="Times New Roman"/>
          <w:color w:val="auto"/>
          <w:sz w:val="24"/>
          <w:szCs w:val="24"/>
        </w:rPr>
      </w:pPr>
      <w:r w:rsidRPr="00B43027">
        <w:rPr>
          <w:rFonts w:cs="Times New Roman"/>
          <w:color w:val="auto"/>
          <w:sz w:val="24"/>
          <w:szCs w:val="24"/>
        </w:rPr>
        <w:t xml:space="preserve">Проводить измерения температуры воздуха, атмосферного давления, скорости и направления ветра с использованием </w:t>
      </w:r>
      <w:r w:rsidRPr="00B43027">
        <w:rPr>
          <w:rFonts w:cs="Times New Roman"/>
          <w:color w:val="auto"/>
          <w:sz w:val="24"/>
          <w:szCs w:val="24"/>
        </w:rPr>
        <w:lastRenderedPageBreak/>
        <w:t>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14:paraId="023F8FFB" w14:textId="77777777" w:rsidR="00944BF0" w:rsidRPr="00B43027" w:rsidRDefault="00944BF0" w:rsidP="00102B79">
      <w:pPr>
        <w:pStyle w:val="list-bullet"/>
        <w:widowControl w:val="0"/>
        <w:numPr>
          <w:ilvl w:val="0"/>
          <w:numId w:val="10"/>
        </w:numPr>
        <w:spacing w:line="240" w:lineRule="auto"/>
        <w:ind w:left="0" w:hanging="340"/>
        <w:rPr>
          <w:rFonts w:cs="Times New Roman"/>
          <w:color w:val="auto"/>
          <w:sz w:val="24"/>
          <w:szCs w:val="24"/>
        </w:rPr>
      </w:pPr>
      <w:r w:rsidRPr="00B43027">
        <w:rPr>
          <w:rFonts w:cs="Times New Roman"/>
          <w:color w:val="auto"/>
          <w:sz w:val="24"/>
          <w:szCs w:val="24"/>
        </w:rPr>
        <w:t>Формулировать вопросы, поиск ответов на которые необходим для прогнозирования изменения численности населения Российской Федерации в будущем.</w:t>
      </w:r>
    </w:p>
    <w:p w14:paraId="5B833BDE" w14:textId="77777777" w:rsidR="00944BF0" w:rsidRPr="00B43027" w:rsidRDefault="00944BF0" w:rsidP="00102B79">
      <w:pPr>
        <w:pStyle w:val="list-bullet"/>
        <w:widowControl w:val="0"/>
        <w:numPr>
          <w:ilvl w:val="0"/>
          <w:numId w:val="10"/>
        </w:numPr>
        <w:spacing w:line="240" w:lineRule="auto"/>
        <w:ind w:left="0" w:hanging="340"/>
        <w:rPr>
          <w:rFonts w:cs="Times New Roman"/>
          <w:color w:val="auto"/>
          <w:sz w:val="24"/>
          <w:szCs w:val="24"/>
        </w:rPr>
      </w:pPr>
      <w:r w:rsidRPr="00B43027">
        <w:rPr>
          <w:rFonts w:cs="Times New Roman"/>
          <w:color w:val="auto"/>
          <w:sz w:val="24"/>
          <w:szCs w:val="24"/>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14:paraId="549C8985" w14:textId="77777777" w:rsidR="00944BF0" w:rsidRPr="00B43027" w:rsidRDefault="00944BF0" w:rsidP="00102B79">
      <w:pPr>
        <w:pStyle w:val="list-bullet"/>
        <w:widowControl w:val="0"/>
        <w:numPr>
          <w:ilvl w:val="0"/>
          <w:numId w:val="10"/>
        </w:numPr>
        <w:spacing w:line="240" w:lineRule="auto"/>
        <w:ind w:left="0" w:hanging="340"/>
        <w:rPr>
          <w:rFonts w:cs="Times New Roman"/>
          <w:color w:val="auto"/>
          <w:sz w:val="24"/>
          <w:szCs w:val="24"/>
        </w:rPr>
      </w:pPr>
      <w:r w:rsidRPr="00B43027">
        <w:rPr>
          <w:rFonts w:cs="Times New Roman"/>
          <w:color w:val="auto"/>
          <w:sz w:val="24"/>
          <w:szCs w:val="24"/>
        </w:rPr>
        <w:t xml:space="preserve">Проводить по самостоятельно составленному плану небольшое исследование роли традиций в обществе. </w:t>
      </w:r>
    </w:p>
    <w:p w14:paraId="145483F1" w14:textId="77777777" w:rsidR="00944BF0" w:rsidRPr="00B43027" w:rsidRDefault="00944BF0" w:rsidP="00102B79">
      <w:pPr>
        <w:pStyle w:val="list-bullet"/>
        <w:widowControl w:val="0"/>
        <w:numPr>
          <w:ilvl w:val="0"/>
          <w:numId w:val="10"/>
        </w:numPr>
        <w:spacing w:line="240" w:lineRule="auto"/>
        <w:ind w:left="0" w:hanging="340"/>
        <w:rPr>
          <w:rFonts w:cs="Times New Roman"/>
          <w:color w:val="auto"/>
          <w:sz w:val="24"/>
          <w:szCs w:val="24"/>
        </w:rPr>
      </w:pPr>
      <w:r w:rsidRPr="00B43027">
        <w:rPr>
          <w:rFonts w:cs="Times New Roman"/>
          <w:color w:val="auto"/>
          <w:sz w:val="24"/>
          <w:szCs w:val="24"/>
        </w:rPr>
        <w:t>Исследовать несложные практические ситуации, связанные с использованием различных способов повышения эффективности производства.</w:t>
      </w:r>
    </w:p>
    <w:p w14:paraId="0956791D" w14:textId="77777777" w:rsidR="00944BF0" w:rsidRPr="00B43027" w:rsidRDefault="00944BF0" w:rsidP="00102B79">
      <w:pPr>
        <w:pStyle w:val="h5"/>
        <w:spacing w:line="240" w:lineRule="auto"/>
        <w:rPr>
          <w:rFonts w:cs="Times New Roman"/>
          <w:color w:val="auto"/>
          <w:sz w:val="24"/>
          <w:szCs w:val="24"/>
        </w:rPr>
      </w:pPr>
      <w:r w:rsidRPr="00B43027">
        <w:rPr>
          <w:rFonts w:cs="Times New Roman"/>
          <w:color w:val="auto"/>
          <w:sz w:val="24"/>
          <w:szCs w:val="24"/>
        </w:rPr>
        <w:t>Работа с информацией</w:t>
      </w:r>
    </w:p>
    <w:p w14:paraId="557108BA" w14:textId="77777777" w:rsidR="00944BF0" w:rsidRPr="00B43027" w:rsidRDefault="00944BF0" w:rsidP="00102B79">
      <w:pPr>
        <w:pStyle w:val="list-bullet"/>
        <w:widowControl w:val="0"/>
        <w:numPr>
          <w:ilvl w:val="0"/>
          <w:numId w:val="10"/>
        </w:numPr>
        <w:spacing w:line="240" w:lineRule="auto"/>
        <w:ind w:left="0" w:hanging="340"/>
        <w:rPr>
          <w:rFonts w:cs="Times New Roman"/>
          <w:color w:val="auto"/>
          <w:sz w:val="24"/>
          <w:szCs w:val="24"/>
        </w:rPr>
      </w:pPr>
      <w:r w:rsidRPr="00B43027">
        <w:rPr>
          <w:rFonts w:cs="Times New Roman"/>
          <w:color w:val="auto"/>
          <w:sz w:val="24"/>
          <w:szCs w:val="24"/>
        </w:rPr>
        <w:t>Проводить поиск необходимой исторической информации в учебной и научной литературе, аутентичных источниках (материальных, письменных, визуальных), публицистике и др. в соответствии с предложенной познавательной задачей.</w:t>
      </w:r>
    </w:p>
    <w:p w14:paraId="6C68B470" w14:textId="77777777" w:rsidR="00944BF0" w:rsidRPr="00B43027" w:rsidRDefault="00944BF0" w:rsidP="00102B79">
      <w:pPr>
        <w:pStyle w:val="list-bullet"/>
        <w:widowControl w:val="0"/>
        <w:numPr>
          <w:ilvl w:val="0"/>
          <w:numId w:val="10"/>
        </w:numPr>
        <w:spacing w:line="240" w:lineRule="auto"/>
        <w:ind w:left="0" w:hanging="340"/>
        <w:rPr>
          <w:rFonts w:cs="Times New Roman"/>
          <w:color w:val="auto"/>
          <w:spacing w:val="2"/>
          <w:sz w:val="24"/>
          <w:szCs w:val="24"/>
        </w:rPr>
      </w:pPr>
      <w:r w:rsidRPr="00B43027">
        <w:rPr>
          <w:rFonts w:cs="Times New Roman"/>
          <w:color w:val="auto"/>
          <w:spacing w:val="2"/>
          <w:sz w:val="24"/>
          <w:szCs w:val="24"/>
        </w:rPr>
        <w:t>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 заданным или самостоятельно определяемым критериям).</w:t>
      </w:r>
    </w:p>
    <w:p w14:paraId="07DF29F9" w14:textId="77777777" w:rsidR="00944BF0" w:rsidRPr="00B43027" w:rsidRDefault="00944BF0" w:rsidP="00102B79">
      <w:pPr>
        <w:pStyle w:val="list-bullet"/>
        <w:widowControl w:val="0"/>
        <w:numPr>
          <w:ilvl w:val="0"/>
          <w:numId w:val="10"/>
        </w:numPr>
        <w:spacing w:line="240" w:lineRule="auto"/>
        <w:ind w:left="0" w:hanging="340"/>
        <w:rPr>
          <w:rFonts w:cs="Times New Roman"/>
          <w:color w:val="auto"/>
          <w:spacing w:val="1"/>
          <w:sz w:val="24"/>
          <w:szCs w:val="24"/>
        </w:rPr>
      </w:pPr>
      <w:r w:rsidRPr="00B43027">
        <w:rPr>
          <w:rFonts w:cs="Times New Roman"/>
          <w:color w:val="auto"/>
          <w:spacing w:val="1"/>
          <w:sz w:val="24"/>
          <w:szCs w:val="24"/>
        </w:rPr>
        <w:t>Сравнивать данные разных источников исторической информации, выявлять их сходство и различия, в том числе, связанные со степенью информированности и позицией авторов.</w:t>
      </w:r>
    </w:p>
    <w:p w14:paraId="1759DD8C" w14:textId="77777777" w:rsidR="00944BF0" w:rsidRPr="00B43027" w:rsidRDefault="00944BF0" w:rsidP="00102B79">
      <w:pPr>
        <w:pStyle w:val="list-bullet"/>
        <w:widowControl w:val="0"/>
        <w:numPr>
          <w:ilvl w:val="0"/>
          <w:numId w:val="10"/>
        </w:numPr>
        <w:spacing w:line="240" w:lineRule="auto"/>
        <w:ind w:left="0" w:hanging="340"/>
        <w:rPr>
          <w:rFonts w:cs="Times New Roman"/>
          <w:color w:val="auto"/>
          <w:sz w:val="24"/>
          <w:szCs w:val="24"/>
        </w:rPr>
      </w:pPr>
      <w:r w:rsidRPr="00B43027">
        <w:rPr>
          <w:rFonts w:cs="Times New Roman"/>
          <w:color w:val="auto"/>
          <w:sz w:val="24"/>
          <w:szCs w:val="24"/>
        </w:rPr>
        <w:t>Выбирать оптимальную форму представления результатов самостоятельной работы с исторической информацией (сообщение, эссе, презентация, учебный проект и др.).</w:t>
      </w:r>
    </w:p>
    <w:p w14:paraId="6D94FE27" w14:textId="77777777" w:rsidR="00944BF0" w:rsidRPr="00B43027" w:rsidRDefault="00944BF0" w:rsidP="00102B79">
      <w:pPr>
        <w:pStyle w:val="list-bullet"/>
        <w:widowControl w:val="0"/>
        <w:numPr>
          <w:ilvl w:val="0"/>
          <w:numId w:val="10"/>
        </w:numPr>
        <w:spacing w:line="240" w:lineRule="auto"/>
        <w:ind w:left="0" w:hanging="340"/>
        <w:rPr>
          <w:rFonts w:cs="Times New Roman"/>
          <w:color w:val="auto"/>
          <w:sz w:val="24"/>
          <w:szCs w:val="24"/>
        </w:rPr>
      </w:pPr>
      <w:r w:rsidRPr="00B43027">
        <w:rPr>
          <w:rFonts w:cs="Times New Roman"/>
          <w:color w:val="auto"/>
          <w:sz w:val="24"/>
          <w:szCs w:val="24"/>
        </w:rPr>
        <w:t xml:space="preserve">Проводить поиск необходимой исторической информации в учебной и научной литературе, аутентичных источниках (материальных, письменных, визуальных), публицистике </w:t>
      </w:r>
      <w:r w:rsidRPr="00B43027">
        <w:rPr>
          <w:rFonts w:cs="Times New Roman"/>
          <w:color w:val="auto"/>
          <w:sz w:val="24"/>
          <w:szCs w:val="24"/>
        </w:rPr>
        <w:lastRenderedPageBreak/>
        <w:t>и др. в соответствии с предложенной познавательной задачей.</w:t>
      </w:r>
    </w:p>
    <w:p w14:paraId="07E70426" w14:textId="77777777" w:rsidR="00944BF0" w:rsidRPr="00B43027" w:rsidRDefault="00944BF0" w:rsidP="00102B79">
      <w:pPr>
        <w:pStyle w:val="list-bullet"/>
        <w:widowControl w:val="0"/>
        <w:numPr>
          <w:ilvl w:val="0"/>
          <w:numId w:val="10"/>
        </w:numPr>
        <w:spacing w:line="240" w:lineRule="auto"/>
        <w:ind w:left="0" w:hanging="340"/>
        <w:rPr>
          <w:rFonts w:cs="Times New Roman"/>
          <w:color w:val="auto"/>
          <w:spacing w:val="1"/>
          <w:sz w:val="24"/>
          <w:szCs w:val="24"/>
        </w:rPr>
      </w:pPr>
      <w:r w:rsidRPr="00B43027">
        <w:rPr>
          <w:rFonts w:cs="Times New Roman"/>
          <w:color w:val="auto"/>
          <w:spacing w:val="1"/>
          <w:sz w:val="24"/>
          <w:szCs w:val="24"/>
        </w:rPr>
        <w:t>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 заданным или самостоятельно определяемым критериям).</w:t>
      </w:r>
    </w:p>
    <w:p w14:paraId="4496E186" w14:textId="77777777" w:rsidR="00944BF0" w:rsidRPr="00B43027" w:rsidRDefault="00944BF0" w:rsidP="00102B79">
      <w:pPr>
        <w:pStyle w:val="list-bullet"/>
        <w:widowControl w:val="0"/>
        <w:numPr>
          <w:ilvl w:val="0"/>
          <w:numId w:val="10"/>
        </w:numPr>
        <w:spacing w:line="240" w:lineRule="auto"/>
        <w:ind w:left="0" w:hanging="340"/>
        <w:rPr>
          <w:rFonts w:cs="Times New Roman"/>
          <w:color w:val="auto"/>
          <w:sz w:val="24"/>
          <w:szCs w:val="24"/>
        </w:rPr>
      </w:pPr>
      <w:r w:rsidRPr="00B43027">
        <w:rPr>
          <w:rFonts w:cs="Times New Roman"/>
          <w:color w:val="auto"/>
          <w:sz w:val="24"/>
          <w:szCs w:val="24"/>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14:paraId="6B56A29A" w14:textId="77777777" w:rsidR="00944BF0" w:rsidRPr="00B43027" w:rsidRDefault="00944BF0" w:rsidP="00102B79">
      <w:pPr>
        <w:pStyle w:val="list-bullet"/>
        <w:widowControl w:val="0"/>
        <w:numPr>
          <w:ilvl w:val="0"/>
          <w:numId w:val="10"/>
        </w:numPr>
        <w:spacing w:line="240" w:lineRule="auto"/>
        <w:ind w:left="0" w:hanging="340"/>
        <w:rPr>
          <w:rFonts w:cs="Times New Roman"/>
          <w:color w:val="auto"/>
          <w:sz w:val="24"/>
          <w:szCs w:val="24"/>
        </w:rPr>
      </w:pPr>
      <w:r w:rsidRPr="00B43027">
        <w:rPr>
          <w:rFonts w:cs="Times New Roman"/>
          <w:color w:val="auto"/>
          <w:sz w:val="24"/>
          <w:szCs w:val="24"/>
        </w:rPr>
        <w:t xml:space="preserve">Находить, извлекать и использовать информацию, характеризующую отраслевую, функциональную и территориальную структуру хозяйства России, выделять географическую информацию, которая является противоречивой или может быть недостоверной. </w:t>
      </w:r>
    </w:p>
    <w:p w14:paraId="75A8CE60" w14:textId="77777777" w:rsidR="00944BF0" w:rsidRPr="00B43027" w:rsidRDefault="00944BF0" w:rsidP="00102B79">
      <w:pPr>
        <w:pStyle w:val="list-bullet"/>
        <w:widowControl w:val="0"/>
        <w:numPr>
          <w:ilvl w:val="0"/>
          <w:numId w:val="10"/>
        </w:numPr>
        <w:spacing w:line="240" w:lineRule="auto"/>
        <w:ind w:left="0" w:hanging="340"/>
        <w:rPr>
          <w:rFonts w:cs="Times New Roman"/>
          <w:color w:val="auto"/>
          <w:sz w:val="24"/>
          <w:szCs w:val="24"/>
        </w:rPr>
      </w:pPr>
      <w:r w:rsidRPr="00B43027">
        <w:rPr>
          <w:rFonts w:cs="Times New Roman"/>
          <w:color w:val="auto"/>
          <w:sz w:val="24"/>
          <w:szCs w:val="24"/>
        </w:rPr>
        <w:t>Определять информацию, недостающую для решения той или иной задачи.</w:t>
      </w:r>
    </w:p>
    <w:p w14:paraId="68023062" w14:textId="77777777" w:rsidR="00944BF0" w:rsidRPr="00B43027" w:rsidRDefault="00944BF0" w:rsidP="00102B79">
      <w:pPr>
        <w:pStyle w:val="list-bullet"/>
        <w:widowControl w:val="0"/>
        <w:numPr>
          <w:ilvl w:val="0"/>
          <w:numId w:val="10"/>
        </w:numPr>
        <w:spacing w:line="240" w:lineRule="auto"/>
        <w:ind w:left="0" w:hanging="340"/>
        <w:rPr>
          <w:rFonts w:cs="Times New Roman"/>
          <w:color w:val="auto"/>
          <w:sz w:val="24"/>
          <w:szCs w:val="24"/>
        </w:rPr>
      </w:pPr>
      <w:r w:rsidRPr="00B43027">
        <w:rPr>
          <w:rFonts w:cs="Times New Roman"/>
          <w:color w:val="auto"/>
          <w:sz w:val="24"/>
          <w:szCs w:val="24"/>
        </w:rPr>
        <w:t xml:space="preserve">Извлекать информацию о правах и обязанностях учащегося из разных адаптированных источников (в том числе учебных материалов): заполнять таблицу и составлять план. </w:t>
      </w:r>
    </w:p>
    <w:p w14:paraId="37071504" w14:textId="77777777" w:rsidR="00944BF0" w:rsidRPr="00B43027" w:rsidRDefault="00944BF0" w:rsidP="00102B79">
      <w:pPr>
        <w:pStyle w:val="list-bullet"/>
        <w:widowControl w:val="0"/>
        <w:numPr>
          <w:ilvl w:val="0"/>
          <w:numId w:val="10"/>
        </w:numPr>
        <w:spacing w:line="240" w:lineRule="auto"/>
        <w:ind w:left="0" w:hanging="340"/>
        <w:rPr>
          <w:rFonts w:cs="Times New Roman"/>
          <w:color w:val="auto"/>
          <w:sz w:val="24"/>
          <w:szCs w:val="24"/>
        </w:rPr>
      </w:pPr>
      <w:r w:rsidRPr="00B43027">
        <w:rPr>
          <w:rFonts w:cs="Times New Roman"/>
          <w:color w:val="auto"/>
          <w:sz w:val="24"/>
          <w:szCs w:val="24"/>
        </w:rPr>
        <w:t xml:space="preserve">Анализировать и обобщать текстовую и статистическую информацию об отклоняющемся поведении, его причинах и негативных последствиях из адаптированных источников (в том числе учебных материалов) и публикаций СМИ. </w:t>
      </w:r>
    </w:p>
    <w:p w14:paraId="25BE0622" w14:textId="77777777" w:rsidR="00944BF0" w:rsidRPr="00B43027" w:rsidRDefault="00944BF0" w:rsidP="00102B79">
      <w:pPr>
        <w:pStyle w:val="list-bullet"/>
        <w:widowControl w:val="0"/>
        <w:numPr>
          <w:ilvl w:val="0"/>
          <w:numId w:val="10"/>
        </w:numPr>
        <w:spacing w:line="240" w:lineRule="auto"/>
        <w:ind w:left="0" w:hanging="340"/>
        <w:rPr>
          <w:rFonts w:cs="Times New Roman"/>
          <w:color w:val="auto"/>
          <w:sz w:val="24"/>
          <w:szCs w:val="24"/>
        </w:rPr>
      </w:pPr>
      <w:r w:rsidRPr="00B43027">
        <w:rPr>
          <w:rFonts w:cs="Times New Roman"/>
          <w:color w:val="auto"/>
          <w:sz w:val="24"/>
          <w:szCs w:val="24"/>
        </w:rPr>
        <w:t xml:space="preserve">Представлять информацию в виде кратких выводов и обобщений. </w:t>
      </w:r>
    </w:p>
    <w:p w14:paraId="05FE0B5D" w14:textId="77777777" w:rsidR="00944BF0" w:rsidRPr="00B43027" w:rsidRDefault="00944BF0" w:rsidP="00102B79">
      <w:pPr>
        <w:pStyle w:val="list-bullet"/>
        <w:widowControl w:val="0"/>
        <w:numPr>
          <w:ilvl w:val="0"/>
          <w:numId w:val="10"/>
        </w:numPr>
        <w:spacing w:line="240" w:lineRule="auto"/>
        <w:ind w:left="0" w:hanging="340"/>
        <w:rPr>
          <w:rFonts w:cs="Times New Roman"/>
          <w:color w:val="auto"/>
          <w:sz w:val="24"/>
          <w:szCs w:val="24"/>
        </w:rPr>
      </w:pPr>
      <w:r w:rsidRPr="00B43027">
        <w:rPr>
          <w:rFonts w:cs="Times New Roman"/>
          <w:color w:val="auto"/>
          <w:sz w:val="24"/>
          <w:szCs w:val="24"/>
        </w:rPr>
        <w:t xml:space="preserve">Осуществлять поиск информации о роли непрерывного образования в современном обществе в разных источниках информации: сопоставлять и обобщать информацию, представленную в разных формах (описательную, графическую, аудиовизуальную). </w:t>
      </w:r>
    </w:p>
    <w:p w14:paraId="7E06AD6C" w14:textId="77777777" w:rsidR="00944BF0" w:rsidRPr="00B43027" w:rsidRDefault="00944BF0" w:rsidP="00102B79">
      <w:pPr>
        <w:pStyle w:val="h5"/>
        <w:spacing w:line="240" w:lineRule="auto"/>
        <w:rPr>
          <w:rFonts w:cs="Times New Roman"/>
          <w:color w:val="auto"/>
          <w:sz w:val="24"/>
          <w:szCs w:val="24"/>
        </w:rPr>
      </w:pPr>
      <w:r w:rsidRPr="00B43027">
        <w:rPr>
          <w:rFonts w:cs="Times New Roman"/>
          <w:color w:val="auto"/>
          <w:sz w:val="24"/>
          <w:szCs w:val="24"/>
        </w:rPr>
        <w:t>Формирование универсальных учебных коммуникативных действий</w:t>
      </w:r>
    </w:p>
    <w:p w14:paraId="613802BE" w14:textId="77777777" w:rsidR="00944BF0" w:rsidRPr="00B43027" w:rsidRDefault="00944BF0" w:rsidP="00102B79">
      <w:pPr>
        <w:pStyle w:val="list-bullet"/>
        <w:widowControl w:val="0"/>
        <w:numPr>
          <w:ilvl w:val="0"/>
          <w:numId w:val="10"/>
        </w:numPr>
        <w:spacing w:line="240" w:lineRule="auto"/>
        <w:ind w:left="0" w:hanging="340"/>
        <w:rPr>
          <w:rFonts w:cs="Times New Roman"/>
          <w:color w:val="auto"/>
          <w:sz w:val="24"/>
          <w:szCs w:val="24"/>
        </w:rPr>
      </w:pPr>
      <w:r w:rsidRPr="00B43027">
        <w:rPr>
          <w:rFonts w:cs="Times New Roman"/>
          <w:color w:val="auto"/>
          <w:sz w:val="24"/>
          <w:szCs w:val="24"/>
        </w:rPr>
        <w:t>Определять характер отношений между людьми в различных исторических и современных ситуациях, событиях.</w:t>
      </w:r>
    </w:p>
    <w:p w14:paraId="3CCE0C43" w14:textId="77777777" w:rsidR="00944BF0" w:rsidRPr="00B43027" w:rsidRDefault="00944BF0" w:rsidP="00102B79">
      <w:pPr>
        <w:pStyle w:val="list-bullet"/>
        <w:widowControl w:val="0"/>
        <w:numPr>
          <w:ilvl w:val="0"/>
          <w:numId w:val="10"/>
        </w:numPr>
        <w:spacing w:line="240" w:lineRule="auto"/>
        <w:ind w:left="0" w:hanging="340"/>
        <w:rPr>
          <w:rFonts w:cs="Times New Roman"/>
          <w:color w:val="auto"/>
          <w:spacing w:val="3"/>
          <w:sz w:val="24"/>
          <w:szCs w:val="24"/>
        </w:rPr>
      </w:pPr>
      <w:r w:rsidRPr="00B43027">
        <w:rPr>
          <w:rFonts w:cs="Times New Roman"/>
          <w:color w:val="auto"/>
          <w:spacing w:val="3"/>
          <w:sz w:val="24"/>
          <w:szCs w:val="24"/>
        </w:rPr>
        <w:lastRenderedPageBreak/>
        <w:t>Раскрывать значение совместной деятельности, сотрудничества людей в разных сферах в различные исторические эпохи.</w:t>
      </w:r>
    </w:p>
    <w:p w14:paraId="47B94CFE" w14:textId="77777777" w:rsidR="00944BF0" w:rsidRPr="00B43027" w:rsidRDefault="00944BF0" w:rsidP="00102B79">
      <w:pPr>
        <w:pStyle w:val="list-bullet"/>
        <w:widowControl w:val="0"/>
        <w:numPr>
          <w:ilvl w:val="0"/>
          <w:numId w:val="10"/>
        </w:numPr>
        <w:spacing w:line="240" w:lineRule="auto"/>
        <w:ind w:left="0" w:hanging="340"/>
        <w:rPr>
          <w:rFonts w:cs="Times New Roman"/>
          <w:color w:val="auto"/>
          <w:sz w:val="24"/>
          <w:szCs w:val="24"/>
        </w:rPr>
      </w:pPr>
      <w:r w:rsidRPr="00B43027">
        <w:rPr>
          <w:rFonts w:cs="Times New Roman"/>
          <w:color w:val="auto"/>
          <w:sz w:val="24"/>
          <w:szCs w:val="24"/>
        </w:rPr>
        <w:t>Принимать участие в обсуждении открытых (в том числе дискуссионных) вопросов истории, высказывая и аргументируя свои суждения.</w:t>
      </w:r>
    </w:p>
    <w:p w14:paraId="2ACB8045" w14:textId="77777777" w:rsidR="00944BF0" w:rsidRPr="00B43027" w:rsidRDefault="00944BF0" w:rsidP="00102B79">
      <w:pPr>
        <w:pStyle w:val="list-bullet"/>
        <w:widowControl w:val="0"/>
        <w:numPr>
          <w:ilvl w:val="0"/>
          <w:numId w:val="10"/>
        </w:numPr>
        <w:spacing w:line="240" w:lineRule="auto"/>
        <w:ind w:left="0" w:hanging="340"/>
        <w:rPr>
          <w:rFonts w:cs="Times New Roman"/>
          <w:color w:val="auto"/>
          <w:sz w:val="24"/>
          <w:szCs w:val="24"/>
        </w:rPr>
      </w:pPr>
      <w:r w:rsidRPr="00B43027">
        <w:rPr>
          <w:rFonts w:cs="Times New Roman"/>
          <w:color w:val="auto"/>
          <w:sz w:val="24"/>
          <w:szCs w:val="24"/>
        </w:rPr>
        <w:t xml:space="preserve">Осуществлять презентацию выполненной самостоятельной работы по истории, проявляя способность к диалогу с аудиторией. </w:t>
      </w:r>
    </w:p>
    <w:p w14:paraId="5C04A24B" w14:textId="77777777" w:rsidR="00944BF0" w:rsidRPr="00B43027" w:rsidRDefault="00944BF0" w:rsidP="00102B79">
      <w:pPr>
        <w:pStyle w:val="list-bullet"/>
        <w:widowControl w:val="0"/>
        <w:numPr>
          <w:ilvl w:val="0"/>
          <w:numId w:val="10"/>
        </w:numPr>
        <w:spacing w:line="240" w:lineRule="auto"/>
        <w:ind w:left="0" w:hanging="340"/>
        <w:rPr>
          <w:rFonts w:cs="Times New Roman"/>
          <w:color w:val="auto"/>
          <w:sz w:val="24"/>
          <w:szCs w:val="24"/>
        </w:rPr>
      </w:pPr>
      <w:r w:rsidRPr="00B43027">
        <w:rPr>
          <w:rFonts w:cs="Times New Roman"/>
          <w:color w:val="auto"/>
          <w:sz w:val="24"/>
          <w:szCs w:val="24"/>
        </w:rPr>
        <w:t xml:space="preserve">Оценивать собственные поступки и поведение других людей с точки зрения их соответствия правовым и нравственным нормам. </w:t>
      </w:r>
    </w:p>
    <w:p w14:paraId="38D2FF2C" w14:textId="77777777" w:rsidR="00944BF0" w:rsidRPr="00B43027" w:rsidRDefault="00944BF0" w:rsidP="00102B79">
      <w:pPr>
        <w:pStyle w:val="list-bullet"/>
        <w:widowControl w:val="0"/>
        <w:numPr>
          <w:ilvl w:val="0"/>
          <w:numId w:val="10"/>
        </w:numPr>
        <w:spacing w:line="240" w:lineRule="auto"/>
        <w:ind w:left="0" w:hanging="340"/>
        <w:rPr>
          <w:rFonts w:cs="Times New Roman"/>
          <w:color w:val="auto"/>
          <w:sz w:val="24"/>
          <w:szCs w:val="24"/>
        </w:rPr>
      </w:pPr>
      <w:r w:rsidRPr="00B43027">
        <w:rPr>
          <w:rFonts w:cs="Times New Roman"/>
          <w:color w:val="auto"/>
          <w:sz w:val="24"/>
          <w:szCs w:val="24"/>
        </w:rPr>
        <w:t>Анализировать причины социальных и межличностных конфликтов, моделировать варианты выхода из конфликтной ситуации.</w:t>
      </w:r>
    </w:p>
    <w:p w14:paraId="1194125B" w14:textId="77777777" w:rsidR="00944BF0" w:rsidRPr="00B43027" w:rsidRDefault="00944BF0" w:rsidP="00102B79">
      <w:pPr>
        <w:pStyle w:val="list-bullet"/>
        <w:widowControl w:val="0"/>
        <w:numPr>
          <w:ilvl w:val="0"/>
          <w:numId w:val="10"/>
        </w:numPr>
        <w:spacing w:line="240" w:lineRule="auto"/>
        <w:ind w:left="0" w:hanging="340"/>
        <w:rPr>
          <w:rFonts w:cs="Times New Roman"/>
          <w:color w:val="auto"/>
          <w:sz w:val="24"/>
          <w:szCs w:val="24"/>
        </w:rPr>
      </w:pPr>
      <w:r w:rsidRPr="00B43027">
        <w:rPr>
          <w:rFonts w:cs="Times New Roman"/>
          <w:color w:val="auto"/>
          <w:sz w:val="24"/>
          <w:szCs w:val="24"/>
        </w:rPr>
        <w:t xml:space="preserve">Выражать свою точку зрения, участвовать в дискуссии. </w:t>
      </w:r>
    </w:p>
    <w:p w14:paraId="7890D897" w14:textId="77777777" w:rsidR="00944BF0" w:rsidRPr="00B43027" w:rsidRDefault="00944BF0" w:rsidP="00102B79">
      <w:pPr>
        <w:pStyle w:val="list-bullet"/>
        <w:widowControl w:val="0"/>
        <w:numPr>
          <w:ilvl w:val="0"/>
          <w:numId w:val="10"/>
        </w:numPr>
        <w:spacing w:line="240" w:lineRule="auto"/>
        <w:ind w:left="0" w:hanging="340"/>
        <w:rPr>
          <w:rFonts w:cs="Times New Roman"/>
          <w:color w:val="auto"/>
          <w:sz w:val="24"/>
          <w:szCs w:val="24"/>
        </w:rPr>
      </w:pPr>
      <w:r w:rsidRPr="00B43027">
        <w:rPr>
          <w:rFonts w:cs="Times New Roman"/>
          <w:color w:val="auto"/>
          <w:sz w:val="24"/>
          <w:szCs w:val="24"/>
        </w:rPr>
        <w:t>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 с точки зрения их соответствия духовным традициям общества.</w:t>
      </w:r>
    </w:p>
    <w:p w14:paraId="67D20726" w14:textId="77777777" w:rsidR="00944BF0" w:rsidRPr="00B43027" w:rsidRDefault="00944BF0" w:rsidP="00102B79">
      <w:pPr>
        <w:pStyle w:val="list-bullet"/>
        <w:widowControl w:val="0"/>
        <w:numPr>
          <w:ilvl w:val="0"/>
          <w:numId w:val="10"/>
        </w:numPr>
        <w:spacing w:line="240" w:lineRule="auto"/>
        <w:ind w:left="0" w:hanging="340"/>
        <w:rPr>
          <w:rFonts w:cs="Times New Roman"/>
          <w:color w:val="auto"/>
          <w:sz w:val="24"/>
          <w:szCs w:val="24"/>
        </w:rPr>
      </w:pPr>
      <w:r w:rsidRPr="00B43027">
        <w:rPr>
          <w:rFonts w:cs="Times New Roman"/>
          <w:color w:val="auto"/>
          <w:sz w:val="24"/>
          <w:szCs w:val="24"/>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14:paraId="7F692507" w14:textId="77777777" w:rsidR="00944BF0" w:rsidRPr="00B43027" w:rsidRDefault="00944BF0" w:rsidP="00102B79">
      <w:pPr>
        <w:pStyle w:val="list-bullet"/>
        <w:widowControl w:val="0"/>
        <w:numPr>
          <w:ilvl w:val="0"/>
          <w:numId w:val="10"/>
        </w:numPr>
        <w:spacing w:line="240" w:lineRule="auto"/>
        <w:ind w:left="0" w:hanging="340"/>
        <w:rPr>
          <w:rFonts w:cs="Times New Roman"/>
          <w:color w:val="auto"/>
          <w:sz w:val="24"/>
          <w:szCs w:val="24"/>
        </w:rPr>
      </w:pPr>
      <w:r w:rsidRPr="00B43027">
        <w:rPr>
          <w:rFonts w:cs="Times New Roman"/>
          <w:color w:val="auto"/>
          <w:sz w:val="24"/>
          <w:szCs w:val="24"/>
        </w:rPr>
        <w:t>Планировать организацию совместной работы при выполнении учебного проекта о повышении уровня Мирового океана в связи с глобальными изменениями климата.</w:t>
      </w:r>
    </w:p>
    <w:p w14:paraId="7FBE70C7" w14:textId="77777777" w:rsidR="00944BF0" w:rsidRPr="00B43027" w:rsidRDefault="00944BF0" w:rsidP="00102B79">
      <w:pPr>
        <w:pStyle w:val="list-bullet"/>
        <w:widowControl w:val="0"/>
        <w:numPr>
          <w:ilvl w:val="0"/>
          <w:numId w:val="10"/>
        </w:numPr>
        <w:spacing w:line="240" w:lineRule="auto"/>
        <w:ind w:left="0" w:hanging="340"/>
        <w:rPr>
          <w:rFonts w:cs="Times New Roman"/>
          <w:color w:val="auto"/>
          <w:sz w:val="24"/>
          <w:szCs w:val="24"/>
        </w:rPr>
      </w:pPr>
      <w:r w:rsidRPr="00B43027">
        <w:rPr>
          <w:rFonts w:cs="Times New Roman"/>
          <w:color w:val="auto"/>
          <w:sz w:val="24"/>
          <w:szCs w:val="24"/>
        </w:rPr>
        <w:t>При выполнении практической работы «Определение, сравнение темпов изменения численности населения отдельных регионов мира по статистическим материалам» обмениваться с партнером важной информацией, участвовать в обсуждении.</w:t>
      </w:r>
    </w:p>
    <w:p w14:paraId="47F99095" w14:textId="77777777" w:rsidR="00944BF0" w:rsidRPr="00B43027" w:rsidRDefault="00944BF0" w:rsidP="00102B79">
      <w:pPr>
        <w:pStyle w:val="list-bullet"/>
        <w:widowControl w:val="0"/>
        <w:numPr>
          <w:ilvl w:val="0"/>
          <w:numId w:val="10"/>
        </w:numPr>
        <w:spacing w:line="240" w:lineRule="auto"/>
        <w:ind w:left="0" w:hanging="340"/>
        <w:rPr>
          <w:rFonts w:cs="Times New Roman"/>
          <w:color w:val="auto"/>
          <w:sz w:val="24"/>
          <w:szCs w:val="24"/>
        </w:rPr>
      </w:pPr>
      <w:r w:rsidRPr="00B43027">
        <w:rPr>
          <w:rFonts w:cs="Times New Roman"/>
          <w:color w:val="auto"/>
          <w:sz w:val="24"/>
          <w:szCs w:val="24"/>
        </w:rPr>
        <w:t xml:space="preserve">Сравнивать результаты выполнения учебного географического проекта с исходной задачей и вклад каждого члена </w:t>
      </w:r>
      <w:r w:rsidRPr="00B43027">
        <w:rPr>
          <w:rFonts w:cs="Times New Roman"/>
          <w:color w:val="auto"/>
          <w:sz w:val="24"/>
          <w:szCs w:val="24"/>
        </w:rPr>
        <w:lastRenderedPageBreak/>
        <w:t>команды в достижение результатов.</w:t>
      </w:r>
    </w:p>
    <w:p w14:paraId="0826EA9A" w14:textId="02ED7413" w:rsidR="00C9750C" w:rsidRPr="00B43027" w:rsidRDefault="00944BF0" w:rsidP="00C9750C">
      <w:pPr>
        <w:pStyle w:val="list-bullet"/>
        <w:widowControl w:val="0"/>
        <w:numPr>
          <w:ilvl w:val="0"/>
          <w:numId w:val="10"/>
        </w:numPr>
        <w:spacing w:line="240" w:lineRule="auto"/>
        <w:ind w:left="0" w:hanging="340"/>
        <w:rPr>
          <w:rFonts w:cs="Times New Roman"/>
          <w:color w:val="auto"/>
          <w:sz w:val="24"/>
          <w:szCs w:val="24"/>
        </w:rPr>
      </w:pPr>
      <w:r w:rsidRPr="00B43027">
        <w:rPr>
          <w:rFonts w:cs="Times New Roman"/>
          <w:color w:val="auto"/>
          <w:sz w:val="24"/>
          <w:szCs w:val="24"/>
        </w:rPr>
        <w:t>Разделять сферу ответственности.</w:t>
      </w:r>
    </w:p>
    <w:p w14:paraId="618D68E7" w14:textId="48E8B3C4" w:rsidR="00944BF0" w:rsidRPr="00B43027" w:rsidRDefault="00944BF0" w:rsidP="00102B79">
      <w:pPr>
        <w:pStyle w:val="h5"/>
        <w:spacing w:line="240" w:lineRule="auto"/>
        <w:rPr>
          <w:rFonts w:cs="Times New Roman"/>
          <w:color w:val="auto"/>
          <w:sz w:val="24"/>
          <w:szCs w:val="24"/>
        </w:rPr>
      </w:pPr>
      <w:r w:rsidRPr="00B43027">
        <w:rPr>
          <w:rFonts w:cs="Times New Roman"/>
          <w:color w:val="auto"/>
          <w:sz w:val="24"/>
          <w:szCs w:val="24"/>
        </w:rPr>
        <w:t>Формирование ун</w:t>
      </w:r>
      <w:r w:rsidR="00C9750C" w:rsidRPr="00B43027">
        <w:rPr>
          <w:rFonts w:cs="Times New Roman"/>
          <w:color w:val="auto"/>
          <w:sz w:val="24"/>
          <w:szCs w:val="24"/>
        </w:rPr>
        <w:t xml:space="preserve">иверсальных учебных регулятивнх </w:t>
      </w:r>
      <w:r w:rsidRPr="00B43027">
        <w:rPr>
          <w:rFonts w:cs="Times New Roman"/>
          <w:color w:val="auto"/>
          <w:sz w:val="24"/>
          <w:szCs w:val="24"/>
        </w:rPr>
        <w:t>действий</w:t>
      </w:r>
    </w:p>
    <w:p w14:paraId="08FE5018" w14:textId="77777777" w:rsidR="00944BF0" w:rsidRPr="00B43027" w:rsidRDefault="00944BF0" w:rsidP="00102B79">
      <w:pPr>
        <w:pStyle w:val="list-bullet"/>
        <w:widowControl w:val="0"/>
        <w:numPr>
          <w:ilvl w:val="0"/>
          <w:numId w:val="10"/>
        </w:numPr>
        <w:spacing w:line="240" w:lineRule="auto"/>
        <w:ind w:left="0" w:hanging="340"/>
        <w:rPr>
          <w:rFonts w:cs="Times New Roman"/>
          <w:color w:val="auto"/>
          <w:sz w:val="24"/>
          <w:szCs w:val="24"/>
        </w:rPr>
      </w:pPr>
      <w:r w:rsidRPr="00B43027">
        <w:rPr>
          <w:rFonts w:cs="Times New Roman"/>
          <w:color w:val="auto"/>
          <w:sz w:val="24"/>
          <w:szCs w:val="24"/>
        </w:rPr>
        <w:t xml:space="preserve">Раскрывать смысл и значение целенаправленной деятельности людей в истории — на уровне отдельно взятых личностей (правителей, общественных деятелей, ученых, деятелей культуры и др.) и общества в целом (при характеристике целей и задач социальных движений, реформ и революций и т. д.). </w:t>
      </w:r>
    </w:p>
    <w:p w14:paraId="1F536AF5" w14:textId="77777777" w:rsidR="00944BF0" w:rsidRPr="00B43027" w:rsidRDefault="00944BF0" w:rsidP="00102B79">
      <w:pPr>
        <w:pStyle w:val="list-bullet"/>
        <w:widowControl w:val="0"/>
        <w:numPr>
          <w:ilvl w:val="0"/>
          <w:numId w:val="10"/>
        </w:numPr>
        <w:spacing w:line="240" w:lineRule="auto"/>
        <w:ind w:left="0" w:hanging="340"/>
        <w:rPr>
          <w:rFonts w:cs="Times New Roman"/>
          <w:color w:val="auto"/>
          <w:sz w:val="24"/>
          <w:szCs w:val="24"/>
        </w:rPr>
      </w:pPr>
      <w:r w:rsidRPr="00B43027">
        <w:rPr>
          <w:rFonts w:cs="Times New Roman"/>
          <w:color w:val="auto"/>
          <w:sz w:val="24"/>
          <w:szCs w:val="24"/>
        </w:rPr>
        <w:t xml:space="preserve">Определять способ решения поисковых, исследовательских, творческих задач по истории (включая использование на разных этапах обучения сначала предложенных, а затем самостоятельно определяемых плана и источников информации). </w:t>
      </w:r>
    </w:p>
    <w:p w14:paraId="5E3B025B" w14:textId="77777777" w:rsidR="00944BF0" w:rsidRPr="00B43027" w:rsidRDefault="00944BF0" w:rsidP="00102B79">
      <w:pPr>
        <w:pStyle w:val="list-bullet"/>
        <w:widowControl w:val="0"/>
        <w:numPr>
          <w:ilvl w:val="0"/>
          <w:numId w:val="10"/>
        </w:numPr>
        <w:spacing w:line="240" w:lineRule="auto"/>
        <w:ind w:left="0" w:hanging="340"/>
        <w:rPr>
          <w:rFonts w:cs="Times New Roman"/>
          <w:color w:val="auto"/>
          <w:sz w:val="24"/>
          <w:szCs w:val="24"/>
        </w:rPr>
      </w:pPr>
      <w:r w:rsidRPr="00B43027">
        <w:rPr>
          <w:rFonts w:cs="Times New Roman"/>
          <w:color w:val="auto"/>
          <w:sz w:val="24"/>
          <w:szCs w:val="24"/>
        </w:rPr>
        <w:t>Осуществлять самоконтроль и рефлексию применительно к результатам своей учебной деятельности, соотнося их с исторической информацией, содержащейся в учебной и исторической литературе.</w:t>
      </w:r>
    </w:p>
    <w:p w14:paraId="18D65698" w14:textId="01CB03FB" w:rsidR="00944BF0" w:rsidRPr="00B43027" w:rsidRDefault="00944BF0" w:rsidP="00102B79">
      <w:pPr>
        <w:pStyle w:val="list-bullet"/>
        <w:widowControl w:val="0"/>
        <w:numPr>
          <w:ilvl w:val="0"/>
          <w:numId w:val="10"/>
        </w:numPr>
        <w:spacing w:line="240" w:lineRule="auto"/>
        <w:ind w:left="0" w:hanging="340"/>
        <w:rPr>
          <w:rFonts w:cs="Times New Roman"/>
          <w:color w:val="auto"/>
          <w:sz w:val="24"/>
          <w:szCs w:val="24"/>
        </w:rPr>
      </w:pPr>
      <w:r w:rsidRPr="00B43027">
        <w:rPr>
          <w:rFonts w:cs="Times New Roman"/>
          <w:color w:val="auto"/>
          <w:sz w:val="24"/>
          <w:szCs w:val="24"/>
        </w:rPr>
        <w:t>Самостоятельно составлять алгоритм решения географических задач и выбирать способ их решения с учетом имеющихся ресурсов и собственных возможностей, аргументировать предлагаемые варианты решений.</w:t>
      </w:r>
    </w:p>
    <w:p w14:paraId="646466C2" w14:textId="77777777" w:rsidR="00C9750C" w:rsidRPr="00B43027" w:rsidRDefault="00C9750C" w:rsidP="00C9750C">
      <w:pPr>
        <w:pStyle w:val="list-bullet"/>
        <w:widowControl w:val="0"/>
        <w:numPr>
          <w:ilvl w:val="0"/>
          <w:numId w:val="0"/>
        </w:numPr>
        <w:spacing w:line="240" w:lineRule="auto"/>
        <w:rPr>
          <w:rFonts w:cs="Times New Roman"/>
          <w:color w:val="auto"/>
          <w:sz w:val="24"/>
          <w:szCs w:val="24"/>
        </w:rPr>
      </w:pPr>
    </w:p>
    <w:p w14:paraId="531AED45" w14:textId="77777777" w:rsidR="00C15CE8" w:rsidRPr="00B43027" w:rsidRDefault="00944BF0" w:rsidP="00C9750C">
      <w:pPr>
        <w:pStyle w:val="h3"/>
        <w:spacing w:before="0" w:after="0" w:line="240" w:lineRule="auto"/>
        <w:jc w:val="center"/>
        <w:rPr>
          <w:rFonts w:cs="Times New Roman"/>
          <w:color w:val="auto"/>
          <w:sz w:val="24"/>
          <w:szCs w:val="24"/>
        </w:rPr>
      </w:pPr>
      <w:r w:rsidRPr="00B43027">
        <w:rPr>
          <w:rFonts w:cs="Times New Roman"/>
          <w:color w:val="auto"/>
          <w:sz w:val="24"/>
          <w:szCs w:val="24"/>
        </w:rPr>
        <w:t xml:space="preserve">Особенности реализации основных направлений и форм учебно-исследовательской </w:t>
      </w:r>
    </w:p>
    <w:p w14:paraId="71C4D085" w14:textId="4B0D4D80" w:rsidR="00944BF0" w:rsidRPr="00B43027" w:rsidRDefault="00944BF0" w:rsidP="00C9750C">
      <w:pPr>
        <w:pStyle w:val="h3"/>
        <w:spacing w:before="0" w:after="0" w:line="240" w:lineRule="auto"/>
        <w:jc w:val="center"/>
        <w:rPr>
          <w:rFonts w:cs="Times New Roman"/>
          <w:color w:val="auto"/>
          <w:sz w:val="24"/>
          <w:szCs w:val="24"/>
        </w:rPr>
      </w:pPr>
      <w:r w:rsidRPr="00B43027">
        <w:rPr>
          <w:rFonts w:cs="Times New Roman"/>
          <w:color w:val="auto"/>
          <w:sz w:val="24"/>
          <w:szCs w:val="24"/>
        </w:rPr>
        <w:t xml:space="preserve">и проектной деятельности </w:t>
      </w:r>
      <w:r w:rsidRPr="00B43027">
        <w:rPr>
          <w:rFonts w:cs="Times New Roman"/>
          <w:color w:val="auto"/>
          <w:sz w:val="24"/>
          <w:szCs w:val="24"/>
        </w:rPr>
        <w:br/>
        <w:t>в рамках урочной и внеурочной деятельности</w:t>
      </w:r>
    </w:p>
    <w:p w14:paraId="26806D36" w14:textId="77777777" w:rsidR="00944BF0" w:rsidRPr="00B43027" w:rsidRDefault="00944BF0" w:rsidP="00102B79">
      <w:pPr>
        <w:pStyle w:val="body"/>
        <w:spacing w:line="240" w:lineRule="auto"/>
        <w:rPr>
          <w:rFonts w:cs="Times New Roman"/>
          <w:color w:val="auto"/>
          <w:sz w:val="24"/>
          <w:szCs w:val="24"/>
        </w:rPr>
      </w:pPr>
      <w:r w:rsidRPr="00B43027">
        <w:rPr>
          <w:rFonts w:cs="Times New Roman"/>
          <w:color w:val="auto"/>
          <w:sz w:val="24"/>
          <w:szCs w:val="24"/>
        </w:rPr>
        <w:t>Одним из важнейших путей формирования универсальных учебных действий (УУД) в основной школе является включение обучающихся в учебно-исследовательскую и проектную деятельность (УИПД), которая должна быть организована во всех видах образовательных организаций при получении основного общего образования на основе программы формирования УУД, разработанной в каждой организации.</w:t>
      </w:r>
    </w:p>
    <w:p w14:paraId="27EA83DD" w14:textId="77777777" w:rsidR="00944BF0" w:rsidRPr="00B43027" w:rsidRDefault="00944BF0" w:rsidP="00102B79">
      <w:pPr>
        <w:pStyle w:val="body"/>
        <w:spacing w:line="240" w:lineRule="auto"/>
        <w:rPr>
          <w:rFonts w:cs="Times New Roman"/>
          <w:color w:val="auto"/>
          <w:sz w:val="24"/>
          <w:szCs w:val="24"/>
        </w:rPr>
      </w:pPr>
      <w:r w:rsidRPr="00B43027">
        <w:rPr>
          <w:rFonts w:cs="Times New Roman"/>
          <w:color w:val="auto"/>
          <w:sz w:val="24"/>
          <w:szCs w:val="24"/>
        </w:rPr>
        <w:lastRenderedPageBreak/>
        <w:t>Организация УИПД призвана обеспечивать формирование у обучающихся опыта применения УУД в жизненных ситуациях, навыков учебного сотрудничества и социального взаимодействия со сверстниками, обучающимися младшего и старшего возраста, взрослыми.</w:t>
      </w:r>
    </w:p>
    <w:p w14:paraId="6AD1878E" w14:textId="77777777" w:rsidR="00944BF0" w:rsidRPr="00B43027" w:rsidRDefault="00944BF0" w:rsidP="00102B79">
      <w:pPr>
        <w:pStyle w:val="body"/>
        <w:spacing w:line="240" w:lineRule="auto"/>
        <w:rPr>
          <w:rFonts w:cs="Times New Roman"/>
          <w:color w:val="auto"/>
          <w:sz w:val="24"/>
          <w:szCs w:val="24"/>
        </w:rPr>
      </w:pPr>
      <w:r w:rsidRPr="00B43027">
        <w:rPr>
          <w:rFonts w:cs="Times New Roman"/>
          <w:color w:val="auto"/>
          <w:sz w:val="24"/>
          <w:szCs w:val="24"/>
        </w:rPr>
        <w:t>УИПД обучающихся должна быть сориентирована на формирование и развитие у школьников научного способа мышления, устойчивого познавательного интереса, готовности к постоянному саморазвитию и самообразованию, способности к проявлению самостоятельности и творчества при решении личностно и социально значимых проблем.</w:t>
      </w:r>
    </w:p>
    <w:p w14:paraId="034A3D5D" w14:textId="77777777" w:rsidR="00944BF0" w:rsidRPr="00B43027" w:rsidRDefault="00944BF0" w:rsidP="00102B79">
      <w:pPr>
        <w:pStyle w:val="body"/>
        <w:spacing w:line="240" w:lineRule="auto"/>
        <w:rPr>
          <w:rFonts w:cs="Times New Roman"/>
          <w:color w:val="auto"/>
          <w:sz w:val="24"/>
          <w:szCs w:val="24"/>
        </w:rPr>
      </w:pPr>
      <w:r w:rsidRPr="00B43027">
        <w:rPr>
          <w:rFonts w:cs="Times New Roman"/>
          <w:color w:val="auto"/>
          <w:sz w:val="24"/>
          <w:szCs w:val="24"/>
        </w:rPr>
        <w:t>УИПД может осуществляться обучающимися индивидуально и коллективно (в составе малых групп, класса).</w:t>
      </w:r>
    </w:p>
    <w:p w14:paraId="5220C61E" w14:textId="77777777" w:rsidR="00944BF0" w:rsidRPr="00B43027" w:rsidRDefault="00944BF0" w:rsidP="00102B79">
      <w:pPr>
        <w:pStyle w:val="body"/>
        <w:spacing w:line="240" w:lineRule="auto"/>
        <w:rPr>
          <w:rFonts w:cs="Times New Roman"/>
          <w:color w:val="auto"/>
          <w:sz w:val="24"/>
          <w:szCs w:val="24"/>
        </w:rPr>
      </w:pPr>
      <w:r w:rsidRPr="00B43027">
        <w:rPr>
          <w:rFonts w:cs="Times New Roman"/>
          <w:color w:val="auto"/>
          <w:sz w:val="24"/>
          <w:szCs w:val="24"/>
        </w:rPr>
        <w:t>Результаты учебных исследований и проектов, реализуемых обучающимися в рамках урочной и внеурочной деятельности, являются важнейшими показателями уровня сформированности у школьников комплекса познавательных, коммуникативных и регулятивных учебных действий, исследовательских и проектных компетенций, предметных и междисциплинарных знаний. В ходе оценивания учебно-исследовательской и проектной деятельности универсальные учебные действия оцениваются на протяжении всего процесса их формирования.</w:t>
      </w:r>
    </w:p>
    <w:p w14:paraId="4E5D429E" w14:textId="77777777" w:rsidR="00944BF0" w:rsidRPr="00B43027" w:rsidRDefault="00944BF0" w:rsidP="00102B79">
      <w:pPr>
        <w:pStyle w:val="body"/>
        <w:spacing w:line="240" w:lineRule="auto"/>
        <w:rPr>
          <w:rFonts w:cs="Times New Roman"/>
          <w:color w:val="auto"/>
          <w:sz w:val="24"/>
          <w:szCs w:val="24"/>
        </w:rPr>
      </w:pPr>
      <w:r w:rsidRPr="00B43027">
        <w:rPr>
          <w:rFonts w:cs="Times New Roman"/>
          <w:color w:val="auto"/>
          <w:sz w:val="24"/>
          <w:szCs w:val="24"/>
        </w:rPr>
        <w:t>Материально-техническое оснащение образовательного процесса должно обеспечивать возможность включения всех обучающихся в УИПД.</w:t>
      </w:r>
    </w:p>
    <w:p w14:paraId="6AD19072" w14:textId="77777777" w:rsidR="00944BF0" w:rsidRPr="00B43027" w:rsidRDefault="00944BF0" w:rsidP="00102B79">
      <w:pPr>
        <w:pStyle w:val="body"/>
        <w:spacing w:line="240" w:lineRule="auto"/>
        <w:rPr>
          <w:rFonts w:cs="Times New Roman"/>
          <w:color w:val="auto"/>
          <w:spacing w:val="-1"/>
          <w:sz w:val="24"/>
          <w:szCs w:val="24"/>
        </w:rPr>
      </w:pPr>
      <w:r w:rsidRPr="00B43027">
        <w:rPr>
          <w:rFonts w:cs="Times New Roman"/>
          <w:color w:val="auto"/>
          <w:spacing w:val="-1"/>
          <w:sz w:val="24"/>
          <w:szCs w:val="24"/>
        </w:rPr>
        <w:t>С учетом вероятности возникновения особых условий организации образовательного процесса (сложные погодные условия и эпидемиологическая обстановка; удаленность образовательной организации от места проживания обучающихся; возникшие у обучающегося проблемы со здоровьем; выбор обучающимся индивидуальной траектории или заочной формы обучения) учебно-исследовательская и проектная деятельность обучающихся может быть реализована в дистанционном формате.</w:t>
      </w:r>
    </w:p>
    <w:p w14:paraId="049F5895" w14:textId="77777777" w:rsidR="00944BF0" w:rsidRPr="00B43027" w:rsidRDefault="00944BF0" w:rsidP="00102B79">
      <w:pPr>
        <w:pStyle w:val="h5"/>
        <w:spacing w:line="240" w:lineRule="auto"/>
        <w:rPr>
          <w:rFonts w:cs="Times New Roman"/>
          <w:color w:val="auto"/>
          <w:sz w:val="24"/>
          <w:szCs w:val="24"/>
        </w:rPr>
      </w:pPr>
      <w:r w:rsidRPr="00B43027">
        <w:rPr>
          <w:rFonts w:cs="Times New Roman"/>
          <w:color w:val="auto"/>
          <w:sz w:val="24"/>
          <w:szCs w:val="24"/>
        </w:rPr>
        <w:t xml:space="preserve">Особенности реализации учебно-исследовательской </w:t>
      </w:r>
      <w:r w:rsidRPr="00B43027">
        <w:rPr>
          <w:rFonts w:cs="Times New Roman"/>
          <w:color w:val="auto"/>
          <w:sz w:val="24"/>
          <w:szCs w:val="24"/>
        </w:rPr>
        <w:lastRenderedPageBreak/>
        <w:t>деятельности</w:t>
      </w:r>
    </w:p>
    <w:p w14:paraId="701606A5" w14:textId="77777777" w:rsidR="00944BF0" w:rsidRPr="00B43027" w:rsidRDefault="00944BF0" w:rsidP="00102B79">
      <w:pPr>
        <w:pStyle w:val="body"/>
        <w:spacing w:line="240" w:lineRule="auto"/>
        <w:rPr>
          <w:rFonts w:cs="Times New Roman"/>
          <w:color w:val="auto"/>
          <w:sz w:val="24"/>
          <w:szCs w:val="24"/>
        </w:rPr>
      </w:pPr>
      <w:r w:rsidRPr="00B43027">
        <w:rPr>
          <w:rFonts w:cs="Times New Roman"/>
          <w:color w:val="auto"/>
          <w:sz w:val="24"/>
          <w:szCs w:val="24"/>
        </w:rPr>
        <w:t>Особенность учебно-исследовательской деятельности (далее — УИД) состоит в том, что она нацелена на решение обучающимися познавательной проблемы, носит теоретический характер, ориентирована на получение обучающимися субъективно нового знания (ранее неизвестного или мало известного), на организацию его теоретической опытно-экспериментальной проверки.</w:t>
      </w:r>
    </w:p>
    <w:p w14:paraId="1809E2D4" w14:textId="77777777" w:rsidR="00944BF0" w:rsidRPr="00B43027" w:rsidRDefault="00944BF0" w:rsidP="00102B79">
      <w:pPr>
        <w:pStyle w:val="body"/>
        <w:spacing w:line="240" w:lineRule="auto"/>
        <w:rPr>
          <w:rFonts w:cs="Times New Roman"/>
          <w:color w:val="auto"/>
          <w:sz w:val="24"/>
          <w:szCs w:val="24"/>
        </w:rPr>
      </w:pPr>
      <w:r w:rsidRPr="00B43027">
        <w:rPr>
          <w:rFonts w:cs="Times New Roman"/>
          <w:color w:val="auto"/>
          <w:sz w:val="24"/>
          <w:szCs w:val="24"/>
        </w:rPr>
        <w:t xml:space="preserve">Исследовательские задачи представляют собой особый вид педагогической установки, ориентированной: </w:t>
      </w:r>
    </w:p>
    <w:p w14:paraId="4E4F8E4B" w14:textId="77777777" w:rsidR="00944BF0" w:rsidRPr="00B43027" w:rsidRDefault="00944BF0" w:rsidP="00102B79">
      <w:pPr>
        <w:pStyle w:val="list-bullet"/>
        <w:widowControl w:val="0"/>
        <w:numPr>
          <w:ilvl w:val="0"/>
          <w:numId w:val="10"/>
        </w:numPr>
        <w:spacing w:line="240" w:lineRule="auto"/>
        <w:ind w:left="0" w:hanging="340"/>
        <w:rPr>
          <w:rFonts w:cs="Times New Roman"/>
          <w:color w:val="auto"/>
          <w:sz w:val="24"/>
          <w:szCs w:val="24"/>
        </w:rPr>
      </w:pPr>
      <w:r w:rsidRPr="00B43027">
        <w:rPr>
          <w:rFonts w:cs="Times New Roman"/>
          <w:color w:val="auto"/>
          <w:sz w:val="24"/>
          <w:szCs w:val="24"/>
        </w:rPr>
        <w:t>на формирование и развитие у школьников навыков поиска ответов на проблемные вопросы, предполагающие не использование имеющихся у школьников знаний, а получение новых посредством размышлений, рассуждений, предположений, экспериментирования;</w:t>
      </w:r>
    </w:p>
    <w:p w14:paraId="5D12C4B0" w14:textId="77777777" w:rsidR="00944BF0" w:rsidRPr="00B43027" w:rsidRDefault="00944BF0" w:rsidP="00102B79">
      <w:pPr>
        <w:pStyle w:val="list-bullet"/>
        <w:widowControl w:val="0"/>
        <w:numPr>
          <w:ilvl w:val="0"/>
          <w:numId w:val="10"/>
        </w:numPr>
        <w:spacing w:line="240" w:lineRule="auto"/>
        <w:ind w:left="0" w:hanging="340"/>
        <w:rPr>
          <w:rFonts w:cs="Times New Roman"/>
          <w:color w:val="auto"/>
          <w:sz w:val="24"/>
          <w:szCs w:val="24"/>
        </w:rPr>
      </w:pPr>
      <w:r w:rsidRPr="00B43027">
        <w:rPr>
          <w:rFonts w:cs="Times New Roman"/>
          <w:color w:val="auto"/>
          <w:sz w:val="24"/>
          <w:szCs w:val="24"/>
        </w:rPr>
        <w:t>на овладение школьниками основными научно-исследовательскими умениями (умения формулировать гипотезу и прогноз, планировать и осуществлять анализ, опыт и эксперимент, делать обобщения и формулировать выводы на основе анализа полученных данных).</w:t>
      </w:r>
    </w:p>
    <w:p w14:paraId="34106DED" w14:textId="77777777" w:rsidR="00944BF0" w:rsidRPr="00B43027" w:rsidRDefault="00944BF0" w:rsidP="00102B79">
      <w:pPr>
        <w:pStyle w:val="body"/>
        <w:spacing w:line="240" w:lineRule="auto"/>
        <w:rPr>
          <w:rFonts w:cs="Times New Roman"/>
          <w:color w:val="auto"/>
          <w:sz w:val="24"/>
          <w:szCs w:val="24"/>
        </w:rPr>
      </w:pPr>
      <w:r w:rsidRPr="00B43027">
        <w:rPr>
          <w:rFonts w:cs="Times New Roman"/>
          <w:color w:val="auto"/>
          <w:sz w:val="24"/>
          <w:szCs w:val="24"/>
        </w:rPr>
        <w:t>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14:paraId="7555FCB4" w14:textId="77777777" w:rsidR="00944BF0" w:rsidRPr="00B43027" w:rsidRDefault="00944BF0" w:rsidP="00102B79">
      <w:pPr>
        <w:pStyle w:val="body"/>
        <w:spacing w:line="240" w:lineRule="auto"/>
        <w:rPr>
          <w:rFonts w:cs="Times New Roman"/>
          <w:color w:val="auto"/>
          <w:sz w:val="24"/>
          <w:szCs w:val="24"/>
        </w:rPr>
      </w:pPr>
      <w:r w:rsidRPr="00B43027">
        <w:rPr>
          <w:rFonts w:cs="Times New Roman"/>
          <w:color w:val="auto"/>
          <w:sz w:val="24"/>
          <w:szCs w:val="24"/>
        </w:rPr>
        <w:t>Осуществление УИД обучающимися включает в себя ряд этапов:</w:t>
      </w:r>
    </w:p>
    <w:p w14:paraId="7ECC7CE6" w14:textId="77777777" w:rsidR="00944BF0" w:rsidRPr="00B43027" w:rsidRDefault="00944BF0" w:rsidP="00102B79">
      <w:pPr>
        <w:pStyle w:val="list-bullet"/>
        <w:widowControl w:val="0"/>
        <w:numPr>
          <w:ilvl w:val="0"/>
          <w:numId w:val="10"/>
        </w:numPr>
        <w:spacing w:line="240" w:lineRule="auto"/>
        <w:ind w:left="0" w:hanging="340"/>
        <w:rPr>
          <w:rFonts w:cs="Times New Roman"/>
          <w:color w:val="auto"/>
          <w:sz w:val="24"/>
          <w:szCs w:val="24"/>
        </w:rPr>
      </w:pPr>
      <w:r w:rsidRPr="00B43027">
        <w:rPr>
          <w:rFonts w:cs="Times New Roman"/>
          <w:color w:val="auto"/>
          <w:sz w:val="24"/>
          <w:szCs w:val="24"/>
        </w:rPr>
        <w:t>обоснование актуальности исследования;</w:t>
      </w:r>
    </w:p>
    <w:p w14:paraId="05E078F9" w14:textId="77777777" w:rsidR="00944BF0" w:rsidRPr="00B43027" w:rsidRDefault="00944BF0" w:rsidP="00102B79">
      <w:pPr>
        <w:pStyle w:val="list-bullet"/>
        <w:widowControl w:val="0"/>
        <w:numPr>
          <w:ilvl w:val="0"/>
          <w:numId w:val="10"/>
        </w:numPr>
        <w:spacing w:line="240" w:lineRule="auto"/>
        <w:ind w:left="0" w:hanging="340"/>
        <w:rPr>
          <w:rFonts w:cs="Times New Roman"/>
          <w:color w:val="auto"/>
          <w:sz w:val="24"/>
          <w:szCs w:val="24"/>
        </w:rPr>
      </w:pPr>
      <w:r w:rsidRPr="00B43027">
        <w:rPr>
          <w:rFonts w:cs="Times New Roman"/>
          <w:color w:val="auto"/>
          <w:sz w:val="24"/>
          <w:szCs w:val="24"/>
        </w:rPr>
        <w:t>планирование/проектирование исследовательских работ (выдвижение гипотезы, постановка цели и задач), выбор необходимых средств/инструментария;</w:t>
      </w:r>
    </w:p>
    <w:p w14:paraId="0F8D8DD9" w14:textId="77777777" w:rsidR="00944BF0" w:rsidRPr="00B43027" w:rsidRDefault="00944BF0" w:rsidP="00102B79">
      <w:pPr>
        <w:pStyle w:val="list-bullet"/>
        <w:widowControl w:val="0"/>
        <w:numPr>
          <w:ilvl w:val="0"/>
          <w:numId w:val="10"/>
        </w:numPr>
        <w:spacing w:line="240" w:lineRule="auto"/>
        <w:ind w:left="0" w:hanging="340"/>
        <w:rPr>
          <w:rFonts w:cs="Times New Roman"/>
          <w:color w:val="auto"/>
          <w:sz w:val="24"/>
          <w:szCs w:val="24"/>
        </w:rPr>
      </w:pPr>
      <w:r w:rsidRPr="00B43027">
        <w:rPr>
          <w:rFonts w:cs="Times New Roman"/>
          <w:color w:val="auto"/>
          <w:sz w:val="24"/>
          <w:szCs w:val="24"/>
        </w:rPr>
        <w:t>собственно проведение исследования с обязательным поэтапным контролем и коррекцией результатов работ, проверка гипотезы;</w:t>
      </w:r>
    </w:p>
    <w:p w14:paraId="448789CF" w14:textId="77777777" w:rsidR="00944BF0" w:rsidRPr="00B43027" w:rsidRDefault="00944BF0" w:rsidP="00102B79">
      <w:pPr>
        <w:pStyle w:val="list-bullet"/>
        <w:widowControl w:val="0"/>
        <w:numPr>
          <w:ilvl w:val="0"/>
          <w:numId w:val="10"/>
        </w:numPr>
        <w:spacing w:line="240" w:lineRule="auto"/>
        <w:ind w:left="0" w:hanging="340"/>
        <w:rPr>
          <w:rFonts w:cs="Times New Roman"/>
          <w:color w:val="auto"/>
          <w:sz w:val="24"/>
          <w:szCs w:val="24"/>
        </w:rPr>
      </w:pPr>
      <w:r w:rsidRPr="00B43027">
        <w:rPr>
          <w:rFonts w:cs="Times New Roman"/>
          <w:color w:val="auto"/>
          <w:sz w:val="24"/>
          <w:szCs w:val="24"/>
        </w:rPr>
        <w:t>описание процесса исследования, оформление результатов учебно-исследовательской деятельности в виде конечного продукта;</w:t>
      </w:r>
    </w:p>
    <w:p w14:paraId="1EBEAB15" w14:textId="77777777" w:rsidR="00944BF0" w:rsidRPr="00B43027" w:rsidRDefault="00944BF0" w:rsidP="00102B79">
      <w:pPr>
        <w:pStyle w:val="list-bullet"/>
        <w:widowControl w:val="0"/>
        <w:numPr>
          <w:ilvl w:val="0"/>
          <w:numId w:val="10"/>
        </w:numPr>
        <w:spacing w:line="240" w:lineRule="auto"/>
        <w:ind w:left="0" w:hanging="340"/>
        <w:rPr>
          <w:rFonts w:cs="Times New Roman"/>
          <w:color w:val="auto"/>
          <w:sz w:val="24"/>
          <w:szCs w:val="24"/>
        </w:rPr>
      </w:pPr>
      <w:r w:rsidRPr="00B43027">
        <w:rPr>
          <w:rFonts w:cs="Times New Roman"/>
          <w:color w:val="auto"/>
          <w:sz w:val="24"/>
          <w:szCs w:val="24"/>
        </w:rPr>
        <w:lastRenderedPageBreak/>
        <w:t>представление результатов исследования, где в любое исследование может быть включена прикладная составляющая в виде предложений и рекомендаций относительно того, как полученные в ходе исследования новые знания могут быть применены на практике.</w:t>
      </w:r>
    </w:p>
    <w:p w14:paraId="13B61927" w14:textId="77777777" w:rsidR="00944BF0" w:rsidRPr="00B43027" w:rsidRDefault="00944BF0" w:rsidP="00102B79">
      <w:pPr>
        <w:pStyle w:val="h5"/>
        <w:spacing w:line="240" w:lineRule="auto"/>
        <w:rPr>
          <w:rFonts w:cs="Times New Roman"/>
          <w:color w:val="auto"/>
          <w:sz w:val="24"/>
          <w:szCs w:val="24"/>
        </w:rPr>
      </w:pPr>
      <w:r w:rsidRPr="00B43027">
        <w:rPr>
          <w:rFonts w:cs="Times New Roman"/>
          <w:color w:val="auto"/>
          <w:sz w:val="24"/>
          <w:szCs w:val="24"/>
        </w:rPr>
        <w:t>Особенности организации учебно-исследовательской деятельности в рамках урочной деятельности</w:t>
      </w:r>
    </w:p>
    <w:p w14:paraId="4BEF9C73" w14:textId="77777777" w:rsidR="00944BF0" w:rsidRPr="00B43027" w:rsidRDefault="00944BF0" w:rsidP="00102B79">
      <w:pPr>
        <w:pStyle w:val="body"/>
        <w:spacing w:line="240" w:lineRule="auto"/>
        <w:rPr>
          <w:rFonts w:cs="Times New Roman"/>
          <w:color w:val="auto"/>
          <w:spacing w:val="2"/>
          <w:sz w:val="24"/>
          <w:szCs w:val="24"/>
        </w:rPr>
      </w:pPr>
      <w:r w:rsidRPr="00B43027">
        <w:rPr>
          <w:rFonts w:cs="Times New Roman"/>
          <w:color w:val="auto"/>
          <w:spacing w:val="2"/>
          <w:sz w:val="24"/>
          <w:szCs w:val="24"/>
        </w:rPr>
        <w:t>Особенность организации УИД обучающихся в рамках урочной деятельности связана с тем, что учебное время, которое может быть специально выделено на осуществление полноценной исследовательской работы в классе и в рамках выполнения домашних заданий, крайне ограничено и ориентировано в первую очередь на реализацию задач предметного обучения.</w:t>
      </w:r>
    </w:p>
    <w:p w14:paraId="4251B2DB" w14:textId="77777777" w:rsidR="00944BF0" w:rsidRPr="00B43027" w:rsidRDefault="00944BF0" w:rsidP="00102B79">
      <w:pPr>
        <w:pStyle w:val="body"/>
        <w:spacing w:line="240" w:lineRule="auto"/>
        <w:rPr>
          <w:rFonts w:cs="Times New Roman"/>
          <w:color w:val="auto"/>
          <w:sz w:val="24"/>
          <w:szCs w:val="24"/>
        </w:rPr>
      </w:pPr>
      <w:r w:rsidRPr="00B43027">
        <w:rPr>
          <w:rFonts w:cs="Times New Roman"/>
          <w:color w:val="auto"/>
          <w:sz w:val="24"/>
          <w:szCs w:val="24"/>
        </w:rPr>
        <w:t>С учетом этого при организации УИД обучающихся в урочное время целесообразно ориентироваться на реализацию двух основных направлений исследований:</w:t>
      </w:r>
    </w:p>
    <w:p w14:paraId="5347558C" w14:textId="77777777" w:rsidR="00944BF0" w:rsidRPr="00B43027" w:rsidRDefault="00944BF0" w:rsidP="00C15CE8">
      <w:pPr>
        <w:pStyle w:val="list-bullet"/>
        <w:widowControl w:val="0"/>
        <w:numPr>
          <w:ilvl w:val="0"/>
          <w:numId w:val="10"/>
        </w:numPr>
        <w:spacing w:line="240" w:lineRule="auto"/>
        <w:ind w:left="0" w:firstLine="0"/>
        <w:rPr>
          <w:rFonts w:cs="Times New Roman"/>
          <w:color w:val="auto"/>
          <w:sz w:val="24"/>
          <w:szCs w:val="24"/>
        </w:rPr>
      </w:pPr>
      <w:r w:rsidRPr="00B43027">
        <w:rPr>
          <w:rFonts w:cs="Times New Roman"/>
          <w:color w:val="auto"/>
          <w:sz w:val="24"/>
          <w:szCs w:val="24"/>
        </w:rPr>
        <w:t>предметные учебные исследования;</w:t>
      </w:r>
    </w:p>
    <w:p w14:paraId="72A9BB77" w14:textId="77777777" w:rsidR="00944BF0" w:rsidRPr="00B43027" w:rsidRDefault="00944BF0" w:rsidP="00C15CE8">
      <w:pPr>
        <w:pStyle w:val="list-bullet"/>
        <w:widowControl w:val="0"/>
        <w:numPr>
          <w:ilvl w:val="0"/>
          <w:numId w:val="10"/>
        </w:numPr>
        <w:spacing w:line="240" w:lineRule="auto"/>
        <w:ind w:left="0" w:firstLine="0"/>
        <w:rPr>
          <w:rFonts w:cs="Times New Roman"/>
          <w:color w:val="auto"/>
          <w:sz w:val="24"/>
          <w:szCs w:val="24"/>
        </w:rPr>
      </w:pPr>
      <w:r w:rsidRPr="00B43027">
        <w:rPr>
          <w:rFonts w:cs="Times New Roman"/>
          <w:color w:val="auto"/>
          <w:sz w:val="24"/>
          <w:szCs w:val="24"/>
        </w:rPr>
        <w:t>междисциплинарные учебные исследования.</w:t>
      </w:r>
    </w:p>
    <w:p w14:paraId="7489BBBD" w14:textId="77777777" w:rsidR="00944BF0" w:rsidRPr="00B43027" w:rsidRDefault="00944BF0" w:rsidP="00102B79">
      <w:pPr>
        <w:pStyle w:val="body"/>
        <w:spacing w:line="240" w:lineRule="auto"/>
        <w:rPr>
          <w:rFonts w:cs="Times New Roman"/>
          <w:color w:val="auto"/>
          <w:sz w:val="24"/>
          <w:szCs w:val="24"/>
        </w:rPr>
      </w:pPr>
      <w:r w:rsidRPr="00B43027">
        <w:rPr>
          <w:rFonts w:cs="Times New Roman"/>
          <w:color w:val="auto"/>
          <w:sz w:val="24"/>
          <w:szCs w:val="24"/>
        </w:rPr>
        <w:t>В отличие от предметных учебных исследований, нацеленных на решение задач связанных с освоением содержания одного учебного предмета, междисциплинарные учебные исследования ориентированы на интеграцию различных областей знания об окружающем мире, изучаемых на нескольких учебных предметах.</w:t>
      </w:r>
    </w:p>
    <w:p w14:paraId="62F43712" w14:textId="77777777" w:rsidR="00944BF0" w:rsidRPr="00B43027" w:rsidRDefault="00944BF0" w:rsidP="00102B79">
      <w:pPr>
        <w:pStyle w:val="body"/>
        <w:spacing w:line="240" w:lineRule="auto"/>
        <w:rPr>
          <w:rFonts w:cs="Times New Roman"/>
          <w:color w:val="auto"/>
          <w:sz w:val="24"/>
          <w:szCs w:val="24"/>
        </w:rPr>
      </w:pPr>
      <w:r w:rsidRPr="00B43027">
        <w:rPr>
          <w:rFonts w:cs="Times New Roman"/>
          <w:color w:val="auto"/>
          <w:sz w:val="24"/>
          <w:szCs w:val="24"/>
        </w:rPr>
        <w:t>УИД в рамках урочной деятельности выполняется обучающимся самостоятельно под руководством учителя по выбранной теме в рамках одного или нескольких изучаемых учебных предметов (курсов) в любой избранной области учебной деятельности в индивидуальном и групповом форматах.</w:t>
      </w:r>
    </w:p>
    <w:p w14:paraId="4DF19FA8" w14:textId="77777777" w:rsidR="00944BF0" w:rsidRPr="00B43027" w:rsidRDefault="00944BF0" w:rsidP="00102B79">
      <w:pPr>
        <w:pStyle w:val="body"/>
        <w:spacing w:line="240" w:lineRule="auto"/>
        <w:rPr>
          <w:rFonts w:cs="Times New Roman"/>
          <w:color w:val="auto"/>
          <w:sz w:val="24"/>
          <w:szCs w:val="24"/>
        </w:rPr>
      </w:pPr>
      <w:r w:rsidRPr="00B43027">
        <w:rPr>
          <w:rFonts w:cs="Times New Roman"/>
          <w:color w:val="auto"/>
          <w:sz w:val="24"/>
          <w:szCs w:val="24"/>
        </w:rPr>
        <w:t>Формы организации исследовательской деятельности обучающихся могут быть следующие:</w:t>
      </w:r>
    </w:p>
    <w:p w14:paraId="4986BC02" w14:textId="77777777" w:rsidR="00944BF0" w:rsidRPr="00B43027" w:rsidRDefault="00944BF0" w:rsidP="00102B79">
      <w:pPr>
        <w:pStyle w:val="list-bullet"/>
        <w:widowControl w:val="0"/>
        <w:numPr>
          <w:ilvl w:val="0"/>
          <w:numId w:val="10"/>
        </w:numPr>
        <w:spacing w:line="240" w:lineRule="auto"/>
        <w:ind w:left="0" w:hanging="340"/>
        <w:rPr>
          <w:rFonts w:cs="Times New Roman"/>
          <w:color w:val="auto"/>
          <w:sz w:val="24"/>
          <w:szCs w:val="24"/>
        </w:rPr>
      </w:pPr>
      <w:r w:rsidRPr="00B43027">
        <w:rPr>
          <w:rFonts w:cs="Times New Roman"/>
          <w:color w:val="auto"/>
          <w:sz w:val="24"/>
          <w:szCs w:val="24"/>
        </w:rPr>
        <w:t>урок-исследование;</w:t>
      </w:r>
    </w:p>
    <w:p w14:paraId="50E7799C" w14:textId="77777777" w:rsidR="00944BF0" w:rsidRPr="00B43027" w:rsidRDefault="00944BF0" w:rsidP="00102B79">
      <w:pPr>
        <w:pStyle w:val="list-bullet"/>
        <w:widowControl w:val="0"/>
        <w:numPr>
          <w:ilvl w:val="0"/>
          <w:numId w:val="10"/>
        </w:numPr>
        <w:spacing w:line="240" w:lineRule="auto"/>
        <w:ind w:left="0" w:hanging="340"/>
        <w:rPr>
          <w:rFonts w:cs="Times New Roman"/>
          <w:color w:val="auto"/>
          <w:sz w:val="24"/>
          <w:szCs w:val="24"/>
        </w:rPr>
      </w:pPr>
      <w:r w:rsidRPr="00B43027">
        <w:rPr>
          <w:rFonts w:cs="Times New Roman"/>
          <w:color w:val="auto"/>
          <w:sz w:val="24"/>
          <w:szCs w:val="24"/>
        </w:rPr>
        <w:t>урок с использованием интерактивной беседы в исследовательском ключе;</w:t>
      </w:r>
    </w:p>
    <w:p w14:paraId="5B312A31" w14:textId="77777777" w:rsidR="00944BF0" w:rsidRPr="00B43027" w:rsidRDefault="00944BF0" w:rsidP="00102B79">
      <w:pPr>
        <w:pStyle w:val="list-bullet"/>
        <w:widowControl w:val="0"/>
        <w:numPr>
          <w:ilvl w:val="0"/>
          <w:numId w:val="10"/>
        </w:numPr>
        <w:spacing w:line="240" w:lineRule="auto"/>
        <w:ind w:left="0" w:hanging="340"/>
        <w:rPr>
          <w:rFonts w:cs="Times New Roman"/>
          <w:color w:val="auto"/>
          <w:sz w:val="24"/>
          <w:szCs w:val="24"/>
        </w:rPr>
      </w:pPr>
      <w:r w:rsidRPr="00B43027">
        <w:rPr>
          <w:rFonts w:cs="Times New Roman"/>
          <w:color w:val="auto"/>
          <w:sz w:val="24"/>
          <w:szCs w:val="24"/>
        </w:rPr>
        <w:lastRenderedPageBreak/>
        <w:t>урок-эксперимент, позволяющий освоить элементы исследовательской деятельности (планирование и проведение эксперимента, обработка и анализ его результатов);</w:t>
      </w:r>
    </w:p>
    <w:p w14:paraId="082C6F73" w14:textId="77777777" w:rsidR="00944BF0" w:rsidRPr="00B43027" w:rsidRDefault="00944BF0" w:rsidP="00102B79">
      <w:pPr>
        <w:pStyle w:val="list-bullet"/>
        <w:widowControl w:val="0"/>
        <w:numPr>
          <w:ilvl w:val="0"/>
          <w:numId w:val="10"/>
        </w:numPr>
        <w:spacing w:line="240" w:lineRule="auto"/>
        <w:ind w:left="0" w:hanging="340"/>
        <w:rPr>
          <w:rFonts w:cs="Times New Roman"/>
          <w:color w:val="auto"/>
          <w:sz w:val="24"/>
          <w:szCs w:val="24"/>
        </w:rPr>
      </w:pPr>
      <w:r w:rsidRPr="00B43027">
        <w:rPr>
          <w:rFonts w:cs="Times New Roman"/>
          <w:color w:val="auto"/>
          <w:sz w:val="24"/>
          <w:szCs w:val="24"/>
        </w:rPr>
        <w:t>урок-консультация;</w:t>
      </w:r>
    </w:p>
    <w:p w14:paraId="2BBC337E" w14:textId="77777777" w:rsidR="00944BF0" w:rsidRPr="00B43027" w:rsidRDefault="00944BF0" w:rsidP="00102B79">
      <w:pPr>
        <w:pStyle w:val="list-bullet"/>
        <w:widowControl w:val="0"/>
        <w:numPr>
          <w:ilvl w:val="0"/>
          <w:numId w:val="10"/>
        </w:numPr>
        <w:spacing w:line="240" w:lineRule="auto"/>
        <w:ind w:left="0" w:hanging="340"/>
        <w:rPr>
          <w:rFonts w:cs="Times New Roman"/>
          <w:color w:val="auto"/>
          <w:sz w:val="24"/>
          <w:szCs w:val="24"/>
        </w:rPr>
      </w:pPr>
      <w:r w:rsidRPr="00B43027">
        <w:rPr>
          <w:rFonts w:cs="Times New Roman"/>
          <w:color w:val="auto"/>
          <w:sz w:val="24"/>
          <w:szCs w:val="24"/>
        </w:rPr>
        <w:t>мини-исследование в рамках домашнего задания.</w:t>
      </w:r>
    </w:p>
    <w:p w14:paraId="6E1042C3" w14:textId="77777777" w:rsidR="00944BF0" w:rsidRPr="00B43027" w:rsidRDefault="00944BF0" w:rsidP="00102B79">
      <w:pPr>
        <w:pStyle w:val="body"/>
        <w:spacing w:line="240" w:lineRule="auto"/>
        <w:rPr>
          <w:rFonts w:cs="Times New Roman"/>
          <w:color w:val="auto"/>
          <w:sz w:val="24"/>
          <w:szCs w:val="24"/>
        </w:rPr>
      </w:pPr>
      <w:r w:rsidRPr="00B43027">
        <w:rPr>
          <w:rFonts w:cs="Times New Roman"/>
          <w:color w:val="auto"/>
          <w:sz w:val="24"/>
          <w:szCs w:val="24"/>
        </w:rPr>
        <w:t>В связи с недостаточностью времени на проведение развернутого полноценного исследования на уроке наиболее целесообразным с методической точки зрения и оптимальным с точки зрения временных затрат является использование:</w:t>
      </w:r>
    </w:p>
    <w:p w14:paraId="00DE1274" w14:textId="77777777" w:rsidR="00944BF0" w:rsidRPr="00B43027" w:rsidRDefault="00944BF0" w:rsidP="00102B79">
      <w:pPr>
        <w:pStyle w:val="list-bullet"/>
        <w:widowControl w:val="0"/>
        <w:numPr>
          <w:ilvl w:val="0"/>
          <w:numId w:val="10"/>
        </w:numPr>
        <w:spacing w:line="240" w:lineRule="auto"/>
        <w:ind w:left="0" w:hanging="340"/>
        <w:rPr>
          <w:rFonts w:cs="Times New Roman"/>
          <w:color w:val="auto"/>
          <w:sz w:val="24"/>
          <w:szCs w:val="24"/>
        </w:rPr>
      </w:pPr>
      <w:r w:rsidRPr="00B43027">
        <w:rPr>
          <w:rFonts w:cs="Times New Roman"/>
          <w:color w:val="auto"/>
          <w:sz w:val="24"/>
          <w:szCs w:val="24"/>
        </w:rPr>
        <w:t>учебных исследовательских задач, предполагающих деятельность учащихся в проблемной ситуации, поставленной перед ними учителем в рамках следующих теоретических вопросов:</w:t>
      </w:r>
    </w:p>
    <w:p w14:paraId="627696EC" w14:textId="77777777" w:rsidR="00944BF0" w:rsidRPr="00B43027" w:rsidRDefault="00944BF0" w:rsidP="00102B79">
      <w:pPr>
        <w:pStyle w:val="list-dash"/>
        <w:widowControl w:val="0"/>
        <w:numPr>
          <w:ilvl w:val="0"/>
          <w:numId w:val="10"/>
        </w:numPr>
        <w:spacing w:line="240" w:lineRule="auto"/>
        <w:ind w:left="0" w:hanging="227"/>
        <w:rPr>
          <w:rFonts w:cs="Times New Roman"/>
          <w:color w:val="auto"/>
          <w:spacing w:val="-2"/>
          <w:sz w:val="24"/>
          <w:szCs w:val="24"/>
        </w:rPr>
      </w:pPr>
      <w:r w:rsidRPr="00B43027">
        <w:rPr>
          <w:rFonts w:cs="Times New Roman"/>
          <w:color w:val="auto"/>
          <w:spacing w:val="-2"/>
          <w:sz w:val="24"/>
          <w:szCs w:val="24"/>
        </w:rPr>
        <w:t>Как (в каком направлении)... в какой степени… изменилось... ?</w:t>
      </w:r>
    </w:p>
    <w:p w14:paraId="7A88D112" w14:textId="77777777" w:rsidR="00944BF0" w:rsidRPr="00B43027" w:rsidRDefault="00944BF0" w:rsidP="00102B79">
      <w:pPr>
        <w:pStyle w:val="list-dash"/>
        <w:widowControl w:val="0"/>
        <w:numPr>
          <w:ilvl w:val="0"/>
          <w:numId w:val="10"/>
        </w:numPr>
        <w:spacing w:line="240" w:lineRule="auto"/>
        <w:ind w:left="0" w:hanging="227"/>
        <w:rPr>
          <w:rFonts w:cs="Times New Roman"/>
          <w:color w:val="auto"/>
          <w:sz w:val="24"/>
          <w:szCs w:val="24"/>
        </w:rPr>
      </w:pPr>
      <w:r w:rsidRPr="00B43027">
        <w:rPr>
          <w:rFonts w:cs="Times New Roman"/>
          <w:color w:val="auto"/>
          <w:sz w:val="24"/>
          <w:szCs w:val="24"/>
        </w:rPr>
        <w:t>Как (каким образом)... в какой степени повлияло... на… ?</w:t>
      </w:r>
    </w:p>
    <w:p w14:paraId="6DC99613" w14:textId="77777777" w:rsidR="00944BF0" w:rsidRPr="00B43027" w:rsidRDefault="00944BF0" w:rsidP="00102B79">
      <w:pPr>
        <w:pStyle w:val="list-dash"/>
        <w:widowControl w:val="0"/>
        <w:numPr>
          <w:ilvl w:val="0"/>
          <w:numId w:val="10"/>
        </w:numPr>
        <w:spacing w:line="240" w:lineRule="auto"/>
        <w:ind w:left="0" w:hanging="227"/>
        <w:rPr>
          <w:rFonts w:cs="Times New Roman"/>
          <w:color w:val="auto"/>
          <w:sz w:val="24"/>
          <w:szCs w:val="24"/>
        </w:rPr>
      </w:pPr>
      <w:r w:rsidRPr="00B43027">
        <w:rPr>
          <w:rFonts w:cs="Times New Roman"/>
          <w:color w:val="auto"/>
          <w:sz w:val="24"/>
          <w:szCs w:val="24"/>
        </w:rPr>
        <w:t>Какой (в чем проявилась)... насколько важной… была роль... ?</w:t>
      </w:r>
    </w:p>
    <w:p w14:paraId="698F3E87" w14:textId="77777777" w:rsidR="00944BF0" w:rsidRPr="00B43027" w:rsidRDefault="00944BF0" w:rsidP="00102B79">
      <w:pPr>
        <w:pStyle w:val="list-dash"/>
        <w:widowControl w:val="0"/>
        <w:numPr>
          <w:ilvl w:val="0"/>
          <w:numId w:val="10"/>
        </w:numPr>
        <w:spacing w:line="240" w:lineRule="auto"/>
        <w:ind w:left="0" w:hanging="227"/>
        <w:rPr>
          <w:rFonts w:cs="Times New Roman"/>
          <w:color w:val="auto"/>
          <w:sz w:val="24"/>
          <w:szCs w:val="24"/>
        </w:rPr>
      </w:pPr>
      <w:r w:rsidRPr="00B43027">
        <w:rPr>
          <w:rFonts w:cs="Times New Roman"/>
          <w:color w:val="auto"/>
          <w:sz w:val="24"/>
          <w:szCs w:val="24"/>
        </w:rPr>
        <w:t>Каково (в чем проявилось)... как можно оценить… значение... ?</w:t>
      </w:r>
    </w:p>
    <w:p w14:paraId="375EA2FA" w14:textId="77777777" w:rsidR="00944BF0" w:rsidRPr="00B43027" w:rsidRDefault="00944BF0" w:rsidP="00102B79">
      <w:pPr>
        <w:pStyle w:val="list-dash"/>
        <w:widowControl w:val="0"/>
        <w:numPr>
          <w:ilvl w:val="0"/>
          <w:numId w:val="10"/>
        </w:numPr>
        <w:spacing w:line="240" w:lineRule="auto"/>
        <w:ind w:left="0" w:hanging="227"/>
        <w:rPr>
          <w:rFonts w:cs="Times New Roman"/>
          <w:color w:val="auto"/>
          <w:sz w:val="24"/>
          <w:szCs w:val="24"/>
        </w:rPr>
      </w:pPr>
      <w:r w:rsidRPr="00B43027">
        <w:rPr>
          <w:rFonts w:cs="Times New Roman"/>
          <w:color w:val="auto"/>
          <w:sz w:val="24"/>
          <w:szCs w:val="24"/>
        </w:rPr>
        <w:t>Что произойдет... как измениться..., если... ? И т. д.;</w:t>
      </w:r>
    </w:p>
    <w:p w14:paraId="449F13CE" w14:textId="77777777" w:rsidR="00944BF0" w:rsidRPr="00B43027" w:rsidRDefault="00944BF0" w:rsidP="00102B79">
      <w:pPr>
        <w:pStyle w:val="list-bullet"/>
        <w:widowControl w:val="0"/>
        <w:numPr>
          <w:ilvl w:val="0"/>
          <w:numId w:val="10"/>
        </w:numPr>
        <w:spacing w:line="240" w:lineRule="auto"/>
        <w:ind w:left="0" w:hanging="340"/>
        <w:rPr>
          <w:rFonts w:cs="Times New Roman"/>
          <w:color w:val="auto"/>
          <w:sz w:val="24"/>
          <w:szCs w:val="24"/>
        </w:rPr>
      </w:pPr>
      <w:r w:rsidRPr="00B43027">
        <w:rPr>
          <w:rFonts w:cs="Times New Roman"/>
          <w:color w:val="auto"/>
          <w:sz w:val="24"/>
          <w:szCs w:val="24"/>
        </w:rPr>
        <w:t>мини-исследований, организуемых педагогом в течение одного или 2 уроков («сдвоенный урок») и ориентирующих обучающихся на поиск ответов на один или несколько проблемных вопросов.</w:t>
      </w:r>
    </w:p>
    <w:p w14:paraId="25C7AE83" w14:textId="77777777" w:rsidR="00944BF0" w:rsidRPr="00B43027" w:rsidRDefault="00944BF0" w:rsidP="00102B79">
      <w:pPr>
        <w:pStyle w:val="list-bullet"/>
        <w:widowControl w:val="0"/>
        <w:numPr>
          <w:ilvl w:val="0"/>
          <w:numId w:val="10"/>
        </w:numPr>
        <w:spacing w:line="240" w:lineRule="auto"/>
        <w:ind w:left="0" w:hanging="340"/>
        <w:rPr>
          <w:rFonts w:cs="Times New Roman"/>
          <w:color w:val="auto"/>
          <w:sz w:val="24"/>
          <w:szCs w:val="24"/>
        </w:rPr>
      </w:pPr>
      <w:r w:rsidRPr="00B43027">
        <w:rPr>
          <w:rFonts w:cs="Times New Roman"/>
          <w:color w:val="auto"/>
          <w:sz w:val="24"/>
          <w:szCs w:val="24"/>
        </w:rPr>
        <w:t>Основными формами представления итогов учебных исследований являются:</w:t>
      </w:r>
    </w:p>
    <w:p w14:paraId="787EA7E9" w14:textId="77777777" w:rsidR="00944BF0" w:rsidRPr="00B43027" w:rsidRDefault="00944BF0" w:rsidP="00102B79">
      <w:pPr>
        <w:pStyle w:val="list-bullet"/>
        <w:widowControl w:val="0"/>
        <w:numPr>
          <w:ilvl w:val="0"/>
          <w:numId w:val="10"/>
        </w:numPr>
        <w:spacing w:line="240" w:lineRule="auto"/>
        <w:ind w:left="0" w:hanging="340"/>
        <w:rPr>
          <w:rFonts w:cs="Times New Roman"/>
          <w:color w:val="auto"/>
          <w:sz w:val="24"/>
          <w:szCs w:val="24"/>
        </w:rPr>
      </w:pPr>
      <w:r w:rsidRPr="00B43027">
        <w:rPr>
          <w:rFonts w:cs="Times New Roman"/>
          <w:color w:val="auto"/>
          <w:sz w:val="24"/>
          <w:szCs w:val="24"/>
        </w:rPr>
        <w:t>доклад, реферат;</w:t>
      </w:r>
    </w:p>
    <w:p w14:paraId="2DFC8B0F" w14:textId="77777777" w:rsidR="00944BF0" w:rsidRPr="00B43027" w:rsidRDefault="00944BF0" w:rsidP="00102B79">
      <w:pPr>
        <w:pStyle w:val="list-bullet"/>
        <w:widowControl w:val="0"/>
        <w:numPr>
          <w:ilvl w:val="0"/>
          <w:numId w:val="10"/>
        </w:numPr>
        <w:spacing w:line="240" w:lineRule="auto"/>
        <w:ind w:left="0" w:hanging="340"/>
        <w:rPr>
          <w:rFonts w:cs="Times New Roman"/>
          <w:color w:val="auto"/>
          <w:sz w:val="24"/>
          <w:szCs w:val="24"/>
        </w:rPr>
      </w:pPr>
      <w:r w:rsidRPr="00B43027">
        <w:rPr>
          <w:rFonts w:cs="Times New Roman"/>
          <w:color w:val="auto"/>
          <w:sz w:val="24"/>
          <w:szCs w:val="24"/>
        </w:rPr>
        <w:t>статьи, обзоры, отчеты и заключения по итогам исследований по различным предметным областям.</w:t>
      </w:r>
    </w:p>
    <w:p w14:paraId="4C6F8A34" w14:textId="77777777" w:rsidR="00944BF0" w:rsidRPr="00B43027" w:rsidRDefault="00944BF0" w:rsidP="00102B79">
      <w:pPr>
        <w:pStyle w:val="h5"/>
        <w:spacing w:line="240" w:lineRule="auto"/>
        <w:rPr>
          <w:rFonts w:cs="Times New Roman"/>
          <w:color w:val="auto"/>
          <w:sz w:val="24"/>
          <w:szCs w:val="24"/>
        </w:rPr>
      </w:pPr>
      <w:r w:rsidRPr="00B43027">
        <w:rPr>
          <w:rFonts w:cs="Times New Roman"/>
          <w:color w:val="auto"/>
          <w:sz w:val="24"/>
          <w:szCs w:val="24"/>
        </w:rPr>
        <w:t>Особенности организации учебной исследовательской деятельности в рамках внеурочной деятельности</w:t>
      </w:r>
    </w:p>
    <w:p w14:paraId="6E15B8DE" w14:textId="77777777" w:rsidR="00944BF0" w:rsidRPr="00B43027" w:rsidRDefault="00944BF0" w:rsidP="00102B79">
      <w:pPr>
        <w:pStyle w:val="body"/>
        <w:spacing w:line="240" w:lineRule="auto"/>
        <w:rPr>
          <w:rFonts w:cs="Times New Roman"/>
          <w:color w:val="auto"/>
          <w:sz w:val="24"/>
          <w:szCs w:val="24"/>
        </w:rPr>
      </w:pPr>
      <w:r w:rsidRPr="00B43027">
        <w:rPr>
          <w:rFonts w:cs="Times New Roman"/>
          <w:color w:val="auto"/>
          <w:sz w:val="24"/>
          <w:szCs w:val="24"/>
        </w:rPr>
        <w:t xml:space="preserve">Особенность УИД обучающихся в рамках внеурочной деятельности связана с тем, что в данном случае имеется </w:t>
      </w:r>
      <w:r w:rsidRPr="00B43027">
        <w:rPr>
          <w:rFonts w:cs="Times New Roman"/>
          <w:color w:val="auto"/>
          <w:sz w:val="24"/>
          <w:szCs w:val="24"/>
        </w:rPr>
        <w:lastRenderedPageBreak/>
        <w:t>достаточно времени на организацию и проведение развернутого и полноценного исследования.</w:t>
      </w:r>
    </w:p>
    <w:p w14:paraId="5261FD88" w14:textId="77777777" w:rsidR="00944BF0" w:rsidRPr="00B43027" w:rsidRDefault="00944BF0" w:rsidP="00102B79">
      <w:pPr>
        <w:pStyle w:val="body"/>
        <w:spacing w:line="240" w:lineRule="auto"/>
        <w:rPr>
          <w:rFonts w:cs="Times New Roman"/>
          <w:color w:val="auto"/>
          <w:sz w:val="24"/>
          <w:szCs w:val="24"/>
        </w:rPr>
      </w:pPr>
      <w:r w:rsidRPr="00B43027">
        <w:rPr>
          <w:rFonts w:cs="Times New Roman"/>
          <w:color w:val="auto"/>
          <w:sz w:val="24"/>
          <w:szCs w:val="24"/>
        </w:rPr>
        <w:t>С учетом этого при организации УИД обучающихся во внеурочное время целесообразно ориентироваться на реализацию нескольких направлений учебных исследований, основными являются:</w:t>
      </w:r>
    </w:p>
    <w:p w14:paraId="14481F01" w14:textId="77777777" w:rsidR="00944BF0" w:rsidRPr="00B43027" w:rsidRDefault="00944BF0" w:rsidP="004A5A58">
      <w:pPr>
        <w:pStyle w:val="list-bullet"/>
        <w:widowControl w:val="0"/>
        <w:numPr>
          <w:ilvl w:val="0"/>
          <w:numId w:val="10"/>
        </w:numPr>
        <w:spacing w:line="240" w:lineRule="auto"/>
        <w:ind w:left="0" w:firstLine="709"/>
        <w:rPr>
          <w:rFonts w:cs="Times New Roman"/>
          <w:color w:val="auto"/>
          <w:sz w:val="24"/>
          <w:szCs w:val="24"/>
        </w:rPr>
      </w:pPr>
      <w:r w:rsidRPr="00B43027">
        <w:rPr>
          <w:rFonts w:cs="Times New Roman"/>
          <w:color w:val="auto"/>
          <w:sz w:val="24"/>
          <w:szCs w:val="24"/>
        </w:rPr>
        <w:t>социально-гуманитарное;</w:t>
      </w:r>
    </w:p>
    <w:p w14:paraId="2DDA1F9D" w14:textId="77777777" w:rsidR="00944BF0" w:rsidRPr="00B43027" w:rsidRDefault="00944BF0" w:rsidP="004A5A58">
      <w:pPr>
        <w:pStyle w:val="list-bullet"/>
        <w:widowControl w:val="0"/>
        <w:numPr>
          <w:ilvl w:val="0"/>
          <w:numId w:val="10"/>
        </w:numPr>
        <w:spacing w:line="240" w:lineRule="auto"/>
        <w:ind w:left="0" w:firstLine="709"/>
        <w:rPr>
          <w:rFonts w:cs="Times New Roman"/>
          <w:color w:val="auto"/>
          <w:sz w:val="24"/>
          <w:szCs w:val="24"/>
        </w:rPr>
      </w:pPr>
      <w:r w:rsidRPr="00B43027">
        <w:rPr>
          <w:rFonts w:cs="Times New Roman"/>
          <w:color w:val="auto"/>
          <w:sz w:val="24"/>
          <w:szCs w:val="24"/>
        </w:rPr>
        <w:t>филологическое;</w:t>
      </w:r>
    </w:p>
    <w:p w14:paraId="23FB90FF" w14:textId="77777777" w:rsidR="00944BF0" w:rsidRPr="00B43027" w:rsidRDefault="00944BF0" w:rsidP="004A5A58">
      <w:pPr>
        <w:pStyle w:val="list-bullet"/>
        <w:widowControl w:val="0"/>
        <w:numPr>
          <w:ilvl w:val="0"/>
          <w:numId w:val="10"/>
        </w:numPr>
        <w:spacing w:line="240" w:lineRule="auto"/>
        <w:ind w:left="0" w:firstLine="709"/>
        <w:rPr>
          <w:rFonts w:cs="Times New Roman"/>
          <w:color w:val="auto"/>
          <w:sz w:val="24"/>
          <w:szCs w:val="24"/>
        </w:rPr>
      </w:pPr>
      <w:r w:rsidRPr="00B43027">
        <w:rPr>
          <w:rFonts w:cs="Times New Roman"/>
          <w:color w:val="auto"/>
          <w:sz w:val="24"/>
          <w:szCs w:val="24"/>
        </w:rPr>
        <w:t>естественно-научное;</w:t>
      </w:r>
    </w:p>
    <w:p w14:paraId="04F63AA4" w14:textId="77777777" w:rsidR="00944BF0" w:rsidRPr="00B43027" w:rsidRDefault="00944BF0" w:rsidP="004A5A58">
      <w:pPr>
        <w:pStyle w:val="list-bullet"/>
        <w:widowControl w:val="0"/>
        <w:numPr>
          <w:ilvl w:val="0"/>
          <w:numId w:val="10"/>
        </w:numPr>
        <w:spacing w:line="240" w:lineRule="auto"/>
        <w:ind w:left="0" w:firstLine="709"/>
        <w:rPr>
          <w:rFonts w:cs="Times New Roman"/>
          <w:color w:val="auto"/>
          <w:sz w:val="24"/>
          <w:szCs w:val="24"/>
        </w:rPr>
      </w:pPr>
      <w:r w:rsidRPr="00B43027">
        <w:rPr>
          <w:rFonts w:cs="Times New Roman"/>
          <w:color w:val="auto"/>
          <w:sz w:val="24"/>
          <w:szCs w:val="24"/>
        </w:rPr>
        <w:t>информационно-технологическое;</w:t>
      </w:r>
    </w:p>
    <w:p w14:paraId="75345B4C" w14:textId="77777777" w:rsidR="00944BF0" w:rsidRPr="00B43027" w:rsidRDefault="00944BF0" w:rsidP="004A5A58">
      <w:pPr>
        <w:pStyle w:val="list-bullet"/>
        <w:widowControl w:val="0"/>
        <w:numPr>
          <w:ilvl w:val="0"/>
          <w:numId w:val="10"/>
        </w:numPr>
        <w:spacing w:line="240" w:lineRule="auto"/>
        <w:ind w:left="0" w:firstLine="709"/>
        <w:rPr>
          <w:rFonts w:cs="Times New Roman"/>
          <w:color w:val="auto"/>
          <w:sz w:val="24"/>
          <w:szCs w:val="24"/>
        </w:rPr>
      </w:pPr>
      <w:r w:rsidRPr="00B43027">
        <w:rPr>
          <w:rFonts w:cs="Times New Roman"/>
          <w:color w:val="auto"/>
          <w:sz w:val="24"/>
          <w:szCs w:val="24"/>
        </w:rPr>
        <w:t>междисциплинарное.</w:t>
      </w:r>
    </w:p>
    <w:p w14:paraId="749F7BE0" w14:textId="77777777" w:rsidR="00944BF0" w:rsidRPr="00B43027" w:rsidRDefault="00944BF0" w:rsidP="004A5A58">
      <w:pPr>
        <w:pStyle w:val="body"/>
        <w:spacing w:line="240" w:lineRule="auto"/>
        <w:ind w:firstLine="709"/>
        <w:rPr>
          <w:rFonts w:cs="Times New Roman"/>
          <w:color w:val="auto"/>
          <w:sz w:val="24"/>
          <w:szCs w:val="24"/>
        </w:rPr>
      </w:pPr>
      <w:r w:rsidRPr="00B43027">
        <w:rPr>
          <w:rFonts w:cs="Times New Roman"/>
          <w:color w:val="auto"/>
          <w:sz w:val="24"/>
          <w:szCs w:val="24"/>
        </w:rPr>
        <w:t>Основными формами организации УИД во внеурочное время являются:</w:t>
      </w:r>
    </w:p>
    <w:p w14:paraId="25603796" w14:textId="77777777" w:rsidR="00944BF0" w:rsidRPr="00B43027" w:rsidRDefault="00944BF0" w:rsidP="004A5A58">
      <w:pPr>
        <w:pStyle w:val="list-bullet"/>
        <w:widowControl w:val="0"/>
        <w:numPr>
          <w:ilvl w:val="0"/>
          <w:numId w:val="10"/>
        </w:numPr>
        <w:spacing w:line="240" w:lineRule="auto"/>
        <w:ind w:left="0" w:firstLine="709"/>
        <w:rPr>
          <w:rFonts w:cs="Times New Roman"/>
          <w:color w:val="auto"/>
          <w:sz w:val="24"/>
          <w:szCs w:val="24"/>
        </w:rPr>
      </w:pPr>
      <w:r w:rsidRPr="00B43027">
        <w:rPr>
          <w:rFonts w:cs="Times New Roman"/>
          <w:color w:val="auto"/>
          <w:sz w:val="24"/>
          <w:szCs w:val="24"/>
        </w:rPr>
        <w:t>конференция, семинар, дискуссия, диспут;</w:t>
      </w:r>
    </w:p>
    <w:p w14:paraId="77414F07" w14:textId="77777777" w:rsidR="00944BF0" w:rsidRPr="00B43027" w:rsidRDefault="00944BF0" w:rsidP="004A5A58">
      <w:pPr>
        <w:pStyle w:val="list-bullet"/>
        <w:widowControl w:val="0"/>
        <w:numPr>
          <w:ilvl w:val="0"/>
          <w:numId w:val="10"/>
        </w:numPr>
        <w:spacing w:line="240" w:lineRule="auto"/>
        <w:ind w:left="0" w:firstLine="709"/>
        <w:rPr>
          <w:rFonts w:cs="Times New Roman"/>
          <w:color w:val="auto"/>
          <w:sz w:val="24"/>
          <w:szCs w:val="24"/>
        </w:rPr>
      </w:pPr>
      <w:r w:rsidRPr="00B43027">
        <w:rPr>
          <w:rFonts w:cs="Times New Roman"/>
          <w:color w:val="auto"/>
          <w:sz w:val="24"/>
          <w:szCs w:val="24"/>
        </w:rPr>
        <w:t>брифинг, интервью, телемост;</w:t>
      </w:r>
    </w:p>
    <w:p w14:paraId="1F81C212" w14:textId="77777777" w:rsidR="00944BF0" w:rsidRPr="00B43027" w:rsidRDefault="00944BF0" w:rsidP="004A5A58">
      <w:pPr>
        <w:pStyle w:val="list-bullet"/>
        <w:widowControl w:val="0"/>
        <w:numPr>
          <w:ilvl w:val="0"/>
          <w:numId w:val="10"/>
        </w:numPr>
        <w:spacing w:line="240" w:lineRule="auto"/>
        <w:ind w:left="0" w:firstLine="709"/>
        <w:rPr>
          <w:rFonts w:cs="Times New Roman"/>
          <w:color w:val="auto"/>
          <w:sz w:val="24"/>
          <w:szCs w:val="24"/>
        </w:rPr>
      </w:pPr>
      <w:r w:rsidRPr="00B43027">
        <w:rPr>
          <w:rFonts w:cs="Times New Roman"/>
          <w:color w:val="auto"/>
          <w:sz w:val="24"/>
          <w:szCs w:val="24"/>
        </w:rPr>
        <w:t>исследовательская практика, образовательные экспедиции, походы, поездки, экскурсии;</w:t>
      </w:r>
    </w:p>
    <w:p w14:paraId="4FFEF033" w14:textId="77777777" w:rsidR="00944BF0" w:rsidRPr="00B43027" w:rsidRDefault="00944BF0" w:rsidP="004A5A58">
      <w:pPr>
        <w:pStyle w:val="list-bullet"/>
        <w:widowControl w:val="0"/>
        <w:numPr>
          <w:ilvl w:val="0"/>
          <w:numId w:val="10"/>
        </w:numPr>
        <w:spacing w:line="240" w:lineRule="auto"/>
        <w:ind w:left="0" w:firstLine="709"/>
        <w:rPr>
          <w:rFonts w:cs="Times New Roman"/>
          <w:color w:val="auto"/>
          <w:sz w:val="24"/>
          <w:szCs w:val="24"/>
        </w:rPr>
      </w:pPr>
      <w:r w:rsidRPr="00B43027">
        <w:rPr>
          <w:rFonts w:cs="Times New Roman"/>
          <w:color w:val="auto"/>
          <w:sz w:val="24"/>
          <w:szCs w:val="24"/>
        </w:rPr>
        <w:t>научно-исследовательское общество учащихся.</w:t>
      </w:r>
    </w:p>
    <w:p w14:paraId="0251AF32" w14:textId="77777777" w:rsidR="00944BF0" w:rsidRPr="00B43027" w:rsidRDefault="00944BF0" w:rsidP="00102B79">
      <w:pPr>
        <w:pStyle w:val="body"/>
        <w:spacing w:line="240" w:lineRule="auto"/>
        <w:rPr>
          <w:rFonts w:cs="Times New Roman"/>
          <w:color w:val="auto"/>
          <w:sz w:val="24"/>
          <w:szCs w:val="24"/>
        </w:rPr>
      </w:pPr>
      <w:r w:rsidRPr="00B43027">
        <w:rPr>
          <w:rFonts w:cs="Times New Roman"/>
          <w:color w:val="auto"/>
          <w:sz w:val="24"/>
          <w:szCs w:val="24"/>
        </w:rPr>
        <w:t>Для представления итогов УИД во внеурочное время наиболее целесообразно использование следующих форм предъявления результатов:</w:t>
      </w:r>
    </w:p>
    <w:p w14:paraId="12BABC67" w14:textId="77777777" w:rsidR="00944BF0" w:rsidRPr="00B43027" w:rsidRDefault="00944BF0" w:rsidP="004A5A58">
      <w:pPr>
        <w:pStyle w:val="list-bullet"/>
        <w:widowControl w:val="0"/>
        <w:numPr>
          <w:ilvl w:val="0"/>
          <w:numId w:val="10"/>
        </w:numPr>
        <w:spacing w:line="240" w:lineRule="auto"/>
        <w:ind w:left="0" w:firstLine="709"/>
        <w:rPr>
          <w:rFonts w:cs="Times New Roman"/>
          <w:color w:val="auto"/>
          <w:sz w:val="24"/>
          <w:szCs w:val="24"/>
        </w:rPr>
      </w:pPr>
      <w:r w:rsidRPr="00B43027">
        <w:rPr>
          <w:rFonts w:cs="Times New Roman"/>
          <w:color w:val="auto"/>
          <w:sz w:val="24"/>
          <w:szCs w:val="24"/>
        </w:rPr>
        <w:t>письменная исследовательская работа (эссе, доклад, реферат);</w:t>
      </w:r>
    </w:p>
    <w:p w14:paraId="20DA677B" w14:textId="77777777" w:rsidR="00944BF0" w:rsidRPr="00B43027" w:rsidRDefault="00944BF0" w:rsidP="004A5A58">
      <w:pPr>
        <w:pStyle w:val="list-bullet"/>
        <w:widowControl w:val="0"/>
        <w:numPr>
          <w:ilvl w:val="0"/>
          <w:numId w:val="10"/>
        </w:numPr>
        <w:spacing w:line="240" w:lineRule="auto"/>
        <w:ind w:left="0" w:firstLine="709"/>
        <w:rPr>
          <w:rFonts w:cs="Times New Roman"/>
          <w:color w:val="auto"/>
          <w:sz w:val="24"/>
          <w:szCs w:val="24"/>
        </w:rPr>
      </w:pPr>
      <w:r w:rsidRPr="00B43027">
        <w:rPr>
          <w:rFonts w:cs="Times New Roman"/>
          <w:color w:val="auto"/>
          <w:sz w:val="24"/>
          <w:szCs w:val="24"/>
        </w:rPr>
        <w:t>статьи, обзоры, отчеты и заключения по итогам исследований, проводимых в рамках исследовательских экспедиций, обработки архивов, исследований по различным предметным областям.</w:t>
      </w:r>
    </w:p>
    <w:p w14:paraId="75C09CAB" w14:textId="77777777" w:rsidR="00944BF0" w:rsidRPr="00B43027" w:rsidRDefault="00944BF0" w:rsidP="00102B79">
      <w:pPr>
        <w:pStyle w:val="h5"/>
        <w:spacing w:line="240" w:lineRule="auto"/>
        <w:rPr>
          <w:rFonts w:cs="Times New Roman"/>
          <w:color w:val="auto"/>
          <w:sz w:val="24"/>
          <w:szCs w:val="24"/>
        </w:rPr>
      </w:pPr>
      <w:r w:rsidRPr="00B43027">
        <w:rPr>
          <w:rFonts w:cs="Times New Roman"/>
          <w:color w:val="auto"/>
          <w:sz w:val="24"/>
          <w:szCs w:val="24"/>
        </w:rPr>
        <w:t>Общие рекомендации по оцениванию учебной исследовательской деятельности</w:t>
      </w:r>
    </w:p>
    <w:p w14:paraId="794734CB" w14:textId="77777777" w:rsidR="00944BF0" w:rsidRPr="00B43027" w:rsidRDefault="00944BF0" w:rsidP="00102B79">
      <w:pPr>
        <w:pStyle w:val="body"/>
        <w:spacing w:line="240" w:lineRule="auto"/>
        <w:rPr>
          <w:rFonts w:cs="Times New Roman"/>
          <w:color w:val="auto"/>
          <w:sz w:val="24"/>
          <w:szCs w:val="24"/>
        </w:rPr>
      </w:pPr>
      <w:r w:rsidRPr="00B43027">
        <w:rPr>
          <w:rFonts w:cs="Times New Roman"/>
          <w:color w:val="auto"/>
          <w:sz w:val="24"/>
          <w:szCs w:val="24"/>
        </w:rPr>
        <w:t xml:space="preserve">При оценивании результатов УИД следует ориентироваться на то, что основными критериями учебного исследования является то, насколько доказательно и корректно решена поставленная проблема, насколько полно и последовательно достигнуты сформулированные цель, задачи, гипотеза. </w:t>
      </w:r>
    </w:p>
    <w:p w14:paraId="3BC14682" w14:textId="77777777" w:rsidR="00944BF0" w:rsidRPr="00B43027" w:rsidRDefault="00944BF0" w:rsidP="00102B79">
      <w:pPr>
        <w:pStyle w:val="body"/>
        <w:spacing w:line="240" w:lineRule="auto"/>
        <w:rPr>
          <w:rFonts w:cs="Times New Roman"/>
          <w:color w:val="auto"/>
          <w:sz w:val="24"/>
          <w:szCs w:val="24"/>
        </w:rPr>
      </w:pPr>
      <w:r w:rsidRPr="00B43027">
        <w:rPr>
          <w:rFonts w:cs="Times New Roman"/>
          <w:color w:val="auto"/>
          <w:sz w:val="24"/>
          <w:szCs w:val="24"/>
        </w:rPr>
        <w:lastRenderedPageBreak/>
        <w:t>Оценка результатов УИД должна учитывать то, насколько обучающимся в рамках проведения исследования удалось продемонстрировать базовые исследовательские действия:</w:t>
      </w:r>
    </w:p>
    <w:p w14:paraId="00BABF53" w14:textId="77777777" w:rsidR="00944BF0" w:rsidRPr="00B43027" w:rsidRDefault="00944BF0" w:rsidP="004A5A58">
      <w:pPr>
        <w:pStyle w:val="list-bullet"/>
        <w:widowControl w:val="0"/>
        <w:numPr>
          <w:ilvl w:val="0"/>
          <w:numId w:val="10"/>
        </w:numPr>
        <w:spacing w:line="240" w:lineRule="auto"/>
        <w:ind w:left="0" w:firstLine="426"/>
        <w:rPr>
          <w:rFonts w:cs="Times New Roman"/>
          <w:color w:val="auto"/>
          <w:sz w:val="24"/>
          <w:szCs w:val="24"/>
        </w:rPr>
      </w:pPr>
      <w:r w:rsidRPr="00B43027">
        <w:rPr>
          <w:rFonts w:cs="Times New Roman"/>
          <w:color w:val="auto"/>
          <w:sz w:val="24"/>
          <w:szCs w:val="24"/>
        </w:rPr>
        <w:t>использовать вопросы как исследовательский инструмент познания;</w:t>
      </w:r>
    </w:p>
    <w:p w14:paraId="174A7B51" w14:textId="77777777" w:rsidR="00944BF0" w:rsidRPr="00B43027" w:rsidRDefault="00944BF0" w:rsidP="004A5A58">
      <w:pPr>
        <w:pStyle w:val="list-bullet"/>
        <w:widowControl w:val="0"/>
        <w:numPr>
          <w:ilvl w:val="0"/>
          <w:numId w:val="10"/>
        </w:numPr>
        <w:spacing w:line="240" w:lineRule="auto"/>
        <w:ind w:left="0" w:firstLine="426"/>
        <w:rPr>
          <w:rFonts w:cs="Times New Roman"/>
          <w:color w:val="auto"/>
          <w:sz w:val="24"/>
          <w:szCs w:val="24"/>
        </w:rPr>
      </w:pPr>
      <w:r w:rsidRPr="00B43027">
        <w:rPr>
          <w:rFonts w:cs="Times New Roman"/>
          <w:color w:val="auto"/>
          <w:sz w:val="24"/>
          <w:szCs w:val="24"/>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14:paraId="1F6993B1" w14:textId="77777777" w:rsidR="00944BF0" w:rsidRPr="00B43027" w:rsidRDefault="00944BF0" w:rsidP="004A5A58">
      <w:pPr>
        <w:pStyle w:val="list-bullet"/>
        <w:widowControl w:val="0"/>
        <w:numPr>
          <w:ilvl w:val="0"/>
          <w:numId w:val="10"/>
        </w:numPr>
        <w:spacing w:line="240" w:lineRule="auto"/>
        <w:ind w:left="0" w:firstLine="426"/>
        <w:rPr>
          <w:rFonts w:cs="Times New Roman"/>
          <w:color w:val="auto"/>
          <w:spacing w:val="1"/>
          <w:sz w:val="24"/>
          <w:szCs w:val="24"/>
        </w:rPr>
      </w:pPr>
      <w:r w:rsidRPr="00B43027">
        <w:rPr>
          <w:rFonts w:cs="Times New Roman"/>
          <w:color w:val="auto"/>
          <w:spacing w:val="1"/>
          <w:sz w:val="24"/>
          <w:szCs w:val="24"/>
        </w:rPr>
        <w:t>формировать гипотезу об истинности собственных суждений и суждений других, аргументировать свою позицию, мнение;</w:t>
      </w:r>
    </w:p>
    <w:p w14:paraId="3053B44C" w14:textId="77777777" w:rsidR="00944BF0" w:rsidRPr="00B43027" w:rsidRDefault="00944BF0" w:rsidP="004A5A58">
      <w:pPr>
        <w:pStyle w:val="list-bullet"/>
        <w:widowControl w:val="0"/>
        <w:numPr>
          <w:ilvl w:val="0"/>
          <w:numId w:val="10"/>
        </w:numPr>
        <w:spacing w:line="240" w:lineRule="auto"/>
        <w:ind w:left="0" w:firstLine="426"/>
        <w:rPr>
          <w:rFonts w:cs="Times New Roman"/>
          <w:color w:val="auto"/>
          <w:sz w:val="24"/>
          <w:szCs w:val="24"/>
        </w:rPr>
      </w:pPr>
      <w:r w:rsidRPr="00B43027">
        <w:rPr>
          <w:rFonts w:cs="Times New Roman"/>
          <w:color w:val="auto"/>
          <w:sz w:val="24"/>
          <w:szCs w:val="24"/>
        </w:rPr>
        <w:t>проводить по самостоятельно составленному плану опыт, несложный эксперимент, небольшое исследование;</w:t>
      </w:r>
    </w:p>
    <w:p w14:paraId="16389247" w14:textId="77777777" w:rsidR="00944BF0" w:rsidRPr="00B43027" w:rsidRDefault="00944BF0" w:rsidP="004A5A58">
      <w:pPr>
        <w:pStyle w:val="list-bullet"/>
        <w:widowControl w:val="0"/>
        <w:numPr>
          <w:ilvl w:val="0"/>
          <w:numId w:val="10"/>
        </w:numPr>
        <w:spacing w:line="240" w:lineRule="auto"/>
        <w:ind w:left="0" w:firstLine="426"/>
        <w:rPr>
          <w:rFonts w:cs="Times New Roman"/>
          <w:color w:val="auto"/>
          <w:sz w:val="24"/>
          <w:szCs w:val="24"/>
        </w:rPr>
      </w:pPr>
      <w:r w:rsidRPr="00B43027">
        <w:rPr>
          <w:rFonts w:cs="Times New Roman"/>
          <w:color w:val="auto"/>
          <w:sz w:val="24"/>
          <w:szCs w:val="24"/>
        </w:rPr>
        <w:t>оценивать на применимость и достоверность информацию, полученную в ходе исследования (эксперимента);</w:t>
      </w:r>
    </w:p>
    <w:p w14:paraId="135074A4" w14:textId="77777777" w:rsidR="00944BF0" w:rsidRPr="00B43027" w:rsidRDefault="00944BF0" w:rsidP="004A5A58">
      <w:pPr>
        <w:pStyle w:val="list-bullet"/>
        <w:widowControl w:val="0"/>
        <w:numPr>
          <w:ilvl w:val="0"/>
          <w:numId w:val="10"/>
        </w:numPr>
        <w:spacing w:line="240" w:lineRule="auto"/>
        <w:ind w:left="0" w:firstLine="426"/>
        <w:rPr>
          <w:rFonts w:cs="Times New Roman"/>
          <w:color w:val="auto"/>
          <w:sz w:val="24"/>
          <w:szCs w:val="24"/>
        </w:rPr>
      </w:pPr>
      <w:r w:rsidRPr="00B43027">
        <w:rPr>
          <w:rFonts w:cs="Times New Roman"/>
          <w:color w:val="auto"/>
          <w:sz w:val="24"/>
          <w:szCs w:val="24"/>
        </w:rP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14:paraId="10977450" w14:textId="77777777" w:rsidR="00944BF0" w:rsidRPr="00B43027" w:rsidRDefault="00944BF0" w:rsidP="004A5A58">
      <w:pPr>
        <w:pStyle w:val="list-bullet"/>
        <w:widowControl w:val="0"/>
        <w:numPr>
          <w:ilvl w:val="0"/>
          <w:numId w:val="10"/>
        </w:numPr>
        <w:spacing w:line="240" w:lineRule="auto"/>
        <w:ind w:left="0" w:firstLine="426"/>
        <w:rPr>
          <w:rFonts w:cs="Times New Roman"/>
          <w:color w:val="auto"/>
          <w:sz w:val="24"/>
          <w:szCs w:val="24"/>
        </w:rPr>
      </w:pPr>
      <w:r w:rsidRPr="00B43027">
        <w:rPr>
          <w:rFonts w:cs="Times New Roman"/>
          <w:color w:val="auto"/>
          <w:sz w:val="24"/>
          <w:szCs w:val="24"/>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14:paraId="1D55C9CA" w14:textId="77777777" w:rsidR="00944BF0" w:rsidRPr="00B43027" w:rsidRDefault="00944BF0" w:rsidP="00102B79">
      <w:pPr>
        <w:pStyle w:val="h3"/>
        <w:spacing w:before="0" w:after="0" w:line="240" w:lineRule="auto"/>
        <w:rPr>
          <w:rFonts w:cs="Times New Roman"/>
          <w:color w:val="auto"/>
          <w:sz w:val="24"/>
          <w:szCs w:val="24"/>
        </w:rPr>
      </w:pPr>
      <w:r w:rsidRPr="00B43027">
        <w:rPr>
          <w:rFonts w:cs="Times New Roman"/>
          <w:color w:val="auto"/>
          <w:sz w:val="24"/>
          <w:szCs w:val="24"/>
        </w:rPr>
        <w:t>Особенности организации проектной деятельности</w:t>
      </w:r>
    </w:p>
    <w:p w14:paraId="7F2B065C" w14:textId="77777777" w:rsidR="00944BF0" w:rsidRPr="00B43027" w:rsidRDefault="00944BF0" w:rsidP="00102B79">
      <w:pPr>
        <w:pStyle w:val="body"/>
        <w:spacing w:line="240" w:lineRule="auto"/>
        <w:rPr>
          <w:rFonts w:cs="Times New Roman"/>
          <w:color w:val="auto"/>
          <w:sz w:val="24"/>
          <w:szCs w:val="24"/>
        </w:rPr>
      </w:pPr>
      <w:r w:rsidRPr="00B43027">
        <w:rPr>
          <w:rFonts w:cs="Times New Roman"/>
          <w:color w:val="auto"/>
          <w:sz w:val="24"/>
          <w:szCs w:val="24"/>
        </w:rPr>
        <w:t>Особенность проектной деятельности (далее — ПД) заключается в том, что она нацелена на получение конкретного результата («продукта»), с учетом заранее заданных требований и запланированных ресурсов. ПД имеет прикладной характер и ориентирована на поиск, нахождение обучающимися практического средства (инструмента и пр.) для решения жизненной, социально-значимой или познавательной проблемы.</w:t>
      </w:r>
    </w:p>
    <w:p w14:paraId="309FF3EB" w14:textId="77777777" w:rsidR="00944BF0" w:rsidRPr="00B43027" w:rsidRDefault="00944BF0" w:rsidP="00102B79">
      <w:pPr>
        <w:pStyle w:val="body"/>
        <w:spacing w:line="240" w:lineRule="auto"/>
        <w:rPr>
          <w:rFonts w:cs="Times New Roman"/>
          <w:color w:val="auto"/>
          <w:sz w:val="24"/>
          <w:szCs w:val="24"/>
        </w:rPr>
      </w:pPr>
      <w:r w:rsidRPr="00B43027">
        <w:rPr>
          <w:rFonts w:cs="Times New Roman"/>
          <w:color w:val="auto"/>
          <w:sz w:val="24"/>
          <w:szCs w:val="24"/>
        </w:rPr>
        <w:t>Проектные задачи отличаются от исследовательских иной логикой решения, а также тем, что нацелены на формирование и развитие у обучающихся умений:</w:t>
      </w:r>
    </w:p>
    <w:p w14:paraId="035D3D3D" w14:textId="77777777" w:rsidR="00944BF0" w:rsidRPr="00B43027" w:rsidRDefault="00944BF0" w:rsidP="004A5A58">
      <w:pPr>
        <w:pStyle w:val="list-bullet"/>
        <w:widowControl w:val="0"/>
        <w:numPr>
          <w:ilvl w:val="0"/>
          <w:numId w:val="10"/>
        </w:numPr>
        <w:spacing w:line="240" w:lineRule="auto"/>
        <w:ind w:left="0" w:firstLine="709"/>
        <w:rPr>
          <w:rFonts w:cs="Times New Roman"/>
          <w:color w:val="auto"/>
          <w:sz w:val="24"/>
          <w:szCs w:val="24"/>
        </w:rPr>
      </w:pPr>
      <w:r w:rsidRPr="00B43027">
        <w:rPr>
          <w:rFonts w:cs="Times New Roman"/>
          <w:color w:val="auto"/>
          <w:sz w:val="24"/>
          <w:szCs w:val="24"/>
        </w:rPr>
        <w:lastRenderedPageBreak/>
        <w:t>определять оптимальный путь решения проблемного вопроса, прогнозировать проектный результат и оформлять его в виде реального «продукта»;</w:t>
      </w:r>
    </w:p>
    <w:p w14:paraId="2B030FD9" w14:textId="77777777" w:rsidR="00944BF0" w:rsidRPr="00B43027" w:rsidRDefault="00944BF0" w:rsidP="004A5A58">
      <w:pPr>
        <w:pStyle w:val="list-bullet"/>
        <w:widowControl w:val="0"/>
        <w:numPr>
          <w:ilvl w:val="0"/>
          <w:numId w:val="10"/>
        </w:numPr>
        <w:spacing w:line="240" w:lineRule="auto"/>
        <w:ind w:left="0" w:firstLine="709"/>
        <w:rPr>
          <w:rFonts w:cs="Times New Roman"/>
          <w:color w:val="auto"/>
          <w:sz w:val="24"/>
          <w:szCs w:val="24"/>
        </w:rPr>
      </w:pPr>
      <w:r w:rsidRPr="00B43027">
        <w:rPr>
          <w:rFonts w:cs="Times New Roman"/>
          <w:color w:val="auto"/>
          <w:sz w:val="24"/>
          <w:szCs w:val="24"/>
        </w:rPr>
        <w:t xml:space="preserve">максимально использовать для создания проектного «продукта» имеющиеся знания и освоенные способы действия, а при их недостаточности — производить поиск и отбор необходимых знаний и методов (причем не только научных). </w:t>
      </w:r>
    </w:p>
    <w:p w14:paraId="2F83C4A3" w14:textId="77777777" w:rsidR="00944BF0" w:rsidRPr="00B43027" w:rsidRDefault="00944BF0" w:rsidP="00102B79">
      <w:pPr>
        <w:pStyle w:val="body"/>
        <w:spacing w:line="240" w:lineRule="auto"/>
        <w:rPr>
          <w:rFonts w:cs="Times New Roman"/>
          <w:color w:val="auto"/>
          <w:sz w:val="24"/>
          <w:szCs w:val="24"/>
        </w:rPr>
      </w:pPr>
      <w:r w:rsidRPr="00B43027">
        <w:rPr>
          <w:rFonts w:cs="Times New Roman"/>
          <w:color w:val="auto"/>
          <w:sz w:val="24"/>
          <w:szCs w:val="24"/>
        </w:rPr>
        <w:t>Проектная работа должна ответить на вопрос «Что необходимо СДЕЛАТЬ (сконструировать, смоделировать, изготовить и др.), чтобы решить реально существующую или потенциально значимую проблему?».</w:t>
      </w:r>
    </w:p>
    <w:p w14:paraId="6D1B5BA8" w14:textId="77777777" w:rsidR="00944BF0" w:rsidRPr="00B43027" w:rsidRDefault="00944BF0" w:rsidP="00102B79">
      <w:pPr>
        <w:pStyle w:val="body"/>
        <w:spacing w:line="240" w:lineRule="auto"/>
        <w:rPr>
          <w:rFonts w:cs="Times New Roman"/>
          <w:color w:val="auto"/>
          <w:sz w:val="24"/>
          <w:szCs w:val="24"/>
        </w:rPr>
      </w:pPr>
      <w:r w:rsidRPr="00B43027">
        <w:rPr>
          <w:rFonts w:cs="Times New Roman"/>
          <w:color w:val="auto"/>
          <w:sz w:val="24"/>
          <w:szCs w:val="24"/>
        </w:rPr>
        <w:t>Осуществление ПД обучающимися включает в себя ряд этапов:</w:t>
      </w:r>
    </w:p>
    <w:p w14:paraId="4D982FF2" w14:textId="77777777" w:rsidR="00944BF0" w:rsidRPr="00B43027" w:rsidRDefault="00944BF0" w:rsidP="004A5A58">
      <w:pPr>
        <w:pStyle w:val="list-bullet"/>
        <w:widowControl w:val="0"/>
        <w:numPr>
          <w:ilvl w:val="0"/>
          <w:numId w:val="10"/>
        </w:numPr>
        <w:spacing w:line="240" w:lineRule="auto"/>
        <w:ind w:left="0" w:firstLine="284"/>
        <w:rPr>
          <w:rFonts w:cs="Times New Roman"/>
          <w:color w:val="auto"/>
          <w:sz w:val="24"/>
          <w:szCs w:val="24"/>
        </w:rPr>
      </w:pPr>
      <w:r w:rsidRPr="00B43027">
        <w:rPr>
          <w:rFonts w:cs="Times New Roman"/>
          <w:color w:val="auto"/>
          <w:sz w:val="24"/>
          <w:szCs w:val="24"/>
        </w:rPr>
        <w:t>анализ и формулирование проблемы;</w:t>
      </w:r>
    </w:p>
    <w:p w14:paraId="627430C0" w14:textId="77777777" w:rsidR="00944BF0" w:rsidRPr="00B43027" w:rsidRDefault="00944BF0" w:rsidP="004A5A58">
      <w:pPr>
        <w:pStyle w:val="list-bullet"/>
        <w:widowControl w:val="0"/>
        <w:numPr>
          <w:ilvl w:val="0"/>
          <w:numId w:val="10"/>
        </w:numPr>
        <w:spacing w:line="240" w:lineRule="auto"/>
        <w:ind w:left="0" w:firstLine="284"/>
        <w:rPr>
          <w:rFonts w:cs="Times New Roman"/>
          <w:color w:val="auto"/>
          <w:sz w:val="24"/>
          <w:szCs w:val="24"/>
        </w:rPr>
      </w:pPr>
      <w:r w:rsidRPr="00B43027">
        <w:rPr>
          <w:rFonts w:cs="Times New Roman"/>
          <w:color w:val="auto"/>
          <w:sz w:val="24"/>
          <w:szCs w:val="24"/>
        </w:rPr>
        <w:t>формулирование темы проекта;</w:t>
      </w:r>
    </w:p>
    <w:p w14:paraId="1E7F2DCA" w14:textId="77777777" w:rsidR="00944BF0" w:rsidRPr="00B43027" w:rsidRDefault="00944BF0" w:rsidP="004A5A58">
      <w:pPr>
        <w:pStyle w:val="list-bullet"/>
        <w:widowControl w:val="0"/>
        <w:numPr>
          <w:ilvl w:val="0"/>
          <w:numId w:val="10"/>
        </w:numPr>
        <w:spacing w:line="240" w:lineRule="auto"/>
        <w:ind w:left="0" w:firstLine="284"/>
        <w:rPr>
          <w:rFonts w:cs="Times New Roman"/>
          <w:color w:val="auto"/>
          <w:sz w:val="24"/>
          <w:szCs w:val="24"/>
        </w:rPr>
      </w:pPr>
      <w:r w:rsidRPr="00B43027">
        <w:rPr>
          <w:rFonts w:cs="Times New Roman"/>
          <w:color w:val="auto"/>
          <w:sz w:val="24"/>
          <w:szCs w:val="24"/>
        </w:rPr>
        <w:t>постановка цели и задач проекта;</w:t>
      </w:r>
    </w:p>
    <w:p w14:paraId="100C516A" w14:textId="77777777" w:rsidR="00944BF0" w:rsidRPr="00B43027" w:rsidRDefault="00944BF0" w:rsidP="004A5A58">
      <w:pPr>
        <w:pStyle w:val="list-bullet"/>
        <w:widowControl w:val="0"/>
        <w:numPr>
          <w:ilvl w:val="0"/>
          <w:numId w:val="10"/>
        </w:numPr>
        <w:spacing w:line="240" w:lineRule="auto"/>
        <w:ind w:left="0" w:firstLine="284"/>
        <w:rPr>
          <w:rFonts w:cs="Times New Roman"/>
          <w:color w:val="auto"/>
          <w:sz w:val="24"/>
          <w:szCs w:val="24"/>
        </w:rPr>
      </w:pPr>
      <w:r w:rsidRPr="00B43027">
        <w:rPr>
          <w:rFonts w:cs="Times New Roman"/>
          <w:color w:val="auto"/>
          <w:sz w:val="24"/>
          <w:szCs w:val="24"/>
        </w:rPr>
        <w:t>составление плана работы;</w:t>
      </w:r>
    </w:p>
    <w:p w14:paraId="439BF75F" w14:textId="77777777" w:rsidR="00944BF0" w:rsidRPr="00B43027" w:rsidRDefault="00944BF0" w:rsidP="004A5A58">
      <w:pPr>
        <w:pStyle w:val="list-bullet"/>
        <w:widowControl w:val="0"/>
        <w:numPr>
          <w:ilvl w:val="0"/>
          <w:numId w:val="10"/>
        </w:numPr>
        <w:spacing w:line="240" w:lineRule="auto"/>
        <w:ind w:left="0" w:firstLine="284"/>
        <w:rPr>
          <w:rFonts w:cs="Times New Roman"/>
          <w:color w:val="auto"/>
          <w:sz w:val="24"/>
          <w:szCs w:val="24"/>
        </w:rPr>
      </w:pPr>
      <w:r w:rsidRPr="00B43027">
        <w:rPr>
          <w:rFonts w:cs="Times New Roman"/>
          <w:color w:val="auto"/>
          <w:sz w:val="24"/>
          <w:szCs w:val="24"/>
        </w:rPr>
        <w:t>сбор информации/исследование;</w:t>
      </w:r>
    </w:p>
    <w:p w14:paraId="516DC343" w14:textId="77777777" w:rsidR="00944BF0" w:rsidRPr="00B43027" w:rsidRDefault="00944BF0" w:rsidP="004A5A58">
      <w:pPr>
        <w:pStyle w:val="list-bullet"/>
        <w:widowControl w:val="0"/>
        <w:numPr>
          <w:ilvl w:val="0"/>
          <w:numId w:val="10"/>
        </w:numPr>
        <w:spacing w:line="240" w:lineRule="auto"/>
        <w:ind w:left="0" w:firstLine="284"/>
        <w:rPr>
          <w:rFonts w:cs="Times New Roman"/>
          <w:color w:val="auto"/>
          <w:sz w:val="24"/>
          <w:szCs w:val="24"/>
        </w:rPr>
      </w:pPr>
      <w:r w:rsidRPr="00B43027">
        <w:rPr>
          <w:rFonts w:cs="Times New Roman"/>
          <w:color w:val="auto"/>
          <w:sz w:val="24"/>
          <w:szCs w:val="24"/>
        </w:rPr>
        <w:t>выполнение технологического этапа;</w:t>
      </w:r>
    </w:p>
    <w:p w14:paraId="7AE8D3AD" w14:textId="77777777" w:rsidR="00944BF0" w:rsidRPr="00B43027" w:rsidRDefault="00944BF0" w:rsidP="004A5A58">
      <w:pPr>
        <w:pStyle w:val="list-bullet"/>
        <w:widowControl w:val="0"/>
        <w:numPr>
          <w:ilvl w:val="0"/>
          <w:numId w:val="10"/>
        </w:numPr>
        <w:spacing w:line="240" w:lineRule="auto"/>
        <w:ind w:left="0" w:firstLine="284"/>
        <w:rPr>
          <w:rFonts w:cs="Times New Roman"/>
          <w:color w:val="auto"/>
          <w:sz w:val="24"/>
          <w:szCs w:val="24"/>
        </w:rPr>
      </w:pPr>
      <w:r w:rsidRPr="00B43027">
        <w:rPr>
          <w:rFonts w:cs="Times New Roman"/>
          <w:color w:val="auto"/>
          <w:sz w:val="24"/>
          <w:szCs w:val="24"/>
        </w:rPr>
        <w:t>подготовка и защита проекта;</w:t>
      </w:r>
    </w:p>
    <w:p w14:paraId="510D9B18" w14:textId="77777777" w:rsidR="00944BF0" w:rsidRPr="00B43027" w:rsidRDefault="00944BF0" w:rsidP="004A5A58">
      <w:pPr>
        <w:pStyle w:val="list-bullet"/>
        <w:widowControl w:val="0"/>
        <w:numPr>
          <w:ilvl w:val="0"/>
          <w:numId w:val="10"/>
        </w:numPr>
        <w:spacing w:line="240" w:lineRule="auto"/>
        <w:ind w:left="0" w:firstLine="284"/>
        <w:rPr>
          <w:rFonts w:cs="Times New Roman"/>
          <w:color w:val="auto"/>
          <w:sz w:val="24"/>
          <w:szCs w:val="24"/>
        </w:rPr>
      </w:pPr>
      <w:r w:rsidRPr="00B43027">
        <w:rPr>
          <w:rFonts w:cs="Times New Roman"/>
          <w:color w:val="auto"/>
          <w:sz w:val="24"/>
          <w:szCs w:val="24"/>
        </w:rPr>
        <w:t>рефлексия, анализ результатов выполнения проекта, оценка качества выполнения.</w:t>
      </w:r>
    </w:p>
    <w:p w14:paraId="1203BC51" w14:textId="77777777" w:rsidR="00944BF0" w:rsidRPr="00B43027" w:rsidRDefault="00944BF0" w:rsidP="00102B79">
      <w:pPr>
        <w:pStyle w:val="body"/>
        <w:spacing w:line="240" w:lineRule="auto"/>
        <w:rPr>
          <w:rFonts w:cs="Times New Roman"/>
          <w:color w:val="auto"/>
          <w:spacing w:val="2"/>
          <w:sz w:val="24"/>
          <w:szCs w:val="24"/>
        </w:rPr>
      </w:pPr>
      <w:r w:rsidRPr="00B43027">
        <w:rPr>
          <w:rFonts w:cs="Times New Roman"/>
          <w:color w:val="auto"/>
          <w:spacing w:val="2"/>
          <w:sz w:val="24"/>
          <w:szCs w:val="24"/>
        </w:rPr>
        <w:t>При организации ПД необходимо учитывать, что в любом проекте должна присутствовать исследовательская составляющая, в связи с чем обучающиеся должны быть сориентированы на то, что, прежде чем создать требуемое для решения проблемы новое практическое средство, им сначала предстоит найти основания для доказательства актуальности, действенности и эффективности планируемого результата («продукта»).</w:t>
      </w:r>
    </w:p>
    <w:p w14:paraId="345C25AD" w14:textId="77777777" w:rsidR="00944BF0" w:rsidRPr="00B43027" w:rsidRDefault="00944BF0" w:rsidP="00102B79">
      <w:pPr>
        <w:pStyle w:val="h5"/>
        <w:spacing w:line="240" w:lineRule="auto"/>
        <w:rPr>
          <w:rFonts w:cs="Times New Roman"/>
          <w:color w:val="auto"/>
          <w:sz w:val="24"/>
          <w:szCs w:val="24"/>
        </w:rPr>
      </w:pPr>
      <w:r w:rsidRPr="00B43027">
        <w:rPr>
          <w:rFonts w:cs="Times New Roman"/>
          <w:color w:val="auto"/>
          <w:sz w:val="24"/>
          <w:szCs w:val="24"/>
        </w:rPr>
        <w:t>Особенности организации проектной деятельности в рамках урочной деятельности</w:t>
      </w:r>
    </w:p>
    <w:p w14:paraId="4E1E24CE" w14:textId="77777777" w:rsidR="00944BF0" w:rsidRPr="00B43027" w:rsidRDefault="00944BF0" w:rsidP="00102B79">
      <w:pPr>
        <w:pStyle w:val="body"/>
        <w:spacing w:line="240" w:lineRule="auto"/>
        <w:rPr>
          <w:rFonts w:cs="Times New Roman"/>
          <w:color w:val="auto"/>
          <w:sz w:val="24"/>
          <w:szCs w:val="24"/>
        </w:rPr>
      </w:pPr>
      <w:r w:rsidRPr="00B43027">
        <w:rPr>
          <w:rFonts w:cs="Times New Roman"/>
          <w:color w:val="auto"/>
          <w:sz w:val="24"/>
          <w:szCs w:val="24"/>
        </w:rPr>
        <w:t xml:space="preserve">Особенности организации проектной деятельности обучающихся в рамках урочной деятельности так же, как и при организации учебных исследований, связаны с тем, что </w:t>
      </w:r>
      <w:r w:rsidRPr="00B43027">
        <w:rPr>
          <w:rFonts w:cs="Times New Roman"/>
          <w:color w:val="auto"/>
          <w:sz w:val="24"/>
          <w:szCs w:val="24"/>
        </w:rPr>
        <w:lastRenderedPageBreak/>
        <w:t>учебное время ограничено и не может быть направлено на осуществление полноценной проектной работы в классе и в рамках выполнения домашних заданий.</w:t>
      </w:r>
    </w:p>
    <w:p w14:paraId="7576CD32" w14:textId="77777777" w:rsidR="00944BF0" w:rsidRPr="00B43027" w:rsidRDefault="00944BF0" w:rsidP="00102B79">
      <w:pPr>
        <w:pStyle w:val="body"/>
        <w:spacing w:line="240" w:lineRule="auto"/>
        <w:rPr>
          <w:rFonts w:cs="Times New Roman"/>
          <w:color w:val="auto"/>
          <w:sz w:val="24"/>
          <w:szCs w:val="24"/>
        </w:rPr>
      </w:pPr>
      <w:r w:rsidRPr="00B43027">
        <w:rPr>
          <w:rFonts w:cs="Times New Roman"/>
          <w:color w:val="auto"/>
          <w:sz w:val="24"/>
          <w:szCs w:val="24"/>
        </w:rPr>
        <w:t>С учетом этого при организации ПД обучающихся в урочное время целесообразно ориентироваться на реализацию двух основных направлений проектирования:</w:t>
      </w:r>
    </w:p>
    <w:p w14:paraId="69AAF99D" w14:textId="77777777" w:rsidR="00944BF0" w:rsidRPr="00B43027" w:rsidRDefault="00944BF0" w:rsidP="004A5A58">
      <w:pPr>
        <w:pStyle w:val="list-bullet"/>
        <w:widowControl w:val="0"/>
        <w:numPr>
          <w:ilvl w:val="0"/>
          <w:numId w:val="10"/>
        </w:numPr>
        <w:spacing w:line="240" w:lineRule="auto"/>
        <w:ind w:left="0" w:firstLine="142"/>
        <w:rPr>
          <w:rFonts w:cs="Times New Roman"/>
          <w:color w:val="auto"/>
          <w:sz w:val="24"/>
          <w:szCs w:val="24"/>
        </w:rPr>
      </w:pPr>
      <w:r w:rsidRPr="00B43027">
        <w:rPr>
          <w:rFonts w:cs="Times New Roman"/>
          <w:color w:val="auto"/>
          <w:sz w:val="24"/>
          <w:szCs w:val="24"/>
        </w:rPr>
        <w:t>предметные проекты;</w:t>
      </w:r>
    </w:p>
    <w:p w14:paraId="5F36DF04" w14:textId="77777777" w:rsidR="00944BF0" w:rsidRPr="00B43027" w:rsidRDefault="00944BF0" w:rsidP="004A5A58">
      <w:pPr>
        <w:pStyle w:val="list-bullet"/>
        <w:widowControl w:val="0"/>
        <w:numPr>
          <w:ilvl w:val="0"/>
          <w:numId w:val="10"/>
        </w:numPr>
        <w:spacing w:line="240" w:lineRule="auto"/>
        <w:ind w:left="0" w:firstLine="142"/>
        <w:rPr>
          <w:rFonts w:cs="Times New Roman"/>
          <w:color w:val="auto"/>
          <w:sz w:val="24"/>
          <w:szCs w:val="24"/>
        </w:rPr>
      </w:pPr>
      <w:r w:rsidRPr="00B43027">
        <w:rPr>
          <w:rFonts w:cs="Times New Roman"/>
          <w:color w:val="auto"/>
          <w:sz w:val="24"/>
          <w:szCs w:val="24"/>
        </w:rPr>
        <w:t>метапредметные проекты.</w:t>
      </w:r>
    </w:p>
    <w:p w14:paraId="57167445" w14:textId="77777777" w:rsidR="00944BF0" w:rsidRPr="00B43027" w:rsidRDefault="00944BF0" w:rsidP="00102B79">
      <w:pPr>
        <w:pStyle w:val="body"/>
        <w:spacing w:line="240" w:lineRule="auto"/>
        <w:rPr>
          <w:rFonts w:cs="Times New Roman"/>
          <w:color w:val="auto"/>
          <w:spacing w:val="-1"/>
          <w:sz w:val="24"/>
          <w:szCs w:val="24"/>
        </w:rPr>
      </w:pPr>
      <w:r w:rsidRPr="00B43027">
        <w:rPr>
          <w:rFonts w:cs="Times New Roman"/>
          <w:color w:val="auto"/>
          <w:spacing w:val="-1"/>
          <w:sz w:val="24"/>
          <w:szCs w:val="24"/>
        </w:rPr>
        <w:t>В отличие от предметных проектов, нацеленных на решение задач предметного обучения, метапредметные проекты могут быть сориентированы на решение прикладных проблем, связанных с задачами жизненно-практического, социального характера и выходящих за рамки содержания предметного обучения.</w:t>
      </w:r>
    </w:p>
    <w:p w14:paraId="1377506A" w14:textId="77777777" w:rsidR="00944BF0" w:rsidRPr="00B43027" w:rsidRDefault="00944BF0" w:rsidP="00102B79">
      <w:pPr>
        <w:pStyle w:val="body"/>
        <w:spacing w:line="240" w:lineRule="auto"/>
        <w:rPr>
          <w:rFonts w:cs="Times New Roman"/>
          <w:color w:val="auto"/>
          <w:sz w:val="24"/>
          <w:szCs w:val="24"/>
        </w:rPr>
      </w:pPr>
      <w:r w:rsidRPr="00B43027">
        <w:rPr>
          <w:rFonts w:cs="Times New Roman"/>
          <w:color w:val="auto"/>
          <w:sz w:val="24"/>
          <w:szCs w:val="24"/>
        </w:rPr>
        <w:t>Формы организации проектной деятельности обучающихся могут быть следующие:</w:t>
      </w:r>
    </w:p>
    <w:p w14:paraId="6354A1B6" w14:textId="77777777" w:rsidR="00944BF0" w:rsidRPr="00B43027" w:rsidRDefault="00944BF0" w:rsidP="00C15CE8">
      <w:pPr>
        <w:pStyle w:val="list-bullet"/>
        <w:widowControl w:val="0"/>
        <w:numPr>
          <w:ilvl w:val="0"/>
          <w:numId w:val="10"/>
        </w:numPr>
        <w:spacing w:line="240" w:lineRule="auto"/>
        <w:ind w:left="0" w:firstLine="426"/>
        <w:rPr>
          <w:rFonts w:cs="Times New Roman"/>
          <w:color w:val="auto"/>
          <w:sz w:val="24"/>
          <w:szCs w:val="24"/>
        </w:rPr>
      </w:pPr>
      <w:r w:rsidRPr="00B43027">
        <w:rPr>
          <w:rFonts w:cs="Times New Roman"/>
          <w:color w:val="auto"/>
          <w:sz w:val="24"/>
          <w:szCs w:val="24"/>
        </w:rPr>
        <w:t>монопроект (использование содержания одного предмета);</w:t>
      </w:r>
    </w:p>
    <w:p w14:paraId="40CCAD97" w14:textId="77777777" w:rsidR="00944BF0" w:rsidRPr="00B43027" w:rsidRDefault="00944BF0" w:rsidP="00C15CE8">
      <w:pPr>
        <w:pStyle w:val="list-bullet"/>
        <w:widowControl w:val="0"/>
        <w:numPr>
          <w:ilvl w:val="0"/>
          <w:numId w:val="10"/>
        </w:numPr>
        <w:spacing w:line="240" w:lineRule="auto"/>
        <w:ind w:left="0" w:firstLine="426"/>
        <w:rPr>
          <w:rFonts w:cs="Times New Roman"/>
          <w:color w:val="auto"/>
          <w:spacing w:val="-3"/>
          <w:sz w:val="24"/>
          <w:szCs w:val="24"/>
        </w:rPr>
      </w:pPr>
      <w:r w:rsidRPr="00B43027">
        <w:rPr>
          <w:rFonts w:cs="Times New Roman"/>
          <w:color w:val="auto"/>
          <w:spacing w:val="-3"/>
          <w:sz w:val="24"/>
          <w:szCs w:val="24"/>
        </w:rPr>
        <w:t>межпредметный проект (использование интегрированного знания и способов учебной деятельности различных предметов);</w:t>
      </w:r>
    </w:p>
    <w:p w14:paraId="072C57F8" w14:textId="77777777" w:rsidR="00944BF0" w:rsidRPr="00B43027" w:rsidRDefault="00944BF0" w:rsidP="00C15CE8">
      <w:pPr>
        <w:pStyle w:val="list-bullet"/>
        <w:widowControl w:val="0"/>
        <w:numPr>
          <w:ilvl w:val="0"/>
          <w:numId w:val="10"/>
        </w:numPr>
        <w:spacing w:line="240" w:lineRule="auto"/>
        <w:ind w:left="0" w:firstLine="426"/>
        <w:rPr>
          <w:rFonts w:cs="Times New Roman"/>
          <w:color w:val="auto"/>
          <w:sz w:val="24"/>
          <w:szCs w:val="24"/>
        </w:rPr>
      </w:pPr>
      <w:r w:rsidRPr="00B43027">
        <w:rPr>
          <w:rFonts w:cs="Times New Roman"/>
          <w:color w:val="auto"/>
          <w:sz w:val="24"/>
          <w:szCs w:val="24"/>
        </w:rPr>
        <w:t xml:space="preserve">метапроект (использование областей знания и методов деятельности, выходящих за рамки предметного обучения). </w:t>
      </w:r>
    </w:p>
    <w:p w14:paraId="4B377DF7" w14:textId="08D83AA3" w:rsidR="00944BF0" w:rsidRPr="00B43027" w:rsidRDefault="00944BF0" w:rsidP="00102B79">
      <w:pPr>
        <w:pStyle w:val="body"/>
        <w:spacing w:line="240" w:lineRule="auto"/>
        <w:rPr>
          <w:rFonts w:cs="Times New Roman"/>
          <w:color w:val="auto"/>
          <w:sz w:val="24"/>
          <w:szCs w:val="24"/>
        </w:rPr>
      </w:pPr>
      <w:r w:rsidRPr="00B43027">
        <w:rPr>
          <w:rFonts w:cs="Times New Roman"/>
          <w:color w:val="auto"/>
          <w:sz w:val="24"/>
          <w:szCs w:val="24"/>
        </w:rPr>
        <w:t xml:space="preserve">В связи с недостаточностью времени на реализацию полноценного проекта на уроке, наиболее целесообразным с методической точки зрения и оптимальным с точки зрения временных затрат является использование на уроках учебных задач, нацеливающих обучающихся на решение следующих </w:t>
      </w:r>
      <w:r w:rsidRPr="00B43027">
        <w:rPr>
          <w:rFonts w:cs="Times New Roman"/>
          <w:i/>
          <w:color w:val="auto"/>
          <w:sz w:val="24"/>
          <w:szCs w:val="24"/>
        </w:rPr>
        <w:t>прак</w:t>
      </w:r>
      <w:r w:rsidR="00C15CE8" w:rsidRPr="00B43027">
        <w:rPr>
          <w:rFonts w:cs="Times New Roman"/>
          <w:i/>
          <w:color w:val="auto"/>
          <w:sz w:val="24"/>
          <w:szCs w:val="24"/>
        </w:rPr>
        <w:t>ти</w:t>
      </w:r>
      <w:r w:rsidRPr="00B43027">
        <w:rPr>
          <w:rFonts w:cs="Times New Roman"/>
          <w:i/>
          <w:color w:val="auto"/>
          <w:sz w:val="24"/>
          <w:szCs w:val="24"/>
        </w:rPr>
        <w:t>ко-ориентированных</w:t>
      </w:r>
      <w:r w:rsidRPr="00B43027">
        <w:rPr>
          <w:rFonts w:cs="Times New Roman"/>
          <w:color w:val="auto"/>
          <w:sz w:val="24"/>
          <w:szCs w:val="24"/>
        </w:rPr>
        <w:t xml:space="preserve"> проблем:</w:t>
      </w:r>
    </w:p>
    <w:p w14:paraId="2AE84167" w14:textId="77777777" w:rsidR="00944BF0" w:rsidRPr="00B43027" w:rsidRDefault="00944BF0" w:rsidP="00C15CE8">
      <w:pPr>
        <w:pStyle w:val="list-bullet"/>
        <w:widowControl w:val="0"/>
        <w:numPr>
          <w:ilvl w:val="0"/>
          <w:numId w:val="10"/>
        </w:numPr>
        <w:spacing w:line="240" w:lineRule="auto"/>
        <w:ind w:left="0" w:firstLine="284"/>
        <w:rPr>
          <w:rFonts w:cs="Times New Roman"/>
          <w:color w:val="auto"/>
          <w:sz w:val="24"/>
          <w:szCs w:val="24"/>
        </w:rPr>
      </w:pPr>
      <w:r w:rsidRPr="00B43027">
        <w:rPr>
          <w:rFonts w:cs="Times New Roman"/>
          <w:color w:val="auto"/>
          <w:sz w:val="24"/>
          <w:szCs w:val="24"/>
        </w:rPr>
        <w:t>Какое средство поможет в решении проблемы... (опишите, объясните)?</w:t>
      </w:r>
    </w:p>
    <w:p w14:paraId="2B21C9A3" w14:textId="77777777" w:rsidR="00944BF0" w:rsidRPr="00B43027" w:rsidRDefault="00944BF0" w:rsidP="00C15CE8">
      <w:pPr>
        <w:pStyle w:val="list-bullet"/>
        <w:widowControl w:val="0"/>
        <w:numPr>
          <w:ilvl w:val="0"/>
          <w:numId w:val="10"/>
        </w:numPr>
        <w:spacing w:line="240" w:lineRule="auto"/>
        <w:ind w:left="0" w:firstLine="284"/>
        <w:rPr>
          <w:rFonts w:cs="Times New Roman"/>
          <w:color w:val="auto"/>
          <w:sz w:val="24"/>
          <w:szCs w:val="24"/>
        </w:rPr>
      </w:pPr>
      <w:r w:rsidRPr="00B43027">
        <w:rPr>
          <w:rFonts w:cs="Times New Roman"/>
          <w:color w:val="auto"/>
          <w:sz w:val="24"/>
          <w:szCs w:val="24"/>
        </w:rPr>
        <w:t>Каким должно быть средство для решения проблемы... (опишите, смоделируйте)?</w:t>
      </w:r>
    </w:p>
    <w:p w14:paraId="4A41350D" w14:textId="77777777" w:rsidR="00944BF0" w:rsidRPr="00B43027" w:rsidRDefault="00944BF0" w:rsidP="00C15CE8">
      <w:pPr>
        <w:pStyle w:val="list-bullet"/>
        <w:widowControl w:val="0"/>
        <w:numPr>
          <w:ilvl w:val="0"/>
          <w:numId w:val="10"/>
        </w:numPr>
        <w:spacing w:line="240" w:lineRule="auto"/>
        <w:ind w:left="0" w:firstLine="284"/>
        <w:rPr>
          <w:rFonts w:cs="Times New Roman"/>
          <w:color w:val="auto"/>
          <w:sz w:val="24"/>
          <w:szCs w:val="24"/>
        </w:rPr>
      </w:pPr>
      <w:r w:rsidRPr="00B43027">
        <w:rPr>
          <w:rFonts w:cs="Times New Roman"/>
          <w:color w:val="auto"/>
          <w:sz w:val="24"/>
          <w:szCs w:val="24"/>
        </w:rPr>
        <w:t>Как сделать средство для решения проблемы (дайте инструкцию)?</w:t>
      </w:r>
    </w:p>
    <w:p w14:paraId="429D0E76" w14:textId="77777777" w:rsidR="00944BF0" w:rsidRPr="00B43027" w:rsidRDefault="00944BF0" w:rsidP="00C15CE8">
      <w:pPr>
        <w:pStyle w:val="list-bullet"/>
        <w:widowControl w:val="0"/>
        <w:numPr>
          <w:ilvl w:val="0"/>
          <w:numId w:val="10"/>
        </w:numPr>
        <w:spacing w:line="240" w:lineRule="auto"/>
        <w:ind w:left="0" w:firstLine="284"/>
        <w:rPr>
          <w:rFonts w:cs="Times New Roman"/>
          <w:color w:val="auto"/>
          <w:sz w:val="24"/>
          <w:szCs w:val="24"/>
        </w:rPr>
      </w:pPr>
      <w:r w:rsidRPr="00B43027">
        <w:rPr>
          <w:rFonts w:cs="Times New Roman"/>
          <w:color w:val="auto"/>
          <w:sz w:val="24"/>
          <w:szCs w:val="24"/>
        </w:rPr>
        <w:lastRenderedPageBreak/>
        <w:t>Как выглядело... (опишите, реконструируйте)?</w:t>
      </w:r>
    </w:p>
    <w:p w14:paraId="1E409D6F" w14:textId="77777777" w:rsidR="00944BF0" w:rsidRPr="00B43027" w:rsidRDefault="00944BF0" w:rsidP="00C15CE8">
      <w:pPr>
        <w:pStyle w:val="list-bullet"/>
        <w:widowControl w:val="0"/>
        <w:numPr>
          <w:ilvl w:val="0"/>
          <w:numId w:val="10"/>
        </w:numPr>
        <w:spacing w:line="240" w:lineRule="auto"/>
        <w:ind w:left="0" w:firstLine="284"/>
        <w:rPr>
          <w:rFonts w:cs="Times New Roman"/>
          <w:color w:val="auto"/>
          <w:sz w:val="24"/>
          <w:szCs w:val="24"/>
        </w:rPr>
      </w:pPr>
      <w:r w:rsidRPr="00B43027">
        <w:rPr>
          <w:rFonts w:cs="Times New Roman"/>
          <w:color w:val="auto"/>
          <w:sz w:val="24"/>
          <w:szCs w:val="24"/>
        </w:rPr>
        <w:t>Как будет выглядеть... (опишите, спрогнозируйте)? И т. д.</w:t>
      </w:r>
    </w:p>
    <w:p w14:paraId="2FE479A0" w14:textId="77777777" w:rsidR="00944BF0" w:rsidRPr="00B43027" w:rsidRDefault="00944BF0" w:rsidP="00C15CE8">
      <w:pPr>
        <w:pStyle w:val="body"/>
        <w:spacing w:line="240" w:lineRule="auto"/>
        <w:ind w:firstLine="284"/>
        <w:rPr>
          <w:rFonts w:cs="Times New Roman"/>
          <w:color w:val="auto"/>
          <w:sz w:val="24"/>
          <w:szCs w:val="24"/>
        </w:rPr>
      </w:pPr>
      <w:r w:rsidRPr="00B43027">
        <w:rPr>
          <w:rFonts w:cs="Times New Roman"/>
          <w:color w:val="auto"/>
          <w:sz w:val="24"/>
          <w:szCs w:val="24"/>
        </w:rPr>
        <w:t>Основными формами представления итогов проектной деятельности являются:</w:t>
      </w:r>
    </w:p>
    <w:p w14:paraId="6B1AC1D8" w14:textId="77777777" w:rsidR="00944BF0" w:rsidRPr="00B43027" w:rsidRDefault="00944BF0" w:rsidP="00C15CE8">
      <w:pPr>
        <w:pStyle w:val="list-bullet"/>
        <w:widowControl w:val="0"/>
        <w:numPr>
          <w:ilvl w:val="0"/>
          <w:numId w:val="10"/>
        </w:numPr>
        <w:spacing w:line="240" w:lineRule="auto"/>
        <w:ind w:left="0" w:firstLine="284"/>
        <w:rPr>
          <w:rFonts w:cs="Times New Roman"/>
          <w:color w:val="auto"/>
          <w:sz w:val="24"/>
          <w:szCs w:val="24"/>
        </w:rPr>
      </w:pPr>
      <w:r w:rsidRPr="00B43027">
        <w:rPr>
          <w:rFonts w:cs="Times New Roman"/>
          <w:color w:val="auto"/>
          <w:sz w:val="24"/>
          <w:szCs w:val="24"/>
        </w:rPr>
        <w:t>материальный объект, макет, конструкторское изделие;</w:t>
      </w:r>
    </w:p>
    <w:p w14:paraId="7C8B69AF" w14:textId="77777777" w:rsidR="00944BF0" w:rsidRPr="00B43027" w:rsidRDefault="00944BF0" w:rsidP="00C15CE8">
      <w:pPr>
        <w:pStyle w:val="list-bullet"/>
        <w:widowControl w:val="0"/>
        <w:numPr>
          <w:ilvl w:val="0"/>
          <w:numId w:val="10"/>
        </w:numPr>
        <w:spacing w:line="240" w:lineRule="auto"/>
        <w:ind w:left="0" w:firstLine="284"/>
        <w:rPr>
          <w:rFonts w:cs="Times New Roman"/>
          <w:color w:val="auto"/>
          <w:sz w:val="24"/>
          <w:szCs w:val="24"/>
        </w:rPr>
      </w:pPr>
      <w:r w:rsidRPr="00B43027">
        <w:rPr>
          <w:rFonts w:cs="Times New Roman"/>
          <w:color w:val="auto"/>
          <w:sz w:val="24"/>
          <w:szCs w:val="24"/>
        </w:rPr>
        <w:t>отчетные материалы по проекту (тексты, мультимедийные продукты).</w:t>
      </w:r>
    </w:p>
    <w:p w14:paraId="0B626646" w14:textId="77777777" w:rsidR="00944BF0" w:rsidRPr="00B43027" w:rsidRDefault="00944BF0" w:rsidP="00102B79">
      <w:pPr>
        <w:pStyle w:val="h5"/>
        <w:spacing w:line="240" w:lineRule="auto"/>
        <w:rPr>
          <w:rFonts w:cs="Times New Roman"/>
          <w:color w:val="auto"/>
          <w:sz w:val="24"/>
          <w:szCs w:val="24"/>
        </w:rPr>
      </w:pPr>
      <w:r w:rsidRPr="00B43027">
        <w:rPr>
          <w:rFonts w:cs="Times New Roman"/>
          <w:color w:val="auto"/>
          <w:sz w:val="24"/>
          <w:szCs w:val="24"/>
        </w:rPr>
        <w:t>Особенности организации проектной деятельности в рамках внеурочной деятельности</w:t>
      </w:r>
    </w:p>
    <w:p w14:paraId="58FA3D1B" w14:textId="77777777" w:rsidR="00944BF0" w:rsidRPr="00B43027" w:rsidRDefault="00944BF0" w:rsidP="00102B79">
      <w:pPr>
        <w:pStyle w:val="body"/>
        <w:spacing w:line="240" w:lineRule="auto"/>
        <w:rPr>
          <w:rFonts w:cs="Times New Roman"/>
          <w:color w:val="auto"/>
          <w:sz w:val="24"/>
          <w:szCs w:val="24"/>
        </w:rPr>
      </w:pPr>
      <w:r w:rsidRPr="00B43027">
        <w:rPr>
          <w:rFonts w:cs="Times New Roman"/>
          <w:color w:val="auto"/>
          <w:sz w:val="24"/>
          <w:szCs w:val="24"/>
        </w:rPr>
        <w:t>Особенности организации проектной деятельности обучающихся в рамках внеурочной деятельности так же, как и при организации учебных исследований, связаны с тем, что имеющееся время предоставляет большие возможности для организации, подготовки и реализации развернутого и полноценного учебного проекта.</w:t>
      </w:r>
    </w:p>
    <w:p w14:paraId="13071F0F" w14:textId="77777777" w:rsidR="00944BF0" w:rsidRPr="00B43027" w:rsidRDefault="00944BF0" w:rsidP="00102B79">
      <w:pPr>
        <w:pStyle w:val="body"/>
        <w:spacing w:line="240" w:lineRule="auto"/>
        <w:rPr>
          <w:rFonts w:cs="Times New Roman"/>
          <w:color w:val="auto"/>
          <w:sz w:val="24"/>
          <w:szCs w:val="24"/>
        </w:rPr>
      </w:pPr>
      <w:r w:rsidRPr="00B43027">
        <w:rPr>
          <w:rFonts w:cs="Times New Roman"/>
          <w:color w:val="auto"/>
          <w:sz w:val="24"/>
          <w:szCs w:val="24"/>
        </w:rPr>
        <w:t>С учетом этого при организации ПД обучающихся во внеурочное время целесообразно ориентироваться на реализацию следующих направлений учебного проектирования:</w:t>
      </w:r>
    </w:p>
    <w:p w14:paraId="133F4BA8" w14:textId="77777777" w:rsidR="00944BF0" w:rsidRPr="00B43027" w:rsidRDefault="00944BF0" w:rsidP="00C15CE8">
      <w:pPr>
        <w:pStyle w:val="list-bullet"/>
        <w:widowControl w:val="0"/>
        <w:numPr>
          <w:ilvl w:val="0"/>
          <w:numId w:val="10"/>
        </w:numPr>
        <w:spacing w:line="240" w:lineRule="auto"/>
        <w:ind w:left="0" w:firstLine="0"/>
        <w:rPr>
          <w:rFonts w:cs="Times New Roman"/>
          <w:color w:val="auto"/>
          <w:sz w:val="24"/>
          <w:szCs w:val="24"/>
        </w:rPr>
      </w:pPr>
      <w:r w:rsidRPr="00B43027">
        <w:rPr>
          <w:rFonts w:cs="Times New Roman"/>
          <w:color w:val="auto"/>
          <w:sz w:val="24"/>
          <w:szCs w:val="24"/>
        </w:rPr>
        <w:t>гуманитарное;</w:t>
      </w:r>
    </w:p>
    <w:p w14:paraId="7E463143" w14:textId="77777777" w:rsidR="00944BF0" w:rsidRPr="00B43027" w:rsidRDefault="00944BF0" w:rsidP="00C15CE8">
      <w:pPr>
        <w:pStyle w:val="list-bullet"/>
        <w:widowControl w:val="0"/>
        <w:numPr>
          <w:ilvl w:val="0"/>
          <w:numId w:val="10"/>
        </w:numPr>
        <w:spacing w:line="240" w:lineRule="auto"/>
        <w:ind w:left="0" w:firstLine="0"/>
        <w:rPr>
          <w:rFonts w:cs="Times New Roman"/>
          <w:color w:val="auto"/>
          <w:sz w:val="24"/>
          <w:szCs w:val="24"/>
        </w:rPr>
      </w:pPr>
      <w:r w:rsidRPr="00B43027">
        <w:rPr>
          <w:rFonts w:cs="Times New Roman"/>
          <w:color w:val="auto"/>
          <w:sz w:val="24"/>
          <w:szCs w:val="24"/>
        </w:rPr>
        <w:t>естественно-научное;</w:t>
      </w:r>
    </w:p>
    <w:p w14:paraId="65DCD13F" w14:textId="77777777" w:rsidR="00944BF0" w:rsidRPr="00B43027" w:rsidRDefault="00944BF0" w:rsidP="00C15CE8">
      <w:pPr>
        <w:pStyle w:val="list-bullet"/>
        <w:widowControl w:val="0"/>
        <w:numPr>
          <w:ilvl w:val="0"/>
          <w:numId w:val="10"/>
        </w:numPr>
        <w:spacing w:line="240" w:lineRule="auto"/>
        <w:ind w:left="0" w:firstLine="0"/>
        <w:rPr>
          <w:rFonts w:cs="Times New Roman"/>
          <w:color w:val="auto"/>
          <w:sz w:val="24"/>
          <w:szCs w:val="24"/>
        </w:rPr>
      </w:pPr>
      <w:r w:rsidRPr="00B43027">
        <w:rPr>
          <w:rFonts w:cs="Times New Roman"/>
          <w:color w:val="auto"/>
          <w:sz w:val="24"/>
          <w:szCs w:val="24"/>
        </w:rPr>
        <w:t>социально-ориентированное;</w:t>
      </w:r>
    </w:p>
    <w:p w14:paraId="63544C1B" w14:textId="77777777" w:rsidR="00944BF0" w:rsidRPr="00B43027" w:rsidRDefault="00944BF0" w:rsidP="00C15CE8">
      <w:pPr>
        <w:pStyle w:val="list-bullet"/>
        <w:widowControl w:val="0"/>
        <w:numPr>
          <w:ilvl w:val="0"/>
          <w:numId w:val="10"/>
        </w:numPr>
        <w:spacing w:line="240" w:lineRule="auto"/>
        <w:ind w:left="0" w:firstLine="0"/>
        <w:rPr>
          <w:rFonts w:cs="Times New Roman"/>
          <w:color w:val="auto"/>
          <w:sz w:val="24"/>
          <w:szCs w:val="24"/>
        </w:rPr>
      </w:pPr>
      <w:r w:rsidRPr="00B43027">
        <w:rPr>
          <w:rFonts w:cs="Times New Roman"/>
          <w:color w:val="auto"/>
          <w:sz w:val="24"/>
          <w:szCs w:val="24"/>
        </w:rPr>
        <w:t>инженерно-техническое;</w:t>
      </w:r>
    </w:p>
    <w:p w14:paraId="33F88911" w14:textId="77777777" w:rsidR="00944BF0" w:rsidRPr="00B43027" w:rsidRDefault="00944BF0" w:rsidP="00C15CE8">
      <w:pPr>
        <w:pStyle w:val="list-bullet"/>
        <w:widowControl w:val="0"/>
        <w:numPr>
          <w:ilvl w:val="0"/>
          <w:numId w:val="10"/>
        </w:numPr>
        <w:spacing w:line="240" w:lineRule="auto"/>
        <w:ind w:left="0" w:firstLine="0"/>
        <w:rPr>
          <w:rFonts w:cs="Times New Roman"/>
          <w:color w:val="auto"/>
          <w:sz w:val="24"/>
          <w:szCs w:val="24"/>
        </w:rPr>
      </w:pPr>
      <w:r w:rsidRPr="00B43027">
        <w:rPr>
          <w:rFonts w:cs="Times New Roman"/>
          <w:color w:val="auto"/>
          <w:sz w:val="24"/>
          <w:szCs w:val="24"/>
        </w:rPr>
        <w:t>художественно-творческое;</w:t>
      </w:r>
    </w:p>
    <w:p w14:paraId="60AF222C" w14:textId="77777777" w:rsidR="00944BF0" w:rsidRPr="00B43027" w:rsidRDefault="00944BF0" w:rsidP="00C15CE8">
      <w:pPr>
        <w:pStyle w:val="list-bullet"/>
        <w:widowControl w:val="0"/>
        <w:numPr>
          <w:ilvl w:val="0"/>
          <w:numId w:val="10"/>
        </w:numPr>
        <w:spacing w:line="240" w:lineRule="auto"/>
        <w:ind w:left="0" w:firstLine="0"/>
        <w:rPr>
          <w:rFonts w:cs="Times New Roman"/>
          <w:color w:val="auto"/>
          <w:sz w:val="24"/>
          <w:szCs w:val="24"/>
        </w:rPr>
      </w:pPr>
      <w:r w:rsidRPr="00B43027">
        <w:rPr>
          <w:rFonts w:cs="Times New Roman"/>
          <w:color w:val="auto"/>
          <w:sz w:val="24"/>
          <w:szCs w:val="24"/>
        </w:rPr>
        <w:t>спортивно-оздоровительное;</w:t>
      </w:r>
    </w:p>
    <w:p w14:paraId="39BED963" w14:textId="77777777" w:rsidR="00944BF0" w:rsidRPr="00B43027" w:rsidRDefault="00944BF0" w:rsidP="00C15CE8">
      <w:pPr>
        <w:pStyle w:val="list-bullet"/>
        <w:widowControl w:val="0"/>
        <w:numPr>
          <w:ilvl w:val="0"/>
          <w:numId w:val="10"/>
        </w:numPr>
        <w:spacing w:line="240" w:lineRule="auto"/>
        <w:ind w:left="0" w:firstLine="0"/>
        <w:rPr>
          <w:rFonts w:cs="Times New Roman"/>
          <w:color w:val="auto"/>
          <w:sz w:val="24"/>
          <w:szCs w:val="24"/>
        </w:rPr>
      </w:pPr>
      <w:r w:rsidRPr="00B43027">
        <w:rPr>
          <w:rFonts w:cs="Times New Roman"/>
          <w:color w:val="auto"/>
          <w:sz w:val="24"/>
          <w:szCs w:val="24"/>
        </w:rPr>
        <w:t>туристско-краеведческое.</w:t>
      </w:r>
    </w:p>
    <w:p w14:paraId="69A677EA" w14:textId="77777777" w:rsidR="00944BF0" w:rsidRPr="00B43027" w:rsidRDefault="00944BF0" w:rsidP="00102B79">
      <w:pPr>
        <w:pStyle w:val="body"/>
        <w:spacing w:line="240" w:lineRule="auto"/>
        <w:rPr>
          <w:rFonts w:cs="Times New Roman"/>
          <w:color w:val="auto"/>
          <w:sz w:val="24"/>
          <w:szCs w:val="24"/>
        </w:rPr>
      </w:pPr>
      <w:r w:rsidRPr="00B43027">
        <w:rPr>
          <w:rFonts w:cs="Times New Roman"/>
          <w:color w:val="auto"/>
          <w:sz w:val="24"/>
          <w:szCs w:val="24"/>
        </w:rPr>
        <w:t>В качестве основных форм организации ПД могут быть использованы:</w:t>
      </w:r>
    </w:p>
    <w:p w14:paraId="32533AC1" w14:textId="77777777" w:rsidR="00944BF0" w:rsidRPr="00B43027" w:rsidRDefault="00944BF0" w:rsidP="00C15CE8">
      <w:pPr>
        <w:pStyle w:val="list-bullet"/>
        <w:widowControl w:val="0"/>
        <w:numPr>
          <w:ilvl w:val="0"/>
          <w:numId w:val="10"/>
        </w:numPr>
        <w:spacing w:line="240" w:lineRule="auto"/>
        <w:ind w:left="0" w:firstLine="0"/>
        <w:rPr>
          <w:rFonts w:cs="Times New Roman"/>
          <w:color w:val="auto"/>
          <w:sz w:val="24"/>
          <w:szCs w:val="24"/>
        </w:rPr>
      </w:pPr>
      <w:r w:rsidRPr="00B43027">
        <w:rPr>
          <w:rFonts w:cs="Times New Roman"/>
          <w:color w:val="auto"/>
          <w:sz w:val="24"/>
          <w:szCs w:val="24"/>
        </w:rPr>
        <w:t>творческие мастерские;</w:t>
      </w:r>
    </w:p>
    <w:p w14:paraId="3E01C36C" w14:textId="77777777" w:rsidR="00944BF0" w:rsidRPr="00B43027" w:rsidRDefault="00944BF0" w:rsidP="00C15CE8">
      <w:pPr>
        <w:pStyle w:val="list-bullet"/>
        <w:widowControl w:val="0"/>
        <w:numPr>
          <w:ilvl w:val="0"/>
          <w:numId w:val="10"/>
        </w:numPr>
        <w:spacing w:line="240" w:lineRule="auto"/>
        <w:ind w:left="0" w:firstLine="0"/>
        <w:rPr>
          <w:rFonts w:cs="Times New Roman"/>
          <w:color w:val="auto"/>
          <w:sz w:val="24"/>
          <w:szCs w:val="24"/>
        </w:rPr>
      </w:pPr>
      <w:r w:rsidRPr="00B43027">
        <w:rPr>
          <w:rFonts w:cs="Times New Roman"/>
          <w:color w:val="auto"/>
          <w:sz w:val="24"/>
          <w:szCs w:val="24"/>
        </w:rPr>
        <w:t>экспериментальные лаборатории;</w:t>
      </w:r>
    </w:p>
    <w:p w14:paraId="64B2E0BF" w14:textId="77777777" w:rsidR="00944BF0" w:rsidRPr="00B43027" w:rsidRDefault="00944BF0" w:rsidP="00C15CE8">
      <w:pPr>
        <w:pStyle w:val="list-bullet"/>
        <w:widowControl w:val="0"/>
        <w:numPr>
          <w:ilvl w:val="0"/>
          <w:numId w:val="10"/>
        </w:numPr>
        <w:spacing w:line="240" w:lineRule="auto"/>
        <w:ind w:left="0" w:firstLine="0"/>
        <w:rPr>
          <w:rFonts w:cs="Times New Roman"/>
          <w:color w:val="auto"/>
          <w:sz w:val="24"/>
          <w:szCs w:val="24"/>
        </w:rPr>
      </w:pPr>
      <w:r w:rsidRPr="00B43027">
        <w:rPr>
          <w:rFonts w:cs="Times New Roman"/>
          <w:color w:val="auto"/>
          <w:sz w:val="24"/>
          <w:szCs w:val="24"/>
        </w:rPr>
        <w:t>конструкторское бюро;</w:t>
      </w:r>
    </w:p>
    <w:p w14:paraId="3D64E969" w14:textId="77777777" w:rsidR="00944BF0" w:rsidRPr="00B43027" w:rsidRDefault="00944BF0" w:rsidP="00C15CE8">
      <w:pPr>
        <w:pStyle w:val="list-bullet"/>
        <w:widowControl w:val="0"/>
        <w:numPr>
          <w:ilvl w:val="0"/>
          <w:numId w:val="10"/>
        </w:numPr>
        <w:spacing w:line="240" w:lineRule="auto"/>
        <w:ind w:left="0" w:firstLine="0"/>
        <w:rPr>
          <w:rFonts w:cs="Times New Roman"/>
          <w:color w:val="auto"/>
          <w:sz w:val="24"/>
          <w:szCs w:val="24"/>
        </w:rPr>
      </w:pPr>
      <w:r w:rsidRPr="00B43027">
        <w:rPr>
          <w:rFonts w:cs="Times New Roman"/>
          <w:color w:val="auto"/>
          <w:sz w:val="24"/>
          <w:szCs w:val="24"/>
        </w:rPr>
        <w:t>проектные недели;</w:t>
      </w:r>
    </w:p>
    <w:p w14:paraId="635B3BCE" w14:textId="77777777" w:rsidR="00944BF0" w:rsidRPr="00B43027" w:rsidRDefault="00944BF0" w:rsidP="00C15CE8">
      <w:pPr>
        <w:pStyle w:val="list-bullet"/>
        <w:widowControl w:val="0"/>
        <w:numPr>
          <w:ilvl w:val="0"/>
          <w:numId w:val="10"/>
        </w:numPr>
        <w:spacing w:line="240" w:lineRule="auto"/>
        <w:ind w:left="0" w:firstLine="0"/>
        <w:rPr>
          <w:rFonts w:cs="Times New Roman"/>
          <w:color w:val="auto"/>
          <w:sz w:val="24"/>
          <w:szCs w:val="24"/>
        </w:rPr>
      </w:pPr>
      <w:r w:rsidRPr="00B43027">
        <w:rPr>
          <w:rFonts w:cs="Times New Roman"/>
          <w:color w:val="auto"/>
          <w:sz w:val="24"/>
          <w:szCs w:val="24"/>
        </w:rPr>
        <w:t xml:space="preserve">практикумы. </w:t>
      </w:r>
    </w:p>
    <w:p w14:paraId="3E1245CC" w14:textId="77777777" w:rsidR="00944BF0" w:rsidRPr="00B43027" w:rsidRDefault="00944BF0" w:rsidP="00102B79">
      <w:pPr>
        <w:pStyle w:val="body"/>
        <w:spacing w:line="240" w:lineRule="auto"/>
        <w:rPr>
          <w:rFonts w:cs="Times New Roman"/>
          <w:color w:val="auto"/>
          <w:sz w:val="24"/>
          <w:szCs w:val="24"/>
        </w:rPr>
      </w:pPr>
      <w:r w:rsidRPr="00B43027">
        <w:rPr>
          <w:rFonts w:cs="Times New Roman"/>
          <w:color w:val="auto"/>
          <w:sz w:val="24"/>
          <w:szCs w:val="24"/>
        </w:rPr>
        <w:lastRenderedPageBreak/>
        <w:t>Формами представления итогов проектной деятельности во внеурочное время являются:</w:t>
      </w:r>
    </w:p>
    <w:p w14:paraId="5E0C7587" w14:textId="77777777" w:rsidR="00944BF0" w:rsidRPr="00B43027" w:rsidRDefault="00944BF0" w:rsidP="00C15CE8">
      <w:pPr>
        <w:pStyle w:val="list-bullet"/>
        <w:widowControl w:val="0"/>
        <w:numPr>
          <w:ilvl w:val="0"/>
          <w:numId w:val="10"/>
        </w:numPr>
        <w:spacing w:line="240" w:lineRule="auto"/>
        <w:ind w:left="0" w:firstLine="0"/>
        <w:rPr>
          <w:rFonts w:cs="Times New Roman"/>
          <w:color w:val="auto"/>
          <w:sz w:val="24"/>
          <w:szCs w:val="24"/>
        </w:rPr>
      </w:pPr>
      <w:r w:rsidRPr="00B43027">
        <w:rPr>
          <w:rFonts w:cs="Times New Roman"/>
          <w:color w:val="auto"/>
          <w:sz w:val="24"/>
          <w:szCs w:val="24"/>
        </w:rPr>
        <w:t>материальный продукт (объект, макет, конструкторское изделие и пр.);</w:t>
      </w:r>
    </w:p>
    <w:p w14:paraId="1F05B4C1" w14:textId="77777777" w:rsidR="00944BF0" w:rsidRPr="00B43027" w:rsidRDefault="00944BF0" w:rsidP="00C15CE8">
      <w:pPr>
        <w:pStyle w:val="list-bullet"/>
        <w:widowControl w:val="0"/>
        <w:numPr>
          <w:ilvl w:val="0"/>
          <w:numId w:val="10"/>
        </w:numPr>
        <w:spacing w:line="240" w:lineRule="auto"/>
        <w:ind w:left="0" w:firstLine="0"/>
        <w:rPr>
          <w:rFonts w:cs="Times New Roman"/>
          <w:color w:val="auto"/>
          <w:sz w:val="24"/>
          <w:szCs w:val="24"/>
        </w:rPr>
      </w:pPr>
      <w:r w:rsidRPr="00B43027">
        <w:rPr>
          <w:rFonts w:cs="Times New Roman"/>
          <w:color w:val="auto"/>
          <w:sz w:val="24"/>
          <w:szCs w:val="24"/>
        </w:rPr>
        <w:t>медийный продукт (плакат, газета, журнал, рекламная продукция, фильм и др.);</w:t>
      </w:r>
    </w:p>
    <w:p w14:paraId="38F41B7E" w14:textId="77777777" w:rsidR="00944BF0" w:rsidRPr="00B43027" w:rsidRDefault="00944BF0" w:rsidP="00C15CE8">
      <w:pPr>
        <w:pStyle w:val="list-bullet"/>
        <w:widowControl w:val="0"/>
        <w:numPr>
          <w:ilvl w:val="0"/>
          <w:numId w:val="10"/>
        </w:numPr>
        <w:spacing w:line="240" w:lineRule="auto"/>
        <w:ind w:left="0" w:firstLine="0"/>
        <w:rPr>
          <w:rFonts w:cs="Times New Roman"/>
          <w:color w:val="auto"/>
          <w:sz w:val="24"/>
          <w:szCs w:val="24"/>
        </w:rPr>
      </w:pPr>
      <w:r w:rsidRPr="00B43027">
        <w:rPr>
          <w:rFonts w:cs="Times New Roman"/>
          <w:color w:val="auto"/>
          <w:sz w:val="24"/>
          <w:szCs w:val="24"/>
        </w:rPr>
        <w:t>публичное мероприятие (образовательное событие, социальное мероприятие/акция, театральная постановка и пр.);</w:t>
      </w:r>
    </w:p>
    <w:p w14:paraId="07CF8047" w14:textId="77777777" w:rsidR="00944BF0" w:rsidRPr="00B43027" w:rsidRDefault="00944BF0" w:rsidP="00C15CE8">
      <w:pPr>
        <w:pStyle w:val="list-bullet"/>
        <w:widowControl w:val="0"/>
        <w:numPr>
          <w:ilvl w:val="0"/>
          <w:numId w:val="10"/>
        </w:numPr>
        <w:spacing w:line="240" w:lineRule="auto"/>
        <w:ind w:left="0" w:firstLine="0"/>
        <w:rPr>
          <w:rFonts w:cs="Times New Roman"/>
          <w:color w:val="auto"/>
          <w:sz w:val="24"/>
          <w:szCs w:val="24"/>
        </w:rPr>
      </w:pPr>
      <w:r w:rsidRPr="00B43027">
        <w:rPr>
          <w:rFonts w:cs="Times New Roman"/>
          <w:color w:val="auto"/>
          <w:sz w:val="24"/>
          <w:szCs w:val="24"/>
        </w:rPr>
        <w:t>отчетные материалы по проекту (тексты, мультимедийные продукты).</w:t>
      </w:r>
    </w:p>
    <w:p w14:paraId="3E78CC8E" w14:textId="77777777" w:rsidR="00944BF0" w:rsidRPr="00B43027" w:rsidRDefault="00944BF0" w:rsidP="00102B79">
      <w:pPr>
        <w:pStyle w:val="h5"/>
        <w:spacing w:line="240" w:lineRule="auto"/>
        <w:rPr>
          <w:rFonts w:cs="Times New Roman"/>
          <w:color w:val="auto"/>
          <w:sz w:val="24"/>
          <w:szCs w:val="24"/>
        </w:rPr>
      </w:pPr>
      <w:r w:rsidRPr="00B43027">
        <w:rPr>
          <w:rFonts w:cs="Times New Roman"/>
          <w:color w:val="auto"/>
          <w:sz w:val="24"/>
          <w:szCs w:val="24"/>
        </w:rPr>
        <w:t xml:space="preserve">Общие рекомендации по оцениванию проектной деятельности </w:t>
      </w:r>
    </w:p>
    <w:p w14:paraId="3B4C363C" w14:textId="77777777" w:rsidR="00944BF0" w:rsidRPr="00B43027" w:rsidRDefault="00944BF0" w:rsidP="00102B79">
      <w:pPr>
        <w:pStyle w:val="body"/>
        <w:spacing w:line="240" w:lineRule="auto"/>
        <w:rPr>
          <w:rFonts w:cs="Times New Roman"/>
          <w:color w:val="auto"/>
          <w:sz w:val="24"/>
          <w:szCs w:val="24"/>
        </w:rPr>
      </w:pPr>
      <w:r w:rsidRPr="00B43027">
        <w:rPr>
          <w:rFonts w:cs="Times New Roman"/>
          <w:color w:val="auto"/>
          <w:sz w:val="24"/>
          <w:szCs w:val="24"/>
        </w:rPr>
        <w:t>При оценивании результатов ПД следует ориентироваться на то, что основными критериями учебного проекта является то, насколько практичен полученный результат, т. е. насколько эффективно этот результат (техническое устройство, программный продукт, инженерная конструкция и др.) помогает решить заявленную проблему.</w:t>
      </w:r>
    </w:p>
    <w:p w14:paraId="75C95CAF" w14:textId="77777777" w:rsidR="00944BF0" w:rsidRPr="00B43027" w:rsidRDefault="00944BF0" w:rsidP="00102B79">
      <w:pPr>
        <w:pStyle w:val="body"/>
        <w:spacing w:line="240" w:lineRule="auto"/>
        <w:rPr>
          <w:rFonts w:cs="Times New Roman"/>
          <w:color w:val="auto"/>
          <w:sz w:val="24"/>
          <w:szCs w:val="24"/>
        </w:rPr>
      </w:pPr>
      <w:r w:rsidRPr="00B43027">
        <w:rPr>
          <w:rFonts w:cs="Times New Roman"/>
          <w:color w:val="auto"/>
          <w:sz w:val="24"/>
          <w:szCs w:val="24"/>
        </w:rPr>
        <w:t>Оценка результатов УИД должна учитывать то, насколько обучающимся в рамках проведения исследования удалось продемонстрировать базовые проектные действия:</w:t>
      </w:r>
    </w:p>
    <w:p w14:paraId="48F58AF4" w14:textId="77777777" w:rsidR="00944BF0" w:rsidRPr="00B43027" w:rsidRDefault="00944BF0" w:rsidP="00C15CE8">
      <w:pPr>
        <w:pStyle w:val="list-bullet"/>
        <w:widowControl w:val="0"/>
        <w:numPr>
          <w:ilvl w:val="0"/>
          <w:numId w:val="10"/>
        </w:numPr>
        <w:spacing w:line="240" w:lineRule="auto"/>
        <w:ind w:left="0" w:firstLine="142"/>
        <w:rPr>
          <w:rFonts w:cs="Times New Roman"/>
          <w:color w:val="auto"/>
          <w:sz w:val="24"/>
          <w:szCs w:val="24"/>
        </w:rPr>
      </w:pPr>
      <w:r w:rsidRPr="00B43027">
        <w:rPr>
          <w:rFonts w:cs="Times New Roman"/>
          <w:color w:val="auto"/>
          <w:sz w:val="24"/>
          <w:szCs w:val="24"/>
        </w:rPr>
        <w:t>понимание проблемы, связанных с нею цели и задач;</w:t>
      </w:r>
    </w:p>
    <w:p w14:paraId="0EE08357" w14:textId="77777777" w:rsidR="00944BF0" w:rsidRPr="00B43027" w:rsidRDefault="00944BF0" w:rsidP="00C15CE8">
      <w:pPr>
        <w:pStyle w:val="list-bullet"/>
        <w:widowControl w:val="0"/>
        <w:numPr>
          <w:ilvl w:val="0"/>
          <w:numId w:val="10"/>
        </w:numPr>
        <w:spacing w:line="240" w:lineRule="auto"/>
        <w:ind w:left="0" w:firstLine="142"/>
        <w:rPr>
          <w:rFonts w:cs="Times New Roman"/>
          <w:color w:val="auto"/>
          <w:sz w:val="24"/>
          <w:szCs w:val="24"/>
        </w:rPr>
      </w:pPr>
      <w:r w:rsidRPr="00B43027">
        <w:rPr>
          <w:rFonts w:cs="Times New Roman"/>
          <w:color w:val="auto"/>
          <w:sz w:val="24"/>
          <w:szCs w:val="24"/>
        </w:rPr>
        <w:t>умение определить оптимальный путь решения проблемы;</w:t>
      </w:r>
    </w:p>
    <w:p w14:paraId="561B6C22" w14:textId="77777777" w:rsidR="00944BF0" w:rsidRPr="00B43027" w:rsidRDefault="00944BF0" w:rsidP="00C15CE8">
      <w:pPr>
        <w:pStyle w:val="list-bullet"/>
        <w:widowControl w:val="0"/>
        <w:numPr>
          <w:ilvl w:val="0"/>
          <w:numId w:val="10"/>
        </w:numPr>
        <w:spacing w:line="240" w:lineRule="auto"/>
        <w:ind w:left="0" w:firstLine="142"/>
        <w:rPr>
          <w:rFonts w:cs="Times New Roman"/>
          <w:color w:val="auto"/>
          <w:sz w:val="24"/>
          <w:szCs w:val="24"/>
        </w:rPr>
      </w:pPr>
      <w:r w:rsidRPr="00B43027">
        <w:rPr>
          <w:rFonts w:cs="Times New Roman"/>
          <w:color w:val="auto"/>
          <w:sz w:val="24"/>
          <w:szCs w:val="24"/>
        </w:rPr>
        <w:t>умение планировать и работать по плану;</w:t>
      </w:r>
    </w:p>
    <w:p w14:paraId="751031C9" w14:textId="77777777" w:rsidR="00944BF0" w:rsidRPr="00B43027" w:rsidRDefault="00944BF0" w:rsidP="00C15CE8">
      <w:pPr>
        <w:pStyle w:val="list-bullet"/>
        <w:widowControl w:val="0"/>
        <w:numPr>
          <w:ilvl w:val="0"/>
          <w:numId w:val="10"/>
        </w:numPr>
        <w:spacing w:line="240" w:lineRule="auto"/>
        <w:ind w:left="0" w:firstLine="142"/>
        <w:rPr>
          <w:rFonts w:cs="Times New Roman"/>
          <w:color w:val="auto"/>
          <w:sz w:val="24"/>
          <w:szCs w:val="24"/>
        </w:rPr>
      </w:pPr>
      <w:r w:rsidRPr="00B43027">
        <w:rPr>
          <w:rFonts w:cs="Times New Roman"/>
          <w:color w:val="auto"/>
          <w:sz w:val="24"/>
          <w:szCs w:val="24"/>
        </w:rPr>
        <w:t>умение реализовать проектный замысел и оформить его в виде реального «продукта»;</w:t>
      </w:r>
    </w:p>
    <w:p w14:paraId="0952D945" w14:textId="77777777" w:rsidR="00944BF0" w:rsidRPr="00B43027" w:rsidRDefault="00944BF0" w:rsidP="00C15CE8">
      <w:pPr>
        <w:pStyle w:val="list-bullet"/>
        <w:widowControl w:val="0"/>
        <w:numPr>
          <w:ilvl w:val="0"/>
          <w:numId w:val="10"/>
        </w:numPr>
        <w:spacing w:line="240" w:lineRule="auto"/>
        <w:ind w:left="0" w:firstLine="142"/>
        <w:rPr>
          <w:rFonts w:cs="Times New Roman"/>
          <w:color w:val="auto"/>
          <w:sz w:val="24"/>
          <w:szCs w:val="24"/>
        </w:rPr>
      </w:pPr>
      <w:r w:rsidRPr="00B43027">
        <w:rPr>
          <w:rFonts w:cs="Times New Roman"/>
          <w:color w:val="auto"/>
          <w:sz w:val="24"/>
          <w:szCs w:val="24"/>
        </w:rPr>
        <w:t>умение осуществлять самооценку деятельности и результата, взаимоценку деятельности в группе.</w:t>
      </w:r>
    </w:p>
    <w:p w14:paraId="4A65D93F" w14:textId="77777777" w:rsidR="00944BF0" w:rsidRPr="00B43027" w:rsidRDefault="00944BF0" w:rsidP="00102B79">
      <w:pPr>
        <w:pStyle w:val="body"/>
        <w:spacing w:line="240" w:lineRule="auto"/>
        <w:rPr>
          <w:rFonts w:cs="Times New Roman"/>
          <w:color w:val="auto"/>
          <w:sz w:val="24"/>
          <w:szCs w:val="24"/>
        </w:rPr>
      </w:pPr>
      <w:r w:rsidRPr="00B43027">
        <w:rPr>
          <w:rFonts w:cs="Times New Roman"/>
          <w:color w:val="auto"/>
          <w:sz w:val="24"/>
          <w:szCs w:val="24"/>
        </w:rPr>
        <w:t>В процессе публичной презентации результатов проекта оценивается:</w:t>
      </w:r>
    </w:p>
    <w:p w14:paraId="404C3408" w14:textId="77777777" w:rsidR="00944BF0" w:rsidRPr="00B43027" w:rsidRDefault="00944BF0" w:rsidP="00CF4304">
      <w:pPr>
        <w:pStyle w:val="list-bullet"/>
        <w:widowControl w:val="0"/>
        <w:numPr>
          <w:ilvl w:val="0"/>
          <w:numId w:val="10"/>
        </w:numPr>
        <w:spacing w:line="240" w:lineRule="auto"/>
        <w:ind w:left="0" w:firstLine="0"/>
        <w:rPr>
          <w:rFonts w:cs="Times New Roman"/>
          <w:color w:val="auto"/>
          <w:sz w:val="24"/>
          <w:szCs w:val="24"/>
        </w:rPr>
      </w:pPr>
      <w:r w:rsidRPr="00B43027">
        <w:rPr>
          <w:rFonts w:cs="Times New Roman"/>
          <w:color w:val="auto"/>
          <w:sz w:val="24"/>
          <w:szCs w:val="24"/>
        </w:rPr>
        <w:t>качество защиты проекта (четкость и ясность изложения задачи; убедительность рассуждений; последовательность в аргументации; логичность и оригинальность);</w:t>
      </w:r>
    </w:p>
    <w:p w14:paraId="4674F132" w14:textId="77777777" w:rsidR="00944BF0" w:rsidRPr="00B43027" w:rsidRDefault="00944BF0" w:rsidP="00CF4304">
      <w:pPr>
        <w:pStyle w:val="list-bullet"/>
        <w:widowControl w:val="0"/>
        <w:numPr>
          <w:ilvl w:val="0"/>
          <w:numId w:val="10"/>
        </w:numPr>
        <w:spacing w:line="240" w:lineRule="auto"/>
        <w:ind w:left="0" w:firstLine="0"/>
        <w:rPr>
          <w:rFonts w:cs="Times New Roman"/>
          <w:color w:val="auto"/>
          <w:sz w:val="24"/>
          <w:szCs w:val="24"/>
        </w:rPr>
      </w:pPr>
      <w:r w:rsidRPr="00B43027">
        <w:rPr>
          <w:rFonts w:cs="Times New Roman"/>
          <w:color w:val="auto"/>
          <w:sz w:val="24"/>
          <w:szCs w:val="24"/>
        </w:rPr>
        <w:lastRenderedPageBreak/>
        <w:t xml:space="preserve">качество наглядного представления проекта (использование рисунков, схем, графиков, моделей и других средств наглядной презентации); </w:t>
      </w:r>
    </w:p>
    <w:p w14:paraId="0F55E049" w14:textId="77777777" w:rsidR="00944BF0" w:rsidRPr="00B43027" w:rsidRDefault="00944BF0" w:rsidP="00CF4304">
      <w:pPr>
        <w:pStyle w:val="list-bullet"/>
        <w:widowControl w:val="0"/>
        <w:numPr>
          <w:ilvl w:val="0"/>
          <w:numId w:val="10"/>
        </w:numPr>
        <w:spacing w:line="240" w:lineRule="auto"/>
        <w:ind w:left="0" w:firstLine="0"/>
        <w:rPr>
          <w:rFonts w:cs="Times New Roman"/>
          <w:color w:val="auto"/>
          <w:sz w:val="24"/>
          <w:szCs w:val="24"/>
        </w:rPr>
      </w:pPr>
      <w:r w:rsidRPr="00B43027">
        <w:rPr>
          <w:rFonts w:cs="Times New Roman"/>
          <w:color w:val="auto"/>
          <w:sz w:val="24"/>
          <w:szCs w:val="24"/>
        </w:rPr>
        <w:t>качество письменного текста (соответствие плану, оформление работы, грамотность изложения);</w:t>
      </w:r>
    </w:p>
    <w:p w14:paraId="42340496" w14:textId="54C85B6D" w:rsidR="00262A29" w:rsidRPr="00B43027" w:rsidRDefault="00944BF0" w:rsidP="00CF4304">
      <w:pPr>
        <w:pStyle w:val="list-bullet"/>
        <w:widowControl w:val="0"/>
        <w:numPr>
          <w:ilvl w:val="0"/>
          <w:numId w:val="10"/>
        </w:numPr>
        <w:spacing w:line="240" w:lineRule="auto"/>
        <w:ind w:left="0" w:firstLine="0"/>
        <w:rPr>
          <w:rFonts w:cs="Times New Roman"/>
          <w:color w:val="auto"/>
          <w:sz w:val="24"/>
          <w:szCs w:val="24"/>
        </w:rPr>
      </w:pPr>
      <w:r w:rsidRPr="00B43027">
        <w:rPr>
          <w:rFonts w:cs="Times New Roman"/>
          <w:color w:val="auto"/>
          <w:sz w:val="24"/>
          <w:szCs w:val="24"/>
        </w:rPr>
        <w:t>уровень коммуникативных умений (умение отвечать на поставленные вопросы, аргументировать и отстаивать собственную точку зрения, участвовать в дискуссии).</w:t>
      </w:r>
    </w:p>
    <w:p w14:paraId="1515C7F1" w14:textId="769AC551" w:rsidR="00262A29" w:rsidRPr="00B43027" w:rsidRDefault="00262A29" w:rsidP="00102B79">
      <w:pPr>
        <w:pStyle w:val="h3"/>
        <w:spacing w:before="0" w:after="0" w:line="240" w:lineRule="auto"/>
        <w:rPr>
          <w:rFonts w:cs="Times New Roman"/>
          <w:color w:val="auto"/>
          <w:sz w:val="24"/>
          <w:szCs w:val="24"/>
        </w:rPr>
      </w:pPr>
    </w:p>
    <w:p w14:paraId="2A90AD5D" w14:textId="3D586EA2" w:rsidR="00262A29" w:rsidRPr="00B43027" w:rsidRDefault="00262A29" w:rsidP="00102B79">
      <w:pPr>
        <w:pStyle w:val="h3"/>
        <w:spacing w:before="0" w:after="0" w:line="240" w:lineRule="auto"/>
        <w:rPr>
          <w:rFonts w:cs="Times New Roman"/>
          <w:color w:val="auto"/>
          <w:sz w:val="24"/>
          <w:szCs w:val="24"/>
        </w:rPr>
      </w:pPr>
    </w:p>
    <w:p w14:paraId="04991439" w14:textId="6BF7551C" w:rsidR="00262A29" w:rsidRPr="00B43027" w:rsidRDefault="00262A29" w:rsidP="00102B79">
      <w:pPr>
        <w:pStyle w:val="h3"/>
        <w:spacing w:before="0" w:after="0" w:line="240" w:lineRule="auto"/>
        <w:rPr>
          <w:rFonts w:cs="Times New Roman"/>
          <w:color w:val="auto"/>
          <w:sz w:val="24"/>
          <w:szCs w:val="24"/>
        </w:rPr>
      </w:pPr>
    </w:p>
    <w:p w14:paraId="0A88FD80" w14:textId="77777777" w:rsidR="00262A29" w:rsidRPr="00B43027" w:rsidRDefault="00262A29" w:rsidP="00102B79">
      <w:pPr>
        <w:pStyle w:val="h3"/>
        <w:spacing w:before="0" w:after="0" w:line="240" w:lineRule="auto"/>
        <w:rPr>
          <w:rFonts w:cs="Times New Roman"/>
          <w:color w:val="auto"/>
          <w:sz w:val="24"/>
          <w:szCs w:val="24"/>
        </w:rPr>
      </w:pPr>
    </w:p>
    <w:p w14:paraId="07C2088D" w14:textId="31975146" w:rsidR="00944BF0" w:rsidRPr="00B43027" w:rsidRDefault="00944BF0" w:rsidP="00102B79">
      <w:pPr>
        <w:pStyle w:val="h3"/>
        <w:spacing w:before="0" w:after="0" w:line="240" w:lineRule="auto"/>
        <w:rPr>
          <w:rFonts w:cs="Times New Roman"/>
          <w:color w:val="auto"/>
          <w:sz w:val="24"/>
          <w:szCs w:val="24"/>
        </w:rPr>
      </w:pPr>
      <w:r w:rsidRPr="00B43027">
        <w:rPr>
          <w:rFonts w:cs="Times New Roman"/>
          <w:color w:val="auto"/>
          <w:sz w:val="24"/>
          <w:szCs w:val="24"/>
        </w:rPr>
        <w:t>2.2.3.</w:t>
      </w:r>
      <w:r w:rsidRPr="00B43027">
        <w:rPr>
          <w:rFonts w:cs="Times New Roman"/>
          <w:color w:val="auto"/>
          <w:sz w:val="24"/>
          <w:szCs w:val="24"/>
        </w:rPr>
        <w:t> </w:t>
      </w:r>
      <w:r w:rsidRPr="00B43027">
        <w:rPr>
          <w:rFonts w:cs="Times New Roman"/>
          <w:color w:val="auto"/>
          <w:sz w:val="24"/>
          <w:szCs w:val="24"/>
        </w:rPr>
        <w:t>Организационный раздел</w:t>
      </w:r>
    </w:p>
    <w:p w14:paraId="39CEBFFF" w14:textId="77777777" w:rsidR="00944BF0" w:rsidRPr="00B43027" w:rsidRDefault="00944BF0" w:rsidP="00102B79">
      <w:pPr>
        <w:pStyle w:val="h5"/>
        <w:spacing w:line="240" w:lineRule="auto"/>
        <w:rPr>
          <w:rFonts w:cs="Times New Roman"/>
          <w:color w:val="auto"/>
          <w:sz w:val="24"/>
          <w:szCs w:val="24"/>
        </w:rPr>
      </w:pPr>
      <w:r w:rsidRPr="00B43027">
        <w:rPr>
          <w:rFonts w:cs="Times New Roman"/>
          <w:color w:val="auto"/>
          <w:sz w:val="24"/>
          <w:szCs w:val="24"/>
        </w:rPr>
        <w:t>Формы взаимодействия участников образовательного процесса при создании и реализации программы развития универсальных учебных действий</w:t>
      </w:r>
    </w:p>
    <w:p w14:paraId="4BA86B02" w14:textId="78993640" w:rsidR="00944BF0" w:rsidRPr="00B43027" w:rsidRDefault="00944BF0" w:rsidP="00102B79">
      <w:pPr>
        <w:pStyle w:val="body"/>
        <w:spacing w:line="240" w:lineRule="auto"/>
        <w:rPr>
          <w:rFonts w:cs="Times New Roman"/>
          <w:color w:val="auto"/>
          <w:sz w:val="24"/>
          <w:szCs w:val="24"/>
        </w:rPr>
      </w:pPr>
      <w:r w:rsidRPr="00B43027">
        <w:rPr>
          <w:rFonts w:cs="Times New Roman"/>
          <w:color w:val="auto"/>
          <w:sz w:val="24"/>
          <w:szCs w:val="24"/>
        </w:rPr>
        <w:t xml:space="preserve">C целью разработки и реализации программы развития УУД в образовательной организации может быть создана рабочая группа, реализующая </w:t>
      </w:r>
      <w:r w:rsidR="00AD7AD6" w:rsidRPr="00B43027">
        <w:rPr>
          <w:rFonts w:cs="Times New Roman"/>
          <w:color w:val="auto"/>
          <w:sz w:val="24"/>
          <w:szCs w:val="24"/>
        </w:rPr>
        <w:t xml:space="preserve">(метапредметные кафедры (команды), реализующие) </w:t>
      </w:r>
      <w:r w:rsidRPr="00B43027">
        <w:rPr>
          <w:rFonts w:cs="Times New Roman"/>
          <w:color w:val="auto"/>
          <w:sz w:val="24"/>
          <w:szCs w:val="24"/>
        </w:rPr>
        <w:t xml:space="preserve">свою деятельность по следующим направлениям: </w:t>
      </w:r>
    </w:p>
    <w:p w14:paraId="2EF3E5F9" w14:textId="77777777" w:rsidR="0063654D" w:rsidRPr="00B43027" w:rsidRDefault="00944BF0" w:rsidP="00CF4304">
      <w:pPr>
        <w:pStyle w:val="list-bullet"/>
        <w:widowControl w:val="0"/>
        <w:numPr>
          <w:ilvl w:val="0"/>
          <w:numId w:val="10"/>
        </w:numPr>
        <w:spacing w:line="240" w:lineRule="auto"/>
        <w:ind w:left="0" w:firstLine="0"/>
        <w:rPr>
          <w:rFonts w:cs="Times New Roman"/>
          <w:color w:val="auto"/>
          <w:spacing w:val="-1"/>
          <w:sz w:val="24"/>
          <w:szCs w:val="24"/>
        </w:rPr>
      </w:pPr>
      <w:r w:rsidRPr="00B43027">
        <w:rPr>
          <w:rFonts w:cs="Times New Roman"/>
          <w:color w:val="auto"/>
          <w:spacing w:val="-1"/>
          <w:sz w:val="24"/>
          <w:szCs w:val="24"/>
        </w:rPr>
        <w:t xml:space="preserve">разработка плана координации деятельности учителей-предметников, направленной на формирование универсальных учебных действий на основе ООП и РП; </w:t>
      </w:r>
    </w:p>
    <w:p w14:paraId="32409C48" w14:textId="77777777" w:rsidR="0063654D" w:rsidRPr="00B43027" w:rsidRDefault="00944BF0" w:rsidP="00CF4304">
      <w:pPr>
        <w:pStyle w:val="list-bullet"/>
        <w:widowControl w:val="0"/>
        <w:numPr>
          <w:ilvl w:val="0"/>
          <w:numId w:val="10"/>
        </w:numPr>
        <w:spacing w:line="240" w:lineRule="auto"/>
        <w:ind w:left="0" w:firstLine="0"/>
        <w:rPr>
          <w:rFonts w:cs="Times New Roman"/>
          <w:color w:val="auto"/>
          <w:spacing w:val="-1"/>
          <w:sz w:val="24"/>
          <w:szCs w:val="24"/>
        </w:rPr>
      </w:pPr>
      <w:r w:rsidRPr="00B43027">
        <w:rPr>
          <w:rFonts w:cs="Times New Roman"/>
          <w:color w:val="auto"/>
          <w:spacing w:val="-1"/>
          <w:sz w:val="24"/>
          <w:szCs w:val="24"/>
        </w:rPr>
        <w:t xml:space="preserve">выделение общих для всех предметов планируемых результатов в овладении </w:t>
      </w:r>
      <w:r w:rsidRPr="00B43027">
        <w:rPr>
          <w:rFonts w:cs="Times New Roman"/>
          <w:color w:val="auto"/>
          <w:spacing w:val="-2"/>
          <w:sz w:val="24"/>
          <w:szCs w:val="24"/>
        </w:rPr>
        <w:t>познавательными, коммуникативными, регулятивными учеб</w:t>
      </w:r>
      <w:r w:rsidRPr="00B43027">
        <w:rPr>
          <w:rFonts w:cs="Times New Roman"/>
          <w:color w:val="auto"/>
          <w:spacing w:val="-1"/>
          <w:sz w:val="24"/>
          <w:szCs w:val="24"/>
        </w:rPr>
        <w:t xml:space="preserve">ными действиями; </w:t>
      </w:r>
    </w:p>
    <w:p w14:paraId="171E0F9C" w14:textId="285FEA7C" w:rsidR="00944BF0" w:rsidRPr="00B43027" w:rsidRDefault="006611D1" w:rsidP="00CF4304">
      <w:pPr>
        <w:pStyle w:val="list-bullet"/>
        <w:widowControl w:val="0"/>
        <w:numPr>
          <w:ilvl w:val="0"/>
          <w:numId w:val="10"/>
        </w:numPr>
        <w:spacing w:line="240" w:lineRule="auto"/>
        <w:ind w:left="0" w:firstLine="0"/>
        <w:rPr>
          <w:rFonts w:cs="Times New Roman"/>
          <w:color w:val="auto"/>
          <w:spacing w:val="-1"/>
          <w:sz w:val="24"/>
          <w:szCs w:val="24"/>
        </w:rPr>
      </w:pPr>
      <w:r w:rsidRPr="00B43027">
        <w:rPr>
          <w:rFonts w:cs="Times New Roman"/>
          <w:color w:val="auto"/>
          <w:spacing w:val="-1"/>
          <w:sz w:val="24"/>
          <w:szCs w:val="24"/>
        </w:rPr>
        <w:t xml:space="preserve"> </w:t>
      </w:r>
      <w:r w:rsidR="00944BF0" w:rsidRPr="00B43027">
        <w:rPr>
          <w:rFonts w:cs="Times New Roman"/>
          <w:color w:val="auto"/>
          <w:spacing w:val="-1"/>
          <w:sz w:val="24"/>
          <w:szCs w:val="24"/>
        </w:rPr>
        <w:t>определение образовательной предметности, которая может быть положена в основу работы по развитию УУД;</w:t>
      </w:r>
    </w:p>
    <w:p w14:paraId="77498C04" w14:textId="77777777" w:rsidR="00944BF0" w:rsidRPr="00B43027" w:rsidRDefault="00944BF0" w:rsidP="00CF4304">
      <w:pPr>
        <w:pStyle w:val="list-bullet"/>
        <w:widowControl w:val="0"/>
        <w:numPr>
          <w:ilvl w:val="0"/>
          <w:numId w:val="10"/>
        </w:numPr>
        <w:spacing w:line="240" w:lineRule="auto"/>
        <w:ind w:left="0" w:firstLine="0"/>
        <w:rPr>
          <w:rFonts w:cs="Times New Roman"/>
          <w:color w:val="auto"/>
          <w:sz w:val="24"/>
          <w:szCs w:val="24"/>
        </w:rPr>
      </w:pPr>
      <w:r w:rsidRPr="00B43027">
        <w:rPr>
          <w:rFonts w:cs="Times New Roman"/>
          <w:color w:val="auto"/>
          <w:sz w:val="24"/>
          <w:szCs w:val="24"/>
        </w:rPr>
        <w:t>определение способов межпредметной интеграции, обеспечивающей достижение данных результатов (междисциплинарный модуль, интегративные уроки и т. п.);</w:t>
      </w:r>
    </w:p>
    <w:p w14:paraId="5B8D6612" w14:textId="77777777" w:rsidR="00944BF0" w:rsidRPr="00B43027" w:rsidRDefault="00944BF0" w:rsidP="00CF4304">
      <w:pPr>
        <w:pStyle w:val="list-bullet"/>
        <w:widowControl w:val="0"/>
        <w:numPr>
          <w:ilvl w:val="0"/>
          <w:numId w:val="10"/>
        </w:numPr>
        <w:spacing w:line="240" w:lineRule="auto"/>
        <w:ind w:left="0" w:firstLine="0"/>
        <w:rPr>
          <w:rFonts w:cs="Times New Roman"/>
          <w:color w:val="auto"/>
          <w:sz w:val="24"/>
          <w:szCs w:val="24"/>
        </w:rPr>
      </w:pPr>
      <w:r w:rsidRPr="00B43027">
        <w:rPr>
          <w:rFonts w:cs="Times New Roman"/>
          <w:color w:val="auto"/>
          <w:sz w:val="24"/>
          <w:szCs w:val="24"/>
        </w:rPr>
        <w:t>определение этапов и форм постепенного усложнения деятельности учащихся по овладению универсальными учебными действиями;</w:t>
      </w:r>
    </w:p>
    <w:p w14:paraId="5A919AAD" w14:textId="77777777" w:rsidR="00944BF0" w:rsidRPr="00B43027" w:rsidRDefault="00944BF0" w:rsidP="00CF4304">
      <w:pPr>
        <w:pStyle w:val="list-bullet"/>
        <w:widowControl w:val="0"/>
        <w:numPr>
          <w:ilvl w:val="0"/>
          <w:numId w:val="10"/>
        </w:numPr>
        <w:spacing w:line="240" w:lineRule="auto"/>
        <w:ind w:left="0" w:firstLine="0"/>
        <w:rPr>
          <w:rFonts w:cs="Times New Roman"/>
          <w:color w:val="auto"/>
          <w:sz w:val="24"/>
          <w:szCs w:val="24"/>
        </w:rPr>
      </w:pPr>
      <w:r w:rsidRPr="00B43027">
        <w:rPr>
          <w:rFonts w:cs="Times New Roman"/>
          <w:color w:val="auto"/>
          <w:sz w:val="24"/>
          <w:szCs w:val="24"/>
        </w:rPr>
        <w:lastRenderedPageBreak/>
        <w:t xml:space="preserve">разработка общего алгоритма (технологической схемы) урока, имеющего два целевых фокуса: предметный и метапредметный; </w:t>
      </w:r>
    </w:p>
    <w:p w14:paraId="1EE7CC65" w14:textId="77777777" w:rsidR="00944BF0" w:rsidRPr="00B43027" w:rsidRDefault="00944BF0" w:rsidP="00CF4304">
      <w:pPr>
        <w:pStyle w:val="list-bullet"/>
        <w:widowControl w:val="0"/>
        <w:numPr>
          <w:ilvl w:val="0"/>
          <w:numId w:val="10"/>
        </w:numPr>
        <w:spacing w:line="240" w:lineRule="auto"/>
        <w:ind w:left="0" w:firstLine="0"/>
        <w:rPr>
          <w:rFonts w:cs="Times New Roman"/>
          <w:color w:val="auto"/>
          <w:sz w:val="24"/>
          <w:szCs w:val="24"/>
        </w:rPr>
      </w:pPr>
      <w:r w:rsidRPr="00B43027">
        <w:rPr>
          <w:rFonts w:cs="Times New Roman"/>
          <w:color w:val="auto"/>
          <w:sz w:val="24"/>
          <w:szCs w:val="24"/>
        </w:rPr>
        <w:t>разработка основных подходов к конструированию задач на применение универсальных учебных действий;</w:t>
      </w:r>
    </w:p>
    <w:p w14:paraId="3D990799" w14:textId="77777777" w:rsidR="00944BF0" w:rsidRPr="00B43027" w:rsidRDefault="00944BF0" w:rsidP="00CF4304">
      <w:pPr>
        <w:pStyle w:val="list-bullet"/>
        <w:widowControl w:val="0"/>
        <w:numPr>
          <w:ilvl w:val="0"/>
          <w:numId w:val="10"/>
        </w:numPr>
        <w:spacing w:line="240" w:lineRule="auto"/>
        <w:ind w:left="0" w:firstLine="0"/>
        <w:rPr>
          <w:rFonts w:cs="Times New Roman"/>
          <w:color w:val="auto"/>
          <w:sz w:val="24"/>
          <w:szCs w:val="24"/>
        </w:rPr>
      </w:pPr>
      <w:r w:rsidRPr="00B43027">
        <w:rPr>
          <w:rFonts w:cs="Times New Roman"/>
          <w:color w:val="auto"/>
          <w:sz w:val="24"/>
          <w:szCs w:val="24"/>
        </w:rPr>
        <w:t>конкретизация основных подходов к организации учебно-исследовательской и проектной деятельности обучающихся в рамках урочной и внеурочной деятельности;</w:t>
      </w:r>
    </w:p>
    <w:p w14:paraId="32C5484F" w14:textId="77777777" w:rsidR="00944BF0" w:rsidRPr="00B43027" w:rsidRDefault="00944BF0" w:rsidP="00CF4304">
      <w:pPr>
        <w:pStyle w:val="list-bullet"/>
        <w:widowControl w:val="0"/>
        <w:numPr>
          <w:ilvl w:val="0"/>
          <w:numId w:val="10"/>
        </w:numPr>
        <w:spacing w:line="240" w:lineRule="auto"/>
        <w:ind w:left="0" w:firstLine="0"/>
        <w:rPr>
          <w:rFonts w:cs="Times New Roman"/>
          <w:color w:val="auto"/>
          <w:sz w:val="24"/>
          <w:szCs w:val="24"/>
        </w:rPr>
      </w:pPr>
      <w:r w:rsidRPr="00B43027">
        <w:rPr>
          <w:rFonts w:cs="Times New Roman"/>
          <w:color w:val="auto"/>
          <w:sz w:val="24"/>
          <w:szCs w:val="24"/>
        </w:rPr>
        <w:t>разработка основных подходов к организации учебной деятельности по формированию и развитию ИКТ-компетенций;</w:t>
      </w:r>
    </w:p>
    <w:p w14:paraId="5573BC5D" w14:textId="77777777" w:rsidR="00944BF0" w:rsidRPr="00B43027" w:rsidRDefault="00944BF0" w:rsidP="00CF4304">
      <w:pPr>
        <w:pStyle w:val="list-bullet"/>
        <w:widowControl w:val="0"/>
        <w:numPr>
          <w:ilvl w:val="0"/>
          <w:numId w:val="10"/>
        </w:numPr>
        <w:spacing w:line="240" w:lineRule="auto"/>
        <w:ind w:left="0" w:firstLine="0"/>
        <w:rPr>
          <w:rFonts w:cs="Times New Roman"/>
          <w:color w:val="auto"/>
          <w:sz w:val="24"/>
          <w:szCs w:val="24"/>
        </w:rPr>
      </w:pPr>
      <w:r w:rsidRPr="00B43027">
        <w:rPr>
          <w:rFonts w:cs="Times New Roman"/>
          <w:color w:val="auto"/>
          <w:sz w:val="24"/>
          <w:szCs w:val="24"/>
        </w:rPr>
        <w:t>разработка комплекса мер по организации системы оценки деятельности образовательной организации по формированию и развитию универсальных учебных действий у обучающихся;</w:t>
      </w:r>
    </w:p>
    <w:p w14:paraId="540E286E" w14:textId="77777777" w:rsidR="00944BF0" w:rsidRPr="00B43027" w:rsidRDefault="00944BF0" w:rsidP="00CF4304">
      <w:pPr>
        <w:pStyle w:val="list-bullet"/>
        <w:widowControl w:val="0"/>
        <w:numPr>
          <w:ilvl w:val="0"/>
          <w:numId w:val="10"/>
        </w:numPr>
        <w:spacing w:line="240" w:lineRule="auto"/>
        <w:ind w:left="0" w:firstLine="0"/>
        <w:rPr>
          <w:rFonts w:cs="Times New Roman"/>
          <w:color w:val="auto"/>
          <w:sz w:val="24"/>
          <w:szCs w:val="24"/>
        </w:rPr>
      </w:pPr>
      <w:r w:rsidRPr="00B43027">
        <w:rPr>
          <w:rFonts w:cs="Times New Roman"/>
          <w:color w:val="auto"/>
          <w:sz w:val="24"/>
          <w:szCs w:val="24"/>
        </w:rPr>
        <w:t>разработка методики и инструментария мониторинга успешности освоения и применения обучающимися универсальных учебных действий;</w:t>
      </w:r>
    </w:p>
    <w:p w14:paraId="3E31EC56" w14:textId="77777777" w:rsidR="00944BF0" w:rsidRPr="00B43027" w:rsidRDefault="00944BF0" w:rsidP="00CF4304">
      <w:pPr>
        <w:pStyle w:val="list-bullet"/>
        <w:widowControl w:val="0"/>
        <w:numPr>
          <w:ilvl w:val="0"/>
          <w:numId w:val="10"/>
        </w:numPr>
        <w:spacing w:line="240" w:lineRule="auto"/>
        <w:ind w:left="0" w:firstLine="0"/>
        <w:rPr>
          <w:rFonts w:cs="Times New Roman"/>
          <w:color w:val="auto"/>
          <w:spacing w:val="-2"/>
          <w:sz w:val="24"/>
          <w:szCs w:val="24"/>
        </w:rPr>
      </w:pPr>
      <w:r w:rsidRPr="00B43027">
        <w:rPr>
          <w:rFonts w:cs="Times New Roman"/>
          <w:color w:val="auto"/>
          <w:spacing w:val="-2"/>
          <w:sz w:val="24"/>
          <w:szCs w:val="24"/>
        </w:rPr>
        <w:t>организация и проведение серии семинаров с учителями, работающими на уровне начального общего образования в целях реализации принципа преемственности в плане развития УУД;</w:t>
      </w:r>
    </w:p>
    <w:p w14:paraId="1C447A0F" w14:textId="77777777" w:rsidR="00944BF0" w:rsidRPr="00B43027" w:rsidRDefault="00944BF0" w:rsidP="00CF4304">
      <w:pPr>
        <w:pStyle w:val="list-bullet"/>
        <w:widowControl w:val="0"/>
        <w:numPr>
          <w:ilvl w:val="0"/>
          <w:numId w:val="10"/>
        </w:numPr>
        <w:spacing w:line="240" w:lineRule="auto"/>
        <w:ind w:left="0" w:firstLine="0"/>
        <w:rPr>
          <w:rFonts w:cs="Times New Roman"/>
          <w:color w:val="auto"/>
          <w:sz w:val="24"/>
          <w:szCs w:val="24"/>
        </w:rPr>
      </w:pPr>
      <w:r w:rsidRPr="00B43027">
        <w:rPr>
          <w:rFonts w:cs="Times New Roman"/>
          <w:color w:val="auto"/>
          <w:sz w:val="24"/>
          <w:szCs w:val="24"/>
        </w:rPr>
        <w:t>организация и проведение систематических консультаций с педагогами-предметниками по проблемам, связанным с развитием универсальных учебных действий в образовательном процессе;</w:t>
      </w:r>
    </w:p>
    <w:p w14:paraId="0A0B4AA0" w14:textId="77777777" w:rsidR="00944BF0" w:rsidRPr="00B43027" w:rsidRDefault="00944BF0" w:rsidP="00CF4304">
      <w:pPr>
        <w:pStyle w:val="list-bullet"/>
        <w:widowControl w:val="0"/>
        <w:numPr>
          <w:ilvl w:val="0"/>
          <w:numId w:val="10"/>
        </w:numPr>
        <w:spacing w:line="240" w:lineRule="auto"/>
        <w:ind w:left="0" w:firstLine="0"/>
        <w:rPr>
          <w:rFonts w:cs="Times New Roman"/>
          <w:color w:val="auto"/>
          <w:spacing w:val="1"/>
          <w:sz w:val="24"/>
          <w:szCs w:val="24"/>
        </w:rPr>
      </w:pPr>
      <w:r w:rsidRPr="00B43027">
        <w:rPr>
          <w:rFonts w:cs="Times New Roman"/>
          <w:color w:val="auto"/>
          <w:spacing w:val="1"/>
          <w:sz w:val="24"/>
          <w:szCs w:val="24"/>
        </w:rPr>
        <w:t>организация и проведение методических семинаров с педагогами-предметниками и школьными психологами по анализу и способам минимизации рисков развития УУД у учащихся;</w:t>
      </w:r>
    </w:p>
    <w:p w14:paraId="6E3A7FF0" w14:textId="77777777" w:rsidR="00944BF0" w:rsidRPr="00B43027" w:rsidRDefault="00944BF0" w:rsidP="00CF4304">
      <w:pPr>
        <w:pStyle w:val="list-bullet"/>
        <w:widowControl w:val="0"/>
        <w:numPr>
          <w:ilvl w:val="0"/>
          <w:numId w:val="10"/>
        </w:numPr>
        <w:spacing w:line="240" w:lineRule="auto"/>
        <w:ind w:left="0" w:firstLine="0"/>
        <w:rPr>
          <w:rFonts w:cs="Times New Roman"/>
          <w:color w:val="auto"/>
          <w:sz w:val="24"/>
          <w:szCs w:val="24"/>
        </w:rPr>
      </w:pPr>
      <w:r w:rsidRPr="00B43027">
        <w:rPr>
          <w:rFonts w:cs="Times New Roman"/>
          <w:color w:val="auto"/>
          <w:sz w:val="24"/>
          <w:szCs w:val="24"/>
        </w:rPr>
        <w:t>организация разъяснительной/просветительской работы с родителями по проблемам развития УУД у учащихся;</w:t>
      </w:r>
    </w:p>
    <w:p w14:paraId="554B13A5" w14:textId="77777777" w:rsidR="00944BF0" w:rsidRPr="00B43027" w:rsidRDefault="00944BF0" w:rsidP="00CF4304">
      <w:pPr>
        <w:pStyle w:val="list-bullet"/>
        <w:widowControl w:val="0"/>
        <w:numPr>
          <w:ilvl w:val="0"/>
          <w:numId w:val="10"/>
        </w:numPr>
        <w:spacing w:line="240" w:lineRule="auto"/>
        <w:ind w:left="0" w:firstLine="0"/>
        <w:rPr>
          <w:rFonts w:cs="Times New Roman"/>
          <w:color w:val="auto"/>
          <w:sz w:val="24"/>
          <w:szCs w:val="24"/>
        </w:rPr>
      </w:pPr>
      <w:r w:rsidRPr="00B43027">
        <w:rPr>
          <w:rFonts w:cs="Times New Roman"/>
          <w:color w:val="auto"/>
          <w:sz w:val="24"/>
          <w:szCs w:val="24"/>
        </w:rPr>
        <w:t>организация отражения результатов работы по формированию УУД учащихся на сайте образовательной организации.</w:t>
      </w:r>
    </w:p>
    <w:p w14:paraId="3C3D8BB7" w14:textId="77777777" w:rsidR="00944BF0" w:rsidRPr="00B43027" w:rsidRDefault="00944BF0" w:rsidP="00102B79">
      <w:pPr>
        <w:pStyle w:val="body"/>
        <w:spacing w:line="240" w:lineRule="auto"/>
        <w:rPr>
          <w:rFonts w:cs="Times New Roman"/>
          <w:color w:val="auto"/>
          <w:sz w:val="24"/>
          <w:szCs w:val="24"/>
        </w:rPr>
      </w:pPr>
      <w:r w:rsidRPr="00B43027">
        <w:rPr>
          <w:rFonts w:cs="Times New Roman"/>
          <w:color w:val="auto"/>
          <w:sz w:val="24"/>
          <w:szCs w:val="24"/>
        </w:rPr>
        <w:lastRenderedPageBreak/>
        <w:t>Рабочей группой может быть реализовано несколько этапов с соблюдением необходимых процедур контроля, коррекции и согласования (конкретные процедуры разрабатываются рабочей группой и утверждаются руководителем).</w:t>
      </w:r>
    </w:p>
    <w:p w14:paraId="2025BF1A" w14:textId="77777777" w:rsidR="00944BF0" w:rsidRPr="00B43027" w:rsidRDefault="00944BF0" w:rsidP="00102B79">
      <w:pPr>
        <w:pStyle w:val="body"/>
        <w:spacing w:line="240" w:lineRule="auto"/>
        <w:rPr>
          <w:rFonts w:cs="Times New Roman"/>
          <w:color w:val="auto"/>
          <w:sz w:val="24"/>
          <w:szCs w:val="24"/>
        </w:rPr>
      </w:pPr>
      <w:r w:rsidRPr="00B43027">
        <w:rPr>
          <w:rFonts w:cs="Times New Roman"/>
          <w:color w:val="auto"/>
          <w:sz w:val="24"/>
          <w:szCs w:val="24"/>
        </w:rPr>
        <w:t xml:space="preserve">На подготовительном этапе команда образовательной организации может провести следующие аналитические работы: </w:t>
      </w:r>
    </w:p>
    <w:p w14:paraId="63211731" w14:textId="77777777" w:rsidR="00944BF0" w:rsidRPr="00B43027" w:rsidRDefault="00944BF0" w:rsidP="00EB44AC">
      <w:pPr>
        <w:pStyle w:val="list-bullet"/>
        <w:widowControl w:val="0"/>
        <w:numPr>
          <w:ilvl w:val="0"/>
          <w:numId w:val="10"/>
        </w:numPr>
        <w:spacing w:line="240" w:lineRule="auto"/>
        <w:ind w:left="0" w:firstLine="284"/>
        <w:rPr>
          <w:rFonts w:cs="Times New Roman"/>
          <w:color w:val="auto"/>
          <w:sz w:val="24"/>
          <w:szCs w:val="24"/>
        </w:rPr>
      </w:pPr>
      <w:r w:rsidRPr="00B43027">
        <w:rPr>
          <w:rFonts w:cs="Times New Roman"/>
          <w:color w:val="auto"/>
          <w:sz w:val="24"/>
          <w:szCs w:val="24"/>
        </w:rPr>
        <w:t>рассматривать, какие рекомендательные, теоретические, методические материалы могут быть использованы в данной образовательной организации для наиболее эффективного выполнения задач программы;</w:t>
      </w:r>
    </w:p>
    <w:p w14:paraId="0783AF56" w14:textId="77777777" w:rsidR="00944BF0" w:rsidRPr="00B43027" w:rsidRDefault="00944BF0" w:rsidP="00EB44AC">
      <w:pPr>
        <w:pStyle w:val="list-bullet"/>
        <w:widowControl w:val="0"/>
        <w:numPr>
          <w:ilvl w:val="0"/>
          <w:numId w:val="10"/>
        </w:numPr>
        <w:spacing w:line="240" w:lineRule="auto"/>
        <w:ind w:left="0" w:firstLine="284"/>
        <w:rPr>
          <w:rFonts w:cs="Times New Roman"/>
          <w:color w:val="auto"/>
          <w:sz w:val="24"/>
          <w:szCs w:val="24"/>
        </w:rPr>
      </w:pPr>
      <w:r w:rsidRPr="00B43027">
        <w:rPr>
          <w:rFonts w:cs="Times New Roman"/>
          <w:color w:val="auto"/>
          <w:sz w:val="24"/>
          <w:szCs w:val="24"/>
        </w:rPr>
        <w:t>определять состав детей с особыми образовательными потребностями, в том числе лиц, проявивших выдающиеся способности, детей с ОВЗ, а также возможности построения их индивидуальных образовательных траекторий;</w:t>
      </w:r>
    </w:p>
    <w:p w14:paraId="61EA255F" w14:textId="77777777" w:rsidR="00944BF0" w:rsidRPr="00B43027" w:rsidRDefault="00944BF0" w:rsidP="00EB44AC">
      <w:pPr>
        <w:pStyle w:val="list-bullet"/>
        <w:widowControl w:val="0"/>
        <w:numPr>
          <w:ilvl w:val="0"/>
          <w:numId w:val="10"/>
        </w:numPr>
        <w:spacing w:line="240" w:lineRule="auto"/>
        <w:ind w:left="0" w:firstLine="284"/>
        <w:rPr>
          <w:rFonts w:cs="Times New Roman"/>
          <w:color w:val="auto"/>
          <w:sz w:val="24"/>
          <w:szCs w:val="24"/>
        </w:rPr>
      </w:pPr>
      <w:r w:rsidRPr="00B43027">
        <w:rPr>
          <w:rFonts w:cs="Times New Roman"/>
          <w:color w:val="auto"/>
          <w:sz w:val="24"/>
          <w:szCs w:val="24"/>
        </w:rPr>
        <w:t>анализировать результаты учащихся по линии развития УУД на предыдущем уровне;</w:t>
      </w:r>
    </w:p>
    <w:p w14:paraId="6EA89104" w14:textId="77777777" w:rsidR="00944BF0" w:rsidRPr="00B43027" w:rsidRDefault="00944BF0" w:rsidP="00EB44AC">
      <w:pPr>
        <w:pStyle w:val="list-bullet"/>
        <w:widowControl w:val="0"/>
        <w:numPr>
          <w:ilvl w:val="0"/>
          <w:numId w:val="10"/>
        </w:numPr>
        <w:spacing w:line="240" w:lineRule="auto"/>
        <w:ind w:left="0" w:firstLine="284"/>
        <w:rPr>
          <w:rFonts w:cs="Times New Roman"/>
          <w:color w:val="auto"/>
          <w:sz w:val="24"/>
          <w:szCs w:val="24"/>
        </w:rPr>
      </w:pPr>
      <w:r w:rsidRPr="00B43027">
        <w:rPr>
          <w:rFonts w:cs="Times New Roman"/>
          <w:color w:val="auto"/>
          <w:sz w:val="24"/>
          <w:szCs w:val="24"/>
        </w:rPr>
        <w:t>анализировать и обсуждать опыт применения успешных практик, в том числе с использованием информационных ресурсов образовательной организации.</w:t>
      </w:r>
    </w:p>
    <w:p w14:paraId="53D028AF" w14:textId="77777777" w:rsidR="00944BF0" w:rsidRPr="00B43027" w:rsidRDefault="00944BF0" w:rsidP="00102B79">
      <w:pPr>
        <w:pStyle w:val="body"/>
        <w:spacing w:line="240" w:lineRule="auto"/>
        <w:rPr>
          <w:rFonts w:cs="Times New Roman"/>
          <w:color w:val="auto"/>
          <w:sz w:val="24"/>
          <w:szCs w:val="24"/>
        </w:rPr>
      </w:pPr>
      <w:r w:rsidRPr="00B43027">
        <w:rPr>
          <w:rFonts w:cs="Times New Roman"/>
          <w:color w:val="auto"/>
          <w:sz w:val="24"/>
          <w:szCs w:val="24"/>
        </w:rPr>
        <w:t xml:space="preserve">На основном этапе может проводиться работа по разработке общей стратегии развития УУД, организации и механизма реализации задач программы, могут быть описаны специальные требования к условиям реализации программы развития УУД. </w:t>
      </w:r>
    </w:p>
    <w:p w14:paraId="73B5A081" w14:textId="77777777" w:rsidR="00944BF0" w:rsidRPr="00B43027" w:rsidRDefault="00944BF0" w:rsidP="00102B79">
      <w:pPr>
        <w:pStyle w:val="body"/>
        <w:spacing w:line="240" w:lineRule="auto"/>
        <w:rPr>
          <w:rFonts w:cs="Times New Roman"/>
          <w:color w:val="auto"/>
          <w:sz w:val="24"/>
          <w:szCs w:val="24"/>
        </w:rPr>
      </w:pPr>
      <w:r w:rsidRPr="00B43027">
        <w:rPr>
          <w:rFonts w:cs="Times New Roman"/>
          <w:color w:val="auto"/>
          <w:sz w:val="24"/>
          <w:szCs w:val="24"/>
        </w:rPr>
        <w:t>На заключительном этапе может проводиться обсуждение хода реализации программы на школьных методических семинарах (возможно, с привлечением внешних консультантов из других образовательных, научных, социальных организаций).</w:t>
      </w:r>
    </w:p>
    <w:p w14:paraId="19DB7A63" w14:textId="77777777" w:rsidR="00944BF0" w:rsidRPr="00B43027" w:rsidRDefault="00944BF0" w:rsidP="00102B79">
      <w:pPr>
        <w:pStyle w:val="body"/>
        <w:spacing w:line="240" w:lineRule="auto"/>
        <w:rPr>
          <w:rFonts w:cs="Times New Roman"/>
          <w:color w:val="auto"/>
          <w:sz w:val="24"/>
          <w:szCs w:val="24"/>
        </w:rPr>
      </w:pPr>
      <w:r w:rsidRPr="00B43027">
        <w:rPr>
          <w:rFonts w:cs="Times New Roman"/>
          <w:color w:val="auto"/>
          <w:sz w:val="24"/>
          <w:szCs w:val="24"/>
        </w:rPr>
        <w:t xml:space="preserve">В целях соотнесения формирования метапредметных результатов с рабочими программами по учебным предметам необходимо, чтобы образовательная организация на регулярной основе проводила методические советы для определения, как с учетом используемой базы образовательных </w:t>
      </w:r>
      <w:r w:rsidRPr="00B43027">
        <w:rPr>
          <w:rFonts w:cs="Times New Roman"/>
          <w:color w:val="auto"/>
          <w:sz w:val="24"/>
          <w:szCs w:val="24"/>
        </w:rPr>
        <w:lastRenderedPageBreak/>
        <w:t>технологий, так и методик, возможности обеспечения формирования универсальных учебных действий (УУД), аккумулируя потенциал разных специалистов-предметников.</w:t>
      </w:r>
    </w:p>
    <w:p w14:paraId="13F2F5D1" w14:textId="4DBA327A" w:rsidR="00944BF0" w:rsidRPr="00B43027" w:rsidRDefault="00C9750C" w:rsidP="00DB7AE1">
      <w:pPr>
        <w:pStyle w:val="h1"/>
        <w:rPr>
          <w:color w:val="auto"/>
        </w:rPr>
      </w:pPr>
      <w:r w:rsidRPr="00B43027">
        <w:rPr>
          <w:color w:val="auto"/>
        </w:rPr>
        <w:lastRenderedPageBreak/>
        <w:t xml:space="preserve">2.3. </w:t>
      </w:r>
      <w:r w:rsidR="00944BF0" w:rsidRPr="00B43027">
        <w:rPr>
          <w:color w:val="auto"/>
        </w:rPr>
        <w:t>программа воспитания</w:t>
      </w:r>
    </w:p>
    <w:p w14:paraId="6ACD2233" w14:textId="77777777" w:rsidR="00944BF0" w:rsidRPr="00B43027" w:rsidRDefault="00944BF0" w:rsidP="00944BF0">
      <w:pPr>
        <w:pStyle w:val="h3-first"/>
        <w:rPr>
          <w:rFonts w:cs="Times New Roman"/>
          <w:color w:val="auto"/>
        </w:rPr>
      </w:pPr>
      <w:r w:rsidRPr="00B43027">
        <w:rPr>
          <w:rFonts w:cs="Times New Roman"/>
          <w:color w:val="auto"/>
        </w:rPr>
        <w:t>2.3.1. Пояснительная записка</w:t>
      </w:r>
    </w:p>
    <w:p w14:paraId="3DBEE4C9" w14:textId="77777777" w:rsidR="002E368D" w:rsidRPr="00B43027" w:rsidRDefault="002E368D" w:rsidP="002E368D">
      <w:pPr>
        <w:widowControl w:val="0"/>
        <w:wordWrap w:val="0"/>
        <w:autoSpaceDE w:val="0"/>
        <w:autoSpaceDN w:val="0"/>
        <w:spacing w:after="0" w:line="276" w:lineRule="auto"/>
        <w:ind w:firstLine="708"/>
        <w:rPr>
          <w:rFonts w:eastAsia="Times New Roman" w:cs="Times New Roman"/>
          <w:w w:val="0"/>
          <w:kern w:val="2"/>
          <w:sz w:val="24"/>
          <w:szCs w:val="24"/>
          <w:shd w:val="clear" w:color="000000" w:fill="FFFFFF"/>
          <w:lang w:eastAsia="ko-KR"/>
        </w:rPr>
      </w:pPr>
      <w:r w:rsidRPr="00B43027">
        <w:rPr>
          <w:rFonts w:eastAsia="Times New Roman" w:cs="Times New Roman"/>
          <w:w w:val="0"/>
          <w:kern w:val="2"/>
          <w:sz w:val="24"/>
          <w:szCs w:val="24"/>
          <w:shd w:val="clear" w:color="000000" w:fill="FFFFFF"/>
          <w:lang w:eastAsia="ko-KR"/>
        </w:rPr>
        <w:t>Программа воспитания ЛГ МАОУ «СОШ №1» (далее – Программа) разработана в соответствии с методическими рекомендациями «Примерная программа воспитания» (утверждены 02.06.2020г. на заседании Федерального учебно-методического объединения по общему образованию), с Федеральными государственными образовательными стандартами (далее – ФГОС) общего образования.</w:t>
      </w:r>
    </w:p>
    <w:p w14:paraId="5F5BCE5B" w14:textId="77777777" w:rsidR="002E368D" w:rsidRPr="00B43027" w:rsidRDefault="002E368D" w:rsidP="002E368D">
      <w:pPr>
        <w:widowControl w:val="0"/>
        <w:wordWrap w:val="0"/>
        <w:autoSpaceDE w:val="0"/>
        <w:autoSpaceDN w:val="0"/>
        <w:spacing w:after="0" w:line="276" w:lineRule="auto"/>
        <w:ind w:firstLine="708"/>
        <w:rPr>
          <w:rFonts w:eastAsia="Times New Roman" w:cs="Times New Roman"/>
          <w:w w:val="0"/>
          <w:kern w:val="2"/>
          <w:sz w:val="24"/>
          <w:szCs w:val="24"/>
          <w:shd w:val="clear" w:color="000000" w:fill="FFFFFF"/>
          <w:lang w:eastAsia="ko-KR"/>
        </w:rPr>
      </w:pPr>
      <w:r w:rsidRPr="00B43027">
        <w:rPr>
          <w:rFonts w:eastAsia="Times New Roman" w:cs="Times New Roman"/>
          <w:w w:val="0"/>
          <w:kern w:val="2"/>
          <w:sz w:val="24"/>
          <w:szCs w:val="24"/>
          <w:shd w:val="clear" w:color="000000" w:fill="FFFFFF"/>
          <w:lang w:eastAsia="ko-KR"/>
        </w:rPr>
        <w:t xml:space="preserve">Данная Программа направлена на приобщение обучающихся к российским традиционным духовным ценностям, правилам и нормам поведения в российском обществе, а также решение проблем гармоничного вхождения школьников в социальный мир и налаживания ответственных взаимоотношений с окружающими их людьми. </w:t>
      </w:r>
    </w:p>
    <w:p w14:paraId="60086301" w14:textId="77777777" w:rsidR="002E368D" w:rsidRPr="00B43027" w:rsidRDefault="002E368D" w:rsidP="002E368D">
      <w:pPr>
        <w:widowControl w:val="0"/>
        <w:wordWrap w:val="0"/>
        <w:autoSpaceDE w:val="0"/>
        <w:autoSpaceDN w:val="0"/>
        <w:spacing w:after="0" w:line="276" w:lineRule="auto"/>
        <w:ind w:firstLine="567"/>
        <w:rPr>
          <w:rFonts w:eastAsia="Times New Roman" w:cs="Times New Roman"/>
          <w:w w:val="0"/>
          <w:kern w:val="2"/>
          <w:sz w:val="24"/>
          <w:szCs w:val="24"/>
          <w:shd w:val="clear" w:color="000000" w:fill="FFFFFF"/>
          <w:lang w:eastAsia="ko-KR"/>
        </w:rPr>
      </w:pPr>
      <w:r w:rsidRPr="00B43027">
        <w:rPr>
          <w:rFonts w:eastAsia="Times New Roman" w:cs="Times New Roman"/>
          <w:w w:val="0"/>
          <w:kern w:val="2"/>
          <w:sz w:val="24"/>
          <w:szCs w:val="24"/>
          <w:shd w:val="clear" w:color="000000" w:fill="FFFFFF"/>
          <w:lang w:eastAsia="ko-KR"/>
        </w:rPr>
        <w:t>Воспитательная программа является обязательной частью основной образовательной программы ЛГ МАОУ «СОШ №1» 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w:t>
      </w:r>
    </w:p>
    <w:p w14:paraId="3CCB176C" w14:textId="77777777" w:rsidR="002E368D" w:rsidRPr="00B43027" w:rsidRDefault="002E368D" w:rsidP="002E368D">
      <w:pPr>
        <w:widowControl w:val="0"/>
        <w:wordWrap w:val="0"/>
        <w:autoSpaceDE w:val="0"/>
        <w:autoSpaceDN w:val="0"/>
        <w:spacing w:after="0" w:line="276" w:lineRule="auto"/>
        <w:ind w:firstLine="708"/>
        <w:rPr>
          <w:rFonts w:eastAsia="Times New Roman" w:cs="Times New Roman"/>
          <w:w w:val="0"/>
          <w:kern w:val="2"/>
          <w:sz w:val="24"/>
          <w:szCs w:val="24"/>
          <w:shd w:val="clear" w:color="000000" w:fill="FFFFFF"/>
          <w:lang w:eastAsia="ko-KR"/>
        </w:rPr>
      </w:pPr>
      <w:r w:rsidRPr="00B43027">
        <w:rPr>
          <w:rFonts w:eastAsia="Times New Roman" w:cs="Times New Roman"/>
          <w:w w:val="0"/>
          <w:kern w:val="2"/>
          <w:sz w:val="24"/>
          <w:szCs w:val="24"/>
          <w:shd w:val="clear" w:color="000000" w:fill="FFFFFF"/>
          <w:lang w:eastAsia="ko-KR"/>
        </w:rPr>
        <w:t xml:space="preserve">Вместе с тем, Программа призвана обеспечить достижение обучающимся личностных результатов, определенные ФГОС: формировать у них основы российской идентичности; готовность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 школы. </w:t>
      </w:r>
    </w:p>
    <w:p w14:paraId="564E5FF4" w14:textId="77777777" w:rsidR="002E368D" w:rsidRPr="00B43027" w:rsidRDefault="002E368D" w:rsidP="002E368D">
      <w:pPr>
        <w:widowControl w:val="0"/>
        <w:wordWrap w:val="0"/>
        <w:autoSpaceDE w:val="0"/>
        <w:autoSpaceDN w:val="0"/>
        <w:spacing w:after="0" w:line="276" w:lineRule="auto"/>
        <w:ind w:firstLine="708"/>
        <w:rPr>
          <w:rFonts w:eastAsia="Times New Roman" w:cs="Times New Roman"/>
          <w:w w:val="0"/>
          <w:kern w:val="2"/>
          <w:sz w:val="24"/>
          <w:szCs w:val="24"/>
          <w:shd w:val="clear" w:color="000000" w:fill="FFFFFF"/>
          <w:lang w:eastAsia="ko-KR"/>
        </w:rPr>
      </w:pPr>
      <w:r w:rsidRPr="00B43027">
        <w:rPr>
          <w:rFonts w:eastAsia="Times New Roman" w:cs="Times New Roman"/>
          <w:w w:val="0"/>
          <w:kern w:val="2"/>
          <w:sz w:val="24"/>
          <w:szCs w:val="24"/>
          <w:shd w:val="clear" w:color="000000" w:fill="FFFFFF"/>
          <w:lang w:eastAsia="ko-KR"/>
        </w:rPr>
        <w:t>В качестве приоритетной духовно-нравственной со</w:t>
      </w:r>
      <w:r w:rsidRPr="00B43027">
        <w:rPr>
          <w:rFonts w:eastAsia="Times New Roman" w:cs="Times New Roman"/>
          <w:w w:val="0"/>
          <w:kern w:val="2"/>
          <w:sz w:val="24"/>
          <w:szCs w:val="24"/>
          <w:shd w:val="clear" w:color="000000" w:fill="FFFFFF"/>
          <w:lang w:eastAsia="ko-KR"/>
        </w:rPr>
        <w:lastRenderedPageBreak/>
        <w:t xml:space="preserve">ставляющей является применение основ Программы «Социокультурные истоки». </w:t>
      </w:r>
    </w:p>
    <w:p w14:paraId="17C3E5B1" w14:textId="77777777" w:rsidR="002E368D" w:rsidRPr="00B43027" w:rsidRDefault="002E368D" w:rsidP="002E368D">
      <w:pPr>
        <w:widowControl w:val="0"/>
        <w:wordWrap w:val="0"/>
        <w:autoSpaceDE w:val="0"/>
        <w:autoSpaceDN w:val="0"/>
        <w:spacing w:after="0" w:line="276" w:lineRule="auto"/>
        <w:ind w:firstLine="567"/>
        <w:rPr>
          <w:rFonts w:eastAsia="Times New Roman" w:cs="Times New Roman"/>
          <w:w w:val="0"/>
          <w:kern w:val="2"/>
          <w:sz w:val="24"/>
          <w:szCs w:val="24"/>
          <w:shd w:val="clear" w:color="000000" w:fill="FFFFFF"/>
          <w:lang w:eastAsia="ko-KR"/>
        </w:rPr>
      </w:pPr>
      <w:r w:rsidRPr="00B43027">
        <w:rPr>
          <w:rFonts w:eastAsia="Times New Roman" w:cs="Times New Roman"/>
          <w:w w:val="0"/>
          <w:kern w:val="2"/>
          <w:sz w:val="24"/>
          <w:szCs w:val="24"/>
          <w:shd w:val="clear" w:color="000000" w:fill="FFFFFF"/>
          <w:lang w:eastAsia="ko-KR"/>
        </w:rPr>
        <w:t>Данная программа воспитания – это не перечень обязательных для школы мероприятий, а описание системы возможных форм и способов работы с детьми.</w:t>
      </w:r>
    </w:p>
    <w:p w14:paraId="514F66CE" w14:textId="77777777" w:rsidR="002E368D" w:rsidRPr="00B43027" w:rsidRDefault="002E368D" w:rsidP="002E368D">
      <w:pPr>
        <w:widowControl w:val="0"/>
        <w:wordWrap w:val="0"/>
        <w:autoSpaceDE w:val="0"/>
        <w:autoSpaceDN w:val="0"/>
        <w:spacing w:after="0" w:line="276" w:lineRule="auto"/>
        <w:ind w:firstLine="567"/>
        <w:rPr>
          <w:rFonts w:eastAsia="Times New Roman" w:cs="Times New Roman"/>
          <w:w w:val="0"/>
          <w:kern w:val="2"/>
          <w:sz w:val="24"/>
          <w:szCs w:val="24"/>
          <w:shd w:val="clear" w:color="000000" w:fill="FFFFFF"/>
          <w:lang w:eastAsia="ko-KR"/>
        </w:rPr>
      </w:pPr>
      <w:r w:rsidRPr="00B43027">
        <w:rPr>
          <w:rFonts w:eastAsia="Times New Roman" w:cs="Times New Roman"/>
          <w:w w:val="0"/>
          <w:kern w:val="2"/>
          <w:sz w:val="24"/>
          <w:szCs w:val="24"/>
          <w:shd w:val="clear" w:color="000000" w:fill="FFFFFF"/>
          <w:lang w:eastAsia="ko-KR"/>
        </w:rPr>
        <w:t>Программа воспитания включает в себя четыре основных раздела:</w:t>
      </w:r>
    </w:p>
    <w:p w14:paraId="6E27CCD1" w14:textId="77777777" w:rsidR="002E368D" w:rsidRPr="00B43027" w:rsidRDefault="002E368D" w:rsidP="002E368D">
      <w:pPr>
        <w:widowControl w:val="0"/>
        <w:wordWrap w:val="0"/>
        <w:autoSpaceDE w:val="0"/>
        <w:autoSpaceDN w:val="0"/>
        <w:spacing w:after="0" w:line="276" w:lineRule="auto"/>
        <w:ind w:firstLine="0"/>
        <w:rPr>
          <w:rFonts w:ascii="№Е" w:eastAsia="Times New Roman" w:cs="Times New Roman"/>
          <w:w w:val="0"/>
          <w:kern w:val="2"/>
          <w:sz w:val="24"/>
          <w:szCs w:val="24"/>
          <w:shd w:val="clear" w:color="000000" w:fill="FFFFFF"/>
          <w:lang w:eastAsia="ko-KR"/>
        </w:rPr>
      </w:pPr>
      <w:r w:rsidRPr="00B43027">
        <w:rPr>
          <w:rFonts w:eastAsia="Times New Roman" w:cs="Times New Roman"/>
          <w:w w:val="0"/>
          <w:kern w:val="2"/>
          <w:sz w:val="24"/>
          <w:szCs w:val="24"/>
          <w:shd w:val="clear" w:color="000000" w:fill="FFFFFF"/>
          <w:lang w:eastAsia="ko-KR"/>
        </w:rPr>
        <w:t>1. Раздел «Особенности организуемого в школе воспитательного процесса», в котором описывается специфика ЛГ МАОУ «СОШ №1» в сфере воспитания.</w:t>
      </w:r>
    </w:p>
    <w:p w14:paraId="07E961EB" w14:textId="77777777" w:rsidR="002E368D" w:rsidRPr="00B43027" w:rsidRDefault="002E368D" w:rsidP="002E368D">
      <w:pPr>
        <w:widowControl w:val="0"/>
        <w:wordWrap w:val="0"/>
        <w:autoSpaceDE w:val="0"/>
        <w:autoSpaceDN w:val="0"/>
        <w:spacing w:after="0" w:line="276" w:lineRule="auto"/>
        <w:ind w:firstLine="0"/>
        <w:rPr>
          <w:rFonts w:eastAsia="Times New Roman" w:cs="Times New Roman"/>
          <w:w w:val="0"/>
          <w:kern w:val="2"/>
          <w:sz w:val="24"/>
          <w:szCs w:val="24"/>
          <w:shd w:val="clear" w:color="000000" w:fill="FFFFFF"/>
          <w:lang w:eastAsia="ko-KR"/>
        </w:rPr>
      </w:pPr>
      <w:r w:rsidRPr="00B43027">
        <w:rPr>
          <w:rFonts w:eastAsia="Times New Roman" w:cs="Times New Roman"/>
          <w:w w:val="0"/>
          <w:kern w:val="2"/>
          <w:sz w:val="24"/>
          <w:szCs w:val="24"/>
          <w:shd w:val="clear" w:color="000000" w:fill="FFFFFF"/>
          <w:lang w:eastAsia="ko-KR"/>
        </w:rPr>
        <w:t xml:space="preserve">2. Раздел «Цель и задачи воспитания», в котором на основе базовых общественных ценностей формулируется цель воспитания и задачи, которые школе предстоит решать для достижения цели. </w:t>
      </w:r>
    </w:p>
    <w:p w14:paraId="1F5E2EBE" w14:textId="77777777" w:rsidR="002E368D" w:rsidRPr="00B43027" w:rsidRDefault="002E368D" w:rsidP="002E368D">
      <w:pPr>
        <w:widowControl w:val="0"/>
        <w:wordWrap w:val="0"/>
        <w:autoSpaceDE w:val="0"/>
        <w:autoSpaceDN w:val="0"/>
        <w:spacing w:after="0" w:line="276" w:lineRule="auto"/>
        <w:ind w:firstLine="0"/>
        <w:rPr>
          <w:rFonts w:eastAsia="Times New Roman" w:cs="Times New Roman"/>
          <w:w w:val="0"/>
          <w:kern w:val="2"/>
          <w:sz w:val="24"/>
          <w:szCs w:val="24"/>
          <w:shd w:val="clear" w:color="000000" w:fill="FFFFFF"/>
          <w:lang w:eastAsia="ko-KR"/>
        </w:rPr>
      </w:pPr>
      <w:r w:rsidRPr="00B43027">
        <w:rPr>
          <w:rFonts w:eastAsia="Times New Roman" w:cs="Times New Roman"/>
          <w:w w:val="0"/>
          <w:kern w:val="2"/>
          <w:sz w:val="24"/>
          <w:szCs w:val="24"/>
          <w:shd w:val="clear" w:color="000000" w:fill="FFFFFF"/>
          <w:lang w:eastAsia="ko-KR"/>
        </w:rPr>
        <w:t xml:space="preserve">3. Раздел «Виды, формы и содержание деятельности», в котором показано, каким образом будет осуществляться достижение поставленных цели и задач воспитания. Данный раздел состоит из инвариантных и вариативных модулей, каждый из которых ориентирован на одну из поставленных школой задач воспитания и соответствует одному из направлений воспитательной работы школы. </w:t>
      </w:r>
    </w:p>
    <w:p w14:paraId="7B33F59A" w14:textId="77777777" w:rsidR="002E368D" w:rsidRPr="00B43027" w:rsidRDefault="002E368D" w:rsidP="002E368D">
      <w:pPr>
        <w:widowControl w:val="0"/>
        <w:wordWrap w:val="0"/>
        <w:autoSpaceDE w:val="0"/>
        <w:autoSpaceDN w:val="0"/>
        <w:spacing w:after="0" w:line="276" w:lineRule="auto"/>
        <w:ind w:firstLine="567"/>
        <w:rPr>
          <w:rFonts w:eastAsia="Times New Roman" w:cs="Times New Roman"/>
          <w:w w:val="0"/>
          <w:kern w:val="2"/>
          <w:sz w:val="24"/>
          <w:szCs w:val="24"/>
          <w:shd w:val="clear" w:color="000000" w:fill="FFFFFF"/>
          <w:lang w:eastAsia="ko-KR"/>
        </w:rPr>
      </w:pPr>
      <w:r w:rsidRPr="00B43027">
        <w:rPr>
          <w:rFonts w:eastAsia="Times New Roman" w:cs="Times New Roman"/>
          <w:w w:val="0"/>
          <w:kern w:val="2"/>
          <w:sz w:val="24"/>
          <w:szCs w:val="24"/>
          <w:shd w:val="clear" w:color="000000" w:fill="FFFFFF"/>
          <w:lang w:eastAsia="ko-KR"/>
        </w:rPr>
        <w:t>Инвариантными модулями являются: «Классное руководство»</w:t>
      </w:r>
      <w:r w:rsidRPr="00B43027">
        <w:rPr>
          <w:rFonts w:ascii="Calibri" w:eastAsia="Times New Roman" w:hAnsi="Calibri" w:cs="Times New Roman"/>
          <w:w w:val="0"/>
          <w:kern w:val="2"/>
          <w:sz w:val="24"/>
          <w:szCs w:val="24"/>
          <w:shd w:val="clear" w:color="000000" w:fill="FFFFFF"/>
          <w:lang w:eastAsia="ko-KR"/>
        </w:rPr>
        <w:t>,</w:t>
      </w:r>
      <w:r w:rsidRPr="00B43027">
        <w:rPr>
          <w:rFonts w:eastAsia="Times New Roman" w:cs="Times New Roman"/>
          <w:w w:val="0"/>
          <w:kern w:val="2"/>
          <w:sz w:val="24"/>
          <w:szCs w:val="24"/>
          <w:shd w:val="clear" w:color="000000" w:fill="FFFFFF"/>
          <w:lang w:eastAsia="ko-KR"/>
        </w:rPr>
        <w:t xml:space="preserve"> «Школьный урок», «Курсы внеурочной деятельности», «Работа с родителями», «Самоуправление»</w:t>
      </w:r>
      <w:r w:rsidRPr="00B43027">
        <w:rPr>
          <w:rFonts w:ascii="Calibri" w:eastAsia="Times New Roman" w:hAnsi="Calibri" w:cs="Times New Roman"/>
          <w:w w:val="0"/>
          <w:kern w:val="2"/>
          <w:sz w:val="24"/>
          <w:szCs w:val="24"/>
          <w:shd w:val="clear" w:color="000000" w:fill="FFFFFF"/>
          <w:lang w:eastAsia="ko-KR"/>
        </w:rPr>
        <w:t>,</w:t>
      </w:r>
      <w:r w:rsidRPr="00B43027">
        <w:rPr>
          <w:rFonts w:eastAsia="Times New Roman" w:cs="Times New Roman"/>
          <w:w w:val="0"/>
          <w:kern w:val="2"/>
          <w:sz w:val="24"/>
          <w:szCs w:val="24"/>
          <w:shd w:val="clear" w:color="000000" w:fill="FFFFFF"/>
          <w:lang w:eastAsia="ko-KR"/>
        </w:rPr>
        <w:t xml:space="preserve"> «Профориентация».</w:t>
      </w:r>
    </w:p>
    <w:p w14:paraId="13621932" w14:textId="77777777" w:rsidR="002E368D" w:rsidRPr="00B43027" w:rsidRDefault="002E368D" w:rsidP="002E368D">
      <w:pPr>
        <w:widowControl w:val="0"/>
        <w:wordWrap w:val="0"/>
        <w:autoSpaceDE w:val="0"/>
        <w:autoSpaceDN w:val="0"/>
        <w:spacing w:after="0" w:line="276" w:lineRule="auto"/>
        <w:ind w:firstLine="567"/>
        <w:rPr>
          <w:rFonts w:eastAsia="Times New Roman" w:cs="Times New Roman"/>
          <w:w w:val="0"/>
          <w:kern w:val="2"/>
          <w:sz w:val="24"/>
          <w:szCs w:val="24"/>
          <w:shd w:val="clear" w:color="000000" w:fill="FFFFFF"/>
          <w:lang w:eastAsia="ko-KR"/>
        </w:rPr>
      </w:pPr>
      <w:r w:rsidRPr="00B43027">
        <w:rPr>
          <w:rFonts w:eastAsia="Times New Roman" w:cs="Times New Roman"/>
          <w:w w:val="0"/>
          <w:kern w:val="2"/>
          <w:sz w:val="24"/>
          <w:szCs w:val="24"/>
          <w:shd w:val="clear" w:color="000000" w:fill="FFFFFF"/>
          <w:lang w:eastAsia="ko-KR"/>
        </w:rPr>
        <w:t xml:space="preserve">Вариативными модулями являются: </w:t>
      </w:r>
      <w:r w:rsidRPr="00B43027">
        <w:rPr>
          <w:rFonts w:ascii="Calibri" w:eastAsia="Times New Roman" w:hAnsi="Calibri" w:cs="Times New Roman"/>
          <w:w w:val="0"/>
          <w:kern w:val="2"/>
          <w:sz w:val="24"/>
          <w:szCs w:val="24"/>
          <w:shd w:val="clear" w:color="000000" w:fill="FFFFFF"/>
          <w:lang w:eastAsia="ko-KR"/>
        </w:rPr>
        <w:t>«</w:t>
      </w:r>
      <w:r w:rsidRPr="00B43027">
        <w:rPr>
          <w:rFonts w:eastAsia="Times New Roman" w:cs="Times New Roman"/>
          <w:w w:val="0"/>
          <w:kern w:val="2"/>
          <w:sz w:val="24"/>
          <w:szCs w:val="24"/>
          <w:shd w:val="clear" w:color="000000" w:fill="FFFFFF"/>
          <w:lang w:eastAsia="ko-KR"/>
        </w:rPr>
        <w:t>Ключевые общешкольные дела»,</w:t>
      </w:r>
      <w:r w:rsidRPr="00B43027">
        <w:rPr>
          <w:rFonts w:eastAsia="Times New Roman" w:cs="Times New Roman"/>
          <w:sz w:val="24"/>
          <w:szCs w:val="24"/>
        </w:rPr>
        <w:t xml:space="preserve"> «Школьные  медиа», </w:t>
      </w:r>
      <w:r w:rsidRPr="00B43027">
        <w:rPr>
          <w:rFonts w:eastAsia="Times New Roman" w:cs="Times New Roman"/>
          <w:w w:val="0"/>
          <w:kern w:val="2"/>
          <w:sz w:val="24"/>
          <w:szCs w:val="24"/>
          <w:shd w:val="clear" w:color="000000" w:fill="FFFFFF"/>
          <w:lang w:eastAsia="ko-KR"/>
        </w:rPr>
        <w:t xml:space="preserve"> </w:t>
      </w:r>
      <w:r w:rsidRPr="00B43027">
        <w:rPr>
          <w:rFonts w:eastAsia="Times New Roman" w:cs="Times New Roman"/>
          <w:w w:val="0"/>
          <w:kern w:val="2"/>
          <w:sz w:val="24"/>
          <w:szCs w:val="24"/>
          <w:lang w:eastAsia="ko-KR"/>
        </w:rPr>
        <w:t>«Организация предметно-эстетической среды»,</w:t>
      </w:r>
      <w:r w:rsidRPr="00B43027">
        <w:rPr>
          <w:rFonts w:eastAsia="Times New Roman" w:cs="Times New Roman"/>
          <w:w w:val="0"/>
          <w:kern w:val="2"/>
          <w:sz w:val="24"/>
          <w:szCs w:val="24"/>
          <w:shd w:val="clear" w:color="000000" w:fill="FFFFFF"/>
          <w:lang w:eastAsia="ko-KR"/>
        </w:rPr>
        <w:t xml:space="preserve"> «Детские общественные объединения», «Патриотическое воспитание».</w:t>
      </w:r>
    </w:p>
    <w:p w14:paraId="356D5D92" w14:textId="77777777" w:rsidR="002E368D" w:rsidRPr="00B43027" w:rsidRDefault="002E368D" w:rsidP="002E368D">
      <w:pPr>
        <w:widowControl w:val="0"/>
        <w:wordWrap w:val="0"/>
        <w:autoSpaceDE w:val="0"/>
        <w:autoSpaceDN w:val="0"/>
        <w:spacing w:after="0" w:line="276" w:lineRule="auto"/>
        <w:ind w:firstLine="0"/>
        <w:rPr>
          <w:rFonts w:eastAsia="Times New Roman" w:cs="Times New Roman"/>
          <w:w w:val="0"/>
          <w:kern w:val="2"/>
          <w:sz w:val="24"/>
          <w:szCs w:val="24"/>
          <w:shd w:val="clear" w:color="000000" w:fill="FFFFFF"/>
          <w:lang w:eastAsia="ko-KR"/>
        </w:rPr>
      </w:pPr>
      <w:r w:rsidRPr="00B43027">
        <w:rPr>
          <w:rFonts w:eastAsia="Times New Roman" w:cs="Times New Roman"/>
          <w:w w:val="0"/>
          <w:kern w:val="2"/>
          <w:sz w:val="24"/>
          <w:szCs w:val="24"/>
          <w:shd w:val="clear" w:color="000000" w:fill="FFFFFF"/>
          <w:lang w:eastAsia="ko-KR"/>
        </w:rPr>
        <w:t xml:space="preserve">4. Раздел «Основные направления самоанализа воспитательной работы», в котором показано, каким образом будет </w:t>
      </w:r>
      <w:r w:rsidRPr="00B43027">
        <w:rPr>
          <w:rFonts w:eastAsia="Times New Roman" w:cs="Times New Roman"/>
          <w:w w:val="0"/>
          <w:kern w:val="2"/>
          <w:sz w:val="24"/>
          <w:szCs w:val="24"/>
          <w:shd w:val="clear" w:color="000000" w:fill="FFFFFF"/>
          <w:lang w:eastAsia="ko-KR"/>
        </w:rPr>
        <w:lastRenderedPageBreak/>
        <w:t>осуществляться самоанализ организуемой воспитательной работы.</w:t>
      </w:r>
    </w:p>
    <w:p w14:paraId="3FAB6BAD" w14:textId="77777777" w:rsidR="002E368D" w:rsidRPr="00B43027" w:rsidRDefault="002E368D" w:rsidP="002E368D">
      <w:pPr>
        <w:widowControl w:val="0"/>
        <w:wordWrap w:val="0"/>
        <w:autoSpaceDE w:val="0"/>
        <w:autoSpaceDN w:val="0"/>
        <w:spacing w:after="0" w:line="276" w:lineRule="auto"/>
        <w:ind w:firstLine="567"/>
        <w:rPr>
          <w:rFonts w:eastAsia="Times New Roman" w:cs="Times New Roman"/>
          <w:w w:val="0"/>
          <w:kern w:val="2"/>
          <w:sz w:val="24"/>
          <w:szCs w:val="24"/>
          <w:shd w:val="clear" w:color="000000" w:fill="FFFFFF"/>
          <w:lang w:eastAsia="ko-KR"/>
        </w:rPr>
      </w:pPr>
      <w:r w:rsidRPr="00B43027">
        <w:rPr>
          <w:rFonts w:eastAsia="Times New Roman" w:cs="Times New Roman"/>
          <w:w w:val="0"/>
          <w:kern w:val="2"/>
          <w:sz w:val="24"/>
          <w:szCs w:val="24"/>
          <w:shd w:val="clear" w:color="000000" w:fill="FFFFFF"/>
          <w:lang w:eastAsia="ko-KR"/>
        </w:rPr>
        <w:t>Программа позволяет педагогам скоординировать свои усилия, направленные на воспитание школьников.</w:t>
      </w:r>
    </w:p>
    <w:p w14:paraId="56624ED4" w14:textId="77777777" w:rsidR="00944BF0" w:rsidRPr="00B43027" w:rsidRDefault="00944BF0" w:rsidP="00944BF0">
      <w:pPr>
        <w:pStyle w:val="h3"/>
        <w:rPr>
          <w:rFonts w:cs="Times New Roman"/>
          <w:color w:val="auto"/>
        </w:rPr>
      </w:pPr>
      <w:r w:rsidRPr="00B43027">
        <w:rPr>
          <w:rFonts w:cs="Times New Roman"/>
          <w:color w:val="auto"/>
        </w:rPr>
        <w:t>2.3.2.</w:t>
      </w:r>
      <w:r w:rsidRPr="00B43027">
        <w:rPr>
          <w:rFonts w:cs="Times New Roman"/>
          <w:color w:val="auto"/>
        </w:rPr>
        <w:t> </w:t>
      </w:r>
      <w:r w:rsidRPr="00B43027">
        <w:rPr>
          <w:rFonts w:cs="Times New Roman"/>
          <w:color w:val="auto"/>
        </w:rPr>
        <w:t>Особенности организуемого в образовательной организации воспитательного процесса</w:t>
      </w:r>
    </w:p>
    <w:p w14:paraId="6A4B62FF" w14:textId="77777777" w:rsidR="002E368D" w:rsidRPr="00B43027" w:rsidRDefault="002E368D" w:rsidP="002E368D">
      <w:pPr>
        <w:widowControl w:val="0"/>
        <w:wordWrap w:val="0"/>
        <w:autoSpaceDE w:val="0"/>
        <w:autoSpaceDN w:val="0"/>
        <w:spacing w:after="0" w:line="276" w:lineRule="auto"/>
        <w:ind w:firstLine="567"/>
        <w:rPr>
          <w:rFonts w:eastAsia="№Е" w:cs="Times New Roman"/>
          <w:kern w:val="2"/>
          <w:sz w:val="24"/>
          <w:szCs w:val="24"/>
          <w:lang w:eastAsia="ko-KR"/>
        </w:rPr>
      </w:pPr>
      <w:r w:rsidRPr="00B43027">
        <w:rPr>
          <w:rFonts w:eastAsia="Times New Roman" w:cs="Times New Roman"/>
          <w:iCs/>
          <w:w w:val="0"/>
          <w:kern w:val="2"/>
          <w:sz w:val="24"/>
          <w:szCs w:val="24"/>
          <w:lang w:eastAsia="ko-KR"/>
        </w:rPr>
        <w:t>ЛГ МАОУ «СОШ №1» является самым первым образовательным учреждением города. Школа расположена в первом микрорайоне города Лангепаса, где есть частный сектор, гаражные и дачные товарищества. Школа многонациональная, что открывает дополнительные возможности для</w:t>
      </w:r>
      <w:r w:rsidRPr="00B43027">
        <w:rPr>
          <w:rFonts w:eastAsia="Times New Roman" w:cs="Times New Roman"/>
          <w:kern w:val="2"/>
          <w:sz w:val="24"/>
          <w:szCs w:val="24"/>
          <w:lang w:eastAsia="ko-KR"/>
        </w:rPr>
        <w:t xml:space="preserve"> решения приоритетных задач воспитания и социализации подрастающего поколения. </w:t>
      </w:r>
      <w:r w:rsidRPr="00B43027">
        <w:rPr>
          <w:rFonts w:eastAsia="Times New Roman" w:cs="Times New Roman"/>
          <w:iCs/>
          <w:w w:val="0"/>
          <w:kern w:val="2"/>
          <w:sz w:val="24"/>
          <w:szCs w:val="24"/>
          <w:lang w:eastAsia="ko-KR"/>
        </w:rPr>
        <w:t xml:space="preserve">  </w:t>
      </w:r>
    </w:p>
    <w:p w14:paraId="6921BB42" w14:textId="77777777" w:rsidR="002E368D" w:rsidRPr="00B43027" w:rsidRDefault="002E368D" w:rsidP="002E368D">
      <w:pPr>
        <w:widowControl w:val="0"/>
        <w:wordWrap w:val="0"/>
        <w:autoSpaceDE w:val="0"/>
        <w:autoSpaceDN w:val="0"/>
        <w:spacing w:after="0" w:line="276" w:lineRule="auto"/>
        <w:ind w:firstLine="567"/>
        <w:rPr>
          <w:rFonts w:eastAsia="Times New Roman" w:cs="Times New Roman"/>
          <w:kern w:val="2"/>
          <w:sz w:val="24"/>
          <w:szCs w:val="24"/>
          <w:lang w:eastAsia="ko-KR"/>
        </w:rPr>
      </w:pPr>
      <w:r w:rsidRPr="00B43027">
        <w:rPr>
          <w:rFonts w:eastAsia="Times New Roman" w:cs="Times New Roman"/>
          <w:iCs/>
          <w:w w:val="0"/>
          <w:kern w:val="2"/>
          <w:sz w:val="24"/>
          <w:szCs w:val="24"/>
          <w:lang w:eastAsia="ko-KR"/>
        </w:rPr>
        <w:t xml:space="preserve">Рядом со школой расположен детский сад №2, выпускники которого поступают   в первый класс ЛГ МАОУ «СОШ №1».   </w:t>
      </w:r>
    </w:p>
    <w:p w14:paraId="4E19BF06" w14:textId="77777777" w:rsidR="002E368D" w:rsidRPr="00B43027" w:rsidRDefault="002E368D" w:rsidP="002E368D">
      <w:pPr>
        <w:widowControl w:val="0"/>
        <w:wordWrap w:val="0"/>
        <w:autoSpaceDE w:val="0"/>
        <w:autoSpaceDN w:val="0"/>
        <w:spacing w:after="0" w:line="276" w:lineRule="auto"/>
        <w:ind w:firstLine="567"/>
        <w:rPr>
          <w:rFonts w:eastAsia="Times New Roman" w:cs="Times New Roman"/>
          <w:iCs/>
          <w:w w:val="0"/>
          <w:kern w:val="2"/>
          <w:sz w:val="24"/>
          <w:szCs w:val="24"/>
          <w:lang w:eastAsia="ko-KR"/>
        </w:rPr>
      </w:pPr>
      <w:r w:rsidRPr="00B43027">
        <w:rPr>
          <w:rFonts w:eastAsia="Times New Roman" w:cs="Times New Roman"/>
          <w:iCs/>
          <w:w w:val="0"/>
          <w:kern w:val="2"/>
          <w:sz w:val="24"/>
          <w:szCs w:val="24"/>
          <w:lang w:eastAsia="ko-KR"/>
        </w:rPr>
        <w:t>Процесс воспитания в образовательном учреждении основывается на следующих принципах взаимодействия педагогов и школьников:</w:t>
      </w:r>
    </w:p>
    <w:p w14:paraId="4CC2202C" w14:textId="77777777" w:rsidR="002E368D" w:rsidRPr="00B43027" w:rsidRDefault="002E368D" w:rsidP="002E368D">
      <w:pPr>
        <w:widowControl w:val="0"/>
        <w:numPr>
          <w:ilvl w:val="0"/>
          <w:numId w:val="33"/>
        </w:numPr>
        <w:wordWrap w:val="0"/>
        <w:autoSpaceDE w:val="0"/>
        <w:autoSpaceDN w:val="0"/>
        <w:spacing w:after="0" w:line="276" w:lineRule="auto"/>
        <w:ind w:left="567" w:hanging="567"/>
        <w:rPr>
          <w:rFonts w:ascii="№Е" w:eastAsia="№Е" w:cs="Times New Roman"/>
          <w:iCs/>
          <w:w w:val="0"/>
          <w:kern w:val="2"/>
          <w:sz w:val="24"/>
          <w:szCs w:val="20"/>
          <w:lang w:eastAsia="x-none"/>
        </w:rPr>
      </w:pPr>
      <w:r w:rsidRPr="00B43027">
        <w:rPr>
          <w:rFonts w:ascii="№Е" w:eastAsia="№Е" w:cs="Times New Roman"/>
          <w:iCs/>
          <w:w w:val="0"/>
          <w:kern w:val="2"/>
          <w:sz w:val="24"/>
          <w:szCs w:val="20"/>
          <w:lang w:eastAsia="x-none"/>
        </w:rPr>
        <w:t>неукоснительное</w:t>
      </w:r>
      <w:r w:rsidRPr="00B43027">
        <w:rPr>
          <w:rFonts w:ascii="№Е" w:eastAsia="№Е" w:cs="Times New Roman"/>
          <w:iCs/>
          <w:w w:val="0"/>
          <w:kern w:val="2"/>
          <w:sz w:val="24"/>
          <w:szCs w:val="20"/>
          <w:lang w:eastAsia="x-none"/>
        </w:rPr>
        <w:t xml:space="preserve"> </w:t>
      </w:r>
      <w:r w:rsidRPr="00B43027">
        <w:rPr>
          <w:rFonts w:ascii="№Е" w:eastAsia="№Е" w:cs="Times New Roman"/>
          <w:iCs/>
          <w:w w:val="0"/>
          <w:kern w:val="2"/>
          <w:sz w:val="24"/>
          <w:szCs w:val="20"/>
          <w:lang w:eastAsia="x-none"/>
        </w:rPr>
        <w:t>соблюдение</w:t>
      </w:r>
      <w:r w:rsidRPr="00B43027">
        <w:rPr>
          <w:rFonts w:ascii="№Е" w:eastAsia="№Е" w:cs="Times New Roman"/>
          <w:iCs/>
          <w:w w:val="0"/>
          <w:kern w:val="2"/>
          <w:sz w:val="24"/>
          <w:szCs w:val="20"/>
          <w:lang w:eastAsia="x-none"/>
        </w:rPr>
        <w:t xml:space="preserve"> </w:t>
      </w:r>
      <w:r w:rsidRPr="00B43027">
        <w:rPr>
          <w:rFonts w:ascii="№Е" w:eastAsia="№Е" w:cs="Times New Roman"/>
          <w:iCs/>
          <w:w w:val="0"/>
          <w:kern w:val="2"/>
          <w:sz w:val="24"/>
          <w:szCs w:val="20"/>
          <w:lang w:eastAsia="x-none"/>
        </w:rPr>
        <w:t>законности</w:t>
      </w:r>
      <w:r w:rsidRPr="00B43027">
        <w:rPr>
          <w:rFonts w:ascii="№Е" w:eastAsia="№Е" w:cs="Times New Roman"/>
          <w:iCs/>
          <w:w w:val="0"/>
          <w:kern w:val="2"/>
          <w:sz w:val="24"/>
          <w:szCs w:val="20"/>
          <w:lang w:eastAsia="x-none"/>
        </w:rPr>
        <w:t xml:space="preserve"> </w:t>
      </w:r>
      <w:r w:rsidRPr="00B43027">
        <w:rPr>
          <w:rFonts w:ascii="№Е" w:eastAsia="№Е" w:cs="Times New Roman"/>
          <w:iCs/>
          <w:w w:val="0"/>
          <w:kern w:val="2"/>
          <w:sz w:val="24"/>
          <w:szCs w:val="20"/>
          <w:lang w:eastAsia="x-none"/>
        </w:rPr>
        <w:t>и</w:t>
      </w:r>
      <w:r w:rsidRPr="00B43027">
        <w:rPr>
          <w:rFonts w:ascii="№Е" w:eastAsia="№Е" w:cs="Times New Roman"/>
          <w:iCs/>
          <w:w w:val="0"/>
          <w:kern w:val="2"/>
          <w:sz w:val="24"/>
          <w:szCs w:val="20"/>
          <w:lang w:eastAsia="x-none"/>
        </w:rPr>
        <w:t xml:space="preserve"> </w:t>
      </w:r>
      <w:r w:rsidRPr="00B43027">
        <w:rPr>
          <w:rFonts w:ascii="№Е" w:eastAsia="№Е" w:cs="Times New Roman"/>
          <w:iCs/>
          <w:w w:val="0"/>
          <w:kern w:val="2"/>
          <w:sz w:val="24"/>
          <w:szCs w:val="20"/>
          <w:lang w:eastAsia="x-none"/>
        </w:rPr>
        <w:t>прав</w:t>
      </w:r>
      <w:r w:rsidRPr="00B43027">
        <w:rPr>
          <w:rFonts w:ascii="№Е" w:eastAsia="№Е" w:cs="Times New Roman"/>
          <w:iCs/>
          <w:w w:val="0"/>
          <w:kern w:val="2"/>
          <w:sz w:val="24"/>
          <w:szCs w:val="20"/>
          <w:lang w:eastAsia="x-none"/>
        </w:rPr>
        <w:t xml:space="preserve"> </w:t>
      </w:r>
      <w:r w:rsidRPr="00B43027">
        <w:rPr>
          <w:rFonts w:ascii="№Е" w:eastAsia="№Е" w:cs="Times New Roman"/>
          <w:iCs/>
          <w:w w:val="0"/>
          <w:kern w:val="2"/>
          <w:sz w:val="24"/>
          <w:szCs w:val="20"/>
          <w:lang w:eastAsia="x-none"/>
        </w:rPr>
        <w:t>семьи</w:t>
      </w:r>
      <w:r w:rsidRPr="00B43027">
        <w:rPr>
          <w:rFonts w:ascii="№Е" w:eastAsia="№Е" w:cs="Times New Roman"/>
          <w:iCs/>
          <w:w w:val="0"/>
          <w:kern w:val="2"/>
          <w:sz w:val="24"/>
          <w:szCs w:val="20"/>
          <w:lang w:eastAsia="x-none"/>
        </w:rPr>
        <w:t xml:space="preserve"> </w:t>
      </w:r>
      <w:r w:rsidRPr="00B43027">
        <w:rPr>
          <w:rFonts w:ascii="№Е" w:eastAsia="№Е" w:cs="Times New Roman"/>
          <w:iCs/>
          <w:w w:val="0"/>
          <w:kern w:val="2"/>
          <w:sz w:val="24"/>
          <w:szCs w:val="20"/>
          <w:lang w:eastAsia="x-none"/>
        </w:rPr>
        <w:t>и</w:t>
      </w:r>
      <w:r w:rsidRPr="00B43027">
        <w:rPr>
          <w:rFonts w:ascii="№Е" w:eastAsia="№Е" w:cs="Times New Roman"/>
          <w:iCs/>
          <w:w w:val="0"/>
          <w:kern w:val="2"/>
          <w:sz w:val="24"/>
          <w:szCs w:val="20"/>
          <w:lang w:eastAsia="x-none"/>
        </w:rPr>
        <w:t xml:space="preserve"> </w:t>
      </w:r>
      <w:r w:rsidRPr="00B43027">
        <w:rPr>
          <w:rFonts w:ascii="№Е" w:eastAsia="№Е" w:cs="Times New Roman"/>
          <w:iCs/>
          <w:w w:val="0"/>
          <w:kern w:val="2"/>
          <w:sz w:val="24"/>
          <w:szCs w:val="20"/>
          <w:lang w:eastAsia="x-none"/>
        </w:rPr>
        <w:t>ребенка</w:t>
      </w:r>
      <w:r w:rsidRPr="00B43027">
        <w:rPr>
          <w:rFonts w:ascii="№Е" w:eastAsia="№Е" w:cs="Times New Roman"/>
          <w:iCs/>
          <w:w w:val="0"/>
          <w:kern w:val="2"/>
          <w:sz w:val="24"/>
          <w:szCs w:val="20"/>
          <w:lang w:eastAsia="x-none"/>
        </w:rPr>
        <w:t xml:space="preserve">, </w:t>
      </w:r>
      <w:r w:rsidRPr="00B43027">
        <w:rPr>
          <w:rFonts w:ascii="№Е" w:eastAsia="№Е" w:cs="Times New Roman"/>
          <w:iCs/>
          <w:w w:val="0"/>
          <w:kern w:val="2"/>
          <w:sz w:val="24"/>
          <w:szCs w:val="20"/>
          <w:lang w:eastAsia="x-none"/>
        </w:rPr>
        <w:t>соблюдения</w:t>
      </w:r>
      <w:r w:rsidRPr="00B43027">
        <w:rPr>
          <w:rFonts w:ascii="№Е" w:eastAsia="№Е" w:cs="Times New Roman"/>
          <w:iCs/>
          <w:w w:val="0"/>
          <w:kern w:val="2"/>
          <w:sz w:val="24"/>
          <w:szCs w:val="20"/>
          <w:lang w:eastAsia="x-none"/>
        </w:rPr>
        <w:t xml:space="preserve"> </w:t>
      </w:r>
      <w:r w:rsidRPr="00B43027">
        <w:rPr>
          <w:rFonts w:ascii="№Е" w:eastAsia="№Е" w:cs="Times New Roman"/>
          <w:iCs/>
          <w:w w:val="0"/>
          <w:kern w:val="2"/>
          <w:sz w:val="24"/>
          <w:szCs w:val="20"/>
          <w:lang w:eastAsia="x-none"/>
        </w:rPr>
        <w:t>конфиденциальности</w:t>
      </w:r>
      <w:r w:rsidRPr="00B43027">
        <w:rPr>
          <w:rFonts w:ascii="№Е" w:eastAsia="№Е" w:cs="Times New Roman"/>
          <w:iCs/>
          <w:w w:val="0"/>
          <w:kern w:val="2"/>
          <w:sz w:val="24"/>
          <w:szCs w:val="20"/>
          <w:lang w:eastAsia="x-none"/>
        </w:rPr>
        <w:t xml:space="preserve"> </w:t>
      </w:r>
      <w:r w:rsidRPr="00B43027">
        <w:rPr>
          <w:rFonts w:ascii="№Е" w:eastAsia="№Е" w:cs="Times New Roman"/>
          <w:iCs/>
          <w:w w:val="0"/>
          <w:kern w:val="2"/>
          <w:sz w:val="24"/>
          <w:szCs w:val="20"/>
          <w:lang w:eastAsia="x-none"/>
        </w:rPr>
        <w:t>информации</w:t>
      </w:r>
      <w:r w:rsidRPr="00B43027">
        <w:rPr>
          <w:rFonts w:ascii="№Е" w:eastAsia="№Е" w:cs="Times New Roman"/>
          <w:iCs/>
          <w:w w:val="0"/>
          <w:kern w:val="2"/>
          <w:sz w:val="24"/>
          <w:szCs w:val="20"/>
          <w:lang w:eastAsia="x-none"/>
        </w:rPr>
        <w:t xml:space="preserve"> </w:t>
      </w:r>
      <w:r w:rsidRPr="00B43027">
        <w:rPr>
          <w:rFonts w:ascii="№Е" w:eastAsia="№Е" w:cs="Times New Roman"/>
          <w:iCs/>
          <w:w w:val="0"/>
          <w:kern w:val="2"/>
          <w:sz w:val="24"/>
          <w:szCs w:val="20"/>
          <w:lang w:eastAsia="x-none"/>
        </w:rPr>
        <w:t>о</w:t>
      </w:r>
      <w:r w:rsidRPr="00B43027">
        <w:rPr>
          <w:rFonts w:ascii="№Е" w:eastAsia="№Е" w:cs="Times New Roman"/>
          <w:iCs/>
          <w:w w:val="0"/>
          <w:kern w:val="2"/>
          <w:sz w:val="24"/>
          <w:szCs w:val="20"/>
          <w:lang w:eastAsia="x-none"/>
        </w:rPr>
        <w:t xml:space="preserve"> </w:t>
      </w:r>
      <w:r w:rsidRPr="00B43027">
        <w:rPr>
          <w:rFonts w:ascii="№Е" w:eastAsia="№Е" w:cs="Times New Roman"/>
          <w:iCs/>
          <w:w w:val="0"/>
          <w:kern w:val="2"/>
          <w:sz w:val="24"/>
          <w:szCs w:val="20"/>
          <w:lang w:eastAsia="x-none"/>
        </w:rPr>
        <w:t>ребенке</w:t>
      </w:r>
      <w:r w:rsidRPr="00B43027">
        <w:rPr>
          <w:rFonts w:ascii="№Е" w:eastAsia="№Е" w:cs="Times New Roman"/>
          <w:iCs/>
          <w:w w:val="0"/>
          <w:kern w:val="2"/>
          <w:sz w:val="24"/>
          <w:szCs w:val="20"/>
          <w:lang w:eastAsia="x-none"/>
        </w:rPr>
        <w:t xml:space="preserve"> </w:t>
      </w:r>
      <w:r w:rsidRPr="00B43027">
        <w:rPr>
          <w:rFonts w:ascii="№Е" w:eastAsia="№Е" w:cs="Times New Roman"/>
          <w:iCs/>
          <w:w w:val="0"/>
          <w:kern w:val="2"/>
          <w:sz w:val="24"/>
          <w:szCs w:val="20"/>
          <w:lang w:eastAsia="x-none"/>
        </w:rPr>
        <w:t>и</w:t>
      </w:r>
      <w:r w:rsidRPr="00B43027">
        <w:rPr>
          <w:rFonts w:ascii="№Е" w:eastAsia="№Е" w:cs="Times New Roman"/>
          <w:iCs/>
          <w:w w:val="0"/>
          <w:kern w:val="2"/>
          <w:sz w:val="24"/>
          <w:szCs w:val="20"/>
          <w:lang w:eastAsia="x-none"/>
        </w:rPr>
        <w:t xml:space="preserve"> </w:t>
      </w:r>
      <w:r w:rsidRPr="00B43027">
        <w:rPr>
          <w:rFonts w:ascii="№Е" w:eastAsia="№Е" w:cs="Times New Roman"/>
          <w:iCs/>
          <w:w w:val="0"/>
          <w:kern w:val="2"/>
          <w:sz w:val="24"/>
          <w:szCs w:val="20"/>
          <w:lang w:eastAsia="x-none"/>
        </w:rPr>
        <w:t>семье</w:t>
      </w:r>
      <w:r w:rsidRPr="00B43027">
        <w:rPr>
          <w:rFonts w:ascii="№Е" w:eastAsia="№Е" w:cs="Times New Roman"/>
          <w:iCs/>
          <w:w w:val="0"/>
          <w:kern w:val="2"/>
          <w:sz w:val="24"/>
          <w:szCs w:val="20"/>
          <w:lang w:eastAsia="x-none"/>
        </w:rPr>
        <w:t xml:space="preserve">, </w:t>
      </w:r>
      <w:r w:rsidRPr="00B43027">
        <w:rPr>
          <w:rFonts w:ascii="№Е" w:eastAsia="№Е" w:cs="Times New Roman"/>
          <w:iCs/>
          <w:w w:val="0"/>
          <w:kern w:val="2"/>
          <w:sz w:val="24"/>
          <w:szCs w:val="20"/>
          <w:lang w:eastAsia="x-none"/>
        </w:rPr>
        <w:t>приоритета</w:t>
      </w:r>
      <w:r w:rsidRPr="00B43027">
        <w:rPr>
          <w:rFonts w:ascii="№Е" w:eastAsia="№Е" w:cs="Times New Roman"/>
          <w:iCs/>
          <w:w w:val="0"/>
          <w:kern w:val="2"/>
          <w:sz w:val="24"/>
          <w:szCs w:val="20"/>
          <w:lang w:eastAsia="x-none"/>
        </w:rPr>
        <w:t xml:space="preserve"> </w:t>
      </w:r>
      <w:r w:rsidRPr="00B43027">
        <w:rPr>
          <w:rFonts w:ascii="№Е" w:eastAsia="№Е" w:cs="Times New Roman"/>
          <w:iCs/>
          <w:w w:val="0"/>
          <w:kern w:val="2"/>
          <w:sz w:val="24"/>
          <w:szCs w:val="20"/>
          <w:lang w:eastAsia="x-none"/>
        </w:rPr>
        <w:t>безопасности</w:t>
      </w:r>
      <w:r w:rsidRPr="00B43027">
        <w:rPr>
          <w:rFonts w:ascii="№Е" w:eastAsia="№Е" w:cs="Times New Roman"/>
          <w:iCs/>
          <w:w w:val="0"/>
          <w:kern w:val="2"/>
          <w:sz w:val="24"/>
          <w:szCs w:val="20"/>
          <w:lang w:eastAsia="x-none"/>
        </w:rPr>
        <w:t xml:space="preserve"> </w:t>
      </w:r>
      <w:r w:rsidRPr="00B43027">
        <w:rPr>
          <w:rFonts w:ascii="№Е" w:eastAsia="№Е" w:cs="Times New Roman"/>
          <w:iCs/>
          <w:w w:val="0"/>
          <w:kern w:val="2"/>
          <w:sz w:val="24"/>
          <w:szCs w:val="20"/>
          <w:lang w:eastAsia="x-none"/>
        </w:rPr>
        <w:t>ребенка</w:t>
      </w:r>
      <w:r w:rsidRPr="00B43027">
        <w:rPr>
          <w:rFonts w:ascii="№Е" w:eastAsia="№Е" w:cs="Times New Roman"/>
          <w:iCs/>
          <w:w w:val="0"/>
          <w:kern w:val="2"/>
          <w:sz w:val="24"/>
          <w:szCs w:val="20"/>
          <w:lang w:eastAsia="x-none"/>
        </w:rPr>
        <w:t xml:space="preserve"> </w:t>
      </w:r>
      <w:r w:rsidRPr="00B43027">
        <w:rPr>
          <w:rFonts w:ascii="№Е" w:eastAsia="№Е" w:cs="Times New Roman"/>
          <w:iCs/>
          <w:w w:val="0"/>
          <w:kern w:val="2"/>
          <w:sz w:val="24"/>
          <w:szCs w:val="20"/>
          <w:lang w:eastAsia="x-none"/>
        </w:rPr>
        <w:t>при</w:t>
      </w:r>
      <w:r w:rsidRPr="00B43027">
        <w:rPr>
          <w:rFonts w:ascii="№Е" w:eastAsia="№Е" w:cs="Times New Roman"/>
          <w:iCs/>
          <w:w w:val="0"/>
          <w:kern w:val="2"/>
          <w:sz w:val="24"/>
          <w:szCs w:val="20"/>
          <w:lang w:eastAsia="x-none"/>
        </w:rPr>
        <w:t xml:space="preserve"> </w:t>
      </w:r>
      <w:r w:rsidRPr="00B43027">
        <w:rPr>
          <w:rFonts w:ascii="№Е" w:eastAsia="№Е" w:cs="Times New Roman"/>
          <w:iCs/>
          <w:w w:val="0"/>
          <w:kern w:val="2"/>
          <w:sz w:val="24"/>
          <w:szCs w:val="20"/>
          <w:lang w:eastAsia="x-none"/>
        </w:rPr>
        <w:t>нахождении</w:t>
      </w:r>
      <w:r w:rsidRPr="00B43027">
        <w:rPr>
          <w:rFonts w:ascii="№Е" w:eastAsia="№Е" w:cs="Times New Roman"/>
          <w:iCs/>
          <w:w w:val="0"/>
          <w:kern w:val="2"/>
          <w:sz w:val="24"/>
          <w:szCs w:val="20"/>
          <w:lang w:eastAsia="x-none"/>
        </w:rPr>
        <w:t xml:space="preserve"> </w:t>
      </w:r>
      <w:r w:rsidRPr="00B43027">
        <w:rPr>
          <w:rFonts w:ascii="№Е" w:eastAsia="№Е" w:cs="Times New Roman"/>
          <w:iCs/>
          <w:w w:val="0"/>
          <w:kern w:val="2"/>
          <w:sz w:val="24"/>
          <w:szCs w:val="20"/>
          <w:lang w:eastAsia="x-none"/>
        </w:rPr>
        <w:t>в</w:t>
      </w:r>
      <w:r w:rsidRPr="00B43027">
        <w:rPr>
          <w:rFonts w:ascii="№Е" w:eastAsia="№Е" w:cs="Times New Roman"/>
          <w:iCs/>
          <w:w w:val="0"/>
          <w:kern w:val="2"/>
          <w:sz w:val="24"/>
          <w:szCs w:val="20"/>
          <w:lang w:eastAsia="x-none"/>
        </w:rPr>
        <w:t xml:space="preserve"> </w:t>
      </w:r>
      <w:r w:rsidRPr="00B43027">
        <w:rPr>
          <w:rFonts w:ascii="№Е" w:eastAsia="№Е" w:cs="Times New Roman"/>
          <w:iCs/>
          <w:w w:val="0"/>
          <w:kern w:val="2"/>
          <w:sz w:val="24"/>
          <w:szCs w:val="20"/>
          <w:lang w:eastAsia="x-none"/>
        </w:rPr>
        <w:t>образовательном</w:t>
      </w:r>
      <w:r w:rsidRPr="00B43027">
        <w:rPr>
          <w:rFonts w:ascii="№Е" w:eastAsia="№Е" w:cs="Times New Roman"/>
          <w:iCs/>
          <w:w w:val="0"/>
          <w:kern w:val="2"/>
          <w:sz w:val="24"/>
          <w:szCs w:val="20"/>
          <w:lang w:eastAsia="x-none"/>
        </w:rPr>
        <w:t xml:space="preserve"> </w:t>
      </w:r>
      <w:r w:rsidRPr="00B43027">
        <w:rPr>
          <w:rFonts w:ascii="№Е" w:eastAsia="№Е" w:cs="Times New Roman"/>
          <w:iCs/>
          <w:w w:val="0"/>
          <w:kern w:val="2"/>
          <w:sz w:val="24"/>
          <w:szCs w:val="20"/>
          <w:lang w:eastAsia="x-none"/>
        </w:rPr>
        <w:t>учреждении</w:t>
      </w:r>
      <w:r w:rsidRPr="00B43027">
        <w:rPr>
          <w:rFonts w:ascii="№Е" w:eastAsia="№Е" w:cs="Times New Roman"/>
          <w:iCs/>
          <w:w w:val="0"/>
          <w:kern w:val="2"/>
          <w:sz w:val="24"/>
          <w:szCs w:val="20"/>
          <w:lang w:eastAsia="x-none"/>
        </w:rPr>
        <w:t>;</w:t>
      </w:r>
    </w:p>
    <w:p w14:paraId="4E590D67" w14:textId="77777777" w:rsidR="002E368D" w:rsidRPr="00B43027" w:rsidRDefault="002E368D" w:rsidP="002E368D">
      <w:pPr>
        <w:widowControl w:val="0"/>
        <w:numPr>
          <w:ilvl w:val="0"/>
          <w:numId w:val="33"/>
        </w:numPr>
        <w:wordWrap w:val="0"/>
        <w:autoSpaceDE w:val="0"/>
        <w:autoSpaceDN w:val="0"/>
        <w:spacing w:after="0" w:line="276" w:lineRule="auto"/>
        <w:ind w:left="567" w:hanging="567"/>
        <w:rPr>
          <w:rFonts w:ascii="№Е" w:eastAsia="№Е" w:cs="Times New Roman"/>
          <w:iCs/>
          <w:w w:val="0"/>
          <w:kern w:val="2"/>
          <w:sz w:val="24"/>
          <w:szCs w:val="20"/>
          <w:lang w:eastAsia="x-none"/>
        </w:rPr>
      </w:pPr>
      <w:r w:rsidRPr="00B43027">
        <w:rPr>
          <w:rFonts w:ascii="№Е" w:eastAsia="№Е" w:cs="Times New Roman"/>
          <w:iCs/>
          <w:w w:val="0"/>
          <w:kern w:val="2"/>
          <w:sz w:val="24"/>
          <w:szCs w:val="20"/>
          <w:lang w:eastAsia="x-none"/>
        </w:rPr>
        <w:t>ориентир</w:t>
      </w:r>
      <w:r w:rsidRPr="00B43027">
        <w:rPr>
          <w:rFonts w:ascii="№Е" w:eastAsia="№Е" w:cs="Times New Roman"/>
          <w:iCs/>
          <w:w w:val="0"/>
          <w:kern w:val="2"/>
          <w:sz w:val="24"/>
          <w:szCs w:val="20"/>
          <w:lang w:eastAsia="x-none"/>
        </w:rPr>
        <w:t xml:space="preserve"> </w:t>
      </w:r>
      <w:r w:rsidRPr="00B43027">
        <w:rPr>
          <w:rFonts w:ascii="№Е" w:eastAsia="№Е" w:cs="Times New Roman"/>
          <w:iCs/>
          <w:w w:val="0"/>
          <w:kern w:val="2"/>
          <w:sz w:val="24"/>
          <w:szCs w:val="20"/>
          <w:lang w:eastAsia="x-none"/>
        </w:rPr>
        <w:t>на</w:t>
      </w:r>
      <w:r w:rsidRPr="00B43027">
        <w:rPr>
          <w:rFonts w:ascii="№Е" w:eastAsia="№Е" w:cs="Times New Roman"/>
          <w:iCs/>
          <w:w w:val="0"/>
          <w:kern w:val="2"/>
          <w:sz w:val="24"/>
          <w:szCs w:val="20"/>
          <w:lang w:eastAsia="x-none"/>
        </w:rPr>
        <w:t xml:space="preserve"> </w:t>
      </w:r>
      <w:r w:rsidRPr="00B43027">
        <w:rPr>
          <w:rFonts w:ascii="№Е" w:eastAsia="№Е" w:cs="Times New Roman"/>
          <w:iCs/>
          <w:w w:val="0"/>
          <w:kern w:val="2"/>
          <w:sz w:val="24"/>
          <w:szCs w:val="20"/>
          <w:lang w:eastAsia="x-none"/>
        </w:rPr>
        <w:t>создание</w:t>
      </w:r>
      <w:r w:rsidRPr="00B43027">
        <w:rPr>
          <w:rFonts w:ascii="№Е" w:eastAsia="№Е" w:cs="Times New Roman"/>
          <w:iCs/>
          <w:w w:val="0"/>
          <w:kern w:val="2"/>
          <w:sz w:val="24"/>
          <w:szCs w:val="20"/>
          <w:lang w:eastAsia="x-none"/>
        </w:rPr>
        <w:t xml:space="preserve"> </w:t>
      </w:r>
      <w:r w:rsidRPr="00B43027">
        <w:rPr>
          <w:rFonts w:ascii="№Е" w:eastAsia="№Е" w:cs="Times New Roman"/>
          <w:iCs/>
          <w:w w:val="0"/>
          <w:kern w:val="2"/>
          <w:sz w:val="24"/>
          <w:szCs w:val="20"/>
          <w:lang w:eastAsia="x-none"/>
        </w:rPr>
        <w:t>в</w:t>
      </w:r>
      <w:r w:rsidRPr="00B43027">
        <w:rPr>
          <w:rFonts w:ascii="№Е" w:eastAsia="№Е" w:cs="Times New Roman"/>
          <w:iCs/>
          <w:w w:val="0"/>
          <w:kern w:val="2"/>
          <w:sz w:val="24"/>
          <w:szCs w:val="20"/>
          <w:lang w:eastAsia="x-none"/>
        </w:rPr>
        <w:t xml:space="preserve"> </w:t>
      </w:r>
      <w:r w:rsidRPr="00B43027">
        <w:rPr>
          <w:rFonts w:ascii="№Е" w:eastAsia="№Е" w:cs="Times New Roman"/>
          <w:iCs/>
          <w:w w:val="0"/>
          <w:kern w:val="2"/>
          <w:sz w:val="24"/>
          <w:szCs w:val="20"/>
          <w:lang w:eastAsia="x-none"/>
        </w:rPr>
        <w:t>образовательном</w:t>
      </w:r>
      <w:r w:rsidRPr="00B43027">
        <w:rPr>
          <w:rFonts w:ascii="№Е" w:eastAsia="№Е" w:cs="Times New Roman"/>
          <w:iCs/>
          <w:w w:val="0"/>
          <w:kern w:val="2"/>
          <w:sz w:val="24"/>
          <w:szCs w:val="20"/>
          <w:lang w:eastAsia="x-none"/>
        </w:rPr>
        <w:t xml:space="preserve"> </w:t>
      </w:r>
      <w:r w:rsidRPr="00B43027">
        <w:rPr>
          <w:rFonts w:ascii="№Е" w:eastAsia="№Е" w:cs="Times New Roman"/>
          <w:iCs/>
          <w:w w:val="0"/>
          <w:kern w:val="2"/>
          <w:sz w:val="24"/>
          <w:szCs w:val="20"/>
          <w:lang w:eastAsia="x-none"/>
        </w:rPr>
        <w:t>учреждении</w:t>
      </w:r>
      <w:r w:rsidRPr="00B43027">
        <w:rPr>
          <w:rFonts w:ascii="№Е" w:eastAsia="№Е" w:cs="Times New Roman"/>
          <w:iCs/>
          <w:w w:val="0"/>
          <w:kern w:val="2"/>
          <w:sz w:val="24"/>
          <w:szCs w:val="20"/>
          <w:lang w:eastAsia="x-none"/>
        </w:rPr>
        <w:t xml:space="preserve"> </w:t>
      </w:r>
      <w:r w:rsidRPr="00B43027">
        <w:rPr>
          <w:rFonts w:ascii="№Е" w:eastAsia="№Е" w:cs="Times New Roman"/>
          <w:iCs/>
          <w:w w:val="0"/>
          <w:kern w:val="2"/>
          <w:sz w:val="24"/>
          <w:szCs w:val="20"/>
          <w:lang w:eastAsia="x-none"/>
        </w:rPr>
        <w:t>психологически</w:t>
      </w:r>
      <w:r w:rsidRPr="00B43027">
        <w:rPr>
          <w:rFonts w:ascii="№Е" w:eastAsia="№Е" w:cs="Times New Roman"/>
          <w:iCs/>
          <w:w w:val="0"/>
          <w:kern w:val="2"/>
          <w:sz w:val="24"/>
          <w:szCs w:val="20"/>
          <w:lang w:eastAsia="x-none"/>
        </w:rPr>
        <w:t xml:space="preserve"> </w:t>
      </w:r>
      <w:r w:rsidRPr="00B43027">
        <w:rPr>
          <w:rFonts w:ascii="№Е" w:eastAsia="№Е" w:cs="Times New Roman"/>
          <w:iCs/>
          <w:w w:val="0"/>
          <w:kern w:val="2"/>
          <w:sz w:val="24"/>
          <w:szCs w:val="20"/>
          <w:lang w:eastAsia="x-none"/>
        </w:rPr>
        <w:t>комфортной</w:t>
      </w:r>
      <w:r w:rsidRPr="00B43027">
        <w:rPr>
          <w:rFonts w:ascii="№Е" w:eastAsia="№Е" w:cs="Times New Roman"/>
          <w:iCs/>
          <w:w w:val="0"/>
          <w:kern w:val="2"/>
          <w:sz w:val="24"/>
          <w:szCs w:val="20"/>
          <w:lang w:eastAsia="x-none"/>
        </w:rPr>
        <w:t xml:space="preserve"> </w:t>
      </w:r>
      <w:r w:rsidRPr="00B43027">
        <w:rPr>
          <w:rFonts w:ascii="№Е" w:eastAsia="№Е" w:cs="Times New Roman"/>
          <w:iCs/>
          <w:w w:val="0"/>
          <w:kern w:val="2"/>
          <w:sz w:val="24"/>
          <w:szCs w:val="20"/>
          <w:lang w:eastAsia="x-none"/>
        </w:rPr>
        <w:t>среды</w:t>
      </w:r>
      <w:r w:rsidRPr="00B43027">
        <w:rPr>
          <w:rFonts w:ascii="№Е" w:eastAsia="№Е" w:cs="Times New Roman"/>
          <w:iCs/>
          <w:w w:val="0"/>
          <w:kern w:val="2"/>
          <w:sz w:val="24"/>
          <w:szCs w:val="20"/>
          <w:lang w:eastAsia="x-none"/>
        </w:rPr>
        <w:t xml:space="preserve"> </w:t>
      </w:r>
      <w:r w:rsidRPr="00B43027">
        <w:rPr>
          <w:rFonts w:ascii="№Е" w:eastAsia="№Е" w:cs="Times New Roman"/>
          <w:iCs/>
          <w:w w:val="0"/>
          <w:kern w:val="2"/>
          <w:sz w:val="24"/>
          <w:szCs w:val="20"/>
          <w:lang w:eastAsia="x-none"/>
        </w:rPr>
        <w:t>для</w:t>
      </w:r>
      <w:r w:rsidRPr="00B43027">
        <w:rPr>
          <w:rFonts w:ascii="№Е" w:eastAsia="№Е" w:cs="Times New Roman"/>
          <w:iCs/>
          <w:w w:val="0"/>
          <w:kern w:val="2"/>
          <w:sz w:val="24"/>
          <w:szCs w:val="20"/>
          <w:lang w:eastAsia="x-none"/>
        </w:rPr>
        <w:t xml:space="preserve"> </w:t>
      </w:r>
      <w:r w:rsidRPr="00B43027">
        <w:rPr>
          <w:rFonts w:ascii="№Е" w:eastAsia="№Е" w:cs="Times New Roman"/>
          <w:iCs/>
          <w:w w:val="0"/>
          <w:kern w:val="2"/>
          <w:sz w:val="24"/>
          <w:szCs w:val="20"/>
          <w:lang w:eastAsia="x-none"/>
        </w:rPr>
        <w:t>каждого</w:t>
      </w:r>
      <w:r w:rsidRPr="00B43027">
        <w:rPr>
          <w:rFonts w:ascii="№Е" w:eastAsia="№Е" w:cs="Times New Roman"/>
          <w:iCs/>
          <w:w w:val="0"/>
          <w:kern w:val="2"/>
          <w:sz w:val="24"/>
          <w:szCs w:val="20"/>
          <w:lang w:eastAsia="x-none"/>
        </w:rPr>
        <w:t xml:space="preserve"> </w:t>
      </w:r>
      <w:r w:rsidRPr="00B43027">
        <w:rPr>
          <w:rFonts w:ascii="№Е" w:eastAsia="№Е" w:cs="Times New Roman"/>
          <w:iCs/>
          <w:w w:val="0"/>
          <w:kern w:val="2"/>
          <w:sz w:val="24"/>
          <w:szCs w:val="20"/>
          <w:lang w:eastAsia="x-none"/>
        </w:rPr>
        <w:t>ребенка</w:t>
      </w:r>
      <w:r w:rsidRPr="00B43027">
        <w:rPr>
          <w:rFonts w:ascii="№Е" w:eastAsia="№Е" w:cs="Times New Roman"/>
          <w:iCs/>
          <w:w w:val="0"/>
          <w:kern w:val="2"/>
          <w:sz w:val="24"/>
          <w:szCs w:val="20"/>
          <w:lang w:eastAsia="x-none"/>
        </w:rPr>
        <w:t xml:space="preserve"> </w:t>
      </w:r>
      <w:r w:rsidRPr="00B43027">
        <w:rPr>
          <w:rFonts w:ascii="№Е" w:eastAsia="№Е" w:cs="Times New Roman"/>
          <w:iCs/>
          <w:w w:val="0"/>
          <w:kern w:val="2"/>
          <w:sz w:val="24"/>
          <w:szCs w:val="20"/>
          <w:lang w:eastAsia="x-none"/>
        </w:rPr>
        <w:t>и</w:t>
      </w:r>
      <w:r w:rsidRPr="00B43027">
        <w:rPr>
          <w:rFonts w:ascii="№Е" w:eastAsia="№Е" w:cs="Times New Roman"/>
          <w:iCs/>
          <w:w w:val="0"/>
          <w:kern w:val="2"/>
          <w:sz w:val="24"/>
          <w:szCs w:val="20"/>
          <w:lang w:eastAsia="x-none"/>
        </w:rPr>
        <w:t xml:space="preserve"> </w:t>
      </w:r>
      <w:r w:rsidRPr="00B43027">
        <w:rPr>
          <w:rFonts w:ascii="№Е" w:eastAsia="№Е" w:cs="Times New Roman"/>
          <w:iCs/>
          <w:w w:val="0"/>
          <w:kern w:val="2"/>
          <w:sz w:val="24"/>
          <w:szCs w:val="20"/>
          <w:lang w:eastAsia="x-none"/>
        </w:rPr>
        <w:t>взрослого</w:t>
      </w:r>
      <w:r w:rsidRPr="00B43027">
        <w:rPr>
          <w:rFonts w:ascii="№Е" w:eastAsia="№Е" w:cs="Times New Roman"/>
          <w:iCs/>
          <w:w w:val="0"/>
          <w:kern w:val="2"/>
          <w:sz w:val="24"/>
          <w:szCs w:val="20"/>
          <w:lang w:eastAsia="x-none"/>
        </w:rPr>
        <w:t xml:space="preserve">, </w:t>
      </w:r>
      <w:r w:rsidRPr="00B43027">
        <w:rPr>
          <w:rFonts w:ascii="№Е" w:eastAsia="№Е" w:cs="Times New Roman"/>
          <w:iCs/>
          <w:w w:val="0"/>
          <w:kern w:val="2"/>
          <w:sz w:val="24"/>
          <w:szCs w:val="20"/>
          <w:lang w:eastAsia="x-none"/>
        </w:rPr>
        <w:t>без</w:t>
      </w:r>
      <w:r w:rsidRPr="00B43027">
        <w:rPr>
          <w:rFonts w:ascii="№Е" w:eastAsia="№Е" w:cs="Times New Roman"/>
          <w:iCs/>
          <w:w w:val="0"/>
          <w:kern w:val="2"/>
          <w:sz w:val="24"/>
          <w:szCs w:val="20"/>
          <w:lang w:eastAsia="x-none"/>
        </w:rPr>
        <w:t xml:space="preserve"> </w:t>
      </w:r>
      <w:r w:rsidRPr="00B43027">
        <w:rPr>
          <w:rFonts w:ascii="№Е" w:eastAsia="№Е" w:cs="Times New Roman"/>
          <w:iCs/>
          <w:w w:val="0"/>
          <w:kern w:val="2"/>
          <w:sz w:val="24"/>
          <w:szCs w:val="20"/>
          <w:lang w:eastAsia="x-none"/>
        </w:rPr>
        <w:t>которой</w:t>
      </w:r>
      <w:r w:rsidRPr="00B43027">
        <w:rPr>
          <w:rFonts w:ascii="№Е" w:eastAsia="№Е" w:cs="Times New Roman"/>
          <w:iCs/>
          <w:w w:val="0"/>
          <w:kern w:val="2"/>
          <w:sz w:val="24"/>
          <w:szCs w:val="20"/>
          <w:lang w:eastAsia="x-none"/>
        </w:rPr>
        <w:t xml:space="preserve"> </w:t>
      </w:r>
      <w:r w:rsidRPr="00B43027">
        <w:rPr>
          <w:rFonts w:ascii="№Е" w:eastAsia="№Е" w:cs="Times New Roman"/>
          <w:iCs/>
          <w:w w:val="0"/>
          <w:kern w:val="2"/>
          <w:sz w:val="24"/>
          <w:szCs w:val="20"/>
          <w:lang w:eastAsia="x-none"/>
        </w:rPr>
        <w:t>невозможно</w:t>
      </w:r>
      <w:r w:rsidRPr="00B43027">
        <w:rPr>
          <w:rFonts w:ascii="№Е" w:eastAsia="№Е" w:cs="Times New Roman"/>
          <w:iCs/>
          <w:w w:val="0"/>
          <w:kern w:val="2"/>
          <w:sz w:val="24"/>
          <w:szCs w:val="20"/>
          <w:lang w:eastAsia="x-none"/>
        </w:rPr>
        <w:t xml:space="preserve"> </w:t>
      </w:r>
      <w:r w:rsidRPr="00B43027">
        <w:rPr>
          <w:rFonts w:ascii="№Е" w:eastAsia="№Е" w:cs="Times New Roman"/>
          <w:iCs/>
          <w:w w:val="0"/>
          <w:kern w:val="2"/>
          <w:sz w:val="24"/>
          <w:szCs w:val="20"/>
          <w:lang w:eastAsia="x-none"/>
        </w:rPr>
        <w:t>конструктивное</w:t>
      </w:r>
      <w:r w:rsidRPr="00B43027">
        <w:rPr>
          <w:rFonts w:ascii="№Е" w:eastAsia="№Е" w:cs="Times New Roman"/>
          <w:iCs/>
          <w:w w:val="0"/>
          <w:kern w:val="2"/>
          <w:sz w:val="24"/>
          <w:szCs w:val="20"/>
          <w:lang w:eastAsia="x-none"/>
        </w:rPr>
        <w:t xml:space="preserve"> </w:t>
      </w:r>
      <w:r w:rsidRPr="00B43027">
        <w:rPr>
          <w:rFonts w:ascii="№Е" w:eastAsia="№Е" w:cs="Times New Roman"/>
          <w:iCs/>
          <w:w w:val="0"/>
          <w:kern w:val="2"/>
          <w:sz w:val="24"/>
          <w:szCs w:val="20"/>
          <w:lang w:eastAsia="x-none"/>
        </w:rPr>
        <w:t>взаимодействие</w:t>
      </w:r>
      <w:r w:rsidRPr="00B43027">
        <w:rPr>
          <w:rFonts w:ascii="№Е" w:eastAsia="№Е" w:cs="Times New Roman"/>
          <w:iCs/>
          <w:w w:val="0"/>
          <w:kern w:val="2"/>
          <w:sz w:val="24"/>
          <w:szCs w:val="20"/>
          <w:lang w:eastAsia="x-none"/>
        </w:rPr>
        <w:t xml:space="preserve"> </w:t>
      </w:r>
      <w:r w:rsidRPr="00B43027">
        <w:rPr>
          <w:rFonts w:ascii="№Е" w:eastAsia="№Е" w:cs="Times New Roman"/>
          <w:iCs/>
          <w:w w:val="0"/>
          <w:kern w:val="2"/>
          <w:sz w:val="24"/>
          <w:szCs w:val="20"/>
          <w:lang w:eastAsia="x-none"/>
        </w:rPr>
        <w:t>школьников</w:t>
      </w:r>
      <w:r w:rsidRPr="00B43027">
        <w:rPr>
          <w:rFonts w:ascii="№Е" w:eastAsia="№Е" w:cs="Times New Roman"/>
          <w:iCs/>
          <w:w w:val="0"/>
          <w:kern w:val="2"/>
          <w:sz w:val="24"/>
          <w:szCs w:val="20"/>
          <w:lang w:eastAsia="x-none"/>
        </w:rPr>
        <w:t xml:space="preserve"> </w:t>
      </w:r>
      <w:r w:rsidRPr="00B43027">
        <w:rPr>
          <w:rFonts w:ascii="№Е" w:eastAsia="№Е" w:cs="Times New Roman"/>
          <w:iCs/>
          <w:w w:val="0"/>
          <w:kern w:val="2"/>
          <w:sz w:val="24"/>
          <w:szCs w:val="20"/>
          <w:lang w:eastAsia="x-none"/>
        </w:rPr>
        <w:t>и</w:t>
      </w:r>
      <w:r w:rsidRPr="00B43027">
        <w:rPr>
          <w:rFonts w:ascii="№Е" w:eastAsia="№Е" w:cs="Times New Roman"/>
          <w:iCs/>
          <w:w w:val="0"/>
          <w:kern w:val="2"/>
          <w:sz w:val="24"/>
          <w:szCs w:val="20"/>
          <w:lang w:eastAsia="x-none"/>
        </w:rPr>
        <w:t xml:space="preserve"> </w:t>
      </w:r>
      <w:r w:rsidRPr="00B43027">
        <w:rPr>
          <w:rFonts w:ascii="№Е" w:eastAsia="№Е" w:cs="Times New Roman"/>
          <w:iCs/>
          <w:w w:val="0"/>
          <w:kern w:val="2"/>
          <w:sz w:val="24"/>
          <w:szCs w:val="20"/>
          <w:lang w:eastAsia="x-none"/>
        </w:rPr>
        <w:t>педагогов</w:t>
      </w:r>
      <w:r w:rsidRPr="00B43027">
        <w:rPr>
          <w:rFonts w:ascii="№Е" w:eastAsia="№Е" w:cs="Times New Roman"/>
          <w:iCs/>
          <w:w w:val="0"/>
          <w:kern w:val="2"/>
          <w:sz w:val="24"/>
          <w:szCs w:val="20"/>
          <w:lang w:eastAsia="x-none"/>
        </w:rPr>
        <w:t xml:space="preserve">; </w:t>
      </w:r>
    </w:p>
    <w:p w14:paraId="496404F4" w14:textId="77777777" w:rsidR="002E368D" w:rsidRPr="00B43027" w:rsidRDefault="002E368D" w:rsidP="002E368D">
      <w:pPr>
        <w:widowControl w:val="0"/>
        <w:numPr>
          <w:ilvl w:val="0"/>
          <w:numId w:val="33"/>
        </w:numPr>
        <w:wordWrap w:val="0"/>
        <w:autoSpaceDE w:val="0"/>
        <w:autoSpaceDN w:val="0"/>
        <w:spacing w:after="0" w:line="276" w:lineRule="auto"/>
        <w:ind w:left="567" w:hanging="567"/>
        <w:rPr>
          <w:rFonts w:ascii="№Е" w:eastAsia="№Е" w:cs="Times New Roman"/>
          <w:iCs/>
          <w:w w:val="0"/>
          <w:kern w:val="2"/>
          <w:sz w:val="24"/>
          <w:szCs w:val="20"/>
          <w:lang w:eastAsia="x-none"/>
        </w:rPr>
      </w:pPr>
      <w:r w:rsidRPr="00B43027">
        <w:rPr>
          <w:rFonts w:ascii="№Е" w:eastAsia="№Е" w:cs="Times New Roman"/>
          <w:iCs/>
          <w:w w:val="0"/>
          <w:kern w:val="2"/>
          <w:sz w:val="24"/>
          <w:szCs w:val="20"/>
          <w:lang w:eastAsia="x-none"/>
        </w:rPr>
        <w:t>реализация</w:t>
      </w:r>
      <w:r w:rsidRPr="00B43027">
        <w:rPr>
          <w:rFonts w:ascii="№Е" w:eastAsia="№Е" w:cs="Times New Roman"/>
          <w:iCs/>
          <w:w w:val="0"/>
          <w:kern w:val="2"/>
          <w:sz w:val="24"/>
          <w:szCs w:val="20"/>
          <w:lang w:eastAsia="x-none"/>
        </w:rPr>
        <w:t xml:space="preserve"> </w:t>
      </w:r>
      <w:r w:rsidRPr="00B43027">
        <w:rPr>
          <w:rFonts w:ascii="№Е" w:eastAsia="№Е" w:cs="Times New Roman"/>
          <w:iCs/>
          <w:w w:val="0"/>
          <w:kern w:val="2"/>
          <w:sz w:val="24"/>
          <w:szCs w:val="20"/>
          <w:lang w:eastAsia="x-none"/>
        </w:rPr>
        <w:t>процесса</w:t>
      </w:r>
      <w:r w:rsidRPr="00B43027">
        <w:rPr>
          <w:rFonts w:ascii="№Е" w:eastAsia="№Е" w:cs="Times New Roman"/>
          <w:iCs/>
          <w:w w:val="0"/>
          <w:kern w:val="2"/>
          <w:sz w:val="24"/>
          <w:szCs w:val="20"/>
          <w:lang w:eastAsia="x-none"/>
        </w:rPr>
        <w:t xml:space="preserve"> </w:t>
      </w:r>
      <w:r w:rsidRPr="00B43027">
        <w:rPr>
          <w:rFonts w:ascii="№Е" w:eastAsia="№Е" w:cs="Times New Roman"/>
          <w:iCs/>
          <w:w w:val="0"/>
          <w:kern w:val="2"/>
          <w:sz w:val="24"/>
          <w:szCs w:val="20"/>
          <w:lang w:eastAsia="x-none"/>
        </w:rPr>
        <w:t>воспитания</w:t>
      </w:r>
      <w:r w:rsidRPr="00B43027">
        <w:rPr>
          <w:rFonts w:ascii="№Е" w:eastAsia="№Е" w:cs="Times New Roman"/>
          <w:iCs/>
          <w:w w:val="0"/>
          <w:kern w:val="2"/>
          <w:sz w:val="24"/>
          <w:szCs w:val="20"/>
          <w:lang w:eastAsia="x-none"/>
        </w:rPr>
        <w:t xml:space="preserve"> </w:t>
      </w:r>
      <w:r w:rsidRPr="00B43027">
        <w:rPr>
          <w:rFonts w:ascii="№Е" w:eastAsia="№Е" w:cs="Times New Roman"/>
          <w:iCs/>
          <w:w w:val="0"/>
          <w:kern w:val="2"/>
          <w:sz w:val="24"/>
          <w:szCs w:val="20"/>
          <w:lang w:eastAsia="x-none"/>
        </w:rPr>
        <w:t>главным</w:t>
      </w:r>
      <w:r w:rsidRPr="00B43027">
        <w:rPr>
          <w:rFonts w:ascii="№Е" w:eastAsia="№Е" w:cs="Times New Roman"/>
          <w:iCs/>
          <w:w w:val="0"/>
          <w:kern w:val="2"/>
          <w:sz w:val="24"/>
          <w:szCs w:val="20"/>
          <w:lang w:eastAsia="x-none"/>
        </w:rPr>
        <w:t xml:space="preserve"> </w:t>
      </w:r>
      <w:r w:rsidRPr="00B43027">
        <w:rPr>
          <w:rFonts w:ascii="№Е" w:eastAsia="№Е" w:cs="Times New Roman"/>
          <w:iCs/>
          <w:w w:val="0"/>
          <w:kern w:val="2"/>
          <w:sz w:val="24"/>
          <w:szCs w:val="20"/>
          <w:lang w:eastAsia="x-none"/>
        </w:rPr>
        <w:t>образом</w:t>
      </w:r>
      <w:r w:rsidRPr="00B43027">
        <w:rPr>
          <w:rFonts w:ascii="№Е" w:eastAsia="№Е" w:cs="Times New Roman"/>
          <w:iCs/>
          <w:w w:val="0"/>
          <w:kern w:val="2"/>
          <w:sz w:val="24"/>
          <w:szCs w:val="20"/>
          <w:lang w:eastAsia="x-none"/>
        </w:rPr>
        <w:t xml:space="preserve"> </w:t>
      </w:r>
      <w:r w:rsidRPr="00B43027">
        <w:rPr>
          <w:rFonts w:ascii="№Е" w:eastAsia="№Е" w:cs="Times New Roman"/>
          <w:iCs/>
          <w:w w:val="0"/>
          <w:kern w:val="2"/>
          <w:sz w:val="24"/>
          <w:szCs w:val="20"/>
          <w:lang w:eastAsia="x-none"/>
        </w:rPr>
        <w:lastRenderedPageBreak/>
        <w:t>через</w:t>
      </w:r>
      <w:r w:rsidRPr="00B43027">
        <w:rPr>
          <w:rFonts w:ascii="№Е" w:eastAsia="№Е" w:cs="Times New Roman"/>
          <w:iCs/>
          <w:w w:val="0"/>
          <w:kern w:val="2"/>
          <w:sz w:val="24"/>
          <w:szCs w:val="20"/>
          <w:lang w:eastAsia="x-none"/>
        </w:rPr>
        <w:t xml:space="preserve"> </w:t>
      </w:r>
      <w:r w:rsidRPr="00B43027">
        <w:rPr>
          <w:rFonts w:ascii="№Е" w:eastAsia="№Е" w:cs="Times New Roman"/>
          <w:iCs/>
          <w:w w:val="0"/>
          <w:kern w:val="2"/>
          <w:sz w:val="24"/>
          <w:szCs w:val="20"/>
          <w:lang w:eastAsia="x-none"/>
        </w:rPr>
        <w:t>создание</w:t>
      </w:r>
      <w:r w:rsidRPr="00B43027">
        <w:rPr>
          <w:rFonts w:ascii="№Е" w:eastAsia="№Е" w:cs="Times New Roman"/>
          <w:iCs/>
          <w:w w:val="0"/>
          <w:kern w:val="2"/>
          <w:sz w:val="24"/>
          <w:szCs w:val="20"/>
          <w:lang w:eastAsia="x-none"/>
        </w:rPr>
        <w:t xml:space="preserve"> </w:t>
      </w:r>
      <w:r w:rsidRPr="00B43027">
        <w:rPr>
          <w:rFonts w:ascii="№Е" w:eastAsia="№Е" w:cs="Times New Roman"/>
          <w:iCs/>
          <w:w w:val="0"/>
          <w:kern w:val="2"/>
          <w:sz w:val="24"/>
          <w:szCs w:val="20"/>
          <w:lang w:eastAsia="x-none"/>
        </w:rPr>
        <w:t>в</w:t>
      </w:r>
      <w:r w:rsidRPr="00B43027">
        <w:rPr>
          <w:rFonts w:ascii="№Е" w:eastAsia="№Е" w:cs="Times New Roman"/>
          <w:iCs/>
          <w:w w:val="0"/>
          <w:kern w:val="2"/>
          <w:sz w:val="24"/>
          <w:szCs w:val="20"/>
          <w:lang w:eastAsia="x-none"/>
        </w:rPr>
        <w:t xml:space="preserve"> </w:t>
      </w:r>
      <w:r w:rsidRPr="00B43027">
        <w:rPr>
          <w:rFonts w:ascii="№Е" w:eastAsia="№Е" w:cs="Times New Roman"/>
          <w:iCs/>
          <w:w w:val="0"/>
          <w:kern w:val="2"/>
          <w:sz w:val="24"/>
          <w:szCs w:val="20"/>
          <w:lang w:eastAsia="x-none"/>
        </w:rPr>
        <w:t>школе</w:t>
      </w:r>
      <w:r w:rsidRPr="00B43027">
        <w:rPr>
          <w:rFonts w:ascii="№Е" w:eastAsia="№Е" w:cs="Times New Roman"/>
          <w:iCs/>
          <w:w w:val="0"/>
          <w:kern w:val="2"/>
          <w:sz w:val="24"/>
          <w:szCs w:val="20"/>
          <w:lang w:eastAsia="x-none"/>
        </w:rPr>
        <w:t xml:space="preserve"> </w:t>
      </w:r>
      <w:r w:rsidRPr="00B43027">
        <w:rPr>
          <w:rFonts w:ascii="№Е" w:eastAsia="№Е" w:cs="Times New Roman"/>
          <w:iCs/>
          <w:w w:val="0"/>
          <w:kern w:val="2"/>
          <w:sz w:val="24"/>
          <w:szCs w:val="20"/>
          <w:lang w:eastAsia="x-none"/>
        </w:rPr>
        <w:t>детско</w:t>
      </w:r>
      <w:r w:rsidRPr="00B43027">
        <w:rPr>
          <w:rFonts w:ascii="№Е" w:eastAsia="№Е" w:cs="Times New Roman"/>
          <w:iCs/>
          <w:w w:val="0"/>
          <w:kern w:val="2"/>
          <w:sz w:val="24"/>
          <w:szCs w:val="20"/>
          <w:lang w:eastAsia="x-none"/>
        </w:rPr>
        <w:t>-</w:t>
      </w:r>
      <w:r w:rsidRPr="00B43027">
        <w:rPr>
          <w:rFonts w:ascii="№Е" w:eastAsia="№Е" w:cs="Times New Roman"/>
          <w:iCs/>
          <w:w w:val="0"/>
          <w:kern w:val="2"/>
          <w:sz w:val="24"/>
          <w:szCs w:val="20"/>
          <w:lang w:eastAsia="x-none"/>
        </w:rPr>
        <w:t>взрослых</w:t>
      </w:r>
      <w:r w:rsidRPr="00B43027">
        <w:rPr>
          <w:rFonts w:ascii="№Е" w:eastAsia="№Е" w:cs="Times New Roman"/>
          <w:iCs/>
          <w:w w:val="0"/>
          <w:kern w:val="2"/>
          <w:sz w:val="24"/>
          <w:szCs w:val="20"/>
          <w:lang w:eastAsia="x-none"/>
        </w:rPr>
        <w:t xml:space="preserve"> </w:t>
      </w:r>
      <w:r w:rsidRPr="00B43027">
        <w:rPr>
          <w:rFonts w:ascii="№Е" w:eastAsia="№Е" w:cs="Times New Roman"/>
          <w:iCs/>
          <w:w w:val="0"/>
          <w:kern w:val="2"/>
          <w:sz w:val="24"/>
          <w:szCs w:val="20"/>
          <w:lang w:eastAsia="x-none"/>
        </w:rPr>
        <w:t>общностей</w:t>
      </w:r>
      <w:r w:rsidRPr="00B43027">
        <w:rPr>
          <w:rFonts w:ascii="№Е" w:eastAsia="№Е" w:cs="Times New Roman"/>
          <w:iCs/>
          <w:w w:val="0"/>
          <w:kern w:val="2"/>
          <w:sz w:val="24"/>
          <w:szCs w:val="20"/>
          <w:lang w:eastAsia="x-none"/>
        </w:rPr>
        <w:t xml:space="preserve">, </w:t>
      </w:r>
      <w:r w:rsidRPr="00B43027">
        <w:rPr>
          <w:rFonts w:ascii="№Е" w:eastAsia="№Е" w:cs="Times New Roman"/>
          <w:iCs/>
          <w:w w:val="0"/>
          <w:kern w:val="2"/>
          <w:sz w:val="24"/>
          <w:szCs w:val="20"/>
          <w:lang w:eastAsia="x-none"/>
        </w:rPr>
        <w:t>которые</w:t>
      </w:r>
      <w:r w:rsidRPr="00B43027">
        <w:rPr>
          <w:rFonts w:ascii="№Е" w:eastAsia="№Е" w:cs="Times New Roman"/>
          <w:iCs/>
          <w:w w:val="0"/>
          <w:kern w:val="2"/>
          <w:sz w:val="24"/>
          <w:szCs w:val="20"/>
          <w:lang w:eastAsia="x-none"/>
        </w:rPr>
        <w:t xml:space="preserve"> </w:t>
      </w:r>
      <w:r w:rsidRPr="00B43027">
        <w:rPr>
          <w:rFonts w:ascii="№Е" w:eastAsia="№Е" w:cs="Times New Roman"/>
          <w:iCs/>
          <w:w w:val="0"/>
          <w:kern w:val="2"/>
          <w:sz w:val="24"/>
          <w:szCs w:val="20"/>
          <w:lang w:eastAsia="x-none"/>
        </w:rPr>
        <w:t>объединяют</w:t>
      </w:r>
      <w:r w:rsidRPr="00B43027">
        <w:rPr>
          <w:rFonts w:ascii="№Е" w:eastAsia="№Е" w:cs="Times New Roman"/>
          <w:iCs/>
          <w:w w:val="0"/>
          <w:kern w:val="2"/>
          <w:sz w:val="24"/>
          <w:szCs w:val="20"/>
          <w:lang w:eastAsia="x-none"/>
        </w:rPr>
        <w:t xml:space="preserve"> </w:t>
      </w:r>
      <w:r w:rsidRPr="00B43027">
        <w:rPr>
          <w:rFonts w:ascii="№Е" w:eastAsia="№Е" w:cs="Times New Roman"/>
          <w:iCs/>
          <w:w w:val="0"/>
          <w:kern w:val="2"/>
          <w:sz w:val="24"/>
          <w:szCs w:val="20"/>
          <w:lang w:eastAsia="x-none"/>
        </w:rPr>
        <w:t>детей</w:t>
      </w:r>
      <w:r w:rsidRPr="00B43027">
        <w:rPr>
          <w:rFonts w:ascii="№Е" w:eastAsia="№Е" w:cs="Times New Roman"/>
          <w:iCs/>
          <w:w w:val="0"/>
          <w:kern w:val="2"/>
          <w:sz w:val="24"/>
          <w:szCs w:val="20"/>
          <w:lang w:eastAsia="x-none"/>
        </w:rPr>
        <w:t xml:space="preserve"> </w:t>
      </w:r>
      <w:r w:rsidRPr="00B43027">
        <w:rPr>
          <w:rFonts w:ascii="№Е" w:eastAsia="№Е" w:cs="Times New Roman"/>
          <w:iCs/>
          <w:w w:val="0"/>
          <w:kern w:val="2"/>
          <w:sz w:val="24"/>
          <w:szCs w:val="20"/>
          <w:lang w:eastAsia="x-none"/>
        </w:rPr>
        <w:t>и</w:t>
      </w:r>
      <w:r w:rsidRPr="00B43027">
        <w:rPr>
          <w:rFonts w:ascii="№Е" w:eastAsia="№Е" w:cs="Times New Roman"/>
          <w:iCs/>
          <w:w w:val="0"/>
          <w:kern w:val="2"/>
          <w:sz w:val="24"/>
          <w:szCs w:val="20"/>
          <w:lang w:eastAsia="x-none"/>
        </w:rPr>
        <w:t xml:space="preserve"> </w:t>
      </w:r>
      <w:r w:rsidRPr="00B43027">
        <w:rPr>
          <w:rFonts w:ascii="№Е" w:eastAsia="№Е" w:cs="Times New Roman"/>
          <w:iCs/>
          <w:w w:val="0"/>
          <w:kern w:val="2"/>
          <w:sz w:val="24"/>
          <w:szCs w:val="20"/>
          <w:lang w:eastAsia="x-none"/>
        </w:rPr>
        <w:t>педагогов</w:t>
      </w:r>
      <w:r w:rsidRPr="00B43027">
        <w:rPr>
          <w:rFonts w:ascii="№Е" w:eastAsia="№Е" w:cs="Times New Roman"/>
          <w:iCs/>
          <w:w w:val="0"/>
          <w:kern w:val="2"/>
          <w:sz w:val="24"/>
          <w:szCs w:val="20"/>
          <w:lang w:eastAsia="x-none"/>
        </w:rPr>
        <w:t xml:space="preserve"> </w:t>
      </w:r>
      <w:r w:rsidRPr="00B43027">
        <w:rPr>
          <w:rFonts w:ascii="№Е" w:eastAsia="№Е" w:cs="Times New Roman"/>
          <w:iCs/>
          <w:w w:val="0"/>
          <w:kern w:val="2"/>
          <w:sz w:val="24"/>
          <w:szCs w:val="20"/>
          <w:lang w:eastAsia="x-none"/>
        </w:rPr>
        <w:t>яркими</w:t>
      </w:r>
      <w:r w:rsidRPr="00B43027">
        <w:rPr>
          <w:rFonts w:ascii="№Е" w:eastAsia="№Е" w:cs="Times New Roman"/>
          <w:iCs/>
          <w:w w:val="0"/>
          <w:kern w:val="2"/>
          <w:sz w:val="24"/>
          <w:szCs w:val="20"/>
          <w:lang w:eastAsia="x-none"/>
        </w:rPr>
        <w:t xml:space="preserve"> </w:t>
      </w:r>
      <w:r w:rsidRPr="00B43027">
        <w:rPr>
          <w:rFonts w:ascii="№Е" w:eastAsia="№Е" w:cs="Times New Roman"/>
          <w:iCs/>
          <w:w w:val="0"/>
          <w:kern w:val="2"/>
          <w:sz w:val="24"/>
          <w:szCs w:val="20"/>
          <w:lang w:eastAsia="x-none"/>
        </w:rPr>
        <w:t>и</w:t>
      </w:r>
      <w:r w:rsidRPr="00B43027">
        <w:rPr>
          <w:rFonts w:ascii="№Е" w:eastAsia="№Е" w:cs="Times New Roman"/>
          <w:iCs/>
          <w:w w:val="0"/>
          <w:kern w:val="2"/>
          <w:sz w:val="24"/>
          <w:szCs w:val="20"/>
          <w:lang w:eastAsia="x-none"/>
        </w:rPr>
        <w:t xml:space="preserve"> </w:t>
      </w:r>
      <w:r w:rsidRPr="00B43027">
        <w:rPr>
          <w:rFonts w:ascii="№Е" w:eastAsia="№Е" w:cs="Times New Roman"/>
          <w:iCs/>
          <w:w w:val="0"/>
          <w:kern w:val="2"/>
          <w:sz w:val="24"/>
          <w:szCs w:val="20"/>
          <w:lang w:eastAsia="x-none"/>
        </w:rPr>
        <w:t>содержательными</w:t>
      </w:r>
      <w:r w:rsidRPr="00B43027">
        <w:rPr>
          <w:rFonts w:ascii="№Е" w:eastAsia="№Е" w:cs="Times New Roman"/>
          <w:iCs/>
          <w:w w:val="0"/>
          <w:kern w:val="2"/>
          <w:sz w:val="24"/>
          <w:szCs w:val="20"/>
          <w:lang w:eastAsia="x-none"/>
        </w:rPr>
        <w:t xml:space="preserve"> </w:t>
      </w:r>
      <w:r w:rsidRPr="00B43027">
        <w:rPr>
          <w:rFonts w:ascii="№Е" w:eastAsia="№Е" w:cs="Times New Roman"/>
          <w:iCs/>
          <w:w w:val="0"/>
          <w:kern w:val="2"/>
          <w:sz w:val="24"/>
          <w:szCs w:val="20"/>
          <w:lang w:eastAsia="x-none"/>
        </w:rPr>
        <w:t>событиями</w:t>
      </w:r>
      <w:r w:rsidRPr="00B43027">
        <w:rPr>
          <w:rFonts w:ascii="№Е" w:eastAsia="№Е" w:cs="Times New Roman"/>
          <w:iCs/>
          <w:w w:val="0"/>
          <w:kern w:val="2"/>
          <w:sz w:val="24"/>
          <w:szCs w:val="20"/>
          <w:lang w:eastAsia="x-none"/>
        </w:rPr>
        <w:t xml:space="preserve">, </w:t>
      </w:r>
      <w:r w:rsidRPr="00B43027">
        <w:rPr>
          <w:rFonts w:ascii="№Е" w:eastAsia="№Е" w:cs="Times New Roman"/>
          <w:iCs/>
          <w:w w:val="0"/>
          <w:kern w:val="2"/>
          <w:sz w:val="24"/>
          <w:szCs w:val="20"/>
          <w:lang w:eastAsia="x-none"/>
        </w:rPr>
        <w:t>общими</w:t>
      </w:r>
      <w:r w:rsidRPr="00B43027">
        <w:rPr>
          <w:rFonts w:ascii="№Е" w:eastAsia="№Е" w:cs="Times New Roman"/>
          <w:iCs/>
          <w:w w:val="0"/>
          <w:kern w:val="2"/>
          <w:sz w:val="24"/>
          <w:szCs w:val="20"/>
          <w:lang w:eastAsia="x-none"/>
        </w:rPr>
        <w:t xml:space="preserve"> </w:t>
      </w:r>
      <w:r w:rsidRPr="00B43027">
        <w:rPr>
          <w:rFonts w:ascii="№Е" w:eastAsia="№Е" w:cs="Times New Roman"/>
          <w:iCs/>
          <w:w w:val="0"/>
          <w:kern w:val="2"/>
          <w:sz w:val="24"/>
          <w:szCs w:val="20"/>
          <w:lang w:eastAsia="x-none"/>
        </w:rPr>
        <w:t>позитивными</w:t>
      </w:r>
      <w:r w:rsidRPr="00B43027">
        <w:rPr>
          <w:rFonts w:ascii="№Е" w:eastAsia="№Е" w:cs="Times New Roman"/>
          <w:iCs/>
          <w:w w:val="0"/>
          <w:kern w:val="2"/>
          <w:sz w:val="24"/>
          <w:szCs w:val="20"/>
          <w:lang w:eastAsia="x-none"/>
        </w:rPr>
        <w:t xml:space="preserve"> </w:t>
      </w:r>
      <w:r w:rsidRPr="00B43027">
        <w:rPr>
          <w:rFonts w:ascii="№Е" w:eastAsia="№Е" w:cs="Times New Roman"/>
          <w:iCs/>
          <w:w w:val="0"/>
          <w:kern w:val="2"/>
          <w:sz w:val="24"/>
          <w:szCs w:val="20"/>
          <w:lang w:eastAsia="x-none"/>
        </w:rPr>
        <w:t>эмоциями</w:t>
      </w:r>
      <w:r w:rsidRPr="00B43027">
        <w:rPr>
          <w:rFonts w:ascii="№Е" w:eastAsia="№Е" w:cs="Times New Roman"/>
          <w:iCs/>
          <w:w w:val="0"/>
          <w:kern w:val="2"/>
          <w:sz w:val="24"/>
          <w:szCs w:val="20"/>
          <w:lang w:eastAsia="x-none"/>
        </w:rPr>
        <w:t xml:space="preserve"> </w:t>
      </w:r>
      <w:r w:rsidRPr="00B43027">
        <w:rPr>
          <w:rFonts w:ascii="№Е" w:eastAsia="№Е" w:cs="Times New Roman"/>
          <w:iCs/>
          <w:w w:val="0"/>
          <w:kern w:val="2"/>
          <w:sz w:val="24"/>
          <w:szCs w:val="20"/>
          <w:lang w:eastAsia="x-none"/>
        </w:rPr>
        <w:t>и</w:t>
      </w:r>
      <w:r w:rsidRPr="00B43027">
        <w:rPr>
          <w:rFonts w:ascii="№Е" w:eastAsia="№Е" w:cs="Times New Roman"/>
          <w:iCs/>
          <w:w w:val="0"/>
          <w:kern w:val="2"/>
          <w:sz w:val="24"/>
          <w:szCs w:val="20"/>
          <w:lang w:eastAsia="x-none"/>
        </w:rPr>
        <w:t xml:space="preserve"> </w:t>
      </w:r>
      <w:r w:rsidRPr="00B43027">
        <w:rPr>
          <w:rFonts w:ascii="№Е" w:eastAsia="№Е" w:cs="Times New Roman"/>
          <w:iCs/>
          <w:w w:val="0"/>
          <w:kern w:val="2"/>
          <w:sz w:val="24"/>
          <w:szCs w:val="20"/>
          <w:lang w:eastAsia="x-none"/>
        </w:rPr>
        <w:t>доверительными</w:t>
      </w:r>
      <w:r w:rsidRPr="00B43027">
        <w:rPr>
          <w:rFonts w:ascii="№Е" w:eastAsia="№Е" w:cs="Times New Roman"/>
          <w:iCs/>
          <w:w w:val="0"/>
          <w:kern w:val="2"/>
          <w:sz w:val="24"/>
          <w:szCs w:val="20"/>
          <w:lang w:eastAsia="x-none"/>
        </w:rPr>
        <w:t xml:space="preserve"> </w:t>
      </w:r>
      <w:r w:rsidRPr="00B43027">
        <w:rPr>
          <w:rFonts w:ascii="№Е" w:eastAsia="№Е" w:cs="Times New Roman"/>
          <w:iCs/>
          <w:w w:val="0"/>
          <w:kern w:val="2"/>
          <w:sz w:val="24"/>
          <w:szCs w:val="20"/>
          <w:lang w:eastAsia="x-none"/>
        </w:rPr>
        <w:t>отношениями</w:t>
      </w:r>
      <w:r w:rsidRPr="00B43027">
        <w:rPr>
          <w:rFonts w:ascii="№Е" w:eastAsia="№Е" w:cs="Times New Roman"/>
          <w:iCs/>
          <w:w w:val="0"/>
          <w:kern w:val="2"/>
          <w:sz w:val="24"/>
          <w:szCs w:val="20"/>
          <w:lang w:eastAsia="x-none"/>
        </w:rPr>
        <w:t xml:space="preserve"> </w:t>
      </w:r>
      <w:r w:rsidRPr="00B43027">
        <w:rPr>
          <w:rFonts w:ascii="№Е" w:eastAsia="№Е" w:cs="Times New Roman"/>
          <w:iCs/>
          <w:w w:val="0"/>
          <w:kern w:val="2"/>
          <w:sz w:val="24"/>
          <w:szCs w:val="20"/>
          <w:lang w:eastAsia="x-none"/>
        </w:rPr>
        <w:t>друг</w:t>
      </w:r>
      <w:r w:rsidRPr="00B43027">
        <w:rPr>
          <w:rFonts w:ascii="№Е" w:eastAsia="№Е" w:cs="Times New Roman"/>
          <w:iCs/>
          <w:w w:val="0"/>
          <w:kern w:val="2"/>
          <w:sz w:val="24"/>
          <w:szCs w:val="20"/>
          <w:lang w:eastAsia="x-none"/>
        </w:rPr>
        <w:t xml:space="preserve"> </w:t>
      </w:r>
      <w:r w:rsidRPr="00B43027">
        <w:rPr>
          <w:rFonts w:ascii="№Е" w:eastAsia="№Е" w:cs="Times New Roman"/>
          <w:iCs/>
          <w:w w:val="0"/>
          <w:kern w:val="2"/>
          <w:sz w:val="24"/>
          <w:szCs w:val="20"/>
          <w:lang w:eastAsia="x-none"/>
        </w:rPr>
        <w:t>к</w:t>
      </w:r>
      <w:r w:rsidRPr="00B43027">
        <w:rPr>
          <w:rFonts w:ascii="№Е" w:eastAsia="№Е" w:cs="Times New Roman"/>
          <w:iCs/>
          <w:w w:val="0"/>
          <w:kern w:val="2"/>
          <w:sz w:val="24"/>
          <w:szCs w:val="20"/>
          <w:lang w:eastAsia="x-none"/>
        </w:rPr>
        <w:t xml:space="preserve"> </w:t>
      </w:r>
      <w:r w:rsidRPr="00B43027">
        <w:rPr>
          <w:rFonts w:ascii="№Е" w:eastAsia="№Е" w:cs="Times New Roman"/>
          <w:iCs/>
          <w:w w:val="0"/>
          <w:kern w:val="2"/>
          <w:sz w:val="24"/>
          <w:szCs w:val="20"/>
          <w:lang w:eastAsia="x-none"/>
        </w:rPr>
        <w:t>другу</w:t>
      </w:r>
      <w:r w:rsidRPr="00B43027">
        <w:rPr>
          <w:rFonts w:ascii="№Е" w:eastAsia="№Е" w:cs="Times New Roman"/>
          <w:iCs/>
          <w:w w:val="0"/>
          <w:kern w:val="2"/>
          <w:sz w:val="24"/>
          <w:szCs w:val="20"/>
          <w:lang w:eastAsia="x-none"/>
        </w:rPr>
        <w:t>;</w:t>
      </w:r>
    </w:p>
    <w:p w14:paraId="1D1EEAFF" w14:textId="77777777" w:rsidR="002E368D" w:rsidRPr="00B43027" w:rsidRDefault="002E368D" w:rsidP="002E368D">
      <w:pPr>
        <w:widowControl w:val="0"/>
        <w:numPr>
          <w:ilvl w:val="0"/>
          <w:numId w:val="33"/>
        </w:numPr>
        <w:wordWrap w:val="0"/>
        <w:autoSpaceDE w:val="0"/>
        <w:autoSpaceDN w:val="0"/>
        <w:spacing w:after="0" w:line="276" w:lineRule="auto"/>
        <w:ind w:left="567" w:hanging="567"/>
        <w:rPr>
          <w:rFonts w:ascii="№Е" w:eastAsia="№Е" w:cs="Times New Roman"/>
          <w:iCs/>
          <w:w w:val="0"/>
          <w:kern w:val="2"/>
          <w:sz w:val="24"/>
          <w:szCs w:val="20"/>
          <w:lang w:eastAsia="x-none"/>
        </w:rPr>
      </w:pPr>
      <w:r w:rsidRPr="00B43027">
        <w:rPr>
          <w:rFonts w:ascii="№Е" w:eastAsia="№Е" w:cs="Times New Roman"/>
          <w:iCs/>
          <w:w w:val="0"/>
          <w:kern w:val="2"/>
          <w:sz w:val="24"/>
          <w:szCs w:val="20"/>
          <w:lang w:eastAsia="x-none"/>
        </w:rPr>
        <w:t>организация</w:t>
      </w:r>
      <w:r w:rsidRPr="00B43027">
        <w:rPr>
          <w:rFonts w:ascii="№Е" w:eastAsia="№Е" w:cs="Times New Roman"/>
          <w:iCs/>
          <w:w w:val="0"/>
          <w:kern w:val="2"/>
          <w:sz w:val="24"/>
          <w:szCs w:val="20"/>
          <w:lang w:eastAsia="x-none"/>
        </w:rPr>
        <w:t xml:space="preserve"> </w:t>
      </w:r>
      <w:r w:rsidRPr="00B43027">
        <w:rPr>
          <w:rFonts w:ascii="№Е" w:eastAsia="№Е" w:cs="Times New Roman"/>
          <w:iCs/>
          <w:w w:val="0"/>
          <w:kern w:val="2"/>
          <w:sz w:val="24"/>
          <w:szCs w:val="20"/>
          <w:lang w:eastAsia="x-none"/>
        </w:rPr>
        <w:t>основных</w:t>
      </w:r>
      <w:r w:rsidRPr="00B43027">
        <w:rPr>
          <w:rFonts w:ascii="№Е" w:eastAsia="№Е" w:cs="Times New Roman"/>
          <w:iCs/>
          <w:w w:val="0"/>
          <w:kern w:val="2"/>
          <w:sz w:val="24"/>
          <w:szCs w:val="20"/>
          <w:lang w:eastAsia="x-none"/>
        </w:rPr>
        <w:t xml:space="preserve"> </w:t>
      </w:r>
      <w:r w:rsidRPr="00B43027">
        <w:rPr>
          <w:rFonts w:ascii="№Е" w:eastAsia="№Е" w:cs="Times New Roman"/>
          <w:iCs/>
          <w:w w:val="0"/>
          <w:kern w:val="2"/>
          <w:sz w:val="24"/>
          <w:szCs w:val="20"/>
          <w:lang w:eastAsia="x-none"/>
        </w:rPr>
        <w:t>совместных</w:t>
      </w:r>
      <w:r w:rsidRPr="00B43027">
        <w:rPr>
          <w:rFonts w:ascii="№Е" w:eastAsia="№Е" w:cs="Times New Roman"/>
          <w:iCs/>
          <w:w w:val="0"/>
          <w:kern w:val="2"/>
          <w:sz w:val="24"/>
          <w:szCs w:val="20"/>
          <w:lang w:eastAsia="x-none"/>
        </w:rPr>
        <w:t xml:space="preserve"> </w:t>
      </w:r>
      <w:r w:rsidRPr="00B43027">
        <w:rPr>
          <w:rFonts w:ascii="№Е" w:eastAsia="№Е" w:cs="Times New Roman"/>
          <w:iCs/>
          <w:w w:val="0"/>
          <w:kern w:val="2"/>
          <w:sz w:val="24"/>
          <w:szCs w:val="20"/>
          <w:lang w:eastAsia="x-none"/>
        </w:rPr>
        <w:t>дел</w:t>
      </w:r>
      <w:r w:rsidRPr="00B43027">
        <w:rPr>
          <w:rFonts w:ascii="№Е" w:eastAsia="№Е" w:cs="Times New Roman"/>
          <w:iCs/>
          <w:w w:val="0"/>
          <w:kern w:val="2"/>
          <w:sz w:val="24"/>
          <w:szCs w:val="20"/>
          <w:lang w:eastAsia="x-none"/>
        </w:rPr>
        <w:t xml:space="preserve"> </w:t>
      </w:r>
      <w:r w:rsidRPr="00B43027">
        <w:rPr>
          <w:rFonts w:ascii="№Е" w:eastAsia="№Е" w:cs="Times New Roman"/>
          <w:iCs/>
          <w:w w:val="0"/>
          <w:kern w:val="2"/>
          <w:sz w:val="24"/>
          <w:szCs w:val="20"/>
          <w:lang w:eastAsia="x-none"/>
        </w:rPr>
        <w:t>школьников</w:t>
      </w:r>
      <w:r w:rsidRPr="00B43027">
        <w:rPr>
          <w:rFonts w:ascii="№Е" w:eastAsia="№Е" w:cs="Times New Roman"/>
          <w:iCs/>
          <w:w w:val="0"/>
          <w:kern w:val="2"/>
          <w:sz w:val="24"/>
          <w:szCs w:val="20"/>
          <w:lang w:eastAsia="x-none"/>
        </w:rPr>
        <w:t xml:space="preserve"> </w:t>
      </w:r>
      <w:r w:rsidRPr="00B43027">
        <w:rPr>
          <w:rFonts w:ascii="№Е" w:eastAsia="№Е" w:cs="Times New Roman"/>
          <w:iCs/>
          <w:w w:val="0"/>
          <w:kern w:val="2"/>
          <w:sz w:val="24"/>
          <w:szCs w:val="20"/>
          <w:lang w:eastAsia="x-none"/>
        </w:rPr>
        <w:t>и</w:t>
      </w:r>
      <w:r w:rsidRPr="00B43027">
        <w:rPr>
          <w:rFonts w:ascii="№Е" w:eastAsia="№Е" w:cs="Times New Roman"/>
          <w:iCs/>
          <w:w w:val="0"/>
          <w:kern w:val="2"/>
          <w:sz w:val="24"/>
          <w:szCs w:val="20"/>
          <w:lang w:eastAsia="x-none"/>
        </w:rPr>
        <w:t xml:space="preserve"> </w:t>
      </w:r>
      <w:r w:rsidRPr="00B43027">
        <w:rPr>
          <w:rFonts w:ascii="№Е" w:eastAsia="№Е" w:cs="Times New Roman"/>
          <w:iCs/>
          <w:w w:val="0"/>
          <w:kern w:val="2"/>
          <w:sz w:val="24"/>
          <w:szCs w:val="20"/>
          <w:lang w:eastAsia="x-none"/>
        </w:rPr>
        <w:t>педагогов</w:t>
      </w:r>
      <w:r w:rsidRPr="00B43027">
        <w:rPr>
          <w:rFonts w:ascii="№Е" w:eastAsia="№Е" w:cs="Times New Roman"/>
          <w:iCs/>
          <w:w w:val="0"/>
          <w:kern w:val="2"/>
          <w:sz w:val="24"/>
          <w:szCs w:val="20"/>
          <w:lang w:eastAsia="x-none"/>
        </w:rPr>
        <w:t xml:space="preserve"> </w:t>
      </w:r>
      <w:r w:rsidRPr="00B43027">
        <w:rPr>
          <w:rFonts w:ascii="№Е" w:eastAsia="№Е" w:cs="Times New Roman"/>
          <w:iCs/>
          <w:w w:val="0"/>
          <w:kern w:val="2"/>
          <w:sz w:val="24"/>
          <w:szCs w:val="20"/>
          <w:lang w:eastAsia="x-none"/>
        </w:rPr>
        <w:t>как</w:t>
      </w:r>
      <w:r w:rsidRPr="00B43027">
        <w:rPr>
          <w:rFonts w:ascii="№Е" w:eastAsia="№Е" w:cs="Times New Roman"/>
          <w:iCs/>
          <w:w w:val="0"/>
          <w:kern w:val="2"/>
          <w:sz w:val="24"/>
          <w:szCs w:val="20"/>
          <w:lang w:eastAsia="x-none"/>
        </w:rPr>
        <w:t xml:space="preserve"> </w:t>
      </w:r>
      <w:r w:rsidRPr="00B43027">
        <w:rPr>
          <w:rFonts w:ascii="№Е" w:eastAsia="№Е" w:cs="Times New Roman"/>
          <w:iCs/>
          <w:w w:val="0"/>
          <w:kern w:val="2"/>
          <w:sz w:val="24"/>
          <w:szCs w:val="20"/>
          <w:lang w:eastAsia="x-none"/>
        </w:rPr>
        <w:t>предмета</w:t>
      </w:r>
      <w:r w:rsidRPr="00B43027">
        <w:rPr>
          <w:rFonts w:ascii="№Е" w:eastAsia="№Е" w:cs="Times New Roman"/>
          <w:iCs/>
          <w:w w:val="0"/>
          <w:kern w:val="2"/>
          <w:sz w:val="24"/>
          <w:szCs w:val="20"/>
          <w:lang w:eastAsia="x-none"/>
        </w:rPr>
        <w:t xml:space="preserve"> </w:t>
      </w:r>
      <w:r w:rsidRPr="00B43027">
        <w:rPr>
          <w:rFonts w:ascii="№Е" w:eastAsia="№Е" w:cs="Times New Roman"/>
          <w:iCs/>
          <w:w w:val="0"/>
          <w:kern w:val="2"/>
          <w:sz w:val="24"/>
          <w:szCs w:val="20"/>
          <w:lang w:eastAsia="x-none"/>
        </w:rPr>
        <w:t>совместной</w:t>
      </w:r>
      <w:r w:rsidRPr="00B43027">
        <w:rPr>
          <w:rFonts w:ascii="№Е" w:eastAsia="№Е" w:cs="Times New Roman"/>
          <w:iCs/>
          <w:w w:val="0"/>
          <w:kern w:val="2"/>
          <w:sz w:val="24"/>
          <w:szCs w:val="20"/>
          <w:lang w:eastAsia="x-none"/>
        </w:rPr>
        <w:t xml:space="preserve"> </w:t>
      </w:r>
      <w:r w:rsidRPr="00B43027">
        <w:rPr>
          <w:rFonts w:ascii="№Е" w:eastAsia="№Е" w:cs="Times New Roman"/>
          <w:iCs/>
          <w:w w:val="0"/>
          <w:kern w:val="2"/>
          <w:sz w:val="24"/>
          <w:szCs w:val="20"/>
          <w:lang w:eastAsia="x-none"/>
        </w:rPr>
        <w:t>заботы</w:t>
      </w:r>
      <w:r w:rsidRPr="00B43027">
        <w:rPr>
          <w:rFonts w:ascii="№Е" w:eastAsia="№Е" w:cs="Times New Roman"/>
          <w:iCs/>
          <w:w w:val="0"/>
          <w:kern w:val="2"/>
          <w:sz w:val="24"/>
          <w:szCs w:val="20"/>
          <w:lang w:eastAsia="x-none"/>
        </w:rPr>
        <w:t xml:space="preserve">  </w:t>
      </w:r>
      <w:r w:rsidRPr="00B43027">
        <w:rPr>
          <w:rFonts w:ascii="№Е" w:eastAsia="№Е" w:cs="Times New Roman"/>
          <w:iCs/>
          <w:w w:val="0"/>
          <w:kern w:val="2"/>
          <w:sz w:val="24"/>
          <w:szCs w:val="20"/>
          <w:lang w:eastAsia="x-none"/>
        </w:rPr>
        <w:t>взрослых</w:t>
      </w:r>
      <w:r w:rsidRPr="00B43027">
        <w:rPr>
          <w:rFonts w:ascii="№Е" w:eastAsia="№Е" w:cs="Times New Roman"/>
          <w:iCs/>
          <w:w w:val="0"/>
          <w:kern w:val="2"/>
          <w:sz w:val="24"/>
          <w:szCs w:val="20"/>
          <w:lang w:eastAsia="x-none"/>
        </w:rPr>
        <w:t xml:space="preserve"> </w:t>
      </w:r>
      <w:r w:rsidRPr="00B43027">
        <w:rPr>
          <w:rFonts w:ascii="№Е" w:eastAsia="№Е" w:cs="Times New Roman"/>
          <w:iCs/>
          <w:w w:val="0"/>
          <w:kern w:val="2"/>
          <w:sz w:val="24"/>
          <w:szCs w:val="20"/>
          <w:lang w:eastAsia="x-none"/>
        </w:rPr>
        <w:t>и</w:t>
      </w:r>
      <w:r w:rsidRPr="00B43027">
        <w:rPr>
          <w:rFonts w:ascii="№Е" w:eastAsia="№Е" w:cs="Times New Roman"/>
          <w:iCs/>
          <w:w w:val="0"/>
          <w:kern w:val="2"/>
          <w:sz w:val="24"/>
          <w:szCs w:val="20"/>
          <w:lang w:eastAsia="x-none"/>
        </w:rPr>
        <w:t xml:space="preserve"> </w:t>
      </w:r>
      <w:r w:rsidRPr="00B43027">
        <w:rPr>
          <w:rFonts w:ascii="№Е" w:eastAsia="№Е" w:cs="Times New Roman"/>
          <w:iCs/>
          <w:w w:val="0"/>
          <w:kern w:val="2"/>
          <w:sz w:val="24"/>
          <w:szCs w:val="20"/>
          <w:lang w:eastAsia="x-none"/>
        </w:rPr>
        <w:t>детей</w:t>
      </w:r>
      <w:r w:rsidRPr="00B43027">
        <w:rPr>
          <w:rFonts w:ascii="№Е" w:eastAsia="№Е" w:cs="Times New Roman"/>
          <w:iCs/>
          <w:w w:val="0"/>
          <w:kern w:val="2"/>
          <w:sz w:val="24"/>
          <w:szCs w:val="20"/>
          <w:lang w:eastAsia="x-none"/>
        </w:rPr>
        <w:t>;</w:t>
      </w:r>
    </w:p>
    <w:p w14:paraId="4629F0C2" w14:textId="77777777" w:rsidR="002E368D" w:rsidRPr="00B43027" w:rsidRDefault="002E368D" w:rsidP="002E368D">
      <w:pPr>
        <w:widowControl w:val="0"/>
        <w:numPr>
          <w:ilvl w:val="0"/>
          <w:numId w:val="33"/>
        </w:numPr>
        <w:wordWrap w:val="0"/>
        <w:autoSpaceDE w:val="0"/>
        <w:autoSpaceDN w:val="0"/>
        <w:spacing w:after="0" w:line="276" w:lineRule="auto"/>
        <w:ind w:left="567" w:hanging="567"/>
        <w:rPr>
          <w:rFonts w:ascii="№Е" w:eastAsia="№Е" w:cs="Times New Roman"/>
          <w:iCs/>
          <w:w w:val="0"/>
          <w:kern w:val="2"/>
          <w:sz w:val="24"/>
          <w:szCs w:val="20"/>
          <w:lang w:eastAsia="x-none"/>
        </w:rPr>
      </w:pPr>
      <w:r w:rsidRPr="00B43027">
        <w:rPr>
          <w:rFonts w:ascii="№Е" w:eastAsia="№Е" w:cs="Times New Roman"/>
          <w:iCs/>
          <w:w w:val="0"/>
          <w:kern w:val="2"/>
          <w:sz w:val="24"/>
          <w:szCs w:val="20"/>
          <w:lang w:eastAsia="x-none"/>
        </w:rPr>
        <w:t>системность</w:t>
      </w:r>
      <w:r w:rsidRPr="00B43027">
        <w:rPr>
          <w:rFonts w:ascii="№Е" w:eastAsia="№Е" w:cs="Times New Roman"/>
          <w:iCs/>
          <w:w w:val="0"/>
          <w:kern w:val="2"/>
          <w:sz w:val="24"/>
          <w:szCs w:val="20"/>
          <w:lang w:eastAsia="x-none"/>
        </w:rPr>
        <w:t xml:space="preserve">, </w:t>
      </w:r>
      <w:r w:rsidRPr="00B43027">
        <w:rPr>
          <w:rFonts w:ascii="№Е" w:eastAsia="№Е" w:cs="Times New Roman"/>
          <w:iCs/>
          <w:w w:val="0"/>
          <w:kern w:val="2"/>
          <w:sz w:val="24"/>
          <w:szCs w:val="20"/>
          <w:lang w:eastAsia="x-none"/>
        </w:rPr>
        <w:t>целесообразность</w:t>
      </w:r>
      <w:r w:rsidRPr="00B43027">
        <w:rPr>
          <w:rFonts w:ascii="№Е" w:eastAsia="№Е" w:cs="Times New Roman"/>
          <w:iCs/>
          <w:w w:val="0"/>
          <w:kern w:val="2"/>
          <w:sz w:val="24"/>
          <w:szCs w:val="20"/>
          <w:lang w:eastAsia="x-none"/>
        </w:rPr>
        <w:t xml:space="preserve"> </w:t>
      </w:r>
      <w:r w:rsidRPr="00B43027">
        <w:rPr>
          <w:rFonts w:ascii="№Е" w:eastAsia="№Е" w:cs="Times New Roman"/>
          <w:iCs/>
          <w:w w:val="0"/>
          <w:kern w:val="2"/>
          <w:sz w:val="24"/>
          <w:szCs w:val="20"/>
          <w:lang w:eastAsia="x-none"/>
        </w:rPr>
        <w:t>и</w:t>
      </w:r>
      <w:r w:rsidRPr="00B43027">
        <w:rPr>
          <w:rFonts w:ascii="№Е" w:eastAsia="№Е" w:cs="Times New Roman"/>
          <w:iCs/>
          <w:w w:val="0"/>
          <w:kern w:val="2"/>
          <w:sz w:val="24"/>
          <w:szCs w:val="20"/>
          <w:lang w:eastAsia="x-none"/>
        </w:rPr>
        <w:t xml:space="preserve"> </w:t>
      </w:r>
      <w:r w:rsidRPr="00B43027">
        <w:rPr>
          <w:rFonts w:ascii="№Е" w:eastAsia="№Е" w:cs="Times New Roman"/>
          <w:iCs/>
          <w:w w:val="0"/>
          <w:kern w:val="2"/>
          <w:sz w:val="24"/>
          <w:szCs w:val="20"/>
          <w:lang w:eastAsia="x-none"/>
        </w:rPr>
        <w:t>неординарность</w:t>
      </w:r>
      <w:r w:rsidRPr="00B43027">
        <w:rPr>
          <w:rFonts w:ascii="№Е" w:eastAsia="№Е" w:cs="Times New Roman"/>
          <w:iCs/>
          <w:w w:val="0"/>
          <w:kern w:val="2"/>
          <w:sz w:val="24"/>
          <w:szCs w:val="20"/>
          <w:lang w:eastAsia="x-none"/>
        </w:rPr>
        <w:t xml:space="preserve"> </w:t>
      </w:r>
      <w:r w:rsidRPr="00B43027">
        <w:rPr>
          <w:rFonts w:ascii="№Е" w:eastAsia="№Е" w:cs="Times New Roman"/>
          <w:iCs/>
          <w:w w:val="0"/>
          <w:kern w:val="2"/>
          <w:sz w:val="24"/>
          <w:szCs w:val="20"/>
          <w:lang w:eastAsia="x-none"/>
        </w:rPr>
        <w:t>воспитания</w:t>
      </w:r>
      <w:r w:rsidRPr="00B43027">
        <w:rPr>
          <w:rFonts w:ascii="№Е" w:eastAsia="№Е" w:cs="Times New Roman"/>
          <w:iCs/>
          <w:w w:val="0"/>
          <w:kern w:val="2"/>
          <w:sz w:val="24"/>
          <w:szCs w:val="20"/>
          <w:lang w:eastAsia="x-none"/>
        </w:rPr>
        <w:t xml:space="preserve"> </w:t>
      </w:r>
      <w:r w:rsidRPr="00B43027">
        <w:rPr>
          <w:rFonts w:ascii="№Е" w:eastAsia="№Е" w:cs="Times New Roman"/>
          <w:iCs/>
          <w:w w:val="0"/>
          <w:kern w:val="2"/>
          <w:sz w:val="24"/>
          <w:szCs w:val="20"/>
          <w:lang w:eastAsia="x-none"/>
        </w:rPr>
        <w:t>как</w:t>
      </w:r>
      <w:r w:rsidRPr="00B43027">
        <w:rPr>
          <w:rFonts w:ascii="№Е" w:eastAsia="№Е" w:cs="Times New Roman"/>
          <w:iCs/>
          <w:w w:val="0"/>
          <w:kern w:val="2"/>
          <w:sz w:val="24"/>
          <w:szCs w:val="20"/>
          <w:lang w:eastAsia="x-none"/>
        </w:rPr>
        <w:t xml:space="preserve"> </w:t>
      </w:r>
      <w:r w:rsidRPr="00B43027">
        <w:rPr>
          <w:rFonts w:ascii="№Е" w:eastAsia="№Е" w:cs="Times New Roman"/>
          <w:iCs/>
          <w:w w:val="0"/>
          <w:kern w:val="2"/>
          <w:sz w:val="24"/>
          <w:szCs w:val="20"/>
          <w:lang w:eastAsia="x-none"/>
        </w:rPr>
        <w:t>условия</w:t>
      </w:r>
      <w:r w:rsidRPr="00B43027">
        <w:rPr>
          <w:rFonts w:ascii="№Е" w:eastAsia="№Е" w:cs="Times New Roman"/>
          <w:iCs/>
          <w:w w:val="0"/>
          <w:kern w:val="2"/>
          <w:sz w:val="24"/>
          <w:szCs w:val="20"/>
          <w:lang w:eastAsia="x-none"/>
        </w:rPr>
        <w:t xml:space="preserve"> </w:t>
      </w:r>
      <w:r w:rsidRPr="00B43027">
        <w:rPr>
          <w:rFonts w:ascii="№Е" w:eastAsia="№Е" w:cs="Times New Roman"/>
          <w:iCs/>
          <w:w w:val="0"/>
          <w:kern w:val="2"/>
          <w:sz w:val="24"/>
          <w:szCs w:val="20"/>
          <w:lang w:eastAsia="x-none"/>
        </w:rPr>
        <w:t>его</w:t>
      </w:r>
      <w:r w:rsidRPr="00B43027">
        <w:rPr>
          <w:rFonts w:ascii="№Е" w:eastAsia="№Е" w:cs="Times New Roman"/>
          <w:iCs/>
          <w:w w:val="0"/>
          <w:kern w:val="2"/>
          <w:sz w:val="24"/>
          <w:szCs w:val="20"/>
          <w:lang w:eastAsia="x-none"/>
        </w:rPr>
        <w:t xml:space="preserve"> </w:t>
      </w:r>
      <w:r w:rsidRPr="00B43027">
        <w:rPr>
          <w:rFonts w:ascii="№Е" w:eastAsia="№Е" w:cs="Times New Roman"/>
          <w:iCs/>
          <w:w w:val="0"/>
          <w:kern w:val="2"/>
          <w:sz w:val="24"/>
          <w:szCs w:val="20"/>
          <w:lang w:eastAsia="x-none"/>
        </w:rPr>
        <w:t>эффективности</w:t>
      </w:r>
      <w:r w:rsidRPr="00B43027">
        <w:rPr>
          <w:rFonts w:ascii="№Е" w:eastAsia="№Е" w:cs="Times New Roman"/>
          <w:iCs/>
          <w:w w:val="0"/>
          <w:kern w:val="2"/>
          <w:sz w:val="24"/>
          <w:szCs w:val="20"/>
          <w:lang w:eastAsia="x-none"/>
        </w:rPr>
        <w:t>.</w:t>
      </w:r>
    </w:p>
    <w:p w14:paraId="52061E30" w14:textId="77777777" w:rsidR="002E368D" w:rsidRPr="00B43027" w:rsidRDefault="002E368D" w:rsidP="002E368D">
      <w:pPr>
        <w:widowControl w:val="0"/>
        <w:wordWrap w:val="0"/>
        <w:autoSpaceDE w:val="0"/>
        <w:autoSpaceDN w:val="0"/>
        <w:spacing w:after="0" w:line="276" w:lineRule="auto"/>
        <w:ind w:firstLine="719"/>
        <w:rPr>
          <w:rFonts w:eastAsia="Times New Roman" w:cs="Times New Roman"/>
          <w:iCs/>
          <w:w w:val="0"/>
          <w:kern w:val="2"/>
          <w:sz w:val="24"/>
          <w:szCs w:val="24"/>
          <w:lang w:eastAsia="ko-KR"/>
        </w:rPr>
      </w:pPr>
      <w:r w:rsidRPr="00B43027">
        <w:rPr>
          <w:rFonts w:eastAsia="Times New Roman" w:cs="Times New Roman"/>
          <w:kern w:val="2"/>
          <w:sz w:val="24"/>
          <w:szCs w:val="24"/>
          <w:lang w:eastAsia="ko-KR"/>
        </w:rPr>
        <w:t>Основными традициями воспитания в образовательной организации являются следующие</w:t>
      </w:r>
      <w:r w:rsidRPr="00B43027">
        <w:rPr>
          <w:rFonts w:eastAsia="Times New Roman" w:cs="Times New Roman"/>
          <w:iCs/>
          <w:w w:val="0"/>
          <w:kern w:val="2"/>
          <w:sz w:val="24"/>
          <w:szCs w:val="24"/>
          <w:lang w:eastAsia="ko-KR"/>
        </w:rPr>
        <w:t xml:space="preserve">: </w:t>
      </w:r>
    </w:p>
    <w:p w14:paraId="4FC0FDDD" w14:textId="77777777" w:rsidR="002E368D" w:rsidRPr="00B43027" w:rsidRDefault="002E368D" w:rsidP="002E368D">
      <w:pPr>
        <w:widowControl w:val="0"/>
        <w:numPr>
          <w:ilvl w:val="0"/>
          <w:numId w:val="34"/>
        </w:numPr>
        <w:wordWrap w:val="0"/>
        <w:autoSpaceDE w:val="0"/>
        <w:autoSpaceDN w:val="0"/>
        <w:spacing w:after="0" w:line="276" w:lineRule="auto"/>
        <w:ind w:left="567" w:hanging="567"/>
        <w:rPr>
          <w:rFonts w:ascii="№Е" w:eastAsia="№Е" w:cs="Times New Roman"/>
          <w:iCs/>
          <w:w w:val="0"/>
          <w:kern w:val="2"/>
          <w:sz w:val="24"/>
          <w:szCs w:val="20"/>
          <w:lang w:eastAsia="ko-KR"/>
        </w:rPr>
      </w:pPr>
      <w:r w:rsidRPr="00B43027">
        <w:rPr>
          <w:rFonts w:ascii="№Е" w:eastAsia="№Е" w:cs="Times New Roman"/>
          <w:kern w:val="2"/>
          <w:sz w:val="24"/>
          <w:szCs w:val="20"/>
          <w:lang w:eastAsia="x-none"/>
        </w:rPr>
        <w:t>стержнем</w:t>
      </w:r>
      <w:r w:rsidRPr="00B43027">
        <w:rPr>
          <w:rFonts w:ascii="№Е" w:eastAsia="№Е" w:cs="Times New Roman"/>
          <w:kern w:val="2"/>
          <w:sz w:val="24"/>
          <w:szCs w:val="20"/>
          <w:lang w:eastAsia="x-none"/>
        </w:rPr>
        <w:t xml:space="preserve"> </w:t>
      </w:r>
      <w:r w:rsidRPr="00B43027">
        <w:rPr>
          <w:rFonts w:ascii="№Е" w:eastAsia="№Е" w:cs="Times New Roman"/>
          <w:kern w:val="2"/>
          <w:sz w:val="24"/>
          <w:szCs w:val="20"/>
          <w:lang w:eastAsia="x-none"/>
        </w:rPr>
        <w:t>годового</w:t>
      </w:r>
      <w:r w:rsidRPr="00B43027">
        <w:rPr>
          <w:rFonts w:ascii="№Е" w:eastAsia="№Е" w:cs="Times New Roman"/>
          <w:kern w:val="2"/>
          <w:sz w:val="24"/>
          <w:szCs w:val="20"/>
          <w:lang w:eastAsia="x-none"/>
        </w:rPr>
        <w:t xml:space="preserve"> </w:t>
      </w:r>
      <w:r w:rsidRPr="00B43027">
        <w:rPr>
          <w:rFonts w:ascii="№Е" w:eastAsia="№Е" w:cs="Times New Roman"/>
          <w:kern w:val="2"/>
          <w:sz w:val="24"/>
          <w:szCs w:val="20"/>
          <w:lang w:eastAsia="x-none"/>
        </w:rPr>
        <w:t>цикла</w:t>
      </w:r>
      <w:r w:rsidRPr="00B43027">
        <w:rPr>
          <w:rFonts w:ascii="№Е" w:eastAsia="№Е" w:cs="Times New Roman"/>
          <w:kern w:val="2"/>
          <w:sz w:val="24"/>
          <w:szCs w:val="20"/>
          <w:lang w:eastAsia="x-none"/>
        </w:rPr>
        <w:t xml:space="preserve"> </w:t>
      </w:r>
      <w:r w:rsidRPr="00B43027">
        <w:rPr>
          <w:rFonts w:ascii="№Е" w:eastAsia="№Е" w:cs="Times New Roman"/>
          <w:kern w:val="2"/>
          <w:sz w:val="24"/>
          <w:szCs w:val="20"/>
          <w:lang w:eastAsia="x-none"/>
        </w:rPr>
        <w:t>воспитательной</w:t>
      </w:r>
      <w:r w:rsidRPr="00B43027">
        <w:rPr>
          <w:rFonts w:ascii="№Е" w:eastAsia="№Е" w:cs="Times New Roman"/>
          <w:kern w:val="2"/>
          <w:sz w:val="24"/>
          <w:szCs w:val="20"/>
          <w:lang w:eastAsia="x-none"/>
        </w:rPr>
        <w:t xml:space="preserve"> </w:t>
      </w:r>
      <w:r w:rsidRPr="00B43027">
        <w:rPr>
          <w:rFonts w:ascii="№Е" w:eastAsia="№Е" w:cs="Times New Roman"/>
          <w:kern w:val="2"/>
          <w:sz w:val="24"/>
          <w:szCs w:val="20"/>
          <w:lang w:eastAsia="x-none"/>
        </w:rPr>
        <w:t>работы</w:t>
      </w:r>
      <w:r w:rsidRPr="00B43027">
        <w:rPr>
          <w:rFonts w:ascii="№Е" w:eastAsia="№Е" w:cs="Times New Roman"/>
          <w:kern w:val="2"/>
          <w:sz w:val="24"/>
          <w:szCs w:val="20"/>
          <w:lang w:eastAsia="x-none"/>
        </w:rPr>
        <w:t xml:space="preserve"> </w:t>
      </w:r>
      <w:r w:rsidRPr="00B43027">
        <w:rPr>
          <w:rFonts w:ascii="№Е" w:eastAsia="№Е" w:cs="Times New Roman"/>
          <w:kern w:val="2"/>
          <w:sz w:val="24"/>
          <w:szCs w:val="20"/>
          <w:lang w:eastAsia="x-none"/>
        </w:rPr>
        <w:t>школы</w:t>
      </w:r>
      <w:r w:rsidRPr="00B43027">
        <w:rPr>
          <w:rFonts w:ascii="№Е" w:eastAsia="№Е" w:cs="Times New Roman"/>
          <w:kern w:val="2"/>
          <w:sz w:val="24"/>
          <w:szCs w:val="20"/>
          <w:lang w:eastAsia="x-none"/>
        </w:rPr>
        <w:t xml:space="preserve"> </w:t>
      </w:r>
      <w:r w:rsidRPr="00B43027">
        <w:rPr>
          <w:rFonts w:ascii="№Е" w:eastAsia="№Е" w:cs="Times New Roman"/>
          <w:kern w:val="2"/>
          <w:sz w:val="24"/>
          <w:szCs w:val="20"/>
          <w:lang w:eastAsia="x-none"/>
        </w:rPr>
        <w:t>являются</w:t>
      </w:r>
      <w:r w:rsidRPr="00B43027">
        <w:rPr>
          <w:rFonts w:ascii="№Е" w:eastAsia="№Е" w:cs="Times New Roman"/>
          <w:kern w:val="2"/>
          <w:sz w:val="24"/>
          <w:szCs w:val="20"/>
          <w:lang w:eastAsia="x-none"/>
        </w:rPr>
        <w:t xml:space="preserve"> </w:t>
      </w:r>
      <w:r w:rsidRPr="00B43027">
        <w:rPr>
          <w:rFonts w:ascii="№Е" w:eastAsia="№Е" w:cs="Times New Roman"/>
          <w:kern w:val="2"/>
          <w:sz w:val="24"/>
          <w:szCs w:val="20"/>
          <w:lang w:eastAsia="x-none"/>
        </w:rPr>
        <w:t>ключевые</w:t>
      </w:r>
      <w:r w:rsidRPr="00B43027">
        <w:rPr>
          <w:rFonts w:ascii="№Е" w:eastAsia="№Е" w:cs="Times New Roman"/>
          <w:kern w:val="2"/>
          <w:sz w:val="24"/>
          <w:szCs w:val="20"/>
          <w:lang w:eastAsia="x-none"/>
        </w:rPr>
        <w:t xml:space="preserve"> </w:t>
      </w:r>
      <w:r w:rsidRPr="00B43027">
        <w:rPr>
          <w:rFonts w:ascii="№Е" w:eastAsia="№Е" w:cs="Times New Roman"/>
          <w:kern w:val="2"/>
          <w:sz w:val="24"/>
          <w:szCs w:val="20"/>
          <w:lang w:eastAsia="x-none"/>
        </w:rPr>
        <w:t>общешкольные</w:t>
      </w:r>
      <w:r w:rsidRPr="00B43027">
        <w:rPr>
          <w:rFonts w:ascii="№Е" w:eastAsia="№Е" w:cs="Times New Roman"/>
          <w:kern w:val="2"/>
          <w:sz w:val="24"/>
          <w:szCs w:val="20"/>
          <w:lang w:eastAsia="x-none"/>
        </w:rPr>
        <w:t xml:space="preserve"> </w:t>
      </w:r>
      <w:r w:rsidRPr="00B43027">
        <w:rPr>
          <w:rFonts w:ascii="№Е" w:eastAsia="№Е" w:cs="Times New Roman"/>
          <w:kern w:val="2"/>
          <w:sz w:val="24"/>
          <w:szCs w:val="20"/>
          <w:lang w:eastAsia="x-none"/>
        </w:rPr>
        <w:t>дела</w:t>
      </w:r>
      <w:r w:rsidRPr="00B43027">
        <w:rPr>
          <w:rFonts w:ascii="№Е" w:eastAsia="№Е" w:cs="Times New Roman"/>
          <w:kern w:val="2"/>
          <w:sz w:val="24"/>
          <w:szCs w:val="20"/>
          <w:lang w:eastAsia="x-none"/>
        </w:rPr>
        <w:t xml:space="preserve">, </w:t>
      </w:r>
      <w:r w:rsidRPr="00B43027">
        <w:rPr>
          <w:rFonts w:ascii="№Е" w:eastAsia="№Е" w:cs="Times New Roman"/>
          <w:kern w:val="2"/>
          <w:sz w:val="24"/>
          <w:szCs w:val="20"/>
        </w:rPr>
        <w:t>через</w:t>
      </w:r>
      <w:r w:rsidRPr="00B43027">
        <w:rPr>
          <w:rFonts w:ascii="№Е" w:eastAsia="№Е" w:cs="Times New Roman"/>
          <w:kern w:val="2"/>
          <w:sz w:val="24"/>
          <w:szCs w:val="20"/>
        </w:rPr>
        <w:t xml:space="preserve"> </w:t>
      </w:r>
      <w:r w:rsidRPr="00B43027">
        <w:rPr>
          <w:rFonts w:ascii="№Е" w:eastAsia="№Е" w:cs="Times New Roman"/>
          <w:kern w:val="2"/>
          <w:sz w:val="24"/>
          <w:szCs w:val="20"/>
        </w:rPr>
        <w:t>которые</w:t>
      </w:r>
      <w:r w:rsidRPr="00B43027">
        <w:rPr>
          <w:rFonts w:ascii="№Е" w:eastAsia="№Е" w:cs="Times New Roman"/>
          <w:kern w:val="2"/>
          <w:sz w:val="24"/>
          <w:szCs w:val="20"/>
        </w:rPr>
        <w:t xml:space="preserve"> </w:t>
      </w:r>
      <w:r w:rsidRPr="00B43027">
        <w:rPr>
          <w:rFonts w:ascii="№Е" w:eastAsia="№Е" w:cs="Times New Roman"/>
          <w:kern w:val="2"/>
          <w:sz w:val="24"/>
          <w:szCs w:val="20"/>
        </w:rPr>
        <w:t>осуществляется</w:t>
      </w:r>
      <w:r w:rsidRPr="00B43027">
        <w:rPr>
          <w:rFonts w:ascii="№Е" w:eastAsia="№Е" w:cs="Times New Roman"/>
          <w:kern w:val="2"/>
          <w:sz w:val="24"/>
          <w:szCs w:val="20"/>
        </w:rPr>
        <w:t xml:space="preserve"> </w:t>
      </w:r>
      <w:r w:rsidRPr="00B43027">
        <w:rPr>
          <w:rFonts w:ascii="№Е" w:eastAsia="№Е" w:cs="Times New Roman"/>
          <w:kern w:val="2"/>
          <w:sz w:val="24"/>
          <w:szCs w:val="20"/>
        </w:rPr>
        <w:t>интеграция</w:t>
      </w:r>
      <w:r w:rsidRPr="00B43027">
        <w:rPr>
          <w:rFonts w:ascii="№Е" w:eastAsia="№Е" w:cs="Times New Roman"/>
          <w:kern w:val="2"/>
          <w:sz w:val="24"/>
          <w:szCs w:val="20"/>
        </w:rPr>
        <w:t xml:space="preserve"> </w:t>
      </w:r>
      <w:r w:rsidRPr="00B43027">
        <w:rPr>
          <w:rFonts w:ascii="№Е" w:eastAsia="№Е" w:cs="Times New Roman"/>
          <w:kern w:val="2"/>
          <w:sz w:val="24"/>
          <w:szCs w:val="20"/>
        </w:rPr>
        <w:t>воспитательных</w:t>
      </w:r>
      <w:r w:rsidRPr="00B43027">
        <w:rPr>
          <w:rFonts w:ascii="№Е" w:eastAsia="№Е" w:cs="Times New Roman"/>
          <w:kern w:val="2"/>
          <w:sz w:val="24"/>
          <w:szCs w:val="20"/>
        </w:rPr>
        <w:t xml:space="preserve"> </w:t>
      </w:r>
      <w:r w:rsidRPr="00B43027">
        <w:rPr>
          <w:rFonts w:ascii="№Е" w:eastAsia="№Е" w:cs="Times New Roman"/>
          <w:kern w:val="2"/>
          <w:sz w:val="24"/>
          <w:szCs w:val="20"/>
        </w:rPr>
        <w:t>усилий</w:t>
      </w:r>
      <w:r w:rsidRPr="00B43027">
        <w:rPr>
          <w:rFonts w:ascii="№Е" w:eastAsia="№Е" w:cs="Times New Roman"/>
          <w:kern w:val="2"/>
          <w:sz w:val="24"/>
          <w:szCs w:val="20"/>
        </w:rPr>
        <w:t xml:space="preserve"> </w:t>
      </w:r>
      <w:r w:rsidRPr="00B43027">
        <w:rPr>
          <w:rFonts w:ascii="№Е" w:eastAsia="№Е" w:cs="Times New Roman"/>
          <w:kern w:val="2"/>
          <w:sz w:val="24"/>
          <w:szCs w:val="20"/>
        </w:rPr>
        <w:t>педагогов</w:t>
      </w:r>
      <w:r w:rsidRPr="00B43027">
        <w:rPr>
          <w:rFonts w:ascii="№Е" w:eastAsia="№Е" w:cs="Times New Roman"/>
          <w:kern w:val="2"/>
          <w:sz w:val="24"/>
          <w:szCs w:val="20"/>
        </w:rPr>
        <w:t>;</w:t>
      </w:r>
    </w:p>
    <w:p w14:paraId="39D7ECBD" w14:textId="77777777" w:rsidR="002E368D" w:rsidRPr="00B43027" w:rsidRDefault="002E368D" w:rsidP="002E368D">
      <w:pPr>
        <w:widowControl w:val="0"/>
        <w:numPr>
          <w:ilvl w:val="0"/>
          <w:numId w:val="34"/>
        </w:numPr>
        <w:wordWrap w:val="0"/>
        <w:autoSpaceDE w:val="0"/>
        <w:autoSpaceDN w:val="0"/>
        <w:spacing w:after="0" w:line="276" w:lineRule="auto"/>
        <w:ind w:left="567" w:hanging="567"/>
        <w:rPr>
          <w:rFonts w:ascii="№Е" w:eastAsia="№Е" w:cs="Times New Roman"/>
          <w:kern w:val="2"/>
          <w:sz w:val="24"/>
          <w:szCs w:val="20"/>
        </w:rPr>
      </w:pPr>
      <w:r w:rsidRPr="00B43027">
        <w:rPr>
          <w:rFonts w:ascii="№Е" w:eastAsia="№Е" w:cs="Times New Roman"/>
          <w:kern w:val="2"/>
          <w:sz w:val="24"/>
          <w:szCs w:val="20"/>
        </w:rPr>
        <w:t>важной</w:t>
      </w:r>
      <w:r w:rsidRPr="00B43027">
        <w:rPr>
          <w:rFonts w:ascii="№Е" w:eastAsia="№Е" w:cs="Times New Roman"/>
          <w:kern w:val="2"/>
          <w:sz w:val="24"/>
          <w:szCs w:val="20"/>
        </w:rPr>
        <w:t xml:space="preserve"> </w:t>
      </w:r>
      <w:r w:rsidRPr="00B43027">
        <w:rPr>
          <w:rFonts w:ascii="№Е" w:eastAsia="№Е" w:cs="Times New Roman"/>
          <w:kern w:val="2"/>
          <w:sz w:val="24"/>
          <w:szCs w:val="20"/>
        </w:rPr>
        <w:t>чертой</w:t>
      </w:r>
      <w:r w:rsidRPr="00B43027">
        <w:rPr>
          <w:rFonts w:ascii="№Е" w:eastAsia="№Е" w:cs="Times New Roman"/>
          <w:kern w:val="2"/>
          <w:sz w:val="24"/>
          <w:szCs w:val="20"/>
        </w:rPr>
        <w:t xml:space="preserve"> </w:t>
      </w:r>
      <w:r w:rsidRPr="00B43027">
        <w:rPr>
          <w:rFonts w:ascii="№Е" w:eastAsia="№Е" w:cs="Times New Roman"/>
          <w:kern w:val="2"/>
          <w:sz w:val="24"/>
          <w:szCs w:val="20"/>
        </w:rPr>
        <w:t>каждого</w:t>
      </w:r>
      <w:r w:rsidRPr="00B43027">
        <w:rPr>
          <w:rFonts w:ascii="№Е" w:eastAsia="№Е" w:cs="Times New Roman"/>
          <w:kern w:val="2"/>
          <w:sz w:val="24"/>
          <w:szCs w:val="20"/>
        </w:rPr>
        <w:t xml:space="preserve"> </w:t>
      </w:r>
      <w:r w:rsidRPr="00B43027">
        <w:rPr>
          <w:rFonts w:ascii="№Е" w:eastAsia="№Е" w:cs="Times New Roman"/>
          <w:kern w:val="2"/>
          <w:sz w:val="24"/>
          <w:szCs w:val="20"/>
        </w:rPr>
        <w:t>ключевого</w:t>
      </w:r>
      <w:r w:rsidRPr="00B43027">
        <w:rPr>
          <w:rFonts w:ascii="№Е" w:eastAsia="№Е" w:cs="Times New Roman"/>
          <w:kern w:val="2"/>
          <w:sz w:val="24"/>
          <w:szCs w:val="20"/>
        </w:rPr>
        <w:t xml:space="preserve"> </w:t>
      </w:r>
      <w:r w:rsidRPr="00B43027">
        <w:rPr>
          <w:rFonts w:ascii="№Е" w:eastAsia="№Е" w:cs="Times New Roman"/>
          <w:kern w:val="2"/>
          <w:sz w:val="24"/>
          <w:szCs w:val="20"/>
        </w:rPr>
        <w:t>дела</w:t>
      </w:r>
      <w:r w:rsidRPr="00B43027">
        <w:rPr>
          <w:rFonts w:ascii="№Е" w:eastAsia="№Е" w:cs="Times New Roman"/>
          <w:kern w:val="2"/>
          <w:sz w:val="24"/>
          <w:szCs w:val="20"/>
        </w:rPr>
        <w:t xml:space="preserve"> </w:t>
      </w:r>
      <w:r w:rsidRPr="00B43027">
        <w:rPr>
          <w:rFonts w:ascii="№Е" w:eastAsia="№Е" w:cs="Times New Roman"/>
          <w:kern w:val="2"/>
          <w:sz w:val="24"/>
          <w:szCs w:val="20"/>
        </w:rPr>
        <w:t>и</w:t>
      </w:r>
      <w:r w:rsidRPr="00B43027">
        <w:rPr>
          <w:rFonts w:ascii="№Е" w:eastAsia="№Е" w:cs="Times New Roman"/>
          <w:kern w:val="2"/>
          <w:sz w:val="24"/>
          <w:szCs w:val="20"/>
        </w:rPr>
        <w:t xml:space="preserve"> </w:t>
      </w:r>
      <w:r w:rsidRPr="00B43027">
        <w:rPr>
          <w:rFonts w:ascii="№Е" w:eastAsia="№Е" w:cs="Times New Roman"/>
          <w:kern w:val="2"/>
          <w:sz w:val="24"/>
          <w:szCs w:val="20"/>
        </w:rPr>
        <w:t>большинства</w:t>
      </w:r>
      <w:r w:rsidRPr="00B43027">
        <w:rPr>
          <w:rFonts w:ascii="№Е" w:eastAsia="№Е" w:cs="Times New Roman"/>
          <w:kern w:val="2"/>
          <w:sz w:val="24"/>
          <w:szCs w:val="20"/>
        </w:rPr>
        <w:t xml:space="preserve"> </w:t>
      </w:r>
      <w:r w:rsidRPr="00B43027">
        <w:rPr>
          <w:rFonts w:ascii="№Е" w:eastAsia="№Е" w:cs="Times New Roman"/>
          <w:kern w:val="2"/>
          <w:sz w:val="24"/>
          <w:szCs w:val="20"/>
        </w:rPr>
        <w:t>используемых</w:t>
      </w:r>
      <w:r w:rsidRPr="00B43027">
        <w:rPr>
          <w:rFonts w:ascii="№Е" w:eastAsia="№Е" w:cs="Times New Roman"/>
          <w:kern w:val="2"/>
          <w:sz w:val="24"/>
          <w:szCs w:val="20"/>
        </w:rPr>
        <w:t xml:space="preserve"> </w:t>
      </w:r>
      <w:r w:rsidRPr="00B43027">
        <w:rPr>
          <w:rFonts w:ascii="№Е" w:eastAsia="№Е" w:cs="Times New Roman"/>
          <w:kern w:val="2"/>
          <w:sz w:val="24"/>
          <w:szCs w:val="20"/>
        </w:rPr>
        <w:t>для</w:t>
      </w:r>
      <w:r w:rsidRPr="00B43027">
        <w:rPr>
          <w:rFonts w:ascii="№Е" w:eastAsia="№Е" w:cs="Times New Roman"/>
          <w:kern w:val="2"/>
          <w:sz w:val="24"/>
          <w:szCs w:val="20"/>
        </w:rPr>
        <w:t xml:space="preserve"> </w:t>
      </w:r>
      <w:r w:rsidRPr="00B43027">
        <w:rPr>
          <w:rFonts w:ascii="№Е" w:eastAsia="№Е" w:cs="Times New Roman"/>
          <w:kern w:val="2"/>
          <w:sz w:val="24"/>
          <w:szCs w:val="20"/>
        </w:rPr>
        <w:t>воспитания</w:t>
      </w:r>
      <w:r w:rsidRPr="00B43027">
        <w:rPr>
          <w:rFonts w:ascii="№Е" w:eastAsia="№Е" w:cs="Times New Roman"/>
          <w:kern w:val="2"/>
          <w:sz w:val="24"/>
          <w:szCs w:val="20"/>
        </w:rPr>
        <w:t xml:space="preserve"> </w:t>
      </w:r>
      <w:r w:rsidRPr="00B43027">
        <w:rPr>
          <w:rFonts w:ascii="№Е" w:eastAsia="№Е" w:cs="Times New Roman"/>
          <w:kern w:val="2"/>
          <w:sz w:val="24"/>
          <w:szCs w:val="20"/>
        </w:rPr>
        <w:t>других</w:t>
      </w:r>
      <w:r w:rsidRPr="00B43027">
        <w:rPr>
          <w:rFonts w:ascii="№Е" w:eastAsia="№Е" w:cs="Times New Roman"/>
          <w:kern w:val="2"/>
          <w:sz w:val="24"/>
          <w:szCs w:val="20"/>
        </w:rPr>
        <w:t xml:space="preserve"> </w:t>
      </w:r>
      <w:r w:rsidRPr="00B43027">
        <w:rPr>
          <w:rFonts w:ascii="№Е" w:eastAsia="№Е" w:cs="Times New Roman"/>
          <w:kern w:val="2"/>
          <w:sz w:val="24"/>
          <w:szCs w:val="20"/>
        </w:rPr>
        <w:t>совместных</w:t>
      </w:r>
      <w:r w:rsidRPr="00B43027">
        <w:rPr>
          <w:rFonts w:ascii="№Е" w:eastAsia="№Е" w:cs="Times New Roman"/>
          <w:kern w:val="2"/>
          <w:sz w:val="24"/>
          <w:szCs w:val="20"/>
        </w:rPr>
        <w:t xml:space="preserve"> </w:t>
      </w:r>
      <w:r w:rsidRPr="00B43027">
        <w:rPr>
          <w:rFonts w:ascii="№Е" w:eastAsia="№Е" w:cs="Times New Roman"/>
          <w:kern w:val="2"/>
          <w:sz w:val="24"/>
          <w:szCs w:val="20"/>
        </w:rPr>
        <w:t>дел</w:t>
      </w:r>
      <w:r w:rsidRPr="00B43027">
        <w:rPr>
          <w:rFonts w:ascii="№Е" w:eastAsia="№Е" w:cs="Times New Roman"/>
          <w:kern w:val="2"/>
          <w:sz w:val="24"/>
          <w:szCs w:val="20"/>
        </w:rPr>
        <w:t xml:space="preserve"> </w:t>
      </w:r>
      <w:r w:rsidRPr="00B43027">
        <w:rPr>
          <w:rFonts w:ascii="№Е" w:eastAsia="№Е" w:cs="Times New Roman"/>
          <w:kern w:val="2"/>
          <w:sz w:val="24"/>
          <w:szCs w:val="20"/>
        </w:rPr>
        <w:t>педагогов</w:t>
      </w:r>
      <w:r w:rsidRPr="00B43027">
        <w:rPr>
          <w:rFonts w:ascii="№Е" w:eastAsia="№Е" w:cs="Times New Roman"/>
          <w:kern w:val="2"/>
          <w:sz w:val="24"/>
          <w:szCs w:val="20"/>
        </w:rPr>
        <w:t xml:space="preserve"> </w:t>
      </w:r>
      <w:r w:rsidRPr="00B43027">
        <w:rPr>
          <w:rFonts w:ascii="№Е" w:eastAsia="№Е" w:cs="Times New Roman"/>
          <w:kern w:val="2"/>
          <w:sz w:val="24"/>
          <w:szCs w:val="20"/>
        </w:rPr>
        <w:t>и</w:t>
      </w:r>
      <w:r w:rsidRPr="00B43027">
        <w:rPr>
          <w:rFonts w:ascii="№Е" w:eastAsia="№Е" w:cs="Times New Roman"/>
          <w:kern w:val="2"/>
          <w:sz w:val="24"/>
          <w:szCs w:val="20"/>
        </w:rPr>
        <w:t xml:space="preserve"> </w:t>
      </w:r>
      <w:r w:rsidRPr="00B43027">
        <w:rPr>
          <w:rFonts w:ascii="№Е" w:eastAsia="№Е" w:cs="Times New Roman"/>
          <w:kern w:val="2"/>
          <w:sz w:val="24"/>
          <w:szCs w:val="20"/>
        </w:rPr>
        <w:t>школьников</w:t>
      </w:r>
      <w:r w:rsidRPr="00B43027">
        <w:rPr>
          <w:rFonts w:ascii="№Е" w:eastAsia="№Е" w:cs="Times New Roman"/>
          <w:kern w:val="2"/>
          <w:sz w:val="24"/>
          <w:szCs w:val="20"/>
        </w:rPr>
        <w:t xml:space="preserve"> </w:t>
      </w:r>
      <w:r w:rsidRPr="00B43027">
        <w:rPr>
          <w:rFonts w:ascii="№Е" w:eastAsia="№Е" w:cs="Times New Roman"/>
          <w:kern w:val="2"/>
          <w:sz w:val="24"/>
          <w:szCs w:val="20"/>
        </w:rPr>
        <w:t>является</w:t>
      </w:r>
      <w:r w:rsidRPr="00B43027">
        <w:rPr>
          <w:rFonts w:ascii="№Е" w:eastAsia="№Е" w:cs="Times New Roman"/>
          <w:kern w:val="2"/>
          <w:sz w:val="24"/>
          <w:szCs w:val="20"/>
        </w:rPr>
        <w:t xml:space="preserve"> </w:t>
      </w:r>
      <w:r w:rsidRPr="00B43027">
        <w:rPr>
          <w:rFonts w:ascii="№Е" w:eastAsia="№Е" w:cs="Times New Roman"/>
          <w:kern w:val="2"/>
          <w:sz w:val="24"/>
          <w:szCs w:val="20"/>
        </w:rPr>
        <w:t>коллективная</w:t>
      </w:r>
      <w:r w:rsidRPr="00B43027">
        <w:rPr>
          <w:rFonts w:ascii="№Е" w:eastAsia="№Е" w:cs="Times New Roman"/>
          <w:kern w:val="2"/>
          <w:sz w:val="24"/>
          <w:szCs w:val="20"/>
        </w:rPr>
        <w:t xml:space="preserve"> </w:t>
      </w:r>
      <w:r w:rsidRPr="00B43027">
        <w:rPr>
          <w:rFonts w:ascii="№Е" w:eastAsia="№Е" w:cs="Times New Roman"/>
          <w:kern w:val="2"/>
          <w:sz w:val="24"/>
          <w:szCs w:val="20"/>
        </w:rPr>
        <w:t>разработка</w:t>
      </w:r>
      <w:r w:rsidRPr="00B43027">
        <w:rPr>
          <w:rFonts w:ascii="№Е" w:eastAsia="№Е" w:cs="Times New Roman"/>
          <w:kern w:val="2"/>
          <w:sz w:val="24"/>
          <w:szCs w:val="20"/>
        </w:rPr>
        <w:t xml:space="preserve">, </w:t>
      </w:r>
      <w:r w:rsidRPr="00B43027">
        <w:rPr>
          <w:rFonts w:ascii="№Е" w:eastAsia="№Е" w:cs="Times New Roman"/>
          <w:kern w:val="2"/>
          <w:sz w:val="24"/>
          <w:szCs w:val="20"/>
        </w:rPr>
        <w:t>коллективное</w:t>
      </w:r>
      <w:r w:rsidRPr="00B43027">
        <w:rPr>
          <w:rFonts w:ascii="№Е" w:eastAsia="№Е" w:cs="Times New Roman"/>
          <w:kern w:val="2"/>
          <w:sz w:val="24"/>
          <w:szCs w:val="20"/>
        </w:rPr>
        <w:t xml:space="preserve"> </w:t>
      </w:r>
      <w:r w:rsidRPr="00B43027">
        <w:rPr>
          <w:rFonts w:ascii="№Е" w:eastAsia="№Е" w:cs="Times New Roman"/>
          <w:kern w:val="2"/>
          <w:sz w:val="24"/>
          <w:szCs w:val="20"/>
        </w:rPr>
        <w:t>планирование</w:t>
      </w:r>
      <w:r w:rsidRPr="00B43027">
        <w:rPr>
          <w:rFonts w:ascii="№Е" w:eastAsia="№Е" w:cs="Times New Roman"/>
          <w:kern w:val="2"/>
          <w:sz w:val="24"/>
          <w:szCs w:val="20"/>
        </w:rPr>
        <w:t xml:space="preserve">, </w:t>
      </w:r>
      <w:r w:rsidRPr="00B43027">
        <w:rPr>
          <w:rFonts w:ascii="№Е" w:eastAsia="№Е" w:cs="Times New Roman"/>
          <w:kern w:val="2"/>
          <w:sz w:val="24"/>
          <w:szCs w:val="20"/>
        </w:rPr>
        <w:t>коллективное</w:t>
      </w:r>
      <w:r w:rsidRPr="00B43027">
        <w:rPr>
          <w:rFonts w:ascii="№Е" w:eastAsia="№Е" w:cs="Times New Roman"/>
          <w:kern w:val="2"/>
          <w:sz w:val="24"/>
          <w:szCs w:val="20"/>
        </w:rPr>
        <w:t xml:space="preserve"> </w:t>
      </w:r>
      <w:r w:rsidRPr="00B43027">
        <w:rPr>
          <w:rFonts w:ascii="№Е" w:eastAsia="№Е" w:cs="Times New Roman"/>
          <w:kern w:val="2"/>
          <w:sz w:val="24"/>
          <w:szCs w:val="20"/>
        </w:rPr>
        <w:t>проведение</w:t>
      </w:r>
      <w:r w:rsidRPr="00B43027">
        <w:rPr>
          <w:rFonts w:ascii="№Е" w:eastAsia="№Е" w:cs="Times New Roman"/>
          <w:kern w:val="2"/>
          <w:sz w:val="24"/>
          <w:szCs w:val="20"/>
        </w:rPr>
        <w:t xml:space="preserve"> </w:t>
      </w:r>
      <w:r w:rsidRPr="00B43027">
        <w:rPr>
          <w:rFonts w:ascii="№Е" w:eastAsia="№Е" w:cs="Times New Roman"/>
          <w:kern w:val="2"/>
          <w:sz w:val="24"/>
          <w:szCs w:val="20"/>
        </w:rPr>
        <w:t>и</w:t>
      </w:r>
      <w:r w:rsidRPr="00B43027">
        <w:rPr>
          <w:rFonts w:ascii="№Е" w:eastAsia="№Е" w:cs="Times New Roman"/>
          <w:kern w:val="2"/>
          <w:sz w:val="24"/>
          <w:szCs w:val="20"/>
        </w:rPr>
        <w:t xml:space="preserve"> </w:t>
      </w:r>
      <w:r w:rsidRPr="00B43027">
        <w:rPr>
          <w:rFonts w:ascii="№Е" w:eastAsia="№Е" w:cs="Times New Roman"/>
          <w:kern w:val="2"/>
          <w:sz w:val="24"/>
          <w:szCs w:val="20"/>
        </w:rPr>
        <w:t>коллективный</w:t>
      </w:r>
      <w:r w:rsidRPr="00B43027">
        <w:rPr>
          <w:rFonts w:ascii="№Е" w:eastAsia="№Е" w:cs="Times New Roman"/>
          <w:kern w:val="2"/>
          <w:sz w:val="24"/>
          <w:szCs w:val="20"/>
        </w:rPr>
        <w:t xml:space="preserve"> </w:t>
      </w:r>
      <w:r w:rsidRPr="00B43027">
        <w:rPr>
          <w:rFonts w:ascii="№Е" w:eastAsia="№Е" w:cs="Times New Roman"/>
          <w:kern w:val="2"/>
          <w:sz w:val="24"/>
          <w:szCs w:val="20"/>
        </w:rPr>
        <w:t>анализ</w:t>
      </w:r>
      <w:r w:rsidRPr="00B43027">
        <w:rPr>
          <w:rFonts w:ascii="№Е" w:eastAsia="№Е" w:cs="Times New Roman"/>
          <w:kern w:val="2"/>
          <w:sz w:val="24"/>
          <w:szCs w:val="20"/>
        </w:rPr>
        <w:t xml:space="preserve"> </w:t>
      </w:r>
      <w:r w:rsidRPr="00B43027">
        <w:rPr>
          <w:rFonts w:ascii="№Е" w:eastAsia="№Е" w:cs="Times New Roman"/>
          <w:kern w:val="2"/>
          <w:sz w:val="24"/>
          <w:szCs w:val="20"/>
        </w:rPr>
        <w:t>их</w:t>
      </w:r>
      <w:r w:rsidRPr="00B43027">
        <w:rPr>
          <w:rFonts w:ascii="№Е" w:eastAsia="№Е" w:cs="Times New Roman"/>
          <w:kern w:val="2"/>
          <w:sz w:val="24"/>
          <w:szCs w:val="20"/>
        </w:rPr>
        <w:t xml:space="preserve"> </w:t>
      </w:r>
      <w:r w:rsidRPr="00B43027">
        <w:rPr>
          <w:rFonts w:ascii="№Е" w:eastAsia="№Е" w:cs="Times New Roman"/>
          <w:kern w:val="2"/>
          <w:sz w:val="24"/>
          <w:szCs w:val="20"/>
        </w:rPr>
        <w:t>результатов</w:t>
      </w:r>
      <w:r w:rsidRPr="00B43027">
        <w:rPr>
          <w:rFonts w:ascii="№Е" w:eastAsia="№Е" w:cs="Times New Roman"/>
          <w:kern w:val="2"/>
          <w:sz w:val="24"/>
          <w:szCs w:val="20"/>
        </w:rPr>
        <w:t>;</w:t>
      </w:r>
    </w:p>
    <w:p w14:paraId="2BA1E641" w14:textId="77777777" w:rsidR="002E368D" w:rsidRPr="00B43027" w:rsidRDefault="002E368D" w:rsidP="002E368D">
      <w:pPr>
        <w:widowControl w:val="0"/>
        <w:numPr>
          <w:ilvl w:val="0"/>
          <w:numId w:val="34"/>
        </w:numPr>
        <w:wordWrap w:val="0"/>
        <w:autoSpaceDE w:val="0"/>
        <w:autoSpaceDN w:val="0"/>
        <w:spacing w:after="0" w:line="276" w:lineRule="auto"/>
        <w:ind w:left="567" w:hanging="567"/>
        <w:rPr>
          <w:rFonts w:ascii="№Е" w:eastAsia="№Е" w:cs="Times New Roman"/>
          <w:kern w:val="2"/>
          <w:sz w:val="24"/>
          <w:szCs w:val="20"/>
        </w:rPr>
      </w:pPr>
      <w:r w:rsidRPr="00B43027">
        <w:rPr>
          <w:rFonts w:ascii="№Е" w:eastAsia="№Е" w:cs="Times New Roman"/>
          <w:kern w:val="2"/>
          <w:sz w:val="24"/>
          <w:szCs w:val="20"/>
        </w:rPr>
        <w:t>в</w:t>
      </w:r>
      <w:r w:rsidRPr="00B43027">
        <w:rPr>
          <w:rFonts w:ascii="№Е" w:eastAsia="№Е" w:cs="Times New Roman"/>
          <w:kern w:val="2"/>
          <w:sz w:val="24"/>
          <w:szCs w:val="20"/>
        </w:rPr>
        <w:t xml:space="preserve"> </w:t>
      </w:r>
      <w:r w:rsidRPr="00B43027">
        <w:rPr>
          <w:rFonts w:ascii="№Е" w:eastAsia="№Е" w:cs="Times New Roman"/>
          <w:kern w:val="2"/>
          <w:sz w:val="24"/>
          <w:szCs w:val="20"/>
        </w:rPr>
        <w:t>школе</w:t>
      </w:r>
      <w:r w:rsidRPr="00B43027">
        <w:rPr>
          <w:rFonts w:ascii="№Е" w:eastAsia="№Е" w:cs="Times New Roman"/>
          <w:kern w:val="2"/>
          <w:sz w:val="24"/>
          <w:szCs w:val="20"/>
        </w:rPr>
        <w:t xml:space="preserve"> </w:t>
      </w:r>
      <w:r w:rsidRPr="00B43027">
        <w:rPr>
          <w:rFonts w:ascii="№Е" w:eastAsia="№Е" w:cs="Times New Roman"/>
          <w:kern w:val="2"/>
          <w:sz w:val="24"/>
          <w:szCs w:val="20"/>
        </w:rPr>
        <w:t>созданы</w:t>
      </w:r>
      <w:r w:rsidRPr="00B43027">
        <w:rPr>
          <w:rFonts w:ascii="№Е" w:eastAsia="№Е" w:cs="Times New Roman"/>
          <w:kern w:val="2"/>
          <w:sz w:val="24"/>
          <w:szCs w:val="20"/>
        </w:rPr>
        <w:t xml:space="preserve"> </w:t>
      </w:r>
      <w:r w:rsidRPr="00B43027">
        <w:rPr>
          <w:rFonts w:ascii="№Е" w:eastAsia="№Е" w:cs="Times New Roman"/>
          <w:kern w:val="2"/>
          <w:sz w:val="24"/>
          <w:szCs w:val="20"/>
        </w:rPr>
        <w:t>такие</w:t>
      </w:r>
      <w:r w:rsidRPr="00B43027">
        <w:rPr>
          <w:rFonts w:ascii="№Е" w:eastAsia="№Е" w:cs="Times New Roman"/>
          <w:kern w:val="2"/>
          <w:sz w:val="24"/>
          <w:szCs w:val="20"/>
        </w:rPr>
        <w:t xml:space="preserve"> </w:t>
      </w:r>
      <w:r w:rsidRPr="00B43027">
        <w:rPr>
          <w:rFonts w:ascii="№Е" w:eastAsia="№Е" w:cs="Times New Roman"/>
          <w:kern w:val="2"/>
          <w:sz w:val="24"/>
          <w:szCs w:val="20"/>
        </w:rPr>
        <w:t>условия</w:t>
      </w:r>
      <w:r w:rsidRPr="00B43027">
        <w:rPr>
          <w:rFonts w:ascii="№Е" w:eastAsia="№Е" w:cs="Times New Roman"/>
          <w:kern w:val="2"/>
          <w:sz w:val="24"/>
          <w:szCs w:val="20"/>
        </w:rPr>
        <w:t xml:space="preserve">, </w:t>
      </w:r>
      <w:r w:rsidRPr="00B43027">
        <w:rPr>
          <w:rFonts w:ascii="№Е" w:eastAsia="№Е" w:cs="Times New Roman"/>
          <w:kern w:val="2"/>
          <w:sz w:val="24"/>
          <w:szCs w:val="20"/>
        </w:rPr>
        <w:t>при</w:t>
      </w:r>
      <w:r w:rsidRPr="00B43027">
        <w:rPr>
          <w:rFonts w:ascii="№Е" w:eastAsia="№Е" w:cs="Times New Roman"/>
          <w:kern w:val="2"/>
          <w:sz w:val="24"/>
          <w:szCs w:val="20"/>
        </w:rPr>
        <w:t xml:space="preserve"> </w:t>
      </w:r>
      <w:r w:rsidRPr="00B43027">
        <w:rPr>
          <w:rFonts w:ascii="№Е" w:eastAsia="№Е" w:cs="Times New Roman"/>
          <w:kern w:val="2"/>
          <w:sz w:val="24"/>
          <w:szCs w:val="20"/>
        </w:rPr>
        <w:t>которых</w:t>
      </w:r>
      <w:r w:rsidRPr="00B43027">
        <w:rPr>
          <w:rFonts w:ascii="№Е" w:eastAsia="№Е" w:cs="Times New Roman"/>
          <w:kern w:val="2"/>
          <w:sz w:val="24"/>
          <w:szCs w:val="20"/>
        </w:rPr>
        <w:t xml:space="preserve"> </w:t>
      </w:r>
      <w:r w:rsidRPr="00B43027">
        <w:rPr>
          <w:rFonts w:ascii="№Е" w:eastAsia="№Е" w:cs="Times New Roman"/>
          <w:kern w:val="2"/>
          <w:sz w:val="24"/>
          <w:szCs w:val="20"/>
        </w:rPr>
        <w:t>по</w:t>
      </w:r>
      <w:r w:rsidRPr="00B43027">
        <w:rPr>
          <w:rFonts w:ascii="№Е" w:eastAsia="№Е" w:cs="Times New Roman"/>
          <w:kern w:val="2"/>
          <w:sz w:val="24"/>
          <w:szCs w:val="20"/>
        </w:rPr>
        <w:t xml:space="preserve"> </w:t>
      </w:r>
      <w:r w:rsidRPr="00B43027">
        <w:rPr>
          <w:rFonts w:ascii="№Е" w:eastAsia="№Е" w:cs="Times New Roman"/>
          <w:kern w:val="2"/>
          <w:sz w:val="24"/>
          <w:szCs w:val="20"/>
        </w:rPr>
        <w:t>мере</w:t>
      </w:r>
      <w:r w:rsidRPr="00B43027">
        <w:rPr>
          <w:rFonts w:ascii="№Е" w:eastAsia="№Е" w:cs="Times New Roman"/>
          <w:kern w:val="2"/>
          <w:sz w:val="24"/>
          <w:szCs w:val="20"/>
        </w:rPr>
        <w:t xml:space="preserve"> </w:t>
      </w:r>
      <w:r w:rsidRPr="00B43027">
        <w:rPr>
          <w:rFonts w:ascii="№Е" w:eastAsia="№Е" w:cs="Times New Roman"/>
          <w:kern w:val="2"/>
          <w:sz w:val="24"/>
          <w:szCs w:val="20"/>
        </w:rPr>
        <w:t>взросления</w:t>
      </w:r>
      <w:r w:rsidRPr="00B43027">
        <w:rPr>
          <w:rFonts w:ascii="№Е" w:eastAsia="№Е" w:cs="Times New Roman"/>
          <w:kern w:val="2"/>
          <w:sz w:val="24"/>
          <w:szCs w:val="20"/>
        </w:rPr>
        <w:t xml:space="preserve"> </w:t>
      </w:r>
      <w:r w:rsidRPr="00B43027">
        <w:rPr>
          <w:rFonts w:ascii="№Е" w:eastAsia="№Е" w:cs="Times New Roman"/>
          <w:kern w:val="2"/>
          <w:sz w:val="24"/>
          <w:szCs w:val="20"/>
        </w:rPr>
        <w:t>ребенка</w:t>
      </w:r>
      <w:r w:rsidRPr="00B43027">
        <w:rPr>
          <w:rFonts w:ascii="№Е" w:eastAsia="№Е" w:cs="Times New Roman"/>
          <w:kern w:val="2"/>
          <w:sz w:val="24"/>
          <w:szCs w:val="20"/>
        </w:rPr>
        <w:t xml:space="preserve"> </w:t>
      </w:r>
      <w:r w:rsidRPr="00B43027">
        <w:rPr>
          <w:rFonts w:ascii="№Е" w:eastAsia="№Е" w:cs="Times New Roman"/>
          <w:kern w:val="2"/>
          <w:sz w:val="24"/>
          <w:szCs w:val="20"/>
        </w:rPr>
        <w:t>увеличивается</w:t>
      </w:r>
      <w:r w:rsidRPr="00B43027">
        <w:rPr>
          <w:rFonts w:ascii="№Е" w:eastAsia="№Е" w:cs="Times New Roman"/>
          <w:kern w:val="2"/>
          <w:sz w:val="24"/>
          <w:szCs w:val="20"/>
        </w:rPr>
        <w:t xml:space="preserve"> </w:t>
      </w:r>
      <w:r w:rsidRPr="00B43027">
        <w:rPr>
          <w:rFonts w:ascii="№Е" w:eastAsia="№Е" w:cs="Times New Roman"/>
          <w:kern w:val="2"/>
          <w:sz w:val="24"/>
          <w:szCs w:val="20"/>
        </w:rPr>
        <w:t>и</w:t>
      </w:r>
      <w:r w:rsidRPr="00B43027">
        <w:rPr>
          <w:rFonts w:ascii="№Е" w:eastAsia="№Е" w:cs="Times New Roman"/>
          <w:kern w:val="2"/>
          <w:sz w:val="24"/>
          <w:szCs w:val="20"/>
        </w:rPr>
        <w:t xml:space="preserve"> </w:t>
      </w:r>
      <w:r w:rsidRPr="00B43027">
        <w:rPr>
          <w:rFonts w:ascii="№Е" w:eastAsia="№Е" w:cs="Times New Roman"/>
          <w:kern w:val="2"/>
          <w:sz w:val="24"/>
          <w:szCs w:val="20"/>
        </w:rPr>
        <w:t>его</w:t>
      </w:r>
      <w:r w:rsidRPr="00B43027">
        <w:rPr>
          <w:rFonts w:ascii="№Е" w:eastAsia="№Е" w:cs="Times New Roman"/>
          <w:kern w:val="2"/>
          <w:sz w:val="24"/>
          <w:szCs w:val="20"/>
        </w:rPr>
        <w:t xml:space="preserve"> </w:t>
      </w:r>
      <w:r w:rsidRPr="00B43027">
        <w:rPr>
          <w:rFonts w:ascii="№Е" w:eastAsia="№Е" w:cs="Times New Roman"/>
          <w:kern w:val="2"/>
          <w:sz w:val="24"/>
          <w:szCs w:val="20"/>
        </w:rPr>
        <w:t>роль</w:t>
      </w:r>
      <w:r w:rsidRPr="00B43027">
        <w:rPr>
          <w:rFonts w:ascii="№Е" w:eastAsia="№Е" w:cs="Times New Roman"/>
          <w:kern w:val="2"/>
          <w:sz w:val="24"/>
          <w:szCs w:val="20"/>
        </w:rPr>
        <w:t xml:space="preserve"> </w:t>
      </w:r>
      <w:r w:rsidRPr="00B43027">
        <w:rPr>
          <w:rFonts w:ascii="№Е" w:eastAsia="№Е" w:cs="Times New Roman"/>
          <w:kern w:val="2"/>
          <w:sz w:val="24"/>
          <w:szCs w:val="20"/>
        </w:rPr>
        <w:t>в</w:t>
      </w:r>
      <w:r w:rsidRPr="00B43027">
        <w:rPr>
          <w:rFonts w:ascii="№Е" w:eastAsia="№Е" w:cs="Times New Roman"/>
          <w:kern w:val="2"/>
          <w:sz w:val="24"/>
          <w:szCs w:val="20"/>
        </w:rPr>
        <w:t xml:space="preserve"> </w:t>
      </w:r>
      <w:r w:rsidRPr="00B43027">
        <w:rPr>
          <w:rFonts w:ascii="№Е" w:eastAsia="№Е" w:cs="Times New Roman"/>
          <w:kern w:val="2"/>
          <w:sz w:val="24"/>
          <w:szCs w:val="20"/>
        </w:rPr>
        <w:t>совместных</w:t>
      </w:r>
      <w:r w:rsidRPr="00B43027">
        <w:rPr>
          <w:rFonts w:ascii="№Е" w:eastAsia="№Е" w:cs="Times New Roman"/>
          <w:kern w:val="2"/>
          <w:sz w:val="24"/>
          <w:szCs w:val="20"/>
        </w:rPr>
        <w:t xml:space="preserve"> </w:t>
      </w:r>
      <w:r w:rsidRPr="00B43027">
        <w:rPr>
          <w:rFonts w:ascii="№Е" w:eastAsia="№Е" w:cs="Times New Roman"/>
          <w:kern w:val="2"/>
          <w:sz w:val="24"/>
          <w:szCs w:val="20"/>
        </w:rPr>
        <w:t>делах</w:t>
      </w:r>
      <w:r w:rsidRPr="00B43027">
        <w:rPr>
          <w:rFonts w:ascii="№Е" w:eastAsia="№Е" w:cs="Times New Roman"/>
          <w:kern w:val="2"/>
          <w:sz w:val="24"/>
          <w:szCs w:val="20"/>
        </w:rPr>
        <w:t xml:space="preserve"> (</w:t>
      </w:r>
      <w:r w:rsidRPr="00B43027">
        <w:rPr>
          <w:rFonts w:ascii="№Е" w:eastAsia="№Е" w:cs="Times New Roman"/>
          <w:kern w:val="2"/>
          <w:sz w:val="24"/>
          <w:szCs w:val="20"/>
        </w:rPr>
        <w:t>от</w:t>
      </w:r>
      <w:r w:rsidRPr="00B43027">
        <w:rPr>
          <w:rFonts w:ascii="№Е" w:eastAsia="№Е" w:cs="Times New Roman"/>
          <w:kern w:val="2"/>
          <w:sz w:val="24"/>
          <w:szCs w:val="20"/>
        </w:rPr>
        <w:t xml:space="preserve"> </w:t>
      </w:r>
      <w:r w:rsidRPr="00B43027">
        <w:rPr>
          <w:rFonts w:ascii="№Е" w:eastAsia="№Е" w:cs="Times New Roman"/>
          <w:kern w:val="2"/>
          <w:sz w:val="24"/>
          <w:szCs w:val="20"/>
        </w:rPr>
        <w:t>пассивного</w:t>
      </w:r>
      <w:r w:rsidRPr="00B43027">
        <w:rPr>
          <w:rFonts w:ascii="№Е" w:eastAsia="№Е" w:cs="Times New Roman"/>
          <w:kern w:val="2"/>
          <w:sz w:val="24"/>
          <w:szCs w:val="20"/>
        </w:rPr>
        <w:t xml:space="preserve"> </w:t>
      </w:r>
      <w:r w:rsidRPr="00B43027">
        <w:rPr>
          <w:rFonts w:ascii="№Е" w:eastAsia="№Е" w:cs="Times New Roman"/>
          <w:kern w:val="2"/>
          <w:sz w:val="24"/>
          <w:szCs w:val="20"/>
        </w:rPr>
        <w:t>наблюдателя</w:t>
      </w:r>
      <w:r w:rsidRPr="00B43027">
        <w:rPr>
          <w:rFonts w:ascii="№Е" w:eastAsia="№Е" w:cs="Times New Roman"/>
          <w:kern w:val="2"/>
          <w:sz w:val="24"/>
          <w:szCs w:val="20"/>
        </w:rPr>
        <w:t xml:space="preserve"> </w:t>
      </w:r>
      <w:r w:rsidRPr="00B43027">
        <w:rPr>
          <w:rFonts w:ascii="№Е" w:eastAsia="№Е" w:cs="Times New Roman"/>
          <w:kern w:val="2"/>
          <w:sz w:val="24"/>
          <w:szCs w:val="20"/>
        </w:rPr>
        <w:t>до</w:t>
      </w:r>
      <w:r w:rsidRPr="00B43027">
        <w:rPr>
          <w:rFonts w:ascii="№Е" w:eastAsia="№Е" w:cs="Times New Roman"/>
          <w:kern w:val="2"/>
          <w:sz w:val="24"/>
          <w:szCs w:val="20"/>
        </w:rPr>
        <w:t xml:space="preserve"> </w:t>
      </w:r>
      <w:r w:rsidRPr="00B43027">
        <w:rPr>
          <w:rFonts w:ascii="№Е" w:eastAsia="№Е" w:cs="Times New Roman"/>
          <w:kern w:val="2"/>
          <w:sz w:val="24"/>
          <w:szCs w:val="20"/>
        </w:rPr>
        <w:t>организатора</w:t>
      </w:r>
      <w:r w:rsidRPr="00B43027">
        <w:rPr>
          <w:rFonts w:ascii="№Е" w:eastAsia="№Е" w:cs="Times New Roman"/>
          <w:kern w:val="2"/>
          <w:sz w:val="24"/>
          <w:szCs w:val="20"/>
        </w:rPr>
        <w:t>);</w:t>
      </w:r>
    </w:p>
    <w:p w14:paraId="7D0B0C0C" w14:textId="77777777" w:rsidR="002E368D" w:rsidRPr="00B43027" w:rsidRDefault="002E368D" w:rsidP="002E368D">
      <w:pPr>
        <w:widowControl w:val="0"/>
        <w:numPr>
          <w:ilvl w:val="0"/>
          <w:numId w:val="34"/>
        </w:numPr>
        <w:wordWrap w:val="0"/>
        <w:autoSpaceDE w:val="0"/>
        <w:autoSpaceDN w:val="0"/>
        <w:spacing w:after="0" w:line="276" w:lineRule="auto"/>
        <w:ind w:left="567" w:hanging="567"/>
        <w:rPr>
          <w:rFonts w:ascii="№Е" w:eastAsia="№Е" w:cs="Times New Roman"/>
          <w:kern w:val="2"/>
          <w:sz w:val="24"/>
          <w:szCs w:val="20"/>
        </w:rPr>
      </w:pPr>
      <w:r w:rsidRPr="00B43027">
        <w:rPr>
          <w:rFonts w:ascii="№Е" w:eastAsia="№Е" w:cs="Times New Roman"/>
          <w:kern w:val="2"/>
          <w:sz w:val="24"/>
          <w:szCs w:val="20"/>
        </w:rPr>
        <w:t>в</w:t>
      </w:r>
      <w:r w:rsidRPr="00B43027">
        <w:rPr>
          <w:rFonts w:ascii="№Е" w:eastAsia="№Е" w:cs="Times New Roman"/>
          <w:kern w:val="2"/>
          <w:sz w:val="24"/>
          <w:szCs w:val="20"/>
        </w:rPr>
        <w:t xml:space="preserve"> </w:t>
      </w:r>
      <w:r w:rsidRPr="00B43027">
        <w:rPr>
          <w:rFonts w:ascii="№Е" w:eastAsia="№Е" w:cs="Times New Roman"/>
          <w:kern w:val="2"/>
          <w:sz w:val="24"/>
          <w:szCs w:val="20"/>
        </w:rPr>
        <w:t>проведении</w:t>
      </w:r>
      <w:r w:rsidRPr="00B43027">
        <w:rPr>
          <w:rFonts w:ascii="№Е" w:eastAsia="№Е" w:cs="Times New Roman"/>
          <w:kern w:val="2"/>
          <w:sz w:val="24"/>
          <w:szCs w:val="20"/>
        </w:rPr>
        <w:t xml:space="preserve"> </w:t>
      </w:r>
      <w:r w:rsidRPr="00B43027">
        <w:rPr>
          <w:rFonts w:ascii="№Е" w:eastAsia="№Е" w:cs="Times New Roman"/>
          <w:kern w:val="2"/>
          <w:sz w:val="24"/>
          <w:szCs w:val="20"/>
        </w:rPr>
        <w:t>общешкольных</w:t>
      </w:r>
      <w:r w:rsidRPr="00B43027">
        <w:rPr>
          <w:rFonts w:ascii="№Е" w:eastAsia="№Е" w:cs="Times New Roman"/>
          <w:kern w:val="2"/>
          <w:sz w:val="24"/>
          <w:szCs w:val="20"/>
        </w:rPr>
        <w:t xml:space="preserve"> </w:t>
      </w:r>
      <w:r w:rsidRPr="00B43027">
        <w:rPr>
          <w:rFonts w:ascii="№Е" w:eastAsia="№Е" w:cs="Times New Roman"/>
          <w:kern w:val="2"/>
          <w:sz w:val="24"/>
          <w:szCs w:val="20"/>
        </w:rPr>
        <w:t>дел</w:t>
      </w:r>
      <w:r w:rsidRPr="00B43027">
        <w:rPr>
          <w:rFonts w:ascii="№Е" w:eastAsia="№Е" w:cs="Times New Roman"/>
          <w:kern w:val="2"/>
          <w:sz w:val="24"/>
          <w:szCs w:val="20"/>
        </w:rPr>
        <w:t xml:space="preserve"> </w:t>
      </w:r>
      <w:r w:rsidRPr="00B43027">
        <w:rPr>
          <w:rFonts w:ascii="№Е" w:eastAsia="№Е" w:cs="Times New Roman"/>
          <w:kern w:val="2"/>
          <w:sz w:val="24"/>
          <w:szCs w:val="20"/>
        </w:rPr>
        <w:t>отсутствует</w:t>
      </w:r>
      <w:r w:rsidRPr="00B43027">
        <w:rPr>
          <w:rFonts w:ascii="№Е" w:eastAsia="№Е" w:cs="Times New Roman"/>
          <w:kern w:val="2"/>
          <w:sz w:val="24"/>
          <w:szCs w:val="20"/>
        </w:rPr>
        <w:t xml:space="preserve"> </w:t>
      </w:r>
      <w:r w:rsidRPr="00B43027">
        <w:rPr>
          <w:rFonts w:ascii="№Е" w:eastAsia="№Е" w:cs="Times New Roman"/>
          <w:kern w:val="2"/>
          <w:sz w:val="24"/>
          <w:szCs w:val="20"/>
        </w:rPr>
        <w:t>соревновательность</w:t>
      </w:r>
      <w:r w:rsidRPr="00B43027">
        <w:rPr>
          <w:rFonts w:ascii="№Е" w:eastAsia="№Е" w:cs="Times New Roman"/>
          <w:kern w:val="2"/>
          <w:sz w:val="24"/>
          <w:szCs w:val="20"/>
        </w:rPr>
        <w:t xml:space="preserve"> </w:t>
      </w:r>
      <w:r w:rsidRPr="00B43027">
        <w:rPr>
          <w:rFonts w:ascii="№Е" w:eastAsia="№Е" w:cs="Times New Roman"/>
          <w:kern w:val="2"/>
          <w:sz w:val="24"/>
          <w:szCs w:val="20"/>
        </w:rPr>
        <w:t>между</w:t>
      </w:r>
      <w:r w:rsidRPr="00B43027">
        <w:rPr>
          <w:rFonts w:ascii="№Е" w:eastAsia="№Е" w:cs="Times New Roman"/>
          <w:kern w:val="2"/>
          <w:sz w:val="24"/>
          <w:szCs w:val="20"/>
        </w:rPr>
        <w:t xml:space="preserve"> </w:t>
      </w:r>
      <w:r w:rsidRPr="00B43027">
        <w:rPr>
          <w:rFonts w:ascii="№Е" w:eastAsia="№Е" w:cs="Times New Roman"/>
          <w:kern w:val="2"/>
          <w:sz w:val="24"/>
          <w:szCs w:val="20"/>
        </w:rPr>
        <w:t>классами</w:t>
      </w:r>
      <w:r w:rsidRPr="00B43027">
        <w:rPr>
          <w:rFonts w:ascii="Calibri" w:eastAsia="№Е" w:hAnsi="Calibri" w:cs="Times New Roman"/>
          <w:kern w:val="2"/>
          <w:sz w:val="24"/>
          <w:szCs w:val="20"/>
        </w:rPr>
        <w:t>,</w:t>
      </w:r>
      <w:r w:rsidRPr="00B43027">
        <w:rPr>
          <w:rFonts w:ascii="№Е" w:eastAsia="№Е" w:cs="Times New Roman"/>
          <w:kern w:val="2"/>
          <w:sz w:val="24"/>
          <w:szCs w:val="20"/>
        </w:rPr>
        <w:t xml:space="preserve"> </w:t>
      </w:r>
      <w:r w:rsidRPr="00B43027">
        <w:rPr>
          <w:rFonts w:ascii="№Е" w:eastAsia="№Е" w:cs="Times New Roman"/>
          <w:kern w:val="2"/>
          <w:sz w:val="24"/>
          <w:szCs w:val="20"/>
        </w:rPr>
        <w:t>поощряется</w:t>
      </w:r>
      <w:r w:rsidRPr="00B43027">
        <w:rPr>
          <w:rFonts w:ascii="№Е" w:eastAsia="№Е" w:cs="Times New Roman"/>
          <w:kern w:val="2"/>
          <w:sz w:val="24"/>
          <w:szCs w:val="20"/>
        </w:rPr>
        <w:t xml:space="preserve"> </w:t>
      </w:r>
      <w:r w:rsidRPr="00B43027">
        <w:rPr>
          <w:rFonts w:ascii="№Е" w:eastAsia="№Е" w:cs="Times New Roman"/>
          <w:kern w:val="2"/>
          <w:sz w:val="24"/>
          <w:szCs w:val="20"/>
        </w:rPr>
        <w:t>конструктивное</w:t>
      </w:r>
      <w:r w:rsidRPr="00B43027">
        <w:rPr>
          <w:rFonts w:ascii="№Е" w:eastAsia="№Е" w:cs="Times New Roman"/>
          <w:kern w:val="2"/>
          <w:sz w:val="24"/>
          <w:szCs w:val="20"/>
        </w:rPr>
        <w:t xml:space="preserve"> </w:t>
      </w:r>
      <w:r w:rsidRPr="00B43027">
        <w:rPr>
          <w:rFonts w:ascii="№Е" w:eastAsia="№Е" w:cs="Times New Roman"/>
          <w:kern w:val="2"/>
          <w:sz w:val="24"/>
          <w:szCs w:val="20"/>
        </w:rPr>
        <w:t>межклассное</w:t>
      </w:r>
      <w:r w:rsidRPr="00B43027">
        <w:rPr>
          <w:rFonts w:ascii="№Е" w:eastAsia="№Е" w:cs="Times New Roman"/>
          <w:kern w:val="2"/>
          <w:sz w:val="24"/>
          <w:szCs w:val="20"/>
        </w:rPr>
        <w:t xml:space="preserve"> </w:t>
      </w:r>
      <w:r w:rsidRPr="00B43027">
        <w:rPr>
          <w:rFonts w:ascii="№Е" w:eastAsia="№Е" w:cs="Times New Roman"/>
          <w:kern w:val="2"/>
          <w:sz w:val="24"/>
          <w:szCs w:val="20"/>
        </w:rPr>
        <w:t>и</w:t>
      </w:r>
      <w:r w:rsidRPr="00B43027">
        <w:rPr>
          <w:rFonts w:ascii="№Е" w:eastAsia="№Е" w:cs="Times New Roman"/>
          <w:kern w:val="2"/>
          <w:sz w:val="24"/>
          <w:szCs w:val="20"/>
        </w:rPr>
        <w:t xml:space="preserve"> </w:t>
      </w:r>
      <w:r w:rsidRPr="00B43027">
        <w:rPr>
          <w:rFonts w:ascii="№Е" w:eastAsia="№Е" w:cs="Times New Roman"/>
          <w:kern w:val="2"/>
          <w:sz w:val="24"/>
          <w:szCs w:val="20"/>
        </w:rPr>
        <w:t>межвозрастное</w:t>
      </w:r>
      <w:r w:rsidRPr="00B43027">
        <w:rPr>
          <w:rFonts w:ascii="№Е" w:eastAsia="№Е" w:cs="Times New Roman"/>
          <w:kern w:val="2"/>
          <w:sz w:val="24"/>
          <w:szCs w:val="20"/>
        </w:rPr>
        <w:t xml:space="preserve"> </w:t>
      </w:r>
      <w:r w:rsidRPr="00B43027">
        <w:rPr>
          <w:rFonts w:ascii="№Е" w:eastAsia="№Е" w:cs="Times New Roman"/>
          <w:kern w:val="2"/>
          <w:sz w:val="24"/>
          <w:szCs w:val="20"/>
        </w:rPr>
        <w:t>взаимодействие</w:t>
      </w:r>
      <w:r w:rsidRPr="00B43027">
        <w:rPr>
          <w:rFonts w:ascii="№Е" w:eastAsia="№Е" w:cs="Times New Roman"/>
          <w:kern w:val="2"/>
          <w:sz w:val="24"/>
          <w:szCs w:val="20"/>
        </w:rPr>
        <w:t xml:space="preserve"> </w:t>
      </w:r>
      <w:r w:rsidRPr="00B43027">
        <w:rPr>
          <w:rFonts w:ascii="№Е" w:eastAsia="№Е" w:cs="Times New Roman"/>
          <w:kern w:val="2"/>
          <w:sz w:val="24"/>
          <w:szCs w:val="20"/>
        </w:rPr>
        <w:t>школьников</w:t>
      </w:r>
      <w:r w:rsidRPr="00B43027">
        <w:rPr>
          <w:rFonts w:ascii="№Е" w:eastAsia="№Е" w:cs="Times New Roman"/>
          <w:kern w:val="2"/>
          <w:sz w:val="24"/>
          <w:szCs w:val="20"/>
        </w:rPr>
        <w:t xml:space="preserve">, </w:t>
      </w:r>
      <w:r w:rsidRPr="00B43027">
        <w:rPr>
          <w:rFonts w:ascii="№Е" w:eastAsia="№Е" w:cs="Times New Roman"/>
          <w:kern w:val="2"/>
          <w:sz w:val="24"/>
          <w:szCs w:val="20"/>
        </w:rPr>
        <w:t>а</w:t>
      </w:r>
      <w:r w:rsidRPr="00B43027">
        <w:rPr>
          <w:rFonts w:ascii="№Е" w:eastAsia="№Е" w:cs="Times New Roman"/>
          <w:kern w:val="2"/>
          <w:sz w:val="24"/>
          <w:szCs w:val="20"/>
        </w:rPr>
        <w:t xml:space="preserve"> </w:t>
      </w:r>
      <w:r w:rsidRPr="00B43027">
        <w:rPr>
          <w:rFonts w:ascii="№Е" w:eastAsia="№Е" w:cs="Times New Roman"/>
          <w:kern w:val="2"/>
          <w:sz w:val="24"/>
          <w:szCs w:val="20"/>
        </w:rPr>
        <w:t>также</w:t>
      </w:r>
      <w:r w:rsidRPr="00B43027">
        <w:rPr>
          <w:rFonts w:ascii="№Е" w:eastAsia="№Е" w:cs="Times New Roman"/>
          <w:kern w:val="2"/>
          <w:sz w:val="24"/>
          <w:szCs w:val="20"/>
        </w:rPr>
        <w:t xml:space="preserve"> </w:t>
      </w:r>
      <w:r w:rsidRPr="00B43027">
        <w:rPr>
          <w:rFonts w:ascii="№Е" w:eastAsia="№Е" w:cs="Times New Roman"/>
          <w:kern w:val="2"/>
          <w:sz w:val="24"/>
          <w:szCs w:val="20"/>
        </w:rPr>
        <w:t>их</w:t>
      </w:r>
      <w:r w:rsidRPr="00B43027">
        <w:rPr>
          <w:rFonts w:ascii="№Е" w:eastAsia="№Е" w:cs="Times New Roman"/>
          <w:kern w:val="2"/>
          <w:sz w:val="24"/>
          <w:szCs w:val="20"/>
        </w:rPr>
        <w:t xml:space="preserve"> </w:t>
      </w:r>
      <w:r w:rsidRPr="00B43027">
        <w:rPr>
          <w:rFonts w:ascii="№Е" w:eastAsia="№Е" w:cs="Times New Roman"/>
          <w:kern w:val="2"/>
          <w:sz w:val="24"/>
          <w:szCs w:val="20"/>
        </w:rPr>
        <w:t>социальная</w:t>
      </w:r>
      <w:r w:rsidRPr="00B43027">
        <w:rPr>
          <w:rFonts w:ascii="№Е" w:eastAsia="№Е" w:cs="Times New Roman"/>
          <w:kern w:val="2"/>
          <w:sz w:val="24"/>
          <w:szCs w:val="20"/>
        </w:rPr>
        <w:t xml:space="preserve"> </w:t>
      </w:r>
      <w:r w:rsidRPr="00B43027">
        <w:rPr>
          <w:rFonts w:ascii="№Е" w:eastAsia="№Е" w:cs="Times New Roman"/>
          <w:kern w:val="2"/>
          <w:sz w:val="24"/>
          <w:szCs w:val="20"/>
        </w:rPr>
        <w:t>активнос</w:t>
      </w:r>
      <w:r w:rsidRPr="00B43027">
        <w:rPr>
          <w:rFonts w:ascii="№Е" w:eastAsia="№Е" w:cs="Times New Roman"/>
          <w:kern w:val="2"/>
          <w:sz w:val="24"/>
          <w:szCs w:val="20"/>
        </w:rPr>
        <w:lastRenderedPageBreak/>
        <w:t>ть</w:t>
      </w:r>
      <w:r w:rsidRPr="00B43027">
        <w:rPr>
          <w:rFonts w:ascii="№Е" w:eastAsia="№Е" w:cs="Times New Roman"/>
          <w:kern w:val="2"/>
          <w:sz w:val="24"/>
          <w:szCs w:val="20"/>
        </w:rPr>
        <w:t xml:space="preserve">; </w:t>
      </w:r>
    </w:p>
    <w:p w14:paraId="2BDA30A8" w14:textId="77777777" w:rsidR="002E368D" w:rsidRPr="00B43027" w:rsidRDefault="002E368D" w:rsidP="002E368D">
      <w:pPr>
        <w:widowControl w:val="0"/>
        <w:numPr>
          <w:ilvl w:val="0"/>
          <w:numId w:val="34"/>
        </w:numPr>
        <w:wordWrap w:val="0"/>
        <w:autoSpaceDE w:val="0"/>
        <w:autoSpaceDN w:val="0"/>
        <w:spacing w:after="0" w:line="276" w:lineRule="auto"/>
        <w:ind w:left="567" w:hanging="567"/>
        <w:rPr>
          <w:rFonts w:ascii="№Е" w:eastAsia="№Е" w:cs="Times New Roman"/>
          <w:kern w:val="2"/>
          <w:sz w:val="24"/>
          <w:szCs w:val="20"/>
        </w:rPr>
      </w:pPr>
      <w:r w:rsidRPr="00B43027">
        <w:rPr>
          <w:rFonts w:ascii="№Е" w:eastAsia="№Е" w:cs="Times New Roman"/>
          <w:kern w:val="2"/>
          <w:sz w:val="24"/>
          <w:szCs w:val="20"/>
        </w:rPr>
        <w:t>педагоги</w:t>
      </w:r>
      <w:r w:rsidRPr="00B43027">
        <w:rPr>
          <w:rFonts w:ascii="№Е" w:eastAsia="№Е" w:cs="Times New Roman"/>
          <w:kern w:val="2"/>
          <w:sz w:val="24"/>
          <w:szCs w:val="20"/>
        </w:rPr>
        <w:t xml:space="preserve"> </w:t>
      </w:r>
      <w:r w:rsidRPr="00B43027">
        <w:rPr>
          <w:rFonts w:ascii="№Е" w:eastAsia="№Е" w:cs="Times New Roman"/>
          <w:kern w:val="2"/>
          <w:sz w:val="24"/>
          <w:szCs w:val="20"/>
        </w:rPr>
        <w:t>школы</w:t>
      </w:r>
      <w:r w:rsidRPr="00B43027">
        <w:rPr>
          <w:rFonts w:ascii="№Е" w:eastAsia="№Е" w:cs="Times New Roman"/>
          <w:kern w:val="2"/>
          <w:sz w:val="24"/>
          <w:szCs w:val="20"/>
        </w:rPr>
        <w:t xml:space="preserve"> </w:t>
      </w:r>
      <w:r w:rsidRPr="00B43027">
        <w:rPr>
          <w:rFonts w:ascii="№Е" w:eastAsia="№Е" w:cs="Times New Roman"/>
          <w:kern w:val="2"/>
          <w:sz w:val="24"/>
          <w:szCs w:val="20"/>
        </w:rPr>
        <w:t>ориентированы</w:t>
      </w:r>
      <w:r w:rsidRPr="00B43027">
        <w:rPr>
          <w:rFonts w:ascii="№Е" w:eastAsia="№Е" w:cs="Times New Roman"/>
          <w:kern w:val="2"/>
          <w:sz w:val="24"/>
          <w:szCs w:val="20"/>
        </w:rPr>
        <w:t xml:space="preserve"> </w:t>
      </w:r>
      <w:r w:rsidRPr="00B43027">
        <w:rPr>
          <w:rFonts w:ascii="№Е" w:eastAsia="№Е" w:cs="Times New Roman"/>
          <w:kern w:val="2"/>
          <w:sz w:val="24"/>
          <w:szCs w:val="20"/>
        </w:rPr>
        <w:t>на</w:t>
      </w:r>
      <w:r w:rsidRPr="00B43027">
        <w:rPr>
          <w:rFonts w:ascii="№Е" w:eastAsia="№Е" w:cs="Times New Roman"/>
          <w:kern w:val="2"/>
          <w:sz w:val="24"/>
          <w:szCs w:val="20"/>
        </w:rPr>
        <w:t xml:space="preserve"> </w:t>
      </w:r>
      <w:r w:rsidRPr="00B43027">
        <w:rPr>
          <w:rFonts w:ascii="№Е" w:eastAsia="№Е" w:cs="Times New Roman"/>
          <w:kern w:val="2"/>
          <w:sz w:val="24"/>
          <w:szCs w:val="20"/>
        </w:rPr>
        <w:t>формирование</w:t>
      </w:r>
      <w:r w:rsidRPr="00B43027">
        <w:rPr>
          <w:rFonts w:ascii="№Е" w:eastAsia="№Е" w:cs="Times New Roman"/>
          <w:kern w:val="2"/>
          <w:sz w:val="24"/>
          <w:szCs w:val="20"/>
        </w:rPr>
        <w:t xml:space="preserve"> </w:t>
      </w:r>
      <w:r w:rsidRPr="00B43027">
        <w:rPr>
          <w:rFonts w:ascii="№Е" w:eastAsia="№Е" w:cs="Times New Roman"/>
          <w:kern w:val="2"/>
          <w:sz w:val="24"/>
          <w:szCs w:val="20"/>
        </w:rPr>
        <w:t>коллективов</w:t>
      </w:r>
      <w:r w:rsidRPr="00B43027">
        <w:rPr>
          <w:rFonts w:ascii="№Е" w:eastAsia="№Е" w:cs="Times New Roman"/>
          <w:kern w:val="2"/>
          <w:sz w:val="24"/>
          <w:szCs w:val="20"/>
        </w:rPr>
        <w:t xml:space="preserve"> </w:t>
      </w:r>
      <w:r w:rsidRPr="00B43027">
        <w:rPr>
          <w:rFonts w:ascii="№Е" w:eastAsia="№Е" w:cs="Times New Roman"/>
          <w:kern w:val="2"/>
          <w:sz w:val="24"/>
          <w:szCs w:val="20"/>
        </w:rPr>
        <w:t>в</w:t>
      </w:r>
      <w:r w:rsidRPr="00B43027">
        <w:rPr>
          <w:rFonts w:ascii="№Е" w:eastAsia="№Е" w:cs="Times New Roman"/>
          <w:kern w:val="2"/>
          <w:sz w:val="24"/>
          <w:szCs w:val="20"/>
        </w:rPr>
        <w:t xml:space="preserve"> </w:t>
      </w:r>
      <w:r w:rsidRPr="00B43027">
        <w:rPr>
          <w:rFonts w:ascii="№Е" w:eastAsia="№Е" w:cs="Times New Roman"/>
          <w:kern w:val="2"/>
          <w:sz w:val="24"/>
          <w:szCs w:val="20"/>
        </w:rPr>
        <w:t>рамках</w:t>
      </w:r>
      <w:r w:rsidRPr="00B43027">
        <w:rPr>
          <w:rFonts w:ascii="№Е" w:eastAsia="№Е" w:cs="Times New Roman"/>
          <w:kern w:val="2"/>
          <w:sz w:val="24"/>
          <w:szCs w:val="20"/>
        </w:rPr>
        <w:t xml:space="preserve"> </w:t>
      </w:r>
      <w:r w:rsidRPr="00B43027">
        <w:rPr>
          <w:rFonts w:ascii="№Е" w:eastAsia="№Е" w:cs="Times New Roman"/>
          <w:kern w:val="2"/>
          <w:sz w:val="24"/>
          <w:szCs w:val="20"/>
        </w:rPr>
        <w:t>школьных</w:t>
      </w:r>
      <w:r w:rsidRPr="00B43027">
        <w:rPr>
          <w:rFonts w:ascii="№Е" w:eastAsia="№Е" w:cs="Times New Roman"/>
          <w:kern w:val="2"/>
          <w:sz w:val="24"/>
          <w:szCs w:val="20"/>
        </w:rPr>
        <w:t xml:space="preserve"> </w:t>
      </w:r>
      <w:r w:rsidRPr="00B43027">
        <w:rPr>
          <w:rFonts w:ascii="№Е" w:eastAsia="№Е" w:cs="Times New Roman"/>
          <w:kern w:val="2"/>
          <w:sz w:val="24"/>
          <w:szCs w:val="20"/>
        </w:rPr>
        <w:t>классов</w:t>
      </w:r>
      <w:r w:rsidRPr="00B43027">
        <w:rPr>
          <w:rFonts w:ascii="№Е" w:eastAsia="№Е" w:cs="Times New Roman"/>
          <w:kern w:val="2"/>
          <w:sz w:val="24"/>
          <w:szCs w:val="20"/>
        </w:rPr>
        <w:t xml:space="preserve">, </w:t>
      </w:r>
      <w:r w:rsidRPr="00B43027">
        <w:rPr>
          <w:rFonts w:ascii="№Е" w:eastAsia="№Е" w:cs="Times New Roman"/>
          <w:kern w:val="2"/>
          <w:sz w:val="24"/>
          <w:szCs w:val="20"/>
        </w:rPr>
        <w:t>кружков</w:t>
      </w:r>
      <w:r w:rsidRPr="00B43027">
        <w:rPr>
          <w:rFonts w:ascii="№Е" w:eastAsia="№Е" w:cs="Times New Roman"/>
          <w:kern w:val="2"/>
          <w:sz w:val="24"/>
          <w:szCs w:val="20"/>
        </w:rPr>
        <w:t xml:space="preserve">, </w:t>
      </w:r>
      <w:r w:rsidRPr="00B43027">
        <w:rPr>
          <w:rFonts w:ascii="№Е" w:eastAsia="№Е" w:cs="Times New Roman"/>
          <w:kern w:val="2"/>
          <w:sz w:val="24"/>
          <w:szCs w:val="20"/>
        </w:rPr>
        <w:t>студий</w:t>
      </w:r>
      <w:r w:rsidRPr="00B43027">
        <w:rPr>
          <w:rFonts w:ascii="№Е" w:eastAsia="№Е" w:cs="Times New Roman"/>
          <w:kern w:val="2"/>
          <w:sz w:val="24"/>
          <w:szCs w:val="20"/>
        </w:rPr>
        <w:t xml:space="preserve">, </w:t>
      </w:r>
      <w:r w:rsidRPr="00B43027">
        <w:rPr>
          <w:rFonts w:ascii="№Е" w:eastAsia="№Е" w:cs="Times New Roman"/>
          <w:kern w:val="2"/>
          <w:sz w:val="24"/>
          <w:szCs w:val="20"/>
        </w:rPr>
        <w:t>секций</w:t>
      </w:r>
      <w:r w:rsidRPr="00B43027">
        <w:rPr>
          <w:rFonts w:ascii="№Е" w:eastAsia="№Е" w:cs="Times New Roman"/>
          <w:kern w:val="2"/>
          <w:sz w:val="24"/>
          <w:szCs w:val="20"/>
        </w:rPr>
        <w:t xml:space="preserve"> </w:t>
      </w:r>
      <w:r w:rsidRPr="00B43027">
        <w:rPr>
          <w:rFonts w:ascii="№Е" w:eastAsia="№Е" w:cs="Times New Roman"/>
          <w:kern w:val="2"/>
          <w:sz w:val="24"/>
          <w:szCs w:val="20"/>
        </w:rPr>
        <w:t>и</w:t>
      </w:r>
      <w:r w:rsidRPr="00B43027">
        <w:rPr>
          <w:rFonts w:ascii="№Е" w:eastAsia="№Е" w:cs="Times New Roman"/>
          <w:kern w:val="2"/>
          <w:sz w:val="24"/>
          <w:szCs w:val="20"/>
        </w:rPr>
        <w:t xml:space="preserve"> </w:t>
      </w:r>
      <w:r w:rsidRPr="00B43027">
        <w:rPr>
          <w:rFonts w:ascii="№Е" w:eastAsia="№Е" w:cs="Times New Roman"/>
          <w:kern w:val="2"/>
          <w:sz w:val="24"/>
          <w:szCs w:val="20"/>
        </w:rPr>
        <w:t>иных</w:t>
      </w:r>
      <w:r w:rsidRPr="00B43027">
        <w:rPr>
          <w:rFonts w:ascii="№Е" w:eastAsia="№Е" w:cs="Times New Roman"/>
          <w:kern w:val="2"/>
          <w:sz w:val="24"/>
          <w:szCs w:val="20"/>
        </w:rPr>
        <w:t xml:space="preserve"> </w:t>
      </w:r>
      <w:r w:rsidRPr="00B43027">
        <w:rPr>
          <w:rFonts w:ascii="№Е" w:eastAsia="№Е" w:cs="Times New Roman"/>
          <w:kern w:val="2"/>
          <w:sz w:val="24"/>
          <w:szCs w:val="20"/>
        </w:rPr>
        <w:t>детских</w:t>
      </w:r>
      <w:r w:rsidRPr="00B43027">
        <w:rPr>
          <w:rFonts w:ascii="№Е" w:eastAsia="№Е" w:cs="Times New Roman"/>
          <w:kern w:val="2"/>
          <w:sz w:val="24"/>
          <w:szCs w:val="20"/>
        </w:rPr>
        <w:t xml:space="preserve"> </w:t>
      </w:r>
      <w:r w:rsidRPr="00B43027">
        <w:rPr>
          <w:rFonts w:ascii="№Е" w:eastAsia="№Е" w:cs="Times New Roman"/>
          <w:kern w:val="2"/>
          <w:sz w:val="24"/>
          <w:szCs w:val="20"/>
        </w:rPr>
        <w:t>объединений</w:t>
      </w:r>
      <w:r w:rsidRPr="00B43027">
        <w:rPr>
          <w:rFonts w:ascii="№Е" w:eastAsia="№Е" w:cs="Times New Roman"/>
          <w:kern w:val="2"/>
          <w:sz w:val="24"/>
          <w:szCs w:val="20"/>
        </w:rPr>
        <w:t xml:space="preserve">, </w:t>
      </w:r>
      <w:r w:rsidRPr="00B43027">
        <w:rPr>
          <w:rFonts w:ascii="№Е" w:eastAsia="№Е" w:cs="Times New Roman"/>
          <w:kern w:val="2"/>
          <w:sz w:val="24"/>
          <w:szCs w:val="20"/>
        </w:rPr>
        <w:t>на</w:t>
      </w:r>
      <w:r w:rsidRPr="00B43027">
        <w:rPr>
          <w:rFonts w:ascii="№Е" w:eastAsia="№Е" w:cs="Times New Roman"/>
          <w:kern w:val="2"/>
          <w:sz w:val="24"/>
          <w:szCs w:val="20"/>
        </w:rPr>
        <w:t xml:space="preserve"> </w:t>
      </w:r>
      <w:r w:rsidRPr="00B43027">
        <w:rPr>
          <w:rFonts w:ascii="№Е" w:eastAsia="№Е" w:cs="Times New Roman"/>
          <w:w w:val="0"/>
          <w:kern w:val="2"/>
          <w:sz w:val="24"/>
          <w:szCs w:val="20"/>
          <w:lang w:eastAsia="x-none"/>
        </w:rPr>
        <w:t>установление</w:t>
      </w:r>
      <w:r w:rsidRPr="00B43027">
        <w:rPr>
          <w:rFonts w:ascii="№Е" w:eastAsia="№Е" w:cs="Times New Roman"/>
          <w:w w:val="0"/>
          <w:kern w:val="2"/>
          <w:sz w:val="24"/>
          <w:szCs w:val="20"/>
          <w:lang w:eastAsia="x-none"/>
        </w:rPr>
        <w:t xml:space="preserve"> </w:t>
      </w:r>
      <w:r w:rsidRPr="00B43027">
        <w:rPr>
          <w:rFonts w:ascii="№Е" w:eastAsia="№Е" w:cs="Times New Roman"/>
          <w:w w:val="0"/>
          <w:kern w:val="2"/>
          <w:sz w:val="24"/>
          <w:szCs w:val="20"/>
          <w:lang w:eastAsia="x-none"/>
        </w:rPr>
        <w:t>в</w:t>
      </w:r>
      <w:r w:rsidRPr="00B43027">
        <w:rPr>
          <w:rFonts w:ascii="№Е" w:eastAsia="№Е" w:cs="Times New Roman"/>
          <w:w w:val="0"/>
          <w:kern w:val="2"/>
          <w:sz w:val="24"/>
          <w:szCs w:val="20"/>
          <w:lang w:eastAsia="x-none"/>
        </w:rPr>
        <w:t xml:space="preserve"> </w:t>
      </w:r>
      <w:r w:rsidRPr="00B43027">
        <w:rPr>
          <w:rFonts w:ascii="№Е" w:eastAsia="№Е" w:cs="Times New Roman"/>
          <w:w w:val="0"/>
          <w:kern w:val="2"/>
          <w:sz w:val="24"/>
          <w:szCs w:val="20"/>
          <w:lang w:eastAsia="x-none"/>
        </w:rPr>
        <w:t>них</w:t>
      </w:r>
      <w:r w:rsidRPr="00B43027">
        <w:rPr>
          <w:rFonts w:ascii="№Е" w:eastAsia="№Е" w:cs="Times New Roman"/>
          <w:w w:val="0"/>
          <w:kern w:val="2"/>
          <w:sz w:val="24"/>
          <w:szCs w:val="20"/>
          <w:lang w:eastAsia="x-none"/>
        </w:rPr>
        <w:t xml:space="preserve"> </w:t>
      </w:r>
      <w:r w:rsidRPr="00B43027">
        <w:rPr>
          <w:rFonts w:ascii="№Е" w:eastAsia="№Е" w:cs="Times New Roman"/>
          <w:w w:val="0"/>
          <w:kern w:val="2"/>
          <w:sz w:val="24"/>
          <w:szCs w:val="20"/>
          <w:lang w:eastAsia="x-none"/>
        </w:rPr>
        <w:t>доброжелательных</w:t>
      </w:r>
      <w:r w:rsidRPr="00B43027">
        <w:rPr>
          <w:rFonts w:ascii="№Е" w:eastAsia="№Е" w:cs="Times New Roman"/>
          <w:w w:val="0"/>
          <w:kern w:val="2"/>
          <w:sz w:val="24"/>
          <w:szCs w:val="20"/>
          <w:lang w:eastAsia="x-none"/>
        </w:rPr>
        <w:t xml:space="preserve"> </w:t>
      </w:r>
      <w:r w:rsidRPr="00B43027">
        <w:rPr>
          <w:rFonts w:ascii="№Е" w:eastAsia="№Е" w:cs="Times New Roman"/>
          <w:w w:val="0"/>
          <w:kern w:val="2"/>
          <w:sz w:val="24"/>
          <w:szCs w:val="20"/>
          <w:lang w:eastAsia="x-none"/>
        </w:rPr>
        <w:t>и</w:t>
      </w:r>
      <w:r w:rsidRPr="00B43027">
        <w:rPr>
          <w:rFonts w:ascii="№Е" w:eastAsia="№Е" w:cs="Times New Roman"/>
          <w:w w:val="0"/>
          <w:kern w:val="2"/>
          <w:sz w:val="24"/>
          <w:szCs w:val="20"/>
          <w:lang w:eastAsia="x-none"/>
        </w:rPr>
        <w:t xml:space="preserve"> </w:t>
      </w:r>
      <w:r w:rsidRPr="00B43027">
        <w:rPr>
          <w:rFonts w:ascii="№Е" w:eastAsia="№Е" w:cs="Times New Roman"/>
          <w:w w:val="0"/>
          <w:kern w:val="2"/>
          <w:sz w:val="24"/>
          <w:szCs w:val="20"/>
          <w:lang w:eastAsia="x-none"/>
        </w:rPr>
        <w:t>товарищеских</w:t>
      </w:r>
      <w:r w:rsidRPr="00B43027">
        <w:rPr>
          <w:rFonts w:ascii="№Е" w:eastAsia="№Е" w:cs="Times New Roman"/>
          <w:w w:val="0"/>
          <w:kern w:val="2"/>
          <w:sz w:val="24"/>
          <w:szCs w:val="20"/>
          <w:lang w:eastAsia="x-none"/>
        </w:rPr>
        <w:t xml:space="preserve"> </w:t>
      </w:r>
      <w:r w:rsidRPr="00B43027">
        <w:rPr>
          <w:rFonts w:ascii="№Е" w:eastAsia="№Е" w:cs="Times New Roman"/>
          <w:w w:val="0"/>
          <w:kern w:val="2"/>
          <w:sz w:val="24"/>
          <w:szCs w:val="20"/>
          <w:lang w:eastAsia="x-none"/>
        </w:rPr>
        <w:t>взаимоотношений</w:t>
      </w:r>
      <w:r w:rsidRPr="00B43027">
        <w:rPr>
          <w:rFonts w:ascii="№Е" w:eastAsia="№Е" w:cs="Times New Roman"/>
          <w:w w:val="0"/>
          <w:kern w:val="2"/>
          <w:sz w:val="24"/>
          <w:szCs w:val="20"/>
          <w:lang w:eastAsia="x-none"/>
        </w:rPr>
        <w:t>;</w:t>
      </w:r>
    </w:p>
    <w:p w14:paraId="6C896017" w14:textId="77777777" w:rsidR="002E368D" w:rsidRPr="00B43027" w:rsidRDefault="002E368D" w:rsidP="002E368D">
      <w:pPr>
        <w:widowControl w:val="0"/>
        <w:numPr>
          <w:ilvl w:val="0"/>
          <w:numId w:val="34"/>
        </w:numPr>
        <w:wordWrap w:val="0"/>
        <w:autoSpaceDE w:val="0"/>
        <w:autoSpaceDN w:val="0"/>
        <w:spacing w:after="0" w:line="276" w:lineRule="auto"/>
        <w:ind w:left="567" w:hanging="567"/>
        <w:rPr>
          <w:rFonts w:ascii="№Е" w:eastAsia="№Е" w:cs="Times New Roman"/>
          <w:kern w:val="2"/>
          <w:sz w:val="24"/>
          <w:szCs w:val="20"/>
        </w:rPr>
      </w:pPr>
      <w:r w:rsidRPr="00B43027">
        <w:rPr>
          <w:rFonts w:ascii="№Е" w:eastAsia="№Е" w:cs="Times New Roman"/>
          <w:kern w:val="2"/>
          <w:sz w:val="24"/>
          <w:szCs w:val="20"/>
        </w:rPr>
        <w:t>ключевой</w:t>
      </w:r>
      <w:r w:rsidRPr="00B43027">
        <w:rPr>
          <w:rFonts w:ascii="№Е" w:eastAsia="№Е" w:cs="Times New Roman"/>
          <w:kern w:val="2"/>
          <w:sz w:val="24"/>
          <w:szCs w:val="20"/>
        </w:rPr>
        <w:t xml:space="preserve"> </w:t>
      </w:r>
      <w:r w:rsidRPr="00B43027">
        <w:rPr>
          <w:rFonts w:ascii="№Е" w:eastAsia="№Е" w:cs="Times New Roman"/>
          <w:kern w:val="2"/>
          <w:sz w:val="24"/>
          <w:szCs w:val="20"/>
        </w:rPr>
        <w:t>фигурой</w:t>
      </w:r>
      <w:r w:rsidRPr="00B43027">
        <w:rPr>
          <w:rFonts w:ascii="№Е" w:eastAsia="№Е" w:cs="Times New Roman"/>
          <w:kern w:val="2"/>
          <w:sz w:val="24"/>
          <w:szCs w:val="20"/>
        </w:rPr>
        <w:t xml:space="preserve"> </w:t>
      </w:r>
      <w:r w:rsidRPr="00B43027">
        <w:rPr>
          <w:rFonts w:ascii="№Е" w:eastAsia="№Е" w:cs="Times New Roman"/>
          <w:kern w:val="2"/>
          <w:sz w:val="24"/>
          <w:szCs w:val="20"/>
        </w:rPr>
        <w:t>воспитания</w:t>
      </w:r>
      <w:r w:rsidRPr="00B43027">
        <w:rPr>
          <w:rFonts w:ascii="№Е" w:eastAsia="№Е" w:cs="Times New Roman"/>
          <w:kern w:val="2"/>
          <w:sz w:val="24"/>
          <w:szCs w:val="20"/>
        </w:rPr>
        <w:t xml:space="preserve"> </w:t>
      </w:r>
      <w:r w:rsidRPr="00B43027">
        <w:rPr>
          <w:rFonts w:ascii="№Е" w:eastAsia="№Е" w:cs="Times New Roman"/>
          <w:kern w:val="2"/>
          <w:sz w:val="24"/>
          <w:szCs w:val="20"/>
        </w:rPr>
        <w:t>в</w:t>
      </w:r>
      <w:r w:rsidRPr="00B43027">
        <w:rPr>
          <w:rFonts w:ascii="№Е" w:eastAsia="№Е" w:cs="Times New Roman"/>
          <w:kern w:val="2"/>
          <w:sz w:val="24"/>
          <w:szCs w:val="20"/>
        </w:rPr>
        <w:t xml:space="preserve"> </w:t>
      </w:r>
      <w:r w:rsidRPr="00B43027">
        <w:rPr>
          <w:rFonts w:ascii="№Е" w:eastAsia="№Е" w:cs="Times New Roman"/>
          <w:kern w:val="2"/>
          <w:sz w:val="24"/>
          <w:szCs w:val="20"/>
        </w:rPr>
        <w:t>школе</w:t>
      </w:r>
      <w:r w:rsidRPr="00B43027">
        <w:rPr>
          <w:rFonts w:ascii="№Е" w:eastAsia="№Е" w:cs="Times New Roman"/>
          <w:kern w:val="2"/>
          <w:sz w:val="24"/>
          <w:szCs w:val="20"/>
        </w:rPr>
        <w:t xml:space="preserve"> </w:t>
      </w:r>
      <w:r w:rsidRPr="00B43027">
        <w:rPr>
          <w:rFonts w:ascii="№Е" w:eastAsia="№Е" w:cs="Times New Roman"/>
          <w:kern w:val="2"/>
          <w:sz w:val="24"/>
          <w:szCs w:val="20"/>
        </w:rPr>
        <w:t>является</w:t>
      </w:r>
      <w:r w:rsidRPr="00B43027">
        <w:rPr>
          <w:rFonts w:ascii="№Е" w:eastAsia="№Е" w:cs="Times New Roman"/>
          <w:kern w:val="2"/>
          <w:sz w:val="24"/>
          <w:szCs w:val="20"/>
        </w:rPr>
        <w:t xml:space="preserve"> </w:t>
      </w:r>
      <w:r w:rsidRPr="00B43027">
        <w:rPr>
          <w:rFonts w:ascii="№Е" w:eastAsia="№Е" w:cs="Times New Roman"/>
          <w:kern w:val="2"/>
          <w:sz w:val="24"/>
          <w:szCs w:val="20"/>
        </w:rPr>
        <w:t>классный</w:t>
      </w:r>
      <w:r w:rsidRPr="00B43027">
        <w:rPr>
          <w:rFonts w:ascii="№Е" w:eastAsia="№Е" w:cs="Times New Roman"/>
          <w:kern w:val="2"/>
          <w:sz w:val="24"/>
          <w:szCs w:val="20"/>
        </w:rPr>
        <w:t xml:space="preserve"> </w:t>
      </w:r>
      <w:r w:rsidRPr="00B43027">
        <w:rPr>
          <w:rFonts w:ascii="№Е" w:eastAsia="№Е" w:cs="Times New Roman"/>
          <w:kern w:val="2"/>
          <w:sz w:val="24"/>
          <w:szCs w:val="20"/>
        </w:rPr>
        <w:t>руководитель</w:t>
      </w:r>
      <w:r w:rsidRPr="00B43027">
        <w:rPr>
          <w:rFonts w:ascii="№Е" w:eastAsia="№Е" w:cs="Times New Roman"/>
          <w:kern w:val="2"/>
          <w:sz w:val="24"/>
          <w:szCs w:val="20"/>
        </w:rPr>
        <w:t xml:space="preserve">, </w:t>
      </w:r>
      <w:r w:rsidRPr="00B43027">
        <w:rPr>
          <w:rFonts w:ascii="№Е" w:eastAsia="№Е" w:cs="Times New Roman"/>
          <w:kern w:val="2"/>
          <w:sz w:val="24"/>
          <w:szCs w:val="20"/>
        </w:rPr>
        <w:t>реализующий</w:t>
      </w:r>
      <w:r w:rsidRPr="00B43027">
        <w:rPr>
          <w:rFonts w:ascii="№Е" w:eastAsia="№Е" w:cs="Times New Roman"/>
          <w:kern w:val="2"/>
          <w:sz w:val="24"/>
          <w:szCs w:val="20"/>
        </w:rPr>
        <w:t xml:space="preserve"> </w:t>
      </w:r>
      <w:r w:rsidRPr="00B43027">
        <w:rPr>
          <w:rFonts w:ascii="№Е" w:eastAsia="№Е" w:cs="Times New Roman"/>
          <w:kern w:val="2"/>
          <w:sz w:val="24"/>
          <w:szCs w:val="20"/>
        </w:rPr>
        <w:t>по</w:t>
      </w:r>
      <w:r w:rsidRPr="00B43027">
        <w:rPr>
          <w:rFonts w:ascii="№Е" w:eastAsia="№Е" w:cs="Times New Roman"/>
          <w:kern w:val="2"/>
          <w:sz w:val="24"/>
          <w:szCs w:val="20"/>
        </w:rPr>
        <w:t xml:space="preserve"> </w:t>
      </w:r>
      <w:r w:rsidRPr="00B43027">
        <w:rPr>
          <w:rFonts w:ascii="№Е" w:eastAsia="№Е" w:cs="Times New Roman"/>
          <w:kern w:val="2"/>
          <w:sz w:val="24"/>
          <w:szCs w:val="20"/>
        </w:rPr>
        <w:t>отношению</w:t>
      </w:r>
      <w:r w:rsidRPr="00B43027">
        <w:rPr>
          <w:rFonts w:ascii="№Е" w:eastAsia="№Е" w:cs="Times New Roman"/>
          <w:kern w:val="2"/>
          <w:sz w:val="24"/>
          <w:szCs w:val="20"/>
        </w:rPr>
        <w:t xml:space="preserve"> </w:t>
      </w:r>
      <w:r w:rsidRPr="00B43027">
        <w:rPr>
          <w:rFonts w:ascii="№Е" w:eastAsia="№Е" w:cs="Times New Roman"/>
          <w:kern w:val="2"/>
          <w:sz w:val="24"/>
          <w:szCs w:val="20"/>
        </w:rPr>
        <w:t>к</w:t>
      </w:r>
      <w:r w:rsidRPr="00B43027">
        <w:rPr>
          <w:rFonts w:ascii="№Е" w:eastAsia="№Е" w:cs="Times New Roman"/>
          <w:kern w:val="2"/>
          <w:sz w:val="24"/>
          <w:szCs w:val="20"/>
        </w:rPr>
        <w:t xml:space="preserve"> </w:t>
      </w:r>
      <w:r w:rsidRPr="00B43027">
        <w:rPr>
          <w:rFonts w:ascii="№Е" w:eastAsia="№Е" w:cs="Times New Roman"/>
          <w:kern w:val="2"/>
          <w:sz w:val="24"/>
          <w:szCs w:val="20"/>
        </w:rPr>
        <w:t>детям</w:t>
      </w:r>
      <w:r w:rsidRPr="00B43027">
        <w:rPr>
          <w:rFonts w:ascii="№Е" w:eastAsia="№Е" w:cs="Times New Roman"/>
          <w:kern w:val="2"/>
          <w:sz w:val="24"/>
          <w:szCs w:val="20"/>
        </w:rPr>
        <w:t xml:space="preserve"> </w:t>
      </w:r>
      <w:r w:rsidRPr="00B43027">
        <w:rPr>
          <w:rFonts w:ascii="№Е" w:eastAsia="№Е" w:cs="Times New Roman"/>
          <w:kern w:val="2"/>
          <w:sz w:val="24"/>
          <w:szCs w:val="20"/>
        </w:rPr>
        <w:t>защитную</w:t>
      </w:r>
      <w:r w:rsidRPr="00B43027">
        <w:rPr>
          <w:rFonts w:ascii="№Е" w:eastAsia="№Е" w:cs="Times New Roman"/>
          <w:kern w:val="2"/>
          <w:sz w:val="24"/>
          <w:szCs w:val="20"/>
        </w:rPr>
        <w:t xml:space="preserve">, </w:t>
      </w:r>
      <w:r w:rsidRPr="00B43027">
        <w:rPr>
          <w:rFonts w:ascii="№Е" w:eastAsia="№Е" w:cs="Times New Roman"/>
          <w:kern w:val="2"/>
          <w:sz w:val="24"/>
          <w:szCs w:val="20"/>
        </w:rPr>
        <w:t>личностно</w:t>
      </w:r>
      <w:r w:rsidRPr="00B43027">
        <w:rPr>
          <w:rFonts w:ascii="№Е" w:eastAsia="№Е" w:cs="Times New Roman"/>
          <w:kern w:val="2"/>
          <w:sz w:val="24"/>
          <w:szCs w:val="20"/>
        </w:rPr>
        <w:t xml:space="preserve"> </w:t>
      </w:r>
      <w:r w:rsidRPr="00B43027">
        <w:rPr>
          <w:rFonts w:ascii="№Е" w:eastAsia="№Е" w:cs="Times New Roman"/>
          <w:kern w:val="2"/>
          <w:sz w:val="24"/>
          <w:szCs w:val="20"/>
        </w:rPr>
        <w:t>развивающую</w:t>
      </w:r>
      <w:r w:rsidRPr="00B43027">
        <w:rPr>
          <w:rFonts w:ascii="№Е" w:eastAsia="№Е" w:cs="Times New Roman"/>
          <w:kern w:val="2"/>
          <w:sz w:val="24"/>
          <w:szCs w:val="20"/>
        </w:rPr>
        <w:t xml:space="preserve">, </w:t>
      </w:r>
      <w:r w:rsidRPr="00B43027">
        <w:rPr>
          <w:rFonts w:ascii="№Е" w:eastAsia="№Е" w:cs="Times New Roman"/>
          <w:kern w:val="2"/>
          <w:sz w:val="24"/>
          <w:szCs w:val="20"/>
        </w:rPr>
        <w:t>организационную</w:t>
      </w:r>
      <w:r w:rsidRPr="00B43027">
        <w:rPr>
          <w:rFonts w:ascii="№Е" w:eastAsia="№Е" w:cs="Times New Roman"/>
          <w:kern w:val="2"/>
          <w:sz w:val="24"/>
          <w:szCs w:val="20"/>
        </w:rPr>
        <w:t xml:space="preserve">, </w:t>
      </w:r>
      <w:r w:rsidRPr="00B43027">
        <w:rPr>
          <w:rFonts w:ascii="№Е" w:eastAsia="№Е" w:cs="Times New Roman"/>
          <w:kern w:val="2"/>
          <w:sz w:val="24"/>
          <w:szCs w:val="20"/>
        </w:rPr>
        <w:t>посредническую</w:t>
      </w:r>
      <w:r w:rsidRPr="00B43027">
        <w:rPr>
          <w:rFonts w:ascii="№Е" w:eastAsia="№Е" w:cs="Times New Roman"/>
          <w:kern w:val="2"/>
          <w:sz w:val="24"/>
          <w:szCs w:val="20"/>
        </w:rPr>
        <w:t xml:space="preserve"> (</w:t>
      </w:r>
      <w:r w:rsidRPr="00B43027">
        <w:rPr>
          <w:rFonts w:ascii="№Е" w:eastAsia="№Е" w:cs="Times New Roman"/>
          <w:kern w:val="2"/>
          <w:sz w:val="24"/>
          <w:szCs w:val="20"/>
        </w:rPr>
        <w:t>в</w:t>
      </w:r>
      <w:r w:rsidRPr="00B43027">
        <w:rPr>
          <w:rFonts w:ascii="№Е" w:eastAsia="№Е" w:cs="Times New Roman"/>
          <w:kern w:val="2"/>
          <w:sz w:val="24"/>
          <w:szCs w:val="20"/>
        </w:rPr>
        <w:t xml:space="preserve"> </w:t>
      </w:r>
      <w:r w:rsidRPr="00B43027">
        <w:rPr>
          <w:rFonts w:ascii="№Е" w:eastAsia="№Е" w:cs="Times New Roman"/>
          <w:kern w:val="2"/>
          <w:sz w:val="24"/>
          <w:szCs w:val="20"/>
        </w:rPr>
        <w:t>разрешении</w:t>
      </w:r>
      <w:r w:rsidRPr="00B43027">
        <w:rPr>
          <w:rFonts w:ascii="№Е" w:eastAsia="№Е" w:cs="Times New Roman"/>
          <w:kern w:val="2"/>
          <w:sz w:val="24"/>
          <w:szCs w:val="20"/>
        </w:rPr>
        <w:t xml:space="preserve"> </w:t>
      </w:r>
      <w:r w:rsidRPr="00B43027">
        <w:rPr>
          <w:rFonts w:ascii="№Е" w:eastAsia="№Е" w:cs="Times New Roman"/>
          <w:kern w:val="2"/>
          <w:sz w:val="24"/>
          <w:szCs w:val="20"/>
        </w:rPr>
        <w:t>конфликтов</w:t>
      </w:r>
      <w:r w:rsidRPr="00B43027">
        <w:rPr>
          <w:rFonts w:ascii="№Е" w:eastAsia="№Е" w:cs="Times New Roman"/>
          <w:kern w:val="2"/>
          <w:sz w:val="24"/>
          <w:szCs w:val="20"/>
        </w:rPr>
        <w:t xml:space="preserve">) </w:t>
      </w:r>
      <w:r w:rsidRPr="00B43027">
        <w:rPr>
          <w:rFonts w:ascii="№Е" w:eastAsia="№Е" w:cs="Times New Roman"/>
          <w:kern w:val="2"/>
          <w:sz w:val="24"/>
          <w:szCs w:val="20"/>
        </w:rPr>
        <w:t>функции</w:t>
      </w:r>
      <w:r w:rsidRPr="00B43027">
        <w:rPr>
          <w:rFonts w:ascii="№Е" w:eastAsia="№Е" w:cs="Times New Roman"/>
          <w:kern w:val="2"/>
          <w:sz w:val="24"/>
          <w:szCs w:val="20"/>
        </w:rPr>
        <w:t>.</w:t>
      </w:r>
    </w:p>
    <w:p w14:paraId="64426833" w14:textId="77777777" w:rsidR="00944BF0" w:rsidRPr="00B43027" w:rsidRDefault="00944BF0" w:rsidP="00944BF0">
      <w:pPr>
        <w:pStyle w:val="h3"/>
        <w:rPr>
          <w:rFonts w:cs="Times New Roman"/>
          <w:color w:val="auto"/>
        </w:rPr>
      </w:pPr>
      <w:r w:rsidRPr="00B43027">
        <w:rPr>
          <w:rFonts w:cs="Times New Roman"/>
          <w:color w:val="auto"/>
        </w:rPr>
        <w:t>2.3.3.</w:t>
      </w:r>
      <w:r w:rsidRPr="00B43027">
        <w:rPr>
          <w:rFonts w:cs="Times New Roman"/>
          <w:color w:val="auto"/>
        </w:rPr>
        <w:t> </w:t>
      </w:r>
      <w:r w:rsidRPr="00B43027">
        <w:rPr>
          <w:rFonts w:cs="Times New Roman"/>
          <w:color w:val="auto"/>
        </w:rPr>
        <w:t>Цель и задачи воспитания</w:t>
      </w:r>
    </w:p>
    <w:p w14:paraId="1F642253" w14:textId="77777777" w:rsidR="002E368D" w:rsidRPr="00B43027" w:rsidRDefault="002E368D" w:rsidP="002E368D">
      <w:pPr>
        <w:suppressAutoHyphens/>
        <w:spacing w:after="0" w:line="276" w:lineRule="auto"/>
        <w:ind w:firstLine="709"/>
        <w:rPr>
          <w:rFonts w:eastAsia="№Е" w:cs="Times New Roman"/>
          <w:sz w:val="24"/>
          <w:szCs w:val="24"/>
        </w:rPr>
      </w:pPr>
      <w:r w:rsidRPr="00B43027">
        <w:rPr>
          <w:rFonts w:eastAsia="№Е" w:cs="Times New Roman"/>
          <w:sz w:val="24"/>
          <w:szCs w:val="24"/>
        </w:rPr>
        <w:t xml:space="preserve">Современный национальный воспитательный идеал личности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 </w:t>
      </w:r>
    </w:p>
    <w:p w14:paraId="5F859561" w14:textId="77777777" w:rsidR="002E368D" w:rsidRPr="00B43027" w:rsidRDefault="002E368D" w:rsidP="002E368D">
      <w:pPr>
        <w:widowControl w:val="0"/>
        <w:suppressAutoHyphens/>
        <w:autoSpaceDE w:val="0"/>
        <w:autoSpaceDN w:val="0"/>
        <w:spacing w:after="0" w:line="276" w:lineRule="auto"/>
        <w:ind w:firstLine="567"/>
        <w:rPr>
          <w:rFonts w:eastAsia="Times New Roman" w:cs="Times New Roman"/>
          <w:sz w:val="24"/>
          <w:szCs w:val="24"/>
        </w:rPr>
      </w:pPr>
      <w:r w:rsidRPr="00B43027">
        <w:rPr>
          <w:rFonts w:eastAsia="№Е" w:cs="Times New Roman"/>
          <w:b/>
          <w:bCs/>
          <w:iCs/>
          <w:kern w:val="2"/>
          <w:sz w:val="24"/>
          <w:szCs w:val="24"/>
          <w:lang w:eastAsia="ko-KR"/>
        </w:rPr>
        <w:t>Цель</w:t>
      </w:r>
      <w:r w:rsidRPr="00B43027">
        <w:rPr>
          <w:rFonts w:eastAsia="№Е" w:cs="Times New Roman"/>
          <w:kern w:val="2"/>
          <w:sz w:val="24"/>
          <w:szCs w:val="24"/>
          <w:lang w:eastAsia="ko-KR"/>
        </w:rPr>
        <w:t xml:space="preserve"> </w:t>
      </w:r>
      <w:r w:rsidRPr="00B43027">
        <w:rPr>
          <w:rFonts w:eastAsia="№Е" w:cs="Times New Roman"/>
          <w:b/>
          <w:kern w:val="2"/>
          <w:sz w:val="24"/>
          <w:szCs w:val="24"/>
          <w:lang w:eastAsia="ko-KR"/>
        </w:rPr>
        <w:t>воспитания</w:t>
      </w:r>
      <w:r w:rsidRPr="00B43027">
        <w:rPr>
          <w:rFonts w:eastAsia="№Е" w:cs="Times New Roman"/>
          <w:kern w:val="2"/>
          <w:sz w:val="24"/>
          <w:szCs w:val="24"/>
          <w:lang w:eastAsia="ko-KR"/>
        </w:rPr>
        <w:t xml:space="preserve"> в ЛГ МАОУ «СОШ №1» – </w:t>
      </w:r>
      <w:r w:rsidRPr="00B43027">
        <w:rPr>
          <w:rFonts w:eastAsia="Times New Roman" w:cs="Times New Roman"/>
          <w:sz w:val="24"/>
          <w:szCs w:val="24"/>
        </w:rPr>
        <w:t xml:space="preserve">создание условий для личностного развития,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w:t>
      </w:r>
      <w:r w:rsidRPr="00B43027">
        <w:rPr>
          <w:rFonts w:eastAsia="Times New Roman" w:cs="Times New Roman"/>
          <w:sz w:val="24"/>
          <w:szCs w:val="24"/>
        </w:rPr>
        <w:lastRenderedPageBreak/>
        <w:t xml:space="preserve">многонационального народа Российской Федерации, природе и окружающей среде. </w:t>
      </w:r>
    </w:p>
    <w:p w14:paraId="22C0922A" w14:textId="77777777" w:rsidR="002E368D" w:rsidRPr="00B43027" w:rsidRDefault="002E368D" w:rsidP="002E368D">
      <w:pPr>
        <w:widowControl w:val="0"/>
        <w:suppressAutoHyphens/>
        <w:autoSpaceDE w:val="0"/>
        <w:autoSpaceDN w:val="0"/>
        <w:spacing w:after="0" w:line="276" w:lineRule="auto"/>
        <w:ind w:firstLine="567"/>
        <w:rPr>
          <w:rFonts w:eastAsia="Times New Roman" w:cs="Times New Roman"/>
          <w:sz w:val="24"/>
          <w:szCs w:val="24"/>
        </w:rPr>
      </w:pPr>
      <w:r w:rsidRPr="00B43027">
        <w:rPr>
          <w:rFonts w:eastAsia="№Е" w:cs="Times New Roman"/>
          <w:iCs/>
          <w:kern w:val="2"/>
          <w:sz w:val="24"/>
          <w:szCs w:val="24"/>
          <w:lang w:eastAsia="ko-KR"/>
        </w:rPr>
        <w:t>Данная цель ориентирует педагогов на обеспечение позитивной динамики развития личности ребенка.</w:t>
      </w:r>
      <w:r w:rsidRPr="00B43027">
        <w:rPr>
          <w:rFonts w:eastAsia="Times New Roman" w:cs="Times New Roman"/>
          <w:sz w:val="24"/>
          <w:szCs w:val="24"/>
        </w:rPr>
        <w:t xml:space="preserve"> </w:t>
      </w:r>
      <w:r w:rsidRPr="00B43027">
        <w:rPr>
          <w:rFonts w:eastAsia="№Е" w:cs="Times New Roman"/>
          <w:iCs/>
          <w:kern w:val="2"/>
          <w:sz w:val="24"/>
          <w:szCs w:val="24"/>
          <w:lang w:eastAsia="ko-KR"/>
        </w:rPr>
        <w:t xml:space="preserve">Важным фактором успеха в достижении цели является сотрудничество, партнерские отношения педагога по развитию личности ребенка и усилий самого ребенка по своему саморазвитию. </w:t>
      </w:r>
      <w:r w:rsidRPr="00B43027">
        <w:rPr>
          <w:rFonts w:eastAsia="Times New Roman" w:cs="Times New Roman"/>
          <w:kern w:val="2"/>
          <w:sz w:val="24"/>
          <w:szCs w:val="24"/>
          <w:lang w:eastAsia="ko-KR"/>
        </w:rPr>
        <w:t xml:space="preserve">Сотрудничество, партнерские отношения педагога и обучающегося, сочетание усилий педагога по развитию личности ребенка и усилий самого ребенка по своему саморазвитию - являются важным фактором успеха в достижении поставленной цели в связи с этим важно. </w:t>
      </w:r>
    </w:p>
    <w:p w14:paraId="50B42CA0" w14:textId="77777777" w:rsidR="002E368D" w:rsidRPr="00B43027" w:rsidRDefault="002E368D" w:rsidP="002E368D">
      <w:pPr>
        <w:spacing w:after="0" w:line="276" w:lineRule="auto"/>
        <w:ind w:firstLine="567"/>
        <w:rPr>
          <w:rFonts w:eastAsia="№Е" w:cs="Times New Roman"/>
          <w:sz w:val="24"/>
          <w:szCs w:val="24"/>
        </w:rPr>
      </w:pPr>
      <w:r w:rsidRPr="00B43027">
        <w:rPr>
          <w:rFonts w:eastAsia="№Е" w:cs="Times New Roman"/>
          <w:sz w:val="24"/>
          <w:szCs w:val="24"/>
        </w:rPr>
        <w:t xml:space="preserve">Достижению поставленной цели воспитания школьников будет способствовать решение следующих основных </w:t>
      </w:r>
      <w:r w:rsidRPr="00B43027">
        <w:rPr>
          <w:rFonts w:eastAsia="№Е" w:cs="Times New Roman"/>
          <w:b/>
          <w:sz w:val="24"/>
          <w:szCs w:val="24"/>
        </w:rPr>
        <w:t>задач</w:t>
      </w:r>
      <w:r w:rsidRPr="00B43027">
        <w:rPr>
          <w:rFonts w:eastAsia="№Е" w:cs="Times New Roman"/>
          <w:sz w:val="24"/>
          <w:szCs w:val="24"/>
        </w:rPr>
        <w:t xml:space="preserve">: </w:t>
      </w:r>
    </w:p>
    <w:p w14:paraId="2B20C806" w14:textId="77777777" w:rsidR="002E368D" w:rsidRPr="00B43027" w:rsidRDefault="002E368D" w:rsidP="002E368D">
      <w:pPr>
        <w:spacing w:after="0" w:line="276" w:lineRule="auto"/>
        <w:ind w:firstLine="0"/>
        <w:rPr>
          <w:rFonts w:eastAsia="№Е" w:cs="Times New Roman"/>
          <w:sz w:val="24"/>
          <w:szCs w:val="24"/>
        </w:rPr>
      </w:pPr>
      <w:r w:rsidRPr="00B43027">
        <w:rPr>
          <w:rFonts w:eastAsia="№Е" w:cs="Times New Roman"/>
          <w:sz w:val="24"/>
          <w:szCs w:val="24"/>
        </w:rPr>
        <w:t>1)</w:t>
      </w:r>
      <w:r w:rsidRPr="00B43027">
        <w:rPr>
          <w:rFonts w:eastAsia="№Е" w:cs="Times New Roman"/>
          <w:sz w:val="24"/>
          <w:szCs w:val="24"/>
        </w:rPr>
        <w:tab/>
        <w:t>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14:paraId="23A6561D" w14:textId="77777777" w:rsidR="002E368D" w:rsidRPr="00B43027" w:rsidRDefault="002E368D" w:rsidP="002E368D">
      <w:pPr>
        <w:spacing w:after="0" w:line="276" w:lineRule="auto"/>
        <w:ind w:firstLine="0"/>
        <w:rPr>
          <w:rFonts w:eastAsia="№Е" w:cs="Times New Roman"/>
          <w:sz w:val="24"/>
          <w:szCs w:val="24"/>
        </w:rPr>
      </w:pPr>
      <w:r w:rsidRPr="00B43027">
        <w:rPr>
          <w:rFonts w:eastAsia="№Е" w:cs="Times New Roman"/>
          <w:sz w:val="24"/>
          <w:szCs w:val="24"/>
        </w:rPr>
        <w:t>2)</w:t>
      </w:r>
      <w:r w:rsidRPr="00B43027">
        <w:rPr>
          <w:rFonts w:eastAsia="№Е" w:cs="Times New Roman"/>
          <w:sz w:val="24"/>
          <w:szCs w:val="24"/>
        </w:rPr>
        <w:tab/>
        <w:t>реализовывать потенциал классного руководства в воспитании школьников, поддерживать активное участие классных сообществ в жизни школы;</w:t>
      </w:r>
    </w:p>
    <w:p w14:paraId="3F425866" w14:textId="77777777" w:rsidR="002E368D" w:rsidRPr="00B43027" w:rsidRDefault="002E368D" w:rsidP="002E368D">
      <w:pPr>
        <w:spacing w:after="0" w:line="276" w:lineRule="auto"/>
        <w:ind w:firstLine="0"/>
        <w:rPr>
          <w:rFonts w:eastAsia="№Е" w:cs="Times New Roman"/>
          <w:sz w:val="24"/>
          <w:szCs w:val="24"/>
        </w:rPr>
      </w:pPr>
      <w:r w:rsidRPr="00B43027">
        <w:rPr>
          <w:rFonts w:eastAsia="№Е" w:cs="Times New Roman"/>
          <w:sz w:val="24"/>
          <w:szCs w:val="24"/>
        </w:rPr>
        <w:t>3)</w:t>
      </w:r>
      <w:r w:rsidRPr="00B43027">
        <w:rPr>
          <w:rFonts w:eastAsia="№Е" w:cs="Times New Roman"/>
          <w:sz w:val="24"/>
          <w:szCs w:val="24"/>
        </w:rPr>
        <w:tab/>
        <w:t>вовлекать школьников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p>
    <w:p w14:paraId="6F460DEE" w14:textId="77777777" w:rsidR="002E368D" w:rsidRPr="00B43027" w:rsidRDefault="002E368D" w:rsidP="002E368D">
      <w:pPr>
        <w:spacing w:after="0" w:line="276" w:lineRule="auto"/>
        <w:ind w:firstLine="0"/>
        <w:rPr>
          <w:rFonts w:eastAsia="№Е" w:cs="Times New Roman"/>
          <w:sz w:val="24"/>
          <w:szCs w:val="24"/>
        </w:rPr>
      </w:pPr>
      <w:r w:rsidRPr="00B43027">
        <w:rPr>
          <w:rFonts w:eastAsia="№Е" w:cs="Times New Roman"/>
          <w:sz w:val="24"/>
          <w:szCs w:val="24"/>
        </w:rPr>
        <w:t>4)</w:t>
      </w:r>
      <w:r w:rsidRPr="00B43027">
        <w:rPr>
          <w:rFonts w:eastAsia="№Е" w:cs="Times New Roman"/>
          <w:sz w:val="24"/>
          <w:szCs w:val="24"/>
        </w:rPr>
        <w:tab/>
        <w:t xml:space="preserve">использовать в воспитании детей возможности школьного урока, поддерживать использование на уроках интерактивных форм занятий с учащимися; </w:t>
      </w:r>
    </w:p>
    <w:p w14:paraId="6D914B3C" w14:textId="77777777" w:rsidR="002E368D" w:rsidRPr="00B43027" w:rsidRDefault="002E368D" w:rsidP="002E368D">
      <w:pPr>
        <w:spacing w:after="0" w:line="276" w:lineRule="auto"/>
        <w:ind w:firstLine="0"/>
        <w:rPr>
          <w:rFonts w:eastAsia="№Е" w:cs="Times New Roman"/>
          <w:sz w:val="24"/>
          <w:szCs w:val="24"/>
        </w:rPr>
      </w:pPr>
      <w:r w:rsidRPr="00B43027">
        <w:rPr>
          <w:rFonts w:eastAsia="№Е" w:cs="Times New Roman"/>
          <w:sz w:val="24"/>
          <w:szCs w:val="24"/>
        </w:rPr>
        <w:lastRenderedPageBreak/>
        <w:t>5)</w:t>
      </w:r>
      <w:r w:rsidRPr="00B43027">
        <w:rPr>
          <w:rFonts w:eastAsia="№Е" w:cs="Times New Roman"/>
          <w:sz w:val="24"/>
          <w:szCs w:val="24"/>
        </w:rPr>
        <w:tab/>
        <w:t xml:space="preserve">инициировать и поддерживать ученическое самоуправление – как на уровне школы, так и на уровне классных сообществ; </w:t>
      </w:r>
    </w:p>
    <w:p w14:paraId="7A002CA9" w14:textId="77777777" w:rsidR="002E368D" w:rsidRPr="00B43027" w:rsidRDefault="002E368D" w:rsidP="002E368D">
      <w:pPr>
        <w:spacing w:after="0" w:line="276" w:lineRule="auto"/>
        <w:ind w:firstLine="0"/>
        <w:rPr>
          <w:rFonts w:eastAsia="№Е" w:cs="Times New Roman"/>
          <w:sz w:val="24"/>
          <w:szCs w:val="24"/>
        </w:rPr>
      </w:pPr>
      <w:r w:rsidRPr="00B43027">
        <w:rPr>
          <w:rFonts w:eastAsia="№Е" w:cs="Times New Roman"/>
          <w:sz w:val="24"/>
          <w:szCs w:val="24"/>
        </w:rPr>
        <w:t>6)</w:t>
      </w:r>
      <w:r w:rsidRPr="00B43027">
        <w:rPr>
          <w:rFonts w:eastAsia="№Е" w:cs="Times New Roman"/>
          <w:sz w:val="24"/>
          <w:szCs w:val="24"/>
        </w:rPr>
        <w:tab/>
        <w:t>поддерживать деятельность функционирующих на базе школы детских общественных объединений и организаций;</w:t>
      </w:r>
    </w:p>
    <w:p w14:paraId="73BE56F0" w14:textId="77777777" w:rsidR="002E368D" w:rsidRPr="00B43027" w:rsidRDefault="002E368D" w:rsidP="002E368D">
      <w:pPr>
        <w:spacing w:after="0" w:line="276" w:lineRule="auto"/>
        <w:ind w:firstLine="0"/>
        <w:rPr>
          <w:rFonts w:eastAsia="№Е" w:cs="Times New Roman"/>
          <w:sz w:val="24"/>
          <w:szCs w:val="24"/>
        </w:rPr>
      </w:pPr>
      <w:r w:rsidRPr="00B43027">
        <w:rPr>
          <w:rFonts w:eastAsia="№Е" w:cs="Times New Roman"/>
          <w:sz w:val="24"/>
          <w:szCs w:val="24"/>
        </w:rPr>
        <w:t>7)        организовывать профориентационную работу со школьниками;</w:t>
      </w:r>
    </w:p>
    <w:p w14:paraId="681A25A7" w14:textId="77777777" w:rsidR="002E368D" w:rsidRPr="00B43027" w:rsidRDefault="002E368D" w:rsidP="002E368D">
      <w:pPr>
        <w:spacing w:after="0" w:line="276" w:lineRule="auto"/>
        <w:ind w:firstLine="0"/>
        <w:rPr>
          <w:rFonts w:eastAsia="№Е" w:cs="Times New Roman"/>
          <w:sz w:val="24"/>
          <w:szCs w:val="24"/>
        </w:rPr>
      </w:pPr>
      <w:r w:rsidRPr="00B43027">
        <w:rPr>
          <w:rFonts w:eastAsia="№Е" w:cs="Times New Roman"/>
          <w:sz w:val="24"/>
          <w:szCs w:val="24"/>
        </w:rPr>
        <w:t>8)</w:t>
      </w:r>
      <w:r w:rsidRPr="00B43027">
        <w:rPr>
          <w:rFonts w:eastAsia="№Е" w:cs="Times New Roman"/>
          <w:sz w:val="24"/>
          <w:szCs w:val="24"/>
        </w:rPr>
        <w:tab/>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14:paraId="2ABACC01" w14:textId="77777777" w:rsidR="002E368D" w:rsidRPr="00B43027" w:rsidRDefault="002E368D" w:rsidP="002E368D">
      <w:pPr>
        <w:keepNext/>
        <w:keepLines/>
        <w:widowControl w:val="0"/>
        <w:spacing w:after="0" w:line="276" w:lineRule="auto"/>
        <w:ind w:firstLine="0"/>
        <w:jc w:val="center"/>
        <w:outlineLvl w:val="0"/>
        <w:rPr>
          <w:rFonts w:eastAsia="Times New Roman" w:cs="Times New Roman"/>
          <w:b/>
          <w:sz w:val="24"/>
          <w:szCs w:val="24"/>
        </w:rPr>
      </w:pPr>
      <w:r w:rsidRPr="00B43027">
        <w:rPr>
          <w:rFonts w:eastAsia="Times New Roman" w:cs="Times New Roman"/>
          <w:b/>
          <w:sz w:val="24"/>
          <w:szCs w:val="24"/>
        </w:rPr>
        <w:t>Направления воспитания</w:t>
      </w:r>
    </w:p>
    <w:p w14:paraId="5B3113E2" w14:textId="77777777" w:rsidR="002E368D" w:rsidRPr="00B43027" w:rsidRDefault="002E368D" w:rsidP="002E368D">
      <w:pPr>
        <w:keepNext/>
        <w:keepLines/>
        <w:widowControl w:val="0"/>
        <w:spacing w:after="0" w:line="276" w:lineRule="auto"/>
        <w:ind w:firstLine="0"/>
        <w:jc w:val="center"/>
        <w:outlineLvl w:val="0"/>
        <w:rPr>
          <w:rFonts w:eastAsia="Times New Roman" w:cs="Times New Roman"/>
          <w:b/>
          <w:sz w:val="24"/>
          <w:szCs w:val="24"/>
        </w:rPr>
      </w:pPr>
    </w:p>
    <w:p w14:paraId="04D4B6EC" w14:textId="77777777" w:rsidR="002E368D" w:rsidRPr="00B43027" w:rsidRDefault="002E368D" w:rsidP="002E368D">
      <w:pPr>
        <w:widowControl w:val="0"/>
        <w:spacing w:after="0" w:line="276" w:lineRule="auto"/>
        <w:ind w:firstLine="620"/>
        <w:rPr>
          <w:rFonts w:eastAsia="Times New Roman" w:cs="Times New Roman"/>
          <w:sz w:val="24"/>
          <w:szCs w:val="24"/>
        </w:rPr>
      </w:pPr>
      <w:r w:rsidRPr="00B43027">
        <w:rPr>
          <w:rFonts w:eastAsia="Times New Roman" w:cs="Times New Roman"/>
          <w:sz w:val="24"/>
          <w:szCs w:val="24"/>
        </w:rPr>
        <w:t>Программа реализуется в единстве учебной и воспитательной деятельности школы в соответствии с ФГОС по направлениям воспитания:</w:t>
      </w:r>
    </w:p>
    <w:p w14:paraId="6F7A2BD6" w14:textId="77777777" w:rsidR="002E368D" w:rsidRPr="00B43027" w:rsidRDefault="002E368D" w:rsidP="002E368D">
      <w:pPr>
        <w:widowControl w:val="0"/>
        <w:numPr>
          <w:ilvl w:val="0"/>
          <w:numId w:val="35"/>
        </w:numPr>
        <w:tabs>
          <w:tab w:val="left" w:pos="983"/>
        </w:tabs>
        <w:wordWrap w:val="0"/>
        <w:autoSpaceDE w:val="0"/>
        <w:autoSpaceDN w:val="0"/>
        <w:spacing w:after="0" w:line="276" w:lineRule="auto"/>
        <w:ind w:left="0" w:firstLine="709"/>
        <w:rPr>
          <w:rFonts w:eastAsia="Times New Roman" w:cs="Times New Roman"/>
          <w:sz w:val="24"/>
          <w:szCs w:val="24"/>
        </w:rPr>
      </w:pPr>
      <w:r w:rsidRPr="00B43027">
        <w:rPr>
          <w:rFonts w:eastAsia="Times New Roman" w:cs="Times New Roman"/>
          <w:b/>
          <w:sz w:val="24"/>
          <w:szCs w:val="24"/>
        </w:rPr>
        <w:t>гражданское воспитание</w:t>
      </w:r>
      <w:r w:rsidRPr="00B43027">
        <w:rPr>
          <w:rFonts w:eastAsia="Times New Roman" w:cs="Times New Roman"/>
          <w:sz w:val="24"/>
          <w:szCs w:val="24"/>
        </w:rPr>
        <w:t>, 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изучение и уважение прав, свобод и обязанностей гражданина Российской Федерации;</w:t>
      </w:r>
    </w:p>
    <w:p w14:paraId="3CF0A21C" w14:textId="77777777" w:rsidR="002E368D" w:rsidRPr="00B43027" w:rsidRDefault="002E368D" w:rsidP="002E368D">
      <w:pPr>
        <w:widowControl w:val="0"/>
        <w:numPr>
          <w:ilvl w:val="0"/>
          <w:numId w:val="35"/>
        </w:numPr>
        <w:tabs>
          <w:tab w:val="left" w:pos="983"/>
        </w:tabs>
        <w:wordWrap w:val="0"/>
        <w:autoSpaceDE w:val="0"/>
        <w:autoSpaceDN w:val="0"/>
        <w:spacing w:after="0" w:line="276" w:lineRule="auto"/>
        <w:ind w:left="0" w:firstLine="709"/>
        <w:rPr>
          <w:rFonts w:eastAsia="Times New Roman" w:cs="Times New Roman"/>
          <w:sz w:val="24"/>
          <w:szCs w:val="24"/>
        </w:rPr>
      </w:pPr>
      <w:r w:rsidRPr="00B43027">
        <w:rPr>
          <w:rFonts w:eastAsia="Times New Roman" w:cs="Times New Roman"/>
          <w:b/>
          <w:sz w:val="24"/>
          <w:szCs w:val="24"/>
        </w:rPr>
        <w:t>патриотическое воспитание</w:t>
      </w:r>
      <w:r w:rsidRPr="00B43027">
        <w:rPr>
          <w:rFonts w:eastAsia="Times New Roman" w:cs="Times New Roman"/>
          <w:sz w:val="24"/>
          <w:szCs w:val="24"/>
        </w:rPr>
        <w:t xml:space="preserve"> – воспитание любви к родному краю, Родине, своему народу, уважения к другим народам России, формирование общероссийской культурной идентичности;</w:t>
      </w:r>
    </w:p>
    <w:p w14:paraId="7687DF44" w14:textId="77777777" w:rsidR="002E368D" w:rsidRPr="00B43027" w:rsidRDefault="002E368D" w:rsidP="002E368D">
      <w:pPr>
        <w:widowControl w:val="0"/>
        <w:numPr>
          <w:ilvl w:val="0"/>
          <w:numId w:val="35"/>
        </w:numPr>
        <w:tabs>
          <w:tab w:val="left" w:pos="983"/>
        </w:tabs>
        <w:wordWrap w:val="0"/>
        <w:autoSpaceDE w:val="0"/>
        <w:autoSpaceDN w:val="0"/>
        <w:spacing w:after="0" w:line="276" w:lineRule="auto"/>
        <w:ind w:left="0" w:firstLine="709"/>
        <w:rPr>
          <w:rFonts w:eastAsia="Times New Roman" w:cs="Times New Roman"/>
          <w:sz w:val="24"/>
          <w:szCs w:val="24"/>
        </w:rPr>
      </w:pPr>
      <w:r w:rsidRPr="00B43027">
        <w:rPr>
          <w:rFonts w:eastAsia="Times New Roman" w:cs="Times New Roman"/>
          <w:b/>
          <w:sz w:val="24"/>
          <w:szCs w:val="24"/>
        </w:rPr>
        <w:t xml:space="preserve">духовно-нравственное воспитание </w:t>
      </w:r>
      <w:r w:rsidRPr="00B43027">
        <w:rPr>
          <w:rFonts w:eastAsia="Times New Roman" w:cs="Times New Roman"/>
          <w:sz w:val="24"/>
          <w:szCs w:val="24"/>
        </w:rPr>
        <w:t>обучающихся на основе духовно-нравственной культуры народов России, традиционных религий народов России, форми</w:t>
      </w:r>
      <w:r w:rsidRPr="00B43027">
        <w:rPr>
          <w:rFonts w:eastAsia="Times New Roman" w:cs="Times New Roman"/>
          <w:sz w:val="24"/>
          <w:szCs w:val="24"/>
        </w:rPr>
        <w:lastRenderedPageBreak/>
        <w:t>рование традиционных российских семейных ценностей; воспитание честности, доброты, милосердия, сопереживания, справедливости, коллективизма, дружелюбия и взаимопомощи, уважения к старшим, к памяти предков, их вере и культурным традициям;</w:t>
      </w:r>
    </w:p>
    <w:p w14:paraId="558D1E66" w14:textId="77777777" w:rsidR="002E368D" w:rsidRPr="00B43027" w:rsidRDefault="002E368D" w:rsidP="002E368D">
      <w:pPr>
        <w:widowControl w:val="0"/>
        <w:numPr>
          <w:ilvl w:val="0"/>
          <w:numId w:val="35"/>
        </w:numPr>
        <w:tabs>
          <w:tab w:val="left" w:pos="983"/>
        </w:tabs>
        <w:wordWrap w:val="0"/>
        <w:autoSpaceDE w:val="0"/>
        <w:autoSpaceDN w:val="0"/>
        <w:spacing w:after="0" w:line="276" w:lineRule="auto"/>
        <w:ind w:left="0" w:firstLine="709"/>
        <w:rPr>
          <w:rFonts w:eastAsia="Times New Roman" w:cs="Times New Roman"/>
          <w:sz w:val="24"/>
          <w:szCs w:val="24"/>
        </w:rPr>
      </w:pPr>
      <w:r w:rsidRPr="00B43027">
        <w:rPr>
          <w:rFonts w:eastAsia="Times New Roman" w:cs="Times New Roman"/>
          <w:b/>
          <w:sz w:val="24"/>
          <w:szCs w:val="24"/>
        </w:rPr>
        <w:t>эстетическое воспитание</w:t>
      </w:r>
      <w:r w:rsidRPr="00B43027">
        <w:rPr>
          <w:rFonts w:eastAsia="Times New Roman" w:cs="Times New Roman"/>
          <w:sz w:val="24"/>
          <w:szCs w:val="24"/>
        </w:rPr>
        <w:t>: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14:paraId="21D42212" w14:textId="77777777" w:rsidR="002E368D" w:rsidRPr="00B43027" w:rsidRDefault="002E368D" w:rsidP="002E368D">
      <w:pPr>
        <w:widowControl w:val="0"/>
        <w:numPr>
          <w:ilvl w:val="0"/>
          <w:numId w:val="35"/>
        </w:numPr>
        <w:tabs>
          <w:tab w:val="left" w:pos="983"/>
        </w:tabs>
        <w:wordWrap w:val="0"/>
        <w:autoSpaceDE w:val="0"/>
        <w:autoSpaceDN w:val="0"/>
        <w:spacing w:after="0" w:line="276" w:lineRule="auto"/>
        <w:ind w:left="0" w:firstLine="709"/>
        <w:rPr>
          <w:rFonts w:eastAsia="Times New Roman" w:cs="Times New Roman"/>
          <w:sz w:val="24"/>
          <w:szCs w:val="24"/>
        </w:rPr>
      </w:pPr>
      <w:r w:rsidRPr="00B43027">
        <w:rPr>
          <w:rFonts w:eastAsia="Times New Roman" w:cs="Times New Roman"/>
          <w:b/>
          <w:sz w:val="24"/>
          <w:szCs w:val="24"/>
        </w:rPr>
        <w:t>физическое воспитание</w:t>
      </w:r>
      <w:r w:rsidRPr="00B43027">
        <w:rPr>
          <w:rFonts w:eastAsia="Times New Roman" w:cs="Times New Roman"/>
          <w:sz w:val="24"/>
          <w:szCs w:val="24"/>
        </w:rPr>
        <w:t>: развитие физических способностей с учётом возможностей и состояния здоровья, формирование культуры здорового образа жизни, эмоционального благополучия, личной и общественной безопасности, навыков безопасного поведения в природной и социальной среде, чрезвычайных ситуациях;</w:t>
      </w:r>
    </w:p>
    <w:p w14:paraId="622BDF68" w14:textId="77777777" w:rsidR="002E368D" w:rsidRPr="00B43027" w:rsidRDefault="002E368D" w:rsidP="002E368D">
      <w:pPr>
        <w:widowControl w:val="0"/>
        <w:numPr>
          <w:ilvl w:val="0"/>
          <w:numId w:val="35"/>
        </w:numPr>
        <w:tabs>
          <w:tab w:val="left" w:pos="983"/>
        </w:tabs>
        <w:wordWrap w:val="0"/>
        <w:autoSpaceDE w:val="0"/>
        <w:autoSpaceDN w:val="0"/>
        <w:spacing w:after="0" w:line="276" w:lineRule="auto"/>
        <w:ind w:left="0" w:firstLine="709"/>
        <w:rPr>
          <w:rFonts w:eastAsia="Times New Roman" w:cs="Times New Roman"/>
          <w:sz w:val="24"/>
          <w:szCs w:val="24"/>
        </w:rPr>
      </w:pPr>
      <w:r w:rsidRPr="00B43027">
        <w:rPr>
          <w:rFonts w:eastAsia="Times New Roman" w:cs="Times New Roman"/>
          <w:b/>
          <w:sz w:val="24"/>
          <w:szCs w:val="24"/>
        </w:rPr>
        <w:t>трудовое воспитание</w:t>
      </w:r>
      <w:r w:rsidRPr="00B43027">
        <w:rPr>
          <w:rFonts w:eastAsia="Times New Roman" w:cs="Times New Roman"/>
          <w:sz w:val="24"/>
          <w:szCs w:val="24"/>
        </w:rPr>
        <w:t>: воспитание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на достижение выдающихся результатов в труде, профессиональной деятельности;</w:t>
      </w:r>
    </w:p>
    <w:p w14:paraId="482694F0" w14:textId="77777777" w:rsidR="002E368D" w:rsidRPr="00B43027" w:rsidRDefault="002E368D" w:rsidP="002E368D">
      <w:pPr>
        <w:widowControl w:val="0"/>
        <w:numPr>
          <w:ilvl w:val="0"/>
          <w:numId w:val="35"/>
        </w:numPr>
        <w:tabs>
          <w:tab w:val="left" w:pos="983"/>
        </w:tabs>
        <w:wordWrap w:val="0"/>
        <w:autoSpaceDE w:val="0"/>
        <w:autoSpaceDN w:val="0"/>
        <w:spacing w:after="0" w:line="276" w:lineRule="auto"/>
        <w:ind w:left="0" w:firstLine="709"/>
        <w:rPr>
          <w:rFonts w:eastAsia="Times New Roman" w:cs="Times New Roman"/>
          <w:sz w:val="24"/>
          <w:szCs w:val="24"/>
        </w:rPr>
      </w:pPr>
      <w:r w:rsidRPr="00B43027">
        <w:rPr>
          <w:rFonts w:eastAsia="Times New Roman" w:cs="Times New Roman"/>
          <w:b/>
          <w:sz w:val="24"/>
          <w:szCs w:val="24"/>
        </w:rPr>
        <w:t>экологическое воспитание:</w:t>
      </w:r>
      <w:r w:rsidRPr="00B43027">
        <w:rPr>
          <w:rFonts w:eastAsia="Times New Roman" w:cs="Times New Roman"/>
          <w:sz w:val="24"/>
          <w:szCs w:val="24"/>
        </w:rPr>
        <w:t xml:space="preserve">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и защиты окружающей среды;</w:t>
      </w:r>
    </w:p>
    <w:p w14:paraId="0B2C9435" w14:textId="77777777" w:rsidR="002E368D" w:rsidRPr="00B43027" w:rsidRDefault="002E368D" w:rsidP="002E368D">
      <w:pPr>
        <w:widowControl w:val="0"/>
        <w:numPr>
          <w:ilvl w:val="0"/>
          <w:numId w:val="35"/>
        </w:numPr>
        <w:tabs>
          <w:tab w:val="left" w:pos="983"/>
        </w:tabs>
        <w:wordWrap w:val="0"/>
        <w:autoSpaceDE w:val="0"/>
        <w:autoSpaceDN w:val="0"/>
        <w:spacing w:after="0" w:line="276" w:lineRule="auto"/>
        <w:ind w:left="0" w:firstLine="709"/>
        <w:rPr>
          <w:rFonts w:eastAsia="Times New Roman" w:cs="Times New Roman"/>
          <w:sz w:val="24"/>
          <w:szCs w:val="24"/>
        </w:rPr>
      </w:pPr>
      <w:r w:rsidRPr="00B43027">
        <w:rPr>
          <w:rFonts w:eastAsia="Times New Roman" w:cs="Times New Roman"/>
          <w:b/>
          <w:sz w:val="24"/>
          <w:szCs w:val="24"/>
        </w:rPr>
        <w:t>познавательное направление воспитания</w:t>
      </w:r>
      <w:r w:rsidRPr="00B43027">
        <w:rPr>
          <w:rFonts w:eastAsia="Times New Roman" w:cs="Times New Roman"/>
          <w:sz w:val="24"/>
          <w:szCs w:val="24"/>
        </w:rPr>
        <w:t>: стремление к познанию себя и других людей, природы и общества, к получению знаний, качественного образования с учётом личностных интересов и потребностей.</w:t>
      </w:r>
    </w:p>
    <w:p w14:paraId="68703083" w14:textId="48C20431" w:rsidR="002E368D" w:rsidRPr="00B43027" w:rsidRDefault="002E368D" w:rsidP="002E368D">
      <w:pPr>
        <w:widowControl w:val="0"/>
        <w:autoSpaceDE w:val="0"/>
        <w:autoSpaceDN w:val="0"/>
        <w:spacing w:after="0" w:line="276" w:lineRule="auto"/>
        <w:ind w:firstLine="709"/>
        <w:rPr>
          <w:rFonts w:eastAsia="№Е" w:cs="Times New Roman"/>
          <w:iCs/>
          <w:kern w:val="2"/>
          <w:sz w:val="24"/>
          <w:szCs w:val="24"/>
          <w:lang w:eastAsia="ko-KR"/>
        </w:rPr>
      </w:pPr>
      <w:r w:rsidRPr="00B43027">
        <w:rPr>
          <w:rFonts w:eastAsia="№Е" w:cs="Times New Roman"/>
          <w:kern w:val="2"/>
          <w:sz w:val="24"/>
          <w:szCs w:val="24"/>
          <w:lang w:eastAsia="ko-KR"/>
        </w:rPr>
        <w:lastRenderedPageBreak/>
        <w:t xml:space="preserve">Конкретизация общей цели воспитания применительно к возрастным особенностям школьников позволяет выделить в ней следующие </w:t>
      </w:r>
      <w:r w:rsidRPr="00B43027">
        <w:rPr>
          <w:rFonts w:eastAsia="№Е" w:cs="Times New Roman"/>
          <w:b/>
          <w:bCs/>
          <w:iCs/>
          <w:kern w:val="2"/>
          <w:sz w:val="24"/>
          <w:szCs w:val="24"/>
          <w:lang w:eastAsia="ko-KR"/>
        </w:rPr>
        <w:t>целевые</w:t>
      </w:r>
      <w:r w:rsidRPr="00B43027">
        <w:rPr>
          <w:rFonts w:eastAsia="№Е" w:cs="Times New Roman"/>
          <w:kern w:val="2"/>
          <w:sz w:val="24"/>
          <w:szCs w:val="24"/>
          <w:lang w:eastAsia="ko-KR"/>
        </w:rPr>
        <w:t xml:space="preserve"> </w:t>
      </w:r>
      <w:r w:rsidRPr="00B43027">
        <w:rPr>
          <w:rFonts w:eastAsia="№Е" w:cs="Times New Roman"/>
          <w:b/>
          <w:kern w:val="2"/>
          <w:sz w:val="24"/>
          <w:szCs w:val="24"/>
          <w:lang w:eastAsia="ko-KR"/>
        </w:rPr>
        <w:t>ориентиры</w:t>
      </w:r>
      <w:r w:rsidRPr="00B43027">
        <w:rPr>
          <w:rFonts w:eastAsia="№Е" w:cs="Times New Roman"/>
          <w:bCs/>
          <w:iCs/>
          <w:kern w:val="2"/>
          <w:sz w:val="24"/>
          <w:szCs w:val="24"/>
          <w:lang w:eastAsia="ko-KR"/>
        </w:rPr>
        <w:t xml:space="preserve">, </w:t>
      </w:r>
      <w:r w:rsidRPr="00B43027">
        <w:rPr>
          <w:rFonts w:eastAsia="№Е" w:cs="Times New Roman"/>
          <w:iCs/>
          <w:kern w:val="2"/>
          <w:sz w:val="24"/>
          <w:szCs w:val="24"/>
          <w:lang w:eastAsia="ko-KR"/>
        </w:rPr>
        <w:t>соответствующе рем уровням общего образования:</w:t>
      </w:r>
    </w:p>
    <w:p w14:paraId="5B20644D" w14:textId="77777777" w:rsidR="002E368D" w:rsidRPr="00B43027" w:rsidRDefault="002E368D" w:rsidP="002E368D">
      <w:pPr>
        <w:keepNext/>
        <w:keepLines/>
        <w:widowControl w:val="0"/>
        <w:spacing w:after="0" w:line="276" w:lineRule="auto"/>
        <w:ind w:firstLine="567"/>
        <w:rPr>
          <w:rFonts w:eastAsia="Times New Roman" w:cs="Times New Roman"/>
          <w:b/>
          <w:sz w:val="24"/>
          <w:szCs w:val="24"/>
        </w:rPr>
      </w:pPr>
      <w:r w:rsidRPr="00B43027">
        <w:rPr>
          <w:rFonts w:eastAsia="Times New Roman" w:cs="Times New Roman"/>
          <w:b/>
          <w:sz w:val="24"/>
          <w:szCs w:val="24"/>
        </w:rPr>
        <w:t>Целевые ориентиры результатов воспитания на уровне основного общего образования:</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5"/>
        <w:gridCol w:w="4610"/>
      </w:tblGrid>
      <w:tr w:rsidR="00B43027" w:rsidRPr="00B43027" w14:paraId="2EDBA81F" w14:textId="77777777" w:rsidTr="00103B63">
        <w:tc>
          <w:tcPr>
            <w:tcW w:w="1212" w:type="pct"/>
            <w:tcBorders>
              <w:top w:val="single" w:sz="4" w:space="0" w:color="000000"/>
              <w:left w:val="single" w:sz="4" w:space="0" w:color="000000"/>
              <w:bottom w:val="single" w:sz="4" w:space="0" w:color="000000"/>
              <w:right w:val="single" w:sz="4" w:space="0" w:color="000000"/>
            </w:tcBorders>
          </w:tcPr>
          <w:p w14:paraId="04B4D137" w14:textId="77777777" w:rsidR="002E368D" w:rsidRPr="00B43027" w:rsidRDefault="002E368D" w:rsidP="002E368D">
            <w:pPr>
              <w:widowControl w:val="0"/>
              <w:tabs>
                <w:tab w:val="left" w:pos="851"/>
              </w:tabs>
              <w:spacing w:after="0" w:line="276" w:lineRule="auto"/>
              <w:ind w:firstLine="0"/>
              <w:jc w:val="center"/>
              <w:rPr>
                <w:rFonts w:eastAsia="Times New Roman" w:cs="Times New Roman"/>
                <w:sz w:val="24"/>
                <w:szCs w:val="24"/>
              </w:rPr>
            </w:pPr>
            <w:r w:rsidRPr="00B43027">
              <w:rPr>
                <w:rFonts w:eastAsia="Times New Roman" w:cs="Times New Roman"/>
                <w:b/>
                <w:sz w:val="24"/>
                <w:szCs w:val="24"/>
              </w:rPr>
              <w:t>Направления воспитания</w:t>
            </w:r>
          </w:p>
        </w:tc>
        <w:tc>
          <w:tcPr>
            <w:tcW w:w="3788" w:type="pct"/>
            <w:tcBorders>
              <w:top w:val="single" w:sz="4" w:space="0" w:color="000000"/>
              <w:left w:val="single" w:sz="4" w:space="0" w:color="000000"/>
              <w:bottom w:val="single" w:sz="4" w:space="0" w:color="000000"/>
              <w:right w:val="single" w:sz="4" w:space="0" w:color="000000"/>
            </w:tcBorders>
          </w:tcPr>
          <w:p w14:paraId="27CAEC65" w14:textId="77777777" w:rsidR="002E368D" w:rsidRPr="00B43027" w:rsidRDefault="002E368D" w:rsidP="002E368D">
            <w:pPr>
              <w:widowControl w:val="0"/>
              <w:tabs>
                <w:tab w:val="left" w:pos="851"/>
              </w:tabs>
              <w:spacing w:after="0" w:line="276" w:lineRule="auto"/>
              <w:ind w:firstLine="176"/>
              <w:jc w:val="center"/>
              <w:rPr>
                <w:rFonts w:eastAsia="Times New Roman" w:cs="Times New Roman"/>
                <w:sz w:val="24"/>
                <w:szCs w:val="24"/>
              </w:rPr>
            </w:pPr>
            <w:r w:rsidRPr="00B43027">
              <w:rPr>
                <w:rFonts w:eastAsia="Times New Roman" w:cs="Times New Roman"/>
                <w:b/>
                <w:sz w:val="24"/>
                <w:szCs w:val="24"/>
              </w:rPr>
              <w:t>Целевые ориентиры</w:t>
            </w:r>
          </w:p>
        </w:tc>
      </w:tr>
      <w:tr w:rsidR="00B43027" w:rsidRPr="00B43027" w14:paraId="64BDEE45" w14:textId="77777777" w:rsidTr="00103B63">
        <w:tc>
          <w:tcPr>
            <w:tcW w:w="1212" w:type="pct"/>
            <w:tcBorders>
              <w:top w:val="single" w:sz="4" w:space="0" w:color="000000"/>
              <w:left w:val="single" w:sz="4" w:space="0" w:color="000000"/>
              <w:bottom w:val="single" w:sz="4" w:space="0" w:color="000000"/>
              <w:right w:val="single" w:sz="4" w:space="0" w:color="000000"/>
            </w:tcBorders>
          </w:tcPr>
          <w:p w14:paraId="3BCD8767" w14:textId="77777777" w:rsidR="002E368D" w:rsidRPr="00B43027" w:rsidRDefault="002E368D" w:rsidP="002E368D">
            <w:pPr>
              <w:widowControl w:val="0"/>
              <w:tabs>
                <w:tab w:val="left" w:pos="851"/>
              </w:tabs>
              <w:spacing w:after="0" w:line="276" w:lineRule="auto"/>
              <w:ind w:firstLine="0"/>
              <w:rPr>
                <w:rFonts w:eastAsia="Times New Roman" w:cs="Times New Roman"/>
                <w:sz w:val="24"/>
                <w:szCs w:val="24"/>
              </w:rPr>
            </w:pPr>
            <w:r w:rsidRPr="00B43027">
              <w:rPr>
                <w:rFonts w:eastAsia="Times New Roman" w:cs="Times New Roman"/>
                <w:sz w:val="24"/>
                <w:szCs w:val="24"/>
              </w:rPr>
              <w:t>Гражданское</w:t>
            </w:r>
          </w:p>
          <w:p w14:paraId="56D04199" w14:textId="77777777" w:rsidR="002E368D" w:rsidRPr="00B43027" w:rsidRDefault="002E368D" w:rsidP="002E368D">
            <w:pPr>
              <w:widowControl w:val="0"/>
              <w:tabs>
                <w:tab w:val="left" w:pos="851"/>
              </w:tabs>
              <w:spacing w:after="0" w:line="276" w:lineRule="auto"/>
              <w:ind w:firstLine="0"/>
              <w:rPr>
                <w:rFonts w:eastAsia="Times New Roman" w:cs="Times New Roman"/>
                <w:sz w:val="24"/>
                <w:szCs w:val="24"/>
              </w:rPr>
            </w:pPr>
          </w:p>
        </w:tc>
        <w:tc>
          <w:tcPr>
            <w:tcW w:w="3788" w:type="pct"/>
            <w:tcBorders>
              <w:top w:val="single" w:sz="4" w:space="0" w:color="000000"/>
              <w:left w:val="single" w:sz="4" w:space="0" w:color="000000"/>
              <w:bottom w:val="single" w:sz="4" w:space="0" w:color="000000"/>
              <w:right w:val="single" w:sz="4" w:space="0" w:color="000000"/>
            </w:tcBorders>
          </w:tcPr>
          <w:p w14:paraId="0E7179DB" w14:textId="77777777" w:rsidR="002E368D" w:rsidRPr="00B43027" w:rsidRDefault="002E368D" w:rsidP="002E368D">
            <w:pPr>
              <w:widowControl w:val="0"/>
              <w:tabs>
                <w:tab w:val="left" w:pos="318"/>
                <w:tab w:val="left" w:pos="993"/>
              </w:tabs>
              <w:spacing w:after="0" w:line="276" w:lineRule="auto"/>
              <w:ind w:firstLine="176"/>
              <w:rPr>
                <w:rFonts w:eastAsia="Times New Roman" w:cs="Times New Roman"/>
                <w:sz w:val="24"/>
                <w:szCs w:val="24"/>
              </w:rPr>
            </w:pPr>
            <w:r w:rsidRPr="00B43027">
              <w:rPr>
                <w:rFonts w:eastAsia="Times New Roman" w:cs="Times New Roman"/>
                <w:sz w:val="24"/>
                <w:szCs w:val="24"/>
              </w:rPr>
              <w:t>Знающий и принимающий свою российскую гражданскую идентичность в поликультурном, многонациональном и многоконфессиональном российском обществе, в современном мировом сообществе.</w:t>
            </w:r>
          </w:p>
          <w:p w14:paraId="325C6FEC" w14:textId="77777777" w:rsidR="002E368D" w:rsidRPr="00B43027" w:rsidRDefault="002E368D" w:rsidP="002E368D">
            <w:pPr>
              <w:widowControl w:val="0"/>
              <w:tabs>
                <w:tab w:val="left" w:pos="318"/>
                <w:tab w:val="left" w:pos="993"/>
              </w:tabs>
              <w:spacing w:after="0" w:line="276" w:lineRule="auto"/>
              <w:ind w:firstLine="176"/>
              <w:rPr>
                <w:rFonts w:eastAsia="Times New Roman" w:cs="Times New Roman"/>
                <w:sz w:val="24"/>
                <w:szCs w:val="24"/>
              </w:rPr>
            </w:pPr>
            <w:r w:rsidRPr="00B43027">
              <w:rPr>
                <w:rFonts w:eastAsia="Times New Roman" w:cs="Times New Roman"/>
                <w:sz w:val="24"/>
                <w:szCs w:val="24"/>
              </w:rPr>
              <w:t>Проявляющий уважение, ценностное отношение к государственным символам России, праздникам, традициям народа России.</w:t>
            </w:r>
          </w:p>
          <w:p w14:paraId="1F3E6E67" w14:textId="77777777" w:rsidR="002E368D" w:rsidRPr="00B43027" w:rsidRDefault="002E368D" w:rsidP="002E368D">
            <w:pPr>
              <w:widowControl w:val="0"/>
              <w:tabs>
                <w:tab w:val="left" w:pos="318"/>
              </w:tabs>
              <w:spacing w:after="0" w:line="276" w:lineRule="auto"/>
              <w:ind w:firstLine="176"/>
              <w:rPr>
                <w:rFonts w:eastAsia="Times New Roman" w:cs="Times New Roman"/>
                <w:sz w:val="24"/>
                <w:szCs w:val="24"/>
              </w:rPr>
            </w:pPr>
            <w:r w:rsidRPr="00B43027">
              <w:rPr>
                <w:rFonts w:eastAsia="Times New Roman" w:cs="Times New Roman"/>
                <w:sz w:val="24"/>
                <w:szCs w:val="24"/>
              </w:rPr>
              <w:t xml:space="preserve">Понимающий и принимающий свою сопричастность прошлому, настоящему и будущему народа </w:t>
            </w:r>
            <w:r w:rsidRPr="00B43027">
              <w:rPr>
                <w:rFonts w:eastAsia="Times New Roman" w:cs="Times New Roman"/>
                <w:strike/>
                <w:sz w:val="24"/>
                <w:szCs w:val="24"/>
              </w:rPr>
              <w:t>м</w:t>
            </w:r>
            <w:r w:rsidRPr="00B43027">
              <w:rPr>
                <w:rFonts w:eastAsia="Times New Roman" w:cs="Times New Roman"/>
                <w:sz w:val="24"/>
                <w:szCs w:val="24"/>
              </w:rPr>
              <w:t xml:space="preserve"> России, тысячелетней истории российской государственности.</w:t>
            </w:r>
          </w:p>
          <w:p w14:paraId="391E2BB4" w14:textId="77777777" w:rsidR="002E368D" w:rsidRPr="00B43027" w:rsidRDefault="002E368D" w:rsidP="002E368D">
            <w:pPr>
              <w:widowControl w:val="0"/>
              <w:tabs>
                <w:tab w:val="left" w:pos="318"/>
              </w:tabs>
              <w:spacing w:after="0" w:line="276" w:lineRule="auto"/>
              <w:ind w:firstLine="176"/>
              <w:rPr>
                <w:rFonts w:eastAsia="Times New Roman" w:cs="Times New Roman"/>
                <w:sz w:val="24"/>
                <w:szCs w:val="24"/>
              </w:rPr>
            </w:pPr>
            <w:r w:rsidRPr="00B43027">
              <w:rPr>
                <w:rFonts w:eastAsia="Times New Roman" w:cs="Times New Roman"/>
                <w:sz w:val="24"/>
                <w:szCs w:val="24"/>
              </w:rPr>
              <w:t>Проявляющий готовность к выполнению обязанностей гражданина России, реализации своих гражданских прав и свобод.</w:t>
            </w:r>
          </w:p>
          <w:p w14:paraId="557F5A67" w14:textId="77777777" w:rsidR="002E368D" w:rsidRPr="00B43027" w:rsidRDefault="002E368D" w:rsidP="002E368D">
            <w:pPr>
              <w:widowControl w:val="0"/>
              <w:tabs>
                <w:tab w:val="left" w:pos="318"/>
              </w:tabs>
              <w:spacing w:after="0" w:line="276" w:lineRule="auto"/>
              <w:ind w:firstLine="176"/>
              <w:rPr>
                <w:rFonts w:eastAsia="Times New Roman" w:cs="Times New Roman"/>
                <w:sz w:val="24"/>
                <w:szCs w:val="24"/>
              </w:rPr>
            </w:pPr>
            <w:r w:rsidRPr="00B43027">
              <w:rPr>
                <w:rFonts w:eastAsia="Times New Roman" w:cs="Times New Roman"/>
                <w:sz w:val="24"/>
                <w:szCs w:val="24"/>
              </w:rPr>
              <w:t>Ориентированный на участие на основе взаимопонимания и взаимопомощи в разнообразной социально значимой деятельности, в том числе гуманитарной (добровольческие акции, помощь нуждающимся и т.п.).</w:t>
            </w:r>
          </w:p>
          <w:p w14:paraId="11BBFC3C" w14:textId="77777777" w:rsidR="002E368D" w:rsidRPr="00B43027" w:rsidRDefault="002E368D" w:rsidP="002E368D">
            <w:pPr>
              <w:widowControl w:val="0"/>
              <w:tabs>
                <w:tab w:val="left" w:pos="318"/>
                <w:tab w:val="left" w:pos="993"/>
              </w:tabs>
              <w:spacing w:after="0" w:line="276" w:lineRule="auto"/>
              <w:ind w:firstLine="176"/>
              <w:rPr>
                <w:rFonts w:eastAsia="Times New Roman" w:cs="Times New Roman"/>
                <w:sz w:val="24"/>
                <w:szCs w:val="24"/>
              </w:rPr>
            </w:pPr>
            <w:r w:rsidRPr="00B43027">
              <w:rPr>
                <w:rFonts w:eastAsia="Times New Roman" w:cs="Times New Roman"/>
                <w:sz w:val="24"/>
                <w:szCs w:val="24"/>
              </w:rPr>
              <w:lastRenderedPageBreak/>
              <w:t>Принимающий участие в жизни класса, школы (в том числе самоуправлении), местного сообщества, родного края.</w:t>
            </w:r>
          </w:p>
          <w:p w14:paraId="73C842F7" w14:textId="77777777" w:rsidR="002E368D" w:rsidRPr="00B43027" w:rsidRDefault="002E368D" w:rsidP="002E368D">
            <w:pPr>
              <w:widowControl w:val="0"/>
              <w:tabs>
                <w:tab w:val="left" w:pos="318"/>
                <w:tab w:val="left" w:pos="993"/>
              </w:tabs>
              <w:spacing w:after="0" w:line="276" w:lineRule="auto"/>
              <w:ind w:firstLine="176"/>
              <w:rPr>
                <w:rFonts w:eastAsia="Times New Roman" w:cs="Times New Roman"/>
                <w:sz w:val="24"/>
                <w:szCs w:val="24"/>
              </w:rPr>
            </w:pPr>
            <w:r w:rsidRPr="00B43027">
              <w:rPr>
                <w:rFonts w:eastAsia="Times New Roman" w:cs="Times New Roman"/>
                <w:sz w:val="24"/>
                <w:szCs w:val="24"/>
              </w:rPr>
              <w:t>Выражающий неприятие любой дискриминации граждан, проявлений экстремизма, терроризма, коррупции в обществе.</w:t>
            </w:r>
          </w:p>
        </w:tc>
      </w:tr>
      <w:tr w:rsidR="00B43027" w:rsidRPr="00B43027" w14:paraId="0327DDD6" w14:textId="77777777" w:rsidTr="00103B63">
        <w:tc>
          <w:tcPr>
            <w:tcW w:w="1212" w:type="pct"/>
            <w:tcBorders>
              <w:top w:val="single" w:sz="4" w:space="0" w:color="000000"/>
              <w:left w:val="single" w:sz="4" w:space="0" w:color="000000"/>
              <w:bottom w:val="single" w:sz="4" w:space="0" w:color="000000"/>
              <w:right w:val="single" w:sz="4" w:space="0" w:color="000000"/>
            </w:tcBorders>
          </w:tcPr>
          <w:p w14:paraId="656AC6AC" w14:textId="77777777" w:rsidR="002E368D" w:rsidRPr="00B43027" w:rsidRDefault="002E368D" w:rsidP="002E368D">
            <w:pPr>
              <w:widowControl w:val="0"/>
              <w:tabs>
                <w:tab w:val="left" w:pos="851"/>
              </w:tabs>
              <w:spacing w:after="0" w:line="276" w:lineRule="auto"/>
              <w:ind w:firstLine="0"/>
              <w:rPr>
                <w:rFonts w:eastAsia="Times New Roman" w:cs="Times New Roman"/>
                <w:sz w:val="24"/>
                <w:szCs w:val="24"/>
              </w:rPr>
            </w:pPr>
            <w:r w:rsidRPr="00B43027">
              <w:rPr>
                <w:rFonts w:eastAsia="Times New Roman" w:cs="Times New Roman"/>
                <w:sz w:val="24"/>
                <w:szCs w:val="24"/>
              </w:rPr>
              <w:lastRenderedPageBreak/>
              <w:t>Патриотическое</w:t>
            </w:r>
          </w:p>
        </w:tc>
        <w:tc>
          <w:tcPr>
            <w:tcW w:w="3788" w:type="pct"/>
            <w:tcBorders>
              <w:top w:val="single" w:sz="4" w:space="0" w:color="000000"/>
              <w:left w:val="single" w:sz="4" w:space="0" w:color="000000"/>
              <w:bottom w:val="single" w:sz="4" w:space="0" w:color="000000"/>
              <w:right w:val="single" w:sz="4" w:space="0" w:color="000000"/>
            </w:tcBorders>
          </w:tcPr>
          <w:p w14:paraId="4C54AD1E" w14:textId="77777777" w:rsidR="002E368D" w:rsidRPr="00B43027" w:rsidRDefault="002E368D" w:rsidP="002E368D">
            <w:pPr>
              <w:widowControl w:val="0"/>
              <w:tabs>
                <w:tab w:val="left" w:pos="318"/>
                <w:tab w:val="left" w:pos="993"/>
              </w:tabs>
              <w:spacing w:after="0" w:line="276" w:lineRule="auto"/>
              <w:ind w:firstLine="176"/>
              <w:rPr>
                <w:rFonts w:eastAsia="Times New Roman" w:cs="Times New Roman"/>
                <w:sz w:val="24"/>
                <w:szCs w:val="24"/>
              </w:rPr>
            </w:pPr>
            <w:r w:rsidRPr="00B43027">
              <w:rPr>
                <w:rFonts w:eastAsia="Times New Roman" w:cs="Times New Roman"/>
                <w:sz w:val="24"/>
                <w:szCs w:val="24"/>
              </w:rPr>
              <w:t>Сознающий свою этнокультурную идентичность, любящий свой народ, его традиции, культуру.</w:t>
            </w:r>
          </w:p>
          <w:p w14:paraId="678242AB" w14:textId="77777777" w:rsidR="002E368D" w:rsidRPr="00B43027" w:rsidRDefault="002E368D" w:rsidP="002E368D">
            <w:pPr>
              <w:widowControl w:val="0"/>
              <w:tabs>
                <w:tab w:val="left" w:pos="318"/>
                <w:tab w:val="left" w:pos="993"/>
              </w:tabs>
              <w:spacing w:after="0" w:line="276" w:lineRule="auto"/>
              <w:ind w:firstLine="176"/>
              <w:rPr>
                <w:rFonts w:eastAsia="Times New Roman" w:cs="Times New Roman"/>
                <w:sz w:val="24"/>
                <w:szCs w:val="24"/>
              </w:rPr>
            </w:pPr>
            <w:r w:rsidRPr="00B43027">
              <w:rPr>
                <w:rFonts w:eastAsia="Times New Roman" w:cs="Times New Roman"/>
                <w:sz w:val="24"/>
                <w:szCs w:val="24"/>
              </w:rPr>
              <w:t>Проявляющий уважение, ценностное отношение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14:paraId="0B44941C" w14:textId="77777777" w:rsidR="002E368D" w:rsidRPr="00B43027" w:rsidRDefault="002E368D" w:rsidP="002E368D">
            <w:pPr>
              <w:widowControl w:val="0"/>
              <w:tabs>
                <w:tab w:val="left" w:pos="318"/>
                <w:tab w:val="left" w:pos="993"/>
              </w:tabs>
              <w:spacing w:after="0" w:line="276" w:lineRule="auto"/>
              <w:ind w:firstLine="176"/>
              <w:rPr>
                <w:rFonts w:eastAsia="Times New Roman" w:cs="Times New Roman"/>
                <w:sz w:val="24"/>
                <w:szCs w:val="24"/>
              </w:rPr>
            </w:pPr>
            <w:r w:rsidRPr="00B43027">
              <w:rPr>
                <w:rFonts w:eastAsia="Times New Roman" w:cs="Times New Roman"/>
                <w:sz w:val="24"/>
                <w:szCs w:val="24"/>
              </w:rPr>
              <w:t>Сознающий себя патриотом своего народа и народа России в целом, свою общероссийскую культурную идентичность.</w:t>
            </w:r>
          </w:p>
          <w:p w14:paraId="60F29E8E" w14:textId="77777777" w:rsidR="002E368D" w:rsidRPr="00B43027" w:rsidRDefault="002E368D" w:rsidP="002E368D">
            <w:pPr>
              <w:widowControl w:val="0"/>
              <w:tabs>
                <w:tab w:val="left" w:pos="318"/>
                <w:tab w:val="left" w:pos="993"/>
              </w:tabs>
              <w:spacing w:after="0" w:line="276" w:lineRule="auto"/>
              <w:ind w:firstLine="176"/>
              <w:rPr>
                <w:rFonts w:eastAsia="Times New Roman" w:cs="Times New Roman"/>
                <w:sz w:val="24"/>
                <w:szCs w:val="24"/>
              </w:rPr>
            </w:pPr>
            <w:r w:rsidRPr="00B43027">
              <w:rPr>
                <w:rFonts w:eastAsia="Times New Roman" w:cs="Times New Roman"/>
                <w:sz w:val="24"/>
                <w:szCs w:val="24"/>
              </w:rPr>
              <w:t xml:space="preserve">Проявляющий интерес к познанию родного языка, истории, культуры своего народа, своего края, других народов России. </w:t>
            </w:r>
          </w:p>
          <w:p w14:paraId="56B9AA1E" w14:textId="77777777" w:rsidR="002E368D" w:rsidRPr="00B43027" w:rsidRDefault="002E368D" w:rsidP="002E368D">
            <w:pPr>
              <w:widowControl w:val="0"/>
              <w:tabs>
                <w:tab w:val="left" w:pos="318"/>
                <w:tab w:val="left" w:pos="993"/>
              </w:tabs>
              <w:spacing w:after="0" w:line="276" w:lineRule="auto"/>
              <w:ind w:firstLine="176"/>
              <w:rPr>
                <w:rFonts w:eastAsia="Times New Roman" w:cs="Times New Roman"/>
                <w:sz w:val="24"/>
                <w:szCs w:val="24"/>
              </w:rPr>
            </w:pPr>
            <w:r w:rsidRPr="00B43027">
              <w:rPr>
                <w:rFonts w:eastAsia="Times New Roman" w:cs="Times New Roman"/>
                <w:sz w:val="24"/>
                <w:szCs w:val="24"/>
              </w:rPr>
              <w:t>Знающий и уважающий боевые подвиги и трудовые достижения своих земляков, жителей своего края, народа России, героев и защитников Отечества в прошлом и современности.</w:t>
            </w:r>
          </w:p>
          <w:p w14:paraId="2BC01665" w14:textId="77777777" w:rsidR="002E368D" w:rsidRPr="00B43027" w:rsidRDefault="002E368D" w:rsidP="002E368D">
            <w:pPr>
              <w:widowControl w:val="0"/>
              <w:tabs>
                <w:tab w:val="left" w:pos="318"/>
                <w:tab w:val="left" w:pos="993"/>
              </w:tabs>
              <w:spacing w:after="0" w:line="276" w:lineRule="auto"/>
              <w:ind w:firstLine="176"/>
              <w:rPr>
                <w:rFonts w:eastAsia="Times New Roman" w:cs="Times New Roman"/>
                <w:sz w:val="24"/>
                <w:szCs w:val="24"/>
              </w:rPr>
            </w:pPr>
            <w:r w:rsidRPr="00B43027">
              <w:rPr>
                <w:rFonts w:eastAsia="Times New Roman" w:cs="Times New Roman"/>
                <w:sz w:val="24"/>
                <w:szCs w:val="24"/>
              </w:rPr>
              <w:t>Знающий и уважающий достижения нашей общей Родины – России в науке, искусстве, спорте, технологиях.</w:t>
            </w:r>
          </w:p>
        </w:tc>
      </w:tr>
      <w:tr w:rsidR="00B43027" w:rsidRPr="00B43027" w14:paraId="16ACCC6E" w14:textId="77777777" w:rsidTr="00103B63">
        <w:tc>
          <w:tcPr>
            <w:tcW w:w="1212" w:type="pct"/>
            <w:tcBorders>
              <w:top w:val="single" w:sz="4" w:space="0" w:color="000000"/>
              <w:left w:val="single" w:sz="4" w:space="0" w:color="000000"/>
              <w:bottom w:val="single" w:sz="4" w:space="0" w:color="000000"/>
              <w:right w:val="single" w:sz="4" w:space="0" w:color="000000"/>
            </w:tcBorders>
          </w:tcPr>
          <w:p w14:paraId="2B76169D" w14:textId="77777777" w:rsidR="002E368D" w:rsidRPr="00B43027" w:rsidRDefault="002E368D" w:rsidP="002E368D">
            <w:pPr>
              <w:widowControl w:val="0"/>
              <w:tabs>
                <w:tab w:val="left" w:pos="851"/>
              </w:tabs>
              <w:spacing w:after="0" w:line="276" w:lineRule="auto"/>
              <w:ind w:firstLine="0"/>
              <w:rPr>
                <w:rFonts w:eastAsia="Times New Roman" w:cs="Times New Roman"/>
                <w:sz w:val="24"/>
                <w:szCs w:val="24"/>
              </w:rPr>
            </w:pPr>
            <w:r w:rsidRPr="00B43027">
              <w:rPr>
                <w:rFonts w:eastAsia="Times New Roman" w:cs="Times New Roman"/>
                <w:sz w:val="24"/>
                <w:szCs w:val="24"/>
              </w:rPr>
              <w:lastRenderedPageBreak/>
              <w:t>Духовно-нравственное</w:t>
            </w:r>
          </w:p>
        </w:tc>
        <w:tc>
          <w:tcPr>
            <w:tcW w:w="3788" w:type="pct"/>
            <w:tcBorders>
              <w:top w:val="single" w:sz="4" w:space="0" w:color="000000"/>
              <w:left w:val="single" w:sz="4" w:space="0" w:color="000000"/>
              <w:bottom w:val="single" w:sz="4" w:space="0" w:color="000000"/>
              <w:right w:val="single" w:sz="4" w:space="0" w:color="000000"/>
            </w:tcBorders>
          </w:tcPr>
          <w:p w14:paraId="6C4E3D88" w14:textId="77777777" w:rsidR="002E368D" w:rsidRPr="00B43027" w:rsidRDefault="002E368D" w:rsidP="002E368D">
            <w:pPr>
              <w:tabs>
                <w:tab w:val="left" w:pos="318"/>
              </w:tabs>
              <w:spacing w:after="0" w:line="276" w:lineRule="auto"/>
              <w:ind w:firstLine="176"/>
              <w:rPr>
                <w:rFonts w:eastAsia="Times New Roman" w:cs="Times New Roman"/>
                <w:sz w:val="24"/>
                <w:szCs w:val="24"/>
              </w:rPr>
            </w:pPr>
            <w:r w:rsidRPr="00B43027">
              <w:rPr>
                <w:rFonts w:eastAsia="Times New Roman" w:cs="Times New Roman"/>
                <w:sz w:val="24"/>
                <w:szCs w:val="24"/>
              </w:rPr>
              <w:t>Знающий и уважающий основы духовно-нравственной культуры своего народа, других народов России.</w:t>
            </w:r>
          </w:p>
          <w:p w14:paraId="109B799A" w14:textId="77777777" w:rsidR="002E368D" w:rsidRPr="00B43027" w:rsidRDefault="002E368D" w:rsidP="002E368D">
            <w:pPr>
              <w:tabs>
                <w:tab w:val="left" w:pos="318"/>
              </w:tabs>
              <w:spacing w:after="0" w:line="276" w:lineRule="auto"/>
              <w:ind w:firstLine="176"/>
              <w:rPr>
                <w:rFonts w:eastAsia="Times New Roman" w:cs="Times New Roman"/>
                <w:sz w:val="24"/>
                <w:szCs w:val="24"/>
              </w:rPr>
            </w:pPr>
            <w:r w:rsidRPr="00B43027">
              <w:rPr>
                <w:rFonts w:eastAsia="Times New Roman" w:cs="Times New Roman"/>
                <w:sz w:val="24"/>
                <w:szCs w:val="24"/>
              </w:rPr>
              <w:t>Выражающий готовность оценивать свое поведение и поступки, поведение и поступки других людей с позиций традиционных российских духовно-нравственных, социокультурных ценностей и норм с учетом осознания последствий поступков.</w:t>
            </w:r>
          </w:p>
          <w:p w14:paraId="3794D1B4" w14:textId="77777777" w:rsidR="002E368D" w:rsidRPr="00B43027" w:rsidRDefault="002E368D" w:rsidP="002E368D">
            <w:pPr>
              <w:tabs>
                <w:tab w:val="left" w:pos="318"/>
              </w:tabs>
              <w:spacing w:after="0" w:line="276" w:lineRule="auto"/>
              <w:ind w:firstLine="176"/>
              <w:rPr>
                <w:rFonts w:eastAsia="Times New Roman" w:cs="Times New Roman"/>
                <w:sz w:val="24"/>
                <w:szCs w:val="24"/>
              </w:rPr>
            </w:pPr>
            <w:r w:rsidRPr="00B43027">
              <w:rPr>
                <w:rFonts w:eastAsia="Times New Roman" w:cs="Times New Roman"/>
                <w:sz w:val="24"/>
                <w:szCs w:val="24"/>
              </w:rPr>
              <w:t>Ориентированный на традиционные духовные ценности и моральные нормы народов России, российского общества в ситуациях нравственного выбора.</w:t>
            </w:r>
          </w:p>
          <w:p w14:paraId="633DA82D" w14:textId="77777777" w:rsidR="002E368D" w:rsidRPr="00B43027" w:rsidRDefault="002E368D" w:rsidP="002E368D">
            <w:pPr>
              <w:tabs>
                <w:tab w:val="left" w:pos="318"/>
              </w:tabs>
              <w:spacing w:after="0" w:line="276" w:lineRule="auto"/>
              <w:ind w:firstLine="176"/>
              <w:rPr>
                <w:rFonts w:eastAsia="Times New Roman" w:cs="Times New Roman"/>
                <w:sz w:val="24"/>
                <w:szCs w:val="24"/>
              </w:rPr>
            </w:pPr>
            <w:r w:rsidRPr="00B43027">
              <w:rPr>
                <w:rFonts w:eastAsia="Times New Roman" w:cs="Times New Roman"/>
                <w:sz w:val="24"/>
                <w:szCs w:val="24"/>
              </w:rPr>
              <w:t>Выражающий неприятие аморальных, асоциальных поступков, поведения, противоречащих традиционным в России духовно-нравственным ценностям и нормам.</w:t>
            </w:r>
          </w:p>
          <w:p w14:paraId="4F69B29E" w14:textId="77777777" w:rsidR="002E368D" w:rsidRPr="00B43027" w:rsidRDefault="002E368D" w:rsidP="002E368D">
            <w:pPr>
              <w:tabs>
                <w:tab w:val="left" w:pos="318"/>
              </w:tabs>
              <w:spacing w:after="0" w:line="276" w:lineRule="auto"/>
              <w:ind w:firstLine="176"/>
              <w:rPr>
                <w:rFonts w:eastAsia="Times New Roman" w:cs="Times New Roman"/>
                <w:sz w:val="24"/>
                <w:szCs w:val="24"/>
              </w:rPr>
            </w:pPr>
            <w:r w:rsidRPr="00B43027">
              <w:rPr>
                <w:rFonts w:eastAsia="Times New Roman" w:cs="Times New Roman"/>
                <w:sz w:val="24"/>
                <w:szCs w:val="24"/>
              </w:rPr>
              <w:t>Сознающий свою свободу и ответственность личности в условиях индивидуального и общественного пространства.</w:t>
            </w:r>
          </w:p>
          <w:p w14:paraId="24F6434C" w14:textId="77777777" w:rsidR="002E368D" w:rsidRPr="00B43027" w:rsidRDefault="002E368D" w:rsidP="002E368D">
            <w:pPr>
              <w:tabs>
                <w:tab w:val="left" w:pos="318"/>
              </w:tabs>
              <w:spacing w:after="0" w:line="276" w:lineRule="auto"/>
              <w:ind w:firstLine="176"/>
              <w:rPr>
                <w:rFonts w:eastAsia="Times New Roman" w:cs="Times New Roman"/>
                <w:sz w:val="24"/>
                <w:szCs w:val="24"/>
              </w:rPr>
            </w:pPr>
            <w:r w:rsidRPr="00B43027">
              <w:rPr>
                <w:rFonts w:eastAsia="Times New Roman" w:cs="Times New Roman"/>
                <w:sz w:val="24"/>
                <w:szCs w:val="24"/>
              </w:rPr>
              <w:t>Понимающий ценность межрелигиозного, межнационального согласия людей, граждан, народов в России, умеющий общаться с людьми разных народов, вероисповеданий.</w:t>
            </w:r>
          </w:p>
          <w:p w14:paraId="168083AB" w14:textId="77777777" w:rsidR="002E368D" w:rsidRPr="00B43027" w:rsidRDefault="002E368D" w:rsidP="002E368D">
            <w:pPr>
              <w:tabs>
                <w:tab w:val="left" w:pos="318"/>
              </w:tabs>
              <w:spacing w:after="0" w:line="276" w:lineRule="auto"/>
              <w:ind w:firstLine="176"/>
              <w:rPr>
                <w:rFonts w:eastAsia="Times New Roman" w:cs="Times New Roman"/>
                <w:sz w:val="24"/>
                <w:szCs w:val="24"/>
              </w:rPr>
            </w:pPr>
            <w:r w:rsidRPr="00B43027">
              <w:rPr>
                <w:rFonts w:eastAsia="Times New Roman" w:cs="Times New Roman"/>
                <w:sz w:val="24"/>
                <w:szCs w:val="24"/>
              </w:rPr>
              <w:t>Выражающий уважительное отношение к религиозным традициям и ценностям народов России, религиозным чувствам сограждан.</w:t>
            </w:r>
          </w:p>
          <w:p w14:paraId="5B47EE6B" w14:textId="77777777" w:rsidR="002E368D" w:rsidRPr="00B43027" w:rsidRDefault="002E368D" w:rsidP="002E368D">
            <w:pPr>
              <w:tabs>
                <w:tab w:val="left" w:pos="318"/>
              </w:tabs>
              <w:spacing w:after="0" w:line="276" w:lineRule="auto"/>
              <w:ind w:firstLine="176"/>
              <w:rPr>
                <w:rFonts w:eastAsia="Times New Roman" w:cs="Times New Roman"/>
                <w:sz w:val="24"/>
                <w:szCs w:val="24"/>
              </w:rPr>
            </w:pPr>
            <w:r w:rsidRPr="00B43027">
              <w:rPr>
                <w:rFonts w:eastAsia="Times New Roman" w:cs="Times New Roman"/>
                <w:sz w:val="24"/>
                <w:szCs w:val="24"/>
              </w:rPr>
              <w:lastRenderedPageBreak/>
              <w:t>Проявляющий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14:paraId="71925AA8" w14:textId="77777777" w:rsidR="002E368D" w:rsidRPr="00B43027" w:rsidRDefault="002E368D" w:rsidP="002E368D">
            <w:pPr>
              <w:tabs>
                <w:tab w:val="left" w:pos="4"/>
                <w:tab w:val="left" w:pos="288"/>
                <w:tab w:val="left" w:pos="430"/>
              </w:tabs>
              <w:spacing w:after="0" w:line="276" w:lineRule="auto"/>
              <w:ind w:firstLine="176"/>
              <w:rPr>
                <w:rFonts w:eastAsia="Times New Roman" w:cs="Times New Roman"/>
                <w:sz w:val="24"/>
                <w:szCs w:val="24"/>
              </w:rPr>
            </w:pPr>
            <w:r w:rsidRPr="00B43027">
              <w:rPr>
                <w:rFonts w:eastAsia="Times New Roman" w:cs="Times New Roman"/>
                <w:sz w:val="24"/>
                <w:szCs w:val="24"/>
              </w:rPr>
              <w:t xml:space="preserve">Проявляющий нравственные и эстетические чувства к родному языку, русскому языку и литературе как части духовной культуры своего народа, российского общества, устойчивый интерес к чтению. </w:t>
            </w:r>
          </w:p>
        </w:tc>
      </w:tr>
      <w:tr w:rsidR="00B43027" w:rsidRPr="00B43027" w14:paraId="3DE5245E" w14:textId="77777777" w:rsidTr="00103B63">
        <w:tc>
          <w:tcPr>
            <w:tcW w:w="1212" w:type="pct"/>
            <w:tcBorders>
              <w:top w:val="single" w:sz="4" w:space="0" w:color="000000"/>
              <w:left w:val="single" w:sz="4" w:space="0" w:color="000000"/>
              <w:bottom w:val="single" w:sz="4" w:space="0" w:color="000000"/>
              <w:right w:val="single" w:sz="4" w:space="0" w:color="000000"/>
            </w:tcBorders>
          </w:tcPr>
          <w:p w14:paraId="7E2B52ED" w14:textId="77777777" w:rsidR="002E368D" w:rsidRPr="00B43027" w:rsidRDefault="002E368D" w:rsidP="002E368D">
            <w:pPr>
              <w:widowControl w:val="0"/>
              <w:tabs>
                <w:tab w:val="left" w:pos="851"/>
              </w:tabs>
              <w:spacing w:after="0" w:line="276" w:lineRule="auto"/>
              <w:ind w:firstLine="0"/>
              <w:rPr>
                <w:rFonts w:eastAsia="Times New Roman" w:cs="Times New Roman"/>
                <w:sz w:val="24"/>
                <w:szCs w:val="24"/>
              </w:rPr>
            </w:pPr>
            <w:r w:rsidRPr="00B43027">
              <w:rPr>
                <w:rFonts w:eastAsia="Times New Roman" w:cs="Times New Roman"/>
                <w:sz w:val="24"/>
                <w:szCs w:val="24"/>
              </w:rPr>
              <w:lastRenderedPageBreak/>
              <w:t>Эстетическое</w:t>
            </w:r>
          </w:p>
        </w:tc>
        <w:tc>
          <w:tcPr>
            <w:tcW w:w="3788" w:type="pct"/>
            <w:tcBorders>
              <w:top w:val="single" w:sz="4" w:space="0" w:color="000000"/>
              <w:left w:val="single" w:sz="4" w:space="0" w:color="000000"/>
              <w:bottom w:val="single" w:sz="4" w:space="0" w:color="000000"/>
              <w:right w:val="single" w:sz="4" w:space="0" w:color="000000"/>
            </w:tcBorders>
          </w:tcPr>
          <w:p w14:paraId="5F194C6D" w14:textId="77777777" w:rsidR="002E368D" w:rsidRPr="00B43027" w:rsidRDefault="002E368D" w:rsidP="002E368D">
            <w:pPr>
              <w:tabs>
                <w:tab w:val="left" w:pos="318"/>
              </w:tabs>
              <w:spacing w:after="0" w:line="276" w:lineRule="auto"/>
              <w:ind w:firstLine="176"/>
              <w:rPr>
                <w:rFonts w:eastAsia="Times New Roman" w:cs="Times New Roman"/>
                <w:sz w:val="24"/>
                <w:szCs w:val="24"/>
              </w:rPr>
            </w:pPr>
            <w:r w:rsidRPr="00B43027">
              <w:rPr>
                <w:rFonts w:eastAsia="Times New Roman" w:cs="Times New Roman"/>
                <w:sz w:val="24"/>
                <w:szCs w:val="24"/>
              </w:rPr>
              <w:t>Проявляющий восприимчивость к разным видам искусства, понимание его эмоционального воздействия, влияния на душевное состояние и поведение людей.</w:t>
            </w:r>
          </w:p>
          <w:p w14:paraId="6895D506" w14:textId="77777777" w:rsidR="002E368D" w:rsidRPr="00B43027" w:rsidRDefault="002E368D" w:rsidP="002E368D">
            <w:pPr>
              <w:tabs>
                <w:tab w:val="left" w:pos="318"/>
              </w:tabs>
              <w:spacing w:after="0" w:line="276" w:lineRule="auto"/>
              <w:ind w:firstLine="176"/>
              <w:rPr>
                <w:rFonts w:eastAsia="Times New Roman" w:cs="Times New Roman"/>
                <w:sz w:val="24"/>
                <w:szCs w:val="24"/>
              </w:rPr>
            </w:pPr>
            <w:r w:rsidRPr="00B43027">
              <w:rPr>
                <w:rFonts w:eastAsia="Times New Roman" w:cs="Times New Roman"/>
                <w:sz w:val="24"/>
                <w:szCs w:val="24"/>
              </w:rPr>
              <w:t>Знающий и уважающий художественное творчество своего и других народов, понимающий его значение в культуре.</w:t>
            </w:r>
          </w:p>
          <w:p w14:paraId="571A48CE" w14:textId="77777777" w:rsidR="002E368D" w:rsidRPr="00B43027" w:rsidRDefault="002E368D" w:rsidP="002E368D">
            <w:pPr>
              <w:tabs>
                <w:tab w:val="left" w:pos="318"/>
              </w:tabs>
              <w:spacing w:after="0" w:line="276" w:lineRule="auto"/>
              <w:ind w:firstLine="176"/>
              <w:rPr>
                <w:rFonts w:eastAsia="Times New Roman" w:cs="Times New Roman"/>
                <w:sz w:val="24"/>
                <w:szCs w:val="24"/>
              </w:rPr>
            </w:pPr>
            <w:r w:rsidRPr="00B43027">
              <w:rPr>
                <w:rFonts w:eastAsia="Times New Roman" w:cs="Times New Roman"/>
                <w:sz w:val="24"/>
                <w:szCs w:val="24"/>
              </w:rPr>
              <w:t>Сознающий значение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14:paraId="2667E9D1" w14:textId="77777777" w:rsidR="002E368D" w:rsidRPr="00B43027" w:rsidRDefault="002E368D" w:rsidP="002E368D">
            <w:pPr>
              <w:tabs>
                <w:tab w:val="left" w:pos="318"/>
              </w:tabs>
              <w:spacing w:after="0" w:line="276" w:lineRule="auto"/>
              <w:ind w:firstLine="176"/>
              <w:rPr>
                <w:rFonts w:eastAsia="Times New Roman" w:cs="Times New Roman"/>
                <w:sz w:val="24"/>
                <w:szCs w:val="24"/>
              </w:rPr>
            </w:pPr>
            <w:r w:rsidRPr="00B43027">
              <w:rPr>
                <w:rFonts w:eastAsia="Times New Roman" w:cs="Times New Roman"/>
                <w:sz w:val="24"/>
                <w:szCs w:val="24"/>
              </w:rPr>
              <w:t>Выражающий понимание ценности отечественного и мирового художественного наследия, роли народных традиций и народного творчества в искусстве.</w:t>
            </w:r>
          </w:p>
          <w:p w14:paraId="7B81CEBD" w14:textId="77777777" w:rsidR="002E368D" w:rsidRPr="00B43027" w:rsidRDefault="002E368D" w:rsidP="002E368D">
            <w:pPr>
              <w:tabs>
                <w:tab w:val="left" w:pos="318"/>
              </w:tabs>
              <w:spacing w:after="0" w:line="276" w:lineRule="auto"/>
              <w:ind w:firstLine="176"/>
              <w:rPr>
                <w:rFonts w:eastAsia="Times New Roman" w:cs="Times New Roman"/>
                <w:sz w:val="24"/>
                <w:szCs w:val="24"/>
              </w:rPr>
            </w:pPr>
            <w:r w:rsidRPr="00B43027">
              <w:rPr>
                <w:rFonts w:eastAsia="Times New Roman" w:cs="Times New Roman"/>
                <w:sz w:val="24"/>
                <w:szCs w:val="24"/>
              </w:rPr>
              <w:t>Ориентированный на самовыражение в разных видах искусства, художественном творчестве.</w:t>
            </w:r>
          </w:p>
        </w:tc>
      </w:tr>
      <w:tr w:rsidR="00B43027" w:rsidRPr="00B43027" w14:paraId="445E79DC" w14:textId="77777777" w:rsidTr="00103B63">
        <w:tc>
          <w:tcPr>
            <w:tcW w:w="1212" w:type="pct"/>
            <w:tcBorders>
              <w:top w:val="single" w:sz="4" w:space="0" w:color="000000"/>
              <w:left w:val="single" w:sz="4" w:space="0" w:color="000000"/>
              <w:bottom w:val="single" w:sz="4" w:space="0" w:color="000000"/>
              <w:right w:val="single" w:sz="4" w:space="0" w:color="000000"/>
            </w:tcBorders>
          </w:tcPr>
          <w:p w14:paraId="1AB0FFCB" w14:textId="77777777" w:rsidR="002E368D" w:rsidRPr="00B43027" w:rsidRDefault="002E368D" w:rsidP="002E368D">
            <w:pPr>
              <w:widowControl w:val="0"/>
              <w:tabs>
                <w:tab w:val="left" w:pos="851"/>
              </w:tabs>
              <w:spacing w:after="0" w:line="276" w:lineRule="auto"/>
              <w:ind w:firstLine="0"/>
              <w:rPr>
                <w:rFonts w:eastAsia="Times New Roman" w:cs="Times New Roman"/>
                <w:sz w:val="24"/>
                <w:szCs w:val="24"/>
              </w:rPr>
            </w:pPr>
            <w:r w:rsidRPr="00B43027">
              <w:rPr>
                <w:rFonts w:eastAsia="Times New Roman" w:cs="Times New Roman"/>
                <w:sz w:val="24"/>
                <w:szCs w:val="24"/>
              </w:rPr>
              <w:lastRenderedPageBreak/>
              <w:t xml:space="preserve">Физическое </w:t>
            </w:r>
          </w:p>
        </w:tc>
        <w:tc>
          <w:tcPr>
            <w:tcW w:w="3788" w:type="pct"/>
            <w:tcBorders>
              <w:top w:val="single" w:sz="4" w:space="0" w:color="000000"/>
              <w:left w:val="single" w:sz="4" w:space="0" w:color="000000"/>
              <w:bottom w:val="single" w:sz="4" w:space="0" w:color="000000"/>
              <w:right w:val="single" w:sz="4" w:space="0" w:color="000000"/>
            </w:tcBorders>
          </w:tcPr>
          <w:p w14:paraId="1351D9D4" w14:textId="77777777" w:rsidR="002E368D" w:rsidRPr="00B43027" w:rsidRDefault="002E368D" w:rsidP="002E368D">
            <w:pPr>
              <w:tabs>
                <w:tab w:val="left" w:pos="318"/>
              </w:tabs>
              <w:spacing w:after="0" w:line="276" w:lineRule="auto"/>
              <w:ind w:firstLine="176"/>
              <w:rPr>
                <w:rFonts w:eastAsia="Times New Roman" w:cs="Times New Roman"/>
                <w:sz w:val="24"/>
                <w:szCs w:val="24"/>
              </w:rPr>
            </w:pPr>
            <w:r w:rsidRPr="00B43027">
              <w:rPr>
                <w:rFonts w:eastAsia="Times New Roman" w:cs="Times New Roman"/>
                <w:sz w:val="24"/>
                <w:szCs w:val="24"/>
              </w:rPr>
              <w:t>Понимающий ценность жизни, здоровья и безопасности человека в обществе, значение личных усилий человека в сохранении здоровья своего и других людей.</w:t>
            </w:r>
          </w:p>
          <w:p w14:paraId="461E4DA4" w14:textId="77777777" w:rsidR="002E368D" w:rsidRPr="00B43027" w:rsidRDefault="002E368D" w:rsidP="002E368D">
            <w:pPr>
              <w:tabs>
                <w:tab w:val="left" w:pos="318"/>
              </w:tabs>
              <w:spacing w:after="0" w:line="276" w:lineRule="auto"/>
              <w:ind w:firstLine="176"/>
              <w:rPr>
                <w:rFonts w:eastAsia="Times New Roman" w:cs="Times New Roman"/>
                <w:sz w:val="24"/>
                <w:szCs w:val="24"/>
              </w:rPr>
            </w:pPr>
            <w:r w:rsidRPr="00B43027">
              <w:rPr>
                <w:rFonts w:eastAsia="Times New Roman" w:cs="Times New Roman"/>
                <w:sz w:val="24"/>
                <w:szCs w:val="24"/>
              </w:rPr>
              <w:t>Выражающий установку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14:paraId="13956C31" w14:textId="77777777" w:rsidR="002E368D" w:rsidRPr="00B43027" w:rsidRDefault="002E368D" w:rsidP="002E368D">
            <w:pPr>
              <w:tabs>
                <w:tab w:val="left" w:pos="318"/>
              </w:tabs>
              <w:spacing w:after="0" w:line="276" w:lineRule="auto"/>
              <w:ind w:firstLine="176"/>
              <w:rPr>
                <w:rFonts w:eastAsia="Times New Roman" w:cs="Times New Roman"/>
                <w:sz w:val="24"/>
                <w:szCs w:val="24"/>
              </w:rPr>
            </w:pPr>
            <w:r w:rsidRPr="00B43027">
              <w:rPr>
                <w:rFonts w:eastAsia="Times New Roman" w:cs="Times New Roman"/>
                <w:sz w:val="24"/>
                <w:szCs w:val="24"/>
              </w:rPr>
              <w:t>Проявляющий неприятие вредных привычек (курение, употребление алкоголя, наркотиков, игровая и иные формы зависимостей), понимание их последствий, вреда для физического и психического здоровья.</w:t>
            </w:r>
          </w:p>
          <w:p w14:paraId="66643E95" w14:textId="77777777" w:rsidR="002E368D" w:rsidRPr="00B43027" w:rsidRDefault="002E368D" w:rsidP="002E368D">
            <w:pPr>
              <w:tabs>
                <w:tab w:val="left" w:pos="318"/>
              </w:tabs>
              <w:spacing w:after="0" w:line="276" w:lineRule="auto"/>
              <w:ind w:firstLine="176"/>
              <w:rPr>
                <w:rFonts w:eastAsia="Times New Roman" w:cs="Times New Roman"/>
                <w:sz w:val="24"/>
                <w:szCs w:val="24"/>
              </w:rPr>
            </w:pPr>
            <w:r w:rsidRPr="00B43027">
              <w:rPr>
                <w:rFonts w:eastAsia="Times New Roman" w:cs="Times New Roman"/>
                <w:sz w:val="24"/>
                <w:szCs w:val="24"/>
              </w:rPr>
              <w:t>Знающий и соблюдающий правила безопасности, в том числе безопасного поведения в информационной, интернет-среде.</w:t>
            </w:r>
          </w:p>
          <w:p w14:paraId="2EC1CF78" w14:textId="77777777" w:rsidR="002E368D" w:rsidRPr="00B43027" w:rsidRDefault="002E368D" w:rsidP="002E368D">
            <w:pPr>
              <w:tabs>
                <w:tab w:val="left" w:pos="318"/>
              </w:tabs>
              <w:spacing w:after="0" w:line="276" w:lineRule="auto"/>
              <w:ind w:firstLine="176"/>
              <w:rPr>
                <w:rFonts w:eastAsia="Times New Roman" w:cs="Times New Roman"/>
                <w:sz w:val="24"/>
                <w:szCs w:val="24"/>
              </w:rPr>
            </w:pPr>
            <w:r w:rsidRPr="00B43027">
              <w:rPr>
                <w:rFonts w:eastAsia="Times New Roman" w:cs="Times New Roman"/>
                <w:sz w:val="24"/>
                <w:szCs w:val="24"/>
              </w:rPr>
              <w:t xml:space="preserve">Способный адаптироваться к стрессовым ситуациям, меняющимся социальным, информационным и природным условиям, в том числе осмысляя собственный опыт. </w:t>
            </w:r>
          </w:p>
          <w:p w14:paraId="5C40F34D" w14:textId="77777777" w:rsidR="002E368D" w:rsidRPr="00B43027" w:rsidRDefault="002E368D" w:rsidP="002E368D">
            <w:pPr>
              <w:tabs>
                <w:tab w:val="left" w:pos="318"/>
              </w:tabs>
              <w:spacing w:after="0" w:line="276" w:lineRule="auto"/>
              <w:ind w:firstLine="176"/>
              <w:rPr>
                <w:rFonts w:eastAsia="Times New Roman" w:cs="Times New Roman"/>
                <w:sz w:val="24"/>
                <w:szCs w:val="24"/>
              </w:rPr>
            </w:pPr>
            <w:r w:rsidRPr="00B43027">
              <w:rPr>
                <w:rFonts w:eastAsia="Times New Roman" w:cs="Times New Roman"/>
                <w:sz w:val="24"/>
                <w:szCs w:val="24"/>
              </w:rPr>
              <w:t>Умеющий осознавать эмоциональное состояние своё и других людей, стремящийся управлять собственным эмоциональным состоянием.</w:t>
            </w:r>
          </w:p>
          <w:p w14:paraId="42C2C077" w14:textId="77777777" w:rsidR="002E368D" w:rsidRPr="00B43027" w:rsidRDefault="002E368D" w:rsidP="002E368D">
            <w:pPr>
              <w:tabs>
                <w:tab w:val="left" w:pos="318"/>
              </w:tabs>
              <w:spacing w:after="0" w:line="276" w:lineRule="auto"/>
              <w:ind w:firstLine="176"/>
              <w:rPr>
                <w:rFonts w:eastAsia="Times New Roman" w:cs="Times New Roman"/>
                <w:sz w:val="24"/>
                <w:szCs w:val="24"/>
              </w:rPr>
            </w:pPr>
            <w:r w:rsidRPr="00B43027">
              <w:rPr>
                <w:rFonts w:eastAsia="Times New Roman" w:cs="Times New Roman"/>
                <w:sz w:val="24"/>
                <w:szCs w:val="24"/>
              </w:rPr>
              <w:t>Обладающий первоначальными навыками рефлексии физического состояния своего и других людей, готовый оказывать первую помощь себе и другим людям.</w:t>
            </w:r>
          </w:p>
        </w:tc>
      </w:tr>
      <w:tr w:rsidR="00B43027" w:rsidRPr="00B43027" w14:paraId="69B02BE8" w14:textId="77777777" w:rsidTr="00103B63">
        <w:tc>
          <w:tcPr>
            <w:tcW w:w="1212" w:type="pct"/>
            <w:tcBorders>
              <w:top w:val="single" w:sz="4" w:space="0" w:color="000000"/>
              <w:left w:val="single" w:sz="4" w:space="0" w:color="000000"/>
              <w:bottom w:val="single" w:sz="4" w:space="0" w:color="000000"/>
              <w:right w:val="single" w:sz="4" w:space="0" w:color="000000"/>
            </w:tcBorders>
          </w:tcPr>
          <w:p w14:paraId="7775C496" w14:textId="77777777" w:rsidR="002E368D" w:rsidRPr="00B43027" w:rsidRDefault="002E368D" w:rsidP="002E368D">
            <w:pPr>
              <w:widowControl w:val="0"/>
              <w:tabs>
                <w:tab w:val="left" w:pos="851"/>
              </w:tabs>
              <w:spacing w:after="0" w:line="276" w:lineRule="auto"/>
              <w:ind w:firstLine="0"/>
              <w:rPr>
                <w:rFonts w:eastAsia="Times New Roman" w:cs="Times New Roman"/>
                <w:sz w:val="24"/>
                <w:szCs w:val="24"/>
              </w:rPr>
            </w:pPr>
            <w:r w:rsidRPr="00B43027">
              <w:rPr>
                <w:rFonts w:eastAsia="Times New Roman" w:cs="Times New Roman"/>
                <w:sz w:val="24"/>
                <w:szCs w:val="24"/>
              </w:rPr>
              <w:t>Трудовое</w:t>
            </w:r>
          </w:p>
        </w:tc>
        <w:tc>
          <w:tcPr>
            <w:tcW w:w="3788" w:type="pct"/>
            <w:tcBorders>
              <w:top w:val="single" w:sz="4" w:space="0" w:color="000000"/>
              <w:left w:val="single" w:sz="4" w:space="0" w:color="000000"/>
              <w:bottom w:val="single" w:sz="4" w:space="0" w:color="000000"/>
              <w:right w:val="single" w:sz="4" w:space="0" w:color="000000"/>
            </w:tcBorders>
          </w:tcPr>
          <w:p w14:paraId="7C039C42" w14:textId="77777777" w:rsidR="002E368D" w:rsidRPr="00B43027" w:rsidRDefault="002E368D" w:rsidP="002E368D">
            <w:pPr>
              <w:tabs>
                <w:tab w:val="left" w:pos="318"/>
              </w:tabs>
              <w:spacing w:after="0" w:line="276" w:lineRule="auto"/>
              <w:ind w:firstLine="176"/>
              <w:rPr>
                <w:rFonts w:eastAsia="Times New Roman" w:cs="Times New Roman"/>
                <w:sz w:val="24"/>
                <w:szCs w:val="24"/>
              </w:rPr>
            </w:pPr>
            <w:r w:rsidRPr="00B43027">
              <w:rPr>
                <w:rFonts w:eastAsia="Times New Roman" w:cs="Times New Roman"/>
                <w:sz w:val="24"/>
                <w:szCs w:val="24"/>
              </w:rPr>
              <w:t>Уважающий труд, результаты трудовой деятельности своей и других людей.</w:t>
            </w:r>
          </w:p>
          <w:p w14:paraId="318E943A" w14:textId="77777777" w:rsidR="002E368D" w:rsidRPr="00B43027" w:rsidRDefault="002E368D" w:rsidP="002E368D">
            <w:pPr>
              <w:tabs>
                <w:tab w:val="left" w:pos="318"/>
              </w:tabs>
              <w:spacing w:after="0" w:line="276" w:lineRule="auto"/>
              <w:ind w:firstLine="176"/>
              <w:rPr>
                <w:rFonts w:eastAsia="Times New Roman" w:cs="Times New Roman"/>
                <w:sz w:val="24"/>
                <w:szCs w:val="24"/>
              </w:rPr>
            </w:pPr>
            <w:r w:rsidRPr="00B43027">
              <w:rPr>
                <w:rFonts w:eastAsia="Times New Roman" w:cs="Times New Roman"/>
                <w:sz w:val="24"/>
                <w:szCs w:val="24"/>
              </w:rPr>
              <w:lastRenderedPageBreak/>
              <w:t>Выражающий готовность к участию в решении практических трудовых дел, задач (в семье, школе, своей местности) технологической и социальной направленности, способный инициировать, планировать и выполнять такого рода деятельность.</w:t>
            </w:r>
          </w:p>
          <w:p w14:paraId="45D93F79" w14:textId="77777777" w:rsidR="002E368D" w:rsidRPr="00B43027" w:rsidRDefault="002E368D" w:rsidP="002E368D">
            <w:pPr>
              <w:tabs>
                <w:tab w:val="left" w:pos="318"/>
              </w:tabs>
              <w:spacing w:after="0" w:line="276" w:lineRule="auto"/>
              <w:ind w:firstLine="176"/>
              <w:rPr>
                <w:rFonts w:eastAsia="Times New Roman" w:cs="Times New Roman"/>
                <w:sz w:val="24"/>
                <w:szCs w:val="24"/>
              </w:rPr>
            </w:pPr>
            <w:r w:rsidRPr="00B43027">
              <w:rPr>
                <w:rFonts w:eastAsia="Times New Roman" w:cs="Times New Roman"/>
                <w:sz w:val="24"/>
                <w:szCs w:val="24"/>
              </w:rPr>
              <w:t>Проявляющий интерес к практическому изучению профессий и труда различного рода на основе изучаемых предметных знаний.</w:t>
            </w:r>
          </w:p>
          <w:p w14:paraId="3A64ECF5" w14:textId="77777777" w:rsidR="002E368D" w:rsidRPr="00B43027" w:rsidRDefault="002E368D" w:rsidP="002E368D">
            <w:pPr>
              <w:tabs>
                <w:tab w:val="left" w:pos="318"/>
              </w:tabs>
              <w:spacing w:after="0" w:line="276" w:lineRule="auto"/>
              <w:ind w:firstLine="176"/>
              <w:rPr>
                <w:rFonts w:eastAsia="Times New Roman" w:cs="Times New Roman"/>
                <w:sz w:val="24"/>
                <w:szCs w:val="24"/>
              </w:rPr>
            </w:pPr>
            <w:r w:rsidRPr="00B43027">
              <w:rPr>
                <w:rFonts w:eastAsia="Times New Roman" w:cs="Times New Roman"/>
                <w:sz w:val="24"/>
                <w:szCs w:val="24"/>
              </w:rPr>
              <w:t>Сознающий важность обучения труду, накопления навыков трудовой деятельности на протяжении жизни для успешной профессиональной самореализации в обществе.</w:t>
            </w:r>
          </w:p>
          <w:p w14:paraId="4CE35157" w14:textId="77777777" w:rsidR="002E368D" w:rsidRPr="00B43027" w:rsidRDefault="002E368D" w:rsidP="002E368D">
            <w:pPr>
              <w:tabs>
                <w:tab w:val="left" w:pos="318"/>
              </w:tabs>
              <w:spacing w:after="0" w:line="276" w:lineRule="auto"/>
              <w:ind w:firstLine="176"/>
              <w:rPr>
                <w:rFonts w:eastAsia="Times New Roman" w:cs="Times New Roman"/>
                <w:sz w:val="24"/>
                <w:szCs w:val="24"/>
              </w:rPr>
            </w:pPr>
            <w:r w:rsidRPr="00B43027">
              <w:rPr>
                <w:rFonts w:eastAsia="Times New Roman" w:cs="Times New Roman"/>
                <w:sz w:val="24"/>
                <w:szCs w:val="24"/>
              </w:rPr>
              <w:t>Понимающий необходимость человека адаптироваться в профессиональной среде в условиях современного технологического развития, выражающий готовность к такой адаптации.</w:t>
            </w:r>
          </w:p>
          <w:p w14:paraId="47B44462" w14:textId="77777777" w:rsidR="002E368D" w:rsidRPr="00B43027" w:rsidRDefault="002E368D" w:rsidP="002E368D">
            <w:pPr>
              <w:tabs>
                <w:tab w:val="left" w:pos="318"/>
              </w:tabs>
              <w:spacing w:after="0" w:line="276" w:lineRule="auto"/>
              <w:ind w:firstLine="176"/>
              <w:rPr>
                <w:rFonts w:eastAsia="Times New Roman" w:cs="Times New Roman"/>
                <w:sz w:val="24"/>
                <w:szCs w:val="24"/>
              </w:rPr>
            </w:pPr>
            <w:r w:rsidRPr="00B43027">
              <w:rPr>
                <w:rFonts w:eastAsia="Times New Roman" w:cs="Times New Roman"/>
                <w:sz w:val="24"/>
                <w:szCs w:val="24"/>
              </w:rPr>
              <w:t>Понимающий необходимость осознанного выбора и построения индивидуальной траектории образования и жизненных планов получения профессии, трудовой деятельности с учетом личных и общественных интересов и потребностей.</w:t>
            </w:r>
          </w:p>
        </w:tc>
      </w:tr>
      <w:tr w:rsidR="00B43027" w:rsidRPr="00B43027" w14:paraId="20F97EF8" w14:textId="77777777" w:rsidTr="00103B63">
        <w:tc>
          <w:tcPr>
            <w:tcW w:w="1212" w:type="pct"/>
            <w:tcBorders>
              <w:top w:val="single" w:sz="4" w:space="0" w:color="000000"/>
              <w:left w:val="single" w:sz="4" w:space="0" w:color="000000"/>
              <w:bottom w:val="single" w:sz="4" w:space="0" w:color="000000"/>
              <w:right w:val="single" w:sz="4" w:space="0" w:color="000000"/>
            </w:tcBorders>
          </w:tcPr>
          <w:p w14:paraId="269147FD" w14:textId="77777777" w:rsidR="002E368D" w:rsidRPr="00B43027" w:rsidRDefault="002E368D" w:rsidP="002E368D">
            <w:pPr>
              <w:widowControl w:val="0"/>
              <w:tabs>
                <w:tab w:val="left" w:pos="851"/>
              </w:tabs>
              <w:spacing w:after="0" w:line="276" w:lineRule="auto"/>
              <w:ind w:firstLine="0"/>
              <w:rPr>
                <w:rFonts w:eastAsia="Times New Roman" w:cs="Times New Roman"/>
                <w:sz w:val="24"/>
                <w:szCs w:val="24"/>
              </w:rPr>
            </w:pPr>
            <w:r w:rsidRPr="00B43027">
              <w:rPr>
                <w:rFonts w:eastAsia="Times New Roman" w:cs="Times New Roman"/>
                <w:sz w:val="24"/>
                <w:szCs w:val="24"/>
              </w:rPr>
              <w:lastRenderedPageBreak/>
              <w:t>Экологическое</w:t>
            </w:r>
          </w:p>
        </w:tc>
        <w:tc>
          <w:tcPr>
            <w:tcW w:w="3788" w:type="pct"/>
            <w:tcBorders>
              <w:top w:val="single" w:sz="4" w:space="0" w:color="000000"/>
              <w:left w:val="single" w:sz="4" w:space="0" w:color="000000"/>
              <w:bottom w:val="single" w:sz="4" w:space="0" w:color="000000"/>
              <w:right w:val="single" w:sz="4" w:space="0" w:color="000000"/>
            </w:tcBorders>
          </w:tcPr>
          <w:p w14:paraId="2E836D2F" w14:textId="77777777" w:rsidR="002E368D" w:rsidRPr="00B43027" w:rsidRDefault="002E368D" w:rsidP="002E368D">
            <w:pPr>
              <w:tabs>
                <w:tab w:val="left" w:pos="318"/>
              </w:tabs>
              <w:spacing w:after="0" w:line="276" w:lineRule="auto"/>
              <w:ind w:firstLine="176"/>
              <w:rPr>
                <w:rFonts w:eastAsia="Times New Roman" w:cs="Times New Roman"/>
                <w:sz w:val="24"/>
                <w:szCs w:val="24"/>
              </w:rPr>
            </w:pPr>
            <w:r w:rsidRPr="00B43027">
              <w:rPr>
                <w:rFonts w:eastAsia="Times New Roman" w:cs="Times New Roman"/>
                <w:sz w:val="24"/>
                <w:szCs w:val="24"/>
              </w:rPr>
              <w:t xml:space="preserve">Ориентированный на применение знаний естественных и социальных наук для решения задач в области охраны окружающей среды, планирования своих поступков </w:t>
            </w:r>
            <w:r w:rsidRPr="00B43027">
              <w:rPr>
                <w:rFonts w:eastAsia="Times New Roman" w:cs="Times New Roman"/>
                <w:sz w:val="24"/>
                <w:szCs w:val="24"/>
              </w:rPr>
              <w:lastRenderedPageBreak/>
              <w:t>и оценки их возможных последствий для окружающей среды.</w:t>
            </w:r>
          </w:p>
          <w:p w14:paraId="0300675D" w14:textId="77777777" w:rsidR="002E368D" w:rsidRPr="00B43027" w:rsidRDefault="002E368D" w:rsidP="002E368D">
            <w:pPr>
              <w:tabs>
                <w:tab w:val="left" w:pos="318"/>
              </w:tabs>
              <w:spacing w:after="0" w:line="276" w:lineRule="auto"/>
              <w:ind w:firstLine="176"/>
              <w:rPr>
                <w:rFonts w:eastAsia="Times New Roman" w:cs="Times New Roman"/>
                <w:sz w:val="24"/>
                <w:szCs w:val="24"/>
              </w:rPr>
            </w:pPr>
            <w:r w:rsidRPr="00B43027">
              <w:rPr>
                <w:rFonts w:eastAsia="Times New Roman" w:cs="Times New Roman"/>
                <w:sz w:val="24"/>
                <w:szCs w:val="24"/>
              </w:rPr>
              <w:t>Понимающий глобальный характер экологических проблем, путей их решения, значение экологической культуры в современном мире.</w:t>
            </w:r>
          </w:p>
          <w:p w14:paraId="418A129B" w14:textId="77777777" w:rsidR="002E368D" w:rsidRPr="00B43027" w:rsidRDefault="002E368D" w:rsidP="002E368D">
            <w:pPr>
              <w:tabs>
                <w:tab w:val="left" w:pos="318"/>
              </w:tabs>
              <w:spacing w:after="0" w:line="276" w:lineRule="auto"/>
              <w:ind w:firstLine="176"/>
              <w:rPr>
                <w:rFonts w:eastAsia="Times New Roman" w:cs="Times New Roman"/>
                <w:sz w:val="24"/>
                <w:szCs w:val="24"/>
              </w:rPr>
            </w:pPr>
            <w:r w:rsidRPr="00B43027">
              <w:rPr>
                <w:rFonts w:eastAsia="Times New Roman" w:cs="Times New Roman"/>
                <w:sz w:val="24"/>
                <w:szCs w:val="24"/>
              </w:rPr>
              <w:t>Выражающий неприятие действий, приносящих вред природе, окружающей среде.</w:t>
            </w:r>
          </w:p>
          <w:p w14:paraId="68F8AA83" w14:textId="77777777" w:rsidR="002E368D" w:rsidRPr="00B43027" w:rsidRDefault="002E368D" w:rsidP="002E368D">
            <w:pPr>
              <w:tabs>
                <w:tab w:val="left" w:pos="318"/>
              </w:tabs>
              <w:spacing w:after="0" w:line="276" w:lineRule="auto"/>
              <w:ind w:firstLine="176"/>
              <w:rPr>
                <w:rFonts w:eastAsia="Times New Roman" w:cs="Times New Roman"/>
                <w:sz w:val="24"/>
                <w:szCs w:val="24"/>
              </w:rPr>
            </w:pPr>
            <w:r w:rsidRPr="00B43027">
              <w:rPr>
                <w:rFonts w:eastAsia="Times New Roman" w:cs="Times New Roman"/>
                <w:sz w:val="24"/>
                <w:szCs w:val="24"/>
              </w:rPr>
              <w:t>Сознающий свою ответственность как гражданина и потребителя в условиях взаимосвязи природной, технологической и социальной сред.</w:t>
            </w:r>
          </w:p>
          <w:p w14:paraId="26B24B25" w14:textId="77777777" w:rsidR="002E368D" w:rsidRPr="00B43027" w:rsidRDefault="002E368D" w:rsidP="002E368D">
            <w:pPr>
              <w:tabs>
                <w:tab w:val="left" w:pos="318"/>
              </w:tabs>
              <w:spacing w:after="0" w:line="276" w:lineRule="auto"/>
              <w:ind w:firstLine="176"/>
              <w:rPr>
                <w:rFonts w:eastAsia="Times New Roman" w:cs="Times New Roman"/>
                <w:sz w:val="24"/>
                <w:szCs w:val="24"/>
              </w:rPr>
            </w:pPr>
            <w:r w:rsidRPr="00B43027">
              <w:rPr>
                <w:rFonts w:eastAsia="Times New Roman" w:cs="Times New Roman"/>
                <w:sz w:val="24"/>
                <w:szCs w:val="24"/>
              </w:rPr>
              <w:t>Выражающий готовность к участию в практической деятельности экологической, природоохранной направленности.</w:t>
            </w:r>
          </w:p>
        </w:tc>
      </w:tr>
      <w:tr w:rsidR="00B43027" w:rsidRPr="00B43027" w14:paraId="4B3A7D20" w14:textId="77777777" w:rsidTr="00103B63">
        <w:trPr>
          <w:trHeight w:val="85"/>
        </w:trPr>
        <w:tc>
          <w:tcPr>
            <w:tcW w:w="1212" w:type="pct"/>
            <w:tcBorders>
              <w:top w:val="single" w:sz="4" w:space="0" w:color="000000"/>
              <w:left w:val="single" w:sz="4" w:space="0" w:color="000000"/>
              <w:bottom w:val="single" w:sz="4" w:space="0" w:color="000000"/>
              <w:right w:val="single" w:sz="4" w:space="0" w:color="000000"/>
            </w:tcBorders>
          </w:tcPr>
          <w:p w14:paraId="1E88B03C" w14:textId="77777777" w:rsidR="002E368D" w:rsidRPr="00B43027" w:rsidRDefault="002E368D" w:rsidP="002E368D">
            <w:pPr>
              <w:widowControl w:val="0"/>
              <w:tabs>
                <w:tab w:val="left" w:pos="851"/>
              </w:tabs>
              <w:spacing w:after="0" w:line="276" w:lineRule="auto"/>
              <w:ind w:firstLine="0"/>
              <w:rPr>
                <w:rFonts w:eastAsia="Times New Roman" w:cs="Times New Roman"/>
                <w:sz w:val="24"/>
                <w:szCs w:val="24"/>
              </w:rPr>
            </w:pPr>
            <w:r w:rsidRPr="00B43027">
              <w:rPr>
                <w:rFonts w:eastAsia="Times New Roman" w:cs="Times New Roman"/>
                <w:sz w:val="24"/>
                <w:szCs w:val="24"/>
              </w:rPr>
              <w:lastRenderedPageBreak/>
              <w:t xml:space="preserve">Познавательное </w:t>
            </w:r>
          </w:p>
          <w:p w14:paraId="7CDDB3DA" w14:textId="77777777" w:rsidR="002E368D" w:rsidRPr="00B43027" w:rsidRDefault="002E368D" w:rsidP="002E368D">
            <w:pPr>
              <w:widowControl w:val="0"/>
              <w:tabs>
                <w:tab w:val="left" w:pos="851"/>
              </w:tabs>
              <w:spacing w:after="0" w:line="276" w:lineRule="auto"/>
              <w:ind w:firstLine="0"/>
              <w:rPr>
                <w:rFonts w:eastAsia="Times New Roman" w:cs="Times New Roman"/>
                <w:sz w:val="24"/>
                <w:szCs w:val="24"/>
              </w:rPr>
            </w:pPr>
          </w:p>
        </w:tc>
        <w:tc>
          <w:tcPr>
            <w:tcW w:w="3788" w:type="pct"/>
            <w:tcBorders>
              <w:top w:val="single" w:sz="4" w:space="0" w:color="000000"/>
              <w:left w:val="single" w:sz="4" w:space="0" w:color="000000"/>
              <w:bottom w:val="single" w:sz="4" w:space="0" w:color="000000"/>
              <w:right w:val="single" w:sz="4" w:space="0" w:color="000000"/>
            </w:tcBorders>
          </w:tcPr>
          <w:p w14:paraId="6049AC07" w14:textId="77777777" w:rsidR="002E368D" w:rsidRPr="00B43027" w:rsidRDefault="002E368D" w:rsidP="002E368D">
            <w:pPr>
              <w:tabs>
                <w:tab w:val="left" w:pos="318"/>
              </w:tabs>
              <w:spacing w:after="0" w:line="276" w:lineRule="auto"/>
              <w:ind w:firstLine="176"/>
              <w:rPr>
                <w:rFonts w:eastAsia="Times New Roman" w:cs="Times New Roman"/>
                <w:sz w:val="24"/>
                <w:szCs w:val="24"/>
              </w:rPr>
            </w:pPr>
            <w:r w:rsidRPr="00B43027">
              <w:rPr>
                <w:rFonts w:eastAsia="Times New Roman" w:cs="Times New Roman"/>
                <w:sz w:val="24"/>
                <w:szCs w:val="24"/>
              </w:rPr>
              <w:t>Выражающий познавательные интересы в разных предметных областях с учетом индивидуальных способностей, достижений.</w:t>
            </w:r>
          </w:p>
          <w:p w14:paraId="05596FDF" w14:textId="77777777" w:rsidR="002E368D" w:rsidRPr="00B43027" w:rsidRDefault="002E368D" w:rsidP="002E368D">
            <w:pPr>
              <w:tabs>
                <w:tab w:val="left" w:pos="318"/>
              </w:tabs>
              <w:spacing w:after="0" w:line="276" w:lineRule="auto"/>
              <w:ind w:firstLine="176"/>
              <w:rPr>
                <w:rFonts w:eastAsia="Times New Roman" w:cs="Times New Roman"/>
                <w:sz w:val="24"/>
                <w:szCs w:val="24"/>
              </w:rPr>
            </w:pPr>
            <w:r w:rsidRPr="00B43027">
              <w:rPr>
                <w:rFonts w:eastAsia="Times New Roman" w:cs="Times New Roman"/>
                <w:sz w:val="24"/>
                <w:szCs w:val="24"/>
              </w:rPr>
              <w:t>Ориентированный в деятельности на систему научных представлений о закономерностях развития человека, природы и общества, взаимосвязях человека с природной и социальной средой.</w:t>
            </w:r>
          </w:p>
          <w:p w14:paraId="532583FE" w14:textId="77777777" w:rsidR="002E368D" w:rsidRPr="00B43027" w:rsidRDefault="002E368D" w:rsidP="002E368D">
            <w:pPr>
              <w:tabs>
                <w:tab w:val="left" w:pos="318"/>
              </w:tabs>
              <w:spacing w:after="0" w:line="276" w:lineRule="auto"/>
              <w:ind w:firstLine="176"/>
              <w:rPr>
                <w:rFonts w:eastAsia="Times New Roman" w:cs="Times New Roman"/>
                <w:sz w:val="24"/>
                <w:szCs w:val="24"/>
              </w:rPr>
            </w:pPr>
            <w:r w:rsidRPr="00B43027">
              <w:rPr>
                <w:rFonts w:eastAsia="Times New Roman" w:cs="Times New Roman"/>
                <w:sz w:val="24"/>
                <w:szCs w:val="24"/>
              </w:rPr>
              <w:t>Развивающий личные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p w14:paraId="61459A23" w14:textId="77777777" w:rsidR="002E368D" w:rsidRPr="00B43027" w:rsidRDefault="002E368D" w:rsidP="002E368D">
            <w:pPr>
              <w:tabs>
                <w:tab w:val="left" w:pos="318"/>
              </w:tabs>
              <w:spacing w:after="0" w:line="276" w:lineRule="auto"/>
              <w:ind w:firstLine="176"/>
              <w:rPr>
                <w:rFonts w:eastAsia="Times New Roman" w:cs="Times New Roman"/>
                <w:sz w:val="24"/>
                <w:szCs w:val="24"/>
              </w:rPr>
            </w:pPr>
            <w:r w:rsidRPr="00B43027">
              <w:rPr>
                <w:rFonts w:eastAsia="Times New Roman" w:cs="Times New Roman"/>
                <w:sz w:val="24"/>
                <w:szCs w:val="24"/>
              </w:rPr>
              <w:lastRenderedPageBreak/>
              <w:t>Демонстрирующий навыки наблюдений, накопления фактов, осмысления опыта в естественнонаучной и гуманитарной областях познания, навыки исследовательской деятельности.</w:t>
            </w:r>
          </w:p>
          <w:p w14:paraId="46371C03" w14:textId="77777777" w:rsidR="002E368D" w:rsidRPr="00B43027" w:rsidRDefault="002E368D" w:rsidP="002E368D">
            <w:pPr>
              <w:tabs>
                <w:tab w:val="left" w:pos="318"/>
              </w:tabs>
              <w:spacing w:after="0" w:line="276" w:lineRule="auto"/>
              <w:ind w:firstLine="176"/>
              <w:rPr>
                <w:rFonts w:eastAsia="Times New Roman" w:cs="Times New Roman"/>
                <w:sz w:val="24"/>
                <w:szCs w:val="24"/>
              </w:rPr>
            </w:pPr>
          </w:p>
        </w:tc>
      </w:tr>
    </w:tbl>
    <w:p w14:paraId="56EE88ED" w14:textId="77777777" w:rsidR="002E368D" w:rsidRPr="00B43027" w:rsidRDefault="002E368D" w:rsidP="002E368D">
      <w:pPr>
        <w:widowControl w:val="0"/>
        <w:autoSpaceDE w:val="0"/>
        <w:autoSpaceDN w:val="0"/>
        <w:spacing w:after="0" w:line="276" w:lineRule="auto"/>
        <w:ind w:firstLine="0"/>
        <w:rPr>
          <w:rFonts w:eastAsia="№Е" w:cs="Times New Roman"/>
          <w:iCs/>
          <w:kern w:val="2"/>
          <w:sz w:val="24"/>
          <w:szCs w:val="24"/>
          <w:lang w:eastAsia="ko-KR"/>
        </w:rPr>
      </w:pPr>
    </w:p>
    <w:p w14:paraId="7E0BCB60" w14:textId="72D302C9" w:rsidR="002E368D" w:rsidRPr="00B43027" w:rsidRDefault="002E368D" w:rsidP="002E368D">
      <w:pPr>
        <w:keepNext/>
        <w:keepLines/>
        <w:widowControl w:val="0"/>
        <w:autoSpaceDE w:val="0"/>
        <w:autoSpaceDN w:val="0"/>
        <w:spacing w:before="240" w:after="0" w:line="276" w:lineRule="auto"/>
        <w:ind w:firstLine="0"/>
        <w:jc w:val="center"/>
        <w:outlineLvl w:val="0"/>
        <w:rPr>
          <w:rFonts w:eastAsia="Times New Roman" w:cs="Times New Roman"/>
          <w:b/>
          <w:w w:val="0"/>
          <w:kern w:val="2"/>
          <w:sz w:val="28"/>
          <w:szCs w:val="28"/>
          <w:lang w:eastAsia="ko-KR"/>
        </w:rPr>
      </w:pPr>
      <w:r w:rsidRPr="00B43027">
        <w:rPr>
          <w:rFonts w:eastAsia="Times New Roman" w:cs="Times New Roman"/>
          <w:b/>
          <w:w w:val="0"/>
          <w:kern w:val="2"/>
          <w:sz w:val="28"/>
          <w:szCs w:val="28"/>
          <w:lang w:eastAsia="ko-KR"/>
        </w:rPr>
        <w:t>2.3.4 Виды, формы, содержание деятельности</w:t>
      </w:r>
    </w:p>
    <w:p w14:paraId="25861843" w14:textId="77777777" w:rsidR="002E368D" w:rsidRPr="00B43027" w:rsidRDefault="002E368D" w:rsidP="002E368D">
      <w:pPr>
        <w:widowControl w:val="0"/>
        <w:autoSpaceDE w:val="0"/>
        <w:autoSpaceDN w:val="0"/>
        <w:spacing w:after="0" w:line="276" w:lineRule="auto"/>
        <w:ind w:firstLine="567"/>
        <w:rPr>
          <w:rFonts w:eastAsia="Times New Roman" w:cs="Times New Roman"/>
          <w:kern w:val="2"/>
          <w:szCs w:val="24"/>
          <w:lang w:eastAsia="ko-KR"/>
        </w:rPr>
      </w:pPr>
      <w:r w:rsidRPr="00B43027">
        <w:rPr>
          <w:rFonts w:eastAsia="Times New Roman" w:cs="Times New Roman"/>
          <w:w w:val="0"/>
          <w:kern w:val="2"/>
          <w:sz w:val="24"/>
          <w:szCs w:val="24"/>
          <w:lang w:eastAsia="ko-KR"/>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r w:rsidRPr="00B43027">
        <w:rPr>
          <w:rFonts w:eastAsia="Times New Roman" w:cs="Times New Roman"/>
          <w:kern w:val="2"/>
          <w:szCs w:val="24"/>
          <w:lang w:eastAsia="ko-KR"/>
        </w:rPr>
        <w:t xml:space="preserve"> </w:t>
      </w:r>
    </w:p>
    <w:p w14:paraId="245D9BE2" w14:textId="7BA873FF" w:rsidR="002E368D" w:rsidRPr="00B43027" w:rsidRDefault="002E368D" w:rsidP="002E368D">
      <w:pPr>
        <w:keepNext/>
        <w:keepLines/>
        <w:widowControl w:val="0"/>
        <w:autoSpaceDE w:val="0"/>
        <w:autoSpaceDN w:val="0"/>
        <w:spacing w:before="240" w:after="0" w:line="276" w:lineRule="auto"/>
        <w:ind w:firstLine="0"/>
        <w:outlineLvl w:val="0"/>
        <w:rPr>
          <w:rFonts w:eastAsia="Times New Roman" w:cs="Times New Roman"/>
          <w:b/>
          <w:w w:val="0"/>
          <w:kern w:val="2"/>
          <w:sz w:val="24"/>
          <w:szCs w:val="24"/>
          <w:lang w:eastAsia="ko-KR"/>
        </w:rPr>
      </w:pPr>
      <w:bookmarkStart w:id="0" w:name="_Toc74874109"/>
      <w:r w:rsidRPr="00B43027">
        <w:rPr>
          <w:rFonts w:eastAsia="Times New Roman" w:cs="Times New Roman"/>
          <w:b/>
          <w:w w:val="0"/>
          <w:kern w:val="2"/>
          <w:sz w:val="24"/>
          <w:szCs w:val="24"/>
          <w:lang w:eastAsia="ko-KR"/>
        </w:rPr>
        <w:t>Модуль «Классное руководство»</w:t>
      </w:r>
      <w:bookmarkEnd w:id="0"/>
    </w:p>
    <w:p w14:paraId="3631E2E7" w14:textId="77777777" w:rsidR="002E368D" w:rsidRPr="00B43027" w:rsidRDefault="002E368D" w:rsidP="002E368D">
      <w:pPr>
        <w:widowControl w:val="0"/>
        <w:autoSpaceDE w:val="0"/>
        <w:autoSpaceDN w:val="0"/>
        <w:spacing w:after="0" w:line="276" w:lineRule="auto"/>
        <w:ind w:firstLine="567"/>
        <w:rPr>
          <w:rFonts w:eastAsia="Times New Roman" w:cs="Times New Roman"/>
          <w:w w:val="0"/>
          <w:kern w:val="2"/>
          <w:sz w:val="24"/>
          <w:szCs w:val="24"/>
          <w:lang w:eastAsia="ko-KR"/>
        </w:rPr>
      </w:pPr>
      <w:r w:rsidRPr="00B43027">
        <w:rPr>
          <w:rFonts w:eastAsia="Times New Roman" w:cs="Times New Roman"/>
          <w:w w:val="0"/>
          <w:kern w:val="2"/>
          <w:sz w:val="24"/>
          <w:szCs w:val="24"/>
          <w:lang w:eastAsia="ko-KR"/>
        </w:rPr>
        <w:t>Классный руководитель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w:t>
      </w:r>
    </w:p>
    <w:p w14:paraId="32DA7B6E" w14:textId="77777777" w:rsidR="002E368D" w:rsidRPr="00B43027" w:rsidRDefault="002E368D" w:rsidP="002E368D">
      <w:pPr>
        <w:widowControl w:val="0"/>
        <w:autoSpaceDE w:val="0"/>
        <w:autoSpaceDN w:val="0"/>
        <w:spacing w:after="0" w:line="276" w:lineRule="auto"/>
        <w:ind w:firstLine="567"/>
        <w:rPr>
          <w:rFonts w:eastAsia="Times New Roman" w:cs="Times New Roman"/>
          <w:w w:val="0"/>
          <w:kern w:val="2"/>
          <w:sz w:val="24"/>
          <w:szCs w:val="24"/>
          <w:lang w:eastAsia="ko-KR"/>
        </w:rPr>
      </w:pPr>
      <w:r w:rsidRPr="00B43027">
        <w:rPr>
          <w:rFonts w:eastAsia="Times New Roman" w:cs="Times New Roman"/>
          <w:w w:val="0"/>
          <w:kern w:val="2"/>
          <w:sz w:val="24"/>
          <w:szCs w:val="24"/>
          <w:lang w:eastAsia="ko-KR"/>
        </w:rPr>
        <w:t xml:space="preserve"> В реализации видов и форм деятельности педагоги ориентируются на целевые приоритеты, связанные с возрастными особенностями их воспитанников.</w:t>
      </w:r>
    </w:p>
    <w:tbl>
      <w:tblPr>
        <w:tblStyle w:val="23"/>
        <w:tblW w:w="9581" w:type="dxa"/>
        <w:tblLook w:val="04A0" w:firstRow="1" w:lastRow="0" w:firstColumn="1" w:lastColumn="0" w:noHBand="0" w:noVBand="1"/>
      </w:tblPr>
      <w:tblGrid>
        <w:gridCol w:w="3397"/>
        <w:gridCol w:w="6184"/>
      </w:tblGrid>
      <w:tr w:rsidR="002E368D" w:rsidRPr="00B43027" w14:paraId="7A6247F7" w14:textId="77777777" w:rsidTr="00E20989">
        <w:tc>
          <w:tcPr>
            <w:tcW w:w="3397" w:type="dxa"/>
          </w:tcPr>
          <w:p w14:paraId="02BDF7B1" w14:textId="77777777" w:rsidR="002E368D" w:rsidRPr="00B43027" w:rsidRDefault="002E368D" w:rsidP="002E368D">
            <w:pPr>
              <w:widowControl w:val="0"/>
              <w:spacing w:line="276" w:lineRule="auto"/>
              <w:ind w:firstLine="0"/>
              <w:rPr>
                <w:rFonts w:eastAsia="Calibri"/>
                <w:kern w:val="2"/>
                <w:sz w:val="24"/>
                <w:szCs w:val="24"/>
                <w:lang w:eastAsia="ko-KR"/>
              </w:rPr>
            </w:pPr>
            <w:r w:rsidRPr="00B43027">
              <w:rPr>
                <w:rFonts w:eastAsia="Calibri"/>
                <w:kern w:val="2"/>
                <w:sz w:val="24"/>
                <w:szCs w:val="24"/>
                <w:lang w:eastAsia="ko-KR"/>
              </w:rPr>
              <w:t xml:space="preserve">Виды деятельности </w:t>
            </w:r>
          </w:p>
        </w:tc>
        <w:tc>
          <w:tcPr>
            <w:tcW w:w="6184" w:type="dxa"/>
          </w:tcPr>
          <w:p w14:paraId="4CD3F4C7" w14:textId="77777777" w:rsidR="002E368D" w:rsidRPr="00B43027" w:rsidRDefault="002E368D" w:rsidP="002E368D">
            <w:pPr>
              <w:widowControl w:val="0"/>
              <w:spacing w:line="276" w:lineRule="auto"/>
              <w:ind w:firstLine="0"/>
              <w:rPr>
                <w:rFonts w:eastAsia="Calibri"/>
                <w:kern w:val="2"/>
                <w:sz w:val="24"/>
                <w:szCs w:val="24"/>
                <w:lang w:eastAsia="ko-KR"/>
              </w:rPr>
            </w:pPr>
            <w:r w:rsidRPr="00B43027">
              <w:rPr>
                <w:rFonts w:eastAsia="Calibri"/>
                <w:kern w:val="2"/>
                <w:sz w:val="24"/>
                <w:szCs w:val="24"/>
                <w:lang w:eastAsia="ko-KR"/>
              </w:rPr>
              <w:t xml:space="preserve">Формы реализации </w:t>
            </w:r>
          </w:p>
        </w:tc>
      </w:tr>
      <w:tr w:rsidR="002E368D" w:rsidRPr="00B43027" w14:paraId="61F11B5C" w14:textId="77777777" w:rsidTr="00E20989">
        <w:tc>
          <w:tcPr>
            <w:tcW w:w="3397" w:type="dxa"/>
          </w:tcPr>
          <w:p w14:paraId="276FBF20" w14:textId="77777777" w:rsidR="002E368D" w:rsidRPr="00B43027" w:rsidRDefault="002E368D" w:rsidP="002E368D">
            <w:pPr>
              <w:widowControl w:val="0"/>
              <w:spacing w:line="276" w:lineRule="auto"/>
              <w:ind w:firstLine="0"/>
              <w:rPr>
                <w:rFonts w:eastAsia="Calibri"/>
                <w:kern w:val="2"/>
                <w:sz w:val="24"/>
                <w:szCs w:val="24"/>
                <w:lang w:eastAsia="ko-KR"/>
              </w:rPr>
            </w:pPr>
            <w:r w:rsidRPr="00B43027">
              <w:rPr>
                <w:rFonts w:eastAsia="Times New Roman"/>
                <w:w w:val="0"/>
                <w:kern w:val="2"/>
                <w:sz w:val="24"/>
                <w:szCs w:val="24"/>
                <w:lang w:eastAsia="ko-KR"/>
              </w:rPr>
              <w:t>Работа с классным коллективом</w:t>
            </w:r>
          </w:p>
        </w:tc>
        <w:tc>
          <w:tcPr>
            <w:tcW w:w="6184" w:type="dxa"/>
          </w:tcPr>
          <w:p w14:paraId="0503F3CA" w14:textId="77777777" w:rsidR="002E368D" w:rsidRPr="00B43027" w:rsidRDefault="002E368D" w:rsidP="00D86B39">
            <w:pPr>
              <w:widowControl w:val="0"/>
              <w:numPr>
                <w:ilvl w:val="0"/>
                <w:numId w:val="36"/>
              </w:numPr>
              <w:wordWrap w:val="0"/>
              <w:spacing w:line="276" w:lineRule="auto"/>
              <w:ind w:left="175" w:hanging="142"/>
              <w:rPr>
                <w:rFonts w:ascii="№Е" w:eastAsia="№Е"/>
                <w:w w:val="0"/>
                <w:kern w:val="2"/>
                <w:sz w:val="24"/>
                <w:lang w:eastAsia="x-none"/>
              </w:rPr>
            </w:pPr>
            <w:r w:rsidRPr="00B43027">
              <w:rPr>
                <w:rFonts w:ascii="№Е" w:eastAsia="№Е"/>
                <w:w w:val="0"/>
                <w:kern w:val="2"/>
                <w:sz w:val="24"/>
                <w:lang w:eastAsia="x-none"/>
              </w:rPr>
              <w:t>инициирование</w:t>
            </w:r>
            <w:r w:rsidRPr="00B43027">
              <w:rPr>
                <w:rFonts w:ascii="№Е" w:eastAsia="№Е"/>
                <w:w w:val="0"/>
                <w:kern w:val="2"/>
                <w:sz w:val="24"/>
                <w:lang w:eastAsia="x-none"/>
              </w:rPr>
              <w:t xml:space="preserve"> </w:t>
            </w:r>
            <w:r w:rsidRPr="00B43027">
              <w:rPr>
                <w:rFonts w:ascii="№Е" w:eastAsia="№Е"/>
                <w:w w:val="0"/>
                <w:kern w:val="2"/>
                <w:sz w:val="24"/>
                <w:lang w:eastAsia="x-none"/>
              </w:rPr>
              <w:t>и</w:t>
            </w:r>
            <w:r w:rsidRPr="00B43027">
              <w:rPr>
                <w:rFonts w:ascii="№Е" w:eastAsia="№Е"/>
                <w:w w:val="0"/>
                <w:kern w:val="2"/>
                <w:sz w:val="24"/>
                <w:lang w:eastAsia="x-none"/>
              </w:rPr>
              <w:t xml:space="preserve"> </w:t>
            </w:r>
            <w:r w:rsidRPr="00B43027">
              <w:rPr>
                <w:rFonts w:ascii="№Е" w:eastAsia="№Е"/>
                <w:w w:val="0"/>
                <w:kern w:val="2"/>
                <w:sz w:val="24"/>
                <w:lang w:eastAsia="x-none"/>
              </w:rPr>
              <w:t>поддержка</w:t>
            </w:r>
            <w:r w:rsidRPr="00B43027">
              <w:rPr>
                <w:rFonts w:ascii="№Е" w:eastAsia="№Е"/>
                <w:w w:val="0"/>
                <w:kern w:val="2"/>
                <w:sz w:val="24"/>
                <w:lang w:eastAsia="x-none"/>
              </w:rPr>
              <w:t xml:space="preserve"> </w:t>
            </w:r>
            <w:r w:rsidRPr="00B43027">
              <w:rPr>
                <w:rFonts w:ascii="№Е" w:eastAsia="№Е"/>
                <w:w w:val="0"/>
                <w:kern w:val="2"/>
                <w:sz w:val="24"/>
                <w:lang w:eastAsia="x-none"/>
              </w:rPr>
              <w:t>участия</w:t>
            </w:r>
            <w:r w:rsidRPr="00B43027">
              <w:rPr>
                <w:rFonts w:ascii="№Е" w:eastAsia="№Е"/>
                <w:w w:val="0"/>
                <w:kern w:val="2"/>
                <w:sz w:val="24"/>
                <w:lang w:eastAsia="x-none"/>
              </w:rPr>
              <w:t xml:space="preserve"> </w:t>
            </w:r>
            <w:r w:rsidRPr="00B43027">
              <w:rPr>
                <w:rFonts w:ascii="№Е" w:eastAsia="№Е"/>
                <w:w w:val="0"/>
                <w:kern w:val="2"/>
                <w:sz w:val="24"/>
                <w:lang w:eastAsia="x-none"/>
              </w:rPr>
              <w:t>класса</w:t>
            </w:r>
            <w:r w:rsidRPr="00B43027">
              <w:rPr>
                <w:rFonts w:ascii="№Е" w:eastAsia="№Е"/>
                <w:w w:val="0"/>
                <w:kern w:val="2"/>
                <w:sz w:val="24"/>
                <w:lang w:eastAsia="x-none"/>
              </w:rPr>
              <w:t xml:space="preserve"> </w:t>
            </w:r>
            <w:r w:rsidRPr="00B43027">
              <w:rPr>
                <w:rFonts w:ascii="№Е" w:eastAsia="№Е"/>
                <w:w w:val="0"/>
                <w:kern w:val="2"/>
                <w:sz w:val="24"/>
                <w:lang w:eastAsia="x-none"/>
              </w:rPr>
              <w:t>в</w:t>
            </w:r>
            <w:r w:rsidRPr="00B43027">
              <w:rPr>
                <w:rFonts w:ascii="№Е" w:eastAsia="№Е"/>
                <w:w w:val="0"/>
                <w:kern w:val="2"/>
                <w:sz w:val="24"/>
                <w:lang w:eastAsia="x-none"/>
              </w:rPr>
              <w:t xml:space="preserve"> </w:t>
            </w:r>
            <w:r w:rsidRPr="00B43027">
              <w:rPr>
                <w:rFonts w:ascii="№Е" w:eastAsia="№Е"/>
                <w:w w:val="0"/>
                <w:kern w:val="2"/>
                <w:sz w:val="24"/>
                <w:lang w:eastAsia="x-none"/>
              </w:rPr>
              <w:t>общешкольных</w:t>
            </w:r>
            <w:r w:rsidRPr="00B43027">
              <w:rPr>
                <w:rFonts w:ascii="№Е" w:eastAsia="№Е"/>
                <w:w w:val="0"/>
                <w:kern w:val="2"/>
                <w:sz w:val="24"/>
                <w:lang w:eastAsia="x-none"/>
              </w:rPr>
              <w:t xml:space="preserve"> </w:t>
            </w:r>
            <w:r w:rsidRPr="00B43027">
              <w:rPr>
                <w:rFonts w:ascii="№Е" w:eastAsia="№Е"/>
                <w:w w:val="0"/>
                <w:kern w:val="2"/>
                <w:sz w:val="24"/>
                <w:lang w:eastAsia="x-none"/>
              </w:rPr>
              <w:t>ключевых</w:t>
            </w:r>
            <w:r w:rsidRPr="00B43027">
              <w:rPr>
                <w:rFonts w:ascii="№Е" w:eastAsia="№Е"/>
                <w:w w:val="0"/>
                <w:kern w:val="2"/>
                <w:sz w:val="24"/>
                <w:lang w:eastAsia="x-none"/>
              </w:rPr>
              <w:t xml:space="preserve"> </w:t>
            </w:r>
            <w:r w:rsidRPr="00B43027">
              <w:rPr>
                <w:rFonts w:ascii="№Е" w:eastAsia="№Е"/>
                <w:w w:val="0"/>
                <w:kern w:val="2"/>
                <w:sz w:val="24"/>
                <w:lang w:eastAsia="x-none"/>
              </w:rPr>
              <w:t>делах</w:t>
            </w:r>
            <w:r w:rsidRPr="00B43027">
              <w:rPr>
                <w:rFonts w:ascii="№Е" w:eastAsia="№Е"/>
                <w:w w:val="0"/>
                <w:kern w:val="2"/>
                <w:sz w:val="24"/>
                <w:lang w:eastAsia="x-none"/>
              </w:rPr>
              <w:t xml:space="preserve">, </w:t>
            </w:r>
            <w:r w:rsidRPr="00B43027">
              <w:rPr>
                <w:rFonts w:ascii="№Е" w:eastAsia="№Е"/>
                <w:w w:val="0"/>
                <w:kern w:val="2"/>
                <w:sz w:val="24"/>
                <w:lang w:eastAsia="x-none"/>
              </w:rPr>
              <w:t>оказание</w:t>
            </w:r>
            <w:r w:rsidRPr="00B43027">
              <w:rPr>
                <w:rFonts w:ascii="№Е" w:eastAsia="№Е"/>
                <w:w w:val="0"/>
                <w:kern w:val="2"/>
                <w:sz w:val="24"/>
                <w:lang w:eastAsia="x-none"/>
              </w:rPr>
              <w:t xml:space="preserve"> </w:t>
            </w:r>
            <w:r w:rsidRPr="00B43027">
              <w:rPr>
                <w:rFonts w:ascii="№Е" w:eastAsia="№Е"/>
                <w:w w:val="0"/>
                <w:kern w:val="2"/>
                <w:sz w:val="24"/>
                <w:lang w:eastAsia="x-none"/>
              </w:rPr>
              <w:t>необходимой</w:t>
            </w:r>
            <w:r w:rsidRPr="00B43027">
              <w:rPr>
                <w:rFonts w:ascii="№Е" w:eastAsia="№Е"/>
                <w:w w:val="0"/>
                <w:kern w:val="2"/>
                <w:sz w:val="24"/>
                <w:lang w:eastAsia="x-none"/>
              </w:rPr>
              <w:t xml:space="preserve"> </w:t>
            </w:r>
            <w:r w:rsidRPr="00B43027">
              <w:rPr>
                <w:rFonts w:ascii="№Е" w:eastAsia="№Е"/>
                <w:w w:val="0"/>
                <w:kern w:val="2"/>
                <w:sz w:val="24"/>
                <w:lang w:eastAsia="x-none"/>
              </w:rPr>
              <w:t>помощи</w:t>
            </w:r>
            <w:r w:rsidRPr="00B43027">
              <w:rPr>
                <w:rFonts w:ascii="№Е" w:eastAsia="№Е"/>
                <w:w w:val="0"/>
                <w:kern w:val="2"/>
                <w:sz w:val="24"/>
                <w:lang w:eastAsia="x-none"/>
              </w:rPr>
              <w:t xml:space="preserve"> </w:t>
            </w:r>
            <w:r w:rsidRPr="00B43027">
              <w:rPr>
                <w:rFonts w:ascii="№Е" w:eastAsia="№Е"/>
                <w:w w:val="0"/>
                <w:kern w:val="2"/>
                <w:sz w:val="24"/>
                <w:lang w:eastAsia="x-none"/>
              </w:rPr>
              <w:t>детям</w:t>
            </w:r>
            <w:r w:rsidRPr="00B43027">
              <w:rPr>
                <w:rFonts w:ascii="№Е" w:eastAsia="№Е"/>
                <w:w w:val="0"/>
                <w:kern w:val="2"/>
                <w:sz w:val="24"/>
                <w:lang w:eastAsia="x-none"/>
              </w:rPr>
              <w:t xml:space="preserve"> </w:t>
            </w:r>
            <w:r w:rsidRPr="00B43027">
              <w:rPr>
                <w:rFonts w:ascii="№Е" w:eastAsia="№Е"/>
                <w:w w:val="0"/>
                <w:kern w:val="2"/>
                <w:sz w:val="24"/>
                <w:lang w:eastAsia="x-none"/>
              </w:rPr>
              <w:t>в</w:t>
            </w:r>
            <w:r w:rsidRPr="00B43027">
              <w:rPr>
                <w:rFonts w:ascii="№Е" w:eastAsia="№Е"/>
                <w:w w:val="0"/>
                <w:kern w:val="2"/>
                <w:sz w:val="24"/>
                <w:lang w:eastAsia="x-none"/>
              </w:rPr>
              <w:t xml:space="preserve"> </w:t>
            </w:r>
            <w:r w:rsidRPr="00B43027">
              <w:rPr>
                <w:rFonts w:ascii="№Е" w:eastAsia="№Е"/>
                <w:w w:val="0"/>
                <w:kern w:val="2"/>
                <w:sz w:val="24"/>
                <w:lang w:eastAsia="x-none"/>
              </w:rPr>
              <w:t>их</w:t>
            </w:r>
            <w:r w:rsidRPr="00B43027">
              <w:rPr>
                <w:rFonts w:ascii="№Е" w:eastAsia="№Е"/>
                <w:w w:val="0"/>
                <w:kern w:val="2"/>
                <w:sz w:val="24"/>
                <w:lang w:eastAsia="x-none"/>
              </w:rPr>
              <w:t xml:space="preserve"> </w:t>
            </w:r>
            <w:r w:rsidRPr="00B43027">
              <w:rPr>
                <w:rFonts w:ascii="№Е" w:eastAsia="№Е"/>
                <w:w w:val="0"/>
                <w:kern w:val="2"/>
                <w:sz w:val="24"/>
                <w:lang w:eastAsia="x-none"/>
              </w:rPr>
              <w:t>подготовке</w:t>
            </w:r>
            <w:r w:rsidRPr="00B43027">
              <w:rPr>
                <w:rFonts w:ascii="№Е" w:eastAsia="№Е"/>
                <w:w w:val="0"/>
                <w:kern w:val="2"/>
                <w:sz w:val="24"/>
                <w:lang w:eastAsia="x-none"/>
              </w:rPr>
              <w:t xml:space="preserve">, </w:t>
            </w:r>
            <w:r w:rsidRPr="00B43027">
              <w:rPr>
                <w:rFonts w:ascii="№Е" w:eastAsia="№Е"/>
                <w:w w:val="0"/>
                <w:kern w:val="2"/>
                <w:sz w:val="24"/>
                <w:lang w:eastAsia="x-none"/>
              </w:rPr>
              <w:t>проведении</w:t>
            </w:r>
            <w:r w:rsidRPr="00B43027">
              <w:rPr>
                <w:rFonts w:ascii="№Е" w:eastAsia="№Е"/>
                <w:w w:val="0"/>
                <w:kern w:val="2"/>
                <w:sz w:val="24"/>
                <w:lang w:eastAsia="x-none"/>
              </w:rPr>
              <w:t xml:space="preserve"> </w:t>
            </w:r>
            <w:r w:rsidRPr="00B43027">
              <w:rPr>
                <w:rFonts w:ascii="№Е" w:eastAsia="№Е"/>
                <w:w w:val="0"/>
                <w:kern w:val="2"/>
                <w:sz w:val="24"/>
                <w:lang w:eastAsia="x-none"/>
              </w:rPr>
              <w:t>и</w:t>
            </w:r>
            <w:r w:rsidRPr="00B43027">
              <w:rPr>
                <w:rFonts w:ascii="№Е" w:eastAsia="№Е"/>
                <w:w w:val="0"/>
                <w:kern w:val="2"/>
                <w:sz w:val="24"/>
                <w:lang w:eastAsia="x-none"/>
              </w:rPr>
              <w:t xml:space="preserve"> </w:t>
            </w:r>
            <w:r w:rsidRPr="00B43027">
              <w:rPr>
                <w:rFonts w:ascii="№Е" w:eastAsia="№Е"/>
                <w:w w:val="0"/>
                <w:kern w:val="2"/>
                <w:sz w:val="24"/>
                <w:lang w:eastAsia="x-none"/>
              </w:rPr>
              <w:t>анализе</w:t>
            </w:r>
            <w:r w:rsidRPr="00B43027">
              <w:rPr>
                <w:rFonts w:ascii="№Е" w:eastAsia="№Е"/>
                <w:w w:val="0"/>
                <w:kern w:val="2"/>
                <w:sz w:val="24"/>
                <w:lang w:eastAsia="x-none"/>
              </w:rPr>
              <w:t>;</w:t>
            </w:r>
          </w:p>
          <w:p w14:paraId="03AC329A" w14:textId="77777777" w:rsidR="002E368D" w:rsidRPr="00B43027" w:rsidRDefault="002E368D" w:rsidP="00D86B39">
            <w:pPr>
              <w:widowControl w:val="0"/>
              <w:numPr>
                <w:ilvl w:val="0"/>
                <w:numId w:val="36"/>
              </w:numPr>
              <w:wordWrap w:val="0"/>
              <w:spacing w:line="276" w:lineRule="auto"/>
              <w:ind w:left="175" w:hanging="142"/>
              <w:jc w:val="left"/>
              <w:rPr>
                <w:rFonts w:ascii="№Е" w:eastAsia="№Е"/>
                <w:w w:val="0"/>
                <w:kern w:val="2"/>
                <w:sz w:val="24"/>
                <w:lang w:eastAsia="x-none"/>
              </w:rPr>
            </w:pPr>
            <w:r w:rsidRPr="00B43027">
              <w:rPr>
                <w:rFonts w:ascii="№Е" w:eastAsia="№Е"/>
                <w:w w:val="0"/>
                <w:kern w:val="2"/>
                <w:sz w:val="24"/>
                <w:lang w:eastAsia="x-none"/>
              </w:rPr>
              <w:t>организация</w:t>
            </w:r>
            <w:r w:rsidRPr="00B43027">
              <w:rPr>
                <w:rFonts w:ascii="№Е" w:eastAsia="№Е"/>
                <w:w w:val="0"/>
                <w:kern w:val="2"/>
                <w:sz w:val="24"/>
                <w:lang w:eastAsia="x-none"/>
              </w:rPr>
              <w:t xml:space="preserve"> </w:t>
            </w:r>
            <w:r w:rsidRPr="00B43027">
              <w:rPr>
                <w:rFonts w:ascii="№Е" w:eastAsia="№Е"/>
                <w:w w:val="0"/>
                <w:kern w:val="2"/>
                <w:sz w:val="24"/>
                <w:lang w:eastAsia="x-none"/>
              </w:rPr>
              <w:t>интересных</w:t>
            </w:r>
            <w:r w:rsidRPr="00B43027">
              <w:rPr>
                <w:rFonts w:ascii="№Е" w:eastAsia="№Е"/>
                <w:w w:val="0"/>
                <w:kern w:val="2"/>
                <w:sz w:val="24"/>
                <w:lang w:eastAsia="x-none"/>
              </w:rPr>
              <w:t xml:space="preserve"> </w:t>
            </w:r>
            <w:r w:rsidRPr="00B43027">
              <w:rPr>
                <w:rFonts w:ascii="№Е" w:eastAsia="№Е"/>
                <w:w w:val="0"/>
                <w:kern w:val="2"/>
                <w:sz w:val="24"/>
                <w:lang w:eastAsia="x-none"/>
              </w:rPr>
              <w:t>и</w:t>
            </w:r>
            <w:r w:rsidRPr="00B43027">
              <w:rPr>
                <w:rFonts w:ascii="№Е" w:eastAsia="№Е"/>
                <w:w w:val="0"/>
                <w:kern w:val="2"/>
                <w:sz w:val="24"/>
                <w:lang w:eastAsia="x-none"/>
              </w:rPr>
              <w:t xml:space="preserve"> </w:t>
            </w:r>
            <w:r w:rsidRPr="00B43027">
              <w:rPr>
                <w:rFonts w:ascii="№Е" w:eastAsia="№Е"/>
                <w:w w:val="0"/>
                <w:kern w:val="2"/>
                <w:sz w:val="24"/>
                <w:lang w:eastAsia="x-none"/>
              </w:rPr>
              <w:t>полезных</w:t>
            </w:r>
            <w:r w:rsidRPr="00B43027">
              <w:rPr>
                <w:rFonts w:ascii="№Е" w:eastAsia="№Е"/>
                <w:w w:val="0"/>
                <w:kern w:val="2"/>
                <w:sz w:val="24"/>
                <w:lang w:eastAsia="x-none"/>
              </w:rPr>
              <w:t xml:space="preserve"> </w:t>
            </w:r>
            <w:r w:rsidRPr="00B43027">
              <w:rPr>
                <w:rFonts w:ascii="№Е" w:eastAsia="№Е"/>
                <w:w w:val="0"/>
                <w:kern w:val="2"/>
                <w:sz w:val="24"/>
                <w:lang w:eastAsia="x-none"/>
              </w:rPr>
              <w:t>для</w:t>
            </w:r>
            <w:r w:rsidRPr="00B43027">
              <w:rPr>
                <w:rFonts w:ascii="№Е" w:eastAsia="№Е"/>
                <w:w w:val="0"/>
                <w:kern w:val="2"/>
                <w:sz w:val="24"/>
                <w:lang w:eastAsia="x-none"/>
              </w:rPr>
              <w:t xml:space="preserve"> </w:t>
            </w:r>
            <w:r w:rsidRPr="00B43027">
              <w:rPr>
                <w:rFonts w:ascii="№Е" w:eastAsia="№Е"/>
                <w:w w:val="0"/>
                <w:kern w:val="2"/>
                <w:sz w:val="24"/>
                <w:lang w:eastAsia="x-none"/>
              </w:rPr>
              <w:t>личностного</w:t>
            </w:r>
            <w:r w:rsidRPr="00B43027">
              <w:rPr>
                <w:rFonts w:ascii="№Е" w:eastAsia="№Е"/>
                <w:w w:val="0"/>
                <w:kern w:val="2"/>
                <w:sz w:val="24"/>
                <w:lang w:eastAsia="x-none"/>
              </w:rPr>
              <w:t xml:space="preserve"> </w:t>
            </w:r>
            <w:r w:rsidRPr="00B43027">
              <w:rPr>
                <w:rFonts w:ascii="№Е" w:eastAsia="№Е"/>
                <w:w w:val="0"/>
                <w:kern w:val="2"/>
                <w:sz w:val="24"/>
                <w:lang w:eastAsia="x-none"/>
              </w:rPr>
              <w:t>развития</w:t>
            </w:r>
            <w:r w:rsidRPr="00B43027">
              <w:rPr>
                <w:rFonts w:ascii="№Е" w:eastAsia="№Е"/>
                <w:w w:val="0"/>
                <w:kern w:val="2"/>
                <w:sz w:val="24"/>
                <w:lang w:eastAsia="x-none"/>
              </w:rPr>
              <w:t xml:space="preserve"> </w:t>
            </w:r>
            <w:r w:rsidRPr="00B43027">
              <w:rPr>
                <w:rFonts w:ascii="№Е" w:eastAsia="№Е"/>
                <w:w w:val="0"/>
                <w:kern w:val="2"/>
                <w:sz w:val="24"/>
                <w:lang w:eastAsia="x-none"/>
              </w:rPr>
              <w:t>ребенка</w:t>
            </w:r>
            <w:r w:rsidRPr="00B43027">
              <w:rPr>
                <w:rFonts w:ascii="№Е" w:eastAsia="№Е"/>
                <w:w w:val="0"/>
                <w:kern w:val="2"/>
                <w:sz w:val="24"/>
                <w:lang w:eastAsia="x-none"/>
              </w:rPr>
              <w:t xml:space="preserve"> </w:t>
            </w:r>
            <w:r w:rsidRPr="00B43027">
              <w:rPr>
                <w:rFonts w:ascii="№Е" w:eastAsia="№Е"/>
                <w:w w:val="0"/>
                <w:kern w:val="2"/>
                <w:sz w:val="24"/>
                <w:lang w:eastAsia="x-none"/>
              </w:rPr>
              <w:t>совместных</w:t>
            </w:r>
            <w:r w:rsidRPr="00B43027">
              <w:rPr>
                <w:rFonts w:ascii="№Е" w:eastAsia="№Е"/>
                <w:w w:val="0"/>
                <w:kern w:val="2"/>
                <w:sz w:val="24"/>
                <w:lang w:eastAsia="x-none"/>
              </w:rPr>
              <w:t xml:space="preserve"> </w:t>
            </w:r>
            <w:r w:rsidRPr="00B43027">
              <w:rPr>
                <w:rFonts w:ascii="№Е" w:eastAsia="№Е"/>
                <w:w w:val="0"/>
                <w:kern w:val="2"/>
                <w:sz w:val="24"/>
                <w:lang w:eastAsia="x-none"/>
              </w:rPr>
              <w:t>дел</w:t>
            </w:r>
            <w:r w:rsidRPr="00B43027">
              <w:rPr>
                <w:rFonts w:ascii="№Е" w:eastAsia="№Е"/>
                <w:w w:val="0"/>
                <w:kern w:val="2"/>
                <w:sz w:val="24"/>
                <w:lang w:eastAsia="x-none"/>
              </w:rPr>
              <w:t xml:space="preserve"> </w:t>
            </w:r>
            <w:r w:rsidRPr="00B43027">
              <w:rPr>
                <w:rFonts w:ascii="№Е" w:eastAsia="№Е"/>
                <w:w w:val="0"/>
                <w:kern w:val="2"/>
                <w:sz w:val="24"/>
                <w:lang w:eastAsia="x-none"/>
              </w:rPr>
              <w:t>с</w:t>
            </w:r>
            <w:r w:rsidRPr="00B43027">
              <w:rPr>
                <w:rFonts w:ascii="№Е" w:eastAsia="№Е"/>
                <w:w w:val="0"/>
                <w:kern w:val="2"/>
                <w:sz w:val="24"/>
                <w:lang w:eastAsia="x-none"/>
              </w:rPr>
              <w:t xml:space="preserve"> </w:t>
            </w:r>
            <w:r w:rsidRPr="00B43027">
              <w:rPr>
                <w:rFonts w:ascii="№Е" w:eastAsia="№Е"/>
                <w:w w:val="0"/>
                <w:kern w:val="2"/>
                <w:sz w:val="24"/>
                <w:lang w:eastAsia="x-none"/>
              </w:rPr>
              <w:t>учащимися</w:t>
            </w:r>
            <w:r w:rsidRPr="00B43027">
              <w:rPr>
                <w:rFonts w:ascii="№Е" w:eastAsia="№Е"/>
                <w:w w:val="0"/>
                <w:kern w:val="2"/>
                <w:sz w:val="24"/>
                <w:lang w:eastAsia="x-none"/>
              </w:rPr>
              <w:t xml:space="preserve"> </w:t>
            </w:r>
            <w:r w:rsidRPr="00B43027">
              <w:rPr>
                <w:rFonts w:ascii="№Е" w:eastAsia="№Е"/>
                <w:w w:val="0"/>
                <w:kern w:val="2"/>
                <w:sz w:val="24"/>
                <w:lang w:eastAsia="x-none"/>
              </w:rPr>
              <w:t>познавательной</w:t>
            </w:r>
            <w:r w:rsidRPr="00B43027">
              <w:rPr>
                <w:rFonts w:ascii="№Е" w:eastAsia="№Е"/>
                <w:w w:val="0"/>
                <w:kern w:val="2"/>
                <w:sz w:val="24"/>
                <w:lang w:eastAsia="x-none"/>
              </w:rPr>
              <w:t xml:space="preserve">, </w:t>
            </w:r>
            <w:r w:rsidRPr="00B43027">
              <w:rPr>
                <w:rFonts w:ascii="№Е" w:eastAsia="№Е"/>
                <w:w w:val="0"/>
                <w:kern w:val="2"/>
                <w:sz w:val="24"/>
                <w:lang w:eastAsia="x-none"/>
              </w:rPr>
              <w:t>трудовой</w:t>
            </w:r>
            <w:r w:rsidRPr="00B43027">
              <w:rPr>
                <w:rFonts w:ascii="№Е" w:eastAsia="№Е"/>
                <w:w w:val="0"/>
                <w:kern w:val="2"/>
                <w:sz w:val="24"/>
                <w:lang w:eastAsia="x-none"/>
              </w:rPr>
              <w:t xml:space="preserve">, </w:t>
            </w:r>
            <w:r w:rsidRPr="00B43027">
              <w:rPr>
                <w:rFonts w:ascii="№Е" w:eastAsia="№Е"/>
                <w:w w:val="0"/>
                <w:kern w:val="2"/>
                <w:sz w:val="24"/>
                <w:lang w:eastAsia="x-none"/>
              </w:rPr>
              <w:t>спортивно</w:t>
            </w:r>
            <w:r w:rsidRPr="00B43027">
              <w:rPr>
                <w:rFonts w:ascii="№Е" w:eastAsia="№Е"/>
                <w:w w:val="0"/>
                <w:kern w:val="2"/>
                <w:sz w:val="24"/>
                <w:lang w:eastAsia="x-none"/>
              </w:rPr>
              <w:t>-</w:t>
            </w:r>
            <w:r w:rsidRPr="00B43027">
              <w:rPr>
                <w:rFonts w:ascii="№Е" w:eastAsia="№Е"/>
                <w:w w:val="0"/>
                <w:kern w:val="2"/>
                <w:sz w:val="24"/>
                <w:lang w:eastAsia="x-none"/>
              </w:rPr>
              <w:t>оздоровительной</w:t>
            </w:r>
            <w:r w:rsidRPr="00B43027">
              <w:rPr>
                <w:rFonts w:ascii="№Е" w:eastAsia="№Е"/>
                <w:w w:val="0"/>
                <w:kern w:val="2"/>
                <w:sz w:val="24"/>
                <w:lang w:eastAsia="x-none"/>
              </w:rPr>
              <w:t xml:space="preserve">, </w:t>
            </w:r>
            <w:r w:rsidRPr="00B43027">
              <w:rPr>
                <w:rFonts w:ascii="№Е" w:eastAsia="№Е"/>
                <w:w w:val="0"/>
                <w:kern w:val="2"/>
                <w:sz w:val="24"/>
                <w:lang w:eastAsia="x-none"/>
              </w:rPr>
              <w:t>духовно</w:t>
            </w:r>
            <w:r w:rsidRPr="00B43027">
              <w:rPr>
                <w:rFonts w:ascii="№Е" w:eastAsia="№Е"/>
                <w:w w:val="0"/>
                <w:kern w:val="2"/>
                <w:sz w:val="24"/>
                <w:lang w:eastAsia="x-none"/>
              </w:rPr>
              <w:t>-</w:t>
            </w:r>
            <w:r w:rsidRPr="00B43027">
              <w:rPr>
                <w:rFonts w:ascii="№Е" w:eastAsia="№Е"/>
                <w:w w:val="0"/>
                <w:kern w:val="2"/>
                <w:sz w:val="24"/>
                <w:lang w:eastAsia="x-none"/>
              </w:rPr>
              <w:t>нравственной</w:t>
            </w:r>
            <w:r w:rsidRPr="00B43027">
              <w:rPr>
                <w:rFonts w:ascii="№Е" w:eastAsia="№Е"/>
                <w:w w:val="0"/>
                <w:kern w:val="2"/>
                <w:sz w:val="24"/>
                <w:lang w:eastAsia="x-none"/>
              </w:rPr>
              <w:t xml:space="preserve">, </w:t>
            </w:r>
            <w:r w:rsidRPr="00B43027">
              <w:rPr>
                <w:rFonts w:ascii="№Е" w:eastAsia="№Е"/>
                <w:w w:val="0"/>
                <w:kern w:val="2"/>
                <w:sz w:val="24"/>
                <w:lang w:eastAsia="x-none"/>
              </w:rPr>
              <w:t>творческой</w:t>
            </w:r>
            <w:r w:rsidRPr="00B43027">
              <w:rPr>
                <w:rFonts w:ascii="№Е" w:eastAsia="№Е"/>
                <w:w w:val="0"/>
                <w:kern w:val="2"/>
                <w:sz w:val="24"/>
                <w:lang w:eastAsia="x-none"/>
              </w:rPr>
              <w:t xml:space="preserve">, </w:t>
            </w:r>
            <w:r w:rsidRPr="00B43027">
              <w:rPr>
                <w:rFonts w:ascii="№Е" w:eastAsia="№Е"/>
                <w:w w:val="0"/>
                <w:kern w:val="2"/>
                <w:sz w:val="24"/>
                <w:lang w:eastAsia="x-none"/>
              </w:rPr>
              <w:t>профориентационной</w:t>
            </w:r>
            <w:r w:rsidRPr="00B43027">
              <w:rPr>
                <w:rFonts w:ascii="№Е" w:eastAsia="№Е"/>
                <w:w w:val="0"/>
                <w:kern w:val="2"/>
                <w:sz w:val="24"/>
                <w:lang w:eastAsia="x-none"/>
              </w:rPr>
              <w:lastRenderedPageBreak/>
              <w:t xml:space="preserve"> </w:t>
            </w:r>
            <w:r w:rsidRPr="00B43027">
              <w:rPr>
                <w:rFonts w:ascii="№Е" w:eastAsia="№Е"/>
                <w:w w:val="0"/>
                <w:kern w:val="2"/>
                <w:sz w:val="24"/>
                <w:lang w:eastAsia="x-none"/>
              </w:rPr>
              <w:t>направленности</w:t>
            </w:r>
            <w:r w:rsidRPr="00B43027">
              <w:rPr>
                <w:rFonts w:ascii="Calibri" w:eastAsia="№Е" w:hAnsi="Calibri"/>
                <w:w w:val="0"/>
                <w:kern w:val="2"/>
                <w:sz w:val="24"/>
                <w:lang w:eastAsia="x-none"/>
              </w:rPr>
              <w:t>;</w:t>
            </w:r>
          </w:p>
          <w:p w14:paraId="001DE37D" w14:textId="77777777" w:rsidR="002E368D" w:rsidRPr="00B43027" w:rsidRDefault="002E368D" w:rsidP="00D86B39">
            <w:pPr>
              <w:widowControl w:val="0"/>
              <w:numPr>
                <w:ilvl w:val="0"/>
                <w:numId w:val="36"/>
              </w:numPr>
              <w:wordWrap w:val="0"/>
              <w:spacing w:line="276" w:lineRule="auto"/>
              <w:ind w:left="175" w:hanging="142"/>
              <w:jc w:val="left"/>
              <w:rPr>
                <w:rFonts w:ascii="№Е" w:eastAsia="№Е"/>
                <w:w w:val="0"/>
                <w:kern w:val="2"/>
                <w:sz w:val="24"/>
                <w:lang w:eastAsia="x-none"/>
              </w:rPr>
            </w:pPr>
            <w:r w:rsidRPr="00B43027">
              <w:rPr>
                <w:rFonts w:ascii="№Е" w:eastAsia="№Е"/>
                <w:w w:val="0"/>
                <w:kern w:val="2"/>
                <w:sz w:val="24"/>
                <w:lang w:eastAsia="x-none"/>
              </w:rPr>
              <w:t>создани</w:t>
            </w:r>
            <w:r w:rsidRPr="00B43027">
              <w:rPr>
                <w:rFonts w:eastAsia="№Е"/>
                <w:w w:val="0"/>
                <w:kern w:val="2"/>
                <w:sz w:val="24"/>
                <w:lang w:eastAsia="x-none"/>
              </w:rPr>
              <w:t>е</w:t>
            </w:r>
            <w:r w:rsidRPr="00B43027">
              <w:rPr>
                <w:rFonts w:ascii="№Е" w:eastAsia="№Е"/>
                <w:w w:val="0"/>
                <w:kern w:val="2"/>
                <w:sz w:val="24"/>
                <w:lang w:eastAsia="x-none"/>
              </w:rPr>
              <w:t xml:space="preserve"> </w:t>
            </w:r>
            <w:r w:rsidRPr="00B43027">
              <w:rPr>
                <w:rFonts w:ascii="№Е" w:eastAsia="№Е"/>
                <w:w w:val="0"/>
                <w:kern w:val="2"/>
                <w:sz w:val="24"/>
                <w:lang w:eastAsia="x-none"/>
              </w:rPr>
              <w:t>благоприятной</w:t>
            </w:r>
            <w:r w:rsidRPr="00B43027">
              <w:rPr>
                <w:rFonts w:ascii="№Е" w:eastAsia="№Е"/>
                <w:w w:val="0"/>
                <w:kern w:val="2"/>
                <w:sz w:val="24"/>
                <w:lang w:eastAsia="x-none"/>
              </w:rPr>
              <w:t xml:space="preserve"> </w:t>
            </w:r>
            <w:r w:rsidRPr="00B43027">
              <w:rPr>
                <w:rFonts w:ascii="№Е" w:eastAsia="№Е"/>
                <w:w w:val="0"/>
                <w:kern w:val="2"/>
                <w:sz w:val="24"/>
                <w:lang w:eastAsia="x-none"/>
              </w:rPr>
              <w:t>среды</w:t>
            </w:r>
            <w:r w:rsidRPr="00B43027">
              <w:rPr>
                <w:rFonts w:ascii="№Е" w:eastAsia="№Е"/>
                <w:w w:val="0"/>
                <w:kern w:val="2"/>
                <w:sz w:val="24"/>
                <w:lang w:eastAsia="x-none"/>
              </w:rPr>
              <w:t xml:space="preserve"> </w:t>
            </w:r>
            <w:r w:rsidRPr="00B43027">
              <w:rPr>
                <w:rFonts w:ascii="№Е" w:eastAsia="№Е"/>
                <w:w w:val="0"/>
                <w:kern w:val="2"/>
                <w:sz w:val="24"/>
                <w:lang w:eastAsia="x-none"/>
              </w:rPr>
              <w:t>для</w:t>
            </w:r>
            <w:r w:rsidRPr="00B43027">
              <w:rPr>
                <w:rFonts w:ascii="№Е" w:eastAsia="№Е"/>
                <w:w w:val="0"/>
                <w:kern w:val="2"/>
                <w:sz w:val="24"/>
                <w:lang w:eastAsia="x-none"/>
              </w:rPr>
              <w:t xml:space="preserve"> </w:t>
            </w:r>
            <w:r w:rsidRPr="00B43027">
              <w:rPr>
                <w:rFonts w:ascii="№Е" w:eastAsia="№Е"/>
                <w:w w:val="0"/>
                <w:kern w:val="2"/>
                <w:sz w:val="24"/>
                <w:lang w:eastAsia="x-none"/>
              </w:rPr>
              <w:t>общения</w:t>
            </w:r>
            <w:r w:rsidRPr="00B43027">
              <w:rPr>
                <w:rFonts w:ascii="Calibri" w:eastAsia="№Е" w:hAnsi="Calibri"/>
                <w:w w:val="0"/>
                <w:kern w:val="2"/>
                <w:sz w:val="24"/>
                <w:lang w:eastAsia="x-none"/>
              </w:rPr>
              <w:t>;</w:t>
            </w:r>
          </w:p>
          <w:p w14:paraId="15ACE5F7" w14:textId="77777777" w:rsidR="002E368D" w:rsidRPr="00B43027" w:rsidRDefault="002E368D" w:rsidP="00D86B39">
            <w:pPr>
              <w:widowControl w:val="0"/>
              <w:numPr>
                <w:ilvl w:val="0"/>
                <w:numId w:val="36"/>
              </w:numPr>
              <w:wordWrap w:val="0"/>
              <w:spacing w:line="276" w:lineRule="auto"/>
              <w:ind w:left="175" w:hanging="142"/>
              <w:jc w:val="left"/>
              <w:rPr>
                <w:rFonts w:ascii="№Е" w:eastAsia="№Е"/>
                <w:w w:val="0"/>
                <w:kern w:val="2"/>
                <w:sz w:val="24"/>
                <w:lang w:eastAsia="x-none"/>
              </w:rPr>
            </w:pPr>
            <w:r w:rsidRPr="00B43027">
              <w:rPr>
                <w:rFonts w:ascii="№Е" w:eastAsia="№Е"/>
                <w:w w:val="0"/>
                <w:kern w:val="2"/>
                <w:sz w:val="24"/>
                <w:lang w:eastAsia="x-none"/>
              </w:rPr>
              <w:t>сплочение</w:t>
            </w:r>
            <w:r w:rsidRPr="00B43027">
              <w:rPr>
                <w:rFonts w:ascii="№Е" w:eastAsia="№Е"/>
                <w:w w:val="0"/>
                <w:kern w:val="2"/>
                <w:sz w:val="24"/>
                <w:lang w:eastAsia="x-none"/>
              </w:rPr>
              <w:t xml:space="preserve"> </w:t>
            </w:r>
            <w:r w:rsidRPr="00B43027">
              <w:rPr>
                <w:rFonts w:ascii="№Е" w:eastAsia="№Е"/>
                <w:w w:val="0"/>
                <w:kern w:val="2"/>
                <w:sz w:val="24"/>
                <w:lang w:eastAsia="x-none"/>
              </w:rPr>
              <w:t>коллектива</w:t>
            </w:r>
            <w:r w:rsidRPr="00B43027">
              <w:rPr>
                <w:rFonts w:ascii="№Е" w:eastAsia="№Е"/>
                <w:w w:val="0"/>
                <w:kern w:val="2"/>
                <w:sz w:val="24"/>
                <w:lang w:eastAsia="x-none"/>
              </w:rPr>
              <w:t xml:space="preserve"> </w:t>
            </w:r>
            <w:r w:rsidRPr="00B43027">
              <w:rPr>
                <w:rFonts w:ascii="№Е" w:eastAsia="№Е"/>
                <w:w w:val="0"/>
                <w:kern w:val="2"/>
                <w:sz w:val="24"/>
                <w:lang w:eastAsia="x-none"/>
              </w:rPr>
              <w:t>класса</w:t>
            </w:r>
            <w:r w:rsidRPr="00B43027">
              <w:rPr>
                <w:rFonts w:ascii="Calibri" w:eastAsia="№Е" w:hAnsi="Calibri"/>
                <w:w w:val="0"/>
                <w:kern w:val="2"/>
                <w:sz w:val="24"/>
                <w:lang w:eastAsia="x-none"/>
              </w:rPr>
              <w:t>;</w:t>
            </w:r>
          </w:p>
          <w:p w14:paraId="24FEE703" w14:textId="77777777" w:rsidR="002E368D" w:rsidRPr="00B43027" w:rsidRDefault="002E368D" w:rsidP="00D86B39">
            <w:pPr>
              <w:widowControl w:val="0"/>
              <w:numPr>
                <w:ilvl w:val="0"/>
                <w:numId w:val="36"/>
              </w:numPr>
              <w:wordWrap w:val="0"/>
              <w:spacing w:line="276" w:lineRule="auto"/>
              <w:ind w:left="175" w:hanging="142"/>
              <w:jc w:val="left"/>
              <w:rPr>
                <w:rFonts w:ascii="№Е" w:eastAsia="№Е"/>
                <w:w w:val="0"/>
                <w:kern w:val="2"/>
                <w:sz w:val="24"/>
                <w:lang w:eastAsia="x-none"/>
              </w:rPr>
            </w:pPr>
            <w:r w:rsidRPr="00B43027">
              <w:rPr>
                <w:rFonts w:ascii="№Е" w:eastAsia="№Е"/>
                <w:w w:val="0"/>
                <w:kern w:val="2"/>
                <w:sz w:val="24"/>
                <w:lang w:eastAsia="x-none"/>
              </w:rPr>
              <w:t>выработка</w:t>
            </w:r>
            <w:r w:rsidRPr="00B43027">
              <w:rPr>
                <w:rFonts w:ascii="№Е" w:eastAsia="№Е"/>
                <w:w w:val="0"/>
                <w:kern w:val="2"/>
                <w:sz w:val="24"/>
                <w:lang w:eastAsia="x-none"/>
              </w:rPr>
              <w:t xml:space="preserve"> </w:t>
            </w:r>
            <w:r w:rsidRPr="00B43027">
              <w:rPr>
                <w:rFonts w:eastAsia="№Е"/>
                <w:w w:val="0"/>
                <w:kern w:val="2"/>
                <w:sz w:val="24"/>
                <w:lang w:eastAsia="x-none"/>
              </w:rPr>
              <w:t>совместных с детьми</w:t>
            </w:r>
            <w:r w:rsidRPr="00B43027">
              <w:rPr>
                <w:rFonts w:ascii="№Е" w:eastAsia="№Е"/>
                <w:w w:val="0"/>
                <w:kern w:val="2"/>
                <w:sz w:val="24"/>
                <w:lang w:eastAsia="x-none"/>
              </w:rPr>
              <w:t xml:space="preserve"> </w:t>
            </w:r>
            <w:r w:rsidRPr="00B43027">
              <w:rPr>
                <w:rFonts w:ascii="№Е" w:eastAsia="№Е"/>
                <w:w w:val="0"/>
                <w:kern w:val="2"/>
                <w:sz w:val="24"/>
                <w:lang w:eastAsia="x-none"/>
              </w:rPr>
              <w:t>законов</w:t>
            </w:r>
            <w:r w:rsidRPr="00B43027">
              <w:rPr>
                <w:rFonts w:ascii="№Е" w:eastAsia="№Е"/>
                <w:w w:val="0"/>
                <w:kern w:val="2"/>
                <w:sz w:val="24"/>
                <w:lang w:eastAsia="x-none"/>
              </w:rPr>
              <w:t xml:space="preserve"> </w:t>
            </w:r>
            <w:r w:rsidRPr="00B43027">
              <w:rPr>
                <w:rFonts w:ascii="№Е" w:eastAsia="№Е"/>
                <w:w w:val="0"/>
                <w:kern w:val="2"/>
                <w:sz w:val="24"/>
                <w:lang w:eastAsia="x-none"/>
              </w:rPr>
              <w:t>класса</w:t>
            </w:r>
            <w:r w:rsidRPr="00B43027">
              <w:rPr>
                <w:rFonts w:ascii="№Е" w:eastAsia="№Е"/>
                <w:w w:val="0"/>
                <w:kern w:val="2"/>
                <w:sz w:val="24"/>
                <w:lang w:eastAsia="x-none"/>
              </w:rPr>
              <w:t xml:space="preserve">, </w:t>
            </w:r>
            <w:r w:rsidRPr="00B43027">
              <w:rPr>
                <w:rFonts w:ascii="№Е" w:eastAsia="№Е"/>
                <w:w w:val="0"/>
                <w:kern w:val="2"/>
                <w:sz w:val="24"/>
                <w:lang w:eastAsia="x-none"/>
              </w:rPr>
              <w:t>помогающих</w:t>
            </w:r>
            <w:r w:rsidRPr="00B43027">
              <w:rPr>
                <w:rFonts w:ascii="№Е" w:eastAsia="№Е"/>
                <w:w w:val="0"/>
                <w:kern w:val="2"/>
                <w:sz w:val="24"/>
                <w:lang w:eastAsia="x-none"/>
              </w:rPr>
              <w:t xml:space="preserve"> </w:t>
            </w:r>
            <w:r w:rsidRPr="00B43027">
              <w:rPr>
                <w:rFonts w:ascii="№Е" w:eastAsia="№Е"/>
                <w:w w:val="0"/>
                <w:kern w:val="2"/>
                <w:sz w:val="24"/>
                <w:lang w:eastAsia="x-none"/>
              </w:rPr>
              <w:t>детям</w:t>
            </w:r>
            <w:r w:rsidRPr="00B43027">
              <w:rPr>
                <w:rFonts w:ascii="№Е" w:eastAsia="№Е"/>
                <w:w w:val="0"/>
                <w:kern w:val="2"/>
                <w:sz w:val="24"/>
                <w:lang w:eastAsia="x-none"/>
              </w:rPr>
              <w:t xml:space="preserve"> </w:t>
            </w:r>
            <w:r w:rsidRPr="00B43027">
              <w:rPr>
                <w:rFonts w:ascii="№Е" w:eastAsia="№Е"/>
                <w:w w:val="0"/>
                <w:kern w:val="2"/>
                <w:sz w:val="24"/>
                <w:lang w:eastAsia="x-none"/>
              </w:rPr>
              <w:t>освоить</w:t>
            </w:r>
            <w:r w:rsidRPr="00B43027">
              <w:rPr>
                <w:rFonts w:ascii="№Е" w:eastAsia="№Е"/>
                <w:w w:val="0"/>
                <w:kern w:val="2"/>
                <w:sz w:val="24"/>
                <w:lang w:eastAsia="x-none"/>
              </w:rPr>
              <w:t xml:space="preserve"> </w:t>
            </w:r>
            <w:r w:rsidRPr="00B43027">
              <w:rPr>
                <w:rFonts w:ascii="№Е" w:eastAsia="№Е"/>
                <w:w w:val="0"/>
                <w:kern w:val="2"/>
                <w:sz w:val="24"/>
                <w:lang w:eastAsia="x-none"/>
              </w:rPr>
              <w:t>нормы</w:t>
            </w:r>
            <w:r w:rsidRPr="00B43027">
              <w:rPr>
                <w:rFonts w:ascii="№Е" w:eastAsia="№Е"/>
                <w:w w:val="0"/>
                <w:kern w:val="2"/>
                <w:sz w:val="24"/>
                <w:lang w:eastAsia="x-none"/>
              </w:rPr>
              <w:t xml:space="preserve"> </w:t>
            </w:r>
            <w:r w:rsidRPr="00B43027">
              <w:rPr>
                <w:rFonts w:ascii="№Е" w:eastAsia="№Е"/>
                <w:w w:val="0"/>
                <w:kern w:val="2"/>
                <w:sz w:val="24"/>
                <w:lang w:eastAsia="x-none"/>
              </w:rPr>
              <w:t>и</w:t>
            </w:r>
            <w:r w:rsidRPr="00B43027">
              <w:rPr>
                <w:rFonts w:ascii="№Е" w:eastAsia="№Е"/>
                <w:w w:val="0"/>
                <w:kern w:val="2"/>
                <w:sz w:val="24"/>
                <w:lang w:eastAsia="x-none"/>
              </w:rPr>
              <w:t xml:space="preserve"> </w:t>
            </w:r>
            <w:r w:rsidRPr="00B43027">
              <w:rPr>
                <w:rFonts w:ascii="№Е" w:eastAsia="№Е"/>
                <w:w w:val="0"/>
                <w:kern w:val="2"/>
                <w:sz w:val="24"/>
                <w:lang w:eastAsia="x-none"/>
              </w:rPr>
              <w:t>правила</w:t>
            </w:r>
            <w:r w:rsidRPr="00B43027">
              <w:rPr>
                <w:rFonts w:ascii="№Е" w:eastAsia="№Е"/>
                <w:w w:val="0"/>
                <w:kern w:val="2"/>
                <w:sz w:val="24"/>
                <w:lang w:eastAsia="x-none"/>
              </w:rPr>
              <w:t xml:space="preserve"> </w:t>
            </w:r>
            <w:r w:rsidRPr="00B43027">
              <w:rPr>
                <w:rFonts w:ascii="№Е" w:eastAsia="№Е"/>
                <w:w w:val="0"/>
                <w:kern w:val="2"/>
                <w:sz w:val="24"/>
                <w:lang w:eastAsia="x-none"/>
              </w:rPr>
              <w:t>общения</w:t>
            </w:r>
            <w:r w:rsidRPr="00B43027">
              <w:rPr>
                <w:rFonts w:ascii="№Е" w:eastAsia="№Е"/>
                <w:w w:val="0"/>
                <w:kern w:val="2"/>
                <w:sz w:val="24"/>
                <w:lang w:eastAsia="x-none"/>
              </w:rPr>
              <w:t xml:space="preserve">, </w:t>
            </w:r>
            <w:r w:rsidRPr="00B43027">
              <w:rPr>
                <w:rFonts w:ascii="№Е" w:eastAsia="№Е"/>
                <w:w w:val="0"/>
                <w:kern w:val="2"/>
                <w:sz w:val="24"/>
                <w:lang w:eastAsia="x-none"/>
              </w:rPr>
              <w:t>которым</w:t>
            </w:r>
            <w:r w:rsidRPr="00B43027">
              <w:rPr>
                <w:rFonts w:ascii="№Е" w:eastAsia="№Е"/>
                <w:w w:val="0"/>
                <w:kern w:val="2"/>
                <w:sz w:val="24"/>
                <w:lang w:eastAsia="x-none"/>
              </w:rPr>
              <w:t xml:space="preserve"> </w:t>
            </w:r>
            <w:r w:rsidRPr="00B43027">
              <w:rPr>
                <w:rFonts w:ascii="№Е" w:eastAsia="№Е"/>
                <w:w w:val="0"/>
                <w:kern w:val="2"/>
                <w:sz w:val="24"/>
                <w:lang w:eastAsia="x-none"/>
              </w:rPr>
              <w:t>они</w:t>
            </w:r>
            <w:r w:rsidRPr="00B43027">
              <w:rPr>
                <w:rFonts w:ascii="№Е" w:eastAsia="№Е"/>
                <w:w w:val="0"/>
                <w:kern w:val="2"/>
                <w:sz w:val="24"/>
                <w:lang w:eastAsia="x-none"/>
              </w:rPr>
              <w:t xml:space="preserve"> </w:t>
            </w:r>
            <w:r w:rsidRPr="00B43027">
              <w:rPr>
                <w:rFonts w:ascii="№Е" w:eastAsia="№Е"/>
                <w:w w:val="0"/>
                <w:kern w:val="2"/>
                <w:sz w:val="24"/>
                <w:lang w:eastAsia="x-none"/>
              </w:rPr>
              <w:t>должны</w:t>
            </w:r>
            <w:r w:rsidRPr="00B43027">
              <w:rPr>
                <w:rFonts w:ascii="№Е" w:eastAsia="№Е"/>
                <w:w w:val="0"/>
                <w:kern w:val="2"/>
                <w:sz w:val="24"/>
                <w:lang w:eastAsia="x-none"/>
              </w:rPr>
              <w:t xml:space="preserve"> </w:t>
            </w:r>
            <w:r w:rsidRPr="00B43027">
              <w:rPr>
                <w:rFonts w:ascii="№Е" w:eastAsia="№Е"/>
                <w:w w:val="0"/>
                <w:kern w:val="2"/>
                <w:sz w:val="24"/>
                <w:lang w:eastAsia="x-none"/>
              </w:rPr>
              <w:t>следовать</w:t>
            </w:r>
            <w:r w:rsidRPr="00B43027">
              <w:rPr>
                <w:rFonts w:ascii="№Е" w:eastAsia="№Е"/>
                <w:w w:val="0"/>
                <w:kern w:val="2"/>
                <w:sz w:val="24"/>
                <w:lang w:eastAsia="x-none"/>
              </w:rPr>
              <w:t xml:space="preserve"> </w:t>
            </w:r>
            <w:r w:rsidRPr="00B43027">
              <w:rPr>
                <w:rFonts w:ascii="№Е" w:eastAsia="№Е"/>
                <w:w w:val="0"/>
                <w:kern w:val="2"/>
                <w:sz w:val="24"/>
                <w:lang w:eastAsia="x-none"/>
              </w:rPr>
              <w:t>в</w:t>
            </w:r>
            <w:r w:rsidRPr="00B43027">
              <w:rPr>
                <w:rFonts w:ascii="№Е" w:eastAsia="№Е"/>
                <w:w w:val="0"/>
                <w:kern w:val="2"/>
                <w:sz w:val="24"/>
                <w:lang w:eastAsia="x-none"/>
              </w:rPr>
              <w:t xml:space="preserve"> </w:t>
            </w:r>
            <w:r w:rsidRPr="00B43027">
              <w:rPr>
                <w:rFonts w:ascii="№Е" w:eastAsia="№Е"/>
                <w:w w:val="0"/>
                <w:kern w:val="2"/>
                <w:sz w:val="24"/>
                <w:lang w:eastAsia="x-none"/>
              </w:rPr>
              <w:t>школе</w:t>
            </w:r>
            <w:r w:rsidRPr="00B43027">
              <w:rPr>
                <w:rFonts w:ascii="№Е" w:eastAsia="№Е"/>
                <w:w w:val="0"/>
                <w:kern w:val="2"/>
                <w:sz w:val="24"/>
                <w:lang w:eastAsia="x-none"/>
              </w:rPr>
              <w:t xml:space="preserve">. </w:t>
            </w:r>
          </w:p>
        </w:tc>
      </w:tr>
      <w:tr w:rsidR="002E368D" w:rsidRPr="00B43027" w14:paraId="6796469B" w14:textId="77777777" w:rsidTr="00E20989">
        <w:tc>
          <w:tcPr>
            <w:tcW w:w="3397" w:type="dxa"/>
          </w:tcPr>
          <w:p w14:paraId="79B39074" w14:textId="77777777" w:rsidR="002E368D" w:rsidRPr="00B43027" w:rsidRDefault="002E368D" w:rsidP="002E368D">
            <w:pPr>
              <w:widowControl w:val="0"/>
              <w:spacing w:line="276" w:lineRule="auto"/>
              <w:ind w:firstLine="0"/>
              <w:rPr>
                <w:rFonts w:eastAsia="Times New Roman"/>
                <w:w w:val="0"/>
                <w:kern w:val="2"/>
                <w:sz w:val="24"/>
                <w:szCs w:val="24"/>
                <w:lang w:eastAsia="ko-KR"/>
              </w:rPr>
            </w:pPr>
            <w:r w:rsidRPr="00B43027">
              <w:rPr>
                <w:rFonts w:eastAsia="Times New Roman"/>
                <w:w w:val="0"/>
                <w:kern w:val="2"/>
                <w:sz w:val="24"/>
                <w:szCs w:val="24"/>
                <w:lang w:eastAsia="ko-KR"/>
              </w:rPr>
              <w:lastRenderedPageBreak/>
              <w:t>Индивидуальная работа с учащимися</w:t>
            </w:r>
          </w:p>
          <w:p w14:paraId="78B9B1E4" w14:textId="77777777" w:rsidR="002E368D" w:rsidRPr="00B43027" w:rsidRDefault="002E368D" w:rsidP="002E368D">
            <w:pPr>
              <w:widowControl w:val="0"/>
              <w:spacing w:line="276" w:lineRule="auto"/>
              <w:ind w:firstLine="0"/>
              <w:rPr>
                <w:rFonts w:eastAsia="Times New Roman"/>
                <w:w w:val="0"/>
                <w:kern w:val="2"/>
                <w:sz w:val="24"/>
                <w:szCs w:val="24"/>
                <w:lang w:eastAsia="ko-KR"/>
              </w:rPr>
            </w:pPr>
          </w:p>
        </w:tc>
        <w:tc>
          <w:tcPr>
            <w:tcW w:w="6184" w:type="dxa"/>
          </w:tcPr>
          <w:p w14:paraId="06EA6C7F" w14:textId="77777777" w:rsidR="002E368D" w:rsidRPr="00B43027" w:rsidRDefault="002E368D" w:rsidP="00D86B39">
            <w:pPr>
              <w:widowControl w:val="0"/>
              <w:numPr>
                <w:ilvl w:val="0"/>
                <w:numId w:val="37"/>
              </w:numPr>
              <w:wordWrap w:val="0"/>
              <w:spacing w:line="276" w:lineRule="auto"/>
              <w:ind w:left="176" w:hanging="142"/>
              <w:rPr>
                <w:rFonts w:ascii="№Е" w:eastAsia="№Е"/>
                <w:w w:val="0"/>
                <w:kern w:val="2"/>
                <w:sz w:val="24"/>
                <w:lang w:eastAsia="x-none"/>
              </w:rPr>
            </w:pPr>
            <w:r w:rsidRPr="00B43027">
              <w:rPr>
                <w:rFonts w:ascii="№Е" w:eastAsia="№Е"/>
                <w:w w:val="0"/>
                <w:kern w:val="2"/>
                <w:sz w:val="24"/>
                <w:lang w:eastAsia="x-none"/>
              </w:rPr>
              <w:t>изучение</w:t>
            </w:r>
            <w:r w:rsidRPr="00B43027">
              <w:rPr>
                <w:rFonts w:ascii="№Е" w:eastAsia="№Е"/>
                <w:w w:val="0"/>
                <w:kern w:val="2"/>
                <w:sz w:val="24"/>
                <w:lang w:eastAsia="x-none"/>
              </w:rPr>
              <w:t xml:space="preserve"> </w:t>
            </w:r>
            <w:r w:rsidRPr="00B43027">
              <w:rPr>
                <w:rFonts w:ascii="№Е" w:eastAsia="№Е"/>
                <w:w w:val="0"/>
                <w:kern w:val="2"/>
                <w:sz w:val="24"/>
                <w:lang w:eastAsia="x-none"/>
              </w:rPr>
              <w:t>особенностей</w:t>
            </w:r>
            <w:r w:rsidRPr="00B43027">
              <w:rPr>
                <w:rFonts w:ascii="№Е" w:eastAsia="№Е"/>
                <w:w w:val="0"/>
                <w:kern w:val="2"/>
                <w:sz w:val="24"/>
                <w:lang w:eastAsia="x-none"/>
              </w:rPr>
              <w:t xml:space="preserve"> </w:t>
            </w:r>
            <w:r w:rsidRPr="00B43027">
              <w:rPr>
                <w:rFonts w:ascii="№Е" w:eastAsia="№Е"/>
                <w:w w:val="0"/>
                <w:kern w:val="2"/>
                <w:sz w:val="24"/>
                <w:lang w:eastAsia="x-none"/>
              </w:rPr>
              <w:t>личностного</w:t>
            </w:r>
            <w:r w:rsidRPr="00B43027">
              <w:rPr>
                <w:rFonts w:ascii="№Е" w:eastAsia="№Е"/>
                <w:w w:val="0"/>
                <w:kern w:val="2"/>
                <w:sz w:val="24"/>
                <w:lang w:eastAsia="x-none"/>
              </w:rPr>
              <w:t xml:space="preserve"> </w:t>
            </w:r>
            <w:r w:rsidRPr="00B43027">
              <w:rPr>
                <w:rFonts w:ascii="№Е" w:eastAsia="№Е"/>
                <w:w w:val="0"/>
                <w:kern w:val="2"/>
                <w:sz w:val="24"/>
                <w:lang w:eastAsia="x-none"/>
              </w:rPr>
              <w:t>развития</w:t>
            </w:r>
            <w:r w:rsidRPr="00B43027">
              <w:rPr>
                <w:rFonts w:ascii="№Е" w:eastAsia="№Е"/>
                <w:w w:val="0"/>
                <w:kern w:val="2"/>
                <w:sz w:val="24"/>
                <w:lang w:eastAsia="x-none"/>
              </w:rPr>
              <w:t xml:space="preserve"> </w:t>
            </w:r>
            <w:r w:rsidRPr="00B43027">
              <w:rPr>
                <w:rFonts w:ascii="№Е" w:eastAsia="№Е"/>
                <w:w w:val="0"/>
                <w:kern w:val="2"/>
                <w:sz w:val="24"/>
                <w:lang w:eastAsia="x-none"/>
              </w:rPr>
              <w:t>учащихся</w:t>
            </w:r>
            <w:r w:rsidRPr="00B43027">
              <w:rPr>
                <w:rFonts w:ascii="№Е" w:eastAsia="№Е"/>
                <w:w w:val="0"/>
                <w:kern w:val="2"/>
                <w:sz w:val="24"/>
                <w:lang w:eastAsia="x-none"/>
              </w:rPr>
              <w:t xml:space="preserve"> </w:t>
            </w:r>
            <w:r w:rsidRPr="00B43027">
              <w:rPr>
                <w:rFonts w:ascii="№Е" w:eastAsia="№Е"/>
                <w:w w:val="0"/>
                <w:kern w:val="2"/>
                <w:sz w:val="24"/>
                <w:lang w:eastAsia="x-none"/>
              </w:rPr>
              <w:t>класса</w:t>
            </w:r>
            <w:r w:rsidRPr="00B43027">
              <w:rPr>
                <w:rFonts w:ascii="Calibri" w:eastAsia="№Е" w:hAnsi="Calibri"/>
                <w:w w:val="0"/>
                <w:kern w:val="2"/>
                <w:sz w:val="24"/>
                <w:lang w:eastAsia="x-none"/>
              </w:rPr>
              <w:t>;</w:t>
            </w:r>
            <w:r w:rsidRPr="00B43027">
              <w:rPr>
                <w:rFonts w:ascii="№Е" w:eastAsia="№Е"/>
                <w:w w:val="0"/>
                <w:kern w:val="2"/>
                <w:sz w:val="24"/>
                <w:lang w:eastAsia="x-none"/>
              </w:rPr>
              <w:t xml:space="preserve"> </w:t>
            </w:r>
          </w:p>
          <w:p w14:paraId="6A50F091" w14:textId="77777777" w:rsidR="002E368D" w:rsidRPr="00B43027" w:rsidRDefault="002E368D" w:rsidP="00D86B39">
            <w:pPr>
              <w:widowControl w:val="0"/>
              <w:numPr>
                <w:ilvl w:val="0"/>
                <w:numId w:val="37"/>
              </w:numPr>
              <w:wordWrap w:val="0"/>
              <w:spacing w:line="276" w:lineRule="auto"/>
              <w:ind w:left="176" w:hanging="142"/>
              <w:rPr>
                <w:rFonts w:ascii="№Е" w:eastAsia="№Е"/>
                <w:w w:val="0"/>
                <w:kern w:val="2"/>
                <w:sz w:val="24"/>
                <w:lang w:eastAsia="x-none"/>
              </w:rPr>
            </w:pPr>
            <w:r w:rsidRPr="00B43027">
              <w:rPr>
                <w:rFonts w:ascii="№Е" w:eastAsia="№Е"/>
                <w:w w:val="0"/>
                <w:kern w:val="2"/>
                <w:sz w:val="24"/>
                <w:lang w:eastAsia="x-none"/>
              </w:rPr>
              <w:t>поддержка</w:t>
            </w:r>
            <w:r w:rsidRPr="00B43027">
              <w:rPr>
                <w:rFonts w:ascii="№Е" w:eastAsia="№Е"/>
                <w:w w:val="0"/>
                <w:kern w:val="2"/>
                <w:sz w:val="24"/>
                <w:lang w:eastAsia="x-none"/>
              </w:rPr>
              <w:t xml:space="preserve"> </w:t>
            </w:r>
            <w:r w:rsidRPr="00B43027">
              <w:rPr>
                <w:rFonts w:ascii="№Е" w:eastAsia="№Е"/>
                <w:w w:val="0"/>
                <w:kern w:val="2"/>
                <w:sz w:val="24"/>
                <w:lang w:eastAsia="x-none"/>
              </w:rPr>
              <w:t>ребенка</w:t>
            </w:r>
            <w:r w:rsidRPr="00B43027">
              <w:rPr>
                <w:rFonts w:ascii="№Е" w:eastAsia="№Е"/>
                <w:w w:val="0"/>
                <w:kern w:val="2"/>
                <w:sz w:val="24"/>
                <w:lang w:eastAsia="x-none"/>
              </w:rPr>
              <w:t xml:space="preserve"> </w:t>
            </w:r>
            <w:r w:rsidRPr="00B43027">
              <w:rPr>
                <w:rFonts w:ascii="№Е" w:eastAsia="№Е"/>
                <w:w w:val="0"/>
                <w:kern w:val="2"/>
                <w:sz w:val="24"/>
                <w:lang w:eastAsia="x-none"/>
              </w:rPr>
              <w:t>в</w:t>
            </w:r>
            <w:r w:rsidRPr="00B43027">
              <w:rPr>
                <w:rFonts w:ascii="№Е" w:eastAsia="№Е"/>
                <w:w w:val="0"/>
                <w:kern w:val="2"/>
                <w:sz w:val="24"/>
                <w:lang w:eastAsia="x-none"/>
              </w:rPr>
              <w:t xml:space="preserve"> </w:t>
            </w:r>
            <w:r w:rsidRPr="00B43027">
              <w:rPr>
                <w:rFonts w:ascii="№Е" w:eastAsia="№Е"/>
                <w:w w:val="0"/>
                <w:kern w:val="2"/>
                <w:sz w:val="24"/>
                <w:lang w:eastAsia="x-none"/>
              </w:rPr>
              <w:t>решении</w:t>
            </w:r>
            <w:r w:rsidRPr="00B43027">
              <w:rPr>
                <w:rFonts w:ascii="№Е" w:eastAsia="№Е"/>
                <w:w w:val="0"/>
                <w:kern w:val="2"/>
                <w:sz w:val="24"/>
                <w:lang w:eastAsia="x-none"/>
              </w:rPr>
              <w:t xml:space="preserve"> </w:t>
            </w:r>
            <w:r w:rsidRPr="00B43027">
              <w:rPr>
                <w:rFonts w:ascii="№Е" w:eastAsia="№Е"/>
                <w:w w:val="0"/>
                <w:kern w:val="2"/>
                <w:sz w:val="24"/>
                <w:lang w:eastAsia="x-none"/>
              </w:rPr>
              <w:t>важных</w:t>
            </w:r>
            <w:r w:rsidRPr="00B43027">
              <w:rPr>
                <w:rFonts w:ascii="№Е" w:eastAsia="№Е"/>
                <w:w w:val="0"/>
                <w:kern w:val="2"/>
                <w:sz w:val="24"/>
                <w:lang w:eastAsia="x-none"/>
              </w:rPr>
              <w:t xml:space="preserve"> </w:t>
            </w:r>
            <w:r w:rsidRPr="00B43027">
              <w:rPr>
                <w:rFonts w:ascii="№Е" w:eastAsia="№Е"/>
                <w:w w:val="0"/>
                <w:kern w:val="2"/>
                <w:sz w:val="24"/>
                <w:lang w:eastAsia="x-none"/>
              </w:rPr>
              <w:t>для</w:t>
            </w:r>
            <w:r w:rsidRPr="00B43027">
              <w:rPr>
                <w:rFonts w:ascii="№Е" w:eastAsia="№Е"/>
                <w:w w:val="0"/>
                <w:kern w:val="2"/>
                <w:sz w:val="24"/>
                <w:lang w:eastAsia="x-none"/>
              </w:rPr>
              <w:t xml:space="preserve"> </w:t>
            </w:r>
            <w:r w:rsidRPr="00B43027">
              <w:rPr>
                <w:rFonts w:ascii="№Е" w:eastAsia="№Е"/>
                <w:w w:val="0"/>
                <w:kern w:val="2"/>
                <w:sz w:val="24"/>
                <w:lang w:eastAsia="x-none"/>
              </w:rPr>
              <w:t>него</w:t>
            </w:r>
            <w:r w:rsidRPr="00B43027">
              <w:rPr>
                <w:rFonts w:ascii="№Е" w:eastAsia="№Е"/>
                <w:w w:val="0"/>
                <w:kern w:val="2"/>
                <w:sz w:val="24"/>
                <w:lang w:eastAsia="x-none"/>
              </w:rPr>
              <w:t xml:space="preserve"> </w:t>
            </w:r>
            <w:r w:rsidRPr="00B43027">
              <w:rPr>
                <w:rFonts w:ascii="№Е" w:eastAsia="№Е"/>
                <w:w w:val="0"/>
                <w:kern w:val="2"/>
                <w:sz w:val="24"/>
                <w:lang w:eastAsia="x-none"/>
              </w:rPr>
              <w:t>жизненных</w:t>
            </w:r>
            <w:r w:rsidRPr="00B43027">
              <w:rPr>
                <w:rFonts w:ascii="№Е" w:eastAsia="№Е"/>
                <w:w w:val="0"/>
                <w:kern w:val="2"/>
                <w:sz w:val="24"/>
                <w:lang w:eastAsia="x-none"/>
              </w:rPr>
              <w:t xml:space="preserve"> </w:t>
            </w:r>
            <w:r w:rsidRPr="00B43027">
              <w:rPr>
                <w:rFonts w:ascii="№Е" w:eastAsia="№Е"/>
                <w:w w:val="0"/>
                <w:kern w:val="2"/>
                <w:sz w:val="24"/>
                <w:lang w:eastAsia="x-none"/>
              </w:rPr>
              <w:t>проблем</w:t>
            </w:r>
            <w:r w:rsidRPr="00B43027">
              <w:rPr>
                <w:rFonts w:ascii="Calibri" w:eastAsia="№Е" w:hAnsi="Calibri"/>
                <w:w w:val="0"/>
                <w:kern w:val="2"/>
                <w:sz w:val="24"/>
                <w:lang w:eastAsia="x-none"/>
              </w:rPr>
              <w:t>;</w:t>
            </w:r>
          </w:p>
          <w:p w14:paraId="3E29DFDD" w14:textId="77777777" w:rsidR="002E368D" w:rsidRPr="00B43027" w:rsidRDefault="002E368D" w:rsidP="00D86B39">
            <w:pPr>
              <w:widowControl w:val="0"/>
              <w:numPr>
                <w:ilvl w:val="0"/>
                <w:numId w:val="37"/>
              </w:numPr>
              <w:wordWrap w:val="0"/>
              <w:spacing w:line="276" w:lineRule="auto"/>
              <w:ind w:left="176" w:hanging="142"/>
              <w:rPr>
                <w:rFonts w:ascii="№Е" w:eastAsia="№Е"/>
                <w:w w:val="0"/>
                <w:kern w:val="2"/>
                <w:sz w:val="24"/>
                <w:lang w:eastAsia="x-none"/>
              </w:rPr>
            </w:pPr>
            <w:r w:rsidRPr="00B43027">
              <w:rPr>
                <w:rFonts w:ascii="№Е" w:eastAsia="№Е"/>
                <w:w w:val="0"/>
                <w:kern w:val="2"/>
                <w:sz w:val="24"/>
                <w:lang w:eastAsia="x-none"/>
              </w:rPr>
              <w:t>индивидуальная</w:t>
            </w:r>
            <w:r w:rsidRPr="00B43027">
              <w:rPr>
                <w:rFonts w:ascii="№Е" w:eastAsia="№Е"/>
                <w:w w:val="0"/>
                <w:kern w:val="2"/>
                <w:sz w:val="24"/>
                <w:lang w:eastAsia="x-none"/>
              </w:rPr>
              <w:t xml:space="preserve"> </w:t>
            </w:r>
            <w:r w:rsidRPr="00B43027">
              <w:rPr>
                <w:rFonts w:ascii="№Е" w:eastAsia="№Е"/>
                <w:w w:val="0"/>
                <w:kern w:val="2"/>
                <w:sz w:val="24"/>
                <w:lang w:eastAsia="x-none"/>
              </w:rPr>
              <w:t>работа</w:t>
            </w:r>
            <w:r w:rsidRPr="00B43027">
              <w:rPr>
                <w:rFonts w:ascii="№Е" w:eastAsia="№Е"/>
                <w:w w:val="0"/>
                <w:kern w:val="2"/>
                <w:sz w:val="24"/>
                <w:lang w:eastAsia="x-none"/>
              </w:rPr>
              <w:t xml:space="preserve"> </w:t>
            </w:r>
            <w:r w:rsidRPr="00B43027">
              <w:rPr>
                <w:rFonts w:ascii="№Е" w:eastAsia="№Е"/>
                <w:w w:val="0"/>
                <w:kern w:val="2"/>
                <w:sz w:val="24"/>
                <w:lang w:eastAsia="x-none"/>
              </w:rPr>
              <w:t>со</w:t>
            </w:r>
            <w:r w:rsidRPr="00B43027">
              <w:rPr>
                <w:rFonts w:ascii="№Е" w:eastAsia="№Е"/>
                <w:w w:val="0"/>
                <w:kern w:val="2"/>
                <w:sz w:val="24"/>
                <w:lang w:eastAsia="x-none"/>
              </w:rPr>
              <w:t xml:space="preserve"> </w:t>
            </w:r>
            <w:r w:rsidRPr="00B43027">
              <w:rPr>
                <w:rFonts w:ascii="№Е" w:eastAsia="№Е"/>
                <w:w w:val="0"/>
                <w:kern w:val="2"/>
                <w:sz w:val="24"/>
                <w:lang w:eastAsia="x-none"/>
              </w:rPr>
              <w:t>школьниками</w:t>
            </w:r>
            <w:r w:rsidRPr="00B43027">
              <w:rPr>
                <w:rFonts w:ascii="№Е" w:eastAsia="№Е"/>
                <w:w w:val="0"/>
                <w:kern w:val="2"/>
                <w:sz w:val="24"/>
                <w:lang w:eastAsia="x-none"/>
              </w:rPr>
              <w:t xml:space="preserve"> </w:t>
            </w:r>
            <w:r w:rsidRPr="00B43027">
              <w:rPr>
                <w:rFonts w:ascii="№Е" w:eastAsia="№Е"/>
                <w:w w:val="0"/>
                <w:kern w:val="2"/>
                <w:sz w:val="24"/>
                <w:lang w:eastAsia="x-none"/>
              </w:rPr>
              <w:t>класса</w:t>
            </w:r>
            <w:r w:rsidRPr="00B43027">
              <w:rPr>
                <w:rFonts w:ascii="№Е" w:eastAsia="№Е"/>
                <w:w w:val="0"/>
                <w:kern w:val="2"/>
                <w:sz w:val="24"/>
                <w:lang w:eastAsia="x-none"/>
              </w:rPr>
              <w:t xml:space="preserve">, </w:t>
            </w:r>
            <w:r w:rsidRPr="00B43027">
              <w:rPr>
                <w:rFonts w:ascii="№Е" w:eastAsia="№Е"/>
                <w:w w:val="0"/>
                <w:kern w:val="2"/>
                <w:sz w:val="24"/>
                <w:lang w:eastAsia="x-none"/>
              </w:rPr>
              <w:t>направленная</w:t>
            </w:r>
            <w:r w:rsidRPr="00B43027">
              <w:rPr>
                <w:rFonts w:ascii="№Е" w:eastAsia="№Е"/>
                <w:w w:val="0"/>
                <w:kern w:val="2"/>
                <w:sz w:val="24"/>
                <w:lang w:eastAsia="x-none"/>
              </w:rPr>
              <w:t xml:space="preserve"> </w:t>
            </w:r>
            <w:r w:rsidRPr="00B43027">
              <w:rPr>
                <w:rFonts w:ascii="№Е" w:eastAsia="№Е"/>
                <w:w w:val="0"/>
                <w:kern w:val="2"/>
                <w:sz w:val="24"/>
                <w:lang w:eastAsia="x-none"/>
              </w:rPr>
              <w:t>на</w:t>
            </w:r>
            <w:r w:rsidRPr="00B43027">
              <w:rPr>
                <w:rFonts w:ascii="№Е" w:eastAsia="№Е"/>
                <w:w w:val="0"/>
                <w:kern w:val="2"/>
                <w:sz w:val="24"/>
                <w:lang w:eastAsia="x-none"/>
              </w:rPr>
              <w:t xml:space="preserve"> </w:t>
            </w:r>
            <w:r w:rsidRPr="00B43027">
              <w:rPr>
                <w:rFonts w:ascii="№Е" w:eastAsia="№Е"/>
                <w:w w:val="0"/>
                <w:kern w:val="2"/>
                <w:sz w:val="24"/>
                <w:lang w:eastAsia="x-none"/>
              </w:rPr>
              <w:t>заполнение</w:t>
            </w:r>
            <w:r w:rsidRPr="00B43027">
              <w:rPr>
                <w:rFonts w:ascii="№Е" w:eastAsia="№Е"/>
                <w:w w:val="0"/>
                <w:kern w:val="2"/>
                <w:sz w:val="24"/>
                <w:lang w:eastAsia="x-none"/>
              </w:rPr>
              <w:t xml:space="preserve"> </w:t>
            </w:r>
            <w:r w:rsidRPr="00B43027">
              <w:rPr>
                <w:rFonts w:ascii="№Е" w:eastAsia="№Е"/>
                <w:w w:val="0"/>
                <w:kern w:val="2"/>
                <w:sz w:val="24"/>
                <w:lang w:eastAsia="x-none"/>
              </w:rPr>
              <w:t>ими</w:t>
            </w:r>
            <w:r w:rsidRPr="00B43027">
              <w:rPr>
                <w:rFonts w:ascii="№Е" w:eastAsia="№Е"/>
                <w:w w:val="0"/>
                <w:kern w:val="2"/>
                <w:sz w:val="24"/>
                <w:lang w:eastAsia="x-none"/>
              </w:rPr>
              <w:t xml:space="preserve"> </w:t>
            </w:r>
            <w:r w:rsidRPr="00B43027">
              <w:rPr>
                <w:rFonts w:ascii="№Е" w:eastAsia="№Е"/>
                <w:w w:val="0"/>
                <w:kern w:val="2"/>
                <w:sz w:val="24"/>
                <w:lang w:eastAsia="x-none"/>
              </w:rPr>
              <w:t>личных</w:t>
            </w:r>
            <w:r w:rsidRPr="00B43027">
              <w:rPr>
                <w:rFonts w:ascii="№Е" w:eastAsia="№Е"/>
                <w:w w:val="0"/>
                <w:kern w:val="2"/>
                <w:sz w:val="24"/>
                <w:lang w:eastAsia="x-none"/>
              </w:rPr>
              <w:t xml:space="preserve"> </w:t>
            </w:r>
            <w:r w:rsidRPr="00B43027">
              <w:rPr>
                <w:rFonts w:ascii="№Е" w:eastAsia="№Е"/>
                <w:w w:val="0"/>
                <w:kern w:val="2"/>
                <w:sz w:val="24"/>
                <w:lang w:eastAsia="x-none"/>
              </w:rPr>
              <w:t>портфолио</w:t>
            </w:r>
            <w:r w:rsidRPr="00B43027">
              <w:rPr>
                <w:rFonts w:ascii="Calibri" w:eastAsia="№Е" w:hAnsi="Calibri"/>
                <w:w w:val="0"/>
                <w:kern w:val="2"/>
                <w:sz w:val="24"/>
                <w:lang w:eastAsia="x-none"/>
              </w:rPr>
              <w:t>;</w:t>
            </w:r>
          </w:p>
          <w:p w14:paraId="677DFE6B" w14:textId="77777777" w:rsidR="002E368D" w:rsidRPr="00B43027" w:rsidRDefault="002E368D" w:rsidP="00D86B39">
            <w:pPr>
              <w:widowControl w:val="0"/>
              <w:numPr>
                <w:ilvl w:val="0"/>
                <w:numId w:val="37"/>
              </w:numPr>
              <w:wordWrap w:val="0"/>
              <w:spacing w:line="276" w:lineRule="auto"/>
              <w:ind w:left="176" w:hanging="142"/>
              <w:rPr>
                <w:rFonts w:ascii="№Е" w:eastAsia="№Е"/>
                <w:w w:val="0"/>
                <w:kern w:val="2"/>
                <w:sz w:val="24"/>
                <w:lang w:eastAsia="x-none"/>
              </w:rPr>
            </w:pPr>
            <w:r w:rsidRPr="00B43027">
              <w:rPr>
                <w:rFonts w:ascii="№Е" w:eastAsia="№Е"/>
                <w:w w:val="0"/>
                <w:kern w:val="2"/>
                <w:sz w:val="24"/>
                <w:lang w:eastAsia="x-none"/>
              </w:rPr>
              <w:t>коррекция</w:t>
            </w:r>
            <w:r w:rsidRPr="00B43027">
              <w:rPr>
                <w:rFonts w:ascii="№Е" w:eastAsia="№Е"/>
                <w:w w:val="0"/>
                <w:kern w:val="2"/>
                <w:sz w:val="24"/>
                <w:lang w:eastAsia="x-none"/>
              </w:rPr>
              <w:t xml:space="preserve"> </w:t>
            </w:r>
            <w:r w:rsidRPr="00B43027">
              <w:rPr>
                <w:rFonts w:ascii="№Е" w:eastAsia="№Е"/>
                <w:w w:val="0"/>
                <w:kern w:val="2"/>
                <w:sz w:val="24"/>
                <w:lang w:eastAsia="x-none"/>
              </w:rPr>
              <w:t>поведения</w:t>
            </w:r>
            <w:r w:rsidRPr="00B43027">
              <w:rPr>
                <w:rFonts w:ascii="№Е" w:eastAsia="№Е"/>
                <w:w w:val="0"/>
                <w:kern w:val="2"/>
                <w:sz w:val="24"/>
                <w:lang w:eastAsia="x-none"/>
              </w:rPr>
              <w:t xml:space="preserve"> </w:t>
            </w:r>
            <w:r w:rsidRPr="00B43027">
              <w:rPr>
                <w:rFonts w:ascii="№Е" w:eastAsia="№Е"/>
                <w:w w:val="0"/>
                <w:kern w:val="2"/>
                <w:sz w:val="24"/>
                <w:lang w:eastAsia="x-none"/>
              </w:rPr>
              <w:t>ребенка</w:t>
            </w:r>
            <w:r w:rsidRPr="00B43027">
              <w:rPr>
                <w:rFonts w:ascii="№Е" w:eastAsia="№Е"/>
                <w:w w:val="0"/>
                <w:kern w:val="2"/>
                <w:sz w:val="24"/>
                <w:lang w:eastAsia="x-none"/>
              </w:rPr>
              <w:t xml:space="preserve"> </w:t>
            </w:r>
            <w:r w:rsidRPr="00B43027">
              <w:rPr>
                <w:rFonts w:ascii="№Е" w:eastAsia="№Е"/>
                <w:w w:val="0"/>
                <w:kern w:val="2"/>
                <w:sz w:val="24"/>
                <w:lang w:eastAsia="x-none"/>
              </w:rPr>
              <w:t>через</w:t>
            </w:r>
            <w:r w:rsidRPr="00B43027">
              <w:rPr>
                <w:rFonts w:ascii="№Е" w:eastAsia="№Е"/>
                <w:w w:val="0"/>
                <w:kern w:val="2"/>
                <w:sz w:val="24"/>
                <w:lang w:eastAsia="x-none"/>
              </w:rPr>
              <w:t xml:space="preserve"> </w:t>
            </w:r>
            <w:r w:rsidRPr="00B43027">
              <w:rPr>
                <w:rFonts w:ascii="№Е" w:eastAsia="№Е"/>
                <w:w w:val="0"/>
                <w:kern w:val="2"/>
                <w:sz w:val="24"/>
                <w:lang w:eastAsia="x-none"/>
              </w:rPr>
              <w:t>частные</w:t>
            </w:r>
            <w:r w:rsidRPr="00B43027">
              <w:rPr>
                <w:rFonts w:ascii="№Е" w:eastAsia="№Е"/>
                <w:w w:val="0"/>
                <w:kern w:val="2"/>
                <w:sz w:val="24"/>
                <w:lang w:eastAsia="x-none"/>
              </w:rPr>
              <w:t xml:space="preserve"> </w:t>
            </w:r>
            <w:r w:rsidRPr="00B43027">
              <w:rPr>
                <w:rFonts w:ascii="№Е" w:eastAsia="№Е"/>
                <w:w w:val="0"/>
                <w:kern w:val="2"/>
                <w:sz w:val="24"/>
                <w:lang w:eastAsia="x-none"/>
              </w:rPr>
              <w:t>беседы</w:t>
            </w:r>
            <w:r w:rsidRPr="00B43027">
              <w:rPr>
                <w:rFonts w:ascii="№Е" w:eastAsia="№Е"/>
                <w:w w:val="0"/>
                <w:kern w:val="2"/>
                <w:sz w:val="24"/>
                <w:lang w:eastAsia="x-none"/>
              </w:rPr>
              <w:t xml:space="preserve"> </w:t>
            </w:r>
            <w:r w:rsidRPr="00B43027">
              <w:rPr>
                <w:rFonts w:ascii="№Е" w:eastAsia="№Е"/>
                <w:w w:val="0"/>
                <w:kern w:val="2"/>
                <w:sz w:val="24"/>
                <w:lang w:eastAsia="x-none"/>
              </w:rPr>
              <w:t>с</w:t>
            </w:r>
            <w:r w:rsidRPr="00B43027">
              <w:rPr>
                <w:rFonts w:ascii="№Е" w:eastAsia="№Е"/>
                <w:w w:val="0"/>
                <w:kern w:val="2"/>
                <w:sz w:val="24"/>
                <w:lang w:eastAsia="x-none"/>
              </w:rPr>
              <w:t xml:space="preserve"> </w:t>
            </w:r>
            <w:r w:rsidRPr="00B43027">
              <w:rPr>
                <w:rFonts w:ascii="№Е" w:eastAsia="№Е"/>
                <w:w w:val="0"/>
                <w:kern w:val="2"/>
                <w:sz w:val="24"/>
                <w:lang w:eastAsia="x-none"/>
              </w:rPr>
              <w:t>ним</w:t>
            </w:r>
            <w:r w:rsidRPr="00B43027">
              <w:rPr>
                <w:rFonts w:ascii="№Е" w:eastAsia="№Е"/>
                <w:w w:val="0"/>
                <w:kern w:val="2"/>
                <w:sz w:val="24"/>
                <w:lang w:eastAsia="x-none"/>
              </w:rPr>
              <w:t xml:space="preserve">, </w:t>
            </w:r>
            <w:r w:rsidRPr="00B43027">
              <w:rPr>
                <w:rFonts w:ascii="№Е" w:eastAsia="№Е"/>
                <w:w w:val="0"/>
                <w:kern w:val="2"/>
                <w:sz w:val="24"/>
                <w:lang w:eastAsia="x-none"/>
              </w:rPr>
              <w:t>его</w:t>
            </w:r>
            <w:r w:rsidRPr="00B43027">
              <w:rPr>
                <w:rFonts w:ascii="№Е" w:eastAsia="№Е"/>
                <w:w w:val="0"/>
                <w:kern w:val="2"/>
                <w:sz w:val="24"/>
                <w:lang w:eastAsia="x-none"/>
              </w:rPr>
              <w:t xml:space="preserve"> </w:t>
            </w:r>
            <w:r w:rsidRPr="00B43027">
              <w:rPr>
                <w:rFonts w:ascii="№Е" w:eastAsia="№Е"/>
                <w:w w:val="0"/>
                <w:kern w:val="2"/>
                <w:sz w:val="24"/>
                <w:lang w:eastAsia="x-none"/>
              </w:rPr>
              <w:t>родителями</w:t>
            </w:r>
            <w:r w:rsidRPr="00B43027">
              <w:rPr>
                <w:rFonts w:ascii="№Е" w:eastAsia="№Е"/>
                <w:w w:val="0"/>
                <w:kern w:val="2"/>
                <w:sz w:val="24"/>
                <w:lang w:eastAsia="x-none"/>
              </w:rPr>
              <w:t xml:space="preserve"> </w:t>
            </w:r>
            <w:r w:rsidRPr="00B43027">
              <w:rPr>
                <w:rFonts w:ascii="№Е" w:eastAsia="№Е"/>
                <w:w w:val="0"/>
                <w:kern w:val="2"/>
                <w:sz w:val="24"/>
                <w:lang w:eastAsia="x-none"/>
              </w:rPr>
              <w:t>или</w:t>
            </w:r>
            <w:r w:rsidRPr="00B43027">
              <w:rPr>
                <w:rFonts w:ascii="№Е" w:eastAsia="№Е"/>
                <w:w w:val="0"/>
                <w:kern w:val="2"/>
                <w:sz w:val="24"/>
                <w:lang w:eastAsia="x-none"/>
              </w:rPr>
              <w:t xml:space="preserve"> </w:t>
            </w:r>
            <w:r w:rsidRPr="00B43027">
              <w:rPr>
                <w:rFonts w:ascii="№Е" w:eastAsia="№Е"/>
                <w:w w:val="0"/>
                <w:kern w:val="2"/>
                <w:sz w:val="24"/>
                <w:lang w:eastAsia="x-none"/>
              </w:rPr>
              <w:t>законными</w:t>
            </w:r>
            <w:r w:rsidRPr="00B43027">
              <w:rPr>
                <w:rFonts w:ascii="№Е" w:eastAsia="№Е"/>
                <w:w w:val="0"/>
                <w:kern w:val="2"/>
                <w:sz w:val="24"/>
                <w:lang w:eastAsia="x-none"/>
              </w:rPr>
              <w:t xml:space="preserve"> </w:t>
            </w:r>
            <w:r w:rsidRPr="00B43027">
              <w:rPr>
                <w:rFonts w:ascii="№Е" w:eastAsia="№Е"/>
                <w:w w:val="0"/>
                <w:kern w:val="2"/>
                <w:sz w:val="24"/>
                <w:lang w:eastAsia="x-none"/>
              </w:rPr>
              <w:t>представителями</w:t>
            </w:r>
            <w:r w:rsidRPr="00B43027">
              <w:rPr>
                <w:rFonts w:ascii="№Е" w:eastAsia="№Е"/>
                <w:w w:val="0"/>
                <w:kern w:val="2"/>
                <w:sz w:val="24"/>
                <w:lang w:eastAsia="x-none"/>
              </w:rPr>
              <w:t xml:space="preserve">, </w:t>
            </w:r>
            <w:r w:rsidRPr="00B43027">
              <w:rPr>
                <w:rFonts w:ascii="№Е" w:eastAsia="№Е"/>
                <w:w w:val="0"/>
                <w:kern w:val="2"/>
                <w:sz w:val="24"/>
                <w:lang w:eastAsia="x-none"/>
              </w:rPr>
              <w:t>с</w:t>
            </w:r>
            <w:r w:rsidRPr="00B43027">
              <w:rPr>
                <w:rFonts w:ascii="№Е" w:eastAsia="№Е"/>
                <w:w w:val="0"/>
                <w:kern w:val="2"/>
                <w:sz w:val="24"/>
                <w:lang w:eastAsia="x-none"/>
              </w:rPr>
              <w:t xml:space="preserve"> </w:t>
            </w:r>
            <w:r w:rsidRPr="00B43027">
              <w:rPr>
                <w:rFonts w:ascii="№Е" w:eastAsia="№Е"/>
                <w:w w:val="0"/>
                <w:kern w:val="2"/>
                <w:sz w:val="24"/>
                <w:lang w:eastAsia="x-none"/>
              </w:rPr>
              <w:t>другими</w:t>
            </w:r>
            <w:r w:rsidRPr="00B43027">
              <w:rPr>
                <w:rFonts w:ascii="№Е" w:eastAsia="№Е"/>
                <w:w w:val="0"/>
                <w:kern w:val="2"/>
                <w:sz w:val="24"/>
                <w:lang w:eastAsia="x-none"/>
              </w:rPr>
              <w:t xml:space="preserve"> </w:t>
            </w:r>
            <w:r w:rsidRPr="00B43027">
              <w:rPr>
                <w:rFonts w:ascii="№Е" w:eastAsia="№Е"/>
                <w:w w:val="0"/>
                <w:kern w:val="2"/>
                <w:sz w:val="24"/>
                <w:lang w:eastAsia="x-none"/>
              </w:rPr>
              <w:t>учащимися</w:t>
            </w:r>
            <w:r w:rsidRPr="00B43027">
              <w:rPr>
                <w:rFonts w:ascii="№Е" w:eastAsia="№Е"/>
                <w:w w:val="0"/>
                <w:kern w:val="2"/>
                <w:sz w:val="24"/>
                <w:lang w:eastAsia="x-none"/>
              </w:rPr>
              <w:t xml:space="preserve"> </w:t>
            </w:r>
            <w:r w:rsidRPr="00B43027">
              <w:rPr>
                <w:rFonts w:ascii="№Е" w:eastAsia="№Е"/>
                <w:w w:val="0"/>
                <w:kern w:val="2"/>
                <w:sz w:val="24"/>
                <w:lang w:eastAsia="x-none"/>
              </w:rPr>
              <w:t>класса</w:t>
            </w:r>
            <w:r w:rsidRPr="00B43027">
              <w:rPr>
                <w:rFonts w:ascii="Calibri" w:eastAsia="№Е" w:hAnsi="Calibri"/>
                <w:w w:val="0"/>
                <w:kern w:val="2"/>
                <w:sz w:val="24"/>
                <w:lang w:eastAsia="x-none"/>
              </w:rPr>
              <w:t>.</w:t>
            </w:r>
          </w:p>
        </w:tc>
      </w:tr>
      <w:tr w:rsidR="002E368D" w:rsidRPr="00B43027" w14:paraId="2E431287" w14:textId="77777777" w:rsidTr="00E20989">
        <w:tc>
          <w:tcPr>
            <w:tcW w:w="3397" w:type="dxa"/>
          </w:tcPr>
          <w:p w14:paraId="0B1F8C31" w14:textId="77777777" w:rsidR="002E368D" w:rsidRPr="00B43027" w:rsidRDefault="002E368D" w:rsidP="002E368D">
            <w:pPr>
              <w:widowControl w:val="0"/>
              <w:spacing w:line="276" w:lineRule="auto"/>
              <w:ind w:firstLine="567"/>
              <w:rPr>
                <w:rFonts w:eastAsia="Times New Roman"/>
                <w:w w:val="0"/>
                <w:kern w:val="2"/>
                <w:sz w:val="24"/>
                <w:szCs w:val="24"/>
                <w:lang w:eastAsia="ko-KR"/>
              </w:rPr>
            </w:pPr>
            <w:r w:rsidRPr="00B43027">
              <w:rPr>
                <w:rFonts w:eastAsia="Times New Roman"/>
                <w:w w:val="0"/>
                <w:kern w:val="2"/>
                <w:sz w:val="24"/>
                <w:szCs w:val="24"/>
                <w:lang w:eastAsia="ko-KR"/>
              </w:rPr>
              <w:t>Работа с учителями, преподающими в классе:</w:t>
            </w:r>
          </w:p>
          <w:p w14:paraId="5451EC25" w14:textId="77777777" w:rsidR="002E368D" w:rsidRPr="00B43027" w:rsidRDefault="002E368D" w:rsidP="002E368D">
            <w:pPr>
              <w:widowControl w:val="0"/>
              <w:spacing w:line="276" w:lineRule="auto"/>
              <w:ind w:firstLine="567"/>
              <w:rPr>
                <w:rFonts w:eastAsia="Times New Roman"/>
                <w:w w:val="0"/>
                <w:kern w:val="2"/>
                <w:sz w:val="24"/>
                <w:szCs w:val="24"/>
                <w:lang w:eastAsia="ko-KR"/>
              </w:rPr>
            </w:pPr>
          </w:p>
        </w:tc>
        <w:tc>
          <w:tcPr>
            <w:tcW w:w="6184" w:type="dxa"/>
          </w:tcPr>
          <w:p w14:paraId="65DD380F" w14:textId="77777777" w:rsidR="002E368D" w:rsidRPr="00B43027" w:rsidRDefault="002E368D" w:rsidP="00D86B39">
            <w:pPr>
              <w:widowControl w:val="0"/>
              <w:numPr>
                <w:ilvl w:val="0"/>
                <w:numId w:val="38"/>
              </w:numPr>
              <w:wordWrap w:val="0"/>
              <w:spacing w:line="276" w:lineRule="auto"/>
              <w:ind w:left="176" w:hanging="142"/>
              <w:rPr>
                <w:rFonts w:ascii="№Е" w:eastAsia="№Е"/>
                <w:w w:val="0"/>
                <w:kern w:val="2"/>
                <w:sz w:val="24"/>
                <w:lang w:eastAsia="x-none"/>
              </w:rPr>
            </w:pPr>
            <w:r w:rsidRPr="00B43027">
              <w:rPr>
                <w:rFonts w:ascii="№Е" w:eastAsia="№Е"/>
                <w:w w:val="0"/>
                <w:kern w:val="2"/>
                <w:sz w:val="24"/>
                <w:lang w:eastAsia="x-none"/>
              </w:rPr>
              <w:t>регулярные</w:t>
            </w:r>
            <w:r w:rsidRPr="00B43027">
              <w:rPr>
                <w:rFonts w:ascii="№Е" w:eastAsia="№Е"/>
                <w:w w:val="0"/>
                <w:kern w:val="2"/>
                <w:sz w:val="24"/>
                <w:lang w:eastAsia="x-none"/>
              </w:rPr>
              <w:t xml:space="preserve"> </w:t>
            </w:r>
            <w:r w:rsidRPr="00B43027">
              <w:rPr>
                <w:rFonts w:ascii="№Е" w:eastAsia="№Е"/>
                <w:w w:val="0"/>
                <w:kern w:val="2"/>
                <w:sz w:val="24"/>
                <w:lang w:eastAsia="x-none"/>
              </w:rPr>
              <w:t>консультации</w:t>
            </w:r>
            <w:r w:rsidRPr="00B43027">
              <w:rPr>
                <w:rFonts w:ascii="№Е" w:eastAsia="№Е"/>
                <w:w w:val="0"/>
                <w:kern w:val="2"/>
                <w:sz w:val="24"/>
                <w:lang w:eastAsia="x-none"/>
              </w:rPr>
              <w:t xml:space="preserve"> </w:t>
            </w:r>
            <w:r w:rsidRPr="00B43027">
              <w:rPr>
                <w:rFonts w:ascii="№Е" w:eastAsia="№Е"/>
                <w:w w:val="0"/>
                <w:kern w:val="2"/>
                <w:sz w:val="24"/>
                <w:lang w:eastAsia="x-none"/>
              </w:rPr>
              <w:t>классного</w:t>
            </w:r>
            <w:r w:rsidRPr="00B43027">
              <w:rPr>
                <w:rFonts w:ascii="№Е" w:eastAsia="№Е"/>
                <w:w w:val="0"/>
                <w:kern w:val="2"/>
                <w:sz w:val="24"/>
                <w:lang w:eastAsia="x-none"/>
              </w:rPr>
              <w:t xml:space="preserve"> </w:t>
            </w:r>
            <w:r w:rsidRPr="00B43027">
              <w:rPr>
                <w:rFonts w:ascii="№Е" w:eastAsia="№Е"/>
                <w:w w:val="0"/>
                <w:kern w:val="2"/>
                <w:sz w:val="24"/>
                <w:lang w:eastAsia="x-none"/>
              </w:rPr>
              <w:t>руководителя</w:t>
            </w:r>
            <w:r w:rsidRPr="00B43027">
              <w:rPr>
                <w:rFonts w:ascii="№Е" w:eastAsia="№Е"/>
                <w:w w:val="0"/>
                <w:kern w:val="2"/>
                <w:sz w:val="24"/>
                <w:lang w:eastAsia="x-none"/>
              </w:rPr>
              <w:t xml:space="preserve"> </w:t>
            </w:r>
            <w:r w:rsidRPr="00B43027">
              <w:rPr>
                <w:rFonts w:ascii="№Е" w:eastAsia="№Е"/>
                <w:w w:val="0"/>
                <w:kern w:val="2"/>
                <w:sz w:val="24"/>
                <w:lang w:eastAsia="x-none"/>
              </w:rPr>
              <w:t>с</w:t>
            </w:r>
            <w:r w:rsidRPr="00B43027">
              <w:rPr>
                <w:rFonts w:ascii="№Е" w:eastAsia="№Е"/>
                <w:w w:val="0"/>
                <w:kern w:val="2"/>
                <w:sz w:val="24"/>
                <w:lang w:eastAsia="x-none"/>
              </w:rPr>
              <w:t xml:space="preserve"> </w:t>
            </w:r>
            <w:r w:rsidRPr="00B43027">
              <w:rPr>
                <w:rFonts w:ascii="№Е" w:eastAsia="№Е"/>
                <w:w w:val="0"/>
                <w:kern w:val="2"/>
                <w:sz w:val="24"/>
                <w:lang w:eastAsia="x-none"/>
              </w:rPr>
              <w:t>учителями</w:t>
            </w:r>
            <w:r w:rsidRPr="00B43027">
              <w:rPr>
                <w:rFonts w:ascii="№Е" w:eastAsia="№Е"/>
                <w:w w:val="0"/>
                <w:kern w:val="2"/>
                <w:sz w:val="24"/>
                <w:lang w:eastAsia="x-none"/>
              </w:rPr>
              <w:t>-</w:t>
            </w:r>
            <w:r w:rsidRPr="00B43027">
              <w:rPr>
                <w:rFonts w:ascii="№Е" w:eastAsia="№Е"/>
                <w:w w:val="0"/>
                <w:kern w:val="2"/>
                <w:sz w:val="24"/>
                <w:lang w:eastAsia="x-none"/>
              </w:rPr>
              <w:t>предметниками</w:t>
            </w:r>
            <w:r w:rsidRPr="00B43027">
              <w:rPr>
                <w:rFonts w:ascii="Calibri" w:eastAsia="№Е" w:hAnsi="Calibri"/>
                <w:w w:val="0"/>
                <w:kern w:val="2"/>
                <w:sz w:val="24"/>
                <w:lang w:eastAsia="x-none"/>
              </w:rPr>
              <w:t>;</w:t>
            </w:r>
          </w:p>
          <w:p w14:paraId="72BC7183" w14:textId="77777777" w:rsidR="002E368D" w:rsidRPr="00B43027" w:rsidRDefault="002E368D" w:rsidP="00D86B39">
            <w:pPr>
              <w:widowControl w:val="0"/>
              <w:numPr>
                <w:ilvl w:val="0"/>
                <w:numId w:val="38"/>
              </w:numPr>
              <w:wordWrap w:val="0"/>
              <w:spacing w:line="276" w:lineRule="auto"/>
              <w:ind w:left="176" w:hanging="142"/>
              <w:rPr>
                <w:rFonts w:ascii="№Е" w:eastAsia="№Е"/>
                <w:w w:val="0"/>
                <w:kern w:val="2"/>
                <w:sz w:val="24"/>
                <w:lang w:eastAsia="x-none"/>
              </w:rPr>
            </w:pPr>
            <w:r w:rsidRPr="00B43027">
              <w:rPr>
                <w:rFonts w:ascii="№Е" w:eastAsia="№Е"/>
                <w:w w:val="0"/>
                <w:kern w:val="2"/>
                <w:sz w:val="24"/>
                <w:lang w:eastAsia="x-none"/>
              </w:rPr>
              <w:t>предупреждение</w:t>
            </w:r>
            <w:r w:rsidRPr="00B43027">
              <w:rPr>
                <w:rFonts w:ascii="№Е" w:eastAsia="№Е"/>
                <w:w w:val="0"/>
                <w:kern w:val="2"/>
                <w:sz w:val="24"/>
                <w:lang w:eastAsia="x-none"/>
              </w:rPr>
              <w:t xml:space="preserve"> </w:t>
            </w:r>
            <w:r w:rsidRPr="00B43027">
              <w:rPr>
                <w:rFonts w:ascii="№Е" w:eastAsia="№Е"/>
                <w:w w:val="0"/>
                <w:kern w:val="2"/>
                <w:sz w:val="24"/>
                <w:lang w:eastAsia="x-none"/>
              </w:rPr>
              <w:t>и</w:t>
            </w:r>
            <w:r w:rsidRPr="00B43027">
              <w:rPr>
                <w:rFonts w:ascii="№Е" w:eastAsia="№Е"/>
                <w:w w:val="0"/>
                <w:kern w:val="2"/>
                <w:sz w:val="24"/>
                <w:lang w:eastAsia="x-none"/>
              </w:rPr>
              <w:t xml:space="preserve"> </w:t>
            </w:r>
            <w:r w:rsidRPr="00B43027">
              <w:rPr>
                <w:rFonts w:ascii="№Е" w:eastAsia="№Е"/>
                <w:w w:val="0"/>
                <w:kern w:val="2"/>
                <w:sz w:val="24"/>
                <w:lang w:eastAsia="x-none"/>
              </w:rPr>
              <w:t>разрешение</w:t>
            </w:r>
            <w:r w:rsidRPr="00B43027">
              <w:rPr>
                <w:rFonts w:ascii="№Е" w:eastAsia="№Е"/>
                <w:w w:val="0"/>
                <w:kern w:val="2"/>
                <w:sz w:val="24"/>
                <w:lang w:eastAsia="x-none"/>
              </w:rPr>
              <w:t xml:space="preserve"> </w:t>
            </w:r>
            <w:r w:rsidRPr="00B43027">
              <w:rPr>
                <w:rFonts w:ascii="№Е" w:eastAsia="№Е"/>
                <w:w w:val="0"/>
                <w:kern w:val="2"/>
                <w:sz w:val="24"/>
                <w:lang w:eastAsia="x-none"/>
              </w:rPr>
              <w:t>конфликтов</w:t>
            </w:r>
            <w:r w:rsidRPr="00B43027">
              <w:rPr>
                <w:rFonts w:ascii="№Е" w:eastAsia="№Е"/>
                <w:w w:val="0"/>
                <w:kern w:val="2"/>
                <w:sz w:val="24"/>
                <w:lang w:eastAsia="x-none"/>
              </w:rPr>
              <w:t xml:space="preserve"> </w:t>
            </w:r>
            <w:r w:rsidRPr="00B43027">
              <w:rPr>
                <w:rFonts w:ascii="№Е" w:eastAsia="№Е"/>
                <w:w w:val="0"/>
                <w:kern w:val="2"/>
                <w:sz w:val="24"/>
                <w:lang w:eastAsia="x-none"/>
              </w:rPr>
              <w:t>между</w:t>
            </w:r>
            <w:r w:rsidRPr="00B43027">
              <w:rPr>
                <w:rFonts w:ascii="№Е" w:eastAsia="№Е"/>
                <w:w w:val="0"/>
                <w:kern w:val="2"/>
                <w:sz w:val="24"/>
                <w:lang w:eastAsia="x-none"/>
              </w:rPr>
              <w:t xml:space="preserve"> </w:t>
            </w:r>
            <w:r w:rsidRPr="00B43027">
              <w:rPr>
                <w:rFonts w:ascii="№Е" w:eastAsia="№Е"/>
                <w:w w:val="0"/>
                <w:kern w:val="2"/>
                <w:sz w:val="24"/>
                <w:lang w:eastAsia="x-none"/>
              </w:rPr>
              <w:t>учителями</w:t>
            </w:r>
            <w:r w:rsidRPr="00B43027">
              <w:rPr>
                <w:rFonts w:ascii="№Е" w:eastAsia="№Е"/>
                <w:w w:val="0"/>
                <w:kern w:val="2"/>
                <w:sz w:val="24"/>
                <w:lang w:eastAsia="x-none"/>
              </w:rPr>
              <w:t xml:space="preserve"> </w:t>
            </w:r>
            <w:r w:rsidRPr="00B43027">
              <w:rPr>
                <w:rFonts w:ascii="№Е" w:eastAsia="№Е"/>
                <w:w w:val="0"/>
                <w:kern w:val="2"/>
                <w:sz w:val="24"/>
                <w:lang w:eastAsia="x-none"/>
              </w:rPr>
              <w:t>и</w:t>
            </w:r>
            <w:r w:rsidRPr="00B43027">
              <w:rPr>
                <w:rFonts w:ascii="№Е" w:eastAsia="№Е"/>
                <w:w w:val="0"/>
                <w:kern w:val="2"/>
                <w:sz w:val="24"/>
                <w:lang w:eastAsia="x-none"/>
              </w:rPr>
              <w:t xml:space="preserve"> </w:t>
            </w:r>
            <w:r w:rsidRPr="00B43027">
              <w:rPr>
                <w:rFonts w:ascii="№Е" w:eastAsia="№Е"/>
                <w:w w:val="0"/>
                <w:kern w:val="2"/>
                <w:sz w:val="24"/>
                <w:lang w:eastAsia="x-none"/>
              </w:rPr>
              <w:t>учащимися</w:t>
            </w:r>
            <w:r w:rsidRPr="00B43027">
              <w:rPr>
                <w:rFonts w:ascii="№Е" w:eastAsia="№Е"/>
                <w:w w:val="0"/>
                <w:kern w:val="2"/>
                <w:sz w:val="24"/>
                <w:lang w:eastAsia="x-none"/>
              </w:rPr>
              <w:t>;</w:t>
            </w:r>
          </w:p>
          <w:p w14:paraId="425B952B" w14:textId="77777777" w:rsidR="002E368D" w:rsidRPr="00B43027" w:rsidRDefault="002E368D" w:rsidP="00D86B39">
            <w:pPr>
              <w:widowControl w:val="0"/>
              <w:numPr>
                <w:ilvl w:val="0"/>
                <w:numId w:val="38"/>
              </w:numPr>
              <w:wordWrap w:val="0"/>
              <w:spacing w:line="276" w:lineRule="auto"/>
              <w:ind w:left="176" w:hanging="142"/>
              <w:rPr>
                <w:rFonts w:ascii="№Е" w:eastAsia="№Е"/>
                <w:w w:val="0"/>
                <w:kern w:val="2"/>
                <w:sz w:val="24"/>
                <w:lang w:eastAsia="x-none"/>
              </w:rPr>
            </w:pPr>
            <w:r w:rsidRPr="00B43027">
              <w:rPr>
                <w:rFonts w:ascii="№Е" w:eastAsia="№Е"/>
                <w:w w:val="0"/>
                <w:kern w:val="2"/>
                <w:sz w:val="24"/>
                <w:lang w:eastAsia="x-none"/>
              </w:rPr>
              <w:t>привлечение</w:t>
            </w:r>
            <w:r w:rsidRPr="00B43027">
              <w:rPr>
                <w:rFonts w:ascii="№Е" w:eastAsia="№Е"/>
                <w:w w:val="0"/>
                <w:kern w:val="2"/>
                <w:sz w:val="24"/>
                <w:lang w:eastAsia="x-none"/>
              </w:rPr>
              <w:t xml:space="preserve"> </w:t>
            </w:r>
            <w:r w:rsidRPr="00B43027">
              <w:rPr>
                <w:rFonts w:ascii="№Е" w:eastAsia="№Е"/>
                <w:w w:val="0"/>
                <w:kern w:val="2"/>
                <w:sz w:val="24"/>
                <w:lang w:eastAsia="x-none"/>
              </w:rPr>
              <w:t>учителей</w:t>
            </w:r>
            <w:r w:rsidRPr="00B43027">
              <w:rPr>
                <w:rFonts w:ascii="№Е" w:eastAsia="№Е"/>
                <w:w w:val="0"/>
                <w:kern w:val="2"/>
                <w:sz w:val="24"/>
                <w:lang w:eastAsia="x-none"/>
              </w:rPr>
              <w:t xml:space="preserve"> </w:t>
            </w:r>
            <w:r w:rsidRPr="00B43027">
              <w:rPr>
                <w:rFonts w:ascii="№Е" w:eastAsia="№Е"/>
                <w:w w:val="0"/>
                <w:kern w:val="2"/>
                <w:sz w:val="24"/>
                <w:lang w:eastAsia="x-none"/>
              </w:rPr>
              <w:t>к</w:t>
            </w:r>
            <w:r w:rsidRPr="00B43027">
              <w:rPr>
                <w:rFonts w:ascii="№Е" w:eastAsia="№Е"/>
                <w:w w:val="0"/>
                <w:kern w:val="2"/>
                <w:sz w:val="24"/>
                <w:lang w:eastAsia="x-none"/>
              </w:rPr>
              <w:t xml:space="preserve"> </w:t>
            </w:r>
            <w:r w:rsidRPr="00B43027">
              <w:rPr>
                <w:rFonts w:ascii="№Е" w:eastAsia="№Е"/>
                <w:w w:val="0"/>
                <w:kern w:val="2"/>
                <w:sz w:val="24"/>
                <w:lang w:eastAsia="x-none"/>
              </w:rPr>
              <w:t>участию</w:t>
            </w:r>
            <w:r w:rsidRPr="00B43027">
              <w:rPr>
                <w:rFonts w:ascii="№Е" w:eastAsia="№Е"/>
                <w:w w:val="0"/>
                <w:kern w:val="2"/>
                <w:sz w:val="24"/>
                <w:lang w:eastAsia="x-none"/>
              </w:rPr>
              <w:t xml:space="preserve"> </w:t>
            </w:r>
            <w:r w:rsidRPr="00B43027">
              <w:rPr>
                <w:rFonts w:ascii="№Е" w:eastAsia="№Е"/>
                <w:w w:val="0"/>
                <w:kern w:val="2"/>
                <w:sz w:val="24"/>
                <w:lang w:eastAsia="x-none"/>
              </w:rPr>
              <w:t>во</w:t>
            </w:r>
            <w:r w:rsidRPr="00B43027">
              <w:rPr>
                <w:rFonts w:ascii="№Е" w:eastAsia="№Е"/>
                <w:w w:val="0"/>
                <w:kern w:val="2"/>
                <w:sz w:val="24"/>
                <w:lang w:eastAsia="x-none"/>
              </w:rPr>
              <w:t xml:space="preserve"> </w:t>
            </w:r>
            <w:r w:rsidRPr="00B43027">
              <w:rPr>
                <w:rFonts w:ascii="№Е" w:eastAsia="№Е"/>
                <w:w w:val="0"/>
                <w:kern w:val="2"/>
                <w:sz w:val="24"/>
                <w:lang w:eastAsia="x-none"/>
              </w:rPr>
              <w:t>внутриклассных</w:t>
            </w:r>
            <w:r w:rsidRPr="00B43027">
              <w:rPr>
                <w:rFonts w:ascii="№Е" w:eastAsia="№Е"/>
                <w:w w:val="0"/>
                <w:kern w:val="2"/>
                <w:sz w:val="24"/>
                <w:lang w:eastAsia="x-none"/>
              </w:rPr>
              <w:t xml:space="preserve"> </w:t>
            </w:r>
            <w:r w:rsidRPr="00B43027">
              <w:rPr>
                <w:rFonts w:ascii="№Е" w:eastAsia="№Е"/>
                <w:w w:val="0"/>
                <w:kern w:val="2"/>
                <w:sz w:val="24"/>
                <w:lang w:eastAsia="x-none"/>
              </w:rPr>
              <w:t>делах</w:t>
            </w:r>
            <w:r w:rsidRPr="00B43027">
              <w:rPr>
                <w:rFonts w:ascii="Calibri" w:eastAsia="№Е" w:hAnsi="Calibri"/>
                <w:w w:val="0"/>
                <w:kern w:val="2"/>
                <w:sz w:val="24"/>
                <w:lang w:eastAsia="x-none"/>
              </w:rPr>
              <w:t>;</w:t>
            </w:r>
          </w:p>
          <w:p w14:paraId="4E765FB9" w14:textId="77777777" w:rsidR="002E368D" w:rsidRPr="00B43027" w:rsidRDefault="002E368D" w:rsidP="00D86B39">
            <w:pPr>
              <w:widowControl w:val="0"/>
              <w:numPr>
                <w:ilvl w:val="0"/>
                <w:numId w:val="38"/>
              </w:numPr>
              <w:wordWrap w:val="0"/>
              <w:spacing w:line="276" w:lineRule="auto"/>
              <w:ind w:left="176" w:hanging="142"/>
              <w:rPr>
                <w:rFonts w:ascii="№Е" w:eastAsia="№Е"/>
                <w:w w:val="0"/>
                <w:kern w:val="2"/>
                <w:sz w:val="24"/>
                <w:lang w:eastAsia="x-none"/>
              </w:rPr>
            </w:pPr>
            <w:r w:rsidRPr="00B43027">
              <w:rPr>
                <w:rFonts w:ascii="№Е" w:eastAsia="№Е"/>
                <w:w w:val="0"/>
                <w:kern w:val="2"/>
                <w:sz w:val="24"/>
                <w:lang w:eastAsia="x-none"/>
              </w:rPr>
              <w:t>привлечение</w:t>
            </w:r>
            <w:r w:rsidRPr="00B43027">
              <w:rPr>
                <w:rFonts w:ascii="№Е" w:eastAsia="№Е"/>
                <w:w w:val="0"/>
                <w:kern w:val="2"/>
                <w:sz w:val="24"/>
                <w:lang w:eastAsia="x-none"/>
              </w:rPr>
              <w:t xml:space="preserve"> </w:t>
            </w:r>
            <w:r w:rsidRPr="00B43027">
              <w:rPr>
                <w:rFonts w:ascii="№Е" w:eastAsia="№Е"/>
                <w:w w:val="0"/>
                <w:kern w:val="2"/>
                <w:sz w:val="24"/>
                <w:lang w:eastAsia="x-none"/>
              </w:rPr>
              <w:t>учителей</w:t>
            </w:r>
            <w:r w:rsidRPr="00B43027">
              <w:rPr>
                <w:rFonts w:ascii="№Е" w:eastAsia="№Е"/>
                <w:w w:val="0"/>
                <w:kern w:val="2"/>
                <w:sz w:val="24"/>
                <w:lang w:eastAsia="x-none"/>
              </w:rPr>
              <w:t xml:space="preserve"> </w:t>
            </w:r>
            <w:r w:rsidRPr="00B43027">
              <w:rPr>
                <w:rFonts w:ascii="№Е" w:eastAsia="№Е"/>
                <w:w w:val="0"/>
                <w:kern w:val="2"/>
                <w:sz w:val="24"/>
                <w:lang w:eastAsia="x-none"/>
              </w:rPr>
              <w:t>к</w:t>
            </w:r>
            <w:r w:rsidRPr="00B43027">
              <w:rPr>
                <w:rFonts w:ascii="№Е" w:eastAsia="№Е"/>
                <w:w w:val="0"/>
                <w:kern w:val="2"/>
                <w:sz w:val="24"/>
                <w:lang w:eastAsia="x-none"/>
              </w:rPr>
              <w:t xml:space="preserve"> </w:t>
            </w:r>
            <w:r w:rsidRPr="00B43027">
              <w:rPr>
                <w:rFonts w:ascii="№Е" w:eastAsia="№Е"/>
                <w:w w:val="0"/>
                <w:kern w:val="2"/>
                <w:sz w:val="24"/>
                <w:lang w:eastAsia="x-none"/>
              </w:rPr>
              <w:t>участию</w:t>
            </w:r>
            <w:r w:rsidRPr="00B43027">
              <w:rPr>
                <w:rFonts w:ascii="№Е" w:eastAsia="№Е"/>
                <w:w w:val="0"/>
                <w:kern w:val="2"/>
                <w:sz w:val="24"/>
                <w:lang w:eastAsia="x-none"/>
              </w:rPr>
              <w:t xml:space="preserve"> </w:t>
            </w:r>
            <w:r w:rsidRPr="00B43027">
              <w:rPr>
                <w:rFonts w:ascii="№Е" w:eastAsia="№Е"/>
                <w:w w:val="0"/>
                <w:kern w:val="2"/>
                <w:sz w:val="24"/>
                <w:lang w:eastAsia="x-none"/>
              </w:rPr>
              <w:t>в</w:t>
            </w:r>
            <w:r w:rsidRPr="00B43027">
              <w:rPr>
                <w:rFonts w:ascii="№Е" w:eastAsia="№Е"/>
                <w:w w:val="0"/>
                <w:kern w:val="2"/>
                <w:sz w:val="24"/>
                <w:lang w:eastAsia="x-none"/>
              </w:rPr>
              <w:t xml:space="preserve"> </w:t>
            </w:r>
            <w:r w:rsidRPr="00B43027">
              <w:rPr>
                <w:rFonts w:ascii="№Е" w:eastAsia="№Е"/>
                <w:w w:val="0"/>
                <w:kern w:val="2"/>
                <w:sz w:val="24"/>
                <w:lang w:eastAsia="x-none"/>
              </w:rPr>
              <w:t>родительских</w:t>
            </w:r>
            <w:r w:rsidRPr="00B43027">
              <w:rPr>
                <w:rFonts w:ascii="№Е" w:eastAsia="№Е"/>
                <w:w w:val="0"/>
                <w:kern w:val="2"/>
                <w:sz w:val="24"/>
                <w:lang w:eastAsia="x-none"/>
              </w:rPr>
              <w:t xml:space="preserve"> </w:t>
            </w:r>
            <w:r w:rsidRPr="00B43027">
              <w:rPr>
                <w:rFonts w:ascii="№Е" w:eastAsia="№Е"/>
                <w:w w:val="0"/>
                <w:kern w:val="2"/>
                <w:sz w:val="24"/>
                <w:lang w:eastAsia="x-none"/>
              </w:rPr>
              <w:t>собраниях</w:t>
            </w:r>
            <w:r w:rsidRPr="00B43027">
              <w:rPr>
                <w:rFonts w:ascii="№Е" w:eastAsia="№Е"/>
                <w:w w:val="0"/>
                <w:kern w:val="2"/>
                <w:sz w:val="24"/>
                <w:lang w:eastAsia="x-none"/>
              </w:rPr>
              <w:t xml:space="preserve"> </w:t>
            </w:r>
            <w:r w:rsidRPr="00B43027">
              <w:rPr>
                <w:rFonts w:ascii="№Е" w:eastAsia="№Е"/>
                <w:w w:val="0"/>
                <w:kern w:val="2"/>
                <w:sz w:val="24"/>
                <w:lang w:eastAsia="x-none"/>
              </w:rPr>
              <w:t>класса</w:t>
            </w:r>
            <w:r w:rsidRPr="00B43027">
              <w:rPr>
                <w:rFonts w:ascii="№Е" w:eastAsia="№Е"/>
                <w:w w:val="0"/>
                <w:kern w:val="2"/>
                <w:sz w:val="24"/>
                <w:lang w:eastAsia="x-none"/>
              </w:rPr>
              <w:t xml:space="preserve"> </w:t>
            </w:r>
            <w:r w:rsidRPr="00B43027">
              <w:rPr>
                <w:rFonts w:ascii="№Е" w:eastAsia="№Е"/>
                <w:w w:val="0"/>
                <w:kern w:val="2"/>
                <w:sz w:val="24"/>
                <w:lang w:eastAsia="x-none"/>
              </w:rPr>
              <w:t>для</w:t>
            </w:r>
            <w:r w:rsidRPr="00B43027">
              <w:rPr>
                <w:rFonts w:ascii="№Е" w:eastAsia="№Е"/>
                <w:w w:val="0"/>
                <w:kern w:val="2"/>
                <w:sz w:val="24"/>
                <w:lang w:eastAsia="x-none"/>
              </w:rPr>
              <w:t xml:space="preserve"> </w:t>
            </w:r>
            <w:r w:rsidRPr="00B43027">
              <w:rPr>
                <w:rFonts w:ascii="№Е" w:eastAsia="№Е"/>
                <w:w w:val="0"/>
                <w:kern w:val="2"/>
                <w:sz w:val="24"/>
                <w:lang w:eastAsia="x-none"/>
              </w:rPr>
              <w:t>объединения</w:t>
            </w:r>
            <w:r w:rsidRPr="00B43027">
              <w:rPr>
                <w:rFonts w:ascii="№Е" w:eastAsia="№Е"/>
                <w:w w:val="0"/>
                <w:kern w:val="2"/>
                <w:sz w:val="24"/>
                <w:lang w:eastAsia="x-none"/>
              </w:rPr>
              <w:t xml:space="preserve"> </w:t>
            </w:r>
            <w:r w:rsidRPr="00B43027">
              <w:rPr>
                <w:rFonts w:ascii="№Е" w:eastAsia="№Е"/>
                <w:w w:val="0"/>
                <w:kern w:val="2"/>
                <w:sz w:val="24"/>
                <w:lang w:eastAsia="x-none"/>
              </w:rPr>
              <w:t>усилий</w:t>
            </w:r>
            <w:r w:rsidRPr="00B43027">
              <w:rPr>
                <w:rFonts w:ascii="№Е" w:eastAsia="№Е"/>
                <w:w w:val="0"/>
                <w:kern w:val="2"/>
                <w:sz w:val="24"/>
                <w:lang w:eastAsia="x-none"/>
              </w:rPr>
              <w:t xml:space="preserve"> </w:t>
            </w:r>
            <w:r w:rsidRPr="00B43027">
              <w:rPr>
                <w:rFonts w:ascii="№Е" w:eastAsia="№Е"/>
                <w:w w:val="0"/>
                <w:kern w:val="2"/>
                <w:sz w:val="24"/>
                <w:lang w:eastAsia="x-none"/>
              </w:rPr>
              <w:t>в</w:t>
            </w:r>
            <w:r w:rsidRPr="00B43027">
              <w:rPr>
                <w:rFonts w:ascii="№Е" w:eastAsia="№Е"/>
                <w:w w:val="0"/>
                <w:kern w:val="2"/>
                <w:sz w:val="24"/>
                <w:lang w:eastAsia="x-none"/>
              </w:rPr>
              <w:t xml:space="preserve"> </w:t>
            </w:r>
            <w:r w:rsidRPr="00B43027">
              <w:rPr>
                <w:rFonts w:ascii="№Е" w:eastAsia="№Е"/>
                <w:w w:val="0"/>
                <w:kern w:val="2"/>
                <w:sz w:val="24"/>
                <w:lang w:eastAsia="x-none"/>
              </w:rPr>
              <w:t>деле</w:t>
            </w:r>
            <w:r w:rsidRPr="00B43027">
              <w:rPr>
                <w:rFonts w:ascii="№Е" w:eastAsia="№Е"/>
                <w:w w:val="0"/>
                <w:kern w:val="2"/>
                <w:sz w:val="24"/>
                <w:lang w:eastAsia="x-none"/>
              </w:rPr>
              <w:t xml:space="preserve"> </w:t>
            </w:r>
            <w:r w:rsidRPr="00B43027">
              <w:rPr>
                <w:rFonts w:ascii="№Е" w:eastAsia="№Е"/>
                <w:w w:val="0"/>
                <w:kern w:val="2"/>
                <w:sz w:val="24"/>
                <w:lang w:eastAsia="x-none"/>
              </w:rPr>
              <w:t>обучения</w:t>
            </w:r>
            <w:r w:rsidRPr="00B43027">
              <w:rPr>
                <w:rFonts w:ascii="№Е" w:eastAsia="№Е"/>
                <w:w w:val="0"/>
                <w:kern w:val="2"/>
                <w:sz w:val="24"/>
                <w:lang w:eastAsia="x-none"/>
              </w:rPr>
              <w:t xml:space="preserve"> </w:t>
            </w:r>
            <w:r w:rsidRPr="00B43027">
              <w:rPr>
                <w:rFonts w:ascii="№Е" w:eastAsia="№Е"/>
                <w:w w:val="0"/>
                <w:kern w:val="2"/>
                <w:sz w:val="24"/>
                <w:lang w:eastAsia="x-none"/>
              </w:rPr>
              <w:t>и</w:t>
            </w:r>
            <w:r w:rsidRPr="00B43027">
              <w:rPr>
                <w:rFonts w:ascii="№Е" w:eastAsia="№Е"/>
                <w:w w:val="0"/>
                <w:kern w:val="2"/>
                <w:sz w:val="24"/>
                <w:lang w:eastAsia="x-none"/>
              </w:rPr>
              <w:t xml:space="preserve"> </w:t>
            </w:r>
            <w:r w:rsidRPr="00B43027">
              <w:rPr>
                <w:rFonts w:ascii="№Е" w:eastAsia="№Е"/>
                <w:w w:val="0"/>
                <w:kern w:val="2"/>
                <w:sz w:val="24"/>
                <w:lang w:eastAsia="x-none"/>
              </w:rPr>
              <w:t>воспитания</w:t>
            </w:r>
            <w:r w:rsidRPr="00B43027">
              <w:rPr>
                <w:rFonts w:ascii="№Е" w:eastAsia="№Е"/>
                <w:w w:val="0"/>
                <w:kern w:val="2"/>
                <w:sz w:val="24"/>
                <w:lang w:eastAsia="x-none"/>
              </w:rPr>
              <w:t xml:space="preserve"> </w:t>
            </w:r>
            <w:r w:rsidRPr="00B43027">
              <w:rPr>
                <w:rFonts w:ascii="№Е" w:eastAsia="№Е"/>
                <w:w w:val="0"/>
                <w:kern w:val="2"/>
                <w:sz w:val="24"/>
                <w:lang w:eastAsia="x-none"/>
              </w:rPr>
              <w:t>детей</w:t>
            </w:r>
            <w:r w:rsidRPr="00B43027">
              <w:rPr>
                <w:rFonts w:ascii="№Е" w:eastAsia="№Е"/>
                <w:w w:val="0"/>
                <w:kern w:val="2"/>
                <w:sz w:val="24"/>
                <w:lang w:eastAsia="x-none"/>
              </w:rPr>
              <w:t>.</w:t>
            </w:r>
          </w:p>
        </w:tc>
      </w:tr>
      <w:tr w:rsidR="002E368D" w:rsidRPr="00B43027" w14:paraId="45F39179" w14:textId="77777777" w:rsidTr="00E20989">
        <w:tc>
          <w:tcPr>
            <w:tcW w:w="3397" w:type="dxa"/>
          </w:tcPr>
          <w:p w14:paraId="5E2A821C" w14:textId="77777777" w:rsidR="002E368D" w:rsidRPr="00B43027" w:rsidRDefault="002E368D" w:rsidP="002E368D">
            <w:pPr>
              <w:widowControl w:val="0"/>
              <w:spacing w:line="276" w:lineRule="auto"/>
              <w:ind w:firstLine="0"/>
              <w:rPr>
                <w:rFonts w:eastAsia="Times New Roman"/>
                <w:w w:val="0"/>
                <w:kern w:val="2"/>
                <w:sz w:val="24"/>
                <w:szCs w:val="24"/>
                <w:lang w:eastAsia="ko-KR"/>
              </w:rPr>
            </w:pPr>
            <w:r w:rsidRPr="00B43027">
              <w:rPr>
                <w:rFonts w:eastAsia="Times New Roman"/>
                <w:w w:val="0"/>
                <w:kern w:val="2"/>
                <w:sz w:val="24"/>
                <w:szCs w:val="24"/>
                <w:lang w:eastAsia="ko-KR"/>
              </w:rPr>
              <w:t>Работа с родителями учащихся или их законными представителями</w:t>
            </w:r>
          </w:p>
        </w:tc>
        <w:tc>
          <w:tcPr>
            <w:tcW w:w="6184" w:type="dxa"/>
          </w:tcPr>
          <w:p w14:paraId="1FCE4770" w14:textId="77777777" w:rsidR="002E368D" w:rsidRPr="00B43027" w:rsidRDefault="002E368D" w:rsidP="00D86B39">
            <w:pPr>
              <w:widowControl w:val="0"/>
              <w:numPr>
                <w:ilvl w:val="0"/>
                <w:numId w:val="39"/>
              </w:numPr>
              <w:wordWrap w:val="0"/>
              <w:spacing w:line="276" w:lineRule="auto"/>
              <w:ind w:left="176" w:hanging="142"/>
              <w:rPr>
                <w:rFonts w:ascii="№Е" w:eastAsia="№Е"/>
                <w:w w:val="0"/>
                <w:kern w:val="2"/>
                <w:sz w:val="24"/>
                <w:lang w:eastAsia="x-none"/>
              </w:rPr>
            </w:pPr>
            <w:r w:rsidRPr="00B43027">
              <w:rPr>
                <w:rFonts w:ascii="№Е" w:eastAsia="№Е"/>
                <w:w w:val="0"/>
                <w:kern w:val="2"/>
                <w:sz w:val="24"/>
                <w:lang w:eastAsia="x-none"/>
              </w:rPr>
              <w:t>регулярное</w:t>
            </w:r>
            <w:r w:rsidRPr="00B43027">
              <w:rPr>
                <w:rFonts w:ascii="№Е" w:eastAsia="№Е"/>
                <w:w w:val="0"/>
                <w:kern w:val="2"/>
                <w:sz w:val="24"/>
                <w:lang w:eastAsia="x-none"/>
              </w:rPr>
              <w:t xml:space="preserve"> </w:t>
            </w:r>
            <w:r w:rsidRPr="00B43027">
              <w:rPr>
                <w:rFonts w:ascii="№Е" w:eastAsia="№Е"/>
                <w:w w:val="0"/>
                <w:kern w:val="2"/>
                <w:sz w:val="24"/>
                <w:lang w:eastAsia="x-none"/>
              </w:rPr>
              <w:t>информирование</w:t>
            </w:r>
            <w:r w:rsidRPr="00B43027">
              <w:rPr>
                <w:rFonts w:ascii="№Е" w:eastAsia="№Е"/>
                <w:w w:val="0"/>
                <w:kern w:val="2"/>
                <w:sz w:val="24"/>
                <w:lang w:eastAsia="x-none"/>
              </w:rPr>
              <w:t xml:space="preserve"> </w:t>
            </w:r>
            <w:r w:rsidRPr="00B43027">
              <w:rPr>
                <w:rFonts w:ascii="№Е" w:eastAsia="№Е"/>
                <w:w w:val="0"/>
                <w:kern w:val="2"/>
                <w:sz w:val="24"/>
                <w:lang w:eastAsia="x-none"/>
              </w:rPr>
              <w:t>родителей</w:t>
            </w:r>
            <w:r w:rsidRPr="00B43027">
              <w:rPr>
                <w:rFonts w:ascii="№Е" w:eastAsia="№Е"/>
                <w:w w:val="0"/>
                <w:kern w:val="2"/>
                <w:sz w:val="24"/>
                <w:lang w:eastAsia="x-none"/>
              </w:rPr>
              <w:t xml:space="preserve"> </w:t>
            </w:r>
            <w:r w:rsidRPr="00B43027">
              <w:rPr>
                <w:rFonts w:ascii="№Е" w:eastAsia="№Е"/>
                <w:w w:val="0"/>
                <w:kern w:val="2"/>
                <w:sz w:val="24"/>
                <w:lang w:eastAsia="x-none"/>
              </w:rPr>
              <w:t>о</w:t>
            </w:r>
            <w:r w:rsidRPr="00B43027">
              <w:rPr>
                <w:rFonts w:ascii="№Е" w:eastAsia="№Е"/>
                <w:w w:val="0"/>
                <w:kern w:val="2"/>
                <w:sz w:val="24"/>
                <w:lang w:eastAsia="x-none"/>
              </w:rPr>
              <w:t xml:space="preserve"> </w:t>
            </w:r>
            <w:r w:rsidRPr="00B43027">
              <w:rPr>
                <w:rFonts w:ascii="№Е" w:eastAsia="№Е"/>
                <w:w w:val="0"/>
                <w:kern w:val="2"/>
                <w:sz w:val="24"/>
                <w:lang w:eastAsia="x-none"/>
              </w:rPr>
              <w:t>школьных</w:t>
            </w:r>
            <w:r w:rsidRPr="00B43027">
              <w:rPr>
                <w:rFonts w:ascii="№Е" w:eastAsia="№Е"/>
                <w:w w:val="0"/>
                <w:kern w:val="2"/>
                <w:sz w:val="24"/>
                <w:lang w:eastAsia="x-none"/>
              </w:rPr>
              <w:t xml:space="preserve"> </w:t>
            </w:r>
            <w:r w:rsidRPr="00B43027">
              <w:rPr>
                <w:rFonts w:ascii="№Е" w:eastAsia="№Е"/>
                <w:w w:val="0"/>
                <w:kern w:val="2"/>
                <w:sz w:val="24"/>
                <w:lang w:eastAsia="x-none"/>
              </w:rPr>
              <w:t>успехах</w:t>
            </w:r>
            <w:r w:rsidRPr="00B43027">
              <w:rPr>
                <w:rFonts w:ascii="№Е" w:eastAsia="№Е"/>
                <w:w w:val="0"/>
                <w:kern w:val="2"/>
                <w:sz w:val="24"/>
                <w:lang w:eastAsia="x-none"/>
              </w:rPr>
              <w:t xml:space="preserve"> </w:t>
            </w:r>
            <w:r w:rsidRPr="00B43027">
              <w:rPr>
                <w:rFonts w:ascii="№Е" w:eastAsia="№Е"/>
                <w:w w:val="0"/>
                <w:kern w:val="2"/>
                <w:sz w:val="24"/>
                <w:lang w:eastAsia="x-none"/>
              </w:rPr>
              <w:t>и</w:t>
            </w:r>
            <w:r w:rsidRPr="00B43027">
              <w:rPr>
                <w:rFonts w:ascii="№Е" w:eastAsia="№Е"/>
                <w:w w:val="0"/>
                <w:kern w:val="2"/>
                <w:sz w:val="24"/>
                <w:lang w:eastAsia="x-none"/>
              </w:rPr>
              <w:t xml:space="preserve"> </w:t>
            </w:r>
            <w:r w:rsidRPr="00B43027">
              <w:rPr>
                <w:rFonts w:ascii="№Е" w:eastAsia="№Е"/>
                <w:w w:val="0"/>
                <w:kern w:val="2"/>
                <w:sz w:val="24"/>
                <w:lang w:eastAsia="x-none"/>
              </w:rPr>
              <w:t>проблемах</w:t>
            </w:r>
            <w:r w:rsidRPr="00B43027">
              <w:rPr>
                <w:rFonts w:ascii="№Е" w:eastAsia="№Е"/>
                <w:w w:val="0"/>
                <w:kern w:val="2"/>
                <w:sz w:val="24"/>
                <w:lang w:eastAsia="x-none"/>
              </w:rPr>
              <w:t xml:space="preserve"> </w:t>
            </w:r>
            <w:r w:rsidRPr="00B43027">
              <w:rPr>
                <w:rFonts w:ascii="№Е" w:eastAsia="№Е"/>
                <w:w w:val="0"/>
                <w:kern w:val="2"/>
                <w:sz w:val="24"/>
                <w:lang w:eastAsia="x-none"/>
              </w:rPr>
              <w:t>их</w:t>
            </w:r>
            <w:r w:rsidRPr="00B43027">
              <w:rPr>
                <w:rFonts w:ascii="№Е" w:eastAsia="№Е"/>
                <w:w w:val="0"/>
                <w:kern w:val="2"/>
                <w:sz w:val="24"/>
                <w:lang w:eastAsia="x-none"/>
              </w:rPr>
              <w:t xml:space="preserve"> </w:t>
            </w:r>
            <w:r w:rsidRPr="00B43027">
              <w:rPr>
                <w:rFonts w:ascii="№Е" w:eastAsia="№Е"/>
                <w:w w:val="0"/>
                <w:kern w:val="2"/>
                <w:sz w:val="24"/>
                <w:lang w:eastAsia="x-none"/>
              </w:rPr>
              <w:t>детей</w:t>
            </w:r>
            <w:r w:rsidRPr="00B43027">
              <w:rPr>
                <w:rFonts w:ascii="№Е" w:eastAsia="№Е"/>
                <w:w w:val="0"/>
                <w:kern w:val="2"/>
                <w:sz w:val="24"/>
                <w:lang w:eastAsia="x-none"/>
              </w:rPr>
              <w:t xml:space="preserve">, </w:t>
            </w:r>
            <w:r w:rsidRPr="00B43027">
              <w:rPr>
                <w:rFonts w:ascii="№Е" w:eastAsia="№Е"/>
                <w:w w:val="0"/>
                <w:kern w:val="2"/>
                <w:sz w:val="24"/>
                <w:lang w:eastAsia="x-none"/>
              </w:rPr>
              <w:t>о</w:t>
            </w:r>
            <w:r w:rsidRPr="00B43027">
              <w:rPr>
                <w:rFonts w:ascii="№Е" w:eastAsia="№Е"/>
                <w:w w:val="0"/>
                <w:kern w:val="2"/>
                <w:sz w:val="24"/>
                <w:lang w:eastAsia="x-none"/>
              </w:rPr>
              <w:t xml:space="preserve"> </w:t>
            </w:r>
            <w:r w:rsidRPr="00B43027">
              <w:rPr>
                <w:rFonts w:ascii="№Е" w:eastAsia="№Е"/>
                <w:w w:val="0"/>
                <w:kern w:val="2"/>
                <w:sz w:val="24"/>
                <w:lang w:eastAsia="x-none"/>
              </w:rPr>
              <w:t>жизни</w:t>
            </w:r>
            <w:r w:rsidRPr="00B43027">
              <w:rPr>
                <w:rFonts w:ascii="№Е" w:eastAsia="№Е"/>
                <w:w w:val="0"/>
                <w:kern w:val="2"/>
                <w:sz w:val="24"/>
                <w:lang w:eastAsia="x-none"/>
              </w:rPr>
              <w:t xml:space="preserve"> </w:t>
            </w:r>
            <w:r w:rsidRPr="00B43027">
              <w:rPr>
                <w:rFonts w:ascii="№Е" w:eastAsia="№Е"/>
                <w:w w:val="0"/>
                <w:kern w:val="2"/>
                <w:sz w:val="24"/>
                <w:lang w:eastAsia="x-none"/>
              </w:rPr>
              <w:t>класса</w:t>
            </w:r>
            <w:r w:rsidRPr="00B43027">
              <w:rPr>
                <w:rFonts w:ascii="№Е" w:eastAsia="№Е"/>
                <w:w w:val="0"/>
                <w:kern w:val="2"/>
                <w:sz w:val="24"/>
                <w:lang w:eastAsia="x-none"/>
              </w:rPr>
              <w:t xml:space="preserve"> </w:t>
            </w:r>
            <w:r w:rsidRPr="00B43027">
              <w:rPr>
                <w:rFonts w:ascii="№Е" w:eastAsia="№Е"/>
                <w:w w:val="0"/>
                <w:kern w:val="2"/>
                <w:sz w:val="24"/>
                <w:lang w:eastAsia="x-none"/>
              </w:rPr>
              <w:t>в</w:t>
            </w:r>
            <w:r w:rsidRPr="00B43027">
              <w:rPr>
                <w:rFonts w:ascii="№Е" w:eastAsia="№Е"/>
                <w:w w:val="0"/>
                <w:kern w:val="2"/>
                <w:sz w:val="24"/>
                <w:lang w:eastAsia="x-none"/>
              </w:rPr>
              <w:t xml:space="preserve"> </w:t>
            </w:r>
            <w:r w:rsidRPr="00B43027">
              <w:rPr>
                <w:rFonts w:ascii="№Е" w:eastAsia="№Е"/>
                <w:w w:val="0"/>
                <w:kern w:val="2"/>
                <w:sz w:val="24"/>
                <w:lang w:eastAsia="x-none"/>
              </w:rPr>
              <w:t>целом</w:t>
            </w:r>
            <w:r w:rsidRPr="00B43027">
              <w:rPr>
                <w:rFonts w:ascii="№Е" w:eastAsia="№Е"/>
                <w:w w:val="0"/>
                <w:kern w:val="2"/>
                <w:sz w:val="24"/>
                <w:lang w:eastAsia="x-none"/>
              </w:rPr>
              <w:t>;</w:t>
            </w:r>
          </w:p>
          <w:p w14:paraId="4797504E" w14:textId="77777777" w:rsidR="002E368D" w:rsidRPr="00B43027" w:rsidRDefault="002E368D" w:rsidP="00D86B39">
            <w:pPr>
              <w:widowControl w:val="0"/>
              <w:numPr>
                <w:ilvl w:val="0"/>
                <w:numId w:val="39"/>
              </w:numPr>
              <w:wordWrap w:val="0"/>
              <w:spacing w:line="276" w:lineRule="auto"/>
              <w:ind w:left="176" w:hanging="142"/>
              <w:rPr>
                <w:rFonts w:ascii="№Е" w:eastAsia="№Е"/>
                <w:w w:val="0"/>
                <w:kern w:val="2"/>
                <w:sz w:val="24"/>
                <w:lang w:eastAsia="x-none"/>
              </w:rPr>
            </w:pPr>
            <w:r w:rsidRPr="00B43027">
              <w:rPr>
                <w:rFonts w:ascii="№Е" w:eastAsia="№Е"/>
                <w:w w:val="0"/>
                <w:kern w:val="2"/>
                <w:sz w:val="24"/>
                <w:lang w:eastAsia="x-none"/>
              </w:rPr>
              <w:t>помощь</w:t>
            </w:r>
            <w:r w:rsidRPr="00B43027">
              <w:rPr>
                <w:rFonts w:ascii="№Е" w:eastAsia="№Е"/>
                <w:w w:val="0"/>
                <w:kern w:val="2"/>
                <w:sz w:val="24"/>
                <w:lang w:eastAsia="x-none"/>
              </w:rPr>
              <w:t xml:space="preserve"> </w:t>
            </w:r>
            <w:r w:rsidRPr="00B43027">
              <w:rPr>
                <w:rFonts w:ascii="№Е" w:eastAsia="№Е"/>
                <w:w w:val="0"/>
                <w:kern w:val="2"/>
                <w:sz w:val="24"/>
                <w:lang w:eastAsia="x-none"/>
              </w:rPr>
              <w:t>родителям</w:t>
            </w:r>
            <w:r w:rsidRPr="00B43027">
              <w:rPr>
                <w:rFonts w:ascii="№Е" w:eastAsia="№Е"/>
                <w:w w:val="0"/>
                <w:kern w:val="2"/>
                <w:sz w:val="24"/>
                <w:lang w:eastAsia="x-none"/>
              </w:rPr>
              <w:t xml:space="preserve"> </w:t>
            </w:r>
            <w:r w:rsidRPr="00B43027">
              <w:rPr>
                <w:rFonts w:ascii="№Е" w:eastAsia="№Е"/>
                <w:w w:val="0"/>
                <w:kern w:val="2"/>
                <w:sz w:val="24"/>
                <w:lang w:eastAsia="x-none"/>
              </w:rPr>
              <w:t>школьников</w:t>
            </w:r>
            <w:r w:rsidRPr="00B43027">
              <w:rPr>
                <w:rFonts w:ascii="№Е" w:eastAsia="№Е"/>
                <w:w w:val="0"/>
                <w:kern w:val="2"/>
                <w:sz w:val="24"/>
                <w:lang w:eastAsia="x-none"/>
              </w:rPr>
              <w:t xml:space="preserve"> </w:t>
            </w:r>
            <w:r w:rsidRPr="00B43027">
              <w:rPr>
                <w:rFonts w:ascii="№Е" w:eastAsia="№Е"/>
                <w:w w:val="0"/>
                <w:kern w:val="2"/>
                <w:sz w:val="24"/>
                <w:lang w:eastAsia="x-none"/>
              </w:rPr>
              <w:t>или</w:t>
            </w:r>
            <w:r w:rsidRPr="00B43027">
              <w:rPr>
                <w:rFonts w:ascii="№Е" w:eastAsia="№Е"/>
                <w:w w:val="0"/>
                <w:kern w:val="2"/>
                <w:sz w:val="24"/>
                <w:lang w:eastAsia="x-none"/>
              </w:rPr>
              <w:t xml:space="preserve"> </w:t>
            </w:r>
            <w:r w:rsidRPr="00B43027">
              <w:rPr>
                <w:rFonts w:ascii="№Е" w:eastAsia="№Е"/>
                <w:w w:val="0"/>
                <w:kern w:val="2"/>
                <w:sz w:val="24"/>
                <w:lang w:eastAsia="x-none"/>
              </w:rPr>
              <w:t>их</w:t>
            </w:r>
            <w:r w:rsidRPr="00B43027">
              <w:rPr>
                <w:rFonts w:ascii="№Е" w:eastAsia="№Е"/>
                <w:w w:val="0"/>
                <w:kern w:val="2"/>
                <w:sz w:val="24"/>
                <w:lang w:eastAsia="x-none"/>
              </w:rPr>
              <w:t xml:space="preserve"> </w:t>
            </w:r>
            <w:r w:rsidRPr="00B43027">
              <w:rPr>
                <w:rFonts w:ascii="№Е" w:eastAsia="№Е"/>
                <w:w w:val="0"/>
                <w:kern w:val="2"/>
                <w:sz w:val="24"/>
                <w:lang w:eastAsia="x-none"/>
              </w:rPr>
              <w:t>законным</w:t>
            </w:r>
            <w:r w:rsidRPr="00B43027">
              <w:rPr>
                <w:rFonts w:ascii="№Е" w:eastAsia="№Е"/>
                <w:w w:val="0"/>
                <w:kern w:val="2"/>
                <w:sz w:val="24"/>
                <w:lang w:eastAsia="x-none"/>
              </w:rPr>
              <w:t xml:space="preserve"> </w:t>
            </w:r>
            <w:r w:rsidRPr="00B43027">
              <w:rPr>
                <w:rFonts w:ascii="№Е" w:eastAsia="№Е"/>
                <w:w w:val="0"/>
                <w:kern w:val="2"/>
                <w:sz w:val="24"/>
                <w:lang w:eastAsia="x-none"/>
              </w:rPr>
              <w:t>представителям</w:t>
            </w:r>
            <w:r w:rsidRPr="00B43027">
              <w:rPr>
                <w:rFonts w:ascii="№Е" w:eastAsia="№Е"/>
                <w:w w:val="0"/>
                <w:kern w:val="2"/>
                <w:sz w:val="24"/>
                <w:lang w:eastAsia="x-none"/>
              </w:rPr>
              <w:t xml:space="preserve"> </w:t>
            </w:r>
            <w:r w:rsidRPr="00B43027">
              <w:rPr>
                <w:rFonts w:ascii="№Е" w:eastAsia="№Е"/>
                <w:w w:val="0"/>
                <w:kern w:val="2"/>
                <w:sz w:val="24"/>
                <w:lang w:eastAsia="x-none"/>
              </w:rPr>
              <w:t>в</w:t>
            </w:r>
            <w:r w:rsidRPr="00B43027">
              <w:rPr>
                <w:rFonts w:ascii="№Е" w:eastAsia="№Е"/>
                <w:w w:val="0"/>
                <w:kern w:val="2"/>
                <w:sz w:val="24"/>
                <w:lang w:eastAsia="x-none"/>
              </w:rPr>
              <w:t xml:space="preserve"> </w:t>
            </w:r>
            <w:r w:rsidRPr="00B43027">
              <w:rPr>
                <w:rFonts w:ascii="№Е" w:eastAsia="№Е"/>
                <w:w w:val="0"/>
                <w:kern w:val="2"/>
                <w:sz w:val="24"/>
                <w:lang w:eastAsia="x-none"/>
              </w:rPr>
              <w:t>регулировании</w:t>
            </w:r>
            <w:r w:rsidRPr="00B43027">
              <w:rPr>
                <w:rFonts w:ascii="№Е" w:eastAsia="№Е"/>
                <w:w w:val="0"/>
                <w:kern w:val="2"/>
                <w:sz w:val="24"/>
                <w:lang w:eastAsia="x-none"/>
              </w:rPr>
              <w:t xml:space="preserve"> </w:t>
            </w:r>
            <w:r w:rsidRPr="00B43027">
              <w:rPr>
                <w:rFonts w:ascii="№Е" w:eastAsia="№Е"/>
                <w:w w:val="0"/>
                <w:kern w:val="2"/>
                <w:sz w:val="24"/>
                <w:lang w:eastAsia="x-none"/>
              </w:rPr>
              <w:t>отношений</w:t>
            </w:r>
            <w:r w:rsidRPr="00B43027">
              <w:rPr>
                <w:rFonts w:ascii="№Е" w:eastAsia="№Е"/>
                <w:w w:val="0"/>
                <w:kern w:val="2"/>
                <w:sz w:val="24"/>
                <w:lang w:eastAsia="x-none"/>
              </w:rPr>
              <w:t xml:space="preserve"> </w:t>
            </w:r>
            <w:r w:rsidRPr="00B43027">
              <w:rPr>
                <w:rFonts w:ascii="№Е" w:eastAsia="№Е"/>
                <w:w w:val="0"/>
                <w:kern w:val="2"/>
                <w:sz w:val="24"/>
                <w:lang w:eastAsia="x-none"/>
              </w:rPr>
              <w:t>между</w:t>
            </w:r>
            <w:r w:rsidRPr="00B43027">
              <w:rPr>
                <w:rFonts w:ascii="№Е" w:eastAsia="№Е"/>
                <w:w w:val="0"/>
                <w:kern w:val="2"/>
                <w:sz w:val="24"/>
                <w:lang w:eastAsia="x-none"/>
              </w:rPr>
              <w:t xml:space="preserve"> </w:t>
            </w:r>
            <w:r w:rsidRPr="00B43027">
              <w:rPr>
                <w:rFonts w:ascii="№Е" w:eastAsia="№Е"/>
                <w:w w:val="0"/>
                <w:kern w:val="2"/>
                <w:sz w:val="24"/>
                <w:lang w:eastAsia="x-none"/>
              </w:rPr>
              <w:t>ними</w:t>
            </w:r>
            <w:r w:rsidRPr="00B43027">
              <w:rPr>
                <w:rFonts w:ascii="№Е" w:eastAsia="№Е"/>
                <w:w w:val="0"/>
                <w:kern w:val="2"/>
                <w:sz w:val="24"/>
                <w:lang w:eastAsia="x-none"/>
              </w:rPr>
              <w:t xml:space="preserve">, </w:t>
            </w:r>
            <w:r w:rsidRPr="00B43027">
              <w:rPr>
                <w:rFonts w:ascii="№Е" w:eastAsia="№Е"/>
                <w:w w:val="0"/>
                <w:kern w:val="2"/>
                <w:sz w:val="24"/>
                <w:lang w:eastAsia="x-none"/>
              </w:rPr>
              <w:t>администрацией</w:t>
            </w:r>
            <w:r w:rsidRPr="00B43027">
              <w:rPr>
                <w:rFonts w:ascii="№Е" w:eastAsia="№Е"/>
                <w:w w:val="0"/>
                <w:kern w:val="2"/>
                <w:sz w:val="24"/>
                <w:lang w:eastAsia="x-none"/>
              </w:rPr>
              <w:t xml:space="preserve"> </w:t>
            </w:r>
            <w:r w:rsidRPr="00B43027">
              <w:rPr>
                <w:rFonts w:ascii="№Е" w:eastAsia="№Е"/>
                <w:w w:val="0"/>
                <w:kern w:val="2"/>
                <w:sz w:val="24"/>
                <w:lang w:eastAsia="x-none"/>
              </w:rPr>
              <w:t>школы</w:t>
            </w:r>
            <w:r w:rsidRPr="00B43027">
              <w:rPr>
                <w:rFonts w:ascii="№Е" w:eastAsia="№Е"/>
                <w:w w:val="0"/>
                <w:kern w:val="2"/>
                <w:sz w:val="24"/>
                <w:lang w:eastAsia="x-none"/>
              </w:rPr>
              <w:t xml:space="preserve"> </w:t>
            </w:r>
            <w:r w:rsidRPr="00B43027">
              <w:rPr>
                <w:rFonts w:ascii="№Е" w:eastAsia="№Е"/>
                <w:w w:val="0"/>
                <w:kern w:val="2"/>
                <w:sz w:val="24"/>
                <w:lang w:eastAsia="x-none"/>
              </w:rPr>
              <w:t>и</w:t>
            </w:r>
            <w:r w:rsidRPr="00B43027">
              <w:rPr>
                <w:rFonts w:ascii="№Е" w:eastAsia="№Е"/>
                <w:w w:val="0"/>
                <w:kern w:val="2"/>
                <w:sz w:val="24"/>
                <w:lang w:eastAsia="x-none"/>
              </w:rPr>
              <w:t xml:space="preserve"> </w:t>
            </w:r>
            <w:r w:rsidRPr="00B43027">
              <w:rPr>
                <w:rFonts w:ascii="№Е" w:eastAsia="№Е"/>
                <w:w w:val="0"/>
                <w:kern w:val="2"/>
                <w:sz w:val="24"/>
                <w:lang w:eastAsia="x-none"/>
              </w:rPr>
              <w:t>учителями</w:t>
            </w:r>
            <w:r w:rsidRPr="00B43027">
              <w:rPr>
                <w:rFonts w:ascii="№Е" w:eastAsia="№Е"/>
                <w:w w:val="0"/>
                <w:kern w:val="2"/>
                <w:sz w:val="24"/>
                <w:lang w:eastAsia="x-none"/>
              </w:rPr>
              <w:t>-</w:t>
            </w:r>
            <w:r w:rsidRPr="00B43027">
              <w:rPr>
                <w:rFonts w:ascii="№Е" w:eastAsia="№Е"/>
                <w:w w:val="0"/>
                <w:kern w:val="2"/>
                <w:sz w:val="24"/>
                <w:lang w:eastAsia="x-none"/>
              </w:rPr>
              <w:t>предметниками</w:t>
            </w:r>
            <w:r w:rsidRPr="00B43027">
              <w:rPr>
                <w:rFonts w:ascii="№Е" w:eastAsia="№Е"/>
                <w:w w:val="0"/>
                <w:kern w:val="2"/>
                <w:sz w:val="24"/>
                <w:lang w:eastAsia="x-none"/>
              </w:rPr>
              <w:lastRenderedPageBreak/>
              <w:t>;</w:t>
            </w:r>
          </w:p>
          <w:p w14:paraId="12F09828" w14:textId="77777777" w:rsidR="002E368D" w:rsidRPr="00B43027" w:rsidRDefault="002E368D" w:rsidP="00D86B39">
            <w:pPr>
              <w:widowControl w:val="0"/>
              <w:numPr>
                <w:ilvl w:val="0"/>
                <w:numId w:val="39"/>
              </w:numPr>
              <w:wordWrap w:val="0"/>
              <w:spacing w:line="276" w:lineRule="auto"/>
              <w:ind w:left="176" w:hanging="142"/>
              <w:rPr>
                <w:rFonts w:ascii="№Е" w:eastAsia="№Е"/>
                <w:w w:val="0"/>
                <w:kern w:val="2"/>
                <w:sz w:val="24"/>
                <w:lang w:eastAsia="x-none"/>
              </w:rPr>
            </w:pPr>
            <w:r w:rsidRPr="00B43027">
              <w:rPr>
                <w:rFonts w:ascii="№Е" w:eastAsia="№Е"/>
                <w:w w:val="0"/>
                <w:kern w:val="2"/>
                <w:sz w:val="24"/>
                <w:lang w:eastAsia="x-none"/>
              </w:rPr>
              <w:t>организация</w:t>
            </w:r>
            <w:r w:rsidRPr="00B43027">
              <w:rPr>
                <w:rFonts w:ascii="№Е" w:eastAsia="№Е"/>
                <w:w w:val="0"/>
                <w:kern w:val="2"/>
                <w:sz w:val="24"/>
                <w:lang w:eastAsia="x-none"/>
              </w:rPr>
              <w:t xml:space="preserve"> </w:t>
            </w:r>
            <w:r w:rsidRPr="00B43027">
              <w:rPr>
                <w:rFonts w:ascii="№Е" w:eastAsia="№Е"/>
                <w:w w:val="0"/>
                <w:kern w:val="2"/>
                <w:sz w:val="24"/>
                <w:lang w:eastAsia="x-none"/>
              </w:rPr>
              <w:t>родительских</w:t>
            </w:r>
            <w:r w:rsidRPr="00B43027">
              <w:rPr>
                <w:rFonts w:ascii="№Е" w:eastAsia="№Е"/>
                <w:w w:val="0"/>
                <w:kern w:val="2"/>
                <w:sz w:val="24"/>
                <w:lang w:eastAsia="x-none"/>
              </w:rPr>
              <w:t xml:space="preserve"> </w:t>
            </w:r>
            <w:r w:rsidRPr="00B43027">
              <w:rPr>
                <w:rFonts w:ascii="№Е" w:eastAsia="№Е"/>
                <w:w w:val="0"/>
                <w:kern w:val="2"/>
                <w:sz w:val="24"/>
                <w:lang w:eastAsia="x-none"/>
              </w:rPr>
              <w:t>собраний</w:t>
            </w:r>
            <w:r w:rsidRPr="00B43027">
              <w:rPr>
                <w:rFonts w:ascii="№Е" w:eastAsia="№Е"/>
                <w:w w:val="0"/>
                <w:kern w:val="2"/>
                <w:sz w:val="24"/>
                <w:lang w:eastAsia="x-none"/>
              </w:rPr>
              <w:t xml:space="preserve">, </w:t>
            </w:r>
            <w:r w:rsidRPr="00B43027">
              <w:rPr>
                <w:rFonts w:ascii="№Е" w:eastAsia="№Е"/>
                <w:w w:val="0"/>
                <w:kern w:val="2"/>
                <w:sz w:val="24"/>
                <w:lang w:eastAsia="x-none"/>
              </w:rPr>
              <w:t>происходящих</w:t>
            </w:r>
            <w:r w:rsidRPr="00B43027">
              <w:rPr>
                <w:rFonts w:ascii="№Е" w:eastAsia="№Е"/>
                <w:w w:val="0"/>
                <w:kern w:val="2"/>
                <w:sz w:val="24"/>
                <w:lang w:eastAsia="x-none"/>
              </w:rPr>
              <w:t xml:space="preserve"> </w:t>
            </w:r>
            <w:r w:rsidRPr="00B43027">
              <w:rPr>
                <w:rFonts w:ascii="№Е" w:eastAsia="№Е"/>
                <w:w w:val="0"/>
                <w:kern w:val="2"/>
                <w:sz w:val="24"/>
                <w:lang w:eastAsia="x-none"/>
              </w:rPr>
              <w:t>в</w:t>
            </w:r>
            <w:r w:rsidRPr="00B43027">
              <w:rPr>
                <w:rFonts w:ascii="№Е" w:eastAsia="№Е"/>
                <w:w w:val="0"/>
                <w:kern w:val="2"/>
                <w:sz w:val="24"/>
                <w:lang w:eastAsia="x-none"/>
              </w:rPr>
              <w:t xml:space="preserve"> </w:t>
            </w:r>
            <w:r w:rsidRPr="00B43027">
              <w:rPr>
                <w:rFonts w:ascii="№Е" w:eastAsia="№Е"/>
                <w:w w:val="0"/>
                <w:kern w:val="2"/>
                <w:sz w:val="24"/>
                <w:lang w:eastAsia="x-none"/>
              </w:rPr>
              <w:t>режиме</w:t>
            </w:r>
            <w:r w:rsidRPr="00B43027">
              <w:rPr>
                <w:rFonts w:ascii="№Е" w:eastAsia="№Е"/>
                <w:w w:val="0"/>
                <w:kern w:val="2"/>
                <w:sz w:val="24"/>
                <w:lang w:eastAsia="x-none"/>
              </w:rPr>
              <w:t xml:space="preserve"> </w:t>
            </w:r>
            <w:r w:rsidRPr="00B43027">
              <w:rPr>
                <w:rFonts w:ascii="№Е" w:eastAsia="№Е"/>
                <w:w w:val="0"/>
                <w:kern w:val="2"/>
                <w:sz w:val="24"/>
                <w:lang w:eastAsia="x-none"/>
              </w:rPr>
              <w:t>обсуждения</w:t>
            </w:r>
            <w:r w:rsidRPr="00B43027">
              <w:rPr>
                <w:rFonts w:ascii="№Е" w:eastAsia="№Е"/>
                <w:w w:val="0"/>
                <w:kern w:val="2"/>
                <w:sz w:val="24"/>
                <w:lang w:eastAsia="x-none"/>
              </w:rPr>
              <w:t xml:space="preserve"> </w:t>
            </w:r>
            <w:r w:rsidRPr="00B43027">
              <w:rPr>
                <w:rFonts w:ascii="№Е" w:eastAsia="№Е"/>
                <w:w w:val="0"/>
                <w:kern w:val="2"/>
                <w:sz w:val="24"/>
                <w:lang w:eastAsia="x-none"/>
              </w:rPr>
              <w:t>наиболее</w:t>
            </w:r>
            <w:r w:rsidRPr="00B43027">
              <w:rPr>
                <w:rFonts w:ascii="№Е" w:eastAsia="№Е"/>
                <w:w w:val="0"/>
                <w:kern w:val="2"/>
                <w:sz w:val="24"/>
                <w:lang w:eastAsia="x-none"/>
              </w:rPr>
              <w:t xml:space="preserve"> </w:t>
            </w:r>
            <w:r w:rsidRPr="00B43027">
              <w:rPr>
                <w:rFonts w:ascii="№Е" w:eastAsia="№Е"/>
                <w:w w:val="0"/>
                <w:kern w:val="2"/>
                <w:sz w:val="24"/>
                <w:lang w:eastAsia="x-none"/>
              </w:rPr>
              <w:t>острых</w:t>
            </w:r>
            <w:r w:rsidRPr="00B43027">
              <w:rPr>
                <w:rFonts w:ascii="№Е" w:eastAsia="№Е"/>
                <w:w w:val="0"/>
                <w:kern w:val="2"/>
                <w:sz w:val="24"/>
                <w:lang w:eastAsia="x-none"/>
              </w:rPr>
              <w:t xml:space="preserve"> </w:t>
            </w:r>
            <w:r w:rsidRPr="00B43027">
              <w:rPr>
                <w:rFonts w:ascii="№Е" w:eastAsia="№Е"/>
                <w:w w:val="0"/>
                <w:kern w:val="2"/>
                <w:sz w:val="24"/>
                <w:lang w:eastAsia="x-none"/>
              </w:rPr>
              <w:t>проблем</w:t>
            </w:r>
            <w:r w:rsidRPr="00B43027">
              <w:rPr>
                <w:rFonts w:ascii="№Е" w:eastAsia="№Е"/>
                <w:w w:val="0"/>
                <w:kern w:val="2"/>
                <w:sz w:val="24"/>
                <w:lang w:eastAsia="x-none"/>
              </w:rPr>
              <w:t xml:space="preserve"> </w:t>
            </w:r>
            <w:r w:rsidRPr="00B43027">
              <w:rPr>
                <w:rFonts w:ascii="№Е" w:eastAsia="№Е"/>
                <w:w w:val="0"/>
                <w:kern w:val="2"/>
                <w:sz w:val="24"/>
                <w:lang w:eastAsia="x-none"/>
              </w:rPr>
              <w:t>обучения</w:t>
            </w:r>
            <w:r w:rsidRPr="00B43027">
              <w:rPr>
                <w:rFonts w:ascii="№Е" w:eastAsia="№Е"/>
                <w:w w:val="0"/>
                <w:kern w:val="2"/>
                <w:sz w:val="24"/>
                <w:lang w:eastAsia="x-none"/>
              </w:rPr>
              <w:t xml:space="preserve"> </w:t>
            </w:r>
            <w:r w:rsidRPr="00B43027">
              <w:rPr>
                <w:rFonts w:ascii="№Е" w:eastAsia="№Е"/>
                <w:w w:val="0"/>
                <w:kern w:val="2"/>
                <w:sz w:val="24"/>
                <w:lang w:eastAsia="x-none"/>
              </w:rPr>
              <w:t>и</w:t>
            </w:r>
            <w:r w:rsidRPr="00B43027">
              <w:rPr>
                <w:rFonts w:ascii="№Е" w:eastAsia="№Е"/>
                <w:w w:val="0"/>
                <w:kern w:val="2"/>
                <w:sz w:val="24"/>
                <w:lang w:eastAsia="x-none"/>
              </w:rPr>
              <w:t xml:space="preserve"> </w:t>
            </w:r>
            <w:r w:rsidRPr="00B43027">
              <w:rPr>
                <w:rFonts w:ascii="№Е" w:eastAsia="№Е"/>
                <w:w w:val="0"/>
                <w:kern w:val="2"/>
                <w:sz w:val="24"/>
                <w:lang w:eastAsia="x-none"/>
              </w:rPr>
              <w:t>воспитания</w:t>
            </w:r>
            <w:r w:rsidRPr="00B43027">
              <w:rPr>
                <w:rFonts w:ascii="№Е" w:eastAsia="№Е"/>
                <w:w w:val="0"/>
                <w:kern w:val="2"/>
                <w:sz w:val="24"/>
                <w:lang w:eastAsia="x-none"/>
              </w:rPr>
              <w:t xml:space="preserve"> </w:t>
            </w:r>
            <w:r w:rsidRPr="00B43027">
              <w:rPr>
                <w:rFonts w:ascii="№Е" w:eastAsia="№Е"/>
                <w:w w:val="0"/>
                <w:kern w:val="2"/>
                <w:sz w:val="24"/>
                <w:lang w:eastAsia="x-none"/>
              </w:rPr>
              <w:t>школьников</w:t>
            </w:r>
            <w:r w:rsidRPr="00B43027">
              <w:rPr>
                <w:rFonts w:ascii="№Е" w:eastAsia="№Е"/>
                <w:w w:val="0"/>
                <w:kern w:val="2"/>
                <w:sz w:val="24"/>
                <w:lang w:eastAsia="x-none"/>
              </w:rPr>
              <w:t>;</w:t>
            </w:r>
          </w:p>
          <w:p w14:paraId="3309E583" w14:textId="77777777" w:rsidR="002E368D" w:rsidRPr="00B43027" w:rsidRDefault="002E368D" w:rsidP="00D86B39">
            <w:pPr>
              <w:widowControl w:val="0"/>
              <w:numPr>
                <w:ilvl w:val="0"/>
                <w:numId w:val="39"/>
              </w:numPr>
              <w:wordWrap w:val="0"/>
              <w:spacing w:line="276" w:lineRule="auto"/>
              <w:ind w:left="176" w:hanging="142"/>
              <w:rPr>
                <w:rFonts w:ascii="№Е" w:eastAsia="№Е"/>
                <w:w w:val="0"/>
                <w:kern w:val="2"/>
                <w:sz w:val="24"/>
                <w:lang w:eastAsia="x-none"/>
              </w:rPr>
            </w:pPr>
            <w:r w:rsidRPr="00B43027">
              <w:rPr>
                <w:rFonts w:ascii="№Е" w:eastAsia="№Е"/>
                <w:w w:val="0"/>
                <w:kern w:val="2"/>
                <w:sz w:val="24"/>
                <w:lang w:eastAsia="x-none"/>
              </w:rPr>
              <w:t>создание</w:t>
            </w:r>
            <w:r w:rsidRPr="00B43027">
              <w:rPr>
                <w:rFonts w:ascii="№Е" w:eastAsia="№Е"/>
                <w:w w:val="0"/>
                <w:kern w:val="2"/>
                <w:sz w:val="24"/>
                <w:lang w:eastAsia="x-none"/>
              </w:rPr>
              <w:t xml:space="preserve"> </w:t>
            </w:r>
            <w:r w:rsidRPr="00B43027">
              <w:rPr>
                <w:rFonts w:ascii="№Е" w:eastAsia="№Е"/>
                <w:w w:val="0"/>
                <w:kern w:val="2"/>
                <w:sz w:val="24"/>
                <w:lang w:eastAsia="x-none"/>
              </w:rPr>
              <w:t>и</w:t>
            </w:r>
            <w:r w:rsidRPr="00B43027">
              <w:rPr>
                <w:rFonts w:ascii="№Е" w:eastAsia="№Е"/>
                <w:w w:val="0"/>
                <w:kern w:val="2"/>
                <w:sz w:val="24"/>
                <w:lang w:eastAsia="x-none"/>
              </w:rPr>
              <w:t xml:space="preserve"> </w:t>
            </w:r>
            <w:r w:rsidRPr="00B43027">
              <w:rPr>
                <w:rFonts w:ascii="№Е" w:eastAsia="№Е"/>
                <w:w w:val="0"/>
                <w:kern w:val="2"/>
                <w:sz w:val="24"/>
                <w:lang w:eastAsia="x-none"/>
              </w:rPr>
              <w:t>организация</w:t>
            </w:r>
            <w:r w:rsidRPr="00B43027">
              <w:rPr>
                <w:rFonts w:ascii="№Е" w:eastAsia="№Е"/>
                <w:w w:val="0"/>
                <w:kern w:val="2"/>
                <w:sz w:val="24"/>
                <w:lang w:eastAsia="x-none"/>
              </w:rPr>
              <w:t xml:space="preserve"> </w:t>
            </w:r>
            <w:r w:rsidRPr="00B43027">
              <w:rPr>
                <w:rFonts w:ascii="№Е" w:eastAsia="№Е"/>
                <w:w w:val="0"/>
                <w:kern w:val="2"/>
                <w:sz w:val="24"/>
                <w:lang w:eastAsia="x-none"/>
              </w:rPr>
              <w:t>работы</w:t>
            </w:r>
            <w:r w:rsidRPr="00B43027">
              <w:rPr>
                <w:rFonts w:ascii="№Е" w:eastAsia="№Е"/>
                <w:w w:val="0"/>
                <w:kern w:val="2"/>
                <w:sz w:val="24"/>
                <w:lang w:eastAsia="x-none"/>
              </w:rPr>
              <w:t xml:space="preserve"> </w:t>
            </w:r>
            <w:r w:rsidRPr="00B43027">
              <w:rPr>
                <w:rFonts w:ascii="№Е" w:eastAsia="№Е"/>
                <w:w w:val="0"/>
                <w:kern w:val="2"/>
                <w:sz w:val="24"/>
                <w:lang w:eastAsia="x-none"/>
              </w:rPr>
              <w:t>родительских</w:t>
            </w:r>
            <w:r w:rsidRPr="00B43027">
              <w:rPr>
                <w:rFonts w:ascii="№Е" w:eastAsia="№Е"/>
                <w:w w:val="0"/>
                <w:kern w:val="2"/>
                <w:sz w:val="24"/>
                <w:lang w:eastAsia="x-none"/>
              </w:rPr>
              <w:t xml:space="preserve"> </w:t>
            </w:r>
            <w:r w:rsidRPr="00B43027">
              <w:rPr>
                <w:rFonts w:ascii="№Е" w:eastAsia="№Е"/>
                <w:w w:val="0"/>
                <w:kern w:val="2"/>
                <w:sz w:val="24"/>
                <w:lang w:eastAsia="x-none"/>
              </w:rPr>
              <w:t>комитетов</w:t>
            </w:r>
            <w:r w:rsidRPr="00B43027">
              <w:rPr>
                <w:rFonts w:ascii="№Е" w:eastAsia="№Е"/>
                <w:w w:val="0"/>
                <w:kern w:val="2"/>
                <w:sz w:val="24"/>
                <w:lang w:eastAsia="x-none"/>
              </w:rPr>
              <w:t xml:space="preserve"> </w:t>
            </w:r>
            <w:r w:rsidRPr="00B43027">
              <w:rPr>
                <w:rFonts w:ascii="№Е" w:eastAsia="№Е"/>
                <w:w w:val="0"/>
                <w:kern w:val="2"/>
                <w:sz w:val="24"/>
                <w:lang w:eastAsia="x-none"/>
              </w:rPr>
              <w:t>классов</w:t>
            </w:r>
            <w:r w:rsidRPr="00B43027">
              <w:rPr>
                <w:rFonts w:ascii="№Е" w:eastAsia="№Е"/>
                <w:w w:val="0"/>
                <w:kern w:val="2"/>
                <w:sz w:val="24"/>
                <w:lang w:eastAsia="x-none"/>
              </w:rPr>
              <w:t xml:space="preserve">, </w:t>
            </w:r>
            <w:r w:rsidRPr="00B43027">
              <w:rPr>
                <w:rFonts w:ascii="№Е" w:eastAsia="№Е"/>
                <w:w w:val="0"/>
                <w:kern w:val="2"/>
                <w:sz w:val="24"/>
                <w:lang w:eastAsia="x-none"/>
              </w:rPr>
              <w:t>участвующих</w:t>
            </w:r>
            <w:r w:rsidRPr="00B43027">
              <w:rPr>
                <w:rFonts w:ascii="№Е" w:eastAsia="№Е"/>
                <w:w w:val="0"/>
                <w:kern w:val="2"/>
                <w:sz w:val="24"/>
                <w:lang w:eastAsia="x-none"/>
              </w:rPr>
              <w:t xml:space="preserve"> </w:t>
            </w:r>
            <w:r w:rsidRPr="00B43027">
              <w:rPr>
                <w:rFonts w:ascii="№Е" w:eastAsia="№Е"/>
                <w:w w:val="0"/>
                <w:kern w:val="2"/>
                <w:sz w:val="24"/>
                <w:lang w:eastAsia="x-none"/>
              </w:rPr>
              <w:t>в</w:t>
            </w:r>
            <w:r w:rsidRPr="00B43027">
              <w:rPr>
                <w:rFonts w:ascii="№Е" w:eastAsia="№Е"/>
                <w:w w:val="0"/>
                <w:kern w:val="2"/>
                <w:sz w:val="24"/>
                <w:lang w:eastAsia="x-none"/>
              </w:rPr>
              <w:t xml:space="preserve"> </w:t>
            </w:r>
            <w:r w:rsidRPr="00B43027">
              <w:rPr>
                <w:rFonts w:ascii="№Е" w:eastAsia="№Е"/>
                <w:w w:val="0"/>
                <w:kern w:val="2"/>
                <w:sz w:val="24"/>
                <w:lang w:eastAsia="x-none"/>
              </w:rPr>
              <w:t>управлении</w:t>
            </w:r>
            <w:r w:rsidRPr="00B43027">
              <w:rPr>
                <w:rFonts w:ascii="№Е" w:eastAsia="№Е"/>
                <w:w w:val="0"/>
                <w:kern w:val="2"/>
                <w:sz w:val="24"/>
                <w:lang w:eastAsia="x-none"/>
              </w:rPr>
              <w:t xml:space="preserve"> </w:t>
            </w:r>
            <w:r w:rsidRPr="00B43027">
              <w:rPr>
                <w:rFonts w:ascii="№Е" w:eastAsia="№Е"/>
                <w:w w:val="0"/>
                <w:kern w:val="2"/>
                <w:sz w:val="24"/>
                <w:lang w:eastAsia="x-none"/>
              </w:rPr>
              <w:t>образовательной</w:t>
            </w:r>
            <w:r w:rsidRPr="00B43027">
              <w:rPr>
                <w:rFonts w:ascii="№Е" w:eastAsia="№Е"/>
                <w:w w:val="0"/>
                <w:kern w:val="2"/>
                <w:sz w:val="24"/>
                <w:lang w:eastAsia="x-none"/>
              </w:rPr>
              <w:t xml:space="preserve"> </w:t>
            </w:r>
            <w:r w:rsidRPr="00B43027">
              <w:rPr>
                <w:rFonts w:ascii="№Е" w:eastAsia="№Е"/>
                <w:w w:val="0"/>
                <w:kern w:val="2"/>
                <w:sz w:val="24"/>
                <w:lang w:eastAsia="x-none"/>
              </w:rPr>
              <w:t>организацией</w:t>
            </w:r>
            <w:r w:rsidRPr="00B43027">
              <w:rPr>
                <w:rFonts w:ascii="№Е" w:eastAsia="№Е"/>
                <w:w w:val="0"/>
                <w:kern w:val="2"/>
                <w:sz w:val="24"/>
                <w:lang w:eastAsia="x-none"/>
              </w:rPr>
              <w:t xml:space="preserve"> </w:t>
            </w:r>
            <w:r w:rsidRPr="00B43027">
              <w:rPr>
                <w:rFonts w:ascii="№Е" w:eastAsia="№Е"/>
                <w:w w:val="0"/>
                <w:kern w:val="2"/>
                <w:sz w:val="24"/>
                <w:lang w:eastAsia="x-none"/>
              </w:rPr>
              <w:t>и</w:t>
            </w:r>
            <w:r w:rsidRPr="00B43027">
              <w:rPr>
                <w:rFonts w:ascii="№Е" w:eastAsia="№Е"/>
                <w:w w:val="0"/>
                <w:kern w:val="2"/>
                <w:sz w:val="24"/>
                <w:lang w:eastAsia="x-none"/>
              </w:rPr>
              <w:t xml:space="preserve"> </w:t>
            </w:r>
            <w:r w:rsidRPr="00B43027">
              <w:rPr>
                <w:rFonts w:ascii="№Е" w:eastAsia="№Е"/>
                <w:w w:val="0"/>
                <w:kern w:val="2"/>
                <w:sz w:val="24"/>
                <w:lang w:eastAsia="x-none"/>
              </w:rPr>
              <w:t>решении</w:t>
            </w:r>
            <w:r w:rsidRPr="00B43027">
              <w:rPr>
                <w:rFonts w:ascii="№Е" w:eastAsia="№Е"/>
                <w:w w:val="0"/>
                <w:kern w:val="2"/>
                <w:sz w:val="24"/>
                <w:lang w:eastAsia="x-none"/>
              </w:rPr>
              <w:t xml:space="preserve"> </w:t>
            </w:r>
            <w:r w:rsidRPr="00B43027">
              <w:rPr>
                <w:rFonts w:ascii="№Е" w:eastAsia="№Е"/>
                <w:w w:val="0"/>
                <w:kern w:val="2"/>
                <w:sz w:val="24"/>
                <w:lang w:eastAsia="x-none"/>
              </w:rPr>
              <w:t>вопросов</w:t>
            </w:r>
            <w:r w:rsidRPr="00B43027">
              <w:rPr>
                <w:rFonts w:ascii="№Е" w:eastAsia="№Е"/>
                <w:w w:val="0"/>
                <w:kern w:val="2"/>
                <w:sz w:val="24"/>
                <w:lang w:eastAsia="x-none"/>
              </w:rPr>
              <w:t xml:space="preserve"> </w:t>
            </w:r>
            <w:r w:rsidRPr="00B43027">
              <w:rPr>
                <w:rFonts w:ascii="№Е" w:eastAsia="№Е"/>
                <w:w w:val="0"/>
                <w:kern w:val="2"/>
                <w:sz w:val="24"/>
                <w:lang w:eastAsia="x-none"/>
              </w:rPr>
              <w:t>воспитания</w:t>
            </w:r>
            <w:r w:rsidRPr="00B43027">
              <w:rPr>
                <w:rFonts w:ascii="№Е" w:eastAsia="№Е"/>
                <w:w w:val="0"/>
                <w:kern w:val="2"/>
                <w:sz w:val="24"/>
                <w:lang w:eastAsia="x-none"/>
              </w:rPr>
              <w:t xml:space="preserve"> </w:t>
            </w:r>
            <w:r w:rsidRPr="00B43027">
              <w:rPr>
                <w:rFonts w:ascii="№Е" w:eastAsia="№Е"/>
                <w:w w:val="0"/>
                <w:kern w:val="2"/>
                <w:sz w:val="24"/>
                <w:lang w:eastAsia="x-none"/>
              </w:rPr>
              <w:t>и</w:t>
            </w:r>
            <w:r w:rsidRPr="00B43027">
              <w:rPr>
                <w:rFonts w:ascii="№Е" w:eastAsia="№Е"/>
                <w:w w:val="0"/>
                <w:kern w:val="2"/>
                <w:sz w:val="24"/>
                <w:lang w:eastAsia="x-none"/>
              </w:rPr>
              <w:t xml:space="preserve"> </w:t>
            </w:r>
            <w:r w:rsidRPr="00B43027">
              <w:rPr>
                <w:rFonts w:ascii="№Е" w:eastAsia="№Е"/>
                <w:w w:val="0"/>
                <w:kern w:val="2"/>
                <w:sz w:val="24"/>
                <w:lang w:eastAsia="x-none"/>
              </w:rPr>
              <w:t>обучения</w:t>
            </w:r>
            <w:r w:rsidRPr="00B43027">
              <w:rPr>
                <w:rFonts w:ascii="№Е" w:eastAsia="№Е"/>
                <w:w w:val="0"/>
                <w:kern w:val="2"/>
                <w:sz w:val="24"/>
                <w:lang w:eastAsia="x-none"/>
              </w:rPr>
              <w:t xml:space="preserve"> </w:t>
            </w:r>
            <w:r w:rsidRPr="00B43027">
              <w:rPr>
                <w:rFonts w:ascii="№Е" w:eastAsia="№Е"/>
                <w:w w:val="0"/>
                <w:kern w:val="2"/>
                <w:sz w:val="24"/>
                <w:lang w:eastAsia="x-none"/>
              </w:rPr>
              <w:t>их</w:t>
            </w:r>
            <w:r w:rsidRPr="00B43027">
              <w:rPr>
                <w:rFonts w:ascii="№Е" w:eastAsia="№Е"/>
                <w:w w:val="0"/>
                <w:kern w:val="2"/>
                <w:sz w:val="24"/>
                <w:lang w:eastAsia="x-none"/>
              </w:rPr>
              <w:t xml:space="preserve"> </w:t>
            </w:r>
            <w:r w:rsidRPr="00B43027">
              <w:rPr>
                <w:rFonts w:ascii="№Е" w:eastAsia="№Е"/>
                <w:w w:val="0"/>
                <w:kern w:val="2"/>
                <w:sz w:val="24"/>
                <w:lang w:eastAsia="x-none"/>
              </w:rPr>
              <w:t>детей</w:t>
            </w:r>
            <w:r w:rsidRPr="00B43027">
              <w:rPr>
                <w:rFonts w:ascii="№Е" w:eastAsia="№Е"/>
                <w:w w:val="0"/>
                <w:kern w:val="2"/>
                <w:sz w:val="24"/>
                <w:lang w:eastAsia="x-none"/>
              </w:rPr>
              <w:t>;</w:t>
            </w:r>
          </w:p>
          <w:p w14:paraId="1DB6A829" w14:textId="77777777" w:rsidR="002E368D" w:rsidRPr="00B43027" w:rsidRDefault="002E368D" w:rsidP="00D86B39">
            <w:pPr>
              <w:widowControl w:val="0"/>
              <w:numPr>
                <w:ilvl w:val="0"/>
                <w:numId w:val="39"/>
              </w:numPr>
              <w:wordWrap w:val="0"/>
              <w:spacing w:line="276" w:lineRule="auto"/>
              <w:ind w:left="176" w:hanging="142"/>
              <w:rPr>
                <w:rFonts w:ascii="№Е" w:eastAsia="№Е"/>
                <w:w w:val="0"/>
                <w:kern w:val="2"/>
                <w:sz w:val="24"/>
                <w:lang w:eastAsia="x-none"/>
              </w:rPr>
            </w:pPr>
            <w:r w:rsidRPr="00B43027">
              <w:rPr>
                <w:rFonts w:ascii="№Е" w:eastAsia="№Е"/>
                <w:w w:val="0"/>
                <w:kern w:val="2"/>
                <w:sz w:val="24"/>
                <w:lang w:eastAsia="x-none"/>
              </w:rPr>
              <w:t>привлечение</w:t>
            </w:r>
            <w:r w:rsidRPr="00B43027">
              <w:rPr>
                <w:rFonts w:ascii="№Е" w:eastAsia="№Е"/>
                <w:w w:val="0"/>
                <w:kern w:val="2"/>
                <w:sz w:val="24"/>
                <w:lang w:eastAsia="x-none"/>
              </w:rPr>
              <w:t xml:space="preserve"> </w:t>
            </w:r>
            <w:r w:rsidRPr="00B43027">
              <w:rPr>
                <w:rFonts w:ascii="№Е" w:eastAsia="№Е"/>
                <w:w w:val="0"/>
                <w:kern w:val="2"/>
                <w:sz w:val="24"/>
                <w:lang w:eastAsia="x-none"/>
              </w:rPr>
              <w:t>членов</w:t>
            </w:r>
            <w:r w:rsidRPr="00B43027">
              <w:rPr>
                <w:rFonts w:ascii="№Е" w:eastAsia="№Е"/>
                <w:w w:val="0"/>
                <w:kern w:val="2"/>
                <w:sz w:val="24"/>
                <w:lang w:eastAsia="x-none"/>
              </w:rPr>
              <w:t xml:space="preserve"> </w:t>
            </w:r>
            <w:r w:rsidRPr="00B43027">
              <w:rPr>
                <w:rFonts w:ascii="№Е" w:eastAsia="№Е"/>
                <w:w w:val="0"/>
                <w:kern w:val="2"/>
                <w:sz w:val="24"/>
                <w:lang w:eastAsia="x-none"/>
              </w:rPr>
              <w:t>семей</w:t>
            </w:r>
            <w:r w:rsidRPr="00B43027">
              <w:rPr>
                <w:rFonts w:ascii="№Е" w:eastAsia="№Е"/>
                <w:w w:val="0"/>
                <w:kern w:val="2"/>
                <w:sz w:val="24"/>
                <w:lang w:eastAsia="x-none"/>
              </w:rPr>
              <w:t xml:space="preserve"> </w:t>
            </w:r>
            <w:r w:rsidRPr="00B43027">
              <w:rPr>
                <w:rFonts w:ascii="№Е" w:eastAsia="№Е"/>
                <w:w w:val="0"/>
                <w:kern w:val="2"/>
                <w:sz w:val="24"/>
                <w:lang w:eastAsia="x-none"/>
              </w:rPr>
              <w:t>школьников</w:t>
            </w:r>
            <w:r w:rsidRPr="00B43027">
              <w:rPr>
                <w:rFonts w:ascii="№Е" w:eastAsia="№Е"/>
                <w:w w:val="0"/>
                <w:kern w:val="2"/>
                <w:sz w:val="24"/>
                <w:lang w:eastAsia="x-none"/>
              </w:rPr>
              <w:t xml:space="preserve"> </w:t>
            </w:r>
            <w:r w:rsidRPr="00B43027">
              <w:rPr>
                <w:rFonts w:ascii="№Е" w:eastAsia="№Е"/>
                <w:w w:val="0"/>
                <w:kern w:val="2"/>
                <w:sz w:val="24"/>
                <w:lang w:eastAsia="x-none"/>
              </w:rPr>
              <w:t>к</w:t>
            </w:r>
            <w:r w:rsidRPr="00B43027">
              <w:rPr>
                <w:rFonts w:ascii="№Е" w:eastAsia="№Е"/>
                <w:w w:val="0"/>
                <w:kern w:val="2"/>
                <w:sz w:val="24"/>
                <w:lang w:eastAsia="x-none"/>
              </w:rPr>
              <w:t xml:space="preserve"> </w:t>
            </w:r>
            <w:r w:rsidRPr="00B43027">
              <w:rPr>
                <w:rFonts w:ascii="№Е" w:eastAsia="№Е"/>
                <w:w w:val="0"/>
                <w:kern w:val="2"/>
                <w:sz w:val="24"/>
                <w:lang w:eastAsia="x-none"/>
              </w:rPr>
              <w:t>организации</w:t>
            </w:r>
            <w:r w:rsidRPr="00B43027">
              <w:rPr>
                <w:rFonts w:ascii="№Е" w:eastAsia="№Е"/>
                <w:w w:val="0"/>
                <w:kern w:val="2"/>
                <w:sz w:val="24"/>
                <w:lang w:eastAsia="x-none"/>
              </w:rPr>
              <w:t xml:space="preserve"> </w:t>
            </w:r>
            <w:r w:rsidRPr="00B43027">
              <w:rPr>
                <w:rFonts w:ascii="№Е" w:eastAsia="№Е"/>
                <w:w w:val="0"/>
                <w:kern w:val="2"/>
                <w:sz w:val="24"/>
                <w:lang w:eastAsia="x-none"/>
              </w:rPr>
              <w:t>и</w:t>
            </w:r>
            <w:r w:rsidRPr="00B43027">
              <w:rPr>
                <w:rFonts w:ascii="№Е" w:eastAsia="№Е"/>
                <w:w w:val="0"/>
                <w:kern w:val="2"/>
                <w:sz w:val="24"/>
                <w:lang w:eastAsia="x-none"/>
              </w:rPr>
              <w:t xml:space="preserve"> </w:t>
            </w:r>
            <w:r w:rsidRPr="00B43027">
              <w:rPr>
                <w:rFonts w:ascii="№Е" w:eastAsia="№Е"/>
                <w:w w:val="0"/>
                <w:kern w:val="2"/>
                <w:sz w:val="24"/>
                <w:lang w:eastAsia="x-none"/>
              </w:rPr>
              <w:t>проведению</w:t>
            </w:r>
            <w:r w:rsidRPr="00B43027">
              <w:rPr>
                <w:rFonts w:ascii="№Е" w:eastAsia="№Е"/>
                <w:w w:val="0"/>
                <w:kern w:val="2"/>
                <w:sz w:val="24"/>
                <w:lang w:eastAsia="x-none"/>
              </w:rPr>
              <w:t xml:space="preserve"> </w:t>
            </w:r>
            <w:r w:rsidRPr="00B43027">
              <w:rPr>
                <w:rFonts w:ascii="№Е" w:eastAsia="№Е"/>
                <w:w w:val="0"/>
                <w:kern w:val="2"/>
                <w:sz w:val="24"/>
                <w:lang w:eastAsia="x-none"/>
              </w:rPr>
              <w:t>дел</w:t>
            </w:r>
            <w:r w:rsidRPr="00B43027">
              <w:rPr>
                <w:rFonts w:ascii="№Е" w:eastAsia="№Е"/>
                <w:w w:val="0"/>
                <w:kern w:val="2"/>
                <w:sz w:val="24"/>
                <w:lang w:eastAsia="x-none"/>
              </w:rPr>
              <w:t xml:space="preserve"> </w:t>
            </w:r>
            <w:r w:rsidRPr="00B43027">
              <w:rPr>
                <w:rFonts w:ascii="№Е" w:eastAsia="№Е"/>
                <w:w w:val="0"/>
                <w:kern w:val="2"/>
                <w:sz w:val="24"/>
                <w:lang w:eastAsia="x-none"/>
              </w:rPr>
              <w:t>класса</w:t>
            </w:r>
            <w:r w:rsidRPr="00B43027">
              <w:rPr>
                <w:rFonts w:ascii="№Е" w:eastAsia="№Е"/>
                <w:w w:val="0"/>
                <w:kern w:val="2"/>
                <w:sz w:val="24"/>
                <w:lang w:eastAsia="x-none"/>
              </w:rPr>
              <w:t>;</w:t>
            </w:r>
          </w:p>
          <w:p w14:paraId="035DF102" w14:textId="77777777" w:rsidR="002E368D" w:rsidRPr="00B43027" w:rsidRDefault="002E368D" w:rsidP="00D86B39">
            <w:pPr>
              <w:widowControl w:val="0"/>
              <w:numPr>
                <w:ilvl w:val="0"/>
                <w:numId w:val="39"/>
              </w:numPr>
              <w:wordWrap w:val="0"/>
              <w:spacing w:line="276" w:lineRule="auto"/>
              <w:ind w:left="176" w:hanging="142"/>
              <w:rPr>
                <w:rFonts w:ascii="№Е" w:eastAsia="№Е"/>
                <w:w w:val="0"/>
                <w:kern w:val="2"/>
                <w:sz w:val="24"/>
                <w:lang w:eastAsia="x-none"/>
              </w:rPr>
            </w:pPr>
            <w:r w:rsidRPr="00B43027">
              <w:rPr>
                <w:rFonts w:ascii="№Е" w:eastAsia="№Е"/>
                <w:w w:val="0"/>
                <w:kern w:val="2"/>
                <w:sz w:val="24"/>
                <w:lang w:eastAsia="x-none"/>
              </w:rPr>
              <w:t>организация</w:t>
            </w:r>
            <w:r w:rsidRPr="00B43027">
              <w:rPr>
                <w:rFonts w:ascii="№Е" w:eastAsia="№Е"/>
                <w:w w:val="0"/>
                <w:kern w:val="2"/>
                <w:sz w:val="24"/>
                <w:lang w:eastAsia="x-none"/>
              </w:rPr>
              <w:t xml:space="preserve"> </w:t>
            </w:r>
            <w:r w:rsidRPr="00B43027">
              <w:rPr>
                <w:rFonts w:ascii="№Е" w:eastAsia="№Е"/>
                <w:w w:val="0"/>
                <w:kern w:val="2"/>
                <w:sz w:val="24"/>
                <w:lang w:eastAsia="x-none"/>
              </w:rPr>
              <w:t>на</w:t>
            </w:r>
            <w:r w:rsidRPr="00B43027">
              <w:rPr>
                <w:rFonts w:ascii="№Е" w:eastAsia="№Е"/>
                <w:w w:val="0"/>
                <w:kern w:val="2"/>
                <w:sz w:val="24"/>
                <w:lang w:eastAsia="x-none"/>
              </w:rPr>
              <w:t xml:space="preserve"> </w:t>
            </w:r>
            <w:r w:rsidRPr="00B43027">
              <w:rPr>
                <w:rFonts w:ascii="№Е" w:eastAsia="№Е"/>
                <w:w w:val="0"/>
                <w:kern w:val="2"/>
                <w:sz w:val="24"/>
                <w:lang w:eastAsia="x-none"/>
              </w:rPr>
              <w:t>базе</w:t>
            </w:r>
            <w:r w:rsidRPr="00B43027">
              <w:rPr>
                <w:rFonts w:ascii="№Е" w:eastAsia="№Е"/>
                <w:w w:val="0"/>
                <w:kern w:val="2"/>
                <w:sz w:val="24"/>
                <w:lang w:eastAsia="x-none"/>
              </w:rPr>
              <w:t xml:space="preserve"> </w:t>
            </w:r>
            <w:r w:rsidRPr="00B43027">
              <w:rPr>
                <w:rFonts w:ascii="№Е" w:eastAsia="№Е"/>
                <w:w w:val="0"/>
                <w:kern w:val="2"/>
                <w:sz w:val="24"/>
                <w:lang w:eastAsia="x-none"/>
              </w:rPr>
              <w:t>класса</w:t>
            </w:r>
            <w:r w:rsidRPr="00B43027">
              <w:rPr>
                <w:rFonts w:ascii="№Е" w:eastAsia="№Е"/>
                <w:w w:val="0"/>
                <w:kern w:val="2"/>
                <w:sz w:val="24"/>
                <w:lang w:eastAsia="x-none"/>
              </w:rPr>
              <w:t xml:space="preserve"> </w:t>
            </w:r>
            <w:r w:rsidRPr="00B43027">
              <w:rPr>
                <w:rFonts w:ascii="№Е" w:eastAsia="№Е"/>
                <w:w w:val="0"/>
                <w:kern w:val="2"/>
                <w:sz w:val="24"/>
                <w:lang w:eastAsia="x-none"/>
              </w:rPr>
              <w:t>семейных</w:t>
            </w:r>
            <w:r w:rsidRPr="00B43027">
              <w:rPr>
                <w:rFonts w:ascii="№Е" w:eastAsia="№Е"/>
                <w:w w:val="0"/>
                <w:kern w:val="2"/>
                <w:sz w:val="24"/>
                <w:lang w:eastAsia="x-none"/>
              </w:rPr>
              <w:t xml:space="preserve"> </w:t>
            </w:r>
            <w:r w:rsidRPr="00B43027">
              <w:rPr>
                <w:rFonts w:ascii="№Е" w:eastAsia="№Е"/>
                <w:w w:val="0"/>
                <w:kern w:val="2"/>
                <w:sz w:val="24"/>
                <w:lang w:eastAsia="x-none"/>
              </w:rPr>
              <w:t>праздников</w:t>
            </w:r>
            <w:r w:rsidRPr="00B43027">
              <w:rPr>
                <w:rFonts w:ascii="№Е" w:eastAsia="№Е"/>
                <w:w w:val="0"/>
                <w:kern w:val="2"/>
                <w:sz w:val="24"/>
                <w:lang w:eastAsia="x-none"/>
              </w:rPr>
              <w:t xml:space="preserve">, </w:t>
            </w:r>
            <w:r w:rsidRPr="00B43027">
              <w:rPr>
                <w:rFonts w:ascii="№Е" w:eastAsia="№Е"/>
                <w:w w:val="0"/>
                <w:kern w:val="2"/>
                <w:sz w:val="24"/>
                <w:lang w:eastAsia="x-none"/>
              </w:rPr>
              <w:t>конкурсов</w:t>
            </w:r>
            <w:r w:rsidRPr="00B43027">
              <w:rPr>
                <w:rFonts w:ascii="№Е" w:eastAsia="№Е"/>
                <w:w w:val="0"/>
                <w:kern w:val="2"/>
                <w:sz w:val="24"/>
                <w:lang w:eastAsia="x-none"/>
              </w:rPr>
              <w:t xml:space="preserve">, </w:t>
            </w:r>
            <w:r w:rsidRPr="00B43027">
              <w:rPr>
                <w:rFonts w:ascii="№Е" w:eastAsia="№Е"/>
                <w:w w:val="0"/>
                <w:kern w:val="2"/>
                <w:sz w:val="24"/>
                <w:lang w:eastAsia="x-none"/>
              </w:rPr>
              <w:t>соревнований</w:t>
            </w:r>
            <w:r w:rsidRPr="00B43027">
              <w:rPr>
                <w:rFonts w:ascii="№Е" w:eastAsia="№Е"/>
                <w:w w:val="0"/>
                <w:kern w:val="2"/>
                <w:sz w:val="24"/>
                <w:lang w:eastAsia="x-none"/>
              </w:rPr>
              <w:t xml:space="preserve">, </w:t>
            </w:r>
            <w:r w:rsidRPr="00B43027">
              <w:rPr>
                <w:rFonts w:ascii="№Е" w:eastAsia="№Е"/>
                <w:w w:val="0"/>
                <w:kern w:val="2"/>
                <w:sz w:val="24"/>
                <w:lang w:eastAsia="x-none"/>
              </w:rPr>
              <w:t>направленных</w:t>
            </w:r>
            <w:r w:rsidRPr="00B43027">
              <w:rPr>
                <w:rFonts w:ascii="№Е" w:eastAsia="№Е"/>
                <w:w w:val="0"/>
                <w:kern w:val="2"/>
                <w:sz w:val="24"/>
                <w:lang w:eastAsia="x-none"/>
              </w:rPr>
              <w:t xml:space="preserve"> </w:t>
            </w:r>
            <w:r w:rsidRPr="00B43027">
              <w:rPr>
                <w:rFonts w:ascii="№Е" w:eastAsia="№Е"/>
                <w:w w:val="0"/>
                <w:kern w:val="2"/>
                <w:sz w:val="24"/>
                <w:lang w:eastAsia="x-none"/>
              </w:rPr>
              <w:t>на</w:t>
            </w:r>
            <w:r w:rsidRPr="00B43027">
              <w:rPr>
                <w:rFonts w:ascii="№Е" w:eastAsia="№Е"/>
                <w:w w:val="0"/>
                <w:kern w:val="2"/>
                <w:sz w:val="24"/>
                <w:lang w:eastAsia="x-none"/>
              </w:rPr>
              <w:t xml:space="preserve"> </w:t>
            </w:r>
            <w:r w:rsidRPr="00B43027">
              <w:rPr>
                <w:rFonts w:ascii="№Е" w:eastAsia="№Е"/>
                <w:w w:val="0"/>
                <w:kern w:val="2"/>
                <w:sz w:val="24"/>
                <w:lang w:eastAsia="x-none"/>
              </w:rPr>
              <w:t>сплочение</w:t>
            </w:r>
            <w:r w:rsidRPr="00B43027">
              <w:rPr>
                <w:rFonts w:ascii="№Е" w:eastAsia="№Е"/>
                <w:w w:val="0"/>
                <w:kern w:val="2"/>
                <w:sz w:val="24"/>
                <w:lang w:eastAsia="x-none"/>
              </w:rPr>
              <w:t xml:space="preserve"> </w:t>
            </w:r>
            <w:r w:rsidRPr="00B43027">
              <w:rPr>
                <w:rFonts w:ascii="№Е" w:eastAsia="№Е"/>
                <w:w w:val="0"/>
                <w:kern w:val="2"/>
                <w:sz w:val="24"/>
                <w:lang w:eastAsia="x-none"/>
              </w:rPr>
              <w:t>семьи</w:t>
            </w:r>
            <w:r w:rsidRPr="00B43027">
              <w:rPr>
                <w:rFonts w:ascii="№Е" w:eastAsia="№Е"/>
                <w:w w:val="0"/>
                <w:kern w:val="2"/>
                <w:sz w:val="24"/>
                <w:lang w:eastAsia="x-none"/>
              </w:rPr>
              <w:t xml:space="preserve"> </w:t>
            </w:r>
            <w:r w:rsidRPr="00B43027">
              <w:rPr>
                <w:rFonts w:ascii="№Е" w:eastAsia="№Е"/>
                <w:w w:val="0"/>
                <w:kern w:val="2"/>
                <w:sz w:val="24"/>
                <w:lang w:eastAsia="x-none"/>
              </w:rPr>
              <w:t>и</w:t>
            </w:r>
            <w:r w:rsidRPr="00B43027">
              <w:rPr>
                <w:rFonts w:ascii="№Е" w:eastAsia="№Е"/>
                <w:w w:val="0"/>
                <w:kern w:val="2"/>
                <w:sz w:val="24"/>
                <w:lang w:eastAsia="x-none"/>
              </w:rPr>
              <w:t xml:space="preserve"> </w:t>
            </w:r>
            <w:r w:rsidRPr="00B43027">
              <w:rPr>
                <w:rFonts w:ascii="№Е" w:eastAsia="№Е"/>
                <w:w w:val="0"/>
                <w:kern w:val="2"/>
                <w:sz w:val="24"/>
                <w:lang w:eastAsia="x-none"/>
              </w:rPr>
              <w:t>школы</w:t>
            </w:r>
            <w:r w:rsidRPr="00B43027">
              <w:rPr>
                <w:rFonts w:ascii="№Е" w:eastAsia="№Е"/>
                <w:w w:val="0"/>
                <w:kern w:val="2"/>
                <w:sz w:val="24"/>
                <w:lang w:eastAsia="x-none"/>
              </w:rPr>
              <w:t>.</w:t>
            </w:r>
          </w:p>
        </w:tc>
      </w:tr>
    </w:tbl>
    <w:p w14:paraId="7CC76277" w14:textId="3E1923CB" w:rsidR="002E368D" w:rsidRPr="00B43027" w:rsidRDefault="002E368D" w:rsidP="002E368D">
      <w:pPr>
        <w:keepNext/>
        <w:keepLines/>
        <w:widowControl w:val="0"/>
        <w:autoSpaceDE w:val="0"/>
        <w:autoSpaceDN w:val="0"/>
        <w:spacing w:before="240" w:after="0" w:line="276" w:lineRule="auto"/>
        <w:ind w:firstLine="0"/>
        <w:outlineLvl w:val="0"/>
        <w:rPr>
          <w:rFonts w:eastAsia="Times New Roman" w:cs="Times New Roman"/>
          <w:b/>
          <w:w w:val="0"/>
          <w:kern w:val="2"/>
          <w:sz w:val="24"/>
          <w:szCs w:val="24"/>
          <w:lang w:eastAsia="ko-KR"/>
        </w:rPr>
      </w:pPr>
      <w:bookmarkStart w:id="1" w:name="_Toc74874110"/>
      <w:r w:rsidRPr="00B43027">
        <w:rPr>
          <w:rFonts w:eastAsia="Times New Roman" w:cs="Times New Roman"/>
          <w:b/>
          <w:w w:val="0"/>
          <w:kern w:val="2"/>
          <w:sz w:val="24"/>
          <w:szCs w:val="24"/>
          <w:lang w:eastAsia="ko-KR"/>
        </w:rPr>
        <w:lastRenderedPageBreak/>
        <w:t xml:space="preserve"> Модуль «Школьный урок»</w:t>
      </w:r>
      <w:bookmarkEnd w:id="1"/>
    </w:p>
    <w:p w14:paraId="0819792D" w14:textId="77777777" w:rsidR="002E368D" w:rsidRPr="00B43027" w:rsidRDefault="002E368D" w:rsidP="002E368D">
      <w:pPr>
        <w:widowControl w:val="0"/>
        <w:autoSpaceDE w:val="0"/>
        <w:autoSpaceDN w:val="0"/>
        <w:spacing w:after="0" w:line="276" w:lineRule="auto"/>
        <w:ind w:firstLine="567"/>
        <w:rPr>
          <w:rFonts w:eastAsia="Times New Roman" w:cs="Times New Roman"/>
          <w:w w:val="0"/>
          <w:kern w:val="2"/>
          <w:sz w:val="24"/>
          <w:szCs w:val="24"/>
          <w:lang w:eastAsia="ko-KR"/>
        </w:rPr>
      </w:pPr>
      <w:r w:rsidRPr="00B43027">
        <w:rPr>
          <w:rFonts w:eastAsia="Times New Roman" w:cs="Times New Roman"/>
          <w:w w:val="0"/>
          <w:kern w:val="2"/>
          <w:sz w:val="24"/>
          <w:szCs w:val="24"/>
          <w:lang w:eastAsia="ko-KR"/>
        </w:rPr>
        <w:t>Реализация школьными педагогами воспитательного потенциала урока предполагает следующее:</w:t>
      </w:r>
    </w:p>
    <w:p w14:paraId="544A7642" w14:textId="77777777" w:rsidR="002E368D" w:rsidRPr="00B43027" w:rsidRDefault="002E368D" w:rsidP="002E368D">
      <w:pPr>
        <w:widowControl w:val="0"/>
        <w:autoSpaceDE w:val="0"/>
        <w:autoSpaceDN w:val="0"/>
        <w:spacing w:after="0" w:line="276" w:lineRule="auto"/>
        <w:ind w:firstLine="567"/>
        <w:rPr>
          <w:rFonts w:eastAsia="Times New Roman" w:cs="Times New Roman"/>
          <w:w w:val="0"/>
          <w:kern w:val="2"/>
          <w:sz w:val="24"/>
          <w:szCs w:val="24"/>
          <w:lang w:eastAsia="ko-KR"/>
        </w:rPr>
      </w:pPr>
      <w:r w:rsidRPr="00B43027">
        <w:rPr>
          <w:rFonts w:eastAsia="Times New Roman" w:cs="Times New Roman"/>
          <w:w w:val="0"/>
          <w:kern w:val="2"/>
          <w:sz w:val="24"/>
          <w:szCs w:val="24"/>
          <w:lang w:eastAsia="ko-KR"/>
        </w:rPr>
        <w:t>• 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14:paraId="47A7A3AF" w14:textId="77777777" w:rsidR="002E368D" w:rsidRPr="00B43027" w:rsidRDefault="002E368D" w:rsidP="002E368D">
      <w:pPr>
        <w:widowControl w:val="0"/>
        <w:autoSpaceDE w:val="0"/>
        <w:autoSpaceDN w:val="0"/>
        <w:spacing w:after="0" w:line="276" w:lineRule="auto"/>
        <w:ind w:firstLine="567"/>
        <w:rPr>
          <w:rFonts w:eastAsia="Times New Roman" w:cs="Times New Roman"/>
          <w:w w:val="0"/>
          <w:kern w:val="2"/>
          <w:sz w:val="24"/>
          <w:szCs w:val="24"/>
          <w:lang w:eastAsia="ko-KR"/>
        </w:rPr>
      </w:pPr>
      <w:r w:rsidRPr="00B43027">
        <w:rPr>
          <w:rFonts w:eastAsia="Times New Roman" w:cs="Times New Roman"/>
          <w:w w:val="0"/>
          <w:kern w:val="2"/>
          <w:sz w:val="24"/>
          <w:szCs w:val="24"/>
          <w:lang w:eastAsia="ko-KR"/>
        </w:rPr>
        <w:t xml:space="preserve">• побуждение школьников соблюдать на уроке общепринятые нормы поведения, правила общения со старшими и сверстниками, принципы учебной дисциплины и самоорганизации; </w:t>
      </w:r>
    </w:p>
    <w:p w14:paraId="053F4506" w14:textId="77777777" w:rsidR="002E368D" w:rsidRPr="00B43027" w:rsidRDefault="002E368D" w:rsidP="002E368D">
      <w:pPr>
        <w:widowControl w:val="0"/>
        <w:autoSpaceDE w:val="0"/>
        <w:autoSpaceDN w:val="0"/>
        <w:spacing w:after="0" w:line="276" w:lineRule="auto"/>
        <w:ind w:firstLine="567"/>
        <w:rPr>
          <w:rFonts w:eastAsia="Times New Roman" w:cs="Times New Roman"/>
          <w:w w:val="0"/>
          <w:kern w:val="2"/>
          <w:sz w:val="24"/>
          <w:szCs w:val="24"/>
          <w:lang w:eastAsia="ko-KR"/>
        </w:rPr>
      </w:pPr>
      <w:r w:rsidRPr="00B43027">
        <w:rPr>
          <w:rFonts w:eastAsia="Times New Roman" w:cs="Times New Roman"/>
          <w:w w:val="0"/>
          <w:kern w:val="2"/>
          <w:sz w:val="24"/>
          <w:szCs w:val="24"/>
          <w:lang w:eastAsia="ko-KR"/>
        </w:rPr>
        <w:t xml:space="preserve">• 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w:t>
      </w:r>
      <w:r w:rsidRPr="00B43027">
        <w:rPr>
          <w:rFonts w:eastAsia="Times New Roman" w:cs="Times New Roman"/>
          <w:w w:val="0"/>
          <w:kern w:val="2"/>
          <w:sz w:val="24"/>
          <w:szCs w:val="24"/>
          <w:lang w:eastAsia="ko-KR"/>
        </w:rPr>
        <w:lastRenderedPageBreak/>
        <w:t xml:space="preserve">отношения; </w:t>
      </w:r>
    </w:p>
    <w:p w14:paraId="67479F7D" w14:textId="77777777" w:rsidR="002E368D" w:rsidRPr="00B43027" w:rsidRDefault="002E368D" w:rsidP="002E368D">
      <w:pPr>
        <w:widowControl w:val="0"/>
        <w:autoSpaceDE w:val="0"/>
        <w:autoSpaceDN w:val="0"/>
        <w:spacing w:after="0" w:line="276" w:lineRule="auto"/>
        <w:ind w:firstLine="567"/>
        <w:rPr>
          <w:rFonts w:eastAsia="Times New Roman" w:cs="Times New Roman"/>
          <w:w w:val="0"/>
          <w:kern w:val="2"/>
          <w:sz w:val="24"/>
          <w:szCs w:val="24"/>
          <w:lang w:eastAsia="ko-KR"/>
        </w:rPr>
      </w:pPr>
      <w:r w:rsidRPr="00B43027">
        <w:rPr>
          <w:rFonts w:eastAsia="Times New Roman" w:cs="Times New Roman"/>
          <w:w w:val="0"/>
          <w:kern w:val="2"/>
          <w:sz w:val="24"/>
          <w:szCs w:val="24"/>
          <w:lang w:eastAsia="ko-KR"/>
        </w:rPr>
        <w:t>• 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14:paraId="41BE73F9" w14:textId="77777777" w:rsidR="002E368D" w:rsidRPr="00B43027" w:rsidRDefault="002E368D" w:rsidP="002E368D">
      <w:pPr>
        <w:widowControl w:val="0"/>
        <w:autoSpaceDE w:val="0"/>
        <w:autoSpaceDN w:val="0"/>
        <w:spacing w:after="0" w:line="276" w:lineRule="auto"/>
        <w:ind w:firstLine="567"/>
        <w:rPr>
          <w:rFonts w:eastAsia="Times New Roman" w:cs="Times New Roman"/>
          <w:w w:val="0"/>
          <w:kern w:val="2"/>
          <w:sz w:val="24"/>
          <w:szCs w:val="24"/>
          <w:lang w:eastAsia="ko-KR"/>
        </w:rPr>
      </w:pPr>
      <w:r w:rsidRPr="00B43027">
        <w:rPr>
          <w:rFonts w:eastAsia="Times New Roman" w:cs="Times New Roman"/>
          <w:w w:val="0"/>
          <w:kern w:val="2"/>
          <w:sz w:val="24"/>
          <w:szCs w:val="24"/>
          <w:lang w:eastAsia="ko-KR"/>
        </w:rPr>
        <w:t xml:space="preserve">• применение на уроке интерактивных форм работы учащихся: интеллектуальных игр, стимулирующих познавательную мотивацию школьников;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 применение обучающих театральных постановок, учебно-исследовательской и проектной деятельности, позволяющих сформировать личностно-значимое отношение к образовательной деятельности и содержанию обучения, обеспечить социализацию и профориентацию обучающихся;  </w:t>
      </w:r>
    </w:p>
    <w:p w14:paraId="4273F112" w14:textId="77777777" w:rsidR="002E368D" w:rsidRPr="00B43027" w:rsidRDefault="002E368D" w:rsidP="002E368D">
      <w:pPr>
        <w:widowControl w:val="0"/>
        <w:autoSpaceDE w:val="0"/>
        <w:autoSpaceDN w:val="0"/>
        <w:spacing w:after="0" w:line="276" w:lineRule="auto"/>
        <w:ind w:firstLine="567"/>
        <w:rPr>
          <w:rFonts w:eastAsia="Times New Roman" w:cs="Times New Roman"/>
          <w:w w:val="0"/>
          <w:kern w:val="2"/>
          <w:sz w:val="24"/>
          <w:szCs w:val="24"/>
          <w:lang w:eastAsia="ko-KR"/>
        </w:rPr>
      </w:pPr>
      <w:r w:rsidRPr="00B43027">
        <w:rPr>
          <w:rFonts w:eastAsia="Times New Roman" w:cs="Times New Roman"/>
          <w:w w:val="0"/>
          <w:kern w:val="2"/>
          <w:sz w:val="24"/>
          <w:szCs w:val="24"/>
          <w:lang w:eastAsia="ko-KR"/>
        </w:rPr>
        <w:t xml:space="preserve">• 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14:paraId="74F422AB" w14:textId="77777777" w:rsidR="002E368D" w:rsidRPr="00B43027" w:rsidRDefault="002E368D" w:rsidP="002E368D">
      <w:pPr>
        <w:widowControl w:val="0"/>
        <w:autoSpaceDE w:val="0"/>
        <w:autoSpaceDN w:val="0"/>
        <w:spacing w:after="0" w:line="276" w:lineRule="auto"/>
        <w:ind w:firstLine="567"/>
        <w:rPr>
          <w:rFonts w:eastAsia="Times New Roman" w:cs="Times New Roman"/>
          <w:w w:val="0"/>
          <w:kern w:val="2"/>
          <w:sz w:val="24"/>
          <w:szCs w:val="24"/>
          <w:lang w:eastAsia="ko-KR"/>
        </w:rPr>
      </w:pPr>
      <w:r w:rsidRPr="00B43027">
        <w:rPr>
          <w:rFonts w:eastAsia="Times New Roman" w:cs="Times New Roman"/>
          <w:w w:val="0"/>
          <w:kern w:val="2"/>
          <w:sz w:val="24"/>
          <w:szCs w:val="24"/>
          <w:lang w:eastAsia="ko-KR"/>
        </w:rPr>
        <w:t>• 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14:paraId="54E2DFDF" w14:textId="77777777" w:rsidR="002E368D" w:rsidRPr="00B43027" w:rsidRDefault="002E368D" w:rsidP="002E368D">
      <w:pPr>
        <w:widowControl w:val="0"/>
        <w:autoSpaceDE w:val="0"/>
        <w:autoSpaceDN w:val="0"/>
        <w:spacing w:after="0" w:line="276" w:lineRule="auto"/>
        <w:ind w:firstLine="567"/>
        <w:rPr>
          <w:rFonts w:eastAsia="Times New Roman" w:cs="Times New Roman"/>
          <w:w w:val="0"/>
          <w:kern w:val="2"/>
          <w:sz w:val="24"/>
          <w:szCs w:val="24"/>
          <w:lang w:eastAsia="ko-KR"/>
        </w:rPr>
      </w:pPr>
      <w:r w:rsidRPr="00B43027">
        <w:rPr>
          <w:rFonts w:eastAsia="Times New Roman" w:cs="Times New Roman"/>
          <w:w w:val="0"/>
          <w:kern w:val="2"/>
          <w:sz w:val="24"/>
          <w:szCs w:val="24"/>
          <w:lang w:eastAsia="ko-KR"/>
        </w:rPr>
        <w:t xml:space="preserve">• 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w:t>
      </w:r>
      <w:r w:rsidRPr="00B43027">
        <w:rPr>
          <w:rFonts w:eastAsia="Times New Roman" w:cs="Times New Roman"/>
          <w:w w:val="0"/>
          <w:kern w:val="2"/>
          <w:sz w:val="24"/>
          <w:szCs w:val="24"/>
          <w:lang w:eastAsia="ko-KR"/>
        </w:rPr>
        <w:lastRenderedPageBreak/>
        <w:t>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14:paraId="1EB361A1" w14:textId="20BD3EED" w:rsidR="002E368D" w:rsidRPr="00B43027" w:rsidRDefault="002E368D" w:rsidP="002E368D">
      <w:pPr>
        <w:keepNext/>
        <w:keepLines/>
        <w:widowControl w:val="0"/>
        <w:autoSpaceDE w:val="0"/>
        <w:autoSpaceDN w:val="0"/>
        <w:spacing w:before="240" w:after="0" w:line="276" w:lineRule="auto"/>
        <w:ind w:firstLine="0"/>
        <w:outlineLvl w:val="0"/>
        <w:rPr>
          <w:rFonts w:eastAsia="Times New Roman" w:cs="Times New Roman"/>
          <w:b/>
          <w:w w:val="0"/>
          <w:kern w:val="2"/>
          <w:sz w:val="24"/>
          <w:szCs w:val="24"/>
          <w:lang w:eastAsia="ko-KR"/>
        </w:rPr>
      </w:pPr>
      <w:bookmarkStart w:id="2" w:name="_Toc74874111"/>
      <w:r w:rsidRPr="00B43027">
        <w:rPr>
          <w:rFonts w:eastAsia="Times New Roman" w:cs="Times New Roman"/>
          <w:b/>
          <w:w w:val="0"/>
          <w:kern w:val="2"/>
          <w:sz w:val="24"/>
          <w:szCs w:val="24"/>
          <w:lang w:eastAsia="ko-KR"/>
        </w:rPr>
        <w:t>Модуль «Курсы внеурочной деятельности»</w:t>
      </w:r>
      <w:bookmarkEnd w:id="2"/>
    </w:p>
    <w:p w14:paraId="62B51B61" w14:textId="77777777" w:rsidR="002E368D" w:rsidRPr="00B43027" w:rsidRDefault="002E368D" w:rsidP="002E368D">
      <w:pPr>
        <w:widowControl w:val="0"/>
        <w:autoSpaceDE w:val="0"/>
        <w:autoSpaceDN w:val="0"/>
        <w:spacing w:after="0" w:line="276" w:lineRule="auto"/>
        <w:ind w:firstLine="567"/>
        <w:rPr>
          <w:rFonts w:eastAsia="Times New Roman" w:cs="Times New Roman"/>
          <w:w w:val="0"/>
          <w:kern w:val="2"/>
          <w:sz w:val="24"/>
          <w:szCs w:val="24"/>
          <w:lang w:eastAsia="ko-KR"/>
        </w:rPr>
      </w:pPr>
      <w:r w:rsidRPr="00B43027">
        <w:rPr>
          <w:rFonts w:eastAsia="Times New Roman" w:cs="Times New Roman"/>
          <w:w w:val="0"/>
          <w:kern w:val="2"/>
          <w:sz w:val="24"/>
          <w:szCs w:val="24"/>
          <w:lang w:eastAsia="ko-KR"/>
        </w:rPr>
        <w:t xml:space="preserve">Воспитание на занятиях школьных курсов внеурочной деятельности осуществляется преимущественно через: </w:t>
      </w:r>
    </w:p>
    <w:p w14:paraId="58E8336D" w14:textId="77777777" w:rsidR="002E368D" w:rsidRPr="00B43027" w:rsidRDefault="002E368D" w:rsidP="002E368D">
      <w:pPr>
        <w:widowControl w:val="0"/>
        <w:autoSpaceDE w:val="0"/>
        <w:autoSpaceDN w:val="0"/>
        <w:spacing w:after="0" w:line="276" w:lineRule="auto"/>
        <w:ind w:firstLine="567"/>
        <w:rPr>
          <w:rFonts w:eastAsia="Times New Roman" w:cs="Times New Roman"/>
          <w:w w:val="0"/>
          <w:kern w:val="2"/>
          <w:sz w:val="24"/>
          <w:szCs w:val="24"/>
          <w:lang w:eastAsia="ko-KR"/>
        </w:rPr>
      </w:pPr>
      <w:r w:rsidRPr="00B43027">
        <w:rPr>
          <w:rFonts w:eastAsia="Times New Roman" w:cs="Times New Roman"/>
          <w:w w:val="0"/>
          <w:kern w:val="2"/>
          <w:sz w:val="24"/>
          <w:szCs w:val="24"/>
          <w:lang w:eastAsia="ko-KR"/>
        </w:rPr>
        <w:t>- 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14:paraId="5F09B89C" w14:textId="77777777" w:rsidR="002E368D" w:rsidRPr="00B43027" w:rsidRDefault="002E368D" w:rsidP="002E368D">
      <w:pPr>
        <w:widowControl w:val="0"/>
        <w:autoSpaceDE w:val="0"/>
        <w:autoSpaceDN w:val="0"/>
        <w:spacing w:after="0" w:line="276" w:lineRule="auto"/>
        <w:ind w:firstLine="567"/>
        <w:rPr>
          <w:rFonts w:eastAsia="Times New Roman" w:cs="Times New Roman"/>
          <w:w w:val="0"/>
          <w:kern w:val="2"/>
          <w:sz w:val="24"/>
          <w:szCs w:val="24"/>
          <w:lang w:eastAsia="ko-KR"/>
        </w:rPr>
      </w:pPr>
      <w:r w:rsidRPr="00B43027">
        <w:rPr>
          <w:rFonts w:eastAsia="Times New Roman" w:cs="Times New Roman"/>
          <w:w w:val="0"/>
          <w:kern w:val="2"/>
          <w:sz w:val="24"/>
          <w:szCs w:val="24"/>
          <w:lang w:eastAsia="ko-KR"/>
        </w:rPr>
        <w:t>- формирование в кружках, секциях, клубах, студиях и т.п. детско-взрослых общностей, которые могли бы объединять детей и педагогов общими позитивными эмоциями и доверительными отношениями друг к другу;</w:t>
      </w:r>
    </w:p>
    <w:p w14:paraId="12FC149D" w14:textId="77777777" w:rsidR="002E368D" w:rsidRPr="00B43027" w:rsidRDefault="002E368D" w:rsidP="002E368D">
      <w:pPr>
        <w:widowControl w:val="0"/>
        <w:autoSpaceDE w:val="0"/>
        <w:autoSpaceDN w:val="0"/>
        <w:spacing w:after="0" w:line="276" w:lineRule="auto"/>
        <w:ind w:firstLine="567"/>
        <w:rPr>
          <w:rFonts w:eastAsia="Times New Roman" w:cs="Times New Roman"/>
          <w:w w:val="0"/>
          <w:kern w:val="2"/>
          <w:sz w:val="24"/>
          <w:szCs w:val="24"/>
          <w:lang w:eastAsia="ko-KR"/>
        </w:rPr>
      </w:pPr>
      <w:r w:rsidRPr="00B43027">
        <w:rPr>
          <w:rFonts w:eastAsia="Times New Roman" w:cs="Times New Roman"/>
          <w:w w:val="0"/>
          <w:kern w:val="2"/>
          <w:sz w:val="24"/>
          <w:szCs w:val="24"/>
          <w:lang w:eastAsia="ko-KR"/>
        </w:rPr>
        <w:t>- создание в детских объединениях традиций, задающих их членам определенные социально значимые формы поведения;</w:t>
      </w:r>
    </w:p>
    <w:p w14:paraId="6BAF79A3" w14:textId="77777777" w:rsidR="002E368D" w:rsidRPr="00B43027" w:rsidRDefault="002E368D" w:rsidP="002E368D">
      <w:pPr>
        <w:widowControl w:val="0"/>
        <w:autoSpaceDE w:val="0"/>
        <w:autoSpaceDN w:val="0"/>
        <w:spacing w:after="0" w:line="276" w:lineRule="auto"/>
        <w:ind w:firstLine="567"/>
        <w:rPr>
          <w:rFonts w:eastAsia="Times New Roman" w:cs="Times New Roman"/>
          <w:w w:val="0"/>
          <w:kern w:val="2"/>
          <w:sz w:val="24"/>
          <w:szCs w:val="24"/>
          <w:lang w:eastAsia="ko-KR"/>
        </w:rPr>
      </w:pPr>
      <w:r w:rsidRPr="00B43027">
        <w:rPr>
          <w:rFonts w:eastAsia="Times New Roman" w:cs="Times New Roman"/>
          <w:w w:val="0"/>
          <w:kern w:val="2"/>
          <w:sz w:val="24"/>
          <w:szCs w:val="24"/>
          <w:lang w:eastAsia="ko-KR"/>
        </w:rPr>
        <w:t xml:space="preserve">-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14:paraId="45DA61AB" w14:textId="77777777" w:rsidR="002E368D" w:rsidRPr="00B43027" w:rsidRDefault="002E368D" w:rsidP="002E368D">
      <w:pPr>
        <w:widowControl w:val="0"/>
        <w:autoSpaceDE w:val="0"/>
        <w:autoSpaceDN w:val="0"/>
        <w:spacing w:after="0" w:line="276" w:lineRule="auto"/>
        <w:ind w:firstLine="567"/>
        <w:rPr>
          <w:rFonts w:eastAsia="Times New Roman" w:cs="Times New Roman"/>
          <w:w w:val="0"/>
          <w:kern w:val="2"/>
          <w:sz w:val="24"/>
          <w:szCs w:val="24"/>
          <w:lang w:eastAsia="ko-KR"/>
        </w:rPr>
      </w:pPr>
      <w:r w:rsidRPr="00B43027">
        <w:rPr>
          <w:rFonts w:eastAsia="Times New Roman" w:cs="Times New Roman"/>
          <w:w w:val="0"/>
          <w:kern w:val="2"/>
          <w:sz w:val="24"/>
          <w:szCs w:val="24"/>
          <w:lang w:eastAsia="ko-KR"/>
        </w:rPr>
        <w:t xml:space="preserve">- поощрение педагогами детских инициатив и детского самоуправления. </w:t>
      </w:r>
    </w:p>
    <w:p w14:paraId="65E1B5E9" w14:textId="77777777" w:rsidR="002E368D" w:rsidRPr="00B43027" w:rsidRDefault="002E368D" w:rsidP="002E368D">
      <w:pPr>
        <w:widowControl w:val="0"/>
        <w:autoSpaceDE w:val="0"/>
        <w:autoSpaceDN w:val="0"/>
        <w:spacing w:after="0" w:line="276" w:lineRule="auto"/>
        <w:ind w:firstLine="567"/>
        <w:rPr>
          <w:rFonts w:eastAsia="Times New Roman" w:cs="Times New Roman"/>
          <w:w w:val="0"/>
          <w:kern w:val="2"/>
          <w:sz w:val="24"/>
          <w:szCs w:val="24"/>
          <w:lang w:eastAsia="ko-KR"/>
        </w:rPr>
      </w:pPr>
      <w:r w:rsidRPr="00B43027">
        <w:rPr>
          <w:rFonts w:eastAsia="Times New Roman" w:cs="Times New Roman"/>
          <w:w w:val="0"/>
          <w:kern w:val="2"/>
          <w:sz w:val="24"/>
          <w:szCs w:val="24"/>
          <w:lang w:eastAsia="ko-KR"/>
        </w:rPr>
        <w:t>Реализация воспитательного потенциала курсов вне</w:t>
      </w:r>
      <w:r w:rsidRPr="00B43027">
        <w:rPr>
          <w:rFonts w:eastAsia="Times New Roman" w:cs="Times New Roman"/>
          <w:w w:val="0"/>
          <w:kern w:val="2"/>
          <w:sz w:val="24"/>
          <w:szCs w:val="24"/>
          <w:lang w:eastAsia="ko-KR"/>
        </w:rPr>
        <w:lastRenderedPageBreak/>
        <w:t>урочной деятельности происходит в рамках следующих выбранных школьниками ее видов.</w:t>
      </w:r>
    </w:p>
    <w:tbl>
      <w:tblPr>
        <w:tblStyle w:val="23"/>
        <w:tblW w:w="0" w:type="auto"/>
        <w:tblLook w:val="04A0" w:firstRow="1" w:lastRow="0" w:firstColumn="1" w:lastColumn="0" w:noHBand="0" w:noVBand="1"/>
      </w:tblPr>
      <w:tblGrid>
        <w:gridCol w:w="2345"/>
        <w:gridCol w:w="3740"/>
      </w:tblGrid>
      <w:tr w:rsidR="002E368D" w:rsidRPr="00B43027" w14:paraId="511B9B91" w14:textId="77777777" w:rsidTr="00E20989">
        <w:tc>
          <w:tcPr>
            <w:tcW w:w="3397" w:type="dxa"/>
          </w:tcPr>
          <w:p w14:paraId="1F0C8EDA" w14:textId="77777777" w:rsidR="002E368D" w:rsidRPr="00B43027" w:rsidRDefault="002E368D" w:rsidP="002E368D">
            <w:pPr>
              <w:widowControl w:val="0"/>
              <w:spacing w:line="276" w:lineRule="auto"/>
              <w:ind w:firstLine="0"/>
              <w:rPr>
                <w:rFonts w:eastAsia="Calibri"/>
                <w:kern w:val="2"/>
                <w:sz w:val="24"/>
                <w:szCs w:val="24"/>
                <w:lang w:eastAsia="ko-KR"/>
              </w:rPr>
            </w:pPr>
            <w:r w:rsidRPr="00B43027">
              <w:rPr>
                <w:rFonts w:eastAsia="Calibri"/>
                <w:kern w:val="2"/>
                <w:sz w:val="24"/>
                <w:szCs w:val="24"/>
                <w:lang w:eastAsia="ko-KR"/>
              </w:rPr>
              <w:t xml:space="preserve">Виды деятельности </w:t>
            </w:r>
          </w:p>
        </w:tc>
        <w:tc>
          <w:tcPr>
            <w:tcW w:w="5948" w:type="dxa"/>
          </w:tcPr>
          <w:p w14:paraId="3FD1078E" w14:textId="77777777" w:rsidR="002E368D" w:rsidRPr="00B43027" w:rsidRDefault="002E368D" w:rsidP="002E368D">
            <w:pPr>
              <w:widowControl w:val="0"/>
              <w:spacing w:line="276" w:lineRule="auto"/>
              <w:ind w:firstLine="0"/>
              <w:rPr>
                <w:rFonts w:eastAsia="Calibri"/>
                <w:kern w:val="2"/>
                <w:sz w:val="24"/>
                <w:szCs w:val="24"/>
                <w:lang w:eastAsia="ko-KR"/>
              </w:rPr>
            </w:pPr>
            <w:r w:rsidRPr="00B43027">
              <w:rPr>
                <w:rFonts w:eastAsia="Calibri"/>
                <w:kern w:val="2"/>
                <w:sz w:val="24"/>
                <w:szCs w:val="24"/>
                <w:lang w:eastAsia="ko-KR"/>
              </w:rPr>
              <w:t xml:space="preserve">Формы реализации </w:t>
            </w:r>
          </w:p>
        </w:tc>
      </w:tr>
      <w:tr w:rsidR="002E368D" w:rsidRPr="00B43027" w14:paraId="5E31441B" w14:textId="77777777" w:rsidTr="00E20989">
        <w:tc>
          <w:tcPr>
            <w:tcW w:w="3397" w:type="dxa"/>
          </w:tcPr>
          <w:p w14:paraId="2B2BE05F" w14:textId="77777777" w:rsidR="002E368D" w:rsidRPr="00B43027" w:rsidRDefault="002E368D" w:rsidP="002E368D">
            <w:pPr>
              <w:widowControl w:val="0"/>
              <w:spacing w:line="276" w:lineRule="auto"/>
              <w:ind w:firstLine="0"/>
              <w:rPr>
                <w:rFonts w:eastAsia="Calibri"/>
                <w:kern w:val="2"/>
                <w:sz w:val="24"/>
                <w:szCs w:val="24"/>
                <w:lang w:eastAsia="ko-KR"/>
              </w:rPr>
            </w:pPr>
            <w:r w:rsidRPr="00B43027">
              <w:rPr>
                <w:rFonts w:eastAsia="Times New Roman"/>
                <w:w w:val="0"/>
                <w:kern w:val="2"/>
                <w:sz w:val="24"/>
                <w:szCs w:val="24"/>
                <w:lang w:eastAsia="ko-KR"/>
              </w:rPr>
              <w:t>Познавательная деятельность.</w:t>
            </w:r>
          </w:p>
        </w:tc>
        <w:tc>
          <w:tcPr>
            <w:tcW w:w="5948" w:type="dxa"/>
          </w:tcPr>
          <w:p w14:paraId="4D4B560E" w14:textId="77777777" w:rsidR="002E368D" w:rsidRPr="00B43027" w:rsidRDefault="002E368D" w:rsidP="002E368D">
            <w:pPr>
              <w:widowControl w:val="0"/>
              <w:spacing w:line="276" w:lineRule="auto"/>
              <w:ind w:firstLine="0"/>
              <w:rPr>
                <w:rFonts w:eastAsia="Times New Roman"/>
                <w:w w:val="0"/>
                <w:kern w:val="2"/>
                <w:sz w:val="24"/>
                <w:szCs w:val="24"/>
                <w:lang w:eastAsia="ko-KR"/>
              </w:rPr>
            </w:pPr>
            <w:r w:rsidRPr="00B43027">
              <w:rPr>
                <w:rFonts w:eastAsia="Times New Roman"/>
                <w:w w:val="0"/>
                <w:kern w:val="2"/>
                <w:sz w:val="24"/>
                <w:szCs w:val="24"/>
                <w:lang w:eastAsia="ko-KR"/>
              </w:rPr>
              <w:t>Курсы внеурочной деятельности, направленные на передачу школьникам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tc>
      </w:tr>
      <w:tr w:rsidR="002E368D" w:rsidRPr="00B43027" w14:paraId="57038C23" w14:textId="77777777" w:rsidTr="00E20989">
        <w:tc>
          <w:tcPr>
            <w:tcW w:w="3397" w:type="dxa"/>
          </w:tcPr>
          <w:p w14:paraId="230EA4AA" w14:textId="77777777" w:rsidR="002E368D" w:rsidRPr="00B43027" w:rsidRDefault="002E368D" w:rsidP="002E368D">
            <w:pPr>
              <w:widowControl w:val="0"/>
              <w:spacing w:line="276" w:lineRule="auto"/>
              <w:ind w:firstLine="0"/>
              <w:rPr>
                <w:rFonts w:eastAsia="Calibri"/>
                <w:kern w:val="2"/>
                <w:sz w:val="24"/>
                <w:szCs w:val="24"/>
                <w:lang w:eastAsia="ko-KR"/>
              </w:rPr>
            </w:pPr>
            <w:r w:rsidRPr="00B43027">
              <w:rPr>
                <w:rFonts w:eastAsia="Times New Roman"/>
                <w:w w:val="0"/>
                <w:kern w:val="2"/>
                <w:sz w:val="24"/>
                <w:szCs w:val="24"/>
                <w:lang w:eastAsia="ko-KR"/>
              </w:rPr>
              <w:t>Художественное творчество.</w:t>
            </w:r>
          </w:p>
        </w:tc>
        <w:tc>
          <w:tcPr>
            <w:tcW w:w="5948" w:type="dxa"/>
          </w:tcPr>
          <w:p w14:paraId="03CFD3F8" w14:textId="77777777" w:rsidR="002E368D" w:rsidRPr="00B43027" w:rsidRDefault="002E368D" w:rsidP="002E368D">
            <w:pPr>
              <w:widowControl w:val="0"/>
              <w:spacing w:line="276" w:lineRule="auto"/>
              <w:ind w:firstLine="0"/>
              <w:rPr>
                <w:rFonts w:eastAsia="Times New Roman"/>
                <w:w w:val="0"/>
                <w:kern w:val="2"/>
                <w:sz w:val="24"/>
                <w:szCs w:val="24"/>
                <w:lang w:eastAsia="ko-KR"/>
              </w:rPr>
            </w:pPr>
            <w:r w:rsidRPr="00B43027">
              <w:rPr>
                <w:rFonts w:eastAsia="Times New Roman"/>
                <w:w w:val="0"/>
                <w:kern w:val="2"/>
                <w:sz w:val="24"/>
                <w:szCs w:val="24"/>
                <w:lang w:eastAsia="ko-KR"/>
              </w:rPr>
              <w:t xml:space="preserve">Курсы внеурочной деятельности, создающие благоприятные условия для просоциальной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общее духовно-нравственное развитие. </w:t>
            </w:r>
          </w:p>
        </w:tc>
      </w:tr>
      <w:tr w:rsidR="002E368D" w:rsidRPr="00B43027" w14:paraId="324286EF" w14:textId="77777777" w:rsidTr="00E20989">
        <w:tc>
          <w:tcPr>
            <w:tcW w:w="3397" w:type="dxa"/>
          </w:tcPr>
          <w:p w14:paraId="3E23F9A6" w14:textId="77777777" w:rsidR="002E368D" w:rsidRPr="00B43027" w:rsidRDefault="002E368D" w:rsidP="002E368D">
            <w:pPr>
              <w:widowControl w:val="0"/>
              <w:spacing w:line="276" w:lineRule="auto"/>
              <w:ind w:firstLine="0"/>
              <w:rPr>
                <w:rFonts w:eastAsia="Calibri"/>
                <w:kern w:val="2"/>
                <w:sz w:val="24"/>
                <w:szCs w:val="24"/>
                <w:lang w:eastAsia="ko-KR"/>
              </w:rPr>
            </w:pPr>
            <w:r w:rsidRPr="00B43027">
              <w:rPr>
                <w:rFonts w:eastAsia="Times New Roman"/>
                <w:w w:val="0"/>
                <w:kern w:val="2"/>
                <w:sz w:val="24"/>
                <w:szCs w:val="24"/>
                <w:lang w:eastAsia="ko-KR"/>
              </w:rPr>
              <w:t>Проблемно-ценностное общение.</w:t>
            </w:r>
          </w:p>
        </w:tc>
        <w:tc>
          <w:tcPr>
            <w:tcW w:w="5948" w:type="dxa"/>
          </w:tcPr>
          <w:p w14:paraId="052D3478" w14:textId="77777777" w:rsidR="002E368D" w:rsidRPr="00B43027" w:rsidRDefault="002E368D" w:rsidP="002E368D">
            <w:pPr>
              <w:widowControl w:val="0"/>
              <w:spacing w:line="276" w:lineRule="auto"/>
              <w:ind w:firstLine="0"/>
              <w:rPr>
                <w:rFonts w:eastAsia="Times New Roman"/>
                <w:w w:val="0"/>
                <w:kern w:val="2"/>
                <w:sz w:val="24"/>
                <w:szCs w:val="24"/>
                <w:lang w:eastAsia="ko-KR"/>
              </w:rPr>
            </w:pPr>
            <w:r w:rsidRPr="00B43027">
              <w:rPr>
                <w:rFonts w:eastAsia="Times New Roman"/>
                <w:w w:val="0"/>
                <w:kern w:val="2"/>
                <w:sz w:val="24"/>
                <w:szCs w:val="24"/>
                <w:lang w:eastAsia="ko-KR"/>
              </w:rPr>
              <w:t xml:space="preserve">Курсы внеурочной деятельности, направленные на развитие коммуникативных компетенций школьников, воспитание у них культуры общения, развитие умений слушать и слышать других, уважать </w:t>
            </w:r>
            <w:r w:rsidRPr="00B43027">
              <w:rPr>
                <w:rFonts w:eastAsia="Times New Roman"/>
                <w:w w:val="0"/>
                <w:kern w:val="2"/>
                <w:sz w:val="24"/>
                <w:szCs w:val="24"/>
                <w:lang w:eastAsia="ko-KR"/>
              </w:rPr>
              <w:lastRenderedPageBreak/>
              <w:t>чужое мнение и отстаивать свое собственное, терпимо относиться к разнообразию взглядов людей.</w:t>
            </w:r>
          </w:p>
        </w:tc>
      </w:tr>
      <w:tr w:rsidR="002E368D" w:rsidRPr="00B43027" w14:paraId="4DEB6A1A" w14:textId="77777777" w:rsidTr="00E20989">
        <w:tc>
          <w:tcPr>
            <w:tcW w:w="3397" w:type="dxa"/>
          </w:tcPr>
          <w:p w14:paraId="3D3F402A" w14:textId="77777777" w:rsidR="002E368D" w:rsidRPr="00B43027" w:rsidRDefault="002E368D" w:rsidP="002E368D">
            <w:pPr>
              <w:widowControl w:val="0"/>
              <w:spacing w:line="276" w:lineRule="auto"/>
              <w:ind w:firstLine="0"/>
              <w:rPr>
                <w:rFonts w:eastAsia="Calibri"/>
                <w:kern w:val="2"/>
                <w:sz w:val="24"/>
                <w:szCs w:val="24"/>
                <w:lang w:eastAsia="ko-KR"/>
              </w:rPr>
            </w:pPr>
            <w:r w:rsidRPr="00B43027">
              <w:rPr>
                <w:rFonts w:eastAsia="Times New Roman"/>
                <w:w w:val="0"/>
                <w:kern w:val="2"/>
                <w:sz w:val="24"/>
                <w:szCs w:val="24"/>
                <w:lang w:eastAsia="ko-KR"/>
              </w:rPr>
              <w:lastRenderedPageBreak/>
              <w:t>Туристско-краеведческая деятельность.</w:t>
            </w:r>
          </w:p>
        </w:tc>
        <w:tc>
          <w:tcPr>
            <w:tcW w:w="5948" w:type="dxa"/>
          </w:tcPr>
          <w:p w14:paraId="3E8D4DB8" w14:textId="77777777" w:rsidR="002E368D" w:rsidRPr="00B43027" w:rsidRDefault="002E368D" w:rsidP="002E368D">
            <w:pPr>
              <w:widowControl w:val="0"/>
              <w:spacing w:line="276" w:lineRule="auto"/>
              <w:ind w:firstLine="0"/>
              <w:rPr>
                <w:rFonts w:eastAsia="Times New Roman"/>
                <w:w w:val="0"/>
                <w:kern w:val="2"/>
                <w:sz w:val="24"/>
                <w:szCs w:val="24"/>
                <w:lang w:eastAsia="ko-KR"/>
              </w:rPr>
            </w:pPr>
            <w:r w:rsidRPr="00B43027">
              <w:rPr>
                <w:rFonts w:eastAsia="Times New Roman"/>
                <w:w w:val="0"/>
                <w:kern w:val="2"/>
                <w:sz w:val="24"/>
                <w:szCs w:val="24"/>
                <w:lang w:eastAsia="ko-KR"/>
              </w:rPr>
              <w:t xml:space="preserve">Курсы внеурочной деятельности, направленные на воспитание у школьников любви к своему краю, его истории, культуре, природе, на развитие самостоятельности и ответственности школьников, формирование у них навыков самообслуживающего труда. </w:t>
            </w:r>
          </w:p>
        </w:tc>
      </w:tr>
      <w:tr w:rsidR="002E368D" w:rsidRPr="00B43027" w14:paraId="090A6BFC" w14:textId="77777777" w:rsidTr="00E20989">
        <w:tc>
          <w:tcPr>
            <w:tcW w:w="3397" w:type="dxa"/>
          </w:tcPr>
          <w:p w14:paraId="5B52549D" w14:textId="77777777" w:rsidR="002E368D" w:rsidRPr="00B43027" w:rsidRDefault="002E368D" w:rsidP="002E368D">
            <w:pPr>
              <w:widowControl w:val="0"/>
              <w:spacing w:line="276" w:lineRule="auto"/>
              <w:ind w:firstLine="0"/>
              <w:rPr>
                <w:rFonts w:eastAsia="Calibri"/>
                <w:kern w:val="2"/>
                <w:sz w:val="24"/>
                <w:szCs w:val="24"/>
                <w:lang w:eastAsia="ko-KR"/>
              </w:rPr>
            </w:pPr>
            <w:r w:rsidRPr="00B43027">
              <w:rPr>
                <w:rFonts w:eastAsia="Times New Roman"/>
                <w:w w:val="0"/>
                <w:kern w:val="2"/>
                <w:sz w:val="24"/>
                <w:szCs w:val="24"/>
                <w:lang w:eastAsia="ko-KR"/>
              </w:rPr>
              <w:t>Спортивно-оздоровительная деятельность.</w:t>
            </w:r>
          </w:p>
        </w:tc>
        <w:tc>
          <w:tcPr>
            <w:tcW w:w="5948" w:type="dxa"/>
          </w:tcPr>
          <w:p w14:paraId="0084FDD4" w14:textId="77777777" w:rsidR="002E368D" w:rsidRPr="00B43027" w:rsidRDefault="002E368D" w:rsidP="002E368D">
            <w:pPr>
              <w:widowControl w:val="0"/>
              <w:spacing w:line="276" w:lineRule="auto"/>
              <w:ind w:firstLine="0"/>
              <w:rPr>
                <w:rFonts w:eastAsia="Times New Roman"/>
                <w:w w:val="0"/>
                <w:kern w:val="2"/>
                <w:sz w:val="24"/>
                <w:szCs w:val="24"/>
                <w:lang w:eastAsia="ko-KR"/>
              </w:rPr>
            </w:pPr>
            <w:r w:rsidRPr="00B43027">
              <w:rPr>
                <w:rFonts w:eastAsia="Times New Roman"/>
                <w:w w:val="0"/>
                <w:kern w:val="2"/>
                <w:sz w:val="24"/>
                <w:szCs w:val="24"/>
                <w:lang w:eastAsia="ko-KR"/>
              </w:rPr>
              <w:t xml:space="preserve">Курсы внеурочной деятельности, направленные 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w:t>
            </w:r>
          </w:p>
        </w:tc>
      </w:tr>
      <w:tr w:rsidR="002E368D" w:rsidRPr="00B43027" w14:paraId="31DAABB6" w14:textId="77777777" w:rsidTr="00E20989">
        <w:tc>
          <w:tcPr>
            <w:tcW w:w="3397" w:type="dxa"/>
          </w:tcPr>
          <w:p w14:paraId="6FDD5E57" w14:textId="77777777" w:rsidR="002E368D" w:rsidRPr="00B43027" w:rsidRDefault="002E368D" w:rsidP="002E368D">
            <w:pPr>
              <w:widowControl w:val="0"/>
              <w:spacing w:line="276" w:lineRule="auto"/>
              <w:ind w:firstLine="0"/>
              <w:rPr>
                <w:rFonts w:eastAsia="Calibri"/>
                <w:kern w:val="2"/>
                <w:sz w:val="24"/>
                <w:szCs w:val="24"/>
                <w:lang w:eastAsia="ko-KR"/>
              </w:rPr>
            </w:pPr>
            <w:r w:rsidRPr="00B43027">
              <w:rPr>
                <w:rFonts w:eastAsia="Times New Roman"/>
                <w:w w:val="0"/>
                <w:kern w:val="2"/>
                <w:sz w:val="24"/>
                <w:szCs w:val="24"/>
                <w:lang w:eastAsia="ko-KR"/>
              </w:rPr>
              <w:t>Трудовая деятельность.</w:t>
            </w:r>
          </w:p>
        </w:tc>
        <w:tc>
          <w:tcPr>
            <w:tcW w:w="5948" w:type="dxa"/>
          </w:tcPr>
          <w:p w14:paraId="1A791300" w14:textId="77777777" w:rsidR="002E368D" w:rsidRPr="00B43027" w:rsidRDefault="002E368D" w:rsidP="002E368D">
            <w:pPr>
              <w:widowControl w:val="0"/>
              <w:spacing w:line="276" w:lineRule="auto"/>
              <w:ind w:firstLine="0"/>
              <w:rPr>
                <w:rFonts w:eastAsia="Times New Roman"/>
                <w:w w:val="0"/>
                <w:kern w:val="2"/>
                <w:sz w:val="24"/>
                <w:szCs w:val="24"/>
                <w:lang w:eastAsia="ko-KR"/>
              </w:rPr>
            </w:pPr>
            <w:r w:rsidRPr="00B43027">
              <w:rPr>
                <w:rFonts w:eastAsia="Times New Roman"/>
                <w:w w:val="0"/>
                <w:kern w:val="2"/>
                <w:sz w:val="24"/>
                <w:szCs w:val="24"/>
                <w:lang w:eastAsia="ko-KR"/>
              </w:rPr>
              <w:t xml:space="preserve">Курсы внеурочной деятельности, направленные на развитие творческих способностей школьников, воспитание у них трудолюбия и уважительного отношения к физическому труду. </w:t>
            </w:r>
          </w:p>
        </w:tc>
      </w:tr>
      <w:tr w:rsidR="002E368D" w:rsidRPr="00B43027" w14:paraId="193F9E9F" w14:textId="77777777" w:rsidTr="00E20989">
        <w:tc>
          <w:tcPr>
            <w:tcW w:w="3397" w:type="dxa"/>
          </w:tcPr>
          <w:p w14:paraId="2CFA2E40" w14:textId="77777777" w:rsidR="002E368D" w:rsidRPr="00B43027" w:rsidRDefault="002E368D" w:rsidP="002E368D">
            <w:pPr>
              <w:widowControl w:val="0"/>
              <w:spacing w:line="276" w:lineRule="auto"/>
              <w:ind w:firstLine="0"/>
              <w:rPr>
                <w:rFonts w:eastAsia="Calibri"/>
                <w:kern w:val="2"/>
                <w:sz w:val="24"/>
                <w:szCs w:val="24"/>
                <w:lang w:eastAsia="ko-KR"/>
              </w:rPr>
            </w:pPr>
            <w:r w:rsidRPr="00B43027">
              <w:rPr>
                <w:rFonts w:eastAsia="Times New Roman"/>
                <w:w w:val="0"/>
                <w:kern w:val="2"/>
                <w:sz w:val="24"/>
                <w:szCs w:val="24"/>
                <w:lang w:eastAsia="ko-KR"/>
              </w:rPr>
              <w:t>Игровая деятельность.</w:t>
            </w:r>
          </w:p>
        </w:tc>
        <w:tc>
          <w:tcPr>
            <w:tcW w:w="5948" w:type="dxa"/>
          </w:tcPr>
          <w:p w14:paraId="14CD0B85" w14:textId="77777777" w:rsidR="002E368D" w:rsidRPr="00B43027" w:rsidRDefault="002E368D" w:rsidP="002E368D">
            <w:pPr>
              <w:widowControl w:val="0"/>
              <w:spacing w:line="276" w:lineRule="auto"/>
              <w:ind w:firstLine="0"/>
              <w:rPr>
                <w:rFonts w:eastAsia="Times New Roman"/>
                <w:w w:val="0"/>
                <w:kern w:val="2"/>
                <w:sz w:val="24"/>
                <w:szCs w:val="24"/>
                <w:lang w:eastAsia="ko-KR"/>
              </w:rPr>
            </w:pPr>
            <w:r w:rsidRPr="00B43027">
              <w:rPr>
                <w:rFonts w:eastAsia="Times New Roman"/>
                <w:w w:val="0"/>
                <w:kern w:val="2"/>
                <w:sz w:val="24"/>
                <w:szCs w:val="24"/>
                <w:lang w:eastAsia="ko-KR"/>
              </w:rPr>
              <w:t xml:space="preserve">Курсы внеурочной деятельности, направленные на раскрытие творческого, умственного и физического потенциала школьников, </w:t>
            </w:r>
            <w:r w:rsidRPr="00B43027">
              <w:rPr>
                <w:rFonts w:eastAsia="Times New Roman"/>
                <w:w w:val="0"/>
                <w:kern w:val="2"/>
                <w:sz w:val="24"/>
                <w:szCs w:val="24"/>
                <w:lang w:eastAsia="ko-KR"/>
              </w:rPr>
              <w:lastRenderedPageBreak/>
              <w:t xml:space="preserve">развитие у них навыков конструктивного общения, умений работать в команде. </w:t>
            </w:r>
          </w:p>
        </w:tc>
      </w:tr>
    </w:tbl>
    <w:p w14:paraId="38B5012B" w14:textId="13EB7142" w:rsidR="002E368D" w:rsidRPr="00B43027" w:rsidRDefault="002E368D" w:rsidP="002E368D">
      <w:pPr>
        <w:keepNext/>
        <w:keepLines/>
        <w:widowControl w:val="0"/>
        <w:autoSpaceDE w:val="0"/>
        <w:autoSpaceDN w:val="0"/>
        <w:spacing w:before="240" w:after="0" w:line="276" w:lineRule="auto"/>
        <w:ind w:firstLine="0"/>
        <w:outlineLvl w:val="0"/>
        <w:rPr>
          <w:rFonts w:eastAsia="Times New Roman" w:cs="Times New Roman"/>
          <w:b/>
          <w:w w:val="0"/>
          <w:kern w:val="2"/>
          <w:sz w:val="24"/>
          <w:szCs w:val="24"/>
          <w:lang w:eastAsia="ko-KR"/>
        </w:rPr>
      </w:pPr>
      <w:bookmarkStart w:id="3" w:name="_Toc74874112"/>
      <w:r w:rsidRPr="00B43027">
        <w:rPr>
          <w:rFonts w:eastAsia="Times New Roman" w:cs="Times New Roman"/>
          <w:b/>
          <w:w w:val="0"/>
          <w:kern w:val="2"/>
          <w:sz w:val="24"/>
          <w:szCs w:val="24"/>
          <w:lang w:eastAsia="ko-KR"/>
        </w:rPr>
        <w:lastRenderedPageBreak/>
        <w:t xml:space="preserve"> Модуль «Работа с родителями»</w:t>
      </w:r>
      <w:bookmarkEnd w:id="3"/>
    </w:p>
    <w:p w14:paraId="12FAAC6F" w14:textId="77777777" w:rsidR="002E368D" w:rsidRPr="00B43027" w:rsidRDefault="002E368D" w:rsidP="002E368D">
      <w:pPr>
        <w:widowControl w:val="0"/>
        <w:tabs>
          <w:tab w:val="left" w:pos="851"/>
        </w:tabs>
        <w:autoSpaceDE w:val="0"/>
        <w:autoSpaceDN w:val="0"/>
        <w:spacing w:after="0" w:line="276" w:lineRule="auto"/>
        <w:ind w:firstLine="567"/>
        <w:rPr>
          <w:rFonts w:eastAsia="Times New Roman" w:cs="Times New Roman"/>
          <w:kern w:val="2"/>
          <w:sz w:val="24"/>
          <w:szCs w:val="24"/>
          <w:lang w:eastAsia="ko-KR"/>
        </w:rPr>
      </w:pPr>
      <w:r w:rsidRPr="00B43027">
        <w:rPr>
          <w:rFonts w:eastAsia="Times New Roman" w:cs="Times New Roman"/>
          <w:kern w:val="2"/>
          <w:sz w:val="24"/>
          <w:szCs w:val="24"/>
          <w:lang w:eastAsia="ko-KR"/>
        </w:rPr>
        <w:t xml:space="preserve">Присоединение родителей к духовно-нравственному воспитанию детей, формирование единой системы ценностей у детей и взрослых. </w:t>
      </w:r>
    </w:p>
    <w:p w14:paraId="35B5E1B0" w14:textId="77777777" w:rsidR="002E368D" w:rsidRPr="00B43027" w:rsidRDefault="002E368D" w:rsidP="002E368D">
      <w:pPr>
        <w:widowControl w:val="0"/>
        <w:tabs>
          <w:tab w:val="left" w:pos="851"/>
        </w:tabs>
        <w:autoSpaceDE w:val="0"/>
        <w:autoSpaceDN w:val="0"/>
        <w:spacing w:after="0" w:line="276" w:lineRule="auto"/>
        <w:ind w:firstLine="567"/>
        <w:rPr>
          <w:rFonts w:eastAsia="Times New Roman" w:cs="Times New Roman"/>
          <w:i/>
          <w:kern w:val="2"/>
          <w:sz w:val="24"/>
          <w:szCs w:val="24"/>
          <w:lang w:eastAsia="ko-KR"/>
        </w:rPr>
      </w:pPr>
      <w:r w:rsidRPr="00B43027">
        <w:rPr>
          <w:rFonts w:eastAsia="Times New Roman" w:cs="Times New Roman"/>
          <w:kern w:val="2"/>
          <w:sz w:val="24"/>
          <w:szCs w:val="24"/>
          <w:lang w:eastAsia="ko-KR"/>
        </w:rPr>
        <w:t xml:space="preserve">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  </w:t>
      </w:r>
    </w:p>
    <w:tbl>
      <w:tblPr>
        <w:tblStyle w:val="23"/>
        <w:tblW w:w="0" w:type="auto"/>
        <w:tblLook w:val="04A0" w:firstRow="1" w:lastRow="0" w:firstColumn="1" w:lastColumn="0" w:noHBand="0" w:noVBand="1"/>
      </w:tblPr>
      <w:tblGrid>
        <w:gridCol w:w="2605"/>
        <w:gridCol w:w="3480"/>
      </w:tblGrid>
      <w:tr w:rsidR="002E368D" w:rsidRPr="00B43027" w14:paraId="31CBE797" w14:textId="77777777" w:rsidTr="00E20989">
        <w:tc>
          <w:tcPr>
            <w:tcW w:w="3397" w:type="dxa"/>
          </w:tcPr>
          <w:p w14:paraId="1D9FDBBB" w14:textId="77777777" w:rsidR="002E368D" w:rsidRPr="00B43027" w:rsidRDefault="002E368D" w:rsidP="002E368D">
            <w:pPr>
              <w:widowControl w:val="0"/>
              <w:spacing w:line="276" w:lineRule="auto"/>
              <w:ind w:firstLine="0"/>
              <w:rPr>
                <w:rFonts w:eastAsia="Calibri"/>
                <w:kern w:val="2"/>
                <w:sz w:val="24"/>
                <w:szCs w:val="24"/>
                <w:lang w:eastAsia="ko-KR"/>
              </w:rPr>
            </w:pPr>
            <w:r w:rsidRPr="00B43027">
              <w:rPr>
                <w:rFonts w:eastAsia="Calibri"/>
                <w:kern w:val="2"/>
                <w:sz w:val="24"/>
                <w:szCs w:val="24"/>
                <w:lang w:eastAsia="ko-KR"/>
              </w:rPr>
              <w:t xml:space="preserve">Виды деятельности </w:t>
            </w:r>
          </w:p>
        </w:tc>
        <w:tc>
          <w:tcPr>
            <w:tcW w:w="5948" w:type="dxa"/>
          </w:tcPr>
          <w:p w14:paraId="18BD50A7" w14:textId="77777777" w:rsidR="002E368D" w:rsidRPr="00B43027" w:rsidRDefault="002E368D" w:rsidP="002E368D">
            <w:pPr>
              <w:widowControl w:val="0"/>
              <w:spacing w:line="276" w:lineRule="auto"/>
              <w:ind w:firstLine="0"/>
              <w:rPr>
                <w:rFonts w:eastAsia="Calibri"/>
                <w:kern w:val="2"/>
                <w:sz w:val="24"/>
                <w:szCs w:val="24"/>
                <w:lang w:eastAsia="ko-KR"/>
              </w:rPr>
            </w:pPr>
            <w:r w:rsidRPr="00B43027">
              <w:rPr>
                <w:rFonts w:eastAsia="Calibri"/>
                <w:kern w:val="2"/>
                <w:sz w:val="24"/>
                <w:szCs w:val="24"/>
                <w:lang w:eastAsia="ko-KR"/>
              </w:rPr>
              <w:t xml:space="preserve">Формы реализации </w:t>
            </w:r>
          </w:p>
        </w:tc>
      </w:tr>
      <w:tr w:rsidR="002E368D" w:rsidRPr="00B43027" w14:paraId="7361EA8E" w14:textId="77777777" w:rsidTr="00E20989">
        <w:tc>
          <w:tcPr>
            <w:tcW w:w="3397" w:type="dxa"/>
          </w:tcPr>
          <w:p w14:paraId="76806C49" w14:textId="77777777" w:rsidR="002E368D" w:rsidRPr="00B43027" w:rsidRDefault="002E368D" w:rsidP="002E368D">
            <w:pPr>
              <w:spacing w:line="276" w:lineRule="auto"/>
              <w:ind w:firstLine="0"/>
              <w:rPr>
                <w:rFonts w:eastAsia="№Е"/>
                <w:sz w:val="24"/>
                <w:szCs w:val="24"/>
              </w:rPr>
            </w:pPr>
            <w:r w:rsidRPr="00B43027">
              <w:rPr>
                <w:rFonts w:eastAsia="№Е"/>
                <w:sz w:val="24"/>
                <w:szCs w:val="24"/>
              </w:rPr>
              <w:t>На групповом уровне</w:t>
            </w:r>
          </w:p>
          <w:p w14:paraId="37C723F5" w14:textId="77777777" w:rsidR="002E368D" w:rsidRPr="00B43027" w:rsidRDefault="002E368D" w:rsidP="002E368D">
            <w:pPr>
              <w:widowControl w:val="0"/>
              <w:spacing w:line="276" w:lineRule="auto"/>
              <w:ind w:firstLine="0"/>
              <w:rPr>
                <w:rFonts w:eastAsia="Calibri"/>
                <w:kern w:val="2"/>
                <w:sz w:val="24"/>
                <w:szCs w:val="24"/>
                <w:lang w:eastAsia="ko-KR"/>
              </w:rPr>
            </w:pPr>
          </w:p>
        </w:tc>
        <w:tc>
          <w:tcPr>
            <w:tcW w:w="5948" w:type="dxa"/>
          </w:tcPr>
          <w:p w14:paraId="6DBB3628" w14:textId="77777777" w:rsidR="002E368D" w:rsidRPr="00B43027" w:rsidRDefault="002E368D" w:rsidP="002E368D">
            <w:pPr>
              <w:widowControl w:val="0"/>
              <w:tabs>
                <w:tab w:val="left" w:pos="851"/>
                <w:tab w:val="left" w:pos="1310"/>
              </w:tabs>
              <w:spacing w:line="276" w:lineRule="auto"/>
              <w:ind w:right="175" w:firstLine="0"/>
              <w:rPr>
                <w:rFonts w:eastAsia="Times New Roman"/>
                <w:kern w:val="2"/>
                <w:sz w:val="24"/>
                <w:szCs w:val="24"/>
                <w:lang w:eastAsia="ko-KR"/>
              </w:rPr>
            </w:pPr>
            <w:r w:rsidRPr="00B43027">
              <w:rPr>
                <w:rFonts w:eastAsia="Times New Roman"/>
                <w:kern w:val="2"/>
                <w:sz w:val="24"/>
                <w:szCs w:val="24"/>
                <w:lang w:eastAsia="ko-KR"/>
              </w:rPr>
              <w:t>- деятельность общешкольного родительского комитета, участвующего в управлении школой и решении вопросов воспитания и социализации детей;</w:t>
            </w:r>
          </w:p>
          <w:p w14:paraId="421999A9" w14:textId="77777777" w:rsidR="002E368D" w:rsidRPr="00B43027" w:rsidRDefault="002E368D" w:rsidP="002E368D">
            <w:pPr>
              <w:widowControl w:val="0"/>
              <w:tabs>
                <w:tab w:val="left" w:pos="851"/>
                <w:tab w:val="left" w:pos="1310"/>
              </w:tabs>
              <w:spacing w:line="276" w:lineRule="auto"/>
              <w:ind w:right="175" w:firstLine="0"/>
              <w:rPr>
                <w:rFonts w:eastAsia="Times New Roman"/>
                <w:kern w:val="2"/>
                <w:sz w:val="24"/>
                <w:szCs w:val="24"/>
                <w:lang w:eastAsia="ko-KR"/>
              </w:rPr>
            </w:pPr>
            <w:r w:rsidRPr="00B43027">
              <w:rPr>
                <w:rFonts w:eastAsia="Times New Roman"/>
                <w:kern w:val="2"/>
                <w:sz w:val="24"/>
                <w:szCs w:val="24"/>
                <w:lang w:eastAsia="ko-KR"/>
              </w:rPr>
              <w:t>- участие родительской общественности в педагогических советах и собраниях, на которых обсуждаются вопросы возрастных особенностей детей, формы и способы доверительного взаимодействия родителей с детьми;</w:t>
            </w:r>
          </w:p>
          <w:p w14:paraId="6B28CF6B" w14:textId="77777777" w:rsidR="002E368D" w:rsidRPr="00B43027" w:rsidRDefault="002E368D" w:rsidP="002E368D">
            <w:pPr>
              <w:widowControl w:val="0"/>
              <w:tabs>
                <w:tab w:val="left" w:pos="851"/>
                <w:tab w:val="left" w:pos="1310"/>
              </w:tabs>
              <w:spacing w:line="276" w:lineRule="auto"/>
              <w:ind w:right="175" w:firstLine="0"/>
              <w:rPr>
                <w:rFonts w:eastAsia="Times New Roman"/>
                <w:i/>
                <w:iCs/>
                <w:kern w:val="2"/>
                <w:sz w:val="24"/>
                <w:szCs w:val="24"/>
                <w:lang w:eastAsia="ko-KR"/>
              </w:rPr>
            </w:pPr>
            <w:r w:rsidRPr="00B43027">
              <w:rPr>
                <w:rFonts w:eastAsia="Times New Roman"/>
                <w:kern w:val="2"/>
                <w:sz w:val="24"/>
                <w:szCs w:val="24"/>
                <w:lang w:eastAsia="ko-KR"/>
              </w:rPr>
              <w:t xml:space="preserve">- участие родителей в мастер-классах, семинарах, круглых </w:t>
            </w:r>
            <w:r w:rsidRPr="00B43027">
              <w:rPr>
                <w:rFonts w:eastAsia="Times New Roman"/>
                <w:kern w:val="2"/>
                <w:sz w:val="24"/>
                <w:szCs w:val="24"/>
                <w:lang w:eastAsia="ko-KR"/>
              </w:rPr>
              <w:lastRenderedPageBreak/>
              <w:t>столах, профилактических акциях с приглашением специалистов;</w:t>
            </w:r>
          </w:p>
          <w:p w14:paraId="17AA32B6" w14:textId="77777777" w:rsidR="002E368D" w:rsidRPr="00B43027" w:rsidRDefault="002E368D" w:rsidP="002E368D">
            <w:pPr>
              <w:widowControl w:val="0"/>
              <w:tabs>
                <w:tab w:val="left" w:pos="851"/>
                <w:tab w:val="left" w:pos="1310"/>
              </w:tabs>
              <w:spacing w:line="276" w:lineRule="auto"/>
              <w:ind w:right="175" w:firstLine="0"/>
              <w:rPr>
                <w:rFonts w:eastAsia="Times New Roman"/>
                <w:kern w:val="2"/>
                <w:sz w:val="24"/>
                <w:szCs w:val="24"/>
                <w:lang w:eastAsia="ko-KR"/>
              </w:rPr>
            </w:pPr>
            <w:r w:rsidRPr="00B43027">
              <w:rPr>
                <w:rFonts w:eastAsia="Times New Roman"/>
                <w:kern w:val="2"/>
                <w:sz w:val="24"/>
                <w:szCs w:val="24"/>
                <w:lang w:eastAsia="ko-KR"/>
              </w:rPr>
              <w:t>- общешкольные родительские собрания, происходящие в режиме обсуждения наиболее острых проблем обучения и воспитания школьников;</w:t>
            </w:r>
          </w:p>
          <w:p w14:paraId="776826E3" w14:textId="77777777" w:rsidR="002E368D" w:rsidRPr="00B43027" w:rsidRDefault="002E368D" w:rsidP="002E368D">
            <w:pPr>
              <w:widowControl w:val="0"/>
              <w:tabs>
                <w:tab w:val="left" w:pos="851"/>
                <w:tab w:val="left" w:pos="1310"/>
              </w:tabs>
              <w:spacing w:line="276" w:lineRule="auto"/>
              <w:ind w:right="175" w:firstLine="0"/>
              <w:rPr>
                <w:rFonts w:eastAsia="Times New Roman"/>
                <w:kern w:val="2"/>
                <w:sz w:val="24"/>
                <w:szCs w:val="24"/>
                <w:lang w:eastAsia="ko-KR"/>
              </w:rPr>
            </w:pPr>
            <w:r w:rsidRPr="00B43027">
              <w:rPr>
                <w:rFonts w:eastAsia="Times New Roman"/>
                <w:kern w:val="2"/>
                <w:sz w:val="24"/>
                <w:szCs w:val="24"/>
                <w:lang w:eastAsia="ko-KR"/>
              </w:rPr>
              <w:t xml:space="preserve">- организация семейного всеобуча,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опытом и находками в деле воспитания детей;  </w:t>
            </w:r>
          </w:p>
          <w:p w14:paraId="71A8CA33" w14:textId="77777777" w:rsidR="002E368D" w:rsidRPr="00B43027" w:rsidRDefault="002E368D" w:rsidP="002E368D">
            <w:pPr>
              <w:widowControl w:val="0"/>
              <w:tabs>
                <w:tab w:val="left" w:pos="851"/>
                <w:tab w:val="left" w:pos="1310"/>
              </w:tabs>
              <w:spacing w:line="276" w:lineRule="auto"/>
              <w:ind w:right="175" w:firstLine="0"/>
              <w:rPr>
                <w:rFonts w:eastAsia="№Е"/>
                <w:kern w:val="2"/>
                <w:sz w:val="24"/>
                <w:szCs w:val="24"/>
                <w:lang w:eastAsia="ko-KR"/>
              </w:rPr>
            </w:pPr>
            <w:r w:rsidRPr="00B43027">
              <w:rPr>
                <w:rFonts w:eastAsia="Times New Roman"/>
                <w:kern w:val="2"/>
                <w:sz w:val="24"/>
                <w:szCs w:val="24"/>
                <w:lang w:eastAsia="ko-KR"/>
              </w:rPr>
              <w:t xml:space="preserve">- виртуальные консультации психологов и педагогов.   </w:t>
            </w:r>
          </w:p>
        </w:tc>
      </w:tr>
      <w:tr w:rsidR="002E368D" w:rsidRPr="00B43027" w14:paraId="2474744E" w14:textId="77777777" w:rsidTr="00E20989">
        <w:tc>
          <w:tcPr>
            <w:tcW w:w="3397" w:type="dxa"/>
          </w:tcPr>
          <w:p w14:paraId="0E70364F" w14:textId="77777777" w:rsidR="002E368D" w:rsidRPr="00B43027" w:rsidRDefault="002E368D" w:rsidP="002E368D">
            <w:pPr>
              <w:widowControl w:val="0"/>
              <w:shd w:val="clear" w:color="auto" w:fill="FFFFFF"/>
              <w:tabs>
                <w:tab w:val="left" w:pos="993"/>
                <w:tab w:val="left" w:pos="1310"/>
              </w:tabs>
              <w:spacing w:line="276" w:lineRule="auto"/>
              <w:ind w:right="-1" w:firstLine="0"/>
              <w:rPr>
                <w:rFonts w:eastAsia="Times New Roman"/>
                <w:b/>
                <w:i/>
                <w:kern w:val="2"/>
                <w:sz w:val="24"/>
                <w:szCs w:val="24"/>
                <w:lang w:eastAsia="ko-KR"/>
              </w:rPr>
            </w:pPr>
            <w:r w:rsidRPr="00B43027">
              <w:rPr>
                <w:rFonts w:eastAsia="Times New Roman"/>
                <w:kern w:val="2"/>
                <w:sz w:val="24"/>
                <w:szCs w:val="24"/>
                <w:lang w:val="en-US" w:eastAsia="ko-KR"/>
              </w:rPr>
              <w:lastRenderedPageBreak/>
              <w:t>На индивидуальном уровне</w:t>
            </w:r>
          </w:p>
          <w:p w14:paraId="01E03DC2" w14:textId="77777777" w:rsidR="002E368D" w:rsidRPr="00B43027" w:rsidRDefault="002E368D" w:rsidP="002E368D">
            <w:pPr>
              <w:spacing w:line="276" w:lineRule="auto"/>
              <w:ind w:firstLine="0"/>
              <w:rPr>
                <w:rFonts w:eastAsia="№Е"/>
                <w:b/>
                <w:i/>
                <w:sz w:val="24"/>
                <w:szCs w:val="24"/>
              </w:rPr>
            </w:pPr>
          </w:p>
        </w:tc>
        <w:tc>
          <w:tcPr>
            <w:tcW w:w="5948" w:type="dxa"/>
          </w:tcPr>
          <w:p w14:paraId="12ADF2C7" w14:textId="77777777" w:rsidR="002E368D" w:rsidRPr="00B43027" w:rsidRDefault="002E368D" w:rsidP="002E368D">
            <w:pPr>
              <w:widowControl w:val="0"/>
              <w:tabs>
                <w:tab w:val="left" w:pos="851"/>
                <w:tab w:val="left" w:pos="1310"/>
              </w:tabs>
              <w:spacing w:line="276" w:lineRule="auto"/>
              <w:ind w:right="175" w:firstLine="0"/>
              <w:rPr>
                <w:rFonts w:eastAsia="Times New Roman"/>
                <w:kern w:val="2"/>
                <w:sz w:val="24"/>
                <w:szCs w:val="24"/>
                <w:lang w:eastAsia="ko-KR"/>
              </w:rPr>
            </w:pPr>
            <w:r w:rsidRPr="00B43027">
              <w:rPr>
                <w:rFonts w:eastAsia="Times New Roman"/>
                <w:kern w:val="2"/>
                <w:sz w:val="24"/>
                <w:szCs w:val="24"/>
                <w:lang w:eastAsia="ko-KR"/>
              </w:rPr>
              <w:t>- работа специалистов по запросу родителей для решения острых конфликтных ситуаций;</w:t>
            </w:r>
          </w:p>
          <w:p w14:paraId="364771B8" w14:textId="77777777" w:rsidR="002E368D" w:rsidRPr="00B43027" w:rsidRDefault="002E368D" w:rsidP="002E368D">
            <w:pPr>
              <w:widowControl w:val="0"/>
              <w:tabs>
                <w:tab w:val="left" w:pos="851"/>
                <w:tab w:val="left" w:pos="1310"/>
              </w:tabs>
              <w:spacing w:line="276" w:lineRule="auto"/>
              <w:ind w:right="175" w:firstLine="0"/>
              <w:rPr>
                <w:rFonts w:eastAsia="Times New Roman"/>
                <w:kern w:val="2"/>
                <w:sz w:val="24"/>
                <w:szCs w:val="24"/>
                <w:lang w:eastAsia="ko-KR"/>
              </w:rPr>
            </w:pPr>
            <w:r w:rsidRPr="00B43027">
              <w:rPr>
                <w:rFonts w:eastAsia="Times New Roman"/>
                <w:kern w:val="2"/>
                <w:sz w:val="24"/>
                <w:szCs w:val="24"/>
                <w:lang w:eastAsia="ko-KR"/>
              </w:rPr>
              <w:t>- 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14:paraId="6DE27DE0" w14:textId="77777777" w:rsidR="002E368D" w:rsidRPr="00B43027" w:rsidRDefault="002E368D" w:rsidP="002E368D">
            <w:pPr>
              <w:widowControl w:val="0"/>
              <w:tabs>
                <w:tab w:val="left" w:pos="851"/>
                <w:tab w:val="left" w:pos="1310"/>
              </w:tabs>
              <w:spacing w:line="276" w:lineRule="auto"/>
              <w:ind w:right="175" w:firstLine="0"/>
              <w:rPr>
                <w:rFonts w:eastAsia="Times New Roman"/>
                <w:kern w:val="2"/>
                <w:sz w:val="24"/>
                <w:szCs w:val="24"/>
                <w:lang w:eastAsia="ko-KR"/>
              </w:rPr>
            </w:pPr>
            <w:r w:rsidRPr="00B43027">
              <w:rPr>
                <w:rFonts w:eastAsia="Times New Roman"/>
                <w:kern w:val="2"/>
                <w:sz w:val="24"/>
                <w:szCs w:val="24"/>
                <w:lang w:eastAsia="ko-KR"/>
              </w:rPr>
              <w:t>- помощь со стороны родите</w:t>
            </w:r>
            <w:r w:rsidRPr="00B43027">
              <w:rPr>
                <w:rFonts w:eastAsia="Times New Roman"/>
                <w:kern w:val="2"/>
                <w:sz w:val="24"/>
                <w:szCs w:val="24"/>
                <w:lang w:eastAsia="ko-KR"/>
              </w:rPr>
              <w:lastRenderedPageBreak/>
              <w:t>лей в подготовке и проведении общешкольных и внутриклассных мероприятий воспитательной направленности;</w:t>
            </w:r>
          </w:p>
          <w:p w14:paraId="2503F901" w14:textId="77777777" w:rsidR="002E368D" w:rsidRPr="00B43027" w:rsidRDefault="002E368D" w:rsidP="002E368D">
            <w:pPr>
              <w:widowControl w:val="0"/>
              <w:tabs>
                <w:tab w:val="left" w:pos="851"/>
                <w:tab w:val="left" w:pos="1310"/>
              </w:tabs>
              <w:spacing w:line="276" w:lineRule="auto"/>
              <w:ind w:right="175" w:firstLine="0"/>
              <w:rPr>
                <w:rFonts w:eastAsia="Times New Roman"/>
                <w:kern w:val="2"/>
                <w:sz w:val="24"/>
                <w:szCs w:val="24"/>
                <w:lang w:eastAsia="ko-KR"/>
              </w:rPr>
            </w:pPr>
            <w:r w:rsidRPr="00B43027">
              <w:rPr>
                <w:rFonts w:eastAsia="Times New Roman"/>
                <w:kern w:val="2"/>
                <w:sz w:val="24"/>
                <w:szCs w:val="24"/>
                <w:lang w:eastAsia="ko-KR"/>
              </w:rPr>
              <w:t xml:space="preserve">- индивидуальное консультирование </w:t>
            </w:r>
            <w:r w:rsidRPr="00B43027">
              <w:rPr>
                <w:rFonts w:eastAsia="Times New Roman"/>
                <w:kern w:val="2"/>
                <w:sz w:val="24"/>
                <w:szCs w:val="24"/>
                <w:lang w:val="en-US" w:eastAsia="ko-KR"/>
              </w:rPr>
              <w:t>c</w:t>
            </w:r>
            <w:r w:rsidRPr="00B43027">
              <w:rPr>
                <w:rFonts w:eastAsia="Times New Roman"/>
                <w:kern w:val="2"/>
                <w:sz w:val="24"/>
                <w:szCs w:val="24"/>
                <w:lang w:eastAsia="ko-KR"/>
              </w:rPr>
              <w:t xml:space="preserve"> целью координации воспитательных усилий педагогов и родителей.</w:t>
            </w:r>
          </w:p>
        </w:tc>
      </w:tr>
    </w:tbl>
    <w:p w14:paraId="229E9F1E" w14:textId="0CF4EA12" w:rsidR="002E368D" w:rsidRPr="00B43027" w:rsidRDefault="002E368D" w:rsidP="002E368D">
      <w:pPr>
        <w:keepNext/>
        <w:keepLines/>
        <w:widowControl w:val="0"/>
        <w:autoSpaceDE w:val="0"/>
        <w:autoSpaceDN w:val="0"/>
        <w:spacing w:before="240" w:after="0" w:line="276" w:lineRule="auto"/>
        <w:ind w:firstLine="0"/>
        <w:outlineLvl w:val="0"/>
        <w:rPr>
          <w:rFonts w:eastAsia="Times New Roman" w:cs="Times New Roman"/>
          <w:b/>
          <w:w w:val="0"/>
          <w:kern w:val="2"/>
          <w:sz w:val="24"/>
          <w:szCs w:val="24"/>
          <w:lang w:eastAsia="ko-KR"/>
        </w:rPr>
      </w:pPr>
      <w:bookmarkStart w:id="4" w:name="_Toc74874113"/>
      <w:r w:rsidRPr="00B43027">
        <w:rPr>
          <w:rFonts w:eastAsia="Times New Roman" w:cs="Times New Roman"/>
          <w:b/>
          <w:w w:val="0"/>
          <w:kern w:val="2"/>
          <w:sz w:val="24"/>
          <w:szCs w:val="24"/>
          <w:lang w:eastAsia="ko-KR"/>
        </w:rPr>
        <w:lastRenderedPageBreak/>
        <w:t xml:space="preserve"> Модуль «Самоуправление»</w:t>
      </w:r>
      <w:bookmarkEnd w:id="4"/>
    </w:p>
    <w:p w14:paraId="3A4B0004" w14:textId="77777777" w:rsidR="002E368D" w:rsidRPr="00B43027" w:rsidRDefault="002E368D" w:rsidP="002E368D">
      <w:pPr>
        <w:widowControl w:val="0"/>
        <w:autoSpaceDE w:val="0"/>
        <w:autoSpaceDN w:val="0"/>
        <w:spacing w:after="0" w:line="276" w:lineRule="auto"/>
        <w:ind w:firstLine="567"/>
        <w:rPr>
          <w:rFonts w:eastAsia="Times New Roman" w:cs="Times New Roman"/>
          <w:w w:val="0"/>
          <w:kern w:val="2"/>
          <w:sz w:val="24"/>
          <w:szCs w:val="24"/>
          <w:lang w:eastAsia="ko-KR"/>
        </w:rPr>
      </w:pPr>
      <w:r w:rsidRPr="00B43027">
        <w:rPr>
          <w:rFonts w:eastAsia="Times New Roman" w:cs="Times New Roman"/>
          <w:w w:val="0"/>
          <w:kern w:val="2"/>
          <w:sz w:val="24"/>
          <w:szCs w:val="24"/>
          <w:lang w:eastAsia="ko-KR"/>
        </w:rPr>
        <w:t xml:space="preserve">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в детско-взрослое самоуправление. </w:t>
      </w:r>
    </w:p>
    <w:p w14:paraId="6A4C632E" w14:textId="77777777" w:rsidR="002E368D" w:rsidRPr="00B43027" w:rsidRDefault="002E368D" w:rsidP="002E368D">
      <w:pPr>
        <w:widowControl w:val="0"/>
        <w:autoSpaceDE w:val="0"/>
        <w:autoSpaceDN w:val="0"/>
        <w:spacing w:after="0" w:line="276" w:lineRule="auto"/>
        <w:ind w:firstLine="567"/>
        <w:rPr>
          <w:rFonts w:eastAsia="Times New Roman" w:cs="Times New Roman"/>
          <w:w w:val="0"/>
          <w:kern w:val="2"/>
          <w:sz w:val="24"/>
          <w:szCs w:val="24"/>
          <w:lang w:eastAsia="ko-KR"/>
        </w:rPr>
      </w:pPr>
      <w:r w:rsidRPr="00B43027">
        <w:rPr>
          <w:rFonts w:eastAsia="Times New Roman" w:cs="Times New Roman"/>
          <w:w w:val="0"/>
          <w:kern w:val="2"/>
          <w:sz w:val="24"/>
          <w:szCs w:val="24"/>
          <w:lang w:eastAsia="ko-KR"/>
        </w:rPr>
        <w:t>Детское самоуправление в школе осуществляется следующим образом.</w:t>
      </w:r>
    </w:p>
    <w:tbl>
      <w:tblPr>
        <w:tblStyle w:val="23"/>
        <w:tblW w:w="0" w:type="auto"/>
        <w:tblLook w:val="04A0" w:firstRow="1" w:lastRow="0" w:firstColumn="1" w:lastColumn="0" w:noHBand="0" w:noVBand="1"/>
      </w:tblPr>
      <w:tblGrid>
        <w:gridCol w:w="2397"/>
        <w:gridCol w:w="3688"/>
      </w:tblGrid>
      <w:tr w:rsidR="002E368D" w:rsidRPr="00B43027" w14:paraId="6977B878" w14:textId="77777777" w:rsidTr="00E20989">
        <w:tc>
          <w:tcPr>
            <w:tcW w:w="3539" w:type="dxa"/>
          </w:tcPr>
          <w:p w14:paraId="0F85D1BA" w14:textId="77777777" w:rsidR="002E368D" w:rsidRPr="00B43027" w:rsidRDefault="002E368D" w:rsidP="002E368D">
            <w:pPr>
              <w:widowControl w:val="0"/>
              <w:spacing w:line="276" w:lineRule="auto"/>
              <w:ind w:firstLine="0"/>
              <w:rPr>
                <w:rFonts w:eastAsia="Calibri"/>
                <w:kern w:val="2"/>
                <w:sz w:val="24"/>
                <w:szCs w:val="24"/>
                <w:lang w:eastAsia="ko-KR"/>
              </w:rPr>
            </w:pPr>
            <w:r w:rsidRPr="00B43027">
              <w:rPr>
                <w:rFonts w:eastAsia="Calibri"/>
                <w:kern w:val="2"/>
                <w:sz w:val="24"/>
                <w:szCs w:val="24"/>
                <w:lang w:eastAsia="ko-KR"/>
              </w:rPr>
              <w:t xml:space="preserve">Виды деятельности </w:t>
            </w:r>
          </w:p>
        </w:tc>
        <w:tc>
          <w:tcPr>
            <w:tcW w:w="5806" w:type="dxa"/>
          </w:tcPr>
          <w:p w14:paraId="1BCB8345" w14:textId="77777777" w:rsidR="002E368D" w:rsidRPr="00B43027" w:rsidRDefault="002E368D" w:rsidP="002E368D">
            <w:pPr>
              <w:widowControl w:val="0"/>
              <w:spacing w:line="276" w:lineRule="auto"/>
              <w:ind w:firstLine="0"/>
              <w:rPr>
                <w:rFonts w:eastAsia="Calibri"/>
                <w:kern w:val="2"/>
                <w:sz w:val="24"/>
                <w:szCs w:val="24"/>
                <w:lang w:eastAsia="ko-KR"/>
              </w:rPr>
            </w:pPr>
            <w:r w:rsidRPr="00B43027">
              <w:rPr>
                <w:rFonts w:eastAsia="Calibri"/>
                <w:kern w:val="2"/>
                <w:sz w:val="24"/>
                <w:szCs w:val="24"/>
                <w:lang w:eastAsia="ko-KR"/>
              </w:rPr>
              <w:t xml:space="preserve">Формы реализации </w:t>
            </w:r>
          </w:p>
        </w:tc>
      </w:tr>
      <w:tr w:rsidR="002E368D" w:rsidRPr="00B43027" w14:paraId="7D749021" w14:textId="77777777" w:rsidTr="00E20989">
        <w:tc>
          <w:tcPr>
            <w:tcW w:w="3539" w:type="dxa"/>
          </w:tcPr>
          <w:p w14:paraId="30ECBB98" w14:textId="77777777" w:rsidR="002E368D" w:rsidRPr="00B43027" w:rsidRDefault="002E368D" w:rsidP="002E368D">
            <w:pPr>
              <w:widowControl w:val="0"/>
              <w:spacing w:line="276" w:lineRule="auto"/>
              <w:ind w:firstLine="0"/>
              <w:rPr>
                <w:rFonts w:eastAsia="Calibri"/>
                <w:kern w:val="2"/>
                <w:sz w:val="24"/>
                <w:szCs w:val="24"/>
                <w:lang w:eastAsia="ko-KR"/>
              </w:rPr>
            </w:pPr>
            <w:r w:rsidRPr="00B43027">
              <w:rPr>
                <w:rFonts w:eastAsia="Times New Roman"/>
                <w:w w:val="0"/>
                <w:kern w:val="2"/>
                <w:sz w:val="24"/>
                <w:szCs w:val="24"/>
                <w:lang w:eastAsia="ko-KR"/>
              </w:rPr>
              <w:t>На уровне школы</w:t>
            </w:r>
          </w:p>
        </w:tc>
        <w:tc>
          <w:tcPr>
            <w:tcW w:w="5806" w:type="dxa"/>
          </w:tcPr>
          <w:p w14:paraId="04E5948F" w14:textId="77777777" w:rsidR="002E368D" w:rsidRPr="00B43027" w:rsidRDefault="002E368D" w:rsidP="002E368D">
            <w:pPr>
              <w:widowControl w:val="0"/>
              <w:numPr>
                <w:ilvl w:val="0"/>
                <w:numId w:val="31"/>
              </w:numPr>
              <w:wordWrap w:val="0"/>
              <w:spacing w:line="276" w:lineRule="auto"/>
              <w:ind w:left="176" w:hanging="142"/>
              <w:rPr>
                <w:rFonts w:eastAsia="№Е"/>
                <w:w w:val="0"/>
                <w:kern w:val="2"/>
                <w:sz w:val="24"/>
                <w:lang w:eastAsia="x-none"/>
              </w:rPr>
            </w:pPr>
            <w:r w:rsidRPr="00B43027">
              <w:rPr>
                <w:rFonts w:eastAsia="№Е"/>
                <w:w w:val="0"/>
                <w:kern w:val="2"/>
                <w:sz w:val="24"/>
                <w:lang w:eastAsia="x-none"/>
              </w:rPr>
              <w:t>деятельность выборной школьной думы ученического самоуправления «Город солнца», создаваемой для учета мнения школьников по вопросам управления школой и принятия административных решений, затрагивающих их права и законные интересы;</w:t>
            </w:r>
          </w:p>
          <w:p w14:paraId="7680D95C" w14:textId="77777777" w:rsidR="002E368D" w:rsidRPr="00B43027" w:rsidRDefault="002E368D" w:rsidP="002E368D">
            <w:pPr>
              <w:widowControl w:val="0"/>
              <w:numPr>
                <w:ilvl w:val="0"/>
                <w:numId w:val="31"/>
              </w:numPr>
              <w:wordWrap w:val="0"/>
              <w:spacing w:line="276" w:lineRule="auto"/>
              <w:ind w:left="176" w:hanging="142"/>
              <w:rPr>
                <w:rFonts w:eastAsia="№Е"/>
                <w:w w:val="0"/>
                <w:kern w:val="2"/>
                <w:sz w:val="24"/>
                <w:lang w:eastAsia="x-none"/>
              </w:rPr>
            </w:pPr>
            <w:r w:rsidRPr="00B43027">
              <w:rPr>
                <w:rFonts w:eastAsia="№Е"/>
                <w:w w:val="0"/>
                <w:kern w:val="2"/>
                <w:sz w:val="24"/>
                <w:lang w:eastAsia="x-none"/>
              </w:rPr>
              <w:lastRenderedPageBreak/>
              <w:t xml:space="preserve"> деятельность старостата, объединяющего старост классов для облегчения распространения значимой для школьников информации и получения обратной связи от классных коллективов;</w:t>
            </w:r>
          </w:p>
          <w:p w14:paraId="481F8D17" w14:textId="77777777" w:rsidR="002E368D" w:rsidRPr="00B43027" w:rsidRDefault="002E368D" w:rsidP="002E368D">
            <w:pPr>
              <w:widowControl w:val="0"/>
              <w:numPr>
                <w:ilvl w:val="0"/>
                <w:numId w:val="31"/>
              </w:numPr>
              <w:wordWrap w:val="0"/>
              <w:spacing w:line="276" w:lineRule="auto"/>
              <w:ind w:left="176" w:hanging="142"/>
              <w:rPr>
                <w:rFonts w:eastAsia="№Е"/>
                <w:w w:val="0"/>
                <w:kern w:val="2"/>
                <w:sz w:val="24"/>
                <w:lang w:eastAsia="x-none"/>
              </w:rPr>
            </w:pPr>
            <w:r w:rsidRPr="00B43027">
              <w:rPr>
                <w:rFonts w:eastAsia="№Е"/>
                <w:w w:val="0"/>
                <w:kern w:val="2"/>
                <w:sz w:val="24"/>
                <w:lang w:eastAsia="x-none"/>
              </w:rPr>
              <w:t>работу школьного актива, инициирующего и организующего проведение личностно значимых для школьников событий (соревнований, конкурсов, фестивалей, капустников, флешмобов и т.п.);</w:t>
            </w:r>
          </w:p>
        </w:tc>
      </w:tr>
      <w:tr w:rsidR="002E368D" w:rsidRPr="00B43027" w14:paraId="533EA341" w14:textId="77777777" w:rsidTr="00E20989">
        <w:tc>
          <w:tcPr>
            <w:tcW w:w="3539" w:type="dxa"/>
          </w:tcPr>
          <w:p w14:paraId="7BCA4DF3" w14:textId="77777777" w:rsidR="002E368D" w:rsidRPr="00B43027" w:rsidRDefault="002E368D" w:rsidP="002E368D">
            <w:pPr>
              <w:widowControl w:val="0"/>
              <w:spacing w:line="276" w:lineRule="auto"/>
              <w:ind w:firstLine="0"/>
              <w:rPr>
                <w:rFonts w:eastAsia="Times New Roman"/>
                <w:w w:val="0"/>
                <w:kern w:val="2"/>
                <w:sz w:val="24"/>
                <w:szCs w:val="24"/>
                <w:lang w:eastAsia="ko-KR"/>
              </w:rPr>
            </w:pPr>
            <w:r w:rsidRPr="00B43027">
              <w:rPr>
                <w:rFonts w:eastAsia="Times New Roman"/>
                <w:w w:val="0"/>
                <w:kern w:val="2"/>
                <w:sz w:val="24"/>
                <w:szCs w:val="24"/>
                <w:lang w:eastAsia="ko-KR"/>
              </w:rPr>
              <w:lastRenderedPageBreak/>
              <w:t>На уровне классов</w:t>
            </w:r>
          </w:p>
        </w:tc>
        <w:tc>
          <w:tcPr>
            <w:tcW w:w="5806" w:type="dxa"/>
          </w:tcPr>
          <w:p w14:paraId="1B1D6F2C" w14:textId="77777777" w:rsidR="002E368D" w:rsidRPr="00B43027" w:rsidRDefault="002E368D" w:rsidP="002E368D">
            <w:pPr>
              <w:widowControl w:val="0"/>
              <w:numPr>
                <w:ilvl w:val="0"/>
                <w:numId w:val="32"/>
              </w:numPr>
              <w:wordWrap w:val="0"/>
              <w:spacing w:line="276" w:lineRule="auto"/>
              <w:ind w:left="176" w:hanging="142"/>
              <w:rPr>
                <w:rFonts w:eastAsia="№Е"/>
                <w:w w:val="0"/>
                <w:kern w:val="2"/>
                <w:sz w:val="24"/>
                <w:lang w:eastAsia="x-none"/>
              </w:rPr>
            </w:pPr>
            <w:r w:rsidRPr="00B43027">
              <w:rPr>
                <w:rFonts w:eastAsia="№Е"/>
                <w:w w:val="0"/>
                <w:kern w:val="2"/>
                <w:sz w:val="24"/>
                <w:lang w:eastAsia="x-none"/>
              </w:rPr>
              <w:t>деятельность выборных активов классов, представляющих интересы класса в общешкольных делах, отвечающих за различные направления работы класса.</w:t>
            </w:r>
          </w:p>
        </w:tc>
      </w:tr>
      <w:tr w:rsidR="002E368D" w:rsidRPr="00B43027" w14:paraId="588890E1" w14:textId="77777777" w:rsidTr="00E20989">
        <w:tc>
          <w:tcPr>
            <w:tcW w:w="3539" w:type="dxa"/>
          </w:tcPr>
          <w:p w14:paraId="2509DE44" w14:textId="77777777" w:rsidR="002E368D" w:rsidRPr="00B43027" w:rsidRDefault="002E368D" w:rsidP="002E368D">
            <w:pPr>
              <w:widowControl w:val="0"/>
              <w:spacing w:line="276" w:lineRule="auto"/>
              <w:ind w:firstLine="0"/>
              <w:rPr>
                <w:rFonts w:eastAsia="Times New Roman"/>
                <w:w w:val="0"/>
                <w:kern w:val="2"/>
                <w:sz w:val="24"/>
                <w:szCs w:val="24"/>
                <w:lang w:eastAsia="ko-KR"/>
              </w:rPr>
            </w:pPr>
            <w:r w:rsidRPr="00B43027">
              <w:rPr>
                <w:rFonts w:eastAsia="Times New Roman"/>
                <w:w w:val="0"/>
                <w:kern w:val="2"/>
                <w:sz w:val="24"/>
                <w:szCs w:val="24"/>
                <w:lang w:eastAsia="ko-KR"/>
              </w:rPr>
              <w:t>На индивидуальном уровне</w:t>
            </w:r>
          </w:p>
        </w:tc>
        <w:tc>
          <w:tcPr>
            <w:tcW w:w="5806" w:type="dxa"/>
          </w:tcPr>
          <w:p w14:paraId="06A08E87" w14:textId="77777777" w:rsidR="002E368D" w:rsidRPr="00B43027" w:rsidRDefault="002E368D" w:rsidP="002E368D">
            <w:pPr>
              <w:widowControl w:val="0"/>
              <w:numPr>
                <w:ilvl w:val="0"/>
                <w:numId w:val="32"/>
              </w:numPr>
              <w:wordWrap w:val="0"/>
              <w:spacing w:line="276" w:lineRule="auto"/>
              <w:ind w:left="176" w:hanging="176"/>
              <w:rPr>
                <w:rFonts w:ascii="№Е" w:eastAsia="№Е"/>
                <w:w w:val="0"/>
                <w:kern w:val="2"/>
                <w:sz w:val="24"/>
                <w:lang w:eastAsia="x-none"/>
              </w:rPr>
            </w:pPr>
            <w:r w:rsidRPr="00B43027">
              <w:rPr>
                <w:rFonts w:ascii="№Е" w:eastAsia="№Е"/>
                <w:w w:val="0"/>
                <w:kern w:val="2"/>
                <w:sz w:val="24"/>
                <w:lang w:eastAsia="x-none"/>
              </w:rPr>
              <w:t>вовлечение</w:t>
            </w:r>
            <w:r w:rsidRPr="00B43027">
              <w:rPr>
                <w:rFonts w:ascii="№Е" w:eastAsia="№Е"/>
                <w:w w:val="0"/>
                <w:kern w:val="2"/>
                <w:sz w:val="24"/>
                <w:lang w:eastAsia="x-none"/>
              </w:rPr>
              <w:t xml:space="preserve"> </w:t>
            </w:r>
            <w:r w:rsidRPr="00B43027">
              <w:rPr>
                <w:rFonts w:ascii="№Е" w:eastAsia="№Е"/>
                <w:w w:val="0"/>
                <w:kern w:val="2"/>
                <w:sz w:val="24"/>
                <w:lang w:eastAsia="x-none"/>
              </w:rPr>
              <w:t>школьников</w:t>
            </w:r>
            <w:r w:rsidRPr="00B43027">
              <w:rPr>
                <w:rFonts w:ascii="№Е" w:eastAsia="№Е"/>
                <w:w w:val="0"/>
                <w:kern w:val="2"/>
                <w:sz w:val="24"/>
                <w:lang w:eastAsia="x-none"/>
              </w:rPr>
              <w:t xml:space="preserve"> </w:t>
            </w:r>
            <w:r w:rsidRPr="00B43027">
              <w:rPr>
                <w:rFonts w:ascii="№Е" w:eastAsia="№Е"/>
                <w:w w:val="0"/>
                <w:kern w:val="2"/>
                <w:sz w:val="24"/>
                <w:lang w:eastAsia="x-none"/>
              </w:rPr>
              <w:t>в</w:t>
            </w:r>
            <w:r w:rsidRPr="00B43027">
              <w:rPr>
                <w:rFonts w:ascii="№Е" w:eastAsia="№Е"/>
                <w:w w:val="0"/>
                <w:kern w:val="2"/>
                <w:sz w:val="24"/>
                <w:lang w:eastAsia="x-none"/>
              </w:rPr>
              <w:t xml:space="preserve"> </w:t>
            </w:r>
            <w:r w:rsidRPr="00B43027">
              <w:rPr>
                <w:rFonts w:ascii="№Е" w:eastAsia="№Е"/>
                <w:w w:val="0"/>
                <w:kern w:val="2"/>
                <w:sz w:val="24"/>
                <w:lang w:eastAsia="x-none"/>
              </w:rPr>
              <w:t>планирование</w:t>
            </w:r>
            <w:r w:rsidRPr="00B43027">
              <w:rPr>
                <w:rFonts w:ascii="№Е" w:eastAsia="№Е"/>
                <w:w w:val="0"/>
                <w:kern w:val="2"/>
                <w:sz w:val="24"/>
                <w:lang w:eastAsia="x-none"/>
              </w:rPr>
              <w:t xml:space="preserve">, </w:t>
            </w:r>
            <w:r w:rsidRPr="00B43027">
              <w:rPr>
                <w:rFonts w:ascii="№Е" w:eastAsia="№Е"/>
                <w:w w:val="0"/>
                <w:kern w:val="2"/>
                <w:sz w:val="24"/>
                <w:lang w:eastAsia="x-none"/>
              </w:rPr>
              <w:t>организацию</w:t>
            </w:r>
            <w:r w:rsidRPr="00B43027">
              <w:rPr>
                <w:rFonts w:ascii="№Е" w:eastAsia="№Е"/>
                <w:w w:val="0"/>
                <w:kern w:val="2"/>
                <w:sz w:val="24"/>
                <w:lang w:eastAsia="x-none"/>
              </w:rPr>
              <w:t xml:space="preserve">, </w:t>
            </w:r>
            <w:r w:rsidRPr="00B43027">
              <w:rPr>
                <w:rFonts w:ascii="№Е" w:eastAsia="№Е"/>
                <w:w w:val="0"/>
                <w:kern w:val="2"/>
                <w:sz w:val="24"/>
                <w:lang w:eastAsia="x-none"/>
              </w:rPr>
              <w:t>проведение</w:t>
            </w:r>
            <w:r w:rsidRPr="00B43027">
              <w:rPr>
                <w:rFonts w:ascii="№Е" w:eastAsia="№Е"/>
                <w:w w:val="0"/>
                <w:kern w:val="2"/>
                <w:sz w:val="24"/>
                <w:lang w:eastAsia="x-none"/>
              </w:rPr>
              <w:t xml:space="preserve"> </w:t>
            </w:r>
            <w:r w:rsidRPr="00B43027">
              <w:rPr>
                <w:rFonts w:ascii="№Е" w:eastAsia="№Е"/>
                <w:w w:val="0"/>
                <w:kern w:val="2"/>
                <w:sz w:val="24"/>
                <w:lang w:eastAsia="x-none"/>
              </w:rPr>
              <w:t>и</w:t>
            </w:r>
            <w:r w:rsidRPr="00B43027">
              <w:rPr>
                <w:rFonts w:ascii="№Е" w:eastAsia="№Е"/>
                <w:w w:val="0"/>
                <w:kern w:val="2"/>
                <w:sz w:val="24"/>
                <w:lang w:eastAsia="x-none"/>
              </w:rPr>
              <w:t xml:space="preserve"> </w:t>
            </w:r>
            <w:r w:rsidRPr="00B43027">
              <w:rPr>
                <w:rFonts w:ascii="№Е" w:eastAsia="№Е"/>
                <w:w w:val="0"/>
                <w:kern w:val="2"/>
                <w:sz w:val="24"/>
                <w:lang w:eastAsia="x-none"/>
              </w:rPr>
              <w:t>анализ</w:t>
            </w:r>
            <w:r w:rsidRPr="00B43027">
              <w:rPr>
                <w:rFonts w:ascii="№Е" w:eastAsia="№Е"/>
                <w:w w:val="0"/>
                <w:kern w:val="2"/>
                <w:sz w:val="24"/>
                <w:lang w:eastAsia="x-none"/>
              </w:rPr>
              <w:t xml:space="preserve"> </w:t>
            </w:r>
            <w:r w:rsidRPr="00B43027">
              <w:rPr>
                <w:rFonts w:ascii="№Е" w:eastAsia="№Е"/>
                <w:w w:val="0"/>
                <w:kern w:val="2"/>
                <w:sz w:val="24"/>
                <w:lang w:eastAsia="x-none"/>
              </w:rPr>
              <w:t>общешкольных</w:t>
            </w:r>
            <w:r w:rsidRPr="00B43027">
              <w:rPr>
                <w:rFonts w:ascii="№Е" w:eastAsia="№Е"/>
                <w:w w:val="0"/>
                <w:kern w:val="2"/>
                <w:sz w:val="24"/>
                <w:lang w:eastAsia="x-none"/>
              </w:rPr>
              <w:t xml:space="preserve"> </w:t>
            </w:r>
            <w:r w:rsidRPr="00B43027">
              <w:rPr>
                <w:rFonts w:ascii="№Е" w:eastAsia="№Е"/>
                <w:w w:val="0"/>
                <w:kern w:val="2"/>
                <w:sz w:val="24"/>
                <w:lang w:eastAsia="x-none"/>
              </w:rPr>
              <w:t>и</w:t>
            </w:r>
            <w:r w:rsidRPr="00B43027">
              <w:rPr>
                <w:rFonts w:ascii="№Е" w:eastAsia="№Е"/>
                <w:w w:val="0"/>
                <w:kern w:val="2"/>
                <w:sz w:val="24"/>
                <w:lang w:eastAsia="x-none"/>
              </w:rPr>
              <w:t xml:space="preserve"> </w:t>
            </w:r>
            <w:r w:rsidRPr="00B43027">
              <w:rPr>
                <w:rFonts w:ascii="№Е" w:eastAsia="№Е"/>
                <w:w w:val="0"/>
                <w:kern w:val="2"/>
                <w:sz w:val="24"/>
                <w:lang w:eastAsia="x-none"/>
              </w:rPr>
              <w:t>внутриклассных</w:t>
            </w:r>
            <w:r w:rsidRPr="00B43027">
              <w:rPr>
                <w:rFonts w:ascii="№Е" w:eastAsia="№Е"/>
                <w:w w:val="0"/>
                <w:kern w:val="2"/>
                <w:sz w:val="24"/>
                <w:lang w:eastAsia="x-none"/>
              </w:rPr>
              <w:t xml:space="preserve"> </w:t>
            </w:r>
            <w:r w:rsidRPr="00B43027">
              <w:rPr>
                <w:rFonts w:ascii="№Е" w:eastAsia="№Е"/>
                <w:w w:val="0"/>
                <w:kern w:val="2"/>
                <w:sz w:val="24"/>
                <w:lang w:eastAsia="x-none"/>
              </w:rPr>
              <w:t>дел</w:t>
            </w:r>
            <w:r w:rsidRPr="00B43027">
              <w:rPr>
                <w:rFonts w:ascii="Calibri" w:eastAsia="№Е" w:hAnsi="Calibri"/>
                <w:w w:val="0"/>
                <w:kern w:val="2"/>
                <w:sz w:val="24"/>
                <w:lang w:eastAsia="x-none"/>
              </w:rPr>
              <w:t xml:space="preserve">.  </w:t>
            </w:r>
          </w:p>
        </w:tc>
      </w:tr>
    </w:tbl>
    <w:p w14:paraId="0A2AFEA7" w14:textId="1540675A" w:rsidR="002E368D" w:rsidRPr="00B43027" w:rsidRDefault="002E368D" w:rsidP="002E368D">
      <w:pPr>
        <w:keepNext/>
        <w:keepLines/>
        <w:widowControl w:val="0"/>
        <w:autoSpaceDE w:val="0"/>
        <w:autoSpaceDN w:val="0"/>
        <w:spacing w:before="240" w:after="0" w:line="276" w:lineRule="auto"/>
        <w:ind w:firstLine="0"/>
        <w:outlineLvl w:val="0"/>
        <w:rPr>
          <w:rFonts w:eastAsia="Times New Roman" w:cs="Times New Roman"/>
          <w:b/>
          <w:w w:val="0"/>
          <w:kern w:val="2"/>
          <w:sz w:val="24"/>
          <w:szCs w:val="24"/>
          <w:lang w:eastAsia="ko-KR"/>
        </w:rPr>
      </w:pPr>
      <w:bookmarkStart w:id="5" w:name="_Toc74874114"/>
      <w:r w:rsidRPr="00B43027">
        <w:rPr>
          <w:rFonts w:eastAsia="Times New Roman" w:cs="Times New Roman"/>
          <w:b/>
          <w:w w:val="0"/>
          <w:kern w:val="2"/>
          <w:sz w:val="24"/>
          <w:szCs w:val="24"/>
          <w:lang w:eastAsia="ko-KR"/>
        </w:rPr>
        <w:t>Модуль «Профориентация»</w:t>
      </w:r>
      <w:bookmarkEnd w:id="5"/>
    </w:p>
    <w:p w14:paraId="2E780A43" w14:textId="77777777" w:rsidR="002E368D" w:rsidRPr="00B43027" w:rsidRDefault="002E368D" w:rsidP="002E368D">
      <w:pPr>
        <w:widowControl w:val="0"/>
        <w:autoSpaceDE w:val="0"/>
        <w:autoSpaceDN w:val="0"/>
        <w:spacing w:after="0" w:line="276" w:lineRule="auto"/>
        <w:ind w:firstLine="567"/>
        <w:rPr>
          <w:rFonts w:eastAsia="№Е" w:cs="Times New Roman"/>
          <w:kern w:val="2"/>
          <w:sz w:val="24"/>
          <w:szCs w:val="24"/>
          <w:lang w:eastAsia="ko-KR"/>
        </w:rPr>
      </w:pPr>
      <w:r w:rsidRPr="00B43027">
        <w:rPr>
          <w:rFonts w:eastAsia="Times New Roman" w:cs="Times New Roman"/>
          <w:kern w:val="2"/>
          <w:sz w:val="24"/>
          <w:szCs w:val="24"/>
          <w:lang w:eastAsia="ko-KR"/>
        </w:rPr>
        <w:t>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w:t>
      </w:r>
      <w:r w:rsidRPr="00B43027">
        <w:rPr>
          <w:rFonts w:eastAsia="Times New Roman" w:cs="Times New Roman"/>
          <w:kern w:val="2"/>
          <w:sz w:val="24"/>
          <w:szCs w:val="24"/>
          <w:lang w:eastAsia="ko-KR"/>
        </w:rPr>
        <w:lastRenderedPageBreak/>
        <w:t xml:space="preserve">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профориентационно-значимые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 </w:t>
      </w:r>
      <w:r w:rsidRPr="00B43027">
        <w:rPr>
          <w:rFonts w:eastAsia="№Е" w:cs="Times New Roman"/>
          <w:kern w:val="2"/>
          <w:sz w:val="24"/>
          <w:szCs w:val="24"/>
          <w:lang w:eastAsia="ko-KR"/>
        </w:rPr>
        <w:t xml:space="preserve">Эта работа осуществляется через: </w:t>
      </w:r>
    </w:p>
    <w:p w14:paraId="4E2E6BA7" w14:textId="77777777" w:rsidR="002E368D" w:rsidRPr="00B43027" w:rsidRDefault="002E368D" w:rsidP="002E368D">
      <w:pPr>
        <w:widowControl w:val="0"/>
        <w:numPr>
          <w:ilvl w:val="0"/>
          <w:numId w:val="32"/>
        </w:numPr>
        <w:tabs>
          <w:tab w:val="left" w:pos="885"/>
        </w:tabs>
        <w:wordWrap w:val="0"/>
        <w:autoSpaceDE w:val="0"/>
        <w:autoSpaceDN w:val="0"/>
        <w:spacing w:after="0" w:line="276" w:lineRule="auto"/>
        <w:ind w:right="175"/>
        <w:rPr>
          <w:rFonts w:ascii="№Е" w:eastAsia="Calibri" w:cs="Times New Roman"/>
          <w:kern w:val="2"/>
          <w:szCs w:val="20"/>
          <w:lang w:val="x-none" w:eastAsia="x-none"/>
        </w:rPr>
      </w:pPr>
      <w:r w:rsidRPr="00B43027">
        <w:rPr>
          <w:rFonts w:ascii="№Е" w:eastAsia="Calibri" w:cs="Times New Roman"/>
          <w:kern w:val="2"/>
          <w:sz w:val="24"/>
          <w:szCs w:val="20"/>
          <w:lang w:val="x-none" w:eastAsia="x-none"/>
        </w:rPr>
        <w:t>циклы</w:t>
      </w:r>
      <w:r w:rsidRPr="00B43027">
        <w:rPr>
          <w:rFonts w:ascii="№Е" w:eastAsia="Calibri" w:cs="Times New Roman"/>
          <w:kern w:val="2"/>
          <w:sz w:val="24"/>
          <w:szCs w:val="20"/>
          <w:lang w:val="x-none" w:eastAsia="x-none"/>
        </w:rPr>
        <w:t xml:space="preserve"> </w:t>
      </w:r>
      <w:r w:rsidRPr="00B43027">
        <w:rPr>
          <w:rFonts w:ascii="№Е" w:eastAsia="Calibri" w:cs="Times New Roman"/>
          <w:kern w:val="2"/>
          <w:sz w:val="24"/>
          <w:szCs w:val="20"/>
          <w:lang w:val="x-none" w:eastAsia="x-none"/>
        </w:rPr>
        <w:t>профориентационных</w:t>
      </w:r>
      <w:r w:rsidRPr="00B43027">
        <w:rPr>
          <w:rFonts w:ascii="№Е" w:eastAsia="Calibri" w:cs="Times New Roman"/>
          <w:kern w:val="2"/>
          <w:sz w:val="24"/>
          <w:szCs w:val="20"/>
          <w:lang w:val="x-none" w:eastAsia="x-none"/>
        </w:rPr>
        <w:t xml:space="preserve"> </w:t>
      </w:r>
      <w:r w:rsidRPr="00B43027">
        <w:rPr>
          <w:rFonts w:ascii="№Е" w:eastAsia="Calibri" w:cs="Times New Roman"/>
          <w:kern w:val="2"/>
          <w:sz w:val="24"/>
          <w:szCs w:val="20"/>
          <w:lang w:val="x-none" w:eastAsia="x-none"/>
        </w:rPr>
        <w:t>часов</w:t>
      </w:r>
      <w:r w:rsidRPr="00B43027">
        <w:rPr>
          <w:rFonts w:ascii="№Е" w:eastAsia="Calibri" w:cs="Times New Roman"/>
          <w:kern w:val="2"/>
          <w:sz w:val="24"/>
          <w:szCs w:val="20"/>
          <w:lang w:val="x-none" w:eastAsia="x-none"/>
        </w:rPr>
        <w:t xml:space="preserve"> </w:t>
      </w:r>
      <w:r w:rsidRPr="00B43027">
        <w:rPr>
          <w:rFonts w:ascii="№Е" w:eastAsia="Calibri" w:cs="Times New Roman"/>
          <w:kern w:val="2"/>
          <w:sz w:val="24"/>
          <w:szCs w:val="20"/>
          <w:lang w:val="x-none" w:eastAsia="x-none"/>
        </w:rPr>
        <w:t>общения</w:t>
      </w:r>
      <w:r w:rsidRPr="00B43027">
        <w:rPr>
          <w:rFonts w:ascii="№Е" w:eastAsia="Calibri" w:cs="Times New Roman"/>
          <w:kern w:val="2"/>
          <w:sz w:val="24"/>
          <w:szCs w:val="20"/>
          <w:lang w:val="x-none" w:eastAsia="x-none"/>
        </w:rPr>
        <w:t xml:space="preserve">, </w:t>
      </w:r>
      <w:r w:rsidRPr="00B43027">
        <w:rPr>
          <w:rFonts w:ascii="№Е" w:eastAsia="Calibri" w:cs="Times New Roman"/>
          <w:kern w:val="2"/>
          <w:sz w:val="24"/>
          <w:szCs w:val="20"/>
          <w:lang w:val="x-none" w:eastAsia="x-none"/>
        </w:rPr>
        <w:t>направленных</w:t>
      </w:r>
      <w:r w:rsidRPr="00B43027">
        <w:rPr>
          <w:rFonts w:ascii="№Е" w:eastAsia="Calibri" w:cs="Times New Roman"/>
          <w:kern w:val="2"/>
          <w:sz w:val="24"/>
          <w:szCs w:val="20"/>
          <w:lang w:val="x-none" w:eastAsia="x-none"/>
        </w:rPr>
        <w:t xml:space="preserve"> </w:t>
      </w:r>
      <w:r w:rsidRPr="00B43027">
        <w:rPr>
          <w:rFonts w:ascii="№Е" w:eastAsia="Calibri" w:cs="Times New Roman"/>
          <w:kern w:val="2"/>
          <w:sz w:val="24"/>
          <w:szCs w:val="20"/>
          <w:lang w:val="x-none" w:eastAsia="x-none"/>
        </w:rPr>
        <w:t>на</w:t>
      </w:r>
      <w:r w:rsidRPr="00B43027">
        <w:rPr>
          <w:rFonts w:ascii="№Е" w:eastAsia="Calibri" w:cs="Times New Roman"/>
          <w:kern w:val="2"/>
          <w:sz w:val="24"/>
          <w:szCs w:val="20"/>
          <w:lang w:val="x-none" w:eastAsia="x-none"/>
        </w:rPr>
        <w:t xml:space="preserve">  </w:t>
      </w:r>
      <w:r w:rsidRPr="00B43027">
        <w:rPr>
          <w:rFonts w:ascii="№Е" w:eastAsia="Calibri" w:cs="Times New Roman"/>
          <w:kern w:val="2"/>
          <w:sz w:val="24"/>
          <w:szCs w:val="20"/>
          <w:lang w:val="x-none" w:eastAsia="x-none"/>
        </w:rPr>
        <w:t>подготовку</w:t>
      </w:r>
      <w:r w:rsidRPr="00B43027">
        <w:rPr>
          <w:rFonts w:ascii="№Е" w:eastAsia="Calibri" w:cs="Times New Roman"/>
          <w:kern w:val="2"/>
          <w:sz w:val="24"/>
          <w:szCs w:val="20"/>
          <w:lang w:val="x-none" w:eastAsia="x-none"/>
        </w:rPr>
        <w:t xml:space="preserve"> </w:t>
      </w:r>
      <w:r w:rsidRPr="00B43027">
        <w:rPr>
          <w:rFonts w:ascii="№Е" w:eastAsia="Calibri" w:cs="Times New Roman"/>
          <w:kern w:val="2"/>
          <w:sz w:val="24"/>
          <w:szCs w:val="20"/>
          <w:lang w:val="x-none" w:eastAsia="x-none"/>
        </w:rPr>
        <w:t>школьника</w:t>
      </w:r>
      <w:r w:rsidRPr="00B43027">
        <w:rPr>
          <w:rFonts w:ascii="№Е" w:eastAsia="Calibri" w:cs="Times New Roman"/>
          <w:kern w:val="2"/>
          <w:sz w:val="24"/>
          <w:szCs w:val="20"/>
          <w:lang w:val="x-none" w:eastAsia="x-none"/>
        </w:rPr>
        <w:t xml:space="preserve"> </w:t>
      </w:r>
      <w:r w:rsidRPr="00B43027">
        <w:rPr>
          <w:rFonts w:ascii="№Е" w:eastAsia="Calibri" w:cs="Times New Roman"/>
          <w:kern w:val="2"/>
          <w:sz w:val="24"/>
          <w:szCs w:val="20"/>
          <w:lang w:val="x-none" w:eastAsia="x-none"/>
        </w:rPr>
        <w:t>к</w:t>
      </w:r>
      <w:r w:rsidRPr="00B43027">
        <w:rPr>
          <w:rFonts w:ascii="№Е" w:eastAsia="Calibri" w:cs="Times New Roman"/>
          <w:kern w:val="2"/>
          <w:sz w:val="24"/>
          <w:szCs w:val="20"/>
          <w:lang w:val="x-none" w:eastAsia="x-none"/>
        </w:rPr>
        <w:t xml:space="preserve"> </w:t>
      </w:r>
      <w:r w:rsidRPr="00B43027">
        <w:rPr>
          <w:rFonts w:ascii="№Е" w:eastAsia="Calibri" w:cs="Times New Roman"/>
          <w:kern w:val="2"/>
          <w:sz w:val="24"/>
          <w:szCs w:val="20"/>
          <w:lang w:val="x-none" w:eastAsia="x-none"/>
        </w:rPr>
        <w:t>осознанному</w:t>
      </w:r>
      <w:r w:rsidRPr="00B43027">
        <w:rPr>
          <w:rFonts w:ascii="№Е" w:eastAsia="Calibri" w:cs="Times New Roman"/>
          <w:kern w:val="2"/>
          <w:sz w:val="24"/>
          <w:szCs w:val="20"/>
          <w:lang w:val="x-none" w:eastAsia="x-none"/>
        </w:rPr>
        <w:t xml:space="preserve"> </w:t>
      </w:r>
      <w:r w:rsidRPr="00B43027">
        <w:rPr>
          <w:rFonts w:ascii="№Е" w:eastAsia="Calibri" w:cs="Times New Roman"/>
          <w:kern w:val="2"/>
          <w:sz w:val="24"/>
          <w:szCs w:val="20"/>
          <w:lang w:val="x-none" w:eastAsia="x-none"/>
        </w:rPr>
        <w:t>планированию</w:t>
      </w:r>
      <w:r w:rsidRPr="00B43027">
        <w:rPr>
          <w:rFonts w:ascii="№Е" w:eastAsia="Calibri" w:cs="Times New Roman"/>
          <w:kern w:val="2"/>
          <w:sz w:val="24"/>
          <w:szCs w:val="20"/>
          <w:lang w:val="x-none" w:eastAsia="x-none"/>
        </w:rPr>
        <w:t xml:space="preserve"> </w:t>
      </w:r>
      <w:r w:rsidRPr="00B43027">
        <w:rPr>
          <w:rFonts w:ascii="№Е" w:eastAsia="Calibri" w:cs="Times New Roman"/>
          <w:kern w:val="2"/>
          <w:sz w:val="24"/>
          <w:szCs w:val="20"/>
          <w:lang w:val="x-none" w:eastAsia="x-none"/>
        </w:rPr>
        <w:t>и</w:t>
      </w:r>
      <w:r w:rsidRPr="00B43027">
        <w:rPr>
          <w:rFonts w:ascii="№Е" w:eastAsia="Calibri" w:cs="Times New Roman"/>
          <w:kern w:val="2"/>
          <w:sz w:val="24"/>
          <w:szCs w:val="20"/>
          <w:lang w:val="x-none" w:eastAsia="x-none"/>
        </w:rPr>
        <w:t xml:space="preserve"> </w:t>
      </w:r>
      <w:r w:rsidRPr="00B43027">
        <w:rPr>
          <w:rFonts w:ascii="№Е" w:eastAsia="Calibri" w:cs="Times New Roman"/>
          <w:kern w:val="2"/>
          <w:sz w:val="24"/>
          <w:szCs w:val="20"/>
          <w:lang w:val="x-none" w:eastAsia="x-none"/>
        </w:rPr>
        <w:t>реализации</w:t>
      </w:r>
      <w:r w:rsidRPr="00B43027">
        <w:rPr>
          <w:rFonts w:ascii="№Е" w:eastAsia="Calibri" w:cs="Times New Roman"/>
          <w:kern w:val="2"/>
          <w:sz w:val="24"/>
          <w:szCs w:val="20"/>
          <w:lang w:val="x-none" w:eastAsia="x-none"/>
        </w:rPr>
        <w:t xml:space="preserve"> </w:t>
      </w:r>
      <w:r w:rsidRPr="00B43027">
        <w:rPr>
          <w:rFonts w:ascii="№Е" w:eastAsia="Calibri" w:cs="Times New Roman"/>
          <w:kern w:val="2"/>
          <w:sz w:val="24"/>
          <w:szCs w:val="20"/>
          <w:lang w:val="x-none" w:eastAsia="x-none"/>
        </w:rPr>
        <w:t>своего</w:t>
      </w:r>
      <w:r w:rsidRPr="00B43027">
        <w:rPr>
          <w:rFonts w:ascii="№Е" w:eastAsia="Calibri" w:cs="Times New Roman"/>
          <w:kern w:val="2"/>
          <w:sz w:val="24"/>
          <w:szCs w:val="20"/>
          <w:lang w:val="x-none" w:eastAsia="x-none"/>
        </w:rPr>
        <w:t xml:space="preserve"> </w:t>
      </w:r>
      <w:r w:rsidRPr="00B43027">
        <w:rPr>
          <w:rFonts w:ascii="№Е" w:eastAsia="Calibri" w:cs="Times New Roman"/>
          <w:kern w:val="2"/>
          <w:sz w:val="24"/>
          <w:szCs w:val="20"/>
          <w:lang w:val="x-none" w:eastAsia="x-none"/>
        </w:rPr>
        <w:t>профессионального</w:t>
      </w:r>
      <w:r w:rsidRPr="00B43027">
        <w:rPr>
          <w:rFonts w:ascii="№Е" w:eastAsia="Calibri" w:cs="Times New Roman"/>
          <w:kern w:val="2"/>
          <w:sz w:val="24"/>
          <w:szCs w:val="20"/>
          <w:lang w:val="x-none" w:eastAsia="x-none"/>
        </w:rPr>
        <w:t xml:space="preserve"> </w:t>
      </w:r>
      <w:r w:rsidRPr="00B43027">
        <w:rPr>
          <w:rFonts w:ascii="№Е" w:eastAsia="Calibri" w:cs="Times New Roman"/>
          <w:kern w:val="2"/>
          <w:sz w:val="24"/>
          <w:szCs w:val="20"/>
          <w:lang w:val="x-none" w:eastAsia="x-none"/>
        </w:rPr>
        <w:t>будущего</w:t>
      </w:r>
      <w:r w:rsidRPr="00B43027">
        <w:rPr>
          <w:rFonts w:ascii="№Е" w:eastAsia="Calibri" w:cs="Times New Roman"/>
          <w:kern w:val="2"/>
          <w:sz w:val="24"/>
          <w:szCs w:val="20"/>
          <w:lang w:val="x-none" w:eastAsia="x-none"/>
        </w:rPr>
        <w:t>;</w:t>
      </w:r>
    </w:p>
    <w:p w14:paraId="65E4D22A" w14:textId="77777777" w:rsidR="002E368D" w:rsidRPr="00B43027" w:rsidRDefault="002E368D" w:rsidP="002E368D">
      <w:pPr>
        <w:widowControl w:val="0"/>
        <w:numPr>
          <w:ilvl w:val="0"/>
          <w:numId w:val="32"/>
        </w:numPr>
        <w:tabs>
          <w:tab w:val="left" w:pos="885"/>
        </w:tabs>
        <w:wordWrap w:val="0"/>
        <w:autoSpaceDE w:val="0"/>
        <w:autoSpaceDN w:val="0"/>
        <w:spacing w:after="0" w:line="276" w:lineRule="auto"/>
        <w:ind w:right="175"/>
        <w:rPr>
          <w:rFonts w:ascii="№Е" w:eastAsia="Calibri" w:cs="Times New Roman"/>
          <w:kern w:val="2"/>
          <w:szCs w:val="20"/>
          <w:lang w:val="x-none" w:eastAsia="x-none"/>
        </w:rPr>
      </w:pPr>
      <w:r w:rsidRPr="00B43027">
        <w:rPr>
          <w:rFonts w:eastAsia="Calibri" w:cs="Times New Roman"/>
          <w:kern w:val="2"/>
          <w:sz w:val="24"/>
          <w:szCs w:val="24"/>
          <w:lang w:eastAsia="ko-KR"/>
        </w:rPr>
        <w:t>профориентационные игры: симуляции, деловые игры, квесты,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14:paraId="165F6FB3" w14:textId="77777777" w:rsidR="002E368D" w:rsidRPr="00B43027" w:rsidRDefault="002E368D" w:rsidP="002E368D">
      <w:pPr>
        <w:widowControl w:val="0"/>
        <w:numPr>
          <w:ilvl w:val="0"/>
          <w:numId w:val="32"/>
        </w:numPr>
        <w:tabs>
          <w:tab w:val="left" w:pos="885"/>
        </w:tabs>
        <w:wordWrap w:val="0"/>
        <w:autoSpaceDE w:val="0"/>
        <w:autoSpaceDN w:val="0"/>
        <w:spacing w:after="0" w:line="276" w:lineRule="auto"/>
        <w:ind w:right="175"/>
        <w:rPr>
          <w:rFonts w:ascii="№Е" w:eastAsia="Calibri" w:cs="Times New Roman"/>
          <w:kern w:val="2"/>
          <w:szCs w:val="20"/>
          <w:lang w:val="x-none" w:eastAsia="x-none"/>
        </w:rPr>
      </w:pPr>
      <w:r w:rsidRPr="00B43027">
        <w:rPr>
          <w:rFonts w:eastAsia="Calibri" w:cs="Times New Roman"/>
          <w:kern w:val="2"/>
          <w:sz w:val="24"/>
          <w:szCs w:val="24"/>
          <w:lang w:eastAsia="ko-KR"/>
        </w:rPr>
        <w:t>экскурсии на предприятия города, дающие школьникам начальные представления о существующих профессиях и условиях работы людей, представляющих эти профессии;</w:t>
      </w:r>
    </w:p>
    <w:p w14:paraId="664CE2B8" w14:textId="77777777" w:rsidR="002E368D" w:rsidRPr="00B43027" w:rsidRDefault="002E368D" w:rsidP="002E368D">
      <w:pPr>
        <w:widowControl w:val="0"/>
        <w:numPr>
          <w:ilvl w:val="0"/>
          <w:numId w:val="32"/>
        </w:numPr>
        <w:tabs>
          <w:tab w:val="left" w:pos="885"/>
        </w:tabs>
        <w:wordWrap w:val="0"/>
        <w:autoSpaceDE w:val="0"/>
        <w:autoSpaceDN w:val="0"/>
        <w:spacing w:after="0" w:line="276" w:lineRule="auto"/>
        <w:ind w:right="175"/>
        <w:rPr>
          <w:rFonts w:ascii="№Е" w:eastAsia="Calibri" w:cs="Times New Roman"/>
          <w:kern w:val="2"/>
          <w:szCs w:val="20"/>
          <w:lang w:val="x-none" w:eastAsia="x-none"/>
        </w:rPr>
      </w:pPr>
      <w:r w:rsidRPr="00B43027">
        <w:rPr>
          <w:rFonts w:eastAsia="Calibri" w:cs="Times New Roman"/>
          <w:kern w:val="2"/>
          <w:sz w:val="24"/>
          <w:szCs w:val="24"/>
          <w:lang w:eastAsia="ko-KR"/>
        </w:rPr>
        <w:t>посещение профориентационных выставок, ярмарок профессий, дней открытых дверей в средних специальных учебных заведениях и вузах;</w:t>
      </w:r>
    </w:p>
    <w:p w14:paraId="2EA28BA1" w14:textId="77777777" w:rsidR="002E368D" w:rsidRPr="00B43027" w:rsidRDefault="002E368D" w:rsidP="002E368D">
      <w:pPr>
        <w:widowControl w:val="0"/>
        <w:numPr>
          <w:ilvl w:val="0"/>
          <w:numId w:val="32"/>
        </w:numPr>
        <w:tabs>
          <w:tab w:val="left" w:pos="885"/>
        </w:tabs>
        <w:wordWrap w:val="0"/>
        <w:autoSpaceDE w:val="0"/>
        <w:autoSpaceDN w:val="0"/>
        <w:spacing w:after="0" w:line="276" w:lineRule="auto"/>
        <w:ind w:right="175"/>
        <w:rPr>
          <w:rFonts w:ascii="№Е" w:eastAsia="Calibri" w:cs="Times New Roman"/>
          <w:kern w:val="2"/>
          <w:szCs w:val="20"/>
          <w:lang w:val="x-none" w:eastAsia="x-none"/>
        </w:rPr>
      </w:pPr>
      <w:r w:rsidRPr="00B43027">
        <w:rPr>
          <w:rFonts w:eastAsia="Calibri" w:cs="Times New Roman"/>
          <w:kern w:val="2"/>
          <w:sz w:val="24"/>
          <w:szCs w:val="24"/>
          <w:lang w:eastAsia="ko-KR"/>
        </w:rPr>
        <w:t>совместное с педагогами изучение интернет ресур</w:t>
      </w:r>
      <w:r w:rsidRPr="00B43027">
        <w:rPr>
          <w:rFonts w:eastAsia="Calibri" w:cs="Times New Roman"/>
          <w:kern w:val="2"/>
          <w:sz w:val="24"/>
          <w:szCs w:val="24"/>
          <w:lang w:eastAsia="ko-KR"/>
        </w:rPr>
        <w:lastRenderedPageBreak/>
        <w:t>сов, посвященных выбору профессий, прохождение профориентационного онлайн-тестирования, прохождение онлайн курсов по интересующим профессиям и направлениям образования;</w:t>
      </w:r>
    </w:p>
    <w:p w14:paraId="2CD370B6" w14:textId="77777777" w:rsidR="002E368D" w:rsidRPr="00B43027" w:rsidRDefault="002E368D" w:rsidP="002E368D">
      <w:pPr>
        <w:widowControl w:val="0"/>
        <w:numPr>
          <w:ilvl w:val="0"/>
          <w:numId w:val="32"/>
        </w:numPr>
        <w:tabs>
          <w:tab w:val="left" w:pos="885"/>
        </w:tabs>
        <w:wordWrap w:val="0"/>
        <w:autoSpaceDE w:val="0"/>
        <w:autoSpaceDN w:val="0"/>
        <w:spacing w:after="0" w:line="276" w:lineRule="auto"/>
        <w:ind w:right="175"/>
        <w:rPr>
          <w:rFonts w:ascii="№Е" w:eastAsia="Calibri" w:cs="Times New Roman"/>
          <w:kern w:val="2"/>
          <w:szCs w:val="20"/>
          <w:lang w:val="x-none" w:eastAsia="x-none"/>
        </w:rPr>
      </w:pPr>
      <w:r w:rsidRPr="00B43027">
        <w:rPr>
          <w:rFonts w:eastAsia="№Е" w:cs="Times New Roman"/>
          <w:kern w:val="2"/>
          <w:sz w:val="24"/>
          <w:szCs w:val="24"/>
          <w:lang w:eastAsia="x-none"/>
        </w:rPr>
        <w:t>участие в работе всероссийских профориентационных проектов, созданных в сети интернет: просмотр лекций, решение учебно-тренировочных задач, участие в мастер классах, посещение открытых уроков;</w:t>
      </w:r>
    </w:p>
    <w:p w14:paraId="4697CC0F" w14:textId="77777777" w:rsidR="002E368D" w:rsidRPr="00B43027" w:rsidRDefault="002E368D" w:rsidP="002E368D">
      <w:pPr>
        <w:widowControl w:val="0"/>
        <w:numPr>
          <w:ilvl w:val="0"/>
          <w:numId w:val="32"/>
        </w:numPr>
        <w:tabs>
          <w:tab w:val="left" w:pos="885"/>
        </w:tabs>
        <w:wordWrap w:val="0"/>
        <w:autoSpaceDE w:val="0"/>
        <w:autoSpaceDN w:val="0"/>
        <w:spacing w:after="0" w:line="276" w:lineRule="auto"/>
        <w:ind w:right="175"/>
        <w:rPr>
          <w:rFonts w:ascii="№Е" w:eastAsia="Calibri" w:cs="Times New Roman"/>
          <w:kern w:val="2"/>
          <w:szCs w:val="20"/>
          <w:lang w:val="x-none" w:eastAsia="x-none"/>
        </w:rPr>
      </w:pPr>
      <w:r w:rsidRPr="00B43027">
        <w:rPr>
          <w:rFonts w:eastAsia="№Е" w:cs="Times New Roman"/>
          <w:kern w:val="2"/>
          <w:sz w:val="24"/>
          <w:szCs w:val="24"/>
          <w:lang w:eastAsia="x-none"/>
        </w:rPr>
        <w:t>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14:paraId="487C4267" w14:textId="77777777" w:rsidR="002E368D" w:rsidRPr="00B43027" w:rsidRDefault="002E368D" w:rsidP="002E368D">
      <w:pPr>
        <w:widowControl w:val="0"/>
        <w:numPr>
          <w:ilvl w:val="0"/>
          <w:numId w:val="32"/>
        </w:numPr>
        <w:tabs>
          <w:tab w:val="left" w:pos="885"/>
        </w:tabs>
        <w:wordWrap w:val="0"/>
        <w:autoSpaceDE w:val="0"/>
        <w:autoSpaceDN w:val="0"/>
        <w:spacing w:after="0" w:line="276" w:lineRule="auto"/>
        <w:ind w:right="175"/>
        <w:rPr>
          <w:rFonts w:ascii="№Е" w:eastAsia="Calibri" w:cs="Times New Roman"/>
          <w:kern w:val="2"/>
          <w:szCs w:val="20"/>
          <w:lang w:val="x-none" w:eastAsia="x-none"/>
        </w:rPr>
      </w:pPr>
      <w:r w:rsidRPr="00B43027">
        <w:rPr>
          <w:rFonts w:eastAsia="№Е" w:cs="Times New Roman"/>
          <w:kern w:val="2"/>
          <w:sz w:val="24"/>
          <w:szCs w:val="24"/>
          <w:lang w:eastAsia="x-none"/>
        </w:rPr>
        <w:t xml:space="preserve">освоение школьниками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  </w:t>
      </w:r>
      <w:r w:rsidRPr="00B43027">
        <w:rPr>
          <w:rFonts w:ascii="№Е" w:eastAsia="Calibri" w:cs="Times New Roman"/>
          <w:kern w:val="2"/>
          <w:sz w:val="24"/>
          <w:szCs w:val="24"/>
          <w:lang w:val="x-none" w:eastAsia="x-none"/>
        </w:rPr>
        <w:t xml:space="preserve">  </w:t>
      </w:r>
    </w:p>
    <w:p w14:paraId="620C32EC" w14:textId="185D633C" w:rsidR="002E368D" w:rsidRPr="00B43027" w:rsidRDefault="002E368D" w:rsidP="002E368D">
      <w:pPr>
        <w:keepNext/>
        <w:keepLines/>
        <w:widowControl w:val="0"/>
        <w:autoSpaceDE w:val="0"/>
        <w:autoSpaceDN w:val="0"/>
        <w:spacing w:before="240" w:after="0" w:line="276" w:lineRule="auto"/>
        <w:ind w:firstLine="0"/>
        <w:outlineLvl w:val="0"/>
        <w:rPr>
          <w:rFonts w:eastAsia="Times New Roman" w:cs="Times New Roman"/>
          <w:b/>
          <w:w w:val="0"/>
          <w:kern w:val="2"/>
          <w:sz w:val="24"/>
          <w:szCs w:val="24"/>
          <w:lang w:eastAsia="ko-KR"/>
        </w:rPr>
      </w:pPr>
      <w:bookmarkStart w:id="6" w:name="_Toc74874115"/>
      <w:r w:rsidRPr="00B43027">
        <w:rPr>
          <w:rFonts w:eastAsia="Times New Roman" w:cs="Times New Roman"/>
          <w:b/>
          <w:w w:val="0"/>
          <w:kern w:val="2"/>
          <w:sz w:val="24"/>
          <w:szCs w:val="24"/>
          <w:lang w:eastAsia="ko-KR"/>
        </w:rPr>
        <w:t xml:space="preserve"> Модуль «Ключевые общешкольные дела»</w:t>
      </w:r>
      <w:bookmarkEnd w:id="6"/>
    </w:p>
    <w:p w14:paraId="090A68D8" w14:textId="77777777" w:rsidR="002E368D" w:rsidRPr="00B43027" w:rsidRDefault="002E368D" w:rsidP="002E368D">
      <w:pPr>
        <w:widowControl w:val="0"/>
        <w:autoSpaceDE w:val="0"/>
        <w:autoSpaceDN w:val="0"/>
        <w:spacing w:after="0" w:line="276" w:lineRule="auto"/>
        <w:ind w:firstLine="567"/>
        <w:rPr>
          <w:rFonts w:eastAsia="Times New Roman" w:cs="Times New Roman"/>
          <w:w w:val="0"/>
          <w:kern w:val="2"/>
          <w:sz w:val="24"/>
          <w:szCs w:val="24"/>
          <w:lang w:eastAsia="ko-KR"/>
        </w:rPr>
      </w:pPr>
      <w:r w:rsidRPr="00B43027">
        <w:rPr>
          <w:rFonts w:eastAsia="Times New Roman" w:cs="Times New Roman"/>
          <w:w w:val="0"/>
          <w:kern w:val="2"/>
          <w:sz w:val="24"/>
          <w:szCs w:val="24"/>
          <w:lang w:eastAsia="ko-KR"/>
        </w:rPr>
        <w:t xml:space="preserve">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 Это комплекс коллективных творческих дел, интересных и значимых для школьников, объединяющих их вместе с педагогами в единый коллектив. Ключевые дела 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w:t>
      </w:r>
    </w:p>
    <w:p w14:paraId="6F64E987" w14:textId="77777777" w:rsidR="002E368D" w:rsidRPr="00B43027" w:rsidRDefault="002E368D" w:rsidP="002E368D">
      <w:pPr>
        <w:widowControl w:val="0"/>
        <w:autoSpaceDE w:val="0"/>
        <w:autoSpaceDN w:val="0"/>
        <w:spacing w:after="0" w:line="276" w:lineRule="auto"/>
        <w:ind w:firstLine="567"/>
        <w:rPr>
          <w:rFonts w:eastAsia="Times New Roman" w:cs="Times New Roman"/>
          <w:w w:val="0"/>
          <w:kern w:val="2"/>
          <w:sz w:val="24"/>
          <w:szCs w:val="24"/>
          <w:lang w:eastAsia="ko-KR"/>
        </w:rPr>
      </w:pPr>
      <w:r w:rsidRPr="00B43027">
        <w:rPr>
          <w:rFonts w:eastAsia="Times New Roman" w:cs="Times New Roman"/>
          <w:w w:val="0"/>
          <w:kern w:val="2"/>
          <w:sz w:val="24"/>
          <w:szCs w:val="24"/>
          <w:lang w:eastAsia="ko-KR"/>
        </w:rPr>
        <w:lastRenderedPageBreak/>
        <w:t xml:space="preserve">Для этого в ЛГ МАОУ «СОШ №1» используются следующие формы работы. </w:t>
      </w:r>
    </w:p>
    <w:tbl>
      <w:tblPr>
        <w:tblStyle w:val="23"/>
        <w:tblW w:w="0" w:type="auto"/>
        <w:tblLook w:val="04A0" w:firstRow="1" w:lastRow="0" w:firstColumn="1" w:lastColumn="0" w:noHBand="0" w:noVBand="1"/>
      </w:tblPr>
      <w:tblGrid>
        <w:gridCol w:w="2429"/>
        <w:gridCol w:w="3656"/>
      </w:tblGrid>
      <w:tr w:rsidR="002E368D" w:rsidRPr="00B43027" w14:paraId="75E7773E" w14:textId="77777777" w:rsidTr="00E20989">
        <w:tc>
          <w:tcPr>
            <w:tcW w:w="3085" w:type="dxa"/>
          </w:tcPr>
          <w:p w14:paraId="0D5FCFB1" w14:textId="77777777" w:rsidR="002E368D" w:rsidRPr="00B43027" w:rsidRDefault="002E368D" w:rsidP="002E368D">
            <w:pPr>
              <w:widowControl w:val="0"/>
              <w:spacing w:line="276" w:lineRule="auto"/>
              <w:ind w:firstLine="0"/>
              <w:rPr>
                <w:rFonts w:eastAsia="Calibri"/>
                <w:kern w:val="2"/>
                <w:sz w:val="24"/>
                <w:szCs w:val="24"/>
                <w:lang w:eastAsia="ko-KR"/>
              </w:rPr>
            </w:pPr>
            <w:r w:rsidRPr="00B43027">
              <w:rPr>
                <w:rFonts w:eastAsia="Calibri"/>
                <w:kern w:val="2"/>
                <w:sz w:val="24"/>
                <w:szCs w:val="24"/>
                <w:lang w:eastAsia="ko-KR"/>
              </w:rPr>
              <w:t xml:space="preserve">Виды деятельности </w:t>
            </w:r>
          </w:p>
        </w:tc>
        <w:tc>
          <w:tcPr>
            <w:tcW w:w="6260" w:type="dxa"/>
          </w:tcPr>
          <w:p w14:paraId="2FAF5F4A" w14:textId="77777777" w:rsidR="002E368D" w:rsidRPr="00B43027" w:rsidRDefault="002E368D" w:rsidP="002E368D">
            <w:pPr>
              <w:widowControl w:val="0"/>
              <w:spacing w:line="276" w:lineRule="auto"/>
              <w:ind w:firstLine="0"/>
              <w:rPr>
                <w:rFonts w:eastAsia="Calibri"/>
                <w:kern w:val="2"/>
                <w:sz w:val="24"/>
                <w:szCs w:val="24"/>
                <w:lang w:eastAsia="ko-KR"/>
              </w:rPr>
            </w:pPr>
            <w:r w:rsidRPr="00B43027">
              <w:rPr>
                <w:rFonts w:eastAsia="Calibri"/>
                <w:kern w:val="2"/>
                <w:sz w:val="24"/>
                <w:szCs w:val="24"/>
                <w:lang w:eastAsia="ko-KR"/>
              </w:rPr>
              <w:t xml:space="preserve">Формы реализации </w:t>
            </w:r>
          </w:p>
        </w:tc>
      </w:tr>
      <w:tr w:rsidR="002E368D" w:rsidRPr="00B43027" w14:paraId="7BF26F0F" w14:textId="77777777" w:rsidTr="00E20989">
        <w:tc>
          <w:tcPr>
            <w:tcW w:w="9345" w:type="dxa"/>
            <w:gridSpan w:val="2"/>
          </w:tcPr>
          <w:p w14:paraId="4BD66BCD" w14:textId="77777777" w:rsidR="002E368D" w:rsidRPr="00B43027" w:rsidRDefault="002E368D" w:rsidP="002E368D">
            <w:pPr>
              <w:widowControl w:val="0"/>
              <w:spacing w:line="276" w:lineRule="auto"/>
              <w:ind w:firstLine="0"/>
              <w:rPr>
                <w:rFonts w:eastAsia="Calibri"/>
                <w:i/>
                <w:kern w:val="2"/>
                <w:sz w:val="24"/>
                <w:szCs w:val="24"/>
                <w:lang w:eastAsia="ko-KR"/>
              </w:rPr>
            </w:pPr>
            <w:r w:rsidRPr="00B43027">
              <w:rPr>
                <w:rFonts w:eastAsia="Times New Roman"/>
                <w:i/>
                <w:kern w:val="2"/>
                <w:sz w:val="24"/>
                <w:szCs w:val="24"/>
                <w:lang w:eastAsia="ko-KR"/>
              </w:rPr>
              <w:t>На внешкольном уровне</w:t>
            </w:r>
          </w:p>
        </w:tc>
      </w:tr>
      <w:tr w:rsidR="002E368D" w:rsidRPr="00B43027" w14:paraId="6C6E8C14" w14:textId="77777777" w:rsidTr="00E20989">
        <w:tc>
          <w:tcPr>
            <w:tcW w:w="3085" w:type="dxa"/>
          </w:tcPr>
          <w:p w14:paraId="1E9B9F9E" w14:textId="77777777" w:rsidR="002E368D" w:rsidRPr="00B43027" w:rsidRDefault="002E368D" w:rsidP="002E368D">
            <w:pPr>
              <w:widowControl w:val="0"/>
              <w:spacing w:line="276" w:lineRule="auto"/>
              <w:ind w:firstLine="0"/>
              <w:jc w:val="left"/>
              <w:rPr>
                <w:rFonts w:eastAsia="Calibri"/>
                <w:kern w:val="2"/>
                <w:sz w:val="24"/>
                <w:szCs w:val="24"/>
                <w:lang w:eastAsia="ko-KR"/>
              </w:rPr>
            </w:pPr>
            <w:r w:rsidRPr="00B43027">
              <w:rPr>
                <w:rFonts w:eastAsia="Times New Roman"/>
                <w:kern w:val="2"/>
                <w:sz w:val="24"/>
                <w:szCs w:val="24"/>
                <w:lang w:val="en-US" w:eastAsia="ko-KR"/>
              </w:rPr>
              <w:t>Социальные проекты</w:t>
            </w:r>
          </w:p>
        </w:tc>
        <w:tc>
          <w:tcPr>
            <w:tcW w:w="6260" w:type="dxa"/>
          </w:tcPr>
          <w:p w14:paraId="53472BF7" w14:textId="77777777" w:rsidR="002E368D" w:rsidRPr="00B43027" w:rsidRDefault="002E368D" w:rsidP="002E368D">
            <w:pPr>
              <w:widowControl w:val="0"/>
              <w:spacing w:line="276" w:lineRule="auto"/>
              <w:ind w:firstLine="0"/>
              <w:rPr>
                <w:rFonts w:eastAsia="Calibri"/>
                <w:kern w:val="2"/>
                <w:sz w:val="24"/>
                <w:szCs w:val="24"/>
                <w:lang w:eastAsia="ko-KR"/>
              </w:rPr>
            </w:pPr>
            <w:r w:rsidRPr="00B43027">
              <w:rPr>
                <w:rFonts w:eastAsia="Times New Roman"/>
                <w:kern w:val="2"/>
                <w:sz w:val="24"/>
                <w:szCs w:val="24"/>
                <w:lang w:eastAsia="ko-KR"/>
              </w:rPr>
              <w:t>Ежегодные совместно разрабатываемые и реализуемые обучающимися и педагогами комплексы дел, ориентированные на преобразование окружающего школу социума.</w:t>
            </w:r>
          </w:p>
        </w:tc>
      </w:tr>
      <w:tr w:rsidR="002E368D" w:rsidRPr="00B43027" w14:paraId="1F9D3E24" w14:textId="77777777" w:rsidTr="00E20989">
        <w:tc>
          <w:tcPr>
            <w:tcW w:w="3085" w:type="dxa"/>
          </w:tcPr>
          <w:p w14:paraId="6800C3F0" w14:textId="77777777" w:rsidR="002E368D" w:rsidRPr="00B43027" w:rsidRDefault="002E368D" w:rsidP="002E368D">
            <w:pPr>
              <w:widowControl w:val="0"/>
              <w:spacing w:line="276" w:lineRule="auto"/>
              <w:ind w:firstLine="0"/>
              <w:jc w:val="left"/>
              <w:rPr>
                <w:rFonts w:eastAsia="Times New Roman"/>
                <w:kern w:val="2"/>
                <w:sz w:val="24"/>
                <w:szCs w:val="24"/>
                <w:lang w:eastAsia="ko-KR"/>
              </w:rPr>
            </w:pPr>
            <w:r w:rsidRPr="00B43027">
              <w:rPr>
                <w:rFonts w:eastAsia="Times New Roman"/>
                <w:kern w:val="2"/>
                <w:sz w:val="24"/>
                <w:szCs w:val="24"/>
                <w:lang w:eastAsia="ko-KR"/>
              </w:rPr>
              <w:t>Участие во всероссийских акциях, посвященных значимым отечественным и международным событиям</w:t>
            </w:r>
          </w:p>
        </w:tc>
        <w:tc>
          <w:tcPr>
            <w:tcW w:w="6260" w:type="dxa"/>
          </w:tcPr>
          <w:p w14:paraId="0069C4F4" w14:textId="77777777" w:rsidR="002E368D" w:rsidRPr="00B43027" w:rsidRDefault="002E368D" w:rsidP="002E368D">
            <w:pPr>
              <w:widowControl w:val="0"/>
              <w:spacing w:line="276" w:lineRule="auto"/>
              <w:ind w:firstLine="0"/>
              <w:rPr>
                <w:rFonts w:eastAsia="Times New Roman"/>
                <w:kern w:val="2"/>
                <w:sz w:val="24"/>
                <w:szCs w:val="24"/>
                <w:lang w:eastAsia="ko-KR"/>
              </w:rPr>
            </w:pPr>
            <w:r w:rsidRPr="00B43027">
              <w:rPr>
                <w:rFonts w:eastAsia="Times New Roman"/>
                <w:kern w:val="2"/>
                <w:sz w:val="24"/>
                <w:szCs w:val="24"/>
                <w:lang w:eastAsia="ko-KR"/>
              </w:rPr>
              <w:t>Акции РДШ, «Волонтеров Победы», «Выбор за тобой», «Юнармия»:</w:t>
            </w:r>
          </w:p>
          <w:p w14:paraId="74B5744B" w14:textId="77777777" w:rsidR="002E368D" w:rsidRPr="00B43027" w:rsidRDefault="002E368D" w:rsidP="00D86B39">
            <w:pPr>
              <w:widowControl w:val="0"/>
              <w:numPr>
                <w:ilvl w:val="0"/>
                <w:numId w:val="43"/>
              </w:numPr>
              <w:wordWrap w:val="0"/>
              <w:spacing w:line="276" w:lineRule="auto"/>
              <w:rPr>
                <w:rFonts w:ascii="№Е" w:eastAsia="№Е"/>
                <w:kern w:val="2"/>
                <w:sz w:val="24"/>
                <w:lang w:eastAsia="x-none"/>
              </w:rPr>
            </w:pPr>
            <w:r w:rsidRPr="00B43027">
              <w:rPr>
                <w:rFonts w:ascii="№Е" w:eastAsia="№Е"/>
                <w:kern w:val="2"/>
                <w:sz w:val="24"/>
                <w:lang w:eastAsia="x-none"/>
              </w:rPr>
              <w:t>благотворительной</w:t>
            </w:r>
            <w:r w:rsidRPr="00B43027">
              <w:rPr>
                <w:rFonts w:ascii="№Е" w:eastAsia="№Е"/>
                <w:kern w:val="2"/>
                <w:sz w:val="24"/>
                <w:lang w:eastAsia="x-none"/>
              </w:rPr>
              <w:t xml:space="preserve"> </w:t>
            </w:r>
            <w:r w:rsidRPr="00B43027">
              <w:rPr>
                <w:rFonts w:ascii="№Е" w:eastAsia="№Е"/>
                <w:kern w:val="2"/>
                <w:sz w:val="24"/>
                <w:lang w:eastAsia="x-none"/>
              </w:rPr>
              <w:t>направленности</w:t>
            </w:r>
            <w:r w:rsidRPr="00B43027">
              <w:rPr>
                <w:rFonts w:ascii="№Е" w:eastAsia="№Е"/>
                <w:kern w:val="2"/>
                <w:sz w:val="24"/>
                <w:lang w:eastAsia="x-none"/>
              </w:rPr>
              <w:t xml:space="preserve">; </w:t>
            </w:r>
          </w:p>
          <w:p w14:paraId="703B4F2A" w14:textId="77777777" w:rsidR="002E368D" w:rsidRPr="00B43027" w:rsidRDefault="002E368D" w:rsidP="00D86B39">
            <w:pPr>
              <w:widowControl w:val="0"/>
              <w:numPr>
                <w:ilvl w:val="0"/>
                <w:numId w:val="43"/>
              </w:numPr>
              <w:wordWrap w:val="0"/>
              <w:spacing w:line="276" w:lineRule="auto"/>
              <w:rPr>
                <w:rFonts w:ascii="№Е" w:eastAsia="№Е"/>
                <w:kern w:val="2"/>
                <w:sz w:val="24"/>
                <w:lang w:eastAsia="x-none"/>
              </w:rPr>
            </w:pPr>
            <w:r w:rsidRPr="00B43027">
              <w:rPr>
                <w:rFonts w:ascii="№Е" w:eastAsia="№Е"/>
                <w:kern w:val="2"/>
                <w:sz w:val="24"/>
                <w:lang w:eastAsia="x-none"/>
              </w:rPr>
              <w:t>экологической</w:t>
            </w:r>
            <w:r w:rsidRPr="00B43027">
              <w:rPr>
                <w:rFonts w:ascii="№Е" w:eastAsia="№Е"/>
                <w:kern w:val="2"/>
                <w:sz w:val="24"/>
                <w:lang w:eastAsia="x-none"/>
              </w:rPr>
              <w:t xml:space="preserve"> </w:t>
            </w:r>
            <w:r w:rsidRPr="00B43027">
              <w:rPr>
                <w:rFonts w:ascii="№Е" w:eastAsia="№Е"/>
                <w:kern w:val="2"/>
                <w:sz w:val="24"/>
                <w:lang w:eastAsia="x-none"/>
              </w:rPr>
              <w:t>направленности</w:t>
            </w:r>
            <w:r w:rsidRPr="00B43027">
              <w:rPr>
                <w:rFonts w:ascii="№Е" w:eastAsia="№Е"/>
                <w:kern w:val="2"/>
                <w:sz w:val="24"/>
                <w:lang w:eastAsia="x-none"/>
              </w:rPr>
              <w:t xml:space="preserve">; </w:t>
            </w:r>
          </w:p>
          <w:p w14:paraId="2E58F878" w14:textId="77777777" w:rsidR="002E368D" w:rsidRPr="00B43027" w:rsidRDefault="002E368D" w:rsidP="00D86B39">
            <w:pPr>
              <w:widowControl w:val="0"/>
              <w:numPr>
                <w:ilvl w:val="0"/>
                <w:numId w:val="43"/>
              </w:numPr>
              <w:wordWrap w:val="0"/>
              <w:spacing w:line="276" w:lineRule="auto"/>
              <w:rPr>
                <w:rFonts w:ascii="№Е" w:eastAsia="№Е"/>
                <w:kern w:val="2"/>
                <w:sz w:val="24"/>
                <w:lang w:eastAsia="x-none"/>
              </w:rPr>
            </w:pPr>
            <w:r w:rsidRPr="00B43027">
              <w:rPr>
                <w:rFonts w:ascii="№Е" w:eastAsia="№Е"/>
                <w:kern w:val="2"/>
                <w:sz w:val="24"/>
                <w:lang w:eastAsia="x-none"/>
              </w:rPr>
              <w:t>патриотической</w:t>
            </w:r>
            <w:r w:rsidRPr="00B43027">
              <w:rPr>
                <w:rFonts w:ascii="№Е" w:eastAsia="№Е"/>
                <w:kern w:val="2"/>
                <w:sz w:val="24"/>
                <w:lang w:eastAsia="x-none"/>
              </w:rPr>
              <w:t>;</w:t>
            </w:r>
          </w:p>
          <w:p w14:paraId="2640D0F6" w14:textId="77777777" w:rsidR="002E368D" w:rsidRPr="00B43027" w:rsidRDefault="002E368D" w:rsidP="00D86B39">
            <w:pPr>
              <w:widowControl w:val="0"/>
              <w:numPr>
                <w:ilvl w:val="0"/>
                <w:numId w:val="43"/>
              </w:numPr>
              <w:wordWrap w:val="0"/>
              <w:spacing w:line="276" w:lineRule="auto"/>
              <w:rPr>
                <w:rFonts w:ascii="№Е" w:eastAsia="Times New Roman"/>
                <w:kern w:val="2"/>
                <w:sz w:val="24"/>
                <w:lang w:eastAsia="x-none"/>
              </w:rPr>
            </w:pPr>
            <w:r w:rsidRPr="00B43027">
              <w:rPr>
                <w:rFonts w:ascii="№Е" w:eastAsia="№Е"/>
                <w:kern w:val="2"/>
                <w:sz w:val="24"/>
                <w:lang w:eastAsia="x-none"/>
              </w:rPr>
              <w:t>трудовой</w:t>
            </w:r>
            <w:r w:rsidRPr="00B43027">
              <w:rPr>
                <w:rFonts w:ascii="№Е" w:eastAsia="№Е"/>
                <w:kern w:val="2"/>
                <w:sz w:val="24"/>
                <w:lang w:eastAsia="x-none"/>
              </w:rPr>
              <w:t>.</w:t>
            </w:r>
          </w:p>
        </w:tc>
      </w:tr>
      <w:tr w:rsidR="002E368D" w:rsidRPr="00B43027" w14:paraId="717E1F19" w14:textId="77777777" w:rsidTr="00E20989">
        <w:tc>
          <w:tcPr>
            <w:tcW w:w="3085" w:type="dxa"/>
          </w:tcPr>
          <w:p w14:paraId="6E65BD92" w14:textId="77777777" w:rsidR="002E368D" w:rsidRPr="00B43027" w:rsidRDefault="002E368D" w:rsidP="002E368D">
            <w:pPr>
              <w:widowControl w:val="0"/>
              <w:spacing w:line="276" w:lineRule="auto"/>
              <w:ind w:firstLine="0"/>
              <w:jc w:val="left"/>
              <w:rPr>
                <w:rFonts w:eastAsia="Times New Roman"/>
                <w:kern w:val="2"/>
                <w:sz w:val="24"/>
                <w:szCs w:val="24"/>
                <w:lang w:eastAsia="ko-KR"/>
              </w:rPr>
            </w:pPr>
            <w:r w:rsidRPr="00B43027">
              <w:rPr>
                <w:rFonts w:eastAsia="Times New Roman"/>
                <w:kern w:val="2"/>
                <w:sz w:val="24"/>
                <w:szCs w:val="24"/>
                <w:lang w:eastAsia="ko-KR"/>
              </w:rPr>
              <w:t xml:space="preserve">Мероприятия, </w:t>
            </w:r>
            <w:r w:rsidRPr="00B43027">
              <w:rPr>
                <w:rFonts w:eastAsia="Times New Roman"/>
                <w:kern w:val="2"/>
                <w:sz w:val="24"/>
                <w:szCs w:val="24"/>
                <w:lang w:val="en-US" w:eastAsia="ko-KR"/>
              </w:rPr>
              <w:t>конкурсы, соревнования.</w:t>
            </w:r>
          </w:p>
        </w:tc>
        <w:tc>
          <w:tcPr>
            <w:tcW w:w="6260" w:type="dxa"/>
          </w:tcPr>
          <w:p w14:paraId="502689B7" w14:textId="77777777" w:rsidR="002E368D" w:rsidRPr="00B43027" w:rsidRDefault="002E368D" w:rsidP="002E368D">
            <w:pPr>
              <w:widowControl w:val="0"/>
              <w:spacing w:line="276" w:lineRule="auto"/>
              <w:ind w:firstLine="0"/>
              <w:rPr>
                <w:rFonts w:eastAsia="Times New Roman"/>
                <w:kern w:val="2"/>
                <w:sz w:val="24"/>
                <w:szCs w:val="24"/>
                <w:lang w:eastAsia="ko-KR"/>
              </w:rPr>
            </w:pPr>
            <w:r w:rsidRPr="00B43027">
              <w:rPr>
                <w:rFonts w:eastAsia="Times New Roman"/>
                <w:kern w:val="2"/>
                <w:sz w:val="24"/>
                <w:szCs w:val="24"/>
                <w:lang w:eastAsia="ko-KR"/>
              </w:rPr>
              <w:t xml:space="preserve">Организуемые совместно с семьями учащихся мероприятия (спортивные состязания, праздники, фестивали, представления, которые открывают возможности для творческой самореализации школьников и включают их в деятельную заботу об окружающих) </w:t>
            </w:r>
          </w:p>
        </w:tc>
      </w:tr>
      <w:tr w:rsidR="002E368D" w:rsidRPr="00B43027" w14:paraId="44F22D8B" w14:textId="77777777" w:rsidTr="00E20989">
        <w:tc>
          <w:tcPr>
            <w:tcW w:w="9345" w:type="dxa"/>
            <w:gridSpan w:val="2"/>
          </w:tcPr>
          <w:p w14:paraId="0E7BF852" w14:textId="77777777" w:rsidR="002E368D" w:rsidRPr="00B43027" w:rsidRDefault="002E368D" w:rsidP="002E368D">
            <w:pPr>
              <w:widowControl w:val="0"/>
              <w:spacing w:line="276" w:lineRule="auto"/>
              <w:ind w:firstLine="0"/>
              <w:rPr>
                <w:rFonts w:eastAsia="Calibri"/>
                <w:i/>
                <w:kern w:val="2"/>
                <w:sz w:val="24"/>
                <w:szCs w:val="24"/>
                <w:lang w:eastAsia="ko-KR"/>
              </w:rPr>
            </w:pPr>
            <w:r w:rsidRPr="00B43027">
              <w:rPr>
                <w:rFonts w:eastAsia="Calibri"/>
                <w:i/>
                <w:kern w:val="2"/>
                <w:sz w:val="24"/>
                <w:szCs w:val="24"/>
                <w:lang w:eastAsia="ko-KR"/>
              </w:rPr>
              <w:t>На школьном уровне</w:t>
            </w:r>
          </w:p>
        </w:tc>
      </w:tr>
      <w:tr w:rsidR="002E368D" w:rsidRPr="00B43027" w14:paraId="332647A0" w14:textId="77777777" w:rsidTr="00E20989">
        <w:tc>
          <w:tcPr>
            <w:tcW w:w="3085" w:type="dxa"/>
          </w:tcPr>
          <w:p w14:paraId="19C9F97A" w14:textId="77777777" w:rsidR="002E368D" w:rsidRPr="00B43027" w:rsidRDefault="002E368D" w:rsidP="002E368D">
            <w:pPr>
              <w:widowControl w:val="0"/>
              <w:spacing w:line="276" w:lineRule="auto"/>
              <w:ind w:firstLine="0"/>
              <w:jc w:val="left"/>
              <w:rPr>
                <w:rFonts w:eastAsia="Calibri"/>
                <w:kern w:val="2"/>
                <w:sz w:val="24"/>
                <w:szCs w:val="24"/>
                <w:lang w:eastAsia="ko-KR"/>
              </w:rPr>
            </w:pPr>
            <w:r w:rsidRPr="00B43027">
              <w:rPr>
                <w:rFonts w:eastAsia="Times New Roman"/>
                <w:w w:val="0"/>
                <w:kern w:val="2"/>
                <w:sz w:val="24"/>
                <w:szCs w:val="24"/>
                <w:lang w:eastAsia="ko-KR"/>
              </w:rPr>
              <w:t>Социальные проекты</w:t>
            </w:r>
          </w:p>
        </w:tc>
        <w:tc>
          <w:tcPr>
            <w:tcW w:w="6260" w:type="dxa"/>
          </w:tcPr>
          <w:p w14:paraId="747477D6" w14:textId="77777777" w:rsidR="002E368D" w:rsidRPr="00B43027" w:rsidRDefault="002E368D" w:rsidP="002E368D">
            <w:pPr>
              <w:widowControl w:val="0"/>
              <w:spacing w:line="276" w:lineRule="auto"/>
              <w:ind w:firstLine="0"/>
              <w:rPr>
                <w:rFonts w:eastAsia="Calibri"/>
                <w:kern w:val="2"/>
                <w:sz w:val="24"/>
                <w:szCs w:val="24"/>
                <w:lang w:eastAsia="ko-KR"/>
              </w:rPr>
            </w:pPr>
            <w:r w:rsidRPr="00B43027">
              <w:rPr>
                <w:rFonts w:eastAsia="Calibri"/>
                <w:kern w:val="2"/>
                <w:sz w:val="24"/>
                <w:szCs w:val="24"/>
                <w:lang w:eastAsia="ko-KR"/>
              </w:rPr>
              <w:t>Реализация проекта «Югранекст», «Спортивное поколение».</w:t>
            </w:r>
          </w:p>
        </w:tc>
      </w:tr>
      <w:tr w:rsidR="002E368D" w:rsidRPr="00B43027" w14:paraId="72B3199E" w14:textId="77777777" w:rsidTr="00E20989">
        <w:tc>
          <w:tcPr>
            <w:tcW w:w="3085" w:type="dxa"/>
          </w:tcPr>
          <w:p w14:paraId="5E969AC4" w14:textId="77777777" w:rsidR="002E368D" w:rsidRPr="00B43027" w:rsidRDefault="002E368D" w:rsidP="002E368D">
            <w:pPr>
              <w:widowControl w:val="0"/>
              <w:spacing w:line="276" w:lineRule="auto"/>
              <w:ind w:firstLine="0"/>
              <w:rPr>
                <w:rFonts w:eastAsia="Times New Roman"/>
                <w:w w:val="0"/>
                <w:kern w:val="2"/>
                <w:sz w:val="24"/>
                <w:szCs w:val="24"/>
                <w:lang w:eastAsia="ko-KR"/>
              </w:rPr>
            </w:pPr>
            <w:r w:rsidRPr="00B43027">
              <w:rPr>
                <w:rFonts w:eastAsia="Times New Roman"/>
                <w:kern w:val="2"/>
                <w:sz w:val="24"/>
                <w:szCs w:val="24"/>
                <w:lang w:eastAsia="ko-KR"/>
              </w:rPr>
              <w:t xml:space="preserve">Общешкольные </w:t>
            </w:r>
            <w:r w:rsidRPr="00B43027">
              <w:rPr>
                <w:rFonts w:eastAsia="Times New Roman"/>
                <w:kern w:val="2"/>
                <w:sz w:val="24"/>
                <w:szCs w:val="24"/>
                <w:lang w:eastAsia="ko-KR"/>
              </w:rPr>
              <w:lastRenderedPageBreak/>
              <w:t>праздники и коллективные творческие дела.</w:t>
            </w:r>
          </w:p>
        </w:tc>
        <w:tc>
          <w:tcPr>
            <w:tcW w:w="6260" w:type="dxa"/>
          </w:tcPr>
          <w:p w14:paraId="52BC42A5" w14:textId="77777777" w:rsidR="002E368D" w:rsidRPr="00B43027" w:rsidRDefault="002E368D" w:rsidP="002E368D">
            <w:pPr>
              <w:widowControl w:val="0"/>
              <w:spacing w:line="276" w:lineRule="auto"/>
              <w:ind w:firstLine="0"/>
              <w:rPr>
                <w:rFonts w:eastAsia="Calibri"/>
                <w:i/>
                <w:kern w:val="2"/>
                <w:sz w:val="24"/>
                <w:szCs w:val="24"/>
                <w:lang w:eastAsia="ko-KR"/>
              </w:rPr>
            </w:pPr>
            <w:r w:rsidRPr="00B43027">
              <w:rPr>
                <w:rFonts w:eastAsia="Calibri"/>
                <w:i/>
                <w:kern w:val="2"/>
                <w:sz w:val="24"/>
                <w:szCs w:val="24"/>
                <w:lang w:eastAsia="ko-KR"/>
              </w:rPr>
              <w:lastRenderedPageBreak/>
              <w:t>Общешкольные праздники:</w:t>
            </w:r>
          </w:p>
          <w:p w14:paraId="1B558DEF" w14:textId="77777777" w:rsidR="002E368D" w:rsidRPr="00B43027" w:rsidRDefault="002E368D" w:rsidP="002E368D">
            <w:pPr>
              <w:widowControl w:val="0"/>
              <w:spacing w:line="276" w:lineRule="auto"/>
              <w:ind w:firstLine="0"/>
              <w:rPr>
                <w:rFonts w:eastAsia="Calibri"/>
                <w:kern w:val="2"/>
                <w:sz w:val="24"/>
                <w:szCs w:val="24"/>
                <w:u w:val="single"/>
                <w:lang w:eastAsia="ko-KR"/>
              </w:rPr>
            </w:pPr>
            <w:r w:rsidRPr="00B43027">
              <w:rPr>
                <w:rFonts w:eastAsia="Calibri"/>
                <w:kern w:val="2"/>
                <w:sz w:val="24"/>
                <w:szCs w:val="24"/>
                <w:u w:val="single"/>
                <w:lang w:eastAsia="ko-KR"/>
              </w:rPr>
              <w:lastRenderedPageBreak/>
              <w:t>Сентябрь -</w:t>
            </w:r>
            <w:r w:rsidRPr="00B43027">
              <w:rPr>
                <w:rFonts w:eastAsia="Calibri"/>
                <w:kern w:val="2"/>
                <w:sz w:val="24"/>
                <w:szCs w:val="24"/>
                <w:lang w:eastAsia="ko-KR"/>
              </w:rPr>
              <w:t>День рождения школы</w:t>
            </w:r>
          </w:p>
          <w:p w14:paraId="3C32C312" w14:textId="77777777" w:rsidR="002E368D" w:rsidRPr="00B43027" w:rsidRDefault="002E368D" w:rsidP="002E368D">
            <w:pPr>
              <w:widowControl w:val="0"/>
              <w:spacing w:line="276" w:lineRule="auto"/>
              <w:ind w:firstLine="0"/>
              <w:rPr>
                <w:rFonts w:eastAsia="Calibri"/>
                <w:kern w:val="2"/>
                <w:sz w:val="24"/>
                <w:szCs w:val="24"/>
                <w:u w:val="single"/>
                <w:lang w:eastAsia="ko-KR"/>
              </w:rPr>
            </w:pPr>
            <w:r w:rsidRPr="00B43027">
              <w:rPr>
                <w:rFonts w:eastAsia="Calibri"/>
                <w:kern w:val="2"/>
                <w:sz w:val="24"/>
                <w:szCs w:val="24"/>
                <w:u w:val="single"/>
                <w:lang w:eastAsia="ko-KR"/>
              </w:rPr>
              <w:t>Октябрь-ноябрь-</w:t>
            </w:r>
            <w:r w:rsidRPr="00B43027">
              <w:rPr>
                <w:rFonts w:eastAsia="Calibri"/>
                <w:kern w:val="2"/>
                <w:sz w:val="24"/>
                <w:szCs w:val="24"/>
                <w:lang w:eastAsia="ko-KR"/>
              </w:rPr>
              <w:t>Месячник правовых знаний</w:t>
            </w:r>
          </w:p>
          <w:p w14:paraId="02725AB1" w14:textId="77777777" w:rsidR="002E368D" w:rsidRPr="00B43027" w:rsidRDefault="002E368D" w:rsidP="002E368D">
            <w:pPr>
              <w:widowControl w:val="0"/>
              <w:spacing w:line="276" w:lineRule="auto"/>
              <w:ind w:firstLine="0"/>
              <w:rPr>
                <w:rFonts w:eastAsia="Calibri"/>
                <w:kern w:val="2"/>
                <w:sz w:val="24"/>
                <w:szCs w:val="24"/>
                <w:u w:val="single"/>
                <w:lang w:eastAsia="ko-KR"/>
              </w:rPr>
            </w:pPr>
            <w:r w:rsidRPr="00B43027">
              <w:rPr>
                <w:rFonts w:eastAsia="Calibri"/>
                <w:kern w:val="2"/>
                <w:sz w:val="24"/>
                <w:szCs w:val="24"/>
                <w:u w:val="single"/>
                <w:lang w:eastAsia="ko-KR"/>
              </w:rPr>
              <w:t>Декабрь -</w:t>
            </w:r>
            <w:r w:rsidRPr="00B43027">
              <w:rPr>
                <w:rFonts w:eastAsia="Calibri"/>
                <w:kern w:val="2"/>
                <w:sz w:val="24"/>
                <w:szCs w:val="24"/>
                <w:lang w:eastAsia="ko-KR"/>
              </w:rPr>
              <w:t>Декада добра</w:t>
            </w:r>
          </w:p>
          <w:p w14:paraId="780DE0E9" w14:textId="77777777" w:rsidR="002E368D" w:rsidRPr="00B43027" w:rsidRDefault="002E368D" w:rsidP="002E368D">
            <w:pPr>
              <w:widowControl w:val="0"/>
              <w:spacing w:line="276" w:lineRule="auto"/>
              <w:ind w:firstLine="0"/>
              <w:rPr>
                <w:rFonts w:eastAsia="Calibri"/>
                <w:kern w:val="2"/>
                <w:sz w:val="24"/>
                <w:szCs w:val="24"/>
                <w:u w:val="single"/>
                <w:lang w:eastAsia="ko-KR"/>
              </w:rPr>
            </w:pPr>
            <w:r w:rsidRPr="00B43027">
              <w:rPr>
                <w:rFonts w:eastAsia="Calibri"/>
                <w:kern w:val="2"/>
                <w:sz w:val="24"/>
                <w:szCs w:val="24"/>
                <w:u w:val="single"/>
                <w:lang w:eastAsia="ko-KR"/>
              </w:rPr>
              <w:t>Январь-февраль-</w:t>
            </w:r>
            <w:r w:rsidRPr="00B43027">
              <w:rPr>
                <w:rFonts w:eastAsia="Calibri"/>
                <w:kern w:val="2"/>
                <w:sz w:val="24"/>
                <w:szCs w:val="24"/>
                <w:lang w:eastAsia="ko-KR"/>
              </w:rPr>
              <w:t>Посылка солдату</w:t>
            </w:r>
          </w:p>
          <w:p w14:paraId="477A35B8" w14:textId="77777777" w:rsidR="002E368D" w:rsidRPr="00B43027" w:rsidRDefault="002E368D" w:rsidP="002E368D">
            <w:pPr>
              <w:widowControl w:val="0"/>
              <w:spacing w:line="276" w:lineRule="auto"/>
              <w:ind w:firstLine="0"/>
              <w:rPr>
                <w:rFonts w:eastAsia="Calibri"/>
                <w:kern w:val="2"/>
                <w:sz w:val="24"/>
                <w:szCs w:val="24"/>
                <w:u w:val="single"/>
                <w:lang w:eastAsia="ko-KR"/>
              </w:rPr>
            </w:pPr>
            <w:r w:rsidRPr="00B43027">
              <w:rPr>
                <w:rFonts w:eastAsia="Calibri"/>
                <w:kern w:val="2"/>
                <w:sz w:val="24"/>
                <w:szCs w:val="24"/>
                <w:u w:val="single"/>
                <w:lang w:eastAsia="ko-KR"/>
              </w:rPr>
              <w:t>Март-апрель-</w:t>
            </w:r>
            <w:r w:rsidRPr="00B43027">
              <w:rPr>
                <w:rFonts w:eastAsia="Calibri"/>
                <w:kern w:val="2"/>
                <w:sz w:val="24"/>
                <w:szCs w:val="24"/>
                <w:lang w:eastAsia="ko-KR"/>
              </w:rPr>
              <w:t>Экологический марафон</w:t>
            </w:r>
          </w:p>
          <w:p w14:paraId="366BB3FA" w14:textId="77777777" w:rsidR="002E368D" w:rsidRPr="00B43027" w:rsidRDefault="002E368D" w:rsidP="002E368D">
            <w:pPr>
              <w:widowControl w:val="0"/>
              <w:spacing w:line="276" w:lineRule="auto"/>
              <w:ind w:firstLine="0"/>
              <w:rPr>
                <w:rFonts w:eastAsia="Calibri"/>
                <w:kern w:val="2"/>
                <w:sz w:val="24"/>
                <w:szCs w:val="24"/>
                <w:u w:val="single"/>
                <w:lang w:eastAsia="ko-KR"/>
              </w:rPr>
            </w:pPr>
            <w:r w:rsidRPr="00B43027">
              <w:rPr>
                <w:rFonts w:eastAsia="Calibri"/>
                <w:kern w:val="2"/>
                <w:sz w:val="24"/>
                <w:szCs w:val="24"/>
                <w:u w:val="single"/>
                <w:lang w:eastAsia="ko-KR"/>
              </w:rPr>
              <w:t>Май-</w:t>
            </w:r>
            <w:r w:rsidRPr="00B43027">
              <w:rPr>
                <w:rFonts w:eastAsia="Calibri"/>
                <w:kern w:val="2"/>
                <w:sz w:val="24"/>
                <w:szCs w:val="24"/>
                <w:lang w:eastAsia="ko-KR"/>
              </w:rPr>
              <w:t>Трудовой десант</w:t>
            </w:r>
          </w:p>
          <w:p w14:paraId="5CE45962" w14:textId="77777777" w:rsidR="002E368D" w:rsidRPr="00B43027" w:rsidRDefault="002E368D" w:rsidP="002E368D">
            <w:pPr>
              <w:widowControl w:val="0"/>
              <w:spacing w:line="276" w:lineRule="auto"/>
              <w:ind w:firstLine="0"/>
              <w:rPr>
                <w:rFonts w:eastAsia="Times New Roman"/>
                <w:i/>
                <w:kern w:val="2"/>
                <w:sz w:val="24"/>
                <w:szCs w:val="24"/>
                <w:lang w:eastAsia="ko-KR"/>
              </w:rPr>
            </w:pPr>
            <w:r w:rsidRPr="00B43027">
              <w:rPr>
                <w:rFonts w:eastAsia="Times New Roman"/>
                <w:i/>
                <w:kern w:val="2"/>
                <w:sz w:val="24"/>
                <w:szCs w:val="24"/>
                <w:lang w:eastAsia="ko-KR"/>
              </w:rPr>
              <w:t>Коллективно творческие дела:</w:t>
            </w:r>
          </w:p>
          <w:p w14:paraId="3F45DD18" w14:textId="77777777" w:rsidR="002E368D" w:rsidRPr="00B43027" w:rsidRDefault="002E368D" w:rsidP="002E368D">
            <w:pPr>
              <w:widowControl w:val="0"/>
              <w:spacing w:line="276" w:lineRule="auto"/>
              <w:ind w:firstLine="0"/>
              <w:rPr>
                <w:rFonts w:eastAsia="Times New Roman"/>
                <w:kern w:val="2"/>
                <w:sz w:val="24"/>
                <w:szCs w:val="24"/>
                <w:lang w:eastAsia="ko-KR"/>
              </w:rPr>
            </w:pPr>
            <w:r w:rsidRPr="00B43027">
              <w:rPr>
                <w:rFonts w:eastAsia="Times New Roman"/>
                <w:kern w:val="2"/>
                <w:sz w:val="24"/>
                <w:szCs w:val="24"/>
                <w:lang w:eastAsia="ko-KR"/>
              </w:rPr>
              <w:t xml:space="preserve">-Общественно – политические КТД: агитбригада, изучение общественного мнения, встречи с представителями власти, пресс-конференции, рассказы о героях, тематические выпуски школьной газеты, конкурсы. </w:t>
            </w:r>
          </w:p>
          <w:p w14:paraId="763FA90C" w14:textId="77777777" w:rsidR="002E368D" w:rsidRPr="00B43027" w:rsidRDefault="002E368D" w:rsidP="002E368D">
            <w:pPr>
              <w:widowControl w:val="0"/>
              <w:spacing w:line="276" w:lineRule="auto"/>
              <w:ind w:firstLine="0"/>
              <w:rPr>
                <w:rFonts w:eastAsia="Times New Roman"/>
                <w:kern w:val="2"/>
                <w:sz w:val="24"/>
                <w:szCs w:val="24"/>
                <w:lang w:eastAsia="ko-KR"/>
              </w:rPr>
            </w:pPr>
            <w:r w:rsidRPr="00B43027">
              <w:rPr>
                <w:rFonts w:eastAsia="Times New Roman"/>
                <w:kern w:val="2"/>
                <w:sz w:val="24"/>
                <w:szCs w:val="24"/>
                <w:lang w:eastAsia="ko-KR"/>
              </w:rPr>
              <w:t>-КТД «День Знаний».</w:t>
            </w:r>
          </w:p>
          <w:p w14:paraId="03452E92" w14:textId="77777777" w:rsidR="002E368D" w:rsidRPr="00B43027" w:rsidRDefault="002E368D" w:rsidP="002E368D">
            <w:pPr>
              <w:widowControl w:val="0"/>
              <w:spacing w:line="276" w:lineRule="auto"/>
              <w:ind w:firstLine="0"/>
              <w:rPr>
                <w:rFonts w:eastAsia="Times New Roman"/>
                <w:kern w:val="2"/>
                <w:sz w:val="24"/>
                <w:szCs w:val="24"/>
                <w:lang w:eastAsia="ko-KR"/>
              </w:rPr>
            </w:pPr>
            <w:r w:rsidRPr="00B43027">
              <w:rPr>
                <w:rFonts w:eastAsia="Times New Roman"/>
                <w:kern w:val="2"/>
                <w:sz w:val="24"/>
                <w:szCs w:val="24"/>
                <w:lang w:eastAsia="ko-KR"/>
              </w:rPr>
              <w:t>-КТД «Звени, звонок! Вещай судьбы начало!».</w:t>
            </w:r>
          </w:p>
          <w:p w14:paraId="1018383C" w14:textId="77777777" w:rsidR="002E368D" w:rsidRPr="00B43027" w:rsidRDefault="002E368D" w:rsidP="002E368D">
            <w:pPr>
              <w:widowControl w:val="0"/>
              <w:spacing w:line="276" w:lineRule="auto"/>
              <w:ind w:firstLine="0"/>
              <w:rPr>
                <w:rFonts w:eastAsia="Times New Roman"/>
                <w:kern w:val="2"/>
                <w:sz w:val="24"/>
                <w:szCs w:val="24"/>
                <w:lang w:eastAsia="ko-KR"/>
              </w:rPr>
            </w:pPr>
            <w:r w:rsidRPr="00B43027">
              <w:rPr>
                <w:rFonts w:eastAsia="Times New Roman"/>
                <w:kern w:val="2"/>
                <w:sz w:val="24"/>
                <w:szCs w:val="24"/>
                <w:lang w:eastAsia="ko-KR"/>
              </w:rPr>
              <w:t>-Трудовые КТД: благоустройство школы, выставка трудовых достижений, город мастеров, конкурсы детского мастерства, календарь профессиональных праздников.</w:t>
            </w:r>
          </w:p>
          <w:p w14:paraId="0C321B30" w14:textId="77777777" w:rsidR="002E368D" w:rsidRPr="00B43027" w:rsidRDefault="002E368D" w:rsidP="002E368D">
            <w:pPr>
              <w:widowControl w:val="0"/>
              <w:spacing w:line="276" w:lineRule="auto"/>
              <w:ind w:firstLine="0"/>
              <w:rPr>
                <w:rFonts w:eastAsia="Times New Roman"/>
                <w:kern w:val="2"/>
                <w:sz w:val="24"/>
                <w:szCs w:val="24"/>
                <w:lang w:eastAsia="ko-KR"/>
              </w:rPr>
            </w:pPr>
            <w:r w:rsidRPr="00B43027">
              <w:rPr>
                <w:rFonts w:eastAsia="Times New Roman"/>
                <w:kern w:val="2"/>
                <w:sz w:val="24"/>
                <w:szCs w:val="24"/>
                <w:lang w:eastAsia="ko-KR"/>
              </w:rPr>
              <w:t>-Познавательные КТД: вечер веселых задач, встреча с интересными людьми, предметные декады.</w:t>
            </w:r>
          </w:p>
          <w:p w14:paraId="7949AC31" w14:textId="77777777" w:rsidR="002E368D" w:rsidRPr="00B43027" w:rsidRDefault="002E368D" w:rsidP="002E368D">
            <w:pPr>
              <w:widowControl w:val="0"/>
              <w:spacing w:line="276" w:lineRule="auto"/>
              <w:ind w:firstLine="0"/>
              <w:rPr>
                <w:rFonts w:eastAsia="Times New Roman"/>
                <w:kern w:val="2"/>
                <w:sz w:val="24"/>
                <w:szCs w:val="24"/>
                <w:lang w:eastAsia="ko-KR"/>
              </w:rPr>
            </w:pPr>
            <w:r w:rsidRPr="00B43027">
              <w:rPr>
                <w:rFonts w:eastAsia="Times New Roman"/>
                <w:kern w:val="2"/>
                <w:sz w:val="24"/>
                <w:szCs w:val="24"/>
                <w:lang w:eastAsia="ko-KR"/>
              </w:rPr>
              <w:t xml:space="preserve">-Экологические КТД: выставка </w:t>
            </w:r>
            <w:r w:rsidRPr="00B43027">
              <w:rPr>
                <w:rFonts w:eastAsia="Times New Roman"/>
                <w:kern w:val="2"/>
                <w:sz w:val="24"/>
                <w:szCs w:val="24"/>
                <w:lang w:eastAsia="ko-KR"/>
              </w:rPr>
              <w:lastRenderedPageBreak/>
              <w:t xml:space="preserve">изделий из природных материалов, день птиц, час Земли, экологические игры, викторины, квесты, конкурсы, экологический вестник (тематические выпуски школьной газеты), декада фильмов о природе. </w:t>
            </w:r>
          </w:p>
          <w:p w14:paraId="1A5FD701" w14:textId="77777777" w:rsidR="002E368D" w:rsidRPr="00B43027" w:rsidRDefault="002E368D" w:rsidP="002E368D">
            <w:pPr>
              <w:widowControl w:val="0"/>
              <w:spacing w:line="276" w:lineRule="auto"/>
              <w:ind w:firstLine="0"/>
              <w:rPr>
                <w:rFonts w:eastAsia="Times New Roman"/>
                <w:kern w:val="2"/>
                <w:sz w:val="24"/>
                <w:szCs w:val="24"/>
                <w:lang w:eastAsia="ko-KR"/>
              </w:rPr>
            </w:pPr>
            <w:r w:rsidRPr="00B43027">
              <w:rPr>
                <w:rFonts w:eastAsia="Times New Roman"/>
                <w:kern w:val="2"/>
                <w:sz w:val="24"/>
                <w:szCs w:val="24"/>
                <w:lang w:eastAsia="ko-KR"/>
              </w:rPr>
              <w:t>-Спортивные КТД: спартакиады, фестивали, состязания, веселые старты, День здоровья, игры северных народов, зарядка, спортивные игры на местности, спортивные праздники, конкурсы знатоков спорта, конкурсы рисунков, эмблем, коллективный выход на спортивные соревнования, спортивный вестник (тематические выпуски школьной газеты).</w:t>
            </w:r>
          </w:p>
          <w:p w14:paraId="69C7F6EF" w14:textId="77777777" w:rsidR="002E368D" w:rsidRPr="00B43027" w:rsidRDefault="002E368D" w:rsidP="002E368D">
            <w:pPr>
              <w:widowControl w:val="0"/>
              <w:spacing w:line="276" w:lineRule="auto"/>
              <w:ind w:firstLine="0"/>
              <w:rPr>
                <w:rFonts w:eastAsia="Times New Roman"/>
                <w:kern w:val="2"/>
                <w:sz w:val="24"/>
                <w:szCs w:val="24"/>
                <w:lang w:eastAsia="ko-KR"/>
              </w:rPr>
            </w:pPr>
            <w:r w:rsidRPr="00B43027">
              <w:rPr>
                <w:rFonts w:eastAsia="Times New Roman"/>
                <w:kern w:val="2"/>
                <w:sz w:val="24"/>
                <w:szCs w:val="24"/>
                <w:lang w:eastAsia="ko-KR"/>
              </w:rPr>
              <w:t>-Художественные КТД: выставка картин (рисунков, репродукций, плакатов)</w:t>
            </w:r>
          </w:p>
          <w:p w14:paraId="37592A28" w14:textId="77777777" w:rsidR="002E368D" w:rsidRPr="00B43027" w:rsidRDefault="002E368D" w:rsidP="002E368D">
            <w:pPr>
              <w:widowControl w:val="0"/>
              <w:spacing w:line="276" w:lineRule="auto"/>
              <w:ind w:firstLine="0"/>
              <w:rPr>
                <w:rFonts w:eastAsia="Calibri"/>
                <w:kern w:val="2"/>
                <w:sz w:val="24"/>
                <w:szCs w:val="24"/>
                <w:u w:val="single"/>
                <w:lang w:eastAsia="ko-KR"/>
              </w:rPr>
            </w:pPr>
            <w:r w:rsidRPr="00B43027">
              <w:rPr>
                <w:rFonts w:eastAsia="Times New Roman"/>
                <w:kern w:val="2"/>
                <w:sz w:val="24"/>
                <w:szCs w:val="24"/>
                <w:lang w:val="en-US" w:eastAsia="ko-KR"/>
              </w:rPr>
              <w:sym w:font="Symbol" w:char="F02D"/>
            </w:r>
            <w:r w:rsidRPr="00B43027">
              <w:rPr>
                <w:rFonts w:eastAsia="Times New Roman"/>
                <w:kern w:val="2"/>
                <w:sz w:val="24"/>
                <w:szCs w:val="24"/>
                <w:lang w:eastAsia="ko-KR"/>
              </w:rPr>
              <w:t xml:space="preserve"> КТД духовно-нравственного содержания: юбилей школы, фестиваль дружбы народов, адресная помощь ветеранам,  школьные линейки, конкурсы, День памяти жертв политических репрессий. Мероприятия, посвященные выводу советских войск из Афганистана, День Героев Отечества, День неизвестного солдата, День </w:t>
            </w:r>
            <w:r w:rsidRPr="00B43027">
              <w:rPr>
                <w:rFonts w:eastAsia="Times New Roman"/>
                <w:kern w:val="2"/>
                <w:sz w:val="24"/>
                <w:szCs w:val="24"/>
                <w:lang w:eastAsia="ko-KR"/>
              </w:rPr>
              <w:lastRenderedPageBreak/>
              <w:t>защитника Отечества, День Победы.</w:t>
            </w:r>
          </w:p>
        </w:tc>
      </w:tr>
      <w:tr w:rsidR="002E368D" w:rsidRPr="00B43027" w14:paraId="67548857" w14:textId="77777777" w:rsidTr="00E20989">
        <w:tc>
          <w:tcPr>
            <w:tcW w:w="3085" w:type="dxa"/>
          </w:tcPr>
          <w:p w14:paraId="5BEAC17A" w14:textId="77777777" w:rsidR="002E368D" w:rsidRPr="00B43027" w:rsidRDefault="002E368D" w:rsidP="002E368D">
            <w:pPr>
              <w:widowControl w:val="0"/>
              <w:spacing w:line="276" w:lineRule="auto"/>
              <w:ind w:firstLine="0"/>
              <w:rPr>
                <w:rFonts w:eastAsia="Times New Roman"/>
                <w:kern w:val="2"/>
                <w:sz w:val="24"/>
                <w:szCs w:val="24"/>
                <w:lang w:eastAsia="ko-KR"/>
              </w:rPr>
            </w:pPr>
            <w:r w:rsidRPr="00B43027">
              <w:rPr>
                <w:rFonts w:eastAsia="Times New Roman"/>
                <w:kern w:val="2"/>
                <w:sz w:val="24"/>
                <w:szCs w:val="24"/>
                <w:lang w:val="en-US" w:eastAsia="ko-KR"/>
              </w:rPr>
              <w:lastRenderedPageBreak/>
              <w:t>Торжественные ритуалы</w:t>
            </w:r>
            <w:r w:rsidRPr="00B43027">
              <w:rPr>
                <w:rFonts w:eastAsia="Times New Roman"/>
                <w:kern w:val="2"/>
                <w:sz w:val="24"/>
                <w:szCs w:val="24"/>
                <w:lang w:eastAsia="ko-KR"/>
              </w:rPr>
              <w:t>.</w:t>
            </w:r>
          </w:p>
        </w:tc>
        <w:tc>
          <w:tcPr>
            <w:tcW w:w="6260" w:type="dxa"/>
          </w:tcPr>
          <w:p w14:paraId="580D418E" w14:textId="77777777" w:rsidR="002E368D" w:rsidRPr="00B43027" w:rsidRDefault="002E368D" w:rsidP="002E368D">
            <w:pPr>
              <w:widowControl w:val="0"/>
              <w:spacing w:line="276" w:lineRule="auto"/>
              <w:ind w:firstLine="0"/>
              <w:rPr>
                <w:rFonts w:eastAsia="Times New Roman"/>
                <w:kern w:val="2"/>
                <w:sz w:val="24"/>
                <w:szCs w:val="24"/>
                <w:lang w:eastAsia="ko-KR"/>
              </w:rPr>
            </w:pPr>
            <w:r w:rsidRPr="00B43027">
              <w:rPr>
                <w:rFonts w:eastAsia="Times New Roman"/>
                <w:kern w:val="2"/>
                <w:sz w:val="24"/>
                <w:szCs w:val="24"/>
                <w:lang w:eastAsia="ko-KR"/>
              </w:rPr>
              <w:t xml:space="preserve">Посвящения, связанные с переходом учащихся на следующую ступень образования, символизирующие приобретение ими новых социальных статусов в школе и развивающие школьную идентичность детей: </w:t>
            </w:r>
          </w:p>
          <w:p w14:paraId="0F98D56E" w14:textId="77777777" w:rsidR="002E368D" w:rsidRPr="00B43027" w:rsidRDefault="002E368D" w:rsidP="002E368D">
            <w:pPr>
              <w:widowControl w:val="0"/>
              <w:spacing w:line="276" w:lineRule="auto"/>
              <w:ind w:firstLine="0"/>
              <w:rPr>
                <w:rFonts w:eastAsia="Times New Roman"/>
                <w:kern w:val="2"/>
                <w:sz w:val="24"/>
                <w:szCs w:val="24"/>
                <w:lang w:eastAsia="ko-KR"/>
              </w:rPr>
            </w:pPr>
            <w:r w:rsidRPr="00B43027">
              <w:rPr>
                <w:rFonts w:eastAsia="Times New Roman"/>
                <w:kern w:val="2"/>
                <w:sz w:val="24"/>
                <w:szCs w:val="24"/>
                <w:lang w:val="en-US" w:eastAsia="ko-KR"/>
              </w:rPr>
              <w:sym w:font="Symbol" w:char="F02D"/>
            </w:r>
            <w:r w:rsidRPr="00B43027">
              <w:rPr>
                <w:rFonts w:eastAsia="Times New Roman"/>
                <w:kern w:val="2"/>
                <w:sz w:val="24"/>
                <w:szCs w:val="24"/>
                <w:lang w:eastAsia="ko-KR"/>
              </w:rPr>
              <w:t xml:space="preserve"> «Посвящение в пешеходы», 1 класс, праздник, формирующий у обучающихся устойчивые навыки соблюдения и выполнения правил дорожного движения, культуру безопасного поведения на дорогах, знакомство с дорожными знаками, с сигналами светофора, со значением дорожных знаков. Цель: создать условия для расширения знаний детей о правилах дорожного движения пешехода и водителя в условиях улицы. </w:t>
            </w:r>
          </w:p>
          <w:p w14:paraId="7540A590" w14:textId="77777777" w:rsidR="002E368D" w:rsidRPr="00B43027" w:rsidRDefault="002E368D" w:rsidP="002E368D">
            <w:pPr>
              <w:widowControl w:val="0"/>
              <w:spacing w:line="276" w:lineRule="auto"/>
              <w:ind w:firstLine="0"/>
              <w:rPr>
                <w:rFonts w:eastAsia="Times New Roman"/>
                <w:kern w:val="2"/>
                <w:sz w:val="24"/>
                <w:szCs w:val="24"/>
                <w:lang w:eastAsia="ko-KR"/>
              </w:rPr>
            </w:pPr>
            <w:r w:rsidRPr="00B43027">
              <w:rPr>
                <w:rFonts w:eastAsia="Times New Roman"/>
                <w:kern w:val="2"/>
                <w:sz w:val="24"/>
                <w:szCs w:val="24"/>
                <w:lang w:eastAsia="ko-KR"/>
              </w:rPr>
              <w:t xml:space="preserve">-«Посвящение в первоклассники», 1 класс, торжественная церемония, символизирующая приобретение ребенком своего первого социального статуса – школьника. Цель: адаптация первоклассников к школе, повышение мотивации обучения. </w:t>
            </w:r>
          </w:p>
          <w:p w14:paraId="4C1C85E4" w14:textId="77777777" w:rsidR="002E368D" w:rsidRPr="00B43027" w:rsidRDefault="002E368D" w:rsidP="002E368D">
            <w:pPr>
              <w:widowControl w:val="0"/>
              <w:spacing w:line="276" w:lineRule="auto"/>
              <w:ind w:firstLine="0"/>
              <w:rPr>
                <w:rFonts w:eastAsia="Times New Roman"/>
                <w:kern w:val="2"/>
                <w:sz w:val="24"/>
                <w:szCs w:val="24"/>
                <w:lang w:eastAsia="ko-KR"/>
              </w:rPr>
            </w:pPr>
            <w:r w:rsidRPr="00B43027">
              <w:rPr>
                <w:rFonts w:eastAsia="Times New Roman"/>
                <w:kern w:val="2"/>
                <w:sz w:val="24"/>
                <w:szCs w:val="24"/>
                <w:lang w:val="en-US" w:eastAsia="ko-KR"/>
              </w:rPr>
              <w:lastRenderedPageBreak/>
              <w:sym w:font="Symbol" w:char="F02D"/>
            </w:r>
            <w:r w:rsidRPr="00B43027">
              <w:rPr>
                <w:rFonts w:eastAsia="Times New Roman"/>
                <w:kern w:val="2"/>
                <w:sz w:val="24"/>
                <w:szCs w:val="24"/>
                <w:lang w:eastAsia="ko-KR"/>
              </w:rPr>
              <w:t xml:space="preserve"> «Прощание с начальной школой», 4 класс, торжественная церемония перехода на новый уровень обучения. Цель: обобщить представление детей о начальной школе, закрепить положительное отношение к её атрибутам и явлениям, связанным с этим периодом в жизни детей; воспитывать уважительное отношение к учителю, одноклассникам, родителям, гордость за свои достижения; формировать положительную мотивацию к учению. </w:t>
            </w:r>
          </w:p>
          <w:p w14:paraId="7D4949FA" w14:textId="77777777" w:rsidR="002E368D" w:rsidRPr="00B43027" w:rsidRDefault="002E368D" w:rsidP="002E368D">
            <w:pPr>
              <w:widowControl w:val="0"/>
              <w:spacing w:line="276" w:lineRule="auto"/>
              <w:ind w:firstLine="0"/>
              <w:rPr>
                <w:rFonts w:eastAsia="Times New Roman"/>
                <w:kern w:val="2"/>
                <w:sz w:val="24"/>
                <w:szCs w:val="24"/>
                <w:lang w:eastAsia="ko-KR"/>
              </w:rPr>
            </w:pPr>
            <w:r w:rsidRPr="00B43027">
              <w:rPr>
                <w:rFonts w:eastAsia="Times New Roman"/>
                <w:kern w:val="2"/>
                <w:sz w:val="24"/>
                <w:szCs w:val="24"/>
                <w:lang w:val="en-US" w:eastAsia="ko-KR"/>
              </w:rPr>
              <w:sym w:font="Symbol" w:char="F02D"/>
            </w:r>
            <w:r w:rsidRPr="00B43027">
              <w:rPr>
                <w:rFonts w:eastAsia="Times New Roman"/>
                <w:kern w:val="2"/>
                <w:sz w:val="24"/>
                <w:szCs w:val="24"/>
                <w:lang w:eastAsia="ko-KR"/>
              </w:rPr>
              <w:t xml:space="preserve"> «Последний звонок», 9, 11 классы, торжественная церемония посвященная окончанию уровня обучения. Цель: воспитание уважительного отношения к школе, ее традициям, учителям и родителям, чувства причастности подрастающего поколения к истории школы, края, Отечества; вселить веру каждого выпускника в своё будущее; выражение благодарности труду учителя, и всех сотрудников школы. </w:t>
            </w:r>
          </w:p>
          <w:p w14:paraId="7FA7E6F7" w14:textId="77777777" w:rsidR="002E368D" w:rsidRPr="00B43027" w:rsidRDefault="002E368D" w:rsidP="002E368D">
            <w:pPr>
              <w:widowControl w:val="0"/>
              <w:spacing w:line="276" w:lineRule="auto"/>
              <w:ind w:firstLine="0"/>
              <w:rPr>
                <w:rFonts w:eastAsia="Times New Roman"/>
                <w:kern w:val="2"/>
                <w:sz w:val="24"/>
                <w:szCs w:val="24"/>
                <w:lang w:eastAsia="ko-KR"/>
              </w:rPr>
            </w:pPr>
            <w:r w:rsidRPr="00B43027">
              <w:rPr>
                <w:rFonts w:eastAsia="Times New Roman"/>
                <w:kern w:val="2"/>
                <w:sz w:val="24"/>
                <w:szCs w:val="24"/>
                <w:lang w:val="en-US" w:eastAsia="ko-KR"/>
              </w:rPr>
              <w:sym w:font="Symbol" w:char="F02D"/>
            </w:r>
            <w:r w:rsidRPr="00B43027">
              <w:rPr>
                <w:rFonts w:eastAsia="Times New Roman"/>
                <w:kern w:val="2"/>
                <w:sz w:val="24"/>
                <w:szCs w:val="24"/>
                <w:lang w:eastAsia="ko-KR"/>
              </w:rPr>
              <w:t xml:space="preserve"> «Посвящение в Юнармейцы», «Посвящение в РДШ». Торжественная церемония посвящения </w:t>
            </w:r>
            <w:r w:rsidRPr="00B43027">
              <w:rPr>
                <w:rFonts w:eastAsia="Times New Roman"/>
                <w:kern w:val="2"/>
                <w:sz w:val="24"/>
                <w:szCs w:val="24"/>
                <w:lang w:eastAsia="ko-KR"/>
              </w:rPr>
              <w:lastRenderedPageBreak/>
              <w:t>в Юнармию, РДШ. Цель: формирование и закрепление у обучающихся чувства патриотизма, любви к своей Родине, чувства долга, ответственности, активной гражданской позиции.</w:t>
            </w:r>
          </w:p>
        </w:tc>
      </w:tr>
      <w:tr w:rsidR="002E368D" w:rsidRPr="00B43027" w14:paraId="50178264" w14:textId="77777777" w:rsidTr="00E20989">
        <w:tc>
          <w:tcPr>
            <w:tcW w:w="9345" w:type="dxa"/>
            <w:gridSpan w:val="2"/>
          </w:tcPr>
          <w:p w14:paraId="30FF6020" w14:textId="77777777" w:rsidR="002E368D" w:rsidRPr="00B43027" w:rsidRDefault="002E368D" w:rsidP="002E368D">
            <w:pPr>
              <w:widowControl w:val="0"/>
              <w:spacing w:line="276" w:lineRule="auto"/>
              <w:ind w:firstLine="0"/>
              <w:rPr>
                <w:rFonts w:eastAsia="Times New Roman"/>
                <w:i/>
                <w:kern w:val="2"/>
                <w:sz w:val="24"/>
                <w:szCs w:val="24"/>
                <w:lang w:eastAsia="ko-KR"/>
              </w:rPr>
            </w:pPr>
            <w:r w:rsidRPr="00B43027">
              <w:rPr>
                <w:rFonts w:eastAsia="Times New Roman"/>
                <w:i/>
                <w:kern w:val="2"/>
                <w:sz w:val="24"/>
                <w:szCs w:val="24"/>
                <w:lang w:eastAsia="ko-KR"/>
              </w:rPr>
              <w:lastRenderedPageBreak/>
              <w:t>На уровне классов</w:t>
            </w:r>
          </w:p>
        </w:tc>
      </w:tr>
      <w:tr w:rsidR="002E368D" w:rsidRPr="00B43027" w14:paraId="54C3F69C" w14:textId="77777777" w:rsidTr="00E20989">
        <w:tc>
          <w:tcPr>
            <w:tcW w:w="3085" w:type="dxa"/>
          </w:tcPr>
          <w:p w14:paraId="30F21D35" w14:textId="77777777" w:rsidR="002E368D" w:rsidRPr="00B43027" w:rsidRDefault="002E368D" w:rsidP="002E368D">
            <w:pPr>
              <w:widowControl w:val="0"/>
              <w:spacing w:line="276" w:lineRule="auto"/>
              <w:ind w:firstLine="0"/>
              <w:rPr>
                <w:rFonts w:eastAsia="Times New Roman"/>
                <w:kern w:val="2"/>
                <w:sz w:val="24"/>
                <w:szCs w:val="24"/>
                <w:lang w:eastAsia="ko-KR"/>
              </w:rPr>
            </w:pPr>
            <w:r w:rsidRPr="00B43027">
              <w:rPr>
                <w:rFonts w:eastAsia="Times New Roman"/>
                <w:kern w:val="2"/>
                <w:sz w:val="24"/>
                <w:szCs w:val="24"/>
                <w:lang w:eastAsia="ko-KR"/>
              </w:rPr>
              <w:t>Участие в общешкольных коллективно-творческих делах.</w:t>
            </w:r>
          </w:p>
        </w:tc>
        <w:tc>
          <w:tcPr>
            <w:tcW w:w="6260" w:type="dxa"/>
          </w:tcPr>
          <w:p w14:paraId="53573CCA" w14:textId="77777777" w:rsidR="002E368D" w:rsidRPr="00B43027" w:rsidRDefault="002E368D" w:rsidP="002E368D">
            <w:pPr>
              <w:widowControl w:val="0"/>
              <w:spacing w:line="276" w:lineRule="auto"/>
              <w:ind w:firstLine="0"/>
              <w:rPr>
                <w:rFonts w:eastAsia="Times New Roman"/>
                <w:kern w:val="2"/>
                <w:sz w:val="24"/>
                <w:szCs w:val="24"/>
                <w:lang w:eastAsia="ko-KR"/>
              </w:rPr>
            </w:pPr>
            <w:r w:rsidRPr="00B43027">
              <w:rPr>
                <w:rFonts w:eastAsia="Times New Roman"/>
                <w:kern w:val="2"/>
                <w:sz w:val="24"/>
                <w:szCs w:val="24"/>
                <w:lang w:eastAsia="ko-KR"/>
              </w:rPr>
              <w:t>Участие школьных классов в реализации общешкольных ключевых дел, в общешкольных мероприятиях.</w:t>
            </w:r>
          </w:p>
        </w:tc>
      </w:tr>
      <w:tr w:rsidR="002E368D" w:rsidRPr="00B43027" w14:paraId="0F0FFA9D" w14:textId="77777777" w:rsidTr="00E20989">
        <w:tc>
          <w:tcPr>
            <w:tcW w:w="3085" w:type="dxa"/>
          </w:tcPr>
          <w:p w14:paraId="7CD8A7B8" w14:textId="77777777" w:rsidR="002E368D" w:rsidRPr="00B43027" w:rsidRDefault="002E368D" w:rsidP="002E368D">
            <w:pPr>
              <w:widowControl w:val="0"/>
              <w:spacing w:line="276" w:lineRule="auto"/>
              <w:ind w:firstLine="0"/>
              <w:rPr>
                <w:rFonts w:eastAsia="Times New Roman"/>
                <w:kern w:val="2"/>
                <w:sz w:val="24"/>
                <w:szCs w:val="24"/>
                <w:lang w:eastAsia="ko-KR"/>
              </w:rPr>
            </w:pPr>
            <w:r w:rsidRPr="00B43027">
              <w:rPr>
                <w:rFonts w:eastAsia="Times New Roman"/>
                <w:kern w:val="2"/>
                <w:sz w:val="24"/>
                <w:szCs w:val="24"/>
                <w:shd w:val="clear" w:color="auto" w:fill="FFFFFF"/>
                <w:lang w:eastAsia="ko-KR"/>
              </w:rPr>
              <w:t>Выбор в школьную Думу.</w:t>
            </w:r>
          </w:p>
        </w:tc>
        <w:tc>
          <w:tcPr>
            <w:tcW w:w="6260" w:type="dxa"/>
          </w:tcPr>
          <w:p w14:paraId="1EA73103" w14:textId="77777777" w:rsidR="002E368D" w:rsidRPr="00B43027" w:rsidRDefault="002E368D" w:rsidP="002E368D">
            <w:pPr>
              <w:widowControl w:val="0"/>
              <w:spacing w:line="276" w:lineRule="auto"/>
              <w:ind w:firstLine="0"/>
              <w:rPr>
                <w:rFonts w:eastAsia="Times New Roman"/>
                <w:kern w:val="2"/>
                <w:sz w:val="24"/>
                <w:szCs w:val="24"/>
                <w:lang w:eastAsia="ko-KR"/>
              </w:rPr>
            </w:pPr>
            <w:r w:rsidRPr="00B43027">
              <w:rPr>
                <w:rFonts w:eastAsia="Times New Roman"/>
                <w:kern w:val="2"/>
                <w:sz w:val="24"/>
                <w:szCs w:val="24"/>
                <w:lang w:eastAsia="ko-KR"/>
              </w:rPr>
              <w:t>Выбор обучающихся представителей классов в школьную Думу «Город Солнца»</w:t>
            </w:r>
          </w:p>
        </w:tc>
      </w:tr>
      <w:tr w:rsidR="002E368D" w:rsidRPr="00B43027" w14:paraId="7C36B871" w14:textId="77777777" w:rsidTr="00E20989">
        <w:tc>
          <w:tcPr>
            <w:tcW w:w="9345" w:type="dxa"/>
            <w:gridSpan w:val="2"/>
          </w:tcPr>
          <w:p w14:paraId="730E0730" w14:textId="77777777" w:rsidR="002E368D" w:rsidRPr="00B43027" w:rsidRDefault="002E368D" w:rsidP="002E368D">
            <w:pPr>
              <w:widowControl w:val="0"/>
              <w:spacing w:line="276" w:lineRule="auto"/>
              <w:ind w:firstLine="0"/>
              <w:rPr>
                <w:rFonts w:eastAsia="Times New Roman"/>
                <w:i/>
                <w:kern w:val="2"/>
                <w:sz w:val="24"/>
                <w:szCs w:val="24"/>
                <w:lang w:eastAsia="ko-KR"/>
              </w:rPr>
            </w:pPr>
            <w:r w:rsidRPr="00B43027">
              <w:rPr>
                <w:rFonts w:eastAsia="Times New Roman"/>
                <w:i/>
                <w:kern w:val="2"/>
                <w:sz w:val="24"/>
                <w:szCs w:val="24"/>
                <w:lang w:eastAsia="ko-KR"/>
              </w:rPr>
              <w:t>На индивидуальном уровне</w:t>
            </w:r>
          </w:p>
        </w:tc>
      </w:tr>
      <w:tr w:rsidR="002E368D" w:rsidRPr="00B43027" w14:paraId="6762C935" w14:textId="77777777" w:rsidTr="00E20989">
        <w:tc>
          <w:tcPr>
            <w:tcW w:w="3085" w:type="dxa"/>
          </w:tcPr>
          <w:p w14:paraId="5A4EB891" w14:textId="77777777" w:rsidR="002E368D" w:rsidRPr="00B43027" w:rsidRDefault="002E368D" w:rsidP="002E368D">
            <w:pPr>
              <w:widowControl w:val="0"/>
              <w:spacing w:line="276" w:lineRule="auto"/>
              <w:ind w:firstLine="0"/>
              <w:rPr>
                <w:rFonts w:eastAsia="Times New Roman"/>
                <w:kern w:val="2"/>
                <w:sz w:val="24"/>
                <w:szCs w:val="24"/>
                <w:lang w:eastAsia="ko-KR"/>
              </w:rPr>
            </w:pPr>
            <w:r w:rsidRPr="00B43027">
              <w:rPr>
                <w:rFonts w:eastAsia="Times New Roman"/>
                <w:kern w:val="2"/>
                <w:sz w:val="24"/>
                <w:szCs w:val="24"/>
                <w:lang w:eastAsia="ko-KR"/>
              </w:rPr>
              <w:t>Вовлечение в ключевые дела школы.</w:t>
            </w:r>
          </w:p>
        </w:tc>
        <w:tc>
          <w:tcPr>
            <w:tcW w:w="6260" w:type="dxa"/>
          </w:tcPr>
          <w:p w14:paraId="190B73B6" w14:textId="77777777" w:rsidR="002E368D" w:rsidRPr="00B43027" w:rsidRDefault="002E368D" w:rsidP="002E368D">
            <w:pPr>
              <w:widowControl w:val="0"/>
              <w:spacing w:line="276" w:lineRule="auto"/>
              <w:ind w:firstLine="0"/>
              <w:rPr>
                <w:rFonts w:eastAsia="Times New Roman"/>
                <w:kern w:val="2"/>
                <w:sz w:val="24"/>
                <w:szCs w:val="24"/>
                <w:lang w:eastAsia="ko-KR"/>
              </w:rPr>
            </w:pPr>
            <w:r w:rsidRPr="00B43027">
              <w:rPr>
                <w:rFonts w:eastAsia="Times New Roman"/>
                <w:kern w:val="2"/>
                <w:sz w:val="24"/>
                <w:szCs w:val="24"/>
                <w:lang w:eastAsia="ko-KR"/>
              </w:rPr>
              <w:t>Вовлечение, по возможности, 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tc>
      </w:tr>
      <w:tr w:rsidR="002E368D" w:rsidRPr="00B43027" w14:paraId="5A21C5E3" w14:textId="77777777" w:rsidTr="00E20989">
        <w:tc>
          <w:tcPr>
            <w:tcW w:w="3085" w:type="dxa"/>
          </w:tcPr>
          <w:p w14:paraId="53CDEA04" w14:textId="77777777" w:rsidR="002E368D" w:rsidRPr="00B43027" w:rsidRDefault="002E368D" w:rsidP="002E368D">
            <w:pPr>
              <w:widowControl w:val="0"/>
              <w:spacing w:line="276" w:lineRule="auto"/>
              <w:ind w:firstLine="0"/>
              <w:rPr>
                <w:rFonts w:eastAsia="Times New Roman"/>
                <w:kern w:val="2"/>
                <w:sz w:val="24"/>
                <w:szCs w:val="24"/>
                <w:lang w:eastAsia="ko-KR"/>
              </w:rPr>
            </w:pPr>
            <w:r w:rsidRPr="00B43027">
              <w:rPr>
                <w:rFonts w:eastAsia="Times New Roman"/>
                <w:kern w:val="2"/>
                <w:sz w:val="24"/>
                <w:szCs w:val="24"/>
                <w:lang w:eastAsia="ko-KR"/>
              </w:rPr>
              <w:t>И</w:t>
            </w:r>
            <w:r w:rsidRPr="00B43027">
              <w:rPr>
                <w:rFonts w:eastAsia="Times New Roman"/>
                <w:kern w:val="2"/>
                <w:sz w:val="24"/>
                <w:szCs w:val="24"/>
                <w:lang w:val="en-US" w:eastAsia="ko-KR"/>
              </w:rPr>
              <w:t>ндивидуальная помощь ребенку</w:t>
            </w:r>
            <w:r w:rsidRPr="00B43027">
              <w:rPr>
                <w:rFonts w:eastAsia="Times New Roman"/>
                <w:kern w:val="2"/>
                <w:sz w:val="24"/>
                <w:szCs w:val="24"/>
                <w:lang w:eastAsia="ko-KR"/>
              </w:rPr>
              <w:t>.</w:t>
            </w:r>
          </w:p>
        </w:tc>
        <w:tc>
          <w:tcPr>
            <w:tcW w:w="6260" w:type="dxa"/>
          </w:tcPr>
          <w:p w14:paraId="1D978DA5" w14:textId="77777777" w:rsidR="002E368D" w:rsidRPr="00B43027" w:rsidRDefault="002E368D" w:rsidP="002E368D">
            <w:pPr>
              <w:widowControl w:val="0"/>
              <w:spacing w:line="276" w:lineRule="auto"/>
              <w:ind w:firstLine="0"/>
              <w:rPr>
                <w:rFonts w:eastAsia="Times New Roman"/>
                <w:kern w:val="2"/>
                <w:sz w:val="24"/>
                <w:szCs w:val="24"/>
                <w:lang w:eastAsia="ko-KR"/>
              </w:rPr>
            </w:pPr>
            <w:r w:rsidRPr="00B43027">
              <w:rPr>
                <w:rFonts w:eastAsia="Times New Roman"/>
                <w:kern w:val="2"/>
                <w:sz w:val="24"/>
                <w:szCs w:val="24"/>
                <w:lang w:eastAsia="ko-KR"/>
              </w:rPr>
              <w:t>При необходимости, помощь в освоении навыков подготовки, проведения и анализа ключевых дел.</w:t>
            </w:r>
          </w:p>
        </w:tc>
      </w:tr>
      <w:tr w:rsidR="002E368D" w:rsidRPr="00B43027" w14:paraId="7A3DA8D9" w14:textId="77777777" w:rsidTr="00E20989">
        <w:tc>
          <w:tcPr>
            <w:tcW w:w="3085" w:type="dxa"/>
          </w:tcPr>
          <w:p w14:paraId="5CB1723A" w14:textId="77777777" w:rsidR="002E368D" w:rsidRPr="00B43027" w:rsidRDefault="002E368D" w:rsidP="002E368D">
            <w:pPr>
              <w:widowControl w:val="0"/>
              <w:spacing w:line="276" w:lineRule="auto"/>
              <w:ind w:firstLine="0"/>
              <w:rPr>
                <w:rFonts w:eastAsia="Times New Roman"/>
                <w:kern w:val="2"/>
                <w:sz w:val="24"/>
                <w:szCs w:val="24"/>
                <w:lang w:eastAsia="ko-KR"/>
              </w:rPr>
            </w:pPr>
            <w:r w:rsidRPr="00B43027">
              <w:rPr>
                <w:rFonts w:eastAsia="Times New Roman"/>
                <w:kern w:val="2"/>
                <w:sz w:val="24"/>
                <w:szCs w:val="24"/>
                <w:lang w:eastAsia="ko-KR"/>
              </w:rPr>
              <w:t>Н</w:t>
            </w:r>
            <w:r w:rsidRPr="00B43027">
              <w:rPr>
                <w:rFonts w:eastAsia="Times New Roman"/>
                <w:kern w:val="2"/>
                <w:sz w:val="24"/>
                <w:szCs w:val="24"/>
                <w:lang w:val="en-US" w:eastAsia="ko-KR"/>
              </w:rPr>
              <w:t>аблюдение за поведением ребенка</w:t>
            </w:r>
            <w:r w:rsidRPr="00B43027">
              <w:rPr>
                <w:rFonts w:eastAsia="Times New Roman"/>
                <w:kern w:val="2"/>
                <w:sz w:val="24"/>
                <w:szCs w:val="24"/>
                <w:lang w:eastAsia="ko-KR"/>
              </w:rPr>
              <w:t>.</w:t>
            </w:r>
          </w:p>
        </w:tc>
        <w:tc>
          <w:tcPr>
            <w:tcW w:w="6260" w:type="dxa"/>
          </w:tcPr>
          <w:p w14:paraId="1E77EFF7" w14:textId="77777777" w:rsidR="002E368D" w:rsidRPr="00B43027" w:rsidRDefault="002E368D" w:rsidP="002E368D">
            <w:pPr>
              <w:widowControl w:val="0"/>
              <w:spacing w:line="276" w:lineRule="auto"/>
              <w:ind w:firstLine="0"/>
              <w:rPr>
                <w:rFonts w:eastAsia="Times New Roman"/>
                <w:kern w:val="2"/>
                <w:sz w:val="24"/>
                <w:szCs w:val="24"/>
                <w:lang w:eastAsia="ko-KR"/>
              </w:rPr>
            </w:pPr>
            <w:r w:rsidRPr="00B43027">
              <w:rPr>
                <w:rFonts w:eastAsia="Times New Roman"/>
                <w:kern w:val="2"/>
                <w:sz w:val="24"/>
                <w:szCs w:val="24"/>
                <w:lang w:eastAsia="ko-KR"/>
              </w:rPr>
              <w:t xml:space="preserve">В ситуациях подготовки, проведения и анализа ключевых дел, за </w:t>
            </w:r>
            <w:r w:rsidRPr="00B43027">
              <w:rPr>
                <w:rFonts w:eastAsia="Times New Roman"/>
                <w:kern w:val="2"/>
                <w:sz w:val="24"/>
                <w:szCs w:val="24"/>
                <w:lang w:eastAsia="ko-KR"/>
              </w:rPr>
              <w:lastRenderedPageBreak/>
              <w:t>его отношениями со сверстниками, старшими и младшими школьниками, с педагогами и другими взрослыми.</w:t>
            </w:r>
          </w:p>
        </w:tc>
      </w:tr>
      <w:tr w:rsidR="002E368D" w:rsidRPr="00B43027" w14:paraId="77F8596F" w14:textId="77777777" w:rsidTr="00E20989">
        <w:tc>
          <w:tcPr>
            <w:tcW w:w="3085" w:type="dxa"/>
          </w:tcPr>
          <w:p w14:paraId="2A839008" w14:textId="77777777" w:rsidR="002E368D" w:rsidRPr="00B43027" w:rsidRDefault="002E368D" w:rsidP="002E368D">
            <w:pPr>
              <w:widowControl w:val="0"/>
              <w:spacing w:line="276" w:lineRule="auto"/>
              <w:ind w:firstLine="0"/>
              <w:rPr>
                <w:rFonts w:eastAsia="Times New Roman"/>
                <w:kern w:val="2"/>
                <w:sz w:val="24"/>
                <w:szCs w:val="24"/>
                <w:lang w:eastAsia="ko-KR"/>
              </w:rPr>
            </w:pPr>
            <w:r w:rsidRPr="00B43027">
              <w:rPr>
                <w:rFonts w:eastAsia="Times New Roman"/>
                <w:kern w:val="2"/>
                <w:sz w:val="24"/>
                <w:szCs w:val="24"/>
                <w:lang w:eastAsia="ko-KR"/>
              </w:rPr>
              <w:lastRenderedPageBreak/>
              <w:t>К</w:t>
            </w:r>
            <w:r w:rsidRPr="00B43027">
              <w:rPr>
                <w:rFonts w:eastAsia="Times New Roman"/>
                <w:kern w:val="2"/>
                <w:sz w:val="24"/>
                <w:szCs w:val="24"/>
                <w:lang w:val="en-US" w:eastAsia="ko-KR"/>
              </w:rPr>
              <w:t>оррекция поведения</w:t>
            </w:r>
            <w:r w:rsidRPr="00B43027">
              <w:rPr>
                <w:rFonts w:eastAsia="Times New Roman"/>
                <w:kern w:val="2"/>
                <w:sz w:val="24"/>
                <w:szCs w:val="24"/>
                <w:lang w:eastAsia="ko-KR"/>
              </w:rPr>
              <w:t>.</w:t>
            </w:r>
          </w:p>
        </w:tc>
        <w:tc>
          <w:tcPr>
            <w:tcW w:w="6260" w:type="dxa"/>
          </w:tcPr>
          <w:p w14:paraId="14395ED9" w14:textId="77777777" w:rsidR="002E368D" w:rsidRPr="00B43027" w:rsidRDefault="002E368D" w:rsidP="002E368D">
            <w:pPr>
              <w:widowControl w:val="0"/>
              <w:spacing w:line="276" w:lineRule="auto"/>
              <w:ind w:firstLine="0"/>
              <w:rPr>
                <w:rFonts w:eastAsia="Times New Roman"/>
                <w:kern w:val="2"/>
                <w:sz w:val="24"/>
                <w:szCs w:val="24"/>
                <w:lang w:eastAsia="ko-KR"/>
              </w:rPr>
            </w:pPr>
            <w:r w:rsidRPr="00B43027">
              <w:rPr>
                <w:rFonts w:eastAsia="Times New Roman"/>
                <w:kern w:val="2"/>
                <w:sz w:val="24"/>
                <w:szCs w:val="24"/>
                <w:lang w:eastAsia="ko-KR"/>
              </w:rPr>
              <w:t>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tc>
      </w:tr>
    </w:tbl>
    <w:p w14:paraId="0D8BF6C8" w14:textId="77777777" w:rsidR="002E368D" w:rsidRPr="00B43027" w:rsidRDefault="002E368D" w:rsidP="002E368D">
      <w:pPr>
        <w:keepNext/>
        <w:keepLines/>
        <w:widowControl w:val="0"/>
        <w:wordWrap w:val="0"/>
        <w:autoSpaceDE w:val="0"/>
        <w:autoSpaceDN w:val="0"/>
        <w:spacing w:before="240" w:after="0" w:line="276" w:lineRule="auto"/>
        <w:outlineLvl w:val="0"/>
        <w:rPr>
          <w:rFonts w:eastAsia="Times New Roman" w:cs="Times New Roman"/>
          <w:b/>
          <w:w w:val="0"/>
          <w:kern w:val="2"/>
          <w:sz w:val="24"/>
          <w:szCs w:val="24"/>
          <w:lang w:eastAsia="ko-KR"/>
        </w:rPr>
      </w:pPr>
      <w:bookmarkStart w:id="7" w:name="_Toc74874116"/>
      <w:r w:rsidRPr="00B43027">
        <w:rPr>
          <w:rFonts w:eastAsia="Times New Roman" w:cs="Times New Roman"/>
          <w:b/>
          <w:w w:val="0"/>
          <w:kern w:val="2"/>
          <w:sz w:val="24"/>
          <w:szCs w:val="24"/>
          <w:lang w:eastAsia="ko-KR"/>
        </w:rPr>
        <w:t>Модуль «Школьные медиа»</w:t>
      </w:r>
    </w:p>
    <w:p w14:paraId="4D870915" w14:textId="77777777" w:rsidR="002E368D" w:rsidRPr="00B43027" w:rsidRDefault="002E368D" w:rsidP="002E368D">
      <w:pPr>
        <w:widowControl w:val="0"/>
        <w:autoSpaceDE w:val="0"/>
        <w:autoSpaceDN w:val="0"/>
        <w:spacing w:after="0" w:line="276" w:lineRule="auto"/>
        <w:ind w:firstLine="0"/>
        <w:rPr>
          <w:rFonts w:eastAsia="Times New Roman" w:cs="Times New Roman"/>
          <w:kern w:val="2"/>
          <w:szCs w:val="24"/>
          <w:lang w:eastAsia="ko-KR"/>
        </w:rPr>
      </w:pPr>
    </w:p>
    <w:p w14:paraId="50744DD5" w14:textId="77777777" w:rsidR="002E368D" w:rsidRPr="00B43027" w:rsidRDefault="002E368D" w:rsidP="002E368D">
      <w:pPr>
        <w:widowControl w:val="0"/>
        <w:autoSpaceDE w:val="0"/>
        <w:autoSpaceDN w:val="0"/>
        <w:spacing w:after="0" w:line="276" w:lineRule="auto"/>
        <w:ind w:firstLine="567"/>
        <w:rPr>
          <w:rFonts w:eastAsia="Times New Roman" w:cs="Times New Roman"/>
          <w:kern w:val="2"/>
          <w:sz w:val="24"/>
          <w:szCs w:val="24"/>
          <w:lang w:eastAsia="ko-KR"/>
        </w:rPr>
      </w:pPr>
      <w:r w:rsidRPr="00B43027">
        <w:rPr>
          <w:rFonts w:eastAsia="Times New Roman" w:cs="Times New Roman"/>
          <w:kern w:val="2"/>
          <w:sz w:val="24"/>
          <w:szCs w:val="24"/>
          <w:lang w:eastAsia="ko-KR"/>
        </w:rPr>
        <w:t xml:space="preserve">Цель школьных медиа (совместно создаваемых обучающимися и педагогами средств распространения текстовой, аудио и видеоинформации) - развитие коммуникативной культуры школьников, формирование навыков общения и сотрудничества, поддержка творческой самореализации учащихся. </w:t>
      </w:r>
    </w:p>
    <w:p w14:paraId="18DAD11A" w14:textId="77777777" w:rsidR="002E368D" w:rsidRPr="00B43027" w:rsidRDefault="002E368D" w:rsidP="002E368D">
      <w:pPr>
        <w:widowControl w:val="0"/>
        <w:autoSpaceDE w:val="0"/>
        <w:autoSpaceDN w:val="0"/>
        <w:spacing w:after="0" w:line="276" w:lineRule="auto"/>
        <w:ind w:firstLine="567"/>
        <w:rPr>
          <w:rFonts w:eastAsia="Times New Roman" w:cs="Times New Roman"/>
          <w:kern w:val="2"/>
          <w:sz w:val="24"/>
          <w:szCs w:val="24"/>
          <w:lang w:eastAsia="ko-KR"/>
        </w:rPr>
      </w:pPr>
      <w:r w:rsidRPr="00B43027">
        <w:rPr>
          <w:rFonts w:eastAsia="Times New Roman" w:cs="Times New Roman"/>
          <w:kern w:val="2"/>
          <w:sz w:val="24"/>
          <w:szCs w:val="24"/>
          <w:lang w:eastAsia="ko-KR"/>
        </w:rPr>
        <w:t>Воспитательный потенциал школьных медиа реализуется в рамках следующих видов и форм деятельности:</w:t>
      </w:r>
    </w:p>
    <w:p w14:paraId="1D949B6E" w14:textId="77777777" w:rsidR="002E368D" w:rsidRPr="00B43027" w:rsidRDefault="002E368D" w:rsidP="00D86B39">
      <w:pPr>
        <w:widowControl w:val="0"/>
        <w:numPr>
          <w:ilvl w:val="0"/>
          <w:numId w:val="41"/>
        </w:numPr>
        <w:wordWrap w:val="0"/>
        <w:autoSpaceDE w:val="0"/>
        <w:autoSpaceDN w:val="0"/>
        <w:spacing w:after="0" w:line="276" w:lineRule="auto"/>
        <w:ind w:left="567" w:hanging="567"/>
        <w:rPr>
          <w:rFonts w:eastAsia="№Е" w:cs="Times New Roman"/>
          <w:kern w:val="2"/>
          <w:sz w:val="24"/>
          <w:szCs w:val="24"/>
          <w:lang w:eastAsia="x-none"/>
        </w:rPr>
      </w:pPr>
      <w:r w:rsidRPr="00B43027">
        <w:rPr>
          <w:rFonts w:eastAsia="№Е" w:cs="Times New Roman"/>
          <w:kern w:val="2"/>
          <w:sz w:val="24"/>
          <w:szCs w:val="24"/>
          <w:lang w:eastAsia="x-none"/>
        </w:rPr>
        <w:t xml:space="preserve">информационно-техническая поддержка, осуществляющая видеосъемку и мультимедийное сопровождение школьных мероприятий; </w:t>
      </w:r>
    </w:p>
    <w:p w14:paraId="691B7B4A" w14:textId="77777777" w:rsidR="002E368D" w:rsidRPr="00B43027" w:rsidRDefault="002E368D" w:rsidP="00D86B39">
      <w:pPr>
        <w:widowControl w:val="0"/>
        <w:numPr>
          <w:ilvl w:val="0"/>
          <w:numId w:val="41"/>
        </w:numPr>
        <w:wordWrap w:val="0"/>
        <w:autoSpaceDE w:val="0"/>
        <w:autoSpaceDN w:val="0"/>
        <w:spacing w:after="0" w:line="276" w:lineRule="auto"/>
        <w:ind w:left="567" w:hanging="567"/>
        <w:rPr>
          <w:rFonts w:eastAsia="№Е" w:cs="Times New Roman"/>
          <w:kern w:val="2"/>
          <w:sz w:val="24"/>
          <w:szCs w:val="24"/>
          <w:lang w:eastAsia="x-none"/>
        </w:rPr>
      </w:pPr>
      <w:r w:rsidRPr="00B43027">
        <w:rPr>
          <w:rFonts w:eastAsia="№Е" w:cs="Times New Roman"/>
          <w:kern w:val="2"/>
          <w:sz w:val="24"/>
          <w:szCs w:val="24"/>
          <w:lang w:eastAsia="x-none"/>
        </w:rPr>
        <w:t>школьная Интернет-группа - сообщество обучающихся и педагогов, поддерживающее сайт школы и соответствующую группу в социальных сетях с ц</w:t>
      </w:r>
      <w:r w:rsidRPr="00B43027">
        <w:rPr>
          <w:rFonts w:eastAsia="№Е" w:cs="Times New Roman"/>
          <w:kern w:val="2"/>
          <w:sz w:val="24"/>
          <w:szCs w:val="24"/>
          <w:lang w:eastAsia="x-none"/>
        </w:rPr>
        <w:lastRenderedPageBreak/>
        <w:t>елью освещения деятельности образовательной организации;</w:t>
      </w:r>
    </w:p>
    <w:p w14:paraId="5E55A5CA" w14:textId="77777777" w:rsidR="002E368D" w:rsidRPr="00B43027" w:rsidRDefault="002E368D" w:rsidP="00D86B39">
      <w:pPr>
        <w:widowControl w:val="0"/>
        <w:numPr>
          <w:ilvl w:val="0"/>
          <w:numId w:val="41"/>
        </w:numPr>
        <w:wordWrap w:val="0"/>
        <w:autoSpaceDE w:val="0"/>
        <w:autoSpaceDN w:val="0"/>
        <w:spacing w:after="0" w:line="276" w:lineRule="auto"/>
        <w:ind w:left="567" w:hanging="567"/>
        <w:rPr>
          <w:rFonts w:eastAsia="№Е" w:cs="Times New Roman"/>
          <w:kern w:val="2"/>
          <w:sz w:val="24"/>
          <w:szCs w:val="24"/>
          <w:lang w:eastAsia="x-none"/>
        </w:rPr>
      </w:pPr>
      <w:r w:rsidRPr="00B43027">
        <w:rPr>
          <w:rFonts w:eastAsia="№Е" w:cs="Times New Roman"/>
          <w:kern w:val="2"/>
          <w:sz w:val="24"/>
          <w:szCs w:val="24"/>
          <w:lang w:eastAsia="x-none"/>
        </w:rPr>
        <w:t>участие в конкурсах школьных средств массовой информации;</w:t>
      </w:r>
    </w:p>
    <w:p w14:paraId="16C62368" w14:textId="77777777" w:rsidR="002E368D" w:rsidRPr="00B43027" w:rsidRDefault="002E368D" w:rsidP="00D86B39">
      <w:pPr>
        <w:widowControl w:val="0"/>
        <w:numPr>
          <w:ilvl w:val="0"/>
          <w:numId w:val="41"/>
        </w:numPr>
        <w:wordWrap w:val="0"/>
        <w:autoSpaceDE w:val="0"/>
        <w:autoSpaceDN w:val="0"/>
        <w:spacing w:after="0" w:line="276" w:lineRule="auto"/>
        <w:ind w:left="567" w:hanging="567"/>
        <w:rPr>
          <w:rFonts w:eastAsia="№Е" w:cs="Times New Roman"/>
          <w:kern w:val="2"/>
          <w:sz w:val="24"/>
          <w:szCs w:val="24"/>
          <w:lang w:eastAsia="x-none"/>
        </w:rPr>
      </w:pPr>
      <w:r w:rsidRPr="00B43027">
        <w:rPr>
          <w:rFonts w:eastAsia="№Е" w:cs="Times New Roman"/>
          <w:kern w:val="2"/>
          <w:sz w:val="24"/>
          <w:szCs w:val="24"/>
          <w:lang w:eastAsia="x-none"/>
        </w:rPr>
        <w:t xml:space="preserve">школьная газета – разновозрастное объединение, состоящих из учеников основной и средней школы, а также педагогов школы, с целью освещения наиболее интересных моментов жизни школы, популяризации общешкольных мероприятий, кружков, секций, деятельности органа ученического самоуправления «Город Солнца», обзора участия обучающихся в конкурсах и олимпиадах. </w:t>
      </w:r>
    </w:p>
    <w:p w14:paraId="4A490B45" w14:textId="77777777" w:rsidR="002E368D" w:rsidRPr="00B43027" w:rsidRDefault="002E368D" w:rsidP="002E368D">
      <w:pPr>
        <w:keepNext/>
        <w:keepLines/>
        <w:widowControl w:val="0"/>
        <w:wordWrap w:val="0"/>
        <w:autoSpaceDE w:val="0"/>
        <w:autoSpaceDN w:val="0"/>
        <w:spacing w:before="240" w:after="0" w:line="276" w:lineRule="auto"/>
        <w:ind w:firstLine="0"/>
        <w:outlineLvl w:val="0"/>
        <w:rPr>
          <w:rFonts w:eastAsia="Times New Roman" w:cs="Times New Roman"/>
          <w:b/>
          <w:w w:val="0"/>
          <w:kern w:val="2"/>
          <w:sz w:val="24"/>
          <w:szCs w:val="24"/>
          <w:lang w:eastAsia="ko-KR"/>
        </w:rPr>
      </w:pPr>
      <w:r w:rsidRPr="00B43027">
        <w:rPr>
          <w:rFonts w:eastAsia="Times New Roman" w:cs="Times New Roman"/>
          <w:b/>
          <w:w w:val="0"/>
          <w:kern w:val="2"/>
          <w:sz w:val="24"/>
          <w:szCs w:val="24"/>
          <w:lang w:eastAsia="ko-KR"/>
        </w:rPr>
        <w:t>«Организация предметно-эстетической среды»</w:t>
      </w:r>
    </w:p>
    <w:p w14:paraId="6F4242A3" w14:textId="77777777" w:rsidR="002E368D" w:rsidRPr="00B43027" w:rsidRDefault="002E368D" w:rsidP="002E368D">
      <w:pPr>
        <w:widowControl w:val="0"/>
        <w:autoSpaceDE w:val="0"/>
        <w:autoSpaceDN w:val="0"/>
        <w:spacing w:after="0" w:line="276" w:lineRule="auto"/>
        <w:ind w:firstLine="567"/>
        <w:rPr>
          <w:rFonts w:eastAsia="Times New Roman" w:cs="Times New Roman"/>
          <w:kern w:val="2"/>
          <w:sz w:val="24"/>
          <w:szCs w:val="24"/>
          <w:lang w:eastAsia="ko-KR"/>
        </w:rPr>
      </w:pPr>
      <w:r w:rsidRPr="00B43027">
        <w:rPr>
          <w:rFonts w:eastAsia="Times New Roman" w:cs="Times New Roman"/>
          <w:kern w:val="2"/>
          <w:sz w:val="24"/>
          <w:szCs w:val="24"/>
          <w:lang w:eastAsia="ko-KR"/>
        </w:rPr>
        <w:t xml:space="preserve">Окружающая ребенка предметно-эстетическая среда, при условии ее грамотной организации, обогащает внутренний мир обучающегося,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w:t>
      </w:r>
    </w:p>
    <w:p w14:paraId="5C03489F" w14:textId="77777777" w:rsidR="002E368D" w:rsidRPr="00B43027" w:rsidRDefault="002E368D" w:rsidP="002E368D">
      <w:pPr>
        <w:widowControl w:val="0"/>
        <w:autoSpaceDE w:val="0"/>
        <w:autoSpaceDN w:val="0"/>
        <w:spacing w:after="0" w:line="276" w:lineRule="auto"/>
        <w:ind w:firstLine="567"/>
        <w:rPr>
          <w:rFonts w:eastAsia="Times New Roman" w:cs="Times New Roman"/>
          <w:kern w:val="2"/>
          <w:sz w:val="24"/>
          <w:szCs w:val="24"/>
          <w:lang w:eastAsia="ko-KR"/>
        </w:rPr>
      </w:pPr>
      <w:r w:rsidRPr="00B43027">
        <w:rPr>
          <w:rFonts w:eastAsia="Times New Roman" w:cs="Times New Roman"/>
          <w:kern w:val="2"/>
          <w:sz w:val="24"/>
          <w:szCs w:val="24"/>
          <w:lang w:eastAsia="ko-KR"/>
        </w:rPr>
        <w:t xml:space="preserve">Воспитывающее влияние на ребенка осуществляется через такие формы работы с предметно-эстетической средой школы как:  </w:t>
      </w:r>
    </w:p>
    <w:p w14:paraId="0505DAB3" w14:textId="77777777" w:rsidR="002E368D" w:rsidRPr="00B43027" w:rsidRDefault="002E368D" w:rsidP="00D86B39">
      <w:pPr>
        <w:widowControl w:val="0"/>
        <w:numPr>
          <w:ilvl w:val="0"/>
          <w:numId w:val="40"/>
        </w:numPr>
        <w:wordWrap w:val="0"/>
        <w:autoSpaceDE w:val="0"/>
        <w:autoSpaceDN w:val="0"/>
        <w:spacing w:after="0" w:line="276" w:lineRule="auto"/>
        <w:ind w:left="709" w:hanging="425"/>
        <w:rPr>
          <w:rFonts w:ascii="№Е" w:eastAsia="№Е" w:cs="Times New Roman"/>
          <w:kern w:val="2"/>
          <w:sz w:val="24"/>
          <w:szCs w:val="20"/>
          <w:lang w:eastAsia="x-none"/>
        </w:rPr>
      </w:pPr>
      <w:r w:rsidRPr="00B43027">
        <w:rPr>
          <w:rFonts w:ascii="№Е" w:eastAsia="№Е" w:cs="Times New Roman"/>
          <w:kern w:val="2"/>
          <w:sz w:val="24"/>
          <w:szCs w:val="20"/>
          <w:lang w:eastAsia="x-none"/>
        </w:rPr>
        <w:t>оформление</w:t>
      </w:r>
      <w:r w:rsidRPr="00B43027">
        <w:rPr>
          <w:rFonts w:ascii="№Е" w:eastAsia="№Е" w:cs="Times New Roman"/>
          <w:kern w:val="2"/>
          <w:sz w:val="24"/>
          <w:szCs w:val="20"/>
          <w:lang w:eastAsia="x-none"/>
        </w:rPr>
        <w:t xml:space="preserve"> </w:t>
      </w:r>
      <w:r w:rsidRPr="00B43027">
        <w:rPr>
          <w:rFonts w:ascii="№Е" w:eastAsia="№Е" w:cs="Times New Roman"/>
          <w:kern w:val="2"/>
          <w:sz w:val="24"/>
          <w:szCs w:val="20"/>
          <w:lang w:eastAsia="x-none"/>
        </w:rPr>
        <w:t>интерьера</w:t>
      </w:r>
      <w:r w:rsidRPr="00B43027">
        <w:rPr>
          <w:rFonts w:ascii="№Е" w:eastAsia="№Е" w:cs="Times New Roman"/>
          <w:kern w:val="2"/>
          <w:sz w:val="24"/>
          <w:szCs w:val="20"/>
          <w:lang w:eastAsia="x-none"/>
        </w:rPr>
        <w:t xml:space="preserve"> </w:t>
      </w:r>
      <w:r w:rsidRPr="00B43027">
        <w:rPr>
          <w:rFonts w:ascii="№Е" w:eastAsia="№Е" w:cs="Times New Roman"/>
          <w:kern w:val="2"/>
          <w:sz w:val="24"/>
          <w:szCs w:val="20"/>
          <w:lang w:eastAsia="x-none"/>
        </w:rPr>
        <w:t>школьных</w:t>
      </w:r>
      <w:r w:rsidRPr="00B43027">
        <w:rPr>
          <w:rFonts w:ascii="№Е" w:eastAsia="№Е" w:cs="Times New Roman"/>
          <w:kern w:val="2"/>
          <w:sz w:val="24"/>
          <w:szCs w:val="20"/>
          <w:lang w:eastAsia="x-none"/>
        </w:rPr>
        <w:t xml:space="preserve"> </w:t>
      </w:r>
      <w:r w:rsidRPr="00B43027">
        <w:rPr>
          <w:rFonts w:ascii="№Е" w:eastAsia="№Е" w:cs="Times New Roman"/>
          <w:kern w:val="2"/>
          <w:sz w:val="24"/>
          <w:szCs w:val="20"/>
          <w:lang w:eastAsia="x-none"/>
        </w:rPr>
        <w:t>помещений</w:t>
      </w:r>
      <w:r w:rsidRPr="00B43027">
        <w:rPr>
          <w:rFonts w:ascii="№Е" w:eastAsia="№Е" w:cs="Times New Roman"/>
          <w:kern w:val="2"/>
          <w:sz w:val="24"/>
          <w:szCs w:val="20"/>
          <w:lang w:eastAsia="x-none"/>
        </w:rPr>
        <w:t xml:space="preserve">  </w:t>
      </w:r>
      <w:r w:rsidRPr="00B43027">
        <w:rPr>
          <w:rFonts w:ascii="№Е" w:eastAsia="№Е" w:cs="Times New Roman"/>
          <w:kern w:val="2"/>
          <w:sz w:val="24"/>
          <w:szCs w:val="20"/>
          <w:lang w:eastAsia="x-none"/>
        </w:rPr>
        <w:t>и</w:t>
      </w:r>
      <w:r w:rsidRPr="00B43027">
        <w:rPr>
          <w:rFonts w:ascii="№Е" w:eastAsia="№Е" w:cs="Times New Roman"/>
          <w:kern w:val="2"/>
          <w:sz w:val="24"/>
          <w:szCs w:val="20"/>
          <w:lang w:eastAsia="x-none"/>
        </w:rPr>
        <w:t xml:space="preserve"> </w:t>
      </w:r>
      <w:r w:rsidRPr="00B43027">
        <w:rPr>
          <w:rFonts w:ascii="№Е" w:eastAsia="№Е" w:cs="Times New Roman"/>
          <w:kern w:val="2"/>
          <w:sz w:val="24"/>
          <w:szCs w:val="20"/>
          <w:lang w:eastAsia="x-none"/>
        </w:rPr>
        <w:t>их</w:t>
      </w:r>
      <w:r w:rsidRPr="00B43027">
        <w:rPr>
          <w:rFonts w:ascii="№Е" w:eastAsia="№Е" w:cs="Times New Roman"/>
          <w:kern w:val="2"/>
          <w:sz w:val="24"/>
          <w:szCs w:val="20"/>
          <w:lang w:eastAsia="x-none"/>
        </w:rPr>
        <w:t xml:space="preserve"> </w:t>
      </w:r>
      <w:r w:rsidRPr="00B43027">
        <w:rPr>
          <w:rFonts w:ascii="№Е" w:eastAsia="№Е" w:cs="Times New Roman"/>
          <w:kern w:val="2"/>
          <w:sz w:val="24"/>
          <w:szCs w:val="20"/>
          <w:lang w:eastAsia="x-none"/>
        </w:rPr>
        <w:t>периодическая</w:t>
      </w:r>
      <w:r w:rsidRPr="00B43027">
        <w:rPr>
          <w:rFonts w:ascii="№Е" w:eastAsia="№Е" w:cs="Times New Roman"/>
          <w:kern w:val="2"/>
          <w:sz w:val="24"/>
          <w:szCs w:val="20"/>
          <w:lang w:eastAsia="x-none"/>
        </w:rPr>
        <w:t xml:space="preserve"> </w:t>
      </w:r>
      <w:r w:rsidRPr="00B43027">
        <w:rPr>
          <w:rFonts w:ascii="№Е" w:eastAsia="№Е" w:cs="Times New Roman"/>
          <w:kern w:val="2"/>
          <w:sz w:val="24"/>
          <w:szCs w:val="20"/>
          <w:lang w:eastAsia="x-none"/>
        </w:rPr>
        <w:t>переориентация</w:t>
      </w:r>
      <w:r w:rsidRPr="00B43027">
        <w:rPr>
          <w:rFonts w:ascii="№Е" w:eastAsia="№Е" w:cs="Times New Roman"/>
          <w:kern w:val="2"/>
          <w:sz w:val="24"/>
          <w:szCs w:val="20"/>
          <w:lang w:eastAsia="x-none"/>
        </w:rPr>
        <w:t xml:space="preserve">, </w:t>
      </w:r>
      <w:r w:rsidRPr="00B43027">
        <w:rPr>
          <w:rFonts w:ascii="№Е" w:eastAsia="№Е" w:cs="Times New Roman"/>
          <w:kern w:val="2"/>
          <w:sz w:val="24"/>
          <w:szCs w:val="20"/>
          <w:lang w:eastAsia="x-none"/>
        </w:rPr>
        <w:t>которая</w:t>
      </w:r>
      <w:r w:rsidRPr="00B43027">
        <w:rPr>
          <w:rFonts w:ascii="№Е" w:eastAsia="№Е" w:cs="Times New Roman"/>
          <w:kern w:val="2"/>
          <w:sz w:val="24"/>
          <w:szCs w:val="20"/>
          <w:lang w:eastAsia="x-none"/>
        </w:rPr>
        <w:t xml:space="preserve"> </w:t>
      </w:r>
      <w:r w:rsidRPr="00B43027">
        <w:rPr>
          <w:rFonts w:ascii="№Е" w:eastAsia="№Е" w:cs="Times New Roman"/>
          <w:kern w:val="2"/>
          <w:sz w:val="24"/>
          <w:szCs w:val="20"/>
          <w:lang w:eastAsia="x-none"/>
        </w:rPr>
        <w:t>может</w:t>
      </w:r>
      <w:r w:rsidRPr="00B43027">
        <w:rPr>
          <w:rFonts w:ascii="№Е" w:eastAsia="№Е" w:cs="Times New Roman"/>
          <w:kern w:val="2"/>
          <w:sz w:val="24"/>
          <w:szCs w:val="20"/>
          <w:lang w:eastAsia="x-none"/>
        </w:rPr>
        <w:t xml:space="preserve"> </w:t>
      </w:r>
      <w:r w:rsidRPr="00B43027">
        <w:rPr>
          <w:rFonts w:ascii="№Е" w:eastAsia="№Е" w:cs="Times New Roman"/>
          <w:kern w:val="2"/>
          <w:sz w:val="24"/>
          <w:szCs w:val="20"/>
          <w:lang w:eastAsia="x-none"/>
        </w:rPr>
        <w:t>служить</w:t>
      </w:r>
      <w:r w:rsidRPr="00B43027">
        <w:rPr>
          <w:rFonts w:ascii="№Е" w:eastAsia="№Е" w:cs="Times New Roman"/>
          <w:kern w:val="2"/>
          <w:sz w:val="24"/>
          <w:szCs w:val="20"/>
          <w:lang w:eastAsia="x-none"/>
        </w:rPr>
        <w:t xml:space="preserve"> </w:t>
      </w:r>
      <w:r w:rsidRPr="00B43027">
        <w:rPr>
          <w:rFonts w:ascii="№Е" w:eastAsia="№Е" w:cs="Times New Roman"/>
          <w:kern w:val="2"/>
          <w:sz w:val="24"/>
          <w:szCs w:val="20"/>
          <w:lang w:eastAsia="x-none"/>
        </w:rPr>
        <w:t>хорошим</w:t>
      </w:r>
      <w:r w:rsidRPr="00B43027">
        <w:rPr>
          <w:rFonts w:ascii="№Е" w:eastAsia="№Е" w:cs="Times New Roman"/>
          <w:kern w:val="2"/>
          <w:sz w:val="24"/>
          <w:szCs w:val="20"/>
          <w:lang w:eastAsia="x-none"/>
        </w:rPr>
        <w:t xml:space="preserve"> </w:t>
      </w:r>
      <w:r w:rsidRPr="00B43027">
        <w:rPr>
          <w:rFonts w:ascii="№Е" w:eastAsia="№Е" w:cs="Times New Roman"/>
          <w:kern w:val="2"/>
          <w:sz w:val="24"/>
          <w:szCs w:val="20"/>
          <w:lang w:eastAsia="x-none"/>
        </w:rPr>
        <w:t>средством</w:t>
      </w:r>
      <w:r w:rsidRPr="00B43027">
        <w:rPr>
          <w:rFonts w:ascii="№Е" w:eastAsia="№Е" w:cs="Times New Roman"/>
          <w:kern w:val="2"/>
          <w:sz w:val="24"/>
          <w:szCs w:val="20"/>
          <w:lang w:eastAsia="x-none"/>
        </w:rPr>
        <w:t xml:space="preserve"> </w:t>
      </w:r>
      <w:r w:rsidRPr="00B43027">
        <w:rPr>
          <w:rFonts w:ascii="№Е" w:eastAsia="№Е" w:cs="Times New Roman"/>
          <w:kern w:val="2"/>
          <w:sz w:val="24"/>
          <w:szCs w:val="20"/>
          <w:lang w:eastAsia="x-none"/>
        </w:rPr>
        <w:t>разрушения</w:t>
      </w:r>
      <w:r w:rsidRPr="00B43027">
        <w:rPr>
          <w:rFonts w:ascii="№Е" w:eastAsia="№Е" w:cs="Times New Roman"/>
          <w:kern w:val="2"/>
          <w:sz w:val="24"/>
          <w:szCs w:val="20"/>
          <w:lang w:eastAsia="x-none"/>
        </w:rPr>
        <w:t xml:space="preserve"> </w:t>
      </w:r>
      <w:r w:rsidRPr="00B43027">
        <w:rPr>
          <w:rFonts w:ascii="№Е" w:eastAsia="№Е" w:cs="Times New Roman"/>
          <w:kern w:val="2"/>
          <w:sz w:val="24"/>
          <w:szCs w:val="20"/>
          <w:lang w:eastAsia="x-none"/>
        </w:rPr>
        <w:t>негативных</w:t>
      </w:r>
      <w:r w:rsidRPr="00B43027">
        <w:rPr>
          <w:rFonts w:ascii="№Е" w:eastAsia="№Е" w:cs="Times New Roman"/>
          <w:kern w:val="2"/>
          <w:sz w:val="24"/>
          <w:szCs w:val="20"/>
          <w:lang w:eastAsia="x-none"/>
        </w:rPr>
        <w:t xml:space="preserve"> </w:t>
      </w:r>
      <w:r w:rsidRPr="00B43027">
        <w:rPr>
          <w:rFonts w:ascii="№Е" w:eastAsia="№Е" w:cs="Times New Roman"/>
          <w:kern w:val="2"/>
          <w:sz w:val="24"/>
          <w:szCs w:val="20"/>
          <w:lang w:eastAsia="x-none"/>
        </w:rPr>
        <w:t>установок</w:t>
      </w:r>
      <w:r w:rsidRPr="00B43027">
        <w:rPr>
          <w:rFonts w:ascii="№Е" w:eastAsia="№Е" w:cs="Times New Roman"/>
          <w:kern w:val="2"/>
          <w:sz w:val="24"/>
          <w:szCs w:val="20"/>
          <w:lang w:eastAsia="x-none"/>
        </w:rPr>
        <w:t xml:space="preserve"> </w:t>
      </w:r>
      <w:r w:rsidRPr="00B43027">
        <w:rPr>
          <w:rFonts w:ascii="№Е" w:eastAsia="№Е" w:cs="Times New Roman"/>
          <w:kern w:val="2"/>
          <w:sz w:val="24"/>
          <w:szCs w:val="20"/>
          <w:lang w:eastAsia="x-none"/>
        </w:rPr>
        <w:t>школьников</w:t>
      </w:r>
      <w:r w:rsidRPr="00B43027">
        <w:rPr>
          <w:rFonts w:ascii="№Е" w:eastAsia="№Е" w:cs="Times New Roman"/>
          <w:kern w:val="2"/>
          <w:sz w:val="24"/>
          <w:szCs w:val="20"/>
          <w:lang w:eastAsia="x-none"/>
        </w:rPr>
        <w:t xml:space="preserve"> </w:t>
      </w:r>
      <w:r w:rsidRPr="00B43027">
        <w:rPr>
          <w:rFonts w:ascii="№Е" w:eastAsia="№Е" w:cs="Times New Roman"/>
          <w:kern w:val="2"/>
          <w:sz w:val="24"/>
          <w:szCs w:val="20"/>
          <w:lang w:eastAsia="x-none"/>
        </w:rPr>
        <w:t>на</w:t>
      </w:r>
      <w:r w:rsidRPr="00B43027">
        <w:rPr>
          <w:rFonts w:ascii="№Е" w:eastAsia="№Е" w:cs="Times New Roman"/>
          <w:kern w:val="2"/>
          <w:sz w:val="24"/>
          <w:szCs w:val="20"/>
          <w:lang w:eastAsia="x-none"/>
        </w:rPr>
        <w:t xml:space="preserve"> </w:t>
      </w:r>
      <w:r w:rsidRPr="00B43027">
        <w:rPr>
          <w:rFonts w:ascii="№Е" w:eastAsia="№Е" w:cs="Times New Roman"/>
          <w:kern w:val="2"/>
          <w:sz w:val="24"/>
          <w:szCs w:val="20"/>
          <w:lang w:eastAsia="x-none"/>
        </w:rPr>
        <w:t>учебные</w:t>
      </w:r>
      <w:r w:rsidRPr="00B43027">
        <w:rPr>
          <w:rFonts w:ascii="№Е" w:eastAsia="№Е" w:cs="Times New Roman"/>
          <w:kern w:val="2"/>
          <w:sz w:val="24"/>
          <w:szCs w:val="20"/>
          <w:lang w:eastAsia="x-none"/>
        </w:rPr>
        <w:t xml:space="preserve"> </w:t>
      </w:r>
      <w:r w:rsidRPr="00B43027">
        <w:rPr>
          <w:rFonts w:ascii="№Е" w:eastAsia="№Е" w:cs="Times New Roman"/>
          <w:kern w:val="2"/>
          <w:sz w:val="24"/>
          <w:szCs w:val="20"/>
          <w:lang w:eastAsia="x-none"/>
        </w:rPr>
        <w:t>и</w:t>
      </w:r>
      <w:r w:rsidRPr="00B43027">
        <w:rPr>
          <w:rFonts w:ascii="№Е" w:eastAsia="№Е" w:cs="Times New Roman"/>
          <w:kern w:val="2"/>
          <w:sz w:val="24"/>
          <w:szCs w:val="20"/>
          <w:lang w:eastAsia="x-none"/>
        </w:rPr>
        <w:t xml:space="preserve"> </w:t>
      </w:r>
      <w:r w:rsidRPr="00B43027">
        <w:rPr>
          <w:rFonts w:ascii="№Е" w:eastAsia="№Е" w:cs="Times New Roman"/>
          <w:kern w:val="2"/>
          <w:sz w:val="24"/>
          <w:szCs w:val="20"/>
          <w:lang w:eastAsia="x-none"/>
        </w:rPr>
        <w:t>вне</w:t>
      </w:r>
      <w:r w:rsidRPr="00B43027">
        <w:rPr>
          <w:rFonts w:ascii="№Е" w:eastAsia="№Е" w:cs="Times New Roman"/>
          <w:kern w:val="2"/>
          <w:sz w:val="24"/>
          <w:szCs w:val="20"/>
          <w:lang w:eastAsia="x-none"/>
        </w:rPr>
        <w:t xml:space="preserve"> </w:t>
      </w:r>
      <w:r w:rsidRPr="00B43027">
        <w:rPr>
          <w:rFonts w:ascii="№Е" w:eastAsia="№Е" w:cs="Times New Roman"/>
          <w:kern w:val="2"/>
          <w:sz w:val="24"/>
          <w:szCs w:val="20"/>
          <w:lang w:eastAsia="x-none"/>
        </w:rPr>
        <w:t>учебные</w:t>
      </w:r>
      <w:r w:rsidRPr="00B43027">
        <w:rPr>
          <w:rFonts w:ascii="№Е" w:eastAsia="№Е" w:cs="Times New Roman"/>
          <w:kern w:val="2"/>
          <w:sz w:val="24"/>
          <w:szCs w:val="20"/>
          <w:lang w:eastAsia="x-none"/>
        </w:rPr>
        <w:t xml:space="preserve"> </w:t>
      </w:r>
      <w:r w:rsidRPr="00B43027">
        <w:rPr>
          <w:rFonts w:ascii="№Е" w:eastAsia="№Е" w:cs="Times New Roman"/>
          <w:kern w:val="2"/>
          <w:sz w:val="24"/>
          <w:szCs w:val="20"/>
          <w:lang w:eastAsia="x-none"/>
        </w:rPr>
        <w:t>занятия</w:t>
      </w:r>
      <w:r w:rsidRPr="00B43027">
        <w:rPr>
          <w:rFonts w:ascii="№Е" w:eastAsia="№Е" w:cs="Times New Roman"/>
          <w:kern w:val="2"/>
          <w:sz w:val="24"/>
          <w:szCs w:val="20"/>
          <w:lang w:eastAsia="x-none"/>
        </w:rPr>
        <w:t xml:space="preserve">; </w:t>
      </w:r>
    </w:p>
    <w:p w14:paraId="4CA3BDD3" w14:textId="77777777" w:rsidR="002E368D" w:rsidRPr="00B43027" w:rsidRDefault="002E368D" w:rsidP="00D86B39">
      <w:pPr>
        <w:widowControl w:val="0"/>
        <w:numPr>
          <w:ilvl w:val="0"/>
          <w:numId w:val="40"/>
        </w:numPr>
        <w:wordWrap w:val="0"/>
        <w:autoSpaceDE w:val="0"/>
        <w:autoSpaceDN w:val="0"/>
        <w:spacing w:after="0" w:line="276" w:lineRule="auto"/>
        <w:ind w:left="709" w:hanging="425"/>
        <w:rPr>
          <w:rFonts w:ascii="№Е" w:eastAsia="№Е" w:cs="Times New Roman"/>
          <w:kern w:val="2"/>
          <w:sz w:val="24"/>
          <w:szCs w:val="20"/>
          <w:lang w:eastAsia="x-none"/>
        </w:rPr>
      </w:pPr>
      <w:r w:rsidRPr="00B43027">
        <w:rPr>
          <w:rFonts w:ascii="№Е" w:eastAsia="№Е" w:cs="Times New Roman"/>
          <w:kern w:val="2"/>
          <w:sz w:val="24"/>
          <w:szCs w:val="20"/>
          <w:lang w:eastAsia="x-none"/>
        </w:rPr>
        <w:t>размещение</w:t>
      </w:r>
      <w:r w:rsidRPr="00B43027">
        <w:rPr>
          <w:rFonts w:ascii="№Е" w:eastAsia="№Е" w:cs="Times New Roman"/>
          <w:kern w:val="2"/>
          <w:sz w:val="24"/>
          <w:szCs w:val="20"/>
          <w:lang w:eastAsia="x-none"/>
        </w:rPr>
        <w:t xml:space="preserve"> </w:t>
      </w:r>
      <w:r w:rsidRPr="00B43027">
        <w:rPr>
          <w:rFonts w:ascii="№Е" w:eastAsia="№Е" w:cs="Times New Roman"/>
          <w:kern w:val="2"/>
          <w:sz w:val="24"/>
          <w:szCs w:val="20"/>
          <w:lang w:eastAsia="x-none"/>
        </w:rPr>
        <w:t>на</w:t>
      </w:r>
      <w:r w:rsidRPr="00B43027">
        <w:rPr>
          <w:rFonts w:ascii="№Е" w:eastAsia="№Е" w:cs="Times New Roman"/>
          <w:kern w:val="2"/>
          <w:sz w:val="24"/>
          <w:szCs w:val="20"/>
          <w:lang w:eastAsia="x-none"/>
        </w:rPr>
        <w:t xml:space="preserve"> </w:t>
      </w:r>
      <w:r w:rsidRPr="00B43027">
        <w:rPr>
          <w:rFonts w:ascii="№Е" w:eastAsia="№Е" w:cs="Times New Roman"/>
          <w:kern w:val="2"/>
          <w:sz w:val="24"/>
          <w:szCs w:val="20"/>
          <w:lang w:eastAsia="x-none"/>
        </w:rPr>
        <w:t>стенах</w:t>
      </w:r>
      <w:r w:rsidRPr="00B43027">
        <w:rPr>
          <w:rFonts w:ascii="№Е" w:eastAsia="№Е" w:cs="Times New Roman"/>
          <w:kern w:val="2"/>
          <w:sz w:val="24"/>
          <w:szCs w:val="20"/>
          <w:lang w:eastAsia="x-none"/>
        </w:rPr>
        <w:t xml:space="preserve"> </w:t>
      </w:r>
      <w:r w:rsidRPr="00B43027">
        <w:rPr>
          <w:rFonts w:ascii="№Е" w:eastAsia="№Е" w:cs="Times New Roman"/>
          <w:kern w:val="2"/>
          <w:sz w:val="24"/>
          <w:szCs w:val="20"/>
          <w:lang w:eastAsia="x-none"/>
        </w:rPr>
        <w:t>образовательной</w:t>
      </w:r>
      <w:r w:rsidRPr="00B43027">
        <w:rPr>
          <w:rFonts w:ascii="№Е" w:eastAsia="№Е" w:cs="Times New Roman"/>
          <w:kern w:val="2"/>
          <w:sz w:val="24"/>
          <w:szCs w:val="20"/>
          <w:lang w:eastAsia="x-none"/>
        </w:rPr>
        <w:t xml:space="preserve"> </w:t>
      </w:r>
      <w:r w:rsidRPr="00B43027">
        <w:rPr>
          <w:rFonts w:ascii="№Е" w:eastAsia="№Е" w:cs="Times New Roman"/>
          <w:kern w:val="2"/>
          <w:sz w:val="24"/>
          <w:szCs w:val="20"/>
          <w:lang w:eastAsia="x-none"/>
        </w:rPr>
        <w:t>организации</w:t>
      </w:r>
      <w:r w:rsidRPr="00B43027">
        <w:rPr>
          <w:rFonts w:ascii="№Е" w:eastAsia="№Е" w:cs="Times New Roman"/>
          <w:kern w:val="2"/>
          <w:sz w:val="24"/>
          <w:szCs w:val="20"/>
          <w:lang w:eastAsia="x-none"/>
        </w:rPr>
        <w:t xml:space="preserve"> </w:t>
      </w:r>
      <w:r w:rsidRPr="00B43027">
        <w:rPr>
          <w:rFonts w:ascii="№Е" w:eastAsia="№Е" w:cs="Times New Roman"/>
          <w:kern w:val="2"/>
          <w:sz w:val="24"/>
          <w:szCs w:val="20"/>
          <w:lang w:eastAsia="x-none"/>
        </w:rPr>
        <w:t>регулярно</w:t>
      </w:r>
      <w:r w:rsidRPr="00B43027">
        <w:rPr>
          <w:rFonts w:ascii="№Е" w:eastAsia="№Е" w:cs="Times New Roman"/>
          <w:kern w:val="2"/>
          <w:sz w:val="24"/>
          <w:szCs w:val="20"/>
          <w:lang w:eastAsia="x-none"/>
        </w:rPr>
        <w:t xml:space="preserve"> </w:t>
      </w:r>
      <w:r w:rsidRPr="00B43027">
        <w:rPr>
          <w:rFonts w:ascii="№Е" w:eastAsia="№Е" w:cs="Times New Roman"/>
          <w:kern w:val="2"/>
          <w:sz w:val="24"/>
          <w:szCs w:val="20"/>
          <w:lang w:eastAsia="x-none"/>
        </w:rPr>
        <w:t>сменяемых</w:t>
      </w:r>
      <w:r w:rsidRPr="00B43027">
        <w:rPr>
          <w:rFonts w:ascii="№Е" w:eastAsia="№Е" w:cs="Times New Roman"/>
          <w:kern w:val="2"/>
          <w:sz w:val="24"/>
          <w:szCs w:val="20"/>
          <w:lang w:eastAsia="x-none"/>
        </w:rPr>
        <w:t xml:space="preserve"> </w:t>
      </w:r>
      <w:r w:rsidRPr="00B43027">
        <w:rPr>
          <w:rFonts w:ascii="№Е" w:eastAsia="№Е" w:cs="Times New Roman"/>
          <w:kern w:val="2"/>
          <w:sz w:val="24"/>
          <w:szCs w:val="20"/>
          <w:lang w:eastAsia="x-none"/>
        </w:rPr>
        <w:t>экспозиций</w:t>
      </w:r>
      <w:r w:rsidRPr="00B43027">
        <w:rPr>
          <w:rFonts w:ascii="№Е" w:eastAsia="№Е" w:cs="Times New Roman"/>
          <w:kern w:val="2"/>
          <w:sz w:val="24"/>
          <w:szCs w:val="20"/>
          <w:lang w:eastAsia="x-none"/>
        </w:rPr>
        <w:t xml:space="preserve">: </w:t>
      </w:r>
      <w:r w:rsidRPr="00B43027">
        <w:rPr>
          <w:rFonts w:ascii="№Е" w:eastAsia="№Е" w:cs="Times New Roman"/>
          <w:kern w:val="2"/>
          <w:sz w:val="24"/>
          <w:szCs w:val="20"/>
          <w:lang w:eastAsia="x-none"/>
        </w:rPr>
        <w:t>творческих</w:t>
      </w:r>
      <w:r w:rsidRPr="00B43027">
        <w:rPr>
          <w:rFonts w:ascii="№Е" w:eastAsia="№Е" w:cs="Times New Roman"/>
          <w:kern w:val="2"/>
          <w:sz w:val="24"/>
          <w:szCs w:val="20"/>
          <w:lang w:eastAsia="x-none"/>
        </w:rPr>
        <w:t xml:space="preserve"> </w:t>
      </w:r>
      <w:r w:rsidRPr="00B43027">
        <w:rPr>
          <w:rFonts w:ascii="№Е" w:eastAsia="№Е" w:cs="Times New Roman"/>
          <w:kern w:val="2"/>
          <w:sz w:val="24"/>
          <w:szCs w:val="20"/>
          <w:lang w:eastAsia="x-none"/>
        </w:rPr>
        <w:lastRenderedPageBreak/>
        <w:t>работ</w:t>
      </w:r>
      <w:r w:rsidRPr="00B43027">
        <w:rPr>
          <w:rFonts w:ascii="№Е" w:eastAsia="№Е" w:cs="Times New Roman"/>
          <w:kern w:val="2"/>
          <w:sz w:val="24"/>
          <w:szCs w:val="20"/>
          <w:lang w:eastAsia="x-none"/>
        </w:rPr>
        <w:t xml:space="preserve"> </w:t>
      </w:r>
      <w:r w:rsidRPr="00B43027">
        <w:rPr>
          <w:rFonts w:ascii="№Е" w:eastAsia="№Е" w:cs="Times New Roman"/>
          <w:kern w:val="2"/>
          <w:sz w:val="24"/>
          <w:szCs w:val="20"/>
          <w:lang w:eastAsia="x-none"/>
        </w:rPr>
        <w:t>школьников</w:t>
      </w:r>
      <w:r w:rsidRPr="00B43027">
        <w:rPr>
          <w:rFonts w:ascii="№Е" w:eastAsia="№Е" w:cs="Times New Roman"/>
          <w:kern w:val="2"/>
          <w:sz w:val="24"/>
          <w:szCs w:val="20"/>
          <w:lang w:eastAsia="x-none"/>
        </w:rPr>
        <w:t xml:space="preserve">, </w:t>
      </w:r>
      <w:r w:rsidRPr="00B43027">
        <w:rPr>
          <w:rFonts w:ascii="№Е" w:eastAsia="№Е" w:cs="Times New Roman"/>
          <w:kern w:val="2"/>
          <w:sz w:val="24"/>
          <w:szCs w:val="20"/>
          <w:lang w:eastAsia="x-none"/>
        </w:rPr>
        <w:t>позволяющих</w:t>
      </w:r>
      <w:r w:rsidRPr="00B43027">
        <w:rPr>
          <w:rFonts w:ascii="№Е" w:eastAsia="№Е" w:cs="Times New Roman"/>
          <w:kern w:val="2"/>
          <w:sz w:val="24"/>
          <w:szCs w:val="20"/>
          <w:lang w:eastAsia="x-none"/>
        </w:rPr>
        <w:t xml:space="preserve"> </w:t>
      </w:r>
      <w:r w:rsidRPr="00B43027">
        <w:rPr>
          <w:rFonts w:ascii="№Е" w:eastAsia="№Е" w:cs="Times New Roman"/>
          <w:kern w:val="2"/>
          <w:sz w:val="24"/>
          <w:szCs w:val="20"/>
          <w:lang w:eastAsia="x-none"/>
        </w:rPr>
        <w:t>им</w:t>
      </w:r>
      <w:r w:rsidRPr="00B43027">
        <w:rPr>
          <w:rFonts w:ascii="№Е" w:eastAsia="№Е" w:cs="Times New Roman"/>
          <w:kern w:val="2"/>
          <w:sz w:val="24"/>
          <w:szCs w:val="20"/>
          <w:lang w:eastAsia="x-none"/>
        </w:rPr>
        <w:t xml:space="preserve"> </w:t>
      </w:r>
      <w:r w:rsidRPr="00B43027">
        <w:rPr>
          <w:rFonts w:ascii="№Е" w:eastAsia="№Е" w:cs="Times New Roman"/>
          <w:kern w:val="2"/>
          <w:sz w:val="24"/>
          <w:szCs w:val="20"/>
          <w:lang w:eastAsia="x-none"/>
        </w:rPr>
        <w:t>реализовать</w:t>
      </w:r>
      <w:r w:rsidRPr="00B43027">
        <w:rPr>
          <w:rFonts w:ascii="№Е" w:eastAsia="№Е" w:cs="Times New Roman"/>
          <w:kern w:val="2"/>
          <w:sz w:val="24"/>
          <w:szCs w:val="20"/>
          <w:lang w:eastAsia="x-none"/>
        </w:rPr>
        <w:t xml:space="preserve"> </w:t>
      </w:r>
      <w:r w:rsidRPr="00B43027">
        <w:rPr>
          <w:rFonts w:ascii="№Е" w:eastAsia="№Е" w:cs="Times New Roman"/>
          <w:kern w:val="2"/>
          <w:sz w:val="24"/>
          <w:szCs w:val="20"/>
          <w:lang w:eastAsia="x-none"/>
        </w:rPr>
        <w:t>свой</w:t>
      </w:r>
      <w:r w:rsidRPr="00B43027">
        <w:rPr>
          <w:rFonts w:ascii="№Е" w:eastAsia="№Е" w:cs="Times New Roman"/>
          <w:kern w:val="2"/>
          <w:sz w:val="24"/>
          <w:szCs w:val="20"/>
          <w:lang w:eastAsia="x-none"/>
        </w:rPr>
        <w:t xml:space="preserve"> </w:t>
      </w:r>
      <w:r w:rsidRPr="00B43027">
        <w:rPr>
          <w:rFonts w:ascii="№Е" w:eastAsia="№Е" w:cs="Times New Roman"/>
          <w:kern w:val="2"/>
          <w:sz w:val="24"/>
          <w:szCs w:val="20"/>
          <w:lang w:eastAsia="x-none"/>
        </w:rPr>
        <w:t>творческий</w:t>
      </w:r>
      <w:r w:rsidRPr="00B43027">
        <w:rPr>
          <w:rFonts w:ascii="№Е" w:eastAsia="№Е" w:cs="Times New Roman"/>
          <w:kern w:val="2"/>
          <w:sz w:val="24"/>
          <w:szCs w:val="20"/>
          <w:lang w:eastAsia="x-none"/>
        </w:rPr>
        <w:t xml:space="preserve"> </w:t>
      </w:r>
      <w:r w:rsidRPr="00B43027">
        <w:rPr>
          <w:rFonts w:ascii="№Е" w:eastAsia="№Е" w:cs="Times New Roman"/>
          <w:kern w:val="2"/>
          <w:sz w:val="24"/>
          <w:szCs w:val="20"/>
          <w:lang w:eastAsia="x-none"/>
        </w:rPr>
        <w:t>потенциал</w:t>
      </w:r>
      <w:r w:rsidRPr="00B43027">
        <w:rPr>
          <w:rFonts w:ascii="№Е" w:eastAsia="№Е" w:cs="Times New Roman"/>
          <w:kern w:val="2"/>
          <w:sz w:val="24"/>
          <w:szCs w:val="20"/>
          <w:lang w:eastAsia="x-none"/>
        </w:rPr>
        <w:t xml:space="preserve">, </w:t>
      </w:r>
      <w:r w:rsidRPr="00B43027">
        <w:rPr>
          <w:rFonts w:ascii="№Е" w:eastAsia="№Е" w:cs="Times New Roman"/>
          <w:kern w:val="2"/>
          <w:sz w:val="24"/>
          <w:szCs w:val="20"/>
          <w:lang w:eastAsia="x-none"/>
        </w:rPr>
        <w:t>картин</w:t>
      </w:r>
      <w:r w:rsidRPr="00B43027">
        <w:rPr>
          <w:rFonts w:ascii="№Е" w:eastAsia="№Е" w:cs="Times New Roman"/>
          <w:kern w:val="2"/>
          <w:sz w:val="24"/>
          <w:szCs w:val="20"/>
          <w:lang w:eastAsia="x-none"/>
        </w:rPr>
        <w:t xml:space="preserve"> </w:t>
      </w:r>
      <w:r w:rsidRPr="00B43027">
        <w:rPr>
          <w:rFonts w:ascii="№Е" w:eastAsia="№Е" w:cs="Times New Roman"/>
          <w:kern w:val="2"/>
          <w:sz w:val="24"/>
          <w:szCs w:val="20"/>
          <w:lang w:eastAsia="x-none"/>
        </w:rPr>
        <w:t>определенного</w:t>
      </w:r>
      <w:r w:rsidRPr="00B43027">
        <w:rPr>
          <w:rFonts w:ascii="№Е" w:eastAsia="№Е" w:cs="Times New Roman"/>
          <w:kern w:val="2"/>
          <w:sz w:val="24"/>
          <w:szCs w:val="20"/>
          <w:lang w:eastAsia="x-none"/>
        </w:rPr>
        <w:t xml:space="preserve"> </w:t>
      </w:r>
      <w:r w:rsidRPr="00B43027">
        <w:rPr>
          <w:rFonts w:ascii="№Е" w:eastAsia="№Е" w:cs="Times New Roman"/>
          <w:kern w:val="2"/>
          <w:sz w:val="24"/>
          <w:szCs w:val="20"/>
          <w:lang w:eastAsia="x-none"/>
        </w:rPr>
        <w:t>художественного</w:t>
      </w:r>
      <w:r w:rsidRPr="00B43027">
        <w:rPr>
          <w:rFonts w:ascii="№Е" w:eastAsia="№Е" w:cs="Times New Roman"/>
          <w:kern w:val="2"/>
          <w:sz w:val="24"/>
          <w:szCs w:val="20"/>
          <w:lang w:eastAsia="x-none"/>
        </w:rPr>
        <w:t xml:space="preserve"> </w:t>
      </w:r>
      <w:r w:rsidRPr="00B43027">
        <w:rPr>
          <w:rFonts w:ascii="№Е" w:eastAsia="№Е" w:cs="Times New Roman"/>
          <w:kern w:val="2"/>
          <w:sz w:val="24"/>
          <w:szCs w:val="20"/>
          <w:lang w:eastAsia="x-none"/>
        </w:rPr>
        <w:t>стиля</w:t>
      </w:r>
      <w:r w:rsidRPr="00B43027">
        <w:rPr>
          <w:rFonts w:ascii="№Е" w:eastAsia="№Е" w:cs="Times New Roman"/>
          <w:kern w:val="2"/>
          <w:sz w:val="24"/>
          <w:szCs w:val="20"/>
          <w:lang w:eastAsia="x-none"/>
        </w:rPr>
        <w:t xml:space="preserve">, </w:t>
      </w:r>
      <w:r w:rsidRPr="00B43027">
        <w:rPr>
          <w:rFonts w:ascii="№Е" w:eastAsia="№Е" w:cs="Times New Roman"/>
          <w:kern w:val="2"/>
          <w:sz w:val="24"/>
          <w:szCs w:val="20"/>
          <w:lang w:eastAsia="x-none"/>
        </w:rPr>
        <w:t>знакомящего</w:t>
      </w:r>
      <w:r w:rsidRPr="00B43027">
        <w:rPr>
          <w:rFonts w:ascii="№Е" w:eastAsia="№Е" w:cs="Times New Roman"/>
          <w:kern w:val="2"/>
          <w:sz w:val="24"/>
          <w:szCs w:val="20"/>
          <w:lang w:eastAsia="x-none"/>
        </w:rPr>
        <w:t xml:space="preserve"> </w:t>
      </w:r>
      <w:r w:rsidRPr="00B43027">
        <w:rPr>
          <w:rFonts w:ascii="№Е" w:eastAsia="№Е" w:cs="Times New Roman"/>
          <w:kern w:val="2"/>
          <w:sz w:val="24"/>
          <w:szCs w:val="20"/>
          <w:lang w:eastAsia="x-none"/>
        </w:rPr>
        <w:t>школьников</w:t>
      </w:r>
      <w:r w:rsidRPr="00B43027">
        <w:rPr>
          <w:rFonts w:ascii="№Е" w:eastAsia="№Е" w:cs="Times New Roman"/>
          <w:kern w:val="2"/>
          <w:sz w:val="24"/>
          <w:szCs w:val="20"/>
          <w:lang w:eastAsia="x-none"/>
        </w:rPr>
        <w:t xml:space="preserve"> </w:t>
      </w:r>
      <w:r w:rsidRPr="00B43027">
        <w:rPr>
          <w:rFonts w:ascii="№Е" w:eastAsia="№Е" w:cs="Times New Roman"/>
          <w:kern w:val="2"/>
          <w:sz w:val="24"/>
          <w:szCs w:val="20"/>
          <w:lang w:eastAsia="x-none"/>
        </w:rPr>
        <w:t>с</w:t>
      </w:r>
      <w:r w:rsidRPr="00B43027">
        <w:rPr>
          <w:rFonts w:ascii="№Е" w:eastAsia="№Е" w:cs="Times New Roman"/>
          <w:kern w:val="2"/>
          <w:sz w:val="24"/>
          <w:szCs w:val="20"/>
          <w:lang w:eastAsia="x-none"/>
        </w:rPr>
        <w:t xml:space="preserve"> </w:t>
      </w:r>
      <w:r w:rsidRPr="00B43027">
        <w:rPr>
          <w:rFonts w:ascii="№Е" w:eastAsia="№Е" w:cs="Times New Roman"/>
          <w:kern w:val="2"/>
          <w:sz w:val="24"/>
          <w:szCs w:val="20"/>
          <w:lang w:eastAsia="x-none"/>
        </w:rPr>
        <w:t>разнообразием</w:t>
      </w:r>
      <w:r w:rsidRPr="00B43027">
        <w:rPr>
          <w:rFonts w:ascii="№Е" w:eastAsia="№Е" w:cs="Times New Roman"/>
          <w:kern w:val="2"/>
          <w:sz w:val="24"/>
          <w:szCs w:val="20"/>
          <w:lang w:eastAsia="x-none"/>
        </w:rPr>
        <w:t xml:space="preserve"> </w:t>
      </w:r>
      <w:r w:rsidRPr="00B43027">
        <w:rPr>
          <w:rFonts w:ascii="№Е" w:eastAsia="№Е" w:cs="Times New Roman"/>
          <w:kern w:val="2"/>
          <w:sz w:val="24"/>
          <w:szCs w:val="20"/>
          <w:lang w:eastAsia="x-none"/>
        </w:rPr>
        <w:t>эстетического</w:t>
      </w:r>
      <w:r w:rsidRPr="00B43027">
        <w:rPr>
          <w:rFonts w:ascii="№Е" w:eastAsia="№Е" w:cs="Times New Roman"/>
          <w:kern w:val="2"/>
          <w:sz w:val="24"/>
          <w:szCs w:val="20"/>
          <w:lang w:eastAsia="x-none"/>
        </w:rPr>
        <w:t xml:space="preserve"> </w:t>
      </w:r>
      <w:r w:rsidRPr="00B43027">
        <w:rPr>
          <w:rFonts w:ascii="№Е" w:eastAsia="№Е" w:cs="Times New Roman"/>
          <w:kern w:val="2"/>
          <w:sz w:val="24"/>
          <w:szCs w:val="20"/>
          <w:lang w:eastAsia="x-none"/>
        </w:rPr>
        <w:t>осмысления</w:t>
      </w:r>
      <w:r w:rsidRPr="00B43027">
        <w:rPr>
          <w:rFonts w:ascii="№Е" w:eastAsia="№Е" w:cs="Times New Roman"/>
          <w:kern w:val="2"/>
          <w:sz w:val="24"/>
          <w:szCs w:val="20"/>
          <w:lang w:eastAsia="x-none"/>
        </w:rPr>
        <w:t xml:space="preserve"> </w:t>
      </w:r>
      <w:r w:rsidRPr="00B43027">
        <w:rPr>
          <w:rFonts w:ascii="№Е" w:eastAsia="№Е" w:cs="Times New Roman"/>
          <w:kern w:val="2"/>
          <w:sz w:val="24"/>
          <w:szCs w:val="20"/>
          <w:lang w:eastAsia="x-none"/>
        </w:rPr>
        <w:t>мира</w:t>
      </w:r>
      <w:r w:rsidRPr="00B43027">
        <w:rPr>
          <w:rFonts w:ascii="№Е" w:eastAsia="№Е" w:cs="Times New Roman"/>
          <w:kern w:val="2"/>
          <w:sz w:val="24"/>
          <w:szCs w:val="20"/>
          <w:lang w:eastAsia="x-none"/>
        </w:rPr>
        <w:t xml:space="preserve">; </w:t>
      </w:r>
      <w:r w:rsidRPr="00B43027">
        <w:rPr>
          <w:rFonts w:ascii="№Е" w:eastAsia="№Е" w:cs="Times New Roman"/>
          <w:kern w:val="2"/>
          <w:sz w:val="24"/>
          <w:szCs w:val="20"/>
          <w:lang w:eastAsia="x-none"/>
        </w:rPr>
        <w:t>фотоотчетов</w:t>
      </w:r>
      <w:r w:rsidRPr="00B43027">
        <w:rPr>
          <w:rFonts w:ascii="№Е" w:eastAsia="№Е" w:cs="Times New Roman"/>
          <w:kern w:val="2"/>
          <w:sz w:val="24"/>
          <w:szCs w:val="20"/>
          <w:lang w:eastAsia="x-none"/>
        </w:rPr>
        <w:t xml:space="preserve"> </w:t>
      </w:r>
      <w:r w:rsidRPr="00B43027">
        <w:rPr>
          <w:rFonts w:ascii="№Е" w:eastAsia="№Е" w:cs="Times New Roman"/>
          <w:kern w:val="2"/>
          <w:sz w:val="24"/>
          <w:szCs w:val="20"/>
          <w:lang w:eastAsia="x-none"/>
        </w:rPr>
        <w:t>об</w:t>
      </w:r>
      <w:r w:rsidRPr="00B43027">
        <w:rPr>
          <w:rFonts w:ascii="№Е" w:eastAsia="№Е" w:cs="Times New Roman"/>
          <w:kern w:val="2"/>
          <w:sz w:val="24"/>
          <w:szCs w:val="20"/>
          <w:lang w:eastAsia="x-none"/>
        </w:rPr>
        <w:t xml:space="preserve"> </w:t>
      </w:r>
      <w:r w:rsidRPr="00B43027">
        <w:rPr>
          <w:rFonts w:ascii="№Е" w:eastAsia="№Е" w:cs="Times New Roman"/>
          <w:kern w:val="2"/>
          <w:sz w:val="24"/>
          <w:szCs w:val="20"/>
          <w:lang w:eastAsia="x-none"/>
        </w:rPr>
        <w:t>интересных</w:t>
      </w:r>
      <w:r w:rsidRPr="00B43027">
        <w:rPr>
          <w:rFonts w:ascii="№Е" w:eastAsia="№Е" w:cs="Times New Roman"/>
          <w:kern w:val="2"/>
          <w:sz w:val="24"/>
          <w:szCs w:val="20"/>
          <w:lang w:eastAsia="x-none"/>
        </w:rPr>
        <w:t xml:space="preserve"> </w:t>
      </w:r>
      <w:r w:rsidRPr="00B43027">
        <w:rPr>
          <w:rFonts w:ascii="№Е" w:eastAsia="№Е" w:cs="Times New Roman"/>
          <w:kern w:val="2"/>
          <w:sz w:val="24"/>
          <w:szCs w:val="20"/>
          <w:lang w:eastAsia="x-none"/>
        </w:rPr>
        <w:t>событиях</w:t>
      </w:r>
      <w:r w:rsidRPr="00B43027">
        <w:rPr>
          <w:rFonts w:ascii="№Е" w:eastAsia="№Е" w:cs="Times New Roman"/>
          <w:kern w:val="2"/>
          <w:sz w:val="24"/>
          <w:szCs w:val="20"/>
          <w:lang w:eastAsia="x-none"/>
        </w:rPr>
        <w:t xml:space="preserve">, </w:t>
      </w:r>
      <w:r w:rsidRPr="00B43027">
        <w:rPr>
          <w:rFonts w:ascii="№Е" w:eastAsia="№Е" w:cs="Times New Roman"/>
          <w:kern w:val="2"/>
          <w:sz w:val="24"/>
          <w:szCs w:val="20"/>
          <w:lang w:eastAsia="x-none"/>
        </w:rPr>
        <w:t>происходящих</w:t>
      </w:r>
      <w:r w:rsidRPr="00B43027">
        <w:rPr>
          <w:rFonts w:ascii="№Е" w:eastAsia="№Е" w:cs="Times New Roman"/>
          <w:kern w:val="2"/>
          <w:sz w:val="24"/>
          <w:szCs w:val="20"/>
          <w:lang w:eastAsia="x-none"/>
        </w:rPr>
        <w:t xml:space="preserve"> </w:t>
      </w:r>
      <w:r w:rsidRPr="00B43027">
        <w:rPr>
          <w:rFonts w:ascii="№Е" w:eastAsia="№Е" w:cs="Times New Roman"/>
          <w:kern w:val="2"/>
          <w:sz w:val="24"/>
          <w:szCs w:val="20"/>
          <w:lang w:eastAsia="x-none"/>
        </w:rPr>
        <w:t>в</w:t>
      </w:r>
      <w:r w:rsidRPr="00B43027">
        <w:rPr>
          <w:rFonts w:ascii="№Е" w:eastAsia="№Е" w:cs="Times New Roman"/>
          <w:kern w:val="2"/>
          <w:sz w:val="24"/>
          <w:szCs w:val="20"/>
          <w:lang w:eastAsia="x-none"/>
        </w:rPr>
        <w:t xml:space="preserve"> </w:t>
      </w:r>
      <w:r w:rsidRPr="00B43027">
        <w:rPr>
          <w:rFonts w:ascii="№Е" w:eastAsia="№Е" w:cs="Times New Roman"/>
          <w:kern w:val="2"/>
          <w:sz w:val="24"/>
          <w:szCs w:val="20"/>
          <w:lang w:eastAsia="x-none"/>
        </w:rPr>
        <w:t>образовательной</w:t>
      </w:r>
      <w:r w:rsidRPr="00B43027">
        <w:rPr>
          <w:rFonts w:ascii="№Е" w:eastAsia="№Е" w:cs="Times New Roman"/>
          <w:kern w:val="2"/>
          <w:sz w:val="24"/>
          <w:szCs w:val="20"/>
          <w:lang w:eastAsia="x-none"/>
        </w:rPr>
        <w:t xml:space="preserve"> </w:t>
      </w:r>
      <w:r w:rsidRPr="00B43027">
        <w:rPr>
          <w:rFonts w:ascii="№Е" w:eastAsia="№Е" w:cs="Times New Roman"/>
          <w:kern w:val="2"/>
          <w:sz w:val="24"/>
          <w:szCs w:val="20"/>
          <w:lang w:eastAsia="x-none"/>
        </w:rPr>
        <w:t>организации</w:t>
      </w:r>
      <w:r w:rsidRPr="00B43027">
        <w:rPr>
          <w:rFonts w:ascii="№Е" w:eastAsia="№Е" w:cs="Times New Roman"/>
          <w:kern w:val="2"/>
          <w:sz w:val="24"/>
          <w:szCs w:val="20"/>
          <w:lang w:eastAsia="x-none"/>
        </w:rPr>
        <w:t xml:space="preserve"> (</w:t>
      </w:r>
      <w:r w:rsidRPr="00B43027">
        <w:rPr>
          <w:rFonts w:ascii="№Е" w:eastAsia="№Е" w:cs="Times New Roman"/>
          <w:kern w:val="2"/>
          <w:sz w:val="24"/>
          <w:szCs w:val="20"/>
          <w:lang w:eastAsia="x-none"/>
        </w:rPr>
        <w:t>проведенных</w:t>
      </w:r>
      <w:r w:rsidRPr="00B43027">
        <w:rPr>
          <w:rFonts w:ascii="№Е" w:eastAsia="№Е" w:cs="Times New Roman"/>
          <w:kern w:val="2"/>
          <w:sz w:val="24"/>
          <w:szCs w:val="20"/>
          <w:lang w:eastAsia="x-none"/>
        </w:rPr>
        <w:t xml:space="preserve"> </w:t>
      </w:r>
      <w:r w:rsidRPr="00B43027">
        <w:rPr>
          <w:rFonts w:ascii="№Е" w:eastAsia="№Е" w:cs="Times New Roman"/>
          <w:kern w:val="2"/>
          <w:sz w:val="24"/>
          <w:szCs w:val="20"/>
          <w:lang w:eastAsia="x-none"/>
        </w:rPr>
        <w:t>ключевых</w:t>
      </w:r>
      <w:r w:rsidRPr="00B43027">
        <w:rPr>
          <w:rFonts w:ascii="№Е" w:eastAsia="№Е" w:cs="Times New Roman"/>
          <w:kern w:val="2"/>
          <w:sz w:val="24"/>
          <w:szCs w:val="20"/>
          <w:lang w:eastAsia="x-none"/>
        </w:rPr>
        <w:t xml:space="preserve"> </w:t>
      </w:r>
      <w:r w:rsidRPr="00B43027">
        <w:rPr>
          <w:rFonts w:ascii="№Е" w:eastAsia="№Е" w:cs="Times New Roman"/>
          <w:kern w:val="2"/>
          <w:sz w:val="24"/>
          <w:szCs w:val="20"/>
          <w:lang w:eastAsia="x-none"/>
        </w:rPr>
        <w:t>делах</w:t>
      </w:r>
      <w:r w:rsidRPr="00B43027">
        <w:rPr>
          <w:rFonts w:ascii="№Е" w:eastAsia="№Е" w:cs="Times New Roman"/>
          <w:kern w:val="2"/>
          <w:sz w:val="24"/>
          <w:szCs w:val="20"/>
          <w:lang w:eastAsia="x-none"/>
        </w:rPr>
        <w:t xml:space="preserve">, </w:t>
      </w:r>
      <w:r w:rsidRPr="00B43027">
        <w:rPr>
          <w:rFonts w:ascii="№Е" w:eastAsia="№Е" w:cs="Times New Roman"/>
          <w:kern w:val="2"/>
          <w:sz w:val="24"/>
          <w:szCs w:val="20"/>
          <w:lang w:eastAsia="x-none"/>
        </w:rPr>
        <w:t>интересных</w:t>
      </w:r>
      <w:r w:rsidRPr="00B43027">
        <w:rPr>
          <w:rFonts w:ascii="№Е" w:eastAsia="№Е" w:cs="Times New Roman"/>
          <w:kern w:val="2"/>
          <w:sz w:val="24"/>
          <w:szCs w:val="20"/>
          <w:lang w:eastAsia="x-none"/>
        </w:rPr>
        <w:t xml:space="preserve"> </w:t>
      </w:r>
      <w:r w:rsidRPr="00B43027">
        <w:rPr>
          <w:rFonts w:ascii="№Е" w:eastAsia="№Е" w:cs="Times New Roman"/>
          <w:kern w:val="2"/>
          <w:sz w:val="24"/>
          <w:szCs w:val="20"/>
          <w:lang w:eastAsia="x-none"/>
        </w:rPr>
        <w:t>экскурсиях</w:t>
      </w:r>
      <w:r w:rsidRPr="00B43027">
        <w:rPr>
          <w:rFonts w:ascii="№Е" w:eastAsia="№Е" w:cs="Times New Roman"/>
          <w:kern w:val="2"/>
          <w:sz w:val="24"/>
          <w:szCs w:val="20"/>
          <w:lang w:eastAsia="x-none"/>
        </w:rPr>
        <w:t xml:space="preserve">, </w:t>
      </w:r>
      <w:r w:rsidRPr="00B43027">
        <w:rPr>
          <w:rFonts w:ascii="№Е" w:eastAsia="№Е" w:cs="Times New Roman"/>
          <w:kern w:val="2"/>
          <w:sz w:val="24"/>
          <w:szCs w:val="20"/>
          <w:lang w:eastAsia="x-none"/>
        </w:rPr>
        <w:t>походах</w:t>
      </w:r>
      <w:r w:rsidRPr="00B43027">
        <w:rPr>
          <w:rFonts w:ascii="№Е" w:eastAsia="№Е" w:cs="Times New Roman"/>
          <w:kern w:val="2"/>
          <w:sz w:val="24"/>
          <w:szCs w:val="20"/>
          <w:lang w:eastAsia="x-none"/>
        </w:rPr>
        <w:t xml:space="preserve">, </w:t>
      </w:r>
      <w:r w:rsidRPr="00B43027">
        <w:rPr>
          <w:rFonts w:ascii="№Е" w:eastAsia="№Е" w:cs="Times New Roman"/>
          <w:kern w:val="2"/>
          <w:sz w:val="24"/>
          <w:szCs w:val="20"/>
          <w:lang w:eastAsia="x-none"/>
        </w:rPr>
        <w:t>встречах</w:t>
      </w:r>
      <w:r w:rsidRPr="00B43027">
        <w:rPr>
          <w:rFonts w:ascii="№Е" w:eastAsia="№Е" w:cs="Times New Roman"/>
          <w:kern w:val="2"/>
          <w:sz w:val="24"/>
          <w:szCs w:val="20"/>
          <w:lang w:eastAsia="x-none"/>
        </w:rPr>
        <w:t xml:space="preserve"> </w:t>
      </w:r>
      <w:r w:rsidRPr="00B43027">
        <w:rPr>
          <w:rFonts w:ascii="№Е" w:eastAsia="№Е" w:cs="Times New Roman"/>
          <w:kern w:val="2"/>
          <w:sz w:val="24"/>
          <w:szCs w:val="20"/>
          <w:lang w:eastAsia="x-none"/>
        </w:rPr>
        <w:t>с</w:t>
      </w:r>
      <w:r w:rsidRPr="00B43027">
        <w:rPr>
          <w:rFonts w:ascii="№Е" w:eastAsia="№Е" w:cs="Times New Roman"/>
          <w:kern w:val="2"/>
          <w:sz w:val="24"/>
          <w:szCs w:val="20"/>
          <w:lang w:eastAsia="x-none"/>
        </w:rPr>
        <w:t xml:space="preserve"> </w:t>
      </w:r>
      <w:r w:rsidRPr="00B43027">
        <w:rPr>
          <w:rFonts w:ascii="№Е" w:eastAsia="№Е" w:cs="Times New Roman"/>
          <w:kern w:val="2"/>
          <w:sz w:val="24"/>
          <w:szCs w:val="20"/>
          <w:lang w:eastAsia="x-none"/>
        </w:rPr>
        <w:t>интересными</w:t>
      </w:r>
      <w:r w:rsidRPr="00B43027">
        <w:rPr>
          <w:rFonts w:ascii="№Е" w:eastAsia="№Е" w:cs="Times New Roman"/>
          <w:kern w:val="2"/>
          <w:sz w:val="24"/>
          <w:szCs w:val="20"/>
          <w:lang w:eastAsia="x-none"/>
        </w:rPr>
        <w:t xml:space="preserve"> </w:t>
      </w:r>
      <w:r w:rsidRPr="00B43027">
        <w:rPr>
          <w:rFonts w:ascii="№Е" w:eastAsia="№Е" w:cs="Times New Roman"/>
          <w:kern w:val="2"/>
          <w:sz w:val="24"/>
          <w:szCs w:val="20"/>
          <w:lang w:eastAsia="x-none"/>
        </w:rPr>
        <w:t>людьми</w:t>
      </w:r>
      <w:r w:rsidRPr="00B43027">
        <w:rPr>
          <w:rFonts w:ascii="№Е" w:eastAsia="№Е" w:cs="Times New Roman"/>
          <w:kern w:val="2"/>
          <w:sz w:val="24"/>
          <w:szCs w:val="20"/>
          <w:lang w:eastAsia="x-none"/>
        </w:rPr>
        <w:t xml:space="preserve"> </w:t>
      </w:r>
      <w:r w:rsidRPr="00B43027">
        <w:rPr>
          <w:rFonts w:ascii="№Е" w:eastAsia="№Е" w:cs="Times New Roman"/>
          <w:kern w:val="2"/>
          <w:sz w:val="24"/>
          <w:szCs w:val="20"/>
          <w:lang w:eastAsia="x-none"/>
        </w:rPr>
        <w:t>и</w:t>
      </w:r>
      <w:r w:rsidRPr="00B43027">
        <w:rPr>
          <w:rFonts w:ascii="№Е" w:eastAsia="№Е" w:cs="Times New Roman"/>
          <w:kern w:val="2"/>
          <w:sz w:val="24"/>
          <w:szCs w:val="20"/>
          <w:lang w:eastAsia="x-none"/>
        </w:rPr>
        <w:t xml:space="preserve"> </w:t>
      </w:r>
      <w:r w:rsidRPr="00B43027">
        <w:rPr>
          <w:rFonts w:ascii="№Е" w:eastAsia="№Е" w:cs="Times New Roman"/>
          <w:kern w:val="2"/>
          <w:sz w:val="24"/>
          <w:szCs w:val="20"/>
          <w:lang w:eastAsia="x-none"/>
        </w:rPr>
        <w:t>т</w:t>
      </w:r>
      <w:r w:rsidRPr="00B43027">
        <w:rPr>
          <w:rFonts w:ascii="№Е" w:eastAsia="№Е" w:cs="Times New Roman"/>
          <w:kern w:val="2"/>
          <w:sz w:val="24"/>
          <w:szCs w:val="20"/>
          <w:lang w:eastAsia="x-none"/>
        </w:rPr>
        <w:t>.</w:t>
      </w:r>
      <w:r w:rsidRPr="00B43027">
        <w:rPr>
          <w:rFonts w:ascii="№Е" w:eastAsia="№Е" w:cs="Times New Roman"/>
          <w:kern w:val="2"/>
          <w:sz w:val="24"/>
          <w:szCs w:val="20"/>
          <w:lang w:eastAsia="x-none"/>
        </w:rPr>
        <w:t>п</w:t>
      </w:r>
      <w:r w:rsidRPr="00B43027">
        <w:rPr>
          <w:rFonts w:ascii="№Е" w:eastAsia="№Е" w:cs="Times New Roman"/>
          <w:kern w:val="2"/>
          <w:sz w:val="24"/>
          <w:szCs w:val="20"/>
          <w:lang w:eastAsia="x-none"/>
        </w:rPr>
        <w:t xml:space="preserve">.); </w:t>
      </w:r>
    </w:p>
    <w:p w14:paraId="40B6155A" w14:textId="77777777" w:rsidR="002E368D" w:rsidRPr="00B43027" w:rsidRDefault="002E368D" w:rsidP="00D86B39">
      <w:pPr>
        <w:widowControl w:val="0"/>
        <w:numPr>
          <w:ilvl w:val="0"/>
          <w:numId w:val="40"/>
        </w:numPr>
        <w:wordWrap w:val="0"/>
        <w:autoSpaceDE w:val="0"/>
        <w:autoSpaceDN w:val="0"/>
        <w:spacing w:after="0" w:line="276" w:lineRule="auto"/>
        <w:ind w:left="709" w:hanging="425"/>
        <w:rPr>
          <w:rFonts w:ascii="№Е" w:eastAsia="№Е" w:cs="Times New Roman"/>
          <w:kern w:val="2"/>
          <w:sz w:val="24"/>
          <w:szCs w:val="20"/>
          <w:lang w:eastAsia="x-none"/>
        </w:rPr>
      </w:pPr>
      <w:r w:rsidRPr="00B43027">
        <w:rPr>
          <w:rFonts w:ascii="№Е" w:eastAsia="№Е" w:cs="Times New Roman"/>
          <w:kern w:val="2"/>
          <w:sz w:val="24"/>
          <w:szCs w:val="20"/>
          <w:lang w:eastAsia="x-none"/>
        </w:rPr>
        <w:t>озеленение</w:t>
      </w:r>
      <w:r w:rsidRPr="00B43027">
        <w:rPr>
          <w:rFonts w:ascii="№Е" w:eastAsia="№Е" w:cs="Times New Roman"/>
          <w:kern w:val="2"/>
          <w:sz w:val="24"/>
          <w:szCs w:val="20"/>
          <w:lang w:eastAsia="x-none"/>
        </w:rPr>
        <w:t xml:space="preserve"> </w:t>
      </w:r>
      <w:r w:rsidRPr="00B43027">
        <w:rPr>
          <w:rFonts w:ascii="№Е" w:eastAsia="№Е" w:cs="Times New Roman"/>
          <w:kern w:val="2"/>
          <w:sz w:val="24"/>
          <w:szCs w:val="20"/>
          <w:lang w:eastAsia="x-none"/>
        </w:rPr>
        <w:t>пришкольной</w:t>
      </w:r>
      <w:r w:rsidRPr="00B43027">
        <w:rPr>
          <w:rFonts w:ascii="№Е" w:eastAsia="№Е" w:cs="Times New Roman"/>
          <w:kern w:val="2"/>
          <w:sz w:val="24"/>
          <w:szCs w:val="20"/>
          <w:lang w:eastAsia="x-none"/>
        </w:rPr>
        <w:t xml:space="preserve"> </w:t>
      </w:r>
      <w:r w:rsidRPr="00B43027">
        <w:rPr>
          <w:rFonts w:ascii="№Е" w:eastAsia="№Е" w:cs="Times New Roman"/>
          <w:kern w:val="2"/>
          <w:sz w:val="24"/>
          <w:szCs w:val="20"/>
          <w:lang w:eastAsia="x-none"/>
        </w:rPr>
        <w:t>территории</w:t>
      </w:r>
      <w:r w:rsidRPr="00B43027">
        <w:rPr>
          <w:rFonts w:ascii="№Е" w:eastAsia="№Е" w:cs="Times New Roman"/>
          <w:kern w:val="2"/>
          <w:sz w:val="24"/>
          <w:szCs w:val="20"/>
          <w:lang w:eastAsia="x-none"/>
        </w:rPr>
        <w:t xml:space="preserve">, </w:t>
      </w:r>
      <w:r w:rsidRPr="00B43027">
        <w:rPr>
          <w:rFonts w:ascii="№Е" w:eastAsia="№Е" w:cs="Times New Roman"/>
          <w:kern w:val="2"/>
          <w:sz w:val="24"/>
          <w:szCs w:val="20"/>
          <w:lang w:eastAsia="x-none"/>
        </w:rPr>
        <w:t>разбивка</w:t>
      </w:r>
      <w:r w:rsidRPr="00B43027">
        <w:rPr>
          <w:rFonts w:ascii="№Е" w:eastAsia="№Е" w:cs="Times New Roman"/>
          <w:kern w:val="2"/>
          <w:sz w:val="24"/>
          <w:szCs w:val="20"/>
          <w:lang w:eastAsia="x-none"/>
        </w:rPr>
        <w:t xml:space="preserve"> </w:t>
      </w:r>
      <w:r w:rsidRPr="00B43027">
        <w:rPr>
          <w:rFonts w:ascii="№Е" w:eastAsia="№Е" w:cs="Times New Roman"/>
          <w:kern w:val="2"/>
          <w:sz w:val="24"/>
          <w:szCs w:val="20"/>
          <w:lang w:eastAsia="x-none"/>
        </w:rPr>
        <w:t>клумб</w:t>
      </w:r>
      <w:r w:rsidRPr="00B43027">
        <w:rPr>
          <w:rFonts w:ascii="№Е" w:eastAsia="№Е" w:cs="Times New Roman"/>
          <w:kern w:val="2"/>
          <w:sz w:val="24"/>
          <w:szCs w:val="20"/>
          <w:lang w:eastAsia="x-none"/>
        </w:rPr>
        <w:t xml:space="preserve">, </w:t>
      </w:r>
      <w:r w:rsidRPr="00B43027">
        <w:rPr>
          <w:rFonts w:ascii="№Е" w:eastAsia="№Е" w:cs="Times New Roman"/>
          <w:kern w:val="2"/>
          <w:sz w:val="24"/>
          <w:szCs w:val="20"/>
          <w:lang w:eastAsia="x-none"/>
        </w:rPr>
        <w:t>аллей</w:t>
      </w:r>
      <w:r w:rsidRPr="00B43027">
        <w:rPr>
          <w:rFonts w:ascii="№Е" w:eastAsia="№Е" w:cs="Times New Roman"/>
          <w:kern w:val="2"/>
          <w:sz w:val="24"/>
          <w:szCs w:val="20"/>
          <w:lang w:eastAsia="x-none"/>
        </w:rPr>
        <w:t xml:space="preserve">, </w:t>
      </w:r>
      <w:r w:rsidRPr="00B43027">
        <w:rPr>
          <w:rFonts w:ascii="№Е" w:eastAsia="№Е" w:cs="Times New Roman"/>
          <w:kern w:val="2"/>
          <w:sz w:val="24"/>
          <w:szCs w:val="20"/>
          <w:lang w:eastAsia="x-none"/>
        </w:rPr>
        <w:t>оборудование</w:t>
      </w:r>
      <w:r w:rsidRPr="00B43027">
        <w:rPr>
          <w:rFonts w:ascii="№Е" w:eastAsia="№Е" w:cs="Times New Roman"/>
          <w:kern w:val="2"/>
          <w:sz w:val="24"/>
          <w:szCs w:val="20"/>
          <w:lang w:eastAsia="x-none"/>
        </w:rPr>
        <w:t xml:space="preserve"> </w:t>
      </w:r>
      <w:r w:rsidRPr="00B43027">
        <w:rPr>
          <w:rFonts w:ascii="№Е" w:eastAsia="№Е" w:cs="Times New Roman"/>
          <w:kern w:val="2"/>
          <w:sz w:val="24"/>
          <w:szCs w:val="20"/>
          <w:lang w:eastAsia="x-none"/>
        </w:rPr>
        <w:t>спортивных</w:t>
      </w:r>
      <w:r w:rsidRPr="00B43027">
        <w:rPr>
          <w:rFonts w:ascii="№Е" w:eastAsia="№Е" w:cs="Times New Roman"/>
          <w:kern w:val="2"/>
          <w:sz w:val="24"/>
          <w:szCs w:val="20"/>
          <w:lang w:eastAsia="x-none"/>
        </w:rPr>
        <w:t xml:space="preserve"> </w:t>
      </w:r>
      <w:r w:rsidRPr="00B43027">
        <w:rPr>
          <w:rFonts w:ascii="№Е" w:eastAsia="№Е" w:cs="Times New Roman"/>
          <w:kern w:val="2"/>
          <w:sz w:val="24"/>
          <w:szCs w:val="20"/>
          <w:lang w:eastAsia="x-none"/>
        </w:rPr>
        <w:t>и</w:t>
      </w:r>
      <w:r w:rsidRPr="00B43027">
        <w:rPr>
          <w:rFonts w:ascii="№Е" w:eastAsia="№Е" w:cs="Times New Roman"/>
          <w:kern w:val="2"/>
          <w:sz w:val="24"/>
          <w:szCs w:val="20"/>
          <w:lang w:eastAsia="x-none"/>
        </w:rPr>
        <w:t xml:space="preserve"> </w:t>
      </w:r>
      <w:r w:rsidRPr="00B43027">
        <w:rPr>
          <w:rFonts w:ascii="№Е" w:eastAsia="№Е" w:cs="Times New Roman"/>
          <w:kern w:val="2"/>
          <w:sz w:val="24"/>
          <w:szCs w:val="20"/>
          <w:lang w:eastAsia="x-none"/>
        </w:rPr>
        <w:t>игровых</w:t>
      </w:r>
      <w:r w:rsidRPr="00B43027">
        <w:rPr>
          <w:rFonts w:ascii="№Е" w:eastAsia="№Е" w:cs="Times New Roman"/>
          <w:kern w:val="2"/>
          <w:sz w:val="24"/>
          <w:szCs w:val="20"/>
          <w:lang w:eastAsia="x-none"/>
        </w:rPr>
        <w:t xml:space="preserve"> </w:t>
      </w:r>
      <w:r w:rsidRPr="00B43027">
        <w:rPr>
          <w:rFonts w:ascii="№Е" w:eastAsia="№Е" w:cs="Times New Roman"/>
          <w:kern w:val="2"/>
          <w:sz w:val="24"/>
          <w:szCs w:val="20"/>
          <w:lang w:eastAsia="x-none"/>
        </w:rPr>
        <w:t>площадок</w:t>
      </w:r>
      <w:r w:rsidRPr="00B43027">
        <w:rPr>
          <w:rFonts w:ascii="№Е" w:eastAsia="№Е" w:cs="Times New Roman"/>
          <w:kern w:val="2"/>
          <w:sz w:val="24"/>
          <w:szCs w:val="20"/>
          <w:lang w:eastAsia="x-none"/>
        </w:rPr>
        <w:t xml:space="preserve">, </w:t>
      </w:r>
      <w:r w:rsidRPr="00B43027">
        <w:rPr>
          <w:rFonts w:ascii="№Е" w:eastAsia="№Е" w:cs="Times New Roman"/>
          <w:kern w:val="2"/>
          <w:sz w:val="24"/>
          <w:szCs w:val="20"/>
          <w:lang w:eastAsia="x-none"/>
        </w:rPr>
        <w:t>доступных</w:t>
      </w:r>
      <w:r w:rsidRPr="00B43027">
        <w:rPr>
          <w:rFonts w:ascii="№Е" w:eastAsia="№Е" w:cs="Times New Roman"/>
          <w:kern w:val="2"/>
          <w:sz w:val="24"/>
          <w:szCs w:val="20"/>
          <w:lang w:eastAsia="x-none"/>
        </w:rPr>
        <w:t xml:space="preserve"> </w:t>
      </w:r>
      <w:r w:rsidRPr="00B43027">
        <w:rPr>
          <w:rFonts w:ascii="№Е" w:eastAsia="№Е" w:cs="Times New Roman"/>
          <w:kern w:val="2"/>
          <w:sz w:val="24"/>
          <w:szCs w:val="20"/>
          <w:lang w:eastAsia="x-none"/>
        </w:rPr>
        <w:t>и</w:t>
      </w:r>
      <w:r w:rsidRPr="00B43027">
        <w:rPr>
          <w:rFonts w:ascii="№Е" w:eastAsia="№Е" w:cs="Times New Roman"/>
          <w:kern w:val="2"/>
          <w:sz w:val="24"/>
          <w:szCs w:val="20"/>
          <w:lang w:eastAsia="x-none"/>
        </w:rPr>
        <w:t xml:space="preserve"> </w:t>
      </w:r>
      <w:r w:rsidRPr="00B43027">
        <w:rPr>
          <w:rFonts w:ascii="№Е" w:eastAsia="№Е" w:cs="Times New Roman"/>
          <w:kern w:val="2"/>
          <w:sz w:val="24"/>
          <w:szCs w:val="20"/>
          <w:lang w:eastAsia="x-none"/>
        </w:rPr>
        <w:t>приспособленных</w:t>
      </w:r>
      <w:r w:rsidRPr="00B43027">
        <w:rPr>
          <w:rFonts w:ascii="№Е" w:eastAsia="№Е" w:cs="Times New Roman"/>
          <w:kern w:val="2"/>
          <w:sz w:val="24"/>
          <w:szCs w:val="20"/>
          <w:lang w:eastAsia="x-none"/>
        </w:rPr>
        <w:t xml:space="preserve"> </w:t>
      </w:r>
      <w:r w:rsidRPr="00B43027">
        <w:rPr>
          <w:rFonts w:ascii="№Е" w:eastAsia="№Е" w:cs="Times New Roman"/>
          <w:kern w:val="2"/>
          <w:sz w:val="24"/>
          <w:szCs w:val="20"/>
          <w:lang w:eastAsia="x-none"/>
        </w:rPr>
        <w:t>для</w:t>
      </w:r>
      <w:r w:rsidRPr="00B43027">
        <w:rPr>
          <w:rFonts w:ascii="№Е" w:eastAsia="№Е" w:cs="Times New Roman"/>
          <w:kern w:val="2"/>
          <w:sz w:val="24"/>
          <w:szCs w:val="20"/>
          <w:lang w:eastAsia="x-none"/>
        </w:rPr>
        <w:t xml:space="preserve"> </w:t>
      </w:r>
      <w:r w:rsidRPr="00B43027">
        <w:rPr>
          <w:rFonts w:ascii="№Е" w:eastAsia="№Е" w:cs="Times New Roman"/>
          <w:kern w:val="2"/>
          <w:sz w:val="24"/>
          <w:szCs w:val="20"/>
          <w:lang w:eastAsia="x-none"/>
        </w:rPr>
        <w:t>обучающихся</w:t>
      </w:r>
      <w:r w:rsidRPr="00B43027">
        <w:rPr>
          <w:rFonts w:ascii="№Е" w:eastAsia="№Е" w:cs="Times New Roman"/>
          <w:kern w:val="2"/>
          <w:sz w:val="24"/>
          <w:szCs w:val="20"/>
          <w:lang w:eastAsia="x-none"/>
        </w:rPr>
        <w:t xml:space="preserve"> </w:t>
      </w:r>
      <w:r w:rsidRPr="00B43027">
        <w:rPr>
          <w:rFonts w:ascii="№Е" w:eastAsia="№Е" w:cs="Times New Roman"/>
          <w:kern w:val="2"/>
          <w:sz w:val="24"/>
          <w:szCs w:val="20"/>
          <w:lang w:eastAsia="x-none"/>
        </w:rPr>
        <w:t>разных</w:t>
      </w:r>
      <w:r w:rsidRPr="00B43027">
        <w:rPr>
          <w:rFonts w:ascii="№Е" w:eastAsia="№Е" w:cs="Times New Roman"/>
          <w:kern w:val="2"/>
          <w:sz w:val="24"/>
          <w:szCs w:val="20"/>
          <w:lang w:eastAsia="x-none"/>
        </w:rPr>
        <w:t xml:space="preserve"> </w:t>
      </w:r>
      <w:r w:rsidRPr="00B43027">
        <w:rPr>
          <w:rFonts w:ascii="№Е" w:eastAsia="№Е" w:cs="Times New Roman"/>
          <w:kern w:val="2"/>
          <w:sz w:val="24"/>
          <w:szCs w:val="20"/>
          <w:lang w:eastAsia="x-none"/>
        </w:rPr>
        <w:t>возрастных</w:t>
      </w:r>
      <w:r w:rsidRPr="00B43027">
        <w:rPr>
          <w:rFonts w:ascii="№Е" w:eastAsia="№Е" w:cs="Times New Roman"/>
          <w:kern w:val="2"/>
          <w:sz w:val="24"/>
          <w:szCs w:val="20"/>
          <w:lang w:eastAsia="x-none"/>
        </w:rPr>
        <w:t xml:space="preserve"> </w:t>
      </w:r>
      <w:r w:rsidRPr="00B43027">
        <w:rPr>
          <w:rFonts w:ascii="№Е" w:eastAsia="№Е" w:cs="Times New Roman"/>
          <w:kern w:val="2"/>
          <w:sz w:val="24"/>
          <w:szCs w:val="20"/>
          <w:lang w:eastAsia="x-none"/>
        </w:rPr>
        <w:t>категорий</w:t>
      </w:r>
      <w:r w:rsidRPr="00B43027">
        <w:rPr>
          <w:rFonts w:ascii="№Е" w:eastAsia="№Е" w:cs="Times New Roman"/>
          <w:kern w:val="2"/>
          <w:sz w:val="24"/>
          <w:szCs w:val="20"/>
          <w:lang w:eastAsia="x-none"/>
        </w:rPr>
        <w:t xml:space="preserve">, </w:t>
      </w:r>
      <w:r w:rsidRPr="00B43027">
        <w:rPr>
          <w:rFonts w:ascii="№Е" w:eastAsia="№Е" w:cs="Times New Roman"/>
          <w:kern w:val="2"/>
          <w:sz w:val="24"/>
          <w:szCs w:val="20"/>
          <w:lang w:eastAsia="x-none"/>
        </w:rPr>
        <w:t>оздоровительно</w:t>
      </w:r>
      <w:r w:rsidRPr="00B43027">
        <w:rPr>
          <w:rFonts w:ascii="№Е" w:eastAsia="№Е" w:cs="Times New Roman"/>
          <w:kern w:val="2"/>
          <w:sz w:val="24"/>
          <w:szCs w:val="20"/>
          <w:lang w:eastAsia="x-none"/>
        </w:rPr>
        <w:t>-</w:t>
      </w:r>
      <w:r w:rsidRPr="00B43027">
        <w:rPr>
          <w:rFonts w:ascii="№Е" w:eastAsia="№Е" w:cs="Times New Roman"/>
          <w:kern w:val="2"/>
          <w:sz w:val="24"/>
          <w:szCs w:val="20"/>
          <w:lang w:eastAsia="x-none"/>
        </w:rPr>
        <w:t>рекреационных</w:t>
      </w:r>
      <w:r w:rsidRPr="00B43027">
        <w:rPr>
          <w:rFonts w:ascii="№Е" w:eastAsia="№Е" w:cs="Times New Roman"/>
          <w:kern w:val="2"/>
          <w:sz w:val="24"/>
          <w:szCs w:val="20"/>
          <w:lang w:eastAsia="x-none"/>
        </w:rPr>
        <w:t xml:space="preserve"> </w:t>
      </w:r>
      <w:r w:rsidRPr="00B43027">
        <w:rPr>
          <w:rFonts w:ascii="№Е" w:eastAsia="№Е" w:cs="Times New Roman"/>
          <w:kern w:val="2"/>
          <w:sz w:val="24"/>
          <w:szCs w:val="20"/>
          <w:lang w:eastAsia="x-none"/>
        </w:rPr>
        <w:t>зон</w:t>
      </w:r>
      <w:r w:rsidRPr="00B43027">
        <w:rPr>
          <w:rFonts w:ascii="№Е" w:eastAsia="№Е" w:cs="Times New Roman"/>
          <w:kern w:val="2"/>
          <w:sz w:val="24"/>
          <w:szCs w:val="20"/>
          <w:lang w:eastAsia="x-none"/>
        </w:rPr>
        <w:t xml:space="preserve">, </w:t>
      </w:r>
      <w:r w:rsidRPr="00B43027">
        <w:rPr>
          <w:rFonts w:ascii="№Е" w:eastAsia="№Е" w:cs="Times New Roman"/>
          <w:kern w:val="2"/>
          <w:sz w:val="24"/>
          <w:szCs w:val="20"/>
          <w:lang w:eastAsia="x-none"/>
        </w:rPr>
        <w:t>позволяющих</w:t>
      </w:r>
      <w:r w:rsidRPr="00B43027">
        <w:rPr>
          <w:rFonts w:ascii="№Е" w:eastAsia="№Е" w:cs="Times New Roman"/>
          <w:kern w:val="2"/>
          <w:sz w:val="24"/>
          <w:szCs w:val="20"/>
          <w:lang w:eastAsia="x-none"/>
        </w:rPr>
        <w:t xml:space="preserve"> </w:t>
      </w:r>
      <w:r w:rsidRPr="00B43027">
        <w:rPr>
          <w:rFonts w:ascii="№Е" w:eastAsia="№Е" w:cs="Times New Roman"/>
          <w:kern w:val="2"/>
          <w:sz w:val="24"/>
          <w:szCs w:val="20"/>
          <w:lang w:eastAsia="x-none"/>
        </w:rPr>
        <w:t>разделить</w:t>
      </w:r>
      <w:r w:rsidRPr="00B43027">
        <w:rPr>
          <w:rFonts w:ascii="№Е" w:eastAsia="№Е" w:cs="Times New Roman"/>
          <w:kern w:val="2"/>
          <w:sz w:val="24"/>
          <w:szCs w:val="20"/>
          <w:lang w:eastAsia="x-none"/>
        </w:rPr>
        <w:t xml:space="preserve"> </w:t>
      </w:r>
      <w:r w:rsidRPr="00B43027">
        <w:rPr>
          <w:rFonts w:ascii="№Е" w:eastAsia="№Е" w:cs="Times New Roman"/>
          <w:kern w:val="2"/>
          <w:sz w:val="24"/>
          <w:szCs w:val="20"/>
          <w:lang w:eastAsia="x-none"/>
        </w:rPr>
        <w:t>свободное</w:t>
      </w:r>
      <w:r w:rsidRPr="00B43027">
        <w:rPr>
          <w:rFonts w:ascii="№Е" w:eastAsia="№Е" w:cs="Times New Roman"/>
          <w:kern w:val="2"/>
          <w:sz w:val="24"/>
          <w:szCs w:val="20"/>
          <w:lang w:eastAsia="x-none"/>
        </w:rPr>
        <w:t xml:space="preserve"> </w:t>
      </w:r>
      <w:r w:rsidRPr="00B43027">
        <w:rPr>
          <w:rFonts w:ascii="№Е" w:eastAsia="№Е" w:cs="Times New Roman"/>
          <w:kern w:val="2"/>
          <w:sz w:val="24"/>
          <w:szCs w:val="20"/>
          <w:lang w:eastAsia="x-none"/>
        </w:rPr>
        <w:t>пространство</w:t>
      </w:r>
      <w:r w:rsidRPr="00B43027">
        <w:rPr>
          <w:rFonts w:ascii="№Е" w:eastAsia="№Е" w:cs="Times New Roman"/>
          <w:kern w:val="2"/>
          <w:sz w:val="24"/>
          <w:szCs w:val="20"/>
          <w:lang w:eastAsia="x-none"/>
        </w:rPr>
        <w:t xml:space="preserve"> </w:t>
      </w:r>
      <w:r w:rsidRPr="00B43027">
        <w:rPr>
          <w:rFonts w:ascii="№Е" w:eastAsia="№Е" w:cs="Times New Roman"/>
          <w:kern w:val="2"/>
          <w:sz w:val="24"/>
          <w:szCs w:val="20"/>
          <w:lang w:eastAsia="x-none"/>
        </w:rPr>
        <w:t>образовательной</w:t>
      </w:r>
      <w:r w:rsidRPr="00B43027">
        <w:rPr>
          <w:rFonts w:ascii="№Е" w:eastAsia="№Е" w:cs="Times New Roman"/>
          <w:kern w:val="2"/>
          <w:sz w:val="24"/>
          <w:szCs w:val="20"/>
          <w:lang w:eastAsia="x-none"/>
        </w:rPr>
        <w:t xml:space="preserve"> </w:t>
      </w:r>
      <w:r w:rsidRPr="00B43027">
        <w:rPr>
          <w:rFonts w:ascii="№Е" w:eastAsia="№Е" w:cs="Times New Roman"/>
          <w:kern w:val="2"/>
          <w:sz w:val="24"/>
          <w:szCs w:val="20"/>
          <w:lang w:eastAsia="x-none"/>
        </w:rPr>
        <w:t>организации</w:t>
      </w:r>
      <w:r w:rsidRPr="00B43027">
        <w:rPr>
          <w:rFonts w:ascii="№Е" w:eastAsia="№Е" w:cs="Times New Roman"/>
          <w:kern w:val="2"/>
          <w:sz w:val="24"/>
          <w:szCs w:val="20"/>
          <w:lang w:eastAsia="x-none"/>
        </w:rPr>
        <w:t xml:space="preserve"> </w:t>
      </w:r>
      <w:r w:rsidRPr="00B43027">
        <w:rPr>
          <w:rFonts w:ascii="№Е" w:eastAsia="№Е" w:cs="Times New Roman"/>
          <w:kern w:val="2"/>
          <w:sz w:val="24"/>
          <w:szCs w:val="20"/>
          <w:lang w:eastAsia="x-none"/>
        </w:rPr>
        <w:t>на</w:t>
      </w:r>
      <w:r w:rsidRPr="00B43027">
        <w:rPr>
          <w:rFonts w:ascii="№Е" w:eastAsia="№Е" w:cs="Times New Roman"/>
          <w:kern w:val="2"/>
          <w:sz w:val="24"/>
          <w:szCs w:val="20"/>
          <w:lang w:eastAsia="x-none"/>
        </w:rPr>
        <w:t xml:space="preserve"> </w:t>
      </w:r>
      <w:r w:rsidRPr="00B43027">
        <w:rPr>
          <w:rFonts w:ascii="№Е" w:eastAsia="№Е" w:cs="Times New Roman"/>
          <w:kern w:val="2"/>
          <w:sz w:val="24"/>
          <w:szCs w:val="20"/>
          <w:lang w:eastAsia="x-none"/>
        </w:rPr>
        <w:t>зоны</w:t>
      </w:r>
      <w:r w:rsidRPr="00B43027">
        <w:rPr>
          <w:rFonts w:ascii="№Е" w:eastAsia="№Е" w:cs="Times New Roman"/>
          <w:kern w:val="2"/>
          <w:sz w:val="24"/>
          <w:szCs w:val="20"/>
          <w:lang w:eastAsia="x-none"/>
        </w:rPr>
        <w:t xml:space="preserve"> </w:t>
      </w:r>
      <w:r w:rsidRPr="00B43027">
        <w:rPr>
          <w:rFonts w:ascii="№Е" w:eastAsia="№Е" w:cs="Times New Roman"/>
          <w:kern w:val="2"/>
          <w:sz w:val="24"/>
          <w:szCs w:val="20"/>
          <w:lang w:eastAsia="x-none"/>
        </w:rPr>
        <w:t>активного</w:t>
      </w:r>
      <w:r w:rsidRPr="00B43027">
        <w:rPr>
          <w:rFonts w:ascii="№Е" w:eastAsia="№Е" w:cs="Times New Roman"/>
          <w:kern w:val="2"/>
          <w:sz w:val="24"/>
          <w:szCs w:val="20"/>
          <w:lang w:eastAsia="x-none"/>
        </w:rPr>
        <w:t xml:space="preserve"> </w:t>
      </w:r>
      <w:r w:rsidRPr="00B43027">
        <w:rPr>
          <w:rFonts w:ascii="№Е" w:eastAsia="№Е" w:cs="Times New Roman"/>
          <w:kern w:val="2"/>
          <w:sz w:val="24"/>
          <w:szCs w:val="20"/>
          <w:lang w:eastAsia="x-none"/>
        </w:rPr>
        <w:t>и</w:t>
      </w:r>
      <w:r w:rsidRPr="00B43027">
        <w:rPr>
          <w:rFonts w:ascii="№Е" w:eastAsia="№Е" w:cs="Times New Roman"/>
          <w:kern w:val="2"/>
          <w:sz w:val="24"/>
          <w:szCs w:val="20"/>
          <w:lang w:eastAsia="x-none"/>
        </w:rPr>
        <w:t xml:space="preserve"> </w:t>
      </w:r>
      <w:r w:rsidRPr="00B43027">
        <w:rPr>
          <w:rFonts w:ascii="№Е" w:eastAsia="№Е" w:cs="Times New Roman"/>
          <w:kern w:val="2"/>
          <w:sz w:val="24"/>
          <w:szCs w:val="20"/>
          <w:lang w:eastAsia="x-none"/>
        </w:rPr>
        <w:t>тихого</w:t>
      </w:r>
      <w:r w:rsidRPr="00B43027">
        <w:rPr>
          <w:rFonts w:ascii="№Е" w:eastAsia="№Е" w:cs="Times New Roman"/>
          <w:kern w:val="2"/>
          <w:sz w:val="24"/>
          <w:szCs w:val="20"/>
          <w:lang w:eastAsia="x-none"/>
        </w:rPr>
        <w:t xml:space="preserve"> </w:t>
      </w:r>
      <w:r w:rsidRPr="00B43027">
        <w:rPr>
          <w:rFonts w:ascii="№Е" w:eastAsia="№Е" w:cs="Times New Roman"/>
          <w:kern w:val="2"/>
          <w:sz w:val="24"/>
          <w:szCs w:val="20"/>
          <w:lang w:eastAsia="x-none"/>
        </w:rPr>
        <w:t>отдыха</w:t>
      </w:r>
      <w:r w:rsidRPr="00B43027">
        <w:rPr>
          <w:rFonts w:ascii="№Е" w:eastAsia="№Е" w:cs="Times New Roman"/>
          <w:kern w:val="2"/>
          <w:sz w:val="24"/>
          <w:szCs w:val="20"/>
          <w:lang w:eastAsia="x-none"/>
        </w:rPr>
        <w:t xml:space="preserve">;  </w:t>
      </w:r>
    </w:p>
    <w:p w14:paraId="245E0566" w14:textId="77777777" w:rsidR="002E368D" w:rsidRPr="00B43027" w:rsidRDefault="002E368D" w:rsidP="00D86B39">
      <w:pPr>
        <w:widowControl w:val="0"/>
        <w:numPr>
          <w:ilvl w:val="0"/>
          <w:numId w:val="40"/>
        </w:numPr>
        <w:wordWrap w:val="0"/>
        <w:autoSpaceDE w:val="0"/>
        <w:autoSpaceDN w:val="0"/>
        <w:spacing w:after="0" w:line="276" w:lineRule="auto"/>
        <w:ind w:left="709" w:hanging="425"/>
        <w:rPr>
          <w:rFonts w:ascii="№Е" w:eastAsia="№Е" w:cs="Times New Roman"/>
          <w:kern w:val="2"/>
          <w:sz w:val="24"/>
          <w:szCs w:val="20"/>
          <w:lang w:eastAsia="x-none"/>
        </w:rPr>
      </w:pPr>
      <w:r w:rsidRPr="00B43027">
        <w:rPr>
          <w:rFonts w:ascii="№Е" w:eastAsia="№Е" w:cs="Times New Roman"/>
          <w:kern w:val="2"/>
          <w:sz w:val="24"/>
          <w:szCs w:val="20"/>
          <w:lang w:eastAsia="x-none"/>
        </w:rPr>
        <w:t>благоустройство</w:t>
      </w:r>
      <w:r w:rsidRPr="00B43027">
        <w:rPr>
          <w:rFonts w:ascii="№Е" w:eastAsia="№Е" w:cs="Times New Roman"/>
          <w:kern w:val="2"/>
          <w:sz w:val="24"/>
          <w:szCs w:val="20"/>
          <w:lang w:eastAsia="x-none"/>
        </w:rPr>
        <w:t xml:space="preserve"> </w:t>
      </w:r>
      <w:r w:rsidRPr="00B43027">
        <w:rPr>
          <w:rFonts w:ascii="№Е" w:eastAsia="№Е" w:cs="Times New Roman"/>
          <w:kern w:val="2"/>
          <w:sz w:val="24"/>
          <w:szCs w:val="20"/>
          <w:lang w:eastAsia="x-none"/>
        </w:rPr>
        <w:t>классных</w:t>
      </w:r>
      <w:r w:rsidRPr="00B43027">
        <w:rPr>
          <w:rFonts w:ascii="№Е" w:eastAsia="№Е" w:cs="Times New Roman"/>
          <w:kern w:val="2"/>
          <w:sz w:val="24"/>
          <w:szCs w:val="20"/>
          <w:lang w:eastAsia="x-none"/>
        </w:rPr>
        <w:t xml:space="preserve"> </w:t>
      </w:r>
      <w:r w:rsidRPr="00B43027">
        <w:rPr>
          <w:rFonts w:ascii="№Е" w:eastAsia="№Е" w:cs="Times New Roman"/>
          <w:kern w:val="2"/>
          <w:sz w:val="24"/>
          <w:szCs w:val="20"/>
          <w:lang w:eastAsia="x-none"/>
        </w:rPr>
        <w:t>кабинетов</w:t>
      </w:r>
      <w:r w:rsidRPr="00B43027">
        <w:rPr>
          <w:rFonts w:ascii="№Е" w:eastAsia="№Е" w:cs="Times New Roman"/>
          <w:kern w:val="2"/>
          <w:sz w:val="24"/>
          <w:szCs w:val="20"/>
          <w:lang w:eastAsia="x-none"/>
        </w:rPr>
        <w:t xml:space="preserve">, </w:t>
      </w:r>
      <w:r w:rsidRPr="00B43027">
        <w:rPr>
          <w:rFonts w:ascii="№Е" w:eastAsia="№Е" w:cs="Times New Roman"/>
          <w:kern w:val="2"/>
          <w:sz w:val="24"/>
          <w:szCs w:val="20"/>
          <w:lang w:eastAsia="x-none"/>
        </w:rPr>
        <w:t>осуществляемое</w:t>
      </w:r>
      <w:r w:rsidRPr="00B43027">
        <w:rPr>
          <w:rFonts w:ascii="№Е" w:eastAsia="№Е" w:cs="Times New Roman"/>
          <w:kern w:val="2"/>
          <w:sz w:val="24"/>
          <w:szCs w:val="20"/>
          <w:lang w:eastAsia="x-none"/>
        </w:rPr>
        <w:t xml:space="preserve"> </w:t>
      </w:r>
      <w:r w:rsidRPr="00B43027">
        <w:rPr>
          <w:rFonts w:ascii="№Е" w:eastAsia="№Е" w:cs="Times New Roman"/>
          <w:kern w:val="2"/>
          <w:sz w:val="24"/>
          <w:szCs w:val="20"/>
          <w:lang w:eastAsia="x-none"/>
        </w:rPr>
        <w:t>администрацией</w:t>
      </w:r>
      <w:r w:rsidRPr="00B43027">
        <w:rPr>
          <w:rFonts w:ascii="№Е" w:eastAsia="№Е" w:cs="Times New Roman"/>
          <w:kern w:val="2"/>
          <w:sz w:val="24"/>
          <w:szCs w:val="20"/>
          <w:lang w:eastAsia="x-none"/>
        </w:rPr>
        <w:t xml:space="preserve"> </w:t>
      </w:r>
      <w:r w:rsidRPr="00B43027">
        <w:rPr>
          <w:rFonts w:ascii="№Е" w:eastAsia="№Е" w:cs="Times New Roman"/>
          <w:kern w:val="2"/>
          <w:sz w:val="24"/>
          <w:szCs w:val="20"/>
          <w:lang w:eastAsia="x-none"/>
        </w:rPr>
        <w:t>школы</w:t>
      </w:r>
      <w:r w:rsidRPr="00B43027">
        <w:rPr>
          <w:rFonts w:ascii="№Е" w:eastAsia="№Е" w:cs="Times New Roman"/>
          <w:kern w:val="2"/>
          <w:sz w:val="24"/>
          <w:szCs w:val="20"/>
          <w:lang w:eastAsia="x-none"/>
        </w:rPr>
        <w:t xml:space="preserve">; </w:t>
      </w:r>
    </w:p>
    <w:p w14:paraId="4601DC84" w14:textId="77777777" w:rsidR="002E368D" w:rsidRPr="00B43027" w:rsidRDefault="002E368D" w:rsidP="00D86B39">
      <w:pPr>
        <w:widowControl w:val="0"/>
        <w:numPr>
          <w:ilvl w:val="0"/>
          <w:numId w:val="40"/>
        </w:numPr>
        <w:wordWrap w:val="0"/>
        <w:autoSpaceDE w:val="0"/>
        <w:autoSpaceDN w:val="0"/>
        <w:spacing w:after="0" w:line="276" w:lineRule="auto"/>
        <w:ind w:left="709" w:hanging="425"/>
        <w:rPr>
          <w:rFonts w:ascii="№Е" w:eastAsia="№Е" w:cs="Times New Roman"/>
          <w:kern w:val="2"/>
          <w:sz w:val="24"/>
          <w:szCs w:val="20"/>
          <w:lang w:eastAsia="x-none"/>
        </w:rPr>
      </w:pPr>
      <w:r w:rsidRPr="00B43027">
        <w:rPr>
          <w:rFonts w:ascii="№Е" w:eastAsia="№Е" w:cs="Times New Roman"/>
          <w:kern w:val="2"/>
          <w:sz w:val="24"/>
          <w:szCs w:val="20"/>
          <w:lang w:eastAsia="x-none"/>
        </w:rPr>
        <w:t>событийный</w:t>
      </w:r>
      <w:r w:rsidRPr="00B43027">
        <w:rPr>
          <w:rFonts w:ascii="№Е" w:eastAsia="№Е" w:cs="Times New Roman"/>
          <w:kern w:val="2"/>
          <w:sz w:val="24"/>
          <w:szCs w:val="20"/>
          <w:lang w:eastAsia="x-none"/>
        </w:rPr>
        <w:t xml:space="preserve"> </w:t>
      </w:r>
      <w:r w:rsidRPr="00B43027">
        <w:rPr>
          <w:rFonts w:ascii="№Е" w:eastAsia="№Е" w:cs="Times New Roman"/>
          <w:kern w:val="2"/>
          <w:sz w:val="24"/>
          <w:szCs w:val="20"/>
          <w:lang w:eastAsia="x-none"/>
        </w:rPr>
        <w:t>дизайн</w:t>
      </w:r>
      <w:r w:rsidRPr="00B43027">
        <w:rPr>
          <w:rFonts w:ascii="№Е" w:eastAsia="№Е" w:cs="Times New Roman"/>
          <w:kern w:val="2"/>
          <w:sz w:val="24"/>
          <w:szCs w:val="20"/>
          <w:lang w:eastAsia="x-none"/>
        </w:rPr>
        <w:t xml:space="preserve"> </w:t>
      </w:r>
      <w:r w:rsidRPr="00B43027">
        <w:rPr>
          <w:rFonts w:ascii="№Е" w:eastAsia="№Е" w:cs="Times New Roman"/>
          <w:kern w:val="2"/>
          <w:sz w:val="24"/>
          <w:szCs w:val="20"/>
          <w:lang w:eastAsia="x-none"/>
        </w:rPr>
        <w:t>–</w:t>
      </w:r>
      <w:r w:rsidRPr="00B43027">
        <w:rPr>
          <w:rFonts w:ascii="№Е" w:eastAsia="№Е" w:cs="Times New Roman"/>
          <w:kern w:val="2"/>
          <w:sz w:val="24"/>
          <w:szCs w:val="20"/>
          <w:lang w:eastAsia="x-none"/>
        </w:rPr>
        <w:t xml:space="preserve"> </w:t>
      </w:r>
      <w:r w:rsidRPr="00B43027">
        <w:rPr>
          <w:rFonts w:ascii="№Е" w:eastAsia="№Е" w:cs="Times New Roman"/>
          <w:kern w:val="2"/>
          <w:sz w:val="24"/>
          <w:szCs w:val="20"/>
          <w:lang w:eastAsia="x-none"/>
        </w:rPr>
        <w:t>оформление</w:t>
      </w:r>
      <w:r w:rsidRPr="00B43027">
        <w:rPr>
          <w:rFonts w:ascii="№Е" w:eastAsia="№Е" w:cs="Times New Roman"/>
          <w:kern w:val="2"/>
          <w:sz w:val="24"/>
          <w:szCs w:val="20"/>
          <w:lang w:eastAsia="x-none"/>
        </w:rPr>
        <w:t xml:space="preserve"> </w:t>
      </w:r>
      <w:r w:rsidRPr="00B43027">
        <w:rPr>
          <w:rFonts w:ascii="№Е" w:eastAsia="№Е" w:cs="Times New Roman"/>
          <w:kern w:val="2"/>
          <w:sz w:val="24"/>
          <w:szCs w:val="20"/>
          <w:lang w:eastAsia="x-none"/>
        </w:rPr>
        <w:t>пространства</w:t>
      </w:r>
      <w:r w:rsidRPr="00B43027">
        <w:rPr>
          <w:rFonts w:ascii="№Е" w:eastAsia="№Е" w:cs="Times New Roman"/>
          <w:kern w:val="2"/>
          <w:sz w:val="24"/>
          <w:szCs w:val="20"/>
          <w:lang w:eastAsia="x-none"/>
        </w:rPr>
        <w:t xml:space="preserve"> </w:t>
      </w:r>
      <w:r w:rsidRPr="00B43027">
        <w:rPr>
          <w:rFonts w:ascii="№Е" w:eastAsia="№Е" w:cs="Times New Roman"/>
          <w:kern w:val="2"/>
          <w:sz w:val="24"/>
          <w:szCs w:val="20"/>
          <w:lang w:eastAsia="x-none"/>
        </w:rPr>
        <w:t>проведения</w:t>
      </w:r>
      <w:r w:rsidRPr="00B43027">
        <w:rPr>
          <w:rFonts w:ascii="№Е" w:eastAsia="№Е" w:cs="Times New Roman"/>
          <w:kern w:val="2"/>
          <w:sz w:val="24"/>
          <w:szCs w:val="20"/>
          <w:lang w:eastAsia="x-none"/>
        </w:rPr>
        <w:t xml:space="preserve"> </w:t>
      </w:r>
      <w:r w:rsidRPr="00B43027">
        <w:rPr>
          <w:rFonts w:ascii="№Е" w:eastAsia="№Е" w:cs="Times New Roman"/>
          <w:kern w:val="2"/>
          <w:sz w:val="24"/>
          <w:szCs w:val="20"/>
          <w:lang w:eastAsia="x-none"/>
        </w:rPr>
        <w:t>конкретных</w:t>
      </w:r>
      <w:r w:rsidRPr="00B43027">
        <w:rPr>
          <w:rFonts w:ascii="№Е" w:eastAsia="№Е" w:cs="Times New Roman"/>
          <w:kern w:val="2"/>
          <w:sz w:val="24"/>
          <w:szCs w:val="20"/>
          <w:lang w:eastAsia="x-none"/>
        </w:rPr>
        <w:t xml:space="preserve"> </w:t>
      </w:r>
      <w:r w:rsidRPr="00B43027">
        <w:rPr>
          <w:rFonts w:ascii="№Е" w:eastAsia="№Е" w:cs="Times New Roman"/>
          <w:kern w:val="2"/>
          <w:sz w:val="24"/>
          <w:szCs w:val="20"/>
          <w:lang w:eastAsia="x-none"/>
        </w:rPr>
        <w:t>событий</w:t>
      </w:r>
      <w:r w:rsidRPr="00B43027">
        <w:rPr>
          <w:rFonts w:ascii="№Е" w:eastAsia="№Е" w:cs="Times New Roman"/>
          <w:kern w:val="2"/>
          <w:sz w:val="24"/>
          <w:szCs w:val="20"/>
          <w:lang w:eastAsia="x-none"/>
        </w:rPr>
        <w:t xml:space="preserve"> </w:t>
      </w:r>
      <w:r w:rsidRPr="00B43027">
        <w:rPr>
          <w:rFonts w:ascii="№Е" w:eastAsia="№Е" w:cs="Times New Roman"/>
          <w:kern w:val="2"/>
          <w:sz w:val="24"/>
          <w:szCs w:val="20"/>
          <w:lang w:eastAsia="x-none"/>
        </w:rPr>
        <w:t>образовательной</w:t>
      </w:r>
      <w:r w:rsidRPr="00B43027">
        <w:rPr>
          <w:rFonts w:ascii="№Е" w:eastAsia="№Е" w:cs="Times New Roman"/>
          <w:kern w:val="2"/>
          <w:sz w:val="24"/>
          <w:szCs w:val="20"/>
          <w:lang w:eastAsia="x-none"/>
        </w:rPr>
        <w:t xml:space="preserve"> </w:t>
      </w:r>
      <w:r w:rsidRPr="00B43027">
        <w:rPr>
          <w:rFonts w:ascii="№Е" w:eastAsia="№Е" w:cs="Times New Roman"/>
          <w:kern w:val="2"/>
          <w:sz w:val="24"/>
          <w:szCs w:val="20"/>
          <w:lang w:eastAsia="x-none"/>
        </w:rPr>
        <w:t>организации</w:t>
      </w:r>
      <w:r w:rsidRPr="00B43027">
        <w:rPr>
          <w:rFonts w:ascii="№Е" w:eastAsia="№Е" w:cs="Times New Roman"/>
          <w:kern w:val="2"/>
          <w:sz w:val="24"/>
          <w:szCs w:val="20"/>
          <w:lang w:eastAsia="x-none"/>
        </w:rPr>
        <w:t xml:space="preserve"> (</w:t>
      </w:r>
      <w:r w:rsidRPr="00B43027">
        <w:rPr>
          <w:rFonts w:ascii="№Е" w:eastAsia="№Е" w:cs="Times New Roman"/>
          <w:kern w:val="2"/>
          <w:sz w:val="24"/>
          <w:szCs w:val="20"/>
          <w:lang w:eastAsia="x-none"/>
        </w:rPr>
        <w:t>праздников</w:t>
      </w:r>
      <w:r w:rsidRPr="00B43027">
        <w:rPr>
          <w:rFonts w:ascii="№Е" w:eastAsia="№Е" w:cs="Times New Roman"/>
          <w:kern w:val="2"/>
          <w:sz w:val="24"/>
          <w:szCs w:val="20"/>
          <w:lang w:eastAsia="x-none"/>
        </w:rPr>
        <w:t xml:space="preserve">, </w:t>
      </w:r>
      <w:r w:rsidRPr="00B43027">
        <w:rPr>
          <w:rFonts w:ascii="№Е" w:eastAsia="№Е" w:cs="Times New Roman"/>
          <w:kern w:val="2"/>
          <w:sz w:val="24"/>
          <w:szCs w:val="20"/>
          <w:lang w:eastAsia="x-none"/>
        </w:rPr>
        <w:t>церемоний</w:t>
      </w:r>
      <w:r w:rsidRPr="00B43027">
        <w:rPr>
          <w:rFonts w:ascii="№Е" w:eastAsia="№Е" w:cs="Times New Roman"/>
          <w:kern w:val="2"/>
          <w:sz w:val="24"/>
          <w:szCs w:val="20"/>
          <w:lang w:eastAsia="x-none"/>
        </w:rPr>
        <w:t xml:space="preserve">, </w:t>
      </w:r>
      <w:r w:rsidRPr="00B43027">
        <w:rPr>
          <w:rFonts w:ascii="№Е" w:eastAsia="№Е" w:cs="Times New Roman"/>
          <w:kern w:val="2"/>
          <w:sz w:val="24"/>
          <w:szCs w:val="20"/>
          <w:lang w:eastAsia="x-none"/>
        </w:rPr>
        <w:t>торжественных</w:t>
      </w:r>
      <w:r w:rsidRPr="00B43027">
        <w:rPr>
          <w:rFonts w:ascii="№Е" w:eastAsia="№Е" w:cs="Times New Roman"/>
          <w:kern w:val="2"/>
          <w:sz w:val="24"/>
          <w:szCs w:val="20"/>
          <w:lang w:eastAsia="x-none"/>
        </w:rPr>
        <w:t xml:space="preserve"> </w:t>
      </w:r>
      <w:r w:rsidRPr="00B43027">
        <w:rPr>
          <w:rFonts w:ascii="№Е" w:eastAsia="№Е" w:cs="Times New Roman"/>
          <w:kern w:val="2"/>
          <w:sz w:val="24"/>
          <w:szCs w:val="20"/>
          <w:lang w:eastAsia="x-none"/>
        </w:rPr>
        <w:t>линеек</w:t>
      </w:r>
      <w:r w:rsidRPr="00B43027">
        <w:rPr>
          <w:rFonts w:ascii="№Е" w:eastAsia="№Е" w:cs="Times New Roman"/>
          <w:kern w:val="2"/>
          <w:sz w:val="24"/>
          <w:szCs w:val="20"/>
          <w:lang w:eastAsia="x-none"/>
        </w:rPr>
        <w:t xml:space="preserve">, </w:t>
      </w:r>
      <w:r w:rsidRPr="00B43027">
        <w:rPr>
          <w:rFonts w:ascii="№Е" w:eastAsia="№Е" w:cs="Times New Roman"/>
          <w:kern w:val="2"/>
          <w:sz w:val="24"/>
          <w:szCs w:val="20"/>
          <w:lang w:eastAsia="x-none"/>
        </w:rPr>
        <w:t>творческих</w:t>
      </w:r>
      <w:r w:rsidRPr="00B43027">
        <w:rPr>
          <w:rFonts w:ascii="№Е" w:eastAsia="№Е" w:cs="Times New Roman"/>
          <w:kern w:val="2"/>
          <w:sz w:val="24"/>
          <w:szCs w:val="20"/>
          <w:lang w:eastAsia="x-none"/>
        </w:rPr>
        <w:t xml:space="preserve"> </w:t>
      </w:r>
      <w:r w:rsidRPr="00B43027">
        <w:rPr>
          <w:rFonts w:ascii="№Е" w:eastAsia="№Е" w:cs="Times New Roman"/>
          <w:kern w:val="2"/>
          <w:sz w:val="24"/>
          <w:szCs w:val="20"/>
          <w:lang w:eastAsia="x-none"/>
        </w:rPr>
        <w:t>вечеров</w:t>
      </w:r>
      <w:r w:rsidRPr="00B43027">
        <w:rPr>
          <w:rFonts w:ascii="№Е" w:eastAsia="№Е" w:cs="Times New Roman"/>
          <w:kern w:val="2"/>
          <w:sz w:val="24"/>
          <w:szCs w:val="20"/>
          <w:lang w:eastAsia="x-none"/>
        </w:rPr>
        <w:t xml:space="preserve">, </w:t>
      </w:r>
      <w:r w:rsidRPr="00B43027">
        <w:rPr>
          <w:rFonts w:ascii="№Е" w:eastAsia="№Е" w:cs="Times New Roman"/>
          <w:kern w:val="2"/>
          <w:sz w:val="24"/>
          <w:szCs w:val="20"/>
          <w:lang w:eastAsia="x-none"/>
        </w:rPr>
        <w:t>выставок</w:t>
      </w:r>
      <w:r w:rsidRPr="00B43027">
        <w:rPr>
          <w:rFonts w:ascii="№Е" w:eastAsia="№Е" w:cs="Times New Roman"/>
          <w:kern w:val="2"/>
          <w:sz w:val="24"/>
          <w:szCs w:val="20"/>
          <w:lang w:eastAsia="x-none"/>
        </w:rPr>
        <w:t xml:space="preserve">, </w:t>
      </w:r>
      <w:r w:rsidRPr="00B43027">
        <w:rPr>
          <w:rFonts w:ascii="№Е" w:eastAsia="№Е" w:cs="Times New Roman"/>
          <w:kern w:val="2"/>
          <w:sz w:val="24"/>
          <w:szCs w:val="20"/>
          <w:lang w:eastAsia="x-none"/>
        </w:rPr>
        <w:t>собраний</w:t>
      </w:r>
      <w:r w:rsidRPr="00B43027">
        <w:rPr>
          <w:rFonts w:ascii="№Е" w:eastAsia="№Е" w:cs="Times New Roman"/>
          <w:kern w:val="2"/>
          <w:sz w:val="24"/>
          <w:szCs w:val="20"/>
          <w:lang w:eastAsia="x-none"/>
        </w:rPr>
        <w:t xml:space="preserve">, </w:t>
      </w:r>
      <w:r w:rsidRPr="00B43027">
        <w:rPr>
          <w:rFonts w:ascii="№Е" w:eastAsia="№Е" w:cs="Times New Roman"/>
          <w:kern w:val="2"/>
          <w:sz w:val="24"/>
          <w:szCs w:val="20"/>
          <w:lang w:eastAsia="x-none"/>
        </w:rPr>
        <w:t>конференций</w:t>
      </w:r>
      <w:r w:rsidRPr="00B43027">
        <w:rPr>
          <w:rFonts w:ascii="№Е" w:eastAsia="№Е" w:cs="Times New Roman"/>
          <w:kern w:val="2"/>
          <w:sz w:val="24"/>
          <w:szCs w:val="20"/>
          <w:lang w:eastAsia="x-none"/>
        </w:rPr>
        <w:t xml:space="preserve"> </w:t>
      </w:r>
      <w:r w:rsidRPr="00B43027">
        <w:rPr>
          <w:rFonts w:ascii="№Е" w:eastAsia="№Е" w:cs="Times New Roman"/>
          <w:kern w:val="2"/>
          <w:sz w:val="24"/>
          <w:szCs w:val="20"/>
          <w:lang w:eastAsia="x-none"/>
        </w:rPr>
        <w:t>и</w:t>
      </w:r>
      <w:r w:rsidRPr="00B43027">
        <w:rPr>
          <w:rFonts w:ascii="№Е" w:eastAsia="№Е" w:cs="Times New Roman"/>
          <w:kern w:val="2"/>
          <w:sz w:val="24"/>
          <w:szCs w:val="20"/>
          <w:lang w:eastAsia="x-none"/>
        </w:rPr>
        <w:t xml:space="preserve"> </w:t>
      </w:r>
      <w:r w:rsidRPr="00B43027">
        <w:rPr>
          <w:rFonts w:ascii="№Е" w:eastAsia="№Е" w:cs="Times New Roman"/>
          <w:kern w:val="2"/>
          <w:sz w:val="24"/>
          <w:szCs w:val="20"/>
          <w:lang w:eastAsia="x-none"/>
        </w:rPr>
        <w:t>т</w:t>
      </w:r>
      <w:r w:rsidRPr="00B43027">
        <w:rPr>
          <w:rFonts w:ascii="№Е" w:eastAsia="№Е" w:cs="Times New Roman"/>
          <w:kern w:val="2"/>
          <w:sz w:val="24"/>
          <w:szCs w:val="20"/>
          <w:lang w:eastAsia="x-none"/>
        </w:rPr>
        <w:t>.</w:t>
      </w:r>
      <w:r w:rsidRPr="00B43027">
        <w:rPr>
          <w:rFonts w:ascii="№Е" w:eastAsia="№Е" w:cs="Times New Roman"/>
          <w:kern w:val="2"/>
          <w:sz w:val="24"/>
          <w:szCs w:val="20"/>
          <w:lang w:eastAsia="x-none"/>
        </w:rPr>
        <w:t>п</w:t>
      </w:r>
      <w:r w:rsidRPr="00B43027">
        <w:rPr>
          <w:rFonts w:ascii="№Е" w:eastAsia="№Е" w:cs="Times New Roman"/>
          <w:kern w:val="2"/>
          <w:sz w:val="24"/>
          <w:szCs w:val="20"/>
          <w:lang w:eastAsia="x-none"/>
        </w:rPr>
        <w:t xml:space="preserve">.);  </w:t>
      </w:r>
    </w:p>
    <w:p w14:paraId="50759236" w14:textId="77777777" w:rsidR="002E368D" w:rsidRPr="00B43027" w:rsidRDefault="002E368D" w:rsidP="00D86B39">
      <w:pPr>
        <w:widowControl w:val="0"/>
        <w:numPr>
          <w:ilvl w:val="0"/>
          <w:numId w:val="40"/>
        </w:numPr>
        <w:wordWrap w:val="0"/>
        <w:autoSpaceDE w:val="0"/>
        <w:autoSpaceDN w:val="0"/>
        <w:spacing w:after="0" w:line="276" w:lineRule="auto"/>
        <w:ind w:left="709" w:hanging="425"/>
        <w:rPr>
          <w:rFonts w:ascii="№Е" w:eastAsia="№Е" w:cs="Times New Roman"/>
          <w:kern w:val="2"/>
          <w:sz w:val="24"/>
          <w:szCs w:val="20"/>
          <w:lang w:eastAsia="x-none"/>
        </w:rPr>
      </w:pPr>
      <w:r w:rsidRPr="00B43027">
        <w:rPr>
          <w:rFonts w:ascii="№Е" w:eastAsia="№Е" w:cs="Times New Roman"/>
          <w:kern w:val="2"/>
          <w:sz w:val="24"/>
          <w:szCs w:val="20"/>
          <w:lang w:eastAsia="x-none"/>
        </w:rPr>
        <w:t>совместная</w:t>
      </w:r>
      <w:r w:rsidRPr="00B43027">
        <w:rPr>
          <w:rFonts w:ascii="№Е" w:eastAsia="№Е" w:cs="Times New Roman"/>
          <w:kern w:val="2"/>
          <w:sz w:val="24"/>
          <w:szCs w:val="20"/>
          <w:lang w:eastAsia="x-none"/>
        </w:rPr>
        <w:t xml:space="preserve"> </w:t>
      </w:r>
      <w:r w:rsidRPr="00B43027">
        <w:rPr>
          <w:rFonts w:ascii="№Е" w:eastAsia="№Е" w:cs="Times New Roman"/>
          <w:kern w:val="2"/>
          <w:sz w:val="24"/>
          <w:szCs w:val="20"/>
          <w:lang w:eastAsia="x-none"/>
        </w:rPr>
        <w:t>с</w:t>
      </w:r>
      <w:r w:rsidRPr="00B43027">
        <w:rPr>
          <w:rFonts w:ascii="№Е" w:eastAsia="№Е" w:cs="Times New Roman"/>
          <w:kern w:val="2"/>
          <w:sz w:val="24"/>
          <w:szCs w:val="20"/>
          <w:lang w:eastAsia="x-none"/>
        </w:rPr>
        <w:t xml:space="preserve"> </w:t>
      </w:r>
      <w:r w:rsidRPr="00B43027">
        <w:rPr>
          <w:rFonts w:ascii="№Е" w:eastAsia="№Е" w:cs="Times New Roman"/>
          <w:kern w:val="2"/>
          <w:sz w:val="24"/>
          <w:szCs w:val="20"/>
          <w:lang w:eastAsia="x-none"/>
        </w:rPr>
        <w:t>детьми</w:t>
      </w:r>
      <w:r w:rsidRPr="00B43027">
        <w:rPr>
          <w:rFonts w:ascii="№Е" w:eastAsia="№Е" w:cs="Times New Roman"/>
          <w:kern w:val="2"/>
          <w:sz w:val="24"/>
          <w:szCs w:val="20"/>
          <w:lang w:eastAsia="x-none"/>
        </w:rPr>
        <w:t xml:space="preserve"> </w:t>
      </w:r>
      <w:r w:rsidRPr="00B43027">
        <w:rPr>
          <w:rFonts w:ascii="№Е" w:eastAsia="№Е" w:cs="Times New Roman"/>
          <w:kern w:val="2"/>
          <w:sz w:val="24"/>
          <w:szCs w:val="20"/>
          <w:lang w:eastAsia="x-none"/>
        </w:rPr>
        <w:t>разработка</w:t>
      </w:r>
      <w:r w:rsidRPr="00B43027">
        <w:rPr>
          <w:rFonts w:ascii="№Е" w:eastAsia="№Е" w:cs="Times New Roman"/>
          <w:kern w:val="2"/>
          <w:sz w:val="24"/>
          <w:szCs w:val="20"/>
          <w:lang w:eastAsia="x-none"/>
        </w:rPr>
        <w:t xml:space="preserve">, </w:t>
      </w:r>
      <w:r w:rsidRPr="00B43027">
        <w:rPr>
          <w:rFonts w:ascii="№Е" w:eastAsia="№Е" w:cs="Times New Roman"/>
          <w:kern w:val="2"/>
          <w:sz w:val="24"/>
          <w:szCs w:val="20"/>
          <w:lang w:eastAsia="x-none"/>
        </w:rPr>
        <w:t>создание</w:t>
      </w:r>
      <w:r w:rsidRPr="00B43027">
        <w:rPr>
          <w:rFonts w:ascii="№Е" w:eastAsia="№Е" w:cs="Times New Roman"/>
          <w:kern w:val="2"/>
          <w:sz w:val="24"/>
          <w:szCs w:val="20"/>
          <w:lang w:eastAsia="x-none"/>
        </w:rPr>
        <w:t xml:space="preserve"> </w:t>
      </w:r>
      <w:r w:rsidRPr="00B43027">
        <w:rPr>
          <w:rFonts w:ascii="№Е" w:eastAsia="№Е" w:cs="Times New Roman"/>
          <w:kern w:val="2"/>
          <w:sz w:val="24"/>
          <w:szCs w:val="20"/>
          <w:lang w:eastAsia="x-none"/>
        </w:rPr>
        <w:t>и</w:t>
      </w:r>
      <w:r w:rsidRPr="00B43027">
        <w:rPr>
          <w:rFonts w:ascii="№Е" w:eastAsia="№Е" w:cs="Times New Roman"/>
          <w:kern w:val="2"/>
          <w:sz w:val="24"/>
          <w:szCs w:val="20"/>
          <w:lang w:eastAsia="x-none"/>
        </w:rPr>
        <w:t xml:space="preserve"> </w:t>
      </w:r>
      <w:r w:rsidRPr="00B43027">
        <w:rPr>
          <w:rFonts w:ascii="№Е" w:eastAsia="№Е" w:cs="Times New Roman"/>
          <w:kern w:val="2"/>
          <w:sz w:val="24"/>
          <w:szCs w:val="20"/>
          <w:lang w:eastAsia="x-none"/>
        </w:rPr>
        <w:t>популяризация</w:t>
      </w:r>
      <w:r w:rsidRPr="00B43027">
        <w:rPr>
          <w:rFonts w:ascii="№Е" w:eastAsia="№Е" w:cs="Times New Roman"/>
          <w:kern w:val="2"/>
          <w:sz w:val="24"/>
          <w:szCs w:val="20"/>
          <w:lang w:eastAsia="x-none"/>
        </w:rPr>
        <w:t xml:space="preserve"> </w:t>
      </w:r>
      <w:r w:rsidRPr="00B43027">
        <w:rPr>
          <w:rFonts w:ascii="№Е" w:eastAsia="№Е" w:cs="Times New Roman"/>
          <w:kern w:val="2"/>
          <w:sz w:val="24"/>
          <w:szCs w:val="20"/>
          <w:lang w:eastAsia="x-none"/>
        </w:rPr>
        <w:t>особой</w:t>
      </w:r>
      <w:r w:rsidRPr="00B43027">
        <w:rPr>
          <w:rFonts w:ascii="№Е" w:eastAsia="№Е" w:cs="Times New Roman"/>
          <w:kern w:val="2"/>
          <w:sz w:val="24"/>
          <w:szCs w:val="20"/>
          <w:lang w:eastAsia="x-none"/>
        </w:rPr>
        <w:t xml:space="preserve"> </w:t>
      </w:r>
      <w:r w:rsidRPr="00B43027">
        <w:rPr>
          <w:rFonts w:ascii="№Е" w:eastAsia="№Е" w:cs="Times New Roman"/>
          <w:kern w:val="2"/>
          <w:sz w:val="24"/>
          <w:szCs w:val="20"/>
          <w:lang w:eastAsia="x-none"/>
        </w:rPr>
        <w:t>школьной</w:t>
      </w:r>
      <w:r w:rsidRPr="00B43027">
        <w:rPr>
          <w:rFonts w:ascii="№Е" w:eastAsia="№Е" w:cs="Times New Roman"/>
          <w:kern w:val="2"/>
          <w:sz w:val="24"/>
          <w:szCs w:val="20"/>
          <w:lang w:eastAsia="x-none"/>
        </w:rPr>
        <w:t xml:space="preserve"> </w:t>
      </w:r>
      <w:r w:rsidRPr="00B43027">
        <w:rPr>
          <w:rFonts w:ascii="№Е" w:eastAsia="№Е" w:cs="Times New Roman"/>
          <w:kern w:val="2"/>
          <w:sz w:val="24"/>
          <w:szCs w:val="20"/>
          <w:lang w:eastAsia="x-none"/>
        </w:rPr>
        <w:t>символики</w:t>
      </w:r>
      <w:r w:rsidRPr="00B43027">
        <w:rPr>
          <w:rFonts w:ascii="№Е" w:eastAsia="№Е" w:cs="Times New Roman"/>
          <w:kern w:val="2"/>
          <w:sz w:val="24"/>
          <w:szCs w:val="20"/>
          <w:lang w:eastAsia="x-none"/>
        </w:rPr>
        <w:t xml:space="preserve"> (</w:t>
      </w:r>
      <w:r w:rsidRPr="00B43027">
        <w:rPr>
          <w:rFonts w:ascii="№Е" w:eastAsia="№Е" w:cs="Times New Roman"/>
          <w:kern w:val="2"/>
          <w:sz w:val="24"/>
          <w:szCs w:val="20"/>
          <w:lang w:eastAsia="x-none"/>
        </w:rPr>
        <w:t>флаг</w:t>
      </w:r>
      <w:r w:rsidRPr="00B43027">
        <w:rPr>
          <w:rFonts w:ascii="№Е" w:eastAsia="№Е" w:cs="Times New Roman"/>
          <w:kern w:val="2"/>
          <w:sz w:val="24"/>
          <w:szCs w:val="20"/>
          <w:lang w:eastAsia="x-none"/>
        </w:rPr>
        <w:t xml:space="preserve">, </w:t>
      </w:r>
      <w:r w:rsidRPr="00B43027">
        <w:rPr>
          <w:rFonts w:ascii="№Е" w:eastAsia="№Е" w:cs="Times New Roman"/>
          <w:kern w:val="2"/>
          <w:sz w:val="24"/>
          <w:szCs w:val="20"/>
          <w:lang w:eastAsia="x-none"/>
        </w:rPr>
        <w:t>гимн</w:t>
      </w:r>
      <w:r w:rsidRPr="00B43027">
        <w:rPr>
          <w:rFonts w:ascii="№Е" w:eastAsia="№Е" w:cs="Times New Roman"/>
          <w:kern w:val="2"/>
          <w:sz w:val="24"/>
          <w:szCs w:val="20"/>
          <w:lang w:eastAsia="x-none"/>
        </w:rPr>
        <w:t xml:space="preserve">, </w:t>
      </w:r>
      <w:r w:rsidRPr="00B43027">
        <w:rPr>
          <w:rFonts w:ascii="№Е" w:eastAsia="№Е" w:cs="Times New Roman"/>
          <w:kern w:val="2"/>
          <w:sz w:val="24"/>
          <w:szCs w:val="20"/>
          <w:lang w:eastAsia="x-none"/>
        </w:rPr>
        <w:t>эмблема</w:t>
      </w:r>
      <w:r w:rsidRPr="00B43027">
        <w:rPr>
          <w:rFonts w:ascii="№Е" w:eastAsia="№Е" w:cs="Times New Roman"/>
          <w:kern w:val="2"/>
          <w:sz w:val="24"/>
          <w:szCs w:val="20"/>
          <w:lang w:eastAsia="x-none"/>
        </w:rPr>
        <w:t xml:space="preserve">, </w:t>
      </w:r>
      <w:r w:rsidRPr="00B43027">
        <w:rPr>
          <w:rFonts w:ascii="№Е" w:eastAsia="№Е" w:cs="Times New Roman"/>
          <w:kern w:val="2"/>
          <w:sz w:val="24"/>
          <w:szCs w:val="20"/>
          <w:lang w:eastAsia="x-none"/>
        </w:rPr>
        <w:t>логотип</w:t>
      </w:r>
      <w:r w:rsidRPr="00B43027">
        <w:rPr>
          <w:rFonts w:ascii="№Е" w:eastAsia="№Е" w:cs="Times New Roman"/>
          <w:kern w:val="2"/>
          <w:sz w:val="24"/>
          <w:szCs w:val="20"/>
          <w:lang w:eastAsia="x-none"/>
        </w:rPr>
        <w:t xml:space="preserve">, </w:t>
      </w:r>
      <w:r w:rsidRPr="00B43027">
        <w:rPr>
          <w:rFonts w:ascii="№Е" w:eastAsia="№Е" w:cs="Times New Roman"/>
          <w:kern w:val="2"/>
          <w:sz w:val="24"/>
          <w:szCs w:val="20"/>
          <w:lang w:eastAsia="x-none"/>
        </w:rPr>
        <w:t>элементы</w:t>
      </w:r>
      <w:r w:rsidRPr="00B43027">
        <w:rPr>
          <w:rFonts w:ascii="№Е" w:eastAsia="№Е" w:cs="Times New Roman"/>
          <w:kern w:val="2"/>
          <w:sz w:val="24"/>
          <w:szCs w:val="20"/>
          <w:lang w:eastAsia="x-none"/>
        </w:rPr>
        <w:t xml:space="preserve"> </w:t>
      </w:r>
      <w:r w:rsidRPr="00B43027">
        <w:rPr>
          <w:rFonts w:ascii="№Е" w:eastAsia="№Е" w:cs="Times New Roman"/>
          <w:kern w:val="2"/>
          <w:sz w:val="24"/>
          <w:szCs w:val="20"/>
          <w:lang w:eastAsia="x-none"/>
        </w:rPr>
        <w:t>школьного</w:t>
      </w:r>
      <w:r w:rsidRPr="00B43027">
        <w:rPr>
          <w:rFonts w:ascii="№Е" w:eastAsia="№Е" w:cs="Times New Roman"/>
          <w:kern w:val="2"/>
          <w:sz w:val="24"/>
          <w:szCs w:val="20"/>
          <w:lang w:eastAsia="x-none"/>
        </w:rPr>
        <w:t xml:space="preserve"> </w:t>
      </w:r>
      <w:r w:rsidRPr="00B43027">
        <w:rPr>
          <w:rFonts w:ascii="№Е" w:eastAsia="№Е" w:cs="Times New Roman"/>
          <w:kern w:val="2"/>
          <w:sz w:val="24"/>
          <w:szCs w:val="20"/>
          <w:lang w:eastAsia="x-none"/>
        </w:rPr>
        <w:t>костюма</w:t>
      </w:r>
      <w:r w:rsidRPr="00B43027">
        <w:rPr>
          <w:rFonts w:ascii="№Е" w:eastAsia="№Е" w:cs="Times New Roman"/>
          <w:kern w:val="2"/>
          <w:sz w:val="24"/>
          <w:szCs w:val="20"/>
          <w:lang w:eastAsia="x-none"/>
        </w:rPr>
        <w:t xml:space="preserve"> </w:t>
      </w:r>
      <w:r w:rsidRPr="00B43027">
        <w:rPr>
          <w:rFonts w:ascii="№Е" w:eastAsia="№Е" w:cs="Times New Roman"/>
          <w:kern w:val="2"/>
          <w:sz w:val="24"/>
          <w:szCs w:val="20"/>
          <w:lang w:eastAsia="x-none"/>
        </w:rPr>
        <w:t>и</w:t>
      </w:r>
      <w:r w:rsidRPr="00B43027">
        <w:rPr>
          <w:rFonts w:ascii="№Е" w:eastAsia="№Е" w:cs="Times New Roman"/>
          <w:kern w:val="2"/>
          <w:sz w:val="24"/>
          <w:szCs w:val="20"/>
          <w:lang w:eastAsia="x-none"/>
        </w:rPr>
        <w:t xml:space="preserve"> </w:t>
      </w:r>
      <w:r w:rsidRPr="00B43027">
        <w:rPr>
          <w:rFonts w:ascii="№Е" w:eastAsia="№Е" w:cs="Times New Roman"/>
          <w:kern w:val="2"/>
          <w:sz w:val="24"/>
          <w:szCs w:val="20"/>
          <w:lang w:eastAsia="x-none"/>
        </w:rPr>
        <w:t>т</w:t>
      </w:r>
      <w:r w:rsidRPr="00B43027">
        <w:rPr>
          <w:rFonts w:ascii="№Е" w:eastAsia="№Е" w:cs="Times New Roman"/>
          <w:kern w:val="2"/>
          <w:sz w:val="24"/>
          <w:szCs w:val="20"/>
          <w:lang w:eastAsia="x-none"/>
        </w:rPr>
        <w:t>.</w:t>
      </w:r>
      <w:r w:rsidRPr="00B43027">
        <w:rPr>
          <w:rFonts w:ascii="№Е" w:eastAsia="№Е" w:cs="Times New Roman"/>
          <w:kern w:val="2"/>
          <w:sz w:val="24"/>
          <w:szCs w:val="20"/>
          <w:lang w:eastAsia="x-none"/>
        </w:rPr>
        <w:t>п</w:t>
      </w:r>
      <w:r w:rsidRPr="00B43027">
        <w:rPr>
          <w:rFonts w:ascii="№Е" w:eastAsia="№Е" w:cs="Times New Roman"/>
          <w:kern w:val="2"/>
          <w:sz w:val="24"/>
          <w:szCs w:val="20"/>
          <w:lang w:eastAsia="x-none"/>
        </w:rPr>
        <w:t xml:space="preserve">.), </w:t>
      </w:r>
      <w:r w:rsidRPr="00B43027">
        <w:rPr>
          <w:rFonts w:ascii="№Е" w:eastAsia="№Е" w:cs="Times New Roman"/>
          <w:kern w:val="2"/>
          <w:sz w:val="24"/>
          <w:szCs w:val="20"/>
          <w:lang w:eastAsia="x-none"/>
        </w:rPr>
        <w:t>используемой</w:t>
      </w:r>
      <w:r w:rsidRPr="00B43027">
        <w:rPr>
          <w:rFonts w:ascii="№Е" w:eastAsia="№Е" w:cs="Times New Roman"/>
          <w:kern w:val="2"/>
          <w:sz w:val="24"/>
          <w:szCs w:val="20"/>
          <w:lang w:eastAsia="x-none"/>
        </w:rPr>
        <w:t xml:space="preserve"> </w:t>
      </w:r>
      <w:r w:rsidRPr="00B43027">
        <w:rPr>
          <w:rFonts w:ascii="№Е" w:eastAsia="№Е" w:cs="Times New Roman"/>
          <w:kern w:val="2"/>
          <w:sz w:val="24"/>
          <w:szCs w:val="20"/>
          <w:lang w:eastAsia="x-none"/>
        </w:rPr>
        <w:t>в</w:t>
      </w:r>
      <w:r w:rsidRPr="00B43027">
        <w:rPr>
          <w:rFonts w:ascii="№Е" w:eastAsia="№Е" w:cs="Times New Roman"/>
          <w:kern w:val="2"/>
          <w:sz w:val="24"/>
          <w:szCs w:val="20"/>
          <w:lang w:eastAsia="x-none"/>
        </w:rPr>
        <w:t xml:space="preserve"> </w:t>
      </w:r>
      <w:r w:rsidRPr="00B43027">
        <w:rPr>
          <w:rFonts w:ascii="№Е" w:eastAsia="№Е" w:cs="Times New Roman"/>
          <w:kern w:val="2"/>
          <w:sz w:val="24"/>
          <w:szCs w:val="20"/>
          <w:lang w:eastAsia="x-none"/>
        </w:rPr>
        <w:t>рамках</w:t>
      </w:r>
      <w:r w:rsidRPr="00B43027">
        <w:rPr>
          <w:rFonts w:ascii="№Е" w:eastAsia="№Е" w:cs="Times New Roman"/>
          <w:kern w:val="2"/>
          <w:sz w:val="24"/>
          <w:szCs w:val="20"/>
          <w:lang w:eastAsia="x-none"/>
        </w:rPr>
        <w:t xml:space="preserve"> </w:t>
      </w:r>
      <w:r w:rsidRPr="00B43027">
        <w:rPr>
          <w:rFonts w:ascii="№Е" w:eastAsia="№Е" w:cs="Times New Roman"/>
          <w:kern w:val="2"/>
          <w:sz w:val="24"/>
          <w:szCs w:val="20"/>
          <w:lang w:eastAsia="x-none"/>
        </w:rPr>
        <w:t>образовательной</w:t>
      </w:r>
      <w:r w:rsidRPr="00B43027">
        <w:rPr>
          <w:rFonts w:ascii="№Е" w:eastAsia="№Е" w:cs="Times New Roman"/>
          <w:kern w:val="2"/>
          <w:sz w:val="24"/>
          <w:szCs w:val="20"/>
          <w:lang w:eastAsia="x-none"/>
        </w:rPr>
        <w:t xml:space="preserve"> </w:t>
      </w:r>
      <w:r w:rsidRPr="00B43027">
        <w:rPr>
          <w:rFonts w:ascii="№Е" w:eastAsia="№Е" w:cs="Times New Roman"/>
          <w:kern w:val="2"/>
          <w:sz w:val="24"/>
          <w:szCs w:val="20"/>
          <w:lang w:eastAsia="x-none"/>
        </w:rPr>
        <w:t>организации</w:t>
      </w:r>
      <w:r w:rsidRPr="00B43027">
        <w:rPr>
          <w:rFonts w:ascii="№Е" w:eastAsia="№Е" w:cs="Times New Roman"/>
          <w:kern w:val="2"/>
          <w:sz w:val="24"/>
          <w:szCs w:val="20"/>
          <w:lang w:eastAsia="x-none"/>
        </w:rPr>
        <w:t xml:space="preserve">,  </w:t>
      </w:r>
      <w:r w:rsidRPr="00B43027">
        <w:rPr>
          <w:rFonts w:ascii="№Е" w:eastAsia="№Е" w:cs="Times New Roman"/>
          <w:kern w:val="2"/>
          <w:sz w:val="24"/>
          <w:szCs w:val="20"/>
          <w:lang w:eastAsia="x-none"/>
        </w:rPr>
        <w:t>как</w:t>
      </w:r>
      <w:r w:rsidRPr="00B43027">
        <w:rPr>
          <w:rFonts w:ascii="№Е" w:eastAsia="№Е" w:cs="Times New Roman"/>
          <w:kern w:val="2"/>
          <w:sz w:val="24"/>
          <w:szCs w:val="20"/>
          <w:lang w:eastAsia="x-none"/>
        </w:rPr>
        <w:t xml:space="preserve"> </w:t>
      </w:r>
      <w:r w:rsidRPr="00B43027">
        <w:rPr>
          <w:rFonts w:ascii="№Е" w:eastAsia="№Е" w:cs="Times New Roman"/>
          <w:kern w:val="2"/>
          <w:sz w:val="24"/>
          <w:szCs w:val="20"/>
          <w:lang w:eastAsia="x-none"/>
        </w:rPr>
        <w:t>в</w:t>
      </w:r>
      <w:r w:rsidRPr="00B43027">
        <w:rPr>
          <w:rFonts w:ascii="№Е" w:eastAsia="№Е" w:cs="Times New Roman"/>
          <w:kern w:val="2"/>
          <w:sz w:val="24"/>
          <w:szCs w:val="20"/>
          <w:lang w:eastAsia="x-none"/>
        </w:rPr>
        <w:t xml:space="preserve"> </w:t>
      </w:r>
      <w:r w:rsidRPr="00B43027">
        <w:rPr>
          <w:rFonts w:ascii="№Е" w:eastAsia="№Е" w:cs="Times New Roman"/>
          <w:kern w:val="2"/>
          <w:sz w:val="24"/>
          <w:szCs w:val="20"/>
          <w:lang w:eastAsia="x-none"/>
        </w:rPr>
        <w:t>повседневности</w:t>
      </w:r>
      <w:r w:rsidRPr="00B43027">
        <w:rPr>
          <w:rFonts w:ascii="№Е" w:eastAsia="№Е" w:cs="Times New Roman"/>
          <w:kern w:val="2"/>
          <w:sz w:val="24"/>
          <w:szCs w:val="20"/>
          <w:lang w:eastAsia="x-none"/>
        </w:rPr>
        <w:t xml:space="preserve">, </w:t>
      </w:r>
      <w:r w:rsidRPr="00B43027">
        <w:rPr>
          <w:rFonts w:ascii="№Е" w:eastAsia="№Е" w:cs="Times New Roman"/>
          <w:kern w:val="2"/>
          <w:sz w:val="24"/>
          <w:szCs w:val="20"/>
          <w:lang w:eastAsia="x-none"/>
        </w:rPr>
        <w:t>так</w:t>
      </w:r>
      <w:r w:rsidRPr="00B43027">
        <w:rPr>
          <w:rFonts w:ascii="№Е" w:eastAsia="№Е" w:cs="Times New Roman"/>
          <w:kern w:val="2"/>
          <w:sz w:val="24"/>
          <w:szCs w:val="20"/>
          <w:lang w:eastAsia="x-none"/>
        </w:rPr>
        <w:t xml:space="preserve"> </w:t>
      </w:r>
      <w:r w:rsidRPr="00B43027">
        <w:rPr>
          <w:rFonts w:ascii="№Е" w:eastAsia="№Е" w:cs="Times New Roman"/>
          <w:kern w:val="2"/>
          <w:sz w:val="24"/>
          <w:szCs w:val="20"/>
          <w:lang w:eastAsia="x-none"/>
        </w:rPr>
        <w:t>и</w:t>
      </w:r>
      <w:r w:rsidRPr="00B43027">
        <w:rPr>
          <w:rFonts w:ascii="№Е" w:eastAsia="№Е" w:cs="Times New Roman"/>
          <w:kern w:val="2"/>
          <w:sz w:val="24"/>
          <w:szCs w:val="20"/>
          <w:lang w:eastAsia="x-none"/>
        </w:rPr>
        <w:t xml:space="preserve"> </w:t>
      </w:r>
      <w:r w:rsidRPr="00B43027">
        <w:rPr>
          <w:rFonts w:ascii="№Е" w:eastAsia="№Е" w:cs="Times New Roman"/>
          <w:kern w:val="2"/>
          <w:sz w:val="24"/>
          <w:szCs w:val="20"/>
          <w:lang w:eastAsia="x-none"/>
        </w:rPr>
        <w:t>в</w:t>
      </w:r>
      <w:r w:rsidRPr="00B43027">
        <w:rPr>
          <w:rFonts w:ascii="№Е" w:eastAsia="№Е" w:cs="Times New Roman"/>
          <w:kern w:val="2"/>
          <w:sz w:val="24"/>
          <w:szCs w:val="20"/>
          <w:lang w:eastAsia="x-none"/>
        </w:rPr>
        <w:t xml:space="preserve"> </w:t>
      </w:r>
      <w:r w:rsidRPr="00B43027">
        <w:rPr>
          <w:rFonts w:ascii="№Е" w:eastAsia="№Е" w:cs="Times New Roman"/>
          <w:kern w:val="2"/>
          <w:sz w:val="24"/>
          <w:szCs w:val="20"/>
          <w:lang w:eastAsia="x-none"/>
        </w:rPr>
        <w:t>торжественные</w:t>
      </w:r>
      <w:r w:rsidRPr="00B43027">
        <w:rPr>
          <w:rFonts w:ascii="№Е" w:eastAsia="№Е" w:cs="Times New Roman"/>
          <w:kern w:val="2"/>
          <w:sz w:val="24"/>
          <w:szCs w:val="20"/>
          <w:lang w:eastAsia="x-none"/>
        </w:rPr>
        <w:t xml:space="preserve"> </w:t>
      </w:r>
      <w:r w:rsidRPr="00B43027">
        <w:rPr>
          <w:rFonts w:ascii="№Е" w:eastAsia="№Е" w:cs="Times New Roman"/>
          <w:kern w:val="2"/>
          <w:sz w:val="24"/>
          <w:szCs w:val="20"/>
          <w:lang w:eastAsia="x-none"/>
        </w:rPr>
        <w:t>моменты</w:t>
      </w:r>
      <w:r w:rsidRPr="00B43027">
        <w:rPr>
          <w:rFonts w:ascii="№Е" w:eastAsia="№Е" w:cs="Times New Roman"/>
          <w:kern w:val="2"/>
          <w:sz w:val="24"/>
          <w:szCs w:val="20"/>
          <w:lang w:eastAsia="x-none"/>
        </w:rPr>
        <w:t xml:space="preserve"> </w:t>
      </w:r>
      <w:r w:rsidRPr="00B43027">
        <w:rPr>
          <w:rFonts w:ascii="№Е" w:eastAsia="№Е" w:cs="Times New Roman"/>
          <w:kern w:val="2"/>
          <w:sz w:val="24"/>
          <w:szCs w:val="20"/>
          <w:lang w:eastAsia="x-none"/>
        </w:rPr>
        <w:t>жизни</w:t>
      </w:r>
      <w:r w:rsidRPr="00B43027">
        <w:rPr>
          <w:rFonts w:ascii="№Е" w:eastAsia="№Е" w:cs="Times New Roman"/>
          <w:kern w:val="2"/>
          <w:sz w:val="24"/>
          <w:szCs w:val="20"/>
          <w:lang w:eastAsia="x-none"/>
        </w:rPr>
        <w:t xml:space="preserve"> </w:t>
      </w:r>
      <w:r w:rsidRPr="00B43027">
        <w:rPr>
          <w:rFonts w:ascii="№Е" w:eastAsia="№Е" w:cs="Times New Roman"/>
          <w:kern w:val="2"/>
          <w:sz w:val="24"/>
          <w:szCs w:val="20"/>
          <w:lang w:eastAsia="x-none"/>
        </w:rPr>
        <w:t>–</w:t>
      </w:r>
      <w:r w:rsidRPr="00B43027">
        <w:rPr>
          <w:rFonts w:ascii="№Е" w:eastAsia="№Е" w:cs="Times New Roman"/>
          <w:kern w:val="2"/>
          <w:sz w:val="24"/>
          <w:szCs w:val="20"/>
          <w:lang w:eastAsia="x-none"/>
        </w:rPr>
        <w:t xml:space="preserve"> </w:t>
      </w:r>
      <w:r w:rsidRPr="00B43027">
        <w:rPr>
          <w:rFonts w:ascii="№Е" w:eastAsia="№Е" w:cs="Times New Roman"/>
          <w:kern w:val="2"/>
          <w:sz w:val="24"/>
          <w:szCs w:val="20"/>
          <w:lang w:eastAsia="x-none"/>
        </w:rPr>
        <w:t>во</w:t>
      </w:r>
      <w:r w:rsidRPr="00B43027">
        <w:rPr>
          <w:rFonts w:ascii="№Е" w:eastAsia="№Е" w:cs="Times New Roman"/>
          <w:kern w:val="2"/>
          <w:sz w:val="24"/>
          <w:szCs w:val="20"/>
          <w:lang w:eastAsia="x-none"/>
        </w:rPr>
        <w:t xml:space="preserve"> </w:t>
      </w:r>
      <w:r w:rsidRPr="00B43027">
        <w:rPr>
          <w:rFonts w:ascii="№Е" w:eastAsia="№Е" w:cs="Times New Roman"/>
          <w:kern w:val="2"/>
          <w:sz w:val="24"/>
          <w:szCs w:val="20"/>
          <w:lang w:eastAsia="x-none"/>
        </w:rPr>
        <w:t>время</w:t>
      </w:r>
      <w:r w:rsidRPr="00B43027">
        <w:rPr>
          <w:rFonts w:ascii="№Е" w:eastAsia="№Е" w:cs="Times New Roman"/>
          <w:kern w:val="2"/>
          <w:sz w:val="24"/>
          <w:szCs w:val="20"/>
          <w:lang w:eastAsia="x-none"/>
        </w:rPr>
        <w:t xml:space="preserve"> </w:t>
      </w:r>
      <w:r w:rsidRPr="00B43027">
        <w:rPr>
          <w:rFonts w:ascii="№Е" w:eastAsia="№Е" w:cs="Times New Roman"/>
          <w:kern w:val="2"/>
          <w:sz w:val="24"/>
          <w:szCs w:val="20"/>
          <w:lang w:eastAsia="x-none"/>
        </w:rPr>
        <w:t>праздников</w:t>
      </w:r>
      <w:r w:rsidRPr="00B43027">
        <w:rPr>
          <w:rFonts w:ascii="№Е" w:eastAsia="№Е" w:cs="Times New Roman"/>
          <w:kern w:val="2"/>
          <w:sz w:val="24"/>
          <w:szCs w:val="20"/>
          <w:lang w:eastAsia="x-none"/>
        </w:rPr>
        <w:t xml:space="preserve">, </w:t>
      </w:r>
      <w:r w:rsidRPr="00B43027">
        <w:rPr>
          <w:rFonts w:ascii="№Е" w:eastAsia="№Е" w:cs="Times New Roman"/>
          <w:kern w:val="2"/>
          <w:sz w:val="24"/>
          <w:szCs w:val="20"/>
          <w:lang w:eastAsia="x-none"/>
        </w:rPr>
        <w:t>торжественных</w:t>
      </w:r>
      <w:r w:rsidRPr="00B43027">
        <w:rPr>
          <w:rFonts w:ascii="№Е" w:eastAsia="№Е" w:cs="Times New Roman"/>
          <w:kern w:val="2"/>
          <w:sz w:val="24"/>
          <w:szCs w:val="20"/>
          <w:lang w:eastAsia="x-none"/>
        </w:rPr>
        <w:t xml:space="preserve"> </w:t>
      </w:r>
      <w:r w:rsidRPr="00B43027">
        <w:rPr>
          <w:rFonts w:ascii="№Е" w:eastAsia="№Е" w:cs="Times New Roman"/>
          <w:kern w:val="2"/>
          <w:sz w:val="24"/>
          <w:szCs w:val="20"/>
          <w:lang w:eastAsia="x-none"/>
        </w:rPr>
        <w:t>церемоний</w:t>
      </w:r>
      <w:r w:rsidRPr="00B43027">
        <w:rPr>
          <w:rFonts w:ascii="№Е" w:eastAsia="№Е" w:cs="Times New Roman"/>
          <w:kern w:val="2"/>
          <w:sz w:val="24"/>
          <w:szCs w:val="20"/>
          <w:lang w:eastAsia="x-none"/>
        </w:rPr>
        <w:t xml:space="preserve">, </w:t>
      </w:r>
      <w:r w:rsidRPr="00B43027">
        <w:rPr>
          <w:rFonts w:ascii="№Е" w:eastAsia="№Е" w:cs="Times New Roman"/>
          <w:kern w:val="2"/>
          <w:sz w:val="24"/>
          <w:szCs w:val="20"/>
          <w:lang w:eastAsia="x-none"/>
        </w:rPr>
        <w:t>ключевых</w:t>
      </w:r>
      <w:r w:rsidRPr="00B43027">
        <w:rPr>
          <w:rFonts w:ascii="№Е" w:eastAsia="№Е" w:cs="Times New Roman"/>
          <w:kern w:val="2"/>
          <w:sz w:val="24"/>
          <w:szCs w:val="20"/>
          <w:lang w:eastAsia="x-none"/>
        </w:rPr>
        <w:t xml:space="preserve"> </w:t>
      </w:r>
      <w:r w:rsidRPr="00B43027">
        <w:rPr>
          <w:rFonts w:ascii="№Е" w:eastAsia="№Е" w:cs="Times New Roman"/>
          <w:kern w:val="2"/>
          <w:sz w:val="24"/>
          <w:szCs w:val="20"/>
          <w:lang w:eastAsia="x-none"/>
        </w:rPr>
        <w:t>общешкольных</w:t>
      </w:r>
      <w:r w:rsidRPr="00B43027">
        <w:rPr>
          <w:rFonts w:ascii="№Е" w:eastAsia="№Е" w:cs="Times New Roman"/>
          <w:kern w:val="2"/>
          <w:sz w:val="24"/>
          <w:szCs w:val="20"/>
          <w:lang w:eastAsia="x-none"/>
        </w:rPr>
        <w:t xml:space="preserve"> </w:t>
      </w:r>
      <w:r w:rsidRPr="00B43027">
        <w:rPr>
          <w:rFonts w:ascii="№Е" w:eastAsia="№Е" w:cs="Times New Roman"/>
          <w:kern w:val="2"/>
          <w:sz w:val="24"/>
          <w:szCs w:val="20"/>
          <w:lang w:eastAsia="x-none"/>
        </w:rPr>
        <w:t>дел</w:t>
      </w:r>
      <w:r w:rsidRPr="00B43027">
        <w:rPr>
          <w:rFonts w:ascii="№Е" w:eastAsia="№Е" w:cs="Times New Roman"/>
          <w:kern w:val="2"/>
          <w:sz w:val="24"/>
          <w:szCs w:val="20"/>
          <w:lang w:eastAsia="x-none"/>
        </w:rPr>
        <w:t xml:space="preserve"> </w:t>
      </w:r>
      <w:r w:rsidRPr="00B43027">
        <w:rPr>
          <w:rFonts w:ascii="№Е" w:eastAsia="№Е" w:cs="Times New Roman"/>
          <w:kern w:val="2"/>
          <w:sz w:val="24"/>
          <w:szCs w:val="20"/>
          <w:lang w:eastAsia="x-none"/>
        </w:rPr>
        <w:t>и</w:t>
      </w:r>
      <w:r w:rsidRPr="00B43027">
        <w:rPr>
          <w:rFonts w:ascii="№Е" w:eastAsia="№Е" w:cs="Times New Roman"/>
          <w:kern w:val="2"/>
          <w:sz w:val="24"/>
          <w:szCs w:val="20"/>
          <w:lang w:eastAsia="x-none"/>
        </w:rPr>
        <w:t xml:space="preserve"> </w:t>
      </w:r>
      <w:r w:rsidRPr="00B43027">
        <w:rPr>
          <w:rFonts w:ascii="№Е" w:eastAsia="№Е" w:cs="Times New Roman"/>
          <w:kern w:val="2"/>
          <w:sz w:val="24"/>
          <w:szCs w:val="20"/>
          <w:lang w:eastAsia="x-none"/>
        </w:rPr>
        <w:t>иных</w:t>
      </w:r>
      <w:r w:rsidRPr="00B43027">
        <w:rPr>
          <w:rFonts w:ascii="№Е" w:eastAsia="№Е" w:cs="Times New Roman"/>
          <w:kern w:val="2"/>
          <w:sz w:val="24"/>
          <w:szCs w:val="20"/>
          <w:lang w:eastAsia="x-none"/>
        </w:rPr>
        <w:t xml:space="preserve"> </w:t>
      </w:r>
      <w:r w:rsidRPr="00B43027">
        <w:rPr>
          <w:rFonts w:ascii="№Е" w:eastAsia="№Е" w:cs="Times New Roman"/>
          <w:kern w:val="2"/>
          <w:sz w:val="24"/>
          <w:szCs w:val="20"/>
          <w:lang w:eastAsia="x-none"/>
        </w:rPr>
        <w:t>происходящих</w:t>
      </w:r>
      <w:r w:rsidRPr="00B43027">
        <w:rPr>
          <w:rFonts w:ascii="№Е" w:eastAsia="№Е" w:cs="Times New Roman"/>
          <w:kern w:val="2"/>
          <w:sz w:val="24"/>
          <w:szCs w:val="20"/>
          <w:lang w:eastAsia="x-none"/>
        </w:rPr>
        <w:t xml:space="preserve"> </w:t>
      </w:r>
      <w:r w:rsidRPr="00B43027">
        <w:rPr>
          <w:rFonts w:ascii="№Е" w:eastAsia="№Е" w:cs="Times New Roman"/>
          <w:kern w:val="2"/>
          <w:sz w:val="24"/>
          <w:szCs w:val="20"/>
          <w:lang w:eastAsia="x-none"/>
        </w:rPr>
        <w:t>в</w:t>
      </w:r>
      <w:r w:rsidRPr="00B43027">
        <w:rPr>
          <w:rFonts w:ascii="№Е" w:eastAsia="№Е" w:cs="Times New Roman"/>
          <w:kern w:val="2"/>
          <w:sz w:val="24"/>
          <w:szCs w:val="20"/>
          <w:lang w:eastAsia="x-none"/>
        </w:rPr>
        <w:t xml:space="preserve"> </w:t>
      </w:r>
      <w:r w:rsidRPr="00B43027">
        <w:rPr>
          <w:rFonts w:ascii="№Е" w:eastAsia="№Е" w:cs="Times New Roman"/>
          <w:kern w:val="2"/>
          <w:sz w:val="24"/>
          <w:szCs w:val="20"/>
          <w:lang w:eastAsia="x-none"/>
        </w:rPr>
        <w:t>жизни</w:t>
      </w:r>
      <w:r w:rsidRPr="00B43027">
        <w:rPr>
          <w:rFonts w:ascii="№Е" w:eastAsia="№Е" w:cs="Times New Roman"/>
          <w:kern w:val="2"/>
          <w:sz w:val="24"/>
          <w:szCs w:val="20"/>
          <w:lang w:eastAsia="x-none"/>
        </w:rPr>
        <w:t xml:space="preserve"> </w:t>
      </w:r>
      <w:r w:rsidRPr="00B43027">
        <w:rPr>
          <w:rFonts w:ascii="№Е" w:eastAsia="№Е" w:cs="Times New Roman"/>
          <w:kern w:val="2"/>
          <w:sz w:val="24"/>
          <w:szCs w:val="20"/>
          <w:lang w:eastAsia="x-none"/>
        </w:rPr>
        <w:t>орга</w:t>
      </w:r>
      <w:r w:rsidRPr="00B43027">
        <w:rPr>
          <w:rFonts w:ascii="№Е" w:eastAsia="№Е" w:cs="Times New Roman"/>
          <w:kern w:val="2"/>
          <w:sz w:val="24"/>
          <w:szCs w:val="20"/>
          <w:lang w:eastAsia="x-none"/>
        </w:rPr>
        <w:lastRenderedPageBreak/>
        <w:t>низации</w:t>
      </w:r>
      <w:r w:rsidRPr="00B43027">
        <w:rPr>
          <w:rFonts w:ascii="№Е" w:eastAsia="№Е" w:cs="Times New Roman"/>
          <w:kern w:val="2"/>
          <w:sz w:val="24"/>
          <w:szCs w:val="20"/>
          <w:lang w:eastAsia="x-none"/>
        </w:rPr>
        <w:t xml:space="preserve"> </w:t>
      </w:r>
      <w:r w:rsidRPr="00B43027">
        <w:rPr>
          <w:rFonts w:ascii="№Е" w:eastAsia="№Е" w:cs="Times New Roman"/>
          <w:kern w:val="2"/>
          <w:sz w:val="24"/>
          <w:szCs w:val="20"/>
          <w:lang w:eastAsia="x-none"/>
        </w:rPr>
        <w:t>знаковых</w:t>
      </w:r>
      <w:r w:rsidRPr="00B43027">
        <w:rPr>
          <w:rFonts w:ascii="№Е" w:eastAsia="№Е" w:cs="Times New Roman"/>
          <w:kern w:val="2"/>
          <w:sz w:val="24"/>
          <w:szCs w:val="20"/>
          <w:lang w:eastAsia="x-none"/>
        </w:rPr>
        <w:t xml:space="preserve"> </w:t>
      </w:r>
      <w:r w:rsidRPr="00B43027">
        <w:rPr>
          <w:rFonts w:ascii="№Е" w:eastAsia="№Е" w:cs="Times New Roman"/>
          <w:kern w:val="2"/>
          <w:sz w:val="24"/>
          <w:szCs w:val="20"/>
          <w:lang w:eastAsia="x-none"/>
        </w:rPr>
        <w:t>событий</w:t>
      </w:r>
      <w:r w:rsidRPr="00B43027">
        <w:rPr>
          <w:rFonts w:ascii="№Е" w:eastAsia="№Е" w:cs="Times New Roman"/>
          <w:kern w:val="2"/>
          <w:sz w:val="24"/>
          <w:szCs w:val="20"/>
          <w:lang w:eastAsia="x-none"/>
        </w:rPr>
        <w:t xml:space="preserve">; </w:t>
      </w:r>
    </w:p>
    <w:p w14:paraId="49770ECA" w14:textId="77777777" w:rsidR="002E368D" w:rsidRPr="00B43027" w:rsidRDefault="002E368D" w:rsidP="00D86B39">
      <w:pPr>
        <w:widowControl w:val="0"/>
        <w:numPr>
          <w:ilvl w:val="0"/>
          <w:numId w:val="40"/>
        </w:numPr>
        <w:wordWrap w:val="0"/>
        <w:autoSpaceDE w:val="0"/>
        <w:autoSpaceDN w:val="0"/>
        <w:spacing w:after="0" w:line="276" w:lineRule="auto"/>
        <w:ind w:left="709" w:hanging="425"/>
        <w:rPr>
          <w:rFonts w:ascii="№Е" w:eastAsia="№Е" w:cs="Times New Roman"/>
          <w:kern w:val="2"/>
          <w:sz w:val="24"/>
          <w:szCs w:val="20"/>
          <w:lang w:eastAsia="x-none"/>
        </w:rPr>
      </w:pPr>
      <w:r w:rsidRPr="00B43027">
        <w:rPr>
          <w:rFonts w:ascii="№Е" w:eastAsia="№Е" w:cs="Times New Roman"/>
          <w:kern w:val="2"/>
          <w:sz w:val="24"/>
          <w:szCs w:val="20"/>
          <w:lang w:eastAsia="x-none"/>
        </w:rPr>
        <w:t>акцентирование</w:t>
      </w:r>
      <w:r w:rsidRPr="00B43027">
        <w:rPr>
          <w:rFonts w:ascii="№Е" w:eastAsia="№Е" w:cs="Times New Roman"/>
          <w:kern w:val="2"/>
          <w:sz w:val="24"/>
          <w:szCs w:val="20"/>
          <w:lang w:eastAsia="x-none"/>
        </w:rPr>
        <w:t xml:space="preserve"> </w:t>
      </w:r>
      <w:r w:rsidRPr="00B43027">
        <w:rPr>
          <w:rFonts w:ascii="№Е" w:eastAsia="№Е" w:cs="Times New Roman"/>
          <w:kern w:val="2"/>
          <w:sz w:val="24"/>
          <w:szCs w:val="20"/>
          <w:lang w:eastAsia="x-none"/>
        </w:rPr>
        <w:t>внимания</w:t>
      </w:r>
      <w:r w:rsidRPr="00B43027">
        <w:rPr>
          <w:rFonts w:ascii="№Е" w:eastAsia="№Е" w:cs="Times New Roman"/>
          <w:kern w:val="2"/>
          <w:sz w:val="24"/>
          <w:szCs w:val="20"/>
          <w:lang w:eastAsia="x-none"/>
        </w:rPr>
        <w:t xml:space="preserve"> </w:t>
      </w:r>
      <w:r w:rsidRPr="00B43027">
        <w:rPr>
          <w:rFonts w:ascii="№Е" w:eastAsia="№Е" w:cs="Times New Roman"/>
          <w:kern w:val="2"/>
          <w:sz w:val="24"/>
          <w:szCs w:val="20"/>
          <w:lang w:eastAsia="x-none"/>
        </w:rPr>
        <w:t>обучающихся</w:t>
      </w:r>
      <w:r w:rsidRPr="00B43027">
        <w:rPr>
          <w:rFonts w:ascii="№Е" w:eastAsia="№Е" w:cs="Times New Roman"/>
          <w:kern w:val="2"/>
          <w:sz w:val="24"/>
          <w:szCs w:val="20"/>
          <w:lang w:eastAsia="x-none"/>
        </w:rPr>
        <w:t xml:space="preserve"> </w:t>
      </w:r>
      <w:r w:rsidRPr="00B43027">
        <w:rPr>
          <w:rFonts w:ascii="№Е" w:eastAsia="№Е" w:cs="Times New Roman"/>
          <w:kern w:val="2"/>
          <w:sz w:val="24"/>
          <w:szCs w:val="20"/>
          <w:lang w:eastAsia="x-none"/>
        </w:rPr>
        <w:t>посредством</w:t>
      </w:r>
      <w:r w:rsidRPr="00B43027">
        <w:rPr>
          <w:rFonts w:ascii="№Е" w:eastAsia="№Е" w:cs="Times New Roman"/>
          <w:kern w:val="2"/>
          <w:sz w:val="24"/>
          <w:szCs w:val="20"/>
          <w:lang w:eastAsia="x-none"/>
        </w:rPr>
        <w:t xml:space="preserve"> </w:t>
      </w:r>
      <w:r w:rsidRPr="00B43027">
        <w:rPr>
          <w:rFonts w:ascii="№Е" w:eastAsia="№Е" w:cs="Times New Roman"/>
          <w:kern w:val="2"/>
          <w:sz w:val="24"/>
          <w:szCs w:val="20"/>
          <w:lang w:eastAsia="x-none"/>
        </w:rPr>
        <w:t>элементов</w:t>
      </w:r>
      <w:r w:rsidRPr="00B43027">
        <w:rPr>
          <w:rFonts w:ascii="№Е" w:eastAsia="№Е" w:cs="Times New Roman"/>
          <w:kern w:val="2"/>
          <w:sz w:val="24"/>
          <w:szCs w:val="20"/>
          <w:lang w:eastAsia="x-none"/>
        </w:rPr>
        <w:t xml:space="preserve"> </w:t>
      </w:r>
      <w:r w:rsidRPr="00B43027">
        <w:rPr>
          <w:rFonts w:ascii="№Е" w:eastAsia="№Е" w:cs="Times New Roman"/>
          <w:kern w:val="2"/>
          <w:sz w:val="24"/>
          <w:szCs w:val="20"/>
          <w:lang w:eastAsia="x-none"/>
        </w:rPr>
        <w:t>предметно</w:t>
      </w:r>
      <w:r w:rsidRPr="00B43027">
        <w:rPr>
          <w:rFonts w:ascii="№Е" w:eastAsia="№Е" w:cs="Times New Roman"/>
          <w:kern w:val="2"/>
          <w:sz w:val="24"/>
          <w:szCs w:val="20"/>
          <w:lang w:eastAsia="x-none"/>
        </w:rPr>
        <w:t>-</w:t>
      </w:r>
      <w:r w:rsidRPr="00B43027">
        <w:rPr>
          <w:rFonts w:ascii="№Е" w:eastAsia="№Е" w:cs="Times New Roman"/>
          <w:kern w:val="2"/>
          <w:sz w:val="24"/>
          <w:szCs w:val="20"/>
          <w:lang w:eastAsia="x-none"/>
        </w:rPr>
        <w:t>эстетической</w:t>
      </w:r>
      <w:r w:rsidRPr="00B43027">
        <w:rPr>
          <w:rFonts w:ascii="№Е" w:eastAsia="№Е" w:cs="Times New Roman"/>
          <w:kern w:val="2"/>
          <w:sz w:val="24"/>
          <w:szCs w:val="20"/>
          <w:lang w:eastAsia="x-none"/>
        </w:rPr>
        <w:t xml:space="preserve"> </w:t>
      </w:r>
      <w:r w:rsidRPr="00B43027">
        <w:rPr>
          <w:rFonts w:ascii="№Е" w:eastAsia="№Е" w:cs="Times New Roman"/>
          <w:kern w:val="2"/>
          <w:sz w:val="24"/>
          <w:szCs w:val="20"/>
          <w:lang w:eastAsia="x-none"/>
        </w:rPr>
        <w:t>среды</w:t>
      </w:r>
      <w:r w:rsidRPr="00B43027">
        <w:rPr>
          <w:rFonts w:ascii="№Е" w:eastAsia="№Е" w:cs="Times New Roman"/>
          <w:kern w:val="2"/>
          <w:sz w:val="24"/>
          <w:szCs w:val="20"/>
          <w:lang w:eastAsia="x-none"/>
        </w:rPr>
        <w:t xml:space="preserve"> (</w:t>
      </w:r>
      <w:r w:rsidRPr="00B43027">
        <w:rPr>
          <w:rFonts w:ascii="№Е" w:eastAsia="№Е" w:cs="Times New Roman"/>
          <w:kern w:val="2"/>
          <w:sz w:val="24"/>
          <w:szCs w:val="20"/>
          <w:lang w:eastAsia="x-none"/>
        </w:rPr>
        <w:t>стенды</w:t>
      </w:r>
      <w:r w:rsidRPr="00B43027">
        <w:rPr>
          <w:rFonts w:ascii="№Е" w:eastAsia="№Е" w:cs="Times New Roman"/>
          <w:kern w:val="2"/>
          <w:sz w:val="24"/>
          <w:szCs w:val="20"/>
          <w:lang w:eastAsia="x-none"/>
        </w:rPr>
        <w:t xml:space="preserve">, </w:t>
      </w:r>
      <w:r w:rsidRPr="00B43027">
        <w:rPr>
          <w:rFonts w:ascii="№Е" w:eastAsia="№Е" w:cs="Times New Roman"/>
          <w:kern w:val="2"/>
          <w:sz w:val="24"/>
          <w:szCs w:val="20"/>
          <w:lang w:eastAsia="x-none"/>
        </w:rPr>
        <w:t>плакаты</w:t>
      </w:r>
      <w:r w:rsidRPr="00B43027">
        <w:rPr>
          <w:rFonts w:ascii="№Е" w:eastAsia="№Е" w:cs="Times New Roman"/>
          <w:kern w:val="2"/>
          <w:sz w:val="24"/>
          <w:szCs w:val="20"/>
          <w:lang w:eastAsia="x-none"/>
        </w:rPr>
        <w:t xml:space="preserve">, </w:t>
      </w:r>
      <w:r w:rsidRPr="00B43027">
        <w:rPr>
          <w:rFonts w:ascii="№Е" w:eastAsia="№Е" w:cs="Times New Roman"/>
          <w:kern w:val="2"/>
          <w:sz w:val="24"/>
          <w:szCs w:val="20"/>
          <w:lang w:eastAsia="x-none"/>
        </w:rPr>
        <w:t>инсталляции</w:t>
      </w:r>
      <w:r w:rsidRPr="00B43027">
        <w:rPr>
          <w:rFonts w:ascii="№Е" w:eastAsia="№Е" w:cs="Times New Roman"/>
          <w:kern w:val="2"/>
          <w:sz w:val="24"/>
          <w:szCs w:val="20"/>
          <w:lang w:eastAsia="x-none"/>
        </w:rPr>
        <w:t xml:space="preserve">) </w:t>
      </w:r>
      <w:r w:rsidRPr="00B43027">
        <w:rPr>
          <w:rFonts w:ascii="№Е" w:eastAsia="№Е" w:cs="Times New Roman"/>
          <w:kern w:val="2"/>
          <w:sz w:val="24"/>
          <w:szCs w:val="20"/>
          <w:lang w:eastAsia="x-none"/>
        </w:rPr>
        <w:t>на</w:t>
      </w:r>
      <w:r w:rsidRPr="00B43027">
        <w:rPr>
          <w:rFonts w:ascii="№Е" w:eastAsia="№Е" w:cs="Times New Roman"/>
          <w:kern w:val="2"/>
          <w:sz w:val="24"/>
          <w:szCs w:val="20"/>
          <w:lang w:eastAsia="x-none"/>
        </w:rPr>
        <w:t xml:space="preserve"> </w:t>
      </w:r>
      <w:r w:rsidRPr="00B43027">
        <w:rPr>
          <w:rFonts w:ascii="№Е" w:eastAsia="№Е" w:cs="Times New Roman"/>
          <w:kern w:val="2"/>
          <w:sz w:val="24"/>
          <w:szCs w:val="20"/>
          <w:lang w:eastAsia="x-none"/>
        </w:rPr>
        <w:t>важных</w:t>
      </w:r>
      <w:r w:rsidRPr="00B43027">
        <w:rPr>
          <w:rFonts w:ascii="№Е" w:eastAsia="№Е" w:cs="Times New Roman"/>
          <w:kern w:val="2"/>
          <w:sz w:val="24"/>
          <w:szCs w:val="20"/>
          <w:lang w:eastAsia="x-none"/>
        </w:rPr>
        <w:t xml:space="preserve"> </w:t>
      </w:r>
      <w:r w:rsidRPr="00B43027">
        <w:rPr>
          <w:rFonts w:ascii="№Е" w:eastAsia="№Е" w:cs="Times New Roman"/>
          <w:kern w:val="2"/>
          <w:sz w:val="24"/>
          <w:szCs w:val="20"/>
          <w:lang w:eastAsia="x-none"/>
        </w:rPr>
        <w:t>для</w:t>
      </w:r>
      <w:r w:rsidRPr="00B43027">
        <w:rPr>
          <w:rFonts w:ascii="№Е" w:eastAsia="№Е" w:cs="Times New Roman"/>
          <w:kern w:val="2"/>
          <w:sz w:val="24"/>
          <w:szCs w:val="20"/>
          <w:lang w:eastAsia="x-none"/>
        </w:rPr>
        <w:t xml:space="preserve"> </w:t>
      </w:r>
      <w:r w:rsidRPr="00B43027">
        <w:rPr>
          <w:rFonts w:ascii="№Е" w:eastAsia="№Е" w:cs="Times New Roman"/>
          <w:kern w:val="2"/>
          <w:sz w:val="24"/>
          <w:szCs w:val="20"/>
          <w:lang w:eastAsia="x-none"/>
        </w:rPr>
        <w:t>воспитания</w:t>
      </w:r>
      <w:r w:rsidRPr="00B43027">
        <w:rPr>
          <w:rFonts w:ascii="№Е" w:eastAsia="№Е" w:cs="Times New Roman"/>
          <w:kern w:val="2"/>
          <w:sz w:val="24"/>
          <w:szCs w:val="20"/>
          <w:lang w:eastAsia="x-none"/>
        </w:rPr>
        <w:t xml:space="preserve"> </w:t>
      </w:r>
      <w:r w:rsidRPr="00B43027">
        <w:rPr>
          <w:rFonts w:ascii="№Е" w:eastAsia="№Е" w:cs="Times New Roman"/>
          <w:kern w:val="2"/>
          <w:sz w:val="24"/>
          <w:szCs w:val="20"/>
          <w:lang w:eastAsia="x-none"/>
        </w:rPr>
        <w:t>ценностях</w:t>
      </w:r>
      <w:r w:rsidRPr="00B43027">
        <w:rPr>
          <w:rFonts w:ascii="№Е" w:eastAsia="№Е" w:cs="Times New Roman"/>
          <w:kern w:val="2"/>
          <w:sz w:val="24"/>
          <w:szCs w:val="20"/>
          <w:lang w:eastAsia="x-none"/>
        </w:rPr>
        <w:t xml:space="preserve"> </w:t>
      </w:r>
      <w:r w:rsidRPr="00B43027">
        <w:rPr>
          <w:rFonts w:ascii="№Е" w:eastAsia="№Е" w:cs="Times New Roman"/>
          <w:kern w:val="2"/>
          <w:sz w:val="24"/>
          <w:szCs w:val="20"/>
          <w:lang w:eastAsia="x-none"/>
        </w:rPr>
        <w:t>образовательной</w:t>
      </w:r>
      <w:r w:rsidRPr="00B43027">
        <w:rPr>
          <w:rFonts w:ascii="№Е" w:eastAsia="№Е" w:cs="Times New Roman"/>
          <w:kern w:val="2"/>
          <w:sz w:val="24"/>
          <w:szCs w:val="20"/>
          <w:lang w:eastAsia="x-none"/>
        </w:rPr>
        <w:t xml:space="preserve"> </w:t>
      </w:r>
      <w:r w:rsidRPr="00B43027">
        <w:rPr>
          <w:rFonts w:ascii="№Е" w:eastAsia="№Е" w:cs="Times New Roman"/>
          <w:kern w:val="2"/>
          <w:sz w:val="24"/>
          <w:szCs w:val="20"/>
          <w:lang w:eastAsia="x-none"/>
        </w:rPr>
        <w:t>организации</w:t>
      </w:r>
      <w:r w:rsidRPr="00B43027">
        <w:rPr>
          <w:rFonts w:ascii="№Е" w:eastAsia="№Е" w:cs="Times New Roman"/>
          <w:kern w:val="2"/>
          <w:sz w:val="24"/>
          <w:szCs w:val="20"/>
          <w:lang w:eastAsia="x-none"/>
        </w:rPr>
        <w:t xml:space="preserve">, </w:t>
      </w:r>
      <w:r w:rsidRPr="00B43027">
        <w:rPr>
          <w:rFonts w:ascii="№Е" w:eastAsia="№Е" w:cs="Times New Roman"/>
          <w:kern w:val="2"/>
          <w:sz w:val="24"/>
          <w:szCs w:val="20"/>
          <w:lang w:eastAsia="x-none"/>
        </w:rPr>
        <w:t>ее</w:t>
      </w:r>
      <w:r w:rsidRPr="00B43027">
        <w:rPr>
          <w:rFonts w:ascii="№Е" w:eastAsia="№Е" w:cs="Times New Roman"/>
          <w:kern w:val="2"/>
          <w:sz w:val="24"/>
          <w:szCs w:val="20"/>
          <w:lang w:eastAsia="x-none"/>
        </w:rPr>
        <w:t xml:space="preserve"> </w:t>
      </w:r>
      <w:r w:rsidRPr="00B43027">
        <w:rPr>
          <w:rFonts w:ascii="№Е" w:eastAsia="№Е" w:cs="Times New Roman"/>
          <w:kern w:val="2"/>
          <w:sz w:val="24"/>
          <w:szCs w:val="20"/>
          <w:lang w:eastAsia="x-none"/>
        </w:rPr>
        <w:t>традициях</w:t>
      </w:r>
      <w:r w:rsidRPr="00B43027">
        <w:rPr>
          <w:rFonts w:ascii="№Е" w:eastAsia="№Е" w:cs="Times New Roman"/>
          <w:kern w:val="2"/>
          <w:sz w:val="24"/>
          <w:szCs w:val="20"/>
          <w:lang w:eastAsia="x-none"/>
        </w:rPr>
        <w:t xml:space="preserve">, </w:t>
      </w:r>
      <w:r w:rsidRPr="00B43027">
        <w:rPr>
          <w:rFonts w:ascii="№Е" w:eastAsia="№Е" w:cs="Times New Roman"/>
          <w:kern w:val="2"/>
          <w:sz w:val="24"/>
          <w:szCs w:val="20"/>
          <w:lang w:eastAsia="x-none"/>
        </w:rPr>
        <w:t>правилах</w:t>
      </w:r>
      <w:r w:rsidRPr="00B43027">
        <w:rPr>
          <w:rFonts w:ascii="№Е" w:eastAsia="№Е" w:cs="Times New Roman"/>
          <w:kern w:val="2"/>
          <w:sz w:val="24"/>
          <w:szCs w:val="20"/>
          <w:lang w:eastAsia="x-none"/>
        </w:rPr>
        <w:t xml:space="preserve">. </w:t>
      </w:r>
    </w:p>
    <w:p w14:paraId="777F27CE" w14:textId="288DC268" w:rsidR="002E368D" w:rsidRPr="00B43027" w:rsidRDefault="002E368D" w:rsidP="002E368D">
      <w:pPr>
        <w:keepNext/>
        <w:keepLines/>
        <w:widowControl w:val="0"/>
        <w:autoSpaceDE w:val="0"/>
        <w:autoSpaceDN w:val="0"/>
        <w:spacing w:before="240" w:after="0" w:line="276" w:lineRule="auto"/>
        <w:ind w:firstLine="0"/>
        <w:outlineLvl w:val="0"/>
        <w:rPr>
          <w:rFonts w:eastAsia="Times New Roman" w:cs="Times New Roman"/>
          <w:b/>
          <w:w w:val="0"/>
          <w:kern w:val="2"/>
          <w:sz w:val="24"/>
          <w:szCs w:val="24"/>
          <w:lang w:eastAsia="ko-KR"/>
        </w:rPr>
      </w:pPr>
      <w:r w:rsidRPr="00B43027">
        <w:rPr>
          <w:rFonts w:eastAsia="Times New Roman" w:cs="Times New Roman"/>
          <w:b/>
          <w:w w:val="0"/>
          <w:kern w:val="2"/>
          <w:sz w:val="24"/>
          <w:szCs w:val="24"/>
          <w:lang w:eastAsia="ko-KR"/>
        </w:rPr>
        <w:t xml:space="preserve"> «Детские общественные объединения»</w:t>
      </w:r>
      <w:bookmarkEnd w:id="7"/>
    </w:p>
    <w:p w14:paraId="64271487" w14:textId="77777777" w:rsidR="002E368D" w:rsidRPr="00B43027" w:rsidRDefault="002E368D" w:rsidP="002E368D">
      <w:pPr>
        <w:spacing w:after="0" w:line="276" w:lineRule="auto"/>
        <w:ind w:firstLine="567"/>
        <w:rPr>
          <w:rFonts w:eastAsia="Calibri" w:cs="Times New Roman"/>
          <w:sz w:val="24"/>
          <w:szCs w:val="24"/>
        </w:rPr>
      </w:pPr>
      <w:r w:rsidRPr="00B43027">
        <w:rPr>
          <w:rFonts w:eastAsia="Calibri" w:cs="Times New Roman"/>
          <w:sz w:val="24"/>
          <w:szCs w:val="24"/>
        </w:rPr>
        <w:t>Действующие на базе школы детские общественные объединения – это добровольные, самоуправляемые, некоммерческие формирования, созданные по инициативе детей и взрослых, объединившихся на основе общности интересов для реализации общих целей, указанных в уставе общественного объединения.</w:t>
      </w:r>
    </w:p>
    <w:p w14:paraId="4A4B6146" w14:textId="77777777" w:rsidR="002E368D" w:rsidRPr="00B43027" w:rsidRDefault="002E368D" w:rsidP="002E368D">
      <w:pPr>
        <w:spacing w:after="0" w:line="276" w:lineRule="auto"/>
        <w:ind w:firstLine="567"/>
        <w:rPr>
          <w:rFonts w:eastAsia="Calibri" w:cs="Times New Roman"/>
          <w:sz w:val="24"/>
          <w:szCs w:val="24"/>
        </w:rPr>
      </w:pPr>
      <w:r w:rsidRPr="00B43027">
        <w:rPr>
          <w:rFonts w:eastAsia="Calibri" w:cs="Times New Roman"/>
          <w:sz w:val="24"/>
          <w:szCs w:val="24"/>
        </w:rPr>
        <w:t>Воспитание в детском общественном объединении осуществляется через следующие виды и формы деятельности.</w:t>
      </w:r>
    </w:p>
    <w:tbl>
      <w:tblPr>
        <w:tblStyle w:val="23"/>
        <w:tblW w:w="0" w:type="auto"/>
        <w:tblLook w:val="04A0" w:firstRow="1" w:lastRow="0" w:firstColumn="1" w:lastColumn="0" w:noHBand="0" w:noVBand="1"/>
      </w:tblPr>
      <w:tblGrid>
        <w:gridCol w:w="2412"/>
        <w:gridCol w:w="3673"/>
      </w:tblGrid>
      <w:tr w:rsidR="002E368D" w:rsidRPr="00B43027" w14:paraId="72BF9EB9" w14:textId="77777777" w:rsidTr="00E20989">
        <w:tc>
          <w:tcPr>
            <w:tcW w:w="3539" w:type="dxa"/>
          </w:tcPr>
          <w:p w14:paraId="48DF994A" w14:textId="77777777" w:rsidR="002E368D" w:rsidRPr="00B43027" w:rsidRDefault="002E368D" w:rsidP="002E368D">
            <w:pPr>
              <w:widowControl w:val="0"/>
              <w:spacing w:line="276" w:lineRule="auto"/>
              <w:ind w:firstLine="0"/>
              <w:rPr>
                <w:rFonts w:eastAsia="Calibri"/>
                <w:kern w:val="2"/>
                <w:sz w:val="24"/>
                <w:szCs w:val="24"/>
                <w:lang w:eastAsia="ko-KR"/>
              </w:rPr>
            </w:pPr>
            <w:r w:rsidRPr="00B43027">
              <w:rPr>
                <w:rFonts w:eastAsia="Calibri"/>
                <w:kern w:val="2"/>
                <w:sz w:val="24"/>
                <w:szCs w:val="24"/>
                <w:lang w:eastAsia="ko-KR"/>
              </w:rPr>
              <w:t xml:space="preserve">Виды деятельности </w:t>
            </w:r>
          </w:p>
        </w:tc>
        <w:tc>
          <w:tcPr>
            <w:tcW w:w="5806" w:type="dxa"/>
          </w:tcPr>
          <w:p w14:paraId="45088413" w14:textId="77777777" w:rsidR="002E368D" w:rsidRPr="00B43027" w:rsidRDefault="002E368D" w:rsidP="002E368D">
            <w:pPr>
              <w:widowControl w:val="0"/>
              <w:spacing w:line="276" w:lineRule="auto"/>
              <w:ind w:firstLine="0"/>
              <w:rPr>
                <w:rFonts w:eastAsia="Calibri"/>
                <w:kern w:val="2"/>
                <w:sz w:val="24"/>
                <w:szCs w:val="24"/>
                <w:lang w:eastAsia="ko-KR"/>
              </w:rPr>
            </w:pPr>
            <w:r w:rsidRPr="00B43027">
              <w:rPr>
                <w:rFonts w:eastAsia="Calibri"/>
                <w:kern w:val="2"/>
                <w:sz w:val="24"/>
                <w:szCs w:val="24"/>
                <w:lang w:eastAsia="ko-KR"/>
              </w:rPr>
              <w:t xml:space="preserve">Формы реализации </w:t>
            </w:r>
          </w:p>
        </w:tc>
      </w:tr>
      <w:tr w:rsidR="002E368D" w:rsidRPr="00B43027" w14:paraId="1AAE4760" w14:textId="77777777" w:rsidTr="00E20989">
        <w:tc>
          <w:tcPr>
            <w:tcW w:w="3539" w:type="dxa"/>
          </w:tcPr>
          <w:p w14:paraId="3C390689" w14:textId="77777777" w:rsidR="002E368D" w:rsidRPr="00B43027" w:rsidRDefault="002E368D" w:rsidP="002E368D">
            <w:pPr>
              <w:widowControl w:val="0"/>
              <w:tabs>
                <w:tab w:val="left" w:pos="993"/>
                <w:tab w:val="left" w:pos="1310"/>
              </w:tabs>
              <w:spacing w:line="276" w:lineRule="auto"/>
              <w:ind w:firstLine="0"/>
              <w:rPr>
                <w:rFonts w:eastAsia="Calibri"/>
                <w:kern w:val="2"/>
                <w:sz w:val="24"/>
                <w:szCs w:val="24"/>
                <w:lang w:eastAsia="ko-KR"/>
              </w:rPr>
            </w:pPr>
            <w:r w:rsidRPr="00B43027">
              <w:rPr>
                <w:rFonts w:eastAsia="Calibri"/>
                <w:kern w:val="2"/>
                <w:sz w:val="24"/>
                <w:szCs w:val="24"/>
                <w:lang w:eastAsia="ko-KR"/>
              </w:rPr>
              <w:t xml:space="preserve">Реализация в детском общественном объединении демократических процедур.   Возможность получения социально значимого опыта гражданского поведения. </w:t>
            </w:r>
          </w:p>
          <w:p w14:paraId="72BC7BD3" w14:textId="77777777" w:rsidR="002E368D" w:rsidRPr="00B43027" w:rsidRDefault="002E368D" w:rsidP="002E368D">
            <w:pPr>
              <w:widowControl w:val="0"/>
              <w:spacing w:line="276" w:lineRule="auto"/>
              <w:ind w:firstLine="0"/>
              <w:rPr>
                <w:rFonts w:eastAsia="Calibri"/>
                <w:kern w:val="2"/>
                <w:sz w:val="24"/>
                <w:szCs w:val="24"/>
                <w:lang w:eastAsia="ko-KR"/>
              </w:rPr>
            </w:pPr>
          </w:p>
        </w:tc>
        <w:tc>
          <w:tcPr>
            <w:tcW w:w="5806" w:type="dxa"/>
          </w:tcPr>
          <w:p w14:paraId="43E7477C" w14:textId="77777777" w:rsidR="002E368D" w:rsidRPr="00B43027" w:rsidRDefault="002E368D" w:rsidP="002E368D">
            <w:pPr>
              <w:widowControl w:val="0"/>
              <w:spacing w:line="276" w:lineRule="auto"/>
              <w:ind w:firstLine="0"/>
              <w:rPr>
                <w:rFonts w:eastAsia="Calibri"/>
                <w:kern w:val="2"/>
                <w:sz w:val="24"/>
                <w:szCs w:val="24"/>
                <w:lang w:eastAsia="ko-KR"/>
              </w:rPr>
            </w:pPr>
            <w:r w:rsidRPr="00B43027">
              <w:rPr>
                <w:rFonts w:eastAsia="Calibri"/>
                <w:kern w:val="2"/>
                <w:sz w:val="24"/>
                <w:szCs w:val="24"/>
                <w:lang w:eastAsia="ko-KR"/>
              </w:rPr>
              <w:t xml:space="preserve">В школьном объединении «Югранекст», которое обеспечивает преемственность всех уровней образования и включает отряд «Югорчата» (1-4 классы), дружину пионеров Югры имени Алексея Кулика (5-7 классы), объединение «Город солнца» (8-11 классы) проводятся выборы руководящих органов объединения, определена подотчетность выборных органов общему сбору </w:t>
            </w:r>
            <w:r w:rsidRPr="00B43027">
              <w:rPr>
                <w:rFonts w:eastAsia="Calibri"/>
                <w:kern w:val="2"/>
                <w:sz w:val="24"/>
                <w:szCs w:val="24"/>
                <w:lang w:eastAsia="ko-KR"/>
              </w:rPr>
              <w:lastRenderedPageBreak/>
              <w:t xml:space="preserve">объединения, ежегодно проводится ротация состава выборных органов. </w:t>
            </w:r>
          </w:p>
        </w:tc>
      </w:tr>
      <w:tr w:rsidR="002E368D" w:rsidRPr="00B43027" w14:paraId="74B147CB" w14:textId="77777777" w:rsidTr="00E20989">
        <w:tc>
          <w:tcPr>
            <w:tcW w:w="3539" w:type="dxa"/>
          </w:tcPr>
          <w:p w14:paraId="2AF4F3DC" w14:textId="77777777" w:rsidR="002E368D" w:rsidRPr="00B43027" w:rsidRDefault="002E368D" w:rsidP="002E368D">
            <w:pPr>
              <w:widowControl w:val="0"/>
              <w:spacing w:line="276" w:lineRule="auto"/>
              <w:ind w:firstLine="0"/>
              <w:rPr>
                <w:rFonts w:eastAsia="Times New Roman"/>
                <w:kern w:val="2"/>
                <w:sz w:val="24"/>
                <w:szCs w:val="24"/>
                <w:lang w:eastAsia="ko-KR"/>
              </w:rPr>
            </w:pPr>
            <w:r w:rsidRPr="00B43027">
              <w:rPr>
                <w:rFonts w:eastAsia="Calibri"/>
                <w:kern w:val="2"/>
                <w:sz w:val="24"/>
                <w:szCs w:val="24"/>
                <w:lang w:eastAsia="ko-KR"/>
              </w:rPr>
              <w:lastRenderedPageBreak/>
              <w:t xml:space="preserve">Организацию общественно полезных дел, дающих детям развить в себе такие качества как   </w:t>
            </w:r>
            <w:r w:rsidRPr="00B43027">
              <w:rPr>
                <w:rFonts w:eastAsia="Times New Roman"/>
                <w:kern w:val="2"/>
                <w:sz w:val="24"/>
                <w:szCs w:val="24"/>
                <w:lang w:eastAsia="ko-KR"/>
              </w:rPr>
              <w:t>забота, уважение, умение сопереживать, умение общаться, слушать и слышать других.</w:t>
            </w:r>
          </w:p>
          <w:p w14:paraId="123C0B6D" w14:textId="77777777" w:rsidR="002E368D" w:rsidRPr="00B43027" w:rsidRDefault="002E368D" w:rsidP="002E368D">
            <w:pPr>
              <w:widowControl w:val="0"/>
              <w:spacing w:line="276" w:lineRule="auto"/>
              <w:ind w:firstLine="0"/>
              <w:rPr>
                <w:rFonts w:eastAsia="Calibri"/>
                <w:kern w:val="2"/>
                <w:sz w:val="24"/>
                <w:szCs w:val="24"/>
                <w:lang w:eastAsia="ko-KR"/>
              </w:rPr>
            </w:pPr>
            <w:r w:rsidRPr="00B43027">
              <w:rPr>
                <w:rFonts w:eastAsia="Times New Roman"/>
                <w:kern w:val="2"/>
                <w:sz w:val="24"/>
                <w:szCs w:val="24"/>
                <w:lang w:eastAsia="ko-KR"/>
              </w:rPr>
              <w:t xml:space="preserve">  </w:t>
            </w:r>
          </w:p>
        </w:tc>
        <w:tc>
          <w:tcPr>
            <w:tcW w:w="5806" w:type="dxa"/>
          </w:tcPr>
          <w:p w14:paraId="248F1989" w14:textId="77777777" w:rsidR="002E368D" w:rsidRPr="00B43027" w:rsidRDefault="002E368D" w:rsidP="002E368D">
            <w:pPr>
              <w:widowControl w:val="0"/>
              <w:spacing w:line="276" w:lineRule="auto"/>
              <w:ind w:firstLine="0"/>
              <w:rPr>
                <w:rFonts w:eastAsia="Calibri"/>
                <w:kern w:val="2"/>
                <w:sz w:val="24"/>
                <w:szCs w:val="24"/>
                <w:lang w:eastAsia="ko-KR"/>
              </w:rPr>
            </w:pPr>
            <w:r w:rsidRPr="00B43027">
              <w:rPr>
                <w:rFonts w:eastAsia="Calibri"/>
                <w:kern w:val="2"/>
                <w:sz w:val="24"/>
                <w:szCs w:val="24"/>
                <w:lang w:eastAsia="ko-KR"/>
              </w:rPr>
              <w:t xml:space="preserve">В школьных добровольческих объединениях    у ребят есть возможность получить важный для их личностного развития опыт деятельности. </w:t>
            </w:r>
          </w:p>
          <w:p w14:paraId="20D35472" w14:textId="77777777" w:rsidR="002E368D" w:rsidRPr="00B43027" w:rsidRDefault="002E368D" w:rsidP="002E368D">
            <w:pPr>
              <w:widowControl w:val="0"/>
              <w:spacing w:line="276" w:lineRule="auto"/>
              <w:ind w:firstLine="0"/>
              <w:rPr>
                <w:rFonts w:eastAsia="Calibri"/>
                <w:kern w:val="2"/>
                <w:sz w:val="24"/>
                <w:szCs w:val="24"/>
                <w:lang w:eastAsia="ko-KR"/>
              </w:rPr>
            </w:pPr>
            <w:r w:rsidRPr="00B43027">
              <w:rPr>
                <w:rFonts w:eastAsia="Calibri"/>
                <w:kern w:val="2"/>
                <w:sz w:val="24"/>
                <w:szCs w:val="24"/>
                <w:lang w:eastAsia="ko-KR"/>
              </w:rPr>
              <w:t xml:space="preserve">Отряд волонтеров «Выбор за тобой» проводит просветительскую работу среди младших школьников и их родителей по профилактике вредных привычек, рассказывает о правилах здорового образа жизни.    </w:t>
            </w:r>
          </w:p>
          <w:p w14:paraId="665B4B50" w14:textId="77777777" w:rsidR="002E368D" w:rsidRPr="00B43027" w:rsidRDefault="002E368D" w:rsidP="002E368D">
            <w:pPr>
              <w:widowControl w:val="0"/>
              <w:spacing w:line="276" w:lineRule="auto"/>
              <w:ind w:firstLine="0"/>
              <w:rPr>
                <w:rFonts w:eastAsia="Calibri"/>
                <w:kern w:val="2"/>
                <w:sz w:val="24"/>
                <w:szCs w:val="24"/>
                <w:lang w:eastAsia="ko-KR"/>
              </w:rPr>
            </w:pPr>
            <w:r w:rsidRPr="00B43027">
              <w:rPr>
                <w:rFonts w:eastAsia="Calibri"/>
                <w:kern w:val="2"/>
                <w:sz w:val="24"/>
                <w:szCs w:val="24"/>
                <w:lang w:eastAsia="ko-KR"/>
              </w:rPr>
              <w:t xml:space="preserve"> Ребята из отряда «Волонтеры Победы» оказывают адресные поздравления с государственными праздниками пожилых людей (труженики тыла, дети войны, пенсионеры-ветераны педагогического труда), проживающих в первом микрорайоне города Лангепаса. Проводят с ними «Классные встречи РДШ». </w:t>
            </w:r>
          </w:p>
          <w:p w14:paraId="57653B37" w14:textId="77777777" w:rsidR="002E368D" w:rsidRPr="00B43027" w:rsidRDefault="002E368D" w:rsidP="002E368D">
            <w:pPr>
              <w:widowControl w:val="0"/>
              <w:spacing w:line="276" w:lineRule="auto"/>
              <w:ind w:firstLine="0"/>
              <w:rPr>
                <w:rFonts w:eastAsia="Calibri"/>
                <w:kern w:val="2"/>
                <w:sz w:val="24"/>
                <w:szCs w:val="24"/>
                <w:lang w:eastAsia="ko-KR"/>
              </w:rPr>
            </w:pPr>
            <w:r w:rsidRPr="00B43027">
              <w:rPr>
                <w:rFonts w:eastAsia="Calibri"/>
                <w:kern w:val="2"/>
                <w:sz w:val="24"/>
                <w:szCs w:val="24"/>
                <w:lang w:eastAsia="ko-KR"/>
              </w:rPr>
              <w:t xml:space="preserve">Участники экологического отряда «ЭКО» реализуют проекты по </w:t>
            </w:r>
            <w:r w:rsidRPr="00B43027">
              <w:rPr>
                <w:rFonts w:eastAsia="Times New Roman"/>
                <w:kern w:val="2"/>
                <w:sz w:val="24"/>
                <w:szCs w:val="24"/>
                <w:lang w:eastAsia="ko-KR"/>
              </w:rPr>
              <w:t>благоустройству территории школы, организуют акции</w:t>
            </w:r>
            <w:r w:rsidRPr="00B43027">
              <w:rPr>
                <w:rFonts w:eastAsia="Calibri"/>
                <w:kern w:val="2"/>
                <w:sz w:val="24"/>
                <w:szCs w:val="24"/>
                <w:lang w:eastAsia="ko-KR"/>
              </w:rPr>
              <w:t xml:space="preserve"> «Чистый двор», «Аллея выпускника» и т.д.</w:t>
            </w:r>
            <w:r w:rsidRPr="00B43027">
              <w:rPr>
                <w:rFonts w:eastAsia="Times New Roman"/>
                <w:kern w:val="2"/>
                <w:sz w:val="24"/>
                <w:szCs w:val="24"/>
                <w:lang w:eastAsia="ko-KR"/>
              </w:rPr>
              <w:t xml:space="preserve"> </w:t>
            </w:r>
          </w:p>
          <w:p w14:paraId="619D902F" w14:textId="77777777" w:rsidR="002E368D" w:rsidRPr="00B43027" w:rsidRDefault="002E368D" w:rsidP="002E368D">
            <w:pPr>
              <w:widowControl w:val="0"/>
              <w:spacing w:line="276" w:lineRule="auto"/>
              <w:ind w:firstLine="0"/>
              <w:rPr>
                <w:rFonts w:eastAsia="Calibri"/>
                <w:kern w:val="2"/>
                <w:sz w:val="24"/>
                <w:szCs w:val="24"/>
                <w:lang w:eastAsia="ko-KR"/>
              </w:rPr>
            </w:pPr>
          </w:p>
        </w:tc>
      </w:tr>
      <w:tr w:rsidR="002E368D" w:rsidRPr="00B43027" w14:paraId="376028C2" w14:textId="77777777" w:rsidTr="00E20989">
        <w:tc>
          <w:tcPr>
            <w:tcW w:w="3539" w:type="dxa"/>
          </w:tcPr>
          <w:p w14:paraId="501C2617" w14:textId="77777777" w:rsidR="002E368D" w:rsidRPr="00B43027" w:rsidRDefault="002E368D" w:rsidP="002E368D">
            <w:pPr>
              <w:widowControl w:val="0"/>
              <w:tabs>
                <w:tab w:val="left" w:pos="993"/>
                <w:tab w:val="left" w:pos="1310"/>
              </w:tabs>
              <w:spacing w:line="276" w:lineRule="auto"/>
              <w:ind w:firstLine="0"/>
              <w:rPr>
                <w:rFonts w:eastAsia="Calibri"/>
                <w:kern w:val="2"/>
                <w:sz w:val="24"/>
                <w:szCs w:val="24"/>
                <w:lang w:eastAsia="ko-KR"/>
              </w:rPr>
            </w:pPr>
            <w:r w:rsidRPr="00B43027">
              <w:rPr>
                <w:rFonts w:eastAsia="Calibri"/>
                <w:kern w:val="2"/>
                <w:sz w:val="24"/>
                <w:szCs w:val="24"/>
                <w:lang w:eastAsia="ko-KR"/>
              </w:rPr>
              <w:lastRenderedPageBreak/>
              <w:t xml:space="preserve">Механизм, регулирующий отношения внутри объединения. </w:t>
            </w:r>
          </w:p>
          <w:p w14:paraId="62EE1732" w14:textId="77777777" w:rsidR="002E368D" w:rsidRPr="00B43027" w:rsidRDefault="002E368D" w:rsidP="002E368D">
            <w:pPr>
              <w:widowControl w:val="0"/>
              <w:spacing w:line="276" w:lineRule="auto"/>
              <w:ind w:firstLine="0"/>
              <w:rPr>
                <w:rFonts w:eastAsia="Calibri"/>
                <w:kern w:val="2"/>
                <w:sz w:val="24"/>
                <w:szCs w:val="24"/>
                <w:lang w:eastAsia="ko-KR"/>
              </w:rPr>
            </w:pPr>
          </w:p>
        </w:tc>
        <w:tc>
          <w:tcPr>
            <w:tcW w:w="5806" w:type="dxa"/>
          </w:tcPr>
          <w:p w14:paraId="62FCC702" w14:textId="77777777" w:rsidR="002E368D" w:rsidRPr="00B43027" w:rsidRDefault="002E368D" w:rsidP="002E368D">
            <w:pPr>
              <w:widowControl w:val="0"/>
              <w:spacing w:line="276" w:lineRule="auto"/>
              <w:ind w:firstLine="0"/>
              <w:rPr>
                <w:rFonts w:eastAsia="Calibri"/>
                <w:kern w:val="2"/>
                <w:sz w:val="24"/>
                <w:szCs w:val="24"/>
                <w:lang w:eastAsia="ko-KR"/>
              </w:rPr>
            </w:pPr>
            <w:r w:rsidRPr="00B43027">
              <w:rPr>
                <w:rFonts w:eastAsia="Calibri"/>
                <w:kern w:val="2"/>
                <w:sz w:val="24"/>
                <w:szCs w:val="24"/>
                <w:lang w:eastAsia="ko-KR"/>
              </w:rPr>
              <w:t xml:space="preserve">Отношения между ребенком и коллективом детского общественного объединения, его руководителем регулируются традиционными формами при вступлении в объединение.    </w:t>
            </w:r>
          </w:p>
          <w:p w14:paraId="166B7C82" w14:textId="77777777" w:rsidR="002E368D" w:rsidRPr="00B43027" w:rsidRDefault="002E368D" w:rsidP="002E368D">
            <w:pPr>
              <w:widowControl w:val="0"/>
              <w:spacing w:line="276" w:lineRule="auto"/>
              <w:ind w:firstLine="0"/>
              <w:rPr>
                <w:rFonts w:eastAsia="Calibri"/>
                <w:kern w:val="2"/>
                <w:sz w:val="24"/>
                <w:szCs w:val="24"/>
                <w:lang w:eastAsia="ko-KR"/>
              </w:rPr>
            </w:pPr>
            <w:r w:rsidRPr="00B43027">
              <w:rPr>
                <w:rFonts w:eastAsia="Calibri"/>
                <w:kern w:val="2"/>
                <w:sz w:val="24"/>
                <w:szCs w:val="24"/>
                <w:lang w:eastAsia="ko-KR"/>
              </w:rPr>
              <w:t>В школьном отряде «Юнармия» бойцы при вступлении дают клятву Юнармейца.</w:t>
            </w:r>
          </w:p>
          <w:p w14:paraId="34944678" w14:textId="77777777" w:rsidR="002E368D" w:rsidRPr="00B43027" w:rsidRDefault="002E368D" w:rsidP="002E368D">
            <w:pPr>
              <w:widowControl w:val="0"/>
              <w:spacing w:line="276" w:lineRule="auto"/>
              <w:ind w:firstLine="0"/>
              <w:rPr>
                <w:rFonts w:eastAsia="Calibri"/>
                <w:kern w:val="2"/>
                <w:sz w:val="24"/>
                <w:szCs w:val="24"/>
                <w:lang w:eastAsia="ko-KR"/>
              </w:rPr>
            </w:pPr>
            <w:r w:rsidRPr="00B43027">
              <w:rPr>
                <w:rFonts w:eastAsia="Calibri"/>
                <w:kern w:val="2"/>
                <w:sz w:val="24"/>
                <w:szCs w:val="24"/>
                <w:lang w:eastAsia="ko-KR"/>
              </w:rPr>
              <w:t>Участники объединения «Югранекст» дают торжественное обещание Югорчат, клятву пионеров Югры и соблюдают правила Города солнца.</w:t>
            </w:r>
          </w:p>
        </w:tc>
      </w:tr>
      <w:tr w:rsidR="002E368D" w:rsidRPr="00B43027" w14:paraId="66C465D4" w14:textId="77777777" w:rsidTr="00E20989">
        <w:tc>
          <w:tcPr>
            <w:tcW w:w="3539" w:type="dxa"/>
          </w:tcPr>
          <w:p w14:paraId="7F087908" w14:textId="77777777" w:rsidR="002E368D" w:rsidRPr="00B43027" w:rsidRDefault="002E368D" w:rsidP="002E368D">
            <w:pPr>
              <w:widowControl w:val="0"/>
              <w:spacing w:line="276" w:lineRule="auto"/>
              <w:ind w:firstLine="0"/>
              <w:rPr>
                <w:rFonts w:eastAsia="Calibri"/>
                <w:kern w:val="2"/>
                <w:sz w:val="24"/>
                <w:szCs w:val="24"/>
                <w:lang w:eastAsia="ko-KR"/>
              </w:rPr>
            </w:pPr>
            <w:r w:rsidRPr="00B43027">
              <w:rPr>
                <w:rFonts w:eastAsia="Calibri"/>
                <w:kern w:val="2"/>
                <w:sz w:val="24"/>
                <w:szCs w:val="24"/>
                <w:lang w:eastAsia="ko-KR"/>
              </w:rPr>
              <w:t xml:space="preserve">Клубные встречи. </w:t>
            </w:r>
          </w:p>
        </w:tc>
        <w:tc>
          <w:tcPr>
            <w:tcW w:w="5806" w:type="dxa"/>
          </w:tcPr>
          <w:p w14:paraId="031830F4" w14:textId="77777777" w:rsidR="002E368D" w:rsidRPr="00B43027" w:rsidRDefault="002E368D" w:rsidP="002E368D">
            <w:pPr>
              <w:widowControl w:val="0"/>
              <w:spacing w:line="276" w:lineRule="auto"/>
              <w:ind w:firstLine="0"/>
              <w:rPr>
                <w:rFonts w:eastAsia="Calibri"/>
                <w:kern w:val="2"/>
                <w:sz w:val="24"/>
                <w:szCs w:val="24"/>
                <w:lang w:eastAsia="ko-KR"/>
              </w:rPr>
            </w:pPr>
            <w:r w:rsidRPr="00B43027">
              <w:rPr>
                <w:rFonts w:eastAsia="Calibri"/>
                <w:kern w:val="2"/>
                <w:sz w:val="24"/>
                <w:szCs w:val="24"/>
                <w:lang w:eastAsia="ko-KR"/>
              </w:rPr>
              <w:t xml:space="preserve">Формальные и неформальные встречи членов детских общественных объединений школы для обсуждения вопросов управления объединением, планирования дел в школе и микрорайоне, празднования знаменательных для членов объединения событий проходят в помещениях школы и в помещениях специально для этого созданных помещениях (Штаб волонтеров) </w:t>
            </w:r>
          </w:p>
          <w:p w14:paraId="521ABCA8" w14:textId="77777777" w:rsidR="002E368D" w:rsidRPr="00B43027" w:rsidRDefault="002E368D" w:rsidP="002E368D">
            <w:pPr>
              <w:widowControl w:val="0"/>
              <w:spacing w:line="276" w:lineRule="auto"/>
              <w:ind w:firstLine="0"/>
              <w:rPr>
                <w:rFonts w:eastAsia="Calibri"/>
                <w:kern w:val="2"/>
                <w:sz w:val="24"/>
                <w:szCs w:val="24"/>
                <w:lang w:eastAsia="ko-KR"/>
              </w:rPr>
            </w:pPr>
            <w:r w:rsidRPr="00B43027">
              <w:rPr>
                <w:rFonts w:eastAsia="Calibri"/>
                <w:kern w:val="2"/>
                <w:sz w:val="24"/>
                <w:szCs w:val="24"/>
                <w:lang w:eastAsia="ko-KR"/>
              </w:rPr>
              <w:t>Штаб оборудован помещениями для активного отдыха, конференц-залом и пресс-центром.</w:t>
            </w:r>
          </w:p>
        </w:tc>
      </w:tr>
      <w:tr w:rsidR="002E368D" w:rsidRPr="00B43027" w14:paraId="7B6A51B0" w14:textId="77777777" w:rsidTr="00E20989">
        <w:tc>
          <w:tcPr>
            <w:tcW w:w="3539" w:type="dxa"/>
          </w:tcPr>
          <w:p w14:paraId="17835CF8" w14:textId="77777777" w:rsidR="002E368D" w:rsidRPr="00B43027" w:rsidRDefault="002E368D" w:rsidP="002E368D">
            <w:pPr>
              <w:widowControl w:val="0"/>
              <w:tabs>
                <w:tab w:val="left" w:pos="993"/>
                <w:tab w:val="left" w:pos="1310"/>
              </w:tabs>
              <w:spacing w:line="276" w:lineRule="auto"/>
              <w:ind w:firstLine="0"/>
              <w:rPr>
                <w:rFonts w:eastAsia="Calibri"/>
                <w:kern w:val="2"/>
                <w:sz w:val="24"/>
                <w:szCs w:val="24"/>
                <w:lang w:eastAsia="ko-KR"/>
              </w:rPr>
            </w:pPr>
            <w:r w:rsidRPr="00B43027">
              <w:rPr>
                <w:rFonts w:eastAsia="Calibri"/>
                <w:kern w:val="2"/>
                <w:sz w:val="24"/>
                <w:szCs w:val="24"/>
                <w:lang w:eastAsia="ko-KR"/>
              </w:rPr>
              <w:lastRenderedPageBreak/>
              <w:t xml:space="preserve">Лагерные сборы детского объединения. </w:t>
            </w:r>
          </w:p>
        </w:tc>
        <w:tc>
          <w:tcPr>
            <w:tcW w:w="5806" w:type="dxa"/>
          </w:tcPr>
          <w:p w14:paraId="25925F9A" w14:textId="77777777" w:rsidR="002E368D" w:rsidRPr="00B43027" w:rsidRDefault="002E368D" w:rsidP="002E368D">
            <w:pPr>
              <w:widowControl w:val="0"/>
              <w:spacing w:line="276" w:lineRule="auto"/>
              <w:ind w:firstLine="0"/>
              <w:rPr>
                <w:rFonts w:eastAsia="Calibri"/>
                <w:kern w:val="2"/>
                <w:sz w:val="24"/>
                <w:szCs w:val="24"/>
                <w:lang w:eastAsia="ko-KR"/>
              </w:rPr>
            </w:pPr>
            <w:r w:rsidRPr="00B43027">
              <w:rPr>
                <w:rFonts w:eastAsia="Calibri"/>
                <w:kern w:val="2"/>
                <w:sz w:val="24"/>
                <w:szCs w:val="24"/>
                <w:lang w:eastAsia="ko-KR"/>
              </w:rPr>
              <w:t>Для поддержки мотивации социальной активности обучающихся, в каникулярный период проводятся «Школы актива». Во время совместных тренингов на сплочение коллектива, выполнения заданий на командообразование, вырабатывается взаимопонимание, выявляются лидерские и организаторские качества обучающихся.   В объединениях формируется атмосфера сообщества, формируется и апробируется набор значимых дел.</w:t>
            </w:r>
          </w:p>
        </w:tc>
      </w:tr>
      <w:tr w:rsidR="002E368D" w:rsidRPr="00B43027" w14:paraId="3AC4898E" w14:textId="77777777" w:rsidTr="00E20989">
        <w:tc>
          <w:tcPr>
            <w:tcW w:w="3539" w:type="dxa"/>
          </w:tcPr>
          <w:p w14:paraId="38CCB65D" w14:textId="77777777" w:rsidR="002E368D" w:rsidRPr="00B43027" w:rsidRDefault="002E368D" w:rsidP="002E368D">
            <w:pPr>
              <w:widowControl w:val="0"/>
              <w:tabs>
                <w:tab w:val="left" w:pos="993"/>
                <w:tab w:val="left" w:pos="1310"/>
              </w:tabs>
              <w:spacing w:line="276" w:lineRule="auto"/>
              <w:ind w:firstLine="0"/>
              <w:rPr>
                <w:rFonts w:eastAsia="Calibri"/>
                <w:kern w:val="2"/>
                <w:sz w:val="24"/>
                <w:szCs w:val="24"/>
                <w:lang w:eastAsia="ko-KR"/>
              </w:rPr>
            </w:pPr>
            <w:r w:rsidRPr="00B43027">
              <w:rPr>
                <w:rFonts w:eastAsia="Calibri"/>
                <w:kern w:val="2"/>
                <w:sz w:val="24"/>
                <w:szCs w:val="24"/>
                <w:lang w:eastAsia="ko-KR"/>
              </w:rPr>
              <w:t xml:space="preserve">Рекрутинговые мероприятия в начальной школе. </w:t>
            </w:r>
          </w:p>
          <w:p w14:paraId="207CD724" w14:textId="77777777" w:rsidR="002E368D" w:rsidRPr="00B43027" w:rsidRDefault="002E368D" w:rsidP="002E368D">
            <w:pPr>
              <w:widowControl w:val="0"/>
              <w:spacing w:line="276" w:lineRule="auto"/>
              <w:ind w:firstLine="0"/>
              <w:rPr>
                <w:rFonts w:eastAsia="Calibri"/>
                <w:kern w:val="2"/>
                <w:sz w:val="24"/>
                <w:szCs w:val="24"/>
                <w:lang w:eastAsia="ko-KR"/>
              </w:rPr>
            </w:pPr>
          </w:p>
        </w:tc>
        <w:tc>
          <w:tcPr>
            <w:tcW w:w="5806" w:type="dxa"/>
          </w:tcPr>
          <w:p w14:paraId="7056533F" w14:textId="77777777" w:rsidR="002E368D" w:rsidRPr="00B43027" w:rsidRDefault="002E368D" w:rsidP="002E368D">
            <w:pPr>
              <w:widowControl w:val="0"/>
              <w:spacing w:line="276" w:lineRule="auto"/>
              <w:ind w:firstLine="0"/>
              <w:rPr>
                <w:rFonts w:eastAsia="Calibri"/>
                <w:kern w:val="2"/>
                <w:sz w:val="24"/>
                <w:szCs w:val="24"/>
                <w:lang w:eastAsia="ko-KR"/>
              </w:rPr>
            </w:pPr>
            <w:r w:rsidRPr="00B43027">
              <w:rPr>
                <w:rFonts w:eastAsia="Calibri"/>
                <w:kern w:val="2"/>
                <w:sz w:val="24"/>
                <w:szCs w:val="24"/>
                <w:lang w:eastAsia="ko-KR"/>
              </w:rPr>
              <w:t xml:space="preserve">В целях популяризации идеи деятельности детского общественного объединения, привлечения в него новых участников, для младших школьников проводятся игры, викторины, театрализованные постановки. На весенний марафон активов, где каждое объединение представляет опыт работы за учебный год, в качестве зрителей приглашаются обучающиеся 3-4 классов. </w:t>
            </w:r>
          </w:p>
        </w:tc>
      </w:tr>
      <w:tr w:rsidR="002E368D" w:rsidRPr="00B43027" w14:paraId="0E7D2BA0" w14:textId="77777777" w:rsidTr="00E20989">
        <w:tc>
          <w:tcPr>
            <w:tcW w:w="3539" w:type="dxa"/>
          </w:tcPr>
          <w:p w14:paraId="20DDD532" w14:textId="77777777" w:rsidR="002E368D" w:rsidRPr="00B43027" w:rsidRDefault="002E368D" w:rsidP="002E368D">
            <w:pPr>
              <w:widowControl w:val="0"/>
              <w:tabs>
                <w:tab w:val="left" w:pos="993"/>
                <w:tab w:val="left" w:pos="1310"/>
              </w:tabs>
              <w:spacing w:line="276" w:lineRule="auto"/>
              <w:ind w:firstLine="0"/>
              <w:rPr>
                <w:rFonts w:eastAsia="Calibri"/>
                <w:kern w:val="2"/>
                <w:sz w:val="24"/>
                <w:szCs w:val="24"/>
                <w:lang w:eastAsia="ko-KR"/>
              </w:rPr>
            </w:pPr>
            <w:r w:rsidRPr="00B43027">
              <w:rPr>
                <w:rFonts w:eastAsia="Calibri"/>
                <w:kern w:val="2"/>
                <w:sz w:val="24"/>
                <w:szCs w:val="24"/>
                <w:lang w:eastAsia="ko-KR"/>
              </w:rPr>
              <w:t xml:space="preserve">Поддержка и развитие в детском объединении его традиций и ритуалов. </w:t>
            </w:r>
          </w:p>
          <w:p w14:paraId="79489303" w14:textId="77777777" w:rsidR="002E368D" w:rsidRPr="00B43027" w:rsidRDefault="002E368D" w:rsidP="002E368D">
            <w:pPr>
              <w:widowControl w:val="0"/>
              <w:tabs>
                <w:tab w:val="left" w:pos="993"/>
                <w:tab w:val="left" w:pos="1310"/>
              </w:tabs>
              <w:spacing w:line="276" w:lineRule="auto"/>
              <w:ind w:firstLine="0"/>
              <w:rPr>
                <w:rFonts w:eastAsia="Calibri"/>
                <w:kern w:val="2"/>
                <w:sz w:val="24"/>
                <w:szCs w:val="24"/>
                <w:lang w:eastAsia="ko-KR"/>
              </w:rPr>
            </w:pPr>
          </w:p>
          <w:p w14:paraId="703CCE9A" w14:textId="77777777" w:rsidR="002E368D" w:rsidRPr="00B43027" w:rsidRDefault="002E368D" w:rsidP="002E368D">
            <w:pPr>
              <w:widowControl w:val="0"/>
              <w:spacing w:line="276" w:lineRule="auto"/>
              <w:ind w:firstLine="0"/>
              <w:rPr>
                <w:rFonts w:eastAsia="Calibri"/>
                <w:kern w:val="2"/>
                <w:sz w:val="24"/>
                <w:szCs w:val="24"/>
                <w:lang w:eastAsia="ko-KR"/>
              </w:rPr>
            </w:pPr>
          </w:p>
        </w:tc>
        <w:tc>
          <w:tcPr>
            <w:tcW w:w="5806" w:type="dxa"/>
          </w:tcPr>
          <w:p w14:paraId="67CED52A" w14:textId="77777777" w:rsidR="002E368D" w:rsidRPr="00B43027" w:rsidRDefault="002E368D" w:rsidP="002E368D">
            <w:pPr>
              <w:widowControl w:val="0"/>
              <w:spacing w:line="276" w:lineRule="auto"/>
              <w:ind w:firstLine="0"/>
              <w:rPr>
                <w:rFonts w:eastAsia="Calibri"/>
                <w:kern w:val="2"/>
                <w:sz w:val="24"/>
                <w:szCs w:val="24"/>
                <w:lang w:eastAsia="ko-KR"/>
              </w:rPr>
            </w:pPr>
            <w:r w:rsidRPr="00B43027">
              <w:rPr>
                <w:rFonts w:eastAsia="Calibri"/>
                <w:kern w:val="2"/>
                <w:sz w:val="24"/>
                <w:szCs w:val="24"/>
                <w:lang w:eastAsia="ko-KR"/>
              </w:rPr>
              <w:lastRenderedPageBreak/>
              <w:t>В школе созданы условия для формирования у ребенка чувства общности с другими членами объединения, чувства причастно</w:t>
            </w:r>
            <w:r w:rsidRPr="00B43027">
              <w:rPr>
                <w:rFonts w:eastAsia="Calibri"/>
                <w:kern w:val="2"/>
                <w:sz w:val="24"/>
                <w:szCs w:val="24"/>
                <w:lang w:eastAsia="ko-KR"/>
              </w:rPr>
              <w:lastRenderedPageBreak/>
              <w:t xml:space="preserve">сти к тому, что происходит в объединении. </w:t>
            </w:r>
          </w:p>
          <w:p w14:paraId="04D4A9C4" w14:textId="77777777" w:rsidR="002E368D" w:rsidRPr="00B43027" w:rsidRDefault="002E368D" w:rsidP="002E368D">
            <w:pPr>
              <w:widowControl w:val="0"/>
              <w:spacing w:line="276" w:lineRule="auto"/>
              <w:ind w:firstLine="0"/>
              <w:rPr>
                <w:rFonts w:eastAsia="Calibri"/>
                <w:kern w:val="2"/>
                <w:sz w:val="24"/>
                <w:szCs w:val="24"/>
                <w:lang w:eastAsia="ko-KR"/>
              </w:rPr>
            </w:pPr>
            <w:r w:rsidRPr="00B43027">
              <w:rPr>
                <w:rFonts w:eastAsia="Calibri"/>
                <w:kern w:val="2"/>
                <w:sz w:val="24"/>
                <w:szCs w:val="24"/>
                <w:lang w:eastAsia="ko-KR"/>
              </w:rPr>
              <w:t xml:space="preserve">Для объединений «Юнармия», «Волонтеры Победы», «Выбор за тобой», «Эко», «Город солнца» приобретена брендированная форма.   У участников проекта «Югранекст» есть своя символика, атрибуты и традиции: </w:t>
            </w:r>
          </w:p>
          <w:p w14:paraId="6D818131" w14:textId="77777777" w:rsidR="002E368D" w:rsidRPr="00B43027" w:rsidRDefault="002E368D" w:rsidP="002E368D">
            <w:pPr>
              <w:spacing w:line="276" w:lineRule="auto"/>
              <w:ind w:left="34" w:firstLine="283"/>
              <w:rPr>
                <w:rFonts w:eastAsia="Calibri"/>
                <w:kern w:val="2"/>
                <w:sz w:val="24"/>
                <w:szCs w:val="24"/>
                <w:lang w:eastAsia="x-none"/>
              </w:rPr>
            </w:pPr>
            <w:r w:rsidRPr="00B43027">
              <w:rPr>
                <w:rFonts w:eastAsia="Calibri"/>
                <w:kern w:val="2"/>
                <w:sz w:val="24"/>
                <w:szCs w:val="24"/>
                <w:lang w:eastAsia="x-none"/>
              </w:rPr>
              <w:t xml:space="preserve">10 декабря в День рождения ХМАО-Югры обучающихся начальной школы принимают в югорчата. Югорчонку вручается   значок. Значок олицетворяет цвета Российского флага и флага ХМАО-Югры.  </w:t>
            </w:r>
          </w:p>
          <w:p w14:paraId="1C462F76" w14:textId="77777777" w:rsidR="002E368D" w:rsidRPr="00B43027" w:rsidRDefault="002E368D" w:rsidP="002E368D">
            <w:pPr>
              <w:spacing w:line="276" w:lineRule="auto"/>
              <w:ind w:left="34" w:firstLine="283"/>
              <w:rPr>
                <w:rFonts w:eastAsia="Calibri"/>
                <w:kern w:val="2"/>
                <w:sz w:val="24"/>
                <w:szCs w:val="24"/>
                <w:lang w:eastAsia="x-none"/>
              </w:rPr>
            </w:pPr>
            <w:r w:rsidRPr="00B43027">
              <w:rPr>
                <w:rFonts w:eastAsia="Calibri"/>
                <w:kern w:val="2"/>
                <w:sz w:val="24"/>
                <w:szCs w:val="24"/>
                <w:lang w:eastAsia="x-none"/>
              </w:rPr>
              <w:t xml:space="preserve">19 мая в День детства обучающихся 5-х классов принимают   в пионеры Югры. Пионеры Югры живут по Законам пионеров. Атрибутом пионеров Югры является красный галстук, как носитель традиций народов России и знак уважения к историческим достижениям старшего поколения.  </w:t>
            </w:r>
          </w:p>
          <w:p w14:paraId="4B9782AE" w14:textId="77777777" w:rsidR="002E368D" w:rsidRPr="00B43027" w:rsidRDefault="002E368D" w:rsidP="002E368D">
            <w:pPr>
              <w:widowControl w:val="0"/>
              <w:spacing w:line="276" w:lineRule="auto"/>
              <w:ind w:left="34" w:firstLine="0"/>
              <w:rPr>
                <w:rFonts w:eastAsia="Calibri"/>
                <w:kern w:val="2"/>
                <w:sz w:val="24"/>
                <w:szCs w:val="24"/>
                <w:lang w:eastAsia="ko-KR"/>
              </w:rPr>
            </w:pPr>
            <w:r w:rsidRPr="00B43027">
              <w:rPr>
                <w:rFonts w:eastAsia="Calibri"/>
                <w:kern w:val="2"/>
                <w:sz w:val="24"/>
                <w:szCs w:val="24"/>
                <w:lang w:eastAsia="ko-KR"/>
              </w:rPr>
              <w:t xml:space="preserve">В социальной сети ВКонтакте создана группа школьного сообщества «Город солнца».  </w:t>
            </w:r>
          </w:p>
        </w:tc>
      </w:tr>
      <w:tr w:rsidR="002E368D" w:rsidRPr="00B43027" w14:paraId="03B07C91" w14:textId="77777777" w:rsidTr="00E20989">
        <w:tc>
          <w:tcPr>
            <w:tcW w:w="3539" w:type="dxa"/>
          </w:tcPr>
          <w:p w14:paraId="72FF4781" w14:textId="77777777" w:rsidR="002E368D" w:rsidRPr="00B43027" w:rsidRDefault="002E368D" w:rsidP="002E368D">
            <w:pPr>
              <w:widowControl w:val="0"/>
              <w:tabs>
                <w:tab w:val="left" w:pos="993"/>
                <w:tab w:val="left" w:pos="1310"/>
              </w:tabs>
              <w:spacing w:line="276" w:lineRule="auto"/>
              <w:ind w:firstLine="0"/>
              <w:rPr>
                <w:rFonts w:eastAsia="Calibri"/>
                <w:kern w:val="2"/>
                <w:sz w:val="24"/>
                <w:szCs w:val="24"/>
                <w:lang w:eastAsia="ko-KR"/>
              </w:rPr>
            </w:pPr>
            <w:r w:rsidRPr="00B43027">
              <w:rPr>
                <w:rFonts w:eastAsia="Calibri"/>
                <w:kern w:val="2"/>
                <w:sz w:val="24"/>
                <w:szCs w:val="24"/>
                <w:lang w:eastAsia="ko-KR"/>
              </w:rPr>
              <w:lastRenderedPageBreak/>
              <w:t xml:space="preserve">Участие в добровольческой деятельности.  </w:t>
            </w:r>
          </w:p>
          <w:p w14:paraId="46670A69" w14:textId="77777777" w:rsidR="002E368D" w:rsidRPr="00B43027" w:rsidRDefault="002E368D" w:rsidP="002E368D">
            <w:pPr>
              <w:widowControl w:val="0"/>
              <w:tabs>
                <w:tab w:val="left" w:pos="993"/>
                <w:tab w:val="left" w:pos="1310"/>
              </w:tabs>
              <w:spacing w:line="276" w:lineRule="auto"/>
              <w:ind w:firstLine="0"/>
              <w:rPr>
                <w:rFonts w:eastAsia="Calibri"/>
                <w:kern w:val="2"/>
                <w:sz w:val="24"/>
                <w:szCs w:val="24"/>
                <w:lang w:eastAsia="ko-KR"/>
              </w:rPr>
            </w:pPr>
          </w:p>
        </w:tc>
        <w:tc>
          <w:tcPr>
            <w:tcW w:w="5806" w:type="dxa"/>
          </w:tcPr>
          <w:p w14:paraId="7A07435F" w14:textId="77777777" w:rsidR="002E368D" w:rsidRPr="00B43027" w:rsidRDefault="002E368D" w:rsidP="002E368D">
            <w:pPr>
              <w:widowControl w:val="0"/>
              <w:spacing w:line="276" w:lineRule="auto"/>
              <w:ind w:firstLine="0"/>
              <w:rPr>
                <w:rFonts w:eastAsia="Calibri"/>
                <w:kern w:val="2"/>
                <w:sz w:val="24"/>
                <w:szCs w:val="24"/>
                <w:lang w:eastAsia="ko-KR"/>
              </w:rPr>
            </w:pPr>
            <w:r w:rsidRPr="00B43027">
              <w:rPr>
                <w:rFonts w:eastAsia="Calibri"/>
                <w:kern w:val="2"/>
                <w:sz w:val="24"/>
                <w:szCs w:val="24"/>
                <w:lang w:eastAsia="ko-KR"/>
              </w:rPr>
              <w:lastRenderedPageBreak/>
              <w:t xml:space="preserve">К масштабным мероприятиям с участием всех общественных </w:t>
            </w:r>
            <w:r w:rsidRPr="00B43027">
              <w:rPr>
                <w:rFonts w:eastAsia="Calibri"/>
                <w:kern w:val="2"/>
                <w:sz w:val="24"/>
                <w:szCs w:val="24"/>
                <w:lang w:eastAsia="ko-KR"/>
              </w:rPr>
              <w:lastRenderedPageBreak/>
              <w:t>объединений школы относятся социальный проект «Посылка солдату», когда собираются и отправляются посылки выпускникам школы, несущим срочную службу и экологическая акция «Спаси дерево-сдай макулатуру.</w:t>
            </w:r>
          </w:p>
        </w:tc>
      </w:tr>
    </w:tbl>
    <w:p w14:paraId="24A76D44" w14:textId="6FDA6626" w:rsidR="002E368D" w:rsidRPr="00B43027" w:rsidRDefault="002E368D" w:rsidP="002E368D">
      <w:pPr>
        <w:widowControl w:val="0"/>
        <w:autoSpaceDE w:val="0"/>
        <w:autoSpaceDN w:val="0"/>
        <w:spacing w:after="0" w:line="276" w:lineRule="auto"/>
        <w:ind w:firstLine="0"/>
        <w:rPr>
          <w:rFonts w:eastAsia="Times New Roman" w:cs="Times New Roman"/>
          <w:kern w:val="2"/>
          <w:sz w:val="24"/>
          <w:szCs w:val="24"/>
          <w:lang w:eastAsia="ko-KR"/>
        </w:rPr>
      </w:pPr>
      <w:r w:rsidRPr="00B43027">
        <w:rPr>
          <w:rFonts w:eastAsia="Times New Roman" w:cs="Times New Roman"/>
          <w:b/>
          <w:kern w:val="2"/>
          <w:sz w:val="24"/>
          <w:szCs w:val="24"/>
          <w:lang w:eastAsia="ko-KR"/>
        </w:rPr>
        <w:lastRenderedPageBreak/>
        <w:t xml:space="preserve"> «Профилактика и безопасность»</w:t>
      </w:r>
    </w:p>
    <w:p w14:paraId="46179215" w14:textId="77777777" w:rsidR="002E368D" w:rsidRPr="00B43027" w:rsidRDefault="002E368D" w:rsidP="002E368D">
      <w:pPr>
        <w:widowControl w:val="0"/>
        <w:autoSpaceDE w:val="0"/>
        <w:autoSpaceDN w:val="0"/>
        <w:spacing w:after="0" w:line="276" w:lineRule="auto"/>
        <w:ind w:firstLine="567"/>
        <w:rPr>
          <w:rFonts w:eastAsia="Times New Roman" w:cs="Times New Roman"/>
          <w:kern w:val="2"/>
          <w:sz w:val="24"/>
          <w:szCs w:val="24"/>
          <w:lang w:eastAsia="ko-KR"/>
        </w:rPr>
      </w:pPr>
      <w:r w:rsidRPr="00B43027">
        <w:rPr>
          <w:rFonts w:eastAsia="Times New Roman" w:cs="Times New Roman"/>
          <w:kern w:val="2"/>
          <w:sz w:val="24"/>
          <w:szCs w:val="24"/>
          <w:lang w:eastAsia="ko-KR"/>
        </w:rPr>
        <w:t xml:space="preserve">Данный модуль необходим, чтобы сформировать понимание личной и общественной значимости современной культуры безопасности жизнедеятельности, антиэкстремистской и антитеррористической личностной позиции; знание и умение применять меры дорожной безопасности, безопасности в условиях опасных и чрезвычайных ситуаций, знание правил безопасности в сети Интернет. </w:t>
      </w:r>
    </w:p>
    <w:p w14:paraId="114C1B4E" w14:textId="77777777" w:rsidR="002E368D" w:rsidRPr="00B43027" w:rsidRDefault="002E368D" w:rsidP="002E368D">
      <w:pPr>
        <w:widowControl w:val="0"/>
        <w:autoSpaceDE w:val="0"/>
        <w:autoSpaceDN w:val="0"/>
        <w:spacing w:after="0" w:line="276" w:lineRule="auto"/>
        <w:ind w:firstLine="567"/>
        <w:rPr>
          <w:rFonts w:eastAsia="Times New Roman" w:cs="Times New Roman"/>
          <w:kern w:val="2"/>
          <w:sz w:val="24"/>
          <w:szCs w:val="24"/>
          <w:lang w:eastAsia="ko-KR"/>
        </w:rPr>
      </w:pPr>
      <w:r w:rsidRPr="00B43027">
        <w:rPr>
          <w:rFonts w:eastAsia="Times New Roman" w:cs="Times New Roman"/>
          <w:kern w:val="2"/>
          <w:sz w:val="24"/>
          <w:szCs w:val="24"/>
          <w:lang w:eastAsia="ko-KR"/>
        </w:rPr>
        <w:t xml:space="preserve">Комплексная безопасность реализуется в следующих направлениях: </w:t>
      </w:r>
    </w:p>
    <w:p w14:paraId="2FC0337D" w14:textId="77777777" w:rsidR="002E368D" w:rsidRPr="00B43027" w:rsidRDefault="002E368D" w:rsidP="002E368D">
      <w:pPr>
        <w:widowControl w:val="0"/>
        <w:autoSpaceDE w:val="0"/>
        <w:autoSpaceDN w:val="0"/>
        <w:spacing w:after="0" w:line="276" w:lineRule="auto"/>
        <w:ind w:firstLine="567"/>
        <w:rPr>
          <w:rFonts w:eastAsia="Times New Roman" w:cs="Times New Roman"/>
          <w:kern w:val="2"/>
          <w:sz w:val="24"/>
          <w:szCs w:val="24"/>
          <w:lang w:eastAsia="ko-KR"/>
        </w:rPr>
      </w:pPr>
      <w:r w:rsidRPr="00B43027">
        <w:rPr>
          <w:rFonts w:eastAsia="Times New Roman" w:cs="Times New Roman"/>
          <w:kern w:val="2"/>
          <w:sz w:val="24"/>
          <w:szCs w:val="24"/>
          <w:lang w:eastAsia="ko-KR"/>
        </w:rPr>
        <w:t xml:space="preserve">- создание психологически безопасной образовательной среды для обучающихся; </w:t>
      </w:r>
    </w:p>
    <w:p w14:paraId="7B840611" w14:textId="77777777" w:rsidR="002E368D" w:rsidRPr="00B43027" w:rsidRDefault="002E368D" w:rsidP="002E368D">
      <w:pPr>
        <w:widowControl w:val="0"/>
        <w:autoSpaceDE w:val="0"/>
        <w:autoSpaceDN w:val="0"/>
        <w:spacing w:after="0" w:line="276" w:lineRule="auto"/>
        <w:ind w:firstLine="567"/>
        <w:rPr>
          <w:rFonts w:eastAsia="Times New Roman" w:cs="Times New Roman"/>
          <w:kern w:val="2"/>
          <w:sz w:val="24"/>
          <w:szCs w:val="24"/>
          <w:lang w:eastAsia="ko-KR"/>
        </w:rPr>
      </w:pPr>
      <w:r w:rsidRPr="00B43027">
        <w:rPr>
          <w:rFonts w:eastAsia="Times New Roman" w:cs="Times New Roman"/>
          <w:kern w:val="2"/>
          <w:sz w:val="24"/>
          <w:szCs w:val="24"/>
          <w:lang w:eastAsia="ko-KR"/>
        </w:rPr>
        <w:t>- профилактика зависимого поведения (химической и нехимической зависимости);</w:t>
      </w:r>
    </w:p>
    <w:p w14:paraId="12E9BB35" w14:textId="77777777" w:rsidR="002E368D" w:rsidRPr="00B43027" w:rsidRDefault="002E368D" w:rsidP="002E368D">
      <w:pPr>
        <w:widowControl w:val="0"/>
        <w:autoSpaceDE w:val="0"/>
        <w:autoSpaceDN w:val="0"/>
        <w:spacing w:after="0" w:line="276" w:lineRule="auto"/>
        <w:ind w:firstLine="567"/>
        <w:rPr>
          <w:rFonts w:eastAsia="Times New Roman" w:cs="Times New Roman"/>
          <w:kern w:val="2"/>
          <w:sz w:val="24"/>
          <w:szCs w:val="24"/>
          <w:lang w:eastAsia="ko-KR"/>
        </w:rPr>
      </w:pPr>
      <w:r w:rsidRPr="00B43027">
        <w:rPr>
          <w:rFonts w:eastAsia="Times New Roman" w:cs="Times New Roman"/>
          <w:kern w:val="2"/>
          <w:sz w:val="24"/>
          <w:szCs w:val="24"/>
          <w:lang w:eastAsia="ko-KR"/>
        </w:rPr>
        <w:t>- профилактика социально опасных инфекционных заболеваний (</w:t>
      </w:r>
      <w:r w:rsidRPr="00B43027">
        <w:rPr>
          <w:rFonts w:eastAsia="Times New Roman" w:cs="Times New Roman"/>
          <w:kern w:val="2"/>
          <w:sz w:val="24"/>
          <w:szCs w:val="24"/>
          <w:lang w:val="en-US" w:eastAsia="ko-KR"/>
        </w:rPr>
        <w:t>COVID</w:t>
      </w:r>
      <w:r w:rsidRPr="00B43027">
        <w:rPr>
          <w:rFonts w:eastAsia="Times New Roman" w:cs="Times New Roman"/>
          <w:kern w:val="2"/>
          <w:sz w:val="24"/>
          <w:szCs w:val="24"/>
          <w:lang w:eastAsia="ko-KR"/>
        </w:rPr>
        <w:t xml:space="preserve">-19, ВИЧ инфекции и др.); </w:t>
      </w:r>
    </w:p>
    <w:p w14:paraId="2BBF8BA4" w14:textId="77777777" w:rsidR="002E368D" w:rsidRPr="00B43027" w:rsidRDefault="002E368D" w:rsidP="002E368D">
      <w:pPr>
        <w:widowControl w:val="0"/>
        <w:autoSpaceDE w:val="0"/>
        <w:autoSpaceDN w:val="0"/>
        <w:spacing w:after="0" w:line="276" w:lineRule="auto"/>
        <w:ind w:firstLine="567"/>
        <w:rPr>
          <w:rFonts w:eastAsia="Times New Roman" w:cs="Times New Roman"/>
          <w:kern w:val="2"/>
          <w:sz w:val="24"/>
          <w:szCs w:val="24"/>
          <w:lang w:eastAsia="ko-KR"/>
        </w:rPr>
      </w:pPr>
      <w:r w:rsidRPr="00B43027">
        <w:rPr>
          <w:rFonts w:eastAsia="Times New Roman" w:cs="Times New Roman"/>
          <w:kern w:val="2"/>
          <w:sz w:val="24"/>
          <w:szCs w:val="24"/>
          <w:lang w:eastAsia="ko-KR"/>
        </w:rPr>
        <w:t xml:space="preserve">- профилактика правонарушений и безнадзорности, в том числе экстремистских проявлений; </w:t>
      </w:r>
    </w:p>
    <w:p w14:paraId="6E5CCC92" w14:textId="77777777" w:rsidR="002E368D" w:rsidRPr="00B43027" w:rsidRDefault="002E368D" w:rsidP="002E368D">
      <w:pPr>
        <w:widowControl w:val="0"/>
        <w:autoSpaceDE w:val="0"/>
        <w:autoSpaceDN w:val="0"/>
        <w:spacing w:after="0" w:line="276" w:lineRule="auto"/>
        <w:ind w:firstLine="567"/>
        <w:rPr>
          <w:rFonts w:eastAsia="Times New Roman" w:cs="Times New Roman"/>
          <w:kern w:val="2"/>
          <w:sz w:val="24"/>
          <w:szCs w:val="24"/>
          <w:lang w:eastAsia="ko-KR"/>
        </w:rPr>
      </w:pPr>
      <w:r w:rsidRPr="00B43027">
        <w:rPr>
          <w:rFonts w:eastAsia="Times New Roman" w:cs="Times New Roman"/>
          <w:kern w:val="2"/>
          <w:sz w:val="24"/>
          <w:szCs w:val="24"/>
          <w:lang w:eastAsia="ko-KR"/>
        </w:rPr>
        <w:t xml:space="preserve">- профилактика деструктивного, суицидального поведения несовершеннолетних; </w:t>
      </w:r>
    </w:p>
    <w:p w14:paraId="7920ED81" w14:textId="77777777" w:rsidR="002E368D" w:rsidRPr="00B43027" w:rsidRDefault="002E368D" w:rsidP="002E368D">
      <w:pPr>
        <w:widowControl w:val="0"/>
        <w:autoSpaceDE w:val="0"/>
        <w:autoSpaceDN w:val="0"/>
        <w:spacing w:after="0" w:line="276" w:lineRule="auto"/>
        <w:ind w:firstLine="567"/>
        <w:rPr>
          <w:rFonts w:eastAsia="Times New Roman" w:cs="Times New Roman"/>
          <w:kern w:val="2"/>
          <w:sz w:val="24"/>
          <w:szCs w:val="24"/>
          <w:lang w:eastAsia="ko-KR"/>
        </w:rPr>
      </w:pPr>
      <w:r w:rsidRPr="00B43027">
        <w:rPr>
          <w:rFonts w:eastAsia="Times New Roman" w:cs="Times New Roman"/>
          <w:kern w:val="2"/>
          <w:sz w:val="24"/>
          <w:szCs w:val="24"/>
          <w:lang w:eastAsia="ko-KR"/>
        </w:rPr>
        <w:t xml:space="preserve">- развитие навыков безопасного поведения в различных жизненных ситуациях (на воде, вблизи железной дороги, общественном транспорте и др.); </w:t>
      </w:r>
    </w:p>
    <w:p w14:paraId="7F44606D" w14:textId="77777777" w:rsidR="002E368D" w:rsidRPr="00B43027" w:rsidRDefault="002E368D" w:rsidP="002E368D">
      <w:pPr>
        <w:widowControl w:val="0"/>
        <w:autoSpaceDE w:val="0"/>
        <w:autoSpaceDN w:val="0"/>
        <w:spacing w:after="0" w:line="276" w:lineRule="auto"/>
        <w:ind w:firstLine="567"/>
        <w:rPr>
          <w:rFonts w:eastAsia="Times New Roman" w:cs="Times New Roman"/>
          <w:kern w:val="2"/>
          <w:sz w:val="24"/>
          <w:szCs w:val="24"/>
          <w:lang w:eastAsia="ko-KR"/>
        </w:rPr>
      </w:pPr>
      <w:r w:rsidRPr="00B43027">
        <w:rPr>
          <w:rFonts w:eastAsia="Times New Roman" w:cs="Times New Roman"/>
          <w:kern w:val="2"/>
          <w:sz w:val="24"/>
          <w:szCs w:val="24"/>
          <w:lang w:eastAsia="ko-KR"/>
        </w:rPr>
        <w:t>- проведение мероприятий по предупреждению травматизма обучающихся, в том числе детского дорожно-</w:t>
      </w:r>
      <w:r w:rsidRPr="00B43027">
        <w:rPr>
          <w:rFonts w:eastAsia="Times New Roman" w:cs="Times New Roman"/>
          <w:kern w:val="2"/>
          <w:sz w:val="24"/>
          <w:szCs w:val="24"/>
          <w:lang w:eastAsia="ko-KR"/>
        </w:rPr>
        <w:lastRenderedPageBreak/>
        <w:t xml:space="preserve">транспортного травматизма. </w:t>
      </w:r>
    </w:p>
    <w:p w14:paraId="7D342B75" w14:textId="77777777" w:rsidR="002E368D" w:rsidRPr="00B43027" w:rsidRDefault="002E368D" w:rsidP="002E368D">
      <w:pPr>
        <w:widowControl w:val="0"/>
        <w:autoSpaceDE w:val="0"/>
        <w:autoSpaceDN w:val="0"/>
        <w:spacing w:after="0" w:line="276" w:lineRule="auto"/>
        <w:ind w:firstLine="567"/>
        <w:rPr>
          <w:rFonts w:eastAsia="Times New Roman" w:cs="Times New Roman"/>
          <w:i/>
          <w:kern w:val="2"/>
          <w:sz w:val="24"/>
          <w:szCs w:val="24"/>
          <w:lang w:eastAsia="ko-KR"/>
        </w:rPr>
      </w:pPr>
      <w:r w:rsidRPr="00B43027">
        <w:rPr>
          <w:rFonts w:eastAsia="Times New Roman" w:cs="Times New Roman"/>
          <w:i/>
          <w:kern w:val="2"/>
          <w:sz w:val="24"/>
          <w:szCs w:val="24"/>
          <w:lang w:eastAsia="ko-KR"/>
        </w:rPr>
        <w:t xml:space="preserve">На региональном и всероссийском уровне: </w:t>
      </w:r>
    </w:p>
    <w:p w14:paraId="55741D11" w14:textId="77777777" w:rsidR="002E368D" w:rsidRPr="00B43027" w:rsidRDefault="002E368D" w:rsidP="00D86B39">
      <w:pPr>
        <w:widowControl w:val="0"/>
        <w:numPr>
          <w:ilvl w:val="0"/>
          <w:numId w:val="42"/>
        </w:numPr>
        <w:wordWrap w:val="0"/>
        <w:autoSpaceDE w:val="0"/>
        <w:autoSpaceDN w:val="0"/>
        <w:spacing w:after="0" w:line="276" w:lineRule="auto"/>
        <w:rPr>
          <w:rFonts w:ascii="№Е" w:eastAsia="№Е" w:cs="Times New Roman"/>
          <w:kern w:val="2"/>
          <w:sz w:val="24"/>
          <w:szCs w:val="20"/>
          <w:lang w:eastAsia="x-none"/>
        </w:rPr>
      </w:pPr>
      <w:r w:rsidRPr="00B43027">
        <w:rPr>
          <w:rFonts w:ascii="№Е" w:eastAsia="№Е" w:cs="Times New Roman"/>
          <w:kern w:val="2"/>
          <w:sz w:val="24"/>
          <w:szCs w:val="20"/>
          <w:lang w:eastAsia="x-none"/>
        </w:rPr>
        <w:t>всероссийские</w:t>
      </w:r>
      <w:r w:rsidRPr="00B43027">
        <w:rPr>
          <w:rFonts w:ascii="№Е" w:eastAsia="№Е" w:cs="Times New Roman"/>
          <w:kern w:val="2"/>
          <w:sz w:val="24"/>
          <w:szCs w:val="20"/>
          <w:lang w:eastAsia="x-none"/>
        </w:rPr>
        <w:t xml:space="preserve"> </w:t>
      </w:r>
      <w:r w:rsidRPr="00B43027">
        <w:rPr>
          <w:rFonts w:ascii="№Е" w:eastAsia="№Е" w:cs="Times New Roman"/>
          <w:kern w:val="2"/>
          <w:sz w:val="24"/>
          <w:szCs w:val="20"/>
          <w:lang w:eastAsia="x-none"/>
        </w:rPr>
        <w:t>уроки</w:t>
      </w:r>
      <w:r w:rsidRPr="00B43027">
        <w:rPr>
          <w:rFonts w:ascii="№Е" w:eastAsia="№Е" w:cs="Times New Roman"/>
          <w:kern w:val="2"/>
          <w:sz w:val="24"/>
          <w:szCs w:val="20"/>
          <w:lang w:eastAsia="x-none"/>
        </w:rPr>
        <w:t xml:space="preserve"> </w:t>
      </w:r>
      <w:r w:rsidRPr="00B43027">
        <w:rPr>
          <w:rFonts w:ascii="№Е" w:eastAsia="№Е" w:cs="Times New Roman"/>
          <w:kern w:val="2"/>
          <w:sz w:val="24"/>
          <w:szCs w:val="20"/>
          <w:lang w:eastAsia="x-none"/>
        </w:rPr>
        <w:t>безопасности</w:t>
      </w:r>
      <w:r w:rsidRPr="00B43027">
        <w:rPr>
          <w:rFonts w:ascii="№Е" w:eastAsia="№Е" w:cs="Times New Roman"/>
          <w:kern w:val="2"/>
          <w:sz w:val="24"/>
          <w:szCs w:val="20"/>
          <w:lang w:eastAsia="x-none"/>
        </w:rPr>
        <w:t xml:space="preserve"> </w:t>
      </w:r>
      <w:r w:rsidRPr="00B43027">
        <w:rPr>
          <w:rFonts w:ascii="№Е" w:eastAsia="№Е" w:cs="Times New Roman"/>
          <w:kern w:val="2"/>
          <w:sz w:val="24"/>
          <w:szCs w:val="20"/>
          <w:lang w:eastAsia="x-none"/>
        </w:rPr>
        <w:t>и</w:t>
      </w:r>
      <w:r w:rsidRPr="00B43027">
        <w:rPr>
          <w:rFonts w:ascii="№Е" w:eastAsia="№Е" w:cs="Times New Roman"/>
          <w:kern w:val="2"/>
          <w:sz w:val="24"/>
          <w:szCs w:val="20"/>
          <w:lang w:eastAsia="x-none"/>
        </w:rPr>
        <w:t xml:space="preserve"> </w:t>
      </w:r>
      <w:r w:rsidRPr="00B43027">
        <w:rPr>
          <w:rFonts w:ascii="№Е" w:eastAsia="№Е" w:cs="Times New Roman"/>
          <w:kern w:val="2"/>
          <w:sz w:val="24"/>
          <w:szCs w:val="20"/>
          <w:lang w:eastAsia="x-none"/>
        </w:rPr>
        <w:t>интернет</w:t>
      </w:r>
      <w:r w:rsidRPr="00B43027">
        <w:rPr>
          <w:rFonts w:ascii="№Е" w:eastAsia="№Е" w:cs="Times New Roman"/>
          <w:kern w:val="2"/>
          <w:sz w:val="24"/>
          <w:szCs w:val="20"/>
          <w:lang w:eastAsia="x-none"/>
        </w:rPr>
        <w:t>-</w:t>
      </w:r>
      <w:r w:rsidRPr="00B43027">
        <w:rPr>
          <w:rFonts w:ascii="№Е" w:eastAsia="№Е" w:cs="Times New Roman"/>
          <w:kern w:val="2"/>
          <w:sz w:val="24"/>
          <w:szCs w:val="20"/>
          <w:lang w:eastAsia="x-none"/>
        </w:rPr>
        <w:t>акции</w:t>
      </w:r>
      <w:r w:rsidRPr="00B43027">
        <w:rPr>
          <w:rFonts w:ascii="№Е" w:eastAsia="№Е" w:cs="Times New Roman"/>
          <w:kern w:val="2"/>
          <w:sz w:val="24"/>
          <w:szCs w:val="20"/>
          <w:lang w:eastAsia="x-none"/>
        </w:rPr>
        <w:t xml:space="preserve">; </w:t>
      </w:r>
    </w:p>
    <w:p w14:paraId="628BEEDD" w14:textId="77777777" w:rsidR="002E368D" w:rsidRPr="00B43027" w:rsidRDefault="002E368D" w:rsidP="00D86B39">
      <w:pPr>
        <w:widowControl w:val="0"/>
        <w:numPr>
          <w:ilvl w:val="0"/>
          <w:numId w:val="42"/>
        </w:numPr>
        <w:wordWrap w:val="0"/>
        <w:autoSpaceDE w:val="0"/>
        <w:autoSpaceDN w:val="0"/>
        <w:spacing w:after="0" w:line="276" w:lineRule="auto"/>
        <w:rPr>
          <w:rFonts w:ascii="№Е" w:eastAsia="№Е" w:cs="Times New Roman"/>
          <w:kern w:val="2"/>
          <w:sz w:val="24"/>
          <w:szCs w:val="20"/>
          <w:lang w:eastAsia="x-none"/>
        </w:rPr>
      </w:pPr>
      <w:r w:rsidRPr="00B43027">
        <w:rPr>
          <w:rFonts w:ascii="№Е" w:eastAsia="№Е" w:cs="Times New Roman"/>
          <w:kern w:val="2"/>
          <w:sz w:val="24"/>
          <w:szCs w:val="20"/>
          <w:lang w:eastAsia="x-none"/>
        </w:rPr>
        <w:t>проведение</w:t>
      </w:r>
      <w:r w:rsidRPr="00B43027">
        <w:rPr>
          <w:rFonts w:ascii="№Е" w:eastAsia="№Е" w:cs="Times New Roman"/>
          <w:kern w:val="2"/>
          <w:sz w:val="24"/>
          <w:szCs w:val="20"/>
          <w:lang w:eastAsia="x-none"/>
        </w:rPr>
        <w:t xml:space="preserve"> </w:t>
      </w:r>
      <w:r w:rsidRPr="00B43027">
        <w:rPr>
          <w:rFonts w:ascii="№Е" w:eastAsia="№Е" w:cs="Times New Roman"/>
          <w:kern w:val="2"/>
          <w:sz w:val="24"/>
          <w:szCs w:val="20"/>
          <w:lang w:eastAsia="x-none"/>
        </w:rPr>
        <w:t>социально</w:t>
      </w:r>
      <w:r w:rsidRPr="00B43027">
        <w:rPr>
          <w:rFonts w:ascii="№Е" w:eastAsia="№Е" w:cs="Times New Roman"/>
          <w:kern w:val="2"/>
          <w:sz w:val="24"/>
          <w:szCs w:val="20"/>
          <w:lang w:eastAsia="x-none"/>
        </w:rPr>
        <w:t>-</w:t>
      </w:r>
      <w:r w:rsidRPr="00B43027">
        <w:rPr>
          <w:rFonts w:ascii="№Е" w:eastAsia="№Е" w:cs="Times New Roman"/>
          <w:kern w:val="2"/>
          <w:sz w:val="24"/>
          <w:szCs w:val="20"/>
          <w:lang w:eastAsia="x-none"/>
        </w:rPr>
        <w:t>психологического</w:t>
      </w:r>
      <w:r w:rsidRPr="00B43027">
        <w:rPr>
          <w:rFonts w:ascii="№Е" w:eastAsia="№Е" w:cs="Times New Roman"/>
          <w:kern w:val="2"/>
          <w:sz w:val="24"/>
          <w:szCs w:val="20"/>
          <w:lang w:eastAsia="x-none"/>
        </w:rPr>
        <w:t xml:space="preserve"> </w:t>
      </w:r>
      <w:r w:rsidRPr="00B43027">
        <w:rPr>
          <w:rFonts w:ascii="№Е" w:eastAsia="№Е" w:cs="Times New Roman"/>
          <w:kern w:val="2"/>
          <w:sz w:val="24"/>
          <w:szCs w:val="20"/>
          <w:lang w:eastAsia="x-none"/>
        </w:rPr>
        <w:t>тестирования</w:t>
      </w:r>
      <w:r w:rsidRPr="00B43027">
        <w:rPr>
          <w:rFonts w:ascii="№Е" w:eastAsia="№Е" w:cs="Times New Roman"/>
          <w:kern w:val="2"/>
          <w:sz w:val="24"/>
          <w:szCs w:val="20"/>
          <w:lang w:eastAsia="x-none"/>
        </w:rPr>
        <w:t xml:space="preserve"> </w:t>
      </w:r>
      <w:r w:rsidRPr="00B43027">
        <w:rPr>
          <w:rFonts w:ascii="№Е" w:eastAsia="№Е" w:cs="Times New Roman"/>
          <w:kern w:val="2"/>
          <w:sz w:val="24"/>
          <w:szCs w:val="20"/>
          <w:lang w:eastAsia="x-none"/>
        </w:rPr>
        <w:t>обучающихся</w:t>
      </w:r>
      <w:r w:rsidRPr="00B43027">
        <w:rPr>
          <w:rFonts w:ascii="№Е" w:eastAsia="№Е" w:cs="Times New Roman"/>
          <w:kern w:val="2"/>
          <w:sz w:val="24"/>
          <w:szCs w:val="20"/>
          <w:lang w:eastAsia="x-none"/>
        </w:rPr>
        <w:t xml:space="preserve"> </w:t>
      </w:r>
      <w:r w:rsidRPr="00B43027">
        <w:rPr>
          <w:rFonts w:ascii="№Е" w:eastAsia="№Е" w:cs="Times New Roman"/>
          <w:kern w:val="2"/>
          <w:sz w:val="24"/>
          <w:szCs w:val="20"/>
          <w:lang w:eastAsia="x-none"/>
        </w:rPr>
        <w:t>в</w:t>
      </w:r>
      <w:r w:rsidRPr="00B43027">
        <w:rPr>
          <w:rFonts w:ascii="№Е" w:eastAsia="№Е" w:cs="Times New Roman"/>
          <w:kern w:val="2"/>
          <w:sz w:val="24"/>
          <w:szCs w:val="20"/>
          <w:lang w:eastAsia="x-none"/>
        </w:rPr>
        <w:t xml:space="preserve"> </w:t>
      </w:r>
      <w:r w:rsidRPr="00B43027">
        <w:rPr>
          <w:rFonts w:ascii="№Е" w:eastAsia="№Е" w:cs="Times New Roman"/>
          <w:kern w:val="2"/>
          <w:sz w:val="24"/>
          <w:szCs w:val="20"/>
          <w:lang w:eastAsia="x-none"/>
        </w:rPr>
        <w:t>общеобразовательных</w:t>
      </w:r>
      <w:r w:rsidRPr="00B43027">
        <w:rPr>
          <w:rFonts w:ascii="№Е" w:eastAsia="№Е" w:cs="Times New Roman"/>
          <w:kern w:val="2"/>
          <w:sz w:val="24"/>
          <w:szCs w:val="20"/>
          <w:lang w:eastAsia="x-none"/>
        </w:rPr>
        <w:t xml:space="preserve"> </w:t>
      </w:r>
      <w:r w:rsidRPr="00B43027">
        <w:rPr>
          <w:rFonts w:ascii="№Е" w:eastAsia="№Е" w:cs="Times New Roman"/>
          <w:kern w:val="2"/>
          <w:sz w:val="24"/>
          <w:szCs w:val="20"/>
          <w:lang w:eastAsia="x-none"/>
        </w:rPr>
        <w:t>организациях</w:t>
      </w:r>
      <w:r w:rsidRPr="00B43027">
        <w:rPr>
          <w:rFonts w:ascii="№Е" w:eastAsia="№Е" w:cs="Times New Roman"/>
          <w:kern w:val="2"/>
          <w:sz w:val="24"/>
          <w:szCs w:val="20"/>
          <w:lang w:eastAsia="x-none"/>
        </w:rPr>
        <w:t xml:space="preserve"> </w:t>
      </w:r>
      <w:r w:rsidRPr="00B43027">
        <w:rPr>
          <w:rFonts w:ascii="№Е" w:eastAsia="№Е" w:cs="Times New Roman"/>
          <w:kern w:val="2"/>
          <w:sz w:val="24"/>
          <w:szCs w:val="20"/>
          <w:lang w:eastAsia="x-none"/>
        </w:rPr>
        <w:t>и</w:t>
      </w:r>
      <w:r w:rsidRPr="00B43027">
        <w:rPr>
          <w:rFonts w:ascii="№Е" w:eastAsia="№Е" w:cs="Times New Roman"/>
          <w:kern w:val="2"/>
          <w:sz w:val="24"/>
          <w:szCs w:val="20"/>
          <w:lang w:eastAsia="x-none"/>
        </w:rPr>
        <w:t xml:space="preserve"> </w:t>
      </w:r>
      <w:r w:rsidRPr="00B43027">
        <w:rPr>
          <w:rFonts w:ascii="№Е" w:eastAsia="№Е" w:cs="Times New Roman"/>
          <w:kern w:val="2"/>
          <w:sz w:val="24"/>
          <w:szCs w:val="20"/>
          <w:lang w:eastAsia="x-none"/>
        </w:rPr>
        <w:t>профессиональных</w:t>
      </w:r>
      <w:r w:rsidRPr="00B43027">
        <w:rPr>
          <w:rFonts w:ascii="№Е" w:eastAsia="№Е" w:cs="Times New Roman"/>
          <w:kern w:val="2"/>
          <w:sz w:val="24"/>
          <w:szCs w:val="20"/>
          <w:lang w:eastAsia="x-none"/>
        </w:rPr>
        <w:t xml:space="preserve"> </w:t>
      </w:r>
      <w:r w:rsidRPr="00B43027">
        <w:rPr>
          <w:rFonts w:ascii="№Е" w:eastAsia="№Е" w:cs="Times New Roman"/>
          <w:kern w:val="2"/>
          <w:sz w:val="24"/>
          <w:szCs w:val="20"/>
          <w:lang w:eastAsia="x-none"/>
        </w:rPr>
        <w:t>образовательных</w:t>
      </w:r>
      <w:r w:rsidRPr="00B43027">
        <w:rPr>
          <w:rFonts w:ascii="№Е" w:eastAsia="№Е" w:cs="Times New Roman"/>
          <w:kern w:val="2"/>
          <w:sz w:val="24"/>
          <w:szCs w:val="20"/>
          <w:lang w:eastAsia="x-none"/>
        </w:rPr>
        <w:t xml:space="preserve"> </w:t>
      </w:r>
      <w:r w:rsidRPr="00B43027">
        <w:rPr>
          <w:rFonts w:ascii="№Е" w:eastAsia="№Е" w:cs="Times New Roman"/>
          <w:kern w:val="2"/>
          <w:sz w:val="24"/>
          <w:szCs w:val="20"/>
          <w:lang w:eastAsia="x-none"/>
        </w:rPr>
        <w:t>организациях</w:t>
      </w:r>
      <w:r w:rsidRPr="00B43027">
        <w:rPr>
          <w:rFonts w:ascii="№Е" w:eastAsia="№Е" w:cs="Times New Roman"/>
          <w:kern w:val="2"/>
          <w:sz w:val="24"/>
          <w:szCs w:val="20"/>
          <w:lang w:eastAsia="x-none"/>
        </w:rPr>
        <w:t xml:space="preserve">, </w:t>
      </w:r>
      <w:r w:rsidRPr="00B43027">
        <w:rPr>
          <w:rFonts w:ascii="№Е" w:eastAsia="№Е" w:cs="Times New Roman"/>
          <w:kern w:val="2"/>
          <w:sz w:val="24"/>
          <w:szCs w:val="20"/>
          <w:lang w:eastAsia="x-none"/>
        </w:rPr>
        <w:t>направленного</w:t>
      </w:r>
      <w:r w:rsidRPr="00B43027">
        <w:rPr>
          <w:rFonts w:ascii="№Е" w:eastAsia="№Е" w:cs="Times New Roman"/>
          <w:kern w:val="2"/>
          <w:sz w:val="24"/>
          <w:szCs w:val="20"/>
          <w:lang w:eastAsia="x-none"/>
        </w:rPr>
        <w:t xml:space="preserve"> </w:t>
      </w:r>
      <w:r w:rsidRPr="00B43027">
        <w:rPr>
          <w:rFonts w:ascii="№Е" w:eastAsia="№Е" w:cs="Times New Roman"/>
          <w:kern w:val="2"/>
          <w:sz w:val="24"/>
          <w:szCs w:val="20"/>
          <w:lang w:eastAsia="x-none"/>
        </w:rPr>
        <w:t>на</w:t>
      </w:r>
      <w:r w:rsidRPr="00B43027">
        <w:rPr>
          <w:rFonts w:ascii="№Е" w:eastAsia="№Е" w:cs="Times New Roman"/>
          <w:kern w:val="2"/>
          <w:sz w:val="24"/>
          <w:szCs w:val="20"/>
          <w:lang w:eastAsia="x-none"/>
        </w:rPr>
        <w:t xml:space="preserve"> </w:t>
      </w:r>
      <w:r w:rsidRPr="00B43027">
        <w:rPr>
          <w:rFonts w:ascii="№Е" w:eastAsia="№Е" w:cs="Times New Roman"/>
          <w:kern w:val="2"/>
          <w:sz w:val="24"/>
          <w:szCs w:val="20"/>
          <w:lang w:eastAsia="x-none"/>
        </w:rPr>
        <w:t>профилактику</w:t>
      </w:r>
      <w:r w:rsidRPr="00B43027">
        <w:rPr>
          <w:rFonts w:ascii="№Е" w:eastAsia="№Е" w:cs="Times New Roman"/>
          <w:kern w:val="2"/>
          <w:sz w:val="24"/>
          <w:szCs w:val="20"/>
          <w:lang w:eastAsia="x-none"/>
        </w:rPr>
        <w:t xml:space="preserve"> </w:t>
      </w:r>
      <w:r w:rsidRPr="00B43027">
        <w:rPr>
          <w:rFonts w:ascii="№Е" w:eastAsia="№Е" w:cs="Times New Roman"/>
          <w:kern w:val="2"/>
          <w:sz w:val="24"/>
          <w:szCs w:val="20"/>
          <w:lang w:eastAsia="x-none"/>
        </w:rPr>
        <w:t>незаконного</w:t>
      </w:r>
      <w:r w:rsidRPr="00B43027">
        <w:rPr>
          <w:rFonts w:ascii="№Е" w:eastAsia="№Е" w:cs="Times New Roman"/>
          <w:kern w:val="2"/>
          <w:sz w:val="24"/>
          <w:szCs w:val="20"/>
          <w:lang w:eastAsia="x-none"/>
        </w:rPr>
        <w:t xml:space="preserve"> </w:t>
      </w:r>
      <w:r w:rsidRPr="00B43027">
        <w:rPr>
          <w:rFonts w:ascii="№Е" w:eastAsia="№Е" w:cs="Times New Roman"/>
          <w:kern w:val="2"/>
          <w:sz w:val="24"/>
          <w:szCs w:val="20"/>
          <w:lang w:eastAsia="x-none"/>
        </w:rPr>
        <w:t>потребления</w:t>
      </w:r>
      <w:r w:rsidRPr="00B43027">
        <w:rPr>
          <w:rFonts w:ascii="№Е" w:eastAsia="№Е" w:cs="Times New Roman"/>
          <w:kern w:val="2"/>
          <w:sz w:val="24"/>
          <w:szCs w:val="20"/>
          <w:lang w:eastAsia="x-none"/>
        </w:rPr>
        <w:t xml:space="preserve"> </w:t>
      </w:r>
      <w:r w:rsidRPr="00B43027">
        <w:rPr>
          <w:rFonts w:ascii="№Е" w:eastAsia="№Е" w:cs="Times New Roman"/>
          <w:kern w:val="2"/>
          <w:sz w:val="24"/>
          <w:szCs w:val="20"/>
          <w:lang w:eastAsia="x-none"/>
        </w:rPr>
        <w:t>обучающимися</w:t>
      </w:r>
      <w:r w:rsidRPr="00B43027">
        <w:rPr>
          <w:rFonts w:ascii="№Е" w:eastAsia="№Е" w:cs="Times New Roman"/>
          <w:kern w:val="2"/>
          <w:sz w:val="24"/>
          <w:szCs w:val="20"/>
          <w:lang w:eastAsia="x-none"/>
        </w:rPr>
        <w:t xml:space="preserve"> </w:t>
      </w:r>
      <w:r w:rsidRPr="00B43027">
        <w:rPr>
          <w:rFonts w:ascii="№Е" w:eastAsia="№Е" w:cs="Times New Roman"/>
          <w:kern w:val="2"/>
          <w:sz w:val="24"/>
          <w:szCs w:val="20"/>
          <w:lang w:eastAsia="x-none"/>
        </w:rPr>
        <w:t>наркотических</w:t>
      </w:r>
      <w:r w:rsidRPr="00B43027">
        <w:rPr>
          <w:rFonts w:ascii="№Е" w:eastAsia="№Е" w:cs="Times New Roman"/>
          <w:kern w:val="2"/>
          <w:sz w:val="24"/>
          <w:szCs w:val="20"/>
          <w:lang w:eastAsia="x-none"/>
        </w:rPr>
        <w:t xml:space="preserve"> </w:t>
      </w:r>
      <w:r w:rsidRPr="00B43027">
        <w:rPr>
          <w:rFonts w:ascii="№Е" w:eastAsia="№Е" w:cs="Times New Roman"/>
          <w:kern w:val="2"/>
          <w:sz w:val="24"/>
          <w:szCs w:val="20"/>
          <w:lang w:eastAsia="x-none"/>
        </w:rPr>
        <w:t>средств</w:t>
      </w:r>
      <w:r w:rsidRPr="00B43027">
        <w:rPr>
          <w:rFonts w:ascii="№Е" w:eastAsia="№Е" w:cs="Times New Roman"/>
          <w:kern w:val="2"/>
          <w:sz w:val="24"/>
          <w:szCs w:val="20"/>
          <w:lang w:eastAsia="x-none"/>
        </w:rPr>
        <w:t xml:space="preserve"> </w:t>
      </w:r>
      <w:r w:rsidRPr="00B43027">
        <w:rPr>
          <w:rFonts w:ascii="№Е" w:eastAsia="№Е" w:cs="Times New Roman"/>
          <w:kern w:val="2"/>
          <w:sz w:val="24"/>
          <w:szCs w:val="20"/>
          <w:lang w:eastAsia="x-none"/>
        </w:rPr>
        <w:t>и</w:t>
      </w:r>
      <w:r w:rsidRPr="00B43027">
        <w:rPr>
          <w:rFonts w:ascii="№Е" w:eastAsia="№Е" w:cs="Times New Roman"/>
          <w:kern w:val="2"/>
          <w:sz w:val="24"/>
          <w:szCs w:val="20"/>
          <w:lang w:eastAsia="x-none"/>
        </w:rPr>
        <w:t xml:space="preserve"> </w:t>
      </w:r>
      <w:r w:rsidRPr="00B43027">
        <w:rPr>
          <w:rFonts w:ascii="№Е" w:eastAsia="№Е" w:cs="Times New Roman"/>
          <w:kern w:val="2"/>
          <w:sz w:val="24"/>
          <w:szCs w:val="20"/>
          <w:lang w:eastAsia="x-none"/>
        </w:rPr>
        <w:t>психотропных</w:t>
      </w:r>
      <w:r w:rsidRPr="00B43027">
        <w:rPr>
          <w:rFonts w:ascii="№Е" w:eastAsia="№Е" w:cs="Times New Roman"/>
          <w:kern w:val="2"/>
          <w:sz w:val="24"/>
          <w:szCs w:val="20"/>
          <w:lang w:eastAsia="x-none"/>
        </w:rPr>
        <w:t xml:space="preserve"> </w:t>
      </w:r>
      <w:r w:rsidRPr="00B43027">
        <w:rPr>
          <w:rFonts w:ascii="№Е" w:eastAsia="№Е" w:cs="Times New Roman"/>
          <w:kern w:val="2"/>
          <w:sz w:val="24"/>
          <w:szCs w:val="20"/>
          <w:lang w:eastAsia="x-none"/>
        </w:rPr>
        <w:t>веществ</w:t>
      </w:r>
      <w:r w:rsidRPr="00B43027">
        <w:rPr>
          <w:rFonts w:ascii="№Е" w:eastAsia="№Е" w:cs="Times New Roman"/>
          <w:kern w:val="2"/>
          <w:sz w:val="24"/>
          <w:szCs w:val="20"/>
          <w:lang w:eastAsia="x-none"/>
        </w:rPr>
        <w:t xml:space="preserve">. </w:t>
      </w:r>
    </w:p>
    <w:p w14:paraId="2D577E63" w14:textId="77777777" w:rsidR="002E368D" w:rsidRPr="00B43027" w:rsidRDefault="002E368D" w:rsidP="002E368D">
      <w:pPr>
        <w:widowControl w:val="0"/>
        <w:autoSpaceDE w:val="0"/>
        <w:autoSpaceDN w:val="0"/>
        <w:spacing w:after="0" w:line="276" w:lineRule="auto"/>
        <w:ind w:firstLine="567"/>
        <w:rPr>
          <w:rFonts w:eastAsia="Times New Roman" w:cs="Times New Roman"/>
          <w:kern w:val="2"/>
          <w:sz w:val="24"/>
          <w:szCs w:val="24"/>
          <w:lang w:eastAsia="ko-KR"/>
        </w:rPr>
      </w:pPr>
      <w:r w:rsidRPr="00B43027">
        <w:rPr>
          <w:rFonts w:eastAsia="Times New Roman" w:cs="Times New Roman"/>
          <w:i/>
          <w:kern w:val="2"/>
          <w:sz w:val="24"/>
          <w:szCs w:val="24"/>
          <w:lang w:eastAsia="ko-KR"/>
        </w:rPr>
        <w:t>На муниципальном и региональном уровне:</w:t>
      </w:r>
      <w:r w:rsidRPr="00B43027">
        <w:rPr>
          <w:rFonts w:eastAsia="Times New Roman" w:cs="Times New Roman"/>
          <w:kern w:val="2"/>
          <w:sz w:val="24"/>
          <w:szCs w:val="24"/>
          <w:lang w:eastAsia="ko-KR"/>
        </w:rPr>
        <w:t xml:space="preserve"> </w:t>
      </w:r>
    </w:p>
    <w:p w14:paraId="1098573D" w14:textId="77777777" w:rsidR="002E368D" w:rsidRPr="00B43027" w:rsidRDefault="002E368D" w:rsidP="002E368D">
      <w:pPr>
        <w:widowControl w:val="0"/>
        <w:autoSpaceDE w:val="0"/>
        <w:autoSpaceDN w:val="0"/>
        <w:spacing w:after="0" w:line="276" w:lineRule="auto"/>
        <w:ind w:firstLine="567"/>
        <w:rPr>
          <w:rFonts w:eastAsia="Times New Roman" w:cs="Times New Roman"/>
          <w:kern w:val="2"/>
          <w:sz w:val="24"/>
          <w:szCs w:val="24"/>
          <w:lang w:eastAsia="ko-KR"/>
        </w:rPr>
      </w:pPr>
      <w:r w:rsidRPr="00B43027">
        <w:rPr>
          <w:rFonts w:eastAsia="Times New Roman" w:cs="Times New Roman"/>
          <w:kern w:val="2"/>
          <w:sz w:val="24"/>
          <w:szCs w:val="24"/>
          <w:lang w:eastAsia="ko-KR"/>
        </w:rPr>
        <w:t xml:space="preserve">- участие в профилактических акциях (Стоп ВИЧ/СПИД, Неделя детского телефона доверия, Встречи с представителями Полиции, прокуратуры, Республиканского диспансера и др.); </w:t>
      </w:r>
    </w:p>
    <w:p w14:paraId="3F576646" w14:textId="77777777" w:rsidR="002E368D" w:rsidRPr="00B43027" w:rsidRDefault="002E368D" w:rsidP="002E368D">
      <w:pPr>
        <w:widowControl w:val="0"/>
        <w:autoSpaceDE w:val="0"/>
        <w:autoSpaceDN w:val="0"/>
        <w:spacing w:after="0" w:line="276" w:lineRule="auto"/>
        <w:ind w:firstLine="567"/>
        <w:rPr>
          <w:rFonts w:eastAsia="Times New Roman" w:cs="Times New Roman"/>
          <w:kern w:val="2"/>
          <w:sz w:val="24"/>
          <w:szCs w:val="24"/>
          <w:lang w:eastAsia="ko-KR"/>
        </w:rPr>
      </w:pPr>
      <w:r w:rsidRPr="00B43027">
        <w:rPr>
          <w:rFonts w:eastAsia="Times New Roman" w:cs="Times New Roman"/>
          <w:kern w:val="2"/>
          <w:sz w:val="24"/>
          <w:szCs w:val="24"/>
          <w:lang w:eastAsia="ko-KR"/>
        </w:rPr>
        <w:t>- участие в окружных акциях, конкурсах.</w:t>
      </w:r>
    </w:p>
    <w:p w14:paraId="16FB5E3A" w14:textId="77777777" w:rsidR="002E368D" w:rsidRPr="00B43027" w:rsidRDefault="002E368D" w:rsidP="002E368D">
      <w:pPr>
        <w:widowControl w:val="0"/>
        <w:autoSpaceDE w:val="0"/>
        <w:autoSpaceDN w:val="0"/>
        <w:spacing w:after="0" w:line="276" w:lineRule="auto"/>
        <w:ind w:firstLine="567"/>
        <w:rPr>
          <w:rFonts w:eastAsia="Times New Roman" w:cs="Times New Roman"/>
          <w:i/>
          <w:kern w:val="2"/>
          <w:sz w:val="24"/>
          <w:szCs w:val="24"/>
          <w:lang w:eastAsia="ko-KR"/>
        </w:rPr>
      </w:pPr>
      <w:r w:rsidRPr="00B43027">
        <w:rPr>
          <w:rFonts w:eastAsia="Times New Roman" w:cs="Times New Roman"/>
          <w:kern w:val="2"/>
          <w:sz w:val="24"/>
          <w:szCs w:val="24"/>
          <w:lang w:eastAsia="ko-KR"/>
        </w:rPr>
        <w:t xml:space="preserve"> </w:t>
      </w:r>
      <w:r w:rsidRPr="00B43027">
        <w:rPr>
          <w:rFonts w:eastAsia="Times New Roman" w:cs="Times New Roman"/>
          <w:i/>
          <w:kern w:val="2"/>
          <w:sz w:val="24"/>
          <w:szCs w:val="24"/>
          <w:lang w:eastAsia="ko-KR"/>
        </w:rPr>
        <w:t xml:space="preserve">На школьном уровне: </w:t>
      </w:r>
    </w:p>
    <w:p w14:paraId="445AA5E5" w14:textId="77777777" w:rsidR="002E368D" w:rsidRPr="00B43027" w:rsidRDefault="002E368D" w:rsidP="002E368D">
      <w:pPr>
        <w:widowControl w:val="0"/>
        <w:autoSpaceDE w:val="0"/>
        <w:autoSpaceDN w:val="0"/>
        <w:spacing w:after="0" w:line="276" w:lineRule="auto"/>
        <w:ind w:firstLine="567"/>
        <w:rPr>
          <w:rFonts w:eastAsia="Times New Roman" w:cs="Times New Roman"/>
          <w:kern w:val="2"/>
          <w:sz w:val="24"/>
          <w:szCs w:val="24"/>
          <w:lang w:eastAsia="ko-KR"/>
        </w:rPr>
      </w:pPr>
      <w:r w:rsidRPr="00B43027">
        <w:rPr>
          <w:rFonts w:eastAsia="Times New Roman" w:cs="Times New Roman"/>
          <w:kern w:val="2"/>
          <w:sz w:val="24"/>
          <w:szCs w:val="24"/>
          <w:lang w:eastAsia="ko-KR"/>
        </w:rPr>
        <w:t xml:space="preserve">- изучение тем безопасности в рамках учебных предметов и классных часов, программ внеурочной деятельности, единые классные часы; </w:t>
      </w:r>
    </w:p>
    <w:p w14:paraId="649B1F53" w14:textId="77777777" w:rsidR="002E368D" w:rsidRPr="00B43027" w:rsidRDefault="002E368D" w:rsidP="002E368D">
      <w:pPr>
        <w:widowControl w:val="0"/>
        <w:autoSpaceDE w:val="0"/>
        <w:autoSpaceDN w:val="0"/>
        <w:spacing w:after="0" w:line="276" w:lineRule="auto"/>
        <w:ind w:firstLine="567"/>
        <w:rPr>
          <w:rFonts w:eastAsia="Times New Roman" w:cs="Times New Roman"/>
          <w:kern w:val="2"/>
          <w:sz w:val="24"/>
          <w:szCs w:val="24"/>
          <w:lang w:eastAsia="ko-KR"/>
        </w:rPr>
      </w:pPr>
      <w:r w:rsidRPr="00B43027">
        <w:rPr>
          <w:rFonts w:eastAsia="Times New Roman" w:cs="Times New Roman"/>
          <w:kern w:val="2"/>
          <w:sz w:val="24"/>
          <w:szCs w:val="24"/>
          <w:lang w:eastAsia="ko-KR"/>
        </w:rPr>
        <w:t xml:space="preserve">- в рамках работы специалистов службы психолого-педагогического сопровождения (с обучающимися, родителями, педагогами), Родительского совета школы, Школьной службы медиации; </w:t>
      </w:r>
    </w:p>
    <w:p w14:paraId="2E0DAAE4" w14:textId="77777777" w:rsidR="002E368D" w:rsidRPr="00B43027" w:rsidRDefault="002E368D" w:rsidP="002E368D">
      <w:pPr>
        <w:widowControl w:val="0"/>
        <w:autoSpaceDE w:val="0"/>
        <w:autoSpaceDN w:val="0"/>
        <w:spacing w:after="0" w:line="276" w:lineRule="auto"/>
        <w:ind w:firstLine="567"/>
        <w:rPr>
          <w:rFonts w:eastAsia="Times New Roman" w:cs="Times New Roman"/>
          <w:kern w:val="2"/>
          <w:sz w:val="24"/>
          <w:szCs w:val="24"/>
          <w:lang w:eastAsia="ko-KR"/>
        </w:rPr>
      </w:pPr>
      <w:r w:rsidRPr="00B43027">
        <w:rPr>
          <w:rFonts w:eastAsia="Times New Roman" w:cs="Times New Roman"/>
          <w:kern w:val="2"/>
          <w:sz w:val="24"/>
          <w:szCs w:val="24"/>
          <w:lang w:eastAsia="ko-KR"/>
        </w:rPr>
        <w:t xml:space="preserve">- функционирование на базе школы отрядов ЮИД (юные инспектора дорожного движения); </w:t>
      </w:r>
    </w:p>
    <w:p w14:paraId="5D61AA58" w14:textId="77777777" w:rsidR="002E368D" w:rsidRPr="00B43027" w:rsidRDefault="002E368D" w:rsidP="002E368D">
      <w:pPr>
        <w:widowControl w:val="0"/>
        <w:autoSpaceDE w:val="0"/>
        <w:autoSpaceDN w:val="0"/>
        <w:spacing w:after="0" w:line="276" w:lineRule="auto"/>
        <w:ind w:firstLine="567"/>
        <w:rPr>
          <w:rFonts w:eastAsia="Times New Roman" w:cs="Times New Roman"/>
          <w:kern w:val="2"/>
          <w:sz w:val="24"/>
          <w:szCs w:val="24"/>
          <w:lang w:eastAsia="ko-KR"/>
        </w:rPr>
      </w:pPr>
      <w:r w:rsidRPr="00B43027">
        <w:rPr>
          <w:rFonts w:eastAsia="Times New Roman" w:cs="Times New Roman"/>
          <w:kern w:val="2"/>
          <w:sz w:val="24"/>
          <w:szCs w:val="24"/>
          <w:lang w:eastAsia="ko-KR"/>
        </w:rPr>
        <w:t xml:space="preserve">- профилактические акции, недели, декады, Дни здоровья (Всемирный день здоровья, День психического здоровья), оформление школьных уголков безопасности; </w:t>
      </w:r>
    </w:p>
    <w:p w14:paraId="06D0D0AF" w14:textId="77777777" w:rsidR="002E368D" w:rsidRPr="00B43027" w:rsidRDefault="002E368D" w:rsidP="002E368D">
      <w:pPr>
        <w:widowControl w:val="0"/>
        <w:autoSpaceDE w:val="0"/>
        <w:autoSpaceDN w:val="0"/>
        <w:spacing w:after="0" w:line="276" w:lineRule="auto"/>
        <w:ind w:firstLine="567"/>
        <w:rPr>
          <w:rFonts w:eastAsia="Times New Roman" w:cs="Times New Roman"/>
          <w:kern w:val="2"/>
          <w:sz w:val="24"/>
          <w:szCs w:val="24"/>
          <w:lang w:eastAsia="ko-KR"/>
        </w:rPr>
      </w:pPr>
      <w:r w:rsidRPr="00B43027">
        <w:rPr>
          <w:rFonts w:eastAsia="Times New Roman" w:cs="Times New Roman"/>
          <w:kern w:val="2"/>
          <w:sz w:val="24"/>
          <w:szCs w:val="24"/>
          <w:lang w:eastAsia="ko-KR"/>
        </w:rPr>
        <w:t xml:space="preserve">- тренировочные эвакуации; </w:t>
      </w:r>
    </w:p>
    <w:p w14:paraId="13E26D78" w14:textId="77777777" w:rsidR="002E368D" w:rsidRPr="00B43027" w:rsidRDefault="002E368D" w:rsidP="002E368D">
      <w:pPr>
        <w:widowControl w:val="0"/>
        <w:autoSpaceDE w:val="0"/>
        <w:autoSpaceDN w:val="0"/>
        <w:spacing w:after="0" w:line="276" w:lineRule="auto"/>
        <w:ind w:firstLine="567"/>
        <w:rPr>
          <w:rFonts w:eastAsia="Times New Roman" w:cs="Times New Roman"/>
          <w:kern w:val="2"/>
          <w:sz w:val="24"/>
          <w:szCs w:val="24"/>
          <w:lang w:eastAsia="ko-KR"/>
        </w:rPr>
      </w:pPr>
      <w:r w:rsidRPr="00B43027">
        <w:rPr>
          <w:rFonts w:eastAsia="Times New Roman" w:cs="Times New Roman"/>
          <w:kern w:val="2"/>
          <w:sz w:val="24"/>
          <w:szCs w:val="24"/>
          <w:lang w:eastAsia="ko-KR"/>
        </w:rPr>
        <w:t xml:space="preserve">- встречи с представителями различных организаций </w:t>
      </w:r>
      <w:r w:rsidRPr="00B43027">
        <w:rPr>
          <w:rFonts w:eastAsia="Times New Roman" w:cs="Times New Roman"/>
          <w:kern w:val="2"/>
          <w:sz w:val="24"/>
          <w:szCs w:val="24"/>
          <w:lang w:eastAsia="ko-KR"/>
        </w:rPr>
        <w:lastRenderedPageBreak/>
        <w:t xml:space="preserve">(МЧС, МВД, ОГИБДД и др.); </w:t>
      </w:r>
    </w:p>
    <w:p w14:paraId="708E484B" w14:textId="77777777" w:rsidR="002E368D" w:rsidRPr="00B43027" w:rsidRDefault="002E368D" w:rsidP="002E368D">
      <w:pPr>
        <w:widowControl w:val="0"/>
        <w:autoSpaceDE w:val="0"/>
        <w:autoSpaceDN w:val="0"/>
        <w:spacing w:after="0" w:line="276" w:lineRule="auto"/>
        <w:ind w:firstLine="567"/>
        <w:rPr>
          <w:rFonts w:eastAsia="Times New Roman" w:cs="Times New Roman"/>
          <w:kern w:val="2"/>
          <w:sz w:val="24"/>
          <w:szCs w:val="24"/>
          <w:lang w:eastAsia="ko-KR"/>
        </w:rPr>
      </w:pPr>
      <w:r w:rsidRPr="00B43027">
        <w:rPr>
          <w:rFonts w:eastAsia="Times New Roman" w:cs="Times New Roman"/>
          <w:kern w:val="2"/>
          <w:sz w:val="24"/>
          <w:szCs w:val="24"/>
          <w:lang w:eastAsia="ko-KR"/>
        </w:rPr>
        <w:t xml:space="preserve">- дежурство педагогов; </w:t>
      </w:r>
    </w:p>
    <w:p w14:paraId="1D784BD3" w14:textId="77777777" w:rsidR="002E368D" w:rsidRPr="00B43027" w:rsidRDefault="002E368D" w:rsidP="002E368D">
      <w:pPr>
        <w:widowControl w:val="0"/>
        <w:autoSpaceDE w:val="0"/>
        <w:autoSpaceDN w:val="0"/>
        <w:spacing w:after="0" w:line="276" w:lineRule="auto"/>
        <w:ind w:firstLine="567"/>
        <w:rPr>
          <w:rFonts w:eastAsia="Times New Roman" w:cs="Times New Roman"/>
          <w:kern w:val="2"/>
          <w:sz w:val="24"/>
          <w:szCs w:val="24"/>
          <w:lang w:eastAsia="ko-KR"/>
        </w:rPr>
      </w:pPr>
      <w:r w:rsidRPr="00B43027">
        <w:rPr>
          <w:rFonts w:eastAsia="Times New Roman" w:cs="Times New Roman"/>
          <w:kern w:val="2"/>
          <w:sz w:val="24"/>
          <w:szCs w:val="24"/>
          <w:lang w:eastAsia="ko-KR"/>
        </w:rPr>
        <w:t>- мониторинги удовлетворенности субъектов образовательной деятельности (план работы классного руководителя, план работы педагога-психолога, социального педагога).</w:t>
      </w:r>
    </w:p>
    <w:p w14:paraId="2B01AAC1" w14:textId="77777777" w:rsidR="002E368D" w:rsidRPr="00B43027" w:rsidRDefault="002E368D" w:rsidP="002E368D">
      <w:pPr>
        <w:widowControl w:val="0"/>
        <w:autoSpaceDE w:val="0"/>
        <w:autoSpaceDN w:val="0"/>
        <w:spacing w:after="0" w:line="276" w:lineRule="auto"/>
        <w:ind w:firstLine="567"/>
        <w:rPr>
          <w:rFonts w:eastAsia="Times New Roman" w:cs="Times New Roman"/>
          <w:i/>
          <w:kern w:val="2"/>
          <w:sz w:val="24"/>
          <w:szCs w:val="24"/>
          <w:lang w:eastAsia="ko-KR"/>
        </w:rPr>
      </w:pPr>
      <w:r w:rsidRPr="00B43027">
        <w:rPr>
          <w:rFonts w:eastAsia="Times New Roman" w:cs="Times New Roman"/>
          <w:i/>
          <w:kern w:val="2"/>
          <w:sz w:val="24"/>
          <w:szCs w:val="24"/>
          <w:lang w:eastAsia="ko-KR"/>
        </w:rPr>
        <w:t xml:space="preserve">На классном уровне: </w:t>
      </w:r>
    </w:p>
    <w:p w14:paraId="7A00846D" w14:textId="77777777" w:rsidR="002E368D" w:rsidRPr="00B43027" w:rsidRDefault="002E368D" w:rsidP="002E368D">
      <w:pPr>
        <w:widowControl w:val="0"/>
        <w:autoSpaceDE w:val="0"/>
        <w:autoSpaceDN w:val="0"/>
        <w:spacing w:after="0" w:line="276" w:lineRule="auto"/>
        <w:ind w:firstLine="567"/>
        <w:rPr>
          <w:rFonts w:eastAsia="Times New Roman" w:cs="Times New Roman"/>
          <w:kern w:val="2"/>
          <w:sz w:val="24"/>
          <w:szCs w:val="24"/>
          <w:lang w:eastAsia="ko-KR"/>
        </w:rPr>
      </w:pPr>
      <w:r w:rsidRPr="00B43027">
        <w:rPr>
          <w:rFonts w:eastAsia="Times New Roman" w:cs="Times New Roman"/>
          <w:kern w:val="2"/>
          <w:sz w:val="24"/>
          <w:szCs w:val="24"/>
          <w:lang w:eastAsia="ko-KR"/>
        </w:rPr>
        <w:t xml:space="preserve">- классные часы по направлениям безопасности (в том числе с привлечением специалистов органов профилактики); </w:t>
      </w:r>
    </w:p>
    <w:p w14:paraId="00E55365" w14:textId="77777777" w:rsidR="002E368D" w:rsidRPr="00B43027" w:rsidRDefault="002E368D" w:rsidP="002E368D">
      <w:pPr>
        <w:widowControl w:val="0"/>
        <w:autoSpaceDE w:val="0"/>
        <w:autoSpaceDN w:val="0"/>
        <w:spacing w:after="0" w:line="276" w:lineRule="auto"/>
        <w:ind w:firstLine="567"/>
        <w:rPr>
          <w:rFonts w:eastAsia="Times New Roman" w:cs="Times New Roman"/>
          <w:kern w:val="2"/>
          <w:sz w:val="24"/>
          <w:szCs w:val="24"/>
          <w:lang w:eastAsia="ko-KR"/>
        </w:rPr>
      </w:pPr>
      <w:r w:rsidRPr="00B43027">
        <w:rPr>
          <w:rFonts w:eastAsia="Times New Roman" w:cs="Times New Roman"/>
          <w:kern w:val="2"/>
          <w:sz w:val="24"/>
          <w:szCs w:val="24"/>
          <w:lang w:eastAsia="ko-KR"/>
        </w:rPr>
        <w:t xml:space="preserve">- инструктажи по технике безопасности (ежемесячно); </w:t>
      </w:r>
    </w:p>
    <w:p w14:paraId="78BCFEAA" w14:textId="77777777" w:rsidR="002E368D" w:rsidRPr="00B43027" w:rsidRDefault="002E368D" w:rsidP="002E368D">
      <w:pPr>
        <w:widowControl w:val="0"/>
        <w:autoSpaceDE w:val="0"/>
        <w:autoSpaceDN w:val="0"/>
        <w:spacing w:after="0" w:line="276" w:lineRule="auto"/>
        <w:ind w:firstLine="567"/>
        <w:rPr>
          <w:rFonts w:eastAsia="Times New Roman" w:cs="Times New Roman"/>
          <w:kern w:val="2"/>
          <w:sz w:val="24"/>
          <w:szCs w:val="24"/>
          <w:lang w:eastAsia="ko-KR"/>
        </w:rPr>
      </w:pPr>
      <w:r w:rsidRPr="00B43027">
        <w:rPr>
          <w:rFonts w:eastAsia="Times New Roman" w:cs="Times New Roman"/>
          <w:kern w:val="2"/>
          <w:sz w:val="24"/>
          <w:szCs w:val="24"/>
          <w:lang w:eastAsia="ko-KR"/>
        </w:rPr>
        <w:t xml:space="preserve">- оформление классных уголков безопасности. </w:t>
      </w:r>
    </w:p>
    <w:p w14:paraId="0582A9B6" w14:textId="77777777" w:rsidR="002E368D" w:rsidRPr="00B43027" w:rsidRDefault="002E368D" w:rsidP="002E368D">
      <w:pPr>
        <w:widowControl w:val="0"/>
        <w:autoSpaceDE w:val="0"/>
        <w:autoSpaceDN w:val="0"/>
        <w:spacing w:after="0" w:line="276" w:lineRule="auto"/>
        <w:ind w:firstLine="567"/>
        <w:rPr>
          <w:rFonts w:eastAsia="Times New Roman" w:cs="Times New Roman"/>
          <w:i/>
          <w:kern w:val="2"/>
          <w:sz w:val="24"/>
          <w:szCs w:val="24"/>
          <w:lang w:eastAsia="ko-KR"/>
        </w:rPr>
      </w:pPr>
      <w:r w:rsidRPr="00B43027">
        <w:rPr>
          <w:rFonts w:eastAsia="Times New Roman" w:cs="Times New Roman"/>
          <w:i/>
          <w:kern w:val="2"/>
          <w:sz w:val="24"/>
          <w:szCs w:val="24"/>
          <w:lang w:eastAsia="ko-KR"/>
        </w:rPr>
        <w:t xml:space="preserve">На индивидуальном уровне: </w:t>
      </w:r>
    </w:p>
    <w:p w14:paraId="00B563FE" w14:textId="77777777" w:rsidR="002E368D" w:rsidRPr="00B43027" w:rsidRDefault="002E368D" w:rsidP="002E368D">
      <w:pPr>
        <w:widowControl w:val="0"/>
        <w:autoSpaceDE w:val="0"/>
        <w:autoSpaceDN w:val="0"/>
        <w:spacing w:after="0" w:line="276" w:lineRule="auto"/>
        <w:ind w:firstLine="567"/>
        <w:rPr>
          <w:rFonts w:eastAsia="Times New Roman" w:cs="Times New Roman"/>
          <w:kern w:val="2"/>
          <w:sz w:val="24"/>
          <w:szCs w:val="24"/>
          <w:lang w:eastAsia="ko-KR"/>
        </w:rPr>
      </w:pPr>
      <w:r w:rsidRPr="00B43027">
        <w:rPr>
          <w:rFonts w:eastAsia="Times New Roman" w:cs="Times New Roman"/>
          <w:kern w:val="2"/>
          <w:sz w:val="24"/>
          <w:szCs w:val="24"/>
          <w:lang w:eastAsia="ko-KR"/>
        </w:rPr>
        <w:t xml:space="preserve">- выявление несовершеннолетних с проблемами в развитии, обучении и адаптации, в социально опасном положении (диагностика психологическая, педагогическая, социально-педагогическая); </w:t>
      </w:r>
    </w:p>
    <w:p w14:paraId="57309688" w14:textId="49C9B594" w:rsidR="002E368D" w:rsidRPr="00B43027" w:rsidRDefault="002E368D" w:rsidP="002E368D">
      <w:pPr>
        <w:widowControl w:val="0"/>
        <w:autoSpaceDE w:val="0"/>
        <w:autoSpaceDN w:val="0"/>
        <w:spacing w:after="0" w:line="276" w:lineRule="auto"/>
        <w:ind w:firstLine="0"/>
        <w:rPr>
          <w:rFonts w:eastAsia="№Е" w:cs="Times New Roman"/>
          <w:iCs/>
          <w:kern w:val="2"/>
          <w:sz w:val="24"/>
          <w:szCs w:val="24"/>
          <w:lang w:eastAsia="ko-KR"/>
        </w:rPr>
      </w:pPr>
      <w:r w:rsidRPr="00B43027">
        <w:rPr>
          <w:rFonts w:eastAsia="Times New Roman" w:cs="Times New Roman"/>
          <w:kern w:val="2"/>
          <w:sz w:val="24"/>
          <w:szCs w:val="24"/>
          <w:lang w:eastAsia="ko-KR"/>
        </w:rPr>
        <w:t>- организация индивидуальной профилактической работы (вторичная профилактика; - диагностика, консультирование, патронаж, организация межведомственного взаимодействия) и др.</w:t>
      </w:r>
    </w:p>
    <w:p w14:paraId="2C8B4AA1" w14:textId="77777777" w:rsidR="00944BF0" w:rsidRPr="00B43027" w:rsidRDefault="00944BF0" w:rsidP="00944BF0">
      <w:pPr>
        <w:pStyle w:val="h3"/>
        <w:rPr>
          <w:rFonts w:cs="Times New Roman"/>
          <w:color w:val="auto"/>
        </w:rPr>
      </w:pPr>
      <w:r w:rsidRPr="00B43027">
        <w:rPr>
          <w:rFonts w:cs="Times New Roman"/>
          <w:color w:val="auto"/>
        </w:rPr>
        <w:t>2.3.5.</w:t>
      </w:r>
      <w:r w:rsidRPr="00B43027">
        <w:rPr>
          <w:rFonts w:cs="Times New Roman"/>
          <w:color w:val="auto"/>
        </w:rPr>
        <w:t> </w:t>
      </w:r>
      <w:r w:rsidRPr="00B43027">
        <w:rPr>
          <w:rFonts w:cs="Times New Roman"/>
          <w:color w:val="auto"/>
        </w:rPr>
        <w:t>Основные направления самоанализа воспитательной работы</w:t>
      </w:r>
    </w:p>
    <w:p w14:paraId="2D4ADF15" w14:textId="77777777" w:rsidR="002E368D" w:rsidRPr="00B43027" w:rsidRDefault="002E368D" w:rsidP="002E368D">
      <w:pPr>
        <w:widowControl w:val="0"/>
        <w:autoSpaceDE w:val="0"/>
        <w:autoSpaceDN w:val="0"/>
        <w:adjustRightInd w:val="0"/>
        <w:spacing w:after="0" w:line="276" w:lineRule="auto"/>
        <w:ind w:right="-1" w:firstLine="567"/>
        <w:rPr>
          <w:rFonts w:eastAsia="Times New Roman" w:cs="Times New Roman"/>
          <w:kern w:val="2"/>
          <w:sz w:val="24"/>
          <w:szCs w:val="24"/>
          <w:lang w:eastAsia="ko-KR"/>
        </w:rPr>
      </w:pPr>
      <w:r w:rsidRPr="00B43027">
        <w:rPr>
          <w:rFonts w:eastAsia="Times New Roman" w:cs="Times New Roman"/>
          <w:kern w:val="2"/>
          <w:sz w:val="24"/>
          <w:szCs w:val="24"/>
          <w:lang w:eastAsia="ko-KR"/>
        </w:rPr>
        <w:t xml:space="preserve">Самоанализ организуемой в школе воспитательной работы осуществляется в соответствии с внутришкольной системы оценки качества образования, проводится с целью выявления основных проблем школьного воспитания и последующего их решения. </w:t>
      </w:r>
    </w:p>
    <w:p w14:paraId="2C5CE8FE" w14:textId="77777777" w:rsidR="002E368D" w:rsidRPr="00B43027" w:rsidRDefault="002E368D" w:rsidP="002E368D">
      <w:pPr>
        <w:widowControl w:val="0"/>
        <w:wordWrap w:val="0"/>
        <w:autoSpaceDE w:val="0"/>
        <w:autoSpaceDN w:val="0"/>
        <w:adjustRightInd w:val="0"/>
        <w:spacing w:after="0" w:line="240" w:lineRule="auto"/>
        <w:ind w:right="-1" w:firstLine="567"/>
        <w:rPr>
          <w:rFonts w:eastAsia="Times New Roman" w:cs="Times New Roman"/>
          <w:iCs/>
          <w:kern w:val="2"/>
          <w:sz w:val="24"/>
          <w:szCs w:val="24"/>
          <w:lang w:eastAsia="ko-KR"/>
        </w:rPr>
      </w:pPr>
      <w:r w:rsidRPr="00B43027">
        <w:rPr>
          <w:rFonts w:eastAsia="Times New Roman" w:cs="Times New Roman"/>
          <w:iCs/>
          <w:kern w:val="2"/>
          <w:sz w:val="24"/>
          <w:szCs w:val="24"/>
          <w:lang w:eastAsia="ko-KR"/>
        </w:rPr>
        <w:t>Основными принципами, на основе которых осуществляется самоанализ воспитательной работы в школе, являются:</w:t>
      </w:r>
    </w:p>
    <w:p w14:paraId="0363333E" w14:textId="77777777" w:rsidR="002E368D" w:rsidRPr="00B43027" w:rsidRDefault="002E368D" w:rsidP="002E368D">
      <w:pPr>
        <w:widowControl w:val="0"/>
        <w:wordWrap w:val="0"/>
        <w:autoSpaceDE w:val="0"/>
        <w:autoSpaceDN w:val="0"/>
        <w:adjustRightInd w:val="0"/>
        <w:spacing w:after="0" w:line="240" w:lineRule="auto"/>
        <w:ind w:right="-1" w:firstLine="567"/>
        <w:rPr>
          <w:rFonts w:eastAsia="Times New Roman" w:cs="Times New Roman"/>
          <w:iCs/>
          <w:kern w:val="2"/>
          <w:sz w:val="24"/>
          <w:szCs w:val="24"/>
          <w:lang w:eastAsia="ko-KR"/>
        </w:rPr>
      </w:pPr>
      <w:r w:rsidRPr="00B43027">
        <w:rPr>
          <w:rFonts w:eastAsia="Times New Roman" w:cs="Times New Roman"/>
          <w:iCs/>
          <w:kern w:val="2"/>
          <w:sz w:val="24"/>
          <w:szCs w:val="24"/>
          <w:lang w:eastAsia="ko-KR"/>
        </w:rPr>
        <w:lastRenderedPageBreak/>
        <w:t xml:space="preserve">- принцип гуманистической направленности осуществляемого анализа, ориентирующий на уважительное отношение как к воспитанникам, так и к педагогам, реализующим воспитательный процесс; </w:t>
      </w:r>
    </w:p>
    <w:p w14:paraId="0FB17245" w14:textId="77777777" w:rsidR="002E368D" w:rsidRPr="00B43027" w:rsidRDefault="002E368D" w:rsidP="002E368D">
      <w:pPr>
        <w:widowControl w:val="0"/>
        <w:wordWrap w:val="0"/>
        <w:autoSpaceDE w:val="0"/>
        <w:autoSpaceDN w:val="0"/>
        <w:adjustRightInd w:val="0"/>
        <w:spacing w:after="0" w:line="240" w:lineRule="auto"/>
        <w:ind w:right="-1" w:firstLine="567"/>
        <w:rPr>
          <w:rFonts w:eastAsia="Times New Roman" w:cs="Times New Roman"/>
          <w:iCs/>
          <w:kern w:val="2"/>
          <w:sz w:val="24"/>
          <w:szCs w:val="24"/>
          <w:lang w:eastAsia="ko-KR"/>
        </w:rPr>
      </w:pPr>
      <w:r w:rsidRPr="00B43027">
        <w:rPr>
          <w:rFonts w:eastAsia="Times New Roman" w:cs="Times New Roman"/>
          <w:iCs/>
          <w:kern w:val="2"/>
          <w:sz w:val="24"/>
          <w:szCs w:val="24"/>
          <w:lang w:eastAsia="ko-KR"/>
        </w:rPr>
        <w:t xml:space="preserve">- принцип приоритета анализа сущностных сторон воспитания, ориентирующий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  </w:t>
      </w:r>
    </w:p>
    <w:p w14:paraId="25798301" w14:textId="77777777" w:rsidR="002E368D" w:rsidRPr="00B43027" w:rsidRDefault="002E368D" w:rsidP="002E368D">
      <w:pPr>
        <w:widowControl w:val="0"/>
        <w:wordWrap w:val="0"/>
        <w:autoSpaceDE w:val="0"/>
        <w:autoSpaceDN w:val="0"/>
        <w:adjustRightInd w:val="0"/>
        <w:spacing w:after="0" w:line="240" w:lineRule="auto"/>
        <w:ind w:right="-1" w:firstLine="567"/>
        <w:rPr>
          <w:rFonts w:eastAsia="Times New Roman" w:cs="Times New Roman"/>
          <w:iCs/>
          <w:kern w:val="2"/>
          <w:sz w:val="24"/>
          <w:szCs w:val="24"/>
          <w:lang w:eastAsia="ko-KR"/>
        </w:rPr>
      </w:pPr>
      <w:r w:rsidRPr="00B43027">
        <w:rPr>
          <w:rFonts w:eastAsia="Times New Roman" w:cs="Times New Roman"/>
          <w:iCs/>
          <w:kern w:val="2"/>
          <w:sz w:val="24"/>
          <w:szCs w:val="24"/>
          <w:lang w:eastAsia="ko-KR"/>
        </w:rPr>
        <w:t>- принцип развивающего характера осуществляемого анализа, ориентирующий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14:paraId="41A39135" w14:textId="77777777" w:rsidR="002E368D" w:rsidRPr="00B43027" w:rsidRDefault="002E368D" w:rsidP="002E368D">
      <w:pPr>
        <w:widowControl w:val="0"/>
        <w:wordWrap w:val="0"/>
        <w:autoSpaceDE w:val="0"/>
        <w:autoSpaceDN w:val="0"/>
        <w:adjustRightInd w:val="0"/>
        <w:spacing w:after="0" w:line="240" w:lineRule="auto"/>
        <w:ind w:right="-1" w:firstLine="567"/>
        <w:rPr>
          <w:rFonts w:eastAsia="Times New Roman" w:cs="Times New Roman"/>
          <w:iCs/>
          <w:kern w:val="2"/>
          <w:sz w:val="24"/>
          <w:szCs w:val="24"/>
          <w:lang w:eastAsia="ko-KR"/>
        </w:rPr>
      </w:pPr>
      <w:r w:rsidRPr="00B43027">
        <w:rPr>
          <w:rFonts w:eastAsia="Times New Roman" w:cs="Times New Roman"/>
          <w:iCs/>
          <w:kern w:val="2"/>
          <w:sz w:val="24"/>
          <w:szCs w:val="24"/>
          <w:lang w:eastAsia="ko-KR"/>
        </w:rPr>
        <w:t>- принцип разделенной ответственности за результаты личностного развития школьников, ориентирующий на понимание того, что личностное развитие школьников – это результат как социального воспитания,  так и стихийной социализации и саморазвития детей.</w:t>
      </w:r>
    </w:p>
    <w:p w14:paraId="3B0681E9" w14:textId="77777777" w:rsidR="002E368D" w:rsidRPr="00B43027" w:rsidRDefault="002E368D" w:rsidP="002E368D">
      <w:pPr>
        <w:widowControl w:val="0"/>
        <w:wordWrap w:val="0"/>
        <w:autoSpaceDE w:val="0"/>
        <w:autoSpaceDN w:val="0"/>
        <w:adjustRightInd w:val="0"/>
        <w:spacing w:after="0" w:line="240" w:lineRule="auto"/>
        <w:ind w:right="-1" w:firstLine="567"/>
        <w:rPr>
          <w:rFonts w:eastAsia="Times New Roman" w:cs="Times New Roman"/>
          <w:iCs/>
          <w:kern w:val="2"/>
          <w:sz w:val="24"/>
          <w:szCs w:val="24"/>
          <w:lang w:eastAsia="ko-KR"/>
        </w:rPr>
      </w:pPr>
      <w:r w:rsidRPr="00B43027">
        <w:rPr>
          <w:rFonts w:eastAsia="Times New Roman" w:cs="Times New Roman"/>
          <w:iCs/>
          <w:kern w:val="2"/>
          <w:sz w:val="24"/>
          <w:szCs w:val="24"/>
          <w:lang w:eastAsia="ko-KR"/>
        </w:rPr>
        <w:t xml:space="preserve">Способом получения информации о результатах воспитания, социализации и саморазвития школьников является педагогическое наблюдение. </w:t>
      </w:r>
    </w:p>
    <w:p w14:paraId="03B29174" w14:textId="77777777" w:rsidR="002E368D" w:rsidRPr="00B43027" w:rsidRDefault="002E368D" w:rsidP="002E368D">
      <w:pPr>
        <w:widowControl w:val="0"/>
        <w:wordWrap w:val="0"/>
        <w:autoSpaceDE w:val="0"/>
        <w:autoSpaceDN w:val="0"/>
        <w:adjustRightInd w:val="0"/>
        <w:spacing w:after="0" w:line="240" w:lineRule="auto"/>
        <w:ind w:right="-1" w:firstLine="567"/>
        <w:rPr>
          <w:rFonts w:eastAsia="Times New Roman" w:cs="Times New Roman"/>
          <w:bCs/>
          <w:kern w:val="2"/>
          <w:sz w:val="24"/>
          <w:szCs w:val="24"/>
          <w:lang w:eastAsia="ko-KR"/>
        </w:rPr>
      </w:pPr>
      <w:r w:rsidRPr="00B43027">
        <w:rPr>
          <w:rFonts w:eastAsia="Times New Roman" w:cs="Times New Roman"/>
          <w:kern w:val="2"/>
          <w:sz w:val="24"/>
          <w:szCs w:val="24"/>
        </w:rPr>
        <w:t xml:space="preserve">Основными направлениями анализа </w:t>
      </w:r>
      <w:r w:rsidRPr="00B43027">
        <w:rPr>
          <w:rFonts w:eastAsia="Times New Roman" w:cs="Times New Roman"/>
          <w:kern w:val="2"/>
          <w:sz w:val="24"/>
          <w:szCs w:val="24"/>
          <w:lang w:eastAsia="ko-KR"/>
        </w:rPr>
        <w:t xml:space="preserve">организуемого в школе воспитательного процесса являются: </w:t>
      </w:r>
      <w:r w:rsidRPr="00B43027">
        <w:rPr>
          <w:rFonts w:eastAsia="Times New Roman" w:cs="Times New Roman"/>
          <w:bCs/>
          <w:kern w:val="2"/>
          <w:sz w:val="24"/>
          <w:szCs w:val="24"/>
          <w:lang w:eastAsia="ko-KR"/>
        </w:rPr>
        <w:t xml:space="preserve">результаты воспитания, социализации и саморазвития школьников, </w:t>
      </w:r>
      <w:r w:rsidRPr="00B43027">
        <w:rPr>
          <w:rFonts w:eastAsia="Times New Roman" w:cs="Times New Roman"/>
          <w:kern w:val="2"/>
          <w:sz w:val="24"/>
          <w:szCs w:val="24"/>
          <w:lang w:eastAsia="ko-KR"/>
        </w:rPr>
        <w:t>с</w:t>
      </w:r>
      <w:r w:rsidRPr="00B43027">
        <w:rPr>
          <w:rFonts w:eastAsia="Times New Roman" w:cs="Times New Roman"/>
          <w:bCs/>
          <w:kern w:val="2"/>
          <w:sz w:val="24"/>
          <w:szCs w:val="24"/>
          <w:lang w:eastAsia="ko-KR"/>
        </w:rPr>
        <w:t xml:space="preserve">остояние организуемой в школе совместной деятельности детей и взрослых.   </w:t>
      </w:r>
    </w:p>
    <w:p w14:paraId="7482BF64" w14:textId="77777777" w:rsidR="002E368D" w:rsidRPr="00B43027" w:rsidRDefault="002E368D" w:rsidP="002E368D">
      <w:pPr>
        <w:widowControl w:val="0"/>
        <w:wordWrap w:val="0"/>
        <w:autoSpaceDE w:val="0"/>
        <w:autoSpaceDN w:val="0"/>
        <w:adjustRightInd w:val="0"/>
        <w:spacing w:after="0" w:line="240" w:lineRule="auto"/>
        <w:ind w:firstLine="567"/>
        <w:rPr>
          <w:rFonts w:eastAsia="Times New Roman" w:cs="Times New Roman"/>
          <w:iCs/>
          <w:kern w:val="2"/>
          <w:sz w:val="24"/>
          <w:szCs w:val="24"/>
          <w:lang w:eastAsia="ko-KR"/>
        </w:rPr>
      </w:pPr>
      <w:r w:rsidRPr="00B43027">
        <w:rPr>
          <w:rFonts w:eastAsia="Times New Roman" w:cs="Times New Roman"/>
          <w:iCs/>
          <w:kern w:val="2"/>
          <w:sz w:val="24"/>
          <w:szCs w:val="24"/>
          <w:lang w:eastAsia="ko-KR"/>
        </w:rPr>
        <w:t xml:space="preserve">Критериями, на основе которых осуществляется данный анализ, являются: а) </w:t>
      </w:r>
      <w:r w:rsidRPr="00B43027">
        <w:rPr>
          <w:rFonts w:eastAsia="Times New Roman" w:cs="Times New Roman"/>
          <w:bCs/>
          <w:kern w:val="2"/>
          <w:sz w:val="24"/>
          <w:szCs w:val="24"/>
          <w:lang w:eastAsia="ko-KR"/>
        </w:rPr>
        <w:t xml:space="preserve">динамика личностного развития школьников каждого класса, б) </w:t>
      </w:r>
      <w:r w:rsidRPr="00B43027">
        <w:rPr>
          <w:rFonts w:eastAsia="Times New Roman" w:cs="Times New Roman"/>
          <w:iCs/>
          <w:kern w:val="2"/>
          <w:sz w:val="24"/>
          <w:szCs w:val="24"/>
          <w:lang w:eastAsia="ko-KR"/>
        </w:rPr>
        <w:t>наличие в школе интересной, событийно насыщенной и личностно развивающей совместной деятельности детей и взрослых.</w:t>
      </w:r>
    </w:p>
    <w:p w14:paraId="56F55EA1" w14:textId="77777777" w:rsidR="002E368D" w:rsidRPr="00B43027" w:rsidRDefault="002E368D" w:rsidP="002E368D">
      <w:pPr>
        <w:widowControl w:val="0"/>
        <w:wordWrap w:val="0"/>
        <w:autoSpaceDE w:val="0"/>
        <w:autoSpaceDN w:val="0"/>
        <w:adjustRightInd w:val="0"/>
        <w:spacing w:after="0" w:line="240" w:lineRule="auto"/>
        <w:ind w:firstLine="567"/>
        <w:rPr>
          <w:rFonts w:eastAsia="Times New Roman" w:cs="Times New Roman"/>
          <w:iCs/>
          <w:kern w:val="2"/>
          <w:sz w:val="24"/>
          <w:szCs w:val="24"/>
          <w:lang w:eastAsia="ko-KR"/>
        </w:rPr>
      </w:pPr>
      <w:r w:rsidRPr="00B43027">
        <w:rPr>
          <w:rFonts w:eastAsia="Times New Roman" w:cs="Times New Roman"/>
          <w:iCs/>
          <w:kern w:val="2"/>
          <w:sz w:val="24"/>
          <w:szCs w:val="24"/>
          <w:lang w:eastAsia="ko-KR"/>
        </w:rPr>
        <w:t xml:space="preserve">  Качественные показатели:</w:t>
      </w:r>
    </w:p>
    <w:tbl>
      <w:tblPr>
        <w:tblStyle w:val="32"/>
        <w:tblW w:w="0" w:type="auto"/>
        <w:tblLook w:val="04A0" w:firstRow="1" w:lastRow="0" w:firstColumn="1" w:lastColumn="0" w:noHBand="0" w:noVBand="1"/>
      </w:tblPr>
      <w:tblGrid>
        <w:gridCol w:w="2253"/>
        <w:gridCol w:w="3832"/>
      </w:tblGrid>
      <w:tr w:rsidR="002E368D" w:rsidRPr="00B43027" w14:paraId="1F6500B7" w14:textId="77777777" w:rsidTr="00E20989">
        <w:tc>
          <w:tcPr>
            <w:tcW w:w="3114" w:type="dxa"/>
          </w:tcPr>
          <w:p w14:paraId="1E3C37B5" w14:textId="77777777" w:rsidR="002E368D" w:rsidRPr="00B43027" w:rsidRDefault="002E368D" w:rsidP="002E368D">
            <w:pPr>
              <w:widowControl w:val="0"/>
              <w:wordWrap w:val="0"/>
              <w:spacing w:line="240" w:lineRule="auto"/>
              <w:ind w:right="-1" w:firstLine="0"/>
              <w:rPr>
                <w:rFonts w:eastAsia="Times New Roman"/>
                <w:iCs/>
                <w:kern w:val="2"/>
                <w:sz w:val="24"/>
                <w:szCs w:val="24"/>
                <w:lang w:eastAsia="ko-KR"/>
              </w:rPr>
            </w:pPr>
            <w:r w:rsidRPr="00B43027">
              <w:rPr>
                <w:rFonts w:eastAsia="Times New Roman"/>
                <w:iCs/>
                <w:kern w:val="2"/>
                <w:sz w:val="24"/>
                <w:szCs w:val="24"/>
                <w:lang w:eastAsia="ko-KR"/>
              </w:rPr>
              <w:t xml:space="preserve">Показатель </w:t>
            </w:r>
          </w:p>
        </w:tc>
        <w:tc>
          <w:tcPr>
            <w:tcW w:w="6231" w:type="dxa"/>
          </w:tcPr>
          <w:p w14:paraId="0731DFD7" w14:textId="77777777" w:rsidR="002E368D" w:rsidRPr="00B43027" w:rsidRDefault="002E368D" w:rsidP="002E368D">
            <w:pPr>
              <w:widowControl w:val="0"/>
              <w:wordWrap w:val="0"/>
              <w:spacing w:line="240" w:lineRule="auto"/>
              <w:ind w:right="-1" w:firstLine="0"/>
              <w:rPr>
                <w:rFonts w:eastAsia="Times New Roman"/>
                <w:iCs/>
                <w:kern w:val="2"/>
                <w:sz w:val="24"/>
                <w:szCs w:val="24"/>
                <w:lang w:eastAsia="ko-KR"/>
              </w:rPr>
            </w:pPr>
            <w:r w:rsidRPr="00B43027">
              <w:rPr>
                <w:rFonts w:eastAsia="Times New Roman"/>
                <w:iCs/>
                <w:kern w:val="2"/>
                <w:sz w:val="24"/>
                <w:szCs w:val="24"/>
                <w:lang w:eastAsia="ko-KR"/>
              </w:rPr>
              <w:t xml:space="preserve">Метод мониторинга </w:t>
            </w:r>
          </w:p>
        </w:tc>
      </w:tr>
      <w:tr w:rsidR="002E368D" w:rsidRPr="00B43027" w14:paraId="7DACBC73" w14:textId="77777777" w:rsidTr="00E20989">
        <w:tc>
          <w:tcPr>
            <w:tcW w:w="3114" w:type="dxa"/>
          </w:tcPr>
          <w:p w14:paraId="00D93C82" w14:textId="77777777" w:rsidR="002E368D" w:rsidRPr="00B43027" w:rsidRDefault="002E368D" w:rsidP="002E368D">
            <w:pPr>
              <w:widowControl w:val="0"/>
              <w:wordWrap w:val="0"/>
              <w:spacing w:line="240" w:lineRule="auto"/>
              <w:ind w:right="-1" w:firstLine="0"/>
              <w:rPr>
                <w:rFonts w:eastAsia="Times New Roman"/>
                <w:iCs/>
                <w:kern w:val="2"/>
                <w:sz w:val="24"/>
                <w:szCs w:val="24"/>
                <w:lang w:eastAsia="ko-KR"/>
              </w:rPr>
            </w:pPr>
            <w:r w:rsidRPr="00B43027">
              <w:rPr>
                <w:rFonts w:eastAsia="Times New Roman"/>
                <w:kern w:val="2"/>
                <w:sz w:val="24"/>
                <w:szCs w:val="24"/>
                <w:lang w:eastAsia="ko-KR"/>
              </w:rPr>
              <w:lastRenderedPageBreak/>
              <w:t>Качество совместной деятельности классных руководителей и их классов</w:t>
            </w:r>
          </w:p>
        </w:tc>
        <w:tc>
          <w:tcPr>
            <w:tcW w:w="6231" w:type="dxa"/>
          </w:tcPr>
          <w:p w14:paraId="28F2FA68" w14:textId="77777777" w:rsidR="002E368D" w:rsidRPr="00B43027" w:rsidRDefault="002E368D" w:rsidP="002E368D">
            <w:pPr>
              <w:widowControl w:val="0"/>
              <w:wordWrap w:val="0"/>
              <w:spacing w:line="240" w:lineRule="auto"/>
              <w:ind w:right="-1" w:firstLine="0"/>
              <w:rPr>
                <w:rFonts w:eastAsia="Times New Roman"/>
                <w:iCs/>
                <w:kern w:val="2"/>
                <w:sz w:val="24"/>
                <w:szCs w:val="24"/>
                <w:lang w:eastAsia="ko-KR"/>
              </w:rPr>
            </w:pPr>
            <w:r w:rsidRPr="00B43027">
              <w:rPr>
                <w:rFonts w:eastAsia="Times New Roman"/>
                <w:iCs/>
                <w:kern w:val="2"/>
                <w:sz w:val="24"/>
                <w:szCs w:val="24"/>
                <w:lang w:eastAsia="ko-KR"/>
              </w:rPr>
              <w:t>1. Анкетирование (обратная связь в виде отзывов детей, родителей, педагогов)</w:t>
            </w:r>
          </w:p>
          <w:p w14:paraId="0C7D1D96" w14:textId="77777777" w:rsidR="002E368D" w:rsidRPr="00B43027" w:rsidRDefault="002E368D" w:rsidP="002E368D">
            <w:pPr>
              <w:widowControl w:val="0"/>
              <w:wordWrap w:val="0"/>
              <w:spacing w:line="240" w:lineRule="auto"/>
              <w:ind w:right="-1" w:firstLine="0"/>
              <w:rPr>
                <w:rFonts w:eastAsia="Times New Roman"/>
                <w:iCs/>
                <w:kern w:val="2"/>
                <w:sz w:val="24"/>
                <w:szCs w:val="24"/>
                <w:lang w:eastAsia="ko-KR"/>
              </w:rPr>
            </w:pPr>
            <w:r w:rsidRPr="00B43027">
              <w:rPr>
                <w:rFonts w:eastAsia="Times New Roman"/>
                <w:iCs/>
                <w:kern w:val="2"/>
                <w:sz w:val="24"/>
                <w:szCs w:val="24"/>
                <w:lang w:eastAsia="ko-KR"/>
              </w:rPr>
              <w:t>2. Выполнение плана работы классного руководителя на учебный год (анализ).</w:t>
            </w:r>
          </w:p>
          <w:p w14:paraId="36E4AC24" w14:textId="77777777" w:rsidR="002E368D" w:rsidRPr="00B43027" w:rsidRDefault="002E368D" w:rsidP="002E368D">
            <w:pPr>
              <w:widowControl w:val="0"/>
              <w:wordWrap w:val="0"/>
              <w:spacing w:line="240" w:lineRule="auto"/>
              <w:ind w:right="-1" w:firstLine="0"/>
              <w:rPr>
                <w:rFonts w:eastAsia="Times New Roman"/>
                <w:iCs/>
                <w:kern w:val="2"/>
                <w:sz w:val="24"/>
                <w:szCs w:val="24"/>
                <w:lang w:eastAsia="ko-KR"/>
              </w:rPr>
            </w:pPr>
            <w:r w:rsidRPr="00B43027">
              <w:rPr>
                <w:rFonts w:eastAsia="Times New Roman"/>
                <w:iCs/>
                <w:kern w:val="2"/>
                <w:sz w:val="24"/>
                <w:szCs w:val="24"/>
                <w:lang w:eastAsia="ko-KR"/>
              </w:rPr>
              <w:t>3. Участие класса в социальных проектах, конкурсах, исследовательской деятельности (карта активности, катра занятости, портфолио класса)</w:t>
            </w:r>
          </w:p>
        </w:tc>
      </w:tr>
      <w:tr w:rsidR="002E368D" w:rsidRPr="00B43027" w14:paraId="5AA88C84" w14:textId="77777777" w:rsidTr="00E20989">
        <w:tc>
          <w:tcPr>
            <w:tcW w:w="3114" w:type="dxa"/>
          </w:tcPr>
          <w:p w14:paraId="66C6885A" w14:textId="77777777" w:rsidR="002E368D" w:rsidRPr="00B43027" w:rsidRDefault="002E368D" w:rsidP="002E368D">
            <w:pPr>
              <w:widowControl w:val="0"/>
              <w:wordWrap w:val="0"/>
              <w:spacing w:line="240" w:lineRule="auto"/>
              <w:ind w:right="-1" w:firstLine="0"/>
              <w:rPr>
                <w:rFonts w:eastAsia="Times New Roman"/>
                <w:iCs/>
                <w:kern w:val="2"/>
                <w:sz w:val="24"/>
                <w:szCs w:val="24"/>
                <w:lang w:eastAsia="ko-KR"/>
              </w:rPr>
            </w:pPr>
            <w:r w:rsidRPr="00B43027">
              <w:rPr>
                <w:rFonts w:eastAsia="Times New Roman"/>
                <w:kern w:val="2"/>
                <w:sz w:val="24"/>
                <w:szCs w:val="24"/>
                <w:lang w:eastAsia="ko-KR"/>
              </w:rPr>
              <w:t>Качество организуемой в школе внеурочной деятельности</w:t>
            </w:r>
          </w:p>
        </w:tc>
        <w:tc>
          <w:tcPr>
            <w:tcW w:w="6231" w:type="dxa"/>
          </w:tcPr>
          <w:p w14:paraId="6969D935" w14:textId="77777777" w:rsidR="002E368D" w:rsidRPr="00B43027" w:rsidRDefault="002E368D" w:rsidP="002E368D">
            <w:pPr>
              <w:widowControl w:val="0"/>
              <w:wordWrap w:val="0"/>
              <w:spacing w:line="240" w:lineRule="auto"/>
              <w:ind w:right="-1" w:firstLine="0"/>
              <w:rPr>
                <w:rFonts w:eastAsia="Times New Roman"/>
                <w:iCs/>
                <w:kern w:val="2"/>
                <w:sz w:val="24"/>
                <w:szCs w:val="24"/>
                <w:lang w:eastAsia="ko-KR"/>
              </w:rPr>
            </w:pPr>
            <w:r w:rsidRPr="00B43027">
              <w:rPr>
                <w:rFonts w:eastAsia="Times New Roman"/>
                <w:iCs/>
                <w:kern w:val="2"/>
                <w:sz w:val="24"/>
                <w:szCs w:val="24"/>
                <w:lang w:eastAsia="ko-KR"/>
              </w:rPr>
              <w:t>1. Выполнение рабочих программ внеурочной деятельности</w:t>
            </w:r>
          </w:p>
          <w:p w14:paraId="1CBEB167" w14:textId="77777777" w:rsidR="002E368D" w:rsidRPr="00B43027" w:rsidRDefault="002E368D" w:rsidP="002E368D">
            <w:pPr>
              <w:widowControl w:val="0"/>
              <w:wordWrap w:val="0"/>
              <w:spacing w:line="240" w:lineRule="auto"/>
              <w:ind w:right="-1" w:firstLine="0"/>
              <w:rPr>
                <w:rFonts w:eastAsia="Times New Roman"/>
                <w:iCs/>
                <w:kern w:val="2"/>
                <w:sz w:val="24"/>
                <w:szCs w:val="24"/>
                <w:lang w:eastAsia="ko-KR"/>
              </w:rPr>
            </w:pPr>
            <w:r w:rsidRPr="00B43027">
              <w:rPr>
                <w:rFonts w:eastAsia="Times New Roman"/>
                <w:iCs/>
                <w:kern w:val="2"/>
                <w:sz w:val="24"/>
                <w:szCs w:val="24"/>
                <w:lang w:eastAsia="ko-KR"/>
              </w:rPr>
              <w:t>2. Анкетирование (уровень удовлетворенности детей и родителей)</w:t>
            </w:r>
          </w:p>
        </w:tc>
      </w:tr>
      <w:tr w:rsidR="002E368D" w:rsidRPr="00B43027" w14:paraId="33FE2A9D" w14:textId="77777777" w:rsidTr="00E20989">
        <w:tc>
          <w:tcPr>
            <w:tcW w:w="3114" w:type="dxa"/>
          </w:tcPr>
          <w:p w14:paraId="0F238477" w14:textId="77777777" w:rsidR="002E368D" w:rsidRPr="00B43027" w:rsidRDefault="002E368D" w:rsidP="002E368D">
            <w:pPr>
              <w:widowControl w:val="0"/>
              <w:wordWrap w:val="0"/>
              <w:spacing w:line="240" w:lineRule="auto"/>
              <w:ind w:right="-1" w:firstLine="0"/>
              <w:rPr>
                <w:rFonts w:eastAsia="Times New Roman"/>
                <w:iCs/>
                <w:kern w:val="2"/>
                <w:sz w:val="24"/>
                <w:szCs w:val="24"/>
                <w:lang w:eastAsia="ko-KR"/>
              </w:rPr>
            </w:pPr>
            <w:r w:rsidRPr="00B43027">
              <w:rPr>
                <w:rFonts w:eastAsia="Times New Roman"/>
                <w:kern w:val="2"/>
                <w:sz w:val="24"/>
                <w:szCs w:val="24"/>
                <w:lang w:eastAsia="ko-KR"/>
              </w:rPr>
              <w:t>Качество взаимодействия школы и семей школьников</w:t>
            </w:r>
          </w:p>
        </w:tc>
        <w:tc>
          <w:tcPr>
            <w:tcW w:w="6231" w:type="dxa"/>
          </w:tcPr>
          <w:p w14:paraId="609D7AE8" w14:textId="77777777" w:rsidR="002E368D" w:rsidRPr="00B43027" w:rsidRDefault="002E368D" w:rsidP="002E368D">
            <w:pPr>
              <w:widowControl w:val="0"/>
              <w:wordWrap w:val="0"/>
              <w:spacing w:line="240" w:lineRule="auto"/>
              <w:ind w:right="-1" w:firstLine="0"/>
              <w:rPr>
                <w:rFonts w:eastAsia="Times New Roman"/>
                <w:iCs/>
                <w:kern w:val="2"/>
                <w:sz w:val="24"/>
                <w:szCs w:val="24"/>
                <w:lang w:eastAsia="ko-KR"/>
              </w:rPr>
            </w:pPr>
            <w:r w:rsidRPr="00B43027">
              <w:rPr>
                <w:rFonts w:eastAsia="Times New Roman"/>
                <w:iCs/>
                <w:kern w:val="2"/>
                <w:sz w:val="24"/>
                <w:szCs w:val="24"/>
                <w:lang w:eastAsia="ko-KR"/>
              </w:rPr>
              <w:t>1. Анкетирование (уровень удовлетворенности и родителей)</w:t>
            </w:r>
          </w:p>
          <w:p w14:paraId="14810088" w14:textId="77777777" w:rsidR="002E368D" w:rsidRPr="00B43027" w:rsidRDefault="002E368D" w:rsidP="002E368D">
            <w:pPr>
              <w:widowControl w:val="0"/>
              <w:wordWrap w:val="0"/>
              <w:spacing w:line="240" w:lineRule="auto"/>
              <w:ind w:right="-1" w:firstLine="0"/>
              <w:rPr>
                <w:rFonts w:eastAsia="Times New Roman"/>
                <w:iCs/>
                <w:kern w:val="2"/>
                <w:sz w:val="24"/>
                <w:szCs w:val="24"/>
                <w:lang w:eastAsia="ko-KR"/>
              </w:rPr>
            </w:pPr>
            <w:r w:rsidRPr="00B43027">
              <w:rPr>
                <w:rFonts w:eastAsia="Times New Roman"/>
                <w:iCs/>
                <w:kern w:val="2"/>
                <w:sz w:val="24"/>
                <w:szCs w:val="24"/>
                <w:lang w:eastAsia="ko-KR"/>
              </w:rPr>
              <w:t>2. Участие родителей в жизни школы и класса (карта активности)</w:t>
            </w:r>
          </w:p>
        </w:tc>
      </w:tr>
      <w:tr w:rsidR="002E368D" w:rsidRPr="00B43027" w14:paraId="652D0ED1" w14:textId="77777777" w:rsidTr="00E20989">
        <w:tc>
          <w:tcPr>
            <w:tcW w:w="3114" w:type="dxa"/>
          </w:tcPr>
          <w:p w14:paraId="38B58E45" w14:textId="77777777" w:rsidR="002E368D" w:rsidRPr="00B43027" w:rsidRDefault="002E368D" w:rsidP="002E368D">
            <w:pPr>
              <w:widowControl w:val="0"/>
              <w:wordWrap w:val="0"/>
              <w:spacing w:line="240" w:lineRule="auto"/>
              <w:ind w:right="-1" w:firstLine="0"/>
              <w:rPr>
                <w:rFonts w:eastAsia="Times New Roman"/>
                <w:iCs/>
                <w:kern w:val="2"/>
                <w:sz w:val="24"/>
                <w:szCs w:val="24"/>
                <w:lang w:eastAsia="ko-KR"/>
              </w:rPr>
            </w:pPr>
            <w:r w:rsidRPr="00B43027">
              <w:rPr>
                <w:rFonts w:eastAsia="Times New Roman"/>
                <w:kern w:val="2"/>
                <w:sz w:val="24"/>
                <w:szCs w:val="24"/>
                <w:lang w:eastAsia="ko-KR"/>
              </w:rPr>
              <w:t>Качество существующего в школе ученического самоуправления</w:t>
            </w:r>
          </w:p>
        </w:tc>
        <w:tc>
          <w:tcPr>
            <w:tcW w:w="6231" w:type="dxa"/>
          </w:tcPr>
          <w:p w14:paraId="281FC09D" w14:textId="77777777" w:rsidR="002E368D" w:rsidRPr="00B43027" w:rsidRDefault="002E368D" w:rsidP="002E368D">
            <w:pPr>
              <w:widowControl w:val="0"/>
              <w:wordWrap w:val="0"/>
              <w:spacing w:line="240" w:lineRule="auto"/>
              <w:ind w:right="-1" w:firstLine="0"/>
              <w:rPr>
                <w:rFonts w:eastAsia="Times New Roman"/>
                <w:iCs/>
                <w:kern w:val="2"/>
                <w:sz w:val="24"/>
                <w:szCs w:val="24"/>
                <w:lang w:eastAsia="ko-KR"/>
              </w:rPr>
            </w:pPr>
            <w:r w:rsidRPr="00B43027">
              <w:rPr>
                <w:rFonts w:eastAsia="Times New Roman"/>
                <w:iCs/>
                <w:kern w:val="2"/>
                <w:sz w:val="24"/>
                <w:szCs w:val="24"/>
                <w:lang w:eastAsia="ko-KR"/>
              </w:rPr>
              <w:t>1.  Анкетирование (обратная связь в виде отзывов детей, родителей, педагогов)</w:t>
            </w:r>
          </w:p>
        </w:tc>
      </w:tr>
      <w:tr w:rsidR="002E368D" w:rsidRPr="00B43027" w14:paraId="3C42E7EE" w14:textId="77777777" w:rsidTr="00E20989">
        <w:tc>
          <w:tcPr>
            <w:tcW w:w="3114" w:type="dxa"/>
          </w:tcPr>
          <w:p w14:paraId="0C9E4238" w14:textId="77777777" w:rsidR="002E368D" w:rsidRPr="00B43027" w:rsidRDefault="002E368D" w:rsidP="002E368D">
            <w:pPr>
              <w:widowControl w:val="0"/>
              <w:wordWrap w:val="0"/>
              <w:spacing w:line="240" w:lineRule="auto"/>
              <w:ind w:right="-1" w:firstLine="0"/>
              <w:rPr>
                <w:rFonts w:eastAsia="Times New Roman"/>
                <w:iCs/>
                <w:kern w:val="2"/>
                <w:sz w:val="24"/>
                <w:szCs w:val="24"/>
                <w:lang w:eastAsia="ko-KR"/>
              </w:rPr>
            </w:pPr>
            <w:r w:rsidRPr="00B43027">
              <w:rPr>
                <w:rFonts w:eastAsia="Times New Roman"/>
                <w:iCs/>
                <w:kern w:val="2"/>
                <w:sz w:val="24"/>
                <w:szCs w:val="24"/>
                <w:lang w:eastAsia="ko-KR"/>
              </w:rPr>
              <w:t>Качество функционирующих на базе школы детских общественных объединений.</w:t>
            </w:r>
          </w:p>
        </w:tc>
        <w:tc>
          <w:tcPr>
            <w:tcW w:w="6231" w:type="dxa"/>
          </w:tcPr>
          <w:p w14:paraId="2E5F0D1A" w14:textId="77777777" w:rsidR="002E368D" w:rsidRPr="00B43027" w:rsidRDefault="002E368D" w:rsidP="002E368D">
            <w:pPr>
              <w:widowControl w:val="0"/>
              <w:wordWrap w:val="0"/>
              <w:spacing w:line="240" w:lineRule="auto"/>
              <w:ind w:right="-1" w:firstLine="0"/>
              <w:rPr>
                <w:rFonts w:eastAsia="Times New Roman"/>
                <w:iCs/>
                <w:kern w:val="2"/>
                <w:sz w:val="24"/>
                <w:szCs w:val="24"/>
                <w:lang w:eastAsia="ko-KR"/>
              </w:rPr>
            </w:pPr>
            <w:r w:rsidRPr="00B43027">
              <w:rPr>
                <w:rFonts w:eastAsia="Times New Roman"/>
                <w:iCs/>
                <w:kern w:val="2"/>
                <w:sz w:val="24"/>
                <w:szCs w:val="24"/>
                <w:lang w:eastAsia="ko-KR"/>
              </w:rPr>
              <w:t>1. Анкетирование (обратная связь в виде отзывов детей, родителей, педагогов)</w:t>
            </w:r>
          </w:p>
          <w:p w14:paraId="0F865F1D" w14:textId="77777777" w:rsidR="002E368D" w:rsidRPr="00B43027" w:rsidRDefault="002E368D" w:rsidP="002E368D">
            <w:pPr>
              <w:widowControl w:val="0"/>
              <w:wordWrap w:val="0"/>
              <w:spacing w:line="240" w:lineRule="auto"/>
              <w:ind w:right="-1" w:firstLine="0"/>
              <w:rPr>
                <w:rFonts w:eastAsia="Times New Roman"/>
                <w:iCs/>
                <w:kern w:val="2"/>
                <w:sz w:val="24"/>
                <w:szCs w:val="24"/>
                <w:lang w:eastAsia="ko-KR"/>
              </w:rPr>
            </w:pPr>
            <w:r w:rsidRPr="00B43027">
              <w:rPr>
                <w:rFonts w:eastAsia="Times New Roman"/>
                <w:iCs/>
                <w:kern w:val="2"/>
                <w:sz w:val="24"/>
                <w:szCs w:val="24"/>
                <w:lang w:eastAsia="ko-KR"/>
              </w:rPr>
              <w:t>2. Выполнение плана работы на учебный год.</w:t>
            </w:r>
          </w:p>
          <w:p w14:paraId="30FB85A5" w14:textId="77777777" w:rsidR="002E368D" w:rsidRPr="00B43027" w:rsidRDefault="002E368D" w:rsidP="002E368D">
            <w:pPr>
              <w:widowControl w:val="0"/>
              <w:wordWrap w:val="0"/>
              <w:spacing w:line="240" w:lineRule="auto"/>
              <w:ind w:right="-1" w:firstLine="0"/>
              <w:rPr>
                <w:rFonts w:eastAsia="Times New Roman"/>
                <w:iCs/>
                <w:kern w:val="2"/>
                <w:sz w:val="24"/>
                <w:szCs w:val="24"/>
                <w:lang w:eastAsia="ko-KR"/>
              </w:rPr>
            </w:pPr>
            <w:r w:rsidRPr="00B43027">
              <w:rPr>
                <w:rFonts w:eastAsia="Times New Roman"/>
                <w:iCs/>
                <w:kern w:val="2"/>
                <w:sz w:val="24"/>
                <w:szCs w:val="24"/>
                <w:lang w:eastAsia="ko-KR"/>
              </w:rPr>
              <w:t>3. Участие в социальных проектах, конкурсах, исследовательской деятельности.</w:t>
            </w:r>
          </w:p>
        </w:tc>
      </w:tr>
      <w:tr w:rsidR="002E368D" w:rsidRPr="00B43027" w14:paraId="41951C19" w14:textId="77777777" w:rsidTr="00E20989">
        <w:tc>
          <w:tcPr>
            <w:tcW w:w="3114" w:type="dxa"/>
          </w:tcPr>
          <w:p w14:paraId="6DC858E5" w14:textId="77777777" w:rsidR="002E368D" w:rsidRPr="00B43027" w:rsidRDefault="002E368D" w:rsidP="002E368D">
            <w:pPr>
              <w:widowControl w:val="0"/>
              <w:wordWrap w:val="0"/>
              <w:spacing w:line="240" w:lineRule="auto"/>
              <w:ind w:right="-1" w:firstLine="0"/>
              <w:rPr>
                <w:rFonts w:eastAsia="Times New Roman"/>
                <w:iCs/>
                <w:kern w:val="2"/>
                <w:sz w:val="24"/>
                <w:szCs w:val="24"/>
                <w:lang w:eastAsia="ko-KR"/>
              </w:rPr>
            </w:pPr>
            <w:r w:rsidRPr="00B43027">
              <w:rPr>
                <w:rFonts w:eastAsia="Times New Roman"/>
                <w:kern w:val="2"/>
                <w:sz w:val="24"/>
                <w:szCs w:val="24"/>
                <w:lang w:eastAsia="ko-KR"/>
              </w:rPr>
              <w:t>Качество проводимых общешкольных ключевых дел</w:t>
            </w:r>
          </w:p>
        </w:tc>
        <w:tc>
          <w:tcPr>
            <w:tcW w:w="6231" w:type="dxa"/>
          </w:tcPr>
          <w:p w14:paraId="3A073550" w14:textId="77777777" w:rsidR="002E368D" w:rsidRPr="00B43027" w:rsidRDefault="002E368D" w:rsidP="002E368D">
            <w:pPr>
              <w:widowControl w:val="0"/>
              <w:wordWrap w:val="0"/>
              <w:spacing w:line="240" w:lineRule="auto"/>
              <w:ind w:right="-1" w:firstLine="0"/>
              <w:rPr>
                <w:rFonts w:eastAsia="Times New Roman"/>
                <w:iCs/>
                <w:kern w:val="2"/>
                <w:sz w:val="24"/>
                <w:szCs w:val="24"/>
                <w:lang w:eastAsia="ko-KR"/>
              </w:rPr>
            </w:pPr>
            <w:r w:rsidRPr="00B43027">
              <w:rPr>
                <w:rFonts w:eastAsia="Times New Roman"/>
                <w:iCs/>
                <w:kern w:val="2"/>
                <w:sz w:val="24"/>
                <w:szCs w:val="24"/>
                <w:lang w:eastAsia="ko-KR"/>
              </w:rPr>
              <w:t>Анкетирование (обратная связь в виде отзывов детей, родителей, педагогов)</w:t>
            </w:r>
          </w:p>
        </w:tc>
      </w:tr>
    </w:tbl>
    <w:p w14:paraId="1063C35A" w14:textId="77777777" w:rsidR="002E368D" w:rsidRPr="00B43027" w:rsidRDefault="002E368D" w:rsidP="002E368D">
      <w:pPr>
        <w:widowControl w:val="0"/>
        <w:wordWrap w:val="0"/>
        <w:autoSpaceDE w:val="0"/>
        <w:autoSpaceDN w:val="0"/>
        <w:spacing w:after="0" w:line="240" w:lineRule="auto"/>
        <w:ind w:firstLine="0"/>
        <w:rPr>
          <w:rFonts w:eastAsia="Times New Roman" w:cs="Times New Roman"/>
          <w:kern w:val="2"/>
          <w:sz w:val="24"/>
          <w:szCs w:val="24"/>
          <w:lang w:eastAsia="ko-KR"/>
        </w:rPr>
      </w:pPr>
    </w:p>
    <w:p w14:paraId="5E4A061F" w14:textId="77777777" w:rsidR="002E368D" w:rsidRPr="00B43027" w:rsidRDefault="002E368D" w:rsidP="002E368D">
      <w:pPr>
        <w:widowControl w:val="0"/>
        <w:wordWrap w:val="0"/>
        <w:autoSpaceDE w:val="0"/>
        <w:autoSpaceDN w:val="0"/>
        <w:spacing w:after="0" w:line="240" w:lineRule="auto"/>
        <w:ind w:firstLine="0"/>
        <w:rPr>
          <w:rFonts w:eastAsia="Times New Roman" w:cs="Times New Roman"/>
          <w:kern w:val="2"/>
          <w:sz w:val="24"/>
          <w:szCs w:val="24"/>
          <w:lang w:eastAsia="ko-KR"/>
        </w:rPr>
      </w:pPr>
      <w:r w:rsidRPr="00B43027">
        <w:rPr>
          <w:rFonts w:eastAsia="Times New Roman" w:cs="Times New Roman"/>
          <w:kern w:val="2"/>
          <w:sz w:val="24"/>
          <w:szCs w:val="24"/>
          <w:lang w:eastAsia="ko-KR"/>
        </w:rPr>
        <w:t xml:space="preserve"> Количественные показатели:</w:t>
      </w:r>
    </w:p>
    <w:p w14:paraId="58D9B677" w14:textId="77777777" w:rsidR="002E368D" w:rsidRPr="00B43027" w:rsidRDefault="002E368D" w:rsidP="002E368D">
      <w:pPr>
        <w:widowControl w:val="0"/>
        <w:wordWrap w:val="0"/>
        <w:autoSpaceDE w:val="0"/>
        <w:autoSpaceDN w:val="0"/>
        <w:spacing w:after="0" w:line="240" w:lineRule="auto"/>
        <w:ind w:firstLine="0"/>
        <w:rPr>
          <w:rFonts w:eastAsia="Times New Roman" w:cs="Times New Roman"/>
          <w:kern w:val="2"/>
          <w:sz w:val="24"/>
          <w:szCs w:val="24"/>
          <w:lang w:eastAsia="ko-KR"/>
        </w:rPr>
      </w:pPr>
    </w:p>
    <w:tbl>
      <w:tblPr>
        <w:tblStyle w:val="32"/>
        <w:tblW w:w="5000" w:type="pct"/>
        <w:tblLook w:val="04A0" w:firstRow="1" w:lastRow="0" w:firstColumn="1" w:lastColumn="0" w:noHBand="0" w:noVBand="1"/>
      </w:tblPr>
      <w:tblGrid>
        <w:gridCol w:w="636"/>
        <w:gridCol w:w="4493"/>
        <w:gridCol w:w="956"/>
      </w:tblGrid>
      <w:tr w:rsidR="00B43027" w:rsidRPr="00B43027" w14:paraId="159AF962" w14:textId="77777777" w:rsidTr="00363C17">
        <w:tc>
          <w:tcPr>
            <w:tcW w:w="353" w:type="pct"/>
          </w:tcPr>
          <w:p w14:paraId="3339DFF4" w14:textId="77777777" w:rsidR="002E368D" w:rsidRPr="00B43027" w:rsidRDefault="002E368D" w:rsidP="002E368D">
            <w:pPr>
              <w:widowControl w:val="0"/>
              <w:wordWrap w:val="0"/>
              <w:spacing w:line="240" w:lineRule="auto"/>
              <w:ind w:firstLine="0"/>
              <w:rPr>
                <w:rFonts w:eastAsia="Times New Roman"/>
                <w:kern w:val="2"/>
                <w:sz w:val="24"/>
                <w:szCs w:val="24"/>
                <w:lang w:eastAsia="ko-KR"/>
              </w:rPr>
            </w:pPr>
            <w:r w:rsidRPr="00B43027">
              <w:rPr>
                <w:rFonts w:eastAsia="Times New Roman"/>
                <w:kern w:val="2"/>
                <w:sz w:val="24"/>
                <w:szCs w:val="24"/>
                <w:lang w:eastAsia="ko-KR"/>
              </w:rPr>
              <w:t>№</w:t>
            </w:r>
          </w:p>
          <w:p w14:paraId="4E515C9F" w14:textId="77777777" w:rsidR="002E368D" w:rsidRPr="00B43027" w:rsidRDefault="002E368D" w:rsidP="002E368D">
            <w:pPr>
              <w:widowControl w:val="0"/>
              <w:wordWrap w:val="0"/>
              <w:spacing w:line="240" w:lineRule="auto"/>
              <w:ind w:firstLine="0"/>
              <w:rPr>
                <w:rFonts w:eastAsia="Times New Roman"/>
                <w:kern w:val="2"/>
                <w:sz w:val="24"/>
                <w:szCs w:val="24"/>
                <w:lang w:eastAsia="ko-KR"/>
              </w:rPr>
            </w:pPr>
            <w:r w:rsidRPr="00B43027">
              <w:rPr>
                <w:rFonts w:eastAsia="Times New Roman"/>
                <w:kern w:val="2"/>
                <w:sz w:val="24"/>
                <w:szCs w:val="24"/>
                <w:lang w:eastAsia="ko-KR"/>
              </w:rPr>
              <w:t>п/п</w:t>
            </w:r>
          </w:p>
        </w:tc>
        <w:tc>
          <w:tcPr>
            <w:tcW w:w="3777" w:type="pct"/>
          </w:tcPr>
          <w:p w14:paraId="225B1675" w14:textId="77777777" w:rsidR="002E368D" w:rsidRPr="00B43027" w:rsidRDefault="002E368D" w:rsidP="002E368D">
            <w:pPr>
              <w:widowControl w:val="0"/>
              <w:wordWrap w:val="0"/>
              <w:spacing w:line="240" w:lineRule="auto"/>
              <w:ind w:firstLine="0"/>
              <w:jc w:val="center"/>
              <w:rPr>
                <w:rFonts w:eastAsia="Times New Roman"/>
                <w:kern w:val="2"/>
                <w:sz w:val="24"/>
                <w:szCs w:val="24"/>
                <w:lang w:eastAsia="ko-KR"/>
              </w:rPr>
            </w:pPr>
            <w:r w:rsidRPr="00B43027">
              <w:rPr>
                <w:rFonts w:eastAsia="Times New Roman"/>
                <w:kern w:val="2"/>
                <w:sz w:val="24"/>
                <w:szCs w:val="24"/>
                <w:lang w:eastAsia="ko-KR"/>
              </w:rPr>
              <w:t>Показатель</w:t>
            </w:r>
          </w:p>
        </w:tc>
        <w:tc>
          <w:tcPr>
            <w:tcW w:w="870" w:type="pct"/>
          </w:tcPr>
          <w:p w14:paraId="1B79400D" w14:textId="77777777" w:rsidR="002E368D" w:rsidRPr="00B43027" w:rsidRDefault="002E368D" w:rsidP="002E368D">
            <w:pPr>
              <w:widowControl w:val="0"/>
              <w:wordWrap w:val="0"/>
              <w:spacing w:line="240" w:lineRule="auto"/>
              <w:ind w:firstLine="0"/>
              <w:jc w:val="center"/>
              <w:rPr>
                <w:rFonts w:eastAsia="Times New Roman"/>
                <w:kern w:val="2"/>
                <w:sz w:val="24"/>
                <w:szCs w:val="24"/>
                <w:lang w:eastAsia="ko-KR"/>
              </w:rPr>
            </w:pPr>
            <w:r w:rsidRPr="00B43027">
              <w:rPr>
                <w:rFonts w:eastAsia="Times New Roman"/>
                <w:kern w:val="2"/>
                <w:sz w:val="24"/>
                <w:szCs w:val="24"/>
                <w:lang w:eastAsia="ko-KR"/>
              </w:rPr>
              <w:t>Единица измерения</w:t>
            </w:r>
          </w:p>
        </w:tc>
      </w:tr>
      <w:tr w:rsidR="00B43027" w:rsidRPr="00B43027" w14:paraId="5F2301AB" w14:textId="77777777" w:rsidTr="00363C17">
        <w:tc>
          <w:tcPr>
            <w:tcW w:w="353" w:type="pct"/>
            <w:vMerge w:val="restart"/>
          </w:tcPr>
          <w:p w14:paraId="755DE317" w14:textId="77777777" w:rsidR="002E368D" w:rsidRPr="00B43027" w:rsidRDefault="002E368D" w:rsidP="002E368D">
            <w:pPr>
              <w:widowControl w:val="0"/>
              <w:wordWrap w:val="0"/>
              <w:spacing w:line="240" w:lineRule="auto"/>
              <w:ind w:firstLine="0"/>
              <w:rPr>
                <w:rFonts w:eastAsia="Times New Roman"/>
                <w:kern w:val="2"/>
                <w:sz w:val="24"/>
                <w:szCs w:val="24"/>
                <w:lang w:eastAsia="ko-KR"/>
              </w:rPr>
            </w:pPr>
            <w:r w:rsidRPr="00B43027">
              <w:rPr>
                <w:rFonts w:eastAsia="Times New Roman"/>
                <w:kern w:val="2"/>
                <w:sz w:val="24"/>
                <w:szCs w:val="24"/>
                <w:lang w:eastAsia="ko-KR"/>
              </w:rPr>
              <w:t>1</w:t>
            </w:r>
          </w:p>
        </w:tc>
        <w:tc>
          <w:tcPr>
            <w:tcW w:w="3777" w:type="pct"/>
          </w:tcPr>
          <w:p w14:paraId="2DDDD5EE" w14:textId="77777777" w:rsidR="002E368D" w:rsidRPr="00B43027" w:rsidRDefault="002E368D" w:rsidP="002E368D">
            <w:pPr>
              <w:widowControl w:val="0"/>
              <w:wordWrap w:val="0"/>
              <w:spacing w:line="240" w:lineRule="auto"/>
              <w:ind w:firstLine="0"/>
              <w:rPr>
                <w:rFonts w:eastAsia="Times New Roman"/>
                <w:kern w:val="2"/>
                <w:sz w:val="24"/>
                <w:szCs w:val="24"/>
                <w:lang w:eastAsia="ko-KR"/>
              </w:rPr>
            </w:pPr>
            <w:r w:rsidRPr="00B43027">
              <w:rPr>
                <w:rFonts w:eastAsia="Times New Roman"/>
                <w:kern w:val="2"/>
                <w:sz w:val="24"/>
                <w:szCs w:val="24"/>
                <w:lang w:val="en-US" w:eastAsia="ko-KR"/>
              </w:rPr>
              <w:t>Общее количество несовершеннолетних</w:t>
            </w:r>
          </w:p>
        </w:tc>
        <w:tc>
          <w:tcPr>
            <w:tcW w:w="870" w:type="pct"/>
          </w:tcPr>
          <w:p w14:paraId="3264C695" w14:textId="77777777" w:rsidR="002E368D" w:rsidRPr="00B43027" w:rsidRDefault="002E368D" w:rsidP="002E368D">
            <w:pPr>
              <w:widowControl w:val="0"/>
              <w:wordWrap w:val="0"/>
              <w:spacing w:line="240" w:lineRule="auto"/>
              <w:ind w:firstLine="0"/>
              <w:rPr>
                <w:rFonts w:eastAsia="Times New Roman"/>
                <w:kern w:val="2"/>
                <w:sz w:val="24"/>
                <w:szCs w:val="24"/>
                <w:lang w:eastAsia="ko-KR"/>
              </w:rPr>
            </w:pPr>
            <w:r w:rsidRPr="00B43027">
              <w:rPr>
                <w:rFonts w:eastAsia="Times New Roman"/>
                <w:kern w:val="2"/>
                <w:sz w:val="24"/>
                <w:szCs w:val="24"/>
                <w:lang w:eastAsia="ko-KR"/>
              </w:rPr>
              <w:t xml:space="preserve">Человек </w:t>
            </w:r>
          </w:p>
        </w:tc>
      </w:tr>
      <w:tr w:rsidR="00B43027" w:rsidRPr="00B43027" w14:paraId="10B7A1BA" w14:textId="77777777" w:rsidTr="00363C17">
        <w:tc>
          <w:tcPr>
            <w:tcW w:w="353" w:type="pct"/>
            <w:vMerge/>
          </w:tcPr>
          <w:p w14:paraId="5D03D828" w14:textId="77777777" w:rsidR="002E368D" w:rsidRPr="00B43027" w:rsidRDefault="002E368D" w:rsidP="002E368D">
            <w:pPr>
              <w:widowControl w:val="0"/>
              <w:wordWrap w:val="0"/>
              <w:spacing w:line="240" w:lineRule="auto"/>
              <w:ind w:firstLine="0"/>
              <w:rPr>
                <w:rFonts w:eastAsia="Times New Roman"/>
                <w:kern w:val="2"/>
                <w:sz w:val="24"/>
                <w:szCs w:val="24"/>
                <w:lang w:eastAsia="ko-KR"/>
              </w:rPr>
            </w:pPr>
          </w:p>
        </w:tc>
        <w:tc>
          <w:tcPr>
            <w:tcW w:w="3777" w:type="pct"/>
          </w:tcPr>
          <w:p w14:paraId="77886AF7" w14:textId="77777777" w:rsidR="002E368D" w:rsidRPr="00B43027" w:rsidRDefault="002E368D" w:rsidP="002E368D">
            <w:pPr>
              <w:widowControl w:val="0"/>
              <w:wordWrap w:val="0"/>
              <w:spacing w:line="240" w:lineRule="auto"/>
              <w:ind w:firstLine="0"/>
              <w:rPr>
                <w:rFonts w:eastAsia="Times New Roman"/>
                <w:kern w:val="2"/>
                <w:sz w:val="24"/>
                <w:szCs w:val="24"/>
                <w:lang w:eastAsia="ko-KR"/>
              </w:rPr>
            </w:pPr>
            <w:r w:rsidRPr="00B43027">
              <w:rPr>
                <w:rFonts w:eastAsia="Times New Roman"/>
                <w:kern w:val="2"/>
                <w:sz w:val="24"/>
                <w:szCs w:val="24"/>
                <w:lang w:eastAsia="ko-KR"/>
              </w:rPr>
              <w:t>Количество несовершеннолетних, вовлеченных в мероприятия по реализации Стратегии развития воспитания в Российской Федерации на период до 2025 года, утвержденной распоряжением Правительства Российской Федерации от 29 мая 2015 года № 996-р</w:t>
            </w:r>
          </w:p>
        </w:tc>
        <w:tc>
          <w:tcPr>
            <w:tcW w:w="870" w:type="pct"/>
          </w:tcPr>
          <w:p w14:paraId="477C9046" w14:textId="77777777" w:rsidR="002E368D" w:rsidRPr="00B43027" w:rsidRDefault="002E368D" w:rsidP="002E368D">
            <w:pPr>
              <w:widowControl w:val="0"/>
              <w:wordWrap w:val="0"/>
              <w:spacing w:line="240" w:lineRule="auto"/>
              <w:ind w:firstLine="0"/>
              <w:rPr>
                <w:rFonts w:eastAsia="Times New Roman"/>
                <w:kern w:val="2"/>
                <w:sz w:val="24"/>
                <w:szCs w:val="24"/>
                <w:lang w:eastAsia="ko-KR"/>
              </w:rPr>
            </w:pPr>
            <w:r w:rsidRPr="00B43027">
              <w:rPr>
                <w:rFonts w:eastAsia="Times New Roman"/>
                <w:kern w:val="2"/>
                <w:sz w:val="24"/>
                <w:szCs w:val="24"/>
                <w:lang w:eastAsia="ko-KR"/>
              </w:rPr>
              <w:t xml:space="preserve">Человек </w:t>
            </w:r>
          </w:p>
        </w:tc>
      </w:tr>
      <w:tr w:rsidR="00B43027" w:rsidRPr="00B43027" w14:paraId="43353F98" w14:textId="77777777" w:rsidTr="00363C17">
        <w:tc>
          <w:tcPr>
            <w:tcW w:w="353" w:type="pct"/>
            <w:vMerge w:val="restart"/>
          </w:tcPr>
          <w:p w14:paraId="6FC41D4E" w14:textId="77777777" w:rsidR="002E368D" w:rsidRPr="00B43027" w:rsidRDefault="002E368D" w:rsidP="002E368D">
            <w:pPr>
              <w:widowControl w:val="0"/>
              <w:wordWrap w:val="0"/>
              <w:spacing w:line="240" w:lineRule="auto"/>
              <w:ind w:firstLine="0"/>
              <w:rPr>
                <w:rFonts w:eastAsia="Times New Roman"/>
                <w:kern w:val="2"/>
                <w:sz w:val="24"/>
                <w:szCs w:val="24"/>
                <w:lang w:eastAsia="ko-KR"/>
              </w:rPr>
            </w:pPr>
            <w:r w:rsidRPr="00B43027">
              <w:rPr>
                <w:rFonts w:eastAsia="Times New Roman"/>
                <w:kern w:val="2"/>
                <w:sz w:val="24"/>
                <w:szCs w:val="24"/>
                <w:lang w:eastAsia="ko-KR"/>
              </w:rPr>
              <w:t>2</w:t>
            </w:r>
          </w:p>
        </w:tc>
        <w:tc>
          <w:tcPr>
            <w:tcW w:w="3777" w:type="pct"/>
          </w:tcPr>
          <w:p w14:paraId="51A53724" w14:textId="77777777" w:rsidR="002E368D" w:rsidRPr="00B43027" w:rsidRDefault="002E368D" w:rsidP="002E368D">
            <w:pPr>
              <w:widowControl w:val="0"/>
              <w:wordWrap w:val="0"/>
              <w:spacing w:line="240" w:lineRule="auto"/>
              <w:ind w:firstLine="0"/>
              <w:rPr>
                <w:rFonts w:eastAsia="Times New Roman"/>
                <w:kern w:val="2"/>
                <w:sz w:val="24"/>
                <w:szCs w:val="24"/>
                <w:lang w:eastAsia="ko-KR"/>
              </w:rPr>
            </w:pPr>
            <w:r w:rsidRPr="00B43027">
              <w:rPr>
                <w:rFonts w:eastAsia="Times New Roman"/>
                <w:kern w:val="2"/>
                <w:sz w:val="24"/>
                <w:szCs w:val="24"/>
                <w:lang w:eastAsia="ko-KR"/>
              </w:rPr>
              <w:t>Количество несовершеннолетних, в отношении которых органами и учреждениями системы профилактики безнадзорности и правонарушений несовершеннолетних организована индивидуальная профилактическая работа в течение календарного года, из них:</w:t>
            </w:r>
          </w:p>
        </w:tc>
        <w:tc>
          <w:tcPr>
            <w:tcW w:w="870" w:type="pct"/>
          </w:tcPr>
          <w:p w14:paraId="4A413905" w14:textId="77777777" w:rsidR="002E368D" w:rsidRPr="00B43027" w:rsidRDefault="002E368D" w:rsidP="002E368D">
            <w:pPr>
              <w:widowControl w:val="0"/>
              <w:wordWrap w:val="0"/>
              <w:spacing w:line="240" w:lineRule="auto"/>
              <w:ind w:firstLine="0"/>
              <w:rPr>
                <w:rFonts w:eastAsia="Times New Roman"/>
                <w:kern w:val="2"/>
                <w:sz w:val="24"/>
                <w:szCs w:val="24"/>
                <w:lang w:eastAsia="ko-KR"/>
              </w:rPr>
            </w:pPr>
            <w:r w:rsidRPr="00B43027">
              <w:rPr>
                <w:rFonts w:eastAsia="Times New Roman"/>
                <w:kern w:val="2"/>
                <w:sz w:val="24"/>
                <w:szCs w:val="24"/>
                <w:lang w:eastAsia="ko-KR"/>
              </w:rPr>
              <w:t>Человек</w:t>
            </w:r>
          </w:p>
        </w:tc>
      </w:tr>
      <w:tr w:rsidR="00B43027" w:rsidRPr="00B43027" w14:paraId="263604B0" w14:textId="77777777" w:rsidTr="00363C17">
        <w:tc>
          <w:tcPr>
            <w:tcW w:w="353" w:type="pct"/>
            <w:vMerge/>
          </w:tcPr>
          <w:p w14:paraId="6CD58EB2" w14:textId="77777777" w:rsidR="002E368D" w:rsidRPr="00B43027" w:rsidRDefault="002E368D" w:rsidP="002E368D">
            <w:pPr>
              <w:widowControl w:val="0"/>
              <w:wordWrap w:val="0"/>
              <w:spacing w:line="240" w:lineRule="auto"/>
              <w:ind w:firstLine="0"/>
              <w:rPr>
                <w:rFonts w:eastAsia="Times New Roman"/>
                <w:kern w:val="2"/>
                <w:sz w:val="24"/>
                <w:szCs w:val="24"/>
                <w:lang w:eastAsia="ko-KR"/>
              </w:rPr>
            </w:pPr>
          </w:p>
        </w:tc>
        <w:tc>
          <w:tcPr>
            <w:tcW w:w="3777" w:type="pct"/>
          </w:tcPr>
          <w:p w14:paraId="57D032C1" w14:textId="77777777" w:rsidR="002E368D" w:rsidRPr="00B43027" w:rsidRDefault="002E368D" w:rsidP="002E368D">
            <w:pPr>
              <w:widowControl w:val="0"/>
              <w:wordWrap w:val="0"/>
              <w:spacing w:line="240" w:lineRule="auto"/>
              <w:ind w:firstLine="0"/>
              <w:rPr>
                <w:rFonts w:eastAsia="Times New Roman"/>
                <w:kern w:val="2"/>
                <w:sz w:val="24"/>
                <w:szCs w:val="24"/>
                <w:lang w:eastAsia="ko-KR"/>
              </w:rPr>
            </w:pPr>
            <w:r w:rsidRPr="00B43027">
              <w:rPr>
                <w:rFonts w:eastAsia="Times New Roman"/>
                <w:kern w:val="2"/>
                <w:sz w:val="24"/>
                <w:szCs w:val="24"/>
                <w:lang w:eastAsia="ko-KR"/>
              </w:rPr>
              <w:t>Количество несовершеннолетних, в отношении которых органами и учреждениями системы профилактики безнадзорности и правонарушений несовершеннолетних прекращена индивидуальная профилактическая работа, в связи с улучшением ситуации к общей численности несовершеннолетних в течение календарного года</w:t>
            </w:r>
          </w:p>
        </w:tc>
        <w:tc>
          <w:tcPr>
            <w:tcW w:w="870" w:type="pct"/>
          </w:tcPr>
          <w:p w14:paraId="69380C20" w14:textId="77777777" w:rsidR="002E368D" w:rsidRPr="00B43027" w:rsidRDefault="002E368D" w:rsidP="002E368D">
            <w:pPr>
              <w:widowControl w:val="0"/>
              <w:wordWrap w:val="0"/>
              <w:spacing w:line="240" w:lineRule="auto"/>
              <w:ind w:firstLine="0"/>
              <w:rPr>
                <w:rFonts w:eastAsia="Times New Roman"/>
                <w:kern w:val="2"/>
                <w:sz w:val="24"/>
                <w:szCs w:val="24"/>
                <w:lang w:eastAsia="ko-KR"/>
              </w:rPr>
            </w:pPr>
            <w:r w:rsidRPr="00B43027">
              <w:rPr>
                <w:rFonts w:eastAsia="Times New Roman"/>
                <w:kern w:val="2"/>
                <w:sz w:val="24"/>
                <w:szCs w:val="24"/>
                <w:lang w:eastAsia="ko-KR"/>
              </w:rPr>
              <w:t>Человек</w:t>
            </w:r>
          </w:p>
        </w:tc>
      </w:tr>
      <w:tr w:rsidR="00B43027" w:rsidRPr="00B43027" w14:paraId="3C669A38" w14:textId="77777777" w:rsidTr="00363C17">
        <w:tc>
          <w:tcPr>
            <w:tcW w:w="353" w:type="pct"/>
            <w:vMerge w:val="restart"/>
          </w:tcPr>
          <w:p w14:paraId="015E9E58" w14:textId="77777777" w:rsidR="002E368D" w:rsidRPr="00B43027" w:rsidRDefault="002E368D" w:rsidP="002E368D">
            <w:pPr>
              <w:widowControl w:val="0"/>
              <w:wordWrap w:val="0"/>
              <w:spacing w:line="240" w:lineRule="auto"/>
              <w:ind w:firstLine="0"/>
              <w:rPr>
                <w:rFonts w:eastAsia="Times New Roman"/>
                <w:kern w:val="2"/>
                <w:sz w:val="24"/>
                <w:szCs w:val="24"/>
                <w:lang w:eastAsia="ko-KR"/>
              </w:rPr>
            </w:pPr>
            <w:r w:rsidRPr="00B43027">
              <w:rPr>
                <w:rFonts w:eastAsia="Times New Roman"/>
                <w:kern w:val="2"/>
                <w:sz w:val="24"/>
                <w:szCs w:val="24"/>
                <w:lang w:eastAsia="ko-KR"/>
              </w:rPr>
              <w:t>3</w:t>
            </w:r>
          </w:p>
        </w:tc>
        <w:tc>
          <w:tcPr>
            <w:tcW w:w="3777" w:type="pct"/>
          </w:tcPr>
          <w:p w14:paraId="25ED579C" w14:textId="77777777" w:rsidR="002E368D" w:rsidRPr="00B43027" w:rsidRDefault="002E368D" w:rsidP="002E368D">
            <w:pPr>
              <w:widowControl w:val="0"/>
              <w:wordWrap w:val="0"/>
              <w:spacing w:line="240" w:lineRule="auto"/>
              <w:ind w:firstLine="0"/>
              <w:rPr>
                <w:rFonts w:eastAsia="Times New Roman"/>
                <w:kern w:val="2"/>
                <w:sz w:val="24"/>
                <w:szCs w:val="24"/>
                <w:lang w:eastAsia="ko-KR"/>
              </w:rPr>
            </w:pPr>
            <w:r w:rsidRPr="00B43027">
              <w:rPr>
                <w:rFonts w:eastAsia="Times New Roman"/>
                <w:kern w:val="2"/>
                <w:sz w:val="24"/>
                <w:szCs w:val="24"/>
                <w:lang w:eastAsia="ko-KR"/>
              </w:rPr>
              <w:t>Количество детских и молодежных общественных объединений, действующих в образовательных организациях</w:t>
            </w:r>
          </w:p>
        </w:tc>
        <w:tc>
          <w:tcPr>
            <w:tcW w:w="870" w:type="pct"/>
          </w:tcPr>
          <w:p w14:paraId="1D46B3A6" w14:textId="77777777" w:rsidR="002E368D" w:rsidRPr="00B43027" w:rsidRDefault="002E368D" w:rsidP="002E368D">
            <w:pPr>
              <w:widowControl w:val="0"/>
              <w:wordWrap w:val="0"/>
              <w:spacing w:line="240" w:lineRule="auto"/>
              <w:ind w:firstLine="0"/>
              <w:rPr>
                <w:rFonts w:eastAsia="Times New Roman"/>
                <w:kern w:val="2"/>
                <w:sz w:val="24"/>
                <w:szCs w:val="24"/>
                <w:lang w:eastAsia="ko-KR"/>
              </w:rPr>
            </w:pPr>
            <w:r w:rsidRPr="00B43027">
              <w:rPr>
                <w:rFonts w:eastAsia="Times New Roman"/>
                <w:kern w:val="2"/>
                <w:sz w:val="24"/>
                <w:szCs w:val="24"/>
                <w:lang w:eastAsia="ko-KR"/>
              </w:rPr>
              <w:t>Единиц</w:t>
            </w:r>
          </w:p>
        </w:tc>
      </w:tr>
      <w:tr w:rsidR="00B43027" w:rsidRPr="00B43027" w14:paraId="3ACC09A8" w14:textId="77777777" w:rsidTr="00363C17">
        <w:tc>
          <w:tcPr>
            <w:tcW w:w="353" w:type="pct"/>
            <w:vMerge/>
          </w:tcPr>
          <w:p w14:paraId="47372D4C" w14:textId="77777777" w:rsidR="002E368D" w:rsidRPr="00B43027" w:rsidRDefault="002E368D" w:rsidP="002E368D">
            <w:pPr>
              <w:widowControl w:val="0"/>
              <w:wordWrap w:val="0"/>
              <w:spacing w:line="240" w:lineRule="auto"/>
              <w:ind w:firstLine="0"/>
              <w:rPr>
                <w:rFonts w:eastAsia="Times New Roman"/>
                <w:kern w:val="2"/>
                <w:sz w:val="24"/>
                <w:szCs w:val="24"/>
                <w:lang w:eastAsia="ko-KR"/>
              </w:rPr>
            </w:pPr>
          </w:p>
        </w:tc>
        <w:tc>
          <w:tcPr>
            <w:tcW w:w="3777" w:type="pct"/>
          </w:tcPr>
          <w:p w14:paraId="2AD1A1C4" w14:textId="77777777" w:rsidR="002E368D" w:rsidRPr="00B43027" w:rsidRDefault="002E368D" w:rsidP="002E368D">
            <w:pPr>
              <w:widowControl w:val="0"/>
              <w:wordWrap w:val="0"/>
              <w:spacing w:line="240" w:lineRule="auto"/>
              <w:ind w:firstLine="0"/>
              <w:rPr>
                <w:rFonts w:eastAsia="Times New Roman"/>
                <w:kern w:val="2"/>
                <w:sz w:val="24"/>
                <w:szCs w:val="24"/>
                <w:lang w:eastAsia="ko-KR"/>
              </w:rPr>
            </w:pPr>
            <w:r w:rsidRPr="00B43027">
              <w:rPr>
                <w:rFonts w:eastAsia="Times New Roman"/>
                <w:kern w:val="2"/>
                <w:sz w:val="24"/>
                <w:szCs w:val="24"/>
                <w:lang w:eastAsia="ko-KR"/>
              </w:rPr>
              <w:t>Советы обучающихся</w:t>
            </w:r>
          </w:p>
        </w:tc>
        <w:tc>
          <w:tcPr>
            <w:tcW w:w="870" w:type="pct"/>
          </w:tcPr>
          <w:p w14:paraId="473797EC" w14:textId="77777777" w:rsidR="002E368D" w:rsidRPr="00B43027" w:rsidRDefault="002E368D" w:rsidP="002E368D">
            <w:pPr>
              <w:widowControl w:val="0"/>
              <w:wordWrap w:val="0"/>
              <w:spacing w:line="240" w:lineRule="auto"/>
              <w:ind w:firstLine="0"/>
              <w:rPr>
                <w:rFonts w:eastAsia="Times New Roman"/>
                <w:kern w:val="2"/>
                <w:sz w:val="24"/>
                <w:szCs w:val="24"/>
                <w:lang w:eastAsia="ko-KR"/>
              </w:rPr>
            </w:pPr>
            <w:r w:rsidRPr="00B43027">
              <w:rPr>
                <w:rFonts w:eastAsia="Times New Roman"/>
                <w:kern w:val="2"/>
                <w:sz w:val="24"/>
                <w:szCs w:val="24"/>
                <w:lang w:eastAsia="ko-KR"/>
              </w:rPr>
              <w:t>Единиц</w:t>
            </w:r>
          </w:p>
        </w:tc>
      </w:tr>
      <w:tr w:rsidR="00B43027" w:rsidRPr="00B43027" w14:paraId="754E013A" w14:textId="77777777" w:rsidTr="00363C17">
        <w:trPr>
          <w:trHeight w:val="562"/>
        </w:trPr>
        <w:tc>
          <w:tcPr>
            <w:tcW w:w="353" w:type="pct"/>
          </w:tcPr>
          <w:p w14:paraId="409B5277" w14:textId="77777777" w:rsidR="002E368D" w:rsidRPr="00B43027" w:rsidRDefault="002E368D" w:rsidP="002E368D">
            <w:pPr>
              <w:widowControl w:val="0"/>
              <w:wordWrap w:val="0"/>
              <w:spacing w:line="240" w:lineRule="auto"/>
              <w:ind w:firstLine="0"/>
              <w:rPr>
                <w:rFonts w:eastAsia="Times New Roman"/>
                <w:kern w:val="2"/>
                <w:sz w:val="24"/>
                <w:szCs w:val="24"/>
                <w:lang w:eastAsia="ko-KR"/>
              </w:rPr>
            </w:pPr>
            <w:r w:rsidRPr="00B43027">
              <w:rPr>
                <w:rFonts w:eastAsia="Times New Roman"/>
                <w:kern w:val="2"/>
                <w:sz w:val="24"/>
                <w:szCs w:val="24"/>
                <w:lang w:eastAsia="ko-KR"/>
              </w:rPr>
              <w:lastRenderedPageBreak/>
              <w:t>4</w:t>
            </w:r>
          </w:p>
        </w:tc>
        <w:tc>
          <w:tcPr>
            <w:tcW w:w="3777" w:type="pct"/>
          </w:tcPr>
          <w:p w14:paraId="21B7704E" w14:textId="77777777" w:rsidR="002E368D" w:rsidRPr="00B43027" w:rsidRDefault="002E368D" w:rsidP="002E368D">
            <w:pPr>
              <w:widowControl w:val="0"/>
              <w:wordWrap w:val="0"/>
              <w:spacing w:line="240" w:lineRule="auto"/>
              <w:ind w:firstLine="0"/>
              <w:rPr>
                <w:rFonts w:eastAsia="Times New Roman"/>
                <w:kern w:val="2"/>
                <w:sz w:val="24"/>
                <w:szCs w:val="24"/>
                <w:lang w:eastAsia="ko-KR"/>
              </w:rPr>
            </w:pPr>
            <w:r w:rsidRPr="00B43027">
              <w:rPr>
                <w:rFonts w:eastAsia="Times New Roman"/>
                <w:kern w:val="2"/>
                <w:sz w:val="24"/>
                <w:szCs w:val="24"/>
                <w:lang w:eastAsia="ko-KR"/>
              </w:rPr>
              <w:t xml:space="preserve">Количество несовершеннолетних, вовлеченных в мероприятия детских и молодежных общественных объединений </w:t>
            </w:r>
          </w:p>
        </w:tc>
        <w:tc>
          <w:tcPr>
            <w:tcW w:w="870" w:type="pct"/>
          </w:tcPr>
          <w:p w14:paraId="155C2858" w14:textId="77777777" w:rsidR="002E368D" w:rsidRPr="00B43027" w:rsidRDefault="002E368D" w:rsidP="002E368D">
            <w:pPr>
              <w:widowControl w:val="0"/>
              <w:wordWrap w:val="0"/>
              <w:spacing w:line="240" w:lineRule="auto"/>
              <w:ind w:firstLine="0"/>
              <w:rPr>
                <w:rFonts w:eastAsia="Times New Roman"/>
                <w:kern w:val="2"/>
                <w:sz w:val="24"/>
                <w:szCs w:val="24"/>
                <w:lang w:eastAsia="ko-KR"/>
              </w:rPr>
            </w:pPr>
            <w:r w:rsidRPr="00B43027">
              <w:rPr>
                <w:rFonts w:eastAsia="Times New Roman"/>
                <w:kern w:val="2"/>
                <w:sz w:val="24"/>
                <w:szCs w:val="24"/>
                <w:lang w:eastAsia="ko-KR"/>
              </w:rPr>
              <w:t>Единиц</w:t>
            </w:r>
          </w:p>
          <w:p w14:paraId="0B8480CD" w14:textId="77777777" w:rsidR="002E368D" w:rsidRPr="00B43027" w:rsidRDefault="002E368D" w:rsidP="002E368D">
            <w:pPr>
              <w:widowControl w:val="0"/>
              <w:wordWrap w:val="0"/>
              <w:spacing w:line="240" w:lineRule="auto"/>
              <w:ind w:firstLine="0"/>
              <w:rPr>
                <w:rFonts w:eastAsia="Times New Roman"/>
                <w:kern w:val="2"/>
                <w:sz w:val="24"/>
                <w:szCs w:val="24"/>
                <w:lang w:eastAsia="ko-KR"/>
              </w:rPr>
            </w:pPr>
          </w:p>
        </w:tc>
      </w:tr>
      <w:tr w:rsidR="00B43027" w:rsidRPr="00B43027" w14:paraId="35BC75A9" w14:textId="77777777" w:rsidTr="00363C17">
        <w:trPr>
          <w:trHeight w:val="562"/>
        </w:trPr>
        <w:tc>
          <w:tcPr>
            <w:tcW w:w="353" w:type="pct"/>
          </w:tcPr>
          <w:p w14:paraId="4C91F638" w14:textId="77777777" w:rsidR="002E368D" w:rsidRPr="00B43027" w:rsidRDefault="002E368D" w:rsidP="002E368D">
            <w:pPr>
              <w:widowControl w:val="0"/>
              <w:wordWrap w:val="0"/>
              <w:spacing w:line="240" w:lineRule="auto"/>
              <w:ind w:firstLine="0"/>
              <w:rPr>
                <w:rFonts w:eastAsia="Times New Roman"/>
                <w:kern w:val="2"/>
                <w:sz w:val="24"/>
                <w:szCs w:val="24"/>
                <w:lang w:eastAsia="ko-KR"/>
              </w:rPr>
            </w:pPr>
          </w:p>
        </w:tc>
        <w:tc>
          <w:tcPr>
            <w:tcW w:w="3777" w:type="pct"/>
          </w:tcPr>
          <w:p w14:paraId="169FAEC5" w14:textId="77777777" w:rsidR="002E368D" w:rsidRPr="00B43027" w:rsidRDefault="002E368D" w:rsidP="002E368D">
            <w:pPr>
              <w:widowControl w:val="0"/>
              <w:wordWrap w:val="0"/>
              <w:spacing w:line="240" w:lineRule="auto"/>
              <w:ind w:firstLine="0"/>
              <w:rPr>
                <w:rFonts w:eastAsia="Times New Roman"/>
                <w:kern w:val="2"/>
                <w:sz w:val="24"/>
                <w:szCs w:val="24"/>
                <w:lang w:eastAsia="ko-KR"/>
              </w:rPr>
            </w:pPr>
            <w:r w:rsidRPr="00B43027">
              <w:rPr>
                <w:rFonts w:eastAsia="Times New Roman"/>
                <w:kern w:val="2"/>
                <w:sz w:val="24"/>
                <w:szCs w:val="24"/>
                <w:lang w:eastAsia="ko-KR"/>
              </w:rPr>
              <w:t>Количество детских общественных объединений</w:t>
            </w:r>
          </w:p>
        </w:tc>
        <w:tc>
          <w:tcPr>
            <w:tcW w:w="870" w:type="pct"/>
          </w:tcPr>
          <w:p w14:paraId="070068AD" w14:textId="77777777" w:rsidR="002E368D" w:rsidRPr="00B43027" w:rsidRDefault="002E368D" w:rsidP="002E368D">
            <w:pPr>
              <w:widowControl w:val="0"/>
              <w:wordWrap w:val="0"/>
              <w:spacing w:line="240" w:lineRule="auto"/>
              <w:ind w:firstLine="0"/>
              <w:rPr>
                <w:rFonts w:eastAsia="Times New Roman"/>
                <w:kern w:val="2"/>
                <w:sz w:val="24"/>
                <w:szCs w:val="24"/>
                <w:lang w:eastAsia="ko-KR"/>
              </w:rPr>
            </w:pPr>
            <w:r w:rsidRPr="00B43027">
              <w:rPr>
                <w:rFonts w:eastAsia="Times New Roman"/>
                <w:kern w:val="2"/>
                <w:sz w:val="24"/>
                <w:szCs w:val="24"/>
                <w:lang w:eastAsia="ko-KR"/>
              </w:rPr>
              <w:t>Единиц</w:t>
            </w:r>
          </w:p>
        </w:tc>
      </w:tr>
      <w:tr w:rsidR="00B43027" w:rsidRPr="00B43027" w14:paraId="64D49F24" w14:textId="77777777" w:rsidTr="00363C17">
        <w:tc>
          <w:tcPr>
            <w:tcW w:w="353" w:type="pct"/>
          </w:tcPr>
          <w:p w14:paraId="19FAB2CF" w14:textId="77777777" w:rsidR="002E368D" w:rsidRPr="00B43027" w:rsidRDefault="002E368D" w:rsidP="002E368D">
            <w:pPr>
              <w:widowControl w:val="0"/>
              <w:wordWrap w:val="0"/>
              <w:spacing w:line="240" w:lineRule="auto"/>
              <w:ind w:firstLine="0"/>
              <w:rPr>
                <w:rFonts w:eastAsia="Times New Roman"/>
                <w:kern w:val="2"/>
                <w:sz w:val="24"/>
                <w:szCs w:val="24"/>
                <w:lang w:eastAsia="ko-KR"/>
              </w:rPr>
            </w:pPr>
            <w:r w:rsidRPr="00B43027">
              <w:rPr>
                <w:rFonts w:eastAsia="Times New Roman"/>
                <w:kern w:val="2"/>
                <w:sz w:val="24"/>
                <w:szCs w:val="24"/>
                <w:lang w:eastAsia="ko-KR"/>
              </w:rPr>
              <w:t>5</w:t>
            </w:r>
          </w:p>
        </w:tc>
        <w:tc>
          <w:tcPr>
            <w:tcW w:w="3777" w:type="pct"/>
          </w:tcPr>
          <w:p w14:paraId="41AA5D94" w14:textId="77777777" w:rsidR="002E368D" w:rsidRPr="00B43027" w:rsidRDefault="002E368D" w:rsidP="002E368D">
            <w:pPr>
              <w:widowControl w:val="0"/>
              <w:wordWrap w:val="0"/>
              <w:spacing w:line="240" w:lineRule="auto"/>
              <w:ind w:firstLine="0"/>
              <w:rPr>
                <w:rFonts w:eastAsia="Times New Roman"/>
                <w:kern w:val="2"/>
                <w:sz w:val="24"/>
                <w:szCs w:val="24"/>
                <w:lang w:eastAsia="ko-KR"/>
              </w:rPr>
            </w:pPr>
            <w:r w:rsidRPr="00B43027">
              <w:rPr>
                <w:rFonts w:eastAsia="Times New Roman"/>
                <w:kern w:val="2"/>
                <w:sz w:val="24"/>
                <w:szCs w:val="24"/>
                <w:lang w:eastAsia="ko-KR"/>
              </w:rPr>
              <w:t>Количество консультативных центров для родителей по вопросам воспитания</w:t>
            </w:r>
          </w:p>
        </w:tc>
        <w:tc>
          <w:tcPr>
            <w:tcW w:w="870" w:type="pct"/>
          </w:tcPr>
          <w:p w14:paraId="3FD4E150" w14:textId="77777777" w:rsidR="002E368D" w:rsidRPr="00B43027" w:rsidRDefault="002E368D" w:rsidP="002E368D">
            <w:pPr>
              <w:widowControl w:val="0"/>
              <w:wordWrap w:val="0"/>
              <w:spacing w:line="240" w:lineRule="auto"/>
              <w:ind w:firstLine="0"/>
              <w:rPr>
                <w:rFonts w:eastAsia="Times New Roman"/>
                <w:kern w:val="2"/>
                <w:sz w:val="24"/>
                <w:szCs w:val="24"/>
                <w:lang w:eastAsia="ko-KR"/>
              </w:rPr>
            </w:pPr>
          </w:p>
        </w:tc>
      </w:tr>
      <w:tr w:rsidR="00B43027" w:rsidRPr="00B43027" w14:paraId="740130C9" w14:textId="77777777" w:rsidTr="00363C17">
        <w:tc>
          <w:tcPr>
            <w:tcW w:w="353" w:type="pct"/>
          </w:tcPr>
          <w:p w14:paraId="4BEA0331" w14:textId="77777777" w:rsidR="002E368D" w:rsidRPr="00B43027" w:rsidRDefault="002E368D" w:rsidP="002E368D">
            <w:pPr>
              <w:widowControl w:val="0"/>
              <w:wordWrap w:val="0"/>
              <w:spacing w:line="240" w:lineRule="auto"/>
              <w:ind w:firstLine="0"/>
              <w:rPr>
                <w:rFonts w:eastAsia="Times New Roman"/>
                <w:kern w:val="2"/>
                <w:sz w:val="24"/>
                <w:szCs w:val="24"/>
                <w:lang w:eastAsia="ko-KR"/>
              </w:rPr>
            </w:pPr>
            <w:r w:rsidRPr="00B43027">
              <w:rPr>
                <w:rFonts w:eastAsia="Times New Roman"/>
                <w:kern w:val="2"/>
                <w:sz w:val="24"/>
                <w:szCs w:val="24"/>
                <w:lang w:eastAsia="ko-KR"/>
              </w:rPr>
              <w:t>6</w:t>
            </w:r>
          </w:p>
        </w:tc>
        <w:tc>
          <w:tcPr>
            <w:tcW w:w="3777" w:type="pct"/>
          </w:tcPr>
          <w:p w14:paraId="6B8943D8" w14:textId="77777777" w:rsidR="002E368D" w:rsidRPr="00B43027" w:rsidRDefault="002E368D" w:rsidP="002E368D">
            <w:pPr>
              <w:widowControl w:val="0"/>
              <w:wordWrap w:val="0"/>
              <w:spacing w:line="240" w:lineRule="auto"/>
              <w:ind w:firstLine="0"/>
              <w:rPr>
                <w:rFonts w:eastAsia="Times New Roman"/>
                <w:kern w:val="2"/>
                <w:sz w:val="24"/>
                <w:szCs w:val="24"/>
                <w:lang w:eastAsia="ko-KR"/>
              </w:rPr>
            </w:pPr>
            <w:r w:rsidRPr="00B43027">
              <w:rPr>
                <w:rFonts w:eastAsia="Times New Roman"/>
                <w:kern w:val="2"/>
                <w:sz w:val="24"/>
                <w:szCs w:val="24"/>
                <w:lang w:eastAsia="ko-KR"/>
              </w:rPr>
              <w:t>Количество педагогических работников, освоивших программы повышения квалификации по актуальным вопросам воспитательной работы, конфликтологии, взаимодействию с детскими общественными объединениями</w:t>
            </w:r>
          </w:p>
        </w:tc>
        <w:tc>
          <w:tcPr>
            <w:tcW w:w="870" w:type="pct"/>
          </w:tcPr>
          <w:p w14:paraId="0BFC9588" w14:textId="77777777" w:rsidR="002E368D" w:rsidRPr="00B43027" w:rsidRDefault="002E368D" w:rsidP="002E368D">
            <w:pPr>
              <w:widowControl w:val="0"/>
              <w:wordWrap w:val="0"/>
              <w:spacing w:line="240" w:lineRule="auto"/>
              <w:ind w:firstLine="0"/>
              <w:rPr>
                <w:rFonts w:eastAsia="Times New Roman"/>
                <w:kern w:val="2"/>
                <w:sz w:val="24"/>
                <w:szCs w:val="24"/>
                <w:lang w:eastAsia="ko-KR"/>
              </w:rPr>
            </w:pPr>
            <w:r w:rsidRPr="00B43027">
              <w:rPr>
                <w:rFonts w:eastAsia="Times New Roman"/>
                <w:kern w:val="2"/>
                <w:sz w:val="24"/>
                <w:szCs w:val="24"/>
                <w:lang w:eastAsia="ko-KR"/>
              </w:rPr>
              <w:t>Единиц</w:t>
            </w:r>
          </w:p>
        </w:tc>
      </w:tr>
      <w:tr w:rsidR="00B43027" w:rsidRPr="00B43027" w14:paraId="4915B8C4" w14:textId="77777777" w:rsidTr="00363C17">
        <w:tc>
          <w:tcPr>
            <w:tcW w:w="353" w:type="pct"/>
          </w:tcPr>
          <w:p w14:paraId="6CB97991" w14:textId="77777777" w:rsidR="002E368D" w:rsidRPr="00B43027" w:rsidRDefault="002E368D" w:rsidP="002E368D">
            <w:pPr>
              <w:widowControl w:val="0"/>
              <w:wordWrap w:val="0"/>
              <w:spacing w:line="240" w:lineRule="auto"/>
              <w:ind w:firstLine="0"/>
              <w:rPr>
                <w:rFonts w:eastAsia="Times New Roman"/>
                <w:kern w:val="2"/>
                <w:sz w:val="24"/>
                <w:szCs w:val="24"/>
                <w:lang w:eastAsia="ko-KR"/>
              </w:rPr>
            </w:pPr>
            <w:r w:rsidRPr="00B43027">
              <w:rPr>
                <w:rFonts w:eastAsia="Times New Roman"/>
                <w:kern w:val="2"/>
                <w:sz w:val="24"/>
                <w:szCs w:val="24"/>
                <w:lang w:eastAsia="ko-KR"/>
              </w:rPr>
              <w:t>7</w:t>
            </w:r>
          </w:p>
        </w:tc>
        <w:tc>
          <w:tcPr>
            <w:tcW w:w="3777" w:type="pct"/>
          </w:tcPr>
          <w:p w14:paraId="227994E8" w14:textId="77777777" w:rsidR="002E368D" w:rsidRPr="00B43027" w:rsidRDefault="002E368D" w:rsidP="002E368D">
            <w:pPr>
              <w:widowControl w:val="0"/>
              <w:wordWrap w:val="0"/>
              <w:spacing w:line="240" w:lineRule="auto"/>
              <w:ind w:firstLine="0"/>
              <w:rPr>
                <w:rFonts w:eastAsia="Times New Roman"/>
                <w:kern w:val="2"/>
                <w:sz w:val="24"/>
                <w:szCs w:val="24"/>
                <w:lang w:eastAsia="ko-KR"/>
              </w:rPr>
            </w:pPr>
            <w:r w:rsidRPr="00B43027">
              <w:rPr>
                <w:rFonts w:eastAsia="Times New Roman"/>
                <w:kern w:val="2"/>
                <w:sz w:val="24"/>
                <w:szCs w:val="24"/>
                <w:lang w:eastAsia="ko-KR"/>
              </w:rPr>
              <w:t>Численность педагогов-психологов и социальных педагогов в организациях, осуществляющих образовательную деятельность по образовательным программа начального общего, основного общего, среднего общего образования</w:t>
            </w:r>
          </w:p>
        </w:tc>
        <w:tc>
          <w:tcPr>
            <w:tcW w:w="870" w:type="pct"/>
          </w:tcPr>
          <w:p w14:paraId="2D524B0B" w14:textId="77777777" w:rsidR="002E368D" w:rsidRPr="00B43027" w:rsidRDefault="002E368D" w:rsidP="002E368D">
            <w:pPr>
              <w:widowControl w:val="0"/>
              <w:wordWrap w:val="0"/>
              <w:spacing w:line="240" w:lineRule="auto"/>
              <w:ind w:firstLine="0"/>
              <w:rPr>
                <w:rFonts w:eastAsia="Times New Roman"/>
                <w:kern w:val="2"/>
                <w:sz w:val="24"/>
                <w:szCs w:val="24"/>
                <w:lang w:eastAsia="ko-KR"/>
              </w:rPr>
            </w:pPr>
            <w:r w:rsidRPr="00B43027">
              <w:rPr>
                <w:rFonts w:eastAsia="Times New Roman"/>
                <w:kern w:val="2"/>
                <w:sz w:val="24"/>
                <w:szCs w:val="24"/>
                <w:lang w:eastAsia="ko-KR"/>
              </w:rPr>
              <w:t>Единиц</w:t>
            </w:r>
          </w:p>
        </w:tc>
      </w:tr>
      <w:tr w:rsidR="00B43027" w:rsidRPr="00B43027" w14:paraId="47B91098" w14:textId="77777777" w:rsidTr="00363C17">
        <w:tc>
          <w:tcPr>
            <w:tcW w:w="353" w:type="pct"/>
          </w:tcPr>
          <w:p w14:paraId="615E13E3" w14:textId="77777777" w:rsidR="002E368D" w:rsidRPr="00B43027" w:rsidRDefault="002E368D" w:rsidP="002E368D">
            <w:pPr>
              <w:widowControl w:val="0"/>
              <w:wordWrap w:val="0"/>
              <w:spacing w:line="240" w:lineRule="auto"/>
              <w:ind w:firstLine="0"/>
              <w:rPr>
                <w:rFonts w:eastAsia="Times New Roman"/>
                <w:kern w:val="2"/>
                <w:sz w:val="24"/>
                <w:szCs w:val="24"/>
                <w:lang w:eastAsia="ko-KR"/>
              </w:rPr>
            </w:pPr>
            <w:r w:rsidRPr="00B43027">
              <w:rPr>
                <w:rFonts w:eastAsia="Times New Roman"/>
                <w:kern w:val="2"/>
                <w:sz w:val="24"/>
                <w:szCs w:val="24"/>
                <w:lang w:eastAsia="ko-KR"/>
              </w:rPr>
              <w:t>8</w:t>
            </w:r>
          </w:p>
        </w:tc>
        <w:tc>
          <w:tcPr>
            <w:tcW w:w="3777" w:type="pct"/>
          </w:tcPr>
          <w:p w14:paraId="712DDFC0" w14:textId="77777777" w:rsidR="002E368D" w:rsidRPr="00B43027" w:rsidRDefault="002E368D" w:rsidP="002E368D">
            <w:pPr>
              <w:widowControl w:val="0"/>
              <w:wordWrap w:val="0"/>
              <w:spacing w:line="240" w:lineRule="auto"/>
              <w:ind w:firstLine="0"/>
              <w:rPr>
                <w:rFonts w:eastAsia="Times New Roman"/>
                <w:kern w:val="2"/>
                <w:sz w:val="24"/>
                <w:szCs w:val="24"/>
                <w:lang w:eastAsia="ko-KR"/>
              </w:rPr>
            </w:pPr>
            <w:r w:rsidRPr="00B43027">
              <w:rPr>
                <w:rFonts w:eastAsia="Times New Roman"/>
                <w:kern w:val="2"/>
                <w:sz w:val="24"/>
                <w:szCs w:val="24"/>
                <w:lang w:eastAsia="ko-KR"/>
              </w:rPr>
              <w:t>Количество соглашений с некоммерческими объединениями, реализующими проекты в области воспитания и просвещения</w:t>
            </w:r>
          </w:p>
        </w:tc>
        <w:tc>
          <w:tcPr>
            <w:tcW w:w="870" w:type="pct"/>
          </w:tcPr>
          <w:p w14:paraId="07EDC55C" w14:textId="77777777" w:rsidR="002E368D" w:rsidRPr="00B43027" w:rsidRDefault="002E368D" w:rsidP="002E368D">
            <w:pPr>
              <w:widowControl w:val="0"/>
              <w:wordWrap w:val="0"/>
              <w:spacing w:line="240" w:lineRule="auto"/>
              <w:ind w:firstLine="0"/>
              <w:rPr>
                <w:rFonts w:eastAsia="Times New Roman"/>
                <w:kern w:val="2"/>
                <w:sz w:val="24"/>
                <w:szCs w:val="24"/>
                <w:lang w:eastAsia="ko-KR"/>
              </w:rPr>
            </w:pPr>
            <w:r w:rsidRPr="00B43027">
              <w:rPr>
                <w:rFonts w:eastAsia="Times New Roman"/>
                <w:kern w:val="2"/>
                <w:sz w:val="24"/>
                <w:szCs w:val="24"/>
                <w:lang w:eastAsia="ko-KR"/>
              </w:rPr>
              <w:t>Единиц</w:t>
            </w:r>
          </w:p>
        </w:tc>
      </w:tr>
      <w:tr w:rsidR="00B43027" w:rsidRPr="00B43027" w14:paraId="515E7AC1" w14:textId="77777777" w:rsidTr="00363C17">
        <w:tc>
          <w:tcPr>
            <w:tcW w:w="353" w:type="pct"/>
          </w:tcPr>
          <w:p w14:paraId="21BE7D93" w14:textId="77777777" w:rsidR="002E368D" w:rsidRPr="00B43027" w:rsidRDefault="002E368D" w:rsidP="002E368D">
            <w:pPr>
              <w:widowControl w:val="0"/>
              <w:wordWrap w:val="0"/>
              <w:spacing w:line="240" w:lineRule="auto"/>
              <w:ind w:firstLine="0"/>
              <w:rPr>
                <w:rFonts w:eastAsia="Times New Roman"/>
                <w:kern w:val="2"/>
                <w:sz w:val="24"/>
                <w:szCs w:val="24"/>
                <w:lang w:eastAsia="ko-KR"/>
              </w:rPr>
            </w:pPr>
            <w:r w:rsidRPr="00B43027">
              <w:rPr>
                <w:rFonts w:eastAsia="Times New Roman"/>
                <w:kern w:val="2"/>
                <w:sz w:val="24"/>
                <w:szCs w:val="24"/>
                <w:lang w:eastAsia="ko-KR"/>
              </w:rPr>
              <w:t>9</w:t>
            </w:r>
          </w:p>
        </w:tc>
        <w:tc>
          <w:tcPr>
            <w:tcW w:w="3777" w:type="pct"/>
          </w:tcPr>
          <w:p w14:paraId="23E42887" w14:textId="77777777" w:rsidR="002E368D" w:rsidRPr="00B43027" w:rsidRDefault="002E368D" w:rsidP="002E368D">
            <w:pPr>
              <w:widowControl w:val="0"/>
              <w:wordWrap w:val="0"/>
              <w:spacing w:line="240" w:lineRule="auto"/>
              <w:ind w:firstLine="0"/>
              <w:rPr>
                <w:rFonts w:eastAsia="Times New Roman"/>
                <w:kern w:val="2"/>
                <w:sz w:val="24"/>
                <w:szCs w:val="24"/>
                <w:lang w:eastAsia="ko-KR"/>
              </w:rPr>
            </w:pPr>
            <w:r w:rsidRPr="00B43027">
              <w:rPr>
                <w:rFonts w:eastAsia="Times New Roman"/>
                <w:kern w:val="2"/>
                <w:sz w:val="24"/>
                <w:szCs w:val="24"/>
                <w:lang w:eastAsia="ko-KR"/>
              </w:rPr>
              <w:t>Поддержка и развитие способностей и талантов у детей и молодежи</w:t>
            </w:r>
          </w:p>
        </w:tc>
        <w:tc>
          <w:tcPr>
            <w:tcW w:w="870" w:type="pct"/>
          </w:tcPr>
          <w:p w14:paraId="02F37865" w14:textId="77777777" w:rsidR="002E368D" w:rsidRPr="00B43027" w:rsidRDefault="002E368D" w:rsidP="002E368D">
            <w:pPr>
              <w:widowControl w:val="0"/>
              <w:wordWrap w:val="0"/>
              <w:spacing w:line="240" w:lineRule="auto"/>
              <w:ind w:firstLine="0"/>
              <w:rPr>
                <w:rFonts w:eastAsia="Times New Roman"/>
                <w:kern w:val="2"/>
                <w:sz w:val="24"/>
                <w:szCs w:val="24"/>
                <w:lang w:eastAsia="ko-KR"/>
              </w:rPr>
            </w:pPr>
          </w:p>
        </w:tc>
      </w:tr>
      <w:tr w:rsidR="00B43027" w:rsidRPr="00B43027" w14:paraId="079DDF3B" w14:textId="77777777" w:rsidTr="00363C17">
        <w:tc>
          <w:tcPr>
            <w:tcW w:w="353" w:type="pct"/>
          </w:tcPr>
          <w:p w14:paraId="30982392" w14:textId="77777777" w:rsidR="002E368D" w:rsidRPr="00B43027" w:rsidRDefault="002E368D" w:rsidP="002E368D">
            <w:pPr>
              <w:widowControl w:val="0"/>
              <w:wordWrap w:val="0"/>
              <w:spacing w:line="240" w:lineRule="auto"/>
              <w:ind w:firstLine="0"/>
              <w:rPr>
                <w:rFonts w:eastAsia="Times New Roman"/>
                <w:kern w:val="2"/>
                <w:sz w:val="24"/>
                <w:szCs w:val="24"/>
                <w:lang w:eastAsia="ko-KR"/>
              </w:rPr>
            </w:pPr>
            <w:r w:rsidRPr="00B43027">
              <w:rPr>
                <w:rFonts w:eastAsia="Times New Roman"/>
                <w:kern w:val="2"/>
                <w:sz w:val="24"/>
                <w:szCs w:val="24"/>
                <w:lang w:eastAsia="ko-KR"/>
              </w:rPr>
              <w:t>9.1</w:t>
            </w:r>
          </w:p>
        </w:tc>
        <w:tc>
          <w:tcPr>
            <w:tcW w:w="3777" w:type="pct"/>
          </w:tcPr>
          <w:p w14:paraId="57996045" w14:textId="77777777" w:rsidR="002E368D" w:rsidRPr="00B43027" w:rsidRDefault="002E368D" w:rsidP="002E368D">
            <w:pPr>
              <w:widowControl w:val="0"/>
              <w:wordWrap w:val="0"/>
              <w:spacing w:line="240" w:lineRule="auto"/>
              <w:ind w:firstLine="0"/>
              <w:rPr>
                <w:rFonts w:eastAsia="Times New Roman"/>
                <w:kern w:val="2"/>
                <w:sz w:val="24"/>
                <w:szCs w:val="24"/>
                <w:lang w:eastAsia="ko-KR"/>
              </w:rPr>
            </w:pPr>
            <w:r w:rsidRPr="00B43027">
              <w:rPr>
                <w:rFonts w:eastAsia="Times New Roman"/>
                <w:kern w:val="2"/>
                <w:sz w:val="24"/>
                <w:szCs w:val="24"/>
                <w:lang w:eastAsia="ko-KR"/>
              </w:rPr>
              <w:t>Доля детей в возрасте от 5 до 18 лет, охваченных дополнительным образованием</w:t>
            </w:r>
          </w:p>
        </w:tc>
        <w:tc>
          <w:tcPr>
            <w:tcW w:w="870" w:type="pct"/>
          </w:tcPr>
          <w:p w14:paraId="320F14CE" w14:textId="77777777" w:rsidR="002E368D" w:rsidRPr="00B43027" w:rsidRDefault="002E368D" w:rsidP="002E368D">
            <w:pPr>
              <w:widowControl w:val="0"/>
              <w:wordWrap w:val="0"/>
              <w:spacing w:line="240" w:lineRule="auto"/>
              <w:ind w:firstLine="0"/>
              <w:rPr>
                <w:rFonts w:eastAsia="Times New Roman"/>
                <w:kern w:val="2"/>
                <w:sz w:val="24"/>
                <w:szCs w:val="24"/>
                <w:lang w:eastAsia="ko-KR"/>
              </w:rPr>
            </w:pPr>
            <w:r w:rsidRPr="00B43027">
              <w:rPr>
                <w:rFonts w:eastAsia="Times New Roman"/>
                <w:kern w:val="2"/>
                <w:sz w:val="24"/>
                <w:szCs w:val="24"/>
                <w:lang w:eastAsia="ko-KR"/>
              </w:rPr>
              <w:t>Процент</w:t>
            </w:r>
          </w:p>
        </w:tc>
      </w:tr>
      <w:tr w:rsidR="00B43027" w:rsidRPr="00B43027" w14:paraId="602E92EB" w14:textId="77777777" w:rsidTr="00363C17">
        <w:tc>
          <w:tcPr>
            <w:tcW w:w="353" w:type="pct"/>
          </w:tcPr>
          <w:p w14:paraId="4E899D58" w14:textId="77777777" w:rsidR="002E368D" w:rsidRPr="00B43027" w:rsidRDefault="002E368D" w:rsidP="002E368D">
            <w:pPr>
              <w:widowControl w:val="0"/>
              <w:wordWrap w:val="0"/>
              <w:spacing w:line="240" w:lineRule="auto"/>
              <w:ind w:firstLine="0"/>
              <w:rPr>
                <w:rFonts w:eastAsia="Times New Roman"/>
                <w:kern w:val="2"/>
                <w:sz w:val="24"/>
                <w:szCs w:val="24"/>
                <w:lang w:eastAsia="ko-KR"/>
              </w:rPr>
            </w:pPr>
            <w:r w:rsidRPr="00B43027">
              <w:rPr>
                <w:rFonts w:eastAsia="Times New Roman"/>
                <w:kern w:val="2"/>
                <w:sz w:val="24"/>
                <w:szCs w:val="24"/>
                <w:lang w:eastAsia="ko-KR"/>
              </w:rPr>
              <w:t>9.2</w:t>
            </w:r>
          </w:p>
        </w:tc>
        <w:tc>
          <w:tcPr>
            <w:tcW w:w="3777" w:type="pct"/>
          </w:tcPr>
          <w:p w14:paraId="10661AAE" w14:textId="77777777" w:rsidR="002E368D" w:rsidRPr="00B43027" w:rsidRDefault="002E368D" w:rsidP="002E368D">
            <w:pPr>
              <w:widowControl w:val="0"/>
              <w:wordWrap w:val="0"/>
              <w:spacing w:line="240" w:lineRule="auto"/>
              <w:ind w:firstLine="0"/>
              <w:rPr>
                <w:rFonts w:eastAsia="Times New Roman"/>
                <w:kern w:val="2"/>
                <w:sz w:val="24"/>
                <w:szCs w:val="24"/>
                <w:lang w:eastAsia="ko-KR"/>
              </w:rPr>
            </w:pPr>
            <w:r w:rsidRPr="00B43027">
              <w:rPr>
                <w:rFonts w:eastAsia="Times New Roman"/>
                <w:kern w:val="2"/>
                <w:sz w:val="24"/>
                <w:szCs w:val="24"/>
                <w:lang w:eastAsia="ko-KR"/>
              </w:rPr>
              <w:t>Наличие учащихся - победителей и призёров муниципального этапа олимпиад, конференций, конкурсов, смотров, выставок, соревнований и пр</w:t>
            </w:r>
          </w:p>
        </w:tc>
        <w:tc>
          <w:tcPr>
            <w:tcW w:w="870" w:type="pct"/>
          </w:tcPr>
          <w:p w14:paraId="381A334B" w14:textId="77777777" w:rsidR="002E368D" w:rsidRPr="00B43027" w:rsidRDefault="002E368D" w:rsidP="002E368D">
            <w:pPr>
              <w:widowControl w:val="0"/>
              <w:wordWrap w:val="0"/>
              <w:spacing w:line="240" w:lineRule="auto"/>
              <w:ind w:firstLine="0"/>
              <w:rPr>
                <w:rFonts w:eastAsia="Times New Roman"/>
                <w:kern w:val="2"/>
                <w:sz w:val="24"/>
                <w:szCs w:val="24"/>
                <w:lang w:eastAsia="ko-KR"/>
              </w:rPr>
            </w:pPr>
            <w:r w:rsidRPr="00B43027">
              <w:rPr>
                <w:rFonts w:eastAsia="Times New Roman"/>
                <w:kern w:val="2"/>
                <w:sz w:val="24"/>
                <w:szCs w:val="24"/>
                <w:lang w:eastAsia="ko-KR"/>
              </w:rPr>
              <w:t>Процент</w:t>
            </w:r>
          </w:p>
        </w:tc>
      </w:tr>
      <w:tr w:rsidR="00B43027" w:rsidRPr="00B43027" w14:paraId="6A20DEC0" w14:textId="77777777" w:rsidTr="00363C17">
        <w:tc>
          <w:tcPr>
            <w:tcW w:w="353" w:type="pct"/>
          </w:tcPr>
          <w:p w14:paraId="75C736EE" w14:textId="77777777" w:rsidR="002E368D" w:rsidRPr="00B43027" w:rsidRDefault="002E368D" w:rsidP="002E368D">
            <w:pPr>
              <w:widowControl w:val="0"/>
              <w:wordWrap w:val="0"/>
              <w:spacing w:line="240" w:lineRule="auto"/>
              <w:ind w:firstLine="0"/>
              <w:rPr>
                <w:rFonts w:eastAsia="Times New Roman"/>
                <w:kern w:val="2"/>
                <w:sz w:val="24"/>
                <w:szCs w:val="24"/>
                <w:lang w:eastAsia="ko-KR"/>
              </w:rPr>
            </w:pPr>
            <w:r w:rsidRPr="00B43027">
              <w:rPr>
                <w:rFonts w:eastAsia="Times New Roman"/>
                <w:kern w:val="2"/>
                <w:sz w:val="24"/>
                <w:szCs w:val="24"/>
                <w:lang w:eastAsia="ko-KR"/>
              </w:rPr>
              <w:t>9.3</w:t>
            </w:r>
          </w:p>
        </w:tc>
        <w:tc>
          <w:tcPr>
            <w:tcW w:w="3777" w:type="pct"/>
          </w:tcPr>
          <w:p w14:paraId="7693486F" w14:textId="77777777" w:rsidR="002E368D" w:rsidRPr="00B43027" w:rsidRDefault="002E368D" w:rsidP="002E368D">
            <w:pPr>
              <w:widowControl w:val="0"/>
              <w:wordWrap w:val="0"/>
              <w:spacing w:line="240" w:lineRule="auto"/>
              <w:ind w:firstLine="0"/>
              <w:rPr>
                <w:rFonts w:eastAsia="Times New Roman"/>
                <w:kern w:val="2"/>
                <w:sz w:val="24"/>
                <w:szCs w:val="24"/>
                <w:lang w:eastAsia="ko-KR"/>
              </w:rPr>
            </w:pPr>
            <w:r w:rsidRPr="00B43027">
              <w:rPr>
                <w:rFonts w:eastAsia="Times New Roman"/>
                <w:kern w:val="2"/>
                <w:sz w:val="24"/>
                <w:szCs w:val="24"/>
                <w:lang w:eastAsia="ko-KR"/>
              </w:rPr>
              <w:t>Наличие учащихся - участников регионального, всероссийского этапов (очное участие): олимпиад, конференций, конкурсов, смотров, выставок, соревнований и пр.</w:t>
            </w:r>
          </w:p>
        </w:tc>
        <w:tc>
          <w:tcPr>
            <w:tcW w:w="870" w:type="pct"/>
          </w:tcPr>
          <w:p w14:paraId="0B4ED3D2" w14:textId="77777777" w:rsidR="002E368D" w:rsidRPr="00B43027" w:rsidRDefault="002E368D" w:rsidP="002E368D">
            <w:pPr>
              <w:widowControl w:val="0"/>
              <w:wordWrap w:val="0"/>
              <w:spacing w:line="240" w:lineRule="auto"/>
              <w:ind w:firstLine="0"/>
              <w:rPr>
                <w:rFonts w:eastAsia="Times New Roman"/>
                <w:kern w:val="2"/>
                <w:sz w:val="24"/>
                <w:szCs w:val="24"/>
                <w:lang w:eastAsia="ko-KR"/>
              </w:rPr>
            </w:pPr>
            <w:r w:rsidRPr="00B43027">
              <w:rPr>
                <w:rFonts w:eastAsia="Times New Roman"/>
                <w:kern w:val="2"/>
                <w:sz w:val="24"/>
                <w:szCs w:val="24"/>
                <w:lang w:eastAsia="ko-KR"/>
              </w:rPr>
              <w:t>Процент</w:t>
            </w:r>
          </w:p>
        </w:tc>
      </w:tr>
      <w:tr w:rsidR="00B43027" w:rsidRPr="00B43027" w14:paraId="38F3D7C1" w14:textId="77777777" w:rsidTr="00363C17">
        <w:tc>
          <w:tcPr>
            <w:tcW w:w="353" w:type="pct"/>
          </w:tcPr>
          <w:p w14:paraId="0A0E6630" w14:textId="77777777" w:rsidR="002E368D" w:rsidRPr="00B43027" w:rsidRDefault="002E368D" w:rsidP="002E368D">
            <w:pPr>
              <w:widowControl w:val="0"/>
              <w:wordWrap w:val="0"/>
              <w:spacing w:line="240" w:lineRule="auto"/>
              <w:ind w:firstLine="0"/>
              <w:rPr>
                <w:rFonts w:eastAsia="Times New Roman"/>
                <w:kern w:val="2"/>
                <w:sz w:val="24"/>
                <w:szCs w:val="24"/>
                <w:lang w:eastAsia="ko-KR"/>
              </w:rPr>
            </w:pPr>
            <w:r w:rsidRPr="00B43027">
              <w:rPr>
                <w:rFonts w:eastAsia="Times New Roman"/>
                <w:kern w:val="2"/>
                <w:sz w:val="24"/>
                <w:szCs w:val="24"/>
                <w:lang w:eastAsia="ko-KR"/>
              </w:rPr>
              <w:lastRenderedPageBreak/>
              <w:t>9.4</w:t>
            </w:r>
          </w:p>
        </w:tc>
        <w:tc>
          <w:tcPr>
            <w:tcW w:w="3777" w:type="pct"/>
          </w:tcPr>
          <w:p w14:paraId="6572EB45" w14:textId="77777777" w:rsidR="002E368D" w:rsidRPr="00B43027" w:rsidRDefault="002E368D" w:rsidP="002E368D">
            <w:pPr>
              <w:widowControl w:val="0"/>
              <w:wordWrap w:val="0"/>
              <w:spacing w:line="240" w:lineRule="auto"/>
              <w:ind w:firstLine="0"/>
              <w:rPr>
                <w:rFonts w:eastAsia="Times New Roman"/>
                <w:kern w:val="2"/>
                <w:sz w:val="24"/>
                <w:szCs w:val="24"/>
                <w:lang w:eastAsia="ko-KR"/>
              </w:rPr>
            </w:pPr>
            <w:r w:rsidRPr="00B43027">
              <w:rPr>
                <w:rFonts w:eastAsia="Times New Roman"/>
                <w:kern w:val="2"/>
                <w:sz w:val="24"/>
                <w:szCs w:val="24"/>
                <w:lang w:eastAsia="ko-KR"/>
              </w:rPr>
              <w:t xml:space="preserve">Эффективность создания условий для профессионального самоопределения обучающихся с учетом обучающихся, принявших участие в профильных сменах и предметных школах, реализации интенсивных профильных программ </w:t>
            </w:r>
          </w:p>
        </w:tc>
        <w:tc>
          <w:tcPr>
            <w:tcW w:w="870" w:type="pct"/>
          </w:tcPr>
          <w:p w14:paraId="04B899E0" w14:textId="77777777" w:rsidR="002E368D" w:rsidRPr="00B43027" w:rsidRDefault="002E368D" w:rsidP="002E368D">
            <w:pPr>
              <w:widowControl w:val="0"/>
              <w:wordWrap w:val="0"/>
              <w:spacing w:line="240" w:lineRule="auto"/>
              <w:ind w:firstLine="0"/>
              <w:rPr>
                <w:rFonts w:eastAsia="Times New Roman"/>
                <w:kern w:val="2"/>
                <w:sz w:val="24"/>
                <w:szCs w:val="24"/>
                <w:lang w:eastAsia="ko-KR"/>
              </w:rPr>
            </w:pPr>
            <w:r w:rsidRPr="00B43027">
              <w:rPr>
                <w:rFonts w:eastAsia="Times New Roman"/>
                <w:kern w:val="2"/>
                <w:sz w:val="24"/>
                <w:szCs w:val="24"/>
                <w:lang w:eastAsia="ko-KR"/>
              </w:rPr>
              <w:t>Процент</w:t>
            </w:r>
          </w:p>
        </w:tc>
      </w:tr>
      <w:tr w:rsidR="00B43027" w:rsidRPr="00B43027" w14:paraId="1ABB3137" w14:textId="77777777" w:rsidTr="00363C17">
        <w:tc>
          <w:tcPr>
            <w:tcW w:w="353" w:type="pct"/>
          </w:tcPr>
          <w:p w14:paraId="7DA8D57C" w14:textId="77777777" w:rsidR="002E368D" w:rsidRPr="00B43027" w:rsidRDefault="002E368D" w:rsidP="002E368D">
            <w:pPr>
              <w:widowControl w:val="0"/>
              <w:wordWrap w:val="0"/>
              <w:spacing w:line="240" w:lineRule="auto"/>
              <w:ind w:firstLine="0"/>
              <w:rPr>
                <w:rFonts w:eastAsia="Times New Roman"/>
                <w:kern w:val="2"/>
                <w:sz w:val="24"/>
                <w:szCs w:val="24"/>
                <w:lang w:eastAsia="ko-KR"/>
              </w:rPr>
            </w:pPr>
            <w:r w:rsidRPr="00B43027">
              <w:rPr>
                <w:rFonts w:eastAsia="Times New Roman"/>
                <w:kern w:val="2"/>
                <w:sz w:val="24"/>
                <w:szCs w:val="24"/>
                <w:lang w:eastAsia="ko-KR"/>
              </w:rPr>
              <w:t>10</w:t>
            </w:r>
          </w:p>
        </w:tc>
        <w:tc>
          <w:tcPr>
            <w:tcW w:w="3777" w:type="pct"/>
          </w:tcPr>
          <w:p w14:paraId="5112F619" w14:textId="77777777" w:rsidR="002E368D" w:rsidRPr="00B43027" w:rsidRDefault="002E368D" w:rsidP="002E368D">
            <w:pPr>
              <w:widowControl w:val="0"/>
              <w:wordWrap w:val="0"/>
              <w:spacing w:line="240" w:lineRule="auto"/>
              <w:ind w:firstLine="0"/>
              <w:rPr>
                <w:rFonts w:eastAsia="Times New Roman"/>
                <w:kern w:val="2"/>
                <w:sz w:val="24"/>
                <w:szCs w:val="24"/>
                <w:lang w:eastAsia="ko-KR"/>
              </w:rPr>
            </w:pPr>
            <w:r w:rsidRPr="00B43027">
              <w:rPr>
                <w:rFonts w:eastAsia="Times New Roman"/>
                <w:kern w:val="2"/>
                <w:sz w:val="24"/>
                <w:szCs w:val="24"/>
                <w:lang w:eastAsia="ko-KR"/>
              </w:rPr>
              <w:t>Профилактика правонарушений и преступлений среди несовершеннолетних с учётом численности обучающихся образовательной организации</w:t>
            </w:r>
          </w:p>
        </w:tc>
        <w:tc>
          <w:tcPr>
            <w:tcW w:w="870" w:type="pct"/>
          </w:tcPr>
          <w:p w14:paraId="5F780741" w14:textId="77777777" w:rsidR="002E368D" w:rsidRPr="00B43027" w:rsidRDefault="002E368D" w:rsidP="002E368D">
            <w:pPr>
              <w:widowControl w:val="0"/>
              <w:wordWrap w:val="0"/>
              <w:spacing w:line="240" w:lineRule="auto"/>
              <w:ind w:firstLine="0"/>
              <w:rPr>
                <w:rFonts w:eastAsia="Times New Roman"/>
                <w:kern w:val="2"/>
                <w:sz w:val="24"/>
                <w:szCs w:val="24"/>
                <w:lang w:eastAsia="ko-KR"/>
              </w:rPr>
            </w:pPr>
          </w:p>
        </w:tc>
      </w:tr>
      <w:tr w:rsidR="00B43027" w:rsidRPr="00B43027" w14:paraId="403DD718" w14:textId="77777777" w:rsidTr="00363C17">
        <w:tc>
          <w:tcPr>
            <w:tcW w:w="353" w:type="pct"/>
          </w:tcPr>
          <w:p w14:paraId="1A5BD457" w14:textId="77777777" w:rsidR="002E368D" w:rsidRPr="00B43027" w:rsidRDefault="002E368D" w:rsidP="002E368D">
            <w:pPr>
              <w:widowControl w:val="0"/>
              <w:wordWrap w:val="0"/>
              <w:spacing w:line="240" w:lineRule="auto"/>
              <w:ind w:firstLine="0"/>
              <w:rPr>
                <w:rFonts w:eastAsia="Times New Roman"/>
                <w:kern w:val="2"/>
                <w:sz w:val="24"/>
                <w:szCs w:val="24"/>
                <w:lang w:eastAsia="ko-KR"/>
              </w:rPr>
            </w:pPr>
            <w:r w:rsidRPr="00B43027">
              <w:rPr>
                <w:rFonts w:eastAsia="Times New Roman"/>
                <w:kern w:val="2"/>
                <w:sz w:val="24"/>
                <w:szCs w:val="24"/>
                <w:lang w:eastAsia="ko-KR"/>
              </w:rPr>
              <w:t>10.1</w:t>
            </w:r>
          </w:p>
        </w:tc>
        <w:tc>
          <w:tcPr>
            <w:tcW w:w="3777" w:type="pct"/>
          </w:tcPr>
          <w:p w14:paraId="4FEDBA69" w14:textId="77777777" w:rsidR="002E368D" w:rsidRPr="00B43027" w:rsidRDefault="002E368D" w:rsidP="002E368D">
            <w:pPr>
              <w:widowControl w:val="0"/>
              <w:wordWrap w:val="0"/>
              <w:spacing w:line="240" w:lineRule="auto"/>
              <w:ind w:firstLine="0"/>
              <w:rPr>
                <w:rFonts w:eastAsia="Times New Roman"/>
                <w:kern w:val="2"/>
                <w:sz w:val="24"/>
                <w:szCs w:val="24"/>
                <w:lang w:eastAsia="ko-KR"/>
              </w:rPr>
            </w:pPr>
            <w:r w:rsidRPr="00B43027">
              <w:rPr>
                <w:rFonts w:eastAsia="Times New Roman"/>
                <w:kern w:val="2"/>
                <w:sz w:val="24"/>
                <w:szCs w:val="24"/>
                <w:lang w:eastAsia="ko-KR"/>
              </w:rPr>
              <w:t>Мероприятия по профилактике правонарушений и преступлений среди несовершеннолетних.</w:t>
            </w:r>
          </w:p>
        </w:tc>
        <w:tc>
          <w:tcPr>
            <w:tcW w:w="870" w:type="pct"/>
          </w:tcPr>
          <w:p w14:paraId="6E153FCF" w14:textId="77777777" w:rsidR="002E368D" w:rsidRPr="00B43027" w:rsidRDefault="002E368D" w:rsidP="002E368D">
            <w:pPr>
              <w:widowControl w:val="0"/>
              <w:wordWrap w:val="0"/>
              <w:spacing w:line="240" w:lineRule="auto"/>
              <w:ind w:firstLine="0"/>
              <w:rPr>
                <w:rFonts w:eastAsia="Times New Roman"/>
                <w:kern w:val="2"/>
                <w:sz w:val="24"/>
                <w:szCs w:val="24"/>
                <w:lang w:eastAsia="ko-KR"/>
              </w:rPr>
            </w:pPr>
            <w:r w:rsidRPr="00B43027">
              <w:rPr>
                <w:rFonts w:eastAsia="Times New Roman"/>
                <w:kern w:val="2"/>
                <w:sz w:val="24"/>
                <w:szCs w:val="24"/>
                <w:lang w:eastAsia="ko-KR"/>
              </w:rPr>
              <w:t>Единиц</w:t>
            </w:r>
          </w:p>
        </w:tc>
      </w:tr>
      <w:tr w:rsidR="00B43027" w:rsidRPr="00B43027" w14:paraId="689E258C" w14:textId="77777777" w:rsidTr="00363C17">
        <w:tc>
          <w:tcPr>
            <w:tcW w:w="353" w:type="pct"/>
          </w:tcPr>
          <w:p w14:paraId="1F7186F7" w14:textId="77777777" w:rsidR="002E368D" w:rsidRPr="00B43027" w:rsidRDefault="002E368D" w:rsidP="002E368D">
            <w:pPr>
              <w:widowControl w:val="0"/>
              <w:wordWrap w:val="0"/>
              <w:spacing w:line="240" w:lineRule="auto"/>
              <w:ind w:firstLine="0"/>
              <w:rPr>
                <w:rFonts w:eastAsia="Times New Roman"/>
                <w:kern w:val="2"/>
                <w:sz w:val="24"/>
                <w:szCs w:val="24"/>
                <w:lang w:eastAsia="ko-KR"/>
              </w:rPr>
            </w:pPr>
            <w:r w:rsidRPr="00B43027">
              <w:rPr>
                <w:rFonts w:eastAsia="Times New Roman"/>
                <w:kern w:val="2"/>
                <w:sz w:val="24"/>
                <w:szCs w:val="24"/>
                <w:lang w:eastAsia="ko-KR"/>
              </w:rPr>
              <w:t>10.2</w:t>
            </w:r>
          </w:p>
        </w:tc>
        <w:tc>
          <w:tcPr>
            <w:tcW w:w="3777" w:type="pct"/>
          </w:tcPr>
          <w:p w14:paraId="61538400" w14:textId="77777777" w:rsidR="002E368D" w:rsidRPr="00B43027" w:rsidRDefault="002E368D" w:rsidP="002E368D">
            <w:pPr>
              <w:widowControl w:val="0"/>
              <w:wordWrap w:val="0"/>
              <w:spacing w:line="240" w:lineRule="auto"/>
              <w:ind w:firstLine="0"/>
              <w:rPr>
                <w:rFonts w:eastAsia="Times New Roman"/>
                <w:kern w:val="2"/>
                <w:sz w:val="24"/>
                <w:szCs w:val="24"/>
                <w:lang w:eastAsia="ko-KR"/>
              </w:rPr>
            </w:pPr>
            <w:r w:rsidRPr="00B43027">
              <w:rPr>
                <w:rFonts w:eastAsia="Times New Roman"/>
                <w:kern w:val="2"/>
                <w:sz w:val="24"/>
                <w:szCs w:val="24"/>
                <w:lang w:eastAsia="ko-KR"/>
              </w:rPr>
              <w:t>Эффективность мероприятий, направленных на повышение безопасности жизни детей в соответствии с комплексным планом организационно-профилактических мероприятий по предупреждению дорожно-транспортных происшествий с участием несовершеннолетних, от общего количества мероприятий образовательной организации.</w:t>
            </w:r>
          </w:p>
        </w:tc>
        <w:tc>
          <w:tcPr>
            <w:tcW w:w="870" w:type="pct"/>
          </w:tcPr>
          <w:p w14:paraId="5BFBDEC5" w14:textId="77777777" w:rsidR="002E368D" w:rsidRPr="00B43027" w:rsidRDefault="002E368D" w:rsidP="002E368D">
            <w:pPr>
              <w:widowControl w:val="0"/>
              <w:wordWrap w:val="0"/>
              <w:spacing w:line="240" w:lineRule="auto"/>
              <w:ind w:firstLine="0"/>
              <w:rPr>
                <w:rFonts w:eastAsia="Times New Roman"/>
                <w:kern w:val="2"/>
                <w:sz w:val="24"/>
                <w:szCs w:val="24"/>
                <w:lang w:eastAsia="ko-KR"/>
              </w:rPr>
            </w:pPr>
            <w:r w:rsidRPr="00B43027">
              <w:rPr>
                <w:rFonts w:eastAsia="Times New Roman"/>
                <w:kern w:val="2"/>
                <w:sz w:val="24"/>
                <w:szCs w:val="24"/>
                <w:lang w:eastAsia="ko-KR"/>
              </w:rPr>
              <w:t>Процент</w:t>
            </w:r>
          </w:p>
        </w:tc>
      </w:tr>
      <w:tr w:rsidR="00B43027" w:rsidRPr="00B43027" w14:paraId="5A0C79E7" w14:textId="77777777" w:rsidTr="00363C17">
        <w:tc>
          <w:tcPr>
            <w:tcW w:w="353" w:type="pct"/>
          </w:tcPr>
          <w:p w14:paraId="161360FA" w14:textId="77777777" w:rsidR="002E368D" w:rsidRPr="00B43027" w:rsidRDefault="002E368D" w:rsidP="002E368D">
            <w:pPr>
              <w:widowControl w:val="0"/>
              <w:wordWrap w:val="0"/>
              <w:spacing w:line="240" w:lineRule="auto"/>
              <w:ind w:firstLine="0"/>
              <w:rPr>
                <w:rFonts w:eastAsia="Times New Roman"/>
                <w:kern w:val="2"/>
                <w:sz w:val="24"/>
                <w:szCs w:val="24"/>
                <w:lang w:eastAsia="ko-KR"/>
              </w:rPr>
            </w:pPr>
            <w:r w:rsidRPr="00B43027">
              <w:rPr>
                <w:rFonts w:eastAsia="Times New Roman"/>
                <w:kern w:val="2"/>
                <w:sz w:val="24"/>
                <w:szCs w:val="24"/>
                <w:lang w:eastAsia="ko-KR"/>
              </w:rPr>
              <w:t>11</w:t>
            </w:r>
          </w:p>
        </w:tc>
        <w:tc>
          <w:tcPr>
            <w:tcW w:w="3777" w:type="pct"/>
          </w:tcPr>
          <w:p w14:paraId="007C06A1" w14:textId="77777777" w:rsidR="002E368D" w:rsidRPr="00B43027" w:rsidRDefault="002E368D" w:rsidP="002E368D">
            <w:pPr>
              <w:widowControl w:val="0"/>
              <w:wordWrap w:val="0"/>
              <w:spacing w:line="240" w:lineRule="auto"/>
              <w:ind w:firstLine="0"/>
              <w:rPr>
                <w:rFonts w:eastAsia="Times New Roman"/>
                <w:kern w:val="2"/>
                <w:sz w:val="24"/>
                <w:szCs w:val="24"/>
                <w:lang w:eastAsia="ko-KR"/>
              </w:rPr>
            </w:pPr>
            <w:r w:rsidRPr="00B43027">
              <w:rPr>
                <w:rFonts w:eastAsia="Times New Roman"/>
                <w:kern w:val="2"/>
                <w:sz w:val="24"/>
                <w:szCs w:val="24"/>
                <w:lang w:eastAsia="ko-KR"/>
              </w:rPr>
              <w:t>Формирование активной жизненной позиции участников образовательного процесса через различные формы самоорганизации, самоуправления, общественно значимой и иных видов деятельности.</w:t>
            </w:r>
          </w:p>
        </w:tc>
        <w:tc>
          <w:tcPr>
            <w:tcW w:w="870" w:type="pct"/>
          </w:tcPr>
          <w:p w14:paraId="3116FD9F" w14:textId="77777777" w:rsidR="002E368D" w:rsidRPr="00B43027" w:rsidRDefault="002E368D" w:rsidP="002E368D">
            <w:pPr>
              <w:widowControl w:val="0"/>
              <w:wordWrap w:val="0"/>
              <w:spacing w:line="240" w:lineRule="auto"/>
              <w:ind w:firstLine="0"/>
              <w:rPr>
                <w:rFonts w:eastAsia="Times New Roman"/>
                <w:kern w:val="2"/>
                <w:sz w:val="24"/>
                <w:szCs w:val="24"/>
                <w:lang w:eastAsia="ko-KR"/>
              </w:rPr>
            </w:pPr>
            <w:r w:rsidRPr="00B43027">
              <w:rPr>
                <w:rFonts w:eastAsia="Times New Roman"/>
                <w:kern w:val="2"/>
                <w:sz w:val="24"/>
                <w:szCs w:val="24"/>
                <w:lang w:eastAsia="ko-KR"/>
              </w:rPr>
              <w:t>Процент</w:t>
            </w:r>
          </w:p>
        </w:tc>
      </w:tr>
      <w:tr w:rsidR="00B43027" w:rsidRPr="00B43027" w14:paraId="4C364E2B" w14:textId="77777777" w:rsidTr="00363C17">
        <w:tc>
          <w:tcPr>
            <w:tcW w:w="353" w:type="pct"/>
          </w:tcPr>
          <w:p w14:paraId="2BAD80A7" w14:textId="77777777" w:rsidR="002E368D" w:rsidRPr="00B43027" w:rsidRDefault="002E368D" w:rsidP="002E368D">
            <w:pPr>
              <w:widowControl w:val="0"/>
              <w:wordWrap w:val="0"/>
              <w:spacing w:line="240" w:lineRule="auto"/>
              <w:ind w:firstLine="0"/>
              <w:rPr>
                <w:rFonts w:eastAsia="Times New Roman"/>
                <w:kern w:val="2"/>
                <w:sz w:val="24"/>
                <w:szCs w:val="24"/>
                <w:lang w:eastAsia="ko-KR"/>
              </w:rPr>
            </w:pPr>
            <w:r w:rsidRPr="00B43027">
              <w:rPr>
                <w:rFonts w:eastAsia="Times New Roman"/>
                <w:kern w:val="2"/>
                <w:sz w:val="24"/>
                <w:szCs w:val="24"/>
                <w:lang w:eastAsia="ko-KR"/>
              </w:rPr>
              <w:t>11.1</w:t>
            </w:r>
          </w:p>
        </w:tc>
        <w:tc>
          <w:tcPr>
            <w:tcW w:w="3777" w:type="pct"/>
          </w:tcPr>
          <w:p w14:paraId="3A2D4DDA" w14:textId="77777777" w:rsidR="002E368D" w:rsidRPr="00B43027" w:rsidRDefault="002E368D" w:rsidP="002E368D">
            <w:pPr>
              <w:widowControl w:val="0"/>
              <w:wordWrap w:val="0"/>
              <w:spacing w:line="240" w:lineRule="auto"/>
              <w:ind w:firstLine="0"/>
              <w:rPr>
                <w:rFonts w:eastAsia="Times New Roman"/>
                <w:kern w:val="2"/>
                <w:sz w:val="24"/>
                <w:szCs w:val="24"/>
                <w:lang w:eastAsia="ko-KR"/>
              </w:rPr>
            </w:pPr>
            <w:r w:rsidRPr="00B43027">
              <w:rPr>
                <w:rFonts w:eastAsia="Times New Roman"/>
                <w:kern w:val="2"/>
                <w:sz w:val="24"/>
                <w:szCs w:val="24"/>
                <w:lang w:eastAsia="ko-KR"/>
              </w:rPr>
              <w:t xml:space="preserve">Организация и проведение мероприятий в области гражданско-патриотического воспитания с учетом численности обучающихся в образовательной. </w:t>
            </w:r>
          </w:p>
        </w:tc>
        <w:tc>
          <w:tcPr>
            <w:tcW w:w="870" w:type="pct"/>
          </w:tcPr>
          <w:p w14:paraId="77106D19" w14:textId="77777777" w:rsidR="002E368D" w:rsidRPr="00B43027" w:rsidRDefault="002E368D" w:rsidP="002E368D">
            <w:pPr>
              <w:widowControl w:val="0"/>
              <w:wordWrap w:val="0"/>
              <w:spacing w:line="240" w:lineRule="auto"/>
              <w:ind w:firstLine="0"/>
              <w:rPr>
                <w:rFonts w:eastAsia="Times New Roman"/>
                <w:kern w:val="2"/>
                <w:sz w:val="24"/>
                <w:szCs w:val="24"/>
                <w:lang w:eastAsia="ko-KR"/>
              </w:rPr>
            </w:pPr>
            <w:r w:rsidRPr="00B43027">
              <w:rPr>
                <w:rFonts w:eastAsia="Times New Roman"/>
                <w:kern w:val="2"/>
                <w:sz w:val="24"/>
                <w:szCs w:val="24"/>
                <w:lang w:eastAsia="ko-KR"/>
              </w:rPr>
              <w:t>Процент</w:t>
            </w:r>
          </w:p>
        </w:tc>
      </w:tr>
      <w:tr w:rsidR="00B43027" w:rsidRPr="00B43027" w14:paraId="3D062E8E" w14:textId="77777777" w:rsidTr="00363C17">
        <w:tc>
          <w:tcPr>
            <w:tcW w:w="353" w:type="pct"/>
          </w:tcPr>
          <w:p w14:paraId="5A61ABA6" w14:textId="77777777" w:rsidR="002E368D" w:rsidRPr="00B43027" w:rsidRDefault="002E368D" w:rsidP="002E368D">
            <w:pPr>
              <w:widowControl w:val="0"/>
              <w:wordWrap w:val="0"/>
              <w:spacing w:line="240" w:lineRule="auto"/>
              <w:ind w:firstLine="0"/>
              <w:rPr>
                <w:rFonts w:eastAsia="Times New Roman"/>
                <w:kern w:val="2"/>
                <w:sz w:val="24"/>
                <w:szCs w:val="24"/>
                <w:lang w:eastAsia="ko-KR"/>
              </w:rPr>
            </w:pPr>
            <w:r w:rsidRPr="00B43027">
              <w:rPr>
                <w:rFonts w:eastAsia="Times New Roman"/>
                <w:kern w:val="2"/>
                <w:sz w:val="24"/>
                <w:szCs w:val="24"/>
                <w:lang w:eastAsia="ko-KR"/>
              </w:rPr>
              <w:t>11.2</w:t>
            </w:r>
          </w:p>
        </w:tc>
        <w:tc>
          <w:tcPr>
            <w:tcW w:w="3777" w:type="pct"/>
          </w:tcPr>
          <w:p w14:paraId="7002EBF3" w14:textId="77777777" w:rsidR="002E368D" w:rsidRPr="00B43027" w:rsidRDefault="002E368D" w:rsidP="002E368D">
            <w:pPr>
              <w:widowControl w:val="0"/>
              <w:wordWrap w:val="0"/>
              <w:spacing w:line="240" w:lineRule="auto"/>
              <w:ind w:firstLine="0"/>
              <w:rPr>
                <w:rFonts w:eastAsia="Times New Roman"/>
                <w:kern w:val="2"/>
                <w:sz w:val="24"/>
                <w:szCs w:val="24"/>
                <w:lang w:eastAsia="ko-KR"/>
              </w:rPr>
            </w:pPr>
            <w:r w:rsidRPr="00B43027">
              <w:rPr>
                <w:rFonts w:eastAsia="Times New Roman"/>
                <w:kern w:val="2"/>
                <w:sz w:val="24"/>
                <w:szCs w:val="24"/>
                <w:lang w:eastAsia="ko-KR"/>
              </w:rPr>
              <w:t>Организация и проведение мероприятий, направленных на поддержку и развитие инфраструктуры и эффективной деятельности детских общественных объедине</w:t>
            </w:r>
            <w:r w:rsidRPr="00B43027">
              <w:rPr>
                <w:rFonts w:eastAsia="Times New Roman"/>
                <w:kern w:val="2"/>
                <w:sz w:val="24"/>
                <w:szCs w:val="24"/>
                <w:lang w:eastAsia="ko-KR"/>
              </w:rPr>
              <w:lastRenderedPageBreak/>
              <w:t>ний, («Российское движение школьников», «Юнармия», «Волонтеры Победы»)</w:t>
            </w:r>
          </w:p>
        </w:tc>
        <w:tc>
          <w:tcPr>
            <w:tcW w:w="870" w:type="pct"/>
          </w:tcPr>
          <w:p w14:paraId="3B22B1A7" w14:textId="77777777" w:rsidR="002E368D" w:rsidRPr="00B43027" w:rsidRDefault="002E368D" w:rsidP="002E368D">
            <w:pPr>
              <w:widowControl w:val="0"/>
              <w:wordWrap w:val="0"/>
              <w:spacing w:line="240" w:lineRule="auto"/>
              <w:ind w:firstLine="0"/>
              <w:rPr>
                <w:rFonts w:eastAsia="Times New Roman"/>
                <w:kern w:val="2"/>
                <w:sz w:val="24"/>
                <w:szCs w:val="24"/>
                <w:lang w:eastAsia="ko-KR"/>
              </w:rPr>
            </w:pPr>
            <w:r w:rsidRPr="00B43027">
              <w:rPr>
                <w:rFonts w:eastAsia="Times New Roman"/>
                <w:kern w:val="2"/>
                <w:sz w:val="24"/>
                <w:szCs w:val="24"/>
                <w:lang w:eastAsia="ko-KR"/>
              </w:rPr>
              <w:lastRenderedPageBreak/>
              <w:t>Единиц</w:t>
            </w:r>
          </w:p>
        </w:tc>
      </w:tr>
      <w:tr w:rsidR="00B43027" w:rsidRPr="00B43027" w14:paraId="6CBA8AFF" w14:textId="77777777" w:rsidTr="00363C17">
        <w:tc>
          <w:tcPr>
            <w:tcW w:w="353" w:type="pct"/>
          </w:tcPr>
          <w:p w14:paraId="3134E417" w14:textId="77777777" w:rsidR="002E368D" w:rsidRPr="00B43027" w:rsidRDefault="002E368D" w:rsidP="002E368D">
            <w:pPr>
              <w:widowControl w:val="0"/>
              <w:wordWrap w:val="0"/>
              <w:spacing w:line="240" w:lineRule="auto"/>
              <w:ind w:firstLine="0"/>
              <w:rPr>
                <w:rFonts w:eastAsia="Times New Roman"/>
                <w:kern w:val="2"/>
                <w:sz w:val="24"/>
                <w:szCs w:val="24"/>
                <w:lang w:eastAsia="ko-KR"/>
              </w:rPr>
            </w:pPr>
            <w:r w:rsidRPr="00B43027">
              <w:rPr>
                <w:rFonts w:eastAsia="Times New Roman"/>
                <w:kern w:val="2"/>
                <w:sz w:val="24"/>
                <w:szCs w:val="24"/>
                <w:lang w:eastAsia="ko-KR"/>
              </w:rPr>
              <w:lastRenderedPageBreak/>
              <w:t>11.3</w:t>
            </w:r>
          </w:p>
        </w:tc>
        <w:tc>
          <w:tcPr>
            <w:tcW w:w="3777" w:type="pct"/>
          </w:tcPr>
          <w:p w14:paraId="551F0C6A" w14:textId="77777777" w:rsidR="002E368D" w:rsidRPr="00B43027" w:rsidRDefault="002E368D" w:rsidP="002E368D">
            <w:pPr>
              <w:widowControl w:val="0"/>
              <w:wordWrap w:val="0"/>
              <w:spacing w:line="240" w:lineRule="auto"/>
              <w:ind w:firstLine="0"/>
              <w:rPr>
                <w:rFonts w:eastAsia="Times New Roman"/>
                <w:kern w:val="2"/>
                <w:sz w:val="24"/>
                <w:szCs w:val="24"/>
                <w:lang w:eastAsia="ko-KR"/>
              </w:rPr>
            </w:pPr>
            <w:r w:rsidRPr="00B43027">
              <w:rPr>
                <w:rFonts w:eastAsia="Times New Roman"/>
                <w:kern w:val="2"/>
                <w:sz w:val="24"/>
                <w:szCs w:val="24"/>
                <w:lang w:eastAsia="ko-KR"/>
              </w:rPr>
              <w:t>Доля детей, охваченных мероприятиями, направленными на физическое развитие и формирование культуры здоровья, в том числе развитие в образовательной организации культуры здорового питания.</w:t>
            </w:r>
          </w:p>
        </w:tc>
        <w:tc>
          <w:tcPr>
            <w:tcW w:w="870" w:type="pct"/>
          </w:tcPr>
          <w:p w14:paraId="232C11FB" w14:textId="77777777" w:rsidR="002E368D" w:rsidRPr="00B43027" w:rsidRDefault="002E368D" w:rsidP="002E368D">
            <w:pPr>
              <w:widowControl w:val="0"/>
              <w:wordWrap w:val="0"/>
              <w:spacing w:line="240" w:lineRule="auto"/>
              <w:ind w:firstLine="0"/>
              <w:rPr>
                <w:rFonts w:eastAsia="Times New Roman"/>
                <w:kern w:val="2"/>
                <w:sz w:val="24"/>
                <w:szCs w:val="24"/>
                <w:lang w:eastAsia="ko-KR"/>
              </w:rPr>
            </w:pPr>
            <w:r w:rsidRPr="00B43027">
              <w:rPr>
                <w:rFonts w:eastAsia="Times New Roman"/>
                <w:kern w:val="2"/>
                <w:sz w:val="24"/>
                <w:szCs w:val="24"/>
                <w:lang w:eastAsia="ko-KR"/>
              </w:rPr>
              <w:t>Процент</w:t>
            </w:r>
          </w:p>
        </w:tc>
      </w:tr>
      <w:tr w:rsidR="00B43027" w:rsidRPr="00B43027" w14:paraId="6A99A459" w14:textId="77777777" w:rsidTr="00363C17">
        <w:tc>
          <w:tcPr>
            <w:tcW w:w="353" w:type="pct"/>
          </w:tcPr>
          <w:p w14:paraId="4B73370C" w14:textId="77777777" w:rsidR="002E368D" w:rsidRPr="00B43027" w:rsidRDefault="002E368D" w:rsidP="002E368D">
            <w:pPr>
              <w:widowControl w:val="0"/>
              <w:wordWrap w:val="0"/>
              <w:spacing w:line="240" w:lineRule="auto"/>
              <w:ind w:firstLine="0"/>
              <w:rPr>
                <w:rFonts w:eastAsia="Times New Roman"/>
                <w:kern w:val="2"/>
                <w:sz w:val="24"/>
                <w:szCs w:val="24"/>
                <w:lang w:eastAsia="ko-KR"/>
              </w:rPr>
            </w:pPr>
            <w:r w:rsidRPr="00B43027">
              <w:rPr>
                <w:rFonts w:eastAsia="Times New Roman"/>
                <w:kern w:val="2"/>
                <w:sz w:val="24"/>
                <w:szCs w:val="24"/>
                <w:lang w:eastAsia="ko-KR"/>
              </w:rPr>
              <w:t>11.4</w:t>
            </w:r>
          </w:p>
        </w:tc>
        <w:tc>
          <w:tcPr>
            <w:tcW w:w="3777" w:type="pct"/>
          </w:tcPr>
          <w:p w14:paraId="1E139C1B" w14:textId="77777777" w:rsidR="002E368D" w:rsidRPr="00B43027" w:rsidRDefault="002E368D" w:rsidP="002E368D">
            <w:pPr>
              <w:widowControl w:val="0"/>
              <w:wordWrap w:val="0"/>
              <w:spacing w:line="240" w:lineRule="auto"/>
              <w:ind w:firstLine="0"/>
              <w:rPr>
                <w:rFonts w:eastAsia="Times New Roman"/>
                <w:kern w:val="2"/>
                <w:sz w:val="24"/>
                <w:szCs w:val="24"/>
                <w:lang w:eastAsia="ko-KR"/>
              </w:rPr>
            </w:pPr>
            <w:r w:rsidRPr="00B43027">
              <w:rPr>
                <w:rFonts w:eastAsia="Times New Roman"/>
                <w:kern w:val="2"/>
                <w:sz w:val="24"/>
                <w:szCs w:val="24"/>
                <w:lang w:eastAsia="ko-KR"/>
              </w:rPr>
              <w:t>Участие обучающихся в сдаче норм ГТО</w:t>
            </w:r>
          </w:p>
        </w:tc>
        <w:tc>
          <w:tcPr>
            <w:tcW w:w="870" w:type="pct"/>
          </w:tcPr>
          <w:p w14:paraId="71587BFE" w14:textId="77777777" w:rsidR="002E368D" w:rsidRPr="00B43027" w:rsidRDefault="002E368D" w:rsidP="002E368D">
            <w:pPr>
              <w:widowControl w:val="0"/>
              <w:wordWrap w:val="0"/>
              <w:spacing w:line="240" w:lineRule="auto"/>
              <w:ind w:firstLine="0"/>
              <w:rPr>
                <w:rFonts w:eastAsia="Times New Roman"/>
                <w:kern w:val="2"/>
                <w:sz w:val="24"/>
                <w:szCs w:val="24"/>
                <w:lang w:eastAsia="ko-KR"/>
              </w:rPr>
            </w:pPr>
            <w:r w:rsidRPr="00B43027">
              <w:rPr>
                <w:rFonts w:eastAsia="Times New Roman"/>
                <w:kern w:val="2"/>
                <w:sz w:val="24"/>
                <w:szCs w:val="24"/>
                <w:lang w:eastAsia="ko-KR"/>
              </w:rPr>
              <w:t>Единиц</w:t>
            </w:r>
          </w:p>
        </w:tc>
      </w:tr>
    </w:tbl>
    <w:p w14:paraId="2342EBE3" w14:textId="77777777" w:rsidR="002E368D" w:rsidRPr="00B43027" w:rsidRDefault="002E368D" w:rsidP="002E368D">
      <w:pPr>
        <w:widowControl w:val="0"/>
        <w:wordWrap w:val="0"/>
        <w:autoSpaceDE w:val="0"/>
        <w:autoSpaceDN w:val="0"/>
        <w:spacing w:after="0" w:line="240" w:lineRule="auto"/>
        <w:ind w:firstLine="0"/>
        <w:rPr>
          <w:rFonts w:eastAsia="Times New Roman" w:cs="Times New Roman"/>
          <w:kern w:val="2"/>
          <w:sz w:val="24"/>
          <w:szCs w:val="24"/>
          <w:lang w:eastAsia="ko-KR"/>
        </w:rPr>
      </w:pPr>
    </w:p>
    <w:p w14:paraId="5960191D" w14:textId="77777777" w:rsidR="002E368D" w:rsidRPr="00B43027" w:rsidRDefault="002E368D" w:rsidP="002E368D">
      <w:pPr>
        <w:widowControl w:val="0"/>
        <w:wordWrap w:val="0"/>
        <w:autoSpaceDE w:val="0"/>
        <w:autoSpaceDN w:val="0"/>
        <w:spacing w:after="0" w:line="240" w:lineRule="auto"/>
        <w:ind w:firstLine="0"/>
        <w:rPr>
          <w:rFonts w:eastAsia="Times New Roman" w:cs="Times New Roman"/>
          <w:kern w:val="2"/>
          <w:sz w:val="24"/>
          <w:szCs w:val="24"/>
          <w:lang w:eastAsia="ko-KR"/>
        </w:rPr>
      </w:pPr>
    </w:p>
    <w:p w14:paraId="56B04979" w14:textId="77777777" w:rsidR="002E368D" w:rsidRPr="00B43027" w:rsidRDefault="002E368D" w:rsidP="002E368D">
      <w:pPr>
        <w:widowControl w:val="0"/>
        <w:wordWrap w:val="0"/>
        <w:autoSpaceDE w:val="0"/>
        <w:autoSpaceDN w:val="0"/>
        <w:adjustRightInd w:val="0"/>
        <w:spacing w:after="0" w:line="240" w:lineRule="auto"/>
        <w:ind w:right="-1" w:firstLine="567"/>
        <w:rPr>
          <w:rFonts w:eastAsia="Times New Roman" w:cs="Times New Roman"/>
          <w:kern w:val="2"/>
          <w:sz w:val="24"/>
          <w:szCs w:val="24"/>
          <w:lang w:eastAsia="ko-KR"/>
        </w:rPr>
      </w:pPr>
      <w:r w:rsidRPr="00B43027">
        <w:rPr>
          <w:rFonts w:eastAsia="Times New Roman" w:cs="Times New Roman"/>
          <w:kern w:val="2"/>
          <w:sz w:val="24"/>
          <w:szCs w:val="24"/>
          <w:lang w:eastAsia="ko-KR"/>
        </w:rPr>
        <w:t>Полученные результаты обсуждаются на заседании методического объединения классных руководителей или педагогическом совете школы.</w:t>
      </w:r>
    </w:p>
    <w:p w14:paraId="43FF7BED" w14:textId="77777777" w:rsidR="002E368D" w:rsidRPr="00B43027" w:rsidRDefault="002E368D" w:rsidP="002E368D">
      <w:pPr>
        <w:widowControl w:val="0"/>
        <w:wordWrap w:val="0"/>
        <w:autoSpaceDE w:val="0"/>
        <w:autoSpaceDN w:val="0"/>
        <w:adjustRightInd w:val="0"/>
        <w:spacing w:after="0" w:line="240" w:lineRule="auto"/>
        <w:ind w:right="-1" w:firstLine="567"/>
        <w:rPr>
          <w:rFonts w:eastAsia="Times New Roman" w:cs="Times New Roman"/>
          <w:kern w:val="2"/>
          <w:sz w:val="24"/>
          <w:szCs w:val="24"/>
          <w:lang w:eastAsia="ko-KR"/>
        </w:rPr>
      </w:pPr>
      <w:r w:rsidRPr="00B43027">
        <w:rPr>
          <w:rFonts w:eastAsia="Times New Roman" w:cs="Times New Roman"/>
          <w:iCs/>
          <w:kern w:val="2"/>
          <w:sz w:val="24"/>
          <w:szCs w:val="24"/>
          <w:lang w:eastAsia="ko-KR"/>
        </w:rPr>
        <w:t xml:space="preserve">Итогом самоанализа </w:t>
      </w:r>
      <w:r w:rsidRPr="00B43027">
        <w:rPr>
          <w:rFonts w:eastAsia="Times New Roman" w:cs="Times New Roman"/>
          <w:kern w:val="2"/>
          <w:sz w:val="24"/>
          <w:szCs w:val="24"/>
          <w:lang w:eastAsia="ko-KR"/>
        </w:rPr>
        <w:t>организуемой в школе воспитательной работы является перечень выявленных проблем, над которыми предстоит работать педагогическому коллективу.</w:t>
      </w:r>
    </w:p>
    <w:p w14:paraId="3B420C30" w14:textId="77777777" w:rsidR="002E368D" w:rsidRPr="00B43027" w:rsidRDefault="002E368D" w:rsidP="002E368D">
      <w:pPr>
        <w:widowControl w:val="0"/>
        <w:wordWrap w:val="0"/>
        <w:autoSpaceDE w:val="0"/>
        <w:autoSpaceDN w:val="0"/>
        <w:spacing w:after="0" w:line="240" w:lineRule="auto"/>
        <w:ind w:firstLine="0"/>
        <w:rPr>
          <w:rFonts w:eastAsia="Times New Roman" w:cs="Times New Roman"/>
          <w:kern w:val="2"/>
          <w:sz w:val="24"/>
          <w:szCs w:val="24"/>
          <w:lang w:eastAsia="ko-KR"/>
        </w:rPr>
      </w:pPr>
    </w:p>
    <w:p w14:paraId="76D1E21B" w14:textId="77777777" w:rsidR="00944BF0" w:rsidRPr="00B43027" w:rsidRDefault="00944BF0" w:rsidP="00DB7AE1">
      <w:pPr>
        <w:pStyle w:val="h1"/>
        <w:rPr>
          <w:color w:val="auto"/>
        </w:rPr>
      </w:pPr>
      <w:r w:rsidRPr="00B43027">
        <w:rPr>
          <w:color w:val="auto"/>
        </w:rPr>
        <w:lastRenderedPageBreak/>
        <w:t>2.4.</w:t>
      </w:r>
      <w:r w:rsidRPr="00B43027">
        <w:rPr>
          <w:color w:val="auto"/>
        </w:rPr>
        <w:t> </w:t>
      </w:r>
      <w:r w:rsidRPr="00B43027">
        <w:rPr>
          <w:color w:val="auto"/>
        </w:rPr>
        <w:t>Программа коррекционной работы</w:t>
      </w:r>
    </w:p>
    <w:p w14:paraId="16EFB2A3" w14:textId="77777777" w:rsidR="00B92C8E" w:rsidRPr="00B43027" w:rsidRDefault="00B92C8E" w:rsidP="00B92C8E">
      <w:pPr>
        <w:pStyle w:val="body"/>
        <w:rPr>
          <w:rFonts w:cs="Times New Roman"/>
          <w:color w:val="auto"/>
          <w:sz w:val="24"/>
          <w:szCs w:val="24"/>
        </w:rPr>
      </w:pPr>
      <w:r w:rsidRPr="00B43027">
        <w:rPr>
          <w:rFonts w:cs="Times New Roman"/>
          <w:color w:val="auto"/>
          <w:sz w:val="24"/>
          <w:szCs w:val="24"/>
        </w:rPr>
        <w:t xml:space="preserve">Программа коррекционной работы (ПКР) является неотъемлемым структурным компонентом основной образовательной программы образовательной организации. ПКР разработана для обучающихся с трудностями в обучении и социализации. </w:t>
      </w:r>
    </w:p>
    <w:p w14:paraId="04A4DF3A" w14:textId="77777777" w:rsidR="00B92C8E" w:rsidRPr="00B43027" w:rsidRDefault="00B92C8E" w:rsidP="00B92C8E">
      <w:pPr>
        <w:pStyle w:val="body"/>
        <w:rPr>
          <w:rFonts w:cs="Times New Roman"/>
          <w:color w:val="auto"/>
          <w:sz w:val="24"/>
          <w:szCs w:val="24"/>
        </w:rPr>
      </w:pPr>
      <w:r w:rsidRPr="00B43027">
        <w:rPr>
          <w:rFonts w:cs="Times New Roman"/>
          <w:color w:val="auto"/>
          <w:sz w:val="24"/>
          <w:szCs w:val="24"/>
        </w:rPr>
        <w:t xml:space="preserve">В соответствии с ФГОС ООО программа коррекционной работы направлена на осуществление индивидуально-ориентированной психолого-педагогической помощи детям с трудностями в обучении и социализации в освоении программы основного общего образования, их социальную адаптацию и личностное самоопределение. </w:t>
      </w:r>
    </w:p>
    <w:p w14:paraId="4414568A" w14:textId="77777777" w:rsidR="00B92C8E" w:rsidRPr="00B43027" w:rsidRDefault="00B92C8E" w:rsidP="00B92C8E">
      <w:pPr>
        <w:pStyle w:val="body"/>
        <w:rPr>
          <w:rFonts w:cs="Times New Roman"/>
          <w:color w:val="auto"/>
          <w:sz w:val="24"/>
          <w:szCs w:val="24"/>
        </w:rPr>
      </w:pPr>
      <w:r w:rsidRPr="00B43027">
        <w:rPr>
          <w:rFonts w:cs="Times New Roman"/>
          <w:color w:val="auto"/>
          <w:sz w:val="24"/>
          <w:szCs w:val="24"/>
        </w:rPr>
        <w:t>Программа коррекционной работы обеспечивает:</w:t>
      </w:r>
    </w:p>
    <w:p w14:paraId="5B48B4E3" w14:textId="77777777" w:rsidR="00B92C8E" w:rsidRPr="00B43027" w:rsidRDefault="00B92C8E" w:rsidP="00B92C8E">
      <w:pPr>
        <w:pStyle w:val="list-bullet"/>
        <w:widowControl w:val="0"/>
        <w:numPr>
          <w:ilvl w:val="0"/>
          <w:numId w:val="10"/>
        </w:numPr>
        <w:ind w:left="567" w:hanging="340"/>
        <w:rPr>
          <w:rFonts w:cs="Times New Roman"/>
          <w:color w:val="auto"/>
          <w:sz w:val="24"/>
          <w:szCs w:val="24"/>
        </w:rPr>
      </w:pPr>
      <w:r w:rsidRPr="00B43027">
        <w:rPr>
          <w:rFonts w:cs="Times New Roman"/>
          <w:color w:val="auto"/>
          <w:sz w:val="24"/>
          <w:szCs w:val="24"/>
        </w:rPr>
        <w:t xml:space="preserve">выявление индивидуальных образовательных потребностей обучающихся, направленности личности, профессиональных склонностей; </w:t>
      </w:r>
    </w:p>
    <w:p w14:paraId="0F50509E" w14:textId="77777777" w:rsidR="00B92C8E" w:rsidRPr="00B43027" w:rsidRDefault="00B92C8E" w:rsidP="00B92C8E">
      <w:pPr>
        <w:pStyle w:val="list-bullet"/>
        <w:widowControl w:val="0"/>
        <w:numPr>
          <w:ilvl w:val="0"/>
          <w:numId w:val="10"/>
        </w:numPr>
        <w:ind w:left="567" w:hanging="340"/>
        <w:rPr>
          <w:rFonts w:cs="Times New Roman"/>
          <w:color w:val="auto"/>
          <w:sz w:val="24"/>
          <w:szCs w:val="24"/>
        </w:rPr>
      </w:pPr>
      <w:r w:rsidRPr="00B43027">
        <w:rPr>
          <w:rFonts w:cs="Times New Roman"/>
          <w:color w:val="auto"/>
          <w:sz w:val="24"/>
          <w:szCs w:val="24"/>
        </w:rPr>
        <w:t>систему комплексного психолого-педагогического сопровождения в условиях образовательной деятельности, включающего психолого-педагогическое обследование обучающихся и мониторинг динамики их развития, личностного становления, проведение индивидуальных и групповых коррекционно-развивающих занятий;</w:t>
      </w:r>
    </w:p>
    <w:p w14:paraId="1731834F" w14:textId="77777777" w:rsidR="00B92C8E" w:rsidRPr="00B43027" w:rsidRDefault="00B92C8E" w:rsidP="00B92C8E">
      <w:pPr>
        <w:pStyle w:val="list-bullet"/>
        <w:widowControl w:val="0"/>
        <w:numPr>
          <w:ilvl w:val="0"/>
          <w:numId w:val="10"/>
        </w:numPr>
        <w:ind w:left="567" w:hanging="340"/>
        <w:rPr>
          <w:rFonts w:cs="Times New Roman"/>
          <w:color w:val="auto"/>
          <w:sz w:val="24"/>
          <w:szCs w:val="24"/>
        </w:rPr>
      </w:pPr>
      <w:r w:rsidRPr="00B43027">
        <w:rPr>
          <w:rFonts w:cs="Times New Roman"/>
          <w:color w:val="auto"/>
          <w:sz w:val="24"/>
          <w:szCs w:val="24"/>
        </w:rPr>
        <w:t>успешное освоение основной общеобразовательной программы основного общего образования, достижение обучающимися с трудностями в обучении и социализации предметных, метапредметных и личностных результатов.</w:t>
      </w:r>
    </w:p>
    <w:p w14:paraId="6187333B" w14:textId="77777777" w:rsidR="00B92C8E" w:rsidRPr="00B43027" w:rsidRDefault="00B92C8E" w:rsidP="00B92C8E">
      <w:pPr>
        <w:pStyle w:val="body"/>
        <w:rPr>
          <w:rFonts w:cs="Times New Roman"/>
          <w:color w:val="auto"/>
          <w:sz w:val="24"/>
          <w:szCs w:val="24"/>
        </w:rPr>
      </w:pPr>
      <w:r w:rsidRPr="00B43027">
        <w:rPr>
          <w:rFonts w:cs="Times New Roman"/>
          <w:color w:val="auto"/>
          <w:sz w:val="24"/>
          <w:szCs w:val="24"/>
        </w:rPr>
        <w:t>Программа коррекционной работы содержит:</w:t>
      </w:r>
    </w:p>
    <w:p w14:paraId="1AC54DDB" w14:textId="77777777" w:rsidR="00B92C8E" w:rsidRPr="00B43027" w:rsidRDefault="00B92C8E" w:rsidP="00B92C8E">
      <w:pPr>
        <w:pStyle w:val="list-bullet"/>
        <w:widowControl w:val="0"/>
        <w:numPr>
          <w:ilvl w:val="0"/>
          <w:numId w:val="10"/>
        </w:numPr>
        <w:ind w:left="567" w:hanging="340"/>
        <w:rPr>
          <w:rFonts w:cs="Times New Roman"/>
          <w:color w:val="auto"/>
          <w:sz w:val="24"/>
          <w:szCs w:val="24"/>
        </w:rPr>
      </w:pPr>
      <w:r w:rsidRPr="00B43027">
        <w:rPr>
          <w:rFonts w:cs="Times New Roman"/>
          <w:color w:val="auto"/>
          <w:sz w:val="24"/>
          <w:szCs w:val="24"/>
        </w:rPr>
        <w:t xml:space="preserve">план диагностических и коррекционно-развивающих мероприятий, обеспечивающих удовлетворение индивидуальных образовательных потребностей обучающихся и освоение ими программы основного общего образования; </w:t>
      </w:r>
    </w:p>
    <w:p w14:paraId="1E4881DC" w14:textId="77777777" w:rsidR="00B92C8E" w:rsidRPr="00B43027" w:rsidRDefault="00B92C8E" w:rsidP="00B92C8E">
      <w:pPr>
        <w:pStyle w:val="list-bullet"/>
        <w:widowControl w:val="0"/>
        <w:numPr>
          <w:ilvl w:val="0"/>
          <w:numId w:val="10"/>
        </w:numPr>
        <w:ind w:left="567" w:hanging="340"/>
        <w:rPr>
          <w:rFonts w:cs="Times New Roman"/>
          <w:color w:val="auto"/>
          <w:sz w:val="24"/>
          <w:szCs w:val="24"/>
        </w:rPr>
      </w:pPr>
      <w:r w:rsidRPr="00B43027">
        <w:rPr>
          <w:rFonts w:cs="Times New Roman"/>
          <w:color w:val="auto"/>
          <w:sz w:val="24"/>
          <w:szCs w:val="24"/>
        </w:rPr>
        <w:lastRenderedPageBreak/>
        <w:t>описание условий обучения и воспитания обучающихся, методы обучения и воспитания, учебные пособия и дидактические материалы, технические средства обучения коллективного и индивидуального пользования, особенности проведения групповых и индивидуальных коррекционно-развивающих занятий;</w:t>
      </w:r>
    </w:p>
    <w:p w14:paraId="5EAA8A58" w14:textId="77777777" w:rsidR="00B92C8E" w:rsidRPr="00B43027" w:rsidRDefault="00B92C8E" w:rsidP="00B92C8E">
      <w:pPr>
        <w:pStyle w:val="list-bullet"/>
        <w:widowControl w:val="0"/>
        <w:numPr>
          <w:ilvl w:val="0"/>
          <w:numId w:val="10"/>
        </w:numPr>
        <w:ind w:left="567" w:hanging="340"/>
        <w:rPr>
          <w:rFonts w:cs="Times New Roman"/>
          <w:color w:val="auto"/>
          <w:sz w:val="24"/>
          <w:szCs w:val="24"/>
        </w:rPr>
      </w:pPr>
      <w:r w:rsidRPr="00B43027">
        <w:rPr>
          <w:rFonts w:cs="Times New Roman"/>
          <w:color w:val="auto"/>
          <w:sz w:val="24"/>
          <w:szCs w:val="24"/>
        </w:rPr>
        <w:t>описание основного содержания рабочих программ коррекционно-развивающих курсов;</w:t>
      </w:r>
    </w:p>
    <w:p w14:paraId="4F8A3F5D" w14:textId="77777777" w:rsidR="00B92C8E" w:rsidRPr="00B43027" w:rsidRDefault="00B92C8E" w:rsidP="00B92C8E">
      <w:pPr>
        <w:pStyle w:val="list-bullet"/>
        <w:widowControl w:val="0"/>
        <w:numPr>
          <w:ilvl w:val="0"/>
          <w:numId w:val="10"/>
        </w:numPr>
        <w:ind w:left="567" w:hanging="340"/>
        <w:rPr>
          <w:rFonts w:cs="Times New Roman"/>
          <w:color w:val="auto"/>
          <w:sz w:val="24"/>
          <w:szCs w:val="24"/>
        </w:rPr>
      </w:pPr>
      <w:r w:rsidRPr="00B43027">
        <w:rPr>
          <w:rFonts w:cs="Times New Roman"/>
          <w:color w:val="auto"/>
          <w:sz w:val="24"/>
          <w:szCs w:val="24"/>
        </w:rPr>
        <w:t>перечень дополнительных коррекционно-развивающих занятий (при наличии);</w:t>
      </w:r>
    </w:p>
    <w:p w14:paraId="05ADB41F" w14:textId="77777777" w:rsidR="00B92C8E" w:rsidRPr="00B43027" w:rsidRDefault="00B92C8E" w:rsidP="00B92C8E">
      <w:pPr>
        <w:pStyle w:val="list-bullet"/>
        <w:widowControl w:val="0"/>
        <w:numPr>
          <w:ilvl w:val="0"/>
          <w:numId w:val="10"/>
        </w:numPr>
        <w:ind w:left="567" w:hanging="340"/>
        <w:rPr>
          <w:rFonts w:cs="Times New Roman"/>
          <w:color w:val="auto"/>
          <w:sz w:val="24"/>
          <w:szCs w:val="24"/>
        </w:rPr>
      </w:pPr>
      <w:r w:rsidRPr="00B43027">
        <w:rPr>
          <w:rFonts w:cs="Times New Roman"/>
          <w:color w:val="auto"/>
          <w:sz w:val="24"/>
          <w:szCs w:val="24"/>
        </w:rPr>
        <w:t xml:space="preserve">планируемые результаты коррекционной работы и подходы к их оценке. </w:t>
      </w:r>
    </w:p>
    <w:p w14:paraId="73E3BADD" w14:textId="77777777" w:rsidR="00B92C8E" w:rsidRPr="00B43027" w:rsidRDefault="00B92C8E" w:rsidP="00B92C8E">
      <w:pPr>
        <w:pStyle w:val="body"/>
        <w:rPr>
          <w:rFonts w:cs="Times New Roman"/>
          <w:color w:val="auto"/>
          <w:sz w:val="24"/>
          <w:szCs w:val="24"/>
        </w:rPr>
      </w:pPr>
      <w:r w:rsidRPr="00B43027">
        <w:rPr>
          <w:rFonts w:cs="Times New Roman"/>
          <w:color w:val="auto"/>
          <w:sz w:val="24"/>
          <w:szCs w:val="24"/>
        </w:rPr>
        <w:t xml:space="preserve">ПКР вариативна по форме и по содержанию в зависимости от образовательных потребностей, характера имеющихся трудностей и особенностей социальной адаптации обучающихся, региональной специфики и особенностей образовательного процесса в образовательной организации. </w:t>
      </w:r>
    </w:p>
    <w:p w14:paraId="02849392" w14:textId="77777777" w:rsidR="00B92C8E" w:rsidRPr="00B43027" w:rsidRDefault="00B92C8E" w:rsidP="00B92C8E">
      <w:pPr>
        <w:pStyle w:val="body"/>
        <w:rPr>
          <w:rFonts w:cs="Times New Roman"/>
          <w:color w:val="auto"/>
          <w:spacing w:val="-2"/>
          <w:sz w:val="24"/>
          <w:szCs w:val="24"/>
        </w:rPr>
      </w:pPr>
      <w:r w:rsidRPr="00B43027">
        <w:rPr>
          <w:rFonts w:cs="Times New Roman"/>
          <w:color w:val="auto"/>
          <w:spacing w:val="-2"/>
          <w:sz w:val="24"/>
          <w:szCs w:val="24"/>
        </w:rPr>
        <w:t>ПКР предусматривает создание условий обучения и воспитания, позволяющих учитывать индивидуальные образовательные потребности обучающихся посредством дифференцированного психолого-педагогического сопровождения, индивидуализации и дифференциации образовательного процесса.</w:t>
      </w:r>
    </w:p>
    <w:p w14:paraId="331DEF14" w14:textId="77777777" w:rsidR="00B92C8E" w:rsidRPr="00B43027" w:rsidRDefault="00B92C8E" w:rsidP="00B92C8E">
      <w:pPr>
        <w:pStyle w:val="body"/>
        <w:rPr>
          <w:rFonts w:cs="Times New Roman"/>
          <w:color w:val="auto"/>
          <w:sz w:val="24"/>
          <w:szCs w:val="24"/>
        </w:rPr>
      </w:pPr>
      <w:r w:rsidRPr="00B43027">
        <w:rPr>
          <w:rFonts w:cs="Times New Roman"/>
          <w:color w:val="auto"/>
          <w:sz w:val="24"/>
          <w:szCs w:val="24"/>
        </w:rPr>
        <w:t xml:space="preserve">ПКР уровня основного общего образования непрерывна и преемственна с другими уровнями образования (начальным, средним). Программа ориентирована на развитие потенциальных возможностей обучающихся и их потребностей более высокого уровня, необходимых для дальнейшего обучения и успешной социализации. </w:t>
      </w:r>
    </w:p>
    <w:p w14:paraId="1E699E19" w14:textId="77777777" w:rsidR="00B92C8E" w:rsidRPr="00B43027" w:rsidRDefault="00B92C8E" w:rsidP="00B92C8E">
      <w:pPr>
        <w:pStyle w:val="body"/>
        <w:rPr>
          <w:rFonts w:cs="Times New Roman"/>
          <w:color w:val="auto"/>
          <w:sz w:val="24"/>
          <w:szCs w:val="24"/>
        </w:rPr>
      </w:pPr>
      <w:r w:rsidRPr="00B43027">
        <w:rPr>
          <w:rFonts w:cs="Times New Roman"/>
          <w:color w:val="auto"/>
          <w:sz w:val="24"/>
          <w:szCs w:val="24"/>
        </w:rPr>
        <w:t>ПКР реализуется при разных формах получения образования, включая обучение на дому и с применением дистанционных технологий. ПКР предусматривает организацию индивидуально-ориентированных коррекционно-развивающих мероприятий, обеспечивающих удовлетворение ин</w:t>
      </w:r>
      <w:r w:rsidRPr="00B43027">
        <w:rPr>
          <w:rFonts w:cs="Times New Roman"/>
          <w:color w:val="auto"/>
          <w:sz w:val="24"/>
          <w:szCs w:val="24"/>
        </w:rPr>
        <w:lastRenderedPageBreak/>
        <w:t>дивидуальных образовательных потребностей обучающихся в освоении ими программы основного общего образования. Степень включенности специалистов в программу коррекционной работы устанавливается самостоятельно образовательной организацией. Объем помощи, направления и содержание коррекционно-развивающей работы с обучающимся определяются на основании заключения психолого-педагогического консилиума образовательной организации (ППк) и психолого-медико-педагогической комиссии (ПМПК) при наличии.</w:t>
      </w:r>
    </w:p>
    <w:p w14:paraId="54E2E8AB" w14:textId="77777777" w:rsidR="00B92C8E" w:rsidRPr="00B43027" w:rsidRDefault="00B92C8E" w:rsidP="00B92C8E">
      <w:pPr>
        <w:pStyle w:val="body"/>
        <w:rPr>
          <w:rFonts w:cs="Times New Roman"/>
          <w:color w:val="auto"/>
          <w:spacing w:val="-2"/>
          <w:sz w:val="24"/>
          <w:szCs w:val="24"/>
        </w:rPr>
      </w:pPr>
      <w:r w:rsidRPr="00B43027">
        <w:rPr>
          <w:rFonts w:cs="Times New Roman"/>
          <w:color w:val="auto"/>
          <w:spacing w:val="-2"/>
          <w:sz w:val="24"/>
          <w:szCs w:val="24"/>
        </w:rPr>
        <w:t>Реализация программы коррекционной работы предусматривает создание системы комплексной помощи на основе взаимодействия специалистов сопровождения и комплексного подхода к организации сопровождающей деятельности. Основным механизмом, обеспечивающим системность помощи, является психолого-педагогический консилиум образовательной организации.</w:t>
      </w:r>
    </w:p>
    <w:p w14:paraId="2004BBD1" w14:textId="77777777" w:rsidR="00B92C8E" w:rsidRPr="00B43027" w:rsidRDefault="00B92C8E" w:rsidP="00B92C8E">
      <w:pPr>
        <w:pStyle w:val="body"/>
        <w:rPr>
          <w:rFonts w:cs="Times New Roman"/>
          <w:color w:val="auto"/>
          <w:sz w:val="24"/>
          <w:szCs w:val="24"/>
        </w:rPr>
      </w:pPr>
      <w:r w:rsidRPr="00B43027">
        <w:rPr>
          <w:rFonts w:cs="Times New Roman"/>
          <w:color w:val="auto"/>
          <w:sz w:val="24"/>
          <w:szCs w:val="24"/>
        </w:rPr>
        <w:t>ПКР разработана на период получения основного общего образования и включает следующие разделы:</w:t>
      </w:r>
    </w:p>
    <w:p w14:paraId="70A616A4" w14:textId="77777777" w:rsidR="00B92C8E" w:rsidRPr="00B43027" w:rsidRDefault="00B92C8E" w:rsidP="00B92C8E">
      <w:pPr>
        <w:pStyle w:val="list-dash"/>
        <w:widowControl w:val="0"/>
        <w:numPr>
          <w:ilvl w:val="0"/>
          <w:numId w:val="10"/>
        </w:numPr>
        <w:ind w:left="567" w:hanging="227"/>
        <w:rPr>
          <w:rFonts w:cs="Times New Roman"/>
          <w:color w:val="auto"/>
          <w:sz w:val="24"/>
          <w:szCs w:val="24"/>
        </w:rPr>
      </w:pPr>
      <w:r w:rsidRPr="00B43027">
        <w:rPr>
          <w:rFonts w:cs="Times New Roman"/>
          <w:color w:val="auto"/>
          <w:sz w:val="24"/>
          <w:szCs w:val="24"/>
        </w:rPr>
        <w:t>Цели, задачи и принципы построения программы коррекционной работы.</w:t>
      </w:r>
    </w:p>
    <w:p w14:paraId="2EBF89FD" w14:textId="77777777" w:rsidR="00B92C8E" w:rsidRPr="00B43027" w:rsidRDefault="00B92C8E" w:rsidP="00B92C8E">
      <w:pPr>
        <w:pStyle w:val="list-dash"/>
        <w:widowControl w:val="0"/>
        <w:numPr>
          <w:ilvl w:val="0"/>
          <w:numId w:val="10"/>
        </w:numPr>
        <w:ind w:left="567" w:hanging="227"/>
        <w:rPr>
          <w:rFonts w:cs="Times New Roman"/>
          <w:color w:val="auto"/>
          <w:sz w:val="24"/>
          <w:szCs w:val="24"/>
        </w:rPr>
      </w:pPr>
      <w:r w:rsidRPr="00B43027">
        <w:rPr>
          <w:rFonts w:cs="Times New Roman"/>
          <w:color w:val="auto"/>
          <w:sz w:val="24"/>
          <w:szCs w:val="24"/>
        </w:rPr>
        <w:t>Перечень и содержание направлений работы.</w:t>
      </w:r>
    </w:p>
    <w:p w14:paraId="051D84DB" w14:textId="77777777" w:rsidR="00B92C8E" w:rsidRPr="00B43027" w:rsidRDefault="00B92C8E" w:rsidP="00B92C8E">
      <w:pPr>
        <w:pStyle w:val="list-dash"/>
        <w:widowControl w:val="0"/>
        <w:numPr>
          <w:ilvl w:val="0"/>
          <w:numId w:val="10"/>
        </w:numPr>
        <w:ind w:left="567" w:hanging="227"/>
        <w:rPr>
          <w:rFonts w:cs="Times New Roman"/>
          <w:color w:val="auto"/>
          <w:sz w:val="24"/>
          <w:szCs w:val="24"/>
        </w:rPr>
      </w:pPr>
      <w:r w:rsidRPr="00B43027">
        <w:rPr>
          <w:rFonts w:cs="Times New Roman"/>
          <w:color w:val="auto"/>
          <w:sz w:val="24"/>
          <w:szCs w:val="24"/>
        </w:rPr>
        <w:t>Механизмы реализации программы.</w:t>
      </w:r>
    </w:p>
    <w:p w14:paraId="587E8625" w14:textId="77777777" w:rsidR="00B92C8E" w:rsidRPr="00B43027" w:rsidRDefault="00B92C8E" w:rsidP="00B92C8E">
      <w:pPr>
        <w:pStyle w:val="list-dash"/>
        <w:widowControl w:val="0"/>
        <w:numPr>
          <w:ilvl w:val="0"/>
          <w:numId w:val="10"/>
        </w:numPr>
        <w:ind w:left="567" w:hanging="227"/>
        <w:rPr>
          <w:rFonts w:cs="Times New Roman"/>
          <w:color w:val="auto"/>
          <w:sz w:val="24"/>
          <w:szCs w:val="24"/>
        </w:rPr>
      </w:pPr>
      <w:r w:rsidRPr="00B43027">
        <w:rPr>
          <w:rFonts w:cs="Times New Roman"/>
          <w:color w:val="auto"/>
          <w:sz w:val="24"/>
          <w:szCs w:val="24"/>
        </w:rPr>
        <w:t>Условия реализации программы.</w:t>
      </w:r>
    </w:p>
    <w:p w14:paraId="08ED2950" w14:textId="77777777" w:rsidR="00B92C8E" w:rsidRPr="00B43027" w:rsidRDefault="00B92C8E" w:rsidP="00B92C8E">
      <w:pPr>
        <w:pStyle w:val="list-dash"/>
        <w:widowControl w:val="0"/>
        <w:numPr>
          <w:ilvl w:val="0"/>
          <w:numId w:val="10"/>
        </w:numPr>
        <w:ind w:left="567" w:hanging="227"/>
        <w:rPr>
          <w:rFonts w:cs="Times New Roman"/>
          <w:color w:val="auto"/>
          <w:sz w:val="24"/>
          <w:szCs w:val="24"/>
        </w:rPr>
      </w:pPr>
      <w:r w:rsidRPr="00B43027">
        <w:rPr>
          <w:rFonts w:cs="Times New Roman"/>
          <w:color w:val="auto"/>
          <w:sz w:val="24"/>
          <w:szCs w:val="24"/>
        </w:rPr>
        <w:t>Планируемые результаты реализации программы.</w:t>
      </w:r>
    </w:p>
    <w:p w14:paraId="0D569CCF" w14:textId="77777777" w:rsidR="00B92C8E" w:rsidRPr="00B43027" w:rsidRDefault="00B92C8E" w:rsidP="00B92C8E">
      <w:pPr>
        <w:pStyle w:val="h3"/>
        <w:rPr>
          <w:rFonts w:cs="Times New Roman"/>
          <w:color w:val="auto"/>
          <w:sz w:val="24"/>
          <w:szCs w:val="24"/>
        </w:rPr>
      </w:pPr>
      <w:r w:rsidRPr="00B43027">
        <w:rPr>
          <w:rFonts w:cs="Times New Roman"/>
          <w:color w:val="auto"/>
          <w:sz w:val="24"/>
          <w:szCs w:val="24"/>
        </w:rPr>
        <w:t>2.4.1.</w:t>
      </w:r>
      <w:r w:rsidRPr="00B43027">
        <w:rPr>
          <w:rFonts w:cs="Times New Roman"/>
          <w:color w:val="auto"/>
          <w:sz w:val="24"/>
          <w:szCs w:val="24"/>
        </w:rPr>
        <w:t> </w:t>
      </w:r>
      <w:r w:rsidRPr="00B43027">
        <w:rPr>
          <w:rFonts w:cs="Times New Roman"/>
          <w:color w:val="auto"/>
          <w:sz w:val="24"/>
          <w:szCs w:val="24"/>
        </w:rPr>
        <w:t xml:space="preserve">Цели, задачи и принципы построения программы коррекционной работы </w:t>
      </w:r>
    </w:p>
    <w:p w14:paraId="4ECA7442" w14:textId="77777777" w:rsidR="00B92C8E" w:rsidRPr="00B43027" w:rsidRDefault="00B92C8E" w:rsidP="00B92C8E">
      <w:pPr>
        <w:pStyle w:val="body"/>
        <w:rPr>
          <w:rFonts w:cs="Times New Roman"/>
          <w:color w:val="auto"/>
          <w:sz w:val="24"/>
          <w:szCs w:val="24"/>
        </w:rPr>
      </w:pPr>
      <w:r w:rsidRPr="00B43027">
        <w:rPr>
          <w:rStyle w:val="Bold"/>
          <w:rFonts w:cs="Times New Roman"/>
          <w:color w:val="auto"/>
          <w:sz w:val="24"/>
          <w:szCs w:val="24"/>
        </w:rPr>
        <w:t>Цель программы</w:t>
      </w:r>
      <w:r w:rsidRPr="00B43027">
        <w:rPr>
          <w:rFonts w:cs="Times New Roman"/>
          <w:color w:val="auto"/>
          <w:sz w:val="24"/>
          <w:szCs w:val="24"/>
        </w:rPr>
        <w:t xml:space="preserve"> коррекционной работы заключается в определении комплексной системы психолого-педагогической и социальной помощи обучающимся с трудностями в обучении и социализации для успешного освоения основной образовательной программы на основе компенсации имеющихся нарушений и пропедевтики производных труд</w:t>
      </w:r>
      <w:r w:rsidRPr="00B43027">
        <w:rPr>
          <w:rFonts w:cs="Times New Roman"/>
          <w:color w:val="auto"/>
          <w:sz w:val="24"/>
          <w:szCs w:val="24"/>
        </w:rPr>
        <w:lastRenderedPageBreak/>
        <w:t>ностей; формирования социальной компетентности, развития адаптивных способностей личности для самореализации в обществе.</w:t>
      </w:r>
    </w:p>
    <w:p w14:paraId="47DAF79F" w14:textId="77777777" w:rsidR="00B92C8E" w:rsidRPr="00B43027" w:rsidRDefault="00B92C8E" w:rsidP="00B92C8E">
      <w:pPr>
        <w:pStyle w:val="body"/>
        <w:rPr>
          <w:rFonts w:cs="Times New Roman"/>
          <w:color w:val="auto"/>
          <w:sz w:val="24"/>
          <w:szCs w:val="24"/>
        </w:rPr>
      </w:pPr>
      <w:r w:rsidRPr="00B43027">
        <w:rPr>
          <w:rFonts w:cs="Times New Roman"/>
          <w:color w:val="auto"/>
          <w:sz w:val="24"/>
          <w:szCs w:val="24"/>
        </w:rPr>
        <w:t xml:space="preserve">Задачи ПКР отражают разработку и реализацию содержания основных направлений работы (диагностическое, коррекционно-развивающее и психопрофилактическое, консультативное, информационно-просветительское). </w:t>
      </w:r>
    </w:p>
    <w:p w14:paraId="365A5AF7" w14:textId="77777777" w:rsidR="00B92C8E" w:rsidRPr="00B43027" w:rsidRDefault="00B92C8E" w:rsidP="00B92C8E">
      <w:pPr>
        <w:pStyle w:val="body"/>
        <w:rPr>
          <w:rStyle w:val="Bold"/>
          <w:rFonts w:cs="Times New Roman"/>
          <w:color w:val="auto"/>
          <w:sz w:val="24"/>
          <w:szCs w:val="24"/>
        </w:rPr>
      </w:pPr>
      <w:r w:rsidRPr="00B43027">
        <w:rPr>
          <w:rStyle w:val="Bold"/>
          <w:rFonts w:cs="Times New Roman"/>
          <w:color w:val="auto"/>
          <w:sz w:val="24"/>
          <w:szCs w:val="24"/>
        </w:rPr>
        <w:t xml:space="preserve">Задачи программы: </w:t>
      </w:r>
    </w:p>
    <w:p w14:paraId="43608528" w14:textId="77777777" w:rsidR="00B92C8E" w:rsidRPr="00B43027" w:rsidRDefault="00B92C8E" w:rsidP="00B92C8E">
      <w:pPr>
        <w:pStyle w:val="list-bullet"/>
        <w:widowControl w:val="0"/>
        <w:numPr>
          <w:ilvl w:val="0"/>
          <w:numId w:val="10"/>
        </w:numPr>
        <w:ind w:left="567" w:hanging="340"/>
        <w:rPr>
          <w:rFonts w:cs="Times New Roman"/>
          <w:color w:val="auto"/>
          <w:sz w:val="24"/>
          <w:szCs w:val="24"/>
        </w:rPr>
      </w:pPr>
      <w:r w:rsidRPr="00B43027">
        <w:rPr>
          <w:rFonts w:cs="Times New Roman"/>
          <w:color w:val="auto"/>
          <w:sz w:val="24"/>
          <w:szCs w:val="24"/>
        </w:rPr>
        <w:t xml:space="preserve">определение индивидуальных образовательных потребностей обучающихся с трудностями в обучении и социализации и оказание обучающимся специализированной помощи при освоении основной образовательной программы основного общего образования; </w:t>
      </w:r>
    </w:p>
    <w:p w14:paraId="68E117AF" w14:textId="77777777" w:rsidR="00B92C8E" w:rsidRPr="00B43027" w:rsidRDefault="00B92C8E" w:rsidP="00B92C8E">
      <w:pPr>
        <w:pStyle w:val="list-bullet"/>
        <w:widowControl w:val="0"/>
        <w:numPr>
          <w:ilvl w:val="0"/>
          <w:numId w:val="10"/>
        </w:numPr>
        <w:ind w:left="567" w:hanging="340"/>
        <w:rPr>
          <w:rFonts w:cs="Times New Roman"/>
          <w:color w:val="auto"/>
          <w:spacing w:val="1"/>
          <w:sz w:val="24"/>
          <w:szCs w:val="24"/>
        </w:rPr>
      </w:pPr>
      <w:r w:rsidRPr="00B43027">
        <w:rPr>
          <w:rFonts w:cs="Times New Roman"/>
          <w:color w:val="auto"/>
          <w:spacing w:val="1"/>
          <w:sz w:val="24"/>
          <w:szCs w:val="24"/>
        </w:rPr>
        <w:t xml:space="preserve">определение оптимальных психолого-педагогических и организационных условий для получения основного общего образования обучающимися с трудностями в обучении и социализации, для развития личности обучающихся, их познавательных и коммуникативных способностей; </w:t>
      </w:r>
    </w:p>
    <w:p w14:paraId="1E5691B5" w14:textId="77777777" w:rsidR="00B92C8E" w:rsidRPr="00B43027" w:rsidRDefault="00B92C8E" w:rsidP="00B92C8E">
      <w:pPr>
        <w:pStyle w:val="list-bullet"/>
        <w:widowControl w:val="0"/>
        <w:numPr>
          <w:ilvl w:val="0"/>
          <w:numId w:val="10"/>
        </w:numPr>
        <w:ind w:left="567" w:hanging="340"/>
        <w:rPr>
          <w:rFonts w:cs="Times New Roman"/>
          <w:color w:val="auto"/>
          <w:spacing w:val="-1"/>
          <w:sz w:val="24"/>
          <w:szCs w:val="24"/>
        </w:rPr>
      </w:pPr>
      <w:r w:rsidRPr="00B43027">
        <w:rPr>
          <w:rFonts w:cs="Times New Roman"/>
          <w:color w:val="auto"/>
          <w:spacing w:val="-1"/>
          <w:sz w:val="24"/>
          <w:szCs w:val="24"/>
        </w:rPr>
        <w:t xml:space="preserve">разработка и использование индивидуально-ориентированных коррекционно-развивающих образовательных программ, учебных планов для обучающихся с трудностями в обучении и социализации с учетом особенностей психофизического развития обучающихся, их индивидуальных возможностей; </w:t>
      </w:r>
    </w:p>
    <w:p w14:paraId="7A208D44" w14:textId="77777777" w:rsidR="00B92C8E" w:rsidRPr="00B43027" w:rsidRDefault="00B92C8E" w:rsidP="00B92C8E">
      <w:pPr>
        <w:pStyle w:val="list-bullet"/>
        <w:widowControl w:val="0"/>
        <w:numPr>
          <w:ilvl w:val="0"/>
          <w:numId w:val="10"/>
        </w:numPr>
        <w:ind w:left="567" w:hanging="340"/>
        <w:rPr>
          <w:rFonts w:cs="Times New Roman"/>
          <w:color w:val="auto"/>
          <w:sz w:val="24"/>
          <w:szCs w:val="24"/>
        </w:rPr>
      </w:pPr>
      <w:r w:rsidRPr="00B43027">
        <w:rPr>
          <w:rFonts w:cs="Times New Roman"/>
          <w:color w:val="auto"/>
          <w:sz w:val="24"/>
          <w:szCs w:val="24"/>
        </w:rPr>
        <w:t xml:space="preserve">реализация комплексного психолого-педагогического и социального сопровождения обучающихся (в соответствии с рекомендациями ППк и ПМПК при наличии); </w:t>
      </w:r>
    </w:p>
    <w:p w14:paraId="4DD8529A" w14:textId="77777777" w:rsidR="00B92C8E" w:rsidRPr="00B43027" w:rsidRDefault="00B92C8E" w:rsidP="00B92C8E">
      <w:pPr>
        <w:pStyle w:val="list-bullet"/>
        <w:widowControl w:val="0"/>
        <w:numPr>
          <w:ilvl w:val="0"/>
          <w:numId w:val="10"/>
        </w:numPr>
        <w:ind w:left="567" w:hanging="340"/>
        <w:rPr>
          <w:rFonts w:cs="Times New Roman"/>
          <w:color w:val="auto"/>
          <w:sz w:val="24"/>
          <w:szCs w:val="24"/>
        </w:rPr>
      </w:pPr>
      <w:r w:rsidRPr="00B43027">
        <w:rPr>
          <w:rFonts w:cs="Times New Roman"/>
          <w:color w:val="auto"/>
          <w:sz w:val="24"/>
          <w:szCs w:val="24"/>
        </w:rPr>
        <w:t xml:space="preserve">реализация комплексной системы мероприятий по социальной адаптации и профессиональной ориентации обучающихся с трудностями в обучении и социализации; </w:t>
      </w:r>
    </w:p>
    <w:p w14:paraId="7EE5C32B" w14:textId="77777777" w:rsidR="00B92C8E" w:rsidRPr="00B43027" w:rsidRDefault="00B92C8E" w:rsidP="00B92C8E">
      <w:pPr>
        <w:pStyle w:val="list-bullet"/>
        <w:widowControl w:val="0"/>
        <w:numPr>
          <w:ilvl w:val="0"/>
          <w:numId w:val="10"/>
        </w:numPr>
        <w:ind w:left="567" w:hanging="340"/>
        <w:rPr>
          <w:rFonts w:cs="Times New Roman"/>
          <w:color w:val="auto"/>
          <w:sz w:val="24"/>
          <w:szCs w:val="24"/>
        </w:rPr>
      </w:pPr>
      <w:r w:rsidRPr="00B43027">
        <w:rPr>
          <w:rFonts w:cs="Times New Roman"/>
          <w:color w:val="auto"/>
          <w:sz w:val="24"/>
          <w:szCs w:val="24"/>
        </w:rPr>
        <w:t xml:space="preserve">обеспечение сетевого взаимодействия специалистов разного профиля в комплексной работе с обучающимися с трудностями в обучении и социализации; </w:t>
      </w:r>
    </w:p>
    <w:p w14:paraId="4F7D5809" w14:textId="77777777" w:rsidR="00B92C8E" w:rsidRPr="00B43027" w:rsidRDefault="00B92C8E" w:rsidP="00B92C8E">
      <w:pPr>
        <w:pStyle w:val="list-bullet"/>
        <w:widowControl w:val="0"/>
        <w:numPr>
          <w:ilvl w:val="0"/>
          <w:numId w:val="10"/>
        </w:numPr>
        <w:ind w:left="567" w:hanging="340"/>
        <w:rPr>
          <w:rFonts w:cs="Times New Roman"/>
          <w:color w:val="auto"/>
          <w:sz w:val="24"/>
          <w:szCs w:val="24"/>
        </w:rPr>
      </w:pPr>
      <w:r w:rsidRPr="00B43027">
        <w:rPr>
          <w:rFonts w:cs="Times New Roman"/>
          <w:color w:val="auto"/>
          <w:sz w:val="24"/>
          <w:szCs w:val="24"/>
        </w:rPr>
        <w:lastRenderedPageBreak/>
        <w:t xml:space="preserve">осуществление информационно-просветительской и консультативной работы с родителями (законными представителями) обучающихся с трудностями в обучении и социализации. </w:t>
      </w:r>
    </w:p>
    <w:p w14:paraId="16A71E39" w14:textId="77777777" w:rsidR="00B92C8E" w:rsidRPr="00B43027" w:rsidRDefault="00B92C8E" w:rsidP="00B92C8E">
      <w:pPr>
        <w:pStyle w:val="body"/>
        <w:rPr>
          <w:rFonts w:cs="Times New Roman"/>
          <w:color w:val="auto"/>
          <w:sz w:val="24"/>
          <w:szCs w:val="24"/>
        </w:rPr>
      </w:pPr>
      <w:r w:rsidRPr="00B43027">
        <w:rPr>
          <w:rFonts w:cs="Times New Roman"/>
          <w:color w:val="auto"/>
          <w:sz w:val="24"/>
          <w:szCs w:val="24"/>
        </w:rPr>
        <w:t xml:space="preserve">Содержание программы коррекционной работы определяют следующие </w:t>
      </w:r>
      <w:r w:rsidRPr="00B43027">
        <w:rPr>
          <w:rStyle w:val="Bold"/>
          <w:rFonts w:cs="Times New Roman"/>
          <w:color w:val="auto"/>
          <w:sz w:val="24"/>
          <w:szCs w:val="24"/>
        </w:rPr>
        <w:t>принципы</w:t>
      </w:r>
      <w:r w:rsidRPr="00B43027">
        <w:rPr>
          <w:rFonts w:cs="Times New Roman"/>
          <w:color w:val="auto"/>
          <w:sz w:val="24"/>
          <w:szCs w:val="24"/>
        </w:rPr>
        <w:t>:</w:t>
      </w:r>
    </w:p>
    <w:p w14:paraId="243F3917" w14:textId="77777777" w:rsidR="00B92C8E" w:rsidRPr="00B43027" w:rsidRDefault="00B92C8E" w:rsidP="00B92C8E">
      <w:pPr>
        <w:pStyle w:val="list-dash"/>
        <w:widowControl w:val="0"/>
        <w:numPr>
          <w:ilvl w:val="0"/>
          <w:numId w:val="10"/>
        </w:numPr>
        <w:ind w:left="567" w:hanging="227"/>
        <w:rPr>
          <w:rFonts w:cs="Times New Roman"/>
          <w:color w:val="auto"/>
          <w:sz w:val="24"/>
          <w:szCs w:val="24"/>
        </w:rPr>
      </w:pPr>
      <w:r w:rsidRPr="00B43027">
        <w:rPr>
          <w:rStyle w:val="Italic"/>
          <w:rFonts w:cs="Times New Roman"/>
          <w:color w:val="auto"/>
          <w:sz w:val="24"/>
          <w:szCs w:val="24"/>
        </w:rPr>
        <w:t xml:space="preserve">Преемственность. </w:t>
      </w:r>
      <w:r w:rsidRPr="00B43027">
        <w:rPr>
          <w:rFonts w:cs="Times New Roman"/>
          <w:color w:val="auto"/>
          <w:sz w:val="24"/>
          <w:szCs w:val="24"/>
        </w:rPr>
        <w:t>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основных образовательных программ основного общего образования, необходимых школьникам с трудностями в обучении и социализации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формирования универсальных учебных действий, программой воспитания и социализации обучающихся.</w:t>
      </w:r>
    </w:p>
    <w:p w14:paraId="287DECAA" w14:textId="77777777" w:rsidR="00B92C8E" w:rsidRPr="00B43027" w:rsidRDefault="00B92C8E" w:rsidP="00B92C8E">
      <w:pPr>
        <w:pStyle w:val="list-dash"/>
        <w:widowControl w:val="0"/>
        <w:numPr>
          <w:ilvl w:val="0"/>
          <w:numId w:val="10"/>
        </w:numPr>
        <w:ind w:left="567" w:hanging="227"/>
        <w:rPr>
          <w:rFonts w:cs="Times New Roman"/>
          <w:color w:val="auto"/>
          <w:sz w:val="24"/>
          <w:szCs w:val="24"/>
        </w:rPr>
      </w:pPr>
      <w:r w:rsidRPr="00B43027">
        <w:rPr>
          <w:rStyle w:val="Italic"/>
          <w:rFonts w:cs="Times New Roman"/>
          <w:color w:val="auto"/>
          <w:sz w:val="24"/>
          <w:szCs w:val="24"/>
        </w:rPr>
        <w:t>Соблюдение интересов обучающихся.</w:t>
      </w:r>
      <w:r w:rsidRPr="00B43027">
        <w:rPr>
          <w:rFonts w:cs="Times New Roman"/>
          <w:color w:val="auto"/>
          <w:sz w:val="24"/>
          <w:szCs w:val="24"/>
        </w:rPr>
        <w:t xml:space="preserve"> Принцип определяет позицию специалиста, который призван решать проблему обучающихся с максимальной пользой и в интересах, обучающихся.</w:t>
      </w:r>
    </w:p>
    <w:p w14:paraId="01ED1046" w14:textId="77777777" w:rsidR="00B92C8E" w:rsidRPr="00B43027" w:rsidRDefault="00B92C8E" w:rsidP="00B92C8E">
      <w:pPr>
        <w:pStyle w:val="list-dash"/>
        <w:widowControl w:val="0"/>
        <w:numPr>
          <w:ilvl w:val="0"/>
          <w:numId w:val="10"/>
        </w:numPr>
        <w:ind w:left="567" w:hanging="227"/>
        <w:rPr>
          <w:rFonts w:cs="Times New Roman"/>
          <w:color w:val="auto"/>
          <w:sz w:val="24"/>
          <w:szCs w:val="24"/>
        </w:rPr>
      </w:pPr>
      <w:r w:rsidRPr="00B43027">
        <w:rPr>
          <w:rStyle w:val="Italic"/>
          <w:rFonts w:cs="Times New Roman"/>
          <w:color w:val="auto"/>
          <w:sz w:val="24"/>
          <w:szCs w:val="24"/>
        </w:rPr>
        <w:t>Непрерывность.</w:t>
      </w:r>
      <w:r w:rsidRPr="00B43027">
        <w:rPr>
          <w:rFonts w:cs="Times New Roman"/>
          <w:color w:val="auto"/>
          <w:sz w:val="24"/>
          <w:szCs w:val="24"/>
        </w:rPr>
        <w:t xml:space="preserve"> Принцип гарантирует обучающемуся и его родителям непрерывность помощи до полного решения проблемы или определения подхода к ее решению.</w:t>
      </w:r>
    </w:p>
    <w:p w14:paraId="7E961116" w14:textId="77777777" w:rsidR="00B92C8E" w:rsidRPr="00B43027" w:rsidRDefault="00B92C8E" w:rsidP="00B92C8E">
      <w:pPr>
        <w:pStyle w:val="list-dash"/>
        <w:widowControl w:val="0"/>
        <w:numPr>
          <w:ilvl w:val="0"/>
          <w:numId w:val="10"/>
        </w:numPr>
        <w:ind w:left="567" w:hanging="227"/>
        <w:rPr>
          <w:rFonts w:cs="Times New Roman"/>
          <w:color w:val="auto"/>
          <w:sz w:val="24"/>
          <w:szCs w:val="24"/>
        </w:rPr>
      </w:pPr>
      <w:r w:rsidRPr="00B43027">
        <w:rPr>
          <w:rStyle w:val="Italic"/>
          <w:rFonts w:cs="Times New Roman"/>
          <w:color w:val="auto"/>
          <w:sz w:val="24"/>
          <w:szCs w:val="24"/>
        </w:rPr>
        <w:t>Вариативность.</w:t>
      </w:r>
      <w:r w:rsidRPr="00B43027">
        <w:rPr>
          <w:rFonts w:cs="Times New Roman"/>
          <w:color w:val="auto"/>
          <w:sz w:val="24"/>
          <w:szCs w:val="24"/>
        </w:rPr>
        <w:t xml:space="preserve"> Принцип предполагает создание вариативных условий для получения образования обучающимся, имеющими различные трудности в обучении и социализации.</w:t>
      </w:r>
    </w:p>
    <w:p w14:paraId="5E1A7A05" w14:textId="77777777" w:rsidR="00B92C8E" w:rsidRPr="00B43027" w:rsidRDefault="00B92C8E" w:rsidP="00B92C8E">
      <w:pPr>
        <w:pStyle w:val="list-dash"/>
        <w:widowControl w:val="0"/>
        <w:numPr>
          <w:ilvl w:val="0"/>
          <w:numId w:val="10"/>
        </w:numPr>
        <w:ind w:left="567" w:hanging="227"/>
        <w:rPr>
          <w:rFonts w:cs="Times New Roman"/>
          <w:color w:val="auto"/>
          <w:spacing w:val="1"/>
          <w:sz w:val="24"/>
          <w:szCs w:val="24"/>
        </w:rPr>
      </w:pPr>
      <w:r w:rsidRPr="00B43027">
        <w:rPr>
          <w:rStyle w:val="Italic"/>
          <w:rFonts w:cs="Times New Roman"/>
          <w:color w:val="auto"/>
          <w:spacing w:val="1"/>
          <w:sz w:val="24"/>
          <w:szCs w:val="24"/>
        </w:rPr>
        <w:t xml:space="preserve">Комплексность и системность. </w:t>
      </w:r>
      <w:r w:rsidRPr="00B43027">
        <w:rPr>
          <w:rFonts w:cs="Times New Roman"/>
          <w:color w:val="auto"/>
          <w:spacing w:val="1"/>
          <w:sz w:val="24"/>
          <w:szCs w:val="24"/>
        </w:rPr>
        <w:t xml:space="preserve">Принцип обеспечивает единство в подходах к диагностике, обучению и коррекции трудностей в обучении и социализации, взаимодействие учителей и специалистов различного </w:t>
      </w:r>
      <w:r w:rsidRPr="00B43027">
        <w:rPr>
          <w:rFonts w:cs="Times New Roman"/>
          <w:color w:val="auto"/>
          <w:spacing w:val="1"/>
          <w:sz w:val="24"/>
          <w:szCs w:val="24"/>
        </w:rPr>
        <w:lastRenderedPageBreak/>
        <w:t xml:space="preserve">профиля в решении проблем обучающихся. Принцип предполагает комплексный психолого-педагогический характер преодоления трудностей и включает совместную работу педагогов и ряда специалистов (педагог-психолог, учитель-логопед, социальный педагог). </w:t>
      </w:r>
    </w:p>
    <w:p w14:paraId="38C7FA7E" w14:textId="77777777" w:rsidR="00B92C8E" w:rsidRPr="00B43027" w:rsidRDefault="00B92C8E" w:rsidP="00B92C8E">
      <w:pPr>
        <w:pStyle w:val="h3"/>
        <w:rPr>
          <w:rFonts w:cs="Times New Roman"/>
          <w:color w:val="auto"/>
          <w:sz w:val="24"/>
          <w:szCs w:val="24"/>
        </w:rPr>
      </w:pPr>
      <w:r w:rsidRPr="00B43027">
        <w:rPr>
          <w:rFonts w:cs="Times New Roman"/>
          <w:color w:val="auto"/>
          <w:sz w:val="24"/>
          <w:szCs w:val="24"/>
        </w:rPr>
        <w:t>2.4.2.</w:t>
      </w:r>
      <w:r w:rsidRPr="00B43027">
        <w:rPr>
          <w:rFonts w:cs="Times New Roman"/>
          <w:color w:val="auto"/>
          <w:sz w:val="24"/>
          <w:szCs w:val="24"/>
        </w:rPr>
        <w:t> </w:t>
      </w:r>
      <w:r w:rsidRPr="00B43027">
        <w:rPr>
          <w:rFonts w:cs="Times New Roman"/>
          <w:color w:val="auto"/>
          <w:sz w:val="24"/>
          <w:szCs w:val="24"/>
        </w:rPr>
        <w:t>Перечень и содержание направлений работы</w:t>
      </w:r>
    </w:p>
    <w:p w14:paraId="6AE18418" w14:textId="77777777" w:rsidR="00B92C8E" w:rsidRPr="00B43027" w:rsidRDefault="00B92C8E" w:rsidP="00B92C8E">
      <w:pPr>
        <w:pStyle w:val="body"/>
        <w:rPr>
          <w:rFonts w:cs="Times New Roman"/>
          <w:color w:val="auto"/>
          <w:sz w:val="24"/>
          <w:szCs w:val="24"/>
        </w:rPr>
      </w:pPr>
      <w:r w:rsidRPr="00B43027">
        <w:rPr>
          <w:rFonts w:cs="Times New Roman"/>
          <w:color w:val="auto"/>
          <w:sz w:val="24"/>
          <w:szCs w:val="24"/>
        </w:rPr>
        <w:t>Направления коррекционной работы — диагностическое, коррекционно-развивающее и психопрофилактическое, консультативное, информационно-просветительское — раскрываются содержательно в разных организационных формах деятельности образовательной организации.</w:t>
      </w:r>
    </w:p>
    <w:p w14:paraId="68958221" w14:textId="77777777" w:rsidR="00B92C8E" w:rsidRPr="00B43027" w:rsidRDefault="00B92C8E" w:rsidP="00B92C8E">
      <w:pPr>
        <w:pStyle w:val="body"/>
        <w:rPr>
          <w:rFonts w:cs="Times New Roman"/>
          <w:color w:val="auto"/>
          <w:sz w:val="24"/>
          <w:szCs w:val="24"/>
        </w:rPr>
      </w:pPr>
      <w:r w:rsidRPr="00B43027">
        <w:rPr>
          <w:rFonts w:cs="Times New Roman"/>
          <w:color w:val="auto"/>
          <w:sz w:val="24"/>
          <w:szCs w:val="24"/>
        </w:rPr>
        <w:t>Данные направления отражают содержание системы комплексного психолого-педагогического сопровождения детей с трудностями в обучении и социализации.</w:t>
      </w:r>
    </w:p>
    <w:p w14:paraId="4AAE1E1B" w14:textId="77777777" w:rsidR="00B92C8E" w:rsidRPr="00B43027" w:rsidRDefault="00B92C8E" w:rsidP="00B92C8E">
      <w:pPr>
        <w:pStyle w:val="h4"/>
        <w:rPr>
          <w:rFonts w:cs="Times New Roman"/>
          <w:color w:val="auto"/>
          <w:sz w:val="24"/>
          <w:szCs w:val="24"/>
        </w:rPr>
      </w:pPr>
      <w:r w:rsidRPr="00B43027">
        <w:rPr>
          <w:rFonts w:cs="Times New Roman"/>
          <w:color w:val="auto"/>
          <w:sz w:val="24"/>
          <w:szCs w:val="24"/>
        </w:rPr>
        <w:t>Характеристика содержания направлений коррекционной работы</w:t>
      </w:r>
    </w:p>
    <w:p w14:paraId="14C5BDCA" w14:textId="77777777" w:rsidR="00B92C8E" w:rsidRPr="00B43027" w:rsidRDefault="00B92C8E" w:rsidP="00B92C8E">
      <w:pPr>
        <w:pStyle w:val="body"/>
        <w:rPr>
          <w:rStyle w:val="Italic"/>
          <w:rFonts w:cs="Times New Roman"/>
          <w:color w:val="auto"/>
          <w:sz w:val="24"/>
          <w:szCs w:val="24"/>
        </w:rPr>
      </w:pPr>
      <w:r w:rsidRPr="00B43027">
        <w:rPr>
          <w:rStyle w:val="Italic"/>
          <w:rFonts w:cs="Times New Roman"/>
          <w:color w:val="auto"/>
          <w:sz w:val="24"/>
          <w:szCs w:val="24"/>
        </w:rPr>
        <w:t xml:space="preserve">Диагностическая работа включает: </w:t>
      </w:r>
    </w:p>
    <w:p w14:paraId="010EA8E8" w14:textId="77777777" w:rsidR="00B92C8E" w:rsidRPr="00B43027" w:rsidRDefault="00B92C8E" w:rsidP="00B92C8E">
      <w:pPr>
        <w:pStyle w:val="list-bullet"/>
        <w:widowControl w:val="0"/>
        <w:numPr>
          <w:ilvl w:val="0"/>
          <w:numId w:val="10"/>
        </w:numPr>
        <w:ind w:left="567" w:hanging="340"/>
        <w:rPr>
          <w:rFonts w:cs="Times New Roman"/>
          <w:color w:val="auto"/>
          <w:sz w:val="24"/>
          <w:szCs w:val="24"/>
        </w:rPr>
      </w:pPr>
      <w:r w:rsidRPr="00B43027">
        <w:rPr>
          <w:rFonts w:cs="Times New Roman"/>
          <w:color w:val="auto"/>
          <w:sz w:val="24"/>
          <w:szCs w:val="24"/>
        </w:rPr>
        <w:t xml:space="preserve">выявление индивидуальных образовательных потребностей, обучающихся с трудностями в обучении и социализации при освоении основной образовательной программы основного общего образования; </w:t>
      </w:r>
    </w:p>
    <w:p w14:paraId="2A727A70" w14:textId="77777777" w:rsidR="00B92C8E" w:rsidRPr="00B43027" w:rsidRDefault="00B92C8E" w:rsidP="00B92C8E">
      <w:pPr>
        <w:pStyle w:val="list-bullet"/>
        <w:widowControl w:val="0"/>
        <w:numPr>
          <w:ilvl w:val="0"/>
          <w:numId w:val="10"/>
        </w:numPr>
        <w:ind w:left="567" w:hanging="340"/>
        <w:rPr>
          <w:rFonts w:cs="Times New Roman"/>
          <w:color w:val="auto"/>
          <w:sz w:val="24"/>
          <w:szCs w:val="24"/>
        </w:rPr>
      </w:pPr>
      <w:r w:rsidRPr="00B43027">
        <w:rPr>
          <w:rFonts w:cs="Times New Roman"/>
          <w:color w:val="auto"/>
          <w:sz w:val="24"/>
          <w:szCs w:val="24"/>
        </w:rPr>
        <w:t>проведение комплексной социально-психолого-педагогической диагностики психического (психологического) и(или) физического развития обучающихся с трудностями в обучении и социализации; подготовка рекомендаций по оказанию обучающимся психолого-педагогической помощи в условиях образовательной организации;</w:t>
      </w:r>
    </w:p>
    <w:p w14:paraId="04CFF056" w14:textId="77777777" w:rsidR="00B92C8E" w:rsidRPr="00B43027" w:rsidRDefault="00B92C8E" w:rsidP="00B92C8E">
      <w:pPr>
        <w:pStyle w:val="list-bullet"/>
        <w:widowControl w:val="0"/>
        <w:numPr>
          <w:ilvl w:val="0"/>
          <w:numId w:val="10"/>
        </w:numPr>
        <w:ind w:left="567" w:hanging="340"/>
        <w:rPr>
          <w:rFonts w:cs="Times New Roman"/>
          <w:color w:val="auto"/>
          <w:sz w:val="24"/>
          <w:szCs w:val="24"/>
        </w:rPr>
      </w:pPr>
      <w:r w:rsidRPr="00B43027">
        <w:rPr>
          <w:rFonts w:cs="Times New Roman"/>
          <w:color w:val="auto"/>
          <w:sz w:val="24"/>
          <w:szCs w:val="24"/>
        </w:rPr>
        <w:t xml:space="preserve">определение уровня актуального развития и зоны ближайшего развития, обучающегося с трудностями в обучении и социализации, выявление резервных возможностей обучающегося; </w:t>
      </w:r>
    </w:p>
    <w:p w14:paraId="3843C376" w14:textId="77777777" w:rsidR="00B92C8E" w:rsidRPr="00B43027" w:rsidRDefault="00B92C8E" w:rsidP="00B92C8E">
      <w:pPr>
        <w:pStyle w:val="list-bullet"/>
        <w:widowControl w:val="0"/>
        <w:numPr>
          <w:ilvl w:val="0"/>
          <w:numId w:val="10"/>
        </w:numPr>
        <w:ind w:left="567" w:hanging="340"/>
        <w:rPr>
          <w:rFonts w:cs="Times New Roman"/>
          <w:color w:val="auto"/>
          <w:sz w:val="24"/>
          <w:szCs w:val="24"/>
        </w:rPr>
      </w:pPr>
      <w:r w:rsidRPr="00B43027">
        <w:rPr>
          <w:rFonts w:cs="Times New Roman"/>
          <w:color w:val="auto"/>
          <w:sz w:val="24"/>
          <w:szCs w:val="24"/>
        </w:rPr>
        <w:lastRenderedPageBreak/>
        <w:t xml:space="preserve">изучение развития эмоционально-волевой, познавательной, речевой сфер и личностных особенностей обучающихся; </w:t>
      </w:r>
    </w:p>
    <w:p w14:paraId="1AAE4825" w14:textId="77777777" w:rsidR="00B92C8E" w:rsidRPr="00B43027" w:rsidRDefault="00B92C8E" w:rsidP="00B92C8E">
      <w:pPr>
        <w:pStyle w:val="list-bullet"/>
        <w:widowControl w:val="0"/>
        <w:numPr>
          <w:ilvl w:val="0"/>
          <w:numId w:val="10"/>
        </w:numPr>
        <w:ind w:left="567" w:hanging="340"/>
        <w:rPr>
          <w:rFonts w:cs="Times New Roman"/>
          <w:color w:val="auto"/>
          <w:sz w:val="24"/>
          <w:szCs w:val="24"/>
        </w:rPr>
      </w:pPr>
      <w:r w:rsidRPr="00B43027">
        <w:rPr>
          <w:rFonts w:cs="Times New Roman"/>
          <w:color w:val="auto"/>
          <w:sz w:val="24"/>
          <w:szCs w:val="24"/>
        </w:rPr>
        <w:t xml:space="preserve">изучение социальной ситуации развития и условий семейного воспитания обучающихся; </w:t>
      </w:r>
    </w:p>
    <w:p w14:paraId="2B126D23" w14:textId="77777777" w:rsidR="00B92C8E" w:rsidRPr="00B43027" w:rsidRDefault="00B92C8E" w:rsidP="00B92C8E">
      <w:pPr>
        <w:pStyle w:val="list-bullet"/>
        <w:widowControl w:val="0"/>
        <w:numPr>
          <w:ilvl w:val="0"/>
          <w:numId w:val="10"/>
        </w:numPr>
        <w:ind w:left="567" w:hanging="340"/>
        <w:rPr>
          <w:rFonts w:cs="Times New Roman"/>
          <w:color w:val="auto"/>
          <w:sz w:val="24"/>
          <w:szCs w:val="24"/>
        </w:rPr>
      </w:pPr>
      <w:r w:rsidRPr="00B43027">
        <w:rPr>
          <w:rFonts w:cs="Times New Roman"/>
          <w:color w:val="auto"/>
          <w:sz w:val="24"/>
          <w:szCs w:val="24"/>
        </w:rPr>
        <w:t xml:space="preserve">изучение адаптивных возможностей и уровня социализации обучающихся; </w:t>
      </w:r>
    </w:p>
    <w:p w14:paraId="7CF1AC4E" w14:textId="77777777" w:rsidR="00B92C8E" w:rsidRPr="00B43027" w:rsidRDefault="00B92C8E" w:rsidP="00B92C8E">
      <w:pPr>
        <w:pStyle w:val="list-bullet"/>
        <w:widowControl w:val="0"/>
        <w:numPr>
          <w:ilvl w:val="0"/>
          <w:numId w:val="10"/>
        </w:numPr>
        <w:ind w:left="567" w:hanging="340"/>
        <w:rPr>
          <w:rFonts w:cs="Times New Roman"/>
          <w:color w:val="auto"/>
          <w:sz w:val="24"/>
          <w:szCs w:val="24"/>
        </w:rPr>
      </w:pPr>
      <w:r w:rsidRPr="00B43027">
        <w:rPr>
          <w:rFonts w:cs="Times New Roman"/>
          <w:color w:val="auto"/>
          <w:sz w:val="24"/>
          <w:szCs w:val="24"/>
        </w:rPr>
        <w:t>изучение индивидуальных образовательных и социально-коммуникативных потребностей обучающихся;</w:t>
      </w:r>
    </w:p>
    <w:p w14:paraId="5E6C2F4F" w14:textId="77777777" w:rsidR="00B92C8E" w:rsidRPr="00B43027" w:rsidRDefault="00B92C8E" w:rsidP="00B92C8E">
      <w:pPr>
        <w:pStyle w:val="list-bullet"/>
        <w:widowControl w:val="0"/>
        <w:numPr>
          <w:ilvl w:val="0"/>
          <w:numId w:val="10"/>
        </w:numPr>
        <w:ind w:left="567" w:hanging="340"/>
        <w:rPr>
          <w:rFonts w:cs="Times New Roman"/>
          <w:color w:val="auto"/>
          <w:sz w:val="24"/>
          <w:szCs w:val="24"/>
        </w:rPr>
      </w:pPr>
      <w:r w:rsidRPr="00B43027">
        <w:rPr>
          <w:rFonts w:cs="Times New Roman"/>
          <w:color w:val="auto"/>
          <w:sz w:val="24"/>
          <w:szCs w:val="24"/>
        </w:rPr>
        <w:t>системный мониторинг уровня и динамики развития обучающихся, а также создания необходимых условий, соответствующих индивидуальным образовательным потребностям обучающихся с трудностями в обучении и социализации;</w:t>
      </w:r>
    </w:p>
    <w:p w14:paraId="775FD704" w14:textId="77777777" w:rsidR="00B92C8E" w:rsidRPr="00B43027" w:rsidRDefault="00B92C8E" w:rsidP="00B92C8E">
      <w:pPr>
        <w:pStyle w:val="list-bullet"/>
        <w:widowControl w:val="0"/>
        <w:numPr>
          <w:ilvl w:val="0"/>
          <w:numId w:val="10"/>
        </w:numPr>
        <w:ind w:left="567" w:hanging="340"/>
        <w:rPr>
          <w:rFonts w:cs="Times New Roman"/>
          <w:color w:val="auto"/>
          <w:sz w:val="24"/>
          <w:szCs w:val="24"/>
        </w:rPr>
      </w:pPr>
      <w:r w:rsidRPr="00B43027">
        <w:rPr>
          <w:rFonts w:cs="Times New Roman"/>
          <w:color w:val="auto"/>
          <w:sz w:val="24"/>
          <w:szCs w:val="24"/>
        </w:rPr>
        <w:t xml:space="preserve">мониторинг динамики успешности освоения образовательных программ основного общего образования, включая программу коррекционной работы. </w:t>
      </w:r>
    </w:p>
    <w:p w14:paraId="32C8B52E" w14:textId="77777777" w:rsidR="00B92C8E" w:rsidRPr="00B43027" w:rsidRDefault="00B92C8E" w:rsidP="00B92C8E">
      <w:pPr>
        <w:pStyle w:val="body"/>
        <w:rPr>
          <w:rStyle w:val="Italic"/>
          <w:rFonts w:cs="Times New Roman"/>
          <w:color w:val="auto"/>
          <w:sz w:val="24"/>
          <w:szCs w:val="24"/>
        </w:rPr>
      </w:pPr>
      <w:r w:rsidRPr="00B43027">
        <w:rPr>
          <w:rStyle w:val="Italic"/>
          <w:rFonts w:cs="Times New Roman"/>
          <w:color w:val="auto"/>
          <w:sz w:val="24"/>
          <w:szCs w:val="24"/>
        </w:rPr>
        <w:t xml:space="preserve">Коррекционно-развивающая и психопрофилактическая работа включает: </w:t>
      </w:r>
    </w:p>
    <w:p w14:paraId="58DB81F2" w14:textId="77777777" w:rsidR="00B92C8E" w:rsidRPr="00B43027" w:rsidRDefault="00B92C8E" w:rsidP="00B92C8E">
      <w:pPr>
        <w:pStyle w:val="list-bullet"/>
        <w:widowControl w:val="0"/>
        <w:numPr>
          <w:ilvl w:val="0"/>
          <w:numId w:val="10"/>
        </w:numPr>
        <w:ind w:left="567" w:hanging="340"/>
        <w:rPr>
          <w:rFonts w:cs="Times New Roman"/>
          <w:color w:val="auto"/>
          <w:sz w:val="24"/>
          <w:szCs w:val="24"/>
        </w:rPr>
      </w:pPr>
      <w:r w:rsidRPr="00B43027">
        <w:rPr>
          <w:rFonts w:cs="Times New Roman"/>
          <w:color w:val="auto"/>
          <w:sz w:val="24"/>
          <w:szCs w:val="24"/>
        </w:rPr>
        <w:t>реализацию комплексного индивидуально-ориентированного психолого-педагогического и социального сопровождения обучающихся с трудностями в обучении и социализации в условиях образовательного процесса;</w:t>
      </w:r>
    </w:p>
    <w:p w14:paraId="781511C1" w14:textId="77777777" w:rsidR="00B92C8E" w:rsidRPr="00B43027" w:rsidRDefault="00B92C8E" w:rsidP="00B92C8E">
      <w:pPr>
        <w:pStyle w:val="list-bullet"/>
        <w:widowControl w:val="0"/>
        <w:numPr>
          <w:ilvl w:val="0"/>
          <w:numId w:val="10"/>
        </w:numPr>
        <w:ind w:left="567" w:hanging="340"/>
        <w:rPr>
          <w:rFonts w:cs="Times New Roman"/>
          <w:color w:val="auto"/>
          <w:sz w:val="24"/>
          <w:szCs w:val="24"/>
        </w:rPr>
      </w:pPr>
      <w:r w:rsidRPr="00B43027">
        <w:rPr>
          <w:rFonts w:cs="Times New Roman"/>
          <w:color w:val="auto"/>
          <w:sz w:val="24"/>
          <w:szCs w:val="24"/>
        </w:rPr>
        <w:t xml:space="preserve">разработку и реализацию индивидуально-ориентированных коррекционно-развивающих программ; выбор и использование специальных методик, методов и приемов обучения в соответствии с образовательными потребностями обучающихся с трудностями в обучении и социализации; </w:t>
      </w:r>
    </w:p>
    <w:p w14:paraId="5B570815" w14:textId="77777777" w:rsidR="00B92C8E" w:rsidRPr="00B43027" w:rsidRDefault="00B92C8E" w:rsidP="00B92C8E">
      <w:pPr>
        <w:pStyle w:val="list-bullet"/>
        <w:widowControl w:val="0"/>
        <w:numPr>
          <w:ilvl w:val="0"/>
          <w:numId w:val="10"/>
        </w:numPr>
        <w:ind w:left="567" w:hanging="340"/>
        <w:rPr>
          <w:rFonts w:cs="Times New Roman"/>
          <w:color w:val="auto"/>
          <w:sz w:val="24"/>
          <w:szCs w:val="24"/>
        </w:rPr>
      </w:pPr>
      <w:r w:rsidRPr="00B43027">
        <w:rPr>
          <w:rFonts w:cs="Times New Roman"/>
          <w:color w:val="auto"/>
          <w:sz w:val="24"/>
          <w:szCs w:val="24"/>
        </w:rPr>
        <w:t xml:space="preserve">организацию и проведение индивидуальных и групповых коррекционно-развивающих занятий, необходимых для преодоления нарушений развития, трудностей обучения и социализации; </w:t>
      </w:r>
    </w:p>
    <w:p w14:paraId="34DDE7EB" w14:textId="77777777" w:rsidR="00B92C8E" w:rsidRPr="00B43027" w:rsidRDefault="00B92C8E" w:rsidP="00B92C8E">
      <w:pPr>
        <w:pStyle w:val="list-bullet"/>
        <w:widowControl w:val="0"/>
        <w:numPr>
          <w:ilvl w:val="0"/>
          <w:numId w:val="10"/>
        </w:numPr>
        <w:ind w:left="567" w:hanging="340"/>
        <w:rPr>
          <w:rFonts w:cs="Times New Roman"/>
          <w:color w:val="auto"/>
          <w:spacing w:val="-2"/>
          <w:sz w:val="24"/>
          <w:szCs w:val="24"/>
        </w:rPr>
      </w:pPr>
      <w:r w:rsidRPr="00B43027">
        <w:rPr>
          <w:rFonts w:cs="Times New Roman"/>
          <w:color w:val="auto"/>
          <w:spacing w:val="-2"/>
          <w:sz w:val="24"/>
          <w:szCs w:val="24"/>
        </w:rPr>
        <w:t xml:space="preserve">коррекцию и развитие высших психических функций, </w:t>
      </w:r>
      <w:r w:rsidRPr="00B43027">
        <w:rPr>
          <w:rFonts w:cs="Times New Roman"/>
          <w:color w:val="auto"/>
          <w:spacing w:val="-2"/>
          <w:sz w:val="24"/>
          <w:szCs w:val="24"/>
        </w:rPr>
        <w:lastRenderedPageBreak/>
        <w:t xml:space="preserve">эмоционально-волевой, познавательной и коммуникативной сфер; </w:t>
      </w:r>
    </w:p>
    <w:p w14:paraId="4016F77D" w14:textId="77777777" w:rsidR="00B92C8E" w:rsidRPr="00B43027" w:rsidRDefault="00B92C8E" w:rsidP="00B92C8E">
      <w:pPr>
        <w:pStyle w:val="list-bullet"/>
        <w:widowControl w:val="0"/>
        <w:numPr>
          <w:ilvl w:val="0"/>
          <w:numId w:val="10"/>
        </w:numPr>
        <w:ind w:left="567" w:hanging="340"/>
        <w:rPr>
          <w:rFonts w:cs="Times New Roman"/>
          <w:color w:val="auto"/>
          <w:spacing w:val="-2"/>
          <w:sz w:val="24"/>
          <w:szCs w:val="24"/>
        </w:rPr>
      </w:pPr>
      <w:r w:rsidRPr="00B43027">
        <w:rPr>
          <w:rFonts w:cs="Times New Roman"/>
          <w:color w:val="auto"/>
          <w:spacing w:val="-2"/>
          <w:sz w:val="24"/>
          <w:szCs w:val="24"/>
        </w:rPr>
        <w:t xml:space="preserve">развитие и укрепление зрелых личностных установок, формирование адекватных форм утверждения самостоятельности; </w:t>
      </w:r>
    </w:p>
    <w:p w14:paraId="4C215D70" w14:textId="77777777" w:rsidR="00B92C8E" w:rsidRPr="00B43027" w:rsidRDefault="00B92C8E" w:rsidP="00B92C8E">
      <w:pPr>
        <w:pStyle w:val="list-bullet"/>
        <w:widowControl w:val="0"/>
        <w:numPr>
          <w:ilvl w:val="0"/>
          <w:numId w:val="10"/>
        </w:numPr>
        <w:ind w:left="567" w:hanging="340"/>
        <w:rPr>
          <w:rFonts w:cs="Times New Roman"/>
          <w:color w:val="auto"/>
          <w:sz w:val="24"/>
          <w:szCs w:val="24"/>
        </w:rPr>
      </w:pPr>
      <w:r w:rsidRPr="00B43027">
        <w:rPr>
          <w:rFonts w:cs="Times New Roman"/>
          <w:color w:val="auto"/>
          <w:sz w:val="24"/>
          <w:szCs w:val="24"/>
        </w:rPr>
        <w:t xml:space="preserve">формирование способов регуляции поведения и эмоциональных состояний; </w:t>
      </w:r>
    </w:p>
    <w:p w14:paraId="370A6229" w14:textId="77777777" w:rsidR="00B92C8E" w:rsidRPr="00B43027" w:rsidRDefault="00B92C8E" w:rsidP="00B92C8E">
      <w:pPr>
        <w:pStyle w:val="list-bullet"/>
        <w:widowControl w:val="0"/>
        <w:numPr>
          <w:ilvl w:val="0"/>
          <w:numId w:val="10"/>
        </w:numPr>
        <w:ind w:left="567" w:hanging="340"/>
        <w:rPr>
          <w:rFonts w:cs="Times New Roman"/>
          <w:color w:val="auto"/>
          <w:sz w:val="24"/>
          <w:szCs w:val="24"/>
        </w:rPr>
      </w:pPr>
      <w:r w:rsidRPr="00B43027">
        <w:rPr>
          <w:rFonts w:cs="Times New Roman"/>
          <w:color w:val="auto"/>
          <w:sz w:val="24"/>
          <w:szCs w:val="24"/>
        </w:rPr>
        <w:t>развитие форм и навыков личностного общения в группе сверстников, коммуникативной компетенции; совершенствовании навыков социализации и расширении социального взаимодействия со сверстниками;</w:t>
      </w:r>
    </w:p>
    <w:p w14:paraId="24649BE2" w14:textId="77777777" w:rsidR="00B92C8E" w:rsidRPr="00B43027" w:rsidRDefault="00B92C8E" w:rsidP="00B92C8E">
      <w:pPr>
        <w:pStyle w:val="list-bullet"/>
        <w:widowControl w:val="0"/>
        <w:numPr>
          <w:ilvl w:val="0"/>
          <w:numId w:val="10"/>
        </w:numPr>
        <w:ind w:left="567" w:hanging="340"/>
        <w:rPr>
          <w:rFonts w:cs="Times New Roman"/>
          <w:color w:val="auto"/>
          <w:sz w:val="24"/>
          <w:szCs w:val="24"/>
        </w:rPr>
      </w:pPr>
      <w:r w:rsidRPr="00B43027">
        <w:rPr>
          <w:rFonts w:cs="Times New Roman"/>
          <w:color w:val="auto"/>
          <w:sz w:val="24"/>
          <w:szCs w:val="24"/>
        </w:rPr>
        <w:t>организацию основных видов деятельности, обучающихся в процессе освоения ими образовательных программ, программ логопедической помощи с учетом их возраста, потребностей в коррекции/компенсации имеющихся нарушений и пропедевтике производных трудностей;</w:t>
      </w:r>
    </w:p>
    <w:p w14:paraId="42BCF08A" w14:textId="77777777" w:rsidR="00B92C8E" w:rsidRPr="00B43027" w:rsidRDefault="00B92C8E" w:rsidP="00B92C8E">
      <w:pPr>
        <w:pStyle w:val="list-bullet"/>
        <w:widowControl w:val="0"/>
        <w:numPr>
          <w:ilvl w:val="0"/>
          <w:numId w:val="10"/>
        </w:numPr>
        <w:ind w:left="567" w:hanging="340"/>
        <w:rPr>
          <w:rFonts w:cs="Times New Roman"/>
          <w:color w:val="auto"/>
          <w:sz w:val="24"/>
          <w:szCs w:val="24"/>
        </w:rPr>
      </w:pPr>
      <w:r w:rsidRPr="00B43027">
        <w:rPr>
          <w:rFonts w:cs="Times New Roman"/>
          <w:color w:val="auto"/>
          <w:sz w:val="24"/>
          <w:szCs w:val="24"/>
        </w:rPr>
        <w:t>психологическую профилактику, направленную на сохранение, укрепление и развитие психологического здоровья обучающихся;</w:t>
      </w:r>
    </w:p>
    <w:p w14:paraId="6564A3E4" w14:textId="77777777" w:rsidR="00B92C8E" w:rsidRPr="00B43027" w:rsidRDefault="00B92C8E" w:rsidP="00B92C8E">
      <w:pPr>
        <w:pStyle w:val="list-bullet"/>
        <w:widowControl w:val="0"/>
        <w:numPr>
          <w:ilvl w:val="0"/>
          <w:numId w:val="10"/>
        </w:numPr>
        <w:ind w:left="567" w:hanging="340"/>
        <w:rPr>
          <w:rFonts w:cs="Times New Roman"/>
          <w:color w:val="auto"/>
          <w:sz w:val="24"/>
          <w:szCs w:val="24"/>
        </w:rPr>
      </w:pPr>
      <w:r w:rsidRPr="00B43027">
        <w:rPr>
          <w:rFonts w:cs="Times New Roman"/>
          <w:color w:val="auto"/>
          <w:sz w:val="24"/>
          <w:szCs w:val="24"/>
        </w:rPr>
        <w:t>психопрофилактическую работу по сопровождению периода адаптации при переходе на уровень основного общего образования;</w:t>
      </w:r>
    </w:p>
    <w:p w14:paraId="60F03FC9" w14:textId="77777777" w:rsidR="00B92C8E" w:rsidRPr="00B43027" w:rsidRDefault="00B92C8E" w:rsidP="00B92C8E">
      <w:pPr>
        <w:pStyle w:val="list-bullet"/>
        <w:widowControl w:val="0"/>
        <w:numPr>
          <w:ilvl w:val="0"/>
          <w:numId w:val="10"/>
        </w:numPr>
        <w:ind w:left="567" w:hanging="340"/>
        <w:rPr>
          <w:rFonts w:cs="Times New Roman"/>
          <w:color w:val="auto"/>
          <w:sz w:val="24"/>
          <w:szCs w:val="24"/>
        </w:rPr>
      </w:pPr>
      <w:r w:rsidRPr="00B43027">
        <w:rPr>
          <w:rFonts w:cs="Times New Roman"/>
          <w:color w:val="auto"/>
          <w:sz w:val="24"/>
          <w:szCs w:val="24"/>
        </w:rPr>
        <w:t>психопрофилактическую работу при подготовке к прохождению государственной итоговой аттестации;</w:t>
      </w:r>
    </w:p>
    <w:p w14:paraId="7BCBF9AD" w14:textId="77777777" w:rsidR="00B92C8E" w:rsidRPr="00B43027" w:rsidRDefault="00B92C8E" w:rsidP="00B92C8E">
      <w:pPr>
        <w:pStyle w:val="list-bullet"/>
        <w:widowControl w:val="0"/>
        <w:numPr>
          <w:ilvl w:val="0"/>
          <w:numId w:val="10"/>
        </w:numPr>
        <w:ind w:left="567" w:hanging="340"/>
        <w:rPr>
          <w:rFonts w:cs="Times New Roman"/>
          <w:color w:val="auto"/>
          <w:sz w:val="24"/>
          <w:szCs w:val="24"/>
        </w:rPr>
      </w:pPr>
      <w:r w:rsidRPr="00B43027">
        <w:rPr>
          <w:rFonts w:cs="Times New Roman"/>
          <w:color w:val="auto"/>
          <w:sz w:val="24"/>
          <w:szCs w:val="24"/>
        </w:rPr>
        <w:t xml:space="preserve">развитие компетенций, необходимых для продолжения образования и профессионального самоопределения; </w:t>
      </w:r>
    </w:p>
    <w:p w14:paraId="5B36651F" w14:textId="77777777" w:rsidR="00B92C8E" w:rsidRPr="00B43027" w:rsidRDefault="00B92C8E" w:rsidP="00B92C8E">
      <w:pPr>
        <w:pStyle w:val="list-bullet"/>
        <w:widowControl w:val="0"/>
        <w:numPr>
          <w:ilvl w:val="0"/>
          <w:numId w:val="10"/>
        </w:numPr>
        <w:ind w:left="567" w:hanging="340"/>
        <w:rPr>
          <w:rFonts w:cs="Times New Roman"/>
          <w:color w:val="auto"/>
          <w:sz w:val="24"/>
          <w:szCs w:val="24"/>
        </w:rPr>
      </w:pPr>
      <w:r w:rsidRPr="00B43027">
        <w:rPr>
          <w:rFonts w:cs="Times New Roman"/>
          <w:color w:val="auto"/>
          <w:sz w:val="24"/>
          <w:szCs w:val="24"/>
        </w:rPr>
        <w:t xml:space="preserve">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14:paraId="50D23917" w14:textId="77777777" w:rsidR="00B92C8E" w:rsidRPr="00B43027" w:rsidRDefault="00B92C8E" w:rsidP="00B92C8E">
      <w:pPr>
        <w:pStyle w:val="list-bullet"/>
        <w:widowControl w:val="0"/>
        <w:numPr>
          <w:ilvl w:val="0"/>
          <w:numId w:val="10"/>
        </w:numPr>
        <w:ind w:left="567" w:hanging="340"/>
        <w:rPr>
          <w:rFonts w:cs="Times New Roman"/>
          <w:color w:val="auto"/>
          <w:sz w:val="24"/>
          <w:szCs w:val="24"/>
        </w:rPr>
      </w:pPr>
      <w:r w:rsidRPr="00B43027">
        <w:rPr>
          <w:rFonts w:cs="Times New Roman"/>
          <w:color w:val="auto"/>
          <w:sz w:val="24"/>
          <w:szCs w:val="24"/>
        </w:rPr>
        <w:t xml:space="preserve">социальную защиту ребенка в случаях неблагоприятных условий жизни при психотравмирующих обстоятельствах, в трудной жизненной ситуации. </w:t>
      </w:r>
    </w:p>
    <w:p w14:paraId="2BE51799" w14:textId="77777777" w:rsidR="00B92C8E" w:rsidRPr="00B43027" w:rsidRDefault="00B92C8E" w:rsidP="00B92C8E">
      <w:pPr>
        <w:pStyle w:val="body"/>
        <w:rPr>
          <w:rStyle w:val="Italic"/>
          <w:rFonts w:cs="Times New Roman"/>
          <w:color w:val="auto"/>
          <w:sz w:val="24"/>
          <w:szCs w:val="24"/>
        </w:rPr>
      </w:pPr>
      <w:r w:rsidRPr="00B43027">
        <w:rPr>
          <w:rStyle w:val="Italic"/>
          <w:rFonts w:cs="Times New Roman"/>
          <w:color w:val="auto"/>
          <w:sz w:val="24"/>
          <w:szCs w:val="24"/>
        </w:rPr>
        <w:t xml:space="preserve">Консультативная работа включает: </w:t>
      </w:r>
    </w:p>
    <w:p w14:paraId="0EC7262C" w14:textId="77777777" w:rsidR="00B92C8E" w:rsidRPr="00B43027" w:rsidRDefault="00B92C8E" w:rsidP="00B92C8E">
      <w:pPr>
        <w:pStyle w:val="list-bullet"/>
        <w:widowControl w:val="0"/>
        <w:numPr>
          <w:ilvl w:val="0"/>
          <w:numId w:val="10"/>
        </w:numPr>
        <w:ind w:left="567" w:hanging="340"/>
        <w:rPr>
          <w:rFonts w:cs="Times New Roman"/>
          <w:color w:val="auto"/>
          <w:sz w:val="24"/>
          <w:szCs w:val="24"/>
        </w:rPr>
      </w:pPr>
      <w:r w:rsidRPr="00B43027">
        <w:rPr>
          <w:rFonts w:cs="Times New Roman"/>
          <w:color w:val="auto"/>
          <w:sz w:val="24"/>
          <w:szCs w:val="24"/>
        </w:rPr>
        <w:lastRenderedPageBreak/>
        <w:t xml:space="preserve">выработку совместных обоснованных рекомендаций, единых для всех участников образовательного процесса, по основным направлениям работы с обучающимися с трудностями в обучении и социализации; </w:t>
      </w:r>
    </w:p>
    <w:p w14:paraId="09101472" w14:textId="77777777" w:rsidR="00B92C8E" w:rsidRPr="00B43027" w:rsidRDefault="00B92C8E" w:rsidP="00B92C8E">
      <w:pPr>
        <w:pStyle w:val="list-bullet"/>
        <w:widowControl w:val="0"/>
        <w:numPr>
          <w:ilvl w:val="0"/>
          <w:numId w:val="10"/>
        </w:numPr>
        <w:ind w:left="567" w:hanging="340"/>
        <w:rPr>
          <w:rFonts w:cs="Times New Roman"/>
          <w:color w:val="auto"/>
          <w:sz w:val="24"/>
          <w:szCs w:val="24"/>
        </w:rPr>
      </w:pPr>
      <w:r w:rsidRPr="00B43027">
        <w:rPr>
          <w:rFonts w:cs="Times New Roman"/>
          <w:color w:val="auto"/>
          <w:sz w:val="24"/>
          <w:szCs w:val="24"/>
        </w:rPr>
        <w:t xml:space="preserve">консультирование специалистами педагогов по выбору индивидуально-ориентированных методов и приемов работы; </w:t>
      </w:r>
    </w:p>
    <w:p w14:paraId="48ECFE34" w14:textId="77777777" w:rsidR="00B92C8E" w:rsidRPr="00B43027" w:rsidRDefault="00B92C8E" w:rsidP="00B92C8E">
      <w:pPr>
        <w:pStyle w:val="list-bullet"/>
        <w:widowControl w:val="0"/>
        <w:numPr>
          <w:ilvl w:val="0"/>
          <w:numId w:val="10"/>
        </w:numPr>
        <w:ind w:left="567" w:hanging="340"/>
        <w:rPr>
          <w:rFonts w:cs="Times New Roman"/>
          <w:color w:val="auto"/>
          <w:spacing w:val="-1"/>
          <w:sz w:val="24"/>
          <w:szCs w:val="24"/>
        </w:rPr>
      </w:pPr>
      <w:r w:rsidRPr="00B43027">
        <w:rPr>
          <w:rFonts w:cs="Times New Roman"/>
          <w:color w:val="auto"/>
          <w:spacing w:val="-1"/>
          <w:sz w:val="24"/>
          <w:szCs w:val="24"/>
        </w:rPr>
        <w:t xml:space="preserve">консультативную помощь семье в вопросах выбора стратегии воспитания и приемов коррекционно-развивающего обучения, в решении актуальных трудностей обучающегося; </w:t>
      </w:r>
    </w:p>
    <w:p w14:paraId="46E0F1D9" w14:textId="77777777" w:rsidR="00B92C8E" w:rsidRPr="00B43027" w:rsidRDefault="00B92C8E" w:rsidP="00B92C8E">
      <w:pPr>
        <w:pStyle w:val="list-bullet"/>
        <w:widowControl w:val="0"/>
        <w:numPr>
          <w:ilvl w:val="0"/>
          <w:numId w:val="10"/>
        </w:numPr>
        <w:ind w:left="567" w:hanging="340"/>
        <w:rPr>
          <w:rFonts w:cs="Times New Roman"/>
          <w:color w:val="auto"/>
          <w:sz w:val="24"/>
          <w:szCs w:val="24"/>
        </w:rPr>
      </w:pPr>
      <w:r w:rsidRPr="00B43027">
        <w:rPr>
          <w:rFonts w:cs="Times New Roman"/>
          <w:color w:val="auto"/>
          <w:sz w:val="24"/>
          <w:szCs w:val="24"/>
        </w:rPr>
        <w:t xml:space="preserve">консультационную поддержку и помощь, направленные на содействие свободному и осознанному выбору обучающимися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p w14:paraId="3EAAED52" w14:textId="77777777" w:rsidR="00B92C8E" w:rsidRPr="00B43027" w:rsidRDefault="00B92C8E" w:rsidP="00B92C8E">
      <w:pPr>
        <w:pStyle w:val="body"/>
        <w:rPr>
          <w:rStyle w:val="Italic"/>
          <w:rFonts w:cs="Times New Roman"/>
          <w:color w:val="auto"/>
          <w:sz w:val="24"/>
          <w:szCs w:val="24"/>
        </w:rPr>
      </w:pPr>
      <w:r w:rsidRPr="00B43027">
        <w:rPr>
          <w:rStyle w:val="Italic"/>
          <w:rFonts w:cs="Times New Roman"/>
          <w:color w:val="auto"/>
          <w:sz w:val="24"/>
          <w:szCs w:val="24"/>
        </w:rPr>
        <w:t xml:space="preserve">Информационно-просветительская работа включает: </w:t>
      </w:r>
    </w:p>
    <w:p w14:paraId="3E5F3450" w14:textId="77777777" w:rsidR="00B92C8E" w:rsidRPr="00B43027" w:rsidRDefault="00B92C8E" w:rsidP="00B92C8E">
      <w:pPr>
        <w:pStyle w:val="list-bullet"/>
        <w:widowControl w:val="0"/>
        <w:numPr>
          <w:ilvl w:val="0"/>
          <w:numId w:val="10"/>
        </w:numPr>
        <w:ind w:left="567" w:hanging="340"/>
        <w:rPr>
          <w:rFonts w:cs="Times New Roman"/>
          <w:color w:val="auto"/>
          <w:sz w:val="24"/>
          <w:szCs w:val="24"/>
        </w:rPr>
      </w:pPr>
      <w:r w:rsidRPr="00B43027">
        <w:rPr>
          <w:rFonts w:cs="Times New Roman"/>
          <w:color w:val="auto"/>
          <w:sz w:val="24"/>
          <w:szCs w:val="24"/>
        </w:rPr>
        <w:t xml:space="preserve">информационную поддержку образовательной деятельности обучающихся, их родителей (законных представителей), педагогических работников; </w:t>
      </w:r>
    </w:p>
    <w:p w14:paraId="6566AC83" w14:textId="77777777" w:rsidR="00B92C8E" w:rsidRPr="00B43027" w:rsidRDefault="00B92C8E" w:rsidP="00B92C8E">
      <w:pPr>
        <w:pStyle w:val="list-bullet"/>
        <w:widowControl w:val="0"/>
        <w:numPr>
          <w:ilvl w:val="0"/>
          <w:numId w:val="10"/>
        </w:numPr>
        <w:ind w:left="567" w:hanging="340"/>
        <w:rPr>
          <w:rFonts w:cs="Times New Roman"/>
          <w:color w:val="auto"/>
          <w:sz w:val="24"/>
          <w:szCs w:val="24"/>
        </w:rPr>
      </w:pPr>
      <w:r w:rsidRPr="00B43027">
        <w:rPr>
          <w:rFonts w:cs="Times New Roman"/>
          <w:color w:val="auto"/>
          <w:sz w:val="24"/>
          <w:szCs w:val="24"/>
        </w:rPr>
        <w:t xml:space="preserve">различные формы просветительской деятельности (лекции, беседы, информационные стенды, печатные материалы, электронные ресурсы), направленные на разъяснение участникам образовательного процесса — обучающимся (как имеющим, так и не имеющим трудности в обучении и социализации), их родителям (законным представителям), педагогическим работникам — вопросов, связанных с особенностями образовательного процесса; </w:t>
      </w:r>
    </w:p>
    <w:p w14:paraId="2EF51A6C" w14:textId="77777777" w:rsidR="00B92C8E" w:rsidRPr="00B43027" w:rsidRDefault="00B92C8E" w:rsidP="00B92C8E">
      <w:pPr>
        <w:pStyle w:val="list-bullet"/>
        <w:widowControl w:val="0"/>
        <w:numPr>
          <w:ilvl w:val="0"/>
          <w:numId w:val="10"/>
        </w:numPr>
        <w:ind w:left="567" w:hanging="340"/>
        <w:rPr>
          <w:rFonts w:cs="Times New Roman"/>
          <w:color w:val="auto"/>
          <w:sz w:val="24"/>
          <w:szCs w:val="24"/>
        </w:rPr>
      </w:pPr>
      <w:r w:rsidRPr="00B43027">
        <w:rPr>
          <w:rFonts w:cs="Times New Roman"/>
          <w:color w:val="auto"/>
          <w:sz w:val="24"/>
          <w:szCs w:val="24"/>
        </w:rPr>
        <w:t xml:space="preserve">проведение тематических выступлений, онлайн-консультаций для педагогов и родителей (законных представителей) по разъяснению индивидуально-типологических особенностей различных категорий, обучающихся с трудностями в обучении и социализации. </w:t>
      </w:r>
    </w:p>
    <w:p w14:paraId="0C036C3E" w14:textId="77777777" w:rsidR="00B92C8E" w:rsidRPr="00B43027" w:rsidRDefault="00B92C8E" w:rsidP="00B92C8E">
      <w:pPr>
        <w:pStyle w:val="body"/>
        <w:rPr>
          <w:rFonts w:cs="Times New Roman"/>
          <w:color w:val="auto"/>
          <w:sz w:val="24"/>
          <w:szCs w:val="24"/>
        </w:rPr>
      </w:pPr>
      <w:r w:rsidRPr="00B43027">
        <w:rPr>
          <w:rFonts w:cs="Times New Roman"/>
          <w:color w:val="auto"/>
          <w:sz w:val="24"/>
          <w:szCs w:val="24"/>
        </w:rPr>
        <w:lastRenderedPageBreak/>
        <w:t>Перечень, содержание и план реализации коррекционно-развивающих мероприятий определяются в соответствии со следующими тематическими разделами:</w:t>
      </w:r>
    </w:p>
    <w:p w14:paraId="7A5C332D" w14:textId="77777777" w:rsidR="00B92C8E" w:rsidRPr="00B43027" w:rsidRDefault="00B92C8E" w:rsidP="00B92C8E">
      <w:pPr>
        <w:pStyle w:val="list-bullet"/>
        <w:widowControl w:val="0"/>
        <w:numPr>
          <w:ilvl w:val="0"/>
          <w:numId w:val="10"/>
        </w:numPr>
        <w:ind w:left="567" w:hanging="340"/>
        <w:rPr>
          <w:rFonts w:cs="Times New Roman"/>
          <w:color w:val="auto"/>
          <w:sz w:val="24"/>
          <w:szCs w:val="24"/>
        </w:rPr>
      </w:pPr>
      <w:r w:rsidRPr="00B43027">
        <w:rPr>
          <w:rFonts w:cs="Times New Roman"/>
          <w:color w:val="auto"/>
          <w:sz w:val="24"/>
          <w:szCs w:val="24"/>
        </w:rPr>
        <w:t>мероприятия, направленные на развитие и коррекцию эмоциональной регуляции поведения и деятельности;</w:t>
      </w:r>
    </w:p>
    <w:p w14:paraId="3E244F71" w14:textId="77777777" w:rsidR="00B92C8E" w:rsidRPr="00B43027" w:rsidRDefault="00B92C8E" w:rsidP="00B92C8E">
      <w:pPr>
        <w:pStyle w:val="list-bullet"/>
        <w:widowControl w:val="0"/>
        <w:numPr>
          <w:ilvl w:val="0"/>
          <w:numId w:val="10"/>
        </w:numPr>
        <w:ind w:left="567" w:hanging="340"/>
        <w:rPr>
          <w:rFonts w:cs="Times New Roman"/>
          <w:color w:val="auto"/>
          <w:sz w:val="24"/>
          <w:szCs w:val="24"/>
        </w:rPr>
      </w:pPr>
      <w:r w:rsidRPr="00B43027">
        <w:rPr>
          <w:rFonts w:cs="Times New Roman"/>
          <w:color w:val="auto"/>
          <w:sz w:val="24"/>
          <w:szCs w:val="24"/>
        </w:rPr>
        <w:t>мероприятия, направленные на профилактику и коррекцию отклоняющегося поведения, формирование социально приемлемых моделей поведения в различных жизненных ситуациях, формирование устойчивой личностной позиции по отношению к неблагоприятному воздействию микросоциума;</w:t>
      </w:r>
    </w:p>
    <w:p w14:paraId="120872E7" w14:textId="77777777" w:rsidR="00B92C8E" w:rsidRPr="00B43027" w:rsidRDefault="00B92C8E" w:rsidP="00B92C8E">
      <w:pPr>
        <w:pStyle w:val="list-bullet"/>
        <w:widowControl w:val="0"/>
        <w:numPr>
          <w:ilvl w:val="0"/>
          <w:numId w:val="10"/>
        </w:numPr>
        <w:ind w:left="567" w:hanging="340"/>
        <w:rPr>
          <w:rFonts w:cs="Times New Roman"/>
          <w:color w:val="auto"/>
          <w:sz w:val="24"/>
          <w:szCs w:val="24"/>
        </w:rPr>
      </w:pPr>
      <w:r w:rsidRPr="00B43027">
        <w:rPr>
          <w:rFonts w:cs="Times New Roman"/>
          <w:color w:val="auto"/>
          <w:sz w:val="24"/>
          <w:szCs w:val="24"/>
        </w:rPr>
        <w:t>мероприятия, направленные на развитие личностной сферы, развитие рефлексивной позиции личности, расширение адаптивных возможностей личности, формирование зрелых личностных установок, способствующих оптимальной адаптации в условиях реальной жизненной ситуации;</w:t>
      </w:r>
    </w:p>
    <w:p w14:paraId="692CBB04" w14:textId="77777777" w:rsidR="00B92C8E" w:rsidRPr="00B43027" w:rsidRDefault="00B92C8E" w:rsidP="00B92C8E">
      <w:pPr>
        <w:pStyle w:val="list-bullet"/>
        <w:widowControl w:val="0"/>
        <w:numPr>
          <w:ilvl w:val="0"/>
          <w:numId w:val="10"/>
        </w:numPr>
        <w:ind w:left="567" w:hanging="340"/>
        <w:rPr>
          <w:rFonts w:cs="Times New Roman"/>
          <w:color w:val="auto"/>
          <w:sz w:val="24"/>
          <w:szCs w:val="24"/>
        </w:rPr>
      </w:pPr>
      <w:r w:rsidRPr="00B43027">
        <w:rPr>
          <w:rFonts w:cs="Times New Roman"/>
          <w:color w:val="auto"/>
          <w:sz w:val="24"/>
          <w:szCs w:val="24"/>
        </w:rPr>
        <w:t>мероприятия, направленные на развитие и коррекцию коммуникативной сферы, развитие различных навыков коммуникации, способов конструктивного взаимодействия и сотрудничества;</w:t>
      </w:r>
    </w:p>
    <w:p w14:paraId="740F8402" w14:textId="77777777" w:rsidR="00B92C8E" w:rsidRPr="00B43027" w:rsidRDefault="00B92C8E" w:rsidP="00B92C8E">
      <w:pPr>
        <w:pStyle w:val="list-bullet"/>
        <w:widowControl w:val="0"/>
        <w:numPr>
          <w:ilvl w:val="0"/>
          <w:numId w:val="10"/>
        </w:numPr>
        <w:ind w:left="567" w:hanging="340"/>
        <w:rPr>
          <w:rFonts w:cs="Times New Roman"/>
          <w:color w:val="auto"/>
          <w:sz w:val="24"/>
          <w:szCs w:val="24"/>
        </w:rPr>
      </w:pPr>
      <w:r w:rsidRPr="00B43027">
        <w:rPr>
          <w:rFonts w:cs="Times New Roman"/>
          <w:color w:val="auto"/>
          <w:sz w:val="24"/>
          <w:szCs w:val="24"/>
        </w:rPr>
        <w:t>мероприятия, направленные на развитие отдельных сторон познавательной сферы;</w:t>
      </w:r>
    </w:p>
    <w:p w14:paraId="12482EB9" w14:textId="77777777" w:rsidR="00B92C8E" w:rsidRPr="00B43027" w:rsidRDefault="00B92C8E" w:rsidP="00B92C8E">
      <w:pPr>
        <w:pStyle w:val="list-bullet"/>
        <w:widowControl w:val="0"/>
        <w:numPr>
          <w:ilvl w:val="0"/>
          <w:numId w:val="10"/>
        </w:numPr>
        <w:ind w:left="567" w:hanging="340"/>
        <w:rPr>
          <w:rFonts w:cs="Times New Roman"/>
          <w:color w:val="auto"/>
          <w:sz w:val="24"/>
          <w:szCs w:val="24"/>
        </w:rPr>
      </w:pPr>
      <w:r w:rsidRPr="00B43027">
        <w:rPr>
          <w:rFonts w:cs="Times New Roman"/>
          <w:color w:val="auto"/>
          <w:sz w:val="24"/>
          <w:szCs w:val="24"/>
        </w:rPr>
        <w:t>мероприятия, направленные на преодоление трудностей речевого развития;</w:t>
      </w:r>
    </w:p>
    <w:p w14:paraId="76353B8E" w14:textId="77777777" w:rsidR="00B92C8E" w:rsidRPr="00B43027" w:rsidRDefault="00B92C8E" w:rsidP="00B92C8E">
      <w:pPr>
        <w:pStyle w:val="list-bullet"/>
        <w:widowControl w:val="0"/>
        <w:numPr>
          <w:ilvl w:val="0"/>
          <w:numId w:val="10"/>
        </w:numPr>
        <w:ind w:left="567" w:hanging="340"/>
        <w:rPr>
          <w:rFonts w:cs="Times New Roman"/>
          <w:color w:val="auto"/>
          <w:sz w:val="24"/>
          <w:szCs w:val="24"/>
        </w:rPr>
      </w:pPr>
      <w:r w:rsidRPr="00B43027">
        <w:rPr>
          <w:rFonts w:cs="Times New Roman"/>
          <w:color w:val="auto"/>
          <w:sz w:val="24"/>
          <w:szCs w:val="24"/>
        </w:rPr>
        <w:t>мероприятия, направленные на психологическую поддержку обучающихся с инвалидностью.</w:t>
      </w:r>
    </w:p>
    <w:p w14:paraId="733ABA4F" w14:textId="77777777" w:rsidR="00B92C8E" w:rsidRPr="00B43027" w:rsidRDefault="00B92C8E" w:rsidP="00B92C8E">
      <w:pPr>
        <w:pStyle w:val="body"/>
        <w:rPr>
          <w:rFonts w:cs="Times New Roman"/>
          <w:color w:val="auto"/>
          <w:sz w:val="24"/>
          <w:szCs w:val="24"/>
        </w:rPr>
      </w:pPr>
      <w:r w:rsidRPr="00B43027">
        <w:rPr>
          <w:rFonts w:cs="Times New Roman"/>
          <w:color w:val="auto"/>
          <w:sz w:val="24"/>
          <w:szCs w:val="24"/>
        </w:rPr>
        <w:t xml:space="preserve">В учебной внеурочной деятельности коррекционно-развивающие занятия со специалистами (учитель-логопед, педагог-психолог и др.) планируются по индивидуально-ориентированным коррекционно-развивающим программам. </w:t>
      </w:r>
    </w:p>
    <w:p w14:paraId="2F0A4F21" w14:textId="77777777" w:rsidR="00B92C8E" w:rsidRPr="00B43027" w:rsidRDefault="00B92C8E" w:rsidP="00B92C8E">
      <w:pPr>
        <w:pStyle w:val="body"/>
        <w:rPr>
          <w:rFonts w:cs="Times New Roman"/>
          <w:color w:val="auto"/>
          <w:spacing w:val="1"/>
          <w:sz w:val="24"/>
          <w:szCs w:val="24"/>
        </w:rPr>
      </w:pPr>
      <w:r w:rsidRPr="00B43027">
        <w:rPr>
          <w:rFonts w:cs="Times New Roman"/>
          <w:color w:val="auto"/>
          <w:spacing w:val="1"/>
          <w:sz w:val="24"/>
          <w:szCs w:val="24"/>
        </w:rPr>
        <w:t xml:space="preserve">Во внеучебной внеурочной деятельности коррекционно-развивающая работа может осуществляться по программам дополнительного образования разной направленности </w:t>
      </w:r>
      <w:r w:rsidRPr="00B43027">
        <w:rPr>
          <w:rFonts w:cs="Times New Roman"/>
          <w:color w:val="auto"/>
          <w:spacing w:val="1"/>
          <w:sz w:val="24"/>
          <w:szCs w:val="24"/>
        </w:rPr>
        <w:lastRenderedPageBreak/>
        <w:t>(художественно-эстетическая, оздоровительная и др.), опосредованно стимулирующих преодоление трудностей в обучении, развитии и социальной адаптации.</w:t>
      </w:r>
    </w:p>
    <w:p w14:paraId="398A6427" w14:textId="77777777" w:rsidR="00B92C8E" w:rsidRPr="00B43027" w:rsidRDefault="00B92C8E" w:rsidP="00B92C8E">
      <w:pPr>
        <w:pStyle w:val="h3"/>
        <w:rPr>
          <w:rFonts w:cs="Times New Roman"/>
          <w:color w:val="auto"/>
          <w:sz w:val="24"/>
          <w:szCs w:val="24"/>
        </w:rPr>
      </w:pPr>
      <w:r w:rsidRPr="00B43027">
        <w:rPr>
          <w:rFonts w:cs="Times New Roman"/>
          <w:color w:val="auto"/>
          <w:sz w:val="24"/>
          <w:szCs w:val="24"/>
        </w:rPr>
        <w:t>2.4.3.</w:t>
      </w:r>
      <w:r w:rsidRPr="00B43027">
        <w:rPr>
          <w:rFonts w:cs="Times New Roman"/>
          <w:color w:val="auto"/>
          <w:sz w:val="24"/>
          <w:szCs w:val="24"/>
        </w:rPr>
        <w:t> </w:t>
      </w:r>
      <w:r w:rsidRPr="00B43027">
        <w:rPr>
          <w:rFonts w:cs="Times New Roman"/>
          <w:color w:val="auto"/>
          <w:sz w:val="24"/>
          <w:szCs w:val="24"/>
        </w:rPr>
        <w:t>Механизмы реализации программы</w:t>
      </w:r>
    </w:p>
    <w:p w14:paraId="0D310ABB" w14:textId="77777777" w:rsidR="00B92C8E" w:rsidRPr="00B43027" w:rsidRDefault="00B92C8E" w:rsidP="00B92C8E">
      <w:pPr>
        <w:pStyle w:val="body"/>
        <w:rPr>
          <w:rFonts w:cs="Times New Roman"/>
          <w:color w:val="auto"/>
          <w:sz w:val="24"/>
          <w:szCs w:val="24"/>
        </w:rPr>
      </w:pPr>
      <w:r w:rsidRPr="00B43027">
        <w:rPr>
          <w:rFonts w:cs="Times New Roman"/>
          <w:color w:val="auto"/>
          <w:sz w:val="24"/>
          <w:szCs w:val="24"/>
        </w:rPr>
        <w:t xml:space="preserve">Для реализации требований к ПКР, обозначенных во ФГОС ООО, создана рабочая группа, в которую наряду с основными учителями включены следующие специалисты: педагог-психолог, учитель-логопед, социальный педагог. </w:t>
      </w:r>
    </w:p>
    <w:p w14:paraId="2D756441" w14:textId="77777777" w:rsidR="00B92C8E" w:rsidRPr="00B43027" w:rsidRDefault="00B92C8E" w:rsidP="00B92C8E">
      <w:pPr>
        <w:pStyle w:val="body"/>
        <w:rPr>
          <w:rFonts w:cs="Times New Roman"/>
          <w:color w:val="auto"/>
          <w:sz w:val="24"/>
          <w:szCs w:val="24"/>
        </w:rPr>
      </w:pPr>
      <w:r w:rsidRPr="00B43027">
        <w:rPr>
          <w:rFonts w:cs="Times New Roman"/>
          <w:color w:val="auto"/>
          <w:sz w:val="24"/>
          <w:szCs w:val="24"/>
        </w:rPr>
        <w:t xml:space="preserve">ПКР подготовлена рабочей группой образовательной организации поэтапно. На подготовительном этапе определено нормативно-правовое обеспечение коррекционно-развивающей работы, проанализирован состав обучающихся с трудностями в обучении и социализации в образовательной организации, индивидуальные образовательные потребности обучающихся; сопоставлены результаты обучения на предыдущем уровне образования; создан (систематизирован, дополнен) фонд методических рекомендаций. </w:t>
      </w:r>
    </w:p>
    <w:p w14:paraId="0B93CD8F" w14:textId="77777777" w:rsidR="00B92C8E" w:rsidRPr="00B43027" w:rsidRDefault="00B92C8E" w:rsidP="00B92C8E">
      <w:pPr>
        <w:pStyle w:val="body"/>
        <w:rPr>
          <w:rFonts w:cs="Times New Roman"/>
          <w:color w:val="auto"/>
          <w:sz w:val="24"/>
          <w:szCs w:val="24"/>
        </w:rPr>
      </w:pPr>
      <w:r w:rsidRPr="00B43027">
        <w:rPr>
          <w:rFonts w:cs="Times New Roman"/>
          <w:color w:val="auto"/>
          <w:sz w:val="24"/>
          <w:szCs w:val="24"/>
        </w:rPr>
        <w:t xml:space="preserve">На основном этапе разработана общая стратегия обучения и воспитания обучающихся, организация и механизм реализации коррекционно-развивающей работы; раскрыты направления и ожидаемые результаты коррекционно-развивающей работы, описаны специальные требования к условиям реализации ПКР. Особенности содержания индивидуально-ориентированной работы представлены в рабочих коррекционно-развивающих программах, которые прилагаются к ПКР. </w:t>
      </w:r>
    </w:p>
    <w:p w14:paraId="4041A66A" w14:textId="77777777" w:rsidR="00B92C8E" w:rsidRPr="00B43027" w:rsidRDefault="00B92C8E" w:rsidP="00B92C8E">
      <w:pPr>
        <w:pStyle w:val="body"/>
        <w:rPr>
          <w:rFonts w:cs="Times New Roman"/>
          <w:color w:val="auto"/>
          <w:sz w:val="24"/>
          <w:szCs w:val="24"/>
        </w:rPr>
      </w:pPr>
      <w:r w:rsidRPr="00B43027">
        <w:rPr>
          <w:rFonts w:cs="Times New Roman"/>
          <w:color w:val="auto"/>
          <w:sz w:val="24"/>
          <w:szCs w:val="24"/>
        </w:rPr>
        <w:t xml:space="preserve">На заключительном этапе осуществлена внутренняя экспертиза программы; проводено обсуждение хода реализации программы на школьных консилиумах, методических объединениях групп педагогов и специалистов, работающих с обучающимися; прининято итоговое решение. </w:t>
      </w:r>
    </w:p>
    <w:p w14:paraId="319A0494" w14:textId="77777777" w:rsidR="00B92C8E" w:rsidRPr="00B43027" w:rsidRDefault="00B92C8E" w:rsidP="00B92C8E">
      <w:pPr>
        <w:pStyle w:val="body"/>
        <w:rPr>
          <w:rFonts w:cs="Times New Roman"/>
          <w:color w:val="auto"/>
          <w:spacing w:val="3"/>
          <w:sz w:val="24"/>
          <w:szCs w:val="24"/>
        </w:rPr>
      </w:pPr>
      <w:r w:rsidRPr="00B43027">
        <w:rPr>
          <w:rFonts w:cs="Times New Roman"/>
          <w:color w:val="auto"/>
          <w:spacing w:val="3"/>
          <w:sz w:val="24"/>
          <w:szCs w:val="24"/>
        </w:rPr>
        <w:t xml:space="preserve">Для реализации ПКР в образовательной организации создана служба комплексного психолого-педагогического </w:t>
      </w:r>
      <w:r w:rsidRPr="00B43027">
        <w:rPr>
          <w:rFonts w:cs="Times New Roman"/>
          <w:color w:val="auto"/>
          <w:spacing w:val="3"/>
          <w:sz w:val="24"/>
          <w:szCs w:val="24"/>
        </w:rPr>
        <w:lastRenderedPageBreak/>
        <w:t xml:space="preserve">и социального сопровождения и поддержки обучающихся. </w:t>
      </w:r>
    </w:p>
    <w:p w14:paraId="7CAE73F5" w14:textId="77777777" w:rsidR="00B92C8E" w:rsidRPr="00B43027" w:rsidRDefault="00B92C8E" w:rsidP="00B92C8E">
      <w:pPr>
        <w:pStyle w:val="body"/>
        <w:rPr>
          <w:rFonts w:cs="Times New Roman"/>
          <w:color w:val="auto"/>
          <w:sz w:val="24"/>
          <w:szCs w:val="24"/>
        </w:rPr>
      </w:pPr>
      <w:r w:rsidRPr="00B43027">
        <w:rPr>
          <w:rFonts w:cs="Times New Roman"/>
          <w:color w:val="auto"/>
          <w:sz w:val="24"/>
          <w:szCs w:val="24"/>
        </w:rPr>
        <w:t xml:space="preserve">Комплексное психолого-педагогическое и социальное сопровождение и поддержка обучающихся с трудностями в обучении и социализации обеспечиваются специалистами образовательной организации (педагогом-психологом, социальным педагогом, учителем-логопедом), регламентируются локальными нормативными актами конкретной образовательной организации, а также ее уставом, реализуется преимущественно во внеурочной деятельности. </w:t>
      </w:r>
    </w:p>
    <w:p w14:paraId="4BA3882C" w14:textId="77777777" w:rsidR="00B92C8E" w:rsidRPr="00B43027" w:rsidRDefault="00B92C8E" w:rsidP="00B92C8E">
      <w:pPr>
        <w:pStyle w:val="body"/>
        <w:rPr>
          <w:rFonts w:cs="Times New Roman"/>
          <w:color w:val="auto"/>
          <w:sz w:val="24"/>
          <w:szCs w:val="24"/>
        </w:rPr>
      </w:pPr>
      <w:r w:rsidRPr="00B43027">
        <w:rPr>
          <w:rFonts w:cs="Times New Roman"/>
          <w:color w:val="auto"/>
          <w:sz w:val="24"/>
          <w:szCs w:val="24"/>
        </w:rPr>
        <w:t xml:space="preserve">Одним из условий комплексного сопровождения и поддержки, обучающихся является 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w:t>
      </w:r>
    </w:p>
    <w:p w14:paraId="5BABD7B9" w14:textId="77777777" w:rsidR="00B92C8E" w:rsidRPr="00B43027" w:rsidRDefault="00B92C8E" w:rsidP="00B92C8E">
      <w:pPr>
        <w:pStyle w:val="body"/>
        <w:rPr>
          <w:rFonts w:cs="Times New Roman"/>
          <w:color w:val="auto"/>
          <w:spacing w:val="1"/>
          <w:sz w:val="24"/>
          <w:szCs w:val="24"/>
        </w:rPr>
      </w:pPr>
      <w:r w:rsidRPr="00B43027">
        <w:rPr>
          <w:rFonts w:cs="Times New Roman"/>
          <w:color w:val="auto"/>
          <w:spacing w:val="1"/>
          <w:sz w:val="24"/>
          <w:szCs w:val="24"/>
        </w:rPr>
        <w:t xml:space="preserve">Взаимодействие специалистов общеобразовательной организации обеспечивает системное сопровождение обучающихся специалистами различного профиля в образовательном процессе. </w:t>
      </w:r>
    </w:p>
    <w:p w14:paraId="6A7FC8F1" w14:textId="77777777" w:rsidR="00B92C8E" w:rsidRPr="00B43027" w:rsidRDefault="00B92C8E" w:rsidP="00B92C8E">
      <w:pPr>
        <w:pStyle w:val="body"/>
        <w:rPr>
          <w:rFonts w:cs="Times New Roman"/>
          <w:color w:val="auto"/>
          <w:spacing w:val="-1"/>
          <w:sz w:val="24"/>
          <w:szCs w:val="24"/>
        </w:rPr>
      </w:pPr>
      <w:r w:rsidRPr="00B43027">
        <w:rPr>
          <w:rFonts w:cs="Times New Roman"/>
          <w:color w:val="auto"/>
          <w:spacing w:val="-1"/>
          <w:sz w:val="24"/>
          <w:szCs w:val="24"/>
        </w:rPr>
        <w:t xml:space="preserve">Наиболее распространенные и действенные формы организованного взаимодействия специалистов — это консилиумы и службы сопровождения общеобразовательной организации, которые предоставляют многопрофильную помощь обучающимся и их родителям (законным представителям) в решении вопросов, связанных с адаптацией, обучением, воспитанием, развитием, социализацией обучающихся с трудностями в обучении и социализации. </w:t>
      </w:r>
    </w:p>
    <w:p w14:paraId="434CC59A" w14:textId="77777777" w:rsidR="00B92C8E" w:rsidRPr="00B43027" w:rsidRDefault="00B92C8E" w:rsidP="00B92C8E">
      <w:pPr>
        <w:pStyle w:val="body"/>
        <w:rPr>
          <w:rFonts w:cs="Times New Roman"/>
          <w:color w:val="auto"/>
          <w:spacing w:val="-1"/>
          <w:sz w:val="24"/>
          <w:szCs w:val="24"/>
        </w:rPr>
      </w:pPr>
      <w:r w:rsidRPr="00B43027">
        <w:rPr>
          <w:rFonts w:cs="Times New Roman"/>
          <w:color w:val="auto"/>
          <w:spacing w:val="-1"/>
          <w:sz w:val="24"/>
          <w:szCs w:val="24"/>
        </w:rPr>
        <w:t xml:space="preserve">Психолого-педагогический консилиум (ППК) является внутришкольной формой организации сопровождения школьников с трудностями в обучении и социализации, положение и регламент работы которой разрабатывается образовательной организацией самостоятельно и утверждается локальным актом. </w:t>
      </w:r>
    </w:p>
    <w:p w14:paraId="73458F0A" w14:textId="77777777" w:rsidR="00B92C8E" w:rsidRPr="00B43027" w:rsidRDefault="00B92C8E" w:rsidP="00B92C8E">
      <w:pPr>
        <w:pStyle w:val="body"/>
        <w:rPr>
          <w:rFonts w:cs="Times New Roman"/>
          <w:color w:val="auto"/>
          <w:sz w:val="24"/>
          <w:szCs w:val="24"/>
        </w:rPr>
      </w:pPr>
      <w:r w:rsidRPr="00B43027">
        <w:rPr>
          <w:rFonts w:cs="Times New Roman"/>
          <w:color w:val="auto"/>
          <w:sz w:val="24"/>
          <w:szCs w:val="24"/>
        </w:rPr>
        <w:t>Цель работы ППК: выявление индивидуальных образовательных потребностей, обучающихся и оказание им по</w:t>
      </w:r>
      <w:r w:rsidRPr="00B43027">
        <w:rPr>
          <w:rFonts w:cs="Times New Roman"/>
          <w:color w:val="auto"/>
          <w:sz w:val="24"/>
          <w:szCs w:val="24"/>
        </w:rPr>
        <w:lastRenderedPageBreak/>
        <w:t xml:space="preserve">мощи (выработка рекомендаций по обучению и воспитанию;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обучающихся, своевременно вносят коррективы в программу обучения и в рабочие коррекционно-развивающие программы; рассматривают спорные и конфликтные случаи, предлагают и осуществляют отбор необходимых для обучающегося дополнительных дидактических материалов и учебных пособий. </w:t>
      </w:r>
    </w:p>
    <w:p w14:paraId="4E8D7AA1" w14:textId="77777777" w:rsidR="00B92C8E" w:rsidRPr="00B43027" w:rsidRDefault="00B92C8E" w:rsidP="00B92C8E">
      <w:pPr>
        <w:pStyle w:val="body"/>
        <w:rPr>
          <w:rFonts w:cs="Times New Roman"/>
          <w:color w:val="auto"/>
          <w:sz w:val="24"/>
          <w:szCs w:val="24"/>
        </w:rPr>
      </w:pPr>
      <w:r w:rsidRPr="00B43027">
        <w:rPr>
          <w:rFonts w:cs="Times New Roman"/>
          <w:color w:val="auto"/>
          <w:sz w:val="24"/>
          <w:szCs w:val="24"/>
        </w:rPr>
        <w:t xml:space="preserve">Программа коррекционной работы на этапе основного общего образования может реализовываться общеобразовательным учреждением как совместно с другими образовательными и иными организациями, так и самостоятельно (при наличии соответствующих ресурсов). </w:t>
      </w:r>
    </w:p>
    <w:p w14:paraId="24A6400B" w14:textId="77777777" w:rsidR="00B92C8E" w:rsidRPr="00B43027" w:rsidRDefault="00B92C8E" w:rsidP="00B92C8E">
      <w:pPr>
        <w:pStyle w:val="body"/>
        <w:rPr>
          <w:rFonts w:cs="Times New Roman"/>
          <w:color w:val="auto"/>
          <w:sz w:val="24"/>
          <w:szCs w:val="24"/>
        </w:rPr>
      </w:pPr>
      <w:r w:rsidRPr="00B43027">
        <w:rPr>
          <w:rStyle w:val="Italic"/>
          <w:rFonts w:cs="Times New Roman"/>
          <w:color w:val="auto"/>
          <w:sz w:val="24"/>
          <w:szCs w:val="24"/>
        </w:rPr>
        <w:t>Организация сетевого взаимодействия</w:t>
      </w:r>
      <w:r w:rsidRPr="00B43027">
        <w:rPr>
          <w:rFonts w:cs="Times New Roman"/>
          <w:color w:val="auto"/>
          <w:sz w:val="24"/>
          <w:szCs w:val="24"/>
        </w:rPr>
        <w:t xml:space="preserve"> образовательных и иных организаций является одним из основных механизмов реализации программы коррекционной работы на уровне основного общего образования. Сетевая форма реализации программы коррекционной работы предполагает использование ресурсов нескольких образовательных организаций (общеобразовательная школа, государственные образовательные учреждения для обучающихся, нуждающихся в психолого-педагогической и медико-социальной помощи и др.), а также при необходимости ресурсов организаций науки, культуры, спорта и иных организаций. </w:t>
      </w:r>
    </w:p>
    <w:p w14:paraId="18F39966" w14:textId="77777777" w:rsidR="00B92C8E" w:rsidRPr="00B43027" w:rsidRDefault="00B92C8E" w:rsidP="00B92C8E">
      <w:pPr>
        <w:pStyle w:val="body"/>
        <w:rPr>
          <w:rFonts w:cs="Times New Roman"/>
          <w:color w:val="auto"/>
          <w:sz w:val="24"/>
          <w:szCs w:val="24"/>
        </w:rPr>
      </w:pPr>
      <w:r w:rsidRPr="00B43027">
        <w:rPr>
          <w:rFonts w:cs="Times New Roman"/>
          <w:color w:val="auto"/>
          <w:sz w:val="24"/>
          <w:szCs w:val="24"/>
        </w:rPr>
        <w:t xml:space="preserve">Сетевое взаимодействие осуществляется в форме совместной деятельности образовательных организаций, направленной на обеспечение условий для освоения обучающимися основной программы основного общего образования. </w:t>
      </w:r>
    </w:p>
    <w:p w14:paraId="5450A8C2" w14:textId="77777777" w:rsidR="00B92C8E" w:rsidRPr="00B43027" w:rsidRDefault="00B92C8E" w:rsidP="00B92C8E">
      <w:pPr>
        <w:pStyle w:val="body"/>
        <w:rPr>
          <w:rFonts w:cs="Times New Roman"/>
          <w:color w:val="auto"/>
          <w:sz w:val="24"/>
          <w:szCs w:val="24"/>
        </w:rPr>
      </w:pPr>
      <w:r w:rsidRPr="00B43027">
        <w:rPr>
          <w:rFonts w:cs="Times New Roman"/>
          <w:color w:val="auto"/>
          <w:sz w:val="24"/>
          <w:szCs w:val="24"/>
        </w:rPr>
        <w:t>Образовательная организация, участвующая в реализации программы коррекционной работы в рамках сетевого взаимодействия, имеет соответствующие лицензии на право осуществления образовательной деятельности. Поря</w:t>
      </w:r>
      <w:r w:rsidRPr="00B43027">
        <w:rPr>
          <w:rFonts w:cs="Times New Roman"/>
          <w:color w:val="auto"/>
          <w:sz w:val="24"/>
          <w:szCs w:val="24"/>
        </w:rPr>
        <w:lastRenderedPageBreak/>
        <w:t>док и условия взаимодействия образовательных организаций при совместной реализации программы коррекционной работы определяется договором между ними.</w:t>
      </w:r>
    </w:p>
    <w:p w14:paraId="3566F7FD" w14:textId="77777777" w:rsidR="00B92C8E" w:rsidRPr="00B43027" w:rsidRDefault="00B92C8E" w:rsidP="00B92C8E">
      <w:pPr>
        <w:pStyle w:val="body"/>
        <w:rPr>
          <w:rFonts w:cs="Times New Roman"/>
          <w:color w:val="auto"/>
          <w:sz w:val="24"/>
          <w:szCs w:val="24"/>
        </w:rPr>
      </w:pPr>
      <w:r w:rsidRPr="00B43027">
        <w:rPr>
          <w:rFonts w:cs="Times New Roman"/>
          <w:color w:val="auto"/>
          <w:sz w:val="24"/>
          <w:szCs w:val="24"/>
        </w:rPr>
        <w:t>При реализации содержания коррекционно-развивающей работы распределены зоны ответственности между учителями и разными специалистами, описаны условия для их координации (план обследования обучающихся, их индивидуальные образовательные потребности, индивидуальные коррекционно-развивающие программы, мониторинг динамики развития и т. д.). Обсуждения проводятся на ППК образовательной организации, методических объединениях рабочих групп и др.</w:t>
      </w:r>
    </w:p>
    <w:p w14:paraId="4A4472C3" w14:textId="77777777" w:rsidR="00B92C8E" w:rsidRPr="00B43027" w:rsidRDefault="00B92C8E" w:rsidP="00B92C8E">
      <w:pPr>
        <w:pStyle w:val="h3"/>
        <w:rPr>
          <w:rFonts w:cs="Times New Roman"/>
          <w:color w:val="auto"/>
          <w:sz w:val="24"/>
          <w:szCs w:val="24"/>
        </w:rPr>
      </w:pPr>
      <w:r w:rsidRPr="00B43027">
        <w:rPr>
          <w:rFonts w:cs="Times New Roman"/>
          <w:color w:val="auto"/>
          <w:sz w:val="24"/>
          <w:szCs w:val="24"/>
        </w:rPr>
        <w:t>2.4.4.</w:t>
      </w:r>
      <w:r w:rsidRPr="00B43027">
        <w:rPr>
          <w:rFonts w:cs="Times New Roman"/>
          <w:color w:val="auto"/>
          <w:sz w:val="24"/>
          <w:szCs w:val="24"/>
        </w:rPr>
        <w:t> </w:t>
      </w:r>
      <w:r w:rsidRPr="00B43027">
        <w:rPr>
          <w:rFonts w:cs="Times New Roman"/>
          <w:color w:val="auto"/>
          <w:sz w:val="24"/>
          <w:szCs w:val="24"/>
        </w:rPr>
        <w:t>Требования к условиям реализации программы</w:t>
      </w:r>
    </w:p>
    <w:p w14:paraId="3EF3721D" w14:textId="77777777" w:rsidR="00B92C8E" w:rsidRPr="00B43027" w:rsidRDefault="00B92C8E" w:rsidP="00B92C8E">
      <w:pPr>
        <w:pStyle w:val="body"/>
        <w:rPr>
          <w:rStyle w:val="Italic"/>
          <w:rFonts w:cs="Times New Roman"/>
          <w:color w:val="auto"/>
          <w:sz w:val="24"/>
          <w:szCs w:val="24"/>
        </w:rPr>
      </w:pPr>
      <w:r w:rsidRPr="00B43027">
        <w:rPr>
          <w:rStyle w:val="Italic"/>
          <w:rFonts w:cs="Times New Roman"/>
          <w:color w:val="auto"/>
          <w:sz w:val="24"/>
          <w:szCs w:val="24"/>
        </w:rPr>
        <w:t>Психолого-педагогическое обеспечение:</w:t>
      </w:r>
    </w:p>
    <w:p w14:paraId="1C6DA31F" w14:textId="77777777" w:rsidR="00B92C8E" w:rsidRPr="00B43027" w:rsidRDefault="00B92C8E" w:rsidP="00B92C8E">
      <w:pPr>
        <w:pStyle w:val="list-dash"/>
        <w:widowControl w:val="0"/>
        <w:numPr>
          <w:ilvl w:val="0"/>
          <w:numId w:val="10"/>
        </w:numPr>
        <w:ind w:left="567" w:hanging="227"/>
        <w:rPr>
          <w:rFonts w:cs="Times New Roman"/>
          <w:color w:val="auto"/>
          <w:sz w:val="24"/>
          <w:szCs w:val="24"/>
        </w:rPr>
      </w:pPr>
      <w:r w:rsidRPr="00B43027">
        <w:rPr>
          <w:rFonts w:cs="Times New Roman"/>
          <w:color w:val="auto"/>
          <w:sz w:val="24"/>
          <w:szCs w:val="24"/>
        </w:rPr>
        <w:t xml:space="preserve">обеспечение дифференцированных условий (оптимальный режим учебных нагрузок); </w:t>
      </w:r>
    </w:p>
    <w:p w14:paraId="351794E9" w14:textId="77777777" w:rsidR="00B92C8E" w:rsidRPr="00B43027" w:rsidRDefault="00B92C8E" w:rsidP="00B92C8E">
      <w:pPr>
        <w:pStyle w:val="list-dash"/>
        <w:widowControl w:val="0"/>
        <w:numPr>
          <w:ilvl w:val="0"/>
          <w:numId w:val="10"/>
        </w:numPr>
        <w:ind w:left="567" w:hanging="227"/>
        <w:rPr>
          <w:rFonts w:cs="Times New Roman"/>
          <w:color w:val="auto"/>
          <w:sz w:val="24"/>
          <w:szCs w:val="24"/>
        </w:rPr>
      </w:pPr>
      <w:r w:rsidRPr="00B43027">
        <w:rPr>
          <w:rFonts w:cs="Times New Roman"/>
          <w:color w:val="auto"/>
          <w:sz w:val="24"/>
          <w:szCs w:val="24"/>
        </w:rPr>
        <w:t xml:space="preserve">обеспечение психолого-педагогических условий (коррекционно-развивающая направленность учебно-воспитательного процесса; </w:t>
      </w:r>
    </w:p>
    <w:p w14:paraId="64B86E68" w14:textId="77777777" w:rsidR="00B92C8E" w:rsidRPr="00B43027" w:rsidRDefault="00B92C8E" w:rsidP="00B92C8E">
      <w:pPr>
        <w:pStyle w:val="list-dash"/>
        <w:widowControl w:val="0"/>
        <w:numPr>
          <w:ilvl w:val="0"/>
          <w:numId w:val="10"/>
        </w:numPr>
        <w:ind w:left="567" w:hanging="227"/>
        <w:rPr>
          <w:rFonts w:cs="Times New Roman"/>
          <w:color w:val="auto"/>
          <w:sz w:val="24"/>
          <w:szCs w:val="24"/>
        </w:rPr>
      </w:pPr>
      <w:r w:rsidRPr="00B43027">
        <w:rPr>
          <w:rFonts w:cs="Times New Roman"/>
          <w:color w:val="auto"/>
          <w:sz w:val="24"/>
          <w:szCs w:val="24"/>
        </w:rPr>
        <w:t xml:space="preserve">учет индивидуальных особенностей и особых образовательных, социально-коммуникативных потребностей обучающихся; </w:t>
      </w:r>
    </w:p>
    <w:p w14:paraId="12707BBA" w14:textId="77777777" w:rsidR="00B92C8E" w:rsidRPr="00B43027" w:rsidRDefault="00B92C8E" w:rsidP="00B92C8E">
      <w:pPr>
        <w:pStyle w:val="list-dash"/>
        <w:widowControl w:val="0"/>
        <w:numPr>
          <w:ilvl w:val="0"/>
          <w:numId w:val="10"/>
        </w:numPr>
        <w:ind w:left="567" w:hanging="227"/>
        <w:rPr>
          <w:rFonts w:cs="Times New Roman"/>
          <w:color w:val="auto"/>
          <w:sz w:val="24"/>
          <w:szCs w:val="24"/>
        </w:rPr>
      </w:pPr>
      <w:r w:rsidRPr="00B43027">
        <w:rPr>
          <w:rFonts w:cs="Times New Roman"/>
          <w:color w:val="auto"/>
          <w:sz w:val="24"/>
          <w:szCs w:val="24"/>
        </w:rPr>
        <w:t xml:space="preserve">соблюдение комфортного психоэмоционального режима; </w:t>
      </w:r>
    </w:p>
    <w:p w14:paraId="00475049" w14:textId="77777777" w:rsidR="00B92C8E" w:rsidRPr="00B43027" w:rsidRDefault="00B92C8E" w:rsidP="00B92C8E">
      <w:pPr>
        <w:pStyle w:val="list-dash"/>
        <w:widowControl w:val="0"/>
        <w:numPr>
          <w:ilvl w:val="0"/>
          <w:numId w:val="10"/>
        </w:numPr>
        <w:ind w:left="567" w:hanging="227"/>
        <w:rPr>
          <w:rFonts w:cs="Times New Roman"/>
          <w:color w:val="auto"/>
          <w:sz w:val="24"/>
          <w:szCs w:val="24"/>
        </w:rPr>
      </w:pPr>
      <w:r w:rsidRPr="00B43027">
        <w:rPr>
          <w:rFonts w:cs="Times New Roman"/>
          <w:color w:val="auto"/>
          <w:sz w:val="24"/>
          <w:szCs w:val="24"/>
        </w:rPr>
        <w:t>использование современных педагогических технологий, в том числе информационных, для оптимизации образовательного процесса, повышения его эффективности, доступности);</w:t>
      </w:r>
    </w:p>
    <w:p w14:paraId="4ADFBF75" w14:textId="77777777" w:rsidR="00B92C8E" w:rsidRPr="00B43027" w:rsidRDefault="00B92C8E" w:rsidP="00B92C8E">
      <w:pPr>
        <w:pStyle w:val="list-dash"/>
        <w:widowControl w:val="0"/>
        <w:numPr>
          <w:ilvl w:val="0"/>
          <w:numId w:val="10"/>
        </w:numPr>
        <w:ind w:left="567" w:hanging="227"/>
        <w:rPr>
          <w:rFonts w:cs="Times New Roman"/>
          <w:color w:val="auto"/>
          <w:sz w:val="24"/>
          <w:szCs w:val="24"/>
        </w:rPr>
      </w:pPr>
      <w:r w:rsidRPr="00B43027">
        <w:rPr>
          <w:rFonts w:cs="Times New Roman"/>
          <w:color w:val="auto"/>
          <w:sz w:val="24"/>
          <w:szCs w:val="24"/>
        </w:rPr>
        <w:t>развитие коммуникативных компетенций, необходимых для жизни человека в обществе, на основе планомерного введения в более сложную социальную среду, расширения повседневного жизненного опыта, социальных контактов с другими людьми;</w:t>
      </w:r>
    </w:p>
    <w:p w14:paraId="04C0DB87" w14:textId="77777777" w:rsidR="00B92C8E" w:rsidRPr="00B43027" w:rsidRDefault="00B92C8E" w:rsidP="00B92C8E">
      <w:pPr>
        <w:pStyle w:val="list-dash"/>
        <w:widowControl w:val="0"/>
        <w:numPr>
          <w:ilvl w:val="0"/>
          <w:numId w:val="10"/>
        </w:numPr>
        <w:ind w:left="567" w:hanging="227"/>
        <w:rPr>
          <w:rFonts w:cs="Times New Roman"/>
          <w:color w:val="auto"/>
          <w:sz w:val="24"/>
          <w:szCs w:val="24"/>
        </w:rPr>
      </w:pPr>
      <w:r w:rsidRPr="00B43027">
        <w:rPr>
          <w:rFonts w:cs="Times New Roman"/>
          <w:color w:val="auto"/>
          <w:sz w:val="24"/>
          <w:szCs w:val="24"/>
        </w:rPr>
        <w:t xml:space="preserve">обеспечение активного сотрудничества обучающихся </w:t>
      </w:r>
      <w:r w:rsidRPr="00B43027">
        <w:rPr>
          <w:rFonts w:cs="Times New Roman"/>
          <w:color w:val="auto"/>
          <w:sz w:val="24"/>
          <w:szCs w:val="24"/>
        </w:rPr>
        <w:lastRenderedPageBreak/>
        <w:t>в разных видах деятельности, обогащение их социального опыта, активизация взаимодействия с разными партнерами по коммуникации за счет расширения образовательного, социального, коммуникативного пространства;</w:t>
      </w:r>
    </w:p>
    <w:p w14:paraId="75B27ABE" w14:textId="77777777" w:rsidR="00B92C8E" w:rsidRPr="00B43027" w:rsidRDefault="00B92C8E" w:rsidP="00B92C8E">
      <w:pPr>
        <w:pStyle w:val="list-dash"/>
        <w:widowControl w:val="0"/>
        <w:numPr>
          <w:ilvl w:val="0"/>
          <w:numId w:val="10"/>
        </w:numPr>
        <w:ind w:left="567" w:hanging="227"/>
        <w:rPr>
          <w:rFonts w:cs="Times New Roman"/>
          <w:color w:val="auto"/>
          <w:sz w:val="24"/>
          <w:szCs w:val="24"/>
        </w:rPr>
      </w:pPr>
      <w:r w:rsidRPr="00B43027">
        <w:rPr>
          <w:rFonts w:cs="Times New Roman"/>
          <w:color w:val="auto"/>
          <w:sz w:val="24"/>
          <w:szCs w:val="24"/>
        </w:rPr>
        <w:t xml:space="preserve">обеспечение специализированных условий (определение комплекса специальных задач обучения, ориентированных на индивидуальные образовательные потребности обучающихся; </w:t>
      </w:r>
    </w:p>
    <w:p w14:paraId="5B1BCDC6" w14:textId="77777777" w:rsidR="00B92C8E" w:rsidRPr="00B43027" w:rsidRDefault="00B92C8E" w:rsidP="00B92C8E">
      <w:pPr>
        <w:pStyle w:val="list-dash"/>
        <w:widowControl w:val="0"/>
        <w:numPr>
          <w:ilvl w:val="0"/>
          <w:numId w:val="10"/>
        </w:numPr>
        <w:ind w:left="567" w:hanging="227"/>
        <w:rPr>
          <w:rFonts w:cs="Times New Roman"/>
          <w:color w:val="auto"/>
          <w:sz w:val="24"/>
          <w:szCs w:val="24"/>
        </w:rPr>
      </w:pPr>
      <w:r w:rsidRPr="00B43027">
        <w:rPr>
          <w:rFonts w:cs="Times New Roman"/>
          <w:color w:val="auto"/>
          <w:sz w:val="24"/>
          <w:szCs w:val="24"/>
        </w:rPr>
        <w:t xml:space="preserve">использование специальных методов, приемов, средств обучения; </w:t>
      </w:r>
    </w:p>
    <w:p w14:paraId="54B1FD6B" w14:textId="77777777" w:rsidR="00B92C8E" w:rsidRPr="00B43027" w:rsidRDefault="00B92C8E" w:rsidP="00B92C8E">
      <w:pPr>
        <w:pStyle w:val="list-dash"/>
        <w:widowControl w:val="0"/>
        <w:numPr>
          <w:ilvl w:val="0"/>
          <w:numId w:val="10"/>
        </w:numPr>
        <w:ind w:left="567" w:hanging="227"/>
        <w:rPr>
          <w:rFonts w:cs="Times New Roman"/>
          <w:color w:val="auto"/>
          <w:sz w:val="24"/>
          <w:szCs w:val="24"/>
        </w:rPr>
      </w:pPr>
      <w:r w:rsidRPr="00B43027">
        <w:rPr>
          <w:rFonts w:cs="Times New Roman"/>
          <w:color w:val="auto"/>
          <w:sz w:val="24"/>
          <w:szCs w:val="24"/>
        </w:rPr>
        <w:t>обеспечение участия всех обучающихся образовательной организации в проведении воспитательных, культурно-развлекательных, спортивно­оздоровительных и иных досуговых мероприятий;</w:t>
      </w:r>
    </w:p>
    <w:p w14:paraId="4B53DF91" w14:textId="77777777" w:rsidR="00B92C8E" w:rsidRPr="00B43027" w:rsidRDefault="00B92C8E" w:rsidP="00B92C8E">
      <w:pPr>
        <w:pStyle w:val="list-dash"/>
        <w:widowControl w:val="0"/>
        <w:numPr>
          <w:ilvl w:val="0"/>
          <w:numId w:val="10"/>
        </w:numPr>
        <w:ind w:left="567" w:hanging="227"/>
        <w:rPr>
          <w:rFonts w:cs="Times New Roman"/>
          <w:color w:val="auto"/>
          <w:sz w:val="24"/>
          <w:szCs w:val="24"/>
        </w:rPr>
      </w:pPr>
      <w:r w:rsidRPr="00B43027">
        <w:rPr>
          <w:rFonts w:cs="Times New Roman"/>
          <w:color w:val="auto"/>
          <w:sz w:val="24"/>
          <w:szCs w:val="24"/>
        </w:rPr>
        <w:t>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14:paraId="6BB49484" w14:textId="77777777" w:rsidR="00B92C8E" w:rsidRPr="00B43027" w:rsidRDefault="00B92C8E" w:rsidP="00B92C8E">
      <w:pPr>
        <w:pStyle w:val="body"/>
        <w:rPr>
          <w:rStyle w:val="Italic"/>
          <w:rFonts w:cs="Times New Roman"/>
          <w:color w:val="auto"/>
          <w:sz w:val="24"/>
          <w:szCs w:val="24"/>
        </w:rPr>
      </w:pPr>
      <w:r w:rsidRPr="00B43027">
        <w:rPr>
          <w:rStyle w:val="Italic"/>
          <w:rFonts w:cs="Times New Roman"/>
          <w:color w:val="auto"/>
          <w:sz w:val="24"/>
          <w:szCs w:val="24"/>
        </w:rPr>
        <w:t>Программно-методическое обеспечение</w:t>
      </w:r>
    </w:p>
    <w:p w14:paraId="09B279CD" w14:textId="77777777" w:rsidR="00B92C8E" w:rsidRPr="00B43027" w:rsidRDefault="00B92C8E" w:rsidP="00B92C8E">
      <w:pPr>
        <w:pStyle w:val="body"/>
        <w:rPr>
          <w:rFonts w:cs="Times New Roman"/>
          <w:color w:val="auto"/>
          <w:sz w:val="24"/>
          <w:szCs w:val="24"/>
        </w:rPr>
      </w:pPr>
      <w:r w:rsidRPr="00B43027">
        <w:rPr>
          <w:rFonts w:cs="Times New Roman"/>
          <w:color w:val="auto"/>
          <w:sz w:val="24"/>
          <w:szCs w:val="24"/>
        </w:rPr>
        <w:t>В процессе реализации программы коррекционной работы использованы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и др. При необходимости использованы программы коррекционных курсов, предусмотренных адаптированными основными образовательными программами основного общего образования обучающихся с ограниченными возможностями здоровья.</w:t>
      </w:r>
    </w:p>
    <w:p w14:paraId="1EF76C0A" w14:textId="77777777" w:rsidR="00B92C8E" w:rsidRPr="00B43027" w:rsidRDefault="00B92C8E" w:rsidP="00B92C8E">
      <w:pPr>
        <w:pStyle w:val="body"/>
        <w:rPr>
          <w:rStyle w:val="Italic"/>
          <w:rFonts w:cs="Times New Roman"/>
          <w:color w:val="auto"/>
          <w:sz w:val="24"/>
          <w:szCs w:val="24"/>
        </w:rPr>
      </w:pPr>
      <w:r w:rsidRPr="00B43027">
        <w:rPr>
          <w:rStyle w:val="Italic"/>
          <w:rFonts w:cs="Times New Roman"/>
          <w:color w:val="auto"/>
          <w:sz w:val="24"/>
          <w:szCs w:val="24"/>
        </w:rPr>
        <w:t>Кадровое обеспечение</w:t>
      </w:r>
    </w:p>
    <w:p w14:paraId="14F888D0" w14:textId="77777777" w:rsidR="00B92C8E" w:rsidRPr="00B43027" w:rsidRDefault="00B92C8E" w:rsidP="00B92C8E">
      <w:pPr>
        <w:pStyle w:val="body"/>
        <w:rPr>
          <w:rFonts w:cs="Times New Roman"/>
          <w:color w:val="auto"/>
          <w:sz w:val="24"/>
          <w:szCs w:val="24"/>
        </w:rPr>
      </w:pPr>
      <w:r w:rsidRPr="00B43027">
        <w:rPr>
          <w:rFonts w:cs="Times New Roman"/>
          <w:color w:val="auto"/>
          <w:sz w:val="24"/>
          <w:szCs w:val="24"/>
        </w:rPr>
        <w:t>Важным моментом реализации программы коррекционной работы является кадровое обеспечение. Коррекционно-</w:t>
      </w:r>
      <w:r w:rsidRPr="00B43027">
        <w:rPr>
          <w:rFonts w:cs="Times New Roman"/>
          <w:color w:val="auto"/>
          <w:sz w:val="24"/>
          <w:szCs w:val="24"/>
        </w:rPr>
        <w:lastRenderedPageBreak/>
        <w:t>развивающая работа осуществляется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w:t>
      </w:r>
    </w:p>
    <w:p w14:paraId="1DA54A7D" w14:textId="77777777" w:rsidR="00B92C8E" w:rsidRPr="00B43027" w:rsidRDefault="00B92C8E" w:rsidP="00B92C8E">
      <w:pPr>
        <w:pStyle w:val="body"/>
        <w:rPr>
          <w:rFonts w:cs="Times New Roman"/>
          <w:color w:val="auto"/>
          <w:sz w:val="24"/>
          <w:szCs w:val="24"/>
        </w:rPr>
      </w:pPr>
      <w:r w:rsidRPr="00B43027">
        <w:rPr>
          <w:rFonts w:cs="Times New Roman"/>
          <w:color w:val="auto"/>
          <w:sz w:val="24"/>
          <w:szCs w:val="24"/>
        </w:rPr>
        <w:t xml:space="preserve">Уровень квалификации работников образовательного учреждения для каждой занимаемой должности соответствует квалификационным характеристикам по соответствующей должности. </w:t>
      </w:r>
    </w:p>
    <w:p w14:paraId="6927565A" w14:textId="77777777" w:rsidR="00B92C8E" w:rsidRPr="00B43027" w:rsidRDefault="00B92C8E" w:rsidP="00B92C8E">
      <w:pPr>
        <w:pStyle w:val="body"/>
        <w:rPr>
          <w:rFonts w:cs="Times New Roman"/>
          <w:color w:val="auto"/>
          <w:spacing w:val="1"/>
          <w:sz w:val="24"/>
          <w:szCs w:val="24"/>
        </w:rPr>
      </w:pPr>
      <w:r w:rsidRPr="00B43027">
        <w:rPr>
          <w:rFonts w:cs="Times New Roman"/>
          <w:color w:val="auto"/>
          <w:spacing w:val="1"/>
          <w:sz w:val="24"/>
          <w:szCs w:val="24"/>
        </w:rPr>
        <w:t>Обеспечена, на постоянной основе, подготовка, переподготовка и повышение квалификации работников образовательных организаций, занимающихся решением вопросов образования школьников с трудностями в обучении и социализации. Педагогические работники образовательной организации имеють четкое представление об особенностях психического и (или) физического развития школьников с трудностями в обучении и социализации, об их индивидуальных образовательных и социально-коммуникативных потребностях, о методиках и технологиях организации образовательного и воспитательного процесса.</w:t>
      </w:r>
    </w:p>
    <w:p w14:paraId="2528BCB3" w14:textId="77777777" w:rsidR="00B92C8E" w:rsidRPr="00B43027" w:rsidRDefault="00B92C8E" w:rsidP="00B92C8E">
      <w:pPr>
        <w:pStyle w:val="body"/>
        <w:rPr>
          <w:rStyle w:val="Italic"/>
          <w:rFonts w:cs="Times New Roman"/>
          <w:color w:val="auto"/>
          <w:sz w:val="24"/>
          <w:szCs w:val="24"/>
        </w:rPr>
      </w:pPr>
      <w:r w:rsidRPr="00B43027">
        <w:rPr>
          <w:rStyle w:val="Italic"/>
          <w:rFonts w:cs="Times New Roman"/>
          <w:color w:val="auto"/>
          <w:sz w:val="24"/>
          <w:szCs w:val="24"/>
        </w:rPr>
        <w:t>Материально-техническое обеспечение</w:t>
      </w:r>
    </w:p>
    <w:p w14:paraId="26DBD820" w14:textId="77777777" w:rsidR="00B92C8E" w:rsidRPr="00B43027" w:rsidRDefault="00B92C8E" w:rsidP="00B92C8E">
      <w:pPr>
        <w:pStyle w:val="body"/>
        <w:rPr>
          <w:rFonts w:cs="Times New Roman"/>
          <w:color w:val="auto"/>
          <w:sz w:val="24"/>
          <w:szCs w:val="24"/>
        </w:rPr>
      </w:pPr>
      <w:r w:rsidRPr="00B43027">
        <w:rPr>
          <w:rFonts w:cs="Times New Roman"/>
          <w:color w:val="auto"/>
          <w:sz w:val="24"/>
          <w:szCs w:val="24"/>
        </w:rPr>
        <w:t>Создана надлежащая материально-техническая база, позволяющая обеспечить адаптивную и коррекционно-развивающую среду образовательной организации, в том числе надлежащие материально-технические условия, обеспечивающие возможность для беспрепятственного доступа обучающихся с недостатками физического и (или) психического развития в здания и помещения образовательной организации, и организацию их пребывания и обучения.</w:t>
      </w:r>
    </w:p>
    <w:p w14:paraId="5AFF06D6" w14:textId="77777777" w:rsidR="00B92C8E" w:rsidRPr="00B43027" w:rsidRDefault="00B92C8E" w:rsidP="00B92C8E">
      <w:pPr>
        <w:pStyle w:val="body"/>
        <w:keepNext/>
        <w:rPr>
          <w:rStyle w:val="Italic"/>
          <w:rFonts w:cs="Times New Roman"/>
          <w:color w:val="auto"/>
          <w:sz w:val="24"/>
          <w:szCs w:val="24"/>
        </w:rPr>
      </w:pPr>
      <w:r w:rsidRPr="00B43027">
        <w:rPr>
          <w:rStyle w:val="Italic"/>
          <w:rFonts w:cs="Times New Roman"/>
          <w:color w:val="auto"/>
          <w:sz w:val="24"/>
          <w:szCs w:val="24"/>
        </w:rPr>
        <w:t>Информационное обеспечение</w:t>
      </w:r>
    </w:p>
    <w:p w14:paraId="04B616F6" w14:textId="77777777" w:rsidR="00B92C8E" w:rsidRPr="00B43027" w:rsidRDefault="00B92C8E" w:rsidP="00B92C8E">
      <w:pPr>
        <w:pStyle w:val="body"/>
        <w:rPr>
          <w:rStyle w:val="Italic"/>
          <w:rFonts w:cs="Times New Roman"/>
          <w:color w:val="auto"/>
          <w:sz w:val="24"/>
          <w:szCs w:val="24"/>
        </w:rPr>
      </w:pPr>
      <w:r w:rsidRPr="00B43027">
        <w:rPr>
          <w:rFonts w:cs="Times New Roman"/>
          <w:color w:val="auto"/>
          <w:sz w:val="24"/>
          <w:szCs w:val="24"/>
        </w:rPr>
        <w:t xml:space="preserve">Создана информационно образовательная среда и на этой основе развитие дистанционной формы обучения с использованием современных информационно-коммуникационных технологий. </w:t>
      </w:r>
    </w:p>
    <w:p w14:paraId="589B9F53" w14:textId="77777777" w:rsidR="00B92C8E" w:rsidRPr="00B43027" w:rsidRDefault="00B92C8E" w:rsidP="00B92C8E">
      <w:pPr>
        <w:pStyle w:val="body"/>
        <w:rPr>
          <w:rFonts w:cs="Times New Roman"/>
          <w:color w:val="auto"/>
          <w:sz w:val="24"/>
          <w:szCs w:val="24"/>
        </w:rPr>
      </w:pPr>
      <w:r w:rsidRPr="00B43027">
        <w:rPr>
          <w:rFonts w:cs="Times New Roman"/>
          <w:color w:val="auto"/>
          <w:sz w:val="24"/>
          <w:szCs w:val="24"/>
        </w:rPr>
        <w:t xml:space="preserve">Создана система широкого доступа обучающихся, родителей (законных представителей), педагогов к сетевым источникам информации, к информационно-методическим </w:t>
      </w:r>
      <w:r w:rsidRPr="00B43027">
        <w:rPr>
          <w:rFonts w:cs="Times New Roman"/>
          <w:color w:val="auto"/>
          <w:sz w:val="24"/>
          <w:szCs w:val="24"/>
        </w:rPr>
        <w:lastRenderedPageBreak/>
        <w:t>фондам, имеющим методические пособия и рекомендаций по всем направлениям и видам деятельности, наглядные пособия, мультимедийные, аудио- и видеоматериалы.</w:t>
      </w:r>
    </w:p>
    <w:p w14:paraId="653C29B0" w14:textId="77777777" w:rsidR="00B92C8E" w:rsidRPr="00B43027" w:rsidRDefault="00B92C8E" w:rsidP="00B92C8E">
      <w:pPr>
        <w:pStyle w:val="body"/>
        <w:rPr>
          <w:rFonts w:cs="Times New Roman"/>
          <w:color w:val="auto"/>
          <w:sz w:val="24"/>
          <w:szCs w:val="24"/>
        </w:rPr>
      </w:pPr>
      <w:r w:rsidRPr="00B43027">
        <w:rPr>
          <w:rFonts w:cs="Times New Roman"/>
          <w:color w:val="auto"/>
          <w:sz w:val="24"/>
          <w:szCs w:val="24"/>
        </w:rPr>
        <w:t>Результатом реализации указанных требований является создание комфортной развивающей образовательной среды:</w:t>
      </w:r>
    </w:p>
    <w:p w14:paraId="50182C6A" w14:textId="77777777" w:rsidR="00B92C8E" w:rsidRPr="00B43027" w:rsidRDefault="00B92C8E" w:rsidP="00B92C8E">
      <w:pPr>
        <w:pStyle w:val="list-dash"/>
        <w:widowControl w:val="0"/>
        <w:numPr>
          <w:ilvl w:val="0"/>
          <w:numId w:val="10"/>
        </w:numPr>
        <w:ind w:left="567" w:hanging="227"/>
        <w:rPr>
          <w:rFonts w:cs="Times New Roman"/>
          <w:color w:val="auto"/>
          <w:sz w:val="24"/>
          <w:szCs w:val="24"/>
        </w:rPr>
      </w:pPr>
      <w:r w:rsidRPr="00B43027">
        <w:rPr>
          <w:rFonts w:cs="Times New Roman"/>
          <w:color w:val="auto"/>
          <w:sz w:val="24"/>
          <w:szCs w:val="24"/>
        </w:rPr>
        <w:t>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школьников с трудностями обучения и социализации на данном уровне общего образования;</w:t>
      </w:r>
    </w:p>
    <w:p w14:paraId="4A6CB26D" w14:textId="77777777" w:rsidR="00B92C8E" w:rsidRPr="00B43027" w:rsidRDefault="00B92C8E" w:rsidP="00B92C8E">
      <w:pPr>
        <w:pStyle w:val="list-dash"/>
        <w:widowControl w:val="0"/>
        <w:numPr>
          <w:ilvl w:val="0"/>
          <w:numId w:val="10"/>
        </w:numPr>
        <w:ind w:left="567" w:hanging="227"/>
        <w:rPr>
          <w:rFonts w:cs="Times New Roman"/>
          <w:color w:val="auto"/>
          <w:sz w:val="24"/>
          <w:szCs w:val="24"/>
        </w:rPr>
      </w:pPr>
      <w:r w:rsidRPr="00B43027">
        <w:rPr>
          <w:rFonts w:cs="Times New Roman"/>
          <w:color w:val="auto"/>
          <w:sz w:val="24"/>
          <w:szCs w:val="24"/>
        </w:rPr>
        <w:t>обеспечивающей воспитание, обучение, социальную адаптацию и интеграцию;</w:t>
      </w:r>
    </w:p>
    <w:p w14:paraId="4705EA38" w14:textId="77777777" w:rsidR="00B92C8E" w:rsidRPr="00B43027" w:rsidRDefault="00B92C8E" w:rsidP="00B92C8E">
      <w:pPr>
        <w:pStyle w:val="list-dash"/>
        <w:widowControl w:val="0"/>
        <w:numPr>
          <w:ilvl w:val="0"/>
          <w:numId w:val="10"/>
        </w:numPr>
        <w:ind w:left="567" w:hanging="227"/>
        <w:rPr>
          <w:rFonts w:cs="Times New Roman"/>
          <w:color w:val="auto"/>
          <w:sz w:val="24"/>
          <w:szCs w:val="24"/>
        </w:rPr>
      </w:pPr>
      <w:r w:rsidRPr="00B43027">
        <w:rPr>
          <w:rFonts w:cs="Times New Roman"/>
          <w:color w:val="auto"/>
          <w:sz w:val="24"/>
          <w:szCs w:val="24"/>
        </w:rPr>
        <w:t>способствующей достижению целей основного общего образования, обеспечивающей его качество, доступность и открытость для обучающихся, их родителей (законных представителей);</w:t>
      </w:r>
    </w:p>
    <w:p w14:paraId="48F75264" w14:textId="77777777" w:rsidR="00B92C8E" w:rsidRPr="00B43027" w:rsidRDefault="00B92C8E" w:rsidP="00B92C8E">
      <w:pPr>
        <w:pStyle w:val="list-dash"/>
        <w:widowControl w:val="0"/>
        <w:numPr>
          <w:ilvl w:val="0"/>
          <w:numId w:val="10"/>
        </w:numPr>
        <w:ind w:left="567" w:hanging="227"/>
        <w:rPr>
          <w:rFonts w:cs="Times New Roman"/>
          <w:color w:val="auto"/>
          <w:sz w:val="24"/>
          <w:szCs w:val="24"/>
        </w:rPr>
      </w:pPr>
      <w:r w:rsidRPr="00B43027">
        <w:rPr>
          <w:rFonts w:cs="Times New Roman"/>
          <w:color w:val="auto"/>
          <w:sz w:val="24"/>
          <w:szCs w:val="24"/>
        </w:rPr>
        <w:t>способствующей достижению результатов освоения основной образовательной программы основного общего образования обучающимися в соответствии с требованиями, установленными Стандартом.</w:t>
      </w:r>
    </w:p>
    <w:p w14:paraId="53209D52" w14:textId="77777777" w:rsidR="00B92C8E" w:rsidRPr="00B43027" w:rsidRDefault="00B92C8E" w:rsidP="00B92C8E">
      <w:pPr>
        <w:pStyle w:val="h3"/>
        <w:rPr>
          <w:rFonts w:cs="Times New Roman"/>
          <w:color w:val="auto"/>
          <w:sz w:val="24"/>
          <w:szCs w:val="24"/>
        </w:rPr>
      </w:pPr>
      <w:r w:rsidRPr="00B43027">
        <w:rPr>
          <w:rFonts w:cs="Times New Roman"/>
          <w:color w:val="auto"/>
          <w:sz w:val="24"/>
          <w:szCs w:val="24"/>
        </w:rPr>
        <w:t>2.4.5.</w:t>
      </w:r>
      <w:r w:rsidRPr="00B43027">
        <w:rPr>
          <w:rFonts w:cs="Times New Roman"/>
          <w:color w:val="auto"/>
          <w:sz w:val="24"/>
          <w:szCs w:val="24"/>
        </w:rPr>
        <w:t> </w:t>
      </w:r>
      <w:r w:rsidRPr="00B43027">
        <w:rPr>
          <w:rFonts w:cs="Times New Roman"/>
          <w:color w:val="auto"/>
          <w:sz w:val="24"/>
          <w:szCs w:val="24"/>
        </w:rPr>
        <w:t>Планируемые результаты коррекционной работы</w:t>
      </w:r>
    </w:p>
    <w:p w14:paraId="25402836" w14:textId="77777777" w:rsidR="00B92C8E" w:rsidRPr="00B43027" w:rsidRDefault="00B92C8E" w:rsidP="00B92C8E">
      <w:pPr>
        <w:pStyle w:val="body"/>
        <w:rPr>
          <w:rFonts w:cs="Times New Roman"/>
          <w:color w:val="auto"/>
          <w:sz w:val="24"/>
          <w:szCs w:val="24"/>
        </w:rPr>
      </w:pPr>
      <w:r w:rsidRPr="00B43027">
        <w:rPr>
          <w:rFonts w:cs="Times New Roman"/>
          <w:color w:val="auto"/>
          <w:sz w:val="24"/>
          <w:szCs w:val="24"/>
        </w:rPr>
        <w:t xml:space="preserve">Программа коррекционной работы предусматривает выполнение требований к результатам, определенным ФГОС ООО. </w:t>
      </w:r>
    </w:p>
    <w:p w14:paraId="295355CB" w14:textId="77777777" w:rsidR="00B92C8E" w:rsidRPr="00B43027" w:rsidRDefault="00B92C8E" w:rsidP="00B92C8E">
      <w:pPr>
        <w:pStyle w:val="body"/>
        <w:rPr>
          <w:rFonts w:cs="Times New Roman"/>
          <w:color w:val="auto"/>
          <w:sz w:val="24"/>
          <w:szCs w:val="24"/>
        </w:rPr>
      </w:pPr>
      <w:r w:rsidRPr="00B43027">
        <w:rPr>
          <w:rFonts w:cs="Times New Roman"/>
          <w:color w:val="auto"/>
          <w:sz w:val="24"/>
          <w:szCs w:val="24"/>
        </w:rPr>
        <w:t>Планируемые результаты ПКР имеют дифференцированный характер и могут определяться индивидуальными программами развития обучающихся.</w:t>
      </w:r>
    </w:p>
    <w:p w14:paraId="7D0F0CBB" w14:textId="77777777" w:rsidR="00B92C8E" w:rsidRPr="00B43027" w:rsidRDefault="00B92C8E" w:rsidP="00B92C8E">
      <w:pPr>
        <w:pStyle w:val="body"/>
        <w:rPr>
          <w:rFonts w:cs="Times New Roman"/>
          <w:color w:val="auto"/>
          <w:sz w:val="24"/>
          <w:szCs w:val="24"/>
        </w:rPr>
      </w:pPr>
      <w:r w:rsidRPr="00B43027">
        <w:rPr>
          <w:rFonts w:cs="Times New Roman"/>
          <w:color w:val="auto"/>
          <w:sz w:val="24"/>
          <w:szCs w:val="24"/>
        </w:rPr>
        <w:t xml:space="preserve">В зависимости от формы организации коррекционно-развивающей работы планируются разные группы результатов (личностные, метапредметные, предметные). В урочной деятельности отражаются предметные, метапредметные и </w:t>
      </w:r>
      <w:r w:rsidRPr="00B43027">
        <w:rPr>
          <w:rFonts w:cs="Times New Roman"/>
          <w:color w:val="auto"/>
          <w:sz w:val="24"/>
          <w:szCs w:val="24"/>
        </w:rPr>
        <w:lastRenderedPageBreak/>
        <w:t xml:space="preserve">личностные результаты. Во внеурочной — личностные и метапредметные результаты. </w:t>
      </w:r>
    </w:p>
    <w:p w14:paraId="456866C8" w14:textId="77777777" w:rsidR="00B92C8E" w:rsidRPr="00B43027" w:rsidRDefault="00B92C8E" w:rsidP="00B92C8E">
      <w:pPr>
        <w:pStyle w:val="body"/>
        <w:rPr>
          <w:rFonts w:cs="Times New Roman"/>
          <w:color w:val="auto"/>
          <w:sz w:val="24"/>
          <w:szCs w:val="24"/>
        </w:rPr>
      </w:pPr>
      <w:r w:rsidRPr="00B43027">
        <w:rPr>
          <w:rFonts w:cs="Times New Roman"/>
          <w:color w:val="auto"/>
          <w:sz w:val="24"/>
          <w:szCs w:val="24"/>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14:paraId="513BE271" w14:textId="77777777" w:rsidR="00B92C8E" w:rsidRPr="00B43027" w:rsidRDefault="00B92C8E" w:rsidP="00B92C8E">
      <w:pPr>
        <w:pStyle w:val="body"/>
        <w:rPr>
          <w:rFonts w:cs="Times New Roman"/>
          <w:color w:val="auto"/>
          <w:sz w:val="24"/>
          <w:szCs w:val="24"/>
        </w:rPr>
      </w:pPr>
      <w:r w:rsidRPr="00B43027">
        <w:rPr>
          <w:rFonts w:cs="Times New Roman"/>
          <w:color w:val="auto"/>
          <w:sz w:val="24"/>
          <w:szCs w:val="24"/>
        </w:rPr>
        <w:t xml:space="preserve">Метапредметные результаты — овладение общеучебными умениями с учетом индивидуальных особенностей; совершенствование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w:t>
      </w:r>
    </w:p>
    <w:p w14:paraId="016AF673" w14:textId="77777777" w:rsidR="00B92C8E" w:rsidRPr="00B43027" w:rsidRDefault="00B92C8E" w:rsidP="00B92C8E">
      <w:pPr>
        <w:pStyle w:val="body"/>
        <w:rPr>
          <w:rFonts w:cs="Times New Roman"/>
          <w:color w:val="auto"/>
          <w:sz w:val="24"/>
          <w:szCs w:val="24"/>
        </w:rPr>
      </w:pPr>
      <w:r w:rsidRPr="00B43027">
        <w:rPr>
          <w:rFonts w:cs="Times New Roman"/>
          <w:color w:val="auto"/>
          <w:sz w:val="24"/>
          <w:szCs w:val="24"/>
        </w:rPr>
        <w:t xml:space="preserve">Предметные результаты (овладение содержанием ООП ООО, конкретных предметных областей; подпрограмм) определяются совместно с учителем с учетом индивидуальных особенностей разных категорий школьников с трудностями в обучении и социализации. </w:t>
      </w:r>
    </w:p>
    <w:p w14:paraId="7F7D54BE" w14:textId="77777777" w:rsidR="00B92C8E" w:rsidRPr="00B43027" w:rsidRDefault="00B92C8E" w:rsidP="00B92C8E">
      <w:pPr>
        <w:pStyle w:val="body"/>
        <w:rPr>
          <w:rFonts w:cs="Times New Roman"/>
          <w:color w:val="auto"/>
          <w:sz w:val="24"/>
          <w:szCs w:val="24"/>
        </w:rPr>
      </w:pPr>
      <w:r w:rsidRPr="00B43027">
        <w:rPr>
          <w:rFonts w:cs="Times New Roman"/>
          <w:color w:val="auto"/>
          <w:sz w:val="24"/>
          <w:szCs w:val="24"/>
        </w:rPr>
        <w:t>Достижения, обучающихся рассматриваются с учетом их предыдущих индивидуальных достижений. Это может быть учет собственных достижений обучащегося (на основе портфеля его достижений).</w:t>
      </w:r>
    </w:p>
    <w:p w14:paraId="38A9C078" w14:textId="77777777" w:rsidR="00BD2782" w:rsidRPr="00B43027" w:rsidRDefault="00BD2782" w:rsidP="00BD2782">
      <w:pPr>
        <w:pStyle w:val="body"/>
        <w:rPr>
          <w:rFonts w:cs="Times New Roman"/>
          <w:color w:val="auto"/>
          <w:sz w:val="24"/>
          <w:szCs w:val="24"/>
        </w:rPr>
      </w:pPr>
      <w:r w:rsidRPr="00B43027">
        <w:rPr>
          <w:rFonts w:cs="Times New Roman"/>
          <w:color w:val="auto"/>
          <w:sz w:val="24"/>
          <w:szCs w:val="24"/>
        </w:rPr>
        <w:t xml:space="preserve">Показатели результативности Программы коррекционной работы ООП ООО: </w:t>
      </w:r>
    </w:p>
    <w:p w14:paraId="63498745" w14:textId="77777777" w:rsidR="00BD2782" w:rsidRPr="00B43027" w:rsidRDefault="00BD2782" w:rsidP="00BD2782">
      <w:pPr>
        <w:pStyle w:val="body"/>
        <w:rPr>
          <w:rFonts w:cs="Times New Roman"/>
          <w:color w:val="auto"/>
          <w:sz w:val="24"/>
          <w:szCs w:val="24"/>
        </w:rPr>
      </w:pPr>
      <w:r w:rsidRPr="00B43027">
        <w:rPr>
          <w:rFonts w:cs="Times New Roman"/>
          <w:color w:val="auto"/>
          <w:sz w:val="24"/>
          <w:szCs w:val="24"/>
        </w:rPr>
        <w:t xml:space="preserve">- динамика индивидуальных достижений обучающихся с ОВЗ по освоению программ ООП ООО; </w:t>
      </w:r>
    </w:p>
    <w:p w14:paraId="16D74D71" w14:textId="77777777" w:rsidR="00BD2782" w:rsidRPr="00B43027" w:rsidRDefault="00BD2782" w:rsidP="00BD2782">
      <w:pPr>
        <w:pStyle w:val="body"/>
        <w:ind w:firstLine="0"/>
        <w:rPr>
          <w:rFonts w:cs="Times New Roman"/>
          <w:color w:val="auto"/>
          <w:sz w:val="24"/>
          <w:szCs w:val="24"/>
        </w:rPr>
      </w:pPr>
      <w:r w:rsidRPr="00B43027">
        <w:rPr>
          <w:rFonts w:cs="Times New Roman"/>
          <w:color w:val="auto"/>
          <w:sz w:val="24"/>
          <w:szCs w:val="24"/>
        </w:rPr>
        <w:t xml:space="preserve">  - сравнительная характеристика данных медико-психологической и педагогической диагностики учащихся с ОВЗ на разных этапах обучения; </w:t>
      </w:r>
    </w:p>
    <w:p w14:paraId="5CC2A6B0" w14:textId="77777777" w:rsidR="00BD2782" w:rsidRPr="00B43027" w:rsidRDefault="00BD2782" w:rsidP="00BD2782">
      <w:pPr>
        <w:pStyle w:val="body"/>
        <w:ind w:firstLine="0"/>
        <w:rPr>
          <w:rFonts w:cs="Times New Roman"/>
          <w:color w:val="auto"/>
          <w:sz w:val="24"/>
          <w:szCs w:val="24"/>
        </w:rPr>
      </w:pPr>
      <w:r w:rsidRPr="00B43027">
        <w:rPr>
          <w:rFonts w:cs="Times New Roman"/>
          <w:color w:val="auto"/>
          <w:sz w:val="24"/>
          <w:szCs w:val="24"/>
        </w:rPr>
        <w:t xml:space="preserve">- доля обучающихся с ОВЗ успешно освоивших ООП ООО; </w:t>
      </w:r>
    </w:p>
    <w:p w14:paraId="3281A872" w14:textId="77777777" w:rsidR="00BD2782" w:rsidRPr="00B43027" w:rsidRDefault="00BD2782" w:rsidP="00BD2782">
      <w:pPr>
        <w:pStyle w:val="body"/>
        <w:ind w:firstLine="0"/>
        <w:rPr>
          <w:rFonts w:cs="Times New Roman"/>
          <w:color w:val="auto"/>
          <w:sz w:val="24"/>
          <w:szCs w:val="24"/>
        </w:rPr>
      </w:pPr>
      <w:r w:rsidRPr="00B43027">
        <w:rPr>
          <w:rFonts w:cs="Times New Roman"/>
          <w:color w:val="auto"/>
          <w:sz w:val="24"/>
          <w:szCs w:val="24"/>
        </w:rPr>
        <w:t xml:space="preserve">- количество форм обучения, оптимизирующие коррекционную работу; </w:t>
      </w:r>
    </w:p>
    <w:p w14:paraId="3327F694" w14:textId="77777777" w:rsidR="00BD2782" w:rsidRPr="00B43027" w:rsidRDefault="00BD2782" w:rsidP="00BD2782">
      <w:pPr>
        <w:pStyle w:val="body"/>
        <w:ind w:firstLine="0"/>
        <w:rPr>
          <w:rFonts w:cs="Times New Roman"/>
          <w:color w:val="auto"/>
          <w:sz w:val="24"/>
          <w:szCs w:val="24"/>
        </w:rPr>
      </w:pPr>
      <w:r w:rsidRPr="00B43027">
        <w:rPr>
          <w:rFonts w:cs="Times New Roman"/>
          <w:color w:val="auto"/>
          <w:sz w:val="24"/>
          <w:szCs w:val="24"/>
        </w:rPr>
        <w:t xml:space="preserve">- наличие соответствующих материально-технических условий; </w:t>
      </w:r>
    </w:p>
    <w:p w14:paraId="1F2B6B74" w14:textId="77777777" w:rsidR="00BD2782" w:rsidRPr="00B43027" w:rsidRDefault="00BD2782" w:rsidP="00BD2782">
      <w:pPr>
        <w:pStyle w:val="body"/>
        <w:ind w:firstLine="0"/>
        <w:rPr>
          <w:rFonts w:cs="Times New Roman"/>
          <w:color w:val="auto"/>
          <w:sz w:val="24"/>
          <w:szCs w:val="24"/>
        </w:rPr>
      </w:pPr>
      <w:r w:rsidRPr="00B43027">
        <w:rPr>
          <w:rFonts w:cs="Times New Roman"/>
          <w:color w:val="auto"/>
          <w:sz w:val="24"/>
          <w:szCs w:val="24"/>
        </w:rPr>
        <w:t>- количество специалистов, привлекаемых к индивидуальной и групповой работе с детьми с ОВЗ.</w:t>
      </w:r>
    </w:p>
    <w:p w14:paraId="7C85DF7E" w14:textId="77777777" w:rsidR="00944BF0" w:rsidRPr="00B43027" w:rsidRDefault="00944BF0" w:rsidP="00944BF0">
      <w:pPr>
        <w:pStyle w:val="h1"/>
        <w:rPr>
          <w:rFonts w:cs="Times New Roman"/>
          <w:color w:val="auto"/>
        </w:rPr>
      </w:pPr>
      <w:r w:rsidRPr="00B43027">
        <w:rPr>
          <w:rFonts w:cs="Times New Roman"/>
          <w:color w:val="auto"/>
        </w:rPr>
        <w:lastRenderedPageBreak/>
        <w:t>3. Организационный раздел программы основного общего образования</w:t>
      </w:r>
    </w:p>
    <w:p w14:paraId="67622446" w14:textId="429EC95A" w:rsidR="00614E2B" w:rsidRPr="00B43027" w:rsidRDefault="004933AA" w:rsidP="004933AA">
      <w:pPr>
        <w:spacing w:after="0"/>
        <w:ind w:left="227" w:firstLine="0"/>
        <w:jc w:val="center"/>
        <w:rPr>
          <w:b/>
          <w:sz w:val="24"/>
        </w:rPr>
      </w:pPr>
      <w:r w:rsidRPr="00B43027">
        <w:rPr>
          <w:b/>
          <w:sz w:val="24"/>
        </w:rPr>
        <w:t>3.1.</w:t>
      </w:r>
      <w:r w:rsidR="00614E2B" w:rsidRPr="00B43027">
        <w:rPr>
          <w:b/>
          <w:sz w:val="24"/>
        </w:rPr>
        <w:t xml:space="preserve">Учебный план </w:t>
      </w:r>
      <w:r w:rsidRPr="00B43027">
        <w:rPr>
          <w:b/>
          <w:sz w:val="24"/>
        </w:rPr>
        <w:t xml:space="preserve">программы </w:t>
      </w:r>
      <w:r w:rsidR="00614E2B" w:rsidRPr="00B43027">
        <w:rPr>
          <w:b/>
          <w:sz w:val="24"/>
        </w:rPr>
        <w:t>основного общего образования</w:t>
      </w:r>
      <w:r w:rsidRPr="00B43027">
        <w:rPr>
          <w:b/>
          <w:sz w:val="24"/>
        </w:rPr>
        <w:t xml:space="preserve"> </w:t>
      </w:r>
      <w:r w:rsidR="00614E2B" w:rsidRPr="00B43027">
        <w:rPr>
          <w:b/>
          <w:sz w:val="24"/>
        </w:rPr>
        <w:t>на 2022-2023 учебный год</w:t>
      </w:r>
      <w:r w:rsidR="000C4A55" w:rsidRPr="00B43027">
        <w:rPr>
          <w:b/>
          <w:sz w:val="24"/>
        </w:rPr>
        <w:t xml:space="preserve"> (5 классы)</w:t>
      </w:r>
    </w:p>
    <w:p w14:paraId="57AFE28E" w14:textId="1E5A038C" w:rsidR="002C6125" w:rsidRPr="00B43027" w:rsidRDefault="002C6125" w:rsidP="002C6125">
      <w:pPr>
        <w:pStyle w:val="1a"/>
        <w:spacing w:line="26" w:lineRule="atLeast"/>
        <w:ind w:left="360"/>
        <w:jc w:val="left"/>
        <w:rPr>
          <w:sz w:val="24"/>
          <w:szCs w:val="24"/>
        </w:rPr>
      </w:pPr>
      <w:r w:rsidRPr="00B43027">
        <w:rPr>
          <w:sz w:val="24"/>
        </w:rPr>
        <w:t xml:space="preserve">3.1.1. </w:t>
      </w:r>
      <w:r w:rsidR="002C0788" w:rsidRPr="00B43027">
        <w:rPr>
          <w:sz w:val="24"/>
        </w:rPr>
        <w:t>Учебный план</w:t>
      </w:r>
      <w:r w:rsidRPr="00B43027">
        <w:rPr>
          <w:sz w:val="24"/>
        </w:rPr>
        <w:t xml:space="preserve"> </w:t>
      </w:r>
    </w:p>
    <w:p w14:paraId="3B1681BF" w14:textId="77777777" w:rsidR="00614E2B" w:rsidRPr="00B43027" w:rsidRDefault="00614E2B" w:rsidP="004933AA">
      <w:pPr>
        <w:spacing w:before="240"/>
        <w:rPr>
          <w:sz w:val="24"/>
        </w:rPr>
      </w:pPr>
      <w:r w:rsidRPr="00B43027">
        <w:rPr>
          <w:sz w:val="24"/>
        </w:rPr>
        <w:t>1. Общие положения.</w:t>
      </w:r>
    </w:p>
    <w:p w14:paraId="697C60F0" w14:textId="77777777" w:rsidR="00614E2B" w:rsidRPr="00B43027" w:rsidRDefault="00614E2B" w:rsidP="00B237AB">
      <w:pPr>
        <w:pStyle w:val="35"/>
        <w:numPr>
          <w:ilvl w:val="0"/>
          <w:numId w:val="48"/>
        </w:numPr>
        <w:shd w:val="clear" w:color="auto" w:fill="auto"/>
        <w:tabs>
          <w:tab w:val="left" w:pos="691"/>
        </w:tabs>
        <w:spacing w:after="0" w:line="240" w:lineRule="auto"/>
        <w:ind w:left="340" w:right="20" w:hanging="340"/>
        <w:jc w:val="both"/>
        <w:rPr>
          <w:color w:val="auto"/>
          <w:sz w:val="24"/>
          <w:szCs w:val="24"/>
        </w:rPr>
      </w:pPr>
      <w:r w:rsidRPr="00B43027">
        <w:rPr>
          <w:color w:val="auto"/>
          <w:sz w:val="24"/>
          <w:szCs w:val="24"/>
        </w:rPr>
        <w:t>Муниципальное автономное общеобразовательное учреждение «Средняя общеобразовательная школа №1» осуществляет свою деятельность с целью реализации образовательной программы школы и формирования общей культуры личности обучающихся на основе усвоения образовательных программ.</w:t>
      </w:r>
    </w:p>
    <w:p w14:paraId="639FCE3F" w14:textId="77777777" w:rsidR="00614E2B" w:rsidRPr="00B43027" w:rsidRDefault="00614E2B" w:rsidP="00B237AB">
      <w:pPr>
        <w:pStyle w:val="35"/>
        <w:numPr>
          <w:ilvl w:val="0"/>
          <w:numId w:val="48"/>
        </w:numPr>
        <w:shd w:val="clear" w:color="auto" w:fill="auto"/>
        <w:tabs>
          <w:tab w:val="left" w:pos="696"/>
        </w:tabs>
        <w:spacing w:after="0" w:line="240" w:lineRule="auto"/>
        <w:ind w:left="340" w:right="20" w:hanging="340"/>
        <w:jc w:val="both"/>
        <w:rPr>
          <w:color w:val="auto"/>
          <w:sz w:val="24"/>
          <w:szCs w:val="24"/>
        </w:rPr>
      </w:pPr>
      <w:r w:rsidRPr="00B43027">
        <w:rPr>
          <w:color w:val="auto"/>
          <w:sz w:val="24"/>
          <w:szCs w:val="24"/>
        </w:rPr>
        <w:t>Учебный план способствует реализации основного направления школы: создание условий для формирования конкурентно-способного человеческого потенциала в условиях эффективного проектирования развивающего образовательного пространства школы. Эта работа строится через введение новых педагогических технологий, реализацию внеурочной деятельности и части, формируемой участниками образовательных отношений.</w:t>
      </w:r>
    </w:p>
    <w:p w14:paraId="04B838C8" w14:textId="77777777" w:rsidR="00614E2B" w:rsidRPr="00B43027" w:rsidRDefault="00614E2B" w:rsidP="00B237AB">
      <w:pPr>
        <w:pStyle w:val="35"/>
        <w:numPr>
          <w:ilvl w:val="0"/>
          <w:numId w:val="48"/>
        </w:numPr>
        <w:shd w:val="clear" w:color="auto" w:fill="auto"/>
        <w:tabs>
          <w:tab w:val="left" w:pos="696"/>
        </w:tabs>
        <w:spacing w:after="0" w:line="240" w:lineRule="auto"/>
        <w:ind w:left="340" w:hanging="340"/>
        <w:jc w:val="both"/>
        <w:rPr>
          <w:color w:val="auto"/>
          <w:sz w:val="24"/>
          <w:szCs w:val="24"/>
        </w:rPr>
      </w:pPr>
      <w:r w:rsidRPr="00B43027">
        <w:rPr>
          <w:color w:val="auto"/>
          <w:sz w:val="24"/>
          <w:szCs w:val="24"/>
        </w:rPr>
        <w:t>Учебный план направлен на реализацию целей и задач школы:</w:t>
      </w:r>
    </w:p>
    <w:p w14:paraId="2A6707BB" w14:textId="77777777" w:rsidR="00614E2B" w:rsidRPr="00B43027" w:rsidRDefault="00614E2B" w:rsidP="00B237AB">
      <w:pPr>
        <w:pStyle w:val="35"/>
        <w:numPr>
          <w:ilvl w:val="0"/>
          <w:numId w:val="49"/>
        </w:numPr>
        <w:shd w:val="clear" w:color="auto" w:fill="auto"/>
        <w:tabs>
          <w:tab w:val="left" w:pos="700"/>
        </w:tabs>
        <w:spacing w:after="0" w:line="240" w:lineRule="auto"/>
        <w:ind w:left="700" w:right="20" w:hanging="360"/>
        <w:jc w:val="both"/>
        <w:rPr>
          <w:color w:val="auto"/>
          <w:sz w:val="24"/>
          <w:szCs w:val="24"/>
        </w:rPr>
      </w:pPr>
      <w:r w:rsidRPr="00B43027">
        <w:rPr>
          <w:color w:val="auto"/>
          <w:sz w:val="24"/>
          <w:szCs w:val="24"/>
        </w:rPr>
        <w:t>обеспечение самоопределения, самообразования, саморазвития личности обучающегося через создание благоприятных педагогических условий для ее творческой, личностно-ориентированной самореализации;</w:t>
      </w:r>
    </w:p>
    <w:p w14:paraId="4DA057D1" w14:textId="77777777" w:rsidR="00614E2B" w:rsidRPr="00B43027" w:rsidRDefault="00614E2B" w:rsidP="00B237AB">
      <w:pPr>
        <w:pStyle w:val="35"/>
        <w:numPr>
          <w:ilvl w:val="0"/>
          <w:numId w:val="49"/>
        </w:numPr>
        <w:shd w:val="clear" w:color="auto" w:fill="auto"/>
        <w:tabs>
          <w:tab w:val="left" w:pos="695"/>
        </w:tabs>
        <w:spacing w:after="0" w:line="240" w:lineRule="auto"/>
        <w:ind w:left="700" w:right="20" w:hanging="360"/>
        <w:jc w:val="both"/>
        <w:rPr>
          <w:color w:val="auto"/>
          <w:sz w:val="24"/>
          <w:szCs w:val="24"/>
        </w:rPr>
      </w:pPr>
      <w:r w:rsidRPr="00B43027">
        <w:rPr>
          <w:color w:val="auto"/>
          <w:sz w:val="24"/>
          <w:szCs w:val="24"/>
        </w:rPr>
        <w:t>раз</w:t>
      </w:r>
      <w:bookmarkStart w:id="8" w:name="_GoBack"/>
      <w:bookmarkEnd w:id="8"/>
      <w:r w:rsidRPr="00B43027">
        <w:rPr>
          <w:color w:val="auto"/>
          <w:sz w:val="24"/>
          <w:szCs w:val="24"/>
        </w:rPr>
        <w:t>витие духовно-нравственной сферы личности обучающегося, способного самостоятельно работать над развитием собственной нравственности, сознания, культурного уровня;</w:t>
      </w:r>
    </w:p>
    <w:p w14:paraId="1B55C053" w14:textId="77777777" w:rsidR="00614E2B" w:rsidRPr="00B43027" w:rsidRDefault="00614E2B" w:rsidP="00B237AB">
      <w:pPr>
        <w:pStyle w:val="35"/>
        <w:numPr>
          <w:ilvl w:val="0"/>
          <w:numId w:val="49"/>
        </w:numPr>
        <w:shd w:val="clear" w:color="auto" w:fill="auto"/>
        <w:tabs>
          <w:tab w:val="left" w:pos="700"/>
        </w:tabs>
        <w:spacing w:after="0" w:line="240" w:lineRule="auto"/>
        <w:ind w:left="700" w:right="20" w:hanging="360"/>
        <w:jc w:val="both"/>
        <w:rPr>
          <w:color w:val="auto"/>
          <w:sz w:val="24"/>
          <w:szCs w:val="24"/>
        </w:rPr>
      </w:pPr>
      <w:r w:rsidRPr="00B43027">
        <w:rPr>
          <w:color w:val="auto"/>
          <w:sz w:val="24"/>
          <w:szCs w:val="24"/>
        </w:rPr>
        <w:lastRenderedPageBreak/>
        <w:t>социализация личности выпускника, обучение самоопределению в окружающем мире (природе и обществу), в пространстве изменений посредством овладения способами преобразования реальности, собственной деятельности, личностного развития через коммуникативную культуру, духовно-нравственные образцы, нормы поведения во всех сферах жизнедеятельности;</w:t>
      </w:r>
    </w:p>
    <w:p w14:paraId="43BFE9FF" w14:textId="77777777" w:rsidR="00614E2B" w:rsidRPr="00B43027" w:rsidRDefault="00614E2B" w:rsidP="00B237AB">
      <w:pPr>
        <w:pStyle w:val="35"/>
        <w:numPr>
          <w:ilvl w:val="0"/>
          <w:numId w:val="49"/>
        </w:numPr>
        <w:shd w:val="clear" w:color="auto" w:fill="auto"/>
        <w:tabs>
          <w:tab w:val="left" w:pos="700"/>
        </w:tabs>
        <w:spacing w:after="0" w:line="240" w:lineRule="auto"/>
        <w:ind w:left="700" w:hanging="360"/>
        <w:jc w:val="both"/>
        <w:rPr>
          <w:color w:val="auto"/>
          <w:sz w:val="24"/>
          <w:szCs w:val="24"/>
        </w:rPr>
      </w:pPr>
      <w:r w:rsidRPr="00B43027">
        <w:rPr>
          <w:color w:val="auto"/>
          <w:sz w:val="24"/>
          <w:szCs w:val="24"/>
        </w:rPr>
        <w:t>обеспечение и охрана здоровья обучающихся.</w:t>
      </w:r>
    </w:p>
    <w:p w14:paraId="3480BE2B" w14:textId="77777777" w:rsidR="00614E2B" w:rsidRPr="00B43027" w:rsidRDefault="00614E2B" w:rsidP="00B237AB">
      <w:pPr>
        <w:pStyle w:val="35"/>
        <w:numPr>
          <w:ilvl w:val="0"/>
          <w:numId w:val="48"/>
        </w:numPr>
        <w:shd w:val="clear" w:color="auto" w:fill="auto"/>
        <w:tabs>
          <w:tab w:val="left" w:pos="691"/>
        </w:tabs>
        <w:spacing w:after="0" w:line="240" w:lineRule="auto"/>
        <w:ind w:left="340" w:right="20" w:hanging="340"/>
        <w:jc w:val="both"/>
        <w:rPr>
          <w:color w:val="auto"/>
          <w:sz w:val="24"/>
          <w:szCs w:val="24"/>
        </w:rPr>
      </w:pPr>
      <w:r w:rsidRPr="00B43027">
        <w:rPr>
          <w:color w:val="auto"/>
          <w:sz w:val="24"/>
          <w:szCs w:val="24"/>
        </w:rPr>
        <w:t>В соответствии с Уставом учреждение осуществляет образовательный процесс согласно уровням общеобразовательных программ. С учётом потребности и возможностей личности образовательные программы могут быть освоены в различных формах: очной, очно-заочной или заочной форме. Для каждого обучающегося допускается сочетание различных форм получения общего образования.</w:t>
      </w:r>
    </w:p>
    <w:p w14:paraId="4A0C4BFD" w14:textId="77777777" w:rsidR="00614E2B" w:rsidRPr="00B43027" w:rsidRDefault="00614E2B" w:rsidP="00B237AB">
      <w:pPr>
        <w:pStyle w:val="35"/>
        <w:numPr>
          <w:ilvl w:val="0"/>
          <w:numId w:val="48"/>
        </w:numPr>
        <w:shd w:val="clear" w:color="auto" w:fill="auto"/>
        <w:tabs>
          <w:tab w:val="left" w:pos="696"/>
        </w:tabs>
        <w:spacing w:after="0" w:line="240" w:lineRule="auto"/>
        <w:ind w:left="340" w:right="20" w:hanging="340"/>
        <w:jc w:val="both"/>
        <w:rPr>
          <w:color w:val="auto"/>
          <w:sz w:val="24"/>
          <w:szCs w:val="24"/>
        </w:rPr>
      </w:pPr>
      <w:r w:rsidRPr="00B43027">
        <w:rPr>
          <w:color w:val="auto"/>
          <w:sz w:val="24"/>
          <w:szCs w:val="24"/>
        </w:rPr>
        <w:t>Учебный план является нормативным документом, регламентирующим организацию и содержание образовательного процесса. Регламентирует объемы учебного времени, отводимые на освоение основных общеобразовательных программ по уровням общего образования. Нагрузка учителей определятся данным Учебным планом. Учебный план определяет перечень учебных предметов, курсов и время, отводимое на их освоение и организацию; распределяет учебные предметы, курсы по классам и учебным годам. Суммарное число часов, указанных в плане, определяет обязательную и предельно допустимую норму учебной нагрузки обучающихся.</w:t>
      </w:r>
    </w:p>
    <w:p w14:paraId="54CC16FB" w14:textId="77777777" w:rsidR="00614E2B" w:rsidRPr="00B43027" w:rsidRDefault="00614E2B" w:rsidP="00B237AB">
      <w:pPr>
        <w:pStyle w:val="35"/>
        <w:numPr>
          <w:ilvl w:val="0"/>
          <w:numId w:val="48"/>
        </w:numPr>
        <w:shd w:val="clear" w:color="auto" w:fill="auto"/>
        <w:tabs>
          <w:tab w:val="left" w:pos="696"/>
        </w:tabs>
        <w:spacing w:after="0" w:line="240" w:lineRule="auto"/>
        <w:ind w:left="340" w:right="20" w:hanging="340"/>
        <w:jc w:val="both"/>
        <w:rPr>
          <w:color w:val="auto"/>
          <w:sz w:val="24"/>
          <w:szCs w:val="24"/>
        </w:rPr>
      </w:pPr>
      <w:r w:rsidRPr="00B43027">
        <w:rPr>
          <w:color w:val="auto"/>
          <w:sz w:val="24"/>
          <w:szCs w:val="24"/>
        </w:rPr>
        <w:t>Учебный план основного общего образования, реализующих новые ФГОС ООО, составлен в соответствии с нормативными документами:</w:t>
      </w:r>
    </w:p>
    <w:p w14:paraId="349A6E81" w14:textId="77777777" w:rsidR="00614E2B" w:rsidRPr="00B43027" w:rsidRDefault="00614E2B" w:rsidP="000C4A55">
      <w:pPr>
        <w:pStyle w:val="35"/>
        <w:shd w:val="clear" w:color="auto" w:fill="auto"/>
        <w:tabs>
          <w:tab w:val="left" w:pos="696"/>
        </w:tabs>
        <w:spacing w:after="0" w:line="240" w:lineRule="auto"/>
        <w:ind w:left="340" w:right="20" w:firstLine="0"/>
        <w:jc w:val="both"/>
        <w:rPr>
          <w:i/>
          <w:color w:val="auto"/>
          <w:sz w:val="24"/>
          <w:szCs w:val="24"/>
          <w:u w:val="single"/>
        </w:rPr>
      </w:pPr>
    </w:p>
    <w:p w14:paraId="238E241B" w14:textId="77777777" w:rsidR="00614E2B" w:rsidRPr="00B43027" w:rsidRDefault="00614E2B" w:rsidP="000C4A55">
      <w:pPr>
        <w:pStyle w:val="35"/>
        <w:shd w:val="clear" w:color="auto" w:fill="auto"/>
        <w:tabs>
          <w:tab w:val="left" w:pos="696"/>
        </w:tabs>
        <w:spacing w:after="0" w:line="240" w:lineRule="auto"/>
        <w:ind w:left="340" w:right="20" w:firstLine="0"/>
        <w:jc w:val="both"/>
        <w:rPr>
          <w:i/>
          <w:color w:val="auto"/>
          <w:sz w:val="24"/>
          <w:szCs w:val="24"/>
          <w:u w:val="single"/>
        </w:rPr>
      </w:pPr>
    </w:p>
    <w:p w14:paraId="1F0BE019" w14:textId="77777777" w:rsidR="00614E2B" w:rsidRDefault="00614E2B" w:rsidP="000C4A55">
      <w:pPr>
        <w:pStyle w:val="35"/>
        <w:shd w:val="clear" w:color="auto" w:fill="auto"/>
        <w:tabs>
          <w:tab w:val="left" w:pos="696"/>
        </w:tabs>
        <w:spacing w:after="0" w:line="240" w:lineRule="auto"/>
        <w:ind w:left="340" w:right="20" w:firstLine="0"/>
        <w:jc w:val="both"/>
        <w:rPr>
          <w:i/>
          <w:color w:val="auto"/>
          <w:sz w:val="24"/>
          <w:szCs w:val="24"/>
          <w:u w:val="single"/>
        </w:rPr>
      </w:pPr>
    </w:p>
    <w:p w14:paraId="631210E2" w14:textId="77777777" w:rsidR="00155E75" w:rsidRPr="00B43027" w:rsidRDefault="00155E75" w:rsidP="000C4A55">
      <w:pPr>
        <w:pStyle w:val="35"/>
        <w:shd w:val="clear" w:color="auto" w:fill="auto"/>
        <w:tabs>
          <w:tab w:val="left" w:pos="696"/>
        </w:tabs>
        <w:spacing w:after="0" w:line="240" w:lineRule="auto"/>
        <w:ind w:left="340" w:right="20" w:firstLine="0"/>
        <w:jc w:val="both"/>
        <w:rPr>
          <w:i/>
          <w:color w:val="auto"/>
          <w:sz w:val="24"/>
          <w:szCs w:val="24"/>
          <w:u w:val="single"/>
        </w:rPr>
      </w:pPr>
    </w:p>
    <w:p w14:paraId="25A0F314" w14:textId="77777777" w:rsidR="00614E2B" w:rsidRPr="00B43027" w:rsidRDefault="00614E2B" w:rsidP="000C4A55">
      <w:pPr>
        <w:pStyle w:val="35"/>
        <w:shd w:val="clear" w:color="auto" w:fill="auto"/>
        <w:tabs>
          <w:tab w:val="left" w:pos="696"/>
        </w:tabs>
        <w:spacing w:after="0" w:line="240" w:lineRule="auto"/>
        <w:ind w:left="340" w:right="20" w:firstLine="0"/>
        <w:jc w:val="both"/>
        <w:rPr>
          <w:i/>
          <w:color w:val="auto"/>
          <w:sz w:val="24"/>
          <w:szCs w:val="24"/>
          <w:u w:val="single"/>
        </w:rPr>
      </w:pPr>
      <w:r w:rsidRPr="00B43027">
        <w:rPr>
          <w:i/>
          <w:color w:val="auto"/>
          <w:sz w:val="24"/>
          <w:szCs w:val="24"/>
          <w:u w:val="single"/>
        </w:rPr>
        <w:lastRenderedPageBreak/>
        <w:t>Федерального уровня</w:t>
      </w:r>
    </w:p>
    <w:p w14:paraId="2A9A117F" w14:textId="77777777" w:rsidR="00614E2B" w:rsidRPr="00B43027" w:rsidRDefault="00614E2B" w:rsidP="00B237AB">
      <w:pPr>
        <w:pStyle w:val="Default"/>
        <w:numPr>
          <w:ilvl w:val="0"/>
          <w:numId w:val="49"/>
        </w:numPr>
        <w:spacing w:after="44"/>
        <w:ind w:left="142" w:hanging="142"/>
        <w:jc w:val="both"/>
        <w:rPr>
          <w:color w:val="auto"/>
        </w:rPr>
      </w:pPr>
      <w:r w:rsidRPr="00B43027">
        <w:rPr>
          <w:color w:val="auto"/>
        </w:rPr>
        <w:t xml:space="preserve">Федеральным законом «Об образовании в Российской Федерации» от 29.12.2012 № 273-Ф3 (в ред. Федеральных законов от 17.02.2021 № 10-ФЗ, от 24.03.2021 № 51-ФЗ, от 05.04.2021 № 85-ФЗ, от 20.04.2021 № 95-ФЗ, от 30.04.2021 № 114-ФЗ, от 11.06.2021 № 170-ФЗ, от 02.07.2021 № 310-ФЗ, от 02.07.2021 № 351-ФЗ); </w:t>
      </w:r>
    </w:p>
    <w:p w14:paraId="739DF6B2" w14:textId="77777777" w:rsidR="00614E2B" w:rsidRPr="00B43027" w:rsidRDefault="00614E2B" w:rsidP="00B237AB">
      <w:pPr>
        <w:pStyle w:val="Default"/>
        <w:numPr>
          <w:ilvl w:val="0"/>
          <w:numId w:val="49"/>
        </w:numPr>
        <w:spacing w:after="44"/>
        <w:ind w:left="142" w:hanging="142"/>
        <w:jc w:val="both"/>
        <w:rPr>
          <w:color w:val="auto"/>
        </w:rPr>
      </w:pPr>
      <w:r w:rsidRPr="00B43027">
        <w:rPr>
          <w:color w:val="auto"/>
        </w:rPr>
        <w:t xml:space="preserve">Федеральным законом от 29 декабря 2010 г. № 436-ФЗ «О защите детей от информации, причиняющей вред их здоровью и развитию» (в ред. Федеральных законов от 01.05.2019 № 93-ФЗ, от 01.07.2021 №264-ФЗ); </w:t>
      </w:r>
    </w:p>
    <w:p w14:paraId="0E0E0866" w14:textId="77777777" w:rsidR="00614E2B" w:rsidRPr="00B43027" w:rsidRDefault="00614E2B" w:rsidP="00B237AB">
      <w:pPr>
        <w:pStyle w:val="35"/>
        <w:numPr>
          <w:ilvl w:val="0"/>
          <w:numId w:val="49"/>
        </w:numPr>
        <w:shd w:val="clear" w:color="auto" w:fill="auto"/>
        <w:tabs>
          <w:tab w:val="left" w:pos="350"/>
        </w:tabs>
        <w:spacing w:after="0" w:line="240" w:lineRule="auto"/>
        <w:ind w:left="142" w:right="20" w:hanging="142"/>
        <w:jc w:val="both"/>
        <w:rPr>
          <w:color w:val="auto"/>
          <w:sz w:val="24"/>
          <w:szCs w:val="24"/>
        </w:rPr>
      </w:pPr>
      <w:r w:rsidRPr="00B43027">
        <w:rPr>
          <w:color w:val="auto"/>
          <w:sz w:val="24"/>
          <w:szCs w:val="24"/>
        </w:rPr>
        <w:t>Приказом Министерства образования и науки Российской Федерации от 31.05.2021 № 287 «Об утверждении федерального государственного образовательного стандарта основного общего образования»;</w:t>
      </w:r>
    </w:p>
    <w:p w14:paraId="4B64DCBD" w14:textId="77777777" w:rsidR="00614E2B" w:rsidRPr="00B43027" w:rsidRDefault="00614E2B" w:rsidP="00B237AB">
      <w:pPr>
        <w:pStyle w:val="35"/>
        <w:numPr>
          <w:ilvl w:val="0"/>
          <w:numId w:val="49"/>
        </w:numPr>
        <w:shd w:val="clear" w:color="auto" w:fill="auto"/>
        <w:tabs>
          <w:tab w:val="left" w:pos="355"/>
        </w:tabs>
        <w:spacing w:after="0" w:line="240" w:lineRule="auto"/>
        <w:ind w:left="142" w:right="20" w:hanging="142"/>
        <w:jc w:val="both"/>
        <w:rPr>
          <w:color w:val="auto"/>
          <w:sz w:val="24"/>
          <w:szCs w:val="24"/>
        </w:rPr>
      </w:pPr>
      <w:r w:rsidRPr="00B43027">
        <w:rPr>
          <w:color w:val="auto"/>
          <w:sz w:val="24"/>
          <w:szCs w:val="24"/>
        </w:rPr>
        <w:t>Распоряжением Правительства Российской Федерации от 29 мая 2015 г. №996-р «Стратегия развития воспитания в Российской Федерации на период до 2025 года»;</w:t>
      </w:r>
    </w:p>
    <w:p w14:paraId="77751486" w14:textId="77777777" w:rsidR="00614E2B" w:rsidRPr="00B43027" w:rsidRDefault="00614E2B" w:rsidP="00B237AB">
      <w:pPr>
        <w:pStyle w:val="35"/>
        <w:numPr>
          <w:ilvl w:val="0"/>
          <w:numId w:val="49"/>
        </w:numPr>
        <w:shd w:val="clear" w:color="auto" w:fill="auto"/>
        <w:tabs>
          <w:tab w:val="left" w:pos="350"/>
        </w:tabs>
        <w:spacing w:after="0" w:line="240" w:lineRule="auto"/>
        <w:ind w:left="142" w:right="20" w:hanging="142"/>
        <w:jc w:val="both"/>
        <w:rPr>
          <w:color w:val="auto"/>
          <w:sz w:val="24"/>
          <w:szCs w:val="24"/>
        </w:rPr>
      </w:pPr>
      <w:r w:rsidRPr="00B43027">
        <w:rPr>
          <w:color w:val="auto"/>
          <w:sz w:val="24"/>
          <w:szCs w:val="24"/>
        </w:rPr>
        <w:t>Приказом Минобрнауки России от 30.08.2013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(с изменениями от 13.12.2013 №1342; от 11.02.2022 №69);</w:t>
      </w:r>
    </w:p>
    <w:p w14:paraId="61A15F06" w14:textId="77777777" w:rsidR="00614E2B" w:rsidRPr="00B43027" w:rsidRDefault="00614E2B" w:rsidP="00B237AB">
      <w:pPr>
        <w:pStyle w:val="Default"/>
        <w:numPr>
          <w:ilvl w:val="0"/>
          <w:numId w:val="49"/>
        </w:numPr>
        <w:ind w:left="142" w:hanging="142"/>
        <w:jc w:val="both"/>
        <w:rPr>
          <w:color w:val="auto"/>
        </w:rPr>
      </w:pPr>
      <w:r w:rsidRPr="00B43027">
        <w:rPr>
          <w:color w:val="auto"/>
        </w:rPr>
        <w:t xml:space="preserve">Примерной основной образовательной программой основного общего образования (в редакции протокола № 1/20 от 04.02.2020 г. федерального учебно-методического объединения по общему образованию); </w:t>
      </w:r>
    </w:p>
    <w:p w14:paraId="06C75D3F" w14:textId="77777777" w:rsidR="00614E2B" w:rsidRPr="00B43027" w:rsidRDefault="00614E2B" w:rsidP="00B237AB">
      <w:pPr>
        <w:pStyle w:val="Default"/>
        <w:numPr>
          <w:ilvl w:val="0"/>
          <w:numId w:val="49"/>
        </w:numPr>
        <w:spacing w:after="103"/>
        <w:ind w:left="142" w:hanging="142"/>
        <w:jc w:val="both"/>
        <w:rPr>
          <w:color w:val="auto"/>
        </w:rPr>
      </w:pPr>
      <w:r w:rsidRPr="00B43027">
        <w:rPr>
          <w:color w:val="auto"/>
        </w:rPr>
        <w:t xml:space="preserve">Примерной программой воспитания (в редакции протокола от 02.06.2020 г. № 2/20 федерального учебно-методического объединения по общему образованию); </w:t>
      </w:r>
    </w:p>
    <w:p w14:paraId="2950FB3A" w14:textId="77777777" w:rsidR="00614E2B" w:rsidRPr="00B43027" w:rsidRDefault="00614E2B" w:rsidP="00B237AB">
      <w:pPr>
        <w:pStyle w:val="aff6"/>
        <w:numPr>
          <w:ilvl w:val="0"/>
          <w:numId w:val="52"/>
        </w:numPr>
        <w:tabs>
          <w:tab w:val="left" w:pos="1758"/>
        </w:tabs>
        <w:ind w:left="142" w:hanging="142"/>
        <w:jc w:val="both"/>
        <w:rPr>
          <w:rFonts w:ascii="Times New Roman" w:hAnsi="Times New Roman"/>
        </w:rPr>
      </w:pPr>
      <w:r w:rsidRPr="00B43027">
        <w:rPr>
          <w:rFonts w:ascii="Times New Roman" w:hAnsi="Times New Roman"/>
        </w:rPr>
        <w:t>Письмом Министерства просвещения Российской Федерации от 1 ноября 2019 г. № ТС-2782/03 «О направлении информации» (вместе с «Информацией о реализации Фе</w:t>
      </w:r>
      <w:r w:rsidRPr="00B43027">
        <w:rPr>
          <w:rFonts w:ascii="Times New Roman" w:hAnsi="Times New Roman"/>
        </w:rPr>
        <w:lastRenderedPageBreak/>
        <w:t xml:space="preserve">дерального закона от 3 августа 2018 г. № 317-ФЗ «О внесении изменений в статьи 11 и 14 Федерального закона «Об образовании в Российской Федерации» по вопросу обеспечения возможности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языка как родного языка»); </w:t>
      </w:r>
    </w:p>
    <w:p w14:paraId="22C2A289" w14:textId="77777777" w:rsidR="00614E2B" w:rsidRPr="00B43027" w:rsidRDefault="00614E2B" w:rsidP="00B237AB">
      <w:pPr>
        <w:pStyle w:val="aff6"/>
        <w:numPr>
          <w:ilvl w:val="0"/>
          <w:numId w:val="53"/>
        </w:numPr>
        <w:tabs>
          <w:tab w:val="left" w:pos="1122"/>
        </w:tabs>
        <w:ind w:left="142" w:hanging="142"/>
        <w:jc w:val="both"/>
        <w:rPr>
          <w:rFonts w:ascii="Times New Roman" w:hAnsi="Times New Roman"/>
        </w:rPr>
      </w:pPr>
      <w:r w:rsidRPr="00B43027">
        <w:rPr>
          <w:rFonts w:ascii="Times New Roman" w:hAnsi="Times New Roman"/>
        </w:rPr>
        <w:t xml:space="preserve">Приказом Министерства просвещения Российской Федерации от 25 ноября 2019 г. № 635 «Об утверждении плана мероприятий по реализации Концепции преподавания предметной области «Искусство» в образовательных организациях Российской Федерации, реализующих основные общеобразовательные программы, на 2020-2024 годы, утвержденной на заседании Коллегии Министерства просвещения Российской Федерации 24 декабря 2018 г.»; </w:t>
      </w:r>
    </w:p>
    <w:p w14:paraId="1FE219AB" w14:textId="77777777" w:rsidR="00614E2B" w:rsidRPr="00B43027" w:rsidRDefault="00614E2B" w:rsidP="00B237AB">
      <w:pPr>
        <w:pStyle w:val="Default"/>
        <w:numPr>
          <w:ilvl w:val="0"/>
          <w:numId w:val="49"/>
        </w:numPr>
        <w:spacing w:after="104"/>
        <w:ind w:left="142" w:hanging="142"/>
        <w:jc w:val="both"/>
        <w:rPr>
          <w:color w:val="auto"/>
        </w:rPr>
      </w:pPr>
      <w:r w:rsidRPr="00B43027">
        <w:rPr>
          <w:color w:val="auto"/>
        </w:rPr>
        <w:t xml:space="preserve">Письмом Министерства образования и науки Российской Федерации от 7 августа    2014 г. № 08-1045 «Об изучении основ бюджетной грамотности в системе общего    образования»; </w:t>
      </w:r>
    </w:p>
    <w:p w14:paraId="3FFF7BEE" w14:textId="77777777" w:rsidR="00614E2B" w:rsidRPr="00B43027" w:rsidRDefault="00614E2B" w:rsidP="00B237AB">
      <w:pPr>
        <w:pStyle w:val="Default"/>
        <w:numPr>
          <w:ilvl w:val="0"/>
          <w:numId w:val="49"/>
        </w:numPr>
        <w:spacing w:after="104"/>
        <w:ind w:left="142" w:hanging="142"/>
        <w:jc w:val="both"/>
        <w:rPr>
          <w:color w:val="auto"/>
        </w:rPr>
      </w:pPr>
      <w:r w:rsidRPr="00B43027">
        <w:rPr>
          <w:color w:val="auto"/>
        </w:rPr>
        <w:t>Письмо Министерства просвещения Российской Федерации от 14.08.2020 № ВБ-1612/07 «О программах основного общего образования»;</w:t>
      </w:r>
    </w:p>
    <w:p w14:paraId="474225E3" w14:textId="77777777" w:rsidR="00614E2B" w:rsidRPr="00B43027" w:rsidRDefault="00614E2B" w:rsidP="00B237AB">
      <w:pPr>
        <w:pStyle w:val="Default"/>
        <w:numPr>
          <w:ilvl w:val="0"/>
          <w:numId w:val="49"/>
        </w:numPr>
        <w:spacing w:after="104"/>
        <w:ind w:left="142" w:hanging="142"/>
        <w:jc w:val="both"/>
        <w:rPr>
          <w:color w:val="auto"/>
        </w:rPr>
      </w:pPr>
      <w:r w:rsidRPr="00B43027">
        <w:rPr>
          <w:color w:val="auto"/>
        </w:rPr>
        <w:t>Приказ Министерства образования и науки Российской Федерации от 19 декабря 2014 г. №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p>
    <w:p w14:paraId="4FB459CB" w14:textId="77777777" w:rsidR="00614E2B" w:rsidRPr="00B43027" w:rsidRDefault="00614E2B" w:rsidP="00B237AB">
      <w:pPr>
        <w:pStyle w:val="Default"/>
        <w:numPr>
          <w:ilvl w:val="0"/>
          <w:numId w:val="49"/>
        </w:numPr>
        <w:spacing w:after="104"/>
        <w:ind w:left="142" w:hanging="142"/>
        <w:jc w:val="both"/>
        <w:rPr>
          <w:color w:val="auto"/>
        </w:rPr>
      </w:pPr>
      <w:r w:rsidRPr="00B43027">
        <w:rPr>
          <w:color w:val="auto"/>
        </w:rPr>
        <w:t>Распоряжение Правительства Российской Федерации от 25 сентября 2017 г. № 2039-р «Об утверждении Стратегии повышения финансовой грамотности в Российской Федерации на 2017 – 2023 годы»;</w:t>
      </w:r>
    </w:p>
    <w:p w14:paraId="54E5A2E7" w14:textId="77777777" w:rsidR="00614E2B" w:rsidRPr="00B43027" w:rsidRDefault="00614E2B" w:rsidP="00B237AB">
      <w:pPr>
        <w:pStyle w:val="Default"/>
        <w:numPr>
          <w:ilvl w:val="0"/>
          <w:numId w:val="49"/>
        </w:numPr>
        <w:spacing w:after="104"/>
        <w:ind w:left="142" w:hanging="142"/>
        <w:jc w:val="both"/>
        <w:rPr>
          <w:color w:val="auto"/>
        </w:rPr>
      </w:pPr>
      <w:r w:rsidRPr="00B43027">
        <w:rPr>
          <w:color w:val="auto"/>
        </w:rPr>
        <w:lastRenderedPageBreak/>
        <w:t xml:space="preserve">  Приказ Министерства просвещения Российской Федерации от 6 марта 2020 г. № 85 «Об утверждении плана мероприятий Министерства просвещения Российской Федерации по реализации Концепции преподавания родных языков народов Российской Федерации, утверждённой протоколом заседания Коллегии Министерства просвещения Российской Федерации от1октября 2019 г.№ПК-3вн»; </w:t>
      </w:r>
    </w:p>
    <w:p w14:paraId="08A74FD0" w14:textId="77777777" w:rsidR="00614E2B" w:rsidRPr="00B43027" w:rsidRDefault="00614E2B" w:rsidP="00B237AB">
      <w:pPr>
        <w:pStyle w:val="Default"/>
        <w:numPr>
          <w:ilvl w:val="0"/>
          <w:numId w:val="49"/>
        </w:numPr>
        <w:spacing w:after="104"/>
        <w:ind w:left="142" w:hanging="142"/>
        <w:jc w:val="both"/>
        <w:rPr>
          <w:color w:val="auto"/>
        </w:rPr>
      </w:pPr>
      <w:r w:rsidRPr="00B43027">
        <w:rPr>
          <w:color w:val="auto"/>
        </w:rPr>
        <w:t>Приказ Министерства просвещения Российской Федерации от 20 мая 2020 г. №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 ред. Приказов Минпросвещения России от 23.12.2020 № 766);</w:t>
      </w:r>
    </w:p>
    <w:p w14:paraId="15AD9484" w14:textId="77777777" w:rsidR="00614E2B" w:rsidRPr="00B43027" w:rsidRDefault="00614E2B" w:rsidP="00B237AB">
      <w:pPr>
        <w:pStyle w:val="Default"/>
        <w:numPr>
          <w:ilvl w:val="0"/>
          <w:numId w:val="49"/>
        </w:numPr>
        <w:spacing w:after="104"/>
        <w:ind w:left="142" w:hanging="142"/>
        <w:jc w:val="both"/>
        <w:rPr>
          <w:color w:val="auto"/>
        </w:rPr>
      </w:pPr>
      <w:r w:rsidRPr="00B43027">
        <w:rPr>
          <w:color w:val="auto"/>
        </w:rPr>
        <w:t>Письмо Министерства образования и науки Российской Федерации от 18 августа 2017 г. № 09-1672 «О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w:t>
      </w:r>
    </w:p>
    <w:p w14:paraId="3F27370A" w14:textId="77777777" w:rsidR="00614E2B" w:rsidRPr="00B43027" w:rsidRDefault="00614E2B" w:rsidP="00B237AB">
      <w:pPr>
        <w:pStyle w:val="Default"/>
        <w:numPr>
          <w:ilvl w:val="0"/>
          <w:numId w:val="49"/>
        </w:numPr>
        <w:spacing w:after="104"/>
        <w:ind w:left="142" w:hanging="142"/>
        <w:jc w:val="both"/>
        <w:rPr>
          <w:color w:val="auto"/>
        </w:rPr>
      </w:pPr>
      <w:r w:rsidRPr="00B43027">
        <w:rPr>
          <w:color w:val="auto"/>
        </w:rPr>
        <w:t>Письмо Департамента общего образования Министерства образования и науки Российской Федерации от 12 мая 2011 г. № 03-296 «Об организации внеурочной деятельности при введении федерального государственного образовательного</w:t>
      </w:r>
    </w:p>
    <w:p w14:paraId="5E773F1E" w14:textId="77777777" w:rsidR="00614E2B" w:rsidRPr="00B43027" w:rsidRDefault="00614E2B" w:rsidP="00B237AB">
      <w:pPr>
        <w:pStyle w:val="Default"/>
        <w:numPr>
          <w:ilvl w:val="0"/>
          <w:numId w:val="49"/>
        </w:numPr>
        <w:spacing w:after="106"/>
        <w:ind w:left="142" w:hanging="142"/>
        <w:jc w:val="both"/>
        <w:rPr>
          <w:color w:val="auto"/>
        </w:rPr>
      </w:pPr>
      <w:r w:rsidRPr="00B43027">
        <w:rPr>
          <w:color w:val="auto"/>
        </w:rPr>
        <w:t xml:space="preserve">Методическими  рекомендациями  об использовании устройств мобильной связи в общеобразовательных организациях (утв. Роспотребнадзором № МР 2.4.0150-19, Рособрнадзором № 01-230/13-01 14.08.2019) (вместе с «Результатами исследований, показавших отрицательные последствия использования устройств мобильной связи на здоровье детей», «Памяткой для обучающихся, родителей </w:t>
      </w:r>
      <w:r w:rsidRPr="00B43027">
        <w:rPr>
          <w:color w:val="auto"/>
        </w:rPr>
        <w:lastRenderedPageBreak/>
        <w:t xml:space="preserve">и педагогических работников по профилактике неблагоприятных для здоровья и обучения детей эффектов от воздействия устройств мобильной связи»); </w:t>
      </w:r>
    </w:p>
    <w:p w14:paraId="1FBD3C7D" w14:textId="77777777" w:rsidR="00614E2B" w:rsidRPr="00B43027" w:rsidRDefault="00614E2B" w:rsidP="00B237AB">
      <w:pPr>
        <w:pStyle w:val="Default"/>
        <w:numPr>
          <w:ilvl w:val="0"/>
          <w:numId w:val="49"/>
        </w:numPr>
        <w:spacing w:after="106"/>
        <w:ind w:left="142" w:hanging="142"/>
        <w:jc w:val="both"/>
        <w:rPr>
          <w:color w:val="auto"/>
        </w:rPr>
      </w:pPr>
      <w:r w:rsidRPr="00B43027">
        <w:rPr>
          <w:color w:val="auto"/>
        </w:rPr>
        <w:t>Постановление Главного государственного санитарного врача Российской Федерации от 28 января 2021 г.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14:paraId="39C6520A" w14:textId="77777777" w:rsidR="00614E2B" w:rsidRPr="00B43027" w:rsidRDefault="00614E2B" w:rsidP="00B237AB">
      <w:pPr>
        <w:pStyle w:val="35"/>
        <w:numPr>
          <w:ilvl w:val="0"/>
          <w:numId w:val="49"/>
        </w:numPr>
        <w:shd w:val="clear" w:color="auto" w:fill="auto"/>
        <w:tabs>
          <w:tab w:val="left" w:pos="350"/>
        </w:tabs>
        <w:spacing w:after="0" w:line="240" w:lineRule="auto"/>
        <w:ind w:left="142" w:right="20" w:hanging="142"/>
        <w:jc w:val="both"/>
        <w:rPr>
          <w:color w:val="auto"/>
          <w:sz w:val="24"/>
          <w:szCs w:val="24"/>
        </w:rPr>
      </w:pPr>
      <w:r w:rsidRPr="00B43027">
        <w:rPr>
          <w:color w:val="auto"/>
          <w:sz w:val="24"/>
          <w:szCs w:val="24"/>
        </w:rPr>
        <w:t>Письмом Департамента государственной политики в сфере общего образования Министерства образования и науки РФ от 25 мая 2015 г. №08-761 «Об изучении предметных областей: «Основы религиозных культур и светской этики», «Основы духовно-нравственной культуры народов России»;</w:t>
      </w:r>
    </w:p>
    <w:p w14:paraId="0846202E" w14:textId="77777777" w:rsidR="00614E2B" w:rsidRPr="00B43027" w:rsidRDefault="00614E2B" w:rsidP="00B237AB">
      <w:pPr>
        <w:pStyle w:val="35"/>
        <w:numPr>
          <w:ilvl w:val="0"/>
          <w:numId w:val="49"/>
        </w:numPr>
        <w:shd w:val="clear" w:color="auto" w:fill="auto"/>
        <w:tabs>
          <w:tab w:val="left" w:pos="350"/>
        </w:tabs>
        <w:spacing w:after="0" w:line="240" w:lineRule="auto"/>
        <w:ind w:left="142" w:right="20" w:hanging="142"/>
        <w:jc w:val="both"/>
        <w:rPr>
          <w:color w:val="auto"/>
          <w:sz w:val="24"/>
          <w:szCs w:val="24"/>
        </w:rPr>
      </w:pPr>
      <w:r w:rsidRPr="00B43027">
        <w:rPr>
          <w:color w:val="auto"/>
          <w:sz w:val="24"/>
          <w:szCs w:val="24"/>
        </w:rPr>
        <w:t>Постановлением Правительства Российской Федерации от 11 июня 2014 г. №540 «Об утверждении Положения о Всероссийском физкультурно-спортивном комплексе</w:t>
      </w:r>
    </w:p>
    <w:p w14:paraId="054D3053" w14:textId="77777777" w:rsidR="00614E2B" w:rsidRPr="00B43027" w:rsidRDefault="00614E2B" w:rsidP="000C4A55">
      <w:pPr>
        <w:pStyle w:val="35"/>
        <w:shd w:val="clear" w:color="auto" w:fill="auto"/>
        <w:spacing w:after="0" w:line="240" w:lineRule="auto"/>
        <w:ind w:left="142" w:hanging="142"/>
        <w:jc w:val="both"/>
        <w:rPr>
          <w:color w:val="auto"/>
          <w:sz w:val="24"/>
          <w:szCs w:val="24"/>
        </w:rPr>
      </w:pPr>
      <w:r w:rsidRPr="00B43027">
        <w:rPr>
          <w:color w:val="auto"/>
          <w:sz w:val="24"/>
          <w:szCs w:val="24"/>
        </w:rPr>
        <w:t>«Готов к труду и обороне» (ГТО)» (с изменениями);</w:t>
      </w:r>
    </w:p>
    <w:p w14:paraId="7D4388AF" w14:textId="77777777" w:rsidR="00614E2B" w:rsidRPr="00B43027" w:rsidRDefault="00614E2B" w:rsidP="00B237AB">
      <w:pPr>
        <w:pStyle w:val="35"/>
        <w:numPr>
          <w:ilvl w:val="0"/>
          <w:numId w:val="49"/>
        </w:numPr>
        <w:shd w:val="clear" w:color="auto" w:fill="auto"/>
        <w:tabs>
          <w:tab w:val="left" w:pos="426"/>
        </w:tabs>
        <w:spacing w:after="0" w:line="240" w:lineRule="auto"/>
        <w:ind w:left="142" w:right="20" w:hanging="142"/>
        <w:jc w:val="both"/>
        <w:rPr>
          <w:color w:val="auto"/>
          <w:sz w:val="24"/>
          <w:szCs w:val="24"/>
        </w:rPr>
      </w:pPr>
      <w:r w:rsidRPr="00B43027">
        <w:rPr>
          <w:color w:val="auto"/>
          <w:sz w:val="24"/>
          <w:szCs w:val="24"/>
        </w:rPr>
        <w:t>Письмом Федеральной службы по надзору в сфере образования от 20 июня 2018 г. N 05-192;</w:t>
      </w:r>
    </w:p>
    <w:p w14:paraId="22DFAC0B" w14:textId="77777777" w:rsidR="00614E2B" w:rsidRPr="00B43027" w:rsidRDefault="00614E2B" w:rsidP="00B237AB">
      <w:pPr>
        <w:pStyle w:val="35"/>
        <w:numPr>
          <w:ilvl w:val="0"/>
          <w:numId w:val="49"/>
        </w:numPr>
        <w:shd w:val="clear" w:color="auto" w:fill="auto"/>
        <w:tabs>
          <w:tab w:val="left" w:pos="426"/>
        </w:tabs>
        <w:spacing w:after="0" w:line="240" w:lineRule="auto"/>
        <w:ind w:left="142" w:right="20" w:hanging="142"/>
        <w:jc w:val="both"/>
        <w:rPr>
          <w:color w:val="auto"/>
          <w:sz w:val="24"/>
          <w:szCs w:val="24"/>
        </w:rPr>
      </w:pPr>
      <w:r w:rsidRPr="00B43027">
        <w:rPr>
          <w:color w:val="auto"/>
          <w:sz w:val="24"/>
          <w:szCs w:val="24"/>
        </w:rPr>
        <w:t>Письмом Министерства образования и науки России от 08.10.2010 г. № ИК 1494/19 «О введении третьего часа физической культуры», приложением «Методические рекомендации о введении третьего часа физической культуры в недельный объём учебной нагрузки обучающихся общеобразовательных учреждений Российской Федерации»;</w:t>
      </w:r>
    </w:p>
    <w:p w14:paraId="79D7EF3E" w14:textId="77777777" w:rsidR="00614E2B" w:rsidRPr="00B43027" w:rsidRDefault="00614E2B" w:rsidP="00B237AB">
      <w:pPr>
        <w:pStyle w:val="aff6"/>
        <w:numPr>
          <w:ilvl w:val="0"/>
          <w:numId w:val="49"/>
        </w:numPr>
        <w:autoSpaceDE w:val="0"/>
        <w:autoSpaceDN w:val="0"/>
        <w:adjustRightInd w:val="0"/>
        <w:ind w:left="142" w:hanging="142"/>
        <w:jc w:val="both"/>
        <w:rPr>
          <w:rFonts w:ascii="Times New Roman" w:eastAsiaTheme="minorHAnsi" w:hAnsi="Times New Roman"/>
          <w:lang w:eastAsia="en-US"/>
        </w:rPr>
      </w:pPr>
      <w:r w:rsidRPr="00B43027">
        <w:rPr>
          <w:rFonts w:ascii="Times New Roman" w:eastAsiaTheme="minorHAnsi" w:hAnsi="Times New Roman"/>
          <w:lang w:eastAsia="en-US"/>
        </w:rPr>
        <w:t>Письмом Министерства образования и науки РФ от 09.10.2017 г № ТС-945/08 «О реализации прав граждан на получение образования на родном языке»;</w:t>
      </w:r>
    </w:p>
    <w:p w14:paraId="6C022823" w14:textId="77777777" w:rsidR="00614E2B" w:rsidRPr="00B43027" w:rsidRDefault="00614E2B" w:rsidP="00B237AB">
      <w:pPr>
        <w:pStyle w:val="aff6"/>
        <w:numPr>
          <w:ilvl w:val="0"/>
          <w:numId w:val="49"/>
        </w:numPr>
        <w:autoSpaceDE w:val="0"/>
        <w:autoSpaceDN w:val="0"/>
        <w:adjustRightInd w:val="0"/>
        <w:ind w:left="142" w:hanging="142"/>
        <w:jc w:val="both"/>
        <w:rPr>
          <w:rFonts w:ascii="Times New Roman" w:eastAsiaTheme="minorHAnsi" w:hAnsi="Times New Roman"/>
          <w:lang w:eastAsia="en-US"/>
        </w:rPr>
      </w:pPr>
      <w:r w:rsidRPr="00B43027">
        <w:rPr>
          <w:rFonts w:ascii="Times New Roman" w:eastAsiaTheme="minorHAnsi" w:hAnsi="Times New Roman"/>
          <w:lang w:eastAsia="en-US"/>
        </w:rPr>
        <w:t>Решением федерального учебно-методического объединения по общему образованию Протоколом от 31 января 2018 года№2/18 «Примерная программа по учебному предмету «Русский родной язык» для образовательных организаций, реализующих программы основного общего образования»</w:t>
      </w:r>
    </w:p>
    <w:p w14:paraId="29CAC86B" w14:textId="77777777" w:rsidR="00614E2B" w:rsidRPr="00B43027" w:rsidRDefault="00614E2B" w:rsidP="00B237AB">
      <w:pPr>
        <w:pStyle w:val="aff6"/>
        <w:numPr>
          <w:ilvl w:val="0"/>
          <w:numId w:val="49"/>
        </w:numPr>
        <w:autoSpaceDE w:val="0"/>
        <w:autoSpaceDN w:val="0"/>
        <w:adjustRightInd w:val="0"/>
        <w:spacing w:after="103"/>
        <w:ind w:left="142" w:hanging="142"/>
        <w:jc w:val="both"/>
        <w:rPr>
          <w:rFonts w:ascii="Times New Roman" w:eastAsiaTheme="minorHAnsi" w:hAnsi="Times New Roman"/>
          <w:lang w:eastAsia="en-US"/>
        </w:rPr>
      </w:pPr>
      <w:r w:rsidRPr="00B43027">
        <w:rPr>
          <w:rFonts w:ascii="Times New Roman" w:eastAsiaTheme="minorHAnsi" w:hAnsi="Times New Roman"/>
          <w:lang w:eastAsia="en-US"/>
        </w:rPr>
        <w:lastRenderedPageBreak/>
        <w:t xml:space="preserve">Приказом Министерства просвещения Российской Федерации от 17 марта 2020 г. № 104 «Об организации образовательной деятельности в организациях, реализующих образовательные программы начального общего, основного общего и среднего общего образования, соответствующего дополнительного профессионального образования и дополнительные общеобразовательные программы в условиях распространения новой коронавирусной инфекции на территории Российской Федерации»; </w:t>
      </w:r>
    </w:p>
    <w:p w14:paraId="63777488" w14:textId="77777777" w:rsidR="00614E2B" w:rsidRPr="00B43027" w:rsidRDefault="00614E2B" w:rsidP="00B237AB">
      <w:pPr>
        <w:pStyle w:val="aff6"/>
        <w:numPr>
          <w:ilvl w:val="0"/>
          <w:numId w:val="49"/>
        </w:numPr>
        <w:autoSpaceDE w:val="0"/>
        <w:autoSpaceDN w:val="0"/>
        <w:adjustRightInd w:val="0"/>
        <w:ind w:left="142" w:hanging="142"/>
        <w:jc w:val="both"/>
        <w:rPr>
          <w:rFonts w:ascii="Times New Roman" w:eastAsiaTheme="minorHAnsi" w:hAnsi="Times New Roman"/>
          <w:lang w:eastAsia="en-US"/>
        </w:rPr>
      </w:pPr>
      <w:r w:rsidRPr="00B43027">
        <w:rPr>
          <w:rFonts w:ascii="Times New Roman" w:eastAsiaTheme="minorHAnsi" w:hAnsi="Times New Roman"/>
          <w:lang w:eastAsia="en-US"/>
        </w:rPr>
        <w:t xml:space="preserve">Письмом Роспотребнадзора от 8 мая 2020 г. № 02/8900-2020-24 «О направлении рекомендаций по организации работы образовательных организаций (вместе с «Рекомендациями по организации работы образовательных организаций в условиях сохранения рисков распространения COVID-19»). </w:t>
      </w:r>
    </w:p>
    <w:p w14:paraId="78BE6011" w14:textId="77777777" w:rsidR="00614E2B" w:rsidRPr="00B43027" w:rsidRDefault="00614E2B" w:rsidP="00B237AB">
      <w:pPr>
        <w:pStyle w:val="aff6"/>
        <w:numPr>
          <w:ilvl w:val="0"/>
          <w:numId w:val="49"/>
        </w:numPr>
        <w:autoSpaceDE w:val="0"/>
        <w:autoSpaceDN w:val="0"/>
        <w:adjustRightInd w:val="0"/>
        <w:ind w:left="142" w:hanging="142"/>
        <w:jc w:val="both"/>
        <w:rPr>
          <w:rFonts w:ascii="Times New Roman" w:eastAsiaTheme="minorHAnsi" w:hAnsi="Times New Roman"/>
          <w:lang w:eastAsia="en-US"/>
        </w:rPr>
      </w:pPr>
      <w:r w:rsidRPr="00B43027">
        <w:rPr>
          <w:rFonts w:ascii="Times New Roman" w:eastAsiaTheme="minorHAnsi" w:hAnsi="Times New Roman"/>
          <w:lang w:eastAsia="en-US"/>
        </w:rPr>
        <w:t xml:space="preserve">Приказом Министерства просвещения Российской Федерации от 17 марта 2020 г. № 103 «Об утверждении временного порядка сопровождения реализации образовательных программ начального общего, основного общего, среднего общего образования,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w:t>
      </w:r>
    </w:p>
    <w:p w14:paraId="3A786423" w14:textId="77777777" w:rsidR="00614E2B" w:rsidRPr="00B43027" w:rsidRDefault="00614E2B" w:rsidP="00B237AB">
      <w:pPr>
        <w:pStyle w:val="aff6"/>
        <w:numPr>
          <w:ilvl w:val="0"/>
          <w:numId w:val="49"/>
        </w:numPr>
        <w:tabs>
          <w:tab w:val="left" w:pos="709"/>
        </w:tabs>
        <w:autoSpaceDE w:val="0"/>
        <w:autoSpaceDN w:val="0"/>
        <w:adjustRightInd w:val="0"/>
        <w:ind w:left="142" w:hanging="142"/>
        <w:jc w:val="both"/>
        <w:rPr>
          <w:rFonts w:ascii="Times New Roman" w:hAnsi="Times New Roman"/>
        </w:rPr>
      </w:pPr>
      <w:r w:rsidRPr="00B43027">
        <w:rPr>
          <w:rFonts w:ascii="Times New Roman" w:eastAsiaTheme="minorHAnsi" w:hAnsi="Times New Roman"/>
          <w:lang w:eastAsia="en-US"/>
        </w:rPr>
        <w:t>Письмом Роспотребнадзора и Министерства просвещения Российской Федерации от 12.08.2020 № 02/16587-2020-24 «Об организации работы общеобразовательных организаций»</w:t>
      </w:r>
    </w:p>
    <w:p w14:paraId="37A66536" w14:textId="77777777" w:rsidR="00614E2B" w:rsidRPr="00B43027" w:rsidRDefault="00614E2B" w:rsidP="00B237AB">
      <w:pPr>
        <w:pStyle w:val="aff6"/>
        <w:numPr>
          <w:ilvl w:val="0"/>
          <w:numId w:val="49"/>
        </w:numPr>
        <w:autoSpaceDE w:val="0"/>
        <w:autoSpaceDN w:val="0"/>
        <w:adjustRightInd w:val="0"/>
        <w:ind w:left="0" w:firstLine="420"/>
        <w:jc w:val="both"/>
        <w:rPr>
          <w:rFonts w:ascii="Times New Roman" w:eastAsiaTheme="minorHAnsi" w:hAnsi="Times New Roman"/>
          <w:lang w:eastAsia="en-US"/>
        </w:rPr>
      </w:pPr>
      <w:r w:rsidRPr="00B43027">
        <w:rPr>
          <w:rFonts w:ascii="Times New Roman" w:eastAsiaTheme="minorHAnsi" w:hAnsi="Times New Roman"/>
          <w:lang w:eastAsia="en-US"/>
        </w:rPr>
        <w:t xml:space="preserve">Постановлением Главного государственного санитарного врача Российской Федерации от 30 июня 2020 года № 16 «Об утверждении 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w:t>
      </w:r>
      <w:r w:rsidRPr="00B43027">
        <w:rPr>
          <w:rFonts w:ascii="Times New Roman" w:eastAsiaTheme="minorHAnsi" w:hAnsi="Times New Roman"/>
          <w:lang w:eastAsia="en-US"/>
        </w:rPr>
        <w:lastRenderedPageBreak/>
        <w:t xml:space="preserve">социальной инфраструктуры для детей и молодежи в условиях распространения новой коронавирусной инфекции (COVID-19)» (с изменениями на 24 марта 2021 года); </w:t>
      </w:r>
    </w:p>
    <w:p w14:paraId="0585A1F0" w14:textId="77777777" w:rsidR="00614E2B" w:rsidRPr="00B43027" w:rsidRDefault="00614E2B" w:rsidP="00B237AB">
      <w:pPr>
        <w:pStyle w:val="aff6"/>
        <w:numPr>
          <w:ilvl w:val="0"/>
          <w:numId w:val="49"/>
        </w:numPr>
        <w:autoSpaceDE w:val="0"/>
        <w:autoSpaceDN w:val="0"/>
        <w:adjustRightInd w:val="0"/>
        <w:spacing w:after="57"/>
        <w:ind w:left="0" w:firstLine="420"/>
        <w:jc w:val="both"/>
        <w:rPr>
          <w:rFonts w:ascii="Times New Roman" w:eastAsiaTheme="minorHAnsi" w:hAnsi="Times New Roman"/>
          <w:lang w:eastAsia="en-US"/>
        </w:rPr>
      </w:pPr>
      <w:r w:rsidRPr="00B43027">
        <w:rPr>
          <w:rFonts w:ascii="Times New Roman" w:eastAsiaTheme="minorHAnsi" w:hAnsi="Times New Roman"/>
          <w:lang w:eastAsia="en-US"/>
        </w:rPr>
        <w:t xml:space="preserve">Постановлением Главного государственного санитарного врача Российской Федерации от 28 сентября 2020 г. № 28 «Об утверждении санитарных правил СП 2.4.3648-20 «Санитарно-эпидемиологические требования к организациям воспитания и обучения, отдыха и оздоровления молодёжи»; </w:t>
      </w:r>
    </w:p>
    <w:p w14:paraId="72A21514" w14:textId="77777777" w:rsidR="00614E2B" w:rsidRPr="00B43027" w:rsidRDefault="00614E2B" w:rsidP="00B237AB">
      <w:pPr>
        <w:pStyle w:val="aff6"/>
        <w:numPr>
          <w:ilvl w:val="0"/>
          <w:numId w:val="49"/>
        </w:numPr>
        <w:autoSpaceDE w:val="0"/>
        <w:autoSpaceDN w:val="0"/>
        <w:adjustRightInd w:val="0"/>
        <w:ind w:left="0" w:firstLine="420"/>
        <w:jc w:val="both"/>
        <w:rPr>
          <w:rFonts w:ascii="Times New Roman" w:eastAsiaTheme="minorHAnsi" w:hAnsi="Times New Roman"/>
          <w:lang w:eastAsia="en-US"/>
        </w:rPr>
      </w:pPr>
      <w:r w:rsidRPr="00B43027">
        <w:rPr>
          <w:rFonts w:ascii="Times New Roman" w:eastAsiaTheme="minorHAnsi" w:hAnsi="Times New Roman"/>
          <w:lang w:eastAsia="en-US"/>
        </w:rPr>
        <w:t xml:space="preserve">Постановлением Главного государственного санитарного врача Российской Федерации от 28 января 2021 г.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w:t>
      </w:r>
    </w:p>
    <w:p w14:paraId="4F0F9680" w14:textId="77777777" w:rsidR="00614E2B" w:rsidRPr="00B43027" w:rsidRDefault="00614E2B" w:rsidP="000C4A55">
      <w:pPr>
        <w:pStyle w:val="aff6"/>
        <w:autoSpaceDE w:val="0"/>
        <w:autoSpaceDN w:val="0"/>
        <w:adjustRightInd w:val="0"/>
        <w:ind w:left="142"/>
        <w:jc w:val="both"/>
        <w:rPr>
          <w:rFonts w:ascii="Times New Roman" w:eastAsiaTheme="minorHAnsi" w:hAnsi="Times New Roman"/>
          <w:i/>
          <w:u w:val="single"/>
          <w:lang w:eastAsia="en-US"/>
        </w:rPr>
      </w:pPr>
    </w:p>
    <w:p w14:paraId="240D9E9E" w14:textId="77777777" w:rsidR="00614E2B" w:rsidRPr="00B43027" w:rsidRDefault="00614E2B" w:rsidP="000C4A55">
      <w:pPr>
        <w:pStyle w:val="aff6"/>
        <w:autoSpaceDE w:val="0"/>
        <w:autoSpaceDN w:val="0"/>
        <w:adjustRightInd w:val="0"/>
        <w:ind w:left="142"/>
        <w:jc w:val="both"/>
        <w:rPr>
          <w:rFonts w:ascii="Times New Roman" w:eastAsiaTheme="minorHAnsi" w:hAnsi="Times New Roman"/>
          <w:i/>
          <w:u w:val="single"/>
          <w:lang w:eastAsia="en-US"/>
        </w:rPr>
      </w:pPr>
      <w:r w:rsidRPr="00B43027">
        <w:rPr>
          <w:rFonts w:ascii="Times New Roman" w:eastAsiaTheme="minorHAnsi" w:hAnsi="Times New Roman"/>
          <w:i/>
          <w:u w:val="single"/>
          <w:lang w:eastAsia="en-US"/>
        </w:rPr>
        <w:t xml:space="preserve">Регионального уровня: </w:t>
      </w:r>
    </w:p>
    <w:p w14:paraId="398ADF60" w14:textId="77777777" w:rsidR="00614E2B" w:rsidRPr="00B43027" w:rsidRDefault="00614E2B" w:rsidP="00B237AB">
      <w:pPr>
        <w:pStyle w:val="35"/>
        <w:numPr>
          <w:ilvl w:val="0"/>
          <w:numId w:val="49"/>
        </w:numPr>
        <w:shd w:val="clear" w:color="auto" w:fill="auto"/>
        <w:tabs>
          <w:tab w:val="left" w:pos="350"/>
        </w:tabs>
        <w:spacing w:after="0" w:line="240" w:lineRule="auto"/>
        <w:ind w:left="142" w:right="20" w:hanging="142"/>
        <w:jc w:val="both"/>
        <w:rPr>
          <w:color w:val="auto"/>
          <w:sz w:val="24"/>
          <w:szCs w:val="24"/>
        </w:rPr>
      </w:pPr>
      <w:r w:rsidRPr="00B43027">
        <w:rPr>
          <w:color w:val="auto"/>
          <w:sz w:val="24"/>
          <w:szCs w:val="24"/>
        </w:rPr>
        <w:t>Приказом Департамента образования и молодежной политики Ханты- Мансийского автономного округа - Югры от 23 мая 2017 г. №845 «О реализации шахматного образования в Ханты-Мансийском автономном округе Югре»;</w:t>
      </w:r>
    </w:p>
    <w:p w14:paraId="1FA846C2" w14:textId="77777777" w:rsidR="00614E2B" w:rsidRPr="00B43027" w:rsidRDefault="00614E2B" w:rsidP="00B237AB">
      <w:pPr>
        <w:pStyle w:val="35"/>
        <w:numPr>
          <w:ilvl w:val="0"/>
          <w:numId w:val="49"/>
        </w:numPr>
        <w:shd w:val="clear" w:color="auto" w:fill="auto"/>
        <w:tabs>
          <w:tab w:val="left" w:pos="350"/>
        </w:tabs>
        <w:spacing w:after="0" w:line="240" w:lineRule="auto"/>
        <w:ind w:left="142" w:right="20" w:hanging="142"/>
        <w:jc w:val="both"/>
        <w:rPr>
          <w:color w:val="auto"/>
          <w:sz w:val="24"/>
          <w:szCs w:val="24"/>
        </w:rPr>
      </w:pPr>
      <w:r w:rsidRPr="00B43027">
        <w:rPr>
          <w:color w:val="auto"/>
          <w:sz w:val="24"/>
          <w:szCs w:val="24"/>
        </w:rPr>
        <w:t>Приказом Департамента образования и молодежной политики Ханты-Мансийского автономного округа - Югры от 24.07.2017 №11651 «Об утверждении плана мероприятий (дорожная карта) по организации пятидневного режима работы в общеобразовательных организациях Ханты-Мансийского автономного округа - Югры»</w:t>
      </w:r>
    </w:p>
    <w:p w14:paraId="15AF5500" w14:textId="77777777" w:rsidR="00614E2B" w:rsidRPr="00B43027" w:rsidRDefault="00614E2B" w:rsidP="00B237AB">
      <w:pPr>
        <w:pStyle w:val="aff6"/>
        <w:numPr>
          <w:ilvl w:val="0"/>
          <w:numId w:val="49"/>
        </w:numPr>
        <w:autoSpaceDE w:val="0"/>
        <w:autoSpaceDN w:val="0"/>
        <w:adjustRightInd w:val="0"/>
        <w:ind w:left="142" w:hanging="142"/>
        <w:jc w:val="both"/>
        <w:rPr>
          <w:rFonts w:ascii="Times New Roman" w:eastAsiaTheme="minorHAnsi" w:hAnsi="Times New Roman"/>
          <w:lang w:eastAsia="en-US"/>
        </w:rPr>
      </w:pPr>
      <w:r w:rsidRPr="00B43027">
        <w:rPr>
          <w:rFonts w:ascii="Times New Roman" w:eastAsiaTheme="minorHAnsi" w:hAnsi="Times New Roman"/>
          <w:lang w:eastAsia="en-US"/>
        </w:rPr>
        <w:t>Приказом Департамента образования и молодежной политики Ханты-Мансийского автономного округа – Югры от 18 июля 2017 г. № 1137 «Об утверждении плана мероприятий (дорожная карта) по реализации программы «Социокультурные истоки» в образовательных организациях Ханты-Мансийского автономного округа – Югры».</w:t>
      </w:r>
    </w:p>
    <w:p w14:paraId="025C9049" w14:textId="77777777" w:rsidR="00614E2B" w:rsidRPr="00B43027" w:rsidRDefault="00614E2B" w:rsidP="00B237AB">
      <w:pPr>
        <w:pStyle w:val="aff6"/>
        <w:numPr>
          <w:ilvl w:val="0"/>
          <w:numId w:val="49"/>
        </w:numPr>
        <w:autoSpaceDE w:val="0"/>
        <w:autoSpaceDN w:val="0"/>
        <w:adjustRightInd w:val="0"/>
        <w:ind w:left="142" w:hanging="142"/>
        <w:jc w:val="both"/>
        <w:rPr>
          <w:rFonts w:ascii="Times New Roman" w:eastAsiaTheme="minorHAnsi" w:hAnsi="Times New Roman"/>
          <w:lang w:eastAsia="en-US"/>
        </w:rPr>
      </w:pPr>
      <w:r w:rsidRPr="00B43027">
        <w:rPr>
          <w:rFonts w:ascii="Times New Roman" w:hAnsi="Times New Roman"/>
        </w:rPr>
        <w:t xml:space="preserve">Постановление Правительства ХМАО – Югры «О порядке организации индивидуального отбора при приеме либо </w:t>
      </w:r>
      <w:r w:rsidRPr="00B43027">
        <w:rPr>
          <w:rFonts w:ascii="Times New Roman" w:hAnsi="Times New Roman"/>
        </w:rPr>
        <w:lastRenderedPageBreak/>
        <w:t>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от 9 августа 2013 г. № 303-п (в ред. постановления Правительства ХМАО – Югры от 09.09.2016 N 346-п; от 22.01.2021 №8-п);</w:t>
      </w:r>
    </w:p>
    <w:p w14:paraId="3417E53C" w14:textId="77777777" w:rsidR="00614E2B" w:rsidRPr="00B43027" w:rsidRDefault="00614E2B" w:rsidP="00B237AB">
      <w:pPr>
        <w:pStyle w:val="35"/>
        <w:numPr>
          <w:ilvl w:val="0"/>
          <w:numId w:val="49"/>
        </w:numPr>
        <w:shd w:val="clear" w:color="auto" w:fill="auto"/>
        <w:tabs>
          <w:tab w:val="left" w:pos="426"/>
        </w:tabs>
        <w:spacing w:after="0" w:line="240" w:lineRule="auto"/>
        <w:ind w:left="142" w:right="20" w:hanging="142"/>
        <w:jc w:val="both"/>
        <w:rPr>
          <w:color w:val="auto"/>
          <w:sz w:val="24"/>
          <w:szCs w:val="24"/>
        </w:rPr>
      </w:pPr>
      <w:r w:rsidRPr="00B43027">
        <w:rPr>
          <w:color w:val="auto"/>
          <w:sz w:val="24"/>
          <w:szCs w:val="24"/>
        </w:rPr>
        <w:t>Инструктивно-методическим письмом об организации образовательной деятельности в общеобразовательных организациях Ханты-Мансийского автономного округа - Югры в 2022-2023 учебном году.</w:t>
      </w:r>
    </w:p>
    <w:p w14:paraId="13C208CB" w14:textId="77777777" w:rsidR="00614E2B" w:rsidRPr="00B43027" w:rsidRDefault="00614E2B" w:rsidP="000C4A55">
      <w:pPr>
        <w:pStyle w:val="35"/>
        <w:shd w:val="clear" w:color="auto" w:fill="auto"/>
        <w:tabs>
          <w:tab w:val="left" w:pos="426"/>
        </w:tabs>
        <w:spacing w:after="0" w:line="240" w:lineRule="auto"/>
        <w:ind w:left="426" w:right="20" w:firstLine="0"/>
        <w:jc w:val="both"/>
        <w:rPr>
          <w:color w:val="auto"/>
          <w:sz w:val="24"/>
          <w:szCs w:val="24"/>
        </w:rPr>
      </w:pPr>
    </w:p>
    <w:p w14:paraId="15D7FDA2" w14:textId="77777777" w:rsidR="00614E2B" w:rsidRPr="00B43027" w:rsidRDefault="00614E2B" w:rsidP="00B237AB">
      <w:pPr>
        <w:pStyle w:val="35"/>
        <w:numPr>
          <w:ilvl w:val="0"/>
          <w:numId w:val="48"/>
        </w:numPr>
        <w:shd w:val="clear" w:color="auto" w:fill="auto"/>
        <w:tabs>
          <w:tab w:val="left" w:pos="674"/>
        </w:tabs>
        <w:spacing w:after="0" w:line="240" w:lineRule="auto"/>
        <w:ind w:right="20" w:firstLine="0"/>
        <w:jc w:val="both"/>
        <w:rPr>
          <w:color w:val="auto"/>
          <w:sz w:val="24"/>
          <w:szCs w:val="24"/>
        </w:rPr>
      </w:pPr>
      <w:r w:rsidRPr="00B43027">
        <w:rPr>
          <w:color w:val="auto"/>
          <w:sz w:val="24"/>
          <w:szCs w:val="24"/>
        </w:rPr>
        <w:t>Учебный план в соответствии с нормативными документами предусматривает 5-летний срок освоения образовательных программ основного общего образования для 5-9 классов. Продолжительность учебного года в 5 классах составляет 35 недель. Продолжительность учебной недели в соответствии в соответствии с Уставом учреждения составляет 5 дней. Аудиторная нагрузка обучающихся в учебном плане не превышает максимальную аудиторную нагрузку (основание: санитарно-эпидемиологические правила СанПиН 2.4.2.2821-10 от 24.11.2015 № 81;</w:t>
      </w:r>
      <w:r w:rsidRPr="00B43027">
        <w:rPr>
          <w:rFonts w:eastAsiaTheme="minorHAnsi"/>
          <w:color w:val="auto"/>
          <w:sz w:val="24"/>
          <w:szCs w:val="24"/>
        </w:rPr>
        <w:t xml:space="preserve"> СанПиН 2.4.2.2821–10 от 24.11.2015 № 81, от 28 января 2021 г. № 2   2.4.3648-20) </w:t>
      </w:r>
      <w:r w:rsidRPr="00B43027">
        <w:rPr>
          <w:color w:val="auto"/>
          <w:sz w:val="24"/>
          <w:szCs w:val="24"/>
        </w:rPr>
        <w:t>и составляет при пятидневной учебной неделе в 5 -ых классах - 29 часов.</w:t>
      </w:r>
    </w:p>
    <w:p w14:paraId="1A29F7EF" w14:textId="77777777" w:rsidR="00614E2B" w:rsidRPr="00B43027" w:rsidRDefault="00614E2B" w:rsidP="00B237AB">
      <w:pPr>
        <w:pStyle w:val="aff6"/>
        <w:numPr>
          <w:ilvl w:val="0"/>
          <w:numId w:val="48"/>
        </w:numPr>
        <w:autoSpaceDE w:val="0"/>
        <w:autoSpaceDN w:val="0"/>
        <w:adjustRightInd w:val="0"/>
        <w:ind w:left="0" w:firstLine="142"/>
        <w:jc w:val="both"/>
        <w:rPr>
          <w:rFonts w:ascii="Times New Roman" w:hAnsi="Times New Roman"/>
        </w:rPr>
      </w:pPr>
      <w:r w:rsidRPr="00B43027">
        <w:rPr>
          <w:rFonts w:ascii="Times New Roman" w:hAnsi="Times New Roman"/>
        </w:rPr>
        <w:t>Продолжительность урока- 40 минут. Учебный год начинается 1.09.2022.</w:t>
      </w:r>
    </w:p>
    <w:p w14:paraId="57195B9F" w14:textId="77777777" w:rsidR="00614E2B" w:rsidRPr="00B43027" w:rsidRDefault="00614E2B" w:rsidP="004933AA">
      <w:pPr>
        <w:pStyle w:val="35"/>
        <w:shd w:val="clear" w:color="auto" w:fill="auto"/>
        <w:spacing w:after="0" w:line="240" w:lineRule="auto"/>
        <w:ind w:right="20" w:firstLine="142"/>
        <w:jc w:val="both"/>
        <w:rPr>
          <w:color w:val="auto"/>
          <w:sz w:val="24"/>
          <w:szCs w:val="24"/>
        </w:rPr>
      </w:pPr>
      <w:r w:rsidRPr="00B43027">
        <w:rPr>
          <w:color w:val="auto"/>
          <w:sz w:val="24"/>
          <w:szCs w:val="24"/>
        </w:rPr>
        <w:t>1.9.  В соответствии с частью 3 статьи 44 ФЗ-273 родители (законные представители) несовершеннолетних обучающихся имеют право выбирать до завершения получения ребенком основного общего образования с учетом мнения ребенка язык, языки образования, элективные учебные предметы, курсы, дисциплины (модули) из перечня, предлагаемого образовательной организацией.</w:t>
      </w:r>
    </w:p>
    <w:p w14:paraId="02DCCDC3" w14:textId="77777777" w:rsidR="00614E2B" w:rsidRPr="00B43027" w:rsidRDefault="00614E2B" w:rsidP="004933AA">
      <w:pPr>
        <w:pStyle w:val="35"/>
        <w:shd w:val="clear" w:color="auto" w:fill="auto"/>
        <w:spacing w:after="0" w:line="240" w:lineRule="auto"/>
        <w:ind w:right="20" w:firstLine="426"/>
        <w:jc w:val="both"/>
        <w:rPr>
          <w:color w:val="auto"/>
          <w:sz w:val="24"/>
          <w:szCs w:val="24"/>
        </w:rPr>
      </w:pPr>
      <w:r w:rsidRPr="00B43027">
        <w:rPr>
          <w:color w:val="auto"/>
          <w:sz w:val="24"/>
          <w:szCs w:val="24"/>
        </w:rPr>
        <w:lastRenderedPageBreak/>
        <w:t>Преподавание и изучение родного языка из числа языков народов Российской Федерации обеспечивается на добровольной основе по заявлению родителей (законных представителей).</w:t>
      </w:r>
    </w:p>
    <w:p w14:paraId="6BCE7400" w14:textId="77777777" w:rsidR="00614E2B" w:rsidRPr="00B43027" w:rsidRDefault="00614E2B" w:rsidP="000C4A55">
      <w:pPr>
        <w:spacing w:line="240" w:lineRule="auto"/>
        <w:rPr>
          <w:rFonts w:cs="Times New Roman"/>
          <w:sz w:val="24"/>
          <w:szCs w:val="24"/>
        </w:rPr>
      </w:pPr>
      <w:r w:rsidRPr="00B43027">
        <w:rPr>
          <w:rFonts w:cs="Times New Roman"/>
          <w:sz w:val="24"/>
          <w:szCs w:val="24"/>
        </w:rPr>
        <w:t xml:space="preserve">     1.10. 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Промежуточная аттестация может быть проведена в формах: тестирование, контрольная работа, защита проекта, творческая работа, техника чтения и сдача нормативов физической подготовленности. </w:t>
      </w:r>
    </w:p>
    <w:p w14:paraId="6A450CC0" w14:textId="77777777" w:rsidR="00614E2B" w:rsidRPr="00B43027" w:rsidRDefault="00614E2B" w:rsidP="000C4A55">
      <w:pPr>
        <w:spacing w:line="240" w:lineRule="auto"/>
        <w:rPr>
          <w:rFonts w:cs="Times New Roman"/>
          <w:sz w:val="24"/>
          <w:szCs w:val="24"/>
        </w:rPr>
      </w:pPr>
      <w:r w:rsidRPr="00B43027">
        <w:rPr>
          <w:rFonts w:cs="Times New Roman"/>
          <w:sz w:val="24"/>
          <w:szCs w:val="24"/>
        </w:rPr>
        <w:t xml:space="preserve">            Промежуточная аттестация в 5 классах проводится по всем предметам учебного плана с 5.05.2023 по 25.05.2023. Предусмотрена традиционная пятибалльная система оценивания.</w:t>
      </w:r>
    </w:p>
    <w:p w14:paraId="7607101E" w14:textId="77777777" w:rsidR="00614E2B" w:rsidRPr="00B43027" w:rsidRDefault="00614E2B" w:rsidP="000C4A55">
      <w:pPr>
        <w:pStyle w:val="35"/>
        <w:shd w:val="clear" w:color="auto" w:fill="auto"/>
        <w:spacing w:after="0" w:line="240" w:lineRule="auto"/>
        <w:ind w:right="20" w:firstLine="0"/>
        <w:jc w:val="both"/>
        <w:rPr>
          <w:color w:val="auto"/>
          <w:sz w:val="24"/>
          <w:szCs w:val="24"/>
        </w:rPr>
      </w:pPr>
      <w:r w:rsidRPr="00B43027">
        <w:rPr>
          <w:color w:val="auto"/>
          <w:sz w:val="24"/>
          <w:szCs w:val="24"/>
        </w:rPr>
        <w:t>1.11. При проведении учебных занятий по английскому языку, информатике и ИКТ, технологии предусмотрено деление на группы.</w:t>
      </w:r>
    </w:p>
    <w:p w14:paraId="08023E19" w14:textId="77777777" w:rsidR="00614E2B" w:rsidRPr="00B43027" w:rsidRDefault="00614E2B" w:rsidP="00B237AB">
      <w:pPr>
        <w:pStyle w:val="35"/>
        <w:numPr>
          <w:ilvl w:val="1"/>
          <w:numId w:val="54"/>
        </w:numPr>
        <w:shd w:val="clear" w:color="auto" w:fill="auto"/>
        <w:tabs>
          <w:tab w:val="left" w:pos="709"/>
        </w:tabs>
        <w:spacing w:after="0" w:line="240" w:lineRule="auto"/>
        <w:ind w:left="0" w:right="20" w:firstLine="142"/>
        <w:jc w:val="both"/>
        <w:rPr>
          <w:color w:val="auto"/>
          <w:sz w:val="24"/>
          <w:szCs w:val="24"/>
        </w:rPr>
      </w:pPr>
      <w:r w:rsidRPr="00B43027">
        <w:rPr>
          <w:color w:val="auto"/>
          <w:sz w:val="24"/>
          <w:szCs w:val="24"/>
        </w:rPr>
        <w:t>Цели общего образования в рамках ФГОС ООО представляются в виде системы ключевых задач, отражающих основные направления:</w:t>
      </w:r>
    </w:p>
    <w:p w14:paraId="5914E779" w14:textId="77777777" w:rsidR="00614E2B" w:rsidRPr="00B43027" w:rsidRDefault="00614E2B" w:rsidP="00B237AB">
      <w:pPr>
        <w:pStyle w:val="35"/>
        <w:numPr>
          <w:ilvl w:val="0"/>
          <w:numId w:val="49"/>
        </w:numPr>
        <w:shd w:val="clear" w:color="auto" w:fill="auto"/>
        <w:tabs>
          <w:tab w:val="left" w:pos="426"/>
        </w:tabs>
        <w:spacing w:after="0" w:line="240" w:lineRule="auto"/>
        <w:ind w:left="20" w:right="20" w:firstLine="0"/>
        <w:jc w:val="both"/>
        <w:rPr>
          <w:color w:val="auto"/>
          <w:sz w:val="24"/>
          <w:szCs w:val="24"/>
        </w:rPr>
      </w:pPr>
      <w:r w:rsidRPr="00B43027">
        <w:rPr>
          <w:color w:val="auto"/>
          <w:sz w:val="24"/>
          <w:szCs w:val="24"/>
        </w:rPr>
        <w:t>личностное развитие - развитие индивидуальных нравственных, эмоциональных, эстетических и физических ценностных ориентаций, и качеств, а также развитие интеллектуальных качеств личности, овладение методологией познания, стратегиями и способами учения, самообразования и само регуляции;</w:t>
      </w:r>
    </w:p>
    <w:p w14:paraId="1200F51C" w14:textId="77777777" w:rsidR="00614E2B" w:rsidRPr="00B43027" w:rsidRDefault="00614E2B" w:rsidP="00B237AB">
      <w:pPr>
        <w:pStyle w:val="35"/>
        <w:numPr>
          <w:ilvl w:val="0"/>
          <w:numId w:val="51"/>
        </w:numPr>
        <w:shd w:val="clear" w:color="auto" w:fill="auto"/>
        <w:tabs>
          <w:tab w:val="left" w:pos="265"/>
        </w:tabs>
        <w:spacing w:after="0" w:line="240" w:lineRule="auto"/>
        <w:ind w:left="0" w:right="20" w:firstLine="0"/>
        <w:jc w:val="both"/>
        <w:rPr>
          <w:color w:val="auto"/>
          <w:sz w:val="24"/>
          <w:szCs w:val="24"/>
        </w:rPr>
      </w:pPr>
      <w:r w:rsidRPr="00B43027">
        <w:rPr>
          <w:color w:val="auto"/>
          <w:sz w:val="24"/>
          <w:szCs w:val="24"/>
        </w:rPr>
        <w:t>социальное развитие - воспитание гражданских, демократических и патриотических убеждений, освоение социальных практик, формирование способности и готовности принимать ответственные решения, делать осознанный выбор, сотрудничать и свободно общаться на русском, родном и иностранных языках;</w:t>
      </w:r>
    </w:p>
    <w:p w14:paraId="49C7F914" w14:textId="77777777" w:rsidR="00614E2B" w:rsidRPr="00B43027" w:rsidRDefault="00614E2B" w:rsidP="00B237AB">
      <w:pPr>
        <w:pStyle w:val="35"/>
        <w:numPr>
          <w:ilvl w:val="0"/>
          <w:numId w:val="51"/>
        </w:numPr>
        <w:shd w:val="clear" w:color="auto" w:fill="auto"/>
        <w:tabs>
          <w:tab w:val="left" w:pos="279"/>
        </w:tabs>
        <w:spacing w:after="0" w:line="240" w:lineRule="auto"/>
        <w:ind w:left="0" w:right="20" w:firstLine="0"/>
        <w:jc w:val="both"/>
        <w:rPr>
          <w:color w:val="auto"/>
          <w:sz w:val="24"/>
          <w:szCs w:val="24"/>
        </w:rPr>
      </w:pPr>
      <w:r w:rsidRPr="00B43027">
        <w:rPr>
          <w:color w:val="auto"/>
          <w:sz w:val="24"/>
          <w:szCs w:val="24"/>
        </w:rPr>
        <w:lastRenderedPageBreak/>
        <w:t>общекультурное развитие - освоение основ наук, основ отечественной и мировой культуры.</w:t>
      </w:r>
    </w:p>
    <w:p w14:paraId="17AB602A" w14:textId="77777777" w:rsidR="00614E2B" w:rsidRPr="00B43027" w:rsidRDefault="00614E2B" w:rsidP="000C4A55">
      <w:pPr>
        <w:pStyle w:val="35"/>
        <w:shd w:val="clear" w:color="auto" w:fill="auto"/>
        <w:spacing w:after="0" w:line="240" w:lineRule="auto"/>
        <w:ind w:left="20" w:right="940" w:firstLine="700"/>
        <w:jc w:val="both"/>
        <w:rPr>
          <w:rStyle w:val="afff"/>
          <w:color w:val="auto"/>
          <w:sz w:val="24"/>
          <w:szCs w:val="24"/>
        </w:rPr>
      </w:pPr>
    </w:p>
    <w:p w14:paraId="52F7B05D" w14:textId="77777777" w:rsidR="00672A71" w:rsidRDefault="00672A71" w:rsidP="000C4A55">
      <w:pPr>
        <w:pStyle w:val="35"/>
        <w:shd w:val="clear" w:color="auto" w:fill="auto"/>
        <w:spacing w:after="0" w:line="240" w:lineRule="auto"/>
        <w:ind w:left="20" w:right="940" w:firstLine="700"/>
        <w:jc w:val="both"/>
        <w:rPr>
          <w:rStyle w:val="afff"/>
          <w:color w:val="auto"/>
          <w:sz w:val="24"/>
          <w:szCs w:val="24"/>
        </w:rPr>
      </w:pPr>
    </w:p>
    <w:p w14:paraId="0335B4C2" w14:textId="77777777" w:rsidR="00672A71" w:rsidRDefault="00672A71" w:rsidP="000C4A55">
      <w:pPr>
        <w:pStyle w:val="35"/>
        <w:shd w:val="clear" w:color="auto" w:fill="auto"/>
        <w:spacing w:after="0" w:line="240" w:lineRule="auto"/>
        <w:ind w:left="20" w:right="940" w:firstLine="700"/>
        <w:jc w:val="both"/>
        <w:rPr>
          <w:rStyle w:val="afff"/>
          <w:color w:val="auto"/>
          <w:sz w:val="24"/>
          <w:szCs w:val="24"/>
        </w:rPr>
      </w:pPr>
    </w:p>
    <w:p w14:paraId="2494F451" w14:textId="77777777" w:rsidR="00614E2B" w:rsidRPr="00B43027" w:rsidRDefault="00614E2B" w:rsidP="000C4A55">
      <w:pPr>
        <w:pStyle w:val="35"/>
        <w:shd w:val="clear" w:color="auto" w:fill="auto"/>
        <w:spacing w:after="0" w:line="240" w:lineRule="auto"/>
        <w:ind w:left="20" w:right="940" w:firstLine="700"/>
        <w:jc w:val="both"/>
        <w:rPr>
          <w:rStyle w:val="afff"/>
          <w:color w:val="auto"/>
          <w:sz w:val="24"/>
          <w:szCs w:val="24"/>
        </w:rPr>
      </w:pPr>
      <w:r w:rsidRPr="00B43027">
        <w:rPr>
          <w:rStyle w:val="afff"/>
          <w:color w:val="auto"/>
          <w:sz w:val="24"/>
          <w:szCs w:val="24"/>
        </w:rPr>
        <w:t xml:space="preserve">2. Особенности учебного плана </w:t>
      </w:r>
    </w:p>
    <w:p w14:paraId="016D7EBA" w14:textId="5A0B4033" w:rsidR="00614E2B" w:rsidRPr="00B43027" w:rsidRDefault="00614E2B" w:rsidP="004933AA">
      <w:pPr>
        <w:pStyle w:val="35"/>
        <w:shd w:val="clear" w:color="auto" w:fill="auto"/>
        <w:spacing w:after="0" w:line="240" w:lineRule="auto"/>
        <w:ind w:left="20" w:right="-1" w:firstLine="700"/>
        <w:jc w:val="both"/>
        <w:rPr>
          <w:color w:val="auto"/>
          <w:sz w:val="24"/>
          <w:szCs w:val="24"/>
        </w:rPr>
      </w:pPr>
      <w:r w:rsidRPr="00B43027">
        <w:rPr>
          <w:color w:val="auto"/>
          <w:sz w:val="24"/>
          <w:szCs w:val="24"/>
        </w:rPr>
        <w:t>За основу взят вариант базисного учебного плана, предназначен</w:t>
      </w:r>
      <w:r w:rsidR="004933AA" w:rsidRPr="00B43027">
        <w:rPr>
          <w:color w:val="auto"/>
          <w:sz w:val="24"/>
          <w:szCs w:val="24"/>
        </w:rPr>
        <w:t>ный</w:t>
      </w:r>
      <w:r w:rsidRPr="00B43027">
        <w:rPr>
          <w:color w:val="auto"/>
          <w:sz w:val="24"/>
          <w:szCs w:val="24"/>
        </w:rPr>
        <w:t xml:space="preserve"> для общеобразовательных учреждений, в которых обучение ведётся на русском языке.</w:t>
      </w:r>
    </w:p>
    <w:p w14:paraId="60A35AFE" w14:textId="77777777" w:rsidR="00614E2B" w:rsidRPr="00B43027" w:rsidRDefault="00614E2B" w:rsidP="000C4A55">
      <w:pPr>
        <w:pStyle w:val="35"/>
        <w:shd w:val="clear" w:color="auto" w:fill="auto"/>
        <w:spacing w:after="0" w:line="240" w:lineRule="auto"/>
        <w:ind w:left="20" w:right="20" w:firstLine="320"/>
        <w:jc w:val="both"/>
        <w:rPr>
          <w:color w:val="auto"/>
          <w:sz w:val="24"/>
          <w:szCs w:val="24"/>
        </w:rPr>
      </w:pPr>
      <w:r w:rsidRPr="00B43027">
        <w:rPr>
          <w:color w:val="auto"/>
          <w:sz w:val="24"/>
          <w:szCs w:val="24"/>
        </w:rPr>
        <w:t>Учебный план в соответствии с новыми ФГОС ООО состоит из обязательной части и части, формируемой участниками образовательных отношений. Количество часов, выделенное на изучение каждого предмета, не ниже обязательного минимума.</w:t>
      </w:r>
    </w:p>
    <w:p w14:paraId="75E6AFAB" w14:textId="77777777" w:rsidR="00614E2B" w:rsidRPr="00B43027" w:rsidRDefault="00614E2B" w:rsidP="000C4A55">
      <w:pPr>
        <w:pStyle w:val="35"/>
        <w:shd w:val="clear" w:color="auto" w:fill="auto"/>
        <w:spacing w:after="0" w:line="240" w:lineRule="auto"/>
        <w:ind w:left="20" w:right="20" w:firstLine="320"/>
        <w:jc w:val="both"/>
        <w:rPr>
          <w:color w:val="auto"/>
          <w:sz w:val="24"/>
          <w:szCs w:val="24"/>
        </w:rPr>
      </w:pPr>
      <w:r w:rsidRPr="00B43027">
        <w:rPr>
          <w:rStyle w:val="afff"/>
          <w:color w:val="auto"/>
          <w:sz w:val="24"/>
          <w:szCs w:val="24"/>
          <w:u w:val="single"/>
        </w:rPr>
        <w:t>Обязательная часть</w:t>
      </w:r>
      <w:r w:rsidRPr="00B43027">
        <w:rPr>
          <w:color w:val="auto"/>
          <w:sz w:val="24"/>
          <w:szCs w:val="24"/>
        </w:rPr>
        <w:t xml:space="preserve"> учебного плана определяет состав учебных предметов обязательных предметных областей и учебное время, отводимое на их изучение по классам (годам) обучения.            Наполняемость обязательной части определена составом учебных предметов обязательных предметных областей:</w:t>
      </w:r>
    </w:p>
    <w:p w14:paraId="2DEE1FEB" w14:textId="77777777" w:rsidR="00614E2B" w:rsidRPr="00B43027" w:rsidRDefault="00614E2B" w:rsidP="00B237AB">
      <w:pPr>
        <w:numPr>
          <w:ilvl w:val="0"/>
          <w:numId w:val="50"/>
        </w:numPr>
        <w:spacing w:after="0" w:line="240" w:lineRule="auto"/>
        <w:rPr>
          <w:rFonts w:cs="Times New Roman"/>
          <w:sz w:val="24"/>
          <w:szCs w:val="24"/>
        </w:rPr>
      </w:pPr>
      <w:r w:rsidRPr="00B43027">
        <w:rPr>
          <w:rFonts w:cs="Times New Roman"/>
          <w:sz w:val="24"/>
          <w:szCs w:val="24"/>
        </w:rPr>
        <w:t>русский язык и литература (русский язык, литература);</w:t>
      </w:r>
    </w:p>
    <w:p w14:paraId="234B4A52" w14:textId="77777777" w:rsidR="00614E2B" w:rsidRPr="00B43027" w:rsidRDefault="00614E2B" w:rsidP="00B237AB">
      <w:pPr>
        <w:numPr>
          <w:ilvl w:val="0"/>
          <w:numId w:val="50"/>
        </w:numPr>
        <w:spacing w:after="0" w:line="240" w:lineRule="auto"/>
        <w:rPr>
          <w:rFonts w:cs="Times New Roman"/>
          <w:sz w:val="24"/>
          <w:szCs w:val="24"/>
        </w:rPr>
      </w:pPr>
      <w:r w:rsidRPr="00B43027">
        <w:rPr>
          <w:rFonts w:cs="Times New Roman"/>
          <w:sz w:val="24"/>
          <w:szCs w:val="24"/>
        </w:rPr>
        <w:t>иностранные языки (иностранный язык- английский)</w:t>
      </w:r>
    </w:p>
    <w:p w14:paraId="1A6EFE5D" w14:textId="77777777" w:rsidR="00614E2B" w:rsidRPr="00B43027" w:rsidRDefault="00614E2B" w:rsidP="00B237AB">
      <w:pPr>
        <w:numPr>
          <w:ilvl w:val="0"/>
          <w:numId w:val="50"/>
        </w:numPr>
        <w:spacing w:after="0" w:line="240" w:lineRule="auto"/>
        <w:rPr>
          <w:rFonts w:cs="Times New Roman"/>
          <w:sz w:val="24"/>
          <w:szCs w:val="24"/>
        </w:rPr>
      </w:pPr>
      <w:r w:rsidRPr="00B43027">
        <w:rPr>
          <w:rFonts w:cs="Times New Roman"/>
          <w:sz w:val="24"/>
          <w:szCs w:val="24"/>
        </w:rPr>
        <w:t>математика и информатика (математика)</w:t>
      </w:r>
    </w:p>
    <w:p w14:paraId="2F20EFB5" w14:textId="77777777" w:rsidR="00614E2B" w:rsidRPr="00B43027" w:rsidRDefault="00614E2B" w:rsidP="00B237AB">
      <w:pPr>
        <w:numPr>
          <w:ilvl w:val="0"/>
          <w:numId w:val="50"/>
        </w:numPr>
        <w:spacing w:after="0" w:line="240" w:lineRule="auto"/>
        <w:rPr>
          <w:rFonts w:cs="Times New Roman"/>
          <w:sz w:val="24"/>
          <w:szCs w:val="24"/>
        </w:rPr>
      </w:pPr>
      <w:r w:rsidRPr="00B43027">
        <w:rPr>
          <w:rFonts w:cs="Times New Roman"/>
          <w:sz w:val="24"/>
          <w:szCs w:val="24"/>
        </w:rPr>
        <w:t>общественно-научные предметы (история, география);</w:t>
      </w:r>
    </w:p>
    <w:p w14:paraId="1D98B5E4" w14:textId="77777777" w:rsidR="00614E2B" w:rsidRPr="00B43027" w:rsidRDefault="00614E2B" w:rsidP="00B237AB">
      <w:pPr>
        <w:numPr>
          <w:ilvl w:val="0"/>
          <w:numId w:val="50"/>
        </w:numPr>
        <w:spacing w:after="0" w:line="240" w:lineRule="auto"/>
        <w:rPr>
          <w:rFonts w:cs="Times New Roman"/>
          <w:sz w:val="24"/>
          <w:szCs w:val="24"/>
        </w:rPr>
      </w:pPr>
      <w:r w:rsidRPr="00B43027">
        <w:rPr>
          <w:rFonts w:cs="Times New Roman"/>
          <w:sz w:val="24"/>
          <w:szCs w:val="24"/>
        </w:rPr>
        <w:t>естественно-научные предметы (биология)</w:t>
      </w:r>
    </w:p>
    <w:p w14:paraId="0686BC15" w14:textId="77777777" w:rsidR="00614E2B" w:rsidRPr="00B43027" w:rsidRDefault="00614E2B" w:rsidP="00B237AB">
      <w:pPr>
        <w:numPr>
          <w:ilvl w:val="0"/>
          <w:numId w:val="50"/>
        </w:numPr>
        <w:spacing w:after="0" w:line="240" w:lineRule="auto"/>
        <w:rPr>
          <w:rFonts w:cs="Times New Roman"/>
          <w:sz w:val="24"/>
          <w:szCs w:val="24"/>
        </w:rPr>
      </w:pPr>
      <w:r w:rsidRPr="00B43027">
        <w:rPr>
          <w:rFonts w:cs="Times New Roman"/>
          <w:sz w:val="24"/>
          <w:szCs w:val="24"/>
        </w:rPr>
        <w:t xml:space="preserve">искусство (музыка, изобразительное искусство); </w:t>
      </w:r>
    </w:p>
    <w:p w14:paraId="79EA1358" w14:textId="77777777" w:rsidR="00614E2B" w:rsidRPr="00B43027" w:rsidRDefault="00614E2B" w:rsidP="00B237AB">
      <w:pPr>
        <w:numPr>
          <w:ilvl w:val="0"/>
          <w:numId w:val="50"/>
        </w:numPr>
        <w:spacing w:after="0" w:line="240" w:lineRule="auto"/>
        <w:rPr>
          <w:rFonts w:cs="Times New Roman"/>
          <w:sz w:val="24"/>
          <w:szCs w:val="24"/>
        </w:rPr>
      </w:pPr>
      <w:r w:rsidRPr="00B43027">
        <w:rPr>
          <w:rFonts w:cs="Times New Roman"/>
          <w:sz w:val="24"/>
          <w:szCs w:val="24"/>
        </w:rPr>
        <w:t>физическая культура и основы безопасности жизнедеятельности (физическая культура)</w:t>
      </w:r>
    </w:p>
    <w:p w14:paraId="23F50D22" w14:textId="77777777" w:rsidR="00614E2B" w:rsidRPr="00B43027" w:rsidRDefault="00614E2B" w:rsidP="00B237AB">
      <w:pPr>
        <w:numPr>
          <w:ilvl w:val="0"/>
          <w:numId w:val="50"/>
        </w:numPr>
        <w:spacing w:after="0" w:line="240" w:lineRule="auto"/>
        <w:rPr>
          <w:rFonts w:cs="Times New Roman"/>
          <w:sz w:val="24"/>
          <w:szCs w:val="24"/>
        </w:rPr>
      </w:pPr>
      <w:r w:rsidRPr="00B43027">
        <w:rPr>
          <w:rFonts w:cs="Times New Roman"/>
          <w:sz w:val="24"/>
          <w:szCs w:val="24"/>
        </w:rPr>
        <w:t>технология (технология).</w:t>
      </w:r>
    </w:p>
    <w:p w14:paraId="0B059610" w14:textId="77777777" w:rsidR="00614E2B" w:rsidRPr="00B43027" w:rsidRDefault="00614E2B" w:rsidP="00B237AB">
      <w:pPr>
        <w:numPr>
          <w:ilvl w:val="0"/>
          <w:numId w:val="50"/>
        </w:numPr>
        <w:spacing w:after="0" w:line="240" w:lineRule="auto"/>
        <w:rPr>
          <w:rFonts w:cs="Times New Roman"/>
          <w:sz w:val="24"/>
          <w:szCs w:val="24"/>
        </w:rPr>
      </w:pPr>
      <w:r w:rsidRPr="00B43027">
        <w:rPr>
          <w:rFonts w:cs="Times New Roman"/>
          <w:sz w:val="24"/>
          <w:szCs w:val="24"/>
        </w:rPr>
        <w:t>ОДНКНР</w:t>
      </w:r>
    </w:p>
    <w:p w14:paraId="705AACF1" w14:textId="77777777" w:rsidR="00614E2B" w:rsidRPr="00B43027" w:rsidRDefault="00614E2B" w:rsidP="000C4A55">
      <w:pPr>
        <w:pStyle w:val="35"/>
        <w:shd w:val="clear" w:color="auto" w:fill="auto"/>
        <w:spacing w:after="0" w:line="240" w:lineRule="auto"/>
        <w:ind w:left="20" w:right="20" w:firstLine="320"/>
        <w:jc w:val="both"/>
        <w:rPr>
          <w:color w:val="auto"/>
          <w:sz w:val="24"/>
          <w:szCs w:val="24"/>
        </w:rPr>
      </w:pPr>
      <w:r w:rsidRPr="00B43027">
        <w:rPr>
          <w:color w:val="auto"/>
          <w:sz w:val="24"/>
          <w:szCs w:val="24"/>
          <w:u w:val="single"/>
        </w:rPr>
        <w:t>Часть учебного плана,</w:t>
      </w:r>
      <w:r w:rsidRPr="00B43027">
        <w:rPr>
          <w:rStyle w:val="afff"/>
          <w:color w:val="auto"/>
          <w:sz w:val="24"/>
          <w:szCs w:val="24"/>
          <w:u w:val="single"/>
        </w:rPr>
        <w:t xml:space="preserve"> формируемая участниками образовательных отношений</w:t>
      </w:r>
      <w:r w:rsidRPr="00B43027">
        <w:rPr>
          <w:rStyle w:val="afff"/>
          <w:color w:val="auto"/>
          <w:sz w:val="24"/>
          <w:szCs w:val="24"/>
        </w:rPr>
        <w:t xml:space="preserve"> </w:t>
      </w:r>
      <w:r w:rsidRPr="00B43027">
        <w:rPr>
          <w:color w:val="auto"/>
          <w:sz w:val="24"/>
          <w:szCs w:val="24"/>
        </w:rPr>
        <w:t xml:space="preserve">определяет время, отводимое на изучение содержания образования, обеспечивающего </w:t>
      </w:r>
      <w:r w:rsidRPr="00B43027">
        <w:rPr>
          <w:color w:val="auto"/>
          <w:sz w:val="24"/>
          <w:szCs w:val="24"/>
        </w:rPr>
        <w:lastRenderedPageBreak/>
        <w:t>реализацию интересов и потребностей обучающихся, их родителей (законных представителей), педагогического коллектива образовательной организации. Выбор курсов внеурочной деятельности в части учебного плана, формируемого участниками образовательных отношений, осуществляется согласно Положению о внеурочной деятельности и обучающиеся имеют возможность свободного перехода с одного курса на другой в течение учебного года при желании ученика и родителей.</w:t>
      </w:r>
    </w:p>
    <w:p w14:paraId="61A97E2E" w14:textId="77777777" w:rsidR="00614E2B" w:rsidRPr="00B43027" w:rsidRDefault="00614E2B" w:rsidP="000C4A55">
      <w:pPr>
        <w:pStyle w:val="35"/>
        <w:shd w:val="clear" w:color="auto" w:fill="auto"/>
        <w:spacing w:after="0" w:line="240" w:lineRule="auto"/>
        <w:ind w:left="20" w:right="20" w:firstLine="320"/>
        <w:jc w:val="both"/>
        <w:rPr>
          <w:color w:val="auto"/>
          <w:sz w:val="24"/>
          <w:szCs w:val="24"/>
        </w:rPr>
      </w:pPr>
      <w:r w:rsidRPr="00B43027">
        <w:rPr>
          <w:color w:val="auto"/>
          <w:sz w:val="24"/>
          <w:szCs w:val="24"/>
        </w:rPr>
        <w:t>Время, отводимое на данную часть учебного плана, используется на введение учебных предметов и курсов, обеспечивающих интересы и потребности участников образовательных отношений, на увеличение учебных часов, предусмотренных на изучение отдельных учебных предметов обязательной части.</w:t>
      </w:r>
    </w:p>
    <w:p w14:paraId="3E5A8274" w14:textId="77777777" w:rsidR="00614E2B" w:rsidRPr="00B43027" w:rsidRDefault="00614E2B" w:rsidP="000C4A55">
      <w:pPr>
        <w:pStyle w:val="aff6"/>
        <w:tabs>
          <w:tab w:val="left" w:pos="4500"/>
          <w:tab w:val="left" w:pos="9180"/>
          <w:tab w:val="left" w:pos="9360"/>
        </w:tabs>
        <w:ind w:left="0"/>
        <w:jc w:val="both"/>
        <w:rPr>
          <w:rFonts w:ascii="Times New Roman" w:hAnsi="Times New Roman"/>
        </w:rPr>
      </w:pPr>
      <w:r w:rsidRPr="00B43027">
        <w:rPr>
          <w:rFonts w:ascii="Times New Roman" w:hAnsi="Times New Roman"/>
        </w:rPr>
        <w:t xml:space="preserve">Для формирования части учебного плана, формируемая участниками образовательных отношений, в конце 2021-2022 учебного года было проведено анкетирование родителей и обучающихся по классам.  </w:t>
      </w:r>
    </w:p>
    <w:p w14:paraId="314B6A84" w14:textId="77777777" w:rsidR="00614E2B" w:rsidRPr="00B43027" w:rsidRDefault="00614E2B" w:rsidP="000C4A55">
      <w:pPr>
        <w:spacing w:line="240" w:lineRule="auto"/>
        <w:rPr>
          <w:rFonts w:cs="Times New Roman"/>
          <w:sz w:val="24"/>
          <w:szCs w:val="24"/>
        </w:rPr>
      </w:pPr>
      <w:r w:rsidRPr="00B43027">
        <w:rPr>
          <w:rFonts w:cs="Times New Roman"/>
          <w:sz w:val="24"/>
          <w:szCs w:val="24"/>
        </w:rPr>
        <w:t>Часть учебного плана, формируемая участниками образовательных отношений, предусматривает:</w:t>
      </w:r>
    </w:p>
    <w:p w14:paraId="455E34AD" w14:textId="1B9551FB" w:rsidR="00614E2B" w:rsidRPr="00B43027" w:rsidRDefault="00614E2B" w:rsidP="00B237AB">
      <w:pPr>
        <w:pStyle w:val="aff6"/>
        <w:numPr>
          <w:ilvl w:val="0"/>
          <w:numId w:val="50"/>
        </w:numPr>
        <w:tabs>
          <w:tab w:val="left" w:pos="4500"/>
          <w:tab w:val="left" w:pos="9180"/>
          <w:tab w:val="left" w:pos="9360"/>
        </w:tabs>
        <w:ind w:left="284"/>
        <w:jc w:val="both"/>
        <w:rPr>
          <w:rFonts w:ascii="Times New Roman" w:hAnsi="Times New Roman"/>
          <w:i/>
        </w:rPr>
      </w:pPr>
      <w:r w:rsidRPr="00B43027">
        <w:rPr>
          <w:rStyle w:val="aff8"/>
          <w:rFonts w:ascii="Times New Roman" w:hAnsi="Times New Roman"/>
          <w:i/>
        </w:rPr>
        <w:t>введение учебных предметов для</w:t>
      </w:r>
      <w:r w:rsidRPr="00B43027">
        <w:rPr>
          <w:rFonts w:ascii="Times New Roman" w:hAnsi="Times New Roman"/>
        </w:rPr>
        <w:t xml:space="preserve"> формирования у учащихся готовности к использованию методов информатики и средств ИКТ в учебной деятельности, развитие творческих и познавательных способностей школьников, адаптаци</w:t>
      </w:r>
      <w:r w:rsidR="004933AA" w:rsidRPr="00B43027">
        <w:rPr>
          <w:rFonts w:ascii="Times New Roman" w:hAnsi="Times New Roman"/>
        </w:rPr>
        <w:t>и</w:t>
      </w:r>
      <w:r w:rsidRPr="00B43027">
        <w:rPr>
          <w:rFonts w:ascii="Times New Roman" w:hAnsi="Times New Roman"/>
        </w:rPr>
        <w:t xml:space="preserve"> учащихся к современным условиям жизни</w:t>
      </w:r>
      <w:r w:rsidR="004933AA" w:rsidRPr="00B43027">
        <w:rPr>
          <w:rFonts w:ascii="Times New Roman" w:hAnsi="Times New Roman"/>
        </w:rPr>
        <w:t xml:space="preserve"> </w:t>
      </w:r>
      <w:r w:rsidRPr="00B43027">
        <w:rPr>
          <w:rFonts w:ascii="Times New Roman" w:hAnsi="Times New Roman"/>
          <w:i/>
        </w:rPr>
        <w:t>в 5 классах</w:t>
      </w:r>
      <w:r w:rsidR="00155E75">
        <w:rPr>
          <w:rFonts w:ascii="Times New Roman" w:hAnsi="Times New Roman"/>
          <w:i/>
        </w:rPr>
        <w:t xml:space="preserve"> </w:t>
      </w:r>
      <w:r w:rsidRPr="00B43027">
        <w:rPr>
          <w:rFonts w:ascii="Times New Roman" w:hAnsi="Times New Roman"/>
          <w:i/>
        </w:rPr>
        <w:t xml:space="preserve">- информатика, ОБЖ, </w:t>
      </w:r>
      <w:r w:rsidR="00155E75">
        <w:rPr>
          <w:rFonts w:ascii="Times New Roman" w:hAnsi="Times New Roman"/>
          <w:i/>
        </w:rPr>
        <w:t>введение в финансовую грамотность.</w:t>
      </w:r>
      <w:r w:rsidRPr="00B43027">
        <w:rPr>
          <w:rFonts w:ascii="Times New Roman" w:hAnsi="Times New Roman"/>
          <w:i/>
        </w:rPr>
        <w:t xml:space="preserve"> </w:t>
      </w:r>
    </w:p>
    <w:p w14:paraId="4A17B27B" w14:textId="77777777" w:rsidR="00614E2B" w:rsidRPr="00B43027" w:rsidRDefault="00614E2B" w:rsidP="000C4A55">
      <w:pPr>
        <w:pStyle w:val="35"/>
        <w:shd w:val="clear" w:color="auto" w:fill="auto"/>
        <w:spacing w:after="0" w:line="240" w:lineRule="auto"/>
        <w:ind w:left="20" w:right="20" w:firstLine="300"/>
        <w:jc w:val="both"/>
        <w:rPr>
          <w:color w:val="auto"/>
          <w:sz w:val="24"/>
          <w:szCs w:val="24"/>
        </w:rPr>
      </w:pPr>
      <w:r w:rsidRPr="00B43027">
        <w:rPr>
          <w:color w:val="auto"/>
          <w:sz w:val="24"/>
          <w:szCs w:val="24"/>
        </w:rPr>
        <w:t xml:space="preserve">Предметная область «Основы духовно-нравственной культуры народов России» (далее - предметная область ОДНКНР) в соответствии с вводимым федеральным государственным образовательным стандартом основного общего образования обеспечивает, в том числе знание основных норм морали, культурных традиций народов России, формирование представлений об исторической роли традиционных религий и гражданского общества в становлении </w:t>
      </w:r>
      <w:r w:rsidRPr="00B43027">
        <w:rPr>
          <w:color w:val="auto"/>
          <w:sz w:val="24"/>
          <w:szCs w:val="24"/>
        </w:rPr>
        <w:lastRenderedPageBreak/>
        <w:t>российской государственности. Предметная область ОДНКНР является логическим продолжением предметной области (учебного предмета) ОРКСЭ начальной школы.</w:t>
      </w:r>
    </w:p>
    <w:p w14:paraId="0A26E62A" w14:textId="77777777" w:rsidR="00614E2B" w:rsidRPr="00B43027" w:rsidRDefault="00614E2B" w:rsidP="000C4A55">
      <w:pPr>
        <w:pStyle w:val="35"/>
        <w:shd w:val="clear" w:color="auto" w:fill="auto"/>
        <w:spacing w:after="0" w:line="240" w:lineRule="auto"/>
        <w:ind w:left="20" w:right="20" w:firstLine="300"/>
        <w:jc w:val="both"/>
        <w:rPr>
          <w:color w:val="auto"/>
          <w:sz w:val="24"/>
          <w:szCs w:val="24"/>
        </w:rPr>
      </w:pPr>
      <w:r w:rsidRPr="00B43027">
        <w:rPr>
          <w:color w:val="auto"/>
          <w:sz w:val="24"/>
          <w:szCs w:val="24"/>
        </w:rPr>
        <w:t>Предметная область ОДНКНР реализуется через внеурочную деятельность.</w:t>
      </w:r>
    </w:p>
    <w:p w14:paraId="115885B2" w14:textId="77777777" w:rsidR="00614E2B" w:rsidRPr="00B43027" w:rsidRDefault="00614E2B" w:rsidP="000C4A55">
      <w:pPr>
        <w:pStyle w:val="35"/>
        <w:shd w:val="clear" w:color="auto" w:fill="auto"/>
        <w:spacing w:after="0" w:line="240" w:lineRule="auto"/>
        <w:ind w:left="20" w:right="20" w:firstLine="300"/>
        <w:jc w:val="both"/>
        <w:rPr>
          <w:color w:val="auto"/>
          <w:sz w:val="24"/>
          <w:szCs w:val="24"/>
        </w:rPr>
      </w:pPr>
      <w:r w:rsidRPr="00B43027">
        <w:rPr>
          <w:color w:val="auto"/>
          <w:sz w:val="24"/>
          <w:szCs w:val="24"/>
        </w:rPr>
        <w:t>Изучение предметной области ОДНКНР обеспечивает достижение следующих результатов:</w:t>
      </w:r>
    </w:p>
    <w:p w14:paraId="0C0DA621" w14:textId="77777777" w:rsidR="00614E2B" w:rsidRPr="00B43027" w:rsidRDefault="00614E2B" w:rsidP="000C4A55">
      <w:pPr>
        <w:pStyle w:val="35"/>
        <w:shd w:val="clear" w:color="auto" w:fill="auto"/>
        <w:spacing w:after="0" w:line="240" w:lineRule="auto"/>
        <w:ind w:left="20" w:right="20" w:firstLine="300"/>
        <w:jc w:val="both"/>
        <w:rPr>
          <w:color w:val="auto"/>
          <w:sz w:val="24"/>
          <w:szCs w:val="24"/>
        </w:rPr>
      </w:pPr>
      <w:r w:rsidRPr="00B43027">
        <w:rPr>
          <w:color w:val="auto"/>
          <w:sz w:val="24"/>
          <w:szCs w:val="24"/>
        </w:rPr>
        <w:t>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w:t>
      </w:r>
    </w:p>
    <w:p w14:paraId="02AAF6C4" w14:textId="77777777" w:rsidR="00614E2B" w:rsidRPr="00B43027" w:rsidRDefault="00614E2B" w:rsidP="000C4A55">
      <w:pPr>
        <w:pStyle w:val="35"/>
        <w:shd w:val="clear" w:color="auto" w:fill="auto"/>
        <w:spacing w:after="0" w:line="240" w:lineRule="auto"/>
        <w:ind w:left="20" w:right="20" w:firstLine="300"/>
        <w:jc w:val="both"/>
        <w:rPr>
          <w:color w:val="auto"/>
          <w:sz w:val="24"/>
          <w:szCs w:val="24"/>
        </w:rPr>
      </w:pPr>
      <w:r w:rsidRPr="00B43027">
        <w:rPr>
          <w:color w:val="auto"/>
          <w:sz w:val="24"/>
          <w:szCs w:val="24"/>
        </w:rPr>
        <w:t>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w:t>
      </w:r>
    </w:p>
    <w:p w14:paraId="73C96836" w14:textId="77777777" w:rsidR="00614E2B" w:rsidRPr="00B43027" w:rsidRDefault="00614E2B" w:rsidP="000C4A55">
      <w:pPr>
        <w:pStyle w:val="35"/>
        <w:shd w:val="clear" w:color="auto" w:fill="auto"/>
        <w:spacing w:after="0" w:line="240" w:lineRule="auto"/>
        <w:ind w:left="20" w:right="20" w:firstLine="300"/>
        <w:jc w:val="both"/>
        <w:rPr>
          <w:color w:val="auto"/>
          <w:sz w:val="24"/>
          <w:szCs w:val="24"/>
        </w:rPr>
      </w:pPr>
      <w:r w:rsidRPr="00B43027">
        <w:rPr>
          <w:color w:val="auto"/>
          <w:sz w:val="24"/>
          <w:szCs w:val="24"/>
        </w:rPr>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14:paraId="10AFC381" w14:textId="77777777" w:rsidR="00614E2B" w:rsidRPr="00B43027" w:rsidRDefault="00614E2B" w:rsidP="000C4A55">
      <w:pPr>
        <w:pStyle w:val="35"/>
        <w:shd w:val="clear" w:color="auto" w:fill="auto"/>
        <w:spacing w:after="0" w:line="240" w:lineRule="auto"/>
        <w:ind w:left="20" w:right="20" w:firstLine="300"/>
        <w:jc w:val="both"/>
        <w:rPr>
          <w:color w:val="auto"/>
          <w:sz w:val="24"/>
          <w:szCs w:val="24"/>
        </w:rPr>
      </w:pPr>
      <w:r w:rsidRPr="00B43027">
        <w:rPr>
          <w:color w:val="auto"/>
          <w:sz w:val="24"/>
          <w:szCs w:val="24"/>
        </w:rPr>
        <w:t>понимание значения нравственности, веры и религии в жизни человека, семьи и общества;</w:t>
      </w:r>
    </w:p>
    <w:p w14:paraId="41EBD4D9" w14:textId="77777777" w:rsidR="00614E2B" w:rsidRPr="00B43027" w:rsidRDefault="00614E2B" w:rsidP="000C4A55">
      <w:pPr>
        <w:pStyle w:val="35"/>
        <w:shd w:val="clear" w:color="auto" w:fill="auto"/>
        <w:spacing w:after="0" w:line="240" w:lineRule="auto"/>
        <w:ind w:left="20" w:right="20" w:firstLine="300"/>
        <w:jc w:val="both"/>
        <w:rPr>
          <w:color w:val="auto"/>
          <w:sz w:val="24"/>
          <w:szCs w:val="24"/>
        </w:rPr>
      </w:pPr>
      <w:r w:rsidRPr="00B43027">
        <w:rPr>
          <w:color w:val="auto"/>
          <w:sz w:val="24"/>
          <w:szCs w:val="24"/>
        </w:rPr>
        <w:t>формирование представлений об исторической роли традиционных религий и гражданского общества в становлении российской государственности.</w:t>
      </w:r>
    </w:p>
    <w:p w14:paraId="42513A7D" w14:textId="77777777" w:rsidR="00614E2B" w:rsidRPr="00B43027" w:rsidRDefault="00614E2B" w:rsidP="000C4A55">
      <w:pPr>
        <w:pStyle w:val="35"/>
        <w:shd w:val="clear" w:color="auto" w:fill="auto"/>
        <w:spacing w:after="0" w:line="240" w:lineRule="auto"/>
        <w:ind w:left="20" w:right="20" w:firstLine="300"/>
        <w:jc w:val="both"/>
        <w:rPr>
          <w:color w:val="auto"/>
          <w:sz w:val="24"/>
          <w:szCs w:val="24"/>
        </w:rPr>
      </w:pPr>
      <w:r w:rsidRPr="00B43027">
        <w:rPr>
          <w:color w:val="auto"/>
          <w:sz w:val="24"/>
          <w:szCs w:val="24"/>
        </w:rPr>
        <w:t>Учет национальных, региональных особенностей Ханты-Мансийского автономного округа - Югры осуществляется в рамках предметов – ИЗО, технология, география, история.</w:t>
      </w:r>
    </w:p>
    <w:p w14:paraId="413DB3EA" w14:textId="77777777" w:rsidR="00614E2B" w:rsidRPr="00B43027" w:rsidRDefault="00614E2B" w:rsidP="000C4A55">
      <w:pPr>
        <w:pStyle w:val="35"/>
        <w:shd w:val="clear" w:color="auto" w:fill="auto"/>
        <w:spacing w:after="0" w:line="240" w:lineRule="auto"/>
        <w:ind w:left="20" w:right="20" w:firstLine="320"/>
        <w:jc w:val="both"/>
        <w:rPr>
          <w:color w:val="auto"/>
          <w:sz w:val="24"/>
          <w:szCs w:val="24"/>
        </w:rPr>
      </w:pPr>
      <w:r w:rsidRPr="00B43027">
        <w:rPr>
          <w:color w:val="auto"/>
          <w:sz w:val="24"/>
          <w:szCs w:val="24"/>
        </w:rPr>
        <w:t>Шахматное обучение проводится в рамках часов внеурочной деятельности.</w:t>
      </w:r>
    </w:p>
    <w:p w14:paraId="772BDE10" w14:textId="77777777" w:rsidR="00614E2B" w:rsidRPr="00B43027" w:rsidRDefault="00614E2B" w:rsidP="000C4A55">
      <w:pPr>
        <w:pStyle w:val="35"/>
        <w:shd w:val="clear" w:color="auto" w:fill="auto"/>
        <w:spacing w:after="0" w:line="240" w:lineRule="auto"/>
        <w:ind w:left="20" w:right="20" w:firstLine="300"/>
        <w:jc w:val="both"/>
        <w:rPr>
          <w:color w:val="auto"/>
          <w:sz w:val="24"/>
          <w:szCs w:val="24"/>
        </w:rPr>
      </w:pPr>
      <w:r w:rsidRPr="00B43027">
        <w:rPr>
          <w:color w:val="auto"/>
          <w:sz w:val="24"/>
          <w:szCs w:val="24"/>
        </w:rPr>
        <w:t xml:space="preserve">Для организации внеурочной деятельности, ориентированной на индивидуализацию образования, используется вторая половина дня и нелинейное расписание. Принципы чередования учебной и внеурочной деятельности в рамках </w:t>
      </w:r>
      <w:r w:rsidRPr="00B43027">
        <w:rPr>
          <w:color w:val="auto"/>
          <w:sz w:val="24"/>
          <w:szCs w:val="24"/>
        </w:rPr>
        <w:lastRenderedPageBreak/>
        <w:t>реализации основной образовательной программы основного общего образования определяет школа ежегодно. Под внеурочной деятельностью в рамках реализации ФГОС ООО в школе понимается образовательная деятельность, осуществляемая в формах, отличных от классно-урочной деятельности.</w:t>
      </w:r>
    </w:p>
    <w:p w14:paraId="68F305A5" w14:textId="77777777" w:rsidR="00614E2B" w:rsidRPr="00B43027" w:rsidRDefault="00614E2B" w:rsidP="000C4A55">
      <w:pPr>
        <w:pStyle w:val="35"/>
        <w:shd w:val="clear" w:color="auto" w:fill="auto"/>
        <w:spacing w:after="0" w:line="240" w:lineRule="auto"/>
        <w:ind w:left="20" w:right="20" w:firstLine="300"/>
        <w:jc w:val="both"/>
        <w:rPr>
          <w:color w:val="auto"/>
          <w:sz w:val="24"/>
          <w:szCs w:val="24"/>
        </w:rPr>
      </w:pPr>
      <w:r w:rsidRPr="00B43027">
        <w:rPr>
          <w:color w:val="auto"/>
          <w:sz w:val="24"/>
          <w:szCs w:val="24"/>
        </w:rPr>
        <w:t xml:space="preserve">План внеурочной деятельности формируется участниками образовательного процесса и определяет содержание образования, обеспечивающего реализацию интересов и потребностей обучающихся, их родителей (законных представителей), образовательного учреждения. Выбор курсов внеурочной деятельности осуществляется обучающимися, их родителями (законными представителями) согласно Положению о внеурочной деятельности. </w:t>
      </w:r>
    </w:p>
    <w:p w14:paraId="4E2C7244" w14:textId="77777777" w:rsidR="00614E2B" w:rsidRPr="00B43027" w:rsidRDefault="00614E2B" w:rsidP="000C4A55">
      <w:pPr>
        <w:spacing w:line="240" w:lineRule="auto"/>
        <w:rPr>
          <w:rFonts w:eastAsia="Calibri" w:cs="Times New Roman"/>
          <w:sz w:val="24"/>
          <w:szCs w:val="24"/>
        </w:rPr>
      </w:pPr>
      <w:r w:rsidRPr="00B43027">
        <w:rPr>
          <w:rFonts w:eastAsia="Calibri" w:cs="Times New Roman"/>
          <w:sz w:val="24"/>
          <w:szCs w:val="24"/>
        </w:rPr>
        <w:t xml:space="preserve">При составлении учебного плана на 2022-2023 учебный год учитывались образовательные потребности обучающихся и их родителей (законных представителей), материально – техническая база школы, прохождение курсовой подготовки учителями, а также необходимость развития индивидуальных способностей обучающихся. </w:t>
      </w:r>
    </w:p>
    <w:p w14:paraId="1A28870D" w14:textId="77777777" w:rsidR="00614E2B" w:rsidRPr="00B43027" w:rsidRDefault="00614E2B" w:rsidP="000C4A55">
      <w:pPr>
        <w:pStyle w:val="35"/>
        <w:shd w:val="clear" w:color="auto" w:fill="auto"/>
        <w:spacing w:after="0" w:line="240" w:lineRule="auto"/>
        <w:ind w:firstLine="560"/>
        <w:jc w:val="both"/>
        <w:rPr>
          <w:color w:val="auto"/>
          <w:sz w:val="24"/>
          <w:szCs w:val="24"/>
        </w:rPr>
      </w:pPr>
      <w:r w:rsidRPr="00B43027">
        <w:rPr>
          <w:color w:val="auto"/>
          <w:sz w:val="24"/>
          <w:szCs w:val="24"/>
        </w:rPr>
        <w:t>Структура учебного плана соответствует рекомендациям Министерства Просвещения РФ и Департамента образования и молодёжной политики ХМАО - Югры:</w:t>
      </w:r>
    </w:p>
    <w:p w14:paraId="4E47D801" w14:textId="6081AF8A" w:rsidR="00614E2B" w:rsidRPr="00B43027" w:rsidRDefault="004933AA" w:rsidP="000C4A55">
      <w:pPr>
        <w:spacing w:line="240" w:lineRule="auto"/>
        <w:ind w:firstLine="420"/>
        <w:rPr>
          <w:rFonts w:cs="Times New Roman"/>
          <w:sz w:val="24"/>
          <w:szCs w:val="24"/>
        </w:rPr>
      </w:pPr>
      <w:r w:rsidRPr="00B43027">
        <w:rPr>
          <w:rFonts w:cs="Times New Roman"/>
          <w:sz w:val="24"/>
          <w:szCs w:val="24"/>
        </w:rPr>
        <w:t>Д</w:t>
      </w:r>
      <w:r w:rsidR="00614E2B" w:rsidRPr="00B43027">
        <w:rPr>
          <w:rFonts w:cs="Times New Roman"/>
          <w:sz w:val="24"/>
          <w:szCs w:val="24"/>
        </w:rPr>
        <w:t>анный учебный план позволит обучающимся:</w:t>
      </w:r>
    </w:p>
    <w:p w14:paraId="35367C66" w14:textId="77777777" w:rsidR="00614E2B" w:rsidRPr="00B43027" w:rsidRDefault="00614E2B" w:rsidP="00B237AB">
      <w:pPr>
        <w:numPr>
          <w:ilvl w:val="0"/>
          <w:numId w:val="50"/>
        </w:numPr>
        <w:spacing w:after="0" w:line="240" w:lineRule="auto"/>
        <w:rPr>
          <w:rFonts w:cs="Times New Roman"/>
          <w:sz w:val="24"/>
          <w:szCs w:val="24"/>
        </w:rPr>
      </w:pPr>
      <w:r w:rsidRPr="00B43027">
        <w:rPr>
          <w:rFonts w:cs="Times New Roman"/>
          <w:sz w:val="24"/>
          <w:szCs w:val="24"/>
        </w:rPr>
        <w:t xml:space="preserve">создать условия для образования в соответствии с интересами и   дальнейшим образованием   </w:t>
      </w:r>
    </w:p>
    <w:p w14:paraId="064F2D53" w14:textId="77777777" w:rsidR="00614E2B" w:rsidRPr="00B43027" w:rsidRDefault="00614E2B" w:rsidP="00B237AB">
      <w:pPr>
        <w:numPr>
          <w:ilvl w:val="0"/>
          <w:numId w:val="50"/>
        </w:numPr>
        <w:spacing w:after="0" w:line="240" w:lineRule="auto"/>
        <w:rPr>
          <w:rFonts w:cs="Times New Roman"/>
          <w:sz w:val="24"/>
          <w:szCs w:val="24"/>
        </w:rPr>
      </w:pPr>
      <w:r w:rsidRPr="00B43027">
        <w:rPr>
          <w:rFonts w:cs="Times New Roman"/>
          <w:sz w:val="24"/>
          <w:szCs w:val="24"/>
        </w:rPr>
        <w:t>расширить возможности социализации</w:t>
      </w:r>
    </w:p>
    <w:p w14:paraId="268A7B95" w14:textId="1FBC3B81" w:rsidR="00614E2B" w:rsidRPr="00B43027" w:rsidRDefault="00614E2B" w:rsidP="00B237AB">
      <w:pPr>
        <w:numPr>
          <w:ilvl w:val="0"/>
          <w:numId w:val="50"/>
        </w:numPr>
        <w:spacing w:after="0" w:line="240" w:lineRule="auto"/>
        <w:rPr>
          <w:rFonts w:cs="Times New Roman"/>
          <w:sz w:val="24"/>
          <w:szCs w:val="24"/>
        </w:rPr>
      </w:pPr>
      <w:r w:rsidRPr="00B43027">
        <w:rPr>
          <w:rFonts w:cs="Times New Roman"/>
          <w:sz w:val="24"/>
          <w:szCs w:val="24"/>
        </w:rPr>
        <w:t>приобретение навыков самостоятельной образовательной деятельности</w:t>
      </w:r>
    </w:p>
    <w:p w14:paraId="29B3BFF9" w14:textId="77777777" w:rsidR="00614E2B" w:rsidRPr="00B43027" w:rsidRDefault="00614E2B" w:rsidP="00B237AB">
      <w:pPr>
        <w:numPr>
          <w:ilvl w:val="0"/>
          <w:numId w:val="50"/>
        </w:numPr>
        <w:tabs>
          <w:tab w:val="left" w:pos="0"/>
        </w:tabs>
        <w:spacing w:after="0" w:line="240" w:lineRule="auto"/>
        <w:rPr>
          <w:rFonts w:cs="Times New Roman"/>
          <w:sz w:val="24"/>
          <w:szCs w:val="24"/>
        </w:rPr>
      </w:pPr>
      <w:r w:rsidRPr="00B43027">
        <w:rPr>
          <w:rFonts w:cs="Times New Roman"/>
          <w:sz w:val="24"/>
          <w:szCs w:val="24"/>
        </w:rPr>
        <w:t>повышение качества образования</w:t>
      </w:r>
    </w:p>
    <w:p w14:paraId="6FD879D0" w14:textId="77777777" w:rsidR="00614E2B" w:rsidRPr="00B43027" w:rsidRDefault="00614E2B" w:rsidP="00B237AB">
      <w:pPr>
        <w:numPr>
          <w:ilvl w:val="0"/>
          <w:numId w:val="50"/>
        </w:numPr>
        <w:tabs>
          <w:tab w:val="left" w:pos="0"/>
        </w:tabs>
        <w:spacing w:after="0" w:line="240" w:lineRule="auto"/>
        <w:rPr>
          <w:rStyle w:val="afff0"/>
          <w:rFonts w:cs="Times New Roman"/>
          <w:i w:val="0"/>
          <w:sz w:val="24"/>
          <w:szCs w:val="24"/>
        </w:rPr>
      </w:pPr>
      <w:r w:rsidRPr="00B43027">
        <w:rPr>
          <w:rStyle w:val="afff0"/>
          <w:rFonts w:cs="Times New Roman"/>
          <w:sz w:val="24"/>
          <w:szCs w:val="24"/>
        </w:rPr>
        <w:t>удовлетворение образовательных   потребностей обучающихся и их родителей</w:t>
      </w:r>
    </w:p>
    <w:p w14:paraId="5EC60FE8" w14:textId="77777777" w:rsidR="00614E2B" w:rsidRPr="00B43027" w:rsidRDefault="00614E2B" w:rsidP="00B237AB">
      <w:pPr>
        <w:numPr>
          <w:ilvl w:val="0"/>
          <w:numId w:val="50"/>
        </w:numPr>
        <w:tabs>
          <w:tab w:val="left" w:pos="0"/>
        </w:tabs>
        <w:spacing w:after="0" w:line="240" w:lineRule="auto"/>
        <w:rPr>
          <w:rStyle w:val="afff0"/>
          <w:rFonts w:cs="Times New Roman"/>
          <w:i w:val="0"/>
          <w:sz w:val="24"/>
          <w:szCs w:val="24"/>
        </w:rPr>
      </w:pPr>
      <w:r w:rsidRPr="00B43027">
        <w:rPr>
          <w:rStyle w:val="afff0"/>
          <w:rFonts w:cs="Times New Roman"/>
          <w:sz w:val="24"/>
          <w:szCs w:val="24"/>
        </w:rPr>
        <w:t xml:space="preserve">формирование целостной естественно- научной картины мира  </w:t>
      </w:r>
    </w:p>
    <w:p w14:paraId="6F5D0E1F" w14:textId="77777777" w:rsidR="00614E2B" w:rsidRPr="00B43027" w:rsidRDefault="00614E2B" w:rsidP="000C4A55">
      <w:pPr>
        <w:spacing w:line="240" w:lineRule="auto"/>
        <w:rPr>
          <w:rFonts w:cs="Times New Roman"/>
          <w:b/>
          <w:sz w:val="24"/>
          <w:szCs w:val="24"/>
        </w:rPr>
      </w:pPr>
    </w:p>
    <w:p w14:paraId="55D38924" w14:textId="6A383AD0" w:rsidR="00144F6D" w:rsidRPr="00B43027" w:rsidRDefault="00144F6D" w:rsidP="00144F6D">
      <w:pPr>
        <w:ind w:left="227" w:firstLine="0"/>
        <w:jc w:val="center"/>
        <w:rPr>
          <w:rFonts w:cs="Times New Roman"/>
          <w:b/>
          <w:i/>
          <w:sz w:val="22"/>
        </w:rPr>
      </w:pPr>
      <w:r w:rsidRPr="00B43027">
        <w:rPr>
          <w:rFonts w:cs="Times New Roman"/>
          <w:b/>
          <w:i/>
          <w:sz w:val="22"/>
        </w:rPr>
        <w:lastRenderedPageBreak/>
        <w:t>Недельный учебный план основного общего образования (5классы, новые ФГОС ООО)</w:t>
      </w:r>
    </w:p>
    <w:p w14:paraId="3AF76B1C" w14:textId="77777777" w:rsidR="00144F6D" w:rsidRPr="00B43027" w:rsidRDefault="00144F6D" w:rsidP="00144F6D">
      <w:pPr>
        <w:tabs>
          <w:tab w:val="left" w:pos="5546"/>
          <w:tab w:val="center" w:pos="7371"/>
          <w:tab w:val="left" w:pos="7655"/>
          <w:tab w:val="left" w:pos="15593"/>
        </w:tabs>
        <w:jc w:val="center"/>
        <w:rPr>
          <w:rFonts w:cs="Times New Roman"/>
          <w:b/>
          <w:i/>
          <w:sz w:val="22"/>
        </w:rPr>
      </w:pPr>
      <w:r w:rsidRPr="00B43027">
        <w:rPr>
          <w:rFonts w:cs="Times New Roman"/>
          <w:b/>
          <w:i/>
          <w:sz w:val="22"/>
        </w:rPr>
        <w:t>ЛГ МАОУ «СОШ№1» на 2022-2023 учебный год</w:t>
      </w:r>
    </w:p>
    <w:tbl>
      <w:tblPr>
        <w:tblW w:w="5206" w:type="pct"/>
        <w:tblInd w:w="-2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0" w:type="dxa"/>
          <w:right w:w="30" w:type="dxa"/>
        </w:tblCellMar>
        <w:tblLook w:val="0080" w:firstRow="0" w:lastRow="0" w:firstColumn="1" w:lastColumn="0" w:noHBand="0" w:noVBand="0"/>
      </w:tblPr>
      <w:tblGrid>
        <w:gridCol w:w="1683"/>
        <w:gridCol w:w="1769"/>
        <w:gridCol w:w="423"/>
        <w:gridCol w:w="430"/>
        <w:gridCol w:w="550"/>
        <w:gridCol w:w="1481"/>
      </w:tblGrid>
      <w:tr w:rsidR="00144F6D" w:rsidRPr="00B43027" w14:paraId="2F0F4143" w14:textId="77777777" w:rsidTr="002C6125">
        <w:trPr>
          <w:cantSplit/>
          <w:trHeight w:val="715"/>
        </w:trPr>
        <w:tc>
          <w:tcPr>
            <w:tcW w:w="1328" w:type="pct"/>
            <w:tcBorders>
              <w:top w:val="single" w:sz="4" w:space="0" w:color="auto"/>
              <w:left w:val="single" w:sz="4" w:space="0" w:color="auto"/>
              <w:bottom w:val="single" w:sz="4" w:space="0" w:color="auto"/>
              <w:right w:val="single" w:sz="4" w:space="0" w:color="auto"/>
            </w:tcBorders>
          </w:tcPr>
          <w:p w14:paraId="44FD901B" w14:textId="77777777" w:rsidR="00144F6D" w:rsidRPr="00B43027" w:rsidRDefault="00144F6D" w:rsidP="002C6125">
            <w:pPr>
              <w:tabs>
                <w:tab w:val="center" w:pos="1858"/>
              </w:tabs>
              <w:spacing w:after="0" w:line="240" w:lineRule="auto"/>
              <w:ind w:firstLine="0"/>
              <w:jc w:val="center"/>
              <w:rPr>
                <w:rFonts w:cs="Times New Roman"/>
                <w:b/>
                <w:snapToGrid w:val="0"/>
                <w:sz w:val="18"/>
              </w:rPr>
            </w:pPr>
            <w:r w:rsidRPr="00B43027">
              <w:rPr>
                <w:rFonts w:cs="Times New Roman"/>
                <w:b/>
                <w:snapToGrid w:val="0"/>
                <w:sz w:val="18"/>
              </w:rPr>
              <w:t>Предметные области</w:t>
            </w:r>
          </w:p>
        </w:tc>
        <w:tc>
          <w:tcPr>
            <w:tcW w:w="1396" w:type="pct"/>
            <w:tcBorders>
              <w:top w:val="single" w:sz="4" w:space="0" w:color="auto"/>
              <w:left w:val="single" w:sz="4" w:space="0" w:color="auto"/>
              <w:bottom w:val="single" w:sz="4" w:space="0" w:color="auto"/>
              <w:right w:val="single" w:sz="4" w:space="0" w:color="auto"/>
            </w:tcBorders>
          </w:tcPr>
          <w:p w14:paraId="4E8E289C" w14:textId="6649472E" w:rsidR="00144F6D" w:rsidRPr="00B43027" w:rsidRDefault="00144F6D" w:rsidP="00144F6D">
            <w:pPr>
              <w:spacing w:after="0" w:line="240" w:lineRule="auto"/>
              <w:ind w:hanging="32"/>
              <w:jc w:val="center"/>
              <w:rPr>
                <w:rFonts w:cs="Times New Roman"/>
                <w:b/>
                <w:i/>
                <w:snapToGrid w:val="0"/>
                <w:sz w:val="18"/>
              </w:rPr>
            </w:pPr>
            <w:r w:rsidRPr="00B43027">
              <w:rPr>
                <w:rFonts w:cs="Times New Roman"/>
                <w:b/>
                <w:i/>
                <w:snapToGrid w:val="0"/>
                <w:sz w:val="18"/>
              </w:rPr>
              <w:t>Классы</w:t>
            </w:r>
            <w:r w:rsidR="004933AA" w:rsidRPr="00B43027">
              <w:rPr>
                <w:rFonts w:cs="Times New Roman"/>
                <w:b/>
                <w:i/>
                <w:snapToGrid w:val="0"/>
                <w:sz w:val="18"/>
              </w:rPr>
              <w:t xml:space="preserve"> /</w:t>
            </w:r>
          </w:p>
          <w:p w14:paraId="3EB8C97B" w14:textId="7DAA5AA4" w:rsidR="00144F6D" w:rsidRPr="00B43027" w:rsidRDefault="00144F6D" w:rsidP="00144F6D">
            <w:pPr>
              <w:spacing w:after="0" w:line="240" w:lineRule="auto"/>
              <w:ind w:hanging="32"/>
              <w:jc w:val="center"/>
              <w:rPr>
                <w:rFonts w:cs="Times New Roman"/>
                <w:b/>
                <w:i/>
                <w:snapToGrid w:val="0"/>
                <w:sz w:val="18"/>
              </w:rPr>
            </w:pPr>
            <w:r w:rsidRPr="00B43027">
              <w:rPr>
                <w:rFonts w:cs="Times New Roman"/>
                <w:b/>
                <w:i/>
                <w:snapToGrid w:val="0"/>
                <w:sz w:val="18"/>
              </w:rPr>
              <w:t>Учебные</w:t>
            </w:r>
          </w:p>
          <w:p w14:paraId="5216413C" w14:textId="0B64384C" w:rsidR="00144F6D" w:rsidRPr="00B43027" w:rsidRDefault="00144F6D" w:rsidP="00144F6D">
            <w:pPr>
              <w:spacing w:after="0" w:line="240" w:lineRule="auto"/>
              <w:ind w:hanging="32"/>
              <w:jc w:val="center"/>
              <w:rPr>
                <w:rFonts w:cs="Times New Roman"/>
                <w:b/>
                <w:snapToGrid w:val="0"/>
                <w:sz w:val="18"/>
              </w:rPr>
            </w:pPr>
            <w:r w:rsidRPr="00B43027">
              <w:rPr>
                <w:rFonts w:cs="Times New Roman"/>
                <w:b/>
                <w:i/>
                <w:snapToGrid w:val="0"/>
                <w:sz w:val="18"/>
              </w:rPr>
              <w:t>предметы</w:t>
            </w:r>
          </w:p>
        </w:tc>
        <w:tc>
          <w:tcPr>
            <w:tcW w:w="334" w:type="pct"/>
            <w:tcBorders>
              <w:top w:val="single" w:sz="4" w:space="0" w:color="auto"/>
              <w:left w:val="single" w:sz="4" w:space="0" w:color="auto"/>
              <w:bottom w:val="single" w:sz="4" w:space="0" w:color="auto"/>
              <w:right w:val="single" w:sz="4" w:space="0" w:color="auto"/>
            </w:tcBorders>
          </w:tcPr>
          <w:p w14:paraId="3AD17490" w14:textId="77777777" w:rsidR="00144F6D" w:rsidRPr="00B43027" w:rsidRDefault="00144F6D" w:rsidP="00144F6D">
            <w:pPr>
              <w:spacing w:after="0" w:line="240" w:lineRule="auto"/>
              <w:ind w:hanging="32"/>
              <w:jc w:val="center"/>
              <w:rPr>
                <w:rFonts w:cs="Times New Roman"/>
                <w:b/>
              </w:rPr>
            </w:pPr>
            <w:r w:rsidRPr="00B43027">
              <w:rPr>
                <w:rFonts w:cs="Times New Roman"/>
                <w:b/>
              </w:rPr>
              <w:t>5а</w:t>
            </w:r>
          </w:p>
        </w:tc>
        <w:tc>
          <w:tcPr>
            <w:tcW w:w="339" w:type="pct"/>
            <w:tcBorders>
              <w:top w:val="single" w:sz="4" w:space="0" w:color="auto"/>
              <w:left w:val="single" w:sz="4" w:space="0" w:color="auto"/>
              <w:bottom w:val="single" w:sz="4" w:space="0" w:color="auto"/>
              <w:right w:val="single" w:sz="4" w:space="0" w:color="auto"/>
            </w:tcBorders>
          </w:tcPr>
          <w:p w14:paraId="10718305" w14:textId="77777777" w:rsidR="00144F6D" w:rsidRPr="00B43027" w:rsidRDefault="00144F6D" w:rsidP="00144F6D">
            <w:pPr>
              <w:spacing w:after="0" w:line="240" w:lineRule="auto"/>
              <w:ind w:firstLine="112"/>
              <w:jc w:val="center"/>
              <w:rPr>
                <w:rFonts w:cs="Times New Roman"/>
                <w:b/>
              </w:rPr>
            </w:pPr>
            <w:r w:rsidRPr="00B43027">
              <w:rPr>
                <w:rFonts w:cs="Times New Roman"/>
                <w:b/>
              </w:rPr>
              <w:t>5б</w:t>
            </w:r>
          </w:p>
        </w:tc>
        <w:tc>
          <w:tcPr>
            <w:tcW w:w="434" w:type="pct"/>
            <w:tcBorders>
              <w:top w:val="single" w:sz="4" w:space="0" w:color="auto"/>
              <w:left w:val="single" w:sz="4" w:space="0" w:color="auto"/>
              <w:bottom w:val="single" w:sz="4" w:space="0" w:color="auto"/>
              <w:right w:val="single" w:sz="4" w:space="0" w:color="auto"/>
            </w:tcBorders>
          </w:tcPr>
          <w:p w14:paraId="6DBC0DF6" w14:textId="77777777" w:rsidR="00144F6D" w:rsidRPr="00B43027" w:rsidRDefault="00144F6D" w:rsidP="00144F6D">
            <w:pPr>
              <w:spacing w:after="0" w:line="240" w:lineRule="auto"/>
              <w:ind w:firstLine="0"/>
              <w:jc w:val="center"/>
              <w:rPr>
                <w:rFonts w:cs="Times New Roman"/>
                <w:b/>
              </w:rPr>
            </w:pPr>
            <w:r w:rsidRPr="00B43027">
              <w:rPr>
                <w:rFonts w:cs="Times New Roman"/>
                <w:b/>
              </w:rPr>
              <w:t>5в</w:t>
            </w:r>
          </w:p>
        </w:tc>
        <w:tc>
          <w:tcPr>
            <w:tcW w:w="1169" w:type="pct"/>
            <w:tcBorders>
              <w:top w:val="single" w:sz="4" w:space="0" w:color="auto"/>
              <w:bottom w:val="single" w:sz="4" w:space="0" w:color="auto"/>
              <w:right w:val="single" w:sz="4" w:space="0" w:color="auto"/>
            </w:tcBorders>
            <w:shd w:val="clear" w:color="auto" w:fill="auto"/>
          </w:tcPr>
          <w:p w14:paraId="4C7491EE" w14:textId="77777777" w:rsidR="00144F6D" w:rsidRPr="00B43027" w:rsidRDefault="00144F6D" w:rsidP="00144F6D">
            <w:pPr>
              <w:spacing w:after="0" w:line="240" w:lineRule="auto"/>
              <w:jc w:val="center"/>
              <w:rPr>
                <w:rFonts w:cs="Times New Roman"/>
                <w:b/>
                <w:sz w:val="16"/>
                <w:szCs w:val="20"/>
              </w:rPr>
            </w:pPr>
            <w:r w:rsidRPr="00B43027">
              <w:rPr>
                <w:rFonts w:cs="Times New Roman"/>
                <w:b/>
                <w:sz w:val="16"/>
                <w:szCs w:val="20"/>
              </w:rPr>
              <w:t>Форма промежуточной аттестации</w:t>
            </w:r>
          </w:p>
        </w:tc>
      </w:tr>
      <w:tr w:rsidR="00144F6D" w:rsidRPr="00B43027" w14:paraId="69CE7761" w14:textId="77777777" w:rsidTr="002C6125">
        <w:trPr>
          <w:cantSplit/>
          <w:trHeight w:val="217"/>
        </w:trPr>
        <w:tc>
          <w:tcPr>
            <w:tcW w:w="1328" w:type="pct"/>
            <w:vMerge w:val="restart"/>
            <w:tcBorders>
              <w:top w:val="single" w:sz="4" w:space="0" w:color="auto"/>
              <w:left w:val="single" w:sz="4" w:space="0" w:color="auto"/>
              <w:right w:val="single" w:sz="4" w:space="0" w:color="auto"/>
            </w:tcBorders>
          </w:tcPr>
          <w:p w14:paraId="348A7AE6" w14:textId="77777777" w:rsidR="00144F6D" w:rsidRPr="00B43027" w:rsidRDefault="00144F6D" w:rsidP="00144F6D">
            <w:pPr>
              <w:spacing w:after="0" w:line="240" w:lineRule="auto"/>
              <w:ind w:firstLine="0"/>
              <w:rPr>
                <w:rFonts w:cs="Times New Roman"/>
                <w:b/>
                <w:sz w:val="18"/>
              </w:rPr>
            </w:pPr>
            <w:r w:rsidRPr="00B43027">
              <w:rPr>
                <w:rFonts w:cs="Times New Roman"/>
                <w:b/>
                <w:sz w:val="18"/>
              </w:rPr>
              <w:t>Русский язык и литература</w:t>
            </w:r>
          </w:p>
        </w:tc>
        <w:tc>
          <w:tcPr>
            <w:tcW w:w="1396" w:type="pct"/>
            <w:tcBorders>
              <w:top w:val="single" w:sz="4" w:space="0" w:color="auto"/>
              <w:left w:val="single" w:sz="4" w:space="0" w:color="auto"/>
              <w:bottom w:val="single" w:sz="4" w:space="0" w:color="auto"/>
              <w:right w:val="single" w:sz="4" w:space="0" w:color="auto"/>
            </w:tcBorders>
          </w:tcPr>
          <w:p w14:paraId="3F99A425" w14:textId="77777777" w:rsidR="00144F6D" w:rsidRPr="00B43027" w:rsidRDefault="00144F6D" w:rsidP="00144F6D">
            <w:pPr>
              <w:pStyle w:val="4"/>
              <w:spacing w:line="240" w:lineRule="auto"/>
              <w:ind w:hanging="32"/>
              <w:jc w:val="center"/>
              <w:rPr>
                <w:rFonts w:ascii="Times New Roman" w:hAnsi="Times New Roman" w:cs="Times New Roman"/>
                <w:i w:val="0"/>
                <w:color w:val="auto"/>
                <w:sz w:val="18"/>
                <w:szCs w:val="24"/>
              </w:rPr>
            </w:pPr>
            <w:r w:rsidRPr="00B43027">
              <w:rPr>
                <w:rFonts w:ascii="Times New Roman" w:hAnsi="Times New Roman" w:cs="Times New Roman"/>
                <w:i w:val="0"/>
                <w:color w:val="auto"/>
                <w:sz w:val="18"/>
                <w:szCs w:val="24"/>
              </w:rPr>
              <w:t>Русский язык</w:t>
            </w:r>
          </w:p>
        </w:tc>
        <w:tc>
          <w:tcPr>
            <w:tcW w:w="334" w:type="pct"/>
            <w:tcBorders>
              <w:top w:val="single" w:sz="4" w:space="0" w:color="auto"/>
              <w:left w:val="single" w:sz="4" w:space="0" w:color="auto"/>
              <w:bottom w:val="single" w:sz="4" w:space="0" w:color="auto"/>
              <w:right w:val="single" w:sz="4" w:space="0" w:color="auto"/>
            </w:tcBorders>
          </w:tcPr>
          <w:p w14:paraId="043AEA13" w14:textId="77777777" w:rsidR="00144F6D" w:rsidRPr="00B43027" w:rsidRDefault="00144F6D" w:rsidP="00144F6D">
            <w:pPr>
              <w:spacing w:after="0" w:line="240" w:lineRule="auto"/>
              <w:ind w:hanging="32"/>
              <w:jc w:val="center"/>
              <w:rPr>
                <w:rFonts w:cs="Times New Roman"/>
                <w:b/>
                <w:snapToGrid w:val="0"/>
              </w:rPr>
            </w:pPr>
            <w:r w:rsidRPr="00B43027">
              <w:rPr>
                <w:rFonts w:cs="Times New Roman"/>
                <w:b/>
                <w:snapToGrid w:val="0"/>
              </w:rPr>
              <w:t>5</w:t>
            </w:r>
          </w:p>
        </w:tc>
        <w:tc>
          <w:tcPr>
            <w:tcW w:w="339" w:type="pct"/>
            <w:tcBorders>
              <w:top w:val="single" w:sz="4" w:space="0" w:color="auto"/>
              <w:left w:val="single" w:sz="4" w:space="0" w:color="auto"/>
              <w:bottom w:val="single" w:sz="4" w:space="0" w:color="auto"/>
              <w:right w:val="single" w:sz="4" w:space="0" w:color="auto"/>
            </w:tcBorders>
          </w:tcPr>
          <w:p w14:paraId="63328B14" w14:textId="77777777" w:rsidR="00144F6D" w:rsidRPr="00B43027" w:rsidRDefault="00144F6D" w:rsidP="00144F6D">
            <w:pPr>
              <w:spacing w:after="0" w:line="240" w:lineRule="auto"/>
              <w:jc w:val="center"/>
              <w:rPr>
                <w:rFonts w:cs="Times New Roman"/>
                <w:b/>
                <w:snapToGrid w:val="0"/>
              </w:rPr>
            </w:pPr>
            <w:r w:rsidRPr="00B43027">
              <w:rPr>
                <w:rFonts w:cs="Times New Roman"/>
                <w:b/>
                <w:snapToGrid w:val="0"/>
              </w:rPr>
              <w:t>5</w:t>
            </w:r>
          </w:p>
        </w:tc>
        <w:tc>
          <w:tcPr>
            <w:tcW w:w="434" w:type="pct"/>
            <w:tcBorders>
              <w:top w:val="single" w:sz="4" w:space="0" w:color="auto"/>
              <w:left w:val="single" w:sz="4" w:space="0" w:color="auto"/>
              <w:bottom w:val="single" w:sz="4" w:space="0" w:color="auto"/>
              <w:right w:val="single" w:sz="4" w:space="0" w:color="auto"/>
            </w:tcBorders>
          </w:tcPr>
          <w:p w14:paraId="250E769A" w14:textId="77777777" w:rsidR="00144F6D" w:rsidRPr="00B43027" w:rsidRDefault="00144F6D" w:rsidP="00144F6D">
            <w:pPr>
              <w:spacing w:after="0" w:line="240" w:lineRule="auto"/>
              <w:jc w:val="center"/>
              <w:rPr>
                <w:rFonts w:cs="Times New Roman"/>
                <w:b/>
                <w:snapToGrid w:val="0"/>
              </w:rPr>
            </w:pPr>
            <w:r w:rsidRPr="00B43027">
              <w:rPr>
                <w:rFonts w:cs="Times New Roman"/>
                <w:b/>
                <w:snapToGrid w:val="0"/>
              </w:rPr>
              <w:t>5</w:t>
            </w:r>
          </w:p>
        </w:tc>
        <w:tc>
          <w:tcPr>
            <w:tcW w:w="1169" w:type="pct"/>
          </w:tcPr>
          <w:p w14:paraId="51B6B870" w14:textId="77777777" w:rsidR="00144F6D" w:rsidRPr="00B43027" w:rsidRDefault="00144F6D" w:rsidP="00144F6D">
            <w:pPr>
              <w:spacing w:after="0" w:line="240" w:lineRule="auto"/>
              <w:ind w:firstLine="112"/>
              <w:jc w:val="center"/>
              <w:rPr>
                <w:rFonts w:cs="Times New Roman"/>
                <w:snapToGrid w:val="0"/>
                <w:sz w:val="16"/>
                <w:szCs w:val="20"/>
              </w:rPr>
            </w:pPr>
            <w:r w:rsidRPr="00B43027">
              <w:rPr>
                <w:rFonts w:cs="Times New Roman"/>
                <w:snapToGrid w:val="0"/>
                <w:sz w:val="16"/>
                <w:szCs w:val="20"/>
              </w:rPr>
              <w:t>тестирование</w:t>
            </w:r>
          </w:p>
        </w:tc>
      </w:tr>
      <w:tr w:rsidR="00144F6D" w:rsidRPr="00B43027" w14:paraId="6EFF486A" w14:textId="77777777" w:rsidTr="002C6125">
        <w:trPr>
          <w:cantSplit/>
          <w:trHeight w:val="368"/>
        </w:trPr>
        <w:tc>
          <w:tcPr>
            <w:tcW w:w="1328" w:type="pct"/>
            <w:vMerge/>
            <w:tcBorders>
              <w:left w:val="single" w:sz="4" w:space="0" w:color="auto"/>
              <w:bottom w:val="single" w:sz="2" w:space="0" w:color="auto"/>
              <w:right w:val="single" w:sz="4" w:space="0" w:color="auto"/>
            </w:tcBorders>
          </w:tcPr>
          <w:p w14:paraId="30C6A426" w14:textId="77777777" w:rsidR="00144F6D" w:rsidRPr="00B43027" w:rsidRDefault="00144F6D" w:rsidP="00144F6D">
            <w:pPr>
              <w:spacing w:after="0" w:line="240" w:lineRule="auto"/>
              <w:ind w:firstLine="0"/>
              <w:jc w:val="center"/>
              <w:rPr>
                <w:rFonts w:cs="Times New Roman"/>
                <w:b/>
                <w:snapToGrid w:val="0"/>
                <w:sz w:val="18"/>
              </w:rPr>
            </w:pPr>
          </w:p>
        </w:tc>
        <w:tc>
          <w:tcPr>
            <w:tcW w:w="1396" w:type="pct"/>
            <w:tcBorders>
              <w:top w:val="single" w:sz="4" w:space="0" w:color="auto"/>
              <w:left w:val="single" w:sz="4" w:space="0" w:color="auto"/>
              <w:bottom w:val="single" w:sz="4" w:space="0" w:color="auto"/>
              <w:right w:val="single" w:sz="4" w:space="0" w:color="auto"/>
            </w:tcBorders>
          </w:tcPr>
          <w:p w14:paraId="4F940C76" w14:textId="77777777" w:rsidR="00144F6D" w:rsidRPr="00B43027" w:rsidRDefault="00144F6D" w:rsidP="00144F6D">
            <w:pPr>
              <w:spacing w:after="0" w:line="240" w:lineRule="auto"/>
              <w:ind w:hanging="32"/>
              <w:jc w:val="center"/>
              <w:rPr>
                <w:rFonts w:cs="Times New Roman"/>
                <w:snapToGrid w:val="0"/>
                <w:sz w:val="18"/>
              </w:rPr>
            </w:pPr>
            <w:r w:rsidRPr="00B43027">
              <w:rPr>
                <w:rFonts w:cs="Times New Roman"/>
                <w:snapToGrid w:val="0"/>
                <w:sz w:val="18"/>
              </w:rPr>
              <w:t>Литература</w:t>
            </w:r>
          </w:p>
        </w:tc>
        <w:tc>
          <w:tcPr>
            <w:tcW w:w="334" w:type="pct"/>
            <w:tcBorders>
              <w:top w:val="single" w:sz="4" w:space="0" w:color="auto"/>
              <w:left w:val="single" w:sz="4" w:space="0" w:color="auto"/>
              <w:bottom w:val="single" w:sz="4" w:space="0" w:color="auto"/>
              <w:right w:val="single" w:sz="4" w:space="0" w:color="auto"/>
            </w:tcBorders>
          </w:tcPr>
          <w:p w14:paraId="7DAEEFB8" w14:textId="77777777" w:rsidR="00144F6D" w:rsidRPr="00B43027" w:rsidRDefault="00144F6D" w:rsidP="00144F6D">
            <w:pPr>
              <w:spacing w:after="0" w:line="240" w:lineRule="auto"/>
              <w:ind w:hanging="32"/>
              <w:jc w:val="center"/>
              <w:rPr>
                <w:rFonts w:cs="Times New Roman"/>
                <w:b/>
                <w:snapToGrid w:val="0"/>
              </w:rPr>
            </w:pPr>
            <w:r w:rsidRPr="00B43027">
              <w:rPr>
                <w:rFonts w:cs="Times New Roman"/>
                <w:b/>
                <w:snapToGrid w:val="0"/>
              </w:rPr>
              <w:t>3</w:t>
            </w:r>
          </w:p>
        </w:tc>
        <w:tc>
          <w:tcPr>
            <w:tcW w:w="339" w:type="pct"/>
            <w:tcBorders>
              <w:top w:val="single" w:sz="4" w:space="0" w:color="auto"/>
              <w:left w:val="single" w:sz="4" w:space="0" w:color="auto"/>
              <w:bottom w:val="single" w:sz="4" w:space="0" w:color="auto"/>
              <w:right w:val="single" w:sz="4" w:space="0" w:color="auto"/>
            </w:tcBorders>
          </w:tcPr>
          <w:p w14:paraId="3B2F526A" w14:textId="77777777" w:rsidR="00144F6D" w:rsidRPr="00B43027" w:rsidRDefault="00144F6D" w:rsidP="00144F6D">
            <w:pPr>
              <w:spacing w:after="0" w:line="240" w:lineRule="auto"/>
              <w:jc w:val="center"/>
              <w:rPr>
                <w:rFonts w:cs="Times New Roman"/>
                <w:b/>
                <w:snapToGrid w:val="0"/>
              </w:rPr>
            </w:pPr>
            <w:r w:rsidRPr="00B43027">
              <w:rPr>
                <w:rFonts w:cs="Times New Roman"/>
                <w:b/>
                <w:snapToGrid w:val="0"/>
              </w:rPr>
              <w:t>3</w:t>
            </w:r>
          </w:p>
        </w:tc>
        <w:tc>
          <w:tcPr>
            <w:tcW w:w="434" w:type="pct"/>
            <w:tcBorders>
              <w:top w:val="single" w:sz="4" w:space="0" w:color="auto"/>
              <w:left w:val="single" w:sz="4" w:space="0" w:color="auto"/>
              <w:bottom w:val="single" w:sz="4" w:space="0" w:color="auto"/>
              <w:right w:val="single" w:sz="4" w:space="0" w:color="auto"/>
            </w:tcBorders>
          </w:tcPr>
          <w:p w14:paraId="21798DFE" w14:textId="77777777" w:rsidR="00144F6D" w:rsidRPr="00B43027" w:rsidRDefault="00144F6D" w:rsidP="00144F6D">
            <w:pPr>
              <w:spacing w:after="0" w:line="240" w:lineRule="auto"/>
              <w:jc w:val="center"/>
              <w:rPr>
                <w:rFonts w:cs="Times New Roman"/>
                <w:b/>
                <w:snapToGrid w:val="0"/>
              </w:rPr>
            </w:pPr>
            <w:r w:rsidRPr="00B43027">
              <w:rPr>
                <w:rFonts w:cs="Times New Roman"/>
                <w:b/>
                <w:snapToGrid w:val="0"/>
              </w:rPr>
              <w:t>3</w:t>
            </w:r>
          </w:p>
        </w:tc>
        <w:tc>
          <w:tcPr>
            <w:tcW w:w="1169" w:type="pct"/>
          </w:tcPr>
          <w:p w14:paraId="6818CA7E" w14:textId="77777777" w:rsidR="00144F6D" w:rsidRPr="00B43027" w:rsidRDefault="00144F6D" w:rsidP="00144F6D">
            <w:pPr>
              <w:spacing w:after="0" w:line="240" w:lineRule="auto"/>
              <w:ind w:firstLine="0"/>
              <w:jc w:val="center"/>
              <w:rPr>
                <w:rFonts w:cs="Times New Roman"/>
                <w:snapToGrid w:val="0"/>
                <w:sz w:val="16"/>
                <w:szCs w:val="20"/>
              </w:rPr>
            </w:pPr>
            <w:r w:rsidRPr="00B43027">
              <w:rPr>
                <w:rFonts w:cs="Times New Roman"/>
                <w:snapToGrid w:val="0"/>
                <w:sz w:val="16"/>
                <w:szCs w:val="20"/>
              </w:rPr>
              <w:t>тестирование</w:t>
            </w:r>
          </w:p>
          <w:p w14:paraId="1A1D3ECF" w14:textId="77777777" w:rsidR="00144F6D" w:rsidRPr="00B43027" w:rsidRDefault="00144F6D" w:rsidP="002C6125">
            <w:pPr>
              <w:spacing w:after="0" w:line="240" w:lineRule="auto"/>
              <w:ind w:firstLine="21"/>
              <w:jc w:val="center"/>
              <w:rPr>
                <w:rFonts w:cs="Times New Roman"/>
                <w:snapToGrid w:val="0"/>
                <w:sz w:val="16"/>
                <w:szCs w:val="20"/>
              </w:rPr>
            </w:pPr>
            <w:r w:rsidRPr="00B43027">
              <w:rPr>
                <w:rFonts w:cs="Times New Roman"/>
                <w:snapToGrid w:val="0"/>
                <w:sz w:val="16"/>
                <w:szCs w:val="20"/>
              </w:rPr>
              <w:t xml:space="preserve"> (5 кл. техника чтения)</w:t>
            </w:r>
          </w:p>
        </w:tc>
      </w:tr>
      <w:tr w:rsidR="00144F6D" w:rsidRPr="00B43027" w14:paraId="6F552ECF" w14:textId="77777777" w:rsidTr="002C6125">
        <w:trPr>
          <w:cantSplit/>
          <w:trHeight w:val="476"/>
        </w:trPr>
        <w:tc>
          <w:tcPr>
            <w:tcW w:w="1328" w:type="pct"/>
            <w:vMerge w:val="restart"/>
            <w:tcBorders>
              <w:top w:val="single" w:sz="2" w:space="0" w:color="auto"/>
              <w:left w:val="single" w:sz="4" w:space="0" w:color="auto"/>
              <w:right w:val="single" w:sz="4" w:space="0" w:color="auto"/>
            </w:tcBorders>
          </w:tcPr>
          <w:p w14:paraId="5289F3B5" w14:textId="77777777" w:rsidR="00144F6D" w:rsidRPr="00B43027" w:rsidRDefault="00144F6D" w:rsidP="00144F6D">
            <w:pPr>
              <w:spacing w:after="0" w:line="240" w:lineRule="auto"/>
              <w:ind w:firstLine="0"/>
              <w:rPr>
                <w:rFonts w:cs="Times New Roman"/>
                <w:b/>
                <w:snapToGrid w:val="0"/>
                <w:sz w:val="18"/>
              </w:rPr>
            </w:pPr>
            <w:r w:rsidRPr="00B43027">
              <w:rPr>
                <w:rFonts w:cs="Times New Roman"/>
                <w:b/>
                <w:snapToGrid w:val="0"/>
                <w:sz w:val="18"/>
              </w:rPr>
              <w:t>Родной язык и родная литература</w:t>
            </w:r>
          </w:p>
        </w:tc>
        <w:tc>
          <w:tcPr>
            <w:tcW w:w="1396" w:type="pct"/>
            <w:tcBorders>
              <w:top w:val="single" w:sz="4" w:space="0" w:color="auto"/>
              <w:left w:val="single" w:sz="4" w:space="0" w:color="auto"/>
              <w:right w:val="single" w:sz="4" w:space="0" w:color="auto"/>
            </w:tcBorders>
          </w:tcPr>
          <w:p w14:paraId="1157417F" w14:textId="50792086" w:rsidR="00144F6D" w:rsidRPr="00B43027" w:rsidRDefault="004933AA" w:rsidP="00144F6D">
            <w:pPr>
              <w:spacing w:after="0" w:line="240" w:lineRule="auto"/>
              <w:ind w:hanging="32"/>
              <w:jc w:val="center"/>
              <w:rPr>
                <w:rFonts w:cs="Times New Roman"/>
                <w:snapToGrid w:val="0"/>
                <w:sz w:val="18"/>
              </w:rPr>
            </w:pPr>
            <w:r w:rsidRPr="00B43027">
              <w:rPr>
                <w:rFonts w:cs="Times New Roman"/>
                <w:snapToGrid w:val="0"/>
                <w:sz w:val="18"/>
              </w:rPr>
              <w:t xml:space="preserve">Родной язык </w:t>
            </w:r>
            <w:r w:rsidR="00144F6D" w:rsidRPr="00B43027">
              <w:rPr>
                <w:rFonts w:cs="Times New Roman"/>
                <w:snapToGrid w:val="0"/>
                <w:sz w:val="18"/>
              </w:rPr>
              <w:t>(русский)</w:t>
            </w:r>
          </w:p>
        </w:tc>
        <w:tc>
          <w:tcPr>
            <w:tcW w:w="334" w:type="pct"/>
            <w:tcBorders>
              <w:top w:val="single" w:sz="4" w:space="0" w:color="auto"/>
              <w:left w:val="single" w:sz="4" w:space="0" w:color="auto"/>
              <w:right w:val="single" w:sz="4" w:space="0" w:color="auto"/>
            </w:tcBorders>
          </w:tcPr>
          <w:p w14:paraId="5B785756" w14:textId="77777777" w:rsidR="00144F6D" w:rsidRPr="00B43027" w:rsidRDefault="00144F6D" w:rsidP="00144F6D">
            <w:pPr>
              <w:spacing w:after="0" w:line="240" w:lineRule="auto"/>
              <w:ind w:hanging="32"/>
              <w:jc w:val="center"/>
              <w:rPr>
                <w:rFonts w:cs="Times New Roman"/>
                <w:b/>
                <w:snapToGrid w:val="0"/>
              </w:rPr>
            </w:pPr>
            <w:r w:rsidRPr="00B43027">
              <w:rPr>
                <w:rFonts w:cs="Times New Roman"/>
                <w:b/>
                <w:snapToGrid w:val="0"/>
              </w:rPr>
              <w:t>-</w:t>
            </w:r>
          </w:p>
        </w:tc>
        <w:tc>
          <w:tcPr>
            <w:tcW w:w="339" w:type="pct"/>
            <w:tcBorders>
              <w:top w:val="single" w:sz="4" w:space="0" w:color="auto"/>
              <w:left w:val="single" w:sz="4" w:space="0" w:color="auto"/>
              <w:right w:val="single" w:sz="4" w:space="0" w:color="auto"/>
            </w:tcBorders>
          </w:tcPr>
          <w:p w14:paraId="32BB72E8" w14:textId="77777777" w:rsidR="00144F6D" w:rsidRPr="00B43027" w:rsidRDefault="00144F6D" w:rsidP="00144F6D">
            <w:pPr>
              <w:spacing w:after="0" w:line="240" w:lineRule="auto"/>
              <w:jc w:val="center"/>
              <w:rPr>
                <w:rFonts w:cs="Times New Roman"/>
                <w:b/>
                <w:snapToGrid w:val="0"/>
              </w:rPr>
            </w:pPr>
            <w:r w:rsidRPr="00B43027">
              <w:rPr>
                <w:rFonts w:cs="Times New Roman"/>
                <w:b/>
                <w:snapToGrid w:val="0"/>
              </w:rPr>
              <w:t>-</w:t>
            </w:r>
          </w:p>
        </w:tc>
        <w:tc>
          <w:tcPr>
            <w:tcW w:w="434" w:type="pct"/>
            <w:tcBorders>
              <w:top w:val="single" w:sz="4" w:space="0" w:color="auto"/>
              <w:left w:val="single" w:sz="4" w:space="0" w:color="auto"/>
              <w:right w:val="single" w:sz="4" w:space="0" w:color="auto"/>
            </w:tcBorders>
          </w:tcPr>
          <w:p w14:paraId="5C340100" w14:textId="77777777" w:rsidR="00144F6D" w:rsidRPr="00B43027" w:rsidRDefault="00144F6D" w:rsidP="00144F6D">
            <w:pPr>
              <w:spacing w:after="0" w:line="240" w:lineRule="auto"/>
              <w:jc w:val="center"/>
              <w:rPr>
                <w:rFonts w:cs="Times New Roman"/>
                <w:b/>
                <w:snapToGrid w:val="0"/>
              </w:rPr>
            </w:pPr>
            <w:r w:rsidRPr="00B43027">
              <w:rPr>
                <w:rFonts w:cs="Times New Roman"/>
                <w:b/>
                <w:snapToGrid w:val="0"/>
              </w:rPr>
              <w:t>-</w:t>
            </w:r>
          </w:p>
        </w:tc>
        <w:tc>
          <w:tcPr>
            <w:tcW w:w="1169" w:type="pct"/>
          </w:tcPr>
          <w:p w14:paraId="6F8C2ADC" w14:textId="07BE958D" w:rsidR="00144F6D" w:rsidRPr="00B43027" w:rsidRDefault="00672A71" w:rsidP="00144F6D">
            <w:pPr>
              <w:spacing w:after="0" w:line="240" w:lineRule="auto"/>
              <w:ind w:firstLine="0"/>
              <w:jc w:val="center"/>
              <w:rPr>
                <w:rFonts w:cs="Times New Roman"/>
                <w:snapToGrid w:val="0"/>
                <w:sz w:val="16"/>
                <w:szCs w:val="20"/>
              </w:rPr>
            </w:pPr>
            <w:r>
              <w:rPr>
                <w:rFonts w:cs="Times New Roman"/>
                <w:snapToGrid w:val="0"/>
                <w:sz w:val="16"/>
                <w:szCs w:val="20"/>
              </w:rPr>
              <w:t>-</w:t>
            </w:r>
          </w:p>
        </w:tc>
      </w:tr>
      <w:tr w:rsidR="00144F6D" w:rsidRPr="00B43027" w14:paraId="58205906" w14:textId="77777777" w:rsidTr="002C6125">
        <w:trPr>
          <w:cantSplit/>
          <w:trHeight w:val="368"/>
        </w:trPr>
        <w:tc>
          <w:tcPr>
            <w:tcW w:w="1328" w:type="pct"/>
            <w:vMerge/>
            <w:tcBorders>
              <w:left w:val="single" w:sz="4" w:space="0" w:color="auto"/>
              <w:bottom w:val="single" w:sz="4" w:space="0" w:color="auto"/>
              <w:right w:val="single" w:sz="4" w:space="0" w:color="auto"/>
            </w:tcBorders>
          </w:tcPr>
          <w:p w14:paraId="31F1A2D4" w14:textId="77777777" w:rsidR="00144F6D" w:rsidRPr="00B43027" w:rsidRDefault="00144F6D" w:rsidP="00144F6D">
            <w:pPr>
              <w:spacing w:after="0" w:line="240" w:lineRule="auto"/>
              <w:ind w:firstLine="0"/>
              <w:jc w:val="center"/>
              <w:rPr>
                <w:rFonts w:cs="Times New Roman"/>
                <w:b/>
                <w:snapToGrid w:val="0"/>
                <w:sz w:val="18"/>
              </w:rPr>
            </w:pPr>
          </w:p>
        </w:tc>
        <w:tc>
          <w:tcPr>
            <w:tcW w:w="1396" w:type="pct"/>
            <w:tcBorders>
              <w:top w:val="single" w:sz="4" w:space="0" w:color="auto"/>
              <w:left w:val="single" w:sz="4" w:space="0" w:color="auto"/>
              <w:bottom w:val="single" w:sz="4" w:space="0" w:color="auto"/>
              <w:right w:val="single" w:sz="4" w:space="0" w:color="auto"/>
            </w:tcBorders>
          </w:tcPr>
          <w:p w14:paraId="1E005A96" w14:textId="77777777" w:rsidR="00144F6D" w:rsidRPr="00B43027" w:rsidRDefault="00144F6D" w:rsidP="00144F6D">
            <w:pPr>
              <w:spacing w:after="0" w:line="240" w:lineRule="auto"/>
              <w:ind w:hanging="32"/>
              <w:jc w:val="center"/>
              <w:rPr>
                <w:rFonts w:cs="Times New Roman"/>
                <w:snapToGrid w:val="0"/>
                <w:sz w:val="18"/>
              </w:rPr>
            </w:pPr>
            <w:r w:rsidRPr="00B43027">
              <w:rPr>
                <w:rFonts w:cs="Times New Roman"/>
                <w:snapToGrid w:val="0"/>
                <w:sz w:val="18"/>
              </w:rPr>
              <w:t>Родная литература (русская)</w:t>
            </w:r>
          </w:p>
        </w:tc>
        <w:tc>
          <w:tcPr>
            <w:tcW w:w="334" w:type="pct"/>
            <w:tcBorders>
              <w:top w:val="single" w:sz="4" w:space="0" w:color="auto"/>
              <w:left w:val="single" w:sz="4" w:space="0" w:color="auto"/>
              <w:bottom w:val="single" w:sz="4" w:space="0" w:color="auto"/>
              <w:right w:val="single" w:sz="4" w:space="0" w:color="auto"/>
            </w:tcBorders>
          </w:tcPr>
          <w:p w14:paraId="0E9FEF7B" w14:textId="77777777" w:rsidR="00144F6D" w:rsidRPr="00B43027" w:rsidRDefault="00144F6D" w:rsidP="00144F6D">
            <w:pPr>
              <w:spacing w:after="0" w:line="240" w:lineRule="auto"/>
              <w:ind w:hanging="32"/>
              <w:jc w:val="center"/>
              <w:rPr>
                <w:rFonts w:cs="Times New Roman"/>
                <w:b/>
                <w:snapToGrid w:val="0"/>
              </w:rPr>
            </w:pPr>
            <w:r w:rsidRPr="00B43027">
              <w:rPr>
                <w:rFonts w:cs="Times New Roman"/>
                <w:b/>
                <w:snapToGrid w:val="0"/>
              </w:rPr>
              <w:t>-</w:t>
            </w:r>
          </w:p>
        </w:tc>
        <w:tc>
          <w:tcPr>
            <w:tcW w:w="339" w:type="pct"/>
            <w:tcBorders>
              <w:top w:val="single" w:sz="4" w:space="0" w:color="auto"/>
              <w:left w:val="single" w:sz="4" w:space="0" w:color="auto"/>
              <w:bottom w:val="single" w:sz="4" w:space="0" w:color="auto"/>
              <w:right w:val="single" w:sz="4" w:space="0" w:color="auto"/>
            </w:tcBorders>
          </w:tcPr>
          <w:p w14:paraId="28B303FF" w14:textId="77777777" w:rsidR="00144F6D" w:rsidRPr="00B43027" w:rsidRDefault="00144F6D" w:rsidP="00144F6D">
            <w:pPr>
              <w:spacing w:after="0" w:line="240" w:lineRule="auto"/>
              <w:jc w:val="center"/>
              <w:rPr>
                <w:rFonts w:cs="Times New Roman"/>
                <w:b/>
                <w:snapToGrid w:val="0"/>
              </w:rPr>
            </w:pPr>
            <w:r w:rsidRPr="00B43027">
              <w:rPr>
                <w:rFonts w:cs="Times New Roman"/>
                <w:b/>
                <w:snapToGrid w:val="0"/>
              </w:rPr>
              <w:t>-</w:t>
            </w:r>
          </w:p>
        </w:tc>
        <w:tc>
          <w:tcPr>
            <w:tcW w:w="434" w:type="pct"/>
            <w:tcBorders>
              <w:top w:val="single" w:sz="4" w:space="0" w:color="auto"/>
              <w:left w:val="single" w:sz="4" w:space="0" w:color="auto"/>
              <w:bottom w:val="single" w:sz="4" w:space="0" w:color="auto"/>
              <w:right w:val="single" w:sz="4" w:space="0" w:color="auto"/>
            </w:tcBorders>
          </w:tcPr>
          <w:p w14:paraId="76AD1DF5" w14:textId="77777777" w:rsidR="00144F6D" w:rsidRPr="00B43027" w:rsidRDefault="00144F6D" w:rsidP="00144F6D">
            <w:pPr>
              <w:spacing w:after="0" w:line="240" w:lineRule="auto"/>
              <w:jc w:val="center"/>
              <w:rPr>
                <w:rFonts w:cs="Times New Roman"/>
                <w:b/>
                <w:snapToGrid w:val="0"/>
              </w:rPr>
            </w:pPr>
            <w:r w:rsidRPr="00B43027">
              <w:rPr>
                <w:rFonts w:cs="Times New Roman"/>
                <w:b/>
                <w:snapToGrid w:val="0"/>
              </w:rPr>
              <w:t>-</w:t>
            </w:r>
          </w:p>
        </w:tc>
        <w:tc>
          <w:tcPr>
            <w:tcW w:w="1169" w:type="pct"/>
          </w:tcPr>
          <w:p w14:paraId="55E548A2" w14:textId="357C03A3" w:rsidR="00144F6D" w:rsidRPr="00B43027" w:rsidRDefault="00672A71" w:rsidP="00144F6D">
            <w:pPr>
              <w:spacing w:after="0" w:line="240" w:lineRule="auto"/>
              <w:ind w:firstLine="0"/>
              <w:jc w:val="center"/>
              <w:rPr>
                <w:rFonts w:cs="Times New Roman"/>
                <w:snapToGrid w:val="0"/>
                <w:sz w:val="16"/>
                <w:szCs w:val="20"/>
              </w:rPr>
            </w:pPr>
            <w:r>
              <w:rPr>
                <w:rFonts w:cs="Times New Roman"/>
                <w:snapToGrid w:val="0"/>
                <w:sz w:val="16"/>
                <w:szCs w:val="20"/>
              </w:rPr>
              <w:t>-</w:t>
            </w:r>
          </w:p>
        </w:tc>
      </w:tr>
      <w:tr w:rsidR="00144F6D" w:rsidRPr="00B43027" w14:paraId="0BB18BA9" w14:textId="77777777" w:rsidTr="002C6125">
        <w:trPr>
          <w:cantSplit/>
          <w:trHeight w:val="486"/>
        </w:trPr>
        <w:tc>
          <w:tcPr>
            <w:tcW w:w="1328" w:type="pct"/>
            <w:vMerge w:val="restart"/>
            <w:tcBorders>
              <w:top w:val="single" w:sz="4" w:space="0" w:color="auto"/>
              <w:left w:val="single" w:sz="4" w:space="0" w:color="auto"/>
              <w:right w:val="single" w:sz="4" w:space="0" w:color="auto"/>
            </w:tcBorders>
          </w:tcPr>
          <w:p w14:paraId="6C0423C7" w14:textId="77777777" w:rsidR="00144F6D" w:rsidRPr="00B43027" w:rsidRDefault="00144F6D" w:rsidP="00144F6D">
            <w:pPr>
              <w:spacing w:after="0" w:line="240" w:lineRule="auto"/>
              <w:ind w:firstLine="0"/>
              <w:jc w:val="center"/>
              <w:rPr>
                <w:rFonts w:cs="Times New Roman"/>
                <w:b/>
                <w:snapToGrid w:val="0"/>
                <w:sz w:val="18"/>
              </w:rPr>
            </w:pPr>
            <w:r w:rsidRPr="00B43027">
              <w:rPr>
                <w:rFonts w:cs="Times New Roman"/>
                <w:b/>
                <w:snapToGrid w:val="0"/>
                <w:sz w:val="18"/>
              </w:rPr>
              <w:t>Иностранные языки</w:t>
            </w:r>
          </w:p>
        </w:tc>
        <w:tc>
          <w:tcPr>
            <w:tcW w:w="1396" w:type="pct"/>
            <w:tcBorders>
              <w:top w:val="single" w:sz="4" w:space="0" w:color="auto"/>
              <w:left w:val="single" w:sz="4" w:space="0" w:color="auto"/>
              <w:bottom w:val="single" w:sz="4" w:space="0" w:color="auto"/>
              <w:right w:val="single" w:sz="4" w:space="0" w:color="auto"/>
            </w:tcBorders>
          </w:tcPr>
          <w:p w14:paraId="75DD7902" w14:textId="77777777" w:rsidR="00144F6D" w:rsidRPr="00B43027" w:rsidRDefault="00144F6D" w:rsidP="00144F6D">
            <w:pPr>
              <w:spacing w:after="0" w:line="240" w:lineRule="auto"/>
              <w:ind w:hanging="32"/>
              <w:jc w:val="center"/>
              <w:rPr>
                <w:rFonts w:cs="Times New Roman"/>
                <w:snapToGrid w:val="0"/>
                <w:sz w:val="18"/>
              </w:rPr>
            </w:pPr>
            <w:r w:rsidRPr="00B43027">
              <w:rPr>
                <w:rFonts w:cs="Times New Roman"/>
                <w:snapToGrid w:val="0"/>
                <w:sz w:val="18"/>
              </w:rPr>
              <w:t>Иностранный язык (английский)</w:t>
            </w:r>
          </w:p>
        </w:tc>
        <w:tc>
          <w:tcPr>
            <w:tcW w:w="334" w:type="pct"/>
            <w:tcBorders>
              <w:top w:val="single" w:sz="4" w:space="0" w:color="auto"/>
              <w:left w:val="single" w:sz="4" w:space="0" w:color="auto"/>
              <w:bottom w:val="single" w:sz="4" w:space="0" w:color="auto"/>
              <w:right w:val="single" w:sz="4" w:space="0" w:color="auto"/>
            </w:tcBorders>
          </w:tcPr>
          <w:p w14:paraId="4C783B56" w14:textId="77777777" w:rsidR="00144F6D" w:rsidRPr="00B43027" w:rsidRDefault="00144F6D" w:rsidP="00144F6D">
            <w:pPr>
              <w:spacing w:after="0" w:line="240" w:lineRule="auto"/>
              <w:ind w:hanging="32"/>
              <w:jc w:val="center"/>
              <w:rPr>
                <w:rFonts w:cs="Times New Roman"/>
                <w:b/>
                <w:snapToGrid w:val="0"/>
              </w:rPr>
            </w:pPr>
            <w:r w:rsidRPr="00B43027">
              <w:rPr>
                <w:rFonts w:cs="Times New Roman"/>
                <w:b/>
                <w:snapToGrid w:val="0"/>
              </w:rPr>
              <w:t>3</w:t>
            </w:r>
          </w:p>
        </w:tc>
        <w:tc>
          <w:tcPr>
            <w:tcW w:w="339" w:type="pct"/>
            <w:tcBorders>
              <w:top w:val="single" w:sz="4" w:space="0" w:color="auto"/>
              <w:left w:val="single" w:sz="4" w:space="0" w:color="auto"/>
              <w:bottom w:val="single" w:sz="4" w:space="0" w:color="auto"/>
              <w:right w:val="single" w:sz="4" w:space="0" w:color="auto"/>
            </w:tcBorders>
          </w:tcPr>
          <w:p w14:paraId="3B892497" w14:textId="77777777" w:rsidR="00144F6D" w:rsidRPr="00B43027" w:rsidRDefault="00144F6D" w:rsidP="00144F6D">
            <w:pPr>
              <w:spacing w:after="0" w:line="240" w:lineRule="auto"/>
              <w:jc w:val="center"/>
              <w:rPr>
                <w:rFonts w:cs="Times New Roman"/>
                <w:b/>
                <w:snapToGrid w:val="0"/>
              </w:rPr>
            </w:pPr>
            <w:r w:rsidRPr="00B43027">
              <w:rPr>
                <w:rFonts w:cs="Times New Roman"/>
                <w:b/>
                <w:snapToGrid w:val="0"/>
              </w:rPr>
              <w:t>3</w:t>
            </w:r>
          </w:p>
        </w:tc>
        <w:tc>
          <w:tcPr>
            <w:tcW w:w="434" w:type="pct"/>
            <w:tcBorders>
              <w:top w:val="single" w:sz="4" w:space="0" w:color="auto"/>
              <w:left w:val="single" w:sz="4" w:space="0" w:color="auto"/>
              <w:bottom w:val="single" w:sz="4" w:space="0" w:color="auto"/>
              <w:right w:val="single" w:sz="4" w:space="0" w:color="auto"/>
            </w:tcBorders>
          </w:tcPr>
          <w:p w14:paraId="174D803C" w14:textId="77777777" w:rsidR="00144F6D" w:rsidRPr="00B43027" w:rsidRDefault="00144F6D" w:rsidP="00144F6D">
            <w:pPr>
              <w:spacing w:after="0" w:line="240" w:lineRule="auto"/>
              <w:jc w:val="center"/>
              <w:rPr>
                <w:rFonts w:cs="Times New Roman"/>
                <w:b/>
                <w:snapToGrid w:val="0"/>
              </w:rPr>
            </w:pPr>
            <w:r w:rsidRPr="00B43027">
              <w:rPr>
                <w:rFonts w:cs="Times New Roman"/>
                <w:b/>
                <w:snapToGrid w:val="0"/>
              </w:rPr>
              <w:t>3</w:t>
            </w:r>
          </w:p>
        </w:tc>
        <w:tc>
          <w:tcPr>
            <w:tcW w:w="1169" w:type="pct"/>
          </w:tcPr>
          <w:p w14:paraId="6EF36D35" w14:textId="77777777" w:rsidR="00144F6D" w:rsidRPr="00B43027" w:rsidRDefault="00144F6D" w:rsidP="00144F6D">
            <w:pPr>
              <w:spacing w:after="0" w:line="240" w:lineRule="auto"/>
              <w:ind w:firstLine="112"/>
              <w:jc w:val="center"/>
              <w:rPr>
                <w:rFonts w:cs="Times New Roman"/>
                <w:snapToGrid w:val="0"/>
                <w:sz w:val="16"/>
                <w:szCs w:val="20"/>
              </w:rPr>
            </w:pPr>
            <w:r w:rsidRPr="00B43027">
              <w:rPr>
                <w:rFonts w:cs="Times New Roman"/>
                <w:snapToGrid w:val="0"/>
                <w:sz w:val="16"/>
                <w:szCs w:val="20"/>
              </w:rPr>
              <w:t>тестирование</w:t>
            </w:r>
          </w:p>
        </w:tc>
      </w:tr>
      <w:tr w:rsidR="00144F6D" w:rsidRPr="00B43027" w14:paraId="69C49543" w14:textId="77777777" w:rsidTr="002C6125">
        <w:trPr>
          <w:cantSplit/>
          <w:trHeight w:val="486"/>
        </w:trPr>
        <w:tc>
          <w:tcPr>
            <w:tcW w:w="1328" w:type="pct"/>
            <w:vMerge/>
            <w:tcBorders>
              <w:left w:val="single" w:sz="4" w:space="0" w:color="auto"/>
              <w:bottom w:val="single" w:sz="4" w:space="0" w:color="auto"/>
              <w:right w:val="single" w:sz="4" w:space="0" w:color="auto"/>
            </w:tcBorders>
          </w:tcPr>
          <w:p w14:paraId="35477A2F" w14:textId="77777777" w:rsidR="00144F6D" w:rsidRPr="00B43027" w:rsidRDefault="00144F6D" w:rsidP="00144F6D">
            <w:pPr>
              <w:spacing w:after="0" w:line="240" w:lineRule="auto"/>
              <w:ind w:firstLine="0"/>
              <w:jc w:val="center"/>
              <w:rPr>
                <w:rFonts w:cs="Times New Roman"/>
                <w:b/>
                <w:snapToGrid w:val="0"/>
                <w:sz w:val="18"/>
              </w:rPr>
            </w:pPr>
          </w:p>
        </w:tc>
        <w:tc>
          <w:tcPr>
            <w:tcW w:w="1396" w:type="pct"/>
            <w:tcBorders>
              <w:top w:val="single" w:sz="4" w:space="0" w:color="auto"/>
              <w:left w:val="single" w:sz="4" w:space="0" w:color="auto"/>
              <w:bottom w:val="single" w:sz="4" w:space="0" w:color="auto"/>
              <w:right w:val="single" w:sz="4" w:space="0" w:color="auto"/>
            </w:tcBorders>
          </w:tcPr>
          <w:p w14:paraId="122721DD" w14:textId="77777777" w:rsidR="00144F6D" w:rsidRPr="00B43027" w:rsidRDefault="00144F6D" w:rsidP="00144F6D">
            <w:pPr>
              <w:spacing w:after="0" w:line="240" w:lineRule="auto"/>
              <w:ind w:hanging="32"/>
              <w:jc w:val="center"/>
              <w:rPr>
                <w:rFonts w:cs="Times New Roman"/>
                <w:snapToGrid w:val="0"/>
                <w:sz w:val="18"/>
              </w:rPr>
            </w:pPr>
            <w:r w:rsidRPr="00B43027">
              <w:rPr>
                <w:rFonts w:cs="Times New Roman"/>
                <w:snapToGrid w:val="0"/>
                <w:sz w:val="18"/>
              </w:rPr>
              <w:t>Второй иностранный язык</w:t>
            </w:r>
          </w:p>
        </w:tc>
        <w:tc>
          <w:tcPr>
            <w:tcW w:w="334" w:type="pct"/>
            <w:tcBorders>
              <w:top w:val="single" w:sz="4" w:space="0" w:color="auto"/>
              <w:left w:val="single" w:sz="4" w:space="0" w:color="auto"/>
              <w:bottom w:val="single" w:sz="4" w:space="0" w:color="auto"/>
              <w:right w:val="single" w:sz="4" w:space="0" w:color="auto"/>
            </w:tcBorders>
          </w:tcPr>
          <w:p w14:paraId="024AC506" w14:textId="77777777" w:rsidR="00144F6D" w:rsidRPr="00B43027" w:rsidRDefault="00144F6D" w:rsidP="00144F6D">
            <w:pPr>
              <w:spacing w:after="0" w:line="240" w:lineRule="auto"/>
              <w:ind w:hanging="32"/>
              <w:jc w:val="center"/>
              <w:rPr>
                <w:rFonts w:cs="Times New Roman"/>
                <w:b/>
                <w:snapToGrid w:val="0"/>
              </w:rPr>
            </w:pPr>
            <w:r w:rsidRPr="00B43027">
              <w:rPr>
                <w:rFonts w:cs="Times New Roman"/>
                <w:b/>
                <w:snapToGrid w:val="0"/>
              </w:rPr>
              <w:t>-</w:t>
            </w:r>
          </w:p>
        </w:tc>
        <w:tc>
          <w:tcPr>
            <w:tcW w:w="339" w:type="pct"/>
            <w:tcBorders>
              <w:top w:val="single" w:sz="4" w:space="0" w:color="auto"/>
              <w:left w:val="single" w:sz="4" w:space="0" w:color="auto"/>
              <w:bottom w:val="single" w:sz="4" w:space="0" w:color="auto"/>
              <w:right w:val="single" w:sz="4" w:space="0" w:color="auto"/>
            </w:tcBorders>
          </w:tcPr>
          <w:p w14:paraId="09753154" w14:textId="77777777" w:rsidR="00144F6D" w:rsidRPr="00B43027" w:rsidRDefault="00144F6D" w:rsidP="00144F6D">
            <w:pPr>
              <w:spacing w:after="0" w:line="240" w:lineRule="auto"/>
              <w:jc w:val="center"/>
              <w:rPr>
                <w:rFonts w:cs="Times New Roman"/>
                <w:b/>
                <w:snapToGrid w:val="0"/>
              </w:rPr>
            </w:pPr>
            <w:r w:rsidRPr="00B43027">
              <w:rPr>
                <w:rFonts w:cs="Times New Roman"/>
                <w:b/>
                <w:snapToGrid w:val="0"/>
              </w:rPr>
              <w:t>-</w:t>
            </w:r>
          </w:p>
        </w:tc>
        <w:tc>
          <w:tcPr>
            <w:tcW w:w="434" w:type="pct"/>
            <w:tcBorders>
              <w:top w:val="single" w:sz="4" w:space="0" w:color="auto"/>
              <w:left w:val="single" w:sz="4" w:space="0" w:color="auto"/>
              <w:bottom w:val="single" w:sz="4" w:space="0" w:color="auto"/>
              <w:right w:val="single" w:sz="4" w:space="0" w:color="auto"/>
            </w:tcBorders>
          </w:tcPr>
          <w:p w14:paraId="6FF21531" w14:textId="77777777" w:rsidR="00144F6D" w:rsidRPr="00B43027" w:rsidRDefault="00144F6D" w:rsidP="00144F6D">
            <w:pPr>
              <w:spacing w:after="0" w:line="240" w:lineRule="auto"/>
              <w:jc w:val="center"/>
              <w:rPr>
                <w:rFonts w:cs="Times New Roman"/>
                <w:b/>
                <w:snapToGrid w:val="0"/>
              </w:rPr>
            </w:pPr>
            <w:r w:rsidRPr="00B43027">
              <w:rPr>
                <w:rFonts w:cs="Times New Roman"/>
                <w:b/>
                <w:snapToGrid w:val="0"/>
              </w:rPr>
              <w:t>-</w:t>
            </w:r>
          </w:p>
        </w:tc>
        <w:tc>
          <w:tcPr>
            <w:tcW w:w="1169" w:type="pct"/>
          </w:tcPr>
          <w:p w14:paraId="35B487A5" w14:textId="71A44DA4" w:rsidR="00144F6D" w:rsidRPr="00B43027" w:rsidRDefault="00672A71" w:rsidP="00144F6D">
            <w:pPr>
              <w:spacing w:after="0" w:line="240" w:lineRule="auto"/>
              <w:jc w:val="center"/>
              <w:rPr>
                <w:rFonts w:cs="Times New Roman"/>
                <w:snapToGrid w:val="0"/>
                <w:sz w:val="16"/>
                <w:szCs w:val="20"/>
              </w:rPr>
            </w:pPr>
            <w:r>
              <w:rPr>
                <w:rFonts w:cs="Times New Roman"/>
                <w:snapToGrid w:val="0"/>
                <w:sz w:val="16"/>
                <w:szCs w:val="20"/>
              </w:rPr>
              <w:t>-</w:t>
            </w:r>
          </w:p>
        </w:tc>
      </w:tr>
      <w:tr w:rsidR="00144F6D" w:rsidRPr="00B43027" w14:paraId="66D811B2" w14:textId="77777777" w:rsidTr="002C6125">
        <w:trPr>
          <w:cantSplit/>
          <w:trHeight w:val="217"/>
        </w:trPr>
        <w:tc>
          <w:tcPr>
            <w:tcW w:w="1328" w:type="pct"/>
            <w:vMerge w:val="restart"/>
            <w:tcBorders>
              <w:top w:val="single" w:sz="4" w:space="0" w:color="auto"/>
              <w:left w:val="single" w:sz="4" w:space="0" w:color="auto"/>
              <w:right w:val="single" w:sz="4" w:space="0" w:color="auto"/>
            </w:tcBorders>
          </w:tcPr>
          <w:p w14:paraId="359F20C1" w14:textId="77777777" w:rsidR="00144F6D" w:rsidRPr="00B43027" w:rsidRDefault="00144F6D" w:rsidP="002C6125">
            <w:pPr>
              <w:pStyle w:val="3"/>
              <w:spacing w:line="240" w:lineRule="auto"/>
              <w:ind w:firstLine="0"/>
              <w:jc w:val="center"/>
              <w:rPr>
                <w:rFonts w:ascii="Times New Roman" w:hAnsi="Times New Roman" w:cs="Times New Roman"/>
                <w:b/>
                <w:color w:val="auto"/>
                <w:sz w:val="18"/>
                <w:szCs w:val="22"/>
              </w:rPr>
            </w:pPr>
          </w:p>
          <w:p w14:paraId="34B857CB" w14:textId="77777777" w:rsidR="00144F6D" w:rsidRPr="00B43027" w:rsidRDefault="00144F6D" w:rsidP="002C6125">
            <w:pPr>
              <w:pStyle w:val="3"/>
              <w:spacing w:line="240" w:lineRule="auto"/>
              <w:ind w:firstLine="0"/>
              <w:jc w:val="center"/>
              <w:rPr>
                <w:rFonts w:ascii="Times New Roman" w:hAnsi="Times New Roman" w:cs="Times New Roman"/>
                <w:b/>
                <w:color w:val="auto"/>
                <w:sz w:val="18"/>
                <w:szCs w:val="22"/>
              </w:rPr>
            </w:pPr>
            <w:r w:rsidRPr="00B43027">
              <w:rPr>
                <w:rFonts w:ascii="Times New Roman" w:hAnsi="Times New Roman" w:cs="Times New Roman"/>
                <w:b/>
                <w:color w:val="auto"/>
                <w:sz w:val="18"/>
                <w:szCs w:val="22"/>
              </w:rPr>
              <w:t>Математика и информатика</w:t>
            </w:r>
          </w:p>
        </w:tc>
        <w:tc>
          <w:tcPr>
            <w:tcW w:w="1396" w:type="pct"/>
            <w:tcBorders>
              <w:top w:val="single" w:sz="4" w:space="0" w:color="auto"/>
              <w:left w:val="single" w:sz="4" w:space="0" w:color="auto"/>
              <w:bottom w:val="single" w:sz="4" w:space="0" w:color="auto"/>
              <w:right w:val="single" w:sz="4" w:space="0" w:color="auto"/>
            </w:tcBorders>
          </w:tcPr>
          <w:p w14:paraId="1F0CCBC2" w14:textId="77777777" w:rsidR="00144F6D" w:rsidRPr="00B43027" w:rsidRDefault="00144F6D" w:rsidP="00144F6D">
            <w:pPr>
              <w:spacing w:after="0" w:line="240" w:lineRule="auto"/>
              <w:ind w:hanging="32"/>
              <w:jc w:val="center"/>
              <w:rPr>
                <w:rFonts w:cs="Times New Roman"/>
                <w:snapToGrid w:val="0"/>
                <w:sz w:val="18"/>
              </w:rPr>
            </w:pPr>
            <w:r w:rsidRPr="00B43027">
              <w:rPr>
                <w:rFonts w:cs="Times New Roman"/>
                <w:snapToGrid w:val="0"/>
                <w:sz w:val="18"/>
              </w:rPr>
              <w:t>Математика</w:t>
            </w:r>
          </w:p>
        </w:tc>
        <w:tc>
          <w:tcPr>
            <w:tcW w:w="334" w:type="pct"/>
            <w:tcBorders>
              <w:top w:val="single" w:sz="4" w:space="0" w:color="auto"/>
              <w:left w:val="single" w:sz="4" w:space="0" w:color="auto"/>
              <w:bottom w:val="single" w:sz="4" w:space="0" w:color="auto"/>
              <w:right w:val="single" w:sz="4" w:space="0" w:color="auto"/>
            </w:tcBorders>
          </w:tcPr>
          <w:p w14:paraId="48F1901E" w14:textId="77777777" w:rsidR="00144F6D" w:rsidRPr="00B43027" w:rsidRDefault="00144F6D" w:rsidP="00144F6D">
            <w:pPr>
              <w:spacing w:after="0" w:line="240" w:lineRule="auto"/>
              <w:ind w:hanging="32"/>
              <w:jc w:val="center"/>
              <w:rPr>
                <w:rFonts w:cs="Times New Roman"/>
                <w:b/>
                <w:snapToGrid w:val="0"/>
              </w:rPr>
            </w:pPr>
            <w:r w:rsidRPr="00B43027">
              <w:rPr>
                <w:rFonts w:cs="Times New Roman"/>
                <w:b/>
                <w:snapToGrid w:val="0"/>
              </w:rPr>
              <w:t>5</w:t>
            </w:r>
          </w:p>
        </w:tc>
        <w:tc>
          <w:tcPr>
            <w:tcW w:w="339" w:type="pct"/>
            <w:tcBorders>
              <w:top w:val="single" w:sz="4" w:space="0" w:color="auto"/>
              <w:left w:val="single" w:sz="4" w:space="0" w:color="auto"/>
              <w:bottom w:val="single" w:sz="4" w:space="0" w:color="auto"/>
              <w:right w:val="single" w:sz="4" w:space="0" w:color="auto"/>
            </w:tcBorders>
          </w:tcPr>
          <w:p w14:paraId="7632A30A" w14:textId="77777777" w:rsidR="00144F6D" w:rsidRPr="00B43027" w:rsidRDefault="00144F6D" w:rsidP="00144F6D">
            <w:pPr>
              <w:spacing w:after="0" w:line="240" w:lineRule="auto"/>
              <w:jc w:val="center"/>
              <w:rPr>
                <w:rFonts w:cs="Times New Roman"/>
                <w:b/>
                <w:snapToGrid w:val="0"/>
              </w:rPr>
            </w:pPr>
            <w:r w:rsidRPr="00B43027">
              <w:rPr>
                <w:rFonts w:cs="Times New Roman"/>
                <w:b/>
                <w:snapToGrid w:val="0"/>
              </w:rPr>
              <w:t>5</w:t>
            </w:r>
          </w:p>
        </w:tc>
        <w:tc>
          <w:tcPr>
            <w:tcW w:w="434" w:type="pct"/>
            <w:tcBorders>
              <w:top w:val="single" w:sz="4" w:space="0" w:color="auto"/>
              <w:left w:val="single" w:sz="4" w:space="0" w:color="auto"/>
              <w:bottom w:val="single" w:sz="4" w:space="0" w:color="auto"/>
              <w:right w:val="single" w:sz="4" w:space="0" w:color="auto"/>
            </w:tcBorders>
          </w:tcPr>
          <w:p w14:paraId="0FA5B62A" w14:textId="77777777" w:rsidR="00144F6D" w:rsidRPr="00B43027" w:rsidRDefault="00144F6D" w:rsidP="00144F6D">
            <w:pPr>
              <w:spacing w:after="0" w:line="240" w:lineRule="auto"/>
              <w:jc w:val="center"/>
              <w:rPr>
                <w:rFonts w:cs="Times New Roman"/>
                <w:b/>
                <w:snapToGrid w:val="0"/>
              </w:rPr>
            </w:pPr>
            <w:r w:rsidRPr="00B43027">
              <w:rPr>
                <w:rFonts w:cs="Times New Roman"/>
                <w:b/>
                <w:snapToGrid w:val="0"/>
              </w:rPr>
              <w:t>5</w:t>
            </w:r>
          </w:p>
        </w:tc>
        <w:tc>
          <w:tcPr>
            <w:tcW w:w="1169" w:type="pct"/>
          </w:tcPr>
          <w:p w14:paraId="09DC633F" w14:textId="77777777" w:rsidR="00144F6D" w:rsidRPr="00B43027" w:rsidRDefault="00144F6D" w:rsidP="00144F6D">
            <w:pPr>
              <w:spacing w:after="0" w:line="240" w:lineRule="auto"/>
              <w:ind w:firstLine="0"/>
              <w:jc w:val="center"/>
              <w:rPr>
                <w:rFonts w:cs="Times New Roman"/>
                <w:snapToGrid w:val="0"/>
                <w:sz w:val="16"/>
                <w:szCs w:val="20"/>
              </w:rPr>
            </w:pPr>
            <w:r w:rsidRPr="00B43027">
              <w:rPr>
                <w:rFonts w:cs="Times New Roman"/>
                <w:snapToGrid w:val="0"/>
                <w:sz w:val="16"/>
                <w:szCs w:val="20"/>
              </w:rPr>
              <w:t>тестирование</w:t>
            </w:r>
          </w:p>
        </w:tc>
      </w:tr>
      <w:tr w:rsidR="00144F6D" w:rsidRPr="00B43027" w14:paraId="180A2EC4" w14:textId="77777777" w:rsidTr="002C6125">
        <w:trPr>
          <w:cantSplit/>
          <w:trHeight w:val="217"/>
        </w:trPr>
        <w:tc>
          <w:tcPr>
            <w:tcW w:w="1328" w:type="pct"/>
            <w:vMerge/>
            <w:tcBorders>
              <w:left w:val="single" w:sz="4" w:space="0" w:color="auto"/>
              <w:right w:val="single" w:sz="4" w:space="0" w:color="auto"/>
            </w:tcBorders>
          </w:tcPr>
          <w:p w14:paraId="0A2BC125" w14:textId="77777777" w:rsidR="00144F6D" w:rsidRPr="00B43027" w:rsidRDefault="00144F6D" w:rsidP="002C6125">
            <w:pPr>
              <w:pStyle w:val="3"/>
              <w:spacing w:line="240" w:lineRule="auto"/>
              <w:ind w:firstLine="0"/>
              <w:jc w:val="center"/>
              <w:rPr>
                <w:rFonts w:ascii="Times New Roman" w:hAnsi="Times New Roman" w:cs="Times New Roman"/>
                <w:b/>
                <w:color w:val="auto"/>
                <w:sz w:val="18"/>
                <w:szCs w:val="22"/>
              </w:rPr>
            </w:pPr>
          </w:p>
        </w:tc>
        <w:tc>
          <w:tcPr>
            <w:tcW w:w="1396" w:type="pct"/>
            <w:tcBorders>
              <w:top w:val="single" w:sz="4" w:space="0" w:color="auto"/>
              <w:left w:val="single" w:sz="4" w:space="0" w:color="auto"/>
              <w:bottom w:val="single" w:sz="4" w:space="0" w:color="auto"/>
              <w:right w:val="single" w:sz="4" w:space="0" w:color="auto"/>
            </w:tcBorders>
          </w:tcPr>
          <w:p w14:paraId="4B9D55FF" w14:textId="77777777" w:rsidR="00144F6D" w:rsidRPr="00B43027" w:rsidRDefault="00144F6D" w:rsidP="00144F6D">
            <w:pPr>
              <w:spacing w:after="0" w:line="240" w:lineRule="auto"/>
              <w:ind w:hanging="32"/>
              <w:jc w:val="center"/>
              <w:rPr>
                <w:rFonts w:cs="Times New Roman"/>
                <w:snapToGrid w:val="0"/>
                <w:sz w:val="18"/>
              </w:rPr>
            </w:pPr>
            <w:r w:rsidRPr="00B43027">
              <w:rPr>
                <w:rFonts w:cs="Times New Roman"/>
                <w:snapToGrid w:val="0"/>
                <w:sz w:val="18"/>
              </w:rPr>
              <w:t>Алгебра</w:t>
            </w:r>
          </w:p>
        </w:tc>
        <w:tc>
          <w:tcPr>
            <w:tcW w:w="334" w:type="pct"/>
            <w:tcBorders>
              <w:top w:val="single" w:sz="4" w:space="0" w:color="auto"/>
              <w:left w:val="single" w:sz="4" w:space="0" w:color="auto"/>
              <w:bottom w:val="single" w:sz="4" w:space="0" w:color="auto"/>
              <w:right w:val="single" w:sz="4" w:space="0" w:color="auto"/>
            </w:tcBorders>
          </w:tcPr>
          <w:p w14:paraId="6DF90242" w14:textId="77777777" w:rsidR="00144F6D" w:rsidRPr="00B43027" w:rsidRDefault="00144F6D" w:rsidP="00144F6D">
            <w:pPr>
              <w:spacing w:after="0" w:line="240" w:lineRule="auto"/>
              <w:ind w:hanging="32"/>
              <w:jc w:val="center"/>
              <w:rPr>
                <w:rFonts w:cs="Times New Roman"/>
                <w:b/>
                <w:snapToGrid w:val="0"/>
              </w:rPr>
            </w:pPr>
          </w:p>
        </w:tc>
        <w:tc>
          <w:tcPr>
            <w:tcW w:w="339" w:type="pct"/>
            <w:tcBorders>
              <w:top w:val="single" w:sz="4" w:space="0" w:color="auto"/>
              <w:left w:val="single" w:sz="4" w:space="0" w:color="auto"/>
              <w:bottom w:val="single" w:sz="4" w:space="0" w:color="auto"/>
              <w:right w:val="single" w:sz="4" w:space="0" w:color="auto"/>
            </w:tcBorders>
          </w:tcPr>
          <w:p w14:paraId="04D88A07" w14:textId="77777777" w:rsidR="00144F6D" w:rsidRPr="00B43027" w:rsidRDefault="00144F6D" w:rsidP="00144F6D">
            <w:pPr>
              <w:spacing w:after="0" w:line="240" w:lineRule="auto"/>
              <w:jc w:val="center"/>
              <w:rPr>
                <w:rFonts w:cs="Times New Roman"/>
                <w:b/>
                <w:snapToGrid w:val="0"/>
              </w:rPr>
            </w:pPr>
          </w:p>
        </w:tc>
        <w:tc>
          <w:tcPr>
            <w:tcW w:w="434" w:type="pct"/>
            <w:tcBorders>
              <w:top w:val="single" w:sz="4" w:space="0" w:color="auto"/>
              <w:left w:val="single" w:sz="4" w:space="0" w:color="auto"/>
              <w:bottom w:val="single" w:sz="4" w:space="0" w:color="auto"/>
              <w:right w:val="single" w:sz="4" w:space="0" w:color="auto"/>
            </w:tcBorders>
          </w:tcPr>
          <w:p w14:paraId="0233DF53" w14:textId="77777777" w:rsidR="00144F6D" w:rsidRPr="00B43027" w:rsidRDefault="00144F6D" w:rsidP="00144F6D">
            <w:pPr>
              <w:spacing w:after="0" w:line="240" w:lineRule="auto"/>
              <w:jc w:val="center"/>
              <w:rPr>
                <w:rFonts w:cs="Times New Roman"/>
                <w:b/>
                <w:snapToGrid w:val="0"/>
              </w:rPr>
            </w:pPr>
          </w:p>
        </w:tc>
        <w:tc>
          <w:tcPr>
            <w:tcW w:w="1169" w:type="pct"/>
          </w:tcPr>
          <w:p w14:paraId="721E8611" w14:textId="77777777" w:rsidR="00144F6D" w:rsidRPr="00B43027" w:rsidRDefault="00144F6D" w:rsidP="00144F6D">
            <w:pPr>
              <w:spacing w:after="0" w:line="240" w:lineRule="auto"/>
              <w:ind w:firstLine="112"/>
              <w:jc w:val="center"/>
              <w:rPr>
                <w:rFonts w:cs="Times New Roman"/>
                <w:snapToGrid w:val="0"/>
                <w:sz w:val="16"/>
                <w:szCs w:val="20"/>
              </w:rPr>
            </w:pPr>
            <w:r w:rsidRPr="00B43027">
              <w:rPr>
                <w:rFonts w:cs="Times New Roman"/>
                <w:snapToGrid w:val="0"/>
                <w:sz w:val="16"/>
                <w:szCs w:val="20"/>
              </w:rPr>
              <w:t>тестирование</w:t>
            </w:r>
          </w:p>
        </w:tc>
      </w:tr>
      <w:tr w:rsidR="00144F6D" w:rsidRPr="00B43027" w14:paraId="1CB6D3CD" w14:textId="77777777" w:rsidTr="002C6125">
        <w:trPr>
          <w:cantSplit/>
          <w:trHeight w:val="217"/>
        </w:trPr>
        <w:tc>
          <w:tcPr>
            <w:tcW w:w="1328" w:type="pct"/>
            <w:vMerge/>
            <w:tcBorders>
              <w:left w:val="single" w:sz="4" w:space="0" w:color="auto"/>
              <w:right w:val="single" w:sz="4" w:space="0" w:color="auto"/>
            </w:tcBorders>
          </w:tcPr>
          <w:p w14:paraId="59B0E0F4" w14:textId="77777777" w:rsidR="00144F6D" w:rsidRPr="00B43027" w:rsidRDefault="00144F6D" w:rsidP="002C6125">
            <w:pPr>
              <w:pStyle w:val="3"/>
              <w:spacing w:line="240" w:lineRule="auto"/>
              <w:ind w:firstLine="0"/>
              <w:jc w:val="center"/>
              <w:rPr>
                <w:rFonts w:ascii="Times New Roman" w:hAnsi="Times New Roman" w:cs="Times New Roman"/>
                <w:b/>
                <w:color w:val="auto"/>
                <w:sz w:val="18"/>
                <w:szCs w:val="22"/>
              </w:rPr>
            </w:pPr>
          </w:p>
        </w:tc>
        <w:tc>
          <w:tcPr>
            <w:tcW w:w="1396" w:type="pct"/>
            <w:tcBorders>
              <w:top w:val="single" w:sz="4" w:space="0" w:color="auto"/>
              <w:left w:val="single" w:sz="4" w:space="0" w:color="auto"/>
              <w:bottom w:val="single" w:sz="4" w:space="0" w:color="auto"/>
              <w:right w:val="single" w:sz="4" w:space="0" w:color="auto"/>
            </w:tcBorders>
          </w:tcPr>
          <w:p w14:paraId="71B2E2FA" w14:textId="77777777" w:rsidR="00144F6D" w:rsidRPr="00B43027" w:rsidRDefault="00144F6D" w:rsidP="00144F6D">
            <w:pPr>
              <w:spacing w:after="0" w:line="240" w:lineRule="auto"/>
              <w:ind w:hanging="32"/>
              <w:jc w:val="center"/>
              <w:rPr>
                <w:rFonts w:cs="Times New Roman"/>
                <w:snapToGrid w:val="0"/>
                <w:sz w:val="18"/>
              </w:rPr>
            </w:pPr>
            <w:r w:rsidRPr="00B43027">
              <w:rPr>
                <w:rFonts w:cs="Times New Roman"/>
                <w:snapToGrid w:val="0"/>
                <w:sz w:val="18"/>
              </w:rPr>
              <w:t>Геометрия</w:t>
            </w:r>
          </w:p>
        </w:tc>
        <w:tc>
          <w:tcPr>
            <w:tcW w:w="334" w:type="pct"/>
            <w:tcBorders>
              <w:top w:val="single" w:sz="4" w:space="0" w:color="auto"/>
              <w:left w:val="single" w:sz="4" w:space="0" w:color="auto"/>
              <w:bottom w:val="single" w:sz="4" w:space="0" w:color="auto"/>
              <w:right w:val="single" w:sz="4" w:space="0" w:color="auto"/>
            </w:tcBorders>
          </w:tcPr>
          <w:p w14:paraId="76BA9810" w14:textId="77777777" w:rsidR="00144F6D" w:rsidRPr="00B43027" w:rsidRDefault="00144F6D" w:rsidP="00144F6D">
            <w:pPr>
              <w:spacing w:after="0" w:line="240" w:lineRule="auto"/>
              <w:ind w:hanging="32"/>
              <w:jc w:val="center"/>
              <w:rPr>
                <w:rFonts w:cs="Times New Roman"/>
                <w:b/>
                <w:snapToGrid w:val="0"/>
              </w:rPr>
            </w:pPr>
          </w:p>
        </w:tc>
        <w:tc>
          <w:tcPr>
            <w:tcW w:w="339" w:type="pct"/>
            <w:tcBorders>
              <w:top w:val="single" w:sz="4" w:space="0" w:color="auto"/>
              <w:left w:val="single" w:sz="4" w:space="0" w:color="auto"/>
              <w:bottom w:val="single" w:sz="4" w:space="0" w:color="auto"/>
              <w:right w:val="single" w:sz="4" w:space="0" w:color="auto"/>
            </w:tcBorders>
          </w:tcPr>
          <w:p w14:paraId="6F6898C4" w14:textId="77777777" w:rsidR="00144F6D" w:rsidRPr="00B43027" w:rsidRDefault="00144F6D" w:rsidP="00144F6D">
            <w:pPr>
              <w:spacing w:after="0" w:line="240" w:lineRule="auto"/>
              <w:jc w:val="center"/>
              <w:rPr>
                <w:rFonts w:cs="Times New Roman"/>
                <w:b/>
                <w:snapToGrid w:val="0"/>
              </w:rPr>
            </w:pPr>
          </w:p>
        </w:tc>
        <w:tc>
          <w:tcPr>
            <w:tcW w:w="434" w:type="pct"/>
            <w:tcBorders>
              <w:top w:val="single" w:sz="4" w:space="0" w:color="auto"/>
              <w:left w:val="single" w:sz="4" w:space="0" w:color="auto"/>
              <w:bottom w:val="single" w:sz="4" w:space="0" w:color="auto"/>
              <w:right w:val="single" w:sz="4" w:space="0" w:color="auto"/>
            </w:tcBorders>
          </w:tcPr>
          <w:p w14:paraId="1AB99A41" w14:textId="77777777" w:rsidR="00144F6D" w:rsidRPr="00B43027" w:rsidRDefault="00144F6D" w:rsidP="00144F6D">
            <w:pPr>
              <w:spacing w:after="0" w:line="240" w:lineRule="auto"/>
              <w:jc w:val="center"/>
              <w:rPr>
                <w:rFonts w:cs="Times New Roman"/>
                <w:b/>
                <w:snapToGrid w:val="0"/>
              </w:rPr>
            </w:pPr>
          </w:p>
        </w:tc>
        <w:tc>
          <w:tcPr>
            <w:tcW w:w="1169" w:type="pct"/>
          </w:tcPr>
          <w:p w14:paraId="7FFCB4F3" w14:textId="77777777" w:rsidR="00144F6D" w:rsidRPr="00B43027" w:rsidRDefault="00144F6D" w:rsidP="00144F6D">
            <w:pPr>
              <w:spacing w:after="0" w:line="240" w:lineRule="auto"/>
              <w:ind w:firstLine="0"/>
              <w:jc w:val="center"/>
              <w:rPr>
                <w:rFonts w:cs="Times New Roman"/>
                <w:snapToGrid w:val="0"/>
                <w:sz w:val="16"/>
                <w:szCs w:val="20"/>
              </w:rPr>
            </w:pPr>
            <w:r w:rsidRPr="00B43027">
              <w:rPr>
                <w:rFonts w:cs="Times New Roman"/>
                <w:snapToGrid w:val="0"/>
                <w:sz w:val="16"/>
                <w:szCs w:val="20"/>
              </w:rPr>
              <w:t>тестирование</w:t>
            </w:r>
          </w:p>
        </w:tc>
      </w:tr>
      <w:tr w:rsidR="00144F6D" w:rsidRPr="00B43027" w14:paraId="709D455B" w14:textId="77777777" w:rsidTr="002C6125">
        <w:trPr>
          <w:cantSplit/>
          <w:trHeight w:val="217"/>
        </w:trPr>
        <w:tc>
          <w:tcPr>
            <w:tcW w:w="1328" w:type="pct"/>
            <w:vMerge/>
            <w:tcBorders>
              <w:left w:val="single" w:sz="4" w:space="0" w:color="auto"/>
              <w:right w:val="single" w:sz="4" w:space="0" w:color="auto"/>
            </w:tcBorders>
          </w:tcPr>
          <w:p w14:paraId="2CE82D53" w14:textId="77777777" w:rsidR="00144F6D" w:rsidRPr="00B43027" w:rsidRDefault="00144F6D" w:rsidP="002C6125">
            <w:pPr>
              <w:pStyle w:val="3"/>
              <w:spacing w:line="240" w:lineRule="auto"/>
              <w:ind w:firstLine="0"/>
              <w:jc w:val="center"/>
              <w:rPr>
                <w:rFonts w:ascii="Times New Roman" w:hAnsi="Times New Roman" w:cs="Times New Roman"/>
                <w:b/>
                <w:color w:val="auto"/>
                <w:sz w:val="18"/>
                <w:szCs w:val="22"/>
              </w:rPr>
            </w:pPr>
          </w:p>
        </w:tc>
        <w:tc>
          <w:tcPr>
            <w:tcW w:w="1396" w:type="pct"/>
            <w:tcBorders>
              <w:top w:val="single" w:sz="4" w:space="0" w:color="auto"/>
              <w:left w:val="single" w:sz="4" w:space="0" w:color="auto"/>
              <w:bottom w:val="single" w:sz="4" w:space="0" w:color="auto"/>
              <w:right w:val="single" w:sz="4" w:space="0" w:color="auto"/>
            </w:tcBorders>
          </w:tcPr>
          <w:p w14:paraId="621F986D" w14:textId="77777777" w:rsidR="00144F6D" w:rsidRPr="00B43027" w:rsidRDefault="00144F6D" w:rsidP="00144F6D">
            <w:pPr>
              <w:spacing w:after="0" w:line="240" w:lineRule="auto"/>
              <w:ind w:hanging="32"/>
              <w:jc w:val="center"/>
              <w:rPr>
                <w:rFonts w:cs="Times New Roman"/>
                <w:snapToGrid w:val="0"/>
                <w:sz w:val="18"/>
              </w:rPr>
            </w:pPr>
            <w:r w:rsidRPr="00B43027">
              <w:rPr>
                <w:rFonts w:cs="Times New Roman"/>
                <w:snapToGrid w:val="0"/>
                <w:sz w:val="18"/>
              </w:rPr>
              <w:t>Вероятность и статистика</w:t>
            </w:r>
          </w:p>
        </w:tc>
        <w:tc>
          <w:tcPr>
            <w:tcW w:w="334" w:type="pct"/>
            <w:tcBorders>
              <w:top w:val="single" w:sz="4" w:space="0" w:color="auto"/>
              <w:left w:val="single" w:sz="4" w:space="0" w:color="auto"/>
              <w:bottom w:val="single" w:sz="4" w:space="0" w:color="auto"/>
              <w:right w:val="single" w:sz="4" w:space="0" w:color="auto"/>
            </w:tcBorders>
          </w:tcPr>
          <w:p w14:paraId="71276E2D" w14:textId="77777777" w:rsidR="00144F6D" w:rsidRPr="00B43027" w:rsidRDefault="00144F6D" w:rsidP="00144F6D">
            <w:pPr>
              <w:spacing w:after="0" w:line="240" w:lineRule="auto"/>
              <w:ind w:hanging="32"/>
              <w:jc w:val="center"/>
              <w:rPr>
                <w:rFonts w:cs="Times New Roman"/>
                <w:b/>
                <w:snapToGrid w:val="0"/>
              </w:rPr>
            </w:pPr>
            <w:r w:rsidRPr="00B43027">
              <w:rPr>
                <w:rFonts w:cs="Times New Roman"/>
                <w:b/>
                <w:snapToGrid w:val="0"/>
              </w:rPr>
              <w:t>-</w:t>
            </w:r>
          </w:p>
        </w:tc>
        <w:tc>
          <w:tcPr>
            <w:tcW w:w="339" w:type="pct"/>
            <w:tcBorders>
              <w:top w:val="single" w:sz="4" w:space="0" w:color="auto"/>
              <w:left w:val="single" w:sz="4" w:space="0" w:color="auto"/>
              <w:bottom w:val="single" w:sz="4" w:space="0" w:color="auto"/>
              <w:right w:val="single" w:sz="4" w:space="0" w:color="auto"/>
            </w:tcBorders>
          </w:tcPr>
          <w:p w14:paraId="10BAB9B9" w14:textId="77777777" w:rsidR="00144F6D" w:rsidRPr="00B43027" w:rsidRDefault="00144F6D" w:rsidP="00144F6D">
            <w:pPr>
              <w:spacing w:after="0" w:line="240" w:lineRule="auto"/>
              <w:jc w:val="center"/>
              <w:rPr>
                <w:rFonts w:cs="Times New Roman"/>
                <w:b/>
                <w:snapToGrid w:val="0"/>
              </w:rPr>
            </w:pPr>
            <w:r w:rsidRPr="00B43027">
              <w:rPr>
                <w:rFonts w:cs="Times New Roman"/>
                <w:b/>
                <w:snapToGrid w:val="0"/>
              </w:rPr>
              <w:t>-</w:t>
            </w:r>
          </w:p>
        </w:tc>
        <w:tc>
          <w:tcPr>
            <w:tcW w:w="434" w:type="pct"/>
            <w:tcBorders>
              <w:top w:val="single" w:sz="4" w:space="0" w:color="auto"/>
              <w:left w:val="single" w:sz="4" w:space="0" w:color="auto"/>
              <w:bottom w:val="single" w:sz="4" w:space="0" w:color="auto"/>
              <w:right w:val="single" w:sz="4" w:space="0" w:color="auto"/>
            </w:tcBorders>
          </w:tcPr>
          <w:p w14:paraId="6673ADF8" w14:textId="77777777" w:rsidR="00144F6D" w:rsidRPr="00B43027" w:rsidRDefault="00144F6D" w:rsidP="00144F6D">
            <w:pPr>
              <w:spacing w:after="0" w:line="240" w:lineRule="auto"/>
              <w:jc w:val="center"/>
              <w:rPr>
                <w:rFonts w:cs="Times New Roman"/>
                <w:b/>
                <w:snapToGrid w:val="0"/>
              </w:rPr>
            </w:pPr>
            <w:r w:rsidRPr="00B43027">
              <w:rPr>
                <w:rFonts w:cs="Times New Roman"/>
                <w:b/>
                <w:snapToGrid w:val="0"/>
              </w:rPr>
              <w:t>-</w:t>
            </w:r>
          </w:p>
        </w:tc>
        <w:tc>
          <w:tcPr>
            <w:tcW w:w="1169" w:type="pct"/>
          </w:tcPr>
          <w:p w14:paraId="09BB46F1" w14:textId="77777777" w:rsidR="00144F6D" w:rsidRPr="00B43027" w:rsidRDefault="00144F6D" w:rsidP="00144F6D">
            <w:pPr>
              <w:spacing w:after="0" w:line="240" w:lineRule="auto"/>
              <w:ind w:hanging="30"/>
              <w:jc w:val="center"/>
              <w:rPr>
                <w:rFonts w:cs="Times New Roman"/>
                <w:snapToGrid w:val="0"/>
                <w:sz w:val="16"/>
                <w:szCs w:val="20"/>
              </w:rPr>
            </w:pPr>
            <w:r w:rsidRPr="00B43027">
              <w:rPr>
                <w:rFonts w:cs="Times New Roman"/>
                <w:snapToGrid w:val="0"/>
                <w:sz w:val="16"/>
                <w:szCs w:val="20"/>
              </w:rPr>
              <w:t>тестирование</w:t>
            </w:r>
          </w:p>
        </w:tc>
      </w:tr>
      <w:tr w:rsidR="00144F6D" w:rsidRPr="00B43027" w14:paraId="72E3DC24" w14:textId="77777777" w:rsidTr="002C6125">
        <w:trPr>
          <w:cantSplit/>
          <w:trHeight w:val="217"/>
        </w:trPr>
        <w:tc>
          <w:tcPr>
            <w:tcW w:w="1328" w:type="pct"/>
            <w:vMerge/>
            <w:tcBorders>
              <w:left w:val="single" w:sz="4" w:space="0" w:color="auto"/>
              <w:right w:val="single" w:sz="4" w:space="0" w:color="auto"/>
            </w:tcBorders>
          </w:tcPr>
          <w:p w14:paraId="5C7AA649" w14:textId="77777777" w:rsidR="00144F6D" w:rsidRPr="00B43027" w:rsidRDefault="00144F6D" w:rsidP="002C6125">
            <w:pPr>
              <w:pStyle w:val="3"/>
              <w:spacing w:line="240" w:lineRule="auto"/>
              <w:ind w:firstLine="0"/>
              <w:jc w:val="center"/>
              <w:rPr>
                <w:rFonts w:ascii="Times New Roman" w:hAnsi="Times New Roman" w:cs="Times New Roman"/>
                <w:b/>
                <w:color w:val="auto"/>
                <w:sz w:val="18"/>
                <w:szCs w:val="22"/>
              </w:rPr>
            </w:pPr>
          </w:p>
        </w:tc>
        <w:tc>
          <w:tcPr>
            <w:tcW w:w="1396" w:type="pct"/>
            <w:tcBorders>
              <w:top w:val="single" w:sz="4" w:space="0" w:color="auto"/>
              <w:left w:val="single" w:sz="4" w:space="0" w:color="auto"/>
              <w:bottom w:val="single" w:sz="4" w:space="0" w:color="auto"/>
              <w:right w:val="single" w:sz="4" w:space="0" w:color="auto"/>
            </w:tcBorders>
          </w:tcPr>
          <w:p w14:paraId="684A283E" w14:textId="77777777" w:rsidR="00144F6D" w:rsidRPr="00B43027" w:rsidRDefault="00144F6D" w:rsidP="00144F6D">
            <w:pPr>
              <w:spacing w:after="0" w:line="240" w:lineRule="auto"/>
              <w:ind w:hanging="32"/>
              <w:jc w:val="center"/>
              <w:rPr>
                <w:rFonts w:cs="Times New Roman"/>
                <w:snapToGrid w:val="0"/>
                <w:sz w:val="18"/>
              </w:rPr>
            </w:pPr>
            <w:r w:rsidRPr="00B43027">
              <w:rPr>
                <w:rFonts w:cs="Times New Roman"/>
                <w:snapToGrid w:val="0"/>
                <w:sz w:val="18"/>
              </w:rPr>
              <w:t>Информатика</w:t>
            </w:r>
          </w:p>
        </w:tc>
        <w:tc>
          <w:tcPr>
            <w:tcW w:w="334" w:type="pct"/>
            <w:tcBorders>
              <w:top w:val="single" w:sz="4" w:space="0" w:color="auto"/>
              <w:left w:val="single" w:sz="4" w:space="0" w:color="auto"/>
              <w:bottom w:val="single" w:sz="4" w:space="0" w:color="auto"/>
              <w:right w:val="single" w:sz="4" w:space="0" w:color="auto"/>
            </w:tcBorders>
          </w:tcPr>
          <w:p w14:paraId="7FF6B7AC" w14:textId="77777777" w:rsidR="00144F6D" w:rsidRPr="00B43027" w:rsidRDefault="00144F6D" w:rsidP="00144F6D">
            <w:pPr>
              <w:spacing w:after="0" w:line="240" w:lineRule="auto"/>
              <w:ind w:hanging="32"/>
              <w:jc w:val="center"/>
              <w:rPr>
                <w:rFonts w:cs="Times New Roman"/>
                <w:b/>
                <w:snapToGrid w:val="0"/>
              </w:rPr>
            </w:pPr>
          </w:p>
        </w:tc>
        <w:tc>
          <w:tcPr>
            <w:tcW w:w="339" w:type="pct"/>
            <w:tcBorders>
              <w:top w:val="single" w:sz="4" w:space="0" w:color="auto"/>
              <w:left w:val="single" w:sz="4" w:space="0" w:color="auto"/>
              <w:bottom w:val="single" w:sz="4" w:space="0" w:color="auto"/>
              <w:right w:val="single" w:sz="4" w:space="0" w:color="auto"/>
            </w:tcBorders>
          </w:tcPr>
          <w:p w14:paraId="36F149EE" w14:textId="77777777" w:rsidR="00144F6D" w:rsidRPr="00B43027" w:rsidRDefault="00144F6D" w:rsidP="00144F6D">
            <w:pPr>
              <w:spacing w:after="0" w:line="240" w:lineRule="auto"/>
              <w:jc w:val="center"/>
              <w:rPr>
                <w:rFonts w:cs="Times New Roman"/>
                <w:b/>
                <w:snapToGrid w:val="0"/>
              </w:rPr>
            </w:pPr>
          </w:p>
        </w:tc>
        <w:tc>
          <w:tcPr>
            <w:tcW w:w="434" w:type="pct"/>
            <w:tcBorders>
              <w:top w:val="single" w:sz="4" w:space="0" w:color="auto"/>
              <w:left w:val="single" w:sz="4" w:space="0" w:color="auto"/>
              <w:bottom w:val="single" w:sz="4" w:space="0" w:color="auto"/>
              <w:right w:val="single" w:sz="4" w:space="0" w:color="auto"/>
            </w:tcBorders>
          </w:tcPr>
          <w:p w14:paraId="61AE0075" w14:textId="77777777" w:rsidR="00144F6D" w:rsidRPr="00B43027" w:rsidRDefault="00144F6D" w:rsidP="00144F6D">
            <w:pPr>
              <w:spacing w:after="0" w:line="240" w:lineRule="auto"/>
              <w:jc w:val="center"/>
              <w:rPr>
                <w:rFonts w:cs="Times New Roman"/>
                <w:b/>
                <w:snapToGrid w:val="0"/>
              </w:rPr>
            </w:pPr>
          </w:p>
        </w:tc>
        <w:tc>
          <w:tcPr>
            <w:tcW w:w="1169" w:type="pct"/>
          </w:tcPr>
          <w:p w14:paraId="475A6BBC" w14:textId="77777777" w:rsidR="00144F6D" w:rsidRPr="00B43027" w:rsidRDefault="00144F6D" w:rsidP="00144F6D">
            <w:pPr>
              <w:spacing w:after="0" w:line="240" w:lineRule="auto"/>
              <w:jc w:val="center"/>
              <w:rPr>
                <w:rFonts w:cs="Times New Roman"/>
                <w:snapToGrid w:val="0"/>
                <w:sz w:val="16"/>
                <w:szCs w:val="20"/>
              </w:rPr>
            </w:pPr>
            <w:r w:rsidRPr="00B43027">
              <w:rPr>
                <w:rFonts w:cs="Times New Roman"/>
                <w:snapToGrid w:val="0"/>
                <w:sz w:val="16"/>
                <w:szCs w:val="20"/>
              </w:rPr>
              <w:t>-</w:t>
            </w:r>
          </w:p>
        </w:tc>
      </w:tr>
      <w:tr w:rsidR="00144F6D" w:rsidRPr="00B43027" w14:paraId="176D3A72" w14:textId="77777777" w:rsidTr="002C6125">
        <w:trPr>
          <w:cantSplit/>
          <w:trHeight w:val="217"/>
        </w:trPr>
        <w:tc>
          <w:tcPr>
            <w:tcW w:w="1328" w:type="pct"/>
            <w:vMerge w:val="restart"/>
            <w:tcBorders>
              <w:top w:val="single" w:sz="4" w:space="0" w:color="auto"/>
              <w:left w:val="single" w:sz="4" w:space="0" w:color="auto"/>
              <w:bottom w:val="single" w:sz="4" w:space="0" w:color="auto"/>
              <w:right w:val="single" w:sz="4" w:space="0" w:color="auto"/>
            </w:tcBorders>
          </w:tcPr>
          <w:p w14:paraId="2A8150E8" w14:textId="77777777" w:rsidR="00144F6D" w:rsidRPr="00B43027" w:rsidRDefault="00144F6D" w:rsidP="002C6125">
            <w:pPr>
              <w:tabs>
                <w:tab w:val="left" w:pos="1643"/>
              </w:tabs>
              <w:spacing w:after="0" w:line="240" w:lineRule="auto"/>
              <w:ind w:firstLine="0"/>
              <w:jc w:val="center"/>
              <w:rPr>
                <w:rFonts w:cs="Times New Roman"/>
                <w:b/>
                <w:snapToGrid w:val="0"/>
                <w:sz w:val="18"/>
              </w:rPr>
            </w:pPr>
            <w:r w:rsidRPr="00B43027">
              <w:rPr>
                <w:rFonts w:cs="Times New Roman"/>
                <w:b/>
                <w:snapToGrid w:val="0"/>
                <w:sz w:val="18"/>
              </w:rPr>
              <w:t>Общественно-научные</w:t>
            </w:r>
          </w:p>
          <w:p w14:paraId="3E09A9A0" w14:textId="77777777" w:rsidR="00144F6D" w:rsidRPr="00B43027" w:rsidRDefault="00144F6D" w:rsidP="002C6125">
            <w:pPr>
              <w:spacing w:after="0" w:line="240" w:lineRule="auto"/>
              <w:ind w:firstLine="0"/>
              <w:jc w:val="center"/>
              <w:rPr>
                <w:rFonts w:cs="Times New Roman"/>
                <w:b/>
                <w:sz w:val="18"/>
              </w:rPr>
            </w:pPr>
            <w:r w:rsidRPr="00B43027">
              <w:rPr>
                <w:rFonts w:cs="Times New Roman"/>
                <w:b/>
                <w:sz w:val="18"/>
              </w:rPr>
              <w:t>предметы</w:t>
            </w:r>
          </w:p>
          <w:p w14:paraId="13BD34B2" w14:textId="77777777" w:rsidR="00144F6D" w:rsidRPr="00B43027" w:rsidRDefault="00144F6D" w:rsidP="002C6125">
            <w:pPr>
              <w:spacing w:after="0" w:line="240" w:lineRule="auto"/>
              <w:ind w:firstLine="0"/>
              <w:jc w:val="center"/>
              <w:rPr>
                <w:rFonts w:cs="Times New Roman"/>
                <w:b/>
                <w:sz w:val="18"/>
              </w:rPr>
            </w:pPr>
          </w:p>
        </w:tc>
        <w:tc>
          <w:tcPr>
            <w:tcW w:w="1396" w:type="pct"/>
            <w:tcBorders>
              <w:top w:val="single" w:sz="4" w:space="0" w:color="auto"/>
              <w:left w:val="single" w:sz="4" w:space="0" w:color="auto"/>
              <w:bottom w:val="single" w:sz="4" w:space="0" w:color="auto"/>
              <w:right w:val="single" w:sz="4" w:space="0" w:color="auto"/>
            </w:tcBorders>
          </w:tcPr>
          <w:p w14:paraId="5C9B54C6" w14:textId="1ED072AF" w:rsidR="00144F6D" w:rsidRPr="00B43027" w:rsidRDefault="00144F6D" w:rsidP="00144F6D">
            <w:pPr>
              <w:spacing w:after="0" w:line="240" w:lineRule="auto"/>
              <w:ind w:hanging="32"/>
              <w:jc w:val="center"/>
              <w:rPr>
                <w:rFonts w:cs="Times New Roman"/>
                <w:snapToGrid w:val="0"/>
                <w:sz w:val="18"/>
              </w:rPr>
            </w:pPr>
            <w:r w:rsidRPr="00B43027">
              <w:rPr>
                <w:rFonts w:cs="Times New Roman"/>
                <w:snapToGrid w:val="0"/>
                <w:sz w:val="18"/>
              </w:rPr>
              <w:t>История</w:t>
            </w:r>
          </w:p>
        </w:tc>
        <w:tc>
          <w:tcPr>
            <w:tcW w:w="334" w:type="pct"/>
            <w:tcBorders>
              <w:top w:val="single" w:sz="4" w:space="0" w:color="auto"/>
              <w:left w:val="single" w:sz="4" w:space="0" w:color="auto"/>
              <w:bottom w:val="single" w:sz="4" w:space="0" w:color="auto"/>
              <w:right w:val="single" w:sz="4" w:space="0" w:color="auto"/>
            </w:tcBorders>
          </w:tcPr>
          <w:p w14:paraId="4E100E0A" w14:textId="77777777" w:rsidR="00144F6D" w:rsidRPr="00B43027" w:rsidRDefault="00144F6D" w:rsidP="00144F6D">
            <w:pPr>
              <w:spacing w:after="0" w:line="240" w:lineRule="auto"/>
              <w:ind w:hanging="32"/>
              <w:jc w:val="center"/>
              <w:rPr>
                <w:rFonts w:cs="Times New Roman"/>
                <w:b/>
                <w:snapToGrid w:val="0"/>
              </w:rPr>
            </w:pPr>
            <w:r w:rsidRPr="00B43027">
              <w:rPr>
                <w:rFonts w:cs="Times New Roman"/>
                <w:b/>
                <w:snapToGrid w:val="0"/>
              </w:rPr>
              <w:t>2</w:t>
            </w:r>
          </w:p>
        </w:tc>
        <w:tc>
          <w:tcPr>
            <w:tcW w:w="339" w:type="pct"/>
            <w:tcBorders>
              <w:top w:val="single" w:sz="4" w:space="0" w:color="auto"/>
              <w:left w:val="single" w:sz="4" w:space="0" w:color="auto"/>
              <w:bottom w:val="single" w:sz="4" w:space="0" w:color="auto"/>
              <w:right w:val="single" w:sz="4" w:space="0" w:color="auto"/>
            </w:tcBorders>
          </w:tcPr>
          <w:p w14:paraId="58F774DE" w14:textId="77777777" w:rsidR="00144F6D" w:rsidRPr="00B43027" w:rsidRDefault="00144F6D" w:rsidP="00144F6D">
            <w:pPr>
              <w:spacing w:after="0" w:line="240" w:lineRule="auto"/>
              <w:jc w:val="center"/>
              <w:rPr>
                <w:rFonts w:cs="Times New Roman"/>
                <w:b/>
                <w:snapToGrid w:val="0"/>
              </w:rPr>
            </w:pPr>
            <w:r w:rsidRPr="00B43027">
              <w:rPr>
                <w:rFonts w:cs="Times New Roman"/>
                <w:b/>
                <w:snapToGrid w:val="0"/>
              </w:rPr>
              <w:t>2</w:t>
            </w:r>
          </w:p>
        </w:tc>
        <w:tc>
          <w:tcPr>
            <w:tcW w:w="434" w:type="pct"/>
            <w:tcBorders>
              <w:top w:val="single" w:sz="4" w:space="0" w:color="auto"/>
              <w:left w:val="single" w:sz="4" w:space="0" w:color="auto"/>
              <w:bottom w:val="single" w:sz="4" w:space="0" w:color="auto"/>
              <w:right w:val="single" w:sz="4" w:space="0" w:color="auto"/>
            </w:tcBorders>
          </w:tcPr>
          <w:p w14:paraId="284B3D52" w14:textId="77777777" w:rsidR="00144F6D" w:rsidRPr="00B43027" w:rsidRDefault="00144F6D" w:rsidP="00144F6D">
            <w:pPr>
              <w:spacing w:after="0" w:line="240" w:lineRule="auto"/>
              <w:jc w:val="center"/>
              <w:rPr>
                <w:rFonts w:cs="Times New Roman"/>
                <w:b/>
                <w:snapToGrid w:val="0"/>
              </w:rPr>
            </w:pPr>
            <w:r w:rsidRPr="00B43027">
              <w:rPr>
                <w:rFonts w:cs="Times New Roman"/>
                <w:b/>
                <w:snapToGrid w:val="0"/>
              </w:rPr>
              <w:t>2</w:t>
            </w:r>
          </w:p>
        </w:tc>
        <w:tc>
          <w:tcPr>
            <w:tcW w:w="1169" w:type="pct"/>
          </w:tcPr>
          <w:p w14:paraId="40B5BF00" w14:textId="77777777" w:rsidR="00144F6D" w:rsidRPr="00B43027" w:rsidRDefault="00144F6D" w:rsidP="00144F6D">
            <w:pPr>
              <w:spacing w:after="0" w:line="240" w:lineRule="auto"/>
              <w:ind w:firstLine="0"/>
              <w:jc w:val="center"/>
              <w:rPr>
                <w:rFonts w:cs="Times New Roman"/>
                <w:snapToGrid w:val="0"/>
                <w:sz w:val="16"/>
                <w:szCs w:val="20"/>
              </w:rPr>
            </w:pPr>
            <w:r w:rsidRPr="00B43027">
              <w:rPr>
                <w:rFonts w:cs="Times New Roman"/>
                <w:snapToGrid w:val="0"/>
                <w:sz w:val="16"/>
                <w:szCs w:val="20"/>
              </w:rPr>
              <w:t>тестирование</w:t>
            </w:r>
          </w:p>
        </w:tc>
      </w:tr>
      <w:tr w:rsidR="00144F6D" w:rsidRPr="00B43027" w14:paraId="355594C0" w14:textId="77777777" w:rsidTr="002C6125">
        <w:trPr>
          <w:cantSplit/>
          <w:trHeight w:val="217"/>
        </w:trPr>
        <w:tc>
          <w:tcPr>
            <w:tcW w:w="1328" w:type="pct"/>
            <w:vMerge/>
            <w:tcBorders>
              <w:top w:val="single" w:sz="4" w:space="0" w:color="auto"/>
              <w:left w:val="single" w:sz="4" w:space="0" w:color="auto"/>
              <w:bottom w:val="single" w:sz="4" w:space="0" w:color="auto"/>
              <w:right w:val="single" w:sz="4" w:space="0" w:color="auto"/>
            </w:tcBorders>
          </w:tcPr>
          <w:p w14:paraId="5467D9EA" w14:textId="77777777" w:rsidR="00144F6D" w:rsidRPr="00B43027" w:rsidRDefault="00144F6D" w:rsidP="002C6125">
            <w:pPr>
              <w:spacing w:after="0" w:line="240" w:lineRule="auto"/>
              <w:ind w:firstLine="0"/>
              <w:jc w:val="center"/>
              <w:rPr>
                <w:rFonts w:cs="Times New Roman"/>
                <w:b/>
                <w:snapToGrid w:val="0"/>
                <w:sz w:val="18"/>
              </w:rPr>
            </w:pPr>
          </w:p>
        </w:tc>
        <w:tc>
          <w:tcPr>
            <w:tcW w:w="1396" w:type="pct"/>
            <w:tcBorders>
              <w:top w:val="single" w:sz="4" w:space="0" w:color="auto"/>
              <w:left w:val="single" w:sz="4" w:space="0" w:color="auto"/>
              <w:bottom w:val="single" w:sz="4" w:space="0" w:color="auto"/>
              <w:right w:val="single" w:sz="4" w:space="0" w:color="auto"/>
            </w:tcBorders>
          </w:tcPr>
          <w:p w14:paraId="2F1FD02F" w14:textId="77777777" w:rsidR="00144F6D" w:rsidRPr="00B43027" w:rsidRDefault="00144F6D" w:rsidP="00144F6D">
            <w:pPr>
              <w:spacing w:after="0" w:line="240" w:lineRule="auto"/>
              <w:ind w:hanging="32"/>
              <w:jc w:val="center"/>
              <w:rPr>
                <w:rFonts w:cs="Times New Roman"/>
                <w:snapToGrid w:val="0"/>
                <w:sz w:val="18"/>
              </w:rPr>
            </w:pPr>
            <w:r w:rsidRPr="00B43027">
              <w:rPr>
                <w:rFonts w:cs="Times New Roman"/>
                <w:snapToGrid w:val="0"/>
                <w:sz w:val="18"/>
              </w:rPr>
              <w:t>Обществознание</w:t>
            </w:r>
          </w:p>
        </w:tc>
        <w:tc>
          <w:tcPr>
            <w:tcW w:w="334" w:type="pct"/>
            <w:tcBorders>
              <w:top w:val="single" w:sz="4" w:space="0" w:color="auto"/>
              <w:left w:val="single" w:sz="4" w:space="0" w:color="auto"/>
              <w:bottom w:val="single" w:sz="4" w:space="0" w:color="auto"/>
              <w:right w:val="single" w:sz="4" w:space="0" w:color="auto"/>
            </w:tcBorders>
          </w:tcPr>
          <w:p w14:paraId="72825D4F" w14:textId="2313EC3B" w:rsidR="00144F6D" w:rsidRPr="00B43027" w:rsidRDefault="00155E75" w:rsidP="00144F6D">
            <w:pPr>
              <w:spacing w:after="0" w:line="240" w:lineRule="auto"/>
              <w:ind w:hanging="32"/>
              <w:jc w:val="center"/>
              <w:rPr>
                <w:rFonts w:cs="Times New Roman"/>
                <w:b/>
                <w:snapToGrid w:val="0"/>
              </w:rPr>
            </w:pPr>
            <w:r>
              <w:rPr>
                <w:rFonts w:cs="Times New Roman"/>
                <w:b/>
                <w:snapToGrid w:val="0"/>
              </w:rPr>
              <w:t>-</w:t>
            </w:r>
          </w:p>
        </w:tc>
        <w:tc>
          <w:tcPr>
            <w:tcW w:w="339" w:type="pct"/>
            <w:tcBorders>
              <w:top w:val="single" w:sz="4" w:space="0" w:color="auto"/>
              <w:left w:val="single" w:sz="4" w:space="0" w:color="auto"/>
              <w:bottom w:val="single" w:sz="4" w:space="0" w:color="auto"/>
              <w:right w:val="single" w:sz="4" w:space="0" w:color="auto"/>
            </w:tcBorders>
          </w:tcPr>
          <w:p w14:paraId="0E428F6C" w14:textId="4E5A5179" w:rsidR="00144F6D" w:rsidRPr="00B43027" w:rsidRDefault="00155E75" w:rsidP="00144F6D">
            <w:pPr>
              <w:spacing w:after="0" w:line="240" w:lineRule="auto"/>
              <w:jc w:val="center"/>
              <w:rPr>
                <w:rFonts w:cs="Times New Roman"/>
                <w:b/>
                <w:snapToGrid w:val="0"/>
              </w:rPr>
            </w:pPr>
            <w:r>
              <w:rPr>
                <w:rFonts w:cs="Times New Roman"/>
                <w:b/>
                <w:snapToGrid w:val="0"/>
              </w:rPr>
              <w:t>-</w:t>
            </w:r>
          </w:p>
        </w:tc>
        <w:tc>
          <w:tcPr>
            <w:tcW w:w="434" w:type="pct"/>
            <w:tcBorders>
              <w:top w:val="single" w:sz="4" w:space="0" w:color="auto"/>
              <w:left w:val="single" w:sz="4" w:space="0" w:color="auto"/>
              <w:bottom w:val="single" w:sz="4" w:space="0" w:color="auto"/>
              <w:right w:val="single" w:sz="4" w:space="0" w:color="auto"/>
            </w:tcBorders>
          </w:tcPr>
          <w:p w14:paraId="2A84CF1E" w14:textId="79F47814" w:rsidR="00144F6D" w:rsidRPr="00B43027" w:rsidRDefault="00155E75" w:rsidP="00144F6D">
            <w:pPr>
              <w:spacing w:after="0" w:line="240" w:lineRule="auto"/>
              <w:jc w:val="center"/>
              <w:rPr>
                <w:rFonts w:cs="Times New Roman"/>
                <w:b/>
                <w:snapToGrid w:val="0"/>
              </w:rPr>
            </w:pPr>
            <w:r>
              <w:rPr>
                <w:rFonts w:cs="Times New Roman"/>
                <w:b/>
                <w:snapToGrid w:val="0"/>
              </w:rPr>
              <w:t>-</w:t>
            </w:r>
          </w:p>
        </w:tc>
        <w:tc>
          <w:tcPr>
            <w:tcW w:w="1169" w:type="pct"/>
          </w:tcPr>
          <w:p w14:paraId="6A4006E6" w14:textId="629C591F" w:rsidR="00144F6D" w:rsidRPr="00B43027" w:rsidRDefault="00155E75" w:rsidP="00144F6D">
            <w:pPr>
              <w:spacing w:after="0" w:line="240" w:lineRule="auto"/>
              <w:ind w:firstLine="112"/>
              <w:jc w:val="center"/>
              <w:rPr>
                <w:rFonts w:cs="Times New Roman"/>
                <w:snapToGrid w:val="0"/>
                <w:sz w:val="16"/>
                <w:szCs w:val="20"/>
              </w:rPr>
            </w:pPr>
            <w:r>
              <w:rPr>
                <w:rFonts w:cs="Times New Roman"/>
                <w:snapToGrid w:val="0"/>
                <w:sz w:val="16"/>
                <w:szCs w:val="20"/>
              </w:rPr>
              <w:t>-</w:t>
            </w:r>
          </w:p>
        </w:tc>
      </w:tr>
      <w:tr w:rsidR="00144F6D" w:rsidRPr="00B43027" w14:paraId="5AD60DA2" w14:textId="77777777" w:rsidTr="002C6125">
        <w:trPr>
          <w:cantSplit/>
          <w:trHeight w:val="230"/>
        </w:trPr>
        <w:tc>
          <w:tcPr>
            <w:tcW w:w="1328" w:type="pct"/>
            <w:vMerge/>
            <w:tcBorders>
              <w:top w:val="single" w:sz="4" w:space="0" w:color="auto"/>
              <w:left w:val="single" w:sz="4" w:space="0" w:color="auto"/>
              <w:bottom w:val="single" w:sz="4" w:space="0" w:color="auto"/>
              <w:right w:val="single" w:sz="4" w:space="0" w:color="auto"/>
            </w:tcBorders>
          </w:tcPr>
          <w:p w14:paraId="2F385282" w14:textId="77777777" w:rsidR="00144F6D" w:rsidRPr="00B43027" w:rsidRDefault="00144F6D" w:rsidP="002C6125">
            <w:pPr>
              <w:spacing w:after="0" w:line="240" w:lineRule="auto"/>
              <w:ind w:firstLine="0"/>
              <w:jc w:val="center"/>
              <w:rPr>
                <w:rFonts w:cs="Times New Roman"/>
                <w:b/>
                <w:snapToGrid w:val="0"/>
                <w:sz w:val="18"/>
              </w:rPr>
            </w:pPr>
          </w:p>
        </w:tc>
        <w:tc>
          <w:tcPr>
            <w:tcW w:w="1396" w:type="pct"/>
            <w:tcBorders>
              <w:top w:val="single" w:sz="4" w:space="0" w:color="auto"/>
              <w:left w:val="single" w:sz="4" w:space="0" w:color="auto"/>
              <w:bottom w:val="single" w:sz="4" w:space="0" w:color="auto"/>
              <w:right w:val="single" w:sz="4" w:space="0" w:color="auto"/>
            </w:tcBorders>
          </w:tcPr>
          <w:p w14:paraId="1EC20704" w14:textId="77777777" w:rsidR="00144F6D" w:rsidRPr="00B43027" w:rsidRDefault="00144F6D" w:rsidP="00144F6D">
            <w:pPr>
              <w:spacing w:after="0" w:line="240" w:lineRule="auto"/>
              <w:ind w:hanging="32"/>
              <w:jc w:val="center"/>
              <w:rPr>
                <w:rFonts w:cs="Times New Roman"/>
                <w:snapToGrid w:val="0"/>
                <w:sz w:val="18"/>
              </w:rPr>
            </w:pPr>
            <w:r w:rsidRPr="00B43027">
              <w:rPr>
                <w:rFonts w:cs="Times New Roman"/>
                <w:snapToGrid w:val="0"/>
                <w:sz w:val="18"/>
              </w:rPr>
              <w:t>География</w:t>
            </w:r>
          </w:p>
        </w:tc>
        <w:tc>
          <w:tcPr>
            <w:tcW w:w="334" w:type="pct"/>
            <w:tcBorders>
              <w:top w:val="single" w:sz="4" w:space="0" w:color="auto"/>
              <w:left w:val="single" w:sz="4" w:space="0" w:color="auto"/>
              <w:bottom w:val="single" w:sz="4" w:space="0" w:color="auto"/>
              <w:right w:val="single" w:sz="4" w:space="0" w:color="auto"/>
            </w:tcBorders>
          </w:tcPr>
          <w:p w14:paraId="1493EA5D" w14:textId="77777777" w:rsidR="00144F6D" w:rsidRPr="00B43027" w:rsidRDefault="00144F6D" w:rsidP="00144F6D">
            <w:pPr>
              <w:spacing w:after="0" w:line="240" w:lineRule="auto"/>
              <w:ind w:hanging="32"/>
              <w:jc w:val="center"/>
              <w:rPr>
                <w:rFonts w:cs="Times New Roman"/>
                <w:b/>
                <w:snapToGrid w:val="0"/>
              </w:rPr>
            </w:pPr>
            <w:r w:rsidRPr="00B43027">
              <w:rPr>
                <w:rFonts w:cs="Times New Roman"/>
                <w:b/>
                <w:snapToGrid w:val="0"/>
              </w:rPr>
              <w:t>1</w:t>
            </w:r>
          </w:p>
        </w:tc>
        <w:tc>
          <w:tcPr>
            <w:tcW w:w="339" w:type="pct"/>
            <w:tcBorders>
              <w:top w:val="single" w:sz="4" w:space="0" w:color="auto"/>
              <w:left w:val="single" w:sz="4" w:space="0" w:color="auto"/>
              <w:bottom w:val="single" w:sz="4" w:space="0" w:color="auto"/>
              <w:right w:val="single" w:sz="4" w:space="0" w:color="auto"/>
            </w:tcBorders>
          </w:tcPr>
          <w:p w14:paraId="0992B752" w14:textId="77777777" w:rsidR="00144F6D" w:rsidRPr="00B43027" w:rsidRDefault="00144F6D" w:rsidP="00144F6D">
            <w:pPr>
              <w:spacing w:after="0" w:line="240" w:lineRule="auto"/>
              <w:jc w:val="center"/>
              <w:rPr>
                <w:rFonts w:cs="Times New Roman"/>
                <w:b/>
                <w:snapToGrid w:val="0"/>
              </w:rPr>
            </w:pPr>
            <w:r w:rsidRPr="00B43027">
              <w:rPr>
                <w:rFonts w:cs="Times New Roman"/>
                <w:b/>
                <w:snapToGrid w:val="0"/>
              </w:rPr>
              <w:t>1</w:t>
            </w:r>
          </w:p>
        </w:tc>
        <w:tc>
          <w:tcPr>
            <w:tcW w:w="434" w:type="pct"/>
            <w:tcBorders>
              <w:top w:val="single" w:sz="4" w:space="0" w:color="auto"/>
              <w:left w:val="single" w:sz="4" w:space="0" w:color="auto"/>
              <w:bottom w:val="single" w:sz="4" w:space="0" w:color="auto"/>
              <w:right w:val="single" w:sz="4" w:space="0" w:color="auto"/>
            </w:tcBorders>
          </w:tcPr>
          <w:p w14:paraId="5C8F8DD8" w14:textId="77777777" w:rsidR="00144F6D" w:rsidRPr="00B43027" w:rsidRDefault="00144F6D" w:rsidP="00144F6D">
            <w:pPr>
              <w:spacing w:after="0" w:line="240" w:lineRule="auto"/>
              <w:jc w:val="center"/>
              <w:rPr>
                <w:rFonts w:cs="Times New Roman"/>
                <w:b/>
                <w:snapToGrid w:val="0"/>
              </w:rPr>
            </w:pPr>
            <w:r w:rsidRPr="00B43027">
              <w:rPr>
                <w:rFonts w:cs="Times New Roman"/>
                <w:b/>
                <w:snapToGrid w:val="0"/>
              </w:rPr>
              <w:t>1</w:t>
            </w:r>
          </w:p>
        </w:tc>
        <w:tc>
          <w:tcPr>
            <w:tcW w:w="1169" w:type="pct"/>
          </w:tcPr>
          <w:p w14:paraId="3B482C3E" w14:textId="77777777" w:rsidR="00144F6D" w:rsidRPr="00B43027" w:rsidRDefault="00144F6D" w:rsidP="00144F6D">
            <w:pPr>
              <w:spacing w:after="0" w:line="240" w:lineRule="auto"/>
              <w:ind w:firstLine="0"/>
              <w:jc w:val="center"/>
              <w:rPr>
                <w:rFonts w:cs="Times New Roman"/>
                <w:snapToGrid w:val="0"/>
                <w:sz w:val="16"/>
                <w:szCs w:val="20"/>
              </w:rPr>
            </w:pPr>
            <w:r w:rsidRPr="00B43027">
              <w:rPr>
                <w:rFonts w:cs="Times New Roman"/>
                <w:snapToGrid w:val="0"/>
                <w:sz w:val="16"/>
                <w:szCs w:val="20"/>
              </w:rPr>
              <w:t>тестирование</w:t>
            </w:r>
          </w:p>
        </w:tc>
      </w:tr>
      <w:tr w:rsidR="00144F6D" w:rsidRPr="00B43027" w14:paraId="12C6FD2A" w14:textId="77777777" w:rsidTr="002C6125">
        <w:trPr>
          <w:cantSplit/>
          <w:trHeight w:val="217"/>
        </w:trPr>
        <w:tc>
          <w:tcPr>
            <w:tcW w:w="1328" w:type="pct"/>
            <w:vMerge w:val="restart"/>
            <w:tcBorders>
              <w:top w:val="single" w:sz="4" w:space="0" w:color="auto"/>
              <w:left w:val="single" w:sz="4" w:space="0" w:color="auto"/>
              <w:right w:val="single" w:sz="4" w:space="0" w:color="auto"/>
            </w:tcBorders>
          </w:tcPr>
          <w:p w14:paraId="60D5D8CA" w14:textId="77777777" w:rsidR="00144F6D" w:rsidRPr="00B43027" w:rsidRDefault="00144F6D" w:rsidP="002C6125">
            <w:pPr>
              <w:spacing w:after="0" w:line="240" w:lineRule="auto"/>
              <w:ind w:firstLine="0"/>
              <w:jc w:val="center"/>
              <w:rPr>
                <w:rFonts w:cs="Times New Roman"/>
                <w:b/>
                <w:sz w:val="18"/>
              </w:rPr>
            </w:pPr>
            <w:r w:rsidRPr="00B43027">
              <w:rPr>
                <w:rFonts w:cs="Times New Roman"/>
                <w:b/>
                <w:sz w:val="18"/>
              </w:rPr>
              <w:t>Естественно-научные</w:t>
            </w:r>
          </w:p>
          <w:p w14:paraId="06EAAE87" w14:textId="77777777" w:rsidR="00144F6D" w:rsidRPr="00B43027" w:rsidRDefault="00144F6D" w:rsidP="002C6125">
            <w:pPr>
              <w:spacing w:after="0" w:line="240" w:lineRule="auto"/>
              <w:ind w:firstLine="0"/>
              <w:jc w:val="center"/>
              <w:rPr>
                <w:rFonts w:cs="Times New Roman"/>
                <w:b/>
                <w:snapToGrid w:val="0"/>
                <w:sz w:val="18"/>
              </w:rPr>
            </w:pPr>
            <w:r w:rsidRPr="00B43027">
              <w:rPr>
                <w:rFonts w:cs="Times New Roman"/>
                <w:b/>
                <w:sz w:val="18"/>
              </w:rPr>
              <w:t>предметы</w:t>
            </w:r>
          </w:p>
        </w:tc>
        <w:tc>
          <w:tcPr>
            <w:tcW w:w="1396" w:type="pct"/>
            <w:tcBorders>
              <w:top w:val="single" w:sz="4" w:space="0" w:color="auto"/>
              <w:left w:val="single" w:sz="4" w:space="0" w:color="auto"/>
              <w:bottom w:val="single" w:sz="4" w:space="0" w:color="auto"/>
              <w:right w:val="single" w:sz="4" w:space="0" w:color="auto"/>
            </w:tcBorders>
          </w:tcPr>
          <w:p w14:paraId="74362F28" w14:textId="77777777" w:rsidR="00144F6D" w:rsidRPr="00B43027" w:rsidRDefault="00144F6D" w:rsidP="00144F6D">
            <w:pPr>
              <w:spacing w:after="0" w:line="240" w:lineRule="auto"/>
              <w:ind w:hanging="32"/>
              <w:jc w:val="center"/>
              <w:rPr>
                <w:rFonts w:cs="Times New Roman"/>
                <w:snapToGrid w:val="0"/>
                <w:sz w:val="18"/>
              </w:rPr>
            </w:pPr>
            <w:r w:rsidRPr="00B43027">
              <w:rPr>
                <w:rFonts w:cs="Times New Roman"/>
                <w:snapToGrid w:val="0"/>
                <w:sz w:val="18"/>
              </w:rPr>
              <w:t>Биология</w:t>
            </w:r>
          </w:p>
        </w:tc>
        <w:tc>
          <w:tcPr>
            <w:tcW w:w="334" w:type="pct"/>
            <w:tcBorders>
              <w:top w:val="single" w:sz="4" w:space="0" w:color="auto"/>
              <w:left w:val="single" w:sz="4" w:space="0" w:color="auto"/>
              <w:bottom w:val="single" w:sz="4" w:space="0" w:color="auto"/>
              <w:right w:val="single" w:sz="4" w:space="0" w:color="auto"/>
            </w:tcBorders>
          </w:tcPr>
          <w:p w14:paraId="5DBC019F" w14:textId="77777777" w:rsidR="00144F6D" w:rsidRPr="00B43027" w:rsidRDefault="00144F6D" w:rsidP="00144F6D">
            <w:pPr>
              <w:spacing w:after="0" w:line="240" w:lineRule="auto"/>
              <w:ind w:hanging="32"/>
              <w:jc w:val="center"/>
              <w:rPr>
                <w:rFonts w:cs="Times New Roman"/>
                <w:b/>
                <w:snapToGrid w:val="0"/>
              </w:rPr>
            </w:pPr>
            <w:r w:rsidRPr="00B43027">
              <w:rPr>
                <w:rFonts w:cs="Times New Roman"/>
                <w:b/>
                <w:snapToGrid w:val="0"/>
              </w:rPr>
              <w:t>1</w:t>
            </w:r>
          </w:p>
        </w:tc>
        <w:tc>
          <w:tcPr>
            <w:tcW w:w="339" w:type="pct"/>
            <w:tcBorders>
              <w:top w:val="single" w:sz="4" w:space="0" w:color="auto"/>
              <w:left w:val="single" w:sz="4" w:space="0" w:color="auto"/>
              <w:bottom w:val="single" w:sz="4" w:space="0" w:color="auto"/>
              <w:right w:val="single" w:sz="4" w:space="0" w:color="auto"/>
            </w:tcBorders>
          </w:tcPr>
          <w:p w14:paraId="109726C7" w14:textId="77777777" w:rsidR="00144F6D" w:rsidRPr="00B43027" w:rsidRDefault="00144F6D" w:rsidP="00144F6D">
            <w:pPr>
              <w:spacing w:after="0" w:line="240" w:lineRule="auto"/>
              <w:jc w:val="center"/>
              <w:rPr>
                <w:rFonts w:cs="Times New Roman"/>
                <w:b/>
                <w:snapToGrid w:val="0"/>
              </w:rPr>
            </w:pPr>
            <w:r w:rsidRPr="00B43027">
              <w:rPr>
                <w:rFonts w:cs="Times New Roman"/>
                <w:b/>
                <w:snapToGrid w:val="0"/>
              </w:rPr>
              <w:t>1</w:t>
            </w:r>
          </w:p>
        </w:tc>
        <w:tc>
          <w:tcPr>
            <w:tcW w:w="434" w:type="pct"/>
            <w:tcBorders>
              <w:top w:val="single" w:sz="4" w:space="0" w:color="auto"/>
              <w:left w:val="single" w:sz="4" w:space="0" w:color="auto"/>
              <w:bottom w:val="single" w:sz="4" w:space="0" w:color="auto"/>
              <w:right w:val="single" w:sz="4" w:space="0" w:color="auto"/>
            </w:tcBorders>
          </w:tcPr>
          <w:p w14:paraId="11B756FE" w14:textId="77777777" w:rsidR="00144F6D" w:rsidRPr="00B43027" w:rsidRDefault="00144F6D" w:rsidP="00144F6D">
            <w:pPr>
              <w:spacing w:after="0" w:line="240" w:lineRule="auto"/>
              <w:jc w:val="center"/>
              <w:rPr>
                <w:rFonts w:cs="Times New Roman"/>
                <w:b/>
                <w:snapToGrid w:val="0"/>
              </w:rPr>
            </w:pPr>
            <w:r w:rsidRPr="00B43027">
              <w:rPr>
                <w:rFonts w:cs="Times New Roman"/>
                <w:b/>
                <w:snapToGrid w:val="0"/>
              </w:rPr>
              <w:t>1</w:t>
            </w:r>
          </w:p>
        </w:tc>
        <w:tc>
          <w:tcPr>
            <w:tcW w:w="1169" w:type="pct"/>
          </w:tcPr>
          <w:p w14:paraId="53161F98" w14:textId="77777777" w:rsidR="00144F6D" w:rsidRPr="00B43027" w:rsidRDefault="00144F6D" w:rsidP="00144F6D">
            <w:pPr>
              <w:spacing w:after="0" w:line="240" w:lineRule="auto"/>
              <w:ind w:firstLine="0"/>
              <w:jc w:val="center"/>
              <w:rPr>
                <w:rFonts w:cs="Times New Roman"/>
                <w:snapToGrid w:val="0"/>
                <w:sz w:val="16"/>
                <w:szCs w:val="20"/>
              </w:rPr>
            </w:pPr>
            <w:r w:rsidRPr="00B43027">
              <w:rPr>
                <w:rFonts w:cs="Times New Roman"/>
                <w:snapToGrid w:val="0"/>
                <w:sz w:val="16"/>
                <w:szCs w:val="20"/>
              </w:rPr>
              <w:t>тестирование</w:t>
            </w:r>
          </w:p>
        </w:tc>
      </w:tr>
      <w:tr w:rsidR="00144F6D" w:rsidRPr="00B43027" w14:paraId="1FB6B522" w14:textId="77777777" w:rsidTr="002C6125">
        <w:trPr>
          <w:cantSplit/>
          <w:trHeight w:val="217"/>
        </w:trPr>
        <w:tc>
          <w:tcPr>
            <w:tcW w:w="1328" w:type="pct"/>
            <w:vMerge/>
            <w:tcBorders>
              <w:left w:val="single" w:sz="4" w:space="0" w:color="auto"/>
              <w:right w:val="single" w:sz="4" w:space="0" w:color="auto"/>
            </w:tcBorders>
          </w:tcPr>
          <w:p w14:paraId="76EAE542" w14:textId="77777777" w:rsidR="00144F6D" w:rsidRPr="00B43027" w:rsidRDefault="00144F6D" w:rsidP="002C6125">
            <w:pPr>
              <w:spacing w:after="0" w:line="240" w:lineRule="auto"/>
              <w:ind w:firstLine="0"/>
              <w:jc w:val="center"/>
              <w:rPr>
                <w:rFonts w:cs="Times New Roman"/>
                <w:b/>
                <w:sz w:val="18"/>
              </w:rPr>
            </w:pPr>
          </w:p>
        </w:tc>
        <w:tc>
          <w:tcPr>
            <w:tcW w:w="1396" w:type="pct"/>
            <w:tcBorders>
              <w:top w:val="single" w:sz="4" w:space="0" w:color="auto"/>
              <w:left w:val="single" w:sz="4" w:space="0" w:color="auto"/>
              <w:bottom w:val="single" w:sz="4" w:space="0" w:color="auto"/>
              <w:right w:val="single" w:sz="4" w:space="0" w:color="auto"/>
            </w:tcBorders>
          </w:tcPr>
          <w:p w14:paraId="2C6A0D3D" w14:textId="77777777" w:rsidR="00144F6D" w:rsidRPr="00B43027" w:rsidRDefault="00144F6D" w:rsidP="00144F6D">
            <w:pPr>
              <w:spacing w:after="0" w:line="240" w:lineRule="auto"/>
              <w:ind w:hanging="32"/>
              <w:jc w:val="center"/>
              <w:rPr>
                <w:rFonts w:cs="Times New Roman"/>
                <w:snapToGrid w:val="0"/>
                <w:sz w:val="18"/>
              </w:rPr>
            </w:pPr>
            <w:r w:rsidRPr="00B43027">
              <w:rPr>
                <w:rFonts w:cs="Times New Roman"/>
                <w:snapToGrid w:val="0"/>
                <w:sz w:val="18"/>
              </w:rPr>
              <w:t>Химия</w:t>
            </w:r>
          </w:p>
        </w:tc>
        <w:tc>
          <w:tcPr>
            <w:tcW w:w="334" w:type="pct"/>
            <w:tcBorders>
              <w:top w:val="single" w:sz="4" w:space="0" w:color="auto"/>
              <w:left w:val="single" w:sz="4" w:space="0" w:color="auto"/>
              <w:bottom w:val="single" w:sz="4" w:space="0" w:color="auto"/>
              <w:right w:val="single" w:sz="4" w:space="0" w:color="auto"/>
            </w:tcBorders>
          </w:tcPr>
          <w:p w14:paraId="7B8AA52A" w14:textId="77777777" w:rsidR="00144F6D" w:rsidRPr="00B43027" w:rsidRDefault="00144F6D" w:rsidP="00144F6D">
            <w:pPr>
              <w:spacing w:after="0" w:line="240" w:lineRule="auto"/>
              <w:ind w:hanging="32"/>
              <w:jc w:val="center"/>
              <w:rPr>
                <w:rFonts w:cs="Times New Roman"/>
                <w:b/>
                <w:snapToGrid w:val="0"/>
              </w:rPr>
            </w:pPr>
          </w:p>
        </w:tc>
        <w:tc>
          <w:tcPr>
            <w:tcW w:w="339" w:type="pct"/>
            <w:tcBorders>
              <w:top w:val="single" w:sz="4" w:space="0" w:color="auto"/>
              <w:left w:val="single" w:sz="4" w:space="0" w:color="auto"/>
              <w:bottom w:val="single" w:sz="4" w:space="0" w:color="auto"/>
              <w:right w:val="single" w:sz="4" w:space="0" w:color="auto"/>
            </w:tcBorders>
          </w:tcPr>
          <w:p w14:paraId="10EF2B74" w14:textId="77777777" w:rsidR="00144F6D" w:rsidRPr="00B43027" w:rsidRDefault="00144F6D" w:rsidP="00144F6D">
            <w:pPr>
              <w:spacing w:after="0" w:line="240" w:lineRule="auto"/>
              <w:jc w:val="center"/>
              <w:rPr>
                <w:rFonts w:cs="Times New Roman"/>
                <w:b/>
                <w:snapToGrid w:val="0"/>
              </w:rPr>
            </w:pPr>
          </w:p>
        </w:tc>
        <w:tc>
          <w:tcPr>
            <w:tcW w:w="434" w:type="pct"/>
            <w:tcBorders>
              <w:top w:val="single" w:sz="4" w:space="0" w:color="auto"/>
              <w:left w:val="single" w:sz="4" w:space="0" w:color="auto"/>
              <w:bottom w:val="single" w:sz="4" w:space="0" w:color="auto"/>
              <w:right w:val="single" w:sz="4" w:space="0" w:color="auto"/>
            </w:tcBorders>
          </w:tcPr>
          <w:p w14:paraId="4262C9E5" w14:textId="77777777" w:rsidR="00144F6D" w:rsidRPr="00B43027" w:rsidRDefault="00144F6D" w:rsidP="00144F6D">
            <w:pPr>
              <w:spacing w:after="0" w:line="240" w:lineRule="auto"/>
              <w:jc w:val="center"/>
              <w:rPr>
                <w:rFonts w:cs="Times New Roman"/>
                <w:b/>
                <w:snapToGrid w:val="0"/>
              </w:rPr>
            </w:pPr>
          </w:p>
        </w:tc>
        <w:tc>
          <w:tcPr>
            <w:tcW w:w="1169" w:type="pct"/>
          </w:tcPr>
          <w:p w14:paraId="6BD9DB15" w14:textId="77777777" w:rsidR="00144F6D" w:rsidRPr="00B43027" w:rsidRDefault="00144F6D" w:rsidP="00144F6D">
            <w:pPr>
              <w:spacing w:after="0" w:line="240" w:lineRule="auto"/>
              <w:ind w:firstLine="0"/>
              <w:jc w:val="center"/>
              <w:rPr>
                <w:rFonts w:cs="Times New Roman"/>
                <w:snapToGrid w:val="0"/>
                <w:sz w:val="16"/>
                <w:szCs w:val="20"/>
              </w:rPr>
            </w:pPr>
            <w:r w:rsidRPr="00B43027">
              <w:rPr>
                <w:rFonts w:cs="Times New Roman"/>
                <w:snapToGrid w:val="0"/>
                <w:sz w:val="16"/>
                <w:szCs w:val="20"/>
              </w:rPr>
              <w:t>тестирование</w:t>
            </w:r>
          </w:p>
        </w:tc>
      </w:tr>
      <w:tr w:rsidR="00144F6D" w:rsidRPr="00B43027" w14:paraId="4F5EDB1F" w14:textId="77777777" w:rsidTr="002C6125">
        <w:trPr>
          <w:cantSplit/>
          <w:trHeight w:val="217"/>
        </w:trPr>
        <w:tc>
          <w:tcPr>
            <w:tcW w:w="1328" w:type="pct"/>
            <w:vMerge/>
            <w:tcBorders>
              <w:left w:val="single" w:sz="4" w:space="0" w:color="auto"/>
              <w:bottom w:val="single" w:sz="4" w:space="0" w:color="auto"/>
              <w:right w:val="single" w:sz="4" w:space="0" w:color="auto"/>
            </w:tcBorders>
          </w:tcPr>
          <w:p w14:paraId="3F4FA09C" w14:textId="77777777" w:rsidR="00144F6D" w:rsidRPr="00B43027" w:rsidRDefault="00144F6D" w:rsidP="002C6125">
            <w:pPr>
              <w:spacing w:after="0" w:line="240" w:lineRule="auto"/>
              <w:ind w:firstLine="0"/>
              <w:jc w:val="center"/>
              <w:rPr>
                <w:rFonts w:cs="Times New Roman"/>
                <w:b/>
                <w:sz w:val="18"/>
              </w:rPr>
            </w:pPr>
          </w:p>
        </w:tc>
        <w:tc>
          <w:tcPr>
            <w:tcW w:w="1396" w:type="pct"/>
            <w:tcBorders>
              <w:top w:val="single" w:sz="4" w:space="0" w:color="auto"/>
              <w:left w:val="single" w:sz="4" w:space="0" w:color="auto"/>
              <w:bottom w:val="single" w:sz="4" w:space="0" w:color="auto"/>
              <w:right w:val="single" w:sz="4" w:space="0" w:color="auto"/>
            </w:tcBorders>
          </w:tcPr>
          <w:p w14:paraId="6CD1508B" w14:textId="77777777" w:rsidR="00144F6D" w:rsidRPr="00B43027" w:rsidRDefault="00144F6D" w:rsidP="00144F6D">
            <w:pPr>
              <w:spacing w:after="0" w:line="240" w:lineRule="auto"/>
              <w:ind w:hanging="32"/>
              <w:jc w:val="center"/>
              <w:rPr>
                <w:rFonts w:cs="Times New Roman"/>
                <w:snapToGrid w:val="0"/>
                <w:sz w:val="18"/>
              </w:rPr>
            </w:pPr>
            <w:r w:rsidRPr="00B43027">
              <w:rPr>
                <w:rFonts w:cs="Times New Roman"/>
                <w:snapToGrid w:val="0"/>
                <w:sz w:val="18"/>
              </w:rPr>
              <w:t>Физика</w:t>
            </w:r>
          </w:p>
        </w:tc>
        <w:tc>
          <w:tcPr>
            <w:tcW w:w="334" w:type="pct"/>
            <w:tcBorders>
              <w:top w:val="single" w:sz="4" w:space="0" w:color="auto"/>
              <w:left w:val="single" w:sz="4" w:space="0" w:color="auto"/>
              <w:bottom w:val="single" w:sz="4" w:space="0" w:color="auto"/>
              <w:right w:val="single" w:sz="4" w:space="0" w:color="auto"/>
            </w:tcBorders>
          </w:tcPr>
          <w:p w14:paraId="350BD677" w14:textId="77777777" w:rsidR="00144F6D" w:rsidRPr="00B43027" w:rsidRDefault="00144F6D" w:rsidP="00144F6D">
            <w:pPr>
              <w:spacing w:after="0" w:line="240" w:lineRule="auto"/>
              <w:ind w:hanging="32"/>
              <w:jc w:val="center"/>
              <w:rPr>
                <w:rFonts w:cs="Times New Roman"/>
                <w:b/>
                <w:snapToGrid w:val="0"/>
              </w:rPr>
            </w:pPr>
          </w:p>
        </w:tc>
        <w:tc>
          <w:tcPr>
            <w:tcW w:w="339" w:type="pct"/>
            <w:tcBorders>
              <w:top w:val="single" w:sz="4" w:space="0" w:color="auto"/>
              <w:left w:val="single" w:sz="4" w:space="0" w:color="auto"/>
              <w:bottom w:val="single" w:sz="4" w:space="0" w:color="auto"/>
              <w:right w:val="single" w:sz="4" w:space="0" w:color="auto"/>
            </w:tcBorders>
          </w:tcPr>
          <w:p w14:paraId="222F5159" w14:textId="77777777" w:rsidR="00144F6D" w:rsidRPr="00B43027" w:rsidRDefault="00144F6D" w:rsidP="00144F6D">
            <w:pPr>
              <w:spacing w:after="0" w:line="240" w:lineRule="auto"/>
              <w:jc w:val="center"/>
              <w:rPr>
                <w:rFonts w:cs="Times New Roman"/>
                <w:b/>
                <w:snapToGrid w:val="0"/>
              </w:rPr>
            </w:pPr>
          </w:p>
        </w:tc>
        <w:tc>
          <w:tcPr>
            <w:tcW w:w="434" w:type="pct"/>
            <w:tcBorders>
              <w:top w:val="single" w:sz="4" w:space="0" w:color="auto"/>
              <w:left w:val="single" w:sz="4" w:space="0" w:color="auto"/>
              <w:bottom w:val="single" w:sz="4" w:space="0" w:color="auto"/>
              <w:right w:val="single" w:sz="4" w:space="0" w:color="auto"/>
            </w:tcBorders>
          </w:tcPr>
          <w:p w14:paraId="0C508D11" w14:textId="77777777" w:rsidR="00144F6D" w:rsidRPr="00B43027" w:rsidRDefault="00144F6D" w:rsidP="00144F6D">
            <w:pPr>
              <w:spacing w:after="0" w:line="240" w:lineRule="auto"/>
              <w:jc w:val="center"/>
              <w:rPr>
                <w:rFonts w:cs="Times New Roman"/>
                <w:b/>
                <w:snapToGrid w:val="0"/>
              </w:rPr>
            </w:pPr>
          </w:p>
        </w:tc>
        <w:tc>
          <w:tcPr>
            <w:tcW w:w="1169" w:type="pct"/>
          </w:tcPr>
          <w:p w14:paraId="029CAB28" w14:textId="77777777" w:rsidR="00144F6D" w:rsidRPr="00B43027" w:rsidRDefault="00144F6D" w:rsidP="00144F6D">
            <w:pPr>
              <w:spacing w:after="0" w:line="240" w:lineRule="auto"/>
              <w:ind w:firstLine="0"/>
              <w:jc w:val="center"/>
              <w:rPr>
                <w:rFonts w:cs="Times New Roman"/>
                <w:snapToGrid w:val="0"/>
                <w:sz w:val="16"/>
                <w:szCs w:val="20"/>
              </w:rPr>
            </w:pPr>
            <w:r w:rsidRPr="00B43027">
              <w:rPr>
                <w:rFonts w:cs="Times New Roman"/>
                <w:snapToGrid w:val="0"/>
                <w:sz w:val="16"/>
                <w:szCs w:val="20"/>
              </w:rPr>
              <w:t>тестирование</w:t>
            </w:r>
          </w:p>
        </w:tc>
      </w:tr>
      <w:tr w:rsidR="00144F6D" w:rsidRPr="00B43027" w14:paraId="4578E61C" w14:textId="77777777" w:rsidTr="002C6125">
        <w:trPr>
          <w:cantSplit/>
          <w:trHeight w:val="199"/>
        </w:trPr>
        <w:tc>
          <w:tcPr>
            <w:tcW w:w="1328" w:type="pct"/>
            <w:vMerge w:val="restart"/>
            <w:tcBorders>
              <w:top w:val="single" w:sz="4" w:space="0" w:color="auto"/>
              <w:left w:val="single" w:sz="4" w:space="0" w:color="auto"/>
              <w:bottom w:val="single" w:sz="4" w:space="0" w:color="auto"/>
              <w:right w:val="single" w:sz="4" w:space="0" w:color="auto"/>
            </w:tcBorders>
          </w:tcPr>
          <w:p w14:paraId="49350FB0" w14:textId="77777777" w:rsidR="00144F6D" w:rsidRPr="00B43027" w:rsidRDefault="00144F6D" w:rsidP="002C6125">
            <w:pPr>
              <w:spacing w:after="0" w:line="240" w:lineRule="auto"/>
              <w:ind w:firstLine="0"/>
              <w:jc w:val="center"/>
              <w:rPr>
                <w:rFonts w:cs="Times New Roman"/>
                <w:b/>
                <w:snapToGrid w:val="0"/>
                <w:sz w:val="18"/>
              </w:rPr>
            </w:pPr>
            <w:r w:rsidRPr="00B43027">
              <w:rPr>
                <w:rFonts w:cs="Times New Roman"/>
                <w:b/>
                <w:snapToGrid w:val="0"/>
                <w:sz w:val="18"/>
              </w:rPr>
              <w:t>Искусство</w:t>
            </w:r>
          </w:p>
        </w:tc>
        <w:tc>
          <w:tcPr>
            <w:tcW w:w="1396" w:type="pct"/>
            <w:tcBorders>
              <w:top w:val="single" w:sz="4" w:space="0" w:color="auto"/>
              <w:left w:val="single" w:sz="4" w:space="0" w:color="auto"/>
              <w:bottom w:val="single" w:sz="4" w:space="0" w:color="auto"/>
              <w:right w:val="single" w:sz="4" w:space="0" w:color="auto"/>
            </w:tcBorders>
          </w:tcPr>
          <w:p w14:paraId="13A7A450" w14:textId="77777777" w:rsidR="00144F6D" w:rsidRPr="00B43027" w:rsidRDefault="00144F6D" w:rsidP="00144F6D">
            <w:pPr>
              <w:spacing w:after="0" w:line="240" w:lineRule="auto"/>
              <w:ind w:hanging="32"/>
              <w:jc w:val="center"/>
              <w:rPr>
                <w:rFonts w:cs="Times New Roman"/>
                <w:snapToGrid w:val="0"/>
                <w:sz w:val="18"/>
              </w:rPr>
            </w:pPr>
            <w:r w:rsidRPr="00B43027">
              <w:rPr>
                <w:rFonts w:cs="Times New Roman"/>
                <w:snapToGrid w:val="0"/>
                <w:sz w:val="18"/>
              </w:rPr>
              <w:t>Музыка</w:t>
            </w:r>
          </w:p>
        </w:tc>
        <w:tc>
          <w:tcPr>
            <w:tcW w:w="334" w:type="pct"/>
            <w:tcBorders>
              <w:top w:val="single" w:sz="4" w:space="0" w:color="auto"/>
              <w:left w:val="single" w:sz="4" w:space="0" w:color="auto"/>
              <w:bottom w:val="single" w:sz="4" w:space="0" w:color="auto"/>
              <w:right w:val="single" w:sz="4" w:space="0" w:color="auto"/>
            </w:tcBorders>
          </w:tcPr>
          <w:p w14:paraId="21574E95" w14:textId="77777777" w:rsidR="00144F6D" w:rsidRPr="00B43027" w:rsidRDefault="00144F6D" w:rsidP="00144F6D">
            <w:pPr>
              <w:spacing w:after="0" w:line="240" w:lineRule="auto"/>
              <w:ind w:hanging="32"/>
              <w:jc w:val="center"/>
              <w:rPr>
                <w:rFonts w:cs="Times New Roman"/>
                <w:b/>
                <w:snapToGrid w:val="0"/>
              </w:rPr>
            </w:pPr>
            <w:r w:rsidRPr="00B43027">
              <w:rPr>
                <w:rFonts w:cs="Times New Roman"/>
                <w:b/>
                <w:snapToGrid w:val="0"/>
              </w:rPr>
              <w:t>1</w:t>
            </w:r>
          </w:p>
        </w:tc>
        <w:tc>
          <w:tcPr>
            <w:tcW w:w="339" w:type="pct"/>
            <w:tcBorders>
              <w:top w:val="single" w:sz="4" w:space="0" w:color="auto"/>
              <w:left w:val="single" w:sz="4" w:space="0" w:color="auto"/>
              <w:bottom w:val="single" w:sz="4" w:space="0" w:color="auto"/>
              <w:right w:val="single" w:sz="4" w:space="0" w:color="auto"/>
            </w:tcBorders>
          </w:tcPr>
          <w:p w14:paraId="2D6E627A" w14:textId="77777777" w:rsidR="00144F6D" w:rsidRPr="00B43027" w:rsidRDefault="00144F6D" w:rsidP="00144F6D">
            <w:pPr>
              <w:spacing w:after="0" w:line="240" w:lineRule="auto"/>
              <w:jc w:val="center"/>
              <w:rPr>
                <w:rFonts w:cs="Times New Roman"/>
                <w:b/>
                <w:snapToGrid w:val="0"/>
              </w:rPr>
            </w:pPr>
            <w:r w:rsidRPr="00B43027">
              <w:rPr>
                <w:rFonts w:cs="Times New Roman"/>
                <w:b/>
                <w:snapToGrid w:val="0"/>
              </w:rPr>
              <w:t>1</w:t>
            </w:r>
          </w:p>
        </w:tc>
        <w:tc>
          <w:tcPr>
            <w:tcW w:w="434" w:type="pct"/>
            <w:tcBorders>
              <w:top w:val="single" w:sz="4" w:space="0" w:color="auto"/>
              <w:left w:val="single" w:sz="4" w:space="0" w:color="auto"/>
              <w:bottom w:val="single" w:sz="4" w:space="0" w:color="auto"/>
              <w:right w:val="single" w:sz="4" w:space="0" w:color="auto"/>
            </w:tcBorders>
          </w:tcPr>
          <w:p w14:paraId="7EC4AC92" w14:textId="77777777" w:rsidR="00144F6D" w:rsidRPr="00B43027" w:rsidRDefault="00144F6D" w:rsidP="00144F6D">
            <w:pPr>
              <w:spacing w:after="0" w:line="240" w:lineRule="auto"/>
              <w:jc w:val="center"/>
              <w:rPr>
                <w:rFonts w:cs="Times New Roman"/>
                <w:b/>
                <w:snapToGrid w:val="0"/>
              </w:rPr>
            </w:pPr>
            <w:r w:rsidRPr="00B43027">
              <w:rPr>
                <w:rFonts w:cs="Times New Roman"/>
                <w:b/>
                <w:snapToGrid w:val="0"/>
              </w:rPr>
              <w:t>1</w:t>
            </w:r>
          </w:p>
        </w:tc>
        <w:tc>
          <w:tcPr>
            <w:tcW w:w="1169" w:type="pct"/>
          </w:tcPr>
          <w:p w14:paraId="482EC643" w14:textId="77777777" w:rsidR="00144F6D" w:rsidRPr="00B43027" w:rsidRDefault="00144F6D" w:rsidP="00144F6D">
            <w:pPr>
              <w:spacing w:after="0" w:line="240" w:lineRule="auto"/>
              <w:ind w:hanging="172"/>
              <w:jc w:val="center"/>
              <w:rPr>
                <w:rFonts w:cs="Times New Roman"/>
                <w:snapToGrid w:val="0"/>
                <w:sz w:val="16"/>
                <w:szCs w:val="20"/>
              </w:rPr>
            </w:pPr>
            <w:r w:rsidRPr="00B43027">
              <w:rPr>
                <w:rFonts w:cs="Times New Roman"/>
                <w:snapToGrid w:val="0"/>
                <w:sz w:val="16"/>
                <w:szCs w:val="20"/>
              </w:rPr>
              <w:t>тестирование</w:t>
            </w:r>
          </w:p>
        </w:tc>
      </w:tr>
      <w:tr w:rsidR="00144F6D" w:rsidRPr="00B43027" w14:paraId="408717D0" w14:textId="77777777" w:rsidTr="002C6125">
        <w:trPr>
          <w:cantSplit/>
          <w:trHeight w:val="234"/>
        </w:trPr>
        <w:tc>
          <w:tcPr>
            <w:tcW w:w="1328" w:type="pct"/>
            <w:vMerge/>
            <w:tcBorders>
              <w:top w:val="single" w:sz="4" w:space="0" w:color="auto"/>
              <w:left w:val="single" w:sz="4" w:space="0" w:color="auto"/>
              <w:bottom w:val="single" w:sz="4" w:space="0" w:color="auto"/>
              <w:right w:val="single" w:sz="4" w:space="0" w:color="auto"/>
            </w:tcBorders>
          </w:tcPr>
          <w:p w14:paraId="4A209DFB" w14:textId="77777777" w:rsidR="00144F6D" w:rsidRPr="00B43027" w:rsidRDefault="00144F6D" w:rsidP="002C6125">
            <w:pPr>
              <w:spacing w:after="0" w:line="240" w:lineRule="auto"/>
              <w:ind w:firstLine="0"/>
              <w:jc w:val="center"/>
              <w:rPr>
                <w:rFonts w:cs="Times New Roman"/>
                <w:b/>
                <w:snapToGrid w:val="0"/>
                <w:sz w:val="18"/>
              </w:rPr>
            </w:pPr>
          </w:p>
        </w:tc>
        <w:tc>
          <w:tcPr>
            <w:tcW w:w="1396" w:type="pct"/>
            <w:tcBorders>
              <w:top w:val="single" w:sz="4" w:space="0" w:color="auto"/>
              <w:left w:val="single" w:sz="4" w:space="0" w:color="auto"/>
              <w:bottom w:val="single" w:sz="4" w:space="0" w:color="auto"/>
              <w:right w:val="single" w:sz="4" w:space="0" w:color="auto"/>
            </w:tcBorders>
          </w:tcPr>
          <w:p w14:paraId="60598FE8" w14:textId="77777777" w:rsidR="00144F6D" w:rsidRPr="00B43027" w:rsidRDefault="00144F6D" w:rsidP="00144F6D">
            <w:pPr>
              <w:spacing w:after="0" w:line="240" w:lineRule="auto"/>
              <w:ind w:hanging="32"/>
              <w:jc w:val="center"/>
              <w:rPr>
                <w:rFonts w:cs="Times New Roman"/>
                <w:snapToGrid w:val="0"/>
                <w:sz w:val="18"/>
              </w:rPr>
            </w:pPr>
            <w:r w:rsidRPr="00B43027">
              <w:rPr>
                <w:rFonts w:cs="Times New Roman"/>
                <w:snapToGrid w:val="0"/>
                <w:sz w:val="18"/>
              </w:rPr>
              <w:t>ИЗО</w:t>
            </w:r>
          </w:p>
        </w:tc>
        <w:tc>
          <w:tcPr>
            <w:tcW w:w="334" w:type="pct"/>
            <w:tcBorders>
              <w:top w:val="single" w:sz="4" w:space="0" w:color="auto"/>
              <w:left w:val="single" w:sz="4" w:space="0" w:color="auto"/>
              <w:bottom w:val="single" w:sz="4" w:space="0" w:color="auto"/>
              <w:right w:val="single" w:sz="4" w:space="0" w:color="auto"/>
            </w:tcBorders>
          </w:tcPr>
          <w:p w14:paraId="66F29C6F" w14:textId="77777777" w:rsidR="00144F6D" w:rsidRPr="00B43027" w:rsidRDefault="00144F6D" w:rsidP="00144F6D">
            <w:pPr>
              <w:spacing w:after="0" w:line="240" w:lineRule="auto"/>
              <w:ind w:hanging="32"/>
              <w:jc w:val="center"/>
              <w:rPr>
                <w:rFonts w:cs="Times New Roman"/>
                <w:b/>
                <w:snapToGrid w:val="0"/>
              </w:rPr>
            </w:pPr>
            <w:r w:rsidRPr="00B43027">
              <w:rPr>
                <w:rFonts w:cs="Times New Roman"/>
                <w:b/>
                <w:snapToGrid w:val="0"/>
              </w:rPr>
              <w:t>1</w:t>
            </w:r>
          </w:p>
        </w:tc>
        <w:tc>
          <w:tcPr>
            <w:tcW w:w="339" w:type="pct"/>
            <w:tcBorders>
              <w:top w:val="single" w:sz="4" w:space="0" w:color="auto"/>
              <w:left w:val="single" w:sz="4" w:space="0" w:color="auto"/>
              <w:bottom w:val="single" w:sz="4" w:space="0" w:color="auto"/>
              <w:right w:val="single" w:sz="4" w:space="0" w:color="auto"/>
            </w:tcBorders>
          </w:tcPr>
          <w:p w14:paraId="04683069" w14:textId="77777777" w:rsidR="00144F6D" w:rsidRPr="00B43027" w:rsidRDefault="00144F6D" w:rsidP="00144F6D">
            <w:pPr>
              <w:spacing w:after="0" w:line="240" w:lineRule="auto"/>
              <w:jc w:val="center"/>
              <w:rPr>
                <w:rFonts w:cs="Times New Roman"/>
                <w:b/>
                <w:snapToGrid w:val="0"/>
              </w:rPr>
            </w:pPr>
            <w:r w:rsidRPr="00B43027">
              <w:rPr>
                <w:rFonts w:cs="Times New Roman"/>
                <w:b/>
                <w:snapToGrid w:val="0"/>
              </w:rPr>
              <w:t>1</w:t>
            </w:r>
          </w:p>
        </w:tc>
        <w:tc>
          <w:tcPr>
            <w:tcW w:w="434" w:type="pct"/>
            <w:tcBorders>
              <w:top w:val="single" w:sz="4" w:space="0" w:color="auto"/>
              <w:left w:val="single" w:sz="4" w:space="0" w:color="auto"/>
              <w:bottom w:val="single" w:sz="4" w:space="0" w:color="auto"/>
              <w:right w:val="single" w:sz="4" w:space="0" w:color="auto"/>
            </w:tcBorders>
          </w:tcPr>
          <w:p w14:paraId="2C15D6B5" w14:textId="77777777" w:rsidR="00144F6D" w:rsidRPr="00B43027" w:rsidRDefault="00144F6D" w:rsidP="00144F6D">
            <w:pPr>
              <w:spacing w:after="0" w:line="240" w:lineRule="auto"/>
              <w:jc w:val="center"/>
              <w:rPr>
                <w:rFonts w:cs="Times New Roman"/>
                <w:b/>
                <w:snapToGrid w:val="0"/>
              </w:rPr>
            </w:pPr>
            <w:r w:rsidRPr="00B43027">
              <w:rPr>
                <w:rFonts w:cs="Times New Roman"/>
                <w:b/>
                <w:snapToGrid w:val="0"/>
              </w:rPr>
              <w:t>1</w:t>
            </w:r>
          </w:p>
        </w:tc>
        <w:tc>
          <w:tcPr>
            <w:tcW w:w="1169" w:type="pct"/>
          </w:tcPr>
          <w:p w14:paraId="4C38F7CC" w14:textId="77777777" w:rsidR="00144F6D" w:rsidRPr="00B43027" w:rsidRDefault="00144F6D" w:rsidP="00144F6D">
            <w:pPr>
              <w:spacing w:after="0" w:line="240" w:lineRule="auto"/>
              <w:ind w:firstLine="0"/>
              <w:jc w:val="center"/>
              <w:rPr>
                <w:rFonts w:cs="Times New Roman"/>
                <w:snapToGrid w:val="0"/>
                <w:sz w:val="16"/>
                <w:szCs w:val="20"/>
              </w:rPr>
            </w:pPr>
            <w:r w:rsidRPr="00B43027">
              <w:rPr>
                <w:rFonts w:cs="Times New Roman"/>
                <w:snapToGrid w:val="0"/>
                <w:sz w:val="16"/>
                <w:szCs w:val="20"/>
              </w:rPr>
              <w:t>творческая работа</w:t>
            </w:r>
          </w:p>
        </w:tc>
      </w:tr>
      <w:tr w:rsidR="00144F6D" w:rsidRPr="00B43027" w14:paraId="4A25F24E" w14:textId="77777777" w:rsidTr="002C6125">
        <w:trPr>
          <w:cantSplit/>
          <w:trHeight w:val="389"/>
        </w:trPr>
        <w:tc>
          <w:tcPr>
            <w:tcW w:w="1328" w:type="pct"/>
            <w:tcBorders>
              <w:top w:val="single" w:sz="4" w:space="0" w:color="auto"/>
              <w:left w:val="single" w:sz="4" w:space="0" w:color="auto"/>
              <w:bottom w:val="single" w:sz="4" w:space="0" w:color="auto"/>
              <w:right w:val="single" w:sz="4" w:space="0" w:color="auto"/>
            </w:tcBorders>
          </w:tcPr>
          <w:p w14:paraId="19A96413" w14:textId="77777777" w:rsidR="00144F6D" w:rsidRPr="00B43027" w:rsidRDefault="00144F6D" w:rsidP="002C6125">
            <w:pPr>
              <w:spacing w:after="0" w:line="240" w:lineRule="auto"/>
              <w:ind w:firstLine="0"/>
              <w:jc w:val="center"/>
              <w:rPr>
                <w:rFonts w:cs="Times New Roman"/>
                <w:b/>
                <w:snapToGrid w:val="0"/>
                <w:sz w:val="18"/>
              </w:rPr>
            </w:pPr>
            <w:r w:rsidRPr="00B43027">
              <w:rPr>
                <w:rFonts w:cs="Times New Roman"/>
                <w:b/>
                <w:snapToGrid w:val="0"/>
                <w:sz w:val="18"/>
              </w:rPr>
              <w:t>Технология</w:t>
            </w:r>
          </w:p>
        </w:tc>
        <w:tc>
          <w:tcPr>
            <w:tcW w:w="1396" w:type="pct"/>
            <w:tcBorders>
              <w:top w:val="single" w:sz="4" w:space="0" w:color="auto"/>
              <w:left w:val="single" w:sz="4" w:space="0" w:color="auto"/>
              <w:bottom w:val="single" w:sz="4" w:space="0" w:color="auto"/>
              <w:right w:val="single" w:sz="4" w:space="0" w:color="auto"/>
            </w:tcBorders>
          </w:tcPr>
          <w:p w14:paraId="1270FAC2" w14:textId="77777777" w:rsidR="00144F6D" w:rsidRPr="00B43027" w:rsidRDefault="00144F6D" w:rsidP="00144F6D">
            <w:pPr>
              <w:spacing w:after="0" w:line="240" w:lineRule="auto"/>
              <w:ind w:hanging="32"/>
              <w:jc w:val="center"/>
              <w:rPr>
                <w:rFonts w:cs="Times New Roman"/>
                <w:snapToGrid w:val="0"/>
                <w:sz w:val="18"/>
              </w:rPr>
            </w:pPr>
            <w:r w:rsidRPr="00B43027">
              <w:rPr>
                <w:rFonts w:cs="Times New Roman"/>
                <w:snapToGrid w:val="0"/>
                <w:sz w:val="18"/>
              </w:rPr>
              <w:t>Технология</w:t>
            </w:r>
          </w:p>
        </w:tc>
        <w:tc>
          <w:tcPr>
            <w:tcW w:w="334" w:type="pct"/>
            <w:tcBorders>
              <w:top w:val="single" w:sz="4" w:space="0" w:color="auto"/>
              <w:left w:val="single" w:sz="4" w:space="0" w:color="auto"/>
              <w:bottom w:val="single" w:sz="4" w:space="0" w:color="auto"/>
              <w:right w:val="single" w:sz="4" w:space="0" w:color="auto"/>
            </w:tcBorders>
          </w:tcPr>
          <w:p w14:paraId="13508D64" w14:textId="77777777" w:rsidR="00144F6D" w:rsidRPr="00B43027" w:rsidRDefault="00144F6D" w:rsidP="00144F6D">
            <w:pPr>
              <w:spacing w:after="0" w:line="240" w:lineRule="auto"/>
              <w:ind w:hanging="32"/>
              <w:jc w:val="center"/>
              <w:rPr>
                <w:rFonts w:cs="Times New Roman"/>
                <w:b/>
                <w:snapToGrid w:val="0"/>
              </w:rPr>
            </w:pPr>
            <w:r w:rsidRPr="00B43027">
              <w:rPr>
                <w:rFonts w:cs="Times New Roman"/>
                <w:b/>
                <w:snapToGrid w:val="0"/>
              </w:rPr>
              <w:t>2</w:t>
            </w:r>
          </w:p>
        </w:tc>
        <w:tc>
          <w:tcPr>
            <w:tcW w:w="339" w:type="pct"/>
            <w:tcBorders>
              <w:top w:val="single" w:sz="4" w:space="0" w:color="auto"/>
              <w:left w:val="single" w:sz="4" w:space="0" w:color="auto"/>
              <w:bottom w:val="single" w:sz="4" w:space="0" w:color="auto"/>
              <w:right w:val="single" w:sz="4" w:space="0" w:color="auto"/>
            </w:tcBorders>
          </w:tcPr>
          <w:p w14:paraId="144CEF8D" w14:textId="77777777" w:rsidR="00144F6D" w:rsidRPr="00B43027" w:rsidRDefault="00144F6D" w:rsidP="00144F6D">
            <w:pPr>
              <w:spacing w:after="0" w:line="240" w:lineRule="auto"/>
              <w:jc w:val="center"/>
              <w:rPr>
                <w:rFonts w:cs="Times New Roman"/>
                <w:b/>
                <w:snapToGrid w:val="0"/>
              </w:rPr>
            </w:pPr>
            <w:r w:rsidRPr="00B43027">
              <w:rPr>
                <w:rFonts w:cs="Times New Roman"/>
                <w:b/>
                <w:snapToGrid w:val="0"/>
              </w:rPr>
              <w:t>2</w:t>
            </w:r>
          </w:p>
        </w:tc>
        <w:tc>
          <w:tcPr>
            <w:tcW w:w="434" w:type="pct"/>
            <w:tcBorders>
              <w:top w:val="single" w:sz="4" w:space="0" w:color="auto"/>
              <w:left w:val="single" w:sz="4" w:space="0" w:color="auto"/>
              <w:bottom w:val="single" w:sz="4" w:space="0" w:color="auto"/>
              <w:right w:val="single" w:sz="4" w:space="0" w:color="auto"/>
            </w:tcBorders>
          </w:tcPr>
          <w:p w14:paraId="668EACDE" w14:textId="77777777" w:rsidR="00144F6D" w:rsidRPr="00B43027" w:rsidRDefault="00144F6D" w:rsidP="00144F6D">
            <w:pPr>
              <w:spacing w:after="0" w:line="240" w:lineRule="auto"/>
              <w:jc w:val="center"/>
              <w:rPr>
                <w:rFonts w:cs="Times New Roman"/>
                <w:b/>
                <w:snapToGrid w:val="0"/>
              </w:rPr>
            </w:pPr>
            <w:r w:rsidRPr="00B43027">
              <w:rPr>
                <w:rFonts w:cs="Times New Roman"/>
                <w:b/>
                <w:snapToGrid w:val="0"/>
              </w:rPr>
              <w:t>2</w:t>
            </w:r>
          </w:p>
        </w:tc>
        <w:tc>
          <w:tcPr>
            <w:tcW w:w="1169" w:type="pct"/>
          </w:tcPr>
          <w:p w14:paraId="14D8F5D3" w14:textId="77777777" w:rsidR="004933AA" w:rsidRPr="00B43027" w:rsidRDefault="00144F6D" w:rsidP="00144F6D">
            <w:pPr>
              <w:spacing w:after="0" w:line="240" w:lineRule="auto"/>
              <w:ind w:firstLine="0"/>
              <w:jc w:val="center"/>
              <w:rPr>
                <w:rFonts w:cs="Times New Roman"/>
                <w:snapToGrid w:val="0"/>
                <w:sz w:val="16"/>
                <w:szCs w:val="20"/>
              </w:rPr>
            </w:pPr>
            <w:r w:rsidRPr="00B43027">
              <w:rPr>
                <w:rFonts w:cs="Times New Roman"/>
                <w:snapToGrid w:val="0"/>
                <w:sz w:val="16"/>
                <w:szCs w:val="20"/>
              </w:rPr>
              <w:t xml:space="preserve">тестирование </w:t>
            </w:r>
          </w:p>
          <w:p w14:paraId="3D4CE625" w14:textId="625B6BB4" w:rsidR="00144F6D" w:rsidRPr="00B43027" w:rsidRDefault="00144F6D" w:rsidP="00144F6D">
            <w:pPr>
              <w:spacing w:after="0" w:line="240" w:lineRule="auto"/>
              <w:ind w:firstLine="0"/>
              <w:jc w:val="center"/>
              <w:rPr>
                <w:rFonts w:cs="Times New Roman"/>
                <w:snapToGrid w:val="0"/>
                <w:sz w:val="16"/>
                <w:szCs w:val="20"/>
              </w:rPr>
            </w:pPr>
            <w:r w:rsidRPr="00B43027">
              <w:rPr>
                <w:rFonts w:cs="Times New Roman"/>
                <w:snapToGrid w:val="0"/>
                <w:sz w:val="16"/>
                <w:szCs w:val="20"/>
              </w:rPr>
              <w:t>(проект)</w:t>
            </w:r>
          </w:p>
        </w:tc>
      </w:tr>
      <w:tr w:rsidR="00144F6D" w:rsidRPr="00B43027" w14:paraId="2C588601" w14:textId="77777777" w:rsidTr="002C6125">
        <w:trPr>
          <w:cantSplit/>
          <w:trHeight w:val="144"/>
        </w:trPr>
        <w:tc>
          <w:tcPr>
            <w:tcW w:w="1328" w:type="pct"/>
            <w:tcBorders>
              <w:top w:val="single" w:sz="4" w:space="0" w:color="auto"/>
              <w:left w:val="single" w:sz="4" w:space="0" w:color="auto"/>
              <w:bottom w:val="single" w:sz="4" w:space="0" w:color="auto"/>
              <w:right w:val="single" w:sz="4" w:space="0" w:color="auto"/>
            </w:tcBorders>
          </w:tcPr>
          <w:p w14:paraId="2CCD8483" w14:textId="77777777" w:rsidR="00144F6D" w:rsidRPr="00B43027" w:rsidRDefault="00144F6D" w:rsidP="00144F6D">
            <w:pPr>
              <w:spacing w:after="0" w:line="240" w:lineRule="auto"/>
              <w:ind w:firstLine="0"/>
              <w:jc w:val="center"/>
              <w:rPr>
                <w:rFonts w:cs="Times New Roman"/>
                <w:b/>
                <w:snapToGrid w:val="0"/>
                <w:sz w:val="18"/>
              </w:rPr>
            </w:pPr>
            <w:r w:rsidRPr="00B43027">
              <w:rPr>
                <w:rFonts w:cs="Times New Roman"/>
                <w:b/>
                <w:snapToGrid w:val="0"/>
                <w:sz w:val="18"/>
              </w:rPr>
              <w:t>ОДНКНР</w:t>
            </w:r>
          </w:p>
        </w:tc>
        <w:tc>
          <w:tcPr>
            <w:tcW w:w="1396" w:type="pct"/>
            <w:tcBorders>
              <w:top w:val="single" w:sz="4" w:space="0" w:color="auto"/>
              <w:left w:val="single" w:sz="4" w:space="0" w:color="auto"/>
              <w:bottom w:val="single" w:sz="4" w:space="0" w:color="auto"/>
              <w:right w:val="single" w:sz="4" w:space="0" w:color="auto"/>
            </w:tcBorders>
          </w:tcPr>
          <w:p w14:paraId="636157D3" w14:textId="77777777" w:rsidR="00144F6D" w:rsidRPr="00B43027" w:rsidRDefault="00144F6D" w:rsidP="00144F6D">
            <w:pPr>
              <w:spacing w:after="0" w:line="240" w:lineRule="auto"/>
              <w:ind w:hanging="32"/>
              <w:jc w:val="center"/>
              <w:rPr>
                <w:rFonts w:cs="Times New Roman"/>
                <w:snapToGrid w:val="0"/>
                <w:sz w:val="18"/>
              </w:rPr>
            </w:pPr>
            <w:r w:rsidRPr="00B43027">
              <w:rPr>
                <w:rFonts w:cs="Times New Roman"/>
                <w:snapToGrid w:val="0"/>
                <w:sz w:val="18"/>
              </w:rPr>
              <w:t>ОДНКНР</w:t>
            </w:r>
          </w:p>
        </w:tc>
        <w:tc>
          <w:tcPr>
            <w:tcW w:w="334" w:type="pct"/>
            <w:tcBorders>
              <w:top w:val="single" w:sz="4" w:space="0" w:color="auto"/>
              <w:left w:val="single" w:sz="4" w:space="0" w:color="auto"/>
              <w:bottom w:val="single" w:sz="4" w:space="0" w:color="auto"/>
              <w:right w:val="single" w:sz="4" w:space="0" w:color="auto"/>
            </w:tcBorders>
          </w:tcPr>
          <w:p w14:paraId="2873295F" w14:textId="77777777" w:rsidR="00144F6D" w:rsidRPr="00B43027" w:rsidRDefault="00144F6D" w:rsidP="00144F6D">
            <w:pPr>
              <w:spacing w:after="0" w:line="240" w:lineRule="auto"/>
              <w:ind w:hanging="32"/>
              <w:jc w:val="center"/>
              <w:rPr>
                <w:rFonts w:cs="Times New Roman"/>
                <w:b/>
                <w:snapToGrid w:val="0"/>
              </w:rPr>
            </w:pPr>
            <w:r w:rsidRPr="00B43027">
              <w:rPr>
                <w:rFonts w:cs="Times New Roman"/>
                <w:b/>
                <w:snapToGrid w:val="0"/>
              </w:rPr>
              <w:t>*</w:t>
            </w:r>
          </w:p>
        </w:tc>
        <w:tc>
          <w:tcPr>
            <w:tcW w:w="339" w:type="pct"/>
            <w:tcBorders>
              <w:top w:val="single" w:sz="4" w:space="0" w:color="auto"/>
              <w:left w:val="single" w:sz="4" w:space="0" w:color="auto"/>
              <w:bottom w:val="single" w:sz="4" w:space="0" w:color="auto"/>
              <w:right w:val="single" w:sz="4" w:space="0" w:color="auto"/>
            </w:tcBorders>
          </w:tcPr>
          <w:p w14:paraId="6506F4AE" w14:textId="77777777" w:rsidR="00144F6D" w:rsidRPr="00B43027" w:rsidRDefault="00144F6D" w:rsidP="00144F6D">
            <w:pPr>
              <w:spacing w:after="0" w:line="240" w:lineRule="auto"/>
              <w:jc w:val="center"/>
              <w:rPr>
                <w:rFonts w:cs="Times New Roman"/>
                <w:b/>
                <w:snapToGrid w:val="0"/>
              </w:rPr>
            </w:pPr>
            <w:r w:rsidRPr="00B43027">
              <w:rPr>
                <w:rFonts w:cs="Times New Roman"/>
                <w:b/>
                <w:snapToGrid w:val="0"/>
              </w:rPr>
              <w:t>*</w:t>
            </w:r>
          </w:p>
        </w:tc>
        <w:tc>
          <w:tcPr>
            <w:tcW w:w="434" w:type="pct"/>
            <w:tcBorders>
              <w:top w:val="single" w:sz="4" w:space="0" w:color="auto"/>
              <w:left w:val="single" w:sz="4" w:space="0" w:color="auto"/>
              <w:bottom w:val="single" w:sz="4" w:space="0" w:color="auto"/>
              <w:right w:val="single" w:sz="4" w:space="0" w:color="auto"/>
            </w:tcBorders>
          </w:tcPr>
          <w:p w14:paraId="56E5A8E0" w14:textId="77777777" w:rsidR="00144F6D" w:rsidRPr="00B43027" w:rsidRDefault="00144F6D" w:rsidP="00144F6D">
            <w:pPr>
              <w:spacing w:after="0" w:line="240" w:lineRule="auto"/>
              <w:jc w:val="center"/>
              <w:rPr>
                <w:rFonts w:cs="Times New Roman"/>
                <w:b/>
                <w:snapToGrid w:val="0"/>
              </w:rPr>
            </w:pPr>
            <w:r w:rsidRPr="00B43027">
              <w:rPr>
                <w:rFonts w:cs="Times New Roman"/>
                <w:b/>
                <w:snapToGrid w:val="0"/>
              </w:rPr>
              <w:t>*</w:t>
            </w:r>
          </w:p>
        </w:tc>
        <w:tc>
          <w:tcPr>
            <w:tcW w:w="1169" w:type="pct"/>
          </w:tcPr>
          <w:p w14:paraId="5CE3DB14" w14:textId="77777777" w:rsidR="00144F6D" w:rsidRPr="00B43027" w:rsidRDefault="00144F6D" w:rsidP="00144F6D">
            <w:pPr>
              <w:spacing w:after="0" w:line="240" w:lineRule="auto"/>
              <w:ind w:firstLine="0"/>
              <w:jc w:val="center"/>
              <w:rPr>
                <w:rFonts w:cs="Times New Roman"/>
                <w:snapToGrid w:val="0"/>
                <w:sz w:val="16"/>
                <w:szCs w:val="20"/>
              </w:rPr>
            </w:pPr>
            <w:r w:rsidRPr="00B43027">
              <w:rPr>
                <w:rFonts w:cs="Times New Roman"/>
                <w:snapToGrid w:val="0"/>
                <w:sz w:val="16"/>
                <w:szCs w:val="20"/>
              </w:rPr>
              <w:t>тестирование</w:t>
            </w:r>
          </w:p>
        </w:tc>
      </w:tr>
      <w:tr w:rsidR="00144F6D" w:rsidRPr="00B43027" w14:paraId="79559DD0" w14:textId="77777777" w:rsidTr="002C6125">
        <w:trPr>
          <w:cantSplit/>
          <w:trHeight w:val="375"/>
        </w:trPr>
        <w:tc>
          <w:tcPr>
            <w:tcW w:w="1328" w:type="pct"/>
            <w:vMerge w:val="restart"/>
            <w:tcBorders>
              <w:left w:val="single" w:sz="4" w:space="0" w:color="auto"/>
              <w:right w:val="single" w:sz="4" w:space="0" w:color="auto"/>
            </w:tcBorders>
          </w:tcPr>
          <w:p w14:paraId="5B1991E1" w14:textId="77777777" w:rsidR="00144F6D" w:rsidRPr="00B43027" w:rsidRDefault="00144F6D" w:rsidP="00144F6D">
            <w:pPr>
              <w:spacing w:after="0" w:line="240" w:lineRule="auto"/>
              <w:ind w:firstLine="0"/>
              <w:jc w:val="center"/>
              <w:rPr>
                <w:rFonts w:cs="Times New Roman"/>
                <w:b/>
                <w:snapToGrid w:val="0"/>
                <w:sz w:val="18"/>
              </w:rPr>
            </w:pPr>
            <w:r w:rsidRPr="00B43027">
              <w:rPr>
                <w:rFonts w:cs="Times New Roman"/>
                <w:b/>
                <w:snapToGrid w:val="0"/>
                <w:sz w:val="18"/>
              </w:rPr>
              <w:t>Физическая культура и основы безопасности жизнедеятельности</w:t>
            </w:r>
          </w:p>
        </w:tc>
        <w:tc>
          <w:tcPr>
            <w:tcW w:w="1396" w:type="pct"/>
            <w:tcBorders>
              <w:top w:val="single" w:sz="4" w:space="0" w:color="auto"/>
              <w:left w:val="single" w:sz="4" w:space="0" w:color="auto"/>
              <w:bottom w:val="single" w:sz="4" w:space="0" w:color="auto"/>
              <w:right w:val="single" w:sz="4" w:space="0" w:color="auto"/>
            </w:tcBorders>
          </w:tcPr>
          <w:p w14:paraId="7EFE4372" w14:textId="77777777" w:rsidR="00144F6D" w:rsidRPr="00B43027" w:rsidRDefault="00144F6D" w:rsidP="00144F6D">
            <w:pPr>
              <w:spacing w:after="0" w:line="240" w:lineRule="auto"/>
              <w:ind w:hanging="32"/>
              <w:jc w:val="center"/>
              <w:rPr>
                <w:rFonts w:cs="Times New Roman"/>
                <w:snapToGrid w:val="0"/>
                <w:sz w:val="18"/>
              </w:rPr>
            </w:pPr>
            <w:r w:rsidRPr="00B43027">
              <w:rPr>
                <w:rFonts w:cs="Times New Roman"/>
                <w:snapToGrid w:val="0"/>
                <w:sz w:val="18"/>
              </w:rPr>
              <w:t>Физическая культура</w:t>
            </w:r>
          </w:p>
          <w:p w14:paraId="7B6E5D07" w14:textId="77777777" w:rsidR="00144F6D" w:rsidRPr="00B43027" w:rsidRDefault="00144F6D" w:rsidP="00144F6D">
            <w:pPr>
              <w:spacing w:after="0" w:line="240" w:lineRule="auto"/>
              <w:ind w:hanging="32"/>
              <w:jc w:val="center"/>
              <w:rPr>
                <w:rFonts w:cs="Times New Roman"/>
                <w:sz w:val="18"/>
              </w:rPr>
            </w:pPr>
          </w:p>
        </w:tc>
        <w:tc>
          <w:tcPr>
            <w:tcW w:w="334" w:type="pct"/>
            <w:tcBorders>
              <w:top w:val="single" w:sz="4" w:space="0" w:color="auto"/>
              <w:left w:val="single" w:sz="4" w:space="0" w:color="auto"/>
              <w:bottom w:val="single" w:sz="4" w:space="0" w:color="auto"/>
              <w:right w:val="single" w:sz="4" w:space="0" w:color="auto"/>
            </w:tcBorders>
          </w:tcPr>
          <w:p w14:paraId="53F3D60B" w14:textId="77777777" w:rsidR="00144F6D" w:rsidRPr="00B43027" w:rsidRDefault="00144F6D" w:rsidP="00144F6D">
            <w:pPr>
              <w:spacing w:after="0" w:line="240" w:lineRule="auto"/>
              <w:ind w:hanging="32"/>
              <w:jc w:val="left"/>
              <w:rPr>
                <w:rFonts w:cs="Times New Roman"/>
                <w:b/>
                <w:snapToGrid w:val="0"/>
              </w:rPr>
            </w:pPr>
            <w:r w:rsidRPr="00B43027">
              <w:rPr>
                <w:rFonts w:cs="Times New Roman"/>
                <w:b/>
                <w:snapToGrid w:val="0"/>
              </w:rPr>
              <w:t>2*</w:t>
            </w:r>
          </w:p>
        </w:tc>
        <w:tc>
          <w:tcPr>
            <w:tcW w:w="339" w:type="pct"/>
            <w:tcBorders>
              <w:top w:val="single" w:sz="4" w:space="0" w:color="auto"/>
              <w:left w:val="single" w:sz="4" w:space="0" w:color="auto"/>
              <w:bottom w:val="single" w:sz="4" w:space="0" w:color="auto"/>
              <w:right w:val="single" w:sz="4" w:space="0" w:color="auto"/>
            </w:tcBorders>
          </w:tcPr>
          <w:p w14:paraId="4C67519E" w14:textId="77777777" w:rsidR="00144F6D" w:rsidRPr="00B43027" w:rsidRDefault="00144F6D" w:rsidP="00144F6D">
            <w:pPr>
              <w:spacing w:after="0" w:line="240" w:lineRule="auto"/>
              <w:ind w:firstLine="0"/>
              <w:jc w:val="left"/>
              <w:rPr>
                <w:rFonts w:cs="Times New Roman"/>
                <w:b/>
                <w:snapToGrid w:val="0"/>
              </w:rPr>
            </w:pPr>
            <w:r w:rsidRPr="00B43027">
              <w:rPr>
                <w:rFonts w:cs="Times New Roman"/>
                <w:b/>
                <w:snapToGrid w:val="0"/>
              </w:rPr>
              <w:t xml:space="preserve"> 2*</w:t>
            </w:r>
          </w:p>
        </w:tc>
        <w:tc>
          <w:tcPr>
            <w:tcW w:w="434" w:type="pct"/>
            <w:tcBorders>
              <w:top w:val="single" w:sz="4" w:space="0" w:color="auto"/>
              <w:left w:val="single" w:sz="4" w:space="0" w:color="auto"/>
              <w:bottom w:val="single" w:sz="4" w:space="0" w:color="auto"/>
              <w:right w:val="single" w:sz="4" w:space="0" w:color="auto"/>
            </w:tcBorders>
          </w:tcPr>
          <w:p w14:paraId="32B2EA46" w14:textId="77777777" w:rsidR="00144F6D" w:rsidRPr="00B43027" w:rsidRDefault="00144F6D" w:rsidP="00144F6D">
            <w:pPr>
              <w:spacing w:after="0" w:line="240" w:lineRule="auto"/>
              <w:ind w:firstLine="112"/>
              <w:jc w:val="left"/>
              <w:rPr>
                <w:rFonts w:cs="Times New Roman"/>
                <w:b/>
                <w:snapToGrid w:val="0"/>
              </w:rPr>
            </w:pPr>
            <w:r w:rsidRPr="00B43027">
              <w:rPr>
                <w:rFonts w:cs="Times New Roman"/>
                <w:b/>
                <w:snapToGrid w:val="0"/>
              </w:rPr>
              <w:t>2*</w:t>
            </w:r>
          </w:p>
        </w:tc>
        <w:tc>
          <w:tcPr>
            <w:tcW w:w="1169" w:type="pct"/>
          </w:tcPr>
          <w:p w14:paraId="1FAABCE5" w14:textId="77777777" w:rsidR="004933AA" w:rsidRPr="00B43027" w:rsidRDefault="00144F6D" w:rsidP="00144F6D">
            <w:pPr>
              <w:spacing w:after="0" w:line="240" w:lineRule="auto"/>
              <w:ind w:firstLine="0"/>
              <w:jc w:val="center"/>
              <w:rPr>
                <w:rFonts w:cs="Times New Roman"/>
                <w:snapToGrid w:val="0"/>
                <w:sz w:val="16"/>
                <w:szCs w:val="20"/>
              </w:rPr>
            </w:pPr>
            <w:r w:rsidRPr="00B43027">
              <w:rPr>
                <w:rFonts w:cs="Times New Roman"/>
                <w:snapToGrid w:val="0"/>
                <w:sz w:val="16"/>
                <w:szCs w:val="20"/>
              </w:rPr>
              <w:t xml:space="preserve">тестирование </w:t>
            </w:r>
          </w:p>
          <w:p w14:paraId="34D8B99D" w14:textId="741D51DD" w:rsidR="00144F6D" w:rsidRPr="00B43027" w:rsidRDefault="00144F6D" w:rsidP="00144F6D">
            <w:pPr>
              <w:spacing w:after="0" w:line="240" w:lineRule="auto"/>
              <w:ind w:firstLine="0"/>
              <w:jc w:val="center"/>
              <w:rPr>
                <w:rFonts w:cs="Times New Roman"/>
                <w:snapToGrid w:val="0"/>
                <w:sz w:val="16"/>
                <w:szCs w:val="20"/>
              </w:rPr>
            </w:pPr>
            <w:r w:rsidRPr="00B43027">
              <w:rPr>
                <w:rFonts w:cs="Times New Roman"/>
                <w:snapToGrid w:val="0"/>
                <w:sz w:val="16"/>
                <w:szCs w:val="20"/>
              </w:rPr>
              <w:t>(сдача нормативов)</w:t>
            </w:r>
          </w:p>
        </w:tc>
      </w:tr>
      <w:tr w:rsidR="00144F6D" w:rsidRPr="00B43027" w14:paraId="36CF51DF" w14:textId="77777777" w:rsidTr="002C6125">
        <w:trPr>
          <w:cantSplit/>
          <w:trHeight w:val="233"/>
        </w:trPr>
        <w:tc>
          <w:tcPr>
            <w:tcW w:w="1328" w:type="pct"/>
            <w:vMerge/>
            <w:tcBorders>
              <w:left w:val="single" w:sz="4" w:space="0" w:color="auto"/>
              <w:bottom w:val="single" w:sz="4" w:space="0" w:color="auto"/>
              <w:right w:val="single" w:sz="4" w:space="0" w:color="auto"/>
            </w:tcBorders>
          </w:tcPr>
          <w:p w14:paraId="64943656" w14:textId="77777777" w:rsidR="00144F6D" w:rsidRPr="00B43027" w:rsidRDefault="00144F6D" w:rsidP="00144F6D">
            <w:pPr>
              <w:spacing w:after="0" w:line="240" w:lineRule="auto"/>
              <w:ind w:firstLine="0"/>
              <w:jc w:val="center"/>
              <w:rPr>
                <w:rFonts w:cs="Times New Roman"/>
                <w:b/>
                <w:snapToGrid w:val="0"/>
                <w:sz w:val="18"/>
              </w:rPr>
            </w:pPr>
          </w:p>
        </w:tc>
        <w:tc>
          <w:tcPr>
            <w:tcW w:w="1396" w:type="pct"/>
            <w:tcBorders>
              <w:top w:val="single" w:sz="4" w:space="0" w:color="auto"/>
              <w:left w:val="single" w:sz="4" w:space="0" w:color="auto"/>
              <w:bottom w:val="single" w:sz="4" w:space="0" w:color="auto"/>
              <w:right w:val="single" w:sz="4" w:space="0" w:color="auto"/>
            </w:tcBorders>
          </w:tcPr>
          <w:p w14:paraId="24F57229" w14:textId="77777777" w:rsidR="00144F6D" w:rsidRPr="00B43027" w:rsidRDefault="00144F6D" w:rsidP="00144F6D">
            <w:pPr>
              <w:spacing w:after="0" w:line="240" w:lineRule="auto"/>
              <w:ind w:hanging="32"/>
              <w:jc w:val="center"/>
              <w:rPr>
                <w:rFonts w:cs="Times New Roman"/>
                <w:snapToGrid w:val="0"/>
                <w:sz w:val="18"/>
              </w:rPr>
            </w:pPr>
            <w:r w:rsidRPr="00B43027">
              <w:rPr>
                <w:rFonts w:cs="Times New Roman"/>
                <w:snapToGrid w:val="0"/>
                <w:sz w:val="18"/>
              </w:rPr>
              <w:t>ОБЖ</w:t>
            </w:r>
          </w:p>
        </w:tc>
        <w:tc>
          <w:tcPr>
            <w:tcW w:w="334" w:type="pct"/>
            <w:tcBorders>
              <w:top w:val="single" w:sz="4" w:space="0" w:color="auto"/>
              <w:left w:val="single" w:sz="4" w:space="0" w:color="auto"/>
              <w:bottom w:val="single" w:sz="4" w:space="0" w:color="auto"/>
              <w:right w:val="single" w:sz="4" w:space="0" w:color="auto"/>
            </w:tcBorders>
          </w:tcPr>
          <w:p w14:paraId="77295E77" w14:textId="77777777" w:rsidR="00144F6D" w:rsidRPr="00B43027" w:rsidRDefault="00144F6D" w:rsidP="00144F6D">
            <w:pPr>
              <w:spacing w:after="0" w:line="240" w:lineRule="auto"/>
              <w:ind w:hanging="32"/>
              <w:jc w:val="center"/>
              <w:rPr>
                <w:rFonts w:cs="Times New Roman"/>
                <w:b/>
                <w:snapToGrid w:val="0"/>
              </w:rPr>
            </w:pPr>
          </w:p>
        </w:tc>
        <w:tc>
          <w:tcPr>
            <w:tcW w:w="339" w:type="pct"/>
            <w:tcBorders>
              <w:top w:val="single" w:sz="4" w:space="0" w:color="auto"/>
              <w:left w:val="single" w:sz="4" w:space="0" w:color="auto"/>
              <w:bottom w:val="single" w:sz="4" w:space="0" w:color="auto"/>
              <w:right w:val="single" w:sz="4" w:space="0" w:color="auto"/>
            </w:tcBorders>
          </w:tcPr>
          <w:p w14:paraId="0919F7B1" w14:textId="77777777" w:rsidR="00144F6D" w:rsidRPr="00B43027" w:rsidRDefault="00144F6D" w:rsidP="00144F6D">
            <w:pPr>
              <w:spacing w:after="0" w:line="240" w:lineRule="auto"/>
              <w:jc w:val="center"/>
              <w:rPr>
                <w:rFonts w:cs="Times New Roman"/>
                <w:b/>
                <w:snapToGrid w:val="0"/>
              </w:rPr>
            </w:pPr>
          </w:p>
        </w:tc>
        <w:tc>
          <w:tcPr>
            <w:tcW w:w="434" w:type="pct"/>
            <w:tcBorders>
              <w:top w:val="single" w:sz="4" w:space="0" w:color="auto"/>
              <w:left w:val="single" w:sz="4" w:space="0" w:color="auto"/>
              <w:bottom w:val="single" w:sz="4" w:space="0" w:color="auto"/>
              <w:right w:val="single" w:sz="4" w:space="0" w:color="auto"/>
            </w:tcBorders>
          </w:tcPr>
          <w:p w14:paraId="443FE98A" w14:textId="77777777" w:rsidR="00144F6D" w:rsidRPr="00B43027" w:rsidRDefault="00144F6D" w:rsidP="00144F6D">
            <w:pPr>
              <w:spacing w:after="0" w:line="240" w:lineRule="auto"/>
              <w:jc w:val="center"/>
              <w:rPr>
                <w:rFonts w:cs="Times New Roman"/>
                <w:b/>
                <w:snapToGrid w:val="0"/>
              </w:rPr>
            </w:pPr>
          </w:p>
        </w:tc>
        <w:tc>
          <w:tcPr>
            <w:tcW w:w="1169" w:type="pct"/>
          </w:tcPr>
          <w:p w14:paraId="63B52167" w14:textId="77777777" w:rsidR="00144F6D" w:rsidRPr="00B43027" w:rsidRDefault="00144F6D" w:rsidP="00144F6D">
            <w:pPr>
              <w:spacing w:after="0" w:line="240" w:lineRule="auto"/>
              <w:ind w:firstLine="0"/>
              <w:jc w:val="center"/>
              <w:rPr>
                <w:rFonts w:cs="Times New Roman"/>
                <w:snapToGrid w:val="0"/>
                <w:sz w:val="16"/>
                <w:szCs w:val="20"/>
              </w:rPr>
            </w:pPr>
            <w:r w:rsidRPr="00B43027">
              <w:rPr>
                <w:rFonts w:cs="Times New Roman"/>
                <w:snapToGrid w:val="0"/>
                <w:sz w:val="16"/>
                <w:szCs w:val="20"/>
              </w:rPr>
              <w:t>тестирование</w:t>
            </w:r>
          </w:p>
        </w:tc>
      </w:tr>
      <w:tr w:rsidR="00144F6D" w:rsidRPr="00B43027" w14:paraId="779EA9E2" w14:textId="77777777" w:rsidTr="002C6125">
        <w:trPr>
          <w:gridAfter w:val="1"/>
          <w:wAfter w:w="1169" w:type="pct"/>
          <w:cantSplit/>
          <w:trHeight w:val="264"/>
        </w:trPr>
        <w:tc>
          <w:tcPr>
            <w:tcW w:w="2724" w:type="pct"/>
            <w:gridSpan w:val="2"/>
            <w:tcBorders>
              <w:top w:val="single" w:sz="4" w:space="0" w:color="auto"/>
              <w:left w:val="single" w:sz="4" w:space="0" w:color="auto"/>
              <w:bottom w:val="single" w:sz="4" w:space="0" w:color="auto"/>
              <w:right w:val="single" w:sz="4" w:space="0" w:color="auto"/>
            </w:tcBorders>
            <w:vAlign w:val="center"/>
          </w:tcPr>
          <w:p w14:paraId="4A84AF9A" w14:textId="3DCC6A75" w:rsidR="00144F6D" w:rsidRPr="00B43027" w:rsidRDefault="00144F6D" w:rsidP="00144F6D">
            <w:pPr>
              <w:pStyle w:val="20"/>
              <w:spacing w:line="240" w:lineRule="auto"/>
              <w:ind w:firstLine="0"/>
              <w:jc w:val="center"/>
              <w:rPr>
                <w:rFonts w:ascii="Times New Roman" w:hAnsi="Times New Roman" w:cs="Times New Roman"/>
                <w:b/>
                <w:i/>
                <w:color w:val="auto"/>
                <w:sz w:val="18"/>
                <w:szCs w:val="24"/>
              </w:rPr>
            </w:pPr>
            <w:r w:rsidRPr="00B43027">
              <w:rPr>
                <w:rFonts w:ascii="Times New Roman" w:hAnsi="Times New Roman" w:cs="Times New Roman"/>
                <w:b/>
                <w:i/>
                <w:color w:val="auto"/>
                <w:sz w:val="18"/>
                <w:szCs w:val="24"/>
              </w:rPr>
              <w:t>Итого</w:t>
            </w:r>
          </w:p>
        </w:tc>
        <w:tc>
          <w:tcPr>
            <w:tcW w:w="334" w:type="pct"/>
            <w:tcBorders>
              <w:top w:val="single" w:sz="4" w:space="0" w:color="auto"/>
              <w:left w:val="single" w:sz="4" w:space="0" w:color="auto"/>
              <w:bottom w:val="single" w:sz="4" w:space="0" w:color="auto"/>
              <w:right w:val="single" w:sz="4" w:space="0" w:color="auto"/>
            </w:tcBorders>
          </w:tcPr>
          <w:p w14:paraId="5F518DBF" w14:textId="77777777" w:rsidR="00144F6D" w:rsidRPr="00B43027" w:rsidRDefault="00144F6D" w:rsidP="00144F6D">
            <w:pPr>
              <w:spacing w:after="0" w:line="240" w:lineRule="auto"/>
              <w:ind w:hanging="32"/>
              <w:jc w:val="center"/>
              <w:rPr>
                <w:rFonts w:cs="Times New Roman"/>
                <w:b/>
                <w:snapToGrid w:val="0"/>
              </w:rPr>
            </w:pPr>
            <w:r w:rsidRPr="00B43027">
              <w:rPr>
                <w:rFonts w:cs="Times New Roman"/>
                <w:b/>
                <w:snapToGrid w:val="0"/>
              </w:rPr>
              <w:t>26</w:t>
            </w:r>
          </w:p>
        </w:tc>
        <w:tc>
          <w:tcPr>
            <w:tcW w:w="339" w:type="pct"/>
            <w:tcBorders>
              <w:top w:val="single" w:sz="4" w:space="0" w:color="auto"/>
              <w:left w:val="single" w:sz="4" w:space="0" w:color="auto"/>
              <w:bottom w:val="single" w:sz="4" w:space="0" w:color="auto"/>
              <w:right w:val="single" w:sz="4" w:space="0" w:color="auto"/>
            </w:tcBorders>
          </w:tcPr>
          <w:p w14:paraId="56B7BA51" w14:textId="77777777" w:rsidR="00144F6D" w:rsidRPr="00B43027" w:rsidRDefault="00144F6D" w:rsidP="00144F6D">
            <w:pPr>
              <w:spacing w:after="0" w:line="240" w:lineRule="auto"/>
              <w:ind w:hanging="171"/>
              <w:jc w:val="center"/>
              <w:rPr>
                <w:rFonts w:cs="Times New Roman"/>
                <w:b/>
                <w:snapToGrid w:val="0"/>
              </w:rPr>
            </w:pPr>
            <w:r w:rsidRPr="00B43027">
              <w:rPr>
                <w:rFonts w:cs="Times New Roman"/>
                <w:b/>
                <w:snapToGrid w:val="0"/>
              </w:rPr>
              <w:t>26</w:t>
            </w:r>
          </w:p>
        </w:tc>
        <w:tc>
          <w:tcPr>
            <w:tcW w:w="434" w:type="pct"/>
            <w:tcBorders>
              <w:top w:val="single" w:sz="4" w:space="0" w:color="auto"/>
              <w:left w:val="single" w:sz="4" w:space="0" w:color="auto"/>
              <w:bottom w:val="single" w:sz="4" w:space="0" w:color="auto"/>
              <w:right w:val="single" w:sz="4" w:space="0" w:color="auto"/>
            </w:tcBorders>
          </w:tcPr>
          <w:p w14:paraId="61739EC6" w14:textId="77777777" w:rsidR="00144F6D" w:rsidRPr="00B43027" w:rsidRDefault="00144F6D" w:rsidP="00144F6D">
            <w:pPr>
              <w:spacing w:after="0" w:line="240" w:lineRule="auto"/>
              <w:ind w:firstLine="0"/>
              <w:jc w:val="center"/>
              <w:rPr>
                <w:rFonts w:cs="Times New Roman"/>
                <w:b/>
                <w:snapToGrid w:val="0"/>
              </w:rPr>
            </w:pPr>
            <w:r w:rsidRPr="00B43027">
              <w:rPr>
                <w:rFonts w:cs="Times New Roman"/>
                <w:b/>
                <w:snapToGrid w:val="0"/>
              </w:rPr>
              <w:t>26</w:t>
            </w:r>
          </w:p>
        </w:tc>
      </w:tr>
    </w:tbl>
    <w:p w14:paraId="2CAFDDCA" w14:textId="77777777" w:rsidR="002C6125" w:rsidRPr="00B43027" w:rsidRDefault="002C6125" w:rsidP="00D60257">
      <w:pPr>
        <w:ind w:firstLine="0"/>
        <w:rPr>
          <w:rFonts w:cs="Times New Roman"/>
          <w:b/>
          <w:i/>
        </w:rPr>
      </w:pPr>
    </w:p>
    <w:p w14:paraId="12A1F929" w14:textId="7C3A753D" w:rsidR="00144F6D" w:rsidRPr="00B43027" w:rsidRDefault="00144F6D" w:rsidP="00D60257">
      <w:pPr>
        <w:ind w:firstLine="0"/>
        <w:rPr>
          <w:rFonts w:cs="Times New Roman"/>
          <w:b/>
          <w:i/>
        </w:rPr>
      </w:pPr>
      <w:r w:rsidRPr="00B43027">
        <w:rPr>
          <w:rFonts w:cs="Times New Roman"/>
          <w:b/>
          <w:i/>
        </w:rPr>
        <w:lastRenderedPageBreak/>
        <w:t xml:space="preserve">Часть, формируемая участниками образовательных отношений </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0" w:type="dxa"/>
          <w:right w:w="30" w:type="dxa"/>
        </w:tblCellMar>
        <w:tblLook w:val="0080" w:firstRow="0" w:lastRow="0" w:firstColumn="1" w:lastColumn="0" w:noHBand="0" w:noVBand="0"/>
      </w:tblPr>
      <w:tblGrid>
        <w:gridCol w:w="2015"/>
        <w:gridCol w:w="1701"/>
        <w:gridCol w:w="425"/>
        <w:gridCol w:w="539"/>
        <w:gridCol w:w="453"/>
        <w:gridCol w:w="1022"/>
      </w:tblGrid>
      <w:tr w:rsidR="00D60257" w:rsidRPr="00B43027" w14:paraId="0A9831D2" w14:textId="77777777" w:rsidTr="00D60257">
        <w:trPr>
          <w:cantSplit/>
          <w:trHeight w:val="1289"/>
        </w:trPr>
        <w:tc>
          <w:tcPr>
            <w:tcW w:w="2015" w:type="dxa"/>
            <w:tcBorders>
              <w:top w:val="single" w:sz="4" w:space="0" w:color="auto"/>
              <w:left w:val="single" w:sz="4" w:space="0" w:color="auto"/>
              <w:bottom w:val="single" w:sz="4" w:space="0" w:color="auto"/>
              <w:right w:val="single" w:sz="4" w:space="0" w:color="auto"/>
            </w:tcBorders>
          </w:tcPr>
          <w:p w14:paraId="6AE0461A" w14:textId="77777777" w:rsidR="00D60257" w:rsidRPr="00B43027" w:rsidRDefault="00D60257" w:rsidP="00D60257">
            <w:pPr>
              <w:spacing w:after="0" w:line="240" w:lineRule="auto"/>
              <w:ind w:firstLine="0"/>
              <w:jc w:val="center"/>
              <w:rPr>
                <w:rFonts w:cs="Times New Roman"/>
                <w:b/>
                <w:snapToGrid w:val="0"/>
                <w:szCs w:val="20"/>
              </w:rPr>
            </w:pPr>
          </w:p>
          <w:p w14:paraId="38EE33BB" w14:textId="77777777" w:rsidR="00D60257" w:rsidRPr="00B43027" w:rsidRDefault="00D60257" w:rsidP="00D60257">
            <w:pPr>
              <w:tabs>
                <w:tab w:val="left" w:pos="332"/>
                <w:tab w:val="center" w:pos="1858"/>
              </w:tabs>
              <w:spacing w:after="0" w:line="240" w:lineRule="auto"/>
              <w:ind w:firstLine="0"/>
              <w:jc w:val="center"/>
              <w:rPr>
                <w:rFonts w:cs="Times New Roman"/>
                <w:b/>
                <w:snapToGrid w:val="0"/>
                <w:szCs w:val="20"/>
              </w:rPr>
            </w:pPr>
            <w:r w:rsidRPr="00B43027">
              <w:rPr>
                <w:rFonts w:cs="Times New Roman"/>
                <w:b/>
                <w:snapToGrid w:val="0"/>
                <w:szCs w:val="20"/>
              </w:rPr>
              <w:t>Предметные области</w:t>
            </w:r>
          </w:p>
        </w:tc>
        <w:tc>
          <w:tcPr>
            <w:tcW w:w="1701" w:type="dxa"/>
            <w:tcBorders>
              <w:top w:val="single" w:sz="4" w:space="0" w:color="auto"/>
              <w:left w:val="single" w:sz="4" w:space="0" w:color="auto"/>
              <w:bottom w:val="single" w:sz="4" w:space="0" w:color="auto"/>
              <w:right w:val="single" w:sz="4" w:space="0" w:color="auto"/>
            </w:tcBorders>
          </w:tcPr>
          <w:p w14:paraId="25435025" w14:textId="77777777" w:rsidR="00D60257" w:rsidRPr="00B43027" w:rsidRDefault="00D60257" w:rsidP="00D60257">
            <w:pPr>
              <w:spacing w:after="0" w:line="240" w:lineRule="auto"/>
              <w:ind w:firstLine="112"/>
              <w:jc w:val="center"/>
              <w:rPr>
                <w:rFonts w:cs="Times New Roman"/>
                <w:b/>
                <w:snapToGrid w:val="0"/>
                <w:szCs w:val="20"/>
              </w:rPr>
            </w:pPr>
            <w:r w:rsidRPr="00B43027">
              <w:rPr>
                <w:rFonts w:cs="Times New Roman"/>
                <w:b/>
                <w:snapToGrid w:val="0"/>
                <w:szCs w:val="20"/>
              </w:rPr>
              <w:t>Классы</w:t>
            </w:r>
          </w:p>
          <w:p w14:paraId="0A38A497" w14:textId="77777777" w:rsidR="00D60257" w:rsidRPr="00B43027" w:rsidRDefault="00D60257" w:rsidP="00D60257">
            <w:pPr>
              <w:spacing w:after="0" w:line="240" w:lineRule="auto"/>
              <w:ind w:firstLine="112"/>
              <w:jc w:val="center"/>
              <w:rPr>
                <w:rFonts w:cs="Times New Roman"/>
                <w:b/>
                <w:snapToGrid w:val="0"/>
                <w:szCs w:val="20"/>
              </w:rPr>
            </w:pPr>
            <w:r w:rsidRPr="00B43027">
              <w:rPr>
                <w:rFonts w:cs="Times New Roman"/>
                <w:b/>
                <w:snapToGrid w:val="0"/>
                <w:szCs w:val="20"/>
              </w:rPr>
              <w:t xml:space="preserve">Учебные </w:t>
            </w:r>
          </w:p>
          <w:p w14:paraId="226672A9" w14:textId="3A0ED826" w:rsidR="00D60257" w:rsidRPr="00B43027" w:rsidRDefault="00D60257" w:rsidP="00D60257">
            <w:pPr>
              <w:spacing w:after="0" w:line="240" w:lineRule="auto"/>
              <w:ind w:firstLine="112"/>
              <w:jc w:val="center"/>
              <w:rPr>
                <w:rFonts w:cs="Times New Roman"/>
                <w:b/>
                <w:snapToGrid w:val="0"/>
                <w:szCs w:val="20"/>
              </w:rPr>
            </w:pPr>
            <w:r w:rsidRPr="00B43027">
              <w:rPr>
                <w:rFonts w:cs="Times New Roman"/>
                <w:b/>
                <w:snapToGrid w:val="0"/>
                <w:szCs w:val="20"/>
              </w:rPr>
              <w:t>предметы</w:t>
            </w:r>
          </w:p>
        </w:tc>
        <w:tc>
          <w:tcPr>
            <w:tcW w:w="425" w:type="dxa"/>
            <w:tcBorders>
              <w:top w:val="single" w:sz="4" w:space="0" w:color="auto"/>
              <w:left w:val="single" w:sz="4" w:space="0" w:color="auto"/>
              <w:bottom w:val="single" w:sz="4" w:space="0" w:color="auto"/>
              <w:right w:val="single" w:sz="4" w:space="0" w:color="auto"/>
            </w:tcBorders>
          </w:tcPr>
          <w:p w14:paraId="4F49815B" w14:textId="77777777" w:rsidR="00D60257" w:rsidRPr="00B43027" w:rsidRDefault="00D60257" w:rsidP="00D60257">
            <w:pPr>
              <w:spacing w:after="0" w:line="240" w:lineRule="auto"/>
              <w:ind w:firstLine="0"/>
              <w:jc w:val="center"/>
              <w:rPr>
                <w:rFonts w:cs="Times New Roman"/>
                <w:b/>
                <w:szCs w:val="20"/>
              </w:rPr>
            </w:pPr>
            <w:r w:rsidRPr="00B43027">
              <w:rPr>
                <w:rFonts w:cs="Times New Roman"/>
                <w:b/>
                <w:szCs w:val="20"/>
              </w:rPr>
              <w:t>5а</w:t>
            </w:r>
          </w:p>
        </w:tc>
        <w:tc>
          <w:tcPr>
            <w:tcW w:w="539" w:type="dxa"/>
            <w:tcBorders>
              <w:top w:val="single" w:sz="4" w:space="0" w:color="auto"/>
              <w:left w:val="single" w:sz="4" w:space="0" w:color="auto"/>
              <w:bottom w:val="single" w:sz="4" w:space="0" w:color="auto"/>
              <w:right w:val="single" w:sz="4" w:space="0" w:color="auto"/>
            </w:tcBorders>
          </w:tcPr>
          <w:p w14:paraId="51F4503B" w14:textId="77777777" w:rsidR="00D60257" w:rsidRPr="00B43027" w:rsidRDefault="00D60257" w:rsidP="00D60257">
            <w:pPr>
              <w:spacing w:after="0" w:line="240" w:lineRule="auto"/>
              <w:ind w:firstLine="0"/>
              <w:jc w:val="center"/>
              <w:rPr>
                <w:rFonts w:cs="Times New Roman"/>
                <w:b/>
                <w:szCs w:val="20"/>
              </w:rPr>
            </w:pPr>
            <w:r w:rsidRPr="00B43027">
              <w:rPr>
                <w:rFonts w:cs="Times New Roman"/>
                <w:b/>
                <w:szCs w:val="20"/>
              </w:rPr>
              <w:t>5б</w:t>
            </w:r>
          </w:p>
        </w:tc>
        <w:tc>
          <w:tcPr>
            <w:tcW w:w="453" w:type="dxa"/>
            <w:tcBorders>
              <w:top w:val="single" w:sz="4" w:space="0" w:color="auto"/>
              <w:left w:val="single" w:sz="4" w:space="0" w:color="auto"/>
              <w:bottom w:val="single" w:sz="4" w:space="0" w:color="auto"/>
              <w:right w:val="single" w:sz="4" w:space="0" w:color="auto"/>
            </w:tcBorders>
          </w:tcPr>
          <w:p w14:paraId="24B6CEE9" w14:textId="77777777" w:rsidR="00D60257" w:rsidRPr="00B43027" w:rsidRDefault="00D60257" w:rsidP="00D60257">
            <w:pPr>
              <w:spacing w:after="0" w:line="240" w:lineRule="auto"/>
              <w:ind w:firstLine="0"/>
              <w:jc w:val="center"/>
              <w:rPr>
                <w:rFonts w:cs="Times New Roman"/>
                <w:b/>
                <w:szCs w:val="20"/>
              </w:rPr>
            </w:pPr>
            <w:r w:rsidRPr="00B43027">
              <w:rPr>
                <w:rFonts w:cs="Times New Roman"/>
                <w:b/>
                <w:szCs w:val="20"/>
              </w:rPr>
              <w:t>5в</w:t>
            </w:r>
          </w:p>
        </w:tc>
        <w:tc>
          <w:tcPr>
            <w:tcW w:w="1022" w:type="dxa"/>
          </w:tcPr>
          <w:p w14:paraId="6F0EBFE3" w14:textId="77777777" w:rsidR="00D60257" w:rsidRPr="00B43027" w:rsidRDefault="00D60257" w:rsidP="00D60257">
            <w:pPr>
              <w:spacing w:after="0" w:line="240" w:lineRule="auto"/>
              <w:ind w:firstLine="0"/>
              <w:jc w:val="center"/>
              <w:rPr>
                <w:rFonts w:cs="Times New Roman"/>
                <w:b/>
                <w:szCs w:val="20"/>
              </w:rPr>
            </w:pPr>
            <w:r w:rsidRPr="00B43027">
              <w:rPr>
                <w:rFonts w:cs="Times New Roman"/>
                <w:b/>
                <w:szCs w:val="20"/>
              </w:rPr>
              <w:t>Форма пром аттестации</w:t>
            </w:r>
          </w:p>
        </w:tc>
      </w:tr>
      <w:tr w:rsidR="00D60257" w:rsidRPr="00B43027" w14:paraId="698E27CE" w14:textId="77777777" w:rsidTr="00D60257">
        <w:trPr>
          <w:cantSplit/>
          <w:trHeight w:val="210"/>
        </w:trPr>
        <w:tc>
          <w:tcPr>
            <w:tcW w:w="2015" w:type="dxa"/>
            <w:vMerge w:val="restart"/>
            <w:tcBorders>
              <w:top w:val="single" w:sz="4" w:space="0" w:color="auto"/>
              <w:left w:val="single" w:sz="4" w:space="0" w:color="auto"/>
              <w:right w:val="single" w:sz="4" w:space="0" w:color="auto"/>
            </w:tcBorders>
          </w:tcPr>
          <w:p w14:paraId="7B56A5FD" w14:textId="77777777" w:rsidR="00D60257" w:rsidRPr="00B43027" w:rsidRDefault="00D60257" w:rsidP="00D60257">
            <w:pPr>
              <w:spacing w:after="0" w:line="240" w:lineRule="auto"/>
              <w:ind w:firstLine="0"/>
              <w:jc w:val="center"/>
              <w:rPr>
                <w:rFonts w:cs="Times New Roman"/>
                <w:b/>
                <w:szCs w:val="20"/>
              </w:rPr>
            </w:pPr>
            <w:r w:rsidRPr="00B43027">
              <w:rPr>
                <w:rFonts w:cs="Times New Roman"/>
                <w:b/>
                <w:szCs w:val="20"/>
              </w:rPr>
              <w:t>Математика и информатика</w:t>
            </w:r>
          </w:p>
        </w:tc>
        <w:tc>
          <w:tcPr>
            <w:tcW w:w="1701" w:type="dxa"/>
            <w:tcBorders>
              <w:top w:val="single" w:sz="4" w:space="0" w:color="auto"/>
              <w:left w:val="single" w:sz="4" w:space="0" w:color="auto"/>
              <w:bottom w:val="single" w:sz="4" w:space="0" w:color="auto"/>
              <w:right w:val="single" w:sz="4" w:space="0" w:color="auto"/>
            </w:tcBorders>
          </w:tcPr>
          <w:p w14:paraId="462ACA67" w14:textId="77777777" w:rsidR="00D60257" w:rsidRPr="00B43027" w:rsidRDefault="00D60257" w:rsidP="00D60257">
            <w:pPr>
              <w:spacing w:after="0" w:line="240" w:lineRule="auto"/>
              <w:ind w:firstLine="112"/>
              <w:jc w:val="center"/>
              <w:rPr>
                <w:rFonts w:cs="Times New Roman"/>
                <w:snapToGrid w:val="0"/>
                <w:szCs w:val="20"/>
              </w:rPr>
            </w:pPr>
            <w:r w:rsidRPr="00B43027">
              <w:rPr>
                <w:rFonts w:cs="Times New Roman"/>
                <w:snapToGrid w:val="0"/>
                <w:szCs w:val="20"/>
              </w:rPr>
              <w:t>Информатика</w:t>
            </w:r>
          </w:p>
        </w:tc>
        <w:tc>
          <w:tcPr>
            <w:tcW w:w="425" w:type="dxa"/>
            <w:tcBorders>
              <w:top w:val="single" w:sz="4" w:space="0" w:color="auto"/>
              <w:left w:val="single" w:sz="4" w:space="0" w:color="auto"/>
              <w:bottom w:val="single" w:sz="4" w:space="0" w:color="auto"/>
              <w:right w:val="single" w:sz="4" w:space="0" w:color="auto"/>
            </w:tcBorders>
          </w:tcPr>
          <w:p w14:paraId="72A3B60B" w14:textId="77777777" w:rsidR="00D60257" w:rsidRPr="00B43027" w:rsidRDefault="00D60257" w:rsidP="00D60257">
            <w:pPr>
              <w:spacing w:after="0" w:line="240" w:lineRule="auto"/>
              <w:jc w:val="center"/>
              <w:rPr>
                <w:rFonts w:cs="Times New Roman"/>
                <w:b/>
                <w:snapToGrid w:val="0"/>
                <w:szCs w:val="20"/>
              </w:rPr>
            </w:pPr>
            <w:r w:rsidRPr="00B43027">
              <w:rPr>
                <w:rFonts w:cs="Times New Roman"/>
                <w:b/>
                <w:snapToGrid w:val="0"/>
                <w:szCs w:val="20"/>
              </w:rPr>
              <w:t>1</w:t>
            </w:r>
          </w:p>
        </w:tc>
        <w:tc>
          <w:tcPr>
            <w:tcW w:w="539" w:type="dxa"/>
            <w:tcBorders>
              <w:top w:val="single" w:sz="4" w:space="0" w:color="auto"/>
              <w:left w:val="single" w:sz="4" w:space="0" w:color="auto"/>
              <w:bottom w:val="single" w:sz="4" w:space="0" w:color="auto"/>
              <w:right w:val="single" w:sz="4" w:space="0" w:color="auto"/>
            </w:tcBorders>
          </w:tcPr>
          <w:p w14:paraId="0D8BC207" w14:textId="77777777" w:rsidR="00D60257" w:rsidRPr="00B43027" w:rsidRDefault="00D60257" w:rsidP="00D60257">
            <w:pPr>
              <w:spacing w:after="0" w:line="240" w:lineRule="auto"/>
              <w:jc w:val="center"/>
              <w:rPr>
                <w:rFonts w:cs="Times New Roman"/>
                <w:b/>
                <w:snapToGrid w:val="0"/>
                <w:szCs w:val="20"/>
              </w:rPr>
            </w:pPr>
            <w:r w:rsidRPr="00B43027">
              <w:rPr>
                <w:rFonts w:cs="Times New Roman"/>
                <w:b/>
                <w:snapToGrid w:val="0"/>
                <w:szCs w:val="20"/>
              </w:rPr>
              <w:t>1</w:t>
            </w:r>
          </w:p>
        </w:tc>
        <w:tc>
          <w:tcPr>
            <w:tcW w:w="453" w:type="dxa"/>
            <w:tcBorders>
              <w:top w:val="single" w:sz="4" w:space="0" w:color="auto"/>
              <w:left w:val="single" w:sz="4" w:space="0" w:color="auto"/>
              <w:bottom w:val="single" w:sz="4" w:space="0" w:color="auto"/>
              <w:right w:val="single" w:sz="4" w:space="0" w:color="auto"/>
            </w:tcBorders>
          </w:tcPr>
          <w:p w14:paraId="459F4E19" w14:textId="77777777" w:rsidR="00D60257" w:rsidRPr="00B43027" w:rsidRDefault="00D60257" w:rsidP="00D60257">
            <w:pPr>
              <w:spacing w:after="0" w:line="240" w:lineRule="auto"/>
              <w:jc w:val="center"/>
              <w:rPr>
                <w:rFonts w:cs="Times New Roman"/>
                <w:b/>
                <w:snapToGrid w:val="0"/>
                <w:szCs w:val="20"/>
              </w:rPr>
            </w:pPr>
            <w:r w:rsidRPr="00B43027">
              <w:rPr>
                <w:rFonts w:cs="Times New Roman"/>
                <w:b/>
                <w:snapToGrid w:val="0"/>
                <w:szCs w:val="20"/>
              </w:rPr>
              <w:t>1</w:t>
            </w:r>
          </w:p>
        </w:tc>
        <w:tc>
          <w:tcPr>
            <w:tcW w:w="1022" w:type="dxa"/>
            <w:tcBorders>
              <w:bottom w:val="single" w:sz="4" w:space="0" w:color="auto"/>
            </w:tcBorders>
          </w:tcPr>
          <w:p w14:paraId="469C4070" w14:textId="77777777" w:rsidR="00D60257" w:rsidRPr="00B43027" w:rsidRDefault="00D60257" w:rsidP="00D60257">
            <w:pPr>
              <w:spacing w:after="0" w:line="240" w:lineRule="auto"/>
              <w:ind w:firstLine="0"/>
              <w:jc w:val="center"/>
              <w:rPr>
                <w:rFonts w:cs="Times New Roman"/>
                <w:snapToGrid w:val="0"/>
                <w:szCs w:val="20"/>
              </w:rPr>
            </w:pPr>
            <w:r w:rsidRPr="00B43027">
              <w:rPr>
                <w:rFonts w:cs="Times New Roman"/>
                <w:snapToGrid w:val="0"/>
                <w:szCs w:val="20"/>
              </w:rPr>
              <w:t>тестирование</w:t>
            </w:r>
          </w:p>
        </w:tc>
      </w:tr>
      <w:tr w:rsidR="00D60257" w:rsidRPr="00B43027" w14:paraId="738FCD1B" w14:textId="77777777" w:rsidTr="00D60257">
        <w:trPr>
          <w:cantSplit/>
          <w:trHeight w:val="448"/>
        </w:trPr>
        <w:tc>
          <w:tcPr>
            <w:tcW w:w="2015" w:type="dxa"/>
            <w:vMerge/>
            <w:tcBorders>
              <w:left w:val="single" w:sz="4" w:space="0" w:color="auto"/>
              <w:bottom w:val="single" w:sz="4" w:space="0" w:color="auto"/>
              <w:right w:val="single" w:sz="4" w:space="0" w:color="auto"/>
            </w:tcBorders>
          </w:tcPr>
          <w:p w14:paraId="0D99EFD1" w14:textId="77777777" w:rsidR="00D60257" w:rsidRPr="00B43027" w:rsidRDefault="00D60257" w:rsidP="00D60257">
            <w:pPr>
              <w:spacing w:after="0" w:line="240" w:lineRule="auto"/>
              <w:ind w:firstLine="0"/>
              <w:jc w:val="center"/>
              <w:rPr>
                <w:rFonts w:cs="Times New Roman"/>
                <w:b/>
                <w:szCs w:val="20"/>
              </w:rPr>
            </w:pPr>
          </w:p>
        </w:tc>
        <w:tc>
          <w:tcPr>
            <w:tcW w:w="1701" w:type="dxa"/>
            <w:tcBorders>
              <w:top w:val="single" w:sz="4" w:space="0" w:color="auto"/>
              <w:left w:val="single" w:sz="4" w:space="0" w:color="auto"/>
              <w:bottom w:val="single" w:sz="4" w:space="0" w:color="auto"/>
              <w:right w:val="single" w:sz="4" w:space="0" w:color="auto"/>
            </w:tcBorders>
          </w:tcPr>
          <w:p w14:paraId="6591E091" w14:textId="77777777" w:rsidR="00D60257" w:rsidRPr="00B43027" w:rsidRDefault="00D60257" w:rsidP="00D60257">
            <w:pPr>
              <w:spacing w:after="0" w:line="240" w:lineRule="auto"/>
              <w:ind w:firstLine="112"/>
              <w:jc w:val="center"/>
              <w:rPr>
                <w:rFonts w:cs="Times New Roman"/>
                <w:snapToGrid w:val="0"/>
                <w:szCs w:val="20"/>
              </w:rPr>
            </w:pPr>
            <w:r w:rsidRPr="00B43027">
              <w:rPr>
                <w:rFonts w:cs="Times New Roman"/>
                <w:snapToGrid w:val="0"/>
                <w:szCs w:val="20"/>
              </w:rPr>
              <w:t>Геометрия</w:t>
            </w:r>
          </w:p>
        </w:tc>
        <w:tc>
          <w:tcPr>
            <w:tcW w:w="425" w:type="dxa"/>
            <w:tcBorders>
              <w:top w:val="single" w:sz="4" w:space="0" w:color="auto"/>
              <w:left w:val="single" w:sz="4" w:space="0" w:color="auto"/>
              <w:bottom w:val="single" w:sz="4" w:space="0" w:color="auto"/>
              <w:right w:val="single" w:sz="4" w:space="0" w:color="auto"/>
            </w:tcBorders>
          </w:tcPr>
          <w:p w14:paraId="28610AFF" w14:textId="77777777" w:rsidR="00D60257" w:rsidRPr="00B43027" w:rsidRDefault="00D60257" w:rsidP="00D60257">
            <w:pPr>
              <w:spacing w:after="0" w:line="240" w:lineRule="auto"/>
              <w:jc w:val="center"/>
              <w:rPr>
                <w:rFonts w:cs="Times New Roman"/>
                <w:b/>
                <w:snapToGrid w:val="0"/>
                <w:szCs w:val="20"/>
              </w:rPr>
            </w:pPr>
          </w:p>
        </w:tc>
        <w:tc>
          <w:tcPr>
            <w:tcW w:w="539" w:type="dxa"/>
            <w:tcBorders>
              <w:top w:val="single" w:sz="4" w:space="0" w:color="auto"/>
              <w:left w:val="single" w:sz="4" w:space="0" w:color="auto"/>
              <w:bottom w:val="single" w:sz="4" w:space="0" w:color="auto"/>
              <w:right w:val="single" w:sz="4" w:space="0" w:color="auto"/>
            </w:tcBorders>
          </w:tcPr>
          <w:p w14:paraId="2DEF96D4" w14:textId="77777777" w:rsidR="00D60257" w:rsidRPr="00B43027" w:rsidRDefault="00D60257" w:rsidP="00D60257">
            <w:pPr>
              <w:spacing w:after="0" w:line="240" w:lineRule="auto"/>
              <w:jc w:val="center"/>
              <w:rPr>
                <w:rFonts w:cs="Times New Roman"/>
                <w:b/>
                <w:snapToGrid w:val="0"/>
                <w:szCs w:val="20"/>
              </w:rPr>
            </w:pPr>
          </w:p>
        </w:tc>
        <w:tc>
          <w:tcPr>
            <w:tcW w:w="453" w:type="dxa"/>
            <w:tcBorders>
              <w:top w:val="single" w:sz="4" w:space="0" w:color="auto"/>
              <w:left w:val="single" w:sz="4" w:space="0" w:color="auto"/>
              <w:bottom w:val="single" w:sz="4" w:space="0" w:color="auto"/>
              <w:right w:val="single" w:sz="4" w:space="0" w:color="auto"/>
            </w:tcBorders>
          </w:tcPr>
          <w:p w14:paraId="5B7A13B6" w14:textId="77777777" w:rsidR="00D60257" w:rsidRPr="00B43027" w:rsidRDefault="00D60257" w:rsidP="00D60257">
            <w:pPr>
              <w:spacing w:after="0" w:line="240" w:lineRule="auto"/>
              <w:jc w:val="center"/>
              <w:rPr>
                <w:rFonts w:cs="Times New Roman"/>
                <w:b/>
                <w:snapToGrid w:val="0"/>
                <w:szCs w:val="20"/>
              </w:rPr>
            </w:pPr>
          </w:p>
        </w:tc>
        <w:tc>
          <w:tcPr>
            <w:tcW w:w="1022" w:type="dxa"/>
            <w:tcBorders>
              <w:top w:val="single" w:sz="4" w:space="0" w:color="auto"/>
            </w:tcBorders>
          </w:tcPr>
          <w:p w14:paraId="07C261FC" w14:textId="77777777" w:rsidR="00D60257" w:rsidRPr="00B43027" w:rsidRDefault="00D60257" w:rsidP="00D60257">
            <w:pPr>
              <w:spacing w:after="0" w:line="240" w:lineRule="auto"/>
              <w:ind w:firstLine="0"/>
              <w:jc w:val="center"/>
              <w:rPr>
                <w:rFonts w:cs="Times New Roman"/>
                <w:snapToGrid w:val="0"/>
                <w:szCs w:val="20"/>
              </w:rPr>
            </w:pPr>
            <w:r w:rsidRPr="00B43027">
              <w:rPr>
                <w:rFonts w:cs="Times New Roman"/>
                <w:snapToGrid w:val="0"/>
                <w:szCs w:val="20"/>
              </w:rPr>
              <w:t>тестировани</w:t>
            </w:r>
          </w:p>
        </w:tc>
      </w:tr>
      <w:tr w:rsidR="00D60257" w:rsidRPr="00B43027" w14:paraId="4A07C12E" w14:textId="77777777" w:rsidTr="00D60257">
        <w:trPr>
          <w:cantSplit/>
          <w:trHeight w:val="940"/>
        </w:trPr>
        <w:tc>
          <w:tcPr>
            <w:tcW w:w="2015" w:type="dxa"/>
            <w:tcBorders>
              <w:left w:val="single" w:sz="4" w:space="0" w:color="auto"/>
              <w:bottom w:val="single" w:sz="4" w:space="0" w:color="auto"/>
              <w:right w:val="single" w:sz="4" w:space="0" w:color="auto"/>
            </w:tcBorders>
          </w:tcPr>
          <w:p w14:paraId="3143FE70" w14:textId="672E42DF" w:rsidR="00D60257" w:rsidRPr="00B43027" w:rsidRDefault="00D60257" w:rsidP="00D60257">
            <w:pPr>
              <w:spacing w:after="0" w:line="240" w:lineRule="auto"/>
              <w:ind w:firstLine="0"/>
              <w:rPr>
                <w:rFonts w:cs="Times New Roman"/>
                <w:b/>
                <w:snapToGrid w:val="0"/>
                <w:szCs w:val="20"/>
              </w:rPr>
            </w:pPr>
            <w:r w:rsidRPr="00B43027">
              <w:rPr>
                <w:rFonts w:cs="Times New Roman"/>
                <w:b/>
                <w:snapToGrid w:val="0"/>
                <w:szCs w:val="20"/>
              </w:rPr>
              <w:t xml:space="preserve">Общественно-научные </w:t>
            </w:r>
          </w:p>
          <w:p w14:paraId="4FCC26E8" w14:textId="1884ED53" w:rsidR="00D60257" w:rsidRPr="00B43027" w:rsidRDefault="00D60257" w:rsidP="00D60257">
            <w:pPr>
              <w:spacing w:after="0" w:line="240" w:lineRule="auto"/>
              <w:ind w:firstLine="0"/>
              <w:rPr>
                <w:rFonts w:cs="Times New Roman"/>
                <w:b/>
                <w:snapToGrid w:val="0"/>
                <w:szCs w:val="20"/>
              </w:rPr>
            </w:pPr>
            <w:r w:rsidRPr="00B43027">
              <w:rPr>
                <w:rFonts w:cs="Times New Roman"/>
                <w:b/>
                <w:snapToGrid w:val="0"/>
                <w:szCs w:val="20"/>
              </w:rPr>
              <w:t>п</w:t>
            </w:r>
            <w:r w:rsidRPr="00B43027">
              <w:rPr>
                <w:rFonts w:cs="Times New Roman"/>
                <w:b/>
                <w:szCs w:val="20"/>
              </w:rPr>
              <w:t>редметы</w:t>
            </w:r>
          </w:p>
        </w:tc>
        <w:tc>
          <w:tcPr>
            <w:tcW w:w="1701" w:type="dxa"/>
            <w:tcBorders>
              <w:top w:val="single" w:sz="4" w:space="0" w:color="auto"/>
              <w:left w:val="single" w:sz="4" w:space="0" w:color="auto"/>
              <w:bottom w:val="single" w:sz="4" w:space="0" w:color="auto"/>
              <w:right w:val="single" w:sz="4" w:space="0" w:color="auto"/>
            </w:tcBorders>
          </w:tcPr>
          <w:p w14:paraId="65FD799B" w14:textId="4D93A990" w:rsidR="00D60257" w:rsidRPr="00B43027" w:rsidRDefault="00672A71" w:rsidP="00D60257">
            <w:pPr>
              <w:spacing w:after="0" w:line="240" w:lineRule="auto"/>
              <w:ind w:firstLine="112"/>
              <w:jc w:val="center"/>
              <w:rPr>
                <w:rFonts w:cs="Times New Roman"/>
                <w:snapToGrid w:val="0"/>
                <w:szCs w:val="20"/>
              </w:rPr>
            </w:pPr>
            <w:r>
              <w:rPr>
                <w:rFonts w:cs="Times New Roman"/>
                <w:snapToGrid w:val="0"/>
                <w:szCs w:val="20"/>
              </w:rPr>
              <w:t>Основы финансовой грамотности</w:t>
            </w:r>
          </w:p>
          <w:p w14:paraId="482F1BA8" w14:textId="77777777" w:rsidR="00D60257" w:rsidRPr="00B43027" w:rsidRDefault="00D60257" w:rsidP="00D60257">
            <w:pPr>
              <w:spacing w:after="0" w:line="240" w:lineRule="auto"/>
              <w:ind w:firstLine="112"/>
              <w:jc w:val="center"/>
              <w:rPr>
                <w:rFonts w:cs="Times New Roman"/>
                <w:snapToGrid w:val="0"/>
                <w:szCs w:val="20"/>
              </w:rPr>
            </w:pPr>
          </w:p>
        </w:tc>
        <w:tc>
          <w:tcPr>
            <w:tcW w:w="425" w:type="dxa"/>
            <w:tcBorders>
              <w:top w:val="single" w:sz="4" w:space="0" w:color="auto"/>
              <w:left w:val="single" w:sz="4" w:space="0" w:color="auto"/>
              <w:bottom w:val="single" w:sz="4" w:space="0" w:color="auto"/>
              <w:right w:val="single" w:sz="4" w:space="0" w:color="auto"/>
            </w:tcBorders>
          </w:tcPr>
          <w:p w14:paraId="5244C888" w14:textId="77777777" w:rsidR="00D60257" w:rsidRPr="00B43027" w:rsidRDefault="00D60257" w:rsidP="00D60257">
            <w:pPr>
              <w:spacing w:after="0" w:line="240" w:lineRule="auto"/>
              <w:jc w:val="center"/>
              <w:rPr>
                <w:rFonts w:cs="Times New Roman"/>
                <w:b/>
                <w:snapToGrid w:val="0"/>
                <w:szCs w:val="20"/>
              </w:rPr>
            </w:pPr>
            <w:r w:rsidRPr="00B43027">
              <w:rPr>
                <w:rFonts w:cs="Times New Roman"/>
                <w:b/>
                <w:snapToGrid w:val="0"/>
                <w:szCs w:val="20"/>
              </w:rPr>
              <w:t>1</w:t>
            </w:r>
          </w:p>
          <w:p w14:paraId="33CDF4B4" w14:textId="77777777" w:rsidR="00D60257" w:rsidRPr="00B43027" w:rsidRDefault="00D60257" w:rsidP="00D60257">
            <w:pPr>
              <w:spacing w:after="0" w:line="240" w:lineRule="auto"/>
              <w:rPr>
                <w:rFonts w:cs="Times New Roman"/>
                <w:szCs w:val="20"/>
              </w:rPr>
            </w:pPr>
          </w:p>
        </w:tc>
        <w:tc>
          <w:tcPr>
            <w:tcW w:w="539" w:type="dxa"/>
            <w:tcBorders>
              <w:top w:val="single" w:sz="4" w:space="0" w:color="auto"/>
              <w:left w:val="single" w:sz="4" w:space="0" w:color="auto"/>
              <w:bottom w:val="single" w:sz="4" w:space="0" w:color="auto"/>
              <w:right w:val="single" w:sz="4" w:space="0" w:color="auto"/>
            </w:tcBorders>
          </w:tcPr>
          <w:p w14:paraId="7F317B6C" w14:textId="77777777" w:rsidR="00D60257" w:rsidRPr="00B43027" w:rsidRDefault="00D60257" w:rsidP="00D60257">
            <w:pPr>
              <w:spacing w:after="0" w:line="240" w:lineRule="auto"/>
              <w:jc w:val="center"/>
              <w:rPr>
                <w:rFonts w:cs="Times New Roman"/>
                <w:b/>
                <w:snapToGrid w:val="0"/>
                <w:szCs w:val="20"/>
              </w:rPr>
            </w:pPr>
            <w:r w:rsidRPr="00B43027">
              <w:rPr>
                <w:rFonts w:cs="Times New Roman"/>
                <w:b/>
                <w:snapToGrid w:val="0"/>
                <w:szCs w:val="20"/>
              </w:rPr>
              <w:t>1</w:t>
            </w:r>
          </w:p>
        </w:tc>
        <w:tc>
          <w:tcPr>
            <w:tcW w:w="453" w:type="dxa"/>
            <w:tcBorders>
              <w:top w:val="single" w:sz="4" w:space="0" w:color="auto"/>
              <w:left w:val="single" w:sz="4" w:space="0" w:color="auto"/>
              <w:bottom w:val="single" w:sz="4" w:space="0" w:color="auto"/>
              <w:right w:val="single" w:sz="4" w:space="0" w:color="auto"/>
            </w:tcBorders>
          </w:tcPr>
          <w:p w14:paraId="2858DCDD" w14:textId="77777777" w:rsidR="00D60257" w:rsidRPr="00B43027" w:rsidRDefault="00D60257" w:rsidP="00D60257">
            <w:pPr>
              <w:spacing w:after="0" w:line="240" w:lineRule="auto"/>
              <w:jc w:val="center"/>
              <w:rPr>
                <w:rFonts w:cs="Times New Roman"/>
                <w:b/>
                <w:snapToGrid w:val="0"/>
                <w:szCs w:val="20"/>
              </w:rPr>
            </w:pPr>
            <w:r w:rsidRPr="00B43027">
              <w:rPr>
                <w:rFonts w:cs="Times New Roman"/>
                <w:b/>
                <w:snapToGrid w:val="0"/>
                <w:szCs w:val="20"/>
              </w:rPr>
              <w:t>1</w:t>
            </w:r>
          </w:p>
        </w:tc>
        <w:tc>
          <w:tcPr>
            <w:tcW w:w="1022" w:type="dxa"/>
          </w:tcPr>
          <w:p w14:paraId="4B816E44" w14:textId="77777777" w:rsidR="00D60257" w:rsidRPr="00B43027" w:rsidRDefault="00D60257" w:rsidP="00D60257">
            <w:pPr>
              <w:spacing w:after="0" w:line="240" w:lineRule="auto"/>
              <w:ind w:firstLine="0"/>
              <w:jc w:val="center"/>
              <w:rPr>
                <w:rFonts w:cs="Times New Roman"/>
                <w:snapToGrid w:val="0"/>
                <w:szCs w:val="20"/>
              </w:rPr>
            </w:pPr>
            <w:r w:rsidRPr="00B43027">
              <w:rPr>
                <w:rFonts w:cs="Times New Roman"/>
                <w:snapToGrid w:val="0"/>
                <w:szCs w:val="20"/>
              </w:rPr>
              <w:t>тестирование</w:t>
            </w:r>
          </w:p>
        </w:tc>
      </w:tr>
      <w:tr w:rsidR="00D60257" w:rsidRPr="00B43027" w14:paraId="7D4DF138" w14:textId="77777777" w:rsidTr="00D60257">
        <w:trPr>
          <w:cantSplit/>
          <w:trHeight w:val="566"/>
        </w:trPr>
        <w:tc>
          <w:tcPr>
            <w:tcW w:w="2015" w:type="dxa"/>
            <w:tcBorders>
              <w:left w:val="single" w:sz="4" w:space="0" w:color="auto"/>
              <w:bottom w:val="single" w:sz="4" w:space="0" w:color="auto"/>
              <w:right w:val="single" w:sz="4" w:space="0" w:color="auto"/>
            </w:tcBorders>
          </w:tcPr>
          <w:p w14:paraId="74C84B36" w14:textId="77777777" w:rsidR="00D60257" w:rsidRPr="00B43027" w:rsidRDefault="00D60257" w:rsidP="00D60257">
            <w:pPr>
              <w:spacing w:after="0" w:line="240" w:lineRule="auto"/>
              <w:ind w:firstLine="0"/>
              <w:jc w:val="center"/>
              <w:rPr>
                <w:rFonts w:cs="Times New Roman"/>
                <w:b/>
                <w:snapToGrid w:val="0"/>
                <w:szCs w:val="20"/>
              </w:rPr>
            </w:pPr>
            <w:r w:rsidRPr="00B43027">
              <w:rPr>
                <w:rFonts w:cs="Times New Roman"/>
                <w:b/>
                <w:snapToGrid w:val="0"/>
                <w:szCs w:val="20"/>
              </w:rPr>
              <w:t xml:space="preserve">Естественно-научные </w:t>
            </w:r>
          </w:p>
          <w:p w14:paraId="268AE5BE" w14:textId="42FA4D87" w:rsidR="00D60257" w:rsidRPr="00B43027" w:rsidRDefault="00D60257" w:rsidP="00D60257">
            <w:pPr>
              <w:spacing w:after="0" w:line="240" w:lineRule="auto"/>
              <w:ind w:firstLine="0"/>
              <w:jc w:val="center"/>
              <w:rPr>
                <w:rFonts w:cs="Times New Roman"/>
                <w:b/>
                <w:snapToGrid w:val="0"/>
                <w:szCs w:val="20"/>
              </w:rPr>
            </w:pPr>
            <w:r w:rsidRPr="00B43027">
              <w:rPr>
                <w:rFonts w:cs="Times New Roman"/>
                <w:b/>
                <w:snapToGrid w:val="0"/>
                <w:szCs w:val="20"/>
              </w:rPr>
              <w:t>предметы</w:t>
            </w:r>
          </w:p>
        </w:tc>
        <w:tc>
          <w:tcPr>
            <w:tcW w:w="1701" w:type="dxa"/>
            <w:tcBorders>
              <w:top w:val="single" w:sz="4" w:space="0" w:color="auto"/>
              <w:left w:val="single" w:sz="4" w:space="0" w:color="auto"/>
              <w:bottom w:val="single" w:sz="4" w:space="0" w:color="auto"/>
              <w:right w:val="single" w:sz="4" w:space="0" w:color="auto"/>
            </w:tcBorders>
          </w:tcPr>
          <w:p w14:paraId="399C704F" w14:textId="77777777" w:rsidR="00D60257" w:rsidRPr="00B43027" w:rsidRDefault="00D60257" w:rsidP="00D60257">
            <w:pPr>
              <w:spacing w:after="0" w:line="240" w:lineRule="auto"/>
              <w:ind w:firstLine="112"/>
              <w:jc w:val="center"/>
              <w:rPr>
                <w:rFonts w:cs="Times New Roman"/>
                <w:snapToGrid w:val="0"/>
                <w:szCs w:val="20"/>
              </w:rPr>
            </w:pPr>
            <w:r w:rsidRPr="00B43027">
              <w:rPr>
                <w:rFonts w:cs="Times New Roman"/>
                <w:snapToGrid w:val="0"/>
                <w:szCs w:val="20"/>
              </w:rPr>
              <w:t>Биология</w:t>
            </w:r>
          </w:p>
        </w:tc>
        <w:tc>
          <w:tcPr>
            <w:tcW w:w="425" w:type="dxa"/>
            <w:tcBorders>
              <w:top w:val="single" w:sz="4" w:space="0" w:color="auto"/>
              <w:left w:val="single" w:sz="4" w:space="0" w:color="auto"/>
              <w:bottom w:val="single" w:sz="4" w:space="0" w:color="auto"/>
              <w:right w:val="single" w:sz="4" w:space="0" w:color="auto"/>
            </w:tcBorders>
          </w:tcPr>
          <w:p w14:paraId="418D48B6" w14:textId="77777777" w:rsidR="00D60257" w:rsidRPr="00B43027" w:rsidRDefault="00D60257" w:rsidP="00D60257">
            <w:pPr>
              <w:spacing w:after="0" w:line="240" w:lineRule="auto"/>
              <w:jc w:val="center"/>
              <w:rPr>
                <w:rFonts w:cs="Times New Roman"/>
                <w:b/>
                <w:snapToGrid w:val="0"/>
                <w:szCs w:val="20"/>
              </w:rPr>
            </w:pPr>
          </w:p>
        </w:tc>
        <w:tc>
          <w:tcPr>
            <w:tcW w:w="539" w:type="dxa"/>
            <w:tcBorders>
              <w:top w:val="single" w:sz="4" w:space="0" w:color="auto"/>
              <w:left w:val="single" w:sz="4" w:space="0" w:color="auto"/>
              <w:bottom w:val="single" w:sz="4" w:space="0" w:color="auto"/>
              <w:right w:val="single" w:sz="4" w:space="0" w:color="auto"/>
            </w:tcBorders>
          </w:tcPr>
          <w:p w14:paraId="642B48EE" w14:textId="77777777" w:rsidR="00D60257" w:rsidRPr="00B43027" w:rsidRDefault="00D60257" w:rsidP="00D60257">
            <w:pPr>
              <w:spacing w:after="0" w:line="240" w:lineRule="auto"/>
              <w:jc w:val="center"/>
              <w:rPr>
                <w:rFonts w:cs="Times New Roman"/>
                <w:b/>
                <w:snapToGrid w:val="0"/>
                <w:szCs w:val="20"/>
              </w:rPr>
            </w:pPr>
          </w:p>
        </w:tc>
        <w:tc>
          <w:tcPr>
            <w:tcW w:w="453" w:type="dxa"/>
            <w:tcBorders>
              <w:top w:val="single" w:sz="4" w:space="0" w:color="auto"/>
              <w:left w:val="single" w:sz="4" w:space="0" w:color="auto"/>
              <w:bottom w:val="single" w:sz="4" w:space="0" w:color="auto"/>
              <w:right w:val="single" w:sz="4" w:space="0" w:color="auto"/>
            </w:tcBorders>
          </w:tcPr>
          <w:p w14:paraId="6B99B1FE" w14:textId="77777777" w:rsidR="00D60257" w:rsidRPr="00B43027" w:rsidRDefault="00D60257" w:rsidP="00D60257">
            <w:pPr>
              <w:spacing w:after="0" w:line="240" w:lineRule="auto"/>
              <w:jc w:val="center"/>
              <w:rPr>
                <w:rFonts w:cs="Times New Roman"/>
                <w:b/>
                <w:snapToGrid w:val="0"/>
                <w:szCs w:val="20"/>
              </w:rPr>
            </w:pPr>
          </w:p>
        </w:tc>
        <w:tc>
          <w:tcPr>
            <w:tcW w:w="1022" w:type="dxa"/>
          </w:tcPr>
          <w:p w14:paraId="575EB1B6" w14:textId="77777777" w:rsidR="00D60257" w:rsidRPr="00B43027" w:rsidRDefault="00D60257" w:rsidP="00D60257">
            <w:pPr>
              <w:spacing w:after="0" w:line="240" w:lineRule="auto"/>
              <w:ind w:firstLine="0"/>
              <w:jc w:val="center"/>
              <w:rPr>
                <w:rFonts w:cs="Times New Roman"/>
                <w:snapToGrid w:val="0"/>
                <w:szCs w:val="20"/>
              </w:rPr>
            </w:pPr>
            <w:r w:rsidRPr="00B43027">
              <w:rPr>
                <w:rFonts w:cs="Times New Roman"/>
                <w:snapToGrid w:val="0"/>
                <w:szCs w:val="20"/>
              </w:rPr>
              <w:t>тестирование</w:t>
            </w:r>
          </w:p>
        </w:tc>
      </w:tr>
      <w:tr w:rsidR="00D60257" w:rsidRPr="00B43027" w14:paraId="6606A2C3" w14:textId="77777777" w:rsidTr="00D60257">
        <w:trPr>
          <w:cantSplit/>
          <w:trHeight w:val="566"/>
        </w:trPr>
        <w:tc>
          <w:tcPr>
            <w:tcW w:w="2015" w:type="dxa"/>
            <w:tcBorders>
              <w:left w:val="single" w:sz="4" w:space="0" w:color="auto"/>
              <w:bottom w:val="single" w:sz="4" w:space="0" w:color="auto"/>
              <w:right w:val="single" w:sz="4" w:space="0" w:color="auto"/>
            </w:tcBorders>
          </w:tcPr>
          <w:p w14:paraId="177D1813" w14:textId="77777777" w:rsidR="00D60257" w:rsidRPr="00B43027" w:rsidRDefault="00D60257" w:rsidP="00D60257">
            <w:pPr>
              <w:spacing w:after="0" w:line="240" w:lineRule="auto"/>
              <w:ind w:firstLine="0"/>
              <w:jc w:val="center"/>
              <w:rPr>
                <w:rFonts w:cs="Times New Roman"/>
                <w:b/>
                <w:snapToGrid w:val="0"/>
                <w:szCs w:val="20"/>
              </w:rPr>
            </w:pPr>
            <w:r w:rsidRPr="00B43027">
              <w:rPr>
                <w:rFonts w:cs="Times New Roman"/>
                <w:b/>
                <w:snapToGrid w:val="0"/>
                <w:szCs w:val="20"/>
              </w:rPr>
              <w:t xml:space="preserve">Физическая </w:t>
            </w:r>
          </w:p>
          <w:p w14:paraId="322BDAD8" w14:textId="35115730" w:rsidR="00D60257" w:rsidRPr="00B43027" w:rsidRDefault="00D60257" w:rsidP="00D60257">
            <w:pPr>
              <w:spacing w:after="0" w:line="240" w:lineRule="auto"/>
              <w:ind w:firstLine="0"/>
              <w:jc w:val="center"/>
              <w:rPr>
                <w:rFonts w:cs="Times New Roman"/>
                <w:b/>
                <w:snapToGrid w:val="0"/>
                <w:szCs w:val="20"/>
              </w:rPr>
            </w:pPr>
            <w:r w:rsidRPr="00B43027">
              <w:rPr>
                <w:rFonts w:cs="Times New Roman"/>
                <w:b/>
                <w:snapToGrid w:val="0"/>
                <w:szCs w:val="20"/>
              </w:rPr>
              <w:t>культура и ОБЖ</w:t>
            </w:r>
          </w:p>
        </w:tc>
        <w:tc>
          <w:tcPr>
            <w:tcW w:w="1701" w:type="dxa"/>
            <w:tcBorders>
              <w:top w:val="single" w:sz="4" w:space="0" w:color="auto"/>
              <w:left w:val="single" w:sz="4" w:space="0" w:color="auto"/>
              <w:bottom w:val="single" w:sz="4" w:space="0" w:color="auto"/>
              <w:right w:val="single" w:sz="4" w:space="0" w:color="auto"/>
            </w:tcBorders>
          </w:tcPr>
          <w:p w14:paraId="577760B7" w14:textId="77777777" w:rsidR="00D60257" w:rsidRPr="00B43027" w:rsidRDefault="00D60257" w:rsidP="00D60257">
            <w:pPr>
              <w:spacing w:after="0" w:line="240" w:lineRule="auto"/>
              <w:ind w:firstLine="112"/>
              <w:jc w:val="center"/>
              <w:rPr>
                <w:rFonts w:cs="Times New Roman"/>
                <w:snapToGrid w:val="0"/>
                <w:szCs w:val="20"/>
              </w:rPr>
            </w:pPr>
            <w:r w:rsidRPr="00B43027">
              <w:rPr>
                <w:rFonts w:cs="Times New Roman"/>
                <w:snapToGrid w:val="0"/>
                <w:szCs w:val="20"/>
              </w:rPr>
              <w:t>ОБЖ</w:t>
            </w:r>
          </w:p>
        </w:tc>
        <w:tc>
          <w:tcPr>
            <w:tcW w:w="425" w:type="dxa"/>
            <w:tcBorders>
              <w:top w:val="single" w:sz="4" w:space="0" w:color="auto"/>
              <w:left w:val="single" w:sz="4" w:space="0" w:color="auto"/>
              <w:bottom w:val="single" w:sz="4" w:space="0" w:color="auto"/>
              <w:right w:val="single" w:sz="4" w:space="0" w:color="auto"/>
            </w:tcBorders>
          </w:tcPr>
          <w:p w14:paraId="19C63AED" w14:textId="77777777" w:rsidR="00D60257" w:rsidRPr="00B43027" w:rsidRDefault="00D60257" w:rsidP="00D60257">
            <w:pPr>
              <w:spacing w:after="0" w:line="240" w:lineRule="auto"/>
              <w:jc w:val="center"/>
              <w:rPr>
                <w:rFonts w:cs="Times New Roman"/>
                <w:b/>
                <w:snapToGrid w:val="0"/>
                <w:szCs w:val="20"/>
              </w:rPr>
            </w:pPr>
            <w:r w:rsidRPr="00B43027">
              <w:rPr>
                <w:rFonts w:cs="Times New Roman"/>
                <w:b/>
                <w:snapToGrid w:val="0"/>
                <w:szCs w:val="20"/>
              </w:rPr>
              <w:t>1</w:t>
            </w:r>
          </w:p>
        </w:tc>
        <w:tc>
          <w:tcPr>
            <w:tcW w:w="539" w:type="dxa"/>
            <w:tcBorders>
              <w:top w:val="single" w:sz="4" w:space="0" w:color="auto"/>
              <w:left w:val="single" w:sz="4" w:space="0" w:color="auto"/>
              <w:bottom w:val="single" w:sz="4" w:space="0" w:color="auto"/>
              <w:right w:val="single" w:sz="4" w:space="0" w:color="auto"/>
            </w:tcBorders>
          </w:tcPr>
          <w:p w14:paraId="64CF65E5" w14:textId="77777777" w:rsidR="00D60257" w:rsidRPr="00B43027" w:rsidRDefault="00D60257" w:rsidP="00D60257">
            <w:pPr>
              <w:spacing w:after="0" w:line="240" w:lineRule="auto"/>
              <w:jc w:val="center"/>
              <w:rPr>
                <w:rFonts w:cs="Times New Roman"/>
                <w:b/>
                <w:snapToGrid w:val="0"/>
                <w:szCs w:val="20"/>
              </w:rPr>
            </w:pPr>
            <w:r w:rsidRPr="00B43027">
              <w:rPr>
                <w:rFonts w:cs="Times New Roman"/>
                <w:b/>
                <w:snapToGrid w:val="0"/>
                <w:szCs w:val="20"/>
              </w:rPr>
              <w:t>1</w:t>
            </w:r>
          </w:p>
        </w:tc>
        <w:tc>
          <w:tcPr>
            <w:tcW w:w="453" w:type="dxa"/>
            <w:tcBorders>
              <w:top w:val="single" w:sz="4" w:space="0" w:color="auto"/>
              <w:left w:val="single" w:sz="4" w:space="0" w:color="auto"/>
              <w:bottom w:val="single" w:sz="4" w:space="0" w:color="auto"/>
              <w:right w:val="single" w:sz="4" w:space="0" w:color="auto"/>
            </w:tcBorders>
          </w:tcPr>
          <w:p w14:paraId="0384ED31" w14:textId="77777777" w:rsidR="00D60257" w:rsidRPr="00B43027" w:rsidRDefault="00D60257" w:rsidP="00D60257">
            <w:pPr>
              <w:spacing w:after="0" w:line="240" w:lineRule="auto"/>
              <w:jc w:val="center"/>
              <w:rPr>
                <w:rFonts w:cs="Times New Roman"/>
                <w:b/>
                <w:snapToGrid w:val="0"/>
                <w:szCs w:val="20"/>
              </w:rPr>
            </w:pPr>
            <w:r w:rsidRPr="00B43027">
              <w:rPr>
                <w:rFonts w:cs="Times New Roman"/>
                <w:b/>
                <w:snapToGrid w:val="0"/>
                <w:szCs w:val="20"/>
              </w:rPr>
              <w:t>1</w:t>
            </w:r>
          </w:p>
        </w:tc>
        <w:tc>
          <w:tcPr>
            <w:tcW w:w="1022" w:type="dxa"/>
          </w:tcPr>
          <w:p w14:paraId="4F3B6027" w14:textId="77777777" w:rsidR="00D60257" w:rsidRPr="00B43027" w:rsidRDefault="00D60257" w:rsidP="00D60257">
            <w:pPr>
              <w:spacing w:after="0" w:line="240" w:lineRule="auto"/>
              <w:ind w:hanging="30"/>
              <w:jc w:val="center"/>
              <w:rPr>
                <w:rFonts w:cs="Times New Roman"/>
                <w:snapToGrid w:val="0"/>
                <w:szCs w:val="20"/>
              </w:rPr>
            </w:pPr>
            <w:r w:rsidRPr="00B43027">
              <w:rPr>
                <w:rFonts w:cs="Times New Roman"/>
                <w:snapToGrid w:val="0"/>
                <w:szCs w:val="20"/>
              </w:rPr>
              <w:t>тестирование</w:t>
            </w:r>
          </w:p>
        </w:tc>
      </w:tr>
      <w:tr w:rsidR="00D60257" w:rsidRPr="00B43027" w14:paraId="1C185561" w14:textId="77777777" w:rsidTr="00D60257">
        <w:trPr>
          <w:cantSplit/>
          <w:trHeight w:val="468"/>
        </w:trPr>
        <w:tc>
          <w:tcPr>
            <w:tcW w:w="2015" w:type="dxa"/>
            <w:tcBorders>
              <w:top w:val="single" w:sz="4" w:space="0" w:color="auto"/>
              <w:left w:val="single" w:sz="4" w:space="0" w:color="auto"/>
              <w:bottom w:val="single" w:sz="4" w:space="0" w:color="auto"/>
              <w:right w:val="single" w:sz="4" w:space="0" w:color="auto"/>
            </w:tcBorders>
          </w:tcPr>
          <w:p w14:paraId="279F08A1" w14:textId="77777777" w:rsidR="00D60257" w:rsidRPr="00B43027" w:rsidRDefault="00D60257" w:rsidP="00D60257">
            <w:pPr>
              <w:spacing w:after="0" w:line="240" w:lineRule="auto"/>
              <w:ind w:firstLine="0"/>
              <w:jc w:val="center"/>
              <w:rPr>
                <w:rFonts w:cs="Times New Roman"/>
                <w:b/>
                <w:snapToGrid w:val="0"/>
                <w:szCs w:val="20"/>
              </w:rPr>
            </w:pPr>
            <w:r w:rsidRPr="00B43027">
              <w:rPr>
                <w:rFonts w:cs="Times New Roman"/>
                <w:b/>
                <w:snapToGrid w:val="0"/>
                <w:szCs w:val="20"/>
              </w:rPr>
              <w:t>Технология</w:t>
            </w:r>
          </w:p>
        </w:tc>
        <w:tc>
          <w:tcPr>
            <w:tcW w:w="1701" w:type="dxa"/>
            <w:tcBorders>
              <w:top w:val="single" w:sz="4" w:space="0" w:color="auto"/>
              <w:left w:val="single" w:sz="4" w:space="0" w:color="auto"/>
              <w:bottom w:val="single" w:sz="4" w:space="0" w:color="auto"/>
              <w:right w:val="single" w:sz="4" w:space="0" w:color="auto"/>
            </w:tcBorders>
          </w:tcPr>
          <w:p w14:paraId="1B1AD0A6" w14:textId="77777777" w:rsidR="00D60257" w:rsidRPr="00B43027" w:rsidRDefault="00D60257" w:rsidP="00D60257">
            <w:pPr>
              <w:spacing w:after="0" w:line="240" w:lineRule="auto"/>
              <w:ind w:firstLine="112"/>
              <w:jc w:val="center"/>
              <w:rPr>
                <w:rFonts w:cs="Times New Roman"/>
                <w:snapToGrid w:val="0"/>
                <w:szCs w:val="20"/>
              </w:rPr>
            </w:pPr>
            <w:r w:rsidRPr="00B43027">
              <w:rPr>
                <w:rFonts w:cs="Times New Roman"/>
                <w:snapToGrid w:val="0"/>
                <w:szCs w:val="20"/>
              </w:rPr>
              <w:t>Технология</w:t>
            </w:r>
          </w:p>
        </w:tc>
        <w:tc>
          <w:tcPr>
            <w:tcW w:w="425" w:type="dxa"/>
            <w:tcBorders>
              <w:top w:val="single" w:sz="4" w:space="0" w:color="auto"/>
              <w:left w:val="single" w:sz="4" w:space="0" w:color="auto"/>
              <w:bottom w:val="single" w:sz="4" w:space="0" w:color="auto"/>
              <w:right w:val="single" w:sz="4" w:space="0" w:color="auto"/>
            </w:tcBorders>
          </w:tcPr>
          <w:p w14:paraId="6EC320B5" w14:textId="77777777" w:rsidR="00D60257" w:rsidRPr="00B43027" w:rsidRDefault="00D60257" w:rsidP="00D60257">
            <w:pPr>
              <w:pStyle w:val="20"/>
              <w:spacing w:line="240" w:lineRule="auto"/>
              <w:rPr>
                <w:color w:val="auto"/>
                <w:sz w:val="20"/>
                <w:szCs w:val="20"/>
              </w:rPr>
            </w:pPr>
          </w:p>
        </w:tc>
        <w:tc>
          <w:tcPr>
            <w:tcW w:w="539" w:type="dxa"/>
            <w:tcBorders>
              <w:top w:val="single" w:sz="4" w:space="0" w:color="auto"/>
              <w:left w:val="single" w:sz="4" w:space="0" w:color="auto"/>
              <w:bottom w:val="single" w:sz="4" w:space="0" w:color="auto"/>
              <w:right w:val="single" w:sz="4" w:space="0" w:color="auto"/>
            </w:tcBorders>
          </w:tcPr>
          <w:p w14:paraId="4ECAA6A1" w14:textId="77777777" w:rsidR="00D60257" w:rsidRPr="00B43027" w:rsidRDefault="00D60257" w:rsidP="00D60257">
            <w:pPr>
              <w:spacing w:after="0" w:line="240" w:lineRule="auto"/>
              <w:jc w:val="center"/>
              <w:rPr>
                <w:rFonts w:cs="Times New Roman"/>
                <w:b/>
                <w:snapToGrid w:val="0"/>
                <w:szCs w:val="20"/>
              </w:rPr>
            </w:pPr>
          </w:p>
        </w:tc>
        <w:tc>
          <w:tcPr>
            <w:tcW w:w="453" w:type="dxa"/>
            <w:tcBorders>
              <w:top w:val="single" w:sz="4" w:space="0" w:color="auto"/>
              <w:left w:val="single" w:sz="4" w:space="0" w:color="auto"/>
              <w:bottom w:val="single" w:sz="4" w:space="0" w:color="auto"/>
              <w:right w:val="single" w:sz="4" w:space="0" w:color="auto"/>
            </w:tcBorders>
          </w:tcPr>
          <w:p w14:paraId="4F675776" w14:textId="77777777" w:rsidR="00D60257" w:rsidRPr="00B43027" w:rsidRDefault="00D60257" w:rsidP="00D60257">
            <w:pPr>
              <w:spacing w:after="0" w:line="240" w:lineRule="auto"/>
              <w:jc w:val="center"/>
              <w:rPr>
                <w:rFonts w:cs="Times New Roman"/>
                <w:b/>
                <w:snapToGrid w:val="0"/>
                <w:szCs w:val="20"/>
              </w:rPr>
            </w:pPr>
          </w:p>
        </w:tc>
        <w:tc>
          <w:tcPr>
            <w:tcW w:w="1022" w:type="dxa"/>
          </w:tcPr>
          <w:p w14:paraId="62975A41" w14:textId="77777777" w:rsidR="00D60257" w:rsidRPr="00B43027" w:rsidRDefault="00D60257" w:rsidP="00D60257">
            <w:pPr>
              <w:spacing w:after="0" w:line="240" w:lineRule="auto"/>
              <w:ind w:firstLine="0"/>
              <w:jc w:val="center"/>
              <w:rPr>
                <w:rFonts w:cs="Times New Roman"/>
                <w:b/>
                <w:snapToGrid w:val="0"/>
                <w:szCs w:val="20"/>
              </w:rPr>
            </w:pPr>
            <w:r w:rsidRPr="00B43027">
              <w:rPr>
                <w:rFonts w:cs="Times New Roman"/>
                <w:snapToGrid w:val="0"/>
                <w:szCs w:val="20"/>
              </w:rPr>
              <w:t>тестирование (проект)</w:t>
            </w:r>
          </w:p>
        </w:tc>
      </w:tr>
      <w:tr w:rsidR="00D60257" w:rsidRPr="00B43027" w14:paraId="58DE3582" w14:textId="77777777" w:rsidTr="00D60257">
        <w:trPr>
          <w:cantSplit/>
          <w:trHeight w:val="651"/>
        </w:trPr>
        <w:tc>
          <w:tcPr>
            <w:tcW w:w="3716" w:type="dxa"/>
            <w:gridSpan w:val="2"/>
            <w:tcBorders>
              <w:top w:val="single" w:sz="4" w:space="0" w:color="auto"/>
              <w:left w:val="single" w:sz="4" w:space="0" w:color="auto"/>
              <w:bottom w:val="single" w:sz="4" w:space="0" w:color="auto"/>
              <w:right w:val="single" w:sz="4" w:space="0" w:color="auto"/>
            </w:tcBorders>
            <w:vAlign w:val="center"/>
          </w:tcPr>
          <w:p w14:paraId="6C9032FE" w14:textId="77777777" w:rsidR="00D60257" w:rsidRPr="00B43027" w:rsidRDefault="00D60257" w:rsidP="00D60257">
            <w:pPr>
              <w:pStyle w:val="20"/>
              <w:spacing w:line="240" w:lineRule="auto"/>
              <w:ind w:firstLine="112"/>
              <w:jc w:val="center"/>
              <w:rPr>
                <w:rFonts w:ascii="Times New Roman" w:hAnsi="Times New Roman" w:cs="Times New Roman"/>
                <w:b/>
                <w:i/>
                <w:color w:val="auto"/>
                <w:sz w:val="20"/>
                <w:szCs w:val="20"/>
              </w:rPr>
            </w:pPr>
            <w:r w:rsidRPr="00B43027">
              <w:rPr>
                <w:rFonts w:ascii="Times New Roman" w:hAnsi="Times New Roman" w:cs="Times New Roman"/>
                <w:b/>
                <w:i/>
                <w:color w:val="auto"/>
                <w:sz w:val="20"/>
                <w:szCs w:val="20"/>
              </w:rPr>
              <w:t>Максимально допустимая недельная нагрузка при 5 дневной учебной неделе</w:t>
            </w:r>
          </w:p>
        </w:tc>
        <w:tc>
          <w:tcPr>
            <w:tcW w:w="425" w:type="dxa"/>
            <w:tcBorders>
              <w:top w:val="single" w:sz="4" w:space="0" w:color="auto"/>
              <w:left w:val="single" w:sz="4" w:space="0" w:color="auto"/>
              <w:bottom w:val="single" w:sz="4" w:space="0" w:color="auto"/>
              <w:right w:val="single" w:sz="4" w:space="0" w:color="auto"/>
            </w:tcBorders>
          </w:tcPr>
          <w:p w14:paraId="7301226C" w14:textId="77777777" w:rsidR="00D60257" w:rsidRPr="00B43027" w:rsidRDefault="00D60257" w:rsidP="00D60257">
            <w:pPr>
              <w:spacing w:after="0" w:line="240" w:lineRule="auto"/>
              <w:ind w:hanging="76"/>
              <w:jc w:val="center"/>
              <w:rPr>
                <w:rFonts w:cs="Times New Roman"/>
                <w:b/>
                <w:snapToGrid w:val="0"/>
                <w:szCs w:val="20"/>
              </w:rPr>
            </w:pPr>
            <w:r w:rsidRPr="00B43027">
              <w:rPr>
                <w:rFonts w:cs="Times New Roman"/>
                <w:b/>
                <w:snapToGrid w:val="0"/>
                <w:szCs w:val="20"/>
              </w:rPr>
              <w:t>29</w:t>
            </w:r>
          </w:p>
        </w:tc>
        <w:tc>
          <w:tcPr>
            <w:tcW w:w="539" w:type="dxa"/>
            <w:tcBorders>
              <w:top w:val="single" w:sz="4" w:space="0" w:color="auto"/>
              <w:left w:val="single" w:sz="4" w:space="0" w:color="auto"/>
              <w:bottom w:val="single" w:sz="4" w:space="0" w:color="auto"/>
              <w:right w:val="single" w:sz="4" w:space="0" w:color="auto"/>
            </w:tcBorders>
          </w:tcPr>
          <w:p w14:paraId="0D9275A9" w14:textId="77777777" w:rsidR="00D60257" w:rsidRPr="00B43027" w:rsidRDefault="00D60257" w:rsidP="00D60257">
            <w:pPr>
              <w:spacing w:after="0" w:line="240" w:lineRule="auto"/>
              <w:ind w:hanging="75"/>
              <w:jc w:val="center"/>
              <w:rPr>
                <w:rFonts w:cs="Times New Roman"/>
                <w:b/>
                <w:snapToGrid w:val="0"/>
                <w:szCs w:val="20"/>
              </w:rPr>
            </w:pPr>
            <w:r w:rsidRPr="00B43027">
              <w:rPr>
                <w:rFonts w:cs="Times New Roman"/>
                <w:b/>
                <w:snapToGrid w:val="0"/>
                <w:szCs w:val="20"/>
              </w:rPr>
              <w:t>29</w:t>
            </w:r>
          </w:p>
        </w:tc>
        <w:tc>
          <w:tcPr>
            <w:tcW w:w="453" w:type="dxa"/>
            <w:tcBorders>
              <w:top w:val="single" w:sz="4" w:space="0" w:color="auto"/>
              <w:left w:val="single" w:sz="4" w:space="0" w:color="auto"/>
              <w:bottom w:val="single" w:sz="4" w:space="0" w:color="auto"/>
              <w:right w:val="single" w:sz="4" w:space="0" w:color="auto"/>
            </w:tcBorders>
          </w:tcPr>
          <w:p w14:paraId="46B88194" w14:textId="77777777" w:rsidR="00D60257" w:rsidRPr="00B43027" w:rsidRDefault="00D60257" w:rsidP="00D60257">
            <w:pPr>
              <w:spacing w:after="0" w:line="240" w:lineRule="auto"/>
              <w:ind w:hanging="75"/>
              <w:jc w:val="center"/>
              <w:rPr>
                <w:rFonts w:cs="Times New Roman"/>
                <w:b/>
                <w:snapToGrid w:val="0"/>
                <w:szCs w:val="20"/>
              </w:rPr>
            </w:pPr>
            <w:r w:rsidRPr="00B43027">
              <w:rPr>
                <w:rFonts w:cs="Times New Roman"/>
                <w:b/>
                <w:snapToGrid w:val="0"/>
                <w:szCs w:val="20"/>
              </w:rPr>
              <w:t>29</w:t>
            </w:r>
          </w:p>
        </w:tc>
        <w:tc>
          <w:tcPr>
            <w:tcW w:w="1022" w:type="dxa"/>
          </w:tcPr>
          <w:p w14:paraId="7DA3C41F" w14:textId="77777777" w:rsidR="00D60257" w:rsidRPr="00B43027" w:rsidRDefault="00D60257" w:rsidP="00D60257">
            <w:pPr>
              <w:spacing w:after="0" w:line="240" w:lineRule="auto"/>
              <w:jc w:val="center"/>
              <w:rPr>
                <w:rFonts w:cs="Times New Roman"/>
                <w:b/>
                <w:snapToGrid w:val="0"/>
                <w:szCs w:val="20"/>
              </w:rPr>
            </w:pPr>
          </w:p>
        </w:tc>
      </w:tr>
    </w:tbl>
    <w:p w14:paraId="4C9952AC" w14:textId="2A81945E" w:rsidR="00144F6D" w:rsidRPr="00B43027" w:rsidRDefault="00144F6D" w:rsidP="00144F6D">
      <w:pPr>
        <w:pStyle w:val="aff6"/>
        <w:ind w:left="-638"/>
        <w:jc w:val="both"/>
        <w:rPr>
          <w:rFonts w:ascii="Times New Roman" w:hAnsi="Times New Roman"/>
          <w:b/>
          <w:i/>
          <w:sz w:val="20"/>
          <w:szCs w:val="20"/>
        </w:rPr>
      </w:pPr>
      <w:r w:rsidRPr="00B43027">
        <w:rPr>
          <w:rFonts w:ascii="Times New Roman" w:hAnsi="Times New Roman"/>
          <w:b/>
          <w:i/>
          <w:sz w:val="20"/>
          <w:szCs w:val="20"/>
        </w:rPr>
        <w:t>*</w:t>
      </w:r>
      <w:r w:rsidR="004933AA" w:rsidRPr="00B43027">
        <w:rPr>
          <w:rFonts w:ascii="Times New Roman" w:hAnsi="Times New Roman"/>
          <w:b/>
          <w:i/>
          <w:sz w:val="20"/>
          <w:szCs w:val="20"/>
        </w:rPr>
        <w:t xml:space="preserve">Третий </w:t>
      </w:r>
      <w:r w:rsidRPr="00B43027">
        <w:rPr>
          <w:rFonts w:ascii="Times New Roman" w:hAnsi="Times New Roman"/>
          <w:b/>
          <w:i/>
          <w:sz w:val="20"/>
          <w:szCs w:val="20"/>
        </w:rPr>
        <w:t>час физической культуры реализуется во внеурочной деятельности (спортивные секции)</w:t>
      </w:r>
      <w:r w:rsidR="004933AA" w:rsidRPr="00B43027">
        <w:rPr>
          <w:rFonts w:ascii="Times New Roman" w:hAnsi="Times New Roman"/>
          <w:b/>
          <w:i/>
          <w:sz w:val="20"/>
          <w:szCs w:val="20"/>
        </w:rPr>
        <w:t>.</w:t>
      </w:r>
    </w:p>
    <w:p w14:paraId="31057A36" w14:textId="0266879D" w:rsidR="00144F6D" w:rsidRPr="00B43027" w:rsidRDefault="00144F6D" w:rsidP="00D60257">
      <w:pPr>
        <w:ind w:left="-709" w:firstLine="142"/>
        <w:rPr>
          <w:rFonts w:cs="Times New Roman"/>
          <w:b/>
          <w:i/>
          <w:szCs w:val="20"/>
        </w:rPr>
      </w:pPr>
      <w:r w:rsidRPr="00B43027">
        <w:rPr>
          <w:rFonts w:cs="Times New Roman"/>
          <w:b/>
          <w:i/>
          <w:szCs w:val="20"/>
        </w:rPr>
        <w:t>*Область(ОДНКНР) реализуется за счет часов внеурочной деятельности</w:t>
      </w:r>
      <w:r w:rsidR="004933AA" w:rsidRPr="00B43027">
        <w:rPr>
          <w:rFonts w:cs="Times New Roman"/>
          <w:b/>
          <w:i/>
          <w:szCs w:val="20"/>
        </w:rPr>
        <w:t>.</w:t>
      </w:r>
    </w:p>
    <w:p w14:paraId="326D474F" w14:textId="77777777" w:rsidR="004933AA" w:rsidRDefault="004933AA" w:rsidP="00D60257">
      <w:pPr>
        <w:ind w:left="-709" w:firstLine="142"/>
        <w:rPr>
          <w:rFonts w:cs="Times New Roman"/>
          <w:b/>
          <w:i/>
          <w:szCs w:val="20"/>
        </w:rPr>
      </w:pPr>
    </w:p>
    <w:p w14:paraId="34DCEA3B" w14:textId="77777777" w:rsidR="00672A71" w:rsidRPr="00B43027" w:rsidRDefault="00672A71" w:rsidP="00D60257">
      <w:pPr>
        <w:ind w:left="-709" w:firstLine="142"/>
        <w:rPr>
          <w:rFonts w:cs="Times New Roman"/>
          <w:b/>
          <w:i/>
          <w:szCs w:val="20"/>
        </w:rPr>
      </w:pPr>
    </w:p>
    <w:p w14:paraId="2555812A" w14:textId="77777777" w:rsidR="004933AA" w:rsidRPr="00B43027" w:rsidRDefault="004933AA" w:rsidP="00D60257">
      <w:pPr>
        <w:ind w:left="-709" w:firstLine="142"/>
        <w:rPr>
          <w:rFonts w:cs="Times New Roman"/>
          <w:b/>
          <w:i/>
          <w:szCs w:val="20"/>
        </w:rPr>
      </w:pPr>
    </w:p>
    <w:p w14:paraId="5C48DC1B" w14:textId="77777777" w:rsidR="004933AA" w:rsidRPr="00B43027" w:rsidRDefault="004933AA" w:rsidP="00D60257">
      <w:pPr>
        <w:ind w:left="-709" w:firstLine="142"/>
        <w:rPr>
          <w:rFonts w:cs="Times New Roman"/>
          <w:i/>
          <w:szCs w:val="20"/>
        </w:rPr>
      </w:pPr>
    </w:p>
    <w:p w14:paraId="788932B4" w14:textId="77777777" w:rsidR="00144F6D" w:rsidRPr="00B43027" w:rsidRDefault="00144F6D" w:rsidP="00144F6D">
      <w:pPr>
        <w:ind w:left="-709" w:hanging="709"/>
        <w:rPr>
          <w:rFonts w:cs="Times New Roman"/>
          <w:b/>
          <w:i/>
          <w:szCs w:val="20"/>
        </w:rPr>
      </w:pPr>
    </w:p>
    <w:p w14:paraId="7BBFE40D" w14:textId="46B74BA5" w:rsidR="00E20989" w:rsidRPr="00B43027" w:rsidRDefault="00684E4F" w:rsidP="00684E4F">
      <w:pPr>
        <w:pStyle w:val="1a"/>
        <w:spacing w:line="26" w:lineRule="atLeast"/>
        <w:ind w:left="360"/>
        <w:jc w:val="left"/>
        <w:rPr>
          <w:sz w:val="24"/>
          <w:szCs w:val="24"/>
        </w:rPr>
      </w:pPr>
      <w:r w:rsidRPr="00B43027">
        <w:rPr>
          <w:sz w:val="24"/>
        </w:rPr>
        <w:lastRenderedPageBreak/>
        <w:t>3.1.</w:t>
      </w:r>
      <w:r w:rsidR="002C6125" w:rsidRPr="00B43027">
        <w:rPr>
          <w:sz w:val="24"/>
        </w:rPr>
        <w:t>2.</w:t>
      </w:r>
      <w:r w:rsidRPr="00B43027">
        <w:rPr>
          <w:sz w:val="24"/>
        </w:rPr>
        <w:t xml:space="preserve"> </w:t>
      </w:r>
      <w:r w:rsidR="00E20989" w:rsidRPr="00B43027">
        <w:rPr>
          <w:sz w:val="24"/>
        </w:rPr>
        <w:t xml:space="preserve">Календарный учебный график </w:t>
      </w:r>
    </w:p>
    <w:p w14:paraId="7C8AAD12" w14:textId="101742A6" w:rsidR="00E20989" w:rsidRPr="00B43027" w:rsidRDefault="00E20989" w:rsidP="002C0788">
      <w:pPr>
        <w:spacing w:line="26" w:lineRule="atLeast"/>
        <w:ind w:left="-426" w:firstLine="0"/>
        <w:rPr>
          <w:sz w:val="24"/>
          <w:szCs w:val="24"/>
        </w:rPr>
      </w:pPr>
      <w:r w:rsidRPr="00B43027">
        <w:rPr>
          <w:sz w:val="24"/>
          <w:szCs w:val="24"/>
        </w:rPr>
        <w:t>Продолжительность учебных четвертей, каникул в течение учебного года</w:t>
      </w:r>
      <w:r w:rsidR="002C0788" w:rsidRPr="00B43027">
        <w:rPr>
          <w:sz w:val="24"/>
          <w:szCs w:val="24"/>
        </w:rPr>
        <w:t xml:space="preserve"> для</w:t>
      </w:r>
      <w:r w:rsidRPr="00B43027">
        <w:rPr>
          <w:sz w:val="24"/>
          <w:szCs w:val="24"/>
        </w:rPr>
        <w:t xml:space="preserve"> 5</w:t>
      </w:r>
      <w:r w:rsidR="002C0788" w:rsidRPr="00B43027">
        <w:rPr>
          <w:sz w:val="24"/>
          <w:szCs w:val="24"/>
        </w:rPr>
        <w:t xml:space="preserve"> классов</w:t>
      </w:r>
      <w:r w:rsidRPr="00B43027">
        <w:rPr>
          <w:sz w:val="24"/>
          <w:szCs w:val="24"/>
        </w:rPr>
        <w:t xml:space="preserve"> (5 дневная учебная неделя)</w:t>
      </w:r>
    </w:p>
    <w:p w14:paraId="6F1E9854" w14:textId="4784AE7F" w:rsidR="00E20989" w:rsidRPr="00B43027" w:rsidRDefault="00E20989" w:rsidP="002C0788">
      <w:pPr>
        <w:spacing w:after="200" w:line="276" w:lineRule="auto"/>
        <w:ind w:left="360" w:firstLine="0"/>
        <w:rPr>
          <w:u w:val="single"/>
        </w:rPr>
      </w:pPr>
    </w:p>
    <w:tbl>
      <w:tblPr>
        <w:tblStyle w:val="aff3"/>
        <w:tblpPr w:leftFromText="180" w:rightFromText="180" w:vertAnchor="text" w:horzAnchor="margin" w:tblpXSpec="center" w:tblpY="387"/>
        <w:tblW w:w="6629" w:type="dxa"/>
        <w:tblLook w:val="04A0" w:firstRow="1" w:lastRow="0" w:firstColumn="1" w:lastColumn="0" w:noHBand="0" w:noVBand="1"/>
      </w:tblPr>
      <w:tblGrid>
        <w:gridCol w:w="3119"/>
        <w:gridCol w:w="3510"/>
      </w:tblGrid>
      <w:tr w:rsidR="00E20989" w:rsidRPr="00B43027" w14:paraId="0CEA5224" w14:textId="77777777" w:rsidTr="00E20989">
        <w:tc>
          <w:tcPr>
            <w:tcW w:w="3119" w:type="dxa"/>
          </w:tcPr>
          <w:p w14:paraId="03C6B40C" w14:textId="77777777" w:rsidR="00E20989" w:rsidRPr="00B43027" w:rsidRDefault="00E20989" w:rsidP="00E20989">
            <w:pPr>
              <w:ind w:left="851" w:hanging="624"/>
              <w:rPr>
                <w:b/>
                <w:sz w:val="24"/>
                <w:szCs w:val="24"/>
              </w:rPr>
            </w:pPr>
            <w:r w:rsidRPr="00B43027">
              <w:rPr>
                <w:b/>
                <w:sz w:val="24"/>
                <w:szCs w:val="24"/>
              </w:rPr>
              <w:t>Количество учебных недель</w:t>
            </w:r>
          </w:p>
        </w:tc>
        <w:tc>
          <w:tcPr>
            <w:tcW w:w="3510" w:type="dxa"/>
          </w:tcPr>
          <w:p w14:paraId="78F5E8A1" w14:textId="77777777" w:rsidR="00E20989" w:rsidRPr="00B43027" w:rsidRDefault="00E20989" w:rsidP="00E20989">
            <w:pPr>
              <w:jc w:val="center"/>
              <w:rPr>
                <w:b/>
                <w:sz w:val="24"/>
                <w:szCs w:val="24"/>
              </w:rPr>
            </w:pPr>
            <w:r w:rsidRPr="00B43027">
              <w:rPr>
                <w:b/>
                <w:sz w:val="24"/>
                <w:szCs w:val="24"/>
              </w:rPr>
              <w:t>Периоды каникул</w:t>
            </w:r>
          </w:p>
        </w:tc>
      </w:tr>
      <w:tr w:rsidR="00E20989" w:rsidRPr="00B43027" w14:paraId="4A4115CE" w14:textId="77777777" w:rsidTr="00E20989">
        <w:tc>
          <w:tcPr>
            <w:tcW w:w="3119" w:type="dxa"/>
          </w:tcPr>
          <w:p w14:paraId="145DE70D" w14:textId="77684B8D" w:rsidR="00E20989" w:rsidRPr="00B43027" w:rsidRDefault="00E20989" w:rsidP="009609BA">
            <w:pPr>
              <w:rPr>
                <w:sz w:val="24"/>
                <w:szCs w:val="24"/>
              </w:rPr>
            </w:pPr>
            <w:r w:rsidRPr="00B43027">
              <w:rPr>
                <w:sz w:val="24"/>
                <w:szCs w:val="24"/>
              </w:rPr>
              <w:t xml:space="preserve">1 четверть – </w:t>
            </w:r>
            <w:r w:rsidR="009609BA" w:rsidRPr="00B43027">
              <w:rPr>
                <w:sz w:val="24"/>
                <w:szCs w:val="24"/>
              </w:rPr>
              <w:t xml:space="preserve">8 </w:t>
            </w:r>
            <w:r w:rsidRPr="00B43027">
              <w:rPr>
                <w:sz w:val="24"/>
                <w:szCs w:val="24"/>
              </w:rPr>
              <w:t>недель</w:t>
            </w:r>
          </w:p>
        </w:tc>
        <w:tc>
          <w:tcPr>
            <w:tcW w:w="3510" w:type="dxa"/>
          </w:tcPr>
          <w:p w14:paraId="09214D9B" w14:textId="77777777" w:rsidR="003D167E" w:rsidRPr="00B43027" w:rsidRDefault="00E20989" w:rsidP="003D167E">
            <w:pPr>
              <w:widowControl w:val="0"/>
              <w:tabs>
                <w:tab w:val="left" w:pos="630"/>
                <w:tab w:val="center" w:pos="2845"/>
              </w:tabs>
              <w:spacing w:before="1"/>
              <w:ind w:right="-20" w:hanging="425"/>
              <w:rPr>
                <w:rFonts w:eastAsia="Times New Roman" w:cs="Times New Roman"/>
                <w:sz w:val="24"/>
                <w:szCs w:val="24"/>
              </w:rPr>
            </w:pPr>
            <w:r w:rsidRPr="00B43027">
              <w:rPr>
                <w:rFonts w:eastAsia="Times New Roman" w:cs="Times New Roman"/>
                <w:sz w:val="24"/>
                <w:szCs w:val="24"/>
              </w:rPr>
              <w:tab/>
              <w:t>О</w:t>
            </w:r>
            <w:r w:rsidRPr="00B43027">
              <w:rPr>
                <w:rFonts w:eastAsia="Times New Roman" w:cs="Times New Roman"/>
                <w:spacing w:val="-1"/>
                <w:sz w:val="24"/>
                <w:szCs w:val="24"/>
              </w:rPr>
              <w:t>се</w:t>
            </w:r>
            <w:r w:rsidRPr="00B43027">
              <w:rPr>
                <w:rFonts w:eastAsia="Times New Roman" w:cs="Times New Roman"/>
                <w:spacing w:val="1"/>
                <w:sz w:val="24"/>
                <w:szCs w:val="24"/>
              </w:rPr>
              <w:t>н</w:t>
            </w:r>
            <w:r w:rsidRPr="00B43027">
              <w:rPr>
                <w:rFonts w:eastAsia="Times New Roman" w:cs="Times New Roman"/>
                <w:sz w:val="24"/>
                <w:szCs w:val="24"/>
              </w:rPr>
              <w:t>ь</w:t>
            </w:r>
            <w:r w:rsidR="003D167E" w:rsidRPr="00B43027">
              <w:rPr>
                <w:rFonts w:eastAsia="Times New Roman" w:cs="Times New Roman"/>
                <w:sz w:val="24"/>
                <w:szCs w:val="24"/>
              </w:rPr>
              <w:t xml:space="preserve"> </w:t>
            </w:r>
            <w:r w:rsidR="00EF1865" w:rsidRPr="00B43027">
              <w:rPr>
                <w:rFonts w:eastAsia="Times New Roman" w:cs="Times New Roman"/>
                <w:sz w:val="24"/>
                <w:szCs w:val="24"/>
              </w:rPr>
              <w:t xml:space="preserve">-  </w:t>
            </w:r>
          </w:p>
          <w:p w14:paraId="7175AB7F" w14:textId="5DAAE177" w:rsidR="00E20989" w:rsidRPr="00B43027" w:rsidRDefault="009609BA" w:rsidP="003D167E">
            <w:pPr>
              <w:widowControl w:val="0"/>
              <w:tabs>
                <w:tab w:val="left" w:pos="630"/>
                <w:tab w:val="center" w:pos="2845"/>
              </w:tabs>
              <w:spacing w:before="1"/>
              <w:ind w:right="-20" w:hanging="425"/>
              <w:rPr>
                <w:rFonts w:eastAsia="Times New Roman" w:cs="Times New Roman"/>
                <w:sz w:val="24"/>
                <w:szCs w:val="24"/>
              </w:rPr>
            </w:pPr>
            <w:r w:rsidRPr="00B43027">
              <w:rPr>
                <w:rFonts w:eastAsia="Times New Roman" w:cs="Times New Roman"/>
                <w:sz w:val="24"/>
                <w:szCs w:val="24"/>
              </w:rPr>
              <w:t>31</w:t>
            </w:r>
            <w:r w:rsidR="00E20989" w:rsidRPr="00B43027">
              <w:rPr>
                <w:rFonts w:eastAsia="Times New Roman" w:cs="Times New Roman"/>
                <w:sz w:val="24"/>
                <w:szCs w:val="24"/>
              </w:rPr>
              <w:t>.10.2022-</w:t>
            </w:r>
            <w:r w:rsidRPr="00B43027">
              <w:rPr>
                <w:rFonts w:eastAsia="Times New Roman" w:cs="Times New Roman"/>
                <w:sz w:val="24"/>
                <w:szCs w:val="24"/>
              </w:rPr>
              <w:t>06</w:t>
            </w:r>
            <w:r w:rsidR="00E20989" w:rsidRPr="00B43027">
              <w:rPr>
                <w:rFonts w:eastAsia="Times New Roman" w:cs="Times New Roman"/>
                <w:sz w:val="24"/>
                <w:szCs w:val="24"/>
              </w:rPr>
              <w:t>.1</w:t>
            </w:r>
            <w:r w:rsidRPr="00B43027">
              <w:rPr>
                <w:rFonts w:eastAsia="Times New Roman" w:cs="Times New Roman"/>
                <w:sz w:val="24"/>
                <w:szCs w:val="24"/>
              </w:rPr>
              <w:t>1</w:t>
            </w:r>
            <w:r w:rsidR="00E20989" w:rsidRPr="00B43027">
              <w:rPr>
                <w:rFonts w:eastAsia="Times New Roman" w:cs="Times New Roman"/>
                <w:sz w:val="24"/>
                <w:szCs w:val="24"/>
              </w:rPr>
              <w:t>.2022 (7 дней)</w:t>
            </w:r>
          </w:p>
        </w:tc>
      </w:tr>
      <w:tr w:rsidR="00E20989" w:rsidRPr="00B43027" w14:paraId="1B6912BF" w14:textId="77777777" w:rsidTr="00E20989">
        <w:tc>
          <w:tcPr>
            <w:tcW w:w="3119" w:type="dxa"/>
          </w:tcPr>
          <w:p w14:paraId="3DEE649D" w14:textId="3CC87707" w:rsidR="00E20989" w:rsidRPr="00B43027" w:rsidRDefault="00E20989" w:rsidP="009609BA">
            <w:pPr>
              <w:rPr>
                <w:sz w:val="24"/>
                <w:szCs w:val="24"/>
              </w:rPr>
            </w:pPr>
            <w:r w:rsidRPr="00B43027">
              <w:rPr>
                <w:sz w:val="24"/>
                <w:szCs w:val="24"/>
              </w:rPr>
              <w:t xml:space="preserve">2 четверть – </w:t>
            </w:r>
            <w:r w:rsidR="009609BA" w:rsidRPr="00B43027">
              <w:rPr>
                <w:sz w:val="24"/>
                <w:szCs w:val="24"/>
              </w:rPr>
              <w:t>7</w:t>
            </w:r>
            <w:r w:rsidRPr="00B43027">
              <w:rPr>
                <w:sz w:val="24"/>
                <w:szCs w:val="24"/>
              </w:rPr>
              <w:t xml:space="preserve"> недель</w:t>
            </w:r>
          </w:p>
        </w:tc>
        <w:tc>
          <w:tcPr>
            <w:tcW w:w="3510" w:type="dxa"/>
          </w:tcPr>
          <w:p w14:paraId="1ABF9C57" w14:textId="77777777" w:rsidR="003D167E" w:rsidRPr="00B43027" w:rsidRDefault="003D167E" w:rsidP="003D167E">
            <w:pPr>
              <w:widowControl w:val="0"/>
              <w:spacing w:before="1"/>
              <w:ind w:left="108" w:right="-20" w:hanging="108"/>
              <w:jc w:val="left"/>
              <w:rPr>
                <w:rFonts w:eastAsia="Times New Roman" w:cs="Times New Roman"/>
                <w:sz w:val="24"/>
                <w:szCs w:val="24"/>
              </w:rPr>
            </w:pPr>
            <w:r w:rsidRPr="00B43027">
              <w:rPr>
                <w:rFonts w:eastAsia="Times New Roman" w:cs="Times New Roman"/>
                <w:sz w:val="24"/>
                <w:szCs w:val="24"/>
              </w:rPr>
              <w:t>Зима –</w:t>
            </w:r>
          </w:p>
          <w:p w14:paraId="7D96C0A2" w14:textId="68518747" w:rsidR="00E20989" w:rsidRPr="00B43027" w:rsidRDefault="00E20989" w:rsidP="00EF1865">
            <w:pPr>
              <w:widowControl w:val="0"/>
              <w:spacing w:before="1"/>
              <w:ind w:left="108" w:right="-20" w:hanging="250"/>
              <w:jc w:val="center"/>
              <w:rPr>
                <w:rFonts w:eastAsia="Times New Roman" w:cs="Times New Roman"/>
                <w:sz w:val="24"/>
                <w:szCs w:val="24"/>
              </w:rPr>
            </w:pPr>
            <w:r w:rsidRPr="00B43027">
              <w:rPr>
                <w:rFonts w:eastAsia="Times New Roman" w:cs="Times New Roman"/>
                <w:sz w:val="24"/>
                <w:szCs w:val="24"/>
              </w:rPr>
              <w:t>24.12.2022-08.0</w:t>
            </w:r>
            <w:r w:rsidRPr="00B43027">
              <w:rPr>
                <w:rFonts w:eastAsia="Times New Roman" w:cs="Times New Roman"/>
                <w:spacing w:val="1"/>
                <w:sz w:val="24"/>
                <w:szCs w:val="24"/>
              </w:rPr>
              <w:t>1</w:t>
            </w:r>
            <w:r w:rsidRPr="00B43027">
              <w:rPr>
                <w:rFonts w:eastAsia="Times New Roman" w:cs="Times New Roman"/>
                <w:sz w:val="24"/>
                <w:szCs w:val="24"/>
              </w:rPr>
              <w:t>.2023 (16 д</w:t>
            </w:r>
            <w:r w:rsidRPr="00B43027">
              <w:rPr>
                <w:rFonts w:eastAsia="Times New Roman" w:cs="Times New Roman"/>
                <w:spacing w:val="1"/>
                <w:sz w:val="24"/>
                <w:szCs w:val="24"/>
              </w:rPr>
              <w:t>н</w:t>
            </w:r>
            <w:r w:rsidRPr="00B43027">
              <w:rPr>
                <w:rFonts w:eastAsia="Times New Roman" w:cs="Times New Roman"/>
                <w:sz w:val="24"/>
                <w:szCs w:val="24"/>
              </w:rPr>
              <w:t>ей)</w:t>
            </w:r>
          </w:p>
        </w:tc>
      </w:tr>
      <w:tr w:rsidR="00E20989" w:rsidRPr="00B43027" w14:paraId="560E9865" w14:textId="77777777" w:rsidTr="00E20989">
        <w:tc>
          <w:tcPr>
            <w:tcW w:w="3119" w:type="dxa"/>
          </w:tcPr>
          <w:p w14:paraId="2900E1A9" w14:textId="43DD7E83" w:rsidR="00E20989" w:rsidRPr="00B43027" w:rsidRDefault="00E20989" w:rsidP="00E20989">
            <w:pPr>
              <w:rPr>
                <w:sz w:val="24"/>
                <w:szCs w:val="24"/>
              </w:rPr>
            </w:pPr>
            <w:r w:rsidRPr="00B43027">
              <w:rPr>
                <w:sz w:val="24"/>
                <w:szCs w:val="24"/>
              </w:rPr>
              <w:t>3 четверть –10 недель</w:t>
            </w:r>
          </w:p>
        </w:tc>
        <w:tc>
          <w:tcPr>
            <w:tcW w:w="3510" w:type="dxa"/>
          </w:tcPr>
          <w:p w14:paraId="3B559D04" w14:textId="77777777" w:rsidR="003D167E" w:rsidRPr="00B43027" w:rsidRDefault="00E20989" w:rsidP="003D167E">
            <w:pPr>
              <w:ind w:firstLine="0"/>
              <w:rPr>
                <w:rFonts w:eastAsia="Times New Roman" w:cs="Times New Roman"/>
                <w:sz w:val="24"/>
                <w:szCs w:val="24"/>
              </w:rPr>
            </w:pPr>
            <w:r w:rsidRPr="00B43027">
              <w:rPr>
                <w:rFonts w:eastAsia="Times New Roman" w:cs="Times New Roman"/>
                <w:spacing w:val="-1"/>
                <w:sz w:val="24"/>
                <w:szCs w:val="24"/>
              </w:rPr>
              <w:t>Вес</w:t>
            </w:r>
            <w:r w:rsidRPr="00B43027">
              <w:rPr>
                <w:rFonts w:eastAsia="Times New Roman" w:cs="Times New Roman"/>
                <w:spacing w:val="1"/>
                <w:sz w:val="24"/>
                <w:szCs w:val="24"/>
              </w:rPr>
              <w:t>н</w:t>
            </w:r>
            <w:r w:rsidRPr="00B43027">
              <w:rPr>
                <w:rFonts w:eastAsia="Times New Roman" w:cs="Times New Roman"/>
                <w:sz w:val="24"/>
                <w:szCs w:val="24"/>
              </w:rPr>
              <w:t xml:space="preserve">а – </w:t>
            </w:r>
          </w:p>
          <w:p w14:paraId="21DDD3AF" w14:textId="38C25580" w:rsidR="00E20989" w:rsidRPr="00B43027" w:rsidRDefault="00E20989" w:rsidP="003D167E">
            <w:pPr>
              <w:ind w:firstLine="0"/>
              <w:rPr>
                <w:rFonts w:cs="Times New Roman"/>
                <w:sz w:val="24"/>
                <w:szCs w:val="24"/>
              </w:rPr>
            </w:pPr>
            <w:r w:rsidRPr="00B43027">
              <w:rPr>
                <w:rFonts w:eastAsia="Times New Roman" w:cs="Times New Roman"/>
                <w:sz w:val="24"/>
                <w:szCs w:val="24"/>
              </w:rPr>
              <w:t>20.03.202</w:t>
            </w:r>
            <w:r w:rsidRPr="00B43027">
              <w:rPr>
                <w:rFonts w:eastAsia="Times New Roman" w:cs="Times New Roman"/>
                <w:spacing w:val="2"/>
                <w:sz w:val="24"/>
                <w:szCs w:val="24"/>
              </w:rPr>
              <w:t>3</w:t>
            </w:r>
            <w:r w:rsidRPr="00B43027">
              <w:rPr>
                <w:rFonts w:eastAsia="Times New Roman" w:cs="Times New Roman"/>
                <w:sz w:val="24"/>
                <w:szCs w:val="24"/>
              </w:rPr>
              <w:t>-26.</w:t>
            </w:r>
            <w:r w:rsidRPr="00B43027">
              <w:rPr>
                <w:rFonts w:eastAsia="Times New Roman" w:cs="Times New Roman"/>
                <w:spacing w:val="1"/>
                <w:sz w:val="24"/>
                <w:szCs w:val="24"/>
              </w:rPr>
              <w:t>0</w:t>
            </w:r>
            <w:r w:rsidRPr="00B43027">
              <w:rPr>
                <w:rFonts w:eastAsia="Times New Roman" w:cs="Times New Roman"/>
                <w:sz w:val="24"/>
                <w:szCs w:val="24"/>
              </w:rPr>
              <w:t>3.2023</w:t>
            </w:r>
            <w:r w:rsidR="003D167E" w:rsidRPr="00B43027">
              <w:rPr>
                <w:rFonts w:eastAsia="Times New Roman" w:cs="Times New Roman"/>
                <w:sz w:val="24"/>
                <w:szCs w:val="24"/>
              </w:rPr>
              <w:t xml:space="preserve"> (</w:t>
            </w:r>
            <w:r w:rsidRPr="00B43027">
              <w:rPr>
                <w:rFonts w:eastAsia="Times New Roman" w:cs="Times New Roman"/>
                <w:sz w:val="24"/>
                <w:szCs w:val="24"/>
              </w:rPr>
              <w:t>7 д</w:t>
            </w:r>
            <w:r w:rsidRPr="00B43027">
              <w:rPr>
                <w:rFonts w:eastAsia="Times New Roman" w:cs="Times New Roman"/>
                <w:spacing w:val="1"/>
                <w:sz w:val="24"/>
                <w:szCs w:val="24"/>
              </w:rPr>
              <w:t>н</w:t>
            </w:r>
            <w:r w:rsidRPr="00B43027">
              <w:rPr>
                <w:rFonts w:eastAsia="Times New Roman" w:cs="Times New Roman"/>
                <w:sz w:val="24"/>
                <w:szCs w:val="24"/>
              </w:rPr>
              <w:t>ей)</w:t>
            </w:r>
          </w:p>
        </w:tc>
      </w:tr>
      <w:tr w:rsidR="00E20989" w:rsidRPr="00B43027" w14:paraId="005D33B8" w14:textId="77777777" w:rsidTr="00E20989">
        <w:tc>
          <w:tcPr>
            <w:tcW w:w="3119" w:type="dxa"/>
          </w:tcPr>
          <w:p w14:paraId="08F940E6" w14:textId="77777777" w:rsidR="00E20989" w:rsidRPr="00B43027" w:rsidRDefault="00E20989" w:rsidP="00E20989">
            <w:pPr>
              <w:rPr>
                <w:sz w:val="24"/>
                <w:szCs w:val="24"/>
              </w:rPr>
            </w:pPr>
            <w:r w:rsidRPr="00B43027">
              <w:rPr>
                <w:sz w:val="24"/>
                <w:szCs w:val="24"/>
              </w:rPr>
              <w:t>4 четверть – 10 недель</w:t>
            </w:r>
          </w:p>
        </w:tc>
        <w:tc>
          <w:tcPr>
            <w:tcW w:w="3510" w:type="dxa"/>
          </w:tcPr>
          <w:p w14:paraId="4A21739D" w14:textId="5CADFDF3" w:rsidR="00E20989" w:rsidRPr="00B43027" w:rsidRDefault="00E20989" w:rsidP="003D167E">
            <w:pPr>
              <w:ind w:firstLine="0"/>
              <w:rPr>
                <w:sz w:val="24"/>
                <w:szCs w:val="24"/>
              </w:rPr>
            </w:pPr>
            <w:r w:rsidRPr="00B43027">
              <w:rPr>
                <w:sz w:val="24"/>
                <w:szCs w:val="24"/>
              </w:rPr>
              <w:t xml:space="preserve">Окончание учебного года </w:t>
            </w:r>
            <w:r w:rsidR="009609BA" w:rsidRPr="00B43027">
              <w:rPr>
                <w:sz w:val="24"/>
                <w:szCs w:val="24"/>
              </w:rPr>
              <w:t>в 5 к</w:t>
            </w:r>
            <w:r w:rsidR="003D167E" w:rsidRPr="00B43027">
              <w:rPr>
                <w:sz w:val="24"/>
                <w:szCs w:val="24"/>
              </w:rPr>
              <w:t>лассах</w:t>
            </w:r>
            <w:r w:rsidRPr="00B43027">
              <w:rPr>
                <w:sz w:val="24"/>
                <w:szCs w:val="24"/>
              </w:rPr>
              <w:t xml:space="preserve"> 31.05.2023</w:t>
            </w:r>
          </w:p>
        </w:tc>
      </w:tr>
      <w:tr w:rsidR="00E20989" w:rsidRPr="00B43027" w14:paraId="7B8C3579" w14:textId="77777777" w:rsidTr="00E20989">
        <w:tc>
          <w:tcPr>
            <w:tcW w:w="3119" w:type="dxa"/>
          </w:tcPr>
          <w:p w14:paraId="1295B99E" w14:textId="6644E7F3" w:rsidR="00E20989" w:rsidRPr="00B43027" w:rsidRDefault="00E20989" w:rsidP="00E20989">
            <w:pPr>
              <w:ind w:firstLine="0"/>
              <w:rPr>
                <w:sz w:val="24"/>
                <w:szCs w:val="24"/>
              </w:rPr>
            </w:pPr>
            <w:r w:rsidRPr="00B43027">
              <w:rPr>
                <w:sz w:val="24"/>
                <w:szCs w:val="24"/>
              </w:rPr>
              <w:t>Начало учебного года</w:t>
            </w:r>
            <w:r w:rsidR="003D167E" w:rsidRPr="00B43027">
              <w:rPr>
                <w:sz w:val="24"/>
                <w:szCs w:val="24"/>
              </w:rPr>
              <w:t xml:space="preserve"> </w:t>
            </w:r>
            <w:r w:rsidRPr="00B43027">
              <w:rPr>
                <w:sz w:val="24"/>
                <w:szCs w:val="24"/>
              </w:rPr>
              <w:t>1</w:t>
            </w:r>
            <w:r w:rsidR="003D167E" w:rsidRPr="00B43027">
              <w:rPr>
                <w:sz w:val="24"/>
                <w:szCs w:val="24"/>
              </w:rPr>
              <w:t xml:space="preserve"> </w:t>
            </w:r>
            <w:r w:rsidRPr="00B43027">
              <w:rPr>
                <w:sz w:val="24"/>
                <w:szCs w:val="24"/>
              </w:rPr>
              <w:t>сентября</w:t>
            </w:r>
          </w:p>
          <w:p w14:paraId="7D524A11" w14:textId="77777777" w:rsidR="00E20989" w:rsidRPr="00B43027" w:rsidRDefault="00E20989" w:rsidP="00E20989">
            <w:pPr>
              <w:rPr>
                <w:sz w:val="24"/>
                <w:szCs w:val="24"/>
              </w:rPr>
            </w:pPr>
          </w:p>
          <w:p w14:paraId="05DF9162" w14:textId="4DDA3B7C" w:rsidR="00E20989" w:rsidRPr="00B43027" w:rsidRDefault="00E20989" w:rsidP="003D167E">
            <w:pPr>
              <w:ind w:firstLine="0"/>
              <w:rPr>
                <w:sz w:val="24"/>
                <w:szCs w:val="24"/>
              </w:rPr>
            </w:pPr>
            <w:r w:rsidRPr="00B43027">
              <w:rPr>
                <w:sz w:val="24"/>
                <w:szCs w:val="24"/>
              </w:rPr>
              <w:t>Учебный год – 35 недель</w:t>
            </w:r>
          </w:p>
        </w:tc>
        <w:tc>
          <w:tcPr>
            <w:tcW w:w="3510" w:type="dxa"/>
          </w:tcPr>
          <w:p w14:paraId="6CD91813" w14:textId="77777777" w:rsidR="00E20989" w:rsidRPr="00B43027" w:rsidRDefault="00E20989" w:rsidP="003D167E">
            <w:pPr>
              <w:ind w:firstLine="0"/>
              <w:rPr>
                <w:sz w:val="24"/>
                <w:szCs w:val="24"/>
              </w:rPr>
            </w:pPr>
            <w:r w:rsidRPr="00B43027">
              <w:rPr>
                <w:sz w:val="24"/>
                <w:szCs w:val="24"/>
              </w:rPr>
              <w:t>Сроки промежуточной аттестации:</w:t>
            </w:r>
          </w:p>
          <w:p w14:paraId="6BE9987F" w14:textId="048DC564" w:rsidR="00E20989" w:rsidRPr="00B43027" w:rsidRDefault="003D167E" w:rsidP="003D167E">
            <w:pPr>
              <w:ind w:firstLine="0"/>
              <w:rPr>
                <w:sz w:val="24"/>
                <w:szCs w:val="24"/>
              </w:rPr>
            </w:pPr>
            <w:r w:rsidRPr="00B43027">
              <w:rPr>
                <w:sz w:val="24"/>
                <w:szCs w:val="24"/>
              </w:rPr>
              <w:t>5</w:t>
            </w:r>
            <w:r w:rsidR="00E20989" w:rsidRPr="00B43027">
              <w:rPr>
                <w:sz w:val="24"/>
                <w:szCs w:val="24"/>
              </w:rPr>
              <w:t xml:space="preserve"> классы -</w:t>
            </w:r>
            <w:r w:rsidR="00E20989" w:rsidRPr="00B43027">
              <w:rPr>
                <w:rFonts w:cs="Times New Roman"/>
                <w:sz w:val="24"/>
                <w:szCs w:val="24"/>
              </w:rPr>
              <w:t xml:space="preserve"> с 05.05.2023 по 25.05.2023</w:t>
            </w:r>
          </w:p>
        </w:tc>
      </w:tr>
    </w:tbl>
    <w:p w14:paraId="4CEC4E2E" w14:textId="77777777" w:rsidR="00E20989" w:rsidRPr="00B43027" w:rsidRDefault="00E20989" w:rsidP="00E20989"/>
    <w:p w14:paraId="208011DB" w14:textId="77777777" w:rsidR="00E20989" w:rsidRPr="00B43027" w:rsidRDefault="00E20989" w:rsidP="00E20989"/>
    <w:p w14:paraId="49580DD9" w14:textId="77777777" w:rsidR="00684E4F" w:rsidRPr="00B43027" w:rsidRDefault="00684E4F" w:rsidP="00B237AB">
      <w:pPr>
        <w:pStyle w:val="h1"/>
        <w:numPr>
          <w:ilvl w:val="1"/>
          <w:numId w:val="47"/>
        </w:numPr>
        <w:rPr>
          <w:rFonts w:cs="Times New Roman"/>
          <w:color w:val="auto"/>
        </w:rPr>
      </w:pPr>
      <w:r w:rsidRPr="00B43027">
        <w:rPr>
          <w:rFonts w:cs="Times New Roman"/>
          <w:color w:val="auto"/>
        </w:rPr>
        <w:lastRenderedPageBreak/>
        <w:t>План внеурочной деятельности</w:t>
      </w:r>
    </w:p>
    <w:p w14:paraId="0057604E" w14:textId="004B5EEE" w:rsidR="00944BF0" w:rsidRPr="00B43027" w:rsidRDefault="00944BF0" w:rsidP="00944BF0">
      <w:pPr>
        <w:pStyle w:val="h3"/>
        <w:rPr>
          <w:rFonts w:cs="Times New Roman"/>
          <w:color w:val="auto"/>
        </w:rPr>
      </w:pPr>
      <w:r w:rsidRPr="00B43027">
        <w:rPr>
          <w:rFonts w:cs="Times New Roman"/>
          <w:color w:val="auto"/>
        </w:rPr>
        <w:t>3.2.</w:t>
      </w:r>
      <w:r w:rsidR="00684E4F" w:rsidRPr="00B43027">
        <w:rPr>
          <w:rFonts w:cs="Times New Roman"/>
          <w:color w:val="auto"/>
        </w:rPr>
        <w:t>1</w:t>
      </w:r>
      <w:r w:rsidRPr="00B43027">
        <w:rPr>
          <w:rFonts w:cs="Times New Roman"/>
          <w:color w:val="auto"/>
        </w:rPr>
        <w:t xml:space="preserve">. </w:t>
      </w:r>
      <w:r w:rsidR="002D06AE" w:rsidRPr="00B43027">
        <w:rPr>
          <w:rFonts w:cs="Times New Roman"/>
          <w:color w:val="auto"/>
        </w:rPr>
        <w:t xml:space="preserve">План </w:t>
      </w:r>
      <w:r w:rsidRPr="00B43027">
        <w:rPr>
          <w:rFonts w:cs="Times New Roman"/>
          <w:color w:val="auto"/>
        </w:rPr>
        <w:t>внеурочной деятельности</w:t>
      </w:r>
    </w:p>
    <w:p w14:paraId="495F39C2" w14:textId="77777777" w:rsidR="00CB4CC3" w:rsidRPr="00B43027" w:rsidRDefault="00CB4CC3" w:rsidP="00CB4CC3">
      <w:pPr>
        <w:spacing w:after="0" w:line="240" w:lineRule="auto"/>
        <w:ind w:firstLine="567"/>
        <w:rPr>
          <w:rFonts w:eastAsia="Times New Roman" w:cs="Times New Roman"/>
          <w:sz w:val="24"/>
          <w:szCs w:val="24"/>
        </w:rPr>
      </w:pPr>
      <w:r w:rsidRPr="00B43027">
        <w:rPr>
          <w:rFonts w:eastAsia="Times New Roman" w:cs="Times New Roman"/>
          <w:sz w:val="24"/>
          <w:szCs w:val="24"/>
        </w:rPr>
        <w:t>Внеурочная деятельность обучающихся – специально организованная деятельность обучающихся, представляющая собой неотъемлемую часть образовательной деятельности в ЛГ МАОУ «СОШ №1» (далее – школа), отличная от урочной системы обучения.</w:t>
      </w:r>
    </w:p>
    <w:p w14:paraId="65379A32" w14:textId="77777777" w:rsidR="00CB4CC3" w:rsidRPr="00B43027" w:rsidRDefault="00CB4CC3" w:rsidP="00CB4CC3">
      <w:pPr>
        <w:spacing w:after="0" w:line="240" w:lineRule="auto"/>
        <w:ind w:firstLine="708"/>
        <w:rPr>
          <w:rFonts w:eastAsia="Times New Roman" w:cs="Times New Roman"/>
          <w:sz w:val="24"/>
          <w:szCs w:val="24"/>
        </w:rPr>
      </w:pPr>
      <w:r w:rsidRPr="00B43027">
        <w:rPr>
          <w:rFonts w:eastAsia="Times New Roman" w:cs="Times New Roman"/>
          <w:sz w:val="24"/>
          <w:szCs w:val="24"/>
        </w:rPr>
        <w:t xml:space="preserve">Учебный план внеурочной деятельности муниципального автономного общеобразовательного учреждения «Средняя общеобразовательная школа №1» призван обеспечить реализацию целей и задач образования, которые определены действующим Законом РФ «Об образовании в РФ», направлен на осуществление региональной образовательной политики, способствующей формированию и сохранению единого образовательного пространства. Учебный план сформирован на основании следующих нормативных документов: </w:t>
      </w:r>
    </w:p>
    <w:p w14:paraId="21235E63" w14:textId="77777777" w:rsidR="00CB4CC3" w:rsidRPr="00B43027" w:rsidRDefault="00CB4CC3" w:rsidP="00CB4CC3">
      <w:pPr>
        <w:spacing w:after="0" w:line="240" w:lineRule="auto"/>
        <w:ind w:firstLine="0"/>
        <w:rPr>
          <w:rFonts w:eastAsia="Times New Roman" w:cs="Times New Roman"/>
          <w:sz w:val="24"/>
          <w:szCs w:val="24"/>
        </w:rPr>
      </w:pPr>
      <w:r w:rsidRPr="00B43027">
        <w:rPr>
          <w:rFonts w:eastAsia="Times New Roman" w:cs="Times New Roman"/>
          <w:sz w:val="24"/>
          <w:szCs w:val="24"/>
        </w:rPr>
        <w:t xml:space="preserve">- Федеральный Закон от 29 декабря 2012 г. № 273-ФЗ «Об образовании в Российской Федерации»; </w:t>
      </w:r>
    </w:p>
    <w:p w14:paraId="64E8B6DB" w14:textId="77777777" w:rsidR="00CB4CC3" w:rsidRPr="00B43027" w:rsidRDefault="00CB4CC3" w:rsidP="00CB4CC3">
      <w:pPr>
        <w:spacing w:after="0" w:line="240" w:lineRule="auto"/>
        <w:ind w:firstLine="0"/>
        <w:rPr>
          <w:rFonts w:eastAsia="Times New Roman" w:cs="Times New Roman"/>
          <w:sz w:val="24"/>
          <w:szCs w:val="24"/>
        </w:rPr>
      </w:pPr>
      <w:r w:rsidRPr="00B43027">
        <w:rPr>
          <w:rFonts w:eastAsia="Times New Roman" w:cs="Times New Roman"/>
          <w:sz w:val="24"/>
          <w:szCs w:val="24"/>
        </w:rPr>
        <w:t xml:space="preserve">- Санитарно-эпидемиологические правила и нормативы СанПиН 2.4.2.2821-10 «Санитарно-эпидемиологические требования к условиям и организации обучения в общеобразовательных учреждениях» (Постановление Главного государственного санитарного врача Российской Федерации от 29 декабря 2010 г. N 189 г); </w:t>
      </w:r>
    </w:p>
    <w:p w14:paraId="4EBBE6EB" w14:textId="77777777" w:rsidR="00CB4CC3" w:rsidRPr="00B43027" w:rsidRDefault="00CB4CC3" w:rsidP="00CB4CC3">
      <w:pPr>
        <w:spacing w:after="0" w:line="240" w:lineRule="auto"/>
        <w:ind w:firstLine="0"/>
        <w:rPr>
          <w:rFonts w:eastAsia="Times New Roman" w:cs="Times New Roman"/>
          <w:sz w:val="24"/>
          <w:szCs w:val="24"/>
        </w:rPr>
      </w:pPr>
      <w:r w:rsidRPr="00B43027">
        <w:rPr>
          <w:rFonts w:eastAsia="Times New Roman" w:cs="Times New Roman"/>
          <w:sz w:val="24"/>
          <w:szCs w:val="24"/>
        </w:rPr>
        <w:t xml:space="preserve">-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 1897 «Об утверждении и введении в действие федерального государственного образовательного стандарта основного общего образования» (с изменениями от 29 декабря 2014 года №1644 «О внесении изменений в приказ Министерства образования и науки РФ от 17 декабря 2010 г. №1897 «Об утверждении ФГОС основного </w:t>
      </w:r>
      <w:r w:rsidRPr="00B43027">
        <w:rPr>
          <w:rFonts w:eastAsia="Times New Roman" w:cs="Times New Roman"/>
          <w:sz w:val="24"/>
          <w:szCs w:val="24"/>
        </w:rPr>
        <w:lastRenderedPageBreak/>
        <w:t xml:space="preserve">общего образования» от 31.12.2015 № 1577 «О внесении изменений в федеральный государственный образовательный стандарт основного общего 18 образования, утвержденный приказом Министерства образования и науки Российской Федерации от 17 декабря 2010 года № 1897»); </w:t>
      </w:r>
    </w:p>
    <w:p w14:paraId="1996ACC6" w14:textId="77777777" w:rsidR="00CB4CC3" w:rsidRPr="00B43027" w:rsidRDefault="00CB4CC3" w:rsidP="00CB4CC3">
      <w:pPr>
        <w:spacing w:after="0" w:line="240" w:lineRule="auto"/>
        <w:ind w:firstLine="0"/>
        <w:rPr>
          <w:rFonts w:eastAsia="Times New Roman" w:cs="Times New Roman"/>
          <w:sz w:val="24"/>
          <w:szCs w:val="24"/>
        </w:rPr>
      </w:pPr>
      <w:r w:rsidRPr="00B43027">
        <w:rPr>
          <w:rFonts w:eastAsia="Times New Roman" w:cs="Times New Roman"/>
          <w:sz w:val="24"/>
          <w:szCs w:val="24"/>
        </w:rPr>
        <w:t xml:space="preserve">- Письмо Департамента образования и молодежной политики Ханты-Мансийского автономного округа – Югры от 1 июня 2015 г. №5528 «О направлении ПООП». </w:t>
      </w:r>
    </w:p>
    <w:p w14:paraId="446EF4E2" w14:textId="77777777" w:rsidR="00CB4CC3" w:rsidRPr="00B43027" w:rsidRDefault="00CB4CC3" w:rsidP="00CB4CC3">
      <w:pPr>
        <w:spacing w:after="0" w:line="240" w:lineRule="auto"/>
        <w:ind w:firstLine="0"/>
        <w:rPr>
          <w:rFonts w:eastAsia="Times New Roman" w:cs="Times New Roman"/>
          <w:sz w:val="24"/>
          <w:szCs w:val="24"/>
        </w:rPr>
      </w:pPr>
      <w:r w:rsidRPr="00B43027">
        <w:rPr>
          <w:rFonts w:eastAsia="Times New Roman" w:cs="Times New Roman"/>
          <w:sz w:val="24"/>
          <w:szCs w:val="24"/>
        </w:rPr>
        <w:t>- Приказ Департамента образования и молодежной политики Ханты-Мансийского автономного округа – Югры от 23 мая 2017 г. №845 «О реализации шахматного образования в Ханты-Мансийском автономном округе – Югре»;</w:t>
      </w:r>
    </w:p>
    <w:p w14:paraId="6FB54A7B" w14:textId="77777777" w:rsidR="00CB4CC3" w:rsidRPr="00B43027" w:rsidRDefault="00CB4CC3" w:rsidP="00CB4CC3">
      <w:pPr>
        <w:spacing w:after="0" w:line="240" w:lineRule="auto"/>
        <w:ind w:firstLine="0"/>
        <w:rPr>
          <w:rFonts w:eastAsia="Times New Roman" w:cs="Times New Roman"/>
          <w:sz w:val="24"/>
          <w:szCs w:val="24"/>
        </w:rPr>
      </w:pPr>
      <w:r w:rsidRPr="00B43027">
        <w:rPr>
          <w:rFonts w:eastAsia="Times New Roman" w:cs="Times New Roman"/>
          <w:sz w:val="24"/>
          <w:szCs w:val="24"/>
        </w:rPr>
        <w:t>- Приказ Департамента образования и молодежной политики Ханты-Мансийского автономного округа – Югры от 18.07.2017г. № 1137 «Об утверждении плана мероприятий по реализации программы «Социокультурные истоки» в образовательных организациях Ханты-Мансийского автономного округа – Югры».</w:t>
      </w:r>
    </w:p>
    <w:p w14:paraId="18F73C5C" w14:textId="77777777" w:rsidR="00CB4CC3" w:rsidRPr="00B43027" w:rsidRDefault="00CB4CC3" w:rsidP="00CB4CC3">
      <w:pPr>
        <w:spacing w:after="0" w:line="240" w:lineRule="auto"/>
        <w:ind w:firstLine="567"/>
        <w:rPr>
          <w:rFonts w:eastAsia="Times New Roman" w:cs="Times New Roman"/>
          <w:sz w:val="24"/>
          <w:szCs w:val="24"/>
        </w:rPr>
      </w:pPr>
      <w:r w:rsidRPr="00B43027">
        <w:rPr>
          <w:rFonts w:eastAsia="Times New Roman" w:cs="Times New Roman"/>
          <w:sz w:val="24"/>
          <w:szCs w:val="24"/>
        </w:rPr>
        <w:t>Содержание занятий внеурочной деятельности формируется с учетом пожеланий обучающихся и их родителей (законных представителей) путем анкетирования обучающихся и родителей (законных представителей).</w:t>
      </w:r>
    </w:p>
    <w:p w14:paraId="5FD349A5" w14:textId="77777777" w:rsidR="00CB4CC3" w:rsidRPr="00B43027" w:rsidRDefault="00CB4CC3" w:rsidP="00CB4CC3">
      <w:pPr>
        <w:spacing w:after="0" w:line="240" w:lineRule="auto"/>
        <w:ind w:firstLine="567"/>
        <w:rPr>
          <w:rFonts w:eastAsia="Times New Roman" w:cs="Times New Roman"/>
          <w:sz w:val="24"/>
          <w:szCs w:val="24"/>
        </w:rPr>
      </w:pPr>
      <w:r w:rsidRPr="00B43027">
        <w:rPr>
          <w:rFonts w:eastAsia="Times New Roman" w:cs="Times New Roman"/>
          <w:sz w:val="24"/>
          <w:szCs w:val="24"/>
        </w:rPr>
        <w:t>При организации внеурочной деятельности обучающихся образовательным учреждением используются как свои, так и возможности учреждений дополнительного образования, культуры, спорта.</w:t>
      </w:r>
    </w:p>
    <w:p w14:paraId="47BD2FEF" w14:textId="77777777" w:rsidR="00CB4CC3" w:rsidRPr="00B43027" w:rsidRDefault="00CB4CC3" w:rsidP="00CB4CC3">
      <w:pPr>
        <w:spacing w:after="0" w:line="240" w:lineRule="auto"/>
        <w:ind w:firstLine="567"/>
        <w:rPr>
          <w:rFonts w:eastAsia="Times New Roman" w:cs="Times New Roman"/>
          <w:sz w:val="24"/>
          <w:szCs w:val="24"/>
        </w:rPr>
      </w:pPr>
      <w:r w:rsidRPr="00B43027">
        <w:rPr>
          <w:rFonts w:eastAsia="Times New Roman" w:cs="Times New Roman"/>
          <w:sz w:val="24"/>
          <w:szCs w:val="24"/>
        </w:rPr>
        <w:t xml:space="preserve">Занятия внеурочной деятельности проводятся в кабинетах школы, также используются помещения и оборудование школьной инфраструктуры на ул. Первостроителей, 12. </w:t>
      </w:r>
    </w:p>
    <w:p w14:paraId="3FE4BA5E" w14:textId="77777777" w:rsidR="00CB4CC3" w:rsidRPr="00B43027" w:rsidRDefault="00CB4CC3" w:rsidP="00CB4CC3">
      <w:pPr>
        <w:spacing w:after="0" w:line="240" w:lineRule="auto"/>
        <w:ind w:firstLine="567"/>
        <w:rPr>
          <w:rFonts w:eastAsia="Times New Roman" w:cs="Times New Roman"/>
          <w:sz w:val="24"/>
          <w:szCs w:val="24"/>
        </w:rPr>
      </w:pPr>
      <w:r w:rsidRPr="00B43027">
        <w:rPr>
          <w:rFonts w:eastAsia="Times New Roman" w:cs="Times New Roman"/>
          <w:sz w:val="24"/>
          <w:szCs w:val="24"/>
        </w:rPr>
        <w:t>Часы,  отведенные на внеурочную деятельность,  могут быть реализованы  и в каникулярное время.</w:t>
      </w:r>
    </w:p>
    <w:p w14:paraId="44CE7A1F" w14:textId="77777777" w:rsidR="00CB4CC3" w:rsidRPr="00B43027" w:rsidRDefault="00CB4CC3" w:rsidP="00CB4CC3">
      <w:pPr>
        <w:spacing w:after="0" w:line="240" w:lineRule="auto"/>
        <w:ind w:firstLine="567"/>
        <w:rPr>
          <w:rFonts w:eastAsia="Times New Roman" w:cs="Times New Roman"/>
          <w:sz w:val="24"/>
          <w:szCs w:val="24"/>
        </w:rPr>
      </w:pPr>
      <w:r w:rsidRPr="00B43027">
        <w:rPr>
          <w:rFonts w:eastAsia="Times New Roman" w:cs="Times New Roman"/>
          <w:sz w:val="24"/>
          <w:szCs w:val="24"/>
        </w:rPr>
        <w:t>Внеурочная деятельность направлена на реализацию индивидуальных потребностей обучающихся путем предоставления широкого спектра занятий, направленных на развитие детей.</w:t>
      </w:r>
    </w:p>
    <w:p w14:paraId="1A12A903" w14:textId="77777777" w:rsidR="00672A71" w:rsidRDefault="00672A71" w:rsidP="00CB4CC3">
      <w:pPr>
        <w:spacing w:after="0" w:line="240" w:lineRule="auto"/>
        <w:ind w:firstLine="567"/>
        <w:rPr>
          <w:rFonts w:eastAsia="Times New Roman" w:cs="Times New Roman"/>
          <w:b/>
          <w:bCs/>
          <w:sz w:val="24"/>
          <w:szCs w:val="24"/>
        </w:rPr>
      </w:pPr>
    </w:p>
    <w:p w14:paraId="402FC629" w14:textId="77777777" w:rsidR="00CB4CC3" w:rsidRPr="00B43027" w:rsidRDefault="00CB4CC3" w:rsidP="00CB4CC3">
      <w:pPr>
        <w:spacing w:after="0" w:line="240" w:lineRule="auto"/>
        <w:ind w:firstLine="567"/>
        <w:rPr>
          <w:rFonts w:eastAsia="Times New Roman" w:cs="Times New Roman"/>
          <w:b/>
          <w:sz w:val="24"/>
          <w:szCs w:val="24"/>
        </w:rPr>
      </w:pPr>
      <w:r w:rsidRPr="00B43027">
        <w:rPr>
          <w:rFonts w:eastAsia="Times New Roman" w:cs="Times New Roman"/>
          <w:b/>
          <w:bCs/>
          <w:sz w:val="24"/>
          <w:szCs w:val="24"/>
        </w:rPr>
        <w:lastRenderedPageBreak/>
        <w:t>Цели и задачи</w:t>
      </w:r>
      <w:r w:rsidRPr="00B43027">
        <w:rPr>
          <w:rFonts w:eastAsia="Times New Roman" w:cs="Times New Roman"/>
          <w:sz w:val="24"/>
          <w:szCs w:val="24"/>
        </w:rPr>
        <w:t xml:space="preserve"> внеурочной деятельности:</w:t>
      </w:r>
    </w:p>
    <w:p w14:paraId="03D1F701" w14:textId="77777777" w:rsidR="00CB4CC3" w:rsidRPr="00B43027" w:rsidRDefault="00CB4CC3" w:rsidP="00CB4CC3">
      <w:pPr>
        <w:tabs>
          <w:tab w:val="left" w:pos="851"/>
        </w:tabs>
        <w:spacing w:after="0" w:line="240" w:lineRule="auto"/>
        <w:ind w:firstLine="567"/>
        <w:rPr>
          <w:rFonts w:eastAsia="Times New Roman" w:cs="Times New Roman"/>
          <w:sz w:val="24"/>
          <w:szCs w:val="24"/>
        </w:rPr>
      </w:pPr>
      <w:r w:rsidRPr="00B43027">
        <w:rPr>
          <w:rFonts w:eastAsia="Times New Roman" w:cs="Times New Roman"/>
          <w:sz w:val="24"/>
          <w:szCs w:val="24"/>
        </w:rPr>
        <w:t>Создание  условий для проявления и развития обучающихся  своих интересов на основе свободного выбора, постижения духовно-нравственных ценностей и культурных традиций многонационального народа Российской Федерации.</w:t>
      </w:r>
    </w:p>
    <w:p w14:paraId="28FD8841" w14:textId="77777777" w:rsidR="00CB4CC3" w:rsidRPr="00B43027" w:rsidRDefault="00CB4CC3" w:rsidP="00CB4CC3">
      <w:pPr>
        <w:spacing w:after="0" w:line="240" w:lineRule="auto"/>
        <w:ind w:firstLine="0"/>
        <w:rPr>
          <w:rFonts w:eastAsia="Times New Roman" w:cs="Times New Roman"/>
          <w:sz w:val="24"/>
          <w:szCs w:val="24"/>
        </w:rPr>
      </w:pPr>
      <w:r w:rsidRPr="00B43027">
        <w:rPr>
          <w:rFonts w:eastAsia="Times New Roman" w:cs="Times New Roman"/>
          <w:sz w:val="24"/>
          <w:szCs w:val="24"/>
        </w:rPr>
        <w:t>Задачи внеурочной деятельности:</w:t>
      </w:r>
    </w:p>
    <w:p w14:paraId="2160E382" w14:textId="77777777" w:rsidR="00CB4CC3" w:rsidRPr="00B43027" w:rsidRDefault="00CB4CC3" w:rsidP="00D86B39">
      <w:pPr>
        <w:numPr>
          <w:ilvl w:val="0"/>
          <w:numId w:val="44"/>
        </w:numPr>
        <w:spacing w:after="0" w:line="240" w:lineRule="auto"/>
        <w:ind w:left="0" w:firstLine="0"/>
        <w:contextualSpacing/>
        <w:jc w:val="left"/>
        <w:rPr>
          <w:rFonts w:eastAsia="Calibri" w:cs="Times New Roman"/>
          <w:sz w:val="24"/>
          <w:szCs w:val="24"/>
        </w:rPr>
      </w:pPr>
      <w:r w:rsidRPr="00B43027">
        <w:rPr>
          <w:rFonts w:eastAsia="Calibri" w:cs="Times New Roman"/>
          <w:sz w:val="24"/>
          <w:szCs w:val="24"/>
        </w:rPr>
        <w:t>осуществлять взаимосвязь и преемственность общего и дополнительного образования;</w:t>
      </w:r>
    </w:p>
    <w:p w14:paraId="1D04A70E" w14:textId="77777777" w:rsidR="00CB4CC3" w:rsidRPr="00B43027" w:rsidRDefault="00CB4CC3" w:rsidP="00D86B39">
      <w:pPr>
        <w:numPr>
          <w:ilvl w:val="0"/>
          <w:numId w:val="44"/>
        </w:numPr>
        <w:spacing w:after="0" w:line="240" w:lineRule="auto"/>
        <w:ind w:left="0" w:firstLine="0"/>
        <w:contextualSpacing/>
        <w:jc w:val="left"/>
        <w:rPr>
          <w:rFonts w:eastAsia="Calibri" w:cs="Times New Roman"/>
          <w:sz w:val="24"/>
          <w:szCs w:val="24"/>
        </w:rPr>
      </w:pPr>
      <w:r w:rsidRPr="00B43027">
        <w:rPr>
          <w:rFonts w:eastAsia="Calibri" w:cs="Times New Roman"/>
          <w:sz w:val="24"/>
          <w:szCs w:val="24"/>
        </w:rPr>
        <w:t>развитие индивидуальности каждого учащегося в процессе социального и профессионального самоопределения;</w:t>
      </w:r>
    </w:p>
    <w:p w14:paraId="568979BC" w14:textId="77777777" w:rsidR="00CB4CC3" w:rsidRPr="00B43027" w:rsidRDefault="00CB4CC3" w:rsidP="00D86B39">
      <w:pPr>
        <w:numPr>
          <w:ilvl w:val="0"/>
          <w:numId w:val="44"/>
        </w:numPr>
        <w:spacing w:after="0" w:line="240" w:lineRule="auto"/>
        <w:ind w:left="0" w:firstLine="0"/>
        <w:contextualSpacing/>
        <w:jc w:val="left"/>
        <w:rPr>
          <w:rFonts w:eastAsia="Calibri" w:cs="Times New Roman"/>
          <w:sz w:val="24"/>
          <w:szCs w:val="24"/>
        </w:rPr>
      </w:pPr>
      <w:r w:rsidRPr="00B43027">
        <w:rPr>
          <w:rFonts w:eastAsia="Calibri" w:cs="Times New Roman"/>
          <w:sz w:val="24"/>
          <w:szCs w:val="24"/>
        </w:rPr>
        <w:t>становление и развития интересов учащихся;</w:t>
      </w:r>
    </w:p>
    <w:p w14:paraId="730FFD3B" w14:textId="77777777" w:rsidR="00CB4CC3" w:rsidRPr="00B43027" w:rsidRDefault="00CB4CC3" w:rsidP="00CB4CC3">
      <w:pPr>
        <w:spacing w:after="0" w:line="240" w:lineRule="auto"/>
        <w:ind w:firstLine="0"/>
        <w:rPr>
          <w:rFonts w:eastAsia="Times New Roman" w:cs="Times New Roman"/>
          <w:sz w:val="24"/>
          <w:szCs w:val="24"/>
        </w:rPr>
      </w:pPr>
      <w:r w:rsidRPr="00B43027">
        <w:rPr>
          <w:rFonts w:eastAsia="Times New Roman" w:cs="Times New Roman"/>
          <w:sz w:val="24"/>
          <w:szCs w:val="24"/>
        </w:rPr>
        <w:t>Внеурочная деятельность организуется по направлениям развития личности:</w:t>
      </w:r>
    </w:p>
    <w:p w14:paraId="4772BBC4" w14:textId="77777777" w:rsidR="00CB4CC3" w:rsidRPr="00B43027" w:rsidRDefault="00CB4CC3" w:rsidP="00D86B39">
      <w:pPr>
        <w:numPr>
          <w:ilvl w:val="0"/>
          <w:numId w:val="45"/>
        </w:numPr>
        <w:autoSpaceDE w:val="0"/>
        <w:autoSpaceDN w:val="0"/>
        <w:adjustRightInd w:val="0"/>
        <w:spacing w:after="0" w:line="240" w:lineRule="auto"/>
        <w:ind w:left="0" w:firstLine="0"/>
        <w:contextualSpacing/>
        <w:jc w:val="left"/>
        <w:rPr>
          <w:rFonts w:eastAsia="Calibri" w:cs="Times New Roman"/>
          <w:sz w:val="24"/>
          <w:szCs w:val="24"/>
        </w:rPr>
      </w:pPr>
      <w:r w:rsidRPr="00B43027">
        <w:rPr>
          <w:rFonts w:eastAsia="Calibri" w:cs="Times New Roman"/>
          <w:sz w:val="24"/>
          <w:szCs w:val="24"/>
        </w:rPr>
        <w:t>духовно-нравственное,</w:t>
      </w:r>
    </w:p>
    <w:p w14:paraId="179A2772" w14:textId="77777777" w:rsidR="00CB4CC3" w:rsidRPr="00B43027" w:rsidRDefault="00CB4CC3" w:rsidP="00D86B39">
      <w:pPr>
        <w:numPr>
          <w:ilvl w:val="0"/>
          <w:numId w:val="45"/>
        </w:numPr>
        <w:autoSpaceDE w:val="0"/>
        <w:autoSpaceDN w:val="0"/>
        <w:adjustRightInd w:val="0"/>
        <w:spacing w:after="0" w:line="240" w:lineRule="auto"/>
        <w:ind w:left="0" w:firstLine="0"/>
        <w:contextualSpacing/>
        <w:jc w:val="left"/>
        <w:rPr>
          <w:rFonts w:eastAsia="Calibri" w:cs="Times New Roman"/>
          <w:sz w:val="24"/>
          <w:szCs w:val="24"/>
        </w:rPr>
      </w:pPr>
      <w:r w:rsidRPr="00B43027">
        <w:rPr>
          <w:rFonts w:eastAsia="Calibri" w:cs="Times New Roman"/>
          <w:sz w:val="24"/>
          <w:szCs w:val="24"/>
        </w:rPr>
        <w:t>общеинтеллектуальное,</w:t>
      </w:r>
    </w:p>
    <w:p w14:paraId="0FE800B5" w14:textId="77777777" w:rsidR="00CB4CC3" w:rsidRPr="00B43027" w:rsidRDefault="00CB4CC3" w:rsidP="00D86B39">
      <w:pPr>
        <w:numPr>
          <w:ilvl w:val="0"/>
          <w:numId w:val="45"/>
        </w:numPr>
        <w:autoSpaceDE w:val="0"/>
        <w:autoSpaceDN w:val="0"/>
        <w:adjustRightInd w:val="0"/>
        <w:spacing w:after="0" w:line="240" w:lineRule="auto"/>
        <w:ind w:left="0" w:firstLine="0"/>
        <w:contextualSpacing/>
        <w:jc w:val="left"/>
        <w:rPr>
          <w:rFonts w:eastAsia="Calibri" w:cs="Times New Roman"/>
          <w:sz w:val="24"/>
          <w:szCs w:val="24"/>
        </w:rPr>
      </w:pPr>
      <w:r w:rsidRPr="00B43027">
        <w:rPr>
          <w:rFonts w:eastAsia="Calibri" w:cs="Times New Roman"/>
          <w:sz w:val="24"/>
          <w:szCs w:val="24"/>
        </w:rPr>
        <w:t>общекультурное,</w:t>
      </w:r>
    </w:p>
    <w:p w14:paraId="526FCD62" w14:textId="77777777" w:rsidR="00CB4CC3" w:rsidRPr="00B43027" w:rsidRDefault="00CB4CC3" w:rsidP="00D86B39">
      <w:pPr>
        <w:numPr>
          <w:ilvl w:val="0"/>
          <w:numId w:val="45"/>
        </w:numPr>
        <w:autoSpaceDE w:val="0"/>
        <w:autoSpaceDN w:val="0"/>
        <w:adjustRightInd w:val="0"/>
        <w:spacing w:after="0" w:line="240" w:lineRule="auto"/>
        <w:ind w:left="0" w:firstLine="0"/>
        <w:contextualSpacing/>
        <w:jc w:val="left"/>
        <w:rPr>
          <w:rFonts w:eastAsia="Calibri" w:cs="Times New Roman"/>
          <w:sz w:val="24"/>
          <w:szCs w:val="24"/>
        </w:rPr>
      </w:pPr>
      <w:r w:rsidRPr="00B43027">
        <w:rPr>
          <w:rFonts w:eastAsia="Calibri" w:cs="Times New Roman"/>
          <w:sz w:val="24"/>
          <w:szCs w:val="24"/>
        </w:rPr>
        <w:t>спортивно-оздоровительное,</w:t>
      </w:r>
    </w:p>
    <w:p w14:paraId="26271A32" w14:textId="77777777" w:rsidR="00CB4CC3" w:rsidRPr="00B43027" w:rsidRDefault="00CB4CC3" w:rsidP="00D86B39">
      <w:pPr>
        <w:numPr>
          <w:ilvl w:val="0"/>
          <w:numId w:val="45"/>
        </w:numPr>
        <w:autoSpaceDE w:val="0"/>
        <w:autoSpaceDN w:val="0"/>
        <w:adjustRightInd w:val="0"/>
        <w:spacing w:after="0" w:line="240" w:lineRule="auto"/>
        <w:ind w:left="0" w:firstLine="0"/>
        <w:contextualSpacing/>
        <w:jc w:val="left"/>
        <w:rPr>
          <w:rFonts w:eastAsia="Calibri" w:cs="Times New Roman"/>
          <w:sz w:val="24"/>
          <w:szCs w:val="24"/>
        </w:rPr>
      </w:pPr>
      <w:r w:rsidRPr="00B43027">
        <w:rPr>
          <w:rFonts w:eastAsia="Calibri" w:cs="Times New Roman"/>
          <w:sz w:val="24"/>
          <w:szCs w:val="24"/>
        </w:rPr>
        <w:t>социальное.</w:t>
      </w:r>
    </w:p>
    <w:p w14:paraId="4524B1BA" w14:textId="77777777" w:rsidR="00CB4CC3" w:rsidRPr="00B43027" w:rsidRDefault="00CB4CC3" w:rsidP="00D86B39">
      <w:pPr>
        <w:widowControl w:val="0"/>
        <w:numPr>
          <w:ilvl w:val="0"/>
          <w:numId w:val="45"/>
        </w:numPr>
        <w:spacing w:after="0" w:line="240" w:lineRule="auto"/>
        <w:ind w:left="0" w:firstLine="709"/>
        <w:jc w:val="left"/>
        <w:rPr>
          <w:rFonts w:eastAsia="Times New Roman" w:cs="Times New Roman"/>
          <w:sz w:val="24"/>
          <w:szCs w:val="24"/>
          <w:lang w:eastAsia="en-US"/>
        </w:rPr>
      </w:pPr>
      <w:r w:rsidRPr="00B43027">
        <w:rPr>
          <w:rFonts w:eastAsia="Times New Roman" w:cs="Times New Roman"/>
          <w:sz w:val="24"/>
          <w:szCs w:val="24"/>
          <w:lang w:eastAsia="en-US"/>
        </w:rPr>
        <w:t>Направления внеурочной деятельности реализуются через различные виды и формы внеучебной деятельности</w:t>
      </w:r>
      <w:r w:rsidRPr="00B43027">
        <w:rPr>
          <w:rFonts w:eastAsia="Times New Roman" w:cs="Times New Roman"/>
          <w:sz w:val="26"/>
          <w:szCs w:val="26"/>
          <w:lang w:eastAsia="en-US"/>
        </w:rPr>
        <w:t xml:space="preserve">, </w:t>
      </w:r>
      <w:r w:rsidRPr="00B43027">
        <w:rPr>
          <w:rFonts w:eastAsia="Times New Roman" w:cs="Times New Roman"/>
          <w:sz w:val="24"/>
          <w:szCs w:val="24"/>
          <w:shd w:val="clear" w:color="auto" w:fill="FFFFFF"/>
          <w:lang w:eastAsia="en-US"/>
        </w:rPr>
        <w:t xml:space="preserve">таких как экскурсии, кружки, секции, курсы, круглые столы, конференции, диспуты, соревнования, общественно полезные практики и другую </w:t>
      </w:r>
    </w:p>
    <w:p w14:paraId="2BC303F0" w14:textId="77777777" w:rsidR="00CB4CC3" w:rsidRPr="00B43027" w:rsidRDefault="00CB4CC3" w:rsidP="00D86B39">
      <w:pPr>
        <w:widowControl w:val="0"/>
        <w:numPr>
          <w:ilvl w:val="0"/>
          <w:numId w:val="45"/>
        </w:numPr>
        <w:tabs>
          <w:tab w:val="left" w:pos="623"/>
        </w:tabs>
        <w:spacing w:after="0" w:line="240" w:lineRule="auto"/>
        <w:ind w:left="0" w:firstLine="0"/>
        <w:jc w:val="left"/>
        <w:rPr>
          <w:rFonts w:eastAsia="Times New Roman" w:cs="Times New Roman"/>
          <w:sz w:val="24"/>
          <w:szCs w:val="24"/>
          <w:shd w:val="clear" w:color="auto" w:fill="FFFFFF"/>
          <w:lang w:eastAsia="en-US"/>
        </w:rPr>
      </w:pPr>
      <w:r w:rsidRPr="00B43027">
        <w:rPr>
          <w:rFonts w:eastAsia="Times New Roman" w:cs="Times New Roman"/>
          <w:sz w:val="24"/>
          <w:szCs w:val="24"/>
          <w:shd w:val="clear" w:color="auto" w:fill="FFFFFF"/>
          <w:lang w:eastAsia="en-US"/>
        </w:rPr>
        <w:t>деятельность организуемаяю классными руководителями,  деятельность иных педагогических работников, осуществляемую в соответствии с должностными обязанностями квалификационных характеристик должностей работников образования.</w:t>
      </w:r>
    </w:p>
    <w:p w14:paraId="737AE015" w14:textId="77777777" w:rsidR="00CB4CC3" w:rsidRPr="00B43027" w:rsidRDefault="00CB4CC3" w:rsidP="00D86B39">
      <w:pPr>
        <w:widowControl w:val="0"/>
        <w:numPr>
          <w:ilvl w:val="0"/>
          <w:numId w:val="45"/>
        </w:numPr>
        <w:tabs>
          <w:tab w:val="left" w:pos="623"/>
        </w:tabs>
        <w:spacing w:after="0" w:line="240" w:lineRule="auto"/>
        <w:ind w:left="0" w:firstLine="0"/>
        <w:jc w:val="left"/>
        <w:rPr>
          <w:rFonts w:eastAsia="Times New Roman" w:cs="Times New Roman"/>
          <w:sz w:val="24"/>
          <w:szCs w:val="24"/>
          <w:shd w:val="clear" w:color="auto" w:fill="FFFFFF"/>
          <w:lang w:eastAsia="en-US"/>
        </w:rPr>
      </w:pPr>
      <w:r w:rsidRPr="00B43027">
        <w:rPr>
          <w:rFonts w:eastAsia="Times New Roman" w:cs="Times New Roman"/>
          <w:sz w:val="24"/>
          <w:szCs w:val="24"/>
          <w:shd w:val="clear" w:color="auto" w:fill="FFFFFF"/>
          <w:lang w:eastAsia="en-US"/>
        </w:rPr>
        <w:tab/>
        <w:t xml:space="preserve">Внеурочная деятельность организуется на основании программ, рекомендованных Минобрнауки России или Департаментом образования и молодежной политики ХМАО-Югры </w:t>
      </w:r>
    </w:p>
    <w:p w14:paraId="4BF373EC" w14:textId="77777777" w:rsidR="00CB4CC3" w:rsidRPr="00B43027" w:rsidRDefault="00CB4CC3" w:rsidP="00CB4CC3">
      <w:pPr>
        <w:shd w:val="clear" w:color="auto" w:fill="FFFFFF"/>
        <w:spacing w:after="0" w:line="240" w:lineRule="auto"/>
        <w:ind w:firstLine="567"/>
        <w:rPr>
          <w:rFonts w:eastAsia="Times New Roman" w:cs="Times New Roman"/>
          <w:sz w:val="24"/>
          <w:szCs w:val="24"/>
        </w:rPr>
      </w:pPr>
      <w:r w:rsidRPr="00B43027">
        <w:rPr>
          <w:rFonts w:eastAsia="Times New Roman" w:cs="Times New Roman"/>
          <w:bCs/>
          <w:i/>
          <w:sz w:val="24"/>
          <w:szCs w:val="24"/>
        </w:rPr>
        <w:lastRenderedPageBreak/>
        <w:t>Духовно-нравственное направление –</w:t>
      </w:r>
      <w:r w:rsidRPr="00B43027">
        <w:rPr>
          <w:rFonts w:eastAsia="Times New Roman" w:cs="Times New Roman"/>
          <w:bCs/>
          <w:sz w:val="24"/>
          <w:szCs w:val="24"/>
        </w:rPr>
        <w:t xml:space="preserve"> </w:t>
      </w:r>
      <w:r w:rsidRPr="00B43027">
        <w:rPr>
          <w:rFonts w:eastAsia="Times New Roman" w:cs="Times New Roman"/>
          <w:sz w:val="24"/>
          <w:szCs w:val="24"/>
        </w:rPr>
        <w:t xml:space="preserve">это пространство для реализации программы развития и сплочения классного коллектива, мероприятий в рамках реализации плана воспитательной работы школы.  Программы развития и сплочения классных коллективов в 5-9 классах включают мероприятия по изучению  духовно-нравственной культуры народов России.  В 1-4 классах предложен к реализации курс «Социокультурные истоки». Цель  данного направления – формировать у обучающихся мотиваций к осознанному нравственному поведению, основанному на знании культурных традиций многонационального народа России и уважения к ним. </w:t>
      </w:r>
    </w:p>
    <w:p w14:paraId="55B30CF5" w14:textId="6DE85EC4" w:rsidR="00CB4CC3" w:rsidRPr="00B43027" w:rsidRDefault="00CB4CC3" w:rsidP="00CB4CC3">
      <w:pPr>
        <w:autoSpaceDE w:val="0"/>
        <w:autoSpaceDN w:val="0"/>
        <w:adjustRightInd w:val="0"/>
        <w:spacing w:after="0" w:line="240" w:lineRule="auto"/>
        <w:ind w:firstLine="567"/>
        <w:rPr>
          <w:rFonts w:eastAsia="Calibri" w:cs="Times New Roman"/>
          <w:sz w:val="24"/>
          <w:szCs w:val="24"/>
          <w:lang w:eastAsia="en-US"/>
        </w:rPr>
      </w:pPr>
      <w:r w:rsidRPr="00B43027">
        <w:rPr>
          <w:rFonts w:eastAsia="Calibri" w:cs="Times New Roman"/>
          <w:bCs/>
          <w:i/>
          <w:sz w:val="24"/>
          <w:szCs w:val="24"/>
          <w:lang w:eastAsia="en-US"/>
        </w:rPr>
        <w:t>Общеинтеллектуальное направление</w:t>
      </w:r>
      <w:r w:rsidRPr="00B43027">
        <w:rPr>
          <w:rFonts w:eastAsia="Calibri" w:cs="Times New Roman"/>
          <w:bCs/>
          <w:sz w:val="24"/>
          <w:szCs w:val="24"/>
          <w:lang w:eastAsia="en-US"/>
        </w:rPr>
        <w:t xml:space="preserve"> </w:t>
      </w:r>
      <w:r w:rsidRPr="00B43027">
        <w:rPr>
          <w:rFonts w:eastAsia="Calibri" w:cs="Times New Roman"/>
          <w:sz w:val="24"/>
          <w:szCs w:val="24"/>
          <w:lang w:eastAsia="en-US"/>
        </w:rPr>
        <w:t xml:space="preserve">ориентировано на развитие познавательных интересов детей, расширение их культурного кругозора, развитие интеллектуальных способностей. В рамках данного направления организованы курсы «Робототехника»,  «Шахматы», «Удивительный мир живых организмов». Это условия для развития у детей познавательных интересов, формирующие стремление ребенка к размышлению и поиску.  </w:t>
      </w:r>
    </w:p>
    <w:p w14:paraId="5105063E" w14:textId="77777777" w:rsidR="00CB4CC3" w:rsidRPr="00B43027" w:rsidRDefault="00CB4CC3" w:rsidP="00CB4CC3">
      <w:pPr>
        <w:autoSpaceDE w:val="0"/>
        <w:autoSpaceDN w:val="0"/>
        <w:adjustRightInd w:val="0"/>
        <w:spacing w:after="0" w:line="240" w:lineRule="auto"/>
        <w:ind w:firstLine="567"/>
        <w:rPr>
          <w:rFonts w:eastAsia="Calibri" w:cs="Times New Roman"/>
          <w:sz w:val="24"/>
          <w:szCs w:val="24"/>
          <w:lang w:eastAsia="en-US"/>
        </w:rPr>
      </w:pPr>
      <w:r w:rsidRPr="00B43027">
        <w:rPr>
          <w:rFonts w:eastAsia="Calibri" w:cs="Times New Roman"/>
          <w:bCs/>
          <w:i/>
          <w:sz w:val="24"/>
          <w:szCs w:val="24"/>
          <w:lang w:eastAsia="en-US"/>
        </w:rPr>
        <w:t>Социальное направл</w:t>
      </w:r>
      <w:r w:rsidRPr="00B43027">
        <w:rPr>
          <w:rFonts w:eastAsia="Calibri" w:cs="Times New Roman"/>
          <w:bCs/>
          <w:sz w:val="24"/>
          <w:szCs w:val="24"/>
          <w:lang w:eastAsia="en-US"/>
        </w:rPr>
        <w:t>ение</w:t>
      </w:r>
      <w:r w:rsidRPr="00B43027">
        <w:rPr>
          <w:rFonts w:eastAsia="Calibri" w:cs="Times New Roman"/>
          <w:bCs/>
          <w:i/>
          <w:sz w:val="24"/>
          <w:szCs w:val="24"/>
          <w:lang w:eastAsia="en-US"/>
        </w:rPr>
        <w:t xml:space="preserve"> </w:t>
      </w:r>
      <w:r w:rsidRPr="00B43027">
        <w:rPr>
          <w:rFonts w:eastAsia="Calibri" w:cs="Times New Roman"/>
          <w:bCs/>
          <w:sz w:val="24"/>
          <w:szCs w:val="24"/>
          <w:lang w:eastAsia="en-US"/>
        </w:rPr>
        <w:t xml:space="preserve">предполагает участие детей в реализации социального проекта  </w:t>
      </w:r>
      <w:r w:rsidRPr="00B43027">
        <w:rPr>
          <w:rFonts w:eastAsia="Calibri" w:cs="Times New Roman"/>
          <w:sz w:val="24"/>
          <w:szCs w:val="24"/>
          <w:lang w:eastAsia="en-US"/>
        </w:rPr>
        <w:t>«Югранекст», участие обучающихся в  школьном самоуправлении «Город солнца», в волонтерском отряде  «Выбор за тобой», в деятельности школьного экологического отряда и   общественно-полезной деятельности.</w:t>
      </w:r>
    </w:p>
    <w:p w14:paraId="48CD604D" w14:textId="776174B4" w:rsidR="00CB4CC3" w:rsidRPr="00B43027" w:rsidRDefault="00CB4CC3" w:rsidP="00CB4CC3">
      <w:pPr>
        <w:autoSpaceDE w:val="0"/>
        <w:autoSpaceDN w:val="0"/>
        <w:adjustRightInd w:val="0"/>
        <w:spacing w:after="0" w:line="240" w:lineRule="auto"/>
        <w:ind w:firstLine="567"/>
        <w:rPr>
          <w:rFonts w:eastAsia="Calibri" w:cs="Times New Roman"/>
          <w:sz w:val="24"/>
          <w:szCs w:val="24"/>
          <w:lang w:eastAsia="en-US"/>
        </w:rPr>
      </w:pPr>
      <w:r w:rsidRPr="00B43027">
        <w:rPr>
          <w:rFonts w:eastAsia="Calibri" w:cs="Times New Roman"/>
          <w:sz w:val="24"/>
          <w:szCs w:val="24"/>
          <w:lang w:eastAsia="en-US"/>
        </w:rPr>
        <w:t>Так же данное направление представлено курсами, формирующими социальные навыки  поведения в чрезвычайных ситуациях. Это объедине</w:t>
      </w:r>
      <w:r w:rsidR="00F87904" w:rsidRPr="00B43027">
        <w:rPr>
          <w:rFonts w:eastAsia="Calibri" w:cs="Times New Roman"/>
          <w:sz w:val="24"/>
          <w:szCs w:val="24"/>
          <w:lang w:eastAsia="en-US"/>
        </w:rPr>
        <w:t>ния «Юные инспектора движения».</w:t>
      </w:r>
    </w:p>
    <w:p w14:paraId="3E75DD71" w14:textId="5A2C2204" w:rsidR="00CB4CC3" w:rsidRPr="00B43027" w:rsidRDefault="00CB4CC3" w:rsidP="00F87904">
      <w:pPr>
        <w:autoSpaceDE w:val="0"/>
        <w:autoSpaceDN w:val="0"/>
        <w:adjustRightInd w:val="0"/>
        <w:spacing w:after="0" w:line="240" w:lineRule="auto"/>
        <w:ind w:firstLine="567"/>
        <w:rPr>
          <w:rFonts w:eastAsia="Calibri" w:cs="Times New Roman"/>
          <w:sz w:val="24"/>
          <w:szCs w:val="24"/>
          <w:lang w:eastAsia="en-US"/>
        </w:rPr>
      </w:pPr>
      <w:r w:rsidRPr="00B43027">
        <w:rPr>
          <w:rFonts w:eastAsia="Calibri" w:cs="Times New Roman"/>
          <w:bCs/>
          <w:i/>
          <w:sz w:val="24"/>
          <w:szCs w:val="24"/>
          <w:lang w:eastAsia="en-US"/>
        </w:rPr>
        <w:t>Общекультурное направление</w:t>
      </w:r>
      <w:r w:rsidRPr="00B43027">
        <w:rPr>
          <w:rFonts w:eastAsia="Calibri" w:cs="Times New Roman"/>
          <w:b/>
          <w:bCs/>
          <w:sz w:val="24"/>
          <w:szCs w:val="24"/>
          <w:lang w:eastAsia="en-US"/>
        </w:rPr>
        <w:t xml:space="preserve"> </w:t>
      </w:r>
      <w:r w:rsidRPr="00B43027">
        <w:rPr>
          <w:rFonts w:eastAsia="Calibri" w:cs="Times New Roman"/>
          <w:sz w:val="24"/>
          <w:szCs w:val="24"/>
          <w:lang w:eastAsia="en-US"/>
        </w:rPr>
        <w:t>внеурочной деятельности создает условия для творческого развития школьника, его самореализации, самопроявления, культурного развития. Данное направление осуществляется через курсы  «Сольное пение», «Ху</w:t>
      </w:r>
      <w:r w:rsidR="004A1E5D" w:rsidRPr="00B43027">
        <w:rPr>
          <w:rFonts w:eastAsia="Calibri" w:cs="Times New Roman"/>
          <w:sz w:val="24"/>
          <w:szCs w:val="24"/>
          <w:lang w:eastAsia="en-US"/>
        </w:rPr>
        <w:t>дожественная обработка дерева».</w:t>
      </w:r>
    </w:p>
    <w:p w14:paraId="4ABD13D6" w14:textId="77777777" w:rsidR="00CB4CC3" w:rsidRPr="00B43027" w:rsidRDefault="00CB4CC3" w:rsidP="00CB4CC3">
      <w:pPr>
        <w:spacing w:after="0" w:line="240" w:lineRule="auto"/>
        <w:ind w:firstLine="454"/>
        <w:rPr>
          <w:rFonts w:eastAsia="Calibri" w:cs="Times New Roman"/>
          <w:sz w:val="24"/>
          <w:szCs w:val="24"/>
          <w:lang w:eastAsia="en-US"/>
        </w:rPr>
      </w:pPr>
      <w:r w:rsidRPr="00B43027">
        <w:rPr>
          <w:rFonts w:eastAsia="Calibri" w:cs="Times New Roman"/>
          <w:bCs/>
          <w:i/>
          <w:sz w:val="24"/>
          <w:szCs w:val="24"/>
          <w:lang w:eastAsia="en-US"/>
        </w:rPr>
        <w:lastRenderedPageBreak/>
        <w:t>Спортивно-оздоровительное направление</w:t>
      </w:r>
      <w:r w:rsidRPr="00B43027">
        <w:rPr>
          <w:rFonts w:eastAsia="Calibri" w:cs="Times New Roman"/>
          <w:bCs/>
          <w:sz w:val="24"/>
          <w:szCs w:val="24"/>
          <w:lang w:eastAsia="en-US"/>
        </w:rPr>
        <w:t xml:space="preserve"> </w:t>
      </w:r>
      <w:r w:rsidRPr="00B43027">
        <w:rPr>
          <w:rFonts w:eastAsia="Calibri" w:cs="Times New Roman"/>
          <w:sz w:val="24"/>
          <w:szCs w:val="24"/>
          <w:lang w:eastAsia="en-US"/>
        </w:rPr>
        <w:t xml:space="preserve">ориентировано на формирование интереса учеников к физкультуре и спорту, на воспитание полезных привычек как альтернативы привычкам вредным и формирование установок на ведение здорового образа жизни. Данное направление представлено спортивной секциями «Общая физическая подготовка», «Баскетбол», «Волейбол», «Самбо». Кроме этого план воспитательной работы школы включает спортивно-оздоровительные мероприятия. </w:t>
      </w:r>
    </w:p>
    <w:p w14:paraId="52AEE623" w14:textId="77777777" w:rsidR="00CB4CC3" w:rsidRPr="00B43027" w:rsidRDefault="00CB4CC3" w:rsidP="00CB4CC3">
      <w:pPr>
        <w:spacing w:after="0" w:line="240" w:lineRule="auto"/>
        <w:ind w:firstLine="0"/>
        <w:jc w:val="center"/>
        <w:rPr>
          <w:rFonts w:eastAsia="Calibri" w:cs="Times New Roman"/>
          <w:sz w:val="24"/>
          <w:szCs w:val="24"/>
          <w:lang w:eastAsia="en-US"/>
        </w:rPr>
      </w:pPr>
    </w:p>
    <w:p w14:paraId="1ABFAE0D" w14:textId="45EFCC30" w:rsidR="00CB4CC3" w:rsidRPr="00B43027" w:rsidRDefault="002D06AE" w:rsidP="00CB4CC3">
      <w:pPr>
        <w:spacing w:after="0" w:line="240" w:lineRule="auto"/>
        <w:ind w:firstLine="0"/>
        <w:jc w:val="center"/>
        <w:rPr>
          <w:rFonts w:eastAsia="Calibri" w:cs="Times New Roman"/>
          <w:b/>
          <w:sz w:val="24"/>
          <w:szCs w:val="24"/>
          <w:lang w:eastAsia="en-US"/>
        </w:rPr>
      </w:pPr>
      <w:r w:rsidRPr="00B43027">
        <w:rPr>
          <w:rFonts w:eastAsia="Calibri" w:cs="Times New Roman"/>
          <w:b/>
          <w:sz w:val="24"/>
          <w:szCs w:val="24"/>
          <w:lang w:eastAsia="en-US"/>
        </w:rPr>
        <w:t xml:space="preserve">Перечень </w:t>
      </w:r>
      <w:r w:rsidR="00CB4CC3" w:rsidRPr="00B43027">
        <w:rPr>
          <w:rFonts w:eastAsia="Calibri" w:cs="Times New Roman"/>
          <w:b/>
          <w:sz w:val="24"/>
          <w:szCs w:val="24"/>
          <w:lang w:eastAsia="en-US"/>
        </w:rPr>
        <w:t>программ внеурочной деятельности на 202</w:t>
      </w:r>
      <w:r w:rsidR="0020228C" w:rsidRPr="00B43027">
        <w:rPr>
          <w:rFonts w:eastAsia="Calibri" w:cs="Times New Roman"/>
          <w:b/>
          <w:sz w:val="24"/>
          <w:szCs w:val="24"/>
          <w:lang w:eastAsia="en-US"/>
        </w:rPr>
        <w:t>2</w:t>
      </w:r>
      <w:r w:rsidR="00CB4CC3" w:rsidRPr="00B43027">
        <w:rPr>
          <w:rFonts w:eastAsia="Calibri" w:cs="Times New Roman"/>
          <w:b/>
          <w:sz w:val="24"/>
          <w:szCs w:val="24"/>
          <w:lang w:eastAsia="en-US"/>
        </w:rPr>
        <w:t>-202</w:t>
      </w:r>
      <w:r w:rsidR="0020228C" w:rsidRPr="00B43027">
        <w:rPr>
          <w:rFonts w:eastAsia="Calibri" w:cs="Times New Roman"/>
          <w:b/>
          <w:sz w:val="24"/>
          <w:szCs w:val="24"/>
          <w:lang w:eastAsia="en-US"/>
        </w:rPr>
        <w:t>3</w:t>
      </w:r>
      <w:r w:rsidR="00CB4CC3" w:rsidRPr="00B43027">
        <w:rPr>
          <w:rFonts w:eastAsia="Calibri" w:cs="Times New Roman"/>
          <w:b/>
          <w:sz w:val="24"/>
          <w:szCs w:val="24"/>
          <w:lang w:eastAsia="en-US"/>
        </w:rPr>
        <w:t xml:space="preserve"> год</w:t>
      </w:r>
    </w:p>
    <w:tbl>
      <w:tblPr>
        <w:tblStyle w:val="43"/>
        <w:tblW w:w="6521" w:type="dxa"/>
        <w:tblInd w:w="-34" w:type="dxa"/>
        <w:tblLayout w:type="fixed"/>
        <w:tblLook w:val="04A0" w:firstRow="1" w:lastRow="0" w:firstColumn="1" w:lastColumn="0" w:noHBand="0" w:noVBand="1"/>
      </w:tblPr>
      <w:tblGrid>
        <w:gridCol w:w="426"/>
        <w:gridCol w:w="1276"/>
        <w:gridCol w:w="850"/>
        <w:gridCol w:w="992"/>
        <w:gridCol w:w="1134"/>
        <w:gridCol w:w="851"/>
        <w:gridCol w:w="992"/>
      </w:tblGrid>
      <w:tr w:rsidR="00CB4CC3" w:rsidRPr="00B43027" w14:paraId="12C21784" w14:textId="77777777" w:rsidTr="002D06AE">
        <w:tc>
          <w:tcPr>
            <w:tcW w:w="426" w:type="dxa"/>
          </w:tcPr>
          <w:p w14:paraId="4684DA53" w14:textId="77777777" w:rsidR="00CB4CC3" w:rsidRPr="00B43027" w:rsidRDefault="00CB4CC3" w:rsidP="00CB4CC3">
            <w:pPr>
              <w:spacing w:line="240" w:lineRule="auto"/>
              <w:ind w:left="357" w:firstLine="0"/>
              <w:contextualSpacing/>
              <w:jc w:val="left"/>
              <w:rPr>
                <w:rFonts w:cs="Times New Roman"/>
                <w:b/>
                <w:szCs w:val="20"/>
              </w:rPr>
            </w:pPr>
          </w:p>
        </w:tc>
        <w:tc>
          <w:tcPr>
            <w:tcW w:w="1276" w:type="dxa"/>
          </w:tcPr>
          <w:p w14:paraId="71B8856E" w14:textId="77777777" w:rsidR="00CB4CC3" w:rsidRPr="00B43027" w:rsidRDefault="00CB4CC3" w:rsidP="00CB4CC3">
            <w:pPr>
              <w:spacing w:line="240" w:lineRule="auto"/>
              <w:ind w:firstLine="0"/>
              <w:jc w:val="left"/>
              <w:rPr>
                <w:rFonts w:cs="Times New Roman"/>
                <w:b/>
                <w:szCs w:val="20"/>
              </w:rPr>
            </w:pPr>
            <w:r w:rsidRPr="00B43027">
              <w:rPr>
                <w:rFonts w:cs="Times New Roman"/>
                <w:b/>
                <w:szCs w:val="20"/>
              </w:rPr>
              <w:t xml:space="preserve">Название рабочей программы  </w:t>
            </w:r>
          </w:p>
        </w:tc>
        <w:tc>
          <w:tcPr>
            <w:tcW w:w="850" w:type="dxa"/>
          </w:tcPr>
          <w:p w14:paraId="4EE3C0A6" w14:textId="4C7F2690" w:rsidR="00CB4CC3" w:rsidRPr="00B43027" w:rsidRDefault="00CB4CC3" w:rsidP="00CB4CC3">
            <w:pPr>
              <w:spacing w:line="240" w:lineRule="auto"/>
              <w:ind w:firstLine="0"/>
              <w:jc w:val="left"/>
              <w:rPr>
                <w:rFonts w:cs="Times New Roman"/>
                <w:b/>
                <w:szCs w:val="20"/>
              </w:rPr>
            </w:pPr>
            <w:r w:rsidRPr="00B43027">
              <w:rPr>
                <w:rFonts w:cs="Times New Roman"/>
                <w:b/>
                <w:szCs w:val="20"/>
              </w:rPr>
              <w:t>Классы</w:t>
            </w:r>
          </w:p>
        </w:tc>
        <w:tc>
          <w:tcPr>
            <w:tcW w:w="992" w:type="dxa"/>
          </w:tcPr>
          <w:p w14:paraId="12628B88" w14:textId="77777777" w:rsidR="00CB4CC3" w:rsidRPr="00B43027" w:rsidRDefault="00CB4CC3" w:rsidP="00CB4CC3">
            <w:pPr>
              <w:spacing w:line="240" w:lineRule="auto"/>
              <w:ind w:right="-108" w:firstLine="0"/>
              <w:jc w:val="left"/>
              <w:rPr>
                <w:rFonts w:cs="Times New Roman"/>
                <w:b/>
                <w:szCs w:val="20"/>
              </w:rPr>
            </w:pPr>
            <w:r w:rsidRPr="00B43027">
              <w:rPr>
                <w:rFonts w:cs="Times New Roman"/>
                <w:b/>
                <w:szCs w:val="20"/>
              </w:rPr>
              <w:t>Кол-во часов</w:t>
            </w:r>
          </w:p>
        </w:tc>
        <w:tc>
          <w:tcPr>
            <w:tcW w:w="1134" w:type="dxa"/>
          </w:tcPr>
          <w:p w14:paraId="4948960F" w14:textId="374DCBD5" w:rsidR="002D06AE" w:rsidRPr="00B43027" w:rsidRDefault="002D06AE" w:rsidP="002D06AE">
            <w:pPr>
              <w:spacing w:line="240" w:lineRule="auto"/>
              <w:ind w:right="-108" w:hanging="108"/>
              <w:jc w:val="center"/>
              <w:rPr>
                <w:rFonts w:cs="Times New Roman"/>
                <w:b/>
                <w:szCs w:val="20"/>
              </w:rPr>
            </w:pPr>
            <w:r w:rsidRPr="00B43027">
              <w:rPr>
                <w:rFonts w:cs="Times New Roman"/>
                <w:b/>
                <w:szCs w:val="20"/>
              </w:rPr>
              <w:t>ФИО</w:t>
            </w:r>
          </w:p>
          <w:p w14:paraId="698F911C" w14:textId="00B1927F" w:rsidR="00CB4CC3" w:rsidRPr="00B43027" w:rsidRDefault="002D06AE" w:rsidP="002D06AE">
            <w:pPr>
              <w:spacing w:line="240" w:lineRule="auto"/>
              <w:ind w:right="-108" w:hanging="108"/>
              <w:jc w:val="center"/>
              <w:rPr>
                <w:rFonts w:cs="Times New Roman"/>
                <w:b/>
                <w:szCs w:val="20"/>
              </w:rPr>
            </w:pPr>
            <w:r w:rsidRPr="00B43027">
              <w:rPr>
                <w:rFonts w:cs="Times New Roman"/>
                <w:b/>
                <w:szCs w:val="20"/>
              </w:rPr>
              <w:t>пе</w:t>
            </w:r>
            <w:r w:rsidR="00CB4CC3" w:rsidRPr="00B43027">
              <w:rPr>
                <w:rFonts w:cs="Times New Roman"/>
                <w:b/>
                <w:szCs w:val="20"/>
              </w:rPr>
              <w:t>дагога</w:t>
            </w:r>
          </w:p>
        </w:tc>
        <w:tc>
          <w:tcPr>
            <w:tcW w:w="851" w:type="dxa"/>
          </w:tcPr>
          <w:p w14:paraId="43BEBB8F" w14:textId="77777777" w:rsidR="00CB4CC3" w:rsidRPr="00B43027" w:rsidRDefault="00CB4CC3" w:rsidP="00CB4CC3">
            <w:pPr>
              <w:spacing w:line="240" w:lineRule="auto"/>
              <w:ind w:firstLine="0"/>
              <w:jc w:val="left"/>
              <w:rPr>
                <w:rFonts w:cs="Times New Roman"/>
                <w:b/>
                <w:szCs w:val="20"/>
              </w:rPr>
            </w:pPr>
            <w:r w:rsidRPr="00B43027">
              <w:rPr>
                <w:rFonts w:cs="Times New Roman"/>
                <w:b/>
                <w:szCs w:val="20"/>
              </w:rPr>
              <w:t>День недели</w:t>
            </w:r>
          </w:p>
        </w:tc>
        <w:tc>
          <w:tcPr>
            <w:tcW w:w="992" w:type="dxa"/>
          </w:tcPr>
          <w:p w14:paraId="072E355E" w14:textId="77777777" w:rsidR="00CB4CC3" w:rsidRPr="00B43027" w:rsidRDefault="00CB4CC3" w:rsidP="00CB4CC3">
            <w:pPr>
              <w:spacing w:line="240" w:lineRule="auto"/>
              <w:ind w:firstLine="0"/>
              <w:jc w:val="left"/>
              <w:rPr>
                <w:rFonts w:cs="Times New Roman"/>
                <w:b/>
                <w:szCs w:val="20"/>
              </w:rPr>
            </w:pPr>
            <w:r w:rsidRPr="00B43027">
              <w:rPr>
                <w:rFonts w:cs="Times New Roman"/>
                <w:b/>
                <w:szCs w:val="20"/>
              </w:rPr>
              <w:t xml:space="preserve">Время </w:t>
            </w:r>
          </w:p>
        </w:tc>
      </w:tr>
      <w:tr w:rsidR="00CB4CC3" w:rsidRPr="00B43027" w14:paraId="55331BB7" w14:textId="77777777" w:rsidTr="002D06AE">
        <w:tc>
          <w:tcPr>
            <w:tcW w:w="6521" w:type="dxa"/>
            <w:gridSpan w:val="7"/>
          </w:tcPr>
          <w:p w14:paraId="1CC1E321" w14:textId="4D936953" w:rsidR="00CB4CC3" w:rsidRPr="00B43027" w:rsidRDefault="00CB4CC3" w:rsidP="00CB4CC3">
            <w:pPr>
              <w:spacing w:line="240" w:lineRule="auto"/>
              <w:ind w:firstLine="0"/>
              <w:jc w:val="center"/>
              <w:rPr>
                <w:rFonts w:cs="Times New Roman"/>
                <w:b/>
                <w:szCs w:val="20"/>
              </w:rPr>
            </w:pPr>
            <w:r w:rsidRPr="00B43027">
              <w:rPr>
                <w:rFonts w:cs="Times New Roman"/>
                <w:b/>
                <w:szCs w:val="20"/>
              </w:rPr>
              <w:t>5 классы</w:t>
            </w:r>
          </w:p>
        </w:tc>
      </w:tr>
      <w:tr w:rsidR="00CB4CC3" w:rsidRPr="00B43027" w14:paraId="743C7211" w14:textId="77777777" w:rsidTr="002D06AE">
        <w:tc>
          <w:tcPr>
            <w:tcW w:w="426" w:type="dxa"/>
          </w:tcPr>
          <w:p w14:paraId="700224BD" w14:textId="77777777" w:rsidR="00CB4CC3" w:rsidRPr="00B43027" w:rsidRDefault="00CB4CC3" w:rsidP="00D86B39">
            <w:pPr>
              <w:numPr>
                <w:ilvl w:val="0"/>
                <w:numId w:val="46"/>
              </w:numPr>
              <w:spacing w:line="240" w:lineRule="auto"/>
              <w:ind w:left="357" w:hanging="357"/>
              <w:contextualSpacing/>
              <w:jc w:val="left"/>
              <w:rPr>
                <w:rFonts w:cs="Times New Roman"/>
                <w:szCs w:val="20"/>
              </w:rPr>
            </w:pPr>
          </w:p>
        </w:tc>
        <w:tc>
          <w:tcPr>
            <w:tcW w:w="1276" w:type="dxa"/>
          </w:tcPr>
          <w:p w14:paraId="1D4862AB" w14:textId="2BA0BDC5" w:rsidR="00CB4CC3" w:rsidRPr="00B43027" w:rsidRDefault="0067759B" w:rsidP="00CB4CC3">
            <w:pPr>
              <w:spacing w:line="240" w:lineRule="auto"/>
              <w:ind w:firstLine="0"/>
              <w:jc w:val="left"/>
              <w:rPr>
                <w:rFonts w:cs="Times New Roman"/>
                <w:szCs w:val="20"/>
              </w:rPr>
            </w:pPr>
            <w:r w:rsidRPr="00B43027">
              <w:rPr>
                <w:rFonts w:eastAsia="Arial Unicode MS" w:cs="Times New Roman"/>
                <w:szCs w:val="20"/>
              </w:rPr>
              <w:t>«Многообразие живого мира на Земле»</w:t>
            </w:r>
            <w:r w:rsidR="00CB4CC3" w:rsidRPr="00B43027">
              <w:rPr>
                <w:rFonts w:cs="Times New Roman"/>
                <w:szCs w:val="20"/>
              </w:rPr>
              <w:t xml:space="preserve"> </w:t>
            </w:r>
          </w:p>
        </w:tc>
        <w:tc>
          <w:tcPr>
            <w:tcW w:w="850" w:type="dxa"/>
          </w:tcPr>
          <w:p w14:paraId="7CFE0545" w14:textId="42483566" w:rsidR="00CB4CC3" w:rsidRPr="00B43027" w:rsidRDefault="00CB4CC3" w:rsidP="00CB4CC3">
            <w:pPr>
              <w:spacing w:line="240" w:lineRule="auto"/>
              <w:ind w:firstLine="0"/>
              <w:jc w:val="left"/>
              <w:rPr>
                <w:rFonts w:cs="Times New Roman"/>
                <w:szCs w:val="20"/>
              </w:rPr>
            </w:pPr>
            <w:r w:rsidRPr="00B43027">
              <w:rPr>
                <w:rFonts w:cs="Times New Roman"/>
                <w:szCs w:val="20"/>
              </w:rPr>
              <w:t>5</w:t>
            </w:r>
          </w:p>
        </w:tc>
        <w:tc>
          <w:tcPr>
            <w:tcW w:w="992" w:type="dxa"/>
          </w:tcPr>
          <w:p w14:paraId="381D2F63" w14:textId="3297B81E" w:rsidR="00CB4CC3" w:rsidRPr="00B43027" w:rsidRDefault="0067759B" w:rsidP="00CB4CC3">
            <w:pPr>
              <w:spacing w:line="240" w:lineRule="auto"/>
              <w:ind w:firstLine="0"/>
              <w:jc w:val="left"/>
              <w:rPr>
                <w:rFonts w:cs="Times New Roman"/>
                <w:szCs w:val="20"/>
              </w:rPr>
            </w:pPr>
            <w:r w:rsidRPr="00B43027">
              <w:rPr>
                <w:rFonts w:cs="Times New Roman"/>
                <w:szCs w:val="20"/>
              </w:rPr>
              <w:t>2</w:t>
            </w:r>
          </w:p>
        </w:tc>
        <w:tc>
          <w:tcPr>
            <w:tcW w:w="1134" w:type="dxa"/>
          </w:tcPr>
          <w:p w14:paraId="52AFC49A" w14:textId="088EA80D" w:rsidR="00CB4CC3" w:rsidRPr="00B43027" w:rsidRDefault="0067759B" w:rsidP="00CB4CC3">
            <w:pPr>
              <w:spacing w:line="240" w:lineRule="auto"/>
              <w:ind w:firstLine="0"/>
              <w:jc w:val="left"/>
              <w:rPr>
                <w:rFonts w:cs="Times New Roman"/>
                <w:szCs w:val="20"/>
              </w:rPr>
            </w:pPr>
            <w:r w:rsidRPr="00B43027">
              <w:rPr>
                <w:rFonts w:cs="Times New Roman"/>
                <w:szCs w:val="20"/>
              </w:rPr>
              <w:t>Опре Л.Д.</w:t>
            </w:r>
          </w:p>
        </w:tc>
        <w:tc>
          <w:tcPr>
            <w:tcW w:w="851" w:type="dxa"/>
          </w:tcPr>
          <w:p w14:paraId="3C162768" w14:textId="77777777" w:rsidR="00CB4CC3" w:rsidRPr="00B43027" w:rsidRDefault="00CB4CC3" w:rsidP="00CB4CC3">
            <w:pPr>
              <w:spacing w:line="240" w:lineRule="auto"/>
              <w:ind w:firstLine="0"/>
              <w:jc w:val="left"/>
              <w:rPr>
                <w:rFonts w:cs="Times New Roman"/>
                <w:szCs w:val="20"/>
              </w:rPr>
            </w:pPr>
            <w:r w:rsidRPr="00B43027">
              <w:rPr>
                <w:rFonts w:cs="Times New Roman"/>
                <w:szCs w:val="20"/>
              </w:rPr>
              <w:t xml:space="preserve">Понедельник </w:t>
            </w:r>
          </w:p>
          <w:p w14:paraId="4ABE7E7D" w14:textId="4289A264" w:rsidR="00CB4CC3" w:rsidRPr="00B43027" w:rsidRDefault="00CB4CC3" w:rsidP="00CB4CC3">
            <w:pPr>
              <w:spacing w:line="240" w:lineRule="auto"/>
              <w:ind w:firstLine="0"/>
              <w:jc w:val="left"/>
              <w:rPr>
                <w:rFonts w:cs="Times New Roman"/>
                <w:szCs w:val="20"/>
              </w:rPr>
            </w:pPr>
            <w:r w:rsidRPr="00B43027">
              <w:rPr>
                <w:rFonts w:cs="Times New Roman"/>
                <w:szCs w:val="20"/>
              </w:rPr>
              <w:t xml:space="preserve">Вторник </w:t>
            </w:r>
          </w:p>
        </w:tc>
        <w:tc>
          <w:tcPr>
            <w:tcW w:w="992" w:type="dxa"/>
          </w:tcPr>
          <w:p w14:paraId="7CBCDB77" w14:textId="495B2577" w:rsidR="00CB4CC3" w:rsidRPr="00B43027" w:rsidRDefault="00CB4CC3" w:rsidP="00EF46A9">
            <w:pPr>
              <w:spacing w:line="240" w:lineRule="auto"/>
              <w:ind w:firstLine="0"/>
              <w:jc w:val="left"/>
              <w:rPr>
                <w:rFonts w:cs="Times New Roman"/>
                <w:szCs w:val="20"/>
              </w:rPr>
            </w:pPr>
            <w:r w:rsidRPr="00B43027">
              <w:rPr>
                <w:rFonts w:cs="Times New Roman"/>
                <w:szCs w:val="20"/>
              </w:rPr>
              <w:t>13.00-13.4</w:t>
            </w:r>
            <w:r w:rsidR="00EF46A9" w:rsidRPr="00B43027">
              <w:rPr>
                <w:rFonts w:cs="Times New Roman"/>
                <w:szCs w:val="20"/>
              </w:rPr>
              <w:t>0</w:t>
            </w:r>
            <w:r w:rsidRPr="00B43027">
              <w:rPr>
                <w:rFonts w:cs="Times New Roman"/>
                <w:szCs w:val="20"/>
              </w:rPr>
              <w:br/>
              <w:t>1</w:t>
            </w:r>
            <w:r w:rsidR="00EF46A9" w:rsidRPr="00B43027">
              <w:rPr>
                <w:rFonts w:cs="Times New Roman"/>
                <w:szCs w:val="20"/>
              </w:rPr>
              <w:t>3</w:t>
            </w:r>
            <w:r w:rsidRPr="00B43027">
              <w:rPr>
                <w:rFonts w:cs="Times New Roman"/>
                <w:szCs w:val="20"/>
              </w:rPr>
              <w:t>.50-1</w:t>
            </w:r>
            <w:r w:rsidR="00EF46A9" w:rsidRPr="00B43027">
              <w:rPr>
                <w:rFonts w:cs="Times New Roman"/>
                <w:szCs w:val="20"/>
              </w:rPr>
              <w:t>4</w:t>
            </w:r>
            <w:r w:rsidRPr="00B43027">
              <w:rPr>
                <w:rFonts w:cs="Times New Roman"/>
                <w:szCs w:val="20"/>
              </w:rPr>
              <w:t>.</w:t>
            </w:r>
            <w:r w:rsidR="00EF46A9" w:rsidRPr="00B43027">
              <w:rPr>
                <w:rFonts w:cs="Times New Roman"/>
                <w:szCs w:val="20"/>
              </w:rPr>
              <w:t>2</w:t>
            </w:r>
            <w:r w:rsidRPr="00B43027">
              <w:rPr>
                <w:rFonts w:cs="Times New Roman"/>
                <w:szCs w:val="20"/>
              </w:rPr>
              <w:t>0</w:t>
            </w:r>
          </w:p>
        </w:tc>
      </w:tr>
      <w:tr w:rsidR="00CB4CC3" w:rsidRPr="00B43027" w14:paraId="22DA9B58" w14:textId="77777777" w:rsidTr="002D06AE">
        <w:tc>
          <w:tcPr>
            <w:tcW w:w="426" w:type="dxa"/>
          </w:tcPr>
          <w:p w14:paraId="725FD2E7" w14:textId="77777777" w:rsidR="00CB4CC3" w:rsidRPr="00B43027" w:rsidRDefault="00CB4CC3" w:rsidP="00D86B39">
            <w:pPr>
              <w:numPr>
                <w:ilvl w:val="0"/>
                <w:numId w:val="46"/>
              </w:numPr>
              <w:spacing w:line="240" w:lineRule="auto"/>
              <w:ind w:left="357" w:hanging="357"/>
              <w:contextualSpacing/>
              <w:jc w:val="left"/>
              <w:rPr>
                <w:rFonts w:cs="Times New Roman"/>
                <w:szCs w:val="20"/>
              </w:rPr>
            </w:pPr>
          </w:p>
        </w:tc>
        <w:tc>
          <w:tcPr>
            <w:tcW w:w="1276" w:type="dxa"/>
          </w:tcPr>
          <w:p w14:paraId="612AD95C" w14:textId="77777777" w:rsidR="00CB4CC3" w:rsidRPr="00B43027" w:rsidRDefault="00CB4CC3" w:rsidP="00CB4CC3">
            <w:pPr>
              <w:spacing w:line="240" w:lineRule="auto"/>
              <w:ind w:firstLine="0"/>
              <w:jc w:val="left"/>
              <w:rPr>
                <w:rFonts w:cs="Times New Roman"/>
                <w:szCs w:val="20"/>
              </w:rPr>
            </w:pPr>
            <w:r w:rsidRPr="00B43027">
              <w:rPr>
                <w:rFonts w:cs="Times New Roman"/>
                <w:szCs w:val="20"/>
              </w:rPr>
              <w:t>Общая физическая подготовка</w:t>
            </w:r>
          </w:p>
        </w:tc>
        <w:tc>
          <w:tcPr>
            <w:tcW w:w="850" w:type="dxa"/>
          </w:tcPr>
          <w:p w14:paraId="43E17890" w14:textId="24DC6F77" w:rsidR="00CB4CC3" w:rsidRPr="00B43027" w:rsidRDefault="00CB4CC3" w:rsidP="00CB4CC3">
            <w:pPr>
              <w:spacing w:line="240" w:lineRule="auto"/>
              <w:ind w:firstLine="0"/>
              <w:jc w:val="left"/>
              <w:rPr>
                <w:rFonts w:cs="Times New Roman"/>
                <w:szCs w:val="20"/>
              </w:rPr>
            </w:pPr>
            <w:r w:rsidRPr="00B43027">
              <w:rPr>
                <w:rFonts w:cs="Times New Roman"/>
                <w:szCs w:val="20"/>
              </w:rPr>
              <w:t xml:space="preserve">5 </w:t>
            </w:r>
          </w:p>
        </w:tc>
        <w:tc>
          <w:tcPr>
            <w:tcW w:w="992" w:type="dxa"/>
          </w:tcPr>
          <w:p w14:paraId="3BDAF37F" w14:textId="77777777" w:rsidR="00CB4CC3" w:rsidRPr="00B43027" w:rsidRDefault="00CB4CC3" w:rsidP="00CB4CC3">
            <w:pPr>
              <w:spacing w:line="240" w:lineRule="auto"/>
              <w:ind w:firstLine="0"/>
              <w:jc w:val="left"/>
              <w:rPr>
                <w:rFonts w:cs="Times New Roman"/>
                <w:szCs w:val="20"/>
              </w:rPr>
            </w:pPr>
            <w:r w:rsidRPr="00B43027">
              <w:rPr>
                <w:rFonts w:cs="Times New Roman"/>
                <w:szCs w:val="20"/>
              </w:rPr>
              <w:t>6</w:t>
            </w:r>
          </w:p>
        </w:tc>
        <w:tc>
          <w:tcPr>
            <w:tcW w:w="1134" w:type="dxa"/>
          </w:tcPr>
          <w:p w14:paraId="59BC180A" w14:textId="77777777" w:rsidR="00CB4CC3" w:rsidRPr="00B43027" w:rsidRDefault="00CB4CC3" w:rsidP="00CB4CC3">
            <w:pPr>
              <w:spacing w:line="240" w:lineRule="auto"/>
              <w:ind w:firstLine="0"/>
              <w:jc w:val="left"/>
              <w:rPr>
                <w:rFonts w:cs="Times New Roman"/>
                <w:szCs w:val="20"/>
              </w:rPr>
            </w:pPr>
            <w:r w:rsidRPr="00B43027">
              <w:rPr>
                <w:rFonts w:cs="Times New Roman"/>
                <w:szCs w:val="20"/>
              </w:rPr>
              <w:t>Озералин А.В.</w:t>
            </w:r>
          </w:p>
        </w:tc>
        <w:tc>
          <w:tcPr>
            <w:tcW w:w="851" w:type="dxa"/>
          </w:tcPr>
          <w:p w14:paraId="1FF32DB9" w14:textId="77777777" w:rsidR="00CB4CC3" w:rsidRPr="00B43027" w:rsidRDefault="00CB4CC3" w:rsidP="00CB4CC3">
            <w:pPr>
              <w:spacing w:line="240" w:lineRule="auto"/>
              <w:ind w:firstLine="0"/>
              <w:jc w:val="left"/>
              <w:rPr>
                <w:rFonts w:cs="Times New Roman"/>
                <w:szCs w:val="20"/>
              </w:rPr>
            </w:pPr>
            <w:r w:rsidRPr="00B43027">
              <w:rPr>
                <w:rFonts w:cs="Times New Roman"/>
                <w:szCs w:val="20"/>
              </w:rPr>
              <w:t xml:space="preserve">Понедельник </w:t>
            </w:r>
          </w:p>
          <w:p w14:paraId="4F2DCFDF" w14:textId="77777777" w:rsidR="00CB4CC3" w:rsidRPr="00B43027" w:rsidRDefault="00CB4CC3" w:rsidP="00CB4CC3">
            <w:pPr>
              <w:spacing w:line="240" w:lineRule="auto"/>
              <w:ind w:firstLine="0"/>
              <w:jc w:val="left"/>
              <w:rPr>
                <w:rFonts w:cs="Times New Roman"/>
                <w:szCs w:val="20"/>
              </w:rPr>
            </w:pPr>
            <w:r w:rsidRPr="00B43027">
              <w:rPr>
                <w:rFonts w:cs="Times New Roman"/>
                <w:szCs w:val="20"/>
              </w:rPr>
              <w:t>Среда</w:t>
            </w:r>
          </w:p>
          <w:p w14:paraId="2B8C8AA9" w14:textId="77777777" w:rsidR="00CB4CC3" w:rsidRPr="00B43027" w:rsidRDefault="00CB4CC3" w:rsidP="00CB4CC3">
            <w:pPr>
              <w:spacing w:line="240" w:lineRule="auto"/>
              <w:ind w:firstLine="0"/>
              <w:jc w:val="left"/>
              <w:rPr>
                <w:rFonts w:cs="Times New Roman"/>
                <w:szCs w:val="20"/>
              </w:rPr>
            </w:pPr>
            <w:r w:rsidRPr="00B43027">
              <w:rPr>
                <w:rFonts w:cs="Times New Roman"/>
                <w:szCs w:val="20"/>
              </w:rPr>
              <w:t xml:space="preserve">Суббота  </w:t>
            </w:r>
          </w:p>
        </w:tc>
        <w:tc>
          <w:tcPr>
            <w:tcW w:w="992" w:type="dxa"/>
          </w:tcPr>
          <w:p w14:paraId="49B03768" w14:textId="77777777" w:rsidR="00CB4CC3" w:rsidRPr="00B43027" w:rsidRDefault="00CB4CC3" w:rsidP="00CB4CC3">
            <w:pPr>
              <w:spacing w:line="240" w:lineRule="auto"/>
              <w:ind w:firstLine="0"/>
              <w:jc w:val="center"/>
              <w:rPr>
                <w:rFonts w:cs="Times New Roman"/>
                <w:szCs w:val="20"/>
              </w:rPr>
            </w:pPr>
            <w:r w:rsidRPr="00B43027">
              <w:rPr>
                <w:rFonts w:cs="Times New Roman"/>
                <w:szCs w:val="20"/>
              </w:rPr>
              <w:t>17.00-18.00</w:t>
            </w:r>
          </w:p>
          <w:p w14:paraId="084A6B99" w14:textId="77777777" w:rsidR="00CB4CC3" w:rsidRPr="00B43027" w:rsidRDefault="00CB4CC3" w:rsidP="00CB4CC3">
            <w:pPr>
              <w:spacing w:line="240" w:lineRule="auto"/>
              <w:ind w:firstLine="0"/>
              <w:jc w:val="center"/>
              <w:rPr>
                <w:rFonts w:cs="Times New Roman"/>
                <w:szCs w:val="20"/>
              </w:rPr>
            </w:pPr>
            <w:r w:rsidRPr="00B43027">
              <w:rPr>
                <w:rFonts w:cs="Times New Roman"/>
                <w:szCs w:val="20"/>
              </w:rPr>
              <w:t>18.10-19.10</w:t>
            </w:r>
          </w:p>
          <w:p w14:paraId="2A0E85C1" w14:textId="77777777" w:rsidR="00CB4CC3" w:rsidRPr="00B43027" w:rsidRDefault="00CB4CC3" w:rsidP="00CB4CC3">
            <w:pPr>
              <w:spacing w:line="240" w:lineRule="auto"/>
              <w:ind w:firstLine="0"/>
              <w:jc w:val="center"/>
              <w:rPr>
                <w:rFonts w:cs="Times New Roman"/>
                <w:szCs w:val="20"/>
              </w:rPr>
            </w:pPr>
            <w:r w:rsidRPr="00B43027">
              <w:rPr>
                <w:rFonts w:cs="Times New Roman"/>
                <w:szCs w:val="20"/>
              </w:rPr>
              <w:t>10.00-12 00</w:t>
            </w:r>
          </w:p>
          <w:p w14:paraId="0A2E074C" w14:textId="77777777" w:rsidR="00CB4CC3" w:rsidRPr="00B43027" w:rsidRDefault="00CB4CC3" w:rsidP="00CB4CC3">
            <w:pPr>
              <w:spacing w:line="240" w:lineRule="auto"/>
              <w:ind w:firstLine="0"/>
              <w:jc w:val="center"/>
              <w:rPr>
                <w:rFonts w:cs="Times New Roman"/>
                <w:szCs w:val="20"/>
              </w:rPr>
            </w:pPr>
            <w:r w:rsidRPr="00B43027">
              <w:rPr>
                <w:rFonts w:cs="Times New Roman"/>
                <w:szCs w:val="20"/>
              </w:rPr>
              <w:t>12 00-14 00</w:t>
            </w:r>
          </w:p>
        </w:tc>
      </w:tr>
      <w:tr w:rsidR="00CB4CC3" w:rsidRPr="00B43027" w14:paraId="56E3B9BF" w14:textId="77777777" w:rsidTr="002D06AE">
        <w:tc>
          <w:tcPr>
            <w:tcW w:w="426" w:type="dxa"/>
          </w:tcPr>
          <w:p w14:paraId="38818966" w14:textId="77777777" w:rsidR="00CB4CC3" w:rsidRPr="00B43027" w:rsidRDefault="00CB4CC3" w:rsidP="00D86B39">
            <w:pPr>
              <w:numPr>
                <w:ilvl w:val="0"/>
                <w:numId w:val="46"/>
              </w:numPr>
              <w:spacing w:line="240" w:lineRule="auto"/>
              <w:ind w:left="357" w:hanging="357"/>
              <w:contextualSpacing/>
              <w:jc w:val="left"/>
              <w:rPr>
                <w:rFonts w:cs="Times New Roman"/>
                <w:szCs w:val="20"/>
              </w:rPr>
            </w:pPr>
          </w:p>
        </w:tc>
        <w:tc>
          <w:tcPr>
            <w:tcW w:w="1276" w:type="dxa"/>
          </w:tcPr>
          <w:p w14:paraId="5C80D995" w14:textId="77777777" w:rsidR="00CB4CC3" w:rsidRPr="00B43027" w:rsidRDefault="00CB4CC3" w:rsidP="00CB4CC3">
            <w:pPr>
              <w:spacing w:line="240" w:lineRule="auto"/>
              <w:ind w:firstLine="0"/>
              <w:jc w:val="left"/>
              <w:rPr>
                <w:rFonts w:cs="Times New Roman"/>
                <w:szCs w:val="20"/>
              </w:rPr>
            </w:pPr>
            <w:r w:rsidRPr="00B43027">
              <w:rPr>
                <w:rFonts w:cs="Times New Roman"/>
                <w:szCs w:val="20"/>
              </w:rPr>
              <w:t>Художественная обработка дерева</w:t>
            </w:r>
          </w:p>
        </w:tc>
        <w:tc>
          <w:tcPr>
            <w:tcW w:w="850" w:type="dxa"/>
          </w:tcPr>
          <w:p w14:paraId="56280690" w14:textId="39775168" w:rsidR="00CB4CC3" w:rsidRPr="00B43027" w:rsidRDefault="00CB4CC3" w:rsidP="00CB4CC3">
            <w:pPr>
              <w:spacing w:line="240" w:lineRule="auto"/>
              <w:ind w:firstLine="0"/>
              <w:jc w:val="left"/>
              <w:rPr>
                <w:rFonts w:cs="Times New Roman"/>
                <w:szCs w:val="20"/>
              </w:rPr>
            </w:pPr>
            <w:r w:rsidRPr="00B43027">
              <w:rPr>
                <w:rFonts w:cs="Times New Roman"/>
                <w:szCs w:val="20"/>
              </w:rPr>
              <w:t>5</w:t>
            </w:r>
          </w:p>
        </w:tc>
        <w:tc>
          <w:tcPr>
            <w:tcW w:w="992" w:type="dxa"/>
          </w:tcPr>
          <w:p w14:paraId="5890AF8F" w14:textId="77777777" w:rsidR="00CB4CC3" w:rsidRPr="00B43027" w:rsidRDefault="00CB4CC3" w:rsidP="00CB4CC3">
            <w:pPr>
              <w:spacing w:line="240" w:lineRule="auto"/>
              <w:ind w:firstLine="0"/>
              <w:jc w:val="left"/>
              <w:rPr>
                <w:rFonts w:cs="Times New Roman"/>
                <w:szCs w:val="20"/>
              </w:rPr>
            </w:pPr>
            <w:r w:rsidRPr="00B43027">
              <w:rPr>
                <w:rFonts w:cs="Times New Roman"/>
                <w:szCs w:val="20"/>
              </w:rPr>
              <w:t>2</w:t>
            </w:r>
          </w:p>
        </w:tc>
        <w:tc>
          <w:tcPr>
            <w:tcW w:w="1134" w:type="dxa"/>
          </w:tcPr>
          <w:p w14:paraId="41ABD458" w14:textId="77777777" w:rsidR="00CB4CC3" w:rsidRPr="00B43027" w:rsidRDefault="00CB4CC3" w:rsidP="00CB4CC3">
            <w:pPr>
              <w:spacing w:line="240" w:lineRule="auto"/>
              <w:ind w:firstLine="0"/>
              <w:jc w:val="left"/>
              <w:rPr>
                <w:rFonts w:cs="Times New Roman"/>
                <w:szCs w:val="20"/>
              </w:rPr>
            </w:pPr>
            <w:r w:rsidRPr="00B43027">
              <w:rPr>
                <w:rFonts w:cs="Times New Roman"/>
                <w:szCs w:val="20"/>
              </w:rPr>
              <w:t>Шамаль И.Л.</w:t>
            </w:r>
          </w:p>
        </w:tc>
        <w:tc>
          <w:tcPr>
            <w:tcW w:w="851" w:type="dxa"/>
          </w:tcPr>
          <w:p w14:paraId="77FE142C" w14:textId="77777777" w:rsidR="00CB4CC3" w:rsidRPr="00B43027" w:rsidRDefault="00CB4CC3" w:rsidP="00CB4CC3">
            <w:pPr>
              <w:spacing w:line="240" w:lineRule="auto"/>
              <w:ind w:firstLine="0"/>
              <w:jc w:val="left"/>
              <w:rPr>
                <w:rFonts w:cs="Times New Roman"/>
                <w:szCs w:val="20"/>
              </w:rPr>
            </w:pPr>
            <w:r w:rsidRPr="00B43027">
              <w:rPr>
                <w:rFonts w:cs="Times New Roman"/>
                <w:szCs w:val="20"/>
              </w:rPr>
              <w:t xml:space="preserve">Среда </w:t>
            </w:r>
          </w:p>
        </w:tc>
        <w:tc>
          <w:tcPr>
            <w:tcW w:w="992" w:type="dxa"/>
          </w:tcPr>
          <w:p w14:paraId="6958E4E0" w14:textId="77777777" w:rsidR="00CB4CC3" w:rsidRPr="00B43027" w:rsidRDefault="00CB4CC3" w:rsidP="00CB4CC3">
            <w:pPr>
              <w:spacing w:line="240" w:lineRule="auto"/>
              <w:ind w:firstLine="0"/>
              <w:jc w:val="left"/>
              <w:rPr>
                <w:rFonts w:cs="Times New Roman"/>
                <w:szCs w:val="20"/>
              </w:rPr>
            </w:pPr>
            <w:r w:rsidRPr="00B43027">
              <w:rPr>
                <w:rFonts w:cs="Times New Roman"/>
                <w:szCs w:val="20"/>
              </w:rPr>
              <w:t>14.55-15.35</w:t>
            </w:r>
          </w:p>
          <w:p w14:paraId="12516030" w14:textId="77777777" w:rsidR="00CB4CC3" w:rsidRPr="00B43027" w:rsidRDefault="00CB4CC3" w:rsidP="00CB4CC3">
            <w:pPr>
              <w:spacing w:line="240" w:lineRule="auto"/>
              <w:ind w:firstLine="0"/>
              <w:jc w:val="left"/>
              <w:rPr>
                <w:rFonts w:cs="Times New Roman"/>
                <w:szCs w:val="20"/>
              </w:rPr>
            </w:pPr>
            <w:r w:rsidRPr="00B43027">
              <w:rPr>
                <w:rFonts w:cs="Times New Roman"/>
                <w:szCs w:val="20"/>
              </w:rPr>
              <w:t>15.50-16.30</w:t>
            </w:r>
          </w:p>
        </w:tc>
      </w:tr>
      <w:tr w:rsidR="00CB4CC3" w:rsidRPr="00B43027" w14:paraId="02916508" w14:textId="77777777" w:rsidTr="002D06AE">
        <w:tc>
          <w:tcPr>
            <w:tcW w:w="426" w:type="dxa"/>
          </w:tcPr>
          <w:p w14:paraId="31F910D5" w14:textId="77777777" w:rsidR="00CB4CC3" w:rsidRPr="00B43027" w:rsidRDefault="00CB4CC3" w:rsidP="00D86B39">
            <w:pPr>
              <w:numPr>
                <w:ilvl w:val="0"/>
                <w:numId w:val="46"/>
              </w:numPr>
              <w:spacing w:line="240" w:lineRule="auto"/>
              <w:ind w:left="357" w:hanging="357"/>
              <w:contextualSpacing/>
              <w:jc w:val="left"/>
              <w:rPr>
                <w:rFonts w:cs="Times New Roman"/>
                <w:szCs w:val="20"/>
              </w:rPr>
            </w:pPr>
          </w:p>
        </w:tc>
        <w:tc>
          <w:tcPr>
            <w:tcW w:w="1276" w:type="dxa"/>
          </w:tcPr>
          <w:p w14:paraId="3B078110" w14:textId="77777777" w:rsidR="00CB4CC3" w:rsidRPr="00B43027" w:rsidRDefault="00CB4CC3" w:rsidP="00CB4CC3">
            <w:pPr>
              <w:spacing w:line="240" w:lineRule="auto"/>
              <w:ind w:firstLine="0"/>
              <w:jc w:val="left"/>
              <w:rPr>
                <w:rFonts w:cs="Times New Roman"/>
                <w:szCs w:val="20"/>
              </w:rPr>
            </w:pPr>
            <w:r w:rsidRPr="00B43027">
              <w:rPr>
                <w:rFonts w:cs="Times New Roman"/>
                <w:szCs w:val="20"/>
              </w:rPr>
              <w:t>Юные правоведы</w:t>
            </w:r>
          </w:p>
        </w:tc>
        <w:tc>
          <w:tcPr>
            <w:tcW w:w="850" w:type="dxa"/>
          </w:tcPr>
          <w:p w14:paraId="29EF19CE" w14:textId="1CD5D2EE" w:rsidR="00CB4CC3" w:rsidRPr="00B43027" w:rsidRDefault="00CB4CC3" w:rsidP="00CB4CC3">
            <w:pPr>
              <w:spacing w:line="240" w:lineRule="auto"/>
              <w:ind w:firstLine="0"/>
              <w:jc w:val="left"/>
              <w:rPr>
                <w:rFonts w:cs="Times New Roman"/>
                <w:szCs w:val="20"/>
              </w:rPr>
            </w:pPr>
            <w:r w:rsidRPr="00B43027">
              <w:rPr>
                <w:rFonts w:cs="Times New Roman"/>
                <w:szCs w:val="20"/>
              </w:rPr>
              <w:t>5</w:t>
            </w:r>
          </w:p>
        </w:tc>
        <w:tc>
          <w:tcPr>
            <w:tcW w:w="992" w:type="dxa"/>
          </w:tcPr>
          <w:p w14:paraId="54BDC941" w14:textId="77777777" w:rsidR="00CB4CC3" w:rsidRPr="00B43027" w:rsidRDefault="00CB4CC3" w:rsidP="00CB4CC3">
            <w:pPr>
              <w:spacing w:line="240" w:lineRule="auto"/>
              <w:ind w:firstLine="0"/>
              <w:jc w:val="left"/>
              <w:rPr>
                <w:rFonts w:cs="Times New Roman"/>
                <w:szCs w:val="20"/>
              </w:rPr>
            </w:pPr>
            <w:r w:rsidRPr="00B43027">
              <w:rPr>
                <w:rFonts w:cs="Times New Roman"/>
                <w:szCs w:val="20"/>
              </w:rPr>
              <w:t>2</w:t>
            </w:r>
          </w:p>
        </w:tc>
        <w:tc>
          <w:tcPr>
            <w:tcW w:w="1134" w:type="dxa"/>
          </w:tcPr>
          <w:p w14:paraId="0FDE9F27" w14:textId="77777777" w:rsidR="00CB4CC3" w:rsidRPr="00B43027" w:rsidRDefault="00CB4CC3" w:rsidP="00CB4CC3">
            <w:pPr>
              <w:spacing w:line="240" w:lineRule="auto"/>
              <w:ind w:firstLine="0"/>
              <w:jc w:val="left"/>
              <w:rPr>
                <w:rFonts w:cs="Times New Roman"/>
                <w:szCs w:val="20"/>
              </w:rPr>
            </w:pPr>
            <w:r w:rsidRPr="00B43027">
              <w:rPr>
                <w:rFonts w:cs="Times New Roman"/>
                <w:szCs w:val="20"/>
              </w:rPr>
              <w:t>Кузьмина Л.К.</w:t>
            </w:r>
          </w:p>
        </w:tc>
        <w:tc>
          <w:tcPr>
            <w:tcW w:w="851" w:type="dxa"/>
          </w:tcPr>
          <w:p w14:paraId="6A8C5B28" w14:textId="77777777" w:rsidR="00CB4CC3" w:rsidRPr="00B43027" w:rsidRDefault="00CB4CC3" w:rsidP="00CB4CC3">
            <w:pPr>
              <w:spacing w:line="240" w:lineRule="auto"/>
              <w:ind w:firstLine="0"/>
              <w:jc w:val="left"/>
              <w:rPr>
                <w:rFonts w:cs="Times New Roman"/>
                <w:szCs w:val="20"/>
              </w:rPr>
            </w:pPr>
            <w:r w:rsidRPr="00B43027">
              <w:rPr>
                <w:rFonts w:cs="Times New Roman"/>
                <w:szCs w:val="20"/>
              </w:rPr>
              <w:t xml:space="preserve">Вторник </w:t>
            </w:r>
          </w:p>
          <w:p w14:paraId="2591EC05" w14:textId="77777777" w:rsidR="00CB4CC3" w:rsidRPr="00B43027" w:rsidRDefault="00CB4CC3" w:rsidP="00CB4CC3">
            <w:pPr>
              <w:spacing w:line="240" w:lineRule="auto"/>
              <w:ind w:firstLine="0"/>
              <w:jc w:val="left"/>
              <w:rPr>
                <w:rFonts w:cs="Times New Roman"/>
                <w:szCs w:val="20"/>
              </w:rPr>
            </w:pPr>
          </w:p>
        </w:tc>
        <w:tc>
          <w:tcPr>
            <w:tcW w:w="992" w:type="dxa"/>
          </w:tcPr>
          <w:p w14:paraId="6A18312A" w14:textId="77777777" w:rsidR="00CB4CC3" w:rsidRPr="00B43027" w:rsidRDefault="00CB4CC3" w:rsidP="00CB4CC3">
            <w:pPr>
              <w:spacing w:line="240" w:lineRule="auto"/>
              <w:ind w:firstLine="0"/>
              <w:jc w:val="left"/>
              <w:rPr>
                <w:rFonts w:cs="Times New Roman"/>
                <w:szCs w:val="20"/>
              </w:rPr>
            </w:pPr>
            <w:r w:rsidRPr="00B43027">
              <w:rPr>
                <w:rFonts w:cs="Times New Roman"/>
                <w:szCs w:val="20"/>
              </w:rPr>
              <w:t>14.55-15.35</w:t>
            </w:r>
          </w:p>
          <w:p w14:paraId="3D22FEAF" w14:textId="77777777" w:rsidR="00CB4CC3" w:rsidRPr="00B43027" w:rsidRDefault="00CB4CC3" w:rsidP="00CB4CC3">
            <w:pPr>
              <w:spacing w:line="240" w:lineRule="auto"/>
              <w:ind w:firstLine="0"/>
              <w:jc w:val="left"/>
              <w:rPr>
                <w:rFonts w:cs="Times New Roman"/>
                <w:szCs w:val="20"/>
              </w:rPr>
            </w:pPr>
            <w:r w:rsidRPr="00B43027">
              <w:rPr>
                <w:rFonts w:cs="Times New Roman"/>
                <w:szCs w:val="20"/>
              </w:rPr>
              <w:t>15.50-16.30</w:t>
            </w:r>
          </w:p>
        </w:tc>
      </w:tr>
      <w:tr w:rsidR="00CB4CC3" w:rsidRPr="00B43027" w14:paraId="5CC79ADA" w14:textId="77777777" w:rsidTr="002D06AE">
        <w:tc>
          <w:tcPr>
            <w:tcW w:w="426" w:type="dxa"/>
          </w:tcPr>
          <w:p w14:paraId="5182B50B" w14:textId="77777777" w:rsidR="00CB4CC3" w:rsidRPr="00B43027" w:rsidRDefault="00CB4CC3" w:rsidP="00D86B39">
            <w:pPr>
              <w:numPr>
                <w:ilvl w:val="0"/>
                <w:numId w:val="46"/>
              </w:numPr>
              <w:spacing w:line="240" w:lineRule="auto"/>
              <w:ind w:left="357" w:hanging="357"/>
              <w:contextualSpacing/>
              <w:jc w:val="left"/>
              <w:rPr>
                <w:rFonts w:cs="Times New Roman"/>
                <w:szCs w:val="20"/>
              </w:rPr>
            </w:pPr>
          </w:p>
        </w:tc>
        <w:tc>
          <w:tcPr>
            <w:tcW w:w="1276" w:type="dxa"/>
          </w:tcPr>
          <w:p w14:paraId="1E683AC5" w14:textId="77777777" w:rsidR="00CB4CC3" w:rsidRPr="00B43027" w:rsidRDefault="00CB4CC3" w:rsidP="00CB4CC3">
            <w:pPr>
              <w:spacing w:line="240" w:lineRule="auto"/>
              <w:ind w:firstLine="0"/>
              <w:jc w:val="left"/>
              <w:rPr>
                <w:rFonts w:cs="Times New Roman"/>
                <w:szCs w:val="20"/>
              </w:rPr>
            </w:pPr>
            <w:r w:rsidRPr="00B43027">
              <w:rPr>
                <w:rFonts w:cs="Times New Roman"/>
                <w:szCs w:val="20"/>
              </w:rPr>
              <w:t xml:space="preserve">Дорога добра </w:t>
            </w:r>
          </w:p>
        </w:tc>
        <w:tc>
          <w:tcPr>
            <w:tcW w:w="850" w:type="dxa"/>
          </w:tcPr>
          <w:p w14:paraId="1FA34DE4" w14:textId="0E7F614D" w:rsidR="00CB4CC3" w:rsidRPr="00B43027" w:rsidRDefault="00CB4CC3" w:rsidP="00CB4CC3">
            <w:pPr>
              <w:spacing w:line="240" w:lineRule="auto"/>
              <w:ind w:firstLine="0"/>
              <w:jc w:val="left"/>
              <w:rPr>
                <w:rFonts w:cs="Times New Roman"/>
                <w:szCs w:val="20"/>
              </w:rPr>
            </w:pPr>
            <w:r w:rsidRPr="00B43027">
              <w:rPr>
                <w:rFonts w:cs="Times New Roman"/>
                <w:szCs w:val="20"/>
              </w:rPr>
              <w:t>5</w:t>
            </w:r>
          </w:p>
        </w:tc>
        <w:tc>
          <w:tcPr>
            <w:tcW w:w="992" w:type="dxa"/>
          </w:tcPr>
          <w:p w14:paraId="56EFF1C1" w14:textId="57DF5C58" w:rsidR="00CB4CC3" w:rsidRPr="00B43027" w:rsidRDefault="00CB4CC3" w:rsidP="00CB4CC3">
            <w:pPr>
              <w:spacing w:line="240" w:lineRule="auto"/>
              <w:ind w:firstLine="0"/>
              <w:jc w:val="left"/>
              <w:rPr>
                <w:rFonts w:cs="Times New Roman"/>
                <w:szCs w:val="20"/>
              </w:rPr>
            </w:pPr>
            <w:r w:rsidRPr="00B43027">
              <w:rPr>
                <w:rFonts w:cs="Times New Roman"/>
                <w:szCs w:val="20"/>
              </w:rPr>
              <w:t>2</w:t>
            </w:r>
          </w:p>
        </w:tc>
        <w:tc>
          <w:tcPr>
            <w:tcW w:w="1134" w:type="dxa"/>
          </w:tcPr>
          <w:p w14:paraId="4E1A4F5B" w14:textId="77777777" w:rsidR="00CB4CC3" w:rsidRPr="00B43027" w:rsidRDefault="00CB4CC3" w:rsidP="00CB4CC3">
            <w:pPr>
              <w:spacing w:line="240" w:lineRule="auto"/>
              <w:ind w:firstLine="0"/>
              <w:jc w:val="left"/>
              <w:rPr>
                <w:rFonts w:cs="Times New Roman"/>
                <w:szCs w:val="20"/>
              </w:rPr>
            </w:pPr>
            <w:r w:rsidRPr="00B43027">
              <w:rPr>
                <w:rFonts w:cs="Times New Roman"/>
                <w:szCs w:val="20"/>
              </w:rPr>
              <w:t>Бердашкевич К.С.</w:t>
            </w:r>
          </w:p>
        </w:tc>
        <w:tc>
          <w:tcPr>
            <w:tcW w:w="851" w:type="dxa"/>
          </w:tcPr>
          <w:p w14:paraId="62633285" w14:textId="77777777" w:rsidR="00CB4CC3" w:rsidRPr="00B43027" w:rsidRDefault="00CB4CC3" w:rsidP="00CB4CC3">
            <w:pPr>
              <w:spacing w:line="240" w:lineRule="auto"/>
              <w:ind w:firstLine="0"/>
              <w:jc w:val="left"/>
              <w:rPr>
                <w:rFonts w:cs="Times New Roman"/>
                <w:szCs w:val="20"/>
              </w:rPr>
            </w:pPr>
            <w:r w:rsidRPr="00B43027">
              <w:rPr>
                <w:rFonts w:cs="Times New Roman"/>
                <w:szCs w:val="20"/>
              </w:rPr>
              <w:t xml:space="preserve">Понедельник </w:t>
            </w:r>
          </w:p>
          <w:p w14:paraId="1295F7B4" w14:textId="77777777" w:rsidR="00CB4CC3" w:rsidRPr="00B43027" w:rsidRDefault="00CB4CC3" w:rsidP="00CB4CC3">
            <w:pPr>
              <w:spacing w:line="240" w:lineRule="auto"/>
              <w:ind w:firstLine="0"/>
              <w:jc w:val="left"/>
              <w:rPr>
                <w:rFonts w:cs="Times New Roman"/>
                <w:szCs w:val="20"/>
              </w:rPr>
            </w:pPr>
            <w:r w:rsidRPr="00B43027">
              <w:rPr>
                <w:rFonts w:cs="Times New Roman"/>
                <w:szCs w:val="20"/>
              </w:rPr>
              <w:t xml:space="preserve">Среда </w:t>
            </w:r>
          </w:p>
          <w:p w14:paraId="1E4C70A3" w14:textId="77777777" w:rsidR="00CB4CC3" w:rsidRPr="00B43027" w:rsidRDefault="00CB4CC3" w:rsidP="00CB4CC3">
            <w:pPr>
              <w:spacing w:line="240" w:lineRule="auto"/>
              <w:ind w:firstLine="0"/>
              <w:jc w:val="left"/>
              <w:rPr>
                <w:rFonts w:cs="Times New Roman"/>
                <w:szCs w:val="20"/>
              </w:rPr>
            </w:pPr>
            <w:r w:rsidRPr="00B43027">
              <w:rPr>
                <w:rFonts w:cs="Times New Roman"/>
                <w:szCs w:val="20"/>
              </w:rPr>
              <w:lastRenderedPageBreak/>
              <w:t xml:space="preserve">Пятница </w:t>
            </w:r>
          </w:p>
        </w:tc>
        <w:tc>
          <w:tcPr>
            <w:tcW w:w="992" w:type="dxa"/>
          </w:tcPr>
          <w:p w14:paraId="7589D230" w14:textId="77777777" w:rsidR="00CB4CC3" w:rsidRPr="00B43027" w:rsidRDefault="00CB4CC3" w:rsidP="00CB4CC3">
            <w:pPr>
              <w:spacing w:line="240" w:lineRule="auto"/>
              <w:ind w:firstLine="0"/>
              <w:jc w:val="left"/>
              <w:rPr>
                <w:rFonts w:cs="Times New Roman"/>
                <w:szCs w:val="20"/>
              </w:rPr>
            </w:pPr>
            <w:r w:rsidRPr="00B43027">
              <w:rPr>
                <w:rFonts w:cs="Times New Roman"/>
                <w:szCs w:val="20"/>
              </w:rPr>
              <w:lastRenderedPageBreak/>
              <w:t>19.10-19-50</w:t>
            </w:r>
          </w:p>
          <w:p w14:paraId="43516563" w14:textId="77777777" w:rsidR="00CB4CC3" w:rsidRPr="00B43027" w:rsidRDefault="00CB4CC3" w:rsidP="00CB4CC3">
            <w:pPr>
              <w:spacing w:line="240" w:lineRule="auto"/>
              <w:ind w:firstLine="0"/>
              <w:jc w:val="left"/>
              <w:rPr>
                <w:rFonts w:cs="Times New Roman"/>
                <w:szCs w:val="20"/>
              </w:rPr>
            </w:pPr>
            <w:r w:rsidRPr="00B43027">
              <w:rPr>
                <w:rFonts w:cs="Times New Roman"/>
                <w:szCs w:val="20"/>
              </w:rPr>
              <w:t>20.00-20.40</w:t>
            </w:r>
          </w:p>
          <w:p w14:paraId="24AB5AD0" w14:textId="77777777" w:rsidR="00CB4CC3" w:rsidRPr="00B43027" w:rsidRDefault="00CB4CC3" w:rsidP="00CB4CC3">
            <w:pPr>
              <w:spacing w:line="240" w:lineRule="auto"/>
              <w:ind w:firstLine="0"/>
              <w:jc w:val="left"/>
              <w:rPr>
                <w:rFonts w:cs="Times New Roman"/>
                <w:szCs w:val="20"/>
              </w:rPr>
            </w:pPr>
            <w:r w:rsidRPr="00B43027">
              <w:rPr>
                <w:rFonts w:cs="Times New Roman"/>
                <w:szCs w:val="20"/>
              </w:rPr>
              <w:lastRenderedPageBreak/>
              <w:t>19.10-19.50</w:t>
            </w:r>
          </w:p>
        </w:tc>
      </w:tr>
      <w:tr w:rsidR="00CB4CC3" w:rsidRPr="00B43027" w14:paraId="5D5A4B32" w14:textId="77777777" w:rsidTr="002D06AE">
        <w:tc>
          <w:tcPr>
            <w:tcW w:w="426" w:type="dxa"/>
          </w:tcPr>
          <w:p w14:paraId="708C8D5C" w14:textId="77777777" w:rsidR="00CB4CC3" w:rsidRPr="00B43027" w:rsidRDefault="00CB4CC3" w:rsidP="00D86B39">
            <w:pPr>
              <w:numPr>
                <w:ilvl w:val="0"/>
                <w:numId w:val="46"/>
              </w:numPr>
              <w:spacing w:line="240" w:lineRule="auto"/>
              <w:ind w:left="357" w:hanging="357"/>
              <w:contextualSpacing/>
              <w:jc w:val="left"/>
              <w:rPr>
                <w:rFonts w:cs="Times New Roman"/>
                <w:szCs w:val="20"/>
              </w:rPr>
            </w:pPr>
          </w:p>
        </w:tc>
        <w:tc>
          <w:tcPr>
            <w:tcW w:w="1276" w:type="dxa"/>
          </w:tcPr>
          <w:p w14:paraId="5B17FF67" w14:textId="77777777" w:rsidR="00CB4CC3" w:rsidRPr="00B43027" w:rsidRDefault="00CB4CC3" w:rsidP="00CB4CC3">
            <w:pPr>
              <w:spacing w:line="240" w:lineRule="auto"/>
              <w:ind w:firstLine="0"/>
              <w:jc w:val="left"/>
              <w:rPr>
                <w:rFonts w:cs="Times New Roman"/>
                <w:szCs w:val="20"/>
              </w:rPr>
            </w:pPr>
            <w:r w:rsidRPr="00B43027">
              <w:rPr>
                <w:rFonts w:cs="Times New Roman"/>
                <w:szCs w:val="20"/>
              </w:rPr>
              <w:t>Настольный теннис</w:t>
            </w:r>
          </w:p>
        </w:tc>
        <w:tc>
          <w:tcPr>
            <w:tcW w:w="850" w:type="dxa"/>
          </w:tcPr>
          <w:p w14:paraId="42ADEB5C" w14:textId="4EEE0B39" w:rsidR="00CB4CC3" w:rsidRPr="00B43027" w:rsidRDefault="00CB4CC3" w:rsidP="00CB4CC3">
            <w:pPr>
              <w:spacing w:line="240" w:lineRule="auto"/>
              <w:ind w:firstLine="0"/>
              <w:jc w:val="left"/>
              <w:rPr>
                <w:rFonts w:cs="Times New Roman"/>
                <w:szCs w:val="20"/>
              </w:rPr>
            </w:pPr>
            <w:r w:rsidRPr="00B43027">
              <w:rPr>
                <w:rFonts w:cs="Times New Roman"/>
                <w:szCs w:val="20"/>
              </w:rPr>
              <w:t>5</w:t>
            </w:r>
          </w:p>
        </w:tc>
        <w:tc>
          <w:tcPr>
            <w:tcW w:w="992" w:type="dxa"/>
          </w:tcPr>
          <w:p w14:paraId="252AF334" w14:textId="0CCFEBFF" w:rsidR="00CB4CC3" w:rsidRPr="00B43027" w:rsidRDefault="00CB4CC3" w:rsidP="00CB4CC3">
            <w:pPr>
              <w:spacing w:line="240" w:lineRule="auto"/>
              <w:ind w:firstLine="0"/>
              <w:jc w:val="left"/>
              <w:rPr>
                <w:rFonts w:cs="Times New Roman"/>
                <w:szCs w:val="20"/>
              </w:rPr>
            </w:pPr>
            <w:r w:rsidRPr="00B43027">
              <w:rPr>
                <w:rFonts w:cs="Times New Roman"/>
                <w:szCs w:val="20"/>
              </w:rPr>
              <w:t>3</w:t>
            </w:r>
          </w:p>
        </w:tc>
        <w:tc>
          <w:tcPr>
            <w:tcW w:w="1134" w:type="dxa"/>
          </w:tcPr>
          <w:p w14:paraId="7BC0D001" w14:textId="77777777" w:rsidR="00CB4CC3" w:rsidRPr="00B43027" w:rsidRDefault="00CB4CC3" w:rsidP="00CB4CC3">
            <w:pPr>
              <w:spacing w:line="240" w:lineRule="auto"/>
              <w:ind w:firstLine="0"/>
              <w:jc w:val="left"/>
              <w:rPr>
                <w:rFonts w:cs="Times New Roman"/>
                <w:szCs w:val="20"/>
              </w:rPr>
            </w:pPr>
            <w:r w:rsidRPr="00B43027">
              <w:rPr>
                <w:rFonts w:cs="Times New Roman"/>
                <w:szCs w:val="20"/>
              </w:rPr>
              <w:t>Чубатый В.Н.</w:t>
            </w:r>
          </w:p>
        </w:tc>
        <w:tc>
          <w:tcPr>
            <w:tcW w:w="851" w:type="dxa"/>
          </w:tcPr>
          <w:p w14:paraId="1416A628" w14:textId="77777777" w:rsidR="00CB4CC3" w:rsidRPr="00B43027" w:rsidRDefault="00CB4CC3" w:rsidP="00CB4CC3">
            <w:pPr>
              <w:spacing w:line="240" w:lineRule="auto"/>
              <w:ind w:firstLine="0"/>
              <w:jc w:val="left"/>
              <w:rPr>
                <w:rFonts w:cs="Times New Roman"/>
                <w:szCs w:val="20"/>
              </w:rPr>
            </w:pPr>
            <w:r w:rsidRPr="00B43027">
              <w:rPr>
                <w:rFonts w:cs="Times New Roman"/>
                <w:szCs w:val="20"/>
              </w:rPr>
              <w:t xml:space="preserve">Среда </w:t>
            </w:r>
          </w:p>
          <w:p w14:paraId="43F1033B" w14:textId="6F06FCE6" w:rsidR="00CB4CC3" w:rsidRPr="00B43027" w:rsidRDefault="00CB4CC3" w:rsidP="00CB4CC3">
            <w:pPr>
              <w:spacing w:line="240" w:lineRule="auto"/>
              <w:ind w:firstLine="0"/>
              <w:jc w:val="left"/>
              <w:rPr>
                <w:rFonts w:cs="Times New Roman"/>
                <w:szCs w:val="20"/>
              </w:rPr>
            </w:pPr>
          </w:p>
        </w:tc>
        <w:tc>
          <w:tcPr>
            <w:tcW w:w="992" w:type="dxa"/>
          </w:tcPr>
          <w:p w14:paraId="195B445C" w14:textId="77777777" w:rsidR="00CB4CC3" w:rsidRPr="00B43027" w:rsidRDefault="00CB4CC3" w:rsidP="00CB4CC3">
            <w:pPr>
              <w:spacing w:line="240" w:lineRule="auto"/>
              <w:ind w:firstLine="0"/>
              <w:jc w:val="left"/>
              <w:rPr>
                <w:rFonts w:cs="Times New Roman"/>
                <w:szCs w:val="20"/>
              </w:rPr>
            </w:pPr>
            <w:r w:rsidRPr="00B43027">
              <w:rPr>
                <w:rFonts w:cs="Times New Roman"/>
                <w:szCs w:val="20"/>
              </w:rPr>
              <w:t>15.00-18.00</w:t>
            </w:r>
          </w:p>
        </w:tc>
      </w:tr>
      <w:tr w:rsidR="004A1E5D" w:rsidRPr="00B43027" w14:paraId="7258DE72" w14:textId="77777777" w:rsidTr="002D06AE">
        <w:tc>
          <w:tcPr>
            <w:tcW w:w="426" w:type="dxa"/>
          </w:tcPr>
          <w:p w14:paraId="27B8C5B0" w14:textId="77777777" w:rsidR="004A1E5D" w:rsidRPr="00B43027" w:rsidRDefault="004A1E5D" w:rsidP="00D86B39">
            <w:pPr>
              <w:numPr>
                <w:ilvl w:val="0"/>
                <w:numId w:val="46"/>
              </w:numPr>
              <w:spacing w:line="240" w:lineRule="auto"/>
              <w:ind w:left="357" w:hanging="357"/>
              <w:contextualSpacing/>
              <w:jc w:val="left"/>
              <w:rPr>
                <w:rFonts w:cs="Times New Roman"/>
                <w:szCs w:val="20"/>
              </w:rPr>
            </w:pPr>
          </w:p>
        </w:tc>
        <w:tc>
          <w:tcPr>
            <w:tcW w:w="1276" w:type="dxa"/>
          </w:tcPr>
          <w:p w14:paraId="7684B7BE" w14:textId="565AA643" w:rsidR="004A1E5D" w:rsidRPr="00B43027" w:rsidRDefault="004A1E5D" w:rsidP="00CB4CC3">
            <w:pPr>
              <w:spacing w:line="240" w:lineRule="auto"/>
              <w:ind w:firstLine="0"/>
              <w:jc w:val="left"/>
              <w:rPr>
                <w:rFonts w:cs="Times New Roman"/>
                <w:szCs w:val="20"/>
              </w:rPr>
            </w:pPr>
            <w:r w:rsidRPr="00B43027">
              <w:rPr>
                <w:rFonts w:cs="Times New Roman"/>
                <w:szCs w:val="20"/>
              </w:rPr>
              <w:t>Сольное пение</w:t>
            </w:r>
          </w:p>
        </w:tc>
        <w:tc>
          <w:tcPr>
            <w:tcW w:w="850" w:type="dxa"/>
          </w:tcPr>
          <w:p w14:paraId="5C89E6D0" w14:textId="6EA93313" w:rsidR="004A1E5D" w:rsidRPr="00B43027" w:rsidRDefault="004A1E5D" w:rsidP="00CB4CC3">
            <w:pPr>
              <w:spacing w:line="240" w:lineRule="auto"/>
              <w:ind w:firstLine="0"/>
              <w:jc w:val="left"/>
              <w:rPr>
                <w:rFonts w:cs="Times New Roman"/>
                <w:szCs w:val="20"/>
              </w:rPr>
            </w:pPr>
            <w:r w:rsidRPr="00B43027">
              <w:rPr>
                <w:rFonts w:cs="Times New Roman"/>
                <w:szCs w:val="20"/>
              </w:rPr>
              <w:t>5</w:t>
            </w:r>
          </w:p>
        </w:tc>
        <w:tc>
          <w:tcPr>
            <w:tcW w:w="992" w:type="dxa"/>
          </w:tcPr>
          <w:p w14:paraId="31689DE5" w14:textId="6C195ED4" w:rsidR="004A1E5D" w:rsidRPr="00B43027" w:rsidRDefault="004A1E5D" w:rsidP="00CB4CC3">
            <w:pPr>
              <w:spacing w:line="240" w:lineRule="auto"/>
              <w:ind w:firstLine="0"/>
              <w:jc w:val="left"/>
              <w:rPr>
                <w:rFonts w:cs="Times New Roman"/>
                <w:szCs w:val="20"/>
              </w:rPr>
            </w:pPr>
            <w:r w:rsidRPr="00B43027">
              <w:rPr>
                <w:rFonts w:cs="Times New Roman"/>
                <w:szCs w:val="20"/>
              </w:rPr>
              <w:t>2</w:t>
            </w:r>
          </w:p>
        </w:tc>
        <w:tc>
          <w:tcPr>
            <w:tcW w:w="1134" w:type="dxa"/>
          </w:tcPr>
          <w:p w14:paraId="157E15FD" w14:textId="2457DFD5" w:rsidR="004A1E5D" w:rsidRPr="00B43027" w:rsidRDefault="004A1E5D" w:rsidP="00CB4CC3">
            <w:pPr>
              <w:spacing w:line="240" w:lineRule="auto"/>
              <w:ind w:firstLine="0"/>
              <w:jc w:val="left"/>
              <w:rPr>
                <w:rFonts w:cs="Times New Roman"/>
                <w:szCs w:val="20"/>
              </w:rPr>
            </w:pPr>
            <w:r w:rsidRPr="00B43027">
              <w:rPr>
                <w:rFonts w:cs="Times New Roman"/>
                <w:szCs w:val="20"/>
              </w:rPr>
              <w:t>Васильева Л.Ф.</w:t>
            </w:r>
          </w:p>
        </w:tc>
        <w:tc>
          <w:tcPr>
            <w:tcW w:w="851" w:type="dxa"/>
          </w:tcPr>
          <w:p w14:paraId="211E3C71" w14:textId="33C75EC4" w:rsidR="004A1E5D" w:rsidRPr="00B43027" w:rsidRDefault="004A1E5D" w:rsidP="00CB4CC3">
            <w:pPr>
              <w:spacing w:line="240" w:lineRule="auto"/>
              <w:ind w:firstLine="0"/>
              <w:jc w:val="left"/>
              <w:rPr>
                <w:rFonts w:cs="Times New Roman"/>
                <w:szCs w:val="20"/>
              </w:rPr>
            </w:pPr>
            <w:r w:rsidRPr="00B43027">
              <w:rPr>
                <w:rFonts w:cs="Times New Roman"/>
                <w:szCs w:val="20"/>
              </w:rPr>
              <w:t xml:space="preserve">Четверг </w:t>
            </w:r>
          </w:p>
        </w:tc>
        <w:tc>
          <w:tcPr>
            <w:tcW w:w="992" w:type="dxa"/>
          </w:tcPr>
          <w:p w14:paraId="20017100" w14:textId="3576F570" w:rsidR="004A1E5D" w:rsidRPr="00B43027" w:rsidRDefault="004A1E5D" w:rsidP="00CB4CC3">
            <w:pPr>
              <w:spacing w:line="240" w:lineRule="auto"/>
              <w:ind w:firstLine="0"/>
              <w:jc w:val="left"/>
              <w:rPr>
                <w:rFonts w:cs="Times New Roman"/>
                <w:szCs w:val="20"/>
              </w:rPr>
            </w:pPr>
            <w:r w:rsidRPr="00B43027">
              <w:rPr>
                <w:rFonts w:cs="Times New Roman"/>
                <w:szCs w:val="20"/>
              </w:rPr>
              <w:t>15.00-16.20</w:t>
            </w:r>
          </w:p>
        </w:tc>
      </w:tr>
      <w:tr w:rsidR="00F87904" w:rsidRPr="00B43027" w14:paraId="0558BB6C" w14:textId="77777777" w:rsidTr="002D06AE">
        <w:tc>
          <w:tcPr>
            <w:tcW w:w="426" w:type="dxa"/>
          </w:tcPr>
          <w:p w14:paraId="1BE3DE6B" w14:textId="77777777" w:rsidR="00F87904" w:rsidRPr="00B43027" w:rsidRDefault="00F87904" w:rsidP="00D86B39">
            <w:pPr>
              <w:numPr>
                <w:ilvl w:val="0"/>
                <w:numId w:val="46"/>
              </w:numPr>
              <w:spacing w:line="240" w:lineRule="auto"/>
              <w:ind w:left="357" w:hanging="357"/>
              <w:contextualSpacing/>
              <w:jc w:val="left"/>
              <w:rPr>
                <w:rFonts w:cs="Times New Roman"/>
                <w:szCs w:val="20"/>
              </w:rPr>
            </w:pPr>
          </w:p>
        </w:tc>
        <w:tc>
          <w:tcPr>
            <w:tcW w:w="1276" w:type="dxa"/>
          </w:tcPr>
          <w:p w14:paraId="0FD85E9B" w14:textId="381AC6EC" w:rsidR="00F87904" w:rsidRPr="00B43027" w:rsidRDefault="00F87904" w:rsidP="00CB4CC3">
            <w:pPr>
              <w:spacing w:line="240" w:lineRule="auto"/>
              <w:ind w:firstLine="0"/>
              <w:jc w:val="left"/>
              <w:rPr>
                <w:rFonts w:cs="Times New Roman"/>
                <w:szCs w:val="20"/>
              </w:rPr>
            </w:pPr>
            <w:r w:rsidRPr="00B43027">
              <w:rPr>
                <w:rFonts w:cs="Times New Roman"/>
                <w:szCs w:val="20"/>
              </w:rPr>
              <w:t>ЮИД</w:t>
            </w:r>
          </w:p>
        </w:tc>
        <w:tc>
          <w:tcPr>
            <w:tcW w:w="850" w:type="dxa"/>
          </w:tcPr>
          <w:p w14:paraId="7AB20878" w14:textId="764E1769" w:rsidR="00F87904" w:rsidRPr="00B43027" w:rsidRDefault="00F87904" w:rsidP="00CB4CC3">
            <w:pPr>
              <w:spacing w:line="240" w:lineRule="auto"/>
              <w:ind w:firstLine="0"/>
              <w:jc w:val="left"/>
              <w:rPr>
                <w:rFonts w:cs="Times New Roman"/>
                <w:szCs w:val="20"/>
              </w:rPr>
            </w:pPr>
            <w:r w:rsidRPr="00B43027">
              <w:rPr>
                <w:rFonts w:cs="Times New Roman"/>
                <w:szCs w:val="20"/>
              </w:rPr>
              <w:t>5</w:t>
            </w:r>
          </w:p>
        </w:tc>
        <w:tc>
          <w:tcPr>
            <w:tcW w:w="992" w:type="dxa"/>
          </w:tcPr>
          <w:p w14:paraId="1AFBCB39" w14:textId="2CE50285" w:rsidR="00F87904" w:rsidRPr="00B43027" w:rsidRDefault="00F87904" w:rsidP="00CB4CC3">
            <w:pPr>
              <w:spacing w:line="240" w:lineRule="auto"/>
              <w:ind w:firstLine="0"/>
              <w:jc w:val="left"/>
              <w:rPr>
                <w:rFonts w:cs="Times New Roman"/>
                <w:szCs w:val="20"/>
              </w:rPr>
            </w:pPr>
            <w:r w:rsidRPr="00B43027">
              <w:rPr>
                <w:rFonts w:cs="Times New Roman"/>
                <w:szCs w:val="20"/>
              </w:rPr>
              <w:t>2</w:t>
            </w:r>
          </w:p>
        </w:tc>
        <w:tc>
          <w:tcPr>
            <w:tcW w:w="1134" w:type="dxa"/>
          </w:tcPr>
          <w:p w14:paraId="48B00546" w14:textId="689E6707" w:rsidR="00F87904" w:rsidRPr="00B43027" w:rsidRDefault="00F87904" w:rsidP="00CB4CC3">
            <w:pPr>
              <w:spacing w:line="240" w:lineRule="auto"/>
              <w:ind w:firstLine="0"/>
              <w:jc w:val="left"/>
              <w:rPr>
                <w:rFonts w:cs="Times New Roman"/>
                <w:szCs w:val="20"/>
              </w:rPr>
            </w:pPr>
            <w:r w:rsidRPr="00B43027">
              <w:rPr>
                <w:rFonts w:cs="Times New Roman"/>
                <w:szCs w:val="20"/>
              </w:rPr>
              <w:t>Гималов А.А.</w:t>
            </w:r>
          </w:p>
        </w:tc>
        <w:tc>
          <w:tcPr>
            <w:tcW w:w="851" w:type="dxa"/>
          </w:tcPr>
          <w:p w14:paraId="23C737C8" w14:textId="1FE37905" w:rsidR="00F87904" w:rsidRPr="00B43027" w:rsidRDefault="00F87904" w:rsidP="00CB4CC3">
            <w:pPr>
              <w:spacing w:line="240" w:lineRule="auto"/>
              <w:ind w:firstLine="0"/>
              <w:jc w:val="left"/>
              <w:rPr>
                <w:rFonts w:cs="Times New Roman"/>
                <w:szCs w:val="20"/>
              </w:rPr>
            </w:pPr>
            <w:r w:rsidRPr="00B43027">
              <w:rPr>
                <w:rFonts w:cs="Times New Roman"/>
                <w:szCs w:val="20"/>
              </w:rPr>
              <w:t>Пятница</w:t>
            </w:r>
          </w:p>
        </w:tc>
        <w:tc>
          <w:tcPr>
            <w:tcW w:w="992" w:type="dxa"/>
          </w:tcPr>
          <w:p w14:paraId="2CB3B5F8" w14:textId="74A689DB" w:rsidR="00F87904" w:rsidRPr="00B43027" w:rsidRDefault="00F87904" w:rsidP="00CB4CC3">
            <w:pPr>
              <w:spacing w:line="240" w:lineRule="auto"/>
              <w:ind w:firstLine="0"/>
              <w:jc w:val="left"/>
              <w:rPr>
                <w:rFonts w:cs="Times New Roman"/>
                <w:szCs w:val="20"/>
              </w:rPr>
            </w:pPr>
            <w:r w:rsidRPr="00B43027">
              <w:rPr>
                <w:rFonts w:cs="Times New Roman"/>
                <w:szCs w:val="20"/>
              </w:rPr>
              <w:t>15.00-17.10</w:t>
            </w:r>
          </w:p>
        </w:tc>
      </w:tr>
      <w:tr w:rsidR="00343274" w:rsidRPr="00B43027" w14:paraId="2C3ACDB8" w14:textId="77777777" w:rsidTr="002D06AE">
        <w:tc>
          <w:tcPr>
            <w:tcW w:w="426" w:type="dxa"/>
          </w:tcPr>
          <w:p w14:paraId="057D0B3F" w14:textId="77777777" w:rsidR="00343274" w:rsidRPr="00B43027" w:rsidRDefault="00343274" w:rsidP="00D86B39">
            <w:pPr>
              <w:numPr>
                <w:ilvl w:val="0"/>
                <w:numId w:val="46"/>
              </w:numPr>
              <w:spacing w:line="240" w:lineRule="auto"/>
              <w:ind w:left="357" w:hanging="357"/>
              <w:contextualSpacing/>
              <w:jc w:val="left"/>
              <w:rPr>
                <w:rFonts w:cs="Times New Roman"/>
                <w:szCs w:val="20"/>
              </w:rPr>
            </w:pPr>
          </w:p>
        </w:tc>
        <w:tc>
          <w:tcPr>
            <w:tcW w:w="1276" w:type="dxa"/>
          </w:tcPr>
          <w:p w14:paraId="2925240A" w14:textId="66F2DB7E" w:rsidR="00343274" w:rsidRPr="00B43027" w:rsidRDefault="00343274" w:rsidP="00CB4CC3">
            <w:pPr>
              <w:spacing w:line="240" w:lineRule="auto"/>
              <w:ind w:firstLine="0"/>
              <w:jc w:val="left"/>
              <w:rPr>
                <w:rFonts w:cs="Times New Roman"/>
                <w:szCs w:val="20"/>
              </w:rPr>
            </w:pPr>
            <w:r w:rsidRPr="00B43027">
              <w:rPr>
                <w:rFonts w:cs="Times New Roman"/>
                <w:szCs w:val="20"/>
              </w:rPr>
              <w:t>Робототехника</w:t>
            </w:r>
          </w:p>
        </w:tc>
        <w:tc>
          <w:tcPr>
            <w:tcW w:w="850" w:type="dxa"/>
          </w:tcPr>
          <w:p w14:paraId="10E4574C" w14:textId="0DDB4DD6" w:rsidR="00343274" w:rsidRPr="00B43027" w:rsidRDefault="00343274" w:rsidP="00CB4CC3">
            <w:pPr>
              <w:spacing w:line="240" w:lineRule="auto"/>
              <w:ind w:firstLine="0"/>
              <w:jc w:val="left"/>
              <w:rPr>
                <w:rFonts w:cs="Times New Roman"/>
                <w:szCs w:val="20"/>
              </w:rPr>
            </w:pPr>
            <w:r w:rsidRPr="00B43027">
              <w:rPr>
                <w:rFonts w:cs="Times New Roman"/>
                <w:szCs w:val="20"/>
              </w:rPr>
              <w:t>5</w:t>
            </w:r>
          </w:p>
        </w:tc>
        <w:tc>
          <w:tcPr>
            <w:tcW w:w="992" w:type="dxa"/>
          </w:tcPr>
          <w:p w14:paraId="22F5B2E9" w14:textId="3145D526" w:rsidR="00343274" w:rsidRPr="00B43027" w:rsidRDefault="00343274" w:rsidP="00CB4CC3">
            <w:pPr>
              <w:spacing w:line="240" w:lineRule="auto"/>
              <w:ind w:firstLine="0"/>
              <w:jc w:val="left"/>
              <w:rPr>
                <w:rFonts w:cs="Times New Roman"/>
                <w:szCs w:val="20"/>
              </w:rPr>
            </w:pPr>
            <w:r w:rsidRPr="00B43027">
              <w:rPr>
                <w:rFonts w:cs="Times New Roman"/>
                <w:szCs w:val="20"/>
              </w:rPr>
              <w:t>2</w:t>
            </w:r>
          </w:p>
        </w:tc>
        <w:tc>
          <w:tcPr>
            <w:tcW w:w="1134" w:type="dxa"/>
          </w:tcPr>
          <w:p w14:paraId="46DD663E" w14:textId="5F0ED471" w:rsidR="00343274" w:rsidRPr="00B43027" w:rsidRDefault="00343274" w:rsidP="00CB4CC3">
            <w:pPr>
              <w:spacing w:line="240" w:lineRule="auto"/>
              <w:ind w:firstLine="0"/>
              <w:jc w:val="left"/>
              <w:rPr>
                <w:rFonts w:cs="Times New Roman"/>
                <w:szCs w:val="20"/>
              </w:rPr>
            </w:pPr>
            <w:r w:rsidRPr="00B43027">
              <w:rPr>
                <w:rFonts w:cs="Times New Roman"/>
                <w:szCs w:val="20"/>
              </w:rPr>
              <w:t>Ананьева Ю.Н.</w:t>
            </w:r>
          </w:p>
        </w:tc>
        <w:tc>
          <w:tcPr>
            <w:tcW w:w="851" w:type="dxa"/>
          </w:tcPr>
          <w:p w14:paraId="36A82AF2" w14:textId="56F8D162" w:rsidR="00343274" w:rsidRPr="00B43027" w:rsidRDefault="00343274" w:rsidP="00CB4CC3">
            <w:pPr>
              <w:spacing w:line="240" w:lineRule="auto"/>
              <w:ind w:firstLine="0"/>
              <w:jc w:val="left"/>
              <w:rPr>
                <w:rFonts w:cs="Times New Roman"/>
                <w:szCs w:val="20"/>
              </w:rPr>
            </w:pPr>
            <w:r w:rsidRPr="00B43027">
              <w:rPr>
                <w:rFonts w:cs="Times New Roman"/>
                <w:szCs w:val="20"/>
              </w:rPr>
              <w:t>Среда</w:t>
            </w:r>
          </w:p>
        </w:tc>
        <w:tc>
          <w:tcPr>
            <w:tcW w:w="992" w:type="dxa"/>
          </w:tcPr>
          <w:p w14:paraId="6C845842" w14:textId="790E9153" w:rsidR="00343274" w:rsidRPr="00B43027" w:rsidRDefault="00343274" w:rsidP="00CB4CC3">
            <w:pPr>
              <w:spacing w:line="240" w:lineRule="auto"/>
              <w:ind w:firstLine="0"/>
              <w:jc w:val="left"/>
              <w:rPr>
                <w:rFonts w:cs="Times New Roman"/>
                <w:szCs w:val="20"/>
              </w:rPr>
            </w:pPr>
            <w:r w:rsidRPr="00B43027">
              <w:rPr>
                <w:rFonts w:cs="Times New Roman"/>
                <w:szCs w:val="20"/>
              </w:rPr>
              <w:t>15.00-17.10</w:t>
            </w:r>
          </w:p>
        </w:tc>
      </w:tr>
      <w:tr w:rsidR="00343274" w:rsidRPr="00B43027" w14:paraId="338287CC" w14:textId="77777777" w:rsidTr="002D06AE">
        <w:tc>
          <w:tcPr>
            <w:tcW w:w="426" w:type="dxa"/>
          </w:tcPr>
          <w:p w14:paraId="06949CB9" w14:textId="77777777" w:rsidR="00343274" w:rsidRPr="00B43027" w:rsidRDefault="00343274" w:rsidP="00D86B39">
            <w:pPr>
              <w:numPr>
                <w:ilvl w:val="0"/>
                <w:numId w:val="46"/>
              </w:numPr>
              <w:spacing w:line="240" w:lineRule="auto"/>
              <w:ind w:left="357" w:hanging="357"/>
              <w:contextualSpacing/>
              <w:jc w:val="left"/>
              <w:rPr>
                <w:rFonts w:cs="Times New Roman"/>
                <w:szCs w:val="20"/>
              </w:rPr>
            </w:pPr>
          </w:p>
        </w:tc>
        <w:tc>
          <w:tcPr>
            <w:tcW w:w="1276" w:type="dxa"/>
          </w:tcPr>
          <w:p w14:paraId="0E4D2B58" w14:textId="31A0669D" w:rsidR="00343274" w:rsidRPr="00B43027" w:rsidRDefault="00343274" w:rsidP="00CB4CC3">
            <w:pPr>
              <w:spacing w:line="240" w:lineRule="auto"/>
              <w:ind w:firstLine="0"/>
              <w:jc w:val="left"/>
              <w:rPr>
                <w:rFonts w:cs="Times New Roman"/>
                <w:szCs w:val="20"/>
              </w:rPr>
            </w:pPr>
            <w:r w:rsidRPr="00B43027">
              <w:rPr>
                <w:rFonts w:cs="Times New Roman"/>
                <w:szCs w:val="20"/>
              </w:rPr>
              <w:t>Шахматы</w:t>
            </w:r>
          </w:p>
        </w:tc>
        <w:tc>
          <w:tcPr>
            <w:tcW w:w="850" w:type="dxa"/>
          </w:tcPr>
          <w:p w14:paraId="4184830B" w14:textId="718D7624" w:rsidR="00343274" w:rsidRPr="00B43027" w:rsidRDefault="00343274" w:rsidP="00CB4CC3">
            <w:pPr>
              <w:spacing w:line="240" w:lineRule="auto"/>
              <w:ind w:firstLine="0"/>
              <w:jc w:val="left"/>
              <w:rPr>
                <w:rFonts w:cs="Times New Roman"/>
                <w:szCs w:val="20"/>
              </w:rPr>
            </w:pPr>
            <w:r w:rsidRPr="00B43027">
              <w:rPr>
                <w:rFonts w:cs="Times New Roman"/>
                <w:szCs w:val="20"/>
              </w:rPr>
              <w:t>5</w:t>
            </w:r>
          </w:p>
        </w:tc>
        <w:tc>
          <w:tcPr>
            <w:tcW w:w="992" w:type="dxa"/>
          </w:tcPr>
          <w:p w14:paraId="13A4200E" w14:textId="5AFA2C80" w:rsidR="00343274" w:rsidRPr="00B43027" w:rsidRDefault="00343274" w:rsidP="00CB4CC3">
            <w:pPr>
              <w:spacing w:line="240" w:lineRule="auto"/>
              <w:ind w:firstLine="0"/>
              <w:jc w:val="left"/>
              <w:rPr>
                <w:rFonts w:cs="Times New Roman"/>
                <w:szCs w:val="20"/>
              </w:rPr>
            </w:pPr>
            <w:r w:rsidRPr="00B43027">
              <w:rPr>
                <w:rFonts w:cs="Times New Roman"/>
                <w:szCs w:val="20"/>
              </w:rPr>
              <w:t>1</w:t>
            </w:r>
          </w:p>
        </w:tc>
        <w:tc>
          <w:tcPr>
            <w:tcW w:w="1134" w:type="dxa"/>
          </w:tcPr>
          <w:p w14:paraId="1A6E7182" w14:textId="37089967" w:rsidR="00343274" w:rsidRPr="00B43027" w:rsidRDefault="00B11924" w:rsidP="00CB4CC3">
            <w:pPr>
              <w:spacing w:line="240" w:lineRule="auto"/>
              <w:ind w:firstLine="0"/>
              <w:jc w:val="left"/>
              <w:rPr>
                <w:rFonts w:cs="Times New Roman"/>
                <w:szCs w:val="20"/>
              </w:rPr>
            </w:pPr>
            <w:r w:rsidRPr="00B43027">
              <w:rPr>
                <w:rFonts w:cs="Times New Roman"/>
                <w:szCs w:val="20"/>
              </w:rPr>
              <w:t>Наумова К.И.</w:t>
            </w:r>
          </w:p>
        </w:tc>
        <w:tc>
          <w:tcPr>
            <w:tcW w:w="851" w:type="dxa"/>
          </w:tcPr>
          <w:p w14:paraId="1A055974" w14:textId="5FF1CA53" w:rsidR="00343274" w:rsidRPr="00B43027" w:rsidRDefault="00B11924" w:rsidP="00CB4CC3">
            <w:pPr>
              <w:spacing w:line="240" w:lineRule="auto"/>
              <w:ind w:firstLine="0"/>
              <w:jc w:val="left"/>
              <w:rPr>
                <w:rFonts w:cs="Times New Roman"/>
                <w:szCs w:val="20"/>
              </w:rPr>
            </w:pPr>
            <w:r w:rsidRPr="00B43027">
              <w:rPr>
                <w:rFonts w:cs="Times New Roman"/>
                <w:szCs w:val="20"/>
              </w:rPr>
              <w:t>Вторник</w:t>
            </w:r>
          </w:p>
        </w:tc>
        <w:tc>
          <w:tcPr>
            <w:tcW w:w="992" w:type="dxa"/>
          </w:tcPr>
          <w:p w14:paraId="5A4566B8" w14:textId="51229471" w:rsidR="00343274" w:rsidRPr="00B43027" w:rsidRDefault="00B11924" w:rsidP="00B11924">
            <w:pPr>
              <w:spacing w:line="240" w:lineRule="auto"/>
              <w:ind w:firstLine="0"/>
              <w:jc w:val="left"/>
              <w:rPr>
                <w:rFonts w:cs="Times New Roman"/>
                <w:szCs w:val="20"/>
              </w:rPr>
            </w:pPr>
            <w:r w:rsidRPr="00B43027">
              <w:rPr>
                <w:rFonts w:cs="Times New Roman"/>
                <w:szCs w:val="20"/>
              </w:rPr>
              <w:t>15.00-15.40</w:t>
            </w:r>
          </w:p>
        </w:tc>
      </w:tr>
    </w:tbl>
    <w:p w14:paraId="68353687" w14:textId="77777777" w:rsidR="00CB4CC3" w:rsidRPr="00B43027" w:rsidRDefault="00CB4CC3" w:rsidP="00944BF0">
      <w:pPr>
        <w:pStyle w:val="body"/>
        <w:rPr>
          <w:rFonts w:cs="Times New Roman"/>
          <w:color w:val="auto"/>
          <w:spacing w:val="4"/>
        </w:rPr>
      </w:pPr>
    </w:p>
    <w:p w14:paraId="5C79D7F8" w14:textId="77777777" w:rsidR="00CB4CC3" w:rsidRPr="00B43027" w:rsidRDefault="00CB4CC3" w:rsidP="00944BF0">
      <w:pPr>
        <w:pStyle w:val="body"/>
        <w:rPr>
          <w:rFonts w:cs="Times New Roman"/>
          <w:color w:val="auto"/>
          <w:spacing w:val="4"/>
          <w:sz w:val="24"/>
          <w:szCs w:val="24"/>
        </w:rPr>
      </w:pPr>
    </w:p>
    <w:p w14:paraId="68081388" w14:textId="77777777" w:rsidR="00273E7A" w:rsidRPr="00B43027" w:rsidRDefault="00944BF0" w:rsidP="00944BF0">
      <w:pPr>
        <w:pStyle w:val="body"/>
        <w:rPr>
          <w:rFonts w:cs="Times New Roman"/>
          <w:color w:val="auto"/>
          <w:sz w:val="24"/>
          <w:szCs w:val="24"/>
        </w:rPr>
      </w:pPr>
      <w:r w:rsidRPr="00B43027">
        <w:rPr>
          <w:rFonts w:cs="Times New Roman"/>
          <w:color w:val="auto"/>
          <w:sz w:val="24"/>
          <w:szCs w:val="24"/>
        </w:rPr>
        <w:t>Содержание плана внеурочной деятельности. Количество часов, выделяемых на внеурочную деятельность, составляет за 5 лет обучения на этапе основной школы не более 1750 часов, в год — не более 350 часов</w:t>
      </w:r>
      <w:r w:rsidR="00273E7A" w:rsidRPr="00B43027">
        <w:rPr>
          <w:rFonts w:cs="Times New Roman"/>
          <w:color w:val="auto"/>
          <w:sz w:val="24"/>
          <w:szCs w:val="24"/>
        </w:rPr>
        <w:t xml:space="preserve">. </w:t>
      </w:r>
    </w:p>
    <w:p w14:paraId="546A8CE2" w14:textId="77777777" w:rsidR="00273E7A" w:rsidRPr="00B43027" w:rsidRDefault="00273E7A" w:rsidP="00944BF0">
      <w:pPr>
        <w:pStyle w:val="body"/>
        <w:rPr>
          <w:rFonts w:cs="Times New Roman"/>
          <w:color w:val="auto"/>
          <w:sz w:val="24"/>
          <w:szCs w:val="24"/>
        </w:rPr>
      </w:pPr>
      <w:r w:rsidRPr="00B43027">
        <w:rPr>
          <w:rFonts w:cs="Times New Roman"/>
          <w:color w:val="auto"/>
          <w:sz w:val="24"/>
          <w:szCs w:val="24"/>
        </w:rPr>
        <w:t xml:space="preserve">Максимально допустимый недельный объем нагрузки внеурочной деятельности (в академических часах) не более 10 часов в неделю. Внеурочная деятельность формируется по направлениям и включает в себя: классный час, дополнительное изучение учебных предметов, формирование функциональной грамотности, профориентационная работа, развитие личности и самореализация обучающихся, комплекс воспитательных мероприятий. </w:t>
      </w:r>
    </w:p>
    <w:p w14:paraId="50F263BA" w14:textId="77777777" w:rsidR="00273E7A" w:rsidRPr="00B43027" w:rsidRDefault="00273E7A" w:rsidP="00944BF0">
      <w:pPr>
        <w:pStyle w:val="body"/>
        <w:rPr>
          <w:rFonts w:cs="Times New Roman"/>
          <w:color w:val="auto"/>
          <w:sz w:val="24"/>
          <w:szCs w:val="24"/>
        </w:rPr>
      </w:pPr>
      <w:r w:rsidRPr="00B43027">
        <w:rPr>
          <w:rFonts w:cs="Times New Roman"/>
          <w:color w:val="auto"/>
          <w:sz w:val="24"/>
          <w:szCs w:val="24"/>
        </w:rPr>
        <w:t>Примерное распределение часов:</w:t>
      </w:r>
    </w:p>
    <w:p w14:paraId="665F344D" w14:textId="77777777" w:rsidR="00273E7A" w:rsidRPr="00B43027" w:rsidRDefault="00273E7A" w:rsidP="00944BF0">
      <w:pPr>
        <w:pStyle w:val="body"/>
        <w:rPr>
          <w:rFonts w:cs="Times New Roman"/>
          <w:color w:val="auto"/>
          <w:sz w:val="24"/>
          <w:szCs w:val="24"/>
        </w:rPr>
      </w:pPr>
      <w:r w:rsidRPr="00B43027">
        <w:rPr>
          <w:rFonts w:cs="Times New Roman"/>
          <w:color w:val="auto"/>
          <w:sz w:val="24"/>
          <w:szCs w:val="24"/>
        </w:rPr>
        <w:t xml:space="preserve"> • Классный час «Разговор о важном» 1 час в неделю;</w:t>
      </w:r>
    </w:p>
    <w:p w14:paraId="0AC9269D" w14:textId="77777777" w:rsidR="00273E7A" w:rsidRPr="00B43027" w:rsidRDefault="00273E7A" w:rsidP="00944BF0">
      <w:pPr>
        <w:pStyle w:val="body"/>
        <w:rPr>
          <w:rFonts w:cs="Times New Roman"/>
          <w:color w:val="auto"/>
          <w:sz w:val="24"/>
          <w:szCs w:val="24"/>
        </w:rPr>
      </w:pPr>
      <w:r w:rsidRPr="00B43027">
        <w:rPr>
          <w:rFonts w:cs="Times New Roman"/>
          <w:color w:val="auto"/>
          <w:sz w:val="24"/>
          <w:szCs w:val="24"/>
        </w:rPr>
        <w:t xml:space="preserve"> • Дополнительное изучение учебных предметов – 3 часа в неделю;</w:t>
      </w:r>
    </w:p>
    <w:p w14:paraId="2B3E5720" w14:textId="77777777" w:rsidR="00273E7A" w:rsidRPr="00B43027" w:rsidRDefault="00273E7A" w:rsidP="00944BF0">
      <w:pPr>
        <w:pStyle w:val="body"/>
        <w:rPr>
          <w:rFonts w:cs="Times New Roman"/>
          <w:color w:val="auto"/>
          <w:sz w:val="24"/>
          <w:szCs w:val="24"/>
        </w:rPr>
      </w:pPr>
      <w:r w:rsidRPr="00B43027">
        <w:rPr>
          <w:rFonts w:cs="Times New Roman"/>
          <w:color w:val="auto"/>
          <w:sz w:val="24"/>
          <w:szCs w:val="24"/>
        </w:rPr>
        <w:t xml:space="preserve"> • Формирование функциональной грамотности – 1 час в неделю;</w:t>
      </w:r>
    </w:p>
    <w:p w14:paraId="6F9DC4A5" w14:textId="77777777" w:rsidR="00273E7A" w:rsidRPr="00B43027" w:rsidRDefault="00273E7A" w:rsidP="00944BF0">
      <w:pPr>
        <w:pStyle w:val="body"/>
        <w:rPr>
          <w:rFonts w:cs="Times New Roman"/>
          <w:color w:val="auto"/>
          <w:sz w:val="24"/>
          <w:szCs w:val="24"/>
        </w:rPr>
      </w:pPr>
      <w:r w:rsidRPr="00B43027">
        <w:rPr>
          <w:rFonts w:cs="Times New Roman"/>
          <w:color w:val="auto"/>
          <w:sz w:val="24"/>
          <w:szCs w:val="24"/>
        </w:rPr>
        <w:t xml:space="preserve"> • Профориентационная работа - 1 час в неделю; </w:t>
      </w:r>
    </w:p>
    <w:p w14:paraId="6835675C" w14:textId="77777777" w:rsidR="00273E7A" w:rsidRPr="00B43027" w:rsidRDefault="00273E7A" w:rsidP="00944BF0">
      <w:pPr>
        <w:pStyle w:val="body"/>
        <w:rPr>
          <w:rFonts w:cs="Times New Roman"/>
          <w:color w:val="auto"/>
          <w:sz w:val="24"/>
          <w:szCs w:val="24"/>
        </w:rPr>
      </w:pPr>
      <w:r w:rsidRPr="00B43027">
        <w:rPr>
          <w:rFonts w:cs="Times New Roman"/>
          <w:color w:val="auto"/>
          <w:sz w:val="24"/>
          <w:szCs w:val="24"/>
        </w:rPr>
        <w:t xml:space="preserve">• Развитие личности и самореализация обучающихся – 2 часа в неделю; </w:t>
      </w:r>
    </w:p>
    <w:p w14:paraId="421842AB" w14:textId="63CB31DA" w:rsidR="0020228C" w:rsidRPr="00B43027" w:rsidRDefault="00273E7A" w:rsidP="00944BF0">
      <w:pPr>
        <w:pStyle w:val="body"/>
        <w:rPr>
          <w:rFonts w:cs="Times New Roman"/>
          <w:color w:val="auto"/>
          <w:sz w:val="24"/>
          <w:szCs w:val="24"/>
        </w:rPr>
      </w:pPr>
      <w:r w:rsidRPr="00B43027">
        <w:rPr>
          <w:rFonts w:cs="Times New Roman"/>
          <w:color w:val="auto"/>
          <w:sz w:val="24"/>
          <w:szCs w:val="24"/>
        </w:rPr>
        <w:t>• Комплекс воспитательных мероприятий – 2 час в неделю.</w:t>
      </w:r>
    </w:p>
    <w:p w14:paraId="3912BF9C" w14:textId="77777777" w:rsidR="0020228C" w:rsidRPr="00B43027" w:rsidRDefault="0020228C" w:rsidP="00944BF0">
      <w:pPr>
        <w:pStyle w:val="body"/>
        <w:rPr>
          <w:rFonts w:cs="Times New Roman"/>
          <w:color w:val="auto"/>
          <w:sz w:val="24"/>
          <w:szCs w:val="24"/>
        </w:rPr>
      </w:pPr>
    </w:p>
    <w:p w14:paraId="399B8AA7" w14:textId="78CAFFE2" w:rsidR="00944BF0" w:rsidRPr="00B43027" w:rsidRDefault="00273E7A" w:rsidP="00CA4B22">
      <w:pPr>
        <w:pStyle w:val="body"/>
        <w:jc w:val="center"/>
        <w:rPr>
          <w:rFonts w:cs="Times New Roman"/>
          <w:color w:val="auto"/>
          <w:sz w:val="24"/>
          <w:szCs w:val="24"/>
        </w:rPr>
      </w:pPr>
      <w:r w:rsidRPr="00B43027">
        <w:rPr>
          <w:rFonts w:cs="Times New Roman"/>
          <w:color w:val="auto"/>
          <w:sz w:val="24"/>
          <w:szCs w:val="24"/>
        </w:rPr>
        <w:lastRenderedPageBreak/>
        <w:t>Примерный п</w:t>
      </w:r>
      <w:r w:rsidR="0020228C" w:rsidRPr="00B43027">
        <w:rPr>
          <w:rFonts w:cs="Times New Roman"/>
          <w:color w:val="auto"/>
          <w:sz w:val="24"/>
          <w:szCs w:val="24"/>
        </w:rPr>
        <w:t>лан (недельный) внеурочной деятельности представлен в таблице:</w:t>
      </w:r>
    </w:p>
    <w:tbl>
      <w:tblPr>
        <w:tblStyle w:val="aff3"/>
        <w:tblW w:w="0" w:type="auto"/>
        <w:tblInd w:w="392" w:type="dxa"/>
        <w:tblLayout w:type="fixed"/>
        <w:tblLook w:val="04A0" w:firstRow="1" w:lastRow="0" w:firstColumn="1" w:lastColumn="0" w:noHBand="0" w:noVBand="1"/>
      </w:tblPr>
      <w:tblGrid>
        <w:gridCol w:w="425"/>
        <w:gridCol w:w="1843"/>
        <w:gridCol w:w="1134"/>
        <w:gridCol w:w="1701"/>
        <w:gridCol w:w="709"/>
      </w:tblGrid>
      <w:tr w:rsidR="00273E7A" w:rsidRPr="00B43027" w14:paraId="3F664450" w14:textId="77777777" w:rsidTr="00684E4F">
        <w:tc>
          <w:tcPr>
            <w:tcW w:w="425" w:type="dxa"/>
          </w:tcPr>
          <w:p w14:paraId="2A370CD1" w14:textId="08F41F26" w:rsidR="00273E7A" w:rsidRPr="00B43027" w:rsidRDefault="00273E7A" w:rsidP="00944BF0">
            <w:pPr>
              <w:pStyle w:val="body"/>
              <w:ind w:firstLine="0"/>
              <w:rPr>
                <w:rFonts w:cs="Times New Roman"/>
                <w:color w:val="auto"/>
                <w:sz w:val="24"/>
                <w:szCs w:val="24"/>
              </w:rPr>
            </w:pPr>
            <w:r w:rsidRPr="00B43027">
              <w:rPr>
                <w:rFonts w:cs="Times New Roman"/>
                <w:color w:val="auto"/>
                <w:sz w:val="24"/>
                <w:szCs w:val="24"/>
              </w:rPr>
              <w:t>№п/п</w:t>
            </w:r>
          </w:p>
        </w:tc>
        <w:tc>
          <w:tcPr>
            <w:tcW w:w="1843" w:type="dxa"/>
          </w:tcPr>
          <w:p w14:paraId="1CF37F13" w14:textId="7A1D9247" w:rsidR="00273E7A" w:rsidRPr="00B43027" w:rsidRDefault="00273E7A" w:rsidP="00944BF0">
            <w:pPr>
              <w:pStyle w:val="body"/>
              <w:ind w:firstLine="0"/>
              <w:rPr>
                <w:rFonts w:cs="Times New Roman"/>
                <w:color w:val="auto"/>
                <w:sz w:val="24"/>
                <w:szCs w:val="24"/>
              </w:rPr>
            </w:pPr>
            <w:r w:rsidRPr="00B43027">
              <w:rPr>
                <w:rFonts w:cs="Times New Roman"/>
                <w:color w:val="auto"/>
                <w:sz w:val="24"/>
                <w:szCs w:val="24"/>
              </w:rPr>
              <w:t>Направление</w:t>
            </w:r>
          </w:p>
        </w:tc>
        <w:tc>
          <w:tcPr>
            <w:tcW w:w="1134" w:type="dxa"/>
          </w:tcPr>
          <w:p w14:paraId="445ECAE0" w14:textId="46559D4D" w:rsidR="00273E7A" w:rsidRPr="00B43027" w:rsidRDefault="00273E7A" w:rsidP="00944BF0">
            <w:pPr>
              <w:pStyle w:val="body"/>
              <w:ind w:firstLine="0"/>
              <w:rPr>
                <w:rFonts w:cs="Times New Roman"/>
                <w:color w:val="auto"/>
                <w:sz w:val="24"/>
                <w:szCs w:val="24"/>
              </w:rPr>
            </w:pPr>
            <w:r w:rsidRPr="00B43027">
              <w:rPr>
                <w:rFonts w:cs="Times New Roman"/>
                <w:color w:val="auto"/>
                <w:sz w:val="24"/>
                <w:szCs w:val="24"/>
              </w:rPr>
              <w:t>Формы</w:t>
            </w:r>
          </w:p>
        </w:tc>
        <w:tc>
          <w:tcPr>
            <w:tcW w:w="1701" w:type="dxa"/>
          </w:tcPr>
          <w:p w14:paraId="0399DE74" w14:textId="5ED88409" w:rsidR="00273E7A" w:rsidRPr="00B43027" w:rsidRDefault="00273E7A" w:rsidP="00944BF0">
            <w:pPr>
              <w:pStyle w:val="body"/>
              <w:ind w:firstLine="0"/>
              <w:rPr>
                <w:rFonts w:cs="Times New Roman"/>
                <w:color w:val="auto"/>
                <w:sz w:val="24"/>
                <w:szCs w:val="24"/>
              </w:rPr>
            </w:pPr>
            <w:r w:rsidRPr="00B43027">
              <w:rPr>
                <w:rFonts w:cs="Times New Roman"/>
                <w:color w:val="auto"/>
                <w:sz w:val="24"/>
                <w:szCs w:val="24"/>
              </w:rPr>
              <w:t>Ответственный</w:t>
            </w:r>
          </w:p>
        </w:tc>
        <w:tc>
          <w:tcPr>
            <w:tcW w:w="709" w:type="dxa"/>
          </w:tcPr>
          <w:p w14:paraId="40F7AAE8" w14:textId="691981BD" w:rsidR="00273E7A" w:rsidRPr="00B43027" w:rsidRDefault="00273E7A" w:rsidP="00944BF0">
            <w:pPr>
              <w:pStyle w:val="body"/>
              <w:ind w:firstLine="0"/>
              <w:rPr>
                <w:rFonts w:cs="Times New Roman"/>
                <w:color w:val="auto"/>
                <w:sz w:val="24"/>
                <w:szCs w:val="24"/>
              </w:rPr>
            </w:pPr>
            <w:r w:rsidRPr="00B43027">
              <w:rPr>
                <w:rFonts w:cs="Times New Roman"/>
                <w:color w:val="auto"/>
                <w:sz w:val="24"/>
                <w:szCs w:val="24"/>
              </w:rPr>
              <w:t>Кол-во часов</w:t>
            </w:r>
          </w:p>
        </w:tc>
      </w:tr>
      <w:tr w:rsidR="00273E7A" w:rsidRPr="00B43027" w14:paraId="2C7A02FD" w14:textId="77777777" w:rsidTr="00684E4F">
        <w:tc>
          <w:tcPr>
            <w:tcW w:w="425" w:type="dxa"/>
          </w:tcPr>
          <w:p w14:paraId="5157789E" w14:textId="48F327F3" w:rsidR="00273E7A" w:rsidRPr="00B43027" w:rsidRDefault="00273E7A" w:rsidP="00944BF0">
            <w:pPr>
              <w:pStyle w:val="body"/>
              <w:ind w:firstLine="0"/>
              <w:rPr>
                <w:rFonts w:cs="Times New Roman"/>
                <w:color w:val="auto"/>
                <w:sz w:val="24"/>
                <w:szCs w:val="24"/>
              </w:rPr>
            </w:pPr>
            <w:r w:rsidRPr="00B43027">
              <w:rPr>
                <w:rFonts w:cs="Times New Roman"/>
                <w:color w:val="auto"/>
                <w:sz w:val="24"/>
                <w:szCs w:val="24"/>
              </w:rPr>
              <w:t>1</w:t>
            </w:r>
          </w:p>
        </w:tc>
        <w:tc>
          <w:tcPr>
            <w:tcW w:w="1843" w:type="dxa"/>
          </w:tcPr>
          <w:p w14:paraId="23BB3126" w14:textId="3323A0CC" w:rsidR="00273E7A" w:rsidRPr="00B43027" w:rsidRDefault="00273E7A" w:rsidP="00944BF0">
            <w:pPr>
              <w:pStyle w:val="body"/>
              <w:ind w:firstLine="0"/>
              <w:rPr>
                <w:rFonts w:cs="Times New Roman"/>
                <w:color w:val="auto"/>
                <w:sz w:val="24"/>
                <w:szCs w:val="24"/>
              </w:rPr>
            </w:pPr>
            <w:r w:rsidRPr="00B43027">
              <w:rPr>
                <w:rFonts w:cs="Times New Roman"/>
                <w:color w:val="auto"/>
                <w:sz w:val="24"/>
                <w:szCs w:val="24"/>
              </w:rPr>
              <w:t>Классный час «Разговор о важном»</w:t>
            </w:r>
          </w:p>
        </w:tc>
        <w:tc>
          <w:tcPr>
            <w:tcW w:w="1134" w:type="dxa"/>
          </w:tcPr>
          <w:p w14:paraId="5F5939EC" w14:textId="7114D49F" w:rsidR="00273E7A" w:rsidRPr="00B43027" w:rsidRDefault="00273E7A" w:rsidP="00944BF0">
            <w:pPr>
              <w:pStyle w:val="body"/>
              <w:ind w:firstLine="0"/>
              <w:rPr>
                <w:rFonts w:cs="Times New Roman"/>
                <w:color w:val="auto"/>
                <w:sz w:val="24"/>
                <w:szCs w:val="24"/>
              </w:rPr>
            </w:pPr>
            <w:r w:rsidRPr="00B43027">
              <w:rPr>
                <w:rFonts w:cs="Times New Roman"/>
                <w:color w:val="auto"/>
                <w:sz w:val="24"/>
                <w:szCs w:val="24"/>
              </w:rPr>
              <w:t>Классный час</w:t>
            </w:r>
          </w:p>
        </w:tc>
        <w:tc>
          <w:tcPr>
            <w:tcW w:w="1701" w:type="dxa"/>
          </w:tcPr>
          <w:p w14:paraId="7D0FF8A2" w14:textId="472DD87D" w:rsidR="00273E7A" w:rsidRPr="00B43027" w:rsidRDefault="00273E7A" w:rsidP="00944BF0">
            <w:pPr>
              <w:pStyle w:val="body"/>
              <w:ind w:firstLine="0"/>
              <w:rPr>
                <w:rFonts w:cs="Times New Roman"/>
                <w:color w:val="auto"/>
                <w:sz w:val="24"/>
                <w:szCs w:val="24"/>
              </w:rPr>
            </w:pPr>
            <w:r w:rsidRPr="00B43027">
              <w:rPr>
                <w:rFonts w:cs="Times New Roman"/>
                <w:color w:val="auto"/>
                <w:sz w:val="24"/>
                <w:szCs w:val="24"/>
              </w:rPr>
              <w:t>Классные руководители</w:t>
            </w:r>
          </w:p>
        </w:tc>
        <w:tc>
          <w:tcPr>
            <w:tcW w:w="709" w:type="dxa"/>
          </w:tcPr>
          <w:p w14:paraId="68C26040" w14:textId="44D70FA6" w:rsidR="00273E7A" w:rsidRPr="00B43027" w:rsidRDefault="00273E7A" w:rsidP="00944BF0">
            <w:pPr>
              <w:pStyle w:val="body"/>
              <w:ind w:firstLine="0"/>
              <w:rPr>
                <w:rFonts w:cs="Times New Roman"/>
                <w:color w:val="auto"/>
                <w:sz w:val="24"/>
                <w:szCs w:val="24"/>
              </w:rPr>
            </w:pPr>
            <w:r w:rsidRPr="00B43027">
              <w:rPr>
                <w:rFonts w:cs="Times New Roman"/>
                <w:color w:val="auto"/>
                <w:sz w:val="24"/>
                <w:szCs w:val="24"/>
              </w:rPr>
              <w:t>1</w:t>
            </w:r>
          </w:p>
        </w:tc>
      </w:tr>
      <w:tr w:rsidR="00273E7A" w:rsidRPr="00B43027" w14:paraId="79C0052F" w14:textId="77777777" w:rsidTr="00684E4F">
        <w:tc>
          <w:tcPr>
            <w:tcW w:w="425" w:type="dxa"/>
          </w:tcPr>
          <w:p w14:paraId="5FD17402" w14:textId="3350690C" w:rsidR="00273E7A" w:rsidRPr="00B43027" w:rsidRDefault="00273E7A" w:rsidP="00944BF0">
            <w:pPr>
              <w:pStyle w:val="body"/>
              <w:ind w:firstLine="0"/>
              <w:rPr>
                <w:rFonts w:cs="Times New Roman"/>
                <w:color w:val="auto"/>
                <w:sz w:val="24"/>
                <w:szCs w:val="24"/>
              </w:rPr>
            </w:pPr>
            <w:r w:rsidRPr="00B43027">
              <w:rPr>
                <w:rFonts w:cs="Times New Roman"/>
                <w:color w:val="auto"/>
                <w:sz w:val="24"/>
                <w:szCs w:val="24"/>
              </w:rPr>
              <w:t>2</w:t>
            </w:r>
          </w:p>
        </w:tc>
        <w:tc>
          <w:tcPr>
            <w:tcW w:w="1843" w:type="dxa"/>
          </w:tcPr>
          <w:p w14:paraId="015C513D" w14:textId="29268570" w:rsidR="00273E7A" w:rsidRPr="00B43027" w:rsidRDefault="00CA4B22" w:rsidP="00944BF0">
            <w:pPr>
              <w:pStyle w:val="body"/>
              <w:ind w:firstLine="0"/>
              <w:rPr>
                <w:rFonts w:cs="Times New Roman"/>
                <w:color w:val="auto"/>
                <w:sz w:val="24"/>
                <w:szCs w:val="24"/>
              </w:rPr>
            </w:pPr>
            <w:r w:rsidRPr="00B43027">
              <w:rPr>
                <w:rFonts w:cs="Times New Roman"/>
                <w:color w:val="auto"/>
                <w:sz w:val="24"/>
                <w:szCs w:val="24"/>
              </w:rPr>
              <w:t>Дополнительное изучение учебных предметов</w:t>
            </w:r>
          </w:p>
        </w:tc>
        <w:tc>
          <w:tcPr>
            <w:tcW w:w="1134" w:type="dxa"/>
          </w:tcPr>
          <w:p w14:paraId="4DA542D6" w14:textId="45D9E391" w:rsidR="00273E7A" w:rsidRPr="00B43027" w:rsidRDefault="00CA4B22" w:rsidP="00944BF0">
            <w:pPr>
              <w:pStyle w:val="body"/>
              <w:ind w:firstLine="0"/>
              <w:rPr>
                <w:rFonts w:cs="Times New Roman"/>
                <w:color w:val="auto"/>
                <w:sz w:val="24"/>
                <w:szCs w:val="24"/>
              </w:rPr>
            </w:pPr>
            <w:r w:rsidRPr="00B43027">
              <w:rPr>
                <w:rFonts w:cs="Times New Roman"/>
                <w:color w:val="auto"/>
                <w:sz w:val="24"/>
                <w:szCs w:val="24"/>
              </w:rPr>
              <w:t>Проектно-исследовательская деятельность</w:t>
            </w:r>
          </w:p>
        </w:tc>
        <w:tc>
          <w:tcPr>
            <w:tcW w:w="1701" w:type="dxa"/>
          </w:tcPr>
          <w:p w14:paraId="5801F5FE" w14:textId="2AE25229" w:rsidR="00273E7A" w:rsidRPr="00B43027" w:rsidRDefault="00CA4B22" w:rsidP="00944BF0">
            <w:pPr>
              <w:pStyle w:val="body"/>
              <w:ind w:firstLine="0"/>
              <w:rPr>
                <w:rFonts w:cs="Times New Roman"/>
                <w:color w:val="auto"/>
                <w:sz w:val="24"/>
                <w:szCs w:val="24"/>
              </w:rPr>
            </w:pPr>
            <w:r w:rsidRPr="00B43027">
              <w:rPr>
                <w:rFonts w:cs="Times New Roman"/>
                <w:color w:val="auto"/>
                <w:sz w:val="24"/>
                <w:szCs w:val="24"/>
              </w:rPr>
              <w:t>Учителя- предметники</w:t>
            </w:r>
          </w:p>
        </w:tc>
        <w:tc>
          <w:tcPr>
            <w:tcW w:w="709" w:type="dxa"/>
          </w:tcPr>
          <w:p w14:paraId="5E46E5F1" w14:textId="4776BA0C" w:rsidR="00273E7A" w:rsidRPr="00B43027" w:rsidRDefault="00CA4B22" w:rsidP="00944BF0">
            <w:pPr>
              <w:pStyle w:val="body"/>
              <w:ind w:firstLine="0"/>
              <w:rPr>
                <w:rFonts w:cs="Times New Roman"/>
                <w:color w:val="auto"/>
                <w:sz w:val="24"/>
                <w:szCs w:val="24"/>
              </w:rPr>
            </w:pPr>
            <w:r w:rsidRPr="00B43027">
              <w:rPr>
                <w:rFonts w:cs="Times New Roman"/>
                <w:color w:val="auto"/>
                <w:sz w:val="24"/>
                <w:szCs w:val="24"/>
              </w:rPr>
              <w:t>1</w:t>
            </w:r>
          </w:p>
        </w:tc>
      </w:tr>
      <w:tr w:rsidR="00273E7A" w:rsidRPr="00B43027" w14:paraId="3D94C936" w14:textId="77777777" w:rsidTr="00684E4F">
        <w:tc>
          <w:tcPr>
            <w:tcW w:w="425" w:type="dxa"/>
          </w:tcPr>
          <w:p w14:paraId="5693DD2D" w14:textId="2EDACE0C" w:rsidR="00273E7A" w:rsidRPr="00B43027" w:rsidRDefault="00273E7A" w:rsidP="00944BF0">
            <w:pPr>
              <w:pStyle w:val="body"/>
              <w:ind w:firstLine="0"/>
              <w:rPr>
                <w:rFonts w:cs="Times New Roman"/>
                <w:color w:val="auto"/>
                <w:sz w:val="24"/>
                <w:szCs w:val="24"/>
              </w:rPr>
            </w:pPr>
            <w:r w:rsidRPr="00B43027">
              <w:rPr>
                <w:rFonts w:cs="Times New Roman"/>
                <w:color w:val="auto"/>
                <w:sz w:val="24"/>
                <w:szCs w:val="24"/>
              </w:rPr>
              <w:t>3</w:t>
            </w:r>
          </w:p>
        </w:tc>
        <w:tc>
          <w:tcPr>
            <w:tcW w:w="1843" w:type="dxa"/>
          </w:tcPr>
          <w:p w14:paraId="0198DFFE" w14:textId="30CC3F51" w:rsidR="00273E7A" w:rsidRPr="00B43027" w:rsidRDefault="00CA4B22" w:rsidP="00944BF0">
            <w:pPr>
              <w:pStyle w:val="body"/>
              <w:ind w:firstLine="0"/>
              <w:rPr>
                <w:rFonts w:cs="Times New Roman"/>
                <w:color w:val="auto"/>
                <w:sz w:val="24"/>
                <w:szCs w:val="24"/>
              </w:rPr>
            </w:pPr>
            <w:r w:rsidRPr="00B43027">
              <w:rPr>
                <w:rFonts w:cs="Times New Roman"/>
                <w:color w:val="auto"/>
                <w:sz w:val="24"/>
                <w:szCs w:val="24"/>
              </w:rPr>
              <w:t>Формирование функциональной грамотности</w:t>
            </w:r>
          </w:p>
        </w:tc>
        <w:tc>
          <w:tcPr>
            <w:tcW w:w="1134" w:type="dxa"/>
          </w:tcPr>
          <w:p w14:paraId="60D5C22D" w14:textId="26A5E1EA" w:rsidR="00273E7A" w:rsidRPr="00B43027" w:rsidRDefault="00CA4B22" w:rsidP="00944BF0">
            <w:pPr>
              <w:pStyle w:val="body"/>
              <w:ind w:firstLine="0"/>
              <w:rPr>
                <w:rFonts w:cs="Times New Roman"/>
                <w:color w:val="auto"/>
                <w:sz w:val="24"/>
                <w:szCs w:val="24"/>
              </w:rPr>
            </w:pPr>
            <w:r w:rsidRPr="00B43027">
              <w:rPr>
                <w:rFonts w:cs="Times New Roman"/>
                <w:color w:val="auto"/>
                <w:sz w:val="24"/>
                <w:szCs w:val="24"/>
              </w:rPr>
              <w:t>Функциональная грамотность</w:t>
            </w:r>
          </w:p>
        </w:tc>
        <w:tc>
          <w:tcPr>
            <w:tcW w:w="1701" w:type="dxa"/>
          </w:tcPr>
          <w:p w14:paraId="03872D51" w14:textId="44D89F88" w:rsidR="00273E7A" w:rsidRPr="00B43027" w:rsidRDefault="00CA4B22" w:rsidP="00944BF0">
            <w:pPr>
              <w:pStyle w:val="body"/>
              <w:ind w:firstLine="0"/>
              <w:rPr>
                <w:rFonts w:cs="Times New Roman"/>
                <w:color w:val="auto"/>
                <w:sz w:val="24"/>
                <w:szCs w:val="24"/>
              </w:rPr>
            </w:pPr>
            <w:r w:rsidRPr="00B43027">
              <w:rPr>
                <w:rFonts w:cs="Times New Roman"/>
                <w:color w:val="auto"/>
                <w:sz w:val="24"/>
                <w:szCs w:val="24"/>
              </w:rPr>
              <w:t>Учителя-предметники</w:t>
            </w:r>
          </w:p>
        </w:tc>
        <w:tc>
          <w:tcPr>
            <w:tcW w:w="709" w:type="dxa"/>
          </w:tcPr>
          <w:p w14:paraId="73E229C1" w14:textId="456CEFDC" w:rsidR="00273E7A" w:rsidRPr="00B43027" w:rsidRDefault="00CA4B22" w:rsidP="00944BF0">
            <w:pPr>
              <w:pStyle w:val="body"/>
              <w:ind w:firstLine="0"/>
              <w:rPr>
                <w:rFonts w:cs="Times New Roman"/>
                <w:color w:val="auto"/>
                <w:sz w:val="24"/>
                <w:szCs w:val="24"/>
              </w:rPr>
            </w:pPr>
            <w:r w:rsidRPr="00B43027">
              <w:rPr>
                <w:rFonts w:cs="Times New Roman"/>
                <w:color w:val="auto"/>
                <w:sz w:val="24"/>
                <w:szCs w:val="24"/>
              </w:rPr>
              <w:t>1</w:t>
            </w:r>
          </w:p>
        </w:tc>
      </w:tr>
      <w:tr w:rsidR="00273E7A" w:rsidRPr="00B43027" w14:paraId="7EC6617B" w14:textId="77777777" w:rsidTr="00684E4F">
        <w:tc>
          <w:tcPr>
            <w:tcW w:w="425" w:type="dxa"/>
          </w:tcPr>
          <w:p w14:paraId="0FF7F27D" w14:textId="1B1F704A" w:rsidR="00273E7A" w:rsidRPr="00B43027" w:rsidRDefault="00273E7A" w:rsidP="00944BF0">
            <w:pPr>
              <w:pStyle w:val="body"/>
              <w:ind w:firstLine="0"/>
              <w:rPr>
                <w:rFonts w:cs="Times New Roman"/>
                <w:color w:val="auto"/>
                <w:sz w:val="24"/>
                <w:szCs w:val="24"/>
              </w:rPr>
            </w:pPr>
            <w:r w:rsidRPr="00B43027">
              <w:rPr>
                <w:rFonts w:cs="Times New Roman"/>
                <w:color w:val="auto"/>
                <w:sz w:val="24"/>
                <w:szCs w:val="24"/>
              </w:rPr>
              <w:t>4</w:t>
            </w:r>
          </w:p>
        </w:tc>
        <w:tc>
          <w:tcPr>
            <w:tcW w:w="1843" w:type="dxa"/>
          </w:tcPr>
          <w:p w14:paraId="361E5F08" w14:textId="7F3AA163" w:rsidR="00273E7A" w:rsidRPr="00B43027" w:rsidRDefault="00CA4B22" w:rsidP="00944BF0">
            <w:pPr>
              <w:pStyle w:val="body"/>
              <w:ind w:firstLine="0"/>
              <w:rPr>
                <w:rFonts w:cs="Times New Roman"/>
                <w:color w:val="auto"/>
                <w:sz w:val="24"/>
                <w:szCs w:val="24"/>
              </w:rPr>
            </w:pPr>
            <w:r w:rsidRPr="00B43027">
              <w:rPr>
                <w:rFonts w:cs="Times New Roman"/>
                <w:color w:val="auto"/>
                <w:sz w:val="24"/>
                <w:szCs w:val="24"/>
              </w:rPr>
              <w:t>Профориентационная работа</w:t>
            </w:r>
          </w:p>
        </w:tc>
        <w:tc>
          <w:tcPr>
            <w:tcW w:w="1134" w:type="dxa"/>
          </w:tcPr>
          <w:p w14:paraId="46308388" w14:textId="1FB87F94" w:rsidR="00273E7A" w:rsidRPr="00B43027" w:rsidRDefault="00CA4B22" w:rsidP="00944BF0">
            <w:pPr>
              <w:pStyle w:val="body"/>
              <w:ind w:firstLine="0"/>
              <w:rPr>
                <w:rFonts w:cs="Times New Roman"/>
                <w:color w:val="auto"/>
                <w:sz w:val="24"/>
                <w:szCs w:val="24"/>
              </w:rPr>
            </w:pPr>
            <w:r w:rsidRPr="00B43027">
              <w:rPr>
                <w:rFonts w:cs="Times New Roman"/>
                <w:color w:val="auto"/>
                <w:sz w:val="24"/>
                <w:szCs w:val="24"/>
              </w:rPr>
              <w:t>«Профориентация»</w:t>
            </w:r>
          </w:p>
        </w:tc>
        <w:tc>
          <w:tcPr>
            <w:tcW w:w="1701" w:type="dxa"/>
          </w:tcPr>
          <w:p w14:paraId="4E32D923" w14:textId="040325AA" w:rsidR="00273E7A" w:rsidRPr="00B43027" w:rsidRDefault="00CA4B22" w:rsidP="00944BF0">
            <w:pPr>
              <w:pStyle w:val="body"/>
              <w:ind w:firstLine="0"/>
              <w:rPr>
                <w:rFonts w:cs="Times New Roman"/>
                <w:color w:val="auto"/>
                <w:sz w:val="24"/>
                <w:szCs w:val="24"/>
              </w:rPr>
            </w:pPr>
            <w:r w:rsidRPr="00B43027">
              <w:rPr>
                <w:rFonts w:cs="Times New Roman"/>
                <w:color w:val="auto"/>
                <w:sz w:val="24"/>
                <w:szCs w:val="24"/>
              </w:rPr>
              <w:t>Классные руководители</w:t>
            </w:r>
          </w:p>
        </w:tc>
        <w:tc>
          <w:tcPr>
            <w:tcW w:w="709" w:type="dxa"/>
          </w:tcPr>
          <w:p w14:paraId="0FC100AA" w14:textId="07C8A205" w:rsidR="00273E7A" w:rsidRPr="00B43027" w:rsidRDefault="00CA4B22" w:rsidP="00944BF0">
            <w:pPr>
              <w:pStyle w:val="body"/>
              <w:ind w:firstLine="0"/>
              <w:rPr>
                <w:rFonts w:cs="Times New Roman"/>
                <w:color w:val="auto"/>
                <w:sz w:val="24"/>
                <w:szCs w:val="24"/>
              </w:rPr>
            </w:pPr>
            <w:r w:rsidRPr="00B43027">
              <w:rPr>
                <w:rFonts w:cs="Times New Roman"/>
                <w:color w:val="auto"/>
                <w:sz w:val="24"/>
                <w:szCs w:val="24"/>
              </w:rPr>
              <w:t>1</w:t>
            </w:r>
          </w:p>
        </w:tc>
      </w:tr>
      <w:tr w:rsidR="00273E7A" w:rsidRPr="00B43027" w14:paraId="70E833A0" w14:textId="77777777" w:rsidTr="00684E4F">
        <w:tc>
          <w:tcPr>
            <w:tcW w:w="425" w:type="dxa"/>
          </w:tcPr>
          <w:p w14:paraId="1B96B315" w14:textId="202376C4" w:rsidR="00273E7A" w:rsidRPr="00B43027" w:rsidRDefault="00273E7A" w:rsidP="00944BF0">
            <w:pPr>
              <w:pStyle w:val="body"/>
              <w:ind w:firstLine="0"/>
              <w:rPr>
                <w:rFonts w:cs="Times New Roman"/>
                <w:color w:val="auto"/>
                <w:sz w:val="24"/>
                <w:szCs w:val="24"/>
              </w:rPr>
            </w:pPr>
            <w:r w:rsidRPr="00B43027">
              <w:rPr>
                <w:rFonts w:cs="Times New Roman"/>
                <w:color w:val="auto"/>
                <w:sz w:val="24"/>
                <w:szCs w:val="24"/>
              </w:rPr>
              <w:t>5</w:t>
            </w:r>
          </w:p>
        </w:tc>
        <w:tc>
          <w:tcPr>
            <w:tcW w:w="1843" w:type="dxa"/>
          </w:tcPr>
          <w:p w14:paraId="7F60E8CB" w14:textId="36FC5EF0" w:rsidR="00273E7A" w:rsidRPr="00B43027" w:rsidRDefault="00CA4B22" w:rsidP="00944BF0">
            <w:pPr>
              <w:pStyle w:val="body"/>
              <w:ind w:firstLine="0"/>
              <w:rPr>
                <w:rFonts w:cs="Times New Roman"/>
                <w:color w:val="auto"/>
                <w:sz w:val="24"/>
                <w:szCs w:val="24"/>
              </w:rPr>
            </w:pPr>
            <w:r w:rsidRPr="00B43027">
              <w:rPr>
                <w:rFonts w:cs="Times New Roman"/>
                <w:color w:val="auto"/>
                <w:sz w:val="24"/>
                <w:szCs w:val="24"/>
              </w:rPr>
              <w:t>Развитие личности и самореализация</w:t>
            </w:r>
          </w:p>
        </w:tc>
        <w:tc>
          <w:tcPr>
            <w:tcW w:w="1134" w:type="dxa"/>
          </w:tcPr>
          <w:p w14:paraId="43CFAE7B" w14:textId="29D85DCC" w:rsidR="00273E7A" w:rsidRPr="00B43027" w:rsidRDefault="00CA4B22" w:rsidP="00944BF0">
            <w:pPr>
              <w:pStyle w:val="body"/>
              <w:ind w:firstLine="0"/>
              <w:rPr>
                <w:rFonts w:cs="Times New Roman"/>
                <w:color w:val="auto"/>
                <w:sz w:val="24"/>
                <w:szCs w:val="24"/>
              </w:rPr>
            </w:pPr>
            <w:r w:rsidRPr="00B43027">
              <w:rPr>
                <w:rFonts w:cs="Times New Roman"/>
                <w:color w:val="auto"/>
                <w:sz w:val="24"/>
                <w:szCs w:val="24"/>
              </w:rPr>
              <w:t>Участие в спортивных мероприятиях, кружках, секциях и т.д.</w:t>
            </w:r>
          </w:p>
        </w:tc>
        <w:tc>
          <w:tcPr>
            <w:tcW w:w="1701" w:type="dxa"/>
          </w:tcPr>
          <w:p w14:paraId="11656C8B" w14:textId="264CFE7C" w:rsidR="00273E7A" w:rsidRPr="00B43027" w:rsidRDefault="00CA4B22" w:rsidP="00944BF0">
            <w:pPr>
              <w:pStyle w:val="body"/>
              <w:ind w:firstLine="0"/>
              <w:rPr>
                <w:rFonts w:cs="Times New Roman"/>
                <w:color w:val="auto"/>
                <w:sz w:val="24"/>
                <w:szCs w:val="24"/>
              </w:rPr>
            </w:pPr>
            <w:r w:rsidRPr="00B43027">
              <w:rPr>
                <w:rFonts w:cs="Times New Roman"/>
                <w:color w:val="auto"/>
                <w:sz w:val="24"/>
                <w:szCs w:val="24"/>
              </w:rPr>
              <w:t>Заместитель директора по ВР классные руководители</w:t>
            </w:r>
          </w:p>
        </w:tc>
        <w:tc>
          <w:tcPr>
            <w:tcW w:w="709" w:type="dxa"/>
          </w:tcPr>
          <w:p w14:paraId="7B01CB63" w14:textId="5F3469C8" w:rsidR="00273E7A" w:rsidRPr="00B43027" w:rsidRDefault="00CA4B22" w:rsidP="00944BF0">
            <w:pPr>
              <w:pStyle w:val="body"/>
              <w:ind w:firstLine="0"/>
              <w:rPr>
                <w:rFonts w:cs="Times New Roman"/>
                <w:color w:val="auto"/>
                <w:sz w:val="24"/>
                <w:szCs w:val="24"/>
              </w:rPr>
            </w:pPr>
            <w:r w:rsidRPr="00B43027">
              <w:rPr>
                <w:rFonts w:cs="Times New Roman"/>
                <w:color w:val="auto"/>
                <w:sz w:val="24"/>
                <w:szCs w:val="24"/>
              </w:rPr>
              <w:t>4</w:t>
            </w:r>
          </w:p>
        </w:tc>
      </w:tr>
      <w:tr w:rsidR="00273E7A" w:rsidRPr="00B43027" w14:paraId="3922E702" w14:textId="77777777" w:rsidTr="00684E4F">
        <w:tc>
          <w:tcPr>
            <w:tcW w:w="425" w:type="dxa"/>
          </w:tcPr>
          <w:p w14:paraId="17117B69" w14:textId="0B8FF34E" w:rsidR="00273E7A" w:rsidRPr="00B43027" w:rsidRDefault="00273E7A" w:rsidP="00944BF0">
            <w:pPr>
              <w:pStyle w:val="body"/>
              <w:ind w:firstLine="0"/>
              <w:rPr>
                <w:rFonts w:cs="Times New Roman"/>
                <w:color w:val="auto"/>
                <w:sz w:val="24"/>
                <w:szCs w:val="24"/>
              </w:rPr>
            </w:pPr>
            <w:r w:rsidRPr="00B43027">
              <w:rPr>
                <w:rFonts w:cs="Times New Roman"/>
                <w:color w:val="auto"/>
                <w:sz w:val="24"/>
                <w:szCs w:val="24"/>
              </w:rPr>
              <w:lastRenderedPageBreak/>
              <w:t>6</w:t>
            </w:r>
          </w:p>
        </w:tc>
        <w:tc>
          <w:tcPr>
            <w:tcW w:w="1843" w:type="dxa"/>
          </w:tcPr>
          <w:p w14:paraId="14B82F68" w14:textId="54E78104" w:rsidR="00273E7A" w:rsidRPr="00B43027" w:rsidRDefault="00CA4B22" w:rsidP="00944BF0">
            <w:pPr>
              <w:pStyle w:val="body"/>
              <w:ind w:firstLine="0"/>
              <w:rPr>
                <w:rFonts w:cs="Times New Roman"/>
                <w:color w:val="auto"/>
                <w:sz w:val="24"/>
                <w:szCs w:val="24"/>
              </w:rPr>
            </w:pPr>
            <w:r w:rsidRPr="00B43027">
              <w:rPr>
                <w:rFonts w:cs="Times New Roman"/>
                <w:color w:val="auto"/>
                <w:sz w:val="24"/>
                <w:szCs w:val="24"/>
              </w:rPr>
              <w:t>Комплекс воспитательных мероприятий</w:t>
            </w:r>
          </w:p>
        </w:tc>
        <w:tc>
          <w:tcPr>
            <w:tcW w:w="1134" w:type="dxa"/>
          </w:tcPr>
          <w:p w14:paraId="78FF6E76" w14:textId="675A8992" w:rsidR="00273E7A" w:rsidRPr="00B43027" w:rsidRDefault="00CA4B22" w:rsidP="00944BF0">
            <w:pPr>
              <w:pStyle w:val="body"/>
              <w:ind w:firstLine="0"/>
              <w:rPr>
                <w:rFonts w:cs="Times New Roman"/>
                <w:color w:val="auto"/>
                <w:sz w:val="24"/>
                <w:szCs w:val="24"/>
              </w:rPr>
            </w:pPr>
            <w:r w:rsidRPr="00B43027">
              <w:rPr>
                <w:rFonts w:cs="Times New Roman"/>
                <w:color w:val="auto"/>
                <w:sz w:val="24"/>
                <w:szCs w:val="24"/>
              </w:rPr>
              <w:t>Предметные недели, коллективные творческие дела согласно плану воспитательно й работы</w:t>
            </w:r>
          </w:p>
        </w:tc>
        <w:tc>
          <w:tcPr>
            <w:tcW w:w="1701" w:type="dxa"/>
          </w:tcPr>
          <w:p w14:paraId="7A3DA238" w14:textId="1C18C4B3" w:rsidR="00273E7A" w:rsidRPr="00B43027" w:rsidRDefault="00CA4B22" w:rsidP="00944BF0">
            <w:pPr>
              <w:pStyle w:val="body"/>
              <w:ind w:firstLine="0"/>
              <w:rPr>
                <w:rFonts w:cs="Times New Roman"/>
                <w:color w:val="auto"/>
                <w:sz w:val="24"/>
                <w:szCs w:val="24"/>
              </w:rPr>
            </w:pPr>
            <w:r w:rsidRPr="00B43027">
              <w:rPr>
                <w:rFonts w:cs="Times New Roman"/>
                <w:color w:val="auto"/>
                <w:sz w:val="24"/>
                <w:szCs w:val="24"/>
              </w:rPr>
              <w:t>Заместитель директора по ВР классные руководители</w:t>
            </w:r>
          </w:p>
        </w:tc>
        <w:tc>
          <w:tcPr>
            <w:tcW w:w="709" w:type="dxa"/>
          </w:tcPr>
          <w:p w14:paraId="29853A34" w14:textId="7D3EC238" w:rsidR="00273E7A" w:rsidRPr="00B43027" w:rsidRDefault="00CA4B22" w:rsidP="00944BF0">
            <w:pPr>
              <w:pStyle w:val="body"/>
              <w:ind w:firstLine="0"/>
              <w:rPr>
                <w:rFonts w:cs="Times New Roman"/>
                <w:color w:val="auto"/>
                <w:sz w:val="24"/>
                <w:szCs w:val="24"/>
              </w:rPr>
            </w:pPr>
            <w:r w:rsidRPr="00B43027">
              <w:rPr>
                <w:rFonts w:cs="Times New Roman"/>
                <w:color w:val="auto"/>
                <w:sz w:val="24"/>
                <w:szCs w:val="24"/>
              </w:rPr>
              <w:t>2</w:t>
            </w:r>
          </w:p>
        </w:tc>
      </w:tr>
    </w:tbl>
    <w:p w14:paraId="6B9A136F" w14:textId="77777777" w:rsidR="0020228C" w:rsidRPr="00B43027" w:rsidRDefault="0020228C" w:rsidP="00944BF0">
      <w:pPr>
        <w:pStyle w:val="body"/>
        <w:rPr>
          <w:rFonts w:cs="Times New Roman"/>
          <w:color w:val="auto"/>
          <w:sz w:val="24"/>
          <w:szCs w:val="24"/>
        </w:rPr>
      </w:pPr>
    </w:p>
    <w:p w14:paraId="12B5D35D" w14:textId="77777777" w:rsidR="0020228C" w:rsidRPr="00B43027" w:rsidRDefault="0020228C" w:rsidP="00CA4B22">
      <w:pPr>
        <w:pStyle w:val="body"/>
        <w:ind w:firstLine="0"/>
        <w:rPr>
          <w:rFonts w:cs="Times New Roman"/>
          <w:color w:val="auto"/>
          <w:sz w:val="24"/>
          <w:szCs w:val="24"/>
        </w:rPr>
      </w:pPr>
    </w:p>
    <w:p w14:paraId="1F230701" w14:textId="647A4790" w:rsidR="00944BF0" w:rsidRPr="00B43027" w:rsidRDefault="00944BF0" w:rsidP="00944BF0">
      <w:pPr>
        <w:pStyle w:val="body"/>
        <w:rPr>
          <w:rFonts w:cs="Times New Roman"/>
          <w:color w:val="auto"/>
          <w:sz w:val="24"/>
          <w:szCs w:val="24"/>
        </w:rPr>
      </w:pPr>
      <w:r w:rsidRPr="00B43027">
        <w:rPr>
          <w:rFonts w:cs="Times New Roman"/>
          <w:color w:val="auto"/>
          <w:sz w:val="24"/>
          <w:szCs w:val="24"/>
        </w:rPr>
        <w:t>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организациив походах, поездках и т. д.).</w:t>
      </w:r>
    </w:p>
    <w:p w14:paraId="1DD07F24" w14:textId="77777777" w:rsidR="00944BF0" w:rsidRPr="00B43027" w:rsidRDefault="00944BF0" w:rsidP="00944BF0">
      <w:pPr>
        <w:pStyle w:val="body"/>
        <w:rPr>
          <w:rFonts w:cs="Times New Roman"/>
          <w:color w:val="auto"/>
          <w:sz w:val="24"/>
          <w:szCs w:val="24"/>
        </w:rPr>
      </w:pPr>
      <w:r w:rsidRPr="00B43027">
        <w:rPr>
          <w:rFonts w:cs="Times New Roman"/>
          <w:color w:val="auto"/>
          <w:sz w:val="24"/>
          <w:szCs w:val="24"/>
        </w:rPr>
        <w:t>При этом расходы времени на отдельные направления плана внеурочной деятельности могут отличаться:</w:t>
      </w:r>
    </w:p>
    <w:p w14:paraId="62AA5062" w14:textId="77777777" w:rsidR="00944BF0" w:rsidRPr="00B43027" w:rsidRDefault="00944BF0" w:rsidP="00B33B4D">
      <w:pPr>
        <w:pStyle w:val="list-dash"/>
        <w:rPr>
          <w:rFonts w:cs="Times New Roman"/>
          <w:color w:val="auto"/>
          <w:sz w:val="24"/>
          <w:szCs w:val="24"/>
        </w:rPr>
      </w:pPr>
      <w:r w:rsidRPr="00B43027">
        <w:rPr>
          <w:rFonts w:cs="Times New Roman"/>
          <w:color w:val="auto"/>
          <w:sz w:val="24"/>
          <w:szCs w:val="24"/>
        </w:rPr>
        <w:t xml:space="preserve">на внеурочную деятельность по учебным предметам (включая занятия физической культурой и углубленное изучение предметов) еженедельно — от 2 до 4 часов, </w:t>
      </w:r>
    </w:p>
    <w:p w14:paraId="3ADAA44E" w14:textId="77777777" w:rsidR="00944BF0" w:rsidRPr="00B43027" w:rsidRDefault="00944BF0" w:rsidP="00B33B4D">
      <w:pPr>
        <w:pStyle w:val="list-dash"/>
        <w:rPr>
          <w:rFonts w:cs="Times New Roman"/>
          <w:color w:val="auto"/>
          <w:sz w:val="24"/>
          <w:szCs w:val="24"/>
        </w:rPr>
      </w:pPr>
      <w:r w:rsidRPr="00B43027">
        <w:rPr>
          <w:rFonts w:cs="Times New Roman"/>
          <w:color w:val="auto"/>
          <w:sz w:val="24"/>
          <w:szCs w:val="24"/>
        </w:rPr>
        <w:t>на внеурочную деятельность по формированию функциональной грамотности — от 1 до 2 часов;</w:t>
      </w:r>
    </w:p>
    <w:p w14:paraId="70DE22F8" w14:textId="77777777" w:rsidR="00944BF0" w:rsidRPr="00B43027" w:rsidRDefault="00944BF0" w:rsidP="00B33B4D">
      <w:pPr>
        <w:pStyle w:val="list-dash"/>
        <w:rPr>
          <w:rFonts w:cs="Times New Roman"/>
          <w:color w:val="auto"/>
          <w:sz w:val="24"/>
          <w:szCs w:val="24"/>
        </w:rPr>
      </w:pPr>
      <w:r w:rsidRPr="00B43027">
        <w:rPr>
          <w:rFonts w:cs="Times New Roman"/>
          <w:color w:val="auto"/>
          <w:sz w:val="24"/>
          <w:szCs w:val="24"/>
        </w:rPr>
        <w:t>на внеурочную деятельность по развитию личности, ее способностей, удовлетворения образовательных потребностей и интересов, самореализации обучающихся еженедельно от 1 до 2 часов;</w:t>
      </w:r>
    </w:p>
    <w:p w14:paraId="14F06DBF" w14:textId="77777777" w:rsidR="00944BF0" w:rsidRPr="00B43027" w:rsidRDefault="00944BF0" w:rsidP="00B33B4D">
      <w:pPr>
        <w:pStyle w:val="list-dash"/>
        <w:rPr>
          <w:rFonts w:cs="Times New Roman"/>
          <w:color w:val="auto"/>
          <w:sz w:val="24"/>
          <w:szCs w:val="24"/>
        </w:rPr>
      </w:pPr>
      <w:r w:rsidRPr="00B43027">
        <w:rPr>
          <w:rFonts w:cs="Times New Roman"/>
          <w:color w:val="auto"/>
          <w:sz w:val="24"/>
          <w:szCs w:val="24"/>
        </w:rPr>
        <w:t xml:space="preserve">на деятельность ученических сообществ и воспитательные мероприятия целесообразно еженедельно </w:t>
      </w:r>
      <w:r w:rsidRPr="00B43027">
        <w:rPr>
          <w:rFonts w:cs="Times New Roman"/>
          <w:color w:val="auto"/>
          <w:sz w:val="24"/>
          <w:szCs w:val="24"/>
        </w:rPr>
        <w:lastRenderedPageBreak/>
        <w:t>предусмотреть от 2 до 4 часов, при этом при подготовке и проведении коллективных дел масштаба ученического коллектива или общешкольных мероприятий за 1–2 недели может быть использовано до 20 часов (бюджет времени, отведенного на реализацию плана внеурочной деятельности);</w:t>
      </w:r>
    </w:p>
    <w:p w14:paraId="66AEF05B" w14:textId="77777777" w:rsidR="00944BF0" w:rsidRPr="00B43027" w:rsidRDefault="00944BF0" w:rsidP="00B33B4D">
      <w:pPr>
        <w:pStyle w:val="list-dash"/>
        <w:rPr>
          <w:rFonts w:cs="Times New Roman"/>
          <w:color w:val="auto"/>
          <w:sz w:val="24"/>
          <w:szCs w:val="24"/>
        </w:rPr>
      </w:pPr>
      <w:r w:rsidRPr="00B43027">
        <w:rPr>
          <w:rFonts w:cs="Times New Roman"/>
          <w:color w:val="auto"/>
          <w:sz w:val="24"/>
          <w:szCs w:val="24"/>
        </w:rPr>
        <w:t>на организационное обеспечение учебной деятельности, осуществление педагогической поддержки социализации обучающихся и обеспечение их благополучия еженедельно — от 2 до 3 часов.</w:t>
      </w:r>
    </w:p>
    <w:p w14:paraId="6047C732" w14:textId="77777777" w:rsidR="00944BF0" w:rsidRPr="00B43027" w:rsidRDefault="00944BF0" w:rsidP="00944BF0">
      <w:pPr>
        <w:pStyle w:val="body"/>
        <w:rPr>
          <w:rFonts w:cs="Times New Roman"/>
          <w:color w:val="auto"/>
          <w:sz w:val="24"/>
          <w:szCs w:val="24"/>
        </w:rPr>
      </w:pPr>
      <w:r w:rsidRPr="00B43027">
        <w:rPr>
          <w:rFonts w:cs="Times New Roman"/>
          <w:color w:val="auto"/>
          <w:sz w:val="24"/>
          <w:szCs w:val="24"/>
        </w:rPr>
        <w:t>Общий объем внеурочной деятельности не должен превышать 10 часов в неделю.</w:t>
      </w:r>
    </w:p>
    <w:p w14:paraId="3CB1B7D5" w14:textId="77777777" w:rsidR="00944BF0" w:rsidRPr="00B43027" w:rsidRDefault="00944BF0" w:rsidP="00944BF0">
      <w:pPr>
        <w:pStyle w:val="body"/>
        <w:rPr>
          <w:rFonts w:cs="Times New Roman"/>
          <w:color w:val="auto"/>
          <w:sz w:val="24"/>
          <w:szCs w:val="24"/>
        </w:rPr>
      </w:pPr>
      <w:r w:rsidRPr="00B43027">
        <w:rPr>
          <w:rFonts w:cs="Times New Roman"/>
          <w:color w:val="auto"/>
          <w:sz w:val="24"/>
          <w:szCs w:val="24"/>
        </w:rPr>
        <w:t>При реализации плана внеурочной деятельности должна быть предусмотрена вариативность содержания внеурочной деятельности с учетом образовательных потребностей и интересов обучающихся.</w:t>
      </w:r>
    </w:p>
    <w:p w14:paraId="05DB4344" w14:textId="283792D7" w:rsidR="00944BF0" w:rsidRPr="00B43027" w:rsidRDefault="00944BF0" w:rsidP="00944BF0">
      <w:pPr>
        <w:pStyle w:val="body"/>
        <w:rPr>
          <w:rFonts w:cs="Times New Roman"/>
          <w:color w:val="auto"/>
          <w:sz w:val="24"/>
          <w:szCs w:val="24"/>
        </w:rPr>
      </w:pPr>
      <w:r w:rsidRPr="00B43027">
        <w:rPr>
          <w:rFonts w:cs="Times New Roman"/>
          <w:color w:val="auto"/>
          <w:sz w:val="24"/>
          <w:szCs w:val="24"/>
        </w:rPr>
        <w:t>В зависимости от решения педагогического коллектива, родительской общественности, интересов и запросов детей и родителей в образовательной организации могут реализовываться различные модели примерного плана внеурочной деятельности:</w:t>
      </w:r>
    </w:p>
    <w:p w14:paraId="47B04AFD" w14:textId="77777777" w:rsidR="00944BF0" w:rsidRPr="00B43027" w:rsidRDefault="00944BF0" w:rsidP="00B33B4D">
      <w:pPr>
        <w:pStyle w:val="list-dash"/>
        <w:rPr>
          <w:rFonts w:cs="Times New Roman"/>
          <w:color w:val="auto"/>
          <w:sz w:val="24"/>
          <w:szCs w:val="24"/>
        </w:rPr>
      </w:pPr>
      <w:r w:rsidRPr="00B43027">
        <w:rPr>
          <w:rFonts w:cs="Times New Roman"/>
          <w:color w:val="auto"/>
          <w:sz w:val="24"/>
          <w:szCs w:val="24"/>
        </w:rPr>
        <w:t>модель плана с преобладанием учебно-познавательной деятельности, когда наибольшее внимание уделяется внеурочной деятельности по учебным предметам и организационному обеспечению учебной деятельности;</w:t>
      </w:r>
    </w:p>
    <w:p w14:paraId="5139AA18" w14:textId="77777777" w:rsidR="00944BF0" w:rsidRPr="00B43027" w:rsidRDefault="00944BF0" w:rsidP="00B33B4D">
      <w:pPr>
        <w:pStyle w:val="list-dash"/>
        <w:rPr>
          <w:rFonts w:cs="Times New Roman"/>
          <w:color w:val="auto"/>
          <w:sz w:val="24"/>
          <w:szCs w:val="24"/>
        </w:rPr>
      </w:pPr>
      <w:r w:rsidRPr="00B43027">
        <w:rPr>
          <w:rFonts w:cs="Times New Roman"/>
          <w:color w:val="auto"/>
          <w:sz w:val="24"/>
          <w:szCs w:val="24"/>
        </w:rPr>
        <w:t>модель плана с преобладанием педагогической поддержки обучающихся и работы по обеспечению их благополучия в пространстве общеобразовательной школы;</w:t>
      </w:r>
    </w:p>
    <w:p w14:paraId="2C3F40EC" w14:textId="77777777" w:rsidR="00944BF0" w:rsidRPr="00B43027" w:rsidRDefault="00944BF0" w:rsidP="00B33B4D">
      <w:pPr>
        <w:pStyle w:val="list-dash"/>
        <w:rPr>
          <w:rFonts w:cs="Times New Roman"/>
          <w:color w:val="auto"/>
          <w:sz w:val="24"/>
          <w:szCs w:val="24"/>
        </w:rPr>
      </w:pPr>
      <w:r w:rsidRPr="00B43027">
        <w:rPr>
          <w:rFonts w:cs="Times New Roman"/>
          <w:color w:val="auto"/>
          <w:sz w:val="24"/>
          <w:szCs w:val="24"/>
        </w:rPr>
        <w:t xml:space="preserve">модель плана с преобладанием деятельности ученических сообществ и воспитательных мероприятий. </w:t>
      </w:r>
    </w:p>
    <w:p w14:paraId="11AA6E49" w14:textId="77777777" w:rsidR="00944BF0" w:rsidRPr="00B43027" w:rsidRDefault="00944BF0" w:rsidP="00944BF0">
      <w:pPr>
        <w:pStyle w:val="body"/>
        <w:rPr>
          <w:rFonts w:cs="Times New Roman"/>
          <w:color w:val="auto"/>
          <w:sz w:val="24"/>
          <w:szCs w:val="24"/>
        </w:rPr>
      </w:pPr>
    </w:p>
    <w:p w14:paraId="5255A41C" w14:textId="77777777" w:rsidR="00944BF0" w:rsidRPr="00B43027" w:rsidRDefault="00944BF0" w:rsidP="00944BF0">
      <w:pPr>
        <w:pStyle w:val="body"/>
        <w:rPr>
          <w:rFonts w:cs="Times New Roman"/>
          <w:color w:val="auto"/>
          <w:sz w:val="24"/>
          <w:szCs w:val="24"/>
        </w:rPr>
      </w:pPr>
      <w:r w:rsidRPr="00B43027">
        <w:rPr>
          <w:rFonts w:cs="Times New Roman"/>
          <w:color w:val="auto"/>
          <w:sz w:val="24"/>
          <w:szCs w:val="24"/>
        </w:rPr>
        <w:lastRenderedPageBreak/>
        <w:t>Организация жизни ученических сообществ является важной составляющей внеурочной деятельности, направлена на формирование у школьников российской гражданской идентичности и таких компетенций, как:</w:t>
      </w:r>
    </w:p>
    <w:p w14:paraId="3A85ABDA" w14:textId="77777777" w:rsidR="00944BF0" w:rsidRPr="00B43027" w:rsidRDefault="00944BF0" w:rsidP="00B33B4D">
      <w:pPr>
        <w:pStyle w:val="list-dash"/>
        <w:rPr>
          <w:rFonts w:cs="Times New Roman"/>
          <w:color w:val="auto"/>
          <w:sz w:val="24"/>
          <w:szCs w:val="24"/>
        </w:rPr>
      </w:pPr>
      <w:r w:rsidRPr="00B43027">
        <w:rPr>
          <w:rFonts w:cs="Times New Roman"/>
          <w:color w:val="auto"/>
          <w:sz w:val="24"/>
          <w:szCs w:val="24"/>
        </w:rPr>
        <w:t>компетенции конструктивного, успешного и ответственного поведения в обществе с учетом правовых норм, установленных российским законодательством;</w:t>
      </w:r>
    </w:p>
    <w:p w14:paraId="351E9054" w14:textId="77777777" w:rsidR="00944BF0" w:rsidRPr="00B43027" w:rsidRDefault="00944BF0" w:rsidP="00B33B4D">
      <w:pPr>
        <w:pStyle w:val="list-dash"/>
        <w:rPr>
          <w:rFonts w:cs="Times New Roman"/>
          <w:color w:val="auto"/>
          <w:sz w:val="24"/>
          <w:szCs w:val="24"/>
        </w:rPr>
      </w:pPr>
      <w:r w:rsidRPr="00B43027">
        <w:rPr>
          <w:rFonts w:cs="Times New Roman"/>
          <w:color w:val="auto"/>
          <w:sz w:val="24"/>
          <w:szCs w:val="24"/>
        </w:rPr>
        <w:t>социальная самоидентификация обучающихся посредством личностно значимой и общественно приемлемой деятельности, приобретение знаний о социальных ролях человека;</w:t>
      </w:r>
    </w:p>
    <w:p w14:paraId="7093C0F4" w14:textId="77777777" w:rsidR="00944BF0" w:rsidRPr="00B43027" w:rsidRDefault="00944BF0" w:rsidP="00B33B4D">
      <w:pPr>
        <w:pStyle w:val="list-dash"/>
        <w:rPr>
          <w:rFonts w:cs="Times New Roman"/>
          <w:color w:val="auto"/>
          <w:sz w:val="24"/>
          <w:szCs w:val="24"/>
        </w:rPr>
      </w:pPr>
      <w:r w:rsidRPr="00B43027">
        <w:rPr>
          <w:rFonts w:cs="Times New Roman"/>
          <w:color w:val="auto"/>
          <w:sz w:val="24"/>
          <w:szCs w:val="24"/>
        </w:rPr>
        <w:t>компетенции в сфере общественной самоорганизации, участия в общественно значимой совместной деятельности.</w:t>
      </w:r>
    </w:p>
    <w:p w14:paraId="6F5E33B1" w14:textId="77777777" w:rsidR="00944BF0" w:rsidRPr="00B43027" w:rsidRDefault="00944BF0" w:rsidP="00B33B4D">
      <w:pPr>
        <w:pStyle w:val="list-dash"/>
        <w:rPr>
          <w:rFonts w:cs="Times New Roman"/>
          <w:color w:val="auto"/>
          <w:sz w:val="24"/>
          <w:szCs w:val="24"/>
        </w:rPr>
      </w:pPr>
      <w:r w:rsidRPr="00B43027">
        <w:rPr>
          <w:rFonts w:cs="Times New Roman"/>
          <w:color w:val="auto"/>
          <w:sz w:val="24"/>
          <w:szCs w:val="24"/>
        </w:rPr>
        <w:t>Организация жизни ученических сообществ может происходить:</w:t>
      </w:r>
    </w:p>
    <w:p w14:paraId="0BF2129A" w14:textId="77777777" w:rsidR="00944BF0" w:rsidRPr="00B43027" w:rsidRDefault="00944BF0" w:rsidP="00B33B4D">
      <w:pPr>
        <w:pStyle w:val="list-dash"/>
        <w:rPr>
          <w:rFonts w:cs="Times New Roman"/>
          <w:color w:val="auto"/>
          <w:sz w:val="24"/>
          <w:szCs w:val="24"/>
        </w:rPr>
      </w:pPr>
      <w:r w:rsidRPr="00B43027">
        <w:rPr>
          <w:rFonts w:cs="Times New Roman"/>
          <w:color w:val="auto"/>
          <w:sz w:val="24"/>
          <w:szCs w:val="24"/>
        </w:rPr>
        <w:t xml:space="preserve">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 </w:t>
      </w:r>
    </w:p>
    <w:p w14:paraId="60C056D0" w14:textId="77777777" w:rsidR="00944BF0" w:rsidRPr="00B43027" w:rsidRDefault="00944BF0" w:rsidP="00B33B4D">
      <w:pPr>
        <w:pStyle w:val="list-dash"/>
        <w:rPr>
          <w:rFonts w:cs="Times New Roman"/>
          <w:color w:val="auto"/>
          <w:sz w:val="24"/>
          <w:szCs w:val="24"/>
        </w:rPr>
      </w:pPr>
      <w:r w:rsidRPr="00B43027">
        <w:rPr>
          <w:rFonts w:cs="Times New Roman"/>
          <w:color w:val="auto"/>
          <w:sz w:val="24"/>
          <w:szCs w:val="24"/>
        </w:rPr>
        <w:t xml:space="preserve">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 </w:t>
      </w:r>
    </w:p>
    <w:p w14:paraId="4DCF6498" w14:textId="77777777" w:rsidR="00944BF0" w:rsidRPr="00B43027" w:rsidRDefault="00944BF0" w:rsidP="00B33B4D">
      <w:pPr>
        <w:pStyle w:val="list-dash"/>
        <w:rPr>
          <w:rFonts w:cs="Times New Roman"/>
          <w:color w:val="auto"/>
          <w:sz w:val="24"/>
          <w:szCs w:val="24"/>
        </w:rPr>
      </w:pPr>
      <w:r w:rsidRPr="00B43027">
        <w:rPr>
          <w:rFonts w:cs="Times New Roman"/>
          <w:color w:val="auto"/>
          <w:sz w:val="24"/>
          <w:szCs w:val="24"/>
        </w:rPr>
        <w:t>через участие в экологическом просвещении сверстников, родителей, населения, в благоустройстве школы, класса, сельского поселения, города, в ходе партнерства с общественными организациями и объединениями.</w:t>
      </w:r>
    </w:p>
    <w:p w14:paraId="1305C150" w14:textId="3583314A" w:rsidR="00944BF0" w:rsidRPr="00B43027" w:rsidRDefault="00944BF0" w:rsidP="00944BF0">
      <w:pPr>
        <w:pStyle w:val="body"/>
        <w:rPr>
          <w:rFonts w:cs="Times New Roman"/>
          <w:color w:val="auto"/>
          <w:sz w:val="24"/>
          <w:szCs w:val="24"/>
        </w:rPr>
      </w:pPr>
      <w:r w:rsidRPr="00B43027">
        <w:rPr>
          <w:rFonts w:cs="Times New Roman"/>
          <w:color w:val="auto"/>
          <w:sz w:val="24"/>
          <w:szCs w:val="24"/>
        </w:rPr>
        <w:t>Формы внеурочной деятельности предусматрива</w:t>
      </w:r>
      <w:r w:rsidR="0020228C" w:rsidRPr="00B43027">
        <w:rPr>
          <w:rFonts w:cs="Times New Roman"/>
          <w:color w:val="auto"/>
          <w:sz w:val="24"/>
          <w:szCs w:val="24"/>
        </w:rPr>
        <w:t>ют</w:t>
      </w:r>
      <w:r w:rsidRPr="00B43027">
        <w:rPr>
          <w:rFonts w:cs="Times New Roman"/>
          <w:color w:val="auto"/>
          <w:sz w:val="24"/>
          <w:szCs w:val="24"/>
        </w:rPr>
        <w:t xml:space="preserve"> активность и самостоятельность обучающихся, сочетать индивидуальную и групповую работу; обеспечивать гибкий режим занятий (продолжительность, последовательность), переменный состав обучающихся, проектную и исследовательскую деятельность (в том числе экспедиции, практики), </w:t>
      </w:r>
      <w:r w:rsidRPr="00B43027">
        <w:rPr>
          <w:rFonts w:cs="Times New Roman"/>
          <w:color w:val="auto"/>
          <w:sz w:val="24"/>
          <w:szCs w:val="24"/>
        </w:rPr>
        <w:lastRenderedPageBreak/>
        <w:t>экскурсии (в музеи, парки, на предприятия и др.), походы, деловые игры и пр.</w:t>
      </w:r>
    </w:p>
    <w:p w14:paraId="5ED5CE70" w14:textId="77777777" w:rsidR="00944BF0" w:rsidRPr="00B43027" w:rsidRDefault="00944BF0" w:rsidP="00944BF0">
      <w:pPr>
        <w:pStyle w:val="body"/>
        <w:rPr>
          <w:rFonts w:cs="Times New Roman"/>
          <w:color w:val="auto"/>
          <w:sz w:val="24"/>
          <w:szCs w:val="24"/>
        </w:rPr>
      </w:pPr>
      <w:r w:rsidRPr="00B43027">
        <w:rPr>
          <w:rFonts w:cs="Times New Roman"/>
          <w:color w:val="auto"/>
          <w:sz w:val="24"/>
          <w:szCs w:val="24"/>
        </w:rPr>
        <w:t>В зависимости от конкретных условий реализации основной общеобразовательной программы, числа обучающихся и их возрастных особенностей допускается формирование учебных групп из обучающихся разных классов в пределах одного уровня образования.</w:t>
      </w:r>
    </w:p>
    <w:p w14:paraId="4B5D7741" w14:textId="77777777" w:rsidR="00944BF0" w:rsidRPr="00B43027" w:rsidRDefault="00944BF0" w:rsidP="00944BF0">
      <w:pPr>
        <w:pStyle w:val="body"/>
        <w:rPr>
          <w:rFonts w:cs="Times New Roman"/>
          <w:color w:val="auto"/>
          <w:sz w:val="24"/>
          <w:szCs w:val="24"/>
        </w:rPr>
      </w:pPr>
      <w:r w:rsidRPr="00B43027">
        <w:rPr>
          <w:rFonts w:cs="Times New Roman"/>
          <w:color w:val="auto"/>
          <w:sz w:val="24"/>
          <w:szCs w:val="24"/>
        </w:rPr>
        <w:t>В целях реализации плана внеурочной деятельности образовательной организацией может предусматриваться использование ресурсов других организаций (в том числе в сетевой форме), включая организации дополнительного образования, профессиональные образовательные организации, образовательные организации высшего образования, научные организации, организации культуры, физкультурно-спортивные и иные организации, обладающие необходимыми ресурсами.</w:t>
      </w:r>
    </w:p>
    <w:p w14:paraId="0B87538E" w14:textId="77777777" w:rsidR="00B33B4D" w:rsidRPr="00B43027" w:rsidRDefault="00B33B4D" w:rsidP="00944BF0">
      <w:pPr>
        <w:pStyle w:val="body"/>
        <w:rPr>
          <w:rFonts w:cs="Times New Roman"/>
          <w:color w:val="auto"/>
        </w:rPr>
        <w:sectPr w:rsidR="00B33B4D" w:rsidRPr="00B43027" w:rsidSect="00D60916">
          <w:footnotePr>
            <w:numRestart w:val="eachPage"/>
          </w:footnotePr>
          <w:pgSz w:w="7824" w:h="12019"/>
          <w:pgMar w:top="737" w:right="453" w:bottom="1134" w:left="1276" w:header="720" w:footer="510" w:gutter="0"/>
          <w:cols w:space="720"/>
          <w:noEndnote/>
          <w:titlePg/>
          <w:docGrid w:linePitch="272"/>
        </w:sectPr>
      </w:pPr>
    </w:p>
    <w:tbl>
      <w:tblPr>
        <w:tblW w:w="0" w:type="auto"/>
        <w:tblInd w:w="113" w:type="dxa"/>
        <w:tblCellMar>
          <w:left w:w="0" w:type="dxa"/>
          <w:right w:w="0" w:type="dxa"/>
        </w:tblCellMar>
        <w:tblLook w:val="0000" w:firstRow="0" w:lastRow="0" w:firstColumn="0" w:lastColumn="0" w:noHBand="0" w:noVBand="0"/>
      </w:tblPr>
      <w:tblGrid>
        <w:gridCol w:w="2984"/>
        <w:gridCol w:w="2646"/>
        <w:gridCol w:w="1523"/>
        <w:gridCol w:w="2872"/>
      </w:tblGrid>
      <w:tr w:rsidR="00694FE3" w:rsidRPr="00B43027" w14:paraId="7FE1E261" w14:textId="77777777" w:rsidTr="00694FE3">
        <w:trPr>
          <w:trHeight w:val="60"/>
        </w:trPr>
        <w:tc>
          <w:tcPr>
            <w:tcW w:w="10261" w:type="dxa"/>
            <w:gridSpan w:val="4"/>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tcPr>
          <w:p w14:paraId="080EE728" w14:textId="122164AD" w:rsidR="00694FE3" w:rsidRPr="00B43027" w:rsidRDefault="00694FE3" w:rsidP="0005745B">
            <w:pPr>
              <w:pStyle w:val="aff6"/>
              <w:widowControl w:val="0"/>
              <w:numPr>
                <w:ilvl w:val="1"/>
                <w:numId w:val="19"/>
              </w:numPr>
              <w:autoSpaceDE w:val="0"/>
              <w:autoSpaceDN w:val="0"/>
              <w:adjustRightInd w:val="0"/>
              <w:spacing w:after="100" w:line="200" w:lineRule="atLeast"/>
              <w:jc w:val="center"/>
              <w:textAlignment w:val="center"/>
              <w:rPr>
                <w:rFonts w:ascii="Times New Roman" w:eastAsia="Times New Roman" w:hAnsi="Times New Roman"/>
                <w:u w:val="single"/>
              </w:rPr>
            </w:pPr>
            <w:r w:rsidRPr="00B43027">
              <w:rPr>
                <w:rFonts w:ascii="Times New Roman" w:eastAsia="Times New Roman" w:hAnsi="Times New Roman"/>
                <w:u w:val="single"/>
              </w:rPr>
              <w:lastRenderedPageBreak/>
              <w:t xml:space="preserve">КАЛЕНДАРНЫЙ ПЛАН ВОСПИТАТЕЛЬНОЙ РАБОТЫ </w:t>
            </w:r>
          </w:p>
          <w:p w14:paraId="3EC69F1B" w14:textId="77777777" w:rsidR="00694FE3" w:rsidRPr="00B43027" w:rsidRDefault="00694FE3" w:rsidP="00694FE3">
            <w:pPr>
              <w:widowControl w:val="0"/>
              <w:autoSpaceDE w:val="0"/>
              <w:autoSpaceDN w:val="0"/>
              <w:adjustRightInd w:val="0"/>
              <w:spacing w:after="100" w:line="200" w:lineRule="atLeast"/>
              <w:ind w:firstLine="0"/>
              <w:jc w:val="center"/>
              <w:textAlignment w:val="center"/>
              <w:rPr>
                <w:rFonts w:eastAsia="Times New Roman" w:cs="Times New Roman"/>
                <w:sz w:val="24"/>
                <w:szCs w:val="24"/>
                <w:u w:val="single"/>
              </w:rPr>
            </w:pPr>
            <w:r w:rsidRPr="00B43027">
              <w:rPr>
                <w:rFonts w:eastAsia="Times New Roman" w:cs="Times New Roman"/>
                <w:sz w:val="24"/>
                <w:szCs w:val="24"/>
                <w:u w:val="single"/>
              </w:rPr>
              <w:t>НА 2022-2025 УЧЕБНЫЙ ГОД</w:t>
            </w:r>
          </w:p>
          <w:p w14:paraId="64D2A3C6" w14:textId="36915F1D" w:rsidR="00694FE3" w:rsidRPr="00B43027" w:rsidRDefault="00694FE3" w:rsidP="0005745B">
            <w:pPr>
              <w:widowControl w:val="0"/>
              <w:autoSpaceDE w:val="0"/>
              <w:autoSpaceDN w:val="0"/>
              <w:adjustRightInd w:val="0"/>
              <w:spacing w:after="100" w:line="200" w:lineRule="atLeast"/>
              <w:ind w:firstLine="0"/>
              <w:jc w:val="center"/>
              <w:textAlignment w:val="center"/>
              <w:rPr>
                <w:rFonts w:eastAsia="Times New Roman" w:cs="Times New Roman"/>
                <w:sz w:val="24"/>
                <w:szCs w:val="24"/>
                <w:u w:val="single"/>
              </w:rPr>
            </w:pPr>
            <w:r w:rsidRPr="00B43027">
              <w:rPr>
                <w:rFonts w:eastAsia="Times New Roman" w:cs="Times New Roman"/>
                <w:sz w:val="24"/>
                <w:szCs w:val="24"/>
                <w:u w:val="single"/>
              </w:rPr>
              <w:t>(</w:t>
            </w:r>
            <w:r w:rsidR="0005745B" w:rsidRPr="00B43027">
              <w:rPr>
                <w:rFonts w:eastAsia="Times New Roman" w:cs="Times New Roman"/>
                <w:sz w:val="24"/>
                <w:szCs w:val="24"/>
                <w:u w:val="single"/>
              </w:rPr>
              <w:t>ОСНОВНО</w:t>
            </w:r>
            <w:r w:rsidRPr="00B43027">
              <w:rPr>
                <w:rFonts w:eastAsia="Times New Roman" w:cs="Times New Roman"/>
                <w:sz w:val="24"/>
                <w:szCs w:val="24"/>
                <w:u w:val="single"/>
              </w:rPr>
              <w:t>Е ОБЩЕЕ ОБРАЗОВАНИЕ)</w:t>
            </w:r>
          </w:p>
        </w:tc>
      </w:tr>
      <w:tr w:rsidR="00694FE3" w:rsidRPr="00B43027" w14:paraId="547DD9A9" w14:textId="77777777" w:rsidTr="00694FE3">
        <w:trPr>
          <w:trHeight w:val="60"/>
        </w:trPr>
        <w:tc>
          <w:tcPr>
            <w:tcW w:w="10261" w:type="dxa"/>
            <w:gridSpan w:val="4"/>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vAlign w:val="center"/>
          </w:tcPr>
          <w:p w14:paraId="17B6A252" w14:textId="77777777" w:rsidR="00694FE3" w:rsidRPr="00B43027" w:rsidRDefault="00694FE3" w:rsidP="00694FE3">
            <w:pPr>
              <w:tabs>
                <w:tab w:val="left" w:pos="567"/>
              </w:tabs>
              <w:autoSpaceDE w:val="0"/>
              <w:autoSpaceDN w:val="0"/>
              <w:adjustRightInd w:val="0"/>
              <w:spacing w:after="100" w:line="200" w:lineRule="atLeast"/>
              <w:ind w:firstLine="0"/>
              <w:jc w:val="center"/>
              <w:textAlignment w:val="center"/>
              <w:rPr>
                <w:rFonts w:eastAsia="Times New Roman" w:cs="Times New Roman"/>
                <w:b/>
                <w:bCs/>
                <w:sz w:val="24"/>
                <w:szCs w:val="24"/>
              </w:rPr>
            </w:pPr>
            <w:r w:rsidRPr="00B43027">
              <w:rPr>
                <w:rFonts w:eastAsia="Times New Roman" w:cs="Times New Roman"/>
                <w:b/>
                <w:bCs/>
                <w:sz w:val="24"/>
                <w:szCs w:val="24"/>
              </w:rPr>
              <w:t>Модуль «Классное руководство»</w:t>
            </w:r>
          </w:p>
        </w:tc>
      </w:tr>
      <w:tr w:rsidR="00694FE3" w:rsidRPr="00B43027" w14:paraId="4D1901C4" w14:textId="77777777" w:rsidTr="00694FE3">
        <w:trPr>
          <w:trHeight w:val="60"/>
        </w:trPr>
        <w:tc>
          <w:tcPr>
            <w:tcW w:w="10261" w:type="dxa"/>
            <w:gridSpan w:val="4"/>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tcPr>
          <w:p w14:paraId="7B14193C" w14:textId="77777777" w:rsidR="00694FE3" w:rsidRPr="00B43027" w:rsidRDefault="00694FE3" w:rsidP="00694FE3">
            <w:pPr>
              <w:widowControl w:val="0"/>
              <w:autoSpaceDE w:val="0"/>
              <w:autoSpaceDN w:val="0"/>
              <w:adjustRightInd w:val="0"/>
              <w:spacing w:after="100" w:line="200" w:lineRule="atLeast"/>
              <w:ind w:firstLine="0"/>
              <w:jc w:val="center"/>
              <w:textAlignment w:val="center"/>
              <w:rPr>
                <w:rFonts w:eastAsia="Times New Roman" w:cs="Times New Roman"/>
                <w:sz w:val="24"/>
                <w:szCs w:val="24"/>
              </w:rPr>
            </w:pPr>
            <w:r w:rsidRPr="00B43027">
              <w:rPr>
                <w:rFonts w:eastAsia="Times New Roman" w:cs="Times New Roman"/>
                <w:sz w:val="24"/>
                <w:szCs w:val="24"/>
              </w:rPr>
              <w:t>Согласно индивидуальным планам воспитательной работы классных руководителей.</w:t>
            </w:r>
          </w:p>
        </w:tc>
      </w:tr>
      <w:tr w:rsidR="00694FE3" w:rsidRPr="00B43027" w14:paraId="7B4B34E4" w14:textId="77777777" w:rsidTr="00694FE3">
        <w:trPr>
          <w:trHeight w:val="60"/>
        </w:trPr>
        <w:tc>
          <w:tcPr>
            <w:tcW w:w="10261" w:type="dxa"/>
            <w:gridSpan w:val="4"/>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vAlign w:val="center"/>
          </w:tcPr>
          <w:p w14:paraId="5365967E" w14:textId="77777777" w:rsidR="00694FE3" w:rsidRPr="00B43027" w:rsidRDefault="00694FE3" w:rsidP="00694FE3">
            <w:pPr>
              <w:tabs>
                <w:tab w:val="left" w:pos="567"/>
              </w:tabs>
              <w:autoSpaceDE w:val="0"/>
              <w:autoSpaceDN w:val="0"/>
              <w:adjustRightInd w:val="0"/>
              <w:spacing w:after="100" w:line="200" w:lineRule="atLeast"/>
              <w:ind w:firstLine="0"/>
              <w:jc w:val="center"/>
              <w:textAlignment w:val="center"/>
              <w:rPr>
                <w:rFonts w:eastAsia="Times New Roman" w:cs="Times New Roman"/>
                <w:b/>
                <w:bCs/>
                <w:sz w:val="24"/>
                <w:szCs w:val="24"/>
              </w:rPr>
            </w:pPr>
            <w:r w:rsidRPr="00B43027">
              <w:rPr>
                <w:rFonts w:eastAsia="Times New Roman" w:cs="Times New Roman"/>
                <w:b/>
                <w:bCs/>
                <w:sz w:val="24"/>
                <w:szCs w:val="24"/>
              </w:rPr>
              <w:t>Модуль «Школьный урок»</w:t>
            </w:r>
          </w:p>
        </w:tc>
      </w:tr>
      <w:tr w:rsidR="00694FE3" w:rsidRPr="00B43027" w14:paraId="173CA31C" w14:textId="77777777" w:rsidTr="00694FE3">
        <w:trPr>
          <w:trHeight w:val="60"/>
        </w:trPr>
        <w:tc>
          <w:tcPr>
            <w:tcW w:w="10261" w:type="dxa"/>
            <w:gridSpan w:val="4"/>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tcPr>
          <w:p w14:paraId="0F38F5DC" w14:textId="77777777" w:rsidR="00694FE3" w:rsidRPr="00B43027" w:rsidRDefault="00694FE3" w:rsidP="00694FE3">
            <w:pPr>
              <w:widowControl w:val="0"/>
              <w:autoSpaceDE w:val="0"/>
              <w:autoSpaceDN w:val="0"/>
              <w:adjustRightInd w:val="0"/>
              <w:spacing w:after="100" w:line="200" w:lineRule="atLeast"/>
              <w:ind w:firstLine="0"/>
              <w:jc w:val="center"/>
              <w:textAlignment w:val="center"/>
              <w:rPr>
                <w:rFonts w:eastAsia="Times New Roman" w:cs="Times New Roman"/>
                <w:sz w:val="24"/>
                <w:szCs w:val="24"/>
              </w:rPr>
            </w:pPr>
            <w:r w:rsidRPr="00B43027">
              <w:rPr>
                <w:rFonts w:eastAsia="Times New Roman" w:cs="Times New Roman"/>
                <w:sz w:val="24"/>
                <w:szCs w:val="24"/>
              </w:rPr>
              <w:t>Согласно календарно-тематическим планам учителей-предметников</w:t>
            </w:r>
          </w:p>
        </w:tc>
      </w:tr>
      <w:tr w:rsidR="00694FE3" w:rsidRPr="00B43027" w14:paraId="13BDEC85" w14:textId="77777777" w:rsidTr="00694FE3">
        <w:trPr>
          <w:trHeight w:val="60"/>
        </w:trPr>
        <w:tc>
          <w:tcPr>
            <w:tcW w:w="10261" w:type="dxa"/>
            <w:gridSpan w:val="4"/>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vAlign w:val="center"/>
          </w:tcPr>
          <w:p w14:paraId="0C4A26C4" w14:textId="77777777" w:rsidR="00694FE3" w:rsidRPr="00B43027" w:rsidRDefault="00694FE3" w:rsidP="00694FE3">
            <w:pPr>
              <w:tabs>
                <w:tab w:val="left" w:pos="567"/>
              </w:tabs>
              <w:autoSpaceDE w:val="0"/>
              <w:autoSpaceDN w:val="0"/>
              <w:adjustRightInd w:val="0"/>
              <w:spacing w:after="100" w:line="200" w:lineRule="atLeast"/>
              <w:ind w:firstLine="0"/>
              <w:jc w:val="center"/>
              <w:textAlignment w:val="center"/>
              <w:rPr>
                <w:rFonts w:eastAsia="Times New Roman" w:cs="Times New Roman"/>
                <w:b/>
                <w:bCs/>
                <w:sz w:val="24"/>
                <w:szCs w:val="24"/>
              </w:rPr>
            </w:pPr>
            <w:r w:rsidRPr="00B43027">
              <w:rPr>
                <w:rFonts w:eastAsia="Times New Roman" w:cs="Times New Roman"/>
                <w:b/>
                <w:bCs/>
                <w:sz w:val="24"/>
                <w:szCs w:val="24"/>
              </w:rPr>
              <w:t>Модуль «Курсы внеурочной деятельности»</w:t>
            </w:r>
          </w:p>
        </w:tc>
      </w:tr>
      <w:tr w:rsidR="00694FE3" w:rsidRPr="00B43027" w14:paraId="1C11C638" w14:textId="77777777" w:rsidTr="00694FE3">
        <w:trPr>
          <w:trHeight w:val="60"/>
        </w:trPr>
        <w:tc>
          <w:tcPr>
            <w:tcW w:w="10261" w:type="dxa"/>
            <w:gridSpan w:val="4"/>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tcPr>
          <w:p w14:paraId="78277072" w14:textId="77777777" w:rsidR="00694FE3" w:rsidRPr="00B43027" w:rsidRDefault="00694FE3" w:rsidP="00694FE3">
            <w:pPr>
              <w:widowControl w:val="0"/>
              <w:autoSpaceDE w:val="0"/>
              <w:autoSpaceDN w:val="0"/>
              <w:adjustRightInd w:val="0"/>
              <w:spacing w:after="100" w:line="200" w:lineRule="atLeast"/>
              <w:ind w:firstLine="0"/>
              <w:jc w:val="center"/>
              <w:textAlignment w:val="center"/>
              <w:rPr>
                <w:rFonts w:eastAsia="Times New Roman" w:cs="Times New Roman"/>
                <w:sz w:val="24"/>
                <w:szCs w:val="24"/>
              </w:rPr>
            </w:pPr>
            <w:r w:rsidRPr="00B43027">
              <w:rPr>
                <w:rFonts w:eastAsia="Times New Roman" w:cs="Times New Roman"/>
                <w:sz w:val="24"/>
                <w:szCs w:val="24"/>
              </w:rPr>
              <w:t>Согласно программам и планам внеурочной деятельности педагогов образовательной организации.</w:t>
            </w:r>
          </w:p>
        </w:tc>
      </w:tr>
      <w:tr w:rsidR="00694FE3" w:rsidRPr="00B43027" w14:paraId="77C68AEC" w14:textId="77777777" w:rsidTr="00694FE3">
        <w:trPr>
          <w:trHeight w:val="60"/>
        </w:trPr>
        <w:tc>
          <w:tcPr>
            <w:tcW w:w="10261" w:type="dxa"/>
            <w:gridSpan w:val="4"/>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tcPr>
          <w:p w14:paraId="70EE0F1C" w14:textId="77777777" w:rsidR="00694FE3" w:rsidRPr="00B43027" w:rsidRDefault="00694FE3" w:rsidP="00694FE3">
            <w:pPr>
              <w:widowControl w:val="0"/>
              <w:wordWrap w:val="0"/>
              <w:autoSpaceDE w:val="0"/>
              <w:autoSpaceDN w:val="0"/>
              <w:spacing w:after="0" w:line="240" w:lineRule="auto"/>
              <w:ind w:firstLine="0"/>
              <w:jc w:val="center"/>
              <w:rPr>
                <w:rFonts w:eastAsia="Times New Roman" w:cs="Times New Roman"/>
                <w:b/>
                <w:kern w:val="2"/>
                <w:sz w:val="24"/>
                <w:szCs w:val="24"/>
                <w:lang w:eastAsia="ko-KR"/>
              </w:rPr>
            </w:pPr>
            <w:r w:rsidRPr="00B43027">
              <w:rPr>
                <w:rFonts w:eastAsia="Times New Roman" w:cs="Times New Roman"/>
                <w:b/>
                <w:kern w:val="2"/>
                <w:sz w:val="24"/>
                <w:szCs w:val="24"/>
                <w:lang w:eastAsia="ko-KR"/>
              </w:rPr>
              <w:t>Модуль «Работа с родителями (законными представителями)»</w:t>
            </w:r>
          </w:p>
        </w:tc>
      </w:tr>
      <w:tr w:rsidR="00694FE3" w:rsidRPr="00B43027" w14:paraId="24814BEC" w14:textId="77777777" w:rsidTr="00694FE3">
        <w:trPr>
          <w:trHeight w:val="60"/>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tcPr>
          <w:p w14:paraId="16CC735A" w14:textId="77777777" w:rsidR="00694FE3" w:rsidRPr="00B43027" w:rsidRDefault="00694FE3" w:rsidP="00694FE3">
            <w:pPr>
              <w:widowControl w:val="0"/>
              <w:wordWrap w:val="0"/>
              <w:autoSpaceDE w:val="0"/>
              <w:autoSpaceDN w:val="0"/>
              <w:spacing w:after="0" w:line="240" w:lineRule="auto"/>
              <w:ind w:firstLine="0"/>
              <w:jc w:val="center"/>
              <w:rPr>
                <w:rFonts w:eastAsia="Times New Roman" w:cs="Times New Roman"/>
                <w:b/>
                <w:kern w:val="2"/>
                <w:sz w:val="24"/>
                <w:szCs w:val="24"/>
                <w:lang w:val="en-US" w:eastAsia="ko-KR"/>
              </w:rPr>
            </w:pPr>
            <w:r w:rsidRPr="00B43027">
              <w:rPr>
                <w:rFonts w:eastAsia="Times New Roman" w:cs="Times New Roman"/>
                <w:b/>
                <w:kern w:val="2"/>
                <w:sz w:val="24"/>
                <w:szCs w:val="24"/>
                <w:lang w:val="en-US" w:eastAsia="ko-KR"/>
              </w:rPr>
              <w:lastRenderedPageBreak/>
              <w:t>Дела, события, мероприятия</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3C7201A9" w14:textId="77777777" w:rsidR="00694FE3" w:rsidRPr="00B43027" w:rsidRDefault="00694FE3" w:rsidP="00694FE3">
            <w:pPr>
              <w:widowControl w:val="0"/>
              <w:wordWrap w:val="0"/>
              <w:autoSpaceDE w:val="0"/>
              <w:autoSpaceDN w:val="0"/>
              <w:spacing w:after="0" w:line="240" w:lineRule="auto"/>
              <w:ind w:firstLine="0"/>
              <w:jc w:val="center"/>
              <w:rPr>
                <w:rFonts w:eastAsia="Times New Roman" w:cs="Times New Roman"/>
                <w:b/>
                <w:kern w:val="2"/>
                <w:sz w:val="24"/>
                <w:szCs w:val="24"/>
                <w:lang w:val="en-US" w:eastAsia="ko-KR"/>
              </w:rPr>
            </w:pPr>
            <w:r w:rsidRPr="00B43027">
              <w:rPr>
                <w:rFonts w:eastAsia="Times New Roman" w:cs="Times New Roman"/>
                <w:b/>
                <w:kern w:val="2"/>
                <w:sz w:val="24"/>
                <w:szCs w:val="24"/>
                <w:lang w:val="en-US" w:eastAsia="ko-KR"/>
              </w:rPr>
              <w:t>Участники</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7CB6928C" w14:textId="77777777" w:rsidR="00694FE3" w:rsidRPr="00B43027" w:rsidRDefault="00694FE3" w:rsidP="00694FE3">
            <w:pPr>
              <w:widowControl w:val="0"/>
              <w:wordWrap w:val="0"/>
              <w:autoSpaceDE w:val="0"/>
              <w:autoSpaceDN w:val="0"/>
              <w:spacing w:after="0" w:line="240" w:lineRule="auto"/>
              <w:ind w:firstLine="0"/>
              <w:jc w:val="center"/>
              <w:rPr>
                <w:rFonts w:eastAsia="Times New Roman" w:cs="Times New Roman"/>
                <w:b/>
                <w:kern w:val="2"/>
                <w:sz w:val="24"/>
                <w:szCs w:val="24"/>
                <w:lang w:val="en-US" w:eastAsia="ko-KR"/>
              </w:rPr>
            </w:pPr>
            <w:r w:rsidRPr="00B43027">
              <w:rPr>
                <w:rFonts w:eastAsia="Times New Roman" w:cs="Times New Roman"/>
                <w:b/>
                <w:kern w:val="2"/>
                <w:sz w:val="24"/>
                <w:szCs w:val="24"/>
                <w:lang w:val="en-US" w:eastAsia="ko-KR"/>
              </w:rPr>
              <w:t>Время</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0321031E" w14:textId="77777777" w:rsidR="00694FE3" w:rsidRPr="00B43027" w:rsidRDefault="00694FE3" w:rsidP="00694FE3">
            <w:pPr>
              <w:widowControl w:val="0"/>
              <w:wordWrap w:val="0"/>
              <w:autoSpaceDE w:val="0"/>
              <w:autoSpaceDN w:val="0"/>
              <w:spacing w:after="0" w:line="240" w:lineRule="auto"/>
              <w:ind w:firstLine="0"/>
              <w:jc w:val="center"/>
              <w:rPr>
                <w:rFonts w:eastAsia="Times New Roman" w:cs="Times New Roman"/>
                <w:b/>
                <w:kern w:val="2"/>
                <w:sz w:val="24"/>
                <w:szCs w:val="24"/>
                <w:lang w:val="en-US" w:eastAsia="ko-KR"/>
              </w:rPr>
            </w:pPr>
            <w:r w:rsidRPr="00B43027">
              <w:rPr>
                <w:rFonts w:eastAsia="Times New Roman" w:cs="Times New Roman"/>
                <w:b/>
                <w:kern w:val="2"/>
                <w:sz w:val="24"/>
                <w:szCs w:val="24"/>
                <w:lang w:val="en-US" w:eastAsia="ko-KR"/>
              </w:rPr>
              <w:t>Ответственные</w:t>
            </w:r>
          </w:p>
        </w:tc>
      </w:tr>
      <w:tr w:rsidR="00694FE3" w:rsidRPr="00B43027" w14:paraId="6C4873F2" w14:textId="77777777" w:rsidTr="00694FE3">
        <w:trPr>
          <w:trHeight w:val="60"/>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tcPr>
          <w:p w14:paraId="0F4A7528" w14:textId="77777777" w:rsidR="00694FE3" w:rsidRPr="00B43027" w:rsidRDefault="00694FE3" w:rsidP="00694FE3">
            <w:pPr>
              <w:widowControl w:val="0"/>
              <w:wordWrap w:val="0"/>
              <w:autoSpaceDE w:val="0"/>
              <w:autoSpaceDN w:val="0"/>
              <w:spacing w:after="0" w:line="240" w:lineRule="auto"/>
              <w:ind w:firstLine="0"/>
              <w:jc w:val="left"/>
              <w:rPr>
                <w:rFonts w:eastAsia="Times New Roman" w:cs="Times New Roman"/>
                <w:kern w:val="2"/>
                <w:sz w:val="24"/>
                <w:szCs w:val="24"/>
                <w:lang w:eastAsia="ko-KR"/>
              </w:rPr>
            </w:pPr>
            <w:r w:rsidRPr="00B43027">
              <w:rPr>
                <w:rFonts w:eastAsia="Times New Roman" w:cs="Times New Roman"/>
                <w:kern w:val="2"/>
                <w:sz w:val="24"/>
                <w:szCs w:val="24"/>
                <w:lang w:eastAsia="ko-KR"/>
              </w:rPr>
              <w:t xml:space="preserve">Собрание родителей учащихся 5-9 классов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367D3089" w14:textId="3429E7BA" w:rsidR="00694FE3" w:rsidRPr="00B43027" w:rsidRDefault="00694FE3" w:rsidP="00694FE3">
            <w:pPr>
              <w:widowControl w:val="0"/>
              <w:wordWrap w:val="0"/>
              <w:autoSpaceDE w:val="0"/>
              <w:autoSpaceDN w:val="0"/>
              <w:spacing w:after="0" w:line="240" w:lineRule="auto"/>
              <w:ind w:firstLine="0"/>
              <w:jc w:val="left"/>
              <w:rPr>
                <w:rFonts w:eastAsia="Times New Roman" w:cs="Times New Roman"/>
                <w:kern w:val="2"/>
                <w:sz w:val="24"/>
                <w:szCs w:val="24"/>
                <w:lang w:val="en-US" w:eastAsia="ko-KR"/>
              </w:rPr>
            </w:pPr>
            <w:r w:rsidRPr="00B43027">
              <w:rPr>
                <w:rFonts w:eastAsia="Times New Roman" w:cs="Times New Roman"/>
                <w:kern w:val="2"/>
                <w:sz w:val="24"/>
                <w:szCs w:val="24"/>
                <w:lang w:val="en-US" w:eastAsia="ko-KR"/>
              </w:rPr>
              <w:t xml:space="preserve">Родители обучающихся </w:t>
            </w:r>
            <w:r w:rsidRPr="00B43027">
              <w:rPr>
                <w:rFonts w:eastAsia="Times New Roman" w:cs="Times New Roman"/>
                <w:kern w:val="2"/>
                <w:sz w:val="24"/>
                <w:szCs w:val="24"/>
                <w:lang w:eastAsia="ko-KR"/>
              </w:rPr>
              <w:t>5</w:t>
            </w:r>
            <w:r w:rsidRPr="00B43027">
              <w:rPr>
                <w:rFonts w:eastAsia="Times New Roman" w:cs="Times New Roman"/>
                <w:kern w:val="2"/>
                <w:sz w:val="24"/>
                <w:szCs w:val="24"/>
                <w:lang w:val="en-US" w:eastAsia="ko-KR"/>
              </w:rPr>
              <w:t xml:space="preserve"> классов</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7BBBC9AA" w14:textId="77777777" w:rsidR="00694FE3" w:rsidRPr="00B43027" w:rsidRDefault="00694FE3" w:rsidP="00694FE3">
            <w:pPr>
              <w:widowControl w:val="0"/>
              <w:wordWrap w:val="0"/>
              <w:autoSpaceDE w:val="0"/>
              <w:autoSpaceDN w:val="0"/>
              <w:spacing w:after="0" w:line="240" w:lineRule="auto"/>
              <w:ind w:firstLine="0"/>
              <w:jc w:val="left"/>
              <w:rPr>
                <w:rFonts w:eastAsia="Times New Roman" w:cs="Times New Roman"/>
                <w:kern w:val="2"/>
                <w:sz w:val="24"/>
                <w:szCs w:val="24"/>
                <w:lang w:eastAsia="ko-KR"/>
              </w:rPr>
            </w:pPr>
            <w:r w:rsidRPr="00B43027">
              <w:rPr>
                <w:rFonts w:eastAsia="Times New Roman" w:cs="Times New Roman"/>
                <w:kern w:val="2"/>
                <w:sz w:val="24"/>
                <w:szCs w:val="24"/>
                <w:lang w:eastAsia="ko-KR"/>
              </w:rPr>
              <w:t>В течение учебного года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6E346D0D" w14:textId="77777777" w:rsidR="00694FE3" w:rsidRPr="00B43027" w:rsidRDefault="00694FE3" w:rsidP="00694FE3">
            <w:pPr>
              <w:widowControl w:val="0"/>
              <w:wordWrap w:val="0"/>
              <w:autoSpaceDE w:val="0"/>
              <w:autoSpaceDN w:val="0"/>
              <w:spacing w:after="0" w:line="240" w:lineRule="auto"/>
              <w:ind w:firstLine="0"/>
              <w:jc w:val="left"/>
              <w:rPr>
                <w:rFonts w:eastAsia="Times New Roman" w:cs="Times New Roman"/>
                <w:kern w:val="2"/>
                <w:sz w:val="24"/>
                <w:szCs w:val="24"/>
                <w:lang w:val="en-US" w:eastAsia="ko-KR"/>
              </w:rPr>
            </w:pPr>
            <w:r w:rsidRPr="00B43027">
              <w:rPr>
                <w:rFonts w:eastAsia="Times New Roman" w:cs="Times New Roman"/>
                <w:kern w:val="2"/>
                <w:sz w:val="24"/>
                <w:szCs w:val="24"/>
                <w:lang w:val="en-US" w:eastAsia="ko-KR"/>
              </w:rPr>
              <w:t>Классные руководители</w:t>
            </w:r>
          </w:p>
        </w:tc>
      </w:tr>
      <w:tr w:rsidR="00694FE3" w:rsidRPr="00B43027" w14:paraId="357710ED" w14:textId="77777777" w:rsidTr="00694FE3">
        <w:trPr>
          <w:trHeight w:val="60"/>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tcPr>
          <w:p w14:paraId="3294FE3B" w14:textId="77777777" w:rsidR="00694FE3" w:rsidRPr="00B43027" w:rsidRDefault="00694FE3" w:rsidP="00694FE3">
            <w:pPr>
              <w:widowControl w:val="0"/>
              <w:wordWrap w:val="0"/>
              <w:autoSpaceDE w:val="0"/>
              <w:autoSpaceDN w:val="0"/>
              <w:spacing w:after="0" w:line="240" w:lineRule="auto"/>
              <w:ind w:firstLine="0"/>
              <w:jc w:val="left"/>
              <w:rPr>
                <w:rFonts w:eastAsia="Times New Roman" w:cs="Times New Roman"/>
                <w:kern w:val="2"/>
                <w:sz w:val="24"/>
                <w:szCs w:val="24"/>
                <w:lang w:eastAsia="ko-KR"/>
              </w:rPr>
            </w:pPr>
            <w:r w:rsidRPr="00B43027">
              <w:rPr>
                <w:rFonts w:eastAsia="Times New Roman" w:cs="Times New Roman"/>
                <w:kern w:val="2"/>
                <w:sz w:val="24"/>
                <w:szCs w:val="24"/>
                <w:lang w:eastAsia="ko-KR"/>
              </w:rPr>
              <w:t>Дни индивидуальных онлайн- и офлайн-консультаций родителей (законных представителей)  с учителями-предметниками</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18E9E5E4" w14:textId="01BB2D87" w:rsidR="00694FE3" w:rsidRPr="00B43027" w:rsidRDefault="00694FE3" w:rsidP="00694FE3">
            <w:pPr>
              <w:widowControl w:val="0"/>
              <w:wordWrap w:val="0"/>
              <w:autoSpaceDE w:val="0"/>
              <w:autoSpaceDN w:val="0"/>
              <w:spacing w:after="0" w:line="240" w:lineRule="auto"/>
              <w:ind w:firstLine="0"/>
              <w:jc w:val="left"/>
              <w:rPr>
                <w:rFonts w:eastAsia="Times New Roman" w:cs="Times New Roman"/>
                <w:kern w:val="2"/>
                <w:sz w:val="24"/>
                <w:szCs w:val="24"/>
                <w:lang w:val="en-US" w:eastAsia="ko-KR"/>
              </w:rPr>
            </w:pPr>
            <w:r w:rsidRPr="00B43027">
              <w:rPr>
                <w:rFonts w:eastAsia="Times New Roman" w:cs="Times New Roman"/>
                <w:kern w:val="2"/>
                <w:sz w:val="24"/>
                <w:szCs w:val="24"/>
                <w:lang w:val="en-US" w:eastAsia="ko-KR"/>
              </w:rPr>
              <w:t xml:space="preserve">Родители обучающихся </w:t>
            </w:r>
            <w:r w:rsidRPr="00B43027">
              <w:rPr>
                <w:rFonts w:eastAsia="Times New Roman" w:cs="Times New Roman"/>
                <w:kern w:val="2"/>
                <w:sz w:val="24"/>
                <w:szCs w:val="24"/>
                <w:lang w:eastAsia="ko-KR"/>
              </w:rPr>
              <w:t>5</w:t>
            </w:r>
            <w:r w:rsidRPr="00B43027">
              <w:rPr>
                <w:rFonts w:eastAsia="Times New Roman" w:cs="Times New Roman"/>
                <w:kern w:val="2"/>
                <w:sz w:val="24"/>
                <w:szCs w:val="24"/>
                <w:lang w:val="en-US" w:eastAsia="ko-KR"/>
              </w:rPr>
              <w:t xml:space="preserve"> классов</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6025281A" w14:textId="77777777" w:rsidR="00694FE3" w:rsidRPr="00B43027" w:rsidRDefault="00694FE3" w:rsidP="00694FE3">
            <w:pPr>
              <w:widowControl w:val="0"/>
              <w:wordWrap w:val="0"/>
              <w:autoSpaceDE w:val="0"/>
              <w:autoSpaceDN w:val="0"/>
              <w:spacing w:after="0" w:line="240" w:lineRule="auto"/>
              <w:ind w:firstLine="0"/>
              <w:jc w:val="left"/>
              <w:rPr>
                <w:rFonts w:eastAsia="Times New Roman" w:cs="Times New Roman"/>
                <w:kern w:val="2"/>
                <w:sz w:val="24"/>
                <w:szCs w:val="24"/>
                <w:lang w:val="en-US" w:eastAsia="ko-KR"/>
              </w:rPr>
            </w:pPr>
            <w:r w:rsidRPr="00B43027">
              <w:rPr>
                <w:rFonts w:eastAsia="Times New Roman" w:cs="Times New Roman"/>
                <w:kern w:val="2"/>
                <w:sz w:val="24"/>
                <w:szCs w:val="24"/>
                <w:lang w:val="en-US" w:eastAsia="ko-KR"/>
              </w:rPr>
              <w:t>В течение учебного года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0C806A34" w14:textId="77777777" w:rsidR="00694FE3" w:rsidRPr="00B43027" w:rsidRDefault="00694FE3" w:rsidP="00694FE3">
            <w:pPr>
              <w:widowControl w:val="0"/>
              <w:wordWrap w:val="0"/>
              <w:autoSpaceDE w:val="0"/>
              <w:autoSpaceDN w:val="0"/>
              <w:spacing w:after="0" w:line="240" w:lineRule="auto"/>
              <w:ind w:firstLine="0"/>
              <w:jc w:val="left"/>
              <w:rPr>
                <w:rFonts w:eastAsia="Times New Roman" w:cs="Times New Roman"/>
                <w:kern w:val="2"/>
                <w:sz w:val="24"/>
                <w:szCs w:val="24"/>
                <w:lang w:val="en-US" w:eastAsia="ko-KR"/>
              </w:rPr>
            </w:pPr>
            <w:r w:rsidRPr="00B43027">
              <w:rPr>
                <w:rFonts w:eastAsia="Times New Roman" w:cs="Times New Roman"/>
                <w:kern w:val="2"/>
                <w:sz w:val="24"/>
                <w:szCs w:val="24"/>
                <w:lang w:val="en-US" w:eastAsia="ko-KR"/>
              </w:rPr>
              <w:t>Классные руководители</w:t>
            </w:r>
          </w:p>
        </w:tc>
      </w:tr>
      <w:tr w:rsidR="00694FE3" w:rsidRPr="00B43027" w14:paraId="5EFAF638" w14:textId="77777777" w:rsidTr="00694FE3">
        <w:trPr>
          <w:trHeight w:val="60"/>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tcPr>
          <w:p w14:paraId="33D12B3E" w14:textId="77777777" w:rsidR="00694FE3" w:rsidRPr="00B43027" w:rsidRDefault="00694FE3" w:rsidP="00694FE3">
            <w:pPr>
              <w:widowControl w:val="0"/>
              <w:wordWrap w:val="0"/>
              <w:autoSpaceDE w:val="0"/>
              <w:autoSpaceDN w:val="0"/>
              <w:spacing w:after="0" w:line="240" w:lineRule="auto"/>
              <w:ind w:firstLine="0"/>
              <w:jc w:val="left"/>
              <w:rPr>
                <w:rFonts w:eastAsia="Times New Roman" w:cs="Times New Roman"/>
                <w:kern w:val="2"/>
                <w:sz w:val="24"/>
                <w:szCs w:val="24"/>
                <w:lang w:eastAsia="ko-KR"/>
              </w:rPr>
            </w:pPr>
            <w:r w:rsidRPr="00B43027">
              <w:rPr>
                <w:rFonts w:eastAsia="Times New Roman" w:cs="Times New Roman"/>
                <w:kern w:val="2"/>
                <w:sz w:val="24"/>
                <w:szCs w:val="24"/>
                <w:lang w:eastAsia="ko-KR"/>
              </w:rPr>
              <w:t>Заседания Общешкольного родительского комитета и Управляющего Совета школы</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7A74A683" w14:textId="04CE39BC" w:rsidR="00694FE3" w:rsidRPr="00B43027" w:rsidRDefault="00694FE3" w:rsidP="00694FE3">
            <w:pPr>
              <w:widowControl w:val="0"/>
              <w:wordWrap w:val="0"/>
              <w:autoSpaceDE w:val="0"/>
              <w:autoSpaceDN w:val="0"/>
              <w:spacing w:after="0" w:line="240" w:lineRule="auto"/>
              <w:ind w:firstLine="0"/>
              <w:jc w:val="left"/>
              <w:rPr>
                <w:rFonts w:eastAsia="Times New Roman" w:cs="Times New Roman"/>
                <w:kern w:val="2"/>
                <w:sz w:val="24"/>
                <w:szCs w:val="24"/>
                <w:lang w:val="en-US" w:eastAsia="ko-KR"/>
              </w:rPr>
            </w:pPr>
            <w:r w:rsidRPr="00B43027">
              <w:rPr>
                <w:rFonts w:eastAsia="Times New Roman" w:cs="Times New Roman"/>
                <w:kern w:val="2"/>
                <w:sz w:val="24"/>
                <w:szCs w:val="24"/>
                <w:lang w:val="en-US" w:eastAsia="ko-KR"/>
              </w:rPr>
              <w:t xml:space="preserve">Родители обучающихся </w:t>
            </w:r>
            <w:r w:rsidRPr="00B43027">
              <w:rPr>
                <w:rFonts w:eastAsia="Times New Roman" w:cs="Times New Roman"/>
                <w:kern w:val="2"/>
                <w:sz w:val="24"/>
                <w:szCs w:val="24"/>
                <w:lang w:eastAsia="ko-KR"/>
              </w:rPr>
              <w:t>5</w:t>
            </w:r>
            <w:r w:rsidRPr="00B43027">
              <w:rPr>
                <w:rFonts w:eastAsia="Times New Roman" w:cs="Times New Roman"/>
                <w:kern w:val="2"/>
                <w:sz w:val="24"/>
                <w:szCs w:val="24"/>
                <w:lang w:val="en-US" w:eastAsia="ko-KR"/>
              </w:rPr>
              <w:t xml:space="preserve"> классов</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6824EA3F" w14:textId="77777777" w:rsidR="00694FE3" w:rsidRPr="00B43027" w:rsidRDefault="00694FE3" w:rsidP="00694FE3">
            <w:pPr>
              <w:widowControl w:val="0"/>
              <w:wordWrap w:val="0"/>
              <w:autoSpaceDE w:val="0"/>
              <w:autoSpaceDN w:val="0"/>
              <w:spacing w:after="0" w:line="240" w:lineRule="auto"/>
              <w:ind w:firstLine="0"/>
              <w:jc w:val="left"/>
              <w:rPr>
                <w:rFonts w:eastAsia="Times New Roman" w:cs="Times New Roman"/>
                <w:kern w:val="2"/>
                <w:sz w:val="24"/>
                <w:szCs w:val="24"/>
                <w:lang w:val="en-US" w:eastAsia="ko-KR"/>
              </w:rPr>
            </w:pPr>
            <w:r w:rsidRPr="00B43027">
              <w:rPr>
                <w:rFonts w:eastAsia="Times New Roman" w:cs="Times New Roman"/>
                <w:kern w:val="2"/>
                <w:sz w:val="24"/>
                <w:szCs w:val="24"/>
                <w:lang w:val="en-US" w:eastAsia="ko-KR"/>
              </w:rPr>
              <w:t>В течение учебного года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6B3B5A10" w14:textId="77777777" w:rsidR="00694FE3" w:rsidRPr="00B43027" w:rsidRDefault="00694FE3" w:rsidP="00694FE3">
            <w:pPr>
              <w:widowControl w:val="0"/>
              <w:wordWrap w:val="0"/>
              <w:autoSpaceDE w:val="0"/>
              <w:autoSpaceDN w:val="0"/>
              <w:spacing w:after="0" w:line="240" w:lineRule="auto"/>
              <w:ind w:firstLine="0"/>
              <w:jc w:val="left"/>
              <w:rPr>
                <w:rFonts w:eastAsia="Times New Roman" w:cs="Times New Roman"/>
                <w:kern w:val="2"/>
                <w:sz w:val="24"/>
                <w:szCs w:val="24"/>
                <w:lang w:eastAsia="ko-KR"/>
              </w:rPr>
            </w:pPr>
            <w:r w:rsidRPr="00B43027">
              <w:rPr>
                <w:rFonts w:eastAsia="Times New Roman" w:cs="Times New Roman"/>
                <w:kern w:val="2"/>
                <w:sz w:val="24"/>
                <w:szCs w:val="24"/>
                <w:lang w:eastAsia="ko-KR"/>
              </w:rPr>
              <w:t>Заместитель директора по ВР, педагоги-организаторы, классные руководители</w:t>
            </w:r>
          </w:p>
        </w:tc>
      </w:tr>
      <w:tr w:rsidR="00694FE3" w:rsidRPr="00B43027" w14:paraId="7C0458E5" w14:textId="77777777" w:rsidTr="00694FE3">
        <w:trPr>
          <w:trHeight w:val="60"/>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tcPr>
          <w:p w14:paraId="5CC4BD73" w14:textId="77777777" w:rsidR="00694FE3" w:rsidRPr="00B43027" w:rsidRDefault="00694FE3" w:rsidP="00694FE3">
            <w:pPr>
              <w:widowControl w:val="0"/>
              <w:wordWrap w:val="0"/>
              <w:autoSpaceDE w:val="0"/>
              <w:autoSpaceDN w:val="0"/>
              <w:spacing w:after="0" w:line="240" w:lineRule="auto"/>
              <w:ind w:firstLine="0"/>
              <w:jc w:val="left"/>
              <w:rPr>
                <w:rFonts w:eastAsia="Times New Roman" w:cs="Times New Roman"/>
                <w:kern w:val="2"/>
                <w:sz w:val="24"/>
                <w:szCs w:val="24"/>
                <w:lang w:eastAsia="ko-KR"/>
              </w:rPr>
            </w:pPr>
            <w:r w:rsidRPr="00B43027">
              <w:rPr>
                <w:rFonts w:eastAsia="Times New Roman" w:cs="Times New Roman"/>
                <w:kern w:val="2"/>
                <w:sz w:val="24"/>
                <w:szCs w:val="24"/>
                <w:lang w:eastAsia="ko-KR"/>
              </w:rPr>
              <w:t>Семейные спортивные соревнования, совместные мероприятия, экскурсии</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02A4CF54" w14:textId="7689A2C9" w:rsidR="00694FE3" w:rsidRPr="00B43027" w:rsidRDefault="00694FE3" w:rsidP="00694FE3">
            <w:pPr>
              <w:widowControl w:val="0"/>
              <w:wordWrap w:val="0"/>
              <w:autoSpaceDE w:val="0"/>
              <w:autoSpaceDN w:val="0"/>
              <w:spacing w:after="0" w:line="240" w:lineRule="auto"/>
              <w:ind w:firstLine="0"/>
              <w:jc w:val="left"/>
              <w:rPr>
                <w:rFonts w:eastAsia="Times New Roman" w:cs="Times New Roman"/>
                <w:kern w:val="2"/>
                <w:sz w:val="24"/>
                <w:szCs w:val="24"/>
                <w:lang w:val="en-US" w:eastAsia="ko-KR"/>
              </w:rPr>
            </w:pPr>
            <w:r w:rsidRPr="00B43027">
              <w:rPr>
                <w:rFonts w:eastAsia="Times New Roman" w:cs="Times New Roman"/>
                <w:kern w:val="2"/>
                <w:sz w:val="24"/>
                <w:szCs w:val="24"/>
                <w:lang w:val="en-US" w:eastAsia="ko-KR"/>
              </w:rPr>
              <w:t xml:space="preserve">Родители обучающихся </w:t>
            </w:r>
            <w:r w:rsidRPr="00B43027">
              <w:rPr>
                <w:rFonts w:eastAsia="Times New Roman" w:cs="Times New Roman"/>
                <w:kern w:val="2"/>
                <w:sz w:val="24"/>
                <w:szCs w:val="24"/>
                <w:lang w:eastAsia="ko-KR"/>
              </w:rPr>
              <w:t xml:space="preserve">5 </w:t>
            </w:r>
            <w:r w:rsidRPr="00B43027">
              <w:rPr>
                <w:rFonts w:eastAsia="Times New Roman" w:cs="Times New Roman"/>
                <w:kern w:val="2"/>
                <w:sz w:val="24"/>
                <w:szCs w:val="24"/>
                <w:lang w:val="en-US" w:eastAsia="ko-KR"/>
              </w:rPr>
              <w:t>классов</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07B2883C" w14:textId="77777777" w:rsidR="00694FE3" w:rsidRPr="00B43027" w:rsidRDefault="00694FE3" w:rsidP="00694FE3">
            <w:pPr>
              <w:widowControl w:val="0"/>
              <w:wordWrap w:val="0"/>
              <w:autoSpaceDE w:val="0"/>
              <w:autoSpaceDN w:val="0"/>
              <w:spacing w:after="0" w:line="240" w:lineRule="auto"/>
              <w:ind w:firstLine="0"/>
              <w:jc w:val="left"/>
              <w:rPr>
                <w:rFonts w:eastAsia="Times New Roman" w:cs="Times New Roman"/>
                <w:kern w:val="2"/>
                <w:sz w:val="24"/>
                <w:szCs w:val="24"/>
                <w:lang w:val="en-US" w:eastAsia="ko-KR"/>
              </w:rPr>
            </w:pPr>
            <w:r w:rsidRPr="00B43027">
              <w:rPr>
                <w:rFonts w:eastAsia="Times New Roman" w:cs="Times New Roman"/>
                <w:kern w:val="2"/>
                <w:sz w:val="24"/>
                <w:szCs w:val="24"/>
                <w:lang w:val="en-US" w:eastAsia="ko-KR"/>
              </w:rPr>
              <w:t>В течение учебного года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67211A8C" w14:textId="77777777" w:rsidR="00694FE3" w:rsidRPr="00B43027" w:rsidRDefault="00694FE3" w:rsidP="00694FE3">
            <w:pPr>
              <w:widowControl w:val="0"/>
              <w:wordWrap w:val="0"/>
              <w:autoSpaceDE w:val="0"/>
              <w:autoSpaceDN w:val="0"/>
              <w:spacing w:after="0" w:line="240" w:lineRule="auto"/>
              <w:ind w:firstLine="0"/>
              <w:jc w:val="left"/>
              <w:rPr>
                <w:rFonts w:eastAsia="Times New Roman" w:cs="Times New Roman"/>
                <w:kern w:val="2"/>
                <w:sz w:val="24"/>
                <w:szCs w:val="24"/>
                <w:lang w:eastAsia="ko-KR"/>
              </w:rPr>
            </w:pPr>
            <w:r w:rsidRPr="00B43027">
              <w:rPr>
                <w:rFonts w:eastAsia="Times New Roman" w:cs="Times New Roman"/>
                <w:kern w:val="2"/>
                <w:sz w:val="24"/>
                <w:szCs w:val="24"/>
                <w:lang w:eastAsia="ko-KR"/>
              </w:rPr>
              <w:t>Заместитель директора по ВР, педагоги-организаторы, классные руководители</w:t>
            </w:r>
          </w:p>
        </w:tc>
      </w:tr>
      <w:tr w:rsidR="00694FE3" w:rsidRPr="00B43027" w14:paraId="42BB9610" w14:textId="77777777" w:rsidTr="00694FE3">
        <w:trPr>
          <w:trHeight w:val="60"/>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tcPr>
          <w:p w14:paraId="4DD33743" w14:textId="77777777" w:rsidR="00694FE3" w:rsidRPr="00B43027" w:rsidRDefault="00694FE3" w:rsidP="00694FE3">
            <w:pPr>
              <w:widowControl w:val="0"/>
              <w:wordWrap w:val="0"/>
              <w:autoSpaceDE w:val="0"/>
              <w:autoSpaceDN w:val="0"/>
              <w:spacing w:after="0" w:line="240" w:lineRule="auto"/>
              <w:ind w:firstLine="0"/>
              <w:jc w:val="left"/>
              <w:rPr>
                <w:rFonts w:eastAsia="Times New Roman" w:cs="Times New Roman"/>
                <w:kern w:val="2"/>
                <w:sz w:val="24"/>
                <w:szCs w:val="24"/>
                <w:lang w:val="en-US" w:eastAsia="ko-KR"/>
              </w:rPr>
            </w:pPr>
            <w:r w:rsidRPr="00B43027">
              <w:rPr>
                <w:rFonts w:eastAsia="Times New Roman" w:cs="Times New Roman"/>
                <w:kern w:val="2"/>
                <w:sz w:val="24"/>
                <w:szCs w:val="24"/>
                <w:lang w:val="en-US" w:eastAsia="ko-KR"/>
              </w:rPr>
              <w:t xml:space="preserve">Акция «Бессмертный </w:t>
            </w:r>
            <w:r w:rsidRPr="00B43027">
              <w:rPr>
                <w:rFonts w:eastAsia="Times New Roman" w:cs="Times New Roman"/>
                <w:kern w:val="2"/>
                <w:sz w:val="24"/>
                <w:szCs w:val="24"/>
                <w:lang w:val="en-US" w:eastAsia="ko-KR"/>
              </w:rPr>
              <w:lastRenderedPageBreak/>
              <w:t>полк»</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3AFBD8BC" w14:textId="23B54460" w:rsidR="00694FE3" w:rsidRPr="00B43027" w:rsidRDefault="00694FE3" w:rsidP="00694FE3">
            <w:pPr>
              <w:widowControl w:val="0"/>
              <w:wordWrap w:val="0"/>
              <w:autoSpaceDE w:val="0"/>
              <w:autoSpaceDN w:val="0"/>
              <w:spacing w:after="0" w:line="240" w:lineRule="auto"/>
              <w:ind w:firstLine="0"/>
              <w:jc w:val="left"/>
              <w:rPr>
                <w:rFonts w:eastAsia="Times New Roman" w:cs="Times New Roman"/>
                <w:kern w:val="2"/>
                <w:sz w:val="24"/>
                <w:szCs w:val="24"/>
                <w:lang w:val="en-US" w:eastAsia="ko-KR"/>
              </w:rPr>
            </w:pPr>
            <w:r w:rsidRPr="00B43027">
              <w:rPr>
                <w:rFonts w:eastAsia="Times New Roman" w:cs="Times New Roman"/>
                <w:kern w:val="2"/>
                <w:sz w:val="24"/>
                <w:szCs w:val="24"/>
                <w:lang w:val="en-US" w:eastAsia="ko-KR"/>
              </w:rPr>
              <w:lastRenderedPageBreak/>
              <w:t xml:space="preserve">Родители обучающихся </w:t>
            </w:r>
            <w:r w:rsidRPr="00B43027">
              <w:rPr>
                <w:rFonts w:eastAsia="Times New Roman" w:cs="Times New Roman"/>
                <w:kern w:val="2"/>
                <w:sz w:val="24"/>
                <w:szCs w:val="24"/>
                <w:lang w:eastAsia="ko-KR"/>
              </w:rPr>
              <w:t>5</w:t>
            </w:r>
            <w:r w:rsidRPr="00B43027">
              <w:rPr>
                <w:rFonts w:eastAsia="Times New Roman" w:cs="Times New Roman"/>
                <w:kern w:val="2"/>
                <w:sz w:val="24"/>
                <w:szCs w:val="24"/>
                <w:lang w:val="en-US" w:eastAsia="ko-KR"/>
              </w:rPr>
              <w:t xml:space="preserve"> </w:t>
            </w:r>
            <w:r w:rsidRPr="00B43027">
              <w:rPr>
                <w:rFonts w:eastAsia="Times New Roman" w:cs="Times New Roman"/>
                <w:kern w:val="2"/>
                <w:sz w:val="24"/>
                <w:szCs w:val="24"/>
                <w:lang w:val="en-US" w:eastAsia="ko-KR"/>
              </w:rPr>
              <w:lastRenderedPageBreak/>
              <w:t>классов</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6AB68481" w14:textId="77777777" w:rsidR="00694FE3" w:rsidRPr="00B43027" w:rsidRDefault="00694FE3" w:rsidP="00694FE3">
            <w:pPr>
              <w:widowControl w:val="0"/>
              <w:wordWrap w:val="0"/>
              <w:autoSpaceDE w:val="0"/>
              <w:autoSpaceDN w:val="0"/>
              <w:spacing w:after="0" w:line="240" w:lineRule="auto"/>
              <w:ind w:firstLine="0"/>
              <w:jc w:val="left"/>
              <w:rPr>
                <w:rFonts w:eastAsia="Times New Roman" w:cs="Times New Roman"/>
                <w:kern w:val="2"/>
                <w:sz w:val="24"/>
                <w:szCs w:val="24"/>
                <w:lang w:val="en-US" w:eastAsia="ko-KR"/>
              </w:rPr>
            </w:pPr>
            <w:r w:rsidRPr="00B43027">
              <w:rPr>
                <w:rFonts w:eastAsia="Times New Roman" w:cs="Times New Roman"/>
                <w:kern w:val="2"/>
                <w:sz w:val="24"/>
                <w:szCs w:val="24"/>
                <w:lang w:val="en-US" w:eastAsia="ko-KR"/>
              </w:rPr>
              <w:lastRenderedPageBreak/>
              <w:t xml:space="preserve">В течение </w:t>
            </w:r>
            <w:r w:rsidRPr="00B43027">
              <w:rPr>
                <w:rFonts w:eastAsia="Times New Roman" w:cs="Times New Roman"/>
                <w:kern w:val="2"/>
                <w:sz w:val="24"/>
                <w:szCs w:val="24"/>
                <w:lang w:val="en-US" w:eastAsia="ko-KR"/>
              </w:rPr>
              <w:lastRenderedPageBreak/>
              <w:t>учебного года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77062B64" w14:textId="77777777" w:rsidR="00694FE3" w:rsidRPr="00B43027" w:rsidRDefault="00694FE3" w:rsidP="00694FE3">
            <w:pPr>
              <w:widowControl w:val="0"/>
              <w:wordWrap w:val="0"/>
              <w:autoSpaceDE w:val="0"/>
              <w:autoSpaceDN w:val="0"/>
              <w:spacing w:after="0" w:line="240" w:lineRule="auto"/>
              <w:ind w:firstLine="0"/>
              <w:jc w:val="left"/>
              <w:rPr>
                <w:rFonts w:eastAsia="Times New Roman" w:cs="Times New Roman"/>
                <w:kern w:val="2"/>
                <w:sz w:val="24"/>
                <w:szCs w:val="24"/>
                <w:lang w:val="en-US" w:eastAsia="ko-KR"/>
              </w:rPr>
            </w:pPr>
            <w:r w:rsidRPr="00B43027">
              <w:rPr>
                <w:rFonts w:eastAsia="Times New Roman" w:cs="Times New Roman"/>
                <w:kern w:val="2"/>
                <w:sz w:val="24"/>
                <w:szCs w:val="24"/>
                <w:lang w:val="en-US" w:eastAsia="ko-KR"/>
              </w:rPr>
              <w:lastRenderedPageBreak/>
              <w:t>Классные руководители</w:t>
            </w:r>
          </w:p>
        </w:tc>
      </w:tr>
      <w:tr w:rsidR="00694FE3" w:rsidRPr="00B43027" w14:paraId="3253DCF5" w14:textId="77777777" w:rsidTr="00694FE3">
        <w:trPr>
          <w:trHeight w:val="60"/>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tcPr>
          <w:p w14:paraId="3178ABAC" w14:textId="77777777" w:rsidR="00694FE3" w:rsidRPr="00B43027" w:rsidRDefault="00694FE3" w:rsidP="00694FE3">
            <w:pPr>
              <w:tabs>
                <w:tab w:val="left" w:pos="567"/>
              </w:tabs>
              <w:autoSpaceDE w:val="0"/>
              <w:autoSpaceDN w:val="0"/>
              <w:adjustRightInd w:val="0"/>
              <w:spacing w:after="0" w:line="200" w:lineRule="atLeast"/>
              <w:ind w:firstLine="0"/>
              <w:jc w:val="left"/>
              <w:textAlignment w:val="center"/>
              <w:rPr>
                <w:rFonts w:eastAsia="Times New Roman" w:cs="Times New Roman"/>
                <w:sz w:val="24"/>
                <w:szCs w:val="24"/>
              </w:rPr>
            </w:pPr>
            <w:r w:rsidRPr="00B43027">
              <w:rPr>
                <w:rFonts w:eastAsia="Times New Roman" w:cs="Times New Roman"/>
                <w:sz w:val="24"/>
                <w:szCs w:val="24"/>
              </w:rPr>
              <w:lastRenderedPageBreak/>
              <w:t>Создание на школьном сайте вкладки «Родителям (законным представителям)» и регулярное обновление материалов её рубрик</w:t>
            </w:r>
          </w:p>
          <w:p w14:paraId="7D5EA060" w14:textId="77777777" w:rsidR="00694FE3" w:rsidRPr="00B43027" w:rsidRDefault="00694FE3" w:rsidP="00694FE3">
            <w:pPr>
              <w:autoSpaceDE w:val="0"/>
              <w:autoSpaceDN w:val="0"/>
              <w:adjustRightInd w:val="0"/>
              <w:spacing w:after="0" w:line="200" w:lineRule="atLeast"/>
              <w:ind w:left="142" w:hanging="142"/>
              <w:jc w:val="left"/>
              <w:textAlignment w:val="center"/>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323B7A3D" w14:textId="12AD2582" w:rsidR="00694FE3" w:rsidRPr="00B43027" w:rsidRDefault="00694FE3" w:rsidP="00694FE3">
            <w:pPr>
              <w:widowControl w:val="0"/>
              <w:autoSpaceDE w:val="0"/>
              <w:autoSpaceDN w:val="0"/>
              <w:adjustRightInd w:val="0"/>
              <w:spacing w:after="0" w:line="240" w:lineRule="auto"/>
              <w:ind w:firstLine="0"/>
              <w:jc w:val="left"/>
              <w:rPr>
                <w:rFonts w:eastAsia="Times New Roman" w:cs="Times New Roman"/>
                <w:sz w:val="24"/>
                <w:szCs w:val="24"/>
              </w:rPr>
            </w:pPr>
            <w:r w:rsidRPr="00B43027">
              <w:rPr>
                <w:rFonts w:eastAsia="Times New Roman" w:cs="Times New Roman"/>
                <w:sz w:val="24"/>
                <w:szCs w:val="24"/>
              </w:rPr>
              <w:t>Родители обучающихся 5 классов</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2ECD3746" w14:textId="77777777" w:rsidR="00694FE3" w:rsidRPr="00B43027" w:rsidRDefault="00694FE3" w:rsidP="00694FE3">
            <w:pPr>
              <w:widowControl w:val="0"/>
              <w:autoSpaceDE w:val="0"/>
              <w:autoSpaceDN w:val="0"/>
              <w:adjustRightInd w:val="0"/>
              <w:spacing w:after="0" w:line="240" w:lineRule="auto"/>
              <w:ind w:firstLine="0"/>
              <w:jc w:val="left"/>
              <w:rPr>
                <w:rFonts w:eastAsia="Times New Roman" w:cs="Times New Roman"/>
                <w:sz w:val="24"/>
                <w:szCs w:val="24"/>
              </w:rPr>
            </w:pPr>
            <w:r w:rsidRPr="00B43027">
              <w:rPr>
                <w:rFonts w:eastAsia="Times New Roman" w:cs="Times New Roman"/>
                <w:sz w:val="24"/>
                <w:szCs w:val="24"/>
              </w:rPr>
              <w:t>В течение учебного года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11CE4C5A" w14:textId="77777777" w:rsidR="00694FE3" w:rsidRPr="00B43027" w:rsidRDefault="00694FE3" w:rsidP="00694FE3">
            <w:pPr>
              <w:widowControl w:val="0"/>
              <w:autoSpaceDE w:val="0"/>
              <w:autoSpaceDN w:val="0"/>
              <w:adjustRightInd w:val="0"/>
              <w:spacing w:after="0" w:line="240" w:lineRule="auto"/>
              <w:ind w:firstLine="0"/>
              <w:jc w:val="left"/>
              <w:rPr>
                <w:rFonts w:eastAsia="Times New Roman" w:cs="Times New Roman"/>
                <w:sz w:val="24"/>
                <w:szCs w:val="24"/>
              </w:rPr>
            </w:pPr>
            <w:r w:rsidRPr="00B43027">
              <w:rPr>
                <w:rFonts w:eastAsia="Times New Roman" w:cs="Times New Roman"/>
                <w:sz w:val="24"/>
                <w:szCs w:val="24"/>
              </w:rPr>
              <w:t>Заместитель директора по ВР, педагоги-организаторы, классные руководители</w:t>
            </w:r>
          </w:p>
        </w:tc>
      </w:tr>
      <w:tr w:rsidR="00694FE3" w:rsidRPr="00B43027" w14:paraId="65CCFEED" w14:textId="77777777" w:rsidTr="00694FE3">
        <w:trPr>
          <w:trHeight w:val="60"/>
        </w:trPr>
        <w:tc>
          <w:tcPr>
            <w:tcW w:w="10261" w:type="dxa"/>
            <w:gridSpan w:val="4"/>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tcPr>
          <w:p w14:paraId="565068B0" w14:textId="77777777" w:rsidR="00694FE3" w:rsidRPr="00B43027" w:rsidRDefault="00694FE3" w:rsidP="00694FE3">
            <w:pPr>
              <w:widowControl w:val="0"/>
              <w:autoSpaceDE w:val="0"/>
              <w:autoSpaceDN w:val="0"/>
              <w:adjustRightInd w:val="0"/>
              <w:spacing w:after="0" w:line="240" w:lineRule="auto"/>
              <w:ind w:firstLine="0"/>
              <w:jc w:val="center"/>
              <w:rPr>
                <w:rFonts w:eastAsia="Times New Roman" w:cs="Times New Roman"/>
                <w:sz w:val="24"/>
                <w:szCs w:val="24"/>
              </w:rPr>
            </w:pPr>
            <w:r w:rsidRPr="00B43027">
              <w:rPr>
                <w:rFonts w:eastAsia="Times New Roman" w:cs="Times New Roman"/>
                <w:b/>
                <w:w w:val="0"/>
                <w:kern w:val="2"/>
                <w:sz w:val="24"/>
                <w:szCs w:val="24"/>
                <w:lang w:eastAsia="ko-KR"/>
              </w:rPr>
              <w:t>Модуль «Самоуправление»</w:t>
            </w:r>
          </w:p>
        </w:tc>
      </w:tr>
      <w:tr w:rsidR="00694FE3" w:rsidRPr="00B43027" w14:paraId="00EFE21D" w14:textId="77777777" w:rsidTr="00694FE3">
        <w:trPr>
          <w:trHeight w:val="60"/>
        </w:trPr>
        <w:tc>
          <w:tcPr>
            <w:tcW w:w="10261" w:type="dxa"/>
            <w:gridSpan w:val="4"/>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tcPr>
          <w:p w14:paraId="045CC5E2" w14:textId="77777777" w:rsidR="00694FE3" w:rsidRPr="00B43027" w:rsidRDefault="00694FE3" w:rsidP="00694FE3">
            <w:pPr>
              <w:widowControl w:val="0"/>
              <w:wordWrap w:val="0"/>
              <w:autoSpaceDE w:val="0"/>
              <w:autoSpaceDN w:val="0"/>
              <w:spacing w:after="0" w:line="276" w:lineRule="auto"/>
              <w:ind w:firstLine="567"/>
              <w:rPr>
                <w:rFonts w:eastAsia="Times New Roman" w:cs="Times New Roman"/>
                <w:w w:val="0"/>
                <w:kern w:val="2"/>
                <w:sz w:val="24"/>
                <w:szCs w:val="24"/>
                <w:lang w:eastAsia="ko-KR"/>
              </w:rPr>
            </w:pPr>
            <w:r w:rsidRPr="00B43027">
              <w:rPr>
                <w:rFonts w:eastAsia="Times New Roman" w:cs="Times New Roman"/>
                <w:w w:val="0"/>
                <w:kern w:val="2"/>
                <w:sz w:val="24"/>
                <w:szCs w:val="24"/>
                <w:lang w:eastAsia="ko-KR"/>
              </w:rPr>
              <w:t>Детское самоуправление в школе осуществляется следующим образом:</w:t>
            </w:r>
          </w:p>
          <w:tbl>
            <w:tblPr>
              <w:tblStyle w:val="16"/>
              <w:tblW w:w="9947" w:type="dxa"/>
              <w:tblLook w:val="04A0" w:firstRow="1" w:lastRow="0" w:firstColumn="1" w:lastColumn="0" w:noHBand="0" w:noVBand="1"/>
            </w:tblPr>
            <w:tblGrid>
              <w:gridCol w:w="2717"/>
              <w:gridCol w:w="7230"/>
            </w:tblGrid>
            <w:tr w:rsidR="00694FE3" w:rsidRPr="00B43027" w14:paraId="00E9DB4B" w14:textId="77777777" w:rsidTr="00385A67">
              <w:tc>
                <w:tcPr>
                  <w:tcW w:w="2717" w:type="dxa"/>
                </w:tcPr>
                <w:p w14:paraId="76202546" w14:textId="77777777" w:rsidR="00694FE3" w:rsidRPr="00B43027" w:rsidRDefault="00694FE3" w:rsidP="00694FE3">
                  <w:pPr>
                    <w:widowControl w:val="0"/>
                    <w:wordWrap w:val="0"/>
                    <w:spacing w:line="240" w:lineRule="auto"/>
                    <w:ind w:firstLine="0"/>
                    <w:jc w:val="center"/>
                    <w:rPr>
                      <w:rFonts w:eastAsia="Calibri" w:cs="Times New Roman"/>
                      <w:i/>
                      <w:kern w:val="2"/>
                      <w:sz w:val="24"/>
                      <w:szCs w:val="24"/>
                      <w:lang w:eastAsia="ko-KR"/>
                    </w:rPr>
                  </w:pPr>
                  <w:r w:rsidRPr="00B43027">
                    <w:rPr>
                      <w:rFonts w:eastAsia="Calibri" w:cs="Times New Roman"/>
                      <w:i/>
                      <w:kern w:val="2"/>
                      <w:sz w:val="24"/>
                      <w:szCs w:val="24"/>
                      <w:lang w:eastAsia="ko-KR"/>
                    </w:rPr>
                    <w:t>Виды деятельности</w:t>
                  </w:r>
                </w:p>
              </w:tc>
              <w:tc>
                <w:tcPr>
                  <w:tcW w:w="7230" w:type="dxa"/>
                </w:tcPr>
                <w:p w14:paraId="4A42D4C8" w14:textId="77777777" w:rsidR="00694FE3" w:rsidRPr="00B43027" w:rsidRDefault="00694FE3" w:rsidP="00694FE3">
                  <w:pPr>
                    <w:widowControl w:val="0"/>
                    <w:wordWrap w:val="0"/>
                    <w:spacing w:line="240" w:lineRule="auto"/>
                    <w:ind w:firstLine="0"/>
                    <w:jc w:val="center"/>
                    <w:rPr>
                      <w:rFonts w:eastAsia="Calibri" w:cs="Times New Roman"/>
                      <w:i/>
                      <w:kern w:val="2"/>
                      <w:sz w:val="24"/>
                      <w:szCs w:val="24"/>
                      <w:lang w:eastAsia="ko-KR"/>
                    </w:rPr>
                  </w:pPr>
                  <w:r w:rsidRPr="00B43027">
                    <w:rPr>
                      <w:rFonts w:eastAsia="Calibri" w:cs="Times New Roman"/>
                      <w:i/>
                      <w:kern w:val="2"/>
                      <w:sz w:val="24"/>
                      <w:szCs w:val="24"/>
                      <w:lang w:eastAsia="ko-KR"/>
                    </w:rPr>
                    <w:t>Формы реализации</w:t>
                  </w:r>
                </w:p>
              </w:tc>
            </w:tr>
            <w:tr w:rsidR="00694FE3" w:rsidRPr="00B43027" w14:paraId="15D8991C" w14:textId="77777777" w:rsidTr="00385A67">
              <w:tc>
                <w:tcPr>
                  <w:tcW w:w="2717" w:type="dxa"/>
                </w:tcPr>
                <w:p w14:paraId="268E8F89" w14:textId="77777777" w:rsidR="00694FE3" w:rsidRPr="00B43027" w:rsidRDefault="00694FE3" w:rsidP="00694FE3">
                  <w:pPr>
                    <w:widowControl w:val="0"/>
                    <w:wordWrap w:val="0"/>
                    <w:spacing w:line="240" w:lineRule="auto"/>
                    <w:ind w:firstLine="0"/>
                    <w:rPr>
                      <w:rFonts w:eastAsia="Calibri" w:cs="Times New Roman"/>
                      <w:kern w:val="2"/>
                      <w:sz w:val="24"/>
                      <w:szCs w:val="24"/>
                      <w:lang w:eastAsia="ko-KR"/>
                    </w:rPr>
                  </w:pPr>
                  <w:r w:rsidRPr="00B43027">
                    <w:rPr>
                      <w:rFonts w:cs="Times New Roman"/>
                      <w:w w:val="0"/>
                      <w:kern w:val="2"/>
                      <w:sz w:val="24"/>
                      <w:szCs w:val="24"/>
                      <w:lang w:eastAsia="ko-KR"/>
                    </w:rPr>
                    <w:t>На уровне школы</w:t>
                  </w:r>
                </w:p>
              </w:tc>
              <w:tc>
                <w:tcPr>
                  <w:tcW w:w="7230" w:type="dxa"/>
                </w:tcPr>
                <w:p w14:paraId="46253298" w14:textId="77777777" w:rsidR="00694FE3" w:rsidRPr="00B43027" w:rsidRDefault="00694FE3" w:rsidP="00694FE3">
                  <w:pPr>
                    <w:widowControl w:val="0"/>
                    <w:numPr>
                      <w:ilvl w:val="0"/>
                      <w:numId w:val="31"/>
                    </w:numPr>
                    <w:wordWrap w:val="0"/>
                    <w:autoSpaceDE w:val="0"/>
                    <w:autoSpaceDN w:val="0"/>
                    <w:spacing w:line="240" w:lineRule="auto"/>
                    <w:ind w:left="176" w:hanging="142"/>
                    <w:rPr>
                      <w:rFonts w:eastAsia="№Е" w:cs="Times New Roman"/>
                      <w:w w:val="0"/>
                      <w:kern w:val="2"/>
                      <w:sz w:val="24"/>
                      <w:szCs w:val="24"/>
                      <w:lang w:eastAsia="x-none"/>
                    </w:rPr>
                  </w:pPr>
                  <w:r w:rsidRPr="00B43027">
                    <w:rPr>
                      <w:rFonts w:eastAsia="№Е" w:cs="Times New Roman"/>
                      <w:w w:val="0"/>
                      <w:kern w:val="2"/>
                      <w:sz w:val="24"/>
                      <w:szCs w:val="24"/>
                      <w:lang w:eastAsia="x-none"/>
                    </w:rPr>
                    <w:t>деятельность старостата, объединяющего старост классов для облегчения распространения значимой для школьников информации и получения обратной связи от классных коллективов;</w:t>
                  </w:r>
                </w:p>
                <w:p w14:paraId="1C12BC90" w14:textId="77777777" w:rsidR="00694FE3" w:rsidRPr="00B43027" w:rsidRDefault="00694FE3" w:rsidP="00694FE3">
                  <w:pPr>
                    <w:widowControl w:val="0"/>
                    <w:wordWrap w:val="0"/>
                    <w:spacing w:line="240" w:lineRule="auto"/>
                    <w:ind w:left="34" w:firstLine="0"/>
                    <w:rPr>
                      <w:rFonts w:eastAsia="№Е" w:cs="Times New Roman"/>
                      <w:w w:val="0"/>
                      <w:kern w:val="2"/>
                      <w:sz w:val="24"/>
                      <w:szCs w:val="24"/>
                      <w:lang w:eastAsia="x-none"/>
                    </w:rPr>
                  </w:pPr>
                </w:p>
              </w:tc>
            </w:tr>
            <w:tr w:rsidR="00694FE3" w:rsidRPr="00B43027" w14:paraId="28862CF2" w14:textId="77777777" w:rsidTr="00385A67">
              <w:tc>
                <w:tcPr>
                  <w:tcW w:w="2717" w:type="dxa"/>
                </w:tcPr>
                <w:p w14:paraId="317694E0" w14:textId="77777777" w:rsidR="00694FE3" w:rsidRPr="00B43027" w:rsidRDefault="00694FE3" w:rsidP="00694FE3">
                  <w:pPr>
                    <w:widowControl w:val="0"/>
                    <w:wordWrap w:val="0"/>
                    <w:spacing w:line="240" w:lineRule="auto"/>
                    <w:ind w:firstLine="0"/>
                    <w:rPr>
                      <w:rFonts w:cs="Times New Roman"/>
                      <w:w w:val="0"/>
                      <w:kern w:val="2"/>
                      <w:sz w:val="24"/>
                      <w:szCs w:val="24"/>
                      <w:lang w:eastAsia="ko-KR"/>
                    </w:rPr>
                  </w:pPr>
                  <w:r w:rsidRPr="00B43027">
                    <w:rPr>
                      <w:rFonts w:cs="Times New Roman"/>
                      <w:w w:val="0"/>
                      <w:kern w:val="2"/>
                      <w:sz w:val="24"/>
                      <w:szCs w:val="24"/>
                      <w:lang w:eastAsia="ko-KR"/>
                    </w:rPr>
                    <w:t>На уровне классов</w:t>
                  </w:r>
                </w:p>
              </w:tc>
              <w:tc>
                <w:tcPr>
                  <w:tcW w:w="7230" w:type="dxa"/>
                </w:tcPr>
                <w:p w14:paraId="2D3A16B7" w14:textId="77777777" w:rsidR="00694FE3" w:rsidRPr="00B43027" w:rsidRDefault="00694FE3" w:rsidP="00694FE3">
                  <w:pPr>
                    <w:widowControl w:val="0"/>
                    <w:numPr>
                      <w:ilvl w:val="0"/>
                      <w:numId w:val="32"/>
                    </w:numPr>
                    <w:wordWrap w:val="0"/>
                    <w:autoSpaceDE w:val="0"/>
                    <w:autoSpaceDN w:val="0"/>
                    <w:spacing w:line="276" w:lineRule="auto"/>
                    <w:ind w:left="176" w:hanging="142"/>
                    <w:rPr>
                      <w:rFonts w:eastAsia="№Е" w:cs="Times New Roman"/>
                      <w:w w:val="0"/>
                      <w:kern w:val="2"/>
                      <w:sz w:val="24"/>
                      <w:szCs w:val="24"/>
                      <w:lang w:eastAsia="x-none"/>
                    </w:rPr>
                  </w:pPr>
                  <w:r w:rsidRPr="00B43027">
                    <w:rPr>
                      <w:rFonts w:eastAsia="№Е" w:cs="Times New Roman"/>
                      <w:w w:val="0"/>
                      <w:kern w:val="2"/>
                      <w:sz w:val="24"/>
                      <w:szCs w:val="24"/>
                      <w:lang w:eastAsia="x-none"/>
                    </w:rPr>
                    <w:t>деятельность выборных активов классов, представляющих интересы класса в общешкольных делах, отвечающих за различные направления работы класса.</w:t>
                  </w:r>
                </w:p>
              </w:tc>
            </w:tr>
            <w:tr w:rsidR="00694FE3" w:rsidRPr="00B43027" w14:paraId="28C0E1F1" w14:textId="77777777" w:rsidTr="00385A67">
              <w:tc>
                <w:tcPr>
                  <w:tcW w:w="2717" w:type="dxa"/>
                </w:tcPr>
                <w:p w14:paraId="3E76F7D0" w14:textId="77777777" w:rsidR="00694FE3" w:rsidRPr="00B43027" w:rsidRDefault="00694FE3" w:rsidP="00694FE3">
                  <w:pPr>
                    <w:widowControl w:val="0"/>
                    <w:wordWrap w:val="0"/>
                    <w:spacing w:line="240" w:lineRule="auto"/>
                    <w:ind w:firstLine="0"/>
                    <w:rPr>
                      <w:rFonts w:cs="Times New Roman"/>
                      <w:w w:val="0"/>
                      <w:kern w:val="2"/>
                      <w:sz w:val="24"/>
                      <w:szCs w:val="24"/>
                      <w:lang w:eastAsia="ko-KR"/>
                    </w:rPr>
                  </w:pPr>
                  <w:r w:rsidRPr="00B43027">
                    <w:rPr>
                      <w:rFonts w:cs="Times New Roman"/>
                      <w:w w:val="0"/>
                      <w:kern w:val="2"/>
                      <w:sz w:val="24"/>
                      <w:szCs w:val="24"/>
                      <w:lang w:eastAsia="ko-KR"/>
                    </w:rPr>
                    <w:lastRenderedPageBreak/>
                    <w:t>На индивидуальном уровне</w:t>
                  </w:r>
                </w:p>
              </w:tc>
              <w:tc>
                <w:tcPr>
                  <w:tcW w:w="7230" w:type="dxa"/>
                </w:tcPr>
                <w:p w14:paraId="750DAD5E" w14:textId="77777777" w:rsidR="00694FE3" w:rsidRPr="00B43027" w:rsidRDefault="00694FE3" w:rsidP="00694FE3">
                  <w:pPr>
                    <w:widowControl w:val="0"/>
                    <w:numPr>
                      <w:ilvl w:val="0"/>
                      <w:numId w:val="32"/>
                    </w:numPr>
                    <w:wordWrap w:val="0"/>
                    <w:autoSpaceDE w:val="0"/>
                    <w:autoSpaceDN w:val="0"/>
                    <w:spacing w:line="276" w:lineRule="auto"/>
                    <w:ind w:left="176" w:hanging="176"/>
                    <w:rPr>
                      <w:rFonts w:eastAsia="№Е" w:cs="Times New Roman"/>
                      <w:w w:val="0"/>
                      <w:kern w:val="2"/>
                      <w:sz w:val="24"/>
                      <w:szCs w:val="24"/>
                      <w:lang w:eastAsia="x-none"/>
                    </w:rPr>
                  </w:pPr>
                  <w:r w:rsidRPr="00B43027">
                    <w:rPr>
                      <w:rFonts w:eastAsia="№Е" w:cs="Times New Roman"/>
                      <w:w w:val="0"/>
                      <w:kern w:val="2"/>
                      <w:sz w:val="24"/>
                      <w:szCs w:val="24"/>
                      <w:lang w:eastAsia="x-none"/>
                    </w:rPr>
                    <w:t xml:space="preserve">вовлечение обучающихся в планирование, организацию, проведение и анализ общешкольных и внутриклассных дел.  </w:t>
                  </w:r>
                </w:p>
              </w:tc>
            </w:tr>
          </w:tbl>
          <w:p w14:paraId="0AA89885" w14:textId="77777777" w:rsidR="00694FE3" w:rsidRPr="00B43027" w:rsidRDefault="00694FE3" w:rsidP="00694FE3">
            <w:pPr>
              <w:widowControl w:val="0"/>
              <w:autoSpaceDE w:val="0"/>
              <w:autoSpaceDN w:val="0"/>
              <w:adjustRightInd w:val="0"/>
              <w:spacing w:after="0" w:line="240" w:lineRule="auto"/>
              <w:ind w:firstLine="0"/>
              <w:jc w:val="left"/>
              <w:rPr>
                <w:rFonts w:eastAsia="Times New Roman" w:cs="Times New Roman"/>
                <w:sz w:val="24"/>
                <w:szCs w:val="24"/>
              </w:rPr>
            </w:pPr>
          </w:p>
        </w:tc>
      </w:tr>
      <w:tr w:rsidR="00694FE3" w:rsidRPr="00B43027" w14:paraId="6BEE561F" w14:textId="77777777" w:rsidTr="00694FE3">
        <w:trPr>
          <w:trHeight w:val="60"/>
        </w:trPr>
        <w:tc>
          <w:tcPr>
            <w:tcW w:w="10261" w:type="dxa"/>
            <w:gridSpan w:val="4"/>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tcPr>
          <w:p w14:paraId="0DC22411" w14:textId="77777777" w:rsidR="00694FE3" w:rsidRPr="00B43027" w:rsidRDefault="00694FE3" w:rsidP="00694FE3">
            <w:pPr>
              <w:keepNext/>
              <w:keepLines/>
              <w:widowControl w:val="0"/>
              <w:wordWrap w:val="0"/>
              <w:autoSpaceDE w:val="0"/>
              <w:autoSpaceDN w:val="0"/>
              <w:spacing w:before="240" w:after="0" w:line="240" w:lineRule="auto"/>
              <w:ind w:firstLine="0"/>
              <w:jc w:val="center"/>
              <w:outlineLvl w:val="0"/>
              <w:rPr>
                <w:rFonts w:eastAsia="Times New Roman" w:cs="Times New Roman"/>
                <w:b/>
                <w:w w:val="0"/>
                <w:kern w:val="2"/>
                <w:sz w:val="24"/>
                <w:szCs w:val="24"/>
                <w:lang w:eastAsia="ko-KR"/>
              </w:rPr>
            </w:pPr>
            <w:r w:rsidRPr="00B43027">
              <w:rPr>
                <w:rFonts w:eastAsia="Times New Roman" w:cs="Times New Roman"/>
                <w:b/>
                <w:w w:val="0"/>
                <w:kern w:val="2"/>
                <w:sz w:val="24"/>
                <w:szCs w:val="24"/>
                <w:lang w:eastAsia="ko-KR"/>
              </w:rPr>
              <w:lastRenderedPageBreak/>
              <w:t>Модуль «Профориентация»</w:t>
            </w:r>
          </w:p>
        </w:tc>
      </w:tr>
      <w:tr w:rsidR="00694FE3" w:rsidRPr="00B43027" w14:paraId="1AEB2C25" w14:textId="77777777" w:rsidTr="00694FE3">
        <w:trPr>
          <w:trHeight w:val="60"/>
        </w:trPr>
        <w:tc>
          <w:tcPr>
            <w:tcW w:w="10261" w:type="dxa"/>
            <w:gridSpan w:val="4"/>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vAlign w:val="center"/>
          </w:tcPr>
          <w:p w14:paraId="316AE693" w14:textId="77777777" w:rsidR="00694FE3" w:rsidRPr="00B43027" w:rsidRDefault="00694FE3" w:rsidP="00694FE3">
            <w:pPr>
              <w:spacing w:after="0" w:line="240" w:lineRule="auto"/>
              <w:rPr>
                <w:rFonts w:eastAsia="Times New Roman" w:cs="Times New Roman"/>
                <w:kern w:val="2"/>
                <w:sz w:val="24"/>
                <w:szCs w:val="24"/>
                <w:lang w:eastAsia="ko-KR"/>
              </w:rPr>
            </w:pPr>
            <w:r w:rsidRPr="00B43027">
              <w:rPr>
                <w:rFonts w:eastAsia="Times New Roman" w:cs="Times New Roman"/>
                <w:kern w:val="2"/>
                <w:sz w:val="24"/>
                <w:szCs w:val="24"/>
                <w:lang w:eastAsia="ko-KR"/>
              </w:rPr>
              <w:t>Работа по профориентации осуществляется через:</w:t>
            </w:r>
          </w:p>
          <w:p w14:paraId="6D1C68A5" w14:textId="77777777" w:rsidR="00694FE3" w:rsidRPr="00B43027" w:rsidRDefault="00694FE3" w:rsidP="00694FE3">
            <w:pPr>
              <w:spacing w:after="0" w:line="240" w:lineRule="auto"/>
              <w:rPr>
                <w:rFonts w:eastAsia="Times New Roman" w:cs="Times New Roman"/>
                <w:kern w:val="2"/>
                <w:sz w:val="24"/>
                <w:szCs w:val="24"/>
                <w:lang w:eastAsia="ko-KR"/>
              </w:rPr>
            </w:pPr>
            <w:r w:rsidRPr="00B43027">
              <w:rPr>
                <w:rFonts w:eastAsia="Times New Roman" w:cs="Times New Roman"/>
                <w:kern w:val="2"/>
                <w:sz w:val="24"/>
                <w:szCs w:val="24"/>
                <w:lang w:eastAsia="ko-KR"/>
              </w:rPr>
              <w:t xml:space="preserve"> </w:t>
            </w:r>
            <w:r w:rsidRPr="00B43027">
              <w:rPr>
                <w:rFonts w:eastAsia="Times New Roman" w:cs="Times New Roman"/>
                <w:kern w:val="2"/>
                <w:sz w:val="24"/>
                <w:szCs w:val="24"/>
                <w:lang w:val="en-US" w:eastAsia="ko-KR"/>
              </w:rPr>
              <w:sym w:font="Symbol" w:char="F0B7"/>
            </w:r>
            <w:r w:rsidRPr="00B43027">
              <w:rPr>
                <w:rFonts w:eastAsia="Times New Roman" w:cs="Times New Roman"/>
                <w:kern w:val="2"/>
                <w:sz w:val="24"/>
                <w:szCs w:val="24"/>
                <w:lang w:eastAsia="ko-KR"/>
              </w:rPr>
              <w:t xml:space="preserve"> циклы профориентационных часов общения, направленных на подготовку школьника к осознанному планированию и реализации своего профессионального будущего; </w:t>
            </w:r>
          </w:p>
          <w:p w14:paraId="4C564453" w14:textId="6950C81B" w:rsidR="00694FE3" w:rsidRPr="00B43027" w:rsidRDefault="00694FE3" w:rsidP="00694FE3">
            <w:pPr>
              <w:spacing w:after="0" w:line="240" w:lineRule="auto"/>
              <w:rPr>
                <w:rFonts w:eastAsia="Times New Roman" w:cs="Times New Roman"/>
                <w:kern w:val="2"/>
                <w:sz w:val="24"/>
                <w:szCs w:val="24"/>
                <w:lang w:eastAsia="ko-KR"/>
              </w:rPr>
            </w:pPr>
            <w:r w:rsidRPr="00B43027">
              <w:rPr>
                <w:rFonts w:eastAsia="Times New Roman" w:cs="Times New Roman"/>
                <w:kern w:val="2"/>
                <w:sz w:val="24"/>
                <w:szCs w:val="24"/>
                <w:lang w:val="en-US" w:eastAsia="ko-KR"/>
              </w:rPr>
              <w:sym w:font="Symbol" w:char="F0B7"/>
            </w:r>
            <w:r w:rsidRPr="00B43027">
              <w:rPr>
                <w:rFonts w:eastAsia="Times New Roman" w:cs="Times New Roman"/>
                <w:kern w:val="2"/>
                <w:sz w:val="24"/>
                <w:szCs w:val="24"/>
                <w:lang w:eastAsia="ko-KR"/>
              </w:rPr>
              <w:t xml:space="preserve"> профориентационные игры: симуляции, деловые игры, квесты,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14:paraId="248805C9" w14:textId="77777777" w:rsidR="00694FE3" w:rsidRPr="00B43027" w:rsidRDefault="00694FE3" w:rsidP="00694FE3">
            <w:pPr>
              <w:spacing w:after="0" w:line="240" w:lineRule="auto"/>
              <w:rPr>
                <w:rFonts w:eastAsia="Times New Roman" w:cs="Times New Roman"/>
                <w:kern w:val="2"/>
                <w:sz w:val="24"/>
                <w:szCs w:val="24"/>
                <w:lang w:eastAsia="ko-KR"/>
              </w:rPr>
            </w:pPr>
            <w:r w:rsidRPr="00B43027">
              <w:rPr>
                <w:rFonts w:eastAsia="Times New Roman" w:cs="Times New Roman"/>
                <w:kern w:val="2"/>
                <w:sz w:val="24"/>
                <w:szCs w:val="24"/>
                <w:lang w:val="en-US" w:eastAsia="ko-KR"/>
              </w:rPr>
              <w:sym w:font="Symbol" w:char="F0B7"/>
            </w:r>
            <w:r w:rsidRPr="00B43027">
              <w:rPr>
                <w:rFonts w:eastAsia="Times New Roman" w:cs="Times New Roman"/>
                <w:kern w:val="2"/>
                <w:sz w:val="24"/>
                <w:szCs w:val="24"/>
                <w:lang w:eastAsia="ko-KR"/>
              </w:rPr>
              <w:t xml:space="preserve"> просмотр всероссийских открытых онлайн-уроков «ПроеКТОриЯ»; </w:t>
            </w:r>
          </w:p>
          <w:p w14:paraId="2E3C83EF" w14:textId="77777777" w:rsidR="00694FE3" w:rsidRPr="00B43027" w:rsidRDefault="00694FE3" w:rsidP="00694FE3">
            <w:pPr>
              <w:spacing w:after="0" w:line="240" w:lineRule="auto"/>
              <w:rPr>
                <w:rFonts w:eastAsia="Times New Roman" w:cs="Times New Roman"/>
                <w:kern w:val="2"/>
                <w:sz w:val="24"/>
                <w:szCs w:val="24"/>
                <w:lang w:eastAsia="ko-KR"/>
              </w:rPr>
            </w:pPr>
            <w:r w:rsidRPr="00B43027">
              <w:rPr>
                <w:rFonts w:eastAsia="Times New Roman" w:cs="Times New Roman"/>
                <w:kern w:val="2"/>
                <w:sz w:val="24"/>
                <w:szCs w:val="24"/>
                <w:lang w:val="en-US" w:eastAsia="ko-KR"/>
              </w:rPr>
              <w:sym w:font="Symbol" w:char="F0B7"/>
            </w:r>
            <w:r w:rsidRPr="00B43027">
              <w:rPr>
                <w:rFonts w:eastAsia="Times New Roman" w:cs="Times New Roman"/>
                <w:kern w:val="2"/>
                <w:sz w:val="24"/>
                <w:szCs w:val="24"/>
                <w:lang w:eastAsia="ko-KR"/>
              </w:rPr>
              <w:t xml:space="preserve"> на базе пришкольных лагерей обучающиеся пробуют себя в роли вожатых, что помогает им самоопределиться в своей будущей профессии; </w:t>
            </w:r>
          </w:p>
          <w:p w14:paraId="629E36A6" w14:textId="77777777" w:rsidR="00694FE3" w:rsidRPr="00B43027" w:rsidRDefault="00694FE3" w:rsidP="00694FE3">
            <w:pPr>
              <w:spacing w:after="0" w:line="240" w:lineRule="auto"/>
              <w:rPr>
                <w:rFonts w:eastAsia="Times New Roman" w:cs="Times New Roman"/>
                <w:kern w:val="2"/>
                <w:sz w:val="24"/>
                <w:szCs w:val="24"/>
                <w:lang w:eastAsia="ko-KR"/>
              </w:rPr>
            </w:pPr>
            <w:r w:rsidRPr="00B43027">
              <w:rPr>
                <w:rFonts w:eastAsia="Times New Roman" w:cs="Times New Roman"/>
                <w:kern w:val="2"/>
                <w:sz w:val="24"/>
                <w:szCs w:val="24"/>
                <w:lang w:val="en-US" w:eastAsia="ko-KR"/>
              </w:rPr>
              <w:sym w:font="Symbol" w:char="F0B7"/>
            </w:r>
            <w:r w:rsidRPr="00B43027">
              <w:rPr>
                <w:rFonts w:eastAsia="Times New Roman" w:cs="Times New Roman"/>
                <w:kern w:val="2"/>
                <w:sz w:val="24"/>
                <w:szCs w:val="24"/>
                <w:lang w:eastAsia="ko-KR"/>
              </w:rPr>
              <w:t xml:space="preserve"> совместное с педагогами изучение интернет ресурсов, посвященных выбору профессий, прохождение профориентационного тестирования, прохождение онлайн курсов по интересующим профессиям и направлениям образования; </w:t>
            </w:r>
          </w:p>
          <w:p w14:paraId="7BD7A53E" w14:textId="77777777" w:rsidR="00694FE3" w:rsidRPr="00B43027" w:rsidRDefault="00694FE3" w:rsidP="00694FE3">
            <w:pPr>
              <w:spacing w:after="0" w:line="240" w:lineRule="auto"/>
              <w:rPr>
                <w:rFonts w:eastAsia="Times New Roman" w:cs="Times New Roman"/>
                <w:sz w:val="24"/>
                <w:szCs w:val="24"/>
              </w:rPr>
            </w:pPr>
            <w:r w:rsidRPr="00B43027">
              <w:rPr>
                <w:rFonts w:eastAsia="Times New Roman" w:cs="Times New Roman"/>
                <w:kern w:val="2"/>
                <w:sz w:val="24"/>
                <w:szCs w:val="24"/>
                <w:lang w:val="en-US" w:eastAsia="ko-KR"/>
              </w:rPr>
              <w:sym w:font="Symbol" w:char="F0B7"/>
            </w:r>
            <w:r w:rsidRPr="00B43027">
              <w:rPr>
                <w:rFonts w:eastAsia="Times New Roman" w:cs="Times New Roman"/>
                <w:kern w:val="2"/>
                <w:sz w:val="24"/>
                <w:szCs w:val="24"/>
                <w:lang w:eastAsia="ko-KR"/>
              </w:rPr>
              <w:t xml:space="preserve"> подготовка обучающихся к выполнению индивидуального проекта профориентационной направленности.</w:t>
            </w:r>
          </w:p>
        </w:tc>
      </w:tr>
      <w:tr w:rsidR="00694FE3" w:rsidRPr="00B43027" w14:paraId="3C319A87" w14:textId="77777777" w:rsidTr="00694FE3">
        <w:trPr>
          <w:trHeight w:val="60"/>
        </w:trPr>
        <w:tc>
          <w:tcPr>
            <w:tcW w:w="10261" w:type="dxa"/>
            <w:gridSpan w:val="4"/>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vAlign w:val="center"/>
          </w:tcPr>
          <w:p w14:paraId="4B093B37" w14:textId="77777777" w:rsidR="00694FE3" w:rsidRPr="00B43027" w:rsidRDefault="00694FE3" w:rsidP="00694FE3">
            <w:pPr>
              <w:tabs>
                <w:tab w:val="left" w:pos="567"/>
              </w:tabs>
              <w:autoSpaceDE w:val="0"/>
              <w:autoSpaceDN w:val="0"/>
              <w:adjustRightInd w:val="0"/>
              <w:spacing w:after="100" w:line="200" w:lineRule="atLeast"/>
              <w:ind w:firstLine="0"/>
              <w:jc w:val="center"/>
              <w:textAlignment w:val="center"/>
              <w:rPr>
                <w:rFonts w:eastAsia="Times New Roman" w:cs="Times New Roman"/>
                <w:b/>
                <w:bCs/>
                <w:sz w:val="24"/>
                <w:szCs w:val="24"/>
              </w:rPr>
            </w:pPr>
            <w:r w:rsidRPr="00B43027">
              <w:rPr>
                <w:rFonts w:eastAsia="Times New Roman" w:cs="Times New Roman"/>
                <w:b/>
                <w:bCs/>
                <w:sz w:val="24"/>
                <w:szCs w:val="24"/>
              </w:rPr>
              <w:lastRenderedPageBreak/>
              <w:t>Модуль «Ключевые общешкольные дела»</w:t>
            </w:r>
          </w:p>
        </w:tc>
      </w:tr>
      <w:tr w:rsidR="00694FE3" w:rsidRPr="00B43027" w14:paraId="4C02B9D0" w14:textId="77777777" w:rsidTr="00694FE3">
        <w:trPr>
          <w:trHeight w:val="60"/>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vAlign w:val="center"/>
          </w:tcPr>
          <w:p w14:paraId="5601F5F2" w14:textId="77777777" w:rsidR="00694FE3" w:rsidRPr="00B43027" w:rsidRDefault="00694FE3" w:rsidP="00694FE3">
            <w:pPr>
              <w:tabs>
                <w:tab w:val="left" w:pos="567"/>
              </w:tabs>
              <w:autoSpaceDE w:val="0"/>
              <w:autoSpaceDN w:val="0"/>
              <w:adjustRightInd w:val="0"/>
              <w:spacing w:after="100" w:line="200" w:lineRule="atLeast"/>
              <w:ind w:firstLine="0"/>
              <w:jc w:val="center"/>
              <w:textAlignment w:val="center"/>
              <w:rPr>
                <w:rFonts w:eastAsia="Times New Roman" w:cs="Times New Roman"/>
                <w:b/>
                <w:bCs/>
                <w:sz w:val="24"/>
                <w:szCs w:val="24"/>
              </w:rPr>
            </w:pPr>
            <w:r w:rsidRPr="00B43027">
              <w:rPr>
                <w:rFonts w:eastAsia="Times New Roman" w:cs="Times New Roman"/>
                <w:b/>
                <w:i/>
                <w:sz w:val="24"/>
                <w:szCs w:val="24"/>
              </w:rPr>
              <w:t>Дела, события, мероприятия</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vAlign w:val="center"/>
          </w:tcPr>
          <w:p w14:paraId="24453B01" w14:textId="77777777" w:rsidR="00694FE3" w:rsidRPr="00B43027" w:rsidRDefault="00694FE3" w:rsidP="00694FE3">
            <w:pPr>
              <w:tabs>
                <w:tab w:val="left" w:pos="567"/>
              </w:tabs>
              <w:autoSpaceDE w:val="0"/>
              <w:autoSpaceDN w:val="0"/>
              <w:adjustRightInd w:val="0"/>
              <w:spacing w:after="100" w:line="200" w:lineRule="atLeast"/>
              <w:ind w:firstLine="0"/>
              <w:jc w:val="center"/>
              <w:textAlignment w:val="center"/>
              <w:rPr>
                <w:rFonts w:eastAsia="Times New Roman" w:cs="Times New Roman"/>
                <w:b/>
                <w:bCs/>
                <w:sz w:val="24"/>
                <w:szCs w:val="24"/>
              </w:rPr>
            </w:pPr>
            <w:r w:rsidRPr="00B43027">
              <w:rPr>
                <w:rFonts w:eastAsia="Times New Roman" w:cs="Times New Roman"/>
                <w:b/>
                <w:i/>
                <w:sz w:val="24"/>
                <w:szCs w:val="24"/>
              </w:rPr>
              <w:t xml:space="preserve">Участники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vAlign w:val="center"/>
          </w:tcPr>
          <w:p w14:paraId="0EF55308" w14:textId="77777777" w:rsidR="00694FE3" w:rsidRPr="00B43027" w:rsidRDefault="00694FE3" w:rsidP="00694FE3">
            <w:pPr>
              <w:tabs>
                <w:tab w:val="left" w:pos="567"/>
              </w:tabs>
              <w:autoSpaceDE w:val="0"/>
              <w:autoSpaceDN w:val="0"/>
              <w:adjustRightInd w:val="0"/>
              <w:spacing w:after="100" w:line="200" w:lineRule="atLeast"/>
              <w:ind w:firstLine="0"/>
              <w:jc w:val="center"/>
              <w:textAlignment w:val="center"/>
              <w:rPr>
                <w:rFonts w:eastAsia="Times New Roman" w:cs="Times New Roman"/>
                <w:b/>
                <w:bCs/>
                <w:sz w:val="24"/>
                <w:szCs w:val="24"/>
              </w:rPr>
            </w:pPr>
            <w:r w:rsidRPr="00B43027">
              <w:rPr>
                <w:rFonts w:eastAsia="Times New Roman" w:cs="Times New Roman"/>
                <w:b/>
                <w:i/>
                <w:sz w:val="24"/>
                <w:szCs w:val="24"/>
              </w:rPr>
              <w:t xml:space="preserve">Время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vAlign w:val="center"/>
          </w:tcPr>
          <w:p w14:paraId="747F2030" w14:textId="77777777" w:rsidR="00694FE3" w:rsidRPr="00B43027" w:rsidRDefault="00694FE3" w:rsidP="00694FE3">
            <w:pPr>
              <w:tabs>
                <w:tab w:val="left" w:pos="567"/>
              </w:tabs>
              <w:autoSpaceDE w:val="0"/>
              <w:autoSpaceDN w:val="0"/>
              <w:adjustRightInd w:val="0"/>
              <w:spacing w:after="100" w:line="200" w:lineRule="atLeast"/>
              <w:ind w:firstLine="0"/>
              <w:jc w:val="center"/>
              <w:textAlignment w:val="center"/>
              <w:rPr>
                <w:rFonts w:eastAsia="Times New Roman" w:cs="Times New Roman"/>
                <w:b/>
                <w:bCs/>
                <w:sz w:val="24"/>
                <w:szCs w:val="24"/>
              </w:rPr>
            </w:pPr>
            <w:r w:rsidRPr="00B43027">
              <w:rPr>
                <w:rFonts w:eastAsia="Times New Roman" w:cs="Times New Roman"/>
                <w:b/>
                <w:i/>
                <w:sz w:val="24"/>
                <w:szCs w:val="24"/>
              </w:rPr>
              <w:t xml:space="preserve">Ответственные </w:t>
            </w:r>
          </w:p>
        </w:tc>
      </w:tr>
      <w:tr w:rsidR="00694FE3" w:rsidRPr="00B43027" w14:paraId="06FE34F5" w14:textId="77777777" w:rsidTr="00694FE3">
        <w:trPr>
          <w:trHeight w:val="2093"/>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1F9F3B74" w14:textId="77777777" w:rsidR="00694FE3" w:rsidRPr="00B43027" w:rsidRDefault="00694FE3" w:rsidP="00694FE3">
            <w:pPr>
              <w:tabs>
                <w:tab w:val="left" w:pos="567"/>
              </w:tabs>
              <w:autoSpaceDE w:val="0"/>
              <w:autoSpaceDN w:val="0"/>
              <w:adjustRightInd w:val="0"/>
              <w:spacing w:after="0" w:line="200" w:lineRule="atLeast"/>
              <w:ind w:firstLine="0"/>
              <w:jc w:val="left"/>
              <w:textAlignment w:val="center"/>
              <w:rPr>
                <w:rFonts w:eastAsia="Times New Roman" w:cs="Times New Roman"/>
                <w:sz w:val="24"/>
                <w:szCs w:val="24"/>
              </w:rPr>
            </w:pPr>
            <w:r w:rsidRPr="00B43027">
              <w:rPr>
                <w:rFonts w:eastAsia="Times New Roman" w:cs="Times New Roman"/>
                <w:sz w:val="24"/>
                <w:szCs w:val="24"/>
              </w:rPr>
              <w:t>Праздник первого звонка. День знаний</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3AB89148" w14:textId="55C19021" w:rsidR="00694FE3" w:rsidRPr="00B43027" w:rsidRDefault="00694FE3" w:rsidP="00694FE3">
            <w:pPr>
              <w:widowControl w:val="0"/>
              <w:autoSpaceDE w:val="0"/>
              <w:autoSpaceDN w:val="0"/>
              <w:adjustRightInd w:val="0"/>
              <w:spacing w:after="0" w:line="240" w:lineRule="auto"/>
              <w:ind w:firstLine="0"/>
              <w:jc w:val="left"/>
              <w:rPr>
                <w:rFonts w:eastAsia="Times New Roman" w:cs="Times New Roman"/>
                <w:sz w:val="24"/>
                <w:szCs w:val="24"/>
              </w:rPr>
            </w:pPr>
            <w:r w:rsidRPr="00B43027">
              <w:rPr>
                <w:rFonts w:eastAsia="Times New Roman" w:cs="Times New Roman"/>
                <w:sz w:val="24"/>
                <w:szCs w:val="24"/>
              </w:rPr>
              <w:t>Обучающиеся 5 классов, педагоги, родители</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55AA3D37" w14:textId="77777777" w:rsidR="00694FE3" w:rsidRPr="00B43027" w:rsidRDefault="00694FE3" w:rsidP="00694FE3">
            <w:pPr>
              <w:widowControl w:val="0"/>
              <w:autoSpaceDE w:val="0"/>
              <w:autoSpaceDN w:val="0"/>
              <w:adjustRightInd w:val="0"/>
              <w:spacing w:after="0" w:line="240" w:lineRule="auto"/>
              <w:ind w:firstLine="0"/>
              <w:jc w:val="left"/>
              <w:rPr>
                <w:rFonts w:eastAsia="Times New Roman" w:cs="Times New Roman"/>
                <w:sz w:val="24"/>
                <w:szCs w:val="24"/>
              </w:rPr>
            </w:pPr>
            <w:r w:rsidRPr="00B43027">
              <w:rPr>
                <w:rFonts w:eastAsia="Times New Roman" w:cs="Times New Roman"/>
                <w:sz w:val="24"/>
                <w:szCs w:val="24"/>
              </w:rPr>
              <w:t xml:space="preserve">Сентябрь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7EFB3A72" w14:textId="77777777" w:rsidR="00694FE3" w:rsidRPr="00B43027" w:rsidRDefault="00694FE3" w:rsidP="00694FE3">
            <w:pPr>
              <w:widowControl w:val="0"/>
              <w:autoSpaceDE w:val="0"/>
              <w:autoSpaceDN w:val="0"/>
              <w:adjustRightInd w:val="0"/>
              <w:spacing w:after="0" w:line="240" w:lineRule="auto"/>
              <w:ind w:firstLine="0"/>
              <w:jc w:val="left"/>
              <w:rPr>
                <w:rFonts w:eastAsia="Times New Roman" w:cs="Times New Roman"/>
                <w:sz w:val="24"/>
                <w:szCs w:val="24"/>
              </w:rPr>
            </w:pPr>
            <w:r w:rsidRPr="00B43027">
              <w:rPr>
                <w:rFonts w:eastAsia="Times New Roman" w:cs="Times New Roman"/>
                <w:sz w:val="24"/>
                <w:szCs w:val="24"/>
              </w:rPr>
              <w:t>Заместитель директора по ВР, педагоги-организаторы, классные руководители</w:t>
            </w:r>
          </w:p>
        </w:tc>
      </w:tr>
      <w:tr w:rsidR="00694FE3" w:rsidRPr="00B43027" w14:paraId="64DE06FE" w14:textId="77777777" w:rsidTr="00694FE3">
        <w:trPr>
          <w:trHeight w:val="60"/>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61425320" w14:textId="77777777" w:rsidR="00694FE3" w:rsidRPr="00B43027" w:rsidRDefault="00694FE3" w:rsidP="00694FE3">
            <w:pPr>
              <w:tabs>
                <w:tab w:val="left" w:pos="567"/>
              </w:tabs>
              <w:autoSpaceDE w:val="0"/>
              <w:autoSpaceDN w:val="0"/>
              <w:adjustRightInd w:val="0"/>
              <w:spacing w:after="0" w:line="200" w:lineRule="atLeast"/>
              <w:ind w:firstLine="0"/>
              <w:jc w:val="left"/>
              <w:textAlignment w:val="center"/>
              <w:rPr>
                <w:rFonts w:eastAsia="Times New Roman" w:cs="Times New Roman"/>
                <w:sz w:val="24"/>
                <w:szCs w:val="24"/>
              </w:rPr>
            </w:pPr>
            <w:r w:rsidRPr="00B43027">
              <w:rPr>
                <w:rFonts w:eastAsia="Times New Roman" w:cs="Times New Roman"/>
                <w:kern w:val="2"/>
                <w:sz w:val="24"/>
                <w:szCs w:val="24"/>
                <w:lang w:eastAsia="ko-KR"/>
              </w:rPr>
              <w:t>День солидарности в борьбе с терроризмом</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487BCE56" w14:textId="00391583" w:rsidR="00694FE3" w:rsidRPr="00B43027" w:rsidRDefault="00694FE3" w:rsidP="00694FE3">
            <w:pPr>
              <w:widowControl w:val="0"/>
              <w:autoSpaceDE w:val="0"/>
              <w:autoSpaceDN w:val="0"/>
              <w:adjustRightInd w:val="0"/>
              <w:spacing w:after="0" w:line="240" w:lineRule="auto"/>
              <w:ind w:firstLine="0"/>
              <w:jc w:val="left"/>
              <w:rPr>
                <w:rFonts w:eastAsia="Times New Roman" w:cs="Times New Roman"/>
                <w:sz w:val="24"/>
                <w:szCs w:val="24"/>
              </w:rPr>
            </w:pPr>
            <w:r w:rsidRPr="00B43027">
              <w:rPr>
                <w:rFonts w:eastAsia="Times New Roman" w:cs="Times New Roman"/>
                <w:sz w:val="24"/>
                <w:szCs w:val="24"/>
              </w:rPr>
              <w:t>Обучающиеся 5 классов, педагоги, родители</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50A79FAB" w14:textId="77777777" w:rsidR="00694FE3" w:rsidRPr="00B43027" w:rsidRDefault="00694FE3" w:rsidP="00694FE3">
            <w:pPr>
              <w:widowControl w:val="0"/>
              <w:autoSpaceDE w:val="0"/>
              <w:autoSpaceDN w:val="0"/>
              <w:adjustRightInd w:val="0"/>
              <w:spacing w:after="0" w:line="240" w:lineRule="auto"/>
              <w:ind w:firstLine="0"/>
              <w:jc w:val="left"/>
              <w:rPr>
                <w:rFonts w:eastAsia="Times New Roman" w:cs="Times New Roman"/>
                <w:sz w:val="24"/>
                <w:szCs w:val="24"/>
              </w:rPr>
            </w:pPr>
            <w:r w:rsidRPr="00B43027">
              <w:rPr>
                <w:rFonts w:eastAsia="Times New Roman" w:cs="Times New Roman"/>
                <w:sz w:val="24"/>
                <w:szCs w:val="24"/>
              </w:rPr>
              <w:t>Сентябрь</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49A54893" w14:textId="77777777" w:rsidR="00694FE3" w:rsidRPr="00B43027" w:rsidRDefault="00694FE3" w:rsidP="00694FE3">
            <w:pPr>
              <w:widowControl w:val="0"/>
              <w:autoSpaceDE w:val="0"/>
              <w:autoSpaceDN w:val="0"/>
              <w:adjustRightInd w:val="0"/>
              <w:spacing w:after="0" w:line="240" w:lineRule="auto"/>
              <w:ind w:firstLine="0"/>
              <w:jc w:val="left"/>
              <w:rPr>
                <w:rFonts w:eastAsia="Times New Roman" w:cs="Times New Roman"/>
                <w:sz w:val="24"/>
                <w:szCs w:val="24"/>
              </w:rPr>
            </w:pPr>
            <w:r w:rsidRPr="00B43027">
              <w:rPr>
                <w:rFonts w:eastAsia="Times New Roman" w:cs="Times New Roman"/>
                <w:sz w:val="24"/>
                <w:szCs w:val="24"/>
              </w:rPr>
              <w:t>Заместитель директора по ВР, педагоги-организаторы, классные руководители</w:t>
            </w:r>
          </w:p>
        </w:tc>
      </w:tr>
      <w:tr w:rsidR="00694FE3" w:rsidRPr="00B43027" w14:paraId="35CBCAAB" w14:textId="77777777" w:rsidTr="00694FE3">
        <w:trPr>
          <w:trHeight w:val="60"/>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34BF2513" w14:textId="77777777" w:rsidR="00694FE3" w:rsidRPr="00B43027" w:rsidRDefault="00694FE3" w:rsidP="00694FE3">
            <w:pPr>
              <w:widowControl w:val="0"/>
              <w:wordWrap w:val="0"/>
              <w:spacing w:after="0" w:line="240" w:lineRule="auto"/>
              <w:ind w:firstLine="0"/>
              <w:rPr>
                <w:rFonts w:eastAsia="Calibri" w:cs="Times New Roman"/>
                <w:kern w:val="2"/>
                <w:sz w:val="24"/>
                <w:szCs w:val="24"/>
                <w:lang w:eastAsia="ko-KR"/>
              </w:rPr>
            </w:pPr>
            <w:r w:rsidRPr="00B43027">
              <w:rPr>
                <w:rFonts w:eastAsia="Calibri" w:cs="Times New Roman"/>
                <w:kern w:val="2"/>
                <w:sz w:val="24"/>
                <w:szCs w:val="24"/>
                <w:lang w:eastAsia="ko-KR"/>
              </w:rPr>
              <w:t>День рождения школы</w:t>
            </w:r>
          </w:p>
          <w:p w14:paraId="23FE2BD6" w14:textId="77777777" w:rsidR="00694FE3" w:rsidRPr="00B43027" w:rsidRDefault="00694FE3" w:rsidP="00694FE3">
            <w:pPr>
              <w:tabs>
                <w:tab w:val="left" w:pos="567"/>
              </w:tabs>
              <w:autoSpaceDE w:val="0"/>
              <w:autoSpaceDN w:val="0"/>
              <w:adjustRightInd w:val="0"/>
              <w:spacing w:after="0" w:line="200" w:lineRule="atLeast"/>
              <w:ind w:firstLine="0"/>
              <w:jc w:val="left"/>
              <w:textAlignment w:val="center"/>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68E473BA" w14:textId="3FA4B181" w:rsidR="00694FE3" w:rsidRPr="00B43027" w:rsidRDefault="00694FE3" w:rsidP="00694FE3">
            <w:pPr>
              <w:widowControl w:val="0"/>
              <w:autoSpaceDE w:val="0"/>
              <w:autoSpaceDN w:val="0"/>
              <w:adjustRightInd w:val="0"/>
              <w:spacing w:after="0" w:line="240" w:lineRule="auto"/>
              <w:ind w:firstLine="0"/>
              <w:jc w:val="left"/>
              <w:rPr>
                <w:rFonts w:eastAsia="Times New Roman" w:cs="Times New Roman"/>
                <w:sz w:val="24"/>
                <w:szCs w:val="24"/>
              </w:rPr>
            </w:pPr>
            <w:r w:rsidRPr="00B43027">
              <w:rPr>
                <w:rFonts w:eastAsia="Times New Roman" w:cs="Times New Roman"/>
                <w:sz w:val="24"/>
                <w:szCs w:val="24"/>
              </w:rPr>
              <w:t>Обучающиеся 5 клас</w:t>
            </w:r>
            <w:r w:rsidRPr="00B43027">
              <w:rPr>
                <w:rFonts w:eastAsia="Times New Roman" w:cs="Times New Roman"/>
                <w:sz w:val="24"/>
                <w:szCs w:val="24"/>
              </w:rPr>
              <w:lastRenderedPageBreak/>
              <w:t>сов, педагоги, родители</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1F388F3F" w14:textId="77777777" w:rsidR="00694FE3" w:rsidRPr="00B43027" w:rsidRDefault="00694FE3" w:rsidP="00694FE3">
            <w:pPr>
              <w:widowControl w:val="0"/>
              <w:autoSpaceDE w:val="0"/>
              <w:autoSpaceDN w:val="0"/>
              <w:adjustRightInd w:val="0"/>
              <w:spacing w:after="0" w:line="240" w:lineRule="auto"/>
              <w:ind w:firstLine="0"/>
              <w:jc w:val="left"/>
              <w:rPr>
                <w:rFonts w:eastAsia="Times New Roman" w:cs="Times New Roman"/>
                <w:sz w:val="24"/>
                <w:szCs w:val="24"/>
              </w:rPr>
            </w:pPr>
            <w:r w:rsidRPr="00B43027">
              <w:rPr>
                <w:rFonts w:eastAsia="Times New Roman" w:cs="Times New Roman"/>
                <w:sz w:val="24"/>
                <w:szCs w:val="24"/>
              </w:rPr>
              <w:lastRenderedPageBreak/>
              <w:t xml:space="preserve">Октябрь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57DC3435" w14:textId="77777777" w:rsidR="00694FE3" w:rsidRPr="00B43027" w:rsidRDefault="00694FE3" w:rsidP="00694FE3">
            <w:pPr>
              <w:widowControl w:val="0"/>
              <w:autoSpaceDE w:val="0"/>
              <w:autoSpaceDN w:val="0"/>
              <w:adjustRightInd w:val="0"/>
              <w:spacing w:after="0" w:line="240" w:lineRule="auto"/>
              <w:ind w:firstLine="0"/>
              <w:jc w:val="left"/>
              <w:rPr>
                <w:rFonts w:eastAsia="Times New Roman" w:cs="Times New Roman"/>
                <w:sz w:val="24"/>
                <w:szCs w:val="24"/>
              </w:rPr>
            </w:pPr>
            <w:r w:rsidRPr="00B43027">
              <w:rPr>
                <w:rFonts w:eastAsia="Times New Roman" w:cs="Times New Roman"/>
                <w:sz w:val="24"/>
                <w:szCs w:val="24"/>
              </w:rPr>
              <w:t xml:space="preserve">Заместитель директора </w:t>
            </w:r>
            <w:r w:rsidRPr="00B43027">
              <w:rPr>
                <w:rFonts w:eastAsia="Times New Roman" w:cs="Times New Roman"/>
                <w:sz w:val="24"/>
                <w:szCs w:val="24"/>
              </w:rPr>
              <w:lastRenderedPageBreak/>
              <w:t>по ВР, педагоги-организаторы, классные руководители</w:t>
            </w:r>
          </w:p>
        </w:tc>
      </w:tr>
      <w:tr w:rsidR="00694FE3" w:rsidRPr="00B43027" w14:paraId="6CD2DBCB" w14:textId="77777777" w:rsidTr="00694FE3">
        <w:trPr>
          <w:trHeight w:val="60"/>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662ACDCC" w14:textId="77777777" w:rsidR="00694FE3" w:rsidRPr="00B43027" w:rsidRDefault="00694FE3" w:rsidP="00694FE3">
            <w:pPr>
              <w:widowControl w:val="0"/>
              <w:wordWrap w:val="0"/>
              <w:spacing w:after="0" w:line="240" w:lineRule="auto"/>
              <w:ind w:firstLine="0"/>
              <w:rPr>
                <w:rFonts w:eastAsia="Calibri" w:cs="Times New Roman"/>
                <w:kern w:val="2"/>
                <w:sz w:val="24"/>
                <w:szCs w:val="24"/>
                <w:lang w:eastAsia="ko-KR"/>
              </w:rPr>
            </w:pPr>
            <w:r w:rsidRPr="00B43027">
              <w:rPr>
                <w:rFonts w:eastAsia="Times New Roman" w:cs="Times New Roman"/>
                <w:kern w:val="2"/>
                <w:sz w:val="24"/>
                <w:szCs w:val="24"/>
                <w:lang w:eastAsia="ko-KR"/>
              </w:rPr>
              <w:lastRenderedPageBreak/>
              <w:t xml:space="preserve">Торжественное мероприятие, посвященное Дню учителя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1325F67C" w14:textId="59554952" w:rsidR="00694FE3" w:rsidRPr="00B43027" w:rsidRDefault="00694FE3" w:rsidP="00694FE3">
            <w:pPr>
              <w:widowControl w:val="0"/>
              <w:autoSpaceDE w:val="0"/>
              <w:autoSpaceDN w:val="0"/>
              <w:adjustRightInd w:val="0"/>
              <w:spacing w:after="0" w:line="240" w:lineRule="auto"/>
              <w:ind w:firstLine="0"/>
              <w:jc w:val="left"/>
              <w:rPr>
                <w:rFonts w:eastAsia="Times New Roman" w:cs="Times New Roman"/>
                <w:sz w:val="24"/>
                <w:szCs w:val="24"/>
              </w:rPr>
            </w:pPr>
            <w:r w:rsidRPr="00B43027">
              <w:rPr>
                <w:rFonts w:eastAsia="Times New Roman" w:cs="Times New Roman"/>
                <w:sz w:val="24"/>
                <w:szCs w:val="24"/>
              </w:rPr>
              <w:t>Обучающиеся 5 классов, педагоги, родители</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326DB1B0" w14:textId="77777777" w:rsidR="00694FE3" w:rsidRPr="00B43027" w:rsidRDefault="00694FE3" w:rsidP="00694FE3">
            <w:pPr>
              <w:widowControl w:val="0"/>
              <w:autoSpaceDE w:val="0"/>
              <w:autoSpaceDN w:val="0"/>
              <w:adjustRightInd w:val="0"/>
              <w:spacing w:after="0" w:line="240" w:lineRule="auto"/>
              <w:ind w:firstLine="0"/>
              <w:jc w:val="left"/>
              <w:rPr>
                <w:rFonts w:eastAsia="Times New Roman" w:cs="Times New Roman"/>
                <w:sz w:val="24"/>
                <w:szCs w:val="24"/>
              </w:rPr>
            </w:pPr>
            <w:r w:rsidRPr="00B43027">
              <w:rPr>
                <w:rFonts w:eastAsia="Times New Roman" w:cs="Times New Roman"/>
                <w:sz w:val="24"/>
                <w:szCs w:val="24"/>
              </w:rPr>
              <w:t>Октябрь</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35468115" w14:textId="77777777" w:rsidR="00694FE3" w:rsidRPr="00B43027" w:rsidRDefault="00694FE3" w:rsidP="00694FE3">
            <w:pPr>
              <w:widowControl w:val="0"/>
              <w:autoSpaceDE w:val="0"/>
              <w:autoSpaceDN w:val="0"/>
              <w:adjustRightInd w:val="0"/>
              <w:spacing w:after="0" w:line="240" w:lineRule="auto"/>
              <w:ind w:firstLine="0"/>
              <w:jc w:val="left"/>
              <w:rPr>
                <w:rFonts w:eastAsia="Times New Roman" w:cs="Times New Roman"/>
                <w:sz w:val="24"/>
                <w:szCs w:val="24"/>
              </w:rPr>
            </w:pPr>
            <w:r w:rsidRPr="00B43027">
              <w:rPr>
                <w:rFonts w:eastAsia="Times New Roman" w:cs="Times New Roman"/>
                <w:sz w:val="24"/>
                <w:szCs w:val="24"/>
              </w:rPr>
              <w:t>Заместитель директора по ВР, педагоги-организаторы, классные руководители</w:t>
            </w:r>
          </w:p>
        </w:tc>
      </w:tr>
      <w:tr w:rsidR="00694FE3" w:rsidRPr="00B43027" w14:paraId="2E049009" w14:textId="77777777" w:rsidTr="00694FE3">
        <w:trPr>
          <w:trHeight w:val="60"/>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7046DA6D" w14:textId="77777777" w:rsidR="00694FE3" w:rsidRPr="00B43027" w:rsidRDefault="00694FE3" w:rsidP="00694FE3">
            <w:pPr>
              <w:widowControl w:val="0"/>
              <w:wordWrap w:val="0"/>
              <w:spacing w:after="0" w:line="240" w:lineRule="auto"/>
              <w:ind w:firstLine="0"/>
              <w:rPr>
                <w:rFonts w:eastAsia="Times New Roman" w:cs="Times New Roman"/>
                <w:kern w:val="2"/>
                <w:sz w:val="24"/>
                <w:szCs w:val="24"/>
                <w:lang w:eastAsia="ko-KR"/>
              </w:rPr>
            </w:pPr>
            <w:r w:rsidRPr="00B43027">
              <w:rPr>
                <w:rFonts w:eastAsia="Times New Roman" w:cs="Times New Roman"/>
                <w:kern w:val="2"/>
                <w:sz w:val="24"/>
                <w:szCs w:val="24"/>
                <w:lang w:val="en-US" w:eastAsia="ko-KR"/>
              </w:rPr>
              <w:t>Праздник «Посвящение в пятиклассники»</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69368626" w14:textId="44254E30" w:rsidR="00694FE3" w:rsidRPr="00B43027" w:rsidRDefault="00694FE3" w:rsidP="00694FE3">
            <w:pPr>
              <w:widowControl w:val="0"/>
              <w:autoSpaceDE w:val="0"/>
              <w:autoSpaceDN w:val="0"/>
              <w:adjustRightInd w:val="0"/>
              <w:spacing w:after="0" w:line="240" w:lineRule="auto"/>
              <w:ind w:firstLine="0"/>
              <w:jc w:val="left"/>
              <w:rPr>
                <w:rFonts w:eastAsia="Times New Roman" w:cs="Times New Roman"/>
                <w:sz w:val="24"/>
                <w:szCs w:val="24"/>
              </w:rPr>
            </w:pPr>
            <w:r w:rsidRPr="00B43027">
              <w:rPr>
                <w:rFonts w:eastAsia="Times New Roman" w:cs="Times New Roman"/>
                <w:sz w:val="24"/>
                <w:szCs w:val="24"/>
              </w:rPr>
              <w:t>Обучающиеся 5 классов, педагоги</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6BC55810" w14:textId="77777777" w:rsidR="00694FE3" w:rsidRPr="00B43027" w:rsidRDefault="00694FE3" w:rsidP="00694FE3">
            <w:pPr>
              <w:widowControl w:val="0"/>
              <w:autoSpaceDE w:val="0"/>
              <w:autoSpaceDN w:val="0"/>
              <w:adjustRightInd w:val="0"/>
              <w:spacing w:after="0" w:line="240" w:lineRule="auto"/>
              <w:ind w:firstLine="0"/>
              <w:jc w:val="left"/>
              <w:rPr>
                <w:rFonts w:eastAsia="Times New Roman" w:cs="Times New Roman"/>
                <w:sz w:val="24"/>
                <w:szCs w:val="24"/>
              </w:rPr>
            </w:pPr>
            <w:r w:rsidRPr="00B43027">
              <w:rPr>
                <w:rFonts w:eastAsia="Times New Roman" w:cs="Times New Roman"/>
                <w:sz w:val="24"/>
                <w:szCs w:val="24"/>
              </w:rPr>
              <w:t>Октябрь</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0CD04C1C" w14:textId="77777777" w:rsidR="00694FE3" w:rsidRPr="00B43027" w:rsidRDefault="00694FE3" w:rsidP="00694FE3">
            <w:pPr>
              <w:widowControl w:val="0"/>
              <w:autoSpaceDE w:val="0"/>
              <w:autoSpaceDN w:val="0"/>
              <w:adjustRightInd w:val="0"/>
              <w:spacing w:after="0" w:line="240" w:lineRule="auto"/>
              <w:ind w:firstLine="0"/>
              <w:jc w:val="left"/>
              <w:rPr>
                <w:rFonts w:eastAsia="Times New Roman" w:cs="Times New Roman"/>
                <w:sz w:val="24"/>
                <w:szCs w:val="24"/>
              </w:rPr>
            </w:pPr>
            <w:r w:rsidRPr="00B43027">
              <w:rPr>
                <w:rFonts w:eastAsia="Times New Roman" w:cs="Times New Roman"/>
                <w:sz w:val="24"/>
                <w:szCs w:val="24"/>
              </w:rPr>
              <w:t>Заместитель директора по ВР, педагоги-организаторы, классные руководители</w:t>
            </w:r>
          </w:p>
        </w:tc>
      </w:tr>
      <w:tr w:rsidR="00694FE3" w:rsidRPr="00B43027" w14:paraId="5A54F9EC" w14:textId="77777777" w:rsidTr="00694FE3">
        <w:trPr>
          <w:trHeight w:val="60"/>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00167626" w14:textId="77777777" w:rsidR="00694FE3" w:rsidRPr="00B43027" w:rsidRDefault="00694FE3" w:rsidP="00694FE3">
            <w:pPr>
              <w:widowControl w:val="0"/>
              <w:wordWrap w:val="0"/>
              <w:spacing w:after="0" w:line="240" w:lineRule="auto"/>
              <w:ind w:firstLine="0"/>
              <w:rPr>
                <w:rFonts w:eastAsia="Times New Roman" w:cs="Times New Roman"/>
                <w:kern w:val="2"/>
                <w:sz w:val="24"/>
                <w:szCs w:val="24"/>
                <w:lang w:val="en-US" w:eastAsia="ko-KR"/>
              </w:rPr>
            </w:pPr>
            <w:r w:rsidRPr="00B43027">
              <w:rPr>
                <w:rFonts w:eastAsia="Times New Roman" w:cs="Times New Roman"/>
                <w:kern w:val="2"/>
                <w:sz w:val="24"/>
                <w:szCs w:val="24"/>
                <w:lang w:val="en-US" w:eastAsia="ko-KR"/>
              </w:rPr>
              <w:t>Акция «День пожилого человека»</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78BF5137" w14:textId="2B8DD3B0" w:rsidR="00694FE3" w:rsidRPr="00B43027" w:rsidRDefault="00694FE3" w:rsidP="00694FE3">
            <w:pPr>
              <w:widowControl w:val="0"/>
              <w:autoSpaceDE w:val="0"/>
              <w:autoSpaceDN w:val="0"/>
              <w:adjustRightInd w:val="0"/>
              <w:spacing w:after="0" w:line="240" w:lineRule="auto"/>
              <w:ind w:firstLine="0"/>
              <w:jc w:val="left"/>
              <w:rPr>
                <w:rFonts w:eastAsia="Times New Roman" w:cs="Times New Roman"/>
                <w:sz w:val="24"/>
                <w:szCs w:val="24"/>
              </w:rPr>
            </w:pPr>
            <w:r w:rsidRPr="00B43027">
              <w:rPr>
                <w:rFonts w:eastAsia="Times New Roman" w:cs="Times New Roman"/>
                <w:sz w:val="24"/>
                <w:szCs w:val="24"/>
              </w:rPr>
              <w:t>Обучающиеся 5 классов, педагоги</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5E9B9AC6" w14:textId="77777777" w:rsidR="00694FE3" w:rsidRPr="00B43027" w:rsidRDefault="00694FE3" w:rsidP="00694FE3">
            <w:pPr>
              <w:widowControl w:val="0"/>
              <w:autoSpaceDE w:val="0"/>
              <w:autoSpaceDN w:val="0"/>
              <w:adjustRightInd w:val="0"/>
              <w:spacing w:after="0" w:line="240" w:lineRule="auto"/>
              <w:ind w:firstLine="0"/>
              <w:jc w:val="left"/>
              <w:rPr>
                <w:rFonts w:eastAsia="Times New Roman" w:cs="Times New Roman"/>
                <w:sz w:val="24"/>
                <w:szCs w:val="24"/>
              </w:rPr>
            </w:pPr>
            <w:r w:rsidRPr="00B43027">
              <w:rPr>
                <w:rFonts w:eastAsia="Times New Roman" w:cs="Times New Roman"/>
                <w:sz w:val="24"/>
                <w:szCs w:val="24"/>
              </w:rPr>
              <w:t>Октябрь</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128D85DC" w14:textId="77777777" w:rsidR="00694FE3" w:rsidRPr="00B43027" w:rsidRDefault="00694FE3" w:rsidP="00694FE3">
            <w:pPr>
              <w:widowControl w:val="0"/>
              <w:autoSpaceDE w:val="0"/>
              <w:autoSpaceDN w:val="0"/>
              <w:adjustRightInd w:val="0"/>
              <w:spacing w:after="0" w:line="240" w:lineRule="auto"/>
              <w:ind w:firstLine="0"/>
              <w:jc w:val="left"/>
              <w:rPr>
                <w:rFonts w:eastAsia="Times New Roman" w:cs="Times New Roman"/>
                <w:sz w:val="24"/>
                <w:szCs w:val="24"/>
              </w:rPr>
            </w:pPr>
            <w:r w:rsidRPr="00B43027">
              <w:rPr>
                <w:rFonts w:eastAsia="Times New Roman" w:cs="Times New Roman"/>
                <w:sz w:val="24"/>
                <w:szCs w:val="24"/>
              </w:rPr>
              <w:t>Заместитель директора по ВР, педагоги-организаторы, классные руководители</w:t>
            </w:r>
          </w:p>
        </w:tc>
      </w:tr>
      <w:tr w:rsidR="00694FE3" w:rsidRPr="00B43027" w14:paraId="0589E787" w14:textId="77777777" w:rsidTr="00694FE3">
        <w:trPr>
          <w:trHeight w:val="60"/>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0904CAFF" w14:textId="77777777" w:rsidR="00694FE3" w:rsidRPr="00B43027" w:rsidRDefault="00694FE3" w:rsidP="00694FE3">
            <w:pPr>
              <w:widowControl w:val="0"/>
              <w:wordWrap w:val="0"/>
              <w:spacing w:after="0" w:line="240" w:lineRule="auto"/>
              <w:ind w:firstLine="0"/>
              <w:rPr>
                <w:rFonts w:eastAsia="Times New Roman" w:cs="Times New Roman"/>
                <w:kern w:val="2"/>
                <w:sz w:val="24"/>
                <w:szCs w:val="24"/>
                <w:lang w:val="en-US" w:eastAsia="ko-KR"/>
              </w:rPr>
            </w:pPr>
            <w:r w:rsidRPr="00B43027">
              <w:rPr>
                <w:rFonts w:eastAsia="Times New Roman" w:cs="Times New Roman"/>
                <w:kern w:val="2"/>
                <w:sz w:val="24"/>
                <w:szCs w:val="24"/>
                <w:lang w:val="en-US" w:eastAsia="ko-KR"/>
              </w:rPr>
              <w:t>День матери в России</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17EC6092" w14:textId="1BAF2A3F" w:rsidR="00694FE3" w:rsidRPr="00B43027" w:rsidRDefault="00694FE3" w:rsidP="00694FE3">
            <w:pPr>
              <w:widowControl w:val="0"/>
              <w:autoSpaceDE w:val="0"/>
              <w:autoSpaceDN w:val="0"/>
              <w:adjustRightInd w:val="0"/>
              <w:spacing w:after="0" w:line="240" w:lineRule="auto"/>
              <w:ind w:firstLine="0"/>
              <w:jc w:val="left"/>
              <w:rPr>
                <w:rFonts w:eastAsia="Times New Roman" w:cs="Times New Roman"/>
                <w:sz w:val="24"/>
                <w:szCs w:val="24"/>
              </w:rPr>
            </w:pPr>
            <w:r w:rsidRPr="00B43027">
              <w:rPr>
                <w:rFonts w:eastAsia="Times New Roman" w:cs="Times New Roman"/>
                <w:sz w:val="24"/>
                <w:szCs w:val="24"/>
              </w:rPr>
              <w:t>Обучающиеся 5 клас</w:t>
            </w:r>
            <w:r w:rsidRPr="00B43027">
              <w:rPr>
                <w:rFonts w:eastAsia="Times New Roman" w:cs="Times New Roman"/>
                <w:sz w:val="24"/>
                <w:szCs w:val="24"/>
              </w:rPr>
              <w:lastRenderedPageBreak/>
              <w:t>сов, педагоги, родители</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624182E6" w14:textId="77777777" w:rsidR="00694FE3" w:rsidRPr="00B43027" w:rsidRDefault="00694FE3" w:rsidP="00694FE3">
            <w:pPr>
              <w:widowControl w:val="0"/>
              <w:autoSpaceDE w:val="0"/>
              <w:autoSpaceDN w:val="0"/>
              <w:adjustRightInd w:val="0"/>
              <w:spacing w:after="0" w:line="240" w:lineRule="auto"/>
              <w:ind w:firstLine="0"/>
              <w:jc w:val="left"/>
              <w:rPr>
                <w:rFonts w:eastAsia="Times New Roman" w:cs="Times New Roman"/>
                <w:sz w:val="24"/>
                <w:szCs w:val="24"/>
              </w:rPr>
            </w:pPr>
            <w:r w:rsidRPr="00B43027">
              <w:rPr>
                <w:rFonts w:eastAsia="Times New Roman" w:cs="Times New Roman"/>
                <w:sz w:val="24"/>
                <w:szCs w:val="24"/>
              </w:rPr>
              <w:lastRenderedPageBreak/>
              <w:t>Октябрь</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0647A4CC" w14:textId="77777777" w:rsidR="00694FE3" w:rsidRPr="00B43027" w:rsidRDefault="00694FE3" w:rsidP="00694FE3">
            <w:pPr>
              <w:widowControl w:val="0"/>
              <w:autoSpaceDE w:val="0"/>
              <w:autoSpaceDN w:val="0"/>
              <w:adjustRightInd w:val="0"/>
              <w:spacing w:after="0" w:line="240" w:lineRule="auto"/>
              <w:ind w:firstLine="0"/>
              <w:jc w:val="left"/>
              <w:rPr>
                <w:rFonts w:eastAsia="Times New Roman" w:cs="Times New Roman"/>
                <w:sz w:val="24"/>
                <w:szCs w:val="24"/>
              </w:rPr>
            </w:pPr>
            <w:r w:rsidRPr="00B43027">
              <w:rPr>
                <w:rFonts w:eastAsia="Times New Roman" w:cs="Times New Roman"/>
                <w:sz w:val="24"/>
                <w:szCs w:val="24"/>
              </w:rPr>
              <w:t xml:space="preserve">Заместитель директора </w:t>
            </w:r>
            <w:r w:rsidRPr="00B43027">
              <w:rPr>
                <w:rFonts w:eastAsia="Times New Roman" w:cs="Times New Roman"/>
                <w:sz w:val="24"/>
                <w:szCs w:val="24"/>
              </w:rPr>
              <w:lastRenderedPageBreak/>
              <w:t>по ВР, педагоги-организаторы, классные руководители</w:t>
            </w:r>
          </w:p>
        </w:tc>
      </w:tr>
      <w:tr w:rsidR="00694FE3" w:rsidRPr="00B43027" w14:paraId="4E052978" w14:textId="77777777" w:rsidTr="00694FE3">
        <w:trPr>
          <w:trHeight w:val="60"/>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1683C91D" w14:textId="77777777" w:rsidR="00694FE3" w:rsidRPr="00B43027" w:rsidRDefault="00694FE3" w:rsidP="00694FE3">
            <w:pPr>
              <w:widowControl w:val="0"/>
              <w:wordWrap w:val="0"/>
              <w:spacing w:after="0" w:line="240" w:lineRule="auto"/>
              <w:ind w:firstLine="0"/>
              <w:rPr>
                <w:rFonts w:eastAsia="Times New Roman" w:cs="Times New Roman"/>
                <w:kern w:val="2"/>
                <w:sz w:val="24"/>
                <w:szCs w:val="24"/>
                <w:lang w:eastAsia="ko-KR"/>
              </w:rPr>
            </w:pPr>
            <w:r w:rsidRPr="00B43027">
              <w:rPr>
                <w:rFonts w:eastAsia="Times New Roman" w:cs="Times New Roman"/>
                <w:kern w:val="2"/>
                <w:sz w:val="24"/>
                <w:szCs w:val="24"/>
                <w:lang w:eastAsia="ko-KR"/>
              </w:rPr>
              <w:lastRenderedPageBreak/>
              <w:t xml:space="preserve">День Конституции Российской Федерации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58C7114F" w14:textId="24911B36" w:rsidR="00694FE3" w:rsidRPr="00B43027" w:rsidRDefault="00694FE3" w:rsidP="00694FE3">
            <w:pPr>
              <w:widowControl w:val="0"/>
              <w:autoSpaceDE w:val="0"/>
              <w:autoSpaceDN w:val="0"/>
              <w:adjustRightInd w:val="0"/>
              <w:spacing w:after="0" w:line="240" w:lineRule="auto"/>
              <w:ind w:firstLine="0"/>
              <w:jc w:val="left"/>
              <w:rPr>
                <w:rFonts w:eastAsia="Times New Roman" w:cs="Times New Roman"/>
                <w:sz w:val="24"/>
                <w:szCs w:val="24"/>
              </w:rPr>
            </w:pPr>
            <w:r w:rsidRPr="00B43027">
              <w:rPr>
                <w:rFonts w:eastAsia="Times New Roman" w:cs="Times New Roman"/>
                <w:sz w:val="24"/>
                <w:szCs w:val="24"/>
              </w:rPr>
              <w:t>Обучающиеся 5 классов, педагоги, родители</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67EFF13E" w14:textId="77777777" w:rsidR="00694FE3" w:rsidRPr="00B43027" w:rsidRDefault="00694FE3" w:rsidP="00694FE3">
            <w:pPr>
              <w:widowControl w:val="0"/>
              <w:autoSpaceDE w:val="0"/>
              <w:autoSpaceDN w:val="0"/>
              <w:adjustRightInd w:val="0"/>
              <w:spacing w:after="0" w:line="240" w:lineRule="auto"/>
              <w:ind w:firstLine="0"/>
              <w:jc w:val="left"/>
              <w:rPr>
                <w:rFonts w:eastAsia="Times New Roman" w:cs="Times New Roman"/>
                <w:sz w:val="24"/>
                <w:szCs w:val="24"/>
              </w:rPr>
            </w:pPr>
            <w:r w:rsidRPr="00B43027">
              <w:rPr>
                <w:rFonts w:eastAsia="Times New Roman" w:cs="Times New Roman"/>
                <w:sz w:val="24"/>
                <w:szCs w:val="24"/>
              </w:rPr>
              <w:t>Октябрь</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7B06C6CA" w14:textId="77777777" w:rsidR="00694FE3" w:rsidRPr="00B43027" w:rsidRDefault="00694FE3" w:rsidP="00694FE3">
            <w:pPr>
              <w:widowControl w:val="0"/>
              <w:autoSpaceDE w:val="0"/>
              <w:autoSpaceDN w:val="0"/>
              <w:adjustRightInd w:val="0"/>
              <w:spacing w:after="0" w:line="240" w:lineRule="auto"/>
              <w:ind w:firstLine="0"/>
              <w:jc w:val="left"/>
              <w:rPr>
                <w:rFonts w:eastAsia="Times New Roman" w:cs="Times New Roman"/>
                <w:sz w:val="24"/>
                <w:szCs w:val="24"/>
              </w:rPr>
            </w:pPr>
            <w:r w:rsidRPr="00B43027">
              <w:rPr>
                <w:rFonts w:eastAsia="Times New Roman" w:cs="Times New Roman"/>
                <w:sz w:val="24"/>
                <w:szCs w:val="24"/>
              </w:rPr>
              <w:t>Заместитель директора по ВР, педагоги-организаторы, классные руководители</w:t>
            </w:r>
          </w:p>
        </w:tc>
      </w:tr>
      <w:tr w:rsidR="00694FE3" w:rsidRPr="00B43027" w14:paraId="62159680" w14:textId="77777777" w:rsidTr="00694FE3">
        <w:trPr>
          <w:trHeight w:val="60"/>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3714C4A0" w14:textId="77777777" w:rsidR="00694FE3" w:rsidRPr="00B43027" w:rsidRDefault="00694FE3" w:rsidP="00694FE3">
            <w:pPr>
              <w:widowControl w:val="0"/>
              <w:wordWrap w:val="0"/>
              <w:spacing w:after="0" w:line="240" w:lineRule="auto"/>
              <w:ind w:firstLine="0"/>
              <w:rPr>
                <w:rFonts w:eastAsia="Calibri" w:cs="Times New Roman"/>
                <w:kern w:val="2"/>
                <w:sz w:val="24"/>
                <w:szCs w:val="24"/>
                <w:lang w:eastAsia="ko-KR"/>
              </w:rPr>
            </w:pPr>
            <w:r w:rsidRPr="00B43027">
              <w:rPr>
                <w:rFonts w:eastAsia="Calibri" w:cs="Times New Roman"/>
                <w:kern w:val="2"/>
                <w:sz w:val="24"/>
                <w:szCs w:val="24"/>
                <w:lang w:eastAsia="ko-KR"/>
              </w:rPr>
              <w:t>Месячник правовых знаний</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32C7F469" w14:textId="07017557" w:rsidR="00694FE3" w:rsidRPr="00B43027" w:rsidRDefault="00694FE3" w:rsidP="00694FE3">
            <w:pPr>
              <w:widowControl w:val="0"/>
              <w:autoSpaceDE w:val="0"/>
              <w:autoSpaceDN w:val="0"/>
              <w:adjustRightInd w:val="0"/>
              <w:spacing w:after="0" w:line="240" w:lineRule="auto"/>
              <w:ind w:firstLine="0"/>
              <w:jc w:val="left"/>
              <w:rPr>
                <w:rFonts w:eastAsia="Times New Roman" w:cs="Times New Roman"/>
                <w:sz w:val="24"/>
                <w:szCs w:val="24"/>
              </w:rPr>
            </w:pPr>
            <w:r w:rsidRPr="00B43027">
              <w:rPr>
                <w:rFonts w:eastAsia="Times New Roman" w:cs="Times New Roman"/>
                <w:sz w:val="24"/>
                <w:szCs w:val="24"/>
              </w:rPr>
              <w:t>Обучающиеся 5 классов, педагоги, родители</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3BF82228" w14:textId="77777777" w:rsidR="00694FE3" w:rsidRPr="00B43027" w:rsidRDefault="00694FE3" w:rsidP="00694FE3">
            <w:pPr>
              <w:widowControl w:val="0"/>
              <w:autoSpaceDE w:val="0"/>
              <w:autoSpaceDN w:val="0"/>
              <w:adjustRightInd w:val="0"/>
              <w:spacing w:after="0" w:line="240" w:lineRule="auto"/>
              <w:ind w:firstLine="0"/>
              <w:jc w:val="left"/>
              <w:rPr>
                <w:rFonts w:eastAsia="Times New Roman" w:cs="Times New Roman"/>
                <w:sz w:val="24"/>
                <w:szCs w:val="24"/>
              </w:rPr>
            </w:pPr>
            <w:r w:rsidRPr="00B43027">
              <w:rPr>
                <w:rFonts w:eastAsia="Times New Roman" w:cs="Times New Roman"/>
                <w:sz w:val="24"/>
                <w:szCs w:val="24"/>
              </w:rPr>
              <w:t>Ноябрь</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39433358" w14:textId="77777777" w:rsidR="00694FE3" w:rsidRPr="00B43027" w:rsidRDefault="00694FE3" w:rsidP="00694FE3">
            <w:pPr>
              <w:widowControl w:val="0"/>
              <w:autoSpaceDE w:val="0"/>
              <w:autoSpaceDN w:val="0"/>
              <w:adjustRightInd w:val="0"/>
              <w:spacing w:after="0" w:line="240" w:lineRule="auto"/>
              <w:ind w:firstLine="0"/>
              <w:jc w:val="left"/>
              <w:rPr>
                <w:rFonts w:eastAsia="Times New Roman" w:cs="Times New Roman"/>
                <w:sz w:val="24"/>
                <w:szCs w:val="24"/>
              </w:rPr>
            </w:pPr>
            <w:r w:rsidRPr="00B43027">
              <w:rPr>
                <w:rFonts w:eastAsia="Times New Roman" w:cs="Times New Roman"/>
                <w:sz w:val="24"/>
                <w:szCs w:val="24"/>
              </w:rPr>
              <w:t>Заместитель директора по ВР, педагоги-организаторы, классные руководители, социальный педагог.</w:t>
            </w:r>
          </w:p>
        </w:tc>
      </w:tr>
      <w:tr w:rsidR="00694FE3" w:rsidRPr="00B43027" w14:paraId="69FF4F6B" w14:textId="77777777" w:rsidTr="00694FE3">
        <w:trPr>
          <w:trHeight w:val="60"/>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713B9D0A" w14:textId="77777777" w:rsidR="00694FE3" w:rsidRPr="00B43027" w:rsidRDefault="00694FE3" w:rsidP="00694FE3">
            <w:pPr>
              <w:widowControl w:val="0"/>
              <w:wordWrap w:val="0"/>
              <w:spacing w:after="0" w:line="240" w:lineRule="auto"/>
              <w:ind w:firstLine="0"/>
              <w:rPr>
                <w:rFonts w:eastAsia="Times New Roman" w:cs="Times New Roman"/>
                <w:kern w:val="2"/>
                <w:sz w:val="24"/>
                <w:szCs w:val="24"/>
                <w:lang w:eastAsia="ko-KR"/>
              </w:rPr>
            </w:pPr>
            <w:r w:rsidRPr="00B43027">
              <w:rPr>
                <w:rFonts w:eastAsia="Times New Roman" w:cs="Times New Roman"/>
                <w:kern w:val="2"/>
                <w:sz w:val="24"/>
                <w:szCs w:val="24"/>
                <w:lang w:eastAsia="ko-KR"/>
              </w:rPr>
              <w:t>Новогодние представления</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17048218" w14:textId="21629B4E" w:rsidR="00694FE3" w:rsidRPr="00B43027" w:rsidRDefault="00694FE3" w:rsidP="00694FE3">
            <w:pPr>
              <w:widowControl w:val="0"/>
              <w:autoSpaceDE w:val="0"/>
              <w:autoSpaceDN w:val="0"/>
              <w:adjustRightInd w:val="0"/>
              <w:spacing w:after="0" w:line="240" w:lineRule="auto"/>
              <w:ind w:firstLine="0"/>
              <w:jc w:val="left"/>
              <w:rPr>
                <w:rFonts w:eastAsia="Times New Roman" w:cs="Times New Roman"/>
                <w:sz w:val="24"/>
                <w:szCs w:val="24"/>
              </w:rPr>
            </w:pPr>
            <w:r w:rsidRPr="00B43027">
              <w:rPr>
                <w:rFonts w:eastAsia="Times New Roman" w:cs="Times New Roman"/>
                <w:sz w:val="24"/>
                <w:szCs w:val="24"/>
              </w:rPr>
              <w:t>Обучающиеся 5 классов, педагоги, родители</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22FF9721" w14:textId="77777777" w:rsidR="00694FE3" w:rsidRPr="00B43027" w:rsidRDefault="00694FE3" w:rsidP="00694FE3">
            <w:pPr>
              <w:widowControl w:val="0"/>
              <w:autoSpaceDE w:val="0"/>
              <w:autoSpaceDN w:val="0"/>
              <w:adjustRightInd w:val="0"/>
              <w:spacing w:after="0" w:line="240" w:lineRule="auto"/>
              <w:ind w:firstLine="0"/>
              <w:jc w:val="left"/>
              <w:rPr>
                <w:rFonts w:eastAsia="Times New Roman" w:cs="Times New Roman"/>
                <w:sz w:val="24"/>
                <w:szCs w:val="24"/>
              </w:rPr>
            </w:pPr>
            <w:r w:rsidRPr="00B43027">
              <w:rPr>
                <w:rFonts w:eastAsia="Times New Roman" w:cs="Times New Roman"/>
                <w:sz w:val="24"/>
                <w:szCs w:val="24"/>
              </w:rPr>
              <w:t xml:space="preserve">Декабрь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4255A09C" w14:textId="77777777" w:rsidR="00694FE3" w:rsidRPr="00B43027" w:rsidRDefault="00694FE3" w:rsidP="00694FE3">
            <w:pPr>
              <w:widowControl w:val="0"/>
              <w:autoSpaceDE w:val="0"/>
              <w:autoSpaceDN w:val="0"/>
              <w:adjustRightInd w:val="0"/>
              <w:spacing w:after="0" w:line="240" w:lineRule="auto"/>
              <w:ind w:firstLine="0"/>
              <w:jc w:val="left"/>
              <w:rPr>
                <w:rFonts w:eastAsia="Times New Roman" w:cs="Times New Roman"/>
                <w:sz w:val="24"/>
                <w:szCs w:val="24"/>
              </w:rPr>
            </w:pPr>
            <w:r w:rsidRPr="00B43027">
              <w:rPr>
                <w:rFonts w:eastAsia="Times New Roman" w:cs="Times New Roman"/>
                <w:sz w:val="24"/>
                <w:szCs w:val="24"/>
              </w:rPr>
              <w:t>Заместитель директора по ВР, педагоги-организаторы, классные руководители</w:t>
            </w:r>
          </w:p>
        </w:tc>
      </w:tr>
      <w:tr w:rsidR="00694FE3" w:rsidRPr="00B43027" w14:paraId="759B9E4B" w14:textId="77777777" w:rsidTr="00694FE3">
        <w:trPr>
          <w:trHeight w:val="60"/>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0296B868" w14:textId="77777777" w:rsidR="00694FE3" w:rsidRPr="00B43027" w:rsidRDefault="00694FE3" w:rsidP="00694FE3">
            <w:pPr>
              <w:widowControl w:val="0"/>
              <w:wordWrap w:val="0"/>
              <w:spacing w:after="0" w:line="240" w:lineRule="auto"/>
              <w:ind w:firstLine="0"/>
              <w:rPr>
                <w:rFonts w:eastAsia="Calibri" w:cs="Times New Roman"/>
                <w:kern w:val="2"/>
                <w:sz w:val="24"/>
                <w:szCs w:val="24"/>
                <w:lang w:eastAsia="ko-KR"/>
              </w:rPr>
            </w:pPr>
            <w:r w:rsidRPr="00B43027">
              <w:rPr>
                <w:rFonts w:eastAsia="Times New Roman" w:cs="Times New Roman"/>
                <w:kern w:val="2"/>
                <w:sz w:val="24"/>
                <w:szCs w:val="24"/>
                <w:lang w:eastAsia="ko-KR"/>
              </w:rPr>
              <w:lastRenderedPageBreak/>
              <w:t>Международный день памяти жертв Холокоста</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6B2D1CE9" w14:textId="3ED02AF8" w:rsidR="00694FE3" w:rsidRPr="00B43027" w:rsidRDefault="00694FE3" w:rsidP="00694FE3">
            <w:pPr>
              <w:widowControl w:val="0"/>
              <w:wordWrap w:val="0"/>
              <w:autoSpaceDE w:val="0"/>
              <w:autoSpaceDN w:val="0"/>
              <w:spacing w:after="0" w:line="240" w:lineRule="auto"/>
              <w:ind w:firstLine="0"/>
              <w:rPr>
                <w:rFonts w:eastAsia="Times New Roman" w:cs="Times New Roman"/>
                <w:kern w:val="2"/>
                <w:sz w:val="24"/>
                <w:szCs w:val="24"/>
                <w:lang w:val="en-US" w:eastAsia="ko-KR"/>
              </w:rPr>
            </w:pPr>
            <w:r w:rsidRPr="00B43027">
              <w:rPr>
                <w:rFonts w:eastAsia="Times New Roman" w:cs="Times New Roman"/>
                <w:kern w:val="2"/>
                <w:sz w:val="24"/>
                <w:szCs w:val="24"/>
                <w:lang w:val="en-US" w:eastAsia="ko-KR"/>
              </w:rPr>
              <w:t>Обучающиеся 5</w:t>
            </w:r>
            <w:r w:rsidRPr="00B43027">
              <w:rPr>
                <w:rFonts w:eastAsia="Times New Roman" w:cs="Times New Roman"/>
                <w:kern w:val="2"/>
                <w:sz w:val="24"/>
                <w:szCs w:val="24"/>
                <w:lang w:eastAsia="ko-KR"/>
              </w:rPr>
              <w:t xml:space="preserve"> </w:t>
            </w:r>
            <w:r w:rsidRPr="00B43027">
              <w:rPr>
                <w:rFonts w:eastAsia="Times New Roman" w:cs="Times New Roman"/>
                <w:kern w:val="2"/>
                <w:sz w:val="24"/>
                <w:szCs w:val="24"/>
                <w:lang w:val="en-US" w:eastAsia="ko-KR"/>
              </w:rPr>
              <w:t>классов, педагоги, родители</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3CBAFA27" w14:textId="77777777" w:rsidR="00694FE3" w:rsidRPr="00B43027" w:rsidRDefault="00694FE3" w:rsidP="00694FE3">
            <w:pPr>
              <w:widowControl w:val="0"/>
              <w:wordWrap w:val="0"/>
              <w:autoSpaceDE w:val="0"/>
              <w:autoSpaceDN w:val="0"/>
              <w:spacing w:after="0" w:line="240" w:lineRule="auto"/>
              <w:ind w:firstLine="0"/>
              <w:rPr>
                <w:rFonts w:eastAsia="Times New Roman" w:cs="Times New Roman"/>
                <w:kern w:val="2"/>
                <w:sz w:val="24"/>
                <w:szCs w:val="24"/>
                <w:lang w:eastAsia="ko-KR"/>
              </w:rPr>
            </w:pPr>
            <w:r w:rsidRPr="00B43027">
              <w:rPr>
                <w:rFonts w:eastAsia="Times New Roman" w:cs="Times New Roman"/>
                <w:kern w:val="2"/>
                <w:sz w:val="24"/>
                <w:szCs w:val="24"/>
                <w:lang w:eastAsia="ko-KR"/>
              </w:rPr>
              <w:t xml:space="preserve">Январь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6C1B7D1C" w14:textId="77777777" w:rsidR="00694FE3" w:rsidRPr="00B43027" w:rsidRDefault="00694FE3" w:rsidP="00694FE3">
            <w:pPr>
              <w:widowControl w:val="0"/>
              <w:wordWrap w:val="0"/>
              <w:autoSpaceDE w:val="0"/>
              <w:autoSpaceDN w:val="0"/>
              <w:spacing w:after="0" w:line="240" w:lineRule="auto"/>
              <w:ind w:firstLine="0"/>
              <w:rPr>
                <w:rFonts w:eastAsia="Times New Roman" w:cs="Times New Roman"/>
                <w:kern w:val="2"/>
                <w:sz w:val="24"/>
                <w:szCs w:val="24"/>
                <w:lang w:eastAsia="ko-KR"/>
              </w:rPr>
            </w:pPr>
            <w:r w:rsidRPr="00B43027">
              <w:rPr>
                <w:rFonts w:eastAsia="Times New Roman" w:cs="Times New Roman"/>
                <w:kern w:val="2"/>
                <w:sz w:val="24"/>
                <w:szCs w:val="24"/>
                <w:lang w:eastAsia="ko-KR"/>
              </w:rPr>
              <w:t>Учителя истории, классные руководители</w:t>
            </w:r>
          </w:p>
        </w:tc>
      </w:tr>
      <w:tr w:rsidR="00694FE3" w:rsidRPr="00B43027" w14:paraId="2A062808" w14:textId="77777777" w:rsidTr="00694FE3">
        <w:trPr>
          <w:trHeight w:val="60"/>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6E149EA7" w14:textId="77777777" w:rsidR="00694FE3" w:rsidRPr="00B43027" w:rsidRDefault="00694FE3" w:rsidP="00694FE3">
            <w:pPr>
              <w:widowControl w:val="0"/>
              <w:wordWrap w:val="0"/>
              <w:spacing w:after="0" w:line="240" w:lineRule="auto"/>
              <w:ind w:firstLine="0"/>
              <w:rPr>
                <w:rFonts w:eastAsia="Calibri" w:cs="Times New Roman"/>
                <w:kern w:val="2"/>
                <w:sz w:val="24"/>
                <w:szCs w:val="24"/>
                <w:lang w:eastAsia="ko-KR"/>
              </w:rPr>
            </w:pPr>
            <w:r w:rsidRPr="00B43027">
              <w:rPr>
                <w:rFonts w:eastAsia="Calibri" w:cs="Times New Roman"/>
                <w:kern w:val="2"/>
                <w:sz w:val="24"/>
                <w:szCs w:val="24"/>
                <w:lang w:eastAsia="ko-KR"/>
              </w:rPr>
              <w:t>Декада добра</w:t>
            </w:r>
          </w:p>
          <w:p w14:paraId="28174CCE" w14:textId="77777777" w:rsidR="00694FE3" w:rsidRPr="00B43027" w:rsidRDefault="00694FE3" w:rsidP="00694FE3">
            <w:pPr>
              <w:tabs>
                <w:tab w:val="left" w:pos="567"/>
              </w:tabs>
              <w:autoSpaceDE w:val="0"/>
              <w:autoSpaceDN w:val="0"/>
              <w:adjustRightInd w:val="0"/>
              <w:spacing w:after="0" w:line="200" w:lineRule="atLeast"/>
              <w:ind w:firstLine="0"/>
              <w:jc w:val="left"/>
              <w:textAlignment w:val="center"/>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20EA301D" w14:textId="3ED93827" w:rsidR="00694FE3" w:rsidRPr="00B43027" w:rsidRDefault="00694FE3" w:rsidP="00694FE3">
            <w:pPr>
              <w:widowControl w:val="0"/>
              <w:autoSpaceDE w:val="0"/>
              <w:autoSpaceDN w:val="0"/>
              <w:adjustRightInd w:val="0"/>
              <w:spacing w:after="0" w:line="240" w:lineRule="auto"/>
              <w:ind w:firstLine="0"/>
              <w:jc w:val="left"/>
              <w:rPr>
                <w:rFonts w:eastAsia="Times New Roman" w:cs="Times New Roman"/>
                <w:sz w:val="24"/>
                <w:szCs w:val="24"/>
              </w:rPr>
            </w:pPr>
            <w:r w:rsidRPr="00B43027">
              <w:rPr>
                <w:rFonts w:eastAsia="Times New Roman" w:cs="Times New Roman"/>
                <w:sz w:val="24"/>
                <w:szCs w:val="24"/>
              </w:rPr>
              <w:t>Обучающиеся 5 классов, педагоги, родители</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534481A1" w14:textId="77777777" w:rsidR="00694FE3" w:rsidRPr="00B43027" w:rsidRDefault="00694FE3" w:rsidP="00694FE3">
            <w:pPr>
              <w:widowControl w:val="0"/>
              <w:autoSpaceDE w:val="0"/>
              <w:autoSpaceDN w:val="0"/>
              <w:adjustRightInd w:val="0"/>
              <w:spacing w:after="0" w:line="240" w:lineRule="auto"/>
              <w:ind w:firstLine="0"/>
              <w:jc w:val="left"/>
              <w:rPr>
                <w:rFonts w:eastAsia="Times New Roman" w:cs="Times New Roman"/>
                <w:sz w:val="24"/>
                <w:szCs w:val="24"/>
              </w:rPr>
            </w:pPr>
            <w:r w:rsidRPr="00B43027">
              <w:rPr>
                <w:rFonts w:eastAsia="Times New Roman" w:cs="Times New Roman"/>
                <w:sz w:val="24"/>
                <w:szCs w:val="24"/>
              </w:rPr>
              <w:t>В течение учебного года</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062DE711" w14:textId="77777777" w:rsidR="00694FE3" w:rsidRPr="00B43027" w:rsidRDefault="00694FE3" w:rsidP="00694FE3">
            <w:pPr>
              <w:widowControl w:val="0"/>
              <w:autoSpaceDE w:val="0"/>
              <w:autoSpaceDN w:val="0"/>
              <w:adjustRightInd w:val="0"/>
              <w:spacing w:after="0" w:line="240" w:lineRule="auto"/>
              <w:ind w:firstLine="0"/>
              <w:jc w:val="left"/>
              <w:rPr>
                <w:rFonts w:eastAsia="Times New Roman" w:cs="Times New Roman"/>
                <w:sz w:val="24"/>
                <w:szCs w:val="24"/>
              </w:rPr>
            </w:pPr>
            <w:r w:rsidRPr="00B43027">
              <w:rPr>
                <w:rFonts w:eastAsia="Times New Roman" w:cs="Times New Roman"/>
                <w:sz w:val="24"/>
                <w:szCs w:val="24"/>
              </w:rPr>
              <w:t>Заместитель директора по ВР, педагоги-организаторы, классные руководители</w:t>
            </w:r>
          </w:p>
        </w:tc>
      </w:tr>
      <w:tr w:rsidR="00694FE3" w:rsidRPr="00B43027" w14:paraId="4AEAEFE3" w14:textId="77777777" w:rsidTr="00694FE3">
        <w:trPr>
          <w:trHeight w:val="60"/>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493A7EDE" w14:textId="77777777" w:rsidR="00694FE3" w:rsidRPr="00B43027" w:rsidRDefault="00694FE3" w:rsidP="00694FE3">
            <w:pPr>
              <w:widowControl w:val="0"/>
              <w:wordWrap w:val="0"/>
              <w:spacing w:after="0" w:line="240" w:lineRule="auto"/>
              <w:ind w:firstLine="0"/>
              <w:rPr>
                <w:rFonts w:eastAsia="Calibri" w:cs="Times New Roman"/>
                <w:kern w:val="2"/>
                <w:sz w:val="24"/>
                <w:szCs w:val="24"/>
                <w:lang w:eastAsia="ko-KR"/>
              </w:rPr>
            </w:pPr>
            <w:r w:rsidRPr="00B43027">
              <w:rPr>
                <w:rFonts w:eastAsia="Times New Roman" w:cs="Times New Roman"/>
                <w:kern w:val="2"/>
                <w:sz w:val="24"/>
                <w:szCs w:val="24"/>
                <w:lang w:eastAsia="ko-KR"/>
              </w:rPr>
              <w:t>Месячник оборонно-массовой и спортивной работы</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6421DAD2" w14:textId="355409F8" w:rsidR="00694FE3" w:rsidRPr="00B43027" w:rsidRDefault="00694FE3" w:rsidP="00694FE3">
            <w:pPr>
              <w:widowControl w:val="0"/>
              <w:autoSpaceDE w:val="0"/>
              <w:autoSpaceDN w:val="0"/>
              <w:adjustRightInd w:val="0"/>
              <w:spacing w:after="0" w:line="240" w:lineRule="auto"/>
              <w:ind w:firstLine="0"/>
              <w:jc w:val="left"/>
              <w:rPr>
                <w:rFonts w:eastAsia="Times New Roman" w:cs="Times New Roman"/>
                <w:sz w:val="24"/>
                <w:szCs w:val="24"/>
              </w:rPr>
            </w:pPr>
            <w:r w:rsidRPr="00B43027">
              <w:rPr>
                <w:rFonts w:eastAsia="Times New Roman" w:cs="Times New Roman"/>
                <w:sz w:val="24"/>
                <w:szCs w:val="24"/>
              </w:rPr>
              <w:t>Обучающиеся 5 классов, педагоги, родители</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01D491C5" w14:textId="77777777" w:rsidR="00694FE3" w:rsidRPr="00B43027" w:rsidRDefault="00694FE3" w:rsidP="00694FE3">
            <w:pPr>
              <w:widowControl w:val="0"/>
              <w:autoSpaceDE w:val="0"/>
              <w:autoSpaceDN w:val="0"/>
              <w:adjustRightInd w:val="0"/>
              <w:spacing w:after="0" w:line="240" w:lineRule="auto"/>
              <w:ind w:firstLine="0"/>
              <w:jc w:val="left"/>
              <w:rPr>
                <w:rFonts w:eastAsia="Times New Roman" w:cs="Times New Roman"/>
                <w:sz w:val="24"/>
                <w:szCs w:val="24"/>
              </w:rPr>
            </w:pPr>
            <w:r w:rsidRPr="00B43027">
              <w:rPr>
                <w:rFonts w:eastAsia="Times New Roman" w:cs="Times New Roman"/>
                <w:sz w:val="24"/>
                <w:szCs w:val="24"/>
              </w:rPr>
              <w:t>Январь-февраль</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52E8E01F" w14:textId="77777777" w:rsidR="00694FE3" w:rsidRPr="00B43027" w:rsidRDefault="00694FE3" w:rsidP="00694FE3">
            <w:pPr>
              <w:widowControl w:val="0"/>
              <w:autoSpaceDE w:val="0"/>
              <w:autoSpaceDN w:val="0"/>
              <w:adjustRightInd w:val="0"/>
              <w:spacing w:after="0" w:line="240" w:lineRule="auto"/>
              <w:ind w:firstLine="0"/>
              <w:jc w:val="left"/>
              <w:rPr>
                <w:rFonts w:eastAsia="Times New Roman" w:cs="Times New Roman"/>
                <w:sz w:val="24"/>
                <w:szCs w:val="24"/>
              </w:rPr>
            </w:pPr>
            <w:r w:rsidRPr="00B43027">
              <w:rPr>
                <w:rFonts w:eastAsia="Times New Roman" w:cs="Times New Roman"/>
                <w:sz w:val="24"/>
                <w:szCs w:val="24"/>
              </w:rPr>
              <w:t>Заместитель директора по ВР, педагоги-организаторы, классные руководители, учителя истории, ОБЖ</w:t>
            </w:r>
          </w:p>
        </w:tc>
      </w:tr>
      <w:tr w:rsidR="00694FE3" w:rsidRPr="00B43027" w14:paraId="775450BB" w14:textId="77777777" w:rsidTr="00694FE3">
        <w:trPr>
          <w:trHeight w:val="60"/>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3201B427" w14:textId="77777777" w:rsidR="00694FE3" w:rsidRPr="00B43027" w:rsidRDefault="00694FE3" w:rsidP="00694FE3">
            <w:pPr>
              <w:widowControl w:val="0"/>
              <w:wordWrap w:val="0"/>
              <w:spacing w:after="0" w:line="240" w:lineRule="auto"/>
              <w:ind w:firstLine="0"/>
              <w:rPr>
                <w:rFonts w:eastAsia="Calibri" w:cs="Times New Roman"/>
                <w:kern w:val="2"/>
                <w:sz w:val="24"/>
                <w:szCs w:val="24"/>
                <w:lang w:eastAsia="ko-KR"/>
              </w:rPr>
            </w:pPr>
            <w:r w:rsidRPr="00B43027">
              <w:rPr>
                <w:rFonts w:eastAsia="Calibri" w:cs="Times New Roman"/>
                <w:kern w:val="2"/>
                <w:sz w:val="24"/>
                <w:szCs w:val="24"/>
                <w:lang w:eastAsia="ko-KR"/>
              </w:rPr>
              <w:t>Посылка солдату</w:t>
            </w:r>
          </w:p>
          <w:p w14:paraId="06690A19" w14:textId="77777777" w:rsidR="00694FE3" w:rsidRPr="00B43027" w:rsidRDefault="00694FE3" w:rsidP="00694FE3">
            <w:pPr>
              <w:tabs>
                <w:tab w:val="left" w:pos="567"/>
              </w:tabs>
              <w:autoSpaceDE w:val="0"/>
              <w:autoSpaceDN w:val="0"/>
              <w:adjustRightInd w:val="0"/>
              <w:spacing w:after="0" w:line="200" w:lineRule="atLeast"/>
              <w:ind w:firstLine="0"/>
              <w:jc w:val="left"/>
              <w:textAlignment w:val="center"/>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06B510F7" w14:textId="0911CEA3" w:rsidR="00694FE3" w:rsidRPr="00B43027" w:rsidRDefault="00694FE3" w:rsidP="00694FE3">
            <w:pPr>
              <w:widowControl w:val="0"/>
              <w:autoSpaceDE w:val="0"/>
              <w:autoSpaceDN w:val="0"/>
              <w:adjustRightInd w:val="0"/>
              <w:spacing w:after="0" w:line="240" w:lineRule="auto"/>
              <w:ind w:firstLine="0"/>
              <w:jc w:val="left"/>
              <w:rPr>
                <w:rFonts w:eastAsia="Times New Roman" w:cs="Times New Roman"/>
                <w:sz w:val="24"/>
                <w:szCs w:val="24"/>
              </w:rPr>
            </w:pPr>
            <w:r w:rsidRPr="00B43027">
              <w:rPr>
                <w:rFonts w:eastAsia="Times New Roman" w:cs="Times New Roman"/>
                <w:sz w:val="24"/>
                <w:szCs w:val="24"/>
              </w:rPr>
              <w:t>Обучающиеся 5 классов, педагоги, родители</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6B5889D4" w14:textId="77777777" w:rsidR="00694FE3" w:rsidRPr="00B43027" w:rsidRDefault="00694FE3" w:rsidP="00694FE3">
            <w:pPr>
              <w:widowControl w:val="0"/>
              <w:autoSpaceDE w:val="0"/>
              <w:autoSpaceDN w:val="0"/>
              <w:adjustRightInd w:val="0"/>
              <w:spacing w:after="0" w:line="240" w:lineRule="auto"/>
              <w:ind w:firstLine="0"/>
              <w:jc w:val="left"/>
              <w:rPr>
                <w:rFonts w:eastAsia="Times New Roman" w:cs="Times New Roman"/>
                <w:sz w:val="24"/>
                <w:szCs w:val="24"/>
              </w:rPr>
            </w:pPr>
            <w:r w:rsidRPr="00B43027">
              <w:rPr>
                <w:rFonts w:eastAsia="Times New Roman" w:cs="Times New Roman"/>
                <w:sz w:val="24"/>
                <w:szCs w:val="24"/>
              </w:rPr>
              <w:t>Февраль</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3EAC6966" w14:textId="77777777" w:rsidR="00694FE3" w:rsidRPr="00B43027" w:rsidRDefault="00694FE3" w:rsidP="00694FE3">
            <w:pPr>
              <w:widowControl w:val="0"/>
              <w:autoSpaceDE w:val="0"/>
              <w:autoSpaceDN w:val="0"/>
              <w:adjustRightInd w:val="0"/>
              <w:spacing w:after="0" w:line="240" w:lineRule="auto"/>
              <w:ind w:firstLine="0"/>
              <w:jc w:val="left"/>
              <w:rPr>
                <w:rFonts w:eastAsia="Times New Roman" w:cs="Times New Roman"/>
                <w:sz w:val="24"/>
                <w:szCs w:val="24"/>
              </w:rPr>
            </w:pPr>
            <w:r w:rsidRPr="00B43027">
              <w:rPr>
                <w:rFonts w:eastAsia="Times New Roman" w:cs="Times New Roman"/>
                <w:sz w:val="24"/>
                <w:szCs w:val="24"/>
              </w:rPr>
              <w:t>Заместитель директора по ВР, педагоги-организаторы, классные руководители</w:t>
            </w:r>
          </w:p>
        </w:tc>
      </w:tr>
      <w:tr w:rsidR="00694FE3" w:rsidRPr="00B43027" w14:paraId="0B3DF0DD" w14:textId="77777777" w:rsidTr="00694FE3">
        <w:trPr>
          <w:trHeight w:val="60"/>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78AA1E9A" w14:textId="77777777" w:rsidR="00694FE3" w:rsidRPr="00B43027" w:rsidRDefault="00694FE3" w:rsidP="00694FE3">
            <w:pPr>
              <w:widowControl w:val="0"/>
              <w:wordWrap w:val="0"/>
              <w:spacing w:after="0" w:line="240" w:lineRule="auto"/>
              <w:ind w:firstLine="0"/>
              <w:rPr>
                <w:rFonts w:eastAsia="Calibri" w:cs="Times New Roman"/>
                <w:kern w:val="2"/>
                <w:sz w:val="24"/>
                <w:szCs w:val="24"/>
                <w:lang w:eastAsia="ko-KR"/>
              </w:rPr>
            </w:pPr>
            <w:r w:rsidRPr="00B43027">
              <w:rPr>
                <w:rFonts w:eastAsia="Times New Roman" w:cs="Times New Roman"/>
                <w:kern w:val="2"/>
                <w:sz w:val="24"/>
                <w:szCs w:val="24"/>
                <w:lang w:val="en-US" w:eastAsia="ko-KR"/>
              </w:rPr>
              <w:lastRenderedPageBreak/>
              <w:t>Международный женский день</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3164DFC6" w14:textId="72ED1985" w:rsidR="00694FE3" w:rsidRPr="00B43027" w:rsidRDefault="00694FE3" w:rsidP="00694FE3">
            <w:pPr>
              <w:widowControl w:val="0"/>
              <w:autoSpaceDE w:val="0"/>
              <w:autoSpaceDN w:val="0"/>
              <w:adjustRightInd w:val="0"/>
              <w:spacing w:after="0" w:line="240" w:lineRule="auto"/>
              <w:ind w:firstLine="0"/>
              <w:jc w:val="left"/>
              <w:rPr>
                <w:rFonts w:eastAsia="Times New Roman" w:cs="Times New Roman"/>
                <w:sz w:val="24"/>
                <w:szCs w:val="24"/>
              </w:rPr>
            </w:pPr>
            <w:r w:rsidRPr="00B43027">
              <w:rPr>
                <w:rFonts w:eastAsia="Times New Roman" w:cs="Times New Roman"/>
                <w:sz w:val="24"/>
                <w:szCs w:val="24"/>
              </w:rPr>
              <w:t>Обучающиеся 5 классов, педагоги, родители</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05E98314" w14:textId="77777777" w:rsidR="00694FE3" w:rsidRPr="00B43027" w:rsidRDefault="00694FE3" w:rsidP="00694FE3">
            <w:pPr>
              <w:widowControl w:val="0"/>
              <w:autoSpaceDE w:val="0"/>
              <w:autoSpaceDN w:val="0"/>
              <w:adjustRightInd w:val="0"/>
              <w:spacing w:after="0" w:line="240" w:lineRule="auto"/>
              <w:ind w:firstLine="0"/>
              <w:jc w:val="left"/>
              <w:rPr>
                <w:rFonts w:eastAsia="Times New Roman" w:cs="Times New Roman"/>
                <w:sz w:val="24"/>
                <w:szCs w:val="24"/>
              </w:rPr>
            </w:pPr>
            <w:r w:rsidRPr="00B43027">
              <w:rPr>
                <w:rFonts w:eastAsia="Times New Roman" w:cs="Times New Roman"/>
                <w:sz w:val="24"/>
                <w:szCs w:val="24"/>
              </w:rPr>
              <w:t>Март</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6A564911" w14:textId="77777777" w:rsidR="00694FE3" w:rsidRPr="00B43027" w:rsidRDefault="00694FE3" w:rsidP="00694FE3">
            <w:pPr>
              <w:widowControl w:val="0"/>
              <w:autoSpaceDE w:val="0"/>
              <w:autoSpaceDN w:val="0"/>
              <w:adjustRightInd w:val="0"/>
              <w:spacing w:after="0" w:line="240" w:lineRule="auto"/>
              <w:ind w:firstLine="0"/>
              <w:jc w:val="left"/>
              <w:rPr>
                <w:rFonts w:eastAsia="Times New Roman" w:cs="Times New Roman"/>
                <w:sz w:val="24"/>
                <w:szCs w:val="24"/>
              </w:rPr>
            </w:pPr>
            <w:r w:rsidRPr="00B43027">
              <w:rPr>
                <w:rFonts w:eastAsia="Times New Roman" w:cs="Times New Roman"/>
                <w:sz w:val="24"/>
                <w:szCs w:val="24"/>
              </w:rPr>
              <w:t>Заместитель директора по ВР, педагоги-организаторы, классные руководители</w:t>
            </w:r>
          </w:p>
        </w:tc>
      </w:tr>
      <w:tr w:rsidR="00694FE3" w:rsidRPr="00B43027" w14:paraId="5D38C7AF" w14:textId="77777777" w:rsidTr="00694FE3">
        <w:trPr>
          <w:trHeight w:val="60"/>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624E0009" w14:textId="77777777" w:rsidR="00694FE3" w:rsidRPr="00B43027" w:rsidRDefault="00694FE3" w:rsidP="00694FE3">
            <w:pPr>
              <w:widowControl w:val="0"/>
              <w:wordWrap w:val="0"/>
              <w:spacing w:after="0" w:line="240" w:lineRule="auto"/>
              <w:ind w:firstLine="0"/>
              <w:rPr>
                <w:rFonts w:eastAsia="Calibri" w:cs="Times New Roman"/>
                <w:kern w:val="2"/>
                <w:sz w:val="24"/>
                <w:szCs w:val="24"/>
                <w:lang w:eastAsia="ko-KR"/>
              </w:rPr>
            </w:pPr>
            <w:r w:rsidRPr="00B43027">
              <w:rPr>
                <w:rFonts w:eastAsia="Calibri" w:cs="Times New Roman"/>
                <w:kern w:val="2"/>
                <w:sz w:val="24"/>
                <w:szCs w:val="24"/>
                <w:lang w:eastAsia="ko-KR"/>
              </w:rPr>
              <w:t>Экологический марафон</w:t>
            </w:r>
          </w:p>
          <w:p w14:paraId="65644A7C" w14:textId="77777777" w:rsidR="00694FE3" w:rsidRPr="00B43027" w:rsidRDefault="00694FE3" w:rsidP="00694FE3">
            <w:pPr>
              <w:tabs>
                <w:tab w:val="left" w:pos="567"/>
              </w:tabs>
              <w:autoSpaceDE w:val="0"/>
              <w:autoSpaceDN w:val="0"/>
              <w:adjustRightInd w:val="0"/>
              <w:spacing w:after="0" w:line="200" w:lineRule="atLeast"/>
              <w:ind w:firstLine="0"/>
              <w:jc w:val="left"/>
              <w:textAlignment w:val="center"/>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538A627E" w14:textId="445441BE" w:rsidR="00694FE3" w:rsidRPr="00B43027" w:rsidRDefault="00694FE3" w:rsidP="00694FE3">
            <w:pPr>
              <w:widowControl w:val="0"/>
              <w:autoSpaceDE w:val="0"/>
              <w:autoSpaceDN w:val="0"/>
              <w:adjustRightInd w:val="0"/>
              <w:spacing w:after="0" w:line="240" w:lineRule="auto"/>
              <w:ind w:firstLine="0"/>
              <w:jc w:val="left"/>
              <w:rPr>
                <w:rFonts w:eastAsia="Times New Roman" w:cs="Times New Roman"/>
                <w:sz w:val="24"/>
                <w:szCs w:val="24"/>
              </w:rPr>
            </w:pPr>
            <w:r w:rsidRPr="00B43027">
              <w:rPr>
                <w:rFonts w:eastAsia="Times New Roman" w:cs="Times New Roman"/>
                <w:sz w:val="24"/>
                <w:szCs w:val="24"/>
              </w:rPr>
              <w:t>Обучающиеся 5 классов</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7EF167BE" w14:textId="77777777" w:rsidR="00694FE3" w:rsidRPr="00B43027" w:rsidRDefault="00694FE3" w:rsidP="00694FE3">
            <w:pPr>
              <w:widowControl w:val="0"/>
              <w:autoSpaceDE w:val="0"/>
              <w:autoSpaceDN w:val="0"/>
              <w:adjustRightInd w:val="0"/>
              <w:spacing w:after="0" w:line="240" w:lineRule="auto"/>
              <w:ind w:firstLine="0"/>
              <w:jc w:val="left"/>
              <w:rPr>
                <w:rFonts w:eastAsia="Times New Roman" w:cs="Times New Roman"/>
                <w:sz w:val="24"/>
                <w:szCs w:val="24"/>
              </w:rPr>
            </w:pPr>
            <w:r w:rsidRPr="00B43027">
              <w:rPr>
                <w:rFonts w:eastAsia="Times New Roman" w:cs="Times New Roman"/>
                <w:sz w:val="24"/>
                <w:szCs w:val="24"/>
              </w:rPr>
              <w:t>Апрель</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0E25DA6A" w14:textId="77777777" w:rsidR="00694FE3" w:rsidRPr="00B43027" w:rsidRDefault="00694FE3" w:rsidP="00694FE3">
            <w:pPr>
              <w:widowControl w:val="0"/>
              <w:autoSpaceDE w:val="0"/>
              <w:autoSpaceDN w:val="0"/>
              <w:adjustRightInd w:val="0"/>
              <w:spacing w:after="0" w:line="240" w:lineRule="auto"/>
              <w:ind w:firstLine="0"/>
              <w:jc w:val="left"/>
              <w:rPr>
                <w:rFonts w:eastAsia="Times New Roman" w:cs="Times New Roman"/>
                <w:sz w:val="24"/>
                <w:szCs w:val="24"/>
              </w:rPr>
            </w:pPr>
            <w:r w:rsidRPr="00B43027">
              <w:rPr>
                <w:rFonts w:eastAsia="Times New Roman" w:cs="Times New Roman"/>
                <w:sz w:val="24"/>
                <w:szCs w:val="24"/>
              </w:rPr>
              <w:t>Заместитель директора по ВР, педагоги-организаторы, классные руководители</w:t>
            </w:r>
          </w:p>
        </w:tc>
      </w:tr>
      <w:tr w:rsidR="00694FE3" w:rsidRPr="00B43027" w14:paraId="25791DAD" w14:textId="77777777" w:rsidTr="00694FE3">
        <w:trPr>
          <w:trHeight w:val="60"/>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665160BC" w14:textId="77777777" w:rsidR="00694FE3" w:rsidRPr="00B43027" w:rsidRDefault="00694FE3" w:rsidP="00694FE3">
            <w:pPr>
              <w:tabs>
                <w:tab w:val="left" w:pos="567"/>
              </w:tabs>
              <w:autoSpaceDE w:val="0"/>
              <w:autoSpaceDN w:val="0"/>
              <w:adjustRightInd w:val="0"/>
              <w:spacing w:after="0" w:line="200" w:lineRule="atLeast"/>
              <w:ind w:firstLine="0"/>
              <w:jc w:val="left"/>
              <w:textAlignment w:val="center"/>
              <w:rPr>
                <w:rFonts w:eastAsia="Times New Roman" w:cs="Times New Roman"/>
                <w:sz w:val="24"/>
                <w:szCs w:val="24"/>
              </w:rPr>
            </w:pPr>
            <w:r w:rsidRPr="00B43027">
              <w:rPr>
                <w:rFonts w:eastAsia="Times New Roman" w:cs="Times New Roman"/>
                <w:sz w:val="24"/>
                <w:szCs w:val="24"/>
              </w:rPr>
              <w:t>Фестиваль «Песни Победы» исполнение хоровой песни</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5AF8F62B" w14:textId="72503C2C" w:rsidR="00694FE3" w:rsidRPr="00B43027" w:rsidRDefault="00694FE3" w:rsidP="00694FE3">
            <w:pPr>
              <w:widowControl w:val="0"/>
              <w:autoSpaceDE w:val="0"/>
              <w:autoSpaceDN w:val="0"/>
              <w:adjustRightInd w:val="0"/>
              <w:spacing w:after="0" w:line="240" w:lineRule="auto"/>
              <w:ind w:firstLine="0"/>
              <w:jc w:val="left"/>
              <w:rPr>
                <w:rFonts w:eastAsia="Times New Roman" w:cs="Times New Roman"/>
                <w:sz w:val="24"/>
                <w:szCs w:val="24"/>
              </w:rPr>
            </w:pPr>
            <w:r w:rsidRPr="00B43027">
              <w:rPr>
                <w:rFonts w:eastAsia="Times New Roman" w:cs="Times New Roman"/>
                <w:sz w:val="24"/>
                <w:szCs w:val="24"/>
              </w:rPr>
              <w:t>Обучающиеся 5 классов</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1C08C2B7" w14:textId="77777777" w:rsidR="00694FE3" w:rsidRPr="00B43027" w:rsidRDefault="00694FE3" w:rsidP="00694FE3">
            <w:pPr>
              <w:widowControl w:val="0"/>
              <w:autoSpaceDE w:val="0"/>
              <w:autoSpaceDN w:val="0"/>
              <w:adjustRightInd w:val="0"/>
              <w:spacing w:after="0" w:line="240" w:lineRule="auto"/>
              <w:ind w:firstLine="0"/>
              <w:jc w:val="left"/>
              <w:rPr>
                <w:rFonts w:eastAsia="Times New Roman" w:cs="Times New Roman"/>
                <w:sz w:val="24"/>
                <w:szCs w:val="24"/>
              </w:rPr>
            </w:pPr>
            <w:r w:rsidRPr="00B43027">
              <w:rPr>
                <w:rFonts w:eastAsia="Times New Roman" w:cs="Times New Roman"/>
                <w:sz w:val="24"/>
                <w:szCs w:val="24"/>
              </w:rPr>
              <w:t xml:space="preserve">Май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172299F6" w14:textId="77777777" w:rsidR="00694FE3" w:rsidRPr="00B43027" w:rsidRDefault="00694FE3" w:rsidP="00694FE3">
            <w:pPr>
              <w:widowControl w:val="0"/>
              <w:autoSpaceDE w:val="0"/>
              <w:autoSpaceDN w:val="0"/>
              <w:adjustRightInd w:val="0"/>
              <w:spacing w:after="0" w:line="240" w:lineRule="auto"/>
              <w:ind w:firstLine="0"/>
              <w:jc w:val="left"/>
              <w:rPr>
                <w:rFonts w:eastAsia="Times New Roman" w:cs="Times New Roman"/>
                <w:sz w:val="24"/>
                <w:szCs w:val="24"/>
              </w:rPr>
            </w:pPr>
            <w:r w:rsidRPr="00B43027">
              <w:rPr>
                <w:rFonts w:eastAsia="Times New Roman" w:cs="Times New Roman"/>
                <w:sz w:val="24"/>
                <w:szCs w:val="24"/>
              </w:rPr>
              <w:t>Заместитель директора по ВР, педагоги-организаторы, классные руководители</w:t>
            </w:r>
          </w:p>
        </w:tc>
      </w:tr>
      <w:tr w:rsidR="00694FE3" w:rsidRPr="00B43027" w14:paraId="4394212C" w14:textId="77777777" w:rsidTr="00694FE3">
        <w:trPr>
          <w:trHeight w:val="60"/>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14:paraId="32744F3D" w14:textId="77777777" w:rsidR="00694FE3" w:rsidRPr="00B43027" w:rsidRDefault="00694FE3" w:rsidP="00694FE3">
            <w:pPr>
              <w:tabs>
                <w:tab w:val="left" w:pos="567"/>
              </w:tabs>
              <w:autoSpaceDE w:val="0"/>
              <w:autoSpaceDN w:val="0"/>
              <w:adjustRightInd w:val="0"/>
              <w:spacing w:after="0" w:line="200" w:lineRule="atLeast"/>
              <w:ind w:firstLine="0"/>
              <w:jc w:val="left"/>
              <w:textAlignment w:val="center"/>
              <w:rPr>
                <w:rFonts w:eastAsia="Times New Roman" w:cs="Times New Roman"/>
                <w:sz w:val="24"/>
                <w:szCs w:val="24"/>
              </w:rPr>
            </w:pPr>
            <w:r w:rsidRPr="00B43027">
              <w:rPr>
                <w:rFonts w:eastAsia="Times New Roman" w:cs="Times New Roman"/>
                <w:sz w:val="24"/>
                <w:szCs w:val="24"/>
              </w:rPr>
              <w:t>Трудовой десант</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14:paraId="3310A563" w14:textId="1AB15B53" w:rsidR="00694FE3" w:rsidRPr="00B43027" w:rsidRDefault="00694FE3" w:rsidP="00694FE3">
            <w:pPr>
              <w:widowControl w:val="0"/>
              <w:autoSpaceDE w:val="0"/>
              <w:autoSpaceDN w:val="0"/>
              <w:adjustRightInd w:val="0"/>
              <w:spacing w:after="0" w:line="240" w:lineRule="auto"/>
              <w:ind w:firstLine="0"/>
              <w:jc w:val="left"/>
              <w:rPr>
                <w:rFonts w:eastAsia="Times New Roman" w:cs="Times New Roman"/>
                <w:sz w:val="24"/>
                <w:szCs w:val="24"/>
              </w:rPr>
            </w:pPr>
            <w:r w:rsidRPr="00B43027">
              <w:rPr>
                <w:rFonts w:eastAsia="Times New Roman" w:cs="Times New Roman"/>
                <w:sz w:val="24"/>
                <w:szCs w:val="24"/>
              </w:rPr>
              <w:t>Обучающиеся 5 классов</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14:paraId="20A592B8" w14:textId="77777777" w:rsidR="00694FE3" w:rsidRPr="00B43027" w:rsidRDefault="00694FE3" w:rsidP="00694FE3">
            <w:pPr>
              <w:widowControl w:val="0"/>
              <w:autoSpaceDE w:val="0"/>
              <w:autoSpaceDN w:val="0"/>
              <w:adjustRightInd w:val="0"/>
              <w:spacing w:after="0" w:line="240" w:lineRule="auto"/>
              <w:ind w:firstLine="0"/>
              <w:jc w:val="left"/>
              <w:rPr>
                <w:rFonts w:eastAsia="Times New Roman" w:cs="Times New Roman"/>
                <w:sz w:val="24"/>
                <w:szCs w:val="24"/>
              </w:rPr>
            </w:pPr>
            <w:r w:rsidRPr="00B43027">
              <w:rPr>
                <w:rFonts w:eastAsia="Times New Roman" w:cs="Times New Roman"/>
                <w:sz w:val="24"/>
                <w:szCs w:val="24"/>
              </w:rPr>
              <w:t>В течение учебного года</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14:paraId="0AFA68D3" w14:textId="77777777" w:rsidR="00694FE3" w:rsidRPr="00B43027" w:rsidRDefault="00694FE3" w:rsidP="00694FE3">
            <w:pPr>
              <w:widowControl w:val="0"/>
              <w:autoSpaceDE w:val="0"/>
              <w:autoSpaceDN w:val="0"/>
              <w:adjustRightInd w:val="0"/>
              <w:spacing w:after="0" w:line="240" w:lineRule="auto"/>
              <w:ind w:firstLine="0"/>
              <w:jc w:val="left"/>
              <w:rPr>
                <w:rFonts w:eastAsia="Times New Roman" w:cs="Times New Roman"/>
                <w:sz w:val="24"/>
                <w:szCs w:val="24"/>
              </w:rPr>
            </w:pPr>
            <w:r w:rsidRPr="00B43027">
              <w:rPr>
                <w:rFonts w:eastAsia="Times New Roman" w:cs="Times New Roman"/>
                <w:sz w:val="24"/>
                <w:szCs w:val="24"/>
              </w:rPr>
              <w:t>Заместитель директора по ВР, педагоги-организаторы, классные руководители</w:t>
            </w:r>
          </w:p>
        </w:tc>
      </w:tr>
      <w:tr w:rsidR="00694FE3" w:rsidRPr="00B43027" w14:paraId="69A2F2C2" w14:textId="77777777" w:rsidTr="00694FE3">
        <w:trPr>
          <w:trHeight w:val="60"/>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14:paraId="24C96981" w14:textId="77777777" w:rsidR="00694FE3" w:rsidRPr="00B43027" w:rsidRDefault="00694FE3" w:rsidP="00694FE3">
            <w:pPr>
              <w:tabs>
                <w:tab w:val="left" w:pos="567"/>
              </w:tabs>
              <w:autoSpaceDE w:val="0"/>
              <w:autoSpaceDN w:val="0"/>
              <w:adjustRightInd w:val="0"/>
              <w:spacing w:after="0" w:line="200" w:lineRule="atLeast"/>
              <w:ind w:firstLine="0"/>
              <w:jc w:val="left"/>
              <w:textAlignment w:val="center"/>
              <w:rPr>
                <w:rFonts w:eastAsia="Times New Roman" w:cs="Times New Roman"/>
                <w:sz w:val="24"/>
                <w:szCs w:val="24"/>
              </w:rPr>
            </w:pPr>
            <w:r w:rsidRPr="00B43027">
              <w:rPr>
                <w:rFonts w:eastAsia="Times New Roman" w:cs="Times New Roman"/>
                <w:kern w:val="2"/>
                <w:sz w:val="24"/>
                <w:szCs w:val="24"/>
                <w:lang w:eastAsia="ko-KR"/>
              </w:rPr>
              <w:lastRenderedPageBreak/>
              <w:t>День Победы советского народа в Великой Отечественной войне 1941-1945годов. Встреча с ветеранами «Праздник со слезами на глазах». Акция «Георгиевская ленточка».  Акция «Бессмертный полк»</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14:paraId="5DE14F81" w14:textId="7C6613F0" w:rsidR="00694FE3" w:rsidRPr="00B43027" w:rsidRDefault="00694FE3" w:rsidP="00694FE3">
            <w:pPr>
              <w:widowControl w:val="0"/>
              <w:autoSpaceDE w:val="0"/>
              <w:autoSpaceDN w:val="0"/>
              <w:adjustRightInd w:val="0"/>
              <w:spacing w:after="0" w:line="240" w:lineRule="auto"/>
              <w:ind w:firstLine="0"/>
              <w:jc w:val="left"/>
              <w:rPr>
                <w:rFonts w:eastAsia="Times New Roman" w:cs="Times New Roman"/>
                <w:sz w:val="24"/>
                <w:szCs w:val="24"/>
              </w:rPr>
            </w:pPr>
            <w:r w:rsidRPr="00B43027">
              <w:rPr>
                <w:rFonts w:eastAsia="Times New Roman" w:cs="Times New Roman"/>
                <w:sz w:val="24"/>
                <w:szCs w:val="24"/>
              </w:rPr>
              <w:t>Обучающиеся 5 классов</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14:paraId="27B3F94E" w14:textId="77777777" w:rsidR="00694FE3" w:rsidRPr="00B43027" w:rsidRDefault="00694FE3" w:rsidP="00694FE3">
            <w:pPr>
              <w:widowControl w:val="0"/>
              <w:autoSpaceDE w:val="0"/>
              <w:autoSpaceDN w:val="0"/>
              <w:adjustRightInd w:val="0"/>
              <w:spacing w:after="0" w:line="240" w:lineRule="auto"/>
              <w:ind w:firstLine="0"/>
              <w:jc w:val="left"/>
              <w:rPr>
                <w:rFonts w:eastAsia="Times New Roman" w:cs="Times New Roman"/>
                <w:sz w:val="24"/>
                <w:szCs w:val="24"/>
              </w:rPr>
            </w:pPr>
            <w:r w:rsidRPr="00B43027">
              <w:rPr>
                <w:rFonts w:eastAsia="Times New Roman" w:cs="Times New Roman"/>
                <w:sz w:val="24"/>
                <w:szCs w:val="24"/>
              </w:rPr>
              <w:t>Май</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14:paraId="3E6FFF53" w14:textId="77777777" w:rsidR="00694FE3" w:rsidRPr="00B43027" w:rsidRDefault="00694FE3" w:rsidP="00694FE3">
            <w:pPr>
              <w:widowControl w:val="0"/>
              <w:autoSpaceDE w:val="0"/>
              <w:autoSpaceDN w:val="0"/>
              <w:adjustRightInd w:val="0"/>
              <w:spacing w:after="0" w:line="240" w:lineRule="auto"/>
              <w:ind w:firstLine="0"/>
              <w:jc w:val="left"/>
              <w:rPr>
                <w:rFonts w:eastAsia="Times New Roman" w:cs="Times New Roman"/>
                <w:sz w:val="24"/>
                <w:szCs w:val="24"/>
              </w:rPr>
            </w:pPr>
            <w:r w:rsidRPr="00B43027">
              <w:rPr>
                <w:rFonts w:eastAsia="Times New Roman" w:cs="Times New Roman"/>
                <w:sz w:val="24"/>
                <w:szCs w:val="24"/>
              </w:rPr>
              <w:t>Заместитель директора по ВР, педагоги-организаторы, классные руководители</w:t>
            </w:r>
          </w:p>
        </w:tc>
      </w:tr>
      <w:tr w:rsidR="00694FE3" w:rsidRPr="00B43027" w14:paraId="38DE69A5" w14:textId="77777777" w:rsidTr="00694FE3">
        <w:trPr>
          <w:trHeight w:val="60"/>
        </w:trPr>
        <w:tc>
          <w:tcPr>
            <w:tcW w:w="10261" w:type="dxa"/>
            <w:gridSpan w:val="4"/>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vAlign w:val="center"/>
          </w:tcPr>
          <w:p w14:paraId="6DF3B11C" w14:textId="77777777" w:rsidR="00694FE3" w:rsidRPr="00B43027" w:rsidRDefault="00694FE3" w:rsidP="00694FE3">
            <w:pPr>
              <w:tabs>
                <w:tab w:val="left" w:pos="567"/>
              </w:tabs>
              <w:autoSpaceDE w:val="0"/>
              <w:autoSpaceDN w:val="0"/>
              <w:adjustRightInd w:val="0"/>
              <w:spacing w:after="100" w:line="200" w:lineRule="atLeast"/>
              <w:ind w:firstLine="0"/>
              <w:jc w:val="center"/>
              <w:textAlignment w:val="center"/>
              <w:rPr>
                <w:rFonts w:eastAsia="Times New Roman" w:cs="Times New Roman"/>
                <w:b/>
                <w:bCs/>
                <w:sz w:val="24"/>
                <w:szCs w:val="24"/>
              </w:rPr>
            </w:pPr>
            <w:r w:rsidRPr="00B43027">
              <w:rPr>
                <w:rFonts w:eastAsia="Times New Roman" w:cs="Times New Roman"/>
                <w:b/>
                <w:bCs/>
                <w:sz w:val="24"/>
                <w:szCs w:val="24"/>
              </w:rPr>
              <w:t>Модуль «Школьные медиа»</w:t>
            </w:r>
          </w:p>
        </w:tc>
      </w:tr>
      <w:tr w:rsidR="00694FE3" w:rsidRPr="00B43027" w14:paraId="5EEB6D87" w14:textId="77777777" w:rsidTr="00694FE3">
        <w:trPr>
          <w:trHeight w:val="60"/>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vAlign w:val="center"/>
          </w:tcPr>
          <w:p w14:paraId="4787BD20" w14:textId="77777777" w:rsidR="00694FE3" w:rsidRPr="00B43027" w:rsidRDefault="00694FE3" w:rsidP="00694FE3">
            <w:pPr>
              <w:tabs>
                <w:tab w:val="left" w:pos="567"/>
              </w:tabs>
              <w:autoSpaceDE w:val="0"/>
              <w:autoSpaceDN w:val="0"/>
              <w:adjustRightInd w:val="0"/>
              <w:spacing w:after="100" w:line="200" w:lineRule="atLeast"/>
              <w:ind w:firstLine="0"/>
              <w:jc w:val="center"/>
              <w:textAlignment w:val="center"/>
              <w:rPr>
                <w:rFonts w:eastAsia="Times New Roman" w:cs="Times New Roman"/>
                <w:b/>
                <w:bCs/>
                <w:sz w:val="24"/>
                <w:szCs w:val="24"/>
              </w:rPr>
            </w:pPr>
            <w:r w:rsidRPr="00B43027">
              <w:rPr>
                <w:rFonts w:eastAsia="Times New Roman" w:cs="Times New Roman"/>
                <w:b/>
                <w:i/>
                <w:sz w:val="24"/>
                <w:szCs w:val="24"/>
              </w:rPr>
              <w:t>Дела, события, мероприятия</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vAlign w:val="center"/>
          </w:tcPr>
          <w:p w14:paraId="3D6F5AD4" w14:textId="77777777" w:rsidR="00694FE3" w:rsidRPr="00B43027" w:rsidRDefault="00694FE3" w:rsidP="00694FE3">
            <w:pPr>
              <w:tabs>
                <w:tab w:val="left" w:pos="567"/>
              </w:tabs>
              <w:autoSpaceDE w:val="0"/>
              <w:autoSpaceDN w:val="0"/>
              <w:adjustRightInd w:val="0"/>
              <w:spacing w:after="100" w:line="200" w:lineRule="atLeast"/>
              <w:ind w:firstLine="0"/>
              <w:jc w:val="center"/>
              <w:textAlignment w:val="center"/>
              <w:rPr>
                <w:rFonts w:eastAsia="Times New Roman" w:cs="Times New Roman"/>
                <w:b/>
                <w:bCs/>
                <w:sz w:val="24"/>
                <w:szCs w:val="24"/>
              </w:rPr>
            </w:pPr>
            <w:r w:rsidRPr="00B43027">
              <w:rPr>
                <w:rFonts w:eastAsia="Times New Roman" w:cs="Times New Roman"/>
                <w:b/>
                <w:i/>
                <w:sz w:val="24"/>
                <w:szCs w:val="24"/>
              </w:rPr>
              <w:t xml:space="preserve">Участники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vAlign w:val="center"/>
          </w:tcPr>
          <w:p w14:paraId="73FC4790" w14:textId="77777777" w:rsidR="00694FE3" w:rsidRPr="00B43027" w:rsidRDefault="00694FE3" w:rsidP="00694FE3">
            <w:pPr>
              <w:tabs>
                <w:tab w:val="left" w:pos="567"/>
              </w:tabs>
              <w:autoSpaceDE w:val="0"/>
              <w:autoSpaceDN w:val="0"/>
              <w:adjustRightInd w:val="0"/>
              <w:spacing w:after="100" w:line="200" w:lineRule="atLeast"/>
              <w:ind w:firstLine="0"/>
              <w:jc w:val="center"/>
              <w:textAlignment w:val="center"/>
              <w:rPr>
                <w:rFonts w:eastAsia="Times New Roman" w:cs="Times New Roman"/>
                <w:b/>
                <w:bCs/>
                <w:sz w:val="24"/>
                <w:szCs w:val="24"/>
              </w:rPr>
            </w:pPr>
            <w:r w:rsidRPr="00B43027">
              <w:rPr>
                <w:rFonts w:eastAsia="Times New Roman" w:cs="Times New Roman"/>
                <w:b/>
                <w:i/>
                <w:sz w:val="24"/>
                <w:szCs w:val="24"/>
              </w:rPr>
              <w:t xml:space="preserve">Время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vAlign w:val="center"/>
          </w:tcPr>
          <w:p w14:paraId="30524345" w14:textId="77777777" w:rsidR="00694FE3" w:rsidRPr="00B43027" w:rsidRDefault="00694FE3" w:rsidP="00694FE3">
            <w:pPr>
              <w:tabs>
                <w:tab w:val="left" w:pos="567"/>
              </w:tabs>
              <w:autoSpaceDE w:val="0"/>
              <w:autoSpaceDN w:val="0"/>
              <w:adjustRightInd w:val="0"/>
              <w:spacing w:after="100" w:line="200" w:lineRule="atLeast"/>
              <w:ind w:firstLine="0"/>
              <w:jc w:val="center"/>
              <w:textAlignment w:val="center"/>
              <w:rPr>
                <w:rFonts w:eastAsia="Times New Roman" w:cs="Times New Roman"/>
                <w:b/>
                <w:bCs/>
                <w:sz w:val="24"/>
                <w:szCs w:val="24"/>
              </w:rPr>
            </w:pPr>
            <w:r w:rsidRPr="00B43027">
              <w:rPr>
                <w:rFonts w:eastAsia="Times New Roman" w:cs="Times New Roman"/>
                <w:b/>
                <w:i/>
                <w:sz w:val="24"/>
                <w:szCs w:val="24"/>
              </w:rPr>
              <w:t xml:space="preserve">Ответственные </w:t>
            </w:r>
          </w:p>
        </w:tc>
      </w:tr>
      <w:tr w:rsidR="00694FE3" w:rsidRPr="00B43027" w14:paraId="704B27B7" w14:textId="77777777" w:rsidTr="00694FE3">
        <w:trPr>
          <w:trHeight w:val="60"/>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14:paraId="08D5CE7B" w14:textId="77777777" w:rsidR="00694FE3" w:rsidRPr="00B43027" w:rsidRDefault="00694FE3" w:rsidP="00694FE3">
            <w:pPr>
              <w:tabs>
                <w:tab w:val="left" w:pos="567"/>
              </w:tabs>
              <w:autoSpaceDE w:val="0"/>
              <w:autoSpaceDN w:val="0"/>
              <w:adjustRightInd w:val="0"/>
              <w:spacing w:after="0" w:line="200" w:lineRule="atLeast"/>
              <w:ind w:firstLine="0"/>
              <w:jc w:val="left"/>
              <w:textAlignment w:val="center"/>
              <w:rPr>
                <w:rFonts w:eastAsia="Times New Roman" w:cs="Times New Roman"/>
                <w:sz w:val="24"/>
                <w:szCs w:val="24"/>
              </w:rPr>
            </w:pPr>
            <w:r w:rsidRPr="00B43027">
              <w:rPr>
                <w:rFonts w:eastAsia="Times New Roman" w:cs="Times New Roman"/>
                <w:sz w:val="24"/>
                <w:szCs w:val="24"/>
              </w:rPr>
              <w:t>Организационное собрание членов школьного медиа центра (средняя  группа)</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14:paraId="0D5EF085" w14:textId="73516FCD" w:rsidR="00694FE3" w:rsidRPr="00B43027" w:rsidRDefault="00694FE3" w:rsidP="00694FE3">
            <w:pPr>
              <w:widowControl w:val="0"/>
              <w:wordWrap w:val="0"/>
              <w:autoSpaceDE w:val="0"/>
              <w:autoSpaceDN w:val="0"/>
              <w:spacing w:after="0" w:line="240" w:lineRule="auto"/>
              <w:ind w:firstLine="0"/>
              <w:rPr>
                <w:rFonts w:eastAsia="Times New Roman" w:cs="Times New Roman"/>
                <w:kern w:val="2"/>
                <w:sz w:val="24"/>
                <w:szCs w:val="24"/>
                <w:lang w:val="en-US" w:eastAsia="ko-KR"/>
              </w:rPr>
            </w:pPr>
            <w:r w:rsidRPr="00B43027">
              <w:rPr>
                <w:rFonts w:eastAsia="Times New Roman" w:cs="Times New Roman"/>
                <w:sz w:val="24"/>
                <w:szCs w:val="24"/>
              </w:rPr>
              <w:t>Обучающиеся 5 классов</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14:paraId="0E3DDBC3" w14:textId="77777777" w:rsidR="00694FE3" w:rsidRPr="00B43027" w:rsidRDefault="00694FE3" w:rsidP="00694FE3">
            <w:pPr>
              <w:widowControl w:val="0"/>
              <w:autoSpaceDE w:val="0"/>
              <w:autoSpaceDN w:val="0"/>
              <w:adjustRightInd w:val="0"/>
              <w:spacing w:after="0" w:line="240" w:lineRule="auto"/>
              <w:ind w:firstLine="0"/>
              <w:jc w:val="left"/>
              <w:rPr>
                <w:rFonts w:eastAsia="Times New Roman" w:cs="Times New Roman"/>
                <w:sz w:val="24"/>
                <w:szCs w:val="24"/>
              </w:rPr>
            </w:pPr>
            <w:r w:rsidRPr="00B43027">
              <w:rPr>
                <w:rFonts w:eastAsia="Times New Roman" w:cs="Times New Roman"/>
                <w:sz w:val="24"/>
                <w:szCs w:val="24"/>
              </w:rPr>
              <w:t xml:space="preserve">Сентябрь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14:paraId="76247937" w14:textId="77777777" w:rsidR="00694FE3" w:rsidRPr="00B43027" w:rsidRDefault="00694FE3" w:rsidP="00694FE3">
            <w:pPr>
              <w:widowControl w:val="0"/>
              <w:autoSpaceDE w:val="0"/>
              <w:autoSpaceDN w:val="0"/>
              <w:adjustRightInd w:val="0"/>
              <w:spacing w:after="0" w:line="240" w:lineRule="auto"/>
              <w:ind w:firstLine="0"/>
              <w:jc w:val="left"/>
              <w:rPr>
                <w:rFonts w:eastAsia="Times New Roman" w:cs="Times New Roman"/>
                <w:sz w:val="24"/>
                <w:szCs w:val="24"/>
              </w:rPr>
            </w:pPr>
            <w:r w:rsidRPr="00B43027">
              <w:rPr>
                <w:rFonts w:eastAsia="Times New Roman" w:cs="Times New Roman"/>
                <w:sz w:val="24"/>
                <w:szCs w:val="24"/>
              </w:rPr>
              <w:t>Заместитель директора по ВР, педагоги-организаторы, классные руководители</w:t>
            </w:r>
          </w:p>
        </w:tc>
      </w:tr>
      <w:tr w:rsidR="00694FE3" w:rsidRPr="00B43027" w14:paraId="10F2DDC6" w14:textId="77777777" w:rsidTr="00694FE3">
        <w:trPr>
          <w:trHeight w:val="60"/>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14:paraId="0E3F97B0" w14:textId="77777777" w:rsidR="00694FE3" w:rsidRPr="00B43027" w:rsidRDefault="00694FE3" w:rsidP="00694FE3">
            <w:pPr>
              <w:tabs>
                <w:tab w:val="left" w:pos="567"/>
              </w:tabs>
              <w:autoSpaceDE w:val="0"/>
              <w:autoSpaceDN w:val="0"/>
              <w:adjustRightInd w:val="0"/>
              <w:spacing w:after="0" w:line="200" w:lineRule="atLeast"/>
              <w:ind w:firstLine="0"/>
              <w:jc w:val="left"/>
              <w:textAlignment w:val="center"/>
              <w:rPr>
                <w:rFonts w:eastAsia="Times New Roman" w:cs="Times New Roman"/>
                <w:sz w:val="24"/>
                <w:szCs w:val="24"/>
              </w:rPr>
            </w:pPr>
            <w:r w:rsidRPr="00B43027">
              <w:rPr>
                <w:rFonts w:eastAsia="Times New Roman" w:cs="Times New Roman"/>
                <w:kern w:val="2"/>
                <w:sz w:val="24"/>
                <w:szCs w:val="24"/>
                <w:lang w:eastAsia="ko-KR"/>
              </w:rPr>
              <w:lastRenderedPageBreak/>
              <w:t>Видео - фотосъемка классных и школьных мероприятий.</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14:paraId="38AAE652" w14:textId="72BA37E7" w:rsidR="00694FE3" w:rsidRPr="00B43027" w:rsidRDefault="00694FE3" w:rsidP="00694FE3">
            <w:pPr>
              <w:widowControl w:val="0"/>
              <w:wordWrap w:val="0"/>
              <w:autoSpaceDE w:val="0"/>
              <w:autoSpaceDN w:val="0"/>
              <w:spacing w:after="0" w:line="240" w:lineRule="auto"/>
              <w:ind w:firstLine="0"/>
              <w:rPr>
                <w:rFonts w:eastAsia="Times New Roman" w:cs="Times New Roman"/>
                <w:kern w:val="2"/>
                <w:sz w:val="24"/>
                <w:szCs w:val="24"/>
                <w:lang w:val="en-US" w:eastAsia="ko-KR"/>
              </w:rPr>
            </w:pPr>
            <w:r w:rsidRPr="00B43027">
              <w:rPr>
                <w:rFonts w:eastAsia="Times New Roman" w:cs="Times New Roman"/>
                <w:sz w:val="24"/>
                <w:szCs w:val="24"/>
              </w:rPr>
              <w:t>Обучающиеся 5 классов</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14:paraId="0F52B826" w14:textId="77777777" w:rsidR="00694FE3" w:rsidRPr="00B43027" w:rsidRDefault="00694FE3" w:rsidP="00694FE3">
            <w:pPr>
              <w:widowControl w:val="0"/>
              <w:autoSpaceDE w:val="0"/>
              <w:autoSpaceDN w:val="0"/>
              <w:adjustRightInd w:val="0"/>
              <w:spacing w:after="0" w:line="240" w:lineRule="auto"/>
              <w:ind w:firstLine="0"/>
              <w:jc w:val="left"/>
              <w:rPr>
                <w:rFonts w:eastAsia="Times New Roman" w:cs="Times New Roman"/>
                <w:sz w:val="24"/>
                <w:szCs w:val="24"/>
              </w:rPr>
            </w:pPr>
            <w:r w:rsidRPr="00B43027">
              <w:rPr>
                <w:rFonts w:eastAsia="Times New Roman" w:cs="Times New Roman"/>
                <w:sz w:val="24"/>
                <w:szCs w:val="24"/>
              </w:rPr>
              <w:t xml:space="preserve">В течение учебного года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14:paraId="736F53E8" w14:textId="77777777" w:rsidR="00694FE3" w:rsidRPr="00B43027" w:rsidRDefault="00694FE3" w:rsidP="00694FE3">
            <w:pPr>
              <w:widowControl w:val="0"/>
              <w:wordWrap w:val="0"/>
              <w:autoSpaceDE w:val="0"/>
              <w:autoSpaceDN w:val="0"/>
              <w:spacing w:after="0" w:line="240" w:lineRule="auto"/>
              <w:ind w:firstLine="0"/>
              <w:rPr>
                <w:rFonts w:eastAsia="Times New Roman" w:cs="Times New Roman"/>
                <w:kern w:val="2"/>
                <w:sz w:val="24"/>
                <w:szCs w:val="24"/>
                <w:lang w:val="en-US" w:eastAsia="ko-KR"/>
              </w:rPr>
            </w:pPr>
            <w:r w:rsidRPr="00B43027">
              <w:rPr>
                <w:rFonts w:eastAsia="Times New Roman" w:cs="Times New Roman"/>
                <w:sz w:val="24"/>
                <w:szCs w:val="24"/>
              </w:rPr>
              <w:t>Классные руководители</w:t>
            </w:r>
          </w:p>
        </w:tc>
      </w:tr>
      <w:tr w:rsidR="00694FE3" w:rsidRPr="00B43027" w14:paraId="3C5D32EC" w14:textId="77777777" w:rsidTr="00694FE3">
        <w:trPr>
          <w:trHeight w:val="60"/>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14:paraId="5032BD62" w14:textId="77777777" w:rsidR="00694FE3" w:rsidRPr="00B43027" w:rsidRDefault="00694FE3" w:rsidP="00694FE3">
            <w:pPr>
              <w:tabs>
                <w:tab w:val="left" w:pos="567"/>
              </w:tabs>
              <w:autoSpaceDE w:val="0"/>
              <w:autoSpaceDN w:val="0"/>
              <w:adjustRightInd w:val="0"/>
              <w:spacing w:after="0" w:line="200" w:lineRule="atLeast"/>
              <w:ind w:firstLine="0"/>
              <w:jc w:val="left"/>
              <w:textAlignment w:val="center"/>
              <w:rPr>
                <w:rFonts w:eastAsia="Times New Roman" w:cs="Times New Roman"/>
                <w:sz w:val="24"/>
                <w:szCs w:val="24"/>
              </w:rPr>
            </w:pPr>
            <w:r w:rsidRPr="00B43027">
              <w:rPr>
                <w:rFonts w:eastAsia="Times New Roman" w:cs="Times New Roman"/>
                <w:kern w:val="2"/>
                <w:sz w:val="24"/>
                <w:szCs w:val="24"/>
                <w:lang w:eastAsia="ko-KR"/>
              </w:rPr>
              <w:t>Онлайн - конкурс видеороликов «Твой взгляд»</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14:paraId="45984B3E" w14:textId="216ED0F2" w:rsidR="00694FE3" w:rsidRPr="00B43027" w:rsidRDefault="00694FE3" w:rsidP="00694FE3">
            <w:pPr>
              <w:widowControl w:val="0"/>
              <w:wordWrap w:val="0"/>
              <w:autoSpaceDE w:val="0"/>
              <w:autoSpaceDN w:val="0"/>
              <w:spacing w:after="0" w:line="240" w:lineRule="auto"/>
              <w:ind w:firstLine="0"/>
              <w:rPr>
                <w:rFonts w:eastAsia="Times New Roman" w:cs="Times New Roman"/>
                <w:kern w:val="2"/>
                <w:sz w:val="24"/>
                <w:szCs w:val="24"/>
                <w:lang w:val="en-US" w:eastAsia="ko-KR"/>
              </w:rPr>
            </w:pPr>
            <w:r w:rsidRPr="00B43027">
              <w:rPr>
                <w:rFonts w:eastAsia="Times New Roman" w:cs="Times New Roman"/>
                <w:sz w:val="24"/>
                <w:szCs w:val="24"/>
              </w:rPr>
              <w:t>Обучающиеся 5 классов</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14:paraId="7E8B5FEA" w14:textId="77777777" w:rsidR="00694FE3" w:rsidRPr="00B43027" w:rsidRDefault="00694FE3" w:rsidP="00694FE3">
            <w:pPr>
              <w:widowControl w:val="0"/>
              <w:autoSpaceDE w:val="0"/>
              <w:autoSpaceDN w:val="0"/>
              <w:adjustRightInd w:val="0"/>
              <w:spacing w:after="0" w:line="240" w:lineRule="auto"/>
              <w:ind w:firstLine="0"/>
              <w:jc w:val="left"/>
              <w:rPr>
                <w:rFonts w:eastAsia="Times New Roman" w:cs="Times New Roman"/>
                <w:sz w:val="24"/>
                <w:szCs w:val="24"/>
              </w:rPr>
            </w:pPr>
            <w:r w:rsidRPr="00B43027">
              <w:rPr>
                <w:rFonts w:eastAsia="Times New Roman" w:cs="Times New Roman"/>
                <w:sz w:val="24"/>
                <w:szCs w:val="24"/>
              </w:rPr>
              <w:t>В течение учебного года</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14:paraId="43EB7E68" w14:textId="77777777" w:rsidR="00694FE3" w:rsidRPr="00B43027" w:rsidRDefault="00694FE3" w:rsidP="00694FE3">
            <w:pPr>
              <w:widowControl w:val="0"/>
              <w:wordWrap w:val="0"/>
              <w:autoSpaceDE w:val="0"/>
              <w:autoSpaceDN w:val="0"/>
              <w:spacing w:after="0" w:line="240" w:lineRule="auto"/>
              <w:ind w:firstLine="0"/>
              <w:rPr>
                <w:rFonts w:eastAsia="Times New Roman" w:cs="Times New Roman"/>
                <w:kern w:val="2"/>
                <w:sz w:val="24"/>
                <w:szCs w:val="24"/>
                <w:lang w:val="en-US" w:eastAsia="ko-KR"/>
              </w:rPr>
            </w:pPr>
            <w:r w:rsidRPr="00B43027">
              <w:rPr>
                <w:rFonts w:eastAsia="Times New Roman" w:cs="Times New Roman"/>
                <w:sz w:val="24"/>
                <w:szCs w:val="24"/>
              </w:rPr>
              <w:t>Классные руководители</w:t>
            </w:r>
          </w:p>
        </w:tc>
      </w:tr>
      <w:tr w:rsidR="00694FE3" w:rsidRPr="00B43027" w14:paraId="0D2E6F37" w14:textId="77777777" w:rsidTr="00694FE3">
        <w:trPr>
          <w:trHeight w:val="60"/>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14:paraId="5E776B16" w14:textId="77777777" w:rsidR="00694FE3" w:rsidRPr="00B43027" w:rsidRDefault="00694FE3" w:rsidP="00694FE3">
            <w:pPr>
              <w:tabs>
                <w:tab w:val="left" w:pos="567"/>
              </w:tabs>
              <w:autoSpaceDE w:val="0"/>
              <w:autoSpaceDN w:val="0"/>
              <w:adjustRightInd w:val="0"/>
              <w:spacing w:after="0" w:line="200" w:lineRule="atLeast"/>
              <w:ind w:firstLine="0"/>
              <w:jc w:val="left"/>
              <w:textAlignment w:val="center"/>
              <w:rPr>
                <w:rFonts w:eastAsia="Times New Roman" w:cs="Times New Roman"/>
                <w:sz w:val="24"/>
                <w:szCs w:val="24"/>
              </w:rPr>
            </w:pPr>
            <w:r w:rsidRPr="00B43027">
              <w:rPr>
                <w:rFonts w:eastAsia="Times New Roman" w:cs="Times New Roman"/>
                <w:sz w:val="24"/>
                <w:szCs w:val="24"/>
              </w:rPr>
              <w:t>Выпуск тематических видеосюжетов</w:t>
            </w:r>
          </w:p>
          <w:p w14:paraId="265425A7" w14:textId="77777777" w:rsidR="00694FE3" w:rsidRPr="00B43027" w:rsidRDefault="00694FE3" w:rsidP="00694FE3">
            <w:pPr>
              <w:autoSpaceDE w:val="0"/>
              <w:autoSpaceDN w:val="0"/>
              <w:adjustRightInd w:val="0"/>
              <w:spacing w:after="0" w:line="200" w:lineRule="atLeast"/>
              <w:ind w:firstLine="0"/>
              <w:jc w:val="left"/>
              <w:textAlignment w:val="center"/>
              <w:rPr>
                <w:rFonts w:eastAsia="Times New Roman" w:cs="Times New Roman"/>
                <w:sz w:val="24"/>
                <w:szCs w:val="24"/>
              </w:rPr>
            </w:pPr>
            <w:r w:rsidRPr="00B43027">
              <w:rPr>
                <w:rFonts w:eastAsia="Times New Roman" w:cs="Times New Roman"/>
                <w:sz w:val="24"/>
                <w:szCs w:val="24"/>
              </w:rPr>
              <w:t>К Дням воинской славы, праздничным датам</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14:paraId="05353869" w14:textId="7FF2DB11" w:rsidR="00694FE3" w:rsidRPr="00B43027" w:rsidRDefault="00694FE3" w:rsidP="00694FE3">
            <w:pPr>
              <w:widowControl w:val="0"/>
              <w:wordWrap w:val="0"/>
              <w:autoSpaceDE w:val="0"/>
              <w:autoSpaceDN w:val="0"/>
              <w:spacing w:after="0" w:line="240" w:lineRule="auto"/>
              <w:ind w:firstLine="0"/>
              <w:rPr>
                <w:rFonts w:eastAsia="Times New Roman" w:cs="Times New Roman"/>
                <w:kern w:val="2"/>
                <w:sz w:val="24"/>
                <w:szCs w:val="24"/>
                <w:lang w:val="en-US" w:eastAsia="ko-KR"/>
              </w:rPr>
            </w:pPr>
            <w:r w:rsidRPr="00B43027">
              <w:rPr>
                <w:rFonts w:eastAsia="Times New Roman" w:cs="Times New Roman"/>
                <w:sz w:val="24"/>
                <w:szCs w:val="24"/>
              </w:rPr>
              <w:t>Обучающиеся 5 классов</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14:paraId="65C1C538" w14:textId="77777777" w:rsidR="00694FE3" w:rsidRPr="00B43027" w:rsidRDefault="00694FE3" w:rsidP="00694FE3">
            <w:pPr>
              <w:widowControl w:val="0"/>
              <w:autoSpaceDE w:val="0"/>
              <w:autoSpaceDN w:val="0"/>
              <w:adjustRightInd w:val="0"/>
              <w:spacing w:after="0" w:line="240" w:lineRule="auto"/>
              <w:ind w:firstLine="0"/>
              <w:jc w:val="left"/>
              <w:rPr>
                <w:rFonts w:eastAsia="Times New Roman" w:cs="Times New Roman"/>
                <w:sz w:val="24"/>
                <w:szCs w:val="24"/>
              </w:rPr>
            </w:pPr>
            <w:r w:rsidRPr="00B43027">
              <w:rPr>
                <w:rFonts w:eastAsia="Times New Roman" w:cs="Times New Roman"/>
                <w:sz w:val="24"/>
                <w:szCs w:val="24"/>
              </w:rPr>
              <w:t>В течение учебного года</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14:paraId="55B7F492" w14:textId="77777777" w:rsidR="00694FE3" w:rsidRPr="00B43027" w:rsidRDefault="00694FE3" w:rsidP="00694FE3">
            <w:pPr>
              <w:widowControl w:val="0"/>
              <w:autoSpaceDE w:val="0"/>
              <w:autoSpaceDN w:val="0"/>
              <w:adjustRightInd w:val="0"/>
              <w:spacing w:after="0" w:line="240" w:lineRule="auto"/>
              <w:ind w:firstLine="0"/>
              <w:jc w:val="left"/>
              <w:rPr>
                <w:rFonts w:eastAsia="Times New Roman" w:cs="Times New Roman"/>
                <w:sz w:val="24"/>
                <w:szCs w:val="24"/>
              </w:rPr>
            </w:pPr>
            <w:r w:rsidRPr="00B43027">
              <w:rPr>
                <w:rFonts w:eastAsia="Times New Roman" w:cs="Times New Roman"/>
                <w:sz w:val="24"/>
                <w:szCs w:val="24"/>
              </w:rPr>
              <w:t>Классные руководители</w:t>
            </w:r>
          </w:p>
        </w:tc>
      </w:tr>
      <w:tr w:rsidR="00694FE3" w:rsidRPr="00B43027" w14:paraId="021E54B4" w14:textId="77777777" w:rsidTr="00694FE3">
        <w:trPr>
          <w:trHeight w:val="60"/>
        </w:trPr>
        <w:tc>
          <w:tcPr>
            <w:tcW w:w="10261" w:type="dxa"/>
            <w:gridSpan w:val="4"/>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vAlign w:val="center"/>
          </w:tcPr>
          <w:p w14:paraId="496D5338" w14:textId="77777777" w:rsidR="00694FE3" w:rsidRPr="00B43027" w:rsidRDefault="00694FE3" w:rsidP="00694FE3">
            <w:pPr>
              <w:keepNext/>
              <w:tabs>
                <w:tab w:val="left" w:pos="567"/>
              </w:tabs>
              <w:autoSpaceDE w:val="0"/>
              <w:autoSpaceDN w:val="0"/>
              <w:adjustRightInd w:val="0"/>
              <w:spacing w:after="100" w:line="200" w:lineRule="atLeast"/>
              <w:ind w:firstLine="0"/>
              <w:jc w:val="center"/>
              <w:textAlignment w:val="center"/>
              <w:rPr>
                <w:rFonts w:eastAsia="Times New Roman" w:cs="Times New Roman"/>
                <w:b/>
                <w:bCs/>
                <w:sz w:val="24"/>
                <w:szCs w:val="24"/>
              </w:rPr>
            </w:pPr>
            <w:r w:rsidRPr="00B43027">
              <w:rPr>
                <w:rFonts w:eastAsia="Times New Roman" w:cs="Times New Roman"/>
                <w:b/>
                <w:bCs/>
                <w:sz w:val="24"/>
                <w:szCs w:val="24"/>
              </w:rPr>
              <w:t>Модуль «Организация предметно-эстетической среды»</w:t>
            </w:r>
          </w:p>
        </w:tc>
      </w:tr>
      <w:tr w:rsidR="00694FE3" w:rsidRPr="00B43027" w14:paraId="614FA288" w14:textId="77777777" w:rsidTr="00694FE3">
        <w:trPr>
          <w:trHeight w:val="60"/>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vAlign w:val="center"/>
          </w:tcPr>
          <w:p w14:paraId="60A42A32" w14:textId="77777777" w:rsidR="00694FE3" w:rsidRPr="00B43027" w:rsidRDefault="00694FE3" w:rsidP="00694FE3">
            <w:pPr>
              <w:tabs>
                <w:tab w:val="left" w:pos="567"/>
              </w:tabs>
              <w:autoSpaceDE w:val="0"/>
              <w:autoSpaceDN w:val="0"/>
              <w:adjustRightInd w:val="0"/>
              <w:spacing w:after="100" w:line="200" w:lineRule="atLeast"/>
              <w:ind w:firstLine="0"/>
              <w:jc w:val="center"/>
              <w:textAlignment w:val="center"/>
              <w:rPr>
                <w:rFonts w:eastAsia="Times New Roman" w:cs="Times New Roman"/>
                <w:b/>
                <w:bCs/>
                <w:sz w:val="24"/>
                <w:szCs w:val="24"/>
              </w:rPr>
            </w:pPr>
            <w:r w:rsidRPr="00B43027">
              <w:rPr>
                <w:rFonts w:eastAsia="Times New Roman" w:cs="Times New Roman"/>
                <w:b/>
                <w:i/>
                <w:sz w:val="24"/>
                <w:szCs w:val="24"/>
              </w:rPr>
              <w:t>Дела, события, мероприятия</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vAlign w:val="center"/>
          </w:tcPr>
          <w:p w14:paraId="14F3B1D6" w14:textId="77777777" w:rsidR="00694FE3" w:rsidRPr="00B43027" w:rsidRDefault="00694FE3" w:rsidP="00694FE3">
            <w:pPr>
              <w:tabs>
                <w:tab w:val="left" w:pos="567"/>
              </w:tabs>
              <w:autoSpaceDE w:val="0"/>
              <w:autoSpaceDN w:val="0"/>
              <w:adjustRightInd w:val="0"/>
              <w:spacing w:after="100" w:line="200" w:lineRule="atLeast"/>
              <w:ind w:firstLine="0"/>
              <w:jc w:val="center"/>
              <w:textAlignment w:val="center"/>
              <w:rPr>
                <w:rFonts w:eastAsia="Times New Roman" w:cs="Times New Roman"/>
                <w:b/>
                <w:bCs/>
                <w:sz w:val="24"/>
                <w:szCs w:val="24"/>
              </w:rPr>
            </w:pPr>
            <w:r w:rsidRPr="00B43027">
              <w:rPr>
                <w:rFonts w:eastAsia="Times New Roman" w:cs="Times New Roman"/>
                <w:b/>
                <w:i/>
                <w:sz w:val="24"/>
                <w:szCs w:val="24"/>
              </w:rPr>
              <w:t xml:space="preserve">Участники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vAlign w:val="center"/>
          </w:tcPr>
          <w:p w14:paraId="63FA17E9" w14:textId="77777777" w:rsidR="00694FE3" w:rsidRPr="00B43027" w:rsidRDefault="00694FE3" w:rsidP="00694FE3">
            <w:pPr>
              <w:tabs>
                <w:tab w:val="left" w:pos="567"/>
              </w:tabs>
              <w:autoSpaceDE w:val="0"/>
              <w:autoSpaceDN w:val="0"/>
              <w:adjustRightInd w:val="0"/>
              <w:spacing w:after="100" w:line="200" w:lineRule="atLeast"/>
              <w:ind w:firstLine="0"/>
              <w:jc w:val="center"/>
              <w:textAlignment w:val="center"/>
              <w:rPr>
                <w:rFonts w:eastAsia="Times New Roman" w:cs="Times New Roman"/>
                <w:b/>
                <w:bCs/>
                <w:sz w:val="24"/>
                <w:szCs w:val="24"/>
              </w:rPr>
            </w:pPr>
            <w:r w:rsidRPr="00B43027">
              <w:rPr>
                <w:rFonts w:eastAsia="Times New Roman" w:cs="Times New Roman"/>
                <w:b/>
                <w:i/>
                <w:sz w:val="24"/>
                <w:szCs w:val="24"/>
              </w:rPr>
              <w:t xml:space="preserve">Время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vAlign w:val="center"/>
          </w:tcPr>
          <w:p w14:paraId="0C743631" w14:textId="77777777" w:rsidR="00694FE3" w:rsidRPr="00B43027" w:rsidRDefault="00694FE3" w:rsidP="00694FE3">
            <w:pPr>
              <w:tabs>
                <w:tab w:val="left" w:pos="567"/>
              </w:tabs>
              <w:autoSpaceDE w:val="0"/>
              <w:autoSpaceDN w:val="0"/>
              <w:adjustRightInd w:val="0"/>
              <w:spacing w:after="100" w:line="200" w:lineRule="atLeast"/>
              <w:ind w:firstLine="0"/>
              <w:jc w:val="center"/>
              <w:textAlignment w:val="center"/>
              <w:rPr>
                <w:rFonts w:eastAsia="Times New Roman" w:cs="Times New Roman"/>
                <w:b/>
                <w:bCs/>
                <w:sz w:val="24"/>
                <w:szCs w:val="24"/>
              </w:rPr>
            </w:pPr>
            <w:r w:rsidRPr="00B43027">
              <w:rPr>
                <w:rFonts w:eastAsia="Times New Roman" w:cs="Times New Roman"/>
                <w:b/>
                <w:i/>
                <w:sz w:val="24"/>
                <w:szCs w:val="24"/>
              </w:rPr>
              <w:t xml:space="preserve">Ответственные </w:t>
            </w:r>
          </w:p>
        </w:tc>
      </w:tr>
      <w:tr w:rsidR="00694FE3" w:rsidRPr="00B43027" w14:paraId="15C009E6" w14:textId="77777777" w:rsidTr="00694FE3">
        <w:trPr>
          <w:trHeight w:val="60"/>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471B261B" w14:textId="77777777" w:rsidR="00694FE3" w:rsidRPr="00B43027" w:rsidRDefault="00694FE3" w:rsidP="00694FE3">
            <w:pPr>
              <w:tabs>
                <w:tab w:val="left" w:pos="567"/>
              </w:tabs>
              <w:autoSpaceDE w:val="0"/>
              <w:autoSpaceDN w:val="0"/>
              <w:adjustRightInd w:val="0"/>
              <w:spacing w:after="0" w:line="200" w:lineRule="atLeast"/>
              <w:ind w:firstLine="0"/>
              <w:jc w:val="left"/>
              <w:textAlignment w:val="center"/>
              <w:rPr>
                <w:rFonts w:eastAsia="Times New Roman" w:cs="Times New Roman"/>
                <w:sz w:val="24"/>
                <w:szCs w:val="24"/>
              </w:rPr>
            </w:pPr>
            <w:r w:rsidRPr="00B43027">
              <w:rPr>
                <w:rFonts w:eastAsia="Times New Roman" w:cs="Times New Roman"/>
                <w:sz w:val="24"/>
                <w:szCs w:val="24"/>
              </w:rPr>
              <w:t xml:space="preserve">День Конституции РФ: выставка, посвящённая </w:t>
            </w:r>
            <w:r w:rsidRPr="00B43027">
              <w:rPr>
                <w:rFonts w:eastAsia="Times New Roman" w:cs="Times New Roman"/>
                <w:sz w:val="24"/>
                <w:szCs w:val="24"/>
              </w:rPr>
              <w:lastRenderedPageBreak/>
              <w:t>государственной символике и её истории</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7791A675" w14:textId="6336FD62" w:rsidR="00694FE3" w:rsidRPr="00B43027" w:rsidRDefault="00694FE3" w:rsidP="00694FE3">
            <w:pPr>
              <w:widowControl w:val="0"/>
              <w:autoSpaceDE w:val="0"/>
              <w:autoSpaceDN w:val="0"/>
              <w:adjustRightInd w:val="0"/>
              <w:spacing w:after="0" w:line="240" w:lineRule="auto"/>
              <w:ind w:firstLine="0"/>
              <w:jc w:val="left"/>
              <w:rPr>
                <w:rFonts w:eastAsia="Times New Roman" w:cs="Times New Roman"/>
                <w:sz w:val="24"/>
                <w:szCs w:val="24"/>
              </w:rPr>
            </w:pPr>
            <w:r w:rsidRPr="00B43027">
              <w:rPr>
                <w:rFonts w:eastAsia="Times New Roman" w:cs="Times New Roman"/>
                <w:sz w:val="24"/>
                <w:szCs w:val="24"/>
              </w:rPr>
              <w:lastRenderedPageBreak/>
              <w:t>Обучающиеся 5 классов</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29ABCFBD" w14:textId="77777777" w:rsidR="00694FE3" w:rsidRPr="00B43027" w:rsidRDefault="00694FE3" w:rsidP="00694FE3">
            <w:pPr>
              <w:widowControl w:val="0"/>
              <w:autoSpaceDE w:val="0"/>
              <w:autoSpaceDN w:val="0"/>
              <w:adjustRightInd w:val="0"/>
              <w:spacing w:after="0" w:line="240" w:lineRule="auto"/>
              <w:ind w:firstLine="0"/>
              <w:jc w:val="left"/>
              <w:rPr>
                <w:rFonts w:eastAsia="Times New Roman" w:cs="Times New Roman"/>
                <w:sz w:val="24"/>
                <w:szCs w:val="24"/>
              </w:rPr>
            </w:pPr>
            <w:r w:rsidRPr="00B43027">
              <w:rPr>
                <w:rFonts w:eastAsia="Times New Roman" w:cs="Times New Roman"/>
                <w:sz w:val="24"/>
                <w:szCs w:val="24"/>
              </w:rPr>
              <w:t>В течение учебного года</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3F4D5B9A" w14:textId="77777777" w:rsidR="00694FE3" w:rsidRPr="00B43027" w:rsidRDefault="00694FE3" w:rsidP="00694FE3">
            <w:pPr>
              <w:widowControl w:val="0"/>
              <w:autoSpaceDE w:val="0"/>
              <w:autoSpaceDN w:val="0"/>
              <w:adjustRightInd w:val="0"/>
              <w:spacing w:after="0" w:line="240" w:lineRule="auto"/>
              <w:ind w:firstLine="0"/>
              <w:jc w:val="left"/>
              <w:rPr>
                <w:rFonts w:eastAsia="Times New Roman" w:cs="Times New Roman"/>
                <w:sz w:val="24"/>
                <w:szCs w:val="24"/>
              </w:rPr>
            </w:pPr>
            <w:r w:rsidRPr="00B43027">
              <w:rPr>
                <w:rFonts w:eastAsia="Times New Roman" w:cs="Times New Roman"/>
                <w:sz w:val="24"/>
                <w:szCs w:val="24"/>
              </w:rPr>
              <w:t>Классные руководители</w:t>
            </w:r>
          </w:p>
        </w:tc>
      </w:tr>
      <w:tr w:rsidR="00694FE3" w:rsidRPr="00B43027" w14:paraId="58B4CC02" w14:textId="77777777" w:rsidTr="00694FE3">
        <w:trPr>
          <w:trHeight w:val="60"/>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03488610" w14:textId="77777777" w:rsidR="00694FE3" w:rsidRPr="00B43027" w:rsidRDefault="00694FE3" w:rsidP="00694FE3">
            <w:pPr>
              <w:tabs>
                <w:tab w:val="left" w:pos="567"/>
              </w:tabs>
              <w:autoSpaceDE w:val="0"/>
              <w:autoSpaceDN w:val="0"/>
              <w:adjustRightInd w:val="0"/>
              <w:spacing w:after="0" w:line="200" w:lineRule="atLeast"/>
              <w:ind w:firstLine="0"/>
              <w:jc w:val="left"/>
              <w:textAlignment w:val="center"/>
              <w:rPr>
                <w:rFonts w:eastAsia="Times New Roman" w:cs="Times New Roman"/>
                <w:sz w:val="24"/>
                <w:szCs w:val="24"/>
              </w:rPr>
            </w:pPr>
            <w:r w:rsidRPr="00B43027">
              <w:rPr>
                <w:rFonts w:eastAsia="Times New Roman" w:cs="Times New Roman"/>
                <w:sz w:val="24"/>
                <w:szCs w:val="24"/>
              </w:rPr>
              <w:lastRenderedPageBreak/>
              <w:t>«Памятный май»: тематическое оформление классных кабинетов руками школьников ко Дню Победы</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104BCE8F" w14:textId="478A3075" w:rsidR="00694FE3" w:rsidRPr="00B43027" w:rsidRDefault="00694FE3" w:rsidP="00694FE3">
            <w:pPr>
              <w:widowControl w:val="0"/>
              <w:autoSpaceDE w:val="0"/>
              <w:autoSpaceDN w:val="0"/>
              <w:adjustRightInd w:val="0"/>
              <w:spacing w:after="0" w:line="240" w:lineRule="auto"/>
              <w:ind w:firstLine="0"/>
              <w:jc w:val="left"/>
              <w:rPr>
                <w:rFonts w:eastAsia="Times New Roman" w:cs="Times New Roman"/>
                <w:sz w:val="24"/>
                <w:szCs w:val="24"/>
              </w:rPr>
            </w:pPr>
            <w:r w:rsidRPr="00B43027">
              <w:rPr>
                <w:rFonts w:eastAsia="Times New Roman" w:cs="Times New Roman"/>
                <w:sz w:val="24"/>
                <w:szCs w:val="24"/>
              </w:rPr>
              <w:t>Обучающиеся 5 классов</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47400703" w14:textId="77777777" w:rsidR="00694FE3" w:rsidRPr="00B43027" w:rsidRDefault="00694FE3" w:rsidP="00694FE3">
            <w:pPr>
              <w:widowControl w:val="0"/>
              <w:autoSpaceDE w:val="0"/>
              <w:autoSpaceDN w:val="0"/>
              <w:adjustRightInd w:val="0"/>
              <w:spacing w:after="0" w:line="240" w:lineRule="auto"/>
              <w:ind w:firstLine="0"/>
              <w:jc w:val="left"/>
              <w:rPr>
                <w:rFonts w:eastAsia="Times New Roman" w:cs="Times New Roman"/>
                <w:sz w:val="24"/>
                <w:szCs w:val="24"/>
              </w:rPr>
            </w:pPr>
            <w:r w:rsidRPr="00B43027">
              <w:rPr>
                <w:rFonts w:eastAsia="Times New Roman" w:cs="Times New Roman"/>
                <w:sz w:val="24"/>
                <w:szCs w:val="24"/>
              </w:rPr>
              <w:t>В течение учебного года</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7E59DE5F" w14:textId="77777777" w:rsidR="00694FE3" w:rsidRPr="00B43027" w:rsidRDefault="00694FE3" w:rsidP="00694FE3">
            <w:pPr>
              <w:widowControl w:val="0"/>
              <w:autoSpaceDE w:val="0"/>
              <w:autoSpaceDN w:val="0"/>
              <w:adjustRightInd w:val="0"/>
              <w:spacing w:after="0" w:line="240" w:lineRule="auto"/>
              <w:ind w:firstLine="0"/>
              <w:jc w:val="left"/>
              <w:rPr>
                <w:rFonts w:eastAsia="Times New Roman" w:cs="Times New Roman"/>
                <w:sz w:val="24"/>
                <w:szCs w:val="24"/>
              </w:rPr>
            </w:pPr>
            <w:r w:rsidRPr="00B43027">
              <w:rPr>
                <w:rFonts w:eastAsia="Times New Roman" w:cs="Times New Roman"/>
                <w:sz w:val="24"/>
                <w:szCs w:val="24"/>
              </w:rPr>
              <w:t>Классные руководители</w:t>
            </w:r>
          </w:p>
        </w:tc>
      </w:tr>
      <w:tr w:rsidR="00694FE3" w:rsidRPr="00B43027" w14:paraId="31A90BC6" w14:textId="77777777" w:rsidTr="00694FE3">
        <w:trPr>
          <w:trHeight w:val="60"/>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2B035F57" w14:textId="77777777" w:rsidR="00694FE3" w:rsidRPr="00B43027" w:rsidRDefault="00694FE3" w:rsidP="00694FE3">
            <w:pPr>
              <w:tabs>
                <w:tab w:val="left" w:pos="567"/>
              </w:tabs>
              <w:autoSpaceDE w:val="0"/>
              <w:autoSpaceDN w:val="0"/>
              <w:adjustRightInd w:val="0"/>
              <w:spacing w:after="0" w:line="200" w:lineRule="atLeast"/>
              <w:ind w:firstLine="0"/>
              <w:jc w:val="left"/>
              <w:textAlignment w:val="center"/>
              <w:rPr>
                <w:rFonts w:eastAsia="Times New Roman" w:cs="Times New Roman"/>
                <w:sz w:val="24"/>
                <w:szCs w:val="24"/>
              </w:rPr>
            </w:pPr>
            <w:r w:rsidRPr="00B43027">
              <w:rPr>
                <w:rFonts w:eastAsia="Times New Roman" w:cs="Times New Roman"/>
                <w:sz w:val="24"/>
                <w:szCs w:val="24"/>
              </w:rPr>
              <w:t>Сменные фотовыставки школьников «Мои друзья», «Моя семья», «Мои любимые животные», «Мое любимое занятие»</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3B6D54B0" w14:textId="280A6187" w:rsidR="00694FE3" w:rsidRPr="00B43027" w:rsidRDefault="00694FE3" w:rsidP="00694FE3">
            <w:pPr>
              <w:widowControl w:val="0"/>
              <w:autoSpaceDE w:val="0"/>
              <w:autoSpaceDN w:val="0"/>
              <w:adjustRightInd w:val="0"/>
              <w:spacing w:after="0" w:line="240" w:lineRule="auto"/>
              <w:ind w:firstLine="0"/>
              <w:jc w:val="left"/>
              <w:rPr>
                <w:rFonts w:eastAsia="Times New Roman" w:cs="Times New Roman"/>
                <w:sz w:val="24"/>
                <w:szCs w:val="24"/>
              </w:rPr>
            </w:pPr>
            <w:r w:rsidRPr="00B43027">
              <w:rPr>
                <w:rFonts w:eastAsia="Times New Roman" w:cs="Times New Roman"/>
                <w:sz w:val="24"/>
                <w:szCs w:val="24"/>
              </w:rPr>
              <w:t>Обучающиеся 5 классов</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6C56B3BC" w14:textId="77777777" w:rsidR="00694FE3" w:rsidRPr="00B43027" w:rsidRDefault="00694FE3" w:rsidP="00694FE3">
            <w:pPr>
              <w:widowControl w:val="0"/>
              <w:autoSpaceDE w:val="0"/>
              <w:autoSpaceDN w:val="0"/>
              <w:adjustRightInd w:val="0"/>
              <w:spacing w:after="0" w:line="240" w:lineRule="auto"/>
              <w:ind w:firstLine="0"/>
              <w:jc w:val="left"/>
              <w:rPr>
                <w:rFonts w:eastAsia="Times New Roman" w:cs="Times New Roman"/>
                <w:sz w:val="24"/>
                <w:szCs w:val="24"/>
              </w:rPr>
            </w:pPr>
            <w:r w:rsidRPr="00B43027">
              <w:rPr>
                <w:rFonts w:eastAsia="Times New Roman" w:cs="Times New Roman"/>
                <w:sz w:val="24"/>
                <w:szCs w:val="24"/>
              </w:rPr>
              <w:t>В течение учебного года</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553A1E4B" w14:textId="77777777" w:rsidR="00694FE3" w:rsidRPr="00B43027" w:rsidRDefault="00694FE3" w:rsidP="00694FE3">
            <w:pPr>
              <w:widowControl w:val="0"/>
              <w:autoSpaceDE w:val="0"/>
              <w:autoSpaceDN w:val="0"/>
              <w:adjustRightInd w:val="0"/>
              <w:spacing w:after="0" w:line="240" w:lineRule="auto"/>
              <w:ind w:firstLine="0"/>
              <w:jc w:val="left"/>
              <w:rPr>
                <w:rFonts w:eastAsia="Times New Roman" w:cs="Times New Roman"/>
                <w:sz w:val="24"/>
                <w:szCs w:val="24"/>
              </w:rPr>
            </w:pPr>
            <w:r w:rsidRPr="00B43027">
              <w:rPr>
                <w:rFonts w:eastAsia="Times New Roman" w:cs="Times New Roman"/>
                <w:sz w:val="24"/>
                <w:szCs w:val="24"/>
              </w:rPr>
              <w:t>Классные руководители</w:t>
            </w:r>
          </w:p>
        </w:tc>
      </w:tr>
      <w:tr w:rsidR="00694FE3" w:rsidRPr="00B43027" w14:paraId="45AF93B8" w14:textId="77777777" w:rsidTr="00694FE3">
        <w:trPr>
          <w:trHeight w:val="377"/>
        </w:trPr>
        <w:tc>
          <w:tcPr>
            <w:tcW w:w="10261" w:type="dxa"/>
            <w:gridSpan w:val="4"/>
            <w:tcBorders>
              <w:top w:val="single" w:sz="4" w:space="0" w:color="000000"/>
              <w:left w:val="single" w:sz="4" w:space="0" w:color="000000"/>
              <w:right w:val="single" w:sz="4" w:space="0" w:color="000000"/>
            </w:tcBorders>
            <w:shd w:val="clear" w:color="auto" w:fill="auto"/>
            <w:tcMar>
              <w:top w:w="99" w:type="dxa"/>
              <w:left w:w="113" w:type="dxa"/>
              <w:bottom w:w="119" w:type="dxa"/>
              <w:right w:w="113" w:type="dxa"/>
            </w:tcMar>
          </w:tcPr>
          <w:p w14:paraId="3D356D51" w14:textId="77777777" w:rsidR="00694FE3" w:rsidRPr="00B43027" w:rsidRDefault="00694FE3" w:rsidP="00694FE3">
            <w:pPr>
              <w:tabs>
                <w:tab w:val="left" w:pos="3652"/>
              </w:tabs>
              <w:spacing w:after="0" w:line="240" w:lineRule="auto"/>
              <w:jc w:val="center"/>
              <w:rPr>
                <w:rFonts w:eastAsia="Times New Roman" w:cs="Times New Roman"/>
                <w:b/>
                <w:sz w:val="24"/>
                <w:szCs w:val="24"/>
              </w:rPr>
            </w:pPr>
            <w:r w:rsidRPr="00B43027">
              <w:rPr>
                <w:rFonts w:eastAsia="Times New Roman" w:cs="Times New Roman"/>
                <w:b/>
                <w:sz w:val="24"/>
                <w:szCs w:val="24"/>
              </w:rPr>
              <w:t>Модуль «Детские общественные объединения»</w:t>
            </w:r>
          </w:p>
        </w:tc>
      </w:tr>
      <w:tr w:rsidR="00694FE3" w:rsidRPr="00B43027" w14:paraId="0A3068FB" w14:textId="77777777" w:rsidTr="00694FE3">
        <w:trPr>
          <w:trHeight w:val="60"/>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vAlign w:val="center"/>
          </w:tcPr>
          <w:p w14:paraId="7BC2C4C5" w14:textId="77777777" w:rsidR="00694FE3" w:rsidRPr="00B43027" w:rsidRDefault="00694FE3" w:rsidP="00694FE3">
            <w:pPr>
              <w:tabs>
                <w:tab w:val="left" w:pos="567"/>
              </w:tabs>
              <w:autoSpaceDE w:val="0"/>
              <w:autoSpaceDN w:val="0"/>
              <w:adjustRightInd w:val="0"/>
              <w:spacing w:after="100" w:line="200" w:lineRule="atLeast"/>
              <w:ind w:firstLine="0"/>
              <w:jc w:val="center"/>
              <w:textAlignment w:val="center"/>
              <w:rPr>
                <w:rFonts w:eastAsia="Times New Roman" w:cs="Times New Roman"/>
                <w:b/>
                <w:bCs/>
                <w:sz w:val="24"/>
                <w:szCs w:val="24"/>
              </w:rPr>
            </w:pPr>
            <w:r w:rsidRPr="00B43027">
              <w:rPr>
                <w:rFonts w:eastAsia="Times New Roman" w:cs="Times New Roman"/>
                <w:b/>
                <w:i/>
                <w:sz w:val="24"/>
                <w:szCs w:val="24"/>
              </w:rPr>
              <w:t>Дела, события, мероприятия</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vAlign w:val="center"/>
          </w:tcPr>
          <w:p w14:paraId="7A03ABFB" w14:textId="77777777" w:rsidR="00694FE3" w:rsidRPr="00B43027" w:rsidRDefault="00694FE3" w:rsidP="00694FE3">
            <w:pPr>
              <w:tabs>
                <w:tab w:val="left" w:pos="567"/>
              </w:tabs>
              <w:autoSpaceDE w:val="0"/>
              <w:autoSpaceDN w:val="0"/>
              <w:adjustRightInd w:val="0"/>
              <w:spacing w:after="100" w:line="200" w:lineRule="atLeast"/>
              <w:ind w:firstLine="0"/>
              <w:jc w:val="center"/>
              <w:textAlignment w:val="center"/>
              <w:rPr>
                <w:rFonts w:eastAsia="Times New Roman" w:cs="Times New Roman"/>
                <w:b/>
                <w:bCs/>
                <w:sz w:val="24"/>
                <w:szCs w:val="24"/>
              </w:rPr>
            </w:pPr>
            <w:r w:rsidRPr="00B43027">
              <w:rPr>
                <w:rFonts w:eastAsia="Times New Roman" w:cs="Times New Roman"/>
                <w:b/>
                <w:i/>
                <w:sz w:val="24"/>
                <w:szCs w:val="24"/>
              </w:rPr>
              <w:t xml:space="preserve">Участники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vAlign w:val="center"/>
          </w:tcPr>
          <w:p w14:paraId="79E9A41B" w14:textId="77777777" w:rsidR="00694FE3" w:rsidRPr="00B43027" w:rsidRDefault="00694FE3" w:rsidP="00694FE3">
            <w:pPr>
              <w:tabs>
                <w:tab w:val="left" w:pos="567"/>
              </w:tabs>
              <w:autoSpaceDE w:val="0"/>
              <w:autoSpaceDN w:val="0"/>
              <w:adjustRightInd w:val="0"/>
              <w:spacing w:after="100" w:line="200" w:lineRule="atLeast"/>
              <w:ind w:firstLine="0"/>
              <w:jc w:val="center"/>
              <w:textAlignment w:val="center"/>
              <w:rPr>
                <w:rFonts w:eastAsia="Times New Roman" w:cs="Times New Roman"/>
                <w:b/>
                <w:bCs/>
                <w:sz w:val="24"/>
                <w:szCs w:val="24"/>
              </w:rPr>
            </w:pPr>
            <w:r w:rsidRPr="00B43027">
              <w:rPr>
                <w:rFonts w:eastAsia="Times New Roman" w:cs="Times New Roman"/>
                <w:b/>
                <w:i/>
                <w:sz w:val="24"/>
                <w:szCs w:val="24"/>
              </w:rPr>
              <w:t xml:space="preserve">Время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vAlign w:val="center"/>
          </w:tcPr>
          <w:p w14:paraId="13499D9E" w14:textId="77777777" w:rsidR="00694FE3" w:rsidRPr="00B43027" w:rsidRDefault="00694FE3" w:rsidP="00694FE3">
            <w:pPr>
              <w:tabs>
                <w:tab w:val="left" w:pos="567"/>
              </w:tabs>
              <w:autoSpaceDE w:val="0"/>
              <w:autoSpaceDN w:val="0"/>
              <w:adjustRightInd w:val="0"/>
              <w:spacing w:after="100" w:line="200" w:lineRule="atLeast"/>
              <w:ind w:firstLine="0"/>
              <w:jc w:val="center"/>
              <w:textAlignment w:val="center"/>
              <w:rPr>
                <w:rFonts w:eastAsia="Times New Roman" w:cs="Times New Roman"/>
                <w:b/>
                <w:bCs/>
                <w:sz w:val="24"/>
                <w:szCs w:val="24"/>
              </w:rPr>
            </w:pPr>
            <w:r w:rsidRPr="00B43027">
              <w:rPr>
                <w:rFonts w:eastAsia="Times New Roman" w:cs="Times New Roman"/>
                <w:b/>
                <w:i/>
                <w:sz w:val="24"/>
                <w:szCs w:val="24"/>
              </w:rPr>
              <w:t xml:space="preserve">Ответственные </w:t>
            </w:r>
          </w:p>
        </w:tc>
      </w:tr>
      <w:tr w:rsidR="00694FE3" w:rsidRPr="00B43027" w14:paraId="39A9C065" w14:textId="77777777" w:rsidTr="00694FE3">
        <w:trPr>
          <w:trHeight w:val="60"/>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14:paraId="7E380998" w14:textId="77777777" w:rsidR="00694FE3" w:rsidRPr="00B43027" w:rsidRDefault="00694FE3" w:rsidP="00694FE3">
            <w:pPr>
              <w:tabs>
                <w:tab w:val="left" w:pos="567"/>
              </w:tabs>
              <w:autoSpaceDE w:val="0"/>
              <w:autoSpaceDN w:val="0"/>
              <w:adjustRightInd w:val="0"/>
              <w:spacing w:after="0" w:line="200" w:lineRule="atLeast"/>
              <w:ind w:firstLine="0"/>
              <w:jc w:val="left"/>
              <w:textAlignment w:val="center"/>
              <w:rPr>
                <w:rFonts w:eastAsia="Times New Roman" w:cs="Times New Roman"/>
                <w:sz w:val="24"/>
                <w:szCs w:val="24"/>
              </w:rPr>
            </w:pPr>
            <w:r w:rsidRPr="00B43027">
              <w:rPr>
                <w:rFonts w:eastAsia="Times New Roman" w:cs="Times New Roman"/>
                <w:sz w:val="24"/>
                <w:szCs w:val="24"/>
              </w:rPr>
              <w:lastRenderedPageBreak/>
              <w:t>Реализация социально-значимых акций</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14:paraId="46D51710" w14:textId="54FCFEA8" w:rsidR="00694FE3" w:rsidRPr="00B43027" w:rsidRDefault="00694FE3" w:rsidP="00694FE3">
            <w:pPr>
              <w:widowControl w:val="0"/>
              <w:autoSpaceDE w:val="0"/>
              <w:autoSpaceDN w:val="0"/>
              <w:adjustRightInd w:val="0"/>
              <w:spacing w:after="0" w:line="240" w:lineRule="auto"/>
              <w:ind w:firstLine="0"/>
              <w:jc w:val="left"/>
              <w:rPr>
                <w:rFonts w:eastAsia="Times New Roman" w:cs="Times New Roman"/>
                <w:sz w:val="24"/>
                <w:szCs w:val="24"/>
              </w:rPr>
            </w:pPr>
            <w:r w:rsidRPr="00B43027">
              <w:rPr>
                <w:rFonts w:eastAsia="Times New Roman" w:cs="Times New Roman"/>
                <w:sz w:val="24"/>
                <w:szCs w:val="24"/>
              </w:rPr>
              <w:t>Обучающиеся 5 классов</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14:paraId="77E28A9D" w14:textId="77777777" w:rsidR="00694FE3" w:rsidRPr="00B43027" w:rsidRDefault="00694FE3" w:rsidP="00694FE3">
            <w:pPr>
              <w:widowControl w:val="0"/>
              <w:autoSpaceDE w:val="0"/>
              <w:autoSpaceDN w:val="0"/>
              <w:adjustRightInd w:val="0"/>
              <w:spacing w:after="0" w:line="240" w:lineRule="auto"/>
              <w:ind w:firstLine="0"/>
              <w:jc w:val="left"/>
              <w:rPr>
                <w:rFonts w:eastAsia="Times New Roman" w:cs="Times New Roman"/>
                <w:sz w:val="24"/>
                <w:szCs w:val="24"/>
              </w:rPr>
            </w:pPr>
            <w:r w:rsidRPr="00B43027">
              <w:rPr>
                <w:rFonts w:eastAsia="Times New Roman" w:cs="Times New Roman"/>
                <w:sz w:val="24"/>
                <w:szCs w:val="24"/>
              </w:rPr>
              <w:t>В течение учебного года</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14:paraId="48ECA604" w14:textId="77777777" w:rsidR="00694FE3" w:rsidRPr="00B43027" w:rsidRDefault="00694FE3" w:rsidP="00694FE3">
            <w:pPr>
              <w:widowControl w:val="0"/>
              <w:autoSpaceDE w:val="0"/>
              <w:autoSpaceDN w:val="0"/>
              <w:adjustRightInd w:val="0"/>
              <w:spacing w:after="0" w:line="240" w:lineRule="auto"/>
              <w:ind w:firstLine="0"/>
              <w:jc w:val="left"/>
              <w:rPr>
                <w:rFonts w:eastAsia="Times New Roman" w:cs="Times New Roman"/>
                <w:sz w:val="24"/>
                <w:szCs w:val="24"/>
              </w:rPr>
            </w:pPr>
            <w:r w:rsidRPr="00B43027">
              <w:rPr>
                <w:rFonts w:eastAsia="Times New Roman" w:cs="Times New Roman"/>
                <w:sz w:val="24"/>
                <w:szCs w:val="24"/>
              </w:rPr>
              <w:t>Классные руководители, педагоги-организаторы</w:t>
            </w:r>
          </w:p>
        </w:tc>
      </w:tr>
      <w:tr w:rsidR="00694FE3" w:rsidRPr="00B43027" w14:paraId="7279B912" w14:textId="77777777" w:rsidTr="00694FE3">
        <w:trPr>
          <w:trHeight w:val="60"/>
        </w:trPr>
        <w:tc>
          <w:tcPr>
            <w:tcW w:w="10261" w:type="dxa"/>
            <w:gridSpan w:val="4"/>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14:paraId="4046AD78" w14:textId="77777777" w:rsidR="00694FE3" w:rsidRPr="00B43027" w:rsidRDefault="00694FE3" w:rsidP="00694FE3">
            <w:pPr>
              <w:widowControl w:val="0"/>
              <w:autoSpaceDE w:val="0"/>
              <w:autoSpaceDN w:val="0"/>
              <w:adjustRightInd w:val="0"/>
              <w:spacing w:after="0" w:line="240" w:lineRule="auto"/>
              <w:ind w:firstLine="0"/>
              <w:jc w:val="center"/>
              <w:rPr>
                <w:rFonts w:eastAsia="Times New Roman" w:cs="Times New Roman"/>
                <w:b/>
                <w:sz w:val="24"/>
                <w:szCs w:val="24"/>
              </w:rPr>
            </w:pPr>
            <w:r w:rsidRPr="00B43027">
              <w:rPr>
                <w:rFonts w:eastAsia="Times New Roman" w:cs="Times New Roman"/>
                <w:b/>
                <w:sz w:val="24"/>
                <w:szCs w:val="24"/>
              </w:rPr>
              <w:t>Модуль «Профилактика и безопасность»</w:t>
            </w:r>
          </w:p>
        </w:tc>
      </w:tr>
      <w:tr w:rsidR="00694FE3" w:rsidRPr="00B43027" w14:paraId="1B47128F" w14:textId="77777777" w:rsidTr="00694FE3">
        <w:trPr>
          <w:trHeight w:val="60"/>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14:paraId="42BDD7A2" w14:textId="77777777" w:rsidR="00694FE3" w:rsidRPr="00B43027" w:rsidRDefault="00694FE3" w:rsidP="00694FE3">
            <w:pPr>
              <w:tabs>
                <w:tab w:val="left" w:pos="567"/>
              </w:tabs>
              <w:autoSpaceDE w:val="0"/>
              <w:autoSpaceDN w:val="0"/>
              <w:adjustRightInd w:val="0"/>
              <w:spacing w:after="0" w:line="200" w:lineRule="atLeast"/>
              <w:ind w:firstLine="0"/>
              <w:jc w:val="left"/>
              <w:textAlignment w:val="center"/>
              <w:rPr>
                <w:rFonts w:eastAsia="Times New Roman" w:cs="Times New Roman"/>
                <w:sz w:val="24"/>
                <w:szCs w:val="24"/>
              </w:rPr>
            </w:pPr>
            <w:r w:rsidRPr="00B43027">
              <w:rPr>
                <w:rFonts w:eastAsia="Times New Roman" w:cs="Times New Roman"/>
                <w:b/>
                <w:i/>
                <w:sz w:val="24"/>
                <w:szCs w:val="24"/>
              </w:rPr>
              <w:t>Дела, события, мероприятия</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14:paraId="08063181" w14:textId="77777777" w:rsidR="00694FE3" w:rsidRPr="00B43027" w:rsidRDefault="00694FE3" w:rsidP="00694FE3">
            <w:pPr>
              <w:widowControl w:val="0"/>
              <w:autoSpaceDE w:val="0"/>
              <w:autoSpaceDN w:val="0"/>
              <w:adjustRightInd w:val="0"/>
              <w:spacing w:after="0" w:line="240" w:lineRule="auto"/>
              <w:ind w:firstLine="0"/>
              <w:jc w:val="left"/>
              <w:rPr>
                <w:rFonts w:eastAsia="Times New Roman" w:cs="Times New Roman"/>
                <w:sz w:val="24"/>
                <w:szCs w:val="24"/>
              </w:rPr>
            </w:pPr>
            <w:r w:rsidRPr="00B43027">
              <w:rPr>
                <w:rFonts w:eastAsia="Times New Roman" w:cs="Times New Roman"/>
                <w:b/>
                <w:i/>
                <w:sz w:val="24"/>
                <w:szCs w:val="24"/>
              </w:rPr>
              <w:t>Участники</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14:paraId="70A5D88F" w14:textId="77777777" w:rsidR="00694FE3" w:rsidRPr="00B43027" w:rsidRDefault="00694FE3" w:rsidP="00694FE3">
            <w:pPr>
              <w:widowControl w:val="0"/>
              <w:autoSpaceDE w:val="0"/>
              <w:autoSpaceDN w:val="0"/>
              <w:adjustRightInd w:val="0"/>
              <w:spacing w:after="0" w:line="240" w:lineRule="auto"/>
              <w:ind w:firstLine="0"/>
              <w:jc w:val="left"/>
              <w:rPr>
                <w:rFonts w:eastAsia="Times New Roman" w:cs="Times New Roman"/>
                <w:sz w:val="24"/>
                <w:szCs w:val="24"/>
              </w:rPr>
            </w:pPr>
            <w:r w:rsidRPr="00B43027">
              <w:rPr>
                <w:rFonts w:eastAsia="Times New Roman" w:cs="Times New Roman"/>
                <w:b/>
                <w:i/>
                <w:sz w:val="24"/>
                <w:szCs w:val="24"/>
              </w:rPr>
              <w:t>Время</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14:paraId="2571D6B8" w14:textId="77777777" w:rsidR="00694FE3" w:rsidRPr="00B43027" w:rsidRDefault="00694FE3" w:rsidP="00694FE3">
            <w:pPr>
              <w:widowControl w:val="0"/>
              <w:autoSpaceDE w:val="0"/>
              <w:autoSpaceDN w:val="0"/>
              <w:adjustRightInd w:val="0"/>
              <w:spacing w:after="0" w:line="240" w:lineRule="auto"/>
              <w:ind w:firstLine="0"/>
              <w:jc w:val="center"/>
              <w:rPr>
                <w:rFonts w:eastAsia="Times New Roman" w:cs="Times New Roman"/>
                <w:sz w:val="24"/>
                <w:szCs w:val="24"/>
              </w:rPr>
            </w:pPr>
            <w:r w:rsidRPr="00B43027">
              <w:rPr>
                <w:rFonts w:eastAsia="Times New Roman" w:cs="Times New Roman"/>
                <w:b/>
                <w:i/>
                <w:sz w:val="24"/>
                <w:szCs w:val="24"/>
              </w:rPr>
              <w:t>Ответственные</w:t>
            </w:r>
          </w:p>
        </w:tc>
      </w:tr>
      <w:tr w:rsidR="00694FE3" w:rsidRPr="00B43027" w14:paraId="5A38127B" w14:textId="77777777" w:rsidTr="00694FE3">
        <w:trPr>
          <w:trHeight w:val="60"/>
        </w:trPr>
        <w:tc>
          <w:tcPr>
            <w:tcW w:w="10261" w:type="dxa"/>
            <w:gridSpan w:val="4"/>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14:paraId="109FB6E4" w14:textId="77777777" w:rsidR="00694FE3" w:rsidRPr="00B43027" w:rsidRDefault="00694FE3" w:rsidP="00694FE3">
            <w:pPr>
              <w:widowControl w:val="0"/>
              <w:autoSpaceDE w:val="0"/>
              <w:autoSpaceDN w:val="0"/>
              <w:adjustRightInd w:val="0"/>
              <w:spacing w:after="0" w:line="240" w:lineRule="auto"/>
              <w:ind w:firstLine="0"/>
              <w:jc w:val="center"/>
              <w:rPr>
                <w:rFonts w:eastAsia="Times New Roman" w:cs="Times New Roman"/>
                <w:sz w:val="24"/>
                <w:szCs w:val="24"/>
              </w:rPr>
            </w:pPr>
            <w:r w:rsidRPr="00B43027">
              <w:rPr>
                <w:rFonts w:eastAsia="Times New Roman" w:cs="Times New Roman"/>
                <w:sz w:val="24"/>
                <w:szCs w:val="24"/>
              </w:rPr>
              <w:t>Согласно отдельному плану работы.</w:t>
            </w:r>
          </w:p>
        </w:tc>
      </w:tr>
    </w:tbl>
    <w:p w14:paraId="7D4C5874" w14:textId="77777777" w:rsidR="00B33B4D" w:rsidRPr="00B43027" w:rsidRDefault="00B33B4D" w:rsidP="00944BF0">
      <w:pPr>
        <w:pStyle w:val="body"/>
        <w:rPr>
          <w:rFonts w:cs="Times New Roman"/>
          <w:color w:val="auto"/>
        </w:rPr>
      </w:pPr>
    </w:p>
    <w:p w14:paraId="371F8B5B" w14:textId="77777777" w:rsidR="00B33B4D" w:rsidRPr="00B43027" w:rsidRDefault="00B33B4D" w:rsidP="00944BF0">
      <w:pPr>
        <w:pStyle w:val="body"/>
        <w:rPr>
          <w:rFonts w:cs="Times New Roman"/>
          <w:color w:val="auto"/>
        </w:rPr>
        <w:sectPr w:rsidR="00B33B4D" w:rsidRPr="00B43027" w:rsidSect="00B33B4D">
          <w:footnotePr>
            <w:numRestart w:val="eachPage"/>
          </w:footnotePr>
          <w:pgSz w:w="12019" w:h="7824" w:orient="landscape"/>
          <w:pgMar w:top="794" w:right="1134" w:bottom="794" w:left="737" w:header="720" w:footer="510" w:gutter="0"/>
          <w:cols w:space="720"/>
          <w:noEndnote/>
          <w:titlePg/>
          <w:docGrid w:linePitch="272"/>
        </w:sectPr>
      </w:pPr>
    </w:p>
    <w:p w14:paraId="436C07F8" w14:textId="77777777" w:rsidR="00944BF0" w:rsidRPr="00B43027" w:rsidRDefault="00944BF0" w:rsidP="00B33B4D">
      <w:pPr>
        <w:pStyle w:val="h1"/>
        <w:rPr>
          <w:rFonts w:cs="Times New Roman"/>
          <w:color w:val="auto"/>
        </w:rPr>
      </w:pPr>
      <w:r w:rsidRPr="00B43027">
        <w:rPr>
          <w:rFonts w:cs="Times New Roman"/>
          <w:color w:val="auto"/>
        </w:rPr>
        <w:lastRenderedPageBreak/>
        <w:t>3.4.</w:t>
      </w:r>
      <w:r w:rsidRPr="00B43027">
        <w:rPr>
          <w:rFonts w:cs="Times New Roman"/>
          <w:color w:val="auto"/>
        </w:rPr>
        <w:t> </w:t>
      </w:r>
      <w:r w:rsidRPr="00B43027">
        <w:rPr>
          <w:rFonts w:cs="Times New Roman"/>
          <w:color w:val="auto"/>
        </w:rPr>
        <w:t xml:space="preserve">Характеристика условий реализации </w:t>
      </w:r>
      <w:r w:rsidRPr="00B43027">
        <w:rPr>
          <w:rFonts w:cs="Times New Roman"/>
          <w:color w:val="auto"/>
        </w:rPr>
        <w:br/>
        <w:t>программы основного общего образования в соответствии с требованиями ФГОС ООО</w:t>
      </w:r>
    </w:p>
    <w:p w14:paraId="227A850B" w14:textId="77777777" w:rsidR="00944BF0" w:rsidRPr="00B43027" w:rsidRDefault="00944BF0" w:rsidP="001E4617">
      <w:pPr>
        <w:pStyle w:val="body"/>
        <w:spacing w:after="240"/>
        <w:rPr>
          <w:rFonts w:cs="Times New Roman"/>
          <w:color w:val="auto"/>
        </w:rPr>
      </w:pPr>
      <w:r w:rsidRPr="00B43027">
        <w:rPr>
          <w:rFonts w:cs="Times New Roman"/>
          <w:color w:val="auto"/>
        </w:rPr>
        <w:t xml:space="preserve">Система условий реализации программы основного общего образования, созданная в образовательной организации соответствует требованиям ФГОС ООО и направлена на: </w:t>
      </w:r>
    </w:p>
    <w:p w14:paraId="514EC991" w14:textId="65F9A23E" w:rsidR="00944BF0" w:rsidRPr="00B43027" w:rsidRDefault="00944BF0" w:rsidP="001E4617">
      <w:pPr>
        <w:pStyle w:val="list-bullet"/>
        <w:widowControl w:val="0"/>
        <w:numPr>
          <w:ilvl w:val="0"/>
          <w:numId w:val="10"/>
        </w:numPr>
        <w:spacing w:after="240"/>
        <w:ind w:left="567" w:hanging="340"/>
        <w:rPr>
          <w:rFonts w:cs="Times New Roman"/>
          <w:color w:val="auto"/>
        </w:rPr>
      </w:pPr>
      <w:r w:rsidRPr="00B43027">
        <w:rPr>
          <w:rFonts w:cs="Times New Roman"/>
          <w:color w:val="auto"/>
        </w:rPr>
        <w:t>достижение планируемых результатов освоения программы основного общего образования</w:t>
      </w:r>
      <w:r w:rsidR="0041387A" w:rsidRPr="00B43027">
        <w:rPr>
          <w:rFonts w:cs="Times New Roman"/>
          <w:color w:val="auto"/>
        </w:rPr>
        <w:t xml:space="preserve"> (</w:t>
      </w:r>
      <w:r w:rsidRPr="00B43027">
        <w:rPr>
          <w:rFonts w:cs="Times New Roman"/>
          <w:color w:val="auto"/>
        </w:rPr>
        <w:t>в том числе адаптированной</w:t>
      </w:r>
      <w:r w:rsidR="0041387A" w:rsidRPr="00B43027">
        <w:rPr>
          <w:rFonts w:cs="Times New Roman"/>
          <w:color w:val="auto"/>
        </w:rPr>
        <w:t>)</w:t>
      </w:r>
      <w:r w:rsidRPr="00B43027">
        <w:rPr>
          <w:rFonts w:cs="Times New Roman"/>
          <w:color w:val="auto"/>
        </w:rPr>
        <w:t xml:space="preserve"> обучающимися, в том числе обучающимися с ОВЗ;</w:t>
      </w:r>
    </w:p>
    <w:p w14:paraId="56979FF5" w14:textId="77777777" w:rsidR="00944BF0" w:rsidRPr="00B43027" w:rsidRDefault="00944BF0" w:rsidP="001E4617">
      <w:pPr>
        <w:pStyle w:val="list-bullet"/>
        <w:widowControl w:val="0"/>
        <w:numPr>
          <w:ilvl w:val="0"/>
          <w:numId w:val="10"/>
        </w:numPr>
        <w:spacing w:after="240"/>
        <w:ind w:left="567" w:hanging="340"/>
        <w:rPr>
          <w:rFonts w:cs="Times New Roman"/>
          <w:color w:val="auto"/>
          <w:spacing w:val="2"/>
        </w:rPr>
      </w:pPr>
      <w:r w:rsidRPr="00B43027">
        <w:rPr>
          <w:rFonts w:cs="Times New Roman"/>
          <w:color w:val="auto"/>
          <w:spacing w:val="2"/>
        </w:rPr>
        <w:t>развитие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w:t>
      </w:r>
    </w:p>
    <w:p w14:paraId="11E06382" w14:textId="77777777" w:rsidR="00944BF0" w:rsidRPr="00B43027" w:rsidRDefault="00944BF0" w:rsidP="001E4617">
      <w:pPr>
        <w:pStyle w:val="list-bullet"/>
        <w:widowControl w:val="0"/>
        <w:numPr>
          <w:ilvl w:val="0"/>
          <w:numId w:val="10"/>
        </w:numPr>
        <w:spacing w:after="240"/>
        <w:ind w:left="567" w:hanging="340"/>
        <w:rPr>
          <w:rFonts w:cs="Times New Roman"/>
          <w:color w:val="auto"/>
          <w:spacing w:val="1"/>
        </w:rPr>
      </w:pPr>
      <w:r w:rsidRPr="00B43027">
        <w:rPr>
          <w:rFonts w:cs="Times New Roman"/>
          <w:color w:val="auto"/>
          <w:spacing w:val="1"/>
        </w:rPr>
        <w:t>формирование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компетенциями, составляющими основу дальнейшего успешного образования и ориентации в мире профессий;</w:t>
      </w:r>
    </w:p>
    <w:p w14:paraId="68561C1C" w14:textId="77777777" w:rsidR="00944BF0" w:rsidRPr="00B43027" w:rsidRDefault="00944BF0" w:rsidP="001E4617">
      <w:pPr>
        <w:pStyle w:val="list-bullet"/>
        <w:widowControl w:val="0"/>
        <w:numPr>
          <w:ilvl w:val="0"/>
          <w:numId w:val="10"/>
        </w:numPr>
        <w:spacing w:after="240"/>
        <w:ind w:left="567" w:hanging="340"/>
        <w:rPr>
          <w:rFonts w:cs="Times New Roman"/>
          <w:color w:val="auto"/>
        </w:rPr>
      </w:pPr>
      <w:r w:rsidRPr="00B43027">
        <w:rPr>
          <w:rFonts w:cs="Times New Roman"/>
          <w:color w:val="auto"/>
        </w:rPr>
        <w:t>формирование социокультурных и духовно-нравственных ценностей обучающихся, основ их гражданственности, российской гражданской идентичности и социально-профессиональных ориентаций;</w:t>
      </w:r>
    </w:p>
    <w:p w14:paraId="4A814C9E" w14:textId="77777777" w:rsidR="00944BF0" w:rsidRPr="00B43027" w:rsidRDefault="00944BF0" w:rsidP="001E4617">
      <w:pPr>
        <w:pStyle w:val="list-bullet"/>
        <w:widowControl w:val="0"/>
        <w:numPr>
          <w:ilvl w:val="0"/>
          <w:numId w:val="10"/>
        </w:numPr>
        <w:spacing w:after="240"/>
        <w:ind w:left="567" w:hanging="340"/>
        <w:rPr>
          <w:rFonts w:cs="Times New Roman"/>
          <w:color w:val="auto"/>
        </w:rPr>
      </w:pPr>
      <w:r w:rsidRPr="00B43027">
        <w:rPr>
          <w:rFonts w:cs="Times New Roman"/>
          <w:color w:val="auto"/>
        </w:rPr>
        <w:t>индивидуализацию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w:t>
      </w:r>
    </w:p>
    <w:p w14:paraId="5D651932" w14:textId="77777777" w:rsidR="00944BF0" w:rsidRPr="00B43027" w:rsidRDefault="00944BF0" w:rsidP="001E4617">
      <w:pPr>
        <w:pStyle w:val="list-bullet"/>
        <w:widowControl w:val="0"/>
        <w:numPr>
          <w:ilvl w:val="0"/>
          <w:numId w:val="10"/>
        </w:numPr>
        <w:spacing w:after="240"/>
        <w:ind w:left="567" w:hanging="340"/>
        <w:rPr>
          <w:rFonts w:cs="Times New Roman"/>
          <w:color w:val="auto"/>
        </w:rPr>
      </w:pPr>
      <w:r w:rsidRPr="00B43027">
        <w:rPr>
          <w:rFonts w:cs="Times New Roman"/>
          <w:color w:val="auto"/>
        </w:rPr>
        <w:t xml:space="preserve">участие обучающихся, родителей (законных представителей) </w:t>
      </w:r>
      <w:r w:rsidRPr="00B43027">
        <w:rPr>
          <w:rFonts w:cs="Times New Roman"/>
          <w:color w:val="auto"/>
        </w:rPr>
        <w:lastRenderedPageBreak/>
        <w:t>несовершеннолетних обучающихся и педагогических работников в проектировании и развитии программы основного общего образования и условий ее реализации, учитывающих особенности развития и возможности обучающихся;</w:t>
      </w:r>
    </w:p>
    <w:p w14:paraId="0A847E2A" w14:textId="77777777" w:rsidR="00944BF0" w:rsidRPr="00B43027" w:rsidRDefault="00944BF0" w:rsidP="001E4617">
      <w:pPr>
        <w:pStyle w:val="list-bullet"/>
        <w:widowControl w:val="0"/>
        <w:numPr>
          <w:ilvl w:val="0"/>
          <w:numId w:val="10"/>
        </w:numPr>
        <w:spacing w:after="240"/>
        <w:ind w:left="567" w:hanging="340"/>
        <w:rPr>
          <w:rFonts w:cs="Times New Roman"/>
          <w:color w:val="auto"/>
        </w:rPr>
      </w:pPr>
      <w:r w:rsidRPr="00B43027">
        <w:rPr>
          <w:rFonts w:cs="Times New Roman"/>
          <w:color w:val="auto"/>
        </w:rPr>
        <w:t>включение обучающихся в процессы преобразования внешней социальной среды (населенного пункта, муниципального района, субъекта Российской Федерации), формирования у них лидерских качеств, опыта социальной деятельности, реализации социальных проектов и программ, в том числе в качестве волонтеров;</w:t>
      </w:r>
    </w:p>
    <w:p w14:paraId="17E8D36C" w14:textId="77777777" w:rsidR="00944BF0" w:rsidRPr="00B43027" w:rsidRDefault="00944BF0" w:rsidP="001E4617">
      <w:pPr>
        <w:pStyle w:val="list-bullet"/>
        <w:widowControl w:val="0"/>
        <w:numPr>
          <w:ilvl w:val="0"/>
          <w:numId w:val="10"/>
        </w:numPr>
        <w:spacing w:after="240"/>
        <w:ind w:left="567" w:hanging="340"/>
        <w:rPr>
          <w:rFonts w:cs="Times New Roman"/>
          <w:color w:val="auto"/>
        </w:rPr>
      </w:pPr>
      <w:r w:rsidRPr="00B43027">
        <w:rPr>
          <w:rFonts w:cs="Times New Roman"/>
          <w:color w:val="auto"/>
        </w:rPr>
        <w:t>формирование у обучающихся опыта самостоятельной образовательной, общественной, проектной, учебно-исследовательской, спортивно-оздоровительной и творческой деятельности;</w:t>
      </w:r>
    </w:p>
    <w:p w14:paraId="5A03989F" w14:textId="77777777" w:rsidR="00944BF0" w:rsidRPr="00B43027" w:rsidRDefault="00944BF0" w:rsidP="001E4617">
      <w:pPr>
        <w:pStyle w:val="list-bullet"/>
        <w:widowControl w:val="0"/>
        <w:numPr>
          <w:ilvl w:val="0"/>
          <w:numId w:val="10"/>
        </w:numPr>
        <w:spacing w:after="240"/>
        <w:ind w:left="567" w:hanging="340"/>
        <w:rPr>
          <w:rFonts w:cs="Times New Roman"/>
          <w:color w:val="auto"/>
        </w:rPr>
      </w:pPr>
      <w:r w:rsidRPr="00B43027">
        <w:rPr>
          <w:rFonts w:cs="Times New Roman"/>
          <w:color w:val="auto"/>
        </w:rPr>
        <w:t>формирование у обучающихся экологической грамотности, навыков здорового и безопасного для человека и окружающей его среды образа жизни;</w:t>
      </w:r>
    </w:p>
    <w:p w14:paraId="5702E30D" w14:textId="77777777" w:rsidR="00944BF0" w:rsidRPr="00B43027" w:rsidRDefault="00944BF0" w:rsidP="001E4617">
      <w:pPr>
        <w:pStyle w:val="list-bullet"/>
        <w:widowControl w:val="0"/>
        <w:numPr>
          <w:ilvl w:val="0"/>
          <w:numId w:val="10"/>
        </w:numPr>
        <w:spacing w:after="240"/>
        <w:ind w:left="567" w:hanging="340"/>
        <w:rPr>
          <w:rFonts w:cs="Times New Roman"/>
          <w:color w:val="auto"/>
        </w:rPr>
      </w:pPr>
      <w:r w:rsidRPr="00B43027">
        <w:rPr>
          <w:rFonts w:cs="Times New Roman"/>
          <w:color w:val="auto"/>
        </w:rPr>
        <w:t>использование в образовательной деятельности современных образовательных технологий, направленных в том числе на воспитание обучающихся и развитие различных форм наставничества;</w:t>
      </w:r>
    </w:p>
    <w:p w14:paraId="24CD5B04" w14:textId="77777777" w:rsidR="00944BF0" w:rsidRPr="00B43027" w:rsidRDefault="00944BF0" w:rsidP="001E4617">
      <w:pPr>
        <w:pStyle w:val="list-bullet"/>
        <w:widowControl w:val="0"/>
        <w:numPr>
          <w:ilvl w:val="0"/>
          <w:numId w:val="10"/>
        </w:numPr>
        <w:spacing w:after="240"/>
        <w:ind w:left="567" w:hanging="340"/>
        <w:rPr>
          <w:rFonts w:cs="Times New Roman"/>
          <w:color w:val="auto"/>
        </w:rPr>
      </w:pPr>
      <w:r w:rsidRPr="00B43027">
        <w:rPr>
          <w:rFonts w:cs="Times New Roman"/>
          <w:color w:val="auto"/>
        </w:rPr>
        <w:t>обновление содержания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учетом национальных и культурных особенностей субъекта Российской Федерации;</w:t>
      </w:r>
    </w:p>
    <w:p w14:paraId="75297481" w14:textId="7545B822" w:rsidR="00944BF0" w:rsidRPr="00B43027" w:rsidRDefault="00944BF0" w:rsidP="001E4617">
      <w:pPr>
        <w:pStyle w:val="list-bullet"/>
        <w:widowControl w:val="0"/>
        <w:numPr>
          <w:ilvl w:val="0"/>
          <w:numId w:val="10"/>
        </w:numPr>
        <w:spacing w:after="240"/>
        <w:ind w:left="567" w:hanging="340"/>
        <w:rPr>
          <w:rFonts w:cs="Times New Roman"/>
          <w:color w:val="auto"/>
        </w:rPr>
      </w:pPr>
      <w:r w:rsidRPr="00B43027">
        <w:rPr>
          <w:rFonts w:cs="Times New Roman"/>
          <w:color w:val="auto"/>
        </w:rPr>
        <w:t>эффективное использовани</w:t>
      </w:r>
      <w:r w:rsidR="00642407" w:rsidRPr="00B43027">
        <w:rPr>
          <w:rFonts w:cs="Times New Roman"/>
          <w:color w:val="auto"/>
        </w:rPr>
        <w:t>е</w:t>
      </w:r>
      <w:r w:rsidRPr="00B43027">
        <w:rPr>
          <w:rFonts w:cs="Times New Roman"/>
          <w:color w:val="auto"/>
        </w:rPr>
        <w:t xml:space="preserve"> профессионального и творческого потенциала педагогических и руководящих работников </w:t>
      </w:r>
      <w:r w:rsidR="00642407" w:rsidRPr="00B43027">
        <w:rPr>
          <w:rFonts w:cs="Times New Roman"/>
          <w:color w:val="auto"/>
        </w:rPr>
        <w:t>ЛГ МАОУ «СОШ № 1»</w:t>
      </w:r>
      <w:r w:rsidRPr="00B43027">
        <w:rPr>
          <w:rFonts w:cs="Times New Roman"/>
          <w:color w:val="auto"/>
        </w:rPr>
        <w:t>, повышения их профессиональной, коммуникативной, информационной и правовой компетентности;</w:t>
      </w:r>
    </w:p>
    <w:p w14:paraId="526760B7" w14:textId="30B62A08" w:rsidR="00944BF0" w:rsidRPr="00B43027" w:rsidRDefault="00944BF0" w:rsidP="001E4617">
      <w:pPr>
        <w:pStyle w:val="list-bullet"/>
        <w:widowControl w:val="0"/>
        <w:numPr>
          <w:ilvl w:val="0"/>
          <w:numId w:val="10"/>
        </w:numPr>
        <w:spacing w:after="240"/>
        <w:ind w:left="567" w:hanging="340"/>
        <w:rPr>
          <w:rFonts w:cs="Times New Roman"/>
          <w:color w:val="auto"/>
        </w:rPr>
      </w:pPr>
      <w:r w:rsidRPr="00B43027">
        <w:rPr>
          <w:rFonts w:cs="Times New Roman"/>
          <w:color w:val="auto"/>
        </w:rPr>
        <w:t>эффективное управлени</w:t>
      </w:r>
      <w:r w:rsidR="00642407" w:rsidRPr="00B43027">
        <w:rPr>
          <w:rFonts w:cs="Times New Roman"/>
          <w:color w:val="auto"/>
        </w:rPr>
        <w:t>е</w:t>
      </w:r>
      <w:r w:rsidRPr="00B43027">
        <w:rPr>
          <w:rFonts w:cs="Times New Roman"/>
          <w:color w:val="auto"/>
        </w:rPr>
        <w:t xml:space="preserve"> </w:t>
      </w:r>
      <w:r w:rsidR="00642407" w:rsidRPr="00B43027">
        <w:rPr>
          <w:rFonts w:cs="Times New Roman"/>
          <w:color w:val="auto"/>
        </w:rPr>
        <w:t>ЛГ МАОУ «СОШ № 1»</w:t>
      </w:r>
      <w:r w:rsidRPr="00B43027">
        <w:rPr>
          <w:rFonts w:cs="Times New Roman"/>
          <w:color w:val="auto"/>
        </w:rPr>
        <w:t xml:space="preserve"> с использованием ИКТ, современных механизмов финансирования реализации программ основного общего образования.</w:t>
      </w:r>
      <w:r w:rsidR="00642407" w:rsidRPr="00B43027">
        <w:rPr>
          <w:rFonts w:cs="Times New Roman"/>
          <w:color w:val="auto"/>
        </w:rPr>
        <w:t xml:space="preserve"> </w:t>
      </w:r>
    </w:p>
    <w:p w14:paraId="50EB4274" w14:textId="77777777" w:rsidR="001E4617" w:rsidRPr="00B43027" w:rsidRDefault="001E4617" w:rsidP="001E4617">
      <w:pPr>
        <w:pStyle w:val="list-bullet"/>
        <w:widowControl w:val="0"/>
        <w:numPr>
          <w:ilvl w:val="0"/>
          <w:numId w:val="0"/>
        </w:numPr>
        <w:ind w:left="227" w:firstLine="482"/>
        <w:rPr>
          <w:rFonts w:cs="Times New Roman"/>
          <w:color w:val="auto"/>
          <w:spacing w:val="3"/>
        </w:rPr>
      </w:pPr>
    </w:p>
    <w:p w14:paraId="62F61D07" w14:textId="05D1B840" w:rsidR="00944BF0" w:rsidRPr="00B43027" w:rsidRDefault="00944BF0" w:rsidP="001E4617">
      <w:pPr>
        <w:pStyle w:val="list-bullet"/>
        <w:widowControl w:val="0"/>
        <w:numPr>
          <w:ilvl w:val="0"/>
          <w:numId w:val="0"/>
        </w:numPr>
        <w:spacing w:after="240"/>
        <w:ind w:left="227" w:firstLine="482"/>
        <w:rPr>
          <w:rFonts w:cs="Times New Roman"/>
          <w:color w:val="auto"/>
          <w:spacing w:val="3"/>
        </w:rPr>
      </w:pPr>
      <w:r w:rsidRPr="00B43027">
        <w:rPr>
          <w:rFonts w:cs="Times New Roman"/>
          <w:color w:val="auto"/>
          <w:spacing w:val="3"/>
        </w:rPr>
        <w:t>При реализации настоящей образовательной программы основного общего образования в рамках сетевого взаимодействия используются ресурсы иных организаций, направленные на обеспечение качества условий образовательной деятельности.</w:t>
      </w:r>
    </w:p>
    <w:p w14:paraId="16C47980" w14:textId="77777777" w:rsidR="00944BF0" w:rsidRPr="00B43027" w:rsidRDefault="00944BF0" w:rsidP="001E4617">
      <w:pPr>
        <w:pStyle w:val="list-bullet"/>
        <w:widowControl w:val="0"/>
        <w:numPr>
          <w:ilvl w:val="0"/>
          <w:numId w:val="0"/>
        </w:numPr>
        <w:spacing w:after="240"/>
        <w:ind w:left="227" w:firstLine="340"/>
        <w:rPr>
          <w:rFonts w:cs="Times New Roman"/>
          <w:color w:val="auto"/>
        </w:rPr>
      </w:pPr>
      <w:r w:rsidRPr="00B43027">
        <w:rPr>
          <w:rFonts w:cs="Times New Roman"/>
          <w:color w:val="auto"/>
        </w:rPr>
        <w:lastRenderedPageBreak/>
        <w:t>Организациями, предоставляющими ресурсы для реализации настоящей образовательной программы являются:</w:t>
      </w:r>
    </w:p>
    <w:tbl>
      <w:tblPr>
        <w:tblW w:w="6339" w:type="dxa"/>
        <w:tblInd w:w="113" w:type="dxa"/>
        <w:tblLayout w:type="fixed"/>
        <w:tblCellMar>
          <w:left w:w="0" w:type="dxa"/>
          <w:right w:w="0" w:type="dxa"/>
        </w:tblCellMar>
        <w:tblLook w:val="0000" w:firstRow="0" w:lastRow="0" w:firstColumn="0" w:lastColumn="0" w:noHBand="0" w:noVBand="0"/>
      </w:tblPr>
      <w:tblGrid>
        <w:gridCol w:w="557"/>
        <w:gridCol w:w="1927"/>
        <w:gridCol w:w="1928"/>
        <w:gridCol w:w="1927"/>
      </w:tblGrid>
      <w:tr w:rsidR="00944BF0" w:rsidRPr="00B43027" w14:paraId="778C5319" w14:textId="77777777" w:rsidTr="001E4617">
        <w:trPr>
          <w:trHeight w:val="60"/>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0A75E2D1" w14:textId="77777777" w:rsidR="00944BF0" w:rsidRPr="00B43027" w:rsidRDefault="00944BF0" w:rsidP="00B33B4D">
            <w:pPr>
              <w:pStyle w:val="table-head"/>
              <w:keepNext/>
              <w:keepLines/>
              <w:rPr>
                <w:rFonts w:cs="Times New Roman"/>
                <w:color w:val="auto"/>
              </w:rPr>
            </w:pPr>
            <w:r w:rsidRPr="00B43027">
              <w:rPr>
                <w:rFonts w:cs="Times New Roman"/>
                <w:color w:val="auto"/>
              </w:rPr>
              <w:t>№</w:t>
            </w:r>
          </w:p>
        </w:tc>
        <w:tc>
          <w:tcPr>
            <w:tcW w:w="192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678B320E" w14:textId="5BCD8288" w:rsidR="00944BF0" w:rsidRPr="00B43027" w:rsidRDefault="00944BF0" w:rsidP="00B33B4D">
            <w:pPr>
              <w:pStyle w:val="table-head"/>
              <w:keepNext/>
              <w:keepLines/>
              <w:rPr>
                <w:rFonts w:cs="Times New Roman"/>
                <w:color w:val="auto"/>
              </w:rPr>
            </w:pPr>
            <w:r w:rsidRPr="00B43027">
              <w:rPr>
                <w:rFonts w:cs="Times New Roman"/>
                <w:color w:val="auto"/>
              </w:rPr>
              <w:t>Наименование организации (юридического лица), участвующей в реализации сетевой образовательной программы</w:t>
            </w:r>
          </w:p>
        </w:tc>
        <w:tc>
          <w:tcPr>
            <w:tcW w:w="192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620C43E3" w14:textId="06E8F6B3" w:rsidR="00944BF0" w:rsidRPr="00B43027" w:rsidRDefault="00944BF0" w:rsidP="00B33B4D">
            <w:pPr>
              <w:pStyle w:val="table-head"/>
              <w:keepNext/>
              <w:keepLines/>
              <w:rPr>
                <w:rFonts w:cs="Times New Roman"/>
                <w:color w:val="auto"/>
              </w:rPr>
            </w:pPr>
            <w:r w:rsidRPr="00B43027">
              <w:rPr>
                <w:rFonts w:cs="Times New Roman"/>
                <w:color w:val="auto"/>
              </w:rPr>
              <w:t>Ресурсы, используемые при реализации основной образовательной программы</w:t>
            </w:r>
          </w:p>
        </w:tc>
        <w:tc>
          <w:tcPr>
            <w:tcW w:w="192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0B953E86" w14:textId="4A37A26C" w:rsidR="00944BF0" w:rsidRPr="00B43027" w:rsidRDefault="00944BF0" w:rsidP="00B33B4D">
            <w:pPr>
              <w:pStyle w:val="table-head"/>
              <w:keepNext/>
              <w:keepLines/>
              <w:rPr>
                <w:rFonts w:cs="Times New Roman"/>
                <w:color w:val="auto"/>
              </w:rPr>
            </w:pPr>
            <w:r w:rsidRPr="00B43027">
              <w:rPr>
                <w:rFonts w:cs="Times New Roman"/>
                <w:color w:val="auto"/>
              </w:rPr>
              <w:t>Основания использования ресурсов (соглашение, договор и т. д.)</w:t>
            </w:r>
          </w:p>
        </w:tc>
      </w:tr>
      <w:tr w:rsidR="00944BF0" w:rsidRPr="00B43027" w14:paraId="0532EFF1" w14:textId="77777777" w:rsidTr="001E4617">
        <w:trPr>
          <w:trHeight w:val="60"/>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D5CDDAB" w14:textId="77777777" w:rsidR="00944BF0" w:rsidRPr="00B43027" w:rsidRDefault="00944BF0" w:rsidP="00972466">
            <w:pPr>
              <w:pStyle w:val="table-bodycentre"/>
              <w:rPr>
                <w:rFonts w:cs="Times New Roman"/>
                <w:color w:val="auto"/>
              </w:rPr>
            </w:pPr>
            <w:r w:rsidRPr="00B43027">
              <w:rPr>
                <w:rFonts w:cs="Times New Roman"/>
                <w:color w:val="auto"/>
              </w:rPr>
              <w:t>1.</w:t>
            </w:r>
          </w:p>
        </w:tc>
        <w:tc>
          <w:tcPr>
            <w:tcW w:w="192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EB0BF10" w14:textId="1937CD75" w:rsidR="00944BF0" w:rsidRPr="00B43027" w:rsidRDefault="001E4617" w:rsidP="00972466">
            <w:pPr>
              <w:pStyle w:val="NoParagraphStyle"/>
              <w:spacing w:line="240" w:lineRule="auto"/>
              <w:textAlignment w:val="auto"/>
              <w:rPr>
                <w:rFonts w:ascii="Times New Roman" w:hAnsi="Times New Roman" w:cs="Times New Roman"/>
                <w:color w:val="auto"/>
                <w:sz w:val="20"/>
                <w:szCs w:val="20"/>
                <w:lang w:val="ru-RU"/>
              </w:rPr>
            </w:pPr>
            <w:r w:rsidRPr="00B43027">
              <w:rPr>
                <w:rFonts w:ascii="Times New Roman" w:hAnsi="Times New Roman" w:cs="Times New Roman"/>
                <w:color w:val="auto"/>
                <w:sz w:val="20"/>
                <w:szCs w:val="20"/>
                <w:lang w:val="ru-RU"/>
              </w:rPr>
              <w:t>Автономное учреждение «Региональный молодежный центр», созданное Правительством Ханты-Мансийского автономного округа – Югры</w:t>
            </w:r>
          </w:p>
        </w:tc>
        <w:tc>
          <w:tcPr>
            <w:tcW w:w="192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D9EAFC3" w14:textId="5025508A" w:rsidR="00944BF0" w:rsidRPr="00B43027" w:rsidRDefault="001E4617" w:rsidP="00972466">
            <w:pPr>
              <w:pStyle w:val="NoParagraphStyle"/>
              <w:spacing w:line="240" w:lineRule="auto"/>
              <w:textAlignment w:val="auto"/>
              <w:rPr>
                <w:rFonts w:ascii="Times New Roman" w:hAnsi="Times New Roman" w:cs="Times New Roman"/>
                <w:color w:val="auto"/>
                <w:lang w:val="ru-RU"/>
              </w:rPr>
            </w:pPr>
            <w:r w:rsidRPr="00B43027">
              <w:rPr>
                <w:rFonts w:ascii="Times New Roman" w:hAnsi="Times New Roman" w:cs="Times New Roman"/>
                <w:color w:val="auto"/>
                <w:sz w:val="20"/>
                <w:szCs w:val="20"/>
                <w:lang w:val="ru-RU"/>
              </w:rPr>
              <w:t>«Кванториум» г.Ханты-Мансийска</w:t>
            </w:r>
          </w:p>
        </w:tc>
        <w:tc>
          <w:tcPr>
            <w:tcW w:w="192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BC9BBB4" w14:textId="5872955C" w:rsidR="00944BF0" w:rsidRPr="00B43027" w:rsidRDefault="001E4617" w:rsidP="00972466">
            <w:pPr>
              <w:pStyle w:val="NoParagraphStyle"/>
              <w:spacing w:line="240" w:lineRule="auto"/>
              <w:textAlignment w:val="auto"/>
              <w:rPr>
                <w:rFonts w:ascii="Times New Roman" w:hAnsi="Times New Roman" w:cs="Times New Roman"/>
                <w:color w:val="auto"/>
                <w:sz w:val="20"/>
                <w:szCs w:val="20"/>
                <w:lang w:val="ru-RU"/>
              </w:rPr>
            </w:pPr>
            <w:r w:rsidRPr="00B43027">
              <w:rPr>
                <w:rFonts w:ascii="Times New Roman" w:hAnsi="Times New Roman" w:cs="Times New Roman"/>
                <w:color w:val="auto"/>
                <w:sz w:val="20"/>
                <w:szCs w:val="20"/>
                <w:lang w:val="ru-RU"/>
              </w:rPr>
              <w:t>Договор</w:t>
            </w:r>
          </w:p>
        </w:tc>
      </w:tr>
    </w:tbl>
    <w:p w14:paraId="366896B2" w14:textId="77777777" w:rsidR="00944BF0" w:rsidRPr="00B43027" w:rsidRDefault="00944BF0" w:rsidP="00944BF0">
      <w:pPr>
        <w:pStyle w:val="body"/>
        <w:rPr>
          <w:rStyle w:val="BoldItalic"/>
          <w:rFonts w:cs="Times New Roman"/>
          <w:color w:val="auto"/>
        </w:rPr>
      </w:pPr>
    </w:p>
    <w:p w14:paraId="656A0CE5" w14:textId="77777777" w:rsidR="00944BF0" w:rsidRPr="00B43027" w:rsidRDefault="00944BF0" w:rsidP="00944BF0">
      <w:pPr>
        <w:pStyle w:val="h3"/>
        <w:spacing w:before="283"/>
        <w:rPr>
          <w:rFonts w:cs="Times New Roman"/>
          <w:color w:val="auto"/>
        </w:rPr>
      </w:pPr>
      <w:r w:rsidRPr="00B43027">
        <w:rPr>
          <w:rFonts w:cs="Times New Roman"/>
          <w:color w:val="auto"/>
        </w:rPr>
        <w:t>3.4.1.</w:t>
      </w:r>
      <w:r w:rsidRPr="00B43027">
        <w:rPr>
          <w:rFonts w:cs="Times New Roman"/>
          <w:color w:val="auto"/>
        </w:rPr>
        <w:t> </w:t>
      </w:r>
      <w:r w:rsidRPr="00B43027">
        <w:rPr>
          <w:rFonts w:cs="Times New Roman"/>
          <w:color w:val="auto"/>
        </w:rPr>
        <w:t xml:space="preserve">Описание кадровых условий реализации основной образовательной программы основного общего образования </w:t>
      </w:r>
    </w:p>
    <w:p w14:paraId="307D8C0D" w14:textId="77777777" w:rsidR="00944BF0" w:rsidRPr="00B43027" w:rsidRDefault="00944BF0" w:rsidP="00944BF0">
      <w:pPr>
        <w:pStyle w:val="body"/>
        <w:rPr>
          <w:rFonts w:cs="Times New Roman"/>
          <w:color w:val="auto"/>
        </w:rPr>
      </w:pPr>
      <w:r w:rsidRPr="00B43027">
        <w:rPr>
          <w:rFonts w:cs="Times New Roman"/>
          <w:color w:val="auto"/>
        </w:rPr>
        <w:t>Для обеспечения реализации программы основного общего образования образовательная организация укомплектована кадрами, имеющими необходимую квалификацию для решения задач, связанных с достижением целей и задач образовательной деятельности.</w:t>
      </w:r>
    </w:p>
    <w:p w14:paraId="5B72A6E9" w14:textId="77777777" w:rsidR="00944BF0" w:rsidRPr="00B43027" w:rsidRDefault="00944BF0" w:rsidP="00944BF0">
      <w:pPr>
        <w:pStyle w:val="body"/>
        <w:rPr>
          <w:rFonts w:cs="Times New Roman"/>
          <w:color w:val="auto"/>
        </w:rPr>
      </w:pPr>
      <w:r w:rsidRPr="00B43027">
        <w:rPr>
          <w:rFonts w:cs="Times New Roman"/>
          <w:color w:val="auto"/>
        </w:rPr>
        <w:t>Обеспеченность кадровыми условиями включает в себя:</w:t>
      </w:r>
    </w:p>
    <w:p w14:paraId="587A30D4" w14:textId="77777777" w:rsidR="00944BF0" w:rsidRPr="00B43027" w:rsidRDefault="00944BF0" w:rsidP="00944BF0">
      <w:pPr>
        <w:pStyle w:val="list-bullet"/>
        <w:widowControl w:val="0"/>
        <w:numPr>
          <w:ilvl w:val="0"/>
          <w:numId w:val="10"/>
        </w:numPr>
        <w:ind w:left="567" w:hanging="340"/>
        <w:rPr>
          <w:rFonts w:cs="Times New Roman"/>
          <w:color w:val="auto"/>
        </w:rPr>
      </w:pPr>
      <w:r w:rsidRPr="00B43027">
        <w:rPr>
          <w:rFonts w:cs="Times New Roman"/>
          <w:color w:val="auto"/>
        </w:rPr>
        <w:t>укомплектованность образовательной организации педагогическими, руководящими и иными работниками;</w:t>
      </w:r>
    </w:p>
    <w:p w14:paraId="62B01C57" w14:textId="77777777" w:rsidR="00944BF0" w:rsidRPr="00B43027" w:rsidRDefault="00944BF0" w:rsidP="00944BF0">
      <w:pPr>
        <w:pStyle w:val="list-bullet"/>
        <w:widowControl w:val="0"/>
        <w:numPr>
          <w:ilvl w:val="0"/>
          <w:numId w:val="10"/>
        </w:numPr>
        <w:ind w:left="567" w:hanging="340"/>
        <w:rPr>
          <w:rFonts w:cs="Times New Roman"/>
          <w:color w:val="auto"/>
        </w:rPr>
      </w:pPr>
      <w:r w:rsidRPr="00B43027">
        <w:rPr>
          <w:rFonts w:cs="Times New Roman"/>
          <w:color w:val="auto"/>
        </w:rPr>
        <w:t>уровень квалификации педагогических и иных работников образовательной организации, участвующими в реализации основной образовательной программы и создании условий для ее разработки и реализации;</w:t>
      </w:r>
    </w:p>
    <w:p w14:paraId="193C21F4" w14:textId="77777777" w:rsidR="00944BF0" w:rsidRPr="00B43027" w:rsidRDefault="00944BF0" w:rsidP="00944BF0">
      <w:pPr>
        <w:pStyle w:val="list-bullet"/>
        <w:widowControl w:val="0"/>
        <w:numPr>
          <w:ilvl w:val="0"/>
          <w:numId w:val="10"/>
        </w:numPr>
        <w:ind w:left="567" w:hanging="340"/>
        <w:rPr>
          <w:rFonts w:cs="Times New Roman"/>
          <w:color w:val="auto"/>
        </w:rPr>
      </w:pPr>
      <w:r w:rsidRPr="00B43027">
        <w:rPr>
          <w:rFonts w:cs="Times New Roman"/>
          <w:color w:val="auto"/>
        </w:rPr>
        <w:t>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w:t>
      </w:r>
    </w:p>
    <w:p w14:paraId="32EF5A25" w14:textId="77777777" w:rsidR="00944BF0" w:rsidRPr="00B43027" w:rsidRDefault="00944BF0" w:rsidP="00944BF0">
      <w:pPr>
        <w:pStyle w:val="body"/>
        <w:rPr>
          <w:rFonts w:cs="Times New Roman"/>
          <w:color w:val="auto"/>
        </w:rPr>
      </w:pPr>
      <w:r w:rsidRPr="00B43027">
        <w:rPr>
          <w:rFonts w:cs="Times New Roman"/>
          <w:color w:val="auto"/>
        </w:rPr>
        <w:t>Укомплектованность образовательной организации педагогическими, руководящими и иными работниками характеризируется замещением 100% вакансий, имеющихся в соответствии с утвержденным штатным расписанием.</w:t>
      </w:r>
    </w:p>
    <w:p w14:paraId="23620261" w14:textId="77777777" w:rsidR="00944BF0" w:rsidRPr="00B43027" w:rsidRDefault="00944BF0" w:rsidP="00944BF0">
      <w:pPr>
        <w:pStyle w:val="body"/>
        <w:rPr>
          <w:rFonts w:cs="Times New Roman"/>
          <w:color w:val="auto"/>
        </w:rPr>
      </w:pPr>
      <w:r w:rsidRPr="00B43027">
        <w:rPr>
          <w:rFonts w:cs="Times New Roman"/>
          <w:color w:val="auto"/>
        </w:rPr>
        <w:lastRenderedPageBreak/>
        <w:t>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ее разработки и реализации характеризуется наличием документов о присвоении квалификации, соответствующей должностным обязанностям работника.</w:t>
      </w:r>
    </w:p>
    <w:p w14:paraId="668D5F9D" w14:textId="780315E0" w:rsidR="00944BF0" w:rsidRPr="00B43027" w:rsidRDefault="00944BF0" w:rsidP="00944BF0">
      <w:pPr>
        <w:pStyle w:val="body"/>
        <w:rPr>
          <w:rFonts w:cs="Times New Roman"/>
          <w:color w:val="auto"/>
        </w:rPr>
      </w:pPr>
      <w:r w:rsidRPr="00B43027">
        <w:rPr>
          <w:rFonts w:cs="Times New Roman"/>
          <w:color w:val="auto"/>
        </w:rPr>
        <w:t>Уровень квалификации педагогических и иных работников, участвующих в реализации настоящей основной образовательной программы и создании условий для ее разработки и реализации:</w:t>
      </w:r>
    </w:p>
    <w:p w14:paraId="296B1A9A" w14:textId="77777777" w:rsidR="00B33B4D" w:rsidRPr="00B43027" w:rsidRDefault="00B33B4D" w:rsidP="00944BF0">
      <w:pPr>
        <w:pStyle w:val="body"/>
        <w:rPr>
          <w:rFonts w:cs="Times New Roman"/>
          <w:color w:val="auto"/>
        </w:rPr>
      </w:pPr>
    </w:p>
    <w:tbl>
      <w:tblPr>
        <w:tblW w:w="0" w:type="auto"/>
        <w:tblInd w:w="113" w:type="dxa"/>
        <w:tblLayout w:type="fixed"/>
        <w:tblCellMar>
          <w:left w:w="0" w:type="dxa"/>
          <w:right w:w="0" w:type="dxa"/>
        </w:tblCellMar>
        <w:tblLook w:val="0000" w:firstRow="0" w:lastRow="0" w:firstColumn="0" w:lastColumn="0" w:noHBand="0" w:noVBand="0"/>
      </w:tblPr>
      <w:tblGrid>
        <w:gridCol w:w="1701"/>
        <w:gridCol w:w="1701"/>
        <w:gridCol w:w="1474"/>
        <w:gridCol w:w="1474"/>
      </w:tblGrid>
      <w:tr w:rsidR="00944BF0" w:rsidRPr="00B43027" w14:paraId="27A49E13" w14:textId="77777777" w:rsidTr="00972466">
        <w:trPr>
          <w:trHeight w:val="60"/>
        </w:trPr>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589A0704" w14:textId="535EF7D4" w:rsidR="00944BF0" w:rsidRPr="00B43027" w:rsidRDefault="00944BF0" w:rsidP="00972466">
            <w:pPr>
              <w:pStyle w:val="table-head"/>
              <w:rPr>
                <w:rFonts w:cs="Times New Roman"/>
                <w:color w:val="auto"/>
              </w:rPr>
            </w:pPr>
            <w:r w:rsidRPr="00B43027">
              <w:rPr>
                <w:rFonts w:cs="Times New Roman"/>
                <w:color w:val="auto"/>
              </w:rPr>
              <w:t>Категория работников</w:t>
            </w: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280BFD65" w14:textId="36AA4B4A" w:rsidR="00944BF0" w:rsidRPr="00B43027" w:rsidRDefault="00944BF0" w:rsidP="00972466">
            <w:pPr>
              <w:pStyle w:val="table-head"/>
              <w:rPr>
                <w:rFonts w:cs="Times New Roman"/>
                <w:color w:val="auto"/>
              </w:rPr>
            </w:pPr>
            <w:r w:rsidRPr="00B43027">
              <w:rPr>
                <w:rFonts w:cs="Times New Roman"/>
                <w:color w:val="auto"/>
              </w:rPr>
              <w:t>Подтверждение уровня квалификации документами об образовании (профессиональной переподготовке) (%)</w:t>
            </w:r>
          </w:p>
        </w:tc>
        <w:tc>
          <w:tcPr>
            <w:tcW w:w="2948"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6F04D678" w14:textId="77777777" w:rsidR="00944BF0" w:rsidRPr="00B43027" w:rsidRDefault="00944BF0" w:rsidP="00972466">
            <w:pPr>
              <w:pStyle w:val="table-head"/>
              <w:rPr>
                <w:rFonts w:cs="Times New Roman"/>
                <w:color w:val="auto"/>
              </w:rPr>
            </w:pPr>
            <w:r w:rsidRPr="00B43027">
              <w:rPr>
                <w:rFonts w:cs="Times New Roman"/>
                <w:color w:val="auto"/>
              </w:rPr>
              <w:t>Подтверждение уровня квалификации результатами аттестации</w:t>
            </w:r>
          </w:p>
        </w:tc>
      </w:tr>
      <w:tr w:rsidR="00944BF0" w:rsidRPr="00B43027" w14:paraId="0039119F" w14:textId="77777777" w:rsidTr="00972466">
        <w:trPr>
          <w:trHeight w:val="60"/>
        </w:trPr>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715108B4" w14:textId="77777777" w:rsidR="00944BF0" w:rsidRPr="00B43027" w:rsidRDefault="00944BF0" w:rsidP="00972466">
            <w:pPr>
              <w:pStyle w:val="NoParagraphStyle"/>
              <w:spacing w:line="240" w:lineRule="auto"/>
              <w:textAlignment w:val="auto"/>
              <w:rPr>
                <w:rFonts w:ascii="Times New Roman" w:hAnsi="Times New Roman" w:cs="Times New Roman"/>
                <w:color w:val="auto"/>
                <w:lang w:val="ru-RU"/>
              </w:rPr>
            </w:pP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4CC7DE5F" w14:textId="77777777" w:rsidR="00944BF0" w:rsidRPr="00B43027" w:rsidRDefault="00944BF0" w:rsidP="00972466">
            <w:pPr>
              <w:pStyle w:val="NoParagraphStyle"/>
              <w:spacing w:line="240" w:lineRule="auto"/>
              <w:textAlignment w:val="auto"/>
              <w:rPr>
                <w:rFonts w:ascii="Times New Roman" w:hAnsi="Times New Roman" w:cs="Times New Roman"/>
                <w:color w:val="auto"/>
                <w:lang w:val="ru-RU"/>
              </w:rPr>
            </w:pP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2AAABB74" w14:textId="3E171F3D" w:rsidR="00944BF0" w:rsidRPr="00B43027" w:rsidRDefault="00944BF0" w:rsidP="00972466">
            <w:pPr>
              <w:pStyle w:val="table-head"/>
              <w:rPr>
                <w:rFonts w:cs="Times New Roman"/>
                <w:color w:val="auto"/>
              </w:rPr>
            </w:pPr>
            <w:r w:rsidRPr="00B43027">
              <w:rPr>
                <w:rFonts w:cs="Times New Roman"/>
                <w:color w:val="auto"/>
              </w:rPr>
              <w:t>Соответствие занимаемой должности</w:t>
            </w:r>
          </w:p>
          <w:p w14:paraId="72E61BEB" w14:textId="77777777" w:rsidR="00944BF0" w:rsidRPr="00B43027" w:rsidRDefault="00944BF0" w:rsidP="00972466">
            <w:pPr>
              <w:pStyle w:val="table-head"/>
              <w:rPr>
                <w:rFonts w:cs="Times New Roman"/>
                <w:color w:val="auto"/>
              </w:rPr>
            </w:pPr>
            <w:r w:rsidRPr="00B43027">
              <w:rPr>
                <w:rFonts w:cs="Times New Roman"/>
                <w:color w:val="auto"/>
              </w:rPr>
              <w:t>(%)</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0C9EADB" w14:textId="77777777" w:rsidR="00944BF0" w:rsidRPr="00B43027" w:rsidRDefault="00944BF0" w:rsidP="00972466">
            <w:pPr>
              <w:pStyle w:val="table-head"/>
              <w:rPr>
                <w:rFonts w:cs="Times New Roman"/>
                <w:color w:val="auto"/>
              </w:rPr>
            </w:pPr>
            <w:r w:rsidRPr="00B43027">
              <w:rPr>
                <w:rFonts w:cs="Times New Roman"/>
                <w:color w:val="auto"/>
              </w:rPr>
              <w:t>Квалифика-</w:t>
            </w:r>
            <w:r w:rsidRPr="00B43027">
              <w:rPr>
                <w:rFonts w:cs="Times New Roman"/>
                <w:color w:val="auto"/>
              </w:rPr>
              <w:br/>
              <w:t>ционная категория</w:t>
            </w:r>
          </w:p>
          <w:p w14:paraId="5D437700" w14:textId="77777777" w:rsidR="00944BF0" w:rsidRPr="00B43027" w:rsidRDefault="00944BF0" w:rsidP="00972466">
            <w:pPr>
              <w:pStyle w:val="table-head"/>
              <w:rPr>
                <w:rFonts w:cs="Times New Roman"/>
                <w:color w:val="auto"/>
              </w:rPr>
            </w:pPr>
            <w:r w:rsidRPr="00B43027">
              <w:rPr>
                <w:rFonts w:cs="Times New Roman"/>
                <w:color w:val="auto"/>
              </w:rPr>
              <w:t>(%)</w:t>
            </w:r>
          </w:p>
        </w:tc>
      </w:tr>
      <w:tr w:rsidR="00944BF0" w:rsidRPr="00B43027" w14:paraId="40670989" w14:textId="77777777" w:rsidTr="00972466">
        <w:trPr>
          <w:trHeight w:val="60"/>
        </w:trPr>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865BECE" w14:textId="77777777" w:rsidR="00944BF0" w:rsidRPr="00B43027" w:rsidRDefault="00944BF0" w:rsidP="00972466">
            <w:pPr>
              <w:pStyle w:val="table-body0mm"/>
              <w:rPr>
                <w:rFonts w:cs="Times New Roman"/>
                <w:color w:val="auto"/>
              </w:rPr>
            </w:pPr>
            <w:r w:rsidRPr="00B43027">
              <w:rPr>
                <w:rFonts w:cs="Times New Roman"/>
                <w:color w:val="auto"/>
              </w:rPr>
              <w:t>Педагогические работники</w:t>
            </w: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255A799" w14:textId="3AD7102C" w:rsidR="00944BF0" w:rsidRPr="00B43027" w:rsidRDefault="008536BA" w:rsidP="00972466">
            <w:pPr>
              <w:pStyle w:val="NoParagraphStyle"/>
              <w:spacing w:line="240" w:lineRule="auto"/>
              <w:textAlignment w:val="auto"/>
              <w:rPr>
                <w:rFonts w:ascii="Times New Roman" w:hAnsi="Times New Roman" w:cs="Times New Roman"/>
                <w:color w:val="auto"/>
                <w:lang w:val="ru-RU"/>
              </w:rPr>
            </w:pPr>
            <w:r w:rsidRPr="00B43027">
              <w:rPr>
                <w:rFonts w:ascii="Times New Roman" w:hAnsi="Times New Roman" w:cs="Times New Roman"/>
                <w:color w:val="auto"/>
                <w:lang w:val="ru-RU"/>
              </w:rPr>
              <w:t>100%</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B0B7ABE" w14:textId="77A33224" w:rsidR="00944BF0" w:rsidRPr="00B43027" w:rsidRDefault="00255253" w:rsidP="00972466">
            <w:pPr>
              <w:pStyle w:val="NoParagraphStyle"/>
              <w:spacing w:line="240" w:lineRule="auto"/>
              <w:textAlignment w:val="auto"/>
              <w:rPr>
                <w:rFonts w:ascii="Times New Roman" w:hAnsi="Times New Roman" w:cs="Times New Roman"/>
                <w:color w:val="auto"/>
                <w:lang w:val="ru-RU"/>
              </w:rPr>
            </w:pPr>
            <w:r w:rsidRPr="00B43027">
              <w:rPr>
                <w:rFonts w:ascii="Times New Roman" w:hAnsi="Times New Roman" w:cs="Times New Roman"/>
                <w:color w:val="auto"/>
                <w:lang w:val="ru-RU"/>
              </w:rPr>
              <w:t>71%</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2707C8D" w14:textId="38F0BBA1" w:rsidR="00944BF0" w:rsidRPr="00B43027" w:rsidRDefault="00255253" w:rsidP="00972466">
            <w:pPr>
              <w:pStyle w:val="NoParagraphStyle"/>
              <w:spacing w:line="240" w:lineRule="auto"/>
              <w:textAlignment w:val="auto"/>
              <w:rPr>
                <w:rFonts w:ascii="Times New Roman" w:hAnsi="Times New Roman" w:cs="Times New Roman"/>
                <w:color w:val="auto"/>
                <w:lang w:val="ru-RU"/>
              </w:rPr>
            </w:pPr>
            <w:r w:rsidRPr="00B43027">
              <w:rPr>
                <w:rFonts w:ascii="Times New Roman" w:hAnsi="Times New Roman" w:cs="Times New Roman"/>
                <w:color w:val="auto"/>
                <w:lang w:val="ru-RU"/>
              </w:rPr>
              <w:t>53%</w:t>
            </w:r>
          </w:p>
        </w:tc>
      </w:tr>
      <w:tr w:rsidR="00944BF0" w:rsidRPr="00B43027" w14:paraId="57FBDEBB" w14:textId="77777777" w:rsidTr="00972466">
        <w:trPr>
          <w:trHeight w:val="60"/>
        </w:trPr>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BE59E37" w14:textId="77777777" w:rsidR="00944BF0" w:rsidRPr="00B43027" w:rsidRDefault="00944BF0" w:rsidP="00972466">
            <w:pPr>
              <w:pStyle w:val="table-body0mm"/>
              <w:rPr>
                <w:rFonts w:cs="Times New Roman"/>
                <w:color w:val="auto"/>
              </w:rPr>
            </w:pPr>
            <w:r w:rsidRPr="00B43027">
              <w:rPr>
                <w:rFonts w:cs="Times New Roman"/>
                <w:color w:val="auto"/>
              </w:rPr>
              <w:t xml:space="preserve">Руководящие </w:t>
            </w:r>
            <w:r w:rsidRPr="00B43027">
              <w:rPr>
                <w:rFonts w:cs="Times New Roman"/>
                <w:color w:val="auto"/>
              </w:rPr>
              <w:br/>
              <w:t>работники</w:t>
            </w: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2F38ED4" w14:textId="3E1588AB" w:rsidR="00944BF0" w:rsidRPr="00B43027" w:rsidRDefault="008536BA" w:rsidP="00972466">
            <w:pPr>
              <w:pStyle w:val="NoParagraphStyle"/>
              <w:spacing w:line="240" w:lineRule="auto"/>
              <w:textAlignment w:val="auto"/>
              <w:rPr>
                <w:rFonts w:ascii="Times New Roman" w:hAnsi="Times New Roman" w:cs="Times New Roman"/>
                <w:color w:val="auto"/>
                <w:lang w:val="ru-RU"/>
              </w:rPr>
            </w:pPr>
            <w:r w:rsidRPr="00B43027">
              <w:rPr>
                <w:rFonts w:ascii="Times New Roman" w:hAnsi="Times New Roman" w:cs="Times New Roman"/>
                <w:color w:val="auto"/>
                <w:lang w:val="ru-RU"/>
              </w:rPr>
              <w:t>100%</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4BB359B" w14:textId="655A88B2" w:rsidR="00944BF0" w:rsidRPr="00B43027" w:rsidRDefault="00255253" w:rsidP="00972466">
            <w:pPr>
              <w:pStyle w:val="NoParagraphStyle"/>
              <w:spacing w:line="240" w:lineRule="auto"/>
              <w:textAlignment w:val="auto"/>
              <w:rPr>
                <w:rFonts w:ascii="Times New Roman" w:hAnsi="Times New Roman" w:cs="Times New Roman"/>
                <w:color w:val="auto"/>
                <w:lang w:val="ru-RU"/>
              </w:rPr>
            </w:pPr>
            <w:r w:rsidRPr="00B43027">
              <w:rPr>
                <w:rFonts w:ascii="Times New Roman" w:hAnsi="Times New Roman" w:cs="Times New Roman"/>
                <w:color w:val="auto"/>
                <w:lang w:val="ru-RU"/>
              </w:rPr>
              <w:t>100%</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D0445EF" w14:textId="6A11DD89" w:rsidR="00944BF0" w:rsidRPr="00B43027" w:rsidRDefault="00255253" w:rsidP="00972466">
            <w:pPr>
              <w:pStyle w:val="NoParagraphStyle"/>
              <w:spacing w:line="240" w:lineRule="auto"/>
              <w:textAlignment w:val="auto"/>
              <w:rPr>
                <w:rFonts w:ascii="Times New Roman" w:hAnsi="Times New Roman" w:cs="Times New Roman"/>
                <w:color w:val="auto"/>
                <w:lang w:val="ru-RU"/>
              </w:rPr>
            </w:pPr>
            <w:r w:rsidRPr="00B43027">
              <w:rPr>
                <w:rFonts w:ascii="Times New Roman" w:hAnsi="Times New Roman" w:cs="Times New Roman"/>
                <w:color w:val="auto"/>
                <w:lang w:val="ru-RU"/>
              </w:rPr>
              <w:t>25%</w:t>
            </w:r>
          </w:p>
        </w:tc>
      </w:tr>
      <w:tr w:rsidR="00944BF0" w:rsidRPr="00B43027" w14:paraId="24E584C1" w14:textId="77777777" w:rsidTr="00972466">
        <w:trPr>
          <w:trHeight w:val="60"/>
        </w:trPr>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49C7DFA" w14:textId="77777777" w:rsidR="00944BF0" w:rsidRPr="00B43027" w:rsidRDefault="00944BF0" w:rsidP="00972466">
            <w:pPr>
              <w:pStyle w:val="table-body0mm"/>
              <w:rPr>
                <w:rFonts w:cs="Times New Roman"/>
                <w:color w:val="auto"/>
              </w:rPr>
            </w:pPr>
            <w:r w:rsidRPr="00B43027">
              <w:rPr>
                <w:rFonts w:cs="Times New Roman"/>
                <w:color w:val="auto"/>
              </w:rPr>
              <w:t xml:space="preserve">Иные </w:t>
            </w:r>
            <w:r w:rsidRPr="00B43027">
              <w:rPr>
                <w:rFonts w:cs="Times New Roman"/>
                <w:color w:val="auto"/>
              </w:rPr>
              <w:br/>
              <w:t>работники</w:t>
            </w: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299DC0D" w14:textId="31583A3F" w:rsidR="00944BF0" w:rsidRPr="00B43027" w:rsidRDefault="008536BA" w:rsidP="00972466">
            <w:pPr>
              <w:pStyle w:val="NoParagraphStyle"/>
              <w:spacing w:line="240" w:lineRule="auto"/>
              <w:textAlignment w:val="auto"/>
              <w:rPr>
                <w:rFonts w:ascii="Times New Roman" w:hAnsi="Times New Roman" w:cs="Times New Roman"/>
                <w:color w:val="auto"/>
                <w:lang w:val="ru-RU"/>
              </w:rPr>
            </w:pPr>
            <w:r w:rsidRPr="00B43027">
              <w:rPr>
                <w:rFonts w:ascii="Times New Roman" w:hAnsi="Times New Roman" w:cs="Times New Roman"/>
                <w:color w:val="auto"/>
                <w:lang w:val="ru-RU"/>
              </w:rPr>
              <w:t>100%</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39BBEDB" w14:textId="4B8B52C6" w:rsidR="00944BF0" w:rsidRPr="00B43027" w:rsidRDefault="00255253" w:rsidP="00972466">
            <w:pPr>
              <w:pStyle w:val="NoParagraphStyle"/>
              <w:spacing w:line="240" w:lineRule="auto"/>
              <w:textAlignment w:val="auto"/>
              <w:rPr>
                <w:rFonts w:ascii="Times New Roman" w:hAnsi="Times New Roman" w:cs="Times New Roman"/>
                <w:color w:val="auto"/>
                <w:lang w:val="ru-RU"/>
              </w:rPr>
            </w:pPr>
            <w:r w:rsidRPr="00B43027">
              <w:rPr>
                <w:rFonts w:ascii="Times New Roman" w:hAnsi="Times New Roman" w:cs="Times New Roman"/>
                <w:color w:val="auto"/>
                <w:lang w:val="ru-RU"/>
              </w:rPr>
              <w:t>100%</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8F5B320" w14:textId="3AF363ED" w:rsidR="00944BF0" w:rsidRPr="00B43027" w:rsidRDefault="00255253" w:rsidP="00972466">
            <w:pPr>
              <w:pStyle w:val="NoParagraphStyle"/>
              <w:spacing w:line="240" w:lineRule="auto"/>
              <w:textAlignment w:val="auto"/>
              <w:rPr>
                <w:rFonts w:ascii="Times New Roman" w:hAnsi="Times New Roman" w:cs="Times New Roman"/>
                <w:color w:val="auto"/>
                <w:lang w:val="ru-RU"/>
              </w:rPr>
            </w:pPr>
            <w:r w:rsidRPr="00B43027">
              <w:rPr>
                <w:rFonts w:ascii="Times New Roman" w:hAnsi="Times New Roman" w:cs="Times New Roman"/>
                <w:color w:val="auto"/>
                <w:lang w:val="ru-RU"/>
              </w:rPr>
              <w:t>-</w:t>
            </w:r>
          </w:p>
        </w:tc>
      </w:tr>
    </w:tbl>
    <w:p w14:paraId="7F3EBE00" w14:textId="77777777" w:rsidR="00944BF0" w:rsidRPr="00B43027" w:rsidRDefault="00944BF0" w:rsidP="00944BF0">
      <w:pPr>
        <w:pStyle w:val="body"/>
        <w:spacing w:before="57" w:after="142"/>
        <w:rPr>
          <w:rFonts w:cs="Times New Roman"/>
          <w:color w:val="auto"/>
        </w:rPr>
      </w:pPr>
    </w:p>
    <w:p w14:paraId="3CF75FAF" w14:textId="5A42F96B" w:rsidR="00944BF0" w:rsidRPr="00B43027" w:rsidRDefault="00944BF0" w:rsidP="00944BF0">
      <w:pPr>
        <w:pStyle w:val="body"/>
        <w:rPr>
          <w:rFonts w:cs="Times New Roman"/>
          <w:color w:val="auto"/>
        </w:rPr>
      </w:pPr>
      <w:r w:rsidRPr="00B43027">
        <w:rPr>
          <w:rStyle w:val="Bold"/>
          <w:rFonts w:cs="Times New Roman"/>
          <w:color w:val="auto"/>
        </w:rPr>
        <w:t>Профессиональное развитие и повышение квалификации педагогических работников.</w:t>
      </w:r>
      <w:r w:rsidRPr="00B43027">
        <w:rPr>
          <w:rFonts w:cs="Times New Roman"/>
          <w:color w:val="auto"/>
        </w:rPr>
        <w:t xml:space="preserve"> Основным условием формирования и наращивания необходимого и достаточного кадрового потенциала </w:t>
      </w:r>
      <w:r w:rsidR="00181AC5" w:rsidRPr="00B43027">
        <w:rPr>
          <w:rFonts w:cs="Times New Roman"/>
          <w:color w:val="auto"/>
        </w:rPr>
        <w:t>ЛГ МАОУ «СОШ № 1»</w:t>
      </w:r>
      <w:r w:rsidRPr="00B43027">
        <w:rPr>
          <w:rFonts w:cs="Times New Roman"/>
          <w:color w:val="auto"/>
        </w:rPr>
        <w:t xml:space="preserve">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14:paraId="791E87CD" w14:textId="77777777" w:rsidR="00944BF0" w:rsidRPr="00B43027" w:rsidRDefault="00944BF0" w:rsidP="00944BF0">
      <w:pPr>
        <w:pStyle w:val="body"/>
        <w:rPr>
          <w:rFonts w:cs="Times New Roman"/>
          <w:color w:val="auto"/>
        </w:rPr>
      </w:pPr>
      <w:r w:rsidRPr="00B43027">
        <w:rPr>
          <w:rFonts w:cs="Times New Roman"/>
          <w:color w:val="auto"/>
        </w:rPr>
        <w:t>Непрерывность профессионального развития педагогических и иных работников образовательной организации, участвующих в разработке и реализации основной образовательной программы основного общего образования характеризуется долей работников, повышающих квалификацию не реже одного раза в три года.</w:t>
      </w:r>
    </w:p>
    <w:p w14:paraId="234CAB66" w14:textId="77777777" w:rsidR="00944BF0" w:rsidRPr="00B43027" w:rsidRDefault="00944BF0" w:rsidP="00944BF0">
      <w:pPr>
        <w:pStyle w:val="body"/>
        <w:rPr>
          <w:rFonts w:cs="Times New Roman"/>
          <w:color w:val="auto"/>
        </w:rPr>
      </w:pPr>
      <w:r w:rsidRPr="00B43027">
        <w:rPr>
          <w:rFonts w:cs="Times New Roman"/>
          <w:color w:val="auto"/>
        </w:rPr>
        <w:lastRenderedPageBreak/>
        <w:t>При этом могут быть использованы различные образовательные организации, имеющие соответствующую лицензию.</w:t>
      </w:r>
    </w:p>
    <w:p w14:paraId="4F583F7F" w14:textId="5C1E01F2" w:rsidR="00944BF0" w:rsidRPr="00B43027" w:rsidRDefault="00944BF0" w:rsidP="00944BF0">
      <w:pPr>
        <w:pStyle w:val="body"/>
        <w:rPr>
          <w:rFonts w:cs="Times New Roman"/>
          <w:color w:val="auto"/>
        </w:rPr>
      </w:pPr>
      <w:r w:rsidRPr="00B43027">
        <w:rPr>
          <w:rFonts w:cs="Times New Roman"/>
          <w:color w:val="auto"/>
        </w:rPr>
        <w:t xml:space="preserve">Для достижения результатов основной образовательной программы в ходе ее реализации </w:t>
      </w:r>
      <w:r w:rsidR="00181AC5" w:rsidRPr="00B43027">
        <w:rPr>
          <w:rFonts w:cs="Times New Roman"/>
          <w:color w:val="auto"/>
        </w:rPr>
        <w:t>планируется</w:t>
      </w:r>
      <w:r w:rsidRPr="00B43027">
        <w:rPr>
          <w:rFonts w:cs="Times New Roman"/>
          <w:color w:val="auto"/>
        </w:rPr>
        <w:t xml:space="preserve"> оценка качества и результативности деятельности педагогических работников.</w:t>
      </w:r>
    </w:p>
    <w:p w14:paraId="0788C401" w14:textId="77777777" w:rsidR="00944BF0" w:rsidRPr="00B43027" w:rsidRDefault="00944BF0" w:rsidP="00944BF0">
      <w:pPr>
        <w:pStyle w:val="body"/>
        <w:rPr>
          <w:rFonts w:cs="Times New Roman"/>
          <w:color w:val="auto"/>
        </w:rPr>
      </w:pPr>
      <w:r w:rsidRPr="00B43027">
        <w:rPr>
          <w:rFonts w:cs="Times New Roman"/>
          <w:color w:val="auto"/>
        </w:rPr>
        <w:t>Ожидаемый результат повышения квалификации — профессиональная готовность работников образования к реализации ФГОС ООО:</w:t>
      </w:r>
    </w:p>
    <w:p w14:paraId="24D41E2D" w14:textId="24D6C0A2" w:rsidR="00944BF0" w:rsidRPr="00B43027" w:rsidRDefault="00944BF0" w:rsidP="00B33B4D">
      <w:pPr>
        <w:pStyle w:val="list-dash"/>
        <w:rPr>
          <w:rFonts w:cs="Times New Roman"/>
          <w:color w:val="auto"/>
        </w:rPr>
      </w:pPr>
      <w:r w:rsidRPr="00B43027">
        <w:rPr>
          <w:rFonts w:cs="Times New Roman"/>
          <w:color w:val="auto"/>
        </w:rPr>
        <w:t>обеспечение оптимального вхождения в систему ценностей современного образования;</w:t>
      </w:r>
    </w:p>
    <w:p w14:paraId="78966695" w14:textId="77777777" w:rsidR="00944BF0" w:rsidRPr="00B43027" w:rsidRDefault="00944BF0" w:rsidP="00B33B4D">
      <w:pPr>
        <w:pStyle w:val="list-dash"/>
        <w:rPr>
          <w:rFonts w:cs="Times New Roman"/>
          <w:color w:val="auto"/>
        </w:rPr>
      </w:pPr>
      <w:r w:rsidRPr="00B43027">
        <w:rPr>
          <w:rFonts w:cs="Times New Roman"/>
          <w:color w:val="auto"/>
        </w:rPr>
        <w:t>освоение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14:paraId="3CEA51D9" w14:textId="77777777" w:rsidR="00944BF0" w:rsidRPr="00B43027" w:rsidRDefault="00944BF0" w:rsidP="00B33B4D">
      <w:pPr>
        <w:pStyle w:val="list-dash"/>
        <w:rPr>
          <w:rFonts w:cs="Times New Roman"/>
          <w:color w:val="auto"/>
        </w:rPr>
      </w:pPr>
      <w:r w:rsidRPr="00B43027">
        <w:rPr>
          <w:rFonts w:cs="Times New Roman"/>
          <w:color w:val="auto"/>
        </w:rPr>
        <w:t>овладение учебно-методическими и информационно-методическими ресурсами, необходимыми для успешного решения задач ФГОС ООО.</w:t>
      </w:r>
    </w:p>
    <w:p w14:paraId="0452C515" w14:textId="77777777" w:rsidR="00944BF0" w:rsidRPr="00B43027" w:rsidRDefault="00944BF0" w:rsidP="00944BF0">
      <w:pPr>
        <w:pStyle w:val="body"/>
        <w:rPr>
          <w:rFonts w:cs="Times New Roman"/>
          <w:color w:val="auto"/>
        </w:rPr>
      </w:pPr>
      <w:r w:rsidRPr="00B43027">
        <w:rPr>
          <w:rFonts w:cs="Times New Roman"/>
          <w:color w:val="auto"/>
        </w:rPr>
        <w:t xml:space="preserve">Одним из важнейших механизмов обеспечения необходимого квалификационного уровня педагогических работников, участвующих в разработке и реализации основной образовательной программы основного общего образования является система методической работы, обеспечивающая сопровождение деятельности педагогов на всех этапах реализации требований ФГОС ООО. </w:t>
      </w:r>
    </w:p>
    <w:p w14:paraId="765F6289" w14:textId="1F849803" w:rsidR="00944BF0" w:rsidRPr="00B43027" w:rsidRDefault="00944BF0" w:rsidP="00944BF0">
      <w:pPr>
        <w:pStyle w:val="body"/>
        <w:rPr>
          <w:rFonts w:cs="Times New Roman"/>
          <w:color w:val="auto"/>
        </w:rPr>
      </w:pPr>
      <w:r w:rsidRPr="00B43027">
        <w:rPr>
          <w:rFonts w:cs="Times New Roman"/>
          <w:color w:val="auto"/>
        </w:rPr>
        <w:t xml:space="preserve">Актуальные вопросы реализации программы основного общего образования рассматриваются методическими объединениями, действующими в </w:t>
      </w:r>
      <w:r w:rsidR="00181AC5" w:rsidRPr="00B43027">
        <w:rPr>
          <w:rFonts w:cs="Times New Roman"/>
          <w:color w:val="auto"/>
        </w:rPr>
        <w:t>ЛГ МАОУ «СОШ № 1»</w:t>
      </w:r>
      <w:r w:rsidRPr="00B43027">
        <w:rPr>
          <w:rFonts w:cs="Times New Roman"/>
          <w:color w:val="auto"/>
        </w:rPr>
        <w:t>, а также методическими и учебно-методическими объединениями в сфере общего образования, действующими на муниципальном и региональном уровнях.</w:t>
      </w:r>
    </w:p>
    <w:p w14:paraId="5C73188C" w14:textId="77FB45D2" w:rsidR="00944BF0" w:rsidRPr="00B43027" w:rsidRDefault="00944BF0" w:rsidP="00F367C7">
      <w:pPr>
        <w:pStyle w:val="body"/>
        <w:rPr>
          <w:rFonts w:cs="Times New Roman"/>
          <w:color w:val="auto"/>
        </w:rPr>
      </w:pPr>
    </w:p>
    <w:p w14:paraId="7DB27A21" w14:textId="77777777" w:rsidR="00B43027" w:rsidRPr="00B43027" w:rsidRDefault="00B43027" w:rsidP="00F367C7">
      <w:pPr>
        <w:pStyle w:val="body"/>
        <w:rPr>
          <w:rFonts w:cs="Times New Roman"/>
          <w:color w:val="auto"/>
        </w:rPr>
      </w:pPr>
    </w:p>
    <w:p w14:paraId="4304331B" w14:textId="77777777" w:rsidR="00B43027" w:rsidRPr="00B43027" w:rsidRDefault="00B43027" w:rsidP="00F367C7">
      <w:pPr>
        <w:pStyle w:val="body"/>
        <w:rPr>
          <w:rFonts w:cs="Times New Roman"/>
          <w:color w:val="auto"/>
        </w:rPr>
      </w:pPr>
    </w:p>
    <w:p w14:paraId="13297B09" w14:textId="77777777" w:rsidR="00B43027" w:rsidRPr="00B43027" w:rsidRDefault="00B43027" w:rsidP="00F367C7">
      <w:pPr>
        <w:pStyle w:val="body"/>
        <w:rPr>
          <w:rFonts w:cs="Times New Roman"/>
          <w:color w:val="auto"/>
        </w:rPr>
      </w:pPr>
    </w:p>
    <w:p w14:paraId="623C81CB" w14:textId="77777777" w:rsidR="00F367C7" w:rsidRPr="00B43027" w:rsidRDefault="00F367C7" w:rsidP="00F367C7">
      <w:pPr>
        <w:pStyle w:val="body"/>
        <w:rPr>
          <w:rFonts w:cs="Times New Roman"/>
          <w:color w:val="auto"/>
        </w:rPr>
      </w:pPr>
    </w:p>
    <w:p w14:paraId="464C3758" w14:textId="77777777" w:rsidR="00F367C7" w:rsidRPr="00B43027" w:rsidRDefault="00F367C7" w:rsidP="00F367C7">
      <w:pPr>
        <w:pStyle w:val="body"/>
        <w:rPr>
          <w:rFonts w:cs="Times New Roman"/>
          <w:color w:val="auto"/>
        </w:rPr>
      </w:pPr>
    </w:p>
    <w:p w14:paraId="74F3F957" w14:textId="77777777" w:rsidR="00F367C7" w:rsidRPr="00B43027" w:rsidRDefault="00F367C7" w:rsidP="00F367C7">
      <w:pPr>
        <w:pStyle w:val="body"/>
        <w:rPr>
          <w:rFonts w:cs="Times New Roman"/>
          <w:color w:val="auto"/>
        </w:rPr>
      </w:pPr>
    </w:p>
    <w:p w14:paraId="4EB17EA8" w14:textId="77777777" w:rsidR="00F367C7" w:rsidRPr="00B43027" w:rsidRDefault="00F367C7" w:rsidP="00F367C7">
      <w:pPr>
        <w:pStyle w:val="body"/>
        <w:rPr>
          <w:rFonts w:cs="Times New Roman"/>
          <w:color w:val="auto"/>
        </w:rPr>
      </w:pPr>
    </w:p>
    <w:p w14:paraId="0A54DD35" w14:textId="77777777" w:rsidR="00F367C7" w:rsidRPr="00B43027" w:rsidRDefault="00F367C7" w:rsidP="00F367C7">
      <w:pPr>
        <w:pStyle w:val="body"/>
        <w:rPr>
          <w:rFonts w:cs="Times New Roman"/>
          <w:color w:val="auto"/>
        </w:rPr>
      </w:pPr>
    </w:p>
    <w:p w14:paraId="4681934B" w14:textId="77777777" w:rsidR="00944BF0" w:rsidRPr="00B43027" w:rsidRDefault="00944BF0" w:rsidP="00944BF0">
      <w:pPr>
        <w:pStyle w:val="h3"/>
        <w:rPr>
          <w:rFonts w:cs="Times New Roman"/>
          <w:color w:val="auto"/>
        </w:rPr>
      </w:pPr>
      <w:r w:rsidRPr="00B43027">
        <w:rPr>
          <w:rFonts w:cs="Times New Roman"/>
          <w:color w:val="auto"/>
        </w:rPr>
        <w:t>3.4.2.</w:t>
      </w:r>
      <w:r w:rsidRPr="00B43027">
        <w:rPr>
          <w:rFonts w:cs="Times New Roman"/>
          <w:color w:val="auto"/>
        </w:rPr>
        <w:t> </w:t>
      </w:r>
      <w:r w:rsidRPr="00B43027">
        <w:rPr>
          <w:rFonts w:cs="Times New Roman"/>
          <w:color w:val="auto"/>
        </w:rPr>
        <w:t xml:space="preserve">Описание психолого-педагогических условий </w:t>
      </w:r>
      <w:r w:rsidRPr="00B43027">
        <w:rPr>
          <w:rFonts w:cs="Times New Roman"/>
          <w:color w:val="auto"/>
        </w:rPr>
        <w:br/>
        <w:t xml:space="preserve">реализации основной образовательной программы </w:t>
      </w:r>
      <w:r w:rsidRPr="00B43027">
        <w:rPr>
          <w:rFonts w:cs="Times New Roman"/>
          <w:color w:val="auto"/>
        </w:rPr>
        <w:br/>
        <w:t xml:space="preserve">основного общего образования </w:t>
      </w:r>
    </w:p>
    <w:p w14:paraId="73FC7551" w14:textId="77777777" w:rsidR="00944BF0" w:rsidRPr="00B43027" w:rsidRDefault="00944BF0" w:rsidP="00944BF0">
      <w:pPr>
        <w:pStyle w:val="body"/>
        <w:rPr>
          <w:rFonts w:cs="Times New Roman"/>
          <w:color w:val="auto"/>
        </w:rPr>
      </w:pPr>
      <w:r w:rsidRPr="00B43027">
        <w:rPr>
          <w:rFonts w:cs="Times New Roman"/>
          <w:color w:val="auto"/>
        </w:rPr>
        <w:t xml:space="preserve">Психолого-педагогические условия, созданные в образовательной организации, обеспечивают исполнение требований федеральных государственных образовательных стандартов основного общего образования к </w:t>
      </w:r>
      <w:r w:rsidRPr="00B43027">
        <w:rPr>
          <w:rFonts w:cs="Times New Roman"/>
          <w:color w:val="auto"/>
        </w:rPr>
        <w:lastRenderedPageBreak/>
        <w:t>психолого-педагогическим условиям реализации основной образовательной программы основного общего образования, в частности:</w:t>
      </w:r>
    </w:p>
    <w:p w14:paraId="372D92CC" w14:textId="77777777" w:rsidR="00944BF0" w:rsidRPr="00B43027" w:rsidRDefault="00944BF0" w:rsidP="00944BF0">
      <w:pPr>
        <w:pStyle w:val="body"/>
        <w:rPr>
          <w:rFonts w:cs="Times New Roman"/>
          <w:color w:val="auto"/>
        </w:rPr>
      </w:pPr>
      <w:r w:rsidRPr="00B43027">
        <w:rPr>
          <w:rFonts w:cs="Times New Roman"/>
          <w:color w:val="auto"/>
        </w:rPr>
        <w:t>1) обеспечивает преемственность содержания и форм организации образовательной деятельности при реализации образовательных программ начального образования, основного общего и среднего общего образования;</w:t>
      </w:r>
    </w:p>
    <w:p w14:paraId="6A656503" w14:textId="77777777" w:rsidR="00944BF0" w:rsidRPr="00B43027" w:rsidRDefault="00944BF0" w:rsidP="00944BF0">
      <w:pPr>
        <w:pStyle w:val="body"/>
        <w:rPr>
          <w:rFonts w:cs="Times New Roman"/>
          <w:color w:val="auto"/>
        </w:rPr>
      </w:pPr>
      <w:r w:rsidRPr="00B43027">
        <w:rPr>
          <w:rFonts w:cs="Times New Roman"/>
          <w:color w:val="auto"/>
        </w:rPr>
        <w:t>2) способствует социально-психологической адаптации обучающихся к условиям Организации с учетом специфики их возрастного психофизиологического развития, включая особенности адаптации к социальной среде;</w:t>
      </w:r>
    </w:p>
    <w:p w14:paraId="4EE11A2D" w14:textId="77777777" w:rsidR="00944BF0" w:rsidRPr="00B43027" w:rsidRDefault="00944BF0" w:rsidP="00944BF0">
      <w:pPr>
        <w:pStyle w:val="body"/>
        <w:rPr>
          <w:rFonts w:cs="Times New Roman"/>
          <w:color w:val="auto"/>
        </w:rPr>
      </w:pPr>
      <w:r w:rsidRPr="00B43027">
        <w:rPr>
          <w:rFonts w:cs="Times New Roman"/>
          <w:color w:val="auto"/>
        </w:rPr>
        <w:t>3) формирование и развитие психолого-педагогической компетентности работников Организации и родителей (законных представителей) несовершеннолетних обучающихся;</w:t>
      </w:r>
    </w:p>
    <w:p w14:paraId="2CB61461" w14:textId="77777777" w:rsidR="00944BF0" w:rsidRPr="00B43027" w:rsidRDefault="00944BF0" w:rsidP="00944BF0">
      <w:pPr>
        <w:pStyle w:val="body"/>
        <w:rPr>
          <w:rFonts w:cs="Times New Roman"/>
          <w:color w:val="auto"/>
        </w:rPr>
      </w:pPr>
      <w:r w:rsidRPr="00B43027">
        <w:rPr>
          <w:rFonts w:cs="Times New Roman"/>
          <w:color w:val="auto"/>
        </w:rPr>
        <w:t>4) профилактику формирования у обучающихся девиантных форм поведения, агрессии и повышенной тревожности.</w:t>
      </w:r>
    </w:p>
    <w:p w14:paraId="60389385" w14:textId="77777777" w:rsidR="00944BF0" w:rsidRPr="00B43027" w:rsidRDefault="00944BF0" w:rsidP="00944BF0">
      <w:pPr>
        <w:pStyle w:val="body"/>
        <w:rPr>
          <w:rFonts w:cs="Times New Roman"/>
          <w:color w:val="auto"/>
          <w:spacing w:val="-1"/>
        </w:rPr>
      </w:pPr>
      <w:r w:rsidRPr="00B43027">
        <w:rPr>
          <w:rFonts w:cs="Times New Roman"/>
          <w:color w:val="auto"/>
          <w:spacing w:val="-1"/>
        </w:rPr>
        <w:t>В образовательной организации психолого-педагогическое сопровождение реализации программы основного общего образования осуществляется квалифицированными специалистами:</w:t>
      </w:r>
    </w:p>
    <w:p w14:paraId="75803DB0" w14:textId="6556E02B" w:rsidR="00944BF0" w:rsidRPr="00B43027" w:rsidRDefault="00944BF0" w:rsidP="00B33B4D">
      <w:pPr>
        <w:pStyle w:val="list-dash"/>
        <w:rPr>
          <w:rFonts w:cs="Times New Roman"/>
          <w:color w:val="auto"/>
        </w:rPr>
      </w:pPr>
      <w:r w:rsidRPr="00B43027">
        <w:rPr>
          <w:rFonts w:cs="Times New Roman"/>
          <w:color w:val="auto"/>
        </w:rPr>
        <w:t>педагогом-психологом (</w:t>
      </w:r>
      <w:r w:rsidR="00E950A9" w:rsidRPr="00B43027">
        <w:rPr>
          <w:rFonts w:cs="Times New Roman"/>
          <w:color w:val="auto"/>
        </w:rPr>
        <w:t>2</w:t>
      </w:r>
      <w:r w:rsidRPr="00B43027">
        <w:rPr>
          <w:rFonts w:cs="Times New Roman"/>
          <w:color w:val="auto"/>
        </w:rPr>
        <w:t xml:space="preserve">); </w:t>
      </w:r>
    </w:p>
    <w:p w14:paraId="53CB8A1D" w14:textId="24796CCA" w:rsidR="00944BF0" w:rsidRPr="00B43027" w:rsidRDefault="00944BF0" w:rsidP="00B33B4D">
      <w:pPr>
        <w:pStyle w:val="list-dash"/>
        <w:rPr>
          <w:rFonts w:cs="Times New Roman"/>
          <w:color w:val="auto"/>
        </w:rPr>
      </w:pPr>
      <w:r w:rsidRPr="00B43027">
        <w:rPr>
          <w:rFonts w:cs="Times New Roman"/>
          <w:color w:val="auto"/>
        </w:rPr>
        <w:t>учителем-логопедом (</w:t>
      </w:r>
      <w:r w:rsidR="00E950A9" w:rsidRPr="00B43027">
        <w:rPr>
          <w:rFonts w:cs="Times New Roman"/>
          <w:color w:val="auto"/>
        </w:rPr>
        <w:t>1</w:t>
      </w:r>
      <w:r w:rsidRPr="00B43027">
        <w:rPr>
          <w:rFonts w:cs="Times New Roman"/>
          <w:color w:val="auto"/>
        </w:rPr>
        <w:t xml:space="preserve">); </w:t>
      </w:r>
    </w:p>
    <w:p w14:paraId="427E5A12" w14:textId="390A324F" w:rsidR="00944BF0" w:rsidRPr="00B43027" w:rsidRDefault="00944BF0" w:rsidP="00B33B4D">
      <w:pPr>
        <w:pStyle w:val="list-dash"/>
        <w:rPr>
          <w:rFonts w:cs="Times New Roman"/>
          <w:color w:val="auto"/>
        </w:rPr>
      </w:pPr>
      <w:r w:rsidRPr="00B43027">
        <w:rPr>
          <w:rFonts w:cs="Times New Roman"/>
          <w:color w:val="auto"/>
        </w:rPr>
        <w:t>учителем-дефектологом (</w:t>
      </w:r>
      <w:r w:rsidR="00E950A9" w:rsidRPr="00B43027">
        <w:rPr>
          <w:rFonts w:cs="Times New Roman"/>
          <w:color w:val="auto"/>
        </w:rPr>
        <w:t>1</w:t>
      </w:r>
      <w:r w:rsidRPr="00B43027">
        <w:rPr>
          <w:rFonts w:cs="Times New Roman"/>
          <w:color w:val="auto"/>
        </w:rPr>
        <w:t xml:space="preserve">); </w:t>
      </w:r>
    </w:p>
    <w:p w14:paraId="5FD71BF0" w14:textId="6C75A938" w:rsidR="00944BF0" w:rsidRPr="00B43027" w:rsidRDefault="00944BF0" w:rsidP="00B33B4D">
      <w:pPr>
        <w:pStyle w:val="list-dash"/>
        <w:rPr>
          <w:rFonts w:cs="Times New Roman"/>
          <w:color w:val="auto"/>
        </w:rPr>
      </w:pPr>
      <w:r w:rsidRPr="00B43027">
        <w:rPr>
          <w:rFonts w:cs="Times New Roman"/>
          <w:color w:val="auto"/>
        </w:rPr>
        <w:t>социальным педагогом (</w:t>
      </w:r>
      <w:r w:rsidR="00E950A9" w:rsidRPr="00B43027">
        <w:rPr>
          <w:rFonts w:cs="Times New Roman"/>
          <w:color w:val="auto"/>
        </w:rPr>
        <w:t>1</w:t>
      </w:r>
      <w:r w:rsidRPr="00B43027">
        <w:rPr>
          <w:rFonts w:cs="Times New Roman"/>
          <w:color w:val="auto"/>
        </w:rPr>
        <w:t>).</w:t>
      </w:r>
    </w:p>
    <w:p w14:paraId="5A57B0E2" w14:textId="77777777" w:rsidR="00944BF0" w:rsidRPr="00B43027" w:rsidRDefault="00944BF0" w:rsidP="00944BF0">
      <w:pPr>
        <w:pStyle w:val="body"/>
        <w:rPr>
          <w:rFonts w:cs="Times New Roman"/>
          <w:color w:val="auto"/>
        </w:rPr>
      </w:pPr>
      <w:r w:rsidRPr="00B43027">
        <w:rPr>
          <w:rFonts w:cs="Times New Roman"/>
          <w:color w:val="auto"/>
        </w:rPr>
        <w:t>В процессе реализации основной образовательной программы основного общего образования образовательной организацией обеспечивается психолого-педагогическое сопровождение участников образовательных отношений посредством системной деятельности и отдельных мероприятий, обеспечивающих:</w:t>
      </w:r>
    </w:p>
    <w:p w14:paraId="7129C11D" w14:textId="77777777" w:rsidR="00944BF0" w:rsidRPr="00B43027" w:rsidRDefault="00944BF0" w:rsidP="00B33B4D">
      <w:pPr>
        <w:pStyle w:val="list-dash"/>
        <w:rPr>
          <w:rFonts w:cs="Times New Roman"/>
          <w:color w:val="auto"/>
        </w:rPr>
      </w:pPr>
      <w:r w:rsidRPr="00B43027">
        <w:rPr>
          <w:rFonts w:cs="Times New Roman"/>
          <w:color w:val="auto"/>
        </w:rPr>
        <w:t>формирование и развитие психолого-педагогической компетентности;</w:t>
      </w:r>
    </w:p>
    <w:p w14:paraId="69E26EC4" w14:textId="77777777" w:rsidR="00944BF0" w:rsidRPr="00B43027" w:rsidRDefault="00944BF0" w:rsidP="00B33B4D">
      <w:pPr>
        <w:pStyle w:val="list-dash"/>
        <w:rPr>
          <w:rFonts w:cs="Times New Roman"/>
          <w:color w:val="auto"/>
        </w:rPr>
      </w:pPr>
      <w:r w:rsidRPr="00B43027">
        <w:rPr>
          <w:rFonts w:cs="Times New Roman"/>
          <w:color w:val="auto"/>
        </w:rPr>
        <w:t>сохранение и укрепление психологического благополучия и психического здоровья обучающихся;</w:t>
      </w:r>
    </w:p>
    <w:p w14:paraId="2EC05183" w14:textId="77777777" w:rsidR="00944BF0" w:rsidRPr="00B43027" w:rsidRDefault="00944BF0" w:rsidP="00B33B4D">
      <w:pPr>
        <w:pStyle w:val="list-dash"/>
        <w:rPr>
          <w:rFonts w:cs="Times New Roman"/>
          <w:color w:val="auto"/>
        </w:rPr>
      </w:pPr>
      <w:r w:rsidRPr="00B43027">
        <w:rPr>
          <w:rFonts w:cs="Times New Roman"/>
          <w:color w:val="auto"/>
        </w:rPr>
        <w:t>поддержка и сопровождение детско-родительских отношений;</w:t>
      </w:r>
    </w:p>
    <w:p w14:paraId="2303CF2E" w14:textId="77777777" w:rsidR="00944BF0" w:rsidRPr="00B43027" w:rsidRDefault="00944BF0" w:rsidP="00B33B4D">
      <w:pPr>
        <w:pStyle w:val="list-dash"/>
        <w:rPr>
          <w:rFonts w:cs="Times New Roman"/>
          <w:color w:val="auto"/>
        </w:rPr>
      </w:pPr>
      <w:r w:rsidRPr="00B43027">
        <w:rPr>
          <w:rFonts w:cs="Times New Roman"/>
          <w:color w:val="auto"/>
        </w:rPr>
        <w:t>формирование ценности здоровья и безопасного образа жизни;</w:t>
      </w:r>
    </w:p>
    <w:p w14:paraId="642FE137" w14:textId="77777777" w:rsidR="00944BF0" w:rsidRPr="00B43027" w:rsidRDefault="00944BF0" w:rsidP="00B33B4D">
      <w:pPr>
        <w:pStyle w:val="list-dash"/>
        <w:rPr>
          <w:rFonts w:cs="Times New Roman"/>
          <w:color w:val="auto"/>
        </w:rPr>
      </w:pPr>
      <w:r w:rsidRPr="00B43027">
        <w:rPr>
          <w:rFonts w:cs="Times New Roman"/>
          <w:color w:val="auto"/>
        </w:rPr>
        <w:t>дифференциация и индивидуализация обучения и воспитания с учетом особенностей когнитивного и эмоционального развития обучающихся;</w:t>
      </w:r>
    </w:p>
    <w:p w14:paraId="1BDFDC17" w14:textId="77777777" w:rsidR="00944BF0" w:rsidRPr="00B43027" w:rsidRDefault="00944BF0" w:rsidP="00B33B4D">
      <w:pPr>
        <w:pStyle w:val="list-dash"/>
        <w:rPr>
          <w:rFonts w:cs="Times New Roman"/>
          <w:color w:val="auto"/>
        </w:rPr>
      </w:pPr>
      <w:r w:rsidRPr="00B43027">
        <w:rPr>
          <w:rFonts w:cs="Times New Roman"/>
          <w:color w:val="auto"/>
        </w:rPr>
        <w:t>мониторинг возможностей и способностей обучающихся, выявление, поддержка и сопровождение одаренных детей, обучающихся с ОВЗ;</w:t>
      </w:r>
    </w:p>
    <w:p w14:paraId="760B216A" w14:textId="77777777" w:rsidR="00944BF0" w:rsidRPr="00B43027" w:rsidRDefault="00944BF0" w:rsidP="00B33B4D">
      <w:pPr>
        <w:pStyle w:val="list-dash"/>
        <w:rPr>
          <w:rFonts w:cs="Times New Roman"/>
          <w:color w:val="auto"/>
        </w:rPr>
      </w:pPr>
      <w:r w:rsidRPr="00B43027">
        <w:rPr>
          <w:rFonts w:cs="Times New Roman"/>
          <w:color w:val="auto"/>
        </w:rPr>
        <w:t>создание условий для последующего профессионального самоопределения;</w:t>
      </w:r>
    </w:p>
    <w:p w14:paraId="240DCF27" w14:textId="77777777" w:rsidR="00944BF0" w:rsidRPr="00B43027" w:rsidRDefault="00944BF0" w:rsidP="00B33B4D">
      <w:pPr>
        <w:pStyle w:val="list-dash"/>
        <w:rPr>
          <w:rFonts w:cs="Times New Roman"/>
          <w:color w:val="auto"/>
        </w:rPr>
      </w:pPr>
      <w:r w:rsidRPr="00B43027">
        <w:rPr>
          <w:rFonts w:cs="Times New Roman"/>
          <w:color w:val="auto"/>
        </w:rPr>
        <w:t>формирование коммуникативных навыков в разновозрастной среде и среде сверстников;</w:t>
      </w:r>
    </w:p>
    <w:p w14:paraId="40D0D785" w14:textId="77777777" w:rsidR="00944BF0" w:rsidRPr="00B43027" w:rsidRDefault="00944BF0" w:rsidP="00B33B4D">
      <w:pPr>
        <w:pStyle w:val="list-dash"/>
        <w:rPr>
          <w:rFonts w:cs="Times New Roman"/>
          <w:color w:val="auto"/>
        </w:rPr>
      </w:pPr>
      <w:r w:rsidRPr="00B43027">
        <w:rPr>
          <w:rFonts w:cs="Times New Roman"/>
          <w:color w:val="auto"/>
        </w:rPr>
        <w:t>поддержка детских объединений, ученического самоуправления;</w:t>
      </w:r>
    </w:p>
    <w:p w14:paraId="26E8E6AE" w14:textId="77777777" w:rsidR="00944BF0" w:rsidRPr="00B43027" w:rsidRDefault="00944BF0" w:rsidP="00B33B4D">
      <w:pPr>
        <w:pStyle w:val="list-dash"/>
        <w:rPr>
          <w:rFonts w:cs="Times New Roman"/>
          <w:color w:val="auto"/>
        </w:rPr>
      </w:pPr>
      <w:r w:rsidRPr="00B43027">
        <w:rPr>
          <w:rFonts w:cs="Times New Roman"/>
          <w:color w:val="auto"/>
        </w:rPr>
        <w:lastRenderedPageBreak/>
        <w:t>формирование психологической культуры поведения в информационной среде;</w:t>
      </w:r>
    </w:p>
    <w:p w14:paraId="4FE66120" w14:textId="77777777" w:rsidR="00944BF0" w:rsidRPr="00B43027" w:rsidRDefault="00944BF0" w:rsidP="00B33B4D">
      <w:pPr>
        <w:pStyle w:val="list-dash"/>
        <w:rPr>
          <w:rFonts w:cs="Times New Roman"/>
          <w:color w:val="auto"/>
        </w:rPr>
      </w:pPr>
      <w:r w:rsidRPr="00B43027">
        <w:rPr>
          <w:rFonts w:cs="Times New Roman"/>
          <w:color w:val="auto"/>
        </w:rPr>
        <w:t>развитие психологической культуры в области использования ИКТ;</w:t>
      </w:r>
    </w:p>
    <w:p w14:paraId="5428E024" w14:textId="77777777" w:rsidR="00944BF0" w:rsidRPr="00B43027" w:rsidRDefault="00944BF0" w:rsidP="00944BF0">
      <w:pPr>
        <w:pStyle w:val="body"/>
        <w:rPr>
          <w:rFonts w:cs="Times New Roman"/>
          <w:color w:val="auto"/>
        </w:rPr>
      </w:pPr>
      <w:r w:rsidRPr="00B43027">
        <w:rPr>
          <w:rFonts w:cs="Times New Roman"/>
          <w:color w:val="auto"/>
        </w:rPr>
        <w:t>В процессе реализации основной образовательной программы осуществляется индивидуальное психолого-педагогическое сопровождение всех участников образовательных отношений, в том числе:</w:t>
      </w:r>
    </w:p>
    <w:p w14:paraId="3F2BA4E9" w14:textId="77777777" w:rsidR="00944BF0" w:rsidRPr="00B43027" w:rsidRDefault="00944BF0" w:rsidP="00B33B4D">
      <w:pPr>
        <w:pStyle w:val="list-dash"/>
        <w:rPr>
          <w:rFonts w:cs="Times New Roman"/>
          <w:color w:val="auto"/>
        </w:rPr>
      </w:pPr>
      <w:r w:rsidRPr="00B43027">
        <w:rPr>
          <w:rFonts w:cs="Times New Roman"/>
          <w:color w:val="auto"/>
        </w:rPr>
        <w:t>обучающихся, испытывающих трудности в освоении программы основного общего образования, развитии и социальной адаптации (указать при наличии);</w:t>
      </w:r>
    </w:p>
    <w:p w14:paraId="086264B3" w14:textId="77777777" w:rsidR="00944BF0" w:rsidRPr="00B43027" w:rsidRDefault="00944BF0" w:rsidP="00B33B4D">
      <w:pPr>
        <w:pStyle w:val="list-dash"/>
        <w:rPr>
          <w:rFonts w:cs="Times New Roman"/>
          <w:color w:val="auto"/>
        </w:rPr>
      </w:pPr>
      <w:r w:rsidRPr="00B43027">
        <w:rPr>
          <w:rFonts w:cs="Times New Roman"/>
          <w:color w:val="auto"/>
        </w:rPr>
        <w:t>обучающихся, проявляющих индивидуальные способности, и одаренных (указать при наличии);</w:t>
      </w:r>
    </w:p>
    <w:p w14:paraId="41BDE9A4" w14:textId="77777777" w:rsidR="00944BF0" w:rsidRPr="00B43027" w:rsidRDefault="00944BF0" w:rsidP="00B33B4D">
      <w:pPr>
        <w:pStyle w:val="list-dash"/>
        <w:rPr>
          <w:rFonts w:cs="Times New Roman"/>
          <w:color w:val="auto"/>
        </w:rPr>
      </w:pPr>
      <w:r w:rsidRPr="00B43027">
        <w:rPr>
          <w:rFonts w:cs="Times New Roman"/>
          <w:color w:val="auto"/>
        </w:rPr>
        <w:t>обучающихся с ОВЗ (указать при наличии);</w:t>
      </w:r>
    </w:p>
    <w:p w14:paraId="2DB8FE6A" w14:textId="77777777" w:rsidR="00944BF0" w:rsidRPr="00B43027" w:rsidRDefault="00944BF0" w:rsidP="00B33B4D">
      <w:pPr>
        <w:pStyle w:val="list-dash"/>
        <w:rPr>
          <w:rFonts w:cs="Times New Roman"/>
          <w:color w:val="auto"/>
        </w:rPr>
      </w:pPr>
      <w:r w:rsidRPr="00B43027">
        <w:rPr>
          <w:rFonts w:cs="Times New Roman"/>
          <w:color w:val="auto"/>
        </w:rPr>
        <w:t>педагогических, учебно-вспомогательных и иных работников образовательной организации, обеспечивающих реализацию программы основного общего образования (указать при наличии);</w:t>
      </w:r>
    </w:p>
    <w:p w14:paraId="2D04E713" w14:textId="77777777" w:rsidR="00944BF0" w:rsidRPr="00B43027" w:rsidRDefault="00944BF0" w:rsidP="00B33B4D">
      <w:pPr>
        <w:pStyle w:val="list-dash"/>
        <w:rPr>
          <w:rFonts w:cs="Times New Roman"/>
          <w:color w:val="auto"/>
        </w:rPr>
      </w:pPr>
      <w:r w:rsidRPr="00B43027">
        <w:rPr>
          <w:rFonts w:cs="Times New Roman"/>
          <w:color w:val="auto"/>
        </w:rPr>
        <w:t>родителей (законных представителей) несовершеннолетних обучающихся (указать при наличии).</w:t>
      </w:r>
    </w:p>
    <w:p w14:paraId="30219114" w14:textId="77777777" w:rsidR="00944BF0" w:rsidRPr="00B43027" w:rsidRDefault="00944BF0" w:rsidP="00944BF0">
      <w:pPr>
        <w:pStyle w:val="body"/>
        <w:rPr>
          <w:rFonts w:cs="Times New Roman"/>
          <w:color w:val="auto"/>
        </w:rPr>
      </w:pPr>
      <w:r w:rsidRPr="00B43027">
        <w:rPr>
          <w:rFonts w:cs="Times New Roman"/>
          <w:color w:val="auto"/>
        </w:rPr>
        <w:t>Психолого-педагогическая поддержка участников образовательных отношений реализуется диверсифицировано, на уровне образовательной организации, классов, групп, а также на индивидуальном уровне.</w:t>
      </w:r>
    </w:p>
    <w:p w14:paraId="12C7898E" w14:textId="77777777" w:rsidR="00944BF0" w:rsidRPr="00B43027" w:rsidRDefault="00944BF0" w:rsidP="00944BF0">
      <w:pPr>
        <w:pStyle w:val="body"/>
        <w:rPr>
          <w:rFonts w:cs="Times New Roman"/>
          <w:color w:val="auto"/>
        </w:rPr>
      </w:pPr>
      <w:r w:rsidRPr="00B43027">
        <w:rPr>
          <w:rFonts w:cs="Times New Roman"/>
          <w:color w:val="auto"/>
        </w:rPr>
        <w:t>В процессе реализации основной образовательной программы используются такие формы психолого-педагогического сопровождения как:</w:t>
      </w:r>
    </w:p>
    <w:p w14:paraId="597DFE3B" w14:textId="77777777" w:rsidR="00BD2782" w:rsidRPr="00B43027" w:rsidRDefault="00BD2782" w:rsidP="00BD2782">
      <w:pPr>
        <w:pStyle w:val="list-bullet"/>
        <w:widowControl w:val="0"/>
        <w:numPr>
          <w:ilvl w:val="0"/>
          <w:numId w:val="10"/>
        </w:numPr>
        <w:ind w:left="567" w:hanging="340"/>
        <w:rPr>
          <w:rStyle w:val="Italic"/>
          <w:rFonts w:cs="Times New Roman"/>
          <w:color w:val="auto"/>
        </w:rPr>
      </w:pPr>
      <w:r w:rsidRPr="00B43027">
        <w:rPr>
          <w:rFonts w:cs="Times New Roman"/>
          <w:color w:val="auto"/>
        </w:rPr>
        <w:t>диагностика, направленная на определение особенностей статуса обучающегося, которая может проводиться на этапе перехода ученика на следующий уровень образования и в конце каждого учебного года;</w:t>
      </w:r>
      <w:r w:rsidRPr="00B43027">
        <w:rPr>
          <w:rStyle w:val="Italic"/>
          <w:rFonts w:cs="Times New Roman"/>
          <w:color w:val="auto"/>
        </w:rPr>
        <w:br/>
      </w:r>
    </w:p>
    <w:tbl>
      <w:tblPr>
        <w:tblStyle w:val="6"/>
        <w:tblW w:w="6091" w:type="dxa"/>
        <w:tblLayout w:type="fixed"/>
        <w:tblLook w:val="04A0" w:firstRow="1" w:lastRow="0" w:firstColumn="1" w:lastColumn="0" w:noHBand="0" w:noVBand="1"/>
      </w:tblPr>
      <w:tblGrid>
        <w:gridCol w:w="1838"/>
        <w:gridCol w:w="3119"/>
        <w:gridCol w:w="1134"/>
      </w:tblGrid>
      <w:tr w:rsidR="00B43027" w:rsidRPr="00B43027" w14:paraId="50CF5671" w14:textId="77777777" w:rsidTr="00170797">
        <w:tc>
          <w:tcPr>
            <w:tcW w:w="1838" w:type="dxa"/>
            <w:tcBorders>
              <w:top w:val="single" w:sz="4" w:space="0" w:color="auto"/>
              <w:left w:val="single" w:sz="4" w:space="0" w:color="auto"/>
              <w:bottom w:val="single" w:sz="4" w:space="0" w:color="auto"/>
              <w:right w:val="single" w:sz="4" w:space="0" w:color="auto"/>
            </w:tcBorders>
            <w:vAlign w:val="center"/>
            <w:hideMark/>
          </w:tcPr>
          <w:p w14:paraId="518F0E5A" w14:textId="77777777" w:rsidR="00BD2782" w:rsidRPr="00B43027" w:rsidRDefault="00BD2782" w:rsidP="00170797">
            <w:pPr>
              <w:spacing w:after="200" w:line="240" w:lineRule="auto"/>
              <w:ind w:firstLine="0"/>
              <w:jc w:val="center"/>
              <w:rPr>
                <w:rFonts w:cs="Times New Roman"/>
                <w:b/>
                <w:szCs w:val="20"/>
              </w:rPr>
            </w:pPr>
            <w:r w:rsidRPr="00B43027">
              <w:rPr>
                <w:rFonts w:cs="Times New Roman"/>
                <w:b/>
                <w:szCs w:val="20"/>
              </w:rPr>
              <w:t xml:space="preserve">Планируемое </w:t>
            </w:r>
          </w:p>
          <w:p w14:paraId="78266244" w14:textId="77777777" w:rsidR="00BD2782" w:rsidRPr="00B43027" w:rsidRDefault="00BD2782" w:rsidP="00170797">
            <w:pPr>
              <w:spacing w:after="200" w:line="240" w:lineRule="auto"/>
              <w:ind w:firstLine="0"/>
              <w:jc w:val="center"/>
              <w:rPr>
                <w:rFonts w:cs="Times New Roman"/>
                <w:b/>
                <w:szCs w:val="20"/>
              </w:rPr>
            </w:pPr>
            <w:r w:rsidRPr="00B43027">
              <w:rPr>
                <w:rFonts w:cs="Times New Roman"/>
                <w:b/>
                <w:szCs w:val="20"/>
              </w:rPr>
              <w:t>мероприятие</w:t>
            </w:r>
          </w:p>
        </w:tc>
        <w:tc>
          <w:tcPr>
            <w:tcW w:w="3119" w:type="dxa"/>
            <w:tcBorders>
              <w:top w:val="single" w:sz="4" w:space="0" w:color="auto"/>
              <w:left w:val="single" w:sz="4" w:space="0" w:color="auto"/>
              <w:bottom w:val="single" w:sz="4" w:space="0" w:color="auto"/>
              <w:right w:val="single" w:sz="4" w:space="0" w:color="auto"/>
            </w:tcBorders>
            <w:vAlign w:val="center"/>
            <w:hideMark/>
          </w:tcPr>
          <w:p w14:paraId="7394C728" w14:textId="77777777" w:rsidR="00BD2782" w:rsidRPr="00B43027" w:rsidRDefault="00BD2782" w:rsidP="00170797">
            <w:pPr>
              <w:spacing w:after="200" w:line="240" w:lineRule="auto"/>
              <w:ind w:firstLine="0"/>
              <w:jc w:val="center"/>
              <w:rPr>
                <w:rFonts w:cs="Times New Roman"/>
                <w:b/>
                <w:szCs w:val="20"/>
              </w:rPr>
            </w:pPr>
            <w:r w:rsidRPr="00B43027">
              <w:rPr>
                <w:rFonts w:cs="Times New Roman"/>
                <w:b/>
                <w:szCs w:val="20"/>
              </w:rPr>
              <w:t>Используемая методика</w:t>
            </w:r>
          </w:p>
        </w:tc>
        <w:tc>
          <w:tcPr>
            <w:tcW w:w="1134" w:type="dxa"/>
            <w:tcBorders>
              <w:top w:val="single" w:sz="4" w:space="0" w:color="auto"/>
              <w:left w:val="single" w:sz="4" w:space="0" w:color="auto"/>
              <w:bottom w:val="single" w:sz="4" w:space="0" w:color="auto"/>
              <w:right w:val="single" w:sz="4" w:space="0" w:color="auto"/>
            </w:tcBorders>
            <w:vAlign w:val="center"/>
          </w:tcPr>
          <w:p w14:paraId="2DA93E7F" w14:textId="77777777" w:rsidR="00BD2782" w:rsidRPr="00B43027" w:rsidRDefault="00BD2782" w:rsidP="00170797">
            <w:pPr>
              <w:spacing w:after="200" w:line="240" w:lineRule="auto"/>
              <w:ind w:firstLine="0"/>
              <w:jc w:val="center"/>
              <w:rPr>
                <w:rFonts w:cs="Times New Roman"/>
                <w:b/>
                <w:szCs w:val="20"/>
              </w:rPr>
            </w:pPr>
            <w:r w:rsidRPr="00B43027">
              <w:rPr>
                <w:rFonts w:cs="Times New Roman"/>
                <w:b/>
                <w:szCs w:val="20"/>
              </w:rPr>
              <w:t>Исполнитель</w:t>
            </w:r>
          </w:p>
        </w:tc>
      </w:tr>
      <w:tr w:rsidR="00B43027" w:rsidRPr="00B43027" w14:paraId="5079AB84" w14:textId="77777777" w:rsidTr="00170797">
        <w:tc>
          <w:tcPr>
            <w:tcW w:w="1838" w:type="dxa"/>
            <w:tcBorders>
              <w:top w:val="single" w:sz="4" w:space="0" w:color="auto"/>
              <w:left w:val="single" w:sz="4" w:space="0" w:color="auto"/>
              <w:bottom w:val="single" w:sz="4" w:space="0" w:color="auto"/>
              <w:right w:val="single" w:sz="4" w:space="0" w:color="auto"/>
            </w:tcBorders>
            <w:vAlign w:val="center"/>
          </w:tcPr>
          <w:p w14:paraId="3D3411C1" w14:textId="77777777" w:rsidR="00BD2782" w:rsidRPr="00B43027" w:rsidRDefault="00BD2782" w:rsidP="00170797">
            <w:pPr>
              <w:pStyle w:val="affe"/>
              <w:rPr>
                <w:rFonts w:cs="Times New Roman"/>
                <w:szCs w:val="20"/>
              </w:rPr>
            </w:pPr>
            <w:r w:rsidRPr="00B43027">
              <w:rPr>
                <w:rFonts w:cs="Times New Roman"/>
                <w:szCs w:val="20"/>
              </w:rPr>
              <w:t>Определение уровни тревожности обучающихся</w:t>
            </w:r>
          </w:p>
        </w:tc>
        <w:tc>
          <w:tcPr>
            <w:tcW w:w="3119" w:type="dxa"/>
            <w:tcBorders>
              <w:top w:val="single" w:sz="4" w:space="0" w:color="auto"/>
              <w:left w:val="single" w:sz="4" w:space="0" w:color="auto"/>
              <w:bottom w:val="single" w:sz="4" w:space="0" w:color="auto"/>
              <w:right w:val="single" w:sz="4" w:space="0" w:color="auto"/>
            </w:tcBorders>
            <w:vAlign w:val="center"/>
          </w:tcPr>
          <w:p w14:paraId="1199F7C0" w14:textId="77777777" w:rsidR="00BD2782" w:rsidRPr="00B43027" w:rsidRDefault="00BD2782" w:rsidP="00170797">
            <w:pPr>
              <w:pStyle w:val="affe"/>
              <w:rPr>
                <w:rFonts w:cs="Times New Roman"/>
                <w:szCs w:val="20"/>
              </w:rPr>
            </w:pPr>
            <w:r w:rsidRPr="00B43027">
              <w:rPr>
                <w:rFonts w:cs="Times New Roman"/>
                <w:szCs w:val="20"/>
              </w:rPr>
              <w:t>Шкала оценки уровни реактивной и личностной тревожности Ч.Д. Спилберг, Ю.Л. Ханин.</w:t>
            </w:r>
          </w:p>
        </w:tc>
        <w:tc>
          <w:tcPr>
            <w:tcW w:w="1134" w:type="dxa"/>
            <w:tcBorders>
              <w:top w:val="single" w:sz="4" w:space="0" w:color="auto"/>
              <w:left w:val="single" w:sz="4" w:space="0" w:color="auto"/>
              <w:bottom w:val="single" w:sz="4" w:space="0" w:color="auto"/>
              <w:right w:val="single" w:sz="4" w:space="0" w:color="auto"/>
            </w:tcBorders>
            <w:vAlign w:val="center"/>
          </w:tcPr>
          <w:p w14:paraId="5AC24409" w14:textId="77777777" w:rsidR="00BD2782" w:rsidRPr="00B43027" w:rsidRDefault="00BD2782" w:rsidP="00170797">
            <w:pPr>
              <w:pStyle w:val="affe"/>
              <w:ind w:hanging="108"/>
              <w:jc w:val="center"/>
              <w:rPr>
                <w:rFonts w:cs="Times New Roman"/>
                <w:szCs w:val="20"/>
              </w:rPr>
            </w:pPr>
          </w:p>
          <w:p w14:paraId="69B8EB74" w14:textId="77777777" w:rsidR="00BD2782" w:rsidRPr="00B43027" w:rsidRDefault="00BD2782" w:rsidP="00170797">
            <w:pPr>
              <w:pStyle w:val="affe"/>
              <w:ind w:hanging="108"/>
              <w:jc w:val="center"/>
              <w:rPr>
                <w:rFonts w:cs="Times New Roman"/>
                <w:szCs w:val="20"/>
              </w:rPr>
            </w:pPr>
            <w:r w:rsidRPr="00B43027">
              <w:rPr>
                <w:rFonts w:cs="Times New Roman"/>
                <w:szCs w:val="20"/>
              </w:rPr>
              <w:t>Педагог-психолог</w:t>
            </w:r>
          </w:p>
          <w:p w14:paraId="762DA757" w14:textId="77777777" w:rsidR="00BD2782" w:rsidRPr="00B43027" w:rsidRDefault="00BD2782" w:rsidP="00170797">
            <w:pPr>
              <w:pStyle w:val="affe"/>
              <w:ind w:hanging="108"/>
              <w:jc w:val="center"/>
              <w:rPr>
                <w:rFonts w:cs="Times New Roman"/>
                <w:szCs w:val="20"/>
              </w:rPr>
            </w:pPr>
          </w:p>
        </w:tc>
      </w:tr>
      <w:tr w:rsidR="00B43027" w:rsidRPr="00B43027" w14:paraId="279ACB9D" w14:textId="77777777" w:rsidTr="00170797">
        <w:trPr>
          <w:trHeight w:val="815"/>
        </w:trPr>
        <w:tc>
          <w:tcPr>
            <w:tcW w:w="1838" w:type="dxa"/>
            <w:tcBorders>
              <w:top w:val="single" w:sz="4" w:space="0" w:color="auto"/>
              <w:left w:val="single" w:sz="4" w:space="0" w:color="auto"/>
              <w:bottom w:val="single" w:sz="4" w:space="0" w:color="auto"/>
              <w:right w:val="single" w:sz="4" w:space="0" w:color="auto"/>
            </w:tcBorders>
            <w:vAlign w:val="center"/>
          </w:tcPr>
          <w:p w14:paraId="66B5CAFB" w14:textId="77777777" w:rsidR="00BD2782" w:rsidRPr="00B43027" w:rsidRDefault="00BD2782" w:rsidP="00170797">
            <w:pPr>
              <w:pStyle w:val="affe"/>
              <w:rPr>
                <w:rFonts w:cs="Times New Roman"/>
                <w:szCs w:val="20"/>
              </w:rPr>
            </w:pPr>
            <w:r w:rsidRPr="00B43027">
              <w:rPr>
                <w:rFonts w:cs="Times New Roman"/>
                <w:szCs w:val="20"/>
              </w:rPr>
              <w:t>Определение уровни тревожности обучающихся</w:t>
            </w:r>
          </w:p>
        </w:tc>
        <w:tc>
          <w:tcPr>
            <w:tcW w:w="3119" w:type="dxa"/>
            <w:tcBorders>
              <w:top w:val="single" w:sz="4" w:space="0" w:color="auto"/>
              <w:left w:val="single" w:sz="4" w:space="0" w:color="auto"/>
              <w:bottom w:val="single" w:sz="4" w:space="0" w:color="auto"/>
              <w:right w:val="single" w:sz="4" w:space="0" w:color="auto"/>
            </w:tcBorders>
            <w:vAlign w:val="center"/>
          </w:tcPr>
          <w:p w14:paraId="6738EBD4" w14:textId="77777777" w:rsidR="00BD2782" w:rsidRPr="00B43027" w:rsidRDefault="00BD2782" w:rsidP="00170797">
            <w:pPr>
              <w:pStyle w:val="affe"/>
              <w:rPr>
                <w:rFonts w:cs="Times New Roman"/>
                <w:szCs w:val="20"/>
              </w:rPr>
            </w:pPr>
            <w:r w:rsidRPr="00B43027">
              <w:rPr>
                <w:rFonts w:cs="Times New Roman"/>
                <w:szCs w:val="20"/>
              </w:rPr>
              <w:t>Методика диагностики школьной тревожности Филлипса</w:t>
            </w:r>
          </w:p>
        </w:tc>
        <w:tc>
          <w:tcPr>
            <w:tcW w:w="1134" w:type="dxa"/>
            <w:tcBorders>
              <w:top w:val="single" w:sz="4" w:space="0" w:color="auto"/>
              <w:left w:val="single" w:sz="4" w:space="0" w:color="auto"/>
              <w:bottom w:val="single" w:sz="4" w:space="0" w:color="auto"/>
              <w:right w:val="single" w:sz="4" w:space="0" w:color="auto"/>
            </w:tcBorders>
            <w:vAlign w:val="center"/>
          </w:tcPr>
          <w:p w14:paraId="0DBC0C65" w14:textId="77777777" w:rsidR="00BD2782" w:rsidRPr="00B43027" w:rsidRDefault="00BD2782" w:rsidP="00170797">
            <w:pPr>
              <w:pStyle w:val="affe"/>
              <w:ind w:hanging="108"/>
              <w:jc w:val="center"/>
              <w:rPr>
                <w:rFonts w:cs="Times New Roman"/>
                <w:szCs w:val="20"/>
              </w:rPr>
            </w:pPr>
            <w:r w:rsidRPr="00B43027">
              <w:rPr>
                <w:rFonts w:cs="Times New Roman"/>
                <w:szCs w:val="20"/>
              </w:rPr>
              <w:t>Педагог-психолог</w:t>
            </w:r>
          </w:p>
          <w:p w14:paraId="02343325" w14:textId="77777777" w:rsidR="00BD2782" w:rsidRPr="00B43027" w:rsidRDefault="00BD2782" w:rsidP="00170797">
            <w:pPr>
              <w:pStyle w:val="affe"/>
              <w:ind w:hanging="108"/>
              <w:jc w:val="center"/>
              <w:rPr>
                <w:rFonts w:cs="Times New Roman"/>
                <w:szCs w:val="20"/>
              </w:rPr>
            </w:pPr>
          </w:p>
        </w:tc>
      </w:tr>
      <w:tr w:rsidR="00B43027" w:rsidRPr="00B43027" w14:paraId="5497CEB3" w14:textId="77777777" w:rsidTr="00170797">
        <w:trPr>
          <w:trHeight w:val="1005"/>
        </w:trPr>
        <w:tc>
          <w:tcPr>
            <w:tcW w:w="1838" w:type="dxa"/>
            <w:tcBorders>
              <w:top w:val="single" w:sz="4" w:space="0" w:color="auto"/>
              <w:left w:val="single" w:sz="4" w:space="0" w:color="auto"/>
              <w:bottom w:val="single" w:sz="4" w:space="0" w:color="auto"/>
              <w:right w:val="single" w:sz="4" w:space="0" w:color="auto"/>
            </w:tcBorders>
            <w:vAlign w:val="center"/>
          </w:tcPr>
          <w:p w14:paraId="78821037" w14:textId="77777777" w:rsidR="00BD2782" w:rsidRPr="00B43027" w:rsidRDefault="00BD2782" w:rsidP="00170797">
            <w:pPr>
              <w:pStyle w:val="affe"/>
              <w:rPr>
                <w:rFonts w:cs="Times New Roman"/>
                <w:szCs w:val="20"/>
              </w:rPr>
            </w:pPr>
            <w:r w:rsidRPr="00B43027">
              <w:rPr>
                <w:rFonts w:cs="Times New Roman"/>
                <w:szCs w:val="20"/>
              </w:rPr>
              <w:lastRenderedPageBreak/>
              <w:t>Определение уровни тревожности обучающихся</w:t>
            </w:r>
          </w:p>
        </w:tc>
        <w:tc>
          <w:tcPr>
            <w:tcW w:w="3119" w:type="dxa"/>
            <w:tcBorders>
              <w:top w:val="single" w:sz="4" w:space="0" w:color="auto"/>
              <w:left w:val="single" w:sz="4" w:space="0" w:color="auto"/>
              <w:bottom w:val="single" w:sz="4" w:space="0" w:color="auto"/>
              <w:right w:val="single" w:sz="4" w:space="0" w:color="auto"/>
            </w:tcBorders>
            <w:vAlign w:val="center"/>
          </w:tcPr>
          <w:p w14:paraId="30B4F815" w14:textId="77777777" w:rsidR="00BD2782" w:rsidRPr="00B43027" w:rsidRDefault="00BD2782" w:rsidP="00170797">
            <w:pPr>
              <w:pStyle w:val="affe"/>
              <w:rPr>
                <w:rFonts w:cs="Times New Roman"/>
                <w:szCs w:val="20"/>
              </w:rPr>
            </w:pPr>
            <w:r w:rsidRPr="00B43027">
              <w:rPr>
                <w:rFonts w:cs="Times New Roman"/>
                <w:szCs w:val="20"/>
              </w:rPr>
              <w:t xml:space="preserve">Шкала явной тревожности </w:t>
            </w:r>
            <w:r w:rsidRPr="00B43027">
              <w:rPr>
                <w:rFonts w:cs="Times New Roman"/>
                <w:szCs w:val="20"/>
                <w:lang w:val="en-US"/>
              </w:rPr>
              <w:t>CMAS</w:t>
            </w:r>
            <w:r w:rsidRPr="00B43027">
              <w:rPr>
                <w:rFonts w:cs="Times New Roman"/>
                <w:szCs w:val="20"/>
              </w:rPr>
              <w:t xml:space="preserve"> (Адаптация А.М.Прихожан)</w:t>
            </w:r>
          </w:p>
        </w:tc>
        <w:tc>
          <w:tcPr>
            <w:tcW w:w="1134" w:type="dxa"/>
            <w:tcBorders>
              <w:top w:val="single" w:sz="4" w:space="0" w:color="auto"/>
              <w:left w:val="single" w:sz="4" w:space="0" w:color="auto"/>
              <w:bottom w:val="single" w:sz="4" w:space="0" w:color="auto"/>
              <w:right w:val="single" w:sz="4" w:space="0" w:color="auto"/>
            </w:tcBorders>
            <w:vAlign w:val="center"/>
          </w:tcPr>
          <w:p w14:paraId="299DF8E6" w14:textId="77777777" w:rsidR="00BD2782" w:rsidRPr="00B43027" w:rsidRDefault="00BD2782" w:rsidP="00170797">
            <w:pPr>
              <w:pStyle w:val="affe"/>
              <w:ind w:hanging="108"/>
              <w:jc w:val="center"/>
              <w:rPr>
                <w:rFonts w:cs="Times New Roman"/>
                <w:szCs w:val="20"/>
              </w:rPr>
            </w:pPr>
            <w:r w:rsidRPr="00B43027">
              <w:rPr>
                <w:rFonts w:cs="Times New Roman"/>
                <w:szCs w:val="20"/>
              </w:rPr>
              <w:t>Педагог-психолог</w:t>
            </w:r>
          </w:p>
          <w:p w14:paraId="2C625D08" w14:textId="77777777" w:rsidR="00BD2782" w:rsidRPr="00B43027" w:rsidRDefault="00BD2782" w:rsidP="00170797">
            <w:pPr>
              <w:pStyle w:val="affe"/>
              <w:ind w:hanging="108"/>
              <w:jc w:val="center"/>
              <w:rPr>
                <w:rFonts w:cs="Times New Roman"/>
                <w:szCs w:val="20"/>
              </w:rPr>
            </w:pPr>
          </w:p>
        </w:tc>
      </w:tr>
      <w:tr w:rsidR="00B43027" w:rsidRPr="00B43027" w14:paraId="5AEE8961" w14:textId="77777777" w:rsidTr="00170797">
        <w:trPr>
          <w:trHeight w:val="924"/>
        </w:trPr>
        <w:tc>
          <w:tcPr>
            <w:tcW w:w="1838" w:type="dxa"/>
            <w:tcBorders>
              <w:top w:val="single" w:sz="4" w:space="0" w:color="auto"/>
              <w:left w:val="single" w:sz="4" w:space="0" w:color="auto"/>
              <w:bottom w:val="single" w:sz="4" w:space="0" w:color="auto"/>
              <w:right w:val="single" w:sz="4" w:space="0" w:color="auto"/>
            </w:tcBorders>
            <w:vAlign w:val="center"/>
          </w:tcPr>
          <w:p w14:paraId="5EE19E37" w14:textId="77777777" w:rsidR="00BD2782" w:rsidRPr="00B43027" w:rsidRDefault="00BD2782" w:rsidP="00170797">
            <w:pPr>
              <w:pStyle w:val="affe"/>
              <w:rPr>
                <w:rFonts w:cs="Times New Roman"/>
                <w:szCs w:val="20"/>
              </w:rPr>
            </w:pPr>
            <w:r w:rsidRPr="00B43027">
              <w:rPr>
                <w:rFonts w:cs="Times New Roman"/>
                <w:szCs w:val="20"/>
              </w:rPr>
              <w:t>Определение уровни тревожности обучающихся</w:t>
            </w:r>
          </w:p>
        </w:tc>
        <w:tc>
          <w:tcPr>
            <w:tcW w:w="3119" w:type="dxa"/>
            <w:tcBorders>
              <w:top w:val="single" w:sz="4" w:space="0" w:color="auto"/>
              <w:left w:val="single" w:sz="4" w:space="0" w:color="auto"/>
              <w:bottom w:val="single" w:sz="4" w:space="0" w:color="auto"/>
              <w:right w:val="single" w:sz="4" w:space="0" w:color="auto"/>
            </w:tcBorders>
            <w:vAlign w:val="center"/>
          </w:tcPr>
          <w:p w14:paraId="107F811F" w14:textId="77777777" w:rsidR="00BD2782" w:rsidRPr="00B43027" w:rsidRDefault="00BD2782" w:rsidP="00170797">
            <w:pPr>
              <w:pStyle w:val="affe"/>
              <w:rPr>
                <w:rFonts w:cs="Times New Roman"/>
                <w:szCs w:val="20"/>
              </w:rPr>
            </w:pPr>
            <w:r w:rsidRPr="00B43027">
              <w:rPr>
                <w:rFonts w:cs="Times New Roman"/>
                <w:szCs w:val="20"/>
              </w:rPr>
              <w:t>Методика «Шкала тревожности»</w:t>
            </w:r>
          </w:p>
          <w:p w14:paraId="06892D46" w14:textId="77777777" w:rsidR="00BD2782" w:rsidRPr="00B43027" w:rsidRDefault="00BD2782" w:rsidP="00170797">
            <w:pPr>
              <w:pStyle w:val="affe"/>
              <w:rPr>
                <w:rFonts w:cs="Times New Roman"/>
                <w:szCs w:val="20"/>
              </w:rPr>
            </w:pPr>
            <w:r w:rsidRPr="00B43027">
              <w:rPr>
                <w:rFonts w:cs="Times New Roman"/>
                <w:szCs w:val="20"/>
              </w:rPr>
              <w:t>Автор Кондаш</w:t>
            </w:r>
          </w:p>
        </w:tc>
        <w:tc>
          <w:tcPr>
            <w:tcW w:w="1134" w:type="dxa"/>
            <w:tcBorders>
              <w:top w:val="single" w:sz="4" w:space="0" w:color="auto"/>
              <w:left w:val="single" w:sz="4" w:space="0" w:color="auto"/>
              <w:bottom w:val="single" w:sz="4" w:space="0" w:color="auto"/>
              <w:right w:val="single" w:sz="4" w:space="0" w:color="auto"/>
            </w:tcBorders>
            <w:vAlign w:val="center"/>
          </w:tcPr>
          <w:p w14:paraId="579A93F2" w14:textId="77777777" w:rsidR="00BD2782" w:rsidRPr="00B43027" w:rsidRDefault="00BD2782" w:rsidP="00170797">
            <w:pPr>
              <w:pStyle w:val="affe"/>
              <w:ind w:hanging="108"/>
              <w:jc w:val="center"/>
              <w:rPr>
                <w:rFonts w:cs="Times New Roman"/>
                <w:szCs w:val="20"/>
              </w:rPr>
            </w:pPr>
            <w:r w:rsidRPr="00B43027">
              <w:rPr>
                <w:rFonts w:cs="Times New Roman"/>
                <w:szCs w:val="20"/>
              </w:rPr>
              <w:t>Педагог-психолог</w:t>
            </w:r>
          </w:p>
          <w:p w14:paraId="602A899F" w14:textId="77777777" w:rsidR="00BD2782" w:rsidRPr="00B43027" w:rsidRDefault="00BD2782" w:rsidP="00170797">
            <w:pPr>
              <w:pStyle w:val="affe"/>
              <w:ind w:hanging="108"/>
              <w:jc w:val="center"/>
              <w:rPr>
                <w:rFonts w:cs="Times New Roman"/>
                <w:szCs w:val="20"/>
              </w:rPr>
            </w:pPr>
          </w:p>
        </w:tc>
      </w:tr>
      <w:tr w:rsidR="00B43027" w:rsidRPr="00B43027" w14:paraId="6CC0DC8D" w14:textId="77777777" w:rsidTr="00170797">
        <w:trPr>
          <w:trHeight w:val="1545"/>
        </w:trPr>
        <w:tc>
          <w:tcPr>
            <w:tcW w:w="1838" w:type="dxa"/>
            <w:tcBorders>
              <w:top w:val="single" w:sz="4" w:space="0" w:color="auto"/>
              <w:left w:val="single" w:sz="4" w:space="0" w:color="auto"/>
              <w:bottom w:val="single" w:sz="4" w:space="0" w:color="auto"/>
              <w:right w:val="single" w:sz="4" w:space="0" w:color="auto"/>
            </w:tcBorders>
            <w:vAlign w:val="center"/>
          </w:tcPr>
          <w:p w14:paraId="0C19284E" w14:textId="77777777" w:rsidR="00BD2782" w:rsidRPr="00B43027" w:rsidRDefault="00BD2782" w:rsidP="00170797">
            <w:pPr>
              <w:pStyle w:val="affe"/>
              <w:rPr>
                <w:rFonts w:cs="Times New Roman"/>
                <w:szCs w:val="20"/>
              </w:rPr>
            </w:pPr>
            <w:r w:rsidRPr="00B43027">
              <w:rPr>
                <w:rFonts w:cs="Times New Roman"/>
                <w:szCs w:val="20"/>
              </w:rPr>
              <w:t>Определение степени выраженности интереса к учению (мониторинг)</w:t>
            </w:r>
          </w:p>
        </w:tc>
        <w:tc>
          <w:tcPr>
            <w:tcW w:w="3119" w:type="dxa"/>
            <w:tcBorders>
              <w:top w:val="single" w:sz="4" w:space="0" w:color="auto"/>
              <w:left w:val="single" w:sz="4" w:space="0" w:color="auto"/>
              <w:bottom w:val="single" w:sz="4" w:space="0" w:color="auto"/>
              <w:right w:val="single" w:sz="4" w:space="0" w:color="auto"/>
            </w:tcBorders>
            <w:vAlign w:val="center"/>
          </w:tcPr>
          <w:p w14:paraId="3C2BF88D" w14:textId="77777777" w:rsidR="00BD2782" w:rsidRPr="00B43027" w:rsidRDefault="00BD2782" w:rsidP="00170797">
            <w:pPr>
              <w:pStyle w:val="affe"/>
              <w:rPr>
                <w:rFonts w:cs="Times New Roman"/>
                <w:szCs w:val="20"/>
              </w:rPr>
            </w:pPr>
            <w:r w:rsidRPr="00B43027">
              <w:rPr>
                <w:rFonts w:cs="Times New Roman"/>
                <w:szCs w:val="20"/>
              </w:rPr>
              <w:t>Методика «Карта интересов»,Методика «Профессиональная готовность»(Чернявская), Диагностика «Тип темперамента» (тест Айзенка)</w:t>
            </w:r>
          </w:p>
          <w:p w14:paraId="7DEB063F" w14:textId="77777777" w:rsidR="00BD2782" w:rsidRPr="00B43027" w:rsidRDefault="00BD2782" w:rsidP="00170797">
            <w:pPr>
              <w:pStyle w:val="affe"/>
              <w:rPr>
                <w:rFonts w:cs="Times New Roman"/>
                <w:szCs w:val="20"/>
              </w:rPr>
            </w:pPr>
            <w:r w:rsidRPr="00B43027">
              <w:rPr>
                <w:rFonts w:cs="Times New Roman"/>
                <w:szCs w:val="20"/>
              </w:rPr>
              <w:t>Диагностика «Уровень стрессоустойчивости»</w:t>
            </w:r>
          </w:p>
          <w:p w14:paraId="3C5B949A" w14:textId="77777777" w:rsidR="00BD2782" w:rsidRPr="00B43027" w:rsidRDefault="00BD2782" w:rsidP="00170797">
            <w:pPr>
              <w:pStyle w:val="affe"/>
              <w:rPr>
                <w:rFonts w:cs="Times New Roman"/>
                <w:szCs w:val="20"/>
              </w:rPr>
            </w:pPr>
            <w:r w:rsidRPr="00B43027">
              <w:rPr>
                <w:rFonts w:cs="Times New Roman"/>
                <w:szCs w:val="20"/>
              </w:rPr>
              <w:t>Диагностика профессиональной направленности (Голланд)</w:t>
            </w:r>
          </w:p>
        </w:tc>
        <w:tc>
          <w:tcPr>
            <w:tcW w:w="1134" w:type="dxa"/>
            <w:tcBorders>
              <w:top w:val="single" w:sz="4" w:space="0" w:color="auto"/>
              <w:left w:val="single" w:sz="4" w:space="0" w:color="auto"/>
              <w:bottom w:val="single" w:sz="4" w:space="0" w:color="auto"/>
              <w:right w:val="single" w:sz="4" w:space="0" w:color="auto"/>
            </w:tcBorders>
            <w:vAlign w:val="center"/>
          </w:tcPr>
          <w:p w14:paraId="20609936" w14:textId="77777777" w:rsidR="00BD2782" w:rsidRPr="00B43027" w:rsidRDefault="00BD2782" w:rsidP="00170797">
            <w:pPr>
              <w:pStyle w:val="affe"/>
              <w:ind w:hanging="108"/>
              <w:jc w:val="center"/>
              <w:rPr>
                <w:rFonts w:cs="Times New Roman"/>
                <w:szCs w:val="20"/>
              </w:rPr>
            </w:pPr>
            <w:r w:rsidRPr="00B43027">
              <w:rPr>
                <w:rFonts w:cs="Times New Roman"/>
                <w:szCs w:val="20"/>
              </w:rPr>
              <w:t>Педагог-психолог</w:t>
            </w:r>
          </w:p>
          <w:p w14:paraId="34E2681C" w14:textId="77777777" w:rsidR="00BD2782" w:rsidRPr="00B43027" w:rsidRDefault="00BD2782" w:rsidP="00170797">
            <w:pPr>
              <w:pStyle w:val="affe"/>
              <w:ind w:hanging="108"/>
              <w:jc w:val="center"/>
              <w:rPr>
                <w:rFonts w:cs="Times New Roman"/>
                <w:szCs w:val="20"/>
              </w:rPr>
            </w:pPr>
            <w:r w:rsidRPr="00B43027">
              <w:rPr>
                <w:rFonts w:cs="Times New Roman"/>
                <w:szCs w:val="20"/>
              </w:rPr>
              <w:t>Социальный педагог</w:t>
            </w:r>
          </w:p>
        </w:tc>
      </w:tr>
      <w:tr w:rsidR="00B43027" w:rsidRPr="00B43027" w14:paraId="0229F635" w14:textId="77777777" w:rsidTr="00170797">
        <w:tc>
          <w:tcPr>
            <w:tcW w:w="1838" w:type="dxa"/>
            <w:tcBorders>
              <w:top w:val="single" w:sz="4" w:space="0" w:color="auto"/>
              <w:left w:val="single" w:sz="4" w:space="0" w:color="auto"/>
              <w:bottom w:val="single" w:sz="4" w:space="0" w:color="auto"/>
              <w:right w:val="single" w:sz="4" w:space="0" w:color="auto"/>
            </w:tcBorders>
            <w:vAlign w:val="center"/>
          </w:tcPr>
          <w:p w14:paraId="3DD9FA05" w14:textId="77777777" w:rsidR="00BD2782" w:rsidRPr="00B43027" w:rsidRDefault="00BD2782" w:rsidP="00170797">
            <w:pPr>
              <w:pStyle w:val="affe"/>
              <w:rPr>
                <w:rFonts w:cs="Times New Roman"/>
                <w:kern w:val="3"/>
                <w:szCs w:val="20"/>
              </w:rPr>
            </w:pPr>
            <w:r w:rsidRPr="00B43027">
              <w:rPr>
                <w:rFonts w:cs="Times New Roman"/>
                <w:kern w:val="3"/>
                <w:szCs w:val="20"/>
              </w:rPr>
              <w:t>Психологическая подготовка к ОГЭ и ЕГЭ</w:t>
            </w:r>
          </w:p>
        </w:tc>
        <w:tc>
          <w:tcPr>
            <w:tcW w:w="3119" w:type="dxa"/>
            <w:tcBorders>
              <w:top w:val="single" w:sz="4" w:space="0" w:color="auto"/>
              <w:left w:val="single" w:sz="4" w:space="0" w:color="auto"/>
              <w:bottom w:val="single" w:sz="4" w:space="0" w:color="auto"/>
              <w:right w:val="single" w:sz="4" w:space="0" w:color="auto"/>
            </w:tcBorders>
            <w:vAlign w:val="center"/>
          </w:tcPr>
          <w:p w14:paraId="6E5961C3" w14:textId="77777777" w:rsidR="00BD2782" w:rsidRPr="00B43027" w:rsidRDefault="00BD2782" w:rsidP="00170797">
            <w:pPr>
              <w:pStyle w:val="affe"/>
              <w:rPr>
                <w:rFonts w:cs="Times New Roman"/>
                <w:szCs w:val="20"/>
              </w:rPr>
            </w:pPr>
            <w:r w:rsidRPr="00B43027">
              <w:rPr>
                <w:rFonts w:cs="Times New Roman"/>
                <w:szCs w:val="20"/>
              </w:rPr>
              <w:t>Тест «Стресс»</w:t>
            </w:r>
          </w:p>
          <w:p w14:paraId="76086EC5" w14:textId="77777777" w:rsidR="00BD2782" w:rsidRPr="00B43027" w:rsidRDefault="00BD2782" w:rsidP="00170797">
            <w:pPr>
              <w:pStyle w:val="affe"/>
              <w:rPr>
                <w:rFonts w:cs="Times New Roman"/>
                <w:szCs w:val="20"/>
              </w:rPr>
            </w:pPr>
            <w:r w:rsidRPr="00B43027">
              <w:rPr>
                <w:rFonts w:cs="Times New Roman"/>
                <w:szCs w:val="20"/>
              </w:rPr>
              <w:t>Анкета</w:t>
            </w:r>
          </w:p>
          <w:p w14:paraId="3C8E825D" w14:textId="77777777" w:rsidR="00BD2782" w:rsidRPr="00B43027" w:rsidRDefault="00BD2782" w:rsidP="00170797">
            <w:pPr>
              <w:pStyle w:val="affe"/>
              <w:rPr>
                <w:rFonts w:cs="Times New Roman"/>
                <w:szCs w:val="20"/>
              </w:rPr>
            </w:pPr>
            <w:r w:rsidRPr="00B43027">
              <w:rPr>
                <w:rFonts w:cs="Times New Roman"/>
                <w:szCs w:val="20"/>
              </w:rPr>
              <w:t>Тест «Моральная устойчивость»</w:t>
            </w:r>
          </w:p>
          <w:p w14:paraId="422BFAEF" w14:textId="77777777" w:rsidR="00BD2782" w:rsidRPr="00B43027" w:rsidRDefault="00BD2782" w:rsidP="00170797">
            <w:pPr>
              <w:pStyle w:val="affe"/>
              <w:rPr>
                <w:rFonts w:cs="Times New Roman"/>
                <w:szCs w:val="20"/>
              </w:rPr>
            </w:pPr>
            <w:r w:rsidRPr="00B43027">
              <w:rPr>
                <w:rFonts w:cs="Times New Roman"/>
                <w:szCs w:val="20"/>
              </w:rPr>
              <w:t>Тренинговые занятия по программе «Путь к успеху»</w:t>
            </w:r>
          </w:p>
        </w:tc>
        <w:tc>
          <w:tcPr>
            <w:tcW w:w="1134" w:type="dxa"/>
            <w:tcBorders>
              <w:top w:val="single" w:sz="4" w:space="0" w:color="auto"/>
              <w:left w:val="single" w:sz="4" w:space="0" w:color="auto"/>
              <w:bottom w:val="single" w:sz="4" w:space="0" w:color="auto"/>
              <w:right w:val="single" w:sz="4" w:space="0" w:color="auto"/>
            </w:tcBorders>
            <w:vAlign w:val="center"/>
          </w:tcPr>
          <w:p w14:paraId="2C4671CD" w14:textId="77777777" w:rsidR="00BD2782" w:rsidRPr="00B43027" w:rsidRDefault="00BD2782" w:rsidP="00170797">
            <w:pPr>
              <w:pStyle w:val="affe"/>
              <w:ind w:hanging="108"/>
              <w:jc w:val="center"/>
              <w:rPr>
                <w:rFonts w:cs="Times New Roman"/>
                <w:szCs w:val="20"/>
              </w:rPr>
            </w:pPr>
            <w:r w:rsidRPr="00B43027">
              <w:rPr>
                <w:rFonts w:cs="Times New Roman"/>
                <w:szCs w:val="20"/>
              </w:rPr>
              <w:t>Педагог-психолог</w:t>
            </w:r>
          </w:p>
          <w:p w14:paraId="25888A2F" w14:textId="77777777" w:rsidR="00BD2782" w:rsidRPr="00B43027" w:rsidRDefault="00BD2782" w:rsidP="00170797">
            <w:pPr>
              <w:pStyle w:val="affe"/>
              <w:ind w:hanging="108"/>
              <w:jc w:val="center"/>
              <w:rPr>
                <w:rFonts w:cs="Times New Roman"/>
                <w:szCs w:val="20"/>
              </w:rPr>
            </w:pPr>
          </w:p>
        </w:tc>
      </w:tr>
      <w:tr w:rsidR="00B43027" w:rsidRPr="00B43027" w14:paraId="548EB7E8" w14:textId="77777777" w:rsidTr="00170797">
        <w:tc>
          <w:tcPr>
            <w:tcW w:w="1838" w:type="dxa"/>
            <w:tcBorders>
              <w:top w:val="single" w:sz="4" w:space="0" w:color="auto"/>
              <w:left w:val="single" w:sz="4" w:space="0" w:color="auto"/>
              <w:bottom w:val="single" w:sz="4" w:space="0" w:color="auto"/>
              <w:right w:val="single" w:sz="4" w:space="0" w:color="auto"/>
            </w:tcBorders>
            <w:vAlign w:val="center"/>
          </w:tcPr>
          <w:p w14:paraId="1ED70D86" w14:textId="77777777" w:rsidR="00BD2782" w:rsidRPr="00B43027" w:rsidRDefault="00BD2782" w:rsidP="00170797">
            <w:pPr>
              <w:pStyle w:val="affe"/>
              <w:rPr>
                <w:rFonts w:cs="Times New Roman"/>
                <w:szCs w:val="20"/>
              </w:rPr>
            </w:pPr>
            <w:r w:rsidRPr="00B43027">
              <w:rPr>
                <w:rFonts w:cs="Times New Roman"/>
                <w:kern w:val="3"/>
                <w:szCs w:val="20"/>
              </w:rPr>
              <w:t>Оказание помощи учащимся в выборе профиля дальнейшего обучения и будущей профессии</w:t>
            </w:r>
          </w:p>
        </w:tc>
        <w:tc>
          <w:tcPr>
            <w:tcW w:w="3119" w:type="dxa"/>
            <w:tcBorders>
              <w:top w:val="single" w:sz="4" w:space="0" w:color="auto"/>
              <w:left w:val="single" w:sz="4" w:space="0" w:color="auto"/>
              <w:bottom w:val="single" w:sz="4" w:space="0" w:color="auto"/>
              <w:right w:val="single" w:sz="4" w:space="0" w:color="auto"/>
            </w:tcBorders>
            <w:vAlign w:val="center"/>
          </w:tcPr>
          <w:p w14:paraId="3B2E7EFC" w14:textId="77777777" w:rsidR="00BD2782" w:rsidRPr="00B43027" w:rsidRDefault="00BD2782" w:rsidP="00170797">
            <w:pPr>
              <w:pStyle w:val="affe"/>
              <w:rPr>
                <w:rFonts w:cs="Times New Roman"/>
                <w:kern w:val="3"/>
                <w:szCs w:val="20"/>
              </w:rPr>
            </w:pPr>
            <w:r w:rsidRPr="00B43027">
              <w:rPr>
                <w:rFonts w:cs="Times New Roman"/>
                <w:kern w:val="3"/>
                <w:szCs w:val="20"/>
              </w:rPr>
              <w:t>Опросник Климова ДДО.</w:t>
            </w:r>
          </w:p>
          <w:p w14:paraId="01CA67F6" w14:textId="77777777" w:rsidR="00BD2782" w:rsidRPr="00B43027" w:rsidRDefault="00BD2782" w:rsidP="00170797">
            <w:pPr>
              <w:pStyle w:val="affe"/>
              <w:rPr>
                <w:rFonts w:cs="Times New Roman"/>
                <w:szCs w:val="20"/>
              </w:rPr>
            </w:pPr>
            <w:r w:rsidRPr="00B43027">
              <w:rPr>
                <w:rFonts w:cs="Times New Roman"/>
                <w:kern w:val="3"/>
                <w:szCs w:val="20"/>
              </w:rPr>
              <w:t>Анкетирование учащихся «Кто я в будущем».</w:t>
            </w:r>
          </w:p>
        </w:tc>
        <w:tc>
          <w:tcPr>
            <w:tcW w:w="1134" w:type="dxa"/>
            <w:tcBorders>
              <w:top w:val="single" w:sz="4" w:space="0" w:color="auto"/>
              <w:left w:val="single" w:sz="4" w:space="0" w:color="auto"/>
              <w:bottom w:val="single" w:sz="4" w:space="0" w:color="auto"/>
              <w:right w:val="single" w:sz="4" w:space="0" w:color="auto"/>
            </w:tcBorders>
            <w:vAlign w:val="center"/>
          </w:tcPr>
          <w:p w14:paraId="4D02F6BF" w14:textId="77777777" w:rsidR="00BD2782" w:rsidRPr="00B43027" w:rsidRDefault="00BD2782" w:rsidP="00170797">
            <w:pPr>
              <w:pStyle w:val="affe"/>
              <w:ind w:hanging="108"/>
              <w:jc w:val="center"/>
              <w:rPr>
                <w:rFonts w:cs="Times New Roman"/>
                <w:szCs w:val="20"/>
              </w:rPr>
            </w:pPr>
            <w:r w:rsidRPr="00B43027">
              <w:rPr>
                <w:rFonts w:cs="Times New Roman"/>
                <w:szCs w:val="20"/>
              </w:rPr>
              <w:t>Педагог-психолог</w:t>
            </w:r>
          </w:p>
          <w:p w14:paraId="05C0E7F1" w14:textId="77777777" w:rsidR="00BD2782" w:rsidRPr="00B43027" w:rsidRDefault="00BD2782" w:rsidP="00170797">
            <w:pPr>
              <w:pStyle w:val="affe"/>
              <w:ind w:hanging="108"/>
              <w:jc w:val="center"/>
              <w:rPr>
                <w:rFonts w:cs="Times New Roman"/>
                <w:szCs w:val="20"/>
              </w:rPr>
            </w:pPr>
          </w:p>
        </w:tc>
      </w:tr>
      <w:tr w:rsidR="00B43027" w:rsidRPr="00B43027" w14:paraId="00D143EF" w14:textId="77777777" w:rsidTr="00170797">
        <w:tc>
          <w:tcPr>
            <w:tcW w:w="1838" w:type="dxa"/>
            <w:tcBorders>
              <w:top w:val="single" w:sz="4" w:space="0" w:color="auto"/>
              <w:left w:val="single" w:sz="4" w:space="0" w:color="auto"/>
              <w:bottom w:val="single" w:sz="4" w:space="0" w:color="auto"/>
              <w:right w:val="single" w:sz="4" w:space="0" w:color="auto"/>
            </w:tcBorders>
            <w:vAlign w:val="center"/>
          </w:tcPr>
          <w:p w14:paraId="02321155" w14:textId="77777777" w:rsidR="00BD2782" w:rsidRPr="00B43027" w:rsidRDefault="00BD2782" w:rsidP="00170797">
            <w:pPr>
              <w:pStyle w:val="affe"/>
              <w:rPr>
                <w:rFonts w:cs="Times New Roman"/>
                <w:kern w:val="3"/>
                <w:szCs w:val="20"/>
              </w:rPr>
            </w:pPr>
            <w:r w:rsidRPr="00B43027">
              <w:rPr>
                <w:rFonts w:cs="Times New Roman"/>
                <w:kern w:val="3"/>
                <w:szCs w:val="20"/>
              </w:rPr>
              <w:t>Самооценка психических состояний</w:t>
            </w:r>
          </w:p>
        </w:tc>
        <w:tc>
          <w:tcPr>
            <w:tcW w:w="3119" w:type="dxa"/>
            <w:tcBorders>
              <w:top w:val="single" w:sz="4" w:space="0" w:color="auto"/>
              <w:left w:val="single" w:sz="4" w:space="0" w:color="auto"/>
              <w:bottom w:val="single" w:sz="4" w:space="0" w:color="auto"/>
              <w:right w:val="single" w:sz="4" w:space="0" w:color="auto"/>
            </w:tcBorders>
            <w:vAlign w:val="center"/>
          </w:tcPr>
          <w:p w14:paraId="55CF9962" w14:textId="77777777" w:rsidR="00BD2782" w:rsidRPr="00B43027" w:rsidRDefault="00BD2782" w:rsidP="00170797">
            <w:pPr>
              <w:pStyle w:val="affe"/>
              <w:rPr>
                <w:rFonts w:cs="Times New Roman"/>
                <w:kern w:val="3"/>
                <w:szCs w:val="20"/>
              </w:rPr>
            </w:pPr>
            <w:r w:rsidRPr="00B43027">
              <w:rPr>
                <w:rFonts w:cs="Times New Roman"/>
                <w:kern w:val="3"/>
                <w:szCs w:val="20"/>
              </w:rPr>
              <w:t>Опросник Г.Айзенка</w:t>
            </w:r>
          </w:p>
        </w:tc>
        <w:tc>
          <w:tcPr>
            <w:tcW w:w="1134" w:type="dxa"/>
            <w:tcBorders>
              <w:top w:val="single" w:sz="4" w:space="0" w:color="auto"/>
              <w:left w:val="single" w:sz="4" w:space="0" w:color="auto"/>
              <w:bottom w:val="single" w:sz="4" w:space="0" w:color="auto"/>
              <w:right w:val="single" w:sz="4" w:space="0" w:color="auto"/>
            </w:tcBorders>
            <w:vAlign w:val="center"/>
          </w:tcPr>
          <w:p w14:paraId="183C2497" w14:textId="77777777" w:rsidR="00BD2782" w:rsidRPr="00B43027" w:rsidRDefault="00BD2782" w:rsidP="00170797">
            <w:pPr>
              <w:pStyle w:val="affe"/>
              <w:ind w:hanging="108"/>
              <w:jc w:val="center"/>
              <w:rPr>
                <w:rFonts w:cs="Times New Roman"/>
                <w:szCs w:val="20"/>
              </w:rPr>
            </w:pPr>
            <w:r w:rsidRPr="00B43027">
              <w:rPr>
                <w:rFonts w:cs="Times New Roman"/>
                <w:szCs w:val="20"/>
              </w:rPr>
              <w:t>Педагог-психолог</w:t>
            </w:r>
          </w:p>
          <w:p w14:paraId="5654731F" w14:textId="77777777" w:rsidR="00BD2782" w:rsidRPr="00B43027" w:rsidRDefault="00BD2782" w:rsidP="00170797">
            <w:pPr>
              <w:pStyle w:val="affe"/>
              <w:ind w:hanging="108"/>
              <w:jc w:val="center"/>
              <w:rPr>
                <w:rFonts w:cs="Times New Roman"/>
                <w:szCs w:val="20"/>
              </w:rPr>
            </w:pPr>
          </w:p>
        </w:tc>
      </w:tr>
      <w:tr w:rsidR="00B43027" w:rsidRPr="00B43027" w14:paraId="310711F4" w14:textId="77777777" w:rsidTr="00170797">
        <w:tc>
          <w:tcPr>
            <w:tcW w:w="1838" w:type="dxa"/>
            <w:tcBorders>
              <w:top w:val="single" w:sz="4" w:space="0" w:color="auto"/>
              <w:left w:val="single" w:sz="4" w:space="0" w:color="auto"/>
              <w:bottom w:val="single" w:sz="4" w:space="0" w:color="auto"/>
              <w:right w:val="single" w:sz="4" w:space="0" w:color="auto"/>
            </w:tcBorders>
            <w:vAlign w:val="center"/>
          </w:tcPr>
          <w:p w14:paraId="7727C8DD" w14:textId="77777777" w:rsidR="00BD2782" w:rsidRPr="00B43027" w:rsidRDefault="00BD2782" w:rsidP="00170797">
            <w:pPr>
              <w:pStyle w:val="affe"/>
              <w:rPr>
                <w:rFonts w:cs="Times New Roman"/>
                <w:szCs w:val="20"/>
              </w:rPr>
            </w:pPr>
            <w:r w:rsidRPr="00B43027">
              <w:rPr>
                <w:rFonts w:cs="Times New Roman"/>
                <w:szCs w:val="20"/>
              </w:rPr>
              <w:t>Шкала оценки уровня реактивной и личностной тревожности (мониторинг)</w:t>
            </w:r>
          </w:p>
        </w:tc>
        <w:tc>
          <w:tcPr>
            <w:tcW w:w="3119" w:type="dxa"/>
            <w:tcBorders>
              <w:top w:val="single" w:sz="4" w:space="0" w:color="auto"/>
              <w:left w:val="single" w:sz="4" w:space="0" w:color="auto"/>
              <w:bottom w:val="single" w:sz="4" w:space="0" w:color="auto"/>
              <w:right w:val="single" w:sz="4" w:space="0" w:color="auto"/>
            </w:tcBorders>
            <w:vAlign w:val="center"/>
          </w:tcPr>
          <w:p w14:paraId="4C51CA76" w14:textId="77777777" w:rsidR="00BD2782" w:rsidRPr="00B43027" w:rsidRDefault="00BD2782" w:rsidP="00170797">
            <w:pPr>
              <w:pStyle w:val="affe"/>
              <w:rPr>
                <w:rFonts w:cs="Times New Roman"/>
                <w:szCs w:val="20"/>
              </w:rPr>
            </w:pPr>
            <w:r w:rsidRPr="00B43027">
              <w:rPr>
                <w:rFonts w:cs="Times New Roman"/>
                <w:szCs w:val="20"/>
              </w:rPr>
              <w:t>Шкала оценки уровня реактивной и личностной тревожности (Ч.Д.Спилберг, Ю.Л.Ханин)</w:t>
            </w:r>
          </w:p>
        </w:tc>
        <w:tc>
          <w:tcPr>
            <w:tcW w:w="1134" w:type="dxa"/>
            <w:tcBorders>
              <w:top w:val="single" w:sz="4" w:space="0" w:color="auto"/>
              <w:left w:val="single" w:sz="4" w:space="0" w:color="auto"/>
              <w:bottom w:val="single" w:sz="4" w:space="0" w:color="auto"/>
              <w:right w:val="single" w:sz="4" w:space="0" w:color="auto"/>
            </w:tcBorders>
            <w:vAlign w:val="center"/>
          </w:tcPr>
          <w:p w14:paraId="78D0DFC3" w14:textId="77777777" w:rsidR="00BD2782" w:rsidRPr="00B43027" w:rsidRDefault="00BD2782" w:rsidP="00170797">
            <w:pPr>
              <w:pStyle w:val="affe"/>
              <w:ind w:hanging="108"/>
              <w:jc w:val="center"/>
              <w:rPr>
                <w:rFonts w:cs="Times New Roman"/>
                <w:szCs w:val="20"/>
              </w:rPr>
            </w:pPr>
            <w:r w:rsidRPr="00B43027">
              <w:rPr>
                <w:rFonts w:cs="Times New Roman"/>
                <w:szCs w:val="20"/>
              </w:rPr>
              <w:t>Педагог-психолог</w:t>
            </w:r>
          </w:p>
          <w:p w14:paraId="00254650" w14:textId="77777777" w:rsidR="00BD2782" w:rsidRPr="00B43027" w:rsidRDefault="00BD2782" w:rsidP="00170797">
            <w:pPr>
              <w:pStyle w:val="affe"/>
              <w:ind w:hanging="108"/>
              <w:jc w:val="center"/>
              <w:rPr>
                <w:rFonts w:cs="Times New Roman"/>
                <w:szCs w:val="20"/>
              </w:rPr>
            </w:pPr>
          </w:p>
        </w:tc>
      </w:tr>
      <w:tr w:rsidR="00B43027" w:rsidRPr="00B43027" w14:paraId="01FBCF0E" w14:textId="77777777" w:rsidTr="00170797">
        <w:trPr>
          <w:trHeight w:val="1215"/>
        </w:trPr>
        <w:tc>
          <w:tcPr>
            <w:tcW w:w="1838" w:type="dxa"/>
            <w:tcBorders>
              <w:top w:val="single" w:sz="4" w:space="0" w:color="auto"/>
              <w:left w:val="single" w:sz="4" w:space="0" w:color="auto"/>
              <w:bottom w:val="single" w:sz="4" w:space="0" w:color="auto"/>
              <w:right w:val="single" w:sz="4" w:space="0" w:color="auto"/>
            </w:tcBorders>
            <w:vAlign w:val="center"/>
            <w:hideMark/>
          </w:tcPr>
          <w:p w14:paraId="77487B88" w14:textId="77777777" w:rsidR="00BD2782" w:rsidRPr="00B43027" w:rsidRDefault="00BD2782" w:rsidP="00170797">
            <w:pPr>
              <w:pStyle w:val="affe"/>
              <w:rPr>
                <w:rFonts w:cs="Times New Roman"/>
                <w:szCs w:val="20"/>
              </w:rPr>
            </w:pPr>
            <w:r w:rsidRPr="00B43027">
              <w:rPr>
                <w:rFonts w:cs="Times New Roman"/>
                <w:szCs w:val="20"/>
              </w:rPr>
              <w:lastRenderedPageBreak/>
              <w:t>Диагностика уровня стрессоустойчивости</w:t>
            </w:r>
          </w:p>
          <w:p w14:paraId="32B7F9FB" w14:textId="77777777" w:rsidR="00BD2782" w:rsidRPr="00B43027" w:rsidRDefault="00BD2782" w:rsidP="00170797">
            <w:pPr>
              <w:pStyle w:val="affe"/>
              <w:rPr>
                <w:rFonts w:cs="Times New Roman"/>
                <w:szCs w:val="20"/>
              </w:rPr>
            </w:pPr>
          </w:p>
        </w:tc>
        <w:tc>
          <w:tcPr>
            <w:tcW w:w="3119" w:type="dxa"/>
            <w:tcBorders>
              <w:top w:val="single" w:sz="4" w:space="0" w:color="auto"/>
              <w:left w:val="single" w:sz="4" w:space="0" w:color="auto"/>
              <w:bottom w:val="single" w:sz="4" w:space="0" w:color="auto"/>
              <w:right w:val="single" w:sz="4" w:space="0" w:color="auto"/>
            </w:tcBorders>
            <w:vAlign w:val="center"/>
            <w:hideMark/>
          </w:tcPr>
          <w:p w14:paraId="56FDE979" w14:textId="77777777" w:rsidR="00BD2782" w:rsidRPr="00B43027" w:rsidRDefault="00BD2782" w:rsidP="00170797">
            <w:pPr>
              <w:pStyle w:val="affe"/>
              <w:rPr>
                <w:rFonts w:cs="Times New Roman"/>
                <w:szCs w:val="20"/>
              </w:rPr>
            </w:pPr>
            <w:r w:rsidRPr="00B43027">
              <w:rPr>
                <w:rFonts w:cs="Times New Roman"/>
                <w:szCs w:val="20"/>
              </w:rPr>
              <w:t xml:space="preserve">Тест самооценки стрессоустойчивости личности </w:t>
            </w:r>
          </w:p>
        </w:tc>
        <w:tc>
          <w:tcPr>
            <w:tcW w:w="1134" w:type="dxa"/>
            <w:tcBorders>
              <w:top w:val="single" w:sz="4" w:space="0" w:color="auto"/>
              <w:left w:val="single" w:sz="4" w:space="0" w:color="auto"/>
              <w:bottom w:val="single" w:sz="4" w:space="0" w:color="auto"/>
              <w:right w:val="single" w:sz="4" w:space="0" w:color="auto"/>
            </w:tcBorders>
            <w:vAlign w:val="center"/>
          </w:tcPr>
          <w:p w14:paraId="65F2B83F" w14:textId="77777777" w:rsidR="00BD2782" w:rsidRPr="00B43027" w:rsidRDefault="00BD2782" w:rsidP="00170797">
            <w:pPr>
              <w:pStyle w:val="affe"/>
              <w:ind w:hanging="108"/>
              <w:jc w:val="center"/>
              <w:rPr>
                <w:rFonts w:cs="Times New Roman"/>
                <w:szCs w:val="20"/>
              </w:rPr>
            </w:pPr>
          </w:p>
          <w:p w14:paraId="2B933B4E" w14:textId="77777777" w:rsidR="00BD2782" w:rsidRPr="00B43027" w:rsidRDefault="00BD2782" w:rsidP="00170797">
            <w:pPr>
              <w:pStyle w:val="affe"/>
              <w:ind w:hanging="108"/>
              <w:jc w:val="center"/>
              <w:rPr>
                <w:rFonts w:cs="Times New Roman"/>
                <w:szCs w:val="20"/>
              </w:rPr>
            </w:pPr>
            <w:r w:rsidRPr="00B43027">
              <w:rPr>
                <w:rFonts w:cs="Times New Roman"/>
                <w:szCs w:val="20"/>
              </w:rPr>
              <w:t>Педагог-психолог</w:t>
            </w:r>
          </w:p>
          <w:p w14:paraId="4A56E0D3" w14:textId="77777777" w:rsidR="00BD2782" w:rsidRPr="00B43027" w:rsidRDefault="00BD2782" w:rsidP="00170797">
            <w:pPr>
              <w:pStyle w:val="affe"/>
              <w:ind w:hanging="108"/>
              <w:jc w:val="center"/>
              <w:rPr>
                <w:rFonts w:cs="Times New Roman"/>
                <w:szCs w:val="20"/>
              </w:rPr>
            </w:pPr>
          </w:p>
        </w:tc>
      </w:tr>
    </w:tbl>
    <w:p w14:paraId="3442FBBE" w14:textId="77777777" w:rsidR="00BD2782" w:rsidRPr="00B43027" w:rsidRDefault="00BD2782" w:rsidP="00BD2782">
      <w:pPr>
        <w:pStyle w:val="list-bullet"/>
        <w:widowControl w:val="0"/>
        <w:numPr>
          <w:ilvl w:val="0"/>
          <w:numId w:val="0"/>
        </w:numPr>
        <w:spacing w:line="240" w:lineRule="auto"/>
        <w:ind w:left="567" w:hanging="340"/>
        <w:rPr>
          <w:rStyle w:val="Italic"/>
          <w:rFonts w:cs="Times New Roman"/>
          <w:color w:val="auto"/>
        </w:rPr>
      </w:pPr>
    </w:p>
    <w:p w14:paraId="08C06F96" w14:textId="77777777" w:rsidR="00BD2782" w:rsidRPr="00B43027" w:rsidRDefault="00BD2782" w:rsidP="00BD2782">
      <w:pPr>
        <w:pStyle w:val="list-bullet"/>
        <w:widowControl w:val="0"/>
        <w:numPr>
          <w:ilvl w:val="0"/>
          <w:numId w:val="0"/>
        </w:numPr>
        <w:spacing w:line="240" w:lineRule="auto"/>
        <w:ind w:left="567"/>
        <w:rPr>
          <w:rStyle w:val="Italic"/>
          <w:rFonts w:cs="Times New Roman"/>
          <w:color w:val="auto"/>
        </w:rPr>
      </w:pPr>
    </w:p>
    <w:p w14:paraId="59858384" w14:textId="77777777" w:rsidR="00BD2782" w:rsidRPr="00B43027" w:rsidRDefault="00BD2782" w:rsidP="00BD2782">
      <w:pPr>
        <w:pStyle w:val="list-bullet"/>
        <w:widowControl w:val="0"/>
        <w:numPr>
          <w:ilvl w:val="0"/>
          <w:numId w:val="10"/>
        </w:numPr>
        <w:ind w:left="567" w:hanging="340"/>
        <w:rPr>
          <w:rFonts w:cs="Times New Roman"/>
          <w:i/>
          <w:iCs/>
          <w:color w:val="auto"/>
        </w:rPr>
      </w:pPr>
      <w:r w:rsidRPr="00B43027">
        <w:rPr>
          <w:rFonts w:cs="Times New Roman"/>
          <w:color w:val="auto"/>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14:paraId="7213375E" w14:textId="77777777" w:rsidR="00BD2782" w:rsidRPr="00B43027" w:rsidRDefault="00BD2782" w:rsidP="00BD2782">
      <w:pPr>
        <w:pStyle w:val="list-bullet"/>
        <w:widowControl w:val="0"/>
        <w:numPr>
          <w:ilvl w:val="0"/>
          <w:numId w:val="0"/>
        </w:numPr>
        <w:ind w:left="567"/>
        <w:rPr>
          <w:rStyle w:val="Italic"/>
          <w:rFonts w:cs="Times New Roman"/>
          <w:color w:val="auto"/>
        </w:rPr>
      </w:pPr>
      <w:r w:rsidRPr="00B43027">
        <w:rPr>
          <w:rStyle w:val="Italic"/>
          <w:rFonts w:cs="Times New Roman"/>
          <w:color w:val="auto"/>
        </w:rPr>
        <w:t xml:space="preserve"> </w:t>
      </w:r>
      <w:r w:rsidRPr="00B43027">
        <w:rPr>
          <w:rStyle w:val="Italic"/>
          <w:rFonts w:cs="Times New Roman"/>
          <w:i w:val="0"/>
          <w:color w:val="auto"/>
        </w:rPr>
        <w:t>Консультирование (индивидуальное) проводиться по результатам диагностик,</w:t>
      </w:r>
      <w:r w:rsidRPr="00B43027">
        <w:rPr>
          <w:rStyle w:val="Italic"/>
          <w:rFonts w:cs="Times New Roman"/>
          <w:color w:val="auto"/>
        </w:rPr>
        <w:t xml:space="preserve"> </w:t>
      </w:r>
      <w:r w:rsidRPr="00B43027">
        <w:rPr>
          <w:rFonts w:cs="Times New Roman"/>
          <w:color w:val="auto"/>
        </w:rPr>
        <w:t xml:space="preserve">по вопросам инклюзивного образования, выбора стратегии воспитания, психолого-физиологическим особенностям детей </w:t>
      </w:r>
      <w:r w:rsidRPr="00B43027">
        <w:rPr>
          <w:rStyle w:val="Italic"/>
          <w:rFonts w:cs="Times New Roman"/>
          <w:i w:val="0"/>
          <w:color w:val="auto"/>
        </w:rPr>
        <w:t>по запросу.</w:t>
      </w:r>
    </w:p>
    <w:p w14:paraId="663FF7E0" w14:textId="77777777" w:rsidR="00BD2782" w:rsidRPr="00B43027" w:rsidRDefault="00BD2782" w:rsidP="00BD2782">
      <w:pPr>
        <w:pStyle w:val="list-bullet"/>
        <w:widowControl w:val="0"/>
        <w:numPr>
          <w:ilvl w:val="0"/>
          <w:numId w:val="10"/>
        </w:numPr>
        <w:ind w:left="567" w:hanging="340"/>
        <w:rPr>
          <w:rFonts w:cs="Times New Roman"/>
          <w:color w:val="auto"/>
        </w:rPr>
      </w:pPr>
      <w:r w:rsidRPr="00B43027">
        <w:rPr>
          <w:rFonts w:cs="Times New Roman"/>
          <w:color w:val="auto"/>
        </w:rPr>
        <w:t>профилактика, экспертиза, развивающая работа, просвещение, коррекционная работа, осуществляемая в течение всего учебного времени.</w:t>
      </w:r>
    </w:p>
    <w:tbl>
      <w:tblPr>
        <w:tblStyle w:val="aff3"/>
        <w:tblW w:w="6091" w:type="dxa"/>
        <w:tblLayout w:type="fixed"/>
        <w:tblLook w:val="04A0" w:firstRow="1" w:lastRow="0" w:firstColumn="1" w:lastColumn="0" w:noHBand="0" w:noVBand="1"/>
      </w:tblPr>
      <w:tblGrid>
        <w:gridCol w:w="1980"/>
        <w:gridCol w:w="2835"/>
        <w:gridCol w:w="1276"/>
      </w:tblGrid>
      <w:tr w:rsidR="00B43027" w:rsidRPr="00B43027" w14:paraId="5F8BF5EB" w14:textId="77777777" w:rsidTr="00170797">
        <w:trPr>
          <w:trHeight w:val="700"/>
        </w:trPr>
        <w:tc>
          <w:tcPr>
            <w:tcW w:w="1980" w:type="dxa"/>
            <w:vMerge w:val="restart"/>
            <w:tcBorders>
              <w:top w:val="single" w:sz="4" w:space="0" w:color="auto"/>
              <w:left w:val="single" w:sz="4" w:space="0" w:color="auto"/>
              <w:right w:val="single" w:sz="4" w:space="0" w:color="auto"/>
            </w:tcBorders>
            <w:vAlign w:val="center"/>
            <w:hideMark/>
          </w:tcPr>
          <w:p w14:paraId="3F15276A" w14:textId="77777777" w:rsidR="00BD2782" w:rsidRPr="00B43027" w:rsidRDefault="00BD2782" w:rsidP="00170797">
            <w:pPr>
              <w:pStyle w:val="affe"/>
            </w:pPr>
            <w:r w:rsidRPr="00B43027">
              <w:t>Коррекционная и развивающая работа</w:t>
            </w:r>
          </w:p>
        </w:tc>
        <w:tc>
          <w:tcPr>
            <w:tcW w:w="2835" w:type="dxa"/>
            <w:tcBorders>
              <w:top w:val="single" w:sz="4" w:space="0" w:color="auto"/>
              <w:left w:val="single" w:sz="4" w:space="0" w:color="auto"/>
              <w:right w:val="single" w:sz="4" w:space="0" w:color="auto"/>
            </w:tcBorders>
            <w:vAlign w:val="center"/>
          </w:tcPr>
          <w:p w14:paraId="2995DB96" w14:textId="77777777" w:rsidR="00BD2782" w:rsidRPr="00B43027" w:rsidRDefault="00BD2782" w:rsidP="00170797">
            <w:pPr>
              <w:pStyle w:val="affe"/>
            </w:pPr>
            <w:r w:rsidRPr="00B43027">
              <w:t>Индивидуальные занятия с обучающимися «группы риска»</w:t>
            </w:r>
          </w:p>
        </w:tc>
        <w:tc>
          <w:tcPr>
            <w:tcW w:w="1276" w:type="dxa"/>
            <w:tcBorders>
              <w:top w:val="single" w:sz="4" w:space="0" w:color="auto"/>
              <w:left w:val="single" w:sz="4" w:space="0" w:color="auto"/>
              <w:right w:val="single" w:sz="4" w:space="0" w:color="auto"/>
            </w:tcBorders>
            <w:vAlign w:val="center"/>
          </w:tcPr>
          <w:p w14:paraId="7515C74E" w14:textId="77777777" w:rsidR="00BD2782" w:rsidRPr="00B43027" w:rsidRDefault="00BD2782" w:rsidP="00170797">
            <w:pPr>
              <w:pStyle w:val="affe"/>
            </w:pPr>
            <w:r w:rsidRPr="00B43027">
              <w:t>Педагог-психолог</w:t>
            </w:r>
          </w:p>
        </w:tc>
      </w:tr>
      <w:tr w:rsidR="00B43027" w:rsidRPr="00B43027" w14:paraId="28F217B0" w14:textId="77777777" w:rsidTr="00170797">
        <w:tc>
          <w:tcPr>
            <w:tcW w:w="1980" w:type="dxa"/>
            <w:vMerge/>
            <w:tcBorders>
              <w:left w:val="single" w:sz="4" w:space="0" w:color="auto"/>
              <w:right w:val="single" w:sz="4" w:space="0" w:color="auto"/>
            </w:tcBorders>
            <w:vAlign w:val="center"/>
            <w:hideMark/>
          </w:tcPr>
          <w:p w14:paraId="17661882" w14:textId="77777777" w:rsidR="00BD2782" w:rsidRPr="00B43027" w:rsidRDefault="00BD2782" w:rsidP="00170797">
            <w:pPr>
              <w:pStyle w:val="affe"/>
            </w:pPr>
          </w:p>
        </w:tc>
        <w:tc>
          <w:tcPr>
            <w:tcW w:w="2835" w:type="dxa"/>
            <w:tcBorders>
              <w:top w:val="single" w:sz="4" w:space="0" w:color="auto"/>
              <w:left w:val="single" w:sz="4" w:space="0" w:color="auto"/>
              <w:bottom w:val="single" w:sz="4" w:space="0" w:color="auto"/>
              <w:right w:val="single" w:sz="4" w:space="0" w:color="auto"/>
            </w:tcBorders>
            <w:vAlign w:val="center"/>
          </w:tcPr>
          <w:p w14:paraId="42C6E86D" w14:textId="77777777" w:rsidR="00BD2782" w:rsidRPr="00B43027" w:rsidRDefault="00BD2782" w:rsidP="00170797">
            <w:pPr>
              <w:pStyle w:val="affe"/>
            </w:pPr>
            <w:r w:rsidRPr="00B43027">
              <w:t>Проведение индивидуальных коррекционных занятий по возникающим проблемам, по заявкам классных руководителей и родителей</w:t>
            </w:r>
          </w:p>
        </w:tc>
        <w:tc>
          <w:tcPr>
            <w:tcW w:w="1276" w:type="dxa"/>
            <w:tcBorders>
              <w:top w:val="single" w:sz="4" w:space="0" w:color="auto"/>
              <w:left w:val="single" w:sz="4" w:space="0" w:color="auto"/>
              <w:bottom w:val="single" w:sz="4" w:space="0" w:color="auto"/>
              <w:right w:val="single" w:sz="4" w:space="0" w:color="auto"/>
            </w:tcBorders>
            <w:vAlign w:val="center"/>
          </w:tcPr>
          <w:p w14:paraId="63CF7616" w14:textId="77777777" w:rsidR="00BD2782" w:rsidRPr="00B43027" w:rsidRDefault="00BD2782" w:rsidP="00170797">
            <w:pPr>
              <w:pStyle w:val="affe"/>
            </w:pPr>
            <w:r w:rsidRPr="00B43027">
              <w:t>Педагог-психолог</w:t>
            </w:r>
          </w:p>
        </w:tc>
      </w:tr>
      <w:tr w:rsidR="00B43027" w:rsidRPr="00B43027" w14:paraId="6D6F98B7" w14:textId="77777777" w:rsidTr="00170797">
        <w:tc>
          <w:tcPr>
            <w:tcW w:w="1980" w:type="dxa"/>
            <w:vMerge/>
            <w:tcBorders>
              <w:left w:val="single" w:sz="4" w:space="0" w:color="auto"/>
              <w:right w:val="single" w:sz="4" w:space="0" w:color="auto"/>
            </w:tcBorders>
            <w:vAlign w:val="center"/>
          </w:tcPr>
          <w:p w14:paraId="6A8391C7" w14:textId="77777777" w:rsidR="00BD2782" w:rsidRPr="00B43027" w:rsidRDefault="00BD2782" w:rsidP="00170797">
            <w:pPr>
              <w:pStyle w:val="affe"/>
            </w:pPr>
          </w:p>
        </w:tc>
        <w:tc>
          <w:tcPr>
            <w:tcW w:w="2835" w:type="dxa"/>
            <w:tcBorders>
              <w:top w:val="single" w:sz="4" w:space="0" w:color="auto"/>
              <w:left w:val="single" w:sz="4" w:space="0" w:color="auto"/>
              <w:bottom w:val="single" w:sz="4" w:space="0" w:color="auto"/>
              <w:right w:val="single" w:sz="4" w:space="0" w:color="auto"/>
            </w:tcBorders>
            <w:vAlign w:val="center"/>
          </w:tcPr>
          <w:p w14:paraId="547C6D23" w14:textId="77777777" w:rsidR="00BD2782" w:rsidRPr="00B43027" w:rsidRDefault="00BD2782" w:rsidP="00170797">
            <w:pPr>
              <w:pStyle w:val="affe"/>
            </w:pPr>
            <w:r w:rsidRPr="00B43027">
              <w:t>1.Формирование групп</w:t>
            </w:r>
          </w:p>
          <w:p w14:paraId="4473BC7E" w14:textId="77777777" w:rsidR="00BD2782" w:rsidRPr="00B43027" w:rsidRDefault="00BD2782" w:rsidP="00170797">
            <w:pPr>
              <w:pStyle w:val="affe"/>
            </w:pPr>
            <w:r w:rsidRPr="00B43027">
              <w:t>для коррекционной</w:t>
            </w:r>
          </w:p>
          <w:p w14:paraId="27131361" w14:textId="77777777" w:rsidR="00BD2782" w:rsidRPr="00B43027" w:rsidRDefault="00BD2782" w:rsidP="00170797">
            <w:pPr>
              <w:pStyle w:val="affe"/>
            </w:pPr>
            <w:r w:rsidRPr="00B43027">
              <w:t>работы.</w:t>
            </w:r>
          </w:p>
          <w:p w14:paraId="21DB2F68" w14:textId="77777777" w:rsidR="00BD2782" w:rsidRPr="00B43027" w:rsidRDefault="00BD2782" w:rsidP="00170797">
            <w:pPr>
              <w:pStyle w:val="affe"/>
            </w:pPr>
            <w:r w:rsidRPr="00B43027">
              <w:t>2. Проведение</w:t>
            </w:r>
          </w:p>
          <w:p w14:paraId="70B660FA" w14:textId="77777777" w:rsidR="00BD2782" w:rsidRPr="00B43027" w:rsidRDefault="00BD2782" w:rsidP="00170797">
            <w:pPr>
              <w:pStyle w:val="affe"/>
            </w:pPr>
            <w:r w:rsidRPr="00B43027">
              <w:t>коррекционных</w:t>
            </w:r>
          </w:p>
          <w:p w14:paraId="1FB33981" w14:textId="77777777" w:rsidR="00BD2782" w:rsidRPr="00B43027" w:rsidRDefault="00BD2782" w:rsidP="00170797">
            <w:pPr>
              <w:pStyle w:val="affe"/>
            </w:pPr>
            <w:r w:rsidRPr="00B43027">
              <w:t>занятий.</w:t>
            </w:r>
          </w:p>
          <w:p w14:paraId="39B1C5E2" w14:textId="77777777" w:rsidR="00BD2782" w:rsidRPr="00B43027" w:rsidRDefault="00BD2782" w:rsidP="00170797">
            <w:pPr>
              <w:pStyle w:val="affe"/>
            </w:pPr>
            <w:r w:rsidRPr="00B43027">
              <w:t>3.Отслеживание динамики развития ребенка</w:t>
            </w:r>
          </w:p>
        </w:tc>
        <w:tc>
          <w:tcPr>
            <w:tcW w:w="1276" w:type="dxa"/>
            <w:tcBorders>
              <w:top w:val="single" w:sz="4" w:space="0" w:color="auto"/>
              <w:left w:val="single" w:sz="4" w:space="0" w:color="auto"/>
              <w:bottom w:val="single" w:sz="4" w:space="0" w:color="auto"/>
              <w:right w:val="single" w:sz="4" w:space="0" w:color="auto"/>
            </w:tcBorders>
            <w:vAlign w:val="center"/>
          </w:tcPr>
          <w:p w14:paraId="74013588" w14:textId="77777777" w:rsidR="00BD2782" w:rsidRPr="00B43027" w:rsidRDefault="00BD2782" w:rsidP="00170797">
            <w:pPr>
              <w:pStyle w:val="affe"/>
            </w:pPr>
            <w:r w:rsidRPr="00B43027">
              <w:t>Педагог-психолог</w:t>
            </w:r>
          </w:p>
        </w:tc>
      </w:tr>
      <w:tr w:rsidR="00B43027" w:rsidRPr="00B43027" w14:paraId="2B0B6151" w14:textId="77777777" w:rsidTr="00170797">
        <w:tc>
          <w:tcPr>
            <w:tcW w:w="1980" w:type="dxa"/>
            <w:vMerge/>
            <w:tcBorders>
              <w:left w:val="single" w:sz="4" w:space="0" w:color="auto"/>
              <w:bottom w:val="single" w:sz="4" w:space="0" w:color="auto"/>
              <w:right w:val="single" w:sz="4" w:space="0" w:color="auto"/>
            </w:tcBorders>
            <w:vAlign w:val="center"/>
          </w:tcPr>
          <w:p w14:paraId="6D429D7D" w14:textId="77777777" w:rsidR="00BD2782" w:rsidRPr="00B43027" w:rsidRDefault="00BD2782" w:rsidP="00170797">
            <w:pPr>
              <w:pStyle w:val="affe"/>
            </w:pPr>
          </w:p>
        </w:tc>
        <w:tc>
          <w:tcPr>
            <w:tcW w:w="2835" w:type="dxa"/>
            <w:tcBorders>
              <w:top w:val="single" w:sz="4" w:space="0" w:color="auto"/>
              <w:left w:val="single" w:sz="4" w:space="0" w:color="auto"/>
              <w:bottom w:val="single" w:sz="4" w:space="0" w:color="auto"/>
              <w:right w:val="single" w:sz="4" w:space="0" w:color="auto"/>
            </w:tcBorders>
            <w:vAlign w:val="center"/>
          </w:tcPr>
          <w:p w14:paraId="2FA0ABBD" w14:textId="77777777" w:rsidR="00BD2782" w:rsidRPr="00B43027" w:rsidRDefault="00BD2782" w:rsidP="00170797">
            <w:pPr>
              <w:pStyle w:val="affe"/>
            </w:pPr>
            <w:r w:rsidRPr="00B43027">
              <w:t>Тренинг «Психологическая подготовка к ЕГЭ»</w:t>
            </w:r>
          </w:p>
        </w:tc>
        <w:tc>
          <w:tcPr>
            <w:tcW w:w="1276" w:type="dxa"/>
            <w:tcBorders>
              <w:top w:val="single" w:sz="4" w:space="0" w:color="auto"/>
              <w:left w:val="single" w:sz="4" w:space="0" w:color="auto"/>
              <w:bottom w:val="single" w:sz="4" w:space="0" w:color="auto"/>
              <w:right w:val="single" w:sz="4" w:space="0" w:color="auto"/>
            </w:tcBorders>
            <w:vAlign w:val="center"/>
          </w:tcPr>
          <w:p w14:paraId="41E937B8" w14:textId="77777777" w:rsidR="00BD2782" w:rsidRPr="00B43027" w:rsidRDefault="00BD2782" w:rsidP="00170797">
            <w:pPr>
              <w:pStyle w:val="affe"/>
            </w:pPr>
            <w:r w:rsidRPr="00B43027">
              <w:t>Педагог-психолог</w:t>
            </w:r>
          </w:p>
        </w:tc>
      </w:tr>
      <w:tr w:rsidR="00B43027" w:rsidRPr="00B43027" w14:paraId="5D53DB34" w14:textId="77777777" w:rsidTr="00170797">
        <w:trPr>
          <w:trHeight w:val="1486"/>
        </w:trPr>
        <w:tc>
          <w:tcPr>
            <w:tcW w:w="1980" w:type="dxa"/>
            <w:tcBorders>
              <w:left w:val="single" w:sz="4" w:space="0" w:color="auto"/>
              <w:bottom w:val="single" w:sz="4" w:space="0" w:color="auto"/>
              <w:right w:val="single" w:sz="4" w:space="0" w:color="auto"/>
            </w:tcBorders>
            <w:vAlign w:val="center"/>
          </w:tcPr>
          <w:p w14:paraId="6EA1213C" w14:textId="77777777" w:rsidR="00BD2782" w:rsidRPr="00B43027" w:rsidRDefault="00BD2782" w:rsidP="00170797">
            <w:pPr>
              <w:pStyle w:val="affe"/>
            </w:pPr>
          </w:p>
        </w:tc>
        <w:tc>
          <w:tcPr>
            <w:tcW w:w="2835" w:type="dxa"/>
            <w:tcBorders>
              <w:top w:val="single" w:sz="4" w:space="0" w:color="auto"/>
              <w:left w:val="single" w:sz="4" w:space="0" w:color="auto"/>
              <w:bottom w:val="single" w:sz="4" w:space="0" w:color="auto"/>
              <w:right w:val="single" w:sz="4" w:space="0" w:color="auto"/>
            </w:tcBorders>
            <w:vAlign w:val="center"/>
          </w:tcPr>
          <w:p w14:paraId="3684FF92" w14:textId="77777777" w:rsidR="00BD2782" w:rsidRPr="00B43027" w:rsidRDefault="00BD2782" w:rsidP="00170797">
            <w:pPr>
              <w:pStyle w:val="affe"/>
            </w:pPr>
            <w:r w:rsidRPr="00B43027">
              <w:t>Проведение индивидуальных коррекционных занятий по возникающим проблемам, по заявкам классных руководителей и родителей</w:t>
            </w:r>
          </w:p>
        </w:tc>
        <w:tc>
          <w:tcPr>
            <w:tcW w:w="1276" w:type="dxa"/>
            <w:tcBorders>
              <w:top w:val="single" w:sz="4" w:space="0" w:color="auto"/>
              <w:left w:val="single" w:sz="4" w:space="0" w:color="auto"/>
              <w:bottom w:val="single" w:sz="4" w:space="0" w:color="auto"/>
              <w:right w:val="single" w:sz="4" w:space="0" w:color="auto"/>
            </w:tcBorders>
            <w:vAlign w:val="center"/>
          </w:tcPr>
          <w:p w14:paraId="274D58C9" w14:textId="77777777" w:rsidR="00BD2782" w:rsidRPr="00B43027" w:rsidRDefault="00BD2782" w:rsidP="00170797">
            <w:pPr>
              <w:pStyle w:val="affe"/>
            </w:pPr>
            <w:r w:rsidRPr="00B43027">
              <w:t>Педагог-психолог</w:t>
            </w:r>
          </w:p>
        </w:tc>
      </w:tr>
      <w:tr w:rsidR="00B43027" w:rsidRPr="00B43027" w14:paraId="3F09F8B7" w14:textId="77777777" w:rsidTr="00170797">
        <w:tc>
          <w:tcPr>
            <w:tcW w:w="1980" w:type="dxa"/>
            <w:vMerge w:val="restart"/>
            <w:tcBorders>
              <w:top w:val="single" w:sz="4" w:space="0" w:color="auto"/>
              <w:left w:val="single" w:sz="4" w:space="0" w:color="auto"/>
              <w:bottom w:val="single" w:sz="4" w:space="0" w:color="auto"/>
              <w:right w:val="single" w:sz="4" w:space="0" w:color="auto"/>
            </w:tcBorders>
            <w:vAlign w:val="center"/>
            <w:hideMark/>
          </w:tcPr>
          <w:p w14:paraId="750D3EF7" w14:textId="77777777" w:rsidR="00BD2782" w:rsidRPr="00B43027" w:rsidRDefault="00BD2782" w:rsidP="00170797">
            <w:pPr>
              <w:pStyle w:val="affe"/>
            </w:pPr>
            <w:r w:rsidRPr="00B43027">
              <w:t>Просветительская и профилактическая работа</w:t>
            </w:r>
          </w:p>
        </w:tc>
        <w:tc>
          <w:tcPr>
            <w:tcW w:w="2835" w:type="dxa"/>
            <w:tcBorders>
              <w:top w:val="single" w:sz="4" w:space="0" w:color="auto"/>
              <w:left w:val="single" w:sz="4" w:space="0" w:color="auto"/>
              <w:bottom w:val="single" w:sz="4" w:space="0" w:color="auto"/>
              <w:right w:val="single" w:sz="4" w:space="0" w:color="auto"/>
            </w:tcBorders>
            <w:vAlign w:val="center"/>
          </w:tcPr>
          <w:p w14:paraId="18358B36" w14:textId="77777777" w:rsidR="00BD2782" w:rsidRPr="00B43027" w:rsidRDefault="00BD2782" w:rsidP="00170797">
            <w:pPr>
              <w:pStyle w:val="affe"/>
            </w:pPr>
            <w:r w:rsidRPr="00B43027">
              <w:t>1.Использование дополнительной психологической информации при подготовке к тематическим классным часам;</w:t>
            </w:r>
          </w:p>
          <w:p w14:paraId="592A454C" w14:textId="77777777" w:rsidR="00BD2782" w:rsidRPr="00B43027" w:rsidRDefault="00BD2782" w:rsidP="00170797">
            <w:pPr>
              <w:pStyle w:val="affe"/>
            </w:pPr>
            <w:r w:rsidRPr="00B43027">
              <w:t>2. Выбор курса с соотнесением индивидуальных особенностей обучающихся.</w:t>
            </w:r>
          </w:p>
        </w:tc>
        <w:tc>
          <w:tcPr>
            <w:tcW w:w="1276" w:type="dxa"/>
            <w:tcBorders>
              <w:top w:val="single" w:sz="4" w:space="0" w:color="auto"/>
              <w:left w:val="single" w:sz="4" w:space="0" w:color="auto"/>
              <w:bottom w:val="single" w:sz="4" w:space="0" w:color="auto"/>
              <w:right w:val="single" w:sz="4" w:space="0" w:color="auto"/>
            </w:tcBorders>
            <w:vAlign w:val="center"/>
          </w:tcPr>
          <w:p w14:paraId="45B154AB" w14:textId="77777777" w:rsidR="00BD2782" w:rsidRPr="00B43027" w:rsidRDefault="00BD2782" w:rsidP="00170797">
            <w:pPr>
              <w:pStyle w:val="affe"/>
            </w:pPr>
            <w:r w:rsidRPr="00B43027">
              <w:t>Педагог-психолог</w:t>
            </w:r>
          </w:p>
        </w:tc>
      </w:tr>
      <w:tr w:rsidR="00B43027" w:rsidRPr="00B43027" w14:paraId="16729A94" w14:textId="77777777" w:rsidTr="00170797">
        <w:tc>
          <w:tcPr>
            <w:tcW w:w="1980" w:type="dxa"/>
            <w:vMerge/>
            <w:tcBorders>
              <w:top w:val="single" w:sz="4" w:space="0" w:color="auto"/>
              <w:left w:val="single" w:sz="4" w:space="0" w:color="auto"/>
              <w:bottom w:val="single" w:sz="4" w:space="0" w:color="auto"/>
              <w:right w:val="single" w:sz="4" w:space="0" w:color="auto"/>
            </w:tcBorders>
            <w:vAlign w:val="center"/>
          </w:tcPr>
          <w:p w14:paraId="7C976117" w14:textId="77777777" w:rsidR="00BD2782" w:rsidRPr="00B43027" w:rsidRDefault="00BD2782" w:rsidP="00170797">
            <w:pPr>
              <w:pStyle w:val="affe"/>
            </w:pPr>
          </w:p>
        </w:tc>
        <w:tc>
          <w:tcPr>
            <w:tcW w:w="2835" w:type="dxa"/>
            <w:tcBorders>
              <w:top w:val="single" w:sz="4" w:space="0" w:color="auto"/>
              <w:left w:val="single" w:sz="4" w:space="0" w:color="auto"/>
              <w:bottom w:val="single" w:sz="4" w:space="0" w:color="auto"/>
              <w:right w:val="single" w:sz="4" w:space="0" w:color="auto"/>
            </w:tcBorders>
            <w:vAlign w:val="center"/>
          </w:tcPr>
          <w:p w14:paraId="56749CAD" w14:textId="77777777" w:rsidR="00BD2782" w:rsidRPr="00B43027" w:rsidRDefault="00BD2782" w:rsidP="00170797">
            <w:pPr>
              <w:pStyle w:val="affe"/>
            </w:pPr>
            <w:r w:rsidRPr="00B43027">
              <w:t>По заказу</w:t>
            </w:r>
          </w:p>
        </w:tc>
        <w:tc>
          <w:tcPr>
            <w:tcW w:w="1276" w:type="dxa"/>
            <w:tcBorders>
              <w:top w:val="single" w:sz="4" w:space="0" w:color="auto"/>
              <w:left w:val="single" w:sz="4" w:space="0" w:color="auto"/>
              <w:bottom w:val="single" w:sz="4" w:space="0" w:color="auto"/>
              <w:right w:val="single" w:sz="4" w:space="0" w:color="auto"/>
            </w:tcBorders>
            <w:vAlign w:val="center"/>
          </w:tcPr>
          <w:p w14:paraId="52AB7349" w14:textId="77777777" w:rsidR="00BD2782" w:rsidRPr="00B43027" w:rsidRDefault="00BD2782" w:rsidP="00170797">
            <w:pPr>
              <w:pStyle w:val="affe"/>
            </w:pPr>
            <w:r w:rsidRPr="00B43027">
              <w:t>Педагог-психолог</w:t>
            </w:r>
          </w:p>
        </w:tc>
      </w:tr>
      <w:tr w:rsidR="00B43027" w:rsidRPr="00B43027" w14:paraId="6AE80CF8" w14:textId="77777777" w:rsidTr="00170797">
        <w:tc>
          <w:tcPr>
            <w:tcW w:w="1980" w:type="dxa"/>
            <w:tcBorders>
              <w:top w:val="single" w:sz="4" w:space="0" w:color="auto"/>
              <w:left w:val="single" w:sz="4" w:space="0" w:color="auto"/>
              <w:bottom w:val="single" w:sz="4" w:space="0" w:color="auto"/>
              <w:right w:val="single" w:sz="4" w:space="0" w:color="auto"/>
            </w:tcBorders>
            <w:vAlign w:val="center"/>
            <w:hideMark/>
          </w:tcPr>
          <w:p w14:paraId="45A0D830" w14:textId="77777777" w:rsidR="00BD2782" w:rsidRPr="00B43027" w:rsidRDefault="00BD2782" w:rsidP="00170797">
            <w:pPr>
              <w:pStyle w:val="affe"/>
            </w:pPr>
            <w:r w:rsidRPr="00B43027">
              <w:t>Организационно-методическая экспертная работа</w:t>
            </w:r>
          </w:p>
        </w:tc>
        <w:tc>
          <w:tcPr>
            <w:tcW w:w="2835" w:type="dxa"/>
            <w:tcBorders>
              <w:top w:val="single" w:sz="4" w:space="0" w:color="auto"/>
              <w:left w:val="single" w:sz="4" w:space="0" w:color="auto"/>
              <w:bottom w:val="single" w:sz="4" w:space="0" w:color="auto"/>
              <w:right w:val="single" w:sz="4" w:space="0" w:color="auto"/>
            </w:tcBorders>
            <w:hideMark/>
          </w:tcPr>
          <w:p w14:paraId="46927AA9" w14:textId="77777777" w:rsidR="00BD2782" w:rsidRPr="00B43027" w:rsidRDefault="00BD2782" w:rsidP="00170797">
            <w:pPr>
              <w:pStyle w:val="affe"/>
            </w:pPr>
            <w:r w:rsidRPr="00B43027">
              <w:t>Оказание психологической поддержки вновь прибывшим обучающимся;</w:t>
            </w:r>
          </w:p>
          <w:p w14:paraId="7C787B55" w14:textId="77777777" w:rsidR="00BD2782" w:rsidRPr="00B43027" w:rsidRDefault="00BD2782" w:rsidP="00170797">
            <w:pPr>
              <w:pStyle w:val="affe"/>
            </w:pPr>
            <w:r w:rsidRPr="00B43027">
              <w:t>Участие в работе ПМПк;</w:t>
            </w:r>
          </w:p>
          <w:p w14:paraId="35207932" w14:textId="77777777" w:rsidR="00BD2782" w:rsidRPr="00B43027" w:rsidRDefault="00BD2782" w:rsidP="00170797">
            <w:pPr>
              <w:pStyle w:val="affe"/>
            </w:pPr>
            <w:r w:rsidRPr="00B43027">
              <w:t>Подготовка и выпуск методических материалов, буклетов в помощь родителям, классным руководителям по заявленным и выявленным проблемам.</w:t>
            </w:r>
          </w:p>
        </w:tc>
        <w:tc>
          <w:tcPr>
            <w:tcW w:w="1276" w:type="dxa"/>
            <w:tcBorders>
              <w:top w:val="single" w:sz="4" w:space="0" w:color="auto"/>
              <w:left w:val="single" w:sz="4" w:space="0" w:color="auto"/>
              <w:bottom w:val="single" w:sz="4" w:space="0" w:color="auto"/>
              <w:right w:val="single" w:sz="4" w:space="0" w:color="auto"/>
            </w:tcBorders>
            <w:vAlign w:val="center"/>
          </w:tcPr>
          <w:p w14:paraId="39D63CD2" w14:textId="77777777" w:rsidR="00BD2782" w:rsidRPr="00B43027" w:rsidRDefault="00BD2782" w:rsidP="00170797">
            <w:pPr>
              <w:pStyle w:val="affe"/>
            </w:pPr>
            <w:r w:rsidRPr="00B43027">
              <w:t>Педагог-психолог</w:t>
            </w:r>
          </w:p>
        </w:tc>
      </w:tr>
    </w:tbl>
    <w:p w14:paraId="4247FEF9" w14:textId="63466746" w:rsidR="00944BF0" w:rsidRPr="00B43027" w:rsidRDefault="00BD2782" w:rsidP="00944BF0">
      <w:pPr>
        <w:pStyle w:val="h3"/>
        <w:rPr>
          <w:rFonts w:cs="Times New Roman"/>
          <w:color w:val="auto"/>
        </w:rPr>
      </w:pPr>
      <w:r w:rsidRPr="00B43027">
        <w:rPr>
          <w:rStyle w:val="Italic"/>
          <w:rFonts w:cs="Times New Roman"/>
          <w:color w:val="auto"/>
        </w:rPr>
        <w:br/>
      </w:r>
      <w:r w:rsidR="00944BF0" w:rsidRPr="00B43027">
        <w:rPr>
          <w:rFonts w:cs="Times New Roman"/>
          <w:color w:val="auto"/>
        </w:rPr>
        <w:t>3.4.3.</w:t>
      </w:r>
      <w:r w:rsidR="00944BF0" w:rsidRPr="00B43027">
        <w:rPr>
          <w:rFonts w:cs="Times New Roman"/>
          <w:color w:val="auto"/>
        </w:rPr>
        <w:t> </w:t>
      </w:r>
      <w:r w:rsidR="00944BF0" w:rsidRPr="00B43027">
        <w:rPr>
          <w:rFonts w:cs="Times New Roman"/>
          <w:color w:val="auto"/>
        </w:rPr>
        <w:t>Финансово-экономические условия реализации образовательной программы основного общего образования</w:t>
      </w:r>
    </w:p>
    <w:p w14:paraId="5F0D7E62" w14:textId="77777777" w:rsidR="00944BF0" w:rsidRPr="00B43027" w:rsidRDefault="00944BF0" w:rsidP="00944BF0">
      <w:pPr>
        <w:pStyle w:val="body"/>
        <w:rPr>
          <w:rFonts w:cs="Times New Roman"/>
          <w:color w:val="auto"/>
        </w:rPr>
      </w:pPr>
      <w:r w:rsidRPr="00B43027">
        <w:rPr>
          <w:rFonts w:cs="Times New Roman"/>
          <w:color w:val="auto"/>
        </w:rPr>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государственном задании образовательной организации. </w:t>
      </w:r>
    </w:p>
    <w:p w14:paraId="23B64CF8" w14:textId="77777777" w:rsidR="00944BF0" w:rsidRPr="00B43027" w:rsidRDefault="00944BF0" w:rsidP="00944BF0">
      <w:pPr>
        <w:pStyle w:val="body"/>
        <w:rPr>
          <w:rFonts w:cs="Times New Roman"/>
          <w:color w:val="auto"/>
        </w:rPr>
      </w:pPr>
      <w:r w:rsidRPr="00B43027">
        <w:rPr>
          <w:rFonts w:cs="Times New Roman"/>
          <w:color w:val="auto"/>
        </w:rPr>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14:paraId="23B397FE" w14:textId="77777777" w:rsidR="00944BF0" w:rsidRPr="00B43027" w:rsidRDefault="00944BF0" w:rsidP="00944BF0">
      <w:pPr>
        <w:pStyle w:val="body"/>
        <w:rPr>
          <w:rFonts w:cs="Times New Roman"/>
          <w:color w:val="auto"/>
        </w:rPr>
      </w:pPr>
      <w:r w:rsidRPr="00B43027">
        <w:rPr>
          <w:rFonts w:cs="Times New Roman"/>
          <w:color w:val="auto"/>
        </w:rPr>
        <w:lastRenderedPageBreak/>
        <w:t>Финансовое обеспечение реализации образовательной программы основного общего образования бюджетного (автономного)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 на основании бюджетной сметы.</w:t>
      </w:r>
    </w:p>
    <w:p w14:paraId="3BDAB335" w14:textId="77777777" w:rsidR="00944BF0" w:rsidRPr="00B43027" w:rsidRDefault="00944BF0" w:rsidP="00944BF0">
      <w:pPr>
        <w:pStyle w:val="body"/>
        <w:rPr>
          <w:rFonts w:cs="Times New Roman"/>
          <w:color w:val="auto"/>
        </w:rPr>
      </w:pPr>
      <w:r w:rsidRPr="00B43027">
        <w:rPr>
          <w:rFonts w:cs="Times New Roman"/>
          <w:color w:val="auto"/>
        </w:rPr>
        <w:t xml:space="preserve">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14:paraId="5019BA1D" w14:textId="77777777" w:rsidR="00944BF0" w:rsidRPr="00B43027" w:rsidRDefault="00944BF0" w:rsidP="00944BF0">
      <w:pPr>
        <w:pStyle w:val="body"/>
        <w:rPr>
          <w:rFonts w:cs="Times New Roman"/>
          <w:color w:val="auto"/>
        </w:rPr>
      </w:pPr>
      <w:r w:rsidRPr="00B43027">
        <w:rPr>
          <w:rFonts w:cs="Times New Roman"/>
          <w:color w:val="auto"/>
        </w:rPr>
        <w:t>При этом формирование и утверждение нормативов финансирования государственной (муниципальной) услуги по реализации программ основного общего образования, в том числе адаптированных, осуществляются в соответствии с общими требованиями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p>
    <w:p w14:paraId="0605DDC7" w14:textId="77777777" w:rsidR="00944BF0" w:rsidRPr="00B43027" w:rsidRDefault="00944BF0" w:rsidP="00944BF0">
      <w:pPr>
        <w:pStyle w:val="body"/>
        <w:rPr>
          <w:rFonts w:cs="Times New Roman"/>
          <w:color w:val="auto"/>
        </w:rPr>
      </w:pPr>
    </w:p>
    <w:p w14:paraId="2A19DCB5" w14:textId="77777777" w:rsidR="00944BF0" w:rsidRPr="00B43027" w:rsidRDefault="00944BF0" w:rsidP="00944BF0">
      <w:pPr>
        <w:pStyle w:val="body"/>
        <w:rPr>
          <w:rFonts w:cs="Times New Roman"/>
          <w:color w:val="auto"/>
        </w:rPr>
      </w:pPr>
      <w:r w:rsidRPr="00B43027">
        <w:rPr>
          <w:rFonts w:cs="Times New Roman"/>
          <w:color w:val="auto"/>
        </w:rPr>
        <w:t>Норматив затрат на реализацию образовательной программы основного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включает:</w:t>
      </w:r>
    </w:p>
    <w:p w14:paraId="3D34D52F" w14:textId="77777777" w:rsidR="00944BF0" w:rsidRPr="00B43027" w:rsidRDefault="00944BF0" w:rsidP="00944BF0">
      <w:pPr>
        <w:pStyle w:val="list-bullet"/>
        <w:widowControl w:val="0"/>
        <w:numPr>
          <w:ilvl w:val="0"/>
          <w:numId w:val="10"/>
        </w:numPr>
        <w:ind w:left="567" w:hanging="340"/>
        <w:rPr>
          <w:rFonts w:cs="Times New Roman"/>
          <w:color w:val="auto"/>
        </w:rPr>
      </w:pPr>
      <w:r w:rsidRPr="00B43027">
        <w:rPr>
          <w:rFonts w:cs="Times New Roman"/>
          <w:color w:val="auto"/>
        </w:rPr>
        <w:t>расходы на оплату труда работников, участвующих в разработке и реализации образовательной программы основного общего образования;</w:t>
      </w:r>
    </w:p>
    <w:p w14:paraId="2EE34637" w14:textId="77777777" w:rsidR="00944BF0" w:rsidRPr="00B43027" w:rsidRDefault="00944BF0" w:rsidP="00944BF0">
      <w:pPr>
        <w:pStyle w:val="list-bullet"/>
        <w:widowControl w:val="0"/>
        <w:numPr>
          <w:ilvl w:val="0"/>
          <w:numId w:val="10"/>
        </w:numPr>
        <w:ind w:left="567" w:hanging="340"/>
        <w:rPr>
          <w:rFonts w:cs="Times New Roman"/>
          <w:color w:val="auto"/>
        </w:rPr>
      </w:pPr>
      <w:r w:rsidRPr="00B43027">
        <w:rPr>
          <w:rFonts w:cs="Times New Roman"/>
          <w:color w:val="auto"/>
        </w:rPr>
        <w:t>расходы на приобретение учебников и учебных пособий, средств обучения;</w:t>
      </w:r>
    </w:p>
    <w:p w14:paraId="60097329" w14:textId="77777777" w:rsidR="00944BF0" w:rsidRPr="00B43027" w:rsidRDefault="00944BF0" w:rsidP="00944BF0">
      <w:pPr>
        <w:pStyle w:val="list-bullet"/>
        <w:widowControl w:val="0"/>
        <w:numPr>
          <w:ilvl w:val="0"/>
          <w:numId w:val="10"/>
        </w:numPr>
        <w:ind w:left="567" w:hanging="340"/>
        <w:rPr>
          <w:rFonts w:cs="Times New Roman"/>
          <w:color w:val="auto"/>
        </w:rPr>
      </w:pPr>
      <w:r w:rsidRPr="00B43027">
        <w:rPr>
          <w:rFonts w:cs="Times New Roman"/>
          <w:color w:val="auto"/>
        </w:rPr>
        <w:t>прочие расходы (за исключением расходов на содержание зданий и оплату коммунальных услуг, осуществляемых из местных бюджетов).</w:t>
      </w:r>
    </w:p>
    <w:p w14:paraId="6593DB29" w14:textId="77777777" w:rsidR="00944BF0" w:rsidRPr="00B43027" w:rsidRDefault="00944BF0" w:rsidP="00944BF0">
      <w:pPr>
        <w:pStyle w:val="body"/>
        <w:rPr>
          <w:rFonts w:cs="Times New Roman"/>
          <w:color w:val="auto"/>
        </w:rPr>
      </w:pPr>
      <w:r w:rsidRPr="00B43027">
        <w:rPr>
          <w:rFonts w:cs="Times New Roman"/>
          <w:color w:val="auto"/>
        </w:rPr>
        <w:t xml:space="preserve">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w:t>
      </w:r>
      <w:r w:rsidRPr="00B43027">
        <w:rPr>
          <w:rFonts w:cs="Times New Roman"/>
          <w:color w:val="auto"/>
        </w:rPr>
        <w:lastRenderedPageBreak/>
        <w:t>программ, образовательных технологий, специальных условий получения образования обучающимися с ОВЗ,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14:paraId="744BA9FB" w14:textId="77777777" w:rsidR="00944BF0" w:rsidRPr="00B43027" w:rsidRDefault="00944BF0" w:rsidP="00944BF0">
      <w:pPr>
        <w:pStyle w:val="body"/>
        <w:rPr>
          <w:rFonts w:cs="Times New Roman"/>
          <w:color w:val="auto"/>
        </w:rPr>
      </w:pPr>
      <w:r w:rsidRPr="00B43027">
        <w:rPr>
          <w:rFonts w:cs="Times New Roman"/>
          <w:color w:val="auto"/>
        </w:rPr>
        <w:t>Органы местного самоуправления вправе осуществлять за счет средств местных бюджетов финансовое обеспечение предоставления основного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основного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14:paraId="15C4E637" w14:textId="77777777" w:rsidR="00944BF0" w:rsidRPr="00B43027" w:rsidRDefault="00944BF0" w:rsidP="00944BF0">
      <w:pPr>
        <w:pStyle w:val="body"/>
        <w:rPr>
          <w:rFonts w:cs="Times New Roman"/>
          <w:color w:val="auto"/>
        </w:rPr>
      </w:pPr>
      <w:r w:rsidRPr="00B43027">
        <w:rPr>
          <w:rFonts w:cs="Times New Roman"/>
          <w:color w:val="auto"/>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включаются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 (при наличии этих расходов).</w:t>
      </w:r>
    </w:p>
    <w:p w14:paraId="3DC09257" w14:textId="77777777" w:rsidR="00944BF0" w:rsidRPr="00B43027" w:rsidRDefault="00944BF0" w:rsidP="00944BF0">
      <w:pPr>
        <w:pStyle w:val="body"/>
        <w:rPr>
          <w:rFonts w:cs="Times New Roman"/>
          <w:color w:val="auto"/>
          <w:spacing w:val="1"/>
        </w:rPr>
      </w:pPr>
      <w:r w:rsidRPr="00B43027">
        <w:rPr>
          <w:rFonts w:cs="Times New Roman"/>
          <w:color w:val="auto"/>
          <w:spacing w:val="1"/>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 придерживаясь при этом принципа соответствия структуры направления и расходования бюджетных средств в бюджете организации — структуре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14:paraId="1FBADC97" w14:textId="77777777" w:rsidR="00944BF0" w:rsidRPr="00B43027" w:rsidRDefault="00944BF0" w:rsidP="00944BF0">
      <w:pPr>
        <w:pStyle w:val="body"/>
        <w:rPr>
          <w:rFonts w:cs="Times New Roman"/>
          <w:color w:val="auto"/>
          <w:spacing w:val="2"/>
        </w:rPr>
      </w:pPr>
      <w:r w:rsidRPr="00B43027">
        <w:rPr>
          <w:rFonts w:cs="Times New Roman"/>
          <w:color w:val="auto"/>
          <w:spacing w:val="2"/>
        </w:rPr>
        <w:t>При разработке программы образовательной организации в части обучения детей с ОВЗ финансовое обеспечение реализации образовательной программы основного общего образования для детей с ОВЗ учитывает расходы необходимые для создания специальных условий для коррекции нарушений развития.</w:t>
      </w:r>
    </w:p>
    <w:p w14:paraId="5EAD3D2F" w14:textId="77777777" w:rsidR="00944BF0" w:rsidRPr="00B43027" w:rsidRDefault="00944BF0" w:rsidP="00944BF0">
      <w:pPr>
        <w:pStyle w:val="body"/>
        <w:rPr>
          <w:rFonts w:cs="Times New Roman"/>
          <w:color w:val="auto"/>
          <w:spacing w:val="1"/>
        </w:rPr>
      </w:pPr>
      <w:r w:rsidRPr="00B43027">
        <w:rPr>
          <w:rFonts w:cs="Times New Roman"/>
          <w:color w:val="auto"/>
          <w:spacing w:val="1"/>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w:t>
      </w:r>
      <w:r w:rsidRPr="00B43027">
        <w:rPr>
          <w:rFonts w:cs="Times New Roman"/>
          <w:color w:val="auto"/>
          <w:spacing w:val="1"/>
        </w:rPr>
        <w:lastRenderedPageBreak/>
        <w:t>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14:paraId="371113FC" w14:textId="77777777" w:rsidR="00944BF0" w:rsidRPr="00B43027" w:rsidRDefault="00944BF0" w:rsidP="00944BF0">
      <w:pPr>
        <w:pStyle w:val="body"/>
        <w:rPr>
          <w:rFonts w:cs="Times New Roman"/>
          <w:color w:val="auto"/>
        </w:rPr>
      </w:pPr>
      <w:r w:rsidRPr="00B43027">
        <w:rPr>
          <w:rFonts w:cs="Times New Roman"/>
          <w:color w:val="auto"/>
        </w:rPr>
        <w:t>В связи с требованиями ФГОС ООО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14:paraId="25387135" w14:textId="77777777" w:rsidR="00944BF0" w:rsidRPr="00B43027" w:rsidRDefault="00944BF0" w:rsidP="00944BF0">
      <w:pPr>
        <w:pStyle w:val="body"/>
        <w:rPr>
          <w:rFonts w:cs="Times New Roman"/>
          <w:color w:val="auto"/>
          <w:spacing w:val="1"/>
        </w:rPr>
      </w:pPr>
      <w:r w:rsidRPr="00B43027">
        <w:rPr>
          <w:rFonts w:cs="Times New Roman"/>
          <w:color w:val="auto"/>
          <w:spacing w:val="1"/>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14:paraId="015BBCC0" w14:textId="77777777" w:rsidR="00944BF0" w:rsidRPr="00B43027" w:rsidRDefault="00944BF0" w:rsidP="00944BF0">
      <w:pPr>
        <w:pStyle w:val="body"/>
        <w:rPr>
          <w:rFonts w:cs="Times New Roman"/>
          <w:color w:val="auto"/>
        </w:rPr>
      </w:pPr>
      <w:r w:rsidRPr="00B43027">
        <w:rPr>
          <w:rFonts w:cs="Times New Roman"/>
          <w:color w:val="auto"/>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14:paraId="3764B198" w14:textId="77777777" w:rsidR="00944BF0" w:rsidRPr="00B43027" w:rsidRDefault="00944BF0" w:rsidP="00944BF0">
      <w:pPr>
        <w:pStyle w:val="body"/>
        <w:rPr>
          <w:rFonts w:cs="Times New Roman"/>
          <w:color w:val="auto"/>
        </w:rPr>
      </w:pPr>
      <w:r w:rsidRPr="00B43027">
        <w:rPr>
          <w:rFonts w:cs="Times New Roman"/>
          <w:color w:val="auto"/>
        </w:rPr>
        <w:t>Образовательная организация самостоятельно определяет:</w:t>
      </w:r>
    </w:p>
    <w:p w14:paraId="2CFDF5A1" w14:textId="77777777" w:rsidR="00944BF0" w:rsidRPr="00B43027" w:rsidRDefault="00944BF0" w:rsidP="00944BF0">
      <w:pPr>
        <w:pStyle w:val="list-bullet"/>
        <w:widowControl w:val="0"/>
        <w:numPr>
          <w:ilvl w:val="0"/>
          <w:numId w:val="10"/>
        </w:numPr>
        <w:ind w:left="567" w:hanging="340"/>
        <w:rPr>
          <w:rFonts w:cs="Times New Roman"/>
          <w:color w:val="auto"/>
        </w:rPr>
      </w:pPr>
      <w:r w:rsidRPr="00B43027">
        <w:rPr>
          <w:rFonts w:cs="Times New Roman"/>
          <w:color w:val="auto"/>
        </w:rPr>
        <w:t>соотношение базовой и стимулирующей части фонда оплаты труда;</w:t>
      </w:r>
    </w:p>
    <w:p w14:paraId="25C4E586" w14:textId="4520AF28" w:rsidR="00944BF0" w:rsidRPr="00B43027" w:rsidRDefault="00944BF0" w:rsidP="00944BF0">
      <w:pPr>
        <w:pStyle w:val="list-bullet"/>
        <w:widowControl w:val="0"/>
        <w:numPr>
          <w:ilvl w:val="0"/>
          <w:numId w:val="10"/>
        </w:numPr>
        <w:ind w:left="567" w:hanging="340"/>
        <w:rPr>
          <w:rFonts w:cs="Times New Roman"/>
          <w:color w:val="auto"/>
        </w:rPr>
      </w:pPr>
      <w:r w:rsidRPr="00B43027">
        <w:rPr>
          <w:rFonts w:cs="Times New Roman"/>
          <w:color w:val="auto"/>
        </w:rP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 персонала;</w:t>
      </w:r>
    </w:p>
    <w:p w14:paraId="0DA61CD3" w14:textId="77777777" w:rsidR="00944BF0" w:rsidRPr="00B43027" w:rsidRDefault="00944BF0" w:rsidP="00944BF0">
      <w:pPr>
        <w:pStyle w:val="list-bullet"/>
        <w:widowControl w:val="0"/>
        <w:numPr>
          <w:ilvl w:val="0"/>
          <w:numId w:val="10"/>
        </w:numPr>
        <w:ind w:left="567" w:hanging="340"/>
        <w:rPr>
          <w:rFonts w:cs="Times New Roman"/>
          <w:color w:val="auto"/>
        </w:rPr>
      </w:pPr>
      <w:r w:rsidRPr="00B43027">
        <w:rPr>
          <w:rFonts w:cs="Times New Roman"/>
          <w:color w:val="auto"/>
        </w:rPr>
        <w:t xml:space="preserve">соотношение общей и специальной частей внутри базовой части </w:t>
      </w:r>
      <w:r w:rsidRPr="00B43027">
        <w:rPr>
          <w:rFonts w:cs="Times New Roman"/>
          <w:color w:val="auto"/>
        </w:rPr>
        <w:lastRenderedPageBreak/>
        <w:t>фонда оплаты труда;</w:t>
      </w:r>
    </w:p>
    <w:p w14:paraId="38AC87A5" w14:textId="77777777" w:rsidR="00944BF0" w:rsidRPr="00B43027" w:rsidRDefault="00944BF0" w:rsidP="00944BF0">
      <w:pPr>
        <w:pStyle w:val="list-bullet"/>
        <w:widowControl w:val="0"/>
        <w:numPr>
          <w:ilvl w:val="0"/>
          <w:numId w:val="10"/>
        </w:numPr>
        <w:ind w:left="567" w:hanging="340"/>
        <w:rPr>
          <w:rFonts w:cs="Times New Roman"/>
          <w:color w:val="auto"/>
        </w:rPr>
      </w:pPr>
      <w:r w:rsidRPr="00B43027">
        <w:rPr>
          <w:rFonts w:cs="Times New Roman"/>
          <w:color w:val="auto"/>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14:paraId="4DDC993C" w14:textId="381BD116" w:rsidR="00944BF0" w:rsidRPr="00B43027" w:rsidRDefault="00944BF0" w:rsidP="00944BF0">
      <w:pPr>
        <w:pStyle w:val="body"/>
        <w:rPr>
          <w:rFonts w:cs="Times New Roman"/>
          <w:color w:val="auto"/>
        </w:rPr>
      </w:pPr>
      <w:r w:rsidRPr="00B43027">
        <w:rPr>
          <w:rFonts w:cs="Times New Roman"/>
          <w:color w:val="auto"/>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14:paraId="22EF79E6" w14:textId="77777777" w:rsidR="00944BF0" w:rsidRPr="00B43027" w:rsidRDefault="00944BF0" w:rsidP="00944BF0">
      <w:pPr>
        <w:pStyle w:val="body"/>
        <w:rPr>
          <w:rFonts w:cs="Times New Roman"/>
          <w:color w:val="auto"/>
        </w:rPr>
      </w:pPr>
      <w:r w:rsidRPr="00B43027">
        <w:rPr>
          <w:rFonts w:cs="Times New Roman"/>
          <w:color w:val="auto"/>
        </w:rPr>
        <w:t xml:space="preserve">При реализации основной образовательной программы с привлечением ресурсов иных организаций на условиях сетевого взаимодействия действует механизм финансового обеспечения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w:t>
      </w:r>
    </w:p>
    <w:p w14:paraId="582443FF" w14:textId="77777777" w:rsidR="00944BF0" w:rsidRPr="00B43027" w:rsidRDefault="00944BF0" w:rsidP="00944BF0">
      <w:pPr>
        <w:pStyle w:val="body"/>
        <w:rPr>
          <w:rFonts w:cs="Times New Roman"/>
          <w:color w:val="auto"/>
        </w:rPr>
      </w:pPr>
      <w:r w:rsidRPr="00B43027">
        <w:rPr>
          <w:rFonts w:cs="Times New Roman"/>
          <w:color w:val="auto"/>
        </w:rPr>
        <w:t>Взаимодействие осуществляется:</w:t>
      </w:r>
    </w:p>
    <w:p w14:paraId="02516681" w14:textId="77777777" w:rsidR="00944BF0" w:rsidRPr="00B43027" w:rsidRDefault="00944BF0" w:rsidP="00944BF0">
      <w:pPr>
        <w:pStyle w:val="list-bullet"/>
        <w:widowControl w:val="0"/>
        <w:numPr>
          <w:ilvl w:val="0"/>
          <w:numId w:val="10"/>
        </w:numPr>
        <w:ind w:left="567" w:hanging="340"/>
        <w:rPr>
          <w:rFonts w:cs="Times New Roman"/>
          <w:color w:val="auto"/>
        </w:rPr>
      </w:pPr>
      <w:r w:rsidRPr="00B43027">
        <w:rPr>
          <w:rFonts w:cs="Times New Roman"/>
          <w:color w:val="auto"/>
        </w:rPr>
        <w:t>на основе соглашений и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14:paraId="07D626AD" w14:textId="77777777" w:rsidR="00944BF0" w:rsidRPr="00B43027" w:rsidRDefault="00944BF0" w:rsidP="00944BF0">
      <w:pPr>
        <w:pStyle w:val="list-bullet"/>
        <w:widowControl w:val="0"/>
        <w:numPr>
          <w:ilvl w:val="0"/>
          <w:numId w:val="10"/>
        </w:numPr>
        <w:ind w:left="567" w:hanging="340"/>
        <w:rPr>
          <w:rFonts w:cs="Times New Roman"/>
          <w:color w:val="auto"/>
        </w:rPr>
      </w:pPr>
      <w:r w:rsidRPr="00B43027">
        <w:rPr>
          <w:rFonts w:cs="Times New Roman"/>
          <w:color w:val="auto"/>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14:paraId="3D967D16" w14:textId="77777777" w:rsidR="00944BF0" w:rsidRPr="00B43027" w:rsidRDefault="00944BF0" w:rsidP="00944BF0">
      <w:pPr>
        <w:pStyle w:val="body"/>
        <w:rPr>
          <w:rFonts w:cs="Times New Roman"/>
          <w:color w:val="auto"/>
        </w:rPr>
      </w:pPr>
      <w:r w:rsidRPr="00B43027">
        <w:rPr>
          <w:rFonts w:cs="Times New Roman"/>
          <w:color w:val="auto"/>
        </w:rPr>
        <w:t>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в соответствии с Федеральным законом № 273-ФЗ «Об образовании в Российской Федерации» (ст. 2, п. 10).</w:t>
      </w:r>
    </w:p>
    <w:p w14:paraId="51499557" w14:textId="77777777" w:rsidR="00944BF0" w:rsidRPr="00B43027" w:rsidRDefault="00944BF0" w:rsidP="00944BF0">
      <w:pPr>
        <w:pStyle w:val="body"/>
        <w:rPr>
          <w:rFonts w:cs="Times New Roman"/>
          <w:color w:val="auto"/>
          <w:spacing w:val="2"/>
        </w:rPr>
      </w:pPr>
      <w:r w:rsidRPr="00B43027">
        <w:rPr>
          <w:rFonts w:cs="Times New Roman"/>
          <w:color w:val="auto"/>
          <w:spacing w:val="2"/>
        </w:rPr>
        <w:t xml:space="preserve">Примерный расчет нормативных затрат оказания государственных услуг по реализации образовательной программы основного общего образования соответствует нормативным затратам, определенным Приказом Министерства просвещения Российской Федерации от 22 сентября 2021 г. № 662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w:t>
      </w:r>
      <w:r w:rsidRPr="00B43027">
        <w:rPr>
          <w:rFonts w:cs="Times New Roman"/>
          <w:color w:val="auto"/>
          <w:spacing w:val="2"/>
        </w:rPr>
        <w:lastRenderedPageBreak/>
        <w:t>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(зарегистрирован Министерством юстиции Российской Федерации 15 ноября 2021 г., регистрационный № 65811)</w:t>
      </w:r>
    </w:p>
    <w:p w14:paraId="0EF30BCA" w14:textId="77777777" w:rsidR="00944BF0" w:rsidRPr="00B43027" w:rsidRDefault="00944BF0" w:rsidP="00944BF0">
      <w:pPr>
        <w:pStyle w:val="body"/>
        <w:rPr>
          <w:rFonts w:cs="Times New Roman"/>
          <w:color w:val="auto"/>
        </w:rPr>
      </w:pPr>
      <w:r w:rsidRPr="00B43027">
        <w:rPr>
          <w:rFonts w:cs="Times New Roman"/>
          <w:color w:val="auto"/>
        </w:rPr>
        <w:t>Примерный расчет нормативных затрат оказания государственных услуг по реализации образовательной программы основного общего образования определяет нормативные затраты субъекта Российской Федерации (муниципального образования), связанные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соответствии с Федеральным законом «Об образовании в Российской Федерации» (ст. 2, п. 10).</w:t>
      </w:r>
    </w:p>
    <w:p w14:paraId="1D180E6A" w14:textId="77777777" w:rsidR="00944BF0" w:rsidRPr="00B43027" w:rsidRDefault="00944BF0" w:rsidP="00944BF0">
      <w:pPr>
        <w:pStyle w:val="body"/>
        <w:rPr>
          <w:rFonts w:cs="Times New Roman"/>
          <w:color w:val="auto"/>
        </w:rPr>
      </w:pPr>
      <w:r w:rsidRPr="00B43027">
        <w:rPr>
          <w:rFonts w:cs="Times New Roman"/>
          <w:color w:val="auto"/>
        </w:rPr>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14:paraId="3EEDBDAB" w14:textId="77777777" w:rsidR="00944BF0" w:rsidRPr="00B43027" w:rsidRDefault="00944BF0" w:rsidP="00944BF0">
      <w:pPr>
        <w:pStyle w:val="h3"/>
        <w:rPr>
          <w:rFonts w:cs="Times New Roman"/>
          <w:color w:val="auto"/>
        </w:rPr>
      </w:pPr>
      <w:r w:rsidRPr="00B43027">
        <w:rPr>
          <w:rFonts w:cs="Times New Roman"/>
          <w:color w:val="auto"/>
        </w:rPr>
        <w:t>Материально-техническое и учебно-методическое обеспечение программы основного общего образования</w:t>
      </w:r>
    </w:p>
    <w:p w14:paraId="419215B3" w14:textId="77777777" w:rsidR="00944BF0" w:rsidRPr="00B43027" w:rsidRDefault="00944BF0" w:rsidP="00944BF0">
      <w:pPr>
        <w:pStyle w:val="h4-first"/>
        <w:rPr>
          <w:rFonts w:cs="Times New Roman"/>
          <w:color w:val="auto"/>
        </w:rPr>
      </w:pPr>
      <w:r w:rsidRPr="00B43027">
        <w:rPr>
          <w:rFonts w:cs="Times New Roman"/>
          <w:color w:val="auto"/>
        </w:rPr>
        <w:t xml:space="preserve">Информационно-образовательная среда </w:t>
      </w:r>
    </w:p>
    <w:p w14:paraId="1C573FEF" w14:textId="61C3BB80" w:rsidR="00944BF0" w:rsidRPr="00B43027" w:rsidRDefault="00944BF0" w:rsidP="00944BF0">
      <w:pPr>
        <w:pStyle w:val="body"/>
        <w:rPr>
          <w:rFonts w:cs="Times New Roman"/>
          <w:color w:val="auto"/>
        </w:rPr>
      </w:pPr>
      <w:r w:rsidRPr="00B43027">
        <w:rPr>
          <w:rFonts w:cs="Times New Roman"/>
          <w:color w:val="auto"/>
        </w:rPr>
        <w:t xml:space="preserve">Информационно-образовательная среда (ИОС) </w:t>
      </w:r>
      <w:r w:rsidR="007059BF" w:rsidRPr="00B43027">
        <w:rPr>
          <w:rFonts w:cs="Times New Roman"/>
          <w:color w:val="auto"/>
        </w:rPr>
        <w:t xml:space="preserve">ЛГ МАОУ «СОШ № 1» </w:t>
      </w:r>
      <w:r w:rsidRPr="00B43027">
        <w:rPr>
          <w:rFonts w:cs="Times New Roman"/>
          <w:color w:val="auto"/>
        </w:rPr>
        <w:t>является открытой педагогической системой, сформированной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гарантирующих безопасность и охрану здоровья участников образовательного процесса, обеспечивающих достижение целей основного общего образования, его высокое качество, личностное развитие обучающихся.</w:t>
      </w:r>
    </w:p>
    <w:p w14:paraId="5A3C6760" w14:textId="77777777" w:rsidR="00944BF0" w:rsidRPr="00B43027" w:rsidRDefault="00944BF0" w:rsidP="00944BF0">
      <w:pPr>
        <w:pStyle w:val="body"/>
        <w:rPr>
          <w:rFonts w:cs="Times New Roman"/>
          <w:color w:val="auto"/>
        </w:rPr>
      </w:pPr>
      <w:r w:rsidRPr="00B43027">
        <w:rPr>
          <w:rFonts w:cs="Times New Roman"/>
          <w:color w:val="auto"/>
        </w:rPr>
        <w:t xml:space="preserve">Основными компонентами ИОС образовательной организации являются: </w:t>
      </w:r>
    </w:p>
    <w:p w14:paraId="53616C5D" w14:textId="74FCC230" w:rsidR="00944BF0" w:rsidRPr="00B43027" w:rsidRDefault="00944BF0" w:rsidP="00F707D6">
      <w:pPr>
        <w:pStyle w:val="list-bullet"/>
        <w:widowControl w:val="0"/>
        <w:numPr>
          <w:ilvl w:val="0"/>
          <w:numId w:val="10"/>
        </w:numPr>
        <w:ind w:left="567" w:hanging="340"/>
        <w:rPr>
          <w:rFonts w:cs="Times New Roman"/>
          <w:color w:val="auto"/>
        </w:rPr>
      </w:pPr>
      <w:r w:rsidRPr="00B43027">
        <w:rPr>
          <w:rFonts w:cs="Times New Roman"/>
          <w:color w:val="auto"/>
        </w:rPr>
        <w:t>учебно-методические комплекты по всем учебным предметам</w:t>
      </w:r>
      <w:r w:rsidR="00CD59DA" w:rsidRPr="00B43027">
        <w:rPr>
          <w:rFonts w:cs="Times New Roman"/>
          <w:color w:val="auto"/>
        </w:rPr>
        <w:t xml:space="preserve"> (см.</w:t>
      </w:r>
      <w:r w:rsidR="009E4918" w:rsidRPr="00B43027">
        <w:rPr>
          <w:rFonts w:cs="Times New Roman"/>
          <w:color w:val="auto"/>
        </w:rPr>
        <w:t>таблицу</w:t>
      </w:r>
      <w:r w:rsidR="00CD59DA" w:rsidRPr="00B43027">
        <w:rPr>
          <w:rFonts w:cs="Times New Roman"/>
          <w:color w:val="auto"/>
        </w:rPr>
        <w:t>)</w:t>
      </w:r>
      <w:r w:rsidRPr="00B43027">
        <w:rPr>
          <w:rFonts w:cs="Times New Roman"/>
          <w:color w:val="auto"/>
        </w:rPr>
        <w:t>;</w:t>
      </w:r>
    </w:p>
    <w:p w14:paraId="25773473" w14:textId="3D102A05" w:rsidR="00CD59DA" w:rsidRPr="00B43027" w:rsidRDefault="00CD59DA" w:rsidP="00CD59DA">
      <w:pPr>
        <w:widowControl w:val="0"/>
        <w:numPr>
          <w:ilvl w:val="0"/>
          <w:numId w:val="10"/>
        </w:numPr>
        <w:spacing w:after="0" w:line="283" w:lineRule="auto"/>
      </w:pPr>
      <w:r w:rsidRPr="00B43027">
        <w:t>фонд дополнительной литературы (художественная и научно-популярная литература, справочно-библиографические и периодические издания)</w:t>
      </w:r>
      <w:r w:rsidRPr="00B43027">
        <w:rPr>
          <w:sz w:val="24"/>
          <w:szCs w:val="24"/>
        </w:rPr>
        <w:t xml:space="preserve"> </w:t>
      </w:r>
      <w:r w:rsidRPr="00B43027">
        <w:t>В 2020-2021 учебном году фонд пополнился художественной литературой для младшего и среднего школьного возраста;</w:t>
      </w:r>
    </w:p>
    <w:p w14:paraId="6923E7B5" w14:textId="77777777" w:rsidR="00CD59DA" w:rsidRPr="00B43027" w:rsidRDefault="00CD59DA" w:rsidP="00CD59DA">
      <w:pPr>
        <w:widowControl w:val="0"/>
        <w:numPr>
          <w:ilvl w:val="0"/>
          <w:numId w:val="10"/>
        </w:numPr>
        <w:spacing w:after="0" w:line="283" w:lineRule="auto"/>
      </w:pPr>
      <w:r w:rsidRPr="00B43027">
        <w:t>учебно-наглядные пособия (средства натурного фонда, модели, печатные, экранно-звуковые средства, мультимедийные средства);</w:t>
      </w:r>
    </w:p>
    <w:p w14:paraId="217CF2FB" w14:textId="77777777" w:rsidR="00CD59DA" w:rsidRPr="00B43027" w:rsidRDefault="00CD59DA" w:rsidP="00CD59DA">
      <w:pPr>
        <w:widowControl w:val="0"/>
        <w:numPr>
          <w:ilvl w:val="0"/>
          <w:numId w:val="10"/>
        </w:numPr>
        <w:spacing w:after="0" w:line="276" w:lineRule="auto"/>
      </w:pPr>
      <w:r w:rsidRPr="00B43027">
        <w:t>информационно-образовательные ресурсы Интернета, прошед</w:t>
      </w:r>
      <w:r w:rsidRPr="00B43027">
        <w:lastRenderedPageBreak/>
        <w:t>шие в установленом порядке процедуру верификации и обеспечивающие доступ обучающихся к учебным материалам, в т. ч. к наследию отечественного кинематографа;</w:t>
      </w:r>
    </w:p>
    <w:p w14:paraId="5182540F" w14:textId="77777777" w:rsidR="00CD59DA" w:rsidRPr="00B43027" w:rsidRDefault="00CD59DA" w:rsidP="00CD59DA">
      <w:pPr>
        <w:widowControl w:val="0"/>
        <w:numPr>
          <w:ilvl w:val="0"/>
          <w:numId w:val="10"/>
        </w:numPr>
        <w:spacing w:after="0" w:line="360" w:lineRule="auto"/>
      </w:pPr>
      <w:r w:rsidRPr="00B43027">
        <w:t>информационно-телекоммуникационная инфраструктура;</w:t>
      </w:r>
    </w:p>
    <w:p w14:paraId="0FDFAB3A" w14:textId="77777777" w:rsidR="00CD59DA" w:rsidRPr="00B43027" w:rsidRDefault="00CD59DA" w:rsidP="00CD59DA">
      <w:pPr>
        <w:widowControl w:val="0"/>
        <w:numPr>
          <w:ilvl w:val="0"/>
          <w:numId w:val="10"/>
        </w:numPr>
        <w:spacing w:after="0" w:line="300" w:lineRule="auto"/>
      </w:pPr>
      <w:r w:rsidRPr="00B43027">
        <w:t>технические средства, обеспечивающие функционирование информационно-образовательной среды;</w:t>
      </w:r>
    </w:p>
    <w:p w14:paraId="12B89981" w14:textId="77777777" w:rsidR="00CD59DA" w:rsidRPr="00B43027" w:rsidRDefault="00CD59DA" w:rsidP="00CD59DA">
      <w:pPr>
        <w:widowControl w:val="0"/>
        <w:numPr>
          <w:ilvl w:val="0"/>
          <w:numId w:val="10"/>
        </w:numPr>
        <w:spacing w:after="0" w:line="300" w:lineRule="auto"/>
      </w:pPr>
      <w:r w:rsidRPr="00B43027">
        <w:t>программные инструменты, обеспечивающие функционирование информационно-образовательной среды;</w:t>
      </w:r>
    </w:p>
    <w:p w14:paraId="4EE59DA3" w14:textId="283CACE4" w:rsidR="00CD59DA" w:rsidRPr="00B43027" w:rsidRDefault="00CD59DA" w:rsidP="00CD59DA">
      <w:pPr>
        <w:widowControl w:val="0"/>
        <w:numPr>
          <w:ilvl w:val="0"/>
          <w:numId w:val="10"/>
        </w:numPr>
        <w:spacing w:after="0" w:line="300" w:lineRule="auto"/>
      </w:pPr>
      <w:r w:rsidRPr="00B43027">
        <w:rPr>
          <w:rFonts w:ascii="Arial" w:eastAsia="Arial" w:hAnsi="Arial" w:cs="Arial"/>
          <w:sz w:val="14"/>
          <w:szCs w:val="14"/>
        </w:rPr>
        <w:t xml:space="preserve"> </w:t>
      </w:r>
      <w:r w:rsidRPr="00B43027">
        <w:t>технические специалисты, поддерживающие функционирование информационно-образовательной среды (инженер-программист – 1чел.).</w:t>
      </w:r>
    </w:p>
    <w:p w14:paraId="1FB2A7D2" w14:textId="0ABABB77" w:rsidR="009E4918" w:rsidRPr="00B43027" w:rsidRDefault="009E4918" w:rsidP="009E4918">
      <w:pPr>
        <w:widowControl w:val="0"/>
        <w:spacing w:after="0" w:line="300" w:lineRule="auto"/>
        <w:ind w:left="445" w:firstLine="0"/>
        <w:jc w:val="right"/>
      </w:pPr>
      <w:r w:rsidRPr="00B43027">
        <w:t>Таблица</w:t>
      </w:r>
    </w:p>
    <w:p w14:paraId="476814DC" w14:textId="77777777" w:rsidR="00432F8D" w:rsidRPr="00B43027" w:rsidRDefault="00432F8D" w:rsidP="00432F8D">
      <w:pPr>
        <w:spacing w:after="0"/>
        <w:jc w:val="right"/>
        <w:rPr>
          <w:rFonts w:eastAsia="Times New Roman" w:cs="Times New Roman"/>
          <w:b/>
          <w:sz w:val="18"/>
          <w:szCs w:val="18"/>
        </w:rPr>
      </w:pPr>
    </w:p>
    <w:p w14:paraId="7EF520D9" w14:textId="77777777" w:rsidR="00432F8D" w:rsidRPr="00B43027" w:rsidRDefault="00432F8D" w:rsidP="00432F8D">
      <w:pPr>
        <w:spacing w:after="0"/>
        <w:jc w:val="center"/>
        <w:rPr>
          <w:rFonts w:eastAsia="Times New Roman" w:cs="Times New Roman"/>
          <w:b/>
          <w:sz w:val="18"/>
          <w:szCs w:val="18"/>
        </w:rPr>
      </w:pPr>
    </w:p>
    <w:p w14:paraId="1CFA23D7" w14:textId="77777777" w:rsidR="00432F8D" w:rsidRPr="00B43027" w:rsidRDefault="00432F8D" w:rsidP="00432F8D">
      <w:pPr>
        <w:spacing w:after="0"/>
        <w:jc w:val="center"/>
        <w:rPr>
          <w:rFonts w:eastAsia="Times New Roman" w:cs="Times New Roman"/>
          <w:b/>
          <w:sz w:val="18"/>
          <w:szCs w:val="18"/>
        </w:rPr>
      </w:pPr>
      <w:r w:rsidRPr="00B43027">
        <w:rPr>
          <w:rFonts w:eastAsia="Times New Roman" w:cs="Times New Roman"/>
          <w:b/>
          <w:sz w:val="18"/>
          <w:szCs w:val="18"/>
        </w:rPr>
        <w:t>Программно-методическое обеспечение образовательной деятельности ЛГ МАОУ «СОШ№1»</w:t>
      </w:r>
    </w:p>
    <w:p w14:paraId="433D9E16" w14:textId="41EF49C4" w:rsidR="00432F8D" w:rsidRPr="00B43027" w:rsidRDefault="00432F8D" w:rsidP="00432F8D">
      <w:pPr>
        <w:spacing w:after="0"/>
        <w:jc w:val="center"/>
        <w:rPr>
          <w:rFonts w:eastAsia="Times New Roman" w:cs="Times New Roman"/>
          <w:b/>
          <w:sz w:val="18"/>
          <w:szCs w:val="18"/>
        </w:rPr>
      </w:pPr>
      <w:r w:rsidRPr="00B43027">
        <w:rPr>
          <w:rFonts w:eastAsia="Times New Roman" w:cs="Times New Roman"/>
          <w:b/>
          <w:sz w:val="18"/>
          <w:szCs w:val="18"/>
        </w:rPr>
        <w:t>на 2022 – 2023 учебный год</w:t>
      </w:r>
    </w:p>
    <w:p w14:paraId="2DE68790" w14:textId="23AD47C6" w:rsidR="00432F8D" w:rsidRPr="00B43027" w:rsidRDefault="00432F8D" w:rsidP="00432F8D">
      <w:pPr>
        <w:spacing w:after="0"/>
        <w:jc w:val="center"/>
        <w:rPr>
          <w:rFonts w:eastAsia="Times New Roman" w:cs="Times New Roman"/>
          <w:b/>
          <w:sz w:val="18"/>
          <w:szCs w:val="18"/>
        </w:rPr>
      </w:pPr>
      <w:r w:rsidRPr="00B43027">
        <w:rPr>
          <w:rFonts w:eastAsia="Times New Roman" w:cs="Times New Roman"/>
          <w:b/>
          <w:sz w:val="18"/>
          <w:szCs w:val="18"/>
        </w:rPr>
        <w:t>(5 классы)</w:t>
      </w:r>
    </w:p>
    <w:tbl>
      <w:tblPr>
        <w:tblW w:w="50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3" w:type="dxa"/>
        </w:tblCellMar>
        <w:tblLook w:val="0000" w:firstRow="0" w:lastRow="0" w:firstColumn="0" w:lastColumn="0" w:noHBand="0" w:noVBand="0"/>
      </w:tblPr>
      <w:tblGrid>
        <w:gridCol w:w="798"/>
        <w:gridCol w:w="776"/>
        <w:gridCol w:w="17"/>
        <w:gridCol w:w="1033"/>
        <w:gridCol w:w="778"/>
        <w:gridCol w:w="853"/>
        <w:gridCol w:w="21"/>
        <w:gridCol w:w="1061"/>
        <w:gridCol w:w="890"/>
      </w:tblGrid>
      <w:tr w:rsidR="00432F8D" w:rsidRPr="00B43027" w14:paraId="2B7CEF88" w14:textId="77777777" w:rsidTr="00432F8D">
        <w:trPr>
          <w:cantSplit/>
          <w:trHeight w:val="231"/>
          <w:jc w:val="center"/>
        </w:trPr>
        <w:tc>
          <w:tcPr>
            <w:tcW w:w="253" w:type="pct"/>
            <w:vMerge w:val="restart"/>
            <w:tcBorders>
              <w:top w:val="single" w:sz="4" w:space="0" w:color="00000A"/>
              <w:left w:val="single" w:sz="4" w:space="0" w:color="00000A"/>
              <w:bottom w:val="single" w:sz="4" w:space="0" w:color="00000A"/>
              <w:right w:val="single" w:sz="4" w:space="0" w:color="00000A"/>
            </w:tcBorders>
            <w:shd w:val="clear" w:color="auto" w:fill="auto"/>
            <w:tcMar>
              <w:left w:w="33" w:type="dxa"/>
            </w:tcMar>
          </w:tcPr>
          <w:p w14:paraId="7FEB636B" w14:textId="77777777" w:rsidR="00432F8D" w:rsidRPr="00B43027" w:rsidRDefault="00432F8D" w:rsidP="00432F8D">
            <w:pPr>
              <w:spacing w:after="0"/>
              <w:jc w:val="center"/>
              <w:rPr>
                <w:rFonts w:eastAsia="Times New Roman" w:cs="Times New Roman"/>
                <w:b/>
                <w:sz w:val="18"/>
                <w:szCs w:val="18"/>
              </w:rPr>
            </w:pPr>
            <w:r w:rsidRPr="00B43027">
              <w:rPr>
                <w:rFonts w:eastAsia="Times New Roman" w:cs="Times New Roman"/>
                <w:b/>
                <w:sz w:val="18"/>
                <w:szCs w:val="18"/>
              </w:rPr>
              <w:t>Класс</w:t>
            </w:r>
          </w:p>
        </w:tc>
        <w:tc>
          <w:tcPr>
            <w:tcW w:w="1639" w:type="pct"/>
            <w:gridSpan w:val="3"/>
            <w:tcBorders>
              <w:top w:val="single" w:sz="4" w:space="0" w:color="00000A"/>
              <w:left w:val="single" w:sz="4" w:space="0" w:color="00000A"/>
              <w:bottom w:val="single" w:sz="4" w:space="0" w:color="00000A"/>
              <w:right w:val="single" w:sz="4" w:space="0" w:color="00000A"/>
            </w:tcBorders>
            <w:shd w:val="clear" w:color="auto" w:fill="auto"/>
            <w:tcMar>
              <w:left w:w="33" w:type="dxa"/>
            </w:tcMar>
          </w:tcPr>
          <w:p w14:paraId="04520459" w14:textId="77777777" w:rsidR="00432F8D" w:rsidRPr="00B43027" w:rsidRDefault="00432F8D" w:rsidP="00432F8D">
            <w:pPr>
              <w:spacing w:after="0"/>
              <w:jc w:val="center"/>
              <w:rPr>
                <w:rFonts w:eastAsia="Times New Roman" w:cs="Times New Roman"/>
                <w:b/>
                <w:sz w:val="18"/>
                <w:szCs w:val="18"/>
              </w:rPr>
            </w:pPr>
            <w:r w:rsidRPr="00B43027">
              <w:rPr>
                <w:rFonts w:eastAsia="Times New Roman" w:cs="Times New Roman"/>
                <w:b/>
                <w:sz w:val="18"/>
                <w:szCs w:val="18"/>
              </w:rPr>
              <w:t>Программа</w:t>
            </w:r>
          </w:p>
        </w:tc>
        <w:tc>
          <w:tcPr>
            <w:tcW w:w="1827" w:type="pct"/>
            <w:gridSpan w:val="4"/>
            <w:tcBorders>
              <w:top w:val="single" w:sz="4" w:space="0" w:color="00000A"/>
              <w:left w:val="single" w:sz="4" w:space="0" w:color="00000A"/>
              <w:bottom w:val="single" w:sz="4" w:space="0" w:color="00000A"/>
              <w:right w:val="single" w:sz="4" w:space="0" w:color="00000A"/>
            </w:tcBorders>
            <w:shd w:val="clear" w:color="auto" w:fill="auto"/>
            <w:tcMar>
              <w:left w:w="33" w:type="dxa"/>
            </w:tcMar>
          </w:tcPr>
          <w:p w14:paraId="597D8334" w14:textId="77777777" w:rsidR="00432F8D" w:rsidRPr="00B43027" w:rsidRDefault="00432F8D" w:rsidP="00432F8D">
            <w:pPr>
              <w:spacing w:after="0"/>
              <w:jc w:val="center"/>
              <w:rPr>
                <w:rFonts w:eastAsia="Times New Roman" w:cs="Times New Roman"/>
                <w:b/>
                <w:sz w:val="18"/>
                <w:szCs w:val="18"/>
              </w:rPr>
            </w:pPr>
            <w:r w:rsidRPr="00B43027">
              <w:rPr>
                <w:rFonts w:eastAsia="Times New Roman" w:cs="Times New Roman"/>
                <w:b/>
                <w:sz w:val="18"/>
                <w:szCs w:val="18"/>
              </w:rPr>
              <w:t>Учебник</w:t>
            </w:r>
          </w:p>
        </w:tc>
        <w:tc>
          <w:tcPr>
            <w:tcW w:w="1281" w:type="pct"/>
            <w:tcBorders>
              <w:top w:val="single" w:sz="4" w:space="0" w:color="00000A"/>
              <w:left w:val="single" w:sz="4" w:space="0" w:color="00000A"/>
              <w:bottom w:val="single" w:sz="4" w:space="0" w:color="00000A"/>
              <w:right w:val="single" w:sz="4" w:space="0" w:color="00000A"/>
            </w:tcBorders>
            <w:shd w:val="clear" w:color="auto" w:fill="auto"/>
            <w:tcMar>
              <w:left w:w="33" w:type="dxa"/>
            </w:tcMar>
          </w:tcPr>
          <w:p w14:paraId="3F1F368F" w14:textId="77777777" w:rsidR="00432F8D" w:rsidRPr="00B43027" w:rsidRDefault="00432F8D" w:rsidP="00432F8D">
            <w:pPr>
              <w:spacing w:after="0"/>
              <w:jc w:val="center"/>
              <w:rPr>
                <w:rFonts w:eastAsia="Times New Roman" w:cs="Times New Roman"/>
                <w:b/>
                <w:sz w:val="18"/>
                <w:szCs w:val="18"/>
              </w:rPr>
            </w:pPr>
          </w:p>
        </w:tc>
      </w:tr>
      <w:tr w:rsidR="00432F8D" w:rsidRPr="00B43027" w14:paraId="746B0E43" w14:textId="77777777" w:rsidTr="00432F8D">
        <w:trPr>
          <w:cantSplit/>
          <w:trHeight w:val="342"/>
          <w:jc w:val="center"/>
        </w:trPr>
        <w:tc>
          <w:tcPr>
            <w:tcW w:w="253" w:type="pct"/>
            <w:vMerge/>
            <w:tcBorders>
              <w:top w:val="single" w:sz="4" w:space="0" w:color="00000A"/>
              <w:left w:val="single" w:sz="4" w:space="0" w:color="00000A"/>
              <w:bottom w:val="single" w:sz="4" w:space="0" w:color="00000A"/>
              <w:right w:val="single" w:sz="4" w:space="0" w:color="00000A"/>
            </w:tcBorders>
            <w:shd w:val="clear" w:color="auto" w:fill="auto"/>
            <w:tcMar>
              <w:left w:w="33" w:type="dxa"/>
            </w:tcMar>
          </w:tcPr>
          <w:p w14:paraId="72FDF73D" w14:textId="77777777" w:rsidR="00432F8D" w:rsidRPr="00B43027" w:rsidRDefault="00432F8D" w:rsidP="00432F8D">
            <w:pPr>
              <w:spacing w:after="0"/>
              <w:jc w:val="center"/>
              <w:rPr>
                <w:rFonts w:eastAsia="Times New Roman" w:cs="Times New Roman"/>
                <w:b/>
                <w:sz w:val="18"/>
                <w:szCs w:val="18"/>
              </w:rPr>
            </w:pPr>
          </w:p>
        </w:tc>
        <w:tc>
          <w:tcPr>
            <w:tcW w:w="436" w:type="pct"/>
            <w:gridSpan w:val="2"/>
            <w:tcBorders>
              <w:top w:val="single" w:sz="4" w:space="0" w:color="00000A"/>
              <w:left w:val="single" w:sz="4" w:space="0" w:color="00000A"/>
              <w:bottom w:val="single" w:sz="4" w:space="0" w:color="00000A"/>
              <w:right w:val="single" w:sz="4" w:space="0" w:color="00000A"/>
            </w:tcBorders>
            <w:shd w:val="clear" w:color="auto" w:fill="auto"/>
            <w:tcMar>
              <w:left w:w="33" w:type="dxa"/>
            </w:tcMar>
          </w:tcPr>
          <w:p w14:paraId="1402E044" w14:textId="77777777" w:rsidR="00432F8D" w:rsidRPr="00B43027" w:rsidRDefault="00432F8D" w:rsidP="00432F8D">
            <w:pPr>
              <w:jc w:val="center"/>
              <w:rPr>
                <w:rFonts w:eastAsia="Times New Roman" w:cs="Times New Roman"/>
                <w:b/>
                <w:sz w:val="18"/>
                <w:szCs w:val="18"/>
              </w:rPr>
            </w:pPr>
            <w:r w:rsidRPr="00B43027">
              <w:rPr>
                <w:rFonts w:eastAsia="Times New Roman" w:cs="Times New Roman"/>
                <w:b/>
                <w:sz w:val="18"/>
                <w:szCs w:val="18"/>
              </w:rPr>
              <w:t>Автор составитель</w:t>
            </w:r>
          </w:p>
        </w:tc>
        <w:tc>
          <w:tcPr>
            <w:tcW w:w="1203" w:type="pct"/>
            <w:tcBorders>
              <w:top w:val="single" w:sz="4" w:space="0" w:color="00000A"/>
              <w:left w:val="single" w:sz="4" w:space="0" w:color="00000A"/>
              <w:bottom w:val="single" w:sz="4" w:space="0" w:color="00000A"/>
              <w:right w:val="single" w:sz="4" w:space="0" w:color="00000A"/>
            </w:tcBorders>
            <w:shd w:val="clear" w:color="auto" w:fill="auto"/>
            <w:tcMar>
              <w:left w:w="33" w:type="dxa"/>
            </w:tcMar>
          </w:tcPr>
          <w:p w14:paraId="4D6242FB" w14:textId="77777777" w:rsidR="00432F8D" w:rsidRPr="00B43027" w:rsidRDefault="00432F8D" w:rsidP="00432F8D">
            <w:pPr>
              <w:jc w:val="center"/>
              <w:rPr>
                <w:rFonts w:eastAsia="Times New Roman" w:cs="Times New Roman"/>
                <w:b/>
                <w:sz w:val="18"/>
                <w:szCs w:val="18"/>
              </w:rPr>
            </w:pPr>
            <w:r w:rsidRPr="00B43027">
              <w:rPr>
                <w:rFonts w:eastAsia="Times New Roman" w:cs="Times New Roman"/>
                <w:b/>
                <w:sz w:val="18"/>
                <w:szCs w:val="18"/>
              </w:rPr>
              <w:t>Название программы</w:t>
            </w:r>
          </w:p>
        </w:tc>
        <w:tc>
          <w:tcPr>
            <w:tcW w:w="535" w:type="pct"/>
            <w:tcBorders>
              <w:top w:val="single" w:sz="4" w:space="0" w:color="00000A"/>
              <w:left w:val="single" w:sz="4" w:space="0" w:color="00000A"/>
              <w:bottom w:val="single" w:sz="4" w:space="0" w:color="00000A"/>
              <w:right w:val="single" w:sz="4" w:space="0" w:color="00000A"/>
            </w:tcBorders>
            <w:shd w:val="clear" w:color="auto" w:fill="auto"/>
            <w:tcMar>
              <w:left w:w="33" w:type="dxa"/>
            </w:tcMar>
          </w:tcPr>
          <w:p w14:paraId="4DB06C74" w14:textId="77777777" w:rsidR="00432F8D" w:rsidRPr="00B43027" w:rsidRDefault="00432F8D" w:rsidP="00432F8D">
            <w:pPr>
              <w:jc w:val="center"/>
              <w:rPr>
                <w:rFonts w:eastAsia="Times New Roman" w:cs="Times New Roman"/>
                <w:b/>
                <w:sz w:val="18"/>
                <w:szCs w:val="18"/>
              </w:rPr>
            </w:pPr>
            <w:r w:rsidRPr="00B43027">
              <w:rPr>
                <w:rFonts w:eastAsia="Times New Roman" w:cs="Times New Roman"/>
                <w:b/>
                <w:sz w:val="18"/>
                <w:szCs w:val="18"/>
              </w:rPr>
              <w:t>Автор</w:t>
            </w:r>
          </w:p>
        </w:tc>
        <w:tc>
          <w:tcPr>
            <w:tcW w:w="712" w:type="pct"/>
            <w:gridSpan w:val="2"/>
            <w:tcBorders>
              <w:top w:val="single" w:sz="4" w:space="0" w:color="00000A"/>
              <w:left w:val="single" w:sz="4" w:space="0" w:color="00000A"/>
              <w:bottom w:val="single" w:sz="4" w:space="0" w:color="00000A"/>
              <w:right w:val="single" w:sz="4" w:space="0" w:color="00000A"/>
            </w:tcBorders>
            <w:shd w:val="clear" w:color="auto" w:fill="auto"/>
            <w:tcMar>
              <w:left w:w="33" w:type="dxa"/>
            </w:tcMar>
          </w:tcPr>
          <w:p w14:paraId="043D6CBF" w14:textId="77777777" w:rsidR="00432F8D" w:rsidRPr="00B43027" w:rsidRDefault="00432F8D" w:rsidP="00432F8D">
            <w:pPr>
              <w:spacing w:after="0"/>
              <w:jc w:val="center"/>
              <w:rPr>
                <w:rFonts w:eastAsia="Times New Roman" w:cs="Times New Roman"/>
                <w:b/>
                <w:sz w:val="18"/>
                <w:szCs w:val="18"/>
              </w:rPr>
            </w:pPr>
            <w:r w:rsidRPr="00B43027">
              <w:rPr>
                <w:rFonts w:eastAsia="Times New Roman" w:cs="Times New Roman"/>
                <w:b/>
                <w:sz w:val="18"/>
                <w:szCs w:val="18"/>
              </w:rPr>
              <w:t>Заглавие учебника, (учебного пособия)</w:t>
            </w:r>
          </w:p>
          <w:p w14:paraId="43817D41" w14:textId="77777777" w:rsidR="00432F8D" w:rsidRPr="00B43027" w:rsidRDefault="00432F8D" w:rsidP="00432F8D">
            <w:pPr>
              <w:spacing w:after="0"/>
              <w:jc w:val="center"/>
              <w:rPr>
                <w:rFonts w:eastAsia="Times New Roman" w:cs="Times New Roman"/>
                <w:b/>
                <w:sz w:val="18"/>
                <w:szCs w:val="18"/>
              </w:rPr>
            </w:pPr>
            <w:r w:rsidRPr="00B43027">
              <w:rPr>
                <w:rFonts w:eastAsia="Times New Roman" w:cs="Times New Roman"/>
                <w:b/>
                <w:sz w:val="18"/>
                <w:szCs w:val="18"/>
              </w:rPr>
              <w:t>класс</w:t>
            </w:r>
          </w:p>
        </w:tc>
        <w:tc>
          <w:tcPr>
            <w:tcW w:w="579" w:type="pct"/>
            <w:tcBorders>
              <w:top w:val="single" w:sz="4" w:space="0" w:color="00000A"/>
              <w:left w:val="single" w:sz="4" w:space="0" w:color="00000A"/>
              <w:bottom w:val="single" w:sz="4" w:space="0" w:color="00000A"/>
              <w:right w:val="single" w:sz="4" w:space="0" w:color="00000A"/>
            </w:tcBorders>
            <w:shd w:val="clear" w:color="auto" w:fill="auto"/>
            <w:tcMar>
              <w:left w:w="33" w:type="dxa"/>
            </w:tcMar>
          </w:tcPr>
          <w:p w14:paraId="59AF0459" w14:textId="77777777" w:rsidR="00432F8D" w:rsidRPr="00B43027" w:rsidRDefault="00432F8D" w:rsidP="00432F8D">
            <w:pPr>
              <w:jc w:val="center"/>
              <w:rPr>
                <w:rFonts w:eastAsia="Times New Roman" w:cs="Times New Roman"/>
                <w:b/>
                <w:sz w:val="18"/>
                <w:szCs w:val="18"/>
              </w:rPr>
            </w:pPr>
            <w:r w:rsidRPr="00B43027">
              <w:rPr>
                <w:rFonts w:eastAsia="Times New Roman" w:cs="Times New Roman"/>
                <w:b/>
                <w:sz w:val="18"/>
                <w:szCs w:val="18"/>
              </w:rPr>
              <w:t>Издательство, год издания</w:t>
            </w:r>
          </w:p>
        </w:tc>
        <w:tc>
          <w:tcPr>
            <w:tcW w:w="1281" w:type="pct"/>
            <w:tcBorders>
              <w:top w:val="single" w:sz="4" w:space="0" w:color="00000A"/>
              <w:left w:val="single" w:sz="4" w:space="0" w:color="00000A"/>
              <w:bottom w:val="single" w:sz="4" w:space="0" w:color="00000A"/>
              <w:right w:val="single" w:sz="4" w:space="0" w:color="00000A"/>
            </w:tcBorders>
            <w:shd w:val="clear" w:color="auto" w:fill="auto"/>
            <w:tcMar>
              <w:left w:w="33" w:type="dxa"/>
            </w:tcMar>
          </w:tcPr>
          <w:p w14:paraId="2A46AD17" w14:textId="77777777" w:rsidR="00432F8D" w:rsidRPr="00B43027" w:rsidRDefault="00432F8D" w:rsidP="00432F8D">
            <w:pPr>
              <w:jc w:val="center"/>
              <w:rPr>
                <w:rFonts w:eastAsia="Times New Roman" w:cs="Times New Roman"/>
                <w:b/>
                <w:sz w:val="18"/>
                <w:szCs w:val="18"/>
              </w:rPr>
            </w:pPr>
            <w:r w:rsidRPr="00B43027">
              <w:rPr>
                <w:rFonts w:eastAsia="Times New Roman" w:cs="Times New Roman"/>
                <w:b/>
                <w:sz w:val="18"/>
                <w:szCs w:val="18"/>
              </w:rPr>
              <w:t>Методическое пособие для учителя</w:t>
            </w:r>
          </w:p>
        </w:tc>
      </w:tr>
      <w:tr w:rsidR="00432F8D" w:rsidRPr="00B43027" w14:paraId="428E1897" w14:textId="77777777" w:rsidTr="00432F8D">
        <w:trPr>
          <w:cantSplit/>
          <w:trHeight w:val="202"/>
          <w:jc w:val="center"/>
        </w:trPr>
        <w:tc>
          <w:tcPr>
            <w:tcW w:w="5000" w:type="pct"/>
            <w:gridSpan w:val="9"/>
            <w:tcBorders>
              <w:top w:val="single" w:sz="4" w:space="0" w:color="00000A"/>
              <w:left w:val="single" w:sz="4" w:space="0" w:color="00000A"/>
              <w:bottom w:val="single" w:sz="4" w:space="0" w:color="00000A"/>
              <w:right w:val="single" w:sz="4" w:space="0" w:color="00000A"/>
            </w:tcBorders>
            <w:shd w:val="clear" w:color="auto" w:fill="auto"/>
            <w:tcMar>
              <w:left w:w="33" w:type="dxa"/>
            </w:tcMar>
          </w:tcPr>
          <w:p w14:paraId="4A0F2869" w14:textId="77777777" w:rsidR="00432F8D" w:rsidRPr="00B43027" w:rsidRDefault="00432F8D" w:rsidP="00432F8D">
            <w:pPr>
              <w:spacing w:after="0" w:line="240" w:lineRule="auto"/>
              <w:jc w:val="center"/>
              <w:rPr>
                <w:rFonts w:eastAsia="Times New Roman" w:cs="Times New Roman"/>
                <w:b/>
                <w:sz w:val="18"/>
                <w:szCs w:val="18"/>
              </w:rPr>
            </w:pPr>
            <w:r w:rsidRPr="00B43027">
              <w:rPr>
                <w:rFonts w:eastAsia="Times New Roman" w:cs="Times New Roman"/>
                <w:b/>
                <w:sz w:val="18"/>
                <w:szCs w:val="18"/>
              </w:rPr>
              <w:t>ОСНОВНОЕ ОБЩЕЕ ОБРАЗОВАНИЕ (ФГОС)</w:t>
            </w:r>
          </w:p>
        </w:tc>
      </w:tr>
      <w:tr w:rsidR="00432F8D" w:rsidRPr="00B43027" w14:paraId="4AC35B9B" w14:textId="77777777" w:rsidTr="00432F8D">
        <w:trPr>
          <w:trHeight w:val="152"/>
          <w:jc w:val="center"/>
        </w:trPr>
        <w:tc>
          <w:tcPr>
            <w:tcW w:w="5000" w:type="pct"/>
            <w:gridSpan w:val="9"/>
            <w:tcBorders>
              <w:top w:val="single" w:sz="4" w:space="0" w:color="00000A"/>
              <w:left w:val="single" w:sz="4" w:space="0" w:color="00000A"/>
              <w:bottom w:val="single" w:sz="4" w:space="0" w:color="auto"/>
              <w:right w:val="single" w:sz="4" w:space="0" w:color="00000A"/>
            </w:tcBorders>
            <w:shd w:val="clear" w:color="auto" w:fill="auto"/>
            <w:tcMar>
              <w:left w:w="33" w:type="dxa"/>
            </w:tcMar>
          </w:tcPr>
          <w:p w14:paraId="60522787" w14:textId="77777777" w:rsidR="00432F8D" w:rsidRPr="00B43027" w:rsidRDefault="00432F8D" w:rsidP="00432F8D">
            <w:pPr>
              <w:spacing w:after="0"/>
              <w:jc w:val="center"/>
              <w:rPr>
                <w:rFonts w:eastAsia="Times New Roman" w:cs="Times New Roman"/>
                <w:sz w:val="18"/>
                <w:szCs w:val="18"/>
              </w:rPr>
            </w:pPr>
            <w:r w:rsidRPr="00B43027">
              <w:rPr>
                <w:rFonts w:eastAsia="Times New Roman" w:cs="Times New Roman"/>
                <w:b/>
                <w:sz w:val="18"/>
                <w:szCs w:val="18"/>
              </w:rPr>
              <w:t>РУССКИЙ ЯЗЫК</w:t>
            </w:r>
          </w:p>
        </w:tc>
      </w:tr>
      <w:tr w:rsidR="00432F8D" w:rsidRPr="00B43027" w14:paraId="0C396F4C" w14:textId="77777777" w:rsidTr="00432F8D">
        <w:trPr>
          <w:trHeight w:val="1037"/>
          <w:jc w:val="center"/>
        </w:trPr>
        <w:tc>
          <w:tcPr>
            <w:tcW w:w="253" w:type="pct"/>
            <w:tcBorders>
              <w:top w:val="single" w:sz="4" w:space="0" w:color="00000A"/>
              <w:left w:val="single" w:sz="4" w:space="0" w:color="00000A"/>
              <w:bottom w:val="single" w:sz="4" w:space="0" w:color="auto"/>
              <w:right w:val="single" w:sz="4" w:space="0" w:color="00000A"/>
            </w:tcBorders>
            <w:shd w:val="clear" w:color="auto" w:fill="auto"/>
            <w:tcMar>
              <w:left w:w="33" w:type="dxa"/>
            </w:tcMar>
          </w:tcPr>
          <w:p w14:paraId="439E22EC" w14:textId="77777777" w:rsidR="00432F8D" w:rsidRPr="00B43027" w:rsidRDefault="00432F8D" w:rsidP="00432F8D">
            <w:pPr>
              <w:spacing w:after="0"/>
              <w:rPr>
                <w:rFonts w:eastAsia="Times New Roman" w:cs="Times New Roman"/>
                <w:sz w:val="18"/>
                <w:szCs w:val="18"/>
              </w:rPr>
            </w:pPr>
            <w:r w:rsidRPr="00B43027">
              <w:rPr>
                <w:rFonts w:eastAsia="Times New Roman" w:cs="Times New Roman"/>
                <w:sz w:val="18"/>
                <w:szCs w:val="18"/>
              </w:rPr>
              <w:t>5АБВ</w:t>
            </w:r>
          </w:p>
        </w:tc>
        <w:tc>
          <w:tcPr>
            <w:tcW w:w="436" w:type="pct"/>
            <w:gridSpan w:val="2"/>
            <w:tcBorders>
              <w:top w:val="single" w:sz="4" w:space="0" w:color="00000A"/>
              <w:left w:val="single" w:sz="4" w:space="0" w:color="00000A"/>
              <w:bottom w:val="single" w:sz="4" w:space="0" w:color="auto"/>
              <w:right w:val="single" w:sz="4" w:space="0" w:color="00000A"/>
            </w:tcBorders>
            <w:shd w:val="clear" w:color="auto" w:fill="auto"/>
            <w:tcMar>
              <w:left w:w="33" w:type="dxa"/>
            </w:tcMar>
          </w:tcPr>
          <w:p w14:paraId="24AE9ADE" w14:textId="77777777" w:rsidR="00432F8D" w:rsidRPr="00B43027" w:rsidRDefault="00432F8D" w:rsidP="00432F8D">
            <w:pPr>
              <w:spacing w:after="0"/>
              <w:rPr>
                <w:rFonts w:eastAsia="Times New Roman" w:cs="Times New Roman"/>
                <w:sz w:val="18"/>
                <w:szCs w:val="18"/>
              </w:rPr>
            </w:pPr>
            <w:r w:rsidRPr="00B43027">
              <w:rPr>
                <w:rFonts w:eastAsia="Times New Roman" w:cs="Times New Roman"/>
                <w:sz w:val="18"/>
                <w:szCs w:val="18"/>
              </w:rPr>
              <w:t>Разумовская М.М.</w:t>
            </w:r>
          </w:p>
        </w:tc>
        <w:tc>
          <w:tcPr>
            <w:tcW w:w="1203" w:type="pct"/>
            <w:tcBorders>
              <w:top w:val="single" w:sz="4" w:space="0" w:color="00000A"/>
              <w:left w:val="single" w:sz="4" w:space="0" w:color="00000A"/>
              <w:bottom w:val="single" w:sz="4" w:space="0" w:color="auto"/>
              <w:right w:val="single" w:sz="4" w:space="0" w:color="00000A"/>
            </w:tcBorders>
            <w:shd w:val="clear" w:color="auto" w:fill="auto"/>
            <w:tcMar>
              <w:left w:w="33" w:type="dxa"/>
            </w:tcMar>
          </w:tcPr>
          <w:p w14:paraId="5977F609" w14:textId="77777777" w:rsidR="00432F8D" w:rsidRPr="00B43027" w:rsidRDefault="00432F8D" w:rsidP="00432F8D">
            <w:pPr>
              <w:autoSpaceDE w:val="0"/>
              <w:autoSpaceDN w:val="0"/>
              <w:adjustRightInd w:val="0"/>
              <w:spacing w:after="0" w:line="240" w:lineRule="auto"/>
              <w:rPr>
                <w:rFonts w:cs="Times New Roman"/>
                <w:sz w:val="18"/>
                <w:szCs w:val="18"/>
              </w:rPr>
            </w:pPr>
            <w:r w:rsidRPr="00B43027">
              <w:rPr>
                <w:rFonts w:cs="Times New Roman"/>
                <w:b/>
                <w:bCs/>
                <w:sz w:val="18"/>
                <w:szCs w:val="18"/>
              </w:rPr>
              <w:t>«Русский язык. 5 класс»</w:t>
            </w:r>
            <w:r w:rsidRPr="00B43027">
              <w:rPr>
                <w:rFonts w:cs="Times New Roman"/>
                <w:bCs/>
                <w:sz w:val="18"/>
                <w:szCs w:val="18"/>
              </w:rPr>
              <w:t xml:space="preserve"> // Русский </w:t>
            </w:r>
            <w:r w:rsidRPr="00B43027">
              <w:rPr>
                <w:rFonts w:cs="Times New Roman"/>
                <w:sz w:val="18"/>
                <w:szCs w:val="18"/>
              </w:rPr>
              <w:t xml:space="preserve">язык. 5-9 классы: рабочая программа / М. М. Разумовская, С. И. Львова, В. И. Капинос и др. - М.: </w:t>
            </w:r>
            <w:r w:rsidRPr="00B43027">
              <w:rPr>
                <w:rFonts w:cs="Times New Roman"/>
                <w:sz w:val="18"/>
                <w:szCs w:val="18"/>
              </w:rPr>
              <w:lastRenderedPageBreak/>
              <w:t>Дрофа, 2019. - 218с.</w:t>
            </w:r>
          </w:p>
        </w:tc>
        <w:tc>
          <w:tcPr>
            <w:tcW w:w="535" w:type="pct"/>
            <w:tcBorders>
              <w:top w:val="single" w:sz="4" w:space="0" w:color="00000A"/>
              <w:left w:val="single" w:sz="4" w:space="0" w:color="00000A"/>
              <w:bottom w:val="single" w:sz="4" w:space="0" w:color="auto"/>
              <w:right w:val="single" w:sz="4" w:space="0" w:color="00000A"/>
            </w:tcBorders>
            <w:shd w:val="clear" w:color="auto" w:fill="auto"/>
            <w:tcMar>
              <w:left w:w="33" w:type="dxa"/>
            </w:tcMar>
          </w:tcPr>
          <w:p w14:paraId="6A26AABB" w14:textId="77777777" w:rsidR="00432F8D" w:rsidRPr="00B43027" w:rsidRDefault="00432F8D" w:rsidP="00432F8D">
            <w:pPr>
              <w:spacing w:after="0"/>
              <w:rPr>
                <w:rFonts w:eastAsia="Times New Roman" w:cs="Times New Roman"/>
                <w:sz w:val="18"/>
                <w:szCs w:val="18"/>
              </w:rPr>
            </w:pPr>
            <w:r w:rsidRPr="00B43027">
              <w:rPr>
                <w:rFonts w:eastAsia="Times New Roman" w:cs="Times New Roman"/>
                <w:sz w:val="18"/>
                <w:szCs w:val="18"/>
              </w:rPr>
              <w:lastRenderedPageBreak/>
              <w:t>Разумовская М.М.</w:t>
            </w:r>
          </w:p>
        </w:tc>
        <w:tc>
          <w:tcPr>
            <w:tcW w:w="712" w:type="pct"/>
            <w:gridSpan w:val="2"/>
            <w:tcBorders>
              <w:top w:val="single" w:sz="4" w:space="0" w:color="00000A"/>
              <w:left w:val="single" w:sz="4" w:space="0" w:color="00000A"/>
              <w:bottom w:val="single" w:sz="4" w:space="0" w:color="00000A"/>
              <w:right w:val="single" w:sz="4" w:space="0" w:color="00000A"/>
            </w:tcBorders>
            <w:shd w:val="clear" w:color="auto" w:fill="auto"/>
            <w:tcMar>
              <w:left w:w="33" w:type="dxa"/>
            </w:tcMar>
          </w:tcPr>
          <w:p w14:paraId="6870C49D" w14:textId="77777777" w:rsidR="00432F8D" w:rsidRPr="00B43027" w:rsidRDefault="00432F8D" w:rsidP="00432F8D">
            <w:pPr>
              <w:spacing w:after="0"/>
              <w:jc w:val="center"/>
              <w:rPr>
                <w:rFonts w:eastAsia="Times New Roman" w:cs="Times New Roman"/>
                <w:sz w:val="18"/>
                <w:szCs w:val="18"/>
              </w:rPr>
            </w:pPr>
            <w:r w:rsidRPr="00B43027">
              <w:rPr>
                <w:rFonts w:eastAsia="Times New Roman" w:cs="Times New Roman"/>
                <w:sz w:val="18"/>
                <w:szCs w:val="18"/>
              </w:rPr>
              <w:t>Русский язык.5 класс</w:t>
            </w:r>
          </w:p>
        </w:tc>
        <w:tc>
          <w:tcPr>
            <w:tcW w:w="579" w:type="pct"/>
            <w:tcBorders>
              <w:top w:val="single" w:sz="4" w:space="0" w:color="00000A"/>
              <w:left w:val="single" w:sz="4" w:space="0" w:color="00000A"/>
              <w:bottom w:val="single" w:sz="4" w:space="0" w:color="00000A"/>
              <w:right w:val="single" w:sz="4" w:space="0" w:color="00000A"/>
            </w:tcBorders>
            <w:shd w:val="clear" w:color="auto" w:fill="auto"/>
            <w:tcMar>
              <w:left w:w="33" w:type="dxa"/>
            </w:tcMar>
          </w:tcPr>
          <w:p w14:paraId="49339E77" w14:textId="77777777" w:rsidR="00432F8D" w:rsidRPr="00B43027" w:rsidRDefault="00432F8D" w:rsidP="00432F8D">
            <w:pPr>
              <w:spacing w:after="0"/>
              <w:jc w:val="center"/>
              <w:rPr>
                <w:rFonts w:eastAsia="Times New Roman" w:cs="Times New Roman"/>
                <w:sz w:val="18"/>
                <w:szCs w:val="18"/>
              </w:rPr>
            </w:pPr>
            <w:r w:rsidRPr="00B43027">
              <w:rPr>
                <w:rFonts w:eastAsia="Times New Roman" w:cs="Times New Roman"/>
                <w:sz w:val="18"/>
                <w:szCs w:val="18"/>
              </w:rPr>
              <w:t xml:space="preserve">М.: Дрофа, </w:t>
            </w:r>
          </w:p>
          <w:p w14:paraId="5C53167E" w14:textId="77777777" w:rsidR="00432F8D" w:rsidRPr="00B43027" w:rsidRDefault="00432F8D" w:rsidP="00432F8D">
            <w:pPr>
              <w:spacing w:after="0"/>
              <w:jc w:val="center"/>
              <w:rPr>
                <w:rFonts w:eastAsia="Times New Roman" w:cs="Times New Roman"/>
                <w:sz w:val="18"/>
                <w:szCs w:val="18"/>
              </w:rPr>
            </w:pPr>
            <w:r w:rsidRPr="00B43027">
              <w:rPr>
                <w:rFonts w:eastAsia="Times New Roman" w:cs="Times New Roman"/>
                <w:sz w:val="18"/>
                <w:szCs w:val="18"/>
              </w:rPr>
              <w:t>2019-2020</w:t>
            </w:r>
          </w:p>
        </w:tc>
        <w:tc>
          <w:tcPr>
            <w:tcW w:w="1281" w:type="pct"/>
            <w:tcBorders>
              <w:top w:val="single" w:sz="4" w:space="0" w:color="00000A"/>
              <w:left w:val="single" w:sz="4" w:space="0" w:color="00000A"/>
              <w:bottom w:val="single" w:sz="4" w:space="0" w:color="00000A"/>
              <w:right w:val="single" w:sz="4" w:space="0" w:color="00000A"/>
            </w:tcBorders>
            <w:shd w:val="clear" w:color="auto" w:fill="auto"/>
            <w:tcMar>
              <w:left w:w="33" w:type="dxa"/>
            </w:tcMar>
          </w:tcPr>
          <w:p w14:paraId="7A92C2C0" w14:textId="77777777" w:rsidR="00432F8D" w:rsidRPr="00B43027" w:rsidRDefault="00432F8D" w:rsidP="00432F8D">
            <w:pPr>
              <w:spacing w:after="0"/>
              <w:rPr>
                <w:rFonts w:eastAsia="Times New Roman" w:cs="Times New Roman"/>
                <w:sz w:val="18"/>
                <w:szCs w:val="18"/>
              </w:rPr>
            </w:pPr>
            <w:r w:rsidRPr="00B43027">
              <w:rPr>
                <w:rFonts w:eastAsia="Times New Roman" w:cs="Times New Roman"/>
                <w:sz w:val="18"/>
                <w:szCs w:val="18"/>
              </w:rPr>
              <w:t>Русский язык: 5 класс: методическое пособие</w:t>
            </w:r>
          </w:p>
          <w:p w14:paraId="6B463DED" w14:textId="77777777" w:rsidR="00432F8D" w:rsidRPr="00B43027" w:rsidRDefault="00432F8D" w:rsidP="00432F8D">
            <w:pPr>
              <w:spacing w:after="0"/>
              <w:rPr>
                <w:rFonts w:eastAsia="Times New Roman" w:cs="Times New Roman"/>
                <w:sz w:val="18"/>
                <w:szCs w:val="18"/>
              </w:rPr>
            </w:pPr>
            <w:r w:rsidRPr="00B43027">
              <w:rPr>
                <w:rFonts w:eastAsia="Times New Roman" w:cs="Times New Roman"/>
                <w:sz w:val="18"/>
                <w:szCs w:val="18"/>
              </w:rPr>
              <w:t xml:space="preserve">к учебнику М. М. Разумовской, С. </w:t>
            </w:r>
            <w:r w:rsidRPr="00B43027">
              <w:rPr>
                <w:rFonts w:eastAsia="Times New Roman" w:cs="Times New Roman"/>
                <w:sz w:val="18"/>
                <w:szCs w:val="18"/>
              </w:rPr>
              <w:lastRenderedPageBreak/>
              <w:t>И. Львовой,</w:t>
            </w:r>
          </w:p>
          <w:p w14:paraId="00C2A8CF" w14:textId="77777777" w:rsidR="00432F8D" w:rsidRPr="00B43027" w:rsidRDefault="00432F8D" w:rsidP="00432F8D">
            <w:pPr>
              <w:spacing w:after="0"/>
              <w:rPr>
                <w:rFonts w:eastAsia="Times New Roman" w:cs="Times New Roman"/>
                <w:sz w:val="18"/>
                <w:szCs w:val="18"/>
              </w:rPr>
            </w:pPr>
            <w:r w:rsidRPr="00B43027">
              <w:rPr>
                <w:rFonts w:eastAsia="Times New Roman" w:cs="Times New Roman"/>
                <w:sz w:val="18"/>
                <w:szCs w:val="18"/>
              </w:rPr>
              <w:t>В. И. Капинос, В. В. Львова / М. М. Разумовская,</w:t>
            </w:r>
          </w:p>
          <w:p w14:paraId="46D2BC7B" w14:textId="77777777" w:rsidR="00432F8D" w:rsidRPr="00B43027" w:rsidRDefault="00432F8D" w:rsidP="00432F8D">
            <w:pPr>
              <w:spacing w:after="0"/>
              <w:rPr>
                <w:rFonts w:eastAsia="Times New Roman" w:cs="Times New Roman"/>
                <w:sz w:val="18"/>
                <w:szCs w:val="18"/>
              </w:rPr>
            </w:pPr>
            <w:r w:rsidRPr="00B43027">
              <w:rPr>
                <w:rFonts w:eastAsia="Times New Roman" w:cs="Times New Roman"/>
                <w:sz w:val="18"/>
                <w:szCs w:val="18"/>
              </w:rPr>
              <w:t>С. И. Львова, В. И. Капинос и др. -  М.: Дрофа,</w:t>
            </w:r>
          </w:p>
          <w:p w14:paraId="1D9585C4" w14:textId="77777777" w:rsidR="00432F8D" w:rsidRPr="00B43027" w:rsidRDefault="00432F8D" w:rsidP="00432F8D">
            <w:pPr>
              <w:spacing w:after="0"/>
              <w:rPr>
                <w:rFonts w:eastAsia="Times New Roman" w:cs="Times New Roman"/>
                <w:sz w:val="18"/>
                <w:szCs w:val="18"/>
              </w:rPr>
            </w:pPr>
            <w:r w:rsidRPr="00B43027">
              <w:rPr>
                <w:rFonts w:eastAsia="Times New Roman" w:cs="Times New Roman"/>
                <w:sz w:val="18"/>
                <w:szCs w:val="18"/>
              </w:rPr>
              <w:t xml:space="preserve">2019.  - 260 с. </w:t>
            </w:r>
          </w:p>
        </w:tc>
      </w:tr>
      <w:tr w:rsidR="00432F8D" w:rsidRPr="00B43027" w14:paraId="56EF638B" w14:textId="77777777" w:rsidTr="00432F8D">
        <w:trPr>
          <w:cantSplit/>
          <w:trHeight w:val="146"/>
          <w:jc w:val="center"/>
        </w:trPr>
        <w:tc>
          <w:tcPr>
            <w:tcW w:w="5000" w:type="pct"/>
            <w:gridSpan w:val="9"/>
            <w:tcBorders>
              <w:top w:val="single" w:sz="4" w:space="0" w:color="00000A"/>
              <w:left w:val="single" w:sz="4" w:space="0" w:color="00000A"/>
              <w:bottom w:val="single" w:sz="4" w:space="0" w:color="00000A"/>
              <w:right w:val="single" w:sz="4" w:space="0" w:color="00000A"/>
            </w:tcBorders>
            <w:shd w:val="clear" w:color="auto" w:fill="auto"/>
            <w:tcMar>
              <w:left w:w="33" w:type="dxa"/>
            </w:tcMar>
          </w:tcPr>
          <w:p w14:paraId="126F67D7" w14:textId="77777777" w:rsidR="00432F8D" w:rsidRPr="00B43027" w:rsidRDefault="00432F8D" w:rsidP="00432F8D">
            <w:pPr>
              <w:spacing w:after="0"/>
              <w:jc w:val="center"/>
              <w:rPr>
                <w:rFonts w:eastAsia="Times New Roman" w:cs="Times New Roman"/>
                <w:b/>
                <w:sz w:val="18"/>
                <w:szCs w:val="18"/>
              </w:rPr>
            </w:pPr>
            <w:r w:rsidRPr="00B43027">
              <w:rPr>
                <w:rFonts w:eastAsia="Times New Roman" w:cs="Times New Roman"/>
                <w:b/>
                <w:sz w:val="18"/>
                <w:szCs w:val="18"/>
              </w:rPr>
              <w:lastRenderedPageBreak/>
              <w:t>РУССКИЙ (РОДНОЙ) ЯЗЫК</w:t>
            </w:r>
          </w:p>
        </w:tc>
      </w:tr>
      <w:tr w:rsidR="00432F8D" w:rsidRPr="00B43027" w14:paraId="253F1625" w14:textId="77777777" w:rsidTr="00432F8D">
        <w:trPr>
          <w:trHeight w:val="1199"/>
          <w:jc w:val="center"/>
        </w:trPr>
        <w:tc>
          <w:tcPr>
            <w:tcW w:w="253" w:type="pct"/>
            <w:tcBorders>
              <w:top w:val="single" w:sz="4" w:space="0" w:color="auto"/>
              <w:left w:val="single" w:sz="4" w:space="0" w:color="00000A"/>
              <w:bottom w:val="single" w:sz="4" w:space="0" w:color="auto"/>
              <w:right w:val="single" w:sz="4" w:space="0" w:color="00000A"/>
            </w:tcBorders>
            <w:shd w:val="clear" w:color="auto" w:fill="auto"/>
            <w:tcMar>
              <w:left w:w="33" w:type="dxa"/>
            </w:tcMar>
          </w:tcPr>
          <w:p w14:paraId="38CAAD6E" w14:textId="77777777" w:rsidR="00432F8D" w:rsidRPr="00B43027" w:rsidRDefault="00432F8D" w:rsidP="00432F8D">
            <w:pPr>
              <w:spacing w:after="0"/>
              <w:rPr>
                <w:rFonts w:eastAsia="Times New Roman" w:cs="Times New Roman"/>
                <w:sz w:val="18"/>
                <w:szCs w:val="18"/>
              </w:rPr>
            </w:pPr>
            <w:r w:rsidRPr="00B43027">
              <w:rPr>
                <w:rFonts w:eastAsia="Times New Roman" w:cs="Times New Roman"/>
                <w:sz w:val="18"/>
                <w:szCs w:val="18"/>
              </w:rPr>
              <w:t>5АБВ</w:t>
            </w:r>
          </w:p>
          <w:p w14:paraId="526C17F2" w14:textId="77777777" w:rsidR="00432F8D" w:rsidRPr="00B43027" w:rsidRDefault="00432F8D" w:rsidP="00432F8D">
            <w:pPr>
              <w:spacing w:after="0"/>
              <w:rPr>
                <w:rFonts w:eastAsia="Times New Roman" w:cs="Times New Roman"/>
                <w:sz w:val="18"/>
                <w:szCs w:val="18"/>
              </w:rPr>
            </w:pPr>
          </w:p>
          <w:p w14:paraId="17DF8797" w14:textId="77777777" w:rsidR="00432F8D" w:rsidRPr="00B43027" w:rsidRDefault="00432F8D" w:rsidP="00432F8D">
            <w:pPr>
              <w:spacing w:after="0"/>
              <w:rPr>
                <w:rFonts w:eastAsia="Times New Roman" w:cs="Times New Roman"/>
                <w:sz w:val="18"/>
                <w:szCs w:val="18"/>
              </w:rPr>
            </w:pPr>
          </w:p>
          <w:p w14:paraId="75617C2D" w14:textId="77777777" w:rsidR="00432F8D" w:rsidRPr="00B43027" w:rsidRDefault="00432F8D" w:rsidP="00432F8D">
            <w:pPr>
              <w:spacing w:after="0"/>
              <w:rPr>
                <w:rFonts w:eastAsia="Times New Roman" w:cs="Times New Roman"/>
                <w:sz w:val="18"/>
                <w:szCs w:val="18"/>
              </w:rPr>
            </w:pPr>
          </w:p>
          <w:p w14:paraId="37E5BFC3" w14:textId="77777777" w:rsidR="00432F8D" w:rsidRPr="00B43027" w:rsidRDefault="00432F8D" w:rsidP="00432F8D">
            <w:pPr>
              <w:spacing w:after="0"/>
              <w:rPr>
                <w:rFonts w:eastAsia="Times New Roman" w:cs="Times New Roman"/>
                <w:sz w:val="18"/>
                <w:szCs w:val="18"/>
              </w:rPr>
            </w:pPr>
          </w:p>
        </w:tc>
        <w:tc>
          <w:tcPr>
            <w:tcW w:w="436" w:type="pct"/>
            <w:gridSpan w:val="2"/>
            <w:tcBorders>
              <w:top w:val="single" w:sz="4" w:space="0" w:color="00000A"/>
              <w:left w:val="single" w:sz="4" w:space="0" w:color="00000A"/>
              <w:bottom w:val="single" w:sz="4" w:space="0" w:color="auto"/>
              <w:right w:val="single" w:sz="4" w:space="0" w:color="00000A"/>
            </w:tcBorders>
            <w:shd w:val="clear" w:color="auto" w:fill="auto"/>
            <w:tcMar>
              <w:left w:w="33" w:type="dxa"/>
            </w:tcMar>
          </w:tcPr>
          <w:p w14:paraId="03FA6799" w14:textId="77777777" w:rsidR="00432F8D" w:rsidRPr="00B43027" w:rsidRDefault="00432F8D" w:rsidP="00432F8D">
            <w:pPr>
              <w:autoSpaceDE w:val="0"/>
              <w:autoSpaceDN w:val="0"/>
              <w:adjustRightInd w:val="0"/>
              <w:spacing w:after="0" w:line="240" w:lineRule="auto"/>
              <w:rPr>
                <w:rFonts w:cs="Times New Roman"/>
                <w:bCs/>
                <w:sz w:val="18"/>
                <w:szCs w:val="18"/>
              </w:rPr>
            </w:pPr>
            <w:r w:rsidRPr="00B43027">
              <w:rPr>
                <w:rFonts w:cs="Times New Roman"/>
                <w:bCs/>
                <w:sz w:val="18"/>
                <w:szCs w:val="18"/>
              </w:rPr>
              <w:t>Александрова О. М.</w:t>
            </w:r>
          </w:p>
          <w:p w14:paraId="3864FE32" w14:textId="77777777" w:rsidR="00432F8D" w:rsidRPr="00B43027" w:rsidRDefault="00432F8D" w:rsidP="00432F8D">
            <w:pPr>
              <w:spacing w:after="0"/>
              <w:rPr>
                <w:rFonts w:eastAsia="Times New Roman" w:cs="Times New Roman"/>
                <w:sz w:val="18"/>
                <w:szCs w:val="18"/>
              </w:rPr>
            </w:pPr>
          </w:p>
        </w:tc>
        <w:tc>
          <w:tcPr>
            <w:tcW w:w="1203" w:type="pct"/>
            <w:tcBorders>
              <w:top w:val="single" w:sz="4" w:space="0" w:color="00000A"/>
              <w:left w:val="single" w:sz="4" w:space="0" w:color="00000A"/>
              <w:bottom w:val="single" w:sz="4" w:space="0" w:color="auto"/>
              <w:right w:val="single" w:sz="4" w:space="0" w:color="00000A"/>
            </w:tcBorders>
            <w:shd w:val="clear" w:color="auto" w:fill="auto"/>
            <w:tcMar>
              <w:left w:w="33" w:type="dxa"/>
            </w:tcMar>
          </w:tcPr>
          <w:p w14:paraId="1578A50D" w14:textId="77777777" w:rsidR="00432F8D" w:rsidRPr="00B43027" w:rsidRDefault="00432F8D" w:rsidP="00432F8D">
            <w:pPr>
              <w:autoSpaceDE w:val="0"/>
              <w:autoSpaceDN w:val="0"/>
              <w:adjustRightInd w:val="0"/>
              <w:spacing w:after="0" w:line="240" w:lineRule="auto"/>
              <w:rPr>
                <w:rFonts w:cs="Times New Roman"/>
                <w:sz w:val="18"/>
                <w:szCs w:val="18"/>
              </w:rPr>
            </w:pPr>
            <w:r w:rsidRPr="00B43027">
              <w:rPr>
                <w:rFonts w:cs="Times New Roman"/>
                <w:sz w:val="18"/>
                <w:szCs w:val="18"/>
              </w:rPr>
              <w:t>Русский родной язык. Примерные рабочие программы. 5-9 классы: учеб. пособие для общеобразоват. организаций / О. М. Александрова, Ю. Н. Гостева, И. Н. Добротина. — М.: Просвещение, 2020. -</w:t>
            </w:r>
          </w:p>
          <w:p w14:paraId="506091E1" w14:textId="77777777" w:rsidR="00432F8D" w:rsidRPr="00B43027" w:rsidRDefault="00432F8D" w:rsidP="00432F8D">
            <w:pPr>
              <w:pStyle w:val="Default"/>
              <w:spacing w:line="276" w:lineRule="auto"/>
              <w:rPr>
                <w:color w:val="auto"/>
                <w:sz w:val="18"/>
                <w:szCs w:val="18"/>
              </w:rPr>
            </w:pPr>
            <w:r w:rsidRPr="00B43027">
              <w:rPr>
                <w:color w:val="auto"/>
                <w:sz w:val="18"/>
                <w:szCs w:val="18"/>
              </w:rPr>
              <w:t>160 с.</w:t>
            </w:r>
          </w:p>
        </w:tc>
        <w:tc>
          <w:tcPr>
            <w:tcW w:w="535" w:type="pct"/>
            <w:tcBorders>
              <w:top w:val="single" w:sz="4" w:space="0" w:color="00000A"/>
              <w:left w:val="single" w:sz="4" w:space="0" w:color="00000A"/>
              <w:bottom w:val="single" w:sz="4" w:space="0" w:color="auto"/>
              <w:right w:val="single" w:sz="4" w:space="0" w:color="00000A"/>
            </w:tcBorders>
            <w:shd w:val="clear" w:color="auto" w:fill="auto"/>
            <w:tcMar>
              <w:left w:w="33" w:type="dxa"/>
            </w:tcMar>
          </w:tcPr>
          <w:p w14:paraId="23C93A62" w14:textId="77777777" w:rsidR="00432F8D" w:rsidRPr="00B43027" w:rsidRDefault="00432F8D" w:rsidP="00432F8D">
            <w:pPr>
              <w:spacing w:after="0"/>
              <w:rPr>
                <w:rFonts w:eastAsia="Times New Roman" w:cs="Times New Roman"/>
                <w:sz w:val="18"/>
                <w:szCs w:val="18"/>
              </w:rPr>
            </w:pPr>
            <w:r w:rsidRPr="00B43027">
              <w:rPr>
                <w:rFonts w:eastAsia="Times New Roman" w:cs="Times New Roman"/>
                <w:sz w:val="18"/>
                <w:szCs w:val="18"/>
              </w:rPr>
              <w:t>Александрова М.М.</w:t>
            </w:r>
          </w:p>
        </w:tc>
        <w:tc>
          <w:tcPr>
            <w:tcW w:w="712" w:type="pct"/>
            <w:gridSpan w:val="2"/>
            <w:tcBorders>
              <w:top w:val="single" w:sz="4" w:space="0" w:color="00000A"/>
              <w:left w:val="single" w:sz="4" w:space="0" w:color="00000A"/>
              <w:bottom w:val="single" w:sz="4" w:space="0" w:color="auto"/>
              <w:right w:val="single" w:sz="4" w:space="0" w:color="00000A"/>
            </w:tcBorders>
            <w:shd w:val="clear" w:color="auto" w:fill="auto"/>
            <w:tcMar>
              <w:left w:w="33" w:type="dxa"/>
            </w:tcMar>
          </w:tcPr>
          <w:p w14:paraId="79D18CAD" w14:textId="77777777" w:rsidR="00432F8D" w:rsidRPr="00B43027" w:rsidRDefault="00432F8D" w:rsidP="00432F8D">
            <w:pPr>
              <w:pStyle w:val="20"/>
              <w:shd w:val="clear" w:color="auto" w:fill="FFFFFF"/>
              <w:spacing w:before="0"/>
              <w:jc w:val="center"/>
              <w:rPr>
                <w:rFonts w:ascii="Times New Roman" w:hAnsi="Times New Roman" w:cs="Times New Roman"/>
                <w:b/>
                <w:bCs/>
                <w:color w:val="auto"/>
                <w:sz w:val="18"/>
                <w:szCs w:val="18"/>
              </w:rPr>
            </w:pPr>
            <w:r w:rsidRPr="00B43027">
              <w:rPr>
                <w:rFonts w:ascii="Times New Roman" w:hAnsi="Times New Roman" w:cs="Times New Roman"/>
                <w:color w:val="auto"/>
                <w:sz w:val="18"/>
                <w:szCs w:val="18"/>
              </w:rPr>
              <w:t>Русский родной язык</w:t>
            </w:r>
          </w:p>
          <w:p w14:paraId="770EC932" w14:textId="77777777" w:rsidR="00432F8D" w:rsidRPr="00B43027" w:rsidRDefault="00432F8D" w:rsidP="00432F8D">
            <w:pPr>
              <w:pStyle w:val="20"/>
              <w:shd w:val="clear" w:color="auto" w:fill="FFFFFF"/>
              <w:spacing w:before="0"/>
              <w:jc w:val="center"/>
              <w:rPr>
                <w:rFonts w:ascii="Times New Roman" w:hAnsi="Times New Roman" w:cs="Times New Roman"/>
                <w:b/>
                <w:bCs/>
                <w:color w:val="auto"/>
                <w:sz w:val="18"/>
                <w:szCs w:val="18"/>
              </w:rPr>
            </w:pPr>
            <w:r w:rsidRPr="00B43027">
              <w:rPr>
                <w:rFonts w:ascii="Times New Roman" w:hAnsi="Times New Roman" w:cs="Times New Roman"/>
                <w:color w:val="auto"/>
                <w:sz w:val="18"/>
                <w:szCs w:val="18"/>
              </w:rPr>
              <w:t>5 класс</w:t>
            </w:r>
          </w:p>
        </w:tc>
        <w:tc>
          <w:tcPr>
            <w:tcW w:w="579" w:type="pct"/>
            <w:tcBorders>
              <w:top w:val="single" w:sz="4" w:space="0" w:color="00000A"/>
              <w:left w:val="single" w:sz="4" w:space="0" w:color="00000A"/>
              <w:bottom w:val="single" w:sz="4" w:space="0" w:color="auto"/>
              <w:right w:val="single" w:sz="4" w:space="0" w:color="00000A"/>
            </w:tcBorders>
            <w:shd w:val="clear" w:color="auto" w:fill="auto"/>
            <w:tcMar>
              <w:left w:w="33" w:type="dxa"/>
            </w:tcMar>
          </w:tcPr>
          <w:p w14:paraId="0D498937" w14:textId="77777777" w:rsidR="00432F8D" w:rsidRPr="00B43027" w:rsidRDefault="00432F8D" w:rsidP="00432F8D">
            <w:pPr>
              <w:spacing w:after="0"/>
              <w:jc w:val="center"/>
              <w:rPr>
                <w:rFonts w:eastAsia="Times New Roman" w:cs="Times New Roman"/>
                <w:sz w:val="18"/>
                <w:szCs w:val="18"/>
              </w:rPr>
            </w:pPr>
            <w:r w:rsidRPr="00B43027">
              <w:rPr>
                <w:rFonts w:eastAsia="Times New Roman" w:cs="Times New Roman"/>
                <w:sz w:val="18"/>
                <w:szCs w:val="18"/>
              </w:rPr>
              <w:t>М.: Просвещение</w:t>
            </w:r>
          </w:p>
          <w:p w14:paraId="5921B4CE" w14:textId="77777777" w:rsidR="00432F8D" w:rsidRPr="00B43027" w:rsidRDefault="00432F8D" w:rsidP="00432F8D">
            <w:pPr>
              <w:spacing w:after="0"/>
              <w:jc w:val="center"/>
              <w:rPr>
                <w:rFonts w:eastAsia="Times New Roman" w:cs="Times New Roman"/>
                <w:sz w:val="18"/>
                <w:szCs w:val="18"/>
              </w:rPr>
            </w:pPr>
            <w:r w:rsidRPr="00B43027">
              <w:rPr>
                <w:rFonts w:eastAsia="Times New Roman" w:cs="Times New Roman"/>
                <w:sz w:val="18"/>
                <w:szCs w:val="18"/>
              </w:rPr>
              <w:t>2020</w:t>
            </w:r>
          </w:p>
        </w:tc>
        <w:tc>
          <w:tcPr>
            <w:tcW w:w="1281" w:type="pct"/>
            <w:tcBorders>
              <w:top w:val="single" w:sz="4" w:space="0" w:color="00000A"/>
              <w:left w:val="single" w:sz="4" w:space="0" w:color="00000A"/>
              <w:bottom w:val="single" w:sz="4" w:space="0" w:color="auto"/>
              <w:right w:val="single" w:sz="4" w:space="0" w:color="00000A"/>
            </w:tcBorders>
            <w:shd w:val="clear" w:color="auto" w:fill="auto"/>
            <w:tcMar>
              <w:left w:w="33" w:type="dxa"/>
            </w:tcMar>
          </w:tcPr>
          <w:p w14:paraId="7D223B04" w14:textId="77777777" w:rsidR="00432F8D" w:rsidRPr="00B43027" w:rsidRDefault="00432F8D" w:rsidP="00432F8D">
            <w:pPr>
              <w:spacing w:after="0"/>
              <w:rPr>
                <w:rFonts w:cs="Times New Roman"/>
                <w:sz w:val="18"/>
                <w:szCs w:val="18"/>
              </w:rPr>
            </w:pPr>
            <w:r w:rsidRPr="00B43027">
              <w:rPr>
                <w:rFonts w:cs="Times New Roman"/>
                <w:bCs/>
                <w:sz w:val="18"/>
                <w:szCs w:val="18"/>
              </w:rPr>
              <w:t xml:space="preserve">Александрова, О. М.  </w:t>
            </w:r>
            <w:r w:rsidRPr="00B43027">
              <w:rPr>
                <w:rFonts w:cs="Times New Roman"/>
                <w:sz w:val="18"/>
                <w:szCs w:val="18"/>
              </w:rPr>
              <w:t>Русский родной язык.5 класс: методическое пособие / О. М. Александрова. – М.: Учебная литература, 2018. – 24с.</w:t>
            </w:r>
            <w:r w:rsidRPr="00B43027">
              <w:rPr>
                <w:rFonts w:eastAsia="Times New Roman" w:cs="Times New Roman"/>
                <w:sz w:val="18"/>
                <w:szCs w:val="18"/>
              </w:rPr>
              <w:t xml:space="preserve"> </w:t>
            </w:r>
          </w:p>
        </w:tc>
      </w:tr>
      <w:tr w:rsidR="00432F8D" w:rsidRPr="00B43027" w14:paraId="6493B4F8" w14:textId="77777777" w:rsidTr="00432F8D">
        <w:trPr>
          <w:trHeight w:val="251"/>
          <w:jc w:val="center"/>
        </w:trPr>
        <w:tc>
          <w:tcPr>
            <w:tcW w:w="5000" w:type="pct"/>
            <w:gridSpan w:val="9"/>
            <w:tcBorders>
              <w:top w:val="single" w:sz="4" w:space="0" w:color="00000A"/>
              <w:left w:val="single" w:sz="4" w:space="0" w:color="00000A"/>
              <w:bottom w:val="single" w:sz="4" w:space="0" w:color="auto"/>
              <w:right w:val="single" w:sz="4" w:space="0" w:color="00000A"/>
            </w:tcBorders>
            <w:shd w:val="clear" w:color="auto" w:fill="auto"/>
            <w:tcMar>
              <w:left w:w="33" w:type="dxa"/>
            </w:tcMar>
          </w:tcPr>
          <w:p w14:paraId="00414F81" w14:textId="77777777" w:rsidR="00432F8D" w:rsidRPr="00B43027" w:rsidRDefault="00432F8D" w:rsidP="00432F8D">
            <w:pPr>
              <w:spacing w:after="0"/>
              <w:jc w:val="center"/>
              <w:rPr>
                <w:rFonts w:cs="Times New Roman"/>
                <w:b/>
                <w:bCs/>
                <w:sz w:val="18"/>
                <w:szCs w:val="18"/>
              </w:rPr>
            </w:pPr>
            <w:r w:rsidRPr="00B43027">
              <w:rPr>
                <w:rFonts w:cs="Times New Roman"/>
                <w:b/>
                <w:bCs/>
                <w:sz w:val="18"/>
                <w:szCs w:val="18"/>
              </w:rPr>
              <w:t>ЛИТЕРАТУРА</w:t>
            </w:r>
          </w:p>
        </w:tc>
      </w:tr>
      <w:tr w:rsidR="00432F8D" w:rsidRPr="00B43027" w14:paraId="32B031B4" w14:textId="77777777" w:rsidTr="00432F8D">
        <w:trPr>
          <w:trHeight w:val="1488"/>
          <w:jc w:val="center"/>
        </w:trPr>
        <w:tc>
          <w:tcPr>
            <w:tcW w:w="253" w:type="pct"/>
            <w:tcBorders>
              <w:top w:val="single" w:sz="4" w:space="0" w:color="00000A"/>
              <w:left w:val="single" w:sz="4" w:space="0" w:color="00000A"/>
              <w:bottom w:val="single" w:sz="4" w:space="0" w:color="auto"/>
              <w:right w:val="single" w:sz="4" w:space="0" w:color="00000A"/>
            </w:tcBorders>
            <w:shd w:val="clear" w:color="auto" w:fill="auto"/>
            <w:tcMar>
              <w:left w:w="33" w:type="dxa"/>
            </w:tcMar>
          </w:tcPr>
          <w:p w14:paraId="11927546" w14:textId="77777777" w:rsidR="00432F8D" w:rsidRPr="00B43027" w:rsidRDefault="00432F8D" w:rsidP="00432F8D">
            <w:pPr>
              <w:spacing w:after="0"/>
              <w:rPr>
                <w:rFonts w:eastAsia="Times New Roman" w:cs="Times New Roman"/>
                <w:sz w:val="18"/>
                <w:szCs w:val="18"/>
              </w:rPr>
            </w:pPr>
            <w:r w:rsidRPr="00B43027">
              <w:rPr>
                <w:rFonts w:eastAsia="Times New Roman" w:cs="Times New Roman"/>
                <w:sz w:val="18"/>
                <w:szCs w:val="18"/>
              </w:rPr>
              <w:lastRenderedPageBreak/>
              <w:t>5АБВ</w:t>
            </w:r>
          </w:p>
          <w:p w14:paraId="3AA9C4DD" w14:textId="77777777" w:rsidR="00432F8D" w:rsidRPr="00B43027" w:rsidRDefault="00432F8D" w:rsidP="00432F8D">
            <w:pPr>
              <w:spacing w:after="0"/>
              <w:rPr>
                <w:rFonts w:eastAsia="Times New Roman" w:cs="Times New Roman"/>
                <w:sz w:val="18"/>
                <w:szCs w:val="18"/>
              </w:rPr>
            </w:pPr>
          </w:p>
        </w:tc>
        <w:tc>
          <w:tcPr>
            <w:tcW w:w="436" w:type="pct"/>
            <w:gridSpan w:val="2"/>
            <w:tcBorders>
              <w:top w:val="single" w:sz="4" w:space="0" w:color="00000A"/>
              <w:left w:val="single" w:sz="4" w:space="0" w:color="00000A"/>
              <w:bottom w:val="single" w:sz="4" w:space="0" w:color="auto"/>
              <w:right w:val="single" w:sz="4" w:space="0" w:color="00000A"/>
            </w:tcBorders>
            <w:shd w:val="clear" w:color="auto" w:fill="auto"/>
            <w:tcMar>
              <w:left w:w="33" w:type="dxa"/>
            </w:tcMar>
          </w:tcPr>
          <w:p w14:paraId="1DF2223C" w14:textId="77777777" w:rsidR="00432F8D" w:rsidRPr="00B43027" w:rsidRDefault="00432F8D" w:rsidP="00432F8D">
            <w:pPr>
              <w:spacing w:after="0" w:line="240" w:lineRule="auto"/>
              <w:rPr>
                <w:rFonts w:eastAsia="Times New Roman" w:cs="Times New Roman"/>
                <w:sz w:val="18"/>
                <w:szCs w:val="18"/>
              </w:rPr>
            </w:pPr>
            <w:r w:rsidRPr="00B43027">
              <w:rPr>
                <w:rFonts w:eastAsia="Times New Roman" w:cs="Times New Roman"/>
                <w:sz w:val="18"/>
                <w:szCs w:val="18"/>
              </w:rPr>
              <w:t xml:space="preserve">Коровина В.Я., </w:t>
            </w:r>
            <w:r w:rsidRPr="00B43027">
              <w:rPr>
                <w:rFonts w:cs="Times New Roman"/>
                <w:sz w:val="18"/>
                <w:szCs w:val="18"/>
              </w:rPr>
              <w:t>Журавлев В. П.</w:t>
            </w:r>
          </w:p>
        </w:tc>
        <w:tc>
          <w:tcPr>
            <w:tcW w:w="1203" w:type="pct"/>
            <w:tcBorders>
              <w:top w:val="single" w:sz="4" w:space="0" w:color="00000A"/>
              <w:left w:val="single" w:sz="4" w:space="0" w:color="00000A"/>
              <w:bottom w:val="single" w:sz="4" w:space="0" w:color="auto"/>
              <w:right w:val="single" w:sz="4" w:space="0" w:color="00000A"/>
            </w:tcBorders>
            <w:shd w:val="clear" w:color="auto" w:fill="auto"/>
            <w:tcMar>
              <w:left w:w="33" w:type="dxa"/>
            </w:tcMar>
          </w:tcPr>
          <w:p w14:paraId="6D182A5E" w14:textId="77777777" w:rsidR="00432F8D" w:rsidRPr="00B43027" w:rsidRDefault="00432F8D" w:rsidP="00432F8D">
            <w:pPr>
              <w:spacing w:after="0" w:line="240" w:lineRule="auto"/>
              <w:rPr>
                <w:rFonts w:eastAsia="Times New Roman" w:cs="Times New Roman"/>
                <w:sz w:val="18"/>
                <w:szCs w:val="18"/>
              </w:rPr>
            </w:pPr>
            <w:r w:rsidRPr="00B43027">
              <w:rPr>
                <w:rFonts w:cs="Times New Roman"/>
                <w:b/>
                <w:bCs/>
                <w:sz w:val="18"/>
                <w:szCs w:val="18"/>
              </w:rPr>
              <w:t>«Литература. 5класс»</w:t>
            </w:r>
            <w:r w:rsidRPr="00B43027">
              <w:rPr>
                <w:rFonts w:cs="Times New Roman"/>
                <w:bCs/>
                <w:sz w:val="18"/>
                <w:szCs w:val="18"/>
              </w:rPr>
              <w:t xml:space="preserve"> // </w:t>
            </w:r>
            <w:r w:rsidRPr="00B43027">
              <w:rPr>
                <w:rFonts w:cs="Times New Roman"/>
                <w:sz w:val="18"/>
                <w:szCs w:val="18"/>
              </w:rPr>
              <w:t>Литература. Примерные рабочие программы. Предметная линия учебников под редакцией В. Я. Коровиной. 5-9 классы: учеб. пособие для общеобразоват. организаций / [В. Я. Коровина, В. П. Журавлев, В. И. Коровин, Н. В. Беляева]. - 7-е изд. - М. : Просвещение, 2021. — 303 с</w:t>
            </w:r>
          </w:p>
        </w:tc>
        <w:tc>
          <w:tcPr>
            <w:tcW w:w="535" w:type="pct"/>
            <w:tcBorders>
              <w:top w:val="single" w:sz="4" w:space="0" w:color="00000A"/>
              <w:left w:val="single" w:sz="4" w:space="0" w:color="00000A"/>
              <w:bottom w:val="single" w:sz="4" w:space="0" w:color="auto"/>
              <w:right w:val="single" w:sz="4" w:space="0" w:color="00000A"/>
            </w:tcBorders>
            <w:shd w:val="clear" w:color="auto" w:fill="auto"/>
            <w:tcMar>
              <w:left w:w="33" w:type="dxa"/>
            </w:tcMar>
          </w:tcPr>
          <w:p w14:paraId="531E386E" w14:textId="77777777" w:rsidR="00432F8D" w:rsidRPr="00B43027" w:rsidRDefault="00432F8D" w:rsidP="00432F8D">
            <w:pPr>
              <w:spacing w:after="0"/>
              <w:rPr>
                <w:rFonts w:eastAsia="Times New Roman" w:cs="Times New Roman"/>
                <w:sz w:val="18"/>
                <w:szCs w:val="18"/>
              </w:rPr>
            </w:pPr>
            <w:r w:rsidRPr="00B43027">
              <w:rPr>
                <w:rFonts w:cs="Times New Roman"/>
                <w:sz w:val="18"/>
                <w:szCs w:val="18"/>
              </w:rPr>
              <w:t>Коровина В. Я., Журавлев В. П., Коровин В. И</w:t>
            </w:r>
          </w:p>
        </w:tc>
        <w:tc>
          <w:tcPr>
            <w:tcW w:w="712" w:type="pct"/>
            <w:gridSpan w:val="2"/>
            <w:tcBorders>
              <w:top w:val="single" w:sz="4" w:space="0" w:color="00000A"/>
              <w:left w:val="single" w:sz="4" w:space="0" w:color="00000A"/>
              <w:bottom w:val="single" w:sz="4" w:space="0" w:color="00000A"/>
              <w:right w:val="single" w:sz="4" w:space="0" w:color="00000A"/>
            </w:tcBorders>
            <w:shd w:val="clear" w:color="auto" w:fill="auto"/>
            <w:tcMar>
              <w:left w:w="33" w:type="dxa"/>
            </w:tcMar>
          </w:tcPr>
          <w:p w14:paraId="4967BD89" w14:textId="77777777" w:rsidR="00432F8D" w:rsidRPr="00B43027" w:rsidRDefault="00432F8D" w:rsidP="00432F8D">
            <w:pPr>
              <w:pStyle w:val="20"/>
              <w:shd w:val="clear" w:color="auto" w:fill="FFFFFF"/>
              <w:spacing w:before="0"/>
              <w:jc w:val="center"/>
              <w:rPr>
                <w:rFonts w:ascii="Times New Roman" w:hAnsi="Times New Roman" w:cs="Times New Roman"/>
                <w:b/>
                <w:bCs/>
                <w:color w:val="auto"/>
                <w:sz w:val="18"/>
                <w:szCs w:val="18"/>
              </w:rPr>
            </w:pPr>
            <w:r w:rsidRPr="00B43027">
              <w:rPr>
                <w:rFonts w:ascii="Times New Roman" w:hAnsi="Times New Roman" w:cs="Times New Roman"/>
                <w:color w:val="auto"/>
                <w:sz w:val="18"/>
                <w:szCs w:val="18"/>
              </w:rPr>
              <w:t>Литература.</w:t>
            </w:r>
          </w:p>
          <w:p w14:paraId="2BDF07FD" w14:textId="77777777" w:rsidR="00432F8D" w:rsidRPr="00B43027" w:rsidRDefault="00432F8D" w:rsidP="00432F8D">
            <w:pPr>
              <w:pStyle w:val="20"/>
              <w:shd w:val="clear" w:color="auto" w:fill="FFFFFF"/>
              <w:spacing w:before="0"/>
              <w:jc w:val="center"/>
              <w:rPr>
                <w:rFonts w:ascii="Times New Roman" w:hAnsi="Times New Roman" w:cs="Times New Roman"/>
                <w:b/>
                <w:bCs/>
                <w:color w:val="auto"/>
                <w:sz w:val="18"/>
                <w:szCs w:val="18"/>
              </w:rPr>
            </w:pPr>
            <w:r w:rsidRPr="00B43027">
              <w:rPr>
                <w:rFonts w:ascii="Times New Roman" w:hAnsi="Times New Roman" w:cs="Times New Roman"/>
                <w:color w:val="auto"/>
                <w:sz w:val="18"/>
                <w:szCs w:val="18"/>
              </w:rPr>
              <w:t xml:space="preserve"> 5 класс.</w:t>
            </w:r>
          </w:p>
          <w:p w14:paraId="264238DF" w14:textId="77777777" w:rsidR="00432F8D" w:rsidRPr="00B43027" w:rsidRDefault="00432F8D" w:rsidP="00432F8D">
            <w:pPr>
              <w:pStyle w:val="20"/>
              <w:shd w:val="clear" w:color="auto" w:fill="FFFFFF"/>
              <w:spacing w:before="0"/>
              <w:jc w:val="center"/>
              <w:rPr>
                <w:rFonts w:ascii="Times New Roman" w:hAnsi="Times New Roman" w:cs="Times New Roman"/>
                <w:b/>
                <w:bCs/>
                <w:color w:val="auto"/>
                <w:sz w:val="18"/>
                <w:szCs w:val="18"/>
              </w:rPr>
            </w:pPr>
            <w:r w:rsidRPr="00B43027">
              <w:rPr>
                <w:rFonts w:ascii="Times New Roman" w:hAnsi="Times New Roman" w:cs="Times New Roman"/>
                <w:color w:val="auto"/>
                <w:sz w:val="18"/>
                <w:szCs w:val="18"/>
              </w:rPr>
              <w:t xml:space="preserve">в 2-х ч. </w:t>
            </w:r>
          </w:p>
        </w:tc>
        <w:tc>
          <w:tcPr>
            <w:tcW w:w="579" w:type="pct"/>
            <w:tcBorders>
              <w:top w:val="single" w:sz="4" w:space="0" w:color="00000A"/>
              <w:left w:val="single" w:sz="4" w:space="0" w:color="00000A"/>
              <w:bottom w:val="single" w:sz="4" w:space="0" w:color="00000A"/>
              <w:right w:val="single" w:sz="4" w:space="0" w:color="00000A"/>
            </w:tcBorders>
            <w:shd w:val="clear" w:color="auto" w:fill="auto"/>
            <w:tcMar>
              <w:left w:w="33" w:type="dxa"/>
            </w:tcMar>
          </w:tcPr>
          <w:p w14:paraId="558C932F" w14:textId="77777777" w:rsidR="00432F8D" w:rsidRPr="00B43027" w:rsidRDefault="00432F8D" w:rsidP="00432F8D">
            <w:pPr>
              <w:spacing w:after="0"/>
              <w:jc w:val="center"/>
              <w:rPr>
                <w:rFonts w:eastAsia="Times New Roman" w:cs="Times New Roman"/>
                <w:sz w:val="18"/>
                <w:szCs w:val="18"/>
              </w:rPr>
            </w:pPr>
            <w:r w:rsidRPr="00B43027">
              <w:rPr>
                <w:rFonts w:eastAsia="Times New Roman" w:cs="Times New Roman"/>
                <w:sz w:val="18"/>
                <w:szCs w:val="18"/>
              </w:rPr>
              <w:t>М.: Просвещение,</w:t>
            </w:r>
          </w:p>
          <w:p w14:paraId="0CF7598E" w14:textId="77777777" w:rsidR="00432F8D" w:rsidRPr="00B43027" w:rsidRDefault="00432F8D" w:rsidP="00432F8D">
            <w:pPr>
              <w:spacing w:after="0"/>
              <w:jc w:val="center"/>
              <w:rPr>
                <w:rFonts w:eastAsia="Times New Roman" w:cs="Times New Roman"/>
                <w:sz w:val="18"/>
                <w:szCs w:val="18"/>
              </w:rPr>
            </w:pPr>
            <w:r w:rsidRPr="00B43027">
              <w:rPr>
                <w:rFonts w:eastAsia="Times New Roman" w:cs="Times New Roman"/>
                <w:sz w:val="18"/>
                <w:szCs w:val="18"/>
              </w:rPr>
              <w:t>2021</w:t>
            </w:r>
          </w:p>
        </w:tc>
        <w:tc>
          <w:tcPr>
            <w:tcW w:w="1281" w:type="pct"/>
            <w:tcBorders>
              <w:top w:val="single" w:sz="4" w:space="0" w:color="00000A"/>
              <w:left w:val="single" w:sz="4" w:space="0" w:color="00000A"/>
              <w:bottom w:val="single" w:sz="4" w:space="0" w:color="00000A"/>
              <w:right w:val="single" w:sz="4" w:space="0" w:color="00000A"/>
            </w:tcBorders>
            <w:shd w:val="clear" w:color="auto" w:fill="auto"/>
            <w:tcMar>
              <w:left w:w="33" w:type="dxa"/>
            </w:tcMar>
          </w:tcPr>
          <w:p w14:paraId="08334A25" w14:textId="77777777" w:rsidR="00432F8D" w:rsidRPr="00B43027" w:rsidRDefault="00432F8D" w:rsidP="00432F8D">
            <w:pPr>
              <w:autoSpaceDE w:val="0"/>
              <w:autoSpaceDN w:val="0"/>
              <w:adjustRightInd w:val="0"/>
              <w:spacing w:after="0" w:line="240" w:lineRule="auto"/>
              <w:rPr>
                <w:rFonts w:cs="Times New Roman"/>
                <w:b/>
                <w:bCs/>
                <w:sz w:val="18"/>
                <w:szCs w:val="18"/>
              </w:rPr>
            </w:pPr>
            <w:r w:rsidRPr="00B43027">
              <w:rPr>
                <w:rFonts w:cs="Times New Roman"/>
                <w:bCs/>
                <w:sz w:val="18"/>
                <w:szCs w:val="18"/>
              </w:rPr>
              <w:t>Беляева Н. В.</w:t>
            </w:r>
            <w:r w:rsidRPr="00B43027">
              <w:rPr>
                <w:rFonts w:cs="Times New Roman"/>
                <w:b/>
                <w:bCs/>
                <w:sz w:val="18"/>
                <w:szCs w:val="18"/>
              </w:rPr>
              <w:t xml:space="preserve"> </w:t>
            </w:r>
            <w:r w:rsidRPr="00B43027">
              <w:rPr>
                <w:rFonts w:cs="Times New Roman"/>
                <w:sz w:val="18"/>
                <w:szCs w:val="18"/>
              </w:rPr>
              <w:t>Уроки литературы в 5 классе. Поурочные разработки: учеб. пособие для общеобразоват. организаций / Н. В. Беляева. — 3-е изд. - М.: Просвещение, 2016. — 252 с.</w:t>
            </w:r>
          </w:p>
        </w:tc>
      </w:tr>
      <w:tr w:rsidR="00432F8D" w:rsidRPr="00B43027" w14:paraId="4E5D8BE5" w14:textId="77777777" w:rsidTr="00432F8D">
        <w:trPr>
          <w:trHeight w:val="210"/>
          <w:jc w:val="center"/>
        </w:trPr>
        <w:tc>
          <w:tcPr>
            <w:tcW w:w="5000" w:type="pct"/>
            <w:gridSpan w:val="9"/>
            <w:tcBorders>
              <w:top w:val="single" w:sz="4" w:space="0" w:color="00000A"/>
              <w:left w:val="single" w:sz="4" w:space="0" w:color="00000A"/>
              <w:right w:val="single" w:sz="4" w:space="0" w:color="00000A"/>
            </w:tcBorders>
            <w:shd w:val="clear" w:color="auto" w:fill="auto"/>
            <w:tcMar>
              <w:left w:w="33" w:type="dxa"/>
            </w:tcMar>
          </w:tcPr>
          <w:p w14:paraId="2C6F8C13" w14:textId="77777777" w:rsidR="00432F8D" w:rsidRPr="00B43027" w:rsidRDefault="00432F8D" w:rsidP="00432F8D">
            <w:pPr>
              <w:autoSpaceDE w:val="0"/>
              <w:autoSpaceDN w:val="0"/>
              <w:adjustRightInd w:val="0"/>
              <w:spacing w:after="0" w:line="240" w:lineRule="auto"/>
              <w:jc w:val="center"/>
              <w:rPr>
                <w:rFonts w:cs="Times New Roman"/>
                <w:bCs/>
                <w:sz w:val="18"/>
                <w:szCs w:val="18"/>
              </w:rPr>
            </w:pPr>
            <w:r w:rsidRPr="00B43027">
              <w:rPr>
                <w:rFonts w:cs="Times New Roman"/>
                <w:b/>
                <w:sz w:val="18"/>
                <w:szCs w:val="18"/>
              </w:rPr>
              <w:t>РОДНАЯ ЛИТЕРАТУРА (РУССКАЯ)</w:t>
            </w:r>
          </w:p>
        </w:tc>
      </w:tr>
      <w:tr w:rsidR="00432F8D" w:rsidRPr="00B43027" w14:paraId="2F44E26D" w14:textId="77777777" w:rsidTr="00432F8D">
        <w:trPr>
          <w:trHeight w:val="837"/>
          <w:jc w:val="center"/>
        </w:trPr>
        <w:tc>
          <w:tcPr>
            <w:tcW w:w="253" w:type="pct"/>
            <w:tcBorders>
              <w:top w:val="single" w:sz="4" w:space="0" w:color="00000A"/>
              <w:left w:val="single" w:sz="4" w:space="0" w:color="00000A"/>
              <w:right w:val="single" w:sz="4" w:space="0" w:color="00000A"/>
            </w:tcBorders>
            <w:shd w:val="clear" w:color="auto" w:fill="auto"/>
            <w:tcMar>
              <w:left w:w="33" w:type="dxa"/>
            </w:tcMar>
          </w:tcPr>
          <w:p w14:paraId="75CCA59B" w14:textId="77777777" w:rsidR="00432F8D" w:rsidRPr="00B43027" w:rsidRDefault="00432F8D" w:rsidP="00432F8D">
            <w:pPr>
              <w:spacing w:after="0"/>
              <w:rPr>
                <w:rFonts w:eastAsia="Times New Roman" w:cs="Times New Roman"/>
                <w:sz w:val="18"/>
                <w:szCs w:val="18"/>
              </w:rPr>
            </w:pPr>
            <w:r w:rsidRPr="00B43027">
              <w:rPr>
                <w:rFonts w:eastAsia="Times New Roman" w:cs="Times New Roman"/>
                <w:sz w:val="18"/>
                <w:szCs w:val="18"/>
              </w:rPr>
              <w:t>5АБВ</w:t>
            </w:r>
          </w:p>
        </w:tc>
        <w:tc>
          <w:tcPr>
            <w:tcW w:w="436" w:type="pct"/>
            <w:gridSpan w:val="2"/>
            <w:tcBorders>
              <w:top w:val="single" w:sz="4" w:space="0" w:color="auto"/>
              <w:left w:val="single" w:sz="4" w:space="0" w:color="00000A"/>
              <w:right w:val="single" w:sz="4" w:space="0" w:color="00000A"/>
            </w:tcBorders>
            <w:shd w:val="clear" w:color="auto" w:fill="auto"/>
            <w:tcMar>
              <w:left w:w="33" w:type="dxa"/>
            </w:tcMar>
          </w:tcPr>
          <w:p w14:paraId="46FA2E35" w14:textId="77777777" w:rsidR="00432F8D" w:rsidRPr="00B43027" w:rsidRDefault="00432F8D" w:rsidP="00432F8D">
            <w:pPr>
              <w:spacing w:after="0"/>
              <w:rPr>
                <w:rFonts w:eastAsia="Times New Roman" w:cs="Times New Roman"/>
                <w:sz w:val="18"/>
                <w:szCs w:val="18"/>
              </w:rPr>
            </w:pPr>
            <w:r w:rsidRPr="00B43027">
              <w:rPr>
                <w:rFonts w:eastAsia="Times New Roman" w:cs="Times New Roman"/>
                <w:sz w:val="18"/>
                <w:szCs w:val="18"/>
              </w:rPr>
              <w:t>Беляева Н.В.</w:t>
            </w:r>
          </w:p>
          <w:p w14:paraId="06CB8DAF" w14:textId="77777777" w:rsidR="00432F8D" w:rsidRPr="00B43027" w:rsidRDefault="00432F8D" w:rsidP="00432F8D">
            <w:pPr>
              <w:spacing w:after="0"/>
              <w:rPr>
                <w:rFonts w:eastAsia="Times New Roman" w:cs="Times New Roman"/>
                <w:sz w:val="18"/>
                <w:szCs w:val="18"/>
              </w:rPr>
            </w:pPr>
            <w:r w:rsidRPr="00B43027">
              <w:rPr>
                <w:rFonts w:eastAsia="Times New Roman" w:cs="Times New Roman"/>
                <w:sz w:val="18"/>
                <w:szCs w:val="18"/>
              </w:rPr>
              <w:t>Аристова М.А</w:t>
            </w:r>
          </w:p>
          <w:p w14:paraId="4A0731AA" w14:textId="77777777" w:rsidR="00432F8D" w:rsidRPr="00B43027" w:rsidRDefault="00432F8D" w:rsidP="00432F8D">
            <w:pPr>
              <w:spacing w:after="0"/>
              <w:rPr>
                <w:rFonts w:eastAsia="Times New Roman" w:cs="Times New Roman"/>
                <w:sz w:val="18"/>
                <w:szCs w:val="18"/>
              </w:rPr>
            </w:pPr>
            <w:r w:rsidRPr="00B43027">
              <w:rPr>
                <w:rFonts w:eastAsia="Times New Roman" w:cs="Times New Roman"/>
                <w:sz w:val="18"/>
                <w:szCs w:val="18"/>
              </w:rPr>
              <w:t>Критарова Ж.Н.</w:t>
            </w:r>
          </w:p>
        </w:tc>
        <w:tc>
          <w:tcPr>
            <w:tcW w:w="1203" w:type="pct"/>
            <w:tcBorders>
              <w:top w:val="single" w:sz="4" w:space="0" w:color="auto"/>
              <w:left w:val="single" w:sz="4" w:space="0" w:color="00000A"/>
              <w:right w:val="single" w:sz="4" w:space="0" w:color="00000A"/>
            </w:tcBorders>
            <w:shd w:val="clear" w:color="auto" w:fill="auto"/>
            <w:tcMar>
              <w:left w:w="33" w:type="dxa"/>
            </w:tcMar>
          </w:tcPr>
          <w:p w14:paraId="11091E5A" w14:textId="77777777" w:rsidR="00432F8D" w:rsidRPr="00B43027" w:rsidRDefault="00432F8D" w:rsidP="00432F8D">
            <w:pPr>
              <w:spacing w:after="0"/>
              <w:rPr>
                <w:rFonts w:eastAsia="Times New Roman" w:cs="Times New Roman"/>
                <w:sz w:val="18"/>
                <w:szCs w:val="18"/>
              </w:rPr>
            </w:pPr>
            <w:r w:rsidRPr="00B43027">
              <w:rPr>
                <w:rFonts w:cs="Times New Roman"/>
                <w:sz w:val="18"/>
                <w:szCs w:val="18"/>
              </w:rPr>
              <w:t xml:space="preserve">Примерная программа по учебному предмету «Родная литература (русская)» для образовательных организаций, реализующих программы основного </w:t>
            </w:r>
            <w:r w:rsidRPr="00B43027">
              <w:rPr>
                <w:rFonts w:cs="Times New Roman"/>
                <w:sz w:val="18"/>
                <w:szCs w:val="18"/>
              </w:rPr>
              <w:lastRenderedPageBreak/>
              <w:t xml:space="preserve">общего образования / </w:t>
            </w:r>
            <w:r w:rsidRPr="00B43027">
              <w:rPr>
                <w:rFonts w:eastAsia="Times New Roman" w:cs="Times New Roman"/>
                <w:sz w:val="18"/>
                <w:szCs w:val="18"/>
              </w:rPr>
              <w:t>Н.В. Беляева, М.А Аристова, Ж.Н. Критарова. – М.: [Просвещение], 2020</w:t>
            </w:r>
          </w:p>
        </w:tc>
        <w:tc>
          <w:tcPr>
            <w:tcW w:w="535" w:type="pct"/>
            <w:tcBorders>
              <w:top w:val="single" w:sz="4" w:space="0" w:color="00000A"/>
              <w:left w:val="single" w:sz="4" w:space="0" w:color="00000A"/>
              <w:right w:val="single" w:sz="4" w:space="0" w:color="00000A"/>
            </w:tcBorders>
            <w:shd w:val="clear" w:color="auto" w:fill="auto"/>
            <w:tcMar>
              <w:left w:w="33" w:type="dxa"/>
            </w:tcMar>
          </w:tcPr>
          <w:p w14:paraId="25DE2323" w14:textId="77777777" w:rsidR="00432F8D" w:rsidRPr="00B43027" w:rsidRDefault="00432F8D" w:rsidP="00432F8D">
            <w:pPr>
              <w:spacing w:after="0"/>
              <w:rPr>
                <w:rFonts w:cs="Times New Roman"/>
                <w:sz w:val="18"/>
                <w:szCs w:val="18"/>
              </w:rPr>
            </w:pPr>
            <w:r w:rsidRPr="00B43027">
              <w:rPr>
                <w:rFonts w:cs="Times New Roman"/>
                <w:sz w:val="18"/>
                <w:szCs w:val="18"/>
              </w:rPr>
              <w:lastRenderedPageBreak/>
              <w:t xml:space="preserve">Александрова О.М., </w:t>
            </w:r>
            <w:r w:rsidRPr="00B43027">
              <w:rPr>
                <w:rFonts w:eastAsia="Times New Roman" w:cs="Times New Roman"/>
                <w:sz w:val="18"/>
                <w:szCs w:val="18"/>
              </w:rPr>
              <w:t>Аристова М.А, Беляева Н.В.</w:t>
            </w:r>
          </w:p>
        </w:tc>
        <w:tc>
          <w:tcPr>
            <w:tcW w:w="712" w:type="pct"/>
            <w:gridSpan w:val="2"/>
            <w:tcBorders>
              <w:top w:val="single" w:sz="4" w:space="0" w:color="00000A"/>
              <w:left w:val="single" w:sz="4" w:space="0" w:color="00000A"/>
              <w:right w:val="single" w:sz="4" w:space="0" w:color="00000A"/>
            </w:tcBorders>
            <w:shd w:val="clear" w:color="auto" w:fill="auto"/>
            <w:tcMar>
              <w:left w:w="33" w:type="dxa"/>
            </w:tcMar>
          </w:tcPr>
          <w:p w14:paraId="55F6B148" w14:textId="77777777" w:rsidR="00432F8D" w:rsidRPr="00B43027" w:rsidRDefault="00432F8D" w:rsidP="00432F8D">
            <w:pPr>
              <w:pStyle w:val="20"/>
              <w:shd w:val="clear" w:color="auto" w:fill="FFFFFF"/>
              <w:spacing w:before="0"/>
              <w:jc w:val="center"/>
              <w:rPr>
                <w:rFonts w:ascii="Times New Roman" w:hAnsi="Times New Roman" w:cs="Times New Roman"/>
                <w:b/>
                <w:bCs/>
                <w:color w:val="auto"/>
                <w:sz w:val="18"/>
                <w:szCs w:val="18"/>
              </w:rPr>
            </w:pPr>
            <w:r w:rsidRPr="00B43027">
              <w:rPr>
                <w:rFonts w:ascii="Times New Roman" w:hAnsi="Times New Roman" w:cs="Times New Roman"/>
                <w:color w:val="auto"/>
                <w:sz w:val="18"/>
                <w:szCs w:val="18"/>
              </w:rPr>
              <w:t>Родная русская литература. 5 класс: учебное пособие</w:t>
            </w:r>
          </w:p>
        </w:tc>
        <w:tc>
          <w:tcPr>
            <w:tcW w:w="579" w:type="pct"/>
            <w:tcBorders>
              <w:top w:val="single" w:sz="4" w:space="0" w:color="00000A"/>
              <w:left w:val="single" w:sz="4" w:space="0" w:color="00000A"/>
              <w:right w:val="single" w:sz="4" w:space="0" w:color="00000A"/>
            </w:tcBorders>
            <w:shd w:val="clear" w:color="auto" w:fill="auto"/>
            <w:tcMar>
              <w:left w:w="33" w:type="dxa"/>
            </w:tcMar>
          </w:tcPr>
          <w:p w14:paraId="73FC0081" w14:textId="77777777" w:rsidR="00432F8D" w:rsidRPr="00B43027" w:rsidRDefault="00432F8D" w:rsidP="00432F8D">
            <w:pPr>
              <w:spacing w:after="0"/>
              <w:jc w:val="center"/>
              <w:rPr>
                <w:rFonts w:eastAsia="Times New Roman" w:cs="Times New Roman"/>
                <w:sz w:val="18"/>
                <w:szCs w:val="18"/>
              </w:rPr>
            </w:pPr>
            <w:r w:rsidRPr="00B43027">
              <w:rPr>
                <w:rFonts w:eastAsia="Times New Roman" w:cs="Times New Roman"/>
                <w:sz w:val="18"/>
                <w:szCs w:val="18"/>
              </w:rPr>
              <w:t>М.: Просвещение</w:t>
            </w:r>
          </w:p>
          <w:p w14:paraId="25AC3D8A" w14:textId="77777777" w:rsidR="00432F8D" w:rsidRPr="00B43027" w:rsidRDefault="00432F8D" w:rsidP="00432F8D">
            <w:pPr>
              <w:spacing w:after="0"/>
              <w:jc w:val="center"/>
              <w:rPr>
                <w:rFonts w:eastAsia="Times New Roman" w:cs="Times New Roman"/>
                <w:sz w:val="18"/>
                <w:szCs w:val="18"/>
              </w:rPr>
            </w:pPr>
            <w:r w:rsidRPr="00B43027">
              <w:rPr>
                <w:rFonts w:eastAsia="Times New Roman" w:cs="Times New Roman"/>
                <w:sz w:val="18"/>
                <w:szCs w:val="18"/>
              </w:rPr>
              <w:t>2021</w:t>
            </w:r>
          </w:p>
        </w:tc>
        <w:tc>
          <w:tcPr>
            <w:tcW w:w="1281" w:type="pct"/>
            <w:tcBorders>
              <w:top w:val="single" w:sz="4" w:space="0" w:color="00000A"/>
              <w:left w:val="single" w:sz="4" w:space="0" w:color="00000A"/>
              <w:right w:val="single" w:sz="4" w:space="0" w:color="00000A"/>
            </w:tcBorders>
            <w:shd w:val="clear" w:color="auto" w:fill="auto"/>
            <w:tcMar>
              <w:left w:w="33" w:type="dxa"/>
            </w:tcMar>
          </w:tcPr>
          <w:p w14:paraId="5BC1A788" w14:textId="77777777" w:rsidR="00432F8D" w:rsidRPr="00B43027" w:rsidRDefault="00432F8D" w:rsidP="00432F8D">
            <w:pPr>
              <w:autoSpaceDE w:val="0"/>
              <w:autoSpaceDN w:val="0"/>
              <w:adjustRightInd w:val="0"/>
              <w:spacing w:after="0" w:line="240" w:lineRule="auto"/>
              <w:rPr>
                <w:rFonts w:cs="Times New Roman"/>
                <w:bCs/>
                <w:sz w:val="18"/>
                <w:szCs w:val="18"/>
              </w:rPr>
            </w:pPr>
          </w:p>
        </w:tc>
      </w:tr>
      <w:tr w:rsidR="00432F8D" w:rsidRPr="00B43027" w14:paraId="5CE3BEEA" w14:textId="77777777" w:rsidTr="00432F8D">
        <w:trPr>
          <w:trHeight w:val="223"/>
          <w:jc w:val="center"/>
        </w:trPr>
        <w:tc>
          <w:tcPr>
            <w:tcW w:w="5000" w:type="pct"/>
            <w:gridSpan w:val="9"/>
            <w:tcBorders>
              <w:top w:val="single" w:sz="4" w:space="0" w:color="00000A"/>
              <w:left w:val="single" w:sz="4" w:space="0" w:color="00000A"/>
              <w:bottom w:val="single" w:sz="4" w:space="0" w:color="00000A"/>
              <w:right w:val="single" w:sz="4" w:space="0" w:color="00000A"/>
            </w:tcBorders>
            <w:shd w:val="clear" w:color="auto" w:fill="auto"/>
            <w:tcMar>
              <w:left w:w="33" w:type="dxa"/>
            </w:tcMar>
          </w:tcPr>
          <w:p w14:paraId="00AF3729" w14:textId="77777777" w:rsidR="00432F8D" w:rsidRPr="00B43027" w:rsidRDefault="00432F8D" w:rsidP="00432F8D">
            <w:pPr>
              <w:spacing w:after="0"/>
              <w:jc w:val="center"/>
              <w:rPr>
                <w:rFonts w:cs="Times New Roman"/>
                <w:b/>
                <w:bCs/>
                <w:sz w:val="18"/>
                <w:szCs w:val="18"/>
              </w:rPr>
            </w:pPr>
            <w:r w:rsidRPr="00B43027">
              <w:rPr>
                <w:rFonts w:cs="Times New Roman"/>
                <w:b/>
                <w:bCs/>
                <w:sz w:val="18"/>
                <w:szCs w:val="18"/>
              </w:rPr>
              <w:lastRenderedPageBreak/>
              <w:t>ИНОСТРАННЫЕ ЯЗЫКИ</w:t>
            </w:r>
          </w:p>
        </w:tc>
      </w:tr>
      <w:tr w:rsidR="00432F8D" w:rsidRPr="00B43027" w14:paraId="34521B0E" w14:textId="77777777" w:rsidTr="00432F8D">
        <w:trPr>
          <w:trHeight w:val="420"/>
          <w:jc w:val="center"/>
        </w:trPr>
        <w:tc>
          <w:tcPr>
            <w:tcW w:w="253" w:type="pct"/>
            <w:tcBorders>
              <w:top w:val="single" w:sz="4" w:space="0" w:color="00000A"/>
              <w:left w:val="single" w:sz="4" w:space="0" w:color="00000A"/>
              <w:bottom w:val="single" w:sz="4" w:space="0" w:color="auto"/>
              <w:right w:val="single" w:sz="4" w:space="0" w:color="00000A"/>
            </w:tcBorders>
            <w:shd w:val="clear" w:color="auto" w:fill="auto"/>
            <w:tcMar>
              <w:left w:w="33" w:type="dxa"/>
            </w:tcMar>
          </w:tcPr>
          <w:p w14:paraId="281FF87E" w14:textId="77777777" w:rsidR="00432F8D" w:rsidRPr="00B43027" w:rsidRDefault="00432F8D" w:rsidP="00432F8D">
            <w:pPr>
              <w:spacing w:after="0"/>
              <w:jc w:val="center"/>
              <w:rPr>
                <w:rFonts w:cs="Times New Roman"/>
                <w:bCs/>
                <w:sz w:val="18"/>
                <w:szCs w:val="18"/>
              </w:rPr>
            </w:pPr>
            <w:r w:rsidRPr="00B43027">
              <w:rPr>
                <w:rFonts w:cs="Times New Roman"/>
                <w:bCs/>
                <w:sz w:val="18"/>
                <w:szCs w:val="18"/>
              </w:rPr>
              <w:t>5АБВ</w:t>
            </w:r>
          </w:p>
        </w:tc>
        <w:tc>
          <w:tcPr>
            <w:tcW w:w="434" w:type="pct"/>
            <w:tcBorders>
              <w:top w:val="single" w:sz="4" w:space="0" w:color="00000A"/>
              <w:left w:val="single" w:sz="4" w:space="0" w:color="00000A"/>
              <w:bottom w:val="single" w:sz="4" w:space="0" w:color="auto"/>
              <w:right w:val="single" w:sz="4" w:space="0" w:color="00000A"/>
            </w:tcBorders>
            <w:shd w:val="clear" w:color="auto" w:fill="auto"/>
            <w:tcMar>
              <w:left w:w="33" w:type="dxa"/>
            </w:tcMar>
          </w:tcPr>
          <w:p w14:paraId="6D8CC4C6" w14:textId="77777777" w:rsidR="00432F8D" w:rsidRPr="00B43027" w:rsidRDefault="00432F8D" w:rsidP="00432F8D">
            <w:pPr>
              <w:spacing w:after="0"/>
              <w:rPr>
                <w:rFonts w:cs="Times New Roman"/>
                <w:bCs/>
                <w:sz w:val="18"/>
                <w:szCs w:val="18"/>
              </w:rPr>
            </w:pPr>
            <w:r w:rsidRPr="00B43027">
              <w:rPr>
                <w:rFonts w:cs="Times New Roman"/>
                <w:bCs/>
                <w:sz w:val="18"/>
                <w:szCs w:val="18"/>
              </w:rPr>
              <w:t>Афанасьева О.В.</w:t>
            </w:r>
          </w:p>
          <w:p w14:paraId="4C65D950" w14:textId="77777777" w:rsidR="00432F8D" w:rsidRPr="00B43027" w:rsidRDefault="00432F8D" w:rsidP="00432F8D">
            <w:pPr>
              <w:spacing w:after="0"/>
              <w:rPr>
                <w:rFonts w:cs="Times New Roman"/>
                <w:b/>
                <w:bCs/>
                <w:sz w:val="18"/>
                <w:szCs w:val="18"/>
              </w:rPr>
            </w:pPr>
            <w:r w:rsidRPr="00B43027">
              <w:rPr>
                <w:rFonts w:cs="Times New Roman"/>
                <w:bCs/>
                <w:sz w:val="18"/>
                <w:szCs w:val="18"/>
              </w:rPr>
              <w:t>Михеева И.В.</w:t>
            </w:r>
          </w:p>
        </w:tc>
        <w:tc>
          <w:tcPr>
            <w:tcW w:w="1205" w:type="pct"/>
            <w:gridSpan w:val="2"/>
            <w:tcBorders>
              <w:top w:val="single" w:sz="4" w:space="0" w:color="00000A"/>
              <w:left w:val="single" w:sz="4" w:space="0" w:color="00000A"/>
              <w:bottom w:val="single" w:sz="4" w:space="0" w:color="auto"/>
              <w:right w:val="single" w:sz="4" w:space="0" w:color="00000A"/>
            </w:tcBorders>
            <w:shd w:val="clear" w:color="auto" w:fill="auto"/>
            <w:tcMar>
              <w:left w:w="33" w:type="dxa"/>
            </w:tcMar>
          </w:tcPr>
          <w:p w14:paraId="7A4EB5CA" w14:textId="77777777" w:rsidR="00432F8D" w:rsidRPr="00B43027" w:rsidRDefault="00432F8D" w:rsidP="00432F8D">
            <w:pPr>
              <w:spacing w:after="0"/>
              <w:rPr>
                <w:rFonts w:cs="Times New Roman"/>
                <w:bCs/>
                <w:sz w:val="18"/>
                <w:szCs w:val="18"/>
              </w:rPr>
            </w:pPr>
            <w:r w:rsidRPr="00B43027">
              <w:rPr>
                <w:rFonts w:cs="Times New Roman"/>
                <w:b/>
                <w:bCs/>
                <w:sz w:val="18"/>
                <w:szCs w:val="18"/>
              </w:rPr>
              <w:t>«</w:t>
            </w:r>
            <w:r w:rsidRPr="00B43027">
              <w:rPr>
                <w:rFonts w:cs="Times New Roman"/>
                <w:bCs/>
                <w:sz w:val="18"/>
                <w:szCs w:val="18"/>
              </w:rPr>
              <w:t>Английский язык». 5 класс //</w:t>
            </w:r>
            <w:r w:rsidRPr="00B43027">
              <w:rPr>
                <w:rFonts w:cs="Times New Roman"/>
                <w:b/>
                <w:bCs/>
                <w:sz w:val="18"/>
                <w:szCs w:val="18"/>
              </w:rPr>
              <w:t xml:space="preserve"> </w:t>
            </w:r>
            <w:r w:rsidRPr="00B43027">
              <w:rPr>
                <w:rFonts w:cs="Times New Roman"/>
                <w:bCs/>
                <w:sz w:val="18"/>
                <w:szCs w:val="18"/>
              </w:rPr>
              <w:t>Рабочая программа. Английский язык. 5-9 классы: учебно-методическое пособие/О.В. Афанасьева, И.В. Михеева, Н.В. Языкова, Е.А. Колесникова. – М.: Дрофа, 2017. - С.44</w:t>
            </w:r>
          </w:p>
        </w:tc>
        <w:tc>
          <w:tcPr>
            <w:tcW w:w="535" w:type="pct"/>
            <w:tcBorders>
              <w:top w:val="single" w:sz="4" w:space="0" w:color="00000A"/>
              <w:left w:val="single" w:sz="4" w:space="0" w:color="00000A"/>
              <w:bottom w:val="single" w:sz="4" w:space="0" w:color="00000A"/>
              <w:right w:val="single" w:sz="4" w:space="0" w:color="00000A"/>
            </w:tcBorders>
            <w:shd w:val="clear" w:color="auto" w:fill="auto"/>
            <w:tcMar>
              <w:left w:w="33" w:type="dxa"/>
            </w:tcMar>
          </w:tcPr>
          <w:p w14:paraId="38A0FD85" w14:textId="77777777" w:rsidR="00432F8D" w:rsidRPr="00B43027" w:rsidRDefault="00432F8D" w:rsidP="00432F8D">
            <w:pPr>
              <w:spacing w:after="0"/>
              <w:rPr>
                <w:rFonts w:cs="Times New Roman"/>
                <w:bCs/>
                <w:sz w:val="18"/>
                <w:szCs w:val="18"/>
              </w:rPr>
            </w:pPr>
            <w:r w:rsidRPr="00B43027">
              <w:rPr>
                <w:rFonts w:cs="Times New Roman"/>
                <w:bCs/>
                <w:sz w:val="18"/>
                <w:szCs w:val="18"/>
              </w:rPr>
              <w:t>Афанасьева О.В.</w:t>
            </w:r>
          </w:p>
          <w:p w14:paraId="132AA9F7" w14:textId="77777777" w:rsidR="00432F8D" w:rsidRPr="00B43027" w:rsidRDefault="00432F8D" w:rsidP="00432F8D">
            <w:pPr>
              <w:spacing w:after="0"/>
              <w:rPr>
                <w:rFonts w:cs="Times New Roman"/>
                <w:bCs/>
                <w:sz w:val="18"/>
                <w:szCs w:val="18"/>
              </w:rPr>
            </w:pPr>
            <w:r w:rsidRPr="00B43027">
              <w:rPr>
                <w:rFonts w:cs="Times New Roman"/>
                <w:bCs/>
                <w:sz w:val="18"/>
                <w:szCs w:val="18"/>
              </w:rPr>
              <w:t>Михеева И.В.</w:t>
            </w:r>
          </w:p>
          <w:p w14:paraId="66C7299E" w14:textId="77777777" w:rsidR="00432F8D" w:rsidRPr="00B43027" w:rsidRDefault="00432F8D" w:rsidP="00432F8D">
            <w:pPr>
              <w:spacing w:after="0"/>
              <w:rPr>
                <w:rFonts w:cs="Times New Roman"/>
                <w:bCs/>
                <w:sz w:val="18"/>
                <w:szCs w:val="18"/>
              </w:rPr>
            </w:pPr>
            <w:r w:rsidRPr="00B43027">
              <w:rPr>
                <w:rFonts w:cs="Times New Roman"/>
                <w:bCs/>
                <w:sz w:val="18"/>
                <w:szCs w:val="18"/>
              </w:rPr>
              <w:t>Баранова К.М.</w:t>
            </w:r>
          </w:p>
        </w:tc>
        <w:tc>
          <w:tcPr>
            <w:tcW w:w="712" w:type="pct"/>
            <w:gridSpan w:val="2"/>
            <w:tcBorders>
              <w:top w:val="single" w:sz="4" w:space="0" w:color="00000A"/>
              <w:left w:val="single" w:sz="4" w:space="0" w:color="00000A"/>
              <w:bottom w:val="single" w:sz="4" w:space="0" w:color="00000A"/>
              <w:right w:val="single" w:sz="4" w:space="0" w:color="00000A"/>
            </w:tcBorders>
            <w:shd w:val="clear" w:color="auto" w:fill="auto"/>
            <w:tcMar>
              <w:left w:w="33" w:type="dxa"/>
            </w:tcMar>
          </w:tcPr>
          <w:p w14:paraId="019477C8" w14:textId="77777777" w:rsidR="00432F8D" w:rsidRPr="00B43027" w:rsidRDefault="00432F8D" w:rsidP="00432F8D">
            <w:pPr>
              <w:spacing w:after="0"/>
              <w:jc w:val="center"/>
              <w:rPr>
                <w:rFonts w:cs="Times New Roman"/>
                <w:bCs/>
                <w:sz w:val="18"/>
                <w:szCs w:val="18"/>
              </w:rPr>
            </w:pPr>
            <w:r w:rsidRPr="00B43027">
              <w:rPr>
                <w:rFonts w:cs="Times New Roman"/>
                <w:bCs/>
                <w:sz w:val="18"/>
                <w:szCs w:val="18"/>
              </w:rPr>
              <w:t>Английский язык</w:t>
            </w:r>
          </w:p>
          <w:p w14:paraId="37C3DDEB" w14:textId="77777777" w:rsidR="00432F8D" w:rsidRPr="00B43027" w:rsidRDefault="00432F8D" w:rsidP="00432F8D">
            <w:pPr>
              <w:spacing w:after="0"/>
              <w:jc w:val="center"/>
              <w:rPr>
                <w:rFonts w:cs="Times New Roman"/>
                <w:bCs/>
                <w:sz w:val="18"/>
                <w:szCs w:val="18"/>
              </w:rPr>
            </w:pPr>
            <w:r w:rsidRPr="00B43027">
              <w:rPr>
                <w:rFonts w:cs="Times New Roman"/>
                <w:bCs/>
                <w:sz w:val="18"/>
                <w:szCs w:val="18"/>
              </w:rPr>
              <w:t>5класс, в 2-х частях</w:t>
            </w:r>
          </w:p>
          <w:p w14:paraId="702544EE" w14:textId="77777777" w:rsidR="00432F8D" w:rsidRPr="00B43027" w:rsidRDefault="00432F8D" w:rsidP="00432F8D">
            <w:pPr>
              <w:spacing w:after="0"/>
              <w:jc w:val="center"/>
              <w:rPr>
                <w:rFonts w:cs="Times New Roman"/>
                <w:bCs/>
                <w:sz w:val="18"/>
                <w:szCs w:val="18"/>
              </w:rPr>
            </w:pPr>
          </w:p>
        </w:tc>
        <w:tc>
          <w:tcPr>
            <w:tcW w:w="579" w:type="pct"/>
            <w:tcBorders>
              <w:top w:val="single" w:sz="4" w:space="0" w:color="00000A"/>
              <w:left w:val="single" w:sz="4" w:space="0" w:color="00000A"/>
              <w:bottom w:val="single" w:sz="4" w:space="0" w:color="00000A"/>
              <w:right w:val="single" w:sz="4" w:space="0" w:color="00000A"/>
            </w:tcBorders>
            <w:shd w:val="clear" w:color="auto" w:fill="auto"/>
            <w:tcMar>
              <w:left w:w="33" w:type="dxa"/>
            </w:tcMar>
          </w:tcPr>
          <w:p w14:paraId="60D24B7B" w14:textId="77777777" w:rsidR="00432F8D" w:rsidRPr="00B43027" w:rsidRDefault="00432F8D" w:rsidP="00432F8D">
            <w:pPr>
              <w:spacing w:after="0"/>
              <w:jc w:val="center"/>
              <w:rPr>
                <w:rFonts w:cs="Times New Roman"/>
                <w:bCs/>
                <w:sz w:val="18"/>
                <w:szCs w:val="18"/>
              </w:rPr>
            </w:pPr>
            <w:r w:rsidRPr="00B43027">
              <w:rPr>
                <w:rFonts w:cs="Times New Roman"/>
                <w:bCs/>
                <w:sz w:val="18"/>
                <w:szCs w:val="18"/>
              </w:rPr>
              <w:t xml:space="preserve">М.: Дрофа, </w:t>
            </w:r>
          </w:p>
          <w:p w14:paraId="7EA6929C" w14:textId="77777777" w:rsidR="00432F8D" w:rsidRPr="00B43027" w:rsidRDefault="00432F8D" w:rsidP="00432F8D">
            <w:pPr>
              <w:spacing w:after="0"/>
              <w:jc w:val="center"/>
              <w:rPr>
                <w:rFonts w:cs="Times New Roman"/>
                <w:bCs/>
                <w:sz w:val="18"/>
                <w:szCs w:val="18"/>
              </w:rPr>
            </w:pPr>
            <w:r w:rsidRPr="00B43027">
              <w:rPr>
                <w:rFonts w:cs="Times New Roman"/>
                <w:bCs/>
                <w:sz w:val="18"/>
                <w:szCs w:val="18"/>
              </w:rPr>
              <w:t>2020</w:t>
            </w:r>
          </w:p>
        </w:tc>
        <w:tc>
          <w:tcPr>
            <w:tcW w:w="1281" w:type="pct"/>
            <w:tcBorders>
              <w:top w:val="single" w:sz="4" w:space="0" w:color="00000A"/>
              <w:left w:val="single" w:sz="4" w:space="0" w:color="00000A"/>
              <w:bottom w:val="single" w:sz="4" w:space="0" w:color="00000A"/>
              <w:right w:val="single" w:sz="4" w:space="0" w:color="00000A"/>
            </w:tcBorders>
            <w:shd w:val="clear" w:color="auto" w:fill="auto"/>
            <w:tcMar>
              <w:left w:w="33" w:type="dxa"/>
            </w:tcMar>
          </w:tcPr>
          <w:p w14:paraId="57535E36" w14:textId="77777777" w:rsidR="00432F8D" w:rsidRPr="00B43027" w:rsidRDefault="00432F8D" w:rsidP="00432F8D">
            <w:pPr>
              <w:pStyle w:val="afff1"/>
              <w:spacing w:line="276" w:lineRule="auto"/>
              <w:rPr>
                <w:rFonts w:ascii="Times New Roman" w:hAnsi="Times New Roman"/>
                <w:bCs/>
                <w:color w:val="auto"/>
                <w:sz w:val="18"/>
                <w:szCs w:val="18"/>
              </w:rPr>
            </w:pPr>
            <w:r w:rsidRPr="00B43027">
              <w:rPr>
                <w:rFonts w:ascii="Times New Roman" w:hAnsi="Times New Roman"/>
                <w:bCs/>
                <w:color w:val="auto"/>
                <w:sz w:val="18"/>
                <w:szCs w:val="18"/>
              </w:rPr>
              <w:t xml:space="preserve">Афанасьева, О.В.  Английский язык: книга для учителя к учебнику О.В. Афанасьевой, И.В. Михеевой К.М. Барановой </w:t>
            </w:r>
            <w:r w:rsidRPr="00B43027">
              <w:rPr>
                <w:rFonts w:ascii="Times New Roman" w:hAnsi="Times New Roman"/>
                <w:bCs/>
                <w:color w:val="auto"/>
                <w:sz w:val="18"/>
                <w:szCs w:val="18"/>
                <w:lang w:val="en-US"/>
              </w:rPr>
              <w:t>Rainbow</w:t>
            </w:r>
            <w:r w:rsidRPr="00B43027">
              <w:rPr>
                <w:rFonts w:ascii="Times New Roman" w:hAnsi="Times New Roman"/>
                <w:bCs/>
                <w:color w:val="auto"/>
                <w:sz w:val="18"/>
                <w:szCs w:val="18"/>
              </w:rPr>
              <w:t xml:space="preserve"> </w:t>
            </w:r>
            <w:r w:rsidRPr="00B43027">
              <w:rPr>
                <w:rFonts w:ascii="Times New Roman" w:hAnsi="Times New Roman"/>
                <w:bCs/>
                <w:color w:val="auto"/>
                <w:sz w:val="18"/>
                <w:szCs w:val="18"/>
                <w:lang w:val="en-US"/>
              </w:rPr>
              <w:t>English</w:t>
            </w:r>
            <w:r w:rsidRPr="00B43027">
              <w:rPr>
                <w:rFonts w:ascii="Times New Roman" w:hAnsi="Times New Roman"/>
                <w:bCs/>
                <w:color w:val="auto"/>
                <w:sz w:val="18"/>
                <w:szCs w:val="18"/>
              </w:rPr>
              <w:t>. 5 класс/О.В. Афанасьева, И.В. Михеева, Е.А. Колесникова. – М.: Дрофа, 2014. – 203с.</w:t>
            </w:r>
          </w:p>
        </w:tc>
      </w:tr>
      <w:tr w:rsidR="00432F8D" w:rsidRPr="00B43027" w14:paraId="7C19337C" w14:textId="77777777" w:rsidTr="00432F8D">
        <w:trPr>
          <w:trHeight w:val="330"/>
          <w:jc w:val="center"/>
        </w:trPr>
        <w:tc>
          <w:tcPr>
            <w:tcW w:w="5000" w:type="pct"/>
            <w:gridSpan w:val="9"/>
            <w:tcBorders>
              <w:top w:val="single" w:sz="4" w:space="0" w:color="00000A"/>
              <w:left w:val="single" w:sz="4" w:space="0" w:color="00000A"/>
              <w:bottom w:val="single" w:sz="4" w:space="0" w:color="00000A"/>
              <w:right w:val="single" w:sz="4" w:space="0" w:color="00000A"/>
            </w:tcBorders>
            <w:shd w:val="clear" w:color="auto" w:fill="auto"/>
            <w:tcMar>
              <w:left w:w="33" w:type="dxa"/>
            </w:tcMar>
          </w:tcPr>
          <w:p w14:paraId="4CE4AEF8" w14:textId="77777777" w:rsidR="00432F8D" w:rsidRPr="00B43027" w:rsidRDefault="00432F8D" w:rsidP="00432F8D">
            <w:pPr>
              <w:spacing w:after="0"/>
              <w:jc w:val="center"/>
              <w:rPr>
                <w:rFonts w:cs="Times New Roman"/>
                <w:sz w:val="18"/>
                <w:szCs w:val="18"/>
              </w:rPr>
            </w:pPr>
            <w:r w:rsidRPr="00B43027">
              <w:rPr>
                <w:rFonts w:cs="Times New Roman"/>
                <w:b/>
                <w:sz w:val="18"/>
                <w:szCs w:val="18"/>
              </w:rPr>
              <w:t>ИСТОРИЯ</w:t>
            </w:r>
          </w:p>
        </w:tc>
      </w:tr>
      <w:tr w:rsidR="00432F8D" w:rsidRPr="00B43027" w14:paraId="6B80BC31" w14:textId="77777777" w:rsidTr="00432F8D">
        <w:trPr>
          <w:trHeight w:val="281"/>
          <w:jc w:val="center"/>
        </w:trPr>
        <w:tc>
          <w:tcPr>
            <w:tcW w:w="253" w:type="pct"/>
            <w:tcBorders>
              <w:top w:val="single" w:sz="4" w:space="0" w:color="00000A"/>
              <w:left w:val="single" w:sz="4" w:space="0" w:color="00000A"/>
              <w:bottom w:val="single" w:sz="4" w:space="0" w:color="00000A"/>
              <w:right w:val="single" w:sz="4" w:space="0" w:color="00000A"/>
            </w:tcBorders>
            <w:shd w:val="clear" w:color="auto" w:fill="auto"/>
            <w:tcMar>
              <w:left w:w="33" w:type="dxa"/>
            </w:tcMar>
          </w:tcPr>
          <w:p w14:paraId="6DD9229E" w14:textId="77777777" w:rsidR="00432F8D" w:rsidRPr="00B43027" w:rsidRDefault="00432F8D" w:rsidP="00432F8D">
            <w:pPr>
              <w:spacing w:after="0"/>
              <w:rPr>
                <w:rFonts w:eastAsia="Times New Roman" w:cs="Times New Roman"/>
                <w:sz w:val="18"/>
                <w:szCs w:val="18"/>
              </w:rPr>
            </w:pPr>
            <w:r w:rsidRPr="00B43027">
              <w:rPr>
                <w:rFonts w:eastAsia="Times New Roman" w:cs="Times New Roman"/>
                <w:sz w:val="18"/>
                <w:szCs w:val="18"/>
              </w:rPr>
              <w:lastRenderedPageBreak/>
              <w:t>5АБВ</w:t>
            </w:r>
          </w:p>
          <w:p w14:paraId="3E11E9EE" w14:textId="77777777" w:rsidR="00432F8D" w:rsidRPr="00B43027" w:rsidRDefault="00432F8D" w:rsidP="00432F8D">
            <w:pPr>
              <w:spacing w:after="0"/>
              <w:rPr>
                <w:rFonts w:eastAsia="Times New Roman" w:cs="Times New Roman"/>
                <w:sz w:val="18"/>
                <w:szCs w:val="18"/>
              </w:rPr>
            </w:pPr>
          </w:p>
          <w:p w14:paraId="504823E8" w14:textId="77777777" w:rsidR="00432F8D" w:rsidRPr="00B43027" w:rsidRDefault="00432F8D" w:rsidP="00432F8D">
            <w:pPr>
              <w:spacing w:after="0"/>
              <w:rPr>
                <w:rFonts w:eastAsia="Times New Roman" w:cs="Times New Roman"/>
                <w:sz w:val="18"/>
                <w:szCs w:val="18"/>
              </w:rPr>
            </w:pPr>
          </w:p>
          <w:p w14:paraId="7A9649F4" w14:textId="77777777" w:rsidR="00432F8D" w:rsidRPr="00B43027" w:rsidRDefault="00432F8D" w:rsidP="00432F8D">
            <w:pPr>
              <w:spacing w:after="0"/>
              <w:rPr>
                <w:rFonts w:eastAsia="Times New Roman" w:cs="Times New Roman"/>
                <w:sz w:val="18"/>
                <w:szCs w:val="18"/>
              </w:rPr>
            </w:pPr>
          </w:p>
          <w:p w14:paraId="72A00B33" w14:textId="77777777" w:rsidR="00432F8D" w:rsidRPr="00B43027" w:rsidRDefault="00432F8D" w:rsidP="00432F8D">
            <w:pPr>
              <w:spacing w:after="0"/>
              <w:rPr>
                <w:rFonts w:eastAsia="Times New Roman" w:cs="Times New Roman"/>
                <w:sz w:val="18"/>
                <w:szCs w:val="18"/>
              </w:rPr>
            </w:pPr>
          </w:p>
          <w:p w14:paraId="00DAA395" w14:textId="77777777" w:rsidR="00432F8D" w:rsidRPr="00B43027" w:rsidRDefault="00432F8D" w:rsidP="00432F8D">
            <w:pPr>
              <w:spacing w:after="0"/>
              <w:rPr>
                <w:rFonts w:eastAsia="Times New Roman" w:cs="Times New Roman"/>
                <w:sz w:val="18"/>
                <w:szCs w:val="18"/>
              </w:rPr>
            </w:pPr>
          </w:p>
          <w:p w14:paraId="5EC24EF0" w14:textId="77777777" w:rsidR="00432F8D" w:rsidRPr="00B43027" w:rsidRDefault="00432F8D" w:rsidP="00432F8D">
            <w:pPr>
              <w:spacing w:after="0"/>
              <w:rPr>
                <w:rFonts w:eastAsia="Times New Roman" w:cs="Times New Roman"/>
                <w:sz w:val="18"/>
                <w:szCs w:val="18"/>
              </w:rPr>
            </w:pPr>
          </w:p>
        </w:tc>
        <w:tc>
          <w:tcPr>
            <w:tcW w:w="436" w:type="pct"/>
            <w:gridSpan w:val="2"/>
            <w:tcBorders>
              <w:top w:val="single" w:sz="4" w:space="0" w:color="00000A"/>
              <w:left w:val="single" w:sz="4" w:space="0" w:color="00000A"/>
              <w:bottom w:val="single" w:sz="4" w:space="0" w:color="auto"/>
              <w:right w:val="single" w:sz="4" w:space="0" w:color="00000A"/>
            </w:tcBorders>
            <w:shd w:val="clear" w:color="auto" w:fill="auto"/>
            <w:tcMar>
              <w:left w:w="33" w:type="dxa"/>
            </w:tcMar>
          </w:tcPr>
          <w:p w14:paraId="5F5B35C9" w14:textId="77777777" w:rsidR="00432F8D" w:rsidRPr="00B43027" w:rsidRDefault="00432F8D" w:rsidP="00432F8D">
            <w:pPr>
              <w:spacing w:after="0"/>
              <w:rPr>
                <w:rFonts w:eastAsia="Times New Roman" w:cs="Times New Roman"/>
                <w:sz w:val="18"/>
                <w:szCs w:val="18"/>
              </w:rPr>
            </w:pPr>
            <w:r w:rsidRPr="00B43027">
              <w:rPr>
                <w:rFonts w:eastAsia="Times New Roman" w:cs="Times New Roman"/>
                <w:sz w:val="18"/>
                <w:szCs w:val="18"/>
              </w:rPr>
              <w:t>Вигасин А.А.</w:t>
            </w:r>
          </w:p>
          <w:p w14:paraId="492B5B34" w14:textId="77777777" w:rsidR="00432F8D" w:rsidRPr="00B43027" w:rsidRDefault="00432F8D" w:rsidP="00432F8D">
            <w:pPr>
              <w:spacing w:after="0"/>
              <w:rPr>
                <w:rFonts w:eastAsia="Times New Roman" w:cs="Times New Roman"/>
                <w:sz w:val="18"/>
                <w:szCs w:val="18"/>
              </w:rPr>
            </w:pPr>
            <w:r w:rsidRPr="00B43027">
              <w:rPr>
                <w:rFonts w:eastAsia="Times New Roman" w:cs="Times New Roman"/>
                <w:sz w:val="18"/>
                <w:szCs w:val="18"/>
              </w:rPr>
              <w:t>Годер Г.И.</w:t>
            </w:r>
          </w:p>
        </w:tc>
        <w:tc>
          <w:tcPr>
            <w:tcW w:w="1203" w:type="pct"/>
            <w:tcBorders>
              <w:top w:val="single" w:sz="4" w:space="0" w:color="00000A"/>
              <w:left w:val="single" w:sz="4" w:space="0" w:color="00000A"/>
              <w:bottom w:val="single" w:sz="4" w:space="0" w:color="auto"/>
              <w:right w:val="single" w:sz="4" w:space="0" w:color="00000A"/>
            </w:tcBorders>
            <w:shd w:val="clear" w:color="auto" w:fill="auto"/>
            <w:tcMar>
              <w:left w:w="33" w:type="dxa"/>
            </w:tcMar>
          </w:tcPr>
          <w:p w14:paraId="1F56A50C" w14:textId="77777777" w:rsidR="00432F8D" w:rsidRPr="00B43027" w:rsidRDefault="00432F8D" w:rsidP="00432F8D">
            <w:pPr>
              <w:tabs>
                <w:tab w:val="left" w:pos="4"/>
              </w:tabs>
              <w:spacing w:after="0"/>
              <w:rPr>
                <w:rFonts w:cs="Times New Roman"/>
                <w:sz w:val="18"/>
                <w:szCs w:val="18"/>
              </w:rPr>
            </w:pPr>
            <w:r w:rsidRPr="00B43027">
              <w:rPr>
                <w:rFonts w:cs="Times New Roman"/>
                <w:sz w:val="18"/>
                <w:szCs w:val="18"/>
              </w:rPr>
              <w:t xml:space="preserve"> </w:t>
            </w:r>
            <w:r w:rsidRPr="00B43027">
              <w:rPr>
                <w:rFonts w:cs="Times New Roman"/>
                <w:b/>
                <w:sz w:val="18"/>
                <w:szCs w:val="18"/>
              </w:rPr>
              <w:t>«История древнего мира». 5 класс</w:t>
            </w:r>
            <w:r w:rsidRPr="00B43027">
              <w:rPr>
                <w:rFonts w:cs="Times New Roman"/>
                <w:sz w:val="18"/>
                <w:szCs w:val="18"/>
              </w:rPr>
              <w:t xml:space="preserve"> // Всеобщая история. Рабочие программы. Предметная линия учебников А. А. Вигасина, О.О. Сороко-Цюпы. 5-9 классы: пособие для учителей / А. А. Вигасин, Г. И. Годер, Н. И. Шевченко. – 2-е изд., дораб. – М.: Просвещение, 2014. –С.54-81</w:t>
            </w:r>
          </w:p>
        </w:tc>
        <w:tc>
          <w:tcPr>
            <w:tcW w:w="535" w:type="pct"/>
            <w:tcBorders>
              <w:top w:val="single" w:sz="4" w:space="0" w:color="00000A"/>
              <w:left w:val="single" w:sz="4" w:space="0" w:color="00000A"/>
              <w:bottom w:val="single" w:sz="4" w:space="0" w:color="00000A"/>
              <w:right w:val="single" w:sz="4" w:space="0" w:color="00000A"/>
            </w:tcBorders>
            <w:shd w:val="clear" w:color="auto" w:fill="auto"/>
            <w:tcMar>
              <w:left w:w="33" w:type="dxa"/>
            </w:tcMar>
          </w:tcPr>
          <w:p w14:paraId="5A0677F4" w14:textId="77777777" w:rsidR="00432F8D" w:rsidRPr="00B43027" w:rsidRDefault="00432F8D" w:rsidP="00432F8D">
            <w:pPr>
              <w:spacing w:after="0"/>
              <w:rPr>
                <w:rFonts w:eastAsia="Times New Roman" w:cs="Times New Roman"/>
                <w:sz w:val="18"/>
                <w:szCs w:val="18"/>
              </w:rPr>
            </w:pPr>
            <w:r w:rsidRPr="00B43027">
              <w:rPr>
                <w:rFonts w:eastAsia="Times New Roman" w:cs="Times New Roman"/>
                <w:sz w:val="18"/>
                <w:szCs w:val="18"/>
              </w:rPr>
              <w:t>Вигасина А.А.</w:t>
            </w:r>
          </w:p>
          <w:p w14:paraId="4534A721" w14:textId="77777777" w:rsidR="00432F8D" w:rsidRPr="00B43027" w:rsidRDefault="00432F8D" w:rsidP="00432F8D">
            <w:pPr>
              <w:spacing w:after="0"/>
              <w:rPr>
                <w:rFonts w:eastAsia="Times New Roman" w:cs="Times New Roman"/>
                <w:sz w:val="18"/>
                <w:szCs w:val="18"/>
              </w:rPr>
            </w:pPr>
            <w:r w:rsidRPr="00B43027">
              <w:rPr>
                <w:rFonts w:eastAsia="Times New Roman" w:cs="Times New Roman"/>
                <w:sz w:val="18"/>
                <w:szCs w:val="18"/>
              </w:rPr>
              <w:t>Годер Г.И.</w:t>
            </w:r>
          </w:p>
          <w:p w14:paraId="0FFC6E83" w14:textId="77777777" w:rsidR="00432F8D" w:rsidRPr="00B43027" w:rsidRDefault="00432F8D" w:rsidP="00432F8D">
            <w:pPr>
              <w:spacing w:after="0"/>
              <w:rPr>
                <w:rFonts w:eastAsia="Times New Roman" w:cs="Times New Roman"/>
                <w:sz w:val="18"/>
                <w:szCs w:val="18"/>
              </w:rPr>
            </w:pPr>
            <w:r w:rsidRPr="00B43027">
              <w:rPr>
                <w:rFonts w:eastAsia="Times New Roman" w:cs="Times New Roman"/>
                <w:sz w:val="18"/>
                <w:szCs w:val="18"/>
              </w:rPr>
              <w:t>Свенцицкая И.С.</w:t>
            </w:r>
          </w:p>
        </w:tc>
        <w:tc>
          <w:tcPr>
            <w:tcW w:w="703" w:type="pct"/>
            <w:tcBorders>
              <w:top w:val="single" w:sz="4" w:space="0" w:color="00000A"/>
              <w:left w:val="single" w:sz="4" w:space="0" w:color="00000A"/>
              <w:bottom w:val="single" w:sz="4" w:space="0" w:color="00000A"/>
              <w:right w:val="single" w:sz="4" w:space="0" w:color="00000A"/>
            </w:tcBorders>
            <w:shd w:val="clear" w:color="auto" w:fill="auto"/>
            <w:tcMar>
              <w:left w:w="33" w:type="dxa"/>
            </w:tcMar>
          </w:tcPr>
          <w:p w14:paraId="6228630A" w14:textId="77777777" w:rsidR="00432F8D" w:rsidRPr="00B43027" w:rsidRDefault="00432F8D" w:rsidP="00432F8D">
            <w:pPr>
              <w:spacing w:after="0"/>
              <w:jc w:val="center"/>
              <w:rPr>
                <w:rFonts w:eastAsia="Times New Roman" w:cs="Times New Roman"/>
                <w:sz w:val="18"/>
                <w:szCs w:val="18"/>
              </w:rPr>
            </w:pPr>
            <w:r w:rsidRPr="00B43027">
              <w:rPr>
                <w:rFonts w:eastAsia="Times New Roman" w:cs="Times New Roman"/>
                <w:sz w:val="18"/>
                <w:szCs w:val="18"/>
              </w:rPr>
              <w:t>История</w:t>
            </w:r>
          </w:p>
          <w:p w14:paraId="426C7377" w14:textId="77777777" w:rsidR="00432F8D" w:rsidRPr="00B43027" w:rsidRDefault="00432F8D" w:rsidP="00432F8D">
            <w:pPr>
              <w:spacing w:after="0"/>
              <w:jc w:val="center"/>
              <w:rPr>
                <w:rFonts w:eastAsia="Times New Roman" w:cs="Times New Roman"/>
                <w:sz w:val="18"/>
                <w:szCs w:val="18"/>
              </w:rPr>
            </w:pPr>
            <w:r w:rsidRPr="00B43027">
              <w:rPr>
                <w:rFonts w:eastAsia="Times New Roman" w:cs="Times New Roman"/>
                <w:sz w:val="18"/>
                <w:szCs w:val="18"/>
              </w:rPr>
              <w:t>древнего мира</w:t>
            </w:r>
          </w:p>
          <w:p w14:paraId="5596673C" w14:textId="77777777" w:rsidR="00432F8D" w:rsidRPr="00B43027" w:rsidRDefault="00432F8D" w:rsidP="00432F8D">
            <w:pPr>
              <w:spacing w:after="0"/>
              <w:jc w:val="center"/>
              <w:rPr>
                <w:rFonts w:eastAsia="Times New Roman" w:cs="Times New Roman"/>
                <w:sz w:val="18"/>
                <w:szCs w:val="18"/>
              </w:rPr>
            </w:pPr>
            <w:r w:rsidRPr="00B43027">
              <w:rPr>
                <w:rFonts w:eastAsia="Times New Roman" w:cs="Times New Roman"/>
                <w:sz w:val="18"/>
                <w:szCs w:val="18"/>
              </w:rPr>
              <w:t>5 класс</w:t>
            </w:r>
          </w:p>
        </w:tc>
        <w:tc>
          <w:tcPr>
            <w:tcW w:w="589" w:type="pct"/>
            <w:gridSpan w:val="2"/>
            <w:tcBorders>
              <w:top w:val="single" w:sz="4" w:space="0" w:color="00000A"/>
              <w:left w:val="single" w:sz="4" w:space="0" w:color="00000A"/>
              <w:bottom w:val="single" w:sz="4" w:space="0" w:color="00000A"/>
              <w:right w:val="single" w:sz="4" w:space="0" w:color="00000A"/>
            </w:tcBorders>
            <w:shd w:val="clear" w:color="auto" w:fill="auto"/>
            <w:tcMar>
              <w:left w:w="33" w:type="dxa"/>
            </w:tcMar>
          </w:tcPr>
          <w:p w14:paraId="06033BD2" w14:textId="77777777" w:rsidR="00432F8D" w:rsidRPr="00B43027" w:rsidRDefault="00432F8D" w:rsidP="00432F8D">
            <w:pPr>
              <w:spacing w:after="0"/>
              <w:jc w:val="center"/>
              <w:rPr>
                <w:rFonts w:eastAsia="Times New Roman" w:cs="Times New Roman"/>
                <w:sz w:val="18"/>
                <w:szCs w:val="18"/>
              </w:rPr>
            </w:pPr>
            <w:r w:rsidRPr="00B43027">
              <w:rPr>
                <w:rFonts w:eastAsia="Times New Roman" w:cs="Times New Roman"/>
                <w:sz w:val="18"/>
                <w:szCs w:val="18"/>
              </w:rPr>
              <w:t>М.: Просвещение</w:t>
            </w:r>
          </w:p>
          <w:p w14:paraId="451AA4A8" w14:textId="77777777" w:rsidR="00432F8D" w:rsidRPr="00B43027" w:rsidRDefault="00432F8D" w:rsidP="00432F8D">
            <w:pPr>
              <w:spacing w:after="0"/>
              <w:jc w:val="center"/>
              <w:rPr>
                <w:rFonts w:eastAsia="Times New Roman" w:cs="Times New Roman"/>
                <w:sz w:val="18"/>
                <w:szCs w:val="18"/>
              </w:rPr>
            </w:pPr>
            <w:r w:rsidRPr="00B43027">
              <w:rPr>
                <w:rFonts w:eastAsia="Times New Roman" w:cs="Times New Roman"/>
                <w:sz w:val="18"/>
                <w:szCs w:val="18"/>
              </w:rPr>
              <w:t>2021</w:t>
            </w:r>
          </w:p>
        </w:tc>
        <w:tc>
          <w:tcPr>
            <w:tcW w:w="1281" w:type="pct"/>
            <w:tcBorders>
              <w:top w:val="single" w:sz="4" w:space="0" w:color="00000A"/>
              <w:left w:val="single" w:sz="4" w:space="0" w:color="00000A"/>
              <w:bottom w:val="single" w:sz="4" w:space="0" w:color="00000A"/>
              <w:right w:val="single" w:sz="4" w:space="0" w:color="00000A"/>
            </w:tcBorders>
            <w:shd w:val="clear" w:color="auto" w:fill="auto"/>
            <w:tcMar>
              <w:left w:w="33" w:type="dxa"/>
            </w:tcMar>
          </w:tcPr>
          <w:p w14:paraId="2A2B91CE" w14:textId="77777777" w:rsidR="00432F8D" w:rsidRPr="00B43027" w:rsidRDefault="00432F8D" w:rsidP="00432F8D">
            <w:pPr>
              <w:spacing w:after="0"/>
              <w:rPr>
                <w:rFonts w:eastAsia="Times New Roman" w:cs="Times New Roman"/>
                <w:sz w:val="18"/>
                <w:szCs w:val="18"/>
              </w:rPr>
            </w:pPr>
            <w:r w:rsidRPr="00B43027">
              <w:rPr>
                <w:rFonts w:eastAsia="Times New Roman" w:cs="Times New Roman"/>
                <w:sz w:val="18"/>
                <w:szCs w:val="18"/>
              </w:rPr>
              <w:t>Шевченко, Н.И. Всеобщая история. История древнего мира: поурочные рекомендации. 5 класс: пособие для учителей / Н.И. Шевченко. – М.: Просвещение, 2017. -274с.</w:t>
            </w:r>
          </w:p>
          <w:p w14:paraId="64855E55" w14:textId="77777777" w:rsidR="00432F8D" w:rsidRPr="00B43027" w:rsidRDefault="00432F8D" w:rsidP="00432F8D">
            <w:pPr>
              <w:tabs>
                <w:tab w:val="left" w:pos="4"/>
              </w:tabs>
              <w:spacing w:after="0"/>
              <w:rPr>
                <w:rFonts w:cs="Times New Roman"/>
                <w:sz w:val="18"/>
                <w:szCs w:val="18"/>
              </w:rPr>
            </w:pPr>
            <w:r w:rsidRPr="00B43027">
              <w:rPr>
                <w:rFonts w:cs="Times New Roman"/>
                <w:b/>
                <w:bCs/>
                <w:sz w:val="18"/>
                <w:szCs w:val="18"/>
              </w:rPr>
              <w:t xml:space="preserve">     </w:t>
            </w:r>
          </w:p>
        </w:tc>
      </w:tr>
      <w:tr w:rsidR="00432F8D" w:rsidRPr="00B43027" w14:paraId="2A97AC2F" w14:textId="77777777" w:rsidTr="00432F8D">
        <w:trPr>
          <w:trHeight w:val="209"/>
          <w:jc w:val="center"/>
        </w:trPr>
        <w:tc>
          <w:tcPr>
            <w:tcW w:w="5000" w:type="pct"/>
            <w:gridSpan w:val="9"/>
            <w:tcBorders>
              <w:top w:val="single" w:sz="4" w:space="0" w:color="00000A"/>
              <w:left w:val="single" w:sz="4" w:space="0" w:color="00000A"/>
              <w:bottom w:val="single" w:sz="4" w:space="0" w:color="auto"/>
              <w:right w:val="single" w:sz="4" w:space="0" w:color="00000A"/>
            </w:tcBorders>
            <w:shd w:val="clear" w:color="auto" w:fill="auto"/>
            <w:tcMar>
              <w:left w:w="33" w:type="dxa"/>
            </w:tcMar>
          </w:tcPr>
          <w:p w14:paraId="44C0916C" w14:textId="77777777" w:rsidR="00432F8D" w:rsidRPr="00B43027" w:rsidRDefault="00432F8D" w:rsidP="00432F8D">
            <w:pPr>
              <w:spacing w:after="0"/>
              <w:jc w:val="center"/>
              <w:rPr>
                <w:rFonts w:eastAsia="Times New Roman" w:cs="Times New Roman"/>
                <w:b/>
                <w:sz w:val="18"/>
                <w:szCs w:val="18"/>
              </w:rPr>
            </w:pPr>
            <w:r w:rsidRPr="00B43027">
              <w:rPr>
                <w:rFonts w:eastAsia="Times New Roman" w:cs="Times New Roman"/>
                <w:b/>
                <w:sz w:val="18"/>
                <w:szCs w:val="18"/>
              </w:rPr>
              <w:t>МАТЕМАТИКА</w:t>
            </w:r>
          </w:p>
        </w:tc>
      </w:tr>
      <w:tr w:rsidR="00432F8D" w:rsidRPr="00B43027" w14:paraId="1C64B1E5" w14:textId="77777777" w:rsidTr="00432F8D">
        <w:trPr>
          <w:trHeight w:val="625"/>
          <w:jc w:val="center"/>
        </w:trPr>
        <w:tc>
          <w:tcPr>
            <w:tcW w:w="253" w:type="pct"/>
            <w:tcBorders>
              <w:top w:val="single" w:sz="4" w:space="0" w:color="auto"/>
              <w:left w:val="single" w:sz="4" w:space="0" w:color="00000A"/>
              <w:bottom w:val="single" w:sz="4" w:space="0" w:color="auto"/>
              <w:right w:val="single" w:sz="4" w:space="0" w:color="00000A"/>
            </w:tcBorders>
            <w:shd w:val="clear" w:color="auto" w:fill="auto"/>
            <w:tcMar>
              <w:left w:w="33" w:type="dxa"/>
            </w:tcMar>
          </w:tcPr>
          <w:p w14:paraId="17B559A6" w14:textId="77777777" w:rsidR="00432F8D" w:rsidRPr="00B43027" w:rsidRDefault="00432F8D" w:rsidP="00432F8D">
            <w:pPr>
              <w:spacing w:after="0"/>
              <w:rPr>
                <w:rFonts w:eastAsia="Times New Roman" w:cs="Times New Roman"/>
                <w:sz w:val="18"/>
                <w:szCs w:val="18"/>
              </w:rPr>
            </w:pPr>
            <w:r w:rsidRPr="00B43027">
              <w:rPr>
                <w:rFonts w:eastAsia="Times New Roman" w:cs="Times New Roman"/>
                <w:sz w:val="18"/>
                <w:szCs w:val="18"/>
              </w:rPr>
              <w:t>5АБВ</w:t>
            </w:r>
          </w:p>
          <w:p w14:paraId="233CEF3A" w14:textId="77777777" w:rsidR="00432F8D" w:rsidRPr="00B43027" w:rsidRDefault="00432F8D" w:rsidP="00432F8D">
            <w:pPr>
              <w:spacing w:after="0"/>
              <w:rPr>
                <w:rFonts w:eastAsia="Times New Roman" w:cs="Times New Roman"/>
                <w:sz w:val="18"/>
                <w:szCs w:val="18"/>
              </w:rPr>
            </w:pPr>
          </w:p>
        </w:tc>
        <w:tc>
          <w:tcPr>
            <w:tcW w:w="436" w:type="pct"/>
            <w:gridSpan w:val="2"/>
            <w:tcBorders>
              <w:top w:val="single" w:sz="4" w:space="0" w:color="auto"/>
              <w:left w:val="single" w:sz="4" w:space="0" w:color="00000A"/>
              <w:bottom w:val="single" w:sz="4" w:space="0" w:color="auto"/>
              <w:right w:val="single" w:sz="4" w:space="0" w:color="00000A"/>
            </w:tcBorders>
            <w:shd w:val="clear" w:color="auto" w:fill="auto"/>
            <w:tcMar>
              <w:left w:w="33" w:type="dxa"/>
            </w:tcMar>
          </w:tcPr>
          <w:p w14:paraId="73B24734" w14:textId="77777777" w:rsidR="00432F8D" w:rsidRPr="00B43027" w:rsidRDefault="00432F8D" w:rsidP="00432F8D">
            <w:pPr>
              <w:spacing w:after="0"/>
              <w:rPr>
                <w:rFonts w:eastAsia="Times New Roman" w:cs="Times New Roman"/>
                <w:sz w:val="18"/>
                <w:szCs w:val="18"/>
              </w:rPr>
            </w:pPr>
            <w:r w:rsidRPr="00B43027">
              <w:rPr>
                <w:rFonts w:eastAsia="Times New Roman" w:cs="Times New Roman"/>
                <w:sz w:val="18"/>
                <w:szCs w:val="18"/>
              </w:rPr>
              <w:t>Мерзляк А.Г.</w:t>
            </w:r>
          </w:p>
        </w:tc>
        <w:tc>
          <w:tcPr>
            <w:tcW w:w="1203" w:type="pct"/>
            <w:tcBorders>
              <w:top w:val="single" w:sz="4" w:space="0" w:color="auto"/>
              <w:left w:val="single" w:sz="4" w:space="0" w:color="00000A"/>
              <w:bottom w:val="single" w:sz="4" w:space="0" w:color="auto"/>
              <w:right w:val="single" w:sz="4" w:space="0" w:color="00000A"/>
            </w:tcBorders>
            <w:shd w:val="clear" w:color="auto" w:fill="auto"/>
            <w:tcMar>
              <w:left w:w="33" w:type="dxa"/>
            </w:tcMar>
          </w:tcPr>
          <w:p w14:paraId="19628C81" w14:textId="77777777" w:rsidR="00432F8D" w:rsidRPr="00B43027" w:rsidRDefault="00432F8D" w:rsidP="00432F8D">
            <w:pPr>
              <w:spacing w:after="0"/>
              <w:rPr>
                <w:rFonts w:cs="Times New Roman"/>
                <w:b/>
                <w:bCs/>
                <w:sz w:val="18"/>
                <w:szCs w:val="18"/>
              </w:rPr>
            </w:pPr>
            <w:r w:rsidRPr="00B43027">
              <w:rPr>
                <w:rFonts w:cs="Times New Roman"/>
                <w:b/>
                <w:bCs/>
                <w:sz w:val="18"/>
                <w:szCs w:val="18"/>
              </w:rPr>
              <w:t xml:space="preserve">«Математика, 5» // </w:t>
            </w:r>
            <w:r w:rsidRPr="00B43027">
              <w:rPr>
                <w:rFonts w:cs="Times New Roman"/>
                <w:bCs/>
                <w:sz w:val="18"/>
                <w:szCs w:val="18"/>
              </w:rPr>
              <w:t>Математика</w:t>
            </w:r>
            <w:r w:rsidRPr="00B43027">
              <w:rPr>
                <w:rFonts w:cs="Times New Roman"/>
                <w:sz w:val="18"/>
                <w:szCs w:val="18"/>
              </w:rPr>
              <w:t xml:space="preserve">: программы: 5—11 классы /А. Г. Мерзляк, В. Б. Полонский, М. С. Якир, Е. В. Буцко. -3-е </w:t>
            </w:r>
            <w:r w:rsidRPr="00B43027">
              <w:rPr>
                <w:rFonts w:cs="Times New Roman"/>
                <w:sz w:val="18"/>
                <w:szCs w:val="18"/>
              </w:rPr>
              <w:lastRenderedPageBreak/>
              <w:t>изд., перераб. - М.: Вентана-Граф, 2020. – 162с.</w:t>
            </w:r>
          </w:p>
        </w:tc>
        <w:tc>
          <w:tcPr>
            <w:tcW w:w="535" w:type="pct"/>
            <w:tcBorders>
              <w:top w:val="single" w:sz="4" w:space="0" w:color="00000A"/>
              <w:left w:val="single" w:sz="4" w:space="0" w:color="00000A"/>
              <w:bottom w:val="single" w:sz="4" w:space="0" w:color="00000A"/>
              <w:right w:val="single" w:sz="4" w:space="0" w:color="00000A"/>
            </w:tcBorders>
            <w:shd w:val="clear" w:color="auto" w:fill="auto"/>
            <w:tcMar>
              <w:left w:w="33" w:type="dxa"/>
            </w:tcMar>
          </w:tcPr>
          <w:p w14:paraId="74B4F904" w14:textId="77777777" w:rsidR="00432F8D" w:rsidRPr="00B43027" w:rsidRDefault="00432F8D" w:rsidP="00432F8D">
            <w:pPr>
              <w:spacing w:after="0"/>
              <w:rPr>
                <w:rFonts w:eastAsia="Times New Roman" w:cs="Times New Roman"/>
                <w:sz w:val="18"/>
                <w:szCs w:val="18"/>
              </w:rPr>
            </w:pPr>
            <w:r w:rsidRPr="00B43027">
              <w:rPr>
                <w:rFonts w:eastAsia="Times New Roman" w:cs="Times New Roman"/>
                <w:sz w:val="18"/>
                <w:szCs w:val="18"/>
              </w:rPr>
              <w:lastRenderedPageBreak/>
              <w:t>Мерзляк А.Г.,</w:t>
            </w:r>
          </w:p>
          <w:p w14:paraId="5DC20B95" w14:textId="77777777" w:rsidR="00432F8D" w:rsidRPr="00B43027" w:rsidRDefault="00432F8D" w:rsidP="00432F8D">
            <w:pPr>
              <w:spacing w:after="0"/>
              <w:rPr>
                <w:rFonts w:eastAsia="Times New Roman" w:cs="Times New Roman"/>
                <w:sz w:val="18"/>
                <w:szCs w:val="18"/>
              </w:rPr>
            </w:pPr>
            <w:r w:rsidRPr="00B43027">
              <w:rPr>
                <w:rFonts w:eastAsia="Times New Roman" w:cs="Times New Roman"/>
                <w:sz w:val="18"/>
                <w:szCs w:val="18"/>
              </w:rPr>
              <w:t>Полонский Б.В.</w:t>
            </w:r>
          </w:p>
        </w:tc>
        <w:tc>
          <w:tcPr>
            <w:tcW w:w="712" w:type="pct"/>
            <w:gridSpan w:val="2"/>
            <w:tcBorders>
              <w:top w:val="single" w:sz="4" w:space="0" w:color="00000A"/>
              <w:left w:val="single" w:sz="4" w:space="0" w:color="00000A"/>
              <w:bottom w:val="single" w:sz="4" w:space="0" w:color="00000A"/>
              <w:right w:val="single" w:sz="4" w:space="0" w:color="00000A"/>
            </w:tcBorders>
            <w:shd w:val="clear" w:color="auto" w:fill="auto"/>
            <w:tcMar>
              <w:left w:w="33" w:type="dxa"/>
            </w:tcMar>
          </w:tcPr>
          <w:p w14:paraId="78433A27" w14:textId="77777777" w:rsidR="00432F8D" w:rsidRPr="00B43027" w:rsidRDefault="00432F8D" w:rsidP="00432F8D">
            <w:pPr>
              <w:spacing w:after="0"/>
              <w:jc w:val="center"/>
              <w:rPr>
                <w:rFonts w:eastAsia="Times New Roman" w:cs="Times New Roman"/>
                <w:sz w:val="18"/>
                <w:szCs w:val="18"/>
              </w:rPr>
            </w:pPr>
            <w:r w:rsidRPr="00B43027">
              <w:rPr>
                <w:rFonts w:eastAsia="Times New Roman" w:cs="Times New Roman"/>
                <w:sz w:val="18"/>
                <w:szCs w:val="18"/>
              </w:rPr>
              <w:t>Математика 5 класс</w:t>
            </w:r>
          </w:p>
        </w:tc>
        <w:tc>
          <w:tcPr>
            <w:tcW w:w="579" w:type="pct"/>
            <w:tcBorders>
              <w:top w:val="single" w:sz="4" w:space="0" w:color="00000A"/>
              <w:left w:val="single" w:sz="4" w:space="0" w:color="00000A"/>
              <w:bottom w:val="single" w:sz="4" w:space="0" w:color="00000A"/>
              <w:right w:val="single" w:sz="4" w:space="0" w:color="00000A"/>
            </w:tcBorders>
            <w:shd w:val="clear" w:color="auto" w:fill="auto"/>
            <w:tcMar>
              <w:left w:w="33" w:type="dxa"/>
            </w:tcMar>
          </w:tcPr>
          <w:p w14:paraId="461AE101" w14:textId="77777777" w:rsidR="00432F8D" w:rsidRPr="00B43027" w:rsidRDefault="00432F8D" w:rsidP="00432F8D">
            <w:pPr>
              <w:spacing w:after="0"/>
              <w:jc w:val="center"/>
              <w:rPr>
                <w:rFonts w:eastAsia="Times New Roman" w:cs="Times New Roman"/>
                <w:sz w:val="18"/>
                <w:szCs w:val="18"/>
              </w:rPr>
            </w:pPr>
            <w:r w:rsidRPr="00B43027">
              <w:rPr>
                <w:rFonts w:eastAsia="Times New Roman" w:cs="Times New Roman"/>
                <w:sz w:val="18"/>
                <w:szCs w:val="18"/>
              </w:rPr>
              <w:t>М.: Вентана-Граф</w:t>
            </w:r>
          </w:p>
          <w:p w14:paraId="1036C081" w14:textId="77777777" w:rsidR="00432F8D" w:rsidRPr="00B43027" w:rsidRDefault="00432F8D" w:rsidP="00432F8D">
            <w:pPr>
              <w:spacing w:after="0"/>
              <w:jc w:val="center"/>
              <w:rPr>
                <w:rFonts w:eastAsia="Times New Roman" w:cs="Times New Roman"/>
                <w:sz w:val="18"/>
                <w:szCs w:val="18"/>
              </w:rPr>
            </w:pPr>
            <w:r w:rsidRPr="00B43027">
              <w:rPr>
                <w:rFonts w:eastAsia="Times New Roman" w:cs="Times New Roman"/>
                <w:sz w:val="18"/>
                <w:szCs w:val="18"/>
              </w:rPr>
              <w:t>2020</w:t>
            </w:r>
          </w:p>
        </w:tc>
        <w:tc>
          <w:tcPr>
            <w:tcW w:w="1281" w:type="pct"/>
            <w:tcBorders>
              <w:top w:val="single" w:sz="4" w:space="0" w:color="00000A"/>
              <w:left w:val="single" w:sz="4" w:space="0" w:color="00000A"/>
              <w:bottom w:val="single" w:sz="4" w:space="0" w:color="auto"/>
              <w:right w:val="single" w:sz="4" w:space="0" w:color="00000A"/>
            </w:tcBorders>
            <w:shd w:val="clear" w:color="auto" w:fill="auto"/>
            <w:tcMar>
              <w:left w:w="33" w:type="dxa"/>
            </w:tcMar>
          </w:tcPr>
          <w:p w14:paraId="1F83BFE0" w14:textId="77777777" w:rsidR="00432F8D" w:rsidRPr="00B43027" w:rsidRDefault="00432F8D" w:rsidP="00432F8D">
            <w:pPr>
              <w:pStyle w:val="20"/>
              <w:shd w:val="clear" w:color="auto" w:fill="FFFFFF"/>
              <w:spacing w:before="0" w:after="240"/>
              <w:rPr>
                <w:rFonts w:ascii="Times New Roman" w:hAnsi="Times New Roman" w:cs="Times New Roman"/>
                <w:b/>
                <w:bCs/>
                <w:color w:val="auto"/>
                <w:sz w:val="18"/>
                <w:szCs w:val="18"/>
              </w:rPr>
            </w:pPr>
          </w:p>
        </w:tc>
      </w:tr>
      <w:tr w:rsidR="00432F8D" w:rsidRPr="00B43027" w14:paraId="2749B663" w14:textId="77777777" w:rsidTr="00432F8D">
        <w:trPr>
          <w:trHeight w:val="262"/>
          <w:jc w:val="center"/>
        </w:trPr>
        <w:tc>
          <w:tcPr>
            <w:tcW w:w="5000" w:type="pct"/>
            <w:gridSpan w:val="9"/>
            <w:tcBorders>
              <w:top w:val="single" w:sz="4" w:space="0" w:color="auto"/>
              <w:left w:val="single" w:sz="4" w:space="0" w:color="00000A"/>
              <w:bottom w:val="single" w:sz="4" w:space="0" w:color="00000A"/>
              <w:right w:val="single" w:sz="4" w:space="0" w:color="00000A"/>
            </w:tcBorders>
            <w:shd w:val="clear" w:color="auto" w:fill="auto"/>
            <w:tcMar>
              <w:left w:w="33" w:type="dxa"/>
            </w:tcMar>
          </w:tcPr>
          <w:p w14:paraId="5E095689" w14:textId="77777777" w:rsidR="00432F8D" w:rsidRPr="00B43027" w:rsidRDefault="00432F8D" w:rsidP="00432F8D">
            <w:pPr>
              <w:spacing w:after="0"/>
              <w:jc w:val="center"/>
              <w:rPr>
                <w:rFonts w:eastAsia="Times New Roman" w:cs="Times New Roman"/>
                <w:b/>
                <w:sz w:val="18"/>
                <w:szCs w:val="18"/>
              </w:rPr>
            </w:pPr>
            <w:r w:rsidRPr="00B43027">
              <w:rPr>
                <w:rFonts w:eastAsia="Times New Roman" w:cs="Times New Roman"/>
                <w:b/>
                <w:sz w:val="18"/>
                <w:szCs w:val="18"/>
              </w:rPr>
              <w:lastRenderedPageBreak/>
              <w:t>ИНФОРМАТИКА</w:t>
            </w:r>
          </w:p>
        </w:tc>
      </w:tr>
      <w:tr w:rsidR="00432F8D" w:rsidRPr="00B43027" w14:paraId="7392496B" w14:textId="77777777" w:rsidTr="00432F8D">
        <w:trPr>
          <w:trHeight w:val="1428"/>
          <w:jc w:val="center"/>
        </w:trPr>
        <w:tc>
          <w:tcPr>
            <w:tcW w:w="253" w:type="pct"/>
            <w:tcBorders>
              <w:top w:val="single" w:sz="4" w:space="0" w:color="00000A"/>
              <w:left w:val="single" w:sz="4" w:space="0" w:color="00000A"/>
              <w:right w:val="single" w:sz="4" w:space="0" w:color="00000A"/>
            </w:tcBorders>
            <w:shd w:val="clear" w:color="auto" w:fill="auto"/>
            <w:tcMar>
              <w:left w:w="33" w:type="dxa"/>
            </w:tcMar>
          </w:tcPr>
          <w:p w14:paraId="51E6CE07" w14:textId="77777777" w:rsidR="00432F8D" w:rsidRPr="00B43027" w:rsidRDefault="00432F8D" w:rsidP="00432F8D">
            <w:pPr>
              <w:spacing w:after="0"/>
              <w:rPr>
                <w:rFonts w:eastAsia="Times New Roman" w:cs="Times New Roman"/>
                <w:sz w:val="18"/>
                <w:szCs w:val="18"/>
              </w:rPr>
            </w:pPr>
            <w:r w:rsidRPr="00B43027">
              <w:rPr>
                <w:rFonts w:eastAsia="Times New Roman" w:cs="Times New Roman"/>
                <w:sz w:val="18"/>
                <w:szCs w:val="18"/>
              </w:rPr>
              <w:t>5АБВ</w:t>
            </w:r>
          </w:p>
          <w:p w14:paraId="1E7AC91F" w14:textId="77777777" w:rsidR="00432F8D" w:rsidRPr="00B43027" w:rsidRDefault="00432F8D" w:rsidP="00432F8D">
            <w:pPr>
              <w:spacing w:after="0"/>
              <w:rPr>
                <w:rFonts w:eastAsia="Times New Roman" w:cs="Times New Roman"/>
                <w:sz w:val="18"/>
                <w:szCs w:val="18"/>
              </w:rPr>
            </w:pPr>
          </w:p>
        </w:tc>
        <w:tc>
          <w:tcPr>
            <w:tcW w:w="436" w:type="pct"/>
            <w:gridSpan w:val="2"/>
            <w:tcBorders>
              <w:top w:val="single" w:sz="4" w:space="0" w:color="00000A"/>
              <w:left w:val="single" w:sz="4" w:space="0" w:color="00000A"/>
              <w:right w:val="single" w:sz="4" w:space="0" w:color="00000A"/>
            </w:tcBorders>
            <w:shd w:val="clear" w:color="auto" w:fill="auto"/>
            <w:tcMar>
              <w:left w:w="33" w:type="dxa"/>
            </w:tcMar>
          </w:tcPr>
          <w:p w14:paraId="67827749" w14:textId="77777777" w:rsidR="00432F8D" w:rsidRPr="00B43027" w:rsidRDefault="00432F8D" w:rsidP="00432F8D">
            <w:pPr>
              <w:spacing w:after="0"/>
              <w:rPr>
                <w:rFonts w:eastAsia="Times New Roman" w:cs="Times New Roman"/>
                <w:sz w:val="18"/>
                <w:szCs w:val="18"/>
              </w:rPr>
            </w:pPr>
            <w:r w:rsidRPr="00B43027">
              <w:rPr>
                <w:rFonts w:eastAsia="Times New Roman" w:cs="Times New Roman"/>
                <w:sz w:val="18"/>
                <w:szCs w:val="18"/>
              </w:rPr>
              <w:t>Босова Л.Л.</w:t>
            </w:r>
          </w:p>
          <w:p w14:paraId="1327213C" w14:textId="77777777" w:rsidR="00432F8D" w:rsidRPr="00B43027" w:rsidRDefault="00432F8D" w:rsidP="00432F8D">
            <w:pPr>
              <w:spacing w:after="0"/>
              <w:rPr>
                <w:rFonts w:eastAsia="Times New Roman" w:cs="Times New Roman"/>
                <w:sz w:val="18"/>
                <w:szCs w:val="18"/>
              </w:rPr>
            </w:pPr>
            <w:r w:rsidRPr="00B43027">
              <w:rPr>
                <w:rFonts w:eastAsia="Times New Roman" w:cs="Times New Roman"/>
                <w:sz w:val="18"/>
                <w:szCs w:val="18"/>
              </w:rPr>
              <w:t>Босова А.Ю.</w:t>
            </w:r>
          </w:p>
        </w:tc>
        <w:tc>
          <w:tcPr>
            <w:tcW w:w="1203" w:type="pct"/>
            <w:tcBorders>
              <w:top w:val="single" w:sz="4" w:space="0" w:color="00000A"/>
              <w:left w:val="single" w:sz="4" w:space="0" w:color="00000A"/>
              <w:right w:val="single" w:sz="4" w:space="0" w:color="00000A"/>
            </w:tcBorders>
            <w:shd w:val="clear" w:color="auto" w:fill="auto"/>
            <w:tcMar>
              <w:left w:w="33" w:type="dxa"/>
            </w:tcMar>
          </w:tcPr>
          <w:p w14:paraId="5F32BBFC" w14:textId="77777777" w:rsidR="00432F8D" w:rsidRPr="00B43027" w:rsidRDefault="00432F8D" w:rsidP="00432F8D">
            <w:pPr>
              <w:spacing w:after="0"/>
              <w:rPr>
                <w:rFonts w:eastAsia="Times New Roman" w:cs="Times New Roman"/>
                <w:sz w:val="18"/>
                <w:szCs w:val="18"/>
              </w:rPr>
            </w:pPr>
            <w:r w:rsidRPr="00B43027">
              <w:rPr>
                <w:rFonts w:eastAsia="Times New Roman" w:cs="Times New Roman"/>
                <w:sz w:val="18"/>
                <w:szCs w:val="18"/>
              </w:rPr>
              <w:t xml:space="preserve"> </w:t>
            </w:r>
            <w:r w:rsidRPr="00B43027">
              <w:rPr>
                <w:rFonts w:eastAsia="Times New Roman" w:cs="Times New Roman"/>
                <w:b/>
                <w:sz w:val="18"/>
                <w:szCs w:val="18"/>
              </w:rPr>
              <w:t>«Программа основного общего образования по информатике»</w:t>
            </w:r>
            <w:r w:rsidRPr="00B43027">
              <w:rPr>
                <w:rFonts w:eastAsia="Times New Roman" w:cs="Times New Roman"/>
                <w:sz w:val="18"/>
                <w:szCs w:val="18"/>
              </w:rPr>
              <w:t xml:space="preserve"> //</w:t>
            </w:r>
            <w:r w:rsidRPr="00B43027">
              <w:rPr>
                <w:rFonts w:eastAsia="Times New Roman" w:cs="Times New Roman"/>
                <w:b/>
                <w:sz w:val="18"/>
                <w:szCs w:val="18"/>
              </w:rPr>
              <w:t xml:space="preserve"> </w:t>
            </w:r>
            <w:r w:rsidRPr="00B43027">
              <w:rPr>
                <w:rFonts w:cs="Times New Roman"/>
                <w:bCs/>
                <w:sz w:val="18"/>
                <w:szCs w:val="18"/>
              </w:rPr>
              <w:t>Информатика. Программа для основной школы. 5-6 классы. 7-9 классы</w:t>
            </w:r>
            <w:r w:rsidRPr="00B43027">
              <w:rPr>
                <w:rFonts w:cs="Times New Roman"/>
                <w:sz w:val="18"/>
                <w:szCs w:val="18"/>
              </w:rPr>
              <w:t>/ Л.Л. Босова. А.Ю. Босова. - М.: БИНОМ. Лаборатория знаний, 2016</w:t>
            </w:r>
          </w:p>
        </w:tc>
        <w:tc>
          <w:tcPr>
            <w:tcW w:w="535" w:type="pct"/>
            <w:tcBorders>
              <w:top w:val="single" w:sz="4" w:space="0" w:color="00000A"/>
              <w:left w:val="single" w:sz="4" w:space="0" w:color="00000A"/>
              <w:right w:val="single" w:sz="4" w:space="0" w:color="00000A"/>
            </w:tcBorders>
            <w:shd w:val="clear" w:color="auto" w:fill="auto"/>
            <w:tcMar>
              <w:left w:w="33" w:type="dxa"/>
            </w:tcMar>
          </w:tcPr>
          <w:p w14:paraId="38628D70" w14:textId="77777777" w:rsidR="00432F8D" w:rsidRPr="00B43027" w:rsidRDefault="00432F8D" w:rsidP="00432F8D">
            <w:pPr>
              <w:spacing w:after="0"/>
              <w:rPr>
                <w:rFonts w:eastAsia="Times New Roman" w:cs="Times New Roman"/>
                <w:sz w:val="18"/>
                <w:szCs w:val="18"/>
              </w:rPr>
            </w:pPr>
            <w:r w:rsidRPr="00B43027">
              <w:rPr>
                <w:rFonts w:eastAsia="Times New Roman" w:cs="Times New Roman"/>
                <w:sz w:val="18"/>
                <w:szCs w:val="18"/>
              </w:rPr>
              <w:t>Босова Л.Л.</w:t>
            </w:r>
          </w:p>
        </w:tc>
        <w:tc>
          <w:tcPr>
            <w:tcW w:w="712" w:type="pct"/>
            <w:gridSpan w:val="2"/>
            <w:tcBorders>
              <w:top w:val="single" w:sz="4" w:space="0" w:color="00000A"/>
              <w:left w:val="single" w:sz="4" w:space="0" w:color="00000A"/>
              <w:right w:val="single" w:sz="4" w:space="0" w:color="00000A"/>
            </w:tcBorders>
            <w:shd w:val="clear" w:color="auto" w:fill="auto"/>
            <w:tcMar>
              <w:left w:w="33" w:type="dxa"/>
            </w:tcMar>
          </w:tcPr>
          <w:p w14:paraId="37D8C1D4" w14:textId="77777777" w:rsidR="00432F8D" w:rsidRPr="00B43027" w:rsidRDefault="00432F8D" w:rsidP="00432F8D">
            <w:pPr>
              <w:spacing w:after="0"/>
              <w:jc w:val="center"/>
              <w:rPr>
                <w:rFonts w:eastAsia="Times New Roman" w:cs="Times New Roman"/>
                <w:sz w:val="18"/>
                <w:szCs w:val="18"/>
              </w:rPr>
            </w:pPr>
            <w:r w:rsidRPr="00B43027">
              <w:rPr>
                <w:rFonts w:eastAsia="Times New Roman" w:cs="Times New Roman"/>
                <w:sz w:val="18"/>
                <w:szCs w:val="18"/>
              </w:rPr>
              <w:t>Информатика и ИКТ.</w:t>
            </w:r>
          </w:p>
          <w:p w14:paraId="1190A814" w14:textId="77777777" w:rsidR="00432F8D" w:rsidRPr="00B43027" w:rsidRDefault="00432F8D" w:rsidP="00432F8D">
            <w:pPr>
              <w:spacing w:after="0"/>
              <w:jc w:val="center"/>
              <w:rPr>
                <w:rFonts w:eastAsia="Times New Roman" w:cs="Times New Roman"/>
                <w:sz w:val="18"/>
                <w:szCs w:val="18"/>
              </w:rPr>
            </w:pPr>
            <w:r w:rsidRPr="00B43027">
              <w:rPr>
                <w:rFonts w:eastAsia="Times New Roman" w:cs="Times New Roman"/>
                <w:sz w:val="18"/>
                <w:szCs w:val="18"/>
              </w:rPr>
              <w:t>5 класс</w:t>
            </w:r>
          </w:p>
        </w:tc>
        <w:tc>
          <w:tcPr>
            <w:tcW w:w="579" w:type="pct"/>
            <w:tcBorders>
              <w:top w:val="single" w:sz="4" w:space="0" w:color="00000A"/>
              <w:left w:val="single" w:sz="4" w:space="0" w:color="00000A"/>
              <w:right w:val="single" w:sz="4" w:space="0" w:color="00000A"/>
            </w:tcBorders>
            <w:shd w:val="clear" w:color="auto" w:fill="auto"/>
            <w:tcMar>
              <w:left w:w="33" w:type="dxa"/>
            </w:tcMar>
          </w:tcPr>
          <w:p w14:paraId="758CB45F" w14:textId="77777777" w:rsidR="00432F8D" w:rsidRPr="00B43027" w:rsidRDefault="00432F8D" w:rsidP="00432F8D">
            <w:pPr>
              <w:spacing w:after="0"/>
              <w:jc w:val="center"/>
              <w:rPr>
                <w:rFonts w:eastAsia="Times New Roman" w:cs="Times New Roman"/>
                <w:sz w:val="18"/>
                <w:szCs w:val="18"/>
              </w:rPr>
            </w:pPr>
            <w:r w:rsidRPr="00B43027">
              <w:rPr>
                <w:rFonts w:eastAsia="Times New Roman" w:cs="Times New Roman"/>
                <w:sz w:val="18"/>
                <w:szCs w:val="18"/>
              </w:rPr>
              <w:t xml:space="preserve">М.: </w:t>
            </w:r>
            <w:r w:rsidRPr="00B43027">
              <w:rPr>
                <w:rFonts w:eastAsia="Times New Roman" w:cs="Times New Roman"/>
                <w:caps/>
                <w:sz w:val="18"/>
                <w:szCs w:val="18"/>
              </w:rPr>
              <w:t>Бином</w:t>
            </w:r>
            <w:r w:rsidRPr="00B43027">
              <w:rPr>
                <w:rFonts w:eastAsia="Times New Roman" w:cs="Times New Roman"/>
                <w:sz w:val="18"/>
                <w:szCs w:val="18"/>
              </w:rPr>
              <w:t>. Лаборатория знаний, 2020</w:t>
            </w:r>
          </w:p>
        </w:tc>
        <w:tc>
          <w:tcPr>
            <w:tcW w:w="1281" w:type="pct"/>
            <w:tcBorders>
              <w:top w:val="single" w:sz="4" w:space="0" w:color="00000A"/>
              <w:left w:val="single" w:sz="4" w:space="0" w:color="00000A"/>
              <w:right w:val="single" w:sz="4" w:space="0" w:color="00000A"/>
            </w:tcBorders>
            <w:shd w:val="clear" w:color="auto" w:fill="auto"/>
            <w:tcMar>
              <w:left w:w="33" w:type="dxa"/>
            </w:tcMar>
          </w:tcPr>
          <w:p w14:paraId="31F087B0" w14:textId="77777777" w:rsidR="00432F8D" w:rsidRPr="00B43027" w:rsidRDefault="00432F8D" w:rsidP="00432F8D">
            <w:pPr>
              <w:autoSpaceDE w:val="0"/>
              <w:autoSpaceDN w:val="0"/>
              <w:adjustRightInd w:val="0"/>
              <w:spacing w:after="0" w:line="240" w:lineRule="auto"/>
              <w:rPr>
                <w:rFonts w:cs="Times New Roman"/>
                <w:bCs/>
                <w:sz w:val="18"/>
                <w:szCs w:val="18"/>
              </w:rPr>
            </w:pPr>
            <w:r w:rsidRPr="00B43027">
              <w:rPr>
                <w:rFonts w:cs="Times New Roman"/>
                <w:bCs/>
                <w:sz w:val="18"/>
                <w:szCs w:val="18"/>
              </w:rPr>
              <w:t xml:space="preserve">Босова Л. Л. </w:t>
            </w:r>
            <w:r w:rsidRPr="00B43027">
              <w:rPr>
                <w:rFonts w:cs="Times New Roman"/>
                <w:sz w:val="18"/>
                <w:szCs w:val="18"/>
              </w:rPr>
              <w:t>Информатика. 5–6 классы: методическое пособие / Л. Л. Босова, А. Ю. Босова. - 2-е изд., перераб. -М.: БИНОМ. Лаборатория знаний, 2017. — 384 с. : ил.</w:t>
            </w:r>
          </w:p>
        </w:tc>
      </w:tr>
      <w:tr w:rsidR="00432F8D" w:rsidRPr="00B43027" w14:paraId="78FA1D56" w14:textId="77777777" w:rsidTr="00432F8D">
        <w:trPr>
          <w:trHeight w:val="216"/>
          <w:jc w:val="center"/>
        </w:trPr>
        <w:tc>
          <w:tcPr>
            <w:tcW w:w="5000" w:type="pct"/>
            <w:gridSpan w:val="9"/>
            <w:tcBorders>
              <w:top w:val="single" w:sz="4" w:space="0" w:color="00000A"/>
              <w:left w:val="single" w:sz="4" w:space="0" w:color="00000A"/>
              <w:bottom w:val="single" w:sz="4" w:space="0" w:color="00000A"/>
              <w:right w:val="single" w:sz="4" w:space="0" w:color="00000A"/>
            </w:tcBorders>
            <w:shd w:val="clear" w:color="auto" w:fill="auto"/>
            <w:tcMar>
              <w:left w:w="33" w:type="dxa"/>
            </w:tcMar>
          </w:tcPr>
          <w:p w14:paraId="4E178FF2" w14:textId="77777777" w:rsidR="00432F8D" w:rsidRPr="00B43027" w:rsidRDefault="00432F8D" w:rsidP="00432F8D">
            <w:pPr>
              <w:spacing w:after="0"/>
              <w:jc w:val="center"/>
              <w:rPr>
                <w:rFonts w:eastAsia="Times New Roman" w:cs="Times New Roman"/>
                <w:sz w:val="18"/>
                <w:szCs w:val="18"/>
              </w:rPr>
            </w:pPr>
            <w:r w:rsidRPr="00B43027">
              <w:rPr>
                <w:rFonts w:eastAsia="Times New Roman" w:cs="Times New Roman"/>
                <w:b/>
                <w:sz w:val="18"/>
                <w:szCs w:val="18"/>
              </w:rPr>
              <w:t>БИОЛОГИЯ</w:t>
            </w:r>
          </w:p>
        </w:tc>
      </w:tr>
      <w:tr w:rsidR="00432F8D" w:rsidRPr="00B43027" w14:paraId="72D16F38" w14:textId="77777777" w:rsidTr="00432F8D">
        <w:trPr>
          <w:trHeight w:val="989"/>
          <w:jc w:val="center"/>
        </w:trPr>
        <w:tc>
          <w:tcPr>
            <w:tcW w:w="253" w:type="pct"/>
            <w:tcBorders>
              <w:top w:val="single" w:sz="4" w:space="0" w:color="00000A"/>
              <w:left w:val="single" w:sz="4" w:space="0" w:color="00000A"/>
              <w:bottom w:val="single" w:sz="4" w:space="0" w:color="00000A"/>
              <w:right w:val="single" w:sz="4" w:space="0" w:color="00000A"/>
            </w:tcBorders>
            <w:shd w:val="clear" w:color="auto" w:fill="auto"/>
            <w:tcMar>
              <w:left w:w="33" w:type="dxa"/>
            </w:tcMar>
          </w:tcPr>
          <w:p w14:paraId="2E44780F" w14:textId="77777777" w:rsidR="00432F8D" w:rsidRPr="00B43027" w:rsidRDefault="00432F8D" w:rsidP="00432F8D">
            <w:pPr>
              <w:spacing w:after="0"/>
              <w:rPr>
                <w:rFonts w:cs="Times New Roman"/>
                <w:sz w:val="18"/>
                <w:szCs w:val="18"/>
              </w:rPr>
            </w:pPr>
            <w:r w:rsidRPr="00B43027">
              <w:rPr>
                <w:rFonts w:cs="Times New Roman"/>
                <w:sz w:val="18"/>
                <w:szCs w:val="18"/>
              </w:rPr>
              <w:t>5АБВ</w:t>
            </w:r>
          </w:p>
          <w:p w14:paraId="13BEAF31" w14:textId="77777777" w:rsidR="00432F8D" w:rsidRPr="00B43027" w:rsidRDefault="00432F8D" w:rsidP="00432F8D">
            <w:pPr>
              <w:spacing w:after="0"/>
              <w:rPr>
                <w:rFonts w:cs="Times New Roman"/>
                <w:sz w:val="18"/>
                <w:szCs w:val="18"/>
              </w:rPr>
            </w:pPr>
          </w:p>
        </w:tc>
        <w:tc>
          <w:tcPr>
            <w:tcW w:w="436" w:type="pct"/>
            <w:gridSpan w:val="2"/>
            <w:tcBorders>
              <w:top w:val="single" w:sz="4" w:space="0" w:color="00000A"/>
              <w:left w:val="single" w:sz="4" w:space="0" w:color="00000A"/>
              <w:bottom w:val="single" w:sz="4" w:space="0" w:color="auto"/>
              <w:right w:val="single" w:sz="4" w:space="0" w:color="00000A"/>
            </w:tcBorders>
            <w:shd w:val="clear" w:color="auto" w:fill="auto"/>
            <w:tcMar>
              <w:left w:w="33" w:type="dxa"/>
            </w:tcMar>
          </w:tcPr>
          <w:p w14:paraId="1553B92E" w14:textId="77777777" w:rsidR="00432F8D" w:rsidRPr="00B43027" w:rsidRDefault="00432F8D" w:rsidP="00432F8D">
            <w:pPr>
              <w:spacing w:after="0"/>
              <w:rPr>
                <w:rFonts w:cs="Times New Roman"/>
                <w:sz w:val="18"/>
                <w:szCs w:val="18"/>
              </w:rPr>
            </w:pPr>
            <w:r w:rsidRPr="00B43027">
              <w:rPr>
                <w:rFonts w:cs="Times New Roman"/>
                <w:sz w:val="18"/>
                <w:szCs w:val="18"/>
              </w:rPr>
              <w:t>Сухова Т.С.</w:t>
            </w:r>
          </w:p>
          <w:p w14:paraId="47F3CD09" w14:textId="77777777" w:rsidR="00432F8D" w:rsidRPr="00B43027" w:rsidRDefault="00432F8D" w:rsidP="00432F8D">
            <w:pPr>
              <w:spacing w:after="0"/>
              <w:rPr>
                <w:rFonts w:cs="Times New Roman"/>
                <w:sz w:val="18"/>
                <w:szCs w:val="18"/>
              </w:rPr>
            </w:pPr>
          </w:p>
          <w:p w14:paraId="6F0DBC5E" w14:textId="77777777" w:rsidR="00432F8D" w:rsidRPr="00B43027" w:rsidRDefault="00432F8D" w:rsidP="00432F8D">
            <w:pPr>
              <w:spacing w:after="0"/>
              <w:rPr>
                <w:rFonts w:cs="Times New Roman"/>
                <w:sz w:val="18"/>
                <w:szCs w:val="18"/>
              </w:rPr>
            </w:pPr>
          </w:p>
        </w:tc>
        <w:tc>
          <w:tcPr>
            <w:tcW w:w="1203" w:type="pct"/>
            <w:tcBorders>
              <w:top w:val="single" w:sz="4" w:space="0" w:color="00000A"/>
              <w:left w:val="single" w:sz="4" w:space="0" w:color="00000A"/>
              <w:bottom w:val="single" w:sz="4" w:space="0" w:color="auto"/>
              <w:right w:val="single" w:sz="4" w:space="0" w:color="00000A"/>
            </w:tcBorders>
            <w:shd w:val="clear" w:color="auto" w:fill="auto"/>
            <w:tcMar>
              <w:left w:w="33" w:type="dxa"/>
            </w:tcMar>
          </w:tcPr>
          <w:p w14:paraId="7D0043C7" w14:textId="77777777" w:rsidR="00432F8D" w:rsidRPr="00B43027" w:rsidRDefault="00432F8D" w:rsidP="00432F8D">
            <w:pPr>
              <w:shd w:val="clear" w:color="auto" w:fill="FFFFFF"/>
              <w:spacing w:after="0"/>
              <w:rPr>
                <w:rFonts w:eastAsia="Times New Roman" w:cs="Times New Roman"/>
                <w:bCs/>
                <w:sz w:val="18"/>
                <w:szCs w:val="18"/>
              </w:rPr>
            </w:pPr>
            <w:r w:rsidRPr="00B43027">
              <w:rPr>
                <w:rFonts w:eastAsia="Times New Roman" w:cs="Times New Roman"/>
                <w:b/>
                <w:bCs/>
                <w:sz w:val="18"/>
                <w:szCs w:val="18"/>
              </w:rPr>
              <w:t xml:space="preserve">«Программа курса биологии. 5-9 классы» </w:t>
            </w:r>
            <w:r w:rsidRPr="00B43027">
              <w:rPr>
                <w:rFonts w:eastAsia="Times New Roman" w:cs="Times New Roman"/>
                <w:bCs/>
                <w:sz w:val="18"/>
                <w:szCs w:val="18"/>
              </w:rPr>
              <w:t>//Биология. 5 -11 классы: программы/Т.С. Сухова, С.Н. Исакова. – М.: Вентана-</w:t>
            </w:r>
            <w:r w:rsidRPr="00B43027">
              <w:rPr>
                <w:rFonts w:eastAsia="Times New Roman" w:cs="Times New Roman"/>
                <w:bCs/>
                <w:sz w:val="18"/>
                <w:szCs w:val="18"/>
              </w:rPr>
              <w:lastRenderedPageBreak/>
              <w:t xml:space="preserve">Граф, 2017. –С.29-50. </w:t>
            </w:r>
          </w:p>
        </w:tc>
        <w:tc>
          <w:tcPr>
            <w:tcW w:w="535" w:type="pct"/>
            <w:tcBorders>
              <w:top w:val="single" w:sz="4" w:space="0" w:color="00000A"/>
              <w:left w:val="single" w:sz="4" w:space="0" w:color="00000A"/>
              <w:bottom w:val="single" w:sz="4" w:space="0" w:color="00000A"/>
              <w:right w:val="single" w:sz="4" w:space="0" w:color="00000A"/>
            </w:tcBorders>
            <w:shd w:val="clear" w:color="auto" w:fill="auto"/>
            <w:tcMar>
              <w:left w:w="33" w:type="dxa"/>
            </w:tcMar>
          </w:tcPr>
          <w:p w14:paraId="0E351D36" w14:textId="77777777" w:rsidR="00432F8D" w:rsidRPr="00B43027" w:rsidRDefault="00432F8D" w:rsidP="00432F8D">
            <w:pPr>
              <w:spacing w:after="0"/>
              <w:rPr>
                <w:rFonts w:cs="Times New Roman"/>
                <w:sz w:val="18"/>
                <w:szCs w:val="18"/>
              </w:rPr>
            </w:pPr>
            <w:r w:rsidRPr="00B43027">
              <w:rPr>
                <w:rFonts w:cs="Times New Roman"/>
                <w:sz w:val="18"/>
                <w:szCs w:val="18"/>
              </w:rPr>
              <w:lastRenderedPageBreak/>
              <w:t>Сухова Т. С.</w:t>
            </w:r>
          </w:p>
        </w:tc>
        <w:tc>
          <w:tcPr>
            <w:tcW w:w="712" w:type="pct"/>
            <w:gridSpan w:val="2"/>
            <w:tcBorders>
              <w:top w:val="single" w:sz="4" w:space="0" w:color="00000A"/>
              <w:left w:val="single" w:sz="4" w:space="0" w:color="00000A"/>
              <w:bottom w:val="single" w:sz="4" w:space="0" w:color="00000A"/>
              <w:right w:val="single" w:sz="4" w:space="0" w:color="00000A"/>
            </w:tcBorders>
            <w:shd w:val="clear" w:color="auto" w:fill="auto"/>
            <w:tcMar>
              <w:left w:w="33" w:type="dxa"/>
            </w:tcMar>
          </w:tcPr>
          <w:p w14:paraId="26AE5418" w14:textId="77777777" w:rsidR="00432F8D" w:rsidRPr="00B43027" w:rsidRDefault="00432F8D" w:rsidP="00432F8D">
            <w:pPr>
              <w:spacing w:after="0"/>
              <w:jc w:val="center"/>
              <w:rPr>
                <w:rFonts w:cs="Times New Roman"/>
                <w:sz w:val="18"/>
                <w:szCs w:val="18"/>
              </w:rPr>
            </w:pPr>
            <w:r w:rsidRPr="00B43027">
              <w:rPr>
                <w:rFonts w:cs="Times New Roman"/>
                <w:sz w:val="18"/>
                <w:szCs w:val="18"/>
              </w:rPr>
              <w:t>Биология</w:t>
            </w:r>
          </w:p>
          <w:p w14:paraId="08DCEE65" w14:textId="77777777" w:rsidR="00432F8D" w:rsidRPr="00B43027" w:rsidRDefault="00432F8D" w:rsidP="00432F8D">
            <w:pPr>
              <w:spacing w:after="0"/>
              <w:jc w:val="center"/>
              <w:rPr>
                <w:rFonts w:cs="Times New Roman"/>
                <w:sz w:val="18"/>
                <w:szCs w:val="18"/>
              </w:rPr>
            </w:pPr>
            <w:r w:rsidRPr="00B43027">
              <w:rPr>
                <w:rFonts w:cs="Times New Roman"/>
                <w:sz w:val="18"/>
                <w:szCs w:val="18"/>
              </w:rPr>
              <w:t>5 класс</w:t>
            </w:r>
          </w:p>
        </w:tc>
        <w:tc>
          <w:tcPr>
            <w:tcW w:w="579" w:type="pct"/>
            <w:tcBorders>
              <w:top w:val="single" w:sz="4" w:space="0" w:color="00000A"/>
              <w:left w:val="single" w:sz="4" w:space="0" w:color="00000A"/>
              <w:bottom w:val="single" w:sz="4" w:space="0" w:color="00000A"/>
              <w:right w:val="single" w:sz="4" w:space="0" w:color="00000A"/>
            </w:tcBorders>
            <w:shd w:val="clear" w:color="auto" w:fill="auto"/>
            <w:tcMar>
              <w:left w:w="33" w:type="dxa"/>
            </w:tcMar>
          </w:tcPr>
          <w:p w14:paraId="1EB24BB8" w14:textId="77777777" w:rsidR="00432F8D" w:rsidRPr="00B43027" w:rsidRDefault="00432F8D" w:rsidP="00432F8D">
            <w:pPr>
              <w:spacing w:after="0"/>
              <w:jc w:val="center"/>
              <w:rPr>
                <w:rFonts w:cs="Times New Roman"/>
                <w:sz w:val="18"/>
                <w:szCs w:val="18"/>
              </w:rPr>
            </w:pPr>
            <w:r w:rsidRPr="00B43027">
              <w:rPr>
                <w:rFonts w:cs="Times New Roman"/>
                <w:sz w:val="18"/>
                <w:szCs w:val="18"/>
              </w:rPr>
              <w:t>М.: Вентана-Граф,</w:t>
            </w:r>
          </w:p>
          <w:p w14:paraId="390FA012" w14:textId="77777777" w:rsidR="00432F8D" w:rsidRPr="00B43027" w:rsidRDefault="00432F8D" w:rsidP="00432F8D">
            <w:pPr>
              <w:spacing w:after="0"/>
              <w:jc w:val="center"/>
              <w:rPr>
                <w:rFonts w:cs="Times New Roman"/>
                <w:sz w:val="18"/>
                <w:szCs w:val="18"/>
              </w:rPr>
            </w:pPr>
            <w:r w:rsidRPr="00B43027">
              <w:rPr>
                <w:rFonts w:cs="Times New Roman"/>
                <w:sz w:val="18"/>
                <w:szCs w:val="18"/>
              </w:rPr>
              <w:t>2021</w:t>
            </w:r>
          </w:p>
        </w:tc>
        <w:tc>
          <w:tcPr>
            <w:tcW w:w="1281" w:type="pct"/>
            <w:tcBorders>
              <w:top w:val="single" w:sz="4" w:space="0" w:color="00000A"/>
              <w:left w:val="single" w:sz="4" w:space="0" w:color="00000A"/>
              <w:bottom w:val="single" w:sz="4" w:space="0" w:color="00000A"/>
              <w:right w:val="single" w:sz="4" w:space="0" w:color="00000A"/>
            </w:tcBorders>
            <w:shd w:val="clear" w:color="auto" w:fill="auto"/>
            <w:tcMar>
              <w:left w:w="33" w:type="dxa"/>
            </w:tcMar>
          </w:tcPr>
          <w:p w14:paraId="277C9E4B" w14:textId="77777777" w:rsidR="00432F8D" w:rsidRPr="00B43027" w:rsidRDefault="00432F8D" w:rsidP="00432F8D">
            <w:pPr>
              <w:pStyle w:val="aff4"/>
              <w:shd w:val="clear" w:color="auto" w:fill="FFFFFF"/>
              <w:spacing w:beforeAutospacing="0" w:after="0" w:afterAutospacing="0" w:line="276" w:lineRule="auto"/>
              <w:rPr>
                <w:bCs/>
                <w:sz w:val="18"/>
                <w:szCs w:val="18"/>
              </w:rPr>
            </w:pPr>
            <w:r w:rsidRPr="00B43027">
              <w:rPr>
                <w:bCs/>
                <w:sz w:val="18"/>
                <w:szCs w:val="18"/>
              </w:rPr>
              <w:t>Сухова, Т.С. Биология: методическое пособие. 5 класс/Т.С. Сухова, В.И. Строганов. – М.: Вентана-</w:t>
            </w:r>
            <w:r w:rsidRPr="00B43027">
              <w:rPr>
                <w:bCs/>
                <w:sz w:val="18"/>
                <w:szCs w:val="18"/>
              </w:rPr>
              <w:lastRenderedPageBreak/>
              <w:t xml:space="preserve">Граф, 2013. – 96с. </w:t>
            </w:r>
          </w:p>
        </w:tc>
      </w:tr>
      <w:tr w:rsidR="00432F8D" w:rsidRPr="00B43027" w14:paraId="36307B73" w14:textId="77777777" w:rsidTr="00432F8D">
        <w:trPr>
          <w:trHeight w:val="209"/>
          <w:jc w:val="center"/>
        </w:trPr>
        <w:tc>
          <w:tcPr>
            <w:tcW w:w="5000" w:type="pct"/>
            <w:gridSpan w:val="9"/>
            <w:tcBorders>
              <w:top w:val="single" w:sz="4" w:space="0" w:color="00000A"/>
              <w:left w:val="single" w:sz="4" w:space="0" w:color="00000A"/>
              <w:bottom w:val="single" w:sz="4" w:space="0" w:color="00000A"/>
              <w:right w:val="single" w:sz="4" w:space="0" w:color="00000A"/>
            </w:tcBorders>
            <w:shd w:val="clear" w:color="auto" w:fill="auto"/>
            <w:tcMar>
              <w:left w:w="33" w:type="dxa"/>
            </w:tcMar>
          </w:tcPr>
          <w:p w14:paraId="67A4BE96" w14:textId="77777777" w:rsidR="00432F8D" w:rsidRPr="00B43027" w:rsidRDefault="00432F8D" w:rsidP="00432F8D">
            <w:pPr>
              <w:spacing w:after="0"/>
              <w:jc w:val="center"/>
              <w:rPr>
                <w:rFonts w:cs="Times New Roman"/>
                <w:b/>
                <w:sz w:val="18"/>
                <w:szCs w:val="18"/>
              </w:rPr>
            </w:pPr>
            <w:r w:rsidRPr="00B43027">
              <w:rPr>
                <w:rFonts w:cs="Times New Roman"/>
                <w:b/>
                <w:sz w:val="18"/>
                <w:szCs w:val="18"/>
              </w:rPr>
              <w:lastRenderedPageBreak/>
              <w:t>ГЕОГРАФИЯ</w:t>
            </w:r>
          </w:p>
        </w:tc>
      </w:tr>
      <w:tr w:rsidR="00432F8D" w:rsidRPr="00B43027" w14:paraId="1AC40FC9" w14:textId="77777777" w:rsidTr="00432F8D">
        <w:trPr>
          <w:trHeight w:val="1656"/>
          <w:jc w:val="center"/>
        </w:trPr>
        <w:tc>
          <w:tcPr>
            <w:tcW w:w="253" w:type="pct"/>
            <w:tcBorders>
              <w:top w:val="single" w:sz="4" w:space="0" w:color="00000A"/>
              <w:left w:val="single" w:sz="4" w:space="0" w:color="00000A"/>
              <w:right w:val="single" w:sz="4" w:space="0" w:color="00000A"/>
            </w:tcBorders>
            <w:shd w:val="clear" w:color="auto" w:fill="auto"/>
            <w:tcMar>
              <w:left w:w="33" w:type="dxa"/>
            </w:tcMar>
          </w:tcPr>
          <w:p w14:paraId="7CFCC763" w14:textId="77777777" w:rsidR="00432F8D" w:rsidRPr="00B43027" w:rsidRDefault="00432F8D" w:rsidP="00432F8D">
            <w:pPr>
              <w:spacing w:after="0"/>
              <w:rPr>
                <w:rFonts w:cs="Times New Roman"/>
                <w:sz w:val="18"/>
                <w:szCs w:val="18"/>
              </w:rPr>
            </w:pPr>
            <w:r w:rsidRPr="00B43027">
              <w:rPr>
                <w:rFonts w:cs="Times New Roman"/>
                <w:sz w:val="18"/>
                <w:szCs w:val="18"/>
              </w:rPr>
              <w:t>5АБВ</w:t>
            </w:r>
          </w:p>
        </w:tc>
        <w:tc>
          <w:tcPr>
            <w:tcW w:w="436" w:type="pct"/>
            <w:gridSpan w:val="2"/>
            <w:tcBorders>
              <w:top w:val="single" w:sz="4" w:space="0" w:color="00000A"/>
              <w:left w:val="single" w:sz="4" w:space="0" w:color="00000A"/>
              <w:right w:val="single" w:sz="4" w:space="0" w:color="00000A"/>
            </w:tcBorders>
            <w:shd w:val="clear" w:color="auto" w:fill="auto"/>
            <w:tcMar>
              <w:left w:w="33" w:type="dxa"/>
            </w:tcMar>
          </w:tcPr>
          <w:p w14:paraId="087A0E4A" w14:textId="77777777" w:rsidR="00432F8D" w:rsidRPr="00B43027" w:rsidRDefault="00432F8D" w:rsidP="00432F8D">
            <w:pPr>
              <w:spacing w:after="0"/>
              <w:rPr>
                <w:rFonts w:cs="Times New Roman"/>
                <w:sz w:val="18"/>
                <w:szCs w:val="18"/>
              </w:rPr>
            </w:pPr>
            <w:r w:rsidRPr="00B43027">
              <w:rPr>
                <w:rFonts w:cs="Times New Roman"/>
                <w:sz w:val="18"/>
                <w:szCs w:val="18"/>
              </w:rPr>
              <w:t>Алексеев А.И.</w:t>
            </w:r>
          </w:p>
          <w:p w14:paraId="4D82E0F5" w14:textId="77777777" w:rsidR="00432F8D" w:rsidRPr="00B43027" w:rsidRDefault="00432F8D" w:rsidP="00432F8D">
            <w:pPr>
              <w:spacing w:after="0"/>
              <w:rPr>
                <w:rFonts w:cs="Times New Roman"/>
                <w:sz w:val="18"/>
                <w:szCs w:val="18"/>
              </w:rPr>
            </w:pPr>
          </w:p>
        </w:tc>
        <w:tc>
          <w:tcPr>
            <w:tcW w:w="1203" w:type="pct"/>
            <w:tcBorders>
              <w:top w:val="single" w:sz="4" w:space="0" w:color="00000A"/>
              <w:left w:val="single" w:sz="4" w:space="0" w:color="00000A"/>
              <w:right w:val="single" w:sz="4" w:space="0" w:color="00000A"/>
            </w:tcBorders>
            <w:shd w:val="clear" w:color="auto" w:fill="auto"/>
            <w:tcMar>
              <w:left w:w="33" w:type="dxa"/>
            </w:tcMar>
          </w:tcPr>
          <w:p w14:paraId="30FCFA0F" w14:textId="77777777" w:rsidR="00432F8D" w:rsidRPr="00B43027" w:rsidRDefault="00432F8D" w:rsidP="00432F8D">
            <w:pPr>
              <w:shd w:val="clear" w:color="auto" w:fill="FFFFFF"/>
              <w:spacing w:after="0" w:line="240" w:lineRule="auto"/>
              <w:rPr>
                <w:rFonts w:eastAsia="Times New Roman" w:cs="Times New Roman"/>
                <w:sz w:val="18"/>
                <w:szCs w:val="18"/>
              </w:rPr>
            </w:pPr>
            <w:r w:rsidRPr="00B43027">
              <w:rPr>
                <w:rFonts w:eastAsia="Times New Roman" w:cs="Times New Roman"/>
                <w:b/>
                <w:sz w:val="18"/>
                <w:szCs w:val="18"/>
              </w:rPr>
              <w:t>«География Земли (5-7классы)»</w:t>
            </w:r>
            <w:r w:rsidRPr="00B43027">
              <w:rPr>
                <w:rFonts w:eastAsia="Times New Roman" w:cs="Times New Roman"/>
                <w:sz w:val="18"/>
                <w:szCs w:val="18"/>
              </w:rPr>
              <w:t xml:space="preserve"> // География. Сборник примерных рабочих программ. Предметные линии «Полярная звезда». 5-11 классы. В. П. Максаковского. </w:t>
            </w:r>
          </w:p>
          <w:p w14:paraId="7411F03B" w14:textId="77777777" w:rsidR="00432F8D" w:rsidRPr="00B43027" w:rsidRDefault="00432F8D" w:rsidP="00432F8D">
            <w:pPr>
              <w:shd w:val="clear" w:color="auto" w:fill="FFFFFF"/>
              <w:spacing w:after="0" w:line="240" w:lineRule="auto"/>
              <w:rPr>
                <w:rFonts w:eastAsia="Times New Roman" w:cs="Times New Roman"/>
                <w:sz w:val="18"/>
                <w:szCs w:val="18"/>
              </w:rPr>
            </w:pPr>
            <w:r w:rsidRPr="00B43027">
              <w:rPr>
                <w:rFonts w:eastAsia="Times New Roman" w:cs="Times New Roman"/>
                <w:sz w:val="18"/>
                <w:szCs w:val="18"/>
              </w:rPr>
              <w:t xml:space="preserve">10-11 классы. Базовый уровень: учеб. пособие </w:t>
            </w:r>
          </w:p>
          <w:p w14:paraId="6F39FF04" w14:textId="77777777" w:rsidR="00432F8D" w:rsidRPr="00B43027" w:rsidRDefault="00432F8D" w:rsidP="00432F8D">
            <w:pPr>
              <w:shd w:val="clear" w:color="auto" w:fill="FFFFFF"/>
              <w:spacing w:after="0" w:line="240" w:lineRule="auto"/>
              <w:rPr>
                <w:rFonts w:eastAsia="Times New Roman" w:cs="Times New Roman"/>
                <w:sz w:val="18"/>
                <w:szCs w:val="18"/>
              </w:rPr>
            </w:pPr>
            <w:r w:rsidRPr="00B43027">
              <w:rPr>
                <w:rFonts w:eastAsia="Times New Roman" w:cs="Times New Roman"/>
                <w:sz w:val="18"/>
                <w:szCs w:val="18"/>
              </w:rPr>
              <w:t xml:space="preserve">для общеобразоват. организаций / [А. И. </w:t>
            </w:r>
          </w:p>
          <w:p w14:paraId="1EF938C3" w14:textId="77777777" w:rsidR="00432F8D" w:rsidRPr="00B43027" w:rsidRDefault="00432F8D" w:rsidP="00432F8D">
            <w:pPr>
              <w:shd w:val="clear" w:color="auto" w:fill="FFFFFF"/>
              <w:spacing w:after="0" w:line="240" w:lineRule="auto"/>
              <w:rPr>
                <w:rFonts w:eastAsia="Times New Roman" w:cs="Times New Roman"/>
                <w:sz w:val="18"/>
                <w:szCs w:val="18"/>
              </w:rPr>
            </w:pPr>
            <w:r w:rsidRPr="00B43027">
              <w:rPr>
                <w:rFonts w:eastAsia="Times New Roman" w:cs="Times New Roman"/>
                <w:sz w:val="18"/>
                <w:szCs w:val="18"/>
              </w:rPr>
              <w:t>Алексеев и др.]. - 2-е изд., перераб. - М.:</w:t>
            </w:r>
          </w:p>
          <w:p w14:paraId="5A035180" w14:textId="77777777" w:rsidR="00432F8D" w:rsidRPr="00B43027" w:rsidRDefault="00432F8D" w:rsidP="00432F8D">
            <w:pPr>
              <w:shd w:val="clear" w:color="auto" w:fill="FFFFFF"/>
              <w:spacing w:after="0" w:line="240" w:lineRule="auto"/>
              <w:rPr>
                <w:rFonts w:eastAsia="Times New Roman" w:cs="Times New Roman"/>
                <w:sz w:val="18"/>
                <w:szCs w:val="18"/>
              </w:rPr>
            </w:pPr>
            <w:r w:rsidRPr="00B43027">
              <w:rPr>
                <w:rFonts w:eastAsia="Times New Roman" w:cs="Times New Roman"/>
                <w:sz w:val="18"/>
                <w:szCs w:val="18"/>
              </w:rPr>
              <w:t xml:space="preserve">Просвещение, 2020. – С. 10-18 </w:t>
            </w:r>
          </w:p>
        </w:tc>
        <w:tc>
          <w:tcPr>
            <w:tcW w:w="535" w:type="pct"/>
            <w:tcBorders>
              <w:top w:val="single" w:sz="4" w:space="0" w:color="00000A"/>
              <w:left w:val="single" w:sz="4" w:space="0" w:color="00000A"/>
              <w:right w:val="single" w:sz="4" w:space="0" w:color="00000A"/>
            </w:tcBorders>
            <w:shd w:val="clear" w:color="auto" w:fill="auto"/>
            <w:tcMar>
              <w:left w:w="33" w:type="dxa"/>
            </w:tcMar>
          </w:tcPr>
          <w:p w14:paraId="4C5A9256" w14:textId="77777777" w:rsidR="00432F8D" w:rsidRPr="00B43027" w:rsidRDefault="00432F8D" w:rsidP="00432F8D">
            <w:pPr>
              <w:spacing w:after="0"/>
              <w:rPr>
                <w:rFonts w:cs="Times New Roman"/>
                <w:sz w:val="18"/>
                <w:szCs w:val="18"/>
              </w:rPr>
            </w:pPr>
            <w:r w:rsidRPr="00B43027">
              <w:rPr>
                <w:rFonts w:cs="Times New Roman"/>
                <w:sz w:val="18"/>
                <w:szCs w:val="18"/>
              </w:rPr>
              <w:t xml:space="preserve">Алексеев А.И., </w:t>
            </w:r>
          </w:p>
          <w:p w14:paraId="49ACCA3A" w14:textId="77777777" w:rsidR="00432F8D" w:rsidRPr="00B43027" w:rsidRDefault="00432F8D" w:rsidP="00432F8D">
            <w:pPr>
              <w:spacing w:after="0"/>
              <w:rPr>
                <w:rFonts w:cs="Times New Roman"/>
                <w:sz w:val="18"/>
                <w:szCs w:val="18"/>
              </w:rPr>
            </w:pPr>
            <w:r w:rsidRPr="00B43027">
              <w:rPr>
                <w:rFonts w:cs="Times New Roman"/>
                <w:sz w:val="18"/>
                <w:szCs w:val="18"/>
              </w:rPr>
              <w:t>Николдина В.В.</w:t>
            </w:r>
          </w:p>
        </w:tc>
        <w:tc>
          <w:tcPr>
            <w:tcW w:w="712" w:type="pct"/>
            <w:gridSpan w:val="2"/>
            <w:tcBorders>
              <w:top w:val="single" w:sz="4" w:space="0" w:color="00000A"/>
              <w:left w:val="single" w:sz="4" w:space="0" w:color="00000A"/>
              <w:right w:val="single" w:sz="4" w:space="0" w:color="00000A"/>
            </w:tcBorders>
            <w:shd w:val="clear" w:color="auto" w:fill="auto"/>
            <w:tcMar>
              <w:left w:w="33" w:type="dxa"/>
            </w:tcMar>
          </w:tcPr>
          <w:p w14:paraId="04D6FCDF" w14:textId="77777777" w:rsidR="00432F8D" w:rsidRPr="00B43027" w:rsidRDefault="00432F8D" w:rsidP="00432F8D">
            <w:pPr>
              <w:spacing w:after="0"/>
              <w:jc w:val="center"/>
              <w:rPr>
                <w:rFonts w:cs="Times New Roman"/>
                <w:sz w:val="18"/>
                <w:szCs w:val="18"/>
              </w:rPr>
            </w:pPr>
            <w:r w:rsidRPr="00B43027">
              <w:rPr>
                <w:rFonts w:cs="Times New Roman"/>
                <w:sz w:val="18"/>
                <w:szCs w:val="18"/>
              </w:rPr>
              <w:t xml:space="preserve">География </w:t>
            </w:r>
          </w:p>
          <w:p w14:paraId="46AFBCC5" w14:textId="77777777" w:rsidR="00432F8D" w:rsidRPr="00B43027" w:rsidRDefault="00432F8D" w:rsidP="00432F8D">
            <w:pPr>
              <w:spacing w:after="0"/>
              <w:jc w:val="center"/>
              <w:rPr>
                <w:rFonts w:cs="Times New Roman"/>
                <w:sz w:val="18"/>
                <w:szCs w:val="18"/>
              </w:rPr>
            </w:pPr>
            <w:r w:rsidRPr="00B43027">
              <w:rPr>
                <w:rFonts w:cs="Times New Roman"/>
                <w:sz w:val="18"/>
                <w:szCs w:val="18"/>
              </w:rPr>
              <w:t>5-6 классы</w:t>
            </w:r>
          </w:p>
        </w:tc>
        <w:tc>
          <w:tcPr>
            <w:tcW w:w="579" w:type="pct"/>
            <w:tcBorders>
              <w:top w:val="single" w:sz="4" w:space="0" w:color="00000A"/>
              <w:left w:val="single" w:sz="4" w:space="0" w:color="00000A"/>
              <w:right w:val="single" w:sz="4" w:space="0" w:color="00000A"/>
            </w:tcBorders>
            <w:shd w:val="clear" w:color="auto" w:fill="auto"/>
            <w:tcMar>
              <w:left w:w="33" w:type="dxa"/>
            </w:tcMar>
          </w:tcPr>
          <w:p w14:paraId="5EE9AF86" w14:textId="77777777" w:rsidR="00432F8D" w:rsidRPr="00B43027" w:rsidRDefault="00432F8D" w:rsidP="00432F8D">
            <w:pPr>
              <w:spacing w:after="0"/>
              <w:jc w:val="center"/>
              <w:rPr>
                <w:rFonts w:cs="Times New Roman"/>
                <w:sz w:val="18"/>
                <w:szCs w:val="18"/>
              </w:rPr>
            </w:pPr>
            <w:r w:rsidRPr="00B43027">
              <w:rPr>
                <w:rFonts w:cs="Times New Roman"/>
                <w:sz w:val="18"/>
                <w:szCs w:val="18"/>
              </w:rPr>
              <w:t>М.: Просвещение,</w:t>
            </w:r>
          </w:p>
          <w:p w14:paraId="45FF9F57" w14:textId="77777777" w:rsidR="00432F8D" w:rsidRPr="00B43027" w:rsidRDefault="00432F8D" w:rsidP="00432F8D">
            <w:pPr>
              <w:spacing w:after="0"/>
              <w:jc w:val="center"/>
              <w:rPr>
                <w:rFonts w:cs="Times New Roman"/>
                <w:sz w:val="18"/>
                <w:szCs w:val="18"/>
              </w:rPr>
            </w:pPr>
            <w:r w:rsidRPr="00B43027">
              <w:rPr>
                <w:rFonts w:cs="Times New Roman"/>
                <w:sz w:val="18"/>
                <w:szCs w:val="18"/>
              </w:rPr>
              <w:t>2020</w:t>
            </w:r>
          </w:p>
        </w:tc>
        <w:tc>
          <w:tcPr>
            <w:tcW w:w="1281" w:type="pct"/>
            <w:tcBorders>
              <w:top w:val="single" w:sz="4" w:space="0" w:color="00000A"/>
              <w:left w:val="single" w:sz="4" w:space="0" w:color="00000A"/>
              <w:right w:val="single" w:sz="4" w:space="0" w:color="00000A"/>
            </w:tcBorders>
            <w:shd w:val="clear" w:color="auto" w:fill="auto"/>
            <w:tcMar>
              <w:left w:w="33" w:type="dxa"/>
            </w:tcMar>
          </w:tcPr>
          <w:p w14:paraId="7A90A983" w14:textId="77777777" w:rsidR="00432F8D" w:rsidRPr="00B43027" w:rsidRDefault="00432F8D" w:rsidP="00432F8D">
            <w:pPr>
              <w:spacing w:after="0"/>
              <w:rPr>
                <w:rFonts w:cs="Times New Roman"/>
                <w:sz w:val="18"/>
                <w:szCs w:val="18"/>
              </w:rPr>
            </w:pPr>
          </w:p>
        </w:tc>
      </w:tr>
      <w:tr w:rsidR="00432F8D" w:rsidRPr="00B43027" w14:paraId="4C3B4403" w14:textId="77777777" w:rsidTr="00432F8D">
        <w:trPr>
          <w:trHeight w:val="251"/>
          <w:jc w:val="center"/>
        </w:trPr>
        <w:tc>
          <w:tcPr>
            <w:tcW w:w="5000" w:type="pct"/>
            <w:gridSpan w:val="9"/>
            <w:tcBorders>
              <w:top w:val="single" w:sz="4" w:space="0" w:color="00000A"/>
              <w:left w:val="single" w:sz="4" w:space="0" w:color="00000A"/>
              <w:bottom w:val="single" w:sz="4" w:space="0" w:color="auto"/>
              <w:right w:val="single" w:sz="4" w:space="0" w:color="00000A"/>
            </w:tcBorders>
            <w:shd w:val="clear" w:color="auto" w:fill="auto"/>
            <w:tcMar>
              <w:left w:w="33" w:type="dxa"/>
            </w:tcMar>
          </w:tcPr>
          <w:p w14:paraId="6E9E5BF9" w14:textId="77777777" w:rsidR="00432F8D" w:rsidRPr="00B43027" w:rsidRDefault="00432F8D" w:rsidP="00432F8D">
            <w:pPr>
              <w:spacing w:after="0"/>
              <w:jc w:val="center"/>
              <w:rPr>
                <w:rFonts w:cs="Times New Roman"/>
                <w:b/>
                <w:sz w:val="18"/>
                <w:szCs w:val="18"/>
              </w:rPr>
            </w:pPr>
            <w:r w:rsidRPr="00B43027">
              <w:rPr>
                <w:rFonts w:cs="Times New Roman"/>
                <w:b/>
                <w:sz w:val="18"/>
                <w:szCs w:val="18"/>
              </w:rPr>
              <w:t>ОСНОВЫ БЕЗОПАСНОСТИ ЖИЗНЕДЕЯТЕЛЬНОСТИ</w:t>
            </w:r>
          </w:p>
        </w:tc>
      </w:tr>
      <w:tr w:rsidR="00432F8D" w:rsidRPr="00B43027" w14:paraId="07CEF63E" w14:textId="77777777" w:rsidTr="00432F8D">
        <w:trPr>
          <w:trHeight w:val="1718"/>
          <w:jc w:val="center"/>
        </w:trPr>
        <w:tc>
          <w:tcPr>
            <w:tcW w:w="253" w:type="pct"/>
            <w:tcBorders>
              <w:top w:val="single" w:sz="4" w:space="0" w:color="00000A"/>
              <w:left w:val="single" w:sz="4" w:space="0" w:color="00000A"/>
              <w:right w:val="single" w:sz="4" w:space="0" w:color="00000A"/>
            </w:tcBorders>
            <w:shd w:val="clear" w:color="auto" w:fill="auto"/>
            <w:tcMar>
              <w:left w:w="33" w:type="dxa"/>
            </w:tcMar>
          </w:tcPr>
          <w:p w14:paraId="18ACF7F1" w14:textId="77777777" w:rsidR="00432F8D" w:rsidRPr="00B43027" w:rsidRDefault="00432F8D" w:rsidP="00432F8D">
            <w:pPr>
              <w:rPr>
                <w:rFonts w:cs="Times New Roman"/>
                <w:sz w:val="18"/>
                <w:szCs w:val="18"/>
              </w:rPr>
            </w:pPr>
            <w:r w:rsidRPr="00B43027">
              <w:rPr>
                <w:rFonts w:eastAsia="Times New Roman" w:cs="Times New Roman"/>
                <w:sz w:val="18"/>
                <w:szCs w:val="18"/>
              </w:rPr>
              <w:lastRenderedPageBreak/>
              <w:t>5АБВ</w:t>
            </w:r>
          </w:p>
          <w:p w14:paraId="3EB08BA7" w14:textId="77777777" w:rsidR="00432F8D" w:rsidRPr="00B43027" w:rsidRDefault="00432F8D" w:rsidP="00432F8D">
            <w:pPr>
              <w:spacing w:after="0"/>
              <w:rPr>
                <w:rFonts w:cs="Times New Roman"/>
                <w:sz w:val="18"/>
                <w:szCs w:val="18"/>
              </w:rPr>
            </w:pPr>
          </w:p>
          <w:p w14:paraId="15EA5ADD" w14:textId="77777777" w:rsidR="00432F8D" w:rsidRPr="00B43027" w:rsidRDefault="00432F8D" w:rsidP="00432F8D">
            <w:pPr>
              <w:spacing w:after="0"/>
              <w:rPr>
                <w:rFonts w:cs="Times New Roman"/>
                <w:sz w:val="18"/>
                <w:szCs w:val="18"/>
              </w:rPr>
            </w:pPr>
          </w:p>
        </w:tc>
        <w:tc>
          <w:tcPr>
            <w:tcW w:w="436" w:type="pct"/>
            <w:gridSpan w:val="2"/>
            <w:tcBorders>
              <w:top w:val="single" w:sz="4" w:space="0" w:color="auto"/>
              <w:left w:val="single" w:sz="4" w:space="0" w:color="00000A"/>
              <w:right w:val="single" w:sz="4" w:space="0" w:color="00000A"/>
            </w:tcBorders>
            <w:shd w:val="clear" w:color="auto" w:fill="auto"/>
            <w:tcMar>
              <w:left w:w="33" w:type="dxa"/>
            </w:tcMar>
          </w:tcPr>
          <w:p w14:paraId="5AAC97EA" w14:textId="77777777" w:rsidR="00432F8D" w:rsidRPr="00B43027" w:rsidRDefault="00432F8D" w:rsidP="00432F8D">
            <w:pPr>
              <w:autoSpaceDE w:val="0"/>
              <w:autoSpaceDN w:val="0"/>
              <w:adjustRightInd w:val="0"/>
              <w:spacing w:after="0" w:line="240" w:lineRule="auto"/>
              <w:rPr>
                <w:rFonts w:cs="Times New Roman"/>
                <w:bCs/>
                <w:sz w:val="18"/>
                <w:szCs w:val="18"/>
              </w:rPr>
            </w:pPr>
            <w:r w:rsidRPr="00B43027">
              <w:rPr>
                <w:rFonts w:cs="Times New Roman"/>
                <w:bCs/>
                <w:sz w:val="18"/>
                <w:szCs w:val="18"/>
              </w:rPr>
              <w:t>Виноградова, Н. Ф.</w:t>
            </w:r>
          </w:p>
          <w:p w14:paraId="2A4CDEBA" w14:textId="77777777" w:rsidR="00432F8D" w:rsidRPr="00B43027" w:rsidRDefault="00432F8D" w:rsidP="00432F8D">
            <w:pPr>
              <w:spacing w:after="0"/>
              <w:rPr>
                <w:rFonts w:eastAsia="Times New Roman" w:cs="Times New Roman"/>
                <w:sz w:val="18"/>
                <w:szCs w:val="18"/>
              </w:rPr>
            </w:pPr>
          </w:p>
        </w:tc>
        <w:tc>
          <w:tcPr>
            <w:tcW w:w="1203" w:type="pct"/>
            <w:tcBorders>
              <w:top w:val="single" w:sz="4" w:space="0" w:color="auto"/>
              <w:left w:val="single" w:sz="4" w:space="0" w:color="00000A"/>
              <w:right w:val="single" w:sz="4" w:space="0" w:color="00000A"/>
            </w:tcBorders>
            <w:shd w:val="clear" w:color="auto" w:fill="auto"/>
            <w:tcMar>
              <w:left w:w="33" w:type="dxa"/>
            </w:tcMar>
          </w:tcPr>
          <w:p w14:paraId="62093C91" w14:textId="77777777" w:rsidR="00432F8D" w:rsidRPr="00B43027" w:rsidRDefault="00432F8D" w:rsidP="00432F8D">
            <w:pPr>
              <w:autoSpaceDE w:val="0"/>
              <w:autoSpaceDN w:val="0"/>
              <w:adjustRightInd w:val="0"/>
              <w:spacing w:after="0" w:line="240" w:lineRule="auto"/>
              <w:rPr>
                <w:rFonts w:cs="Times New Roman"/>
                <w:sz w:val="18"/>
                <w:szCs w:val="18"/>
              </w:rPr>
            </w:pPr>
            <w:r w:rsidRPr="00B43027">
              <w:rPr>
                <w:rFonts w:cs="Times New Roman"/>
                <w:sz w:val="18"/>
                <w:szCs w:val="18"/>
              </w:rPr>
              <w:t>Основы безопасности жизнедеятельности: 5-9 классы: рабочая программа / Н. Ф. Виноградова, Д. В. Смирнов,</w:t>
            </w:r>
          </w:p>
          <w:p w14:paraId="17656CF5" w14:textId="77777777" w:rsidR="00432F8D" w:rsidRPr="00B43027" w:rsidRDefault="00432F8D" w:rsidP="00432F8D">
            <w:pPr>
              <w:spacing w:after="0"/>
              <w:rPr>
                <w:rFonts w:cs="Times New Roman"/>
                <w:sz w:val="18"/>
                <w:szCs w:val="18"/>
              </w:rPr>
            </w:pPr>
            <w:r w:rsidRPr="00B43027">
              <w:rPr>
                <w:rFonts w:cs="Times New Roman"/>
                <w:sz w:val="18"/>
                <w:szCs w:val="18"/>
              </w:rPr>
              <w:t>А. Б. Таранин. - М.: Вентана-Граф, 2017. -67с.</w:t>
            </w:r>
          </w:p>
        </w:tc>
        <w:tc>
          <w:tcPr>
            <w:tcW w:w="535" w:type="pct"/>
            <w:tcBorders>
              <w:top w:val="single" w:sz="4" w:space="0" w:color="auto"/>
              <w:left w:val="single" w:sz="4" w:space="0" w:color="00000A"/>
              <w:right w:val="single" w:sz="4" w:space="0" w:color="00000A"/>
            </w:tcBorders>
            <w:shd w:val="clear" w:color="auto" w:fill="auto"/>
            <w:tcMar>
              <w:left w:w="33" w:type="dxa"/>
            </w:tcMar>
          </w:tcPr>
          <w:p w14:paraId="2911A429" w14:textId="77777777" w:rsidR="00432F8D" w:rsidRPr="00B43027" w:rsidRDefault="00432F8D" w:rsidP="00432F8D">
            <w:pPr>
              <w:spacing w:after="0"/>
              <w:rPr>
                <w:rFonts w:eastAsia="Times New Roman" w:cs="Times New Roman"/>
                <w:sz w:val="18"/>
                <w:szCs w:val="18"/>
              </w:rPr>
            </w:pPr>
            <w:r w:rsidRPr="00B43027">
              <w:rPr>
                <w:rFonts w:eastAsia="Times New Roman" w:cs="Times New Roman"/>
                <w:sz w:val="18"/>
                <w:szCs w:val="18"/>
              </w:rPr>
              <w:t>Виноградова Н.Ф., Смирнов Д.В., Сидоренко Л.В.</w:t>
            </w:r>
          </w:p>
        </w:tc>
        <w:tc>
          <w:tcPr>
            <w:tcW w:w="712" w:type="pct"/>
            <w:gridSpan w:val="2"/>
            <w:tcBorders>
              <w:top w:val="single" w:sz="4" w:space="0" w:color="00000A"/>
              <w:left w:val="single" w:sz="4" w:space="0" w:color="00000A"/>
              <w:right w:val="single" w:sz="4" w:space="0" w:color="00000A"/>
            </w:tcBorders>
            <w:shd w:val="clear" w:color="auto" w:fill="auto"/>
            <w:tcMar>
              <w:left w:w="33" w:type="dxa"/>
            </w:tcMar>
          </w:tcPr>
          <w:p w14:paraId="24D3725E" w14:textId="77777777" w:rsidR="00432F8D" w:rsidRPr="00B43027" w:rsidRDefault="00432F8D" w:rsidP="00432F8D">
            <w:pPr>
              <w:spacing w:after="0"/>
              <w:jc w:val="center"/>
              <w:rPr>
                <w:rFonts w:cs="Times New Roman"/>
                <w:sz w:val="18"/>
                <w:szCs w:val="18"/>
              </w:rPr>
            </w:pPr>
            <w:r w:rsidRPr="00B43027">
              <w:rPr>
                <w:rFonts w:cs="Times New Roman"/>
                <w:sz w:val="18"/>
                <w:szCs w:val="18"/>
              </w:rPr>
              <w:t>Основы безопасности жизнедеятельности: 5-7 класс: учебник</w:t>
            </w:r>
          </w:p>
        </w:tc>
        <w:tc>
          <w:tcPr>
            <w:tcW w:w="579" w:type="pct"/>
            <w:tcBorders>
              <w:top w:val="single" w:sz="4" w:space="0" w:color="00000A"/>
              <w:left w:val="single" w:sz="4" w:space="0" w:color="00000A"/>
              <w:right w:val="single" w:sz="4" w:space="0" w:color="00000A"/>
            </w:tcBorders>
            <w:shd w:val="clear" w:color="auto" w:fill="auto"/>
            <w:tcMar>
              <w:left w:w="33" w:type="dxa"/>
            </w:tcMar>
          </w:tcPr>
          <w:p w14:paraId="5ED73FD6" w14:textId="77777777" w:rsidR="00432F8D" w:rsidRPr="00B43027" w:rsidRDefault="00432F8D" w:rsidP="00432F8D">
            <w:pPr>
              <w:spacing w:after="0"/>
              <w:jc w:val="center"/>
              <w:rPr>
                <w:rFonts w:eastAsia="Times New Roman" w:cs="Times New Roman"/>
                <w:sz w:val="18"/>
                <w:szCs w:val="18"/>
              </w:rPr>
            </w:pPr>
            <w:r w:rsidRPr="00B43027">
              <w:rPr>
                <w:rFonts w:eastAsia="Times New Roman" w:cs="Times New Roman"/>
                <w:sz w:val="18"/>
                <w:szCs w:val="18"/>
              </w:rPr>
              <w:t>М.: Вентана-Граф</w:t>
            </w:r>
          </w:p>
          <w:p w14:paraId="02B8DDB9" w14:textId="77777777" w:rsidR="00432F8D" w:rsidRPr="00B43027" w:rsidRDefault="00432F8D" w:rsidP="00432F8D">
            <w:pPr>
              <w:spacing w:after="0"/>
              <w:jc w:val="center"/>
              <w:rPr>
                <w:rFonts w:eastAsia="Times New Roman" w:cs="Times New Roman"/>
                <w:sz w:val="18"/>
                <w:szCs w:val="18"/>
              </w:rPr>
            </w:pPr>
            <w:r w:rsidRPr="00B43027">
              <w:rPr>
                <w:rFonts w:eastAsia="Times New Roman" w:cs="Times New Roman"/>
                <w:sz w:val="18"/>
                <w:szCs w:val="18"/>
              </w:rPr>
              <w:t>2020,2021</w:t>
            </w:r>
          </w:p>
        </w:tc>
        <w:tc>
          <w:tcPr>
            <w:tcW w:w="1281" w:type="pct"/>
            <w:tcBorders>
              <w:top w:val="single" w:sz="4" w:space="0" w:color="00000A"/>
              <w:left w:val="single" w:sz="4" w:space="0" w:color="00000A"/>
              <w:right w:val="single" w:sz="4" w:space="0" w:color="00000A"/>
            </w:tcBorders>
            <w:shd w:val="clear" w:color="auto" w:fill="auto"/>
            <w:tcMar>
              <w:left w:w="33" w:type="dxa"/>
            </w:tcMar>
          </w:tcPr>
          <w:p w14:paraId="091EA1AE" w14:textId="77777777" w:rsidR="00432F8D" w:rsidRPr="00B43027" w:rsidRDefault="00432F8D" w:rsidP="00432F8D">
            <w:pPr>
              <w:autoSpaceDE w:val="0"/>
              <w:autoSpaceDN w:val="0"/>
              <w:adjustRightInd w:val="0"/>
              <w:spacing w:after="0" w:line="240" w:lineRule="auto"/>
              <w:rPr>
                <w:rFonts w:cs="Times New Roman"/>
                <w:bCs/>
                <w:sz w:val="18"/>
                <w:szCs w:val="18"/>
              </w:rPr>
            </w:pPr>
            <w:r w:rsidRPr="00B43027">
              <w:rPr>
                <w:rFonts w:cs="Times New Roman"/>
                <w:bCs/>
                <w:sz w:val="18"/>
                <w:szCs w:val="18"/>
              </w:rPr>
              <w:t xml:space="preserve">Виноградова, Н.Ф. </w:t>
            </w:r>
            <w:r w:rsidRPr="00B43027">
              <w:rPr>
                <w:rFonts w:cs="Times New Roman"/>
                <w:sz w:val="18"/>
                <w:szCs w:val="18"/>
              </w:rPr>
              <w:t>Основы безопасности жизнедеятельности: 5–6 классы:</w:t>
            </w:r>
          </w:p>
          <w:p w14:paraId="772D4EC6" w14:textId="77777777" w:rsidR="00432F8D" w:rsidRPr="00B43027" w:rsidRDefault="00432F8D" w:rsidP="00432F8D">
            <w:pPr>
              <w:spacing w:after="0"/>
              <w:rPr>
                <w:rFonts w:cs="Times New Roman"/>
                <w:sz w:val="18"/>
                <w:szCs w:val="18"/>
              </w:rPr>
            </w:pPr>
            <w:r w:rsidRPr="00B43027">
              <w:rPr>
                <w:rFonts w:cs="Times New Roman"/>
                <w:sz w:val="18"/>
                <w:szCs w:val="18"/>
              </w:rPr>
              <w:t>методическое пособие. - М.: Вентана-Граф, 2014. -48 с.</w:t>
            </w:r>
          </w:p>
          <w:p w14:paraId="20340C77" w14:textId="77777777" w:rsidR="00432F8D" w:rsidRPr="00B43027" w:rsidRDefault="00432F8D" w:rsidP="00432F8D">
            <w:pPr>
              <w:spacing w:after="0" w:line="240" w:lineRule="auto"/>
              <w:rPr>
                <w:rFonts w:cs="Times New Roman"/>
                <w:sz w:val="18"/>
                <w:szCs w:val="18"/>
              </w:rPr>
            </w:pPr>
            <w:r w:rsidRPr="00B43027">
              <w:rPr>
                <w:rFonts w:cs="Times New Roman"/>
                <w:sz w:val="18"/>
                <w:szCs w:val="18"/>
              </w:rPr>
              <w:t>Виноградова, Н. Ф. Основы безопасности жизнедеятельности: 5—9 классы: методическое пособие / Н. Ф. Виноградова, Д. В. Смирнов. — М. : Вентана-Граф, 2017. — 103 с.</w:t>
            </w:r>
          </w:p>
        </w:tc>
      </w:tr>
      <w:tr w:rsidR="00432F8D" w:rsidRPr="00B43027" w14:paraId="2E878A67" w14:textId="77777777" w:rsidTr="00432F8D">
        <w:trPr>
          <w:trHeight w:val="340"/>
          <w:jc w:val="center"/>
        </w:trPr>
        <w:tc>
          <w:tcPr>
            <w:tcW w:w="5000" w:type="pct"/>
            <w:gridSpan w:val="9"/>
            <w:tcBorders>
              <w:top w:val="single" w:sz="4" w:space="0" w:color="00000A"/>
              <w:left w:val="single" w:sz="4" w:space="0" w:color="00000A"/>
              <w:bottom w:val="single" w:sz="4" w:space="0" w:color="00000A"/>
              <w:right w:val="single" w:sz="4" w:space="0" w:color="00000A"/>
            </w:tcBorders>
            <w:shd w:val="clear" w:color="auto" w:fill="auto"/>
            <w:tcMar>
              <w:left w:w="33" w:type="dxa"/>
            </w:tcMar>
          </w:tcPr>
          <w:p w14:paraId="29C9672A" w14:textId="77777777" w:rsidR="00432F8D" w:rsidRPr="00B43027" w:rsidRDefault="00432F8D" w:rsidP="00432F8D">
            <w:pPr>
              <w:spacing w:after="0"/>
              <w:jc w:val="center"/>
              <w:rPr>
                <w:rFonts w:cs="Times New Roman"/>
                <w:b/>
                <w:sz w:val="18"/>
                <w:szCs w:val="18"/>
              </w:rPr>
            </w:pPr>
            <w:r w:rsidRPr="00B43027">
              <w:rPr>
                <w:rFonts w:cs="Times New Roman"/>
                <w:b/>
                <w:sz w:val="18"/>
                <w:szCs w:val="18"/>
              </w:rPr>
              <w:t>ТЕХНОЛОГИЯ</w:t>
            </w:r>
          </w:p>
        </w:tc>
      </w:tr>
      <w:tr w:rsidR="00432F8D" w:rsidRPr="00B43027" w14:paraId="373BD1D1" w14:textId="77777777" w:rsidTr="00432F8D">
        <w:trPr>
          <w:trHeight w:val="923"/>
          <w:jc w:val="center"/>
        </w:trPr>
        <w:tc>
          <w:tcPr>
            <w:tcW w:w="253" w:type="pct"/>
            <w:tcBorders>
              <w:top w:val="single" w:sz="4" w:space="0" w:color="00000A"/>
              <w:left w:val="single" w:sz="4" w:space="0" w:color="00000A"/>
              <w:bottom w:val="single" w:sz="4" w:space="0" w:color="00000A"/>
              <w:right w:val="single" w:sz="4" w:space="0" w:color="00000A"/>
            </w:tcBorders>
            <w:shd w:val="clear" w:color="auto" w:fill="auto"/>
            <w:tcMar>
              <w:left w:w="33" w:type="dxa"/>
            </w:tcMar>
          </w:tcPr>
          <w:p w14:paraId="20D56A96" w14:textId="77777777" w:rsidR="00432F8D" w:rsidRPr="00B43027" w:rsidRDefault="00432F8D" w:rsidP="00432F8D">
            <w:pPr>
              <w:spacing w:after="0"/>
              <w:rPr>
                <w:rFonts w:eastAsia="Times New Roman" w:cs="Times New Roman"/>
                <w:sz w:val="18"/>
                <w:szCs w:val="18"/>
              </w:rPr>
            </w:pPr>
            <w:r w:rsidRPr="00B43027">
              <w:rPr>
                <w:rFonts w:eastAsia="Times New Roman" w:cs="Times New Roman"/>
                <w:sz w:val="18"/>
                <w:szCs w:val="18"/>
              </w:rPr>
              <w:t>5АБВ</w:t>
            </w:r>
          </w:p>
          <w:p w14:paraId="3666B5D0" w14:textId="77777777" w:rsidR="00432F8D" w:rsidRPr="00B43027" w:rsidRDefault="00432F8D" w:rsidP="00432F8D">
            <w:pPr>
              <w:spacing w:after="0"/>
              <w:rPr>
                <w:rFonts w:cs="Times New Roman"/>
                <w:sz w:val="18"/>
                <w:szCs w:val="18"/>
              </w:rPr>
            </w:pPr>
          </w:p>
        </w:tc>
        <w:tc>
          <w:tcPr>
            <w:tcW w:w="436" w:type="pct"/>
            <w:gridSpan w:val="2"/>
            <w:tcBorders>
              <w:top w:val="single" w:sz="4" w:space="0" w:color="auto"/>
              <w:left w:val="single" w:sz="4" w:space="0" w:color="00000A"/>
              <w:bottom w:val="single" w:sz="4" w:space="0" w:color="auto"/>
              <w:right w:val="single" w:sz="4" w:space="0" w:color="00000A"/>
            </w:tcBorders>
            <w:shd w:val="clear" w:color="auto" w:fill="auto"/>
            <w:tcMar>
              <w:left w:w="33" w:type="dxa"/>
            </w:tcMar>
          </w:tcPr>
          <w:p w14:paraId="1D59C4AE" w14:textId="77777777" w:rsidR="00432F8D" w:rsidRPr="00B43027" w:rsidRDefault="00432F8D" w:rsidP="00432F8D">
            <w:pPr>
              <w:autoSpaceDE w:val="0"/>
              <w:autoSpaceDN w:val="0"/>
              <w:adjustRightInd w:val="0"/>
              <w:spacing w:after="0" w:line="240" w:lineRule="auto"/>
              <w:rPr>
                <w:rFonts w:cs="Times New Roman"/>
                <w:bCs/>
                <w:sz w:val="18"/>
                <w:szCs w:val="18"/>
              </w:rPr>
            </w:pPr>
            <w:bookmarkStart w:id="9" w:name="__DdeLink__3284_1924482809"/>
            <w:bookmarkEnd w:id="9"/>
            <w:r w:rsidRPr="00B43027">
              <w:rPr>
                <w:rFonts w:cs="Times New Roman"/>
                <w:bCs/>
                <w:sz w:val="18"/>
                <w:szCs w:val="18"/>
              </w:rPr>
              <w:t>Глозман, Е. С.</w:t>
            </w:r>
          </w:p>
          <w:p w14:paraId="17DB1211" w14:textId="77777777" w:rsidR="00432F8D" w:rsidRPr="00B43027" w:rsidRDefault="00432F8D" w:rsidP="00432F8D">
            <w:pPr>
              <w:spacing w:after="0"/>
              <w:rPr>
                <w:rFonts w:cs="Times New Roman"/>
                <w:sz w:val="18"/>
                <w:szCs w:val="18"/>
              </w:rPr>
            </w:pPr>
          </w:p>
        </w:tc>
        <w:tc>
          <w:tcPr>
            <w:tcW w:w="1203" w:type="pct"/>
            <w:tcBorders>
              <w:top w:val="single" w:sz="4" w:space="0" w:color="auto"/>
              <w:left w:val="single" w:sz="4" w:space="0" w:color="00000A"/>
              <w:bottom w:val="single" w:sz="4" w:space="0" w:color="auto"/>
              <w:right w:val="single" w:sz="4" w:space="0" w:color="00000A"/>
            </w:tcBorders>
            <w:shd w:val="clear" w:color="auto" w:fill="auto"/>
            <w:tcMar>
              <w:left w:w="33" w:type="dxa"/>
            </w:tcMar>
          </w:tcPr>
          <w:p w14:paraId="4A50DB42" w14:textId="77777777" w:rsidR="00432F8D" w:rsidRPr="00B43027" w:rsidRDefault="00432F8D" w:rsidP="00432F8D">
            <w:pPr>
              <w:autoSpaceDE w:val="0"/>
              <w:autoSpaceDN w:val="0"/>
              <w:adjustRightInd w:val="0"/>
              <w:spacing w:after="0" w:line="240" w:lineRule="auto"/>
              <w:rPr>
                <w:rFonts w:cs="Times New Roman"/>
                <w:bCs/>
                <w:sz w:val="18"/>
                <w:szCs w:val="18"/>
              </w:rPr>
            </w:pPr>
            <w:r w:rsidRPr="00B43027">
              <w:rPr>
                <w:rFonts w:cs="Times New Roman"/>
                <w:sz w:val="18"/>
                <w:szCs w:val="18"/>
              </w:rPr>
              <w:t xml:space="preserve">Технология. 5-9 классы: рабочая программа / Е. С. Глозман, </w:t>
            </w:r>
            <w:r w:rsidRPr="00B43027">
              <w:rPr>
                <w:rFonts w:cs="Times New Roman"/>
                <w:sz w:val="18"/>
                <w:szCs w:val="18"/>
              </w:rPr>
              <w:lastRenderedPageBreak/>
              <w:t xml:space="preserve">Е. Н. Кудакова. — М.: Дрофа, 2019. - 132 с. </w:t>
            </w:r>
          </w:p>
        </w:tc>
        <w:tc>
          <w:tcPr>
            <w:tcW w:w="535" w:type="pct"/>
            <w:tcBorders>
              <w:top w:val="single" w:sz="4" w:space="0" w:color="auto"/>
              <w:left w:val="single" w:sz="4" w:space="0" w:color="00000A"/>
              <w:bottom w:val="single" w:sz="4" w:space="0" w:color="00000A"/>
              <w:right w:val="single" w:sz="4" w:space="0" w:color="00000A"/>
            </w:tcBorders>
            <w:shd w:val="clear" w:color="auto" w:fill="auto"/>
            <w:tcMar>
              <w:left w:w="33" w:type="dxa"/>
            </w:tcMar>
          </w:tcPr>
          <w:p w14:paraId="1AF85EF3" w14:textId="77777777" w:rsidR="00432F8D" w:rsidRPr="00B43027" w:rsidRDefault="00432F8D" w:rsidP="00432F8D">
            <w:pPr>
              <w:spacing w:after="0"/>
              <w:rPr>
                <w:rFonts w:cs="Times New Roman"/>
                <w:sz w:val="18"/>
                <w:szCs w:val="18"/>
              </w:rPr>
            </w:pPr>
            <w:r w:rsidRPr="00B43027">
              <w:rPr>
                <w:rFonts w:cs="Times New Roman"/>
                <w:sz w:val="18"/>
                <w:szCs w:val="18"/>
              </w:rPr>
              <w:lastRenderedPageBreak/>
              <w:t>Глозман, Е.С.,</w:t>
            </w:r>
          </w:p>
          <w:p w14:paraId="455F604D" w14:textId="77777777" w:rsidR="00432F8D" w:rsidRPr="00B43027" w:rsidRDefault="00432F8D" w:rsidP="00432F8D">
            <w:pPr>
              <w:spacing w:after="0"/>
              <w:rPr>
                <w:rFonts w:eastAsia="Times New Roman" w:cs="Times New Roman"/>
                <w:sz w:val="18"/>
                <w:szCs w:val="18"/>
              </w:rPr>
            </w:pPr>
            <w:r w:rsidRPr="00B43027">
              <w:rPr>
                <w:rFonts w:cs="Times New Roman"/>
                <w:sz w:val="18"/>
                <w:szCs w:val="18"/>
              </w:rPr>
              <w:t>Кожина О.А.</w:t>
            </w:r>
          </w:p>
        </w:tc>
        <w:tc>
          <w:tcPr>
            <w:tcW w:w="712" w:type="pct"/>
            <w:gridSpan w:val="2"/>
            <w:tcBorders>
              <w:top w:val="single" w:sz="4" w:space="0" w:color="00000A"/>
              <w:left w:val="single" w:sz="4" w:space="0" w:color="00000A"/>
              <w:bottom w:val="single" w:sz="4" w:space="0" w:color="00000A"/>
              <w:right w:val="single" w:sz="4" w:space="0" w:color="00000A"/>
            </w:tcBorders>
            <w:shd w:val="clear" w:color="auto" w:fill="auto"/>
            <w:tcMar>
              <w:left w:w="33" w:type="dxa"/>
            </w:tcMar>
          </w:tcPr>
          <w:p w14:paraId="76FE4382" w14:textId="77777777" w:rsidR="00432F8D" w:rsidRPr="00B43027" w:rsidRDefault="00432F8D" w:rsidP="00432F8D">
            <w:pPr>
              <w:spacing w:after="0"/>
              <w:jc w:val="center"/>
              <w:rPr>
                <w:rFonts w:eastAsia="Times New Roman" w:cs="Times New Roman"/>
                <w:sz w:val="18"/>
                <w:szCs w:val="18"/>
              </w:rPr>
            </w:pPr>
            <w:r w:rsidRPr="00B43027">
              <w:rPr>
                <w:rFonts w:eastAsia="Times New Roman" w:cs="Times New Roman"/>
                <w:sz w:val="18"/>
                <w:szCs w:val="18"/>
              </w:rPr>
              <w:t>Технология 5 класс</w:t>
            </w:r>
          </w:p>
        </w:tc>
        <w:tc>
          <w:tcPr>
            <w:tcW w:w="579" w:type="pct"/>
            <w:tcBorders>
              <w:top w:val="single" w:sz="4" w:space="0" w:color="00000A"/>
              <w:left w:val="single" w:sz="4" w:space="0" w:color="00000A"/>
              <w:bottom w:val="single" w:sz="4" w:space="0" w:color="00000A"/>
              <w:right w:val="single" w:sz="4" w:space="0" w:color="00000A"/>
            </w:tcBorders>
            <w:shd w:val="clear" w:color="auto" w:fill="auto"/>
            <w:tcMar>
              <w:left w:w="33" w:type="dxa"/>
            </w:tcMar>
          </w:tcPr>
          <w:p w14:paraId="1370D4C1" w14:textId="77777777" w:rsidR="00432F8D" w:rsidRPr="00B43027" w:rsidRDefault="00432F8D" w:rsidP="00432F8D">
            <w:pPr>
              <w:spacing w:after="0"/>
              <w:jc w:val="center"/>
              <w:rPr>
                <w:rFonts w:eastAsia="Times New Roman" w:cs="Times New Roman"/>
                <w:sz w:val="18"/>
                <w:szCs w:val="18"/>
              </w:rPr>
            </w:pPr>
            <w:r w:rsidRPr="00B43027">
              <w:rPr>
                <w:rFonts w:eastAsia="Times New Roman" w:cs="Times New Roman"/>
                <w:sz w:val="18"/>
                <w:szCs w:val="18"/>
              </w:rPr>
              <w:t>М.: Дрофа</w:t>
            </w:r>
          </w:p>
          <w:p w14:paraId="6A9EB3C5" w14:textId="77777777" w:rsidR="00432F8D" w:rsidRPr="00B43027" w:rsidRDefault="00432F8D" w:rsidP="00432F8D">
            <w:pPr>
              <w:spacing w:after="0"/>
              <w:jc w:val="center"/>
              <w:rPr>
                <w:rFonts w:eastAsia="Times New Roman" w:cs="Times New Roman"/>
                <w:sz w:val="18"/>
                <w:szCs w:val="18"/>
              </w:rPr>
            </w:pPr>
            <w:r w:rsidRPr="00B43027">
              <w:rPr>
                <w:rFonts w:eastAsia="Times New Roman" w:cs="Times New Roman"/>
                <w:sz w:val="18"/>
                <w:szCs w:val="18"/>
              </w:rPr>
              <w:t>2020</w:t>
            </w:r>
          </w:p>
        </w:tc>
        <w:tc>
          <w:tcPr>
            <w:tcW w:w="1281" w:type="pct"/>
            <w:tcBorders>
              <w:top w:val="single" w:sz="4" w:space="0" w:color="00000A"/>
              <w:left w:val="single" w:sz="4" w:space="0" w:color="00000A"/>
              <w:bottom w:val="single" w:sz="4" w:space="0" w:color="auto"/>
              <w:right w:val="single" w:sz="4" w:space="0" w:color="00000A"/>
            </w:tcBorders>
            <w:shd w:val="clear" w:color="auto" w:fill="auto"/>
            <w:tcMar>
              <w:left w:w="33" w:type="dxa"/>
            </w:tcMar>
          </w:tcPr>
          <w:p w14:paraId="65638D97" w14:textId="77777777" w:rsidR="00432F8D" w:rsidRPr="00B43027" w:rsidRDefault="00432F8D" w:rsidP="00432F8D">
            <w:pPr>
              <w:spacing w:after="0"/>
              <w:rPr>
                <w:rFonts w:eastAsia="Times New Roman" w:cs="Times New Roman"/>
                <w:sz w:val="18"/>
                <w:szCs w:val="18"/>
              </w:rPr>
            </w:pPr>
            <w:r w:rsidRPr="00B43027">
              <w:rPr>
                <w:rFonts w:eastAsia="Times New Roman" w:cs="Times New Roman"/>
                <w:sz w:val="18"/>
                <w:szCs w:val="18"/>
              </w:rPr>
              <w:t xml:space="preserve">Методическое пособие к учебнику Е.С. </w:t>
            </w:r>
            <w:r w:rsidRPr="00B43027">
              <w:rPr>
                <w:rFonts w:eastAsia="Times New Roman" w:cs="Times New Roman"/>
                <w:sz w:val="18"/>
                <w:szCs w:val="18"/>
              </w:rPr>
              <w:lastRenderedPageBreak/>
              <w:t>Глозмана, Е.Н. Кудаковой, О.А. Кожиной, Ю.Л. Хотунцевой «Технология. 5 класс» / Е.С. Глозман, Е.Н. Кудакова и др.. – М.: Дрофа, 2018. – 233с.</w:t>
            </w:r>
          </w:p>
        </w:tc>
      </w:tr>
      <w:tr w:rsidR="00432F8D" w:rsidRPr="00B43027" w14:paraId="7DBF55AD" w14:textId="77777777" w:rsidTr="00432F8D">
        <w:trPr>
          <w:trHeight w:val="135"/>
          <w:jc w:val="center"/>
        </w:trPr>
        <w:tc>
          <w:tcPr>
            <w:tcW w:w="5000" w:type="pct"/>
            <w:gridSpan w:val="9"/>
            <w:tcBorders>
              <w:top w:val="single" w:sz="4" w:space="0" w:color="00000A"/>
              <w:left w:val="single" w:sz="4" w:space="0" w:color="00000A"/>
              <w:bottom w:val="single" w:sz="4" w:space="0" w:color="00000A"/>
              <w:right w:val="single" w:sz="4" w:space="0" w:color="00000A"/>
            </w:tcBorders>
            <w:shd w:val="clear" w:color="auto" w:fill="auto"/>
            <w:tcMar>
              <w:left w:w="33" w:type="dxa"/>
            </w:tcMar>
          </w:tcPr>
          <w:p w14:paraId="0CED115A" w14:textId="77777777" w:rsidR="00432F8D" w:rsidRPr="00B43027" w:rsidRDefault="00432F8D" w:rsidP="00432F8D">
            <w:pPr>
              <w:spacing w:after="0"/>
              <w:jc w:val="center"/>
              <w:rPr>
                <w:rFonts w:eastAsia="Times New Roman" w:cs="Times New Roman"/>
                <w:sz w:val="18"/>
                <w:szCs w:val="18"/>
              </w:rPr>
            </w:pPr>
            <w:r w:rsidRPr="00B43027">
              <w:rPr>
                <w:rFonts w:eastAsia="Times New Roman" w:cs="Times New Roman"/>
                <w:b/>
                <w:sz w:val="18"/>
                <w:szCs w:val="18"/>
              </w:rPr>
              <w:lastRenderedPageBreak/>
              <w:t>ИСКУССТВО</w:t>
            </w:r>
          </w:p>
        </w:tc>
      </w:tr>
      <w:tr w:rsidR="00432F8D" w:rsidRPr="00B43027" w14:paraId="6254FEDE" w14:textId="77777777" w:rsidTr="00432F8D">
        <w:trPr>
          <w:trHeight w:val="1309"/>
          <w:jc w:val="center"/>
        </w:trPr>
        <w:tc>
          <w:tcPr>
            <w:tcW w:w="253" w:type="pct"/>
            <w:tcBorders>
              <w:top w:val="single" w:sz="4" w:space="0" w:color="00000A"/>
              <w:left w:val="single" w:sz="4" w:space="0" w:color="00000A"/>
              <w:bottom w:val="single" w:sz="4" w:space="0" w:color="00000A"/>
              <w:right w:val="single" w:sz="4" w:space="0" w:color="00000A"/>
            </w:tcBorders>
            <w:shd w:val="clear" w:color="auto" w:fill="auto"/>
            <w:tcMar>
              <w:left w:w="33" w:type="dxa"/>
            </w:tcMar>
          </w:tcPr>
          <w:p w14:paraId="3046BF97" w14:textId="77777777" w:rsidR="00432F8D" w:rsidRPr="00B43027" w:rsidRDefault="00432F8D" w:rsidP="00432F8D">
            <w:pPr>
              <w:spacing w:after="0"/>
              <w:rPr>
                <w:rFonts w:eastAsia="Times New Roman" w:cs="Times New Roman"/>
                <w:sz w:val="18"/>
                <w:szCs w:val="18"/>
              </w:rPr>
            </w:pPr>
            <w:r w:rsidRPr="00B43027">
              <w:rPr>
                <w:rFonts w:eastAsia="Times New Roman" w:cs="Times New Roman"/>
                <w:sz w:val="18"/>
                <w:szCs w:val="18"/>
              </w:rPr>
              <w:t>5АБВ</w:t>
            </w:r>
          </w:p>
          <w:p w14:paraId="2530D382" w14:textId="77777777" w:rsidR="00432F8D" w:rsidRPr="00B43027" w:rsidRDefault="00432F8D" w:rsidP="00432F8D">
            <w:pPr>
              <w:spacing w:after="0"/>
              <w:rPr>
                <w:rFonts w:eastAsia="Times New Roman" w:cs="Times New Roman"/>
                <w:sz w:val="18"/>
                <w:szCs w:val="18"/>
              </w:rPr>
            </w:pPr>
          </w:p>
        </w:tc>
        <w:tc>
          <w:tcPr>
            <w:tcW w:w="436" w:type="pct"/>
            <w:gridSpan w:val="2"/>
            <w:tcBorders>
              <w:top w:val="single" w:sz="4" w:space="0" w:color="00000A"/>
              <w:left w:val="single" w:sz="4" w:space="0" w:color="00000A"/>
              <w:bottom w:val="single" w:sz="4" w:space="0" w:color="auto"/>
              <w:right w:val="single" w:sz="4" w:space="0" w:color="00000A"/>
            </w:tcBorders>
            <w:shd w:val="clear" w:color="auto" w:fill="auto"/>
            <w:tcMar>
              <w:left w:w="33" w:type="dxa"/>
            </w:tcMar>
          </w:tcPr>
          <w:p w14:paraId="5D2ED8EC" w14:textId="77777777" w:rsidR="00432F8D" w:rsidRPr="00B43027" w:rsidRDefault="00432F8D" w:rsidP="00432F8D">
            <w:pPr>
              <w:spacing w:after="0"/>
              <w:rPr>
                <w:rFonts w:eastAsia="Times New Roman" w:cs="Times New Roman"/>
                <w:sz w:val="18"/>
                <w:szCs w:val="18"/>
              </w:rPr>
            </w:pPr>
            <w:r w:rsidRPr="00B43027">
              <w:rPr>
                <w:rFonts w:eastAsia="Times New Roman" w:cs="Times New Roman"/>
                <w:sz w:val="18"/>
                <w:szCs w:val="18"/>
              </w:rPr>
              <w:t>Сергеева Г.П.</w:t>
            </w:r>
          </w:p>
          <w:p w14:paraId="6944C680" w14:textId="77777777" w:rsidR="00432F8D" w:rsidRPr="00B43027" w:rsidRDefault="00432F8D" w:rsidP="00432F8D">
            <w:pPr>
              <w:spacing w:after="0"/>
              <w:rPr>
                <w:rFonts w:eastAsia="Times New Roman" w:cs="Times New Roman"/>
                <w:sz w:val="18"/>
                <w:szCs w:val="18"/>
              </w:rPr>
            </w:pPr>
            <w:r w:rsidRPr="00B43027">
              <w:rPr>
                <w:rFonts w:eastAsia="Times New Roman" w:cs="Times New Roman"/>
                <w:sz w:val="18"/>
                <w:szCs w:val="18"/>
              </w:rPr>
              <w:t>Критская Е.Д.</w:t>
            </w:r>
          </w:p>
          <w:p w14:paraId="0E800481" w14:textId="77777777" w:rsidR="00432F8D" w:rsidRPr="00B43027" w:rsidRDefault="00432F8D" w:rsidP="00432F8D">
            <w:pPr>
              <w:spacing w:after="0"/>
              <w:rPr>
                <w:rFonts w:eastAsia="Times New Roman" w:cs="Times New Roman"/>
                <w:sz w:val="18"/>
                <w:szCs w:val="18"/>
              </w:rPr>
            </w:pPr>
          </w:p>
          <w:p w14:paraId="603980D5" w14:textId="77777777" w:rsidR="00432F8D" w:rsidRPr="00B43027" w:rsidRDefault="00432F8D" w:rsidP="00432F8D">
            <w:pPr>
              <w:spacing w:after="0"/>
              <w:rPr>
                <w:rFonts w:eastAsia="Times New Roman" w:cs="Times New Roman"/>
                <w:sz w:val="18"/>
                <w:szCs w:val="18"/>
              </w:rPr>
            </w:pPr>
          </w:p>
          <w:p w14:paraId="19105F85" w14:textId="77777777" w:rsidR="00432F8D" w:rsidRPr="00B43027" w:rsidRDefault="00432F8D" w:rsidP="00432F8D">
            <w:pPr>
              <w:spacing w:after="0"/>
              <w:rPr>
                <w:rFonts w:eastAsia="Times New Roman" w:cs="Times New Roman"/>
                <w:sz w:val="18"/>
                <w:szCs w:val="18"/>
              </w:rPr>
            </w:pPr>
          </w:p>
          <w:p w14:paraId="242D39A0" w14:textId="77777777" w:rsidR="00432F8D" w:rsidRPr="00B43027" w:rsidRDefault="00432F8D" w:rsidP="00432F8D">
            <w:pPr>
              <w:rPr>
                <w:rFonts w:eastAsia="Times New Roman" w:cs="Times New Roman"/>
                <w:sz w:val="18"/>
                <w:szCs w:val="18"/>
              </w:rPr>
            </w:pPr>
          </w:p>
        </w:tc>
        <w:tc>
          <w:tcPr>
            <w:tcW w:w="1203" w:type="pct"/>
            <w:tcBorders>
              <w:top w:val="single" w:sz="4" w:space="0" w:color="00000A"/>
              <w:left w:val="single" w:sz="4" w:space="0" w:color="00000A"/>
              <w:bottom w:val="single" w:sz="4" w:space="0" w:color="auto"/>
              <w:right w:val="single" w:sz="4" w:space="0" w:color="00000A"/>
            </w:tcBorders>
            <w:shd w:val="clear" w:color="auto" w:fill="auto"/>
            <w:tcMar>
              <w:left w:w="33" w:type="dxa"/>
            </w:tcMar>
          </w:tcPr>
          <w:p w14:paraId="76086D76" w14:textId="77777777" w:rsidR="00432F8D" w:rsidRPr="00B43027" w:rsidRDefault="00432F8D" w:rsidP="00432F8D">
            <w:pPr>
              <w:spacing w:after="0"/>
              <w:rPr>
                <w:rFonts w:eastAsia="Times New Roman" w:cs="Times New Roman"/>
                <w:sz w:val="18"/>
                <w:szCs w:val="18"/>
              </w:rPr>
            </w:pPr>
            <w:bookmarkStart w:id="10" w:name="__DdeLink__3747_494104075"/>
            <w:r w:rsidRPr="00B43027">
              <w:rPr>
                <w:rFonts w:eastAsia="Times New Roman" w:cs="Times New Roman"/>
                <w:sz w:val="18"/>
                <w:szCs w:val="18"/>
              </w:rPr>
              <w:t>«Музыка. 5-7 классы» // Музыка. 5-7 классы</w:t>
            </w:r>
            <w:bookmarkEnd w:id="10"/>
            <w:r w:rsidRPr="00B43027">
              <w:rPr>
                <w:rFonts w:eastAsia="Times New Roman" w:cs="Times New Roman"/>
                <w:sz w:val="18"/>
                <w:szCs w:val="18"/>
              </w:rPr>
              <w:t xml:space="preserve">. Искусство. 8-9 классы. Сборник рабочих программ. Предметная линия учебников Г.П.  Сергеевой, Е.Д. Критской: учебное пособие для общеобразовательных организаций / Г.П. Сергеева, </w:t>
            </w:r>
            <w:r w:rsidRPr="00B43027">
              <w:rPr>
                <w:rFonts w:eastAsia="Times New Roman" w:cs="Times New Roman"/>
                <w:sz w:val="18"/>
                <w:szCs w:val="18"/>
              </w:rPr>
              <w:lastRenderedPageBreak/>
              <w:t>Е.Д. Критская, И.Э. Кашекова. – 4-е изд. – М.: Просвещение, 2016. – С. 11-25. –(ФГОС)</w:t>
            </w:r>
          </w:p>
        </w:tc>
        <w:tc>
          <w:tcPr>
            <w:tcW w:w="535" w:type="pct"/>
            <w:tcBorders>
              <w:top w:val="single" w:sz="4" w:space="0" w:color="00000A"/>
              <w:left w:val="single" w:sz="4" w:space="0" w:color="00000A"/>
              <w:bottom w:val="single" w:sz="4" w:space="0" w:color="00000A"/>
              <w:right w:val="single" w:sz="4" w:space="0" w:color="00000A"/>
            </w:tcBorders>
            <w:shd w:val="clear" w:color="auto" w:fill="auto"/>
            <w:tcMar>
              <w:left w:w="33" w:type="dxa"/>
            </w:tcMar>
          </w:tcPr>
          <w:p w14:paraId="3C5C4CDE" w14:textId="77777777" w:rsidR="00432F8D" w:rsidRPr="00B43027" w:rsidRDefault="00432F8D" w:rsidP="00432F8D">
            <w:pPr>
              <w:spacing w:after="0"/>
              <w:jc w:val="center"/>
              <w:rPr>
                <w:rFonts w:eastAsia="Times New Roman" w:cs="Times New Roman"/>
                <w:sz w:val="18"/>
                <w:szCs w:val="18"/>
              </w:rPr>
            </w:pPr>
            <w:r w:rsidRPr="00B43027">
              <w:rPr>
                <w:rFonts w:eastAsia="Times New Roman" w:cs="Times New Roman"/>
                <w:sz w:val="18"/>
                <w:szCs w:val="18"/>
              </w:rPr>
              <w:lastRenderedPageBreak/>
              <w:t>Сергеева Г.П.</w:t>
            </w:r>
          </w:p>
        </w:tc>
        <w:tc>
          <w:tcPr>
            <w:tcW w:w="712" w:type="pct"/>
            <w:gridSpan w:val="2"/>
            <w:tcBorders>
              <w:top w:val="single" w:sz="4" w:space="0" w:color="00000A"/>
              <w:left w:val="single" w:sz="4" w:space="0" w:color="00000A"/>
              <w:bottom w:val="single" w:sz="4" w:space="0" w:color="00000A"/>
              <w:right w:val="single" w:sz="4" w:space="0" w:color="00000A"/>
            </w:tcBorders>
            <w:shd w:val="clear" w:color="auto" w:fill="auto"/>
            <w:tcMar>
              <w:left w:w="33" w:type="dxa"/>
            </w:tcMar>
          </w:tcPr>
          <w:p w14:paraId="3BFDA402" w14:textId="77777777" w:rsidR="00432F8D" w:rsidRPr="00B43027" w:rsidRDefault="00432F8D" w:rsidP="00432F8D">
            <w:pPr>
              <w:spacing w:after="0"/>
              <w:jc w:val="center"/>
              <w:rPr>
                <w:rFonts w:eastAsia="Times New Roman" w:cs="Times New Roman"/>
                <w:sz w:val="18"/>
                <w:szCs w:val="18"/>
              </w:rPr>
            </w:pPr>
            <w:r w:rsidRPr="00B43027">
              <w:rPr>
                <w:rFonts w:eastAsia="Times New Roman" w:cs="Times New Roman"/>
                <w:sz w:val="18"/>
                <w:szCs w:val="18"/>
              </w:rPr>
              <w:t>Музыка</w:t>
            </w:r>
          </w:p>
          <w:p w14:paraId="0C89C5E2" w14:textId="77777777" w:rsidR="00432F8D" w:rsidRPr="00B43027" w:rsidRDefault="00432F8D" w:rsidP="00432F8D">
            <w:pPr>
              <w:spacing w:after="0"/>
              <w:jc w:val="center"/>
              <w:rPr>
                <w:rFonts w:eastAsia="Times New Roman" w:cs="Times New Roman"/>
                <w:sz w:val="18"/>
                <w:szCs w:val="18"/>
              </w:rPr>
            </w:pPr>
            <w:r w:rsidRPr="00B43027">
              <w:rPr>
                <w:rFonts w:eastAsia="Times New Roman" w:cs="Times New Roman"/>
                <w:sz w:val="18"/>
                <w:szCs w:val="18"/>
              </w:rPr>
              <w:t>5 класс</w:t>
            </w:r>
          </w:p>
        </w:tc>
        <w:tc>
          <w:tcPr>
            <w:tcW w:w="579" w:type="pct"/>
            <w:tcBorders>
              <w:top w:val="single" w:sz="4" w:space="0" w:color="00000A"/>
              <w:left w:val="single" w:sz="4" w:space="0" w:color="00000A"/>
              <w:bottom w:val="single" w:sz="4" w:space="0" w:color="00000A"/>
              <w:right w:val="single" w:sz="4" w:space="0" w:color="00000A"/>
            </w:tcBorders>
            <w:shd w:val="clear" w:color="auto" w:fill="auto"/>
            <w:tcMar>
              <w:left w:w="33" w:type="dxa"/>
            </w:tcMar>
          </w:tcPr>
          <w:p w14:paraId="1C792AD2" w14:textId="77777777" w:rsidR="00432F8D" w:rsidRPr="00B43027" w:rsidRDefault="00432F8D" w:rsidP="00432F8D">
            <w:pPr>
              <w:spacing w:after="0"/>
              <w:jc w:val="center"/>
              <w:rPr>
                <w:rFonts w:eastAsia="Times New Roman" w:cs="Times New Roman"/>
                <w:sz w:val="18"/>
                <w:szCs w:val="18"/>
              </w:rPr>
            </w:pPr>
            <w:r w:rsidRPr="00B43027">
              <w:rPr>
                <w:rFonts w:eastAsia="Times New Roman" w:cs="Times New Roman"/>
                <w:sz w:val="18"/>
                <w:szCs w:val="18"/>
              </w:rPr>
              <w:t>М.: Просвещение</w:t>
            </w:r>
          </w:p>
          <w:p w14:paraId="6F6C8B36" w14:textId="77777777" w:rsidR="00432F8D" w:rsidRPr="00B43027" w:rsidRDefault="00432F8D" w:rsidP="00432F8D">
            <w:pPr>
              <w:spacing w:after="0"/>
              <w:jc w:val="center"/>
              <w:rPr>
                <w:rFonts w:eastAsia="Times New Roman" w:cs="Times New Roman"/>
                <w:sz w:val="18"/>
                <w:szCs w:val="18"/>
              </w:rPr>
            </w:pPr>
            <w:r w:rsidRPr="00B43027">
              <w:rPr>
                <w:rFonts w:eastAsia="Times New Roman" w:cs="Times New Roman"/>
                <w:sz w:val="18"/>
                <w:szCs w:val="18"/>
              </w:rPr>
              <w:t>2015</w:t>
            </w:r>
          </w:p>
        </w:tc>
        <w:tc>
          <w:tcPr>
            <w:tcW w:w="1281" w:type="pct"/>
            <w:tcBorders>
              <w:top w:val="single" w:sz="4" w:space="0" w:color="00000A"/>
              <w:left w:val="single" w:sz="4" w:space="0" w:color="00000A"/>
              <w:bottom w:val="single" w:sz="4" w:space="0" w:color="00000A"/>
              <w:right w:val="single" w:sz="4" w:space="0" w:color="00000A"/>
            </w:tcBorders>
            <w:shd w:val="clear" w:color="auto" w:fill="auto"/>
            <w:tcMar>
              <w:left w:w="33" w:type="dxa"/>
            </w:tcMar>
          </w:tcPr>
          <w:p w14:paraId="3225770D" w14:textId="77777777" w:rsidR="00432F8D" w:rsidRPr="00B43027" w:rsidRDefault="00432F8D" w:rsidP="00432F8D">
            <w:pPr>
              <w:spacing w:after="0"/>
              <w:rPr>
                <w:rFonts w:eastAsia="Times New Roman" w:cs="Times New Roman"/>
                <w:sz w:val="18"/>
                <w:szCs w:val="18"/>
              </w:rPr>
            </w:pPr>
            <w:r w:rsidRPr="00B43027">
              <w:rPr>
                <w:rFonts w:cs="Times New Roman"/>
                <w:bCs/>
                <w:sz w:val="18"/>
                <w:szCs w:val="18"/>
              </w:rPr>
              <w:t>Музыка. Хрестоматия музыкального</w:t>
            </w:r>
            <w:r w:rsidRPr="00B43027">
              <w:rPr>
                <w:rFonts w:cs="Times New Roman"/>
                <w:sz w:val="18"/>
                <w:szCs w:val="18"/>
              </w:rPr>
              <w:t xml:space="preserve"> материала. 5 класс: пособие для учителей общеобразовательных учреждений/ Сост. Г. П. Сергеева, Е. Д. Критская. - 3-е изд. - Москва: </w:t>
            </w:r>
            <w:r w:rsidRPr="00B43027">
              <w:rPr>
                <w:rFonts w:cs="Times New Roman"/>
                <w:sz w:val="18"/>
                <w:szCs w:val="18"/>
              </w:rPr>
              <w:lastRenderedPageBreak/>
              <w:t xml:space="preserve">Просвещение, 2013. - 144 с.: ноты. </w:t>
            </w:r>
          </w:p>
        </w:tc>
      </w:tr>
      <w:tr w:rsidR="00432F8D" w:rsidRPr="00B43027" w14:paraId="2A2FB013" w14:textId="77777777" w:rsidTr="00432F8D">
        <w:trPr>
          <w:trHeight w:val="274"/>
          <w:jc w:val="center"/>
        </w:trPr>
        <w:tc>
          <w:tcPr>
            <w:tcW w:w="253" w:type="pct"/>
            <w:tcBorders>
              <w:top w:val="single" w:sz="4" w:space="0" w:color="00000A"/>
              <w:left w:val="single" w:sz="4" w:space="0" w:color="00000A"/>
              <w:bottom w:val="single" w:sz="4" w:space="0" w:color="auto"/>
              <w:right w:val="single" w:sz="4" w:space="0" w:color="00000A"/>
            </w:tcBorders>
            <w:shd w:val="clear" w:color="auto" w:fill="auto"/>
            <w:tcMar>
              <w:left w:w="33" w:type="dxa"/>
            </w:tcMar>
          </w:tcPr>
          <w:p w14:paraId="71C27FFC" w14:textId="77777777" w:rsidR="00432F8D" w:rsidRPr="00B43027" w:rsidRDefault="00432F8D" w:rsidP="00432F8D">
            <w:pPr>
              <w:spacing w:after="0"/>
              <w:ind w:left="-48" w:right="-108"/>
              <w:rPr>
                <w:rFonts w:eastAsia="Times New Roman" w:cs="Times New Roman"/>
                <w:sz w:val="18"/>
                <w:szCs w:val="18"/>
              </w:rPr>
            </w:pPr>
            <w:r w:rsidRPr="00B43027">
              <w:rPr>
                <w:rFonts w:eastAsia="Times New Roman" w:cs="Times New Roman"/>
                <w:sz w:val="18"/>
                <w:szCs w:val="18"/>
              </w:rPr>
              <w:lastRenderedPageBreak/>
              <w:t>5АБВ</w:t>
            </w:r>
          </w:p>
          <w:p w14:paraId="4DB4D19E" w14:textId="77777777" w:rsidR="00432F8D" w:rsidRPr="00B43027" w:rsidRDefault="00432F8D" w:rsidP="00432F8D">
            <w:pPr>
              <w:rPr>
                <w:rFonts w:eastAsia="Times New Roman" w:cs="Times New Roman"/>
                <w:sz w:val="18"/>
                <w:szCs w:val="18"/>
              </w:rPr>
            </w:pPr>
          </w:p>
        </w:tc>
        <w:tc>
          <w:tcPr>
            <w:tcW w:w="436" w:type="pct"/>
            <w:gridSpan w:val="2"/>
            <w:tcBorders>
              <w:top w:val="single" w:sz="4" w:space="0" w:color="00000A"/>
              <w:left w:val="single" w:sz="4" w:space="0" w:color="00000A"/>
              <w:bottom w:val="single" w:sz="4" w:space="0" w:color="auto"/>
              <w:right w:val="single" w:sz="4" w:space="0" w:color="00000A"/>
            </w:tcBorders>
            <w:shd w:val="clear" w:color="auto" w:fill="auto"/>
            <w:tcMar>
              <w:left w:w="33" w:type="dxa"/>
            </w:tcMar>
          </w:tcPr>
          <w:p w14:paraId="2CDA89F8" w14:textId="77777777" w:rsidR="00432F8D" w:rsidRPr="00B43027" w:rsidRDefault="00432F8D" w:rsidP="00432F8D">
            <w:pPr>
              <w:tabs>
                <w:tab w:val="left" w:pos="1059"/>
              </w:tabs>
              <w:spacing w:after="0"/>
              <w:rPr>
                <w:rFonts w:eastAsia="Times New Roman" w:cs="Times New Roman"/>
                <w:sz w:val="18"/>
                <w:szCs w:val="18"/>
              </w:rPr>
            </w:pPr>
            <w:r w:rsidRPr="00B43027">
              <w:rPr>
                <w:rFonts w:eastAsia="Times New Roman" w:cs="Times New Roman"/>
                <w:sz w:val="18"/>
                <w:szCs w:val="18"/>
              </w:rPr>
              <w:t>Горяева Н.А.</w:t>
            </w:r>
          </w:p>
          <w:p w14:paraId="56EBB454" w14:textId="77777777" w:rsidR="00432F8D" w:rsidRPr="00B43027" w:rsidRDefault="00432F8D" w:rsidP="00432F8D">
            <w:pPr>
              <w:tabs>
                <w:tab w:val="left" w:pos="1059"/>
              </w:tabs>
              <w:spacing w:after="0"/>
              <w:rPr>
                <w:rFonts w:eastAsia="Times New Roman" w:cs="Times New Roman"/>
                <w:sz w:val="18"/>
                <w:szCs w:val="18"/>
              </w:rPr>
            </w:pPr>
            <w:r w:rsidRPr="00B43027">
              <w:rPr>
                <w:rFonts w:eastAsia="Times New Roman" w:cs="Times New Roman"/>
                <w:sz w:val="18"/>
                <w:szCs w:val="18"/>
              </w:rPr>
              <w:t>Островская О.В.</w:t>
            </w:r>
          </w:p>
          <w:p w14:paraId="2B71CE10" w14:textId="77777777" w:rsidR="00432F8D" w:rsidRPr="00B43027" w:rsidRDefault="00432F8D" w:rsidP="00432F8D">
            <w:pPr>
              <w:rPr>
                <w:rFonts w:eastAsia="Times New Roman" w:cs="Times New Roman"/>
                <w:sz w:val="18"/>
                <w:szCs w:val="18"/>
              </w:rPr>
            </w:pPr>
          </w:p>
        </w:tc>
        <w:tc>
          <w:tcPr>
            <w:tcW w:w="1203" w:type="pct"/>
            <w:tcBorders>
              <w:top w:val="single" w:sz="4" w:space="0" w:color="00000A"/>
              <w:left w:val="single" w:sz="4" w:space="0" w:color="00000A"/>
              <w:bottom w:val="single" w:sz="4" w:space="0" w:color="auto"/>
              <w:right w:val="single" w:sz="4" w:space="0" w:color="00000A"/>
            </w:tcBorders>
            <w:shd w:val="clear" w:color="auto" w:fill="auto"/>
            <w:tcMar>
              <w:left w:w="33" w:type="dxa"/>
            </w:tcMar>
          </w:tcPr>
          <w:p w14:paraId="47FB0398" w14:textId="77777777" w:rsidR="00432F8D" w:rsidRPr="00B43027" w:rsidRDefault="00432F8D" w:rsidP="00432F8D">
            <w:pPr>
              <w:spacing w:after="0"/>
              <w:rPr>
                <w:rFonts w:cs="Times New Roman"/>
                <w:bCs/>
                <w:sz w:val="18"/>
                <w:szCs w:val="18"/>
              </w:rPr>
            </w:pPr>
            <w:r w:rsidRPr="00B43027">
              <w:rPr>
                <w:rFonts w:eastAsia="Times New Roman" w:cs="Times New Roman"/>
                <w:b/>
                <w:sz w:val="18"/>
                <w:szCs w:val="18"/>
              </w:rPr>
              <w:t>«Декоративно-прикладное искусство в жизни человека. 5 класс»</w:t>
            </w:r>
            <w:r w:rsidRPr="00B43027">
              <w:rPr>
                <w:rFonts w:eastAsia="Times New Roman" w:cs="Times New Roman"/>
                <w:sz w:val="18"/>
                <w:szCs w:val="18"/>
              </w:rPr>
              <w:t xml:space="preserve"> // </w:t>
            </w:r>
            <w:r w:rsidRPr="00B43027">
              <w:rPr>
                <w:rFonts w:cs="Times New Roman"/>
                <w:bCs/>
                <w:sz w:val="18"/>
                <w:szCs w:val="18"/>
              </w:rPr>
              <w:t>Изобразительное искусство. Рабочие программы. Предметная линия учебников под ред. Б. М. Неменского. 5-8 классы/ Б. М. Неменский, Л. А. Неменская, Н. А. Горяева, А. С. Питерских. – М.: Просвещение, 2016 –С.16</w:t>
            </w:r>
          </w:p>
        </w:tc>
        <w:tc>
          <w:tcPr>
            <w:tcW w:w="535" w:type="pct"/>
            <w:tcBorders>
              <w:top w:val="single" w:sz="4" w:space="0" w:color="00000A"/>
              <w:left w:val="single" w:sz="4" w:space="0" w:color="00000A"/>
              <w:bottom w:val="single" w:sz="4" w:space="0" w:color="auto"/>
              <w:right w:val="single" w:sz="4" w:space="0" w:color="00000A"/>
            </w:tcBorders>
            <w:shd w:val="clear" w:color="auto" w:fill="auto"/>
            <w:tcMar>
              <w:left w:w="33" w:type="dxa"/>
            </w:tcMar>
          </w:tcPr>
          <w:p w14:paraId="03C5B883" w14:textId="77777777" w:rsidR="00432F8D" w:rsidRPr="00B43027" w:rsidRDefault="00432F8D" w:rsidP="00432F8D">
            <w:pPr>
              <w:jc w:val="center"/>
              <w:rPr>
                <w:rFonts w:eastAsia="Times New Roman" w:cs="Times New Roman"/>
                <w:sz w:val="18"/>
                <w:szCs w:val="18"/>
              </w:rPr>
            </w:pPr>
            <w:r w:rsidRPr="00B43027">
              <w:rPr>
                <w:rFonts w:eastAsia="Times New Roman" w:cs="Times New Roman"/>
                <w:sz w:val="18"/>
                <w:szCs w:val="18"/>
              </w:rPr>
              <w:t>Горяева Н.А., Островская О.В.</w:t>
            </w:r>
          </w:p>
        </w:tc>
        <w:tc>
          <w:tcPr>
            <w:tcW w:w="712" w:type="pct"/>
            <w:gridSpan w:val="2"/>
            <w:tcBorders>
              <w:top w:val="single" w:sz="4" w:space="0" w:color="00000A"/>
              <w:left w:val="single" w:sz="4" w:space="0" w:color="00000A"/>
              <w:bottom w:val="single" w:sz="4" w:space="0" w:color="00000A"/>
              <w:right w:val="single" w:sz="4" w:space="0" w:color="00000A"/>
            </w:tcBorders>
            <w:shd w:val="clear" w:color="auto" w:fill="auto"/>
            <w:tcMar>
              <w:left w:w="33" w:type="dxa"/>
            </w:tcMar>
          </w:tcPr>
          <w:p w14:paraId="53442858" w14:textId="77777777" w:rsidR="00432F8D" w:rsidRPr="00B43027" w:rsidRDefault="00432F8D" w:rsidP="00432F8D">
            <w:pPr>
              <w:jc w:val="center"/>
              <w:rPr>
                <w:rFonts w:eastAsia="Times New Roman" w:cs="Times New Roman"/>
                <w:sz w:val="18"/>
                <w:szCs w:val="18"/>
              </w:rPr>
            </w:pPr>
            <w:r w:rsidRPr="00B43027">
              <w:rPr>
                <w:rFonts w:eastAsia="Times New Roman" w:cs="Times New Roman"/>
                <w:sz w:val="18"/>
                <w:szCs w:val="18"/>
              </w:rPr>
              <w:t>Декоративно-прикладное искусство в жизни человека. 5 класс</w:t>
            </w:r>
          </w:p>
        </w:tc>
        <w:tc>
          <w:tcPr>
            <w:tcW w:w="579" w:type="pct"/>
            <w:tcBorders>
              <w:top w:val="single" w:sz="4" w:space="0" w:color="00000A"/>
              <w:left w:val="single" w:sz="4" w:space="0" w:color="00000A"/>
              <w:bottom w:val="single" w:sz="4" w:space="0" w:color="00000A"/>
              <w:right w:val="single" w:sz="4" w:space="0" w:color="00000A"/>
            </w:tcBorders>
            <w:shd w:val="clear" w:color="auto" w:fill="auto"/>
            <w:tcMar>
              <w:left w:w="33" w:type="dxa"/>
            </w:tcMar>
          </w:tcPr>
          <w:p w14:paraId="78CC9EFE" w14:textId="77777777" w:rsidR="00432F8D" w:rsidRPr="00B43027" w:rsidRDefault="00432F8D" w:rsidP="00432F8D">
            <w:pPr>
              <w:spacing w:after="0"/>
              <w:jc w:val="center"/>
              <w:rPr>
                <w:rFonts w:eastAsia="Times New Roman" w:cs="Times New Roman"/>
                <w:sz w:val="18"/>
                <w:szCs w:val="18"/>
              </w:rPr>
            </w:pPr>
            <w:r w:rsidRPr="00B43027">
              <w:rPr>
                <w:rFonts w:eastAsia="Times New Roman" w:cs="Times New Roman"/>
                <w:sz w:val="18"/>
                <w:szCs w:val="18"/>
              </w:rPr>
              <w:t>М.: Просвещение,</w:t>
            </w:r>
          </w:p>
          <w:p w14:paraId="5CFC6D1C" w14:textId="77777777" w:rsidR="00432F8D" w:rsidRPr="00B43027" w:rsidRDefault="00432F8D" w:rsidP="00432F8D">
            <w:pPr>
              <w:spacing w:after="0"/>
              <w:jc w:val="center"/>
              <w:rPr>
                <w:rFonts w:eastAsia="Times New Roman" w:cs="Times New Roman"/>
                <w:sz w:val="18"/>
                <w:szCs w:val="18"/>
              </w:rPr>
            </w:pPr>
            <w:r w:rsidRPr="00B43027">
              <w:rPr>
                <w:rFonts w:eastAsia="Times New Roman" w:cs="Times New Roman"/>
                <w:sz w:val="18"/>
                <w:szCs w:val="18"/>
              </w:rPr>
              <w:t xml:space="preserve"> 2015</w:t>
            </w:r>
          </w:p>
        </w:tc>
        <w:tc>
          <w:tcPr>
            <w:tcW w:w="1281" w:type="pct"/>
            <w:tcBorders>
              <w:top w:val="single" w:sz="4" w:space="0" w:color="00000A"/>
              <w:left w:val="single" w:sz="4" w:space="0" w:color="00000A"/>
              <w:bottom w:val="single" w:sz="4" w:space="0" w:color="00000A"/>
              <w:right w:val="single" w:sz="4" w:space="0" w:color="00000A"/>
            </w:tcBorders>
            <w:shd w:val="clear" w:color="auto" w:fill="auto"/>
            <w:tcMar>
              <w:left w:w="33" w:type="dxa"/>
            </w:tcMar>
          </w:tcPr>
          <w:p w14:paraId="5AF2A84E" w14:textId="77777777" w:rsidR="00432F8D" w:rsidRPr="00B43027" w:rsidRDefault="00432F8D" w:rsidP="00432F8D">
            <w:pPr>
              <w:tabs>
                <w:tab w:val="left" w:pos="4"/>
              </w:tabs>
              <w:spacing w:after="0"/>
              <w:rPr>
                <w:rFonts w:cs="Times New Roman"/>
                <w:sz w:val="18"/>
                <w:szCs w:val="18"/>
              </w:rPr>
            </w:pPr>
            <w:r w:rsidRPr="00B43027">
              <w:rPr>
                <w:rFonts w:cs="Times New Roman"/>
                <w:bCs/>
                <w:sz w:val="18"/>
                <w:szCs w:val="18"/>
              </w:rPr>
              <w:t>Горяева, Н. А.</w:t>
            </w:r>
            <w:r w:rsidRPr="00B43027">
              <w:rPr>
                <w:rFonts w:cs="Times New Roman"/>
                <w:sz w:val="18"/>
                <w:szCs w:val="18"/>
              </w:rPr>
              <w:t xml:space="preserve"> Декоративно-прикладное искусство в жизни человека: поурочные разработки. 5 класс/ Н. А. Горяева; Под ред. Б. М. Неменского. - Москва: Просвещение, 2012. - 143 с.: ил.</w:t>
            </w:r>
          </w:p>
        </w:tc>
      </w:tr>
      <w:tr w:rsidR="00432F8D" w:rsidRPr="00B43027" w14:paraId="646B9594" w14:textId="77777777" w:rsidTr="00432F8D">
        <w:trPr>
          <w:jc w:val="center"/>
        </w:trPr>
        <w:tc>
          <w:tcPr>
            <w:tcW w:w="5000" w:type="pct"/>
            <w:gridSpan w:val="9"/>
            <w:tcBorders>
              <w:top w:val="single" w:sz="4" w:space="0" w:color="00000A"/>
              <w:left w:val="single" w:sz="4" w:space="0" w:color="00000A"/>
              <w:bottom w:val="single" w:sz="4" w:space="0" w:color="00000A"/>
              <w:right w:val="single" w:sz="4" w:space="0" w:color="00000A"/>
            </w:tcBorders>
            <w:shd w:val="clear" w:color="auto" w:fill="auto"/>
            <w:tcMar>
              <w:left w:w="33" w:type="dxa"/>
            </w:tcMar>
          </w:tcPr>
          <w:p w14:paraId="0282866C" w14:textId="77777777" w:rsidR="00432F8D" w:rsidRPr="00B43027" w:rsidRDefault="00432F8D" w:rsidP="00432F8D">
            <w:pPr>
              <w:spacing w:after="0"/>
              <w:jc w:val="center"/>
              <w:rPr>
                <w:rFonts w:eastAsia="Times New Roman" w:cs="Times New Roman"/>
                <w:b/>
                <w:sz w:val="18"/>
                <w:szCs w:val="18"/>
              </w:rPr>
            </w:pPr>
            <w:r w:rsidRPr="00B43027">
              <w:rPr>
                <w:rFonts w:eastAsia="Times New Roman" w:cs="Times New Roman"/>
                <w:b/>
                <w:sz w:val="18"/>
                <w:szCs w:val="18"/>
              </w:rPr>
              <w:t>ФИЗИЧЕСКАЯ КУЛЬТУРА</w:t>
            </w:r>
          </w:p>
        </w:tc>
      </w:tr>
      <w:tr w:rsidR="00432F8D" w:rsidRPr="00B43027" w14:paraId="1E2633C9" w14:textId="77777777" w:rsidTr="00432F8D">
        <w:trPr>
          <w:trHeight w:val="281"/>
          <w:jc w:val="center"/>
        </w:trPr>
        <w:tc>
          <w:tcPr>
            <w:tcW w:w="253" w:type="pct"/>
            <w:tcBorders>
              <w:top w:val="single" w:sz="4" w:space="0" w:color="00000A"/>
              <w:left w:val="single" w:sz="4" w:space="0" w:color="00000A"/>
              <w:bottom w:val="single" w:sz="4" w:space="0" w:color="auto"/>
              <w:right w:val="single" w:sz="4" w:space="0" w:color="00000A"/>
            </w:tcBorders>
            <w:shd w:val="clear" w:color="auto" w:fill="auto"/>
            <w:tcMar>
              <w:left w:w="33" w:type="dxa"/>
            </w:tcMar>
          </w:tcPr>
          <w:p w14:paraId="0E563F63" w14:textId="77777777" w:rsidR="00432F8D" w:rsidRPr="00B43027" w:rsidRDefault="00432F8D" w:rsidP="00432F8D">
            <w:pPr>
              <w:spacing w:after="0"/>
              <w:rPr>
                <w:rFonts w:cs="Times New Roman"/>
                <w:sz w:val="18"/>
                <w:szCs w:val="18"/>
              </w:rPr>
            </w:pPr>
            <w:r w:rsidRPr="00B43027">
              <w:rPr>
                <w:rFonts w:cs="Times New Roman"/>
                <w:sz w:val="18"/>
                <w:szCs w:val="18"/>
              </w:rPr>
              <w:t>5АБВ</w:t>
            </w:r>
          </w:p>
          <w:p w14:paraId="1DCA83AC" w14:textId="77777777" w:rsidR="00432F8D" w:rsidRPr="00B43027" w:rsidRDefault="00432F8D" w:rsidP="00432F8D">
            <w:pPr>
              <w:spacing w:after="0"/>
              <w:rPr>
                <w:rFonts w:cs="Times New Roman"/>
                <w:sz w:val="18"/>
                <w:szCs w:val="18"/>
              </w:rPr>
            </w:pPr>
          </w:p>
        </w:tc>
        <w:tc>
          <w:tcPr>
            <w:tcW w:w="436" w:type="pct"/>
            <w:gridSpan w:val="2"/>
            <w:tcBorders>
              <w:top w:val="single" w:sz="4" w:space="0" w:color="00000A"/>
              <w:left w:val="single" w:sz="4" w:space="0" w:color="00000A"/>
              <w:bottom w:val="single" w:sz="4" w:space="0" w:color="auto"/>
              <w:right w:val="single" w:sz="4" w:space="0" w:color="00000A"/>
            </w:tcBorders>
            <w:shd w:val="clear" w:color="auto" w:fill="auto"/>
            <w:tcMar>
              <w:left w:w="33" w:type="dxa"/>
            </w:tcMar>
          </w:tcPr>
          <w:p w14:paraId="7D2A14A1" w14:textId="77777777" w:rsidR="00432F8D" w:rsidRPr="00B43027" w:rsidRDefault="00432F8D" w:rsidP="00432F8D">
            <w:pPr>
              <w:spacing w:after="0"/>
              <w:rPr>
                <w:rFonts w:cs="Times New Roman"/>
                <w:sz w:val="18"/>
                <w:szCs w:val="18"/>
              </w:rPr>
            </w:pPr>
            <w:r w:rsidRPr="00B43027">
              <w:rPr>
                <w:rFonts w:cs="Times New Roman"/>
                <w:sz w:val="18"/>
                <w:szCs w:val="18"/>
              </w:rPr>
              <w:t>Лях В.И.</w:t>
            </w:r>
          </w:p>
          <w:p w14:paraId="526658B4" w14:textId="77777777" w:rsidR="00432F8D" w:rsidRPr="00B43027" w:rsidRDefault="00432F8D" w:rsidP="00432F8D">
            <w:pPr>
              <w:spacing w:after="0"/>
              <w:rPr>
                <w:rFonts w:cs="Times New Roman"/>
                <w:sz w:val="18"/>
                <w:szCs w:val="18"/>
              </w:rPr>
            </w:pPr>
            <w:r w:rsidRPr="00B43027">
              <w:rPr>
                <w:rFonts w:cs="Times New Roman"/>
                <w:sz w:val="18"/>
                <w:szCs w:val="18"/>
              </w:rPr>
              <w:lastRenderedPageBreak/>
              <w:t>Зданевич А.А.</w:t>
            </w:r>
          </w:p>
          <w:p w14:paraId="3B65C0BE" w14:textId="77777777" w:rsidR="00432F8D" w:rsidRPr="00B43027" w:rsidRDefault="00432F8D" w:rsidP="00432F8D">
            <w:pPr>
              <w:spacing w:after="0"/>
              <w:rPr>
                <w:rFonts w:cs="Times New Roman"/>
                <w:sz w:val="18"/>
                <w:szCs w:val="18"/>
              </w:rPr>
            </w:pPr>
          </w:p>
          <w:p w14:paraId="499FFA36" w14:textId="77777777" w:rsidR="00432F8D" w:rsidRPr="00B43027" w:rsidRDefault="00432F8D" w:rsidP="00432F8D">
            <w:pPr>
              <w:spacing w:after="0"/>
              <w:rPr>
                <w:rFonts w:cs="Times New Roman"/>
                <w:sz w:val="18"/>
                <w:szCs w:val="18"/>
              </w:rPr>
            </w:pPr>
          </w:p>
          <w:p w14:paraId="194EC482" w14:textId="77777777" w:rsidR="00432F8D" w:rsidRPr="00B43027" w:rsidRDefault="00432F8D" w:rsidP="00432F8D">
            <w:pPr>
              <w:spacing w:after="0"/>
              <w:rPr>
                <w:rFonts w:cs="Times New Roman"/>
                <w:sz w:val="18"/>
                <w:szCs w:val="18"/>
              </w:rPr>
            </w:pPr>
          </w:p>
        </w:tc>
        <w:tc>
          <w:tcPr>
            <w:tcW w:w="1203" w:type="pct"/>
            <w:tcBorders>
              <w:top w:val="single" w:sz="4" w:space="0" w:color="00000A"/>
              <w:left w:val="single" w:sz="4" w:space="0" w:color="00000A"/>
              <w:bottom w:val="single" w:sz="4" w:space="0" w:color="auto"/>
              <w:right w:val="single" w:sz="4" w:space="0" w:color="00000A"/>
            </w:tcBorders>
            <w:shd w:val="clear" w:color="auto" w:fill="auto"/>
            <w:tcMar>
              <w:left w:w="33" w:type="dxa"/>
            </w:tcMar>
          </w:tcPr>
          <w:p w14:paraId="7DD56F5D" w14:textId="77777777" w:rsidR="00432F8D" w:rsidRPr="00B43027" w:rsidRDefault="00432F8D" w:rsidP="00432F8D">
            <w:pPr>
              <w:tabs>
                <w:tab w:val="left" w:pos="4"/>
              </w:tabs>
              <w:spacing w:after="0"/>
              <w:rPr>
                <w:rFonts w:cs="Times New Roman"/>
                <w:sz w:val="18"/>
                <w:szCs w:val="18"/>
              </w:rPr>
            </w:pPr>
            <w:r w:rsidRPr="00B43027">
              <w:rPr>
                <w:rFonts w:cs="Times New Roman"/>
                <w:bCs/>
                <w:sz w:val="18"/>
                <w:szCs w:val="18"/>
              </w:rPr>
              <w:lastRenderedPageBreak/>
              <w:t xml:space="preserve"> </w:t>
            </w:r>
            <w:r w:rsidRPr="00B43027">
              <w:rPr>
                <w:rFonts w:cs="Times New Roman"/>
                <w:sz w:val="18"/>
                <w:szCs w:val="18"/>
              </w:rPr>
              <w:t>Лях В. И. Физиче</w:t>
            </w:r>
            <w:r w:rsidRPr="00B43027">
              <w:rPr>
                <w:rFonts w:cs="Times New Roman"/>
                <w:sz w:val="18"/>
                <w:szCs w:val="18"/>
              </w:rPr>
              <w:lastRenderedPageBreak/>
              <w:t>ская культура. Примерные рабочие программы. Предметная линия учебников М. Я. Виленского, В. И. Ляха. 5-9 классы: учеб. пособие для общеобразоват. организаций / В. И. Лях. - 9-е изд. -М.: Просвещение, 2020. – С.25</w:t>
            </w:r>
          </w:p>
        </w:tc>
        <w:tc>
          <w:tcPr>
            <w:tcW w:w="535" w:type="pct"/>
            <w:tcBorders>
              <w:top w:val="single" w:sz="4" w:space="0" w:color="00000A"/>
              <w:left w:val="single" w:sz="4" w:space="0" w:color="00000A"/>
              <w:bottom w:val="single" w:sz="4" w:space="0" w:color="auto"/>
              <w:right w:val="single" w:sz="4" w:space="0" w:color="00000A"/>
            </w:tcBorders>
            <w:shd w:val="clear" w:color="auto" w:fill="auto"/>
            <w:tcMar>
              <w:left w:w="33" w:type="dxa"/>
            </w:tcMar>
          </w:tcPr>
          <w:p w14:paraId="001E2F36" w14:textId="77777777" w:rsidR="00432F8D" w:rsidRPr="00B43027" w:rsidRDefault="00432F8D" w:rsidP="00432F8D">
            <w:pPr>
              <w:spacing w:after="0"/>
              <w:rPr>
                <w:rFonts w:eastAsia="Times New Roman" w:cs="Times New Roman"/>
                <w:sz w:val="18"/>
                <w:szCs w:val="18"/>
              </w:rPr>
            </w:pPr>
            <w:r w:rsidRPr="00B43027">
              <w:rPr>
                <w:rFonts w:eastAsia="Times New Roman" w:cs="Times New Roman"/>
                <w:sz w:val="18"/>
                <w:szCs w:val="18"/>
              </w:rPr>
              <w:lastRenderedPageBreak/>
              <w:t xml:space="preserve">Под ред. </w:t>
            </w:r>
          </w:p>
          <w:p w14:paraId="2105D7CD" w14:textId="77777777" w:rsidR="00432F8D" w:rsidRPr="00B43027" w:rsidRDefault="00432F8D" w:rsidP="00432F8D">
            <w:pPr>
              <w:spacing w:after="0"/>
              <w:rPr>
                <w:rFonts w:eastAsia="Times New Roman" w:cs="Times New Roman"/>
                <w:sz w:val="18"/>
                <w:szCs w:val="18"/>
              </w:rPr>
            </w:pPr>
            <w:r w:rsidRPr="00B43027">
              <w:rPr>
                <w:rFonts w:eastAsia="Times New Roman" w:cs="Times New Roman"/>
                <w:sz w:val="18"/>
                <w:szCs w:val="18"/>
              </w:rPr>
              <w:lastRenderedPageBreak/>
              <w:t>М.Я. Виленского</w:t>
            </w:r>
          </w:p>
        </w:tc>
        <w:tc>
          <w:tcPr>
            <w:tcW w:w="712" w:type="pct"/>
            <w:gridSpan w:val="2"/>
            <w:tcBorders>
              <w:top w:val="single" w:sz="4" w:space="0" w:color="00000A"/>
              <w:left w:val="single" w:sz="4" w:space="0" w:color="00000A"/>
              <w:bottom w:val="single" w:sz="4" w:space="0" w:color="auto"/>
              <w:right w:val="single" w:sz="4" w:space="0" w:color="00000A"/>
            </w:tcBorders>
            <w:shd w:val="clear" w:color="auto" w:fill="auto"/>
            <w:tcMar>
              <w:left w:w="33" w:type="dxa"/>
            </w:tcMar>
          </w:tcPr>
          <w:p w14:paraId="78349B41" w14:textId="77777777" w:rsidR="00432F8D" w:rsidRPr="00B43027" w:rsidRDefault="00432F8D" w:rsidP="00432F8D">
            <w:pPr>
              <w:spacing w:after="0"/>
              <w:rPr>
                <w:rFonts w:cs="Times New Roman"/>
                <w:sz w:val="18"/>
                <w:szCs w:val="18"/>
              </w:rPr>
            </w:pPr>
            <w:r w:rsidRPr="00B43027">
              <w:rPr>
                <w:rFonts w:cs="Times New Roman"/>
                <w:sz w:val="18"/>
                <w:szCs w:val="18"/>
              </w:rPr>
              <w:lastRenderedPageBreak/>
              <w:t>Физическая культура</w:t>
            </w:r>
          </w:p>
          <w:p w14:paraId="1534F54B" w14:textId="77777777" w:rsidR="00432F8D" w:rsidRPr="00B43027" w:rsidRDefault="00432F8D" w:rsidP="00432F8D">
            <w:pPr>
              <w:spacing w:after="0"/>
              <w:rPr>
                <w:rFonts w:cs="Times New Roman"/>
                <w:sz w:val="18"/>
                <w:szCs w:val="18"/>
              </w:rPr>
            </w:pPr>
            <w:r w:rsidRPr="00B43027">
              <w:rPr>
                <w:rFonts w:cs="Times New Roman"/>
                <w:sz w:val="18"/>
                <w:szCs w:val="18"/>
              </w:rPr>
              <w:lastRenderedPageBreak/>
              <w:t>5-7 классы</w:t>
            </w:r>
          </w:p>
          <w:p w14:paraId="2BB2E848" w14:textId="77777777" w:rsidR="00432F8D" w:rsidRPr="00B43027" w:rsidRDefault="00432F8D" w:rsidP="00432F8D">
            <w:pPr>
              <w:spacing w:after="0"/>
              <w:rPr>
                <w:rFonts w:cs="Times New Roman"/>
                <w:sz w:val="18"/>
                <w:szCs w:val="18"/>
              </w:rPr>
            </w:pPr>
          </w:p>
          <w:p w14:paraId="0985E82D" w14:textId="77777777" w:rsidR="00432F8D" w:rsidRPr="00B43027" w:rsidRDefault="00432F8D" w:rsidP="00432F8D">
            <w:pPr>
              <w:spacing w:after="0"/>
              <w:rPr>
                <w:rFonts w:cs="Times New Roman"/>
                <w:sz w:val="18"/>
                <w:szCs w:val="18"/>
              </w:rPr>
            </w:pPr>
          </w:p>
          <w:p w14:paraId="7128CDE7" w14:textId="77777777" w:rsidR="00432F8D" w:rsidRPr="00B43027" w:rsidRDefault="00432F8D" w:rsidP="00432F8D">
            <w:pPr>
              <w:spacing w:after="0"/>
              <w:rPr>
                <w:rFonts w:eastAsia="Times New Roman" w:cs="Times New Roman"/>
                <w:sz w:val="18"/>
                <w:szCs w:val="18"/>
              </w:rPr>
            </w:pPr>
          </w:p>
        </w:tc>
        <w:tc>
          <w:tcPr>
            <w:tcW w:w="579" w:type="pct"/>
            <w:tcBorders>
              <w:top w:val="single" w:sz="4" w:space="0" w:color="00000A"/>
              <w:left w:val="single" w:sz="4" w:space="0" w:color="00000A"/>
              <w:bottom w:val="single" w:sz="4" w:space="0" w:color="auto"/>
              <w:right w:val="single" w:sz="4" w:space="0" w:color="00000A"/>
            </w:tcBorders>
            <w:shd w:val="clear" w:color="auto" w:fill="auto"/>
            <w:tcMar>
              <w:left w:w="33" w:type="dxa"/>
            </w:tcMar>
          </w:tcPr>
          <w:p w14:paraId="457002AA" w14:textId="77777777" w:rsidR="00432F8D" w:rsidRPr="00B43027" w:rsidRDefault="00432F8D" w:rsidP="00432F8D">
            <w:pPr>
              <w:spacing w:after="0"/>
              <w:jc w:val="center"/>
              <w:rPr>
                <w:rFonts w:eastAsia="Times New Roman" w:cs="Times New Roman"/>
                <w:sz w:val="18"/>
                <w:szCs w:val="18"/>
              </w:rPr>
            </w:pPr>
            <w:r w:rsidRPr="00B43027">
              <w:rPr>
                <w:rFonts w:eastAsia="Times New Roman" w:cs="Times New Roman"/>
                <w:sz w:val="18"/>
                <w:szCs w:val="18"/>
              </w:rPr>
              <w:lastRenderedPageBreak/>
              <w:t>М.: Просвещение</w:t>
            </w:r>
          </w:p>
          <w:p w14:paraId="75231563" w14:textId="77777777" w:rsidR="00432F8D" w:rsidRPr="00B43027" w:rsidRDefault="00432F8D" w:rsidP="00432F8D">
            <w:pPr>
              <w:spacing w:after="0"/>
              <w:jc w:val="center"/>
              <w:rPr>
                <w:rFonts w:eastAsia="Times New Roman" w:cs="Times New Roman"/>
                <w:sz w:val="18"/>
                <w:szCs w:val="18"/>
              </w:rPr>
            </w:pPr>
            <w:r w:rsidRPr="00B43027">
              <w:rPr>
                <w:rFonts w:eastAsia="Times New Roman" w:cs="Times New Roman"/>
                <w:sz w:val="18"/>
                <w:szCs w:val="18"/>
              </w:rPr>
              <w:t>2017</w:t>
            </w:r>
          </w:p>
        </w:tc>
        <w:tc>
          <w:tcPr>
            <w:tcW w:w="1281" w:type="pct"/>
            <w:tcBorders>
              <w:top w:val="single" w:sz="4" w:space="0" w:color="00000A"/>
              <w:left w:val="single" w:sz="4" w:space="0" w:color="00000A"/>
              <w:bottom w:val="single" w:sz="4" w:space="0" w:color="auto"/>
              <w:right w:val="single" w:sz="4" w:space="0" w:color="00000A"/>
            </w:tcBorders>
            <w:shd w:val="clear" w:color="auto" w:fill="auto"/>
            <w:tcMar>
              <w:left w:w="33" w:type="dxa"/>
            </w:tcMar>
          </w:tcPr>
          <w:p w14:paraId="5DF86ACD" w14:textId="77777777" w:rsidR="00432F8D" w:rsidRPr="00B43027" w:rsidRDefault="00432F8D" w:rsidP="00432F8D">
            <w:pPr>
              <w:tabs>
                <w:tab w:val="left" w:pos="4"/>
              </w:tabs>
              <w:spacing w:after="0"/>
              <w:rPr>
                <w:rFonts w:cs="Times New Roman"/>
                <w:sz w:val="18"/>
                <w:szCs w:val="18"/>
              </w:rPr>
            </w:pPr>
            <w:r w:rsidRPr="00B43027">
              <w:rPr>
                <w:rFonts w:cs="Times New Roman"/>
                <w:bCs/>
                <w:sz w:val="18"/>
                <w:szCs w:val="18"/>
              </w:rPr>
              <w:t>Виленский, М. Я.</w:t>
            </w:r>
            <w:r w:rsidRPr="00B43027">
              <w:rPr>
                <w:rFonts w:cs="Times New Roman"/>
                <w:sz w:val="18"/>
                <w:szCs w:val="18"/>
              </w:rPr>
              <w:t xml:space="preserve">  </w:t>
            </w:r>
            <w:r w:rsidRPr="00B43027">
              <w:rPr>
                <w:rFonts w:cs="Times New Roman"/>
                <w:sz w:val="18"/>
                <w:szCs w:val="18"/>
              </w:rPr>
              <w:lastRenderedPageBreak/>
              <w:t>Физическая культура. Методические рекомендации. 5-7 классы: пособие для учителей общеобразовательных учреждений/ М. Я. Виленский, В. Т. Чичикин, Т. Ю. Торочкова. - Москва: Просвещение, 2013. - 142 с.</w:t>
            </w:r>
          </w:p>
        </w:tc>
      </w:tr>
    </w:tbl>
    <w:p w14:paraId="3A9D5C6B" w14:textId="77777777" w:rsidR="00432F8D" w:rsidRPr="00B43027" w:rsidRDefault="00432F8D" w:rsidP="00432F8D">
      <w:pPr>
        <w:pStyle w:val="afff1"/>
        <w:rPr>
          <w:rFonts w:ascii="Times New Roman" w:hAnsi="Times New Roman"/>
          <w:i/>
          <w:color w:val="auto"/>
          <w:sz w:val="18"/>
          <w:szCs w:val="18"/>
        </w:rPr>
      </w:pPr>
    </w:p>
    <w:p w14:paraId="6D2A4C37" w14:textId="77777777" w:rsidR="009E4918" w:rsidRPr="00B43027" w:rsidRDefault="009E4918" w:rsidP="009E4918">
      <w:pPr>
        <w:widowControl w:val="0"/>
        <w:spacing w:after="0" w:line="300" w:lineRule="auto"/>
        <w:ind w:left="445" w:firstLine="0"/>
        <w:jc w:val="right"/>
      </w:pPr>
    </w:p>
    <w:p w14:paraId="59DD63C2" w14:textId="77777777" w:rsidR="00CD59DA" w:rsidRPr="00B43027" w:rsidRDefault="00CD59DA" w:rsidP="00CD59DA">
      <w:r w:rsidRPr="00B43027">
        <w:t>ИОС образовательной организации предоставляет для участников образовательного процесса возможность:</w:t>
      </w:r>
    </w:p>
    <w:p w14:paraId="1BDD2541" w14:textId="77777777" w:rsidR="00944BF0" w:rsidRPr="00B43027" w:rsidRDefault="00944BF0" w:rsidP="00944BF0">
      <w:pPr>
        <w:pStyle w:val="body"/>
        <w:rPr>
          <w:rFonts w:cs="Times New Roman"/>
          <w:color w:val="auto"/>
        </w:rPr>
      </w:pPr>
      <w:r w:rsidRPr="00B43027">
        <w:rPr>
          <w:rFonts w:cs="Times New Roman"/>
          <w:color w:val="auto"/>
        </w:rPr>
        <w:t>Электронная информационно-образовательная среда организации обеспечивает:</w:t>
      </w:r>
    </w:p>
    <w:p w14:paraId="0DEADC66" w14:textId="49B91E7D" w:rsidR="00944BF0" w:rsidRPr="00B43027" w:rsidRDefault="00944BF0" w:rsidP="009E4918">
      <w:pPr>
        <w:pStyle w:val="list-bullet"/>
        <w:widowControl w:val="0"/>
        <w:numPr>
          <w:ilvl w:val="0"/>
          <w:numId w:val="10"/>
        </w:numPr>
        <w:ind w:left="567"/>
        <w:rPr>
          <w:rFonts w:cs="Times New Roman"/>
          <w:color w:val="auto"/>
          <w:spacing w:val="1"/>
        </w:rPr>
      </w:pPr>
      <w:r w:rsidRPr="00B43027">
        <w:rPr>
          <w:rFonts w:cs="Times New Roman"/>
          <w:color w:val="auto"/>
          <w:spacing w:val="1"/>
        </w:rPr>
        <w:t xml:space="preserve">доступ к учебным планам, рабочим программам, электронным учебным изданиям и электронным образовательным ресурсам, указанным в рабочих программах посредством сайта (портала) образовательной организации: </w:t>
      </w:r>
      <w:r w:rsidRPr="00B43027">
        <w:rPr>
          <w:rStyle w:val="Italic"/>
          <w:rFonts w:cs="Times New Roman"/>
          <w:color w:val="auto"/>
          <w:spacing w:val="1"/>
        </w:rPr>
        <w:t>(</w:t>
      </w:r>
      <w:r w:rsidR="00677D84" w:rsidRPr="00B43027">
        <w:rPr>
          <w:rStyle w:val="Italic"/>
          <w:rFonts w:cs="Times New Roman"/>
          <w:color w:val="auto"/>
          <w:spacing w:val="1"/>
        </w:rPr>
        <w:t>https://shkola1langepas-r86.gosweb.gosuslugi.ru/</w:t>
      </w:r>
      <w:r w:rsidRPr="00B43027">
        <w:rPr>
          <w:rStyle w:val="Italic"/>
          <w:rFonts w:cs="Times New Roman"/>
          <w:color w:val="auto"/>
          <w:spacing w:val="1"/>
        </w:rPr>
        <w:t>)</w:t>
      </w:r>
      <w:r w:rsidRPr="00B43027">
        <w:rPr>
          <w:rFonts w:cs="Times New Roman"/>
          <w:color w:val="auto"/>
          <w:spacing w:val="1"/>
        </w:rPr>
        <w:t xml:space="preserve">; </w:t>
      </w:r>
    </w:p>
    <w:p w14:paraId="0615E7DC" w14:textId="77777777" w:rsidR="00944BF0" w:rsidRPr="00B43027" w:rsidRDefault="00944BF0" w:rsidP="00944BF0">
      <w:pPr>
        <w:pStyle w:val="list-bullet"/>
        <w:widowControl w:val="0"/>
        <w:numPr>
          <w:ilvl w:val="0"/>
          <w:numId w:val="10"/>
        </w:numPr>
        <w:ind w:left="567" w:hanging="340"/>
        <w:rPr>
          <w:rFonts w:cs="Times New Roman"/>
          <w:color w:val="auto"/>
        </w:rPr>
      </w:pPr>
      <w:r w:rsidRPr="00B43027">
        <w:rPr>
          <w:rFonts w:cs="Times New Roman"/>
          <w:color w:val="auto"/>
        </w:rPr>
        <w:t>формирование и хранение электронного портфолио обучающегося, в том числе его работ и оценок за эти работы;</w:t>
      </w:r>
    </w:p>
    <w:p w14:paraId="116C9C3F" w14:textId="77777777" w:rsidR="00944BF0" w:rsidRPr="00B43027" w:rsidRDefault="00944BF0" w:rsidP="00944BF0">
      <w:pPr>
        <w:pStyle w:val="list-bullet"/>
        <w:widowControl w:val="0"/>
        <w:numPr>
          <w:ilvl w:val="0"/>
          <w:numId w:val="10"/>
        </w:numPr>
        <w:ind w:left="567" w:hanging="340"/>
        <w:rPr>
          <w:rFonts w:cs="Times New Roman"/>
          <w:color w:val="auto"/>
        </w:rPr>
      </w:pPr>
      <w:r w:rsidRPr="00B43027">
        <w:rPr>
          <w:rFonts w:cs="Times New Roman"/>
          <w:color w:val="auto"/>
        </w:rPr>
        <w:t>фиксацию и хранение информации о ходе образовательного процесса, результатов промежуточной аттестации и результатов освоения программы основного общего образования;</w:t>
      </w:r>
    </w:p>
    <w:p w14:paraId="0EB2CEA4" w14:textId="77777777" w:rsidR="00944BF0" w:rsidRPr="00B43027" w:rsidRDefault="00944BF0" w:rsidP="00944BF0">
      <w:pPr>
        <w:pStyle w:val="list-bullet"/>
        <w:widowControl w:val="0"/>
        <w:numPr>
          <w:ilvl w:val="0"/>
          <w:numId w:val="10"/>
        </w:numPr>
        <w:ind w:left="567" w:hanging="340"/>
        <w:rPr>
          <w:rFonts w:cs="Times New Roman"/>
          <w:color w:val="auto"/>
        </w:rPr>
      </w:pPr>
      <w:r w:rsidRPr="00B43027">
        <w:rPr>
          <w:rFonts w:cs="Times New Roman"/>
          <w:color w:val="auto"/>
        </w:rPr>
        <w:lastRenderedPageBreak/>
        <w:t>проведение учебных занятий, процедуры оценки результатов обучения, реализация которых предусмотрена с применением электронного обучения, дистанционных образовательных технологий;</w:t>
      </w:r>
    </w:p>
    <w:p w14:paraId="7CAE346E" w14:textId="77777777" w:rsidR="00944BF0" w:rsidRPr="00B43027" w:rsidRDefault="00944BF0" w:rsidP="00944BF0">
      <w:pPr>
        <w:pStyle w:val="list-bullet"/>
        <w:widowControl w:val="0"/>
        <w:numPr>
          <w:ilvl w:val="0"/>
          <w:numId w:val="10"/>
        </w:numPr>
        <w:ind w:left="567" w:hanging="340"/>
        <w:rPr>
          <w:rFonts w:cs="Times New Roman"/>
          <w:color w:val="auto"/>
        </w:rPr>
      </w:pPr>
      <w:r w:rsidRPr="00B43027">
        <w:rPr>
          <w:rFonts w:cs="Times New Roman"/>
          <w:color w:val="auto"/>
        </w:rPr>
        <w:t>взаимодействие между участниками образовательного процесса, в том числе синхронные и (или) асинхронные взаимодействия посредством Интернета.</w:t>
      </w:r>
    </w:p>
    <w:p w14:paraId="421E4B69" w14:textId="2698B67C" w:rsidR="00944BF0" w:rsidRPr="00B43027" w:rsidRDefault="00944BF0" w:rsidP="00944BF0">
      <w:pPr>
        <w:pStyle w:val="body"/>
        <w:rPr>
          <w:rFonts w:cs="Times New Roman"/>
          <w:color w:val="auto"/>
        </w:rPr>
      </w:pPr>
      <w:r w:rsidRPr="00B43027">
        <w:rPr>
          <w:rFonts w:cs="Times New Roman"/>
          <w:color w:val="auto"/>
        </w:rPr>
        <w:t>Электронная информационно-образовательная среда</w:t>
      </w:r>
      <w:r w:rsidR="009E4918" w:rsidRPr="00B43027">
        <w:rPr>
          <w:rFonts w:cs="Times New Roman"/>
          <w:color w:val="auto"/>
        </w:rPr>
        <w:t xml:space="preserve"> ЛГ МАОУ «СОШ № 1»</w:t>
      </w:r>
      <w:r w:rsidRPr="00B43027">
        <w:rPr>
          <w:rFonts w:cs="Times New Roman"/>
          <w:color w:val="auto"/>
        </w:rPr>
        <w:t xml:space="preserve"> позволяет обучающимся осуществить: </w:t>
      </w:r>
    </w:p>
    <w:p w14:paraId="1F3FC0E8" w14:textId="77777777" w:rsidR="00944BF0" w:rsidRPr="00B43027" w:rsidRDefault="00944BF0" w:rsidP="00944BF0">
      <w:pPr>
        <w:pStyle w:val="list-bullet"/>
        <w:widowControl w:val="0"/>
        <w:numPr>
          <w:ilvl w:val="0"/>
          <w:numId w:val="10"/>
        </w:numPr>
        <w:ind w:left="567" w:hanging="340"/>
        <w:rPr>
          <w:rFonts w:cs="Times New Roman"/>
          <w:color w:val="auto"/>
        </w:rPr>
      </w:pPr>
      <w:r w:rsidRPr="00B43027">
        <w:rPr>
          <w:rFonts w:cs="Times New Roman"/>
          <w:color w:val="auto"/>
        </w:rPr>
        <w:t>поиск и получение информации в локальной сети организации и Глобальной сети — Интернете в соответствии с учебной задачей;</w:t>
      </w:r>
    </w:p>
    <w:p w14:paraId="6BD83BE0" w14:textId="77777777" w:rsidR="00944BF0" w:rsidRPr="00B43027" w:rsidRDefault="00944BF0" w:rsidP="00944BF0">
      <w:pPr>
        <w:pStyle w:val="list-bullet"/>
        <w:widowControl w:val="0"/>
        <w:numPr>
          <w:ilvl w:val="0"/>
          <w:numId w:val="10"/>
        </w:numPr>
        <w:ind w:left="567" w:hanging="340"/>
        <w:rPr>
          <w:rFonts w:cs="Times New Roman"/>
          <w:color w:val="auto"/>
        </w:rPr>
      </w:pPr>
      <w:r w:rsidRPr="00B43027">
        <w:rPr>
          <w:rFonts w:cs="Times New Roman"/>
          <w:color w:val="auto"/>
        </w:rPr>
        <w:t>обработку информации для выступления с аудио-, видео- и графическим сопровождением;</w:t>
      </w:r>
    </w:p>
    <w:p w14:paraId="617DF809" w14:textId="77777777" w:rsidR="00944BF0" w:rsidRPr="00B43027" w:rsidRDefault="00944BF0" w:rsidP="00944BF0">
      <w:pPr>
        <w:pStyle w:val="list-bullet"/>
        <w:widowControl w:val="0"/>
        <w:numPr>
          <w:ilvl w:val="0"/>
          <w:numId w:val="10"/>
        </w:numPr>
        <w:ind w:left="567" w:hanging="340"/>
        <w:rPr>
          <w:rFonts w:cs="Times New Roman"/>
          <w:color w:val="auto"/>
        </w:rPr>
      </w:pPr>
      <w:r w:rsidRPr="00B43027">
        <w:rPr>
          <w:rFonts w:cs="Times New Roman"/>
          <w:color w:val="auto"/>
        </w:rPr>
        <w:t>размещение продуктов познавательной, исследовательской и творческой деятельности в сети образовательной организации и Интернете;</w:t>
      </w:r>
    </w:p>
    <w:p w14:paraId="1F43FD6A" w14:textId="77777777" w:rsidR="00944BF0" w:rsidRPr="00B43027" w:rsidRDefault="00944BF0" w:rsidP="00944BF0">
      <w:pPr>
        <w:pStyle w:val="list-bullet"/>
        <w:widowControl w:val="0"/>
        <w:numPr>
          <w:ilvl w:val="0"/>
          <w:numId w:val="10"/>
        </w:numPr>
        <w:ind w:left="567" w:hanging="340"/>
        <w:rPr>
          <w:rFonts w:cs="Times New Roman"/>
          <w:color w:val="auto"/>
        </w:rPr>
      </w:pPr>
      <w:r w:rsidRPr="00B43027">
        <w:rPr>
          <w:rFonts w:cs="Times New Roman"/>
          <w:color w:val="auto"/>
        </w:rPr>
        <w:t>участие в массовых мероприятиях (конференциях, собраниях, представлениях, праздниках), обеспеченных озвучиванием, освещением и мультимедиа сопровождением.</w:t>
      </w:r>
    </w:p>
    <w:p w14:paraId="0E5D9145" w14:textId="71A96662" w:rsidR="00944BF0" w:rsidRPr="00B43027" w:rsidRDefault="00944BF0" w:rsidP="00944BF0">
      <w:pPr>
        <w:pStyle w:val="body"/>
        <w:rPr>
          <w:rFonts w:cs="Times New Roman"/>
          <w:color w:val="auto"/>
          <w:spacing w:val="1"/>
        </w:rPr>
      </w:pPr>
      <w:r w:rsidRPr="00B43027">
        <w:rPr>
          <w:rFonts w:cs="Times New Roman"/>
          <w:color w:val="auto"/>
          <w:spacing w:val="1"/>
        </w:rPr>
        <w:t>В случае реализации программы основного общего образования, в том числе адаптированной с применением электронного обучения, дистанционных образовательных технологий, каждый обучающийся</w:t>
      </w:r>
      <w:r w:rsidR="009E4918" w:rsidRPr="00B43027">
        <w:rPr>
          <w:rFonts w:cs="Times New Roman"/>
          <w:color w:val="auto"/>
        </w:rPr>
        <w:t xml:space="preserve"> ЛГ МАОУ «СОШ № 1»</w:t>
      </w:r>
      <w:r w:rsidRPr="00B43027">
        <w:rPr>
          <w:rFonts w:cs="Times New Roman"/>
          <w:color w:val="auto"/>
          <w:spacing w:val="1"/>
        </w:rPr>
        <w:t xml:space="preserve"> в течение всего периода обучения обеспечен индивидуальным неограниченным доступом к электронной информационно-образовательной среде организации из любой точки, в которой имеется доступ к информационно-телекоммуникационной Сети как на территории организации, так и вне ее.</w:t>
      </w:r>
    </w:p>
    <w:p w14:paraId="369ABBAA" w14:textId="4D70518C" w:rsidR="00944BF0" w:rsidRPr="00B43027" w:rsidRDefault="00944BF0" w:rsidP="00944BF0">
      <w:pPr>
        <w:pStyle w:val="body"/>
        <w:rPr>
          <w:rFonts w:cs="Times New Roman"/>
          <w:color w:val="auto"/>
        </w:rPr>
      </w:pPr>
      <w:r w:rsidRPr="00B43027">
        <w:rPr>
          <w:rFonts w:cs="Times New Roman"/>
          <w:color w:val="auto"/>
        </w:rPr>
        <w:t xml:space="preserve">Функционирование электронной информационно-образовательной среды </w:t>
      </w:r>
      <w:r w:rsidR="00677D84" w:rsidRPr="00B43027">
        <w:rPr>
          <w:rFonts w:cs="Times New Roman"/>
          <w:color w:val="auto"/>
        </w:rPr>
        <w:t>обесечено соответствующими</w:t>
      </w:r>
      <w:r w:rsidRPr="00B43027">
        <w:rPr>
          <w:rFonts w:cs="Times New Roman"/>
          <w:color w:val="auto"/>
        </w:rPr>
        <w:t xml:space="preserve"> средств</w:t>
      </w:r>
      <w:r w:rsidR="00677D84" w:rsidRPr="00B43027">
        <w:rPr>
          <w:rFonts w:cs="Times New Roman"/>
          <w:color w:val="auto"/>
        </w:rPr>
        <w:t>ами</w:t>
      </w:r>
      <w:r w:rsidRPr="00B43027">
        <w:rPr>
          <w:rFonts w:cs="Times New Roman"/>
          <w:color w:val="auto"/>
        </w:rPr>
        <w:t xml:space="preserve"> ИКТ и </w:t>
      </w:r>
      <w:r w:rsidR="00677D84" w:rsidRPr="00B43027">
        <w:rPr>
          <w:rFonts w:cs="Times New Roman"/>
          <w:color w:val="auto"/>
        </w:rPr>
        <w:t>необходимыми компетенциями педагогических работников</w:t>
      </w:r>
      <w:r w:rsidRPr="00B43027">
        <w:rPr>
          <w:rFonts w:cs="Times New Roman"/>
          <w:color w:val="auto"/>
        </w:rPr>
        <w:t>.</w:t>
      </w:r>
    </w:p>
    <w:p w14:paraId="691E3A0E" w14:textId="77777777" w:rsidR="00944BF0" w:rsidRPr="00B43027" w:rsidRDefault="00944BF0" w:rsidP="00944BF0">
      <w:pPr>
        <w:pStyle w:val="body"/>
        <w:rPr>
          <w:rFonts w:cs="Times New Roman"/>
          <w:color w:val="auto"/>
        </w:rPr>
      </w:pPr>
      <w:r w:rsidRPr="00B43027">
        <w:rPr>
          <w:rFonts w:cs="Times New Roman"/>
          <w:color w:val="auto"/>
        </w:rPr>
        <w:t>Функционирование электронной информационно-образовательной среды соответствует законодательству Российской Федерации</w:t>
      </w:r>
      <w:r w:rsidRPr="00B43027">
        <w:rPr>
          <w:rStyle w:val="footnote-num"/>
          <w:rFonts w:cs="Times New Roman"/>
          <w:color w:val="auto"/>
          <w:vertAlign w:val="superscript"/>
        </w:rPr>
        <w:footnoteReference w:id="34"/>
      </w:r>
      <w:r w:rsidRPr="00B43027">
        <w:rPr>
          <w:rFonts w:cs="Times New Roman"/>
          <w:color w:val="auto"/>
        </w:rPr>
        <w:t xml:space="preserve">. </w:t>
      </w:r>
    </w:p>
    <w:p w14:paraId="47A607FF" w14:textId="25AF4D23" w:rsidR="00944BF0" w:rsidRPr="00B43027" w:rsidRDefault="00944BF0" w:rsidP="00944BF0">
      <w:pPr>
        <w:pStyle w:val="body"/>
        <w:rPr>
          <w:rFonts w:cs="Times New Roman"/>
          <w:color w:val="auto"/>
        </w:rPr>
      </w:pPr>
      <w:r w:rsidRPr="00B43027">
        <w:rPr>
          <w:rFonts w:cs="Times New Roman"/>
          <w:color w:val="auto"/>
        </w:rPr>
        <w:t xml:space="preserve">Информационно-образовательная среда организации обеспечивает реализацию особых образовательных потребностей детей с ОВЗ. </w:t>
      </w:r>
    </w:p>
    <w:p w14:paraId="478DA478" w14:textId="315CA79A" w:rsidR="00944BF0" w:rsidRPr="00B43027" w:rsidRDefault="00944BF0" w:rsidP="00944BF0">
      <w:pPr>
        <w:pStyle w:val="body"/>
        <w:rPr>
          <w:rFonts w:cs="Times New Roman"/>
          <w:color w:val="auto"/>
        </w:rPr>
      </w:pPr>
      <w:r w:rsidRPr="00B43027">
        <w:rPr>
          <w:rFonts w:cs="Times New Roman"/>
          <w:color w:val="auto"/>
        </w:rPr>
        <w:lastRenderedPageBreak/>
        <w:t>Характеристика информационно-образовательной среды образовательной организации по направлениям отражено в таблице (см. таблицу).</w:t>
      </w:r>
    </w:p>
    <w:p w14:paraId="4A969E1B" w14:textId="0F3C3F83" w:rsidR="00B33B4D" w:rsidRPr="00B43027" w:rsidRDefault="00B33B4D" w:rsidP="00944BF0">
      <w:pPr>
        <w:pStyle w:val="body"/>
        <w:rPr>
          <w:rFonts w:cs="Times New Roman"/>
          <w:color w:val="auto"/>
        </w:rPr>
      </w:pPr>
    </w:p>
    <w:p w14:paraId="36507DEC" w14:textId="77777777" w:rsidR="00B33B4D" w:rsidRPr="00B43027" w:rsidRDefault="00B33B4D" w:rsidP="00944BF0">
      <w:pPr>
        <w:pStyle w:val="body"/>
        <w:rPr>
          <w:rFonts w:cs="Times New Roman"/>
          <w:color w:val="auto"/>
        </w:rPr>
        <w:sectPr w:rsidR="00B33B4D" w:rsidRPr="00B43027" w:rsidSect="00394824">
          <w:footnotePr>
            <w:numRestart w:val="eachPage"/>
          </w:footnotePr>
          <w:pgSz w:w="7824" w:h="12019"/>
          <w:pgMar w:top="567" w:right="453" w:bottom="851" w:left="1134" w:header="720" w:footer="510" w:gutter="0"/>
          <w:cols w:space="720"/>
          <w:noEndnote/>
          <w:titlePg/>
          <w:docGrid w:linePitch="272"/>
        </w:sectPr>
      </w:pPr>
    </w:p>
    <w:p w14:paraId="1FEB597A" w14:textId="77777777" w:rsidR="00944BF0" w:rsidRPr="00B43027" w:rsidRDefault="00944BF0" w:rsidP="00944BF0">
      <w:pPr>
        <w:pStyle w:val="body"/>
        <w:jc w:val="right"/>
        <w:rPr>
          <w:rFonts w:cs="Times New Roman"/>
          <w:color w:val="auto"/>
        </w:rPr>
      </w:pPr>
      <w:r w:rsidRPr="00B43027">
        <w:rPr>
          <w:rFonts w:cs="Times New Roman"/>
          <w:color w:val="auto"/>
        </w:rPr>
        <w:lastRenderedPageBreak/>
        <w:t xml:space="preserve">Таблица </w:t>
      </w:r>
    </w:p>
    <w:p w14:paraId="22D4548B" w14:textId="77777777" w:rsidR="00944BF0" w:rsidRPr="00B43027" w:rsidRDefault="00944BF0" w:rsidP="00944BF0">
      <w:pPr>
        <w:pStyle w:val="h3"/>
        <w:rPr>
          <w:rFonts w:cs="Times New Roman"/>
          <w:color w:val="auto"/>
        </w:rPr>
      </w:pPr>
      <w:r w:rsidRPr="00B43027">
        <w:rPr>
          <w:rFonts w:cs="Times New Roman"/>
          <w:color w:val="auto"/>
        </w:rPr>
        <w:t>Характеристика информационно-образовательной среды</w:t>
      </w:r>
    </w:p>
    <w:tbl>
      <w:tblPr>
        <w:tblW w:w="5000" w:type="pct"/>
        <w:tblCellMar>
          <w:left w:w="0" w:type="dxa"/>
          <w:right w:w="0" w:type="dxa"/>
        </w:tblCellMar>
        <w:tblLook w:val="0000" w:firstRow="0" w:lastRow="0" w:firstColumn="0" w:lastColumn="0" w:noHBand="0" w:noVBand="0"/>
      </w:tblPr>
      <w:tblGrid>
        <w:gridCol w:w="484"/>
        <w:gridCol w:w="3524"/>
        <w:gridCol w:w="835"/>
        <w:gridCol w:w="1383"/>
      </w:tblGrid>
      <w:tr w:rsidR="00944BF0" w:rsidRPr="00B43027" w14:paraId="61E1A32F" w14:textId="77777777" w:rsidTr="00363C17">
        <w:trPr>
          <w:trHeight w:val="1295"/>
        </w:trPr>
        <w:tc>
          <w:tcPr>
            <w:tcW w:w="280"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46BC2D51" w14:textId="77777777" w:rsidR="00944BF0" w:rsidRPr="00B43027" w:rsidRDefault="00944BF0" w:rsidP="00972466">
            <w:pPr>
              <w:pStyle w:val="table-head"/>
              <w:rPr>
                <w:rFonts w:cs="Times New Roman"/>
                <w:color w:val="auto"/>
              </w:rPr>
            </w:pPr>
            <w:r w:rsidRPr="00B43027">
              <w:rPr>
                <w:rFonts w:cs="Times New Roman"/>
                <w:color w:val="auto"/>
              </w:rPr>
              <w:t>№ п/п</w:t>
            </w:r>
          </w:p>
        </w:tc>
        <w:tc>
          <w:tcPr>
            <w:tcW w:w="2866"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3C234794" w14:textId="77777777" w:rsidR="00944BF0" w:rsidRPr="00B43027" w:rsidRDefault="00944BF0" w:rsidP="00972466">
            <w:pPr>
              <w:pStyle w:val="table-head"/>
              <w:rPr>
                <w:rFonts w:cs="Times New Roman"/>
                <w:color w:val="auto"/>
              </w:rPr>
            </w:pPr>
            <w:r w:rsidRPr="00B43027">
              <w:rPr>
                <w:rFonts w:cs="Times New Roman"/>
                <w:color w:val="auto"/>
              </w:rPr>
              <w:t xml:space="preserve">Компоненты </w:t>
            </w:r>
            <w:r w:rsidRPr="00B43027">
              <w:rPr>
                <w:rFonts w:cs="Times New Roman"/>
                <w:color w:val="auto"/>
              </w:rPr>
              <w:br/>
              <w:t>информационно-</w:t>
            </w:r>
            <w:r w:rsidRPr="00B43027">
              <w:rPr>
                <w:rFonts w:cs="Times New Roman"/>
                <w:color w:val="auto"/>
              </w:rPr>
              <w:br/>
              <w:t>образовательной среды</w:t>
            </w:r>
          </w:p>
        </w:tc>
        <w:tc>
          <w:tcPr>
            <w:tcW w:w="707"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307DD9B9" w14:textId="77777777" w:rsidR="00944BF0" w:rsidRPr="00B43027" w:rsidRDefault="00944BF0" w:rsidP="00972466">
            <w:pPr>
              <w:pStyle w:val="table-head"/>
              <w:rPr>
                <w:rFonts w:cs="Times New Roman"/>
                <w:color w:val="auto"/>
              </w:rPr>
            </w:pPr>
            <w:r w:rsidRPr="00B43027">
              <w:rPr>
                <w:rFonts w:cs="Times New Roman"/>
                <w:color w:val="auto"/>
              </w:rPr>
              <w:t xml:space="preserve">Наличие </w:t>
            </w:r>
            <w:r w:rsidRPr="00B43027">
              <w:rPr>
                <w:rFonts w:cs="Times New Roman"/>
                <w:color w:val="auto"/>
              </w:rPr>
              <w:br/>
              <w:t>компонентов ИОС</w:t>
            </w:r>
          </w:p>
        </w:tc>
        <w:tc>
          <w:tcPr>
            <w:tcW w:w="1147"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671669B1" w14:textId="77777777" w:rsidR="00944BF0" w:rsidRPr="00B43027" w:rsidRDefault="00944BF0" w:rsidP="00363C17">
            <w:pPr>
              <w:pStyle w:val="table-head"/>
              <w:spacing w:after="0"/>
              <w:rPr>
                <w:rFonts w:cs="Times New Roman"/>
                <w:color w:val="auto"/>
                <w:sz w:val="20"/>
                <w:szCs w:val="20"/>
              </w:rPr>
            </w:pPr>
            <w:r w:rsidRPr="00B43027">
              <w:rPr>
                <w:rFonts w:cs="Times New Roman"/>
                <w:color w:val="auto"/>
                <w:szCs w:val="20"/>
              </w:rPr>
              <w:t xml:space="preserve">Сроки создания условий </w:t>
            </w:r>
            <w:r w:rsidRPr="00B43027">
              <w:rPr>
                <w:rFonts w:cs="Times New Roman"/>
                <w:color w:val="auto"/>
                <w:szCs w:val="20"/>
              </w:rPr>
              <w:br/>
              <w:t xml:space="preserve">в соответствии </w:t>
            </w:r>
            <w:r w:rsidRPr="00B43027">
              <w:rPr>
                <w:rFonts w:cs="Times New Roman"/>
                <w:color w:val="auto"/>
                <w:szCs w:val="20"/>
              </w:rPr>
              <w:br/>
              <w:t>с требованиями ФГОС (в случае полного или частично отсутствия обеспеченности)</w:t>
            </w:r>
          </w:p>
        </w:tc>
      </w:tr>
      <w:tr w:rsidR="00944BF0" w:rsidRPr="00B43027" w14:paraId="239454B0" w14:textId="77777777" w:rsidTr="00363C17">
        <w:trPr>
          <w:trHeight w:val="854"/>
        </w:trPr>
        <w:tc>
          <w:tcPr>
            <w:tcW w:w="280" w:type="pct"/>
            <w:tcBorders>
              <w:top w:val="single" w:sz="4" w:space="0" w:color="000000"/>
              <w:left w:val="single" w:sz="4" w:space="0" w:color="000000"/>
              <w:bottom w:val="single" w:sz="4" w:space="0" w:color="000000"/>
              <w:right w:val="single" w:sz="4" w:space="0" w:color="000000"/>
            </w:tcBorders>
            <w:tcMar>
              <w:top w:w="136" w:type="dxa"/>
              <w:left w:w="113" w:type="dxa"/>
              <w:bottom w:w="170" w:type="dxa"/>
              <w:right w:w="113" w:type="dxa"/>
            </w:tcMar>
          </w:tcPr>
          <w:p w14:paraId="283E33E4" w14:textId="77777777" w:rsidR="00944BF0" w:rsidRPr="00B43027" w:rsidRDefault="00944BF0" w:rsidP="00363C17">
            <w:pPr>
              <w:pStyle w:val="table-bodycentre"/>
              <w:spacing w:after="0"/>
              <w:rPr>
                <w:rFonts w:cs="Times New Roman"/>
                <w:color w:val="auto"/>
              </w:rPr>
            </w:pPr>
            <w:r w:rsidRPr="00B43027">
              <w:rPr>
                <w:rFonts w:cs="Times New Roman"/>
                <w:color w:val="auto"/>
              </w:rPr>
              <w:t>1.</w:t>
            </w:r>
          </w:p>
        </w:tc>
        <w:tc>
          <w:tcPr>
            <w:tcW w:w="2866" w:type="pct"/>
            <w:tcBorders>
              <w:top w:val="single" w:sz="4" w:space="0" w:color="000000"/>
              <w:left w:val="single" w:sz="4" w:space="0" w:color="000000"/>
              <w:bottom w:val="single" w:sz="4" w:space="0" w:color="000000"/>
              <w:right w:val="single" w:sz="4" w:space="0" w:color="000000"/>
            </w:tcBorders>
            <w:tcMar>
              <w:top w:w="136" w:type="dxa"/>
              <w:left w:w="113" w:type="dxa"/>
              <w:bottom w:w="170" w:type="dxa"/>
              <w:right w:w="113" w:type="dxa"/>
            </w:tcMar>
          </w:tcPr>
          <w:p w14:paraId="7559884B" w14:textId="77777777" w:rsidR="00944BF0" w:rsidRPr="00B43027" w:rsidRDefault="00944BF0" w:rsidP="00363C17">
            <w:pPr>
              <w:pStyle w:val="table-body0mm"/>
              <w:rPr>
                <w:rFonts w:cs="Times New Roman"/>
                <w:color w:val="auto"/>
              </w:rPr>
            </w:pPr>
            <w:r w:rsidRPr="00B43027">
              <w:rPr>
                <w:rFonts w:cs="Times New Roman"/>
                <w:color w:val="auto"/>
              </w:rPr>
              <w:t>Учебники в печатной и (или) электронной форме по каждому предмету, курсу, модулю обязательной части учебного плана ООП ООО в расчете не менее одного экземпляра учебника по предмету обязательной части учебного плана на одного обучающегося</w:t>
            </w:r>
          </w:p>
        </w:tc>
        <w:tc>
          <w:tcPr>
            <w:tcW w:w="707" w:type="pct"/>
            <w:tcBorders>
              <w:top w:val="single" w:sz="4" w:space="0" w:color="000000"/>
              <w:left w:val="single" w:sz="4" w:space="0" w:color="000000"/>
              <w:bottom w:val="single" w:sz="4" w:space="0" w:color="000000"/>
              <w:right w:val="single" w:sz="4" w:space="0" w:color="000000"/>
            </w:tcBorders>
            <w:tcMar>
              <w:top w:w="136" w:type="dxa"/>
              <w:left w:w="113" w:type="dxa"/>
              <w:bottom w:w="170" w:type="dxa"/>
              <w:right w:w="113" w:type="dxa"/>
            </w:tcMar>
          </w:tcPr>
          <w:p w14:paraId="06CE969E" w14:textId="3D187EA2" w:rsidR="00944BF0" w:rsidRPr="00B43027" w:rsidRDefault="00F707D6" w:rsidP="00363C17">
            <w:pPr>
              <w:pStyle w:val="NoParagraphStyle"/>
              <w:spacing w:line="240" w:lineRule="auto"/>
              <w:textAlignment w:val="auto"/>
              <w:rPr>
                <w:rFonts w:ascii="Times New Roman" w:hAnsi="Times New Roman" w:cs="Times New Roman"/>
                <w:color w:val="auto"/>
                <w:lang w:val="ru-RU"/>
              </w:rPr>
            </w:pPr>
            <w:r w:rsidRPr="00B43027">
              <w:rPr>
                <w:rFonts w:ascii="Times New Roman" w:hAnsi="Times New Roman" w:cs="Times New Roman"/>
                <w:color w:val="auto"/>
                <w:lang w:val="ru-RU"/>
              </w:rPr>
              <w:t>+</w:t>
            </w:r>
          </w:p>
        </w:tc>
        <w:tc>
          <w:tcPr>
            <w:tcW w:w="1147" w:type="pct"/>
            <w:tcBorders>
              <w:top w:val="single" w:sz="4" w:space="0" w:color="000000"/>
              <w:left w:val="single" w:sz="4" w:space="0" w:color="000000"/>
              <w:bottom w:val="single" w:sz="4" w:space="0" w:color="000000"/>
              <w:right w:val="single" w:sz="4" w:space="0" w:color="000000"/>
            </w:tcBorders>
            <w:tcMar>
              <w:top w:w="136" w:type="dxa"/>
              <w:left w:w="113" w:type="dxa"/>
              <w:bottom w:w="170" w:type="dxa"/>
              <w:right w:w="113" w:type="dxa"/>
            </w:tcMar>
          </w:tcPr>
          <w:p w14:paraId="3E74D822" w14:textId="285B1C2B" w:rsidR="00944BF0" w:rsidRPr="00B43027" w:rsidRDefault="00432F8D" w:rsidP="00363C17">
            <w:pPr>
              <w:pStyle w:val="NoParagraphStyle"/>
              <w:spacing w:line="240" w:lineRule="auto"/>
              <w:textAlignment w:val="auto"/>
              <w:rPr>
                <w:rFonts w:ascii="Times New Roman" w:hAnsi="Times New Roman" w:cs="Times New Roman"/>
                <w:color w:val="auto"/>
                <w:sz w:val="20"/>
                <w:szCs w:val="20"/>
                <w:lang w:val="ru-RU"/>
              </w:rPr>
            </w:pPr>
            <w:r w:rsidRPr="00B43027">
              <w:rPr>
                <w:rFonts w:ascii="Times New Roman" w:hAnsi="Times New Roman" w:cs="Times New Roman"/>
                <w:color w:val="auto"/>
                <w:sz w:val="20"/>
                <w:szCs w:val="20"/>
                <w:lang w:val="ru-RU"/>
              </w:rPr>
              <w:t>31.08</w:t>
            </w:r>
            <w:r w:rsidR="00F707D6" w:rsidRPr="00B43027">
              <w:rPr>
                <w:rFonts w:ascii="Times New Roman" w:hAnsi="Times New Roman" w:cs="Times New Roman"/>
                <w:color w:val="auto"/>
                <w:sz w:val="20"/>
                <w:szCs w:val="20"/>
                <w:lang w:val="ru-RU"/>
              </w:rPr>
              <w:t>.2022</w:t>
            </w:r>
          </w:p>
        </w:tc>
      </w:tr>
      <w:tr w:rsidR="00944BF0" w:rsidRPr="00B43027" w14:paraId="3F673E38" w14:textId="77777777" w:rsidTr="00363C17">
        <w:trPr>
          <w:trHeight w:val="60"/>
        </w:trPr>
        <w:tc>
          <w:tcPr>
            <w:tcW w:w="280" w:type="pct"/>
            <w:tcBorders>
              <w:top w:val="single" w:sz="4" w:space="0" w:color="000000"/>
              <w:left w:val="single" w:sz="4" w:space="0" w:color="000000"/>
              <w:bottom w:val="single" w:sz="4" w:space="0" w:color="000000"/>
              <w:right w:val="single" w:sz="4" w:space="0" w:color="000000"/>
            </w:tcBorders>
            <w:tcMar>
              <w:top w:w="136" w:type="dxa"/>
              <w:left w:w="113" w:type="dxa"/>
              <w:bottom w:w="170" w:type="dxa"/>
              <w:right w:w="113" w:type="dxa"/>
            </w:tcMar>
          </w:tcPr>
          <w:p w14:paraId="0C81B098" w14:textId="77777777" w:rsidR="00944BF0" w:rsidRPr="00B43027" w:rsidRDefault="00944BF0" w:rsidP="00363C17">
            <w:pPr>
              <w:pStyle w:val="table-bodycentre"/>
              <w:spacing w:after="0"/>
              <w:rPr>
                <w:rFonts w:cs="Times New Roman"/>
                <w:color w:val="auto"/>
              </w:rPr>
            </w:pPr>
            <w:r w:rsidRPr="00B43027">
              <w:rPr>
                <w:rFonts w:cs="Times New Roman"/>
                <w:color w:val="auto"/>
              </w:rPr>
              <w:t>2.</w:t>
            </w:r>
          </w:p>
        </w:tc>
        <w:tc>
          <w:tcPr>
            <w:tcW w:w="2866" w:type="pct"/>
            <w:tcBorders>
              <w:top w:val="single" w:sz="4" w:space="0" w:color="000000"/>
              <w:left w:val="single" w:sz="4" w:space="0" w:color="000000"/>
              <w:bottom w:val="single" w:sz="4" w:space="0" w:color="000000"/>
              <w:right w:val="single" w:sz="4" w:space="0" w:color="000000"/>
            </w:tcBorders>
            <w:tcMar>
              <w:top w:w="136" w:type="dxa"/>
              <w:left w:w="113" w:type="dxa"/>
              <w:bottom w:w="170" w:type="dxa"/>
              <w:right w:w="113" w:type="dxa"/>
            </w:tcMar>
          </w:tcPr>
          <w:p w14:paraId="666063B9" w14:textId="77777777" w:rsidR="00944BF0" w:rsidRPr="00B43027" w:rsidRDefault="00944BF0" w:rsidP="00363C17">
            <w:pPr>
              <w:pStyle w:val="table-body0mm"/>
              <w:rPr>
                <w:rFonts w:cs="Times New Roman"/>
                <w:color w:val="auto"/>
              </w:rPr>
            </w:pPr>
            <w:r w:rsidRPr="00B43027">
              <w:rPr>
                <w:rFonts w:cs="Times New Roman"/>
                <w:color w:val="auto"/>
              </w:rPr>
              <w:t>Учебники в печатной и (или) электронной форме или учебные пособия по каждому учебному предмету, курсу, модулю, входящему в часть, формируемую участниками образовательных отношений, учебного плана ООП ООО в расчете не менее одного экземпляра учебника по предмету обязательной части учебного плана на одного обучающегося</w:t>
            </w:r>
          </w:p>
        </w:tc>
        <w:tc>
          <w:tcPr>
            <w:tcW w:w="707" w:type="pct"/>
            <w:tcBorders>
              <w:top w:val="single" w:sz="4" w:space="0" w:color="000000"/>
              <w:left w:val="single" w:sz="4" w:space="0" w:color="000000"/>
              <w:bottom w:val="single" w:sz="4" w:space="0" w:color="000000"/>
              <w:right w:val="single" w:sz="4" w:space="0" w:color="000000"/>
            </w:tcBorders>
            <w:tcMar>
              <w:top w:w="136" w:type="dxa"/>
              <w:left w:w="113" w:type="dxa"/>
              <w:bottom w:w="170" w:type="dxa"/>
              <w:right w:w="113" w:type="dxa"/>
            </w:tcMar>
          </w:tcPr>
          <w:p w14:paraId="1ADEAC5E" w14:textId="148DCE2E" w:rsidR="00944BF0" w:rsidRPr="00B43027" w:rsidRDefault="00F707D6" w:rsidP="00363C17">
            <w:pPr>
              <w:pStyle w:val="NoParagraphStyle"/>
              <w:spacing w:line="240" w:lineRule="auto"/>
              <w:textAlignment w:val="auto"/>
              <w:rPr>
                <w:rFonts w:ascii="Times New Roman" w:hAnsi="Times New Roman" w:cs="Times New Roman"/>
                <w:color w:val="auto"/>
                <w:lang w:val="ru-RU"/>
              </w:rPr>
            </w:pPr>
            <w:r w:rsidRPr="00B43027">
              <w:rPr>
                <w:rFonts w:ascii="Times New Roman" w:hAnsi="Times New Roman" w:cs="Times New Roman"/>
                <w:color w:val="auto"/>
                <w:lang w:val="ru-RU"/>
              </w:rPr>
              <w:t>+</w:t>
            </w:r>
          </w:p>
        </w:tc>
        <w:tc>
          <w:tcPr>
            <w:tcW w:w="1147" w:type="pct"/>
            <w:tcBorders>
              <w:top w:val="single" w:sz="4" w:space="0" w:color="000000"/>
              <w:left w:val="single" w:sz="4" w:space="0" w:color="000000"/>
              <w:bottom w:val="single" w:sz="4" w:space="0" w:color="000000"/>
              <w:right w:val="single" w:sz="4" w:space="0" w:color="000000"/>
            </w:tcBorders>
            <w:tcMar>
              <w:top w:w="136" w:type="dxa"/>
              <w:left w:w="113" w:type="dxa"/>
              <w:bottom w:w="170" w:type="dxa"/>
              <w:right w:w="113" w:type="dxa"/>
            </w:tcMar>
          </w:tcPr>
          <w:p w14:paraId="6B8744CC" w14:textId="5291F443" w:rsidR="00944BF0" w:rsidRPr="00B43027" w:rsidRDefault="00432F8D" w:rsidP="00363C17">
            <w:pPr>
              <w:pStyle w:val="NoParagraphStyle"/>
              <w:spacing w:line="240" w:lineRule="auto"/>
              <w:textAlignment w:val="auto"/>
              <w:rPr>
                <w:rFonts w:ascii="Times New Roman" w:hAnsi="Times New Roman" w:cs="Times New Roman"/>
                <w:color w:val="auto"/>
                <w:sz w:val="20"/>
                <w:szCs w:val="20"/>
                <w:lang w:val="ru-RU"/>
              </w:rPr>
            </w:pPr>
            <w:r w:rsidRPr="00B43027">
              <w:rPr>
                <w:rFonts w:ascii="Times New Roman" w:hAnsi="Times New Roman" w:cs="Times New Roman"/>
                <w:color w:val="auto"/>
                <w:sz w:val="20"/>
                <w:szCs w:val="20"/>
                <w:lang w:val="ru-RU"/>
              </w:rPr>
              <w:t>31.08.2022</w:t>
            </w:r>
          </w:p>
        </w:tc>
      </w:tr>
      <w:tr w:rsidR="00944BF0" w:rsidRPr="00B43027" w14:paraId="5A043E52" w14:textId="77777777" w:rsidTr="00363C17">
        <w:trPr>
          <w:trHeight w:val="127"/>
        </w:trPr>
        <w:tc>
          <w:tcPr>
            <w:tcW w:w="280" w:type="pct"/>
            <w:tcBorders>
              <w:top w:val="single" w:sz="4" w:space="0" w:color="000000"/>
              <w:left w:val="single" w:sz="4" w:space="0" w:color="000000"/>
              <w:bottom w:val="single" w:sz="4" w:space="0" w:color="000000"/>
              <w:right w:val="single" w:sz="4" w:space="0" w:color="000000"/>
            </w:tcBorders>
            <w:tcMar>
              <w:top w:w="136" w:type="dxa"/>
              <w:left w:w="113" w:type="dxa"/>
              <w:bottom w:w="170" w:type="dxa"/>
              <w:right w:w="113" w:type="dxa"/>
            </w:tcMar>
          </w:tcPr>
          <w:p w14:paraId="76CACAC6" w14:textId="77777777" w:rsidR="00944BF0" w:rsidRPr="00B43027" w:rsidRDefault="00944BF0" w:rsidP="00363C17">
            <w:pPr>
              <w:pStyle w:val="table-bodycentre"/>
              <w:spacing w:after="0"/>
              <w:rPr>
                <w:rFonts w:cs="Times New Roman"/>
                <w:color w:val="auto"/>
              </w:rPr>
            </w:pPr>
            <w:r w:rsidRPr="00B43027">
              <w:rPr>
                <w:rFonts w:cs="Times New Roman"/>
                <w:color w:val="auto"/>
              </w:rPr>
              <w:t>3.</w:t>
            </w:r>
          </w:p>
        </w:tc>
        <w:tc>
          <w:tcPr>
            <w:tcW w:w="2866" w:type="pct"/>
            <w:tcBorders>
              <w:top w:val="single" w:sz="4" w:space="0" w:color="000000"/>
              <w:left w:val="single" w:sz="4" w:space="0" w:color="000000"/>
              <w:bottom w:val="single" w:sz="4" w:space="0" w:color="000000"/>
              <w:right w:val="single" w:sz="4" w:space="0" w:color="000000"/>
            </w:tcBorders>
            <w:tcMar>
              <w:top w:w="136" w:type="dxa"/>
              <w:left w:w="113" w:type="dxa"/>
              <w:bottom w:w="170" w:type="dxa"/>
              <w:right w:w="113" w:type="dxa"/>
            </w:tcMar>
          </w:tcPr>
          <w:p w14:paraId="5CD2055D" w14:textId="77777777" w:rsidR="00944BF0" w:rsidRPr="00B43027" w:rsidRDefault="00944BF0" w:rsidP="00363C17">
            <w:pPr>
              <w:pStyle w:val="table-body0mm"/>
              <w:rPr>
                <w:rFonts w:cs="Times New Roman"/>
                <w:color w:val="auto"/>
              </w:rPr>
            </w:pPr>
            <w:r w:rsidRPr="00B43027">
              <w:rPr>
                <w:rFonts w:cs="Times New Roman"/>
                <w:color w:val="auto"/>
              </w:rPr>
              <w:t>Фонд дополнительной литературы художественной и научно-популярной, справочно-библиографических, периодических изданий, в том числе специальных изданий для обучающихся с ОВЗ</w:t>
            </w:r>
          </w:p>
        </w:tc>
        <w:tc>
          <w:tcPr>
            <w:tcW w:w="707" w:type="pct"/>
            <w:tcBorders>
              <w:top w:val="single" w:sz="4" w:space="0" w:color="000000"/>
              <w:left w:val="single" w:sz="4" w:space="0" w:color="000000"/>
              <w:bottom w:val="single" w:sz="4" w:space="0" w:color="000000"/>
              <w:right w:val="single" w:sz="4" w:space="0" w:color="000000"/>
            </w:tcBorders>
            <w:tcMar>
              <w:top w:w="136" w:type="dxa"/>
              <w:left w:w="113" w:type="dxa"/>
              <w:bottom w:w="170" w:type="dxa"/>
              <w:right w:w="113" w:type="dxa"/>
            </w:tcMar>
          </w:tcPr>
          <w:p w14:paraId="0024AF4F" w14:textId="4394116C" w:rsidR="00944BF0" w:rsidRPr="00B43027" w:rsidRDefault="00F707D6" w:rsidP="00363C17">
            <w:pPr>
              <w:pStyle w:val="NoParagraphStyle"/>
              <w:spacing w:line="240" w:lineRule="auto"/>
              <w:textAlignment w:val="auto"/>
              <w:rPr>
                <w:rFonts w:ascii="Times New Roman" w:hAnsi="Times New Roman" w:cs="Times New Roman"/>
                <w:color w:val="auto"/>
                <w:lang w:val="ru-RU"/>
              </w:rPr>
            </w:pPr>
            <w:r w:rsidRPr="00B43027">
              <w:rPr>
                <w:rFonts w:ascii="Times New Roman" w:hAnsi="Times New Roman" w:cs="Times New Roman"/>
                <w:color w:val="auto"/>
                <w:lang w:val="ru-RU"/>
              </w:rPr>
              <w:t>+</w:t>
            </w:r>
          </w:p>
        </w:tc>
        <w:tc>
          <w:tcPr>
            <w:tcW w:w="1147" w:type="pct"/>
            <w:tcBorders>
              <w:top w:val="single" w:sz="4" w:space="0" w:color="000000"/>
              <w:left w:val="single" w:sz="4" w:space="0" w:color="000000"/>
              <w:bottom w:val="single" w:sz="4" w:space="0" w:color="000000"/>
              <w:right w:val="single" w:sz="4" w:space="0" w:color="000000"/>
            </w:tcBorders>
            <w:tcMar>
              <w:top w:w="136" w:type="dxa"/>
              <w:left w:w="113" w:type="dxa"/>
              <w:bottom w:w="170" w:type="dxa"/>
              <w:right w:w="113" w:type="dxa"/>
            </w:tcMar>
          </w:tcPr>
          <w:p w14:paraId="1A661A1B" w14:textId="7A357BAA" w:rsidR="00944BF0" w:rsidRPr="00B43027" w:rsidRDefault="00432F8D" w:rsidP="00363C17">
            <w:pPr>
              <w:pStyle w:val="NoParagraphStyle"/>
              <w:spacing w:line="240" w:lineRule="auto"/>
              <w:textAlignment w:val="auto"/>
              <w:rPr>
                <w:rFonts w:ascii="Times New Roman" w:hAnsi="Times New Roman" w:cs="Times New Roman"/>
                <w:color w:val="auto"/>
                <w:sz w:val="20"/>
                <w:szCs w:val="20"/>
                <w:lang w:val="ru-RU"/>
              </w:rPr>
            </w:pPr>
            <w:r w:rsidRPr="00B43027">
              <w:rPr>
                <w:rFonts w:ascii="Times New Roman" w:hAnsi="Times New Roman" w:cs="Times New Roman"/>
                <w:color w:val="auto"/>
                <w:sz w:val="20"/>
                <w:szCs w:val="20"/>
                <w:lang w:val="ru-RU"/>
              </w:rPr>
              <w:t>31.08.2022</w:t>
            </w:r>
          </w:p>
        </w:tc>
      </w:tr>
      <w:tr w:rsidR="00944BF0" w:rsidRPr="00B43027" w14:paraId="1C5BED75" w14:textId="77777777" w:rsidTr="00363C17">
        <w:trPr>
          <w:trHeight w:val="2468"/>
        </w:trPr>
        <w:tc>
          <w:tcPr>
            <w:tcW w:w="280"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FD7C70E" w14:textId="77777777" w:rsidR="00944BF0" w:rsidRPr="00B43027" w:rsidRDefault="00944BF0" w:rsidP="00972466">
            <w:pPr>
              <w:pStyle w:val="table-bodycentre"/>
              <w:rPr>
                <w:rFonts w:cs="Times New Roman"/>
                <w:color w:val="auto"/>
              </w:rPr>
            </w:pPr>
            <w:r w:rsidRPr="00B43027">
              <w:rPr>
                <w:rFonts w:cs="Times New Roman"/>
                <w:color w:val="auto"/>
              </w:rPr>
              <w:lastRenderedPageBreak/>
              <w:t>4.</w:t>
            </w:r>
          </w:p>
        </w:tc>
        <w:tc>
          <w:tcPr>
            <w:tcW w:w="2866"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3FC4C63" w14:textId="77777777" w:rsidR="00944BF0" w:rsidRPr="00B43027" w:rsidRDefault="00944BF0" w:rsidP="00972466">
            <w:pPr>
              <w:pStyle w:val="table-body0mm"/>
              <w:rPr>
                <w:rFonts w:cs="Times New Roman"/>
                <w:color w:val="auto"/>
              </w:rPr>
            </w:pPr>
            <w:r w:rsidRPr="00B43027">
              <w:rPr>
                <w:rFonts w:cs="Times New Roman"/>
                <w:color w:val="auto"/>
              </w:rPr>
              <w:t xml:space="preserve">Учебно-наглядные пособия (средства обучения): </w:t>
            </w:r>
          </w:p>
          <w:p w14:paraId="410B45CF" w14:textId="77777777" w:rsidR="00944BF0" w:rsidRPr="00B43027" w:rsidRDefault="00944BF0" w:rsidP="00972466">
            <w:pPr>
              <w:pStyle w:val="table-list-bullet"/>
              <w:rPr>
                <w:rFonts w:cs="Times New Roman"/>
                <w:color w:val="auto"/>
              </w:rPr>
            </w:pPr>
            <w:r w:rsidRPr="00B43027">
              <w:rPr>
                <w:rFonts w:cs="Times New Roman"/>
                <w:color w:val="auto"/>
              </w:rPr>
              <w:t xml:space="preserve">натурный фонд (натуральные природные объекты, коллекции промышленных материалов, наборы для экспериментов, коллекции народных промыслов и др.); </w:t>
            </w:r>
          </w:p>
          <w:p w14:paraId="6881F9DA" w14:textId="77777777" w:rsidR="00944BF0" w:rsidRPr="00B43027" w:rsidRDefault="00944BF0" w:rsidP="00972466">
            <w:pPr>
              <w:pStyle w:val="table-list-bullet"/>
              <w:rPr>
                <w:rFonts w:cs="Times New Roman"/>
                <w:color w:val="auto"/>
              </w:rPr>
            </w:pPr>
            <w:r w:rsidRPr="00B43027">
              <w:rPr>
                <w:rFonts w:cs="Times New Roman"/>
                <w:color w:val="auto"/>
              </w:rPr>
              <w:t>модели разных видов;</w:t>
            </w:r>
          </w:p>
          <w:p w14:paraId="5D5B105D" w14:textId="7A1193C1" w:rsidR="00944BF0" w:rsidRPr="00B43027" w:rsidRDefault="00944BF0" w:rsidP="00972466">
            <w:pPr>
              <w:pStyle w:val="table-list-bullet"/>
              <w:rPr>
                <w:rFonts w:cs="Times New Roman"/>
                <w:color w:val="auto"/>
              </w:rPr>
            </w:pPr>
            <w:r w:rsidRPr="00B43027">
              <w:rPr>
                <w:rFonts w:cs="Times New Roman"/>
                <w:color w:val="auto"/>
              </w:rPr>
              <w:t xml:space="preserve">печатные средства (демонстрационные: таблицы, репродукции портретов и картин, альбомы изобразительного материала и др.; раздаточные: дидактические карточки, и др.); </w:t>
            </w:r>
          </w:p>
          <w:p w14:paraId="098F9668" w14:textId="77777777" w:rsidR="00944BF0" w:rsidRPr="00B43027" w:rsidRDefault="00944BF0" w:rsidP="00972466">
            <w:pPr>
              <w:pStyle w:val="table-list-bullet"/>
              <w:rPr>
                <w:rFonts w:cs="Times New Roman"/>
                <w:color w:val="auto"/>
              </w:rPr>
            </w:pPr>
            <w:r w:rsidRPr="00B43027">
              <w:rPr>
                <w:rFonts w:cs="Times New Roman"/>
                <w:color w:val="auto"/>
              </w:rPr>
              <w:t xml:space="preserve">экранно-звуковые (аудиокниги, фонохрестоматии, видеофильмы), </w:t>
            </w:r>
          </w:p>
          <w:p w14:paraId="6489C65B" w14:textId="77777777" w:rsidR="00944BF0" w:rsidRPr="00B43027" w:rsidRDefault="00944BF0" w:rsidP="00972466">
            <w:pPr>
              <w:pStyle w:val="table-list-bullet"/>
              <w:rPr>
                <w:rFonts w:cs="Times New Roman"/>
                <w:color w:val="auto"/>
              </w:rPr>
            </w:pPr>
            <w:r w:rsidRPr="00B43027">
              <w:rPr>
                <w:rFonts w:cs="Times New Roman"/>
                <w:color w:val="auto"/>
              </w:rPr>
              <w:t>мультимедийные средства (электронные приложения к учебникам, аудиозаписи, видеофильмы, электронные медиалекции, тренажеры, и др.)</w:t>
            </w:r>
          </w:p>
        </w:tc>
        <w:tc>
          <w:tcPr>
            <w:tcW w:w="707"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48B8234" w14:textId="26B705B4" w:rsidR="00944BF0" w:rsidRPr="00B43027" w:rsidRDefault="00F707D6" w:rsidP="00972466">
            <w:pPr>
              <w:pStyle w:val="NoParagraphStyle"/>
              <w:spacing w:line="240" w:lineRule="auto"/>
              <w:textAlignment w:val="auto"/>
              <w:rPr>
                <w:rFonts w:ascii="Times New Roman" w:hAnsi="Times New Roman" w:cs="Times New Roman"/>
                <w:color w:val="auto"/>
                <w:lang w:val="ru-RU"/>
              </w:rPr>
            </w:pPr>
            <w:r w:rsidRPr="00B43027">
              <w:rPr>
                <w:rFonts w:ascii="Times New Roman" w:hAnsi="Times New Roman" w:cs="Times New Roman"/>
                <w:color w:val="auto"/>
                <w:lang w:val="ru-RU"/>
              </w:rPr>
              <w:t>+</w:t>
            </w:r>
          </w:p>
        </w:tc>
        <w:tc>
          <w:tcPr>
            <w:tcW w:w="1147"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70EC302" w14:textId="616468E8" w:rsidR="00944BF0" w:rsidRPr="00B43027" w:rsidRDefault="00432F8D" w:rsidP="00972466">
            <w:pPr>
              <w:pStyle w:val="NoParagraphStyle"/>
              <w:spacing w:line="240" w:lineRule="auto"/>
              <w:textAlignment w:val="auto"/>
              <w:rPr>
                <w:rFonts w:ascii="Times New Roman" w:hAnsi="Times New Roman" w:cs="Times New Roman"/>
                <w:color w:val="auto"/>
                <w:sz w:val="20"/>
                <w:szCs w:val="20"/>
                <w:lang w:val="ru-RU"/>
              </w:rPr>
            </w:pPr>
            <w:r w:rsidRPr="00B43027">
              <w:rPr>
                <w:rFonts w:ascii="Times New Roman" w:hAnsi="Times New Roman" w:cs="Times New Roman"/>
                <w:color w:val="auto"/>
                <w:sz w:val="20"/>
                <w:szCs w:val="20"/>
                <w:lang w:val="ru-RU"/>
              </w:rPr>
              <w:t>31.08.2022</w:t>
            </w:r>
          </w:p>
        </w:tc>
      </w:tr>
      <w:tr w:rsidR="00944BF0" w:rsidRPr="00B43027" w14:paraId="086ADF3C" w14:textId="77777777" w:rsidTr="00363C17">
        <w:trPr>
          <w:trHeight w:val="60"/>
        </w:trPr>
        <w:tc>
          <w:tcPr>
            <w:tcW w:w="280"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DB17128" w14:textId="77777777" w:rsidR="00944BF0" w:rsidRPr="00B43027" w:rsidRDefault="00944BF0" w:rsidP="00972466">
            <w:pPr>
              <w:pStyle w:val="table-bodycentre"/>
              <w:rPr>
                <w:rFonts w:cs="Times New Roman"/>
                <w:color w:val="auto"/>
              </w:rPr>
            </w:pPr>
            <w:r w:rsidRPr="00B43027">
              <w:rPr>
                <w:rFonts w:cs="Times New Roman"/>
                <w:color w:val="auto"/>
              </w:rPr>
              <w:t>5.</w:t>
            </w:r>
          </w:p>
        </w:tc>
        <w:tc>
          <w:tcPr>
            <w:tcW w:w="2866"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B4EC23A" w14:textId="77777777" w:rsidR="00944BF0" w:rsidRPr="00B43027" w:rsidRDefault="00944BF0" w:rsidP="00972466">
            <w:pPr>
              <w:pStyle w:val="table-body0mm"/>
              <w:rPr>
                <w:rFonts w:cs="Times New Roman"/>
                <w:color w:val="auto"/>
              </w:rPr>
            </w:pPr>
            <w:r w:rsidRPr="00B43027">
              <w:rPr>
                <w:rFonts w:cs="Times New Roman"/>
                <w:color w:val="auto"/>
              </w:rPr>
              <w:t>Информационно-образовательные ресурсы Интернета (обеспечен доступ для всех участников образовательного процесса)</w:t>
            </w:r>
          </w:p>
        </w:tc>
        <w:tc>
          <w:tcPr>
            <w:tcW w:w="707"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77E1BD6" w14:textId="5573FA53" w:rsidR="00944BF0" w:rsidRPr="00B43027" w:rsidRDefault="00F707D6" w:rsidP="00972466">
            <w:pPr>
              <w:pStyle w:val="NoParagraphStyle"/>
              <w:spacing w:line="240" w:lineRule="auto"/>
              <w:textAlignment w:val="auto"/>
              <w:rPr>
                <w:rFonts w:ascii="Times New Roman" w:hAnsi="Times New Roman" w:cs="Times New Roman"/>
                <w:color w:val="auto"/>
                <w:lang w:val="ru-RU"/>
              </w:rPr>
            </w:pPr>
            <w:r w:rsidRPr="00B43027">
              <w:rPr>
                <w:rFonts w:ascii="Times New Roman" w:hAnsi="Times New Roman" w:cs="Times New Roman"/>
                <w:color w:val="auto"/>
                <w:lang w:val="ru-RU"/>
              </w:rPr>
              <w:t>+</w:t>
            </w:r>
          </w:p>
        </w:tc>
        <w:tc>
          <w:tcPr>
            <w:tcW w:w="1147"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BFEC8D1" w14:textId="0FA55B01" w:rsidR="00944BF0" w:rsidRPr="00B43027" w:rsidRDefault="00432F8D" w:rsidP="00972466">
            <w:pPr>
              <w:pStyle w:val="NoParagraphStyle"/>
              <w:spacing w:line="240" w:lineRule="auto"/>
              <w:textAlignment w:val="auto"/>
              <w:rPr>
                <w:rFonts w:ascii="Times New Roman" w:hAnsi="Times New Roman" w:cs="Times New Roman"/>
                <w:color w:val="auto"/>
                <w:sz w:val="20"/>
                <w:szCs w:val="20"/>
                <w:lang w:val="ru-RU"/>
              </w:rPr>
            </w:pPr>
            <w:r w:rsidRPr="00B43027">
              <w:rPr>
                <w:rFonts w:ascii="Times New Roman" w:hAnsi="Times New Roman" w:cs="Times New Roman"/>
                <w:color w:val="auto"/>
                <w:sz w:val="20"/>
                <w:szCs w:val="20"/>
                <w:lang w:val="ru-RU"/>
              </w:rPr>
              <w:t>31.08.2022</w:t>
            </w:r>
          </w:p>
        </w:tc>
      </w:tr>
      <w:tr w:rsidR="00F707D6" w:rsidRPr="00B43027" w14:paraId="141BEE25" w14:textId="77777777" w:rsidTr="00363C17">
        <w:trPr>
          <w:trHeight w:val="60"/>
        </w:trPr>
        <w:tc>
          <w:tcPr>
            <w:tcW w:w="280"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702A418" w14:textId="77777777" w:rsidR="00F707D6" w:rsidRPr="00B43027" w:rsidRDefault="00F707D6" w:rsidP="00F707D6">
            <w:pPr>
              <w:pStyle w:val="table-bodycentre"/>
              <w:rPr>
                <w:rFonts w:cs="Times New Roman"/>
                <w:color w:val="auto"/>
              </w:rPr>
            </w:pPr>
            <w:r w:rsidRPr="00B43027">
              <w:rPr>
                <w:rFonts w:cs="Times New Roman"/>
                <w:color w:val="auto"/>
              </w:rPr>
              <w:t>6.</w:t>
            </w:r>
          </w:p>
        </w:tc>
        <w:tc>
          <w:tcPr>
            <w:tcW w:w="2866"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B5DCF0A" w14:textId="77777777" w:rsidR="00F707D6" w:rsidRPr="00B43027" w:rsidRDefault="00F707D6" w:rsidP="00F707D6">
            <w:pPr>
              <w:pStyle w:val="table-body0mm"/>
              <w:rPr>
                <w:rFonts w:cs="Times New Roman"/>
                <w:color w:val="auto"/>
              </w:rPr>
            </w:pPr>
            <w:r w:rsidRPr="00B43027">
              <w:rPr>
                <w:rFonts w:cs="Times New Roman"/>
                <w:color w:val="auto"/>
              </w:rPr>
              <w:t>Информационно-телекоммуникационная инфраструктура</w:t>
            </w:r>
          </w:p>
        </w:tc>
        <w:tc>
          <w:tcPr>
            <w:tcW w:w="707"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8DC6D74" w14:textId="165CA097" w:rsidR="00F707D6" w:rsidRPr="00B43027" w:rsidRDefault="00F707D6" w:rsidP="00F707D6">
            <w:pPr>
              <w:pStyle w:val="NoParagraphStyle"/>
              <w:spacing w:line="240" w:lineRule="auto"/>
              <w:textAlignment w:val="auto"/>
              <w:rPr>
                <w:rFonts w:ascii="Times New Roman" w:hAnsi="Times New Roman" w:cs="Times New Roman"/>
                <w:color w:val="auto"/>
                <w:lang w:val="ru-RU"/>
              </w:rPr>
            </w:pPr>
            <w:r w:rsidRPr="00B43027">
              <w:rPr>
                <w:rFonts w:ascii="Times New Roman" w:hAnsi="Times New Roman" w:cs="Times New Roman"/>
                <w:color w:val="auto"/>
                <w:lang w:val="ru-RU"/>
              </w:rPr>
              <w:t>+</w:t>
            </w:r>
          </w:p>
        </w:tc>
        <w:tc>
          <w:tcPr>
            <w:tcW w:w="1147"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B5FC52C" w14:textId="1C58AC04" w:rsidR="00F707D6" w:rsidRPr="00B43027" w:rsidRDefault="00432F8D" w:rsidP="00F707D6">
            <w:pPr>
              <w:pStyle w:val="NoParagraphStyle"/>
              <w:spacing w:line="240" w:lineRule="auto"/>
              <w:textAlignment w:val="auto"/>
              <w:rPr>
                <w:rFonts w:ascii="Times New Roman" w:hAnsi="Times New Roman" w:cs="Times New Roman"/>
                <w:color w:val="auto"/>
                <w:sz w:val="20"/>
                <w:szCs w:val="20"/>
                <w:lang w:val="ru-RU"/>
              </w:rPr>
            </w:pPr>
            <w:r w:rsidRPr="00B43027">
              <w:rPr>
                <w:rFonts w:ascii="Times New Roman" w:hAnsi="Times New Roman" w:cs="Times New Roman"/>
                <w:color w:val="auto"/>
                <w:sz w:val="20"/>
                <w:szCs w:val="20"/>
                <w:lang w:val="ru-RU"/>
              </w:rPr>
              <w:t>31.08.2022</w:t>
            </w:r>
          </w:p>
        </w:tc>
      </w:tr>
      <w:tr w:rsidR="00F707D6" w:rsidRPr="00B43027" w14:paraId="7D87642A" w14:textId="77777777" w:rsidTr="00363C17">
        <w:trPr>
          <w:trHeight w:val="60"/>
        </w:trPr>
        <w:tc>
          <w:tcPr>
            <w:tcW w:w="280"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E8BCE05" w14:textId="77777777" w:rsidR="00F707D6" w:rsidRPr="00B43027" w:rsidRDefault="00F707D6" w:rsidP="00F707D6">
            <w:pPr>
              <w:pStyle w:val="table-bodycentre"/>
              <w:rPr>
                <w:rFonts w:cs="Times New Roman"/>
                <w:color w:val="auto"/>
              </w:rPr>
            </w:pPr>
            <w:r w:rsidRPr="00B43027">
              <w:rPr>
                <w:rFonts w:cs="Times New Roman"/>
                <w:color w:val="auto"/>
              </w:rPr>
              <w:t>7.</w:t>
            </w:r>
          </w:p>
        </w:tc>
        <w:tc>
          <w:tcPr>
            <w:tcW w:w="2866"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46B61B9" w14:textId="77777777" w:rsidR="00F707D6" w:rsidRPr="00B43027" w:rsidRDefault="00F707D6" w:rsidP="00F707D6">
            <w:pPr>
              <w:pStyle w:val="table-body0mm"/>
              <w:rPr>
                <w:rFonts w:cs="Times New Roman"/>
                <w:color w:val="auto"/>
              </w:rPr>
            </w:pPr>
            <w:r w:rsidRPr="00B43027">
              <w:rPr>
                <w:rFonts w:cs="Times New Roman"/>
                <w:color w:val="auto"/>
              </w:rPr>
              <w:t xml:space="preserve">Технические средства, обеспечивающие функционирование информационно-образовательной среды </w:t>
            </w:r>
          </w:p>
        </w:tc>
        <w:tc>
          <w:tcPr>
            <w:tcW w:w="707"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690A9C2" w14:textId="187DAFE9" w:rsidR="00F707D6" w:rsidRPr="00B43027" w:rsidRDefault="00F707D6" w:rsidP="00F707D6">
            <w:pPr>
              <w:pStyle w:val="NoParagraphStyle"/>
              <w:spacing w:line="240" w:lineRule="auto"/>
              <w:textAlignment w:val="auto"/>
              <w:rPr>
                <w:rFonts w:ascii="Times New Roman" w:hAnsi="Times New Roman" w:cs="Times New Roman"/>
                <w:color w:val="auto"/>
                <w:lang w:val="ru-RU"/>
              </w:rPr>
            </w:pPr>
            <w:r w:rsidRPr="00B43027">
              <w:rPr>
                <w:rFonts w:ascii="Times New Roman" w:hAnsi="Times New Roman" w:cs="Times New Roman"/>
                <w:color w:val="auto"/>
                <w:lang w:val="ru-RU"/>
              </w:rPr>
              <w:t>+</w:t>
            </w:r>
          </w:p>
        </w:tc>
        <w:tc>
          <w:tcPr>
            <w:tcW w:w="1147"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6CD501E" w14:textId="787A3B01" w:rsidR="00F707D6" w:rsidRPr="00B43027" w:rsidRDefault="00432F8D" w:rsidP="00F707D6">
            <w:pPr>
              <w:pStyle w:val="NoParagraphStyle"/>
              <w:spacing w:line="240" w:lineRule="auto"/>
              <w:textAlignment w:val="auto"/>
              <w:rPr>
                <w:rFonts w:ascii="Times New Roman" w:hAnsi="Times New Roman" w:cs="Times New Roman"/>
                <w:color w:val="auto"/>
                <w:sz w:val="20"/>
                <w:szCs w:val="20"/>
                <w:lang w:val="ru-RU"/>
              </w:rPr>
            </w:pPr>
            <w:r w:rsidRPr="00B43027">
              <w:rPr>
                <w:rFonts w:ascii="Times New Roman" w:hAnsi="Times New Roman" w:cs="Times New Roman"/>
                <w:color w:val="auto"/>
                <w:sz w:val="20"/>
                <w:szCs w:val="20"/>
                <w:lang w:val="ru-RU"/>
              </w:rPr>
              <w:t>31.08.2022</w:t>
            </w:r>
          </w:p>
        </w:tc>
      </w:tr>
      <w:tr w:rsidR="00F707D6" w:rsidRPr="00B43027" w14:paraId="750716F6" w14:textId="77777777" w:rsidTr="00363C17">
        <w:trPr>
          <w:trHeight w:val="60"/>
        </w:trPr>
        <w:tc>
          <w:tcPr>
            <w:tcW w:w="280"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E1A9438" w14:textId="77777777" w:rsidR="00F707D6" w:rsidRPr="00B43027" w:rsidRDefault="00F707D6" w:rsidP="00F707D6">
            <w:pPr>
              <w:pStyle w:val="table-bodycentre"/>
              <w:rPr>
                <w:rFonts w:cs="Times New Roman"/>
                <w:color w:val="auto"/>
              </w:rPr>
            </w:pPr>
            <w:r w:rsidRPr="00B43027">
              <w:rPr>
                <w:rFonts w:cs="Times New Roman"/>
                <w:color w:val="auto"/>
              </w:rPr>
              <w:t>8.</w:t>
            </w:r>
          </w:p>
        </w:tc>
        <w:tc>
          <w:tcPr>
            <w:tcW w:w="2866"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CB51703" w14:textId="77777777" w:rsidR="00F707D6" w:rsidRPr="00B43027" w:rsidRDefault="00F707D6" w:rsidP="00F707D6">
            <w:pPr>
              <w:pStyle w:val="table-body0mm"/>
              <w:rPr>
                <w:rFonts w:cs="Times New Roman"/>
                <w:color w:val="auto"/>
              </w:rPr>
            </w:pPr>
            <w:r w:rsidRPr="00B43027">
              <w:rPr>
                <w:rFonts w:cs="Times New Roman"/>
                <w:color w:val="auto"/>
              </w:rPr>
              <w:t>Программные инструменты, обеспечивающие функционирование информационно-образовательной среды</w:t>
            </w:r>
          </w:p>
        </w:tc>
        <w:tc>
          <w:tcPr>
            <w:tcW w:w="707"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A40B2CA" w14:textId="2B3361E3" w:rsidR="00F707D6" w:rsidRPr="00B43027" w:rsidRDefault="00F707D6" w:rsidP="00F707D6">
            <w:pPr>
              <w:pStyle w:val="NoParagraphStyle"/>
              <w:spacing w:line="240" w:lineRule="auto"/>
              <w:textAlignment w:val="auto"/>
              <w:rPr>
                <w:rFonts w:ascii="Times New Roman" w:hAnsi="Times New Roman" w:cs="Times New Roman"/>
                <w:color w:val="auto"/>
                <w:lang w:val="ru-RU"/>
              </w:rPr>
            </w:pPr>
            <w:r w:rsidRPr="00B43027">
              <w:rPr>
                <w:rFonts w:ascii="Times New Roman" w:hAnsi="Times New Roman" w:cs="Times New Roman"/>
                <w:color w:val="auto"/>
                <w:lang w:val="ru-RU"/>
              </w:rPr>
              <w:t>+</w:t>
            </w:r>
          </w:p>
        </w:tc>
        <w:tc>
          <w:tcPr>
            <w:tcW w:w="1147"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F17F462" w14:textId="6EA5477A" w:rsidR="00F707D6" w:rsidRPr="00B43027" w:rsidRDefault="00363C17" w:rsidP="00F707D6">
            <w:pPr>
              <w:pStyle w:val="NoParagraphStyle"/>
              <w:spacing w:line="240" w:lineRule="auto"/>
              <w:textAlignment w:val="auto"/>
              <w:rPr>
                <w:rFonts w:ascii="Times New Roman" w:hAnsi="Times New Roman" w:cs="Times New Roman"/>
                <w:color w:val="auto"/>
                <w:sz w:val="20"/>
                <w:szCs w:val="20"/>
                <w:lang w:val="ru-RU"/>
              </w:rPr>
            </w:pPr>
            <w:r w:rsidRPr="00B43027">
              <w:rPr>
                <w:rFonts w:ascii="Times New Roman" w:hAnsi="Times New Roman" w:cs="Times New Roman"/>
                <w:color w:val="auto"/>
                <w:sz w:val="20"/>
                <w:szCs w:val="20"/>
                <w:lang w:val="ru-RU"/>
              </w:rPr>
              <w:t>31.08.2022</w:t>
            </w:r>
          </w:p>
        </w:tc>
      </w:tr>
      <w:tr w:rsidR="00F707D6" w:rsidRPr="00B43027" w14:paraId="3CF03B17" w14:textId="77777777" w:rsidTr="00363C17">
        <w:trPr>
          <w:trHeight w:val="60"/>
        </w:trPr>
        <w:tc>
          <w:tcPr>
            <w:tcW w:w="280"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C08C086" w14:textId="77777777" w:rsidR="00F707D6" w:rsidRPr="00B43027" w:rsidRDefault="00F707D6" w:rsidP="00F707D6">
            <w:pPr>
              <w:pStyle w:val="table-bodycentre"/>
              <w:rPr>
                <w:rFonts w:cs="Times New Roman"/>
                <w:color w:val="auto"/>
              </w:rPr>
            </w:pPr>
            <w:r w:rsidRPr="00B43027">
              <w:rPr>
                <w:rFonts w:cs="Times New Roman"/>
                <w:color w:val="auto"/>
              </w:rPr>
              <w:t>9.</w:t>
            </w:r>
          </w:p>
        </w:tc>
        <w:tc>
          <w:tcPr>
            <w:tcW w:w="2866"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6CE908C" w14:textId="77777777" w:rsidR="00F707D6" w:rsidRPr="00B43027" w:rsidRDefault="00F707D6" w:rsidP="00F707D6">
            <w:pPr>
              <w:pStyle w:val="table-body0mm"/>
              <w:rPr>
                <w:rFonts w:cs="Times New Roman"/>
                <w:color w:val="auto"/>
              </w:rPr>
            </w:pPr>
            <w:r w:rsidRPr="00B43027">
              <w:rPr>
                <w:rFonts w:cs="Times New Roman"/>
                <w:color w:val="auto"/>
              </w:rPr>
              <w:t>Служба технической поддержки функционирования информационно-образовательной среды</w:t>
            </w:r>
          </w:p>
        </w:tc>
        <w:tc>
          <w:tcPr>
            <w:tcW w:w="707"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D8C29B9" w14:textId="2CBA2F5F" w:rsidR="00F707D6" w:rsidRPr="00B43027" w:rsidRDefault="00F707D6" w:rsidP="00F707D6">
            <w:pPr>
              <w:pStyle w:val="NoParagraphStyle"/>
              <w:spacing w:line="240" w:lineRule="auto"/>
              <w:textAlignment w:val="auto"/>
              <w:rPr>
                <w:rFonts w:ascii="Times New Roman" w:hAnsi="Times New Roman" w:cs="Times New Roman"/>
                <w:color w:val="auto"/>
                <w:lang w:val="ru-RU"/>
              </w:rPr>
            </w:pPr>
            <w:r w:rsidRPr="00B43027">
              <w:rPr>
                <w:rFonts w:ascii="Times New Roman" w:hAnsi="Times New Roman" w:cs="Times New Roman"/>
                <w:color w:val="auto"/>
                <w:lang w:val="ru-RU"/>
              </w:rPr>
              <w:t>+</w:t>
            </w:r>
          </w:p>
        </w:tc>
        <w:tc>
          <w:tcPr>
            <w:tcW w:w="1147"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5295009" w14:textId="76C59FCA" w:rsidR="00F707D6" w:rsidRPr="00B43027" w:rsidRDefault="00363C17" w:rsidP="00F707D6">
            <w:pPr>
              <w:pStyle w:val="NoParagraphStyle"/>
              <w:spacing w:line="240" w:lineRule="auto"/>
              <w:textAlignment w:val="auto"/>
              <w:rPr>
                <w:rFonts w:ascii="Times New Roman" w:hAnsi="Times New Roman" w:cs="Times New Roman"/>
                <w:color w:val="auto"/>
                <w:sz w:val="20"/>
                <w:szCs w:val="20"/>
                <w:lang w:val="ru-RU"/>
              </w:rPr>
            </w:pPr>
            <w:r w:rsidRPr="00B43027">
              <w:rPr>
                <w:rFonts w:ascii="Times New Roman" w:hAnsi="Times New Roman" w:cs="Times New Roman"/>
                <w:color w:val="auto"/>
                <w:sz w:val="20"/>
                <w:szCs w:val="20"/>
                <w:lang w:val="ru-RU"/>
              </w:rPr>
              <w:t>31.08.2022</w:t>
            </w:r>
          </w:p>
        </w:tc>
      </w:tr>
    </w:tbl>
    <w:p w14:paraId="6717C8AE" w14:textId="48FBA4FE" w:rsidR="00944BF0" w:rsidRPr="00B43027" w:rsidRDefault="00944BF0" w:rsidP="00944BF0">
      <w:pPr>
        <w:pStyle w:val="body"/>
        <w:rPr>
          <w:rFonts w:cs="Times New Roman"/>
          <w:color w:val="auto"/>
        </w:rPr>
      </w:pPr>
    </w:p>
    <w:p w14:paraId="1E4F2E8F" w14:textId="77777777" w:rsidR="00B33B4D" w:rsidRPr="00B43027" w:rsidRDefault="00B33B4D" w:rsidP="00944BF0">
      <w:pPr>
        <w:pStyle w:val="body"/>
        <w:rPr>
          <w:rFonts w:cs="Times New Roman"/>
          <w:color w:val="auto"/>
        </w:rPr>
        <w:sectPr w:rsidR="00B33B4D" w:rsidRPr="00B43027" w:rsidSect="00363C17">
          <w:footnotePr>
            <w:numRestart w:val="eachPage"/>
          </w:footnotePr>
          <w:pgSz w:w="7824" w:h="12019"/>
          <w:pgMar w:top="737" w:right="794" w:bottom="1134" w:left="794" w:header="720" w:footer="510" w:gutter="0"/>
          <w:cols w:space="720"/>
          <w:noEndnote/>
          <w:titlePg/>
          <w:docGrid w:linePitch="272"/>
        </w:sectPr>
      </w:pPr>
    </w:p>
    <w:p w14:paraId="7A7AE573" w14:textId="028765A1" w:rsidR="00944BF0" w:rsidRPr="00B43027" w:rsidRDefault="00944BF0" w:rsidP="00944BF0">
      <w:pPr>
        <w:pStyle w:val="h3"/>
        <w:spacing w:before="269"/>
        <w:rPr>
          <w:rFonts w:cs="Times New Roman"/>
          <w:color w:val="auto"/>
        </w:rPr>
      </w:pPr>
      <w:r w:rsidRPr="00B43027">
        <w:rPr>
          <w:rFonts w:cs="Times New Roman"/>
          <w:color w:val="auto"/>
        </w:rPr>
        <w:lastRenderedPageBreak/>
        <w:t xml:space="preserve">Материально-технические условия реализации </w:t>
      </w:r>
      <w:r w:rsidRPr="00B43027">
        <w:rPr>
          <w:rFonts w:cs="Times New Roman"/>
          <w:color w:val="auto"/>
        </w:rPr>
        <w:br/>
        <w:t xml:space="preserve">основной образовательной программы </w:t>
      </w:r>
      <w:r w:rsidRPr="00B43027">
        <w:rPr>
          <w:rFonts w:cs="Times New Roman"/>
          <w:color w:val="auto"/>
        </w:rPr>
        <w:br/>
        <w:t>основного общего образования</w:t>
      </w:r>
      <w:r w:rsidR="007059BF" w:rsidRPr="00B43027">
        <w:rPr>
          <w:rFonts w:cs="Times New Roman"/>
          <w:color w:val="auto"/>
        </w:rPr>
        <w:t xml:space="preserve"> ЛГ МАОУ «СОШ № 1»</w:t>
      </w:r>
      <w:r w:rsidRPr="00B43027">
        <w:rPr>
          <w:rFonts w:cs="Times New Roman"/>
          <w:color w:val="auto"/>
        </w:rPr>
        <w:t xml:space="preserve"> </w:t>
      </w:r>
    </w:p>
    <w:p w14:paraId="57C15813" w14:textId="0C7FC978" w:rsidR="00944BF0" w:rsidRPr="00B43027" w:rsidRDefault="00944BF0" w:rsidP="00944BF0">
      <w:pPr>
        <w:pStyle w:val="body"/>
        <w:rPr>
          <w:rFonts w:cs="Times New Roman"/>
          <w:color w:val="auto"/>
        </w:rPr>
      </w:pPr>
      <w:r w:rsidRPr="00B43027">
        <w:rPr>
          <w:rFonts w:cs="Times New Roman"/>
          <w:color w:val="auto"/>
        </w:rPr>
        <w:t xml:space="preserve">Материально-технические условия реализации основной образовательной программы основного общего образования </w:t>
      </w:r>
      <w:r w:rsidR="00377068" w:rsidRPr="00B43027">
        <w:rPr>
          <w:rFonts w:cs="Times New Roman"/>
          <w:color w:val="auto"/>
        </w:rPr>
        <w:t xml:space="preserve">ЛГ МАОУ «СОШ № 1» </w:t>
      </w:r>
      <w:r w:rsidRPr="00B43027">
        <w:rPr>
          <w:rFonts w:cs="Times New Roman"/>
          <w:color w:val="auto"/>
        </w:rPr>
        <w:t>обеспечива</w:t>
      </w:r>
      <w:r w:rsidR="007059BF" w:rsidRPr="00B43027">
        <w:rPr>
          <w:rFonts w:cs="Times New Roman"/>
          <w:color w:val="auto"/>
        </w:rPr>
        <w:t>ю</w:t>
      </w:r>
      <w:r w:rsidR="00377068" w:rsidRPr="00B43027">
        <w:rPr>
          <w:rFonts w:cs="Times New Roman"/>
          <w:color w:val="auto"/>
        </w:rPr>
        <w:t>т</w:t>
      </w:r>
      <w:r w:rsidRPr="00B43027">
        <w:rPr>
          <w:rFonts w:cs="Times New Roman"/>
          <w:color w:val="auto"/>
        </w:rPr>
        <w:t xml:space="preserve">: </w:t>
      </w:r>
    </w:p>
    <w:p w14:paraId="2F5CAEF0" w14:textId="77777777" w:rsidR="00944BF0" w:rsidRPr="00B43027" w:rsidRDefault="00944BF0" w:rsidP="00944BF0">
      <w:pPr>
        <w:pStyle w:val="list-bullet"/>
        <w:widowControl w:val="0"/>
        <w:numPr>
          <w:ilvl w:val="0"/>
          <w:numId w:val="10"/>
        </w:numPr>
        <w:ind w:left="567" w:hanging="340"/>
        <w:rPr>
          <w:rFonts w:cs="Times New Roman"/>
          <w:color w:val="auto"/>
        </w:rPr>
      </w:pPr>
      <w:r w:rsidRPr="00B43027">
        <w:rPr>
          <w:rFonts w:cs="Times New Roman"/>
          <w:color w:val="auto"/>
        </w:rPr>
        <w:t>возможность достижения обучающимися результатов освоения основной образовательной программы основного общего образования;</w:t>
      </w:r>
    </w:p>
    <w:p w14:paraId="11B00575" w14:textId="77777777" w:rsidR="00944BF0" w:rsidRPr="00B43027" w:rsidRDefault="00944BF0" w:rsidP="00944BF0">
      <w:pPr>
        <w:pStyle w:val="list-bullet"/>
        <w:widowControl w:val="0"/>
        <w:numPr>
          <w:ilvl w:val="0"/>
          <w:numId w:val="10"/>
        </w:numPr>
        <w:ind w:left="567" w:hanging="340"/>
        <w:rPr>
          <w:rFonts w:cs="Times New Roman"/>
          <w:color w:val="auto"/>
          <w:spacing w:val="3"/>
        </w:rPr>
      </w:pPr>
      <w:r w:rsidRPr="00B43027">
        <w:rPr>
          <w:rFonts w:cs="Times New Roman"/>
          <w:color w:val="auto"/>
          <w:spacing w:val="3"/>
        </w:rPr>
        <w:t>безопасность и комфортность организации учебного процесса;</w:t>
      </w:r>
    </w:p>
    <w:p w14:paraId="28CE0BEF" w14:textId="77777777" w:rsidR="00944BF0" w:rsidRPr="00B43027" w:rsidRDefault="00944BF0" w:rsidP="00944BF0">
      <w:pPr>
        <w:pStyle w:val="list-bullet"/>
        <w:widowControl w:val="0"/>
        <w:numPr>
          <w:ilvl w:val="0"/>
          <w:numId w:val="10"/>
        </w:numPr>
        <w:ind w:left="567" w:hanging="340"/>
        <w:rPr>
          <w:rFonts w:cs="Times New Roman"/>
          <w:color w:val="auto"/>
        </w:rPr>
      </w:pPr>
      <w:r w:rsidRPr="00B43027">
        <w:rPr>
          <w:rFonts w:cs="Times New Roman"/>
          <w:color w:val="auto"/>
        </w:rPr>
        <w:t>соблюдение санитарно-эпидемиологических, санитарно-гигиенических правил и нормативов, пожарной и электробезопасности, требований охраны труда, современных сроков и объемов текущего и капитального ремонта зданий и сооружений, благоустройства территории;</w:t>
      </w:r>
    </w:p>
    <w:p w14:paraId="03AC8CAC" w14:textId="77777777" w:rsidR="00944BF0" w:rsidRPr="00B43027" w:rsidRDefault="00944BF0" w:rsidP="00944BF0">
      <w:pPr>
        <w:pStyle w:val="list-bullet"/>
        <w:widowControl w:val="0"/>
        <w:numPr>
          <w:ilvl w:val="0"/>
          <w:numId w:val="10"/>
        </w:numPr>
        <w:ind w:left="567" w:hanging="340"/>
        <w:rPr>
          <w:rFonts w:cs="Times New Roman"/>
          <w:color w:val="auto"/>
        </w:rPr>
      </w:pPr>
      <w:r w:rsidRPr="00B43027">
        <w:rPr>
          <w:rFonts w:cs="Times New Roman"/>
          <w:color w:val="auto"/>
        </w:rPr>
        <w:t>возможность для беспрепятственного доступа всех участников образовательного процесса, в том числе обучающихся с ОВЗ, к объектам инфраструктуры организации, осуществляющей образовательную деятельность.</w:t>
      </w:r>
    </w:p>
    <w:p w14:paraId="0D9D427B" w14:textId="77777777" w:rsidR="00944BF0" w:rsidRPr="00B43027" w:rsidRDefault="00944BF0" w:rsidP="00944BF0">
      <w:pPr>
        <w:pStyle w:val="body"/>
        <w:rPr>
          <w:rFonts w:cs="Times New Roman"/>
          <w:color w:val="auto"/>
        </w:rPr>
      </w:pPr>
    </w:p>
    <w:p w14:paraId="06EF35A4" w14:textId="77777777" w:rsidR="00377068" w:rsidRPr="00B43027" w:rsidRDefault="00377068" w:rsidP="00377068">
      <w:pPr>
        <w:pStyle w:val="body"/>
        <w:keepNext/>
        <w:spacing w:before="213"/>
        <w:jc w:val="right"/>
        <w:rPr>
          <w:rFonts w:cs="Times New Roman"/>
          <w:color w:val="auto"/>
        </w:rPr>
      </w:pPr>
      <w:r w:rsidRPr="00B43027">
        <w:rPr>
          <w:rFonts w:cs="Times New Roman"/>
          <w:color w:val="auto"/>
        </w:rPr>
        <w:t xml:space="preserve">Таблица </w:t>
      </w:r>
    </w:p>
    <w:p w14:paraId="21E99A43" w14:textId="77777777" w:rsidR="00377068" w:rsidRDefault="00377068" w:rsidP="00377068">
      <w:pPr>
        <w:pStyle w:val="h3"/>
        <w:spacing w:before="0"/>
        <w:jc w:val="center"/>
        <w:rPr>
          <w:rFonts w:cs="Times New Roman"/>
          <w:color w:val="auto"/>
        </w:rPr>
      </w:pPr>
      <w:r w:rsidRPr="00B43027">
        <w:rPr>
          <w:rFonts w:cs="Times New Roman"/>
          <w:color w:val="auto"/>
        </w:rPr>
        <w:t>Оснащение учебных кабинетов для 5 классов</w:t>
      </w:r>
    </w:p>
    <w:p w14:paraId="6B5D673E" w14:textId="77777777" w:rsidR="002548CF" w:rsidRPr="00932C2D" w:rsidRDefault="002548CF" w:rsidP="002548CF">
      <w:pPr>
        <w:pStyle w:val="body"/>
        <w:keepNext/>
        <w:spacing w:before="213"/>
        <w:jc w:val="right"/>
        <w:rPr>
          <w:rFonts w:cs="Times New Roman"/>
          <w:color w:val="auto"/>
        </w:rPr>
      </w:pPr>
      <w:r w:rsidRPr="00932C2D">
        <w:rPr>
          <w:rFonts w:cs="Times New Roman"/>
          <w:color w:val="auto"/>
        </w:rPr>
        <w:t xml:space="preserve">Таблица </w:t>
      </w:r>
    </w:p>
    <w:p w14:paraId="794EB606" w14:textId="77777777" w:rsidR="002548CF" w:rsidRPr="00932C2D" w:rsidRDefault="002548CF" w:rsidP="002548CF">
      <w:pPr>
        <w:pStyle w:val="h3"/>
        <w:spacing w:before="0"/>
        <w:jc w:val="center"/>
        <w:rPr>
          <w:rFonts w:cs="Times New Roman"/>
          <w:color w:val="auto"/>
        </w:rPr>
      </w:pPr>
      <w:r w:rsidRPr="00932C2D">
        <w:rPr>
          <w:rFonts w:cs="Times New Roman"/>
          <w:color w:val="auto"/>
        </w:rPr>
        <w:t>Оснащение учебных кабинетов для 5 классов</w:t>
      </w:r>
    </w:p>
    <w:tbl>
      <w:tblPr>
        <w:tblW w:w="5000" w:type="pct"/>
        <w:tblCellMar>
          <w:left w:w="0" w:type="dxa"/>
          <w:right w:w="0" w:type="dxa"/>
        </w:tblCellMar>
        <w:tblLook w:val="0000" w:firstRow="0" w:lastRow="0" w:firstColumn="0" w:lastColumn="0" w:noHBand="0" w:noVBand="0"/>
      </w:tblPr>
      <w:tblGrid>
        <w:gridCol w:w="557"/>
        <w:gridCol w:w="1782"/>
        <w:gridCol w:w="2440"/>
        <w:gridCol w:w="1448"/>
      </w:tblGrid>
      <w:tr w:rsidR="002548CF" w:rsidRPr="00932C2D" w14:paraId="62A0FD65" w14:textId="77777777" w:rsidTr="002548CF">
        <w:trPr>
          <w:trHeight w:val="60"/>
          <w:tblHeader/>
        </w:trPr>
        <w:tc>
          <w:tcPr>
            <w:tcW w:w="447"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5BA9F1CC" w14:textId="77777777" w:rsidR="002548CF" w:rsidRPr="00932C2D" w:rsidRDefault="002548CF" w:rsidP="002548CF">
            <w:pPr>
              <w:pStyle w:val="table-head"/>
              <w:rPr>
                <w:rFonts w:cs="Times New Roman"/>
                <w:color w:val="auto"/>
              </w:rPr>
            </w:pPr>
            <w:r w:rsidRPr="00932C2D">
              <w:rPr>
                <w:rFonts w:cs="Times New Roman"/>
                <w:color w:val="auto"/>
              </w:rPr>
              <w:t>№ п/п</w:t>
            </w:r>
          </w:p>
        </w:tc>
        <w:tc>
          <w:tcPr>
            <w:tcW w:w="1431"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21AE156C" w14:textId="77777777" w:rsidR="002548CF" w:rsidRPr="00932C2D" w:rsidRDefault="002548CF" w:rsidP="002548CF">
            <w:pPr>
              <w:pStyle w:val="table-head"/>
              <w:rPr>
                <w:rFonts w:cs="Times New Roman"/>
                <w:color w:val="auto"/>
              </w:rPr>
            </w:pPr>
            <w:r w:rsidRPr="00932C2D">
              <w:rPr>
                <w:rFonts w:cs="Times New Roman"/>
                <w:color w:val="auto"/>
              </w:rPr>
              <w:t xml:space="preserve">Компоненты </w:t>
            </w:r>
            <w:r w:rsidRPr="00932C2D">
              <w:rPr>
                <w:rFonts w:cs="Times New Roman"/>
                <w:color w:val="auto"/>
              </w:rPr>
              <w:br/>
              <w:t xml:space="preserve">структуры </w:t>
            </w:r>
            <w:r w:rsidRPr="00932C2D">
              <w:rPr>
                <w:rFonts w:cs="Times New Roman"/>
                <w:color w:val="auto"/>
              </w:rPr>
              <w:br/>
              <w:t>образовательной организации</w:t>
            </w:r>
          </w:p>
        </w:tc>
        <w:tc>
          <w:tcPr>
            <w:tcW w:w="1959"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2E78A2CF" w14:textId="77777777" w:rsidR="002548CF" w:rsidRPr="00932C2D" w:rsidRDefault="002548CF" w:rsidP="002548CF">
            <w:pPr>
              <w:pStyle w:val="table-head"/>
              <w:rPr>
                <w:rFonts w:cs="Times New Roman"/>
                <w:color w:val="auto"/>
              </w:rPr>
            </w:pPr>
            <w:r w:rsidRPr="00932C2D">
              <w:rPr>
                <w:rFonts w:cs="Times New Roman"/>
                <w:color w:val="auto"/>
              </w:rPr>
              <w:t xml:space="preserve">Необходимое </w:t>
            </w:r>
            <w:r w:rsidRPr="00932C2D">
              <w:rPr>
                <w:rFonts w:cs="Times New Roman"/>
                <w:color w:val="auto"/>
              </w:rPr>
              <w:br/>
              <w:t xml:space="preserve">оборудование </w:t>
            </w:r>
            <w:r w:rsidRPr="00932C2D">
              <w:rPr>
                <w:rFonts w:cs="Times New Roman"/>
                <w:color w:val="auto"/>
              </w:rPr>
              <w:br/>
              <w:t>и оснащение</w:t>
            </w:r>
          </w:p>
        </w:tc>
        <w:tc>
          <w:tcPr>
            <w:tcW w:w="1163"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650A991E" w14:textId="77777777" w:rsidR="002548CF" w:rsidRPr="00932C2D" w:rsidRDefault="002548CF" w:rsidP="002548CF">
            <w:pPr>
              <w:pStyle w:val="table-head"/>
              <w:rPr>
                <w:rFonts w:cs="Times New Roman"/>
                <w:color w:val="auto"/>
              </w:rPr>
            </w:pPr>
            <w:r w:rsidRPr="00932C2D">
              <w:rPr>
                <w:rFonts w:cs="Times New Roman"/>
                <w:color w:val="auto"/>
              </w:rPr>
              <w:t xml:space="preserve">Необходимо/ имеются </w:t>
            </w:r>
            <w:r w:rsidRPr="00932C2D">
              <w:rPr>
                <w:rFonts w:cs="Times New Roman"/>
                <w:color w:val="auto"/>
              </w:rPr>
              <w:br/>
              <w:t>в наличии</w:t>
            </w:r>
          </w:p>
        </w:tc>
      </w:tr>
      <w:tr w:rsidR="002548CF" w:rsidRPr="00932C2D" w14:paraId="0C957AF1" w14:textId="77777777" w:rsidTr="002548CF">
        <w:trPr>
          <w:trHeight w:val="60"/>
        </w:trPr>
        <w:tc>
          <w:tcPr>
            <w:tcW w:w="447"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526024D" w14:textId="77777777" w:rsidR="002548CF" w:rsidRPr="00932C2D" w:rsidRDefault="002548CF" w:rsidP="002548CF">
            <w:pPr>
              <w:pStyle w:val="table-bodycentre"/>
              <w:rPr>
                <w:rFonts w:cs="Times New Roman"/>
                <w:color w:val="auto"/>
              </w:rPr>
            </w:pPr>
            <w:r w:rsidRPr="00932C2D">
              <w:rPr>
                <w:rFonts w:cs="Times New Roman"/>
                <w:color w:val="auto"/>
              </w:rPr>
              <w:t>1</w:t>
            </w:r>
            <w:r>
              <w:rPr>
                <w:rFonts w:cs="Times New Roman"/>
                <w:color w:val="auto"/>
              </w:rPr>
              <w:t>.</w:t>
            </w:r>
          </w:p>
        </w:tc>
        <w:tc>
          <w:tcPr>
            <w:tcW w:w="1431"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E33326B" w14:textId="77777777" w:rsidR="002548CF" w:rsidRPr="00932C2D" w:rsidRDefault="002548CF" w:rsidP="002548CF">
            <w:pPr>
              <w:pStyle w:val="table-body1mm"/>
              <w:rPr>
                <w:rFonts w:cs="Times New Roman"/>
                <w:color w:val="auto"/>
              </w:rPr>
            </w:pPr>
            <w:r w:rsidRPr="00932C2D">
              <w:rPr>
                <w:rFonts w:cs="Times New Roman"/>
                <w:color w:val="auto"/>
              </w:rPr>
              <w:t>Учебный кабинет русского языка и литературы № 308</w:t>
            </w:r>
          </w:p>
        </w:tc>
        <w:tc>
          <w:tcPr>
            <w:tcW w:w="1959"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D2202AB" w14:textId="77777777" w:rsidR="002548CF" w:rsidRPr="00932C2D" w:rsidRDefault="002548CF" w:rsidP="002548CF">
            <w:pPr>
              <w:pStyle w:val="table-body1mm"/>
              <w:rPr>
                <w:rFonts w:cs="Times New Roman"/>
                <w:color w:val="auto"/>
              </w:rPr>
            </w:pPr>
            <w:r w:rsidRPr="00932C2D">
              <w:rPr>
                <w:rFonts w:cs="Times New Roman"/>
                <w:color w:val="auto"/>
              </w:rPr>
              <w:t>1.1. Нормативные документы, локальные акты</w:t>
            </w:r>
          </w:p>
          <w:p w14:paraId="1CCD451F" w14:textId="77777777" w:rsidR="002548CF" w:rsidRDefault="002548CF" w:rsidP="002548CF">
            <w:pPr>
              <w:pStyle w:val="table-body1mm"/>
              <w:rPr>
                <w:rFonts w:cs="Times New Roman"/>
                <w:color w:val="auto"/>
              </w:rPr>
            </w:pPr>
            <w:r w:rsidRPr="00932C2D">
              <w:rPr>
                <w:rFonts w:cs="Times New Roman"/>
                <w:color w:val="auto"/>
              </w:rPr>
              <w:t>1.2. Комплект школьной мебели</w:t>
            </w:r>
          </w:p>
          <w:p w14:paraId="09E1786D" w14:textId="77777777" w:rsidR="002548CF" w:rsidRDefault="002548CF" w:rsidP="002548CF">
            <w:pPr>
              <w:pStyle w:val="table-body1mm"/>
              <w:rPr>
                <w:rFonts w:cs="Times New Roman"/>
                <w:color w:val="auto"/>
              </w:rPr>
            </w:pPr>
            <w:r>
              <w:rPr>
                <w:rFonts w:cs="Times New Roman"/>
                <w:color w:val="auto"/>
              </w:rPr>
              <w:t xml:space="preserve">- </w:t>
            </w:r>
            <w:r w:rsidRPr="00932C2D">
              <w:rPr>
                <w:rFonts w:cs="Times New Roman"/>
                <w:color w:val="auto"/>
              </w:rPr>
              <w:t xml:space="preserve">доска классная, </w:t>
            </w:r>
          </w:p>
          <w:p w14:paraId="29D5AFFC" w14:textId="77777777" w:rsidR="002548CF" w:rsidRDefault="002548CF" w:rsidP="002548CF">
            <w:pPr>
              <w:pStyle w:val="table-body1mm"/>
              <w:rPr>
                <w:rFonts w:cs="Times New Roman"/>
                <w:color w:val="auto"/>
              </w:rPr>
            </w:pPr>
            <w:r>
              <w:rPr>
                <w:rFonts w:cs="Times New Roman"/>
                <w:color w:val="auto"/>
              </w:rPr>
              <w:t xml:space="preserve">- </w:t>
            </w:r>
            <w:r w:rsidRPr="00932C2D">
              <w:rPr>
                <w:rFonts w:cs="Times New Roman"/>
                <w:color w:val="auto"/>
              </w:rPr>
              <w:t xml:space="preserve">стол </w:t>
            </w:r>
            <w:r w:rsidRPr="00862FE0">
              <w:rPr>
                <w:rFonts w:cs="Times New Roman"/>
                <w:color w:val="auto"/>
              </w:rPr>
              <w:t xml:space="preserve">учителя, стул учителя приставной, </w:t>
            </w:r>
            <w:r>
              <w:rPr>
                <w:rFonts w:cs="Times New Roman"/>
                <w:color w:val="auto"/>
              </w:rPr>
              <w:t xml:space="preserve"> </w:t>
            </w:r>
          </w:p>
          <w:p w14:paraId="05CD2DD8" w14:textId="77777777" w:rsidR="002548CF" w:rsidRDefault="002548CF" w:rsidP="002548CF">
            <w:pPr>
              <w:pStyle w:val="table-body1mm"/>
              <w:rPr>
                <w:rFonts w:cs="Times New Roman"/>
                <w:color w:val="auto"/>
              </w:rPr>
            </w:pPr>
            <w:r>
              <w:rPr>
                <w:rFonts w:cs="Times New Roman"/>
                <w:color w:val="auto"/>
              </w:rPr>
              <w:t xml:space="preserve">- </w:t>
            </w:r>
            <w:r w:rsidRPr="00862FE0">
              <w:rPr>
                <w:rFonts w:cs="Times New Roman"/>
                <w:color w:val="auto"/>
              </w:rPr>
              <w:t xml:space="preserve">кресло для учителя, </w:t>
            </w:r>
          </w:p>
          <w:p w14:paraId="2B645C09" w14:textId="77777777" w:rsidR="002548CF" w:rsidRDefault="002548CF" w:rsidP="002548CF">
            <w:pPr>
              <w:pStyle w:val="table-body1mm"/>
              <w:rPr>
                <w:rFonts w:cs="Times New Roman"/>
                <w:color w:val="auto"/>
              </w:rPr>
            </w:pPr>
            <w:r>
              <w:rPr>
                <w:rFonts w:cs="Times New Roman"/>
                <w:color w:val="auto"/>
              </w:rPr>
              <w:lastRenderedPageBreak/>
              <w:t>-</w:t>
            </w:r>
            <w:r w:rsidRPr="00862FE0">
              <w:rPr>
                <w:rFonts w:cs="Times New Roman"/>
                <w:color w:val="auto"/>
              </w:rPr>
              <w:t>столы для учащихся, стулья для учащихся</w:t>
            </w:r>
          </w:p>
          <w:p w14:paraId="442B9152" w14:textId="77777777" w:rsidR="002548CF" w:rsidRDefault="002548CF" w:rsidP="002548CF">
            <w:pPr>
              <w:pStyle w:val="table-body1mm"/>
              <w:rPr>
                <w:rFonts w:cs="Times New Roman"/>
                <w:color w:val="auto"/>
              </w:rPr>
            </w:pPr>
            <w:r>
              <w:rPr>
                <w:rFonts w:cs="Times New Roman"/>
                <w:color w:val="auto"/>
              </w:rPr>
              <w:t>- шкафы для одежды, шкафы для пособий</w:t>
            </w:r>
          </w:p>
          <w:p w14:paraId="5672DEA3" w14:textId="77777777" w:rsidR="002548CF" w:rsidRPr="00862FE0" w:rsidRDefault="002548CF" w:rsidP="002548CF">
            <w:pPr>
              <w:pStyle w:val="table-body1mm"/>
              <w:rPr>
                <w:rFonts w:cs="Times New Roman"/>
                <w:color w:val="auto"/>
              </w:rPr>
            </w:pPr>
            <w:r>
              <w:rPr>
                <w:rFonts w:cs="Times New Roman"/>
                <w:color w:val="auto"/>
              </w:rPr>
              <w:t>- информационные стенды</w:t>
            </w:r>
          </w:p>
          <w:p w14:paraId="0FD409FB" w14:textId="77777777" w:rsidR="002548CF" w:rsidRDefault="002548CF" w:rsidP="002548CF">
            <w:pPr>
              <w:pStyle w:val="table-body1mm"/>
              <w:rPr>
                <w:rFonts w:cs="Times New Roman"/>
                <w:color w:val="auto"/>
              </w:rPr>
            </w:pPr>
            <w:r w:rsidRPr="00862FE0">
              <w:rPr>
                <w:rFonts w:cs="Times New Roman"/>
                <w:color w:val="auto"/>
              </w:rPr>
              <w:t>1.3. Комплект технических средств</w:t>
            </w:r>
          </w:p>
          <w:p w14:paraId="548F91D6" w14:textId="77777777" w:rsidR="002548CF" w:rsidRDefault="002548CF" w:rsidP="002548CF">
            <w:pPr>
              <w:pStyle w:val="table-body1mm"/>
              <w:rPr>
                <w:rFonts w:cs="Times New Roman"/>
                <w:color w:val="auto"/>
              </w:rPr>
            </w:pPr>
            <w:r w:rsidRPr="00862FE0">
              <w:rPr>
                <w:rFonts w:cs="Times New Roman"/>
                <w:color w:val="auto"/>
              </w:rPr>
              <w:t xml:space="preserve"> </w:t>
            </w:r>
            <w:r>
              <w:rPr>
                <w:rFonts w:cs="Times New Roman"/>
                <w:color w:val="auto"/>
              </w:rPr>
              <w:t>-</w:t>
            </w:r>
            <w:r w:rsidRPr="00862FE0">
              <w:rPr>
                <w:rFonts w:cs="Times New Roman"/>
                <w:color w:val="auto"/>
              </w:rPr>
              <w:t xml:space="preserve">компьютер/ноутбук с периферией, </w:t>
            </w:r>
          </w:p>
          <w:p w14:paraId="22DAACAA" w14:textId="77777777" w:rsidR="002548CF" w:rsidRDefault="002548CF" w:rsidP="002548CF">
            <w:pPr>
              <w:pStyle w:val="table-body1mm"/>
              <w:rPr>
                <w:rFonts w:cs="Times New Roman"/>
                <w:color w:val="auto"/>
              </w:rPr>
            </w:pPr>
            <w:r>
              <w:rPr>
                <w:rFonts w:cs="Times New Roman"/>
                <w:color w:val="auto"/>
              </w:rPr>
              <w:t xml:space="preserve">- </w:t>
            </w:r>
            <w:r w:rsidRPr="00862FE0">
              <w:rPr>
                <w:rFonts w:cs="Times New Roman"/>
                <w:color w:val="auto"/>
              </w:rPr>
              <w:t>МФУ,</w:t>
            </w:r>
          </w:p>
          <w:p w14:paraId="3A1EBB24" w14:textId="77777777" w:rsidR="002548CF" w:rsidRPr="00862FE0" w:rsidRDefault="002548CF" w:rsidP="002548CF">
            <w:pPr>
              <w:pStyle w:val="table-body1mm"/>
              <w:rPr>
                <w:rFonts w:cs="Times New Roman"/>
                <w:color w:val="auto"/>
              </w:rPr>
            </w:pPr>
            <w:r>
              <w:rPr>
                <w:rFonts w:cs="Times New Roman"/>
                <w:color w:val="auto"/>
              </w:rPr>
              <w:t>-</w:t>
            </w:r>
            <w:r w:rsidRPr="00862FE0">
              <w:rPr>
                <w:rFonts w:cs="Times New Roman"/>
                <w:color w:val="auto"/>
              </w:rPr>
              <w:t xml:space="preserve"> проектор,</w:t>
            </w:r>
            <w:r>
              <w:rPr>
                <w:rFonts w:cs="Times New Roman"/>
                <w:color w:val="auto"/>
              </w:rPr>
              <w:t xml:space="preserve"> крепление,</w:t>
            </w:r>
            <w:r w:rsidRPr="00862FE0">
              <w:rPr>
                <w:rFonts w:cs="Times New Roman"/>
                <w:color w:val="auto"/>
              </w:rPr>
              <w:t xml:space="preserve"> экран</w:t>
            </w:r>
          </w:p>
          <w:p w14:paraId="47FE358F" w14:textId="77777777" w:rsidR="002548CF" w:rsidRPr="00862FE0" w:rsidRDefault="002548CF" w:rsidP="002548CF">
            <w:pPr>
              <w:pStyle w:val="table-body1mm"/>
              <w:rPr>
                <w:rFonts w:cs="Times New Roman"/>
                <w:color w:val="auto"/>
              </w:rPr>
            </w:pPr>
            <w:r w:rsidRPr="00862FE0">
              <w:rPr>
                <w:rFonts w:cs="Times New Roman"/>
                <w:color w:val="auto"/>
              </w:rPr>
              <w:t>1.4. Фонд дополнительной литературы (словари, справочники, энциклопедии</w:t>
            </w:r>
            <w:r>
              <w:rPr>
                <w:rFonts w:cs="Times New Roman"/>
                <w:color w:val="auto"/>
              </w:rPr>
              <w:t>)</w:t>
            </w:r>
          </w:p>
          <w:p w14:paraId="7E5994D9" w14:textId="77777777" w:rsidR="002548CF" w:rsidRPr="00932C2D" w:rsidRDefault="002548CF" w:rsidP="002548CF">
            <w:pPr>
              <w:pStyle w:val="table-body1mm"/>
              <w:rPr>
                <w:rFonts w:cs="Times New Roman"/>
                <w:color w:val="auto"/>
              </w:rPr>
            </w:pPr>
            <w:r w:rsidRPr="00862FE0">
              <w:rPr>
                <w:rFonts w:cs="Times New Roman"/>
                <w:color w:val="auto"/>
              </w:rPr>
              <w:t>1.5. Учебно-методические материалы</w:t>
            </w:r>
          </w:p>
          <w:p w14:paraId="4DB04A3C" w14:textId="77777777" w:rsidR="002548CF" w:rsidRPr="00862FE0" w:rsidRDefault="002548CF" w:rsidP="002548CF">
            <w:pPr>
              <w:pStyle w:val="table-body1mm"/>
              <w:rPr>
                <w:rFonts w:cs="Times New Roman"/>
                <w:color w:val="auto"/>
              </w:rPr>
            </w:pPr>
            <w:r w:rsidRPr="00932C2D">
              <w:rPr>
                <w:rFonts w:cs="Times New Roman"/>
                <w:color w:val="auto"/>
              </w:rPr>
              <w:t>1.6. Учебно-</w:t>
            </w:r>
            <w:r w:rsidRPr="00862FE0">
              <w:rPr>
                <w:rFonts w:cs="Times New Roman"/>
                <w:color w:val="auto"/>
              </w:rPr>
              <w:t>наглядные пособия (печатные пособия демонстрационные: таблицы, репродукции картин, портретов писателей и лингвистов; раздаточные: дидактические карточки, раздаточный изобразительный материал, рабочие тетради…; экранно-звуковые средства: аудиокниги, фонохрестоматии, видеофильмы…; мультимедийные средства: электронные приложения к учебникам, аудиозаписи, видеофильмы, электронные медиалекции)</w:t>
            </w:r>
          </w:p>
          <w:p w14:paraId="7F1CADF2" w14:textId="77777777" w:rsidR="002548CF" w:rsidRPr="00932C2D" w:rsidRDefault="002548CF" w:rsidP="002548CF">
            <w:pPr>
              <w:pStyle w:val="table-body1mm"/>
              <w:rPr>
                <w:rFonts w:cs="Times New Roman"/>
                <w:color w:val="auto"/>
              </w:rPr>
            </w:pPr>
            <w:r w:rsidRPr="00862FE0">
              <w:rPr>
                <w:rFonts w:cs="Times New Roman"/>
                <w:color w:val="auto"/>
              </w:rPr>
              <w:t>1.7. Методические рекомендации по</w:t>
            </w:r>
            <w:r w:rsidRPr="00932C2D">
              <w:rPr>
                <w:rFonts w:cs="Times New Roman"/>
                <w:color w:val="auto"/>
              </w:rPr>
              <w:t xml:space="preserve"> использованию различных групп учебно-наглядных пособий </w:t>
            </w:r>
          </w:p>
          <w:p w14:paraId="0A4A0811" w14:textId="77777777" w:rsidR="002548CF" w:rsidRPr="00932C2D" w:rsidRDefault="002548CF" w:rsidP="002548CF">
            <w:pPr>
              <w:pStyle w:val="table-body1mm"/>
              <w:rPr>
                <w:rFonts w:cs="Times New Roman"/>
                <w:color w:val="auto"/>
              </w:rPr>
            </w:pPr>
            <w:r w:rsidRPr="00932C2D">
              <w:rPr>
                <w:rFonts w:cs="Times New Roman"/>
                <w:color w:val="auto"/>
              </w:rPr>
              <w:lastRenderedPageBreak/>
              <w:t>1.8. Расходные материалы, обеспечивающие различные виды деятельности обучающихся</w:t>
            </w:r>
          </w:p>
        </w:tc>
        <w:tc>
          <w:tcPr>
            <w:tcW w:w="1163"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5241E0F" w14:textId="77777777" w:rsidR="002548CF" w:rsidRPr="00932C2D" w:rsidRDefault="002548CF" w:rsidP="002548CF">
            <w:pPr>
              <w:pStyle w:val="NoParagraphStyle"/>
              <w:spacing w:line="240" w:lineRule="auto"/>
              <w:textAlignment w:val="auto"/>
              <w:rPr>
                <w:rFonts w:ascii="Times New Roman" w:hAnsi="Times New Roman" w:cs="Times New Roman"/>
                <w:color w:val="auto"/>
                <w:lang w:val="ru-RU"/>
              </w:rPr>
            </w:pPr>
            <w:r w:rsidRPr="00932C2D">
              <w:rPr>
                <w:rFonts w:ascii="Times New Roman" w:hAnsi="Times New Roman" w:cs="Times New Roman"/>
                <w:color w:val="auto"/>
                <w:lang w:val="ru-RU"/>
              </w:rPr>
              <w:lastRenderedPageBreak/>
              <w:t>+</w:t>
            </w:r>
          </w:p>
          <w:p w14:paraId="65A213E4" w14:textId="77777777" w:rsidR="002548CF" w:rsidRDefault="002548CF" w:rsidP="002548CF">
            <w:pPr>
              <w:pStyle w:val="NoParagraphStyle"/>
              <w:spacing w:line="240" w:lineRule="auto"/>
              <w:textAlignment w:val="auto"/>
              <w:rPr>
                <w:rFonts w:ascii="Times New Roman" w:hAnsi="Times New Roman" w:cs="Times New Roman"/>
                <w:color w:val="auto"/>
                <w:lang w:val="ru-RU"/>
              </w:rPr>
            </w:pPr>
          </w:p>
          <w:p w14:paraId="15E207FE" w14:textId="77777777" w:rsidR="002548CF" w:rsidRDefault="002548CF" w:rsidP="002548CF">
            <w:pPr>
              <w:pStyle w:val="NoParagraphStyle"/>
              <w:spacing w:line="240" w:lineRule="auto"/>
              <w:textAlignment w:val="auto"/>
              <w:rPr>
                <w:rFonts w:ascii="Times New Roman" w:hAnsi="Times New Roman" w:cs="Times New Roman"/>
                <w:color w:val="auto"/>
                <w:lang w:val="ru-RU"/>
              </w:rPr>
            </w:pPr>
            <w:r w:rsidRPr="00932C2D">
              <w:rPr>
                <w:rFonts w:ascii="Times New Roman" w:hAnsi="Times New Roman" w:cs="Times New Roman"/>
                <w:color w:val="auto"/>
                <w:lang w:val="ru-RU"/>
              </w:rPr>
              <w:t>+</w:t>
            </w:r>
          </w:p>
          <w:p w14:paraId="1B595FE9" w14:textId="77777777" w:rsidR="002548CF" w:rsidRDefault="002548CF" w:rsidP="002548CF">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w:t>
            </w:r>
          </w:p>
          <w:p w14:paraId="4EC12FCE" w14:textId="77777777" w:rsidR="002548CF" w:rsidRDefault="002548CF" w:rsidP="002548CF">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w:t>
            </w:r>
          </w:p>
          <w:p w14:paraId="6453DA95" w14:textId="77777777" w:rsidR="002548CF" w:rsidRDefault="002548CF" w:rsidP="002548CF">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w:t>
            </w:r>
          </w:p>
          <w:p w14:paraId="7FF583C8" w14:textId="77777777" w:rsidR="002548CF" w:rsidRDefault="002548CF" w:rsidP="002548CF">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w:t>
            </w:r>
          </w:p>
          <w:p w14:paraId="08CD80F4" w14:textId="77777777" w:rsidR="002548CF" w:rsidRDefault="002548CF" w:rsidP="002548CF">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w:t>
            </w:r>
          </w:p>
          <w:p w14:paraId="4ED8B654" w14:textId="77777777" w:rsidR="002548CF" w:rsidRPr="00932C2D" w:rsidRDefault="002548CF" w:rsidP="002548CF">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lastRenderedPageBreak/>
              <w:t>+</w:t>
            </w:r>
          </w:p>
          <w:p w14:paraId="6AD79C5D" w14:textId="77777777" w:rsidR="002548CF" w:rsidRPr="00932C2D" w:rsidRDefault="002548CF" w:rsidP="002548CF">
            <w:pPr>
              <w:pStyle w:val="NoParagraphStyle"/>
              <w:spacing w:line="240" w:lineRule="auto"/>
              <w:textAlignment w:val="auto"/>
              <w:rPr>
                <w:rFonts w:ascii="Times New Roman" w:hAnsi="Times New Roman" w:cs="Times New Roman"/>
                <w:color w:val="auto"/>
                <w:lang w:val="ru-RU"/>
              </w:rPr>
            </w:pPr>
          </w:p>
          <w:p w14:paraId="6C96928B" w14:textId="77777777" w:rsidR="002548CF" w:rsidRDefault="002548CF" w:rsidP="002548CF">
            <w:pPr>
              <w:pStyle w:val="NoParagraphStyle"/>
              <w:spacing w:line="240" w:lineRule="auto"/>
              <w:textAlignment w:val="auto"/>
              <w:rPr>
                <w:rFonts w:ascii="Times New Roman" w:hAnsi="Times New Roman" w:cs="Times New Roman"/>
                <w:color w:val="auto"/>
                <w:lang w:val="ru-RU"/>
              </w:rPr>
            </w:pPr>
          </w:p>
          <w:p w14:paraId="6780DAF3" w14:textId="77777777" w:rsidR="002548CF" w:rsidRDefault="002548CF" w:rsidP="002548CF">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w:t>
            </w:r>
          </w:p>
          <w:p w14:paraId="555C913D" w14:textId="77777777" w:rsidR="002548CF" w:rsidRDefault="002548CF" w:rsidP="002548CF">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w:t>
            </w:r>
          </w:p>
          <w:p w14:paraId="5B3CBFC1" w14:textId="77777777" w:rsidR="002548CF" w:rsidRPr="00932C2D" w:rsidRDefault="002548CF" w:rsidP="002548CF">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w:t>
            </w:r>
          </w:p>
          <w:p w14:paraId="44952CD9" w14:textId="77777777" w:rsidR="002548CF" w:rsidRDefault="002548CF" w:rsidP="002548CF">
            <w:pPr>
              <w:pStyle w:val="NoParagraphStyle"/>
              <w:spacing w:line="240" w:lineRule="auto"/>
              <w:textAlignment w:val="auto"/>
              <w:rPr>
                <w:rFonts w:ascii="Times New Roman" w:hAnsi="Times New Roman" w:cs="Times New Roman"/>
                <w:color w:val="auto"/>
                <w:lang w:val="ru-RU"/>
              </w:rPr>
            </w:pPr>
          </w:p>
          <w:p w14:paraId="29E66397" w14:textId="77777777" w:rsidR="002548CF" w:rsidRDefault="002548CF" w:rsidP="002548CF">
            <w:pPr>
              <w:pStyle w:val="NoParagraphStyle"/>
              <w:spacing w:line="240" w:lineRule="auto"/>
              <w:textAlignment w:val="auto"/>
              <w:rPr>
                <w:rFonts w:ascii="Times New Roman" w:hAnsi="Times New Roman" w:cs="Times New Roman"/>
                <w:color w:val="auto"/>
                <w:lang w:val="ru-RU"/>
              </w:rPr>
            </w:pPr>
          </w:p>
          <w:p w14:paraId="06875AC5" w14:textId="77777777" w:rsidR="002548CF" w:rsidRDefault="002548CF" w:rsidP="002548CF">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w:t>
            </w:r>
          </w:p>
          <w:p w14:paraId="11B1F2EA" w14:textId="77777777" w:rsidR="002548CF" w:rsidRDefault="002548CF" w:rsidP="002548CF">
            <w:pPr>
              <w:pStyle w:val="NoParagraphStyle"/>
              <w:spacing w:line="240" w:lineRule="auto"/>
              <w:textAlignment w:val="auto"/>
              <w:rPr>
                <w:rFonts w:ascii="Times New Roman" w:hAnsi="Times New Roman" w:cs="Times New Roman"/>
                <w:color w:val="auto"/>
                <w:lang w:val="ru-RU"/>
              </w:rPr>
            </w:pPr>
          </w:p>
          <w:p w14:paraId="72C0A916" w14:textId="77777777" w:rsidR="002548CF" w:rsidRDefault="002548CF" w:rsidP="002548CF">
            <w:pPr>
              <w:pStyle w:val="NoParagraphStyle"/>
              <w:spacing w:line="240" w:lineRule="auto"/>
              <w:textAlignment w:val="auto"/>
              <w:rPr>
                <w:rFonts w:ascii="Times New Roman" w:hAnsi="Times New Roman" w:cs="Times New Roman"/>
                <w:color w:val="auto"/>
                <w:lang w:val="ru-RU"/>
              </w:rPr>
            </w:pPr>
          </w:p>
          <w:p w14:paraId="6423A607" w14:textId="77777777" w:rsidR="002548CF" w:rsidRDefault="002548CF" w:rsidP="002548CF">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w:t>
            </w:r>
          </w:p>
          <w:p w14:paraId="46A55041" w14:textId="77777777" w:rsidR="002548CF" w:rsidRDefault="002548CF" w:rsidP="002548CF">
            <w:pPr>
              <w:pStyle w:val="NoParagraphStyle"/>
              <w:spacing w:line="240" w:lineRule="auto"/>
              <w:textAlignment w:val="auto"/>
              <w:rPr>
                <w:rFonts w:ascii="Times New Roman" w:hAnsi="Times New Roman" w:cs="Times New Roman"/>
                <w:color w:val="auto"/>
                <w:lang w:val="ru-RU"/>
              </w:rPr>
            </w:pPr>
          </w:p>
          <w:p w14:paraId="4F04B52A" w14:textId="77777777" w:rsidR="002548CF" w:rsidRDefault="002548CF" w:rsidP="002548CF">
            <w:pPr>
              <w:pStyle w:val="NoParagraphStyle"/>
              <w:spacing w:line="240" w:lineRule="auto"/>
              <w:textAlignment w:val="auto"/>
              <w:rPr>
                <w:rFonts w:ascii="Times New Roman" w:hAnsi="Times New Roman" w:cs="Times New Roman"/>
                <w:color w:val="auto"/>
                <w:lang w:val="ru-RU"/>
              </w:rPr>
            </w:pPr>
          </w:p>
          <w:p w14:paraId="02A6E726" w14:textId="77777777" w:rsidR="002548CF" w:rsidRDefault="002548CF" w:rsidP="002548CF">
            <w:pPr>
              <w:pStyle w:val="NoParagraphStyle"/>
              <w:spacing w:line="240" w:lineRule="auto"/>
              <w:textAlignment w:val="auto"/>
              <w:rPr>
                <w:rFonts w:ascii="Times New Roman" w:hAnsi="Times New Roman" w:cs="Times New Roman"/>
                <w:color w:val="auto"/>
                <w:lang w:val="ru-RU"/>
              </w:rPr>
            </w:pPr>
          </w:p>
          <w:p w14:paraId="57FE5CF1" w14:textId="77777777" w:rsidR="002548CF" w:rsidRDefault="002548CF" w:rsidP="002548CF">
            <w:pPr>
              <w:pStyle w:val="NoParagraphStyle"/>
              <w:spacing w:line="240" w:lineRule="auto"/>
              <w:textAlignment w:val="auto"/>
              <w:rPr>
                <w:rFonts w:ascii="Times New Roman" w:hAnsi="Times New Roman" w:cs="Times New Roman"/>
                <w:color w:val="auto"/>
                <w:lang w:val="ru-RU"/>
              </w:rPr>
            </w:pPr>
          </w:p>
          <w:p w14:paraId="544075F9" w14:textId="77777777" w:rsidR="002548CF" w:rsidRDefault="002548CF" w:rsidP="002548CF">
            <w:pPr>
              <w:pStyle w:val="NoParagraphStyle"/>
              <w:spacing w:line="240" w:lineRule="auto"/>
              <w:textAlignment w:val="auto"/>
              <w:rPr>
                <w:rFonts w:ascii="Times New Roman" w:hAnsi="Times New Roman" w:cs="Times New Roman"/>
                <w:color w:val="auto"/>
                <w:lang w:val="ru-RU"/>
              </w:rPr>
            </w:pPr>
          </w:p>
          <w:p w14:paraId="47FABBEE" w14:textId="77777777" w:rsidR="002548CF" w:rsidRDefault="002548CF" w:rsidP="002548CF">
            <w:pPr>
              <w:pStyle w:val="NoParagraphStyle"/>
              <w:spacing w:line="240" w:lineRule="auto"/>
              <w:textAlignment w:val="auto"/>
              <w:rPr>
                <w:rFonts w:ascii="Times New Roman" w:hAnsi="Times New Roman" w:cs="Times New Roman"/>
                <w:color w:val="auto"/>
                <w:lang w:val="ru-RU"/>
              </w:rPr>
            </w:pPr>
          </w:p>
          <w:p w14:paraId="79087791" w14:textId="77777777" w:rsidR="002548CF" w:rsidRDefault="002548CF" w:rsidP="002548CF">
            <w:pPr>
              <w:pStyle w:val="NoParagraphStyle"/>
              <w:spacing w:line="240" w:lineRule="auto"/>
              <w:textAlignment w:val="auto"/>
              <w:rPr>
                <w:rFonts w:ascii="Times New Roman" w:hAnsi="Times New Roman" w:cs="Times New Roman"/>
                <w:color w:val="auto"/>
                <w:lang w:val="ru-RU"/>
              </w:rPr>
            </w:pPr>
          </w:p>
          <w:p w14:paraId="54DFFB46" w14:textId="77777777" w:rsidR="002548CF" w:rsidRDefault="002548CF" w:rsidP="002548CF">
            <w:pPr>
              <w:pStyle w:val="NoParagraphStyle"/>
              <w:spacing w:line="240" w:lineRule="auto"/>
              <w:textAlignment w:val="auto"/>
              <w:rPr>
                <w:rFonts w:ascii="Times New Roman" w:hAnsi="Times New Roman" w:cs="Times New Roman"/>
                <w:color w:val="auto"/>
                <w:lang w:val="ru-RU"/>
              </w:rPr>
            </w:pPr>
          </w:p>
          <w:p w14:paraId="2FB7812D" w14:textId="77777777" w:rsidR="002548CF" w:rsidRDefault="002548CF" w:rsidP="002548CF">
            <w:pPr>
              <w:pStyle w:val="NoParagraphStyle"/>
              <w:spacing w:line="240" w:lineRule="auto"/>
              <w:textAlignment w:val="auto"/>
              <w:rPr>
                <w:rFonts w:ascii="Times New Roman" w:hAnsi="Times New Roman" w:cs="Times New Roman"/>
                <w:color w:val="auto"/>
                <w:lang w:val="ru-RU"/>
              </w:rPr>
            </w:pPr>
          </w:p>
          <w:p w14:paraId="2DE35F89" w14:textId="77777777" w:rsidR="002548CF" w:rsidRDefault="002548CF" w:rsidP="002548CF">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w:t>
            </w:r>
          </w:p>
          <w:p w14:paraId="06D4C97D" w14:textId="77777777" w:rsidR="002548CF" w:rsidRDefault="002548CF" w:rsidP="002548CF">
            <w:pPr>
              <w:pStyle w:val="NoParagraphStyle"/>
              <w:spacing w:line="240" w:lineRule="auto"/>
              <w:textAlignment w:val="auto"/>
              <w:rPr>
                <w:rFonts w:ascii="Times New Roman" w:hAnsi="Times New Roman" w:cs="Times New Roman"/>
                <w:color w:val="auto"/>
                <w:lang w:val="ru-RU"/>
              </w:rPr>
            </w:pPr>
          </w:p>
          <w:p w14:paraId="2C427529" w14:textId="77777777" w:rsidR="002548CF" w:rsidRPr="00932C2D" w:rsidRDefault="002548CF" w:rsidP="002548CF">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w:t>
            </w:r>
          </w:p>
        </w:tc>
      </w:tr>
      <w:tr w:rsidR="002548CF" w:rsidRPr="00932C2D" w14:paraId="6EF03D6F" w14:textId="77777777" w:rsidTr="002548CF">
        <w:trPr>
          <w:trHeight w:val="60"/>
        </w:trPr>
        <w:tc>
          <w:tcPr>
            <w:tcW w:w="447"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D9A293E" w14:textId="77777777" w:rsidR="002548CF" w:rsidRPr="00932C2D" w:rsidRDefault="002548CF" w:rsidP="002548CF">
            <w:pPr>
              <w:pStyle w:val="table-bodycentre"/>
              <w:rPr>
                <w:rFonts w:cs="Times New Roman"/>
                <w:color w:val="auto"/>
              </w:rPr>
            </w:pPr>
            <w:r w:rsidRPr="00932C2D">
              <w:rPr>
                <w:rFonts w:cs="Times New Roman"/>
                <w:color w:val="auto"/>
              </w:rPr>
              <w:lastRenderedPageBreak/>
              <w:t>2</w:t>
            </w:r>
            <w:r>
              <w:rPr>
                <w:rFonts w:cs="Times New Roman"/>
                <w:color w:val="auto"/>
              </w:rPr>
              <w:t>.</w:t>
            </w:r>
          </w:p>
        </w:tc>
        <w:tc>
          <w:tcPr>
            <w:tcW w:w="1431"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E2D2A7A" w14:textId="77777777" w:rsidR="002548CF" w:rsidRPr="00932C2D" w:rsidRDefault="002548CF" w:rsidP="002548CF">
            <w:pPr>
              <w:pStyle w:val="table-body1mm"/>
              <w:rPr>
                <w:rFonts w:cs="Times New Roman"/>
                <w:color w:val="auto"/>
              </w:rPr>
            </w:pPr>
            <w:r w:rsidRPr="00932C2D">
              <w:rPr>
                <w:rFonts w:cs="Times New Roman"/>
                <w:color w:val="auto"/>
              </w:rPr>
              <w:t>Учебный кабинет русского языка и литературы</w:t>
            </w:r>
            <w:r>
              <w:rPr>
                <w:rFonts w:cs="Times New Roman"/>
                <w:color w:val="auto"/>
              </w:rPr>
              <w:t xml:space="preserve"> № 310</w:t>
            </w:r>
          </w:p>
        </w:tc>
        <w:tc>
          <w:tcPr>
            <w:tcW w:w="1959"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5C38D4C" w14:textId="77777777" w:rsidR="002548CF" w:rsidRPr="00932C2D" w:rsidRDefault="002548CF" w:rsidP="002548CF">
            <w:pPr>
              <w:pStyle w:val="table-body1mm"/>
              <w:rPr>
                <w:rFonts w:cs="Times New Roman"/>
                <w:color w:val="auto"/>
              </w:rPr>
            </w:pPr>
            <w:r w:rsidRPr="00932C2D">
              <w:rPr>
                <w:rFonts w:cs="Times New Roman"/>
                <w:color w:val="auto"/>
              </w:rPr>
              <w:t>1.1. Нормативные документы, локальные акты</w:t>
            </w:r>
          </w:p>
          <w:p w14:paraId="5A106391" w14:textId="77777777" w:rsidR="002548CF" w:rsidRDefault="002548CF" w:rsidP="002548CF">
            <w:pPr>
              <w:pStyle w:val="table-body1mm"/>
              <w:rPr>
                <w:rFonts w:cs="Times New Roman"/>
                <w:color w:val="auto"/>
              </w:rPr>
            </w:pPr>
            <w:r w:rsidRPr="00932C2D">
              <w:rPr>
                <w:rFonts w:cs="Times New Roman"/>
                <w:color w:val="auto"/>
              </w:rPr>
              <w:t>1.2. Комплект школьной мебели</w:t>
            </w:r>
          </w:p>
          <w:p w14:paraId="41C88C0A" w14:textId="77777777" w:rsidR="002548CF" w:rsidRDefault="002548CF" w:rsidP="002548CF">
            <w:pPr>
              <w:pStyle w:val="table-body1mm"/>
              <w:rPr>
                <w:rFonts w:cs="Times New Roman"/>
                <w:color w:val="auto"/>
              </w:rPr>
            </w:pPr>
            <w:r>
              <w:rPr>
                <w:rFonts w:cs="Times New Roman"/>
                <w:color w:val="auto"/>
              </w:rPr>
              <w:t xml:space="preserve">- </w:t>
            </w:r>
            <w:r w:rsidRPr="00932C2D">
              <w:rPr>
                <w:rFonts w:cs="Times New Roman"/>
                <w:color w:val="auto"/>
              </w:rPr>
              <w:t xml:space="preserve">доска классная, </w:t>
            </w:r>
          </w:p>
          <w:p w14:paraId="45B137B8" w14:textId="77777777" w:rsidR="002548CF" w:rsidRDefault="002548CF" w:rsidP="002548CF">
            <w:pPr>
              <w:pStyle w:val="table-body1mm"/>
              <w:rPr>
                <w:rFonts w:cs="Times New Roman"/>
                <w:color w:val="auto"/>
              </w:rPr>
            </w:pPr>
            <w:r>
              <w:rPr>
                <w:rFonts w:cs="Times New Roman"/>
                <w:color w:val="auto"/>
              </w:rPr>
              <w:t xml:space="preserve">- </w:t>
            </w:r>
            <w:r w:rsidRPr="00932C2D">
              <w:rPr>
                <w:rFonts w:cs="Times New Roman"/>
                <w:color w:val="auto"/>
              </w:rPr>
              <w:t xml:space="preserve">стол </w:t>
            </w:r>
            <w:r w:rsidRPr="00862FE0">
              <w:rPr>
                <w:rFonts w:cs="Times New Roman"/>
                <w:color w:val="auto"/>
              </w:rPr>
              <w:t xml:space="preserve">учителя, стул учителя приставной, </w:t>
            </w:r>
            <w:r>
              <w:rPr>
                <w:rFonts w:cs="Times New Roman"/>
                <w:color w:val="auto"/>
              </w:rPr>
              <w:t xml:space="preserve"> </w:t>
            </w:r>
          </w:p>
          <w:p w14:paraId="3AB370C0" w14:textId="77777777" w:rsidR="002548CF" w:rsidRDefault="002548CF" w:rsidP="002548CF">
            <w:pPr>
              <w:pStyle w:val="table-body1mm"/>
              <w:rPr>
                <w:rFonts w:cs="Times New Roman"/>
                <w:color w:val="auto"/>
              </w:rPr>
            </w:pPr>
            <w:r>
              <w:rPr>
                <w:rFonts w:cs="Times New Roman"/>
                <w:color w:val="auto"/>
              </w:rPr>
              <w:t xml:space="preserve">- </w:t>
            </w:r>
            <w:r w:rsidRPr="00862FE0">
              <w:rPr>
                <w:rFonts w:cs="Times New Roman"/>
                <w:color w:val="auto"/>
              </w:rPr>
              <w:t xml:space="preserve">кресло для учителя, </w:t>
            </w:r>
          </w:p>
          <w:p w14:paraId="10F9469A" w14:textId="77777777" w:rsidR="002548CF" w:rsidRDefault="002548CF" w:rsidP="002548CF">
            <w:pPr>
              <w:pStyle w:val="table-body1mm"/>
              <w:rPr>
                <w:rFonts w:cs="Times New Roman"/>
                <w:color w:val="auto"/>
              </w:rPr>
            </w:pPr>
            <w:r>
              <w:rPr>
                <w:rFonts w:cs="Times New Roman"/>
                <w:color w:val="auto"/>
              </w:rPr>
              <w:t>-</w:t>
            </w:r>
            <w:r w:rsidRPr="00862FE0">
              <w:rPr>
                <w:rFonts w:cs="Times New Roman"/>
                <w:color w:val="auto"/>
              </w:rPr>
              <w:t>столы для учащихся, стулья для учащихся</w:t>
            </w:r>
          </w:p>
          <w:p w14:paraId="4616350C" w14:textId="77777777" w:rsidR="002548CF" w:rsidRDefault="002548CF" w:rsidP="002548CF">
            <w:pPr>
              <w:pStyle w:val="table-body1mm"/>
              <w:rPr>
                <w:rFonts w:cs="Times New Roman"/>
                <w:color w:val="auto"/>
              </w:rPr>
            </w:pPr>
            <w:r>
              <w:rPr>
                <w:rFonts w:cs="Times New Roman"/>
                <w:color w:val="auto"/>
              </w:rPr>
              <w:t>- шкафы для одежды, шкафы для пособий</w:t>
            </w:r>
          </w:p>
          <w:p w14:paraId="5CFDE28D" w14:textId="77777777" w:rsidR="002548CF" w:rsidRPr="00862FE0" w:rsidRDefault="002548CF" w:rsidP="002548CF">
            <w:pPr>
              <w:pStyle w:val="table-body1mm"/>
              <w:rPr>
                <w:rFonts w:cs="Times New Roman"/>
                <w:color w:val="auto"/>
              </w:rPr>
            </w:pPr>
            <w:r>
              <w:rPr>
                <w:rFonts w:cs="Times New Roman"/>
                <w:color w:val="auto"/>
              </w:rPr>
              <w:t>- информационные стенды</w:t>
            </w:r>
          </w:p>
          <w:p w14:paraId="12E92938" w14:textId="77777777" w:rsidR="002548CF" w:rsidRDefault="002548CF" w:rsidP="002548CF">
            <w:pPr>
              <w:pStyle w:val="table-body1mm"/>
              <w:rPr>
                <w:rFonts w:cs="Times New Roman"/>
                <w:color w:val="auto"/>
              </w:rPr>
            </w:pPr>
            <w:r w:rsidRPr="00862FE0">
              <w:rPr>
                <w:rFonts w:cs="Times New Roman"/>
                <w:color w:val="auto"/>
              </w:rPr>
              <w:t>1.3. Комплект технических средств</w:t>
            </w:r>
          </w:p>
          <w:p w14:paraId="15DF15B3" w14:textId="77777777" w:rsidR="002548CF" w:rsidRDefault="002548CF" w:rsidP="002548CF">
            <w:pPr>
              <w:pStyle w:val="table-body1mm"/>
              <w:rPr>
                <w:rFonts w:cs="Times New Roman"/>
                <w:color w:val="auto"/>
              </w:rPr>
            </w:pPr>
            <w:r w:rsidRPr="00862FE0">
              <w:rPr>
                <w:rFonts w:cs="Times New Roman"/>
                <w:color w:val="auto"/>
              </w:rPr>
              <w:t xml:space="preserve"> </w:t>
            </w:r>
            <w:r>
              <w:rPr>
                <w:rFonts w:cs="Times New Roman"/>
                <w:color w:val="auto"/>
              </w:rPr>
              <w:t>-</w:t>
            </w:r>
            <w:r w:rsidRPr="00862FE0">
              <w:rPr>
                <w:rFonts w:cs="Times New Roman"/>
                <w:color w:val="auto"/>
              </w:rPr>
              <w:t xml:space="preserve">компьютер/ноутбук с периферией, </w:t>
            </w:r>
          </w:p>
          <w:p w14:paraId="2A502B07" w14:textId="77777777" w:rsidR="002548CF" w:rsidRDefault="002548CF" w:rsidP="002548CF">
            <w:pPr>
              <w:pStyle w:val="table-body1mm"/>
              <w:rPr>
                <w:rFonts w:cs="Times New Roman"/>
                <w:color w:val="auto"/>
              </w:rPr>
            </w:pPr>
            <w:r>
              <w:rPr>
                <w:rFonts w:cs="Times New Roman"/>
                <w:color w:val="auto"/>
              </w:rPr>
              <w:t xml:space="preserve">- </w:t>
            </w:r>
            <w:r w:rsidRPr="00862FE0">
              <w:rPr>
                <w:rFonts w:cs="Times New Roman"/>
                <w:color w:val="auto"/>
              </w:rPr>
              <w:t>МФУ,</w:t>
            </w:r>
          </w:p>
          <w:p w14:paraId="608F6B75" w14:textId="77777777" w:rsidR="002548CF" w:rsidRPr="00862FE0" w:rsidRDefault="002548CF" w:rsidP="002548CF">
            <w:pPr>
              <w:pStyle w:val="table-body1mm"/>
              <w:rPr>
                <w:rFonts w:cs="Times New Roman"/>
                <w:color w:val="auto"/>
              </w:rPr>
            </w:pPr>
            <w:r>
              <w:rPr>
                <w:rFonts w:cs="Times New Roman"/>
                <w:color w:val="auto"/>
              </w:rPr>
              <w:t>-</w:t>
            </w:r>
            <w:r w:rsidRPr="00862FE0">
              <w:rPr>
                <w:rFonts w:cs="Times New Roman"/>
                <w:color w:val="auto"/>
              </w:rPr>
              <w:t xml:space="preserve"> проектор,</w:t>
            </w:r>
            <w:r>
              <w:rPr>
                <w:rFonts w:cs="Times New Roman"/>
                <w:color w:val="auto"/>
              </w:rPr>
              <w:t xml:space="preserve"> крепление,</w:t>
            </w:r>
            <w:r w:rsidRPr="00862FE0">
              <w:rPr>
                <w:rFonts w:cs="Times New Roman"/>
                <w:color w:val="auto"/>
              </w:rPr>
              <w:t xml:space="preserve"> экран</w:t>
            </w:r>
          </w:p>
          <w:p w14:paraId="791A3F04" w14:textId="77777777" w:rsidR="002548CF" w:rsidRPr="00862FE0" w:rsidRDefault="002548CF" w:rsidP="002548CF">
            <w:pPr>
              <w:pStyle w:val="table-body1mm"/>
              <w:rPr>
                <w:rFonts w:cs="Times New Roman"/>
                <w:color w:val="auto"/>
              </w:rPr>
            </w:pPr>
            <w:r w:rsidRPr="00862FE0">
              <w:rPr>
                <w:rFonts w:cs="Times New Roman"/>
                <w:color w:val="auto"/>
              </w:rPr>
              <w:t>1.4. Фонд дополнительной литературы (словари, справочники, энциклопедии</w:t>
            </w:r>
            <w:r>
              <w:rPr>
                <w:rFonts w:cs="Times New Roman"/>
                <w:color w:val="auto"/>
              </w:rPr>
              <w:t>)</w:t>
            </w:r>
          </w:p>
          <w:p w14:paraId="7EF082A5" w14:textId="77777777" w:rsidR="002548CF" w:rsidRPr="00932C2D" w:rsidRDefault="002548CF" w:rsidP="002548CF">
            <w:pPr>
              <w:pStyle w:val="table-body1mm"/>
              <w:rPr>
                <w:rFonts w:cs="Times New Roman"/>
                <w:color w:val="auto"/>
              </w:rPr>
            </w:pPr>
            <w:r w:rsidRPr="00862FE0">
              <w:rPr>
                <w:rFonts w:cs="Times New Roman"/>
                <w:color w:val="auto"/>
              </w:rPr>
              <w:t>1.5. Учебно-методические материалы</w:t>
            </w:r>
          </w:p>
          <w:p w14:paraId="6BD1006E" w14:textId="77777777" w:rsidR="002548CF" w:rsidRPr="00862FE0" w:rsidRDefault="002548CF" w:rsidP="002548CF">
            <w:pPr>
              <w:pStyle w:val="table-body1mm"/>
              <w:rPr>
                <w:rFonts w:cs="Times New Roman"/>
                <w:color w:val="auto"/>
              </w:rPr>
            </w:pPr>
            <w:r w:rsidRPr="00932C2D">
              <w:rPr>
                <w:rFonts w:cs="Times New Roman"/>
                <w:color w:val="auto"/>
              </w:rPr>
              <w:t>1.6. Учебно-</w:t>
            </w:r>
            <w:r w:rsidRPr="00862FE0">
              <w:rPr>
                <w:rFonts w:cs="Times New Roman"/>
                <w:color w:val="auto"/>
              </w:rPr>
              <w:t>наглядные пособия (печатные пособия демонстрационные: таблицы, репродукции картин, портретов писателей и линг</w:t>
            </w:r>
            <w:r w:rsidRPr="00862FE0">
              <w:rPr>
                <w:rFonts w:cs="Times New Roman"/>
                <w:color w:val="auto"/>
              </w:rPr>
              <w:lastRenderedPageBreak/>
              <w:t>вистов; раздаточные: дидактические карточки, раздаточный изобразительный материал, рабочие тетради…; экранно-звуковые средства: аудиокниги, фонохрестоматии, видеофильмы…; мультимедийные средства: электронные приложения к учебникам, аудиозаписи, видеофильмы, электронные медиалекции)</w:t>
            </w:r>
          </w:p>
          <w:p w14:paraId="4C0A6BFA" w14:textId="77777777" w:rsidR="002548CF" w:rsidRPr="00932C2D" w:rsidRDefault="002548CF" w:rsidP="002548CF">
            <w:pPr>
              <w:pStyle w:val="table-body1mm"/>
              <w:rPr>
                <w:rFonts w:cs="Times New Roman"/>
                <w:color w:val="auto"/>
              </w:rPr>
            </w:pPr>
            <w:r w:rsidRPr="00862FE0">
              <w:rPr>
                <w:rFonts w:cs="Times New Roman"/>
                <w:color w:val="auto"/>
              </w:rPr>
              <w:t>1.7. Методические рекомендации по</w:t>
            </w:r>
            <w:r w:rsidRPr="00932C2D">
              <w:rPr>
                <w:rFonts w:cs="Times New Roman"/>
                <w:color w:val="auto"/>
              </w:rPr>
              <w:t xml:space="preserve"> использованию различных групп учебно-наглядных пособий </w:t>
            </w:r>
          </w:p>
          <w:p w14:paraId="46DD44F0" w14:textId="77777777" w:rsidR="002548CF" w:rsidRPr="00932C2D" w:rsidRDefault="002548CF" w:rsidP="002548CF">
            <w:pPr>
              <w:pStyle w:val="table-body1mm"/>
              <w:rPr>
                <w:rFonts w:cs="Times New Roman"/>
                <w:color w:val="auto"/>
              </w:rPr>
            </w:pPr>
            <w:r w:rsidRPr="00932C2D">
              <w:rPr>
                <w:rFonts w:cs="Times New Roman"/>
                <w:color w:val="auto"/>
              </w:rPr>
              <w:t>1.8. Расходные материалы, обеспечивающие различные виды деятельности обучающихся</w:t>
            </w:r>
          </w:p>
        </w:tc>
        <w:tc>
          <w:tcPr>
            <w:tcW w:w="1163"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1AA9357" w14:textId="77777777" w:rsidR="002548CF" w:rsidRPr="00932C2D" w:rsidRDefault="002548CF" w:rsidP="002548CF">
            <w:pPr>
              <w:pStyle w:val="NoParagraphStyle"/>
              <w:spacing w:line="240" w:lineRule="auto"/>
              <w:textAlignment w:val="auto"/>
              <w:rPr>
                <w:rFonts w:ascii="Times New Roman" w:hAnsi="Times New Roman" w:cs="Times New Roman"/>
                <w:color w:val="auto"/>
                <w:lang w:val="ru-RU"/>
              </w:rPr>
            </w:pPr>
            <w:r w:rsidRPr="00932C2D">
              <w:rPr>
                <w:rFonts w:ascii="Times New Roman" w:hAnsi="Times New Roman" w:cs="Times New Roman"/>
                <w:color w:val="auto"/>
                <w:lang w:val="ru-RU"/>
              </w:rPr>
              <w:lastRenderedPageBreak/>
              <w:t>+</w:t>
            </w:r>
          </w:p>
          <w:p w14:paraId="77E33683" w14:textId="77777777" w:rsidR="002548CF" w:rsidRDefault="002548CF" w:rsidP="002548CF">
            <w:pPr>
              <w:pStyle w:val="NoParagraphStyle"/>
              <w:spacing w:line="240" w:lineRule="auto"/>
              <w:textAlignment w:val="auto"/>
              <w:rPr>
                <w:rFonts w:ascii="Times New Roman" w:hAnsi="Times New Roman" w:cs="Times New Roman"/>
                <w:color w:val="auto"/>
                <w:lang w:val="ru-RU"/>
              </w:rPr>
            </w:pPr>
          </w:p>
          <w:p w14:paraId="62AF2B7C" w14:textId="77777777" w:rsidR="002548CF" w:rsidRDefault="002548CF" w:rsidP="002548CF">
            <w:pPr>
              <w:pStyle w:val="NoParagraphStyle"/>
              <w:spacing w:line="240" w:lineRule="auto"/>
              <w:textAlignment w:val="auto"/>
              <w:rPr>
                <w:rFonts w:ascii="Times New Roman" w:hAnsi="Times New Roman" w:cs="Times New Roman"/>
                <w:color w:val="auto"/>
                <w:lang w:val="ru-RU"/>
              </w:rPr>
            </w:pPr>
            <w:r w:rsidRPr="00932C2D">
              <w:rPr>
                <w:rFonts w:ascii="Times New Roman" w:hAnsi="Times New Roman" w:cs="Times New Roman"/>
                <w:color w:val="auto"/>
                <w:lang w:val="ru-RU"/>
              </w:rPr>
              <w:t>+</w:t>
            </w:r>
          </w:p>
          <w:p w14:paraId="75242376" w14:textId="77777777" w:rsidR="002548CF" w:rsidRDefault="002548CF" w:rsidP="002548CF">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w:t>
            </w:r>
          </w:p>
          <w:p w14:paraId="067169E5" w14:textId="77777777" w:rsidR="002548CF" w:rsidRDefault="002548CF" w:rsidP="002548CF">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w:t>
            </w:r>
          </w:p>
          <w:p w14:paraId="47F82BC4" w14:textId="77777777" w:rsidR="002548CF" w:rsidRDefault="002548CF" w:rsidP="002548CF">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w:t>
            </w:r>
          </w:p>
          <w:p w14:paraId="16B3D32D" w14:textId="77777777" w:rsidR="002548CF" w:rsidRDefault="002548CF" w:rsidP="002548CF">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w:t>
            </w:r>
          </w:p>
          <w:p w14:paraId="0BB91814" w14:textId="77777777" w:rsidR="002548CF" w:rsidRDefault="002548CF" w:rsidP="002548CF">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w:t>
            </w:r>
          </w:p>
          <w:p w14:paraId="56DD699E" w14:textId="77777777" w:rsidR="002548CF" w:rsidRPr="00932C2D" w:rsidRDefault="002548CF" w:rsidP="002548CF">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w:t>
            </w:r>
          </w:p>
          <w:p w14:paraId="0729AEA4" w14:textId="77777777" w:rsidR="002548CF" w:rsidRPr="00932C2D" w:rsidRDefault="002548CF" w:rsidP="002548CF">
            <w:pPr>
              <w:pStyle w:val="NoParagraphStyle"/>
              <w:spacing w:line="240" w:lineRule="auto"/>
              <w:textAlignment w:val="auto"/>
              <w:rPr>
                <w:rFonts w:ascii="Times New Roman" w:hAnsi="Times New Roman" w:cs="Times New Roman"/>
                <w:color w:val="auto"/>
                <w:lang w:val="ru-RU"/>
              </w:rPr>
            </w:pPr>
          </w:p>
          <w:p w14:paraId="651D6DB1" w14:textId="77777777" w:rsidR="002548CF" w:rsidRDefault="002548CF" w:rsidP="002548CF">
            <w:pPr>
              <w:pStyle w:val="NoParagraphStyle"/>
              <w:spacing w:line="240" w:lineRule="auto"/>
              <w:textAlignment w:val="auto"/>
              <w:rPr>
                <w:rFonts w:ascii="Times New Roman" w:hAnsi="Times New Roman" w:cs="Times New Roman"/>
                <w:color w:val="auto"/>
                <w:lang w:val="ru-RU"/>
              </w:rPr>
            </w:pPr>
          </w:p>
          <w:p w14:paraId="35060E45" w14:textId="77777777" w:rsidR="002548CF" w:rsidRDefault="002548CF" w:rsidP="002548CF">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w:t>
            </w:r>
          </w:p>
          <w:p w14:paraId="445E4748" w14:textId="77777777" w:rsidR="002548CF" w:rsidRDefault="002548CF" w:rsidP="002548CF">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w:t>
            </w:r>
          </w:p>
          <w:p w14:paraId="6FE1634E" w14:textId="77777777" w:rsidR="002548CF" w:rsidRPr="00932C2D" w:rsidRDefault="002548CF" w:rsidP="002548CF">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w:t>
            </w:r>
          </w:p>
          <w:p w14:paraId="34AB927C" w14:textId="77777777" w:rsidR="002548CF" w:rsidRDefault="002548CF" w:rsidP="002548CF">
            <w:pPr>
              <w:pStyle w:val="NoParagraphStyle"/>
              <w:spacing w:line="240" w:lineRule="auto"/>
              <w:textAlignment w:val="auto"/>
              <w:rPr>
                <w:rFonts w:ascii="Times New Roman" w:hAnsi="Times New Roman" w:cs="Times New Roman"/>
                <w:color w:val="auto"/>
                <w:lang w:val="ru-RU"/>
              </w:rPr>
            </w:pPr>
          </w:p>
          <w:p w14:paraId="351F6F4C" w14:textId="77777777" w:rsidR="002548CF" w:rsidRDefault="002548CF" w:rsidP="002548CF">
            <w:pPr>
              <w:pStyle w:val="NoParagraphStyle"/>
              <w:spacing w:line="240" w:lineRule="auto"/>
              <w:textAlignment w:val="auto"/>
              <w:rPr>
                <w:rFonts w:ascii="Times New Roman" w:hAnsi="Times New Roman" w:cs="Times New Roman"/>
                <w:color w:val="auto"/>
                <w:lang w:val="ru-RU"/>
              </w:rPr>
            </w:pPr>
          </w:p>
          <w:p w14:paraId="11FD7EB2" w14:textId="77777777" w:rsidR="002548CF" w:rsidRDefault="002548CF" w:rsidP="002548CF">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w:t>
            </w:r>
          </w:p>
          <w:p w14:paraId="44F21C19" w14:textId="77777777" w:rsidR="002548CF" w:rsidRDefault="002548CF" w:rsidP="002548CF">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w:t>
            </w:r>
          </w:p>
          <w:p w14:paraId="172CD615" w14:textId="77777777" w:rsidR="002548CF" w:rsidRDefault="002548CF" w:rsidP="002548CF">
            <w:pPr>
              <w:pStyle w:val="NoParagraphStyle"/>
              <w:spacing w:line="240" w:lineRule="auto"/>
              <w:textAlignment w:val="auto"/>
              <w:rPr>
                <w:rFonts w:ascii="Times New Roman" w:hAnsi="Times New Roman" w:cs="Times New Roman"/>
                <w:color w:val="auto"/>
                <w:lang w:val="ru-RU"/>
              </w:rPr>
            </w:pPr>
          </w:p>
          <w:p w14:paraId="2E1DA5CB" w14:textId="77777777" w:rsidR="002548CF" w:rsidRDefault="002548CF" w:rsidP="002548CF">
            <w:pPr>
              <w:pStyle w:val="NoParagraphStyle"/>
              <w:spacing w:line="240" w:lineRule="auto"/>
              <w:textAlignment w:val="auto"/>
              <w:rPr>
                <w:rFonts w:ascii="Times New Roman" w:hAnsi="Times New Roman" w:cs="Times New Roman"/>
                <w:color w:val="auto"/>
                <w:lang w:val="ru-RU"/>
              </w:rPr>
            </w:pPr>
          </w:p>
          <w:p w14:paraId="426E1F22" w14:textId="77777777" w:rsidR="002548CF" w:rsidRDefault="002548CF" w:rsidP="002548CF">
            <w:pPr>
              <w:pStyle w:val="NoParagraphStyle"/>
              <w:spacing w:line="240" w:lineRule="auto"/>
              <w:textAlignment w:val="auto"/>
              <w:rPr>
                <w:rFonts w:ascii="Times New Roman" w:hAnsi="Times New Roman" w:cs="Times New Roman"/>
                <w:color w:val="auto"/>
                <w:lang w:val="ru-RU"/>
              </w:rPr>
            </w:pPr>
          </w:p>
          <w:p w14:paraId="15AD32A5" w14:textId="77777777" w:rsidR="002548CF" w:rsidRDefault="002548CF" w:rsidP="002548CF">
            <w:pPr>
              <w:pStyle w:val="NoParagraphStyle"/>
              <w:spacing w:line="240" w:lineRule="auto"/>
              <w:textAlignment w:val="auto"/>
              <w:rPr>
                <w:rFonts w:ascii="Times New Roman" w:hAnsi="Times New Roman" w:cs="Times New Roman"/>
                <w:color w:val="auto"/>
                <w:lang w:val="ru-RU"/>
              </w:rPr>
            </w:pPr>
          </w:p>
          <w:p w14:paraId="307CAEDF" w14:textId="77777777" w:rsidR="002548CF" w:rsidRDefault="002548CF" w:rsidP="002548CF">
            <w:pPr>
              <w:pStyle w:val="NoParagraphStyle"/>
              <w:spacing w:line="240" w:lineRule="auto"/>
              <w:textAlignment w:val="auto"/>
              <w:rPr>
                <w:rFonts w:ascii="Times New Roman" w:hAnsi="Times New Roman" w:cs="Times New Roman"/>
                <w:color w:val="auto"/>
                <w:lang w:val="ru-RU"/>
              </w:rPr>
            </w:pPr>
          </w:p>
          <w:p w14:paraId="3A4D6D11" w14:textId="77777777" w:rsidR="002548CF" w:rsidRDefault="002548CF" w:rsidP="002548CF">
            <w:pPr>
              <w:pStyle w:val="NoParagraphStyle"/>
              <w:spacing w:line="240" w:lineRule="auto"/>
              <w:textAlignment w:val="auto"/>
              <w:rPr>
                <w:rFonts w:ascii="Times New Roman" w:hAnsi="Times New Roman" w:cs="Times New Roman"/>
                <w:color w:val="auto"/>
                <w:lang w:val="ru-RU"/>
              </w:rPr>
            </w:pPr>
          </w:p>
          <w:p w14:paraId="475DE6AA" w14:textId="77777777" w:rsidR="002548CF" w:rsidRDefault="002548CF" w:rsidP="002548CF">
            <w:pPr>
              <w:pStyle w:val="NoParagraphStyle"/>
              <w:spacing w:line="240" w:lineRule="auto"/>
              <w:textAlignment w:val="auto"/>
              <w:rPr>
                <w:rFonts w:ascii="Times New Roman" w:hAnsi="Times New Roman" w:cs="Times New Roman"/>
                <w:color w:val="auto"/>
                <w:lang w:val="ru-RU"/>
              </w:rPr>
            </w:pPr>
          </w:p>
          <w:p w14:paraId="7866D827" w14:textId="77777777" w:rsidR="002548CF" w:rsidRDefault="002548CF" w:rsidP="002548CF">
            <w:pPr>
              <w:pStyle w:val="NoParagraphStyle"/>
              <w:spacing w:line="240" w:lineRule="auto"/>
              <w:textAlignment w:val="auto"/>
              <w:rPr>
                <w:rFonts w:ascii="Times New Roman" w:hAnsi="Times New Roman" w:cs="Times New Roman"/>
                <w:color w:val="auto"/>
                <w:lang w:val="ru-RU"/>
              </w:rPr>
            </w:pPr>
          </w:p>
          <w:p w14:paraId="1C7F4C8D" w14:textId="77777777" w:rsidR="002548CF" w:rsidRDefault="002548CF" w:rsidP="002548CF">
            <w:pPr>
              <w:pStyle w:val="NoParagraphStyle"/>
              <w:spacing w:line="240" w:lineRule="auto"/>
              <w:textAlignment w:val="auto"/>
              <w:rPr>
                <w:rFonts w:ascii="Times New Roman" w:hAnsi="Times New Roman" w:cs="Times New Roman"/>
                <w:color w:val="auto"/>
                <w:lang w:val="ru-RU"/>
              </w:rPr>
            </w:pPr>
          </w:p>
          <w:p w14:paraId="5AA884C7" w14:textId="77777777" w:rsidR="002548CF" w:rsidRDefault="002548CF" w:rsidP="002548CF">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w:t>
            </w:r>
          </w:p>
          <w:p w14:paraId="0DFAB20B" w14:textId="77777777" w:rsidR="002548CF" w:rsidRDefault="002548CF" w:rsidP="002548CF">
            <w:pPr>
              <w:pStyle w:val="NoParagraphStyle"/>
              <w:spacing w:line="240" w:lineRule="auto"/>
              <w:textAlignment w:val="auto"/>
              <w:rPr>
                <w:rFonts w:ascii="Times New Roman" w:hAnsi="Times New Roman" w:cs="Times New Roman"/>
                <w:color w:val="auto"/>
                <w:lang w:val="ru-RU"/>
              </w:rPr>
            </w:pPr>
          </w:p>
          <w:p w14:paraId="658D0B1D" w14:textId="77777777" w:rsidR="002548CF" w:rsidRPr="00932C2D" w:rsidRDefault="002548CF" w:rsidP="002548CF">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w:t>
            </w:r>
          </w:p>
        </w:tc>
      </w:tr>
      <w:tr w:rsidR="002548CF" w:rsidRPr="00932C2D" w14:paraId="3FB8D7CE" w14:textId="77777777" w:rsidTr="002548CF">
        <w:trPr>
          <w:trHeight w:val="60"/>
        </w:trPr>
        <w:tc>
          <w:tcPr>
            <w:tcW w:w="447"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171CCBB" w14:textId="77777777" w:rsidR="002548CF" w:rsidRPr="00932C2D" w:rsidRDefault="002548CF" w:rsidP="002548CF">
            <w:pPr>
              <w:pStyle w:val="table-bodycentre"/>
              <w:rPr>
                <w:rFonts w:cs="Times New Roman"/>
                <w:color w:val="auto"/>
              </w:rPr>
            </w:pPr>
            <w:r>
              <w:rPr>
                <w:rFonts w:cs="Times New Roman"/>
                <w:color w:val="auto"/>
              </w:rPr>
              <w:lastRenderedPageBreak/>
              <w:t>3.</w:t>
            </w:r>
          </w:p>
        </w:tc>
        <w:tc>
          <w:tcPr>
            <w:tcW w:w="1431"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5C7C9B8" w14:textId="77777777" w:rsidR="002548CF" w:rsidRPr="00932C2D" w:rsidRDefault="002548CF" w:rsidP="002548CF">
            <w:pPr>
              <w:pStyle w:val="table-body1mm"/>
              <w:rPr>
                <w:rFonts w:cs="Times New Roman"/>
                <w:color w:val="auto"/>
              </w:rPr>
            </w:pPr>
            <w:r w:rsidRPr="00932C2D">
              <w:rPr>
                <w:rFonts w:cs="Times New Roman"/>
                <w:color w:val="auto"/>
              </w:rPr>
              <w:t>Учебный кабинет русского языка и литературы</w:t>
            </w:r>
            <w:r>
              <w:rPr>
                <w:rFonts w:cs="Times New Roman"/>
                <w:color w:val="auto"/>
              </w:rPr>
              <w:t xml:space="preserve"> № 311</w:t>
            </w:r>
          </w:p>
        </w:tc>
        <w:tc>
          <w:tcPr>
            <w:tcW w:w="1959"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C9282FD" w14:textId="77777777" w:rsidR="002548CF" w:rsidRPr="00932C2D" w:rsidRDefault="002548CF" w:rsidP="002548CF">
            <w:pPr>
              <w:pStyle w:val="table-body1mm"/>
              <w:rPr>
                <w:rFonts w:cs="Times New Roman"/>
                <w:color w:val="auto"/>
              </w:rPr>
            </w:pPr>
            <w:r w:rsidRPr="00932C2D">
              <w:rPr>
                <w:rFonts w:cs="Times New Roman"/>
                <w:color w:val="auto"/>
              </w:rPr>
              <w:t>1.1. Нормативные документы, локальные акты</w:t>
            </w:r>
          </w:p>
          <w:p w14:paraId="4BB81A5F" w14:textId="77777777" w:rsidR="002548CF" w:rsidRDefault="002548CF" w:rsidP="002548CF">
            <w:pPr>
              <w:pStyle w:val="table-body1mm"/>
              <w:rPr>
                <w:rFonts w:cs="Times New Roman"/>
                <w:color w:val="auto"/>
              </w:rPr>
            </w:pPr>
            <w:r w:rsidRPr="00932C2D">
              <w:rPr>
                <w:rFonts w:cs="Times New Roman"/>
                <w:color w:val="auto"/>
              </w:rPr>
              <w:t>1.2. Комплект школьной мебели</w:t>
            </w:r>
          </w:p>
          <w:p w14:paraId="70D88F17" w14:textId="77777777" w:rsidR="002548CF" w:rsidRDefault="002548CF" w:rsidP="002548CF">
            <w:pPr>
              <w:pStyle w:val="table-body1mm"/>
              <w:rPr>
                <w:rFonts w:cs="Times New Roman"/>
                <w:color w:val="auto"/>
              </w:rPr>
            </w:pPr>
            <w:r>
              <w:rPr>
                <w:rFonts w:cs="Times New Roman"/>
                <w:color w:val="auto"/>
              </w:rPr>
              <w:t xml:space="preserve">- </w:t>
            </w:r>
            <w:r w:rsidRPr="00932C2D">
              <w:rPr>
                <w:rFonts w:cs="Times New Roman"/>
                <w:color w:val="auto"/>
              </w:rPr>
              <w:t xml:space="preserve">доска классная, </w:t>
            </w:r>
          </w:p>
          <w:p w14:paraId="3EF66ABA" w14:textId="77777777" w:rsidR="002548CF" w:rsidRDefault="002548CF" w:rsidP="002548CF">
            <w:pPr>
              <w:pStyle w:val="table-body1mm"/>
              <w:rPr>
                <w:rFonts w:cs="Times New Roman"/>
                <w:color w:val="auto"/>
              </w:rPr>
            </w:pPr>
            <w:r>
              <w:rPr>
                <w:rFonts w:cs="Times New Roman"/>
                <w:color w:val="auto"/>
              </w:rPr>
              <w:t xml:space="preserve">- </w:t>
            </w:r>
            <w:r w:rsidRPr="00932C2D">
              <w:rPr>
                <w:rFonts w:cs="Times New Roman"/>
                <w:color w:val="auto"/>
              </w:rPr>
              <w:t xml:space="preserve">стол </w:t>
            </w:r>
            <w:r w:rsidRPr="00862FE0">
              <w:rPr>
                <w:rFonts w:cs="Times New Roman"/>
                <w:color w:val="auto"/>
              </w:rPr>
              <w:t xml:space="preserve">учителя, стул учителя приставной, </w:t>
            </w:r>
            <w:r>
              <w:rPr>
                <w:rFonts w:cs="Times New Roman"/>
                <w:color w:val="auto"/>
              </w:rPr>
              <w:t xml:space="preserve"> </w:t>
            </w:r>
          </w:p>
          <w:p w14:paraId="0E6947B3" w14:textId="77777777" w:rsidR="002548CF" w:rsidRDefault="002548CF" w:rsidP="002548CF">
            <w:pPr>
              <w:pStyle w:val="table-body1mm"/>
              <w:rPr>
                <w:rFonts w:cs="Times New Roman"/>
                <w:color w:val="auto"/>
              </w:rPr>
            </w:pPr>
            <w:r>
              <w:rPr>
                <w:rFonts w:cs="Times New Roman"/>
                <w:color w:val="auto"/>
              </w:rPr>
              <w:t xml:space="preserve">- </w:t>
            </w:r>
            <w:r w:rsidRPr="00862FE0">
              <w:rPr>
                <w:rFonts w:cs="Times New Roman"/>
                <w:color w:val="auto"/>
              </w:rPr>
              <w:t xml:space="preserve">кресло для учителя, </w:t>
            </w:r>
          </w:p>
          <w:p w14:paraId="77F0679B" w14:textId="77777777" w:rsidR="002548CF" w:rsidRDefault="002548CF" w:rsidP="002548CF">
            <w:pPr>
              <w:pStyle w:val="table-body1mm"/>
              <w:rPr>
                <w:rFonts w:cs="Times New Roman"/>
                <w:color w:val="auto"/>
              </w:rPr>
            </w:pPr>
            <w:r>
              <w:rPr>
                <w:rFonts w:cs="Times New Roman"/>
                <w:color w:val="auto"/>
              </w:rPr>
              <w:t>-</w:t>
            </w:r>
            <w:r w:rsidRPr="00862FE0">
              <w:rPr>
                <w:rFonts w:cs="Times New Roman"/>
                <w:color w:val="auto"/>
              </w:rPr>
              <w:t>столы для учащихся, стулья для учащихся</w:t>
            </w:r>
          </w:p>
          <w:p w14:paraId="5CC38D62" w14:textId="77777777" w:rsidR="002548CF" w:rsidRDefault="002548CF" w:rsidP="002548CF">
            <w:pPr>
              <w:pStyle w:val="table-body1mm"/>
              <w:rPr>
                <w:rFonts w:cs="Times New Roman"/>
                <w:color w:val="auto"/>
              </w:rPr>
            </w:pPr>
            <w:r>
              <w:rPr>
                <w:rFonts w:cs="Times New Roman"/>
                <w:color w:val="auto"/>
              </w:rPr>
              <w:t>- шкафы для одежды, шкафы для пособий</w:t>
            </w:r>
          </w:p>
          <w:p w14:paraId="5513CDFB" w14:textId="77777777" w:rsidR="002548CF" w:rsidRPr="00862FE0" w:rsidRDefault="002548CF" w:rsidP="002548CF">
            <w:pPr>
              <w:pStyle w:val="table-body1mm"/>
              <w:rPr>
                <w:rFonts w:cs="Times New Roman"/>
                <w:color w:val="auto"/>
              </w:rPr>
            </w:pPr>
            <w:r>
              <w:rPr>
                <w:rFonts w:cs="Times New Roman"/>
                <w:color w:val="auto"/>
              </w:rPr>
              <w:t>- информационные стенды</w:t>
            </w:r>
          </w:p>
          <w:p w14:paraId="73D1E6CE" w14:textId="77777777" w:rsidR="002548CF" w:rsidRDefault="002548CF" w:rsidP="002548CF">
            <w:pPr>
              <w:pStyle w:val="table-body1mm"/>
              <w:rPr>
                <w:rFonts w:cs="Times New Roman"/>
                <w:color w:val="auto"/>
              </w:rPr>
            </w:pPr>
            <w:r w:rsidRPr="00862FE0">
              <w:rPr>
                <w:rFonts w:cs="Times New Roman"/>
                <w:color w:val="auto"/>
              </w:rPr>
              <w:t>1.3. Комплект технических средств</w:t>
            </w:r>
          </w:p>
          <w:p w14:paraId="569057C2" w14:textId="77777777" w:rsidR="002548CF" w:rsidRDefault="002548CF" w:rsidP="002548CF">
            <w:pPr>
              <w:pStyle w:val="table-body1mm"/>
              <w:rPr>
                <w:rFonts w:cs="Times New Roman"/>
                <w:color w:val="auto"/>
              </w:rPr>
            </w:pPr>
            <w:r w:rsidRPr="00862FE0">
              <w:rPr>
                <w:rFonts w:cs="Times New Roman"/>
                <w:color w:val="auto"/>
              </w:rPr>
              <w:lastRenderedPageBreak/>
              <w:t xml:space="preserve"> </w:t>
            </w:r>
            <w:r>
              <w:rPr>
                <w:rFonts w:cs="Times New Roman"/>
                <w:color w:val="auto"/>
              </w:rPr>
              <w:t>-</w:t>
            </w:r>
            <w:r w:rsidRPr="00862FE0">
              <w:rPr>
                <w:rFonts w:cs="Times New Roman"/>
                <w:color w:val="auto"/>
              </w:rPr>
              <w:t xml:space="preserve">компьютер/ноутбук с периферией, </w:t>
            </w:r>
          </w:p>
          <w:p w14:paraId="7A838F1B" w14:textId="77777777" w:rsidR="002548CF" w:rsidRDefault="002548CF" w:rsidP="002548CF">
            <w:pPr>
              <w:pStyle w:val="table-body1mm"/>
              <w:rPr>
                <w:rFonts w:cs="Times New Roman"/>
                <w:color w:val="auto"/>
              </w:rPr>
            </w:pPr>
            <w:r>
              <w:rPr>
                <w:rFonts w:cs="Times New Roman"/>
                <w:color w:val="auto"/>
              </w:rPr>
              <w:t xml:space="preserve">- </w:t>
            </w:r>
            <w:r w:rsidRPr="00862FE0">
              <w:rPr>
                <w:rFonts w:cs="Times New Roman"/>
                <w:color w:val="auto"/>
              </w:rPr>
              <w:t>МФУ,</w:t>
            </w:r>
          </w:p>
          <w:p w14:paraId="2415F2A6" w14:textId="77777777" w:rsidR="002548CF" w:rsidRPr="00862FE0" w:rsidRDefault="002548CF" w:rsidP="002548CF">
            <w:pPr>
              <w:pStyle w:val="table-body1mm"/>
              <w:rPr>
                <w:rFonts w:cs="Times New Roman"/>
                <w:color w:val="auto"/>
              </w:rPr>
            </w:pPr>
            <w:r>
              <w:rPr>
                <w:rFonts w:cs="Times New Roman"/>
                <w:color w:val="auto"/>
              </w:rPr>
              <w:t>-</w:t>
            </w:r>
            <w:r w:rsidRPr="00862FE0">
              <w:rPr>
                <w:rFonts w:cs="Times New Roman"/>
                <w:color w:val="auto"/>
              </w:rPr>
              <w:t xml:space="preserve"> проектор,</w:t>
            </w:r>
            <w:r>
              <w:rPr>
                <w:rFonts w:cs="Times New Roman"/>
                <w:color w:val="auto"/>
              </w:rPr>
              <w:t xml:space="preserve"> крепление,</w:t>
            </w:r>
            <w:r w:rsidRPr="00862FE0">
              <w:rPr>
                <w:rFonts w:cs="Times New Roman"/>
                <w:color w:val="auto"/>
              </w:rPr>
              <w:t xml:space="preserve"> экран</w:t>
            </w:r>
          </w:p>
          <w:p w14:paraId="790A9D3F" w14:textId="77777777" w:rsidR="002548CF" w:rsidRPr="00862FE0" w:rsidRDefault="002548CF" w:rsidP="002548CF">
            <w:pPr>
              <w:pStyle w:val="table-body1mm"/>
              <w:rPr>
                <w:rFonts w:cs="Times New Roman"/>
                <w:color w:val="auto"/>
              </w:rPr>
            </w:pPr>
            <w:r w:rsidRPr="00862FE0">
              <w:rPr>
                <w:rFonts w:cs="Times New Roman"/>
                <w:color w:val="auto"/>
              </w:rPr>
              <w:t>1.4. Фонд дополнительной литературы (словари, справочники, энциклопедии</w:t>
            </w:r>
            <w:r>
              <w:rPr>
                <w:rFonts w:cs="Times New Roman"/>
                <w:color w:val="auto"/>
              </w:rPr>
              <w:t>)</w:t>
            </w:r>
          </w:p>
          <w:p w14:paraId="273F7D03" w14:textId="77777777" w:rsidR="002548CF" w:rsidRPr="00932C2D" w:rsidRDefault="002548CF" w:rsidP="002548CF">
            <w:pPr>
              <w:pStyle w:val="table-body1mm"/>
              <w:rPr>
                <w:rFonts w:cs="Times New Roman"/>
                <w:color w:val="auto"/>
              </w:rPr>
            </w:pPr>
            <w:r w:rsidRPr="00862FE0">
              <w:rPr>
                <w:rFonts w:cs="Times New Roman"/>
                <w:color w:val="auto"/>
              </w:rPr>
              <w:t>1.5. Учебно-методические материалы</w:t>
            </w:r>
          </w:p>
          <w:p w14:paraId="49ABB122" w14:textId="77777777" w:rsidR="002548CF" w:rsidRPr="00862FE0" w:rsidRDefault="002548CF" w:rsidP="002548CF">
            <w:pPr>
              <w:pStyle w:val="table-body1mm"/>
              <w:rPr>
                <w:rFonts w:cs="Times New Roman"/>
                <w:color w:val="auto"/>
              </w:rPr>
            </w:pPr>
            <w:r w:rsidRPr="00932C2D">
              <w:rPr>
                <w:rFonts w:cs="Times New Roman"/>
                <w:color w:val="auto"/>
              </w:rPr>
              <w:t>1.6. Учебно-</w:t>
            </w:r>
            <w:r w:rsidRPr="00862FE0">
              <w:rPr>
                <w:rFonts w:cs="Times New Roman"/>
                <w:color w:val="auto"/>
              </w:rPr>
              <w:t>наглядные пособия (печатные пособия демонстрационные: таблицы, репродукции картин, портретов писателей и лингвистов; раздаточные: дидактические карточки, раздаточный изобразительный материал, рабочие тетради…; экранно-звуковые средства: аудиокниги, фонохрестоматии, видеофильмы…; мультимедийные средства: электронные приложения к учебникам, аудиозаписи, видеофильмы, электронные медиалекции)</w:t>
            </w:r>
          </w:p>
          <w:p w14:paraId="5AB74569" w14:textId="77777777" w:rsidR="002548CF" w:rsidRPr="00932C2D" w:rsidRDefault="002548CF" w:rsidP="002548CF">
            <w:pPr>
              <w:pStyle w:val="table-body1mm"/>
              <w:rPr>
                <w:rFonts w:cs="Times New Roman"/>
                <w:color w:val="auto"/>
              </w:rPr>
            </w:pPr>
            <w:r w:rsidRPr="00862FE0">
              <w:rPr>
                <w:rFonts w:cs="Times New Roman"/>
                <w:color w:val="auto"/>
              </w:rPr>
              <w:t>1.7. Методические рекомендации по</w:t>
            </w:r>
            <w:r w:rsidRPr="00932C2D">
              <w:rPr>
                <w:rFonts w:cs="Times New Roman"/>
                <w:color w:val="auto"/>
              </w:rPr>
              <w:t xml:space="preserve"> использованию различных групп учебно-наглядных пособий </w:t>
            </w:r>
          </w:p>
          <w:p w14:paraId="43EEA1BD" w14:textId="77777777" w:rsidR="002548CF" w:rsidRPr="00932C2D" w:rsidRDefault="002548CF" w:rsidP="002548CF">
            <w:pPr>
              <w:pStyle w:val="table-body1mm"/>
              <w:rPr>
                <w:rFonts w:cs="Times New Roman"/>
                <w:color w:val="auto"/>
              </w:rPr>
            </w:pPr>
            <w:r w:rsidRPr="00932C2D">
              <w:rPr>
                <w:rFonts w:cs="Times New Roman"/>
                <w:color w:val="auto"/>
              </w:rPr>
              <w:t>1.8. Расходные материалы, обеспечивающие различные виды деятельности обучающихся</w:t>
            </w:r>
          </w:p>
        </w:tc>
        <w:tc>
          <w:tcPr>
            <w:tcW w:w="1163"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4BFAC46" w14:textId="77777777" w:rsidR="002548CF" w:rsidRPr="00932C2D" w:rsidRDefault="002548CF" w:rsidP="002548CF">
            <w:pPr>
              <w:pStyle w:val="NoParagraphStyle"/>
              <w:spacing w:line="240" w:lineRule="auto"/>
              <w:textAlignment w:val="auto"/>
              <w:rPr>
                <w:rFonts w:ascii="Times New Roman" w:hAnsi="Times New Roman" w:cs="Times New Roman"/>
                <w:color w:val="auto"/>
                <w:lang w:val="ru-RU"/>
              </w:rPr>
            </w:pPr>
            <w:r w:rsidRPr="00932C2D">
              <w:rPr>
                <w:rFonts w:ascii="Times New Roman" w:hAnsi="Times New Roman" w:cs="Times New Roman"/>
                <w:color w:val="auto"/>
                <w:lang w:val="ru-RU"/>
              </w:rPr>
              <w:lastRenderedPageBreak/>
              <w:t>+</w:t>
            </w:r>
          </w:p>
          <w:p w14:paraId="3840C063" w14:textId="77777777" w:rsidR="002548CF" w:rsidRDefault="002548CF" w:rsidP="002548CF">
            <w:pPr>
              <w:pStyle w:val="NoParagraphStyle"/>
              <w:spacing w:line="240" w:lineRule="auto"/>
              <w:textAlignment w:val="auto"/>
              <w:rPr>
                <w:rFonts w:ascii="Times New Roman" w:hAnsi="Times New Roman" w:cs="Times New Roman"/>
                <w:color w:val="auto"/>
                <w:lang w:val="ru-RU"/>
              </w:rPr>
            </w:pPr>
          </w:p>
          <w:p w14:paraId="27217055" w14:textId="77777777" w:rsidR="002548CF" w:rsidRDefault="002548CF" w:rsidP="002548CF">
            <w:pPr>
              <w:pStyle w:val="NoParagraphStyle"/>
              <w:spacing w:line="240" w:lineRule="auto"/>
              <w:textAlignment w:val="auto"/>
              <w:rPr>
                <w:rFonts w:ascii="Times New Roman" w:hAnsi="Times New Roman" w:cs="Times New Roman"/>
                <w:color w:val="auto"/>
                <w:lang w:val="ru-RU"/>
              </w:rPr>
            </w:pPr>
            <w:r w:rsidRPr="00932C2D">
              <w:rPr>
                <w:rFonts w:ascii="Times New Roman" w:hAnsi="Times New Roman" w:cs="Times New Roman"/>
                <w:color w:val="auto"/>
                <w:lang w:val="ru-RU"/>
              </w:rPr>
              <w:t>+</w:t>
            </w:r>
          </w:p>
          <w:p w14:paraId="48DF229A" w14:textId="77777777" w:rsidR="002548CF" w:rsidRDefault="002548CF" w:rsidP="002548CF">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w:t>
            </w:r>
          </w:p>
          <w:p w14:paraId="333F50DA" w14:textId="77777777" w:rsidR="002548CF" w:rsidRDefault="002548CF" w:rsidP="002548CF">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w:t>
            </w:r>
          </w:p>
          <w:p w14:paraId="1F0D8C0C" w14:textId="77777777" w:rsidR="002548CF" w:rsidRDefault="002548CF" w:rsidP="002548CF">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w:t>
            </w:r>
          </w:p>
          <w:p w14:paraId="65C25B75" w14:textId="77777777" w:rsidR="002548CF" w:rsidRDefault="002548CF" w:rsidP="002548CF">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w:t>
            </w:r>
          </w:p>
          <w:p w14:paraId="6C3B930F" w14:textId="77777777" w:rsidR="002548CF" w:rsidRDefault="002548CF" w:rsidP="002548CF">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w:t>
            </w:r>
          </w:p>
          <w:p w14:paraId="44859472" w14:textId="77777777" w:rsidR="002548CF" w:rsidRPr="00932C2D" w:rsidRDefault="002548CF" w:rsidP="002548CF">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w:t>
            </w:r>
          </w:p>
          <w:p w14:paraId="539CA5C4" w14:textId="77777777" w:rsidR="002548CF" w:rsidRPr="00932C2D" w:rsidRDefault="002548CF" w:rsidP="002548CF">
            <w:pPr>
              <w:pStyle w:val="NoParagraphStyle"/>
              <w:spacing w:line="240" w:lineRule="auto"/>
              <w:textAlignment w:val="auto"/>
              <w:rPr>
                <w:rFonts w:ascii="Times New Roman" w:hAnsi="Times New Roman" w:cs="Times New Roman"/>
                <w:color w:val="auto"/>
                <w:lang w:val="ru-RU"/>
              </w:rPr>
            </w:pPr>
          </w:p>
          <w:p w14:paraId="3B902D90" w14:textId="77777777" w:rsidR="002548CF" w:rsidRDefault="002548CF" w:rsidP="002548CF">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w:t>
            </w:r>
          </w:p>
          <w:p w14:paraId="2530D397" w14:textId="77777777" w:rsidR="002548CF" w:rsidRDefault="002548CF" w:rsidP="002548CF">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w:t>
            </w:r>
          </w:p>
          <w:p w14:paraId="5D321F5F" w14:textId="77777777" w:rsidR="002548CF" w:rsidRPr="00932C2D" w:rsidRDefault="002548CF" w:rsidP="002548CF">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w:t>
            </w:r>
          </w:p>
          <w:p w14:paraId="66EA5F58" w14:textId="77777777" w:rsidR="002548CF" w:rsidRDefault="002548CF" w:rsidP="002548CF">
            <w:pPr>
              <w:pStyle w:val="NoParagraphStyle"/>
              <w:spacing w:line="240" w:lineRule="auto"/>
              <w:textAlignment w:val="auto"/>
              <w:rPr>
                <w:rFonts w:ascii="Times New Roman" w:hAnsi="Times New Roman" w:cs="Times New Roman"/>
                <w:color w:val="auto"/>
                <w:lang w:val="ru-RU"/>
              </w:rPr>
            </w:pPr>
          </w:p>
          <w:p w14:paraId="48589905" w14:textId="77777777" w:rsidR="002548CF" w:rsidRDefault="002548CF" w:rsidP="002548CF">
            <w:pPr>
              <w:pStyle w:val="NoParagraphStyle"/>
              <w:spacing w:line="240" w:lineRule="auto"/>
              <w:textAlignment w:val="auto"/>
              <w:rPr>
                <w:rFonts w:ascii="Times New Roman" w:hAnsi="Times New Roman" w:cs="Times New Roman"/>
                <w:color w:val="auto"/>
                <w:lang w:val="ru-RU"/>
              </w:rPr>
            </w:pPr>
          </w:p>
          <w:p w14:paraId="09F33DCB" w14:textId="77777777" w:rsidR="002548CF" w:rsidRDefault="002548CF" w:rsidP="002548CF">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w:t>
            </w:r>
          </w:p>
          <w:p w14:paraId="53965A94" w14:textId="77777777" w:rsidR="002548CF" w:rsidRDefault="002548CF" w:rsidP="002548CF">
            <w:pPr>
              <w:pStyle w:val="NoParagraphStyle"/>
              <w:spacing w:line="240" w:lineRule="auto"/>
              <w:textAlignment w:val="auto"/>
              <w:rPr>
                <w:rFonts w:ascii="Times New Roman" w:hAnsi="Times New Roman" w:cs="Times New Roman"/>
                <w:color w:val="auto"/>
                <w:lang w:val="ru-RU"/>
              </w:rPr>
            </w:pPr>
          </w:p>
          <w:p w14:paraId="4A1DC4B2" w14:textId="77777777" w:rsidR="002548CF" w:rsidRDefault="002548CF" w:rsidP="002548CF">
            <w:pPr>
              <w:pStyle w:val="NoParagraphStyle"/>
              <w:spacing w:line="240" w:lineRule="auto"/>
              <w:textAlignment w:val="auto"/>
              <w:rPr>
                <w:rFonts w:ascii="Times New Roman" w:hAnsi="Times New Roman" w:cs="Times New Roman"/>
                <w:color w:val="auto"/>
                <w:lang w:val="ru-RU"/>
              </w:rPr>
            </w:pPr>
          </w:p>
          <w:p w14:paraId="730FADD6" w14:textId="77777777" w:rsidR="002548CF" w:rsidRDefault="002548CF" w:rsidP="002548CF">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w:t>
            </w:r>
          </w:p>
          <w:p w14:paraId="3B8CEE64" w14:textId="77777777" w:rsidR="002548CF" w:rsidRDefault="002548CF" w:rsidP="002548CF">
            <w:pPr>
              <w:pStyle w:val="NoParagraphStyle"/>
              <w:spacing w:line="240" w:lineRule="auto"/>
              <w:textAlignment w:val="auto"/>
              <w:rPr>
                <w:rFonts w:ascii="Times New Roman" w:hAnsi="Times New Roman" w:cs="Times New Roman"/>
                <w:color w:val="auto"/>
                <w:lang w:val="ru-RU"/>
              </w:rPr>
            </w:pPr>
          </w:p>
          <w:p w14:paraId="28A251B7" w14:textId="77777777" w:rsidR="002548CF" w:rsidRDefault="002548CF" w:rsidP="002548CF">
            <w:pPr>
              <w:pStyle w:val="NoParagraphStyle"/>
              <w:spacing w:line="240" w:lineRule="auto"/>
              <w:textAlignment w:val="auto"/>
              <w:rPr>
                <w:rFonts w:ascii="Times New Roman" w:hAnsi="Times New Roman" w:cs="Times New Roman"/>
                <w:color w:val="auto"/>
                <w:lang w:val="ru-RU"/>
              </w:rPr>
            </w:pPr>
          </w:p>
          <w:p w14:paraId="762595B8" w14:textId="77777777" w:rsidR="002548CF" w:rsidRDefault="002548CF" w:rsidP="002548CF">
            <w:pPr>
              <w:pStyle w:val="NoParagraphStyle"/>
              <w:spacing w:line="240" w:lineRule="auto"/>
              <w:textAlignment w:val="auto"/>
              <w:rPr>
                <w:rFonts w:ascii="Times New Roman" w:hAnsi="Times New Roman" w:cs="Times New Roman"/>
                <w:color w:val="auto"/>
                <w:lang w:val="ru-RU"/>
              </w:rPr>
            </w:pPr>
          </w:p>
          <w:p w14:paraId="1AEDB58C" w14:textId="77777777" w:rsidR="002548CF" w:rsidRDefault="002548CF" w:rsidP="002548CF">
            <w:pPr>
              <w:pStyle w:val="NoParagraphStyle"/>
              <w:spacing w:line="240" w:lineRule="auto"/>
              <w:textAlignment w:val="auto"/>
              <w:rPr>
                <w:rFonts w:ascii="Times New Roman" w:hAnsi="Times New Roman" w:cs="Times New Roman"/>
                <w:color w:val="auto"/>
                <w:lang w:val="ru-RU"/>
              </w:rPr>
            </w:pPr>
          </w:p>
          <w:p w14:paraId="2C5A7F85" w14:textId="77777777" w:rsidR="002548CF" w:rsidRDefault="002548CF" w:rsidP="002548CF">
            <w:pPr>
              <w:pStyle w:val="NoParagraphStyle"/>
              <w:spacing w:line="240" w:lineRule="auto"/>
              <w:textAlignment w:val="auto"/>
              <w:rPr>
                <w:rFonts w:ascii="Times New Roman" w:hAnsi="Times New Roman" w:cs="Times New Roman"/>
                <w:color w:val="auto"/>
                <w:lang w:val="ru-RU"/>
              </w:rPr>
            </w:pPr>
          </w:p>
          <w:p w14:paraId="26DAEBFB" w14:textId="77777777" w:rsidR="002548CF" w:rsidRDefault="002548CF" w:rsidP="002548CF">
            <w:pPr>
              <w:pStyle w:val="NoParagraphStyle"/>
              <w:spacing w:line="240" w:lineRule="auto"/>
              <w:textAlignment w:val="auto"/>
              <w:rPr>
                <w:rFonts w:ascii="Times New Roman" w:hAnsi="Times New Roman" w:cs="Times New Roman"/>
                <w:color w:val="auto"/>
                <w:lang w:val="ru-RU"/>
              </w:rPr>
            </w:pPr>
          </w:p>
          <w:p w14:paraId="379BCDC8" w14:textId="77777777" w:rsidR="002548CF" w:rsidRDefault="002548CF" w:rsidP="002548CF">
            <w:pPr>
              <w:pStyle w:val="NoParagraphStyle"/>
              <w:spacing w:line="240" w:lineRule="auto"/>
              <w:textAlignment w:val="auto"/>
              <w:rPr>
                <w:rFonts w:ascii="Times New Roman" w:hAnsi="Times New Roman" w:cs="Times New Roman"/>
                <w:color w:val="auto"/>
                <w:lang w:val="ru-RU"/>
              </w:rPr>
            </w:pPr>
          </w:p>
          <w:p w14:paraId="6F324413" w14:textId="77777777" w:rsidR="002548CF" w:rsidRDefault="002548CF" w:rsidP="002548CF">
            <w:pPr>
              <w:pStyle w:val="NoParagraphStyle"/>
              <w:spacing w:line="240" w:lineRule="auto"/>
              <w:textAlignment w:val="auto"/>
              <w:rPr>
                <w:rFonts w:ascii="Times New Roman" w:hAnsi="Times New Roman" w:cs="Times New Roman"/>
                <w:color w:val="auto"/>
                <w:lang w:val="ru-RU"/>
              </w:rPr>
            </w:pPr>
          </w:p>
          <w:p w14:paraId="766A859C" w14:textId="77777777" w:rsidR="002548CF" w:rsidRDefault="002548CF" w:rsidP="002548CF">
            <w:pPr>
              <w:pStyle w:val="NoParagraphStyle"/>
              <w:spacing w:line="240" w:lineRule="auto"/>
              <w:textAlignment w:val="auto"/>
              <w:rPr>
                <w:rFonts w:ascii="Times New Roman" w:hAnsi="Times New Roman" w:cs="Times New Roman"/>
                <w:color w:val="auto"/>
                <w:lang w:val="ru-RU"/>
              </w:rPr>
            </w:pPr>
          </w:p>
          <w:p w14:paraId="6F94A37C" w14:textId="77777777" w:rsidR="002548CF" w:rsidRDefault="002548CF" w:rsidP="002548CF">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w:t>
            </w:r>
          </w:p>
          <w:p w14:paraId="3450C8F4" w14:textId="77777777" w:rsidR="002548CF" w:rsidRDefault="002548CF" w:rsidP="002548CF">
            <w:pPr>
              <w:pStyle w:val="NoParagraphStyle"/>
              <w:spacing w:line="240" w:lineRule="auto"/>
              <w:textAlignment w:val="auto"/>
              <w:rPr>
                <w:rFonts w:ascii="Times New Roman" w:hAnsi="Times New Roman" w:cs="Times New Roman"/>
                <w:color w:val="auto"/>
                <w:lang w:val="ru-RU"/>
              </w:rPr>
            </w:pPr>
          </w:p>
          <w:p w14:paraId="1A3A0AB1" w14:textId="77777777" w:rsidR="002548CF" w:rsidRPr="00932C2D" w:rsidRDefault="002548CF" w:rsidP="002548CF">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w:t>
            </w:r>
          </w:p>
        </w:tc>
      </w:tr>
      <w:tr w:rsidR="002548CF" w:rsidRPr="00932C2D" w14:paraId="295A89E9" w14:textId="77777777" w:rsidTr="002548CF">
        <w:trPr>
          <w:trHeight w:val="60"/>
        </w:trPr>
        <w:tc>
          <w:tcPr>
            <w:tcW w:w="447"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13BD9D2" w14:textId="77777777" w:rsidR="002548CF" w:rsidRPr="00932C2D" w:rsidRDefault="002548CF" w:rsidP="002548CF">
            <w:pPr>
              <w:pStyle w:val="table-bodycentre"/>
              <w:rPr>
                <w:rFonts w:cs="Times New Roman"/>
                <w:color w:val="auto"/>
              </w:rPr>
            </w:pPr>
            <w:r>
              <w:rPr>
                <w:rFonts w:cs="Times New Roman"/>
                <w:color w:val="auto"/>
              </w:rPr>
              <w:lastRenderedPageBreak/>
              <w:t>4.</w:t>
            </w:r>
          </w:p>
        </w:tc>
        <w:tc>
          <w:tcPr>
            <w:tcW w:w="1431"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0201AEA" w14:textId="77777777" w:rsidR="002548CF" w:rsidRPr="00932C2D" w:rsidRDefault="002548CF" w:rsidP="002548CF">
            <w:pPr>
              <w:pStyle w:val="table-body1mm"/>
              <w:rPr>
                <w:rFonts w:cs="Times New Roman"/>
                <w:color w:val="auto"/>
              </w:rPr>
            </w:pPr>
            <w:r>
              <w:rPr>
                <w:rFonts w:cs="Times New Roman"/>
                <w:color w:val="auto"/>
              </w:rPr>
              <w:t>Учебный кабинет математики № 104</w:t>
            </w:r>
          </w:p>
        </w:tc>
        <w:tc>
          <w:tcPr>
            <w:tcW w:w="1959"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AB563BD" w14:textId="77777777" w:rsidR="002548CF" w:rsidRPr="001025DD" w:rsidRDefault="002548CF" w:rsidP="002548CF">
            <w:pPr>
              <w:pStyle w:val="NoParagraphStyle"/>
              <w:numPr>
                <w:ilvl w:val="1"/>
                <w:numId w:val="55"/>
              </w:numPr>
              <w:spacing w:line="240" w:lineRule="auto"/>
              <w:textAlignment w:val="auto"/>
              <w:rPr>
                <w:rFonts w:ascii="Times New Roman" w:hAnsi="Times New Roman" w:cs="Times New Roman"/>
                <w:color w:val="auto"/>
                <w:sz w:val="18"/>
                <w:szCs w:val="18"/>
                <w:lang w:val="ru-RU"/>
              </w:rPr>
            </w:pPr>
            <w:r w:rsidRPr="001025DD">
              <w:rPr>
                <w:rFonts w:ascii="Times New Roman" w:hAnsi="Times New Roman" w:cs="Times New Roman"/>
                <w:color w:val="auto"/>
                <w:sz w:val="18"/>
                <w:szCs w:val="18"/>
                <w:lang w:val="ru-RU"/>
              </w:rPr>
              <w:t>Нормативные документы, локальные акты;</w:t>
            </w:r>
          </w:p>
          <w:p w14:paraId="2BC0369C" w14:textId="77777777" w:rsidR="002548CF" w:rsidRDefault="002548CF" w:rsidP="002548CF">
            <w:pPr>
              <w:pStyle w:val="NoParagraphStyle"/>
              <w:numPr>
                <w:ilvl w:val="1"/>
                <w:numId w:val="55"/>
              </w:numPr>
              <w:spacing w:line="240" w:lineRule="auto"/>
              <w:textAlignment w:val="auto"/>
              <w:rPr>
                <w:rFonts w:ascii="Times New Roman" w:hAnsi="Times New Roman" w:cs="Times New Roman"/>
                <w:color w:val="auto"/>
                <w:sz w:val="18"/>
                <w:szCs w:val="18"/>
                <w:lang w:val="ru-RU"/>
              </w:rPr>
            </w:pPr>
            <w:r w:rsidRPr="001025DD">
              <w:rPr>
                <w:rFonts w:ascii="Times New Roman" w:hAnsi="Times New Roman" w:cs="Times New Roman"/>
                <w:color w:val="auto"/>
                <w:sz w:val="18"/>
                <w:szCs w:val="18"/>
                <w:lang w:val="ru-RU"/>
              </w:rPr>
              <w:t xml:space="preserve">Комплект школьной </w:t>
            </w:r>
            <w:r w:rsidRPr="001025DD">
              <w:rPr>
                <w:rFonts w:ascii="Times New Roman" w:hAnsi="Times New Roman" w:cs="Times New Roman"/>
                <w:color w:val="auto"/>
                <w:sz w:val="18"/>
                <w:szCs w:val="18"/>
                <w:lang w:val="ru-RU"/>
              </w:rPr>
              <w:lastRenderedPageBreak/>
              <w:t xml:space="preserve">мебели </w:t>
            </w:r>
          </w:p>
          <w:p w14:paraId="07FBB633" w14:textId="77777777" w:rsidR="002548CF" w:rsidRDefault="002548CF" w:rsidP="002548CF">
            <w:pPr>
              <w:pStyle w:val="NoParagraphStyle"/>
              <w:spacing w:line="240" w:lineRule="auto"/>
              <w:ind w:left="360"/>
              <w:textAlignment w:val="auto"/>
              <w:rPr>
                <w:rFonts w:ascii="Times New Roman" w:hAnsi="Times New Roman" w:cs="Times New Roman"/>
                <w:color w:val="auto"/>
                <w:sz w:val="18"/>
                <w:szCs w:val="18"/>
                <w:lang w:val="ru-RU"/>
              </w:rPr>
            </w:pPr>
            <w:r>
              <w:rPr>
                <w:rFonts w:ascii="Times New Roman" w:hAnsi="Times New Roman" w:cs="Times New Roman"/>
                <w:color w:val="auto"/>
                <w:sz w:val="18"/>
                <w:szCs w:val="18"/>
                <w:lang w:val="ru-RU"/>
              </w:rPr>
              <w:t xml:space="preserve">- </w:t>
            </w:r>
            <w:r w:rsidRPr="001025DD">
              <w:rPr>
                <w:rFonts w:ascii="Times New Roman" w:hAnsi="Times New Roman" w:cs="Times New Roman"/>
                <w:color w:val="auto"/>
                <w:sz w:val="18"/>
                <w:szCs w:val="18"/>
                <w:lang w:val="ru-RU"/>
              </w:rPr>
              <w:t>доска классная,</w:t>
            </w:r>
          </w:p>
          <w:p w14:paraId="5E89667E" w14:textId="77777777" w:rsidR="002548CF" w:rsidRDefault="002548CF" w:rsidP="002548CF">
            <w:pPr>
              <w:pStyle w:val="NoParagraphStyle"/>
              <w:spacing w:line="240" w:lineRule="auto"/>
              <w:ind w:left="360"/>
              <w:textAlignment w:val="auto"/>
              <w:rPr>
                <w:rFonts w:ascii="Times New Roman" w:hAnsi="Times New Roman" w:cs="Times New Roman"/>
                <w:color w:val="auto"/>
                <w:sz w:val="18"/>
                <w:szCs w:val="18"/>
                <w:lang w:val="ru-RU"/>
              </w:rPr>
            </w:pPr>
            <w:r>
              <w:rPr>
                <w:rFonts w:ascii="Times New Roman" w:hAnsi="Times New Roman" w:cs="Times New Roman"/>
                <w:color w:val="auto"/>
                <w:sz w:val="18"/>
                <w:szCs w:val="18"/>
                <w:lang w:val="ru-RU"/>
              </w:rPr>
              <w:t>-</w:t>
            </w:r>
            <w:r w:rsidRPr="001025DD">
              <w:rPr>
                <w:rFonts w:ascii="Times New Roman" w:hAnsi="Times New Roman" w:cs="Times New Roman"/>
                <w:color w:val="auto"/>
                <w:sz w:val="18"/>
                <w:szCs w:val="18"/>
                <w:lang w:val="ru-RU"/>
              </w:rPr>
              <w:t xml:space="preserve"> стол учителя, </w:t>
            </w:r>
            <w:r>
              <w:rPr>
                <w:rFonts w:ascii="Times New Roman" w:hAnsi="Times New Roman" w:cs="Times New Roman"/>
                <w:color w:val="auto"/>
                <w:sz w:val="18"/>
                <w:szCs w:val="18"/>
                <w:lang w:val="ru-RU"/>
              </w:rPr>
              <w:t>стол компьютерный,</w:t>
            </w:r>
          </w:p>
          <w:p w14:paraId="582DD0CE" w14:textId="77777777" w:rsidR="002548CF" w:rsidRDefault="002548CF" w:rsidP="002548CF">
            <w:pPr>
              <w:pStyle w:val="NoParagraphStyle"/>
              <w:spacing w:line="240" w:lineRule="auto"/>
              <w:ind w:left="360"/>
              <w:textAlignment w:val="auto"/>
              <w:rPr>
                <w:rFonts w:ascii="Times New Roman" w:hAnsi="Times New Roman" w:cs="Times New Roman"/>
                <w:color w:val="auto"/>
                <w:sz w:val="18"/>
                <w:szCs w:val="18"/>
                <w:lang w:val="ru-RU"/>
              </w:rPr>
            </w:pPr>
            <w:r>
              <w:rPr>
                <w:rFonts w:ascii="Times New Roman" w:hAnsi="Times New Roman" w:cs="Times New Roman"/>
                <w:color w:val="auto"/>
                <w:sz w:val="18"/>
                <w:szCs w:val="18"/>
                <w:lang w:val="ru-RU"/>
              </w:rPr>
              <w:t>- кресло для учителя,</w:t>
            </w:r>
          </w:p>
          <w:p w14:paraId="70B0514A" w14:textId="77777777" w:rsidR="002548CF" w:rsidRDefault="002548CF" w:rsidP="002548CF">
            <w:pPr>
              <w:pStyle w:val="NoParagraphStyle"/>
              <w:spacing w:line="240" w:lineRule="auto"/>
              <w:ind w:left="360"/>
              <w:textAlignment w:val="auto"/>
              <w:rPr>
                <w:rFonts w:ascii="Times New Roman" w:hAnsi="Times New Roman" w:cs="Times New Roman"/>
                <w:color w:val="auto"/>
                <w:sz w:val="18"/>
                <w:szCs w:val="18"/>
                <w:lang w:val="ru-RU"/>
              </w:rPr>
            </w:pPr>
            <w:r>
              <w:rPr>
                <w:rFonts w:ascii="Times New Roman" w:hAnsi="Times New Roman" w:cs="Times New Roman"/>
                <w:color w:val="auto"/>
                <w:sz w:val="18"/>
                <w:szCs w:val="18"/>
                <w:lang w:val="ru-RU"/>
              </w:rPr>
              <w:t xml:space="preserve">-  ученические столы и стулья, </w:t>
            </w:r>
          </w:p>
          <w:p w14:paraId="372B77A6" w14:textId="77777777" w:rsidR="002548CF" w:rsidRDefault="002548CF" w:rsidP="002548CF">
            <w:pPr>
              <w:pStyle w:val="NoParagraphStyle"/>
              <w:spacing w:line="240" w:lineRule="auto"/>
              <w:ind w:left="360"/>
              <w:textAlignment w:val="auto"/>
              <w:rPr>
                <w:rFonts w:ascii="Times New Roman" w:hAnsi="Times New Roman" w:cs="Times New Roman"/>
                <w:color w:val="auto"/>
                <w:sz w:val="18"/>
                <w:szCs w:val="18"/>
                <w:lang w:val="ru-RU"/>
              </w:rPr>
            </w:pPr>
            <w:r>
              <w:rPr>
                <w:rFonts w:ascii="Times New Roman" w:hAnsi="Times New Roman" w:cs="Times New Roman"/>
                <w:color w:val="auto"/>
                <w:sz w:val="18"/>
                <w:szCs w:val="18"/>
                <w:lang w:val="ru-RU"/>
              </w:rPr>
              <w:t>- шкафы для</w:t>
            </w:r>
            <w:r w:rsidRPr="002D1757">
              <w:rPr>
                <w:rFonts w:ascii="Times New Roman" w:hAnsi="Times New Roman" w:cs="Times New Roman"/>
                <w:color w:val="auto"/>
                <w:sz w:val="18"/>
                <w:szCs w:val="18"/>
                <w:lang w:val="ru-RU"/>
              </w:rPr>
              <w:t xml:space="preserve"> хранения обучающих материалов</w:t>
            </w:r>
            <w:r>
              <w:rPr>
                <w:rFonts w:ascii="Times New Roman" w:hAnsi="Times New Roman" w:cs="Times New Roman"/>
                <w:color w:val="auto"/>
                <w:sz w:val="18"/>
                <w:szCs w:val="18"/>
                <w:lang w:val="ru-RU"/>
              </w:rPr>
              <w:t>,</w:t>
            </w:r>
          </w:p>
          <w:p w14:paraId="1999E736" w14:textId="77777777" w:rsidR="002548CF" w:rsidRDefault="002548CF" w:rsidP="002548CF">
            <w:pPr>
              <w:pStyle w:val="NoParagraphStyle"/>
              <w:spacing w:line="240" w:lineRule="auto"/>
              <w:ind w:left="360"/>
              <w:textAlignment w:val="auto"/>
              <w:rPr>
                <w:rFonts w:ascii="Times New Roman" w:hAnsi="Times New Roman" w:cs="Times New Roman"/>
                <w:color w:val="auto"/>
                <w:sz w:val="18"/>
                <w:szCs w:val="18"/>
                <w:lang w:val="ru-RU"/>
              </w:rPr>
            </w:pPr>
            <w:r>
              <w:rPr>
                <w:rFonts w:ascii="Times New Roman" w:hAnsi="Times New Roman" w:cs="Times New Roman"/>
                <w:color w:val="auto"/>
                <w:sz w:val="18"/>
                <w:szCs w:val="18"/>
                <w:lang w:val="ru-RU"/>
              </w:rPr>
              <w:t>-шкафы для одежды;</w:t>
            </w:r>
          </w:p>
          <w:p w14:paraId="4047B62B" w14:textId="77777777" w:rsidR="002548CF" w:rsidRDefault="002548CF" w:rsidP="002548CF">
            <w:pPr>
              <w:pStyle w:val="NoParagraphStyle"/>
              <w:numPr>
                <w:ilvl w:val="1"/>
                <w:numId w:val="55"/>
              </w:numPr>
              <w:spacing w:line="240" w:lineRule="auto"/>
              <w:textAlignment w:val="auto"/>
              <w:rPr>
                <w:rFonts w:ascii="Times New Roman" w:hAnsi="Times New Roman" w:cs="Times New Roman"/>
                <w:color w:val="auto"/>
                <w:sz w:val="18"/>
                <w:szCs w:val="18"/>
                <w:lang w:val="ru-RU"/>
              </w:rPr>
            </w:pPr>
            <w:r w:rsidRPr="001025DD">
              <w:rPr>
                <w:rFonts w:ascii="Times New Roman" w:hAnsi="Times New Roman" w:cs="Times New Roman"/>
                <w:color w:val="auto"/>
                <w:sz w:val="18"/>
                <w:szCs w:val="18"/>
                <w:lang w:val="ru-RU"/>
              </w:rPr>
              <w:t>Комплект технических средств</w:t>
            </w:r>
            <w:r>
              <w:rPr>
                <w:rFonts w:ascii="Times New Roman" w:hAnsi="Times New Roman" w:cs="Times New Roman"/>
                <w:color w:val="auto"/>
                <w:sz w:val="18"/>
                <w:szCs w:val="18"/>
                <w:lang w:val="ru-RU"/>
              </w:rPr>
              <w:t>:</w:t>
            </w:r>
          </w:p>
          <w:p w14:paraId="1A246844" w14:textId="77777777" w:rsidR="002548CF" w:rsidRDefault="002548CF" w:rsidP="002548CF">
            <w:pPr>
              <w:pStyle w:val="NoParagraphStyle"/>
              <w:spacing w:line="240" w:lineRule="auto"/>
              <w:ind w:left="360"/>
              <w:textAlignment w:val="auto"/>
              <w:rPr>
                <w:rFonts w:ascii="Times New Roman" w:hAnsi="Times New Roman" w:cs="Times New Roman"/>
                <w:color w:val="auto"/>
                <w:sz w:val="18"/>
                <w:szCs w:val="18"/>
                <w:lang w:val="ru-RU"/>
              </w:rPr>
            </w:pPr>
            <w:r>
              <w:rPr>
                <w:rFonts w:ascii="Times New Roman" w:hAnsi="Times New Roman" w:cs="Times New Roman"/>
                <w:color w:val="auto"/>
                <w:sz w:val="18"/>
                <w:szCs w:val="18"/>
                <w:lang w:val="ru-RU"/>
              </w:rPr>
              <w:t xml:space="preserve"> -компьютер с периферией, </w:t>
            </w:r>
          </w:p>
          <w:p w14:paraId="01C0A79D" w14:textId="77777777" w:rsidR="002548CF" w:rsidRDefault="002548CF" w:rsidP="002548CF">
            <w:pPr>
              <w:pStyle w:val="NoParagraphStyle"/>
              <w:spacing w:line="240" w:lineRule="auto"/>
              <w:ind w:left="360"/>
              <w:textAlignment w:val="auto"/>
              <w:rPr>
                <w:rFonts w:ascii="Times New Roman" w:hAnsi="Times New Roman" w:cstheme="minorBidi"/>
                <w:color w:val="auto"/>
                <w:sz w:val="20"/>
                <w:szCs w:val="22"/>
                <w:lang w:val="ru-RU"/>
              </w:rPr>
            </w:pPr>
            <w:r>
              <w:rPr>
                <w:rFonts w:ascii="Times New Roman" w:hAnsi="Times New Roman" w:cs="Times New Roman"/>
                <w:color w:val="auto"/>
                <w:sz w:val="18"/>
                <w:szCs w:val="18"/>
                <w:lang w:val="ru-RU"/>
              </w:rPr>
              <w:t>- проектор, крепление,</w:t>
            </w:r>
            <w:r w:rsidRPr="001025DD">
              <w:rPr>
                <w:rFonts w:ascii="Times New Roman" w:hAnsi="Times New Roman" w:cstheme="minorBidi"/>
                <w:color w:val="auto"/>
                <w:sz w:val="20"/>
                <w:szCs w:val="22"/>
                <w:lang w:val="ru-RU"/>
              </w:rPr>
              <w:t xml:space="preserve"> </w:t>
            </w:r>
            <w:r>
              <w:rPr>
                <w:rFonts w:ascii="Times New Roman" w:hAnsi="Times New Roman" w:cstheme="minorBidi"/>
                <w:color w:val="auto"/>
                <w:sz w:val="20"/>
                <w:szCs w:val="22"/>
                <w:lang w:val="ru-RU"/>
              </w:rPr>
              <w:t>экран,</w:t>
            </w:r>
          </w:p>
          <w:p w14:paraId="56EADA45" w14:textId="77777777" w:rsidR="002548CF" w:rsidRDefault="002548CF" w:rsidP="002548CF">
            <w:pPr>
              <w:pStyle w:val="NoParagraphStyle"/>
              <w:spacing w:line="240" w:lineRule="auto"/>
              <w:ind w:left="360"/>
              <w:textAlignment w:val="auto"/>
              <w:rPr>
                <w:rFonts w:ascii="Times New Roman" w:hAnsi="Times New Roman" w:cs="Times New Roman"/>
                <w:color w:val="auto"/>
                <w:sz w:val="18"/>
                <w:szCs w:val="18"/>
                <w:lang w:val="ru-RU"/>
              </w:rPr>
            </w:pPr>
            <w:r>
              <w:rPr>
                <w:rFonts w:ascii="Times New Roman" w:hAnsi="Times New Roman" w:cstheme="minorBidi"/>
                <w:color w:val="auto"/>
                <w:sz w:val="20"/>
                <w:szCs w:val="22"/>
                <w:lang w:val="ru-RU"/>
              </w:rPr>
              <w:t xml:space="preserve"> - </w:t>
            </w:r>
            <w:r>
              <w:rPr>
                <w:rFonts w:ascii="Times New Roman" w:hAnsi="Times New Roman" w:cs="Times New Roman"/>
                <w:color w:val="auto"/>
                <w:sz w:val="18"/>
                <w:szCs w:val="18"/>
                <w:lang w:val="ru-RU"/>
              </w:rPr>
              <w:t>м</w:t>
            </w:r>
            <w:r w:rsidRPr="001025DD">
              <w:rPr>
                <w:rFonts w:ascii="Times New Roman" w:hAnsi="Times New Roman" w:cs="Times New Roman"/>
                <w:color w:val="auto"/>
                <w:sz w:val="18"/>
                <w:szCs w:val="18"/>
                <w:lang w:val="ru-RU"/>
              </w:rPr>
              <w:t>ногофункциональное устройство</w:t>
            </w:r>
            <w:r>
              <w:rPr>
                <w:rFonts w:ascii="Times New Roman" w:hAnsi="Times New Roman" w:cs="Times New Roman"/>
                <w:color w:val="auto"/>
                <w:sz w:val="18"/>
                <w:szCs w:val="18"/>
                <w:lang w:val="ru-RU"/>
              </w:rPr>
              <w:t>;</w:t>
            </w:r>
          </w:p>
          <w:p w14:paraId="0AC477AB" w14:textId="77777777" w:rsidR="002548CF" w:rsidRDefault="002548CF" w:rsidP="002548CF">
            <w:pPr>
              <w:pStyle w:val="NoParagraphStyle"/>
              <w:numPr>
                <w:ilvl w:val="1"/>
                <w:numId w:val="55"/>
              </w:numPr>
              <w:spacing w:line="240" w:lineRule="auto"/>
              <w:textAlignment w:val="auto"/>
              <w:rPr>
                <w:rFonts w:ascii="Times New Roman" w:hAnsi="Times New Roman" w:cs="Times New Roman"/>
                <w:color w:val="auto"/>
                <w:sz w:val="18"/>
                <w:szCs w:val="18"/>
                <w:lang w:val="ru-RU"/>
              </w:rPr>
            </w:pPr>
            <w:r w:rsidRPr="001025DD">
              <w:rPr>
                <w:rFonts w:ascii="Times New Roman" w:hAnsi="Times New Roman" w:cs="Times New Roman"/>
                <w:color w:val="auto"/>
                <w:sz w:val="18"/>
                <w:szCs w:val="18"/>
                <w:lang w:val="ru-RU"/>
              </w:rPr>
              <w:t>Учебно-методические материалы</w:t>
            </w:r>
            <w:r>
              <w:rPr>
                <w:rFonts w:ascii="Times New Roman" w:hAnsi="Times New Roman" w:cs="Times New Roman"/>
                <w:color w:val="auto"/>
                <w:sz w:val="18"/>
                <w:szCs w:val="18"/>
                <w:lang w:val="ru-RU"/>
              </w:rPr>
              <w:t>;</w:t>
            </w:r>
          </w:p>
          <w:p w14:paraId="2E2F8322" w14:textId="77777777" w:rsidR="002548CF" w:rsidRDefault="002548CF" w:rsidP="002548CF">
            <w:pPr>
              <w:pStyle w:val="NoParagraphStyle"/>
              <w:numPr>
                <w:ilvl w:val="1"/>
                <w:numId w:val="55"/>
              </w:numPr>
              <w:spacing w:line="240" w:lineRule="auto"/>
              <w:textAlignment w:val="auto"/>
              <w:rPr>
                <w:rFonts w:ascii="Times New Roman" w:hAnsi="Times New Roman" w:cs="Times New Roman"/>
                <w:color w:val="auto"/>
                <w:sz w:val="18"/>
                <w:szCs w:val="18"/>
                <w:lang w:val="ru-RU"/>
              </w:rPr>
            </w:pPr>
            <w:r w:rsidRPr="001025DD">
              <w:rPr>
                <w:rFonts w:ascii="Times New Roman" w:hAnsi="Times New Roman" w:cs="Times New Roman"/>
                <w:color w:val="auto"/>
                <w:sz w:val="18"/>
                <w:szCs w:val="18"/>
                <w:lang w:val="ru-RU"/>
              </w:rPr>
              <w:t>Комплект таблиц демонстрацион</w:t>
            </w:r>
            <w:r>
              <w:rPr>
                <w:rFonts w:ascii="Times New Roman" w:hAnsi="Times New Roman" w:cs="Times New Roman"/>
                <w:color w:val="auto"/>
                <w:sz w:val="18"/>
                <w:szCs w:val="18"/>
                <w:lang w:val="ru-RU"/>
              </w:rPr>
              <w:t>ных по математике. 5–6 классы (двусторонние таблицы);</w:t>
            </w:r>
          </w:p>
          <w:p w14:paraId="6FC6890A" w14:textId="77777777" w:rsidR="002548CF" w:rsidRDefault="002548CF" w:rsidP="002548CF">
            <w:pPr>
              <w:pStyle w:val="NoParagraphStyle"/>
              <w:numPr>
                <w:ilvl w:val="1"/>
                <w:numId w:val="55"/>
              </w:numPr>
              <w:spacing w:line="240" w:lineRule="auto"/>
              <w:textAlignment w:val="auto"/>
              <w:rPr>
                <w:rFonts w:ascii="Times New Roman" w:hAnsi="Times New Roman" w:cs="Times New Roman"/>
                <w:color w:val="auto"/>
                <w:sz w:val="18"/>
                <w:szCs w:val="18"/>
                <w:lang w:val="ru-RU"/>
              </w:rPr>
            </w:pPr>
            <w:r>
              <w:rPr>
                <w:rFonts w:ascii="Times New Roman" w:hAnsi="Times New Roman" w:cs="Times New Roman"/>
                <w:color w:val="auto"/>
                <w:sz w:val="18"/>
                <w:szCs w:val="18"/>
                <w:lang w:val="ru-RU"/>
              </w:rPr>
              <w:t>Электронно-образовательные ресурсы;</w:t>
            </w:r>
          </w:p>
          <w:p w14:paraId="2E842EBC" w14:textId="77777777" w:rsidR="002548CF" w:rsidRDefault="002548CF" w:rsidP="002548CF">
            <w:pPr>
              <w:pStyle w:val="NoParagraphStyle"/>
              <w:numPr>
                <w:ilvl w:val="1"/>
                <w:numId w:val="55"/>
              </w:numPr>
              <w:spacing w:line="240" w:lineRule="auto"/>
              <w:textAlignment w:val="auto"/>
              <w:rPr>
                <w:rFonts w:ascii="Times New Roman" w:hAnsi="Times New Roman" w:cs="Times New Roman"/>
                <w:color w:val="auto"/>
                <w:sz w:val="18"/>
                <w:szCs w:val="18"/>
                <w:lang w:val="ru-RU"/>
              </w:rPr>
            </w:pPr>
            <w:r>
              <w:rPr>
                <w:rFonts w:ascii="Times New Roman" w:hAnsi="Times New Roman" w:cs="Times New Roman"/>
                <w:color w:val="auto"/>
                <w:sz w:val="18"/>
                <w:szCs w:val="18"/>
                <w:lang w:val="ru-RU"/>
              </w:rPr>
              <w:t>Комплект инструментов (линейка, треугольники, циркуль, транспортир);</w:t>
            </w:r>
          </w:p>
          <w:p w14:paraId="20019D91" w14:textId="77777777" w:rsidR="002548CF" w:rsidRDefault="002548CF" w:rsidP="002548CF">
            <w:pPr>
              <w:pStyle w:val="NoParagraphStyle"/>
              <w:numPr>
                <w:ilvl w:val="1"/>
                <w:numId w:val="55"/>
              </w:numPr>
              <w:spacing w:line="240" w:lineRule="auto"/>
              <w:textAlignment w:val="auto"/>
              <w:rPr>
                <w:rFonts w:ascii="Times New Roman" w:hAnsi="Times New Roman" w:cs="Times New Roman"/>
                <w:color w:val="auto"/>
                <w:sz w:val="18"/>
                <w:szCs w:val="18"/>
                <w:lang w:val="ru-RU"/>
              </w:rPr>
            </w:pPr>
            <w:r w:rsidRPr="002D1757">
              <w:rPr>
                <w:rFonts w:ascii="Times New Roman" w:hAnsi="Times New Roman" w:cs="Times New Roman"/>
                <w:color w:val="auto"/>
                <w:sz w:val="18"/>
                <w:szCs w:val="18"/>
                <w:lang w:val="ru-RU"/>
              </w:rPr>
              <w:t>Методические рекомендации по использованию различных групп учебно-наглядных пособий</w:t>
            </w:r>
            <w:r>
              <w:rPr>
                <w:rFonts w:ascii="Times New Roman" w:hAnsi="Times New Roman" w:cs="Times New Roman"/>
                <w:color w:val="auto"/>
                <w:sz w:val="18"/>
                <w:szCs w:val="18"/>
                <w:lang w:val="ru-RU"/>
              </w:rPr>
              <w:t>;</w:t>
            </w:r>
          </w:p>
          <w:p w14:paraId="79069126" w14:textId="77777777" w:rsidR="002548CF" w:rsidRPr="001025DD" w:rsidRDefault="002548CF" w:rsidP="002548CF">
            <w:pPr>
              <w:pStyle w:val="NoParagraphStyle"/>
              <w:numPr>
                <w:ilvl w:val="1"/>
                <w:numId w:val="55"/>
              </w:numPr>
              <w:spacing w:line="240" w:lineRule="auto"/>
              <w:textAlignment w:val="auto"/>
              <w:rPr>
                <w:rFonts w:ascii="Times New Roman" w:hAnsi="Times New Roman" w:cs="Times New Roman"/>
                <w:color w:val="auto"/>
                <w:sz w:val="18"/>
                <w:szCs w:val="18"/>
                <w:lang w:val="ru-RU"/>
              </w:rPr>
            </w:pPr>
            <w:r w:rsidRPr="002D1757">
              <w:rPr>
                <w:rFonts w:ascii="Times New Roman" w:hAnsi="Times New Roman" w:cs="Times New Roman"/>
                <w:color w:val="auto"/>
                <w:sz w:val="18"/>
                <w:szCs w:val="18"/>
                <w:lang w:val="ru-RU"/>
              </w:rPr>
              <w:t>Расходные материалы, обеспечивающие различные виды деятельности обучающихся</w:t>
            </w:r>
            <w:r>
              <w:rPr>
                <w:rFonts w:ascii="Times New Roman" w:hAnsi="Times New Roman" w:cs="Times New Roman"/>
                <w:color w:val="auto"/>
                <w:sz w:val="18"/>
                <w:szCs w:val="18"/>
                <w:lang w:val="ru-RU"/>
              </w:rPr>
              <w:t>.</w:t>
            </w:r>
          </w:p>
        </w:tc>
        <w:tc>
          <w:tcPr>
            <w:tcW w:w="1163"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BFB57F8" w14:textId="77777777" w:rsidR="002548CF" w:rsidRDefault="002548CF" w:rsidP="002548CF">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lastRenderedPageBreak/>
              <w:t>+</w:t>
            </w:r>
          </w:p>
          <w:p w14:paraId="446A6DA1" w14:textId="77777777" w:rsidR="002548CF" w:rsidRDefault="002548CF" w:rsidP="002548CF">
            <w:pPr>
              <w:pStyle w:val="NoParagraphStyle"/>
              <w:spacing w:line="240" w:lineRule="auto"/>
              <w:textAlignment w:val="auto"/>
              <w:rPr>
                <w:rFonts w:ascii="Times New Roman" w:hAnsi="Times New Roman" w:cs="Times New Roman"/>
                <w:color w:val="auto"/>
                <w:lang w:val="ru-RU"/>
              </w:rPr>
            </w:pPr>
          </w:p>
          <w:p w14:paraId="41FC9D98" w14:textId="77777777" w:rsidR="002548CF" w:rsidRDefault="002548CF" w:rsidP="002548CF">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w:t>
            </w:r>
          </w:p>
          <w:p w14:paraId="13369D79" w14:textId="77777777" w:rsidR="002548CF" w:rsidRDefault="002548CF" w:rsidP="002548CF">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lastRenderedPageBreak/>
              <w:t>+</w:t>
            </w:r>
          </w:p>
          <w:p w14:paraId="3143E8D9" w14:textId="77777777" w:rsidR="002548CF" w:rsidRDefault="002548CF" w:rsidP="002548CF">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w:t>
            </w:r>
          </w:p>
          <w:p w14:paraId="1548A806" w14:textId="77777777" w:rsidR="002548CF" w:rsidRDefault="002548CF" w:rsidP="002548CF">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w:t>
            </w:r>
          </w:p>
          <w:p w14:paraId="1F62A3D5" w14:textId="77777777" w:rsidR="002548CF" w:rsidRDefault="002548CF" w:rsidP="002548CF">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w:t>
            </w:r>
          </w:p>
          <w:p w14:paraId="2633D7F4" w14:textId="77777777" w:rsidR="002548CF" w:rsidRDefault="002548CF" w:rsidP="002548CF">
            <w:pPr>
              <w:pStyle w:val="NoParagraphStyle"/>
              <w:spacing w:line="240" w:lineRule="auto"/>
              <w:textAlignment w:val="auto"/>
              <w:rPr>
                <w:rFonts w:ascii="Times New Roman" w:hAnsi="Times New Roman" w:cs="Times New Roman"/>
                <w:color w:val="auto"/>
                <w:lang w:val="ru-RU"/>
              </w:rPr>
            </w:pPr>
          </w:p>
          <w:p w14:paraId="2DF0809C" w14:textId="77777777" w:rsidR="002548CF" w:rsidRDefault="002548CF" w:rsidP="002548CF">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w:t>
            </w:r>
          </w:p>
          <w:p w14:paraId="7E82B9C2" w14:textId="77777777" w:rsidR="002548CF" w:rsidRDefault="002548CF" w:rsidP="002548CF">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w:t>
            </w:r>
          </w:p>
          <w:p w14:paraId="781D468D" w14:textId="77777777" w:rsidR="002548CF" w:rsidRDefault="002548CF" w:rsidP="002548CF">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w:t>
            </w:r>
          </w:p>
          <w:p w14:paraId="162891D3" w14:textId="77777777" w:rsidR="002548CF" w:rsidRDefault="002548CF" w:rsidP="002548CF">
            <w:pPr>
              <w:pStyle w:val="NoParagraphStyle"/>
              <w:spacing w:line="240" w:lineRule="auto"/>
              <w:textAlignment w:val="auto"/>
              <w:rPr>
                <w:rFonts w:ascii="Times New Roman" w:hAnsi="Times New Roman" w:cs="Times New Roman"/>
                <w:color w:val="auto"/>
                <w:lang w:val="ru-RU"/>
              </w:rPr>
            </w:pPr>
          </w:p>
          <w:p w14:paraId="2D6F1635" w14:textId="77777777" w:rsidR="002548CF" w:rsidRDefault="002548CF" w:rsidP="002548CF">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w:t>
            </w:r>
          </w:p>
          <w:p w14:paraId="19B3BED5" w14:textId="77777777" w:rsidR="002548CF" w:rsidRDefault="002548CF" w:rsidP="002548CF">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w:t>
            </w:r>
          </w:p>
          <w:p w14:paraId="1FACA11C" w14:textId="77777777" w:rsidR="002548CF" w:rsidRDefault="002548CF" w:rsidP="002548CF">
            <w:pPr>
              <w:pStyle w:val="NoParagraphStyle"/>
              <w:spacing w:line="240" w:lineRule="auto"/>
              <w:textAlignment w:val="auto"/>
              <w:rPr>
                <w:rFonts w:ascii="Times New Roman" w:hAnsi="Times New Roman" w:cs="Times New Roman"/>
                <w:color w:val="auto"/>
                <w:lang w:val="ru-RU"/>
              </w:rPr>
            </w:pPr>
          </w:p>
          <w:p w14:paraId="3CAD7DB2" w14:textId="77777777" w:rsidR="002548CF" w:rsidRDefault="002548CF" w:rsidP="002548CF">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w:t>
            </w:r>
          </w:p>
          <w:p w14:paraId="66BBFD4A" w14:textId="77777777" w:rsidR="002548CF" w:rsidRDefault="002548CF" w:rsidP="002548CF">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w:t>
            </w:r>
          </w:p>
          <w:p w14:paraId="54F0E1BD" w14:textId="77777777" w:rsidR="002548CF" w:rsidRDefault="002548CF" w:rsidP="002548CF">
            <w:pPr>
              <w:pStyle w:val="NoParagraphStyle"/>
              <w:spacing w:line="240" w:lineRule="auto"/>
              <w:textAlignment w:val="auto"/>
              <w:rPr>
                <w:rFonts w:ascii="Times New Roman" w:hAnsi="Times New Roman" w:cs="Times New Roman"/>
                <w:color w:val="auto"/>
                <w:lang w:val="ru-RU"/>
              </w:rPr>
            </w:pPr>
          </w:p>
          <w:p w14:paraId="3810F20B" w14:textId="77777777" w:rsidR="002548CF" w:rsidRDefault="002548CF" w:rsidP="002548CF">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w:t>
            </w:r>
          </w:p>
          <w:p w14:paraId="7D22566D" w14:textId="77777777" w:rsidR="002548CF" w:rsidRPr="00932C2D" w:rsidRDefault="002548CF" w:rsidP="002548CF">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w:t>
            </w:r>
          </w:p>
        </w:tc>
      </w:tr>
      <w:tr w:rsidR="002548CF" w:rsidRPr="00932C2D" w14:paraId="4C6A2AF1" w14:textId="77777777" w:rsidTr="002548CF">
        <w:trPr>
          <w:trHeight w:val="60"/>
        </w:trPr>
        <w:tc>
          <w:tcPr>
            <w:tcW w:w="447"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169824B" w14:textId="77777777" w:rsidR="002548CF" w:rsidRPr="00932C2D" w:rsidRDefault="002548CF" w:rsidP="002548CF">
            <w:pPr>
              <w:pStyle w:val="table-bodycentre"/>
              <w:rPr>
                <w:rFonts w:cs="Times New Roman"/>
                <w:color w:val="auto"/>
              </w:rPr>
            </w:pPr>
            <w:r>
              <w:rPr>
                <w:rFonts w:cs="Times New Roman"/>
                <w:color w:val="auto"/>
              </w:rPr>
              <w:lastRenderedPageBreak/>
              <w:t>5.</w:t>
            </w:r>
          </w:p>
        </w:tc>
        <w:tc>
          <w:tcPr>
            <w:tcW w:w="1431"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7B83823" w14:textId="77777777" w:rsidR="002548CF" w:rsidRPr="00932C2D" w:rsidRDefault="002548CF" w:rsidP="002548CF">
            <w:pPr>
              <w:pStyle w:val="table-body1mm"/>
              <w:rPr>
                <w:rFonts w:cs="Times New Roman"/>
                <w:color w:val="auto"/>
              </w:rPr>
            </w:pPr>
            <w:r>
              <w:rPr>
                <w:rFonts w:cs="Times New Roman"/>
                <w:color w:val="auto"/>
              </w:rPr>
              <w:t>Учебный кабинет математики № 105</w:t>
            </w:r>
          </w:p>
        </w:tc>
        <w:tc>
          <w:tcPr>
            <w:tcW w:w="1959"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14E55BC" w14:textId="77777777" w:rsidR="002548CF" w:rsidRPr="001025DD" w:rsidRDefault="002548CF" w:rsidP="002548CF">
            <w:pPr>
              <w:pStyle w:val="NoParagraphStyle"/>
              <w:numPr>
                <w:ilvl w:val="1"/>
                <w:numId w:val="63"/>
              </w:numPr>
              <w:spacing w:line="240" w:lineRule="auto"/>
              <w:textAlignment w:val="auto"/>
              <w:rPr>
                <w:rFonts w:ascii="Times New Roman" w:hAnsi="Times New Roman" w:cs="Times New Roman"/>
                <w:color w:val="auto"/>
                <w:sz w:val="18"/>
                <w:szCs w:val="18"/>
                <w:lang w:val="ru-RU"/>
              </w:rPr>
            </w:pPr>
            <w:r w:rsidRPr="001025DD">
              <w:rPr>
                <w:rFonts w:ascii="Times New Roman" w:hAnsi="Times New Roman" w:cs="Times New Roman"/>
                <w:color w:val="auto"/>
                <w:sz w:val="18"/>
                <w:szCs w:val="18"/>
                <w:lang w:val="ru-RU"/>
              </w:rPr>
              <w:t>Нормативные документы, локальные акты;</w:t>
            </w:r>
          </w:p>
          <w:p w14:paraId="053BB78F" w14:textId="77777777" w:rsidR="002548CF" w:rsidRDefault="002548CF" w:rsidP="002548CF">
            <w:pPr>
              <w:pStyle w:val="NoParagraphStyle"/>
              <w:numPr>
                <w:ilvl w:val="1"/>
                <w:numId w:val="63"/>
              </w:numPr>
              <w:spacing w:line="240" w:lineRule="auto"/>
              <w:textAlignment w:val="auto"/>
              <w:rPr>
                <w:rFonts w:ascii="Times New Roman" w:hAnsi="Times New Roman" w:cs="Times New Roman"/>
                <w:color w:val="auto"/>
                <w:sz w:val="18"/>
                <w:szCs w:val="18"/>
                <w:lang w:val="ru-RU"/>
              </w:rPr>
            </w:pPr>
            <w:r w:rsidRPr="001025DD">
              <w:rPr>
                <w:rFonts w:ascii="Times New Roman" w:hAnsi="Times New Roman" w:cs="Times New Roman"/>
                <w:color w:val="auto"/>
                <w:sz w:val="18"/>
                <w:szCs w:val="18"/>
                <w:lang w:val="ru-RU"/>
              </w:rPr>
              <w:t xml:space="preserve">Комплект школьной мебели </w:t>
            </w:r>
          </w:p>
          <w:p w14:paraId="5EFDAD82" w14:textId="77777777" w:rsidR="002548CF" w:rsidRDefault="002548CF" w:rsidP="002548CF">
            <w:pPr>
              <w:pStyle w:val="NoParagraphStyle"/>
              <w:spacing w:line="240" w:lineRule="auto"/>
              <w:ind w:left="360"/>
              <w:textAlignment w:val="auto"/>
              <w:rPr>
                <w:rFonts w:ascii="Times New Roman" w:hAnsi="Times New Roman" w:cs="Times New Roman"/>
                <w:color w:val="auto"/>
                <w:sz w:val="18"/>
                <w:szCs w:val="18"/>
                <w:lang w:val="ru-RU"/>
              </w:rPr>
            </w:pPr>
            <w:r>
              <w:rPr>
                <w:rFonts w:ascii="Times New Roman" w:hAnsi="Times New Roman" w:cs="Times New Roman"/>
                <w:color w:val="auto"/>
                <w:sz w:val="18"/>
                <w:szCs w:val="18"/>
                <w:lang w:val="ru-RU"/>
              </w:rPr>
              <w:t xml:space="preserve">- </w:t>
            </w:r>
            <w:r w:rsidRPr="001025DD">
              <w:rPr>
                <w:rFonts w:ascii="Times New Roman" w:hAnsi="Times New Roman" w:cs="Times New Roman"/>
                <w:color w:val="auto"/>
                <w:sz w:val="18"/>
                <w:szCs w:val="18"/>
                <w:lang w:val="ru-RU"/>
              </w:rPr>
              <w:t>доска классная,</w:t>
            </w:r>
          </w:p>
          <w:p w14:paraId="44F635C9" w14:textId="77777777" w:rsidR="002548CF" w:rsidRDefault="002548CF" w:rsidP="002548CF">
            <w:pPr>
              <w:pStyle w:val="NoParagraphStyle"/>
              <w:spacing w:line="240" w:lineRule="auto"/>
              <w:ind w:left="360"/>
              <w:textAlignment w:val="auto"/>
              <w:rPr>
                <w:rFonts w:ascii="Times New Roman" w:hAnsi="Times New Roman" w:cs="Times New Roman"/>
                <w:color w:val="auto"/>
                <w:sz w:val="18"/>
                <w:szCs w:val="18"/>
                <w:lang w:val="ru-RU"/>
              </w:rPr>
            </w:pPr>
            <w:r>
              <w:rPr>
                <w:rFonts w:ascii="Times New Roman" w:hAnsi="Times New Roman" w:cs="Times New Roman"/>
                <w:color w:val="auto"/>
                <w:sz w:val="18"/>
                <w:szCs w:val="18"/>
                <w:lang w:val="ru-RU"/>
              </w:rPr>
              <w:t>-</w:t>
            </w:r>
            <w:r w:rsidRPr="001025DD">
              <w:rPr>
                <w:rFonts w:ascii="Times New Roman" w:hAnsi="Times New Roman" w:cs="Times New Roman"/>
                <w:color w:val="auto"/>
                <w:sz w:val="18"/>
                <w:szCs w:val="18"/>
                <w:lang w:val="ru-RU"/>
              </w:rPr>
              <w:t xml:space="preserve"> стол учителя, </w:t>
            </w:r>
            <w:r>
              <w:rPr>
                <w:rFonts w:ascii="Times New Roman" w:hAnsi="Times New Roman" w:cs="Times New Roman"/>
                <w:color w:val="auto"/>
                <w:sz w:val="18"/>
                <w:szCs w:val="18"/>
                <w:lang w:val="ru-RU"/>
              </w:rPr>
              <w:t>стол компьютерный,</w:t>
            </w:r>
          </w:p>
          <w:p w14:paraId="347A2687" w14:textId="77777777" w:rsidR="002548CF" w:rsidRDefault="002548CF" w:rsidP="002548CF">
            <w:pPr>
              <w:pStyle w:val="NoParagraphStyle"/>
              <w:spacing w:line="240" w:lineRule="auto"/>
              <w:ind w:left="360"/>
              <w:textAlignment w:val="auto"/>
              <w:rPr>
                <w:rFonts w:ascii="Times New Roman" w:hAnsi="Times New Roman" w:cs="Times New Roman"/>
                <w:color w:val="auto"/>
                <w:sz w:val="18"/>
                <w:szCs w:val="18"/>
                <w:lang w:val="ru-RU"/>
              </w:rPr>
            </w:pPr>
            <w:r>
              <w:rPr>
                <w:rFonts w:ascii="Times New Roman" w:hAnsi="Times New Roman" w:cs="Times New Roman"/>
                <w:color w:val="auto"/>
                <w:sz w:val="18"/>
                <w:szCs w:val="18"/>
                <w:lang w:val="ru-RU"/>
              </w:rPr>
              <w:t>- кресло для учителя,</w:t>
            </w:r>
          </w:p>
          <w:p w14:paraId="4D24DFF6" w14:textId="77777777" w:rsidR="002548CF" w:rsidRDefault="002548CF" w:rsidP="002548CF">
            <w:pPr>
              <w:pStyle w:val="NoParagraphStyle"/>
              <w:spacing w:line="240" w:lineRule="auto"/>
              <w:ind w:left="360"/>
              <w:textAlignment w:val="auto"/>
              <w:rPr>
                <w:rFonts w:ascii="Times New Roman" w:hAnsi="Times New Roman" w:cs="Times New Roman"/>
                <w:color w:val="auto"/>
                <w:sz w:val="18"/>
                <w:szCs w:val="18"/>
                <w:lang w:val="ru-RU"/>
              </w:rPr>
            </w:pPr>
            <w:r>
              <w:rPr>
                <w:rFonts w:ascii="Times New Roman" w:hAnsi="Times New Roman" w:cs="Times New Roman"/>
                <w:color w:val="auto"/>
                <w:sz w:val="18"/>
                <w:szCs w:val="18"/>
                <w:lang w:val="ru-RU"/>
              </w:rPr>
              <w:t xml:space="preserve">-  ученические столы и стулья, </w:t>
            </w:r>
          </w:p>
          <w:p w14:paraId="1AB0AED2" w14:textId="77777777" w:rsidR="002548CF" w:rsidRDefault="002548CF" w:rsidP="002548CF">
            <w:pPr>
              <w:pStyle w:val="NoParagraphStyle"/>
              <w:spacing w:line="240" w:lineRule="auto"/>
              <w:ind w:left="360"/>
              <w:textAlignment w:val="auto"/>
              <w:rPr>
                <w:rFonts w:ascii="Times New Roman" w:hAnsi="Times New Roman" w:cs="Times New Roman"/>
                <w:color w:val="auto"/>
                <w:sz w:val="18"/>
                <w:szCs w:val="18"/>
                <w:lang w:val="ru-RU"/>
              </w:rPr>
            </w:pPr>
            <w:r>
              <w:rPr>
                <w:rFonts w:ascii="Times New Roman" w:hAnsi="Times New Roman" w:cs="Times New Roman"/>
                <w:color w:val="auto"/>
                <w:sz w:val="18"/>
                <w:szCs w:val="18"/>
                <w:lang w:val="ru-RU"/>
              </w:rPr>
              <w:t>- шкафы для</w:t>
            </w:r>
            <w:r w:rsidRPr="002D1757">
              <w:rPr>
                <w:rFonts w:ascii="Times New Roman" w:hAnsi="Times New Roman" w:cs="Times New Roman"/>
                <w:color w:val="auto"/>
                <w:sz w:val="18"/>
                <w:szCs w:val="18"/>
                <w:lang w:val="ru-RU"/>
              </w:rPr>
              <w:t xml:space="preserve"> хранения обучающих материалов</w:t>
            </w:r>
            <w:r>
              <w:rPr>
                <w:rFonts w:ascii="Times New Roman" w:hAnsi="Times New Roman" w:cs="Times New Roman"/>
                <w:color w:val="auto"/>
                <w:sz w:val="18"/>
                <w:szCs w:val="18"/>
                <w:lang w:val="ru-RU"/>
              </w:rPr>
              <w:t>,</w:t>
            </w:r>
          </w:p>
          <w:p w14:paraId="072F6896" w14:textId="77777777" w:rsidR="002548CF" w:rsidRDefault="002548CF" w:rsidP="002548CF">
            <w:pPr>
              <w:pStyle w:val="NoParagraphStyle"/>
              <w:spacing w:line="240" w:lineRule="auto"/>
              <w:ind w:left="360"/>
              <w:textAlignment w:val="auto"/>
              <w:rPr>
                <w:rFonts w:ascii="Times New Roman" w:hAnsi="Times New Roman" w:cs="Times New Roman"/>
                <w:color w:val="auto"/>
                <w:sz w:val="18"/>
                <w:szCs w:val="18"/>
                <w:lang w:val="ru-RU"/>
              </w:rPr>
            </w:pPr>
            <w:r>
              <w:rPr>
                <w:rFonts w:ascii="Times New Roman" w:hAnsi="Times New Roman" w:cs="Times New Roman"/>
                <w:color w:val="auto"/>
                <w:sz w:val="18"/>
                <w:szCs w:val="18"/>
                <w:lang w:val="ru-RU"/>
              </w:rPr>
              <w:t>-шкафы для одежды;</w:t>
            </w:r>
          </w:p>
          <w:p w14:paraId="40CC021B" w14:textId="77777777" w:rsidR="002548CF" w:rsidRDefault="002548CF" w:rsidP="002548CF">
            <w:pPr>
              <w:pStyle w:val="NoParagraphStyle"/>
              <w:numPr>
                <w:ilvl w:val="1"/>
                <w:numId w:val="63"/>
              </w:numPr>
              <w:spacing w:line="240" w:lineRule="auto"/>
              <w:textAlignment w:val="auto"/>
              <w:rPr>
                <w:rFonts w:ascii="Times New Roman" w:hAnsi="Times New Roman" w:cs="Times New Roman"/>
                <w:color w:val="auto"/>
                <w:sz w:val="18"/>
                <w:szCs w:val="18"/>
                <w:lang w:val="ru-RU"/>
              </w:rPr>
            </w:pPr>
            <w:r w:rsidRPr="001025DD">
              <w:rPr>
                <w:rFonts w:ascii="Times New Roman" w:hAnsi="Times New Roman" w:cs="Times New Roman"/>
                <w:color w:val="auto"/>
                <w:sz w:val="18"/>
                <w:szCs w:val="18"/>
                <w:lang w:val="ru-RU"/>
              </w:rPr>
              <w:t>Комплект технических средств</w:t>
            </w:r>
            <w:r>
              <w:rPr>
                <w:rFonts w:ascii="Times New Roman" w:hAnsi="Times New Roman" w:cs="Times New Roman"/>
                <w:color w:val="auto"/>
                <w:sz w:val="18"/>
                <w:szCs w:val="18"/>
                <w:lang w:val="ru-RU"/>
              </w:rPr>
              <w:t>:</w:t>
            </w:r>
          </w:p>
          <w:p w14:paraId="6D79A7D0" w14:textId="77777777" w:rsidR="002548CF" w:rsidRDefault="002548CF" w:rsidP="002548CF">
            <w:pPr>
              <w:pStyle w:val="NoParagraphStyle"/>
              <w:spacing w:line="240" w:lineRule="auto"/>
              <w:ind w:left="360"/>
              <w:textAlignment w:val="auto"/>
              <w:rPr>
                <w:rFonts w:ascii="Times New Roman" w:hAnsi="Times New Roman" w:cs="Times New Roman"/>
                <w:color w:val="auto"/>
                <w:sz w:val="18"/>
                <w:szCs w:val="18"/>
                <w:lang w:val="ru-RU"/>
              </w:rPr>
            </w:pPr>
            <w:r>
              <w:rPr>
                <w:rFonts w:ascii="Times New Roman" w:hAnsi="Times New Roman" w:cs="Times New Roman"/>
                <w:color w:val="auto"/>
                <w:sz w:val="18"/>
                <w:szCs w:val="18"/>
                <w:lang w:val="ru-RU"/>
              </w:rPr>
              <w:t xml:space="preserve"> -компьютер с периферией, </w:t>
            </w:r>
          </w:p>
          <w:p w14:paraId="6F27C6E1" w14:textId="77777777" w:rsidR="002548CF" w:rsidRDefault="002548CF" w:rsidP="002548CF">
            <w:pPr>
              <w:pStyle w:val="NoParagraphStyle"/>
              <w:spacing w:line="240" w:lineRule="auto"/>
              <w:ind w:left="360"/>
              <w:textAlignment w:val="auto"/>
              <w:rPr>
                <w:rFonts w:ascii="Times New Roman" w:hAnsi="Times New Roman" w:cs="Times New Roman"/>
                <w:color w:val="auto"/>
                <w:sz w:val="18"/>
                <w:szCs w:val="18"/>
                <w:lang w:val="ru-RU"/>
              </w:rPr>
            </w:pPr>
            <w:r>
              <w:rPr>
                <w:rFonts w:ascii="Times New Roman" w:hAnsi="Times New Roman" w:cs="Times New Roman"/>
                <w:color w:val="auto"/>
                <w:sz w:val="18"/>
                <w:szCs w:val="18"/>
                <w:lang w:val="ru-RU"/>
              </w:rPr>
              <w:t>- и</w:t>
            </w:r>
            <w:r w:rsidRPr="001025DD">
              <w:rPr>
                <w:rFonts w:ascii="Times New Roman" w:hAnsi="Times New Roman" w:cs="Times New Roman"/>
                <w:color w:val="auto"/>
                <w:sz w:val="18"/>
                <w:szCs w:val="18"/>
                <w:lang w:val="ru-RU"/>
              </w:rPr>
              <w:t>нтерактивная доска</w:t>
            </w:r>
            <w:r>
              <w:rPr>
                <w:rFonts w:ascii="Times New Roman" w:hAnsi="Times New Roman" w:cs="Times New Roman"/>
                <w:color w:val="auto"/>
                <w:sz w:val="18"/>
                <w:szCs w:val="18"/>
                <w:lang w:val="ru-RU"/>
              </w:rPr>
              <w:t>,</w:t>
            </w:r>
          </w:p>
          <w:p w14:paraId="64058A5D" w14:textId="77777777" w:rsidR="002548CF" w:rsidRDefault="002548CF" w:rsidP="002548CF">
            <w:pPr>
              <w:pStyle w:val="NoParagraphStyle"/>
              <w:spacing w:line="240" w:lineRule="auto"/>
              <w:ind w:left="360"/>
              <w:textAlignment w:val="auto"/>
              <w:rPr>
                <w:rFonts w:ascii="Times New Roman" w:hAnsi="Times New Roman" w:cstheme="minorBidi"/>
                <w:color w:val="auto"/>
                <w:sz w:val="20"/>
                <w:szCs w:val="22"/>
                <w:lang w:val="ru-RU"/>
              </w:rPr>
            </w:pPr>
            <w:r>
              <w:rPr>
                <w:rFonts w:ascii="Times New Roman" w:hAnsi="Times New Roman" w:cs="Times New Roman"/>
                <w:color w:val="auto"/>
                <w:sz w:val="18"/>
                <w:szCs w:val="18"/>
                <w:lang w:val="ru-RU"/>
              </w:rPr>
              <w:t>- проектор, крепление,</w:t>
            </w:r>
            <w:r w:rsidRPr="001025DD">
              <w:rPr>
                <w:rFonts w:ascii="Times New Roman" w:hAnsi="Times New Roman" w:cstheme="minorBidi"/>
                <w:color w:val="auto"/>
                <w:sz w:val="20"/>
                <w:szCs w:val="22"/>
                <w:lang w:val="ru-RU"/>
              </w:rPr>
              <w:t xml:space="preserve"> </w:t>
            </w:r>
            <w:r>
              <w:rPr>
                <w:rFonts w:ascii="Times New Roman" w:hAnsi="Times New Roman" w:cstheme="minorBidi"/>
                <w:color w:val="auto"/>
                <w:sz w:val="20"/>
                <w:szCs w:val="22"/>
                <w:lang w:val="ru-RU"/>
              </w:rPr>
              <w:t>экран,</w:t>
            </w:r>
          </w:p>
          <w:p w14:paraId="439A0FE4" w14:textId="77777777" w:rsidR="002548CF" w:rsidRDefault="002548CF" w:rsidP="002548CF">
            <w:pPr>
              <w:pStyle w:val="NoParagraphStyle"/>
              <w:spacing w:line="240" w:lineRule="auto"/>
              <w:ind w:left="360"/>
              <w:textAlignment w:val="auto"/>
              <w:rPr>
                <w:rFonts w:ascii="Times New Roman" w:hAnsi="Times New Roman" w:cs="Times New Roman"/>
                <w:color w:val="auto"/>
                <w:sz w:val="18"/>
                <w:szCs w:val="18"/>
                <w:lang w:val="ru-RU"/>
              </w:rPr>
            </w:pPr>
            <w:r>
              <w:rPr>
                <w:rFonts w:ascii="Times New Roman" w:hAnsi="Times New Roman" w:cstheme="minorBidi"/>
                <w:color w:val="auto"/>
                <w:sz w:val="20"/>
                <w:szCs w:val="22"/>
                <w:lang w:val="ru-RU"/>
              </w:rPr>
              <w:t xml:space="preserve"> - </w:t>
            </w:r>
            <w:r>
              <w:rPr>
                <w:rFonts w:ascii="Times New Roman" w:hAnsi="Times New Roman" w:cs="Times New Roman"/>
                <w:color w:val="auto"/>
                <w:sz w:val="18"/>
                <w:szCs w:val="18"/>
                <w:lang w:val="ru-RU"/>
              </w:rPr>
              <w:t>м</w:t>
            </w:r>
            <w:r w:rsidRPr="001025DD">
              <w:rPr>
                <w:rFonts w:ascii="Times New Roman" w:hAnsi="Times New Roman" w:cs="Times New Roman"/>
                <w:color w:val="auto"/>
                <w:sz w:val="18"/>
                <w:szCs w:val="18"/>
                <w:lang w:val="ru-RU"/>
              </w:rPr>
              <w:t>ногофункциональное устройство</w:t>
            </w:r>
            <w:r>
              <w:rPr>
                <w:rFonts w:ascii="Times New Roman" w:hAnsi="Times New Roman" w:cs="Times New Roman"/>
                <w:color w:val="auto"/>
                <w:sz w:val="18"/>
                <w:szCs w:val="18"/>
                <w:lang w:val="ru-RU"/>
              </w:rPr>
              <w:t>;</w:t>
            </w:r>
          </w:p>
          <w:p w14:paraId="08606C35" w14:textId="77777777" w:rsidR="002548CF" w:rsidRDefault="002548CF" w:rsidP="002548CF">
            <w:pPr>
              <w:pStyle w:val="NoParagraphStyle"/>
              <w:numPr>
                <w:ilvl w:val="1"/>
                <w:numId w:val="63"/>
              </w:numPr>
              <w:spacing w:line="240" w:lineRule="auto"/>
              <w:textAlignment w:val="auto"/>
              <w:rPr>
                <w:rFonts w:ascii="Times New Roman" w:hAnsi="Times New Roman" w:cs="Times New Roman"/>
                <w:color w:val="auto"/>
                <w:sz w:val="18"/>
                <w:szCs w:val="18"/>
                <w:lang w:val="ru-RU"/>
              </w:rPr>
            </w:pPr>
            <w:r w:rsidRPr="001025DD">
              <w:rPr>
                <w:rFonts w:ascii="Times New Roman" w:hAnsi="Times New Roman" w:cs="Times New Roman"/>
                <w:color w:val="auto"/>
                <w:sz w:val="18"/>
                <w:szCs w:val="18"/>
                <w:lang w:val="ru-RU"/>
              </w:rPr>
              <w:t>Учебно-методические материалы</w:t>
            </w:r>
            <w:r>
              <w:rPr>
                <w:rFonts w:ascii="Times New Roman" w:hAnsi="Times New Roman" w:cs="Times New Roman"/>
                <w:color w:val="auto"/>
                <w:sz w:val="18"/>
                <w:szCs w:val="18"/>
                <w:lang w:val="ru-RU"/>
              </w:rPr>
              <w:t>;</w:t>
            </w:r>
          </w:p>
          <w:p w14:paraId="7623E094" w14:textId="77777777" w:rsidR="002548CF" w:rsidRDefault="002548CF" w:rsidP="002548CF">
            <w:pPr>
              <w:pStyle w:val="NoParagraphStyle"/>
              <w:numPr>
                <w:ilvl w:val="1"/>
                <w:numId w:val="63"/>
              </w:numPr>
              <w:spacing w:line="240" w:lineRule="auto"/>
              <w:textAlignment w:val="auto"/>
              <w:rPr>
                <w:rFonts w:ascii="Times New Roman" w:hAnsi="Times New Roman" w:cs="Times New Roman"/>
                <w:color w:val="auto"/>
                <w:sz w:val="18"/>
                <w:szCs w:val="18"/>
                <w:lang w:val="ru-RU"/>
              </w:rPr>
            </w:pPr>
            <w:r w:rsidRPr="001025DD">
              <w:rPr>
                <w:rFonts w:ascii="Times New Roman" w:hAnsi="Times New Roman" w:cs="Times New Roman"/>
                <w:color w:val="auto"/>
                <w:sz w:val="18"/>
                <w:szCs w:val="18"/>
                <w:lang w:val="ru-RU"/>
              </w:rPr>
              <w:t>Комплект таблиц демонстрацион</w:t>
            </w:r>
            <w:r>
              <w:rPr>
                <w:rFonts w:ascii="Times New Roman" w:hAnsi="Times New Roman" w:cs="Times New Roman"/>
                <w:color w:val="auto"/>
                <w:sz w:val="18"/>
                <w:szCs w:val="18"/>
                <w:lang w:val="ru-RU"/>
              </w:rPr>
              <w:t>ных по математике. 5–6 классы (двусторонние таблицы);</w:t>
            </w:r>
          </w:p>
          <w:p w14:paraId="596B77DD" w14:textId="77777777" w:rsidR="002548CF" w:rsidRDefault="002548CF" w:rsidP="002548CF">
            <w:pPr>
              <w:pStyle w:val="NoParagraphStyle"/>
              <w:numPr>
                <w:ilvl w:val="1"/>
                <w:numId w:val="63"/>
              </w:numPr>
              <w:spacing w:line="240" w:lineRule="auto"/>
              <w:textAlignment w:val="auto"/>
              <w:rPr>
                <w:rFonts w:ascii="Times New Roman" w:hAnsi="Times New Roman" w:cs="Times New Roman"/>
                <w:color w:val="auto"/>
                <w:sz w:val="18"/>
                <w:szCs w:val="18"/>
                <w:lang w:val="ru-RU"/>
              </w:rPr>
            </w:pPr>
            <w:r>
              <w:rPr>
                <w:rFonts w:ascii="Times New Roman" w:hAnsi="Times New Roman" w:cs="Times New Roman"/>
                <w:color w:val="auto"/>
                <w:sz w:val="18"/>
                <w:szCs w:val="18"/>
                <w:lang w:val="ru-RU"/>
              </w:rPr>
              <w:t>Электронно-образовательные ресурсы;</w:t>
            </w:r>
          </w:p>
          <w:p w14:paraId="0AE23AEC" w14:textId="77777777" w:rsidR="002548CF" w:rsidRDefault="002548CF" w:rsidP="002548CF">
            <w:pPr>
              <w:pStyle w:val="NoParagraphStyle"/>
              <w:numPr>
                <w:ilvl w:val="1"/>
                <w:numId w:val="63"/>
              </w:numPr>
              <w:spacing w:line="240" w:lineRule="auto"/>
              <w:textAlignment w:val="auto"/>
              <w:rPr>
                <w:rFonts w:ascii="Times New Roman" w:hAnsi="Times New Roman" w:cs="Times New Roman"/>
                <w:color w:val="auto"/>
                <w:sz w:val="18"/>
                <w:szCs w:val="18"/>
                <w:lang w:val="ru-RU"/>
              </w:rPr>
            </w:pPr>
            <w:r>
              <w:rPr>
                <w:rFonts w:ascii="Times New Roman" w:hAnsi="Times New Roman" w:cs="Times New Roman"/>
                <w:color w:val="auto"/>
                <w:sz w:val="18"/>
                <w:szCs w:val="18"/>
                <w:lang w:val="ru-RU"/>
              </w:rPr>
              <w:t>Комплект инструментов (линейка, треугольники, циркуль, транспортир);</w:t>
            </w:r>
          </w:p>
          <w:p w14:paraId="23FB16D9" w14:textId="77777777" w:rsidR="002548CF" w:rsidRDefault="002548CF" w:rsidP="002548CF">
            <w:pPr>
              <w:pStyle w:val="NoParagraphStyle"/>
              <w:numPr>
                <w:ilvl w:val="1"/>
                <w:numId w:val="63"/>
              </w:numPr>
              <w:spacing w:line="240" w:lineRule="auto"/>
              <w:textAlignment w:val="auto"/>
              <w:rPr>
                <w:rFonts w:ascii="Times New Roman" w:hAnsi="Times New Roman" w:cs="Times New Roman"/>
                <w:color w:val="auto"/>
                <w:sz w:val="18"/>
                <w:szCs w:val="18"/>
                <w:lang w:val="ru-RU"/>
              </w:rPr>
            </w:pPr>
            <w:r w:rsidRPr="002D1757">
              <w:rPr>
                <w:rFonts w:ascii="Times New Roman" w:hAnsi="Times New Roman" w:cs="Times New Roman"/>
                <w:color w:val="auto"/>
                <w:sz w:val="18"/>
                <w:szCs w:val="18"/>
                <w:lang w:val="ru-RU"/>
              </w:rPr>
              <w:t>Методические рекомендации по использованию различных групп учебно-наглядных пособий</w:t>
            </w:r>
            <w:r>
              <w:rPr>
                <w:rFonts w:ascii="Times New Roman" w:hAnsi="Times New Roman" w:cs="Times New Roman"/>
                <w:color w:val="auto"/>
                <w:sz w:val="18"/>
                <w:szCs w:val="18"/>
                <w:lang w:val="ru-RU"/>
              </w:rPr>
              <w:t>;</w:t>
            </w:r>
          </w:p>
          <w:p w14:paraId="72A855A0" w14:textId="77777777" w:rsidR="002548CF" w:rsidRPr="001025DD" w:rsidRDefault="002548CF" w:rsidP="002548CF">
            <w:pPr>
              <w:pStyle w:val="NoParagraphStyle"/>
              <w:numPr>
                <w:ilvl w:val="1"/>
                <w:numId w:val="63"/>
              </w:numPr>
              <w:spacing w:line="240" w:lineRule="auto"/>
              <w:textAlignment w:val="auto"/>
              <w:rPr>
                <w:rFonts w:ascii="Times New Roman" w:hAnsi="Times New Roman" w:cs="Times New Roman"/>
                <w:color w:val="auto"/>
                <w:sz w:val="18"/>
                <w:szCs w:val="18"/>
                <w:lang w:val="ru-RU"/>
              </w:rPr>
            </w:pPr>
            <w:r w:rsidRPr="002D1757">
              <w:rPr>
                <w:rFonts w:ascii="Times New Roman" w:hAnsi="Times New Roman" w:cs="Times New Roman"/>
                <w:color w:val="auto"/>
                <w:sz w:val="18"/>
                <w:szCs w:val="18"/>
                <w:lang w:val="ru-RU"/>
              </w:rPr>
              <w:t xml:space="preserve">Расходные материалы, </w:t>
            </w:r>
            <w:r w:rsidRPr="002D1757">
              <w:rPr>
                <w:rFonts w:ascii="Times New Roman" w:hAnsi="Times New Roman" w:cs="Times New Roman"/>
                <w:color w:val="auto"/>
                <w:sz w:val="18"/>
                <w:szCs w:val="18"/>
                <w:lang w:val="ru-RU"/>
              </w:rPr>
              <w:lastRenderedPageBreak/>
              <w:t>обеспечивающие различные виды деятельности обучающихся</w:t>
            </w:r>
            <w:r>
              <w:rPr>
                <w:rFonts w:ascii="Times New Roman" w:hAnsi="Times New Roman" w:cs="Times New Roman"/>
                <w:color w:val="auto"/>
                <w:sz w:val="18"/>
                <w:szCs w:val="18"/>
                <w:lang w:val="ru-RU"/>
              </w:rPr>
              <w:t>.</w:t>
            </w:r>
          </w:p>
        </w:tc>
        <w:tc>
          <w:tcPr>
            <w:tcW w:w="1163"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EE9D050" w14:textId="77777777" w:rsidR="002548CF" w:rsidRDefault="002548CF" w:rsidP="002548CF">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lastRenderedPageBreak/>
              <w:t>+</w:t>
            </w:r>
          </w:p>
          <w:p w14:paraId="2AE96A33" w14:textId="77777777" w:rsidR="002548CF" w:rsidRDefault="002548CF" w:rsidP="002548CF">
            <w:pPr>
              <w:pStyle w:val="NoParagraphStyle"/>
              <w:spacing w:line="240" w:lineRule="auto"/>
              <w:textAlignment w:val="auto"/>
              <w:rPr>
                <w:rFonts w:ascii="Times New Roman" w:hAnsi="Times New Roman" w:cs="Times New Roman"/>
                <w:color w:val="auto"/>
                <w:lang w:val="ru-RU"/>
              </w:rPr>
            </w:pPr>
          </w:p>
          <w:p w14:paraId="579BF7E6" w14:textId="77777777" w:rsidR="002548CF" w:rsidRDefault="002548CF" w:rsidP="002548CF">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w:t>
            </w:r>
          </w:p>
          <w:p w14:paraId="15821670" w14:textId="77777777" w:rsidR="002548CF" w:rsidRDefault="002548CF" w:rsidP="002548CF">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w:t>
            </w:r>
          </w:p>
          <w:p w14:paraId="3AA37F09" w14:textId="77777777" w:rsidR="002548CF" w:rsidRDefault="002548CF" w:rsidP="002548CF">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w:t>
            </w:r>
          </w:p>
          <w:p w14:paraId="2D4D4686" w14:textId="77777777" w:rsidR="002548CF" w:rsidRDefault="002548CF" w:rsidP="002548CF">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w:t>
            </w:r>
          </w:p>
          <w:p w14:paraId="08975CBF" w14:textId="77777777" w:rsidR="002548CF" w:rsidRDefault="002548CF" w:rsidP="002548CF">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w:t>
            </w:r>
          </w:p>
          <w:p w14:paraId="31CDCB9A" w14:textId="77777777" w:rsidR="002548CF" w:rsidRDefault="002548CF" w:rsidP="002548CF">
            <w:pPr>
              <w:pStyle w:val="NoParagraphStyle"/>
              <w:spacing w:line="240" w:lineRule="auto"/>
              <w:textAlignment w:val="auto"/>
              <w:rPr>
                <w:rFonts w:ascii="Times New Roman" w:hAnsi="Times New Roman" w:cs="Times New Roman"/>
                <w:color w:val="auto"/>
                <w:lang w:val="ru-RU"/>
              </w:rPr>
            </w:pPr>
          </w:p>
          <w:p w14:paraId="3F089FF9" w14:textId="77777777" w:rsidR="002548CF" w:rsidRDefault="002548CF" w:rsidP="002548CF">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w:t>
            </w:r>
          </w:p>
          <w:p w14:paraId="48EDE2CE" w14:textId="77777777" w:rsidR="002548CF" w:rsidRDefault="002548CF" w:rsidP="002548CF">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w:t>
            </w:r>
          </w:p>
          <w:p w14:paraId="6922E062" w14:textId="77777777" w:rsidR="002548CF" w:rsidRDefault="002548CF" w:rsidP="002548CF">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w:t>
            </w:r>
          </w:p>
          <w:p w14:paraId="7A0710DA" w14:textId="77777777" w:rsidR="002548CF" w:rsidRDefault="002548CF" w:rsidP="002548CF">
            <w:pPr>
              <w:pStyle w:val="NoParagraphStyle"/>
              <w:spacing w:line="240" w:lineRule="auto"/>
              <w:textAlignment w:val="auto"/>
              <w:rPr>
                <w:rFonts w:ascii="Times New Roman" w:hAnsi="Times New Roman" w:cs="Times New Roman"/>
                <w:color w:val="auto"/>
                <w:lang w:val="ru-RU"/>
              </w:rPr>
            </w:pPr>
          </w:p>
          <w:p w14:paraId="7C1E61B2" w14:textId="77777777" w:rsidR="002548CF" w:rsidRDefault="002548CF" w:rsidP="002548CF">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w:t>
            </w:r>
          </w:p>
          <w:p w14:paraId="3496D616" w14:textId="77777777" w:rsidR="002548CF" w:rsidRDefault="002548CF" w:rsidP="002548CF">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w:t>
            </w:r>
          </w:p>
          <w:p w14:paraId="199FDD8A" w14:textId="77777777" w:rsidR="002548CF" w:rsidRDefault="002548CF" w:rsidP="002548CF">
            <w:pPr>
              <w:pStyle w:val="NoParagraphStyle"/>
              <w:spacing w:line="240" w:lineRule="auto"/>
              <w:textAlignment w:val="auto"/>
              <w:rPr>
                <w:rFonts w:ascii="Times New Roman" w:hAnsi="Times New Roman" w:cs="Times New Roman"/>
                <w:color w:val="auto"/>
                <w:lang w:val="ru-RU"/>
              </w:rPr>
            </w:pPr>
          </w:p>
          <w:p w14:paraId="2502BEEB" w14:textId="77777777" w:rsidR="002548CF" w:rsidRDefault="002548CF" w:rsidP="002548CF">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w:t>
            </w:r>
          </w:p>
          <w:p w14:paraId="7562F14B" w14:textId="77777777" w:rsidR="002548CF" w:rsidRDefault="002548CF" w:rsidP="002548CF">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w:t>
            </w:r>
          </w:p>
          <w:p w14:paraId="6FCFC5BA" w14:textId="77777777" w:rsidR="002548CF" w:rsidRDefault="002548CF" w:rsidP="002548CF">
            <w:pPr>
              <w:pStyle w:val="NoParagraphStyle"/>
              <w:spacing w:line="240" w:lineRule="auto"/>
              <w:textAlignment w:val="auto"/>
              <w:rPr>
                <w:rFonts w:ascii="Times New Roman" w:hAnsi="Times New Roman" w:cs="Times New Roman"/>
                <w:color w:val="auto"/>
                <w:lang w:val="ru-RU"/>
              </w:rPr>
            </w:pPr>
          </w:p>
          <w:p w14:paraId="10E1579A" w14:textId="77777777" w:rsidR="002548CF" w:rsidRDefault="002548CF" w:rsidP="002548CF">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w:t>
            </w:r>
          </w:p>
          <w:p w14:paraId="2FEA5922" w14:textId="77777777" w:rsidR="002548CF" w:rsidRPr="00932C2D" w:rsidRDefault="002548CF" w:rsidP="002548CF">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w:t>
            </w:r>
          </w:p>
        </w:tc>
      </w:tr>
      <w:tr w:rsidR="002548CF" w:rsidRPr="00932C2D" w14:paraId="6DE8687D" w14:textId="77777777" w:rsidTr="002548CF">
        <w:trPr>
          <w:trHeight w:val="60"/>
        </w:trPr>
        <w:tc>
          <w:tcPr>
            <w:tcW w:w="447"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FFE453B" w14:textId="77777777" w:rsidR="002548CF" w:rsidRPr="00932C2D" w:rsidRDefault="002548CF" w:rsidP="002548CF">
            <w:pPr>
              <w:pStyle w:val="table-bodycentre"/>
              <w:rPr>
                <w:rFonts w:cs="Times New Roman"/>
                <w:color w:val="auto"/>
              </w:rPr>
            </w:pPr>
            <w:r>
              <w:rPr>
                <w:rFonts w:cs="Times New Roman"/>
                <w:color w:val="auto"/>
              </w:rPr>
              <w:lastRenderedPageBreak/>
              <w:t>6.</w:t>
            </w:r>
          </w:p>
        </w:tc>
        <w:tc>
          <w:tcPr>
            <w:tcW w:w="1431"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8B2AE90" w14:textId="77777777" w:rsidR="002548CF" w:rsidRPr="00932C2D" w:rsidRDefault="002548CF" w:rsidP="002548CF">
            <w:pPr>
              <w:pStyle w:val="table-body1mm"/>
              <w:rPr>
                <w:rFonts w:cs="Times New Roman"/>
                <w:color w:val="auto"/>
              </w:rPr>
            </w:pPr>
            <w:r>
              <w:rPr>
                <w:rFonts w:cs="Times New Roman"/>
                <w:color w:val="auto"/>
              </w:rPr>
              <w:t>Учебный кабинет математики № 106</w:t>
            </w:r>
          </w:p>
        </w:tc>
        <w:tc>
          <w:tcPr>
            <w:tcW w:w="1959"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9DFCB1C" w14:textId="77777777" w:rsidR="002548CF" w:rsidRPr="001025DD" w:rsidRDefault="002548CF" w:rsidP="002548CF">
            <w:pPr>
              <w:pStyle w:val="NoParagraphStyle"/>
              <w:numPr>
                <w:ilvl w:val="1"/>
                <w:numId w:val="60"/>
              </w:numPr>
              <w:spacing w:line="240" w:lineRule="auto"/>
              <w:textAlignment w:val="auto"/>
              <w:rPr>
                <w:rFonts w:ascii="Times New Roman" w:hAnsi="Times New Roman" w:cs="Times New Roman"/>
                <w:color w:val="auto"/>
                <w:sz w:val="18"/>
                <w:szCs w:val="18"/>
                <w:lang w:val="ru-RU"/>
              </w:rPr>
            </w:pPr>
            <w:r w:rsidRPr="001025DD">
              <w:rPr>
                <w:rFonts w:ascii="Times New Roman" w:hAnsi="Times New Roman" w:cs="Times New Roman"/>
                <w:color w:val="auto"/>
                <w:sz w:val="18"/>
                <w:szCs w:val="18"/>
                <w:lang w:val="ru-RU"/>
              </w:rPr>
              <w:t>Нормативные документы, локальные акты;</w:t>
            </w:r>
          </w:p>
          <w:p w14:paraId="197FFAAB" w14:textId="77777777" w:rsidR="002548CF" w:rsidRDefault="002548CF" w:rsidP="002548CF">
            <w:pPr>
              <w:pStyle w:val="NoParagraphStyle"/>
              <w:numPr>
                <w:ilvl w:val="1"/>
                <w:numId w:val="60"/>
              </w:numPr>
              <w:spacing w:line="240" w:lineRule="auto"/>
              <w:textAlignment w:val="auto"/>
              <w:rPr>
                <w:rFonts w:ascii="Times New Roman" w:hAnsi="Times New Roman" w:cs="Times New Roman"/>
                <w:color w:val="auto"/>
                <w:sz w:val="18"/>
                <w:szCs w:val="18"/>
                <w:lang w:val="ru-RU"/>
              </w:rPr>
            </w:pPr>
            <w:r w:rsidRPr="001025DD">
              <w:rPr>
                <w:rFonts w:ascii="Times New Roman" w:hAnsi="Times New Roman" w:cs="Times New Roman"/>
                <w:color w:val="auto"/>
                <w:sz w:val="18"/>
                <w:szCs w:val="18"/>
                <w:lang w:val="ru-RU"/>
              </w:rPr>
              <w:t xml:space="preserve">Комплект школьной мебели </w:t>
            </w:r>
          </w:p>
          <w:p w14:paraId="5DC03195" w14:textId="77777777" w:rsidR="002548CF" w:rsidRDefault="002548CF" w:rsidP="002548CF">
            <w:pPr>
              <w:pStyle w:val="NoParagraphStyle"/>
              <w:spacing w:line="240" w:lineRule="auto"/>
              <w:ind w:left="360"/>
              <w:textAlignment w:val="auto"/>
              <w:rPr>
                <w:rFonts w:ascii="Times New Roman" w:hAnsi="Times New Roman" w:cs="Times New Roman"/>
                <w:color w:val="auto"/>
                <w:sz w:val="18"/>
                <w:szCs w:val="18"/>
                <w:lang w:val="ru-RU"/>
              </w:rPr>
            </w:pPr>
            <w:r>
              <w:rPr>
                <w:rFonts w:ascii="Times New Roman" w:hAnsi="Times New Roman" w:cs="Times New Roman"/>
                <w:color w:val="auto"/>
                <w:sz w:val="18"/>
                <w:szCs w:val="18"/>
                <w:lang w:val="ru-RU"/>
              </w:rPr>
              <w:t xml:space="preserve">- </w:t>
            </w:r>
            <w:r w:rsidRPr="001025DD">
              <w:rPr>
                <w:rFonts w:ascii="Times New Roman" w:hAnsi="Times New Roman" w:cs="Times New Roman"/>
                <w:color w:val="auto"/>
                <w:sz w:val="18"/>
                <w:szCs w:val="18"/>
                <w:lang w:val="ru-RU"/>
              </w:rPr>
              <w:t>доска классная,</w:t>
            </w:r>
          </w:p>
          <w:p w14:paraId="313B1B90" w14:textId="77777777" w:rsidR="002548CF" w:rsidRDefault="002548CF" w:rsidP="002548CF">
            <w:pPr>
              <w:pStyle w:val="NoParagraphStyle"/>
              <w:spacing w:line="240" w:lineRule="auto"/>
              <w:ind w:left="360"/>
              <w:textAlignment w:val="auto"/>
              <w:rPr>
                <w:rFonts w:ascii="Times New Roman" w:hAnsi="Times New Roman" w:cs="Times New Roman"/>
                <w:color w:val="auto"/>
                <w:sz w:val="18"/>
                <w:szCs w:val="18"/>
                <w:lang w:val="ru-RU"/>
              </w:rPr>
            </w:pPr>
            <w:r>
              <w:rPr>
                <w:rFonts w:ascii="Times New Roman" w:hAnsi="Times New Roman" w:cs="Times New Roman"/>
                <w:color w:val="auto"/>
                <w:sz w:val="18"/>
                <w:szCs w:val="18"/>
                <w:lang w:val="ru-RU"/>
              </w:rPr>
              <w:t>-</w:t>
            </w:r>
            <w:r w:rsidRPr="001025DD">
              <w:rPr>
                <w:rFonts w:ascii="Times New Roman" w:hAnsi="Times New Roman" w:cs="Times New Roman"/>
                <w:color w:val="auto"/>
                <w:sz w:val="18"/>
                <w:szCs w:val="18"/>
                <w:lang w:val="ru-RU"/>
              </w:rPr>
              <w:t xml:space="preserve"> стол учителя, </w:t>
            </w:r>
            <w:r>
              <w:rPr>
                <w:rFonts w:ascii="Times New Roman" w:hAnsi="Times New Roman" w:cs="Times New Roman"/>
                <w:color w:val="auto"/>
                <w:sz w:val="18"/>
                <w:szCs w:val="18"/>
                <w:lang w:val="ru-RU"/>
              </w:rPr>
              <w:t>стол компьютерный,</w:t>
            </w:r>
          </w:p>
          <w:p w14:paraId="439D3582" w14:textId="77777777" w:rsidR="002548CF" w:rsidRDefault="002548CF" w:rsidP="002548CF">
            <w:pPr>
              <w:pStyle w:val="NoParagraphStyle"/>
              <w:spacing w:line="240" w:lineRule="auto"/>
              <w:ind w:left="360"/>
              <w:textAlignment w:val="auto"/>
              <w:rPr>
                <w:rFonts w:ascii="Times New Roman" w:hAnsi="Times New Roman" w:cs="Times New Roman"/>
                <w:color w:val="auto"/>
                <w:sz w:val="18"/>
                <w:szCs w:val="18"/>
                <w:lang w:val="ru-RU"/>
              </w:rPr>
            </w:pPr>
            <w:r>
              <w:rPr>
                <w:rFonts w:ascii="Times New Roman" w:hAnsi="Times New Roman" w:cs="Times New Roman"/>
                <w:color w:val="auto"/>
                <w:sz w:val="18"/>
                <w:szCs w:val="18"/>
                <w:lang w:val="ru-RU"/>
              </w:rPr>
              <w:t>- кресло для учителя,</w:t>
            </w:r>
          </w:p>
          <w:p w14:paraId="011AA009" w14:textId="77777777" w:rsidR="002548CF" w:rsidRDefault="002548CF" w:rsidP="002548CF">
            <w:pPr>
              <w:pStyle w:val="NoParagraphStyle"/>
              <w:spacing w:line="240" w:lineRule="auto"/>
              <w:ind w:left="360"/>
              <w:textAlignment w:val="auto"/>
              <w:rPr>
                <w:rFonts w:ascii="Times New Roman" w:hAnsi="Times New Roman" w:cs="Times New Roman"/>
                <w:color w:val="auto"/>
                <w:sz w:val="18"/>
                <w:szCs w:val="18"/>
                <w:lang w:val="ru-RU"/>
              </w:rPr>
            </w:pPr>
            <w:r>
              <w:rPr>
                <w:rFonts w:ascii="Times New Roman" w:hAnsi="Times New Roman" w:cs="Times New Roman"/>
                <w:color w:val="auto"/>
                <w:sz w:val="18"/>
                <w:szCs w:val="18"/>
                <w:lang w:val="ru-RU"/>
              </w:rPr>
              <w:t xml:space="preserve">-  ученические столы и стулья, </w:t>
            </w:r>
          </w:p>
          <w:p w14:paraId="757A2AA5" w14:textId="77777777" w:rsidR="002548CF" w:rsidRDefault="002548CF" w:rsidP="002548CF">
            <w:pPr>
              <w:pStyle w:val="NoParagraphStyle"/>
              <w:spacing w:line="240" w:lineRule="auto"/>
              <w:ind w:left="360"/>
              <w:textAlignment w:val="auto"/>
              <w:rPr>
                <w:rFonts w:ascii="Times New Roman" w:hAnsi="Times New Roman" w:cs="Times New Roman"/>
                <w:color w:val="auto"/>
                <w:sz w:val="18"/>
                <w:szCs w:val="18"/>
                <w:lang w:val="ru-RU"/>
              </w:rPr>
            </w:pPr>
            <w:r>
              <w:rPr>
                <w:rFonts w:ascii="Times New Roman" w:hAnsi="Times New Roman" w:cs="Times New Roman"/>
                <w:color w:val="auto"/>
                <w:sz w:val="18"/>
                <w:szCs w:val="18"/>
                <w:lang w:val="ru-RU"/>
              </w:rPr>
              <w:t>- шкафы для</w:t>
            </w:r>
            <w:r w:rsidRPr="002D1757">
              <w:rPr>
                <w:rFonts w:ascii="Times New Roman" w:hAnsi="Times New Roman" w:cs="Times New Roman"/>
                <w:color w:val="auto"/>
                <w:sz w:val="18"/>
                <w:szCs w:val="18"/>
                <w:lang w:val="ru-RU"/>
              </w:rPr>
              <w:t xml:space="preserve"> хранения обучающих материалов</w:t>
            </w:r>
            <w:r>
              <w:rPr>
                <w:rFonts w:ascii="Times New Roman" w:hAnsi="Times New Roman" w:cs="Times New Roman"/>
                <w:color w:val="auto"/>
                <w:sz w:val="18"/>
                <w:szCs w:val="18"/>
                <w:lang w:val="ru-RU"/>
              </w:rPr>
              <w:t>,</w:t>
            </w:r>
          </w:p>
          <w:p w14:paraId="6AC2F0AE" w14:textId="77777777" w:rsidR="002548CF" w:rsidRDefault="002548CF" w:rsidP="002548CF">
            <w:pPr>
              <w:pStyle w:val="NoParagraphStyle"/>
              <w:spacing w:line="240" w:lineRule="auto"/>
              <w:ind w:left="360"/>
              <w:textAlignment w:val="auto"/>
              <w:rPr>
                <w:rFonts w:ascii="Times New Roman" w:hAnsi="Times New Roman" w:cs="Times New Roman"/>
                <w:color w:val="auto"/>
                <w:sz w:val="18"/>
                <w:szCs w:val="18"/>
                <w:lang w:val="ru-RU"/>
              </w:rPr>
            </w:pPr>
            <w:r>
              <w:rPr>
                <w:rFonts w:ascii="Times New Roman" w:hAnsi="Times New Roman" w:cs="Times New Roman"/>
                <w:color w:val="auto"/>
                <w:sz w:val="18"/>
                <w:szCs w:val="18"/>
                <w:lang w:val="ru-RU"/>
              </w:rPr>
              <w:t>-шкафы для одежды;</w:t>
            </w:r>
          </w:p>
          <w:p w14:paraId="53982870" w14:textId="77777777" w:rsidR="002548CF" w:rsidRDefault="002548CF" w:rsidP="002548CF">
            <w:pPr>
              <w:pStyle w:val="NoParagraphStyle"/>
              <w:numPr>
                <w:ilvl w:val="1"/>
                <w:numId w:val="60"/>
              </w:numPr>
              <w:spacing w:line="240" w:lineRule="auto"/>
              <w:textAlignment w:val="auto"/>
              <w:rPr>
                <w:rFonts w:ascii="Times New Roman" w:hAnsi="Times New Roman" w:cs="Times New Roman"/>
                <w:color w:val="auto"/>
                <w:sz w:val="18"/>
                <w:szCs w:val="18"/>
                <w:lang w:val="ru-RU"/>
              </w:rPr>
            </w:pPr>
            <w:r w:rsidRPr="001025DD">
              <w:rPr>
                <w:rFonts w:ascii="Times New Roman" w:hAnsi="Times New Roman" w:cs="Times New Roman"/>
                <w:color w:val="auto"/>
                <w:sz w:val="18"/>
                <w:szCs w:val="18"/>
                <w:lang w:val="ru-RU"/>
              </w:rPr>
              <w:t>Комплект технических средств</w:t>
            </w:r>
            <w:r>
              <w:rPr>
                <w:rFonts w:ascii="Times New Roman" w:hAnsi="Times New Roman" w:cs="Times New Roman"/>
                <w:color w:val="auto"/>
                <w:sz w:val="18"/>
                <w:szCs w:val="18"/>
                <w:lang w:val="ru-RU"/>
              </w:rPr>
              <w:t>:</w:t>
            </w:r>
          </w:p>
          <w:p w14:paraId="0F5439BE" w14:textId="77777777" w:rsidR="002548CF" w:rsidRDefault="002548CF" w:rsidP="002548CF">
            <w:pPr>
              <w:pStyle w:val="NoParagraphStyle"/>
              <w:spacing w:line="240" w:lineRule="auto"/>
              <w:ind w:left="360"/>
              <w:textAlignment w:val="auto"/>
              <w:rPr>
                <w:rFonts w:ascii="Times New Roman" w:hAnsi="Times New Roman" w:cs="Times New Roman"/>
                <w:color w:val="auto"/>
                <w:sz w:val="18"/>
                <w:szCs w:val="18"/>
                <w:lang w:val="ru-RU"/>
              </w:rPr>
            </w:pPr>
            <w:r>
              <w:rPr>
                <w:rFonts w:ascii="Times New Roman" w:hAnsi="Times New Roman" w:cs="Times New Roman"/>
                <w:color w:val="auto"/>
                <w:sz w:val="18"/>
                <w:szCs w:val="18"/>
                <w:lang w:val="ru-RU"/>
              </w:rPr>
              <w:t xml:space="preserve"> -компьютер с периферией, </w:t>
            </w:r>
          </w:p>
          <w:p w14:paraId="2D37D477" w14:textId="77777777" w:rsidR="002548CF" w:rsidRDefault="002548CF" w:rsidP="002548CF">
            <w:pPr>
              <w:pStyle w:val="NoParagraphStyle"/>
              <w:spacing w:line="240" w:lineRule="auto"/>
              <w:ind w:left="360"/>
              <w:textAlignment w:val="auto"/>
              <w:rPr>
                <w:rFonts w:ascii="Times New Roman" w:hAnsi="Times New Roman" w:cs="Times New Roman"/>
                <w:color w:val="auto"/>
                <w:sz w:val="18"/>
                <w:szCs w:val="18"/>
                <w:lang w:val="ru-RU"/>
              </w:rPr>
            </w:pPr>
            <w:r>
              <w:rPr>
                <w:rFonts w:ascii="Times New Roman" w:hAnsi="Times New Roman" w:cs="Times New Roman"/>
                <w:color w:val="auto"/>
                <w:sz w:val="18"/>
                <w:szCs w:val="18"/>
                <w:lang w:val="ru-RU"/>
              </w:rPr>
              <w:t>- и</w:t>
            </w:r>
            <w:r w:rsidRPr="001025DD">
              <w:rPr>
                <w:rFonts w:ascii="Times New Roman" w:hAnsi="Times New Roman" w:cs="Times New Roman"/>
                <w:color w:val="auto"/>
                <w:sz w:val="18"/>
                <w:szCs w:val="18"/>
                <w:lang w:val="ru-RU"/>
              </w:rPr>
              <w:t>нтерактивная доска</w:t>
            </w:r>
            <w:r>
              <w:rPr>
                <w:rFonts w:ascii="Times New Roman" w:hAnsi="Times New Roman" w:cs="Times New Roman"/>
                <w:color w:val="auto"/>
                <w:sz w:val="18"/>
                <w:szCs w:val="18"/>
                <w:lang w:val="ru-RU"/>
              </w:rPr>
              <w:t>,</w:t>
            </w:r>
          </w:p>
          <w:p w14:paraId="51DE93AC" w14:textId="77777777" w:rsidR="002548CF" w:rsidRDefault="002548CF" w:rsidP="002548CF">
            <w:pPr>
              <w:pStyle w:val="NoParagraphStyle"/>
              <w:spacing w:line="240" w:lineRule="auto"/>
              <w:ind w:left="360"/>
              <w:textAlignment w:val="auto"/>
              <w:rPr>
                <w:rFonts w:ascii="Times New Roman" w:hAnsi="Times New Roman" w:cstheme="minorBidi"/>
                <w:color w:val="auto"/>
                <w:sz w:val="20"/>
                <w:szCs w:val="22"/>
                <w:lang w:val="ru-RU"/>
              </w:rPr>
            </w:pPr>
            <w:r>
              <w:rPr>
                <w:rFonts w:ascii="Times New Roman" w:hAnsi="Times New Roman" w:cs="Times New Roman"/>
                <w:color w:val="auto"/>
                <w:sz w:val="18"/>
                <w:szCs w:val="18"/>
                <w:lang w:val="ru-RU"/>
              </w:rPr>
              <w:t>- проектор, крепление,</w:t>
            </w:r>
            <w:r w:rsidRPr="001025DD">
              <w:rPr>
                <w:rFonts w:ascii="Times New Roman" w:hAnsi="Times New Roman" w:cstheme="minorBidi"/>
                <w:color w:val="auto"/>
                <w:sz w:val="20"/>
                <w:szCs w:val="22"/>
                <w:lang w:val="ru-RU"/>
              </w:rPr>
              <w:t xml:space="preserve"> </w:t>
            </w:r>
            <w:r>
              <w:rPr>
                <w:rFonts w:ascii="Times New Roman" w:hAnsi="Times New Roman" w:cstheme="minorBidi"/>
                <w:color w:val="auto"/>
                <w:sz w:val="20"/>
                <w:szCs w:val="22"/>
                <w:lang w:val="ru-RU"/>
              </w:rPr>
              <w:t>экран,</w:t>
            </w:r>
          </w:p>
          <w:p w14:paraId="62D42166" w14:textId="77777777" w:rsidR="002548CF" w:rsidRDefault="002548CF" w:rsidP="002548CF">
            <w:pPr>
              <w:pStyle w:val="NoParagraphStyle"/>
              <w:spacing w:line="240" w:lineRule="auto"/>
              <w:ind w:left="360"/>
              <w:textAlignment w:val="auto"/>
              <w:rPr>
                <w:rFonts w:ascii="Times New Roman" w:hAnsi="Times New Roman" w:cs="Times New Roman"/>
                <w:color w:val="auto"/>
                <w:sz w:val="18"/>
                <w:szCs w:val="18"/>
                <w:lang w:val="ru-RU"/>
              </w:rPr>
            </w:pPr>
            <w:r>
              <w:rPr>
                <w:rFonts w:ascii="Times New Roman" w:hAnsi="Times New Roman" w:cstheme="minorBidi"/>
                <w:color w:val="auto"/>
                <w:sz w:val="20"/>
                <w:szCs w:val="22"/>
                <w:lang w:val="ru-RU"/>
              </w:rPr>
              <w:t xml:space="preserve"> - </w:t>
            </w:r>
            <w:r>
              <w:rPr>
                <w:rFonts w:ascii="Times New Roman" w:hAnsi="Times New Roman" w:cs="Times New Roman"/>
                <w:color w:val="auto"/>
                <w:sz w:val="18"/>
                <w:szCs w:val="18"/>
                <w:lang w:val="ru-RU"/>
              </w:rPr>
              <w:t>м</w:t>
            </w:r>
            <w:r w:rsidRPr="001025DD">
              <w:rPr>
                <w:rFonts w:ascii="Times New Roman" w:hAnsi="Times New Roman" w:cs="Times New Roman"/>
                <w:color w:val="auto"/>
                <w:sz w:val="18"/>
                <w:szCs w:val="18"/>
                <w:lang w:val="ru-RU"/>
              </w:rPr>
              <w:t>ногофункциональное устройство</w:t>
            </w:r>
            <w:r>
              <w:rPr>
                <w:rFonts w:ascii="Times New Roman" w:hAnsi="Times New Roman" w:cs="Times New Roman"/>
                <w:color w:val="auto"/>
                <w:sz w:val="18"/>
                <w:szCs w:val="18"/>
                <w:lang w:val="ru-RU"/>
              </w:rPr>
              <w:t>;</w:t>
            </w:r>
          </w:p>
          <w:p w14:paraId="7F121FD1" w14:textId="77777777" w:rsidR="002548CF" w:rsidRDefault="002548CF" w:rsidP="002548CF">
            <w:pPr>
              <w:pStyle w:val="NoParagraphStyle"/>
              <w:numPr>
                <w:ilvl w:val="1"/>
                <w:numId w:val="60"/>
              </w:numPr>
              <w:spacing w:line="240" w:lineRule="auto"/>
              <w:textAlignment w:val="auto"/>
              <w:rPr>
                <w:rFonts w:ascii="Times New Roman" w:hAnsi="Times New Roman" w:cs="Times New Roman"/>
                <w:color w:val="auto"/>
                <w:sz w:val="18"/>
                <w:szCs w:val="18"/>
                <w:lang w:val="ru-RU"/>
              </w:rPr>
            </w:pPr>
            <w:r w:rsidRPr="001025DD">
              <w:rPr>
                <w:rFonts w:ascii="Times New Roman" w:hAnsi="Times New Roman" w:cs="Times New Roman"/>
                <w:color w:val="auto"/>
                <w:sz w:val="18"/>
                <w:szCs w:val="18"/>
                <w:lang w:val="ru-RU"/>
              </w:rPr>
              <w:t>Учебно-методические материалы</w:t>
            </w:r>
            <w:r>
              <w:rPr>
                <w:rFonts w:ascii="Times New Roman" w:hAnsi="Times New Roman" w:cs="Times New Roman"/>
                <w:color w:val="auto"/>
                <w:sz w:val="18"/>
                <w:szCs w:val="18"/>
                <w:lang w:val="ru-RU"/>
              </w:rPr>
              <w:t>;</w:t>
            </w:r>
          </w:p>
          <w:p w14:paraId="755B85FD" w14:textId="77777777" w:rsidR="002548CF" w:rsidRDefault="002548CF" w:rsidP="002548CF">
            <w:pPr>
              <w:pStyle w:val="NoParagraphStyle"/>
              <w:numPr>
                <w:ilvl w:val="1"/>
                <w:numId w:val="60"/>
              </w:numPr>
              <w:spacing w:line="240" w:lineRule="auto"/>
              <w:textAlignment w:val="auto"/>
              <w:rPr>
                <w:rFonts w:ascii="Times New Roman" w:hAnsi="Times New Roman" w:cs="Times New Roman"/>
                <w:color w:val="auto"/>
                <w:sz w:val="18"/>
                <w:szCs w:val="18"/>
                <w:lang w:val="ru-RU"/>
              </w:rPr>
            </w:pPr>
            <w:r w:rsidRPr="001025DD">
              <w:rPr>
                <w:rFonts w:ascii="Times New Roman" w:hAnsi="Times New Roman" w:cs="Times New Roman"/>
                <w:color w:val="auto"/>
                <w:sz w:val="18"/>
                <w:szCs w:val="18"/>
                <w:lang w:val="ru-RU"/>
              </w:rPr>
              <w:t>Комплект таблиц демонстрацион</w:t>
            </w:r>
            <w:r>
              <w:rPr>
                <w:rFonts w:ascii="Times New Roman" w:hAnsi="Times New Roman" w:cs="Times New Roman"/>
                <w:color w:val="auto"/>
                <w:sz w:val="18"/>
                <w:szCs w:val="18"/>
                <w:lang w:val="ru-RU"/>
              </w:rPr>
              <w:t>ных по математике. 5–6 классы (двусторонние таблицы);</w:t>
            </w:r>
          </w:p>
          <w:p w14:paraId="53303EDC" w14:textId="77777777" w:rsidR="002548CF" w:rsidRDefault="002548CF" w:rsidP="002548CF">
            <w:pPr>
              <w:pStyle w:val="NoParagraphStyle"/>
              <w:numPr>
                <w:ilvl w:val="1"/>
                <w:numId w:val="60"/>
              </w:numPr>
              <w:spacing w:line="240" w:lineRule="auto"/>
              <w:textAlignment w:val="auto"/>
              <w:rPr>
                <w:rFonts w:ascii="Times New Roman" w:hAnsi="Times New Roman" w:cs="Times New Roman"/>
                <w:color w:val="auto"/>
                <w:sz w:val="18"/>
                <w:szCs w:val="18"/>
                <w:lang w:val="ru-RU"/>
              </w:rPr>
            </w:pPr>
            <w:r>
              <w:rPr>
                <w:rFonts w:ascii="Times New Roman" w:hAnsi="Times New Roman" w:cs="Times New Roman"/>
                <w:color w:val="auto"/>
                <w:sz w:val="18"/>
                <w:szCs w:val="18"/>
                <w:lang w:val="ru-RU"/>
              </w:rPr>
              <w:t>Электронно-образовательные ресурсы;</w:t>
            </w:r>
          </w:p>
          <w:p w14:paraId="7CE852D0" w14:textId="77777777" w:rsidR="002548CF" w:rsidRDefault="002548CF" w:rsidP="002548CF">
            <w:pPr>
              <w:pStyle w:val="NoParagraphStyle"/>
              <w:numPr>
                <w:ilvl w:val="1"/>
                <w:numId w:val="60"/>
              </w:numPr>
              <w:spacing w:line="240" w:lineRule="auto"/>
              <w:textAlignment w:val="auto"/>
              <w:rPr>
                <w:rFonts w:ascii="Times New Roman" w:hAnsi="Times New Roman" w:cs="Times New Roman"/>
                <w:color w:val="auto"/>
                <w:sz w:val="18"/>
                <w:szCs w:val="18"/>
                <w:lang w:val="ru-RU"/>
              </w:rPr>
            </w:pPr>
            <w:r>
              <w:rPr>
                <w:rFonts w:ascii="Times New Roman" w:hAnsi="Times New Roman" w:cs="Times New Roman"/>
                <w:color w:val="auto"/>
                <w:sz w:val="18"/>
                <w:szCs w:val="18"/>
                <w:lang w:val="ru-RU"/>
              </w:rPr>
              <w:t>Комплект инструментов (линейка, треугольники, циркуль, транспортир);</w:t>
            </w:r>
          </w:p>
          <w:p w14:paraId="77BDEE0B" w14:textId="77777777" w:rsidR="002548CF" w:rsidRDefault="002548CF" w:rsidP="002548CF">
            <w:pPr>
              <w:pStyle w:val="NoParagraphStyle"/>
              <w:numPr>
                <w:ilvl w:val="1"/>
                <w:numId w:val="60"/>
              </w:numPr>
              <w:spacing w:line="240" w:lineRule="auto"/>
              <w:textAlignment w:val="auto"/>
              <w:rPr>
                <w:rFonts w:ascii="Times New Roman" w:hAnsi="Times New Roman" w:cs="Times New Roman"/>
                <w:color w:val="auto"/>
                <w:sz w:val="18"/>
                <w:szCs w:val="18"/>
                <w:lang w:val="ru-RU"/>
              </w:rPr>
            </w:pPr>
            <w:r w:rsidRPr="002D1757">
              <w:rPr>
                <w:rFonts w:ascii="Times New Roman" w:hAnsi="Times New Roman" w:cs="Times New Roman"/>
                <w:color w:val="auto"/>
                <w:sz w:val="18"/>
                <w:szCs w:val="18"/>
                <w:lang w:val="ru-RU"/>
              </w:rPr>
              <w:t>Методические рекомен</w:t>
            </w:r>
            <w:r w:rsidRPr="002D1757">
              <w:rPr>
                <w:rFonts w:ascii="Times New Roman" w:hAnsi="Times New Roman" w:cs="Times New Roman"/>
                <w:color w:val="auto"/>
                <w:sz w:val="18"/>
                <w:szCs w:val="18"/>
                <w:lang w:val="ru-RU"/>
              </w:rPr>
              <w:lastRenderedPageBreak/>
              <w:t>дации по использованию различных групп учебно-наглядных пособий</w:t>
            </w:r>
            <w:r>
              <w:rPr>
                <w:rFonts w:ascii="Times New Roman" w:hAnsi="Times New Roman" w:cs="Times New Roman"/>
                <w:color w:val="auto"/>
                <w:sz w:val="18"/>
                <w:szCs w:val="18"/>
                <w:lang w:val="ru-RU"/>
              </w:rPr>
              <w:t>;</w:t>
            </w:r>
          </w:p>
          <w:p w14:paraId="4C621F32" w14:textId="77777777" w:rsidR="002548CF" w:rsidRPr="001025DD" w:rsidRDefault="002548CF" w:rsidP="002548CF">
            <w:pPr>
              <w:pStyle w:val="NoParagraphStyle"/>
              <w:numPr>
                <w:ilvl w:val="1"/>
                <w:numId w:val="60"/>
              </w:numPr>
              <w:spacing w:line="240" w:lineRule="auto"/>
              <w:textAlignment w:val="auto"/>
              <w:rPr>
                <w:rFonts w:ascii="Times New Roman" w:hAnsi="Times New Roman" w:cs="Times New Roman"/>
                <w:color w:val="auto"/>
                <w:sz w:val="18"/>
                <w:szCs w:val="18"/>
                <w:lang w:val="ru-RU"/>
              </w:rPr>
            </w:pPr>
            <w:r w:rsidRPr="002D1757">
              <w:rPr>
                <w:rFonts w:ascii="Times New Roman" w:hAnsi="Times New Roman" w:cs="Times New Roman"/>
                <w:color w:val="auto"/>
                <w:sz w:val="18"/>
                <w:szCs w:val="18"/>
                <w:lang w:val="ru-RU"/>
              </w:rPr>
              <w:t>Расходные материалы, обеспечивающие различные виды деятельности обучающихся</w:t>
            </w:r>
            <w:r>
              <w:rPr>
                <w:rFonts w:ascii="Times New Roman" w:hAnsi="Times New Roman" w:cs="Times New Roman"/>
                <w:color w:val="auto"/>
                <w:sz w:val="18"/>
                <w:szCs w:val="18"/>
                <w:lang w:val="ru-RU"/>
              </w:rPr>
              <w:t>.</w:t>
            </w:r>
          </w:p>
        </w:tc>
        <w:tc>
          <w:tcPr>
            <w:tcW w:w="1163"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B539D19" w14:textId="77777777" w:rsidR="002548CF" w:rsidRDefault="002548CF" w:rsidP="002548CF">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lastRenderedPageBreak/>
              <w:t>+</w:t>
            </w:r>
          </w:p>
          <w:p w14:paraId="01BEC36B" w14:textId="77777777" w:rsidR="002548CF" w:rsidRDefault="002548CF" w:rsidP="002548CF">
            <w:pPr>
              <w:pStyle w:val="NoParagraphStyle"/>
              <w:spacing w:line="240" w:lineRule="auto"/>
              <w:textAlignment w:val="auto"/>
              <w:rPr>
                <w:rFonts w:ascii="Times New Roman" w:hAnsi="Times New Roman" w:cs="Times New Roman"/>
                <w:color w:val="auto"/>
                <w:lang w:val="ru-RU"/>
              </w:rPr>
            </w:pPr>
          </w:p>
          <w:p w14:paraId="0E5B92C0" w14:textId="77777777" w:rsidR="002548CF" w:rsidRDefault="002548CF" w:rsidP="002548CF">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w:t>
            </w:r>
          </w:p>
          <w:p w14:paraId="6A19900A" w14:textId="77777777" w:rsidR="002548CF" w:rsidRDefault="002548CF" w:rsidP="002548CF">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w:t>
            </w:r>
          </w:p>
          <w:p w14:paraId="71B7BAA1" w14:textId="77777777" w:rsidR="002548CF" w:rsidRDefault="002548CF" w:rsidP="002548CF">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w:t>
            </w:r>
          </w:p>
          <w:p w14:paraId="307F9B04" w14:textId="77777777" w:rsidR="002548CF" w:rsidRDefault="002548CF" w:rsidP="002548CF">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w:t>
            </w:r>
          </w:p>
          <w:p w14:paraId="2A6AAAEB" w14:textId="77777777" w:rsidR="002548CF" w:rsidRDefault="002548CF" w:rsidP="002548CF">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w:t>
            </w:r>
          </w:p>
          <w:p w14:paraId="592BB144" w14:textId="77777777" w:rsidR="002548CF" w:rsidRDefault="002548CF" w:rsidP="002548CF">
            <w:pPr>
              <w:pStyle w:val="NoParagraphStyle"/>
              <w:spacing w:line="240" w:lineRule="auto"/>
              <w:textAlignment w:val="auto"/>
              <w:rPr>
                <w:rFonts w:ascii="Times New Roman" w:hAnsi="Times New Roman" w:cs="Times New Roman"/>
                <w:color w:val="auto"/>
                <w:lang w:val="ru-RU"/>
              </w:rPr>
            </w:pPr>
          </w:p>
          <w:p w14:paraId="7C3C6ADF" w14:textId="77777777" w:rsidR="002548CF" w:rsidRDefault="002548CF" w:rsidP="002548CF">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w:t>
            </w:r>
          </w:p>
          <w:p w14:paraId="34DCDFCE" w14:textId="77777777" w:rsidR="002548CF" w:rsidRDefault="002548CF" w:rsidP="002548CF">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w:t>
            </w:r>
          </w:p>
          <w:p w14:paraId="18829FCE" w14:textId="77777777" w:rsidR="002548CF" w:rsidRDefault="002548CF" w:rsidP="002548CF">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w:t>
            </w:r>
          </w:p>
          <w:p w14:paraId="66395DA0" w14:textId="77777777" w:rsidR="002548CF" w:rsidRDefault="002548CF" w:rsidP="002548CF">
            <w:pPr>
              <w:pStyle w:val="NoParagraphStyle"/>
              <w:spacing w:line="240" w:lineRule="auto"/>
              <w:textAlignment w:val="auto"/>
              <w:rPr>
                <w:rFonts w:ascii="Times New Roman" w:hAnsi="Times New Roman" w:cs="Times New Roman"/>
                <w:color w:val="auto"/>
                <w:lang w:val="ru-RU"/>
              </w:rPr>
            </w:pPr>
          </w:p>
          <w:p w14:paraId="41C9C161" w14:textId="77777777" w:rsidR="002548CF" w:rsidRDefault="002548CF" w:rsidP="002548CF">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w:t>
            </w:r>
          </w:p>
          <w:p w14:paraId="740C828C" w14:textId="77777777" w:rsidR="002548CF" w:rsidRDefault="002548CF" w:rsidP="002548CF">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w:t>
            </w:r>
          </w:p>
          <w:p w14:paraId="1EF92CAC" w14:textId="77777777" w:rsidR="002548CF" w:rsidRDefault="002548CF" w:rsidP="002548CF">
            <w:pPr>
              <w:pStyle w:val="NoParagraphStyle"/>
              <w:spacing w:line="240" w:lineRule="auto"/>
              <w:textAlignment w:val="auto"/>
              <w:rPr>
                <w:rFonts w:ascii="Times New Roman" w:hAnsi="Times New Roman" w:cs="Times New Roman"/>
                <w:color w:val="auto"/>
                <w:lang w:val="ru-RU"/>
              </w:rPr>
            </w:pPr>
          </w:p>
          <w:p w14:paraId="5833870B" w14:textId="77777777" w:rsidR="002548CF" w:rsidRDefault="002548CF" w:rsidP="002548CF">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w:t>
            </w:r>
          </w:p>
          <w:p w14:paraId="4BD0928D" w14:textId="77777777" w:rsidR="002548CF" w:rsidRDefault="002548CF" w:rsidP="002548CF">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w:t>
            </w:r>
          </w:p>
          <w:p w14:paraId="1B931819" w14:textId="77777777" w:rsidR="002548CF" w:rsidRDefault="002548CF" w:rsidP="002548CF">
            <w:pPr>
              <w:pStyle w:val="NoParagraphStyle"/>
              <w:spacing w:line="240" w:lineRule="auto"/>
              <w:textAlignment w:val="auto"/>
              <w:rPr>
                <w:rFonts w:ascii="Times New Roman" w:hAnsi="Times New Roman" w:cs="Times New Roman"/>
                <w:color w:val="auto"/>
                <w:lang w:val="ru-RU"/>
              </w:rPr>
            </w:pPr>
          </w:p>
          <w:p w14:paraId="751027A2" w14:textId="77777777" w:rsidR="002548CF" w:rsidRDefault="002548CF" w:rsidP="002548CF">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w:t>
            </w:r>
          </w:p>
          <w:p w14:paraId="07CD66AB" w14:textId="77777777" w:rsidR="002548CF" w:rsidRPr="00932C2D" w:rsidRDefault="002548CF" w:rsidP="002548CF">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w:t>
            </w:r>
          </w:p>
        </w:tc>
      </w:tr>
      <w:tr w:rsidR="002548CF" w:rsidRPr="00932C2D" w14:paraId="453B8679" w14:textId="77777777" w:rsidTr="002548CF">
        <w:trPr>
          <w:trHeight w:val="60"/>
        </w:trPr>
        <w:tc>
          <w:tcPr>
            <w:tcW w:w="447"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7FD705C" w14:textId="77777777" w:rsidR="002548CF" w:rsidRDefault="002548CF" w:rsidP="002548CF">
            <w:pPr>
              <w:pStyle w:val="table-bodycentre"/>
              <w:rPr>
                <w:rFonts w:cs="Times New Roman"/>
                <w:color w:val="auto"/>
              </w:rPr>
            </w:pPr>
            <w:r>
              <w:rPr>
                <w:rFonts w:cs="Times New Roman"/>
                <w:color w:val="auto"/>
              </w:rPr>
              <w:lastRenderedPageBreak/>
              <w:t>7.</w:t>
            </w:r>
          </w:p>
        </w:tc>
        <w:tc>
          <w:tcPr>
            <w:tcW w:w="1431"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0CC3119" w14:textId="77777777" w:rsidR="002548CF" w:rsidRPr="00932C2D" w:rsidRDefault="002548CF" w:rsidP="002548CF">
            <w:pPr>
              <w:pStyle w:val="table-body1mm"/>
              <w:rPr>
                <w:rFonts w:cs="Times New Roman"/>
                <w:color w:val="auto"/>
              </w:rPr>
            </w:pPr>
            <w:r>
              <w:rPr>
                <w:rFonts w:cs="Times New Roman"/>
                <w:color w:val="auto"/>
              </w:rPr>
              <w:t>Учебный кабинет математики № 107</w:t>
            </w:r>
          </w:p>
        </w:tc>
        <w:tc>
          <w:tcPr>
            <w:tcW w:w="1959"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4843DFC" w14:textId="77777777" w:rsidR="002548CF" w:rsidRPr="001025DD" w:rsidRDefault="002548CF" w:rsidP="002548CF">
            <w:pPr>
              <w:pStyle w:val="NoParagraphStyle"/>
              <w:spacing w:line="240" w:lineRule="auto"/>
              <w:textAlignment w:val="auto"/>
              <w:rPr>
                <w:rFonts w:ascii="Times New Roman" w:hAnsi="Times New Roman" w:cs="Times New Roman"/>
                <w:color w:val="auto"/>
                <w:sz w:val="18"/>
                <w:szCs w:val="18"/>
                <w:lang w:val="ru-RU"/>
              </w:rPr>
            </w:pPr>
            <w:r>
              <w:rPr>
                <w:rFonts w:ascii="Times New Roman" w:hAnsi="Times New Roman" w:cs="Times New Roman"/>
                <w:color w:val="auto"/>
                <w:sz w:val="18"/>
                <w:szCs w:val="18"/>
                <w:lang w:val="ru-RU"/>
              </w:rPr>
              <w:t>1.1.</w:t>
            </w:r>
            <w:r w:rsidRPr="001025DD">
              <w:rPr>
                <w:rFonts w:ascii="Times New Roman" w:hAnsi="Times New Roman" w:cs="Times New Roman"/>
                <w:color w:val="auto"/>
                <w:sz w:val="18"/>
                <w:szCs w:val="18"/>
                <w:lang w:val="ru-RU"/>
              </w:rPr>
              <w:t>Нормативные документы, локальные акты;</w:t>
            </w:r>
          </w:p>
          <w:p w14:paraId="704AC556" w14:textId="77777777" w:rsidR="002548CF" w:rsidRDefault="002548CF" w:rsidP="002548CF">
            <w:pPr>
              <w:pStyle w:val="NoParagraphStyle"/>
              <w:numPr>
                <w:ilvl w:val="1"/>
                <w:numId w:val="61"/>
              </w:numPr>
              <w:spacing w:line="240" w:lineRule="auto"/>
              <w:textAlignment w:val="auto"/>
              <w:rPr>
                <w:rFonts w:ascii="Times New Roman" w:hAnsi="Times New Roman" w:cs="Times New Roman"/>
                <w:color w:val="auto"/>
                <w:sz w:val="18"/>
                <w:szCs w:val="18"/>
                <w:lang w:val="ru-RU"/>
              </w:rPr>
            </w:pPr>
            <w:r w:rsidRPr="001025DD">
              <w:rPr>
                <w:rFonts w:ascii="Times New Roman" w:hAnsi="Times New Roman" w:cs="Times New Roman"/>
                <w:color w:val="auto"/>
                <w:sz w:val="18"/>
                <w:szCs w:val="18"/>
                <w:lang w:val="ru-RU"/>
              </w:rPr>
              <w:t xml:space="preserve">Комплект школьной мебели </w:t>
            </w:r>
          </w:p>
          <w:p w14:paraId="7F815772" w14:textId="77777777" w:rsidR="002548CF" w:rsidRDefault="002548CF" w:rsidP="002548CF">
            <w:pPr>
              <w:pStyle w:val="NoParagraphStyle"/>
              <w:spacing w:line="240" w:lineRule="auto"/>
              <w:ind w:left="360"/>
              <w:textAlignment w:val="auto"/>
              <w:rPr>
                <w:rFonts w:ascii="Times New Roman" w:hAnsi="Times New Roman" w:cs="Times New Roman"/>
                <w:color w:val="auto"/>
                <w:sz w:val="18"/>
                <w:szCs w:val="18"/>
                <w:lang w:val="ru-RU"/>
              </w:rPr>
            </w:pPr>
            <w:r>
              <w:rPr>
                <w:rFonts w:ascii="Times New Roman" w:hAnsi="Times New Roman" w:cs="Times New Roman"/>
                <w:color w:val="auto"/>
                <w:sz w:val="18"/>
                <w:szCs w:val="18"/>
                <w:lang w:val="ru-RU"/>
              </w:rPr>
              <w:t xml:space="preserve">- </w:t>
            </w:r>
            <w:r w:rsidRPr="001025DD">
              <w:rPr>
                <w:rFonts w:ascii="Times New Roman" w:hAnsi="Times New Roman" w:cs="Times New Roman"/>
                <w:color w:val="auto"/>
                <w:sz w:val="18"/>
                <w:szCs w:val="18"/>
                <w:lang w:val="ru-RU"/>
              </w:rPr>
              <w:t>доска классная,</w:t>
            </w:r>
          </w:p>
          <w:p w14:paraId="20049D23" w14:textId="77777777" w:rsidR="002548CF" w:rsidRDefault="002548CF" w:rsidP="002548CF">
            <w:pPr>
              <w:pStyle w:val="NoParagraphStyle"/>
              <w:spacing w:line="240" w:lineRule="auto"/>
              <w:ind w:left="360"/>
              <w:textAlignment w:val="auto"/>
              <w:rPr>
                <w:rFonts w:ascii="Times New Roman" w:hAnsi="Times New Roman" w:cs="Times New Roman"/>
                <w:color w:val="auto"/>
                <w:sz w:val="18"/>
                <w:szCs w:val="18"/>
                <w:lang w:val="ru-RU"/>
              </w:rPr>
            </w:pPr>
            <w:r>
              <w:rPr>
                <w:rFonts w:ascii="Times New Roman" w:hAnsi="Times New Roman" w:cs="Times New Roman"/>
                <w:color w:val="auto"/>
                <w:sz w:val="18"/>
                <w:szCs w:val="18"/>
                <w:lang w:val="ru-RU"/>
              </w:rPr>
              <w:t>-</w:t>
            </w:r>
            <w:r w:rsidRPr="001025DD">
              <w:rPr>
                <w:rFonts w:ascii="Times New Roman" w:hAnsi="Times New Roman" w:cs="Times New Roman"/>
                <w:color w:val="auto"/>
                <w:sz w:val="18"/>
                <w:szCs w:val="18"/>
                <w:lang w:val="ru-RU"/>
              </w:rPr>
              <w:t xml:space="preserve"> стол учителя, </w:t>
            </w:r>
            <w:r>
              <w:rPr>
                <w:rFonts w:ascii="Times New Roman" w:hAnsi="Times New Roman" w:cs="Times New Roman"/>
                <w:color w:val="auto"/>
                <w:sz w:val="18"/>
                <w:szCs w:val="18"/>
                <w:lang w:val="ru-RU"/>
              </w:rPr>
              <w:t>стол компьютерный,</w:t>
            </w:r>
          </w:p>
          <w:p w14:paraId="6C0D10C4" w14:textId="77777777" w:rsidR="002548CF" w:rsidRDefault="002548CF" w:rsidP="002548CF">
            <w:pPr>
              <w:pStyle w:val="NoParagraphStyle"/>
              <w:spacing w:line="240" w:lineRule="auto"/>
              <w:ind w:left="360"/>
              <w:textAlignment w:val="auto"/>
              <w:rPr>
                <w:rFonts w:ascii="Times New Roman" w:hAnsi="Times New Roman" w:cs="Times New Roman"/>
                <w:color w:val="auto"/>
                <w:sz w:val="18"/>
                <w:szCs w:val="18"/>
                <w:lang w:val="ru-RU"/>
              </w:rPr>
            </w:pPr>
            <w:r>
              <w:rPr>
                <w:rFonts w:ascii="Times New Roman" w:hAnsi="Times New Roman" w:cs="Times New Roman"/>
                <w:color w:val="auto"/>
                <w:sz w:val="18"/>
                <w:szCs w:val="18"/>
                <w:lang w:val="ru-RU"/>
              </w:rPr>
              <w:t>- кресло для учителя,</w:t>
            </w:r>
          </w:p>
          <w:p w14:paraId="4C49333A" w14:textId="77777777" w:rsidR="002548CF" w:rsidRDefault="002548CF" w:rsidP="002548CF">
            <w:pPr>
              <w:pStyle w:val="NoParagraphStyle"/>
              <w:spacing w:line="240" w:lineRule="auto"/>
              <w:ind w:left="360"/>
              <w:textAlignment w:val="auto"/>
              <w:rPr>
                <w:rFonts w:ascii="Times New Roman" w:hAnsi="Times New Roman" w:cs="Times New Roman"/>
                <w:color w:val="auto"/>
                <w:sz w:val="18"/>
                <w:szCs w:val="18"/>
                <w:lang w:val="ru-RU"/>
              </w:rPr>
            </w:pPr>
            <w:r>
              <w:rPr>
                <w:rFonts w:ascii="Times New Roman" w:hAnsi="Times New Roman" w:cs="Times New Roman"/>
                <w:color w:val="auto"/>
                <w:sz w:val="18"/>
                <w:szCs w:val="18"/>
                <w:lang w:val="ru-RU"/>
              </w:rPr>
              <w:t xml:space="preserve">-  ученические столы и стулья, </w:t>
            </w:r>
          </w:p>
          <w:p w14:paraId="2F3F1402" w14:textId="77777777" w:rsidR="002548CF" w:rsidRDefault="002548CF" w:rsidP="002548CF">
            <w:pPr>
              <w:pStyle w:val="NoParagraphStyle"/>
              <w:spacing w:line="240" w:lineRule="auto"/>
              <w:ind w:left="360"/>
              <w:textAlignment w:val="auto"/>
              <w:rPr>
                <w:rFonts w:ascii="Times New Roman" w:hAnsi="Times New Roman" w:cs="Times New Roman"/>
                <w:color w:val="auto"/>
                <w:sz w:val="18"/>
                <w:szCs w:val="18"/>
                <w:lang w:val="ru-RU"/>
              </w:rPr>
            </w:pPr>
            <w:r>
              <w:rPr>
                <w:rFonts w:ascii="Times New Roman" w:hAnsi="Times New Roman" w:cs="Times New Roman"/>
                <w:color w:val="auto"/>
                <w:sz w:val="18"/>
                <w:szCs w:val="18"/>
                <w:lang w:val="ru-RU"/>
              </w:rPr>
              <w:t>- шкафы для</w:t>
            </w:r>
            <w:r w:rsidRPr="002D1757">
              <w:rPr>
                <w:rFonts w:ascii="Times New Roman" w:hAnsi="Times New Roman" w:cs="Times New Roman"/>
                <w:color w:val="auto"/>
                <w:sz w:val="18"/>
                <w:szCs w:val="18"/>
                <w:lang w:val="ru-RU"/>
              </w:rPr>
              <w:t xml:space="preserve"> хранения обучающих материалов</w:t>
            </w:r>
            <w:r>
              <w:rPr>
                <w:rFonts w:ascii="Times New Roman" w:hAnsi="Times New Roman" w:cs="Times New Roman"/>
                <w:color w:val="auto"/>
                <w:sz w:val="18"/>
                <w:szCs w:val="18"/>
                <w:lang w:val="ru-RU"/>
              </w:rPr>
              <w:t>,</w:t>
            </w:r>
          </w:p>
          <w:p w14:paraId="21EF65B3" w14:textId="77777777" w:rsidR="002548CF" w:rsidRDefault="002548CF" w:rsidP="002548CF">
            <w:pPr>
              <w:pStyle w:val="NoParagraphStyle"/>
              <w:spacing w:line="240" w:lineRule="auto"/>
              <w:ind w:left="360"/>
              <w:textAlignment w:val="auto"/>
              <w:rPr>
                <w:rFonts w:ascii="Times New Roman" w:hAnsi="Times New Roman" w:cs="Times New Roman"/>
                <w:color w:val="auto"/>
                <w:sz w:val="18"/>
                <w:szCs w:val="18"/>
                <w:lang w:val="ru-RU"/>
              </w:rPr>
            </w:pPr>
            <w:r>
              <w:rPr>
                <w:rFonts w:ascii="Times New Roman" w:hAnsi="Times New Roman" w:cs="Times New Roman"/>
                <w:color w:val="auto"/>
                <w:sz w:val="18"/>
                <w:szCs w:val="18"/>
                <w:lang w:val="ru-RU"/>
              </w:rPr>
              <w:t>-шкафы для одежды;</w:t>
            </w:r>
          </w:p>
          <w:p w14:paraId="781D36C0" w14:textId="77777777" w:rsidR="002548CF" w:rsidRDefault="002548CF" w:rsidP="002548CF">
            <w:pPr>
              <w:pStyle w:val="NoParagraphStyle"/>
              <w:numPr>
                <w:ilvl w:val="1"/>
                <w:numId w:val="61"/>
              </w:numPr>
              <w:spacing w:line="240" w:lineRule="auto"/>
              <w:textAlignment w:val="auto"/>
              <w:rPr>
                <w:rFonts w:ascii="Times New Roman" w:hAnsi="Times New Roman" w:cs="Times New Roman"/>
                <w:color w:val="auto"/>
                <w:sz w:val="18"/>
                <w:szCs w:val="18"/>
                <w:lang w:val="ru-RU"/>
              </w:rPr>
            </w:pPr>
            <w:r w:rsidRPr="001025DD">
              <w:rPr>
                <w:rFonts w:ascii="Times New Roman" w:hAnsi="Times New Roman" w:cs="Times New Roman"/>
                <w:color w:val="auto"/>
                <w:sz w:val="18"/>
                <w:szCs w:val="18"/>
                <w:lang w:val="ru-RU"/>
              </w:rPr>
              <w:t>Комплект технических средств</w:t>
            </w:r>
            <w:r>
              <w:rPr>
                <w:rFonts w:ascii="Times New Roman" w:hAnsi="Times New Roman" w:cs="Times New Roman"/>
                <w:color w:val="auto"/>
                <w:sz w:val="18"/>
                <w:szCs w:val="18"/>
                <w:lang w:val="ru-RU"/>
              </w:rPr>
              <w:t>:</w:t>
            </w:r>
          </w:p>
          <w:p w14:paraId="13CA62D5" w14:textId="77777777" w:rsidR="002548CF" w:rsidRDefault="002548CF" w:rsidP="002548CF">
            <w:pPr>
              <w:pStyle w:val="NoParagraphStyle"/>
              <w:spacing w:line="240" w:lineRule="auto"/>
              <w:ind w:left="360"/>
              <w:textAlignment w:val="auto"/>
              <w:rPr>
                <w:rFonts w:ascii="Times New Roman" w:hAnsi="Times New Roman" w:cs="Times New Roman"/>
                <w:color w:val="auto"/>
                <w:sz w:val="18"/>
                <w:szCs w:val="18"/>
                <w:lang w:val="ru-RU"/>
              </w:rPr>
            </w:pPr>
            <w:r>
              <w:rPr>
                <w:rFonts w:ascii="Times New Roman" w:hAnsi="Times New Roman" w:cs="Times New Roman"/>
                <w:color w:val="auto"/>
                <w:sz w:val="18"/>
                <w:szCs w:val="18"/>
                <w:lang w:val="ru-RU"/>
              </w:rPr>
              <w:t xml:space="preserve"> -компьютер с периферией, </w:t>
            </w:r>
          </w:p>
          <w:p w14:paraId="563E3B40" w14:textId="77777777" w:rsidR="002548CF" w:rsidRDefault="002548CF" w:rsidP="002548CF">
            <w:pPr>
              <w:pStyle w:val="NoParagraphStyle"/>
              <w:spacing w:line="240" w:lineRule="auto"/>
              <w:ind w:left="360"/>
              <w:textAlignment w:val="auto"/>
              <w:rPr>
                <w:rFonts w:ascii="Times New Roman" w:hAnsi="Times New Roman" w:cs="Times New Roman"/>
                <w:color w:val="auto"/>
                <w:sz w:val="18"/>
                <w:szCs w:val="18"/>
                <w:lang w:val="ru-RU"/>
              </w:rPr>
            </w:pPr>
            <w:r>
              <w:rPr>
                <w:rFonts w:ascii="Times New Roman" w:hAnsi="Times New Roman" w:cs="Times New Roman"/>
                <w:color w:val="auto"/>
                <w:sz w:val="18"/>
                <w:szCs w:val="18"/>
                <w:lang w:val="ru-RU"/>
              </w:rPr>
              <w:t>- и</w:t>
            </w:r>
            <w:r w:rsidRPr="001025DD">
              <w:rPr>
                <w:rFonts w:ascii="Times New Roman" w:hAnsi="Times New Roman" w:cs="Times New Roman"/>
                <w:color w:val="auto"/>
                <w:sz w:val="18"/>
                <w:szCs w:val="18"/>
                <w:lang w:val="ru-RU"/>
              </w:rPr>
              <w:t>нтерактивная доска</w:t>
            </w:r>
            <w:r>
              <w:rPr>
                <w:rFonts w:ascii="Times New Roman" w:hAnsi="Times New Roman" w:cs="Times New Roman"/>
                <w:color w:val="auto"/>
                <w:sz w:val="18"/>
                <w:szCs w:val="18"/>
                <w:lang w:val="ru-RU"/>
              </w:rPr>
              <w:t>,</w:t>
            </w:r>
          </w:p>
          <w:p w14:paraId="2C73F718" w14:textId="77777777" w:rsidR="002548CF" w:rsidRDefault="002548CF" w:rsidP="002548CF">
            <w:pPr>
              <w:pStyle w:val="NoParagraphStyle"/>
              <w:spacing w:line="240" w:lineRule="auto"/>
              <w:ind w:left="360"/>
              <w:textAlignment w:val="auto"/>
              <w:rPr>
                <w:rFonts w:ascii="Times New Roman" w:hAnsi="Times New Roman" w:cstheme="minorBidi"/>
                <w:color w:val="auto"/>
                <w:sz w:val="20"/>
                <w:szCs w:val="22"/>
                <w:lang w:val="ru-RU"/>
              </w:rPr>
            </w:pPr>
            <w:r>
              <w:rPr>
                <w:rFonts w:ascii="Times New Roman" w:hAnsi="Times New Roman" w:cs="Times New Roman"/>
                <w:color w:val="auto"/>
                <w:sz w:val="18"/>
                <w:szCs w:val="18"/>
                <w:lang w:val="ru-RU"/>
              </w:rPr>
              <w:t>- проектор, крепление,</w:t>
            </w:r>
            <w:r w:rsidRPr="001025DD">
              <w:rPr>
                <w:rFonts w:ascii="Times New Roman" w:hAnsi="Times New Roman" w:cstheme="minorBidi"/>
                <w:color w:val="auto"/>
                <w:sz w:val="20"/>
                <w:szCs w:val="22"/>
                <w:lang w:val="ru-RU"/>
              </w:rPr>
              <w:t xml:space="preserve"> </w:t>
            </w:r>
            <w:r>
              <w:rPr>
                <w:rFonts w:ascii="Times New Roman" w:hAnsi="Times New Roman" w:cstheme="minorBidi"/>
                <w:color w:val="auto"/>
                <w:sz w:val="20"/>
                <w:szCs w:val="22"/>
                <w:lang w:val="ru-RU"/>
              </w:rPr>
              <w:t>экран,</w:t>
            </w:r>
          </w:p>
          <w:p w14:paraId="77DB1C52" w14:textId="77777777" w:rsidR="002548CF" w:rsidRDefault="002548CF" w:rsidP="002548CF">
            <w:pPr>
              <w:pStyle w:val="NoParagraphStyle"/>
              <w:spacing w:line="240" w:lineRule="auto"/>
              <w:ind w:left="360"/>
              <w:textAlignment w:val="auto"/>
              <w:rPr>
                <w:rFonts w:ascii="Times New Roman" w:hAnsi="Times New Roman" w:cs="Times New Roman"/>
                <w:color w:val="auto"/>
                <w:sz w:val="18"/>
                <w:szCs w:val="18"/>
                <w:lang w:val="ru-RU"/>
              </w:rPr>
            </w:pPr>
            <w:r>
              <w:rPr>
                <w:rFonts w:ascii="Times New Roman" w:hAnsi="Times New Roman" w:cstheme="minorBidi"/>
                <w:color w:val="auto"/>
                <w:sz w:val="20"/>
                <w:szCs w:val="22"/>
                <w:lang w:val="ru-RU"/>
              </w:rPr>
              <w:t xml:space="preserve"> - </w:t>
            </w:r>
            <w:r>
              <w:rPr>
                <w:rFonts w:ascii="Times New Roman" w:hAnsi="Times New Roman" w:cs="Times New Roman"/>
                <w:color w:val="auto"/>
                <w:sz w:val="18"/>
                <w:szCs w:val="18"/>
                <w:lang w:val="ru-RU"/>
              </w:rPr>
              <w:t>м</w:t>
            </w:r>
            <w:r w:rsidRPr="001025DD">
              <w:rPr>
                <w:rFonts w:ascii="Times New Roman" w:hAnsi="Times New Roman" w:cs="Times New Roman"/>
                <w:color w:val="auto"/>
                <w:sz w:val="18"/>
                <w:szCs w:val="18"/>
                <w:lang w:val="ru-RU"/>
              </w:rPr>
              <w:t>ногофункциональное устройство</w:t>
            </w:r>
            <w:r>
              <w:rPr>
                <w:rFonts w:ascii="Times New Roman" w:hAnsi="Times New Roman" w:cs="Times New Roman"/>
                <w:color w:val="auto"/>
                <w:sz w:val="18"/>
                <w:szCs w:val="18"/>
                <w:lang w:val="ru-RU"/>
              </w:rPr>
              <w:t>;</w:t>
            </w:r>
          </w:p>
          <w:p w14:paraId="2BDA765E" w14:textId="77777777" w:rsidR="002548CF" w:rsidRDefault="002548CF" w:rsidP="002548CF">
            <w:pPr>
              <w:pStyle w:val="NoParagraphStyle"/>
              <w:numPr>
                <w:ilvl w:val="1"/>
                <w:numId w:val="61"/>
              </w:numPr>
              <w:spacing w:line="240" w:lineRule="auto"/>
              <w:textAlignment w:val="auto"/>
              <w:rPr>
                <w:rFonts w:ascii="Times New Roman" w:hAnsi="Times New Roman" w:cs="Times New Roman"/>
                <w:color w:val="auto"/>
                <w:sz w:val="18"/>
                <w:szCs w:val="18"/>
                <w:lang w:val="ru-RU"/>
              </w:rPr>
            </w:pPr>
            <w:r w:rsidRPr="001025DD">
              <w:rPr>
                <w:rFonts w:ascii="Times New Roman" w:hAnsi="Times New Roman" w:cs="Times New Roman"/>
                <w:color w:val="auto"/>
                <w:sz w:val="18"/>
                <w:szCs w:val="18"/>
                <w:lang w:val="ru-RU"/>
              </w:rPr>
              <w:t>Учебно-методические материалы</w:t>
            </w:r>
            <w:r>
              <w:rPr>
                <w:rFonts w:ascii="Times New Roman" w:hAnsi="Times New Roman" w:cs="Times New Roman"/>
                <w:color w:val="auto"/>
                <w:sz w:val="18"/>
                <w:szCs w:val="18"/>
                <w:lang w:val="ru-RU"/>
              </w:rPr>
              <w:t>;</w:t>
            </w:r>
          </w:p>
          <w:p w14:paraId="76FBC24C" w14:textId="77777777" w:rsidR="002548CF" w:rsidRDefault="002548CF" w:rsidP="002548CF">
            <w:pPr>
              <w:pStyle w:val="NoParagraphStyle"/>
              <w:numPr>
                <w:ilvl w:val="1"/>
                <w:numId w:val="61"/>
              </w:numPr>
              <w:spacing w:line="240" w:lineRule="auto"/>
              <w:textAlignment w:val="auto"/>
              <w:rPr>
                <w:rFonts w:ascii="Times New Roman" w:hAnsi="Times New Roman" w:cs="Times New Roman"/>
                <w:color w:val="auto"/>
                <w:sz w:val="18"/>
                <w:szCs w:val="18"/>
                <w:lang w:val="ru-RU"/>
              </w:rPr>
            </w:pPr>
            <w:r w:rsidRPr="001025DD">
              <w:rPr>
                <w:rFonts w:ascii="Times New Roman" w:hAnsi="Times New Roman" w:cs="Times New Roman"/>
                <w:color w:val="auto"/>
                <w:sz w:val="18"/>
                <w:szCs w:val="18"/>
                <w:lang w:val="ru-RU"/>
              </w:rPr>
              <w:t>Комплект таблиц демонстрацион</w:t>
            </w:r>
            <w:r>
              <w:rPr>
                <w:rFonts w:ascii="Times New Roman" w:hAnsi="Times New Roman" w:cs="Times New Roman"/>
                <w:color w:val="auto"/>
                <w:sz w:val="18"/>
                <w:szCs w:val="18"/>
                <w:lang w:val="ru-RU"/>
              </w:rPr>
              <w:t>ных по математике. 5–6 классы (двусторонние таблицы);</w:t>
            </w:r>
          </w:p>
          <w:p w14:paraId="3359C8C2" w14:textId="77777777" w:rsidR="002548CF" w:rsidRDefault="002548CF" w:rsidP="002548CF">
            <w:pPr>
              <w:pStyle w:val="NoParagraphStyle"/>
              <w:numPr>
                <w:ilvl w:val="1"/>
                <w:numId w:val="61"/>
              </w:numPr>
              <w:spacing w:line="240" w:lineRule="auto"/>
              <w:textAlignment w:val="auto"/>
              <w:rPr>
                <w:rFonts w:ascii="Times New Roman" w:hAnsi="Times New Roman" w:cs="Times New Roman"/>
                <w:color w:val="auto"/>
                <w:sz w:val="18"/>
                <w:szCs w:val="18"/>
                <w:lang w:val="ru-RU"/>
              </w:rPr>
            </w:pPr>
            <w:r>
              <w:rPr>
                <w:rFonts w:ascii="Times New Roman" w:hAnsi="Times New Roman" w:cs="Times New Roman"/>
                <w:color w:val="auto"/>
                <w:sz w:val="18"/>
                <w:szCs w:val="18"/>
                <w:lang w:val="ru-RU"/>
              </w:rPr>
              <w:t>Электронно-образовательные ресурсы;</w:t>
            </w:r>
          </w:p>
          <w:p w14:paraId="16778ABA" w14:textId="77777777" w:rsidR="002548CF" w:rsidRDefault="002548CF" w:rsidP="002548CF">
            <w:pPr>
              <w:pStyle w:val="NoParagraphStyle"/>
              <w:numPr>
                <w:ilvl w:val="1"/>
                <w:numId w:val="61"/>
              </w:numPr>
              <w:spacing w:line="240" w:lineRule="auto"/>
              <w:textAlignment w:val="auto"/>
              <w:rPr>
                <w:rFonts w:ascii="Times New Roman" w:hAnsi="Times New Roman" w:cs="Times New Roman"/>
                <w:color w:val="auto"/>
                <w:sz w:val="18"/>
                <w:szCs w:val="18"/>
                <w:lang w:val="ru-RU"/>
              </w:rPr>
            </w:pPr>
            <w:r>
              <w:rPr>
                <w:rFonts w:ascii="Times New Roman" w:hAnsi="Times New Roman" w:cs="Times New Roman"/>
                <w:color w:val="auto"/>
                <w:sz w:val="18"/>
                <w:szCs w:val="18"/>
                <w:lang w:val="ru-RU"/>
              </w:rPr>
              <w:t>Комплект инструмен</w:t>
            </w:r>
            <w:r>
              <w:rPr>
                <w:rFonts w:ascii="Times New Roman" w:hAnsi="Times New Roman" w:cs="Times New Roman"/>
                <w:color w:val="auto"/>
                <w:sz w:val="18"/>
                <w:szCs w:val="18"/>
                <w:lang w:val="ru-RU"/>
              </w:rPr>
              <w:lastRenderedPageBreak/>
              <w:t>тов (линейка, треугольники, циркуль, транспортир);</w:t>
            </w:r>
          </w:p>
          <w:p w14:paraId="0311C9A8" w14:textId="77777777" w:rsidR="002548CF" w:rsidRDefault="002548CF" w:rsidP="002548CF">
            <w:pPr>
              <w:pStyle w:val="NoParagraphStyle"/>
              <w:numPr>
                <w:ilvl w:val="1"/>
                <w:numId w:val="61"/>
              </w:numPr>
              <w:spacing w:line="240" w:lineRule="auto"/>
              <w:textAlignment w:val="auto"/>
              <w:rPr>
                <w:rFonts w:ascii="Times New Roman" w:hAnsi="Times New Roman" w:cs="Times New Roman"/>
                <w:color w:val="auto"/>
                <w:sz w:val="18"/>
                <w:szCs w:val="18"/>
                <w:lang w:val="ru-RU"/>
              </w:rPr>
            </w:pPr>
            <w:r w:rsidRPr="002D1757">
              <w:rPr>
                <w:rFonts w:ascii="Times New Roman" w:hAnsi="Times New Roman" w:cs="Times New Roman"/>
                <w:color w:val="auto"/>
                <w:sz w:val="18"/>
                <w:szCs w:val="18"/>
                <w:lang w:val="ru-RU"/>
              </w:rPr>
              <w:t>Методические рекомендации по использованию различных групп учебно-наглядных пособий</w:t>
            </w:r>
            <w:r>
              <w:rPr>
                <w:rFonts w:ascii="Times New Roman" w:hAnsi="Times New Roman" w:cs="Times New Roman"/>
                <w:color w:val="auto"/>
                <w:sz w:val="18"/>
                <w:szCs w:val="18"/>
                <w:lang w:val="ru-RU"/>
              </w:rPr>
              <w:t>;</w:t>
            </w:r>
          </w:p>
          <w:p w14:paraId="5C71DB77" w14:textId="77777777" w:rsidR="002548CF" w:rsidRPr="001025DD" w:rsidRDefault="002548CF" w:rsidP="002548CF">
            <w:pPr>
              <w:pStyle w:val="NoParagraphStyle"/>
              <w:numPr>
                <w:ilvl w:val="1"/>
                <w:numId w:val="61"/>
              </w:numPr>
              <w:spacing w:line="240" w:lineRule="auto"/>
              <w:textAlignment w:val="auto"/>
              <w:rPr>
                <w:rFonts w:ascii="Times New Roman" w:hAnsi="Times New Roman" w:cs="Times New Roman"/>
                <w:color w:val="auto"/>
                <w:sz w:val="18"/>
                <w:szCs w:val="18"/>
                <w:lang w:val="ru-RU"/>
              </w:rPr>
            </w:pPr>
            <w:r w:rsidRPr="002D1757">
              <w:rPr>
                <w:rFonts w:ascii="Times New Roman" w:hAnsi="Times New Roman" w:cs="Times New Roman"/>
                <w:color w:val="auto"/>
                <w:sz w:val="18"/>
                <w:szCs w:val="18"/>
                <w:lang w:val="ru-RU"/>
              </w:rPr>
              <w:t>Расходные материалы, обеспечивающие различные виды деятельности обучающихся</w:t>
            </w:r>
            <w:r>
              <w:rPr>
                <w:rFonts w:ascii="Times New Roman" w:hAnsi="Times New Roman" w:cs="Times New Roman"/>
                <w:color w:val="auto"/>
                <w:sz w:val="18"/>
                <w:szCs w:val="18"/>
                <w:lang w:val="ru-RU"/>
              </w:rPr>
              <w:t>.</w:t>
            </w:r>
          </w:p>
        </w:tc>
        <w:tc>
          <w:tcPr>
            <w:tcW w:w="1163"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6FD4F3C" w14:textId="77777777" w:rsidR="002548CF" w:rsidRDefault="002548CF" w:rsidP="002548CF">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lastRenderedPageBreak/>
              <w:t>+</w:t>
            </w:r>
          </w:p>
          <w:p w14:paraId="0ED5639A" w14:textId="77777777" w:rsidR="002548CF" w:rsidRDefault="002548CF" w:rsidP="002548CF">
            <w:pPr>
              <w:pStyle w:val="NoParagraphStyle"/>
              <w:spacing w:line="240" w:lineRule="auto"/>
              <w:textAlignment w:val="auto"/>
              <w:rPr>
                <w:rFonts w:ascii="Times New Roman" w:hAnsi="Times New Roman" w:cs="Times New Roman"/>
                <w:color w:val="auto"/>
                <w:lang w:val="ru-RU"/>
              </w:rPr>
            </w:pPr>
          </w:p>
          <w:p w14:paraId="2B5AC444" w14:textId="77777777" w:rsidR="002548CF" w:rsidRDefault="002548CF" w:rsidP="002548CF">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w:t>
            </w:r>
          </w:p>
          <w:p w14:paraId="54283CD1" w14:textId="77777777" w:rsidR="002548CF" w:rsidRDefault="002548CF" w:rsidP="002548CF">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w:t>
            </w:r>
          </w:p>
          <w:p w14:paraId="26B20F25" w14:textId="77777777" w:rsidR="002548CF" w:rsidRDefault="002548CF" w:rsidP="002548CF">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w:t>
            </w:r>
          </w:p>
          <w:p w14:paraId="17FBC387" w14:textId="77777777" w:rsidR="002548CF" w:rsidRDefault="002548CF" w:rsidP="002548CF">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w:t>
            </w:r>
          </w:p>
          <w:p w14:paraId="3088D7A7" w14:textId="77777777" w:rsidR="002548CF" w:rsidRDefault="002548CF" w:rsidP="002548CF">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w:t>
            </w:r>
          </w:p>
          <w:p w14:paraId="0CC5F1B2" w14:textId="77777777" w:rsidR="002548CF" w:rsidRDefault="002548CF" w:rsidP="002548CF">
            <w:pPr>
              <w:pStyle w:val="NoParagraphStyle"/>
              <w:spacing w:line="240" w:lineRule="auto"/>
              <w:textAlignment w:val="auto"/>
              <w:rPr>
                <w:rFonts w:ascii="Times New Roman" w:hAnsi="Times New Roman" w:cs="Times New Roman"/>
                <w:color w:val="auto"/>
                <w:lang w:val="ru-RU"/>
              </w:rPr>
            </w:pPr>
          </w:p>
          <w:p w14:paraId="20D5ECD8" w14:textId="77777777" w:rsidR="002548CF" w:rsidRDefault="002548CF" w:rsidP="002548CF">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w:t>
            </w:r>
          </w:p>
          <w:p w14:paraId="49EBD044" w14:textId="77777777" w:rsidR="002548CF" w:rsidRDefault="002548CF" w:rsidP="002548CF">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w:t>
            </w:r>
          </w:p>
          <w:p w14:paraId="76A1AA93" w14:textId="77777777" w:rsidR="002548CF" w:rsidRDefault="002548CF" w:rsidP="002548CF">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w:t>
            </w:r>
          </w:p>
          <w:p w14:paraId="3319BC7E" w14:textId="77777777" w:rsidR="002548CF" w:rsidRDefault="002548CF" w:rsidP="002548CF">
            <w:pPr>
              <w:pStyle w:val="NoParagraphStyle"/>
              <w:spacing w:line="240" w:lineRule="auto"/>
              <w:textAlignment w:val="auto"/>
              <w:rPr>
                <w:rFonts w:ascii="Times New Roman" w:hAnsi="Times New Roman" w:cs="Times New Roman"/>
                <w:color w:val="auto"/>
                <w:lang w:val="ru-RU"/>
              </w:rPr>
            </w:pPr>
          </w:p>
          <w:p w14:paraId="7D61079C" w14:textId="77777777" w:rsidR="002548CF" w:rsidRDefault="002548CF" w:rsidP="002548CF">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w:t>
            </w:r>
          </w:p>
          <w:p w14:paraId="0E6DE3B6" w14:textId="77777777" w:rsidR="002548CF" w:rsidRDefault="002548CF" w:rsidP="002548CF">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w:t>
            </w:r>
          </w:p>
          <w:p w14:paraId="28C5704C" w14:textId="77777777" w:rsidR="002548CF" w:rsidRDefault="002548CF" w:rsidP="002548CF">
            <w:pPr>
              <w:pStyle w:val="NoParagraphStyle"/>
              <w:spacing w:line="240" w:lineRule="auto"/>
              <w:textAlignment w:val="auto"/>
              <w:rPr>
                <w:rFonts w:ascii="Times New Roman" w:hAnsi="Times New Roman" w:cs="Times New Roman"/>
                <w:color w:val="auto"/>
                <w:lang w:val="ru-RU"/>
              </w:rPr>
            </w:pPr>
          </w:p>
          <w:p w14:paraId="3971C969" w14:textId="77777777" w:rsidR="002548CF" w:rsidRDefault="002548CF" w:rsidP="002548CF">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w:t>
            </w:r>
          </w:p>
          <w:p w14:paraId="5D4884A7" w14:textId="77777777" w:rsidR="002548CF" w:rsidRDefault="002548CF" w:rsidP="002548CF">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w:t>
            </w:r>
          </w:p>
          <w:p w14:paraId="4215EDC2" w14:textId="77777777" w:rsidR="002548CF" w:rsidRDefault="002548CF" w:rsidP="002548CF">
            <w:pPr>
              <w:pStyle w:val="NoParagraphStyle"/>
              <w:spacing w:line="240" w:lineRule="auto"/>
              <w:textAlignment w:val="auto"/>
              <w:rPr>
                <w:rFonts w:ascii="Times New Roman" w:hAnsi="Times New Roman" w:cs="Times New Roman"/>
                <w:color w:val="auto"/>
                <w:lang w:val="ru-RU"/>
              </w:rPr>
            </w:pPr>
          </w:p>
          <w:p w14:paraId="5E4F0550" w14:textId="77777777" w:rsidR="002548CF" w:rsidRDefault="002548CF" w:rsidP="002548CF">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w:t>
            </w:r>
          </w:p>
          <w:p w14:paraId="188BC61A" w14:textId="77777777" w:rsidR="002548CF" w:rsidRPr="00932C2D" w:rsidRDefault="002548CF" w:rsidP="002548CF">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w:t>
            </w:r>
          </w:p>
        </w:tc>
      </w:tr>
      <w:tr w:rsidR="002548CF" w:rsidRPr="00932C2D" w14:paraId="19A79A1F" w14:textId="77777777" w:rsidTr="002548CF">
        <w:trPr>
          <w:trHeight w:val="60"/>
        </w:trPr>
        <w:tc>
          <w:tcPr>
            <w:tcW w:w="447"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7A29E2F" w14:textId="77777777" w:rsidR="002548CF" w:rsidRPr="00932C2D" w:rsidRDefault="002548CF" w:rsidP="002548CF">
            <w:pPr>
              <w:pStyle w:val="table-bodycentre"/>
              <w:rPr>
                <w:rFonts w:cs="Times New Roman"/>
                <w:color w:val="auto"/>
              </w:rPr>
            </w:pPr>
            <w:r>
              <w:rPr>
                <w:rFonts w:cs="Times New Roman"/>
                <w:color w:val="auto"/>
              </w:rPr>
              <w:lastRenderedPageBreak/>
              <w:t>8.</w:t>
            </w:r>
          </w:p>
        </w:tc>
        <w:tc>
          <w:tcPr>
            <w:tcW w:w="1431"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49B3CD3" w14:textId="77777777" w:rsidR="002548CF" w:rsidRDefault="002548CF" w:rsidP="002548CF">
            <w:pPr>
              <w:pStyle w:val="table-body1mm"/>
              <w:rPr>
                <w:rFonts w:cs="Times New Roman"/>
                <w:color w:val="auto"/>
              </w:rPr>
            </w:pPr>
            <w:r w:rsidRPr="00932C2D">
              <w:rPr>
                <w:rFonts w:cs="Times New Roman"/>
                <w:color w:val="auto"/>
              </w:rPr>
              <w:t xml:space="preserve">Учебный кабинет </w:t>
            </w:r>
            <w:r>
              <w:rPr>
                <w:rFonts w:cs="Times New Roman"/>
                <w:color w:val="auto"/>
              </w:rPr>
              <w:t xml:space="preserve">биологии  </w:t>
            </w:r>
          </w:p>
          <w:p w14:paraId="62795CFE" w14:textId="77777777" w:rsidR="002548CF" w:rsidRPr="00932C2D" w:rsidRDefault="002548CF" w:rsidP="002548CF">
            <w:pPr>
              <w:pStyle w:val="table-body1mm"/>
              <w:rPr>
                <w:rFonts w:cs="Times New Roman"/>
                <w:color w:val="auto"/>
              </w:rPr>
            </w:pPr>
            <w:r>
              <w:rPr>
                <w:rFonts w:cs="Times New Roman"/>
                <w:color w:val="auto"/>
              </w:rPr>
              <w:t>№ 313</w:t>
            </w:r>
          </w:p>
        </w:tc>
        <w:tc>
          <w:tcPr>
            <w:tcW w:w="1959"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4F15D27" w14:textId="77777777" w:rsidR="002548CF" w:rsidRPr="00932C2D" w:rsidRDefault="002548CF" w:rsidP="002548CF">
            <w:pPr>
              <w:pStyle w:val="table-body1mm"/>
              <w:rPr>
                <w:rFonts w:cs="Times New Roman"/>
                <w:color w:val="auto"/>
              </w:rPr>
            </w:pPr>
            <w:r w:rsidRPr="00932C2D">
              <w:rPr>
                <w:rFonts w:cs="Times New Roman"/>
                <w:color w:val="auto"/>
              </w:rPr>
              <w:t>1.1. Нормативные документы, локальные акты</w:t>
            </w:r>
          </w:p>
          <w:p w14:paraId="1A8F9C0E" w14:textId="77777777" w:rsidR="002548CF" w:rsidRDefault="002548CF" w:rsidP="002548CF">
            <w:pPr>
              <w:pStyle w:val="NoParagraphStyle"/>
              <w:numPr>
                <w:ilvl w:val="1"/>
                <w:numId w:val="58"/>
              </w:numPr>
              <w:spacing w:line="240" w:lineRule="auto"/>
              <w:textAlignment w:val="auto"/>
              <w:rPr>
                <w:rFonts w:ascii="Times New Roman" w:hAnsi="Times New Roman" w:cs="Times New Roman"/>
                <w:color w:val="auto"/>
                <w:sz w:val="18"/>
                <w:szCs w:val="18"/>
                <w:lang w:val="ru-RU"/>
              </w:rPr>
            </w:pPr>
            <w:r w:rsidRPr="001025DD">
              <w:rPr>
                <w:rFonts w:ascii="Times New Roman" w:hAnsi="Times New Roman" w:cs="Times New Roman"/>
                <w:color w:val="auto"/>
                <w:sz w:val="18"/>
                <w:szCs w:val="18"/>
                <w:lang w:val="ru-RU"/>
              </w:rPr>
              <w:t>Комплект школьной мебели</w:t>
            </w:r>
          </w:p>
          <w:p w14:paraId="1262745E" w14:textId="77777777" w:rsidR="002548CF" w:rsidRDefault="002548CF" w:rsidP="002548CF">
            <w:pPr>
              <w:pStyle w:val="NoParagraphStyle"/>
              <w:spacing w:line="240" w:lineRule="auto"/>
              <w:ind w:left="360"/>
              <w:textAlignment w:val="auto"/>
              <w:rPr>
                <w:rFonts w:ascii="Times New Roman" w:hAnsi="Times New Roman" w:cs="Times New Roman"/>
                <w:color w:val="auto"/>
                <w:sz w:val="18"/>
                <w:szCs w:val="18"/>
                <w:lang w:val="ru-RU"/>
              </w:rPr>
            </w:pPr>
            <w:r>
              <w:rPr>
                <w:rFonts w:ascii="Times New Roman" w:hAnsi="Times New Roman" w:cs="Times New Roman"/>
                <w:color w:val="auto"/>
                <w:sz w:val="18"/>
                <w:szCs w:val="18"/>
                <w:lang w:val="ru-RU"/>
              </w:rPr>
              <w:t>-</w:t>
            </w:r>
            <w:r w:rsidRPr="001025DD">
              <w:rPr>
                <w:rFonts w:ascii="Times New Roman" w:hAnsi="Times New Roman" w:cs="Times New Roman"/>
                <w:color w:val="auto"/>
                <w:sz w:val="18"/>
                <w:szCs w:val="18"/>
                <w:lang w:val="ru-RU"/>
              </w:rPr>
              <w:t xml:space="preserve"> доска классная,</w:t>
            </w:r>
          </w:p>
          <w:p w14:paraId="66170539" w14:textId="77777777" w:rsidR="002548CF" w:rsidRDefault="002548CF" w:rsidP="002548CF">
            <w:pPr>
              <w:pStyle w:val="NoParagraphStyle"/>
              <w:spacing w:line="240" w:lineRule="auto"/>
              <w:ind w:left="360"/>
              <w:textAlignment w:val="auto"/>
              <w:rPr>
                <w:rFonts w:ascii="Times New Roman" w:hAnsi="Times New Roman" w:cs="Times New Roman"/>
                <w:color w:val="auto"/>
                <w:sz w:val="18"/>
                <w:szCs w:val="18"/>
                <w:lang w:val="ru-RU"/>
              </w:rPr>
            </w:pPr>
            <w:r>
              <w:rPr>
                <w:rFonts w:ascii="Times New Roman" w:hAnsi="Times New Roman" w:cs="Times New Roman"/>
                <w:color w:val="auto"/>
                <w:sz w:val="18"/>
                <w:szCs w:val="18"/>
                <w:lang w:val="ru-RU"/>
              </w:rPr>
              <w:t>- стол демонстрационный,</w:t>
            </w:r>
          </w:p>
          <w:p w14:paraId="1C305C10" w14:textId="77777777" w:rsidR="002548CF" w:rsidRDefault="002548CF" w:rsidP="002548CF">
            <w:pPr>
              <w:pStyle w:val="NoParagraphStyle"/>
              <w:spacing w:line="240" w:lineRule="auto"/>
              <w:ind w:left="360"/>
              <w:textAlignment w:val="auto"/>
              <w:rPr>
                <w:rFonts w:ascii="Times New Roman" w:hAnsi="Times New Roman" w:cs="Times New Roman"/>
                <w:color w:val="auto"/>
                <w:sz w:val="18"/>
                <w:szCs w:val="18"/>
                <w:lang w:val="ru-RU"/>
              </w:rPr>
            </w:pPr>
            <w:r>
              <w:rPr>
                <w:rFonts w:ascii="Times New Roman" w:hAnsi="Times New Roman" w:cs="Times New Roman"/>
                <w:color w:val="auto"/>
                <w:sz w:val="18"/>
                <w:szCs w:val="18"/>
                <w:lang w:val="ru-RU"/>
              </w:rPr>
              <w:t>-</w:t>
            </w:r>
            <w:r w:rsidRPr="001025DD">
              <w:rPr>
                <w:rFonts w:ascii="Times New Roman" w:hAnsi="Times New Roman" w:cs="Times New Roman"/>
                <w:color w:val="auto"/>
                <w:sz w:val="18"/>
                <w:szCs w:val="18"/>
                <w:lang w:val="ru-RU"/>
              </w:rPr>
              <w:t xml:space="preserve"> стол учителя,</w:t>
            </w:r>
            <w:r>
              <w:rPr>
                <w:rFonts w:ascii="Times New Roman" w:hAnsi="Times New Roman" w:cs="Times New Roman"/>
                <w:color w:val="auto"/>
                <w:sz w:val="18"/>
                <w:szCs w:val="18"/>
                <w:lang w:val="ru-RU"/>
              </w:rPr>
              <w:t xml:space="preserve"> стол компьютерный,</w:t>
            </w:r>
          </w:p>
          <w:p w14:paraId="06488B10" w14:textId="77777777" w:rsidR="002548CF" w:rsidRDefault="002548CF" w:rsidP="002548CF">
            <w:pPr>
              <w:pStyle w:val="NoParagraphStyle"/>
              <w:spacing w:line="240" w:lineRule="auto"/>
              <w:ind w:left="360"/>
              <w:textAlignment w:val="auto"/>
              <w:rPr>
                <w:rFonts w:ascii="Times New Roman" w:hAnsi="Times New Roman" w:cs="Times New Roman"/>
                <w:color w:val="auto"/>
                <w:sz w:val="18"/>
                <w:szCs w:val="18"/>
                <w:lang w:val="ru-RU"/>
              </w:rPr>
            </w:pPr>
            <w:r w:rsidRPr="001025DD">
              <w:rPr>
                <w:rFonts w:ascii="Times New Roman" w:hAnsi="Times New Roman" w:cs="Times New Roman"/>
                <w:color w:val="auto"/>
                <w:sz w:val="18"/>
                <w:szCs w:val="18"/>
                <w:lang w:val="ru-RU"/>
              </w:rPr>
              <w:t xml:space="preserve"> </w:t>
            </w:r>
            <w:r>
              <w:rPr>
                <w:rFonts w:ascii="Times New Roman" w:hAnsi="Times New Roman" w:cs="Times New Roman"/>
                <w:color w:val="auto"/>
                <w:sz w:val="18"/>
                <w:szCs w:val="18"/>
                <w:lang w:val="ru-RU"/>
              </w:rPr>
              <w:t xml:space="preserve">- кресло для учителя, </w:t>
            </w:r>
          </w:p>
          <w:p w14:paraId="280B8F99" w14:textId="77777777" w:rsidR="002548CF" w:rsidRDefault="002548CF" w:rsidP="002548CF">
            <w:pPr>
              <w:pStyle w:val="NoParagraphStyle"/>
              <w:spacing w:line="240" w:lineRule="auto"/>
              <w:ind w:left="360"/>
              <w:textAlignment w:val="auto"/>
              <w:rPr>
                <w:rFonts w:ascii="Times New Roman" w:hAnsi="Times New Roman" w:cs="Times New Roman"/>
                <w:color w:val="auto"/>
                <w:sz w:val="18"/>
                <w:szCs w:val="18"/>
                <w:lang w:val="ru-RU"/>
              </w:rPr>
            </w:pPr>
            <w:r>
              <w:rPr>
                <w:rFonts w:ascii="Times New Roman" w:hAnsi="Times New Roman" w:cs="Times New Roman"/>
                <w:color w:val="auto"/>
                <w:sz w:val="18"/>
                <w:szCs w:val="18"/>
                <w:lang w:val="ru-RU"/>
              </w:rPr>
              <w:t xml:space="preserve">- ученические столы и стулья, </w:t>
            </w:r>
          </w:p>
          <w:p w14:paraId="5E90AF8E" w14:textId="77777777" w:rsidR="002548CF" w:rsidRDefault="002548CF" w:rsidP="002548CF">
            <w:pPr>
              <w:pStyle w:val="NoParagraphStyle"/>
              <w:spacing w:line="240" w:lineRule="auto"/>
              <w:ind w:left="360"/>
              <w:textAlignment w:val="auto"/>
              <w:rPr>
                <w:rFonts w:ascii="Times New Roman" w:hAnsi="Times New Roman" w:cs="Times New Roman"/>
                <w:color w:val="auto"/>
                <w:sz w:val="18"/>
                <w:szCs w:val="18"/>
                <w:lang w:val="ru-RU"/>
              </w:rPr>
            </w:pPr>
            <w:r>
              <w:rPr>
                <w:rFonts w:ascii="Times New Roman" w:hAnsi="Times New Roman" w:cs="Times New Roman"/>
                <w:color w:val="auto"/>
                <w:sz w:val="18"/>
                <w:szCs w:val="18"/>
                <w:lang w:val="ru-RU"/>
              </w:rPr>
              <w:t>- шкафы для</w:t>
            </w:r>
            <w:r w:rsidRPr="002D1757">
              <w:rPr>
                <w:rFonts w:ascii="Times New Roman" w:hAnsi="Times New Roman" w:cs="Times New Roman"/>
                <w:color w:val="auto"/>
                <w:sz w:val="18"/>
                <w:szCs w:val="18"/>
                <w:lang w:val="ru-RU"/>
              </w:rPr>
              <w:t xml:space="preserve"> хранения обучающих материалов</w:t>
            </w:r>
            <w:r>
              <w:rPr>
                <w:rFonts w:ascii="Times New Roman" w:hAnsi="Times New Roman" w:cs="Times New Roman"/>
                <w:color w:val="auto"/>
                <w:sz w:val="18"/>
                <w:szCs w:val="18"/>
                <w:lang w:val="ru-RU"/>
              </w:rPr>
              <w:t>,</w:t>
            </w:r>
          </w:p>
          <w:p w14:paraId="6FABC5A8" w14:textId="77777777" w:rsidR="002548CF" w:rsidRDefault="002548CF" w:rsidP="002548CF">
            <w:pPr>
              <w:pStyle w:val="NoParagraphStyle"/>
              <w:spacing w:line="240" w:lineRule="auto"/>
              <w:ind w:left="360"/>
              <w:textAlignment w:val="auto"/>
              <w:rPr>
                <w:rFonts w:ascii="Times New Roman" w:hAnsi="Times New Roman" w:cs="Times New Roman"/>
                <w:color w:val="auto"/>
                <w:sz w:val="18"/>
                <w:szCs w:val="18"/>
                <w:lang w:val="ru-RU"/>
              </w:rPr>
            </w:pPr>
            <w:r>
              <w:rPr>
                <w:rFonts w:ascii="Times New Roman" w:hAnsi="Times New Roman" w:cs="Times New Roman"/>
                <w:color w:val="auto"/>
                <w:sz w:val="18"/>
                <w:szCs w:val="18"/>
                <w:lang w:val="ru-RU"/>
              </w:rPr>
              <w:t xml:space="preserve">- шкафы для одежды, </w:t>
            </w:r>
          </w:p>
          <w:p w14:paraId="2BCAAD87" w14:textId="77777777" w:rsidR="002548CF" w:rsidRDefault="002548CF" w:rsidP="002548CF">
            <w:pPr>
              <w:pStyle w:val="NoParagraphStyle"/>
              <w:spacing w:line="240" w:lineRule="auto"/>
              <w:ind w:left="360"/>
              <w:textAlignment w:val="auto"/>
              <w:rPr>
                <w:rFonts w:ascii="Times New Roman" w:hAnsi="Times New Roman" w:cs="Times New Roman"/>
                <w:color w:val="auto"/>
                <w:sz w:val="18"/>
                <w:szCs w:val="18"/>
                <w:lang w:val="ru-RU"/>
              </w:rPr>
            </w:pPr>
            <w:r>
              <w:rPr>
                <w:rFonts w:ascii="Times New Roman" w:hAnsi="Times New Roman" w:cs="Times New Roman"/>
                <w:color w:val="auto"/>
                <w:sz w:val="18"/>
                <w:szCs w:val="18"/>
                <w:lang w:val="ru-RU"/>
              </w:rPr>
              <w:t>- шкаф вытяжной;</w:t>
            </w:r>
          </w:p>
          <w:p w14:paraId="196FD250" w14:textId="77777777" w:rsidR="002548CF" w:rsidRDefault="002548CF" w:rsidP="002548CF">
            <w:pPr>
              <w:pStyle w:val="NoParagraphStyle"/>
              <w:numPr>
                <w:ilvl w:val="1"/>
                <w:numId w:val="58"/>
              </w:numPr>
              <w:spacing w:line="240" w:lineRule="auto"/>
              <w:textAlignment w:val="auto"/>
              <w:rPr>
                <w:rFonts w:ascii="Times New Roman" w:hAnsi="Times New Roman" w:cs="Times New Roman"/>
                <w:color w:val="auto"/>
                <w:sz w:val="18"/>
                <w:szCs w:val="18"/>
                <w:lang w:val="ru-RU"/>
              </w:rPr>
            </w:pPr>
            <w:r w:rsidRPr="001025DD">
              <w:rPr>
                <w:rFonts w:ascii="Times New Roman" w:hAnsi="Times New Roman" w:cs="Times New Roman"/>
                <w:color w:val="auto"/>
                <w:sz w:val="18"/>
                <w:szCs w:val="18"/>
                <w:lang w:val="ru-RU"/>
              </w:rPr>
              <w:t>Комплект технических средств</w:t>
            </w:r>
            <w:r>
              <w:rPr>
                <w:rFonts w:ascii="Times New Roman" w:hAnsi="Times New Roman" w:cs="Times New Roman"/>
                <w:color w:val="auto"/>
                <w:sz w:val="18"/>
                <w:szCs w:val="18"/>
                <w:lang w:val="ru-RU"/>
              </w:rPr>
              <w:t>:</w:t>
            </w:r>
          </w:p>
          <w:p w14:paraId="71E3F85D" w14:textId="77777777" w:rsidR="002548CF" w:rsidRDefault="002548CF" w:rsidP="002548CF">
            <w:pPr>
              <w:pStyle w:val="NoParagraphStyle"/>
              <w:spacing w:line="240" w:lineRule="auto"/>
              <w:ind w:left="360"/>
              <w:textAlignment w:val="auto"/>
              <w:rPr>
                <w:rFonts w:ascii="Times New Roman" w:hAnsi="Times New Roman" w:cs="Times New Roman"/>
                <w:color w:val="auto"/>
                <w:sz w:val="18"/>
                <w:szCs w:val="18"/>
                <w:lang w:val="ru-RU"/>
              </w:rPr>
            </w:pPr>
            <w:r>
              <w:rPr>
                <w:rFonts w:ascii="Times New Roman" w:hAnsi="Times New Roman" w:cs="Times New Roman"/>
                <w:color w:val="auto"/>
                <w:sz w:val="18"/>
                <w:szCs w:val="18"/>
                <w:lang w:val="ru-RU"/>
              </w:rPr>
              <w:t xml:space="preserve"> -компьютер с периферией, </w:t>
            </w:r>
          </w:p>
          <w:p w14:paraId="51BBF58E" w14:textId="77777777" w:rsidR="002548CF" w:rsidRDefault="002548CF" w:rsidP="002548CF">
            <w:pPr>
              <w:pStyle w:val="NoParagraphStyle"/>
              <w:spacing w:line="240" w:lineRule="auto"/>
              <w:ind w:left="360"/>
              <w:textAlignment w:val="auto"/>
              <w:rPr>
                <w:rFonts w:ascii="Times New Roman" w:hAnsi="Times New Roman" w:cstheme="minorBidi"/>
                <w:color w:val="auto"/>
                <w:sz w:val="20"/>
                <w:szCs w:val="22"/>
                <w:lang w:val="ru-RU"/>
              </w:rPr>
            </w:pPr>
            <w:r>
              <w:rPr>
                <w:rFonts w:ascii="Times New Roman" w:hAnsi="Times New Roman" w:cs="Times New Roman"/>
                <w:color w:val="auto"/>
                <w:sz w:val="18"/>
                <w:szCs w:val="18"/>
                <w:lang w:val="ru-RU"/>
              </w:rPr>
              <w:t>- проектор, крепление,</w:t>
            </w:r>
            <w:r w:rsidRPr="001025DD">
              <w:rPr>
                <w:rFonts w:ascii="Times New Roman" w:hAnsi="Times New Roman" w:cstheme="minorBidi"/>
                <w:color w:val="auto"/>
                <w:sz w:val="20"/>
                <w:szCs w:val="22"/>
                <w:lang w:val="ru-RU"/>
              </w:rPr>
              <w:t xml:space="preserve"> </w:t>
            </w:r>
            <w:r>
              <w:rPr>
                <w:rFonts w:ascii="Times New Roman" w:hAnsi="Times New Roman" w:cstheme="minorBidi"/>
                <w:color w:val="auto"/>
                <w:sz w:val="20"/>
                <w:szCs w:val="22"/>
                <w:lang w:val="ru-RU"/>
              </w:rPr>
              <w:t xml:space="preserve">экран, </w:t>
            </w:r>
          </w:p>
          <w:p w14:paraId="32C82679" w14:textId="77777777" w:rsidR="002548CF" w:rsidRDefault="002548CF" w:rsidP="002548CF">
            <w:pPr>
              <w:pStyle w:val="NoParagraphStyle"/>
              <w:spacing w:line="240" w:lineRule="auto"/>
              <w:ind w:left="360"/>
              <w:textAlignment w:val="auto"/>
              <w:rPr>
                <w:rFonts w:ascii="Times New Roman" w:hAnsi="Times New Roman" w:cs="Times New Roman"/>
                <w:color w:val="auto"/>
                <w:sz w:val="18"/>
                <w:szCs w:val="18"/>
                <w:lang w:val="ru-RU"/>
              </w:rPr>
            </w:pPr>
            <w:r>
              <w:rPr>
                <w:rFonts w:ascii="Times New Roman" w:hAnsi="Times New Roman" w:cstheme="minorBidi"/>
                <w:color w:val="auto"/>
                <w:sz w:val="20"/>
                <w:szCs w:val="22"/>
                <w:lang w:val="ru-RU"/>
              </w:rPr>
              <w:t>- МФУ</w:t>
            </w:r>
            <w:r>
              <w:rPr>
                <w:rFonts w:ascii="Times New Roman" w:hAnsi="Times New Roman" w:cs="Times New Roman"/>
                <w:color w:val="auto"/>
                <w:sz w:val="18"/>
                <w:szCs w:val="18"/>
                <w:lang w:val="ru-RU"/>
              </w:rPr>
              <w:t>;</w:t>
            </w:r>
          </w:p>
          <w:p w14:paraId="4378BA49" w14:textId="77777777" w:rsidR="002548CF" w:rsidRPr="00681BDE" w:rsidRDefault="002548CF" w:rsidP="002548CF">
            <w:pPr>
              <w:pStyle w:val="table-body1mm"/>
              <w:rPr>
                <w:rFonts w:eastAsiaTheme="minorEastAsia" w:cstheme="minorBidi"/>
                <w:color w:val="auto"/>
                <w:sz w:val="20"/>
                <w:szCs w:val="22"/>
              </w:rPr>
            </w:pPr>
            <w:r w:rsidRPr="00932C2D">
              <w:rPr>
                <w:rFonts w:cs="Times New Roman"/>
                <w:color w:val="auto"/>
              </w:rPr>
              <w:t>1.4. Фонд дополнительной литературы (</w:t>
            </w:r>
            <w:r>
              <w:rPr>
                <w:rFonts w:cs="Times New Roman"/>
                <w:color w:val="auto"/>
              </w:rPr>
              <w:t xml:space="preserve">определители </w:t>
            </w:r>
            <w:r w:rsidRPr="00681BDE">
              <w:rPr>
                <w:rFonts w:eastAsiaTheme="minorEastAsia" w:cstheme="minorBidi"/>
                <w:color w:val="auto"/>
                <w:sz w:val="20"/>
                <w:szCs w:val="22"/>
              </w:rPr>
              <w:t>растений и животных, занимательная биология.  энциклопедии)</w:t>
            </w:r>
          </w:p>
          <w:p w14:paraId="098F638E" w14:textId="77777777" w:rsidR="002548CF" w:rsidRPr="00681BDE" w:rsidRDefault="002548CF" w:rsidP="002548CF">
            <w:pPr>
              <w:pStyle w:val="table-body1mm"/>
              <w:rPr>
                <w:rFonts w:eastAsiaTheme="minorEastAsia" w:cstheme="minorBidi"/>
                <w:color w:val="auto"/>
                <w:sz w:val="20"/>
                <w:szCs w:val="22"/>
              </w:rPr>
            </w:pPr>
            <w:r w:rsidRPr="00681BDE">
              <w:rPr>
                <w:rFonts w:eastAsiaTheme="minorEastAsia" w:cstheme="minorBidi"/>
                <w:color w:val="auto"/>
                <w:sz w:val="20"/>
                <w:szCs w:val="22"/>
              </w:rPr>
              <w:lastRenderedPageBreak/>
              <w:t>1.5. Учебно-методические материалы</w:t>
            </w:r>
          </w:p>
          <w:p w14:paraId="5CEAFAAD" w14:textId="77777777" w:rsidR="002548CF" w:rsidRPr="00681BDE" w:rsidRDefault="002548CF" w:rsidP="002548CF">
            <w:pPr>
              <w:pStyle w:val="table-body1mm"/>
              <w:rPr>
                <w:rFonts w:eastAsiaTheme="minorEastAsia" w:cstheme="minorBidi"/>
                <w:color w:val="auto"/>
                <w:sz w:val="20"/>
                <w:szCs w:val="22"/>
              </w:rPr>
            </w:pPr>
            <w:r w:rsidRPr="00681BDE">
              <w:rPr>
                <w:rFonts w:eastAsiaTheme="minorEastAsia" w:cstheme="minorBidi"/>
                <w:color w:val="auto"/>
                <w:sz w:val="20"/>
                <w:szCs w:val="22"/>
              </w:rPr>
              <w:t>1.6. Учебно-наглядные пособия (печатные пособия демонстрационные: таблицы, гербарии, микроскопы, микропрепараты, влажные препараты, учебные школьные лаборатории, коллекции: животных, растений, экранно-звуковые, видеофильм: мультимедийные средства: электронные приложения</w:t>
            </w:r>
            <w:r>
              <w:rPr>
                <w:rFonts w:eastAsiaTheme="minorEastAsia" w:cstheme="minorBidi"/>
                <w:color w:val="auto"/>
                <w:sz w:val="20"/>
                <w:szCs w:val="22"/>
              </w:rPr>
              <w:t>)</w:t>
            </w:r>
          </w:p>
          <w:p w14:paraId="3D9FB29D" w14:textId="77777777" w:rsidR="002548CF" w:rsidRPr="00932C2D" w:rsidRDefault="002548CF" w:rsidP="002548CF">
            <w:pPr>
              <w:pStyle w:val="table-body1mm"/>
              <w:rPr>
                <w:rFonts w:cs="Times New Roman"/>
                <w:color w:val="auto"/>
              </w:rPr>
            </w:pPr>
            <w:r w:rsidRPr="00932C2D">
              <w:rPr>
                <w:rFonts w:cs="Times New Roman"/>
                <w:color w:val="auto"/>
              </w:rPr>
              <w:t xml:space="preserve">1.7. Методические рекомендации по использованию различных групп учебно-наглядных пособий </w:t>
            </w:r>
          </w:p>
          <w:p w14:paraId="3293FCDD" w14:textId="77777777" w:rsidR="002548CF" w:rsidRPr="00932C2D" w:rsidRDefault="002548CF" w:rsidP="002548CF">
            <w:pPr>
              <w:pStyle w:val="table-body1mm"/>
              <w:rPr>
                <w:rFonts w:cs="Times New Roman"/>
                <w:color w:val="auto"/>
              </w:rPr>
            </w:pPr>
            <w:r w:rsidRPr="00932C2D">
              <w:rPr>
                <w:rFonts w:cs="Times New Roman"/>
                <w:color w:val="auto"/>
              </w:rPr>
              <w:t>1.8. Расходные материалы, обеспечивающие различные виды деятельности обучающихся</w:t>
            </w:r>
          </w:p>
        </w:tc>
        <w:tc>
          <w:tcPr>
            <w:tcW w:w="1163"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2587D3A" w14:textId="77777777" w:rsidR="002548CF" w:rsidRPr="00932C2D" w:rsidRDefault="002548CF" w:rsidP="002548CF">
            <w:pPr>
              <w:pStyle w:val="NoParagraphStyle"/>
              <w:spacing w:line="240" w:lineRule="auto"/>
              <w:textAlignment w:val="auto"/>
              <w:rPr>
                <w:rFonts w:ascii="Times New Roman" w:hAnsi="Times New Roman" w:cs="Times New Roman"/>
                <w:color w:val="auto"/>
                <w:lang w:val="ru-RU"/>
              </w:rPr>
            </w:pPr>
            <w:r w:rsidRPr="00932C2D">
              <w:rPr>
                <w:rFonts w:ascii="Times New Roman" w:hAnsi="Times New Roman" w:cs="Times New Roman"/>
                <w:color w:val="auto"/>
                <w:lang w:val="ru-RU"/>
              </w:rPr>
              <w:lastRenderedPageBreak/>
              <w:t>+</w:t>
            </w:r>
          </w:p>
          <w:p w14:paraId="47C91D32" w14:textId="77777777" w:rsidR="002548CF" w:rsidRPr="00932C2D" w:rsidRDefault="002548CF" w:rsidP="002548CF">
            <w:pPr>
              <w:pStyle w:val="NoParagraphStyle"/>
              <w:spacing w:line="240" w:lineRule="auto"/>
              <w:textAlignment w:val="auto"/>
              <w:rPr>
                <w:rFonts w:ascii="Times New Roman" w:hAnsi="Times New Roman" w:cs="Times New Roman"/>
                <w:color w:val="auto"/>
                <w:lang w:val="ru-RU"/>
              </w:rPr>
            </w:pPr>
          </w:p>
          <w:p w14:paraId="0971DC36" w14:textId="77777777" w:rsidR="002548CF" w:rsidRPr="00932C2D" w:rsidRDefault="002548CF" w:rsidP="002548CF">
            <w:pPr>
              <w:pStyle w:val="NoParagraphStyle"/>
              <w:spacing w:line="240" w:lineRule="auto"/>
              <w:textAlignment w:val="auto"/>
              <w:rPr>
                <w:rFonts w:ascii="Times New Roman" w:hAnsi="Times New Roman" w:cs="Times New Roman"/>
                <w:color w:val="auto"/>
                <w:lang w:val="ru-RU"/>
              </w:rPr>
            </w:pPr>
            <w:r w:rsidRPr="00932C2D">
              <w:rPr>
                <w:rFonts w:ascii="Times New Roman" w:hAnsi="Times New Roman" w:cs="Times New Roman"/>
                <w:color w:val="auto"/>
                <w:lang w:val="ru-RU"/>
              </w:rPr>
              <w:t>+</w:t>
            </w:r>
          </w:p>
          <w:p w14:paraId="7019BD4F" w14:textId="77777777" w:rsidR="002548CF" w:rsidRDefault="002548CF" w:rsidP="002548CF">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w:t>
            </w:r>
          </w:p>
          <w:p w14:paraId="26807AA9" w14:textId="77777777" w:rsidR="002548CF" w:rsidRDefault="002548CF" w:rsidP="002548CF">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w:t>
            </w:r>
          </w:p>
          <w:p w14:paraId="29EE5BB8" w14:textId="77777777" w:rsidR="002548CF" w:rsidRDefault="002548CF" w:rsidP="002548CF">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w:t>
            </w:r>
          </w:p>
          <w:p w14:paraId="38416FC5" w14:textId="77777777" w:rsidR="002548CF" w:rsidRDefault="002548CF" w:rsidP="002548CF">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w:t>
            </w:r>
          </w:p>
          <w:p w14:paraId="4169AECF" w14:textId="77777777" w:rsidR="002548CF" w:rsidRDefault="002548CF" w:rsidP="002548CF">
            <w:pPr>
              <w:pStyle w:val="NoParagraphStyle"/>
              <w:spacing w:line="240" w:lineRule="auto"/>
              <w:textAlignment w:val="auto"/>
              <w:rPr>
                <w:rFonts w:ascii="Times New Roman" w:hAnsi="Times New Roman" w:cs="Times New Roman"/>
                <w:color w:val="auto"/>
                <w:lang w:val="ru-RU"/>
              </w:rPr>
            </w:pPr>
          </w:p>
          <w:p w14:paraId="0E6417AA" w14:textId="77777777" w:rsidR="002548CF" w:rsidRPr="00932C2D" w:rsidRDefault="002548CF" w:rsidP="002548CF">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w:t>
            </w:r>
          </w:p>
          <w:p w14:paraId="30EC8DC8" w14:textId="77777777" w:rsidR="002548CF" w:rsidRPr="00932C2D" w:rsidRDefault="002548CF" w:rsidP="002548CF">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w:t>
            </w:r>
          </w:p>
          <w:p w14:paraId="7E07EDE5" w14:textId="77777777" w:rsidR="002548CF" w:rsidRDefault="002548CF" w:rsidP="002548CF">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w:t>
            </w:r>
          </w:p>
          <w:p w14:paraId="113E6BE5" w14:textId="77777777" w:rsidR="002548CF" w:rsidRDefault="002548CF" w:rsidP="002548CF">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w:t>
            </w:r>
          </w:p>
          <w:p w14:paraId="22BDF3DB" w14:textId="77777777" w:rsidR="002548CF" w:rsidRDefault="002548CF" w:rsidP="002548CF">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w:t>
            </w:r>
          </w:p>
          <w:p w14:paraId="6C40CCDB" w14:textId="77777777" w:rsidR="002548CF" w:rsidRDefault="002548CF" w:rsidP="002548CF">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w:t>
            </w:r>
          </w:p>
          <w:p w14:paraId="0CFFE586" w14:textId="77777777" w:rsidR="002548CF" w:rsidRDefault="002548CF" w:rsidP="002548CF">
            <w:pPr>
              <w:pStyle w:val="NoParagraphStyle"/>
              <w:spacing w:line="240" w:lineRule="auto"/>
              <w:textAlignment w:val="auto"/>
              <w:rPr>
                <w:rFonts w:ascii="Times New Roman" w:hAnsi="Times New Roman" w:cs="Times New Roman"/>
                <w:color w:val="auto"/>
                <w:lang w:val="ru-RU"/>
              </w:rPr>
            </w:pPr>
          </w:p>
          <w:p w14:paraId="5014F1D0" w14:textId="77777777" w:rsidR="002548CF" w:rsidRDefault="002548CF" w:rsidP="002548CF">
            <w:pPr>
              <w:pStyle w:val="NoParagraphStyle"/>
              <w:spacing w:line="240" w:lineRule="auto"/>
              <w:textAlignment w:val="auto"/>
              <w:rPr>
                <w:rFonts w:ascii="Times New Roman" w:hAnsi="Times New Roman" w:cs="Times New Roman"/>
                <w:color w:val="auto"/>
                <w:lang w:val="ru-RU"/>
              </w:rPr>
            </w:pPr>
          </w:p>
          <w:p w14:paraId="4E8D91E0" w14:textId="77777777" w:rsidR="002548CF" w:rsidRDefault="002548CF" w:rsidP="002548CF">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w:t>
            </w:r>
          </w:p>
          <w:p w14:paraId="28222BFF" w14:textId="77777777" w:rsidR="002548CF" w:rsidRDefault="002548CF" w:rsidP="002548CF">
            <w:pPr>
              <w:pStyle w:val="NoParagraphStyle"/>
              <w:spacing w:line="240" w:lineRule="auto"/>
              <w:textAlignment w:val="auto"/>
              <w:rPr>
                <w:rFonts w:ascii="Times New Roman" w:hAnsi="Times New Roman" w:cs="Times New Roman"/>
                <w:color w:val="auto"/>
                <w:lang w:val="ru-RU"/>
              </w:rPr>
            </w:pPr>
          </w:p>
          <w:p w14:paraId="41FEA583" w14:textId="77777777" w:rsidR="002548CF" w:rsidRDefault="002548CF" w:rsidP="002548CF">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w:t>
            </w:r>
          </w:p>
          <w:p w14:paraId="61205E31" w14:textId="77777777" w:rsidR="002548CF" w:rsidRDefault="002548CF" w:rsidP="002548CF">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w:t>
            </w:r>
          </w:p>
          <w:p w14:paraId="31CA6235" w14:textId="77777777" w:rsidR="002548CF" w:rsidRDefault="002548CF" w:rsidP="002548CF">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w:t>
            </w:r>
          </w:p>
          <w:p w14:paraId="3C264E04" w14:textId="77777777" w:rsidR="002548CF" w:rsidRDefault="002548CF" w:rsidP="002548CF">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w:t>
            </w:r>
          </w:p>
          <w:p w14:paraId="248BC33A" w14:textId="77777777" w:rsidR="002548CF" w:rsidRDefault="002548CF" w:rsidP="002548CF">
            <w:pPr>
              <w:pStyle w:val="NoParagraphStyle"/>
              <w:spacing w:line="240" w:lineRule="auto"/>
              <w:textAlignment w:val="auto"/>
              <w:rPr>
                <w:rFonts w:ascii="Times New Roman" w:hAnsi="Times New Roman" w:cs="Times New Roman"/>
                <w:color w:val="auto"/>
                <w:lang w:val="ru-RU"/>
              </w:rPr>
            </w:pPr>
          </w:p>
          <w:p w14:paraId="20CD3E65" w14:textId="77777777" w:rsidR="002548CF" w:rsidRDefault="002548CF" w:rsidP="002548CF">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lastRenderedPageBreak/>
              <w:t>+</w:t>
            </w:r>
          </w:p>
          <w:p w14:paraId="7CDF769D" w14:textId="77777777" w:rsidR="002548CF" w:rsidRDefault="002548CF" w:rsidP="002548CF">
            <w:pPr>
              <w:pStyle w:val="NoParagraphStyle"/>
              <w:spacing w:line="240" w:lineRule="auto"/>
              <w:textAlignment w:val="auto"/>
              <w:rPr>
                <w:rFonts w:ascii="Times New Roman" w:hAnsi="Times New Roman" w:cs="Times New Roman"/>
                <w:color w:val="auto"/>
                <w:lang w:val="ru-RU"/>
              </w:rPr>
            </w:pPr>
          </w:p>
          <w:p w14:paraId="23D661A5" w14:textId="77777777" w:rsidR="002548CF" w:rsidRDefault="002548CF" w:rsidP="002548CF">
            <w:pPr>
              <w:pStyle w:val="NoParagraphStyle"/>
              <w:spacing w:line="240" w:lineRule="auto"/>
              <w:textAlignment w:val="auto"/>
              <w:rPr>
                <w:rFonts w:ascii="Times New Roman" w:hAnsi="Times New Roman" w:cs="Times New Roman"/>
                <w:color w:val="auto"/>
                <w:lang w:val="ru-RU"/>
              </w:rPr>
            </w:pPr>
          </w:p>
          <w:p w14:paraId="726CAD1D" w14:textId="77777777" w:rsidR="002548CF" w:rsidRDefault="002548CF" w:rsidP="002548CF">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w:t>
            </w:r>
          </w:p>
          <w:p w14:paraId="4E3A17E3" w14:textId="77777777" w:rsidR="002548CF" w:rsidRDefault="002548CF" w:rsidP="002548CF">
            <w:pPr>
              <w:pStyle w:val="NoParagraphStyle"/>
              <w:spacing w:line="240" w:lineRule="auto"/>
              <w:textAlignment w:val="auto"/>
              <w:rPr>
                <w:rFonts w:ascii="Times New Roman" w:hAnsi="Times New Roman" w:cs="Times New Roman"/>
                <w:color w:val="auto"/>
                <w:lang w:val="ru-RU"/>
              </w:rPr>
            </w:pPr>
          </w:p>
          <w:p w14:paraId="25B33E1A" w14:textId="77777777" w:rsidR="002548CF" w:rsidRDefault="002548CF" w:rsidP="002548CF">
            <w:pPr>
              <w:pStyle w:val="NoParagraphStyle"/>
              <w:spacing w:line="240" w:lineRule="auto"/>
              <w:textAlignment w:val="auto"/>
              <w:rPr>
                <w:rFonts w:ascii="Times New Roman" w:hAnsi="Times New Roman" w:cs="Times New Roman"/>
                <w:color w:val="auto"/>
                <w:lang w:val="ru-RU"/>
              </w:rPr>
            </w:pPr>
          </w:p>
          <w:p w14:paraId="68622EBB" w14:textId="77777777" w:rsidR="002548CF" w:rsidRPr="00932C2D" w:rsidRDefault="002548CF" w:rsidP="002548CF">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w:t>
            </w:r>
          </w:p>
        </w:tc>
      </w:tr>
      <w:tr w:rsidR="002548CF" w:rsidRPr="00932C2D" w14:paraId="7498578F" w14:textId="77777777" w:rsidTr="002548CF">
        <w:trPr>
          <w:trHeight w:val="60"/>
        </w:trPr>
        <w:tc>
          <w:tcPr>
            <w:tcW w:w="447"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DD0571A" w14:textId="77777777" w:rsidR="002548CF" w:rsidRDefault="002548CF" w:rsidP="002548CF">
            <w:pPr>
              <w:pStyle w:val="table-bodycentre"/>
              <w:rPr>
                <w:rFonts w:cs="Times New Roman"/>
                <w:color w:val="auto"/>
              </w:rPr>
            </w:pPr>
          </w:p>
        </w:tc>
        <w:tc>
          <w:tcPr>
            <w:tcW w:w="1431"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CAA50FE" w14:textId="77777777" w:rsidR="002548CF" w:rsidRPr="00932C2D" w:rsidRDefault="002548CF" w:rsidP="002548CF">
            <w:pPr>
              <w:pStyle w:val="table-body1mm"/>
              <w:rPr>
                <w:rFonts w:cs="Times New Roman"/>
                <w:color w:val="auto"/>
              </w:rPr>
            </w:pPr>
            <w:r>
              <w:rPr>
                <w:rFonts w:cs="Times New Roman"/>
                <w:color w:val="auto"/>
              </w:rPr>
              <w:t>Лаборантская к учебному кабинету биологии 315</w:t>
            </w:r>
          </w:p>
        </w:tc>
        <w:tc>
          <w:tcPr>
            <w:tcW w:w="1959"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CF2043A" w14:textId="77777777" w:rsidR="002548CF" w:rsidRDefault="002548CF" w:rsidP="002548CF">
            <w:pPr>
              <w:pStyle w:val="table-body1mm"/>
              <w:rPr>
                <w:rFonts w:cs="Times New Roman"/>
                <w:color w:val="auto"/>
                <w:sz w:val="20"/>
                <w:szCs w:val="20"/>
              </w:rPr>
            </w:pPr>
            <w:r w:rsidRPr="00AA7C83">
              <w:rPr>
                <w:rFonts w:cs="Times New Roman"/>
                <w:color w:val="auto"/>
                <w:sz w:val="20"/>
                <w:szCs w:val="20"/>
              </w:rPr>
              <w:t>Оборудование:</w:t>
            </w:r>
          </w:p>
          <w:p w14:paraId="2B990AC0" w14:textId="77777777" w:rsidR="002548CF" w:rsidRPr="00AA7C83" w:rsidRDefault="002548CF" w:rsidP="002548CF">
            <w:pPr>
              <w:pStyle w:val="table-body1mm"/>
              <w:rPr>
                <w:rFonts w:cs="Times New Roman"/>
                <w:color w:val="auto"/>
                <w:sz w:val="20"/>
                <w:szCs w:val="20"/>
              </w:rPr>
            </w:pPr>
            <w:r>
              <w:rPr>
                <w:rFonts w:cs="Times New Roman"/>
                <w:color w:val="auto"/>
                <w:sz w:val="20"/>
                <w:szCs w:val="20"/>
              </w:rPr>
              <w:t>- наладонный компьютер,</w:t>
            </w:r>
          </w:p>
          <w:p w14:paraId="293E2DE2" w14:textId="77777777" w:rsidR="002548CF" w:rsidRPr="00AA7C83" w:rsidRDefault="002548CF" w:rsidP="002548CF">
            <w:pPr>
              <w:pStyle w:val="table-body1mm"/>
              <w:rPr>
                <w:rFonts w:cs="Times New Roman"/>
                <w:color w:val="auto"/>
                <w:sz w:val="20"/>
                <w:szCs w:val="20"/>
              </w:rPr>
            </w:pPr>
            <w:r w:rsidRPr="00AA7C83">
              <w:rPr>
                <w:rFonts w:cs="Times New Roman"/>
                <w:color w:val="auto"/>
                <w:sz w:val="20"/>
                <w:szCs w:val="20"/>
              </w:rPr>
              <w:t>- Микроскоп с зеркалом – 15шт.</w:t>
            </w:r>
          </w:p>
          <w:p w14:paraId="5173118A" w14:textId="77777777" w:rsidR="002548CF" w:rsidRPr="00AA7C83" w:rsidRDefault="002548CF" w:rsidP="002548CF">
            <w:pPr>
              <w:pStyle w:val="table-body1mm"/>
              <w:rPr>
                <w:rFonts w:cs="Times New Roman"/>
                <w:color w:val="auto"/>
                <w:sz w:val="20"/>
                <w:szCs w:val="20"/>
              </w:rPr>
            </w:pPr>
            <w:r w:rsidRPr="00AA7C83">
              <w:rPr>
                <w:rFonts w:cs="Times New Roman"/>
                <w:color w:val="auto"/>
                <w:sz w:val="20"/>
                <w:szCs w:val="20"/>
              </w:rPr>
              <w:t>- Микроскоп биологический EuleStudy 60S -15шт.</w:t>
            </w:r>
          </w:p>
          <w:p w14:paraId="4674BE30" w14:textId="77777777" w:rsidR="002548CF" w:rsidRPr="00AA7C83" w:rsidRDefault="002548CF" w:rsidP="002548CF">
            <w:pPr>
              <w:pStyle w:val="table-body1mm"/>
              <w:rPr>
                <w:rFonts w:cs="Times New Roman"/>
                <w:color w:val="auto"/>
                <w:sz w:val="20"/>
                <w:szCs w:val="20"/>
              </w:rPr>
            </w:pPr>
            <w:r w:rsidRPr="00AA7C83">
              <w:rPr>
                <w:rFonts w:cs="Times New Roman"/>
                <w:color w:val="auto"/>
                <w:sz w:val="20"/>
                <w:szCs w:val="20"/>
              </w:rPr>
              <w:t xml:space="preserve">Цифровое оборудование «Архимед», </w:t>
            </w:r>
          </w:p>
        </w:tc>
        <w:tc>
          <w:tcPr>
            <w:tcW w:w="1163"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7B1163A" w14:textId="77777777" w:rsidR="002548CF" w:rsidRDefault="002548CF" w:rsidP="002548CF">
            <w:pPr>
              <w:pStyle w:val="NoParagraphStyle"/>
              <w:spacing w:line="240" w:lineRule="auto"/>
              <w:textAlignment w:val="auto"/>
              <w:rPr>
                <w:rFonts w:ascii="Times New Roman" w:hAnsi="Times New Roman" w:cs="Times New Roman"/>
                <w:color w:val="auto"/>
                <w:lang w:val="ru-RU"/>
              </w:rPr>
            </w:pPr>
          </w:p>
          <w:p w14:paraId="2FAE59EE" w14:textId="77777777" w:rsidR="002548CF" w:rsidRDefault="002548CF" w:rsidP="002548CF">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w:t>
            </w:r>
          </w:p>
          <w:p w14:paraId="4EBCD567" w14:textId="77777777" w:rsidR="002548CF" w:rsidRDefault="002548CF" w:rsidP="002548CF">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w:t>
            </w:r>
          </w:p>
          <w:p w14:paraId="3D53B75F" w14:textId="77777777" w:rsidR="002548CF" w:rsidRDefault="002548CF" w:rsidP="002548CF">
            <w:pPr>
              <w:pStyle w:val="NoParagraphStyle"/>
              <w:spacing w:line="240" w:lineRule="auto"/>
              <w:textAlignment w:val="auto"/>
              <w:rPr>
                <w:rFonts w:ascii="Times New Roman" w:hAnsi="Times New Roman" w:cs="Times New Roman"/>
                <w:color w:val="auto"/>
                <w:lang w:val="ru-RU"/>
              </w:rPr>
            </w:pPr>
          </w:p>
          <w:p w14:paraId="4FAE8104" w14:textId="77777777" w:rsidR="002548CF" w:rsidRPr="00932C2D" w:rsidRDefault="002548CF" w:rsidP="002548CF">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w:t>
            </w:r>
          </w:p>
        </w:tc>
      </w:tr>
      <w:tr w:rsidR="002548CF" w:rsidRPr="00932C2D" w14:paraId="0B5067F0" w14:textId="77777777" w:rsidTr="002548CF">
        <w:trPr>
          <w:trHeight w:val="60"/>
        </w:trPr>
        <w:tc>
          <w:tcPr>
            <w:tcW w:w="447"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363F260" w14:textId="77777777" w:rsidR="002548CF" w:rsidRPr="00932C2D" w:rsidRDefault="002548CF" w:rsidP="002548CF">
            <w:pPr>
              <w:pStyle w:val="table-bodycentre"/>
              <w:rPr>
                <w:rFonts w:cs="Times New Roman"/>
                <w:color w:val="auto"/>
              </w:rPr>
            </w:pPr>
            <w:r>
              <w:rPr>
                <w:rFonts w:cs="Times New Roman"/>
                <w:color w:val="auto"/>
              </w:rPr>
              <w:t>9.</w:t>
            </w:r>
          </w:p>
        </w:tc>
        <w:tc>
          <w:tcPr>
            <w:tcW w:w="1431"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C56163A" w14:textId="77777777" w:rsidR="002548CF" w:rsidRPr="00932C2D" w:rsidRDefault="002548CF" w:rsidP="002548CF">
            <w:pPr>
              <w:pStyle w:val="table-body1mm"/>
              <w:rPr>
                <w:rFonts w:cs="Times New Roman"/>
                <w:color w:val="auto"/>
              </w:rPr>
            </w:pPr>
            <w:r>
              <w:rPr>
                <w:rFonts w:cs="Times New Roman"/>
                <w:color w:val="auto"/>
              </w:rPr>
              <w:t xml:space="preserve">Учебный кабинет географии № </w:t>
            </w:r>
            <w:r w:rsidRPr="00346B5F">
              <w:rPr>
                <w:rFonts w:cs="Times New Roman"/>
                <w:color w:val="auto"/>
              </w:rPr>
              <w:t>211</w:t>
            </w:r>
          </w:p>
        </w:tc>
        <w:tc>
          <w:tcPr>
            <w:tcW w:w="1959"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D9FA89B" w14:textId="77777777" w:rsidR="002548CF" w:rsidRPr="00932C2D" w:rsidRDefault="002548CF" w:rsidP="002548CF">
            <w:pPr>
              <w:pStyle w:val="table-body1mm"/>
              <w:rPr>
                <w:rFonts w:cs="Times New Roman"/>
                <w:color w:val="auto"/>
              </w:rPr>
            </w:pPr>
            <w:r w:rsidRPr="00932C2D">
              <w:rPr>
                <w:rFonts w:cs="Times New Roman"/>
                <w:color w:val="auto"/>
              </w:rPr>
              <w:t>1.1. Нормативные документы, локальные акты</w:t>
            </w:r>
          </w:p>
          <w:p w14:paraId="41140DC3" w14:textId="77777777" w:rsidR="002548CF" w:rsidRDefault="002548CF" w:rsidP="002548CF">
            <w:pPr>
              <w:pStyle w:val="table-body1mm"/>
              <w:rPr>
                <w:rFonts w:cs="Times New Roman"/>
                <w:color w:val="auto"/>
              </w:rPr>
            </w:pPr>
            <w:r w:rsidRPr="00932C2D">
              <w:rPr>
                <w:rFonts w:cs="Times New Roman"/>
                <w:color w:val="auto"/>
              </w:rPr>
              <w:lastRenderedPageBreak/>
              <w:t>1.2. Комплект школьной мебели</w:t>
            </w:r>
            <w:r>
              <w:rPr>
                <w:rFonts w:cs="Times New Roman"/>
                <w:color w:val="auto"/>
              </w:rPr>
              <w:t>:</w:t>
            </w:r>
          </w:p>
          <w:p w14:paraId="3960C84F" w14:textId="77777777" w:rsidR="002548CF" w:rsidRDefault="002548CF" w:rsidP="002548CF">
            <w:pPr>
              <w:pStyle w:val="table-body1mm"/>
              <w:rPr>
                <w:rFonts w:cs="Times New Roman"/>
                <w:color w:val="auto"/>
              </w:rPr>
            </w:pPr>
            <w:r>
              <w:rPr>
                <w:rFonts w:cs="Times New Roman"/>
                <w:color w:val="auto"/>
              </w:rPr>
              <w:t>-</w:t>
            </w:r>
            <w:r w:rsidRPr="00932C2D">
              <w:rPr>
                <w:rFonts w:cs="Times New Roman"/>
                <w:color w:val="auto"/>
              </w:rPr>
              <w:t xml:space="preserve">доска классная, </w:t>
            </w:r>
          </w:p>
          <w:p w14:paraId="50F149B4" w14:textId="77777777" w:rsidR="002548CF" w:rsidRDefault="002548CF" w:rsidP="002548CF">
            <w:pPr>
              <w:pStyle w:val="table-body1mm"/>
              <w:rPr>
                <w:rFonts w:cs="Times New Roman"/>
                <w:color w:val="auto"/>
              </w:rPr>
            </w:pPr>
            <w:r>
              <w:rPr>
                <w:rFonts w:cs="Times New Roman"/>
                <w:color w:val="auto"/>
              </w:rPr>
              <w:t xml:space="preserve">- </w:t>
            </w:r>
            <w:r w:rsidRPr="00932C2D">
              <w:rPr>
                <w:rFonts w:cs="Times New Roman"/>
                <w:color w:val="auto"/>
              </w:rPr>
              <w:t>стол учителя,</w:t>
            </w:r>
            <w:r>
              <w:rPr>
                <w:rFonts w:cs="Times New Roman"/>
                <w:color w:val="auto"/>
              </w:rPr>
              <w:t xml:space="preserve"> стол компьютерный,</w:t>
            </w:r>
          </w:p>
          <w:p w14:paraId="53A55169" w14:textId="77777777" w:rsidR="002548CF" w:rsidRDefault="002548CF" w:rsidP="002548CF">
            <w:pPr>
              <w:pStyle w:val="table-body1mm"/>
              <w:rPr>
                <w:rFonts w:cs="Times New Roman"/>
                <w:color w:val="auto"/>
              </w:rPr>
            </w:pPr>
            <w:r w:rsidRPr="00932C2D">
              <w:rPr>
                <w:rFonts w:cs="Times New Roman"/>
                <w:color w:val="auto"/>
              </w:rPr>
              <w:t xml:space="preserve"> </w:t>
            </w:r>
            <w:r>
              <w:rPr>
                <w:rFonts w:cs="Times New Roman"/>
                <w:color w:val="auto"/>
              </w:rPr>
              <w:t>-</w:t>
            </w:r>
            <w:r w:rsidRPr="00932C2D">
              <w:rPr>
                <w:rFonts w:cs="Times New Roman"/>
                <w:color w:val="auto"/>
              </w:rPr>
              <w:t xml:space="preserve">стул учителя приставной, </w:t>
            </w:r>
          </w:p>
          <w:p w14:paraId="08310CE1" w14:textId="77777777" w:rsidR="002548CF" w:rsidRDefault="002548CF" w:rsidP="002548CF">
            <w:pPr>
              <w:pStyle w:val="table-body1mm"/>
              <w:rPr>
                <w:rFonts w:cs="Times New Roman"/>
                <w:color w:val="auto"/>
              </w:rPr>
            </w:pPr>
            <w:r>
              <w:rPr>
                <w:rFonts w:cs="Times New Roman"/>
                <w:color w:val="auto"/>
              </w:rPr>
              <w:t xml:space="preserve">- </w:t>
            </w:r>
            <w:r w:rsidRPr="000A66F4">
              <w:rPr>
                <w:rFonts w:cs="Times New Roman"/>
                <w:color w:val="auto"/>
              </w:rPr>
              <w:t xml:space="preserve">кресло для учителя, </w:t>
            </w:r>
          </w:p>
          <w:p w14:paraId="5CC7BE25" w14:textId="77777777" w:rsidR="002548CF" w:rsidRDefault="002548CF" w:rsidP="002548CF">
            <w:pPr>
              <w:pStyle w:val="table-body1mm"/>
              <w:rPr>
                <w:rFonts w:cs="Times New Roman"/>
                <w:color w:val="auto"/>
              </w:rPr>
            </w:pPr>
            <w:r>
              <w:rPr>
                <w:rFonts w:cs="Times New Roman"/>
                <w:color w:val="auto"/>
              </w:rPr>
              <w:t xml:space="preserve">- </w:t>
            </w:r>
            <w:r w:rsidRPr="000A66F4">
              <w:rPr>
                <w:rFonts w:cs="Times New Roman"/>
                <w:color w:val="auto"/>
              </w:rPr>
              <w:t>столы для учащихся, стулья для учащихся</w:t>
            </w:r>
            <w:r>
              <w:rPr>
                <w:rFonts w:cs="Times New Roman"/>
                <w:color w:val="auto"/>
              </w:rPr>
              <w:t>,</w:t>
            </w:r>
          </w:p>
          <w:p w14:paraId="75D68A4C" w14:textId="77777777" w:rsidR="002548CF" w:rsidRDefault="002548CF" w:rsidP="002548CF">
            <w:pPr>
              <w:pStyle w:val="table-body1mm"/>
              <w:rPr>
                <w:rFonts w:cs="Times New Roman"/>
                <w:color w:val="auto"/>
              </w:rPr>
            </w:pPr>
            <w:r>
              <w:rPr>
                <w:rFonts w:cs="Times New Roman"/>
                <w:color w:val="auto"/>
              </w:rPr>
              <w:t>- шкаф для одежды,</w:t>
            </w:r>
          </w:p>
          <w:p w14:paraId="4284854A" w14:textId="77777777" w:rsidR="002548CF" w:rsidRDefault="002548CF" w:rsidP="002548CF">
            <w:pPr>
              <w:pStyle w:val="table-body1mm"/>
              <w:rPr>
                <w:rFonts w:cs="Times New Roman"/>
                <w:color w:val="auto"/>
              </w:rPr>
            </w:pPr>
            <w:r>
              <w:rPr>
                <w:rFonts w:cs="Times New Roman"/>
                <w:color w:val="auto"/>
              </w:rPr>
              <w:t>- шкаф для пособий</w:t>
            </w:r>
          </w:p>
          <w:p w14:paraId="70FA2F23" w14:textId="77777777" w:rsidR="002548CF" w:rsidRPr="00932C2D" w:rsidRDefault="002548CF" w:rsidP="002548CF">
            <w:pPr>
              <w:pStyle w:val="table-body1mm"/>
              <w:rPr>
                <w:rFonts w:cs="Times New Roman"/>
                <w:color w:val="auto"/>
              </w:rPr>
            </w:pPr>
            <w:r>
              <w:rPr>
                <w:rFonts w:cs="Times New Roman"/>
                <w:color w:val="auto"/>
              </w:rPr>
              <w:t>- информационные стенды</w:t>
            </w:r>
          </w:p>
          <w:p w14:paraId="48EF47F4" w14:textId="77777777" w:rsidR="002548CF" w:rsidRDefault="002548CF" w:rsidP="002548CF">
            <w:pPr>
              <w:pStyle w:val="table-body1mm"/>
              <w:rPr>
                <w:rFonts w:cs="Times New Roman"/>
                <w:color w:val="auto"/>
              </w:rPr>
            </w:pPr>
            <w:r w:rsidRPr="00932C2D">
              <w:rPr>
                <w:rFonts w:cs="Times New Roman"/>
                <w:color w:val="auto"/>
              </w:rPr>
              <w:t xml:space="preserve">1.3. </w:t>
            </w:r>
            <w:r w:rsidRPr="000D2123">
              <w:rPr>
                <w:rFonts w:cs="Times New Roman"/>
                <w:color w:val="auto"/>
              </w:rPr>
              <w:t xml:space="preserve">Комплект технических средств </w:t>
            </w:r>
          </w:p>
          <w:p w14:paraId="1EA82765" w14:textId="77777777" w:rsidR="002548CF" w:rsidRDefault="002548CF" w:rsidP="002548CF">
            <w:pPr>
              <w:pStyle w:val="table-body1mm"/>
              <w:rPr>
                <w:rFonts w:cs="Times New Roman"/>
                <w:color w:val="auto"/>
              </w:rPr>
            </w:pPr>
            <w:r>
              <w:rPr>
                <w:rFonts w:cs="Times New Roman"/>
                <w:color w:val="auto"/>
              </w:rPr>
              <w:t xml:space="preserve">- </w:t>
            </w:r>
            <w:r w:rsidRPr="000D2123">
              <w:rPr>
                <w:rFonts w:cs="Times New Roman"/>
                <w:color w:val="auto"/>
              </w:rPr>
              <w:t xml:space="preserve">компьютер/ноутбук с периферией, </w:t>
            </w:r>
          </w:p>
          <w:p w14:paraId="33FC19AB" w14:textId="77777777" w:rsidR="002548CF" w:rsidRDefault="002548CF" w:rsidP="002548CF">
            <w:pPr>
              <w:pStyle w:val="table-body1mm"/>
              <w:rPr>
                <w:rFonts w:cs="Times New Roman"/>
                <w:color w:val="auto"/>
              </w:rPr>
            </w:pPr>
            <w:r>
              <w:rPr>
                <w:rFonts w:cs="Times New Roman"/>
                <w:color w:val="auto"/>
              </w:rPr>
              <w:t xml:space="preserve">- </w:t>
            </w:r>
            <w:r w:rsidRPr="000D2123">
              <w:rPr>
                <w:rFonts w:cs="Times New Roman"/>
                <w:color w:val="auto"/>
              </w:rPr>
              <w:t xml:space="preserve">МФУ, </w:t>
            </w:r>
          </w:p>
          <w:p w14:paraId="69719600" w14:textId="77777777" w:rsidR="002548CF" w:rsidRPr="000D2123" w:rsidRDefault="002548CF" w:rsidP="002548CF">
            <w:pPr>
              <w:pStyle w:val="table-body1mm"/>
              <w:rPr>
                <w:rFonts w:cs="Times New Roman"/>
                <w:color w:val="auto"/>
              </w:rPr>
            </w:pPr>
            <w:r>
              <w:rPr>
                <w:rFonts w:cs="Times New Roman"/>
                <w:color w:val="auto"/>
              </w:rPr>
              <w:t xml:space="preserve">- </w:t>
            </w:r>
            <w:r w:rsidRPr="000D2123">
              <w:rPr>
                <w:rFonts w:cs="Times New Roman"/>
                <w:color w:val="auto"/>
              </w:rPr>
              <w:t xml:space="preserve">проектор, </w:t>
            </w:r>
            <w:r>
              <w:rPr>
                <w:rFonts w:cs="Times New Roman"/>
                <w:color w:val="auto"/>
              </w:rPr>
              <w:t xml:space="preserve">крепление, </w:t>
            </w:r>
            <w:r w:rsidRPr="000D2123">
              <w:rPr>
                <w:rFonts w:cs="Times New Roman"/>
                <w:color w:val="auto"/>
              </w:rPr>
              <w:t>экран</w:t>
            </w:r>
            <w:r>
              <w:rPr>
                <w:rFonts w:cs="Times New Roman"/>
                <w:color w:val="auto"/>
              </w:rPr>
              <w:t>,</w:t>
            </w:r>
          </w:p>
          <w:p w14:paraId="459478E2" w14:textId="77777777" w:rsidR="002548CF" w:rsidRPr="000D2123" w:rsidRDefault="002548CF" w:rsidP="002548CF">
            <w:pPr>
              <w:pStyle w:val="table-body1mm"/>
              <w:rPr>
                <w:rFonts w:cs="Times New Roman"/>
                <w:color w:val="auto"/>
              </w:rPr>
            </w:pPr>
            <w:r w:rsidRPr="000D2123">
              <w:rPr>
                <w:rFonts w:cs="Times New Roman"/>
                <w:color w:val="auto"/>
              </w:rPr>
              <w:t>1.4. Фонд дополнительной литературы (Энциклопедии, занимательная география, за страницами учебника географии)</w:t>
            </w:r>
          </w:p>
          <w:p w14:paraId="6BEE4BBE" w14:textId="77777777" w:rsidR="002548CF" w:rsidRPr="000D2123" w:rsidRDefault="002548CF" w:rsidP="002548CF">
            <w:pPr>
              <w:pStyle w:val="table-body1mm"/>
              <w:rPr>
                <w:rFonts w:cs="Times New Roman"/>
                <w:color w:val="auto"/>
              </w:rPr>
            </w:pPr>
            <w:r w:rsidRPr="000D2123">
              <w:rPr>
                <w:rFonts w:cs="Times New Roman"/>
                <w:color w:val="auto"/>
              </w:rPr>
              <w:t>1.5. Учебно-методические материалы</w:t>
            </w:r>
          </w:p>
          <w:p w14:paraId="2FDCA977" w14:textId="77777777" w:rsidR="002548CF" w:rsidRPr="000D2123" w:rsidRDefault="002548CF" w:rsidP="002548CF">
            <w:pPr>
              <w:pStyle w:val="table-body1mm"/>
              <w:rPr>
                <w:rFonts w:cs="Times New Roman"/>
                <w:color w:val="auto"/>
              </w:rPr>
            </w:pPr>
            <w:r w:rsidRPr="000D2123">
              <w:rPr>
                <w:rFonts w:cs="Times New Roman"/>
                <w:color w:val="auto"/>
              </w:rPr>
              <w:t xml:space="preserve">1.6. Учебно-наглядные пособия (печатные пособия демонстрационные: Географические карты, атласы глобусы тематические таблицы, коллекции горных пород и полезных ископаемых видеофильмы: мультимедийные средства: электронные приложения). </w:t>
            </w:r>
          </w:p>
          <w:p w14:paraId="3F5E145F" w14:textId="77777777" w:rsidR="002548CF" w:rsidRPr="00932C2D" w:rsidRDefault="002548CF" w:rsidP="002548CF">
            <w:pPr>
              <w:pStyle w:val="table-body1mm"/>
              <w:rPr>
                <w:rFonts w:cs="Times New Roman"/>
                <w:color w:val="auto"/>
              </w:rPr>
            </w:pPr>
            <w:r w:rsidRPr="000D2123">
              <w:rPr>
                <w:rFonts w:cs="Times New Roman"/>
                <w:color w:val="auto"/>
              </w:rPr>
              <w:lastRenderedPageBreak/>
              <w:t>1.7. Методические рекомендации по использованию различных групп учебно-наглядных пособий</w:t>
            </w:r>
            <w:r w:rsidRPr="00932C2D">
              <w:rPr>
                <w:rFonts w:cs="Times New Roman"/>
                <w:color w:val="auto"/>
              </w:rPr>
              <w:t xml:space="preserve"> </w:t>
            </w:r>
          </w:p>
          <w:p w14:paraId="174047B2" w14:textId="77777777" w:rsidR="002548CF" w:rsidRPr="00932C2D" w:rsidRDefault="002548CF" w:rsidP="002548CF">
            <w:pPr>
              <w:pStyle w:val="table-body1mm"/>
              <w:rPr>
                <w:rFonts w:cs="Times New Roman"/>
                <w:color w:val="auto"/>
              </w:rPr>
            </w:pPr>
            <w:r w:rsidRPr="00932C2D">
              <w:rPr>
                <w:rFonts w:cs="Times New Roman"/>
                <w:color w:val="auto"/>
              </w:rPr>
              <w:t>1.8. Расходные материалы, обеспечивающие различные виды деятельности обучающихся</w:t>
            </w:r>
          </w:p>
        </w:tc>
        <w:tc>
          <w:tcPr>
            <w:tcW w:w="1163"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80B4092" w14:textId="77777777" w:rsidR="002548CF" w:rsidRPr="00932C2D" w:rsidRDefault="002548CF" w:rsidP="002548CF">
            <w:pPr>
              <w:pStyle w:val="NoParagraphStyle"/>
              <w:spacing w:line="240" w:lineRule="auto"/>
              <w:textAlignment w:val="auto"/>
              <w:rPr>
                <w:rFonts w:ascii="Times New Roman" w:hAnsi="Times New Roman" w:cs="Times New Roman"/>
                <w:color w:val="auto"/>
                <w:lang w:val="ru-RU"/>
              </w:rPr>
            </w:pPr>
            <w:r w:rsidRPr="00932C2D">
              <w:rPr>
                <w:rFonts w:ascii="Times New Roman" w:hAnsi="Times New Roman" w:cs="Times New Roman"/>
                <w:color w:val="auto"/>
                <w:lang w:val="ru-RU"/>
              </w:rPr>
              <w:lastRenderedPageBreak/>
              <w:t>+</w:t>
            </w:r>
          </w:p>
          <w:p w14:paraId="02B8F0C4" w14:textId="77777777" w:rsidR="002548CF" w:rsidRPr="00932C2D" w:rsidRDefault="002548CF" w:rsidP="002548CF">
            <w:pPr>
              <w:pStyle w:val="NoParagraphStyle"/>
              <w:spacing w:line="240" w:lineRule="auto"/>
              <w:textAlignment w:val="auto"/>
              <w:rPr>
                <w:rFonts w:ascii="Times New Roman" w:hAnsi="Times New Roman" w:cs="Times New Roman"/>
                <w:color w:val="auto"/>
                <w:lang w:val="ru-RU"/>
              </w:rPr>
            </w:pPr>
          </w:p>
          <w:p w14:paraId="0BF94CDF" w14:textId="77777777" w:rsidR="002548CF" w:rsidRPr="00932C2D" w:rsidRDefault="002548CF" w:rsidP="002548CF">
            <w:pPr>
              <w:pStyle w:val="NoParagraphStyle"/>
              <w:spacing w:line="240" w:lineRule="auto"/>
              <w:textAlignment w:val="auto"/>
              <w:rPr>
                <w:rFonts w:ascii="Times New Roman" w:hAnsi="Times New Roman" w:cs="Times New Roman"/>
                <w:color w:val="auto"/>
                <w:lang w:val="ru-RU"/>
              </w:rPr>
            </w:pPr>
            <w:r w:rsidRPr="00932C2D">
              <w:rPr>
                <w:rFonts w:ascii="Times New Roman" w:hAnsi="Times New Roman" w:cs="Times New Roman"/>
                <w:color w:val="auto"/>
                <w:lang w:val="ru-RU"/>
              </w:rPr>
              <w:lastRenderedPageBreak/>
              <w:t>+</w:t>
            </w:r>
          </w:p>
          <w:p w14:paraId="7606CD4B" w14:textId="77777777" w:rsidR="002548CF" w:rsidRPr="00932C2D" w:rsidRDefault="002548CF" w:rsidP="002548CF">
            <w:pPr>
              <w:pStyle w:val="NoParagraphStyle"/>
              <w:spacing w:line="240" w:lineRule="auto"/>
              <w:textAlignment w:val="auto"/>
              <w:rPr>
                <w:rFonts w:ascii="Times New Roman" w:hAnsi="Times New Roman" w:cs="Times New Roman"/>
                <w:color w:val="auto"/>
                <w:lang w:val="ru-RU"/>
              </w:rPr>
            </w:pPr>
          </w:p>
          <w:p w14:paraId="7DFEB59D" w14:textId="77777777" w:rsidR="002548CF" w:rsidRDefault="002548CF" w:rsidP="002548CF">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w:t>
            </w:r>
          </w:p>
          <w:p w14:paraId="2F8A3103" w14:textId="77777777" w:rsidR="002548CF" w:rsidRPr="00932C2D" w:rsidRDefault="002548CF" w:rsidP="002548CF">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w:t>
            </w:r>
          </w:p>
          <w:p w14:paraId="638705FF" w14:textId="77777777" w:rsidR="002548CF" w:rsidRDefault="002548CF" w:rsidP="002548CF">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w:t>
            </w:r>
          </w:p>
          <w:p w14:paraId="4DFDF388" w14:textId="77777777" w:rsidR="002548CF" w:rsidRDefault="002548CF" w:rsidP="002548CF">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w:t>
            </w:r>
          </w:p>
          <w:p w14:paraId="227497D4" w14:textId="77777777" w:rsidR="002548CF" w:rsidRDefault="002548CF" w:rsidP="002548CF">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w:t>
            </w:r>
          </w:p>
          <w:p w14:paraId="6DF1574F" w14:textId="77777777" w:rsidR="002548CF" w:rsidRDefault="002548CF" w:rsidP="002548CF">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w:t>
            </w:r>
          </w:p>
          <w:p w14:paraId="5EAF73D9" w14:textId="77777777" w:rsidR="002548CF" w:rsidRDefault="002548CF" w:rsidP="002548CF">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w:t>
            </w:r>
          </w:p>
          <w:p w14:paraId="0BFC394E" w14:textId="77777777" w:rsidR="002548CF" w:rsidRDefault="002548CF" w:rsidP="002548CF">
            <w:pPr>
              <w:pStyle w:val="NoParagraphStyle"/>
              <w:spacing w:line="240" w:lineRule="auto"/>
              <w:textAlignment w:val="auto"/>
              <w:rPr>
                <w:rFonts w:ascii="Times New Roman" w:hAnsi="Times New Roman" w:cs="Times New Roman"/>
                <w:color w:val="auto"/>
                <w:lang w:val="ru-RU"/>
              </w:rPr>
            </w:pPr>
          </w:p>
          <w:p w14:paraId="662F2745" w14:textId="77777777" w:rsidR="002548CF" w:rsidRDefault="002548CF" w:rsidP="002548CF">
            <w:pPr>
              <w:pStyle w:val="NoParagraphStyle"/>
              <w:spacing w:line="240" w:lineRule="auto"/>
              <w:textAlignment w:val="auto"/>
              <w:rPr>
                <w:rFonts w:ascii="Times New Roman" w:hAnsi="Times New Roman" w:cs="Times New Roman"/>
                <w:color w:val="auto"/>
                <w:lang w:val="ru-RU"/>
              </w:rPr>
            </w:pPr>
          </w:p>
          <w:p w14:paraId="3A027C46" w14:textId="77777777" w:rsidR="002548CF" w:rsidRDefault="002548CF" w:rsidP="002548CF">
            <w:pPr>
              <w:pStyle w:val="NoParagraphStyle"/>
              <w:spacing w:line="240" w:lineRule="auto"/>
              <w:textAlignment w:val="auto"/>
              <w:rPr>
                <w:rFonts w:ascii="Times New Roman" w:hAnsi="Times New Roman" w:cs="Times New Roman"/>
                <w:color w:val="auto"/>
                <w:lang w:val="ru-RU"/>
              </w:rPr>
            </w:pPr>
          </w:p>
          <w:p w14:paraId="0C666D16" w14:textId="77777777" w:rsidR="002548CF" w:rsidRDefault="002548CF" w:rsidP="002548CF">
            <w:pPr>
              <w:pStyle w:val="NoParagraphStyle"/>
              <w:spacing w:line="240" w:lineRule="auto"/>
              <w:textAlignment w:val="auto"/>
              <w:rPr>
                <w:rFonts w:ascii="Times New Roman" w:hAnsi="Times New Roman" w:cs="Times New Roman"/>
                <w:color w:val="auto"/>
                <w:lang w:val="ru-RU"/>
              </w:rPr>
            </w:pPr>
          </w:p>
          <w:p w14:paraId="5073AECC" w14:textId="77777777" w:rsidR="002548CF" w:rsidRDefault="002548CF" w:rsidP="002548CF">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w:t>
            </w:r>
          </w:p>
          <w:p w14:paraId="01059EBB" w14:textId="77777777" w:rsidR="002548CF" w:rsidRDefault="002548CF" w:rsidP="002548CF">
            <w:pPr>
              <w:pStyle w:val="NoParagraphStyle"/>
              <w:spacing w:line="240" w:lineRule="auto"/>
              <w:textAlignment w:val="auto"/>
              <w:rPr>
                <w:rFonts w:ascii="Times New Roman" w:hAnsi="Times New Roman" w:cs="Times New Roman"/>
                <w:color w:val="auto"/>
                <w:lang w:val="ru-RU"/>
              </w:rPr>
            </w:pPr>
          </w:p>
          <w:p w14:paraId="4FA71E82" w14:textId="77777777" w:rsidR="002548CF" w:rsidRDefault="002548CF" w:rsidP="002548CF">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w:t>
            </w:r>
          </w:p>
          <w:p w14:paraId="594A525E" w14:textId="77777777" w:rsidR="002548CF" w:rsidRDefault="002548CF" w:rsidP="002548CF">
            <w:pPr>
              <w:pStyle w:val="NoParagraphStyle"/>
              <w:spacing w:line="240" w:lineRule="auto"/>
              <w:textAlignment w:val="auto"/>
              <w:rPr>
                <w:rFonts w:ascii="Times New Roman" w:hAnsi="Times New Roman" w:cs="Times New Roman"/>
                <w:color w:val="auto"/>
                <w:lang w:val="ru-RU"/>
              </w:rPr>
            </w:pPr>
          </w:p>
          <w:p w14:paraId="1346D018" w14:textId="77777777" w:rsidR="002548CF" w:rsidRDefault="002548CF" w:rsidP="002548CF">
            <w:pPr>
              <w:pStyle w:val="NoParagraphStyle"/>
              <w:spacing w:line="240" w:lineRule="auto"/>
              <w:textAlignment w:val="auto"/>
              <w:rPr>
                <w:rFonts w:ascii="Times New Roman" w:hAnsi="Times New Roman" w:cs="Times New Roman"/>
                <w:color w:val="auto"/>
                <w:lang w:val="ru-RU"/>
              </w:rPr>
            </w:pPr>
          </w:p>
          <w:p w14:paraId="1EA9EA6F" w14:textId="77777777" w:rsidR="002548CF" w:rsidRDefault="002548CF" w:rsidP="002548CF">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w:t>
            </w:r>
          </w:p>
          <w:p w14:paraId="77936343" w14:textId="77777777" w:rsidR="002548CF" w:rsidRDefault="002548CF" w:rsidP="002548CF">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w:t>
            </w:r>
          </w:p>
          <w:p w14:paraId="6C53F15B" w14:textId="77777777" w:rsidR="002548CF" w:rsidRDefault="002548CF" w:rsidP="002548CF">
            <w:pPr>
              <w:pStyle w:val="NoParagraphStyle"/>
              <w:spacing w:line="240" w:lineRule="auto"/>
              <w:textAlignment w:val="auto"/>
              <w:rPr>
                <w:rFonts w:ascii="Times New Roman" w:hAnsi="Times New Roman" w:cs="Times New Roman"/>
                <w:color w:val="auto"/>
                <w:lang w:val="ru-RU"/>
              </w:rPr>
            </w:pPr>
          </w:p>
          <w:p w14:paraId="6B5F1F2D" w14:textId="77777777" w:rsidR="002548CF" w:rsidRDefault="002548CF" w:rsidP="002548CF">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w:t>
            </w:r>
          </w:p>
          <w:p w14:paraId="3B3BE993" w14:textId="77777777" w:rsidR="002548CF" w:rsidRDefault="002548CF" w:rsidP="002548CF">
            <w:pPr>
              <w:pStyle w:val="NoParagraphStyle"/>
              <w:spacing w:line="240" w:lineRule="auto"/>
              <w:textAlignment w:val="auto"/>
              <w:rPr>
                <w:rFonts w:ascii="Times New Roman" w:hAnsi="Times New Roman" w:cs="Times New Roman"/>
                <w:color w:val="auto"/>
                <w:lang w:val="ru-RU"/>
              </w:rPr>
            </w:pPr>
          </w:p>
          <w:p w14:paraId="047C795C" w14:textId="77777777" w:rsidR="002548CF" w:rsidRDefault="002548CF" w:rsidP="002548CF">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w:t>
            </w:r>
          </w:p>
          <w:p w14:paraId="36486071" w14:textId="77777777" w:rsidR="002548CF" w:rsidRDefault="002548CF" w:rsidP="002548CF">
            <w:pPr>
              <w:pStyle w:val="NoParagraphStyle"/>
              <w:spacing w:line="240" w:lineRule="auto"/>
              <w:textAlignment w:val="auto"/>
              <w:rPr>
                <w:rFonts w:ascii="Times New Roman" w:hAnsi="Times New Roman" w:cs="Times New Roman"/>
                <w:color w:val="auto"/>
                <w:lang w:val="ru-RU"/>
              </w:rPr>
            </w:pPr>
          </w:p>
          <w:p w14:paraId="11A8945D" w14:textId="77777777" w:rsidR="002548CF" w:rsidRPr="00932C2D" w:rsidRDefault="002548CF" w:rsidP="002548CF">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w:t>
            </w:r>
          </w:p>
        </w:tc>
      </w:tr>
      <w:tr w:rsidR="002548CF" w:rsidRPr="00932C2D" w14:paraId="45CF0CA6" w14:textId="77777777" w:rsidTr="002548CF">
        <w:trPr>
          <w:trHeight w:val="60"/>
        </w:trPr>
        <w:tc>
          <w:tcPr>
            <w:tcW w:w="447"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6B025DA" w14:textId="77777777" w:rsidR="002548CF" w:rsidRPr="00932C2D" w:rsidRDefault="002548CF" w:rsidP="002548CF">
            <w:pPr>
              <w:pStyle w:val="table-bodycentre"/>
              <w:rPr>
                <w:rFonts w:cs="Times New Roman"/>
                <w:color w:val="auto"/>
              </w:rPr>
            </w:pPr>
            <w:r>
              <w:rPr>
                <w:rFonts w:cs="Times New Roman"/>
                <w:color w:val="auto"/>
              </w:rPr>
              <w:lastRenderedPageBreak/>
              <w:t>10.</w:t>
            </w:r>
          </w:p>
        </w:tc>
        <w:tc>
          <w:tcPr>
            <w:tcW w:w="1431"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EA8D07F" w14:textId="77777777" w:rsidR="002548CF" w:rsidRPr="00015964" w:rsidRDefault="002548CF" w:rsidP="002548CF">
            <w:pPr>
              <w:pStyle w:val="table-body1mm"/>
              <w:rPr>
                <w:rFonts w:cs="Times New Roman"/>
                <w:color w:val="auto"/>
              </w:rPr>
            </w:pPr>
            <w:r w:rsidRPr="00015964">
              <w:rPr>
                <w:rFonts w:cs="Times New Roman"/>
                <w:color w:val="auto"/>
              </w:rPr>
              <w:t>Учебный кабинет истории и обществознания № 208</w:t>
            </w:r>
          </w:p>
        </w:tc>
        <w:tc>
          <w:tcPr>
            <w:tcW w:w="1959"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D5369BC" w14:textId="77777777" w:rsidR="002548CF" w:rsidRPr="00015964" w:rsidRDefault="002548CF" w:rsidP="002548CF">
            <w:pPr>
              <w:pStyle w:val="table-body1mm"/>
              <w:rPr>
                <w:rFonts w:cs="Times New Roman"/>
                <w:color w:val="auto"/>
              </w:rPr>
            </w:pPr>
            <w:r w:rsidRPr="00015964">
              <w:rPr>
                <w:rFonts w:cs="Times New Roman"/>
                <w:color w:val="auto"/>
              </w:rPr>
              <w:t>1.1. Нормативные документы, локальные акты</w:t>
            </w:r>
          </w:p>
          <w:p w14:paraId="440C23B8" w14:textId="77777777" w:rsidR="002548CF" w:rsidRDefault="002548CF" w:rsidP="002548CF">
            <w:pPr>
              <w:pStyle w:val="table-body1mm"/>
              <w:rPr>
                <w:rFonts w:cs="Times New Roman"/>
                <w:color w:val="auto"/>
              </w:rPr>
            </w:pPr>
            <w:r w:rsidRPr="00015964">
              <w:rPr>
                <w:rFonts w:cs="Times New Roman"/>
                <w:color w:val="auto"/>
              </w:rPr>
              <w:t>1.2. Комплект школьной мебели</w:t>
            </w:r>
            <w:r>
              <w:rPr>
                <w:rFonts w:cs="Times New Roman"/>
                <w:color w:val="auto"/>
              </w:rPr>
              <w:t>:</w:t>
            </w:r>
          </w:p>
          <w:p w14:paraId="20C31C31" w14:textId="77777777" w:rsidR="002548CF" w:rsidRDefault="002548CF" w:rsidP="002548CF">
            <w:pPr>
              <w:pStyle w:val="table-body1mm"/>
              <w:rPr>
                <w:rFonts w:cs="Times New Roman"/>
                <w:color w:val="auto"/>
              </w:rPr>
            </w:pPr>
            <w:r>
              <w:rPr>
                <w:rFonts w:cs="Times New Roman"/>
                <w:color w:val="auto"/>
              </w:rPr>
              <w:t xml:space="preserve">- </w:t>
            </w:r>
            <w:r w:rsidRPr="00015964">
              <w:rPr>
                <w:rFonts w:cs="Times New Roman"/>
                <w:color w:val="auto"/>
              </w:rPr>
              <w:t xml:space="preserve">доска классная, </w:t>
            </w:r>
          </w:p>
          <w:p w14:paraId="781D4F2D" w14:textId="77777777" w:rsidR="002548CF" w:rsidRDefault="002548CF" w:rsidP="002548CF">
            <w:pPr>
              <w:pStyle w:val="table-body1mm"/>
              <w:rPr>
                <w:rFonts w:cs="Times New Roman"/>
                <w:color w:val="auto"/>
              </w:rPr>
            </w:pPr>
            <w:r>
              <w:rPr>
                <w:rFonts w:cs="Times New Roman"/>
                <w:color w:val="auto"/>
              </w:rPr>
              <w:t>-</w:t>
            </w:r>
            <w:r w:rsidRPr="00015964">
              <w:rPr>
                <w:rFonts w:cs="Times New Roman"/>
                <w:color w:val="auto"/>
              </w:rPr>
              <w:t xml:space="preserve">стол учителя, стул учителя приставной, </w:t>
            </w:r>
          </w:p>
          <w:p w14:paraId="17736736" w14:textId="77777777" w:rsidR="002548CF" w:rsidRDefault="002548CF" w:rsidP="002548CF">
            <w:pPr>
              <w:pStyle w:val="table-body1mm"/>
              <w:rPr>
                <w:rFonts w:cs="Times New Roman"/>
                <w:color w:val="auto"/>
              </w:rPr>
            </w:pPr>
            <w:r>
              <w:rPr>
                <w:rFonts w:cs="Times New Roman"/>
                <w:color w:val="auto"/>
              </w:rPr>
              <w:t xml:space="preserve">- </w:t>
            </w:r>
            <w:r w:rsidRPr="00015964">
              <w:rPr>
                <w:rFonts w:cs="Times New Roman"/>
                <w:color w:val="auto"/>
              </w:rPr>
              <w:t xml:space="preserve">кресло для учителя, </w:t>
            </w:r>
          </w:p>
          <w:p w14:paraId="414B51D1" w14:textId="77777777" w:rsidR="002548CF" w:rsidRPr="00015964" w:rsidRDefault="002548CF" w:rsidP="002548CF">
            <w:pPr>
              <w:pStyle w:val="table-body1mm"/>
              <w:rPr>
                <w:rFonts w:cs="Times New Roman"/>
                <w:color w:val="auto"/>
              </w:rPr>
            </w:pPr>
            <w:r>
              <w:rPr>
                <w:rFonts w:cs="Times New Roman"/>
                <w:color w:val="auto"/>
              </w:rPr>
              <w:t xml:space="preserve">- </w:t>
            </w:r>
            <w:r w:rsidRPr="00015964">
              <w:rPr>
                <w:rFonts w:cs="Times New Roman"/>
                <w:color w:val="auto"/>
              </w:rPr>
              <w:t xml:space="preserve">стол </w:t>
            </w:r>
            <w:r>
              <w:rPr>
                <w:rFonts w:cs="Times New Roman"/>
                <w:color w:val="auto"/>
              </w:rPr>
              <w:t xml:space="preserve">для </w:t>
            </w:r>
            <w:r w:rsidRPr="00015964">
              <w:rPr>
                <w:rFonts w:cs="Times New Roman"/>
                <w:color w:val="auto"/>
              </w:rPr>
              <w:t>учащегося</w:t>
            </w:r>
            <w:r>
              <w:rPr>
                <w:rFonts w:cs="Times New Roman"/>
                <w:color w:val="auto"/>
              </w:rPr>
              <w:t xml:space="preserve"> с рег. высоты.</w:t>
            </w:r>
          </w:p>
          <w:p w14:paraId="018E988B" w14:textId="77777777" w:rsidR="002548CF" w:rsidRDefault="002548CF" w:rsidP="002548CF">
            <w:pPr>
              <w:pStyle w:val="table-body1mm"/>
              <w:rPr>
                <w:rFonts w:cs="Times New Roman"/>
                <w:color w:val="auto"/>
              </w:rPr>
            </w:pPr>
            <w:r>
              <w:rPr>
                <w:rFonts w:cs="Times New Roman"/>
                <w:color w:val="auto"/>
              </w:rPr>
              <w:t>-  стул для учащегося с рег. высоты.</w:t>
            </w:r>
          </w:p>
          <w:p w14:paraId="567EC943" w14:textId="77777777" w:rsidR="002548CF" w:rsidRDefault="002548CF" w:rsidP="002548CF">
            <w:pPr>
              <w:pStyle w:val="table-body1mm"/>
              <w:rPr>
                <w:rFonts w:cs="Times New Roman"/>
                <w:color w:val="auto"/>
              </w:rPr>
            </w:pPr>
            <w:r>
              <w:rPr>
                <w:rFonts w:cs="Times New Roman"/>
                <w:color w:val="auto"/>
              </w:rPr>
              <w:t>- шкаф для одежды,</w:t>
            </w:r>
          </w:p>
          <w:p w14:paraId="58FBF518" w14:textId="77777777" w:rsidR="002548CF" w:rsidRPr="00015964" w:rsidRDefault="002548CF" w:rsidP="002548CF">
            <w:pPr>
              <w:pStyle w:val="table-body1mm"/>
              <w:rPr>
                <w:rFonts w:cs="Times New Roman"/>
                <w:color w:val="auto"/>
              </w:rPr>
            </w:pPr>
            <w:r>
              <w:rPr>
                <w:rFonts w:cs="Times New Roman"/>
                <w:color w:val="auto"/>
              </w:rPr>
              <w:t xml:space="preserve">- шкаф для пособий </w:t>
            </w:r>
          </w:p>
          <w:p w14:paraId="54F67248" w14:textId="77777777" w:rsidR="002548CF" w:rsidRDefault="002548CF" w:rsidP="002548CF">
            <w:pPr>
              <w:pStyle w:val="table-body1mm"/>
              <w:rPr>
                <w:rFonts w:cs="Times New Roman"/>
                <w:color w:val="auto"/>
              </w:rPr>
            </w:pPr>
            <w:r w:rsidRPr="00015964">
              <w:rPr>
                <w:rFonts w:cs="Times New Roman"/>
                <w:color w:val="auto"/>
              </w:rPr>
              <w:t>1.3. Комплект технических средств</w:t>
            </w:r>
            <w:r>
              <w:rPr>
                <w:rFonts w:cs="Times New Roman"/>
                <w:color w:val="auto"/>
              </w:rPr>
              <w:t>:</w:t>
            </w:r>
          </w:p>
          <w:p w14:paraId="0D8B28D3" w14:textId="77777777" w:rsidR="002548CF" w:rsidRDefault="002548CF" w:rsidP="002548CF">
            <w:pPr>
              <w:pStyle w:val="table-body1mm"/>
              <w:rPr>
                <w:rFonts w:cs="Times New Roman"/>
                <w:color w:val="auto"/>
              </w:rPr>
            </w:pPr>
            <w:r w:rsidRPr="00015964">
              <w:rPr>
                <w:rFonts w:cs="Times New Roman"/>
                <w:color w:val="auto"/>
              </w:rPr>
              <w:t xml:space="preserve"> </w:t>
            </w:r>
            <w:r>
              <w:rPr>
                <w:rFonts w:cs="Times New Roman"/>
                <w:color w:val="auto"/>
              </w:rPr>
              <w:t xml:space="preserve">– </w:t>
            </w:r>
            <w:r w:rsidRPr="00015964">
              <w:rPr>
                <w:rFonts w:cs="Times New Roman"/>
                <w:color w:val="auto"/>
              </w:rPr>
              <w:t>компьютер</w:t>
            </w:r>
            <w:r>
              <w:rPr>
                <w:rFonts w:cs="Times New Roman"/>
                <w:color w:val="auto"/>
              </w:rPr>
              <w:t xml:space="preserve"> с периферией</w:t>
            </w:r>
            <w:r w:rsidRPr="00015964">
              <w:rPr>
                <w:rFonts w:cs="Times New Roman"/>
                <w:color w:val="auto"/>
              </w:rPr>
              <w:t xml:space="preserve">, </w:t>
            </w:r>
          </w:p>
          <w:p w14:paraId="2EA9D303" w14:textId="77777777" w:rsidR="002548CF" w:rsidRDefault="002548CF" w:rsidP="002548CF">
            <w:pPr>
              <w:pStyle w:val="table-body1mm"/>
              <w:rPr>
                <w:rFonts w:cs="Times New Roman"/>
                <w:color w:val="auto"/>
              </w:rPr>
            </w:pPr>
            <w:r>
              <w:rPr>
                <w:rFonts w:cs="Times New Roman"/>
                <w:color w:val="auto"/>
              </w:rPr>
              <w:t xml:space="preserve">- проектор, крепление, экран </w:t>
            </w:r>
          </w:p>
          <w:p w14:paraId="4410E1F2" w14:textId="77777777" w:rsidR="002548CF" w:rsidRDefault="002548CF" w:rsidP="002548CF">
            <w:pPr>
              <w:pStyle w:val="table-body1mm"/>
              <w:rPr>
                <w:rFonts w:cs="Times New Roman"/>
                <w:color w:val="auto"/>
              </w:rPr>
            </w:pPr>
            <w:r>
              <w:rPr>
                <w:rFonts w:cs="Times New Roman"/>
                <w:color w:val="auto"/>
              </w:rPr>
              <w:t>- интерактивная доска,</w:t>
            </w:r>
          </w:p>
          <w:p w14:paraId="56B8E22C" w14:textId="77777777" w:rsidR="002548CF" w:rsidRPr="00015964" w:rsidRDefault="002548CF" w:rsidP="002548CF">
            <w:pPr>
              <w:pStyle w:val="table-body1mm"/>
              <w:rPr>
                <w:rFonts w:cs="Times New Roman"/>
                <w:color w:val="auto"/>
              </w:rPr>
            </w:pPr>
            <w:r>
              <w:rPr>
                <w:rFonts w:cs="Times New Roman"/>
                <w:color w:val="auto"/>
              </w:rPr>
              <w:t xml:space="preserve">- </w:t>
            </w:r>
            <w:r w:rsidRPr="00015964">
              <w:rPr>
                <w:rFonts w:cs="Times New Roman"/>
                <w:color w:val="auto"/>
              </w:rPr>
              <w:t>МФУ</w:t>
            </w:r>
          </w:p>
          <w:p w14:paraId="0DC982FC" w14:textId="77777777" w:rsidR="002548CF" w:rsidRPr="00015964" w:rsidRDefault="002548CF" w:rsidP="002548CF">
            <w:pPr>
              <w:pStyle w:val="table-body1mm"/>
              <w:rPr>
                <w:rFonts w:cs="Times New Roman"/>
                <w:color w:val="auto"/>
              </w:rPr>
            </w:pPr>
            <w:r w:rsidRPr="00015964">
              <w:rPr>
                <w:rFonts w:cs="Times New Roman"/>
                <w:color w:val="auto"/>
              </w:rPr>
              <w:t>1.4. Фонд дополнительной литературы (словари, справочники, энциклопедии, христоматии</w:t>
            </w:r>
            <w:r>
              <w:rPr>
                <w:rFonts w:cs="Times New Roman"/>
                <w:color w:val="auto"/>
              </w:rPr>
              <w:t xml:space="preserve"> </w:t>
            </w:r>
          </w:p>
          <w:p w14:paraId="06B2BE97" w14:textId="77777777" w:rsidR="002548CF" w:rsidRPr="00015964" w:rsidRDefault="002548CF" w:rsidP="002548CF">
            <w:pPr>
              <w:pStyle w:val="table-body1mm"/>
              <w:rPr>
                <w:rFonts w:cs="Times New Roman"/>
                <w:color w:val="auto"/>
              </w:rPr>
            </w:pPr>
            <w:r w:rsidRPr="00015964">
              <w:rPr>
                <w:rFonts w:cs="Times New Roman"/>
                <w:color w:val="auto"/>
              </w:rPr>
              <w:lastRenderedPageBreak/>
              <w:t>1.5. Учебно-методические материалы</w:t>
            </w:r>
          </w:p>
          <w:p w14:paraId="12464D72" w14:textId="77777777" w:rsidR="002548CF" w:rsidRPr="00015964" w:rsidRDefault="002548CF" w:rsidP="002548CF">
            <w:pPr>
              <w:pStyle w:val="table-body1mm"/>
              <w:rPr>
                <w:rFonts w:cs="Times New Roman"/>
                <w:color w:val="auto"/>
              </w:rPr>
            </w:pPr>
            <w:r w:rsidRPr="00015964">
              <w:rPr>
                <w:rFonts w:cs="Times New Roman"/>
                <w:color w:val="auto"/>
              </w:rPr>
              <w:t xml:space="preserve">1.6. Учебно-наглядные пособия (печатные пособия демонстрационные: таблицы, раздаточные: дидактические карточки, </w:t>
            </w:r>
            <w:r>
              <w:rPr>
                <w:rFonts w:cs="Times New Roman"/>
                <w:color w:val="auto"/>
              </w:rPr>
              <w:t>рабочие тетради</w:t>
            </w:r>
            <w:r w:rsidRPr="00015964">
              <w:rPr>
                <w:rFonts w:cs="Times New Roman"/>
                <w:color w:val="auto"/>
              </w:rPr>
              <w:t>; экранно-звуковые средства: видеофил</w:t>
            </w:r>
            <w:r>
              <w:rPr>
                <w:rFonts w:cs="Times New Roman"/>
                <w:color w:val="auto"/>
              </w:rPr>
              <w:t>ьмы, презентации</w:t>
            </w:r>
            <w:r w:rsidRPr="00015964">
              <w:rPr>
                <w:rFonts w:cs="Times New Roman"/>
                <w:color w:val="auto"/>
              </w:rPr>
              <w:t>;)</w:t>
            </w:r>
          </w:p>
          <w:p w14:paraId="2E15D6CC" w14:textId="77777777" w:rsidR="002548CF" w:rsidRPr="00015964" w:rsidRDefault="002548CF" w:rsidP="002548CF">
            <w:pPr>
              <w:pStyle w:val="table-body1mm"/>
              <w:rPr>
                <w:rFonts w:cs="Times New Roman"/>
                <w:color w:val="auto"/>
              </w:rPr>
            </w:pPr>
            <w:r w:rsidRPr="00015964">
              <w:rPr>
                <w:rFonts w:cs="Times New Roman"/>
                <w:color w:val="auto"/>
              </w:rPr>
              <w:t xml:space="preserve">1.7. Методические рекомендации по использованию различных групп учебно-наглядных пособий </w:t>
            </w:r>
          </w:p>
          <w:p w14:paraId="16DE156C" w14:textId="77777777" w:rsidR="002548CF" w:rsidRPr="00015964" w:rsidRDefault="002548CF" w:rsidP="002548CF">
            <w:pPr>
              <w:pStyle w:val="table-body1mm"/>
              <w:rPr>
                <w:rFonts w:cs="Times New Roman"/>
                <w:color w:val="auto"/>
              </w:rPr>
            </w:pPr>
            <w:r w:rsidRPr="00015964">
              <w:rPr>
                <w:rFonts w:cs="Times New Roman"/>
                <w:color w:val="auto"/>
              </w:rPr>
              <w:t>1.8. Расходные материалы, обеспечивающие различные виды деятельности обучающихся</w:t>
            </w:r>
          </w:p>
        </w:tc>
        <w:tc>
          <w:tcPr>
            <w:tcW w:w="1163"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0E88462" w14:textId="77777777" w:rsidR="002548CF" w:rsidRPr="00015964" w:rsidRDefault="002548CF" w:rsidP="002548CF">
            <w:pPr>
              <w:pStyle w:val="NoParagraphStyle"/>
              <w:spacing w:line="240" w:lineRule="auto"/>
              <w:textAlignment w:val="auto"/>
              <w:rPr>
                <w:rFonts w:ascii="Times New Roman" w:hAnsi="Times New Roman" w:cs="Times New Roman"/>
                <w:color w:val="auto"/>
                <w:lang w:val="ru-RU"/>
              </w:rPr>
            </w:pPr>
            <w:r w:rsidRPr="00015964">
              <w:rPr>
                <w:rFonts w:ascii="Times New Roman" w:hAnsi="Times New Roman" w:cs="Times New Roman"/>
                <w:color w:val="auto"/>
                <w:lang w:val="ru-RU"/>
              </w:rPr>
              <w:lastRenderedPageBreak/>
              <w:t>+</w:t>
            </w:r>
          </w:p>
          <w:p w14:paraId="532B8DA0" w14:textId="77777777" w:rsidR="002548CF" w:rsidRPr="00015964" w:rsidRDefault="002548CF" w:rsidP="002548CF">
            <w:pPr>
              <w:pStyle w:val="NoParagraphStyle"/>
              <w:spacing w:line="240" w:lineRule="auto"/>
              <w:textAlignment w:val="auto"/>
              <w:rPr>
                <w:rFonts w:ascii="Times New Roman" w:hAnsi="Times New Roman" w:cs="Times New Roman"/>
                <w:color w:val="auto"/>
                <w:lang w:val="ru-RU"/>
              </w:rPr>
            </w:pPr>
          </w:p>
          <w:p w14:paraId="48E50DCA" w14:textId="77777777" w:rsidR="002548CF" w:rsidRPr="00015964" w:rsidRDefault="002548CF" w:rsidP="002548CF">
            <w:pPr>
              <w:pStyle w:val="NoParagraphStyle"/>
              <w:spacing w:line="240" w:lineRule="auto"/>
              <w:textAlignment w:val="auto"/>
              <w:rPr>
                <w:rFonts w:ascii="Times New Roman" w:hAnsi="Times New Roman" w:cs="Times New Roman"/>
                <w:color w:val="auto"/>
                <w:lang w:val="ru-RU"/>
              </w:rPr>
            </w:pPr>
            <w:r w:rsidRPr="00015964">
              <w:rPr>
                <w:rFonts w:ascii="Times New Roman" w:hAnsi="Times New Roman" w:cs="Times New Roman"/>
                <w:color w:val="auto"/>
                <w:lang w:val="ru-RU"/>
              </w:rPr>
              <w:t>+</w:t>
            </w:r>
          </w:p>
          <w:p w14:paraId="164ECFFC" w14:textId="77777777" w:rsidR="002548CF" w:rsidRPr="00015964" w:rsidRDefault="002548CF" w:rsidP="002548CF">
            <w:pPr>
              <w:pStyle w:val="NoParagraphStyle"/>
              <w:spacing w:line="240" w:lineRule="auto"/>
              <w:textAlignment w:val="auto"/>
              <w:rPr>
                <w:rFonts w:ascii="Times New Roman" w:hAnsi="Times New Roman" w:cs="Times New Roman"/>
                <w:color w:val="auto"/>
                <w:lang w:val="ru-RU"/>
              </w:rPr>
            </w:pPr>
          </w:p>
          <w:p w14:paraId="688DA29A" w14:textId="77777777" w:rsidR="002548CF" w:rsidRPr="00015964" w:rsidRDefault="002548CF" w:rsidP="002548CF">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w:t>
            </w:r>
          </w:p>
          <w:p w14:paraId="1CA3E6A8" w14:textId="77777777" w:rsidR="002548CF" w:rsidRPr="00015964" w:rsidRDefault="002548CF" w:rsidP="002548CF">
            <w:pPr>
              <w:pStyle w:val="NoParagraphStyle"/>
              <w:spacing w:line="240" w:lineRule="auto"/>
              <w:textAlignment w:val="auto"/>
              <w:rPr>
                <w:rFonts w:ascii="Times New Roman" w:hAnsi="Times New Roman" w:cs="Times New Roman"/>
                <w:color w:val="auto"/>
                <w:lang w:val="ru-RU"/>
              </w:rPr>
            </w:pPr>
            <w:r w:rsidRPr="00015964">
              <w:rPr>
                <w:rFonts w:ascii="Times New Roman" w:hAnsi="Times New Roman" w:cs="Times New Roman"/>
                <w:color w:val="auto"/>
                <w:lang w:val="ru-RU"/>
              </w:rPr>
              <w:t>+</w:t>
            </w:r>
          </w:p>
          <w:p w14:paraId="56D48668" w14:textId="77777777" w:rsidR="002548CF" w:rsidRPr="00015964" w:rsidRDefault="002548CF" w:rsidP="002548CF">
            <w:pPr>
              <w:pStyle w:val="NoParagraphStyle"/>
              <w:spacing w:line="240" w:lineRule="auto"/>
              <w:textAlignment w:val="auto"/>
              <w:rPr>
                <w:rFonts w:ascii="Times New Roman" w:hAnsi="Times New Roman" w:cs="Times New Roman"/>
                <w:color w:val="auto"/>
                <w:lang w:val="ru-RU"/>
              </w:rPr>
            </w:pPr>
          </w:p>
          <w:p w14:paraId="323539A5" w14:textId="77777777" w:rsidR="002548CF" w:rsidRPr="00015964" w:rsidRDefault="002548CF" w:rsidP="002548CF">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w:t>
            </w:r>
          </w:p>
          <w:p w14:paraId="3EF13E11" w14:textId="77777777" w:rsidR="002548CF" w:rsidRPr="00015964" w:rsidRDefault="002548CF" w:rsidP="002548CF">
            <w:pPr>
              <w:pStyle w:val="NoParagraphStyle"/>
              <w:spacing w:line="240" w:lineRule="auto"/>
              <w:textAlignment w:val="auto"/>
              <w:rPr>
                <w:rFonts w:ascii="Times New Roman" w:hAnsi="Times New Roman" w:cs="Times New Roman"/>
                <w:color w:val="auto"/>
                <w:lang w:val="ru-RU"/>
              </w:rPr>
            </w:pPr>
            <w:r w:rsidRPr="00015964">
              <w:rPr>
                <w:rFonts w:ascii="Times New Roman" w:hAnsi="Times New Roman" w:cs="Times New Roman"/>
                <w:color w:val="auto"/>
                <w:lang w:val="ru-RU"/>
              </w:rPr>
              <w:t>+</w:t>
            </w:r>
          </w:p>
          <w:p w14:paraId="47E6E4D2" w14:textId="77777777" w:rsidR="002548CF" w:rsidRPr="00015964" w:rsidRDefault="002548CF" w:rsidP="002548CF">
            <w:pPr>
              <w:pStyle w:val="NoParagraphStyle"/>
              <w:spacing w:line="240" w:lineRule="auto"/>
              <w:textAlignment w:val="auto"/>
              <w:rPr>
                <w:rFonts w:ascii="Times New Roman" w:hAnsi="Times New Roman" w:cs="Times New Roman"/>
                <w:color w:val="auto"/>
                <w:lang w:val="ru-RU"/>
              </w:rPr>
            </w:pPr>
          </w:p>
          <w:p w14:paraId="7FE53389" w14:textId="77777777" w:rsidR="002548CF" w:rsidRPr="00015964" w:rsidRDefault="002548CF" w:rsidP="002548CF">
            <w:pPr>
              <w:pStyle w:val="NoParagraphStyle"/>
              <w:spacing w:line="240" w:lineRule="auto"/>
              <w:textAlignment w:val="auto"/>
              <w:rPr>
                <w:rFonts w:ascii="Times New Roman" w:hAnsi="Times New Roman" w:cs="Times New Roman"/>
                <w:color w:val="auto"/>
                <w:lang w:val="ru-RU"/>
              </w:rPr>
            </w:pPr>
          </w:p>
          <w:p w14:paraId="16F71A83" w14:textId="77777777" w:rsidR="002548CF" w:rsidRPr="00015964" w:rsidRDefault="002548CF" w:rsidP="002548CF">
            <w:pPr>
              <w:pStyle w:val="NoParagraphStyle"/>
              <w:spacing w:line="240" w:lineRule="auto"/>
              <w:textAlignment w:val="auto"/>
              <w:rPr>
                <w:rFonts w:ascii="Times New Roman" w:hAnsi="Times New Roman" w:cs="Times New Roman"/>
                <w:color w:val="auto"/>
                <w:lang w:val="ru-RU"/>
              </w:rPr>
            </w:pPr>
            <w:r w:rsidRPr="00015964">
              <w:rPr>
                <w:rFonts w:ascii="Times New Roman" w:hAnsi="Times New Roman" w:cs="Times New Roman"/>
                <w:color w:val="auto"/>
                <w:lang w:val="ru-RU"/>
              </w:rPr>
              <w:t>+</w:t>
            </w:r>
          </w:p>
          <w:p w14:paraId="20C0E44A" w14:textId="77777777" w:rsidR="002548CF" w:rsidRPr="00015964" w:rsidRDefault="002548CF" w:rsidP="002548CF">
            <w:pPr>
              <w:pStyle w:val="NoParagraphStyle"/>
              <w:spacing w:line="240" w:lineRule="auto"/>
              <w:textAlignment w:val="auto"/>
              <w:rPr>
                <w:rFonts w:ascii="Times New Roman" w:hAnsi="Times New Roman" w:cs="Times New Roman"/>
                <w:color w:val="auto"/>
                <w:lang w:val="ru-RU"/>
              </w:rPr>
            </w:pPr>
          </w:p>
          <w:p w14:paraId="2302B66A" w14:textId="77777777" w:rsidR="002548CF" w:rsidRPr="00015964" w:rsidRDefault="002548CF" w:rsidP="002548CF">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w:t>
            </w:r>
          </w:p>
          <w:p w14:paraId="3A1CB795" w14:textId="77777777" w:rsidR="002548CF" w:rsidRPr="00015964" w:rsidRDefault="002548CF" w:rsidP="002548CF">
            <w:pPr>
              <w:pStyle w:val="NoParagraphStyle"/>
              <w:spacing w:line="240" w:lineRule="auto"/>
              <w:textAlignment w:val="auto"/>
              <w:rPr>
                <w:rFonts w:ascii="Times New Roman" w:hAnsi="Times New Roman" w:cs="Times New Roman"/>
                <w:color w:val="auto"/>
                <w:lang w:val="ru-RU"/>
              </w:rPr>
            </w:pPr>
          </w:p>
          <w:p w14:paraId="7ABB9602" w14:textId="77777777" w:rsidR="002548CF" w:rsidRPr="00015964" w:rsidRDefault="002548CF" w:rsidP="002548CF">
            <w:pPr>
              <w:pStyle w:val="NoParagraphStyle"/>
              <w:spacing w:line="240" w:lineRule="auto"/>
              <w:textAlignment w:val="auto"/>
              <w:rPr>
                <w:rFonts w:ascii="Times New Roman" w:hAnsi="Times New Roman" w:cs="Times New Roman"/>
                <w:color w:val="auto"/>
                <w:lang w:val="ru-RU"/>
              </w:rPr>
            </w:pPr>
            <w:r w:rsidRPr="00015964">
              <w:rPr>
                <w:rFonts w:ascii="Times New Roman" w:hAnsi="Times New Roman" w:cs="Times New Roman"/>
                <w:color w:val="auto"/>
                <w:lang w:val="ru-RU"/>
              </w:rPr>
              <w:t>+</w:t>
            </w:r>
          </w:p>
          <w:p w14:paraId="0976C47D" w14:textId="77777777" w:rsidR="002548CF" w:rsidRPr="00015964" w:rsidRDefault="002548CF" w:rsidP="002548CF">
            <w:pPr>
              <w:pStyle w:val="NoParagraphStyle"/>
              <w:spacing w:line="240" w:lineRule="auto"/>
              <w:textAlignment w:val="auto"/>
              <w:rPr>
                <w:rFonts w:ascii="Times New Roman" w:hAnsi="Times New Roman" w:cs="Times New Roman"/>
                <w:color w:val="auto"/>
                <w:lang w:val="ru-RU"/>
              </w:rPr>
            </w:pPr>
          </w:p>
          <w:p w14:paraId="2C5CA955" w14:textId="77777777" w:rsidR="002548CF" w:rsidRDefault="002548CF" w:rsidP="002548CF">
            <w:pPr>
              <w:pStyle w:val="NoParagraphStyle"/>
              <w:spacing w:line="240" w:lineRule="auto"/>
              <w:textAlignment w:val="auto"/>
              <w:rPr>
                <w:rFonts w:ascii="Times New Roman" w:hAnsi="Times New Roman" w:cs="Times New Roman"/>
                <w:color w:val="auto"/>
                <w:lang w:val="ru-RU"/>
              </w:rPr>
            </w:pPr>
            <w:r w:rsidRPr="00015964">
              <w:rPr>
                <w:rFonts w:ascii="Times New Roman" w:hAnsi="Times New Roman" w:cs="Times New Roman"/>
                <w:color w:val="auto"/>
                <w:lang w:val="ru-RU"/>
              </w:rPr>
              <w:t>+</w:t>
            </w:r>
          </w:p>
          <w:p w14:paraId="79D8E503" w14:textId="77777777" w:rsidR="002548CF" w:rsidRDefault="002548CF" w:rsidP="002548CF">
            <w:pPr>
              <w:pStyle w:val="NoParagraphStyle"/>
              <w:spacing w:line="240" w:lineRule="auto"/>
              <w:textAlignment w:val="auto"/>
              <w:rPr>
                <w:rFonts w:ascii="Times New Roman" w:hAnsi="Times New Roman" w:cs="Times New Roman"/>
                <w:color w:val="auto"/>
                <w:lang w:val="ru-RU"/>
              </w:rPr>
            </w:pPr>
          </w:p>
          <w:p w14:paraId="10D69AB4" w14:textId="77777777" w:rsidR="002548CF" w:rsidRDefault="002548CF" w:rsidP="002548CF">
            <w:pPr>
              <w:pStyle w:val="NoParagraphStyle"/>
              <w:spacing w:line="240" w:lineRule="auto"/>
              <w:textAlignment w:val="auto"/>
              <w:rPr>
                <w:rFonts w:ascii="Times New Roman" w:hAnsi="Times New Roman" w:cs="Times New Roman"/>
                <w:color w:val="auto"/>
                <w:lang w:val="ru-RU"/>
              </w:rPr>
            </w:pPr>
          </w:p>
          <w:p w14:paraId="13F9B38D" w14:textId="77777777" w:rsidR="002548CF" w:rsidRDefault="002548CF" w:rsidP="002548CF">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w:t>
            </w:r>
          </w:p>
          <w:p w14:paraId="6D69D8A0" w14:textId="77777777" w:rsidR="002548CF" w:rsidRDefault="002548CF" w:rsidP="002548CF">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w:t>
            </w:r>
          </w:p>
          <w:p w14:paraId="10A85901" w14:textId="77777777" w:rsidR="002548CF" w:rsidRDefault="002548CF" w:rsidP="002548CF">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w:t>
            </w:r>
          </w:p>
          <w:p w14:paraId="256B3DFA" w14:textId="77777777" w:rsidR="002548CF" w:rsidRDefault="002548CF" w:rsidP="002548CF">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w:t>
            </w:r>
          </w:p>
          <w:p w14:paraId="1E3565A8" w14:textId="77777777" w:rsidR="002548CF" w:rsidRDefault="002548CF" w:rsidP="002548CF">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w:t>
            </w:r>
          </w:p>
          <w:p w14:paraId="01899C9A" w14:textId="77777777" w:rsidR="002548CF" w:rsidRDefault="002548CF" w:rsidP="002548CF">
            <w:pPr>
              <w:pStyle w:val="NoParagraphStyle"/>
              <w:spacing w:line="240" w:lineRule="auto"/>
              <w:textAlignment w:val="auto"/>
              <w:rPr>
                <w:rFonts w:ascii="Times New Roman" w:hAnsi="Times New Roman" w:cs="Times New Roman"/>
                <w:color w:val="auto"/>
                <w:lang w:val="ru-RU"/>
              </w:rPr>
            </w:pPr>
          </w:p>
          <w:p w14:paraId="174966C3" w14:textId="77777777" w:rsidR="002548CF" w:rsidRDefault="002548CF" w:rsidP="002548CF">
            <w:pPr>
              <w:pStyle w:val="NoParagraphStyle"/>
              <w:spacing w:line="240" w:lineRule="auto"/>
              <w:textAlignment w:val="auto"/>
              <w:rPr>
                <w:rFonts w:ascii="Times New Roman" w:hAnsi="Times New Roman" w:cs="Times New Roman"/>
                <w:color w:val="auto"/>
                <w:lang w:val="ru-RU"/>
              </w:rPr>
            </w:pPr>
          </w:p>
          <w:p w14:paraId="75F7FDC3" w14:textId="77777777" w:rsidR="002548CF" w:rsidRPr="00932C2D" w:rsidRDefault="002548CF" w:rsidP="002548CF">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w:t>
            </w:r>
          </w:p>
        </w:tc>
      </w:tr>
      <w:tr w:rsidR="002548CF" w:rsidRPr="00932C2D" w14:paraId="06ED07EC" w14:textId="77777777" w:rsidTr="002548CF">
        <w:trPr>
          <w:trHeight w:val="60"/>
        </w:trPr>
        <w:tc>
          <w:tcPr>
            <w:tcW w:w="447"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32526A1" w14:textId="77777777" w:rsidR="002548CF" w:rsidRPr="00932C2D" w:rsidRDefault="002548CF" w:rsidP="002548CF">
            <w:pPr>
              <w:pStyle w:val="table-bodycentre"/>
              <w:rPr>
                <w:rFonts w:cs="Times New Roman"/>
                <w:color w:val="auto"/>
              </w:rPr>
            </w:pPr>
            <w:r>
              <w:rPr>
                <w:rFonts w:cs="Times New Roman"/>
                <w:color w:val="auto"/>
              </w:rPr>
              <w:lastRenderedPageBreak/>
              <w:t>11.</w:t>
            </w:r>
          </w:p>
        </w:tc>
        <w:tc>
          <w:tcPr>
            <w:tcW w:w="1431"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347BEAA" w14:textId="77777777" w:rsidR="002548CF" w:rsidRDefault="002548CF" w:rsidP="002548CF">
            <w:pPr>
              <w:pStyle w:val="table-body1mm"/>
              <w:rPr>
                <w:rFonts w:cs="Times New Roman"/>
                <w:color w:val="auto"/>
              </w:rPr>
            </w:pPr>
            <w:r>
              <w:rPr>
                <w:rFonts w:cs="Times New Roman"/>
                <w:color w:val="auto"/>
              </w:rPr>
              <w:t>Учебный кабинет ОБЖ № 307</w:t>
            </w:r>
          </w:p>
        </w:tc>
        <w:tc>
          <w:tcPr>
            <w:tcW w:w="1959"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26A40DE" w14:textId="77777777" w:rsidR="002548CF" w:rsidRPr="001025DD" w:rsidRDefault="002548CF" w:rsidP="002548CF">
            <w:pPr>
              <w:pStyle w:val="NoParagraphStyle"/>
              <w:numPr>
                <w:ilvl w:val="1"/>
                <w:numId w:val="59"/>
              </w:numPr>
              <w:spacing w:line="240" w:lineRule="auto"/>
              <w:textAlignment w:val="auto"/>
              <w:rPr>
                <w:rFonts w:ascii="Times New Roman" w:hAnsi="Times New Roman" w:cs="Times New Roman"/>
                <w:color w:val="auto"/>
                <w:sz w:val="18"/>
                <w:szCs w:val="18"/>
                <w:lang w:val="ru-RU"/>
              </w:rPr>
            </w:pPr>
            <w:r w:rsidRPr="001025DD">
              <w:rPr>
                <w:rFonts w:ascii="Times New Roman" w:hAnsi="Times New Roman" w:cs="Times New Roman"/>
                <w:color w:val="auto"/>
                <w:sz w:val="18"/>
                <w:szCs w:val="18"/>
                <w:lang w:val="ru-RU"/>
              </w:rPr>
              <w:t>Нормативные документы, локальные акты;</w:t>
            </w:r>
          </w:p>
          <w:p w14:paraId="21477EEF" w14:textId="77777777" w:rsidR="002548CF" w:rsidRDefault="002548CF" w:rsidP="002548CF">
            <w:pPr>
              <w:pStyle w:val="NoParagraphStyle"/>
              <w:numPr>
                <w:ilvl w:val="1"/>
                <w:numId w:val="59"/>
              </w:numPr>
              <w:spacing w:line="240" w:lineRule="auto"/>
              <w:textAlignment w:val="auto"/>
              <w:rPr>
                <w:rFonts w:ascii="Times New Roman" w:hAnsi="Times New Roman" w:cs="Times New Roman"/>
                <w:color w:val="auto"/>
                <w:sz w:val="18"/>
                <w:szCs w:val="18"/>
                <w:lang w:val="ru-RU"/>
              </w:rPr>
            </w:pPr>
            <w:r w:rsidRPr="001025DD">
              <w:rPr>
                <w:rFonts w:ascii="Times New Roman" w:hAnsi="Times New Roman" w:cs="Times New Roman"/>
                <w:color w:val="auto"/>
                <w:sz w:val="18"/>
                <w:szCs w:val="18"/>
                <w:lang w:val="ru-RU"/>
              </w:rPr>
              <w:t>Комплект школьной мебели</w:t>
            </w:r>
            <w:r>
              <w:rPr>
                <w:rFonts w:ascii="Times New Roman" w:hAnsi="Times New Roman" w:cs="Times New Roman"/>
                <w:color w:val="auto"/>
                <w:sz w:val="18"/>
                <w:szCs w:val="18"/>
                <w:lang w:val="ru-RU"/>
              </w:rPr>
              <w:t>:</w:t>
            </w:r>
          </w:p>
          <w:p w14:paraId="4EDD5B15" w14:textId="77777777" w:rsidR="002548CF" w:rsidRDefault="002548CF" w:rsidP="002548CF">
            <w:pPr>
              <w:pStyle w:val="NoParagraphStyle"/>
              <w:spacing w:line="240" w:lineRule="auto"/>
              <w:ind w:left="360"/>
              <w:textAlignment w:val="auto"/>
              <w:rPr>
                <w:rFonts w:ascii="Times New Roman" w:hAnsi="Times New Roman" w:cs="Times New Roman"/>
                <w:color w:val="auto"/>
                <w:sz w:val="18"/>
                <w:szCs w:val="18"/>
                <w:lang w:val="ru-RU"/>
              </w:rPr>
            </w:pPr>
            <w:r>
              <w:rPr>
                <w:rFonts w:ascii="Times New Roman" w:hAnsi="Times New Roman" w:cs="Times New Roman"/>
                <w:color w:val="auto"/>
                <w:sz w:val="18"/>
                <w:szCs w:val="18"/>
                <w:lang w:val="ru-RU"/>
              </w:rPr>
              <w:t xml:space="preserve">- </w:t>
            </w:r>
            <w:r w:rsidRPr="001025DD">
              <w:rPr>
                <w:rFonts w:ascii="Times New Roman" w:hAnsi="Times New Roman" w:cs="Times New Roman"/>
                <w:color w:val="auto"/>
                <w:sz w:val="18"/>
                <w:szCs w:val="18"/>
                <w:lang w:val="ru-RU"/>
              </w:rPr>
              <w:t xml:space="preserve">доска классная, </w:t>
            </w:r>
          </w:p>
          <w:p w14:paraId="1CFC20AE" w14:textId="77777777" w:rsidR="002548CF" w:rsidRDefault="002548CF" w:rsidP="002548CF">
            <w:pPr>
              <w:pStyle w:val="NoParagraphStyle"/>
              <w:spacing w:line="240" w:lineRule="auto"/>
              <w:ind w:left="360"/>
              <w:textAlignment w:val="auto"/>
              <w:rPr>
                <w:rFonts w:ascii="Times New Roman" w:hAnsi="Times New Roman" w:cs="Times New Roman"/>
                <w:color w:val="auto"/>
                <w:sz w:val="18"/>
                <w:szCs w:val="18"/>
                <w:lang w:val="ru-RU"/>
              </w:rPr>
            </w:pPr>
            <w:r>
              <w:rPr>
                <w:rFonts w:ascii="Times New Roman" w:hAnsi="Times New Roman" w:cs="Times New Roman"/>
                <w:color w:val="auto"/>
                <w:sz w:val="18"/>
                <w:szCs w:val="18"/>
                <w:lang w:val="ru-RU"/>
              </w:rPr>
              <w:t>-</w:t>
            </w:r>
            <w:r w:rsidRPr="001025DD">
              <w:rPr>
                <w:rFonts w:ascii="Times New Roman" w:hAnsi="Times New Roman" w:cs="Times New Roman"/>
                <w:color w:val="auto"/>
                <w:sz w:val="18"/>
                <w:szCs w:val="18"/>
                <w:lang w:val="ru-RU"/>
              </w:rPr>
              <w:t xml:space="preserve"> стол учителя, </w:t>
            </w:r>
            <w:r>
              <w:rPr>
                <w:rFonts w:ascii="Times New Roman" w:hAnsi="Times New Roman" w:cs="Times New Roman"/>
                <w:color w:val="auto"/>
                <w:sz w:val="18"/>
                <w:szCs w:val="18"/>
                <w:lang w:val="ru-RU"/>
              </w:rPr>
              <w:t xml:space="preserve">кресло для учителя, </w:t>
            </w:r>
          </w:p>
          <w:p w14:paraId="0F7E63D8" w14:textId="77777777" w:rsidR="002548CF" w:rsidRDefault="002548CF" w:rsidP="002548CF">
            <w:pPr>
              <w:pStyle w:val="NoParagraphStyle"/>
              <w:spacing w:line="240" w:lineRule="auto"/>
              <w:ind w:left="360"/>
              <w:textAlignment w:val="auto"/>
              <w:rPr>
                <w:rFonts w:ascii="Times New Roman" w:hAnsi="Times New Roman" w:cs="Times New Roman"/>
                <w:color w:val="auto"/>
                <w:sz w:val="18"/>
                <w:szCs w:val="18"/>
                <w:lang w:val="ru-RU"/>
              </w:rPr>
            </w:pPr>
            <w:r>
              <w:rPr>
                <w:rFonts w:ascii="Times New Roman" w:hAnsi="Times New Roman" w:cs="Times New Roman"/>
                <w:color w:val="auto"/>
                <w:sz w:val="18"/>
                <w:szCs w:val="18"/>
                <w:lang w:val="ru-RU"/>
              </w:rPr>
              <w:t>- ученические столы и стулья с регулировкой высоты,</w:t>
            </w:r>
          </w:p>
          <w:p w14:paraId="7EC90485" w14:textId="77777777" w:rsidR="002548CF" w:rsidRDefault="002548CF" w:rsidP="002548CF">
            <w:pPr>
              <w:pStyle w:val="NoParagraphStyle"/>
              <w:spacing w:line="240" w:lineRule="auto"/>
              <w:ind w:left="360"/>
              <w:textAlignment w:val="auto"/>
              <w:rPr>
                <w:rFonts w:ascii="Times New Roman" w:hAnsi="Times New Roman" w:cs="Times New Roman"/>
                <w:color w:val="auto"/>
                <w:sz w:val="18"/>
                <w:szCs w:val="18"/>
                <w:lang w:val="ru-RU"/>
              </w:rPr>
            </w:pPr>
            <w:r>
              <w:rPr>
                <w:rFonts w:ascii="Times New Roman" w:hAnsi="Times New Roman" w:cs="Times New Roman"/>
                <w:color w:val="auto"/>
                <w:sz w:val="18"/>
                <w:szCs w:val="18"/>
                <w:lang w:val="ru-RU"/>
              </w:rPr>
              <w:t>- шкафы для</w:t>
            </w:r>
            <w:r w:rsidRPr="002D1757">
              <w:rPr>
                <w:rFonts w:ascii="Times New Roman" w:hAnsi="Times New Roman" w:cs="Times New Roman"/>
                <w:color w:val="auto"/>
                <w:sz w:val="18"/>
                <w:szCs w:val="18"/>
                <w:lang w:val="ru-RU"/>
              </w:rPr>
              <w:t xml:space="preserve"> хранения обучающих материалов</w:t>
            </w:r>
            <w:r>
              <w:rPr>
                <w:rFonts w:ascii="Times New Roman" w:hAnsi="Times New Roman" w:cs="Times New Roman"/>
                <w:color w:val="auto"/>
                <w:sz w:val="18"/>
                <w:szCs w:val="18"/>
                <w:lang w:val="ru-RU"/>
              </w:rPr>
              <w:t>,</w:t>
            </w:r>
          </w:p>
          <w:p w14:paraId="00BF6538" w14:textId="77777777" w:rsidR="002548CF" w:rsidRDefault="002548CF" w:rsidP="002548CF">
            <w:pPr>
              <w:pStyle w:val="NoParagraphStyle"/>
              <w:spacing w:line="240" w:lineRule="auto"/>
              <w:ind w:left="360"/>
              <w:textAlignment w:val="auto"/>
              <w:rPr>
                <w:rFonts w:ascii="Times New Roman" w:hAnsi="Times New Roman" w:cs="Times New Roman"/>
                <w:color w:val="auto"/>
                <w:sz w:val="18"/>
                <w:szCs w:val="18"/>
                <w:lang w:val="ru-RU"/>
              </w:rPr>
            </w:pPr>
            <w:r>
              <w:rPr>
                <w:rFonts w:ascii="Times New Roman" w:hAnsi="Times New Roman" w:cs="Times New Roman"/>
                <w:color w:val="auto"/>
                <w:sz w:val="18"/>
                <w:szCs w:val="18"/>
                <w:lang w:val="ru-RU"/>
              </w:rPr>
              <w:t>-шкаф для одежды;</w:t>
            </w:r>
          </w:p>
          <w:p w14:paraId="499AD568" w14:textId="77777777" w:rsidR="002548CF" w:rsidRDefault="002548CF" w:rsidP="002548CF">
            <w:pPr>
              <w:pStyle w:val="NoParagraphStyle"/>
              <w:numPr>
                <w:ilvl w:val="1"/>
                <w:numId w:val="59"/>
              </w:numPr>
              <w:spacing w:line="240" w:lineRule="auto"/>
              <w:textAlignment w:val="auto"/>
              <w:rPr>
                <w:rFonts w:ascii="Times New Roman" w:hAnsi="Times New Roman" w:cs="Times New Roman"/>
                <w:color w:val="auto"/>
                <w:sz w:val="18"/>
                <w:szCs w:val="18"/>
                <w:lang w:val="ru-RU"/>
              </w:rPr>
            </w:pPr>
            <w:r w:rsidRPr="001025DD">
              <w:rPr>
                <w:rFonts w:ascii="Times New Roman" w:hAnsi="Times New Roman" w:cs="Times New Roman"/>
                <w:color w:val="auto"/>
                <w:sz w:val="18"/>
                <w:szCs w:val="18"/>
                <w:lang w:val="ru-RU"/>
              </w:rPr>
              <w:t>Комплект технических средств</w:t>
            </w:r>
            <w:r>
              <w:rPr>
                <w:rFonts w:ascii="Times New Roman" w:hAnsi="Times New Roman" w:cs="Times New Roman"/>
                <w:color w:val="auto"/>
                <w:sz w:val="18"/>
                <w:szCs w:val="18"/>
                <w:lang w:val="ru-RU"/>
              </w:rPr>
              <w:t>:</w:t>
            </w:r>
          </w:p>
          <w:p w14:paraId="53F9DC3C" w14:textId="77777777" w:rsidR="002548CF" w:rsidRDefault="002548CF" w:rsidP="002548CF">
            <w:pPr>
              <w:pStyle w:val="NoParagraphStyle"/>
              <w:spacing w:line="240" w:lineRule="auto"/>
              <w:ind w:left="360"/>
              <w:textAlignment w:val="auto"/>
              <w:rPr>
                <w:rFonts w:ascii="Times New Roman" w:hAnsi="Times New Roman" w:cs="Times New Roman"/>
                <w:color w:val="auto"/>
                <w:sz w:val="18"/>
                <w:szCs w:val="18"/>
                <w:lang w:val="ru-RU"/>
              </w:rPr>
            </w:pPr>
            <w:r>
              <w:rPr>
                <w:rFonts w:ascii="Times New Roman" w:hAnsi="Times New Roman" w:cs="Times New Roman"/>
                <w:color w:val="auto"/>
                <w:sz w:val="18"/>
                <w:szCs w:val="18"/>
                <w:lang w:val="ru-RU"/>
              </w:rPr>
              <w:t xml:space="preserve"> - компьютер с периферией,</w:t>
            </w:r>
          </w:p>
          <w:p w14:paraId="3382CCDA" w14:textId="77777777" w:rsidR="002548CF" w:rsidRDefault="002548CF" w:rsidP="002548CF">
            <w:pPr>
              <w:pStyle w:val="NoParagraphStyle"/>
              <w:spacing w:line="240" w:lineRule="auto"/>
              <w:ind w:left="360"/>
              <w:textAlignment w:val="auto"/>
              <w:rPr>
                <w:rFonts w:ascii="Times New Roman" w:hAnsi="Times New Roman" w:cstheme="minorBidi"/>
                <w:color w:val="auto"/>
                <w:sz w:val="20"/>
                <w:szCs w:val="22"/>
                <w:lang w:val="ru-RU"/>
              </w:rPr>
            </w:pPr>
            <w:r>
              <w:rPr>
                <w:rFonts w:ascii="Times New Roman" w:hAnsi="Times New Roman" w:cs="Times New Roman"/>
                <w:color w:val="auto"/>
                <w:sz w:val="18"/>
                <w:szCs w:val="18"/>
                <w:lang w:val="ru-RU"/>
              </w:rPr>
              <w:t>- проектор, крепление, экран,</w:t>
            </w:r>
            <w:r w:rsidRPr="001025DD">
              <w:rPr>
                <w:rFonts w:ascii="Times New Roman" w:hAnsi="Times New Roman" w:cstheme="minorBidi"/>
                <w:color w:val="auto"/>
                <w:sz w:val="20"/>
                <w:szCs w:val="22"/>
                <w:lang w:val="ru-RU"/>
              </w:rPr>
              <w:t xml:space="preserve"> </w:t>
            </w:r>
          </w:p>
          <w:p w14:paraId="3BF9A5FB" w14:textId="77777777" w:rsidR="002548CF" w:rsidRDefault="002548CF" w:rsidP="002548CF">
            <w:pPr>
              <w:pStyle w:val="NoParagraphStyle"/>
              <w:spacing w:line="240" w:lineRule="auto"/>
              <w:ind w:left="360"/>
              <w:textAlignment w:val="auto"/>
              <w:rPr>
                <w:rFonts w:ascii="Times New Roman" w:hAnsi="Times New Roman" w:cs="Times New Roman"/>
                <w:color w:val="auto"/>
                <w:sz w:val="18"/>
                <w:szCs w:val="18"/>
                <w:lang w:val="ru-RU"/>
              </w:rPr>
            </w:pPr>
            <w:r>
              <w:rPr>
                <w:rFonts w:ascii="Times New Roman" w:hAnsi="Times New Roman" w:cstheme="minorBidi"/>
                <w:color w:val="auto"/>
                <w:sz w:val="20"/>
                <w:szCs w:val="22"/>
                <w:lang w:val="ru-RU"/>
              </w:rPr>
              <w:t xml:space="preserve">- </w:t>
            </w:r>
            <w:r>
              <w:rPr>
                <w:rFonts w:ascii="Times New Roman" w:hAnsi="Times New Roman" w:cs="Times New Roman"/>
                <w:color w:val="auto"/>
                <w:sz w:val="18"/>
                <w:szCs w:val="18"/>
                <w:lang w:val="ru-RU"/>
              </w:rPr>
              <w:t>м</w:t>
            </w:r>
            <w:r w:rsidRPr="001025DD">
              <w:rPr>
                <w:rFonts w:ascii="Times New Roman" w:hAnsi="Times New Roman" w:cs="Times New Roman"/>
                <w:color w:val="auto"/>
                <w:sz w:val="18"/>
                <w:szCs w:val="18"/>
                <w:lang w:val="ru-RU"/>
              </w:rPr>
              <w:t>ногофункциональное устройство</w:t>
            </w:r>
            <w:r>
              <w:rPr>
                <w:rFonts w:ascii="Times New Roman" w:hAnsi="Times New Roman" w:cs="Times New Roman"/>
                <w:color w:val="auto"/>
                <w:sz w:val="18"/>
                <w:szCs w:val="18"/>
                <w:lang w:val="ru-RU"/>
              </w:rPr>
              <w:t>;</w:t>
            </w:r>
          </w:p>
          <w:p w14:paraId="73615F67" w14:textId="77777777" w:rsidR="002548CF" w:rsidRDefault="002548CF" w:rsidP="002548CF">
            <w:pPr>
              <w:pStyle w:val="NoParagraphStyle"/>
              <w:numPr>
                <w:ilvl w:val="1"/>
                <w:numId w:val="59"/>
              </w:numPr>
              <w:spacing w:line="240" w:lineRule="auto"/>
              <w:textAlignment w:val="auto"/>
              <w:rPr>
                <w:rFonts w:ascii="Times New Roman" w:hAnsi="Times New Roman" w:cs="Times New Roman"/>
                <w:color w:val="auto"/>
                <w:sz w:val="18"/>
                <w:szCs w:val="18"/>
                <w:lang w:val="ru-RU"/>
              </w:rPr>
            </w:pPr>
            <w:r w:rsidRPr="001025DD">
              <w:rPr>
                <w:rFonts w:ascii="Times New Roman" w:hAnsi="Times New Roman" w:cs="Times New Roman"/>
                <w:color w:val="auto"/>
                <w:sz w:val="18"/>
                <w:szCs w:val="18"/>
                <w:lang w:val="ru-RU"/>
              </w:rPr>
              <w:lastRenderedPageBreak/>
              <w:t>Учебно-методические материалы</w:t>
            </w:r>
            <w:r>
              <w:rPr>
                <w:rFonts w:ascii="Times New Roman" w:hAnsi="Times New Roman" w:cs="Times New Roman"/>
                <w:color w:val="auto"/>
                <w:sz w:val="18"/>
                <w:szCs w:val="18"/>
                <w:lang w:val="ru-RU"/>
              </w:rPr>
              <w:t>;</w:t>
            </w:r>
          </w:p>
          <w:p w14:paraId="7995EEB9" w14:textId="77777777" w:rsidR="002548CF" w:rsidRDefault="002548CF" w:rsidP="002548CF">
            <w:pPr>
              <w:pStyle w:val="NoParagraphStyle"/>
              <w:numPr>
                <w:ilvl w:val="1"/>
                <w:numId w:val="59"/>
              </w:numPr>
              <w:spacing w:line="240" w:lineRule="auto"/>
              <w:textAlignment w:val="auto"/>
              <w:rPr>
                <w:rFonts w:ascii="Times New Roman" w:hAnsi="Times New Roman" w:cs="Times New Roman"/>
                <w:color w:val="auto"/>
                <w:sz w:val="18"/>
                <w:szCs w:val="18"/>
                <w:lang w:val="ru-RU"/>
              </w:rPr>
            </w:pPr>
            <w:r>
              <w:rPr>
                <w:rFonts w:ascii="Times New Roman" w:hAnsi="Times New Roman" w:cs="Times New Roman"/>
                <w:color w:val="auto"/>
                <w:sz w:val="18"/>
                <w:szCs w:val="18"/>
                <w:lang w:val="ru-RU"/>
              </w:rPr>
              <w:t>Электронно-образовательные ресурсы;</w:t>
            </w:r>
          </w:p>
          <w:p w14:paraId="07F4163D" w14:textId="77777777" w:rsidR="002548CF" w:rsidRDefault="002548CF" w:rsidP="002548CF">
            <w:pPr>
              <w:pStyle w:val="NoParagraphStyle"/>
              <w:numPr>
                <w:ilvl w:val="1"/>
                <w:numId w:val="59"/>
              </w:numPr>
              <w:spacing w:line="240" w:lineRule="auto"/>
              <w:textAlignment w:val="auto"/>
              <w:rPr>
                <w:rFonts w:ascii="Times New Roman" w:hAnsi="Times New Roman" w:cs="Times New Roman"/>
                <w:color w:val="auto"/>
                <w:sz w:val="18"/>
                <w:szCs w:val="18"/>
                <w:lang w:val="ru-RU"/>
              </w:rPr>
            </w:pPr>
            <w:r w:rsidRPr="002D1757">
              <w:rPr>
                <w:rFonts w:ascii="Times New Roman" w:hAnsi="Times New Roman" w:cs="Times New Roman"/>
                <w:color w:val="auto"/>
                <w:sz w:val="18"/>
                <w:szCs w:val="18"/>
                <w:lang w:val="ru-RU"/>
              </w:rPr>
              <w:t>Методические рекомендации по использованию различных групп учебно-наглядных пособий</w:t>
            </w:r>
            <w:r>
              <w:rPr>
                <w:rFonts w:ascii="Times New Roman" w:hAnsi="Times New Roman" w:cs="Times New Roman"/>
                <w:color w:val="auto"/>
                <w:sz w:val="18"/>
                <w:szCs w:val="18"/>
                <w:lang w:val="ru-RU"/>
              </w:rPr>
              <w:t>;</w:t>
            </w:r>
          </w:p>
          <w:p w14:paraId="3A05CC58" w14:textId="77777777" w:rsidR="002548CF" w:rsidRDefault="002548CF" w:rsidP="002548CF">
            <w:pPr>
              <w:pStyle w:val="NoParagraphStyle"/>
              <w:numPr>
                <w:ilvl w:val="1"/>
                <w:numId w:val="59"/>
              </w:numPr>
              <w:spacing w:line="240" w:lineRule="auto"/>
              <w:textAlignment w:val="auto"/>
              <w:rPr>
                <w:rFonts w:ascii="Times New Roman" w:hAnsi="Times New Roman" w:cs="Times New Roman"/>
                <w:color w:val="auto"/>
                <w:sz w:val="18"/>
                <w:szCs w:val="18"/>
                <w:lang w:val="ru-RU"/>
              </w:rPr>
            </w:pPr>
            <w:r w:rsidRPr="002D1757">
              <w:rPr>
                <w:rFonts w:ascii="Times New Roman" w:hAnsi="Times New Roman" w:cs="Times New Roman"/>
                <w:color w:val="auto"/>
                <w:sz w:val="18"/>
                <w:szCs w:val="18"/>
                <w:lang w:val="ru-RU"/>
              </w:rPr>
              <w:t>Расходные материалы, обеспечивающие различные виды деятельности обучающихся</w:t>
            </w:r>
            <w:r>
              <w:rPr>
                <w:rFonts w:ascii="Times New Roman" w:hAnsi="Times New Roman" w:cs="Times New Roman"/>
                <w:color w:val="auto"/>
                <w:sz w:val="18"/>
                <w:szCs w:val="18"/>
                <w:lang w:val="ru-RU"/>
              </w:rPr>
              <w:t>.</w:t>
            </w:r>
          </w:p>
          <w:p w14:paraId="0B7D2FED" w14:textId="77777777" w:rsidR="002548CF" w:rsidRPr="00932C2D" w:rsidRDefault="002548CF" w:rsidP="002548CF">
            <w:pPr>
              <w:pStyle w:val="NoParagraphStyle"/>
              <w:spacing w:line="240" w:lineRule="auto"/>
              <w:textAlignment w:val="auto"/>
              <w:rPr>
                <w:rFonts w:ascii="Times New Roman" w:hAnsi="Times New Roman" w:cs="Times New Roman"/>
                <w:color w:val="auto"/>
                <w:lang w:val="ru-RU"/>
              </w:rPr>
            </w:pPr>
          </w:p>
        </w:tc>
        <w:tc>
          <w:tcPr>
            <w:tcW w:w="1163"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CA45669" w14:textId="77777777" w:rsidR="002548CF" w:rsidRDefault="002548CF" w:rsidP="002548CF">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lastRenderedPageBreak/>
              <w:t>+</w:t>
            </w:r>
          </w:p>
          <w:p w14:paraId="2793E6A4" w14:textId="77777777" w:rsidR="002548CF" w:rsidRDefault="002548CF" w:rsidP="002548CF">
            <w:pPr>
              <w:pStyle w:val="NoParagraphStyle"/>
              <w:spacing w:line="240" w:lineRule="auto"/>
              <w:textAlignment w:val="auto"/>
              <w:rPr>
                <w:rFonts w:ascii="Times New Roman" w:hAnsi="Times New Roman" w:cs="Times New Roman"/>
                <w:color w:val="auto"/>
                <w:lang w:val="ru-RU"/>
              </w:rPr>
            </w:pPr>
          </w:p>
          <w:p w14:paraId="7003FC04" w14:textId="77777777" w:rsidR="002548CF" w:rsidRDefault="002548CF" w:rsidP="002548CF">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w:t>
            </w:r>
          </w:p>
          <w:p w14:paraId="63E80882" w14:textId="77777777" w:rsidR="002548CF" w:rsidRDefault="002548CF" w:rsidP="002548CF">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w:t>
            </w:r>
          </w:p>
          <w:p w14:paraId="579B4229" w14:textId="77777777" w:rsidR="002548CF" w:rsidRDefault="002548CF" w:rsidP="002548CF">
            <w:pPr>
              <w:pStyle w:val="NoParagraphStyle"/>
              <w:spacing w:line="240" w:lineRule="auto"/>
              <w:textAlignment w:val="auto"/>
              <w:rPr>
                <w:rFonts w:ascii="Times New Roman" w:hAnsi="Times New Roman" w:cs="Times New Roman"/>
                <w:color w:val="auto"/>
                <w:lang w:val="ru-RU"/>
              </w:rPr>
            </w:pPr>
          </w:p>
          <w:p w14:paraId="7A45FE0D" w14:textId="77777777" w:rsidR="002548CF" w:rsidRDefault="002548CF" w:rsidP="002548CF">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w:t>
            </w:r>
          </w:p>
          <w:p w14:paraId="6A302CC9" w14:textId="77777777" w:rsidR="002548CF" w:rsidRDefault="002548CF" w:rsidP="002548CF">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w:t>
            </w:r>
          </w:p>
          <w:p w14:paraId="553302CB" w14:textId="77777777" w:rsidR="002548CF" w:rsidRDefault="002548CF" w:rsidP="002548CF">
            <w:pPr>
              <w:pStyle w:val="NoParagraphStyle"/>
              <w:spacing w:line="240" w:lineRule="auto"/>
              <w:textAlignment w:val="auto"/>
              <w:rPr>
                <w:rFonts w:ascii="Times New Roman" w:hAnsi="Times New Roman" w:cs="Times New Roman"/>
                <w:color w:val="auto"/>
                <w:lang w:val="ru-RU"/>
              </w:rPr>
            </w:pPr>
          </w:p>
          <w:p w14:paraId="20FF158B" w14:textId="77777777" w:rsidR="002548CF" w:rsidRDefault="002548CF" w:rsidP="002548CF">
            <w:pPr>
              <w:pStyle w:val="NoParagraphStyle"/>
              <w:spacing w:line="240" w:lineRule="auto"/>
              <w:textAlignment w:val="auto"/>
              <w:rPr>
                <w:rFonts w:ascii="Times New Roman" w:hAnsi="Times New Roman" w:cs="Times New Roman"/>
                <w:color w:val="auto"/>
                <w:lang w:val="ru-RU"/>
              </w:rPr>
            </w:pPr>
          </w:p>
          <w:p w14:paraId="74EA2945" w14:textId="77777777" w:rsidR="002548CF" w:rsidRDefault="002548CF" w:rsidP="002548CF">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w:t>
            </w:r>
          </w:p>
          <w:p w14:paraId="563E299C" w14:textId="77777777" w:rsidR="002548CF" w:rsidRDefault="002548CF" w:rsidP="002548CF">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w:t>
            </w:r>
          </w:p>
          <w:p w14:paraId="29CF3518" w14:textId="77777777" w:rsidR="002548CF" w:rsidRDefault="002548CF" w:rsidP="002548CF">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w:t>
            </w:r>
          </w:p>
          <w:p w14:paraId="0D349105" w14:textId="77777777" w:rsidR="002548CF" w:rsidRDefault="002548CF" w:rsidP="002548CF">
            <w:pPr>
              <w:pStyle w:val="NoParagraphStyle"/>
              <w:spacing w:line="240" w:lineRule="auto"/>
              <w:textAlignment w:val="auto"/>
              <w:rPr>
                <w:rFonts w:ascii="Times New Roman" w:hAnsi="Times New Roman" w:cs="Times New Roman"/>
                <w:color w:val="auto"/>
                <w:lang w:val="ru-RU"/>
              </w:rPr>
            </w:pPr>
          </w:p>
          <w:p w14:paraId="34AC223E" w14:textId="77777777" w:rsidR="002548CF" w:rsidRDefault="002548CF" w:rsidP="002548CF">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w:t>
            </w:r>
          </w:p>
          <w:p w14:paraId="4AAA6B8E" w14:textId="77777777" w:rsidR="002548CF" w:rsidRPr="00932C2D" w:rsidRDefault="002548CF" w:rsidP="002548CF">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w:t>
            </w:r>
          </w:p>
        </w:tc>
      </w:tr>
      <w:tr w:rsidR="002548CF" w:rsidRPr="00932C2D" w14:paraId="494E07EB" w14:textId="77777777" w:rsidTr="002548CF">
        <w:trPr>
          <w:trHeight w:val="60"/>
        </w:trPr>
        <w:tc>
          <w:tcPr>
            <w:tcW w:w="447"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E559A56" w14:textId="77777777" w:rsidR="002548CF" w:rsidRPr="00932C2D" w:rsidRDefault="002548CF" w:rsidP="002548CF">
            <w:pPr>
              <w:pStyle w:val="table-bodycentre"/>
              <w:rPr>
                <w:rFonts w:cs="Times New Roman"/>
                <w:color w:val="auto"/>
              </w:rPr>
            </w:pPr>
            <w:r>
              <w:rPr>
                <w:rFonts w:cs="Times New Roman"/>
                <w:color w:val="auto"/>
              </w:rPr>
              <w:lastRenderedPageBreak/>
              <w:t>12.</w:t>
            </w:r>
          </w:p>
        </w:tc>
        <w:tc>
          <w:tcPr>
            <w:tcW w:w="1431"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50EB886" w14:textId="77777777" w:rsidR="002548CF" w:rsidRPr="00932C2D" w:rsidRDefault="002548CF" w:rsidP="002548CF">
            <w:pPr>
              <w:pStyle w:val="table-body1mm"/>
              <w:rPr>
                <w:rFonts w:cs="Times New Roman"/>
                <w:color w:val="auto"/>
              </w:rPr>
            </w:pPr>
            <w:r>
              <w:rPr>
                <w:rFonts w:cs="Times New Roman"/>
                <w:color w:val="auto"/>
              </w:rPr>
              <w:t>Учебный кабинет информатики № 207</w:t>
            </w:r>
          </w:p>
        </w:tc>
        <w:tc>
          <w:tcPr>
            <w:tcW w:w="1959"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0C9BA01" w14:textId="77777777" w:rsidR="002548CF" w:rsidRPr="001025DD" w:rsidRDefault="002548CF" w:rsidP="002548CF">
            <w:pPr>
              <w:pStyle w:val="NoParagraphStyle"/>
              <w:numPr>
                <w:ilvl w:val="1"/>
                <w:numId w:val="57"/>
              </w:numPr>
              <w:spacing w:line="240" w:lineRule="auto"/>
              <w:textAlignment w:val="auto"/>
              <w:rPr>
                <w:rFonts w:ascii="Times New Roman" w:hAnsi="Times New Roman" w:cs="Times New Roman"/>
                <w:color w:val="auto"/>
                <w:sz w:val="18"/>
                <w:szCs w:val="18"/>
                <w:lang w:val="ru-RU"/>
              </w:rPr>
            </w:pPr>
            <w:r w:rsidRPr="001025DD">
              <w:rPr>
                <w:rFonts w:ascii="Times New Roman" w:hAnsi="Times New Roman" w:cs="Times New Roman"/>
                <w:color w:val="auto"/>
                <w:sz w:val="18"/>
                <w:szCs w:val="18"/>
                <w:lang w:val="ru-RU"/>
              </w:rPr>
              <w:t>Нормативные документы, локальные акты;</w:t>
            </w:r>
          </w:p>
          <w:p w14:paraId="35F1A396" w14:textId="77777777" w:rsidR="002548CF" w:rsidRDefault="002548CF" w:rsidP="002548CF">
            <w:pPr>
              <w:pStyle w:val="NoParagraphStyle"/>
              <w:numPr>
                <w:ilvl w:val="1"/>
                <w:numId w:val="57"/>
              </w:numPr>
              <w:spacing w:line="240" w:lineRule="auto"/>
              <w:textAlignment w:val="auto"/>
              <w:rPr>
                <w:rFonts w:ascii="Times New Roman" w:hAnsi="Times New Roman" w:cs="Times New Roman"/>
                <w:color w:val="auto"/>
                <w:sz w:val="18"/>
                <w:szCs w:val="18"/>
                <w:lang w:val="ru-RU"/>
              </w:rPr>
            </w:pPr>
            <w:r w:rsidRPr="001025DD">
              <w:rPr>
                <w:rFonts w:ascii="Times New Roman" w:hAnsi="Times New Roman" w:cs="Times New Roman"/>
                <w:color w:val="auto"/>
                <w:sz w:val="18"/>
                <w:szCs w:val="18"/>
                <w:lang w:val="ru-RU"/>
              </w:rPr>
              <w:t>Комплект школьной мебели</w:t>
            </w:r>
            <w:r>
              <w:rPr>
                <w:rFonts w:ascii="Times New Roman" w:hAnsi="Times New Roman" w:cs="Times New Roman"/>
                <w:color w:val="auto"/>
                <w:sz w:val="18"/>
                <w:szCs w:val="18"/>
                <w:lang w:val="ru-RU"/>
              </w:rPr>
              <w:t>:</w:t>
            </w:r>
          </w:p>
          <w:p w14:paraId="121D8890" w14:textId="77777777" w:rsidR="002548CF" w:rsidRDefault="002548CF" w:rsidP="002548CF">
            <w:pPr>
              <w:pStyle w:val="NoParagraphStyle"/>
              <w:spacing w:line="240" w:lineRule="auto"/>
              <w:ind w:left="360"/>
              <w:textAlignment w:val="auto"/>
              <w:rPr>
                <w:rFonts w:ascii="Times New Roman" w:hAnsi="Times New Roman" w:cs="Times New Roman"/>
                <w:color w:val="auto"/>
                <w:sz w:val="18"/>
                <w:szCs w:val="18"/>
                <w:lang w:val="ru-RU"/>
              </w:rPr>
            </w:pPr>
            <w:r>
              <w:rPr>
                <w:rFonts w:ascii="Times New Roman" w:hAnsi="Times New Roman" w:cs="Times New Roman"/>
                <w:color w:val="auto"/>
                <w:sz w:val="18"/>
                <w:szCs w:val="18"/>
                <w:lang w:val="ru-RU"/>
              </w:rPr>
              <w:t xml:space="preserve">- </w:t>
            </w:r>
            <w:r w:rsidRPr="001025DD">
              <w:rPr>
                <w:rFonts w:ascii="Times New Roman" w:hAnsi="Times New Roman" w:cs="Times New Roman"/>
                <w:color w:val="auto"/>
                <w:sz w:val="18"/>
                <w:szCs w:val="18"/>
                <w:lang w:val="ru-RU"/>
              </w:rPr>
              <w:t xml:space="preserve">доска классная, </w:t>
            </w:r>
          </w:p>
          <w:p w14:paraId="120CB257" w14:textId="77777777" w:rsidR="002548CF" w:rsidRDefault="002548CF" w:rsidP="002548CF">
            <w:pPr>
              <w:pStyle w:val="NoParagraphStyle"/>
              <w:spacing w:line="240" w:lineRule="auto"/>
              <w:ind w:left="360"/>
              <w:textAlignment w:val="auto"/>
              <w:rPr>
                <w:rFonts w:ascii="Times New Roman" w:hAnsi="Times New Roman" w:cs="Times New Roman"/>
                <w:color w:val="auto"/>
                <w:sz w:val="18"/>
                <w:szCs w:val="18"/>
                <w:lang w:val="ru-RU"/>
              </w:rPr>
            </w:pPr>
            <w:r>
              <w:rPr>
                <w:rFonts w:ascii="Times New Roman" w:hAnsi="Times New Roman" w:cs="Times New Roman"/>
                <w:color w:val="auto"/>
                <w:sz w:val="18"/>
                <w:szCs w:val="18"/>
                <w:lang w:val="ru-RU"/>
              </w:rPr>
              <w:t>-</w:t>
            </w:r>
            <w:r w:rsidRPr="001025DD">
              <w:rPr>
                <w:rFonts w:ascii="Times New Roman" w:hAnsi="Times New Roman" w:cs="Times New Roman"/>
                <w:color w:val="auto"/>
                <w:sz w:val="18"/>
                <w:szCs w:val="18"/>
                <w:lang w:val="ru-RU"/>
              </w:rPr>
              <w:t xml:space="preserve"> стол учителя, </w:t>
            </w:r>
            <w:r>
              <w:rPr>
                <w:rFonts w:ascii="Times New Roman" w:hAnsi="Times New Roman" w:cs="Times New Roman"/>
                <w:color w:val="auto"/>
                <w:sz w:val="18"/>
                <w:szCs w:val="18"/>
                <w:lang w:val="ru-RU"/>
              </w:rPr>
              <w:t>кресло для учителя,</w:t>
            </w:r>
          </w:p>
          <w:p w14:paraId="0C2265A9" w14:textId="77777777" w:rsidR="002548CF" w:rsidRDefault="002548CF" w:rsidP="002548CF">
            <w:pPr>
              <w:pStyle w:val="NoParagraphStyle"/>
              <w:spacing w:line="240" w:lineRule="auto"/>
              <w:ind w:left="360"/>
              <w:textAlignment w:val="auto"/>
              <w:rPr>
                <w:rFonts w:ascii="Times New Roman" w:hAnsi="Times New Roman" w:cs="Times New Roman"/>
                <w:color w:val="auto"/>
                <w:sz w:val="18"/>
                <w:szCs w:val="18"/>
                <w:lang w:val="ru-RU"/>
              </w:rPr>
            </w:pPr>
            <w:r>
              <w:rPr>
                <w:rFonts w:ascii="Times New Roman" w:hAnsi="Times New Roman" w:cs="Times New Roman"/>
                <w:color w:val="auto"/>
                <w:sz w:val="18"/>
                <w:szCs w:val="18"/>
                <w:lang w:val="ru-RU"/>
              </w:rPr>
              <w:t xml:space="preserve"> - ученические столы и стулья с регулировкой высоты, </w:t>
            </w:r>
          </w:p>
          <w:p w14:paraId="1EA2C4C3" w14:textId="77777777" w:rsidR="002548CF" w:rsidRDefault="002548CF" w:rsidP="002548CF">
            <w:pPr>
              <w:pStyle w:val="NoParagraphStyle"/>
              <w:spacing w:line="240" w:lineRule="auto"/>
              <w:ind w:left="360"/>
              <w:textAlignment w:val="auto"/>
              <w:rPr>
                <w:rFonts w:ascii="Times New Roman" w:hAnsi="Times New Roman" w:cs="Times New Roman"/>
                <w:color w:val="auto"/>
                <w:sz w:val="18"/>
                <w:szCs w:val="18"/>
                <w:lang w:val="ru-RU"/>
              </w:rPr>
            </w:pPr>
            <w:r>
              <w:rPr>
                <w:rFonts w:ascii="Times New Roman" w:hAnsi="Times New Roman" w:cs="Times New Roman"/>
                <w:color w:val="auto"/>
                <w:sz w:val="18"/>
                <w:szCs w:val="18"/>
                <w:lang w:val="ru-RU"/>
              </w:rPr>
              <w:t>-шкафы для</w:t>
            </w:r>
            <w:r w:rsidRPr="002D1757">
              <w:rPr>
                <w:rFonts w:ascii="Times New Roman" w:hAnsi="Times New Roman" w:cs="Times New Roman"/>
                <w:color w:val="auto"/>
                <w:sz w:val="18"/>
                <w:szCs w:val="18"/>
                <w:lang w:val="ru-RU"/>
              </w:rPr>
              <w:t xml:space="preserve"> хранения обучающих материалов</w:t>
            </w:r>
            <w:r>
              <w:rPr>
                <w:rFonts w:ascii="Times New Roman" w:hAnsi="Times New Roman" w:cs="Times New Roman"/>
                <w:color w:val="auto"/>
                <w:sz w:val="18"/>
                <w:szCs w:val="18"/>
                <w:lang w:val="ru-RU"/>
              </w:rPr>
              <w:t>,</w:t>
            </w:r>
          </w:p>
          <w:p w14:paraId="65632170" w14:textId="77777777" w:rsidR="002548CF" w:rsidRDefault="002548CF" w:rsidP="002548CF">
            <w:pPr>
              <w:pStyle w:val="NoParagraphStyle"/>
              <w:spacing w:line="240" w:lineRule="auto"/>
              <w:ind w:left="360"/>
              <w:textAlignment w:val="auto"/>
              <w:rPr>
                <w:rFonts w:ascii="Times New Roman" w:hAnsi="Times New Roman" w:cs="Times New Roman"/>
                <w:color w:val="auto"/>
                <w:sz w:val="18"/>
                <w:szCs w:val="18"/>
                <w:lang w:val="ru-RU"/>
              </w:rPr>
            </w:pPr>
            <w:r>
              <w:rPr>
                <w:rFonts w:ascii="Times New Roman" w:hAnsi="Times New Roman" w:cs="Times New Roman"/>
                <w:color w:val="auto"/>
                <w:sz w:val="18"/>
                <w:szCs w:val="18"/>
                <w:lang w:val="ru-RU"/>
              </w:rPr>
              <w:t>- шкафы для одежды;</w:t>
            </w:r>
          </w:p>
          <w:p w14:paraId="2706B329" w14:textId="77777777" w:rsidR="002548CF" w:rsidRDefault="002548CF" w:rsidP="002548CF">
            <w:pPr>
              <w:pStyle w:val="NoParagraphStyle"/>
              <w:numPr>
                <w:ilvl w:val="1"/>
                <w:numId w:val="57"/>
              </w:numPr>
              <w:spacing w:line="240" w:lineRule="auto"/>
              <w:textAlignment w:val="auto"/>
              <w:rPr>
                <w:rFonts w:ascii="Times New Roman" w:hAnsi="Times New Roman" w:cs="Times New Roman"/>
                <w:color w:val="auto"/>
                <w:sz w:val="18"/>
                <w:szCs w:val="18"/>
                <w:lang w:val="ru-RU"/>
              </w:rPr>
            </w:pPr>
            <w:r w:rsidRPr="001025DD">
              <w:rPr>
                <w:rFonts w:ascii="Times New Roman" w:hAnsi="Times New Roman" w:cs="Times New Roman"/>
                <w:color w:val="auto"/>
                <w:sz w:val="18"/>
                <w:szCs w:val="18"/>
                <w:lang w:val="ru-RU"/>
              </w:rPr>
              <w:t>Комплект технических средств</w:t>
            </w:r>
            <w:r>
              <w:rPr>
                <w:rFonts w:ascii="Times New Roman" w:hAnsi="Times New Roman" w:cs="Times New Roman"/>
                <w:color w:val="auto"/>
                <w:sz w:val="18"/>
                <w:szCs w:val="18"/>
                <w:lang w:val="ru-RU"/>
              </w:rPr>
              <w:t xml:space="preserve">: </w:t>
            </w:r>
          </w:p>
          <w:p w14:paraId="4713EDD5" w14:textId="77777777" w:rsidR="002548CF" w:rsidRDefault="002548CF" w:rsidP="002548CF">
            <w:pPr>
              <w:pStyle w:val="NoParagraphStyle"/>
              <w:spacing w:line="240" w:lineRule="auto"/>
              <w:ind w:left="360"/>
              <w:textAlignment w:val="auto"/>
              <w:rPr>
                <w:rFonts w:ascii="Times New Roman" w:hAnsi="Times New Roman" w:cs="Times New Roman"/>
                <w:color w:val="auto"/>
                <w:sz w:val="18"/>
                <w:szCs w:val="18"/>
                <w:lang w:val="ru-RU"/>
              </w:rPr>
            </w:pPr>
            <w:r>
              <w:rPr>
                <w:rFonts w:ascii="Times New Roman" w:hAnsi="Times New Roman" w:cs="Times New Roman"/>
                <w:color w:val="auto"/>
                <w:sz w:val="18"/>
                <w:szCs w:val="18"/>
                <w:lang w:val="ru-RU"/>
              </w:rPr>
              <w:t xml:space="preserve">-компьютеры - 11 шт., </w:t>
            </w:r>
          </w:p>
          <w:p w14:paraId="6297D839" w14:textId="77777777" w:rsidR="002548CF" w:rsidRDefault="002548CF" w:rsidP="002548CF">
            <w:pPr>
              <w:pStyle w:val="NoParagraphStyle"/>
              <w:spacing w:line="240" w:lineRule="auto"/>
              <w:ind w:left="360"/>
              <w:textAlignment w:val="auto"/>
              <w:rPr>
                <w:rFonts w:ascii="Times New Roman" w:hAnsi="Times New Roman" w:cs="Times New Roman"/>
                <w:color w:val="auto"/>
                <w:sz w:val="18"/>
                <w:szCs w:val="18"/>
                <w:lang w:val="ru-RU"/>
              </w:rPr>
            </w:pPr>
            <w:r>
              <w:rPr>
                <w:rFonts w:ascii="Times New Roman" w:hAnsi="Times New Roman" w:cs="Times New Roman"/>
                <w:color w:val="auto"/>
                <w:sz w:val="18"/>
                <w:szCs w:val="18"/>
                <w:lang w:val="ru-RU"/>
              </w:rPr>
              <w:t>- и</w:t>
            </w:r>
            <w:r w:rsidRPr="001025DD">
              <w:rPr>
                <w:rFonts w:ascii="Times New Roman" w:hAnsi="Times New Roman" w:cs="Times New Roman"/>
                <w:color w:val="auto"/>
                <w:sz w:val="18"/>
                <w:szCs w:val="18"/>
                <w:lang w:val="ru-RU"/>
              </w:rPr>
              <w:t>нтерактивная доска</w:t>
            </w:r>
            <w:r>
              <w:rPr>
                <w:rFonts w:ascii="Times New Roman" w:hAnsi="Times New Roman" w:cs="Times New Roman"/>
                <w:color w:val="auto"/>
                <w:sz w:val="18"/>
                <w:szCs w:val="18"/>
                <w:lang w:val="ru-RU"/>
              </w:rPr>
              <w:t>,</w:t>
            </w:r>
          </w:p>
          <w:p w14:paraId="764EE65C" w14:textId="77777777" w:rsidR="002548CF" w:rsidRDefault="002548CF" w:rsidP="002548CF">
            <w:pPr>
              <w:pStyle w:val="NoParagraphStyle"/>
              <w:spacing w:line="240" w:lineRule="auto"/>
              <w:ind w:left="360"/>
              <w:textAlignment w:val="auto"/>
              <w:rPr>
                <w:rFonts w:ascii="Times New Roman" w:hAnsi="Times New Roman" w:cs="Times New Roman"/>
                <w:color w:val="auto"/>
                <w:sz w:val="18"/>
                <w:szCs w:val="18"/>
                <w:lang w:val="ru-RU"/>
              </w:rPr>
            </w:pPr>
            <w:r>
              <w:rPr>
                <w:rFonts w:ascii="Times New Roman" w:hAnsi="Times New Roman" w:cs="Times New Roman"/>
                <w:color w:val="auto"/>
                <w:sz w:val="18"/>
                <w:szCs w:val="18"/>
                <w:lang w:val="ru-RU"/>
              </w:rPr>
              <w:t>- проектор с креплением,</w:t>
            </w:r>
          </w:p>
          <w:p w14:paraId="4BE84797" w14:textId="77777777" w:rsidR="002548CF" w:rsidRDefault="002548CF" w:rsidP="002548CF">
            <w:pPr>
              <w:pStyle w:val="NoParagraphStyle"/>
              <w:spacing w:line="240" w:lineRule="auto"/>
              <w:ind w:left="360"/>
              <w:textAlignment w:val="auto"/>
              <w:rPr>
                <w:rFonts w:ascii="Times New Roman" w:hAnsi="Times New Roman" w:cs="Times New Roman"/>
                <w:color w:val="auto"/>
                <w:sz w:val="18"/>
                <w:szCs w:val="18"/>
                <w:lang w:val="ru-RU"/>
              </w:rPr>
            </w:pPr>
            <w:r>
              <w:rPr>
                <w:rFonts w:ascii="Times New Roman" w:hAnsi="Times New Roman" w:cs="Times New Roman"/>
                <w:color w:val="auto"/>
                <w:sz w:val="18"/>
                <w:szCs w:val="18"/>
                <w:lang w:val="ru-RU"/>
              </w:rPr>
              <w:t xml:space="preserve"> - м</w:t>
            </w:r>
            <w:r w:rsidRPr="001025DD">
              <w:rPr>
                <w:rFonts w:ascii="Times New Roman" w:hAnsi="Times New Roman" w:cs="Times New Roman"/>
                <w:color w:val="auto"/>
                <w:sz w:val="18"/>
                <w:szCs w:val="18"/>
                <w:lang w:val="ru-RU"/>
              </w:rPr>
              <w:t>ногофункциональное устройство</w:t>
            </w:r>
            <w:r>
              <w:rPr>
                <w:rFonts w:ascii="Times New Roman" w:hAnsi="Times New Roman" w:cs="Times New Roman"/>
                <w:color w:val="auto"/>
                <w:sz w:val="18"/>
                <w:szCs w:val="18"/>
                <w:lang w:val="ru-RU"/>
              </w:rPr>
              <w:t>,</w:t>
            </w:r>
          </w:p>
          <w:p w14:paraId="290F428D" w14:textId="77777777" w:rsidR="002548CF" w:rsidRDefault="002548CF" w:rsidP="002548CF">
            <w:pPr>
              <w:pStyle w:val="NoParagraphStyle"/>
              <w:spacing w:line="240" w:lineRule="auto"/>
              <w:ind w:left="360"/>
              <w:textAlignment w:val="auto"/>
              <w:rPr>
                <w:rFonts w:ascii="Times New Roman" w:hAnsi="Times New Roman" w:cs="Times New Roman"/>
                <w:color w:val="auto"/>
                <w:sz w:val="18"/>
                <w:szCs w:val="18"/>
                <w:lang w:val="ru-RU"/>
              </w:rPr>
            </w:pPr>
            <w:r>
              <w:rPr>
                <w:rFonts w:ascii="Times New Roman" w:hAnsi="Times New Roman" w:cs="Times New Roman"/>
                <w:color w:val="auto"/>
                <w:sz w:val="18"/>
                <w:szCs w:val="18"/>
                <w:lang w:val="ru-RU"/>
              </w:rPr>
              <w:t>- принтер лазерный,</w:t>
            </w:r>
          </w:p>
          <w:p w14:paraId="4978D4C4" w14:textId="77777777" w:rsidR="002548CF" w:rsidRDefault="002548CF" w:rsidP="002548CF">
            <w:pPr>
              <w:pStyle w:val="NoParagraphStyle"/>
              <w:spacing w:line="240" w:lineRule="auto"/>
              <w:ind w:left="360"/>
              <w:textAlignment w:val="auto"/>
              <w:rPr>
                <w:rFonts w:ascii="Times New Roman" w:hAnsi="Times New Roman" w:cs="Times New Roman"/>
                <w:color w:val="auto"/>
                <w:sz w:val="18"/>
                <w:szCs w:val="18"/>
                <w:lang w:val="ru-RU"/>
              </w:rPr>
            </w:pPr>
            <w:r>
              <w:rPr>
                <w:rFonts w:ascii="Times New Roman" w:hAnsi="Times New Roman" w:cs="Times New Roman"/>
                <w:color w:val="auto"/>
                <w:sz w:val="18"/>
                <w:szCs w:val="18"/>
                <w:lang w:val="ru-RU"/>
              </w:rPr>
              <w:t>- сканер скоростной;</w:t>
            </w:r>
          </w:p>
          <w:p w14:paraId="3B875039" w14:textId="77777777" w:rsidR="002548CF" w:rsidRDefault="002548CF" w:rsidP="002548CF">
            <w:pPr>
              <w:pStyle w:val="NoParagraphStyle"/>
              <w:numPr>
                <w:ilvl w:val="1"/>
                <w:numId w:val="57"/>
              </w:numPr>
              <w:spacing w:line="240" w:lineRule="auto"/>
              <w:textAlignment w:val="auto"/>
              <w:rPr>
                <w:rFonts w:ascii="Times New Roman" w:hAnsi="Times New Roman" w:cs="Times New Roman"/>
                <w:color w:val="auto"/>
                <w:sz w:val="18"/>
                <w:szCs w:val="18"/>
                <w:lang w:val="ru-RU"/>
              </w:rPr>
            </w:pPr>
            <w:r w:rsidRPr="001025DD">
              <w:rPr>
                <w:rFonts w:ascii="Times New Roman" w:hAnsi="Times New Roman" w:cs="Times New Roman"/>
                <w:color w:val="auto"/>
                <w:sz w:val="18"/>
                <w:szCs w:val="18"/>
                <w:lang w:val="ru-RU"/>
              </w:rPr>
              <w:t>Учебно-методические материалы</w:t>
            </w:r>
            <w:r>
              <w:rPr>
                <w:rFonts w:ascii="Times New Roman" w:hAnsi="Times New Roman" w:cs="Times New Roman"/>
                <w:color w:val="auto"/>
                <w:sz w:val="18"/>
                <w:szCs w:val="18"/>
                <w:lang w:val="ru-RU"/>
              </w:rPr>
              <w:t>;</w:t>
            </w:r>
          </w:p>
          <w:p w14:paraId="511D7F8F" w14:textId="77777777" w:rsidR="002548CF" w:rsidRPr="007E3E74" w:rsidRDefault="002548CF" w:rsidP="002548CF">
            <w:pPr>
              <w:pStyle w:val="NoParagraphStyle"/>
              <w:numPr>
                <w:ilvl w:val="1"/>
                <w:numId w:val="57"/>
              </w:numPr>
              <w:spacing w:line="240" w:lineRule="auto"/>
              <w:textAlignment w:val="auto"/>
              <w:rPr>
                <w:rFonts w:ascii="Times New Roman" w:hAnsi="Times New Roman" w:cs="Times New Roman"/>
                <w:color w:val="auto"/>
                <w:sz w:val="18"/>
                <w:szCs w:val="18"/>
                <w:lang w:val="ru-RU"/>
              </w:rPr>
            </w:pPr>
            <w:r>
              <w:rPr>
                <w:rFonts w:ascii="Times New Roman" w:hAnsi="Times New Roman" w:cs="Times New Roman"/>
                <w:color w:val="auto"/>
                <w:sz w:val="18"/>
                <w:szCs w:val="18"/>
                <w:lang w:val="ru-RU"/>
              </w:rPr>
              <w:lastRenderedPageBreak/>
              <w:t>Электронно-образовательные ресурсы</w:t>
            </w:r>
            <w:r w:rsidRPr="007E3E74">
              <w:rPr>
                <w:rFonts w:ascii="Times New Roman" w:hAnsi="Times New Roman" w:cs="Times New Roman"/>
                <w:color w:val="auto"/>
                <w:sz w:val="18"/>
                <w:szCs w:val="18"/>
                <w:lang w:val="ru-RU"/>
              </w:rPr>
              <w:t>;</w:t>
            </w:r>
          </w:p>
          <w:p w14:paraId="73B37D84" w14:textId="77777777" w:rsidR="002548CF" w:rsidRDefault="002548CF" w:rsidP="002548CF">
            <w:pPr>
              <w:pStyle w:val="NoParagraphStyle"/>
              <w:numPr>
                <w:ilvl w:val="1"/>
                <w:numId w:val="57"/>
              </w:numPr>
              <w:spacing w:line="240" w:lineRule="auto"/>
              <w:textAlignment w:val="auto"/>
              <w:rPr>
                <w:rFonts w:ascii="Times New Roman" w:hAnsi="Times New Roman" w:cs="Times New Roman"/>
                <w:color w:val="auto"/>
                <w:sz w:val="18"/>
                <w:szCs w:val="18"/>
                <w:lang w:val="ru-RU"/>
              </w:rPr>
            </w:pPr>
            <w:r w:rsidRPr="002D1757">
              <w:rPr>
                <w:rFonts w:ascii="Times New Roman" w:hAnsi="Times New Roman" w:cs="Times New Roman"/>
                <w:color w:val="auto"/>
                <w:sz w:val="18"/>
                <w:szCs w:val="18"/>
                <w:lang w:val="ru-RU"/>
              </w:rPr>
              <w:t>Методические рекомендации по использованию различных групп учебно-наглядных пособий</w:t>
            </w:r>
            <w:r>
              <w:rPr>
                <w:rFonts w:ascii="Times New Roman" w:hAnsi="Times New Roman" w:cs="Times New Roman"/>
                <w:color w:val="auto"/>
                <w:sz w:val="18"/>
                <w:szCs w:val="18"/>
                <w:lang w:val="ru-RU"/>
              </w:rPr>
              <w:t>;</w:t>
            </w:r>
          </w:p>
          <w:p w14:paraId="47E338B9" w14:textId="77777777" w:rsidR="002548CF" w:rsidRPr="001025DD" w:rsidRDefault="002548CF" w:rsidP="002548CF">
            <w:pPr>
              <w:pStyle w:val="NoParagraphStyle"/>
              <w:numPr>
                <w:ilvl w:val="1"/>
                <w:numId w:val="57"/>
              </w:numPr>
              <w:spacing w:line="240" w:lineRule="auto"/>
              <w:textAlignment w:val="auto"/>
              <w:rPr>
                <w:rFonts w:ascii="Times New Roman" w:hAnsi="Times New Roman" w:cs="Times New Roman"/>
                <w:color w:val="auto"/>
                <w:sz w:val="18"/>
                <w:szCs w:val="18"/>
                <w:lang w:val="ru-RU"/>
              </w:rPr>
            </w:pPr>
            <w:r w:rsidRPr="002D1757">
              <w:rPr>
                <w:rFonts w:ascii="Times New Roman" w:hAnsi="Times New Roman" w:cs="Times New Roman"/>
                <w:color w:val="auto"/>
                <w:sz w:val="18"/>
                <w:szCs w:val="18"/>
                <w:lang w:val="ru-RU"/>
              </w:rPr>
              <w:t>Расходные материалы, обеспечивающие различные виды деятельности обучающихся</w:t>
            </w:r>
            <w:r>
              <w:rPr>
                <w:rFonts w:ascii="Times New Roman" w:hAnsi="Times New Roman" w:cs="Times New Roman"/>
                <w:color w:val="auto"/>
                <w:sz w:val="18"/>
                <w:szCs w:val="18"/>
                <w:lang w:val="ru-RU"/>
              </w:rPr>
              <w:t>.</w:t>
            </w:r>
          </w:p>
        </w:tc>
        <w:tc>
          <w:tcPr>
            <w:tcW w:w="1163"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303F023" w14:textId="77777777" w:rsidR="002548CF" w:rsidRDefault="002548CF" w:rsidP="002548CF">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lastRenderedPageBreak/>
              <w:t>+</w:t>
            </w:r>
          </w:p>
          <w:p w14:paraId="7920743C" w14:textId="77777777" w:rsidR="002548CF" w:rsidRDefault="002548CF" w:rsidP="002548CF">
            <w:pPr>
              <w:pStyle w:val="NoParagraphStyle"/>
              <w:spacing w:line="240" w:lineRule="auto"/>
              <w:textAlignment w:val="auto"/>
              <w:rPr>
                <w:rFonts w:ascii="Times New Roman" w:hAnsi="Times New Roman" w:cs="Times New Roman"/>
                <w:color w:val="auto"/>
                <w:lang w:val="ru-RU"/>
              </w:rPr>
            </w:pPr>
          </w:p>
          <w:p w14:paraId="6D181602" w14:textId="77777777" w:rsidR="002548CF" w:rsidRDefault="002548CF" w:rsidP="002548CF">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w:t>
            </w:r>
          </w:p>
          <w:p w14:paraId="50114070" w14:textId="77777777" w:rsidR="002548CF" w:rsidRDefault="002548CF" w:rsidP="002548CF">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w:t>
            </w:r>
          </w:p>
          <w:p w14:paraId="40E1F050" w14:textId="77777777" w:rsidR="002548CF" w:rsidRDefault="002548CF" w:rsidP="002548CF">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w:t>
            </w:r>
          </w:p>
          <w:p w14:paraId="36CD0EEB" w14:textId="77777777" w:rsidR="002548CF" w:rsidRDefault="002548CF" w:rsidP="002548CF">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w:t>
            </w:r>
          </w:p>
          <w:p w14:paraId="73C22FC0" w14:textId="77777777" w:rsidR="002548CF" w:rsidRDefault="002548CF" w:rsidP="002548CF">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w:t>
            </w:r>
          </w:p>
          <w:p w14:paraId="7BAEC58B" w14:textId="77777777" w:rsidR="002548CF" w:rsidRDefault="002548CF" w:rsidP="002548CF">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w:t>
            </w:r>
          </w:p>
          <w:p w14:paraId="7ADD5BCE" w14:textId="77777777" w:rsidR="002548CF" w:rsidRDefault="002548CF" w:rsidP="002548CF">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w:t>
            </w:r>
          </w:p>
          <w:p w14:paraId="1917E6D9" w14:textId="77777777" w:rsidR="002548CF" w:rsidRDefault="002548CF" w:rsidP="002548CF">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w:t>
            </w:r>
          </w:p>
          <w:p w14:paraId="44FFD3CB" w14:textId="77777777" w:rsidR="002548CF" w:rsidRDefault="002548CF" w:rsidP="002548CF">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w:t>
            </w:r>
          </w:p>
          <w:p w14:paraId="256CFF18" w14:textId="77777777" w:rsidR="002548CF" w:rsidRDefault="002548CF" w:rsidP="002548CF">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w:t>
            </w:r>
          </w:p>
          <w:p w14:paraId="61830838" w14:textId="77777777" w:rsidR="002548CF" w:rsidRDefault="002548CF" w:rsidP="002548CF">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w:t>
            </w:r>
          </w:p>
          <w:p w14:paraId="7ADF37A3" w14:textId="77777777" w:rsidR="002548CF" w:rsidRDefault="002548CF" w:rsidP="002548CF">
            <w:pPr>
              <w:pStyle w:val="NoParagraphStyle"/>
              <w:spacing w:line="240" w:lineRule="auto"/>
              <w:textAlignment w:val="auto"/>
              <w:rPr>
                <w:rFonts w:ascii="Times New Roman" w:hAnsi="Times New Roman" w:cs="Times New Roman"/>
                <w:color w:val="auto"/>
                <w:lang w:val="ru-RU"/>
              </w:rPr>
            </w:pPr>
          </w:p>
          <w:p w14:paraId="60666C9D" w14:textId="77777777" w:rsidR="002548CF" w:rsidRDefault="002548CF" w:rsidP="002548CF">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w:t>
            </w:r>
          </w:p>
          <w:p w14:paraId="54619B60" w14:textId="77777777" w:rsidR="002548CF" w:rsidRDefault="002548CF" w:rsidP="002548CF">
            <w:pPr>
              <w:pStyle w:val="NoParagraphStyle"/>
              <w:spacing w:line="240" w:lineRule="auto"/>
              <w:textAlignment w:val="auto"/>
              <w:rPr>
                <w:rFonts w:ascii="Times New Roman" w:hAnsi="Times New Roman" w:cs="Times New Roman"/>
                <w:color w:val="auto"/>
                <w:lang w:val="ru-RU"/>
              </w:rPr>
            </w:pPr>
          </w:p>
          <w:p w14:paraId="3F9291A2" w14:textId="77777777" w:rsidR="002548CF" w:rsidRDefault="002548CF" w:rsidP="002548CF">
            <w:pPr>
              <w:pStyle w:val="NoParagraphStyle"/>
              <w:spacing w:line="240" w:lineRule="auto"/>
              <w:textAlignment w:val="auto"/>
              <w:rPr>
                <w:rFonts w:ascii="Times New Roman" w:hAnsi="Times New Roman" w:cs="Times New Roman"/>
                <w:color w:val="auto"/>
                <w:lang w:val="ru-RU"/>
              </w:rPr>
            </w:pPr>
          </w:p>
          <w:p w14:paraId="74E9D2EF" w14:textId="77777777" w:rsidR="002548CF" w:rsidRPr="00932C2D" w:rsidRDefault="002548CF" w:rsidP="002548CF">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w:t>
            </w:r>
          </w:p>
        </w:tc>
      </w:tr>
      <w:tr w:rsidR="002548CF" w:rsidRPr="00932C2D" w14:paraId="5314CBEA" w14:textId="77777777" w:rsidTr="002548CF">
        <w:trPr>
          <w:trHeight w:val="60"/>
        </w:trPr>
        <w:tc>
          <w:tcPr>
            <w:tcW w:w="447"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192AE31" w14:textId="77777777" w:rsidR="002548CF" w:rsidRPr="00932C2D" w:rsidRDefault="002548CF" w:rsidP="002548CF">
            <w:pPr>
              <w:pStyle w:val="table-bodycentre"/>
              <w:rPr>
                <w:rFonts w:cs="Times New Roman"/>
                <w:color w:val="auto"/>
              </w:rPr>
            </w:pPr>
            <w:r>
              <w:rPr>
                <w:rFonts w:cs="Times New Roman"/>
                <w:color w:val="auto"/>
              </w:rPr>
              <w:lastRenderedPageBreak/>
              <w:t>13.</w:t>
            </w:r>
          </w:p>
        </w:tc>
        <w:tc>
          <w:tcPr>
            <w:tcW w:w="1431"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3317641" w14:textId="77777777" w:rsidR="002548CF" w:rsidRPr="00932C2D" w:rsidRDefault="002548CF" w:rsidP="002548CF">
            <w:pPr>
              <w:pStyle w:val="table-body1mm"/>
              <w:rPr>
                <w:rFonts w:cs="Times New Roman"/>
                <w:color w:val="auto"/>
              </w:rPr>
            </w:pPr>
            <w:r>
              <w:rPr>
                <w:rFonts w:cs="Times New Roman"/>
                <w:color w:val="auto"/>
              </w:rPr>
              <w:t>Учебный кабинет информатики № 209</w:t>
            </w:r>
          </w:p>
        </w:tc>
        <w:tc>
          <w:tcPr>
            <w:tcW w:w="1959"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B925709" w14:textId="77777777" w:rsidR="002548CF" w:rsidRPr="001025DD" w:rsidRDefault="002548CF" w:rsidP="002548CF">
            <w:pPr>
              <w:pStyle w:val="NoParagraphStyle"/>
              <w:numPr>
                <w:ilvl w:val="1"/>
                <w:numId w:val="62"/>
              </w:numPr>
              <w:spacing w:line="240" w:lineRule="auto"/>
              <w:textAlignment w:val="auto"/>
              <w:rPr>
                <w:rFonts w:ascii="Times New Roman" w:hAnsi="Times New Roman" w:cs="Times New Roman"/>
                <w:color w:val="auto"/>
                <w:sz w:val="18"/>
                <w:szCs w:val="18"/>
                <w:lang w:val="ru-RU"/>
              </w:rPr>
            </w:pPr>
            <w:r w:rsidRPr="001025DD">
              <w:rPr>
                <w:rFonts w:ascii="Times New Roman" w:hAnsi="Times New Roman" w:cs="Times New Roman"/>
                <w:color w:val="auto"/>
                <w:sz w:val="18"/>
                <w:szCs w:val="18"/>
                <w:lang w:val="ru-RU"/>
              </w:rPr>
              <w:t>Нормативные документы, локальные акты;</w:t>
            </w:r>
          </w:p>
          <w:p w14:paraId="5821A952" w14:textId="77777777" w:rsidR="002548CF" w:rsidRDefault="002548CF" w:rsidP="002548CF">
            <w:pPr>
              <w:pStyle w:val="NoParagraphStyle"/>
              <w:numPr>
                <w:ilvl w:val="1"/>
                <w:numId w:val="62"/>
              </w:numPr>
              <w:spacing w:line="240" w:lineRule="auto"/>
              <w:textAlignment w:val="auto"/>
              <w:rPr>
                <w:rFonts w:ascii="Times New Roman" w:hAnsi="Times New Roman" w:cs="Times New Roman"/>
                <w:color w:val="auto"/>
                <w:sz w:val="18"/>
                <w:szCs w:val="18"/>
                <w:lang w:val="ru-RU"/>
              </w:rPr>
            </w:pPr>
            <w:r w:rsidRPr="001025DD">
              <w:rPr>
                <w:rFonts w:ascii="Times New Roman" w:hAnsi="Times New Roman" w:cs="Times New Roman"/>
                <w:color w:val="auto"/>
                <w:sz w:val="18"/>
                <w:szCs w:val="18"/>
                <w:lang w:val="ru-RU"/>
              </w:rPr>
              <w:t>Комплект школьной мебели</w:t>
            </w:r>
            <w:r>
              <w:rPr>
                <w:rFonts w:ascii="Times New Roman" w:hAnsi="Times New Roman" w:cs="Times New Roman"/>
                <w:color w:val="auto"/>
                <w:sz w:val="18"/>
                <w:szCs w:val="18"/>
                <w:lang w:val="ru-RU"/>
              </w:rPr>
              <w:t>:</w:t>
            </w:r>
          </w:p>
          <w:p w14:paraId="1E699059" w14:textId="77777777" w:rsidR="002548CF" w:rsidRDefault="002548CF" w:rsidP="002548CF">
            <w:pPr>
              <w:pStyle w:val="NoParagraphStyle"/>
              <w:spacing w:line="240" w:lineRule="auto"/>
              <w:ind w:left="360"/>
              <w:textAlignment w:val="auto"/>
              <w:rPr>
                <w:rFonts w:ascii="Times New Roman" w:hAnsi="Times New Roman" w:cs="Times New Roman"/>
                <w:color w:val="auto"/>
                <w:sz w:val="18"/>
                <w:szCs w:val="18"/>
                <w:lang w:val="ru-RU"/>
              </w:rPr>
            </w:pPr>
            <w:r>
              <w:rPr>
                <w:rFonts w:ascii="Times New Roman" w:hAnsi="Times New Roman" w:cs="Times New Roman"/>
                <w:color w:val="auto"/>
                <w:sz w:val="18"/>
                <w:szCs w:val="18"/>
                <w:lang w:val="ru-RU"/>
              </w:rPr>
              <w:t xml:space="preserve">- </w:t>
            </w:r>
            <w:r w:rsidRPr="001025DD">
              <w:rPr>
                <w:rFonts w:ascii="Times New Roman" w:hAnsi="Times New Roman" w:cs="Times New Roman"/>
                <w:color w:val="auto"/>
                <w:sz w:val="18"/>
                <w:szCs w:val="18"/>
                <w:lang w:val="ru-RU"/>
              </w:rPr>
              <w:t xml:space="preserve">доска классная, </w:t>
            </w:r>
          </w:p>
          <w:p w14:paraId="52D36CD7" w14:textId="77777777" w:rsidR="002548CF" w:rsidRDefault="002548CF" w:rsidP="002548CF">
            <w:pPr>
              <w:pStyle w:val="NoParagraphStyle"/>
              <w:spacing w:line="240" w:lineRule="auto"/>
              <w:ind w:left="360"/>
              <w:textAlignment w:val="auto"/>
              <w:rPr>
                <w:rFonts w:ascii="Times New Roman" w:hAnsi="Times New Roman" w:cs="Times New Roman"/>
                <w:color w:val="auto"/>
                <w:sz w:val="18"/>
                <w:szCs w:val="18"/>
                <w:lang w:val="ru-RU"/>
              </w:rPr>
            </w:pPr>
            <w:r>
              <w:rPr>
                <w:rFonts w:ascii="Times New Roman" w:hAnsi="Times New Roman" w:cs="Times New Roman"/>
                <w:color w:val="auto"/>
                <w:sz w:val="18"/>
                <w:szCs w:val="18"/>
                <w:lang w:val="ru-RU"/>
              </w:rPr>
              <w:t>-</w:t>
            </w:r>
            <w:r w:rsidRPr="001025DD">
              <w:rPr>
                <w:rFonts w:ascii="Times New Roman" w:hAnsi="Times New Roman" w:cs="Times New Roman"/>
                <w:color w:val="auto"/>
                <w:sz w:val="18"/>
                <w:szCs w:val="18"/>
                <w:lang w:val="ru-RU"/>
              </w:rPr>
              <w:t xml:space="preserve"> стол учителя, </w:t>
            </w:r>
            <w:r>
              <w:rPr>
                <w:rFonts w:ascii="Times New Roman" w:hAnsi="Times New Roman" w:cs="Times New Roman"/>
                <w:color w:val="auto"/>
                <w:sz w:val="18"/>
                <w:szCs w:val="18"/>
                <w:lang w:val="ru-RU"/>
              </w:rPr>
              <w:t>кресло для учителя,</w:t>
            </w:r>
          </w:p>
          <w:p w14:paraId="14034B06" w14:textId="77777777" w:rsidR="002548CF" w:rsidRDefault="002548CF" w:rsidP="002548CF">
            <w:pPr>
              <w:pStyle w:val="NoParagraphStyle"/>
              <w:spacing w:line="240" w:lineRule="auto"/>
              <w:ind w:left="360"/>
              <w:textAlignment w:val="auto"/>
              <w:rPr>
                <w:rFonts w:ascii="Times New Roman" w:hAnsi="Times New Roman" w:cs="Times New Roman"/>
                <w:color w:val="auto"/>
                <w:sz w:val="18"/>
                <w:szCs w:val="18"/>
                <w:lang w:val="ru-RU"/>
              </w:rPr>
            </w:pPr>
            <w:r>
              <w:rPr>
                <w:rFonts w:ascii="Times New Roman" w:hAnsi="Times New Roman" w:cs="Times New Roman"/>
                <w:color w:val="auto"/>
                <w:sz w:val="18"/>
                <w:szCs w:val="18"/>
                <w:lang w:val="ru-RU"/>
              </w:rPr>
              <w:t xml:space="preserve"> - ученические столы и стулья с регулировкой высоты, </w:t>
            </w:r>
          </w:p>
          <w:p w14:paraId="5D61F3A1" w14:textId="77777777" w:rsidR="002548CF" w:rsidRDefault="002548CF" w:rsidP="002548CF">
            <w:pPr>
              <w:pStyle w:val="NoParagraphStyle"/>
              <w:spacing w:line="240" w:lineRule="auto"/>
              <w:ind w:left="360"/>
              <w:textAlignment w:val="auto"/>
              <w:rPr>
                <w:rFonts w:ascii="Times New Roman" w:hAnsi="Times New Roman" w:cs="Times New Roman"/>
                <w:color w:val="auto"/>
                <w:sz w:val="18"/>
                <w:szCs w:val="18"/>
                <w:lang w:val="ru-RU"/>
              </w:rPr>
            </w:pPr>
            <w:r>
              <w:rPr>
                <w:rFonts w:ascii="Times New Roman" w:hAnsi="Times New Roman" w:cs="Times New Roman"/>
                <w:color w:val="auto"/>
                <w:sz w:val="18"/>
                <w:szCs w:val="18"/>
                <w:lang w:val="ru-RU"/>
              </w:rPr>
              <w:t>-шкафы для</w:t>
            </w:r>
            <w:r w:rsidRPr="002D1757">
              <w:rPr>
                <w:rFonts w:ascii="Times New Roman" w:hAnsi="Times New Roman" w:cs="Times New Roman"/>
                <w:color w:val="auto"/>
                <w:sz w:val="18"/>
                <w:szCs w:val="18"/>
                <w:lang w:val="ru-RU"/>
              </w:rPr>
              <w:t xml:space="preserve"> хранения обучающих материалов</w:t>
            </w:r>
            <w:r>
              <w:rPr>
                <w:rFonts w:ascii="Times New Roman" w:hAnsi="Times New Roman" w:cs="Times New Roman"/>
                <w:color w:val="auto"/>
                <w:sz w:val="18"/>
                <w:szCs w:val="18"/>
                <w:lang w:val="ru-RU"/>
              </w:rPr>
              <w:t>,</w:t>
            </w:r>
          </w:p>
          <w:p w14:paraId="11CC4826" w14:textId="77777777" w:rsidR="002548CF" w:rsidRDefault="002548CF" w:rsidP="002548CF">
            <w:pPr>
              <w:pStyle w:val="NoParagraphStyle"/>
              <w:spacing w:line="240" w:lineRule="auto"/>
              <w:ind w:left="360"/>
              <w:textAlignment w:val="auto"/>
              <w:rPr>
                <w:rFonts w:ascii="Times New Roman" w:hAnsi="Times New Roman" w:cs="Times New Roman"/>
                <w:color w:val="auto"/>
                <w:sz w:val="18"/>
                <w:szCs w:val="18"/>
                <w:lang w:val="ru-RU"/>
              </w:rPr>
            </w:pPr>
            <w:r>
              <w:rPr>
                <w:rFonts w:ascii="Times New Roman" w:hAnsi="Times New Roman" w:cs="Times New Roman"/>
                <w:color w:val="auto"/>
                <w:sz w:val="18"/>
                <w:szCs w:val="18"/>
                <w:lang w:val="ru-RU"/>
              </w:rPr>
              <w:t>- шкафы для одежды;</w:t>
            </w:r>
          </w:p>
          <w:p w14:paraId="64F8996B" w14:textId="77777777" w:rsidR="002548CF" w:rsidRDefault="002548CF" w:rsidP="002548CF">
            <w:pPr>
              <w:pStyle w:val="NoParagraphStyle"/>
              <w:numPr>
                <w:ilvl w:val="1"/>
                <w:numId w:val="62"/>
              </w:numPr>
              <w:spacing w:line="240" w:lineRule="auto"/>
              <w:textAlignment w:val="auto"/>
              <w:rPr>
                <w:rFonts w:ascii="Times New Roman" w:hAnsi="Times New Roman" w:cs="Times New Roman"/>
                <w:color w:val="auto"/>
                <w:sz w:val="18"/>
                <w:szCs w:val="18"/>
                <w:lang w:val="ru-RU"/>
              </w:rPr>
            </w:pPr>
            <w:r w:rsidRPr="001025DD">
              <w:rPr>
                <w:rFonts w:ascii="Times New Roman" w:hAnsi="Times New Roman" w:cs="Times New Roman"/>
                <w:color w:val="auto"/>
                <w:sz w:val="18"/>
                <w:szCs w:val="18"/>
                <w:lang w:val="ru-RU"/>
              </w:rPr>
              <w:t>Комплект технических средств</w:t>
            </w:r>
            <w:r>
              <w:rPr>
                <w:rFonts w:ascii="Times New Roman" w:hAnsi="Times New Roman" w:cs="Times New Roman"/>
                <w:color w:val="auto"/>
                <w:sz w:val="18"/>
                <w:szCs w:val="18"/>
                <w:lang w:val="ru-RU"/>
              </w:rPr>
              <w:t xml:space="preserve">: </w:t>
            </w:r>
          </w:p>
          <w:p w14:paraId="30227FE1" w14:textId="77777777" w:rsidR="002548CF" w:rsidRDefault="002548CF" w:rsidP="002548CF">
            <w:pPr>
              <w:pStyle w:val="NoParagraphStyle"/>
              <w:spacing w:line="240" w:lineRule="auto"/>
              <w:ind w:left="360"/>
              <w:textAlignment w:val="auto"/>
              <w:rPr>
                <w:rFonts w:ascii="Times New Roman" w:hAnsi="Times New Roman" w:cs="Times New Roman"/>
                <w:color w:val="auto"/>
                <w:sz w:val="18"/>
                <w:szCs w:val="18"/>
                <w:lang w:val="ru-RU"/>
              </w:rPr>
            </w:pPr>
            <w:r>
              <w:rPr>
                <w:rFonts w:ascii="Times New Roman" w:hAnsi="Times New Roman" w:cs="Times New Roman"/>
                <w:color w:val="auto"/>
                <w:sz w:val="18"/>
                <w:szCs w:val="18"/>
                <w:lang w:val="ru-RU"/>
              </w:rPr>
              <w:t xml:space="preserve">- ноутбуки с периферией - 14 шт., </w:t>
            </w:r>
          </w:p>
          <w:p w14:paraId="3690A4B2" w14:textId="77777777" w:rsidR="002548CF" w:rsidRDefault="002548CF" w:rsidP="002548CF">
            <w:pPr>
              <w:pStyle w:val="NoParagraphStyle"/>
              <w:spacing w:line="240" w:lineRule="auto"/>
              <w:ind w:left="360"/>
              <w:textAlignment w:val="auto"/>
              <w:rPr>
                <w:rFonts w:ascii="Times New Roman" w:hAnsi="Times New Roman" w:cs="Times New Roman"/>
                <w:color w:val="auto"/>
                <w:sz w:val="18"/>
                <w:szCs w:val="18"/>
                <w:lang w:val="ru-RU"/>
              </w:rPr>
            </w:pPr>
            <w:r>
              <w:rPr>
                <w:rFonts w:ascii="Times New Roman" w:hAnsi="Times New Roman" w:cs="Times New Roman"/>
                <w:color w:val="auto"/>
                <w:sz w:val="18"/>
                <w:szCs w:val="18"/>
                <w:lang w:val="ru-RU"/>
              </w:rPr>
              <w:t>- проектор с креплением,</w:t>
            </w:r>
          </w:p>
          <w:p w14:paraId="660AFEDA" w14:textId="77777777" w:rsidR="002548CF" w:rsidRDefault="002548CF" w:rsidP="002548CF">
            <w:pPr>
              <w:pStyle w:val="NoParagraphStyle"/>
              <w:spacing w:line="240" w:lineRule="auto"/>
              <w:ind w:left="360"/>
              <w:textAlignment w:val="auto"/>
              <w:rPr>
                <w:rFonts w:ascii="Times New Roman" w:hAnsi="Times New Roman" w:cs="Times New Roman"/>
                <w:color w:val="auto"/>
                <w:sz w:val="18"/>
                <w:szCs w:val="18"/>
                <w:lang w:val="ru-RU"/>
              </w:rPr>
            </w:pPr>
            <w:r>
              <w:rPr>
                <w:rFonts w:ascii="Times New Roman" w:hAnsi="Times New Roman" w:cs="Times New Roman"/>
                <w:color w:val="auto"/>
                <w:sz w:val="18"/>
                <w:szCs w:val="18"/>
                <w:lang w:val="ru-RU"/>
              </w:rPr>
              <w:t xml:space="preserve"> - м</w:t>
            </w:r>
            <w:r w:rsidRPr="001025DD">
              <w:rPr>
                <w:rFonts w:ascii="Times New Roman" w:hAnsi="Times New Roman" w:cs="Times New Roman"/>
                <w:color w:val="auto"/>
                <w:sz w:val="18"/>
                <w:szCs w:val="18"/>
                <w:lang w:val="ru-RU"/>
              </w:rPr>
              <w:t>ногофункциональное устройство</w:t>
            </w:r>
            <w:r>
              <w:rPr>
                <w:rFonts w:ascii="Times New Roman" w:hAnsi="Times New Roman" w:cs="Times New Roman"/>
                <w:color w:val="auto"/>
                <w:sz w:val="18"/>
                <w:szCs w:val="18"/>
                <w:lang w:val="ru-RU"/>
              </w:rPr>
              <w:t>,</w:t>
            </w:r>
          </w:p>
          <w:p w14:paraId="4EDFE841" w14:textId="77777777" w:rsidR="002548CF" w:rsidRDefault="002548CF" w:rsidP="002548CF">
            <w:pPr>
              <w:pStyle w:val="NoParagraphStyle"/>
              <w:numPr>
                <w:ilvl w:val="1"/>
                <w:numId w:val="62"/>
              </w:numPr>
              <w:spacing w:line="240" w:lineRule="auto"/>
              <w:textAlignment w:val="auto"/>
              <w:rPr>
                <w:rFonts w:ascii="Times New Roman" w:hAnsi="Times New Roman" w:cs="Times New Roman"/>
                <w:color w:val="auto"/>
                <w:sz w:val="18"/>
                <w:szCs w:val="18"/>
                <w:lang w:val="ru-RU"/>
              </w:rPr>
            </w:pPr>
            <w:r w:rsidRPr="001025DD">
              <w:rPr>
                <w:rFonts w:ascii="Times New Roman" w:hAnsi="Times New Roman" w:cs="Times New Roman"/>
                <w:color w:val="auto"/>
                <w:sz w:val="18"/>
                <w:szCs w:val="18"/>
                <w:lang w:val="ru-RU"/>
              </w:rPr>
              <w:t>Учебно-методические материалы</w:t>
            </w:r>
            <w:r>
              <w:rPr>
                <w:rFonts w:ascii="Times New Roman" w:hAnsi="Times New Roman" w:cs="Times New Roman"/>
                <w:color w:val="auto"/>
                <w:sz w:val="18"/>
                <w:szCs w:val="18"/>
                <w:lang w:val="ru-RU"/>
              </w:rPr>
              <w:t>;</w:t>
            </w:r>
          </w:p>
          <w:p w14:paraId="7EDDF780" w14:textId="77777777" w:rsidR="002548CF" w:rsidRPr="007E3E74" w:rsidRDefault="002548CF" w:rsidP="002548CF">
            <w:pPr>
              <w:pStyle w:val="NoParagraphStyle"/>
              <w:numPr>
                <w:ilvl w:val="1"/>
                <w:numId w:val="62"/>
              </w:numPr>
              <w:spacing w:line="240" w:lineRule="auto"/>
              <w:textAlignment w:val="auto"/>
              <w:rPr>
                <w:rFonts w:ascii="Times New Roman" w:hAnsi="Times New Roman" w:cs="Times New Roman"/>
                <w:color w:val="auto"/>
                <w:sz w:val="18"/>
                <w:szCs w:val="18"/>
                <w:lang w:val="ru-RU"/>
              </w:rPr>
            </w:pPr>
            <w:r>
              <w:rPr>
                <w:rFonts w:ascii="Times New Roman" w:hAnsi="Times New Roman" w:cs="Times New Roman"/>
                <w:color w:val="auto"/>
                <w:sz w:val="18"/>
                <w:szCs w:val="18"/>
                <w:lang w:val="ru-RU"/>
              </w:rPr>
              <w:t>Электронно-образовательные ресурсы</w:t>
            </w:r>
            <w:r w:rsidRPr="007E3E74">
              <w:rPr>
                <w:rFonts w:ascii="Times New Roman" w:hAnsi="Times New Roman" w:cs="Times New Roman"/>
                <w:color w:val="auto"/>
                <w:sz w:val="18"/>
                <w:szCs w:val="18"/>
                <w:lang w:val="ru-RU"/>
              </w:rPr>
              <w:t>;</w:t>
            </w:r>
          </w:p>
          <w:p w14:paraId="246CED4D" w14:textId="77777777" w:rsidR="002548CF" w:rsidRDefault="002548CF" w:rsidP="002548CF">
            <w:pPr>
              <w:pStyle w:val="NoParagraphStyle"/>
              <w:numPr>
                <w:ilvl w:val="1"/>
                <w:numId w:val="62"/>
              </w:numPr>
              <w:spacing w:line="240" w:lineRule="auto"/>
              <w:textAlignment w:val="auto"/>
              <w:rPr>
                <w:rFonts w:ascii="Times New Roman" w:hAnsi="Times New Roman" w:cs="Times New Roman"/>
                <w:color w:val="auto"/>
                <w:sz w:val="18"/>
                <w:szCs w:val="18"/>
                <w:lang w:val="ru-RU"/>
              </w:rPr>
            </w:pPr>
            <w:r w:rsidRPr="002D1757">
              <w:rPr>
                <w:rFonts w:ascii="Times New Roman" w:hAnsi="Times New Roman" w:cs="Times New Roman"/>
                <w:color w:val="auto"/>
                <w:sz w:val="18"/>
                <w:szCs w:val="18"/>
                <w:lang w:val="ru-RU"/>
              </w:rPr>
              <w:t>Методические рекомендации по использованию различных групп учебно-наглядных пособий</w:t>
            </w:r>
            <w:r>
              <w:rPr>
                <w:rFonts w:ascii="Times New Roman" w:hAnsi="Times New Roman" w:cs="Times New Roman"/>
                <w:color w:val="auto"/>
                <w:sz w:val="18"/>
                <w:szCs w:val="18"/>
                <w:lang w:val="ru-RU"/>
              </w:rPr>
              <w:t>;</w:t>
            </w:r>
          </w:p>
          <w:p w14:paraId="01D869EF" w14:textId="77777777" w:rsidR="002548CF" w:rsidRPr="001025DD" w:rsidRDefault="002548CF" w:rsidP="002548CF">
            <w:pPr>
              <w:pStyle w:val="NoParagraphStyle"/>
              <w:numPr>
                <w:ilvl w:val="1"/>
                <w:numId w:val="62"/>
              </w:numPr>
              <w:spacing w:line="240" w:lineRule="auto"/>
              <w:textAlignment w:val="auto"/>
              <w:rPr>
                <w:rFonts w:ascii="Times New Roman" w:hAnsi="Times New Roman" w:cs="Times New Roman"/>
                <w:color w:val="auto"/>
                <w:sz w:val="18"/>
                <w:szCs w:val="18"/>
                <w:lang w:val="ru-RU"/>
              </w:rPr>
            </w:pPr>
            <w:r w:rsidRPr="002D1757">
              <w:rPr>
                <w:rFonts w:ascii="Times New Roman" w:hAnsi="Times New Roman" w:cs="Times New Roman"/>
                <w:color w:val="auto"/>
                <w:sz w:val="18"/>
                <w:szCs w:val="18"/>
                <w:lang w:val="ru-RU"/>
              </w:rPr>
              <w:lastRenderedPageBreak/>
              <w:t>Расходные материалы, обеспечивающие различные виды деятельности обучающихся</w:t>
            </w:r>
            <w:r>
              <w:rPr>
                <w:rFonts w:ascii="Times New Roman" w:hAnsi="Times New Roman" w:cs="Times New Roman"/>
                <w:color w:val="auto"/>
                <w:sz w:val="18"/>
                <w:szCs w:val="18"/>
                <w:lang w:val="ru-RU"/>
              </w:rPr>
              <w:t>.</w:t>
            </w:r>
          </w:p>
        </w:tc>
        <w:tc>
          <w:tcPr>
            <w:tcW w:w="1163"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664A9D3" w14:textId="77777777" w:rsidR="002548CF" w:rsidRDefault="002548CF" w:rsidP="002548CF">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lastRenderedPageBreak/>
              <w:t>+</w:t>
            </w:r>
          </w:p>
          <w:p w14:paraId="3ED3DFBE" w14:textId="77777777" w:rsidR="002548CF" w:rsidRDefault="002548CF" w:rsidP="002548CF">
            <w:pPr>
              <w:pStyle w:val="NoParagraphStyle"/>
              <w:spacing w:line="240" w:lineRule="auto"/>
              <w:textAlignment w:val="auto"/>
              <w:rPr>
                <w:rFonts w:ascii="Times New Roman" w:hAnsi="Times New Roman" w:cs="Times New Roman"/>
                <w:color w:val="auto"/>
                <w:lang w:val="ru-RU"/>
              </w:rPr>
            </w:pPr>
          </w:p>
          <w:p w14:paraId="613B4F91" w14:textId="77777777" w:rsidR="002548CF" w:rsidRDefault="002548CF" w:rsidP="002548CF">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w:t>
            </w:r>
          </w:p>
          <w:p w14:paraId="3B685BD2" w14:textId="77777777" w:rsidR="002548CF" w:rsidRDefault="002548CF" w:rsidP="002548CF">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w:t>
            </w:r>
          </w:p>
          <w:p w14:paraId="2D976194" w14:textId="77777777" w:rsidR="002548CF" w:rsidRDefault="002548CF" w:rsidP="002548CF">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w:t>
            </w:r>
          </w:p>
          <w:p w14:paraId="23873FE3" w14:textId="77777777" w:rsidR="002548CF" w:rsidRDefault="002548CF" w:rsidP="002548CF">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w:t>
            </w:r>
          </w:p>
          <w:p w14:paraId="16AAA821" w14:textId="77777777" w:rsidR="002548CF" w:rsidRDefault="002548CF" w:rsidP="002548CF">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w:t>
            </w:r>
          </w:p>
          <w:p w14:paraId="2C00CA76" w14:textId="77777777" w:rsidR="002548CF" w:rsidRDefault="002548CF" w:rsidP="002548CF">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w:t>
            </w:r>
          </w:p>
          <w:p w14:paraId="3563EDDB" w14:textId="77777777" w:rsidR="002548CF" w:rsidRDefault="002548CF" w:rsidP="002548CF">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w:t>
            </w:r>
          </w:p>
          <w:p w14:paraId="55A8ADFE" w14:textId="77777777" w:rsidR="002548CF" w:rsidRDefault="002548CF" w:rsidP="002548CF">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w:t>
            </w:r>
          </w:p>
          <w:p w14:paraId="4327D565" w14:textId="77777777" w:rsidR="002548CF" w:rsidRDefault="002548CF" w:rsidP="002548CF">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w:t>
            </w:r>
          </w:p>
          <w:p w14:paraId="6A3261A6" w14:textId="77777777" w:rsidR="002548CF" w:rsidRDefault="002548CF" w:rsidP="002548CF">
            <w:pPr>
              <w:pStyle w:val="NoParagraphStyle"/>
              <w:spacing w:line="240" w:lineRule="auto"/>
              <w:textAlignment w:val="auto"/>
              <w:rPr>
                <w:rFonts w:ascii="Times New Roman" w:hAnsi="Times New Roman" w:cs="Times New Roman"/>
                <w:color w:val="auto"/>
                <w:lang w:val="ru-RU"/>
              </w:rPr>
            </w:pPr>
          </w:p>
          <w:p w14:paraId="29D914F8" w14:textId="77777777" w:rsidR="002548CF" w:rsidRDefault="002548CF" w:rsidP="002548CF">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w:t>
            </w:r>
          </w:p>
          <w:p w14:paraId="080624A5" w14:textId="77777777" w:rsidR="002548CF" w:rsidRDefault="002548CF" w:rsidP="002548CF">
            <w:pPr>
              <w:pStyle w:val="NoParagraphStyle"/>
              <w:spacing w:line="240" w:lineRule="auto"/>
              <w:textAlignment w:val="auto"/>
              <w:rPr>
                <w:rFonts w:ascii="Times New Roman" w:hAnsi="Times New Roman" w:cs="Times New Roman"/>
                <w:color w:val="auto"/>
                <w:lang w:val="ru-RU"/>
              </w:rPr>
            </w:pPr>
          </w:p>
          <w:p w14:paraId="6EB88A68" w14:textId="77777777" w:rsidR="002548CF" w:rsidRDefault="002548CF" w:rsidP="002548CF">
            <w:pPr>
              <w:pStyle w:val="NoParagraphStyle"/>
              <w:spacing w:line="240" w:lineRule="auto"/>
              <w:textAlignment w:val="auto"/>
              <w:rPr>
                <w:rFonts w:ascii="Times New Roman" w:hAnsi="Times New Roman" w:cs="Times New Roman"/>
                <w:color w:val="auto"/>
                <w:lang w:val="ru-RU"/>
              </w:rPr>
            </w:pPr>
          </w:p>
          <w:p w14:paraId="38A2A806" w14:textId="77777777" w:rsidR="002548CF" w:rsidRPr="00932C2D" w:rsidRDefault="002548CF" w:rsidP="002548CF">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w:t>
            </w:r>
          </w:p>
        </w:tc>
      </w:tr>
      <w:tr w:rsidR="002548CF" w:rsidRPr="00932C2D" w14:paraId="520589B4" w14:textId="77777777" w:rsidTr="002548CF">
        <w:trPr>
          <w:trHeight w:val="60"/>
        </w:trPr>
        <w:tc>
          <w:tcPr>
            <w:tcW w:w="447"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FDFB2C3" w14:textId="77777777" w:rsidR="002548CF" w:rsidRPr="00932C2D" w:rsidRDefault="002548CF" w:rsidP="002548CF">
            <w:pPr>
              <w:pStyle w:val="table-bodycentre"/>
              <w:rPr>
                <w:rFonts w:cs="Times New Roman"/>
                <w:color w:val="auto"/>
              </w:rPr>
            </w:pPr>
            <w:r>
              <w:rPr>
                <w:rFonts w:cs="Times New Roman"/>
                <w:color w:val="auto"/>
              </w:rPr>
              <w:lastRenderedPageBreak/>
              <w:t>14.</w:t>
            </w:r>
          </w:p>
        </w:tc>
        <w:tc>
          <w:tcPr>
            <w:tcW w:w="1431"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3D9CC1E" w14:textId="77777777" w:rsidR="002548CF" w:rsidRDefault="002548CF" w:rsidP="002548CF">
            <w:pPr>
              <w:pStyle w:val="table-body1mm"/>
              <w:rPr>
                <w:rFonts w:cs="Times New Roman"/>
                <w:color w:val="auto"/>
              </w:rPr>
            </w:pPr>
            <w:r>
              <w:rPr>
                <w:rFonts w:cs="Times New Roman"/>
                <w:color w:val="auto"/>
              </w:rPr>
              <w:t>Учебный кабинет английского языка №102</w:t>
            </w:r>
          </w:p>
        </w:tc>
        <w:tc>
          <w:tcPr>
            <w:tcW w:w="1959"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578563D" w14:textId="77777777" w:rsidR="002548CF" w:rsidRPr="00D93F6E" w:rsidRDefault="002548CF" w:rsidP="002548CF">
            <w:pPr>
              <w:pStyle w:val="NoParagraphStyle"/>
              <w:spacing w:line="240" w:lineRule="auto"/>
              <w:rPr>
                <w:rFonts w:ascii="Times New Roman" w:hAnsi="Times New Roman" w:cs="Times New Roman"/>
                <w:color w:val="auto"/>
                <w:sz w:val="18"/>
                <w:szCs w:val="18"/>
                <w:lang w:val="ru-RU"/>
              </w:rPr>
            </w:pPr>
            <w:r w:rsidRPr="00D93F6E">
              <w:rPr>
                <w:rFonts w:ascii="Times New Roman" w:hAnsi="Times New Roman" w:cs="Times New Roman"/>
                <w:color w:val="auto"/>
                <w:sz w:val="18"/>
                <w:szCs w:val="18"/>
                <w:lang w:val="ru-RU"/>
              </w:rPr>
              <w:t>1.1.</w:t>
            </w:r>
            <w:r w:rsidRPr="00D93F6E">
              <w:rPr>
                <w:rFonts w:ascii="Times New Roman" w:hAnsi="Times New Roman" w:cs="Times New Roman"/>
                <w:color w:val="auto"/>
                <w:sz w:val="18"/>
                <w:szCs w:val="18"/>
                <w:lang w:val="ru-RU"/>
              </w:rPr>
              <w:tab/>
              <w:t>Нормативные документы, локальные акты;</w:t>
            </w:r>
          </w:p>
          <w:p w14:paraId="24915CF8" w14:textId="77777777" w:rsidR="002548CF" w:rsidRDefault="002548CF" w:rsidP="002548CF">
            <w:pPr>
              <w:pStyle w:val="NoParagraphStyle"/>
              <w:spacing w:line="240" w:lineRule="auto"/>
              <w:rPr>
                <w:rFonts w:ascii="Times New Roman" w:hAnsi="Times New Roman" w:cs="Times New Roman"/>
                <w:color w:val="auto"/>
                <w:sz w:val="18"/>
                <w:szCs w:val="18"/>
                <w:lang w:val="ru-RU"/>
              </w:rPr>
            </w:pPr>
            <w:r w:rsidRPr="00D93F6E">
              <w:rPr>
                <w:rFonts w:ascii="Times New Roman" w:hAnsi="Times New Roman" w:cs="Times New Roman"/>
                <w:color w:val="auto"/>
                <w:sz w:val="18"/>
                <w:szCs w:val="18"/>
                <w:lang w:val="ru-RU"/>
              </w:rPr>
              <w:t>1.2.</w:t>
            </w:r>
            <w:r w:rsidRPr="00D93F6E">
              <w:rPr>
                <w:rFonts w:ascii="Times New Roman" w:hAnsi="Times New Roman" w:cs="Times New Roman"/>
                <w:color w:val="auto"/>
                <w:sz w:val="18"/>
                <w:szCs w:val="18"/>
                <w:lang w:val="ru-RU"/>
              </w:rPr>
              <w:tab/>
              <w:t>Комплект школьной мебели</w:t>
            </w:r>
            <w:r>
              <w:rPr>
                <w:rFonts w:ascii="Times New Roman" w:hAnsi="Times New Roman" w:cs="Times New Roman"/>
                <w:color w:val="auto"/>
                <w:sz w:val="18"/>
                <w:szCs w:val="18"/>
                <w:lang w:val="ru-RU"/>
              </w:rPr>
              <w:t>:</w:t>
            </w:r>
          </w:p>
          <w:p w14:paraId="77A864D7" w14:textId="77777777" w:rsidR="002548CF" w:rsidRDefault="002548CF" w:rsidP="002548CF">
            <w:pPr>
              <w:pStyle w:val="NoParagraphStyle"/>
              <w:spacing w:line="240" w:lineRule="auto"/>
              <w:rPr>
                <w:rFonts w:ascii="Times New Roman" w:hAnsi="Times New Roman" w:cs="Times New Roman"/>
                <w:color w:val="auto"/>
                <w:sz w:val="18"/>
                <w:szCs w:val="18"/>
                <w:lang w:val="ru-RU"/>
              </w:rPr>
            </w:pPr>
            <w:r w:rsidRPr="00D93F6E">
              <w:rPr>
                <w:rFonts w:ascii="Times New Roman" w:hAnsi="Times New Roman" w:cs="Times New Roman"/>
                <w:color w:val="auto"/>
                <w:sz w:val="18"/>
                <w:szCs w:val="18"/>
                <w:lang w:val="ru-RU"/>
              </w:rPr>
              <w:t xml:space="preserve"> </w:t>
            </w:r>
            <w:r>
              <w:rPr>
                <w:rFonts w:ascii="Times New Roman" w:hAnsi="Times New Roman" w:cs="Times New Roman"/>
                <w:color w:val="auto"/>
                <w:sz w:val="18"/>
                <w:szCs w:val="18"/>
                <w:lang w:val="ru-RU"/>
              </w:rPr>
              <w:t>-</w:t>
            </w:r>
            <w:r w:rsidRPr="00D93F6E">
              <w:rPr>
                <w:rFonts w:ascii="Times New Roman" w:hAnsi="Times New Roman" w:cs="Times New Roman"/>
                <w:color w:val="auto"/>
                <w:sz w:val="18"/>
                <w:szCs w:val="18"/>
                <w:lang w:val="ru-RU"/>
              </w:rPr>
              <w:t>доска классная,</w:t>
            </w:r>
          </w:p>
          <w:p w14:paraId="123188A4" w14:textId="77777777" w:rsidR="002548CF" w:rsidRDefault="002548CF" w:rsidP="002548CF">
            <w:pPr>
              <w:pStyle w:val="NoParagraphStyle"/>
              <w:spacing w:line="240" w:lineRule="auto"/>
              <w:rPr>
                <w:rFonts w:ascii="Times New Roman" w:hAnsi="Times New Roman" w:cs="Times New Roman"/>
                <w:color w:val="auto"/>
                <w:sz w:val="18"/>
                <w:szCs w:val="18"/>
                <w:lang w:val="ru-RU"/>
              </w:rPr>
            </w:pPr>
            <w:r>
              <w:rPr>
                <w:rFonts w:ascii="Times New Roman" w:hAnsi="Times New Roman" w:cs="Times New Roman"/>
                <w:color w:val="auto"/>
                <w:sz w:val="18"/>
                <w:szCs w:val="18"/>
                <w:lang w:val="ru-RU"/>
              </w:rPr>
              <w:t>-</w:t>
            </w:r>
            <w:r w:rsidRPr="00D93F6E">
              <w:rPr>
                <w:rFonts w:ascii="Times New Roman" w:hAnsi="Times New Roman" w:cs="Times New Roman"/>
                <w:color w:val="auto"/>
                <w:sz w:val="18"/>
                <w:szCs w:val="18"/>
                <w:lang w:val="ru-RU"/>
              </w:rPr>
              <w:t xml:space="preserve"> стол учителя, кресло для учителя,</w:t>
            </w:r>
          </w:p>
          <w:p w14:paraId="1153AADC" w14:textId="77777777" w:rsidR="002548CF" w:rsidRDefault="002548CF" w:rsidP="002548CF">
            <w:pPr>
              <w:pStyle w:val="NoParagraphStyle"/>
              <w:spacing w:line="240" w:lineRule="auto"/>
              <w:rPr>
                <w:rFonts w:ascii="Times New Roman" w:hAnsi="Times New Roman" w:cs="Times New Roman"/>
                <w:color w:val="auto"/>
                <w:sz w:val="18"/>
                <w:szCs w:val="18"/>
                <w:lang w:val="ru-RU"/>
              </w:rPr>
            </w:pPr>
            <w:r>
              <w:rPr>
                <w:rFonts w:ascii="Times New Roman" w:hAnsi="Times New Roman" w:cs="Times New Roman"/>
                <w:color w:val="auto"/>
                <w:sz w:val="18"/>
                <w:szCs w:val="18"/>
                <w:lang w:val="ru-RU"/>
              </w:rPr>
              <w:t xml:space="preserve">- </w:t>
            </w:r>
            <w:r w:rsidRPr="00D93F6E">
              <w:rPr>
                <w:rFonts w:ascii="Times New Roman" w:hAnsi="Times New Roman" w:cs="Times New Roman"/>
                <w:color w:val="auto"/>
                <w:sz w:val="18"/>
                <w:szCs w:val="18"/>
                <w:lang w:val="ru-RU"/>
              </w:rPr>
              <w:t>ученические столы и стулья</w:t>
            </w:r>
            <w:r>
              <w:rPr>
                <w:rFonts w:ascii="Times New Roman" w:hAnsi="Times New Roman" w:cs="Times New Roman"/>
                <w:color w:val="auto"/>
                <w:sz w:val="18"/>
                <w:szCs w:val="18"/>
                <w:lang w:val="ru-RU"/>
              </w:rPr>
              <w:t xml:space="preserve"> с регулировкой высоты</w:t>
            </w:r>
            <w:r w:rsidRPr="00D93F6E">
              <w:rPr>
                <w:rFonts w:ascii="Times New Roman" w:hAnsi="Times New Roman" w:cs="Times New Roman"/>
                <w:color w:val="auto"/>
                <w:sz w:val="18"/>
                <w:szCs w:val="18"/>
                <w:lang w:val="ru-RU"/>
              </w:rPr>
              <w:t>,</w:t>
            </w:r>
          </w:p>
          <w:p w14:paraId="51CE8500" w14:textId="77777777" w:rsidR="002548CF" w:rsidRDefault="002548CF" w:rsidP="002548CF">
            <w:pPr>
              <w:pStyle w:val="NoParagraphStyle"/>
              <w:spacing w:line="240" w:lineRule="auto"/>
              <w:rPr>
                <w:rFonts w:ascii="Times New Roman" w:hAnsi="Times New Roman" w:cs="Times New Roman"/>
                <w:color w:val="auto"/>
                <w:sz w:val="18"/>
                <w:szCs w:val="18"/>
                <w:lang w:val="ru-RU"/>
              </w:rPr>
            </w:pPr>
            <w:r>
              <w:rPr>
                <w:rFonts w:ascii="Times New Roman" w:hAnsi="Times New Roman" w:cs="Times New Roman"/>
                <w:color w:val="auto"/>
                <w:sz w:val="18"/>
                <w:szCs w:val="18"/>
                <w:lang w:val="ru-RU"/>
              </w:rPr>
              <w:t>-</w:t>
            </w:r>
            <w:r w:rsidRPr="00D93F6E">
              <w:rPr>
                <w:rFonts w:ascii="Times New Roman" w:hAnsi="Times New Roman" w:cs="Times New Roman"/>
                <w:color w:val="auto"/>
                <w:sz w:val="18"/>
                <w:szCs w:val="18"/>
                <w:lang w:val="ru-RU"/>
              </w:rPr>
              <w:t xml:space="preserve"> шкафы для хранения обучающих материалов</w:t>
            </w:r>
            <w:r>
              <w:rPr>
                <w:rFonts w:ascii="Times New Roman" w:hAnsi="Times New Roman" w:cs="Times New Roman"/>
                <w:color w:val="auto"/>
                <w:sz w:val="18"/>
                <w:szCs w:val="18"/>
                <w:lang w:val="ru-RU"/>
              </w:rPr>
              <w:t>,</w:t>
            </w:r>
          </w:p>
          <w:p w14:paraId="7AD12AFC" w14:textId="77777777" w:rsidR="002548CF" w:rsidRPr="00D93F6E" w:rsidRDefault="002548CF" w:rsidP="002548CF">
            <w:pPr>
              <w:pStyle w:val="NoParagraphStyle"/>
              <w:spacing w:line="240" w:lineRule="auto"/>
              <w:rPr>
                <w:rFonts w:ascii="Times New Roman" w:hAnsi="Times New Roman" w:cs="Times New Roman"/>
                <w:color w:val="auto"/>
                <w:sz w:val="18"/>
                <w:szCs w:val="18"/>
                <w:lang w:val="ru-RU"/>
              </w:rPr>
            </w:pPr>
            <w:r>
              <w:rPr>
                <w:rFonts w:ascii="Times New Roman" w:hAnsi="Times New Roman" w:cs="Times New Roman"/>
                <w:color w:val="auto"/>
                <w:sz w:val="18"/>
                <w:szCs w:val="18"/>
                <w:lang w:val="ru-RU"/>
              </w:rPr>
              <w:t>- шкаф для одежды</w:t>
            </w:r>
            <w:r w:rsidRPr="00D93F6E">
              <w:rPr>
                <w:rFonts w:ascii="Times New Roman" w:hAnsi="Times New Roman" w:cs="Times New Roman"/>
                <w:color w:val="auto"/>
                <w:sz w:val="18"/>
                <w:szCs w:val="18"/>
                <w:lang w:val="ru-RU"/>
              </w:rPr>
              <w:t>;</w:t>
            </w:r>
          </w:p>
          <w:p w14:paraId="456B0B85" w14:textId="77777777" w:rsidR="002548CF" w:rsidRDefault="002548CF" w:rsidP="002548CF">
            <w:pPr>
              <w:pStyle w:val="NoParagraphStyle"/>
              <w:spacing w:line="240" w:lineRule="auto"/>
              <w:rPr>
                <w:rFonts w:ascii="Times New Roman" w:hAnsi="Times New Roman" w:cs="Times New Roman"/>
                <w:color w:val="auto"/>
                <w:sz w:val="18"/>
                <w:szCs w:val="18"/>
                <w:lang w:val="ru-RU"/>
              </w:rPr>
            </w:pPr>
            <w:r w:rsidRPr="00D93F6E">
              <w:rPr>
                <w:rFonts w:ascii="Times New Roman" w:hAnsi="Times New Roman" w:cs="Times New Roman"/>
                <w:color w:val="auto"/>
                <w:sz w:val="18"/>
                <w:szCs w:val="18"/>
                <w:lang w:val="ru-RU"/>
              </w:rPr>
              <w:t>1.3.</w:t>
            </w:r>
            <w:r w:rsidRPr="00D93F6E">
              <w:rPr>
                <w:rFonts w:ascii="Times New Roman" w:hAnsi="Times New Roman" w:cs="Times New Roman"/>
                <w:color w:val="auto"/>
                <w:sz w:val="18"/>
                <w:szCs w:val="18"/>
                <w:lang w:val="ru-RU"/>
              </w:rPr>
              <w:tab/>
              <w:t>Комплект технических средств</w:t>
            </w:r>
            <w:r>
              <w:rPr>
                <w:rFonts w:ascii="Times New Roman" w:hAnsi="Times New Roman" w:cs="Times New Roman"/>
                <w:color w:val="auto"/>
                <w:sz w:val="18"/>
                <w:szCs w:val="18"/>
                <w:lang w:val="ru-RU"/>
              </w:rPr>
              <w:t>:</w:t>
            </w:r>
          </w:p>
          <w:p w14:paraId="36A5BE77" w14:textId="77777777" w:rsidR="002548CF" w:rsidRDefault="002548CF" w:rsidP="002548CF">
            <w:pPr>
              <w:pStyle w:val="NoParagraphStyle"/>
              <w:spacing w:line="240" w:lineRule="auto"/>
              <w:rPr>
                <w:rFonts w:ascii="Times New Roman" w:hAnsi="Times New Roman" w:cs="Times New Roman"/>
                <w:color w:val="auto"/>
                <w:sz w:val="18"/>
                <w:szCs w:val="18"/>
                <w:lang w:val="ru-RU"/>
              </w:rPr>
            </w:pPr>
            <w:r>
              <w:rPr>
                <w:rFonts w:ascii="Times New Roman" w:hAnsi="Times New Roman" w:cs="Times New Roman"/>
                <w:color w:val="auto"/>
                <w:sz w:val="18"/>
                <w:szCs w:val="18"/>
                <w:lang w:val="ru-RU"/>
              </w:rPr>
              <w:t xml:space="preserve"> - </w:t>
            </w:r>
            <w:r w:rsidRPr="00D93F6E">
              <w:rPr>
                <w:rFonts w:ascii="Times New Roman" w:hAnsi="Times New Roman" w:cs="Times New Roman"/>
                <w:color w:val="auto"/>
                <w:sz w:val="18"/>
                <w:szCs w:val="18"/>
                <w:lang w:val="ru-RU"/>
              </w:rPr>
              <w:t>компьютер</w:t>
            </w:r>
            <w:r>
              <w:rPr>
                <w:rFonts w:ascii="Times New Roman" w:hAnsi="Times New Roman" w:cs="Times New Roman"/>
                <w:color w:val="auto"/>
                <w:sz w:val="18"/>
                <w:szCs w:val="18"/>
                <w:lang w:val="ru-RU"/>
              </w:rPr>
              <w:t xml:space="preserve"> с периферией</w:t>
            </w:r>
            <w:r w:rsidRPr="00D93F6E">
              <w:rPr>
                <w:rFonts w:ascii="Times New Roman" w:hAnsi="Times New Roman" w:cs="Times New Roman"/>
                <w:color w:val="auto"/>
                <w:sz w:val="18"/>
                <w:szCs w:val="18"/>
                <w:lang w:val="ru-RU"/>
              </w:rPr>
              <w:t xml:space="preserve">, </w:t>
            </w:r>
          </w:p>
          <w:p w14:paraId="0F88AA35" w14:textId="77777777" w:rsidR="002548CF" w:rsidRDefault="002548CF" w:rsidP="002548CF">
            <w:pPr>
              <w:pStyle w:val="NoParagraphStyle"/>
              <w:spacing w:line="240" w:lineRule="auto"/>
              <w:rPr>
                <w:rFonts w:ascii="Times New Roman" w:hAnsi="Times New Roman" w:cs="Times New Roman"/>
                <w:color w:val="auto"/>
                <w:sz w:val="18"/>
                <w:szCs w:val="18"/>
                <w:lang w:val="ru-RU"/>
              </w:rPr>
            </w:pPr>
            <w:r>
              <w:rPr>
                <w:rFonts w:ascii="Times New Roman" w:hAnsi="Times New Roman" w:cs="Times New Roman"/>
                <w:color w:val="auto"/>
                <w:sz w:val="18"/>
                <w:szCs w:val="18"/>
                <w:lang w:val="ru-RU"/>
              </w:rPr>
              <w:t xml:space="preserve">- </w:t>
            </w:r>
            <w:r w:rsidRPr="00D93F6E">
              <w:rPr>
                <w:rFonts w:ascii="Times New Roman" w:hAnsi="Times New Roman" w:cs="Times New Roman"/>
                <w:color w:val="auto"/>
                <w:sz w:val="18"/>
                <w:szCs w:val="18"/>
                <w:lang w:val="ru-RU"/>
              </w:rPr>
              <w:t xml:space="preserve">проектор, </w:t>
            </w:r>
            <w:r>
              <w:rPr>
                <w:rFonts w:ascii="Times New Roman" w:hAnsi="Times New Roman" w:cs="Times New Roman"/>
                <w:color w:val="auto"/>
                <w:sz w:val="18"/>
                <w:szCs w:val="18"/>
                <w:lang w:val="ru-RU"/>
              </w:rPr>
              <w:t>крепление, экран,</w:t>
            </w:r>
          </w:p>
          <w:p w14:paraId="08F677F8" w14:textId="77777777" w:rsidR="002548CF" w:rsidRPr="00D93F6E" w:rsidRDefault="002548CF" w:rsidP="002548CF">
            <w:pPr>
              <w:pStyle w:val="NoParagraphStyle"/>
              <w:spacing w:line="240" w:lineRule="auto"/>
              <w:rPr>
                <w:rFonts w:ascii="Times New Roman" w:hAnsi="Times New Roman" w:cs="Times New Roman"/>
                <w:color w:val="auto"/>
                <w:sz w:val="18"/>
                <w:szCs w:val="18"/>
                <w:lang w:val="ru-RU"/>
              </w:rPr>
            </w:pPr>
            <w:r>
              <w:rPr>
                <w:rFonts w:ascii="Times New Roman" w:hAnsi="Times New Roman" w:cs="Times New Roman"/>
                <w:color w:val="auto"/>
                <w:sz w:val="18"/>
                <w:szCs w:val="18"/>
                <w:lang w:val="ru-RU"/>
              </w:rPr>
              <w:t xml:space="preserve">- </w:t>
            </w:r>
            <w:r w:rsidRPr="00D93F6E">
              <w:rPr>
                <w:rFonts w:ascii="Times New Roman" w:hAnsi="Times New Roman" w:cs="Times New Roman"/>
                <w:color w:val="auto"/>
                <w:sz w:val="18"/>
                <w:szCs w:val="18"/>
                <w:lang w:val="ru-RU"/>
              </w:rPr>
              <w:t>МФУ;</w:t>
            </w:r>
          </w:p>
          <w:p w14:paraId="726507DC" w14:textId="77777777" w:rsidR="002548CF" w:rsidRPr="00D93F6E" w:rsidRDefault="002548CF" w:rsidP="002548CF">
            <w:pPr>
              <w:pStyle w:val="NoParagraphStyle"/>
              <w:spacing w:line="240" w:lineRule="auto"/>
              <w:rPr>
                <w:rFonts w:ascii="Times New Roman" w:hAnsi="Times New Roman" w:cs="Times New Roman"/>
                <w:color w:val="auto"/>
                <w:sz w:val="18"/>
                <w:szCs w:val="18"/>
                <w:lang w:val="ru-RU"/>
              </w:rPr>
            </w:pPr>
            <w:r w:rsidRPr="00D93F6E">
              <w:rPr>
                <w:rFonts w:ascii="Times New Roman" w:hAnsi="Times New Roman" w:cs="Times New Roman"/>
                <w:color w:val="auto"/>
                <w:sz w:val="18"/>
                <w:szCs w:val="18"/>
                <w:lang w:val="ru-RU"/>
              </w:rPr>
              <w:t>1.4.</w:t>
            </w:r>
            <w:r w:rsidRPr="00D93F6E">
              <w:rPr>
                <w:rFonts w:ascii="Times New Roman" w:hAnsi="Times New Roman" w:cs="Times New Roman"/>
                <w:color w:val="auto"/>
                <w:sz w:val="18"/>
                <w:szCs w:val="18"/>
                <w:lang w:val="ru-RU"/>
              </w:rPr>
              <w:tab/>
              <w:t>Учебно-методические материалы;</w:t>
            </w:r>
          </w:p>
          <w:p w14:paraId="28EB678D" w14:textId="77777777" w:rsidR="002548CF" w:rsidRPr="00D93F6E" w:rsidRDefault="002548CF" w:rsidP="002548CF">
            <w:pPr>
              <w:pStyle w:val="NoParagraphStyle"/>
              <w:spacing w:line="240" w:lineRule="auto"/>
              <w:rPr>
                <w:rFonts w:ascii="Times New Roman" w:hAnsi="Times New Roman" w:cs="Times New Roman"/>
                <w:color w:val="auto"/>
                <w:sz w:val="18"/>
                <w:szCs w:val="18"/>
                <w:lang w:val="ru-RU"/>
              </w:rPr>
            </w:pPr>
            <w:r w:rsidRPr="00D93F6E">
              <w:rPr>
                <w:rFonts w:ascii="Times New Roman" w:hAnsi="Times New Roman" w:cs="Times New Roman"/>
                <w:color w:val="auto"/>
                <w:sz w:val="18"/>
                <w:szCs w:val="18"/>
                <w:lang w:val="ru-RU"/>
              </w:rPr>
              <w:t>1.5.</w:t>
            </w:r>
            <w:r w:rsidRPr="00D93F6E">
              <w:rPr>
                <w:rFonts w:ascii="Times New Roman" w:hAnsi="Times New Roman" w:cs="Times New Roman"/>
                <w:color w:val="auto"/>
                <w:sz w:val="18"/>
                <w:szCs w:val="18"/>
                <w:lang w:val="ru-RU"/>
              </w:rPr>
              <w:tab/>
              <w:t xml:space="preserve">Учебно-методические материалы. </w:t>
            </w:r>
          </w:p>
          <w:p w14:paraId="69F063F6" w14:textId="77777777" w:rsidR="002548CF" w:rsidRPr="00D93F6E" w:rsidRDefault="002548CF" w:rsidP="002548CF">
            <w:pPr>
              <w:pStyle w:val="NoParagraphStyle"/>
              <w:spacing w:line="240" w:lineRule="auto"/>
              <w:rPr>
                <w:rFonts w:ascii="Times New Roman" w:hAnsi="Times New Roman" w:cs="Times New Roman"/>
                <w:color w:val="auto"/>
                <w:sz w:val="18"/>
                <w:szCs w:val="18"/>
                <w:lang w:val="ru-RU"/>
              </w:rPr>
            </w:pPr>
            <w:r w:rsidRPr="00D93F6E">
              <w:rPr>
                <w:rFonts w:ascii="Times New Roman" w:hAnsi="Times New Roman" w:cs="Times New Roman"/>
                <w:color w:val="auto"/>
                <w:sz w:val="18"/>
                <w:szCs w:val="18"/>
                <w:lang w:val="ru-RU"/>
              </w:rPr>
              <w:t>1.6.</w:t>
            </w:r>
            <w:r w:rsidRPr="00D93F6E">
              <w:rPr>
                <w:rFonts w:ascii="Times New Roman" w:hAnsi="Times New Roman" w:cs="Times New Roman"/>
                <w:color w:val="auto"/>
                <w:sz w:val="18"/>
                <w:szCs w:val="18"/>
                <w:lang w:val="ru-RU"/>
              </w:rPr>
              <w:tab/>
              <w:t>Электронно-образовательные ресурсы</w:t>
            </w:r>
          </w:p>
          <w:p w14:paraId="4637C91B" w14:textId="77777777" w:rsidR="002548CF" w:rsidRPr="00D93F6E" w:rsidRDefault="002548CF" w:rsidP="002548CF">
            <w:pPr>
              <w:pStyle w:val="NoParagraphStyle"/>
              <w:spacing w:line="240" w:lineRule="auto"/>
              <w:rPr>
                <w:rFonts w:ascii="Times New Roman" w:hAnsi="Times New Roman" w:cs="Times New Roman"/>
                <w:color w:val="auto"/>
                <w:sz w:val="18"/>
                <w:szCs w:val="18"/>
                <w:lang w:val="ru-RU"/>
              </w:rPr>
            </w:pPr>
            <w:r w:rsidRPr="00D93F6E">
              <w:rPr>
                <w:rFonts w:ascii="Times New Roman" w:hAnsi="Times New Roman" w:cs="Times New Roman"/>
                <w:color w:val="auto"/>
                <w:sz w:val="18"/>
                <w:szCs w:val="18"/>
                <w:lang w:val="ru-RU"/>
              </w:rPr>
              <w:t>1.8.</w:t>
            </w:r>
            <w:r w:rsidRPr="00D93F6E">
              <w:rPr>
                <w:rFonts w:ascii="Times New Roman" w:hAnsi="Times New Roman" w:cs="Times New Roman"/>
                <w:color w:val="auto"/>
                <w:sz w:val="18"/>
                <w:szCs w:val="18"/>
                <w:lang w:val="ru-RU"/>
              </w:rPr>
              <w:tab/>
              <w:t>Методические рекомендации по использованию различных групп учебно-наглядных пособий;</w:t>
            </w:r>
          </w:p>
          <w:p w14:paraId="652AEA7F" w14:textId="77777777" w:rsidR="002548CF" w:rsidRPr="00D93F6E" w:rsidRDefault="002548CF" w:rsidP="002548CF">
            <w:pPr>
              <w:pStyle w:val="NoParagraphStyle"/>
              <w:spacing w:line="240" w:lineRule="auto"/>
              <w:textAlignment w:val="auto"/>
              <w:rPr>
                <w:rFonts w:ascii="Times New Roman" w:hAnsi="Times New Roman" w:cs="Times New Roman"/>
                <w:color w:val="auto"/>
                <w:sz w:val="18"/>
                <w:szCs w:val="18"/>
                <w:lang w:val="ru-RU"/>
              </w:rPr>
            </w:pPr>
            <w:r w:rsidRPr="00D93F6E">
              <w:rPr>
                <w:rFonts w:ascii="Times New Roman" w:hAnsi="Times New Roman" w:cs="Times New Roman"/>
                <w:color w:val="auto"/>
                <w:sz w:val="18"/>
                <w:szCs w:val="18"/>
                <w:lang w:val="ru-RU"/>
              </w:rPr>
              <w:t>1.9.</w:t>
            </w:r>
            <w:r w:rsidRPr="00D93F6E">
              <w:rPr>
                <w:rFonts w:ascii="Times New Roman" w:hAnsi="Times New Roman" w:cs="Times New Roman"/>
                <w:color w:val="auto"/>
                <w:sz w:val="18"/>
                <w:szCs w:val="18"/>
                <w:lang w:val="ru-RU"/>
              </w:rPr>
              <w:tab/>
              <w:t>Расходные материалы, обеспечивающие различные виды деятельности обучающихся.</w:t>
            </w:r>
          </w:p>
        </w:tc>
        <w:tc>
          <w:tcPr>
            <w:tcW w:w="1163"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A72F43C" w14:textId="77777777" w:rsidR="002548CF" w:rsidRDefault="002548CF" w:rsidP="002548CF">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w:t>
            </w:r>
          </w:p>
          <w:p w14:paraId="6710836D" w14:textId="77777777" w:rsidR="002548CF" w:rsidRDefault="002548CF" w:rsidP="002548CF">
            <w:pPr>
              <w:pStyle w:val="NoParagraphStyle"/>
              <w:spacing w:line="240" w:lineRule="auto"/>
              <w:textAlignment w:val="auto"/>
              <w:rPr>
                <w:rFonts w:ascii="Times New Roman" w:hAnsi="Times New Roman" w:cs="Times New Roman"/>
                <w:color w:val="auto"/>
                <w:lang w:val="ru-RU"/>
              </w:rPr>
            </w:pPr>
          </w:p>
          <w:p w14:paraId="7F8EE06F" w14:textId="77777777" w:rsidR="002548CF" w:rsidRDefault="002548CF" w:rsidP="002548CF">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w:t>
            </w:r>
          </w:p>
          <w:p w14:paraId="2744FB7C" w14:textId="77777777" w:rsidR="002548CF" w:rsidRDefault="002548CF" w:rsidP="002548CF">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w:t>
            </w:r>
          </w:p>
          <w:p w14:paraId="1C7092F3" w14:textId="77777777" w:rsidR="002548CF" w:rsidRDefault="002548CF" w:rsidP="002548CF">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w:t>
            </w:r>
          </w:p>
          <w:p w14:paraId="25C23205" w14:textId="77777777" w:rsidR="002548CF" w:rsidRDefault="002548CF" w:rsidP="002548CF">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w:t>
            </w:r>
          </w:p>
          <w:p w14:paraId="2605B712" w14:textId="77777777" w:rsidR="002548CF" w:rsidRDefault="002548CF" w:rsidP="002548CF">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w:t>
            </w:r>
          </w:p>
          <w:p w14:paraId="444CEB6E" w14:textId="77777777" w:rsidR="002548CF" w:rsidRDefault="002548CF" w:rsidP="002548CF">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w:t>
            </w:r>
          </w:p>
          <w:p w14:paraId="55F0B626" w14:textId="77777777" w:rsidR="002548CF" w:rsidRDefault="002548CF" w:rsidP="002548CF">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w:t>
            </w:r>
          </w:p>
          <w:p w14:paraId="0E88ABD2" w14:textId="77777777" w:rsidR="002548CF" w:rsidRDefault="002548CF" w:rsidP="002548CF">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w:t>
            </w:r>
          </w:p>
          <w:p w14:paraId="2C344CDD" w14:textId="77777777" w:rsidR="002548CF" w:rsidRDefault="002548CF" w:rsidP="002548CF">
            <w:pPr>
              <w:pStyle w:val="NoParagraphStyle"/>
              <w:spacing w:line="240" w:lineRule="auto"/>
              <w:textAlignment w:val="auto"/>
              <w:rPr>
                <w:rFonts w:ascii="Times New Roman" w:hAnsi="Times New Roman" w:cs="Times New Roman"/>
                <w:color w:val="auto"/>
                <w:lang w:val="ru-RU"/>
              </w:rPr>
            </w:pPr>
          </w:p>
          <w:p w14:paraId="6D758F40" w14:textId="77777777" w:rsidR="002548CF" w:rsidRDefault="002548CF" w:rsidP="002548CF">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w:t>
            </w:r>
          </w:p>
        </w:tc>
      </w:tr>
      <w:tr w:rsidR="002548CF" w:rsidRPr="00932C2D" w14:paraId="6129E1C3" w14:textId="77777777" w:rsidTr="002548CF">
        <w:trPr>
          <w:trHeight w:val="60"/>
        </w:trPr>
        <w:tc>
          <w:tcPr>
            <w:tcW w:w="447"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980972E" w14:textId="77777777" w:rsidR="002548CF" w:rsidRPr="00932C2D" w:rsidRDefault="002548CF" w:rsidP="002548CF">
            <w:pPr>
              <w:pStyle w:val="table-bodycentre"/>
              <w:rPr>
                <w:rFonts w:cs="Times New Roman"/>
                <w:color w:val="auto"/>
              </w:rPr>
            </w:pPr>
            <w:r>
              <w:rPr>
                <w:rFonts w:cs="Times New Roman"/>
                <w:color w:val="auto"/>
              </w:rPr>
              <w:t>15.</w:t>
            </w:r>
          </w:p>
        </w:tc>
        <w:tc>
          <w:tcPr>
            <w:tcW w:w="1431"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534A2EB" w14:textId="77777777" w:rsidR="002548CF" w:rsidRDefault="002548CF" w:rsidP="002548CF">
            <w:pPr>
              <w:pStyle w:val="table-body1mm"/>
              <w:rPr>
                <w:rFonts w:cs="Times New Roman"/>
                <w:color w:val="auto"/>
              </w:rPr>
            </w:pPr>
            <w:r>
              <w:rPr>
                <w:rFonts w:cs="Times New Roman"/>
                <w:color w:val="auto"/>
              </w:rPr>
              <w:t>Учебный кабинет английского языка № 212</w:t>
            </w:r>
          </w:p>
        </w:tc>
        <w:tc>
          <w:tcPr>
            <w:tcW w:w="1959"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F5AD7BB" w14:textId="77777777" w:rsidR="002548CF" w:rsidRPr="00D93F6E" w:rsidRDefault="002548CF" w:rsidP="002548CF">
            <w:pPr>
              <w:pStyle w:val="NoParagraphStyle"/>
              <w:spacing w:line="240" w:lineRule="auto"/>
              <w:rPr>
                <w:rFonts w:ascii="Times New Roman" w:hAnsi="Times New Roman" w:cs="Times New Roman"/>
                <w:color w:val="auto"/>
                <w:sz w:val="18"/>
                <w:szCs w:val="18"/>
                <w:lang w:val="ru-RU"/>
              </w:rPr>
            </w:pPr>
            <w:r w:rsidRPr="00D93F6E">
              <w:rPr>
                <w:rFonts w:ascii="Times New Roman" w:hAnsi="Times New Roman" w:cs="Times New Roman"/>
                <w:color w:val="auto"/>
                <w:sz w:val="18"/>
                <w:szCs w:val="18"/>
                <w:lang w:val="ru-RU"/>
              </w:rPr>
              <w:t>1.1.</w:t>
            </w:r>
            <w:r w:rsidRPr="00D93F6E">
              <w:rPr>
                <w:rFonts w:ascii="Times New Roman" w:hAnsi="Times New Roman" w:cs="Times New Roman"/>
                <w:color w:val="auto"/>
                <w:sz w:val="18"/>
                <w:szCs w:val="18"/>
                <w:lang w:val="ru-RU"/>
              </w:rPr>
              <w:tab/>
              <w:t>Нормативные документы, локальные акты;</w:t>
            </w:r>
          </w:p>
          <w:p w14:paraId="7B12E9E9" w14:textId="77777777" w:rsidR="002548CF" w:rsidRDefault="002548CF" w:rsidP="002548CF">
            <w:pPr>
              <w:pStyle w:val="NoParagraphStyle"/>
              <w:spacing w:line="240" w:lineRule="auto"/>
              <w:rPr>
                <w:rFonts w:ascii="Times New Roman" w:hAnsi="Times New Roman" w:cs="Times New Roman"/>
                <w:color w:val="auto"/>
                <w:sz w:val="18"/>
                <w:szCs w:val="18"/>
                <w:lang w:val="ru-RU"/>
              </w:rPr>
            </w:pPr>
            <w:r w:rsidRPr="00D93F6E">
              <w:rPr>
                <w:rFonts w:ascii="Times New Roman" w:hAnsi="Times New Roman" w:cs="Times New Roman"/>
                <w:color w:val="auto"/>
                <w:sz w:val="18"/>
                <w:szCs w:val="18"/>
                <w:lang w:val="ru-RU"/>
              </w:rPr>
              <w:t>1.2.</w:t>
            </w:r>
            <w:r w:rsidRPr="00D93F6E">
              <w:rPr>
                <w:rFonts w:ascii="Times New Roman" w:hAnsi="Times New Roman" w:cs="Times New Roman"/>
                <w:color w:val="auto"/>
                <w:sz w:val="18"/>
                <w:szCs w:val="18"/>
                <w:lang w:val="ru-RU"/>
              </w:rPr>
              <w:tab/>
              <w:t>Комплект школьной мебели</w:t>
            </w:r>
            <w:r>
              <w:rPr>
                <w:rFonts w:ascii="Times New Roman" w:hAnsi="Times New Roman" w:cs="Times New Roman"/>
                <w:color w:val="auto"/>
                <w:sz w:val="18"/>
                <w:szCs w:val="18"/>
                <w:lang w:val="ru-RU"/>
              </w:rPr>
              <w:t>:</w:t>
            </w:r>
          </w:p>
          <w:p w14:paraId="1FA48CB4" w14:textId="77777777" w:rsidR="002548CF" w:rsidRDefault="002548CF" w:rsidP="002548CF">
            <w:pPr>
              <w:pStyle w:val="NoParagraphStyle"/>
              <w:spacing w:line="240" w:lineRule="auto"/>
              <w:rPr>
                <w:rFonts w:ascii="Times New Roman" w:hAnsi="Times New Roman" w:cs="Times New Roman"/>
                <w:color w:val="auto"/>
                <w:sz w:val="18"/>
                <w:szCs w:val="18"/>
                <w:lang w:val="ru-RU"/>
              </w:rPr>
            </w:pPr>
            <w:r>
              <w:rPr>
                <w:rFonts w:ascii="Times New Roman" w:hAnsi="Times New Roman" w:cs="Times New Roman"/>
                <w:color w:val="auto"/>
                <w:sz w:val="18"/>
                <w:szCs w:val="18"/>
                <w:lang w:val="ru-RU"/>
              </w:rPr>
              <w:t xml:space="preserve">- </w:t>
            </w:r>
            <w:r w:rsidRPr="00D93F6E">
              <w:rPr>
                <w:rFonts w:ascii="Times New Roman" w:hAnsi="Times New Roman" w:cs="Times New Roman"/>
                <w:color w:val="auto"/>
                <w:sz w:val="18"/>
                <w:szCs w:val="18"/>
                <w:lang w:val="ru-RU"/>
              </w:rPr>
              <w:t>доска классная,</w:t>
            </w:r>
          </w:p>
          <w:p w14:paraId="06B68F04" w14:textId="77777777" w:rsidR="002548CF" w:rsidRDefault="002548CF" w:rsidP="002548CF">
            <w:pPr>
              <w:pStyle w:val="NoParagraphStyle"/>
              <w:spacing w:line="240" w:lineRule="auto"/>
              <w:rPr>
                <w:rFonts w:ascii="Times New Roman" w:hAnsi="Times New Roman" w:cs="Times New Roman"/>
                <w:color w:val="auto"/>
                <w:sz w:val="18"/>
                <w:szCs w:val="18"/>
                <w:lang w:val="ru-RU"/>
              </w:rPr>
            </w:pPr>
            <w:r>
              <w:rPr>
                <w:rFonts w:ascii="Times New Roman" w:hAnsi="Times New Roman" w:cs="Times New Roman"/>
                <w:color w:val="auto"/>
                <w:sz w:val="18"/>
                <w:szCs w:val="18"/>
                <w:lang w:val="ru-RU"/>
              </w:rPr>
              <w:lastRenderedPageBreak/>
              <w:t xml:space="preserve">- </w:t>
            </w:r>
            <w:r w:rsidRPr="00D93F6E">
              <w:rPr>
                <w:rFonts w:ascii="Times New Roman" w:hAnsi="Times New Roman" w:cs="Times New Roman"/>
                <w:color w:val="auto"/>
                <w:sz w:val="18"/>
                <w:szCs w:val="18"/>
                <w:lang w:val="ru-RU"/>
              </w:rPr>
              <w:t xml:space="preserve">стол учителя, кресло для учителя, </w:t>
            </w:r>
          </w:p>
          <w:p w14:paraId="249933B8" w14:textId="77777777" w:rsidR="002548CF" w:rsidRDefault="002548CF" w:rsidP="002548CF">
            <w:pPr>
              <w:pStyle w:val="NoParagraphStyle"/>
              <w:spacing w:line="240" w:lineRule="auto"/>
              <w:rPr>
                <w:rFonts w:ascii="Times New Roman" w:hAnsi="Times New Roman" w:cs="Times New Roman"/>
                <w:color w:val="auto"/>
                <w:sz w:val="18"/>
                <w:szCs w:val="18"/>
                <w:lang w:val="ru-RU"/>
              </w:rPr>
            </w:pPr>
            <w:r>
              <w:rPr>
                <w:rFonts w:ascii="Times New Roman" w:hAnsi="Times New Roman" w:cs="Times New Roman"/>
                <w:color w:val="auto"/>
                <w:sz w:val="18"/>
                <w:szCs w:val="18"/>
                <w:lang w:val="ru-RU"/>
              </w:rPr>
              <w:t xml:space="preserve"> - </w:t>
            </w:r>
            <w:r w:rsidRPr="00D93F6E">
              <w:rPr>
                <w:rFonts w:ascii="Times New Roman" w:hAnsi="Times New Roman" w:cs="Times New Roman"/>
                <w:color w:val="auto"/>
                <w:sz w:val="18"/>
                <w:szCs w:val="18"/>
                <w:lang w:val="ru-RU"/>
              </w:rPr>
              <w:t>ученические столы и стулья</w:t>
            </w:r>
            <w:r>
              <w:rPr>
                <w:rFonts w:ascii="Times New Roman" w:hAnsi="Times New Roman" w:cs="Times New Roman"/>
                <w:color w:val="auto"/>
                <w:sz w:val="18"/>
                <w:szCs w:val="18"/>
                <w:lang w:val="ru-RU"/>
              </w:rPr>
              <w:t xml:space="preserve"> с регулировкой высоты</w:t>
            </w:r>
            <w:r w:rsidRPr="00D93F6E">
              <w:rPr>
                <w:rFonts w:ascii="Times New Roman" w:hAnsi="Times New Roman" w:cs="Times New Roman"/>
                <w:color w:val="auto"/>
                <w:sz w:val="18"/>
                <w:szCs w:val="18"/>
                <w:lang w:val="ru-RU"/>
              </w:rPr>
              <w:t xml:space="preserve">, </w:t>
            </w:r>
          </w:p>
          <w:p w14:paraId="2461D437" w14:textId="77777777" w:rsidR="002548CF" w:rsidRDefault="002548CF" w:rsidP="002548CF">
            <w:pPr>
              <w:pStyle w:val="NoParagraphStyle"/>
              <w:spacing w:line="240" w:lineRule="auto"/>
              <w:rPr>
                <w:rFonts w:ascii="Times New Roman" w:hAnsi="Times New Roman" w:cs="Times New Roman"/>
                <w:color w:val="auto"/>
                <w:sz w:val="18"/>
                <w:szCs w:val="18"/>
                <w:lang w:val="ru-RU"/>
              </w:rPr>
            </w:pPr>
            <w:r>
              <w:rPr>
                <w:rFonts w:ascii="Times New Roman" w:hAnsi="Times New Roman" w:cs="Times New Roman"/>
                <w:color w:val="auto"/>
                <w:sz w:val="18"/>
                <w:szCs w:val="18"/>
                <w:lang w:val="ru-RU"/>
              </w:rPr>
              <w:t xml:space="preserve">- </w:t>
            </w:r>
            <w:r w:rsidRPr="00D93F6E">
              <w:rPr>
                <w:rFonts w:ascii="Times New Roman" w:hAnsi="Times New Roman" w:cs="Times New Roman"/>
                <w:color w:val="auto"/>
                <w:sz w:val="18"/>
                <w:szCs w:val="18"/>
                <w:lang w:val="ru-RU"/>
              </w:rPr>
              <w:t>шкафы для хранения обучающих материалов</w:t>
            </w:r>
            <w:r>
              <w:rPr>
                <w:rFonts w:ascii="Times New Roman" w:hAnsi="Times New Roman" w:cs="Times New Roman"/>
                <w:color w:val="auto"/>
                <w:sz w:val="18"/>
                <w:szCs w:val="18"/>
                <w:lang w:val="ru-RU"/>
              </w:rPr>
              <w:t>,</w:t>
            </w:r>
          </w:p>
          <w:p w14:paraId="58170890" w14:textId="77777777" w:rsidR="002548CF" w:rsidRPr="00D93F6E" w:rsidRDefault="002548CF" w:rsidP="002548CF">
            <w:pPr>
              <w:pStyle w:val="NoParagraphStyle"/>
              <w:spacing w:line="240" w:lineRule="auto"/>
              <w:rPr>
                <w:rFonts w:ascii="Times New Roman" w:hAnsi="Times New Roman" w:cs="Times New Roman"/>
                <w:color w:val="auto"/>
                <w:sz w:val="18"/>
                <w:szCs w:val="18"/>
                <w:lang w:val="ru-RU"/>
              </w:rPr>
            </w:pPr>
            <w:r>
              <w:rPr>
                <w:rFonts w:ascii="Times New Roman" w:hAnsi="Times New Roman" w:cs="Times New Roman"/>
                <w:color w:val="auto"/>
                <w:sz w:val="18"/>
                <w:szCs w:val="18"/>
                <w:lang w:val="ru-RU"/>
              </w:rPr>
              <w:t>- шкафы для одежды</w:t>
            </w:r>
            <w:r w:rsidRPr="00D93F6E">
              <w:rPr>
                <w:rFonts w:ascii="Times New Roman" w:hAnsi="Times New Roman" w:cs="Times New Roman"/>
                <w:color w:val="auto"/>
                <w:sz w:val="18"/>
                <w:szCs w:val="18"/>
                <w:lang w:val="ru-RU"/>
              </w:rPr>
              <w:t>;</w:t>
            </w:r>
          </w:p>
          <w:p w14:paraId="06B05A34" w14:textId="77777777" w:rsidR="002548CF" w:rsidRDefault="002548CF" w:rsidP="002548CF">
            <w:pPr>
              <w:pStyle w:val="NoParagraphStyle"/>
              <w:spacing w:line="240" w:lineRule="auto"/>
              <w:rPr>
                <w:rFonts w:ascii="Times New Roman" w:hAnsi="Times New Roman" w:cs="Times New Roman"/>
                <w:color w:val="auto"/>
                <w:sz w:val="18"/>
                <w:szCs w:val="18"/>
                <w:lang w:val="ru-RU"/>
              </w:rPr>
            </w:pPr>
            <w:r w:rsidRPr="00D93F6E">
              <w:rPr>
                <w:rFonts w:ascii="Times New Roman" w:hAnsi="Times New Roman" w:cs="Times New Roman"/>
                <w:color w:val="auto"/>
                <w:sz w:val="18"/>
                <w:szCs w:val="18"/>
                <w:lang w:val="ru-RU"/>
              </w:rPr>
              <w:t>1.3.</w:t>
            </w:r>
            <w:r w:rsidRPr="00D93F6E">
              <w:rPr>
                <w:rFonts w:ascii="Times New Roman" w:hAnsi="Times New Roman" w:cs="Times New Roman"/>
                <w:color w:val="auto"/>
                <w:sz w:val="18"/>
                <w:szCs w:val="18"/>
                <w:lang w:val="ru-RU"/>
              </w:rPr>
              <w:tab/>
              <w:t>Комплект технических средств</w:t>
            </w:r>
            <w:r>
              <w:rPr>
                <w:rFonts w:ascii="Times New Roman" w:hAnsi="Times New Roman" w:cs="Times New Roman"/>
                <w:color w:val="auto"/>
                <w:sz w:val="18"/>
                <w:szCs w:val="18"/>
                <w:lang w:val="ru-RU"/>
              </w:rPr>
              <w:t>:</w:t>
            </w:r>
          </w:p>
          <w:p w14:paraId="368120DB" w14:textId="77777777" w:rsidR="002548CF" w:rsidRDefault="002548CF" w:rsidP="002548CF">
            <w:pPr>
              <w:pStyle w:val="NoParagraphStyle"/>
              <w:spacing w:line="240" w:lineRule="auto"/>
              <w:rPr>
                <w:rFonts w:ascii="Times New Roman" w:hAnsi="Times New Roman" w:cs="Times New Roman"/>
                <w:color w:val="auto"/>
                <w:sz w:val="18"/>
                <w:szCs w:val="18"/>
                <w:lang w:val="ru-RU"/>
              </w:rPr>
            </w:pPr>
            <w:r w:rsidRPr="00D93F6E">
              <w:rPr>
                <w:rFonts w:ascii="Times New Roman" w:hAnsi="Times New Roman" w:cs="Times New Roman"/>
                <w:color w:val="auto"/>
                <w:sz w:val="18"/>
                <w:szCs w:val="18"/>
                <w:lang w:val="ru-RU"/>
              </w:rPr>
              <w:t xml:space="preserve"> </w:t>
            </w:r>
            <w:r>
              <w:rPr>
                <w:rFonts w:ascii="Times New Roman" w:hAnsi="Times New Roman" w:cs="Times New Roman"/>
                <w:color w:val="auto"/>
                <w:sz w:val="18"/>
                <w:szCs w:val="18"/>
                <w:lang w:val="ru-RU"/>
              </w:rPr>
              <w:t>-</w:t>
            </w:r>
            <w:r w:rsidRPr="00D93F6E">
              <w:rPr>
                <w:rFonts w:ascii="Times New Roman" w:hAnsi="Times New Roman" w:cs="Times New Roman"/>
                <w:color w:val="auto"/>
                <w:sz w:val="18"/>
                <w:szCs w:val="18"/>
                <w:lang w:val="ru-RU"/>
              </w:rPr>
              <w:t>компьютер</w:t>
            </w:r>
            <w:r>
              <w:rPr>
                <w:rFonts w:ascii="Times New Roman" w:hAnsi="Times New Roman" w:cs="Times New Roman"/>
                <w:color w:val="auto"/>
                <w:sz w:val="18"/>
                <w:szCs w:val="18"/>
                <w:lang w:val="ru-RU"/>
              </w:rPr>
              <w:t xml:space="preserve"> с периферией</w:t>
            </w:r>
            <w:r w:rsidRPr="00D93F6E">
              <w:rPr>
                <w:rFonts w:ascii="Times New Roman" w:hAnsi="Times New Roman" w:cs="Times New Roman"/>
                <w:color w:val="auto"/>
                <w:sz w:val="18"/>
                <w:szCs w:val="18"/>
                <w:lang w:val="ru-RU"/>
              </w:rPr>
              <w:t>,</w:t>
            </w:r>
          </w:p>
          <w:p w14:paraId="12D65298" w14:textId="77777777" w:rsidR="002548CF" w:rsidRDefault="002548CF" w:rsidP="002548CF">
            <w:pPr>
              <w:pStyle w:val="NoParagraphStyle"/>
              <w:spacing w:line="240" w:lineRule="auto"/>
              <w:rPr>
                <w:rFonts w:ascii="Times New Roman" w:hAnsi="Times New Roman" w:cs="Times New Roman"/>
                <w:color w:val="auto"/>
                <w:sz w:val="18"/>
                <w:szCs w:val="18"/>
                <w:lang w:val="ru-RU"/>
              </w:rPr>
            </w:pPr>
            <w:r>
              <w:rPr>
                <w:rFonts w:ascii="Times New Roman" w:hAnsi="Times New Roman" w:cs="Times New Roman"/>
                <w:color w:val="auto"/>
                <w:sz w:val="18"/>
                <w:szCs w:val="18"/>
                <w:lang w:val="ru-RU"/>
              </w:rPr>
              <w:t>- пр</w:t>
            </w:r>
            <w:r w:rsidRPr="00D93F6E">
              <w:rPr>
                <w:rFonts w:ascii="Times New Roman" w:hAnsi="Times New Roman" w:cs="Times New Roman"/>
                <w:color w:val="auto"/>
                <w:sz w:val="18"/>
                <w:szCs w:val="18"/>
                <w:lang w:val="ru-RU"/>
              </w:rPr>
              <w:t>оектор</w:t>
            </w:r>
            <w:r>
              <w:rPr>
                <w:rFonts w:ascii="Times New Roman" w:hAnsi="Times New Roman" w:cs="Times New Roman"/>
                <w:color w:val="auto"/>
                <w:sz w:val="18"/>
                <w:szCs w:val="18"/>
                <w:lang w:val="ru-RU"/>
              </w:rPr>
              <w:t xml:space="preserve"> с креплением</w:t>
            </w:r>
            <w:r w:rsidRPr="00D93F6E">
              <w:rPr>
                <w:rFonts w:ascii="Times New Roman" w:hAnsi="Times New Roman" w:cs="Times New Roman"/>
                <w:color w:val="auto"/>
                <w:sz w:val="18"/>
                <w:szCs w:val="18"/>
                <w:lang w:val="ru-RU"/>
              </w:rPr>
              <w:t xml:space="preserve">, </w:t>
            </w:r>
          </w:p>
          <w:p w14:paraId="432B4D50" w14:textId="77777777" w:rsidR="002548CF" w:rsidRPr="00D93F6E" w:rsidRDefault="002548CF" w:rsidP="002548CF">
            <w:pPr>
              <w:pStyle w:val="NoParagraphStyle"/>
              <w:spacing w:line="240" w:lineRule="auto"/>
              <w:rPr>
                <w:rFonts w:ascii="Times New Roman" w:hAnsi="Times New Roman" w:cs="Times New Roman"/>
                <w:color w:val="auto"/>
                <w:sz w:val="18"/>
                <w:szCs w:val="18"/>
                <w:lang w:val="ru-RU"/>
              </w:rPr>
            </w:pPr>
            <w:r>
              <w:rPr>
                <w:rFonts w:ascii="Times New Roman" w:hAnsi="Times New Roman" w:cs="Times New Roman"/>
                <w:color w:val="auto"/>
                <w:sz w:val="18"/>
                <w:szCs w:val="18"/>
                <w:lang w:val="ru-RU"/>
              </w:rPr>
              <w:t xml:space="preserve">- </w:t>
            </w:r>
            <w:r w:rsidRPr="00D93F6E">
              <w:rPr>
                <w:rFonts w:ascii="Times New Roman" w:hAnsi="Times New Roman" w:cs="Times New Roman"/>
                <w:color w:val="auto"/>
                <w:sz w:val="18"/>
                <w:szCs w:val="18"/>
                <w:lang w:val="ru-RU"/>
              </w:rPr>
              <w:t>МФУ;</w:t>
            </w:r>
          </w:p>
          <w:p w14:paraId="6F41C376" w14:textId="77777777" w:rsidR="002548CF" w:rsidRPr="00D93F6E" w:rsidRDefault="002548CF" w:rsidP="002548CF">
            <w:pPr>
              <w:pStyle w:val="NoParagraphStyle"/>
              <w:spacing w:line="240" w:lineRule="auto"/>
              <w:rPr>
                <w:rFonts w:ascii="Times New Roman" w:hAnsi="Times New Roman" w:cs="Times New Roman"/>
                <w:color w:val="auto"/>
                <w:sz w:val="18"/>
                <w:szCs w:val="18"/>
                <w:lang w:val="ru-RU"/>
              </w:rPr>
            </w:pPr>
            <w:r w:rsidRPr="00D93F6E">
              <w:rPr>
                <w:rFonts w:ascii="Times New Roman" w:hAnsi="Times New Roman" w:cs="Times New Roman"/>
                <w:color w:val="auto"/>
                <w:sz w:val="18"/>
                <w:szCs w:val="18"/>
                <w:lang w:val="ru-RU"/>
              </w:rPr>
              <w:t>1.4.</w:t>
            </w:r>
            <w:r w:rsidRPr="00D93F6E">
              <w:rPr>
                <w:rFonts w:ascii="Times New Roman" w:hAnsi="Times New Roman" w:cs="Times New Roman"/>
                <w:color w:val="auto"/>
                <w:sz w:val="18"/>
                <w:szCs w:val="18"/>
                <w:lang w:val="ru-RU"/>
              </w:rPr>
              <w:tab/>
              <w:t>Учебно-методические материалы;</w:t>
            </w:r>
          </w:p>
          <w:p w14:paraId="48F4780F" w14:textId="77777777" w:rsidR="002548CF" w:rsidRPr="00D93F6E" w:rsidRDefault="002548CF" w:rsidP="002548CF">
            <w:pPr>
              <w:pStyle w:val="NoParagraphStyle"/>
              <w:spacing w:line="240" w:lineRule="auto"/>
              <w:rPr>
                <w:rFonts w:ascii="Times New Roman" w:hAnsi="Times New Roman" w:cs="Times New Roman"/>
                <w:color w:val="auto"/>
                <w:sz w:val="18"/>
                <w:szCs w:val="18"/>
                <w:lang w:val="ru-RU"/>
              </w:rPr>
            </w:pPr>
            <w:r w:rsidRPr="00D93F6E">
              <w:rPr>
                <w:rFonts w:ascii="Times New Roman" w:hAnsi="Times New Roman" w:cs="Times New Roman"/>
                <w:color w:val="auto"/>
                <w:sz w:val="18"/>
                <w:szCs w:val="18"/>
                <w:lang w:val="ru-RU"/>
              </w:rPr>
              <w:t>1.5.</w:t>
            </w:r>
            <w:r w:rsidRPr="00D93F6E">
              <w:rPr>
                <w:rFonts w:ascii="Times New Roman" w:hAnsi="Times New Roman" w:cs="Times New Roman"/>
                <w:color w:val="auto"/>
                <w:sz w:val="18"/>
                <w:szCs w:val="18"/>
                <w:lang w:val="ru-RU"/>
              </w:rPr>
              <w:tab/>
              <w:t xml:space="preserve">Учебно-методические материалы. </w:t>
            </w:r>
          </w:p>
          <w:p w14:paraId="65AEAA65" w14:textId="77777777" w:rsidR="002548CF" w:rsidRPr="00D93F6E" w:rsidRDefault="002548CF" w:rsidP="002548CF">
            <w:pPr>
              <w:pStyle w:val="NoParagraphStyle"/>
              <w:spacing w:line="240" w:lineRule="auto"/>
              <w:rPr>
                <w:rFonts w:ascii="Times New Roman" w:hAnsi="Times New Roman" w:cs="Times New Roman"/>
                <w:color w:val="auto"/>
                <w:sz w:val="18"/>
                <w:szCs w:val="18"/>
                <w:lang w:val="ru-RU"/>
              </w:rPr>
            </w:pPr>
            <w:r w:rsidRPr="00D93F6E">
              <w:rPr>
                <w:rFonts w:ascii="Times New Roman" w:hAnsi="Times New Roman" w:cs="Times New Roman"/>
                <w:color w:val="auto"/>
                <w:sz w:val="18"/>
                <w:szCs w:val="18"/>
                <w:lang w:val="ru-RU"/>
              </w:rPr>
              <w:t>1.6.</w:t>
            </w:r>
            <w:r w:rsidRPr="00D93F6E">
              <w:rPr>
                <w:rFonts w:ascii="Times New Roman" w:hAnsi="Times New Roman" w:cs="Times New Roman"/>
                <w:color w:val="auto"/>
                <w:sz w:val="18"/>
                <w:szCs w:val="18"/>
                <w:lang w:val="ru-RU"/>
              </w:rPr>
              <w:tab/>
              <w:t>Электронно-образовательные ресурсы</w:t>
            </w:r>
          </w:p>
          <w:p w14:paraId="78CBC173" w14:textId="77777777" w:rsidR="002548CF" w:rsidRPr="00D93F6E" w:rsidRDefault="002548CF" w:rsidP="002548CF">
            <w:pPr>
              <w:pStyle w:val="NoParagraphStyle"/>
              <w:spacing w:line="240" w:lineRule="auto"/>
              <w:rPr>
                <w:rFonts w:ascii="Times New Roman" w:hAnsi="Times New Roman" w:cs="Times New Roman"/>
                <w:color w:val="auto"/>
                <w:sz w:val="18"/>
                <w:szCs w:val="18"/>
                <w:lang w:val="ru-RU"/>
              </w:rPr>
            </w:pPr>
            <w:r w:rsidRPr="00D93F6E">
              <w:rPr>
                <w:rFonts w:ascii="Times New Roman" w:hAnsi="Times New Roman" w:cs="Times New Roman"/>
                <w:color w:val="auto"/>
                <w:sz w:val="18"/>
                <w:szCs w:val="18"/>
                <w:lang w:val="ru-RU"/>
              </w:rPr>
              <w:t>1.8.</w:t>
            </w:r>
            <w:r w:rsidRPr="00D93F6E">
              <w:rPr>
                <w:rFonts w:ascii="Times New Roman" w:hAnsi="Times New Roman" w:cs="Times New Roman"/>
                <w:color w:val="auto"/>
                <w:sz w:val="18"/>
                <w:szCs w:val="18"/>
                <w:lang w:val="ru-RU"/>
              </w:rPr>
              <w:tab/>
              <w:t>Методические рекомендации по использованию различных групп учебно-наглядных пособий;</w:t>
            </w:r>
          </w:p>
          <w:p w14:paraId="3BC95409" w14:textId="77777777" w:rsidR="002548CF" w:rsidRPr="00D93F6E" w:rsidRDefault="002548CF" w:rsidP="002548CF">
            <w:pPr>
              <w:pStyle w:val="NoParagraphStyle"/>
              <w:spacing w:line="240" w:lineRule="auto"/>
              <w:textAlignment w:val="auto"/>
              <w:rPr>
                <w:rFonts w:ascii="Times New Roman" w:hAnsi="Times New Roman" w:cs="Times New Roman"/>
                <w:color w:val="auto"/>
                <w:sz w:val="18"/>
                <w:szCs w:val="18"/>
                <w:lang w:val="ru-RU"/>
              </w:rPr>
            </w:pPr>
            <w:r w:rsidRPr="00D93F6E">
              <w:rPr>
                <w:rFonts w:ascii="Times New Roman" w:hAnsi="Times New Roman" w:cs="Times New Roman"/>
                <w:color w:val="auto"/>
                <w:sz w:val="18"/>
                <w:szCs w:val="18"/>
                <w:lang w:val="ru-RU"/>
              </w:rPr>
              <w:t>1.9.</w:t>
            </w:r>
            <w:r w:rsidRPr="00D93F6E">
              <w:rPr>
                <w:rFonts w:ascii="Times New Roman" w:hAnsi="Times New Roman" w:cs="Times New Roman"/>
                <w:color w:val="auto"/>
                <w:sz w:val="18"/>
                <w:szCs w:val="18"/>
                <w:lang w:val="ru-RU"/>
              </w:rPr>
              <w:tab/>
              <w:t>Расходные материалы, обеспечивающие различные виды деятельности обучающихся.</w:t>
            </w:r>
          </w:p>
        </w:tc>
        <w:tc>
          <w:tcPr>
            <w:tcW w:w="1163"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5A9AF78" w14:textId="77777777" w:rsidR="002548CF" w:rsidRDefault="002548CF" w:rsidP="002548CF">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lastRenderedPageBreak/>
              <w:t>+</w:t>
            </w:r>
          </w:p>
          <w:p w14:paraId="49BD4C09" w14:textId="77777777" w:rsidR="002548CF" w:rsidRDefault="002548CF" w:rsidP="002548CF">
            <w:pPr>
              <w:pStyle w:val="NoParagraphStyle"/>
              <w:spacing w:line="240" w:lineRule="auto"/>
              <w:textAlignment w:val="auto"/>
              <w:rPr>
                <w:rFonts w:ascii="Times New Roman" w:hAnsi="Times New Roman" w:cs="Times New Roman"/>
                <w:color w:val="auto"/>
                <w:lang w:val="ru-RU"/>
              </w:rPr>
            </w:pPr>
          </w:p>
          <w:p w14:paraId="7E1ACD02" w14:textId="77777777" w:rsidR="002548CF" w:rsidRDefault="002548CF" w:rsidP="002548CF">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w:t>
            </w:r>
          </w:p>
          <w:p w14:paraId="6537BA77" w14:textId="77777777" w:rsidR="002548CF" w:rsidRDefault="002548CF" w:rsidP="002548CF">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w:t>
            </w:r>
          </w:p>
          <w:p w14:paraId="25F94112" w14:textId="77777777" w:rsidR="002548CF" w:rsidRDefault="002548CF" w:rsidP="002548CF">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lastRenderedPageBreak/>
              <w:t>+</w:t>
            </w:r>
          </w:p>
          <w:p w14:paraId="66422135" w14:textId="77777777" w:rsidR="002548CF" w:rsidRDefault="002548CF" w:rsidP="002548CF">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w:t>
            </w:r>
          </w:p>
          <w:p w14:paraId="1200EE03" w14:textId="77777777" w:rsidR="002548CF" w:rsidRDefault="002548CF" w:rsidP="002548CF">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w:t>
            </w:r>
          </w:p>
          <w:p w14:paraId="48B790F4" w14:textId="77777777" w:rsidR="002548CF" w:rsidRDefault="002548CF" w:rsidP="002548CF">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w:t>
            </w:r>
          </w:p>
          <w:p w14:paraId="4540AC65" w14:textId="77777777" w:rsidR="002548CF" w:rsidRDefault="002548CF" w:rsidP="002548CF">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w:t>
            </w:r>
          </w:p>
          <w:p w14:paraId="5D226AAB" w14:textId="77777777" w:rsidR="002548CF" w:rsidRDefault="002548CF" w:rsidP="002548CF">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w:t>
            </w:r>
          </w:p>
          <w:p w14:paraId="0C630302" w14:textId="77777777" w:rsidR="002548CF" w:rsidRDefault="002548CF" w:rsidP="002548CF">
            <w:pPr>
              <w:pStyle w:val="NoParagraphStyle"/>
              <w:spacing w:line="240" w:lineRule="auto"/>
              <w:textAlignment w:val="auto"/>
              <w:rPr>
                <w:rFonts w:ascii="Times New Roman" w:hAnsi="Times New Roman" w:cs="Times New Roman"/>
                <w:color w:val="auto"/>
                <w:lang w:val="ru-RU"/>
              </w:rPr>
            </w:pPr>
          </w:p>
          <w:p w14:paraId="4D7711E2" w14:textId="77777777" w:rsidR="002548CF" w:rsidRDefault="002548CF" w:rsidP="002548CF">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w:t>
            </w:r>
          </w:p>
          <w:p w14:paraId="6BF5E0BE" w14:textId="77777777" w:rsidR="002548CF" w:rsidRDefault="002548CF" w:rsidP="002548CF">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w:t>
            </w:r>
          </w:p>
          <w:p w14:paraId="52BBCA77" w14:textId="77777777" w:rsidR="002548CF" w:rsidRDefault="002548CF" w:rsidP="002548CF">
            <w:pPr>
              <w:pStyle w:val="NoParagraphStyle"/>
              <w:spacing w:line="240" w:lineRule="auto"/>
              <w:textAlignment w:val="auto"/>
              <w:rPr>
                <w:rFonts w:ascii="Times New Roman" w:hAnsi="Times New Roman" w:cs="Times New Roman"/>
                <w:color w:val="auto"/>
                <w:lang w:val="ru-RU"/>
              </w:rPr>
            </w:pPr>
          </w:p>
          <w:p w14:paraId="0953115F" w14:textId="77777777" w:rsidR="002548CF" w:rsidRDefault="002548CF" w:rsidP="002548CF">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w:t>
            </w:r>
          </w:p>
          <w:p w14:paraId="52CE30B1" w14:textId="77777777" w:rsidR="002548CF" w:rsidRDefault="002548CF" w:rsidP="002548CF">
            <w:pPr>
              <w:pStyle w:val="NoParagraphStyle"/>
              <w:spacing w:line="240" w:lineRule="auto"/>
              <w:textAlignment w:val="auto"/>
              <w:rPr>
                <w:rFonts w:ascii="Times New Roman" w:hAnsi="Times New Roman" w:cs="Times New Roman"/>
                <w:color w:val="auto"/>
                <w:lang w:val="ru-RU"/>
              </w:rPr>
            </w:pPr>
          </w:p>
          <w:p w14:paraId="4B2EE592" w14:textId="77777777" w:rsidR="002548CF" w:rsidRDefault="002548CF" w:rsidP="002548CF">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w:t>
            </w:r>
          </w:p>
        </w:tc>
      </w:tr>
      <w:tr w:rsidR="002548CF" w:rsidRPr="00932C2D" w14:paraId="1CCE9AB4" w14:textId="77777777" w:rsidTr="002548CF">
        <w:trPr>
          <w:trHeight w:val="60"/>
        </w:trPr>
        <w:tc>
          <w:tcPr>
            <w:tcW w:w="447"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EC6D9DF" w14:textId="77777777" w:rsidR="002548CF" w:rsidRPr="00932C2D" w:rsidRDefault="002548CF" w:rsidP="002548CF">
            <w:pPr>
              <w:pStyle w:val="table-bodycentre"/>
              <w:rPr>
                <w:rFonts w:cs="Times New Roman"/>
                <w:color w:val="auto"/>
              </w:rPr>
            </w:pPr>
            <w:r>
              <w:rPr>
                <w:rFonts w:cs="Times New Roman"/>
                <w:color w:val="auto"/>
              </w:rPr>
              <w:lastRenderedPageBreak/>
              <w:t>16.</w:t>
            </w:r>
          </w:p>
        </w:tc>
        <w:tc>
          <w:tcPr>
            <w:tcW w:w="1431"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DA1064B" w14:textId="77777777" w:rsidR="002548CF" w:rsidRDefault="002548CF" w:rsidP="002548CF">
            <w:pPr>
              <w:pStyle w:val="table-body1mm"/>
              <w:rPr>
                <w:rFonts w:cs="Times New Roman"/>
                <w:color w:val="auto"/>
              </w:rPr>
            </w:pPr>
            <w:r>
              <w:rPr>
                <w:rFonts w:cs="Times New Roman"/>
                <w:color w:val="auto"/>
              </w:rPr>
              <w:t>Учебный кабинет технологии (девочки) № 101</w:t>
            </w:r>
          </w:p>
        </w:tc>
        <w:tc>
          <w:tcPr>
            <w:tcW w:w="1959"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57B539F" w14:textId="77777777" w:rsidR="002548CF" w:rsidRPr="00D93F6E" w:rsidRDefault="002548CF" w:rsidP="002548CF">
            <w:pPr>
              <w:pStyle w:val="table-body1mm"/>
              <w:spacing w:after="0" w:line="240" w:lineRule="auto"/>
              <w:rPr>
                <w:rFonts w:cs="Times New Roman"/>
                <w:color w:val="auto"/>
              </w:rPr>
            </w:pPr>
            <w:r w:rsidRPr="00D93F6E">
              <w:rPr>
                <w:rFonts w:cs="Times New Roman"/>
                <w:color w:val="auto"/>
              </w:rPr>
              <w:t>1.1. Нормативные документы, локальные акты</w:t>
            </w:r>
          </w:p>
          <w:p w14:paraId="5743D593" w14:textId="77777777" w:rsidR="002548CF" w:rsidRDefault="002548CF" w:rsidP="002548CF">
            <w:pPr>
              <w:pStyle w:val="table-body1mm"/>
              <w:spacing w:after="0" w:line="240" w:lineRule="auto"/>
              <w:rPr>
                <w:rFonts w:cs="Times New Roman"/>
                <w:color w:val="auto"/>
              </w:rPr>
            </w:pPr>
            <w:r w:rsidRPr="00D93F6E">
              <w:rPr>
                <w:rFonts w:cs="Times New Roman"/>
                <w:color w:val="auto"/>
              </w:rPr>
              <w:t>1.2. Комплект школьной мебели</w:t>
            </w:r>
          </w:p>
          <w:p w14:paraId="606547EF" w14:textId="77777777" w:rsidR="002548CF" w:rsidRDefault="002548CF" w:rsidP="002548CF">
            <w:pPr>
              <w:pStyle w:val="table-body1mm"/>
              <w:spacing w:after="0" w:line="240" w:lineRule="auto"/>
              <w:rPr>
                <w:rFonts w:cs="Times New Roman"/>
                <w:color w:val="auto"/>
              </w:rPr>
            </w:pPr>
            <w:r>
              <w:rPr>
                <w:rFonts w:cs="Times New Roman"/>
                <w:color w:val="auto"/>
              </w:rPr>
              <w:t xml:space="preserve">- </w:t>
            </w:r>
            <w:r w:rsidRPr="00D93F6E">
              <w:rPr>
                <w:rFonts w:cs="Times New Roman"/>
                <w:color w:val="auto"/>
              </w:rPr>
              <w:t xml:space="preserve">доска классная, </w:t>
            </w:r>
          </w:p>
          <w:p w14:paraId="28858C5E" w14:textId="77777777" w:rsidR="002548CF" w:rsidRDefault="002548CF" w:rsidP="002548CF">
            <w:pPr>
              <w:pStyle w:val="table-body1mm"/>
              <w:spacing w:after="0" w:line="240" w:lineRule="auto"/>
              <w:rPr>
                <w:rFonts w:cs="Times New Roman"/>
                <w:color w:val="auto"/>
              </w:rPr>
            </w:pPr>
            <w:r>
              <w:rPr>
                <w:rFonts w:cs="Times New Roman"/>
                <w:color w:val="auto"/>
              </w:rPr>
              <w:t xml:space="preserve">- </w:t>
            </w:r>
            <w:r w:rsidRPr="00D93F6E">
              <w:rPr>
                <w:rFonts w:cs="Times New Roman"/>
                <w:color w:val="auto"/>
              </w:rPr>
              <w:t>стол учителя, стул учителя,</w:t>
            </w:r>
          </w:p>
          <w:p w14:paraId="2666C53F" w14:textId="77777777" w:rsidR="002548CF" w:rsidRDefault="002548CF" w:rsidP="002548CF">
            <w:pPr>
              <w:pStyle w:val="table-body1mm"/>
              <w:spacing w:after="0" w:line="240" w:lineRule="auto"/>
              <w:rPr>
                <w:rFonts w:cs="Times New Roman"/>
                <w:color w:val="auto"/>
              </w:rPr>
            </w:pPr>
            <w:r>
              <w:rPr>
                <w:rFonts w:cs="Times New Roman"/>
                <w:color w:val="auto"/>
              </w:rPr>
              <w:t>-</w:t>
            </w:r>
            <w:r w:rsidRPr="00D93F6E">
              <w:rPr>
                <w:rFonts w:cs="Times New Roman"/>
                <w:color w:val="auto"/>
              </w:rPr>
              <w:t xml:space="preserve"> кресло для учителя,</w:t>
            </w:r>
          </w:p>
          <w:p w14:paraId="4FA9C638" w14:textId="77777777" w:rsidR="002548CF" w:rsidRDefault="002548CF" w:rsidP="002548CF">
            <w:pPr>
              <w:pStyle w:val="table-body1mm"/>
              <w:spacing w:after="0" w:line="240" w:lineRule="auto"/>
              <w:rPr>
                <w:rFonts w:cs="Times New Roman"/>
                <w:color w:val="auto"/>
              </w:rPr>
            </w:pPr>
            <w:r>
              <w:rPr>
                <w:rFonts w:cs="Times New Roman"/>
                <w:color w:val="auto"/>
              </w:rPr>
              <w:t>-</w:t>
            </w:r>
            <w:r w:rsidRPr="00D93F6E">
              <w:rPr>
                <w:rFonts w:cs="Times New Roman"/>
                <w:color w:val="auto"/>
              </w:rPr>
              <w:t xml:space="preserve"> стол</w:t>
            </w:r>
            <w:r>
              <w:rPr>
                <w:rFonts w:cs="Times New Roman"/>
                <w:color w:val="auto"/>
              </w:rPr>
              <w:t>ы, стулья с регулировкой высоты для</w:t>
            </w:r>
            <w:r w:rsidRPr="00D93F6E">
              <w:rPr>
                <w:rFonts w:cs="Times New Roman"/>
                <w:color w:val="auto"/>
              </w:rPr>
              <w:t xml:space="preserve"> учащ</w:t>
            </w:r>
            <w:r>
              <w:rPr>
                <w:rFonts w:cs="Times New Roman"/>
                <w:color w:val="auto"/>
              </w:rPr>
              <w:t>их</w:t>
            </w:r>
            <w:r w:rsidRPr="00D93F6E">
              <w:rPr>
                <w:rFonts w:cs="Times New Roman"/>
                <w:color w:val="auto"/>
              </w:rPr>
              <w:t>ся)</w:t>
            </w:r>
          </w:p>
          <w:p w14:paraId="3F26455C" w14:textId="77777777" w:rsidR="002548CF" w:rsidRDefault="002548CF" w:rsidP="002548CF">
            <w:pPr>
              <w:pStyle w:val="table-body1mm"/>
              <w:spacing w:after="0" w:line="240" w:lineRule="auto"/>
              <w:rPr>
                <w:rFonts w:cs="Times New Roman"/>
                <w:color w:val="auto"/>
              </w:rPr>
            </w:pPr>
            <w:r>
              <w:rPr>
                <w:rFonts w:cs="Times New Roman"/>
                <w:color w:val="auto"/>
              </w:rPr>
              <w:t>- стол под швейные машины,</w:t>
            </w:r>
          </w:p>
          <w:p w14:paraId="3A3FAD4B" w14:textId="77777777" w:rsidR="002548CF" w:rsidRDefault="002548CF" w:rsidP="002548CF">
            <w:pPr>
              <w:pStyle w:val="table-body1mm"/>
              <w:spacing w:after="0" w:line="240" w:lineRule="auto"/>
              <w:rPr>
                <w:rFonts w:cs="Times New Roman"/>
                <w:color w:val="auto"/>
              </w:rPr>
            </w:pPr>
            <w:r>
              <w:rPr>
                <w:rFonts w:cs="Times New Roman"/>
                <w:color w:val="auto"/>
              </w:rPr>
              <w:t>- швейное оборудование,</w:t>
            </w:r>
          </w:p>
          <w:p w14:paraId="37E7EC0A" w14:textId="77777777" w:rsidR="002548CF" w:rsidRDefault="002548CF" w:rsidP="002548CF">
            <w:pPr>
              <w:pStyle w:val="table-body1mm"/>
              <w:spacing w:after="0" w:line="240" w:lineRule="auto"/>
              <w:rPr>
                <w:rFonts w:cs="Times New Roman"/>
                <w:color w:val="auto"/>
              </w:rPr>
            </w:pPr>
            <w:r>
              <w:rPr>
                <w:rFonts w:cs="Times New Roman"/>
                <w:color w:val="auto"/>
              </w:rPr>
              <w:t>- оверлог,</w:t>
            </w:r>
          </w:p>
          <w:p w14:paraId="575714A6" w14:textId="77777777" w:rsidR="002548CF" w:rsidRDefault="002548CF" w:rsidP="002548CF">
            <w:pPr>
              <w:pStyle w:val="table-body1mm"/>
              <w:spacing w:after="0" w:line="240" w:lineRule="auto"/>
              <w:rPr>
                <w:rFonts w:cs="Times New Roman"/>
                <w:color w:val="auto"/>
              </w:rPr>
            </w:pPr>
            <w:r>
              <w:rPr>
                <w:rFonts w:cs="Times New Roman"/>
                <w:color w:val="auto"/>
              </w:rPr>
              <w:t>- манекен 46разм.</w:t>
            </w:r>
          </w:p>
          <w:p w14:paraId="42BFF60D" w14:textId="77777777" w:rsidR="002548CF" w:rsidRPr="00D93F6E" w:rsidRDefault="002548CF" w:rsidP="002548CF">
            <w:pPr>
              <w:pStyle w:val="table-body1mm"/>
              <w:spacing w:after="0" w:line="240" w:lineRule="auto"/>
              <w:rPr>
                <w:rFonts w:cs="Times New Roman"/>
                <w:color w:val="auto"/>
              </w:rPr>
            </w:pPr>
            <w:r>
              <w:rPr>
                <w:rFonts w:cs="Times New Roman"/>
                <w:color w:val="auto"/>
              </w:rPr>
              <w:t>- Стол раскроя</w:t>
            </w:r>
          </w:p>
          <w:p w14:paraId="594F3114" w14:textId="77777777" w:rsidR="002548CF" w:rsidRDefault="002548CF" w:rsidP="002548CF">
            <w:pPr>
              <w:pStyle w:val="table-body1mm"/>
              <w:spacing w:after="0" w:line="240" w:lineRule="auto"/>
              <w:rPr>
                <w:rFonts w:cs="Times New Roman"/>
                <w:color w:val="auto"/>
              </w:rPr>
            </w:pPr>
            <w:r w:rsidRPr="00D93F6E">
              <w:rPr>
                <w:rFonts w:cs="Times New Roman"/>
                <w:color w:val="auto"/>
              </w:rPr>
              <w:lastRenderedPageBreak/>
              <w:t>1.3. Комплект технических средств</w:t>
            </w:r>
            <w:r>
              <w:rPr>
                <w:rFonts w:cs="Times New Roman"/>
                <w:color w:val="auto"/>
              </w:rPr>
              <w:t>:</w:t>
            </w:r>
          </w:p>
          <w:p w14:paraId="4E1ABCBC" w14:textId="77777777" w:rsidR="002548CF" w:rsidRDefault="002548CF" w:rsidP="002548CF">
            <w:pPr>
              <w:pStyle w:val="table-body1mm"/>
              <w:spacing w:after="0" w:line="240" w:lineRule="auto"/>
              <w:rPr>
                <w:rFonts w:cs="Times New Roman"/>
                <w:color w:val="auto"/>
              </w:rPr>
            </w:pPr>
            <w:r w:rsidRPr="00D93F6E">
              <w:rPr>
                <w:rFonts w:cs="Times New Roman"/>
                <w:color w:val="auto"/>
              </w:rPr>
              <w:t xml:space="preserve"> </w:t>
            </w:r>
            <w:r>
              <w:rPr>
                <w:rFonts w:cs="Times New Roman"/>
                <w:color w:val="auto"/>
              </w:rPr>
              <w:t>-</w:t>
            </w:r>
            <w:r w:rsidRPr="00D93F6E">
              <w:rPr>
                <w:rFonts w:cs="Times New Roman"/>
                <w:color w:val="auto"/>
              </w:rPr>
              <w:t>компьютер</w:t>
            </w:r>
            <w:r>
              <w:rPr>
                <w:rFonts w:cs="Times New Roman"/>
                <w:color w:val="auto"/>
              </w:rPr>
              <w:t xml:space="preserve"> с периферией</w:t>
            </w:r>
            <w:r w:rsidRPr="00D93F6E">
              <w:rPr>
                <w:rFonts w:cs="Times New Roman"/>
                <w:color w:val="auto"/>
              </w:rPr>
              <w:t xml:space="preserve">, </w:t>
            </w:r>
          </w:p>
          <w:p w14:paraId="72C7446C" w14:textId="77777777" w:rsidR="002548CF" w:rsidRPr="00D93F6E" w:rsidRDefault="002548CF" w:rsidP="002548CF">
            <w:pPr>
              <w:pStyle w:val="table-body1mm"/>
              <w:spacing w:after="0" w:line="240" w:lineRule="auto"/>
              <w:rPr>
                <w:rFonts w:cs="Times New Roman"/>
                <w:color w:val="auto"/>
              </w:rPr>
            </w:pPr>
            <w:r>
              <w:rPr>
                <w:rFonts w:cs="Times New Roman"/>
                <w:color w:val="auto"/>
              </w:rPr>
              <w:t xml:space="preserve">- </w:t>
            </w:r>
            <w:r w:rsidRPr="00D93F6E">
              <w:rPr>
                <w:rFonts w:cs="Times New Roman"/>
                <w:color w:val="auto"/>
              </w:rPr>
              <w:t>МФУ</w:t>
            </w:r>
            <w:r>
              <w:rPr>
                <w:rFonts w:cs="Times New Roman"/>
                <w:color w:val="auto"/>
              </w:rPr>
              <w:t>, документ камера.</w:t>
            </w:r>
          </w:p>
          <w:p w14:paraId="6198D20D" w14:textId="77777777" w:rsidR="002548CF" w:rsidRPr="00D93F6E" w:rsidRDefault="002548CF" w:rsidP="002548CF">
            <w:pPr>
              <w:pStyle w:val="table-body1mm"/>
              <w:spacing w:after="0" w:line="240" w:lineRule="auto"/>
              <w:rPr>
                <w:rFonts w:cs="Times New Roman"/>
                <w:color w:val="auto"/>
              </w:rPr>
            </w:pPr>
            <w:r w:rsidRPr="00D93F6E">
              <w:rPr>
                <w:rFonts w:cs="Times New Roman"/>
                <w:color w:val="auto"/>
              </w:rPr>
              <w:t>1.4. Фонд дополнительной литературы (справочники, журналы)</w:t>
            </w:r>
          </w:p>
          <w:p w14:paraId="3EBF2F70" w14:textId="77777777" w:rsidR="002548CF" w:rsidRPr="00D93F6E" w:rsidRDefault="002548CF" w:rsidP="002548CF">
            <w:pPr>
              <w:pStyle w:val="table-body1mm"/>
              <w:spacing w:after="0" w:line="240" w:lineRule="auto"/>
              <w:rPr>
                <w:rFonts w:cs="Times New Roman"/>
                <w:color w:val="auto"/>
              </w:rPr>
            </w:pPr>
            <w:r w:rsidRPr="00D93F6E">
              <w:rPr>
                <w:rFonts w:cs="Times New Roman"/>
                <w:color w:val="auto"/>
              </w:rPr>
              <w:t>1.5. Учебно-методические материалы</w:t>
            </w:r>
          </w:p>
          <w:p w14:paraId="478BB90C" w14:textId="77777777" w:rsidR="002548CF" w:rsidRPr="00D93F6E" w:rsidRDefault="002548CF" w:rsidP="002548CF">
            <w:pPr>
              <w:pStyle w:val="table-body1mm"/>
              <w:spacing w:after="0" w:line="240" w:lineRule="auto"/>
              <w:rPr>
                <w:rFonts w:cs="Times New Roman"/>
                <w:color w:val="auto"/>
              </w:rPr>
            </w:pPr>
            <w:r w:rsidRPr="00D93F6E">
              <w:rPr>
                <w:rFonts w:cs="Times New Roman"/>
                <w:color w:val="auto"/>
              </w:rPr>
              <w:t>1.6. Учебно-наглядные пособия (печатные пособия демонстрационные: таблицы, раздаточные: дидактические карточки, раздаточный материал, видеофильмы…; мультимедийные средства: электронные приложения к учебникам, аудиозаписи, видеофильмы, электронные медиалекции)</w:t>
            </w:r>
          </w:p>
          <w:p w14:paraId="5646E7A3" w14:textId="77777777" w:rsidR="002548CF" w:rsidRPr="00D93F6E" w:rsidRDefault="002548CF" w:rsidP="002548CF">
            <w:pPr>
              <w:pStyle w:val="table-body1mm"/>
              <w:spacing w:after="0" w:line="240" w:lineRule="auto"/>
              <w:rPr>
                <w:rFonts w:cs="Times New Roman"/>
                <w:color w:val="auto"/>
              </w:rPr>
            </w:pPr>
            <w:r w:rsidRPr="00D93F6E">
              <w:rPr>
                <w:rFonts w:cs="Times New Roman"/>
                <w:color w:val="auto"/>
              </w:rPr>
              <w:t xml:space="preserve">1.7. Методические рекомендации по использованию различных групп учебно-наглядных пособий </w:t>
            </w:r>
          </w:p>
          <w:p w14:paraId="79312FBA" w14:textId="77777777" w:rsidR="002548CF" w:rsidRPr="00D93F6E" w:rsidRDefault="002548CF" w:rsidP="002548CF">
            <w:pPr>
              <w:pStyle w:val="NoParagraphStyle"/>
              <w:spacing w:line="240" w:lineRule="auto"/>
              <w:textAlignment w:val="auto"/>
              <w:rPr>
                <w:rFonts w:ascii="Times New Roman" w:hAnsi="Times New Roman" w:cs="Times New Roman"/>
                <w:color w:val="auto"/>
                <w:sz w:val="18"/>
                <w:szCs w:val="18"/>
                <w:lang w:val="ru-RU"/>
              </w:rPr>
            </w:pPr>
            <w:r w:rsidRPr="00D93F6E">
              <w:rPr>
                <w:rFonts w:ascii="Times New Roman" w:hAnsi="Times New Roman" w:cs="Times New Roman"/>
                <w:color w:val="auto"/>
                <w:sz w:val="18"/>
                <w:szCs w:val="18"/>
                <w:lang w:val="ru-RU"/>
              </w:rPr>
              <w:t>1.8. Расходные материалы, обеспечивающие различные виды деятельности обучающихся</w:t>
            </w:r>
          </w:p>
          <w:p w14:paraId="6F00F8C4" w14:textId="77777777" w:rsidR="002548CF" w:rsidRPr="00D93F6E" w:rsidRDefault="002548CF" w:rsidP="002548CF">
            <w:pPr>
              <w:pStyle w:val="NoParagraphStyle"/>
              <w:spacing w:line="240" w:lineRule="auto"/>
              <w:textAlignment w:val="auto"/>
              <w:rPr>
                <w:rFonts w:ascii="Times New Roman" w:hAnsi="Times New Roman" w:cs="Times New Roman"/>
                <w:color w:val="auto"/>
                <w:sz w:val="18"/>
                <w:szCs w:val="18"/>
                <w:lang w:val="ru-RU"/>
              </w:rPr>
            </w:pPr>
            <w:r w:rsidRPr="00D93F6E">
              <w:rPr>
                <w:rFonts w:ascii="Times New Roman" w:hAnsi="Times New Roman" w:cs="Times New Roman"/>
                <w:color w:val="auto"/>
                <w:sz w:val="18"/>
                <w:szCs w:val="18"/>
                <w:lang w:val="ru-RU"/>
              </w:rPr>
              <w:t>1.9. Расходные материалы, обеспечивающие различные виды деятельности обучающихся.</w:t>
            </w:r>
          </w:p>
        </w:tc>
        <w:tc>
          <w:tcPr>
            <w:tcW w:w="1163"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3545D55" w14:textId="77777777" w:rsidR="002548CF" w:rsidRDefault="002548CF" w:rsidP="002548CF">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lastRenderedPageBreak/>
              <w:t>+</w:t>
            </w:r>
          </w:p>
          <w:p w14:paraId="268D4F89" w14:textId="77777777" w:rsidR="002548CF" w:rsidRDefault="002548CF" w:rsidP="002548CF">
            <w:pPr>
              <w:pStyle w:val="NoParagraphStyle"/>
              <w:spacing w:line="240" w:lineRule="auto"/>
              <w:textAlignment w:val="auto"/>
              <w:rPr>
                <w:rFonts w:ascii="Times New Roman" w:hAnsi="Times New Roman" w:cs="Times New Roman"/>
                <w:color w:val="auto"/>
                <w:lang w:val="ru-RU"/>
              </w:rPr>
            </w:pPr>
          </w:p>
          <w:p w14:paraId="16310374" w14:textId="77777777" w:rsidR="002548CF" w:rsidRDefault="002548CF" w:rsidP="002548CF">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w:t>
            </w:r>
          </w:p>
          <w:p w14:paraId="715E33F5" w14:textId="77777777" w:rsidR="002548CF" w:rsidRDefault="002548CF" w:rsidP="002548CF">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w:t>
            </w:r>
          </w:p>
          <w:p w14:paraId="45FC2E65" w14:textId="77777777" w:rsidR="002548CF" w:rsidRDefault="002548CF" w:rsidP="002548CF">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w:t>
            </w:r>
          </w:p>
          <w:p w14:paraId="768CC436" w14:textId="77777777" w:rsidR="002548CF" w:rsidRDefault="002548CF" w:rsidP="002548CF">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w:t>
            </w:r>
          </w:p>
          <w:p w14:paraId="11503E8F" w14:textId="77777777" w:rsidR="002548CF" w:rsidRDefault="002548CF" w:rsidP="002548CF">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w:t>
            </w:r>
          </w:p>
          <w:p w14:paraId="4E7CC000" w14:textId="77777777" w:rsidR="002548CF" w:rsidRDefault="002548CF" w:rsidP="002548CF">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 xml:space="preserve">+ </w:t>
            </w:r>
          </w:p>
          <w:p w14:paraId="22DEA7DA" w14:textId="77777777" w:rsidR="002548CF" w:rsidRDefault="002548CF" w:rsidP="002548CF">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w:t>
            </w:r>
          </w:p>
          <w:p w14:paraId="52DA2698" w14:textId="77777777" w:rsidR="002548CF" w:rsidRDefault="002548CF" w:rsidP="002548CF">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w:t>
            </w:r>
          </w:p>
          <w:p w14:paraId="16076B3D" w14:textId="77777777" w:rsidR="002548CF" w:rsidRDefault="002548CF" w:rsidP="002548CF">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w:t>
            </w:r>
          </w:p>
          <w:p w14:paraId="35A9CAB8" w14:textId="77777777" w:rsidR="002548CF" w:rsidRDefault="002548CF" w:rsidP="002548CF">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w:t>
            </w:r>
          </w:p>
          <w:p w14:paraId="4DD2BA3A" w14:textId="77777777" w:rsidR="002548CF" w:rsidRDefault="002548CF" w:rsidP="002548CF">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lastRenderedPageBreak/>
              <w:t>+</w:t>
            </w:r>
          </w:p>
          <w:p w14:paraId="283F248E" w14:textId="77777777" w:rsidR="002548CF" w:rsidRDefault="002548CF" w:rsidP="002548CF">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w:t>
            </w:r>
          </w:p>
          <w:p w14:paraId="196A1B21" w14:textId="77777777" w:rsidR="002548CF" w:rsidRDefault="002548CF" w:rsidP="002548CF">
            <w:pPr>
              <w:pStyle w:val="NoParagraphStyle"/>
              <w:spacing w:line="240" w:lineRule="auto"/>
              <w:textAlignment w:val="auto"/>
              <w:rPr>
                <w:rFonts w:ascii="Times New Roman" w:hAnsi="Times New Roman" w:cs="Times New Roman"/>
                <w:color w:val="auto"/>
                <w:lang w:val="ru-RU"/>
              </w:rPr>
            </w:pPr>
          </w:p>
          <w:p w14:paraId="169F75AA" w14:textId="77777777" w:rsidR="002548CF" w:rsidRDefault="002548CF" w:rsidP="002548CF">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w:t>
            </w:r>
          </w:p>
          <w:p w14:paraId="7E71C8D4" w14:textId="77777777" w:rsidR="002548CF" w:rsidRDefault="002548CF" w:rsidP="002548CF">
            <w:pPr>
              <w:pStyle w:val="NoParagraphStyle"/>
              <w:spacing w:line="240" w:lineRule="auto"/>
              <w:textAlignment w:val="auto"/>
              <w:rPr>
                <w:rFonts w:ascii="Times New Roman" w:hAnsi="Times New Roman" w:cs="Times New Roman"/>
                <w:color w:val="auto"/>
                <w:lang w:val="ru-RU"/>
              </w:rPr>
            </w:pPr>
          </w:p>
          <w:p w14:paraId="6E32778E" w14:textId="77777777" w:rsidR="002548CF" w:rsidRDefault="002548CF" w:rsidP="002548CF">
            <w:pPr>
              <w:pStyle w:val="NoParagraphStyle"/>
              <w:spacing w:line="240" w:lineRule="auto"/>
              <w:textAlignment w:val="auto"/>
              <w:rPr>
                <w:rFonts w:ascii="Times New Roman" w:hAnsi="Times New Roman" w:cs="Times New Roman"/>
                <w:color w:val="auto"/>
                <w:lang w:val="ru-RU"/>
              </w:rPr>
            </w:pPr>
          </w:p>
          <w:p w14:paraId="21217D3F" w14:textId="77777777" w:rsidR="002548CF" w:rsidRPr="00932C2D" w:rsidRDefault="002548CF" w:rsidP="002548CF">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w:t>
            </w:r>
          </w:p>
        </w:tc>
      </w:tr>
      <w:tr w:rsidR="002548CF" w:rsidRPr="00932C2D" w14:paraId="7C5AEAC9" w14:textId="77777777" w:rsidTr="002548CF">
        <w:trPr>
          <w:trHeight w:val="60"/>
        </w:trPr>
        <w:tc>
          <w:tcPr>
            <w:tcW w:w="447"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D11A370" w14:textId="77777777" w:rsidR="002548CF" w:rsidRPr="00932C2D" w:rsidRDefault="002548CF" w:rsidP="002548CF">
            <w:pPr>
              <w:pStyle w:val="table-bodycentre"/>
              <w:rPr>
                <w:rFonts w:cs="Times New Roman"/>
                <w:color w:val="auto"/>
              </w:rPr>
            </w:pPr>
            <w:r>
              <w:rPr>
                <w:rFonts w:cs="Times New Roman"/>
                <w:color w:val="auto"/>
              </w:rPr>
              <w:lastRenderedPageBreak/>
              <w:t>17.</w:t>
            </w:r>
          </w:p>
        </w:tc>
        <w:tc>
          <w:tcPr>
            <w:tcW w:w="1431"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8B7D46E" w14:textId="77777777" w:rsidR="002548CF" w:rsidRDefault="002548CF" w:rsidP="002548CF">
            <w:pPr>
              <w:pStyle w:val="table-body1mm"/>
              <w:rPr>
                <w:rFonts w:cs="Times New Roman"/>
                <w:color w:val="auto"/>
              </w:rPr>
            </w:pPr>
            <w:r>
              <w:rPr>
                <w:rFonts w:cs="Times New Roman"/>
                <w:color w:val="auto"/>
              </w:rPr>
              <w:t>Учебный кабинет технологии (юноши) № 104</w:t>
            </w:r>
          </w:p>
        </w:tc>
        <w:tc>
          <w:tcPr>
            <w:tcW w:w="1959"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F5D6A82" w14:textId="77777777" w:rsidR="002548CF" w:rsidRPr="00932C2D" w:rsidRDefault="002548CF" w:rsidP="002548CF">
            <w:pPr>
              <w:pStyle w:val="table-body1mm"/>
              <w:spacing w:after="0" w:line="240" w:lineRule="auto"/>
              <w:rPr>
                <w:rFonts w:cs="Times New Roman"/>
                <w:color w:val="auto"/>
              </w:rPr>
            </w:pPr>
            <w:r w:rsidRPr="00932C2D">
              <w:rPr>
                <w:rFonts w:cs="Times New Roman"/>
                <w:color w:val="auto"/>
              </w:rPr>
              <w:t>1.1. Нормативные документы, локальные акты</w:t>
            </w:r>
          </w:p>
          <w:p w14:paraId="6DCBE24D" w14:textId="77777777" w:rsidR="002548CF" w:rsidRDefault="002548CF" w:rsidP="002548CF">
            <w:pPr>
              <w:pStyle w:val="table-body1mm"/>
              <w:spacing w:after="0" w:line="240" w:lineRule="auto"/>
              <w:rPr>
                <w:rFonts w:cs="Times New Roman"/>
                <w:color w:val="auto"/>
              </w:rPr>
            </w:pPr>
            <w:r w:rsidRPr="00932C2D">
              <w:rPr>
                <w:rFonts w:cs="Times New Roman"/>
                <w:color w:val="auto"/>
              </w:rPr>
              <w:t>1.2. Комплект школьной мебели</w:t>
            </w:r>
            <w:r>
              <w:rPr>
                <w:rFonts w:cs="Times New Roman"/>
                <w:color w:val="auto"/>
              </w:rPr>
              <w:t>:</w:t>
            </w:r>
          </w:p>
          <w:p w14:paraId="41B5A586" w14:textId="77777777" w:rsidR="002548CF" w:rsidRDefault="002548CF" w:rsidP="002548CF">
            <w:pPr>
              <w:pStyle w:val="table-body1mm"/>
              <w:spacing w:after="0" w:line="240" w:lineRule="auto"/>
              <w:rPr>
                <w:rFonts w:cs="Times New Roman"/>
                <w:color w:val="auto"/>
              </w:rPr>
            </w:pPr>
            <w:r>
              <w:rPr>
                <w:rFonts w:cs="Times New Roman"/>
                <w:color w:val="auto"/>
              </w:rPr>
              <w:t xml:space="preserve">- </w:t>
            </w:r>
            <w:r w:rsidRPr="00932C2D">
              <w:rPr>
                <w:rFonts w:cs="Times New Roman"/>
                <w:color w:val="auto"/>
              </w:rPr>
              <w:t xml:space="preserve">доска классная, </w:t>
            </w:r>
          </w:p>
          <w:p w14:paraId="709BE1C4" w14:textId="77777777" w:rsidR="002548CF" w:rsidRDefault="002548CF" w:rsidP="002548CF">
            <w:pPr>
              <w:pStyle w:val="table-body1mm"/>
              <w:spacing w:after="0" w:line="240" w:lineRule="auto"/>
              <w:rPr>
                <w:rFonts w:cs="Times New Roman"/>
                <w:color w:val="auto"/>
              </w:rPr>
            </w:pPr>
            <w:r>
              <w:rPr>
                <w:rFonts w:cs="Times New Roman"/>
                <w:color w:val="auto"/>
              </w:rPr>
              <w:t>-</w:t>
            </w:r>
            <w:r w:rsidRPr="00932C2D">
              <w:rPr>
                <w:rFonts w:cs="Times New Roman"/>
                <w:color w:val="auto"/>
              </w:rPr>
              <w:t xml:space="preserve">стол </w:t>
            </w:r>
            <w:r>
              <w:rPr>
                <w:rFonts w:cs="Times New Roman"/>
                <w:color w:val="auto"/>
              </w:rPr>
              <w:t>учителя, стул учителя</w:t>
            </w:r>
            <w:r w:rsidRPr="0062637C">
              <w:rPr>
                <w:rFonts w:cs="Times New Roman"/>
                <w:color w:val="auto"/>
              </w:rPr>
              <w:t xml:space="preserve">, </w:t>
            </w:r>
          </w:p>
          <w:p w14:paraId="2730FF1C" w14:textId="77777777" w:rsidR="002548CF" w:rsidRDefault="002548CF" w:rsidP="002548CF">
            <w:pPr>
              <w:pStyle w:val="table-body1mm"/>
              <w:spacing w:after="0" w:line="240" w:lineRule="auto"/>
              <w:rPr>
                <w:rFonts w:cs="Times New Roman"/>
                <w:color w:val="auto"/>
              </w:rPr>
            </w:pPr>
            <w:r>
              <w:rPr>
                <w:rFonts w:cs="Times New Roman"/>
                <w:color w:val="auto"/>
              </w:rPr>
              <w:t>-</w:t>
            </w:r>
            <w:r w:rsidRPr="0062637C">
              <w:rPr>
                <w:rFonts w:cs="Times New Roman"/>
                <w:color w:val="auto"/>
              </w:rPr>
              <w:t>кре</w:t>
            </w:r>
            <w:r>
              <w:rPr>
                <w:rFonts w:cs="Times New Roman"/>
                <w:color w:val="auto"/>
              </w:rPr>
              <w:t xml:space="preserve">сло для учителя, </w:t>
            </w:r>
          </w:p>
          <w:p w14:paraId="1DB7A606" w14:textId="77777777" w:rsidR="002548CF" w:rsidRDefault="002548CF" w:rsidP="002548CF">
            <w:pPr>
              <w:pStyle w:val="table-body1mm"/>
              <w:spacing w:after="0" w:line="240" w:lineRule="auto"/>
              <w:rPr>
                <w:rFonts w:cs="Times New Roman"/>
                <w:color w:val="auto"/>
              </w:rPr>
            </w:pPr>
            <w:r>
              <w:rPr>
                <w:rFonts w:cs="Times New Roman"/>
                <w:color w:val="auto"/>
              </w:rPr>
              <w:t>- столы и стулья с регулировкой высоты для учащихся.</w:t>
            </w:r>
          </w:p>
          <w:p w14:paraId="2968E748" w14:textId="77777777" w:rsidR="002548CF" w:rsidRDefault="002548CF" w:rsidP="002548CF">
            <w:pPr>
              <w:pStyle w:val="table-body1mm"/>
              <w:spacing w:after="0" w:line="240" w:lineRule="auto"/>
              <w:rPr>
                <w:rFonts w:cs="Times New Roman"/>
                <w:color w:val="auto"/>
              </w:rPr>
            </w:pPr>
            <w:r>
              <w:rPr>
                <w:rFonts w:cs="Times New Roman"/>
                <w:color w:val="auto"/>
              </w:rPr>
              <w:t>-шкафы для одежды,</w:t>
            </w:r>
          </w:p>
          <w:p w14:paraId="387D8A5A" w14:textId="77777777" w:rsidR="002548CF" w:rsidRDefault="002548CF" w:rsidP="002548CF">
            <w:pPr>
              <w:pStyle w:val="table-body1mm"/>
              <w:spacing w:after="0" w:line="240" w:lineRule="auto"/>
              <w:rPr>
                <w:rFonts w:cs="Times New Roman"/>
                <w:color w:val="auto"/>
              </w:rPr>
            </w:pPr>
            <w:r>
              <w:rPr>
                <w:rFonts w:cs="Times New Roman"/>
                <w:color w:val="auto"/>
              </w:rPr>
              <w:lastRenderedPageBreak/>
              <w:t>- шкафы для хранения материалов,</w:t>
            </w:r>
          </w:p>
          <w:p w14:paraId="43316654" w14:textId="77777777" w:rsidR="002548CF" w:rsidRDefault="002548CF" w:rsidP="002548CF">
            <w:pPr>
              <w:pStyle w:val="table-body1mm"/>
              <w:spacing w:after="0" w:line="240" w:lineRule="auto"/>
              <w:rPr>
                <w:rFonts w:cs="Times New Roman"/>
                <w:color w:val="auto"/>
              </w:rPr>
            </w:pPr>
            <w:r>
              <w:rPr>
                <w:rFonts w:cs="Times New Roman"/>
                <w:color w:val="auto"/>
              </w:rPr>
              <w:t xml:space="preserve"> -станок деревообрабатывающий,</w:t>
            </w:r>
          </w:p>
          <w:p w14:paraId="592F70DE" w14:textId="77777777" w:rsidR="002548CF" w:rsidRDefault="002548CF" w:rsidP="002548CF">
            <w:pPr>
              <w:pStyle w:val="table-body1mm"/>
              <w:spacing w:after="0" w:line="240" w:lineRule="auto"/>
              <w:rPr>
                <w:rFonts w:cs="Times New Roman"/>
                <w:color w:val="auto"/>
              </w:rPr>
            </w:pPr>
            <w:r>
              <w:rPr>
                <w:rFonts w:cs="Times New Roman"/>
                <w:color w:val="auto"/>
              </w:rPr>
              <w:t>- станок заточной с подставкой,</w:t>
            </w:r>
          </w:p>
          <w:p w14:paraId="0C09D203" w14:textId="77777777" w:rsidR="002548CF" w:rsidRDefault="002548CF" w:rsidP="002548CF">
            <w:pPr>
              <w:pStyle w:val="table-body1mm"/>
              <w:spacing w:after="0" w:line="240" w:lineRule="auto"/>
              <w:rPr>
                <w:rFonts w:cs="Times New Roman"/>
                <w:color w:val="auto"/>
              </w:rPr>
            </w:pPr>
            <w:r>
              <w:rPr>
                <w:rFonts w:cs="Times New Roman"/>
                <w:color w:val="auto"/>
              </w:rPr>
              <w:t xml:space="preserve">- </w:t>
            </w:r>
            <w:r w:rsidRPr="00523171">
              <w:rPr>
                <w:rFonts w:cs="Times New Roman"/>
                <w:color w:val="auto"/>
              </w:rPr>
              <w:t>Станок горизонтально-фрезерный НГШ-110Ш4</w:t>
            </w:r>
          </w:p>
          <w:p w14:paraId="6FCA7D00" w14:textId="77777777" w:rsidR="002548CF" w:rsidRDefault="002548CF" w:rsidP="002548CF">
            <w:pPr>
              <w:pStyle w:val="table-body1mm"/>
              <w:spacing w:after="0" w:line="240" w:lineRule="auto"/>
              <w:rPr>
                <w:rFonts w:cs="Times New Roman"/>
                <w:color w:val="auto"/>
              </w:rPr>
            </w:pPr>
            <w:r>
              <w:rPr>
                <w:rFonts w:cs="Times New Roman"/>
                <w:color w:val="auto"/>
              </w:rPr>
              <w:t>-</w:t>
            </w:r>
            <w:r w:rsidRPr="00523171">
              <w:rPr>
                <w:rFonts w:cs="Times New Roman"/>
                <w:color w:val="auto"/>
              </w:rPr>
              <w:t>Станок по дереву СТД-120м</w:t>
            </w:r>
          </w:p>
          <w:p w14:paraId="462A66E1" w14:textId="77777777" w:rsidR="002548CF" w:rsidRDefault="002548CF" w:rsidP="002548CF">
            <w:pPr>
              <w:pStyle w:val="table-body1mm"/>
              <w:spacing w:after="0" w:line="240" w:lineRule="auto"/>
              <w:rPr>
                <w:rFonts w:cs="Times New Roman"/>
                <w:color w:val="auto"/>
              </w:rPr>
            </w:pPr>
            <w:r>
              <w:rPr>
                <w:rFonts w:cs="Times New Roman"/>
                <w:color w:val="auto"/>
              </w:rPr>
              <w:t>-</w:t>
            </w:r>
            <w:r w:rsidRPr="00523171">
              <w:rPr>
                <w:rFonts w:cs="Times New Roman"/>
                <w:color w:val="auto"/>
              </w:rPr>
              <w:t>Станок сверлильный СНВШ-1</w:t>
            </w:r>
          </w:p>
          <w:p w14:paraId="63B9A592" w14:textId="77777777" w:rsidR="002548CF" w:rsidRDefault="002548CF" w:rsidP="002548CF">
            <w:pPr>
              <w:pStyle w:val="table-body1mm"/>
              <w:spacing w:after="0" w:line="240" w:lineRule="auto"/>
              <w:rPr>
                <w:rFonts w:cs="Times New Roman"/>
                <w:color w:val="auto"/>
              </w:rPr>
            </w:pPr>
            <w:r>
              <w:rPr>
                <w:rFonts w:cs="Times New Roman"/>
                <w:color w:val="auto"/>
              </w:rPr>
              <w:t xml:space="preserve">- </w:t>
            </w:r>
            <w:r w:rsidRPr="00523171">
              <w:rPr>
                <w:rFonts w:cs="Times New Roman"/>
                <w:color w:val="auto"/>
              </w:rPr>
              <w:t>Станок токарный 3</w:t>
            </w:r>
          </w:p>
          <w:p w14:paraId="6411B817" w14:textId="77777777" w:rsidR="002548CF" w:rsidRDefault="002548CF" w:rsidP="002548CF">
            <w:pPr>
              <w:pStyle w:val="table-body1mm"/>
              <w:spacing w:after="0" w:line="240" w:lineRule="auto"/>
              <w:rPr>
                <w:rFonts w:cs="Times New Roman"/>
                <w:color w:val="auto"/>
              </w:rPr>
            </w:pPr>
            <w:r>
              <w:rPr>
                <w:rFonts w:cs="Times New Roman"/>
                <w:color w:val="auto"/>
              </w:rPr>
              <w:t>-</w:t>
            </w:r>
            <w:r w:rsidRPr="00523171">
              <w:rPr>
                <w:rFonts w:cs="Times New Roman"/>
                <w:color w:val="auto"/>
              </w:rPr>
              <w:t>Станок токарный по дереву СТД-120мм</w:t>
            </w:r>
            <w:r>
              <w:rPr>
                <w:rFonts w:cs="Times New Roman"/>
                <w:color w:val="auto"/>
              </w:rPr>
              <w:t xml:space="preserve"> – 2шт.</w:t>
            </w:r>
          </w:p>
          <w:p w14:paraId="16D03355" w14:textId="77777777" w:rsidR="002548CF" w:rsidRDefault="002548CF" w:rsidP="002548CF">
            <w:pPr>
              <w:pStyle w:val="table-body1mm"/>
              <w:spacing w:after="0" w:line="240" w:lineRule="auto"/>
              <w:rPr>
                <w:rFonts w:cs="Times New Roman"/>
                <w:color w:val="auto"/>
              </w:rPr>
            </w:pPr>
            <w:r>
              <w:rPr>
                <w:rFonts w:cs="Times New Roman"/>
                <w:color w:val="auto"/>
              </w:rPr>
              <w:t>-</w:t>
            </w:r>
            <w:r w:rsidRPr="00523171">
              <w:rPr>
                <w:rFonts w:cs="Times New Roman"/>
                <w:color w:val="auto"/>
              </w:rPr>
              <w:t>Станок токарный по металлу МД-500</w:t>
            </w:r>
          </w:p>
          <w:p w14:paraId="4C4E09B6" w14:textId="77777777" w:rsidR="002548CF" w:rsidRPr="00932C2D" w:rsidRDefault="002548CF" w:rsidP="002548CF">
            <w:pPr>
              <w:pStyle w:val="table-body1mm"/>
              <w:spacing w:after="0" w:line="240" w:lineRule="auto"/>
              <w:rPr>
                <w:rFonts w:cs="Times New Roman"/>
                <w:color w:val="auto"/>
              </w:rPr>
            </w:pPr>
          </w:p>
          <w:p w14:paraId="68D7700B" w14:textId="77777777" w:rsidR="002548CF" w:rsidRDefault="002548CF" w:rsidP="002548CF">
            <w:pPr>
              <w:pStyle w:val="table-body1mm"/>
              <w:numPr>
                <w:ilvl w:val="1"/>
                <w:numId w:val="58"/>
              </w:numPr>
              <w:spacing w:after="0" w:line="240" w:lineRule="auto"/>
              <w:rPr>
                <w:rFonts w:cs="Times New Roman"/>
                <w:color w:val="auto"/>
              </w:rPr>
            </w:pPr>
            <w:r w:rsidRPr="00932C2D">
              <w:rPr>
                <w:rFonts w:cs="Times New Roman"/>
                <w:color w:val="auto"/>
              </w:rPr>
              <w:t>Комплект технических средств</w:t>
            </w:r>
            <w:r>
              <w:rPr>
                <w:rFonts w:cs="Times New Roman"/>
                <w:color w:val="auto"/>
              </w:rPr>
              <w:t>:</w:t>
            </w:r>
          </w:p>
          <w:p w14:paraId="2BF24989" w14:textId="77777777" w:rsidR="002548CF" w:rsidRDefault="002548CF" w:rsidP="002548CF">
            <w:pPr>
              <w:pStyle w:val="table-body1mm"/>
              <w:spacing w:after="0" w:line="240" w:lineRule="auto"/>
              <w:ind w:left="360"/>
              <w:rPr>
                <w:rFonts w:cs="Times New Roman"/>
                <w:color w:val="auto"/>
              </w:rPr>
            </w:pPr>
            <w:r>
              <w:rPr>
                <w:rFonts w:cs="Times New Roman"/>
                <w:color w:val="auto"/>
              </w:rPr>
              <w:t xml:space="preserve">- </w:t>
            </w:r>
            <w:r w:rsidRPr="0062637C">
              <w:rPr>
                <w:rFonts w:cs="Times New Roman"/>
                <w:color w:val="auto"/>
              </w:rPr>
              <w:t>комп</w:t>
            </w:r>
            <w:r>
              <w:rPr>
                <w:rFonts w:cs="Times New Roman"/>
                <w:color w:val="auto"/>
              </w:rPr>
              <w:t xml:space="preserve">ьютер с периферией, </w:t>
            </w:r>
          </w:p>
          <w:p w14:paraId="08FBEA0F" w14:textId="77777777" w:rsidR="002548CF" w:rsidRDefault="002548CF" w:rsidP="002548CF">
            <w:pPr>
              <w:pStyle w:val="table-body1mm"/>
              <w:spacing w:after="0" w:line="240" w:lineRule="auto"/>
              <w:ind w:left="360"/>
              <w:rPr>
                <w:rFonts w:cs="Times New Roman"/>
                <w:color w:val="auto"/>
              </w:rPr>
            </w:pPr>
            <w:r>
              <w:rPr>
                <w:rFonts w:cs="Times New Roman"/>
                <w:color w:val="auto"/>
              </w:rPr>
              <w:t xml:space="preserve">- экран, проектор с креплением, </w:t>
            </w:r>
          </w:p>
          <w:p w14:paraId="434EFA65" w14:textId="77777777" w:rsidR="002548CF" w:rsidRPr="00932C2D" w:rsidRDefault="002548CF" w:rsidP="002548CF">
            <w:pPr>
              <w:pStyle w:val="table-body1mm"/>
              <w:spacing w:after="0" w:line="240" w:lineRule="auto"/>
              <w:ind w:left="360"/>
              <w:rPr>
                <w:rFonts w:cs="Times New Roman"/>
                <w:color w:val="auto"/>
              </w:rPr>
            </w:pPr>
            <w:r>
              <w:rPr>
                <w:rFonts w:cs="Times New Roman"/>
                <w:color w:val="auto"/>
              </w:rPr>
              <w:t xml:space="preserve"> - принтер лазерный</w:t>
            </w:r>
          </w:p>
          <w:p w14:paraId="47E8D054" w14:textId="77777777" w:rsidR="002548CF" w:rsidRPr="00932C2D" w:rsidRDefault="002548CF" w:rsidP="002548CF">
            <w:pPr>
              <w:pStyle w:val="table-body1mm"/>
              <w:spacing w:after="0" w:line="240" w:lineRule="auto"/>
              <w:rPr>
                <w:rFonts w:cs="Times New Roman"/>
                <w:color w:val="auto"/>
              </w:rPr>
            </w:pPr>
            <w:r w:rsidRPr="00932C2D">
              <w:rPr>
                <w:rFonts w:cs="Times New Roman"/>
                <w:color w:val="auto"/>
              </w:rPr>
              <w:t>1.4. Фонд дополнительной литератур</w:t>
            </w:r>
            <w:r>
              <w:rPr>
                <w:rFonts w:cs="Times New Roman"/>
                <w:color w:val="auto"/>
              </w:rPr>
              <w:t>ы (справочники, журналы)</w:t>
            </w:r>
          </w:p>
          <w:p w14:paraId="498D05F9" w14:textId="77777777" w:rsidR="002548CF" w:rsidRPr="00932C2D" w:rsidRDefault="002548CF" w:rsidP="002548CF">
            <w:pPr>
              <w:pStyle w:val="table-body1mm"/>
              <w:spacing w:after="0" w:line="240" w:lineRule="auto"/>
              <w:rPr>
                <w:rFonts w:cs="Times New Roman"/>
                <w:color w:val="auto"/>
              </w:rPr>
            </w:pPr>
            <w:r w:rsidRPr="00932C2D">
              <w:rPr>
                <w:rFonts w:cs="Times New Roman"/>
                <w:color w:val="auto"/>
              </w:rPr>
              <w:t>1.5. Учебно-методические материалы</w:t>
            </w:r>
          </w:p>
          <w:p w14:paraId="422B0B08" w14:textId="77777777" w:rsidR="002548CF" w:rsidRPr="00932C2D" w:rsidRDefault="002548CF" w:rsidP="002548CF">
            <w:pPr>
              <w:pStyle w:val="table-body1mm"/>
              <w:spacing w:after="0" w:line="240" w:lineRule="auto"/>
              <w:rPr>
                <w:rFonts w:cs="Times New Roman"/>
                <w:color w:val="auto"/>
              </w:rPr>
            </w:pPr>
            <w:r w:rsidRPr="00932C2D">
              <w:rPr>
                <w:rFonts w:cs="Times New Roman"/>
                <w:color w:val="auto"/>
              </w:rPr>
              <w:t xml:space="preserve">1.6. Учебно-наглядные пособия </w:t>
            </w:r>
            <w:r w:rsidRPr="0062637C">
              <w:rPr>
                <w:rFonts w:cs="Times New Roman"/>
                <w:color w:val="auto"/>
              </w:rPr>
              <w:t>(печатные пособия демонстрацион</w:t>
            </w:r>
            <w:r>
              <w:rPr>
                <w:rFonts w:cs="Times New Roman"/>
                <w:color w:val="auto"/>
              </w:rPr>
              <w:t>ные: таблицы</w:t>
            </w:r>
            <w:r w:rsidRPr="0062637C">
              <w:rPr>
                <w:rFonts w:cs="Times New Roman"/>
                <w:color w:val="auto"/>
              </w:rPr>
              <w:t>, раздаточные: дидактические карточки, раздаточный материал, видеофильмы…; мультимедийные средства: электронные приложения к учебникам, аудиозаписи, видеофильмы, эле</w:t>
            </w:r>
            <w:r>
              <w:rPr>
                <w:rFonts w:cs="Times New Roman"/>
                <w:color w:val="auto"/>
              </w:rPr>
              <w:t>ктронные медиалекции</w:t>
            </w:r>
            <w:r w:rsidRPr="0062637C">
              <w:rPr>
                <w:rFonts w:cs="Times New Roman"/>
                <w:color w:val="auto"/>
              </w:rPr>
              <w:t>)</w:t>
            </w:r>
          </w:p>
          <w:p w14:paraId="08530920" w14:textId="77777777" w:rsidR="002548CF" w:rsidRPr="00932C2D" w:rsidRDefault="002548CF" w:rsidP="002548CF">
            <w:pPr>
              <w:pStyle w:val="table-body1mm"/>
              <w:spacing w:after="0" w:line="240" w:lineRule="auto"/>
              <w:rPr>
                <w:rFonts w:cs="Times New Roman"/>
                <w:color w:val="auto"/>
              </w:rPr>
            </w:pPr>
            <w:r w:rsidRPr="00932C2D">
              <w:rPr>
                <w:rFonts w:cs="Times New Roman"/>
                <w:color w:val="auto"/>
              </w:rPr>
              <w:t xml:space="preserve">1.7. Методические рекомендации по использованию </w:t>
            </w:r>
            <w:r w:rsidRPr="00932C2D">
              <w:rPr>
                <w:rFonts w:cs="Times New Roman"/>
                <w:color w:val="auto"/>
              </w:rPr>
              <w:lastRenderedPageBreak/>
              <w:t xml:space="preserve">различных групп учебно-наглядных пособий </w:t>
            </w:r>
          </w:p>
          <w:p w14:paraId="7491D495" w14:textId="77777777" w:rsidR="002548CF" w:rsidRDefault="002548CF" w:rsidP="002548CF">
            <w:pPr>
              <w:pStyle w:val="NoParagraphStyle"/>
              <w:spacing w:line="240" w:lineRule="auto"/>
              <w:textAlignment w:val="auto"/>
              <w:rPr>
                <w:rFonts w:ascii="Times New Roman" w:hAnsi="Times New Roman" w:cs="Times New Roman"/>
                <w:color w:val="auto"/>
                <w:sz w:val="20"/>
                <w:szCs w:val="20"/>
                <w:lang w:val="ru-RU"/>
              </w:rPr>
            </w:pPr>
            <w:r w:rsidRPr="0062637C">
              <w:rPr>
                <w:rFonts w:ascii="Times New Roman" w:hAnsi="Times New Roman" w:cs="Times New Roman"/>
                <w:color w:val="auto"/>
                <w:sz w:val="20"/>
                <w:szCs w:val="20"/>
                <w:lang w:val="ru-RU"/>
              </w:rPr>
              <w:t>1.8. Расходные материалы, обеспечивающие различные виды деятельности обучающихся</w:t>
            </w:r>
          </w:p>
          <w:p w14:paraId="19954EAB" w14:textId="77777777" w:rsidR="002548CF" w:rsidRPr="0062637C" w:rsidRDefault="002548CF" w:rsidP="002548CF">
            <w:pPr>
              <w:pStyle w:val="NoParagraphStyle"/>
              <w:spacing w:line="240" w:lineRule="auto"/>
              <w:textAlignment w:val="auto"/>
              <w:rPr>
                <w:rFonts w:ascii="Times New Roman" w:hAnsi="Times New Roman" w:cs="Times New Roman"/>
                <w:color w:val="auto"/>
                <w:sz w:val="20"/>
                <w:szCs w:val="20"/>
                <w:lang w:val="ru-RU"/>
              </w:rPr>
            </w:pPr>
            <w:r>
              <w:rPr>
                <w:rFonts w:ascii="Times New Roman" w:hAnsi="Times New Roman" w:cs="Times New Roman"/>
                <w:color w:val="auto"/>
                <w:sz w:val="20"/>
                <w:szCs w:val="20"/>
                <w:lang w:val="ru-RU"/>
              </w:rPr>
              <w:t xml:space="preserve">1.9. </w:t>
            </w:r>
            <w:r w:rsidRPr="002D1757">
              <w:rPr>
                <w:rFonts w:ascii="Times New Roman" w:hAnsi="Times New Roman" w:cs="Times New Roman"/>
                <w:color w:val="auto"/>
                <w:sz w:val="18"/>
                <w:szCs w:val="18"/>
                <w:lang w:val="ru-RU"/>
              </w:rPr>
              <w:t>Расходные материалы, обеспечивающие различные виды деятельности обучающихся</w:t>
            </w:r>
            <w:r>
              <w:rPr>
                <w:rFonts w:ascii="Times New Roman" w:hAnsi="Times New Roman" w:cs="Times New Roman"/>
                <w:color w:val="auto"/>
                <w:sz w:val="18"/>
                <w:szCs w:val="18"/>
                <w:lang w:val="ru-RU"/>
              </w:rPr>
              <w:t>.</w:t>
            </w:r>
          </w:p>
        </w:tc>
        <w:tc>
          <w:tcPr>
            <w:tcW w:w="1163"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FF7B763" w14:textId="77777777" w:rsidR="002548CF" w:rsidRDefault="002548CF" w:rsidP="002548CF">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lastRenderedPageBreak/>
              <w:t>+</w:t>
            </w:r>
          </w:p>
          <w:p w14:paraId="2D430C76" w14:textId="77777777" w:rsidR="002548CF" w:rsidRDefault="002548CF" w:rsidP="002548CF">
            <w:pPr>
              <w:pStyle w:val="NoParagraphStyle"/>
              <w:spacing w:line="240" w:lineRule="auto"/>
              <w:textAlignment w:val="auto"/>
              <w:rPr>
                <w:rFonts w:ascii="Times New Roman" w:hAnsi="Times New Roman" w:cs="Times New Roman"/>
                <w:color w:val="auto"/>
                <w:lang w:val="ru-RU"/>
              </w:rPr>
            </w:pPr>
          </w:p>
          <w:p w14:paraId="0041C6E4" w14:textId="77777777" w:rsidR="002548CF" w:rsidRDefault="002548CF" w:rsidP="002548CF">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w:t>
            </w:r>
          </w:p>
          <w:p w14:paraId="7677B8E5" w14:textId="77777777" w:rsidR="002548CF" w:rsidRDefault="002548CF" w:rsidP="002548CF">
            <w:pPr>
              <w:pStyle w:val="NoParagraphStyle"/>
              <w:spacing w:line="240" w:lineRule="auto"/>
              <w:textAlignment w:val="auto"/>
              <w:rPr>
                <w:rFonts w:ascii="Times New Roman" w:hAnsi="Times New Roman" w:cs="Times New Roman"/>
                <w:color w:val="auto"/>
                <w:lang w:val="ru-RU"/>
              </w:rPr>
            </w:pPr>
          </w:p>
          <w:p w14:paraId="69FD1F81" w14:textId="77777777" w:rsidR="002548CF" w:rsidRDefault="002548CF" w:rsidP="002548CF">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w:t>
            </w:r>
          </w:p>
          <w:p w14:paraId="2EAE78E6" w14:textId="77777777" w:rsidR="002548CF" w:rsidRDefault="002548CF" w:rsidP="002548CF">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w:t>
            </w:r>
          </w:p>
          <w:p w14:paraId="7660CBA5" w14:textId="77777777" w:rsidR="002548CF" w:rsidRDefault="002548CF" w:rsidP="002548CF">
            <w:pPr>
              <w:pStyle w:val="NoParagraphStyle"/>
              <w:spacing w:line="240" w:lineRule="auto"/>
              <w:textAlignment w:val="auto"/>
              <w:rPr>
                <w:rFonts w:ascii="Times New Roman" w:hAnsi="Times New Roman" w:cs="Times New Roman"/>
                <w:color w:val="auto"/>
                <w:lang w:val="ru-RU"/>
              </w:rPr>
            </w:pPr>
          </w:p>
          <w:p w14:paraId="7A716CB4" w14:textId="77777777" w:rsidR="002548CF" w:rsidRDefault="002548CF" w:rsidP="002548CF">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 xml:space="preserve">+ </w:t>
            </w:r>
          </w:p>
          <w:p w14:paraId="6C6427A7" w14:textId="77777777" w:rsidR="002548CF" w:rsidRDefault="002548CF" w:rsidP="002548CF">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lastRenderedPageBreak/>
              <w:t>+</w:t>
            </w:r>
          </w:p>
          <w:p w14:paraId="59523205" w14:textId="77777777" w:rsidR="002548CF" w:rsidRDefault="002548CF" w:rsidP="002548CF">
            <w:pPr>
              <w:pStyle w:val="NoParagraphStyle"/>
              <w:spacing w:line="240" w:lineRule="auto"/>
              <w:textAlignment w:val="auto"/>
              <w:rPr>
                <w:rFonts w:ascii="Times New Roman" w:hAnsi="Times New Roman" w:cs="Times New Roman"/>
                <w:color w:val="auto"/>
                <w:lang w:val="ru-RU"/>
              </w:rPr>
            </w:pPr>
          </w:p>
          <w:p w14:paraId="4155C980" w14:textId="77777777" w:rsidR="002548CF" w:rsidRDefault="002548CF" w:rsidP="002548CF">
            <w:pPr>
              <w:pStyle w:val="NoParagraphStyle"/>
              <w:spacing w:line="240" w:lineRule="auto"/>
              <w:textAlignment w:val="auto"/>
              <w:rPr>
                <w:rFonts w:ascii="Times New Roman" w:hAnsi="Times New Roman" w:cs="Times New Roman"/>
                <w:color w:val="auto"/>
                <w:lang w:val="ru-RU"/>
              </w:rPr>
            </w:pPr>
          </w:p>
          <w:p w14:paraId="13200B9E" w14:textId="77777777" w:rsidR="002548CF" w:rsidRDefault="002548CF" w:rsidP="002548CF">
            <w:pPr>
              <w:pStyle w:val="NoParagraphStyle"/>
              <w:spacing w:line="240" w:lineRule="auto"/>
              <w:textAlignment w:val="auto"/>
              <w:rPr>
                <w:rFonts w:ascii="Times New Roman" w:hAnsi="Times New Roman" w:cs="Times New Roman"/>
                <w:color w:val="auto"/>
                <w:lang w:val="ru-RU"/>
              </w:rPr>
            </w:pPr>
          </w:p>
          <w:p w14:paraId="4F6A7740" w14:textId="77777777" w:rsidR="002548CF" w:rsidRDefault="002548CF" w:rsidP="002548CF">
            <w:pPr>
              <w:pStyle w:val="NoParagraphStyle"/>
              <w:spacing w:line="240" w:lineRule="auto"/>
              <w:textAlignment w:val="auto"/>
              <w:rPr>
                <w:rFonts w:ascii="Times New Roman" w:hAnsi="Times New Roman" w:cs="Times New Roman"/>
                <w:color w:val="auto"/>
                <w:lang w:val="ru-RU"/>
              </w:rPr>
            </w:pPr>
          </w:p>
          <w:p w14:paraId="426DBDB3" w14:textId="77777777" w:rsidR="002548CF" w:rsidRDefault="002548CF" w:rsidP="002548CF">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w:t>
            </w:r>
          </w:p>
          <w:p w14:paraId="071341A4" w14:textId="77777777" w:rsidR="002548CF" w:rsidRDefault="002548CF" w:rsidP="002548CF">
            <w:pPr>
              <w:pStyle w:val="NoParagraphStyle"/>
              <w:spacing w:line="240" w:lineRule="auto"/>
              <w:textAlignment w:val="auto"/>
              <w:rPr>
                <w:rFonts w:ascii="Times New Roman" w:hAnsi="Times New Roman" w:cs="Times New Roman"/>
                <w:color w:val="auto"/>
                <w:lang w:val="ru-RU"/>
              </w:rPr>
            </w:pPr>
          </w:p>
          <w:p w14:paraId="08C9DA3E" w14:textId="77777777" w:rsidR="002548CF" w:rsidRDefault="002548CF" w:rsidP="002548CF">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w:t>
            </w:r>
          </w:p>
          <w:p w14:paraId="42C62FB3" w14:textId="77777777" w:rsidR="002548CF" w:rsidRDefault="002548CF" w:rsidP="002548CF">
            <w:pPr>
              <w:pStyle w:val="NoParagraphStyle"/>
              <w:spacing w:line="240" w:lineRule="auto"/>
              <w:textAlignment w:val="auto"/>
              <w:rPr>
                <w:rFonts w:ascii="Times New Roman" w:hAnsi="Times New Roman" w:cs="Times New Roman"/>
                <w:color w:val="auto"/>
                <w:lang w:val="ru-RU"/>
              </w:rPr>
            </w:pPr>
          </w:p>
          <w:p w14:paraId="4820C230" w14:textId="77777777" w:rsidR="002548CF" w:rsidRDefault="002548CF" w:rsidP="002548CF">
            <w:pPr>
              <w:pStyle w:val="NoParagraphStyle"/>
              <w:spacing w:line="240" w:lineRule="auto"/>
              <w:textAlignment w:val="auto"/>
              <w:rPr>
                <w:rFonts w:ascii="Times New Roman" w:hAnsi="Times New Roman" w:cs="Times New Roman"/>
                <w:color w:val="auto"/>
                <w:lang w:val="ru-RU"/>
              </w:rPr>
            </w:pPr>
          </w:p>
          <w:p w14:paraId="2BC69550" w14:textId="77777777" w:rsidR="002548CF" w:rsidRPr="00932C2D" w:rsidRDefault="002548CF" w:rsidP="002548CF">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w:t>
            </w:r>
          </w:p>
        </w:tc>
      </w:tr>
      <w:tr w:rsidR="002548CF" w:rsidRPr="00932C2D" w14:paraId="55574554" w14:textId="77777777" w:rsidTr="002548CF">
        <w:trPr>
          <w:trHeight w:val="60"/>
        </w:trPr>
        <w:tc>
          <w:tcPr>
            <w:tcW w:w="447"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6EE2139" w14:textId="77777777" w:rsidR="002548CF" w:rsidRPr="00932C2D" w:rsidRDefault="002548CF" w:rsidP="002548CF">
            <w:pPr>
              <w:pStyle w:val="table-bodycentre"/>
              <w:rPr>
                <w:rFonts w:cs="Times New Roman"/>
                <w:color w:val="auto"/>
              </w:rPr>
            </w:pPr>
            <w:r>
              <w:rPr>
                <w:rFonts w:cs="Times New Roman"/>
                <w:color w:val="auto"/>
              </w:rPr>
              <w:lastRenderedPageBreak/>
              <w:t>18.</w:t>
            </w:r>
          </w:p>
        </w:tc>
        <w:tc>
          <w:tcPr>
            <w:tcW w:w="1431"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87D5974" w14:textId="77777777" w:rsidR="002548CF" w:rsidRPr="002A0986" w:rsidRDefault="002548CF" w:rsidP="002548CF">
            <w:pPr>
              <w:pStyle w:val="table-body1mm"/>
              <w:rPr>
                <w:rFonts w:cs="Times New Roman"/>
                <w:color w:val="auto"/>
              </w:rPr>
            </w:pPr>
            <w:r>
              <w:rPr>
                <w:rFonts w:cs="Times New Roman"/>
                <w:color w:val="auto"/>
              </w:rPr>
              <w:t xml:space="preserve">Спортивный зал </w:t>
            </w:r>
          </w:p>
        </w:tc>
        <w:tc>
          <w:tcPr>
            <w:tcW w:w="1959"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BDD9780" w14:textId="77777777" w:rsidR="002548CF" w:rsidRPr="00932C2D" w:rsidRDefault="002548CF" w:rsidP="002548CF">
            <w:pPr>
              <w:pStyle w:val="table-body1mm"/>
              <w:rPr>
                <w:rFonts w:cs="Times New Roman"/>
                <w:color w:val="auto"/>
              </w:rPr>
            </w:pPr>
            <w:r w:rsidRPr="00932C2D">
              <w:rPr>
                <w:rFonts w:cs="Times New Roman"/>
                <w:color w:val="auto"/>
              </w:rPr>
              <w:t>1.1. Нормативные документы, локальные акты</w:t>
            </w:r>
          </w:p>
          <w:p w14:paraId="3F09D39B" w14:textId="77777777" w:rsidR="002548CF" w:rsidRDefault="002548CF" w:rsidP="002548CF">
            <w:pPr>
              <w:pStyle w:val="table-body1mm"/>
              <w:rPr>
                <w:rFonts w:cs="Times New Roman"/>
                <w:color w:val="auto"/>
              </w:rPr>
            </w:pPr>
            <w:r>
              <w:rPr>
                <w:rFonts w:cs="Times New Roman"/>
                <w:color w:val="auto"/>
              </w:rPr>
              <w:t>1.2. Скамейки гимнастические, стенка «шведская», щиты баскетбольные, маты гимнастические, сетка волейбольная, «козел» гимнастический, «конь» гимнастический, мост подкидной гимнастический.</w:t>
            </w:r>
          </w:p>
          <w:p w14:paraId="7707AD6F" w14:textId="77777777" w:rsidR="002548CF" w:rsidRDefault="002548CF" w:rsidP="002548CF">
            <w:pPr>
              <w:pStyle w:val="table-body1mm"/>
              <w:rPr>
                <w:rFonts w:cs="Times New Roman"/>
                <w:color w:val="auto"/>
              </w:rPr>
            </w:pPr>
            <w:r>
              <w:rPr>
                <w:rFonts w:cs="Times New Roman"/>
                <w:color w:val="auto"/>
              </w:rPr>
              <w:t>- стеллажи для хранения инвентаря,</w:t>
            </w:r>
          </w:p>
          <w:p w14:paraId="7C956A24" w14:textId="77777777" w:rsidR="002548CF" w:rsidRDefault="002548CF" w:rsidP="002548CF">
            <w:pPr>
              <w:pStyle w:val="table-body1mm"/>
              <w:rPr>
                <w:rFonts w:cs="Times New Roman"/>
                <w:color w:val="auto"/>
              </w:rPr>
            </w:pPr>
            <w:r>
              <w:rPr>
                <w:rFonts w:cs="Times New Roman"/>
                <w:color w:val="auto"/>
              </w:rPr>
              <w:t>- Шкафы для одежды,</w:t>
            </w:r>
          </w:p>
          <w:p w14:paraId="0B15D9CC" w14:textId="77777777" w:rsidR="002548CF" w:rsidRDefault="002548CF" w:rsidP="002548CF">
            <w:pPr>
              <w:pStyle w:val="table-body1mm"/>
              <w:rPr>
                <w:rFonts w:cs="Times New Roman"/>
                <w:color w:val="auto"/>
              </w:rPr>
            </w:pPr>
            <w:r>
              <w:rPr>
                <w:rFonts w:cs="Times New Roman"/>
                <w:color w:val="auto"/>
              </w:rPr>
              <w:t>- Шкафы для хранения инвентаря,</w:t>
            </w:r>
          </w:p>
          <w:p w14:paraId="60511E2E" w14:textId="77777777" w:rsidR="002548CF" w:rsidRDefault="002548CF" w:rsidP="002548CF">
            <w:pPr>
              <w:pStyle w:val="table-body1mm"/>
              <w:spacing w:after="0" w:line="240" w:lineRule="auto"/>
              <w:rPr>
                <w:rFonts w:cs="Times New Roman"/>
                <w:color w:val="auto"/>
              </w:rPr>
            </w:pPr>
            <w:r w:rsidRPr="00932C2D">
              <w:rPr>
                <w:rFonts w:cs="Times New Roman"/>
                <w:color w:val="auto"/>
              </w:rPr>
              <w:t>1.3. Комплект технических средств</w:t>
            </w:r>
            <w:r>
              <w:rPr>
                <w:rFonts w:cs="Times New Roman"/>
                <w:color w:val="auto"/>
              </w:rPr>
              <w:t>:</w:t>
            </w:r>
            <w:r w:rsidRPr="00932C2D">
              <w:rPr>
                <w:rFonts w:cs="Times New Roman"/>
                <w:color w:val="auto"/>
              </w:rPr>
              <w:t xml:space="preserve"> </w:t>
            </w:r>
          </w:p>
          <w:p w14:paraId="22FFB7F5" w14:textId="77777777" w:rsidR="002548CF" w:rsidRDefault="002548CF" w:rsidP="002548CF">
            <w:pPr>
              <w:pStyle w:val="table-body1mm"/>
              <w:spacing w:after="0" w:line="240" w:lineRule="auto"/>
              <w:rPr>
                <w:rFonts w:cs="Times New Roman"/>
                <w:color w:val="auto"/>
              </w:rPr>
            </w:pPr>
            <w:r>
              <w:rPr>
                <w:rFonts w:cs="Times New Roman"/>
                <w:color w:val="auto"/>
              </w:rPr>
              <w:t xml:space="preserve">- музыкальный центр, </w:t>
            </w:r>
          </w:p>
          <w:p w14:paraId="47410566" w14:textId="77777777" w:rsidR="002548CF" w:rsidRDefault="002548CF" w:rsidP="002548CF">
            <w:pPr>
              <w:pStyle w:val="table-body1mm"/>
              <w:spacing w:after="0" w:line="240" w:lineRule="auto"/>
              <w:rPr>
                <w:rFonts w:cs="Times New Roman"/>
                <w:color w:val="auto"/>
              </w:rPr>
            </w:pPr>
            <w:r>
              <w:rPr>
                <w:rFonts w:cs="Times New Roman"/>
                <w:color w:val="auto"/>
              </w:rPr>
              <w:t>-</w:t>
            </w:r>
            <w:r w:rsidRPr="0062637C">
              <w:rPr>
                <w:rFonts w:cs="Times New Roman"/>
                <w:color w:val="auto"/>
              </w:rPr>
              <w:t>комп</w:t>
            </w:r>
            <w:r>
              <w:rPr>
                <w:rFonts w:cs="Times New Roman"/>
                <w:color w:val="auto"/>
              </w:rPr>
              <w:t xml:space="preserve">ьютер с периферией – 2 шт., </w:t>
            </w:r>
          </w:p>
          <w:p w14:paraId="2478FA44" w14:textId="77777777" w:rsidR="002548CF" w:rsidRDefault="002548CF" w:rsidP="002548CF">
            <w:pPr>
              <w:pStyle w:val="table-body1mm"/>
              <w:spacing w:after="0" w:line="240" w:lineRule="auto"/>
              <w:rPr>
                <w:rFonts w:cs="Times New Roman"/>
                <w:color w:val="auto"/>
              </w:rPr>
            </w:pPr>
            <w:r>
              <w:rPr>
                <w:rFonts w:cs="Times New Roman"/>
                <w:color w:val="auto"/>
              </w:rPr>
              <w:t xml:space="preserve">- МФУ, </w:t>
            </w:r>
          </w:p>
          <w:p w14:paraId="5025BEDF" w14:textId="77777777" w:rsidR="002548CF" w:rsidRPr="00932C2D" w:rsidRDefault="002548CF" w:rsidP="002548CF">
            <w:pPr>
              <w:pStyle w:val="table-body1mm"/>
              <w:spacing w:after="0" w:line="240" w:lineRule="auto"/>
              <w:rPr>
                <w:rFonts w:cs="Times New Roman"/>
                <w:color w:val="auto"/>
              </w:rPr>
            </w:pPr>
            <w:r>
              <w:rPr>
                <w:rFonts w:cs="Times New Roman"/>
                <w:color w:val="auto"/>
              </w:rPr>
              <w:t>- принтер;</w:t>
            </w:r>
          </w:p>
          <w:p w14:paraId="53184561" w14:textId="77777777" w:rsidR="002548CF" w:rsidRPr="00932C2D" w:rsidRDefault="002548CF" w:rsidP="002548CF">
            <w:pPr>
              <w:pStyle w:val="table-body1mm"/>
              <w:rPr>
                <w:rFonts w:cs="Times New Roman"/>
                <w:color w:val="auto"/>
              </w:rPr>
            </w:pPr>
            <w:r w:rsidRPr="00932C2D">
              <w:rPr>
                <w:rFonts w:cs="Times New Roman"/>
                <w:color w:val="auto"/>
              </w:rPr>
              <w:t>1.</w:t>
            </w:r>
            <w:r>
              <w:rPr>
                <w:rFonts w:cs="Times New Roman"/>
                <w:color w:val="auto"/>
              </w:rPr>
              <w:t>4</w:t>
            </w:r>
            <w:r w:rsidRPr="00932C2D">
              <w:rPr>
                <w:rFonts w:cs="Times New Roman"/>
                <w:color w:val="auto"/>
              </w:rPr>
              <w:t xml:space="preserve">. </w:t>
            </w:r>
            <w:r>
              <w:rPr>
                <w:rFonts w:cs="Times New Roman"/>
                <w:color w:val="auto"/>
              </w:rPr>
              <w:t xml:space="preserve">Мячи баскетбольные, мячи волейбольные, набивные мячи, мячи для метания в цель (теннисные), мячи для метания на дальность (каучуковые 150 г). граната 500 г, 700 г, футбольные </w:t>
            </w:r>
            <w:r>
              <w:rPr>
                <w:rFonts w:cs="Times New Roman"/>
                <w:color w:val="auto"/>
              </w:rPr>
              <w:lastRenderedPageBreak/>
              <w:t>мячи, Скакалки, обручи гимнастические, медболы</w:t>
            </w:r>
          </w:p>
          <w:p w14:paraId="652A884E" w14:textId="77777777" w:rsidR="002548CF" w:rsidRPr="00932C2D" w:rsidRDefault="002548CF" w:rsidP="002548CF">
            <w:pPr>
              <w:pStyle w:val="table-body1mm"/>
              <w:rPr>
                <w:rFonts w:cs="Times New Roman"/>
                <w:color w:val="auto"/>
              </w:rPr>
            </w:pPr>
            <w:r w:rsidRPr="00932C2D">
              <w:rPr>
                <w:rFonts w:cs="Times New Roman"/>
                <w:color w:val="auto"/>
              </w:rPr>
              <w:t xml:space="preserve">1.5. </w:t>
            </w:r>
            <w:r>
              <w:rPr>
                <w:rFonts w:cs="Times New Roman"/>
                <w:color w:val="auto"/>
              </w:rPr>
              <w:t>Инвентарь для проведения «Веселых стартов».</w:t>
            </w:r>
          </w:p>
          <w:p w14:paraId="2BBC1205" w14:textId="77777777" w:rsidR="002548CF" w:rsidRPr="00932C2D" w:rsidRDefault="002548CF" w:rsidP="002548CF">
            <w:pPr>
              <w:pStyle w:val="table-body1mm"/>
              <w:rPr>
                <w:rFonts w:cs="Times New Roman"/>
                <w:color w:val="auto"/>
              </w:rPr>
            </w:pPr>
            <w:r w:rsidRPr="00932C2D">
              <w:rPr>
                <w:rFonts w:cs="Times New Roman"/>
                <w:color w:val="auto"/>
              </w:rPr>
              <w:t xml:space="preserve">1.6. </w:t>
            </w:r>
            <w:r>
              <w:rPr>
                <w:rFonts w:cs="Times New Roman"/>
                <w:color w:val="auto"/>
              </w:rPr>
              <w:t>Лыжи, лыжные палки, лыжные ботинки.</w:t>
            </w:r>
            <w:r w:rsidRPr="00932C2D">
              <w:rPr>
                <w:rFonts w:cs="Times New Roman"/>
                <w:color w:val="auto"/>
              </w:rPr>
              <w:t xml:space="preserve"> </w:t>
            </w:r>
          </w:p>
          <w:p w14:paraId="690C230E" w14:textId="77777777" w:rsidR="002548CF" w:rsidRPr="00932C2D" w:rsidRDefault="002548CF" w:rsidP="002548CF">
            <w:pPr>
              <w:pStyle w:val="table-body1mm"/>
              <w:rPr>
                <w:rFonts w:cs="Times New Roman"/>
                <w:color w:val="auto"/>
              </w:rPr>
            </w:pPr>
            <w:r>
              <w:rPr>
                <w:rFonts w:cs="Times New Roman"/>
                <w:color w:val="auto"/>
              </w:rPr>
              <w:t>1.7</w:t>
            </w:r>
            <w:r w:rsidRPr="00932C2D">
              <w:rPr>
                <w:rFonts w:cs="Times New Roman"/>
                <w:color w:val="auto"/>
              </w:rPr>
              <w:t>. Расходные материалы, обеспечивающие различные виды деятельности обучающихся</w:t>
            </w:r>
          </w:p>
        </w:tc>
        <w:tc>
          <w:tcPr>
            <w:tcW w:w="1163"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1A9B6BE" w14:textId="77777777" w:rsidR="002548CF" w:rsidRPr="00932C2D" w:rsidRDefault="002548CF" w:rsidP="002548CF">
            <w:pPr>
              <w:pStyle w:val="NoParagraphStyle"/>
              <w:spacing w:line="240" w:lineRule="auto"/>
              <w:textAlignment w:val="auto"/>
              <w:rPr>
                <w:rFonts w:ascii="Times New Roman" w:hAnsi="Times New Roman" w:cs="Times New Roman"/>
                <w:color w:val="auto"/>
                <w:lang w:val="ru-RU"/>
              </w:rPr>
            </w:pPr>
            <w:r w:rsidRPr="00932C2D">
              <w:rPr>
                <w:rFonts w:ascii="Times New Roman" w:hAnsi="Times New Roman" w:cs="Times New Roman"/>
                <w:color w:val="auto"/>
                <w:lang w:val="ru-RU"/>
              </w:rPr>
              <w:lastRenderedPageBreak/>
              <w:t>+</w:t>
            </w:r>
          </w:p>
          <w:p w14:paraId="36D444A8" w14:textId="77777777" w:rsidR="002548CF" w:rsidRPr="00932C2D" w:rsidRDefault="002548CF" w:rsidP="002548CF">
            <w:pPr>
              <w:pStyle w:val="NoParagraphStyle"/>
              <w:spacing w:line="240" w:lineRule="auto"/>
              <w:textAlignment w:val="auto"/>
              <w:rPr>
                <w:rFonts w:ascii="Times New Roman" w:hAnsi="Times New Roman" w:cs="Times New Roman"/>
                <w:color w:val="auto"/>
                <w:lang w:val="ru-RU"/>
              </w:rPr>
            </w:pPr>
          </w:p>
          <w:p w14:paraId="085AAC43" w14:textId="77777777" w:rsidR="002548CF" w:rsidRPr="00932C2D" w:rsidRDefault="002548CF" w:rsidP="002548CF">
            <w:pPr>
              <w:pStyle w:val="NoParagraphStyle"/>
              <w:spacing w:line="240" w:lineRule="auto"/>
              <w:textAlignment w:val="auto"/>
              <w:rPr>
                <w:rFonts w:ascii="Times New Roman" w:hAnsi="Times New Roman" w:cs="Times New Roman"/>
                <w:color w:val="auto"/>
                <w:lang w:val="ru-RU"/>
              </w:rPr>
            </w:pPr>
            <w:r w:rsidRPr="00932C2D">
              <w:rPr>
                <w:rFonts w:ascii="Times New Roman" w:hAnsi="Times New Roman" w:cs="Times New Roman"/>
                <w:color w:val="auto"/>
                <w:lang w:val="ru-RU"/>
              </w:rPr>
              <w:t>+</w:t>
            </w:r>
          </w:p>
          <w:p w14:paraId="198F47E8" w14:textId="77777777" w:rsidR="002548CF" w:rsidRPr="00932C2D" w:rsidRDefault="002548CF" w:rsidP="002548CF">
            <w:pPr>
              <w:pStyle w:val="NoParagraphStyle"/>
              <w:spacing w:line="240" w:lineRule="auto"/>
              <w:textAlignment w:val="auto"/>
              <w:rPr>
                <w:rFonts w:ascii="Times New Roman" w:hAnsi="Times New Roman" w:cs="Times New Roman"/>
                <w:color w:val="auto"/>
                <w:lang w:val="ru-RU"/>
              </w:rPr>
            </w:pPr>
          </w:p>
          <w:p w14:paraId="28C64049" w14:textId="77777777" w:rsidR="002548CF" w:rsidRDefault="002548CF" w:rsidP="002548CF">
            <w:pPr>
              <w:pStyle w:val="NoParagraphStyle"/>
              <w:spacing w:line="240" w:lineRule="auto"/>
              <w:textAlignment w:val="auto"/>
              <w:rPr>
                <w:rFonts w:ascii="Times New Roman" w:hAnsi="Times New Roman" w:cs="Times New Roman"/>
                <w:color w:val="auto"/>
                <w:lang w:val="ru-RU"/>
              </w:rPr>
            </w:pPr>
          </w:p>
          <w:p w14:paraId="589D026A" w14:textId="77777777" w:rsidR="002548CF" w:rsidRPr="00932C2D" w:rsidRDefault="002548CF" w:rsidP="002548CF">
            <w:pPr>
              <w:pStyle w:val="NoParagraphStyle"/>
              <w:spacing w:line="240" w:lineRule="auto"/>
              <w:textAlignment w:val="auto"/>
              <w:rPr>
                <w:rFonts w:ascii="Times New Roman" w:hAnsi="Times New Roman" w:cs="Times New Roman"/>
                <w:color w:val="auto"/>
                <w:lang w:val="ru-RU"/>
              </w:rPr>
            </w:pPr>
          </w:p>
          <w:p w14:paraId="1A728ACE" w14:textId="77777777" w:rsidR="002548CF" w:rsidRDefault="002548CF" w:rsidP="002548CF">
            <w:pPr>
              <w:pStyle w:val="NoParagraphStyle"/>
              <w:spacing w:line="240" w:lineRule="auto"/>
              <w:textAlignment w:val="auto"/>
              <w:rPr>
                <w:rFonts w:ascii="Times New Roman" w:hAnsi="Times New Roman" w:cs="Times New Roman"/>
                <w:color w:val="auto"/>
                <w:lang w:val="ru-RU"/>
              </w:rPr>
            </w:pPr>
          </w:p>
          <w:p w14:paraId="3743C2B3" w14:textId="77777777" w:rsidR="002548CF" w:rsidRDefault="002548CF" w:rsidP="002548CF">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w:t>
            </w:r>
          </w:p>
          <w:p w14:paraId="3D9119E7" w14:textId="77777777" w:rsidR="002548CF" w:rsidRDefault="002548CF" w:rsidP="002548CF">
            <w:pPr>
              <w:pStyle w:val="NoParagraphStyle"/>
              <w:spacing w:line="240" w:lineRule="auto"/>
              <w:textAlignment w:val="auto"/>
              <w:rPr>
                <w:rFonts w:ascii="Times New Roman" w:hAnsi="Times New Roman" w:cs="Times New Roman"/>
                <w:color w:val="auto"/>
                <w:lang w:val="ru-RU"/>
              </w:rPr>
            </w:pPr>
          </w:p>
          <w:p w14:paraId="029B9AB3" w14:textId="77777777" w:rsidR="002548CF" w:rsidRDefault="002548CF" w:rsidP="002548CF">
            <w:pPr>
              <w:pStyle w:val="NoParagraphStyle"/>
              <w:spacing w:line="240" w:lineRule="auto"/>
              <w:textAlignment w:val="auto"/>
              <w:rPr>
                <w:rFonts w:ascii="Times New Roman" w:hAnsi="Times New Roman" w:cs="Times New Roman"/>
                <w:color w:val="auto"/>
                <w:lang w:val="ru-RU"/>
              </w:rPr>
            </w:pPr>
          </w:p>
          <w:p w14:paraId="268A6818" w14:textId="77777777" w:rsidR="002548CF" w:rsidRDefault="002548CF" w:rsidP="002548CF">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w:t>
            </w:r>
          </w:p>
          <w:p w14:paraId="26C83ADD" w14:textId="77777777" w:rsidR="002548CF" w:rsidRDefault="002548CF" w:rsidP="002548CF">
            <w:pPr>
              <w:pStyle w:val="NoParagraphStyle"/>
              <w:spacing w:line="240" w:lineRule="auto"/>
              <w:textAlignment w:val="auto"/>
              <w:rPr>
                <w:rFonts w:ascii="Times New Roman" w:hAnsi="Times New Roman" w:cs="Times New Roman"/>
                <w:color w:val="auto"/>
                <w:lang w:val="ru-RU"/>
              </w:rPr>
            </w:pPr>
          </w:p>
          <w:p w14:paraId="6A86E81B" w14:textId="77777777" w:rsidR="002548CF" w:rsidRDefault="002548CF" w:rsidP="002548CF">
            <w:pPr>
              <w:pStyle w:val="NoParagraphStyle"/>
              <w:spacing w:line="240" w:lineRule="auto"/>
              <w:textAlignment w:val="auto"/>
              <w:rPr>
                <w:rFonts w:ascii="Times New Roman" w:hAnsi="Times New Roman" w:cs="Times New Roman"/>
                <w:color w:val="auto"/>
                <w:lang w:val="ru-RU"/>
              </w:rPr>
            </w:pPr>
          </w:p>
          <w:p w14:paraId="54833A03" w14:textId="77777777" w:rsidR="002548CF" w:rsidRDefault="002548CF" w:rsidP="002548CF">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w:t>
            </w:r>
          </w:p>
          <w:p w14:paraId="495555A3" w14:textId="77777777" w:rsidR="002548CF" w:rsidRDefault="002548CF" w:rsidP="002548CF">
            <w:pPr>
              <w:pStyle w:val="NoParagraphStyle"/>
              <w:spacing w:line="240" w:lineRule="auto"/>
              <w:textAlignment w:val="auto"/>
              <w:rPr>
                <w:rFonts w:ascii="Times New Roman" w:hAnsi="Times New Roman" w:cs="Times New Roman"/>
                <w:color w:val="auto"/>
                <w:lang w:val="ru-RU"/>
              </w:rPr>
            </w:pPr>
          </w:p>
          <w:p w14:paraId="69C3322B" w14:textId="77777777" w:rsidR="002548CF" w:rsidRDefault="002548CF" w:rsidP="002548CF">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w:t>
            </w:r>
          </w:p>
          <w:p w14:paraId="0068814E" w14:textId="77777777" w:rsidR="002548CF" w:rsidRDefault="002548CF" w:rsidP="002548CF">
            <w:pPr>
              <w:pStyle w:val="NoParagraphStyle"/>
              <w:spacing w:line="240" w:lineRule="auto"/>
              <w:textAlignment w:val="auto"/>
              <w:rPr>
                <w:rFonts w:ascii="Times New Roman" w:hAnsi="Times New Roman" w:cs="Times New Roman"/>
                <w:color w:val="auto"/>
                <w:lang w:val="ru-RU"/>
              </w:rPr>
            </w:pPr>
          </w:p>
          <w:p w14:paraId="44352D1B" w14:textId="77777777" w:rsidR="002548CF" w:rsidRDefault="002548CF" w:rsidP="002548CF">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w:t>
            </w:r>
          </w:p>
          <w:p w14:paraId="47103F40" w14:textId="77777777" w:rsidR="002548CF" w:rsidRPr="00932C2D" w:rsidRDefault="002548CF" w:rsidP="002548CF">
            <w:pPr>
              <w:pStyle w:val="NoParagraphStyle"/>
              <w:spacing w:line="240" w:lineRule="auto"/>
              <w:textAlignment w:val="auto"/>
              <w:rPr>
                <w:rFonts w:ascii="Times New Roman" w:hAnsi="Times New Roman" w:cs="Times New Roman"/>
                <w:color w:val="auto"/>
                <w:lang w:val="ru-RU"/>
              </w:rPr>
            </w:pPr>
          </w:p>
        </w:tc>
      </w:tr>
      <w:tr w:rsidR="002548CF" w:rsidRPr="00932C2D" w14:paraId="20B5B6B9" w14:textId="77777777" w:rsidTr="002548CF">
        <w:trPr>
          <w:trHeight w:val="60"/>
        </w:trPr>
        <w:tc>
          <w:tcPr>
            <w:tcW w:w="447"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00B8182" w14:textId="77777777" w:rsidR="002548CF" w:rsidRPr="00932C2D" w:rsidRDefault="002548CF" w:rsidP="002548CF">
            <w:pPr>
              <w:pStyle w:val="table-bodycentre"/>
              <w:rPr>
                <w:rFonts w:cs="Times New Roman"/>
                <w:color w:val="auto"/>
              </w:rPr>
            </w:pPr>
            <w:r>
              <w:rPr>
                <w:rFonts w:cs="Times New Roman"/>
                <w:color w:val="auto"/>
              </w:rPr>
              <w:lastRenderedPageBreak/>
              <w:t>19.</w:t>
            </w:r>
          </w:p>
        </w:tc>
        <w:tc>
          <w:tcPr>
            <w:tcW w:w="1431"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4741179" w14:textId="77777777" w:rsidR="002548CF" w:rsidRDefault="002548CF" w:rsidP="002548CF">
            <w:pPr>
              <w:pStyle w:val="table-body1mm"/>
              <w:rPr>
                <w:rFonts w:cs="Times New Roman"/>
                <w:color w:val="auto"/>
                <w:lang w:eastAsia="en-US"/>
              </w:rPr>
            </w:pPr>
            <w:r>
              <w:rPr>
                <w:rFonts w:cs="Times New Roman"/>
                <w:color w:val="auto"/>
                <w:lang w:eastAsia="en-US"/>
              </w:rPr>
              <w:t>Учебный кабинет музыки № 214</w:t>
            </w:r>
          </w:p>
        </w:tc>
        <w:tc>
          <w:tcPr>
            <w:tcW w:w="1959"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3CF201B" w14:textId="77777777" w:rsidR="002548CF" w:rsidRDefault="002548CF" w:rsidP="002548CF">
            <w:pPr>
              <w:pStyle w:val="table-body1mm"/>
              <w:rPr>
                <w:rFonts w:cs="Times New Roman"/>
                <w:color w:val="auto"/>
                <w:lang w:eastAsia="en-US"/>
              </w:rPr>
            </w:pPr>
            <w:r>
              <w:rPr>
                <w:rFonts w:cs="Times New Roman"/>
                <w:color w:val="auto"/>
                <w:lang w:eastAsia="en-US"/>
              </w:rPr>
              <w:t>1.1. Нормативные документы, локальные акты</w:t>
            </w:r>
          </w:p>
          <w:p w14:paraId="0C0F7AC9" w14:textId="77777777" w:rsidR="002548CF" w:rsidRDefault="002548CF" w:rsidP="002548CF">
            <w:pPr>
              <w:pStyle w:val="table-body1mm"/>
              <w:rPr>
                <w:rFonts w:cs="Times New Roman"/>
                <w:color w:val="auto"/>
                <w:lang w:eastAsia="en-US"/>
              </w:rPr>
            </w:pPr>
            <w:r>
              <w:rPr>
                <w:rFonts w:cs="Times New Roman"/>
                <w:color w:val="auto"/>
                <w:lang w:eastAsia="en-US"/>
              </w:rPr>
              <w:t>1.2. Комплект школьной мебели:</w:t>
            </w:r>
          </w:p>
          <w:p w14:paraId="48E635BB" w14:textId="77777777" w:rsidR="002548CF" w:rsidRDefault="002548CF" w:rsidP="002548CF">
            <w:pPr>
              <w:pStyle w:val="table-body1mm"/>
              <w:rPr>
                <w:rFonts w:cs="Times New Roman"/>
                <w:color w:val="auto"/>
                <w:lang w:eastAsia="en-US"/>
              </w:rPr>
            </w:pPr>
            <w:r>
              <w:rPr>
                <w:rFonts w:cs="Times New Roman"/>
                <w:color w:val="auto"/>
                <w:lang w:eastAsia="en-US"/>
              </w:rPr>
              <w:t>- доска классная,</w:t>
            </w:r>
          </w:p>
          <w:p w14:paraId="42A81010" w14:textId="77777777" w:rsidR="002548CF" w:rsidRDefault="002548CF" w:rsidP="002548CF">
            <w:pPr>
              <w:pStyle w:val="table-body1mm"/>
              <w:rPr>
                <w:rFonts w:cs="Times New Roman"/>
                <w:color w:val="auto"/>
                <w:lang w:eastAsia="en-US"/>
              </w:rPr>
            </w:pPr>
            <w:r>
              <w:rPr>
                <w:rFonts w:cs="Times New Roman"/>
                <w:color w:val="auto"/>
                <w:lang w:eastAsia="en-US"/>
              </w:rPr>
              <w:t xml:space="preserve">- стол учителя, стул учителя приставной, </w:t>
            </w:r>
          </w:p>
          <w:p w14:paraId="447D1A71" w14:textId="77777777" w:rsidR="002548CF" w:rsidRDefault="002548CF" w:rsidP="002548CF">
            <w:pPr>
              <w:pStyle w:val="table-body1mm"/>
              <w:rPr>
                <w:rFonts w:cs="Times New Roman"/>
                <w:color w:val="auto"/>
                <w:lang w:eastAsia="en-US"/>
              </w:rPr>
            </w:pPr>
            <w:r>
              <w:rPr>
                <w:rFonts w:cs="Times New Roman"/>
                <w:color w:val="auto"/>
                <w:lang w:eastAsia="en-US"/>
              </w:rPr>
              <w:t xml:space="preserve">- </w:t>
            </w:r>
            <w:r w:rsidRPr="000236F0">
              <w:rPr>
                <w:rFonts w:cs="Times New Roman"/>
                <w:color w:val="auto"/>
                <w:lang w:eastAsia="en-US"/>
              </w:rPr>
              <w:t>кре</w:t>
            </w:r>
            <w:r>
              <w:rPr>
                <w:rFonts w:cs="Times New Roman"/>
                <w:color w:val="auto"/>
                <w:lang w:eastAsia="en-US"/>
              </w:rPr>
              <w:t>сло для учителя,</w:t>
            </w:r>
          </w:p>
          <w:p w14:paraId="0E6C38B8" w14:textId="77777777" w:rsidR="002548CF" w:rsidRDefault="002548CF" w:rsidP="002548CF">
            <w:pPr>
              <w:pStyle w:val="table-body1mm"/>
              <w:rPr>
                <w:rFonts w:cs="Times New Roman"/>
                <w:color w:val="auto"/>
                <w:lang w:eastAsia="en-US"/>
              </w:rPr>
            </w:pPr>
            <w:r>
              <w:rPr>
                <w:rFonts w:cs="Times New Roman"/>
                <w:color w:val="auto"/>
                <w:lang w:eastAsia="en-US"/>
              </w:rPr>
              <w:t>-</w:t>
            </w:r>
            <w:r w:rsidRPr="00862FE0">
              <w:rPr>
                <w:rFonts w:cs="Times New Roman"/>
                <w:color w:val="auto"/>
              </w:rPr>
              <w:t xml:space="preserve"> столы </w:t>
            </w:r>
            <w:r>
              <w:rPr>
                <w:rFonts w:cs="Times New Roman"/>
                <w:color w:val="auto"/>
              </w:rPr>
              <w:t>и</w:t>
            </w:r>
            <w:r w:rsidRPr="00862FE0">
              <w:rPr>
                <w:rFonts w:cs="Times New Roman"/>
                <w:color w:val="auto"/>
              </w:rPr>
              <w:t xml:space="preserve"> стулья </w:t>
            </w:r>
            <w:r>
              <w:rPr>
                <w:rFonts w:cs="Times New Roman"/>
                <w:color w:val="auto"/>
              </w:rPr>
              <w:t xml:space="preserve">с регулировкой высоты </w:t>
            </w:r>
            <w:r w:rsidRPr="00862FE0">
              <w:rPr>
                <w:rFonts w:cs="Times New Roman"/>
                <w:color w:val="auto"/>
              </w:rPr>
              <w:t>для учащихся</w:t>
            </w:r>
            <w:r>
              <w:rPr>
                <w:rFonts w:cs="Times New Roman"/>
                <w:color w:val="auto"/>
                <w:lang w:eastAsia="en-US"/>
              </w:rPr>
              <w:t>,</w:t>
            </w:r>
          </w:p>
          <w:p w14:paraId="68C8B240" w14:textId="77777777" w:rsidR="002548CF" w:rsidRDefault="002548CF" w:rsidP="002548CF">
            <w:pPr>
              <w:pStyle w:val="table-body1mm"/>
              <w:rPr>
                <w:rFonts w:cs="Times New Roman"/>
                <w:color w:val="auto"/>
                <w:lang w:eastAsia="en-US"/>
              </w:rPr>
            </w:pPr>
            <w:r>
              <w:rPr>
                <w:rFonts w:cs="Times New Roman"/>
                <w:color w:val="auto"/>
                <w:lang w:eastAsia="en-US"/>
              </w:rPr>
              <w:t>- шкафы для одежды,</w:t>
            </w:r>
          </w:p>
          <w:p w14:paraId="766B1F0F" w14:textId="77777777" w:rsidR="002548CF" w:rsidRDefault="002548CF" w:rsidP="002548CF">
            <w:pPr>
              <w:pStyle w:val="table-body1mm"/>
              <w:rPr>
                <w:rFonts w:cs="Times New Roman"/>
                <w:color w:val="auto"/>
                <w:lang w:eastAsia="en-US"/>
              </w:rPr>
            </w:pPr>
            <w:r>
              <w:rPr>
                <w:rFonts w:cs="Times New Roman"/>
                <w:color w:val="auto"/>
                <w:lang w:eastAsia="en-US"/>
              </w:rPr>
              <w:t>- шкафы для пособий,</w:t>
            </w:r>
          </w:p>
          <w:p w14:paraId="06936C2D" w14:textId="77777777" w:rsidR="002548CF" w:rsidRDefault="002548CF" w:rsidP="002548CF">
            <w:pPr>
              <w:pStyle w:val="table-body1mm"/>
              <w:rPr>
                <w:rFonts w:cs="Times New Roman"/>
                <w:color w:val="auto"/>
                <w:lang w:eastAsia="en-US"/>
              </w:rPr>
            </w:pPr>
            <w:r>
              <w:rPr>
                <w:rFonts w:cs="Times New Roman"/>
                <w:color w:val="auto"/>
                <w:lang w:eastAsia="en-US"/>
              </w:rPr>
              <w:t xml:space="preserve">1.3. Комплект технических средств: </w:t>
            </w:r>
          </w:p>
          <w:p w14:paraId="60A9B936" w14:textId="77777777" w:rsidR="002548CF" w:rsidRDefault="002548CF" w:rsidP="002548CF">
            <w:pPr>
              <w:pStyle w:val="table-body1mm"/>
              <w:rPr>
                <w:rFonts w:cs="Times New Roman"/>
                <w:color w:val="auto"/>
                <w:lang w:eastAsia="en-US"/>
              </w:rPr>
            </w:pPr>
            <w:r>
              <w:rPr>
                <w:rFonts w:cs="Times New Roman"/>
                <w:color w:val="auto"/>
                <w:lang w:eastAsia="en-US"/>
              </w:rPr>
              <w:t xml:space="preserve"> - </w:t>
            </w:r>
            <w:r w:rsidRPr="000236F0">
              <w:rPr>
                <w:rFonts w:cs="Times New Roman"/>
                <w:color w:val="auto"/>
                <w:lang w:eastAsia="en-US"/>
              </w:rPr>
              <w:t xml:space="preserve">ноутбук с периферией, </w:t>
            </w:r>
          </w:p>
          <w:p w14:paraId="6A3335AA" w14:textId="77777777" w:rsidR="002548CF" w:rsidRDefault="002548CF" w:rsidP="002548CF">
            <w:pPr>
              <w:pStyle w:val="table-body1mm"/>
              <w:rPr>
                <w:rFonts w:cs="Times New Roman"/>
                <w:color w:val="auto"/>
                <w:lang w:eastAsia="en-US"/>
              </w:rPr>
            </w:pPr>
            <w:r>
              <w:rPr>
                <w:rFonts w:cs="Times New Roman"/>
                <w:color w:val="auto"/>
                <w:lang w:eastAsia="en-US"/>
              </w:rPr>
              <w:t>- проектор с креплением, экран,</w:t>
            </w:r>
          </w:p>
          <w:p w14:paraId="499EADEC" w14:textId="77777777" w:rsidR="002548CF" w:rsidRDefault="002548CF" w:rsidP="002548CF">
            <w:pPr>
              <w:pStyle w:val="table-body1mm"/>
              <w:rPr>
                <w:rFonts w:cs="Times New Roman"/>
                <w:color w:val="auto"/>
                <w:lang w:eastAsia="en-US"/>
              </w:rPr>
            </w:pPr>
            <w:r>
              <w:rPr>
                <w:rFonts w:cs="Times New Roman"/>
                <w:color w:val="auto"/>
                <w:lang w:eastAsia="en-US"/>
              </w:rPr>
              <w:t xml:space="preserve">- Музыкальный центр, </w:t>
            </w:r>
          </w:p>
          <w:p w14:paraId="6783178A" w14:textId="77777777" w:rsidR="002548CF" w:rsidRDefault="002548CF" w:rsidP="002548CF">
            <w:pPr>
              <w:pStyle w:val="table-body1mm"/>
              <w:rPr>
                <w:rFonts w:cs="Times New Roman"/>
                <w:color w:val="auto"/>
                <w:lang w:eastAsia="en-US"/>
              </w:rPr>
            </w:pPr>
            <w:r>
              <w:rPr>
                <w:rFonts w:cs="Times New Roman"/>
                <w:color w:val="auto"/>
                <w:lang w:eastAsia="en-US"/>
              </w:rPr>
              <w:t>- принтер,</w:t>
            </w:r>
          </w:p>
          <w:p w14:paraId="2B2AFD0C" w14:textId="77777777" w:rsidR="002548CF" w:rsidRDefault="002548CF" w:rsidP="002548CF">
            <w:pPr>
              <w:pStyle w:val="table-body1mm"/>
              <w:rPr>
                <w:rFonts w:cs="Times New Roman"/>
                <w:color w:val="auto"/>
                <w:lang w:eastAsia="en-US"/>
              </w:rPr>
            </w:pPr>
            <w:r>
              <w:rPr>
                <w:rFonts w:cs="Times New Roman"/>
                <w:color w:val="auto"/>
                <w:lang w:eastAsia="en-US"/>
              </w:rPr>
              <w:t>-  электропианино,</w:t>
            </w:r>
          </w:p>
          <w:p w14:paraId="2B3A8F20" w14:textId="77777777" w:rsidR="002548CF" w:rsidRPr="000236F0" w:rsidRDefault="002548CF" w:rsidP="002548CF">
            <w:pPr>
              <w:pStyle w:val="table-body1mm"/>
              <w:rPr>
                <w:rFonts w:cs="Times New Roman"/>
                <w:color w:val="auto"/>
                <w:lang w:eastAsia="en-US"/>
              </w:rPr>
            </w:pPr>
            <w:r>
              <w:rPr>
                <w:rFonts w:cs="Times New Roman"/>
                <w:color w:val="auto"/>
                <w:lang w:eastAsia="en-US"/>
              </w:rPr>
              <w:t>-  комплект музыкально- шумовых инструментов,</w:t>
            </w:r>
          </w:p>
          <w:p w14:paraId="00918955" w14:textId="77777777" w:rsidR="002548CF" w:rsidRDefault="002548CF" w:rsidP="002548CF">
            <w:pPr>
              <w:pStyle w:val="table-body1mm"/>
              <w:rPr>
                <w:rFonts w:cs="Times New Roman"/>
                <w:color w:val="auto"/>
                <w:lang w:eastAsia="en-US"/>
              </w:rPr>
            </w:pPr>
            <w:r>
              <w:rPr>
                <w:rFonts w:cs="Times New Roman"/>
                <w:color w:val="auto"/>
                <w:lang w:eastAsia="en-US"/>
              </w:rPr>
              <w:lastRenderedPageBreak/>
              <w:t xml:space="preserve">1.4. Фонд дополнительной литературы (словари, справочники, </w:t>
            </w:r>
            <w:r w:rsidRPr="000236F0">
              <w:rPr>
                <w:rFonts w:cs="Times New Roman"/>
                <w:color w:val="auto"/>
                <w:lang w:eastAsia="en-US"/>
              </w:rPr>
              <w:t>энциклопедии…)</w:t>
            </w:r>
          </w:p>
          <w:p w14:paraId="6A4E3906" w14:textId="77777777" w:rsidR="002548CF" w:rsidRDefault="002548CF" w:rsidP="002548CF">
            <w:pPr>
              <w:pStyle w:val="table-body1mm"/>
              <w:rPr>
                <w:rFonts w:cs="Times New Roman"/>
                <w:color w:val="auto"/>
                <w:lang w:eastAsia="en-US"/>
              </w:rPr>
            </w:pPr>
            <w:r>
              <w:rPr>
                <w:rFonts w:cs="Times New Roman"/>
                <w:color w:val="auto"/>
                <w:lang w:eastAsia="en-US"/>
              </w:rPr>
              <w:t>1.5. Учебно-методические материалы</w:t>
            </w:r>
          </w:p>
          <w:p w14:paraId="55EE8F65" w14:textId="77777777" w:rsidR="002548CF" w:rsidRDefault="002548CF" w:rsidP="002548CF">
            <w:pPr>
              <w:pStyle w:val="table-body1mm"/>
              <w:rPr>
                <w:rFonts w:cs="Times New Roman"/>
                <w:color w:val="auto"/>
                <w:lang w:eastAsia="en-US"/>
              </w:rPr>
            </w:pPr>
            <w:r>
              <w:rPr>
                <w:rFonts w:cs="Times New Roman"/>
                <w:color w:val="auto"/>
                <w:lang w:eastAsia="en-US"/>
              </w:rPr>
              <w:t xml:space="preserve">1.6. Учебно-наглядные пособия </w:t>
            </w:r>
            <w:r w:rsidRPr="000236F0">
              <w:rPr>
                <w:rFonts w:cs="Times New Roman"/>
                <w:color w:val="auto"/>
                <w:lang w:eastAsia="en-US"/>
              </w:rPr>
              <w:t>(</w:t>
            </w:r>
            <w:r>
              <w:rPr>
                <w:rFonts w:cs="Times New Roman"/>
                <w:color w:val="auto"/>
                <w:lang w:eastAsia="en-US"/>
              </w:rPr>
              <w:t>набор музыкально-шумовых инструментов,</w:t>
            </w:r>
            <w:r w:rsidRPr="000236F0">
              <w:rPr>
                <w:rFonts w:cs="Times New Roman"/>
                <w:color w:val="auto"/>
                <w:lang w:eastAsia="en-US"/>
              </w:rPr>
              <w:t xml:space="preserve"> печатные пособия демонстрационные: таблицы</w:t>
            </w:r>
            <w:r>
              <w:rPr>
                <w:rFonts w:cs="Times New Roman"/>
                <w:color w:val="auto"/>
                <w:lang w:eastAsia="en-US"/>
              </w:rPr>
              <w:t>, репродукции картин, портретов композиторов</w:t>
            </w:r>
            <w:r w:rsidRPr="000236F0">
              <w:rPr>
                <w:rFonts w:cs="Times New Roman"/>
                <w:color w:val="auto"/>
                <w:lang w:eastAsia="en-US"/>
              </w:rPr>
              <w:t>, рабочие тетради…; экранно-звуковые средства: аудиокниги, фонохрестоматии, видеофильмы…; мультимедийные средства: электронные приложения к учебникам, аудиозаписи, видеофильмы, эл</w:t>
            </w:r>
            <w:r>
              <w:rPr>
                <w:rFonts w:cs="Times New Roman"/>
                <w:color w:val="auto"/>
                <w:lang w:eastAsia="en-US"/>
              </w:rPr>
              <w:t>ектронные медиалекции</w:t>
            </w:r>
            <w:r w:rsidRPr="000236F0">
              <w:rPr>
                <w:rFonts w:cs="Times New Roman"/>
                <w:color w:val="auto"/>
                <w:lang w:eastAsia="en-US"/>
              </w:rPr>
              <w:t>)</w:t>
            </w:r>
          </w:p>
          <w:p w14:paraId="3BFFF06E" w14:textId="77777777" w:rsidR="002548CF" w:rsidRDefault="002548CF" w:rsidP="002548CF">
            <w:pPr>
              <w:pStyle w:val="table-body1mm"/>
              <w:rPr>
                <w:rFonts w:cs="Times New Roman"/>
                <w:color w:val="auto"/>
                <w:lang w:eastAsia="en-US"/>
              </w:rPr>
            </w:pPr>
            <w:r>
              <w:rPr>
                <w:rFonts w:cs="Times New Roman"/>
                <w:color w:val="auto"/>
                <w:lang w:eastAsia="en-US"/>
              </w:rPr>
              <w:t xml:space="preserve">1.7. Методические рекомендации по использованию различных групп учебно-наглядных пособий </w:t>
            </w:r>
          </w:p>
          <w:p w14:paraId="64B78486" w14:textId="77777777" w:rsidR="002548CF" w:rsidRDefault="002548CF" w:rsidP="002548CF">
            <w:pPr>
              <w:pStyle w:val="table-body1mm"/>
              <w:rPr>
                <w:rFonts w:cs="Times New Roman"/>
                <w:color w:val="auto"/>
                <w:lang w:eastAsia="en-US"/>
              </w:rPr>
            </w:pPr>
            <w:r>
              <w:rPr>
                <w:rFonts w:cs="Times New Roman"/>
                <w:color w:val="auto"/>
                <w:lang w:eastAsia="en-US"/>
              </w:rPr>
              <w:t>1.8. Расходные материалы, обеспечивающие различные виды деятельности обучающихся.</w:t>
            </w:r>
          </w:p>
        </w:tc>
        <w:tc>
          <w:tcPr>
            <w:tcW w:w="1163"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F63FD57" w14:textId="77777777" w:rsidR="002548CF" w:rsidRDefault="002548CF" w:rsidP="002548CF">
            <w:pPr>
              <w:pStyle w:val="NoParagraphStyle"/>
              <w:spacing w:line="240" w:lineRule="auto"/>
              <w:rPr>
                <w:rFonts w:ascii="Times New Roman" w:hAnsi="Times New Roman" w:cs="Times New Roman"/>
                <w:color w:val="auto"/>
                <w:lang w:val="ru-RU" w:eastAsia="en-US"/>
              </w:rPr>
            </w:pPr>
            <w:r>
              <w:rPr>
                <w:rFonts w:ascii="Times New Roman" w:hAnsi="Times New Roman" w:cs="Times New Roman"/>
                <w:color w:val="auto"/>
                <w:lang w:val="ru-RU" w:eastAsia="en-US"/>
              </w:rPr>
              <w:lastRenderedPageBreak/>
              <w:t>+</w:t>
            </w:r>
          </w:p>
          <w:p w14:paraId="69FAEBB0" w14:textId="77777777" w:rsidR="002548CF" w:rsidRDefault="002548CF" w:rsidP="002548CF">
            <w:pPr>
              <w:pStyle w:val="NoParagraphStyle"/>
              <w:spacing w:line="240" w:lineRule="auto"/>
              <w:rPr>
                <w:rFonts w:ascii="Times New Roman" w:hAnsi="Times New Roman" w:cs="Times New Roman"/>
                <w:color w:val="auto"/>
                <w:lang w:val="ru-RU" w:eastAsia="en-US"/>
              </w:rPr>
            </w:pPr>
          </w:p>
          <w:p w14:paraId="5A30AD28" w14:textId="77777777" w:rsidR="002548CF" w:rsidRDefault="002548CF" w:rsidP="002548CF">
            <w:pPr>
              <w:pStyle w:val="NoParagraphStyle"/>
              <w:spacing w:line="240" w:lineRule="auto"/>
              <w:rPr>
                <w:rFonts w:ascii="Times New Roman" w:hAnsi="Times New Roman" w:cs="Times New Roman"/>
                <w:color w:val="auto"/>
                <w:lang w:val="ru-RU" w:eastAsia="en-US"/>
              </w:rPr>
            </w:pPr>
            <w:r>
              <w:rPr>
                <w:rFonts w:ascii="Times New Roman" w:hAnsi="Times New Roman" w:cs="Times New Roman"/>
                <w:color w:val="auto"/>
                <w:lang w:val="ru-RU" w:eastAsia="en-US"/>
              </w:rPr>
              <w:t>+</w:t>
            </w:r>
          </w:p>
          <w:p w14:paraId="186FB8CA" w14:textId="77777777" w:rsidR="002548CF" w:rsidRDefault="002548CF" w:rsidP="002548CF">
            <w:pPr>
              <w:pStyle w:val="NoParagraphStyle"/>
              <w:spacing w:line="240" w:lineRule="auto"/>
              <w:rPr>
                <w:rFonts w:ascii="Times New Roman" w:hAnsi="Times New Roman" w:cs="Times New Roman"/>
                <w:color w:val="auto"/>
                <w:lang w:val="ru-RU" w:eastAsia="en-US"/>
              </w:rPr>
            </w:pPr>
          </w:p>
          <w:p w14:paraId="1110EE62" w14:textId="77777777" w:rsidR="002548CF" w:rsidRDefault="002548CF" w:rsidP="002548CF">
            <w:pPr>
              <w:pStyle w:val="NoParagraphStyle"/>
              <w:spacing w:line="240" w:lineRule="auto"/>
              <w:rPr>
                <w:rFonts w:ascii="Times New Roman" w:hAnsi="Times New Roman" w:cs="Times New Roman"/>
                <w:color w:val="auto"/>
                <w:lang w:val="ru-RU" w:eastAsia="en-US"/>
              </w:rPr>
            </w:pPr>
            <w:r>
              <w:rPr>
                <w:rFonts w:ascii="Times New Roman" w:hAnsi="Times New Roman" w:cs="Times New Roman"/>
                <w:color w:val="auto"/>
                <w:lang w:val="ru-RU" w:eastAsia="en-US"/>
              </w:rPr>
              <w:t>+</w:t>
            </w:r>
          </w:p>
          <w:p w14:paraId="5195E6A3" w14:textId="77777777" w:rsidR="002548CF" w:rsidRDefault="002548CF" w:rsidP="002548CF">
            <w:pPr>
              <w:pStyle w:val="NoParagraphStyle"/>
              <w:spacing w:line="240" w:lineRule="auto"/>
              <w:rPr>
                <w:rFonts w:ascii="Times New Roman" w:hAnsi="Times New Roman" w:cs="Times New Roman"/>
                <w:color w:val="auto"/>
                <w:lang w:val="ru-RU" w:eastAsia="en-US"/>
              </w:rPr>
            </w:pPr>
            <w:r>
              <w:rPr>
                <w:rFonts w:ascii="Times New Roman" w:hAnsi="Times New Roman" w:cs="Times New Roman"/>
                <w:color w:val="auto"/>
                <w:lang w:val="ru-RU" w:eastAsia="en-US"/>
              </w:rPr>
              <w:t>+</w:t>
            </w:r>
          </w:p>
          <w:p w14:paraId="7EBDEE87" w14:textId="77777777" w:rsidR="002548CF" w:rsidRDefault="002548CF" w:rsidP="002548CF">
            <w:pPr>
              <w:pStyle w:val="NoParagraphStyle"/>
              <w:spacing w:line="240" w:lineRule="auto"/>
              <w:rPr>
                <w:rFonts w:ascii="Times New Roman" w:hAnsi="Times New Roman" w:cs="Times New Roman"/>
                <w:color w:val="auto"/>
                <w:lang w:val="ru-RU" w:eastAsia="en-US"/>
              </w:rPr>
            </w:pPr>
            <w:r>
              <w:rPr>
                <w:rFonts w:ascii="Times New Roman" w:hAnsi="Times New Roman" w:cs="Times New Roman"/>
                <w:color w:val="auto"/>
                <w:lang w:val="ru-RU" w:eastAsia="en-US"/>
              </w:rPr>
              <w:t>+</w:t>
            </w:r>
          </w:p>
          <w:p w14:paraId="57749FC9" w14:textId="77777777" w:rsidR="002548CF" w:rsidRDefault="002548CF" w:rsidP="002548CF">
            <w:pPr>
              <w:pStyle w:val="NoParagraphStyle"/>
              <w:spacing w:line="240" w:lineRule="auto"/>
              <w:rPr>
                <w:rFonts w:ascii="Times New Roman" w:hAnsi="Times New Roman" w:cs="Times New Roman"/>
                <w:color w:val="auto"/>
                <w:lang w:val="ru-RU" w:eastAsia="en-US"/>
              </w:rPr>
            </w:pPr>
            <w:r>
              <w:rPr>
                <w:rFonts w:ascii="Times New Roman" w:hAnsi="Times New Roman" w:cs="Times New Roman"/>
                <w:color w:val="auto"/>
                <w:lang w:val="ru-RU" w:eastAsia="en-US"/>
              </w:rPr>
              <w:t>+</w:t>
            </w:r>
          </w:p>
          <w:p w14:paraId="3022CDD8" w14:textId="77777777" w:rsidR="002548CF" w:rsidRDefault="002548CF" w:rsidP="002548CF">
            <w:pPr>
              <w:pStyle w:val="NoParagraphStyle"/>
              <w:spacing w:line="240" w:lineRule="auto"/>
              <w:rPr>
                <w:rFonts w:ascii="Times New Roman" w:hAnsi="Times New Roman" w:cs="Times New Roman"/>
                <w:color w:val="auto"/>
                <w:lang w:val="ru-RU" w:eastAsia="en-US"/>
              </w:rPr>
            </w:pPr>
            <w:r>
              <w:rPr>
                <w:rFonts w:ascii="Times New Roman" w:hAnsi="Times New Roman" w:cs="Times New Roman"/>
                <w:color w:val="auto"/>
                <w:lang w:val="ru-RU" w:eastAsia="en-US"/>
              </w:rPr>
              <w:t>+</w:t>
            </w:r>
          </w:p>
          <w:p w14:paraId="423F998E" w14:textId="77777777" w:rsidR="002548CF" w:rsidRDefault="002548CF" w:rsidP="002548CF">
            <w:pPr>
              <w:pStyle w:val="NoParagraphStyle"/>
              <w:spacing w:line="240" w:lineRule="auto"/>
              <w:rPr>
                <w:rFonts w:ascii="Times New Roman" w:hAnsi="Times New Roman" w:cs="Times New Roman"/>
                <w:color w:val="auto"/>
                <w:lang w:val="ru-RU" w:eastAsia="en-US"/>
              </w:rPr>
            </w:pPr>
            <w:r>
              <w:rPr>
                <w:rFonts w:ascii="Times New Roman" w:hAnsi="Times New Roman" w:cs="Times New Roman"/>
                <w:color w:val="auto"/>
                <w:lang w:val="ru-RU" w:eastAsia="en-US"/>
              </w:rPr>
              <w:t>+</w:t>
            </w:r>
          </w:p>
          <w:p w14:paraId="1CF2BE5F" w14:textId="77777777" w:rsidR="002548CF" w:rsidRDefault="002548CF" w:rsidP="002548CF">
            <w:pPr>
              <w:pStyle w:val="NoParagraphStyle"/>
              <w:spacing w:line="240" w:lineRule="auto"/>
              <w:rPr>
                <w:rFonts w:ascii="Times New Roman" w:hAnsi="Times New Roman" w:cs="Times New Roman"/>
                <w:color w:val="auto"/>
                <w:lang w:val="ru-RU" w:eastAsia="en-US"/>
              </w:rPr>
            </w:pPr>
          </w:p>
          <w:p w14:paraId="277DF790" w14:textId="77777777" w:rsidR="002548CF" w:rsidRDefault="002548CF" w:rsidP="002548CF">
            <w:pPr>
              <w:pStyle w:val="NoParagraphStyle"/>
              <w:spacing w:line="240" w:lineRule="auto"/>
              <w:rPr>
                <w:rFonts w:ascii="Times New Roman" w:hAnsi="Times New Roman" w:cs="Times New Roman"/>
                <w:color w:val="auto"/>
                <w:lang w:val="ru-RU" w:eastAsia="en-US"/>
              </w:rPr>
            </w:pPr>
            <w:r>
              <w:rPr>
                <w:rFonts w:ascii="Times New Roman" w:hAnsi="Times New Roman" w:cs="Times New Roman"/>
                <w:color w:val="auto"/>
                <w:lang w:val="ru-RU" w:eastAsia="en-US"/>
              </w:rPr>
              <w:t>+</w:t>
            </w:r>
          </w:p>
          <w:p w14:paraId="268F19DE" w14:textId="77777777" w:rsidR="002548CF" w:rsidRDefault="002548CF" w:rsidP="002548CF">
            <w:pPr>
              <w:pStyle w:val="NoParagraphStyle"/>
              <w:spacing w:line="240" w:lineRule="auto"/>
              <w:rPr>
                <w:rFonts w:ascii="Times New Roman" w:hAnsi="Times New Roman" w:cs="Times New Roman"/>
                <w:color w:val="auto"/>
                <w:lang w:val="ru-RU" w:eastAsia="en-US"/>
              </w:rPr>
            </w:pPr>
            <w:r>
              <w:rPr>
                <w:rFonts w:ascii="Times New Roman" w:hAnsi="Times New Roman" w:cs="Times New Roman"/>
                <w:color w:val="auto"/>
                <w:lang w:val="ru-RU" w:eastAsia="en-US"/>
              </w:rPr>
              <w:t>+</w:t>
            </w:r>
          </w:p>
          <w:p w14:paraId="5AE02939" w14:textId="77777777" w:rsidR="002548CF" w:rsidRDefault="002548CF" w:rsidP="002548CF">
            <w:pPr>
              <w:pStyle w:val="NoParagraphStyle"/>
              <w:spacing w:line="240" w:lineRule="auto"/>
              <w:rPr>
                <w:rFonts w:ascii="Times New Roman" w:hAnsi="Times New Roman" w:cs="Times New Roman"/>
                <w:color w:val="auto"/>
                <w:lang w:val="ru-RU" w:eastAsia="en-US"/>
              </w:rPr>
            </w:pPr>
          </w:p>
          <w:p w14:paraId="649A45CC" w14:textId="77777777" w:rsidR="002548CF" w:rsidRDefault="002548CF" w:rsidP="002548CF">
            <w:pPr>
              <w:pStyle w:val="NoParagraphStyle"/>
              <w:spacing w:line="240" w:lineRule="auto"/>
              <w:rPr>
                <w:rFonts w:ascii="Times New Roman" w:hAnsi="Times New Roman" w:cs="Times New Roman"/>
                <w:color w:val="auto"/>
                <w:lang w:val="ru-RU" w:eastAsia="en-US"/>
              </w:rPr>
            </w:pPr>
          </w:p>
          <w:p w14:paraId="0D749800" w14:textId="77777777" w:rsidR="002548CF" w:rsidRDefault="002548CF" w:rsidP="002548CF">
            <w:pPr>
              <w:pStyle w:val="NoParagraphStyle"/>
              <w:spacing w:line="240" w:lineRule="auto"/>
              <w:rPr>
                <w:rFonts w:ascii="Times New Roman" w:hAnsi="Times New Roman" w:cs="Times New Roman"/>
                <w:color w:val="auto"/>
                <w:lang w:val="ru-RU" w:eastAsia="en-US"/>
              </w:rPr>
            </w:pPr>
          </w:p>
          <w:p w14:paraId="4CF7F943" w14:textId="77777777" w:rsidR="002548CF" w:rsidRDefault="002548CF" w:rsidP="002548CF">
            <w:pPr>
              <w:pStyle w:val="NoParagraphStyle"/>
              <w:spacing w:line="240" w:lineRule="auto"/>
              <w:rPr>
                <w:rFonts w:ascii="Times New Roman" w:hAnsi="Times New Roman" w:cs="Times New Roman"/>
                <w:color w:val="auto"/>
                <w:lang w:val="ru-RU" w:eastAsia="en-US"/>
              </w:rPr>
            </w:pPr>
          </w:p>
          <w:p w14:paraId="60226132" w14:textId="77777777" w:rsidR="002548CF" w:rsidRDefault="002548CF" w:rsidP="002548CF">
            <w:pPr>
              <w:pStyle w:val="NoParagraphStyle"/>
              <w:spacing w:line="240" w:lineRule="auto"/>
              <w:rPr>
                <w:rFonts w:ascii="Times New Roman" w:hAnsi="Times New Roman" w:cs="Times New Roman"/>
                <w:color w:val="auto"/>
                <w:lang w:val="ru-RU" w:eastAsia="en-US"/>
              </w:rPr>
            </w:pPr>
          </w:p>
          <w:p w14:paraId="21F79D8C" w14:textId="77777777" w:rsidR="002548CF" w:rsidRDefault="002548CF" w:rsidP="002548CF">
            <w:pPr>
              <w:pStyle w:val="NoParagraphStyle"/>
              <w:spacing w:line="240" w:lineRule="auto"/>
              <w:rPr>
                <w:rFonts w:ascii="Times New Roman" w:hAnsi="Times New Roman" w:cs="Times New Roman"/>
                <w:color w:val="auto"/>
                <w:lang w:val="ru-RU" w:eastAsia="en-US"/>
              </w:rPr>
            </w:pPr>
          </w:p>
          <w:p w14:paraId="3363CA4B" w14:textId="77777777" w:rsidR="002548CF" w:rsidRDefault="002548CF" w:rsidP="002548CF">
            <w:pPr>
              <w:pStyle w:val="NoParagraphStyle"/>
              <w:spacing w:line="240" w:lineRule="auto"/>
              <w:rPr>
                <w:rFonts w:ascii="Times New Roman" w:hAnsi="Times New Roman" w:cs="Times New Roman"/>
                <w:color w:val="auto"/>
                <w:lang w:val="ru-RU" w:eastAsia="en-US"/>
              </w:rPr>
            </w:pPr>
            <w:r>
              <w:rPr>
                <w:rFonts w:ascii="Times New Roman" w:hAnsi="Times New Roman" w:cs="Times New Roman"/>
                <w:color w:val="auto"/>
                <w:lang w:val="ru-RU" w:eastAsia="en-US"/>
              </w:rPr>
              <w:t>+</w:t>
            </w:r>
          </w:p>
          <w:p w14:paraId="16546F33" w14:textId="77777777" w:rsidR="002548CF" w:rsidRDefault="002548CF" w:rsidP="002548CF">
            <w:pPr>
              <w:pStyle w:val="NoParagraphStyle"/>
              <w:spacing w:line="240" w:lineRule="auto"/>
              <w:rPr>
                <w:rFonts w:ascii="Times New Roman" w:hAnsi="Times New Roman" w:cs="Times New Roman"/>
                <w:color w:val="auto"/>
                <w:lang w:val="ru-RU" w:eastAsia="en-US"/>
              </w:rPr>
            </w:pPr>
          </w:p>
          <w:p w14:paraId="403AA3BC" w14:textId="77777777" w:rsidR="002548CF" w:rsidRDefault="002548CF" w:rsidP="002548CF">
            <w:pPr>
              <w:pStyle w:val="NoParagraphStyle"/>
              <w:spacing w:line="240" w:lineRule="auto"/>
              <w:rPr>
                <w:rFonts w:ascii="Times New Roman" w:hAnsi="Times New Roman" w:cs="Times New Roman"/>
                <w:color w:val="auto"/>
                <w:lang w:val="ru-RU" w:eastAsia="en-US"/>
              </w:rPr>
            </w:pPr>
            <w:r>
              <w:rPr>
                <w:rFonts w:ascii="Times New Roman" w:hAnsi="Times New Roman" w:cs="Times New Roman"/>
                <w:color w:val="auto"/>
                <w:lang w:val="ru-RU" w:eastAsia="en-US"/>
              </w:rPr>
              <w:t>+</w:t>
            </w:r>
          </w:p>
          <w:p w14:paraId="24A84395" w14:textId="77777777" w:rsidR="002548CF" w:rsidRDefault="002548CF" w:rsidP="002548CF">
            <w:pPr>
              <w:pStyle w:val="NoParagraphStyle"/>
              <w:spacing w:line="240" w:lineRule="auto"/>
              <w:rPr>
                <w:rFonts w:ascii="Times New Roman" w:hAnsi="Times New Roman" w:cs="Times New Roman"/>
                <w:color w:val="auto"/>
                <w:lang w:val="ru-RU" w:eastAsia="en-US"/>
              </w:rPr>
            </w:pPr>
          </w:p>
          <w:p w14:paraId="66356E43" w14:textId="77777777" w:rsidR="002548CF" w:rsidRDefault="002548CF" w:rsidP="002548CF">
            <w:pPr>
              <w:pStyle w:val="NoParagraphStyle"/>
              <w:spacing w:line="240" w:lineRule="auto"/>
              <w:rPr>
                <w:rFonts w:ascii="Times New Roman" w:hAnsi="Times New Roman" w:cs="Times New Roman"/>
                <w:color w:val="auto"/>
                <w:lang w:val="ru-RU" w:eastAsia="en-US"/>
              </w:rPr>
            </w:pPr>
            <w:r>
              <w:rPr>
                <w:rFonts w:ascii="Times New Roman" w:hAnsi="Times New Roman" w:cs="Times New Roman"/>
                <w:color w:val="auto"/>
                <w:lang w:val="ru-RU" w:eastAsia="en-US"/>
              </w:rPr>
              <w:lastRenderedPageBreak/>
              <w:t>+</w:t>
            </w:r>
          </w:p>
          <w:p w14:paraId="2AD3F6F4" w14:textId="77777777" w:rsidR="002548CF" w:rsidRDefault="002548CF" w:rsidP="002548CF">
            <w:pPr>
              <w:pStyle w:val="NoParagraphStyle"/>
              <w:spacing w:line="240" w:lineRule="auto"/>
              <w:rPr>
                <w:rFonts w:ascii="Times New Roman" w:hAnsi="Times New Roman" w:cs="Times New Roman"/>
                <w:color w:val="auto"/>
                <w:lang w:val="ru-RU" w:eastAsia="en-US"/>
              </w:rPr>
            </w:pPr>
          </w:p>
        </w:tc>
      </w:tr>
      <w:tr w:rsidR="002548CF" w:rsidRPr="00932C2D" w14:paraId="7878EDCD" w14:textId="77777777" w:rsidTr="002548CF">
        <w:trPr>
          <w:trHeight w:val="60"/>
        </w:trPr>
        <w:tc>
          <w:tcPr>
            <w:tcW w:w="447"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62FA701" w14:textId="77777777" w:rsidR="002548CF" w:rsidRDefault="002548CF" w:rsidP="002548CF">
            <w:pPr>
              <w:pStyle w:val="table-bodycentre"/>
              <w:rPr>
                <w:rFonts w:cs="Times New Roman"/>
                <w:color w:val="auto"/>
              </w:rPr>
            </w:pPr>
            <w:r>
              <w:rPr>
                <w:rFonts w:cs="Times New Roman"/>
                <w:color w:val="auto"/>
              </w:rPr>
              <w:lastRenderedPageBreak/>
              <w:t>20.</w:t>
            </w:r>
          </w:p>
        </w:tc>
        <w:tc>
          <w:tcPr>
            <w:tcW w:w="1431"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D26BC5D" w14:textId="77777777" w:rsidR="002548CF" w:rsidRPr="00932C2D" w:rsidRDefault="002548CF" w:rsidP="002548CF">
            <w:pPr>
              <w:pStyle w:val="table-body1mm"/>
              <w:rPr>
                <w:rFonts w:cs="Times New Roman"/>
                <w:color w:val="auto"/>
              </w:rPr>
            </w:pPr>
            <w:r>
              <w:rPr>
                <w:rFonts w:cs="Times New Roman"/>
                <w:color w:val="auto"/>
              </w:rPr>
              <w:t>Учебный кабинет ИЗО № 108</w:t>
            </w:r>
          </w:p>
        </w:tc>
        <w:tc>
          <w:tcPr>
            <w:tcW w:w="1959"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214FDF2" w14:textId="77777777" w:rsidR="002548CF" w:rsidRPr="001025DD" w:rsidRDefault="002548CF" w:rsidP="002548CF">
            <w:pPr>
              <w:pStyle w:val="NoParagraphStyle"/>
              <w:numPr>
                <w:ilvl w:val="1"/>
                <w:numId w:val="64"/>
              </w:numPr>
              <w:spacing w:line="240" w:lineRule="auto"/>
              <w:textAlignment w:val="auto"/>
              <w:rPr>
                <w:rFonts w:ascii="Times New Roman" w:hAnsi="Times New Roman" w:cs="Times New Roman"/>
                <w:color w:val="auto"/>
                <w:sz w:val="18"/>
                <w:szCs w:val="18"/>
                <w:lang w:val="ru-RU"/>
              </w:rPr>
            </w:pPr>
            <w:r w:rsidRPr="001025DD">
              <w:rPr>
                <w:rFonts w:ascii="Times New Roman" w:hAnsi="Times New Roman" w:cs="Times New Roman"/>
                <w:color w:val="auto"/>
                <w:sz w:val="18"/>
                <w:szCs w:val="18"/>
                <w:lang w:val="ru-RU"/>
              </w:rPr>
              <w:t>Нормативные документы, локальные акты;</w:t>
            </w:r>
          </w:p>
          <w:p w14:paraId="2A5F15AA" w14:textId="77777777" w:rsidR="002548CF" w:rsidRDefault="002548CF" w:rsidP="002548CF">
            <w:pPr>
              <w:pStyle w:val="NoParagraphStyle"/>
              <w:numPr>
                <w:ilvl w:val="1"/>
                <w:numId w:val="64"/>
              </w:numPr>
              <w:spacing w:line="240" w:lineRule="auto"/>
              <w:textAlignment w:val="auto"/>
              <w:rPr>
                <w:rFonts w:ascii="Times New Roman" w:hAnsi="Times New Roman" w:cs="Times New Roman"/>
                <w:color w:val="auto"/>
                <w:sz w:val="18"/>
                <w:szCs w:val="18"/>
                <w:lang w:val="ru-RU"/>
              </w:rPr>
            </w:pPr>
            <w:r w:rsidRPr="001025DD">
              <w:rPr>
                <w:rFonts w:ascii="Times New Roman" w:hAnsi="Times New Roman" w:cs="Times New Roman"/>
                <w:color w:val="auto"/>
                <w:sz w:val="18"/>
                <w:szCs w:val="18"/>
                <w:lang w:val="ru-RU"/>
              </w:rPr>
              <w:t xml:space="preserve">Комплект школьной мебели </w:t>
            </w:r>
          </w:p>
          <w:p w14:paraId="1CCEF234" w14:textId="77777777" w:rsidR="002548CF" w:rsidRDefault="002548CF" w:rsidP="002548CF">
            <w:pPr>
              <w:pStyle w:val="NoParagraphStyle"/>
              <w:spacing w:line="240" w:lineRule="auto"/>
              <w:ind w:left="360"/>
              <w:textAlignment w:val="auto"/>
              <w:rPr>
                <w:rFonts w:ascii="Times New Roman" w:hAnsi="Times New Roman" w:cs="Times New Roman"/>
                <w:color w:val="auto"/>
                <w:sz w:val="18"/>
                <w:szCs w:val="18"/>
                <w:lang w:val="ru-RU"/>
              </w:rPr>
            </w:pPr>
            <w:r>
              <w:rPr>
                <w:rFonts w:ascii="Times New Roman" w:hAnsi="Times New Roman" w:cs="Times New Roman"/>
                <w:color w:val="auto"/>
                <w:sz w:val="18"/>
                <w:szCs w:val="18"/>
                <w:lang w:val="ru-RU"/>
              </w:rPr>
              <w:t xml:space="preserve">- </w:t>
            </w:r>
            <w:r w:rsidRPr="001025DD">
              <w:rPr>
                <w:rFonts w:ascii="Times New Roman" w:hAnsi="Times New Roman" w:cs="Times New Roman"/>
                <w:color w:val="auto"/>
                <w:sz w:val="18"/>
                <w:szCs w:val="18"/>
                <w:lang w:val="ru-RU"/>
              </w:rPr>
              <w:t>доска классная,</w:t>
            </w:r>
          </w:p>
          <w:p w14:paraId="4A2E6764" w14:textId="77777777" w:rsidR="002548CF" w:rsidRDefault="002548CF" w:rsidP="002548CF">
            <w:pPr>
              <w:pStyle w:val="NoParagraphStyle"/>
              <w:spacing w:line="240" w:lineRule="auto"/>
              <w:ind w:left="360"/>
              <w:textAlignment w:val="auto"/>
              <w:rPr>
                <w:rFonts w:ascii="Times New Roman" w:hAnsi="Times New Roman" w:cs="Times New Roman"/>
                <w:color w:val="auto"/>
                <w:sz w:val="18"/>
                <w:szCs w:val="18"/>
                <w:lang w:val="ru-RU"/>
              </w:rPr>
            </w:pPr>
            <w:r>
              <w:rPr>
                <w:rFonts w:ascii="Times New Roman" w:hAnsi="Times New Roman" w:cs="Times New Roman"/>
                <w:color w:val="auto"/>
                <w:sz w:val="18"/>
                <w:szCs w:val="18"/>
                <w:lang w:val="ru-RU"/>
              </w:rPr>
              <w:t>-</w:t>
            </w:r>
            <w:r w:rsidRPr="001025DD">
              <w:rPr>
                <w:rFonts w:ascii="Times New Roman" w:hAnsi="Times New Roman" w:cs="Times New Roman"/>
                <w:color w:val="auto"/>
                <w:sz w:val="18"/>
                <w:szCs w:val="18"/>
                <w:lang w:val="ru-RU"/>
              </w:rPr>
              <w:t xml:space="preserve"> стол учителя, </w:t>
            </w:r>
            <w:r>
              <w:rPr>
                <w:rFonts w:ascii="Times New Roman" w:hAnsi="Times New Roman" w:cs="Times New Roman"/>
                <w:color w:val="auto"/>
                <w:sz w:val="18"/>
                <w:szCs w:val="18"/>
                <w:lang w:val="ru-RU"/>
              </w:rPr>
              <w:t>стол компьютерный,</w:t>
            </w:r>
          </w:p>
          <w:p w14:paraId="71415180" w14:textId="77777777" w:rsidR="002548CF" w:rsidRDefault="002548CF" w:rsidP="002548CF">
            <w:pPr>
              <w:pStyle w:val="NoParagraphStyle"/>
              <w:spacing w:line="240" w:lineRule="auto"/>
              <w:ind w:left="360"/>
              <w:textAlignment w:val="auto"/>
              <w:rPr>
                <w:rFonts w:ascii="Times New Roman" w:hAnsi="Times New Roman" w:cs="Times New Roman"/>
                <w:color w:val="auto"/>
                <w:sz w:val="18"/>
                <w:szCs w:val="18"/>
                <w:lang w:val="ru-RU"/>
              </w:rPr>
            </w:pPr>
            <w:r>
              <w:rPr>
                <w:rFonts w:ascii="Times New Roman" w:hAnsi="Times New Roman" w:cs="Times New Roman"/>
                <w:color w:val="auto"/>
                <w:sz w:val="18"/>
                <w:szCs w:val="18"/>
                <w:lang w:val="ru-RU"/>
              </w:rPr>
              <w:t>- кресло для учителя,</w:t>
            </w:r>
          </w:p>
          <w:p w14:paraId="71E08419" w14:textId="77777777" w:rsidR="002548CF" w:rsidRDefault="002548CF" w:rsidP="002548CF">
            <w:pPr>
              <w:pStyle w:val="NoParagraphStyle"/>
              <w:spacing w:line="240" w:lineRule="auto"/>
              <w:ind w:left="360"/>
              <w:textAlignment w:val="auto"/>
              <w:rPr>
                <w:rFonts w:ascii="Times New Roman" w:hAnsi="Times New Roman" w:cs="Times New Roman"/>
                <w:color w:val="auto"/>
                <w:sz w:val="18"/>
                <w:szCs w:val="18"/>
                <w:lang w:val="ru-RU"/>
              </w:rPr>
            </w:pPr>
            <w:r>
              <w:rPr>
                <w:rFonts w:ascii="Times New Roman" w:hAnsi="Times New Roman" w:cs="Times New Roman"/>
                <w:color w:val="auto"/>
                <w:sz w:val="18"/>
                <w:szCs w:val="18"/>
                <w:lang w:val="ru-RU"/>
              </w:rPr>
              <w:t xml:space="preserve">-  ученические столы и стулья, </w:t>
            </w:r>
          </w:p>
          <w:p w14:paraId="4D38A2CD" w14:textId="77777777" w:rsidR="002548CF" w:rsidRDefault="002548CF" w:rsidP="002548CF">
            <w:pPr>
              <w:pStyle w:val="NoParagraphStyle"/>
              <w:spacing w:line="240" w:lineRule="auto"/>
              <w:ind w:left="360"/>
              <w:textAlignment w:val="auto"/>
              <w:rPr>
                <w:rFonts w:ascii="Times New Roman" w:hAnsi="Times New Roman" w:cs="Times New Roman"/>
                <w:color w:val="auto"/>
                <w:sz w:val="18"/>
                <w:szCs w:val="18"/>
                <w:lang w:val="ru-RU"/>
              </w:rPr>
            </w:pPr>
            <w:r>
              <w:rPr>
                <w:rFonts w:ascii="Times New Roman" w:hAnsi="Times New Roman" w:cs="Times New Roman"/>
                <w:color w:val="auto"/>
                <w:sz w:val="18"/>
                <w:szCs w:val="18"/>
                <w:lang w:val="ru-RU"/>
              </w:rPr>
              <w:t>- шкафы для</w:t>
            </w:r>
            <w:r w:rsidRPr="002D1757">
              <w:rPr>
                <w:rFonts w:ascii="Times New Roman" w:hAnsi="Times New Roman" w:cs="Times New Roman"/>
                <w:color w:val="auto"/>
                <w:sz w:val="18"/>
                <w:szCs w:val="18"/>
                <w:lang w:val="ru-RU"/>
              </w:rPr>
              <w:t xml:space="preserve"> хранения </w:t>
            </w:r>
            <w:r w:rsidRPr="002D1757">
              <w:rPr>
                <w:rFonts w:ascii="Times New Roman" w:hAnsi="Times New Roman" w:cs="Times New Roman"/>
                <w:color w:val="auto"/>
                <w:sz w:val="18"/>
                <w:szCs w:val="18"/>
                <w:lang w:val="ru-RU"/>
              </w:rPr>
              <w:lastRenderedPageBreak/>
              <w:t>обучающих материалов</w:t>
            </w:r>
            <w:r>
              <w:rPr>
                <w:rFonts w:ascii="Times New Roman" w:hAnsi="Times New Roman" w:cs="Times New Roman"/>
                <w:color w:val="auto"/>
                <w:sz w:val="18"/>
                <w:szCs w:val="18"/>
                <w:lang w:val="ru-RU"/>
              </w:rPr>
              <w:t>,</w:t>
            </w:r>
          </w:p>
          <w:p w14:paraId="10CA65B9" w14:textId="77777777" w:rsidR="002548CF" w:rsidRDefault="002548CF" w:rsidP="002548CF">
            <w:pPr>
              <w:pStyle w:val="NoParagraphStyle"/>
              <w:spacing w:line="240" w:lineRule="auto"/>
              <w:ind w:left="360"/>
              <w:textAlignment w:val="auto"/>
              <w:rPr>
                <w:rFonts w:ascii="Times New Roman" w:hAnsi="Times New Roman" w:cs="Times New Roman"/>
                <w:color w:val="auto"/>
                <w:sz w:val="18"/>
                <w:szCs w:val="18"/>
                <w:lang w:val="ru-RU"/>
              </w:rPr>
            </w:pPr>
            <w:r>
              <w:rPr>
                <w:rFonts w:ascii="Times New Roman" w:hAnsi="Times New Roman" w:cs="Times New Roman"/>
                <w:color w:val="auto"/>
                <w:sz w:val="18"/>
                <w:szCs w:val="18"/>
                <w:lang w:val="ru-RU"/>
              </w:rPr>
              <w:t>-шкафы для одежды;</w:t>
            </w:r>
          </w:p>
          <w:p w14:paraId="3FAD161E" w14:textId="77777777" w:rsidR="002548CF" w:rsidRDefault="002548CF" w:rsidP="002548CF">
            <w:pPr>
              <w:pStyle w:val="NoParagraphStyle"/>
              <w:numPr>
                <w:ilvl w:val="1"/>
                <w:numId w:val="64"/>
              </w:numPr>
              <w:spacing w:line="240" w:lineRule="auto"/>
              <w:textAlignment w:val="auto"/>
              <w:rPr>
                <w:rFonts w:ascii="Times New Roman" w:hAnsi="Times New Roman" w:cs="Times New Roman"/>
                <w:color w:val="auto"/>
                <w:sz w:val="18"/>
                <w:szCs w:val="18"/>
                <w:lang w:val="ru-RU"/>
              </w:rPr>
            </w:pPr>
            <w:r w:rsidRPr="001025DD">
              <w:rPr>
                <w:rFonts w:ascii="Times New Roman" w:hAnsi="Times New Roman" w:cs="Times New Roman"/>
                <w:color w:val="auto"/>
                <w:sz w:val="18"/>
                <w:szCs w:val="18"/>
                <w:lang w:val="ru-RU"/>
              </w:rPr>
              <w:t>Комплект технических средств</w:t>
            </w:r>
            <w:r>
              <w:rPr>
                <w:rFonts w:ascii="Times New Roman" w:hAnsi="Times New Roman" w:cs="Times New Roman"/>
                <w:color w:val="auto"/>
                <w:sz w:val="18"/>
                <w:szCs w:val="18"/>
                <w:lang w:val="ru-RU"/>
              </w:rPr>
              <w:t>:</w:t>
            </w:r>
          </w:p>
          <w:p w14:paraId="6E36414E" w14:textId="77777777" w:rsidR="002548CF" w:rsidRDefault="002548CF" w:rsidP="002548CF">
            <w:pPr>
              <w:pStyle w:val="NoParagraphStyle"/>
              <w:spacing w:line="240" w:lineRule="auto"/>
              <w:ind w:left="360"/>
              <w:textAlignment w:val="auto"/>
              <w:rPr>
                <w:rFonts w:ascii="Times New Roman" w:hAnsi="Times New Roman" w:cs="Times New Roman"/>
                <w:color w:val="auto"/>
                <w:sz w:val="18"/>
                <w:szCs w:val="18"/>
                <w:lang w:val="ru-RU"/>
              </w:rPr>
            </w:pPr>
            <w:r>
              <w:rPr>
                <w:rFonts w:ascii="Times New Roman" w:hAnsi="Times New Roman" w:cs="Times New Roman"/>
                <w:color w:val="auto"/>
                <w:sz w:val="18"/>
                <w:szCs w:val="18"/>
                <w:lang w:val="ru-RU"/>
              </w:rPr>
              <w:t xml:space="preserve"> -компьютер с периферией, </w:t>
            </w:r>
          </w:p>
          <w:p w14:paraId="32744752" w14:textId="77777777" w:rsidR="002548CF" w:rsidRDefault="002548CF" w:rsidP="002548CF">
            <w:pPr>
              <w:pStyle w:val="NoParagraphStyle"/>
              <w:spacing w:line="240" w:lineRule="auto"/>
              <w:ind w:left="360"/>
              <w:textAlignment w:val="auto"/>
              <w:rPr>
                <w:rFonts w:ascii="Times New Roman" w:hAnsi="Times New Roman" w:cs="Times New Roman"/>
                <w:color w:val="auto"/>
                <w:sz w:val="18"/>
                <w:szCs w:val="18"/>
                <w:lang w:val="ru-RU"/>
              </w:rPr>
            </w:pPr>
            <w:r>
              <w:rPr>
                <w:rFonts w:ascii="Times New Roman" w:hAnsi="Times New Roman" w:cs="Times New Roman"/>
                <w:color w:val="auto"/>
                <w:sz w:val="18"/>
                <w:szCs w:val="18"/>
                <w:lang w:val="ru-RU"/>
              </w:rPr>
              <w:t>- и</w:t>
            </w:r>
            <w:r w:rsidRPr="001025DD">
              <w:rPr>
                <w:rFonts w:ascii="Times New Roman" w:hAnsi="Times New Roman" w:cs="Times New Roman"/>
                <w:color w:val="auto"/>
                <w:sz w:val="18"/>
                <w:szCs w:val="18"/>
                <w:lang w:val="ru-RU"/>
              </w:rPr>
              <w:t>нтерактивная доска</w:t>
            </w:r>
            <w:r>
              <w:rPr>
                <w:rFonts w:ascii="Times New Roman" w:hAnsi="Times New Roman" w:cs="Times New Roman"/>
                <w:color w:val="auto"/>
                <w:sz w:val="18"/>
                <w:szCs w:val="18"/>
                <w:lang w:val="ru-RU"/>
              </w:rPr>
              <w:t>,</w:t>
            </w:r>
          </w:p>
          <w:p w14:paraId="31E0E38A" w14:textId="77777777" w:rsidR="002548CF" w:rsidRDefault="002548CF" w:rsidP="002548CF">
            <w:pPr>
              <w:pStyle w:val="NoParagraphStyle"/>
              <w:spacing w:line="240" w:lineRule="auto"/>
              <w:ind w:left="360"/>
              <w:textAlignment w:val="auto"/>
              <w:rPr>
                <w:rFonts w:ascii="Times New Roman" w:hAnsi="Times New Roman" w:cstheme="minorBidi"/>
                <w:color w:val="auto"/>
                <w:sz w:val="20"/>
                <w:szCs w:val="22"/>
                <w:lang w:val="ru-RU"/>
              </w:rPr>
            </w:pPr>
            <w:r>
              <w:rPr>
                <w:rFonts w:ascii="Times New Roman" w:hAnsi="Times New Roman" w:cs="Times New Roman"/>
                <w:color w:val="auto"/>
                <w:sz w:val="18"/>
                <w:szCs w:val="18"/>
                <w:lang w:val="ru-RU"/>
              </w:rPr>
              <w:t>- проектор, крепление,</w:t>
            </w:r>
            <w:r w:rsidRPr="001025DD">
              <w:rPr>
                <w:rFonts w:ascii="Times New Roman" w:hAnsi="Times New Roman" w:cstheme="minorBidi"/>
                <w:color w:val="auto"/>
                <w:sz w:val="20"/>
                <w:szCs w:val="22"/>
                <w:lang w:val="ru-RU"/>
              </w:rPr>
              <w:t xml:space="preserve"> </w:t>
            </w:r>
            <w:r>
              <w:rPr>
                <w:rFonts w:ascii="Times New Roman" w:hAnsi="Times New Roman" w:cstheme="minorBidi"/>
                <w:color w:val="auto"/>
                <w:sz w:val="20"/>
                <w:szCs w:val="22"/>
                <w:lang w:val="ru-RU"/>
              </w:rPr>
              <w:t>экран,</w:t>
            </w:r>
          </w:p>
          <w:p w14:paraId="1B85FB4E" w14:textId="77777777" w:rsidR="002548CF" w:rsidRDefault="002548CF" w:rsidP="002548CF">
            <w:pPr>
              <w:pStyle w:val="NoParagraphStyle"/>
              <w:spacing w:line="240" w:lineRule="auto"/>
              <w:ind w:left="360"/>
              <w:textAlignment w:val="auto"/>
              <w:rPr>
                <w:rFonts w:ascii="Times New Roman" w:hAnsi="Times New Roman" w:cs="Times New Roman"/>
                <w:color w:val="auto"/>
                <w:sz w:val="18"/>
                <w:szCs w:val="18"/>
                <w:lang w:val="ru-RU"/>
              </w:rPr>
            </w:pPr>
            <w:r>
              <w:rPr>
                <w:rFonts w:ascii="Times New Roman" w:hAnsi="Times New Roman" w:cstheme="minorBidi"/>
                <w:color w:val="auto"/>
                <w:sz w:val="20"/>
                <w:szCs w:val="22"/>
                <w:lang w:val="ru-RU"/>
              </w:rPr>
              <w:t xml:space="preserve"> - </w:t>
            </w:r>
            <w:r>
              <w:rPr>
                <w:rFonts w:ascii="Times New Roman" w:hAnsi="Times New Roman" w:cs="Times New Roman"/>
                <w:color w:val="auto"/>
                <w:sz w:val="18"/>
                <w:szCs w:val="18"/>
                <w:lang w:val="ru-RU"/>
              </w:rPr>
              <w:t>м</w:t>
            </w:r>
            <w:r w:rsidRPr="001025DD">
              <w:rPr>
                <w:rFonts w:ascii="Times New Roman" w:hAnsi="Times New Roman" w:cs="Times New Roman"/>
                <w:color w:val="auto"/>
                <w:sz w:val="18"/>
                <w:szCs w:val="18"/>
                <w:lang w:val="ru-RU"/>
              </w:rPr>
              <w:t>ногофункциональное устройство</w:t>
            </w:r>
            <w:r>
              <w:rPr>
                <w:rFonts w:ascii="Times New Roman" w:hAnsi="Times New Roman" w:cs="Times New Roman"/>
                <w:color w:val="auto"/>
                <w:sz w:val="18"/>
                <w:szCs w:val="18"/>
                <w:lang w:val="ru-RU"/>
              </w:rPr>
              <w:t>;</w:t>
            </w:r>
          </w:p>
          <w:p w14:paraId="7E068E76" w14:textId="77777777" w:rsidR="002548CF" w:rsidRDefault="002548CF" w:rsidP="002548CF">
            <w:pPr>
              <w:pStyle w:val="NoParagraphStyle"/>
              <w:numPr>
                <w:ilvl w:val="1"/>
                <w:numId w:val="64"/>
              </w:numPr>
              <w:spacing w:line="240" w:lineRule="auto"/>
              <w:textAlignment w:val="auto"/>
              <w:rPr>
                <w:rFonts w:ascii="Times New Roman" w:hAnsi="Times New Roman" w:cs="Times New Roman"/>
                <w:color w:val="auto"/>
                <w:sz w:val="18"/>
                <w:szCs w:val="18"/>
                <w:lang w:val="ru-RU"/>
              </w:rPr>
            </w:pPr>
            <w:r w:rsidRPr="001025DD">
              <w:rPr>
                <w:rFonts w:ascii="Times New Roman" w:hAnsi="Times New Roman" w:cs="Times New Roman"/>
                <w:color w:val="auto"/>
                <w:sz w:val="18"/>
                <w:szCs w:val="18"/>
                <w:lang w:val="ru-RU"/>
              </w:rPr>
              <w:t>Учебно-методические материалы</w:t>
            </w:r>
            <w:r>
              <w:rPr>
                <w:rFonts w:ascii="Times New Roman" w:hAnsi="Times New Roman" w:cs="Times New Roman"/>
                <w:color w:val="auto"/>
                <w:sz w:val="18"/>
                <w:szCs w:val="18"/>
                <w:lang w:val="ru-RU"/>
              </w:rPr>
              <w:t>;</w:t>
            </w:r>
          </w:p>
          <w:p w14:paraId="5C944EBC" w14:textId="77777777" w:rsidR="002548CF" w:rsidRDefault="002548CF" w:rsidP="002548CF">
            <w:pPr>
              <w:pStyle w:val="NoParagraphStyle"/>
              <w:numPr>
                <w:ilvl w:val="1"/>
                <w:numId w:val="64"/>
              </w:numPr>
              <w:spacing w:line="240" w:lineRule="auto"/>
              <w:textAlignment w:val="auto"/>
              <w:rPr>
                <w:rFonts w:ascii="Times New Roman" w:hAnsi="Times New Roman" w:cs="Times New Roman"/>
                <w:color w:val="auto"/>
                <w:sz w:val="18"/>
                <w:szCs w:val="18"/>
                <w:lang w:val="ru-RU"/>
              </w:rPr>
            </w:pPr>
            <w:r w:rsidRPr="001025DD">
              <w:rPr>
                <w:rFonts w:ascii="Times New Roman" w:hAnsi="Times New Roman" w:cs="Times New Roman"/>
                <w:color w:val="auto"/>
                <w:sz w:val="18"/>
                <w:szCs w:val="18"/>
                <w:lang w:val="ru-RU"/>
              </w:rPr>
              <w:t>Комплект таблиц демонстрацион</w:t>
            </w:r>
            <w:r>
              <w:rPr>
                <w:rFonts w:ascii="Times New Roman" w:hAnsi="Times New Roman" w:cs="Times New Roman"/>
                <w:color w:val="auto"/>
                <w:sz w:val="18"/>
                <w:szCs w:val="18"/>
                <w:lang w:val="ru-RU"/>
              </w:rPr>
              <w:t>ных по математике. 5–6 классы (двусторонние таблицы);</w:t>
            </w:r>
          </w:p>
          <w:p w14:paraId="409D6487" w14:textId="77777777" w:rsidR="002548CF" w:rsidRDefault="002548CF" w:rsidP="002548CF">
            <w:pPr>
              <w:pStyle w:val="NoParagraphStyle"/>
              <w:numPr>
                <w:ilvl w:val="1"/>
                <w:numId w:val="64"/>
              </w:numPr>
              <w:spacing w:line="240" w:lineRule="auto"/>
              <w:textAlignment w:val="auto"/>
              <w:rPr>
                <w:rFonts w:ascii="Times New Roman" w:hAnsi="Times New Roman" w:cs="Times New Roman"/>
                <w:color w:val="auto"/>
                <w:sz w:val="18"/>
                <w:szCs w:val="18"/>
                <w:lang w:val="ru-RU"/>
              </w:rPr>
            </w:pPr>
            <w:r>
              <w:rPr>
                <w:rFonts w:ascii="Times New Roman" w:hAnsi="Times New Roman" w:cs="Times New Roman"/>
                <w:color w:val="auto"/>
                <w:sz w:val="18"/>
                <w:szCs w:val="18"/>
                <w:lang w:val="ru-RU"/>
              </w:rPr>
              <w:t>Электронно-образовательные ресурсы;</w:t>
            </w:r>
          </w:p>
          <w:p w14:paraId="71266DE6" w14:textId="77777777" w:rsidR="002548CF" w:rsidRDefault="002548CF" w:rsidP="002548CF">
            <w:pPr>
              <w:pStyle w:val="NoParagraphStyle"/>
              <w:numPr>
                <w:ilvl w:val="1"/>
                <w:numId w:val="64"/>
              </w:numPr>
              <w:spacing w:line="240" w:lineRule="auto"/>
              <w:textAlignment w:val="auto"/>
              <w:rPr>
                <w:rFonts w:ascii="Times New Roman" w:hAnsi="Times New Roman" w:cs="Times New Roman"/>
                <w:color w:val="auto"/>
                <w:sz w:val="18"/>
                <w:szCs w:val="18"/>
                <w:lang w:val="ru-RU"/>
              </w:rPr>
            </w:pPr>
            <w:r>
              <w:rPr>
                <w:rFonts w:ascii="Times New Roman" w:hAnsi="Times New Roman" w:cs="Times New Roman"/>
                <w:color w:val="auto"/>
                <w:sz w:val="18"/>
                <w:szCs w:val="18"/>
                <w:lang w:val="ru-RU"/>
              </w:rPr>
              <w:t>Комплект инструментов (линейка, треугольники, циркуль, транспортир);</w:t>
            </w:r>
          </w:p>
          <w:p w14:paraId="6A530F1B" w14:textId="77777777" w:rsidR="002548CF" w:rsidRDefault="002548CF" w:rsidP="002548CF">
            <w:pPr>
              <w:pStyle w:val="NoParagraphStyle"/>
              <w:numPr>
                <w:ilvl w:val="1"/>
                <w:numId w:val="64"/>
              </w:numPr>
              <w:spacing w:line="240" w:lineRule="auto"/>
              <w:textAlignment w:val="auto"/>
              <w:rPr>
                <w:rFonts w:ascii="Times New Roman" w:hAnsi="Times New Roman" w:cs="Times New Roman"/>
                <w:color w:val="auto"/>
                <w:sz w:val="18"/>
                <w:szCs w:val="18"/>
                <w:lang w:val="ru-RU"/>
              </w:rPr>
            </w:pPr>
            <w:r w:rsidRPr="002D1757">
              <w:rPr>
                <w:rFonts w:ascii="Times New Roman" w:hAnsi="Times New Roman" w:cs="Times New Roman"/>
                <w:color w:val="auto"/>
                <w:sz w:val="18"/>
                <w:szCs w:val="18"/>
                <w:lang w:val="ru-RU"/>
              </w:rPr>
              <w:t>Методические рекомендации по использованию различных групп учебно-наглядных пособий</w:t>
            </w:r>
            <w:r>
              <w:rPr>
                <w:rFonts w:ascii="Times New Roman" w:hAnsi="Times New Roman" w:cs="Times New Roman"/>
                <w:color w:val="auto"/>
                <w:sz w:val="18"/>
                <w:szCs w:val="18"/>
                <w:lang w:val="ru-RU"/>
              </w:rPr>
              <w:t>;</w:t>
            </w:r>
          </w:p>
          <w:p w14:paraId="0F777712" w14:textId="77777777" w:rsidR="002548CF" w:rsidRPr="001025DD" w:rsidRDefault="002548CF" w:rsidP="002548CF">
            <w:pPr>
              <w:pStyle w:val="NoParagraphStyle"/>
              <w:numPr>
                <w:ilvl w:val="1"/>
                <w:numId w:val="64"/>
              </w:numPr>
              <w:spacing w:line="240" w:lineRule="auto"/>
              <w:textAlignment w:val="auto"/>
              <w:rPr>
                <w:rFonts w:ascii="Times New Roman" w:hAnsi="Times New Roman" w:cs="Times New Roman"/>
                <w:color w:val="auto"/>
                <w:sz w:val="18"/>
                <w:szCs w:val="18"/>
                <w:lang w:val="ru-RU"/>
              </w:rPr>
            </w:pPr>
            <w:r w:rsidRPr="002D1757">
              <w:rPr>
                <w:rFonts w:ascii="Times New Roman" w:hAnsi="Times New Roman" w:cs="Times New Roman"/>
                <w:color w:val="auto"/>
                <w:sz w:val="18"/>
                <w:szCs w:val="18"/>
                <w:lang w:val="ru-RU"/>
              </w:rPr>
              <w:t>Расходные материалы, обеспечивающие различные виды деятельности обучающихся</w:t>
            </w:r>
            <w:r>
              <w:rPr>
                <w:rFonts w:ascii="Times New Roman" w:hAnsi="Times New Roman" w:cs="Times New Roman"/>
                <w:color w:val="auto"/>
                <w:sz w:val="18"/>
                <w:szCs w:val="18"/>
                <w:lang w:val="ru-RU"/>
              </w:rPr>
              <w:t>.</w:t>
            </w:r>
          </w:p>
        </w:tc>
        <w:tc>
          <w:tcPr>
            <w:tcW w:w="1163"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51FB578" w14:textId="77777777" w:rsidR="002548CF" w:rsidRDefault="002548CF" w:rsidP="002548CF">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lastRenderedPageBreak/>
              <w:t>+</w:t>
            </w:r>
          </w:p>
          <w:p w14:paraId="5C81A4D1" w14:textId="77777777" w:rsidR="002548CF" w:rsidRDefault="002548CF" w:rsidP="002548CF">
            <w:pPr>
              <w:pStyle w:val="NoParagraphStyle"/>
              <w:spacing w:line="240" w:lineRule="auto"/>
              <w:textAlignment w:val="auto"/>
              <w:rPr>
                <w:rFonts w:ascii="Times New Roman" w:hAnsi="Times New Roman" w:cs="Times New Roman"/>
                <w:color w:val="auto"/>
                <w:lang w:val="ru-RU"/>
              </w:rPr>
            </w:pPr>
          </w:p>
          <w:p w14:paraId="749CD93D" w14:textId="77777777" w:rsidR="002548CF" w:rsidRDefault="002548CF" w:rsidP="002548CF">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w:t>
            </w:r>
          </w:p>
          <w:p w14:paraId="4046E7E8" w14:textId="77777777" w:rsidR="002548CF" w:rsidRDefault="002548CF" w:rsidP="002548CF">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w:t>
            </w:r>
          </w:p>
          <w:p w14:paraId="7B3B74BD" w14:textId="77777777" w:rsidR="002548CF" w:rsidRDefault="002548CF" w:rsidP="002548CF">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w:t>
            </w:r>
          </w:p>
          <w:p w14:paraId="32FA5F1D" w14:textId="77777777" w:rsidR="002548CF" w:rsidRDefault="002548CF" w:rsidP="002548CF">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w:t>
            </w:r>
          </w:p>
          <w:p w14:paraId="4A1F971A" w14:textId="77777777" w:rsidR="002548CF" w:rsidRDefault="002548CF" w:rsidP="002548CF">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w:t>
            </w:r>
          </w:p>
          <w:p w14:paraId="38F4A9CC" w14:textId="77777777" w:rsidR="002548CF" w:rsidRDefault="002548CF" w:rsidP="002548CF">
            <w:pPr>
              <w:pStyle w:val="NoParagraphStyle"/>
              <w:spacing w:line="240" w:lineRule="auto"/>
              <w:textAlignment w:val="auto"/>
              <w:rPr>
                <w:rFonts w:ascii="Times New Roman" w:hAnsi="Times New Roman" w:cs="Times New Roman"/>
                <w:color w:val="auto"/>
                <w:lang w:val="ru-RU"/>
              </w:rPr>
            </w:pPr>
          </w:p>
          <w:p w14:paraId="1D22B96C" w14:textId="77777777" w:rsidR="002548CF" w:rsidRDefault="002548CF" w:rsidP="002548CF">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w:t>
            </w:r>
          </w:p>
          <w:p w14:paraId="5830348E" w14:textId="77777777" w:rsidR="002548CF" w:rsidRDefault="002548CF" w:rsidP="002548CF">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lastRenderedPageBreak/>
              <w:t>+</w:t>
            </w:r>
          </w:p>
          <w:p w14:paraId="4C5D2100" w14:textId="77777777" w:rsidR="002548CF" w:rsidRDefault="002548CF" w:rsidP="002548CF">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w:t>
            </w:r>
          </w:p>
          <w:p w14:paraId="2BC7C8AE" w14:textId="77777777" w:rsidR="002548CF" w:rsidRDefault="002548CF" w:rsidP="002548CF">
            <w:pPr>
              <w:pStyle w:val="NoParagraphStyle"/>
              <w:spacing w:line="240" w:lineRule="auto"/>
              <w:textAlignment w:val="auto"/>
              <w:rPr>
                <w:rFonts w:ascii="Times New Roman" w:hAnsi="Times New Roman" w:cs="Times New Roman"/>
                <w:color w:val="auto"/>
                <w:lang w:val="ru-RU"/>
              </w:rPr>
            </w:pPr>
          </w:p>
          <w:p w14:paraId="2A6A8039" w14:textId="77777777" w:rsidR="002548CF" w:rsidRDefault="002548CF" w:rsidP="002548CF">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w:t>
            </w:r>
          </w:p>
          <w:p w14:paraId="52C5C959" w14:textId="77777777" w:rsidR="002548CF" w:rsidRDefault="002548CF" w:rsidP="002548CF">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w:t>
            </w:r>
          </w:p>
          <w:p w14:paraId="08CA2F7B" w14:textId="77777777" w:rsidR="002548CF" w:rsidRDefault="002548CF" w:rsidP="002548CF">
            <w:pPr>
              <w:pStyle w:val="NoParagraphStyle"/>
              <w:spacing w:line="240" w:lineRule="auto"/>
              <w:textAlignment w:val="auto"/>
              <w:rPr>
                <w:rFonts w:ascii="Times New Roman" w:hAnsi="Times New Roman" w:cs="Times New Roman"/>
                <w:color w:val="auto"/>
                <w:lang w:val="ru-RU"/>
              </w:rPr>
            </w:pPr>
          </w:p>
          <w:p w14:paraId="4F8C347C" w14:textId="77777777" w:rsidR="002548CF" w:rsidRDefault="002548CF" w:rsidP="002548CF">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w:t>
            </w:r>
          </w:p>
          <w:p w14:paraId="50C658BB" w14:textId="77777777" w:rsidR="002548CF" w:rsidRDefault="002548CF" w:rsidP="002548CF">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w:t>
            </w:r>
          </w:p>
          <w:p w14:paraId="6446D60C" w14:textId="77777777" w:rsidR="002548CF" w:rsidRDefault="002548CF" w:rsidP="002548CF">
            <w:pPr>
              <w:pStyle w:val="NoParagraphStyle"/>
              <w:spacing w:line="240" w:lineRule="auto"/>
              <w:textAlignment w:val="auto"/>
              <w:rPr>
                <w:rFonts w:ascii="Times New Roman" w:hAnsi="Times New Roman" w:cs="Times New Roman"/>
                <w:color w:val="auto"/>
                <w:lang w:val="ru-RU"/>
              </w:rPr>
            </w:pPr>
          </w:p>
          <w:p w14:paraId="0C8E7B94" w14:textId="77777777" w:rsidR="002548CF" w:rsidRDefault="002548CF" w:rsidP="002548CF">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w:t>
            </w:r>
          </w:p>
          <w:p w14:paraId="5127A1D9" w14:textId="77777777" w:rsidR="002548CF" w:rsidRPr="00932C2D" w:rsidRDefault="002548CF" w:rsidP="002548CF">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w:t>
            </w:r>
          </w:p>
        </w:tc>
      </w:tr>
    </w:tbl>
    <w:p w14:paraId="5247C7DC" w14:textId="77777777" w:rsidR="002548CF" w:rsidRPr="00932C2D" w:rsidRDefault="002548CF" w:rsidP="002548CF">
      <w:pPr>
        <w:pStyle w:val="body"/>
        <w:spacing w:after="113"/>
        <w:rPr>
          <w:rFonts w:cs="Times New Roman"/>
          <w:color w:val="auto"/>
          <w:sz w:val="22"/>
          <w:szCs w:val="22"/>
        </w:rPr>
      </w:pPr>
    </w:p>
    <w:p w14:paraId="64C69304" w14:textId="77777777" w:rsidR="00F707D6" w:rsidRPr="00B43027" w:rsidRDefault="00F707D6" w:rsidP="00944BF0">
      <w:pPr>
        <w:pStyle w:val="body"/>
        <w:spacing w:after="113"/>
        <w:rPr>
          <w:rFonts w:cs="Times New Roman"/>
          <w:color w:val="auto"/>
          <w:sz w:val="22"/>
          <w:szCs w:val="22"/>
        </w:rPr>
      </w:pPr>
    </w:p>
    <w:p w14:paraId="79B12E42" w14:textId="1E2B51E8" w:rsidR="00944BF0" w:rsidRPr="00B43027" w:rsidRDefault="00944BF0" w:rsidP="00944BF0">
      <w:pPr>
        <w:pStyle w:val="body"/>
        <w:rPr>
          <w:rFonts w:cs="Times New Roman"/>
          <w:color w:val="auto"/>
        </w:rPr>
      </w:pPr>
      <w:r w:rsidRPr="00B43027">
        <w:rPr>
          <w:rFonts w:cs="Times New Roman"/>
          <w:color w:val="auto"/>
        </w:rPr>
        <w:t xml:space="preserve">Библиотека </w:t>
      </w:r>
      <w:r w:rsidR="00377068" w:rsidRPr="00B43027">
        <w:rPr>
          <w:rFonts w:cs="Times New Roman"/>
          <w:color w:val="auto"/>
        </w:rPr>
        <w:t xml:space="preserve">ЛГ МАОУ «СОШ № 1» </w:t>
      </w:r>
      <w:r w:rsidRPr="00B43027">
        <w:rPr>
          <w:rFonts w:cs="Times New Roman"/>
          <w:color w:val="auto"/>
        </w:rPr>
        <w:t>(информационно-библиотечный центр образовательной организации) включает:</w:t>
      </w:r>
    </w:p>
    <w:p w14:paraId="1D4891DD" w14:textId="77777777" w:rsidR="00944BF0" w:rsidRPr="00B43027" w:rsidRDefault="00944BF0" w:rsidP="00944BF0">
      <w:pPr>
        <w:pStyle w:val="list-bullet"/>
        <w:widowControl w:val="0"/>
        <w:numPr>
          <w:ilvl w:val="0"/>
          <w:numId w:val="10"/>
        </w:numPr>
        <w:ind w:left="567" w:hanging="340"/>
        <w:rPr>
          <w:rFonts w:cs="Times New Roman"/>
          <w:color w:val="auto"/>
        </w:rPr>
      </w:pPr>
      <w:r w:rsidRPr="00B43027">
        <w:rPr>
          <w:rFonts w:cs="Times New Roman"/>
          <w:color w:val="auto"/>
        </w:rPr>
        <w:t>стол библиотекаря, кресло библиотекаря;</w:t>
      </w:r>
    </w:p>
    <w:p w14:paraId="041096BE" w14:textId="77777777" w:rsidR="00944BF0" w:rsidRPr="00B43027" w:rsidRDefault="00944BF0" w:rsidP="00944BF0">
      <w:pPr>
        <w:pStyle w:val="list-bullet"/>
        <w:widowControl w:val="0"/>
        <w:numPr>
          <w:ilvl w:val="0"/>
          <w:numId w:val="10"/>
        </w:numPr>
        <w:ind w:left="567" w:hanging="340"/>
        <w:rPr>
          <w:rFonts w:cs="Times New Roman"/>
          <w:color w:val="auto"/>
        </w:rPr>
      </w:pPr>
      <w:r w:rsidRPr="00B43027">
        <w:rPr>
          <w:rFonts w:cs="Times New Roman"/>
          <w:color w:val="auto"/>
        </w:rPr>
        <w:t>стеллажи библиотечные для хранения и демонстрации печатных и медиапособий, художественной литературы;</w:t>
      </w:r>
    </w:p>
    <w:p w14:paraId="0B73A722" w14:textId="77777777" w:rsidR="00944BF0" w:rsidRPr="00B43027" w:rsidRDefault="00944BF0" w:rsidP="00944BF0">
      <w:pPr>
        <w:pStyle w:val="list-bullet"/>
        <w:widowControl w:val="0"/>
        <w:numPr>
          <w:ilvl w:val="0"/>
          <w:numId w:val="10"/>
        </w:numPr>
        <w:ind w:left="567" w:hanging="340"/>
        <w:rPr>
          <w:rFonts w:cs="Times New Roman"/>
          <w:color w:val="auto"/>
        </w:rPr>
      </w:pPr>
      <w:r w:rsidRPr="00B43027">
        <w:rPr>
          <w:rFonts w:cs="Times New Roman"/>
          <w:color w:val="auto"/>
        </w:rPr>
        <w:lastRenderedPageBreak/>
        <w:t>стол для выдачи учебных изданий;</w:t>
      </w:r>
    </w:p>
    <w:p w14:paraId="6EDF67FD" w14:textId="77777777" w:rsidR="00944BF0" w:rsidRPr="00B43027" w:rsidRDefault="00944BF0" w:rsidP="00944BF0">
      <w:pPr>
        <w:pStyle w:val="list-bullet"/>
        <w:widowControl w:val="0"/>
        <w:numPr>
          <w:ilvl w:val="0"/>
          <w:numId w:val="10"/>
        </w:numPr>
        <w:ind w:left="567" w:hanging="340"/>
        <w:rPr>
          <w:rFonts w:cs="Times New Roman"/>
          <w:color w:val="auto"/>
        </w:rPr>
      </w:pPr>
      <w:r w:rsidRPr="00B43027">
        <w:rPr>
          <w:rFonts w:cs="Times New Roman"/>
          <w:color w:val="auto"/>
        </w:rPr>
        <w:t>шкаф для читательских формуляров;</w:t>
      </w:r>
    </w:p>
    <w:p w14:paraId="0BA54E4C" w14:textId="77777777" w:rsidR="00944BF0" w:rsidRPr="00B43027" w:rsidRDefault="00944BF0" w:rsidP="00944BF0">
      <w:pPr>
        <w:pStyle w:val="list-bullet"/>
        <w:widowControl w:val="0"/>
        <w:numPr>
          <w:ilvl w:val="0"/>
          <w:numId w:val="10"/>
        </w:numPr>
        <w:ind w:left="567" w:hanging="340"/>
        <w:rPr>
          <w:rFonts w:cs="Times New Roman"/>
          <w:color w:val="auto"/>
        </w:rPr>
      </w:pPr>
      <w:r w:rsidRPr="00B43027">
        <w:rPr>
          <w:rFonts w:cs="Times New Roman"/>
          <w:color w:val="auto"/>
        </w:rPr>
        <w:t>картотеку;</w:t>
      </w:r>
    </w:p>
    <w:p w14:paraId="5FB976F9" w14:textId="77777777" w:rsidR="00944BF0" w:rsidRPr="00B43027" w:rsidRDefault="00944BF0" w:rsidP="00944BF0">
      <w:pPr>
        <w:pStyle w:val="list-bullet"/>
        <w:widowControl w:val="0"/>
        <w:numPr>
          <w:ilvl w:val="0"/>
          <w:numId w:val="10"/>
        </w:numPr>
        <w:ind w:left="567" w:hanging="340"/>
        <w:rPr>
          <w:rFonts w:cs="Times New Roman"/>
          <w:color w:val="auto"/>
        </w:rPr>
      </w:pPr>
      <w:r w:rsidRPr="00B43027">
        <w:rPr>
          <w:rFonts w:cs="Times New Roman"/>
          <w:color w:val="auto"/>
        </w:rPr>
        <w:t>столы ученические (для читального зала, в том числе модульные, компьютерные);</w:t>
      </w:r>
    </w:p>
    <w:p w14:paraId="69162597" w14:textId="032C8D1A" w:rsidR="00944BF0" w:rsidRPr="00B43027" w:rsidRDefault="00944BF0" w:rsidP="00944BF0">
      <w:pPr>
        <w:pStyle w:val="list-bullet"/>
        <w:widowControl w:val="0"/>
        <w:numPr>
          <w:ilvl w:val="0"/>
          <w:numId w:val="10"/>
        </w:numPr>
        <w:ind w:left="567" w:hanging="340"/>
        <w:rPr>
          <w:rFonts w:cs="Times New Roman"/>
          <w:color w:val="auto"/>
        </w:rPr>
      </w:pPr>
      <w:r w:rsidRPr="00B43027">
        <w:rPr>
          <w:rFonts w:cs="Times New Roman"/>
          <w:color w:val="auto"/>
        </w:rPr>
        <w:t>стулья ученические;</w:t>
      </w:r>
    </w:p>
    <w:p w14:paraId="3680E7CC" w14:textId="5F2DC615" w:rsidR="00944BF0" w:rsidRPr="00B43027" w:rsidRDefault="00944BF0" w:rsidP="00944BF0">
      <w:pPr>
        <w:pStyle w:val="list-bullet"/>
        <w:widowControl w:val="0"/>
        <w:numPr>
          <w:ilvl w:val="0"/>
          <w:numId w:val="10"/>
        </w:numPr>
        <w:ind w:left="567" w:hanging="340"/>
        <w:rPr>
          <w:rFonts w:cs="Times New Roman"/>
          <w:color w:val="auto"/>
        </w:rPr>
      </w:pPr>
      <w:r w:rsidRPr="00B43027">
        <w:rPr>
          <w:rFonts w:cs="Times New Roman"/>
          <w:color w:val="auto"/>
        </w:rPr>
        <w:t>технические средства обучения (персональные компьютеры, копировально-множительная техника), обеспечивающие возможность доступа к электронной ИОС организации и использования электронных образовательных ресурсов участниками образовательного процесса.</w:t>
      </w:r>
    </w:p>
    <w:p w14:paraId="0A49445F" w14:textId="21C4A33B" w:rsidR="00944BF0" w:rsidRPr="00B43027" w:rsidRDefault="00944BF0" w:rsidP="00944BF0">
      <w:pPr>
        <w:pStyle w:val="body"/>
        <w:rPr>
          <w:rFonts w:cs="Times New Roman"/>
          <w:color w:val="auto"/>
        </w:rPr>
      </w:pPr>
      <w:r w:rsidRPr="00B43027">
        <w:rPr>
          <w:rFonts w:cs="Times New Roman"/>
          <w:color w:val="auto"/>
        </w:rPr>
        <w:t xml:space="preserve">При формировании и комплектовании учебных кабинетов и иных подразделений </w:t>
      </w:r>
      <w:r w:rsidR="00377068" w:rsidRPr="00B43027">
        <w:rPr>
          <w:rFonts w:cs="Times New Roman"/>
          <w:color w:val="auto"/>
        </w:rPr>
        <w:t xml:space="preserve">ЛГ МАОУ «СОШ № 1» </w:t>
      </w:r>
      <w:r w:rsidRPr="00B43027">
        <w:rPr>
          <w:rFonts w:cs="Times New Roman"/>
          <w:color w:val="auto"/>
        </w:rPr>
        <w:t xml:space="preserve">при реализации различных вариантов адаптированных ООП ООО для обучающихся с ОВЗ создается безбарьерная архитектурная среда, оборудуются специальные рабочие места для обучающихся. </w:t>
      </w:r>
    </w:p>
    <w:p w14:paraId="37D09A06" w14:textId="671AB00B" w:rsidR="00944BF0" w:rsidRPr="00B43027" w:rsidRDefault="00944BF0" w:rsidP="00944BF0">
      <w:pPr>
        <w:pStyle w:val="body"/>
        <w:rPr>
          <w:rFonts w:cs="Times New Roman"/>
          <w:color w:val="auto"/>
        </w:rPr>
      </w:pPr>
      <w:r w:rsidRPr="00B43027">
        <w:rPr>
          <w:rFonts w:cs="Times New Roman"/>
          <w:color w:val="auto"/>
        </w:rPr>
        <w:t>Обеспечение техническими средствами обучения (персональными компьютерами), лицензированными программными продуктами, базами данных и доступом к информационно-образовательным ресурсам осуществля</w:t>
      </w:r>
      <w:r w:rsidR="00377068" w:rsidRPr="00B43027">
        <w:rPr>
          <w:rFonts w:cs="Times New Roman"/>
          <w:color w:val="auto"/>
        </w:rPr>
        <w:t>ет</w:t>
      </w:r>
      <w:r w:rsidRPr="00B43027">
        <w:rPr>
          <w:rFonts w:cs="Times New Roman"/>
          <w:color w:val="auto"/>
        </w:rPr>
        <w:t xml:space="preserve">ся с учетом создания и обеспечения функционирования автоматизированных рабочих мест для педагогических работников, административно-управленческого и учебно-вспомогательного персонала, участвующих в разработке и реализации основной образовательной программы основного общего образования. </w:t>
      </w:r>
    </w:p>
    <w:p w14:paraId="7B177C57" w14:textId="77777777" w:rsidR="00416B7C" w:rsidRPr="00B43027" w:rsidRDefault="00416B7C">
      <w:pPr>
        <w:pStyle w:val="body"/>
        <w:rPr>
          <w:rFonts w:cs="Times New Roman"/>
          <w:color w:val="auto"/>
        </w:rPr>
      </w:pPr>
    </w:p>
    <w:sectPr w:rsidR="00416B7C" w:rsidRPr="00B43027" w:rsidSect="00394824">
      <w:footnotePr>
        <w:numRestart w:val="eachPage"/>
      </w:footnotePr>
      <w:pgSz w:w="7824" w:h="12019"/>
      <w:pgMar w:top="567" w:right="453" w:bottom="851" w:left="1134" w:header="720" w:footer="51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D209CF" w14:textId="77777777" w:rsidR="00F46769" w:rsidRDefault="00F46769">
      <w:pPr>
        <w:spacing w:after="0" w:line="240" w:lineRule="auto"/>
      </w:pPr>
      <w:r>
        <w:separator/>
      </w:r>
    </w:p>
  </w:endnote>
  <w:endnote w:type="continuationSeparator" w:id="0">
    <w:p w14:paraId="4C32E7F3" w14:textId="77777777" w:rsidR="00F46769" w:rsidRDefault="00F46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inion Pro">
    <w:altName w:val="Cambria Math"/>
    <w:panose1 w:val="00000000000000000000"/>
    <w:charset w:val="00"/>
    <w:family w:val="roman"/>
    <w:notTrueType/>
    <w:pitch w:val="variable"/>
    <w:sig w:usb0="00000001" w:usb1="00000001" w:usb2="00000000" w:usb3="00000000" w:csb0="0000019F" w:csb1="00000000"/>
  </w:font>
  <w:font w:name="SchoolBookSanPin">
    <w:panose1 w:val="00000000000000000000"/>
    <w:charset w:val="CC"/>
    <w:family w:val="roman"/>
    <w:notTrueType/>
    <w:pitch w:val="default"/>
    <w:sig w:usb0="00000201" w:usb1="00000000" w:usb2="00000000" w:usb3="00000000" w:csb0="00000004" w:csb1="00000000"/>
  </w:font>
  <w:font w:name="OfficinaSansExtraBoldITC-Reg">
    <w:altName w:val="Times New Roman"/>
    <w:panose1 w:val="00000000000000000000"/>
    <w:charset w:val="00"/>
    <w:family w:val="auto"/>
    <w:notTrueType/>
    <w:pitch w:val="default"/>
    <w:sig w:usb0="00000003" w:usb1="00000000" w:usb2="00000000" w:usb3="00000000" w:csb0="00000001" w:csb1="00000000"/>
  </w:font>
  <w:font w:name="OfficinaSansMediumITC">
    <w:altName w:val="Franklin Gothic Medium Cond"/>
    <w:panose1 w:val="00000000000000000000"/>
    <w:charset w:val="00"/>
    <w:family w:val="swiss"/>
    <w:notTrueType/>
    <w:pitch w:val="variable"/>
    <w:sig w:usb0="00000001" w:usb1="500020CA" w:usb2="00000000" w:usb3="00000000" w:csb0="0000009F" w:csb1="00000000"/>
  </w:font>
  <w:font w:name="PiGraphA Regular">
    <w:altName w:val="Times New Roman"/>
    <w:panose1 w:val="00000000000000000000"/>
    <w:charset w:val="00"/>
    <w:family w:val="auto"/>
    <w:notTrueType/>
    <w:pitch w:val="default"/>
    <w:sig w:usb0="00000003" w:usb1="00000000" w:usb2="00000000" w:usb3="00000000" w:csb0="00000001" w:csb1="00000000"/>
  </w:font>
  <w:font w:name="SchoolBookSanPin-BoldItalic">
    <w:altName w:val="Times New Roman"/>
    <w:panose1 w:val="00000000000000000000"/>
    <w:charset w:val="CC"/>
    <w:family w:val="auto"/>
    <w:notTrueType/>
    <w:pitch w:val="default"/>
    <w:sig w:usb0="00000001" w:usb1="00000000" w:usb2="00000000" w:usb3="00000000" w:csb0="00000005" w:csb1="00000000"/>
  </w:font>
  <w:font w:name="OfficinaSansExtraBoldITC">
    <w:panose1 w:val="00000000000000000000"/>
    <w:charset w:val="00"/>
    <w:family w:val="swiss"/>
    <w:notTrueType/>
    <w:pitch w:val="variable"/>
    <w:sig w:usb0="800002FF" w:usb1="500020CA" w:usb2="00000000" w:usb3="00000000" w:csb0="0000009F" w:csb1="00000000"/>
  </w:font>
  <w:font w:name="OfficinaSansMediumITC-Reg">
    <w:panose1 w:val="00000000000000000000"/>
    <w:charset w:val="00"/>
    <w:family w:val="auto"/>
    <w:notTrueType/>
    <w:pitch w:val="default"/>
    <w:sig w:usb0="00000003" w:usb1="00000000" w:usb2="00000000" w:usb3="00000000" w:csb0="00000001" w:csb1="00000000"/>
  </w:font>
  <w:font w:name="PiGraphA">
    <w:panose1 w:val="00000000000000000000"/>
    <w:charset w:val="00"/>
    <w:family w:val="auto"/>
    <w:notTrueType/>
    <w:pitch w:val="default"/>
    <w:sig w:usb0="00000003" w:usb1="00000000" w:usb2="00000000" w:usb3="00000000" w:csb0="00000001" w:csb1="00000000"/>
  </w:font>
  <w:font w:name="KaiTi Regular">
    <w:altName w:val="Microsoft YaHei"/>
    <w:panose1 w:val="00000000000000000000"/>
    <w:charset w:val="86"/>
    <w:family w:val="auto"/>
    <w:notTrueType/>
    <w:pitch w:val="default"/>
    <w:sig w:usb0="00000000" w:usb1="080E0000" w:usb2="00000010" w:usb3="00000000" w:csb0="00040000" w:csb1="00000000"/>
  </w:font>
  <w:font w:name="SchoolBookSanPin-Regular">
    <w:panose1 w:val="00000000000000000000"/>
    <w:charset w:val="00"/>
    <w:family w:val="auto"/>
    <w:notTrueType/>
    <w:pitch w:val="default"/>
    <w:sig w:usb0="00000003" w:usb1="00000000" w:usb2="00000000" w:usb3="00000000" w:csb0="00000001" w:csb1="00000000"/>
  </w:font>
  <w:font w:name="KaiTi">
    <w:charset w:val="86"/>
    <w:family w:val="modern"/>
    <w:pitch w:val="fixed"/>
    <w:sig w:usb0="800002BF" w:usb1="38CF7CFA" w:usb2="00000016" w:usb3="00000000" w:csb0="00040001" w:csb1="00000000"/>
  </w:font>
  <w:font w:name="SchoolBookSanPin-Bold">
    <w:panose1 w:val="00000000000000000000"/>
    <w:charset w:val="CC"/>
    <w:family w:val="roman"/>
    <w:notTrueType/>
    <w:pitch w:val="default"/>
    <w:sig w:usb0="00000201" w:usb1="00000000" w:usb2="00000000" w:usb3="00000000" w:csb0="00000004"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Е">
    <w:altName w:val="Calibri"/>
    <w:charset w:val="00"/>
    <w:family w:val="roman"/>
    <w:pitch w:val="variable"/>
    <w:sig w:usb0="00000000"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024866"/>
      <w:docPartObj>
        <w:docPartGallery w:val="Page Numbers (Bottom of Page)"/>
        <w:docPartUnique/>
      </w:docPartObj>
    </w:sdtPr>
    <w:sdtContent>
      <w:p w14:paraId="707F4CC3" w14:textId="309F253B" w:rsidR="002548CF" w:rsidRDefault="002548CF">
        <w:pPr>
          <w:pStyle w:val="afc"/>
          <w:jc w:val="center"/>
        </w:pPr>
        <w:r>
          <w:fldChar w:fldCharType="begin"/>
        </w:r>
        <w:r>
          <w:instrText>PAGE   \* MERGEFORMAT</w:instrText>
        </w:r>
        <w:r>
          <w:fldChar w:fldCharType="separate"/>
        </w:r>
        <w:r w:rsidR="00707CB3">
          <w:rPr>
            <w:noProof/>
          </w:rPr>
          <w:t>593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6324FD" w14:textId="77777777" w:rsidR="00F46769" w:rsidRDefault="00F46769">
      <w:pPr>
        <w:spacing w:after="0" w:line="240" w:lineRule="auto"/>
      </w:pPr>
      <w:r>
        <w:separator/>
      </w:r>
    </w:p>
  </w:footnote>
  <w:footnote w:type="continuationSeparator" w:id="0">
    <w:p w14:paraId="787B9586" w14:textId="77777777" w:rsidR="00F46769" w:rsidRDefault="00F46769">
      <w:pPr>
        <w:spacing w:after="0" w:line="240" w:lineRule="auto"/>
      </w:pPr>
      <w:r>
        <w:continuationSeparator/>
      </w:r>
    </w:p>
  </w:footnote>
  <w:footnote w:id="1">
    <w:p w14:paraId="4FC87E8F" w14:textId="77777777" w:rsidR="002548CF" w:rsidRDefault="002548CF" w:rsidP="00416B7C">
      <w:pPr>
        <w:pStyle w:val="footnote"/>
      </w:pPr>
      <w:r>
        <w:rPr>
          <w:vertAlign w:val="superscript"/>
        </w:rPr>
        <w:footnoteRef/>
      </w:r>
      <w:r>
        <w:tab/>
        <w:t>Здесь и далее по тексту в аналогичных предметных требованиях к результатам знание определений понятий не выносится на промежуточную и итоговую аттестацию.</w:t>
      </w:r>
    </w:p>
  </w:footnote>
  <w:footnote w:id="2">
    <w:p w14:paraId="59AC04A5" w14:textId="77777777" w:rsidR="002548CF" w:rsidRPr="006C6F60" w:rsidRDefault="002548CF" w:rsidP="00416B7C">
      <w:pPr>
        <w:pStyle w:val="footnote"/>
        <w:rPr>
          <w:lang w:val="en-US"/>
        </w:rPr>
      </w:pPr>
      <w:r>
        <w:rPr>
          <w:vertAlign w:val="superscript"/>
        </w:rPr>
        <w:footnoteRef/>
      </w:r>
      <w:r w:rsidRPr="006C6F60">
        <w:rPr>
          <w:lang w:val="en-US"/>
        </w:rPr>
        <w:tab/>
        <w:t>Common European Framework of Reference for Languages: Learning, teaching, assessment. https://www.coe.int/en/web/common-european-framework-reference-languages</w:t>
      </w:r>
    </w:p>
  </w:footnote>
  <w:footnote w:id="3">
    <w:p w14:paraId="0F6FC210" w14:textId="77777777" w:rsidR="002548CF" w:rsidRDefault="002548CF" w:rsidP="00416B7C">
      <w:pPr>
        <w:pStyle w:val="footnote"/>
      </w:pPr>
      <w:r>
        <w:rPr>
          <w:vertAlign w:val="superscript"/>
        </w:rPr>
        <w:footnoteRef/>
      </w:r>
      <w:r>
        <w:tab/>
        <w:t>Концепция преподавания учебного курса «История России» в образовательных организациях Российской Федерации, реализующих основные общеобразовательные программы // Преподавание истории и обществознания в школе. — 2020. — № 8. — С. 7—8.</w:t>
      </w:r>
    </w:p>
  </w:footnote>
  <w:footnote w:id="4">
    <w:p w14:paraId="4D749C81" w14:textId="77777777" w:rsidR="002548CF" w:rsidRDefault="002548CF" w:rsidP="00416B7C">
      <w:pPr>
        <w:pStyle w:val="footnote"/>
      </w:pPr>
      <w:r>
        <w:rPr>
          <w:vertAlign w:val="superscript"/>
        </w:rPr>
        <w:footnoteRef/>
      </w:r>
      <w:r>
        <w:tab/>
        <w:t>Последовательность изучения тем в пределах одного класса может варьироваться.</w:t>
      </w:r>
    </w:p>
  </w:footnote>
  <w:footnote w:id="5">
    <w:p w14:paraId="0DA4DFA7" w14:textId="77777777" w:rsidR="002548CF" w:rsidRDefault="002548CF" w:rsidP="00416B7C">
      <w:pPr>
        <w:pStyle w:val="footnote"/>
      </w:pPr>
      <w:r>
        <w:rPr>
          <w:vertAlign w:val="superscript"/>
        </w:rPr>
        <w:footnoteRef/>
      </w:r>
      <w:r>
        <w:tab/>
        <w:t>Количество учебных часов определено исходя из нагрузки 2 ч в неделю при 34 учебных неделях.</w:t>
      </w:r>
    </w:p>
  </w:footnote>
  <w:footnote w:id="6">
    <w:p w14:paraId="0924B488" w14:textId="77777777" w:rsidR="002548CF" w:rsidRDefault="002548CF" w:rsidP="00416B7C">
      <w:pPr>
        <w:pStyle w:val="footnote"/>
      </w:pPr>
      <w:r>
        <w:rPr>
          <w:vertAlign w:val="superscript"/>
        </w:rPr>
        <w:footnoteRef/>
      </w:r>
      <w:r>
        <w:tab/>
        <w:t>Материал по истории своего края привлекается при рассмотрении ключевых событий и процессов отечественной истории.</w:t>
      </w:r>
    </w:p>
  </w:footnote>
  <w:footnote w:id="7">
    <w:p w14:paraId="602E74FC" w14:textId="77777777" w:rsidR="002548CF" w:rsidRDefault="002548CF" w:rsidP="00416B7C">
      <w:pPr>
        <w:pStyle w:val="footnote"/>
      </w:pPr>
      <w:r>
        <w:rPr>
          <w:vertAlign w:val="superscript"/>
        </w:rPr>
        <w:footnoteRef/>
      </w:r>
      <w:r>
        <w:tab/>
        <w:t>Цели изучения данного модуля, его содержание, планируемые результаты освоения отражены в Примерной рабочей программе учебного модуля «Введение в Новейшую историю России».</w:t>
      </w:r>
    </w:p>
  </w:footnote>
  <w:footnote w:id="8">
    <w:p w14:paraId="714ACE7F" w14:textId="77777777" w:rsidR="002548CF" w:rsidRDefault="002548CF" w:rsidP="00416B7C">
      <w:pPr>
        <w:pStyle w:val="footnote"/>
      </w:pPr>
      <w:r>
        <w:rPr>
          <w:vertAlign w:val="superscript"/>
        </w:rPr>
        <w:footnoteRef/>
      </w:r>
      <w:r>
        <w:tab/>
      </w:r>
      <w:r>
        <w:rPr>
          <w:rStyle w:val="Italic"/>
        </w:rPr>
        <w:t>Исторические источники</w:t>
      </w:r>
      <w:r>
        <w:t xml:space="preserve"> выделены из широкого круга источников исторической учебной и внеучебной информации как особая совокупность материалов исторических эпох и специальный объект исторического анализа.</w:t>
      </w:r>
    </w:p>
  </w:footnote>
  <w:footnote w:id="9">
    <w:p w14:paraId="5DE0CE01" w14:textId="77777777" w:rsidR="002548CF" w:rsidRDefault="002548CF" w:rsidP="00416B7C">
      <w:pPr>
        <w:pStyle w:val="footnote"/>
      </w:pPr>
      <w:r>
        <w:rPr>
          <w:vertAlign w:val="superscript"/>
        </w:rPr>
        <w:footnoteRef/>
      </w:r>
      <w:r>
        <w:tab/>
        <w:t>Предметные результаты представлены в виде общего перечня для курсов отечественной и всеобщей истории, что должно способствовать углублению содержательных связей двух курсов, выстраиванию единой линии развития познавательной деятельности учащихся. Названные ниже результаты формируются в работе с комплексом учебных пособий — учебниками, настенными и электронными картами и атласами, хрестоматиями и т. д. Это предполагается по определению, но не повторяется для каждого результата из соображений компактности изложения.</w:t>
      </w:r>
    </w:p>
  </w:footnote>
  <w:footnote w:id="10">
    <w:p w14:paraId="144BDD8C" w14:textId="77777777" w:rsidR="002548CF" w:rsidRDefault="002548CF" w:rsidP="00416B7C">
      <w:pPr>
        <w:pStyle w:val="af3"/>
      </w:pPr>
      <w:r>
        <w:rPr>
          <w:vertAlign w:val="superscript"/>
        </w:rPr>
        <w:footnoteRef/>
      </w:r>
      <w:r>
        <w:tab/>
        <w:t>Концепция преподавания учебного предмета «Обществознание» в образовательных организациях Российской Федерации, реализующих основные общеобразовательные программы / Банк документов. Министерство просвещения Российской Федерации. https://docs.edu.gov.ru/document/9906056a57059c4266eaa78bff1f0bbe</w:t>
      </w:r>
    </w:p>
  </w:footnote>
  <w:footnote w:id="11">
    <w:p w14:paraId="3D7F0DE4" w14:textId="77777777" w:rsidR="002548CF" w:rsidRDefault="002548CF" w:rsidP="00416B7C">
      <w:pPr>
        <w:pStyle w:val="af3"/>
      </w:pPr>
      <w:r>
        <w:rPr>
          <w:vertAlign w:val="superscript"/>
        </w:rPr>
        <w:footnoteRef/>
      </w:r>
      <w:r>
        <w:tab/>
        <w:t>О примерной программе воспитания / Апробация и внедрение примерной программы воспитания. Институт стратегий развития образования РАО. http://form.instrao.ru</w:t>
      </w:r>
    </w:p>
  </w:footnote>
  <w:footnote w:id="12">
    <w:p w14:paraId="4E44A8FD" w14:textId="77777777" w:rsidR="002548CF" w:rsidRDefault="002548CF" w:rsidP="00416B7C">
      <w:pPr>
        <w:pStyle w:val="af3"/>
      </w:pPr>
      <w:r>
        <w:rPr>
          <w:vertAlign w:val="superscript"/>
        </w:rPr>
        <w:footnoteRef/>
      </w:r>
      <w:r>
        <w:tab/>
        <w:t>Далее в примерной программе предметные результаты конкретизируются по годам обучения. В разделе программы «Тематическое планирование» каждый из предметных результатов содержит номер конкретизируемого обобщённого результата, представленного в данном перечне.</w:t>
      </w:r>
    </w:p>
  </w:footnote>
  <w:footnote w:id="13">
    <w:p w14:paraId="3B13BE7D" w14:textId="77777777" w:rsidR="002548CF" w:rsidRDefault="002548CF" w:rsidP="00416B7C">
      <w:pPr>
        <w:pStyle w:val="footnote"/>
      </w:pPr>
      <w:r>
        <w:rPr>
          <w:vertAlign w:val="superscript"/>
        </w:rPr>
        <w:footnoteRef/>
      </w:r>
      <w:r>
        <w:tab/>
        <w:t>Курсивом в содержании программы выделяется материал, который не является обязательным при изучении и не входит в содержание промежуточной или итоговой аттестации по предмету.</w:t>
      </w:r>
    </w:p>
  </w:footnote>
  <w:footnote w:id="14">
    <w:p w14:paraId="7F7F8D4F" w14:textId="77777777" w:rsidR="002548CF" w:rsidRDefault="002548CF" w:rsidP="00416B7C">
      <w:pPr>
        <w:pStyle w:val="footnote"/>
      </w:pPr>
      <w:r>
        <w:rPr>
          <w:vertAlign w:val="superscript"/>
        </w:rPr>
        <w:footnoteRef/>
      </w:r>
      <w:r>
        <w:tab/>
        <w:t>Анализ результатов фенологических наблюдений и наблюдений за погодой осуществляется в конце учебного года.</w:t>
      </w:r>
    </w:p>
  </w:footnote>
  <w:footnote w:id="15">
    <w:p w14:paraId="5B5D0FFA" w14:textId="77777777" w:rsidR="002548CF" w:rsidRDefault="002548CF" w:rsidP="00416B7C">
      <w:pPr>
        <w:pStyle w:val="footnote"/>
      </w:pPr>
      <w:r>
        <w:rPr>
          <w:vertAlign w:val="superscript"/>
        </w:rPr>
        <w:footnoteRef/>
      </w:r>
      <w:r>
        <w:tab/>
        <w:t>МС — элементы содержания, включающие межпредметные связи, которые подробнее раскрыты в тематическом планировании.</w:t>
      </w:r>
    </w:p>
  </w:footnote>
  <w:footnote w:id="16">
    <w:p w14:paraId="1C3AC277" w14:textId="77777777" w:rsidR="002548CF" w:rsidRDefault="002548CF" w:rsidP="00416B7C">
      <w:pPr>
        <w:pStyle w:val="footnote"/>
      </w:pPr>
      <w:r>
        <w:rPr>
          <w:vertAlign w:val="superscript"/>
        </w:rPr>
        <w:footnoteRef/>
      </w:r>
      <w:r>
        <w:tab/>
        <w:t>Здесь и далее приводится расширенный перечень лабораторных работ и опытов, из которого учитель делает выбор по своему усмотрению и с учётом списка экспериментальных заданий, предлагаемых в рамках ОГЭ по физике.</w:t>
      </w:r>
    </w:p>
  </w:footnote>
  <w:footnote w:id="17">
    <w:p w14:paraId="1542FE23" w14:textId="77777777" w:rsidR="002548CF" w:rsidRDefault="002548CF" w:rsidP="00416B7C">
      <w:pPr>
        <w:pStyle w:val="snoska"/>
      </w:pPr>
      <w:r>
        <w:rPr>
          <w:vertAlign w:val="superscript"/>
        </w:rPr>
        <w:footnoteRef/>
      </w:r>
      <w:r>
        <w:t xml:space="preserve"> Здесь и далее приводится расширенный перечень лабораторных и практических работ, из которых учитель делает выбор по своему усмотрению.</w:t>
      </w:r>
    </w:p>
  </w:footnote>
  <w:footnote w:id="18">
    <w:p w14:paraId="461C5351" w14:textId="77777777" w:rsidR="002548CF" w:rsidRDefault="002548CF" w:rsidP="00416B7C">
      <w:pPr>
        <w:pStyle w:val="footnote"/>
      </w:pPr>
      <w:r w:rsidRPr="00DD5238">
        <w:rPr>
          <w:vertAlign w:val="superscript"/>
        </w:rPr>
        <w:footnoteRef/>
      </w:r>
      <w:r>
        <w:tab/>
        <w:t>Курсивом обозначен учебный материал, который изучается, но не выносится на промежуточную и итоговую аттестацию.</w:t>
      </w:r>
    </w:p>
  </w:footnote>
  <w:footnote w:id="19">
    <w:p w14:paraId="47B512A8" w14:textId="77777777" w:rsidR="002548CF" w:rsidRDefault="002548CF" w:rsidP="00F34933">
      <w:pPr>
        <w:pStyle w:val="footnote"/>
      </w:pPr>
      <w:r>
        <w:rPr>
          <w:rStyle w:val="aff0"/>
        </w:rPr>
        <w:footnoteRef/>
      </w:r>
      <w:r>
        <w:t xml:space="preserve"> В случае, если в начальной школе тематический материал по блокам 1 и 2 уже был освоен на достаточном уровне, целесообразно повторить его сокращённо и увеличить количество учебных часов на изучение других тематических блоков.</w:t>
      </w:r>
    </w:p>
  </w:footnote>
  <w:footnote w:id="20">
    <w:p w14:paraId="089994C5" w14:textId="77777777" w:rsidR="002548CF" w:rsidRDefault="002548CF" w:rsidP="00F34933">
      <w:pPr>
        <w:pStyle w:val="footnote"/>
      </w:pPr>
      <w:r>
        <w:rPr>
          <w:rStyle w:val="aff0"/>
        </w:rPr>
        <w:footnoteRef/>
      </w:r>
      <w:r>
        <w:t xml:space="preserve"> При выборе данного тематического блока рекомендуется включать его в тематическое планирование в четверти, соответствующей конкретному календарному сезону.</w:t>
      </w:r>
    </w:p>
  </w:footnote>
  <w:footnote w:id="21">
    <w:p w14:paraId="06ED05F6" w14:textId="77777777" w:rsidR="002548CF" w:rsidRDefault="002548CF" w:rsidP="00F34933">
      <w:pPr>
        <w:pStyle w:val="footnote"/>
      </w:pPr>
      <w:r>
        <w:rPr>
          <w:rStyle w:val="aff0"/>
        </w:rPr>
        <w:footnoteRef/>
      </w:r>
      <w:r>
        <w:t xml:space="preserve"> Изучение тематических блоков данного модуля в календарном планировании целесообразно соотносить с изучением модуля «Музыка моего края», устанавливая смысловые арки, сопоставляя и сравнивая музыкальный материал данных разделов программы между собой.</w:t>
      </w:r>
    </w:p>
  </w:footnote>
  <w:footnote w:id="22">
    <w:p w14:paraId="4E0A7147" w14:textId="77777777" w:rsidR="002548CF" w:rsidRDefault="002548CF" w:rsidP="00F34933">
      <w:pPr>
        <w:pStyle w:val="footnote"/>
      </w:pPr>
      <w:r>
        <w:rPr>
          <w:rStyle w:val="aff0"/>
        </w:rPr>
        <w:footnoteRef/>
      </w:r>
      <w:r>
        <w:t xml:space="preserve"> При изучении данного тематического материала рекомендуется выбрать не менее трёх региональных традиций. Одна из которых </w:t>
      </w:r>
      <w:r>
        <w:rPr>
          <w:rFonts w:ascii="SchoolBookSanPin" w:hAnsi="SchoolBookSanPin"/>
        </w:rPr>
        <w:t xml:space="preserve">— </w:t>
      </w:r>
      <w:r>
        <w:t xml:space="preserve">музыка ближайших соседей (например, для обучающихся Нижегородской области </w:t>
      </w:r>
      <w:r>
        <w:rPr>
          <w:rFonts w:ascii="SchoolBookSanPin" w:hAnsi="SchoolBookSanPin"/>
        </w:rPr>
        <w:t xml:space="preserve">— </w:t>
      </w:r>
      <w:r>
        <w:t xml:space="preserve">чувашский или марийский фольклор, для обучающихся Краснодарского края </w:t>
      </w:r>
      <w:r>
        <w:rPr>
          <w:rFonts w:ascii="SchoolBookSanPin" w:hAnsi="SchoolBookSanPin"/>
        </w:rPr>
        <w:t xml:space="preserve">— </w:t>
      </w:r>
      <w:r>
        <w:t>музыка Адыгеи и т. д.). Две другие культурные традиции желательно выбрать среди более удалённых географически, а также по принципу контраста мелодико-ритмических особенностей. Для обучающихся республик Российской Федерации среди культурных традиций обязательно должна быть представлена русская народная музыка.</w:t>
      </w:r>
    </w:p>
  </w:footnote>
  <w:footnote w:id="23">
    <w:p w14:paraId="01A89281" w14:textId="77777777" w:rsidR="002548CF" w:rsidRDefault="002548CF" w:rsidP="007A563A">
      <w:pPr>
        <w:pStyle w:val="footnote"/>
      </w:pPr>
      <w:r>
        <w:rPr>
          <w:rStyle w:val="aff0"/>
        </w:rPr>
        <w:footnoteRef/>
      </w:r>
      <w:r>
        <w:t xml:space="preserve"> Например, казачья лезгинка, калмыцкая гармошка и т. п.</w:t>
      </w:r>
    </w:p>
  </w:footnote>
  <w:footnote w:id="24">
    <w:p w14:paraId="3B090CF2" w14:textId="77777777" w:rsidR="002548CF" w:rsidRDefault="002548CF" w:rsidP="007A563A">
      <w:pPr>
        <w:pStyle w:val="footnote"/>
      </w:pPr>
      <w:r>
        <w:rPr>
          <w:rStyle w:val="aff0"/>
        </w:rPr>
        <w:footnoteRef/>
      </w:r>
      <w:r>
        <w:t xml:space="preserve"> Изучение тематических блоков данного модуля в календарном планировании целесообразно соотносить с изучением модулей «Музыка моего края» и «Народное музыкальное творчество России», устанавливая смысловые арки, сопоставляя и сравнивая музыкальный материал данных разделов программы между собой.</w:t>
      </w:r>
    </w:p>
  </w:footnote>
  <w:footnote w:id="25">
    <w:p w14:paraId="65426E97" w14:textId="77777777" w:rsidR="002548CF" w:rsidRDefault="002548CF" w:rsidP="007A563A">
      <w:pPr>
        <w:pStyle w:val="footnote"/>
      </w:pPr>
      <w:r>
        <w:rPr>
          <w:rStyle w:val="aff0"/>
        </w:rPr>
        <w:footnoteRef/>
      </w:r>
      <w:r>
        <w:t xml:space="preserve"> Для изучения данной темы рекомендуется выбрать не менее 2—3 национальных культур из следующего списка: английский, австрийский, немецкий, французский, итальянский, испанский, польский, норвежский, венгерский фольклор. Каждая выбранная национальная культура должна быть представлена не менее чем двумя наиболее яркими явлениями. В том числе, но не исключительно — образцами типичных инструментов, жанров, стилевых и культурных особенностей (например, испанский фольклор — кастаньеты, фламенко, болеро; польский фольклор — мазурка, полонез; французский фольклор — рондо, трубадуры; австрийский фольклор — альпийский рог, тирольское пение, лендлер и т. д.).</w:t>
      </w:r>
    </w:p>
  </w:footnote>
  <w:footnote w:id="26">
    <w:p w14:paraId="40997185" w14:textId="77777777" w:rsidR="002548CF" w:rsidRDefault="002548CF" w:rsidP="00117957">
      <w:pPr>
        <w:pStyle w:val="footnote"/>
      </w:pPr>
      <w:r>
        <w:rPr>
          <w:rStyle w:val="aff0"/>
        </w:rPr>
        <w:footnoteRef/>
      </w:r>
      <w:r>
        <w:t xml:space="preserve"> Для изучения данного тематического блока рекомендуется выбрать 1</w:t>
      </w:r>
      <w:r>
        <w:rPr>
          <w:rFonts w:ascii="SchoolBookSanPin" w:hAnsi="SchoolBookSanPin"/>
        </w:rPr>
        <w:t>—</w:t>
      </w:r>
      <w:r>
        <w:t>2 национальные традиции из следующего списка: Китай, Индия, Япония, Вьетнам, Индонезия, Иран, Турция.</w:t>
      </w:r>
    </w:p>
  </w:footnote>
  <w:footnote w:id="27">
    <w:p w14:paraId="59A4CCE9" w14:textId="77777777" w:rsidR="002548CF" w:rsidRDefault="002548CF" w:rsidP="002D2A65">
      <w:pPr>
        <w:pStyle w:val="footnote"/>
      </w:pPr>
      <w:r>
        <w:rPr>
          <w:rStyle w:val="aff0"/>
        </w:rPr>
        <w:footnoteRef/>
      </w:r>
      <w:r>
        <w:t xml:space="preserve"> Изучение тематических блоков данного модуля строится по принципу сопоставления значительных явлений, стилей, образов на примере творчества крупнейших композиторов Западной Европы. Однако биографические сведения из жизни композиторов предполагаются к использованию лишь в качестве контекста и не должны подменять собой освоение, постижение смысла самих музыкальных произведений.</w:t>
      </w:r>
    </w:p>
    <w:p w14:paraId="2255FF6E" w14:textId="77777777" w:rsidR="002548CF" w:rsidRDefault="002548CF" w:rsidP="002D2A65">
      <w:pPr>
        <w:pStyle w:val="footnote"/>
      </w:pPr>
      <w:r>
        <w:t>В календарном планировании данный модуль целесообразно соотносить с изучением модуля «Музыка народов мира», переходя от фольклора той или иной страны к творчеству профессиональных композиторов, в котором изученная национальная традиция получила продолжение и развитие.</w:t>
      </w:r>
    </w:p>
  </w:footnote>
  <w:footnote w:id="28">
    <w:p w14:paraId="5834F14E" w14:textId="77777777" w:rsidR="002548CF" w:rsidRDefault="002548CF" w:rsidP="002C7FE1">
      <w:pPr>
        <w:pStyle w:val="footnote"/>
      </w:pPr>
      <w:r>
        <w:rPr>
          <w:rStyle w:val="aff0"/>
        </w:rPr>
        <w:footnoteRef/>
      </w:r>
      <w:r>
        <w:t xml:space="preserve"> Изучение тематических блоков данного модуля целесообразно соотносить с изучением модулей «Музыка моего края» и «Народное музыкальное творчество России», переходя от русского фольклора к творчеству русских композиторов, прослеживая продолжение и развитие круга национальных сюжетов, образов, интонаций.</w:t>
      </w:r>
    </w:p>
  </w:footnote>
  <w:footnote w:id="29">
    <w:p w14:paraId="021A2F15" w14:textId="77777777" w:rsidR="002548CF" w:rsidRDefault="002548CF" w:rsidP="002C7FE1">
      <w:pPr>
        <w:pStyle w:val="footnote"/>
      </w:pPr>
      <w:r>
        <w:rPr>
          <w:rStyle w:val="aff0"/>
        </w:rPr>
        <w:footnoteRef/>
      </w:r>
      <w:r>
        <w:t xml:space="preserve"> Изучение тематических блоков данного модуля перекликается с модулями «Европейская классическая музыка» и «Русская классическая музыка». В календарном планировании допускается сочетание, сращивание его тематических блоков с логикой изучения творческого наследия великих композиторов, таких как И. С. Бах, В. А. Моцарт, П. И. Чайковский, С. В. Рахманинов и др.</w:t>
      </w:r>
    </w:p>
  </w:footnote>
  <w:footnote w:id="30">
    <w:p w14:paraId="418CE1C4" w14:textId="77777777" w:rsidR="002548CF" w:rsidRDefault="002548CF" w:rsidP="002C7FE1">
      <w:pPr>
        <w:pStyle w:val="footnote"/>
      </w:pPr>
      <w:r>
        <w:rPr>
          <w:rStyle w:val="aff0"/>
        </w:rPr>
        <w:footnoteRef/>
      </w:r>
      <w:r>
        <w:t xml:space="preserve"> Уточнение различий между музыкой католической и протестантской церкви зависит от уровня подготовки обучающихся (как по музыке, так и по ОРКСЭ) и может быть раскрыто позднее или факультативно по усмотрению учителя. Также на усмотрение учителя данный перечень может быть дополнен образцами исламской, буддийской культуры, иудаизма в зависимости от особенностей конкретного учебного заведения и религиозных верований, распространённых в данном регионе.</w:t>
      </w:r>
    </w:p>
  </w:footnote>
  <w:footnote w:id="31">
    <w:p w14:paraId="54BDEB54" w14:textId="77777777" w:rsidR="002548CF" w:rsidRDefault="002548CF" w:rsidP="00B70692">
      <w:pPr>
        <w:pStyle w:val="footnote"/>
      </w:pPr>
      <w:r>
        <w:rPr>
          <w:rStyle w:val="aff0"/>
        </w:rPr>
        <w:footnoteRef/>
      </w:r>
      <w:r>
        <w:t xml:space="preserve"> Изучение тематических блоков данного модуля строится по биографическому принципу. В календарном планировании его целесообразно соотносить с изучением модулей «Музыка моего края» и «Народное музыкальное творчество России», переходя от русского фольклора к творчеству русских композиторов, прослеживая продолжение и развитие круга национальных сюжетов, образов, интонаций.</w:t>
      </w:r>
    </w:p>
  </w:footnote>
  <w:footnote w:id="32">
    <w:p w14:paraId="14F9DF2B" w14:textId="77777777" w:rsidR="002548CF" w:rsidRDefault="002548CF" w:rsidP="00416B7C">
      <w:pPr>
        <w:pStyle w:val="footnote"/>
      </w:pPr>
      <w:r>
        <w:rPr>
          <w:vertAlign w:val="superscript"/>
        </w:rPr>
        <w:footnoteRef/>
      </w:r>
      <w:r>
        <w:tab/>
        <w:t xml:space="preserve">Принцип «двойного вхождения» был сформулирован и обоснован выдающимся педагогом, академиком РАО В. С. Ледневым. </w:t>
      </w:r>
    </w:p>
  </w:footnote>
  <w:footnote w:id="33">
    <w:p w14:paraId="1BFCD141" w14:textId="75DD83FC" w:rsidR="002548CF" w:rsidRDefault="002548CF" w:rsidP="00416B7C">
      <w:pPr>
        <w:pStyle w:val="footnote"/>
      </w:pPr>
      <w:r>
        <w:rPr>
          <w:vertAlign w:val="superscript"/>
        </w:rPr>
        <w:footnoteRef/>
      </w:r>
      <w:r>
        <w:tab/>
      </w:r>
      <w:r w:rsidRPr="00FD32BE">
        <w:rPr>
          <w:sz w:val="16"/>
        </w:rPr>
        <w:t>С учетом климатических условий лыжная подготовка может быть заменена либо другим зимним видом спорта, либо видом спорта из Перечня Примерных модульных программ по физической культуре, рекомендованных Министерством просвещением Российской Федерации</w:t>
      </w:r>
    </w:p>
  </w:footnote>
  <w:footnote w:id="34">
    <w:p w14:paraId="31E51410" w14:textId="77777777" w:rsidR="002548CF" w:rsidRDefault="002548CF" w:rsidP="00944BF0">
      <w:pPr>
        <w:pStyle w:val="footnote"/>
      </w:pPr>
      <w:r>
        <w:rPr>
          <w:vertAlign w:val="superscript"/>
        </w:rPr>
        <w:footnoteRef/>
      </w:r>
      <w:r>
        <w:tab/>
        <w:t xml:space="preserve">Федеральный закон «Об информации, информационных технологиях и о защите информации» от 27.07.2006 N 149-ФЗ (последняя редакция) </w:t>
      </w:r>
    </w:p>
    <w:p w14:paraId="3C3F6C93" w14:textId="77777777" w:rsidR="002548CF" w:rsidRDefault="002548CF" w:rsidP="00944BF0">
      <w:pPr>
        <w:pStyle w:val="footnote"/>
      </w:pPr>
      <w:r>
        <w:tab/>
        <w:t xml:space="preserve">Федеральный закон «О персональных данных» от 27.07.2006 N 152-ФЗ (последняя редакция) </w:t>
      </w:r>
    </w:p>
    <w:p w14:paraId="6835172C" w14:textId="77777777" w:rsidR="002548CF" w:rsidRDefault="002548CF" w:rsidP="00944BF0">
      <w:pPr>
        <w:pStyle w:val="footnote"/>
      </w:pPr>
      <w:r>
        <w:tab/>
        <w:t>Федеральный закон «О защите детей от информации, причиняющей вред их здоровью и развитию» от 29.12.2010 N 436-ФЗ (последняя редакция)</w:t>
      </w:r>
    </w:p>
    <w:p w14:paraId="57C6CFAB" w14:textId="77777777" w:rsidR="002548CF" w:rsidRDefault="002548CF" w:rsidP="00944BF0">
      <w:pPr>
        <w:pStyle w:val="footnote"/>
      </w:pPr>
      <w:r>
        <w:rPr>
          <w:spacing w:val="-1"/>
        </w:rPr>
        <w:tab/>
        <w:t>Приказ Минобрнауки России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от 23.08.2017 № 816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F5203"/>
    <w:multiLevelType w:val="hybridMultilevel"/>
    <w:tmpl w:val="068ED3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A04C92"/>
    <w:multiLevelType w:val="hybridMultilevel"/>
    <w:tmpl w:val="6D9EA6D0"/>
    <w:lvl w:ilvl="0" w:tplc="A816C2FE">
      <w:start w:val="1"/>
      <w:numFmt w:val="bullet"/>
      <w:pStyle w:val="a"/>
      <w:lvlText w:val=""/>
      <w:lvlJc w:val="left"/>
      <w:pPr>
        <w:ind w:left="799" w:hanging="360"/>
      </w:pPr>
      <w:rPr>
        <w:rFonts w:ascii="Wingdings" w:hAnsi="Wingdings" w:hint="default"/>
      </w:rPr>
    </w:lvl>
    <w:lvl w:ilvl="1" w:tplc="04190003" w:tentative="1">
      <w:start w:val="1"/>
      <w:numFmt w:val="bullet"/>
      <w:lvlText w:val="o"/>
      <w:lvlJc w:val="left"/>
      <w:pPr>
        <w:ind w:left="1519" w:hanging="360"/>
      </w:pPr>
      <w:rPr>
        <w:rFonts w:ascii="Courier New" w:hAnsi="Courier New" w:cs="Courier New" w:hint="default"/>
      </w:rPr>
    </w:lvl>
    <w:lvl w:ilvl="2" w:tplc="04190005" w:tentative="1">
      <w:start w:val="1"/>
      <w:numFmt w:val="bullet"/>
      <w:lvlText w:val=""/>
      <w:lvlJc w:val="left"/>
      <w:pPr>
        <w:ind w:left="2239" w:hanging="360"/>
      </w:pPr>
      <w:rPr>
        <w:rFonts w:ascii="Wingdings" w:hAnsi="Wingdings" w:hint="default"/>
      </w:rPr>
    </w:lvl>
    <w:lvl w:ilvl="3" w:tplc="04190001" w:tentative="1">
      <w:start w:val="1"/>
      <w:numFmt w:val="bullet"/>
      <w:lvlText w:val=""/>
      <w:lvlJc w:val="left"/>
      <w:pPr>
        <w:ind w:left="2959" w:hanging="360"/>
      </w:pPr>
      <w:rPr>
        <w:rFonts w:ascii="Symbol" w:hAnsi="Symbol" w:hint="default"/>
      </w:rPr>
    </w:lvl>
    <w:lvl w:ilvl="4" w:tplc="04190003" w:tentative="1">
      <w:start w:val="1"/>
      <w:numFmt w:val="bullet"/>
      <w:lvlText w:val="o"/>
      <w:lvlJc w:val="left"/>
      <w:pPr>
        <w:ind w:left="3679" w:hanging="360"/>
      </w:pPr>
      <w:rPr>
        <w:rFonts w:ascii="Courier New" w:hAnsi="Courier New" w:cs="Courier New" w:hint="default"/>
      </w:rPr>
    </w:lvl>
    <w:lvl w:ilvl="5" w:tplc="04190005" w:tentative="1">
      <w:start w:val="1"/>
      <w:numFmt w:val="bullet"/>
      <w:lvlText w:val=""/>
      <w:lvlJc w:val="left"/>
      <w:pPr>
        <w:ind w:left="4399" w:hanging="360"/>
      </w:pPr>
      <w:rPr>
        <w:rFonts w:ascii="Wingdings" w:hAnsi="Wingdings" w:hint="default"/>
      </w:rPr>
    </w:lvl>
    <w:lvl w:ilvl="6" w:tplc="04190001" w:tentative="1">
      <w:start w:val="1"/>
      <w:numFmt w:val="bullet"/>
      <w:lvlText w:val=""/>
      <w:lvlJc w:val="left"/>
      <w:pPr>
        <w:ind w:left="5119" w:hanging="360"/>
      </w:pPr>
      <w:rPr>
        <w:rFonts w:ascii="Symbol" w:hAnsi="Symbol" w:hint="default"/>
      </w:rPr>
    </w:lvl>
    <w:lvl w:ilvl="7" w:tplc="04190003" w:tentative="1">
      <w:start w:val="1"/>
      <w:numFmt w:val="bullet"/>
      <w:lvlText w:val="o"/>
      <w:lvlJc w:val="left"/>
      <w:pPr>
        <w:ind w:left="5839" w:hanging="360"/>
      </w:pPr>
      <w:rPr>
        <w:rFonts w:ascii="Courier New" w:hAnsi="Courier New" w:cs="Courier New" w:hint="default"/>
      </w:rPr>
    </w:lvl>
    <w:lvl w:ilvl="8" w:tplc="04190005" w:tentative="1">
      <w:start w:val="1"/>
      <w:numFmt w:val="bullet"/>
      <w:lvlText w:val=""/>
      <w:lvlJc w:val="left"/>
      <w:pPr>
        <w:ind w:left="6559" w:hanging="360"/>
      </w:pPr>
      <w:rPr>
        <w:rFonts w:ascii="Wingdings" w:hAnsi="Wingdings" w:hint="default"/>
      </w:rPr>
    </w:lvl>
  </w:abstractNum>
  <w:abstractNum w:abstractNumId="2">
    <w:nsid w:val="03CB390B"/>
    <w:multiLevelType w:val="hybridMultilevel"/>
    <w:tmpl w:val="1BEEC9FA"/>
    <w:lvl w:ilvl="0" w:tplc="F278806A">
      <w:start w:val="1"/>
      <w:numFmt w:val="bullet"/>
      <w:pStyle w:val="list-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3">
    <w:nsid w:val="04C94DC3"/>
    <w:multiLevelType w:val="hybridMultilevel"/>
    <w:tmpl w:val="021E7034"/>
    <w:lvl w:ilvl="0" w:tplc="FE44FEFC">
      <w:start w:val="1"/>
      <w:numFmt w:val="bullet"/>
      <w:lvlText w:val="-"/>
      <w:lvlJc w:val="left"/>
      <w:pPr>
        <w:ind w:left="1287" w:hanging="360"/>
      </w:pPr>
      <w:rPr>
        <w:rFonts w:ascii="Agency FB" w:hAnsi="Agency FB"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5897E1E"/>
    <w:multiLevelType w:val="multilevel"/>
    <w:tmpl w:val="D286DE82"/>
    <w:styleLink w:val="2"/>
    <w:lvl w:ilvl="0">
      <w:start w:val="1"/>
      <w:numFmt w:val="bullet"/>
      <w:lvlText w:val=""/>
      <w:lvlJc w:val="left"/>
      <w:pPr>
        <w:ind w:left="805" w:hanging="360"/>
      </w:pPr>
      <w:rPr>
        <w:rFonts w:ascii="Wingdings" w:hAnsi="Wingdings" w:hint="default"/>
      </w:rPr>
    </w:lvl>
    <w:lvl w:ilvl="1">
      <w:start w:val="1"/>
      <w:numFmt w:val="bullet"/>
      <w:lvlText w:val="o"/>
      <w:lvlJc w:val="left"/>
      <w:pPr>
        <w:ind w:left="1525" w:hanging="360"/>
      </w:pPr>
      <w:rPr>
        <w:rFonts w:ascii="Courier New" w:hAnsi="Courier New" w:cs="Courier New" w:hint="default"/>
      </w:rPr>
    </w:lvl>
    <w:lvl w:ilvl="2">
      <w:start w:val="1"/>
      <w:numFmt w:val="bullet"/>
      <w:lvlText w:val=""/>
      <w:lvlJc w:val="left"/>
      <w:pPr>
        <w:ind w:left="2245" w:hanging="360"/>
      </w:pPr>
      <w:rPr>
        <w:rFonts w:ascii="Wingdings" w:hAnsi="Wingdings" w:hint="default"/>
      </w:rPr>
    </w:lvl>
    <w:lvl w:ilvl="3">
      <w:start w:val="1"/>
      <w:numFmt w:val="bullet"/>
      <w:lvlText w:val=""/>
      <w:lvlJc w:val="left"/>
      <w:pPr>
        <w:ind w:left="2965" w:hanging="360"/>
      </w:pPr>
      <w:rPr>
        <w:rFonts w:ascii="Symbol" w:hAnsi="Symbol" w:hint="default"/>
      </w:rPr>
    </w:lvl>
    <w:lvl w:ilvl="4">
      <w:start w:val="1"/>
      <w:numFmt w:val="bullet"/>
      <w:lvlText w:val="o"/>
      <w:lvlJc w:val="left"/>
      <w:pPr>
        <w:ind w:left="3685" w:hanging="360"/>
      </w:pPr>
      <w:rPr>
        <w:rFonts w:ascii="Courier New" w:hAnsi="Courier New" w:cs="Courier New" w:hint="default"/>
      </w:rPr>
    </w:lvl>
    <w:lvl w:ilvl="5">
      <w:start w:val="1"/>
      <w:numFmt w:val="bullet"/>
      <w:lvlText w:val=""/>
      <w:lvlJc w:val="left"/>
      <w:pPr>
        <w:ind w:left="4405" w:hanging="360"/>
      </w:pPr>
      <w:rPr>
        <w:rFonts w:ascii="Wingdings" w:hAnsi="Wingdings" w:hint="default"/>
      </w:rPr>
    </w:lvl>
    <w:lvl w:ilvl="6">
      <w:start w:val="1"/>
      <w:numFmt w:val="bullet"/>
      <w:lvlText w:val=""/>
      <w:lvlJc w:val="left"/>
      <w:pPr>
        <w:ind w:left="5125" w:hanging="360"/>
      </w:pPr>
      <w:rPr>
        <w:rFonts w:ascii="Symbol" w:hAnsi="Symbol" w:hint="default"/>
      </w:rPr>
    </w:lvl>
    <w:lvl w:ilvl="7">
      <w:start w:val="1"/>
      <w:numFmt w:val="bullet"/>
      <w:lvlText w:val="o"/>
      <w:lvlJc w:val="left"/>
      <w:pPr>
        <w:ind w:left="5845" w:hanging="360"/>
      </w:pPr>
      <w:rPr>
        <w:rFonts w:ascii="Courier New" w:hAnsi="Courier New" w:cs="Courier New" w:hint="default"/>
      </w:rPr>
    </w:lvl>
    <w:lvl w:ilvl="8">
      <w:start w:val="1"/>
      <w:numFmt w:val="bullet"/>
      <w:lvlText w:val=""/>
      <w:lvlJc w:val="left"/>
      <w:pPr>
        <w:ind w:left="6565" w:hanging="360"/>
      </w:pPr>
      <w:rPr>
        <w:rFonts w:ascii="Wingdings" w:hAnsi="Wingdings" w:hint="default"/>
      </w:rPr>
    </w:lvl>
  </w:abstractNum>
  <w:abstractNum w:abstractNumId="5">
    <w:nsid w:val="0AC31920"/>
    <w:multiLevelType w:val="hybridMultilevel"/>
    <w:tmpl w:val="38D2393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3F7EB0"/>
    <w:multiLevelType w:val="hybridMultilevel"/>
    <w:tmpl w:val="0A0CB61C"/>
    <w:lvl w:ilvl="0" w:tplc="7C9C11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D645725"/>
    <w:multiLevelType w:val="hybridMultilevel"/>
    <w:tmpl w:val="F17CA144"/>
    <w:lvl w:ilvl="0" w:tplc="6F40659A">
      <w:start w:val="1"/>
      <w:numFmt w:val="bullet"/>
      <w:pStyle w:val="a0"/>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F7C3DA6"/>
    <w:multiLevelType w:val="hybridMultilevel"/>
    <w:tmpl w:val="6054F748"/>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9">
    <w:nsid w:val="10DD224D"/>
    <w:multiLevelType w:val="hybridMultilevel"/>
    <w:tmpl w:val="1AEC0F98"/>
    <w:lvl w:ilvl="0" w:tplc="7FE86592">
      <w:start w:val="1"/>
      <w:numFmt w:val="bullet"/>
      <w:pStyle w:val="BodyBulletnew"/>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10">
    <w:nsid w:val="113F437D"/>
    <w:multiLevelType w:val="hybridMultilevel"/>
    <w:tmpl w:val="CB504C0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23E0C0B"/>
    <w:multiLevelType w:val="hybridMultilevel"/>
    <w:tmpl w:val="44BE8538"/>
    <w:lvl w:ilvl="0" w:tplc="FE44FEFC">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4262FB9"/>
    <w:multiLevelType w:val="hybridMultilevel"/>
    <w:tmpl w:val="F7702372"/>
    <w:lvl w:ilvl="0" w:tplc="3D565F52">
      <w:start w:val="1"/>
      <w:numFmt w:val="bullet"/>
      <w:pStyle w:val="a1"/>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B4F625E"/>
    <w:multiLevelType w:val="multilevel"/>
    <w:tmpl w:val="EF80931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C383560"/>
    <w:multiLevelType w:val="hybridMultilevel"/>
    <w:tmpl w:val="C7B87FF6"/>
    <w:lvl w:ilvl="0" w:tplc="7C9C11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EF01064"/>
    <w:multiLevelType w:val="hybridMultilevel"/>
    <w:tmpl w:val="00BC9E94"/>
    <w:lvl w:ilvl="0" w:tplc="FE44FEFC">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F0E0DD9"/>
    <w:multiLevelType w:val="hybridMultilevel"/>
    <w:tmpl w:val="C952D3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05C1D53"/>
    <w:multiLevelType w:val="multilevel"/>
    <w:tmpl w:val="6FAA2780"/>
    <w:lvl w:ilvl="0">
      <w:start w:val="1"/>
      <w:numFmt w:val="decimal"/>
      <w:lvlText w:val="%1."/>
      <w:lvlJc w:val="left"/>
      <w:pPr>
        <w:ind w:left="480" w:hanging="480"/>
      </w:pPr>
      <w:rPr>
        <w:rFonts w:hint="default"/>
      </w:rPr>
    </w:lvl>
    <w:lvl w:ilvl="1">
      <w:start w:val="12"/>
      <w:numFmt w:val="decimal"/>
      <w:lvlText w:val="%1.%2."/>
      <w:lvlJc w:val="left"/>
      <w:pPr>
        <w:ind w:left="900" w:hanging="48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8">
    <w:nsid w:val="208C4388"/>
    <w:multiLevelType w:val="hybridMultilevel"/>
    <w:tmpl w:val="063686E0"/>
    <w:lvl w:ilvl="0" w:tplc="AEC6568A">
      <w:start w:val="1"/>
      <w:numFmt w:val="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19">
    <w:nsid w:val="261F3CC5"/>
    <w:multiLevelType w:val="hybridMultilevel"/>
    <w:tmpl w:val="7E2868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7D67B6C"/>
    <w:multiLevelType w:val="multilevel"/>
    <w:tmpl w:val="5F68B7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1">
    <w:nsid w:val="27ED6132"/>
    <w:multiLevelType w:val="hybridMultilevel"/>
    <w:tmpl w:val="EF32030C"/>
    <w:lvl w:ilvl="0" w:tplc="0AEC5E34">
      <w:start w:val="1"/>
      <w:numFmt w:val="bullet"/>
      <w:pStyle w:val="Body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22">
    <w:nsid w:val="2A890427"/>
    <w:multiLevelType w:val="hybridMultilevel"/>
    <w:tmpl w:val="FFE80078"/>
    <w:lvl w:ilvl="0" w:tplc="FE44FEFC">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A995D26"/>
    <w:multiLevelType w:val="hybridMultilevel"/>
    <w:tmpl w:val="7CFAF796"/>
    <w:lvl w:ilvl="0" w:tplc="4EB017AA">
      <w:start w:val="1"/>
      <w:numFmt w:val="bullet"/>
      <w:pStyle w:val="a2"/>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24">
    <w:nsid w:val="2D235876"/>
    <w:multiLevelType w:val="hybridMultilevel"/>
    <w:tmpl w:val="D468485E"/>
    <w:lvl w:ilvl="0" w:tplc="FE44FEFC">
      <w:start w:val="1"/>
      <w:numFmt w:val="bullet"/>
      <w:lvlText w:val="-"/>
      <w:lvlJc w:val="left"/>
      <w:pPr>
        <w:ind w:left="1287" w:hanging="360"/>
      </w:pPr>
      <w:rPr>
        <w:rFonts w:ascii="Agency FB" w:hAnsi="Agency FB"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2ED1479C"/>
    <w:multiLevelType w:val="hybridMultilevel"/>
    <w:tmpl w:val="F26A726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EFC41E6"/>
    <w:multiLevelType w:val="multilevel"/>
    <w:tmpl w:val="8BBE971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7">
    <w:nsid w:val="31DF655E"/>
    <w:multiLevelType w:val="hybridMultilevel"/>
    <w:tmpl w:val="0CEAED52"/>
    <w:lvl w:ilvl="0" w:tplc="6AEC76F0">
      <w:start w:val="1"/>
      <w:numFmt w:val="bullet"/>
      <w:pStyle w:val="Bodybullet0"/>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28">
    <w:nsid w:val="3512235E"/>
    <w:multiLevelType w:val="multilevel"/>
    <w:tmpl w:val="DD3CEF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9">
    <w:nsid w:val="3AC30C48"/>
    <w:multiLevelType w:val="multilevel"/>
    <w:tmpl w:val="A9F6D99A"/>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30">
    <w:nsid w:val="440F2F35"/>
    <w:multiLevelType w:val="hybridMultilevel"/>
    <w:tmpl w:val="99B068CE"/>
    <w:lvl w:ilvl="0" w:tplc="FE44FEFC">
      <w:start w:val="1"/>
      <w:numFmt w:val="bullet"/>
      <w:lvlText w:val="-"/>
      <w:lvlJc w:val="left"/>
      <w:pPr>
        <w:ind w:left="1287" w:hanging="360"/>
      </w:pPr>
      <w:rPr>
        <w:rFonts w:ascii="Agency FB" w:hAnsi="Agency FB"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44750CF8"/>
    <w:multiLevelType w:val="hybridMultilevel"/>
    <w:tmpl w:val="4E9AD5D0"/>
    <w:lvl w:ilvl="0" w:tplc="7C9C11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5B21239"/>
    <w:multiLevelType w:val="hybridMultilevel"/>
    <w:tmpl w:val="81063346"/>
    <w:lvl w:ilvl="0" w:tplc="FE44FEFC">
      <w:start w:val="1"/>
      <w:numFmt w:val="bullet"/>
      <w:lvlText w:val="-"/>
      <w:lvlJc w:val="left"/>
      <w:pPr>
        <w:ind w:left="754" w:hanging="360"/>
      </w:pPr>
      <w:rPr>
        <w:rFonts w:ascii="Agency FB" w:hAnsi="Agency FB"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3">
    <w:nsid w:val="47A537C4"/>
    <w:multiLevelType w:val="hybridMultilevel"/>
    <w:tmpl w:val="2682A4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8D425C0"/>
    <w:multiLevelType w:val="hybridMultilevel"/>
    <w:tmpl w:val="DABC13A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9103FB7"/>
    <w:multiLevelType w:val="hybridMultilevel"/>
    <w:tmpl w:val="05D4CE0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A0E4EAA"/>
    <w:multiLevelType w:val="hybridMultilevel"/>
    <w:tmpl w:val="3398C71A"/>
    <w:lvl w:ilvl="0" w:tplc="FE44FEFC">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B0254CF"/>
    <w:multiLevelType w:val="multilevel"/>
    <w:tmpl w:val="3C6EA55A"/>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4C9D7849"/>
    <w:multiLevelType w:val="hybridMultilevel"/>
    <w:tmpl w:val="CFF6BDD0"/>
    <w:lvl w:ilvl="0" w:tplc="FE44FEFC">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DA505C3"/>
    <w:multiLevelType w:val="multilevel"/>
    <w:tmpl w:val="6324CC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0">
    <w:nsid w:val="51957FCF"/>
    <w:multiLevelType w:val="hybridMultilevel"/>
    <w:tmpl w:val="1078353E"/>
    <w:lvl w:ilvl="0" w:tplc="FE44FEFC">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33F683A"/>
    <w:multiLevelType w:val="hybridMultilevel"/>
    <w:tmpl w:val="7BBECDD8"/>
    <w:lvl w:ilvl="0" w:tplc="7C9C11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3F072CD"/>
    <w:multiLevelType w:val="hybridMultilevel"/>
    <w:tmpl w:val="EB969AC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5B2519F"/>
    <w:multiLevelType w:val="hybridMultilevel"/>
    <w:tmpl w:val="26CCEBAA"/>
    <w:lvl w:ilvl="0" w:tplc="FE44FEFC">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83D558B"/>
    <w:multiLevelType w:val="hybridMultilevel"/>
    <w:tmpl w:val="E5D83F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8F04986"/>
    <w:multiLevelType w:val="multilevel"/>
    <w:tmpl w:val="B9742A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6">
    <w:nsid w:val="5C3C2343"/>
    <w:multiLevelType w:val="multilevel"/>
    <w:tmpl w:val="12E8A0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5D0A0C14"/>
    <w:multiLevelType w:val="multilevel"/>
    <w:tmpl w:val="3236A0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8">
    <w:nsid w:val="5E2E54E7"/>
    <w:multiLevelType w:val="multilevel"/>
    <w:tmpl w:val="CFFA358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9">
    <w:nsid w:val="5EA650F7"/>
    <w:multiLevelType w:val="multilevel"/>
    <w:tmpl w:val="D286DE82"/>
    <w:styleLink w:val="1"/>
    <w:lvl w:ilvl="0">
      <w:start w:val="1"/>
      <w:numFmt w:val="bullet"/>
      <w:lvlText w:val=""/>
      <w:lvlJc w:val="left"/>
      <w:pPr>
        <w:ind w:left="805" w:hanging="360"/>
      </w:pPr>
      <w:rPr>
        <w:rFonts w:ascii="Wingdings" w:hAnsi="Wingdings" w:hint="default"/>
      </w:rPr>
    </w:lvl>
    <w:lvl w:ilvl="1">
      <w:start w:val="1"/>
      <w:numFmt w:val="bullet"/>
      <w:lvlText w:val="o"/>
      <w:lvlJc w:val="left"/>
      <w:pPr>
        <w:ind w:left="1525" w:hanging="360"/>
      </w:pPr>
      <w:rPr>
        <w:rFonts w:ascii="Courier New" w:hAnsi="Courier New" w:cs="Courier New" w:hint="default"/>
      </w:rPr>
    </w:lvl>
    <w:lvl w:ilvl="2">
      <w:start w:val="1"/>
      <w:numFmt w:val="bullet"/>
      <w:lvlText w:val=""/>
      <w:lvlJc w:val="left"/>
      <w:pPr>
        <w:ind w:left="2245" w:hanging="360"/>
      </w:pPr>
      <w:rPr>
        <w:rFonts w:ascii="Wingdings" w:hAnsi="Wingdings" w:hint="default"/>
      </w:rPr>
    </w:lvl>
    <w:lvl w:ilvl="3">
      <w:start w:val="1"/>
      <w:numFmt w:val="bullet"/>
      <w:lvlText w:val=""/>
      <w:lvlJc w:val="left"/>
      <w:pPr>
        <w:ind w:left="2965" w:hanging="360"/>
      </w:pPr>
      <w:rPr>
        <w:rFonts w:ascii="Symbol" w:hAnsi="Symbol" w:hint="default"/>
      </w:rPr>
    </w:lvl>
    <w:lvl w:ilvl="4">
      <w:start w:val="1"/>
      <w:numFmt w:val="bullet"/>
      <w:lvlText w:val="o"/>
      <w:lvlJc w:val="left"/>
      <w:pPr>
        <w:ind w:left="3685" w:hanging="360"/>
      </w:pPr>
      <w:rPr>
        <w:rFonts w:ascii="Courier New" w:hAnsi="Courier New" w:cs="Courier New" w:hint="default"/>
      </w:rPr>
    </w:lvl>
    <w:lvl w:ilvl="5">
      <w:start w:val="1"/>
      <w:numFmt w:val="bullet"/>
      <w:lvlText w:val=""/>
      <w:lvlJc w:val="left"/>
      <w:pPr>
        <w:ind w:left="4405" w:hanging="360"/>
      </w:pPr>
      <w:rPr>
        <w:rFonts w:ascii="Wingdings" w:hAnsi="Wingdings" w:hint="default"/>
      </w:rPr>
    </w:lvl>
    <w:lvl w:ilvl="6">
      <w:start w:val="1"/>
      <w:numFmt w:val="bullet"/>
      <w:lvlText w:val=""/>
      <w:lvlJc w:val="left"/>
      <w:pPr>
        <w:ind w:left="5125" w:hanging="360"/>
      </w:pPr>
      <w:rPr>
        <w:rFonts w:ascii="Symbol" w:hAnsi="Symbol" w:hint="default"/>
      </w:rPr>
    </w:lvl>
    <w:lvl w:ilvl="7">
      <w:start w:val="1"/>
      <w:numFmt w:val="bullet"/>
      <w:lvlText w:val="o"/>
      <w:lvlJc w:val="left"/>
      <w:pPr>
        <w:ind w:left="5845" w:hanging="360"/>
      </w:pPr>
      <w:rPr>
        <w:rFonts w:ascii="Courier New" w:hAnsi="Courier New" w:cs="Courier New" w:hint="default"/>
      </w:rPr>
    </w:lvl>
    <w:lvl w:ilvl="8">
      <w:start w:val="1"/>
      <w:numFmt w:val="bullet"/>
      <w:lvlText w:val=""/>
      <w:lvlJc w:val="left"/>
      <w:pPr>
        <w:ind w:left="6565" w:hanging="360"/>
      </w:pPr>
      <w:rPr>
        <w:rFonts w:ascii="Wingdings" w:hAnsi="Wingdings" w:hint="default"/>
      </w:rPr>
    </w:lvl>
  </w:abstractNum>
  <w:abstractNum w:abstractNumId="50">
    <w:nsid w:val="5F4A6CD5"/>
    <w:multiLevelType w:val="hybridMultilevel"/>
    <w:tmpl w:val="DB3C26C4"/>
    <w:lvl w:ilvl="0" w:tplc="04190001">
      <w:start w:val="1"/>
      <w:numFmt w:val="bullet"/>
      <w:lvlText w:val=""/>
      <w:lvlJc w:val="left"/>
      <w:pPr>
        <w:ind w:left="1842" w:hanging="360"/>
      </w:pPr>
      <w:rPr>
        <w:rFonts w:ascii="Symbol" w:hAnsi="Symbol" w:hint="default"/>
      </w:rPr>
    </w:lvl>
    <w:lvl w:ilvl="1" w:tplc="04190003" w:tentative="1">
      <w:start w:val="1"/>
      <w:numFmt w:val="bullet"/>
      <w:lvlText w:val="o"/>
      <w:lvlJc w:val="left"/>
      <w:pPr>
        <w:ind w:left="2562" w:hanging="360"/>
      </w:pPr>
      <w:rPr>
        <w:rFonts w:ascii="Courier New" w:hAnsi="Courier New" w:cs="Courier New" w:hint="default"/>
      </w:rPr>
    </w:lvl>
    <w:lvl w:ilvl="2" w:tplc="04190005" w:tentative="1">
      <w:start w:val="1"/>
      <w:numFmt w:val="bullet"/>
      <w:lvlText w:val=""/>
      <w:lvlJc w:val="left"/>
      <w:pPr>
        <w:ind w:left="3282" w:hanging="360"/>
      </w:pPr>
      <w:rPr>
        <w:rFonts w:ascii="Wingdings" w:hAnsi="Wingdings" w:hint="default"/>
      </w:rPr>
    </w:lvl>
    <w:lvl w:ilvl="3" w:tplc="04190001" w:tentative="1">
      <w:start w:val="1"/>
      <w:numFmt w:val="bullet"/>
      <w:lvlText w:val=""/>
      <w:lvlJc w:val="left"/>
      <w:pPr>
        <w:ind w:left="4002" w:hanging="360"/>
      </w:pPr>
      <w:rPr>
        <w:rFonts w:ascii="Symbol" w:hAnsi="Symbol" w:hint="default"/>
      </w:rPr>
    </w:lvl>
    <w:lvl w:ilvl="4" w:tplc="04190003" w:tentative="1">
      <w:start w:val="1"/>
      <w:numFmt w:val="bullet"/>
      <w:lvlText w:val="o"/>
      <w:lvlJc w:val="left"/>
      <w:pPr>
        <w:ind w:left="4722" w:hanging="360"/>
      </w:pPr>
      <w:rPr>
        <w:rFonts w:ascii="Courier New" w:hAnsi="Courier New" w:cs="Courier New" w:hint="default"/>
      </w:rPr>
    </w:lvl>
    <w:lvl w:ilvl="5" w:tplc="04190005" w:tentative="1">
      <w:start w:val="1"/>
      <w:numFmt w:val="bullet"/>
      <w:lvlText w:val=""/>
      <w:lvlJc w:val="left"/>
      <w:pPr>
        <w:ind w:left="5442" w:hanging="360"/>
      </w:pPr>
      <w:rPr>
        <w:rFonts w:ascii="Wingdings" w:hAnsi="Wingdings" w:hint="default"/>
      </w:rPr>
    </w:lvl>
    <w:lvl w:ilvl="6" w:tplc="04190001" w:tentative="1">
      <w:start w:val="1"/>
      <w:numFmt w:val="bullet"/>
      <w:lvlText w:val=""/>
      <w:lvlJc w:val="left"/>
      <w:pPr>
        <w:ind w:left="6162" w:hanging="360"/>
      </w:pPr>
      <w:rPr>
        <w:rFonts w:ascii="Symbol" w:hAnsi="Symbol" w:hint="default"/>
      </w:rPr>
    </w:lvl>
    <w:lvl w:ilvl="7" w:tplc="04190003" w:tentative="1">
      <w:start w:val="1"/>
      <w:numFmt w:val="bullet"/>
      <w:lvlText w:val="o"/>
      <w:lvlJc w:val="left"/>
      <w:pPr>
        <w:ind w:left="6882" w:hanging="360"/>
      </w:pPr>
      <w:rPr>
        <w:rFonts w:ascii="Courier New" w:hAnsi="Courier New" w:cs="Courier New" w:hint="default"/>
      </w:rPr>
    </w:lvl>
    <w:lvl w:ilvl="8" w:tplc="04190005" w:tentative="1">
      <w:start w:val="1"/>
      <w:numFmt w:val="bullet"/>
      <w:lvlText w:val=""/>
      <w:lvlJc w:val="left"/>
      <w:pPr>
        <w:ind w:left="7602" w:hanging="360"/>
      </w:pPr>
      <w:rPr>
        <w:rFonts w:ascii="Wingdings" w:hAnsi="Wingdings" w:hint="default"/>
      </w:rPr>
    </w:lvl>
  </w:abstractNum>
  <w:abstractNum w:abstractNumId="51">
    <w:nsid w:val="639103B4"/>
    <w:multiLevelType w:val="hybridMultilevel"/>
    <w:tmpl w:val="75ACCB3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6A5630AB"/>
    <w:multiLevelType w:val="hybridMultilevel"/>
    <w:tmpl w:val="7F126948"/>
    <w:lvl w:ilvl="0" w:tplc="FE44FEFC">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6CCD3A12"/>
    <w:multiLevelType w:val="hybridMultilevel"/>
    <w:tmpl w:val="1BC246BE"/>
    <w:lvl w:ilvl="0" w:tplc="FE44FEFC">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6DDF5EF9"/>
    <w:multiLevelType w:val="hybridMultilevel"/>
    <w:tmpl w:val="A378C5D4"/>
    <w:lvl w:ilvl="0" w:tplc="FE44FEFC">
      <w:start w:val="1"/>
      <w:numFmt w:val="bullet"/>
      <w:lvlText w:val="-"/>
      <w:lvlJc w:val="left"/>
      <w:pPr>
        <w:ind w:left="1287" w:hanging="360"/>
      </w:pPr>
      <w:rPr>
        <w:rFonts w:ascii="Agency FB" w:hAnsi="Agency FB"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nsid w:val="70BE7B88"/>
    <w:multiLevelType w:val="multilevel"/>
    <w:tmpl w:val="9F5E7AC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nsid w:val="70F77E45"/>
    <w:multiLevelType w:val="multilevel"/>
    <w:tmpl w:val="D3223F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7">
    <w:nsid w:val="71701C5E"/>
    <w:multiLevelType w:val="multilevel"/>
    <w:tmpl w:val="E840A0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8">
    <w:nsid w:val="74426653"/>
    <w:multiLevelType w:val="hybridMultilevel"/>
    <w:tmpl w:val="7A98AC46"/>
    <w:lvl w:ilvl="0" w:tplc="7C9C11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7652FCE"/>
    <w:multiLevelType w:val="hybridMultilevel"/>
    <w:tmpl w:val="13842CB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0">
    <w:nsid w:val="79227012"/>
    <w:multiLevelType w:val="hybridMultilevel"/>
    <w:tmpl w:val="4254DC98"/>
    <w:lvl w:ilvl="0" w:tplc="D13201B0">
      <w:start w:val="1"/>
      <w:numFmt w:val="bullet"/>
      <w:pStyle w:val="list-dash"/>
      <w:lvlText w:val="—"/>
      <w:lvlJc w:val="left"/>
      <w:pPr>
        <w:ind w:left="587" w:hanging="360"/>
      </w:pPr>
      <w:rPr>
        <w:rFonts w:ascii="Times New Roman" w:hAnsi="Times New Roman" w:cs="Times New Roman"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61">
    <w:nsid w:val="7B4E43B5"/>
    <w:multiLevelType w:val="multilevel"/>
    <w:tmpl w:val="9490E5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2">
    <w:nsid w:val="7C4D63A8"/>
    <w:multiLevelType w:val="hybridMultilevel"/>
    <w:tmpl w:val="E30E124E"/>
    <w:lvl w:ilvl="0" w:tplc="7C9C11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F104F60"/>
    <w:multiLevelType w:val="multilevel"/>
    <w:tmpl w:val="985A5FC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60"/>
  </w:num>
  <w:num w:numId="3">
    <w:abstractNumId w:val="1"/>
  </w:num>
  <w:num w:numId="4">
    <w:abstractNumId w:val="12"/>
  </w:num>
  <w:num w:numId="5">
    <w:abstractNumId w:val="23"/>
  </w:num>
  <w:num w:numId="6">
    <w:abstractNumId w:val="21"/>
  </w:num>
  <w:num w:numId="7">
    <w:abstractNumId w:val="9"/>
  </w:num>
  <w:num w:numId="8">
    <w:abstractNumId w:val="7"/>
  </w:num>
  <w:num w:numId="9">
    <w:abstractNumId w:val="27"/>
  </w:num>
  <w:num w:numId="10">
    <w:abstractNumId w:val="18"/>
  </w:num>
  <w:num w:numId="11">
    <w:abstractNumId w:val="49"/>
  </w:num>
  <w:num w:numId="12">
    <w:abstractNumId w:val="4"/>
  </w:num>
  <w:num w:numId="13">
    <w:abstractNumId w:val="55"/>
  </w:num>
  <w:num w:numId="14">
    <w:abstractNumId w:val="25"/>
  </w:num>
  <w:num w:numId="15">
    <w:abstractNumId w:val="51"/>
  </w:num>
  <w:num w:numId="16">
    <w:abstractNumId w:val="42"/>
  </w:num>
  <w:num w:numId="17">
    <w:abstractNumId w:val="6"/>
  </w:num>
  <w:num w:numId="18">
    <w:abstractNumId w:val="41"/>
  </w:num>
  <w:num w:numId="19">
    <w:abstractNumId w:val="37"/>
  </w:num>
  <w:num w:numId="20">
    <w:abstractNumId w:val="10"/>
  </w:num>
  <w:num w:numId="21">
    <w:abstractNumId w:val="62"/>
  </w:num>
  <w:num w:numId="22">
    <w:abstractNumId w:val="14"/>
  </w:num>
  <w:num w:numId="23">
    <w:abstractNumId w:val="33"/>
  </w:num>
  <w:num w:numId="24">
    <w:abstractNumId w:val="31"/>
  </w:num>
  <w:num w:numId="25">
    <w:abstractNumId w:val="58"/>
  </w:num>
  <w:num w:numId="26">
    <w:abstractNumId w:val="35"/>
  </w:num>
  <w:num w:numId="27">
    <w:abstractNumId w:val="34"/>
  </w:num>
  <w:num w:numId="28">
    <w:abstractNumId w:val="44"/>
  </w:num>
  <w:num w:numId="29">
    <w:abstractNumId w:val="0"/>
  </w:num>
  <w:num w:numId="30">
    <w:abstractNumId w:val="5"/>
  </w:num>
  <w:num w:numId="31">
    <w:abstractNumId w:val="32"/>
  </w:num>
  <w:num w:numId="32">
    <w:abstractNumId w:val="40"/>
  </w:num>
  <w:num w:numId="33">
    <w:abstractNumId w:val="3"/>
  </w:num>
  <w:num w:numId="34">
    <w:abstractNumId w:val="38"/>
  </w:num>
  <w:num w:numId="35">
    <w:abstractNumId w:val="29"/>
  </w:num>
  <w:num w:numId="36">
    <w:abstractNumId w:val="15"/>
  </w:num>
  <w:num w:numId="37">
    <w:abstractNumId w:val="22"/>
  </w:num>
  <w:num w:numId="38">
    <w:abstractNumId w:val="53"/>
  </w:num>
  <w:num w:numId="39">
    <w:abstractNumId w:val="52"/>
  </w:num>
  <w:num w:numId="40">
    <w:abstractNumId w:val="54"/>
  </w:num>
  <w:num w:numId="41">
    <w:abstractNumId w:val="24"/>
  </w:num>
  <w:num w:numId="42">
    <w:abstractNumId w:val="36"/>
  </w:num>
  <w:num w:numId="43">
    <w:abstractNumId w:val="11"/>
  </w:num>
  <w:num w:numId="44">
    <w:abstractNumId w:val="30"/>
  </w:num>
  <w:num w:numId="45">
    <w:abstractNumId w:val="43"/>
  </w:num>
  <w:num w:numId="46">
    <w:abstractNumId w:val="16"/>
  </w:num>
  <w:num w:numId="47">
    <w:abstractNumId w:val="63"/>
  </w:num>
  <w:num w:numId="48">
    <w:abstractNumId w:val="13"/>
  </w:num>
  <w:num w:numId="49">
    <w:abstractNumId w:val="46"/>
  </w:num>
  <w:num w:numId="50">
    <w:abstractNumId w:val="59"/>
  </w:num>
  <w:num w:numId="51">
    <w:abstractNumId w:val="8"/>
  </w:num>
  <w:num w:numId="52">
    <w:abstractNumId w:val="19"/>
  </w:num>
  <w:num w:numId="53">
    <w:abstractNumId w:val="50"/>
  </w:num>
  <w:num w:numId="54">
    <w:abstractNumId w:val="17"/>
  </w:num>
  <w:num w:numId="55">
    <w:abstractNumId w:val="28"/>
  </w:num>
  <w:num w:numId="56">
    <w:abstractNumId w:val="20"/>
  </w:num>
  <w:num w:numId="57">
    <w:abstractNumId w:val="45"/>
  </w:num>
  <w:num w:numId="58">
    <w:abstractNumId w:val="48"/>
  </w:num>
  <w:num w:numId="59">
    <w:abstractNumId w:val="39"/>
  </w:num>
  <w:num w:numId="60">
    <w:abstractNumId w:val="57"/>
  </w:num>
  <w:num w:numId="61">
    <w:abstractNumId w:val="26"/>
  </w:num>
  <w:num w:numId="62">
    <w:abstractNumId w:val="56"/>
  </w:num>
  <w:num w:numId="63">
    <w:abstractNumId w:val="61"/>
  </w:num>
  <w:num w:numId="64">
    <w:abstractNumId w:val="47"/>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embedSystemFonts/>
  <w:bordersDoNotSurroundHeader/>
  <w:bordersDoNotSurroundFooter/>
  <w:hideSpellingErrors/>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B7C"/>
    <w:rsid w:val="00016991"/>
    <w:rsid w:val="000238C3"/>
    <w:rsid w:val="00042FF3"/>
    <w:rsid w:val="0005745B"/>
    <w:rsid w:val="00076D49"/>
    <w:rsid w:val="000B7114"/>
    <w:rsid w:val="000C4A55"/>
    <w:rsid w:val="000C4E40"/>
    <w:rsid w:val="00102B79"/>
    <w:rsid w:val="00103B63"/>
    <w:rsid w:val="00117957"/>
    <w:rsid w:val="0012741C"/>
    <w:rsid w:val="0013051F"/>
    <w:rsid w:val="00140CBC"/>
    <w:rsid w:val="00144F6D"/>
    <w:rsid w:val="00155E75"/>
    <w:rsid w:val="00160E91"/>
    <w:rsid w:val="00170797"/>
    <w:rsid w:val="00181AC5"/>
    <w:rsid w:val="00183DF6"/>
    <w:rsid w:val="00192A3F"/>
    <w:rsid w:val="001E4617"/>
    <w:rsid w:val="001F1751"/>
    <w:rsid w:val="001F34DE"/>
    <w:rsid w:val="0020228C"/>
    <w:rsid w:val="0022614D"/>
    <w:rsid w:val="00233194"/>
    <w:rsid w:val="00237AD2"/>
    <w:rsid w:val="00244A9D"/>
    <w:rsid w:val="0024511F"/>
    <w:rsid w:val="002548CF"/>
    <w:rsid w:val="00255253"/>
    <w:rsid w:val="00262A29"/>
    <w:rsid w:val="002676FA"/>
    <w:rsid w:val="00273E7A"/>
    <w:rsid w:val="002841B4"/>
    <w:rsid w:val="00293C3C"/>
    <w:rsid w:val="00297370"/>
    <w:rsid w:val="002C0788"/>
    <w:rsid w:val="002C6125"/>
    <w:rsid w:val="002C7FE1"/>
    <w:rsid w:val="002D06AE"/>
    <w:rsid w:val="002D2A65"/>
    <w:rsid w:val="002D7691"/>
    <w:rsid w:val="002E368D"/>
    <w:rsid w:val="00302921"/>
    <w:rsid w:val="00314338"/>
    <w:rsid w:val="003222A6"/>
    <w:rsid w:val="00322931"/>
    <w:rsid w:val="003249FC"/>
    <w:rsid w:val="003337B4"/>
    <w:rsid w:val="00334144"/>
    <w:rsid w:val="0033427F"/>
    <w:rsid w:val="00341FD2"/>
    <w:rsid w:val="00343274"/>
    <w:rsid w:val="00345E1A"/>
    <w:rsid w:val="00363C17"/>
    <w:rsid w:val="003707C6"/>
    <w:rsid w:val="00377068"/>
    <w:rsid w:val="003810EE"/>
    <w:rsid w:val="00385A67"/>
    <w:rsid w:val="00394824"/>
    <w:rsid w:val="00397149"/>
    <w:rsid w:val="003A628C"/>
    <w:rsid w:val="003A6BE9"/>
    <w:rsid w:val="003C1ACC"/>
    <w:rsid w:val="003D07E6"/>
    <w:rsid w:val="003D167E"/>
    <w:rsid w:val="003E24C1"/>
    <w:rsid w:val="003E42F5"/>
    <w:rsid w:val="003E7F6A"/>
    <w:rsid w:val="003F43E5"/>
    <w:rsid w:val="004079C7"/>
    <w:rsid w:val="0041387A"/>
    <w:rsid w:val="00416B7C"/>
    <w:rsid w:val="004312C0"/>
    <w:rsid w:val="00432F8D"/>
    <w:rsid w:val="00435EE3"/>
    <w:rsid w:val="00440605"/>
    <w:rsid w:val="0044263E"/>
    <w:rsid w:val="00463B86"/>
    <w:rsid w:val="00472A7D"/>
    <w:rsid w:val="004933AA"/>
    <w:rsid w:val="004A1E5D"/>
    <w:rsid w:val="004A5A58"/>
    <w:rsid w:val="004B6CB7"/>
    <w:rsid w:val="004C0580"/>
    <w:rsid w:val="004C0A11"/>
    <w:rsid w:val="004D59E7"/>
    <w:rsid w:val="004E2DBB"/>
    <w:rsid w:val="005015BD"/>
    <w:rsid w:val="00504DD8"/>
    <w:rsid w:val="005051B2"/>
    <w:rsid w:val="00510DDF"/>
    <w:rsid w:val="00522F3B"/>
    <w:rsid w:val="00535478"/>
    <w:rsid w:val="00570445"/>
    <w:rsid w:val="00571787"/>
    <w:rsid w:val="005827A6"/>
    <w:rsid w:val="00584C32"/>
    <w:rsid w:val="00586EF1"/>
    <w:rsid w:val="005958AF"/>
    <w:rsid w:val="005B1A1D"/>
    <w:rsid w:val="005C45A4"/>
    <w:rsid w:val="005C6733"/>
    <w:rsid w:val="005F6026"/>
    <w:rsid w:val="00614E2B"/>
    <w:rsid w:val="006166A5"/>
    <w:rsid w:val="0061792A"/>
    <w:rsid w:val="00626C1F"/>
    <w:rsid w:val="0063654D"/>
    <w:rsid w:val="00642407"/>
    <w:rsid w:val="00652BFF"/>
    <w:rsid w:val="00654414"/>
    <w:rsid w:val="006544B3"/>
    <w:rsid w:val="006611D1"/>
    <w:rsid w:val="00672A71"/>
    <w:rsid w:val="006743FC"/>
    <w:rsid w:val="0067759B"/>
    <w:rsid w:val="00677D84"/>
    <w:rsid w:val="00684E4F"/>
    <w:rsid w:val="00694FE3"/>
    <w:rsid w:val="006C6F60"/>
    <w:rsid w:val="006C73F0"/>
    <w:rsid w:val="006D4BBA"/>
    <w:rsid w:val="006F08F9"/>
    <w:rsid w:val="006F1AEF"/>
    <w:rsid w:val="007059BF"/>
    <w:rsid w:val="00707CB3"/>
    <w:rsid w:val="007210A0"/>
    <w:rsid w:val="00724825"/>
    <w:rsid w:val="0073573A"/>
    <w:rsid w:val="00763A93"/>
    <w:rsid w:val="0078791F"/>
    <w:rsid w:val="007A563A"/>
    <w:rsid w:val="007B51BD"/>
    <w:rsid w:val="007B65D7"/>
    <w:rsid w:val="007C3E42"/>
    <w:rsid w:val="007F0F3C"/>
    <w:rsid w:val="007F4E30"/>
    <w:rsid w:val="00800EDA"/>
    <w:rsid w:val="00834820"/>
    <w:rsid w:val="00844938"/>
    <w:rsid w:val="008536BA"/>
    <w:rsid w:val="00882807"/>
    <w:rsid w:val="00885BA4"/>
    <w:rsid w:val="0088654E"/>
    <w:rsid w:val="00892845"/>
    <w:rsid w:val="008A1663"/>
    <w:rsid w:val="008B19D3"/>
    <w:rsid w:val="008D7C6C"/>
    <w:rsid w:val="008E1F0A"/>
    <w:rsid w:val="008E7943"/>
    <w:rsid w:val="008F4037"/>
    <w:rsid w:val="00914F2F"/>
    <w:rsid w:val="0091775B"/>
    <w:rsid w:val="009239EE"/>
    <w:rsid w:val="00944BF0"/>
    <w:rsid w:val="009609BA"/>
    <w:rsid w:val="00972466"/>
    <w:rsid w:val="009730A1"/>
    <w:rsid w:val="0099298D"/>
    <w:rsid w:val="009D1629"/>
    <w:rsid w:val="009D56A8"/>
    <w:rsid w:val="009E16A5"/>
    <w:rsid w:val="009E4918"/>
    <w:rsid w:val="009F086E"/>
    <w:rsid w:val="00A621B7"/>
    <w:rsid w:val="00A85062"/>
    <w:rsid w:val="00AB1442"/>
    <w:rsid w:val="00AB5034"/>
    <w:rsid w:val="00AC5EAC"/>
    <w:rsid w:val="00AC6B4B"/>
    <w:rsid w:val="00AD7AD6"/>
    <w:rsid w:val="00AF04AF"/>
    <w:rsid w:val="00B1017E"/>
    <w:rsid w:val="00B11924"/>
    <w:rsid w:val="00B237AB"/>
    <w:rsid w:val="00B24696"/>
    <w:rsid w:val="00B30F7D"/>
    <w:rsid w:val="00B33B4D"/>
    <w:rsid w:val="00B3671A"/>
    <w:rsid w:val="00B43027"/>
    <w:rsid w:val="00B70692"/>
    <w:rsid w:val="00B7296D"/>
    <w:rsid w:val="00B900C1"/>
    <w:rsid w:val="00B9035F"/>
    <w:rsid w:val="00B92C8E"/>
    <w:rsid w:val="00B97C79"/>
    <w:rsid w:val="00BA5B45"/>
    <w:rsid w:val="00BD2782"/>
    <w:rsid w:val="00BD384C"/>
    <w:rsid w:val="00BE0AE5"/>
    <w:rsid w:val="00BF6452"/>
    <w:rsid w:val="00C00D0D"/>
    <w:rsid w:val="00C05808"/>
    <w:rsid w:val="00C15CE8"/>
    <w:rsid w:val="00C20893"/>
    <w:rsid w:val="00C24FED"/>
    <w:rsid w:val="00C30610"/>
    <w:rsid w:val="00C56E8C"/>
    <w:rsid w:val="00C9750C"/>
    <w:rsid w:val="00CA4B22"/>
    <w:rsid w:val="00CB3CA3"/>
    <w:rsid w:val="00CB4CC3"/>
    <w:rsid w:val="00CD59DA"/>
    <w:rsid w:val="00CD7768"/>
    <w:rsid w:val="00CE266A"/>
    <w:rsid w:val="00CF4304"/>
    <w:rsid w:val="00CF63A8"/>
    <w:rsid w:val="00D06B6A"/>
    <w:rsid w:val="00D42A8F"/>
    <w:rsid w:val="00D60257"/>
    <w:rsid w:val="00D60916"/>
    <w:rsid w:val="00D73B17"/>
    <w:rsid w:val="00D8562B"/>
    <w:rsid w:val="00D85A7A"/>
    <w:rsid w:val="00D86158"/>
    <w:rsid w:val="00D86B39"/>
    <w:rsid w:val="00D94C75"/>
    <w:rsid w:val="00DA6CD7"/>
    <w:rsid w:val="00DB1020"/>
    <w:rsid w:val="00DB7AE1"/>
    <w:rsid w:val="00DD5238"/>
    <w:rsid w:val="00DD53B7"/>
    <w:rsid w:val="00DE4580"/>
    <w:rsid w:val="00DE5AA2"/>
    <w:rsid w:val="00DE5C38"/>
    <w:rsid w:val="00E15584"/>
    <w:rsid w:val="00E201A4"/>
    <w:rsid w:val="00E20989"/>
    <w:rsid w:val="00E43BD7"/>
    <w:rsid w:val="00E757E7"/>
    <w:rsid w:val="00E758FA"/>
    <w:rsid w:val="00E912B4"/>
    <w:rsid w:val="00E950A9"/>
    <w:rsid w:val="00EA2CD9"/>
    <w:rsid w:val="00EB3A57"/>
    <w:rsid w:val="00EB44AC"/>
    <w:rsid w:val="00ED781D"/>
    <w:rsid w:val="00EE3E94"/>
    <w:rsid w:val="00EF1865"/>
    <w:rsid w:val="00EF465C"/>
    <w:rsid w:val="00EF46A9"/>
    <w:rsid w:val="00EF4DAB"/>
    <w:rsid w:val="00F02AF2"/>
    <w:rsid w:val="00F06B58"/>
    <w:rsid w:val="00F11575"/>
    <w:rsid w:val="00F151FC"/>
    <w:rsid w:val="00F339B2"/>
    <w:rsid w:val="00F33EE7"/>
    <w:rsid w:val="00F34933"/>
    <w:rsid w:val="00F367C7"/>
    <w:rsid w:val="00F40CA2"/>
    <w:rsid w:val="00F46769"/>
    <w:rsid w:val="00F63427"/>
    <w:rsid w:val="00F707D6"/>
    <w:rsid w:val="00F73E00"/>
    <w:rsid w:val="00F87904"/>
    <w:rsid w:val="00FB436C"/>
    <w:rsid w:val="00FD32BE"/>
    <w:rsid w:val="00FE214C"/>
    <w:rsid w:val="00FE4987"/>
    <w:rsid w:val="00FE5524"/>
    <w:rsid w:val="00FE6A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89246B"/>
  <w14:defaultImageDpi w14:val="0"/>
  <w15:docId w15:val="{4167D591-7657-49FC-B801-A7EA75A94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302921"/>
    <w:pPr>
      <w:spacing w:line="240" w:lineRule="exact"/>
      <w:ind w:firstLine="227"/>
      <w:jc w:val="both"/>
    </w:pPr>
    <w:rPr>
      <w:rFonts w:ascii="Times New Roman" w:hAnsi="Times New Roman"/>
      <w:sz w:val="20"/>
    </w:rPr>
  </w:style>
  <w:style w:type="paragraph" w:styleId="10">
    <w:name w:val="heading 1"/>
    <w:basedOn w:val="a3"/>
    <w:next w:val="a3"/>
    <w:link w:val="11"/>
    <w:uiPriority w:val="9"/>
    <w:qFormat/>
    <w:rsid w:val="00CB4CC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0">
    <w:name w:val="heading 2"/>
    <w:basedOn w:val="a3"/>
    <w:next w:val="a3"/>
    <w:link w:val="21"/>
    <w:uiPriority w:val="9"/>
    <w:semiHidden/>
    <w:unhideWhenUsed/>
    <w:qFormat/>
    <w:rsid w:val="00AC6B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3"/>
    <w:next w:val="a3"/>
    <w:link w:val="30"/>
    <w:uiPriority w:val="9"/>
    <w:semiHidden/>
    <w:unhideWhenUsed/>
    <w:qFormat/>
    <w:rsid w:val="00AC6B4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3"/>
    <w:next w:val="a3"/>
    <w:link w:val="40"/>
    <w:uiPriority w:val="9"/>
    <w:semiHidden/>
    <w:unhideWhenUsed/>
    <w:qFormat/>
    <w:rsid w:val="00AC6B4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NoParagraphStyle">
    <w:name w:val="[No Paragraph Style]"/>
    <w:pPr>
      <w:widowControl w:val="0"/>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body">
    <w:name w:val="body"/>
    <w:basedOn w:val="NoParagraphStyle"/>
    <w:uiPriority w:val="99"/>
    <w:rsid w:val="00397149"/>
    <w:pPr>
      <w:widowControl/>
      <w:spacing w:line="240" w:lineRule="atLeast"/>
      <w:ind w:firstLine="227"/>
      <w:jc w:val="both"/>
    </w:pPr>
    <w:rPr>
      <w:rFonts w:ascii="Times New Roman" w:hAnsi="Times New Roman" w:cs="SchoolBookSanPin"/>
      <w:sz w:val="20"/>
      <w:szCs w:val="20"/>
      <w:lang w:val="ru-RU"/>
    </w:rPr>
  </w:style>
  <w:style w:type="paragraph" w:customStyle="1" w:styleId="h1">
    <w:name w:val="h1"/>
    <w:basedOn w:val="body"/>
    <w:uiPriority w:val="99"/>
    <w:rsid w:val="00341FD2"/>
    <w:pPr>
      <w:pageBreakBefore/>
      <w:pBdr>
        <w:bottom w:val="single" w:sz="4" w:space="5" w:color="auto"/>
      </w:pBdr>
      <w:suppressAutoHyphens/>
      <w:spacing w:before="480" w:after="240"/>
      <w:ind w:firstLine="0"/>
      <w:jc w:val="left"/>
    </w:pPr>
    <w:rPr>
      <w:rFonts w:cs="OfficinaSansExtraBoldITC-Reg"/>
      <w:b/>
      <w:bCs/>
      <w:caps/>
      <w:sz w:val="24"/>
      <w:szCs w:val="24"/>
    </w:rPr>
  </w:style>
  <w:style w:type="paragraph" w:customStyle="1" w:styleId="TOC-1">
    <w:name w:val="TOC-1"/>
    <w:basedOn w:val="body"/>
    <w:uiPriority w:val="99"/>
    <w:rsid w:val="006C6F60"/>
    <w:pPr>
      <w:tabs>
        <w:tab w:val="right" w:leader="dot" w:pos="5670"/>
        <w:tab w:val="right" w:pos="6350"/>
      </w:tabs>
      <w:suppressAutoHyphens/>
      <w:spacing w:before="120"/>
      <w:ind w:firstLine="0"/>
      <w:jc w:val="left"/>
    </w:pPr>
  </w:style>
  <w:style w:type="paragraph" w:customStyle="1" w:styleId="TOC-2">
    <w:name w:val="TOC-2"/>
    <w:basedOn w:val="TOC-1"/>
    <w:uiPriority w:val="99"/>
    <w:pPr>
      <w:spacing w:before="0"/>
      <w:ind w:left="227"/>
    </w:pPr>
  </w:style>
  <w:style w:type="paragraph" w:customStyle="1" w:styleId="TOC-3">
    <w:name w:val="TOC-3"/>
    <w:basedOn w:val="TOC-1"/>
    <w:uiPriority w:val="99"/>
    <w:pPr>
      <w:spacing w:before="0"/>
      <w:ind w:left="454"/>
    </w:pPr>
  </w:style>
  <w:style w:type="paragraph" w:customStyle="1" w:styleId="h2">
    <w:name w:val="h2"/>
    <w:basedOn w:val="h1"/>
    <w:uiPriority w:val="99"/>
    <w:rsid w:val="00FE214C"/>
    <w:pPr>
      <w:keepNext/>
      <w:keepLines/>
      <w:pageBreakBefore w:val="0"/>
      <w:pBdr>
        <w:bottom w:val="none" w:sz="0" w:space="0" w:color="auto"/>
      </w:pBdr>
      <w:spacing w:before="240" w:after="120"/>
    </w:pPr>
    <w:rPr>
      <w:rFonts w:cs="OfficinaSansMediumITC"/>
      <w:position w:val="6"/>
      <w:sz w:val="22"/>
      <w:szCs w:val="22"/>
    </w:rPr>
  </w:style>
  <w:style w:type="paragraph" w:customStyle="1" w:styleId="h2-first">
    <w:name w:val="h2-first"/>
    <w:basedOn w:val="h2"/>
    <w:uiPriority w:val="99"/>
    <w:rsid w:val="00F339B2"/>
    <w:pPr>
      <w:spacing w:before="113"/>
    </w:pPr>
  </w:style>
  <w:style w:type="paragraph" w:customStyle="1" w:styleId="h3">
    <w:name w:val="h3"/>
    <w:basedOn w:val="h2"/>
    <w:uiPriority w:val="99"/>
    <w:rsid w:val="00FE214C"/>
    <w:rPr>
      <w:rFonts w:cs="OfficinaSansExtraBoldITC-Reg"/>
      <w:caps w:val="0"/>
    </w:rPr>
  </w:style>
  <w:style w:type="paragraph" w:customStyle="1" w:styleId="h3-first">
    <w:name w:val="h3-first"/>
    <w:basedOn w:val="h3"/>
    <w:uiPriority w:val="99"/>
    <w:pPr>
      <w:spacing w:before="120"/>
    </w:pPr>
  </w:style>
  <w:style w:type="paragraph" w:customStyle="1" w:styleId="list-bullet">
    <w:name w:val="list-bullet"/>
    <w:basedOn w:val="body"/>
    <w:uiPriority w:val="99"/>
    <w:rsid w:val="00E43BD7"/>
    <w:pPr>
      <w:numPr>
        <w:numId w:val="1"/>
      </w:numPr>
      <w:ind w:left="567" w:hanging="340"/>
    </w:pPr>
  </w:style>
  <w:style w:type="paragraph" w:customStyle="1" w:styleId="list-dash">
    <w:name w:val="list-dash"/>
    <w:basedOn w:val="list-bullet"/>
    <w:uiPriority w:val="99"/>
    <w:rsid w:val="00B33B4D"/>
    <w:pPr>
      <w:numPr>
        <w:numId w:val="2"/>
      </w:numPr>
      <w:ind w:left="567" w:hanging="340"/>
    </w:pPr>
  </w:style>
  <w:style w:type="paragraph" w:customStyle="1" w:styleId="footnote">
    <w:name w:val="footnote"/>
    <w:basedOn w:val="body"/>
    <w:uiPriority w:val="99"/>
    <w:rsid w:val="00FE214C"/>
    <w:pPr>
      <w:tabs>
        <w:tab w:val="left" w:pos="454"/>
      </w:tabs>
      <w:spacing w:line="200" w:lineRule="atLeast"/>
    </w:pPr>
    <w:rPr>
      <w:sz w:val="18"/>
      <w:szCs w:val="18"/>
    </w:rPr>
  </w:style>
  <w:style w:type="character" w:customStyle="1" w:styleId="Italic">
    <w:name w:val="Italic"/>
    <w:uiPriority w:val="99"/>
    <w:rPr>
      <w:i/>
      <w:iCs/>
    </w:rPr>
  </w:style>
  <w:style w:type="character" w:customStyle="1" w:styleId="Bold">
    <w:name w:val="Bold"/>
    <w:uiPriority w:val="99"/>
    <w:rsid w:val="00B30F7D"/>
    <w:rPr>
      <w:rFonts w:ascii="Times New Roman" w:hAnsi="Times New Roman"/>
      <w:b/>
      <w:bCs/>
    </w:rPr>
  </w:style>
  <w:style w:type="character" w:customStyle="1" w:styleId="BoldItalic">
    <w:name w:val="Bold_Italic"/>
    <w:uiPriority w:val="99"/>
    <w:rsid w:val="00B30F7D"/>
    <w:rPr>
      <w:rFonts w:ascii="Times New Roman" w:hAnsi="Times New Roman"/>
      <w:b/>
      <w:bCs/>
      <w:i/>
      <w:iCs/>
    </w:rPr>
  </w:style>
  <w:style w:type="character" w:customStyle="1" w:styleId="footnote-num">
    <w:name w:val="footnote-num"/>
    <w:uiPriority w:val="99"/>
    <w:rPr>
      <w:position w:val="4"/>
      <w:sz w:val="12"/>
      <w:szCs w:val="12"/>
      <w:vertAlign w:val="baseline"/>
    </w:rPr>
  </w:style>
  <w:style w:type="character" w:customStyle="1" w:styleId="list-bullet1">
    <w:name w:val="list-bullet1"/>
    <w:uiPriority w:val="99"/>
    <w:rPr>
      <w:rFonts w:ascii="PiGraphA Regular" w:hAnsi="PiGraphA Regular" w:cs="PiGraphA Regular"/>
      <w:position w:val="1"/>
      <w:sz w:val="14"/>
      <w:szCs w:val="14"/>
    </w:rPr>
  </w:style>
  <w:style w:type="paragraph" w:customStyle="1" w:styleId="h4">
    <w:name w:val="h4"/>
    <w:basedOn w:val="body"/>
    <w:uiPriority w:val="99"/>
    <w:rsid w:val="00B30F7D"/>
    <w:pPr>
      <w:keepNext/>
      <w:keepLines/>
      <w:spacing w:before="181" w:after="57" w:line="242" w:lineRule="atLeast"/>
      <w:ind w:firstLine="0"/>
    </w:pPr>
    <w:rPr>
      <w:rFonts w:cs="OfficinaSansMediumITC"/>
      <w:b/>
      <w:sz w:val="22"/>
      <w:szCs w:val="22"/>
    </w:rPr>
  </w:style>
  <w:style w:type="character" w:customStyle="1" w:styleId="a7">
    <w:name w:val="Полужирный курсив"/>
    <w:uiPriority w:val="99"/>
    <w:rsid w:val="00D8562B"/>
    <w:rPr>
      <w:rFonts w:ascii="Times New Roman" w:hAnsi="Times New Roman"/>
      <w:b/>
      <w:bCs/>
      <w:i/>
      <w:iCs/>
    </w:rPr>
  </w:style>
  <w:style w:type="paragraph" w:customStyle="1" w:styleId="body20">
    <w:name w:val="body_2/0"/>
    <w:basedOn w:val="NoParagraphStyle"/>
    <w:next w:val="NoParagraphStyle"/>
    <w:uiPriority w:val="99"/>
    <w:rsid w:val="00397149"/>
    <w:pPr>
      <w:widowControl/>
      <w:spacing w:before="113" w:line="240" w:lineRule="atLeast"/>
      <w:ind w:firstLine="227"/>
      <w:jc w:val="both"/>
    </w:pPr>
    <w:rPr>
      <w:rFonts w:ascii="Times New Roman" w:hAnsi="Times New Roman" w:cs="SchoolBookSanPin"/>
      <w:sz w:val="20"/>
      <w:szCs w:val="20"/>
      <w:lang w:val="ru-RU"/>
    </w:rPr>
  </w:style>
  <w:style w:type="paragraph" w:customStyle="1" w:styleId="bodybefore1mm">
    <w:name w:val="body_before_1mm"/>
    <w:basedOn w:val="NoParagraphStyle"/>
    <w:next w:val="NoParagraphStyle"/>
    <w:uiPriority w:val="99"/>
    <w:rsid w:val="00B30F7D"/>
    <w:pPr>
      <w:spacing w:before="57" w:line="240" w:lineRule="atLeast"/>
      <w:ind w:firstLine="227"/>
      <w:jc w:val="both"/>
    </w:pPr>
    <w:rPr>
      <w:rFonts w:ascii="Times New Roman" w:hAnsi="Times New Roman" w:cs="SchoolBookSanPin"/>
      <w:sz w:val="20"/>
      <w:szCs w:val="20"/>
      <w:lang w:val="ru-RU"/>
    </w:rPr>
  </w:style>
  <w:style w:type="paragraph" w:customStyle="1" w:styleId="h5">
    <w:name w:val="h5"/>
    <w:basedOn w:val="NoParagraphStyle"/>
    <w:next w:val="NoParagraphStyle"/>
    <w:uiPriority w:val="99"/>
    <w:rsid w:val="00570445"/>
    <w:pPr>
      <w:keepNext/>
      <w:spacing w:line="240" w:lineRule="atLeast"/>
      <w:ind w:firstLine="227"/>
      <w:jc w:val="both"/>
    </w:pPr>
    <w:rPr>
      <w:rFonts w:ascii="Times New Roman" w:hAnsi="Times New Roman" w:cs="SchoolBookSanPin-BoldItalic"/>
      <w:b/>
      <w:bCs/>
      <w:i/>
      <w:iCs/>
      <w:sz w:val="20"/>
      <w:szCs w:val="20"/>
      <w:lang w:val="ru-RU"/>
    </w:rPr>
  </w:style>
  <w:style w:type="paragraph" w:customStyle="1" w:styleId="h4-first">
    <w:name w:val="h4-first"/>
    <w:basedOn w:val="h4"/>
    <w:uiPriority w:val="99"/>
    <w:rsid w:val="00416B7C"/>
    <w:pPr>
      <w:suppressAutoHyphens/>
      <w:spacing w:before="120" w:after="0" w:line="240" w:lineRule="atLeast"/>
      <w:jc w:val="left"/>
    </w:pPr>
    <w:rPr>
      <w:position w:val="6"/>
      <w:sz w:val="20"/>
      <w:szCs w:val="20"/>
    </w:rPr>
  </w:style>
  <w:style w:type="paragraph" w:customStyle="1" w:styleId="Noparagraphstyle0">
    <w:name w:val="[No paragraph style]"/>
    <w:rsid w:val="00416B7C"/>
    <w:pPr>
      <w:widowControl w:val="0"/>
      <w:autoSpaceDE w:val="0"/>
      <w:autoSpaceDN w:val="0"/>
      <w:adjustRightInd w:val="0"/>
      <w:spacing w:after="0" w:line="288" w:lineRule="auto"/>
      <w:textAlignment w:val="center"/>
    </w:pPr>
    <w:rPr>
      <w:rFonts w:ascii="Times New Roman" w:hAnsi="Times New Roman" w:cs="Times New Roman"/>
      <w:color w:val="000000"/>
      <w:sz w:val="24"/>
      <w:szCs w:val="24"/>
      <w:lang w:val="en-GB"/>
    </w:rPr>
  </w:style>
  <w:style w:type="paragraph" w:customStyle="1" w:styleId="h1Header">
    <w:name w:val="h1 (Header)"/>
    <w:basedOn w:val="body"/>
    <w:uiPriority w:val="99"/>
    <w:rsid w:val="008E7943"/>
    <w:pPr>
      <w:keepNext/>
      <w:keepLines/>
      <w:pageBreakBefore/>
      <w:pBdr>
        <w:bottom w:val="single" w:sz="4" w:space="5" w:color="auto"/>
      </w:pBdr>
      <w:tabs>
        <w:tab w:val="left" w:pos="567"/>
      </w:tabs>
      <w:suppressAutoHyphens/>
      <w:spacing w:before="480" w:after="240" w:line="242" w:lineRule="atLeast"/>
      <w:ind w:firstLine="0"/>
      <w:jc w:val="left"/>
    </w:pPr>
    <w:rPr>
      <w:rFonts w:cs="OfficinaSansExtraBoldITC-Reg"/>
      <w:b/>
      <w:bCs/>
      <w:caps/>
      <w:sz w:val="24"/>
      <w:szCs w:val="24"/>
    </w:rPr>
  </w:style>
  <w:style w:type="paragraph" w:customStyle="1" w:styleId="h2Header">
    <w:name w:val="h2 (Header)"/>
    <w:basedOn w:val="h1Header"/>
    <w:uiPriority w:val="99"/>
    <w:rsid w:val="007C3E42"/>
    <w:pPr>
      <w:pageBreakBefore w:val="0"/>
      <w:pBdr>
        <w:bottom w:val="none" w:sz="0" w:space="0" w:color="auto"/>
      </w:pBdr>
      <w:spacing w:before="240" w:after="120"/>
    </w:pPr>
    <w:rPr>
      <w:rFonts w:cs="OfficinaSansMediumITC"/>
      <w:position w:val="6"/>
      <w:sz w:val="22"/>
      <w:szCs w:val="22"/>
    </w:rPr>
  </w:style>
  <w:style w:type="paragraph" w:customStyle="1" w:styleId="h3Header">
    <w:name w:val="h3 (Header)"/>
    <w:basedOn w:val="h2Header"/>
    <w:uiPriority w:val="99"/>
    <w:rsid w:val="004C0A11"/>
    <w:pPr>
      <w:tabs>
        <w:tab w:val="clear" w:pos="567"/>
        <w:tab w:val="left" w:pos="227"/>
      </w:tabs>
    </w:pPr>
    <w:rPr>
      <w:rFonts w:cs="OfficinaSansExtraBoldITC-Reg"/>
      <w:caps w:val="0"/>
    </w:rPr>
  </w:style>
  <w:style w:type="paragraph" w:customStyle="1" w:styleId="h3-firstHeader">
    <w:name w:val="h3-first (Header)"/>
    <w:basedOn w:val="h3Header"/>
    <w:uiPriority w:val="99"/>
    <w:rsid w:val="007C3E42"/>
    <w:pPr>
      <w:spacing w:before="120"/>
    </w:pPr>
  </w:style>
  <w:style w:type="paragraph" w:customStyle="1" w:styleId="h4Header">
    <w:name w:val="h4 (Header)"/>
    <w:basedOn w:val="body"/>
    <w:uiPriority w:val="99"/>
    <w:rsid w:val="004C0A11"/>
    <w:pPr>
      <w:tabs>
        <w:tab w:val="left" w:pos="567"/>
      </w:tabs>
      <w:spacing w:before="240" w:line="242" w:lineRule="atLeast"/>
      <w:ind w:firstLine="0"/>
    </w:pPr>
    <w:rPr>
      <w:rFonts w:cs="OfficinaSansMediumITC"/>
      <w:b/>
      <w:position w:val="6"/>
    </w:rPr>
  </w:style>
  <w:style w:type="paragraph" w:customStyle="1" w:styleId="h4-firstHeader">
    <w:name w:val="h4-first (Header)"/>
    <w:basedOn w:val="h4Header"/>
    <w:uiPriority w:val="99"/>
    <w:rsid w:val="004C0A11"/>
    <w:pPr>
      <w:spacing w:before="120"/>
    </w:pPr>
  </w:style>
  <w:style w:type="character" w:customStyle="1" w:styleId="BoldItalic0">
    <w:name w:val="Bold+Italic"/>
    <w:uiPriority w:val="99"/>
    <w:rsid w:val="007C3E42"/>
    <w:rPr>
      <w:rFonts w:ascii="Times New Roman" w:hAnsi="Times New Roman"/>
      <w:b/>
      <w:bCs/>
      <w:i/>
      <w:iCs/>
    </w:rPr>
  </w:style>
  <w:style w:type="character" w:customStyle="1" w:styleId="Bul">
    <w:name w:val="Bul"/>
    <w:uiPriority w:val="99"/>
    <w:rsid w:val="00416B7C"/>
    <w:rPr>
      <w:rFonts w:ascii="SchoolBookSanPin" w:hAnsi="SchoolBookSanPin" w:cs="SchoolBookSanPin"/>
      <w:w w:val="80"/>
      <w:sz w:val="20"/>
      <w:szCs w:val="20"/>
    </w:rPr>
  </w:style>
  <w:style w:type="paragraph" w:customStyle="1" w:styleId="a8">
    <w:name w:val="Основной (Основной Текст)"/>
    <w:basedOn w:val="NoParagraphStyle"/>
    <w:uiPriority w:val="99"/>
    <w:rsid w:val="008B19D3"/>
    <w:pPr>
      <w:widowControl/>
      <w:spacing w:line="240" w:lineRule="atLeast"/>
      <w:ind w:firstLine="227"/>
      <w:jc w:val="both"/>
    </w:pPr>
    <w:rPr>
      <w:rFonts w:ascii="Times New Roman" w:hAnsi="Times New Roman" w:cs="SchoolBookSanPin"/>
      <w:sz w:val="20"/>
      <w:szCs w:val="20"/>
      <w:lang w:val="ru-RU"/>
    </w:rPr>
  </w:style>
  <w:style w:type="paragraph" w:customStyle="1" w:styleId="12">
    <w:name w:val="Заг 1 (Заголовки)"/>
    <w:basedOn w:val="a8"/>
    <w:uiPriority w:val="99"/>
    <w:rsid w:val="004C0580"/>
    <w:pPr>
      <w:pageBreakBefore/>
      <w:pBdr>
        <w:top w:val="single" w:sz="4" w:space="0" w:color="000000"/>
      </w:pBdr>
      <w:suppressAutoHyphens/>
      <w:spacing w:before="397" w:after="283"/>
      <w:ind w:firstLine="0"/>
    </w:pPr>
    <w:rPr>
      <w:rFonts w:cs="OfficinaSansExtraBoldITC"/>
      <w:b/>
      <w:bCs/>
      <w:sz w:val="24"/>
      <w:szCs w:val="24"/>
    </w:rPr>
  </w:style>
  <w:style w:type="paragraph" w:customStyle="1" w:styleId="22">
    <w:name w:val="Заг 2 (Заголовки)"/>
    <w:basedOn w:val="12"/>
    <w:uiPriority w:val="99"/>
    <w:rsid w:val="00DD53B7"/>
    <w:pPr>
      <w:pageBreakBefore w:val="0"/>
      <w:pBdr>
        <w:top w:val="none" w:sz="0" w:space="0" w:color="auto"/>
      </w:pBdr>
      <w:spacing w:before="283" w:after="170"/>
      <w:jc w:val="left"/>
    </w:pPr>
    <w:rPr>
      <w:rFonts w:cs="OfficinaSansMediumITC"/>
      <w:caps/>
      <w:sz w:val="22"/>
      <w:szCs w:val="22"/>
    </w:rPr>
  </w:style>
  <w:style w:type="paragraph" w:customStyle="1" w:styleId="31">
    <w:name w:val="Заг 3 (Заголовки)"/>
    <w:basedOn w:val="22"/>
    <w:uiPriority w:val="99"/>
    <w:rsid w:val="00DD53B7"/>
    <w:pPr>
      <w:spacing w:before="227" w:after="113"/>
    </w:pPr>
    <w:rPr>
      <w:rFonts w:cs="OfficinaSansExtraBoldITC"/>
      <w:caps w:val="0"/>
    </w:rPr>
  </w:style>
  <w:style w:type="paragraph" w:customStyle="1" w:styleId="13">
    <w:name w:val="Заг1а (Заголовки)"/>
    <w:basedOn w:val="12"/>
    <w:uiPriority w:val="99"/>
    <w:rsid w:val="00416B7C"/>
    <w:pPr>
      <w:pBdr>
        <w:top w:val="none" w:sz="0" w:space="0" w:color="auto"/>
      </w:pBdr>
      <w:spacing w:after="0"/>
      <w:jc w:val="left"/>
    </w:pPr>
  </w:style>
  <w:style w:type="paragraph" w:customStyle="1" w:styleId="5">
    <w:name w:val="Заг 5 (Заголовки)"/>
    <w:basedOn w:val="a8"/>
    <w:uiPriority w:val="99"/>
    <w:rsid w:val="000B7114"/>
    <w:pPr>
      <w:spacing w:before="113"/>
    </w:pPr>
    <w:rPr>
      <w:rFonts w:cs="SchoolBookSanPin-BoldItalic"/>
      <w:b/>
      <w:bCs/>
      <w:iCs/>
    </w:rPr>
  </w:style>
  <w:style w:type="paragraph" w:customStyle="1" w:styleId="footnote0">
    <w:name w:val="footnote (Доп. текст)"/>
    <w:basedOn w:val="a8"/>
    <w:uiPriority w:val="99"/>
    <w:rsid w:val="008B19D3"/>
    <w:pPr>
      <w:tabs>
        <w:tab w:val="left" w:pos="454"/>
      </w:tabs>
      <w:spacing w:line="200" w:lineRule="atLeast"/>
    </w:pPr>
    <w:rPr>
      <w:sz w:val="18"/>
      <w:szCs w:val="18"/>
    </w:rPr>
  </w:style>
  <w:style w:type="character" w:customStyle="1" w:styleId="a9">
    <w:name w:val="Полужирный (Выделения)"/>
    <w:uiPriority w:val="99"/>
    <w:rsid w:val="008B19D3"/>
    <w:rPr>
      <w:rFonts w:ascii="Times New Roman" w:hAnsi="Times New Roman"/>
      <w:b/>
      <w:bCs/>
    </w:rPr>
  </w:style>
  <w:style w:type="character" w:customStyle="1" w:styleId="aa">
    <w:name w:val="Курсив (Выделения)"/>
    <w:uiPriority w:val="99"/>
    <w:rsid w:val="004C0580"/>
    <w:rPr>
      <w:rFonts w:ascii="Times New Roman" w:hAnsi="Times New Roman"/>
      <w:i/>
      <w:iCs/>
    </w:rPr>
  </w:style>
  <w:style w:type="character" w:customStyle="1" w:styleId="ab">
    <w:name w:val="Полужирный Курсив (Выделения)"/>
    <w:uiPriority w:val="99"/>
    <w:rsid w:val="008B19D3"/>
    <w:rPr>
      <w:rFonts w:ascii="Times New Roman" w:hAnsi="Times New Roman"/>
      <w:b/>
      <w:bCs/>
      <w:i/>
      <w:iCs/>
    </w:rPr>
  </w:style>
  <w:style w:type="paragraph" w:customStyle="1" w:styleId="41">
    <w:name w:val="Заг 4 (Заголовки)"/>
    <w:basedOn w:val="NoParagraphStyle"/>
    <w:uiPriority w:val="99"/>
    <w:rsid w:val="004C0580"/>
    <w:pPr>
      <w:spacing w:before="283" w:after="113" w:line="237" w:lineRule="atLeast"/>
    </w:pPr>
    <w:rPr>
      <w:rFonts w:ascii="Times New Roman" w:hAnsi="Times New Roman" w:cs="OfficinaSansMediumITC-Reg"/>
      <w:b/>
      <w:sz w:val="20"/>
      <w:szCs w:val="20"/>
      <w:lang w:val="ru-RU"/>
    </w:rPr>
  </w:style>
  <w:style w:type="paragraph" w:customStyle="1" w:styleId="14">
    <w:name w:val="Заг 1 а (Заголовки)"/>
    <w:basedOn w:val="NoParagraphStyle"/>
    <w:uiPriority w:val="99"/>
    <w:rsid w:val="00DD53B7"/>
    <w:pPr>
      <w:keepNext/>
      <w:keepLines/>
      <w:pageBreakBefore/>
      <w:widowControl/>
      <w:pBdr>
        <w:bottom w:val="single" w:sz="4" w:space="8" w:color="auto"/>
      </w:pBdr>
      <w:spacing w:after="340" w:line="240" w:lineRule="atLeast"/>
    </w:pPr>
    <w:rPr>
      <w:rFonts w:ascii="Times New Roman" w:hAnsi="Times New Roman" w:cs="OfficinaSansExtraBoldITC-Reg"/>
      <w:b/>
      <w:bCs/>
      <w:caps/>
      <w:lang w:val="ru-RU"/>
    </w:rPr>
  </w:style>
  <w:style w:type="paragraph" w:customStyle="1" w:styleId="ac">
    <w:name w:val="Основной БА (Основной Текст)"/>
    <w:basedOn w:val="a8"/>
    <w:uiPriority w:val="99"/>
    <w:rsid w:val="00416B7C"/>
    <w:pPr>
      <w:ind w:firstLine="0"/>
    </w:pPr>
  </w:style>
  <w:style w:type="paragraph" w:customStyle="1" w:styleId="ad">
    <w:name w:val="Осн тире (Основной Текст)"/>
    <w:basedOn w:val="ac"/>
    <w:uiPriority w:val="99"/>
    <w:rsid w:val="00416B7C"/>
    <w:pPr>
      <w:ind w:left="283" w:hanging="283"/>
    </w:pPr>
  </w:style>
  <w:style w:type="paragraph" w:customStyle="1" w:styleId="a">
    <w:name w:val="Осн булит (Основной Текст)"/>
    <w:basedOn w:val="a8"/>
    <w:uiPriority w:val="99"/>
    <w:rsid w:val="00DD53B7"/>
    <w:pPr>
      <w:numPr>
        <w:numId w:val="3"/>
      </w:numPr>
      <w:tabs>
        <w:tab w:val="left" w:pos="227"/>
      </w:tabs>
      <w:ind w:left="567" w:hanging="340"/>
    </w:pPr>
  </w:style>
  <w:style w:type="paragraph" w:customStyle="1" w:styleId="ae">
    <w:name w:val="Осн  тире набором (Основной Текст)"/>
    <w:basedOn w:val="ac"/>
    <w:uiPriority w:val="99"/>
    <w:rsid w:val="00DD53B7"/>
    <w:pPr>
      <w:tabs>
        <w:tab w:val="left" w:pos="283"/>
      </w:tabs>
      <w:ind w:left="567" w:hanging="340"/>
    </w:pPr>
  </w:style>
  <w:style w:type="character" w:customStyle="1" w:styleId="af">
    <w:name w:val="Булит КВ"/>
    <w:uiPriority w:val="99"/>
    <w:rsid w:val="00416B7C"/>
    <w:rPr>
      <w:rFonts w:ascii="PiGraphA" w:hAnsi="PiGraphA" w:cs="PiGraphA"/>
      <w:sz w:val="14"/>
      <w:szCs w:val="14"/>
      <w:lang w:val="ru-RU"/>
    </w:rPr>
  </w:style>
  <w:style w:type="paragraph" w:customStyle="1" w:styleId="a1">
    <w:name w:val="Тире (Доп. текст)"/>
    <w:basedOn w:val="a8"/>
    <w:uiPriority w:val="99"/>
    <w:rsid w:val="000B7114"/>
    <w:pPr>
      <w:numPr>
        <w:numId w:val="4"/>
      </w:numPr>
      <w:ind w:left="567" w:hanging="340"/>
    </w:pPr>
    <w:rPr>
      <w:rFonts w:eastAsia="KaiTi Regular" w:cs="SchoolBookSanPin-Regular"/>
    </w:rPr>
  </w:style>
  <w:style w:type="paragraph" w:customStyle="1" w:styleId="52">
    <w:name w:val="Заг 5_2 (Заголовки)"/>
    <w:basedOn w:val="5"/>
    <w:uiPriority w:val="99"/>
    <w:rsid w:val="000B7114"/>
    <w:pPr>
      <w:ind w:left="227" w:firstLine="0"/>
      <w:jc w:val="left"/>
    </w:pPr>
    <w:rPr>
      <w:rFonts w:eastAsia="KaiTi Regular"/>
      <w:i/>
    </w:rPr>
  </w:style>
  <w:style w:type="paragraph" w:customStyle="1" w:styleId="a2">
    <w:name w:val="Буллит (Доп. текст)"/>
    <w:basedOn w:val="a8"/>
    <w:uiPriority w:val="99"/>
    <w:rsid w:val="000B7114"/>
    <w:pPr>
      <w:numPr>
        <w:numId w:val="5"/>
      </w:numPr>
      <w:ind w:left="567" w:hanging="340"/>
    </w:pPr>
    <w:rPr>
      <w:rFonts w:eastAsia="KaiTi Regular" w:cs="SchoolBookSanPin-Regular"/>
    </w:rPr>
  </w:style>
  <w:style w:type="paragraph" w:customStyle="1" w:styleId="302">
    <w:name w:val="Заг 3_0/2 (Заголовки)"/>
    <w:basedOn w:val="NoParagraphStyle"/>
    <w:uiPriority w:val="99"/>
    <w:rsid w:val="004D59E7"/>
    <w:pPr>
      <w:spacing w:after="113" w:line="240" w:lineRule="atLeast"/>
    </w:pPr>
    <w:rPr>
      <w:rFonts w:ascii="Times New Roman" w:eastAsia="KaiTi Regular" w:hAnsi="Times New Roman" w:cs="OfficinaSansExtraBoldITC-Reg"/>
      <w:b/>
      <w:bCs/>
      <w:sz w:val="22"/>
      <w:szCs w:val="22"/>
      <w:lang w:val="ru-RU"/>
    </w:rPr>
  </w:style>
  <w:style w:type="paragraph" w:customStyle="1" w:styleId="BodyBullet">
    <w:name w:val="Body_Bullet (Доп. текст)"/>
    <w:basedOn w:val="NoParagraphStyle"/>
    <w:next w:val="NoParagraphStyle"/>
    <w:uiPriority w:val="99"/>
    <w:rsid w:val="004D59E7"/>
    <w:pPr>
      <w:numPr>
        <w:numId w:val="6"/>
      </w:numPr>
      <w:spacing w:line="240" w:lineRule="atLeast"/>
      <w:ind w:left="567" w:hanging="340"/>
      <w:jc w:val="both"/>
    </w:pPr>
    <w:rPr>
      <w:rFonts w:ascii="Times New Roman" w:eastAsia="KaiTi Regular" w:hAnsi="Times New Roman" w:cs="SchoolBookSanPin-Regular"/>
      <w:sz w:val="20"/>
      <w:szCs w:val="20"/>
      <w:lang w:val="ru-RU"/>
    </w:rPr>
  </w:style>
  <w:style w:type="paragraph" w:customStyle="1" w:styleId="BodyBulletnew">
    <w:name w:val="Body_Bullet_new (Доп. текст)"/>
    <w:basedOn w:val="NoParagraphStyle"/>
    <w:next w:val="NoParagraphStyle"/>
    <w:uiPriority w:val="99"/>
    <w:rsid w:val="00DE4580"/>
    <w:pPr>
      <w:numPr>
        <w:numId w:val="7"/>
      </w:numPr>
      <w:spacing w:line="240" w:lineRule="atLeast"/>
      <w:ind w:left="567" w:hanging="340"/>
      <w:jc w:val="both"/>
    </w:pPr>
    <w:rPr>
      <w:rFonts w:ascii="Times New Roman" w:eastAsia="KaiTi Regular" w:hAnsi="Times New Roman" w:cs="SchoolBookSanPin-Regular"/>
      <w:sz w:val="20"/>
      <w:szCs w:val="20"/>
      <w:lang w:val="ru-RU"/>
    </w:rPr>
  </w:style>
  <w:style w:type="paragraph" w:customStyle="1" w:styleId="af0">
    <w:name w:val="Сноска (Основной Текст)"/>
    <w:basedOn w:val="a8"/>
    <w:uiPriority w:val="99"/>
    <w:rsid w:val="00DE4580"/>
    <w:pPr>
      <w:spacing w:line="180" w:lineRule="atLeast"/>
    </w:pPr>
    <w:rPr>
      <w:rFonts w:eastAsia="KaiTi Regular" w:cs="SchoolBookSanPin-Regular"/>
      <w:sz w:val="16"/>
      <w:szCs w:val="16"/>
    </w:rPr>
  </w:style>
  <w:style w:type="character" w:customStyle="1" w:styleId="af1">
    <w:name w:val="КИТАЙ"/>
    <w:uiPriority w:val="99"/>
    <w:rsid w:val="00416B7C"/>
    <w:rPr>
      <w:rFonts w:ascii="KaiTi" w:eastAsia="KaiTi" w:cs="KaiTi"/>
      <w:sz w:val="20"/>
      <w:szCs w:val="20"/>
    </w:rPr>
  </w:style>
  <w:style w:type="character" w:customStyle="1" w:styleId="af2">
    <w:name w:val="Буллит"/>
    <w:uiPriority w:val="99"/>
    <w:rsid w:val="00416B7C"/>
    <w:rPr>
      <w:rFonts w:ascii="PiGraphA" w:hAnsi="PiGraphA" w:cs="PiGraphA"/>
      <w:position w:val="1"/>
      <w:sz w:val="14"/>
      <w:szCs w:val="14"/>
    </w:rPr>
  </w:style>
  <w:style w:type="paragraph" w:customStyle="1" w:styleId="BasicParagraph">
    <w:name w:val="[Basic Paragraph]"/>
    <w:basedOn w:val="NoParagraphStyle"/>
    <w:uiPriority w:val="99"/>
    <w:rsid w:val="00416B7C"/>
    <w:pPr>
      <w:spacing w:line="240" w:lineRule="atLeast"/>
      <w:ind w:firstLine="227"/>
      <w:jc w:val="both"/>
    </w:pPr>
    <w:rPr>
      <w:rFonts w:ascii="SchoolBookSanPin" w:eastAsia="Times New Roman" w:hAnsi="SchoolBookSanPin" w:cs="SchoolBookSanPin"/>
      <w:sz w:val="20"/>
      <w:szCs w:val="20"/>
      <w:lang w:val="ru-RU"/>
    </w:rPr>
  </w:style>
  <w:style w:type="paragraph" w:customStyle="1" w:styleId="table-body1mm">
    <w:name w:val="table-body_1mm"/>
    <w:basedOn w:val="body"/>
    <w:uiPriority w:val="99"/>
    <w:rsid w:val="00416B7C"/>
    <w:pPr>
      <w:spacing w:after="100" w:line="200" w:lineRule="atLeast"/>
      <w:ind w:firstLine="0"/>
      <w:jc w:val="left"/>
    </w:pPr>
    <w:rPr>
      <w:rFonts w:eastAsia="Times New Roman"/>
      <w:sz w:val="18"/>
      <w:szCs w:val="18"/>
    </w:rPr>
  </w:style>
  <w:style w:type="paragraph" w:customStyle="1" w:styleId="table-head">
    <w:name w:val="table-head"/>
    <w:basedOn w:val="table-body1mm"/>
    <w:uiPriority w:val="99"/>
    <w:rsid w:val="00DE4580"/>
    <w:pPr>
      <w:jc w:val="center"/>
    </w:pPr>
    <w:rPr>
      <w:rFonts w:cs="SchoolBookSanPin-Bold"/>
      <w:b/>
      <w:bCs/>
    </w:rPr>
  </w:style>
  <w:style w:type="paragraph" w:customStyle="1" w:styleId="table-bodycentre">
    <w:name w:val="table-body_centre"/>
    <w:basedOn w:val="NoParagraphStyle"/>
    <w:uiPriority w:val="99"/>
    <w:rsid w:val="00DE4580"/>
    <w:pPr>
      <w:spacing w:after="100" w:line="200" w:lineRule="atLeast"/>
      <w:jc w:val="center"/>
    </w:pPr>
    <w:rPr>
      <w:rFonts w:ascii="Times New Roman" w:eastAsia="Times New Roman" w:hAnsi="Times New Roman" w:cs="SchoolBookSanPin"/>
      <w:sz w:val="18"/>
      <w:szCs w:val="18"/>
      <w:lang w:val="ru-RU"/>
    </w:rPr>
  </w:style>
  <w:style w:type="paragraph" w:customStyle="1" w:styleId="table-body0mm">
    <w:name w:val="table-body_0mm"/>
    <w:basedOn w:val="body"/>
    <w:uiPriority w:val="99"/>
    <w:rsid w:val="00416B7C"/>
    <w:pPr>
      <w:spacing w:line="200" w:lineRule="atLeast"/>
      <w:ind w:firstLine="0"/>
      <w:jc w:val="left"/>
    </w:pPr>
    <w:rPr>
      <w:rFonts w:eastAsia="Times New Roman"/>
      <w:sz w:val="18"/>
      <w:szCs w:val="18"/>
    </w:rPr>
  </w:style>
  <w:style w:type="character" w:customStyle="1" w:styleId="Book">
    <w:name w:val="Book"/>
    <w:uiPriority w:val="99"/>
    <w:rsid w:val="00416B7C"/>
  </w:style>
  <w:style w:type="character" w:customStyle="1" w:styleId="h3tracking">
    <w:name w:val="h3_tracking"/>
    <w:uiPriority w:val="99"/>
    <w:rsid w:val="00DE4580"/>
    <w:rPr>
      <w:rFonts w:ascii="Times New Roman" w:hAnsi="Times New Roman" w:cs="OfficinaSansExtraBoldITC-Reg"/>
      <w:b/>
      <w:bCs/>
    </w:rPr>
  </w:style>
  <w:style w:type="paragraph" w:customStyle="1" w:styleId="af3">
    <w:name w:val="Сноска (Доп. текст)"/>
    <w:basedOn w:val="NoParagraphStyle"/>
    <w:uiPriority w:val="99"/>
    <w:rsid w:val="00EF465C"/>
    <w:pPr>
      <w:tabs>
        <w:tab w:val="left" w:pos="227"/>
        <w:tab w:val="left" w:pos="454"/>
      </w:tabs>
      <w:spacing w:line="200" w:lineRule="atLeast"/>
      <w:ind w:firstLine="227"/>
      <w:jc w:val="both"/>
    </w:pPr>
    <w:rPr>
      <w:rFonts w:ascii="Times New Roman" w:eastAsia="Times New Roman" w:hAnsi="Times New Roman" w:cs="SchoolBookSanPin-Regular"/>
      <w:sz w:val="18"/>
      <w:szCs w:val="18"/>
      <w:lang w:val="ru-RU"/>
    </w:rPr>
  </w:style>
  <w:style w:type="character" w:customStyle="1" w:styleId="af4">
    <w:name w:val="Ц сноски"/>
    <w:uiPriority w:val="99"/>
    <w:rsid w:val="00416B7C"/>
    <w:rPr>
      <w:rFonts w:ascii="SchoolBookSanPin-Regular" w:hAnsi="SchoolBookSanPin-Regular" w:cs="SchoolBookSanPin-Regular"/>
      <w:sz w:val="18"/>
      <w:szCs w:val="18"/>
      <w:vertAlign w:val="superscript"/>
    </w:rPr>
  </w:style>
  <w:style w:type="character" w:customStyle="1" w:styleId="af5">
    <w:name w:val="Автоинтерлиньяж (Прочее)"/>
    <w:uiPriority w:val="99"/>
    <w:rsid w:val="00416B7C"/>
  </w:style>
  <w:style w:type="paragraph" w:customStyle="1" w:styleId="list-numnew">
    <w:name w:val="list-num_new"/>
    <w:basedOn w:val="NoParagraphStyle"/>
    <w:next w:val="NoParagraphStyle"/>
    <w:uiPriority w:val="99"/>
    <w:rsid w:val="00397149"/>
    <w:pPr>
      <w:widowControl/>
      <w:tabs>
        <w:tab w:val="left" w:pos="567"/>
      </w:tabs>
      <w:spacing w:line="240" w:lineRule="atLeast"/>
      <w:ind w:left="567" w:hanging="340"/>
      <w:jc w:val="both"/>
    </w:pPr>
    <w:rPr>
      <w:rFonts w:ascii="Times New Roman" w:eastAsia="Times New Roman" w:hAnsi="Times New Roman" w:cs="SchoolBookSanPin"/>
      <w:sz w:val="20"/>
      <w:szCs w:val="20"/>
      <w:lang w:val="ru-RU"/>
    </w:rPr>
  </w:style>
  <w:style w:type="character" w:customStyle="1" w:styleId="Superscript">
    <w:name w:val="Superscript"/>
    <w:uiPriority w:val="99"/>
    <w:rsid w:val="00416B7C"/>
    <w:rPr>
      <w:vertAlign w:val="superscript"/>
    </w:rPr>
  </w:style>
  <w:style w:type="paragraph" w:customStyle="1" w:styleId="15">
    <w:name w:val="основной_1 (Основной Текст)"/>
    <w:basedOn w:val="NoParagraphStyle"/>
    <w:uiPriority w:val="99"/>
    <w:rsid w:val="00416B7C"/>
    <w:pPr>
      <w:tabs>
        <w:tab w:val="left" w:pos="240"/>
      </w:tabs>
      <w:spacing w:line="240" w:lineRule="atLeast"/>
      <w:ind w:firstLine="227"/>
      <w:jc w:val="both"/>
    </w:pPr>
    <w:rPr>
      <w:rFonts w:ascii="SchoolBookSanPin-Regular" w:eastAsia="Times New Roman" w:hAnsi="SchoolBookSanPin-Regular" w:cs="SchoolBookSanPin-Regular"/>
      <w:sz w:val="20"/>
      <w:szCs w:val="20"/>
      <w:lang w:val="ru-RU"/>
    </w:rPr>
  </w:style>
  <w:style w:type="paragraph" w:customStyle="1" w:styleId="a0">
    <w:name w:val="основной_— (Основной Текст)"/>
    <w:basedOn w:val="15"/>
    <w:uiPriority w:val="99"/>
    <w:rsid w:val="00397149"/>
    <w:pPr>
      <w:widowControl/>
      <w:numPr>
        <w:numId w:val="8"/>
      </w:numPr>
      <w:ind w:left="567" w:hanging="340"/>
    </w:pPr>
    <w:rPr>
      <w:rFonts w:ascii="Times New Roman" w:hAnsi="Times New Roman"/>
    </w:rPr>
  </w:style>
  <w:style w:type="paragraph" w:customStyle="1" w:styleId="Bull">
    <w:name w:val="Bull (Основной Текст)"/>
    <w:basedOn w:val="a0"/>
    <w:uiPriority w:val="99"/>
    <w:rsid w:val="00397149"/>
  </w:style>
  <w:style w:type="paragraph" w:customStyle="1" w:styleId="42">
    <w:name w:val="4 (Заголовки)"/>
    <w:basedOn w:val="31"/>
    <w:uiPriority w:val="99"/>
    <w:rsid w:val="00416B7C"/>
    <w:pPr>
      <w:suppressAutoHyphens w:val="0"/>
      <w:spacing w:before="170"/>
    </w:pPr>
    <w:rPr>
      <w:rFonts w:ascii="OfficinaSansMediumITC-Reg" w:eastAsia="Times New Roman" w:hAnsi="OfficinaSansMediumITC-Reg" w:cs="OfficinaSansMediumITC-Reg"/>
      <w:sz w:val="20"/>
      <w:szCs w:val="20"/>
      <w:lang w:val="en-GB"/>
    </w:rPr>
  </w:style>
  <w:style w:type="paragraph" w:customStyle="1" w:styleId="snoska">
    <w:name w:val="snoska (Доп. текст)"/>
    <w:basedOn w:val="NoParagraphStyle"/>
    <w:uiPriority w:val="99"/>
    <w:rsid w:val="00397149"/>
    <w:pPr>
      <w:widowControl/>
      <w:spacing w:line="200" w:lineRule="atLeast"/>
      <w:ind w:firstLine="227"/>
      <w:jc w:val="both"/>
    </w:pPr>
    <w:rPr>
      <w:rFonts w:ascii="Times New Roman" w:eastAsia="Times New Roman" w:hAnsi="Times New Roman" w:cs="SchoolBookSanPin-Regular"/>
      <w:sz w:val="18"/>
      <w:szCs w:val="18"/>
      <w:lang w:val="ru-RU"/>
    </w:rPr>
  </w:style>
  <w:style w:type="character" w:customStyle="1" w:styleId="af6">
    <w:name w:val="Верх. Индекс (Индексы)"/>
    <w:uiPriority w:val="99"/>
    <w:rsid w:val="00416B7C"/>
    <w:rPr>
      <w:position w:val="4"/>
      <w:sz w:val="13"/>
      <w:szCs w:val="13"/>
    </w:rPr>
  </w:style>
  <w:style w:type="paragraph" w:customStyle="1" w:styleId="Header1">
    <w:name w:val="Header_1"/>
    <w:basedOn w:val="NoParagraphStyle"/>
    <w:next w:val="NoParagraphStyle"/>
    <w:uiPriority w:val="99"/>
    <w:rsid w:val="008A1663"/>
    <w:pPr>
      <w:keepNext/>
      <w:keepLines/>
      <w:pageBreakBefore/>
      <w:widowControl/>
      <w:pBdr>
        <w:bottom w:val="single" w:sz="4" w:space="5" w:color="auto"/>
      </w:pBdr>
      <w:suppressAutoHyphens/>
      <w:spacing w:before="480" w:after="240" w:line="240" w:lineRule="atLeast"/>
    </w:pPr>
    <w:rPr>
      <w:rFonts w:ascii="Times New Roman" w:eastAsia="Times New Roman" w:hAnsi="Times New Roman" w:cs="OfficinaSansExtraBoldITC-Reg"/>
      <w:b/>
      <w:bCs/>
      <w:caps/>
      <w:lang w:val="ru-RU"/>
    </w:rPr>
  </w:style>
  <w:style w:type="paragraph" w:customStyle="1" w:styleId="Body0">
    <w:name w:val="Body"/>
    <w:basedOn w:val="NoParagraphStyle"/>
    <w:uiPriority w:val="99"/>
    <w:rsid w:val="008A1663"/>
    <w:pPr>
      <w:widowControl/>
      <w:tabs>
        <w:tab w:val="left" w:pos="510"/>
      </w:tabs>
      <w:spacing w:line="240" w:lineRule="atLeast"/>
      <w:ind w:firstLine="227"/>
      <w:jc w:val="both"/>
    </w:pPr>
    <w:rPr>
      <w:rFonts w:ascii="Times New Roman" w:eastAsia="Times New Roman" w:hAnsi="Times New Roman" w:cs="SchoolBookSanPin"/>
      <w:sz w:val="20"/>
      <w:szCs w:val="20"/>
      <w:lang w:val="ru-RU"/>
    </w:rPr>
  </w:style>
  <w:style w:type="paragraph" w:customStyle="1" w:styleId="Header2">
    <w:name w:val="Header_2"/>
    <w:basedOn w:val="NoParagraphStyle"/>
    <w:next w:val="NoParagraphStyle"/>
    <w:uiPriority w:val="99"/>
    <w:rsid w:val="008A1663"/>
    <w:pPr>
      <w:keepNext/>
      <w:keepLines/>
      <w:widowControl/>
      <w:suppressAutoHyphens/>
      <w:spacing w:before="240" w:line="240" w:lineRule="atLeast"/>
    </w:pPr>
    <w:rPr>
      <w:rFonts w:ascii="Times New Roman" w:eastAsia="Times New Roman" w:hAnsi="Times New Roman" w:cs="OfficinaSansMediumITC"/>
      <w:b/>
      <w:caps/>
      <w:position w:val="6"/>
      <w:sz w:val="22"/>
      <w:szCs w:val="22"/>
      <w:lang w:val="ru-RU"/>
    </w:rPr>
  </w:style>
  <w:style w:type="paragraph" w:customStyle="1" w:styleId="Bodybullet0">
    <w:name w:val="Body_bullet"/>
    <w:basedOn w:val="NoParagraphStyle"/>
    <w:next w:val="NoParagraphStyle"/>
    <w:uiPriority w:val="99"/>
    <w:rsid w:val="008A1663"/>
    <w:pPr>
      <w:numPr>
        <w:numId w:val="9"/>
      </w:numPr>
      <w:spacing w:line="240" w:lineRule="atLeast"/>
      <w:ind w:left="567" w:hanging="340"/>
      <w:jc w:val="both"/>
    </w:pPr>
    <w:rPr>
      <w:rFonts w:ascii="Times New Roman" w:eastAsia="Times New Roman" w:hAnsi="Times New Roman" w:cs="SchoolBookSanPin"/>
      <w:sz w:val="20"/>
      <w:szCs w:val="20"/>
      <w:lang w:val="ru-RU"/>
    </w:rPr>
  </w:style>
  <w:style w:type="paragraph" w:customStyle="1" w:styleId="Header2first">
    <w:name w:val="Header_2_first"/>
    <w:basedOn w:val="Header2"/>
    <w:uiPriority w:val="99"/>
    <w:rsid w:val="00416B7C"/>
    <w:pPr>
      <w:spacing w:before="0"/>
    </w:pPr>
  </w:style>
  <w:style w:type="paragraph" w:customStyle="1" w:styleId="Header4">
    <w:name w:val="Header_4"/>
    <w:basedOn w:val="NoParagraphStyle"/>
    <w:next w:val="NoParagraphStyle"/>
    <w:uiPriority w:val="99"/>
    <w:rsid w:val="00DD5238"/>
    <w:pPr>
      <w:keepNext/>
      <w:suppressAutoHyphens/>
      <w:spacing w:before="240" w:line="240" w:lineRule="atLeast"/>
    </w:pPr>
    <w:rPr>
      <w:rFonts w:ascii="Times New Roman" w:eastAsia="Times New Roman" w:hAnsi="Times New Roman" w:cs="OfficinaSansMediumITC"/>
      <w:b/>
      <w:position w:val="6"/>
      <w:sz w:val="20"/>
      <w:szCs w:val="20"/>
      <w:lang w:val="ru-RU"/>
    </w:rPr>
  </w:style>
  <w:style w:type="paragraph" w:customStyle="1" w:styleId="Header4first">
    <w:name w:val="Header_4_first"/>
    <w:basedOn w:val="Header4"/>
    <w:uiPriority w:val="99"/>
    <w:rsid w:val="00416B7C"/>
    <w:pPr>
      <w:spacing w:before="120"/>
    </w:pPr>
  </w:style>
  <w:style w:type="paragraph" w:customStyle="1" w:styleId="Header3">
    <w:name w:val="Header_3"/>
    <w:basedOn w:val="NoParagraphStyle"/>
    <w:uiPriority w:val="99"/>
    <w:rsid w:val="00DD5238"/>
    <w:pPr>
      <w:keepNext/>
      <w:suppressAutoHyphens/>
      <w:spacing w:before="340" w:line="240" w:lineRule="atLeast"/>
    </w:pPr>
    <w:rPr>
      <w:rFonts w:ascii="Times New Roman" w:eastAsia="Times New Roman" w:hAnsi="Times New Roman" w:cs="OfficinaSansExtraBoldITC-Reg"/>
      <w:b/>
      <w:bCs/>
      <w:position w:val="6"/>
      <w:sz w:val="22"/>
      <w:szCs w:val="22"/>
      <w:lang w:val="ru-RU"/>
    </w:rPr>
  </w:style>
  <w:style w:type="paragraph" w:customStyle="1" w:styleId="3a">
    <w:name w:val="Заг 3a (Заголовки)"/>
    <w:basedOn w:val="22"/>
    <w:uiPriority w:val="99"/>
    <w:rsid w:val="0073573A"/>
    <w:pPr>
      <w:tabs>
        <w:tab w:val="left" w:pos="510"/>
      </w:tabs>
      <w:suppressAutoHyphens w:val="0"/>
      <w:spacing w:after="113"/>
    </w:pPr>
    <w:rPr>
      <w:rFonts w:eastAsia="Times New Roman" w:cs="OfficinaSansExtraBoldITC-Reg"/>
    </w:rPr>
  </w:style>
  <w:style w:type="paragraph" w:customStyle="1" w:styleId="af7">
    <w:name w:val="Таблица Влево (Таблицы)"/>
    <w:basedOn w:val="a8"/>
    <w:uiPriority w:val="99"/>
    <w:rsid w:val="00416B7C"/>
    <w:pPr>
      <w:tabs>
        <w:tab w:val="left" w:pos="510"/>
      </w:tabs>
      <w:spacing w:line="220" w:lineRule="atLeast"/>
      <w:ind w:firstLine="0"/>
      <w:jc w:val="left"/>
    </w:pPr>
    <w:rPr>
      <w:rFonts w:eastAsia="Times New Roman"/>
      <w:sz w:val="18"/>
      <w:szCs w:val="18"/>
    </w:rPr>
  </w:style>
  <w:style w:type="paragraph" w:customStyle="1" w:styleId="af8">
    <w:name w:val="Таблица Головка (Таблицы)"/>
    <w:basedOn w:val="af7"/>
    <w:uiPriority w:val="99"/>
    <w:rsid w:val="00416B7C"/>
    <w:pPr>
      <w:jc w:val="center"/>
    </w:pPr>
    <w:rPr>
      <w:rFonts w:ascii="SchoolBookSanPin-Bold" w:hAnsi="SchoolBookSanPin-Bold" w:cs="SchoolBookSanPin-Bold"/>
      <w:b/>
      <w:bCs/>
    </w:rPr>
  </w:style>
  <w:style w:type="paragraph" w:customStyle="1" w:styleId="af9">
    <w:name w:val="Таблица по Центру (Таблицы)"/>
    <w:basedOn w:val="af7"/>
    <w:uiPriority w:val="99"/>
    <w:rsid w:val="00416B7C"/>
    <w:pPr>
      <w:jc w:val="center"/>
    </w:pPr>
  </w:style>
  <w:style w:type="paragraph" w:customStyle="1" w:styleId="bodycentre">
    <w:name w:val="body_centre"/>
    <w:basedOn w:val="NoParagraphStyle"/>
    <w:uiPriority w:val="99"/>
    <w:rsid w:val="00416B7C"/>
    <w:pPr>
      <w:tabs>
        <w:tab w:val="left" w:pos="567"/>
      </w:tabs>
      <w:spacing w:line="240" w:lineRule="atLeast"/>
      <w:jc w:val="center"/>
    </w:pPr>
    <w:rPr>
      <w:rFonts w:ascii="SchoolBookSanPin" w:eastAsia="Times New Roman" w:hAnsi="SchoolBookSanPin" w:cs="SchoolBookSanPin"/>
      <w:sz w:val="20"/>
      <w:szCs w:val="20"/>
      <w:lang w:val="ru-RU"/>
    </w:rPr>
  </w:style>
  <w:style w:type="character" w:customStyle="1" w:styleId="BoldItalicUnderline">
    <w:name w:val="Bold_Italic_Underline"/>
    <w:uiPriority w:val="99"/>
    <w:rsid w:val="00416B7C"/>
    <w:rPr>
      <w:b/>
      <w:bCs/>
      <w:i/>
      <w:iCs/>
      <w:u w:val="thick"/>
    </w:rPr>
  </w:style>
  <w:style w:type="character" w:customStyle="1" w:styleId="Symbol">
    <w:name w:val="Symbol"/>
    <w:uiPriority w:val="99"/>
    <w:rsid w:val="00416B7C"/>
    <w:rPr>
      <w:rFonts w:ascii="Symbol" w:hAnsi="Symbol" w:cs="Symbol"/>
    </w:rPr>
  </w:style>
  <w:style w:type="character" w:customStyle="1" w:styleId="Underline">
    <w:name w:val="Underline"/>
    <w:uiPriority w:val="99"/>
    <w:rsid w:val="00416B7C"/>
    <w:rPr>
      <w:u w:val="thick"/>
    </w:rPr>
  </w:style>
  <w:style w:type="paragraph" w:customStyle="1" w:styleId="table-list-bullet">
    <w:name w:val="table-list-bullet"/>
    <w:basedOn w:val="table-body1mm"/>
    <w:uiPriority w:val="99"/>
    <w:rsid w:val="00416B7C"/>
    <w:pPr>
      <w:spacing w:after="0"/>
      <w:ind w:left="142" w:hanging="142"/>
    </w:pPr>
  </w:style>
  <w:style w:type="paragraph" w:styleId="afa">
    <w:name w:val="header"/>
    <w:basedOn w:val="a3"/>
    <w:link w:val="afb"/>
    <w:uiPriority w:val="99"/>
    <w:unhideWhenUsed/>
    <w:rsid w:val="00FE214C"/>
    <w:pPr>
      <w:tabs>
        <w:tab w:val="center" w:pos="4677"/>
        <w:tab w:val="right" w:pos="9355"/>
      </w:tabs>
      <w:spacing w:after="0" w:line="240" w:lineRule="auto"/>
    </w:pPr>
  </w:style>
  <w:style w:type="character" w:customStyle="1" w:styleId="afb">
    <w:name w:val="Верхний колонтитул Знак"/>
    <w:basedOn w:val="a4"/>
    <w:link w:val="afa"/>
    <w:uiPriority w:val="99"/>
    <w:rsid w:val="00FE214C"/>
    <w:rPr>
      <w:rFonts w:ascii="Times New Roman" w:hAnsi="Times New Roman"/>
      <w:sz w:val="20"/>
    </w:rPr>
  </w:style>
  <w:style w:type="paragraph" w:styleId="afc">
    <w:name w:val="footer"/>
    <w:basedOn w:val="a3"/>
    <w:link w:val="afd"/>
    <w:uiPriority w:val="99"/>
    <w:unhideWhenUsed/>
    <w:rsid w:val="00FE214C"/>
    <w:pPr>
      <w:tabs>
        <w:tab w:val="center" w:pos="4677"/>
        <w:tab w:val="right" w:pos="9355"/>
      </w:tabs>
      <w:spacing w:after="0" w:line="240" w:lineRule="auto"/>
    </w:pPr>
  </w:style>
  <w:style w:type="character" w:customStyle="1" w:styleId="afd">
    <w:name w:val="Нижний колонтитул Знак"/>
    <w:basedOn w:val="a4"/>
    <w:link w:val="afc"/>
    <w:uiPriority w:val="99"/>
    <w:rsid w:val="00FE214C"/>
    <w:rPr>
      <w:rFonts w:ascii="Times New Roman" w:hAnsi="Times New Roman"/>
      <w:sz w:val="20"/>
    </w:rPr>
  </w:style>
  <w:style w:type="paragraph" w:styleId="afe">
    <w:name w:val="footnote text"/>
    <w:basedOn w:val="a3"/>
    <w:link w:val="aff"/>
    <w:uiPriority w:val="99"/>
    <w:semiHidden/>
    <w:unhideWhenUsed/>
    <w:rsid w:val="00D85A7A"/>
    <w:pPr>
      <w:spacing w:after="0" w:line="240" w:lineRule="auto"/>
    </w:pPr>
    <w:rPr>
      <w:szCs w:val="20"/>
    </w:rPr>
  </w:style>
  <w:style w:type="character" w:customStyle="1" w:styleId="aff">
    <w:name w:val="Текст сноски Знак"/>
    <w:basedOn w:val="a4"/>
    <w:link w:val="afe"/>
    <w:uiPriority w:val="99"/>
    <w:semiHidden/>
    <w:rsid w:val="00D85A7A"/>
    <w:rPr>
      <w:rFonts w:ascii="Times New Roman" w:hAnsi="Times New Roman"/>
      <w:sz w:val="20"/>
      <w:szCs w:val="20"/>
    </w:rPr>
  </w:style>
  <w:style w:type="character" w:styleId="aff0">
    <w:name w:val="footnote reference"/>
    <w:basedOn w:val="a4"/>
    <w:uiPriority w:val="99"/>
    <w:semiHidden/>
    <w:unhideWhenUsed/>
    <w:rsid w:val="00D85A7A"/>
    <w:rPr>
      <w:vertAlign w:val="superscript"/>
    </w:rPr>
  </w:style>
  <w:style w:type="numbering" w:customStyle="1" w:styleId="1">
    <w:name w:val="Текущий список1"/>
    <w:uiPriority w:val="99"/>
    <w:rsid w:val="00E757E7"/>
    <w:pPr>
      <w:numPr>
        <w:numId w:val="11"/>
      </w:numPr>
    </w:pPr>
  </w:style>
  <w:style w:type="numbering" w:customStyle="1" w:styleId="2">
    <w:name w:val="Текущий список2"/>
    <w:uiPriority w:val="99"/>
    <w:rsid w:val="00E757E7"/>
    <w:pPr>
      <w:numPr>
        <w:numId w:val="12"/>
      </w:numPr>
    </w:pPr>
  </w:style>
  <w:style w:type="paragraph" w:styleId="aff1">
    <w:name w:val="Balloon Text"/>
    <w:basedOn w:val="a3"/>
    <w:link w:val="aff2"/>
    <w:uiPriority w:val="99"/>
    <w:semiHidden/>
    <w:unhideWhenUsed/>
    <w:rsid w:val="00CF4304"/>
    <w:pPr>
      <w:spacing w:after="0" w:line="240" w:lineRule="auto"/>
    </w:pPr>
    <w:rPr>
      <w:rFonts w:ascii="Segoe UI" w:hAnsi="Segoe UI" w:cs="Segoe UI"/>
      <w:sz w:val="18"/>
      <w:szCs w:val="18"/>
    </w:rPr>
  </w:style>
  <w:style w:type="character" w:customStyle="1" w:styleId="aff2">
    <w:name w:val="Текст выноски Знак"/>
    <w:basedOn w:val="a4"/>
    <w:link w:val="aff1"/>
    <w:uiPriority w:val="99"/>
    <w:semiHidden/>
    <w:rsid w:val="00CF4304"/>
    <w:rPr>
      <w:rFonts w:ascii="Segoe UI" w:hAnsi="Segoe UI" w:cs="Segoe UI"/>
      <w:sz w:val="18"/>
      <w:szCs w:val="18"/>
    </w:rPr>
  </w:style>
  <w:style w:type="table" w:customStyle="1" w:styleId="16">
    <w:name w:val="Сетка таблицы1"/>
    <w:basedOn w:val="a5"/>
    <w:next w:val="aff3"/>
    <w:uiPriority w:val="39"/>
    <w:rsid w:val="00694FE3"/>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3">
    <w:name w:val="Table Grid"/>
    <w:basedOn w:val="a5"/>
    <w:uiPriority w:val="59"/>
    <w:rsid w:val="00694F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5"/>
    <w:next w:val="aff3"/>
    <w:uiPriority w:val="39"/>
    <w:rsid w:val="002E368D"/>
    <w:pPr>
      <w:spacing w:after="0" w:line="240" w:lineRule="auto"/>
    </w:pPr>
    <w:rPr>
      <w:rFonts w:ascii="Times New Roman" w:eastAsia="Symbol"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5"/>
    <w:next w:val="aff3"/>
    <w:uiPriority w:val="39"/>
    <w:rsid w:val="002E368D"/>
    <w:pPr>
      <w:spacing w:after="0" w:line="240" w:lineRule="auto"/>
    </w:pPr>
    <w:rPr>
      <w:rFonts w:ascii="Times New Roman" w:eastAsia="Symbol"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Заголовок 11"/>
    <w:basedOn w:val="a3"/>
    <w:next w:val="a3"/>
    <w:link w:val="17"/>
    <w:uiPriority w:val="9"/>
    <w:qFormat/>
    <w:rsid w:val="00CB4CC3"/>
    <w:pPr>
      <w:keepNext/>
      <w:keepLines/>
      <w:spacing w:before="480" w:after="0" w:line="276" w:lineRule="auto"/>
      <w:ind w:firstLine="0"/>
      <w:jc w:val="left"/>
      <w:outlineLvl w:val="0"/>
    </w:pPr>
    <w:rPr>
      <w:rFonts w:ascii="Cambria" w:eastAsia="Times New Roman" w:hAnsi="Cambria" w:cs="Times New Roman"/>
      <w:b/>
      <w:bCs/>
      <w:color w:val="365F91"/>
      <w:sz w:val="28"/>
      <w:szCs w:val="28"/>
    </w:rPr>
  </w:style>
  <w:style w:type="numbering" w:customStyle="1" w:styleId="18">
    <w:name w:val="Нет списка1"/>
    <w:next w:val="a6"/>
    <w:uiPriority w:val="99"/>
    <w:semiHidden/>
    <w:unhideWhenUsed/>
    <w:rsid w:val="00CB4CC3"/>
  </w:style>
  <w:style w:type="paragraph" w:styleId="af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3"/>
    <w:link w:val="aff5"/>
    <w:uiPriority w:val="99"/>
    <w:unhideWhenUsed/>
    <w:qFormat/>
    <w:rsid w:val="00CB4CC3"/>
    <w:pPr>
      <w:spacing w:before="100" w:beforeAutospacing="1" w:after="100" w:afterAutospacing="1" w:line="240" w:lineRule="auto"/>
      <w:ind w:firstLine="0"/>
      <w:jc w:val="left"/>
    </w:pPr>
    <w:rPr>
      <w:rFonts w:ascii="Calibri" w:eastAsia="Times New Roman" w:hAnsi="Calibri" w:cs="Times New Roman"/>
      <w:sz w:val="24"/>
      <w:szCs w:val="24"/>
    </w:rPr>
  </w:style>
  <w:style w:type="paragraph" w:styleId="aff6">
    <w:name w:val="List Paragraph"/>
    <w:basedOn w:val="a3"/>
    <w:link w:val="aff7"/>
    <w:uiPriority w:val="34"/>
    <w:qFormat/>
    <w:rsid w:val="00CB4CC3"/>
    <w:pPr>
      <w:spacing w:after="0" w:line="240" w:lineRule="auto"/>
      <w:ind w:left="720" w:firstLine="0"/>
      <w:contextualSpacing/>
      <w:jc w:val="left"/>
    </w:pPr>
    <w:rPr>
      <w:rFonts w:ascii="Calibri" w:eastAsia="Calibri" w:hAnsi="Calibri" w:cs="Times New Roman"/>
      <w:sz w:val="24"/>
      <w:szCs w:val="24"/>
    </w:rPr>
  </w:style>
  <w:style w:type="character" w:styleId="aff8">
    <w:name w:val="Strong"/>
    <w:qFormat/>
    <w:rsid w:val="00CB4CC3"/>
    <w:rPr>
      <w:b/>
      <w:bCs/>
    </w:rPr>
  </w:style>
  <w:style w:type="character" w:customStyle="1" w:styleId="19">
    <w:name w:val="Основной текст1"/>
    <w:rsid w:val="00CB4CC3"/>
    <w:rPr>
      <w:shd w:val="clear" w:color="auto" w:fill="FFFFFF"/>
    </w:rPr>
  </w:style>
  <w:style w:type="paragraph" w:styleId="aff9">
    <w:name w:val="Body Text"/>
    <w:aliases w:val="body text,Основной текст Знак Знак,Основной текст отчета,Основной текст отчета Знак,Основной текст отчета Знак Знак Знак,DTP Body Text"/>
    <w:basedOn w:val="a3"/>
    <w:link w:val="affa"/>
    <w:rsid w:val="00CB4CC3"/>
    <w:pPr>
      <w:spacing w:after="120" w:line="276" w:lineRule="auto"/>
      <w:ind w:firstLine="0"/>
      <w:jc w:val="left"/>
    </w:pPr>
    <w:rPr>
      <w:rFonts w:ascii="Calibri" w:eastAsia="Times New Roman" w:hAnsi="Calibri" w:cs="Times New Roman"/>
      <w:sz w:val="22"/>
      <w:lang w:eastAsia="en-US"/>
    </w:rPr>
  </w:style>
  <w:style w:type="character" w:customStyle="1" w:styleId="affa">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4"/>
    <w:link w:val="aff9"/>
    <w:qFormat/>
    <w:rsid w:val="00CB4CC3"/>
    <w:rPr>
      <w:rFonts w:ascii="Calibri" w:eastAsia="Times New Roman" w:hAnsi="Calibri" w:cs="Times New Roman"/>
      <w:lang w:eastAsia="en-US"/>
    </w:rPr>
  </w:style>
  <w:style w:type="paragraph" w:styleId="33">
    <w:name w:val="Body Text 3"/>
    <w:basedOn w:val="a3"/>
    <w:link w:val="34"/>
    <w:unhideWhenUsed/>
    <w:rsid w:val="00CB4CC3"/>
    <w:pPr>
      <w:spacing w:after="120" w:line="276" w:lineRule="auto"/>
      <w:ind w:firstLine="0"/>
      <w:jc w:val="left"/>
    </w:pPr>
    <w:rPr>
      <w:rFonts w:ascii="Calibri" w:eastAsia="Calibri" w:hAnsi="Calibri" w:cs="Times New Roman"/>
      <w:sz w:val="16"/>
      <w:szCs w:val="16"/>
      <w:lang w:eastAsia="en-US"/>
    </w:rPr>
  </w:style>
  <w:style w:type="character" w:customStyle="1" w:styleId="34">
    <w:name w:val="Основной текст 3 Знак"/>
    <w:basedOn w:val="a4"/>
    <w:link w:val="33"/>
    <w:rsid w:val="00CB4CC3"/>
    <w:rPr>
      <w:rFonts w:ascii="Calibri" w:eastAsia="Calibri" w:hAnsi="Calibri" w:cs="Times New Roman"/>
      <w:sz w:val="16"/>
      <w:szCs w:val="16"/>
      <w:lang w:eastAsia="en-US"/>
    </w:rPr>
  </w:style>
  <w:style w:type="character" w:customStyle="1" w:styleId="aff7">
    <w:name w:val="Абзац списка Знак"/>
    <w:link w:val="aff6"/>
    <w:uiPriority w:val="34"/>
    <w:locked/>
    <w:rsid w:val="00CB4CC3"/>
    <w:rPr>
      <w:rFonts w:ascii="Calibri" w:eastAsia="Calibri" w:hAnsi="Calibri" w:cs="Times New Roman"/>
      <w:sz w:val="24"/>
      <w:szCs w:val="24"/>
    </w:rPr>
  </w:style>
  <w:style w:type="paragraph" w:customStyle="1" w:styleId="affb">
    <w:name w:val="А_основной"/>
    <w:basedOn w:val="a3"/>
    <w:link w:val="affc"/>
    <w:qFormat/>
    <w:rsid w:val="00CB4CC3"/>
    <w:pPr>
      <w:spacing w:after="0" w:line="360" w:lineRule="auto"/>
      <w:ind w:firstLine="454"/>
    </w:pPr>
    <w:rPr>
      <w:rFonts w:eastAsia="Calibri" w:cs="Times New Roman"/>
      <w:sz w:val="28"/>
      <w:szCs w:val="28"/>
      <w:lang w:eastAsia="en-US"/>
    </w:rPr>
  </w:style>
  <w:style w:type="character" w:customStyle="1" w:styleId="affc">
    <w:name w:val="А_основной Знак"/>
    <w:link w:val="affb"/>
    <w:rsid w:val="00CB4CC3"/>
    <w:rPr>
      <w:rFonts w:ascii="Times New Roman" w:eastAsia="Calibri" w:hAnsi="Times New Roman" w:cs="Times New Roman"/>
      <w:sz w:val="28"/>
      <w:szCs w:val="28"/>
      <w:lang w:eastAsia="en-US"/>
    </w:rPr>
  </w:style>
  <w:style w:type="paragraph" w:customStyle="1" w:styleId="24">
    <w:name w:val="Основной текст2"/>
    <w:basedOn w:val="a3"/>
    <w:rsid w:val="00CB4CC3"/>
    <w:pPr>
      <w:widowControl w:val="0"/>
      <w:shd w:val="clear" w:color="auto" w:fill="FFFFFF"/>
      <w:spacing w:after="0" w:line="480" w:lineRule="exact"/>
      <w:ind w:firstLine="0"/>
    </w:pPr>
    <w:rPr>
      <w:rFonts w:eastAsia="Times New Roman" w:cs="Times New Roman"/>
      <w:sz w:val="26"/>
      <w:szCs w:val="26"/>
      <w:lang w:eastAsia="en-US"/>
    </w:rPr>
  </w:style>
  <w:style w:type="paragraph" w:customStyle="1" w:styleId="1a">
    <w:name w:val="Номер 1"/>
    <w:basedOn w:val="10"/>
    <w:qFormat/>
    <w:rsid w:val="00CB4CC3"/>
    <w:pPr>
      <w:keepLines w:val="0"/>
      <w:suppressAutoHyphens/>
      <w:autoSpaceDE w:val="0"/>
      <w:autoSpaceDN w:val="0"/>
      <w:adjustRightInd w:val="0"/>
      <w:spacing w:before="360" w:after="240" w:line="360" w:lineRule="auto"/>
      <w:ind w:firstLine="0"/>
      <w:jc w:val="center"/>
    </w:pPr>
    <w:rPr>
      <w:rFonts w:ascii="Times New Roman" w:eastAsia="Times New Roman" w:hAnsi="Times New Roman" w:cs="Times New Roman"/>
      <w:color w:val="auto"/>
      <w:szCs w:val="20"/>
    </w:rPr>
  </w:style>
  <w:style w:type="paragraph" w:customStyle="1" w:styleId="msolistparagraph0">
    <w:name w:val="msolistparagraph"/>
    <w:basedOn w:val="a3"/>
    <w:rsid w:val="00CB4CC3"/>
    <w:pPr>
      <w:spacing w:after="75" w:line="240" w:lineRule="auto"/>
      <w:ind w:firstLine="0"/>
    </w:pPr>
    <w:rPr>
      <w:rFonts w:eastAsia="Times New Roman" w:cs="Times New Roman"/>
      <w:sz w:val="24"/>
      <w:szCs w:val="24"/>
    </w:rPr>
  </w:style>
  <w:style w:type="character" w:customStyle="1" w:styleId="aff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f4"/>
    <w:uiPriority w:val="99"/>
    <w:rsid w:val="00CB4CC3"/>
    <w:rPr>
      <w:rFonts w:ascii="Calibri" w:eastAsia="Times New Roman" w:hAnsi="Calibri" w:cs="Times New Roman"/>
      <w:sz w:val="24"/>
      <w:szCs w:val="24"/>
    </w:rPr>
  </w:style>
  <w:style w:type="character" w:customStyle="1" w:styleId="17">
    <w:name w:val="Заголовок 1 Знак"/>
    <w:basedOn w:val="a4"/>
    <w:link w:val="110"/>
    <w:uiPriority w:val="9"/>
    <w:rsid w:val="00CB4CC3"/>
    <w:rPr>
      <w:rFonts w:ascii="Cambria" w:eastAsia="Times New Roman" w:hAnsi="Cambria" w:cs="Times New Roman"/>
      <w:b/>
      <w:bCs/>
      <w:color w:val="365F91"/>
      <w:sz w:val="28"/>
      <w:szCs w:val="28"/>
    </w:rPr>
  </w:style>
  <w:style w:type="table" w:customStyle="1" w:styleId="43">
    <w:name w:val="Сетка таблицы4"/>
    <w:basedOn w:val="a5"/>
    <w:next w:val="aff3"/>
    <w:uiPriority w:val="39"/>
    <w:rsid w:val="00CB4CC3"/>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1"/>
    <w:basedOn w:val="a4"/>
    <w:link w:val="10"/>
    <w:uiPriority w:val="9"/>
    <w:rsid w:val="00CB4CC3"/>
    <w:rPr>
      <w:rFonts w:asciiTheme="majorHAnsi" w:eastAsiaTheme="majorEastAsia" w:hAnsiTheme="majorHAnsi" w:cstheme="majorBidi"/>
      <w:b/>
      <w:bCs/>
      <w:color w:val="2E74B5" w:themeColor="accent1" w:themeShade="BF"/>
      <w:sz w:val="28"/>
      <w:szCs w:val="28"/>
    </w:rPr>
  </w:style>
  <w:style w:type="character" w:customStyle="1" w:styleId="21">
    <w:name w:val="Заголовок 2 Знак"/>
    <w:basedOn w:val="a4"/>
    <w:link w:val="20"/>
    <w:uiPriority w:val="9"/>
    <w:semiHidden/>
    <w:rsid w:val="00AC6B4B"/>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4"/>
    <w:link w:val="3"/>
    <w:uiPriority w:val="9"/>
    <w:semiHidden/>
    <w:rsid w:val="00AC6B4B"/>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4"/>
    <w:link w:val="4"/>
    <w:uiPriority w:val="9"/>
    <w:semiHidden/>
    <w:rsid w:val="00AC6B4B"/>
    <w:rPr>
      <w:rFonts w:asciiTheme="majorHAnsi" w:eastAsiaTheme="majorEastAsia" w:hAnsiTheme="majorHAnsi" w:cstheme="majorBidi"/>
      <w:i/>
      <w:iCs/>
      <w:color w:val="2E74B5" w:themeColor="accent1" w:themeShade="BF"/>
      <w:sz w:val="20"/>
    </w:rPr>
  </w:style>
  <w:style w:type="character" w:customStyle="1" w:styleId="affd">
    <w:name w:val="Основной текст_"/>
    <w:basedOn w:val="a4"/>
    <w:link w:val="35"/>
    <w:rsid w:val="00CD59DA"/>
    <w:rPr>
      <w:rFonts w:ascii="Times New Roman" w:eastAsia="Times New Roman" w:hAnsi="Times New Roman" w:cs="Times New Roman"/>
      <w:b w:val="0"/>
      <w:bCs w:val="0"/>
      <w:i w:val="0"/>
      <w:iCs w:val="0"/>
      <w:smallCaps w:val="0"/>
      <w:strike w:val="0"/>
      <w:color w:val="231E20"/>
      <w:sz w:val="20"/>
      <w:szCs w:val="20"/>
      <w:u w:val="none"/>
    </w:rPr>
  </w:style>
  <w:style w:type="paragraph" w:styleId="affe">
    <w:name w:val="No Spacing"/>
    <w:uiPriority w:val="1"/>
    <w:qFormat/>
    <w:rsid w:val="00F707D6"/>
    <w:pPr>
      <w:spacing w:after="0" w:line="240" w:lineRule="auto"/>
    </w:pPr>
    <w:rPr>
      <w:rFonts w:eastAsiaTheme="minorHAnsi"/>
      <w:lang w:eastAsia="en-US"/>
    </w:rPr>
  </w:style>
  <w:style w:type="character" w:customStyle="1" w:styleId="1b">
    <w:name w:val="Заголовок №1_"/>
    <w:basedOn w:val="a4"/>
    <w:link w:val="1c"/>
    <w:rsid w:val="00614E2B"/>
    <w:rPr>
      <w:rFonts w:ascii="Times New Roman" w:eastAsia="Times New Roman" w:hAnsi="Times New Roman" w:cs="Times New Roman"/>
      <w:sz w:val="23"/>
      <w:szCs w:val="23"/>
      <w:shd w:val="clear" w:color="auto" w:fill="FFFFFF"/>
    </w:rPr>
  </w:style>
  <w:style w:type="character" w:customStyle="1" w:styleId="afff">
    <w:name w:val="Основной текст + Полужирный"/>
    <w:basedOn w:val="affd"/>
    <w:rsid w:val="00614E2B"/>
    <w:rPr>
      <w:rFonts w:ascii="Times New Roman" w:eastAsia="Times New Roman" w:hAnsi="Times New Roman" w:cs="Times New Roman"/>
      <w:b/>
      <w:bCs/>
      <w:i w:val="0"/>
      <w:iCs w:val="0"/>
      <w:smallCaps w:val="0"/>
      <w:strike w:val="0"/>
      <w:color w:val="231E20"/>
      <w:sz w:val="23"/>
      <w:szCs w:val="23"/>
      <w:u w:val="none"/>
      <w:shd w:val="clear" w:color="auto" w:fill="FFFFFF"/>
    </w:rPr>
  </w:style>
  <w:style w:type="paragraph" w:customStyle="1" w:styleId="35">
    <w:name w:val="Основной текст3"/>
    <w:basedOn w:val="a3"/>
    <w:link w:val="affd"/>
    <w:rsid w:val="00614E2B"/>
    <w:pPr>
      <w:shd w:val="clear" w:color="auto" w:fill="FFFFFF"/>
      <w:spacing w:after="240" w:line="274" w:lineRule="exact"/>
      <w:ind w:hanging="700"/>
      <w:jc w:val="left"/>
    </w:pPr>
    <w:rPr>
      <w:rFonts w:eastAsia="Times New Roman" w:cs="Times New Roman"/>
      <w:color w:val="231E20"/>
      <w:szCs w:val="20"/>
    </w:rPr>
  </w:style>
  <w:style w:type="paragraph" w:customStyle="1" w:styleId="1c">
    <w:name w:val="Заголовок №1"/>
    <w:basedOn w:val="a3"/>
    <w:link w:val="1b"/>
    <w:rsid w:val="00614E2B"/>
    <w:pPr>
      <w:shd w:val="clear" w:color="auto" w:fill="FFFFFF"/>
      <w:spacing w:before="240" w:after="60" w:line="0" w:lineRule="atLeast"/>
      <w:ind w:hanging="360"/>
      <w:jc w:val="left"/>
      <w:outlineLvl w:val="0"/>
    </w:pPr>
    <w:rPr>
      <w:rFonts w:eastAsia="Times New Roman" w:cs="Times New Roman"/>
      <w:sz w:val="23"/>
      <w:szCs w:val="23"/>
    </w:rPr>
  </w:style>
  <w:style w:type="character" w:styleId="afff0">
    <w:name w:val="Emphasis"/>
    <w:qFormat/>
    <w:rsid w:val="00614E2B"/>
    <w:rPr>
      <w:i/>
      <w:iCs/>
    </w:rPr>
  </w:style>
  <w:style w:type="paragraph" w:customStyle="1" w:styleId="Default">
    <w:name w:val="Default"/>
    <w:rsid w:val="00614E2B"/>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fff1">
    <w:name w:val="Plain Text"/>
    <w:basedOn w:val="a3"/>
    <w:link w:val="1d"/>
    <w:qFormat/>
    <w:rsid w:val="00432F8D"/>
    <w:pPr>
      <w:spacing w:after="0" w:line="240" w:lineRule="auto"/>
      <w:ind w:firstLine="0"/>
      <w:jc w:val="left"/>
    </w:pPr>
    <w:rPr>
      <w:rFonts w:ascii="Courier New" w:eastAsia="Times New Roman" w:hAnsi="Courier New" w:cs="Times New Roman"/>
      <w:color w:val="00000A"/>
      <w:szCs w:val="20"/>
    </w:rPr>
  </w:style>
  <w:style w:type="character" w:customStyle="1" w:styleId="afff2">
    <w:name w:val="Текст Знак"/>
    <w:basedOn w:val="a4"/>
    <w:uiPriority w:val="99"/>
    <w:semiHidden/>
    <w:rsid w:val="00432F8D"/>
    <w:rPr>
      <w:rFonts w:ascii="Consolas" w:hAnsi="Consolas"/>
      <w:sz w:val="21"/>
      <w:szCs w:val="21"/>
    </w:rPr>
  </w:style>
  <w:style w:type="character" w:customStyle="1" w:styleId="1d">
    <w:name w:val="Текст Знак1"/>
    <w:basedOn w:val="a4"/>
    <w:link w:val="afff1"/>
    <w:rsid w:val="00432F8D"/>
    <w:rPr>
      <w:rFonts w:ascii="Courier New" w:eastAsia="Times New Roman" w:hAnsi="Courier New" w:cs="Times New Roman"/>
      <w:color w:val="00000A"/>
      <w:sz w:val="20"/>
      <w:szCs w:val="20"/>
    </w:rPr>
  </w:style>
  <w:style w:type="table" w:customStyle="1" w:styleId="6">
    <w:name w:val="Сетка таблицы6"/>
    <w:basedOn w:val="a5"/>
    <w:next w:val="aff3"/>
    <w:uiPriority w:val="59"/>
    <w:rsid w:val="00BD2782"/>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5517050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9895D8-452E-4824-99B0-8E56DFA75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684</Pages>
  <Words>231791</Words>
  <Characters>1321212</Characters>
  <Application>Microsoft Office Word</Application>
  <DocSecurity>0</DocSecurity>
  <Lines>11010</Lines>
  <Paragraphs>3099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1549904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 Алексей Александрович</dc:creator>
  <cp:lastModifiedBy>Пользователь</cp:lastModifiedBy>
  <cp:revision>2</cp:revision>
  <cp:lastPrinted>2022-08-30T13:50:00Z</cp:lastPrinted>
  <dcterms:created xsi:type="dcterms:W3CDTF">2022-09-06T16:16:00Z</dcterms:created>
  <dcterms:modified xsi:type="dcterms:W3CDTF">2022-09-06T16:16:00Z</dcterms:modified>
</cp:coreProperties>
</file>